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76BC" w14:textId="59BA6BDC" w:rsidR="00697B2D" w:rsidRPr="0054438F" w:rsidRDefault="00561501" w:rsidP="00CE1D01">
      <w:pPr>
        <w:pStyle w:val="Tekstpodstawowy21"/>
        <w:tabs>
          <w:tab w:val="clear" w:pos="426"/>
          <w:tab w:val="left" w:pos="720"/>
        </w:tabs>
        <w:jc w:val="left"/>
        <w:rPr>
          <w:rFonts w:asciiTheme="minorHAnsi" w:hAnsiTheme="minorHAnsi" w:cstheme="minorHAnsi"/>
          <w:b/>
          <w:sz w:val="16"/>
          <w:szCs w:val="16"/>
        </w:rPr>
      </w:pPr>
      <w:r w:rsidRPr="0054438F">
        <w:rPr>
          <w:rFonts w:asciiTheme="minorHAnsi" w:hAnsiTheme="minorHAnsi" w:cstheme="minorHAnsi"/>
          <w:sz w:val="16"/>
          <w:szCs w:val="16"/>
        </w:rPr>
        <w:t>E.ZP.261</w:t>
      </w:r>
      <w:r w:rsidR="008118B6">
        <w:rPr>
          <w:rFonts w:asciiTheme="minorHAnsi" w:hAnsiTheme="minorHAnsi" w:cstheme="minorHAnsi"/>
          <w:sz w:val="16"/>
          <w:szCs w:val="16"/>
        </w:rPr>
        <w:t>.</w:t>
      </w:r>
      <w:r w:rsidR="00765465">
        <w:rPr>
          <w:rFonts w:asciiTheme="minorHAnsi" w:hAnsiTheme="minorHAnsi" w:cstheme="minorHAnsi"/>
          <w:sz w:val="16"/>
          <w:szCs w:val="16"/>
        </w:rPr>
        <w:t>20</w:t>
      </w:r>
      <w:r w:rsidR="008118B6">
        <w:rPr>
          <w:rFonts w:asciiTheme="minorHAnsi" w:hAnsiTheme="minorHAnsi" w:cstheme="minorHAnsi"/>
          <w:sz w:val="16"/>
          <w:szCs w:val="16"/>
        </w:rPr>
        <w:t>.</w:t>
      </w:r>
      <w:r w:rsidRPr="0054438F">
        <w:rPr>
          <w:rFonts w:asciiTheme="minorHAnsi" w:hAnsiTheme="minorHAnsi" w:cstheme="minorHAnsi"/>
          <w:sz w:val="16"/>
          <w:szCs w:val="16"/>
        </w:rPr>
        <w:t>202</w:t>
      </w:r>
      <w:r w:rsidR="00765465">
        <w:rPr>
          <w:rFonts w:asciiTheme="minorHAnsi" w:hAnsiTheme="minorHAnsi" w:cstheme="minorHAnsi"/>
          <w:sz w:val="16"/>
          <w:szCs w:val="16"/>
        </w:rPr>
        <w:t>2</w:t>
      </w:r>
      <w:r w:rsidR="00697B2D" w:rsidRPr="0054438F">
        <w:rPr>
          <w:rFonts w:asciiTheme="minorHAnsi" w:hAnsiTheme="minorHAnsi" w:cstheme="minorHAnsi"/>
          <w:sz w:val="16"/>
          <w:szCs w:val="16"/>
        </w:rPr>
        <w:tab/>
      </w:r>
      <w:r w:rsidR="00697B2D" w:rsidRPr="0054438F">
        <w:rPr>
          <w:rFonts w:asciiTheme="minorHAnsi" w:hAnsiTheme="minorHAnsi" w:cstheme="minorHAnsi"/>
          <w:sz w:val="16"/>
          <w:szCs w:val="16"/>
        </w:rPr>
        <w:tab/>
      </w:r>
      <w:r w:rsidR="00697B2D" w:rsidRPr="0054438F">
        <w:rPr>
          <w:rFonts w:asciiTheme="minorHAnsi" w:hAnsiTheme="minorHAnsi" w:cstheme="minorHAnsi"/>
          <w:sz w:val="16"/>
          <w:szCs w:val="16"/>
        </w:rPr>
        <w:tab/>
      </w:r>
      <w:r w:rsidR="00697B2D" w:rsidRPr="0054438F">
        <w:rPr>
          <w:rFonts w:asciiTheme="minorHAnsi" w:hAnsiTheme="minorHAnsi" w:cstheme="minorHAnsi"/>
          <w:sz w:val="16"/>
          <w:szCs w:val="16"/>
        </w:rPr>
        <w:tab/>
        <w:t xml:space="preserve"> </w:t>
      </w:r>
      <w:r w:rsidR="00697B2D" w:rsidRPr="0054438F">
        <w:rPr>
          <w:rFonts w:asciiTheme="minorHAnsi" w:hAnsiTheme="minorHAnsi" w:cstheme="minorHAnsi"/>
          <w:sz w:val="16"/>
          <w:szCs w:val="16"/>
        </w:rPr>
        <w:tab/>
      </w:r>
      <w:r w:rsidR="00892FAF" w:rsidRPr="0054438F">
        <w:rPr>
          <w:rFonts w:asciiTheme="minorHAnsi" w:hAnsiTheme="minorHAnsi" w:cstheme="minorHAnsi"/>
          <w:sz w:val="16"/>
          <w:szCs w:val="16"/>
        </w:rPr>
        <w:t xml:space="preserve"> </w:t>
      </w:r>
      <w:r w:rsidR="0041486D" w:rsidRPr="0054438F">
        <w:rPr>
          <w:rFonts w:asciiTheme="minorHAnsi" w:hAnsiTheme="minorHAnsi" w:cstheme="minorHAnsi"/>
          <w:sz w:val="16"/>
          <w:szCs w:val="16"/>
        </w:rPr>
        <w:tab/>
      </w:r>
      <w:r w:rsidR="00217C09" w:rsidRPr="0054438F">
        <w:rPr>
          <w:rFonts w:asciiTheme="minorHAnsi" w:hAnsiTheme="minorHAnsi" w:cstheme="minorHAnsi"/>
          <w:sz w:val="16"/>
          <w:szCs w:val="16"/>
        </w:rPr>
        <w:tab/>
      </w:r>
      <w:r w:rsidR="0054438F">
        <w:rPr>
          <w:rFonts w:asciiTheme="minorHAnsi" w:hAnsiTheme="minorHAnsi" w:cstheme="minorHAnsi"/>
          <w:sz w:val="16"/>
          <w:szCs w:val="16"/>
        </w:rPr>
        <w:tab/>
      </w:r>
      <w:r w:rsidR="00653BCA">
        <w:rPr>
          <w:rFonts w:asciiTheme="minorHAnsi" w:hAnsiTheme="minorHAnsi" w:cstheme="minorHAnsi"/>
          <w:sz w:val="16"/>
          <w:szCs w:val="16"/>
        </w:rPr>
        <w:tab/>
      </w:r>
      <w:r w:rsidR="00653BCA">
        <w:rPr>
          <w:rFonts w:asciiTheme="minorHAnsi" w:hAnsiTheme="minorHAnsi" w:cstheme="minorHAnsi"/>
          <w:sz w:val="16"/>
          <w:szCs w:val="16"/>
        </w:rPr>
        <w:tab/>
      </w:r>
      <w:r w:rsidR="00697B2D" w:rsidRPr="0054438F">
        <w:rPr>
          <w:rFonts w:asciiTheme="minorHAnsi" w:hAnsiTheme="minorHAnsi" w:cstheme="minorHAnsi"/>
          <w:sz w:val="16"/>
          <w:szCs w:val="16"/>
        </w:rPr>
        <w:t xml:space="preserve">Załącznik nr </w:t>
      </w:r>
      <w:r w:rsidR="00765465">
        <w:rPr>
          <w:rFonts w:asciiTheme="minorHAnsi" w:hAnsiTheme="minorHAnsi" w:cstheme="minorHAnsi"/>
          <w:sz w:val="16"/>
          <w:szCs w:val="16"/>
        </w:rPr>
        <w:t>8</w:t>
      </w:r>
      <w:r w:rsidR="00697B2D" w:rsidRPr="0054438F">
        <w:rPr>
          <w:rFonts w:asciiTheme="minorHAnsi" w:hAnsiTheme="minorHAnsi" w:cstheme="minorHAnsi"/>
          <w:sz w:val="16"/>
          <w:szCs w:val="16"/>
        </w:rPr>
        <w:t xml:space="preserve"> do </w:t>
      </w:r>
      <w:r w:rsidR="00653BCA">
        <w:rPr>
          <w:rFonts w:asciiTheme="minorHAnsi" w:hAnsiTheme="minorHAnsi" w:cstheme="minorHAnsi"/>
          <w:sz w:val="16"/>
          <w:szCs w:val="16"/>
        </w:rPr>
        <w:t>SWZ</w:t>
      </w:r>
    </w:p>
    <w:p w14:paraId="64B0F2AC" w14:textId="662E0A53" w:rsidR="00697B2D" w:rsidRPr="0054438F" w:rsidRDefault="00697B2D" w:rsidP="00CE1D01">
      <w:pPr>
        <w:pBdr>
          <w:top w:val="single" w:sz="4" w:space="14" w:color="000000" w:shadow="1"/>
          <w:left w:val="single" w:sz="4" w:space="1" w:color="000000" w:shadow="1"/>
          <w:bottom w:val="single" w:sz="4" w:space="9" w:color="000000" w:shadow="1"/>
          <w:right w:val="single" w:sz="4" w:space="1" w:color="000000" w:shadow="1"/>
        </w:pBdr>
        <w:shd w:val="clear" w:color="auto" w:fill="F2F2F2"/>
        <w:spacing w:line="240" w:lineRule="auto"/>
        <w:jc w:val="center"/>
        <w:rPr>
          <w:rFonts w:asciiTheme="minorHAnsi" w:hAnsiTheme="minorHAnsi" w:cstheme="minorHAnsi"/>
          <w:b/>
          <w:sz w:val="24"/>
          <w:szCs w:val="24"/>
        </w:rPr>
      </w:pPr>
      <w:r w:rsidRPr="0054438F">
        <w:rPr>
          <w:rFonts w:asciiTheme="minorHAnsi" w:hAnsiTheme="minorHAnsi" w:cstheme="minorHAnsi"/>
          <w:b/>
          <w:sz w:val="24"/>
          <w:szCs w:val="24"/>
        </w:rPr>
        <w:t>UMOWA nr</w:t>
      </w:r>
      <w:r w:rsidR="001302E5">
        <w:rPr>
          <w:rFonts w:asciiTheme="minorHAnsi" w:hAnsiTheme="minorHAnsi" w:cstheme="minorHAnsi"/>
          <w:b/>
          <w:sz w:val="24"/>
          <w:szCs w:val="24"/>
        </w:rPr>
        <w:t xml:space="preserve"> </w:t>
      </w:r>
      <w:r w:rsidR="00765465">
        <w:rPr>
          <w:rFonts w:asciiTheme="minorHAnsi" w:hAnsiTheme="minorHAnsi" w:cstheme="minorHAnsi"/>
          <w:b/>
          <w:sz w:val="24"/>
          <w:szCs w:val="24"/>
        </w:rPr>
        <w:t>24</w:t>
      </w:r>
      <w:r w:rsidRPr="0054438F">
        <w:rPr>
          <w:rFonts w:asciiTheme="minorHAnsi" w:hAnsiTheme="minorHAnsi" w:cstheme="minorHAnsi"/>
          <w:b/>
          <w:sz w:val="24"/>
          <w:szCs w:val="24"/>
        </w:rPr>
        <w:t xml:space="preserve"> </w:t>
      </w:r>
      <w:r w:rsidR="001302E5">
        <w:rPr>
          <w:rFonts w:asciiTheme="minorHAnsi" w:hAnsiTheme="minorHAnsi" w:cstheme="minorHAnsi"/>
          <w:b/>
          <w:sz w:val="24"/>
          <w:szCs w:val="24"/>
        </w:rPr>
        <w:t>Z PN 22</w:t>
      </w:r>
    </w:p>
    <w:p w14:paraId="735A8B4B" w14:textId="77777777" w:rsidR="00697B2D" w:rsidRPr="0054438F" w:rsidRDefault="00697B2D" w:rsidP="00CE1D01">
      <w:pPr>
        <w:spacing w:line="240" w:lineRule="auto"/>
        <w:textAlignment w:val="baseline"/>
        <w:rPr>
          <w:rFonts w:asciiTheme="minorHAnsi" w:hAnsiTheme="minorHAnsi" w:cstheme="minorHAnsi"/>
        </w:rPr>
      </w:pPr>
      <w:r w:rsidRPr="0054438F">
        <w:rPr>
          <w:rFonts w:asciiTheme="minorHAnsi" w:hAnsiTheme="minorHAnsi" w:cstheme="minorHAnsi"/>
        </w:rPr>
        <w:t>zawarta dnia …………….............. pomiędzy:</w:t>
      </w:r>
    </w:p>
    <w:p w14:paraId="739EC224" w14:textId="77777777" w:rsidR="00697B2D" w:rsidRPr="0054438F" w:rsidRDefault="00697B2D" w:rsidP="00CE1D01">
      <w:pPr>
        <w:spacing w:line="240" w:lineRule="auto"/>
        <w:jc w:val="both"/>
        <w:textAlignment w:val="baseline"/>
        <w:rPr>
          <w:rFonts w:asciiTheme="minorHAnsi" w:hAnsiTheme="minorHAnsi" w:cstheme="minorHAnsi"/>
        </w:rPr>
      </w:pPr>
      <w:r w:rsidRPr="0054438F">
        <w:rPr>
          <w:rFonts w:asciiTheme="minorHAnsi" w:hAnsiTheme="minorHAnsi" w:cstheme="minorHAnsi"/>
          <w:b/>
        </w:rPr>
        <w:t>Kujawsko-Pomorskim Centrum Pulmonologii w Bydgoszczy</w:t>
      </w:r>
      <w:r w:rsidRPr="0054438F">
        <w:rPr>
          <w:rFonts w:asciiTheme="minorHAnsi" w:hAnsiTheme="minorHAnsi" w:cstheme="minorHAnsi"/>
        </w:rPr>
        <w:t xml:space="preserve">, </w:t>
      </w:r>
      <w:r w:rsidRPr="0054438F">
        <w:rPr>
          <w:rFonts w:asciiTheme="minorHAnsi" w:hAnsiTheme="minorHAnsi" w:cstheme="minorHAnsi"/>
          <w:b/>
        </w:rPr>
        <w:t>ul. Seminaryjna 1, 85-326 Bydgoszcz,</w:t>
      </w:r>
      <w:r w:rsidRPr="0054438F">
        <w:rPr>
          <w:rFonts w:asciiTheme="minorHAnsi" w:hAnsiTheme="minorHAnsi" w:cstheme="minorHAnsi"/>
        </w:rPr>
        <w:t xml:space="preserve"> wpisanym do</w:t>
      </w:r>
      <w:r w:rsidRPr="0054438F">
        <w:rPr>
          <w:rFonts w:asciiTheme="minorHAnsi" w:hAnsiTheme="minorHAnsi" w:cstheme="minorHAnsi"/>
          <w:bCs/>
        </w:rPr>
        <w:t xml:space="preserve"> rejestru stowarzyszeń, innych organizacji społecznych i zawodowych, fundacji</w:t>
      </w:r>
      <w:r w:rsidR="00BA00D0" w:rsidRPr="0054438F">
        <w:rPr>
          <w:rFonts w:asciiTheme="minorHAnsi" w:hAnsiTheme="minorHAnsi" w:cstheme="minorHAnsi"/>
          <w:bCs/>
        </w:rPr>
        <w:t xml:space="preserve"> </w:t>
      </w:r>
      <w:r w:rsidRPr="0054438F">
        <w:rPr>
          <w:rFonts w:asciiTheme="minorHAnsi" w:hAnsiTheme="minorHAnsi" w:cstheme="minorHAnsi"/>
          <w:bCs/>
        </w:rPr>
        <w:t>i samodzielnych publicznych zakładów opieki zdrowotnej</w:t>
      </w:r>
      <w:r w:rsidRPr="0054438F">
        <w:rPr>
          <w:rFonts w:asciiTheme="minorHAnsi" w:hAnsiTheme="minorHAnsi" w:cstheme="minorHAnsi"/>
        </w:rPr>
        <w:t xml:space="preserve"> </w:t>
      </w:r>
      <w:r w:rsidR="00A90491" w:rsidRPr="0054438F">
        <w:rPr>
          <w:rFonts w:asciiTheme="minorHAnsi" w:hAnsiTheme="minorHAnsi" w:cstheme="minorHAnsi"/>
        </w:rPr>
        <w:t xml:space="preserve">prowadzonego przez Sąd Rejonowy </w:t>
      </w:r>
      <w:r w:rsidRPr="0054438F">
        <w:rPr>
          <w:rFonts w:asciiTheme="minorHAnsi" w:hAnsiTheme="minorHAnsi" w:cstheme="minorHAnsi"/>
        </w:rPr>
        <w:t>w Bydgoszczy XIII Wydział Gospodarczy Krajowego Rejestru Sądowego pod nr KRS: 0000063546, posiadającym nr NIP 5542236658 i nr REGON 092356930, które reprezentuje:</w:t>
      </w:r>
    </w:p>
    <w:p w14:paraId="2C8ACFB2" w14:textId="77777777" w:rsidR="00697B2D" w:rsidRPr="0054438F" w:rsidRDefault="00697B2D" w:rsidP="00CE1D01">
      <w:pPr>
        <w:spacing w:line="240" w:lineRule="auto"/>
        <w:jc w:val="both"/>
        <w:textAlignment w:val="baseline"/>
        <w:rPr>
          <w:rFonts w:asciiTheme="minorHAnsi" w:hAnsiTheme="minorHAnsi" w:cstheme="minorHAnsi"/>
        </w:rPr>
      </w:pPr>
      <w:r w:rsidRPr="0054438F">
        <w:rPr>
          <w:rFonts w:asciiTheme="minorHAnsi" w:hAnsiTheme="minorHAnsi" w:cstheme="minorHAnsi"/>
          <w:b/>
        </w:rPr>
        <w:t>mgr Mariola Brodowska</w:t>
      </w:r>
      <w:r w:rsidRPr="0054438F">
        <w:rPr>
          <w:rFonts w:asciiTheme="minorHAnsi" w:hAnsiTheme="minorHAnsi" w:cstheme="minorHAnsi"/>
        </w:rPr>
        <w:t xml:space="preserve"> </w:t>
      </w:r>
      <w:r w:rsidRPr="0054438F">
        <w:rPr>
          <w:rFonts w:asciiTheme="minorHAnsi" w:hAnsiTheme="minorHAnsi" w:cstheme="minorHAnsi"/>
          <w:b/>
        </w:rPr>
        <w:t>– Dyrektor</w:t>
      </w:r>
    </w:p>
    <w:p w14:paraId="644EB9CD" w14:textId="217B63B3" w:rsidR="00697B2D" w:rsidRPr="0054438F" w:rsidRDefault="00697B2D" w:rsidP="00CE1D01">
      <w:pPr>
        <w:spacing w:line="240" w:lineRule="auto"/>
        <w:jc w:val="both"/>
        <w:textAlignment w:val="baseline"/>
        <w:rPr>
          <w:rFonts w:asciiTheme="minorHAnsi" w:hAnsiTheme="minorHAnsi" w:cstheme="minorHAnsi"/>
        </w:rPr>
      </w:pPr>
      <w:r w:rsidRPr="0054438F">
        <w:rPr>
          <w:rFonts w:asciiTheme="minorHAnsi" w:hAnsiTheme="minorHAnsi" w:cstheme="minorHAnsi"/>
        </w:rPr>
        <w:t>po wstępnej kontroli, o której mowa w art. 54 ust. 1 pkt 3 ustawy z dnia 27 sierpnia 2009 r.</w:t>
      </w:r>
      <w:r w:rsidRPr="0054438F">
        <w:rPr>
          <w:rFonts w:asciiTheme="minorHAnsi" w:hAnsiTheme="minorHAnsi" w:cstheme="minorHAnsi"/>
        </w:rPr>
        <w:br/>
        <w:t>o finansach publicznych (tekst jedn. Dz. U. z 20</w:t>
      </w:r>
      <w:r w:rsidR="00653BCA">
        <w:rPr>
          <w:rFonts w:asciiTheme="minorHAnsi" w:hAnsiTheme="minorHAnsi" w:cstheme="minorHAnsi"/>
        </w:rPr>
        <w:t>21</w:t>
      </w:r>
      <w:r w:rsidRPr="0054438F">
        <w:rPr>
          <w:rFonts w:asciiTheme="minorHAnsi" w:hAnsiTheme="minorHAnsi" w:cstheme="minorHAnsi"/>
        </w:rPr>
        <w:t xml:space="preserve"> r., poz. </w:t>
      </w:r>
      <w:r w:rsidR="00653BCA">
        <w:rPr>
          <w:rFonts w:asciiTheme="minorHAnsi" w:hAnsiTheme="minorHAnsi" w:cstheme="minorHAnsi"/>
        </w:rPr>
        <w:t>305</w:t>
      </w:r>
      <w:r w:rsidRPr="0054438F">
        <w:rPr>
          <w:rFonts w:asciiTheme="minorHAnsi" w:hAnsiTheme="minorHAnsi" w:cstheme="minorHAnsi"/>
        </w:rPr>
        <w:t xml:space="preserve"> ze zm.) dokonanej przez:</w:t>
      </w:r>
    </w:p>
    <w:p w14:paraId="3B3ADB05" w14:textId="77777777" w:rsidR="00697B2D" w:rsidRPr="0054438F" w:rsidRDefault="00697B2D" w:rsidP="00CE1D01">
      <w:pPr>
        <w:spacing w:line="240" w:lineRule="auto"/>
        <w:jc w:val="both"/>
        <w:textAlignment w:val="baseline"/>
        <w:rPr>
          <w:rFonts w:asciiTheme="minorHAnsi" w:hAnsiTheme="minorHAnsi" w:cstheme="minorHAnsi"/>
        </w:rPr>
      </w:pPr>
      <w:r w:rsidRPr="0054438F">
        <w:rPr>
          <w:rFonts w:asciiTheme="minorHAnsi" w:hAnsiTheme="minorHAnsi" w:cstheme="minorHAnsi"/>
          <w:b/>
        </w:rPr>
        <w:t>Głównego Księgowego – Ewę Kabatek,</w:t>
      </w:r>
    </w:p>
    <w:p w14:paraId="5BF117B8" w14:textId="77777777" w:rsidR="00697B2D" w:rsidRPr="0054438F" w:rsidRDefault="00697B2D" w:rsidP="00CE1D01">
      <w:pPr>
        <w:spacing w:line="240" w:lineRule="auto"/>
        <w:jc w:val="both"/>
        <w:textAlignment w:val="baseline"/>
        <w:rPr>
          <w:rFonts w:asciiTheme="minorHAnsi" w:hAnsiTheme="minorHAnsi" w:cstheme="minorHAnsi"/>
          <w:b/>
        </w:rPr>
      </w:pPr>
      <w:r w:rsidRPr="0054438F">
        <w:rPr>
          <w:rFonts w:asciiTheme="minorHAnsi" w:hAnsiTheme="minorHAnsi" w:cstheme="minorHAnsi"/>
        </w:rPr>
        <w:t xml:space="preserve">zwanym w treści umowy </w:t>
      </w:r>
      <w:r w:rsidRPr="0054438F">
        <w:rPr>
          <w:rFonts w:asciiTheme="minorHAnsi" w:hAnsiTheme="minorHAnsi" w:cstheme="minorHAnsi"/>
          <w:b/>
        </w:rPr>
        <w:t>Zamawiającym</w:t>
      </w:r>
    </w:p>
    <w:p w14:paraId="4B27E3EE" w14:textId="77777777" w:rsidR="00697B2D" w:rsidRPr="0054438F" w:rsidRDefault="0093061A" w:rsidP="00CE1D01">
      <w:pPr>
        <w:spacing w:line="240" w:lineRule="auto"/>
        <w:jc w:val="both"/>
        <w:textAlignment w:val="baseline"/>
        <w:rPr>
          <w:rFonts w:asciiTheme="minorHAnsi" w:hAnsiTheme="minorHAnsi" w:cstheme="minorHAnsi"/>
        </w:rPr>
      </w:pPr>
      <w:r w:rsidRPr="0054438F">
        <w:rPr>
          <w:rFonts w:asciiTheme="minorHAnsi" w:hAnsiTheme="minorHAnsi" w:cstheme="minorHAnsi"/>
        </w:rPr>
        <w:t>a</w:t>
      </w:r>
    </w:p>
    <w:p w14:paraId="5460057D" w14:textId="77777777" w:rsidR="00697B2D" w:rsidRPr="0054438F" w:rsidRDefault="00697B2D" w:rsidP="00CE1D01">
      <w:pPr>
        <w:spacing w:line="240" w:lineRule="auto"/>
        <w:jc w:val="both"/>
        <w:textAlignment w:val="baseline"/>
        <w:rPr>
          <w:rFonts w:asciiTheme="minorHAnsi" w:hAnsiTheme="minorHAnsi" w:cstheme="minorHAnsi"/>
        </w:rPr>
      </w:pPr>
      <w:r w:rsidRPr="0054438F">
        <w:rPr>
          <w:rFonts w:asciiTheme="minorHAnsi" w:hAnsiTheme="minorHAnsi" w:cstheme="minorHAnsi"/>
        </w:rPr>
        <w:t>………………………………………………………………………………………………….</w:t>
      </w:r>
    </w:p>
    <w:p w14:paraId="02BF790F" w14:textId="77777777" w:rsidR="00697B2D" w:rsidRPr="0054438F" w:rsidRDefault="00F22BEC" w:rsidP="00CE1D01">
      <w:pPr>
        <w:spacing w:line="240" w:lineRule="auto"/>
        <w:jc w:val="both"/>
        <w:textAlignment w:val="baseline"/>
        <w:rPr>
          <w:rFonts w:asciiTheme="minorHAnsi" w:hAnsiTheme="minorHAnsi" w:cstheme="minorHAnsi"/>
        </w:rPr>
      </w:pPr>
      <w:r w:rsidRPr="0054438F">
        <w:rPr>
          <w:rFonts w:asciiTheme="minorHAnsi" w:hAnsiTheme="minorHAnsi" w:cstheme="minorHAnsi"/>
        </w:rPr>
        <w:t>w</w:t>
      </w:r>
      <w:r w:rsidR="00697B2D" w:rsidRPr="0054438F">
        <w:rPr>
          <w:rFonts w:asciiTheme="minorHAnsi" w:hAnsiTheme="minorHAnsi" w:cstheme="minorHAnsi"/>
        </w:rPr>
        <w:t>pisaną</w:t>
      </w:r>
      <w:r w:rsidRPr="0054438F">
        <w:rPr>
          <w:rFonts w:asciiTheme="minorHAnsi" w:hAnsiTheme="minorHAnsi" w:cstheme="minorHAnsi"/>
        </w:rPr>
        <w:t>/</w:t>
      </w:r>
      <w:proofErr w:type="spellStart"/>
      <w:r w:rsidRPr="0054438F">
        <w:rPr>
          <w:rFonts w:asciiTheme="minorHAnsi" w:hAnsiTheme="minorHAnsi" w:cstheme="minorHAnsi"/>
        </w:rPr>
        <w:t>ym</w:t>
      </w:r>
      <w:proofErr w:type="spellEnd"/>
      <w:r w:rsidR="00697B2D" w:rsidRPr="0054438F">
        <w:rPr>
          <w:rFonts w:asciiTheme="minorHAnsi" w:hAnsiTheme="minorHAnsi" w:cstheme="minorHAnsi"/>
        </w:rPr>
        <w:t xml:space="preserve"> do ………………….. nr ………………………………………………………….…</w:t>
      </w:r>
    </w:p>
    <w:p w14:paraId="0693F677" w14:textId="77777777" w:rsidR="00697B2D" w:rsidRPr="0054438F" w:rsidRDefault="00697B2D" w:rsidP="00CE1D01">
      <w:pPr>
        <w:spacing w:line="240" w:lineRule="auto"/>
        <w:jc w:val="both"/>
        <w:textAlignment w:val="baseline"/>
        <w:rPr>
          <w:rFonts w:asciiTheme="minorHAnsi" w:hAnsiTheme="minorHAnsi" w:cstheme="minorHAnsi"/>
        </w:rPr>
      </w:pPr>
      <w:r w:rsidRPr="0054438F">
        <w:rPr>
          <w:rFonts w:asciiTheme="minorHAnsi" w:hAnsiTheme="minorHAnsi" w:cstheme="minorHAnsi"/>
        </w:rPr>
        <w:t>reprezentowaną przez:</w:t>
      </w:r>
    </w:p>
    <w:p w14:paraId="7562E7AE" w14:textId="77777777" w:rsidR="00697B2D" w:rsidRPr="0054438F" w:rsidRDefault="00697B2D" w:rsidP="00CE1D01">
      <w:pPr>
        <w:tabs>
          <w:tab w:val="left" w:pos="284"/>
        </w:tabs>
        <w:spacing w:line="240" w:lineRule="auto"/>
        <w:ind w:left="426"/>
        <w:textAlignment w:val="baseline"/>
        <w:rPr>
          <w:rFonts w:asciiTheme="minorHAnsi" w:hAnsiTheme="minorHAnsi" w:cstheme="minorHAnsi"/>
        </w:rPr>
      </w:pPr>
      <w:r w:rsidRPr="0054438F">
        <w:rPr>
          <w:rFonts w:asciiTheme="minorHAnsi" w:hAnsiTheme="minorHAnsi" w:cstheme="minorHAnsi"/>
        </w:rPr>
        <w:t>1. .........................................................</w:t>
      </w:r>
    </w:p>
    <w:p w14:paraId="6E5EF4BC" w14:textId="77777777" w:rsidR="00697B2D" w:rsidRPr="0054438F" w:rsidRDefault="00697B2D" w:rsidP="00CE1D01">
      <w:pPr>
        <w:tabs>
          <w:tab w:val="left" w:pos="284"/>
        </w:tabs>
        <w:spacing w:line="240" w:lineRule="auto"/>
        <w:ind w:left="426"/>
        <w:jc w:val="both"/>
        <w:textAlignment w:val="baseline"/>
        <w:rPr>
          <w:rFonts w:asciiTheme="minorHAnsi" w:hAnsiTheme="minorHAnsi" w:cstheme="minorHAnsi"/>
        </w:rPr>
      </w:pPr>
      <w:r w:rsidRPr="0054438F">
        <w:rPr>
          <w:rFonts w:asciiTheme="minorHAnsi" w:hAnsiTheme="minorHAnsi" w:cstheme="minorHAnsi"/>
        </w:rPr>
        <w:t>2. ......................................................</w:t>
      </w:r>
    </w:p>
    <w:p w14:paraId="4BDFCF00" w14:textId="77777777" w:rsidR="00697B2D" w:rsidRPr="0054438F" w:rsidRDefault="002A2934" w:rsidP="00CE1D01">
      <w:pPr>
        <w:tabs>
          <w:tab w:val="left" w:pos="426"/>
        </w:tabs>
        <w:spacing w:line="240" w:lineRule="auto"/>
        <w:jc w:val="both"/>
        <w:textAlignment w:val="baseline"/>
        <w:rPr>
          <w:rFonts w:asciiTheme="minorHAnsi" w:hAnsiTheme="minorHAnsi" w:cstheme="minorHAnsi"/>
          <w:b/>
        </w:rPr>
      </w:pPr>
      <w:r w:rsidRPr="0054438F">
        <w:rPr>
          <w:rFonts w:asciiTheme="minorHAnsi" w:hAnsiTheme="minorHAnsi" w:cstheme="minorHAnsi"/>
        </w:rPr>
        <w:t>z</w:t>
      </w:r>
      <w:r w:rsidR="00697B2D" w:rsidRPr="0054438F">
        <w:rPr>
          <w:rFonts w:asciiTheme="minorHAnsi" w:hAnsiTheme="minorHAnsi" w:cstheme="minorHAnsi"/>
        </w:rPr>
        <w:t>waną</w:t>
      </w:r>
      <w:r w:rsidRPr="0054438F">
        <w:rPr>
          <w:rFonts w:asciiTheme="minorHAnsi" w:hAnsiTheme="minorHAnsi" w:cstheme="minorHAnsi"/>
        </w:rPr>
        <w:t>/</w:t>
      </w:r>
      <w:proofErr w:type="spellStart"/>
      <w:r w:rsidRPr="0054438F">
        <w:rPr>
          <w:rFonts w:asciiTheme="minorHAnsi" w:hAnsiTheme="minorHAnsi" w:cstheme="minorHAnsi"/>
        </w:rPr>
        <w:t>ym</w:t>
      </w:r>
      <w:proofErr w:type="spellEnd"/>
      <w:r w:rsidR="00697B2D" w:rsidRPr="0054438F">
        <w:rPr>
          <w:rFonts w:asciiTheme="minorHAnsi" w:hAnsiTheme="minorHAnsi" w:cstheme="minorHAnsi"/>
        </w:rPr>
        <w:t xml:space="preserve"> w treści umowy </w:t>
      </w:r>
      <w:r w:rsidR="00697B2D" w:rsidRPr="0054438F">
        <w:rPr>
          <w:rFonts w:asciiTheme="minorHAnsi" w:hAnsiTheme="minorHAnsi" w:cstheme="minorHAnsi"/>
          <w:b/>
        </w:rPr>
        <w:t>Wykonawcą.</w:t>
      </w:r>
    </w:p>
    <w:p w14:paraId="53D95083" w14:textId="77777777" w:rsidR="00653BCA" w:rsidRDefault="00653BCA" w:rsidP="00653BCA">
      <w:pPr>
        <w:jc w:val="both"/>
        <w:rPr>
          <w:rFonts w:cs="Calibri"/>
          <w:sz w:val="24"/>
          <w:szCs w:val="24"/>
        </w:rPr>
      </w:pPr>
    </w:p>
    <w:p w14:paraId="58433136" w14:textId="1C7F4F77" w:rsidR="00C20550" w:rsidRPr="00C705D1" w:rsidRDefault="00C20550" w:rsidP="00C20550">
      <w:pPr>
        <w:spacing w:before="120"/>
        <w:jc w:val="both"/>
        <w:rPr>
          <w:rFonts w:cs="Calibri"/>
          <w:bdr w:val="none" w:sz="0" w:space="0" w:color="auto" w:frame="1"/>
          <w:lang w:eastAsia="pl-PL"/>
        </w:rPr>
      </w:pPr>
      <w:r w:rsidRPr="00C705D1">
        <w:rPr>
          <w:rFonts w:cs="Calibri"/>
          <w:color w:val="000000"/>
          <w:kern w:val="2"/>
          <w:bdr w:val="none" w:sz="0" w:space="0" w:color="auto" w:frame="1"/>
          <w:lang w:eastAsia="pl-PL"/>
        </w:rPr>
        <w:t xml:space="preserve">W wyniku dokonanego wyboru w przeprowadzonym postępowaniu o udzielenie zamówienia publicznego w </w:t>
      </w:r>
      <w:r w:rsidRPr="00C705D1">
        <w:rPr>
          <w:rFonts w:cs="Calibri"/>
          <w:kern w:val="2"/>
          <w:bdr w:val="none" w:sz="0" w:space="0" w:color="auto" w:frame="1"/>
          <w:lang w:eastAsia="pl-PL"/>
        </w:rPr>
        <w:t xml:space="preserve">trybie </w:t>
      </w:r>
      <w:r w:rsidRPr="00C705D1">
        <w:rPr>
          <w:rFonts w:cs="Calibri"/>
          <w:b/>
          <w:bCs/>
          <w:bdr w:val="none" w:sz="0" w:space="0" w:color="auto" w:frame="1"/>
          <w:lang w:eastAsia="pl-PL"/>
        </w:rPr>
        <w:t>przetargu nieograniczonego</w:t>
      </w:r>
      <w:r w:rsidRPr="00C705D1">
        <w:rPr>
          <w:rFonts w:cs="Calibri"/>
          <w:bdr w:val="none" w:sz="0" w:space="0" w:color="auto" w:frame="1"/>
          <w:lang w:eastAsia="pl-PL"/>
        </w:rPr>
        <w:t xml:space="preserve">, o którym mowa w ustawie z dnia 11 września 2019 r. Prawo zamówień publicznych (tekst jednolity Dz. U. z 2021 r., poz. 1129 ze zm.) </w:t>
      </w:r>
      <w:r w:rsidRPr="00C705D1">
        <w:rPr>
          <w:rFonts w:cs="Calibri"/>
          <w:kern w:val="2"/>
          <w:bdr w:val="none" w:sz="0" w:space="0" w:color="auto" w:frame="1"/>
          <w:lang w:eastAsia="pl-PL"/>
        </w:rPr>
        <w:t>o następującej treści:</w:t>
      </w:r>
    </w:p>
    <w:p w14:paraId="324073F0" w14:textId="77777777" w:rsidR="004356BF" w:rsidRPr="0054438F" w:rsidRDefault="004356BF" w:rsidP="00CE1D01">
      <w:pPr>
        <w:spacing w:after="0" w:line="240" w:lineRule="auto"/>
        <w:rPr>
          <w:rFonts w:asciiTheme="minorHAnsi" w:hAnsiTheme="minorHAnsi" w:cstheme="minorHAnsi"/>
          <w:b/>
          <w:i/>
        </w:rPr>
      </w:pPr>
    </w:p>
    <w:p w14:paraId="6DAC8405" w14:textId="77777777" w:rsidR="0027722D" w:rsidRPr="0054438F" w:rsidRDefault="0027722D" w:rsidP="00CE1D01">
      <w:pPr>
        <w:spacing w:after="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1</w:t>
      </w:r>
    </w:p>
    <w:p w14:paraId="0E5198C0" w14:textId="77777777" w:rsidR="004356BF" w:rsidRPr="00DD050A" w:rsidRDefault="004356BF" w:rsidP="00CE1D01">
      <w:pPr>
        <w:spacing w:after="120" w:line="240" w:lineRule="auto"/>
        <w:jc w:val="center"/>
        <w:rPr>
          <w:rFonts w:asciiTheme="minorHAnsi" w:eastAsia="Times New Roman" w:hAnsiTheme="minorHAnsi" w:cstheme="minorHAnsi"/>
          <w:b/>
          <w:lang w:eastAsia="pl-PL"/>
        </w:rPr>
      </w:pPr>
      <w:r w:rsidRPr="00DD050A">
        <w:rPr>
          <w:rFonts w:asciiTheme="minorHAnsi" w:eastAsia="Times New Roman" w:hAnsiTheme="minorHAnsi" w:cstheme="minorHAnsi"/>
          <w:b/>
          <w:lang w:eastAsia="pl-PL"/>
        </w:rPr>
        <w:t>Przedmiot umowy</w:t>
      </w:r>
    </w:p>
    <w:p w14:paraId="6B5DA4A3" w14:textId="5CD0AD3A" w:rsidR="004356BF" w:rsidRPr="00DD050A" w:rsidRDefault="004356BF" w:rsidP="001737CD">
      <w:pPr>
        <w:jc w:val="both"/>
        <w:rPr>
          <w:rFonts w:asciiTheme="minorHAnsi" w:hAnsiTheme="minorHAnsi" w:cstheme="minorHAnsi"/>
          <w:b/>
        </w:rPr>
      </w:pPr>
      <w:r w:rsidRPr="00DD050A">
        <w:rPr>
          <w:rFonts w:asciiTheme="minorHAnsi" w:hAnsiTheme="minorHAnsi" w:cstheme="minorHAnsi"/>
        </w:rPr>
        <w:t>Przedmiot</w:t>
      </w:r>
      <w:r w:rsidR="0027722D" w:rsidRPr="00DD050A">
        <w:rPr>
          <w:rFonts w:asciiTheme="minorHAnsi" w:hAnsiTheme="minorHAnsi" w:cstheme="minorHAnsi"/>
        </w:rPr>
        <w:t>em umowy jest</w:t>
      </w:r>
      <w:r w:rsidR="004B2CB4" w:rsidRPr="00DD050A">
        <w:rPr>
          <w:rFonts w:asciiTheme="minorHAnsi" w:hAnsiTheme="minorHAnsi" w:cstheme="minorHAnsi"/>
        </w:rPr>
        <w:t xml:space="preserve"> </w:t>
      </w:r>
      <w:r w:rsidR="00855B77">
        <w:rPr>
          <w:rFonts w:ascii="Verdana" w:hAnsi="Verdana"/>
          <w:b/>
          <w:color w:val="001642"/>
          <w:sz w:val="16"/>
          <w:szCs w:val="16"/>
        </w:rPr>
        <w:t>„</w:t>
      </w:r>
      <w:bookmarkStart w:id="0" w:name="_Hlk75689404"/>
      <w:r w:rsidR="00855B77">
        <w:rPr>
          <w:rFonts w:ascii="Verdana" w:hAnsi="Verdana"/>
          <w:b/>
          <w:color w:val="001642"/>
          <w:sz w:val="16"/>
          <w:szCs w:val="16"/>
        </w:rPr>
        <w:t>Rozbudowa infrastruktury IT</w:t>
      </w:r>
      <w:bookmarkEnd w:id="0"/>
      <w:r w:rsidR="00855B77">
        <w:rPr>
          <w:rFonts w:ascii="Verdana" w:hAnsi="Verdana"/>
          <w:b/>
          <w:color w:val="001642"/>
          <w:sz w:val="16"/>
          <w:szCs w:val="16"/>
        </w:rPr>
        <w:t xml:space="preserve"> wraz z modernizacją systemu HIS</w:t>
      </w:r>
      <w:r w:rsidR="00855B77">
        <w:rPr>
          <w:rFonts w:ascii="Verdana" w:eastAsia="Lucida Sans Unicode" w:hAnsi="Verdana"/>
          <w:b/>
          <w:color w:val="001642"/>
          <w:sz w:val="16"/>
          <w:szCs w:val="16"/>
        </w:rPr>
        <w:t xml:space="preserve"> </w:t>
      </w:r>
      <w:r w:rsidR="00855B77">
        <w:rPr>
          <w:rFonts w:ascii="Verdana" w:hAnsi="Verdana"/>
          <w:b/>
          <w:color w:val="001642"/>
          <w:sz w:val="16"/>
          <w:szCs w:val="16"/>
        </w:rPr>
        <w:t>w Kujawsko- Pomorskim Centrum Pulmonologii w Bydgoszczy”</w:t>
      </w:r>
      <w:r w:rsidR="00F362AD" w:rsidRPr="00DD050A">
        <w:rPr>
          <w:rFonts w:asciiTheme="minorHAnsi" w:hAnsiTheme="minorHAnsi" w:cstheme="minorHAnsi"/>
        </w:rPr>
        <w:t xml:space="preserve"> </w:t>
      </w:r>
      <w:r w:rsidR="00B95172">
        <w:rPr>
          <w:rFonts w:asciiTheme="minorHAnsi" w:hAnsiTheme="minorHAnsi" w:cstheme="minorHAnsi"/>
        </w:rPr>
        <w:t xml:space="preserve">na warunkach opisanych w SWZ, w szczególności </w:t>
      </w:r>
      <w:r w:rsidR="00920421" w:rsidRPr="00DD050A">
        <w:rPr>
          <w:rFonts w:asciiTheme="minorHAnsi" w:hAnsiTheme="minorHAnsi" w:cstheme="minorHAnsi"/>
        </w:rPr>
        <w:t>z</w:t>
      </w:r>
      <w:r w:rsidR="00453186" w:rsidRPr="00DD050A">
        <w:rPr>
          <w:rFonts w:asciiTheme="minorHAnsi" w:hAnsiTheme="minorHAnsi" w:cstheme="minorHAnsi"/>
        </w:rPr>
        <w:t>godnie z</w:t>
      </w:r>
      <w:r w:rsidR="00A61113" w:rsidRPr="00DD050A">
        <w:rPr>
          <w:rFonts w:asciiTheme="minorHAnsi" w:hAnsiTheme="minorHAnsi" w:cstheme="minorHAnsi"/>
        </w:rPr>
        <w:t xml:space="preserve"> niniejszą </w:t>
      </w:r>
      <w:r w:rsidR="00064E42" w:rsidRPr="00DD050A">
        <w:rPr>
          <w:rFonts w:asciiTheme="minorHAnsi" w:hAnsiTheme="minorHAnsi" w:cstheme="minorHAnsi"/>
        </w:rPr>
        <w:t>U</w:t>
      </w:r>
      <w:r w:rsidR="00A61113" w:rsidRPr="00DD050A">
        <w:rPr>
          <w:rFonts w:asciiTheme="minorHAnsi" w:hAnsiTheme="minorHAnsi" w:cstheme="minorHAnsi"/>
        </w:rPr>
        <w:t xml:space="preserve">mową i </w:t>
      </w:r>
      <w:r w:rsidR="00453186" w:rsidRPr="00DD050A">
        <w:rPr>
          <w:rFonts w:asciiTheme="minorHAnsi" w:hAnsiTheme="minorHAnsi" w:cstheme="minorHAnsi"/>
        </w:rPr>
        <w:t>załącznikami</w:t>
      </w:r>
      <w:r w:rsidR="004B2CB4" w:rsidRPr="00DD050A">
        <w:rPr>
          <w:rFonts w:asciiTheme="minorHAnsi" w:hAnsiTheme="minorHAnsi" w:cstheme="minorHAnsi"/>
        </w:rPr>
        <w:t xml:space="preserve"> do</w:t>
      </w:r>
      <w:r w:rsidR="00426E51" w:rsidRPr="00DD050A">
        <w:rPr>
          <w:rFonts w:asciiTheme="minorHAnsi" w:hAnsiTheme="minorHAnsi" w:cstheme="minorHAnsi"/>
        </w:rPr>
        <w:t xml:space="preserve"> niej</w:t>
      </w:r>
      <w:r w:rsidRPr="00DD050A">
        <w:rPr>
          <w:rFonts w:asciiTheme="minorHAnsi" w:hAnsiTheme="minorHAnsi" w:cstheme="minorHAnsi"/>
        </w:rPr>
        <w:t>.</w:t>
      </w:r>
    </w:p>
    <w:p w14:paraId="0281E579" w14:textId="77777777" w:rsidR="0024032E" w:rsidRPr="0054438F" w:rsidRDefault="0024032E" w:rsidP="00CE1D01">
      <w:pPr>
        <w:pStyle w:val="Akapitzlist"/>
        <w:ind w:left="426"/>
        <w:jc w:val="both"/>
        <w:rPr>
          <w:rFonts w:asciiTheme="minorHAnsi" w:hAnsiTheme="minorHAnsi" w:cstheme="minorHAnsi"/>
          <w:sz w:val="22"/>
          <w:szCs w:val="22"/>
        </w:rPr>
      </w:pPr>
    </w:p>
    <w:p w14:paraId="7D3D4680" w14:textId="77777777" w:rsidR="0083765E" w:rsidRDefault="0083765E" w:rsidP="00CE1D01">
      <w:pPr>
        <w:spacing w:after="0" w:line="240" w:lineRule="auto"/>
        <w:jc w:val="center"/>
        <w:rPr>
          <w:rFonts w:asciiTheme="minorHAnsi" w:eastAsia="Times New Roman" w:hAnsiTheme="minorHAnsi" w:cstheme="minorHAnsi"/>
          <w:b/>
          <w:lang w:eastAsia="pl-PL"/>
        </w:rPr>
      </w:pPr>
    </w:p>
    <w:p w14:paraId="4C4D07EE" w14:textId="0B41FAC0" w:rsidR="0027722D" w:rsidRPr="0054438F" w:rsidRDefault="0027722D" w:rsidP="00CE1D01">
      <w:pPr>
        <w:spacing w:after="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2</w:t>
      </w:r>
    </w:p>
    <w:p w14:paraId="42361F69" w14:textId="77777777" w:rsidR="0027722D" w:rsidRPr="0054438F" w:rsidRDefault="0027722D"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Definicje</w:t>
      </w:r>
    </w:p>
    <w:p w14:paraId="05ABB895" w14:textId="69859EB9" w:rsidR="00F647F9" w:rsidRPr="003B29DC" w:rsidRDefault="0027722D" w:rsidP="009E3867">
      <w:pPr>
        <w:numPr>
          <w:ilvl w:val="0"/>
          <w:numId w:val="5"/>
        </w:numPr>
        <w:spacing w:after="120" w:line="240" w:lineRule="auto"/>
        <w:jc w:val="both"/>
        <w:rPr>
          <w:rFonts w:asciiTheme="minorHAnsi" w:eastAsia="Times New Roman" w:hAnsiTheme="minorHAnsi" w:cstheme="minorHAnsi"/>
          <w:lang w:eastAsia="pl-PL"/>
        </w:rPr>
      </w:pPr>
      <w:bookmarkStart w:id="1" w:name="_Ref1793650"/>
      <w:r w:rsidRPr="0054438F">
        <w:rPr>
          <w:rFonts w:asciiTheme="minorHAnsi" w:eastAsia="Times New Roman" w:hAnsiTheme="minorHAnsi" w:cstheme="minorHAnsi"/>
          <w:lang w:eastAsia="pl-PL"/>
        </w:rPr>
        <w:t xml:space="preserve">Na potrzeby niniejszej </w:t>
      </w:r>
      <w:r w:rsidR="00B64371">
        <w:rPr>
          <w:rFonts w:asciiTheme="minorHAnsi" w:eastAsia="Times New Roman" w:hAnsiTheme="minorHAnsi" w:cstheme="minorHAnsi"/>
          <w:lang w:eastAsia="pl-PL"/>
        </w:rPr>
        <w:t>U</w:t>
      </w:r>
      <w:r w:rsidRPr="0054438F">
        <w:rPr>
          <w:rFonts w:asciiTheme="minorHAnsi" w:eastAsia="Times New Roman" w:hAnsiTheme="minorHAnsi" w:cstheme="minorHAnsi"/>
          <w:lang w:eastAsia="pl-PL"/>
        </w:rPr>
        <w:t xml:space="preserve">mowy Strony </w:t>
      </w:r>
      <w:r w:rsidR="001B0AAA" w:rsidRPr="0054438F">
        <w:rPr>
          <w:rFonts w:asciiTheme="minorHAnsi" w:hAnsiTheme="minorHAnsi" w:cstheme="minorHAnsi"/>
        </w:rPr>
        <w:t>wprowadzają definicje umowne</w:t>
      </w:r>
      <w:r w:rsidR="003B29DC">
        <w:rPr>
          <w:rFonts w:asciiTheme="minorHAnsi" w:hAnsiTheme="minorHAnsi" w:cstheme="minorHAnsi"/>
        </w:rPr>
        <w:t xml:space="preserve"> określone w Załączniku nr </w:t>
      </w:r>
      <w:r w:rsidR="00BE3302">
        <w:rPr>
          <w:rFonts w:asciiTheme="minorHAnsi" w:hAnsiTheme="minorHAnsi" w:cstheme="minorHAnsi"/>
        </w:rPr>
        <w:t>2</w:t>
      </w:r>
      <w:r w:rsidR="003B29DC">
        <w:rPr>
          <w:rFonts w:asciiTheme="minorHAnsi" w:hAnsiTheme="minorHAnsi" w:cstheme="minorHAnsi"/>
        </w:rPr>
        <w:t xml:space="preserve"> Opis przedmiotu zamówienia.</w:t>
      </w:r>
      <w:bookmarkEnd w:id="1"/>
    </w:p>
    <w:p w14:paraId="27D4DC29" w14:textId="2D554988" w:rsidR="0097093D" w:rsidRDefault="0027722D" w:rsidP="009E3867">
      <w:pPr>
        <w:numPr>
          <w:ilvl w:val="0"/>
          <w:numId w:val="5"/>
        </w:numPr>
        <w:spacing w:after="120" w:line="240" w:lineRule="auto"/>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 xml:space="preserve">Ilekroć w postanowieniach niniejszej umowy użyto pojęć wymienionych w ust. 1 niniejszego paragrafu, pojęciom tym nadaje się znaczenie określone powyżej, chyba, że określony termin został użyty w innym znaczeniu, co zostało wyraźnie zaznaczone w odpowiednim postanowieniu lub odmienne znaczenie danego pojęcia wynika z oczywistego kontekstu, w jakim zostało ono użyte w przedmiotowym postanowieniu, a Strony zgodne są, co do takiego znaczenia, odmiennego od określonego w ust. </w:t>
      </w:r>
      <w:r w:rsidRPr="0054438F">
        <w:rPr>
          <w:rFonts w:asciiTheme="minorHAnsi" w:hAnsiTheme="minorHAnsi" w:cstheme="minorHAnsi"/>
        </w:rPr>
        <w:fldChar w:fldCharType="begin"/>
      </w:r>
      <w:r w:rsidRPr="0054438F">
        <w:rPr>
          <w:rFonts w:asciiTheme="minorHAnsi" w:hAnsiTheme="minorHAnsi" w:cstheme="minorHAnsi"/>
        </w:rPr>
        <w:instrText xml:space="preserve"> REF _Ref1793650 \r \h  \* MERGEFORMAT </w:instrText>
      </w:r>
      <w:r w:rsidRPr="0054438F">
        <w:rPr>
          <w:rFonts w:asciiTheme="minorHAnsi" w:hAnsiTheme="minorHAnsi" w:cstheme="minorHAnsi"/>
        </w:rPr>
      </w:r>
      <w:r w:rsidRPr="0054438F">
        <w:rPr>
          <w:rFonts w:asciiTheme="minorHAnsi" w:hAnsiTheme="minorHAnsi" w:cstheme="minorHAnsi"/>
        </w:rPr>
        <w:fldChar w:fldCharType="separate"/>
      </w:r>
      <w:r w:rsidR="0083765E">
        <w:rPr>
          <w:rFonts w:asciiTheme="minorHAnsi" w:hAnsiTheme="minorHAnsi" w:cstheme="minorHAnsi"/>
        </w:rPr>
        <w:t>1</w:t>
      </w:r>
      <w:r w:rsidRPr="0054438F">
        <w:rPr>
          <w:rFonts w:asciiTheme="minorHAnsi" w:hAnsiTheme="minorHAnsi" w:cstheme="minorHAnsi"/>
        </w:rPr>
        <w:fldChar w:fldCharType="end"/>
      </w:r>
      <w:r w:rsidRPr="0054438F">
        <w:rPr>
          <w:rFonts w:asciiTheme="minorHAnsi" w:eastAsia="Times New Roman" w:hAnsiTheme="minorHAnsi" w:cstheme="minorHAnsi"/>
          <w:lang w:eastAsia="pl-PL"/>
        </w:rPr>
        <w:t xml:space="preserve"> niniejszego paragrafu.</w:t>
      </w:r>
    </w:p>
    <w:p w14:paraId="2C0ED4EE" w14:textId="77777777" w:rsidR="0097093D" w:rsidRPr="0097093D" w:rsidRDefault="0097093D" w:rsidP="009E3867">
      <w:pPr>
        <w:numPr>
          <w:ilvl w:val="0"/>
          <w:numId w:val="5"/>
        </w:numPr>
        <w:spacing w:after="120" w:line="240" w:lineRule="auto"/>
        <w:jc w:val="both"/>
        <w:rPr>
          <w:rFonts w:asciiTheme="minorHAnsi" w:eastAsia="Times New Roman" w:hAnsiTheme="minorHAnsi" w:cstheme="minorHAnsi"/>
          <w:lang w:eastAsia="pl-PL"/>
        </w:rPr>
      </w:pPr>
      <w:r w:rsidRPr="0097093D">
        <w:rPr>
          <w:rFonts w:asciiTheme="minorHAnsi" w:hAnsiTheme="minorHAnsi" w:cstheme="minorHAnsi"/>
        </w:rPr>
        <w:t>Śródtytuły określone w niniejszej Umowie nie wpływają na interpretację jej postanowień.</w:t>
      </w:r>
    </w:p>
    <w:p w14:paraId="500B859A" w14:textId="77777777" w:rsidR="0032635F" w:rsidRPr="0054438F" w:rsidRDefault="0032635F" w:rsidP="00CE1D01">
      <w:pPr>
        <w:spacing w:after="120" w:line="240" w:lineRule="auto"/>
        <w:jc w:val="both"/>
        <w:rPr>
          <w:rFonts w:asciiTheme="minorHAnsi" w:eastAsia="Times New Roman" w:hAnsiTheme="minorHAnsi" w:cstheme="minorHAnsi"/>
          <w:lang w:eastAsia="pl-PL"/>
        </w:rPr>
      </w:pPr>
    </w:p>
    <w:p w14:paraId="6511484C" w14:textId="77777777" w:rsidR="0032635F" w:rsidRPr="0054438F" w:rsidRDefault="0032635F" w:rsidP="00CE1D01">
      <w:pPr>
        <w:spacing w:after="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3</w:t>
      </w:r>
    </w:p>
    <w:p w14:paraId="630F8644" w14:textId="77777777" w:rsidR="0032635F" w:rsidRPr="0054438F" w:rsidRDefault="00DA3F16"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Ogólne zasady realizacji umowy</w:t>
      </w:r>
    </w:p>
    <w:p w14:paraId="659EC5CD" w14:textId="77777777" w:rsidR="0032635F" w:rsidRPr="0054438F" w:rsidRDefault="0032635F" w:rsidP="009E3867">
      <w:pPr>
        <w:pStyle w:val="Akapitzlist"/>
        <w:numPr>
          <w:ilvl w:val="0"/>
          <w:numId w:val="41"/>
        </w:numPr>
        <w:spacing w:after="120"/>
        <w:contextualSpacing w:val="0"/>
        <w:jc w:val="both"/>
        <w:rPr>
          <w:rFonts w:asciiTheme="minorHAnsi" w:eastAsia="Times New Roman" w:hAnsiTheme="minorHAnsi" w:cstheme="minorHAnsi"/>
          <w:sz w:val="22"/>
          <w:szCs w:val="22"/>
          <w:lang w:eastAsia="pl-PL"/>
        </w:rPr>
      </w:pPr>
      <w:r w:rsidRPr="0054438F">
        <w:rPr>
          <w:rFonts w:asciiTheme="minorHAnsi" w:hAnsiTheme="minorHAnsi" w:cstheme="minorHAnsi"/>
          <w:sz w:val="22"/>
          <w:szCs w:val="22"/>
        </w:rPr>
        <w:t xml:space="preserve">Wykonawca w ramach umowy dostarczy, zainstaluje, skonfiguruje do potrzeb Zamawiającego moduły </w:t>
      </w:r>
      <w:r w:rsidR="005D34F9" w:rsidRPr="0054438F">
        <w:rPr>
          <w:rFonts w:asciiTheme="minorHAnsi" w:hAnsiTheme="minorHAnsi" w:cstheme="minorHAnsi"/>
          <w:sz w:val="22"/>
          <w:szCs w:val="22"/>
        </w:rPr>
        <w:t>O</w:t>
      </w:r>
      <w:r w:rsidRPr="0054438F">
        <w:rPr>
          <w:rFonts w:asciiTheme="minorHAnsi" w:hAnsiTheme="minorHAnsi" w:cstheme="minorHAnsi"/>
          <w:sz w:val="22"/>
          <w:szCs w:val="22"/>
        </w:rPr>
        <w:t>programowania</w:t>
      </w:r>
      <w:r w:rsidR="005D34F9" w:rsidRPr="0054438F">
        <w:rPr>
          <w:rFonts w:asciiTheme="minorHAnsi" w:hAnsiTheme="minorHAnsi" w:cstheme="minorHAnsi"/>
          <w:sz w:val="22"/>
          <w:szCs w:val="22"/>
        </w:rPr>
        <w:t xml:space="preserve"> Aplikacyjnego</w:t>
      </w:r>
      <w:r w:rsidRPr="0054438F">
        <w:rPr>
          <w:rFonts w:asciiTheme="minorHAnsi" w:hAnsiTheme="minorHAnsi" w:cstheme="minorHAnsi"/>
          <w:sz w:val="22"/>
          <w:szCs w:val="22"/>
        </w:rPr>
        <w:t xml:space="preserve"> i </w:t>
      </w:r>
      <w:r w:rsidR="00572633" w:rsidRPr="0054438F">
        <w:rPr>
          <w:rFonts w:asciiTheme="minorHAnsi" w:hAnsiTheme="minorHAnsi" w:cstheme="minorHAnsi"/>
          <w:sz w:val="22"/>
          <w:szCs w:val="22"/>
        </w:rPr>
        <w:t>Infrastrukturę S</w:t>
      </w:r>
      <w:r w:rsidRPr="0054438F">
        <w:rPr>
          <w:rFonts w:asciiTheme="minorHAnsi" w:hAnsiTheme="minorHAnsi" w:cstheme="minorHAnsi"/>
          <w:sz w:val="22"/>
          <w:szCs w:val="22"/>
        </w:rPr>
        <w:t>przęt</w:t>
      </w:r>
      <w:r w:rsidR="00572633" w:rsidRPr="0054438F">
        <w:rPr>
          <w:rFonts w:asciiTheme="minorHAnsi" w:hAnsiTheme="minorHAnsi" w:cstheme="minorHAnsi"/>
          <w:sz w:val="22"/>
          <w:szCs w:val="22"/>
        </w:rPr>
        <w:t>ową</w:t>
      </w:r>
      <w:r w:rsidRPr="0054438F">
        <w:rPr>
          <w:rFonts w:asciiTheme="minorHAnsi" w:hAnsiTheme="minorHAnsi" w:cstheme="minorHAnsi"/>
          <w:sz w:val="22"/>
          <w:szCs w:val="22"/>
        </w:rPr>
        <w:t xml:space="preserve"> wraz ze wszelkim niezbędnym dla jego funkcjonowania oprogramowaniem dodatkowym oraz przeszkoli w zakresie obsługi użytkowników oraz administratorów. Podczas szkolenia użytkowników musi zostać przekazana niezbędna wiedza do poprawnego użytkowania oprogramowania w obrębie poszczególnych modułów w zakresie wprowadzania danych, tworzenia raportów, wykonywania analiz i sprawozdań, tworzenia dokumentów i przekazywania danych innym jednostkom organizacyjnym zakładu oraz instytucjom do tego upoważnionym.</w:t>
      </w:r>
    </w:p>
    <w:p w14:paraId="17174748" w14:textId="77777777" w:rsidR="0032635F" w:rsidRPr="0054438F" w:rsidRDefault="0032635F" w:rsidP="009E3867">
      <w:pPr>
        <w:pStyle w:val="Akapitzlist"/>
        <w:numPr>
          <w:ilvl w:val="0"/>
          <w:numId w:val="41"/>
        </w:numPr>
        <w:spacing w:before="120" w:after="120"/>
        <w:contextualSpacing w:val="0"/>
        <w:jc w:val="both"/>
        <w:rPr>
          <w:rFonts w:asciiTheme="minorHAnsi" w:hAnsiTheme="minorHAnsi" w:cstheme="minorHAnsi"/>
          <w:sz w:val="22"/>
          <w:szCs w:val="22"/>
        </w:rPr>
      </w:pPr>
      <w:r w:rsidRPr="0054438F">
        <w:rPr>
          <w:rFonts w:asciiTheme="minorHAnsi" w:hAnsiTheme="minorHAnsi" w:cstheme="minorHAnsi"/>
          <w:sz w:val="22"/>
          <w:szCs w:val="22"/>
        </w:rPr>
        <w:t>Wykonawca zobowiązany jest do zapewnienia zgodności Oprogramowania Aplikacyjnego z przepisami prawa obowiązującymi w Polsce, do których przestrzegania zobligowane są samodzielne publiczne zakłady opieki zdrowotnej, w szczególności wskazanymi w Opisie przedmiotu zamówienia, oraz zarządzeniami Prezesa NFZ, z uwzględnieniem tych regulacji, w szczególności dotyczących:</w:t>
      </w:r>
    </w:p>
    <w:p w14:paraId="731647A8" w14:textId="77777777" w:rsidR="0032635F" w:rsidRPr="0054438F" w:rsidRDefault="0032635F" w:rsidP="009E3867">
      <w:pPr>
        <w:pStyle w:val="Akapitzlist"/>
        <w:numPr>
          <w:ilvl w:val="0"/>
          <w:numId w:val="24"/>
        </w:numPr>
        <w:jc w:val="both"/>
        <w:rPr>
          <w:rFonts w:asciiTheme="minorHAnsi" w:eastAsia="Times New Roman" w:hAnsiTheme="minorHAnsi" w:cstheme="minorHAnsi"/>
          <w:sz w:val="22"/>
          <w:szCs w:val="22"/>
          <w:lang w:eastAsia="pl-PL"/>
        </w:rPr>
      </w:pPr>
      <w:r w:rsidRPr="0054438F">
        <w:rPr>
          <w:rFonts w:asciiTheme="minorHAnsi" w:hAnsiTheme="minorHAnsi" w:cstheme="minorHAnsi"/>
          <w:sz w:val="22"/>
          <w:szCs w:val="22"/>
        </w:rPr>
        <w:t>podmiotów leczniczych;</w:t>
      </w:r>
    </w:p>
    <w:p w14:paraId="38C7E235" w14:textId="77777777" w:rsidR="0032635F" w:rsidRPr="0054438F" w:rsidRDefault="0032635F" w:rsidP="009E3867">
      <w:pPr>
        <w:pStyle w:val="Akapitzlist"/>
        <w:numPr>
          <w:ilvl w:val="0"/>
          <w:numId w:val="24"/>
        </w:numPr>
        <w:jc w:val="both"/>
        <w:rPr>
          <w:rFonts w:asciiTheme="minorHAnsi" w:eastAsia="Times New Roman" w:hAnsiTheme="minorHAnsi" w:cstheme="minorHAnsi"/>
          <w:sz w:val="22"/>
          <w:szCs w:val="22"/>
          <w:lang w:eastAsia="pl-PL"/>
        </w:rPr>
      </w:pPr>
      <w:r w:rsidRPr="0054438F">
        <w:rPr>
          <w:rFonts w:asciiTheme="minorHAnsi" w:hAnsiTheme="minorHAnsi" w:cstheme="minorHAnsi"/>
          <w:sz w:val="22"/>
          <w:szCs w:val="22"/>
        </w:rPr>
        <w:t>rozliczeń i sprawozdawczości do NFZ;</w:t>
      </w:r>
    </w:p>
    <w:p w14:paraId="673DCD90" w14:textId="77777777" w:rsidR="0032635F" w:rsidRPr="0054438F" w:rsidRDefault="0032635F" w:rsidP="009E3867">
      <w:pPr>
        <w:pStyle w:val="Akapitzlist"/>
        <w:numPr>
          <w:ilvl w:val="0"/>
          <w:numId w:val="24"/>
        </w:numPr>
        <w:jc w:val="both"/>
        <w:rPr>
          <w:rFonts w:asciiTheme="minorHAnsi" w:eastAsia="Times New Roman" w:hAnsiTheme="minorHAnsi" w:cstheme="minorHAnsi"/>
          <w:sz w:val="22"/>
          <w:szCs w:val="22"/>
          <w:lang w:eastAsia="pl-PL"/>
        </w:rPr>
      </w:pPr>
      <w:r w:rsidRPr="0054438F">
        <w:rPr>
          <w:rFonts w:asciiTheme="minorHAnsi" w:hAnsiTheme="minorHAnsi" w:cstheme="minorHAnsi"/>
          <w:sz w:val="22"/>
          <w:szCs w:val="22"/>
        </w:rPr>
        <w:t>sprawozdawczości do Ministerstwa Zdrowia;</w:t>
      </w:r>
    </w:p>
    <w:p w14:paraId="49040400" w14:textId="77777777" w:rsidR="0032635F" w:rsidRPr="0054438F" w:rsidRDefault="0032635F" w:rsidP="009E3867">
      <w:pPr>
        <w:pStyle w:val="Akapitzlist"/>
        <w:numPr>
          <w:ilvl w:val="0"/>
          <w:numId w:val="24"/>
        </w:numPr>
        <w:jc w:val="both"/>
        <w:rPr>
          <w:rFonts w:asciiTheme="minorHAnsi" w:eastAsia="Times New Roman" w:hAnsiTheme="minorHAnsi" w:cstheme="minorHAnsi"/>
          <w:sz w:val="22"/>
          <w:szCs w:val="22"/>
          <w:lang w:eastAsia="pl-PL"/>
        </w:rPr>
      </w:pPr>
      <w:r w:rsidRPr="0054438F">
        <w:rPr>
          <w:rFonts w:asciiTheme="minorHAnsi" w:hAnsiTheme="minorHAnsi" w:cstheme="minorHAnsi"/>
          <w:sz w:val="22"/>
          <w:szCs w:val="22"/>
        </w:rPr>
        <w:t>rodzaju i zakresu dokumentacji medycznej oraz sposobu jej przetwarzania i prowadzenia elektronicznej dokumentacji medycznej;</w:t>
      </w:r>
    </w:p>
    <w:p w14:paraId="3A1A430D" w14:textId="77777777" w:rsidR="0032635F" w:rsidRPr="0054438F" w:rsidRDefault="0032635F" w:rsidP="009E3867">
      <w:pPr>
        <w:pStyle w:val="Akapitzlist"/>
        <w:numPr>
          <w:ilvl w:val="0"/>
          <w:numId w:val="24"/>
        </w:numPr>
        <w:jc w:val="both"/>
        <w:rPr>
          <w:rFonts w:asciiTheme="minorHAnsi" w:eastAsia="Times New Roman" w:hAnsiTheme="minorHAnsi" w:cstheme="minorHAnsi"/>
          <w:sz w:val="22"/>
          <w:szCs w:val="22"/>
          <w:lang w:eastAsia="pl-PL"/>
        </w:rPr>
      </w:pPr>
      <w:r w:rsidRPr="0054438F">
        <w:rPr>
          <w:rFonts w:asciiTheme="minorHAnsi" w:hAnsiTheme="minorHAnsi" w:cstheme="minorHAnsi"/>
          <w:sz w:val="22"/>
          <w:szCs w:val="22"/>
        </w:rPr>
        <w:t>ochrony danych osobowych;</w:t>
      </w:r>
    </w:p>
    <w:p w14:paraId="1C8B1567" w14:textId="77777777" w:rsidR="0032635F" w:rsidRPr="001D7B4A" w:rsidRDefault="0032635F" w:rsidP="009E3867">
      <w:pPr>
        <w:pStyle w:val="Akapitzlist"/>
        <w:numPr>
          <w:ilvl w:val="0"/>
          <w:numId w:val="24"/>
        </w:numPr>
        <w:jc w:val="both"/>
        <w:rPr>
          <w:rFonts w:asciiTheme="minorHAnsi" w:eastAsia="Times New Roman" w:hAnsiTheme="minorHAnsi" w:cstheme="minorHAnsi"/>
          <w:sz w:val="22"/>
          <w:szCs w:val="22"/>
          <w:lang w:eastAsia="pl-PL"/>
        </w:rPr>
      </w:pPr>
      <w:r w:rsidRPr="001D7B4A">
        <w:rPr>
          <w:rFonts w:asciiTheme="minorHAnsi" w:hAnsiTheme="minorHAnsi" w:cstheme="minorHAnsi"/>
          <w:sz w:val="22"/>
          <w:szCs w:val="22"/>
        </w:rPr>
        <w:t>informatyzacji podmiotów realizujących zadania publiczne.</w:t>
      </w:r>
    </w:p>
    <w:p w14:paraId="1EC0D56E" w14:textId="68E7D05D" w:rsidR="0032635F" w:rsidRPr="001D7B4A" w:rsidRDefault="0032635F" w:rsidP="009E3867">
      <w:pPr>
        <w:pStyle w:val="Akapitzlist"/>
        <w:numPr>
          <w:ilvl w:val="0"/>
          <w:numId w:val="50"/>
        </w:numPr>
        <w:spacing w:before="120" w:after="120"/>
        <w:ind w:left="284" w:hanging="284"/>
        <w:jc w:val="both"/>
        <w:rPr>
          <w:rFonts w:asciiTheme="minorHAnsi" w:hAnsiTheme="minorHAnsi" w:cstheme="minorHAnsi"/>
          <w:bCs/>
          <w:sz w:val="22"/>
          <w:szCs w:val="22"/>
          <w:lang w:val="x-none"/>
        </w:rPr>
      </w:pPr>
      <w:r w:rsidRPr="001D7B4A">
        <w:rPr>
          <w:rFonts w:asciiTheme="minorHAnsi" w:hAnsiTheme="minorHAnsi" w:cstheme="minorHAnsi"/>
          <w:sz w:val="22"/>
          <w:szCs w:val="22"/>
        </w:rPr>
        <w:t xml:space="preserve">Przedmiot zamówienia w części dotyczącej Infrastruktury </w:t>
      </w:r>
      <w:r w:rsidR="00572633" w:rsidRPr="001D7B4A">
        <w:rPr>
          <w:rFonts w:asciiTheme="minorHAnsi" w:hAnsiTheme="minorHAnsi" w:cstheme="minorHAnsi"/>
          <w:sz w:val="22"/>
          <w:szCs w:val="22"/>
        </w:rPr>
        <w:t>S</w:t>
      </w:r>
      <w:r w:rsidRPr="001D7B4A">
        <w:rPr>
          <w:rFonts w:asciiTheme="minorHAnsi" w:hAnsiTheme="minorHAnsi" w:cstheme="minorHAnsi"/>
          <w:sz w:val="22"/>
          <w:szCs w:val="22"/>
        </w:rPr>
        <w:t>przętowej musi:</w:t>
      </w:r>
    </w:p>
    <w:p w14:paraId="66C89B99" w14:textId="77777777" w:rsidR="0032635F" w:rsidRPr="0054438F" w:rsidRDefault="0032635F" w:rsidP="009E3867">
      <w:pPr>
        <w:widowControl w:val="0"/>
        <w:numPr>
          <w:ilvl w:val="0"/>
          <w:numId w:val="28"/>
        </w:numPr>
        <w:tabs>
          <w:tab w:val="left" w:pos="709"/>
        </w:tabs>
        <w:autoSpaceDE w:val="0"/>
        <w:autoSpaceDN w:val="0"/>
        <w:spacing w:after="0" w:line="240" w:lineRule="auto"/>
        <w:ind w:left="709" w:right="-29"/>
        <w:jc w:val="both"/>
        <w:rPr>
          <w:rFonts w:asciiTheme="minorHAnsi" w:hAnsiTheme="minorHAnsi" w:cstheme="minorHAnsi"/>
        </w:rPr>
      </w:pPr>
      <w:r w:rsidRPr="001D7B4A">
        <w:rPr>
          <w:rFonts w:asciiTheme="minorHAnsi" w:hAnsiTheme="minorHAnsi" w:cstheme="minorHAnsi"/>
        </w:rPr>
        <w:t>być fabrycznie nowy tzn. nieużywany, nieregenerowany, niepochodzący z wystaw reklamowych, przed dniem dostarczenia z wyłączeniem używania niezbędnego do przeprowadzenia testu jego poprawnego działania, jeśli dotyczy</w:t>
      </w:r>
      <w:r w:rsidRPr="0054438F">
        <w:rPr>
          <w:rFonts w:asciiTheme="minorHAnsi" w:hAnsiTheme="minorHAnsi" w:cstheme="minorHAnsi"/>
        </w:rPr>
        <w:t xml:space="preserve"> urządzeń (nie posiadające wad fizycznych i</w:t>
      </w:r>
      <w:r w:rsidRPr="0054438F">
        <w:rPr>
          <w:rFonts w:asciiTheme="minorHAnsi" w:hAnsiTheme="minorHAnsi" w:cstheme="minorHAnsi"/>
          <w:spacing w:val="-4"/>
        </w:rPr>
        <w:t xml:space="preserve"> </w:t>
      </w:r>
      <w:r w:rsidR="00103942" w:rsidRPr="0054438F">
        <w:rPr>
          <w:rFonts w:asciiTheme="minorHAnsi" w:hAnsiTheme="minorHAnsi" w:cstheme="minorHAnsi"/>
        </w:rPr>
        <w:t>prawnych);</w:t>
      </w:r>
    </w:p>
    <w:p w14:paraId="39063717" w14:textId="77777777" w:rsidR="0032635F" w:rsidRPr="0054438F" w:rsidRDefault="0032635F" w:rsidP="009E3867">
      <w:pPr>
        <w:widowControl w:val="0"/>
        <w:numPr>
          <w:ilvl w:val="0"/>
          <w:numId w:val="28"/>
        </w:numPr>
        <w:tabs>
          <w:tab w:val="left" w:pos="709"/>
        </w:tabs>
        <w:autoSpaceDE w:val="0"/>
        <w:autoSpaceDN w:val="0"/>
        <w:spacing w:before="1" w:after="0" w:line="240" w:lineRule="auto"/>
        <w:ind w:left="709" w:right="-29"/>
        <w:jc w:val="both"/>
        <w:rPr>
          <w:rFonts w:asciiTheme="minorHAnsi" w:hAnsiTheme="minorHAnsi" w:cstheme="minorHAnsi"/>
        </w:rPr>
      </w:pPr>
      <w:r w:rsidRPr="0054438F">
        <w:rPr>
          <w:rFonts w:asciiTheme="minorHAnsi" w:hAnsiTheme="minorHAnsi" w:cstheme="minorHAnsi"/>
        </w:rPr>
        <w:t>być dostarczony Zamawiającemu w nowych, oryginalnych fabrycznych opakowaniach, których przechowywanie przez Zamawiającego nie jest wymagane do zachowani</w:t>
      </w:r>
      <w:r w:rsidR="00103942" w:rsidRPr="0054438F">
        <w:rPr>
          <w:rFonts w:asciiTheme="minorHAnsi" w:hAnsiTheme="minorHAnsi" w:cstheme="minorHAnsi"/>
        </w:rPr>
        <w:t>a prawa do udzielonej gwarancji;</w:t>
      </w:r>
    </w:p>
    <w:p w14:paraId="3E7C4685" w14:textId="190FE97D" w:rsidR="0032635F" w:rsidRPr="0054438F" w:rsidRDefault="0032635F" w:rsidP="009E3867">
      <w:pPr>
        <w:widowControl w:val="0"/>
        <w:numPr>
          <w:ilvl w:val="0"/>
          <w:numId w:val="28"/>
        </w:numPr>
        <w:tabs>
          <w:tab w:val="left" w:pos="709"/>
        </w:tabs>
        <w:autoSpaceDE w:val="0"/>
        <w:autoSpaceDN w:val="0"/>
        <w:spacing w:after="0" w:line="240" w:lineRule="auto"/>
        <w:ind w:left="709" w:right="-29"/>
        <w:jc w:val="both"/>
        <w:rPr>
          <w:rFonts w:asciiTheme="minorHAnsi" w:hAnsiTheme="minorHAnsi" w:cstheme="minorHAnsi"/>
        </w:rPr>
      </w:pPr>
      <w:r w:rsidRPr="0054438F">
        <w:rPr>
          <w:rFonts w:asciiTheme="minorHAnsi" w:hAnsiTheme="minorHAnsi" w:cstheme="minorHAnsi"/>
        </w:rPr>
        <w:t>być oznakowany (w tym oznakowaniem „CE”) zgodnie z wymogami określonymi w ustawie z dnia 13 kwietnia 2016 r. o systemach oceny zgodności i nadzoru rynku (tekst jednolity Dz. U. 20</w:t>
      </w:r>
      <w:r w:rsidR="00DE1800">
        <w:rPr>
          <w:rFonts w:asciiTheme="minorHAnsi" w:hAnsiTheme="minorHAnsi" w:cstheme="minorHAnsi"/>
        </w:rPr>
        <w:t>22</w:t>
      </w:r>
      <w:r w:rsidRPr="0054438F">
        <w:rPr>
          <w:rFonts w:asciiTheme="minorHAnsi" w:hAnsiTheme="minorHAnsi" w:cstheme="minorHAnsi"/>
        </w:rPr>
        <w:t xml:space="preserve"> r., poz. 5 ze zm.</w:t>
      </w:r>
      <w:r w:rsidR="00103942" w:rsidRPr="0054438F">
        <w:rPr>
          <w:rFonts w:asciiTheme="minorHAnsi" w:hAnsiTheme="minorHAnsi" w:cstheme="minorHAnsi"/>
        </w:rPr>
        <w:t>);</w:t>
      </w:r>
    </w:p>
    <w:p w14:paraId="40AA3C00" w14:textId="0A442E11" w:rsidR="0032635F" w:rsidRPr="0054438F" w:rsidRDefault="0032635F" w:rsidP="009E3867">
      <w:pPr>
        <w:widowControl w:val="0"/>
        <w:numPr>
          <w:ilvl w:val="0"/>
          <w:numId w:val="28"/>
        </w:numPr>
        <w:tabs>
          <w:tab w:val="left" w:pos="709"/>
        </w:tabs>
        <w:autoSpaceDE w:val="0"/>
        <w:autoSpaceDN w:val="0"/>
        <w:spacing w:before="1" w:after="0" w:line="240" w:lineRule="auto"/>
        <w:ind w:left="709" w:right="-29"/>
        <w:jc w:val="both"/>
        <w:rPr>
          <w:rFonts w:asciiTheme="minorHAnsi" w:hAnsiTheme="minorHAnsi" w:cstheme="minorHAnsi"/>
        </w:rPr>
      </w:pPr>
      <w:r w:rsidRPr="0054438F">
        <w:rPr>
          <w:rFonts w:asciiTheme="minorHAnsi" w:hAnsiTheme="minorHAnsi" w:cstheme="minorHAnsi"/>
        </w:rPr>
        <w:t>w przypadku, gdy jest produktem związanych z ener</w:t>
      </w:r>
      <w:r w:rsidR="00CD4779">
        <w:rPr>
          <w:rFonts w:asciiTheme="minorHAnsi" w:hAnsiTheme="minorHAnsi" w:cstheme="minorHAnsi"/>
        </w:rPr>
        <w:t xml:space="preserve">gią w rozumieniu art. 2 ustawy </w:t>
      </w:r>
      <w:r w:rsidRPr="0054438F">
        <w:rPr>
          <w:rFonts w:asciiTheme="minorHAnsi" w:hAnsiTheme="minorHAnsi" w:cstheme="minorHAnsi"/>
        </w:rPr>
        <w:t>z dnia 14 września 2012 r. o etykietowaniu energetycznym produktów związanych z energią (Dz. U. z 2020 r., poz. 378</w:t>
      </w:r>
      <w:r w:rsidR="00DE1800">
        <w:rPr>
          <w:rFonts w:asciiTheme="minorHAnsi" w:hAnsiTheme="minorHAnsi" w:cstheme="minorHAnsi"/>
        </w:rPr>
        <w:t xml:space="preserve"> ze zm.</w:t>
      </w:r>
      <w:r w:rsidRPr="0054438F">
        <w:rPr>
          <w:rFonts w:asciiTheme="minorHAnsi" w:hAnsiTheme="minorHAnsi" w:cstheme="minorHAnsi"/>
        </w:rPr>
        <w:t>)</w:t>
      </w:r>
      <w:r w:rsidRPr="0054438F">
        <w:rPr>
          <w:rFonts w:asciiTheme="minorHAnsi" w:hAnsiTheme="minorHAnsi" w:cstheme="minorHAnsi"/>
          <w:spacing w:val="-6"/>
        </w:rPr>
        <w:t xml:space="preserve"> musi </w:t>
      </w:r>
      <w:r w:rsidRPr="0054438F">
        <w:rPr>
          <w:rFonts w:asciiTheme="minorHAnsi" w:hAnsiTheme="minorHAnsi" w:cstheme="minorHAnsi"/>
        </w:rPr>
        <w:t>posiadać:</w:t>
      </w:r>
    </w:p>
    <w:p w14:paraId="5DCCA41D" w14:textId="77777777" w:rsidR="0032635F" w:rsidRPr="0054438F" w:rsidRDefault="0032635F" w:rsidP="009E3867">
      <w:pPr>
        <w:pStyle w:val="Akapitzlist"/>
        <w:numPr>
          <w:ilvl w:val="0"/>
          <w:numId w:val="40"/>
        </w:numPr>
        <w:tabs>
          <w:tab w:val="left" w:pos="340"/>
          <w:tab w:val="left" w:pos="396"/>
          <w:tab w:val="left" w:pos="510"/>
          <w:tab w:val="left" w:pos="680"/>
          <w:tab w:val="left" w:pos="793"/>
          <w:tab w:val="left" w:pos="2154"/>
          <w:tab w:val="left" w:pos="2381"/>
          <w:tab w:val="left" w:pos="3742"/>
          <w:tab w:val="left" w:pos="4082"/>
        </w:tabs>
        <w:jc w:val="both"/>
        <w:rPr>
          <w:rFonts w:asciiTheme="minorHAnsi" w:hAnsiTheme="minorHAnsi" w:cstheme="minorHAnsi"/>
          <w:sz w:val="22"/>
          <w:szCs w:val="22"/>
        </w:rPr>
      </w:pPr>
      <w:r w:rsidRPr="0054438F">
        <w:rPr>
          <w:rFonts w:asciiTheme="minorHAnsi" w:hAnsiTheme="minorHAnsi" w:cstheme="minorHAnsi"/>
          <w:sz w:val="22"/>
          <w:szCs w:val="22"/>
        </w:rPr>
        <w:t>dołączone do produktu związanego z energią etykiety sporządzone w języku polskim, które będą zawierały informacje o klasie efektywności energetycznej (zużyciu energii lub o wpływie tego produktu na zużycie energii) oraz innych podstawowych zasobach (wody, chemikaliów lub innych substancji) zużywanych przez produkt związany z energią,</w:t>
      </w:r>
    </w:p>
    <w:p w14:paraId="0EC0DDC1" w14:textId="77777777" w:rsidR="0032635F" w:rsidRPr="0054438F" w:rsidRDefault="0032635F" w:rsidP="009E3867">
      <w:pPr>
        <w:pStyle w:val="Akapitzlist"/>
        <w:numPr>
          <w:ilvl w:val="0"/>
          <w:numId w:val="40"/>
        </w:numPr>
        <w:tabs>
          <w:tab w:val="left" w:pos="340"/>
          <w:tab w:val="left" w:pos="396"/>
          <w:tab w:val="left" w:pos="510"/>
          <w:tab w:val="left" w:pos="680"/>
          <w:tab w:val="left" w:pos="793"/>
          <w:tab w:val="left" w:pos="2154"/>
          <w:tab w:val="left" w:pos="2381"/>
          <w:tab w:val="left" w:pos="3742"/>
          <w:tab w:val="left" w:pos="4082"/>
        </w:tabs>
        <w:jc w:val="both"/>
        <w:rPr>
          <w:rFonts w:asciiTheme="minorHAnsi" w:hAnsiTheme="minorHAnsi" w:cstheme="minorHAnsi"/>
          <w:sz w:val="22"/>
          <w:szCs w:val="22"/>
        </w:rPr>
      </w:pPr>
      <w:r w:rsidRPr="0054438F">
        <w:rPr>
          <w:rFonts w:asciiTheme="minorHAnsi" w:hAnsiTheme="minorHAnsi" w:cstheme="minorHAnsi"/>
          <w:sz w:val="22"/>
          <w:szCs w:val="22"/>
        </w:rPr>
        <w:t>dołączoną do broszur lub innej dokumentacji dostarczanej z produktem związanym z energią kartę sporządzoną w języku polskim, która będzie zawierała tabelę z informacjami technicznymi dotyczącymi produktu związanego z energią,</w:t>
      </w:r>
    </w:p>
    <w:p w14:paraId="1807FA33" w14:textId="77777777" w:rsidR="0032635F" w:rsidRPr="0054438F" w:rsidRDefault="0032635F" w:rsidP="009E3867">
      <w:pPr>
        <w:pStyle w:val="Akapitzlist"/>
        <w:numPr>
          <w:ilvl w:val="0"/>
          <w:numId w:val="40"/>
        </w:numPr>
        <w:tabs>
          <w:tab w:val="left" w:pos="340"/>
          <w:tab w:val="left" w:pos="396"/>
          <w:tab w:val="left" w:pos="510"/>
          <w:tab w:val="left" w:pos="680"/>
          <w:tab w:val="left" w:pos="793"/>
          <w:tab w:val="left" w:pos="2154"/>
          <w:tab w:val="left" w:pos="2381"/>
          <w:tab w:val="left" w:pos="3742"/>
          <w:tab w:val="left" w:pos="4082"/>
        </w:tabs>
        <w:jc w:val="both"/>
        <w:rPr>
          <w:rFonts w:asciiTheme="minorHAnsi" w:hAnsiTheme="minorHAnsi" w:cstheme="minorHAnsi"/>
          <w:sz w:val="22"/>
          <w:szCs w:val="22"/>
        </w:rPr>
      </w:pPr>
      <w:r w:rsidRPr="0054438F">
        <w:rPr>
          <w:rFonts w:asciiTheme="minorHAnsi" w:hAnsiTheme="minorHAnsi" w:cstheme="minorHAnsi"/>
          <w:sz w:val="22"/>
          <w:szCs w:val="22"/>
        </w:rPr>
        <w:t>umieszczone na etykiecie i w karcie dane zgodne z parametrami technicznymi produktu związanego z energią,</w:t>
      </w:r>
    </w:p>
    <w:p w14:paraId="05163C24" w14:textId="77777777" w:rsidR="0032635F" w:rsidRPr="0054438F" w:rsidRDefault="0032635F" w:rsidP="00CE1D01">
      <w:pPr>
        <w:tabs>
          <w:tab w:val="left" w:pos="340"/>
          <w:tab w:val="left" w:pos="396"/>
          <w:tab w:val="left" w:pos="510"/>
          <w:tab w:val="left" w:pos="680"/>
          <w:tab w:val="left" w:pos="793"/>
          <w:tab w:val="left" w:pos="993"/>
          <w:tab w:val="left" w:pos="2154"/>
          <w:tab w:val="left" w:pos="2381"/>
          <w:tab w:val="left" w:pos="3742"/>
          <w:tab w:val="left" w:pos="4082"/>
        </w:tabs>
        <w:spacing w:after="120" w:line="240" w:lineRule="auto"/>
        <w:jc w:val="both"/>
        <w:rPr>
          <w:rFonts w:asciiTheme="minorHAnsi" w:hAnsiTheme="minorHAnsi" w:cstheme="minorHAnsi"/>
        </w:rPr>
      </w:pPr>
      <w:r w:rsidRPr="0054438F">
        <w:rPr>
          <w:rFonts w:asciiTheme="minorHAnsi" w:hAnsiTheme="minorHAnsi" w:cstheme="minorHAnsi"/>
        </w:rPr>
        <w:tab/>
        <w:t>- zgodnie z wymaganiami określonymi w ww. ustawie</w:t>
      </w:r>
      <w:r w:rsidRPr="0054438F">
        <w:rPr>
          <w:rFonts w:asciiTheme="minorHAnsi" w:hAnsiTheme="minorHAnsi" w:cstheme="minorHAnsi"/>
          <w:lang w:val="x-none"/>
        </w:rPr>
        <w:t>.</w:t>
      </w:r>
    </w:p>
    <w:p w14:paraId="410DDABD" w14:textId="78C85425" w:rsidR="007D5F56" w:rsidRPr="001D56A9" w:rsidRDefault="0032635F" w:rsidP="009E3867">
      <w:pPr>
        <w:pStyle w:val="Punkt"/>
        <w:widowControl w:val="0"/>
        <w:numPr>
          <w:ilvl w:val="0"/>
          <w:numId w:val="50"/>
        </w:numPr>
        <w:spacing w:after="120"/>
        <w:rPr>
          <w:rFonts w:asciiTheme="minorHAnsi" w:hAnsiTheme="minorHAnsi" w:cstheme="minorHAnsi"/>
          <w:color w:val="000000" w:themeColor="text1"/>
          <w:sz w:val="22"/>
          <w:szCs w:val="22"/>
        </w:rPr>
      </w:pPr>
      <w:r w:rsidRPr="0054438F">
        <w:rPr>
          <w:rFonts w:asciiTheme="minorHAnsi" w:hAnsiTheme="minorHAnsi" w:cstheme="minorHAnsi"/>
          <w:sz w:val="22"/>
          <w:szCs w:val="22"/>
        </w:rPr>
        <w:t xml:space="preserve">O ile nic innego nie wynika wprost z Umowy, </w:t>
      </w:r>
      <w:r w:rsidRPr="0069379A">
        <w:rPr>
          <w:rFonts w:asciiTheme="minorHAnsi" w:hAnsiTheme="minorHAnsi" w:cstheme="minorHAnsi"/>
          <w:sz w:val="22"/>
          <w:szCs w:val="22"/>
        </w:rPr>
        <w:t>Wykonawca jest zobowiązany zapewnić wszelkie narzędzia, w tym oprogramowanie i inne zasoby potrzebne mu do realizacji Umowy. W szczególności – o ile Umowa nie stanowi inaczej – wszelkie prace związane z konfiguracją i wdrożeniem Oprogramowania będą odbywać się na środowisku Wykonawcy. O ile Umowa nie stanowi inaczej, Zamawiający nie ma obowiązku udostępniać żadnej infrastruktury</w:t>
      </w:r>
      <w:r w:rsidRPr="0054438F">
        <w:rPr>
          <w:rFonts w:asciiTheme="minorHAnsi" w:hAnsiTheme="minorHAnsi" w:cstheme="minorHAnsi"/>
          <w:sz w:val="22"/>
          <w:szCs w:val="22"/>
        </w:rPr>
        <w:t xml:space="preserve"> sprzętowej ani oprogramowania poza istniejącą infrastrukturą Zamawiającego oraz dostarczoną przez Wykonawcę Infrastrukturą Sprzętową. Powyższe nie wyłącza zobowiązania </w:t>
      </w:r>
      <w:r w:rsidRPr="001D56A9">
        <w:rPr>
          <w:rFonts w:asciiTheme="minorHAnsi" w:hAnsiTheme="minorHAnsi" w:cstheme="minorHAnsi"/>
          <w:color w:val="000000" w:themeColor="text1"/>
          <w:sz w:val="22"/>
          <w:szCs w:val="22"/>
        </w:rPr>
        <w:t>Zamawiającego do współdziałania opisanego Umową.</w:t>
      </w:r>
    </w:p>
    <w:p w14:paraId="71C79E1F" w14:textId="77777777" w:rsidR="003D5D2C" w:rsidRDefault="0032635F" w:rsidP="009E3867">
      <w:pPr>
        <w:pStyle w:val="Punkt"/>
        <w:widowControl w:val="0"/>
        <w:numPr>
          <w:ilvl w:val="0"/>
          <w:numId w:val="50"/>
        </w:numPr>
        <w:spacing w:after="120"/>
        <w:rPr>
          <w:rFonts w:asciiTheme="minorHAnsi" w:hAnsiTheme="minorHAnsi" w:cstheme="minorHAnsi"/>
          <w:color w:val="000000" w:themeColor="text1"/>
          <w:sz w:val="22"/>
          <w:szCs w:val="22"/>
        </w:rPr>
      </w:pPr>
      <w:r w:rsidRPr="001D56A9">
        <w:rPr>
          <w:rFonts w:asciiTheme="minorHAnsi" w:hAnsiTheme="minorHAnsi" w:cstheme="minorHAnsi"/>
          <w:color w:val="000000" w:themeColor="text1"/>
          <w:sz w:val="22"/>
          <w:szCs w:val="22"/>
        </w:rPr>
        <w:t>Licencj</w:t>
      </w:r>
      <w:r w:rsidR="00C203A4" w:rsidRPr="001D56A9">
        <w:rPr>
          <w:rFonts w:asciiTheme="minorHAnsi" w:hAnsiTheme="minorHAnsi" w:cstheme="minorHAnsi"/>
          <w:color w:val="000000" w:themeColor="text1"/>
          <w:sz w:val="22"/>
          <w:szCs w:val="22"/>
        </w:rPr>
        <w:t>e</w:t>
      </w:r>
      <w:r w:rsidRPr="001D56A9">
        <w:rPr>
          <w:rFonts w:asciiTheme="minorHAnsi" w:hAnsiTheme="minorHAnsi" w:cstheme="minorHAnsi"/>
          <w:color w:val="000000" w:themeColor="text1"/>
          <w:sz w:val="22"/>
          <w:szCs w:val="22"/>
        </w:rPr>
        <w:t xml:space="preserve"> zostan</w:t>
      </w:r>
      <w:r w:rsidR="00C203A4" w:rsidRPr="001D56A9">
        <w:rPr>
          <w:rFonts w:asciiTheme="minorHAnsi" w:hAnsiTheme="minorHAnsi" w:cstheme="minorHAnsi"/>
          <w:color w:val="000000" w:themeColor="text1"/>
          <w:sz w:val="22"/>
          <w:szCs w:val="22"/>
        </w:rPr>
        <w:t>ą udzielone</w:t>
      </w:r>
      <w:r w:rsidRPr="001D56A9">
        <w:rPr>
          <w:rFonts w:asciiTheme="minorHAnsi" w:hAnsiTheme="minorHAnsi" w:cstheme="minorHAnsi"/>
          <w:color w:val="000000" w:themeColor="text1"/>
          <w:sz w:val="22"/>
          <w:szCs w:val="22"/>
        </w:rPr>
        <w:t xml:space="preserve"> na warunkach określonych w</w:t>
      </w:r>
      <w:r w:rsidR="00FA7E5F" w:rsidRPr="001D56A9">
        <w:rPr>
          <w:rFonts w:asciiTheme="minorHAnsi" w:hAnsiTheme="minorHAnsi" w:cstheme="minorHAnsi"/>
          <w:color w:val="000000" w:themeColor="text1"/>
          <w:sz w:val="22"/>
          <w:szCs w:val="22"/>
        </w:rPr>
        <w:t xml:space="preserve"> niniejszej umowie i</w:t>
      </w:r>
      <w:r w:rsidRPr="001D56A9">
        <w:rPr>
          <w:rFonts w:asciiTheme="minorHAnsi" w:hAnsiTheme="minorHAnsi" w:cstheme="minorHAnsi"/>
          <w:color w:val="000000" w:themeColor="text1"/>
          <w:sz w:val="22"/>
          <w:szCs w:val="22"/>
        </w:rPr>
        <w:t xml:space="preserve"> załączniku nr </w:t>
      </w:r>
      <w:r w:rsidR="00C203A4" w:rsidRPr="001D56A9">
        <w:rPr>
          <w:rFonts w:asciiTheme="minorHAnsi" w:hAnsiTheme="minorHAnsi" w:cstheme="minorHAnsi"/>
          <w:color w:val="000000" w:themeColor="text1"/>
          <w:sz w:val="22"/>
          <w:szCs w:val="22"/>
        </w:rPr>
        <w:t>2</w:t>
      </w:r>
      <w:r w:rsidRPr="001D56A9">
        <w:rPr>
          <w:rFonts w:asciiTheme="minorHAnsi" w:hAnsiTheme="minorHAnsi" w:cstheme="minorHAnsi"/>
          <w:color w:val="000000" w:themeColor="text1"/>
          <w:sz w:val="22"/>
          <w:szCs w:val="22"/>
        </w:rPr>
        <w:t xml:space="preserve"> </w:t>
      </w:r>
      <w:r w:rsidR="004105EB" w:rsidRPr="001D56A9">
        <w:rPr>
          <w:rFonts w:asciiTheme="minorHAnsi" w:hAnsiTheme="minorHAnsi" w:cstheme="minorHAnsi"/>
          <w:color w:val="000000" w:themeColor="text1"/>
          <w:sz w:val="22"/>
          <w:szCs w:val="22"/>
        </w:rPr>
        <w:t>U</w:t>
      </w:r>
      <w:r w:rsidRPr="001D56A9">
        <w:rPr>
          <w:rFonts w:asciiTheme="minorHAnsi" w:hAnsiTheme="minorHAnsi" w:cstheme="minorHAnsi"/>
          <w:color w:val="000000" w:themeColor="text1"/>
          <w:sz w:val="22"/>
          <w:szCs w:val="22"/>
        </w:rPr>
        <w:t>mowy.</w:t>
      </w:r>
    </w:p>
    <w:p w14:paraId="792C9525" w14:textId="0A8A2C06" w:rsidR="00496C85" w:rsidRPr="003D5D2C" w:rsidRDefault="0032635F" w:rsidP="009E3867">
      <w:pPr>
        <w:pStyle w:val="Punkt"/>
        <w:widowControl w:val="0"/>
        <w:numPr>
          <w:ilvl w:val="0"/>
          <w:numId w:val="50"/>
        </w:numPr>
        <w:spacing w:after="120"/>
        <w:rPr>
          <w:rFonts w:asciiTheme="minorHAnsi" w:hAnsiTheme="minorHAnsi" w:cstheme="minorHAnsi"/>
          <w:color w:val="000000" w:themeColor="text1"/>
          <w:sz w:val="22"/>
          <w:szCs w:val="22"/>
        </w:rPr>
      </w:pPr>
      <w:r w:rsidRPr="003D5D2C">
        <w:rPr>
          <w:rFonts w:asciiTheme="minorHAnsi" w:hAnsiTheme="minorHAnsi" w:cstheme="minorHAnsi"/>
          <w:color w:val="000000" w:themeColor="text1"/>
          <w:sz w:val="22"/>
          <w:szCs w:val="22"/>
        </w:rPr>
        <w:t xml:space="preserve">Wykonawca oświadcza, że podczas realizacji Umowy, a także podczas korzystania z </w:t>
      </w:r>
      <w:r w:rsidR="006C7215" w:rsidRPr="003D5D2C">
        <w:rPr>
          <w:rFonts w:asciiTheme="minorHAnsi" w:hAnsiTheme="minorHAnsi" w:cstheme="minorHAnsi"/>
          <w:color w:val="000000" w:themeColor="text1"/>
          <w:sz w:val="22"/>
          <w:szCs w:val="22"/>
        </w:rPr>
        <w:t xml:space="preserve">Oprogramowania Aplikacyjnego </w:t>
      </w:r>
      <w:r w:rsidRPr="003D5D2C">
        <w:rPr>
          <w:rFonts w:asciiTheme="minorHAnsi" w:hAnsiTheme="minorHAnsi" w:cstheme="minorHAnsi"/>
          <w:color w:val="000000" w:themeColor="text1"/>
          <w:sz w:val="22"/>
          <w:szCs w:val="22"/>
        </w:rPr>
        <w:t xml:space="preserve">w zakresie i na zasadach opisanych Umową, Zamawiający nie będzie zobowiązany do nabywania żadnych usług ani uprawnień innych niż wyraźnie zdefiniowane Umową. W szczególności zobowiązanie Wykonawcy oznacza, że nie jest konieczne </w:t>
      </w:r>
      <w:r w:rsidRPr="003D5D2C">
        <w:rPr>
          <w:rFonts w:asciiTheme="minorHAnsi" w:hAnsiTheme="minorHAnsi" w:cstheme="minorHAnsi"/>
          <w:sz w:val="22"/>
          <w:szCs w:val="22"/>
        </w:rPr>
        <w:t xml:space="preserve">nabycie przez Zamawiającego żadnych dodatkowych licencji ani uprawnień poza opisanymi Umową, w tym w szczególności związanych z korzystaniem z Infrastruktury Sprzętowej, i objętych </w:t>
      </w:r>
      <w:r w:rsidR="00334A59" w:rsidRPr="003D5D2C">
        <w:rPr>
          <w:rFonts w:asciiTheme="minorHAnsi" w:hAnsiTheme="minorHAnsi" w:cstheme="minorHAnsi"/>
          <w:sz w:val="22"/>
          <w:szCs w:val="22"/>
        </w:rPr>
        <w:t>w</w:t>
      </w:r>
      <w:r w:rsidRPr="003D5D2C">
        <w:rPr>
          <w:rFonts w:asciiTheme="minorHAnsi" w:hAnsiTheme="minorHAnsi" w:cstheme="minorHAnsi"/>
          <w:sz w:val="22"/>
          <w:szCs w:val="22"/>
        </w:rPr>
        <w:t xml:space="preserve">ynagrodzeniem, a korzystanie z Oprogramowania Aplikacyjnego nie spowoduje konieczności nabycia takich licencji lub uprawnień. </w:t>
      </w:r>
    </w:p>
    <w:p w14:paraId="41A0A115" w14:textId="77777777" w:rsidR="00680AA1" w:rsidRPr="00680AA1" w:rsidRDefault="00496C85" w:rsidP="009E3867">
      <w:pPr>
        <w:pStyle w:val="Punkt"/>
        <w:widowControl w:val="0"/>
        <w:numPr>
          <w:ilvl w:val="0"/>
          <w:numId w:val="50"/>
        </w:numPr>
        <w:rPr>
          <w:rFonts w:eastAsia="Calibri"/>
          <w:sz w:val="24"/>
          <w:lang w:eastAsia="en-US"/>
        </w:rPr>
      </w:pPr>
      <w:r w:rsidRPr="00496C85">
        <w:rPr>
          <w:rFonts w:asciiTheme="minorHAnsi" w:hAnsiTheme="minorHAnsi" w:cstheme="minorHAnsi"/>
          <w:sz w:val="22"/>
          <w:szCs w:val="22"/>
        </w:rPr>
        <w:t>Wykonawca oświadcza, że</w:t>
      </w:r>
      <w:r w:rsidR="00680AA1">
        <w:rPr>
          <w:rFonts w:asciiTheme="minorHAnsi" w:hAnsiTheme="minorHAnsi" w:cstheme="minorHAnsi"/>
          <w:sz w:val="22"/>
          <w:szCs w:val="22"/>
        </w:rPr>
        <w:t>:</w:t>
      </w:r>
    </w:p>
    <w:p w14:paraId="4B5E4535" w14:textId="001A708E" w:rsidR="00680AA1" w:rsidRPr="00E53BBB" w:rsidRDefault="00496C85" w:rsidP="009E3867">
      <w:pPr>
        <w:pStyle w:val="Punkt"/>
        <w:widowControl w:val="0"/>
        <w:numPr>
          <w:ilvl w:val="0"/>
          <w:numId w:val="48"/>
        </w:numPr>
        <w:rPr>
          <w:rFonts w:asciiTheme="minorHAnsi" w:hAnsiTheme="minorHAnsi" w:cstheme="minorHAnsi"/>
          <w:sz w:val="22"/>
          <w:szCs w:val="22"/>
        </w:rPr>
      </w:pPr>
      <w:r w:rsidRPr="00F27032">
        <w:rPr>
          <w:rFonts w:asciiTheme="minorHAnsi" w:hAnsiTheme="minorHAnsi" w:cstheme="minorHAnsi"/>
          <w:sz w:val="22"/>
          <w:szCs w:val="22"/>
        </w:rPr>
        <w:t>nie jest objęty zakazem</w:t>
      </w:r>
      <w:r w:rsidR="001A568F" w:rsidRPr="00F27032">
        <w:rPr>
          <w:rFonts w:asciiTheme="minorHAnsi" w:hAnsiTheme="minorHAnsi" w:cstheme="minorHAnsi"/>
          <w:sz w:val="22"/>
          <w:szCs w:val="22"/>
        </w:rPr>
        <w:t xml:space="preserve"> udzielenia zamówienia</w:t>
      </w:r>
      <w:r w:rsidRPr="00F27032">
        <w:rPr>
          <w:rFonts w:asciiTheme="minorHAnsi" w:hAnsiTheme="minorHAnsi" w:cstheme="minorHAnsi"/>
          <w:sz w:val="22"/>
          <w:szCs w:val="22"/>
        </w:rPr>
        <w:t xml:space="preserve">, o którym mowa w art. 5k ust. 1 rozporządzenia (UE) nr 833/2014 </w:t>
      </w:r>
      <w:r w:rsidR="005D65ED" w:rsidRPr="00F27032">
        <w:rPr>
          <w:rFonts w:asciiTheme="minorHAnsi" w:hAnsiTheme="minorHAnsi" w:cstheme="minorHAnsi"/>
          <w:sz w:val="22"/>
          <w:szCs w:val="22"/>
        </w:rPr>
        <w:t>z dnia 31 lipca 2014 r.</w:t>
      </w:r>
      <w:r w:rsidR="005B5C39" w:rsidRPr="00F27032">
        <w:rPr>
          <w:rFonts w:asciiTheme="minorHAnsi" w:hAnsiTheme="minorHAnsi" w:cstheme="minorHAnsi"/>
          <w:sz w:val="22"/>
          <w:szCs w:val="22"/>
        </w:rPr>
        <w:t xml:space="preserve"> </w:t>
      </w:r>
      <w:r w:rsidR="005D65ED" w:rsidRPr="00F27032">
        <w:rPr>
          <w:rFonts w:asciiTheme="minorHAnsi" w:hAnsiTheme="minorHAnsi" w:cstheme="minorHAnsi"/>
          <w:sz w:val="22"/>
          <w:szCs w:val="22"/>
        </w:rPr>
        <w:t>dotycząc</w:t>
      </w:r>
      <w:r w:rsidR="00F97DE1">
        <w:rPr>
          <w:rFonts w:asciiTheme="minorHAnsi" w:hAnsiTheme="minorHAnsi" w:cstheme="minorHAnsi"/>
          <w:sz w:val="22"/>
          <w:szCs w:val="22"/>
        </w:rPr>
        <w:t>ego</w:t>
      </w:r>
      <w:r w:rsidR="005D65ED" w:rsidRPr="00F27032">
        <w:rPr>
          <w:rFonts w:asciiTheme="minorHAnsi" w:hAnsiTheme="minorHAnsi" w:cstheme="minorHAnsi"/>
          <w:sz w:val="22"/>
          <w:szCs w:val="22"/>
        </w:rPr>
        <w:t xml:space="preserve"> </w:t>
      </w:r>
      <w:r w:rsidR="005D65ED" w:rsidRPr="00E53BBB">
        <w:rPr>
          <w:rFonts w:asciiTheme="minorHAnsi" w:hAnsiTheme="minorHAnsi" w:cstheme="minorHAnsi"/>
          <w:sz w:val="22"/>
          <w:szCs w:val="22"/>
        </w:rPr>
        <w:t>środków ograniczających w związku z działaniami Rosji destabilizującymi sytuację na Ukrainie</w:t>
      </w:r>
      <w:r w:rsidR="00F27032" w:rsidRPr="00E53BBB">
        <w:rPr>
          <w:rFonts w:asciiTheme="minorHAnsi" w:hAnsiTheme="minorHAnsi" w:cstheme="minorHAnsi"/>
          <w:sz w:val="22"/>
          <w:szCs w:val="22"/>
        </w:rPr>
        <w:t xml:space="preserve"> </w:t>
      </w:r>
      <w:r w:rsidR="00E53BBB" w:rsidRPr="00E53BBB">
        <w:rPr>
          <w:rFonts w:asciiTheme="minorHAnsi" w:hAnsiTheme="minorHAnsi" w:cstheme="minorHAnsi"/>
          <w:sz w:val="22"/>
          <w:szCs w:val="22"/>
        </w:rPr>
        <w:t>(</w:t>
      </w:r>
      <w:r w:rsidR="00E53BBB" w:rsidRPr="00E53BBB">
        <w:rPr>
          <w:rStyle w:val="ng-binding"/>
          <w:rFonts w:asciiTheme="minorHAnsi" w:eastAsia="Calibri" w:hAnsiTheme="minorHAnsi" w:cstheme="minorHAnsi"/>
          <w:sz w:val="22"/>
          <w:szCs w:val="22"/>
        </w:rPr>
        <w:t>Dz.U.UE.L.2014.229.1</w:t>
      </w:r>
      <w:r w:rsidR="00A13F97">
        <w:rPr>
          <w:rStyle w:val="ng-binding"/>
          <w:rFonts w:asciiTheme="minorHAnsi" w:eastAsia="Calibri" w:hAnsiTheme="minorHAnsi" w:cstheme="minorHAnsi"/>
          <w:sz w:val="22"/>
          <w:szCs w:val="22"/>
        </w:rPr>
        <w:t xml:space="preserve"> </w:t>
      </w:r>
      <w:r w:rsidR="00A13F97" w:rsidRPr="00A13F97">
        <w:rPr>
          <w:rStyle w:val="ng-binding"/>
          <w:rFonts w:asciiTheme="minorHAnsi" w:eastAsia="Calibri" w:hAnsiTheme="minorHAnsi" w:cstheme="minorHAnsi"/>
          <w:sz w:val="22"/>
          <w:szCs w:val="22"/>
        </w:rPr>
        <w:t xml:space="preserve">z dnia </w:t>
      </w:r>
      <w:r w:rsidR="00A13F97">
        <w:rPr>
          <w:rStyle w:val="ng-binding"/>
          <w:rFonts w:asciiTheme="minorHAnsi" w:eastAsia="Calibri" w:hAnsiTheme="minorHAnsi" w:cstheme="minorHAnsi"/>
          <w:sz w:val="22"/>
          <w:szCs w:val="22"/>
        </w:rPr>
        <w:t>31.7.2014</w:t>
      </w:r>
      <w:r w:rsidR="003C761D">
        <w:rPr>
          <w:rStyle w:val="ng-binding"/>
          <w:rFonts w:asciiTheme="minorHAnsi" w:eastAsia="Calibri" w:hAnsiTheme="minorHAnsi" w:cstheme="minorHAnsi"/>
          <w:sz w:val="22"/>
          <w:szCs w:val="22"/>
        </w:rPr>
        <w:t xml:space="preserve"> r.</w:t>
      </w:r>
      <w:r w:rsidR="00E53BBB" w:rsidRPr="00E53BBB">
        <w:rPr>
          <w:rStyle w:val="ng-binding"/>
          <w:rFonts w:asciiTheme="minorHAnsi" w:eastAsia="Calibri" w:hAnsiTheme="minorHAnsi" w:cstheme="minorHAnsi"/>
          <w:sz w:val="22"/>
          <w:szCs w:val="22"/>
        </w:rPr>
        <w:t>)</w:t>
      </w:r>
      <w:r w:rsidR="00E53BBB" w:rsidRPr="00E53BBB">
        <w:rPr>
          <w:rFonts w:asciiTheme="minorHAnsi" w:hAnsiTheme="minorHAnsi" w:cstheme="minorHAnsi"/>
          <w:sz w:val="22"/>
          <w:szCs w:val="22"/>
        </w:rPr>
        <w:t xml:space="preserve"> </w:t>
      </w:r>
      <w:r w:rsidR="005D65ED" w:rsidRPr="00E53BBB">
        <w:rPr>
          <w:rFonts w:asciiTheme="minorHAnsi" w:hAnsiTheme="minorHAnsi" w:cstheme="minorHAnsi"/>
          <w:sz w:val="22"/>
          <w:szCs w:val="22"/>
        </w:rPr>
        <w:t>dodanym przez r</w:t>
      </w:r>
      <w:r w:rsidR="0056038B" w:rsidRPr="00E53BBB">
        <w:rPr>
          <w:rFonts w:asciiTheme="minorHAnsi" w:hAnsiTheme="minorHAnsi" w:cstheme="minorHAnsi"/>
          <w:sz w:val="22"/>
          <w:szCs w:val="22"/>
        </w:rPr>
        <w:t>ozporządzeni</w:t>
      </w:r>
      <w:r w:rsidR="005D65ED" w:rsidRPr="00E53BBB">
        <w:rPr>
          <w:rFonts w:asciiTheme="minorHAnsi" w:hAnsiTheme="minorHAnsi" w:cstheme="minorHAnsi"/>
          <w:sz w:val="22"/>
          <w:szCs w:val="22"/>
        </w:rPr>
        <w:t>e</w:t>
      </w:r>
      <w:r w:rsidR="0056038B" w:rsidRPr="00E53BBB">
        <w:rPr>
          <w:rFonts w:asciiTheme="minorHAnsi" w:hAnsiTheme="minorHAnsi" w:cstheme="minorHAnsi"/>
          <w:sz w:val="22"/>
          <w:szCs w:val="22"/>
        </w:rPr>
        <w:t xml:space="preserve"> Rady (UE) 2022/576 z dnia 8 kwietnia 2022 r. w sprawie zmiany</w:t>
      </w:r>
      <w:r w:rsidR="005D65ED" w:rsidRPr="00E53BBB">
        <w:rPr>
          <w:rFonts w:asciiTheme="minorHAnsi" w:hAnsiTheme="minorHAnsi" w:cstheme="minorHAnsi"/>
          <w:sz w:val="22"/>
          <w:szCs w:val="22"/>
        </w:rPr>
        <w:t xml:space="preserve"> </w:t>
      </w:r>
      <w:r w:rsidR="008359A1" w:rsidRPr="00E53BBB">
        <w:rPr>
          <w:rFonts w:asciiTheme="minorHAnsi" w:hAnsiTheme="minorHAnsi" w:cstheme="minorHAnsi"/>
          <w:sz w:val="22"/>
          <w:szCs w:val="22"/>
        </w:rPr>
        <w:t>dotyczącego środków ograniczających w związku z działaniami Rosji destabilizującymi sytuację na Ukrainie (Dz. Urz. UE nr L 111/1 z 8.4.2022</w:t>
      </w:r>
      <w:r w:rsidR="003C761D">
        <w:rPr>
          <w:rFonts w:asciiTheme="minorHAnsi" w:hAnsiTheme="minorHAnsi" w:cstheme="minorHAnsi"/>
          <w:sz w:val="22"/>
          <w:szCs w:val="22"/>
        </w:rPr>
        <w:t xml:space="preserve"> r.</w:t>
      </w:r>
      <w:r w:rsidR="008359A1" w:rsidRPr="00E53BBB">
        <w:rPr>
          <w:rFonts w:asciiTheme="minorHAnsi" w:hAnsiTheme="minorHAnsi" w:cstheme="minorHAnsi"/>
          <w:sz w:val="22"/>
          <w:szCs w:val="22"/>
        </w:rPr>
        <w:t>)</w:t>
      </w:r>
      <w:r w:rsidR="002D32CA">
        <w:rPr>
          <w:rFonts w:asciiTheme="minorHAnsi" w:hAnsiTheme="minorHAnsi" w:cstheme="minorHAnsi"/>
          <w:sz w:val="22"/>
          <w:szCs w:val="22"/>
        </w:rPr>
        <w:t>;</w:t>
      </w:r>
    </w:p>
    <w:p w14:paraId="1683E487" w14:textId="6059392C" w:rsidR="00CB747B" w:rsidRPr="00D0217D" w:rsidRDefault="00CB747B" w:rsidP="009E3867">
      <w:pPr>
        <w:pStyle w:val="Punkt"/>
        <w:widowControl w:val="0"/>
        <w:numPr>
          <w:ilvl w:val="0"/>
          <w:numId w:val="48"/>
        </w:numPr>
        <w:rPr>
          <w:rFonts w:eastAsia="Calibri"/>
          <w:sz w:val="24"/>
          <w:lang w:eastAsia="en-US"/>
        </w:rPr>
      </w:pPr>
      <w:r w:rsidRPr="00D0217D">
        <w:rPr>
          <w:rFonts w:asciiTheme="minorHAnsi" w:hAnsiTheme="minorHAnsi" w:cstheme="minorHAnsi"/>
          <w:sz w:val="22"/>
          <w:szCs w:val="22"/>
        </w:rPr>
        <w:t>nie podlega</w:t>
      </w:r>
      <w:r w:rsidR="00D23F53" w:rsidRPr="00D0217D">
        <w:rPr>
          <w:rFonts w:asciiTheme="minorHAnsi" w:hAnsiTheme="minorHAnsi" w:cstheme="minorHAnsi"/>
          <w:sz w:val="22"/>
          <w:szCs w:val="22"/>
        </w:rPr>
        <w:t xml:space="preserve"> wykluczeniu</w:t>
      </w:r>
      <w:r w:rsidR="004D0114" w:rsidRPr="00D0217D">
        <w:rPr>
          <w:rFonts w:asciiTheme="minorHAnsi" w:hAnsiTheme="minorHAnsi" w:cstheme="minorHAnsi"/>
          <w:sz w:val="22"/>
          <w:szCs w:val="22"/>
        </w:rPr>
        <w:t xml:space="preserve"> z postępowania o udzielenie zamówienia publicznego</w:t>
      </w:r>
      <w:r w:rsidRPr="00D0217D">
        <w:rPr>
          <w:rFonts w:asciiTheme="minorHAnsi" w:hAnsiTheme="minorHAnsi" w:cstheme="minorHAnsi"/>
          <w:sz w:val="22"/>
          <w:szCs w:val="22"/>
        </w:rPr>
        <w:t xml:space="preserve"> </w:t>
      </w:r>
      <w:r w:rsidR="00D23F53" w:rsidRPr="00D0217D">
        <w:rPr>
          <w:rFonts w:asciiTheme="minorHAnsi" w:hAnsiTheme="minorHAnsi" w:cstheme="minorHAnsi"/>
          <w:sz w:val="22"/>
          <w:szCs w:val="22"/>
        </w:rPr>
        <w:t>na podstawie</w:t>
      </w:r>
      <w:r w:rsidRPr="00D0217D">
        <w:rPr>
          <w:rFonts w:asciiTheme="minorHAnsi" w:hAnsiTheme="minorHAnsi" w:cstheme="minorHAnsi"/>
          <w:sz w:val="22"/>
          <w:szCs w:val="22"/>
        </w:rPr>
        <w:t xml:space="preserve"> </w:t>
      </w:r>
      <w:r w:rsidRPr="00D0217D">
        <w:rPr>
          <w:rFonts w:asciiTheme="minorHAnsi" w:eastAsia="Calibri" w:hAnsiTheme="minorHAnsi" w:cstheme="minorHAnsi"/>
          <w:sz w:val="22"/>
          <w:szCs w:val="22"/>
          <w:lang w:eastAsia="en-US"/>
        </w:rPr>
        <w:t>art. 7 ust. 1 ustawy z dnia 13 kwietnia 2022 r. o szczególnych rozwiązaniach w zakresie przeciwdziałania wspieraniu agresji na Ukrainę oraz służących ochronie bezpieczeństwa narodowego (Dz. U. 2022 r., poz. 835).</w:t>
      </w:r>
    </w:p>
    <w:p w14:paraId="1812D34B" w14:textId="77777777" w:rsidR="00947AB4" w:rsidRPr="00496C85" w:rsidRDefault="00947AB4" w:rsidP="00CE1D01">
      <w:pPr>
        <w:tabs>
          <w:tab w:val="left" w:pos="8467"/>
        </w:tabs>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pl-PL"/>
        </w:rPr>
      </w:pPr>
    </w:p>
    <w:p w14:paraId="254097B9" w14:textId="77777777" w:rsidR="0041111E" w:rsidRPr="00496C85" w:rsidRDefault="0041111E" w:rsidP="00CE1D01">
      <w:pPr>
        <w:tabs>
          <w:tab w:val="left" w:pos="8467"/>
        </w:tabs>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pl-PL"/>
        </w:rPr>
      </w:pPr>
      <w:r w:rsidRPr="00496C85">
        <w:rPr>
          <w:rFonts w:asciiTheme="minorHAnsi" w:eastAsia="Times New Roman" w:hAnsiTheme="minorHAnsi" w:cstheme="minorHAnsi"/>
          <w:b/>
          <w:lang w:eastAsia="pl-PL"/>
        </w:rPr>
        <w:t xml:space="preserve">§ </w:t>
      </w:r>
      <w:r w:rsidR="0054572C" w:rsidRPr="00496C85">
        <w:rPr>
          <w:rFonts w:asciiTheme="minorHAnsi" w:eastAsia="Times New Roman" w:hAnsiTheme="minorHAnsi" w:cstheme="minorHAnsi"/>
          <w:b/>
          <w:lang w:eastAsia="pl-PL"/>
        </w:rPr>
        <w:t>4</w:t>
      </w:r>
    </w:p>
    <w:p w14:paraId="3A0965E1" w14:textId="77777777" w:rsidR="0041111E" w:rsidRPr="00496C85" w:rsidRDefault="00AF1A6B" w:rsidP="00CE1D01">
      <w:pPr>
        <w:spacing w:after="0" w:line="240" w:lineRule="auto"/>
        <w:jc w:val="center"/>
        <w:rPr>
          <w:rFonts w:asciiTheme="minorHAnsi" w:eastAsia="Times New Roman" w:hAnsiTheme="minorHAnsi" w:cstheme="minorHAnsi"/>
          <w:b/>
          <w:lang w:eastAsia="pl-PL"/>
        </w:rPr>
      </w:pPr>
      <w:r w:rsidRPr="00496C85">
        <w:rPr>
          <w:rFonts w:asciiTheme="minorHAnsi" w:eastAsia="Times New Roman" w:hAnsiTheme="minorHAnsi" w:cstheme="minorHAnsi"/>
          <w:b/>
          <w:lang w:eastAsia="pl-PL"/>
        </w:rPr>
        <w:t>Szczegółowe o</w:t>
      </w:r>
      <w:r w:rsidR="0041111E" w:rsidRPr="00496C85">
        <w:rPr>
          <w:rFonts w:asciiTheme="minorHAnsi" w:eastAsia="Times New Roman" w:hAnsiTheme="minorHAnsi" w:cstheme="minorHAnsi"/>
          <w:b/>
          <w:lang w:eastAsia="pl-PL"/>
        </w:rPr>
        <w:t>bowiązki stron</w:t>
      </w:r>
    </w:p>
    <w:p w14:paraId="15964221" w14:textId="77777777" w:rsidR="00D70938" w:rsidRDefault="0041111E" w:rsidP="009E3867">
      <w:pPr>
        <w:pStyle w:val="Akapitzlist"/>
        <w:numPr>
          <w:ilvl w:val="0"/>
          <w:numId w:val="8"/>
        </w:numPr>
        <w:spacing w:before="120" w:after="120"/>
        <w:ind w:left="425" w:hanging="357"/>
        <w:contextualSpacing w:val="0"/>
        <w:jc w:val="both"/>
        <w:rPr>
          <w:rFonts w:asciiTheme="minorHAnsi" w:hAnsiTheme="minorHAnsi" w:cstheme="minorHAnsi"/>
          <w:sz w:val="22"/>
          <w:szCs w:val="22"/>
        </w:rPr>
      </w:pPr>
      <w:r w:rsidRPr="00496C85">
        <w:rPr>
          <w:rFonts w:asciiTheme="minorHAnsi" w:hAnsiTheme="minorHAnsi" w:cstheme="minorHAnsi"/>
          <w:sz w:val="22"/>
          <w:szCs w:val="22"/>
        </w:rPr>
        <w:t>Każda ze Stron zobowiązuje się ściśle współpracować</w:t>
      </w:r>
      <w:r w:rsidRPr="0054438F">
        <w:rPr>
          <w:rFonts w:asciiTheme="minorHAnsi" w:hAnsiTheme="minorHAnsi" w:cstheme="minorHAnsi"/>
          <w:sz w:val="22"/>
          <w:szCs w:val="22"/>
        </w:rPr>
        <w:t xml:space="preserve"> z drugą Stroną w celu jak najbardziej efektywnej realizacji Umowy.</w:t>
      </w:r>
      <w:r w:rsidR="00D70938" w:rsidRPr="00D70938">
        <w:rPr>
          <w:rFonts w:asciiTheme="minorHAnsi" w:hAnsiTheme="minorHAnsi" w:cstheme="minorHAnsi"/>
          <w:sz w:val="22"/>
          <w:szCs w:val="22"/>
        </w:rPr>
        <w:t xml:space="preserve"> </w:t>
      </w:r>
    </w:p>
    <w:p w14:paraId="4073BA37" w14:textId="77777777" w:rsidR="00D70938" w:rsidRPr="0054438F" w:rsidRDefault="00D70938" w:rsidP="009E3867">
      <w:pPr>
        <w:pStyle w:val="Akapitzlist"/>
        <w:numPr>
          <w:ilvl w:val="0"/>
          <w:numId w:val="8"/>
        </w:numPr>
        <w:spacing w:before="120" w:after="120"/>
        <w:ind w:left="425" w:hanging="357"/>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Językiem Umowy i językiem stosowanym podczas jej realizacji jest język polski. Dotyczy to także całej komunikacji między Stronami. Wszystkie produkty oraz inne rezultaty prac – o ile Umowa nie stanowi inaczej – zostaną dostarczone w języku polskim. </w:t>
      </w:r>
    </w:p>
    <w:p w14:paraId="32BB9BBC" w14:textId="77777777" w:rsidR="00E40C7A" w:rsidRPr="0054438F" w:rsidRDefault="00E40C7A" w:rsidP="009E3867">
      <w:pPr>
        <w:pStyle w:val="Akapitzlist"/>
        <w:numPr>
          <w:ilvl w:val="0"/>
          <w:numId w:val="8"/>
        </w:numPr>
        <w:tabs>
          <w:tab w:val="clear" w:pos="720"/>
          <w:tab w:val="num" w:pos="426"/>
        </w:tabs>
        <w:spacing w:before="120" w:after="120"/>
        <w:ind w:left="425" w:hanging="357"/>
        <w:contextualSpacing w:val="0"/>
        <w:jc w:val="both"/>
        <w:rPr>
          <w:rFonts w:asciiTheme="minorHAnsi" w:hAnsiTheme="minorHAnsi" w:cstheme="minorHAnsi"/>
          <w:sz w:val="22"/>
          <w:szCs w:val="22"/>
        </w:rPr>
      </w:pPr>
      <w:r w:rsidRPr="0054438F">
        <w:rPr>
          <w:rFonts w:asciiTheme="minorHAnsi" w:hAnsiTheme="minorHAnsi" w:cstheme="minorHAnsi"/>
          <w:sz w:val="22"/>
          <w:szCs w:val="22"/>
        </w:rPr>
        <w:t>Wykonawca oświadcza, iż posiada wiedzę fachową w dziedzinie objętej przedmiotem Umowy i dysponuje wszelkimi niezbędnymi informacjami</w:t>
      </w:r>
      <w:r w:rsidR="006D36D6" w:rsidRPr="0054438F">
        <w:rPr>
          <w:rFonts w:asciiTheme="minorHAnsi" w:hAnsiTheme="minorHAnsi" w:cstheme="minorHAnsi"/>
          <w:sz w:val="22"/>
          <w:szCs w:val="22"/>
        </w:rPr>
        <w:t xml:space="preserve"> i</w:t>
      </w:r>
      <w:r w:rsidRPr="0054438F">
        <w:rPr>
          <w:rFonts w:asciiTheme="minorHAnsi" w:hAnsiTheme="minorHAnsi" w:cstheme="minorHAnsi"/>
          <w:sz w:val="22"/>
          <w:szCs w:val="22"/>
        </w:rPr>
        <w:t xml:space="preserve"> dysponuje wykwalifikowanym, doświadczonym i odpowiednio przeszkolonym personelem i odpowiednimi środkami, gwarantującymi profesjonalną realizację przedmiotu niniejszej Umowy. Wykonawca zobowiązuje się do realizacji przedmiotu Umowy z dochowaniem należytej staranności, przy uwzględnieniu zawodowego charakteru swojej działalności, z wykorzystaniem całej posiadanej wiedzy i doświadczenia oraz zgodnie z obowiązującymi przepisami prawa. </w:t>
      </w:r>
    </w:p>
    <w:p w14:paraId="62524746" w14:textId="77777777" w:rsidR="00DB6140" w:rsidRPr="0054438F" w:rsidRDefault="00DB6140" w:rsidP="009E3867">
      <w:pPr>
        <w:pStyle w:val="Akapitzlist"/>
        <w:numPr>
          <w:ilvl w:val="0"/>
          <w:numId w:val="8"/>
        </w:numPr>
        <w:spacing w:before="120" w:after="120"/>
        <w:ind w:left="425" w:hanging="357"/>
        <w:contextualSpacing w:val="0"/>
        <w:jc w:val="both"/>
        <w:rPr>
          <w:rFonts w:asciiTheme="minorHAnsi" w:hAnsiTheme="minorHAnsi" w:cstheme="minorHAnsi"/>
          <w:sz w:val="22"/>
          <w:szCs w:val="22"/>
        </w:rPr>
      </w:pPr>
      <w:r w:rsidRPr="0054438F">
        <w:rPr>
          <w:rFonts w:asciiTheme="minorHAnsi" w:hAnsiTheme="minorHAnsi" w:cstheme="minorHAnsi"/>
          <w:sz w:val="22"/>
          <w:szCs w:val="22"/>
        </w:rPr>
        <w:t>Wykonawca zobowiązuje się do wykonania Umowy w sposób niepowodujący zaprzestania lub zakłócenia pracy Infrastruktury Zamawiającego. Powyższe nie dotyczy elementów infrastruktury technicznej Zamawiającego, których wyłączenie z eksploatacji lub ograniczenie eksploatacji Strony uzgodniły.</w:t>
      </w:r>
    </w:p>
    <w:p w14:paraId="09852951" w14:textId="6368C954" w:rsidR="00DB6140" w:rsidRPr="006861C7" w:rsidRDefault="00DB6140" w:rsidP="009E3867">
      <w:pPr>
        <w:pStyle w:val="Akapitzlist"/>
        <w:numPr>
          <w:ilvl w:val="0"/>
          <w:numId w:val="8"/>
        </w:numPr>
        <w:spacing w:before="120" w:after="120"/>
        <w:ind w:left="425" w:hanging="357"/>
        <w:contextualSpacing w:val="0"/>
        <w:jc w:val="both"/>
        <w:rPr>
          <w:rFonts w:asciiTheme="minorHAnsi" w:hAnsiTheme="minorHAnsi" w:cstheme="minorHAnsi"/>
          <w:color w:val="000000" w:themeColor="text1"/>
          <w:sz w:val="22"/>
          <w:szCs w:val="22"/>
        </w:rPr>
      </w:pPr>
      <w:r w:rsidRPr="0054438F">
        <w:rPr>
          <w:rFonts w:asciiTheme="minorHAnsi" w:hAnsiTheme="minorHAnsi" w:cstheme="minorHAnsi"/>
          <w:sz w:val="22"/>
          <w:szCs w:val="22"/>
        </w:rPr>
        <w:t xml:space="preserve">Wykonawca zobowiązany jest do przekazania Zamawiającemu dokumentacji zgodnie z opisem zawartym w Załączniku nr 2 do </w:t>
      </w:r>
      <w:r w:rsidR="004105EB" w:rsidRPr="0054438F">
        <w:rPr>
          <w:rFonts w:asciiTheme="minorHAnsi" w:hAnsiTheme="minorHAnsi" w:cstheme="minorHAnsi"/>
          <w:sz w:val="22"/>
          <w:szCs w:val="22"/>
        </w:rPr>
        <w:t>U</w:t>
      </w:r>
      <w:r w:rsidRPr="0054438F">
        <w:rPr>
          <w:rFonts w:asciiTheme="minorHAnsi" w:hAnsiTheme="minorHAnsi" w:cstheme="minorHAnsi"/>
          <w:sz w:val="22"/>
          <w:szCs w:val="22"/>
        </w:rPr>
        <w:t>mowy. Dokumentacja użytkownika musi być dostarczona w</w:t>
      </w:r>
      <w:r w:rsidR="00142709">
        <w:rPr>
          <w:rFonts w:asciiTheme="minorHAnsi" w:hAnsiTheme="minorHAnsi" w:cstheme="minorHAnsi"/>
          <w:sz w:val="22"/>
          <w:szCs w:val="22"/>
        </w:rPr>
        <w:t xml:space="preserve"> wymaganej</w:t>
      </w:r>
      <w:r w:rsidRPr="0054438F">
        <w:rPr>
          <w:rFonts w:asciiTheme="minorHAnsi" w:hAnsiTheme="minorHAnsi" w:cstheme="minorHAnsi"/>
          <w:sz w:val="22"/>
          <w:szCs w:val="22"/>
        </w:rPr>
        <w:t xml:space="preserve"> formie, a także musi być zgodna z dostarczoną wersją </w:t>
      </w:r>
      <w:r w:rsidR="00FF4BDB">
        <w:rPr>
          <w:rFonts w:asciiTheme="minorHAnsi" w:hAnsiTheme="minorHAnsi" w:cstheme="minorHAnsi"/>
          <w:sz w:val="22"/>
          <w:szCs w:val="22"/>
        </w:rPr>
        <w:t>o</w:t>
      </w:r>
      <w:r w:rsidRPr="0054438F">
        <w:rPr>
          <w:rFonts w:asciiTheme="minorHAnsi" w:hAnsiTheme="minorHAnsi" w:cstheme="minorHAnsi"/>
          <w:sz w:val="22"/>
          <w:szCs w:val="22"/>
        </w:rPr>
        <w:t>programowania.</w:t>
      </w:r>
    </w:p>
    <w:p w14:paraId="548EB695" w14:textId="77777777" w:rsidR="006D36D6" w:rsidRPr="006861C7" w:rsidRDefault="006D36D6" w:rsidP="009E3867">
      <w:pPr>
        <w:pStyle w:val="Akapitzlist"/>
        <w:numPr>
          <w:ilvl w:val="0"/>
          <w:numId w:val="8"/>
        </w:numPr>
        <w:ind w:left="426"/>
        <w:jc w:val="both"/>
        <w:rPr>
          <w:rFonts w:asciiTheme="minorHAnsi" w:hAnsiTheme="minorHAnsi" w:cstheme="minorHAnsi"/>
          <w:color w:val="000000" w:themeColor="text1"/>
          <w:sz w:val="22"/>
          <w:szCs w:val="22"/>
        </w:rPr>
      </w:pPr>
      <w:r w:rsidRPr="006861C7">
        <w:rPr>
          <w:rFonts w:asciiTheme="minorHAnsi" w:hAnsiTheme="minorHAnsi" w:cstheme="minorHAnsi"/>
          <w:color w:val="000000" w:themeColor="text1"/>
          <w:sz w:val="22"/>
          <w:szCs w:val="22"/>
        </w:rPr>
        <w:t>Wykonawca jest zobowiązany do:</w:t>
      </w:r>
    </w:p>
    <w:p w14:paraId="01FF47C7" w14:textId="77777777" w:rsidR="006D36D6" w:rsidRPr="0054438F" w:rsidRDefault="00080E13" w:rsidP="009E3867">
      <w:pPr>
        <w:pStyle w:val="Akapitzlist"/>
        <w:numPr>
          <w:ilvl w:val="0"/>
          <w:numId w:val="33"/>
        </w:numPr>
        <w:jc w:val="both"/>
        <w:rPr>
          <w:rFonts w:asciiTheme="minorHAnsi" w:hAnsiTheme="minorHAnsi" w:cstheme="minorHAnsi"/>
          <w:sz w:val="22"/>
          <w:szCs w:val="22"/>
        </w:rPr>
      </w:pPr>
      <w:r w:rsidRPr="006861C7">
        <w:rPr>
          <w:rFonts w:asciiTheme="minorHAnsi" w:hAnsiTheme="minorHAnsi" w:cstheme="minorHAnsi"/>
          <w:color w:val="000000" w:themeColor="text1"/>
          <w:sz w:val="22"/>
          <w:szCs w:val="22"/>
        </w:rPr>
        <w:t xml:space="preserve">regularnego (nie rzadziej niż raz na miesiąc) </w:t>
      </w:r>
      <w:r w:rsidR="006D36D6" w:rsidRPr="006861C7">
        <w:rPr>
          <w:rFonts w:asciiTheme="minorHAnsi" w:hAnsiTheme="minorHAnsi" w:cstheme="minorHAnsi"/>
          <w:color w:val="000000" w:themeColor="text1"/>
          <w:sz w:val="22"/>
          <w:szCs w:val="22"/>
        </w:rPr>
        <w:t xml:space="preserve">informowania Zamawiającego o aktualnym stanie realizacji Prac, przyczynach ewentualnych opóźnień </w:t>
      </w:r>
      <w:r w:rsidR="006D36D6" w:rsidRPr="0054438F">
        <w:rPr>
          <w:rFonts w:asciiTheme="minorHAnsi" w:hAnsiTheme="minorHAnsi" w:cstheme="minorHAnsi"/>
          <w:sz w:val="22"/>
          <w:szCs w:val="22"/>
        </w:rPr>
        <w:t>lub przyczyn nienależytego wykonywania umowy w terminach uzgodnionych z Zamawiającym poprzez przekazanie Zamawiającemu raportu z prac;</w:t>
      </w:r>
    </w:p>
    <w:p w14:paraId="39714202" w14:textId="77777777" w:rsidR="006D36D6" w:rsidRPr="0054438F" w:rsidRDefault="006D36D6" w:rsidP="009E3867">
      <w:pPr>
        <w:pStyle w:val="Akapitzlist"/>
        <w:numPr>
          <w:ilvl w:val="0"/>
          <w:numId w:val="33"/>
        </w:numPr>
        <w:jc w:val="both"/>
        <w:rPr>
          <w:rFonts w:asciiTheme="minorHAnsi" w:hAnsiTheme="minorHAnsi" w:cstheme="minorHAnsi"/>
          <w:sz w:val="22"/>
          <w:szCs w:val="22"/>
        </w:rPr>
      </w:pPr>
      <w:r w:rsidRPr="0054438F">
        <w:rPr>
          <w:rFonts w:asciiTheme="minorHAnsi" w:hAnsiTheme="minorHAnsi" w:cstheme="minorHAnsi"/>
          <w:sz w:val="22"/>
          <w:szCs w:val="22"/>
        </w:rPr>
        <w:t>informowania Kierownika Projektu o wszystkich sytuacjach mogących utrudnić sprawną realizację prac.</w:t>
      </w:r>
    </w:p>
    <w:p w14:paraId="48FE20B8" w14:textId="77777777" w:rsidR="0041111E" w:rsidRPr="0054438F" w:rsidRDefault="0041111E" w:rsidP="009E3867">
      <w:pPr>
        <w:numPr>
          <w:ilvl w:val="0"/>
          <w:numId w:val="8"/>
        </w:numPr>
        <w:tabs>
          <w:tab w:val="left" w:pos="426"/>
        </w:tabs>
        <w:spacing w:before="120"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 xml:space="preserve">Zamawiający obowiązany jest zabezpieczyć posiadane przez siebie dane oraz oprogramowanie, znajdujące się bądź zainstalowane w </w:t>
      </w:r>
      <w:r w:rsidR="001C6546" w:rsidRPr="0054438F">
        <w:rPr>
          <w:rFonts w:asciiTheme="minorHAnsi" w:eastAsia="Times New Roman" w:hAnsiTheme="minorHAnsi" w:cstheme="minorHAnsi"/>
          <w:lang w:eastAsia="pl-PL"/>
        </w:rPr>
        <w:t>funkcjonujących systemach Informatycznych, które są udostępniane Wykonawcy</w:t>
      </w:r>
      <w:r w:rsidRPr="0054438F">
        <w:rPr>
          <w:rFonts w:asciiTheme="minorHAnsi" w:eastAsia="Times New Roman" w:hAnsiTheme="minorHAnsi" w:cstheme="minorHAnsi"/>
          <w:lang w:eastAsia="pl-PL"/>
        </w:rPr>
        <w:t>, w szczególności poprzez:</w:t>
      </w:r>
    </w:p>
    <w:p w14:paraId="583A0317" w14:textId="77777777" w:rsidR="0041111E" w:rsidRPr="0054438F" w:rsidRDefault="00FD3250" w:rsidP="009E3867">
      <w:pPr>
        <w:numPr>
          <w:ilvl w:val="1"/>
          <w:numId w:val="9"/>
        </w:numPr>
        <w:spacing w:after="120" w:line="240" w:lineRule="auto"/>
        <w:ind w:left="851" w:hanging="425"/>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s</w:t>
      </w:r>
      <w:r w:rsidR="0041111E" w:rsidRPr="0054438F">
        <w:rPr>
          <w:rFonts w:asciiTheme="minorHAnsi" w:eastAsia="Times New Roman" w:hAnsiTheme="minorHAnsi" w:cstheme="minorHAnsi"/>
          <w:lang w:eastAsia="pl-PL"/>
        </w:rPr>
        <w:t xml:space="preserve">porządzenie kopii zapasowych wszelkich danych oraz oprogramowania </w:t>
      </w:r>
      <w:r w:rsidR="002C62DB" w:rsidRPr="0054438F">
        <w:rPr>
          <w:rFonts w:asciiTheme="minorHAnsi" w:eastAsia="Times New Roman" w:hAnsiTheme="minorHAnsi" w:cstheme="minorHAnsi"/>
          <w:lang w:eastAsia="pl-PL"/>
        </w:rPr>
        <w:t xml:space="preserve">bezpośrednio </w:t>
      </w:r>
      <w:r w:rsidR="0041111E" w:rsidRPr="0054438F">
        <w:rPr>
          <w:rFonts w:asciiTheme="minorHAnsi" w:eastAsia="Times New Roman" w:hAnsiTheme="minorHAnsi" w:cstheme="minorHAnsi"/>
          <w:lang w:eastAsia="pl-PL"/>
        </w:rPr>
        <w:t xml:space="preserve">przed udostępnieniem </w:t>
      </w:r>
      <w:r w:rsidR="002C62DB" w:rsidRPr="0054438F">
        <w:rPr>
          <w:rFonts w:asciiTheme="minorHAnsi" w:eastAsia="Times New Roman" w:hAnsiTheme="minorHAnsi" w:cstheme="minorHAnsi"/>
          <w:lang w:eastAsia="pl-PL"/>
        </w:rPr>
        <w:t>takiego systemu</w:t>
      </w:r>
      <w:r w:rsidR="00D90EB2" w:rsidRPr="0054438F">
        <w:rPr>
          <w:rFonts w:asciiTheme="minorHAnsi" w:eastAsia="Times New Roman" w:hAnsiTheme="minorHAnsi" w:cstheme="minorHAnsi"/>
          <w:lang w:eastAsia="pl-PL"/>
        </w:rPr>
        <w:t xml:space="preserve"> Wykonawcy (</w:t>
      </w:r>
      <w:r w:rsidR="00D90EB2" w:rsidRPr="0054438F">
        <w:rPr>
          <w:rFonts w:asciiTheme="minorHAnsi" w:eastAsia="Times New Roman" w:hAnsiTheme="minorHAnsi" w:cstheme="minorHAnsi"/>
          <w:i/>
          <w:lang w:eastAsia="pl-PL"/>
        </w:rPr>
        <w:t>backup</w:t>
      </w:r>
      <w:r w:rsidR="00D90EB2" w:rsidRPr="0054438F">
        <w:rPr>
          <w:rFonts w:asciiTheme="minorHAnsi" w:eastAsia="Times New Roman" w:hAnsiTheme="minorHAnsi" w:cstheme="minorHAnsi"/>
          <w:lang w:eastAsia="pl-PL"/>
        </w:rPr>
        <w:t>);</w:t>
      </w:r>
    </w:p>
    <w:p w14:paraId="449577CD" w14:textId="77777777" w:rsidR="0041111E" w:rsidRPr="0054438F" w:rsidRDefault="00FD3250" w:rsidP="009E3867">
      <w:pPr>
        <w:numPr>
          <w:ilvl w:val="1"/>
          <w:numId w:val="9"/>
        </w:numPr>
        <w:spacing w:after="120" w:line="240" w:lineRule="auto"/>
        <w:ind w:left="851" w:hanging="425"/>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r</w:t>
      </w:r>
      <w:r w:rsidR="0041111E" w:rsidRPr="0054438F">
        <w:rPr>
          <w:rFonts w:asciiTheme="minorHAnsi" w:eastAsia="Times New Roman" w:hAnsiTheme="minorHAnsi" w:cstheme="minorHAnsi"/>
          <w:lang w:eastAsia="pl-PL"/>
        </w:rPr>
        <w:t>egularne (co najmniej raz dziennie lub częściej w przypadku istotniejszych operacji) sporządzanie kopii zapasowych wszelkich danych oraz oprogramowania w trakcie wykonywania niniejszej umowy.</w:t>
      </w:r>
    </w:p>
    <w:p w14:paraId="3521C346" w14:textId="77777777" w:rsidR="00270CC6" w:rsidRPr="0054438F" w:rsidRDefault="00270CC6" w:rsidP="009E3867">
      <w:pPr>
        <w:pStyle w:val="Akapitzlist"/>
        <w:numPr>
          <w:ilvl w:val="0"/>
          <w:numId w:val="8"/>
        </w:numPr>
        <w:spacing w:after="120"/>
        <w:ind w:left="425" w:hanging="357"/>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Zamawiający zobowiązuje się do </w:t>
      </w:r>
      <w:r w:rsidRPr="0054438F">
        <w:rPr>
          <w:rFonts w:asciiTheme="minorHAnsi" w:eastAsia="Times New Roman" w:hAnsiTheme="minorHAnsi" w:cstheme="minorHAnsi"/>
          <w:sz w:val="22"/>
          <w:szCs w:val="22"/>
          <w:lang w:eastAsia="pl-PL"/>
        </w:rPr>
        <w:t>dołożenia niezbędnych starań w celu umożliwienia Wykonawcy sprawnego wykonywania postanowień niniejszej umowy, w szczególności poprzez:</w:t>
      </w:r>
    </w:p>
    <w:p w14:paraId="6B4D1910" w14:textId="77777777" w:rsidR="00075CBE" w:rsidRPr="0054438F" w:rsidRDefault="00270CC6" w:rsidP="009E3867">
      <w:pPr>
        <w:pStyle w:val="Akapitzlist"/>
        <w:numPr>
          <w:ilvl w:val="1"/>
          <w:numId w:val="8"/>
        </w:numPr>
        <w:tabs>
          <w:tab w:val="clear" w:pos="1080"/>
          <w:tab w:val="num" w:pos="851"/>
        </w:tabs>
        <w:spacing w:after="120"/>
        <w:ind w:left="851"/>
        <w:contextualSpacing w:val="0"/>
        <w:jc w:val="both"/>
        <w:rPr>
          <w:rFonts w:asciiTheme="minorHAnsi" w:eastAsia="Times New Roman" w:hAnsiTheme="minorHAnsi" w:cstheme="minorHAnsi"/>
          <w:sz w:val="22"/>
          <w:szCs w:val="22"/>
          <w:lang w:eastAsia="pl-PL"/>
        </w:rPr>
      </w:pPr>
      <w:r w:rsidRPr="0054438F">
        <w:rPr>
          <w:rFonts w:asciiTheme="minorHAnsi" w:eastAsia="Times New Roman" w:hAnsiTheme="minorHAnsi" w:cstheme="minorHAnsi"/>
          <w:sz w:val="22"/>
          <w:szCs w:val="22"/>
          <w:lang w:eastAsia="pl-PL"/>
        </w:rPr>
        <w:t>udziel</w:t>
      </w:r>
      <w:r w:rsidR="00C93EAC" w:rsidRPr="0054438F">
        <w:rPr>
          <w:rFonts w:asciiTheme="minorHAnsi" w:eastAsia="Times New Roman" w:hAnsiTheme="minorHAnsi" w:cstheme="minorHAnsi"/>
          <w:sz w:val="22"/>
          <w:szCs w:val="22"/>
          <w:lang w:eastAsia="pl-PL"/>
        </w:rPr>
        <w:t>e</w:t>
      </w:r>
      <w:r w:rsidRPr="0054438F">
        <w:rPr>
          <w:rFonts w:asciiTheme="minorHAnsi" w:eastAsia="Times New Roman" w:hAnsiTheme="minorHAnsi" w:cstheme="minorHAnsi"/>
          <w:sz w:val="22"/>
          <w:szCs w:val="22"/>
          <w:lang w:eastAsia="pl-PL"/>
        </w:rPr>
        <w:t>nie w</w:t>
      </w:r>
      <w:r w:rsidR="00EB1AFE" w:rsidRPr="0054438F">
        <w:rPr>
          <w:rFonts w:asciiTheme="minorHAnsi" w:eastAsia="Times New Roman" w:hAnsiTheme="minorHAnsi" w:cstheme="minorHAnsi"/>
          <w:sz w:val="22"/>
          <w:szCs w:val="22"/>
          <w:lang w:eastAsia="pl-PL"/>
        </w:rPr>
        <w:t>szelkich niezbędnych informacji</w:t>
      </w:r>
      <w:r w:rsidR="00075CBE" w:rsidRPr="0054438F">
        <w:rPr>
          <w:rFonts w:asciiTheme="minorHAnsi" w:eastAsia="Times New Roman" w:hAnsiTheme="minorHAnsi" w:cstheme="minorHAnsi"/>
          <w:sz w:val="22"/>
          <w:szCs w:val="22"/>
          <w:lang w:eastAsia="pl-PL"/>
        </w:rPr>
        <w:t xml:space="preserve">, w tym </w:t>
      </w:r>
      <w:r w:rsidR="00075CBE" w:rsidRPr="0054438F">
        <w:rPr>
          <w:rFonts w:asciiTheme="minorHAnsi" w:eastAsia="Times New Roman" w:hAnsiTheme="minorHAnsi" w:cstheme="minorHAnsi"/>
          <w:bCs/>
          <w:sz w:val="22"/>
          <w:szCs w:val="22"/>
          <w:lang w:eastAsia="pl-PL"/>
        </w:rPr>
        <w:t>przekazanie Wykonawcy na piśmie określonych przez niego danych niezbędnych do realizacji przedmiotu umowy dotyczących posiadanych systemów informatycznych i sprzętu komputerowego</w:t>
      </w:r>
      <w:r w:rsidR="004105EB" w:rsidRPr="0054438F">
        <w:rPr>
          <w:rFonts w:asciiTheme="minorHAnsi" w:eastAsia="Times New Roman" w:hAnsiTheme="minorHAnsi" w:cstheme="minorHAnsi"/>
          <w:bCs/>
          <w:sz w:val="22"/>
          <w:szCs w:val="22"/>
          <w:lang w:eastAsia="pl-PL"/>
        </w:rPr>
        <w:t xml:space="preserve"> </w:t>
      </w:r>
      <w:r w:rsidR="00CE7437" w:rsidRPr="0054438F">
        <w:rPr>
          <w:rFonts w:asciiTheme="minorHAnsi" w:eastAsia="Times New Roman" w:hAnsiTheme="minorHAnsi" w:cstheme="minorHAnsi"/>
          <w:bCs/>
          <w:sz w:val="22"/>
          <w:szCs w:val="22"/>
          <w:lang w:eastAsia="pl-PL"/>
        </w:rPr>
        <w:t>oraz innych</w:t>
      </w:r>
      <w:r w:rsidR="00075CBE" w:rsidRPr="0054438F">
        <w:rPr>
          <w:rFonts w:asciiTheme="minorHAnsi" w:eastAsia="Times New Roman" w:hAnsiTheme="minorHAnsi" w:cstheme="minorHAnsi"/>
          <w:bCs/>
          <w:sz w:val="22"/>
          <w:szCs w:val="22"/>
          <w:lang w:eastAsia="pl-PL"/>
        </w:rPr>
        <w:t xml:space="preserve"> informacji koniecznych do prawidłowego zrealizowania usług </w:t>
      </w:r>
      <w:r w:rsidR="00075CBE" w:rsidRPr="0054438F">
        <w:rPr>
          <w:rFonts w:asciiTheme="minorHAnsi" w:eastAsia="Times New Roman" w:hAnsiTheme="minorHAnsi" w:cstheme="minorHAnsi"/>
          <w:sz w:val="22"/>
          <w:szCs w:val="22"/>
          <w:lang w:eastAsia="pl-PL"/>
        </w:rPr>
        <w:t xml:space="preserve">w terminie </w:t>
      </w:r>
      <w:r w:rsidR="006F52E3">
        <w:rPr>
          <w:rFonts w:asciiTheme="minorHAnsi" w:eastAsia="Times New Roman" w:hAnsiTheme="minorHAnsi" w:cstheme="minorHAnsi"/>
          <w:sz w:val="22"/>
          <w:szCs w:val="22"/>
          <w:lang w:eastAsia="pl-PL"/>
        </w:rPr>
        <w:t>7</w:t>
      </w:r>
      <w:r w:rsidR="00075CBE" w:rsidRPr="0054438F">
        <w:rPr>
          <w:rFonts w:asciiTheme="minorHAnsi" w:eastAsia="Times New Roman" w:hAnsiTheme="minorHAnsi" w:cstheme="minorHAnsi"/>
          <w:sz w:val="22"/>
          <w:szCs w:val="22"/>
          <w:lang w:eastAsia="pl-PL"/>
        </w:rPr>
        <w:t xml:space="preserve"> dni roboczych od otrzymania takiego wniosku Wykonawcy;</w:t>
      </w:r>
    </w:p>
    <w:p w14:paraId="07C76357" w14:textId="77777777" w:rsidR="00270CC6" w:rsidRPr="0054438F" w:rsidRDefault="00270CC6" w:rsidP="009E3867">
      <w:pPr>
        <w:pStyle w:val="Akapitzlist"/>
        <w:numPr>
          <w:ilvl w:val="1"/>
          <w:numId w:val="8"/>
        </w:numPr>
        <w:tabs>
          <w:tab w:val="clear" w:pos="1080"/>
          <w:tab w:val="num" w:pos="851"/>
        </w:tabs>
        <w:spacing w:after="120"/>
        <w:ind w:left="851"/>
        <w:contextualSpacing w:val="0"/>
        <w:jc w:val="both"/>
        <w:rPr>
          <w:rFonts w:asciiTheme="minorHAnsi" w:hAnsiTheme="minorHAnsi" w:cstheme="minorHAnsi"/>
          <w:sz w:val="22"/>
          <w:szCs w:val="22"/>
        </w:rPr>
      </w:pPr>
      <w:r w:rsidRPr="0054438F">
        <w:rPr>
          <w:rFonts w:asciiTheme="minorHAnsi" w:eastAsia="Times New Roman" w:hAnsiTheme="minorHAnsi" w:cstheme="minorHAnsi"/>
          <w:sz w:val="22"/>
          <w:szCs w:val="22"/>
          <w:lang w:eastAsia="pl-PL"/>
        </w:rPr>
        <w:t>zapewni</w:t>
      </w:r>
      <w:r w:rsidR="00075CBE" w:rsidRPr="0054438F">
        <w:rPr>
          <w:rFonts w:asciiTheme="minorHAnsi" w:eastAsia="Times New Roman" w:hAnsiTheme="minorHAnsi" w:cstheme="minorHAnsi"/>
          <w:sz w:val="22"/>
          <w:szCs w:val="22"/>
          <w:lang w:eastAsia="pl-PL"/>
        </w:rPr>
        <w:t>enie</w:t>
      </w:r>
      <w:r w:rsidRPr="0054438F">
        <w:rPr>
          <w:rFonts w:asciiTheme="minorHAnsi" w:eastAsia="Times New Roman" w:hAnsiTheme="minorHAnsi" w:cstheme="minorHAnsi"/>
          <w:sz w:val="22"/>
          <w:szCs w:val="22"/>
          <w:lang w:eastAsia="pl-PL"/>
        </w:rPr>
        <w:t xml:space="preserve"> Wykonawcy dostęp</w:t>
      </w:r>
      <w:r w:rsidR="00075CBE" w:rsidRPr="0054438F">
        <w:rPr>
          <w:rFonts w:asciiTheme="minorHAnsi" w:eastAsia="Times New Roman" w:hAnsiTheme="minorHAnsi" w:cstheme="minorHAnsi"/>
          <w:sz w:val="22"/>
          <w:szCs w:val="22"/>
          <w:lang w:eastAsia="pl-PL"/>
        </w:rPr>
        <w:t>u</w:t>
      </w:r>
      <w:r w:rsidRPr="0054438F">
        <w:rPr>
          <w:rFonts w:asciiTheme="minorHAnsi" w:eastAsia="Times New Roman" w:hAnsiTheme="minorHAnsi" w:cstheme="minorHAnsi"/>
          <w:sz w:val="22"/>
          <w:szCs w:val="22"/>
          <w:lang w:eastAsia="pl-PL"/>
        </w:rPr>
        <w:t xml:space="preserve"> do posiadanych systemów informatycznych oraz pomieszczeń, w których będą prowadzone prace;</w:t>
      </w:r>
    </w:p>
    <w:p w14:paraId="073AC312" w14:textId="77777777" w:rsidR="00270CC6" w:rsidRPr="0054438F" w:rsidRDefault="00075CBE" w:rsidP="009E3867">
      <w:pPr>
        <w:pStyle w:val="Akapitzlist"/>
        <w:numPr>
          <w:ilvl w:val="1"/>
          <w:numId w:val="8"/>
        </w:numPr>
        <w:tabs>
          <w:tab w:val="clear" w:pos="1080"/>
          <w:tab w:val="num" w:pos="851"/>
        </w:tabs>
        <w:spacing w:after="120"/>
        <w:ind w:left="851"/>
        <w:contextualSpacing w:val="0"/>
        <w:jc w:val="both"/>
        <w:rPr>
          <w:rFonts w:asciiTheme="minorHAnsi" w:hAnsiTheme="minorHAnsi" w:cstheme="minorHAnsi"/>
          <w:sz w:val="22"/>
          <w:szCs w:val="22"/>
        </w:rPr>
      </w:pPr>
      <w:r w:rsidRPr="0054438F">
        <w:rPr>
          <w:rFonts w:asciiTheme="minorHAnsi" w:hAnsiTheme="minorHAnsi" w:cstheme="minorHAnsi"/>
          <w:sz w:val="22"/>
          <w:szCs w:val="22"/>
        </w:rPr>
        <w:t>uczestniczenie</w:t>
      </w:r>
      <w:r w:rsidR="0041111E" w:rsidRPr="0054438F">
        <w:rPr>
          <w:rFonts w:asciiTheme="minorHAnsi" w:hAnsiTheme="minorHAnsi" w:cstheme="minorHAnsi"/>
          <w:sz w:val="22"/>
          <w:szCs w:val="22"/>
        </w:rPr>
        <w:t xml:space="preserve"> w czynnościach podejmowanych przez Wykonawcę, które wymagają udziału Zamawiającego;</w:t>
      </w:r>
    </w:p>
    <w:p w14:paraId="745A416F" w14:textId="77777777" w:rsidR="00270CC6" w:rsidRPr="0054438F" w:rsidRDefault="00075CBE" w:rsidP="009E3867">
      <w:pPr>
        <w:pStyle w:val="Akapitzlist"/>
        <w:numPr>
          <w:ilvl w:val="1"/>
          <w:numId w:val="8"/>
        </w:numPr>
        <w:tabs>
          <w:tab w:val="clear" w:pos="1080"/>
          <w:tab w:val="num" w:pos="851"/>
        </w:tabs>
        <w:spacing w:after="120"/>
        <w:ind w:left="851"/>
        <w:contextualSpacing w:val="0"/>
        <w:jc w:val="both"/>
        <w:rPr>
          <w:rFonts w:asciiTheme="minorHAnsi" w:hAnsiTheme="minorHAnsi" w:cstheme="minorHAnsi"/>
          <w:sz w:val="22"/>
          <w:szCs w:val="22"/>
        </w:rPr>
      </w:pPr>
      <w:r w:rsidRPr="0054438F">
        <w:rPr>
          <w:rFonts w:asciiTheme="minorHAnsi" w:hAnsiTheme="minorHAnsi" w:cstheme="minorHAnsi"/>
          <w:sz w:val="22"/>
          <w:szCs w:val="22"/>
        </w:rPr>
        <w:t>utrzymywanie</w:t>
      </w:r>
      <w:r w:rsidR="0041111E" w:rsidRPr="0054438F">
        <w:rPr>
          <w:rFonts w:asciiTheme="minorHAnsi" w:hAnsiTheme="minorHAnsi" w:cstheme="minorHAnsi"/>
          <w:sz w:val="22"/>
          <w:szCs w:val="22"/>
        </w:rPr>
        <w:t xml:space="preserve"> funkcjonującej infrastruktury technicznej koniecznej do prawidłowego wykonania Umowy, a w tym działającej </w:t>
      </w:r>
      <w:r w:rsidRPr="0054438F">
        <w:rPr>
          <w:rFonts w:asciiTheme="minorHAnsi" w:hAnsiTheme="minorHAnsi" w:cstheme="minorHAnsi"/>
          <w:sz w:val="22"/>
          <w:szCs w:val="22"/>
        </w:rPr>
        <w:t>s</w:t>
      </w:r>
      <w:r w:rsidR="0041111E" w:rsidRPr="0054438F">
        <w:rPr>
          <w:rFonts w:asciiTheme="minorHAnsi" w:hAnsiTheme="minorHAnsi" w:cstheme="minorHAnsi"/>
          <w:sz w:val="22"/>
          <w:szCs w:val="22"/>
        </w:rPr>
        <w:t xml:space="preserve">ieci </w:t>
      </w:r>
      <w:r w:rsidRPr="0054438F">
        <w:rPr>
          <w:rFonts w:asciiTheme="minorHAnsi" w:hAnsiTheme="minorHAnsi" w:cstheme="minorHAnsi"/>
          <w:sz w:val="22"/>
          <w:szCs w:val="22"/>
        </w:rPr>
        <w:t>l</w:t>
      </w:r>
      <w:r w:rsidR="0041111E" w:rsidRPr="0054438F">
        <w:rPr>
          <w:rFonts w:asciiTheme="minorHAnsi" w:hAnsiTheme="minorHAnsi" w:cstheme="minorHAnsi"/>
          <w:sz w:val="22"/>
          <w:szCs w:val="22"/>
        </w:rPr>
        <w:t>okalne</w:t>
      </w:r>
      <w:r w:rsidR="00270CC6" w:rsidRPr="0054438F">
        <w:rPr>
          <w:rFonts w:asciiTheme="minorHAnsi" w:hAnsiTheme="minorHAnsi" w:cstheme="minorHAnsi"/>
          <w:sz w:val="22"/>
          <w:szCs w:val="22"/>
        </w:rPr>
        <w:t>j wraz z dostępem do Internetu;</w:t>
      </w:r>
    </w:p>
    <w:p w14:paraId="458D2C7F" w14:textId="77777777" w:rsidR="0041111E" w:rsidRPr="0054438F" w:rsidRDefault="00270CC6" w:rsidP="009E3867">
      <w:pPr>
        <w:pStyle w:val="Akapitzlist"/>
        <w:numPr>
          <w:ilvl w:val="1"/>
          <w:numId w:val="8"/>
        </w:numPr>
        <w:tabs>
          <w:tab w:val="clear" w:pos="1080"/>
          <w:tab w:val="num" w:pos="851"/>
        </w:tabs>
        <w:spacing w:after="120"/>
        <w:ind w:left="851"/>
        <w:contextualSpacing w:val="0"/>
        <w:jc w:val="both"/>
        <w:rPr>
          <w:rFonts w:asciiTheme="minorHAnsi" w:hAnsiTheme="minorHAnsi" w:cstheme="minorHAnsi"/>
          <w:sz w:val="22"/>
          <w:szCs w:val="22"/>
        </w:rPr>
      </w:pPr>
      <w:r w:rsidRPr="0054438F">
        <w:rPr>
          <w:rFonts w:asciiTheme="minorHAnsi" w:eastAsia="Times New Roman" w:hAnsiTheme="minorHAnsi" w:cstheme="minorHAnsi"/>
          <w:sz w:val="22"/>
          <w:szCs w:val="22"/>
          <w:lang w:eastAsia="pl-PL"/>
        </w:rPr>
        <w:t>w zakresie niezbędnym do realizacji Umowy</w:t>
      </w:r>
      <w:r w:rsidRPr="0054438F">
        <w:rPr>
          <w:rFonts w:asciiTheme="minorHAnsi" w:hAnsiTheme="minorHAnsi" w:cstheme="minorHAnsi"/>
          <w:sz w:val="22"/>
          <w:szCs w:val="22"/>
        </w:rPr>
        <w:t xml:space="preserve"> </w:t>
      </w:r>
      <w:r w:rsidR="0041111E" w:rsidRPr="0054438F">
        <w:rPr>
          <w:rFonts w:asciiTheme="minorHAnsi" w:hAnsiTheme="minorHAnsi" w:cstheme="minorHAnsi"/>
          <w:sz w:val="22"/>
          <w:szCs w:val="22"/>
        </w:rPr>
        <w:t xml:space="preserve">zapewnienia Wykonawcy dostępu do </w:t>
      </w:r>
      <w:r w:rsidRPr="0054438F">
        <w:rPr>
          <w:rFonts w:asciiTheme="minorHAnsi" w:hAnsiTheme="minorHAnsi" w:cstheme="minorHAnsi"/>
          <w:sz w:val="22"/>
          <w:szCs w:val="22"/>
        </w:rPr>
        <w:t>funkcjonujących u Zamawiającego</w:t>
      </w:r>
      <w:r w:rsidR="0041111E" w:rsidRPr="0054438F">
        <w:rPr>
          <w:rFonts w:asciiTheme="minorHAnsi" w:hAnsiTheme="minorHAnsi" w:cstheme="minorHAnsi"/>
          <w:sz w:val="22"/>
          <w:szCs w:val="22"/>
        </w:rPr>
        <w:t xml:space="preserve"> systemów informatycznych i infrastruktury </w:t>
      </w:r>
      <w:r w:rsidR="00572633" w:rsidRPr="0054438F">
        <w:rPr>
          <w:rFonts w:asciiTheme="minorHAnsi" w:hAnsiTheme="minorHAnsi" w:cstheme="minorHAnsi"/>
          <w:sz w:val="22"/>
          <w:szCs w:val="22"/>
        </w:rPr>
        <w:t xml:space="preserve">technicznej </w:t>
      </w:r>
      <w:r w:rsidR="0041111E" w:rsidRPr="0054438F">
        <w:rPr>
          <w:rFonts w:asciiTheme="minorHAnsi" w:hAnsiTheme="minorHAnsi" w:cstheme="minorHAnsi"/>
          <w:sz w:val="22"/>
          <w:szCs w:val="22"/>
        </w:rPr>
        <w:t xml:space="preserve">w celu umożliwienia wykonania prac oraz usług serwisowych, w tym także w sposób zdalny tj. za pośrednictwem </w:t>
      </w:r>
      <w:r w:rsidR="00957143" w:rsidRPr="0054438F">
        <w:rPr>
          <w:rFonts w:asciiTheme="minorHAnsi" w:hAnsiTheme="minorHAnsi" w:cstheme="minorHAnsi"/>
          <w:sz w:val="22"/>
          <w:szCs w:val="22"/>
        </w:rPr>
        <w:t>ł</w:t>
      </w:r>
      <w:r w:rsidR="0041111E" w:rsidRPr="0054438F">
        <w:rPr>
          <w:rFonts w:asciiTheme="minorHAnsi" w:hAnsiTheme="minorHAnsi" w:cstheme="minorHAnsi"/>
          <w:sz w:val="22"/>
          <w:szCs w:val="22"/>
        </w:rPr>
        <w:t xml:space="preserve">ącza </w:t>
      </w:r>
      <w:r w:rsidR="00957143" w:rsidRPr="0054438F">
        <w:rPr>
          <w:rFonts w:asciiTheme="minorHAnsi" w:hAnsiTheme="minorHAnsi" w:cstheme="minorHAnsi"/>
          <w:sz w:val="22"/>
          <w:szCs w:val="22"/>
        </w:rPr>
        <w:t>s</w:t>
      </w:r>
      <w:r w:rsidR="0041111E" w:rsidRPr="0054438F">
        <w:rPr>
          <w:rFonts w:asciiTheme="minorHAnsi" w:hAnsiTheme="minorHAnsi" w:cstheme="minorHAnsi"/>
          <w:sz w:val="22"/>
          <w:szCs w:val="22"/>
        </w:rPr>
        <w:t>erwisowego.</w:t>
      </w:r>
    </w:p>
    <w:p w14:paraId="53F0D0A3" w14:textId="77777777" w:rsidR="00DB6140" w:rsidRPr="0054438F" w:rsidRDefault="00DB6140" w:rsidP="009E3867">
      <w:pPr>
        <w:pStyle w:val="Akapitzlist"/>
        <w:numPr>
          <w:ilvl w:val="0"/>
          <w:numId w:val="8"/>
        </w:numPr>
        <w:spacing w:before="120"/>
        <w:ind w:left="425" w:hanging="357"/>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Wykonawca zobowiązuje się do wykorzystania infrastruktury udostępnionej przez Zamawiającego na potrzeby realizacji przedmiotu Umowy i jedynie w zakresie, który niezbędny jest do wykonania przedmiotu Umowy. </w:t>
      </w:r>
    </w:p>
    <w:p w14:paraId="5880E883" w14:textId="7CF9468D" w:rsidR="0041111E" w:rsidRPr="0054438F" w:rsidRDefault="0041111E" w:rsidP="009E3867">
      <w:pPr>
        <w:pStyle w:val="Akapitzlist"/>
        <w:numPr>
          <w:ilvl w:val="0"/>
          <w:numId w:val="8"/>
        </w:numPr>
        <w:spacing w:before="120" w:after="120"/>
        <w:ind w:left="425" w:hanging="357"/>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Wszelkie opóźnienia wynikające z naruszenia przez Zamawiającego obowiązków określonych w umowie nie </w:t>
      </w:r>
      <w:r w:rsidR="003A5E89">
        <w:rPr>
          <w:rFonts w:asciiTheme="minorHAnsi" w:hAnsiTheme="minorHAnsi" w:cstheme="minorHAnsi"/>
          <w:sz w:val="22"/>
          <w:szCs w:val="22"/>
        </w:rPr>
        <w:t>będą</w:t>
      </w:r>
      <w:r w:rsidRPr="0054438F">
        <w:rPr>
          <w:rFonts w:asciiTheme="minorHAnsi" w:hAnsiTheme="minorHAnsi" w:cstheme="minorHAnsi"/>
          <w:sz w:val="22"/>
          <w:szCs w:val="22"/>
        </w:rPr>
        <w:t xml:space="preserve"> obciążać Wykonawcy i będą skutkowały odpowiednim przedłużeniem terminów realizacji Umowy, co wymaga dokonania zmiany umowy.</w:t>
      </w:r>
    </w:p>
    <w:p w14:paraId="6464C79F" w14:textId="77777777" w:rsidR="0041111E" w:rsidRPr="0054438F" w:rsidRDefault="0041111E" w:rsidP="00CE1D01">
      <w:pPr>
        <w:spacing w:after="0" w:line="240" w:lineRule="auto"/>
        <w:jc w:val="center"/>
        <w:rPr>
          <w:rFonts w:asciiTheme="minorHAnsi" w:hAnsiTheme="minorHAnsi" w:cstheme="minorHAnsi"/>
          <w:b/>
        </w:rPr>
      </w:pPr>
    </w:p>
    <w:p w14:paraId="094B1D65" w14:textId="77777777" w:rsidR="004105EB" w:rsidRPr="0054438F" w:rsidRDefault="004105EB" w:rsidP="00CE1D01">
      <w:pPr>
        <w:tabs>
          <w:tab w:val="left" w:pos="426"/>
        </w:tabs>
        <w:spacing w:after="0" w:line="240" w:lineRule="auto"/>
        <w:jc w:val="center"/>
        <w:rPr>
          <w:rFonts w:asciiTheme="minorHAnsi" w:hAnsiTheme="minorHAnsi" w:cstheme="minorHAnsi"/>
          <w:b/>
          <w:bCs/>
        </w:rPr>
      </w:pPr>
      <w:r w:rsidRPr="0054438F">
        <w:rPr>
          <w:rFonts w:asciiTheme="minorHAnsi" w:hAnsiTheme="minorHAnsi" w:cstheme="minorHAnsi"/>
          <w:b/>
          <w:bCs/>
        </w:rPr>
        <w:t>§ 5</w:t>
      </w:r>
    </w:p>
    <w:p w14:paraId="21B35E1F" w14:textId="77777777" w:rsidR="004105EB" w:rsidRPr="0054438F" w:rsidRDefault="004105EB" w:rsidP="00CE1D01">
      <w:pPr>
        <w:tabs>
          <w:tab w:val="left" w:pos="426"/>
        </w:tabs>
        <w:spacing w:after="120" w:line="240" w:lineRule="auto"/>
        <w:jc w:val="center"/>
        <w:rPr>
          <w:rFonts w:asciiTheme="minorHAnsi" w:hAnsiTheme="minorHAnsi" w:cstheme="minorHAnsi"/>
          <w:b/>
          <w:bCs/>
        </w:rPr>
      </w:pPr>
      <w:r w:rsidRPr="0054438F">
        <w:rPr>
          <w:rFonts w:asciiTheme="minorHAnsi" w:hAnsiTheme="minorHAnsi" w:cstheme="minorHAnsi"/>
          <w:b/>
          <w:bCs/>
        </w:rPr>
        <w:t>Przedstawiciele Stron Umowy</w:t>
      </w:r>
    </w:p>
    <w:p w14:paraId="792E881A" w14:textId="77777777" w:rsidR="008865EC" w:rsidRPr="0054438F" w:rsidRDefault="004105EB" w:rsidP="009E3867">
      <w:pPr>
        <w:pStyle w:val="Akapitzlist"/>
        <w:numPr>
          <w:ilvl w:val="0"/>
          <w:numId w:val="43"/>
        </w:numPr>
        <w:tabs>
          <w:tab w:val="clear" w:pos="720"/>
        </w:tabs>
        <w:spacing w:after="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Zamawiający powoła i utrzyma przez cały okres ważności Umowy funkcję Kierownika Projektu. Obowiązki Kierownika Projektu pełnić będzie: ………………………………………</w:t>
      </w:r>
      <w:r w:rsidRPr="0054438F">
        <w:rPr>
          <w:rFonts w:asciiTheme="minorHAnsi" w:eastAsia="Times New Roman" w:hAnsiTheme="minorHAnsi" w:cstheme="minorHAnsi"/>
          <w:sz w:val="22"/>
          <w:szCs w:val="22"/>
          <w:lang w:eastAsia="pl-PL"/>
        </w:rPr>
        <w:t xml:space="preserve"> tel. …………………… e-mail: ……………………………….</w:t>
      </w:r>
    </w:p>
    <w:p w14:paraId="09283A2C" w14:textId="21D37468" w:rsidR="004105EB" w:rsidRPr="0054438F" w:rsidRDefault="003C31D3" w:rsidP="009E3867">
      <w:pPr>
        <w:pStyle w:val="Akapitzlist"/>
        <w:numPr>
          <w:ilvl w:val="0"/>
          <w:numId w:val="43"/>
        </w:numPr>
        <w:tabs>
          <w:tab w:val="clear" w:pos="720"/>
        </w:tabs>
        <w:spacing w:after="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Ze strony Wykonawcy osobami wyznaczonymi do realizacji Projektu </w:t>
      </w:r>
      <w:r w:rsidR="004105EB" w:rsidRPr="0054438F">
        <w:rPr>
          <w:rFonts w:asciiTheme="minorHAnsi" w:hAnsiTheme="minorHAnsi" w:cstheme="minorHAnsi"/>
          <w:sz w:val="22"/>
          <w:szCs w:val="22"/>
        </w:rPr>
        <w:t>odpowiedzialnymi bezpośrednio za wykonanie niniejszej Umowy</w:t>
      </w:r>
      <w:r w:rsidRPr="0054438F">
        <w:rPr>
          <w:rFonts w:asciiTheme="minorHAnsi" w:hAnsiTheme="minorHAnsi" w:cstheme="minorHAnsi"/>
          <w:sz w:val="22"/>
          <w:szCs w:val="22"/>
        </w:rPr>
        <w:t xml:space="preserve"> są</w:t>
      </w:r>
      <w:r w:rsidR="008865EC" w:rsidRPr="0054438F">
        <w:rPr>
          <w:rFonts w:asciiTheme="minorHAnsi" w:hAnsiTheme="minorHAnsi" w:cstheme="minorHAnsi"/>
          <w:sz w:val="22"/>
          <w:szCs w:val="22"/>
        </w:rPr>
        <w:t xml:space="preserve"> następujące osoby</w:t>
      </w:r>
      <w:r w:rsidR="004105EB" w:rsidRPr="0054438F">
        <w:rPr>
          <w:rFonts w:asciiTheme="minorHAnsi" w:hAnsiTheme="minorHAnsi" w:cstheme="minorHAnsi"/>
          <w:sz w:val="22"/>
          <w:szCs w:val="22"/>
        </w:rPr>
        <w:t xml:space="preserve">: </w:t>
      </w:r>
    </w:p>
    <w:p w14:paraId="4B6A52A2" w14:textId="1B3B92EE" w:rsidR="00E32335" w:rsidRPr="0054438F" w:rsidRDefault="00E32335" w:rsidP="009E3867">
      <w:pPr>
        <w:pStyle w:val="Akapitzlist"/>
        <w:numPr>
          <w:ilvl w:val="0"/>
          <w:numId w:val="47"/>
        </w:numPr>
        <w:pBdr>
          <w:top w:val="nil"/>
          <w:left w:val="nil"/>
          <w:bottom w:val="nil"/>
          <w:right w:val="nil"/>
          <w:between w:val="nil"/>
          <w:bar w:val="nil"/>
        </w:pBdr>
        <w:suppressAutoHyphens/>
        <w:spacing w:after="120"/>
        <w:contextualSpacing w:val="0"/>
        <w:jc w:val="both"/>
        <w:rPr>
          <w:rFonts w:asciiTheme="minorHAnsi" w:hAnsiTheme="minorHAnsi" w:cstheme="minorHAnsi"/>
          <w:sz w:val="22"/>
          <w:szCs w:val="22"/>
        </w:rPr>
      </w:pPr>
      <w:r>
        <w:rPr>
          <w:rFonts w:asciiTheme="minorHAnsi" w:hAnsiTheme="minorHAnsi" w:cstheme="minorHAnsi"/>
          <w:sz w:val="22"/>
          <w:szCs w:val="22"/>
        </w:rPr>
        <w:t>Kierownik Projektu</w:t>
      </w:r>
      <w:r w:rsidRPr="0054438F">
        <w:rPr>
          <w:rFonts w:asciiTheme="minorHAnsi" w:hAnsiTheme="minorHAnsi" w:cstheme="minorHAnsi"/>
          <w:sz w:val="22"/>
          <w:szCs w:val="22"/>
        </w:rPr>
        <w:t xml:space="preserve"> ……………………………………………. (tel. …………………, e-mail……………………….);</w:t>
      </w:r>
    </w:p>
    <w:p w14:paraId="674C4CAD" w14:textId="31C804CA" w:rsidR="008865EC" w:rsidRPr="0054438F" w:rsidRDefault="00BA3BB8" w:rsidP="009E3867">
      <w:pPr>
        <w:pStyle w:val="Akapitzlist"/>
        <w:numPr>
          <w:ilvl w:val="0"/>
          <w:numId w:val="47"/>
        </w:numPr>
        <w:pBdr>
          <w:top w:val="nil"/>
          <w:left w:val="nil"/>
          <w:bottom w:val="nil"/>
          <w:right w:val="nil"/>
          <w:between w:val="nil"/>
          <w:bar w:val="nil"/>
        </w:pBdr>
        <w:suppressAutoHyphens/>
        <w:spacing w:after="120"/>
        <w:contextualSpacing w:val="0"/>
        <w:jc w:val="both"/>
        <w:rPr>
          <w:rFonts w:asciiTheme="minorHAnsi" w:hAnsiTheme="minorHAnsi" w:cstheme="minorHAnsi"/>
          <w:sz w:val="22"/>
          <w:szCs w:val="22"/>
        </w:rPr>
      </w:pPr>
      <w:r w:rsidRPr="0054438F">
        <w:rPr>
          <w:rFonts w:asciiTheme="minorHAnsi" w:hAnsiTheme="minorHAnsi" w:cstheme="minorHAnsi"/>
          <w:sz w:val="22"/>
          <w:szCs w:val="22"/>
        </w:rPr>
        <w:t>K</w:t>
      </w:r>
      <w:r w:rsidR="00E32335">
        <w:rPr>
          <w:rFonts w:asciiTheme="minorHAnsi" w:hAnsiTheme="minorHAnsi" w:cstheme="minorHAnsi"/>
          <w:sz w:val="22"/>
          <w:szCs w:val="22"/>
        </w:rPr>
        <w:t>onsultant</w:t>
      </w:r>
      <w:r w:rsidRPr="0054438F">
        <w:rPr>
          <w:rFonts w:asciiTheme="minorHAnsi" w:hAnsiTheme="minorHAnsi" w:cstheme="minorHAnsi"/>
          <w:sz w:val="22"/>
          <w:szCs w:val="22"/>
        </w:rPr>
        <w:t xml:space="preserve"> ds. wdrożeń systemów informatycznych</w:t>
      </w:r>
      <w:r w:rsidR="008865EC" w:rsidRPr="0054438F">
        <w:rPr>
          <w:rFonts w:asciiTheme="minorHAnsi" w:hAnsiTheme="minorHAnsi" w:cstheme="minorHAnsi"/>
          <w:sz w:val="22"/>
          <w:szCs w:val="22"/>
        </w:rPr>
        <w:t xml:space="preserve"> ……………………………………………. (tel. …………………, e-mail……………………….)</w:t>
      </w:r>
      <w:r w:rsidR="00C253A9">
        <w:rPr>
          <w:rFonts w:asciiTheme="minorHAnsi" w:hAnsiTheme="minorHAnsi" w:cstheme="minorHAnsi"/>
          <w:sz w:val="22"/>
          <w:szCs w:val="22"/>
        </w:rPr>
        <w:t>.</w:t>
      </w:r>
    </w:p>
    <w:p w14:paraId="29267649" w14:textId="77777777" w:rsidR="00A43FBF" w:rsidRPr="00DC7551" w:rsidRDefault="008865EC" w:rsidP="009E3867">
      <w:pPr>
        <w:pStyle w:val="Akapitzlist"/>
        <w:numPr>
          <w:ilvl w:val="0"/>
          <w:numId w:val="44"/>
        </w:numPr>
        <w:tabs>
          <w:tab w:val="clear" w:pos="720"/>
          <w:tab w:val="num" w:pos="426"/>
        </w:tabs>
        <w:spacing w:after="120"/>
        <w:ind w:left="426"/>
        <w:contextualSpacing w:val="0"/>
        <w:jc w:val="both"/>
        <w:rPr>
          <w:rFonts w:asciiTheme="minorHAnsi" w:hAnsiTheme="minorHAnsi" w:cstheme="minorHAnsi"/>
          <w:sz w:val="22"/>
          <w:szCs w:val="22"/>
        </w:rPr>
      </w:pPr>
      <w:r w:rsidRPr="00DC7551">
        <w:rPr>
          <w:rFonts w:asciiTheme="minorHAnsi" w:eastAsia="Times New Roman" w:hAnsiTheme="minorHAnsi" w:cstheme="minorHAnsi"/>
          <w:sz w:val="22"/>
          <w:szCs w:val="22"/>
          <w:lang w:eastAsia="pl-PL"/>
        </w:rPr>
        <w:t xml:space="preserve">Osoby wskazane w ustępie poprzednim niniejszego paragrafu upoważnione są do dokonywania wiążących ustaleń w zakresie realizacji przedmiotu Umowy (za wyjątkiem dokonywania zmian umowy), oraz zmiany harmonogramu realizacji </w:t>
      </w:r>
      <w:r w:rsidR="00965AFD" w:rsidRPr="00DC7551">
        <w:rPr>
          <w:rFonts w:asciiTheme="minorHAnsi" w:eastAsia="Times New Roman" w:hAnsiTheme="minorHAnsi" w:cstheme="minorHAnsi"/>
          <w:sz w:val="22"/>
          <w:szCs w:val="22"/>
          <w:lang w:eastAsia="pl-PL"/>
        </w:rPr>
        <w:t>prac</w:t>
      </w:r>
      <w:r w:rsidRPr="00DC7551">
        <w:rPr>
          <w:rFonts w:asciiTheme="minorHAnsi" w:eastAsia="Times New Roman" w:hAnsiTheme="minorHAnsi" w:cstheme="minorHAnsi"/>
          <w:sz w:val="22"/>
          <w:szCs w:val="22"/>
          <w:lang w:eastAsia="pl-PL"/>
        </w:rPr>
        <w:t xml:space="preserve">. </w:t>
      </w:r>
      <w:r w:rsidR="0045183C" w:rsidRPr="00DC7551">
        <w:rPr>
          <w:rFonts w:asciiTheme="minorHAnsi" w:eastAsia="Times New Roman" w:hAnsiTheme="minorHAnsi" w:cstheme="minorHAnsi"/>
          <w:sz w:val="22"/>
          <w:szCs w:val="22"/>
          <w:lang w:eastAsia="pl-PL"/>
        </w:rPr>
        <w:t xml:space="preserve">Do podpisywania protokołów odbiorów upoważniony jest Koordynator </w:t>
      </w:r>
      <w:r w:rsidR="0045183C" w:rsidRPr="00DC7551">
        <w:rPr>
          <w:rFonts w:asciiTheme="minorHAnsi" w:hAnsiTheme="minorHAnsi" w:cstheme="minorHAnsi"/>
          <w:sz w:val="22"/>
          <w:szCs w:val="22"/>
        </w:rPr>
        <w:t xml:space="preserve">ds. wdrożeń systemów informatycznych. </w:t>
      </w:r>
      <w:r w:rsidRPr="00DC7551">
        <w:rPr>
          <w:rFonts w:asciiTheme="minorHAnsi" w:eastAsia="Times New Roman" w:hAnsiTheme="minorHAnsi" w:cstheme="minorHAnsi"/>
          <w:sz w:val="22"/>
          <w:szCs w:val="22"/>
          <w:lang w:eastAsia="pl-PL"/>
        </w:rPr>
        <w:t>Strony ustalają, że zmiana osób, wskazanych w powyższych ustępach, nie stanowi zmiany niniejszej Umowy i wymaga pisemnego powiadomienia drugiej strony pod rygorem nieważności.</w:t>
      </w:r>
    </w:p>
    <w:p w14:paraId="4394A630" w14:textId="77777777" w:rsidR="00103CFB" w:rsidRPr="00DC7551" w:rsidRDefault="008865EC" w:rsidP="009E3867">
      <w:pPr>
        <w:pStyle w:val="Teksttreci0"/>
        <w:numPr>
          <w:ilvl w:val="0"/>
          <w:numId w:val="44"/>
        </w:numPr>
        <w:shd w:val="clear" w:color="auto" w:fill="auto"/>
        <w:tabs>
          <w:tab w:val="clear" w:pos="720"/>
          <w:tab w:val="num" w:pos="426"/>
        </w:tabs>
        <w:spacing w:after="120"/>
        <w:ind w:left="426"/>
        <w:rPr>
          <w:rFonts w:cstheme="minorHAnsi"/>
        </w:rPr>
      </w:pPr>
      <w:r w:rsidRPr="00DC7551">
        <w:rPr>
          <w:rFonts w:cstheme="minorHAnsi"/>
        </w:rPr>
        <w:t xml:space="preserve">Wykonawca </w:t>
      </w:r>
      <w:r w:rsidR="004105EB" w:rsidRPr="00DC7551">
        <w:rPr>
          <w:rFonts w:cstheme="minorHAnsi"/>
        </w:rPr>
        <w:t>nie może wprowadzić zmian w sk</w:t>
      </w:r>
      <w:r w:rsidR="00103DF7" w:rsidRPr="00DC7551">
        <w:rPr>
          <w:rFonts w:cstheme="minorHAnsi"/>
        </w:rPr>
        <w:t xml:space="preserve">ładzie personelu, o którym mowa </w:t>
      </w:r>
      <w:r w:rsidR="004105EB" w:rsidRPr="00DC7551">
        <w:rPr>
          <w:rFonts w:cstheme="minorHAnsi"/>
        </w:rPr>
        <w:t xml:space="preserve">w ust. </w:t>
      </w:r>
      <w:r w:rsidR="00A43FBF" w:rsidRPr="00DC7551">
        <w:rPr>
          <w:rFonts w:cstheme="minorHAnsi"/>
        </w:rPr>
        <w:t>2</w:t>
      </w:r>
      <w:r w:rsidR="004105EB" w:rsidRPr="00DC7551">
        <w:rPr>
          <w:rFonts w:cstheme="minorHAnsi"/>
        </w:rPr>
        <w:t xml:space="preserve">, bez uzyskania wcześniej zgody Zamawiającego. </w:t>
      </w:r>
      <w:r w:rsidR="00A43FBF" w:rsidRPr="00DC7551">
        <w:rPr>
          <w:rFonts w:cstheme="minorHAnsi"/>
        </w:rPr>
        <w:t>Dopuszczalne jest łączenie maksymalnie dwóch funkcji przez 1 osobę.</w:t>
      </w:r>
      <w:r w:rsidR="00103CFB" w:rsidRPr="00DC7551">
        <w:rPr>
          <w:rFonts w:cstheme="minorHAnsi"/>
        </w:rPr>
        <w:t xml:space="preserve"> Osoba proponowana przez Wykonawcę musi spełniać wymagania opisane w Zaproszeniu do złożenia oferty.</w:t>
      </w:r>
    </w:p>
    <w:p w14:paraId="38B846D8" w14:textId="689581CD" w:rsidR="00A43FBF" w:rsidRPr="00DC7551" w:rsidRDefault="004105EB" w:rsidP="009E3867">
      <w:pPr>
        <w:pStyle w:val="Akapitzlist"/>
        <w:numPr>
          <w:ilvl w:val="0"/>
          <w:numId w:val="44"/>
        </w:numPr>
        <w:spacing w:after="120"/>
        <w:ind w:left="425" w:hanging="357"/>
        <w:contextualSpacing w:val="0"/>
        <w:jc w:val="both"/>
        <w:rPr>
          <w:rFonts w:asciiTheme="minorHAnsi" w:hAnsiTheme="minorHAnsi" w:cstheme="minorHAnsi"/>
          <w:sz w:val="22"/>
          <w:szCs w:val="22"/>
        </w:rPr>
      </w:pPr>
      <w:r w:rsidRPr="00DC7551">
        <w:rPr>
          <w:rFonts w:asciiTheme="minorHAnsi" w:hAnsiTheme="minorHAnsi" w:cstheme="minorHAnsi"/>
          <w:sz w:val="22"/>
          <w:szCs w:val="22"/>
        </w:rPr>
        <w:t xml:space="preserve">Zamawiający może wystąpić z wnioskiem o zmianę którejkolwiek z </w:t>
      </w:r>
      <w:r w:rsidR="00A43FBF" w:rsidRPr="00DC7551">
        <w:rPr>
          <w:rFonts w:asciiTheme="minorHAnsi" w:hAnsiTheme="minorHAnsi" w:cstheme="minorHAnsi"/>
          <w:sz w:val="22"/>
          <w:szCs w:val="22"/>
        </w:rPr>
        <w:t xml:space="preserve">ww. </w:t>
      </w:r>
      <w:r w:rsidRPr="00DC7551">
        <w:rPr>
          <w:rFonts w:asciiTheme="minorHAnsi" w:hAnsiTheme="minorHAnsi" w:cstheme="minorHAnsi"/>
          <w:sz w:val="22"/>
          <w:szCs w:val="22"/>
        </w:rPr>
        <w:t>osób, jeżeli w jego opinii osoba ta jest</w:t>
      </w:r>
      <w:r w:rsidR="00A43FBF" w:rsidRPr="00DC7551">
        <w:rPr>
          <w:rFonts w:asciiTheme="minorHAnsi" w:hAnsiTheme="minorHAnsi" w:cstheme="minorHAnsi"/>
          <w:sz w:val="22"/>
          <w:szCs w:val="22"/>
        </w:rPr>
        <w:t xml:space="preserve"> nieefektywna lub nie wywiązuje </w:t>
      </w:r>
      <w:r w:rsidRPr="00DC7551">
        <w:rPr>
          <w:rFonts w:asciiTheme="minorHAnsi" w:hAnsiTheme="minorHAnsi" w:cstheme="minorHAnsi"/>
          <w:sz w:val="22"/>
          <w:szCs w:val="22"/>
        </w:rPr>
        <w:t xml:space="preserve">się ze swoich obowiązków w należyty sposób. W takim przypadku Wykonawca obowiązany jest zmienić danego członka personelu zgodnie z żądaniem Zamawiającego, w terminie wskazanym we wniosku Zamawiającego na osobę spełniającą wymogi. Ust. </w:t>
      </w:r>
      <w:r w:rsidR="00F42633" w:rsidRPr="00DC7551">
        <w:rPr>
          <w:rFonts w:asciiTheme="minorHAnsi" w:hAnsiTheme="minorHAnsi" w:cstheme="minorHAnsi"/>
          <w:sz w:val="22"/>
          <w:szCs w:val="22"/>
        </w:rPr>
        <w:t>6</w:t>
      </w:r>
      <w:r w:rsidRPr="00DC7551">
        <w:rPr>
          <w:rFonts w:asciiTheme="minorHAnsi" w:hAnsiTheme="minorHAnsi" w:cstheme="minorHAnsi"/>
          <w:sz w:val="22"/>
          <w:szCs w:val="22"/>
        </w:rPr>
        <w:t xml:space="preserve"> stosuje się odpowiednio</w:t>
      </w:r>
      <w:r w:rsidR="00A43FBF" w:rsidRPr="00DC7551">
        <w:rPr>
          <w:rFonts w:asciiTheme="minorHAnsi" w:hAnsiTheme="minorHAnsi" w:cstheme="minorHAnsi"/>
          <w:sz w:val="22"/>
          <w:szCs w:val="22"/>
        </w:rPr>
        <w:t>.</w:t>
      </w:r>
    </w:p>
    <w:p w14:paraId="1082AA48" w14:textId="77777777" w:rsidR="004105EB" w:rsidRPr="00DC7551" w:rsidRDefault="004105EB" w:rsidP="009E3867">
      <w:pPr>
        <w:pStyle w:val="Akapitzlist"/>
        <w:numPr>
          <w:ilvl w:val="0"/>
          <w:numId w:val="44"/>
        </w:numPr>
        <w:spacing w:after="120"/>
        <w:ind w:left="425" w:hanging="357"/>
        <w:contextualSpacing w:val="0"/>
        <w:jc w:val="both"/>
        <w:rPr>
          <w:rFonts w:asciiTheme="minorHAnsi" w:hAnsiTheme="minorHAnsi" w:cstheme="minorHAnsi"/>
          <w:sz w:val="22"/>
          <w:szCs w:val="22"/>
        </w:rPr>
      </w:pPr>
      <w:r w:rsidRPr="00DC7551">
        <w:rPr>
          <w:rFonts w:asciiTheme="minorHAnsi" w:hAnsiTheme="minorHAnsi" w:cstheme="minorHAnsi"/>
          <w:sz w:val="22"/>
          <w:szCs w:val="22"/>
        </w:rPr>
        <w:t xml:space="preserve">W przypadku wniosku o zmianę w składzie personelu, </w:t>
      </w:r>
      <w:r w:rsidR="00F42633" w:rsidRPr="00DC7551">
        <w:rPr>
          <w:rFonts w:asciiTheme="minorHAnsi" w:hAnsiTheme="minorHAnsi" w:cstheme="minorHAnsi"/>
          <w:sz w:val="22"/>
          <w:szCs w:val="22"/>
        </w:rPr>
        <w:t>Wykonawca</w:t>
      </w:r>
      <w:r w:rsidRPr="00DC7551">
        <w:rPr>
          <w:rFonts w:asciiTheme="minorHAnsi" w:hAnsiTheme="minorHAnsi" w:cstheme="minorHAnsi"/>
          <w:sz w:val="22"/>
          <w:szCs w:val="22"/>
        </w:rPr>
        <w:t xml:space="preserve"> do wniosku dołączy:</w:t>
      </w:r>
    </w:p>
    <w:p w14:paraId="7FCB4F83" w14:textId="77777777" w:rsidR="004105EB" w:rsidRPr="00DC7551" w:rsidRDefault="004105EB" w:rsidP="00CE1D01">
      <w:pPr>
        <w:pStyle w:val="Teksttreci0"/>
        <w:shd w:val="clear" w:color="auto" w:fill="auto"/>
        <w:spacing w:after="200"/>
        <w:ind w:left="851" w:hanging="360"/>
        <w:rPr>
          <w:rFonts w:cstheme="minorHAnsi"/>
        </w:rPr>
      </w:pPr>
      <w:r w:rsidRPr="00DC7551">
        <w:rPr>
          <w:rFonts w:cstheme="minorHAnsi"/>
        </w:rPr>
        <w:t>1) oświadczenie, że wobec osób fizycznych wskazanych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oraz</w:t>
      </w:r>
    </w:p>
    <w:p w14:paraId="35B6601B" w14:textId="77777777" w:rsidR="004105EB" w:rsidRPr="00DC7551" w:rsidRDefault="004105EB" w:rsidP="00CE1D01">
      <w:pPr>
        <w:pStyle w:val="Teksttreci0"/>
        <w:shd w:val="clear" w:color="auto" w:fill="auto"/>
        <w:spacing w:after="120"/>
        <w:ind w:left="851" w:hanging="360"/>
        <w:rPr>
          <w:rFonts w:cstheme="minorHAnsi"/>
        </w:rPr>
      </w:pPr>
      <w:r w:rsidRPr="00DC7551">
        <w:rPr>
          <w:rFonts w:cstheme="minorHAnsi"/>
        </w:rPr>
        <w:t xml:space="preserve">2) </w:t>
      </w:r>
      <w:r w:rsidR="00F42633" w:rsidRPr="00DC7551">
        <w:rPr>
          <w:rFonts w:cstheme="minorHAnsi"/>
        </w:rPr>
        <w:t>oświadczenie</w:t>
      </w:r>
      <w:r w:rsidRPr="00DC7551">
        <w:rPr>
          <w:rFonts w:cstheme="minorHAnsi"/>
        </w:rPr>
        <w:t>, że proponowana osoba posiada</w:t>
      </w:r>
      <w:r w:rsidR="00F42633" w:rsidRPr="00DC7551">
        <w:rPr>
          <w:rFonts w:cstheme="minorHAnsi"/>
        </w:rPr>
        <w:t xml:space="preserve"> wymagane przez Zamawiającego</w:t>
      </w:r>
      <w:r w:rsidRPr="00DC7551">
        <w:rPr>
          <w:rFonts w:cstheme="minorHAnsi"/>
        </w:rPr>
        <w:t xml:space="preserve"> doświadczenie zawodowe.</w:t>
      </w:r>
    </w:p>
    <w:p w14:paraId="3091CE0A" w14:textId="77777777" w:rsidR="00A43FBF" w:rsidRPr="00DC7551" w:rsidRDefault="004105EB" w:rsidP="009E3867">
      <w:pPr>
        <w:pStyle w:val="Teksttreci0"/>
        <w:numPr>
          <w:ilvl w:val="0"/>
          <w:numId w:val="44"/>
        </w:numPr>
        <w:shd w:val="clear" w:color="auto" w:fill="auto"/>
        <w:tabs>
          <w:tab w:val="clear" w:pos="720"/>
          <w:tab w:val="num" w:pos="426"/>
        </w:tabs>
        <w:spacing w:after="120"/>
        <w:ind w:left="426"/>
        <w:rPr>
          <w:rFonts w:cstheme="minorHAnsi"/>
        </w:rPr>
      </w:pPr>
      <w:r w:rsidRPr="00DC7551">
        <w:rPr>
          <w:rFonts w:cstheme="minorHAnsi"/>
        </w:rPr>
        <w:t>Krótkotrwała niedostępność członka personelu</w:t>
      </w:r>
      <w:r w:rsidR="00103CFB" w:rsidRPr="00DC7551">
        <w:rPr>
          <w:rFonts w:cstheme="minorHAnsi"/>
        </w:rPr>
        <w:t xml:space="preserve"> Wykonawcy</w:t>
      </w:r>
      <w:r w:rsidRPr="00DC7551">
        <w:rPr>
          <w:rFonts w:cstheme="minorHAnsi"/>
        </w:rPr>
        <w:t xml:space="preserve"> (urlop, choroba, wypadki losowe etc.) wymaga powiadomienia Zamawiającego i nie wymaga dokonania zmiany umowy. Powiadomienie takie będzie zawierać czas niedostępności osoby oraz wskazanie osoby wyznaczonej na zastępstwo osoby czasowo niedostępnej. Ust. </w:t>
      </w:r>
      <w:r w:rsidR="00133EE9" w:rsidRPr="00DC7551">
        <w:rPr>
          <w:rFonts w:cstheme="minorHAnsi"/>
        </w:rPr>
        <w:t>6</w:t>
      </w:r>
      <w:r w:rsidRPr="00DC7551">
        <w:rPr>
          <w:rFonts w:cstheme="minorHAnsi"/>
        </w:rPr>
        <w:t xml:space="preserve"> stosuje się odpowiednio. Zmiana członka personelu </w:t>
      </w:r>
      <w:r w:rsidR="00133EE9" w:rsidRPr="00DC7551">
        <w:rPr>
          <w:rFonts w:cstheme="minorHAnsi"/>
        </w:rPr>
        <w:t>Wykonawcy</w:t>
      </w:r>
      <w:r w:rsidRPr="00DC7551">
        <w:rPr>
          <w:rFonts w:cstheme="minorHAnsi"/>
        </w:rPr>
        <w:t xml:space="preserve"> lub czasowa niedostępność takiej osoby nie może powodować żadnych przerw w bieżących kontaktach stron ani żadnych opóźnień i innych trudności w realizowaniu Umowy.</w:t>
      </w:r>
    </w:p>
    <w:p w14:paraId="649A347D" w14:textId="17496D6F" w:rsidR="004105EB" w:rsidRPr="00CE49A1" w:rsidRDefault="004105EB" w:rsidP="009E3867">
      <w:pPr>
        <w:pStyle w:val="Teksttreci0"/>
        <w:numPr>
          <w:ilvl w:val="0"/>
          <w:numId w:val="44"/>
        </w:numPr>
        <w:shd w:val="clear" w:color="auto" w:fill="auto"/>
        <w:tabs>
          <w:tab w:val="clear" w:pos="720"/>
          <w:tab w:val="num" w:pos="426"/>
        </w:tabs>
        <w:spacing w:after="120"/>
        <w:ind w:left="426"/>
        <w:rPr>
          <w:rFonts w:cstheme="minorHAnsi"/>
        </w:rPr>
      </w:pPr>
      <w:r w:rsidRPr="00DC7551">
        <w:rPr>
          <w:rFonts w:cstheme="minorHAnsi"/>
        </w:rPr>
        <w:t>Zaakceptowana zmiana</w:t>
      </w:r>
      <w:r w:rsidR="00A43FBF" w:rsidRPr="00DC7551">
        <w:rPr>
          <w:rFonts w:cstheme="minorHAnsi"/>
        </w:rPr>
        <w:t xml:space="preserve"> </w:t>
      </w:r>
      <w:r w:rsidRPr="00CE49A1">
        <w:rPr>
          <w:rFonts w:cstheme="minorHAnsi"/>
        </w:rPr>
        <w:t xml:space="preserve">personelu, o którym mowa w ust. </w:t>
      </w:r>
      <w:r w:rsidR="00A43FBF" w:rsidRPr="00CE49A1">
        <w:rPr>
          <w:rFonts w:cstheme="minorHAnsi"/>
        </w:rPr>
        <w:t>2</w:t>
      </w:r>
      <w:r w:rsidRPr="00CE49A1">
        <w:rPr>
          <w:rFonts w:cstheme="minorHAnsi"/>
        </w:rPr>
        <w:t xml:space="preserve">, wymaga dokonania zmiany niniejszej Umowy, z zastrzeżeniem ust. </w:t>
      </w:r>
      <w:r w:rsidR="004B5CDF" w:rsidRPr="00CE49A1">
        <w:rPr>
          <w:rFonts w:cstheme="minorHAnsi"/>
        </w:rPr>
        <w:t>7</w:t>
      </w:r>
      <w:r w:rsidRPr="00CE49A1">
        <w:rPr>
          <w:rFonts w:cstheme="minorHAnsi"/>
        </w:rPr>
        <w:t>.</w:t>
      </w:r>
    </w:p>
    <w:p w14:paraId="5EE64048" w14:textId="77777777" w:rsidR="009F52CF" w:rsidRDefault="009F52CF" w:rsidP="00CE1D01">
      <w:pPr>
        <w:spacing w:after="0" w:line="240" w:lineRule="auto"/>
        <w:jc w:val="center"/>
        <w:rPr>
          <w:rFonts w:cs="Calibri"/>
        </w:rPr>
      </w:pPr>
    </w:p>
    <w:p w14:paraId="4CA4DE8D" w14:textId="26BA94AC" w:rsidR="004356BF" w:rsidRPr="00DC7551" w:rsidRDefault="0054572C" w:rsidP="00CE1D01">
      <w:pPr>
        <w:spacing w:after="0" w:line="240" w:lineRule="auto"/>
        <w:jc w:val="center"/>
        <w:rPr>
          <w:rFonts w:asciiTheme="minorHAnsi" w:hAnsiTheme="minorHAnsi" w:cstheme="minorHAnsi"/>
          <w:b/>
        </w:rPr>
      </w:pPr>
      <w:r w:rsidRPr="00DC7551">
        <w:rPr>
          <w:rFonts w:asciiTheme="minorHAnsi" w:hAnsiTheme="minorHAnsi" w:cstheme="minorHAnsi"/>
          <w:b/>
        </w:rPr>
        <w:t xml:space="preserve">§ </w:t>
      </w:r>
      <w:r w:rsidR="004105EB" w:rsidRPr="00DC7551">
        <w:rPr>
          <w:rFonts w:asciiTheme="minorHAnsi" w:hAnsiTheme="minorHAnsi" w:cstheme="minorHAnsi"/>
          <w:b/>
        </w:rPr>
        <w:t>6</w:t>
      </w:r>
    </w:p>
    <w:p w14:paraId="6BFAAE8C" w14:textId="77777777" w:rsidR="004356BF" w:rsidRPr="00DC7551" w:rsidRDefault="004356BF" w:rsidP="00CE1D01">
      <w:pPr>
        <w:pStyle w:val="Nagwek2"/>
        <w:numPr>
          <w:ilvl w:val="1"/>
          <w:numId w:val="0"/>
        </w:numPr>
        <w:tabs>
          <w:tab w:val="num" w:pos="576"/>
          <w:tab w:val="left" w:pos="4962"/>
        </w:tabs>
        <w:suppressAutoHyphens/>
        <w:spacing w:before="0" w:after="0"/>
        <w:jc w:val="center"/>
        <w:rPr>
          <w:rFonts w:asciiTheme="minorHAnsi" w:hAnsiTheme="minorHAnsi" w:cstheme="minorHAnsi"/>
          <w:i w:val="0"/>
          <w:sz w:val="22"/>
          <w:szCs w:val="22"/>
        </w:rPr>
      </w:pPr>
      <w:r w:rsidRPr="00DC7551">
        <w:rPr>
          <w:rFonts w:asciiTheme="minorHAnsi" w:hAnsiTheme="minorHAnsi" w:cstheme="minorHAnsi"/>
          <w:i w:val="0"/>
          <w:sz w:val="22"/>
          <w:szCs w:val="22"/>
        </w:rPr>
        <w:t>Termin realizacji</w:t>
      </w:r>
      <w:r w:rsidR="0027722D" w:rsidRPr="00DC7551">
        <w:rPr>
          <w:rFonts w:asciiTheme="minorHAnsi" w:hAnsiTheme="minorHAnsi" w:cstheme="minorHAnsi"/>
          <w:i w:val="0"/>
          <w:sz w:val="22"/>
          <w:szCs w:val="22"/>
        </w:rPr>
        <w:t xml:space="preserve"> </w:t>
      </w:r>
      <w:r w:rsidR="007D5F56" w:rsidRPr="00DC7551">
        <w:rPr>
          <w:rFonts w:asciiTheme="minorHAnsi" w:hAnsiTheme="minorHAnsi" w:cstheme="minorHAnsi"/>
          <w:i w:val="0"/>
          <w:sz w:val="22"/>
          <w:szCs w:val="22"/>
        </w:rPr>
        <w:t>P</w:t>
      </w:r>
      <w:r w:rsidR="0027722D" w:rsidRPr="00DC7551">
        <w:rPr>
          <w:rFonts w:asciiTheme="minorHAnsi" w:hAnsiTheme="minorHAnsi" w:cstheme="minorHAnsi"/>
          <w:i w:val="0"/>
          <w:sz w:val="22"/>
          <w:szCs w:val="22"/>
        </w:rPr>
        <w:t xml:space="preserve">rzedmiotu </w:t>
      </w:r>
      <w:r w:rsidR="007D5F56" w:rsidRPr="00DC7551">
        <w:rPr>
          <w:rFonts w:asciiTheme="minorHAnsi" w:hAnsiTheme="minorHAnsi" w:cstheme="minorHAnsi"/>
          <w:i w:val="0"/>
          <w:sz w:val="22"/>
          <w:szCs w:val="22"/>
        </w:rPr>
        <w:t>U</w:t>
      </w:r>
      <w:r w:rsidR="0027722D" w:rsidRPr="00DC7551">
        <w:rPr>
          <w:rFonts w:asciiTheme="minorHAnsi" w:hAnsiTheme="minorHAnsi" w:cstheme="minorHAnsi"/>
          <w:i w:val="0"/>
          <w:sz w:val="22"/>
          <w:szCs w:val="22"/>
        </w:rPr>
        <w:t>mowy</w:t>
      </w:r>
    </w:p>
    <w:p w14:paraId="051D4B83" w14:textId="77777777" w:rsidR="0064580B" w:rsidRPr="00B02383" w:rsidRDefault="00075CBE" w:rsidP="009E3867">
      <w:pPr>
        <w:pStyle w:val="Tekstpodstawowy"/>
        <w:numPr>
          <w:ilvl w:val="0"/>
          <w:numId w:val="25"/>
        </w:numPr>
        <w:spacing w:before="120" w:after="0" w:line="240" w:lineRule="auto"/>
        <w:ind w:hanging="357"/>
        <w:jc w:val="both"/>
        <w:rPr>
          <w:rFonts w:asciiTheme="minorHAnsi" w:hAnsiTheme="minorHAnsi" w:cstheme="minorHAnsi"/>
          <w:color w:val="FF0000"/>
        </w:rPr>
      </w:pPr>
      <w:r w:rsidRPr="0064580B">
        <w:rPr>
          <w:rFonts w:asciiTheme="minorHAnsi" w:eastAsia="Times New Roman" w:hAnsiTheme="minorHAnsi" w:cstheme="minorHAnsi"/>
          <w:strike/>
          <w:color w:val="FF0000"/>
          <w:lang w:eastAsia="pl-PL"/>
        </w:rPr>
        <w:t>Dla</w:t>
      </w:r>
      <w:r w:rsidRPr="0064580B">
        <w:rPr>
          <w:rFonts w:asciiTheme="minorHAnsi" w:eastAsia="Times New Roman" w:hAnsiTheme="minorHAnsi" w:cstheme="minorHAnsi"/>
          <w:color w:val="FF0000"/>
          <w:lang w:eastAsia="pl-PL"/>
        </w:rPr>
        <w:t xml:space="preserve"> </w:t>
      </w:r>
      <w:r w:rsidRPr="0064580B">
        <w:rPr>
          <w:rFonts w:asciiTheme="minorHAnsi" w:eastAsia="Times New Roman" w:hAnsiTheme="minorHAnsi" w:cstheme="minorHAnsi"/>
          <w:strike/>
          <w:color w:val="FF0000"/>
          <w:lang w:eastAsia="pl-PL"/>
        </w:rPr>
        <w:t>celów realizacji przedmiotu niniejszej umowy Kierownik Projektu po stronie Wykonawcy przygotuje szczegółowy harmonogram realizacji prac</w:t>
      </w:r>
      <w:r w:rsidR="006D3FA1" w:rsidRPr="0064580B">
        <w:rPr>
          <w:rFonts w:asciiTheme="minorHAnsi" w:eastAsia="Times New Roman" w:hAnsiTheme="minorHAnsi" w:cstheme="minorHAnsi"/>
          <w:strike/>
          <w:color w:val="FF0000"/>
          <w:lang w:eastAsia="pl-PL"/>
        </w:rPr>
        <w:t xml:space="preserve"> w terminie określonym w</w:t>
      </w:r>
      <w:r w:rsidR="00090908" w:rsidRPr="0064580B">
        <w:rPr>
          <w:rFonts w:asciiTheme="minorHAnsi" w:eastAsia="Times New Roman" w:hAnsiTheme="minorHAnsi" w:cstheme="minorHAnsi"/>
          <w:strike/>
          <w:color w:val="FF0000"/>
          <w:lang w:eastAsia="pl-PL"/>
        </w:rPr>
        <w:t xml:space="preserve"> Załączniku nr 2</w:t>
      </w:r>
      <w:r w:rsidR="006D3FA1" w:rsidRPr="0064580B">
        <w:rPr>
          <w:rFonts w:asciiTheme="minorHAnsi" w:eastAsia="Times New Roman" w:hAnsiTheme="minorHAnsi" w:cstheme="minorHAnsi"/>
          <w:strike/>
          <w:color w:val="FF0000"/>
          <w:lang w:eastAsia="pl-PL"/>
        </w:rPr>
        <w:t xml:space="preserve"> Opis przedmiotu zamówienia</w:t>
      </w:r>
      <w:r w:rsidRPr="0064580B">
        <w:rPr>
          <w:rFonts w:asciiTheme="minorHAnsi" w:eastAsia="Times New Roman" w:hAnsiTheme="minorHAnsi" w:cstheme="minorHAnsi"/>
          <w:strike/>
          <w:color w:val="FF0000"/>
          <w:lang w:eastAsia="pl-PL"/>
        </w:rPr>
        <w:t>. Wykonawca rozpocznie realizację prac po zaakceptowaniu</w:t>
      </w:r>
      <w:r w:rsidR="00965AFD" w:rsidRPr="0064580B">
        <w:rPr>
          <w:rFonts w:asciiTheme="minorHAnsi" w:eastAsia="Times New Roman" w:hAnsiTheme="minorHAnsi" w:cstheme="minorHAnsi"/>
          <w:strike/>
          <w:color w:val="FF0000"/>
          <w:lang w:eastAsia="pl-PL"/>
        </w:rPr>
        <w:t xml:space="preserve"> tego</w:t>
      </w:r>
      <w:r w:rsidRPr="0064580B">
        <w:rPr>
          <w:rFonts w:asciiTheme="minorHAnsi" w:eastAsia="Times New Roman" w:hAnsiTheme="minorHAnsi" w:cstheme="minorHAnsi"/>
          <w:strike/>
          <w:color w:val="FF0000"/>
          <w:lang w:eastAsia="pl-PL"/>
        </w:rPr>
        <w:t xml:space="preserve"> harmonogramu przez</w:t>
      </w:r>
      <w:r w:rsidRPr="0064580B">
        <w:rPr>
          <w:rFonts w:asciiTheme="minorHAnsi" w:eastAsia="Times New Roman" w:hAnsiTheme="minorHAnsi" w:cstheme="minorHAnsi"/>
          <w:color w:val="FF0000"/>
          <w:lang w:eastAsia="pl-PL"/>
        </w:rPr>
        <w:t xml:space="preserve"> </w:t>
      </w:r>
      <w:r w:rsidRPr="00B02383">
        <w:rPr>
          <w:rFonts w:asciiTheme="minorHAnsi" w:eastAsia="Times New Roman" w:hAnsiTheme="minorHAnsi" w:cstheme="minorHAnsi"/>
          <w:strike/>
          <w:color w:val="FF0000"/>
          <w:lang w:eastAsia="pl-PL"/>
        </w:rPr>
        <w:t>Zamawiającego</w:t>
      </w:r>
      <w:r w:rsidRPr="00B02383">
        <w:rPr>
          <w:rFonts w:asciiTheme="minorHAnsi" w:eastAsia="Times New Roman" w:hAnsiTheme="minorHAnsi" w:cstheme="minorHAnsi"/>
          <w:color w:val="FF0000"/>
          <w:lang w:eastAsia="pl-PL"/>
        </w:rPr>
        <w:t>.</w:t>
      </w:r>
    </w:p>
    <w:p w14:paraId="0B071D36" w14:textId="1BE2DE6A" w:rsidR="00075CBE" w:rsidRPr="00B02383" w:rsidRDefault="0064580B" w:rsidP="0064580B">
      <w:pPr>
        <w:pStyle w:val="Tekstpodstawowy"/>
        <w:spacing w:before="120" w:after="0" w:line="240" w:lineRule="auto"/>
        <w:ind w:left="360"/>
        <w:jc w:val="both"/>
        <w:rPr>
          <w:rFonts w:asciiTheme="minorHAnsi" w:hAnsiTheme="minorHAnsi" w:cstheme="minorHAnsi"/>
          <w:color w:val="FF0000"/>
        </w:rPr>
      </w:pPr>
      <w:r w:rsidRPr="00B02383">
        <w:rPr>
          <w:rFonts w:asciiTheme="minorHAnsi" w:eastAsia="Times New Roman" w:hAnsiTheme="minorHAnsi" w:cstheme="minorHAnsi"/>
          <w:color w:val="FF0000"/>
          <w:lang w:eastAsia="pl-PL"/>
        </w:rPr>
        <w:t xml:space="preserve">Dla celów realizacji przedmiotu niniejszej umowy Kierownik Projektu po stronie Wykonawcy przygotuje szczegółowy harmonogram realizacji prac w terminie określonym w Załączniku nr 2 Opis przedmiotu zamówienia. </w:t>
      </w:r>
      <w:bookmarkStart w:id="2" w:name="_Hlk105672682"/>
      <w:r w:rsidRPr="00B02383">
        <w:rPr>
          <w:rFonts w:cstheme="minorHAnsi"/>
          <w:color w:val="FF0000"/>
        </w:rPr>
        <w:t xml:space="preserve">Zamawiający może dokonać zmian w Harmonogramie w terminie do 7 dni od dnia jego otrzymania. </w:t>
      </w:r>
      <w:r w:rsidRPr="00B02383">
        <w:rPr>
          <w:rFonts w:asciiTheme="minorHAnsi" w:eastAsia="Times New Roman" w:hAnsiTheme="minorHAnsi" w:cstheme="minorHAnsi"/>
          <w:color w:val="FF0000"/>
          <w:lang w:eastAsia="pl-PL"/>
        </w:rPr>
        <w:t>Wykonawca rozpocznie realizację prac po uzgodnieniu harmonogramu przez strony, przy czym z</w:t>
      </w:r>
      <w:r w:rsidRPr="00B02383">
        <w:rPr>
          <w:rFonts w:cstheme="minorHAnsi"/>
          <w:color w:val="FF0000"/>
        </w:rPr>
        <w:t>mieniony harmonogram w przypadku braku uwag zgłoszonych przez Wykonawcę w terminie do 5 dni roboczych od jego otrzymania uważa się za obowiązujący.</w:t>
      </w:r>
      <w:bookmarkEnd w:id="2"/>
      <w:r w:rsidR="004544BF" w:rsidRPr="00B02383">
        <w:rPr>
          <w:rFonts w:cstheme="minorHAnsi"/>
          <w:color w:val="FF0000"/>
        </w:rPr>
        <w:t xml:space="preserve"> </w:t>
      </w:r>
    </w:p>
    <w:p w14:paraId="11C50528" w14:textId="31A5AC1E" w:rsidR="00EE47D5" w:rsidRPr="0054438F" w:rsidRDefault="00EE47D5" w:rsidP="009E3867">
      <w:pPr>
        <w:pStyle w:val="Tekstpodstawowy"/>
        <w:numPr>
          <w:ilvl w:val="0"/>
          <w:numId w:val="25"/>
        </w:numPr>
        <w:spacing w:before="120" w:after="0" w:line="240" w:lineRule="auto"/>
        <w:ind w:hanging="357"/>
        <w:jc w:val="both"/>
        <w:rPr>
          <w:rFonts w:asciiTheme="minorHAnsi" w:hAnsiTheme="minorHAnsi" w:cstheme="minorHAnsi"/>
        </w:rPr>
      </w:pPr>
      <w:r w:rsidRPr="0054438F">
        <w:rPr>
          <w:rFonts w:asciiTheme="minorHAnsi" w:hAnsiTheme="minorHAnsi" w:cstheme="minorHAnsi"/>
        </w:rPr>
        <w:t xml:space="preserve">Wykonawca zobowiązuje się do dostarczenia oraz wdrożenia </w:t>
      </w:r>
      <w:r w:rsidR="00DA3F16" w:rsidRPr="0054438F">
        <w:rPr>
          <w:rFonts w:asciiTheme="minorHAnsi" w:hAnsiTheme="minorHAnsi" w:cstheme="minorHAnsi"/>
        </w:rPr>
        <w:t>P</w:t>
      </w:r>
      <w:r w:rsidRPr="0054438F">
        <w:rPr>
          <w:rFonts w:asciiTheme="minorHAnsi" w:hAnsiTheme="minorHAnsi" w:cstheme="minorHAnsi"/>
        </w:rPr>
        <w:t>rzedmio</w:t>
      </w:r>
      <w:r w:rsidR="007D5F56" w:rsidRPr="0054438F">
        <w:rPr>
          <w:rFonts w:asciiTheme="minorHAnsi" w:hAnsiTheme="minorHAnsi" w:cstheme="minorHAnsi"/>
        </w:rPr>
        <w:t>tu Umowy</w:t>
      </w:r>
      <w:r w:rsidRPr="0054438F">
        <w:rPr>
          <w:rFonts w:asciiTheme="minorHAnsi" w:hAnsiTheme="minorHAnsi" w:cstheme="minorHAnsi"/>
        </w:rPr>
        <w:t xml:space="preserve"> zgodnie z wymaganiami </w:t>
      </w:r>
      <w:r w:rsidR="007D5F56" w:rsidRPr="0054438F">
        <w:rPr>
          <w:rFonts w:asciiTheme="minorHAnsi" w:hAnsiTheme="minorHAnsi" w:cstheme="minorHAnsi"/>
        </w:rPr>
        <w:t xml:space="preserve">określonymi w </w:t>
      </w:r>
      <w:r w:rsidR="00075CBE" w:rsidRPr="0054438F">
        <w:rPr>
          <w:rFonts w:asciiTheme="minorHAnsi" w:hAnsiTheme="minorHAnsi" w:cstheme="minorHAnsi"/>
        </w:rPr>
        <w:t>Załączniku nr 2 - Opis</w:t>
      </w:r>
      <w:r w:rsidR="007D5F56" w:rsidRPr="0054438F">
        <w:rPr>
          <w:rFonts w:asciiTheme="minorHAnsi" w:hAnsiTheme="minorHAnsi" w:cstheme="minorHAnsi"/>
        </w:rPr>
        <w:t xml:space="preserve"> przedmiotu zamówienia </w:t>
      </w:r>
      <w:r w:rsidRPr="0054438F">
        <w:rPr>
          <w:rFonts w:asciiTheme="minorHAnsi" w:hAnsiTheme="minorHAnsi" w:cstheme="minorHAnsi"/>
        </w:rPr>
        <w:t>oraz</w:t>
      </w:r>
      <w:r w:rsidR="0088717B">
        <w:rPr>
          <w:rFonts w:asciiTheme="minorHAnsi" w:hAnsiTheme="minorHAnsi" w:cstheme="minorHAnsi"/>
        </w:rPr>
        <w:t xml:space="preserve"> niniejszej umowie</w:t>
      </w:r>
      <w:r w:rsidRPr="0054438F">
        <w:rPr>
          <w:rFonts w:asciiTheme="minorHAnsi" w:hAnsiTheme="minorHAnsi" w:cstheme="minorHAnsi"/>
        </w:rPr>
        <w:t xml:space="preserve">. </w:t>
      </w:r>
    </w:p>
    <w:p w14:paraId="4E637EF6" w14:textId="3432C23F" w:rsidR="003E61BC" w:rsidRPr="0054438F" w:rsidRDefault="003E61BC" w:rsidP="009E3867">
      <w:pPr>
        <w:pStyle w:val="Akapitzlist"/>
        <w:numPr>
          <w:ilvl w:val="0"/>
          <w:numId w:val="25"/>
        </w:numPr>
        <w:spacing w:before="120"/>
        <w:ind w:hanging="357"/>
        <w:contextualSpacing w:val="0"/>
        <w:jc w:val="both"/>
        <w:rPr>
          <w:rFonts w:asciiTheme="minorHAnsi" w:eastAsia="Times New Roman" w:hAnsiTheme="minorHAnsi" w:cstheme="minorHAnsi"/>
          <w:sz w:val="22"/>
          <w:szCs w:val="22"/>
          <w:lang w:eastAsia="pl-PL"/>
        </w:rPr>
      </w:pPr>
      <w:r w:rsidRPr="0054438F">
        <w:rPr>
          <w:rFonts w:asciiTheme="minorHAnsi" w:eastAsia="Times New Roman" w:hAnsiTheme="minorHAnsi" w:cstheme="minorHAnsi"/>
          <w:sz w:val="22"/>
          <w:szCs w:val="22"/>
          <w:lang w:eastAsia="pl-PL"/>
        </w:rPr>
        <w:t xml:space="preserve">Wykonawca odpowiada na zasadzie </w:t>
      </w:r>
      <w:r w:rsidRPr="005D5725">
        <w:rPr>
          <w:rFonts w:asciiTheme="minorHAnsi" w:eastAsia="Times New Roman" w:hAnsiTheme="minorHAnsi" w:cstheme="minorHAnsi"/>
          <w:sz w:val="22"/>
          <w:szCs w:val="22"/>
          <w:lang w:eastAsia="pl-PL"/>
        </w:rPr>
        <w:t xml:space="preserve">ryzyka za działanie Systemu zgodnie z parametrami zdefiniowanymi w Opisie przedmiotu zamówienia. </w:t>
      </w:r>
      <w:r w:rsidR="004356BF" w:rsidRPr="005D5725">
        <w:rPr>
          <w:rFonts w:asciiTheme="minorHAnsi" w:eastAsia="Times New Roman" w:hAnsiTheme="minorHAnsi" w:cstheme="minorHAnsi"/>
          <w:sz w:val="22"/>
          <w:szCs w:val="22"/>
          <w:lang w:eastAsia="pl-PL"/>
        </w:rPr>
        <w:t xml:space="preserve">Usługi gwarancyjnego </w:t>
      </w:r>
      <w:r w:rsidR="0079017B" w:rsidRPr="005D5725">
        <w:rPr>
          <w:rFonts w:asciiTheme="minorHAnsi" w:eastAsia="Times New Roman" w:hAnsiTheme="minorHAnsi" w:cstheme="minorHAnsi"/>
          <w:sz w:val="22"/>
          <w:szCs w:val="22"/>
          <w:lang w:eastAsia="pl-PL"/>
        </w:rPr>
        <w:t>serwisu i opieki aktualizacyjnej</w:t>
      </w:r>
      <w:r w:rsidR="004356BF" w:rsidRPr="005D5725">
        <w:rPr>
          <w:rFonts w:asciiTheme="minorHAnsi" w:eastAsia="Times New Roman" w:hAnsiTheme="minorHAnsi" w:cstheme="minorHAnsi"/>
          <w:sz w:val="22"/>
          <w:szCs w:val="22"/>
          <w:lang w:eastAsia="pl-PL"/>
        </w:rPr>
        <w:t xml:space="preserve"> będą świadczone przez Wykonawcę w przez okres</w:t>
      </w:r>
      <w:r w:rsidR="00166AA8" w:rsidRPr="005D5725">
        <w:rPr>
          <w:rFonts w:asciiTheme="minorHAnsi" w:eastAsia="Times New Roman" w:hAnsiTheme="minorHAnsi" w:cstheme="minorHAnsi"/>
          <w:sz w:val="22"/>
          <w:szCs w:val="22"/>
          <w:lang w:eastAsia="pl-PL"/>
        </w:rPr>
        <w:t xml:space="preserve"> </w:t>
      </w:r>
      <w:r w:rsidR="00BC5CEC" w:rsidRPr="005D5725">
        <w:rPr>
          <w:rFonts w:asciiTheme="minorHAnsi" w:eastAsia="Times New Roman" w:hAnsiTheme="minorHAnsi" w:cstheme="minorHAnsi"/>
          <w:sz w:val="22"/>
          <w:szCs w:val="22"/>
          <w:lang w:eastAsia="pl-PL"/>
        </w:rPr>
        <w:t>wskazany w ofercie Wykonawcy licząc od daty</w:t>
      </w:r>
      <w:r w:rsidR="004356BF" w:rsidRPr="005D5725">
        <w:rPr>
          <w:rFonts w:asciiTheme="minorHAnsi" w:eastAsia="Times New Roman" w:hAnsiTheme="minorHAnsi" w:cstheme="minorHAnsi"/>
          <w:sz w:val="22"/>
          <w:szCs w:val="22"/>
          <w:lang w:eastAsia="pl-PL"/>
        </w:rPr>
        <w:t xml:space="preserve"> podpisania </w:t>
      </w:r>
      <w:r w:rsidR="005559FF" w:rsidRPr="005D5725">
        <w:rPr>
          <w:rFonts w:asciiTheme="minorHAnsi" w:eastAsia="Times New Roman" w:hAnsiTheme="minorHAnsi" w:cstheme="minorHAnsi"/>
          <w:sz w:val="22"/>
          <w:szCs w:val="22"/>
          <w:lang w:eastAsia="pl-PL"/>
        </w:rPr>
        <w:t xml:space="preserve"> końcowego </w:t>
      </w:r>
      <w:r w:rsidR="004356BF" w:rsidRPr="005D5725">
        <w:rPr>
          <w:rFonts w:asciiTheme="minorHAnsi" w:eastAsia="Times New Roman" w:hAnsiTheme="minorHAnsi" w:cstheme="minorHAnsi"/>
          <w:sz w:val="22"/>
          <w:szCs w:val="22"/>
          <w:lang w:eastAsia="pl-PL"/>
        </w:rPr>
        <w:t>protokołu odbioru</w:t>
      </w:r>
      <w:r w:rsidR="00C01DE8" w:rsidRPr="005D5725">
        <w:rPr>
          <w:rFonts w:asciiTheme="minorHAnsi" w:eastAsia="Times New Roman" w:hAnsiTheme="minorHAnsi" w:cstheme="minorHAnsi"/>
          <w:sz w:val="22"/>
          <w:szCs w:val="22"/>
          <w:lang w:eastAsia="pl-PL"/>
        </w:rPr>
        <w:t xml:space="preserve"> </w:t>
      </w:r>
      <w:r w:rsidR="004356BF" w:rsidRPr="005D5725">
        <w:rPr>
          <w:rFonts w:asciiTheme="minorHAnsi" w:eastAsia="Times New Roman" w:hAnsiTheme="minorHAnsi" w:cstheme="minorHAnsi"/>
          <w:sz w:val="22"/>
          <w:szCs w:val="22"/>
          <w:lang w:eastAsia="pl-PL"/>
        </w:rPr>
        <w:t>przedmiotu umowy.</w:t>
      </w:r>
      <w:bookmarkStart w:id="3" w:name="_Ref1797447"/>
      <w:r w:rsidRPr="005D5725">
        <w:rPr>
          <w:rFonts w:asciiTheme="minorHAnsi" w:eastAsia="Times New Roman" w:hAnsiTheme="minorHAnsi" w:cstheme="minorHAnsi"/>
          <w:sz w:val="22"/>
          <w:szCs w:val="22"/>
          <w:lang w:eastAsia="pl-PL"/>
        </w:rPr>
        <w:t xml:space="preserve"> W celu uniknięcia wątpliwości przyjmuje się, że Wykonawca usunie wszystkie zgłoszone Wady, nawet pomimo zakończenia</w:t>
      </w:r>
      <w:r w:rsidRPr="0054438F">
        <w:rPr>
          <w:rFonts w:asciiTheme="minorHAnsi" w:eastAsia="Times New Roman" w:hAnsiTheme="minorHAnsi" w:cstheme="minorHAnsi"/>
          <w:sz w:val="22"/>
          <w:szCs w:val="22"/>
          <w:lang w:eastAsia="pl-PL"/>
        </w:rPr>
        <w:t xml:space="preserve"> okresu </w:t>
      </w:r>
      <w:r w:rsidR="003770BB">
        <w:rPr>
          <w:rFonts w:asciiTheme="minorHAnsi" w:eastAsia="Times New Roman" w:hAnsiTheme="minorHAnsi" w:cstheme="minorHAnsi"/>
          <w:sz w:val="22"/>
          <w:szCs w:val="22"/>
          <w:lang w:eastAsia="pl-PL"/>
        </w:rPr>
        <w:t>gwarancyjnego</w:t>
      </w:r>
      <w:r w:rsidRPr="0054438F">
        <w:rPr>
          <w:rFonts w:asciiTheme="minorHAnsi" w:eastAsia="Times New Roman" w:hAnsiTheme="minorHAnsi" w:cstheme="minorHAnsi"/>
          <w:sz w:val="22"/>
          <w:szCs w:val="22"/>
          <w:lang w:eastAsia="pl-PL"/>
        </w:rPr>
        <w:t xml:space="preserve">, o ile zostały one zgłoszone przed upływem tego okresu. </w:t>
      </w:r>
    </w:p>
    <w:p w14:paraId="21C636AB" w14:textId="77777777" w:rsidR="000F1385" w:rsidRDefault="004356BF" w:rsidP="009E3867">
      <w:pPr>
        <w:pStyle w:val="Akapitzlist"/>
        <w:numPr>
          <w:ilvl w:val="0"/>
          <w:numId w:val="25"/>
        </w:numPr>
        <w:spacing w:before="120"/>
        <w:ind w:hanging="357"/>
        <w:contextualSpacing w:val="0"/>
        <w:jc w:val="both"/>
        <w:rPr>
          <w:rFonts w:asciiTheme="minorHAnsi" w:eastAsia="Times New Roman" w:hAnsiTheme="minorHAnsi" w:cstheme="minorHAnsi"/>
          <w:sz w:val="22"/>
          <w:szCs w:val="22"/>
          <w:lang w:eastAsia="pl-PL"/>
        </w:rPr>
      </w:pPr>
      <w:r w:rsidRPr="009745F0">
        <w:rPr>
          <w:rFonts w:asciiTheme="minorHAnsi" w:eastAsia="Times New Roman" w:hAnsiTheme="minorHAnsi" w:cstheme="minorHAnsi"/>
          <w:sz w:val="22"/>
          <w:szCs w:val="22"/>
          <w:lang w:eastAsia="pl-PL"/>
        </w:rPr>
        <w:t xml:space="preserve">Usługi gwarancyjne dla </w:t>
      </w:r>
      <w:r w:rsidRPr="009745F0">
        <w:rPr>
          <w:rFonts w:asciiTheme="minorHAnsi" w:eastAsia="Times New Roman" w:hAnsiTheme="minorHAnsi" w:cstheme="minorHAnsi"/>
          <w:bCs/>
          <w:sz w:val="22"/>
          <w:szCs w:val="22"/>
          <w:lang w:eastAsia="pl-PL"/>
        </w:rPr>
        <w:t>Infrastruktury Sprzętowej</w:t>
      </w:r>
      <w:r w:rsidR="00F27C61" w:rsidRPr="009745F0">
        <w:rPr>
          <w:rFonts w:asciiTheme="minorHAnsi" w:eastAsia="Times New Roman" w:hAnsiTheme="minorHAnsi" w:cstheme="minorHAnsi"/>
          <w:bCs/>
          <w:sz w:val="22"/>
          <w:szCs w:val="22"/>
          <w:lang w:eastAsia="pl-PL"/>
        </w:rPr>
        <w:t xml:space="preserve"> będą</w:t>
      </w:r>
      <w:r w:rsidRPr="009745F0">
        <w:rPr>
          <w:rFonts w:asciiTheme="minorHAnsi" w:eastAsia="Times New Roman" w:hAnsiTheme="minorHAnsi" w:cstheme="minorHAnsi"/>
          <w:bCs/>
          <w:sz w:val="22"/>
          <w:szCs w:val="22"/>
          <w:lang w:eastAsia="pl-PL"/>
        </w:rPr>
        <w:t xml:space="preserve"> </w:t>
      </w:r>
      <w:r w:rsidR="00F27C61" w:rsidRPr="009745F0">
        <w:rPr>
          <w:rFonts w:asciiTheme="minorHAnsi" w:eastAsia="Times New Roman" w:hAnsiTheme="minorHAnsi" w:cstheme="minorHAnsi"/>
          <w:sz w:val="22"/>
          <w:szCs w:val="22"/>
          <w:lang w:eastAsia="pl-PL"/>
        </w:rPr>
        <w:t xml:space="preserve">świadczone </w:t>
      </w:r>
      <w:r w:rsidRPr="009745F0">
        <w:rPr>
          <w:rFonts w:asciiTheme="minorHAnsi" w:eastAsia="Times New Roman" w:hAnsiTheme="minorHAnsi" w:cstheme="minorHAnsi"/>
          <w:sz w:val="22"/>
          <w:szCs w:val="22"/>
          <w:lang w:eastAsia="pl-PL"/>
        </w:rPr>
        <w:t>przez</w:t>
      </w:r>
      <w:r w:rsidR="00404B3D" w:rsidRPr="009745F0">
        <w:rPr>
          <w:rFonts w:asciiTheme="minorHAnsi" w:eastAsia="Times New Roman" w:hAnsiTheme="minorHAnsi" w:cstheme="minorHAnsi"/>
          <w:sz w:val="22"/>
          <w:szCs w:val="22"/>
          <w:lang w:eastAsia="pl-PL"/>
        </w:rPr>
        <w:t xml:space="preserve"> gwaranta</w:t>
      </w:r>
      <w:r w:rsidRPr="009745F0">
        <w:rPr>
          <w:rFonts w:asciiTheme="minorHAnsi" w:eastAsia="Times New Roman" w:hAnsiTheme="minorHAnsi" w:cstheme="minorHAnsi"/>
          <w:sz w:val="22"/>
          <w:szCs w:val="22"/>
          <w:lang w:eastAsia="pl-PL"/>
        </w:rPr>
        <w:t xml:space="preserve"> </w:t>
      </w:r>
      <w:r w:rsidR="002A67BD" w:rsidRPr="009745F0">
        <w:rPr>
          <w:rFonts w:asciiTheme="minorHAnsi" w:eastAsia="Times New Roman" w:hAnsiTheme="minorHAnsi" w:cstheme="minorHAnsi"/>
          <w:sz w:val="22"/>
          <w:szCs w:val="22"/>
          <w:lang w:eastAsia="pl-PL"/>
        </w:rPr>
        <w:t xml:space="preserve">przez </w:t>
      </w:r>
      <w:r w:rsidRPr="009745F0">
        <w:rPr>
          <w:rFonts w:asciiTheme="minorHAnsi" w:eastAsia="Times New Roman" w:hAnsiTheme="minorHAnsi" w:cstheme="minorHAnsi"/>
          <w:sz w:val="22"/>
          <w:szCs w:val="22"/>
          <w:lang w:eastAsia="pl-PL"/>
        </w:rPr>
        <w:t xml:space="preserve">okres </w:t>
      </w:r>
      <w:r w:rsidR="009E72CE" w:rsidRPr="009745F0">
        <w:rPr>
          <w:rFonts w:asciiTheme="minorHAnsi" w:eastAsia="Times New Roman" w:hAnsiTheme="minorHAnsi" w:cstheme="minorHAnsi"/>
          <w:sz w:val="22"/>
          <w:szCs w:val="22"/>
          <w:lang w:eastAsia="pl-PL"/>
        </w:rPr>
        <w:t>wskazany w</w:t>
      </w:r>
      <w:r w:rsidR="00BC5CEC" w:rsidRPr="009745F0">
        <w:rPr>
          <w:rFonts w:asciiTheme="minorHAnsi" w:eastAsia="Times New Roman" w:hAnsiTheme="minorHAnsi" w:cstheme="minorHAnsi"/>
          <w:sz w:val="22"/>
          <w:szCs w:val="22"/>
          <w:lang w:eastAsia="pl-PL"/>
        </w:rPr>
        <w:t xml:space="preserve"> </w:t>
      </w:r>
      <w:r w:rsidR="00BC5CEC" w:rsidRPr="009745F0">
        <w:rPr>
          <w:rFonts w:ascii="Calibri" w:eastAsia="Times New Roman" w:hAnsi="Calibri" w:cs="Calibri"/>
          <w:sz w:val="22"/>
          <w:szCs w:val="22"/>
          <w:lang w:eastAsia="pl-PL"/>
        </w:rPr>
        <w:t>ofercie Wykonawcy</w:t>
      </w:r>
      <w:r w:rsidR="005559FF">
        <w:rPr>
          <w:rFonts w:ascii="Calibri" w:eastAsia="Times New Roman" w:hAnsi="Calibri" w:cs="Calibri"/>
          <w:sz w:val="22"/>
          <w:szCs w:val="22"/>
          <w:lang w:eastAsia="pl-PL"/>
        </w:rPr>
        <w:t xml:space="preserve"> licząc od daty podpisania końcowego protokołu odbioru przedmiotu umowy</w:t>
      </w:r>
      <w:r w:rsidR="00B50DAE">
        <w:rPr>
          <w:rFonts w:ascii="Calibri" w:eastAsia="Times New Roman" w:hAnsi="Calibri" w:cs="Calibri"/>
          <w:sz w:val="22"/>
          <w:szCs w:val="22"/>
          <w:lang w:eastAsia="pl-PL"/>
        </w:rPr>
        <w:t xml:space="preserve">, z </w:t>
      </w:r>
      <w:r w:rsidR="00B50DAE" w:rsidRPr="006C0300">
        <w:rPr>
          <w:rFonts w:asciiTheme="minorHAnsi" w:eastAsia="Times New Roman" w:hAnsiTheme="minorHAnsi" w:cstheme="minorHAnsi"/>
          <w:sz w:val="22"/>
          <w:szCs w:val="22"/>
          <w:lang w:eastAsia="pl-PL"/>
        </w:rPr>
        <w:t>zastrzeżeniem wyjątków wskazanych w treści Załącznika nr 2</w:t>
      </w:r>
      <w:r w:rsidR="003770BB" w:rsidRPr="006C0300">
        <w:rPr>
          <w:rFonts w:asciiTheme="minorHAnsi" w:eastAsia="Times New Roman" w:hAnsiTheme="minorHAnsi" w:cstheme="minorHAnsi"/>
          <w:sz w:val="22"/>
          <w:szCs w:val="22"/>
          <w:lang w:eastAsia="pl-PL"/>
        </w:rPr>
        <w:t xml:space="preserve"> -</w:t>
      </w:r>
      <w:r w:rsidR="00B50DAE" w:rsidRPr="006C0300">
        <w:rPr>
          <w:rFonts w:asciiTheme="minorHAnsi" w:eastAsia="Times New Roman" w:hAnsiTheme="minorHAnsi" w:cstheme="minorHAnsi"/>
          <w:sz w:val="22"/>
          <w:szCs w:val="22"/>
          <w:lang w:eastAsia="pl-PL"/>
        </w:rPr>
        <w:t xml:space="preserve"> Opis przedmiotu zamówienia</w:t>
      </w:r>
      <w:r w:rsidR="009E72CE" w:rsidRPr="006C0300">
        <w:rPr>
          <w:rFonts w:asciiTheme="minorHAnsi" w:eastAsia="Times New Roman" w:hAnsiTheme="minorHAnsi" w:cstheme="minorHAnsi"/>
          <w:sz w:val="22"/>
          <w:szCs w:val="22"/>
          <w:lang w:eastAsia="pl-PL"/>
        </w:rPr>
        <w:t>.</w:t>
      </w:r>
      <w:r w:rsidR="003E61BC" w:rsidRPr="006C0300">
        <w:rPr>
          <w:rFonts w:asciiTheme="minorHAnsi" w:eastAsia="Times New Roman" w:hAnsiTheme="minorHAnsi" w:cstheme="minorHAnsi"/>
          <w:sz w:val="22"/>
          <w:szCs w:val="22"/>
          <w:lang w:eastAsia="pl-PL"/>
        </w:rPr>
        <w:t xml:space="preserve"> </w:t>
      </w:r>
      <w:bookmarkEnd w:id="3"/>
    </w:p>
    <w:p w14:paraId="7D056FB0" w14:textId="19D8807F" w:rsidR="00C61E48" w:rsidRPr="00B02383" w:rsidRDefault="000F1385" w:rsidP="009E3867">
      <w:pPr>
        <w:pStyle w:val="Akapitzlist"/>
        <w:numPr>
          <w:ilvl w:val="0"/>
          <w:numId w:val="25"/>
        </w:numPr>
        <w:spacing w:before="120"/>
        <w:ind w:hanging="357"/>
        <w:contextualSpacing w:val="0"/>
        <w:jc w:val="both"/>
        <w:rPr>
          <w:rFonts w:asciiTheme="minorHAnsi" w:eastAsia="Times New Roman" w:hAnsiTheme="minorHAnsi" w:cstheme="minorHAnsi"/>
          <w:color w:val="FF0000"/>
          <w:sz w:val="22"/>
          <w:szCs w:val="22"/>
          <w:lang w:eastAsia="pl-PL"/>
        </w:rPr>
      </w:pPr>
      <w:r w:rsidRPr="00B02383">
        <w:rPr>
          <w:rFonts w:asciiTheme="minorHAnsi" w:hAnsiTheme="minorHAnsi" w:cstheme="minorHAnsi"/>
          <w:color w:val="FF0000"/>
          <w:sz w:val="22"/>
          <w:szCs w:val="22"/>
        </w:rPr>
        <w:t xml:space="preserve">Wykonawca zobowiązuje się </w:t>
      </w:r>
      <w:r w:rsidRPr="004B5918">
        <w:rPr>
          <w:rFonts w:asciiTheme="minorHAnsi" w:hAnsiTheme="minorHAnsi" w:cstheme="minorHAnsi"/>
          <w:color w:val="FF0000"/>
          <w:sz w:val="22"/>
          <w:szCs w:val="22"/>
        </w:rPr>
        <w:t xml:space="preserve">wykonać przedmiot zamówienia i zgłosić gotowość do odbioru </w:t>
      </w:r>
      <w:r w:rsidRPr="004B5918">
        <w:rPr>
          <w:rFonts w:asciiTheme="minorHAnsi" w:hAnsiTheme="minorHAnsi" w:cstheme="minorHAnsi"/>
          <w:b/>
          <w:bCs/>
          <w:color w:val="FF0000"/>
          <w:sz w:val="22"/>
          <w:szCs w:val="22"/>
        </w:rPr>
        <w:t>w terminie 90</w:t>
      </w:r>
      <w:r w:rsidRPr="004B5918">
        <w:rPr>
          <w:rFonts w:asciiTheme="minorHAnsi" w:hAnsiTheme="minorHAnsi" w:cstheme="minorHAnsi"/>
          <w:color w:val="FF0000"/>
          <w:sz w:val="22"/>
          <w:szCs w:val="22"/>
        </w:rPr>
        <w:t xml:space="preserve"> </w:t>
      </w:r>
      <w:r w:rsidRPr="004B5918">
        <w:rPr>
          <w:rFonts w:asciiTheme="minorHAnsi" w:hAnsiTheme="minorHAnsi" w:cstheme="minorHAnsi"/>
          <w:b/>
          <w:bCs/>
          <w:color w:val="FF0000"/>
          <w:sz w:val="22"/>
          <w:szCs w:val="22"/>
        </w:rPr>
        <w:t>dni od daty zawarcia umowy</w:t>
      </w:r>
      <w:r w:rsidRPr="004B5918">
        <w:rPr>
          <w:rFonts w:asciiTheme="minorHAnsi" w:hAnsiTheme="minorHAnsi" w:cstheme="minorHAnsi"/>
          <w:color w:val="FF0000"/>
          <w:sz w:val="22"/>
          <w:szCs w:val="22"/>
        </w:rPr>
        <w:t>,</w:t>
      </w:r>
      <w:r w:rsidRPr="00B02383">
        <w:rPr>
          <w:rFonts w:asciiTheme="minorHAnsi" w:hAnsiTheme="minorHAnsi" w:cstheme="minorHAnsi"/>
          <w:color w:val="FF0000"/>
          <w:sz w:val="22"/>
          <w:szCs w:val="22"/>
        </w:rPr>
        <w:t xml:space="preserve"> z zastrzeżeniem czynności przewidzianych do realizacji w późniejszym terminie, w tym w ramach gwarancji. Odbiór końcowy powinien nastąpić najpóźniej do dnia 28 kwietnia 2023 r.</w:t>
      </w:r>
    </w:p>
    <w:p w14:paraId="5177F75C" w14:textId="77777777" w:rsidR="000F1385" w:rsidRDefault="000F1385" w:rsidP="00CE1D01">
      <w:pPr>
        <w:spacing w:after="0" w:line="240" w:lineRule="auto"/>
        <w:jc w:val="center"/>
        <w:rPr>
          <w:rFonts w:asciiTheme="minorHAnsi" w:hAnsiTheme="minorHAnsi" w:cstheme="minorHAnsi"/>
          <w:b/>
        </w:rPr>
      </w:pPr>
    </w:p>
    <w:p w14:paraId="549AA367" w14:textId="4C2C103E" w:rsidR="002935AA" w:rsidRPr="001C17BF" w:rsidRDefault="002935AA" w:rsidP="00CE1D01">
      <w:pPr>
        <w:spacing w:after="0" w:line="240" w:lineRule="auto"/>
        <w:jc w:val="center"/>
        <w:rPr>
          <w:rFonts w:asciiTheme="minorHAnsi" w:hAnsiTheme="minorHAnsi" w:cstheme="minorHAnsi"/>
          <w:b/>
        </w:rPr>
      </w:pPr>
      <w:r w:rsidRPr="001C17BF">
        <w:rPr>
          <w:rFonts w:asciiTheme="minorHAnsi" w:hAnsiTheme="minorHAnsi" w:cstheme="minorHAnsi"/>
          <w:b/>
        </w:rPr>
        <w:t xml:space="preserve">§ </w:t>
      </w:r>
      <w:r w:rsidR="005B17F4" w:rsidRPr="001C17BF">
        <w:rPr>
          <w:rFonts w:asciiTheme="minorHAnsi" w:hAnsiTheme="minorHAnsi" w:cstheme="minorHAnsi"/>
          <w:b/>
        </w:rPr>
        <w:t>7</w:t>
      </w:r>
    </w:p>
    <w:p w14:paraId="4B7B98FC" w14:textId="77777777" w:rsidR="002935AA" w:rsidRPr="001C17BF" w:rsidRDefault="001241A2" w:rsidP="00CE1D01">
      <w:pPr>
        <w:spacing w:after="120" w:line="240" w:lineRule="auto"/>
        <w:jc w:val="center"/>
        <w:rPr>
          <w:rFonts w:asciiTheme="minorHAnsi" w:hAnsiTheme="minorHAnsi" w:cstheme="minorHAnsi"/>
          <w:b/>
        </w:rPr>
      </w:pPr>
      <w:r w:rsidRPr="001C17BF">
        <w:rPr>
          <w:rFonts w:asciiTheme="minorHAnsi" w:hAnsiTheme="minorHAnsi" w:cstheme="minorHAnsi"/>
          <w:b/>
        </w:rPr>
        <w:t>Dostawa I</w:t>
      </w:r>
      <w:r w:rsidR="002935AA" w:rsidRPr="001C17BF">
        <w:rPr>
          <w:rFonts w:asciiTheme="minorHAnsi" w:hAnsiTheme="minorHAnsi" w:cstheme="minorHAnsi"/>
          <w:b/>
        </w:rPr>
        <w:t xml:space="preserve">nfrastruktury </w:t>
      </w:r>
      <w:r w:rsidRPr="001C17BF">
        <w:rPr>
          <w:rFonts w:asciiTheme="minorHAnsi" w:hAnsiTheme="minorHAnsi" w:cstheme="minorHAnsi"/>
          <w:b/>
        </w:rPr>
        <w:t>S</w:t>
      </w:r>
      <w:r w:rsidR="002935AA" w:rsidRPr="001C17BF">
        <w:rPr>
          <w:rFonts w:asciiTheme="minorHAnsi" w:hAnsiTheme="minorHAnsi" w:cstheme="minorHAnsi"/>
          <w:b/>
        </w:rPr>
        <w:t>przętowej</w:t>
      </w:r>
    </w:p>
    <w:p w14:paraId="5FA8CAF8" w14:textId="529D0D92" w:rsidR="005B2C56" w:rsidRPr="0045183C" w:rsidRDefault="005B2C56" w:rsidP="009E3867">
      <w:pPr>
        <w:pStyle w:val="Akapitzlist"/>
        <w:numPr>
          <w:ilvl w:val="0"/>
          <w:numId w:val="31"/>
        </w:numPr>
        <w:ind w:left="426"/>
        <w:jc w:val="both"/>
        <w:rPr>
          <w:rFonts w:asciiTheme="minorHAnsi" w:eastAsia="Times New Roman" w:hAnsiTheme="minorHAnsi" w:cstheme="minorHAnsi"/>
          <w:sz w:val="22"/>
          <w:szCs w:val="22"/>
          <w:lang w:eastAsia="pl-PL"/>
        </w:rPr>
      </w:pPr>
      <w:r w:rsidRPr="001C17BF">
        <w:rPr>
          <w:rFonts w:asciiTheme="minorHAnsi" w:eastAsia="Times New Roman" w:hAnsiTheme="minorHAnsi" w:cstheme="minorHAnsi"/>
          <w:sz w:val="22"/>
          <w:szCs w:val="22"/>
          <w:lang w:eastAsia="pl-PL"/>
        </w:rPr>
        <w:t xml:space="preserve">Wykonawca zobowiązany jest dostarczyć </w:t>
      </w:r>
      <w:r w:rsidR="00103942" w:rsidRPr="001C17BF">
        <w:rPr>
          <w:rFonts w:asciiTheme="minorHAnsi" w:eastAsia="Times New Roman" w:hAnsiTheme="minorHAnsi" w:cstheme="minorHAnsi"/>
          <w:sz w:val="22"/>
          <w:szCs w:val="22"/>
          <w:lang w:eastAsia="pl-PL"/>
        </w:rPr>
        <w:t xml:space="preserve">Infrastrukturę Sprzętową </w:t>
      </w:r>
      <w:r w:rsidRPr="001C17BF">
        <w:rPr>
          <w:rFonts w:asciiTheme="minorHAnsi" w:eastAsia="Times New Roman" w:hAnsiTheme="minorHAnsi" w:cstheme="minorHAnsi"/>
          <w:sz w:val="22"/>
          <w:szCs w:val="22"/>
          <w:lang w:eastAsia="pl-PL"/>
        </w:rPr>
        <w:t xml:space="preserve">do </w:t>
      </w:r>
      <w:r w:rsidR="00744101" w:rsidRPr="001C17BF">
        <w:rPr>
          <w:rFonts w:asciiTheme="minorHAnsi" w:eastAsia="Times New Roman" w:hAnsiTheme="minorHAnsi" w:cstheme="minorHAnsi"/>
          <w:sz w:val="22"/>
          <w:szCs w:val="22"/>
          <w:lang w:eastAsia="pl-PL"/>
        </w:rPr>
        <w:t>wskazanej przez Zamawiającego jego lokalizacji</w:t>
      </w:r>
      <w:r w:rsidRPr="001C17BF">
        <w:rPr>
          <w:rFonts w:asciiTheme="minorHAnsi" w:eastAsia="Times New Roman" w:hAnsiTheme="minorHAnsi" w:cstheme="minorHAnsi"/>
          <w:sz w:val="22"/>
          <w:szCs w:val="22"/>
          <w:lang w:eastAsia="pl-PL"/>
        </w:rPr>
        <w:t xml:space="preserve"> wraz z </w:t>
      </w:r>
      <w:r w:rsidR="00E41CEE" w:rsidRPr="001C17BF">
        <w:rPr>
          <w:rFonts w:asciiTheme="minorHAnsi" w:eastAsia="Times New Roman" w:hAnsiTheme="minorHAnsi" w:cstheme="minorHAnsi"/>
          <w:sz w:val="22"/>
          <w:szCs w:val="22"/>
          <w:lang w:eastAsia="pl-PL"/>
        </w:rPr>
        <w:t>wymaganym</w:t>
      </w:r>
      <w:r w:rsidR="00E41CEE" w:rsidRPr="0045183C">
        <w:rPr>
          <w:rFonts w:asciiTheme="minorHAnsi" w:eastAsia="Times New Roman" w:hAnsiTheme="minorHAnsi" w:cstheme="minorHAnsi"/>
          <w:sz w:val="22"/>
          <w:szCs w:val="22"/>
          <w:lang w:eastAsia="pl-PL"/>
        </w:rPr>
        <w:t xml:space="preserve"> </w:t>
      </w:r>
      <w:r w:rsidR="00164325" w:rsidRPr="0045183C">
        <w:rPr>
          <w:rFonts w:asciiTheme="minorHAnsi" w:eastAsia="Times New Roman" w:hAnsiTheme="minorHAnsi" w:cstheme="minorHAnsi"/>
          <w:sz w:val="22"/>
          <w:szCs w:val="22"/>
          <w:lang w:eastAsia="pl-PL"/>
        </w:rPr>
        <w:t>O</w:t>
      </w:r>
      <w:r w:rsidRPr="0045183C">
        <w:rPr>
          <w:rFonts w:asciiTheme="minorHAnsi" w:eastAsia="Times New Roman" w:hAnsiTheme="minorHAnsi" w:cstheme="minorHAnsi"/>
          <w:sz w:val="22"/>
          <w:szCs w:val="22"/>
          <w:lang w:eastAsia="pl-PL"/>
        </w:rPr>
        <w:t xml:space="preserve">programowaniem </w:t>
      </w:r>
      <w:r w:rsidR="00164325" w:rsidRPr="0045183C">
        <w:rPr>
          <w:rFonts w:asciiTheme="minorHAnsi" w:eastAsia="Times New Roman" w:hAnsiTheme="minorHAnsi" w:cstheme="minorHAnsi"/>
          <w:sz w:val="22"/>
          <w:szCs w:val="22"/>
          <w:lang w:eastAsia="pl-PL"/>
        </w:rPr>
        <w:t>S</w:t>
      </w:r>
      <w:r w:rsidRPr="0045183C">
        <w:rPr>
          <w:rFonts w:asciiTheme="minorHAnsi" w:eastAsia="Times New Roman" w:hAnsiTheme="minorHAnsi" w:cstheme="minorHAnsi"/>
          <w:sz w:val="22"/>
          <w:szCs w:val="22"/>
          <w:lang w:eastAsia="pl-PL"/>
        </w:rPr>
        <w:t>tandardowym</w:t>
      </w:r>
      <w:r w:rsidR="00F06F0E" w:rsidRPr="0045183C">
        <w:rPr>
          <w:rFonts w:asciiTheme="minorHAnsi" w:eastAsia="Times New Roman" w:hAnsiTheme="minorHAnsi" w:cstheme="minorHAnsi"/>
          <w:sz w:val="22"/>
          <w:szCs w:val="22"/>
          <w:lang w:eastAsia="pl-PL"/>
        </w:rPr>
        <w:t xml:space="preserve">, </w:t>
      </w:r>
      <w:r w:rsidR="00164325" w:rsidRPr="0045183C">
        <w:rPr>
          <w:rFonts w:asciiTheme="minorHAnsi" w:eastAsia="Times New Roman" w:hAnsiTheme="minorHAnsi" w:cstheme="minorHAnsi"/>
          <w:sz w:val="22"/>
          <w:szCs w:val="22"/>
          <w:lang w:eastAsia="pl-PL"/>
        </w:rPr>
        <w:t>S</w:t>
      </w:r>
      <w:r w:rsidR="0018032E" w:rsidRPr="0045183C">
        <w:rPr>
          <w:rFonts w:asciiTheme="minorHAnsi" w:eastAsia="Times New Roman" w:hAnsiTheme="minorHAnsi" w:cstheme="minorHAnsi"/>
          <w:sz w:val="22"/>
          <w:szCs w:val="22"/>
          <w:lang w:eastAsia="pl-PL"/>
        </w:rPr>
        <w:t>ystemowym</w:t>
      </w:r>
      <w:r w:rsidRPr="0045183C">
        <w:rPr>
          <w:rFonts w:asciiTheme="minorHAnsi" w:eastAsia="Times New Roman" w:hAnsiTheme="minorHAnsi" w:cstheme="minorHAnsi"/>
          <w:sz w:val="22"/>
          <w:szCs w:val="22"/>
          <w:lang w:eastAsia="pl-PL"/>
        </w:rPr>
        <w:t xml:space="preserve"> zgodnie z wymaganiami techniczno-ilościowymi określonymi w </w:t>
      </w:r>
      <w:r w:rsidR="00841EEF" w:rsidRPr="0045183C">
        <w:rPr>
          <w:rFonts w:asciiTheme="minorHAnsi" w:eastAsia="Times New Roman" w:hAnsiTheme="minorHAnsi" w:cstheme="minorHAnsi"/>
          <w:sz w:val="22"/>
          <w:szCs w:val="22"/>
          <w:lang w:eastAsia="pl-PL"/>
        </w:rPr>
        <w:t>Załączniku nr 2 - Opis</w:t>
      </w:r>
      <w:r w:rsidRPr="0045183C">
        <w:rPr>
          <w:rFonts w:asciiTheme="minorHAnsi" w:eastAsia="Times New Roman" w:hAnsiTheme="minorHAnsi" w:cstheme="minorHAnsi"/>
          <w:sz w:val="22"/>
          <w:szCs w:val="22"/>
          <w:lang w:eastAsia="pl-PL"/>
        </w:rPr>
        <w:t xml:space="preserve"> Przedmiotu Zamówienia.</w:t>
      </w:r>
    </w:p>
    <w:p w14:paraId="697F7A9C" w14:textId="77777777" w:rsidR="00FC003C" w:rsidRPr="0054438F" w:rsidRDefault="005B2C56" w:rsidP="009E3867">
      <w:pPr>
        <w:pStyle w:val="Akapitzlist"/>
        <w:numPr>
          <w:ilvl w:val="0"/>
          <w:numId w:val="31"/>
        </w:numPr>
        <w:ind w:left="426"/>
        <w:jc w:val="both"/>
        <w:rPr>
          <w:rFonts w:asciiTheme="minorHAnsi" w:eastAsia="Times New Roman" w:hAnsiTheme="minorHAnsi" w:cstheme="minorHAnsi"/>
          <w:sz w:val="22"/>
          <w:szCs w:val="22"/>
          <w:lang w:eastAsia="pl-PL"/>
        </w:rPr>
      </w:pPr>
      <w:r w:rsidRPr="0045183C">
        <w:rPr>
          <w:rFonts w:asciiTheme="minorHAnsi" w:eastAsia="Times New Roman" w:hAnsiTheme="minorHAnsi" w:cstheme="minorHAnsi"/>
          <w:sz w:val="22"/>
          <w:szCs w:val="22"/>
          <w:lang w:eastAsia="pl-PL"/>
        </w:rPr>
        <w:t>Wykonawca powiadomi</w:t>
      </w:r>
      <w:r w:rsidRPr="0054438F">
        <w:rPr>
          <w:rFonts w:asciiTheme="minorHAnsi" w:eastAsia="Times New Roman" w:hAnsiTheme="minorHAnsi" w:cstheme="minorHAnsi"/>
          <w:sz w:val="22"/>
          <w:szCs w:val="22"/>
          <w:lang w:eastAsia="pl-PL"/>
        </w:rPr>
        <w:t xml:space="preserve"> Zamawiającego o terminie dostawy z wyprzedzeniem co najmniej </w:t>
      </w:r>
      <w:r w:rsidR="0045183C">
        <w:rPr>
          <w:rFonts w:asciiTheme="minorHAnsi" w:eastAsia="Times New Roman" w:hAnsiTheme="minorHAnsi" w:cstheme="minorHAnsi"/>
          <w:sz w:val="22"/>
          <w:szCs w:val="22"/>
          <w:lang w:eastAsia="pl-PL"/>
        </w:rPr>
        <w:t>3</w:t>
      </w:r>
      <w:r w:rsidRPr="0054438F">
        <w:rPr>
          <w:rFonts w:asciiTheme="minorHAnsi" w:eastAsia="Times New Roman" w:hAnsiTheme="minorHAnsi" w:cstheme="minorHAnsi"/>
          <w:sz w:val="22"/>
          <w:szCs w:val="22"/>
          <w:lang w:eastAsia="pl-PL"/>
        </w:rPr>
        <w:t xml:space="preserve"> dni roboczych, z tym że niezbędna jest akceptacja tego terminu przez Zamawiającego.</w:t>
      </w:r>
    </w:p>
    <w:p w14:paraId="5A8FAFCD" w14:textId="77777777" w:rsidR="007E7422" w:rsidRPr="0054438F" w:rsidRDefault="00E75AD4" w:rsidP="009E3867">
      <w:pPr>
        <w:pStyle w:val="Akapitzlist"/>
        <w:numPr>
          <w:ilvl w:val="0"/>
          <w:numId w:val="31"/>
        </w:numPr>
        <w:ind w:left="426"/>
        <w:jc w:val="both"/>
        <w:rPr>
          <w:rFonts w:asciiTheme="minorHAnsi" w:eastAsia="Times New Roman" w:hAnsiTheme="minorHAnsi" w:cstheme="minorHAnsi"/>
          <w:sz w:val="22"/>
          <w:szCs w:val="22"/>
          <w:lang w:eastAsia="pl-PL"/>
        </w:rPr>
      </w:pPr>
      <w:r w:rsidRPr="0054438F">
        <w:rPr>
          <w:rFonts w:asciiTheme="minorHAnsi" w:eastAsia="Times New Roman" w:hAnsiTheme="minorHAnsi" w:cstheme="minorHAnsi"/>
          <w:sz w:val="22"/>
          <w:szCs w:val="22"/>
          <w:lang w:eastAsia="pl-PL"/>
        </w:rPr>
        <w:t>Wykonawca dostarczy wraz z Infrastrukturą Sprzętową</w:t>
      </w:r>
      <w:r w:rsidR="00E62069" w:rsidRPr="0054438F">
        <w:rPr>
          <w:rFonts w:asciiTheme="minorHAnsi" w:eastAsia="Times New Roman" w:hAnsiTheme="minorHAnsi" w:cstheme="minorHAnsi"/>
          <w:sz w:val="22"/>
          <w:szCs w:val="22"/>
          <w:lang w:eastAsia="pl-PL"/>
        </w:rPr>
        <w:t xml:space="preserve"> wszelkie dokumenty licencyjne niezbędne do korzystania z </w:t>
      </w:r>
      <w:r w:rsidR="00023C5E" w:rsidRPr="0054438F">
        <w:rPr>
          <w:rFonts w:asciiTheme="minorHAnsi" w:eastAsia="Times New Roman" w:hAnsiTheme="minorHAnsi" w:cstheme="minorHAnsi"/>
          <w:sz w:val="22"/>
          <w:szCs w:val="22"/>
          <w:lang w:eastAsia="pl-PL"/>
        </w:rPr>
        <w:t>dostarczanego o</w:t>
      </w:r>
      <w:r w:rsidR="00E62069" w:rsidRPr="0054438F">
        <w:rPr>
          <w:rFonts w:asciiTheme="minorHAnsi" w:eastAsia="Times New Roman" w:hAnsiTheme="minorHAnsi" w:cstheme="minorHAnsi"/>
          <w:sz w:val="22"/>
          <w:szCs w:val="22"/>
          <w:lang w:eastAsia="pl-PL"/>
        </w:rPr>
        <w:t xml:space="preserve">programowania oraz potwierdzające prawo do legalnego korzystania z przedmiotowego oprogramowania, a także instrukcję obsługi w języku polskim </w:t>
      </w:r>
      <w:r w:rsidRPr="0054438F">
        <w:rPr>
          <w:rFonts w:asciiTheme="minorHAnsi" w:eastAsia="Times New Roman" w:hAnsiTheme="minorHAnsi" w:cstheme="minorHAnsi"/>
          <w:sz w:val="22"/>
          <w:szCs w:val="22"/>
          <w:lang w:eastAsia="pl-PL"/>
        </w:rPr>
        <w:t xml:space="preserve">dokumenty gwarancyjne </w:t>
      </w:r>
      <w:r w:rsidR="00E62069" w:rsidRPr="0054438F">
        <w:rPr>
          <w:rFonts w:asciiTheme="minorHAnsi" w:eastAsia="Times New Roman" w:hAnsiTheme="minorHAnsi" w:cstheme="minorHAnsi"/>
          <w:sz w:val="22"/>
          <w:szCs w:val="22"/>
          <w:lang w:eastAsia="pl-PL"/>
        </w:rPr>
        <w:t>dla każdego eg</w:t>
      </w:r>
      <w:r w:rsidR="00835A14" w:rsidRPr="0054438F">
        <w:rPr>
          <w:rFonts w:asciiTheme="minorHAnsi" w:eastAsia="Times New Roman" w:hAnsiTheme="minorHAnsi" w:cstheme="minorHAnsi"/>
          <w:sz w:val="22"/>
          <w:szCs w:val="22"/>
          <w:lang w:eastAsia="pl-PL"/>
        </w:rPr>
        <w:t xml:space="preserve">zemplarza </w:t>
      </w:r>
      <w:r w:rsidRPr="0054438F">
        <w:rPr>
          <w:rFonts w:asciiTheme="minorHAnsi" w:eastAsia="Times New Roman" w:hAnsiTheme="minorHAnsi" w:cstheme="minorHAnsi"/>
          <w:sz w:val="22"/>
          <w:szCs w:val="22"/>
          <w:lang w:eastAsia="pl-PL"/>
        </w:rPr>
        <w:t>Infrastruktury Sprzętowej</w:t>
      </w:r>
      <w:r w:rsidR="00E62069" w:rsidRPr="0054438F">
        <w:rPr>
          <w:rFonts w:asciiTheme="minorHAnsi" w:eastAsia="Times New Roman" w:hAnsiTheme="minorHAnsi" w:cstheme="minorHAnsi"/>
          <w:sz w:val="22"/>
          <w:szCs w:val="22"/>
          <w:lang w:eastAsia="pl-PL"/>
        </w:rPr>
        <w:t>.</w:t>
      </w:r>
      <w:r w:rsidR="007E7422" w:rsidRPr="0054438F">
        <w:rPr>
          <w:rFonts w:asciiTheme="minorHAnsi" w:hAnsiTheme="minorHAnsi" w:cstheme="minorHAnsi"/>
          <w:sz w:val="22"/>
          <w:szCs w:val="22"/>
        </w:rPr>
        <w:t xml:space="preserve"> </w:t>
      </w:r>
      <w:r w:rsidR="007E7422" w:rsidRPr="0054438F">
        <w:rPr>
          <w:rFonts w:asciiTheme="minorHAnsi" w:eastAsia="Times New Roman" w:hAnsiTheme="minorHAnsi" w:cstheme="minorHAnsi"/>
          <w:sz w:val="22"/>
          <w:szCs w:val="22"/>
          <w:lang w:eastAsia="pl-PL"/>
        </w:rPr>
        <w:t>Uprawnienia z licencji na korzystanie z</w:t>
      </w:r>
      <w:r w:rsidR="00D47635" w:rsidRPr="0054438F">
        <w:rPr>
          <w:rFonts w:asciiTheme="minorHAnsi" w:eastAsia="Times New Roman" w:hAnsiTheme="minorHAnsi" w:cstheme="minorHAnsi"/>
          <w:sz w:val="22"/>
          <w:szCs w:val="22"/>
          <w:lang w:eastAsia="pl-PL"/>
        </w:rPr>
        <w:t xml:space="preserve"> dostarczanego wraz </w:t>
      </w:r>
      <w:r w:rsidR="008768AB" w:rsidRPr="0054438F">
        <w:rPr>
          <w:rFonts w:asciiTheme="minorHAnsi" w:eastAsia="Times New Roman" w:hAnsiTheme="minorHAnsi" w:cstheme="minorHAnsi"/>
          <w:sz w:val="22"/>
          <w:szCs w:val="22"/>
          <w:lang w:eastAsia="pl-PL"/>
        </w:rPr>
        <w:t xml:space="preserve">z Infrastrukturą Sprzętową </w:t>
      </w:r>
      <w:r w:rsidR="00D47635" w:rsidRPr="0054438F">
        <w:rPr>
          <w:rFonts w:asciiTheme="minorHAnsi" w:eastAsia="Times New Roman" w:hAnsiTheme="minorHAnsi" w:cstheme="minorHAnsi"/>
          <w:sz w:val="22"/>
          <w:szCs w:val="22"/>
          <w:lang w:eastAsia="pl-PL"/>
        </w:rPr>
        <w:t>o</w:t>
      </w:r>
      <w:r w:rsidR="0018032E" w:rsidRPr="0054438F">
        <w:rPr>
          <w:rFonts w:asciiTheme="minorHAnsi" w:eastAsia="Times New Roman" w:hAnsiTheme="minorHAnsi" w:cstheme="minorHAnsi"/>
          <w:sz w:val="22"/>
          <w:szCs w:val="22"/>
          <w:lang w:eastAsia="pl-PL"/>
        </w:rPr>
        <w:t>programowania</w:t>
      </w:r>
      <w:r w:rsidR="00F06F0E" w:rsidRPr="0054438F">
        <w:rPr>
          <w:rFonts w:asciiTheme="minorHAnsi" w:eastAsia="Times New Roman" w:hAnsiTheme="minorHAnsi" w:cstheme="minorHAnsi"/>
          <w:sz w:val="22"/>
          <w:szCs w:val="22"/>
          <w:lang w:eastAsia="pl-PL"/>
        </w:rPr>
        <w:t xml:space="preserve"> </w:t>
      </w:r>
      <w:r w:rsidR="007E7422" w:rsidRPr="0054438F">
        <w:rPr>
          <w:rFonts w:asciiTheme="minorHAnsi" w:eastAsia="Times New Roman" w:hAnsiTheme="minorHAnsi" w:cstheme="minorHAnsi"/>
          <w:sz w:val="22"/>
          <w:szCs w:val="22"/>
          <w:lang w:eastAsia="pl-PL"/>
        </w:rPr>
        <w:t>Zamaw</w:t>
      </w:r>
      <w:r w:rsidR="00246607" w:rsidRPr="0054438F">
        <w:rPr>
          <w:rFonts w:asciiTheme="minorHAnsi" w:eastAsia="Times New Roman" w:hAnsiTheme="minorHAnsi" w:cstheme="minorHAnsi"/>
          <w:sz w:val="22"/>
          <w:szCs w:val="22"/>
          <w:lang w:eastAsia="pl-PL"/>
        </w:rPr>
        <w:t>iający nabywa z chwilą jego o</w:t>
      </w:r>
      <w:r w:rsidR="007E7422" w:rsidRPr="0054438F">
        <w:rPr>
          <w:rFonts w:asciiTheme="minorHAnsi" w:eastAsia="Times New Roman" w:hAnsiTheme="minorHAnsi" w:cstheme="minorHAnsi"/>
          <w:sz w:val="22"/>
          <w:szCs w:val="22"/>
          <w:lang w:eastAsia="pl-PL"/>
        </w:rPr>
        <w:t xml:space="preserve">dbioru. </w:t>
      </w:r>
    </w:p>
    <w:p w14:paraId="55583259" w14:textId="77777777" w:rsidR="00FE78DD" w:rsidRPr="0054438F" w:rsidRDefault="00FE78DD" w:rsidP="009E3867">
      <w:pPr>
        <w:pStyle w:val="Akapitzlist"/>
        <w:numPr>
          <w:ilvl w:val="0"/>
          <w:numId w:val="31"/>
        </w:numPr>
        <w:ind w:left="426"/>
        <w:jc w:val="both"/>
        <w:rPr>
          <w:rFonts w:asciiTheme="minorHAnsi" w:eastAsia="Times New Roman" w:hAnsiTheme="minorHAnsi" w:cstheme="minorHAnsi"/>
          <w:sz w:val="22"/>
          <w:szCs w:val="22"/>
          <w:lang w:eastAsia="pl-PL"/>
        </w:rPr>
      </w:pPr>
      <w:r w:rsidRPr="0054438F">
        <w:rPr>
          <w:rFonts w:asciiTheme="minorHAnsi" w:eastAsia="Times New Roman" w:hAnsiTheme="minorHAnsi" w:cstheme="minorHAnsi"/>
          <w:sz w:val="22"/>
          <w:szCs w:val="22"/>
          <w:lang w:eastAsia="pl-PL"/>
        </w:rPr>
        <w:t xml:space="preserve">Wykonawca </w:t>
      </w:r>
      <w:r w:rsidR="0022518D" w:rsidRPr="0054438F">
        <w:rPr>
          <w:rFonts w:asciiTheme="minorHAnsi" w:eastAsia="Times New Roman" w:hAnsiTheme="minorHAnsi" w:cstheme="minorHAnsi"/>
          <w:sz w:val="22"/>
          <w:szCs w:val="22"/>
          <w:lang w:eastAsia="pl-PL"/>
        </w:rPr>
        <w:t>ponosi ryzyko</w:t>
      </w:r>
      <w:r w:rsidR="00DF42EE" w:rsidRPr="0054438F">
        <w:rPr>
          <w:rFonts w:asciiTheme="minorHAnsi" w:eastAsia="Times New Roman" w:hAnsiTheme="minorHAnsi" w:cstheme="minorHAnsi"/>
          <w:sz w:val="22"/>
          <w:szCs w:val="22"/>
          <w:lang w:eastAsia="pl-PL"/>
        </w:rPr>
        <w:t xml:space="preserve"> i </w:t>
      </w:r>
      <w:r w:rsidRPr="0054438F">
        <w:rPr>
          <w:rFonts w:asciiTheme="minorHAnsi" w:eastAsia="Times New Roman" w:hAnsiTheme="minorHAnsi" w:cstheme="minorHAnsi"/>
          <w:sz w:val="22"/>
          <w:szCs w:val="22"/>
          <w:lang w:eastAsia="pl-PL"/>
        </w:rPr>
        <w:t>przyjmuje pełną odpowiedzialność za wszelkie usz</w:t>
      </w:r>
      <w:r w:rsidR="00246607" w:rsidRPr="0054438F">
        <w:rPr>
          <w:rFonts w:asciiTheme="minorHAnsi" w:eastAsia="Times New Roman" w:hAnsiTheme="minorHAnsi" w:cstheme="minorHAnsi"/>
          <w:sz w:val="22"/>
          <w:szCs w:val="22"/>
          <w:lang w:eastAsia="pl-PL"/>
        </w:rPr>
        <w:t>kodzenia powstałe w dostarczonej</w:t>
      </w:r>
      <w:r w:rsidRPr="0054438F">
        <w:rPr>
          <w:rFonts w:asciiTheme="minorHAnsi" w:eastAsia="Times New Roman" w:hAnsiTheme="minorHAnsi" w:cstheme="minorHAnsi"/>
          <w:sz w:val="22"/>
          <w:szCs w:val="22"/>
          <w:lang w:eastAsia="pl-PL"/>
        </w:rPr>
        <w:t xml:space="preserve"> </w:t>
      </w:r>
      <w:r w:rsidR="00246607" w:rsidRPr="0054438F">
        <w:rPr>
          <w:rFonts w:asciiTheme="minorHAnsi" w:eastAsia="Times New Roman" w:hAnsiTheme="minorHAnsi" w:cstheme="minorHAnsi"/>
          <w:sz w:val="22"/>
          <w:szCs w:val="22"/>
          <w:lang w:eastAsia="pl-PL"/>
        </w:rPr>
        <w:t xml:space="preserve">Infrastrukturze Sprzętowej podczas jej </w:t>
      </w:r>
      <w:r w:rsidRPr="0054438F">
        <w:rPr>
          <w:rFonts w:asciiTheme="minorHAnsi" w:eastAsia="Times New Roman" w:hAnsiTheme="minorHAnsi" w:cstheme="minorHAnsi"/>
          <w:sz w:val="22"/>
          <w:szCs w:val="22"/>
          <w:lang w:eastAsia="pl-PL"/>
        </w:rPr>
        <w:t xml:space="preserve">transportu do </w:t>
      </w:r>
      <w:r w:rsidR="00151733" w:rsidRPr="0054438F">
        <w:rPr>
          <w:rFonts w:asciiTheme="minorHAnsi" w:eastAsia="Times New Roman" w:hAnsiTheme="minorHAnsi" w:cstheme="minorHAnsi"/>
          <w:sz w:val="22"/>
          <w:szCs w:val="22"/>
          <w:lang w:eastAsia="pl-PL"/>
        </w:rPr>
        <w:t>lokalizacji</w:t>
      </w:r>
      <w:r w:rsidRPr="0054438F">
        <w:rPr>
          <w:rFonts w:asciiTheme="minorHAnsi" w:eastAsia="Times New Roman" w:hAnsiTheme="minorHAnsi" w:cstheme="minorHAnsi"/>
          <w:sz w:val="22"/>
          <w:szCs w:val="22"/>
          <w:lang w:eastAsia="pl-PL"/>
        </w:rPr>
        <w:t xml:space="preserve"> Zamawiającego i zobo</w:t>
      </w:r>
      <w:r w:rsidR="00246607" w:rsidRPr="0054438F">
        <w:rPr>
          <w:rFonts w:asciiTheme="minorHAnsi" w:eastAsia="Times New Roman" w:hAnsiTheme="minorHAnsi" w:cstheme="minorHAnsi"/>
          <w:sz w:val="22"/>
          <w:szCs w:val="22"/>
          <w:lang w:eastAsia="pl-PL"/>
        </w:rPr>
        <w:t>wiązany jest wymienić uszkodzoną Infrastrukturę Sprzętową</w:t>
      </w:r>
      <w:r w:rsidRPr="0054438F">
        <w:rPr>
          <w:rFonts w:asciiTheme="minorHAnsi" w:eastAsia="Times New Roman" w:hAnsiTheme="minorHAnsi" w:cstheme="minorHAnsi"/>
          <w:sz w:val="22"/>
          <w:szCs w:val="22"/>
          <w:lang w:eastAsia="pl-PL"/>
        </w:rPr>
        <w:t xml:space="preserve"> na now</w:t>
      </w:r>
      <w:r w:rsidR="00246607" w:rsidRPr="0054438F">
        <w:rPr>
          <w:rFonts w:asciiTheme="minorHAnsi" w:eastAsia="Times New Roman" w:hAnsiTheme="minorHAnsi" w:cstheme="minorHAnsi"/>
          <w:sz w:val="22"/>
          <w:szCs w:val="22"/>
          <w:lang w:eastAsia="pl-PL"/>
        </w:rPr>
        <w:t>ą</w:t>
      </w:r>
      <w:r w:rsidRPr="0054438F">
        <w:rPr>
          <w:rFonts w:asciiTheme="minorHAnsi" w:eastAsia="Times New Roman" w:hAnsiTheme="minorHAnsi" w:cstheme="minorHAnsi"/>
          <w:sz w:val="22"/>
          <w:szCs w:val="22"/>
          <w:lang w:eastAsia="pl-PL"/>
        </w:rPr>
        <w:t xml:space="preserve"> w terminie </w:t>
      </w:r>
      <w:r w:rsidR="006F52E3">
        <w:rPr>
          <w:rFonts w:asciiTheme="minorHAnsi" w:eastAsia="Times New Roman" w:hAnsiTheme="minorHAnsi" w:cstheme="minorHAnsi"/>
          <w:sz w:val="22"/>
          <w:szCs w:val="22"/>
          <w:lang w:eastAsia="pl-PL"/>
        </w:rPr>
        <w:t>14</w:t>
      </w:r>
      <w:r w:rsidRPr="0054438F">
        <w:rPr>
          <w:rFonts w:asciiTheme="minorHAnsi" w:eastAsia="Times New Roman" w:hAnsiTheme="minorHAnsi" w:cstheme="minorHAnsi"/>
          <w:sz w:val="22"/>
          <w:szCs w:val="22"/>
          <w:lang w:eastAsia="pl-PL"/>
        </w:rPr>
        <w:t xml:space="preserve"> dni roboczych od dnia ich ujawnienia przez Zamawiającego.</w:t>
      </w:r>
    </w:p>
    <w:p w14:paraId="3390693C" w14:textId="77777777" w:rsidR="002935AA" w:rsidRPr="0054438F" w:rsidRDefault="002935AA" w:rsidP="00CE1D01">
      <w:pPr>
        <w:spacing w:after="0" w:line="240" w:lineRule="auto"/>
        <w:jc w:val="center"/>
        <w:rPr>
          <w:rFonts w:asciiTheme="minorHAnsi" w:hAnsiTheme="minorHAnsi" w:cstheme="minorHAnsi"/>
          <w:b/>
        </w:rPr>
      </w:pPr>
    </w:p>
    <w:p w14:paraId="4621E1A9" w14:textId="77777777" w:rsidR="004356BF" w:rsidRPr="0054438F" w:rsidRDefault="004356BF" w:rsidP="00CE1D01">
      <w:pPr>
        <w:spacing w:after="0" w:line="240" w:lineRule="auto"/>
        <w:jc w:val="center"/>
        <w:rPr>
          <w:rFonts w:asciiTheme="minorHAnsi" w:hAnsiTheme="minorHAnsi" w:cstheme="minorHAnsi"/>
          <w:b/>
        </w:rPr>
      </w:pPr>
      <w:r w:rsidRPr="0054438F">
        <w:rPr>
          <w:rFonts w:asciiTheme="minorHAnsi" w:hAnsiTheme="minorHAnsi" w:cstheme="minorHAnsi"/>
          <w:b/>
        </w:rPr>
        <w:t xml:space="preserve">§ </w:t>
      </w:r>
      <w:r w:rsidR="005B17F4" w:rsidRPr="0054438F">
        <w:rPr>
          <w:rFonts w:asciiTheme="minorHAnsi" w:hAnsiTheme="minorHAnsi" w:cstheme="minorHAnsi"/>
          <w:b/>
        </w:rPr>
        <w:t>8</w:t>
      </w:r>
    </w:p>
    <w:p w14:paraId="1CDAF972" w14:textId="77777777" w:rsidR="004356BF" w:rsidRPr="0054438F" w:rsidRDefault="004356BF" w:rsidP="00CE1D01">
      <w:pPr>
        <w:spacing w:after="120" w:line="240" w:lineRule="auto"/>
        <w:ind w:left="426"/>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xml:space="preserve">Realizacja </w:t>
      </w:r>
      <w:r w:rsidR="00AB6F79" w:rsidRPr="0054438F">
        <w:rPr>
          <w:rFonts w:asciiTheme="minorHAnsi" w:eastAsia="Times New Roman" w:hAnsiTheme="minorHAnsi" w:cstheme="minorHAnsi"/>
          <w:b/>
          <w:lang w:eastAsia="pl-PL"/>
        </w:rPr>
        <w:t>U</w:t>
      </w:r>
      <w:r w:rsidRPr="0054438F">
        <w:rPr>
          <w:rFonts w:asciiTheme="minorHAnsi" w:eastAsia="Times New Roman" w:hAnsiTheme="minorHAnsi" w:cstheme="minorHAnsi"/>
          <w:b/>
          <w:lang w:eastAsia="pl-PL"/>
        </w:rPr>
        <w:t xml:space="preserve">sług </w:t>
      </w:r>
      <w:r w:rsidR="00AB6F79" w:rsidRPr="0054438F">
        <w:rPr>
          <w:rFonts w:asciiTheme="minorHAnsi" w:eastAsia="Times New Roman" w:hAnsiTheme="minorHAnsi" w:cstheme="minorHAnsi"/>
          <w:b/>
          <w:lang w:eastAsia="pl-PL"/>
        </w:rPr>
        <w:t>W</w:t>
      </w:r>
      <w:r w:rsidRPr="0054438F">
        <w:rPr>
          <w:rFonts w:asciiTheme="minorHAnsi" w:eastAsia="Times New Roman" w:hAnsiTheme="minorHAnsi" w:cstheme="minorHAnsi"/>
          <w:b/>
          <w:lang w:eastAsia="pl-PL"/>
        </w:rPr>
        <w:t>drożeniowych</w:t>
      </w:r>
      <w:r w:rsidR="009D0309" w:rsidRPr="0054438F">
        <w:rPr>
          <w:rFonts w:asciiTheme="minorHAnsi" w:eastAsia="Times New Roman" w:hAnsiTheme="minorHAnsi" w:cstheme="minorHAnsi"/>
          <w:b/>
          <w:lang w:eastAsia="pl-PL"/>
        </w:rPr>
        <w:t xml:space="preserve">, </w:t>
      </w:r>
      <w:r w:rsidR="00AB6F79" w:rsidRPr="0054438F">
        <w:rPr>
          <w:rFonts w:asciiTheme="minorHAnsi" w:eastAsia="Times New Roman" w:hAnsiTheme="minorHAnsi" w:cstheme="minorHAnsi"/>
          <w:b/>
          <w:lang w:eastAsia="pl-PL"/>
        </w:rPr>
        <w:t>M</w:t>
      </w:r>
      <w:r w:rsidR="009D0309" w:rsidRPr="0054438F">
        <w:rPr>
          <w:rFonts w:asciiTheme="minorHAnsi" w:eastAsia="Times New Roman" w:hAnsiTheme="minorHAnsi" w:cstheme="minorHAnsi"/>
          <w:b/>
          <w:lang w:eastAsia="pl-PL"/>
        </w:rPr>
        <w:t xml:space="preserve">ontażowych i </w:t>
      </w:r>
      <w:r w:rsidR="00AB6F79" w:rsidRPr="0054438F">
        <w:rPr>
          <w:rFonts w:asciiTheme="minorHAnsi" w:eastAsia="Times New Roman" w:hAnsiTheme="minorHAnsi" w:cstheme="minorHAnsi"/>
          <w:b/>
          <w:lang w:eastAsia="pl-PL"/>
        </w:rPr>
        <w:t>K</w:t>
      </w:r>
      <w:r w:rsidR="009D0309" w:rsidRPr="0054438F">
        <w:rPr>
          <w:rFonts w:asciiTheme="minorHAnsi" w:eastAsia="Times New Roman" w:hAnsiTheme="minorHAnsi" w:cstheme="minorHAnsi"/>
          <w:b/>
          <w:lang w:eastAsia="pl-PL"/>
        </w:rPr>
        <w:t>onfiguracyjnych</w:t>
      </w:r>
    </w:p>
    <w:p w14:paraId="17A05738" w14:textId="414D1D2C" w:rsidR="004356BF" w:rsidRPr="0054438F" w:rsidRDefault="004356BF" w:rsidP="009E3867">
      <w:pPr>
        <w:numPr>
          <w:ilvl w:val="1"/>
          <w:numId w:val="13"/>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Usługi Wdrożeniowe oraz Usługi Montażowe i Konfiguracyjne</w:t>
      </w:r>
      <w:r w:rsidR="005A1CD0" w:rsidRPr="0054438F">
        <w:rPr>
          <w:rFonts w:asciiTheme="minorHAnsi" w:eastAsia="Times New Roman" w:hAnsiTheme="minorHAnsi" w:cstheme="minorHAnsi"/>
          <w:lang w:eastAsia="pl-PL"/>
        </w:rPr>
        <w:t>,</w:t>
      </w:r>
      <w:r w:rsidRPr="0054438F">
        <w:rPr>
          <w:rFonts w:asciiTheme="minorHAnsi" w:eastAsia="Times New Roman" w:hAnsiTheme="minorHAnsi" w:cstheme="minorHAnsi"/>
          <w:lang w:eastAsia="pl-PL"/>
        </w:rPr>
        <w:t xml:space="preserve"> w tym wizyty instalacyjne, konfiguracyjne, odbywały się będą w pomieszczeniach Zamawiającego</w:t>
      </w:r>
      <w:r w:rsidR="00957143" w:rsidRPr="0054438F">
        <w:rPr>
          <w:rFonts w:asciiTheme="minorHAnsi" w:eastAsia="Times New Roman" w:hAnsiTheme="minorHAnsi" w:cstheme="minorHAnsi"/>
          <w:lang w:eastAsia="pl-PL"/>
        </w:rPr>
        <w:t xml:space="preserve"> w Bydgoszczy tj. ul. Seminaryjna 1</w:t>
      </w:r>
      <w:r w:rsidR="00877E2F" w:rsidRPr="0054438F">
        <w:rPr>
          <w:rFonts w:asciiTheme="minorHAnsi" w:eastAsia="Times New Roman" w:hAnsiTheme="minorHAnsi" w:cstheme="minorHAnsi"/>
          <w:lang w:eastAsia="pl-PL"/>
        </w:rPr>
        <w:t xml:space="preserve"> w zakresie określonym w Załączniku nr </w:t>
      </w:r>
      <w:r w:rsidR="00773BC4" w:rsidRPr="0054438F">
        <w:rPr>
          <w:rFonts w:asciiTheme="minorHAnsi" w:eastAsia="Times New Roman" w:hAnsiTheme="minorHAnsi" w:cstheme="minorHAnsi"/>
          <w:lang w:eastAsia="pl-PL"/>
        </w:rPr>
        <w:t>2</w:t>
      </w:r>
      <w:r w:rsidR="004105EB" w:rsidRPr="0054438F">
        <w:rPr>
          <w:rFonts w:asciiTheme="minorHAnsi" w:eastAsia="Times New Roman" w:hAnsiTheme="minorHAnsi" w:cstheme="minorHAnsi"/>
          <w:lang w:eastAsia="pl-PL"/>
        </w:rPr>
        <w:t xml:space="preserve"> do Umowy</w:t>
      </w:r>
      <w:r w:rsidR="00773BC4" w:rsidRPr="0054438F">
        <w:rPr>
          <w:rFonts w:asciiTheme="minorHAnsi" w:eastAsia="Times New Roman" w:hAnsiTheme="minorHAnsi" w:cstheme="minorHAnsi"/>
          <w:lang w:eastAsia="pl-PL"/>
        </w:rPr>
        <w:t>.</w:t>
      </w:r>
      <w:r w:rsidRPr="0054438F">
        <w:rPr>
          <w:rFonts w:asciiTheme="minorHAnsi" w:eastAsia="Times New Roman" w:hAnsiTheme="minorHAnsi" w:cstheme="minorHAnsi"/>
          <w:lang w:eastAsia="pl-PL"/>
        </w:rPr>
        <w:t xml:space="preserve"> </w:t>
      </w:r>
    </w:p>
    <w:p w14:paraId="7D3EB9C9" w14:textId="77777777" w:rsidR="004356BF" w:rsidRPr="0054438F" w:rsidRDefault="004356BF" w:rsidP="009E3867">
      <w:pPr>
        <w:numPr>
          <w:ilvl w:val="1"/>
          <w:numId w:val="13"/>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W przypadku braku gotowości Zamawiającego do wykonania zaplanowanych do realizacji w trakcie wizyty prac, Zamawiający zobowiązany jest do poinformowania o tym Kierownika Projektu po stronie Wykonawcy z co najmniej z 1 dniowym wyprzedzeniem. Strony uzgodnią w takim przypadku nowy termin wizyty.</w:t>
      </w:r>
    </w:p>
    <w:p w14:paraId="6A6A47EE" w14:textId="77777777" w:rsidR="004356BF" w:rsidRPr="0054438F" w:rsidRDefault="004356BF" w:rsidP="009E3867">
      <w:pPr>
        <w:numPr>
          <w:ilvl w:val="1"/>
          <w:numId w:val="13"/>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 xml:space="preserve">Wykonanie Usług Wdrożeniowych oraz Usług Montażowych i Konfiguracyjnych dla wszystkich prac będzie potwierdzone odpowiednim protokołem. </w:t>
      </w:r>
      <w:bookmarkStart w:id="4" w:name="_Ref1798099"/>
    </w:p>
    <w:bookmarkEnd w:id="4"/>
    <w:p w14:paraId="0A5675AB" w14:textId="77777777" w:rsidR="004356BF" w:rsidRPr="0054438F" w:rsidRDefault="004356BF" w:rsidP="009E3867">
      <w:pPr>
        <w:numPr>
          <w:ilvl w:val="1"/>
          <w:numId w:val="13"/>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W razie konieczności czasowego wyłą</w:t>
      </w:r>
      <w:r w:rsidR="00515FBF" w:rsidRPr="0054438F">
        <w:rPr>
          <w:rFonts w:asciiTheme="minorHAnsi" w:eastAsia="Times New Roman" w:hAnsiTheme="minorHAnsi" w:cstheme="minorHAnsi"/>
          <w:lang w:eastAsia="pl-PL"/>
        </w:rPr>
        <w:t>czenia systemu informatycznego Zamawiający dopuszcza wprowadzenie przerwy technicznej</w:t>
      </w:r>
      <w:r w:rsidR="008F2A3C" w:rsidRPr="0054438F">
        <w:rPr>
          <w:rFonts w:asciiTheme="minorHAnsi" w:eastAsia="Times New Roman" w:hAnsiTheme="minorHAnsi" w:cstheme="minorHAnsi"/>
          <w:lang w:eastAsia="pl-PL"/>
        </w:rPr>
        <w:t xml:space="preserve"> w godzinach </w:t>
      </w:r>
      <w:r w:rsidR="00AB2373" w:rsidRPr="0054438F">
        <w:rPr>
          <w:rFonts w:asciiTheme="minorHAnsi" w:eastAsia="Times New Roman" w:hAnsiTheme="minorHAnsi" w:cstheme="minorHAnsi"/>
          <w:lang w:eastAsia="pl-PL"/>
        </w:rPr>
        <w:t>uzgodnionych z Zamawiającym.</w:t>
      </w:r>
    </w:p>
    <w:p w14:paraId="31ECCC6E" w14:textId="77777777" w:rsidR="004356BF" w:rsidRPr="0054438F" w:rsidRDefault="004356BF" w:rsidP="00CE1D01">
      <w:pPr>
        <w:spacing w:after="120" w:line="240" w:lineRule="auto"/>
        <w:jc w:val="both"/>
        <w:rPr>
          <w:rFonts w:asciiTheme="minorHAnsi" w:eastAsia="Times New Roman" w:hAnsiTheme="minorHAnsi" w:cstheme="minorHAnsi"/>
          <w:lang w:eastAsia="pl-PL"/>
        </w:rPr>
      </w:pPr>
    </w:p>
    <w:p w14:paraId="646B7159" w14:textId="77777777" w:rsidR="004356BF" w:rsidRPr="0054438F" w:rsidRDefault="004356BF" w:rsidP="00CE1D01">
      <w:pPr>
        <w:pStyle w:val="Akapitzlist"/>
        <w:ind w:left="0"/>
        <w:jc w:val="center"/>
        <w:rPr>
          <w:rFonts w:asciiTheme="minorHAnsi" w:hAnsiTheme="minorHAnsi" w:cstheme="minorHAnsi"/>
          <w:b/>
          <w:sz w:val="22"/>
          <w:szCs w:val="22"/>
        </w:rPr>
      </w:pPr>
      <w:r w:rsidRPr="0054438F">
        <w:rPr>
          <w:rFonts w:asciiTheme="minorHAnsi" w:hAnsiTheme="minorHAnsi" w:cstheme="minorHAnsi"/>
          <w:b/>
          <w:sz w:val="22"/>
          <w:szCs w:val="22"/>
        </w:rPr>
        <w:t xml:space="preserve">§ </w:t>
      </w:r>
      <w:r w:rsidR="005B17F4" w:rsidRPr="0054438F">
        <w:rPr>
          <w:rFonts w:asciiTheme="minorHAnsi" w:hAnsiTheme="minorHAnsi" w:cstheme="minorHAnsi"/>
          <w:b/>
          <w:sz w:val="22"/>
          <w:szCs w:val="22"/>
        </w:rPr>
        <w:t>9</w:t>
      </w:r>
    </w:p>
    <w:p w14:paraId="08E857ED" w14:textId="77777777" w:rsidR="004356BF" w:rsidRPr="0054438F" w:rsidRDefault="004356BF"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Procedura odbioru prac</w:t>
      </w:r>
    </w:p>
    <w:p w14:paraId="5481C47C" w14:textId="287FD745" w:rsidR="004356BF" w:rsidRPr="0054438F" w:rsidRDefault="004356BF" w:rsidP="00CE1D01">
      <w:pPr>
        <w:numPr>
          <w:ilvl w:val="1"/>
          <w:numId w:val="1"/>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Odbiorowi podlegają poszczególne etapy umowy obejmujące wykonanie przedmiotu umowy.</w:t>
      </w:r>
    </w:p>
    <w:p w14:paraId="0730A5DA" w14:textId="77777777" w:rsidR="00FA4BFC" w:rsidRPr="0054438F" w:rsidRDefault="004356BF" w:rsidP="00CE1D01">
      <w:pPr>
        <w:numPr>
          <w:ilvl w:val="1"/>
          <w:numId w:val="1"/>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Za datę wykonania przez Wykonawcę zobowiązań wynikających z realizacji Projektu przyjmuje się datę podpisania odbioru końcowego</w:t>
      </w:r>
      <w:r w:rsidR="00C01DE8" w:rsidRPr="0054438F">
        <w:rPr>
          <w:rFonts w:asciiTheme="minorHAnsi" w:eastAsia="Times New Roman" w:hAnsiTheme="minorHAnsi" w:cstheme="minorHAnsi"/>
          <w:lang w:eastAsia="pl-PL"/>
        </w:rPr>
        <w:t xml:space="preserve"> Przedmiotu Zamówienia</w:t>
      </w:r>
      <w:r w:rsidRPr="0054438F">
        <w:rPr>
          <w:rFonts w:asciiTheme="minorHAnsi" w:eastAsia="Times New Roman" w:hAnsiTheme="minorHAnsi" w:cstheme="minorHAnsi"/>
          <w:lang w:eastAsia="pl-PL"/>
        </w:rPr>
        <w:t>. Odbiór końcowy Przedmiotu Zamówienia ma na celu potwierdzenie bezusterkowego odebrania przedmiotu umowy oraz dostarczenia wymaganej zamówieniem Dokumentacji.</w:t>
      </w:r>
    </w:p>
    <w:p w14:paraId="70574A59" w14:textId="77777777" w:rsidR="004356BF" w:rsidRPr="0054438F" w:rsidRDefault="004356BF" w:rsidP="00CE1D01">
      <w:pPr>
        <w:numPr>
          <w:ilvl w:val="1"/>
          <w:numId w:val="1"/>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 xml:space="preserve">Strony przyjmują następującą procedurę odbioru dla Oprogramowania Aplikacyjnego: </w:t>
      </w:r>
    </w:p>
    <w:p w14:paraId="5FCC3456" w14:textId="77777777" w:rsidR="004356BF" w:rsidRPr="0054438F" w:rsidRDefault="004356BF" w:rsidP="009E3867">
      <w:pPr>
        <w:numPr>
          <w:ilvl w:val="1"/>
          <w:numId w:val="14"/>
        </w:numPr>
        <w:tabs>
          <w:tab w:val="clear" w:pos="1080"/>
          <w:tab w:val="num" w:pos="709"/>
        </w:tabs>
        <w:spacing w:after="120" w:line="240" w:lineRule="auto"/>
        <w:ind w:left="709" w:hanging="283"/>
        <w:jc w:val="both"/>
        <w:rPr>
          <w:rFonts w:asciiTheme="minorHAnsi" w:eastAsia="Times New Roman" w:hAnsiTheme="minorHAnsi" w:cstheme="minorHAnsi"/>
          <w:bCs/>
          <w:lang w:eastAsia="pl-PL"/>
        </w:rPr>
      </w:pPr>
      <w:r w:rsidRPr="0054438F">
        <w:rPr>
          <w:rFonts w:asciiTheme="minorHAnsi" w:eastAsia="Times New Roman" w:hAnsiTheme="minorHAnsi" w:cstheme="minorHAnsi"/>
          <w:bCs/>
          <w:lang w:eastAsia="pl-PL"/>
        </w:rPr>
        <w:t>Wykonawca zgłasza gotowość do odbioru przesyłając Zamawiającemu protokół odbioru;</w:t>
      </w:r>
    </w:p>
    <w:p w14:paraId="3800B8C2" w14:textId="77777777" w:rsidR="004356BF" w:rsidRPr="0054438F" w:rsidRDefault="00652DC1" w:rsidP="009E3867">
      <w:pPr>
        <w:numPr>
          <w:ilvl w:val="1"/>
          <w:numId w:val="14"/>
        </w:numPr>
        <w:tabs>
          <w:tab w:val="clear" w:pos="1080"/>
          <w:tab w:val="num" w:pos="709"/>
        </w:tabs>
        <w:spacing w:after="120" w:line="240" w:lineRule="auto"/>
        <w:ind w:left="709" w:hanging="283"/>
        <w:jc w:val="both"/>
        <w:rPr>
          <w:rFonts w:asciiTheme="minorHAnsi" w:eastAsia="Times New Roman" w:hAnsiTheme="minorHAnsi" w:cstheme="minorHAnsi"/>
          <w:bCs/>
          <w:lang w:eastAsia="pl-PL"/>
        </w:rPr>
      </w:pPr>
      <w:r w:rsidRPr="0054438F">
        <w:rPr>
          <w:rFonts w:asciiTheme="minorHAnsi" w:eastAsia="Times New Roman" w:hAnsiTheme="minorHAnsi" w:cstheme="minorHAnsi"/>
          <w:bCs/>
          <w:lang w:eastAsia="pl-PL"/>
        </w:rPr>
        <w:t xml:space="preserve">w terminie 7 dni od zgłoszenia przez Wykonawcę </w:t>
      </w:r>
      <w:r w:rsidRPr="00A334C7">
        <w:rPr>
          <w:rFonts w:asciiTheme="minorHAnsi" w:eastAsia="Times New Roman" w:hAnsiTheme="minorHAnsi" w:cstheme="minorHAnsi"/>
          <w:bCs/>
          <w:lang w:eastAsia="pl-PL"/>
        </w:rPr>
        <w:t xml:space="preserve">gotowości do odbioru </w:t>
      </w:r>
      <w:r w:rsidR="00774769" w:rsidRPr="00A334C7">
        <w:rPr>
          <w:rFonts w:asciiTheme="minorHAnsi" w:eastAsia="Times New Roman" w:hAnsiTheme="minorHAnsi" w:cstheme="minorHAnsi"/>
          <w:bCs/>
          <w:lang w:eastAsia="pl-PL"/>
        </w:rPr>
        <w:t xml:space="preserve">Zamawiający </w:t>
      </w:r>
      <w:r w:rsidR="004356BF" w:rsidRPr="00A334C7">
        <w:rPr>
          <w:rFonts w:asciiTheme="minorHAnsi" w:eastAsia="Times New Roman" w:hAnsiTheme="minorHAnsi" w:cstheme="minorHAnsi"/>
          <w:bCs/>
          <w:lang w:eastAsia="pl-PL"/>
        </w:rPr>
        <w:t>zobowiązany</w:t>
      </w:r>
      <w:r w:rsidR="00774769" w:rsidRPr="00A334C7">
        <w:rPr>
          <w:rFonts w:asciiTheme="minorHAnsi" w:eastAsia="Times New Roman" w:hAnsiTheme="minorHAnsi" w:cstheme="minorHAnsi"/>
          <w:bCs/>
          <w:lang w:eastAsia="pl-PL"/>
        </w:rPr>
        <w:t xml:space="preserve"> jest do</w:t>
      </w:r>
      <w:r w:rsidR="004356BF" w:rsidRPr="00A334C7">
        <w:rPr>
          <w:rFonts w:asciiTheme="minorHAnsi" w:eastAsia="Times New Roman" w:hAnsiTheme="minorHAnsi" w:cstheme="minorHAnsi"/>
          <w:bCs/>
          <w:lang w:eastAsia="pl-PL"/>
        </w:rPr>
        <w:t xml:space="preserve"> przeprowadzenia </w:t>
      </w:r>
      <w:r w:rsidR="00774769" w:rsidRPr="00A334C7">
        <w:rPr>
          <w:rFonts w:asciiTheme="minorHAnsi" w:eastAsia="Times New Roman" w:hAnsiTheme="minorHAnsi" w:cstheme="minorHAnsi"/>
          <w:bCs/>
          <w:lang w:eastAsia="pl-PL"/>
        </w:rPr>
        <w:t xml:space="preserve">czynności </w:t>
      </w:r>
      <w:r w:rsidR="004356BF" w:rsidRPr="00A334C7">
        <w:rPr>
          <w:rFonts w:asciiTheme="minorHAnsi" w:eastAsia="Times New Roman" w:hAnsiTheme="minorHAnsi" w:cstheme="minorHAnsi"/>
          <w:bCs/>
          <w:lang w:eastAsia="pl-PL"/>
        </w:rPr>
        <w:t xml:space="preserve">odbioru, tj. </w:t>
      </w:r>
      <w:r w:rsidR="00A727AE" w:rsidRPr="001472F9">
        <w:rPr>
          <w:rFonts w:asciiTheme="minorHAnsi" w:eastAsia="Times New Roman" w:hAnsiTheme="minorHAnsi" w:cstheme="minorHAnsi"/>
          <w:bCs/>
          <w:strike/>
          <w:color w:val="FF0000"/>
          <w:lang w:eastAsia="pl-PL"/>
        </w:rPr>
        <w:t xml:space="preserve">dokonania </w:t>
      </w:r>
      <w:r w:rsidR="004356BF" w:rsidRPr="001472F9">
        <w:rPr>
          <w:rFonts w:asciiTheme="minorHAnsi" w:eastAsia="Times New Roman" w:hAnsiTheme="minorHAnsi" w:cstheme="minorHAnsi"/>
          <w:bCs/>
          <w:strike/>
          <w:color w:val="FF0000"/>
          <w:lang w:eastAsia="pl-PL"/>
        </w:rPr>
        <w:t>weryfikacji technicznej sprzętu i</w:t>
      </w:r>
      <w:r w:rsidR="004356BF" w:rsidRPr="001472F9">
        <w:rPr>
          <w:rFonts w:asciiTheme="minorHAnsi" w:eastAsia="Times New Roman" w:hAnsiTheme="minorHAnsi" w:cstheme="minorHAnsi"/>
          <w:bCs/>
          <w:color w:val="FF0000"/>
          <w:lang w:eastAsia="pl-PL"/>
        </w:rPr>
        <w:t xml:space="preserve"> </w:t>
      </w:r>
      <w:r w:rsidR="004356BF" w:rsidRPr="00A334C7">
        <w:rPr>
          <w:rFonts w:asciiTheme="minorHAnsi" w:eastAsia="Times New Roman" w:hAnsiTheme="minorHAnsi" w:cstheme="minorHAnsi"/>
          <w:bCs/>
          <w:lang w:eastAsia="pl-PL"/>
        </w:rPr>
        <w:t>sprawdzenia Oprogramowania Aplikacyjnego</w:t>
      </w:r>
      <w:r w:rsidR="002458F8" w:rsidRPr="00A334C7">
        <w:rPr>
          <w:rFonts w:asciiTheme="minorHAnsi" w:eastAsia="Times New Roman" w:hAnsiTheme="minorHAnsi" w:cstheme="minorHAnsi"/>
          <w:bCs/>
          <w:lang w:eastAsia="pl-PL"/>
        </w:rPr>
        <w:t>, w szczególności</w:t>
      </w:r>
      <w:r w:rsidR="004356BF" w:rsidRPr="0054438F">
        <w:rPr>
          <w:rFonts w:asciiTheme="minorHAnsi" w:eastAsia="Times New Roman" w:hAnsiTheme="minorHAnsi" w:cstheme="minorHAnsi"/>
          <w:bCs/>
          <w:lang w:eastAsia="pl-PL"/>
        </w:rPr>
        <w:t xml:space="preserve"> w oparciu o przeprowadzone testy;</w:t>
      </w:r>
    </w:p>
    <w:p w14:paraId="0EBCCB70" w14:textId="77777777" w:rsidR="00A727AE" w:rsidRPr="0054438F" w:rsidRDefault="00A727AE" w:rsidP="009E3867">
      <w:pPr>
        <w:numPr>
          <w:ilvl w:val="1"/>
          <w:numId w:val="14"/>
        </w:numPr>
        <w:tabs>
          <w:tab w:val="clear" w:pos="1080"/>
          <w:tab w:val="num" w:pos="709"/>
        </w:tabs>
        <w:spacing w:after="120" w:line="240" w:lineRule="auto"/>
        <w:ind w:left="709" w:hanging="283"/>
        <w:jc w:val="both"/>
        <w:rPr>
          <w:rFonts w:asciiTheme="minorHAnsi" w:eastAsia="Times New Roman" w:hAnsiTheme="minorHAnsi" w:cstheme="minorHAnsi"/>
          <w:bCs/>
          <w:lang w:eastAsia="pl-PL"/>
        </w:rPr>
      </w:pPr>
      <w:r w:rsidRPr="0054438F">
        <w:rPr>
          <w:rFonts w:asciiTheme="minorHAnsi" w:eastAsia="Times New Roman" w:hAnsiTheme="minorHAnsi" w:cstheme="minorHAnsi"/>
          <w:bCs/>
          <w:lang w:eastAsia="pl-PL"/>
        </w:rPr>
        <w:t xml:space="preserve">procedura odbioru </w:t>
      </w:r>
      <w:r w:rsidR="004356BF" w:rsidRPr="0054438F">
        <w:rPr>
          <w:rFonts w:asciiTheme="minorHAnsi" w:eastAsia="Times New Roman" w:hAnsiTheme="minorHAnsi" w:cstheme="minorHAnsi"/>
          <w:bCs/>
          <w:lang w:eastAsia="pl-PL"/>
        </w:rPr>
        <w:t>Usług wdrożeniowych</w:t>
      </w:r>
      <w:r w:rsidRPr="0054438F">
        <w:rPr>
          <w:rFonts w:asciiTheme="minorHAnsi" w:eastAsia="Times New Roman" w:hAnsiTheme="minorHAnsi" w:cstheme="minorHAnsi"/>
          <w:bCs/>
          <w:lang w:eastAsia="pl-PL"/>
        </w:rPr>
        <w:t xml:space="preserve"> </w:t>
      </w:r>
      <w:r w:rsidR="00877E2F" w:rsidRPr="0054438F">
        <w:rPr>
          <w:rFonts w:asciiTheme="minorHAnsi" w:eastAsia="Times New Roman" w:hAnsiTheme="minorHAnsi" w:cstheme="minorHAnsi"/>
          <w:lang w:eastAsia="pl-PL"/>
        </w:rPr>
        <w:t xml:space="preserve">oraz Usług Montażowych i Konfiguracyjnych </w:t>
      </w:r>
      <w:r w:rsidRPr="0054438F">
        <w:rPr>
          <w:rFonts w:asciiTheme="minorHAnsi" w:eastAsia="Times New Roman" w:hAnsiTheme="minorHAnsi" w:cstheme="minorHAnsi"/>
          <w:bCs/>
          <w:lang w:eastAsia="pl-PL"/>
        </w:rPr>
        <w:t>obejmuje dwa etapy:</w:t>
      </w:r>
    </w:p>
    <w:p w14:paraId="7BD53CCF" w14:textId="77777777" w:rsidR="00A727AE" w:rsidRPr="0054438F" w:rsidRDefault="00A727AE" w:rsidP="009E3867">
      <w:pPr>
        <w:pStyle w:val="Akapitzlist"/>
        <w:numPr>
          <w:ilvl w:val="0"/>
          <w:numId w:val="34"/>
        </w:numPr>
        <w:spacing w:after="120"/>
        <w:jc w:val="both"/>
        <w:rPr>
          <w:rFonts w:asciiTheme="minorHAnsi" w:eastAsia="Times New Roman" w:hAnsiTheme="minorHAnsi" w:cstheme="minorHAnsi"/>
          <w:bCs/>
          <w:sz w:val="22"/>
          <w:szCs w:val="22"/>
          <w:lang w:eastAsia="pl-PL"/>
        </w:rPr>
      </w:pPr>
      <w:r w:rsidRPr="0054438F">
        <w:rPr>
          <w:rFonts w:asciiTheme="minorHAnsi" w:eastAsia="Times New Roman" w:hAnsiTheme="minorHAnsi" w:cstheme="minorHAnsi"/>
          <w:b/>
          <w:bCs/>
          <w:sz w:val="22"/>
          <w:szCs w:val="22"/>
          <w:lang w:eastAsia="pl-PL"/>
        </w:rPr>
        <w:t xml:space="preserve">I Etap – </w:t>
      </w:r>
      <w:r w:rsidRPr="0054438F">
        <w:rPr>
          <w:rFonts w:asciiTheme="minorHAnsi" w:eastAsia="Times New Roman" w:hAnsiTheme="minorHAnsi" w:cstheme="minorHAnsi"/>
          <w:bCs/>
          <w:sz w:val="22"/>
          <w:szCs w:val="22"/>
          <w:lang w:eastAsia="pl-PL"/>
        </w:rPr>
        <w:t>obejmuje weryfikację zgodności</w:t>
      </w:r>
      <w:r w:rsidR="004356BF" w:rsidRPr="0054438F">
        <w:rPr>
          <w:rFonts w:asciiTheme="minorHAnsi" w:eastAsia="Times New Roman" w:hAnsiTheme="minorHAnsi" w:cstheme="minorHAnsi"/>
          <w:bCs/>
          <w:sz w:val="22"/>
          <w:szCs w:val="22"/>
          <w:lang w:eastAsia="pl-PL"/>
        </w:rPr>
        <w:t xml:space="preserve"> konfiguracji z wytycznymi z audytu przedwdrożeniowego i organizacją pracy (weryfikacja techniczna konfiguracji </w:t>
      </w:r>
      <w:r w:rsidR="002C69C9" w:rsidRPr="0054438F">
        <w:rPr>
          <w:rFonts w:asciiTheme="minorHAnsi" w:eastAsia="Times New Roman" w:hAnsiTheme="minorHAnsi" w:cstheme="minorHAnsi"/>
          <w:bCs/>
          <w:sz w:val="22"/>
          <w:szCs w:val="22"/>
          <w:lang w:eastAsia="pl-PL"/>
        </w:rPr>
        <w:t>O</w:t>
      </w:r>
      <w:r w:rsidR="004356BF" w:rsidRPr="0054438F">
        <w:rPr>
          <w:rFonts w:asciiTheme="minorHAnsi" w:eastAsia="Times New Roman" w:hAnsiTheme="minorHAnsi" w:cstheme="minorHAnsi"/>
          <w:bCs/>
          <w:sz w:val="22"/>
          <w:szCs w:val="22"/>
          <w:lang w:eastAsia="pl-PL"/>
        </w:rPr>
        <w:t>programowania</w:t>
      </w:r>
      <w:r w:rsidR="002C69C9" w:rsidRPr="0054438F">
        <w:rPr>
          <w:rFonts w:asciiTheme="minorHAnsi" w:eastAsia="Times New Roman" w:hAnsiTheme="minorHAnsi" w:cstheme="minorHAnsi"/>
          <w:bCs/>
          <w:sz w:val="22"/>
          <w:szCs w:val="22"/>
          <w:lang w:eastAsia="pl-PL"/>
        </w:rPr>
        <w:t xml:space="preserve"> Aplikacyjnego</w:t>
      </w:r>
      <w:r w:rsidR="004356BF" w:rsidRPr="0054438F">
        <w:rPr>
          <w:rFonts w:asciiTheme="minorHAnsi" w:eastAsia="Times New Roman" w:hAnsiTheme="minorHAnsi" w:cstheme="minorHAnsi"/>
          <w:bCs/>
          <w:sz w:val="22"/>
          <w:szCs w:val="22"/>
          <w:lang w:eastAsia="pl-PL"/>
        </w:rPr>
        <w:t>)</w:t>
      </w:r>
      <w:r w:rsidR="002C69C9" w:rsidRPr="0054438F">
        <w:rPr>
          <w:rFonts w:asciiTheme="minorHAnsi" w:eastAsia="Times New Roman" w:hAnsiTheme="minorHAnsi" w:cstheme="minorHAnsi"/>
          <w:bCs/>
          <w:sz w:val="22"/>
          <w:szCs w:val="22"/>
          <w:lang w:eastAsia="pl-PL"/>
        </w:rPr>
        <w:t>;</w:t>
      </w:r>
      <w:r w:rsidR="004356BF" w:rsidRPr="0054438F">
        <w:rPr>
          <w:rFonts w:asciiTheme="minorHAnsi" w:eastAsia="Times New Roman" w:hAnsiTheme="minorHAnsi" w:cstheme="minorHAnsi"/>
          <w:bCs/>
          <w:sz w:val="22"/>
          <w:szCs w:val="22"/>
          <w:lang w:eastAsia="pl-PL"/>
        </w:rPr>
        <w:t xml:space="preserve"> </w:t>
      </w:r>
      <w:r w:rsidR="002C69C9" w:rsidRPr="0054438F">
        <w:rPr>
          <w:rFonts w:asciiTheme="minorHAnsi" w:eastAsia="Times New Roman" w:hAnsiTheme="minorHAnsi" w:cstheme="minorHAnsi"/>
          <w:bCs/>
          <w:sz w:val="22"/>
          <w:szCs w:val="22"/>
          <w:lang w:eastAsia="pl-PL"/>
        </w:rPr>
        <w:t>o</w:t>
      </w:r>
      <w:r w:rsidR="004356BF" w:rsidRPr="0054438F">
        <w:rPr>
          <w:rFonts w:asciiTheme="minorHAnsi" w:eastAsia="Times New Roman" w:hAnsiTheme="minorHAnsi" w:cstheme="minorHAnsi"/>
          <w:bCs/>
          <w:sz w:val="22"/>
          <w:szCs w:val="22"/>
          <w:lang w:eastAsia="pl-PL"/>
        </w:rPr>
        <w:t>dbiór ten powinien potwierdzić prawidłowość pracy Oprogramowania Aplikacyj</w:t>
      </w:r>
      <w:r w:rsidR="002C69C9" w:rsidRPr="0054438F">
        <w:rPr>
          <w:rFonts w:asciiTheme="minorHAnsi" w:eastAsia="Times New Roman" w:hAnsiTheme="minorHAnsi" w:cstheme="minorHAnsi"/>
          <w:bCs/>
          <w:sz w:val="22"/>
          <w:szCs w:val="22"/>
          <w:lang w:eastAsia="pl-PL"/>
        </w:rPr>
        <w:t>nego od strony konfiguracyjnej;</w:t>
      </w:r>
    </w:p>
    <w:p w14:paraId="3E8AC916" w14:textId="77777777" w:rsidR="004356BF" w:rsidRPr="0054438F" w:rsidRDefault="00A727AE" w:rsidP="009E3867">
      <w:pPr>
        <w:pStyle w:val="Akapitzlist"/>
        <w:numPr>
          <w:ilvl w:val="0"/>
          <w:numId w:val="34"/>
        </w:numPr>
        <w:spacing w:after="120"/>
        <w:jc w:val="both"/>
        <w:rPr>
          <w:rFonts w:asciiTheme="minorHAnsi" w:eastAsia="Times New Roman" w:hAnsiTheme="minorHAnsi" w:cstheme="minorHAnsi"/>
          <w:bCs/>
          <w:sz w:val="22"/>
          <w:szCs w:val="22"/>
          <w:lang w:eastAsia="pl-PL"/>
        </w:rPr>
      </w:pPr>
      <w:r w:rsidRPr="0054438F">
        <w:rPr>
          <w:rFonts w:asciiTheme="minorHAnsi" w:eastAsia="Times New Roman" w:hAnsiTheme="minorHAnsi" w:cstheme="minorHAnsi"/>
          <w:b/>
          <w:bCs/>
          <w:sz w:val="22"/>
          <w:szCs w:val="22"/>
          <w:lang w:eastAsia="pl-PL"/>
        </w:rPr>
        <w:t xml:space="preserve">II Etap – </w:t>
      </w:r>
      <w:r w:rsidRPr="0054438F">
        <w:rPr>
          <w:rFonts w:asciiTheme="minorHAnsi" w:eastAsia="Times New Roman" w:hAnsiTheme="minorHAnsi" w:cstheme="minorHAnsi"/>
          <w:bCs/>
          <w:sz w:val="22"/>
          <w:szCs w:val="22"/>
          <w:lang w:eastAsia="pl-PL"/>
        </w:rPr>
        <w:t>obejmuje</w:t>
      </w:r>
      <w:r w:rsidRPr="0054438F">
        <w:rPr>
          <w:rFonts w:asciiTheme="minorHAnsi" w:eastAsia="Times New Roman" w:hAnsiTheme="minorHAnsi" w:cstheme="minorHAnsi"/>
          <w:b/>
          <w:bCs/>
          <w:sz w:val="22"/>
          <w:szCs w:val="22"/>
          <w:lang w:eastAsia="pl-PL"/>
        </w:rPr>
        <w:t xml:space="preserve"> </w:t>
      </w:r>
      <w:r w:rsidRPr="0054438F">
        <w:rPr>
          <w:rFonts w:asciiTheme="minorHAnsi" w:eastAsia="Times New Roman" w:hAnsiTheme="minorHAnsi" w:cstheme="minorHAnsi"/>
          <w:bCs/>
          <w:sz w:val="22"/>
          <w:szCs w:val="22"/>
          <w:lang w:eastAsia="pl-PL"/>
        </w:rPr>
        <w:t>weryfikację</w:t>
      </w:r>
      <w:r w:rsidR="004356BF" w:rsidRPr="0054438F">
        <w:rPr>
          <w:rFonts w:asciiTheme="minorHAnsi" w:eastAsia="Times New Roman" w:hAnsiTheme="minorHAnsi" w:cstheme="minorHAnsi"/>
          <w:bCs/>
          <w:sz w:val="22"/>
          <w:szCs w:val="22"/>
          <w:lang w:eastAsia="pl-PL"/>
        </w:rPr>
        <w:t xml:space="preserve"> zgodności funkcjonowania danego Modułu Oprogramowania Aplikacyjnego z </w:t>
      </w:r>
      <w:r w:rsidR="002C69C9" w:rsidRPr="0054438F">
        <w:rPr>
          <w:rFonts w:asciiTheme="minorHAnsi" w:eastAsia="Times New Roman" w:hAnsiTheme="minorHAnsi" w:cstheme="minorHAnsi"/>
          <w:bCs/>
          <w:sz w:val="22"/>
          <w:szCs w:val="22"/>
          <w:lang w:eastAsia="pl-PL"/>
        </w:rPr>
        <w:t>wymaganiami określonymi w opisie przedmiotu zamówienia</w:t>
      </w:r>
      <w:r w:rsidR="004356BF" w:rsidRPr="0054438F">
        <w:rPr>
          <w:rFonts w:asciiTheme="minorHAnsi" w:eastAsia="Times New Roman" w:hAnsiTheme="minorHAnsi" w:cstheme="minorHAnsi"/>
          <w:bCs/>
          <w:sz w:val="22"/>
          <w:szCs w:val="22"/>
          <w:lang w:eastAsia="pl-PL"/>
        </w:rPr>
        <w:t xml:space="preserve">, tj. funkcjami określonymi w Załączniku nr </w:t>
      </w:r>
      <w:r w:rsidR="00773BC4" w:rsidRPr="0054438F">
        <w:rPr>
          <w:rFonts w:asciiTheme="minorHAnsi" w:eastAsia="Times New Roman" w:hAnsiTheme="minorHAnsi" w:cstheme="minorHAnsi"/>
          <w:bCs/>
          <w:sz w:val="22"/>
          <w:szCs w:val="22"/>
          <w:lang w:eastAsia="pl-PL"/>
        </w:rPr>
        <w:t>2</w:t>
      </w:r>
      <w:r w:rsidR="004356BF" w:rsidRPr="0054438F">
        <w:rPr>
          <w:rFonts w:asciiTheme="minorHAnsi" w:eastAsia="Times New Roman" w:hAnsiTheme="minorHAnsi" w:cstheme="minorHAnsi"/>
          <w:bCs/>
          <w:sz w:val="22"/>
          <w:szCs w:val="22"/>
          <w:lang w:eastAsia="pl-PL"/>
        </w:rPr>
        <w:t xml:space="preserve"> do </w:t>
      </w:r>
      <w:r w:rsidR="004105EB" w:rsidRPr="0054438F">
        <w:rPr>
          <w:rFonts w:asciiTheme="minorHAnsi" w:eastAsia="Times New Roman" w:hAnsiTheme="minorHAnsi" w:cstheme="minorHAnsi"/>
          <w:bCs/>
          <w:sz w:val="22"/>
          <w:szCs w:val="22"/>
          <w:lang w:eastAsia="pl-PL"/>
        </w:rPr>
        <w:t>U</w:t>
      </w:r>
      <w:r w:rsidR="004356BF" w:rsidRPr="0054438F">
        <w:rPr>
          <w:rFonts w:asciiTheme="minorHAnsi" w:eastAsia="Times New Roman" w:hAnsiTheme="minorHAnsi" w:cstheme="minorHAnsi"/>
          <w:bCs/>
          <w:sz w:val="22"/>
          <w:szCs w:val="22"/>
          <w:lang w:eastAsia="pl-PL"/>
        </w:rPr>
        <w:t>mowy</w:t>
      </w:r>
      <w:r w:rsidR="00870ABF" w:rsidRPr="0054438F">
        <w:rPr>
          <w:rFonts w:asciiTheme="minorHAnsi" w:eastAsia="Times New Roman" w:hAnsiTheme="minorHAnsi" w:cstheme="minorHAnsi"/>
          <w:bCs/>
          <w:sz w:val="22"/>
          <w:szCs w:val="22"/>
          <w:lang w:eastAsia="pl-PL"/>
        </w:rPr>
        <w:t xml:space="preserve"> </w:t>
      </w:r>
      <w:r w:rsidR="004356BF" w:rsidRPr="0054438F">
        <w:rPr>
          <w:rFonts w:asciiTheme="minorHAnsi" w:eastAsia="Times New Roman" w:hAnsiTheme="minorHAnsi" w:cstheme="minorHAnsi"/>
          <w:bCs/>
          <w:sz w:val="22"/>
          <w:szCs w:val="22"/>
          <w:lang w:eastAsia="pl-PL"/>
        </w:rPr>
        <w:t>(weryfikacja istnienia danej funkcjonalności</w:t>
      </w:r>
      <w:r w:rsidR="002B68C7" w:rsidRPr="0054438F">
        <w:rPr>
          <w:rFonts w:asciiTheme="minorHAnsi" w:eastAsia="Times New Roman" w:hAnsiTheme="minorHAnsi" w:cstheme="minorHAnsi"/>
          <w:bCs/>
          <w:sz w:val="22"/>
          <w:szCs w:val="22"/>
          <w:lang w:eastAsia="pl-PL"/>
        </w:rPr>
        <w:t xml:space="preserve"> Oprogramowania Aplikacyjnego);</w:t>
      </w:r>
    </w:p>
    <w:p w14:paraId="6D511C71" w14:textId="77777777" w:rsidR="004356BF" w:rsidRPr="0054438F" w:rsidRDefault="005F52F5" w:rsidP="009E3867">
      <w:pPr>
        <w:numPr>
          <w:ilvl w:val="1"/>
          <w:numId w:val="14"/>
        </w:numPr>
        <w:tabs>
          <w:tab w:val="clear" w:pos="1080"/>
          <w:tab w:val="num" w:pos="709"/>
        </w:tabs>
        <w:spacing w:after="120" w:line="240" w:lineRule="auto"/>
        <w:ind w:left="709" w:hanging="283"/>
        <w:jc w:val="both"/>
        <w:rPr>
          <w:rFonts w:asciiTheme="minorHAnsi" w:eastAsia="Times New Roman" w:hAnsiTheme="minorHAnsi" w:cstheme="minorHAnsi"/>
          <w:bCs/>
          <w:strike/>
          <w:lang w:eastAsia="pl-PL"/>
        </w:rPr>
      </w:pPr>
      <w:r w:rsidRPr="0054438F">
        <w:rPr>
          <w:rFonts w:asciiTheme="minorHAnsi" w:eastAsia="Times New Roman" w:hAnsiTheme="minorHAnsi" w:cstheme="minorHAnsi"/>
          <w:bCs/>
          <w:lang w:eastAsia="pl-PL"/>
        </w:rPr>
        <w:t xml:space="preserve">Zamawiający uprawniony jest do odmowy </w:t>
      </w:r>
      <w:r w:rsidR="004356BF" w:rsidRPr="0054438F">
        <w:rPr>
          <w:rFonts w:asciiTheme="minorHAnsi" w:eastAsia="Times New Roman" w:hAnsiTheme="minorHAnsi" w:cstheme="minorHAnsi"/>
          <w:bCs/>
          <w:lang w:eastAsia="pl-PL"/>
        </w:rPr>
        <w:t xml:space="preserve">odbioru </w:t>
      </w:r>
      <w:r w:rsidR="002C69C9" w:rsidRPr="0054438F">
        <w:rPr>
          <w:rFonts w:asciiTheme="minorHAnsi" w:eastAsia="Times New Roman" w:hAnsiTheme="minorHAnsi" w:cstheme="minorHAnsi"/>
          <w:bCs/>
          <w:lang w:eastAsia="pl-PL"/>
        </w:rPr>
        <w:t>w przypadku negatywnej weryfikacji Oprogramowania Aplikacyjnego, w szczególności gdy</w:t>
      </w:r>
      <w:r w:rsidR="004356BF" w:rsidRPr="0054438F">
        <w:rPr>
          <w:rFonts w:asciiTheme="minorHAnsi" w:eastAsia="Times New Roman" w:hAnsiTheme="minorHAnsi" w:cstheme="minorHAnsi"/>
          <w:bCs/>
          <w:lang w:eastAsia="pl-PL"/>
        </w:rPr>
        <w:t xml:space="preserve"> jest brak określonej w </w:t>
      </w:r>
      <w:r w:rsidR="002C69C9" w:rsidRPr="0054438F">
        <w:rPr>
          <w:rFonts w:asciiTheme="minorHAnsi" w:eastAsia="Times New Roman" w:hAnsiTheme="minorHAnsi" w:cstheme="minorHAnsi"/>
          <w:bCs/>
          <w:lang w:eastAsia="pl-PL"/>
        </w:rPr>
        <w:t>opisie przedmiotu zamówienia funkcjonalności</w:t>
      </w:r>
      <w:r w:rsidR="004356BF" w:rsidRPr="0054438F">
        <w:rPr>
          <w:rFonts w:asciiTheme="minorHAnsi" w:eastAsia="Times New Roman" w:hAnsiTheme="minorHAnsi" w:cstheme="minorHAnsi"/>
          <w:bCs/>
          <w:lang w:eastAsia="pl-PL"/>
        </w:rPr>
        <w:t xml:space="preserve"> Oprogramowania Aplikacyjnego</w:t>
      </w:r>
      <w:r w:rsidR="00AC5351" w:rsidRPr="0054438F">
        <w:rPr>
          <w:rFonts w:asciiTheme="minorHAnsi" w:eastAsia="Times New Roman" w:hAnsiTheme="minorHAnsi" w:cstheme="minorHAnsi"/>
          <w:bCs/>
          <w:lang w:eastAsia="pl-PL"/>
        </w:rPr>
        <w:t xml:space="preserve"> lub gdy działa one wadliwie</w:t>
      </w:r>
      <w:r w:rsidR="004356BF" w:rsidRPr="0054438F">
        <w:rPr>
          <w:rFonts w:asciiTheme="minorHAnsi" w:eastAsia="Times New Roman" w:hAnsiTheme="minorHAnsi" w:cstheme="minorHAnsi"/>
          <w:bCs/>
          <w:lang w:eastAsia="pl-PL"/>
        </w:rPr>
        <w:t>. Wadliwe działanie danej funkcjonalności usuwane będzie w uzgodnionych między stronami terminach</w:t>
      </w:r>
      <w:r w:rsidR="00C93EAC" w:rsidRPr="0054438F">
        <w:rPr>
          <w:rFonts w:asciiTheme="minorHAnsi" w:eastAsia="Times New Roman" w:hAnsiTheme="minorHAnsi" w:cstheme="minorHAnsi"/>
          <w:bCs/>
          <w:lang w:eastAsia="pl-PL"/>
        </w:rPr>
        <w:t>.</w:t>
      </w:r>
    </w:p>
    <w:p w14:paraId="5BBD17E1" w14:textId="77777777" w:rsidR="004356BF" w:rsidRPr="0054438F" w:rsidRDefault="004356BF" w:rsidP="009E3867">
      <w:pPr>
        <w:numPr>
          <w:ilvl w:val="1"/>
          <w:numId w:val="32"/>
        </w:numPr>
        <w:spacing w:after="120" w:line="240" w:lineRule="auto"/>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 xml:space="preserve">Strony przyjmują następującą procedurę odbioru dla Infrastruktury Sprzętowej i </w:t>
      </w:r>
      <w:r w:rsidR="002B68C7" w:rsidRPr="0054438F">
        <w:rPr>
          <w:rFonts w:asciiTheme="minorHAnsi" w:eastAsia="Times New Roman" w:hAnsiTheme="minorHAnsi" w:cstheme="minorHAnsi"/>
          <w:lang w:eastAsia="pl-PL"/>
        </w:rPr>
        <w:t>wymaganego do niej o</w:t>
      </w:r>
      <w:r w:rsidRPr="0054438F">
        <w:rPr>
          <w:rFonts w:asciiTheme="minorHAnsi" w:eastAsia="Times New Roman" w:hAnsiTheme="minorHAnsi" w:cstheme="minorHAnsi"/>
          <w:lang w:eastAsia="pl-PL"/>
        </w:rPr>
        <w:t>programowania:</w:t>
      </w:r>
    </w:p>
    <w:p w14:paraId="004A0442" w14:textId="77777777" w:rsidR="004356BF" w:rsidRPr="0054438F" w:rsidRDefault="004356BF" w:rsidP="009E3867">
      <w:pPr>
        <w:numPr>
          <w:ilvl w:val="1"/>
          <w:numId w:val="22"/>
        </w:numPr>
        <w:tabs>
          <w:tab w:val="clear" w:pos="1080"/>
          <w:tab w:val="num" w:pos="709"/>
        </w:tabs>
        <w:spacing w:after="120" w:line="240" w:lineRule="auto"/>
        <w:ind w:left="709" w:hanging="283"/>
        <w:jc w:val="both"/>
        <w:rPr>
          <w:rFonts w:asciiTheme="minorHAnsi" w:eastAsia="Times New Roman" w:hAnsiTheme="minorHAnsi" w:cstheme="minorHAnsi"/>
          <w:bCs/>
          <w:lang w:eastAsia="pl-PL"/>
        </w:rPr>
      </w:pPr>
      <w:r w:rsidRPr="0054438F">
        <w:rPr>
          <w:rFonts w:asciiTheme="minorHAnsi" w:eastAsia="Times New Roman" w:hAnsiTheme="minorHAnsi" w:cstheme="minorHAnsi"/>
          <w:bCs/>
          <w:lang w:eastAsia="pl-PL"/>
        </w:rPr>
        <w:t xml:space="preserve">przed przystąpieniem do </w:t>
      </w:r>
      <w:r w:rsidR="00065D4B" w:rsidRPr="0054438F">
        <w:rPr>
          <w:rFonts w:asciiTheme="minorHAnsi" w:eastAsia="Times New Roman" w:hAnsiTheme="minorHAnsi" w:cstheme="minorHAnsi"/>
          <w:bCs/>
          <w:lang w:eastAsia="pl-PL"/>
        </w:rPr>
        <w:t>o</w:t>
      </w:r>
      <w:r w:rsidRPr="0054438F">
        <w:rPr>
          <w:rFonts w:asciiTheme="minorHAnsi" w:eastAsia="Times New Roman" w:hAnsiTheme="minorHAnsi" w:cstheme="minorHAnsi"/>
          <w:bCs/>
          <w:lang w:eastAsia="pl-PL"/>
        </w:rPr>
        <w:t xml:space="preserve">dbioru, Wykonawca jest zobowiązany do przesłania Zamawiającemu, w terminie </w:t>
      </w:r>
      <w:r w:rsidR="001471F7">
        <w:rPr>
          <w:rFonts w:asciiTheme="minorHAnsi" w:eastAsia="Times New Roman" w:hAnsiTheme="minorHAnsi" w:cstheme="minorHAnsi"/>
          <w:bCs/>
          <w:lang w:eastAsia="pl-PL"/>
        </w:rPr>
        <w:t>7</w:t>
      </w:r>
      <w:r w:rsidRPr="0054438F">
        <w:rPr>
          <w:rFonts w:asciiTheme="minorHAnsi" w:eastAsia="Times New Roman" w:hAnsiTheme="minorHAnsi" w:cstheme="minorHAnsi"/>
          <w:bCs/>
          <w:lang w:eastAsia="pl-PL"/>
        </w:rPr>
        <w:t xml:space="preserve"> dni roboczych przed wskazanym terminem </w:t>
      </w:r>
      <w:r w:rsidR="00065D4B" w:rsidRPr="0054438F">
        <w:rPr>
          <w:rFonts w:asciiTheme="minorHAnsi" w:eastAsia="Times New Roman" w:hAnsiTheme="minorHAnsi" w:cstheme="minorHAnsi"/>
          <w:bCs/>
          <w:lang w:eastAsia="pl-PL"/>
        </w:rPr>
        <w:t>o</w:t>
      </w:r>
      <w:r w:rsidRPr="0054438F">
        <w:rPr>
          <w:rFonts w:asciiTheme="minorHAnsi" w:eastAsia="Times New Roman" w:hAnsiTheme="minorHAnsi" w:cstheme="minorHAnsi"/>
          <w:bCs/>
          <w:lang w:eastAsia="pl-PL"/>
        </w:rPr>
        <w:t xml:space="preserve">dbioru, pisemnego zawiadomienia o gotowości do przystąpienia do danego </w:t>
      </w:r>
      <w:r w:rsidR="00065D4B" w:rsidRPr="0054438F">
        <w:rPr>
          <w:rFonts w:asciiTheme="minorHAnsi" w:eastAsia="Times New Roman" w:hAnsiTheme="minorHAnsi" w:cstheme="minorHAnsi"/>
          <w:bCs/>
          <w:lang w:eastAsia="pl-PL"/>
        </w:rPr>
        <w:t>o</w:t>
      </w:r>
      <w:r w:rsidRPr="0054438F">
        <w:rPr>
          <w:rFonts w:asciiTheme="minorHAnsi" w:eastAsia="Times New Roman" w:hAnsiTheme="minorHAnsi" w:cstheme="minorHAnsi"/>
          <w:bCs/>
          <w:lang w:eastAsia="pl-PL"/>
        </w:rPr>
        <w:t xml:space="preserve">dbioru, który powinien zawierać co najmniej wskazanie przedmiotu </w:t>
      </w:r>
      <w:r w:rsidR="00065D4B" w:rsidRPr="0054438F">
        <w:rPr>
          <w:rFonts w:asciiTheme="minorHAnsi" w:eastAsia="Times New Roman" w:hAnsiTheme="minorHAnsi" w:cstheme="minorHAnsi"/>
          <w:bCs/>
          <w:lang w:eastAsia="pl-PL"/>
        </w:rPr>
        <w:t>o</w:t>
      </w:r>
      <w:r w:rsidRPr="0054438F">
        <w:rPr>
          <w:rFonts w:asciiTheme="minorHAnsi" w:eastAsia="Times New Roman" w:hAnsiTheme="minorHAnsi" w:cstheme="minorHAnsi"/>
          <w:bCs/>
          <w:lang w:eastAsia="pl-PL"/>
        </w:rPr>
        <w:t>dbioru oraz termin</w:t>
      </w:r>
      <w:r w:rsidR="004C1BA2" w:rsidRPr="0054438F">
        <w:rPr>
          <w:rFonts w:asciiTheme="minorHAnsi" w:eastAsia="Times New Roman" w:hAnsiTheme="minorHAnsi" w:cstheme="minorHAnsi"/>
          <w:bCs/>
          <w:lang w:eastAsia="pl-PL"/>
        </w:rPr>
        <w:t xml:space="preserve"> i miejsce rozpoczęcia </w:t>
      </w:r>
      <w:r w:rsidR="00065D4B" w:rsidRPr="0054438F">
        <w:rPr>
          <w:rFonts w:asciiTheme="minorHAnsi" w:eastAsia="Times New Roman" w:hAnsiTheme="minorHAnsi" w:cstheme="minorHAnsi"/>
          <w:bCs/>
          <w:lang w:eastAsia="pl-PL"/>
        </w:rPr>
        <w:t>o</w:t>
      </w:r>
      <w:r w:rsidR="004C1BA2" w:rsidRPr="0054438F">
        <w:rPr>
          <w:rFonts w:asciiTheme="minorHAnsi" w:eastAsia="Times New Roman" w:hAnsiTheme="minorHAnsi" w:cstheme="minorHAnsi"/>
          <w:bCs/>
          <w:lang w:eastAsia="pl-PL"/>
        </w:rPr>
        <w:t>dbioru;</w:t>
      </w:r>
    </w:p>
    <w:p w14:paraId="32921292" w14:textId="77777777" w:rsidR="004356BF" w:rsidRPr="0054438F" w:rsidRDefault="004356BF" w:rsidP="009E3867">
      <w:pPr>
        <w:numPr>
          <w:ilvl w:val="1"/>
          <w:numId w:val="22"/>
        </w:numPr>
        <w:tabs>
          <w:tab w:val="clear" w:pos="1080"/>
          <w:tab w:val="num" w:pos="709"/>
        </w:tabs>
        <w:spacing w:after="120" w:line="240" w:lineRule="auto"/>
        <w:ind w:left="709" w:hanging="283"/>
        <w:jc w:val="both"/>
        <w:rPr>
          <w:rFonts w:asciiTheme="minorHAnsi" w:eastAsia="Times New Roman" w:hAnsiTheme="minorHAnsi" w:cstheme="minorHAnsi"/>
          <w:bCs/>
          <w:lang w:eastAsia="pl-PL"/>
        </w:rPr>
      </w:pPr>
      <w:r w:rsidRPr="0054438F">
        <w:rPr>
          <w:rFonts w:asciiTheme="minorHAnsi" w:eastAsia="Times New Roman" w:hAnsiTheme="minorHAnsi" w:cstheme="minorHAnsi"/>
          <w:bCs/>
          <w:lang w:eastAsia="pl-PL"/>
        </w:rPr>
        <w:t xml:space="preserve">w terminie do </w:t>
      </w:r>
      <w:r w:rsidR="001471F7">
        <w:rPr>
          <w:rFonts w:asciiTheme="minorHAnsi" w:eastAsia="Times New Roman" w:hAnsiTheme="minorHAnsi" w:cstheme="minorHAnsi"/>
          <w:bCs/>
          <w:lang w:eastAsia="pl-PL"/>
        </w:rPr>
        <w:t>2</w:t>
      </w:r>
      <w:r w:rsidRPr="0054438F">
        <w:rPr>
          <w:rFonts w:asciiTheme="minorHAnsi" w:eastAsia="Times New Roman" w:hAnsiTheme="minorHAnsi" w:cstheme="minorHAnsi"/>
          <w:bCs/>
          <w:lang w:eastAsia="pl-PL"/>
        </w:rPr>
        <w:t xml:space="preserve"> dni roboczych od dnia przekazania informacji, o której mowa w pkt 1, Zamawiający potwierdzi Wyk</w:t>
      </w:r>
      <w:r w:rsidR="00065D4B" w:rsidRPr="0054438F">
        <w:rPr>
          <w:rFonts w:asciiTheme="minorHAnsi" w:eastAsia="Times New Roman" w:hAnsiTheme="minorHAnsi" w:cstheme="minorHAnsi"/>
          <w:bCs/>
          <w:lang w:eastAsia="pl-PL"/>
        </w:rPr>
        <w:t>onawcy gotowość do rozpoczęcia o</w:t>
      </w:r>
      <w:r w:rsidRPr="0054438F">
        <w:rPr>
          <w:rFonts w:asciiTheme="minorHAnsi" w:eastAsia="Times New Roman" w:hAnsiTheme="minorHAnsi" w:cstheme="minorHAnsi"/>
          <w:bCs/>
          <w:lang w:eastAsia="pl-PL"/>
        </w:rPr>
        <w:t xml:space="preserve">dbioru lub poinformuje go o konieczności zmiany terminu rozpoczęcia </w:t>
      </w:r>
      <w:r w:rsidR="00065D4B" w:rsidRPr="0054438F">
        <w:rPr>
          <w:rFonts w:asciiTheme="minorHAnsi" w:eastAsia="Times New Roman" w:hAnsiTheme="minorHAnsi" w:cstheme="minorHAnsi"/>
          <w:bCs/>
          <w:lang w:eastAsia="pl-PL"/>
        </w:rPr>
        <w:t>o</w:t>
      </w:r>
      <w:r w:rsidRPr="0054438F">
        <w:rPr>
          <w:rFonts w:asciiTheme="minorHAnsi" w:eastAsia="Times New Roman" w:hAnsiTheme="minorHAnsi" w:cstheme="minorHAnsi"/>
          <w:bCs/>
          <w:lang w:eastAsia="pl-PL"/>
        </w:rPr>
        <w:t xml:space="preserve">dbioru, wskazując inny termin rozpoczęcia </w:t>
      </w:r>
      <w:r w:rsidR="00065D4B" w:rsidRPr="0054438F">
        <w:rPr>
          <w:rFonts w:asciiTheme="minorHAnsi" w:eastAsia="Times New Roman" w:hAnsiTheme="minorHAnsi" w:cstheme="minorHAnsi"/>
          <w:bCs/>
          <w:lang w:eastAsia="pl-PL"/>
        </w:rPr>
        <w:t>o</w:t>
      </w:r>
      <w:r w:rsidRPr="0054438F">
        <w:rPr>
          <w:rFonts w:asciiTheme="minorHAnsi" w:eastAsia="Times New Roman" w:hAnsiTheme="minorHAnsi" w:cstheme="minorHAnsi"/>
          <w:bCs/>
          <w:lang w:eastAsia="pl-PL"/>
        </w:rPr>
        <w:t xml:space="preserve">dbioru. Zamawiający zobowiązany jest przystąpić do </w:t>
      </w:r>
      <w:r w:rsidR="00065D4B" w:rsidRPr="0054438F">
        <w:rPr>
          <w:rFonts w:asciiTheme="minorHAnsi" w:eastAsia="Times New Roman" w:hAnsiTheme="minorHAnsi" w:cstheme="minorHAnsi"/>
          <w:bCs/>
          <w:lang w:eastAsia="pl-PL"/>
        </w:rPr>
        <w:t>o</w:t>
      </w:r>
      <w:r w:rsidRPr="0054438F">
        <w:rPr>
          <w:rFonts w:asciiTheme="minorHAnsi" w:eastAsia="Times New Roman" w:hAnsiTheme="minorHAnsi" w:cstheme="minorHAnsi"/>
          <w:bCs/>
          <w:lang w:eastAsia="pl-PL"/>
        </w:rPr>
        <w:t xml:space="preserve">dbioru w terminie nie dłuższym niż </w:t>
      </w:r>
      <w:r w:rsidR="001471F7">
        <w:rPr>
          <w:rFonts w:asciiTheme="minorHAnsi" w:eastAsia="Times New Roman" w:hAnsiTheme="minorHAnsi" w:cstheme="minorHAnsi"/>
          <w:bCs/>
          <w:lang w:eastAsia="pl-PL"/>
        </w:rPr>
        <w:t>2</w:t>
      </w:r>
      <w:r w:rsidR="0045183C">
        <w:rPr>
          <w:rFonts w:asciiTheme="minorHAnsi" w:eastAsia="Times New Roman" w:hAnsiTheme="minorHAnsi" w:cstheme="minorHAnsi"/>
          <w:bCs/>
          <w:lang w:eastAsia="pl-PL"/>
        </w:rPr>
        <w:t xml:space="preserve"> roboczych</w:t>
      </w:r>
      <w:r w:rsidRPr="0054438F">
        <w:rPr>
          <w:rFonts w:asciiTheme="minorHAnsi" w:eastAsia="Times New Roman" w:hAnsiTheme="minorHAnsi" w:cstheme="minorHAnsi"/>
          <w:bCs/>
          <w:lang w:eastAsia="pl-PL"/>
        </w:rPr>
        <w:t xml:space="preserve"> dni od dnia zgłoszenia prz</w:t>
      </w:r>
      <w:r w:rsidR="004C1BA2" w:rsidRPr="0054438F">
        <w:rPr>
          <w:rFonts w:asciiTheme="minorHAnsi" w:eastAsia="Times New Roman" w:hAnsiTheme="minorHAnsi" w:cstheme="minorHAnsi"/>
          <w:bCs/>
          <w:lang w:eastAsia="pl-PL"/>
        </w:rPr>
        <w:t xml:space="preserve">ez Wykonawcę gotowości </w:t>
      </w:r>
      <w:r w:rsidR="00065D4B" w:rsidRPr="0054438F">
        <w:rPr>
          <w:rFonts w:asciiTheme="minorHAnsi" w:eastAsia="Times New Roman" w:hAnsiTheme="minorHAnsi" w:cstheme="minorHAnsi"/>
          <w:bCs/>
          <w:lang w:eastAsia="pl-PL"/>
        </w:rPr>
        <w:t>o</w:t>
      </w:r>
      <w:r w:rsidR="004C1BA2" w:rsidRPr="0054438F">
        <w:rPr>
          <w:rFonts w:asciiTheme="minorHAnsi" w:eastAsia="Times New Roman" w:hAnsiTheme="minorHAnsi" w:cstheme="minorHAnsi"/>
          <w:bCs/>
          <w:lang w:eastAsia="pl-PL"/>
        </w:rPr>
        <w:t>dbioru;</w:t>
      </w:r>
    </w:p>
    <w:p w14:paraId="28DF4688" w14:textId="77777777" w:rsidR="004356BF" w:rsidRPr="0054438F" w:rsidRDefault="00065D4B" w:rsidP="009E3867">
      <w:pPr>
        <w:numPr>
          <w:ilvl w:val="1"/>
          <w:numId w:val="22"/>
        </w:numPr>
        <w:tabs>
          <w:tab w:val="clear" w:pos="1080"/>
          <w:tab w:val="num" w:pos="709"/>
        </w:tabs>
        <w:spacing w:after="120" w:line="240" w:lineRule="auto"/>
        <w:ind w:left="709" w:hanging="283"/>
        <w:jc w:val="both"/>
        <w:rPr>
          <w:rFonts w:asciiTheme="minorHAnsi" w:eastAsia="Times New Roman" w:hAnsiTheme="minorHAnsi" w:cstheme="minorHAnsi"/>
          <w:bCs/>
          <w:lang w:eastAsia="pl-PL"/>
        </w:rPr>
      </w:pPr>
      <w:r w:rsidRPr="0054438F">
        <w:rPr>
          <w:rFonts w:asciiTheme="minorHAnsi" w:eastAsia="Times New Roman" w:hAnsiTheme="minorHAnsi" w:cstheme="minorHAnsi"/>
          <w:bCs/>
          <w:lang w:eastAsia="pl-PL"/>
        </w:rPr>
        <w:t>o</w:t>
      </w:r>
      <w:r w:rsidR="004356BF" w:rsidRPr="0054438F">
        <w:rPr>
          <w:rFonts w:asciiTheme="minorHAnsi" w:eastAsia="Times New Roman" w:hAnsiTheme="minorHAnsi" w:cstheme="minorHAnsi"/>
          <w:bCs/>
          <w:lang w:eastAsia="pl-PL"/>
        </w:rPr>
        <w:t>dbiór rozpocznie się w terminie określonym przez Wykonawcę oraz zaakceptowanym przez Zamawiającego lub wyznaczonym przez Zamawiającego i nastąpi zgodnie z zało</w:t>
      </w:r>
      <w:r w:rsidR="004C1BA2" w:rsidRPr="0054438F">
        <w:rPr>
          <w:rFonts w:asciiTheme="minorHAnsi" w:eastAsia="Times New Roman" w:hAnsiTheme="minorHAnsi" w:cstheme="minorHAnsi"/>
          <w:bCs/>
          <w:lang w:eastAsia="pl-PL"/>
        </w:rPr>
        <w:t xml:space="preserve">żeniami </w:t>
      </w:r>
      <w:r w:rsidRPr="0054438F">
        <w:rPr>
          <w:rFonts w:asciiTheme="minorHAnsi" w:eastAsia="Times New Roman" w:hAnsiTheme="minorHAnsi" w:cstheme="minorHAnsi"/>
          <w:bCs/>
          <w:lang w:eastAsia="pl-PL"/>
        </w:rPr>
        <w:t>h</w:t>
      </w:r>
      <w:r w:rsidR="004C1BA2" w:rsidRPr="0054438F">
        <w:rPr>
          <w:rFonts w:asciiTheme="minorHAnsi" w:eastAsia="Times New Roman" w:hAnsiTheme="minorHAnsi" w:cstheme="minorHAnsi"/>
          <w:bCs/>
          <w:lang w:eastAsia="pl-PL"/>
        </w:rPr>
        <w:t>armonogramu</w:t>
      </w:r>
      <w:r w:rsidR="00965AFD" w:rsidRPr="0054438F">
        <w:rPr>
          <w:rFonts w:asciiTheme="minorHAnsi" w:eastAsia="Times New Roman" w:hAnsiTheme="minorHAnsi" w:cstheme="minorHAnsi"/>
          <w:bCs/>
          <w:lang w:eastAsia="pl-PL"/>
        </w:rPr>
        <w:t xml:space="preserve"> realizacji</w:t>
      </w:r>
      <w:r w:rsidRPr="0054438F">
        <w:rPr>
          <w:rFonts w:asciiTheme="minorHAnsi" w:eastAsia="Times New Roman" w:hAnsiTheme="minorHAnsi" w:cstheme="minorHAnsi"/>
          <w:bCs/>
          <w:lang w:eastAsia="pl-PL"/>
        </w:rPr>
        <w:t xml:space="preserve"> prac</w:t>
      </w:r>
      <w:r w:rsidR="004C1BA2" w:rsidRPr="0054438F">
        <w:rPr>
          <w:rFonts w:asciiTheme="minorHAnsi" w:eastAsia="Times New Roman" w:hAnsiTheme="minorHAnsi" w:cstheme="minorHAnsi"/>
          <w:bCs/>
          <w:lang w:eastAsia="pl-PL"/>
        </w:rPr>
        <w:t>;</w:t>
      </w:r>
    </w:p>
    <w:p w14:paraId="18A188F4" w14:textId="77777777" w:rsidR="00E00C39" w:rsidRPr="0054438F" w:rsidRDefault="00E00C39" w:rsidP="009E3867">
      <w:pPr>
        <w:numPr>
          <w:ilvl w:val="1"/>
          <w:numId w:val="22"/>
        </w:numPr>
        <w:tabs>
          <w:tab w:val="clear" w:pos="1080"/>
          <w:tab w:val="num" w:pos="709"/>
        </w:tabs>
        <w:spacing w:after="120" w:line="240" w:lineRule="auto"/>
        <w:ind w:left="709" w:hanging="283"/>
        <w:jc w:val="both"/>
        <w:rPr>
          <w:rFonts w:asciiTheme="minorHAnsi" w:hAnsiTheme="minorHAnsi" w:cstheme="minorHAnsi"/>
        </w:rPr>
      </w:pPr>
      <w:r w:rsidRPr="0054438F">
        <w:rPr>
          <w:rFonts w:asciiTheme="minorHAnsi" w:hAnsiTheme="minorHAnsi" w:cstheme="minorHAnsi"/>
        </w:rPr>
        <w:t>Zamawiający może odmówić przyjęcia dostawy w całości albo w części, jeżeli którykolwiek element Infrastruktury Sprzętowej będzie niezgodny z Umową.</w:t>
      </w:r>
    </w:p>
    <w:p w14:paraId="080FBF4D" w14:textId="77777777" w:rsidR="00510260" w:rsidRPr="0054438F" w:rsidRDefault="00510260" w:rsidP="009E3867">
      <w:pPr>
        <w:numPr>
          <w:ilvl w:val="1"/>
          <w:numId w:val="32"/>
        </w:numPr>
        <w:spacing w:after="120" w:line="240" w:lineRule="auto"/>
        <w:ind w:left="426" w:hanging="426"/>
        <w:jc w:val="both"/>
        <w:rPr>
          <w:rFonts w:asciiTheme="minorHAnsi" w:hAnsiTheme="minorHAnsi" w:cstheme="minorHAnsi"/>
          <w:b/>
        </w:rPr>
      </w:pPr>
      <w:r w:rsidRPr="0054438F">
        <w:rPr>
          <w:rFonts w:asciiTheme="minorHAnsi" w:hAnsiTheme="minorHAnsi" w:cstheme="minorHAnsi"/>
        </w:rPr>
        <w:t>Z czynności odbioru</w:t>
      </w:r>
      <w:r w:rsidR="0034472F" w:rsidRPr="0054438F">
        <w:rPr>
          <w:rFonts w:asciiTheme="minorHAnsi" w:hAnsiTheme="minorHAnsi" w:cstheme="minorHAnsi"/>
        </w:rPr>
        <w:t xml:space="preserve"> etapu</w:t>
      </w:r>
      <w:r w:rsidRPr="0054438F">
        <w:rPr>
          <w:rFonts w:asciiTheme="minorHAnsi" w:hAnsiTheme="minorHAnsi" w:cstheme="minorHAnsi"/>
        </w:rPr>
        <w:t xml:space="preserve"> Strony sporządzą pisemny pod rygorem nieważności </w:t>
      </w:r>
      <w:r w:rsidR="0008127F" w:rsidRPr="0054438F">
        <w:rPr>
          <w:rFonts w:asciiTheme="minorHAnsi" w:hAnsiTheme="minorHAnsi" w:cstheme="minorHAnsi"/>
        </w:rPr>
        <w:t xml:space="preserve">częściowy </w:t>
      </w:r>
      <w:r w:rsidRPr="0054438F">
        <w:rPr>
          <w:rFonts w:asciiTheme="minorHAnsi" w:hAnsiTheme="minorHAnsi" w:cstheme="minorHAnsi"/>
        </w:rPr>
        <w:t xml:space="preserve">protokół </w:t>
      </w:r>
      <w:r w:rsidR="00DC1628" w:rsidRPr="0054438F">
        <w:rPr>
          <w:rFonts w:asciiTheme="minorHAnsi" w:hAnsiTheme="minorHAnsi" w:cstheme="minorHAnsi"/>
        </w:rPr>
        <w:t>odbioru</w:t>
      </w:r>
      <w:r w:rsidR="00BC6D42" w:rsidRPr="0054438F">
        <w:rPr>
          <w:rFonts w:asciiTheme="minorHAnsi" w:hAnsiTheme="minorHAnsi" w:cstheme="minorHAnsi"/>
        </w:rPr>
        <w:t xml:space="preserve"> </w:t>
      </w:r>
      <w:r w:rsidRPr="0054438F">
        <w:rPr>
          <w:rFonts w:asciiTheme="minorHAnsi" w:hAnsiTheme="minorHAnsi" w:cstheme="minorHAnsi"/>
        </w:rPr>
        <w:t xml:space="preserve">- dla każdego </w:t>
      </w:r>
      <w:r w:rsidR="00BC6D42" w:rsidRPr="0054438F">
        <w:rPr>
          <w:rFonts w:asciiTheme="minorHAnsi" w:hAnsiTheme="minorHAnsi" w:cstheme="minorHAnsi"/>
        </w:rPr>
        <w:t>e</w:t>
      </w:r>
      <w:r w:rsidRPr="0054438F">
        <w:rPr>
          <w:rFonts w:asciiTheme="minorHAnsi" w:hAnsiTheme="minorHAnsi" w:cstheme="minorHAnsi"/>
        </w:rPr>
        <w:t>tapu.</w:t>
      </w:r>
      <w:r w:rsidR="00892FAF" w:rsidRPr="0054438F">
        <w:rPr>
          <w:rFonts w:asciiTheme="minorHAnsi" w:hAnsiTheme="minorHAnsi" w:cstheme="minorHAnsi"/>
        </w:rPr>
        <w:t xml:space="preserve"> </w:t>
      </w:r>
    </w:p>
    <w:p w14:paraId="5F2AAB76" w14:textId="77777777" w:rsidR="0034472F" w:rsidRPr="0054438F" w:rsidRDefault="0034472F" w:rsidP="009E3867">
      <w:pPr>
        <w:numPr>
          <w:ilvl w:val="1"/>
          <w:numId w:val="32"/>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 xml:space="preserve">Odbiór końcowy Przedmiotu Zamówienia ma na celu potwierdzenie wykonania przedmiotu umowy zgodnie z wymaganiami określonymi </w:t>
      </w:r>
      <w:r w:rsidR="004105EB" w:rsidRPr="0054438F">
        <w:rPr>
          <w:rFonts w:asciiTheme="minorHAnsi" w:eastAsia="Times New Roman" w:hAnsiTheme="minorHAnsi" w:cstheme="minorHAnsi"/>
          <w:lang w:eastAsia="pl-PL"/>
        </w:rPr>
        <w:t>U</w:t>
      </w:r>
      <w:r w:rsidRPr="0054438F">
        <w:rPr>
          <w:rFonts w:asciiTheme="minorHAnsi" w:eastAsia="Times New Roman" w:hAnsiTheme="minorHAnsi" w:cstheme="minorHAnsi"/>
          <w:lang w:eastAsia="pl-PL"/>
        </w:rPr>
        <w:t xml:space="preserve">mowie. </w:t>
      </w:r>
    </w:p>
    <w:p w14:paraId="0300BA71" w14:textId="77777777" w:rsidR="004356BF" w:rsidRPr="0054438F" w:rsidRDefault="004356BF" w:rsidP="009E3867">
      <w:pPr>
        <w:numPr>
          <w:ilvl w:val="1"/>
          <w:numId w:val="32"/>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W wyniku przeprowadzonego odbioru Zamawiający zobowiązany będzie do:</w:t>
      </w:r>
    </w:p>
    <w:p w14:paraId="4DFD3C18" w14:textId="77777777" w:rsidR="004356BF" w:rsidRPr="0054438F" w:rsidRDefault="004356BF" w:rsidP="009E3867">
      <w:pPr>
        <w:pStyle w:val="Tekstpodstawowywcity3"/>
        <w:numPr>
          <w:ilvl w:val="0"/>
          <w:numId w:val="29"/>
        </w:numPr>
        <w:spacing w:after="120"/>
        <w:rPr>
          <w:rFonts w:asciiTheme="minorHAnsi" w:hAnsiTheme="minorHAnsi" w:cstheme="minorHAnsi"/>
          <w:sz w:val="22"/>
          <w:szCs w:val="22"/>
        </w:rPr>
      </w:pPr>
      <w:r w:rsidRPr="0054438F">
        <w:rPr>
          <w:rFonts w:asciiTheme="minorHAnsi" w:hAnsiTheme="minorHAnsi" w:cstheme="minorHAnsi"/>
          <w:sz w:val="22"/>
          <w:szCs w:val="22"/>
        </w:rPr>
        <w:t xml:space="preserve">podpisania </w:t>
      </w:r>
      <w:r w:rsidR="002B07E8" w:rsidRPr="0054438F">
        <w:rPr>
          <w:rFonts w:asciiTheme="minorHAnsi" w:hAnsiTheme="minorHAnsi" w:cstheme="minorHAnsi"/>
          <w:sz w:val="22"/>
          <w:szCs w:val="22"/>
        </w:rPr>
        <w:t xml:space="preserve">częściowego, a następnie końcowego </w:t>
      </w:r>
      <w:r w:rsidRPr="0054438F">
        <w:rPr>
          <w:rFonts w:asciiTheme="minorHAnsi" w:hAnsiTheme="minorHAnsi" w:cstheme="minorHAnsi"/>
          <w:sz w:val="22"/>
          <w:szCs w:val="22"/>
        </w:rPr>
        <w:t>protokołu odbioru, potwierdzającego realizację prac bez zastrzeżeń lub</w:t>
      </w:r>
    </w:p>
    <w:p w14:paraId="06F743A9" w14:textId="71DE0238" w:rsidR="00536C59" w:rsidRPr="0054438F" w:rsidRDefault="004356BF" w:rsidP="009E3867">
      <w:pPr>
        <w:pStyle w:val="Tekstpodstawowywcity3"/>
        <w:numPr>
          <w:ilvl w:val="0"/>
          <w:numId w:val="29"/>
        </w:numPr>
        <w:spacing w:after="120"/>
        <w:rPr>
          <w:rFonts w:asciiTheme="minorHAnsi" w:hAnsiTheme="minorHAnsi" w:cstheme="minorHAnsi"/>
          <w:sz w:val="22"/>
          <w:szCs w:val="22"/>
        </w:rPr>
      </w:pPr>
      <w:r w:rsidRPr="0054438F">
        <w:rPr>
          <w:rFonts w:asciiTheme="minorHAnsi" w:hAnsiTheme="minorHAnsi" w:cstheme="minorHAnsi"/>
          <w:sz w:val="22"/>
          <w:szCs w:val="22"/>
        </w:rPr>
        <w:t>podpisani</w:t>
      </w:r>
      <w:r w:rsidR="008467F7">
        <w:rPr>
          <w:rFonts w:asciiTheme="minorHAnsi" w:hAnsiTheme="minorHAnsi" w:cstheme="minorHAnsi"/>
          <w:sz w:val="22"/>
          <w:szCs w:val="22"/>
        </w:rPr>
        <w:t>a</w:t>
      </w:r>
      <w:r w:rsidRPr="0054438F">
        <w:rPr>
          <w:rFonts w:asciiTheme="minorHAnsi" w:hAnsiTheme="minorHAnsi" w:cstheme="minorHAnsi"/>
          <w:sz w:val="22"/>
          <w:szCs w:val="22"/>
        </w:rPr>
        <w:t xml:space="preserve"> protokołu odbioru </w:t>
      </w:r>
      <w:r w:rsidR="00536C59" w:rsidRPr="0054438F">
        <w:rPr>
          <w:rFonts w:asciiTheme="minorHAnsi" w:hAnsiTheme="minorHAnsi" w:cstheme="minorHAnsi"/>
          <w:sz w:val="22"/>
          <w:szCs w:val="22"/>
        </w:rPr>
        <w:t>z jednoczesnym zgłoszeniem</w:t>
      </w:r>
      <w:r w:rsidRPr="0054438F">
        <w:rPr>
          <w:rFonts w:asciiTheme="minorHAnsi" w:hAnsiTheme="minorHAnsi" w:cstheme="minorHAnsi"/>
          <w:sz w:val="22"/>
          <w:szCs w:val="22"/>
        </w:rPr>
        <w:t xml:space="preserve"> zastrzeżeń, w zakresie prac składających się na dany etap umowy. W takim przypadku Strony uzgodnią termin i zakres niezbędnych zmian. Wykonawca zobowiązany jest usunąć przyczynę zastrzeżeń w tak </w:t>
      </w:r>
      <w:r w:rsidRPr="00AA2B89">
        <w:rPr>
          <w:rFonts w:asciiTheme="minorHAnsi" w:hAnsiTheme="minorHAnsi" w:cstheme="minorHAnsi"/>
          <w:sz w:val="22"/>
          <w:szCs w:val="22"/>
        </w:rPr>
        <w:t xml:space="preserve">określonym terminie. Postanowienia ust. </w:t>
      </w:r>
      <w:r w:rsidR="00AA2B89" w:rsidRPr="000E4AE3">
        <w:rPr>
          <w:rFonts w:asciiTheme="minorHAnsi" w:hAnsiTheme="minorHAnsi" w:cstheme="minorHAnsi"/>
          <w:color w:val="FF0000"/>
          <w:sz w:val="22"/>
          <w:szCs w:val="22"/>
        </w:rPr>
        <w:t>4</w:t>
      </w:r>
      <w:r w:rsidRPr="00AA2B89">
        <w:rPr>
          <w:rFonts w:asciiTheme="minorHAnsi" w:hAnsiTheme="minorHAnsi" w:cstheme="minorHAnsi"/>
          <w:sz w:val="22"/>
          <w:szCs w:val="22"/>
        </w:rPr>
        <w:t xml:space="preserve"> niniejszego paragrafu stosuje się odpowiednio. </w:t>
      </w:r>
      <w:r w:rsidR="00B80838" w:rsidRPr="00AA2B89">
        <w:rPr>
          <w:rFonts w:asciiTheme="minorHAnsi" w:hAnsiTheme="minorHAnsi" w:cstheme="minorHAnsi"/>
          <w:sz w:val="22"/>
          <w:szCs w:val="22"/>
        </w:rPr>
        <w:t>Brak usunięcia niezgodności w wymaganym terminie spowoduje naliczenie kar umownych określonych w niniejszej</w:t>
      </w:r>
      <w:r w:rsidR="00B80838" w:rsidRPr="0054438F">
        <w:rPr>
          <w:rFonts w:asciiTheme="minorHAnsi" w:hAnsiTheme="minorHAnsi" w:cstheme="minorHAnsi"/>
          <w:sz w:val="22"/>
          <w:szCs w:val="22"/>
        </w:rPr>
        <w:t xml:space="preserve"> umowie za opóźnienie w realizacji danego </w:t>
      </w:r>
      <w:r w:rsidR="00BD6135" w:rsidRPr="0054438F">
        <w:rPr>
          <w:rFonts w:asciiTheme="minorHAnsi" w:hAnsiTheme="minorHAnsi" w:cstheme="minorHAnsi"/>
          <w:sz w:val="22"/>
          <w:szCs w:val="22"/>
        </w:rPr>
        <w:t>e</w:t>
      </w:r>
      <w:r w:rsidR="00B80838" w:rsidRPr="0054438F">
        <w:rPr>
          <w:rFonts w:asciiTheme="minorHAnsi" w:hAnsiTheme="minorHAnsi" w:cstheme="minorHAnsi"/>
          <w:sz w:val="22"/>
          <w:szCs w:val="22"/>
        </w:rPr>
        <w:t>tapu.</w:t>
      </w:r>
      <w:r w:rsidR="004446BA" w:rsidRPr="0054438F">
        <w:rPr>
          <w:rFonts w:asciiTheme="minorHAnsi" w:hAnsiTheme="minorHAnsi" w:cstheme="minorHAnsi"/>
          <w:sz w:val="22"/>
          <w:szCs w:val="22"/>
        </w:rPr>
        <w:t xml:space="preserve"> P</w:t>
      </w:r>
      <w:r w:rsidR="00536C59" w:rsidRPr="0054438F">
        <w:rPr>
          <w:rFonts w:asciiTheme="minorHAnsi" w:hAnsiTheme="minorHAnsi" w:cstheme="minorHAnsi"/>
          <w:sz w:val="22"/>
          <w:szCs w:val="22"/>
        </w:rPr>
        <w:t>o usunięciu niezgodności Strony ponownie przystąpią do odbioru wykonanych prac</w:t>
      </w:r>
      <w:r w:rsidR="00B80838" w:rsidRPr="0054438F">
        <w:rPr>
          <w:rFonts w:asciiTheme="minorHAnsi" w:hAnsiTheme="minorHAnsi" w:cstheme="minorHAnsi"/>
          <w:sz w:val="22"/>
          <w:szCs w:val="22"/>
        </w:rPr>
        <w:t>.</w:t>
      </w:r>
      <w:r w:rsidR="00536C59" w:rsidRPr="0054438F">
        <w:rPr>
          <w:rFonts w:asciiTheme="minorHAnsi" w:hAnsiTheme="minorHAnsi" w:cstheme="minorHAnsi"/>
          <w:sz w:val="22"/>
          <w:szCs w:val="22"/>
        </w:rPr>
        <w:t xml:space="preserve"> </w:t>
      </w:r>
    </w:p>
    <w:p w14:paraId="56EB53D4" w14:textId="01F0A98C" w:rsidR="004356BF" w:rsidRPr="0054438F" w:rsidRDefault="00656F75" w:rsidP="009E3867">
      <w:pPr>
        <w:numPr>
          <w:ilvl w:val="1"/>
          <w:numId w:val="32"/>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N</w:t>
      </w:r>
      <w:r w:rsidR="004356BF" w:rsidRPr="0054438F">
        <w:rPr>
          <w:rFonts w:asciiTheme="minorHAnsi" w:eastAsia="Times New Roman" w:hAnsiTheme="minorHAnsi" w:cstheme="minorHAnsi"/>
          <w:lang w:eastAsia="pl-PL"/>
        </w:rPr>
        <w:t>iepodpisanie protokołu odbioru przewidzianych umową zadań przez Zamawiającego</w:t>
      </w:r>
      <w:r w:rsidRPr="0054438F">
        <w:rPr>
          <w:rFonts w:asciiTheme="minorHAnsi" w:eastAsia="Times New Roman" w:hAnsiTheme="minorHAnsi" w:cstheme="minorHAnsi"/>
          <w:lang w:eastAsia="pl-PL"/>
        </w:rPr>
        <w:t xml:space="preserve"> mimo ich wykonania w sposób należyty i zgodny z umową</w:t>
      </w:r>
      <w:r w:rsidR="004356BF" w:rsidRPr="0054438F">
        <w:rPr>
          <w:rFonts w:asciiTheme="minorHAnsi" w:eastAsia="Times New Roman" w:hAnsiTheme="minorHAnsi" w:cstheme="minorHAnsi"/>
          <w:lang w:eastAsia="pl-PL"/>
        </w:rPr>
        <w:t xml:space="preserve"> lub nie podpisanie protokołu odbioru z zastrzeżeniami, w terminie 7 dni od daty zgłoszenia gotowości do odbioru, uznaje się za realizację</w:t>
      </w:r>
      <w:r w:rsidR="00E773EE" w:rsidRPr="0054438F">
        <w:rPr>
          <w:rFonts w:asciiTheme="minorHAnsi" w:eastAsia="Times New Roman" w:hAnsiTheme="minorHAnsi" w:cstheme="minorHAnsi"/>
          <w:lang w:eastAsia="pl-PL"/>
        </w:rPr>
        <w:t xml:space="preserve"> danego</w:t>
      </w:r>
      <w:r w:rsidR="004356BF" w:rsidRPr="0054438F">
        <w:rPr>
          <w:rFonts w:asciiTheme="minorHAnsi" w:eastAsia="Times New Roman" w:hAnsiTheme="minorHAnsi" w:cstheme="minorHAnsi"/>
          <w:lang w:eastAsia="pl-PL"/>
        </w:rPr>
        <w:t xml:space="preserve"> etapu umowy. W takim przypadku jednostronnie podpisany przez Wykonawcę protokół odbioru jest skuteczny wobec Zamawiającego i wywołuje skutki przewidziane umową. </w:t>
      </w:r>
      <w:r w:rsidR="00E773EE" w:rsidRPr="0054438F">
        <w:rPr>
          <w:rFonts w:asciiTheme="minorHAnsi" w:eastAsia="Times New Roman" w:hAnsiTheme="minorHAnsi" w:cstheme="minorHAnsi"/>
          <w:lang w:eastAsia="pl-PL"/>
        </w:rPr>
        <w:t>Zamawiającemu</w:t>
      </w:r>
      <w:r w:rsidR="004356BF" w:rsidRPr="0054438F">
        <w:rPr>
          <w:rFonts w:asciiTheme="minorHAnsi" w:eastAsia="Times New Roman" w:hAnsiTheme="minorHAnsi" w:cstheme="minorHAnsi"/>
          <w:lang w:eastAsia="pl-PL"/>
        </w:rPr>
        <w:t xml:space="preserve">, w takim przypadku, przysługuje prawo do zgłoszenia Błędów Oprogramowania Aplikacyjnego w ramach </w:t>
      </w:r>
      <w:r w:rsidR="0083712D">
        <w:rPr>
          <w:rFonts w:asciiTheme="minorHAnsi" w:eastAsia="Times New Roman" w:hAnsiTheme="minorHAnsi" w:cstheme="minorHAnsi"/>
          <w:lang w:eastAsia="pl-PL"/>
        </w:rPr>
        <w:t xml:space="preserve">serwisu </w:t>
      </w:r>
      <w:r w:rsidR="004356BF" w:rsidRPr="0054438F">
        <w:rPr>
          <w:rFonts w:asciiTheme="minorHAnsi" w:eastAsia="Times New Roman" w:hAnsiTheme="minorHAnsi" w:cstheme="minorHAnsi"/>
          <w:lang w:eastAsia="pl-PL"/>
        </w:rPr>
        <w:t xml:space="preserve">gwarancyjnego, a wad </w:t>
      </w:r>
      <w:r w:rsidR="0034472F" w:rsidRPr="0054438F">
        <w:rPr>
          <w:rFonts w:asciiTheme="minorHAnsi" w:eastAsia="Times New Roman" w:hAnsiTheme="minorHAnsi" w:cstheme="minorHAnsi"/>
          <w:lang w:eastAsia="pl-PL"/>
        </w:rPr>
        <w:t xml:space="preserve">Infrastruktury sprzętowej i dostarczonego wraz z nią oprogramowania </w:t>
      </w:r>
      <w:r w:rsidR="004356BF" w:rsidRPr="0054438F">
        <w:rPr>
          <w:rFonts w:asciiTheme="minorHAnsi" w:eastAsia="Times New Roman" w:hAnsiTheme="minorHAnsi" w:cstheme="minorHAnsi"/>
          <w:lang w:eastAsia="pl-PL"/>
        </w:rPr>
        <w:t xml:space="preserve">w trybie obsługi gwarancyjnej. </w:t>
      </w:r>
    </w:p>
    <w:p w14:paraId="1CFBD704" w14:textId="480F8DE7" w:rsidR="004356BF" w:rsidRPr="0054438F" w:rsidRDefault="004356BF" w:rsidP="009E3867">
      <w:pPr>
        <w:numPr>
          <w:ilvl w:val="1"/>
          <w:numId w:val="32"/>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Ciężary i ryzyka związane ze stanowiącym przedmiot odbioru elementem Projektu przechodzą na Zamawiającego z chwilą przyjęcia od Wykonawcy danego elementu przedmiotu Umowy</w:t>
      </w:r>
      <w:r w:rsidR="00C27CF3" w:rsidRPr="0054438F">
        <w:rPr>
          <w:rFonts w:asciiTheme="minorHAnsi" w:eastAsia="Times New Roman" w:hAnsiTheme="minorHAnsi" w:cstheme="minorHAnsi"/>
          <w:lang w:eastAsia="pl-PL"/>
        </w:rPr>
        <w:t>, chyba że Umowa stanowi inaczej</w:t>
      </w:r>
      <w:r w:rsidRPr="0054438F">
        <w:rPr>
          <w:rFonts w:asciiTheme="minorHAnsi" w:eastAsia="Times New Roman" w:hAnsiTheme="minorHAnsi" w:cstheme="minorHAnsi"/>
          <w:lang w:eastAsia="pl-PL"/>
        </w:rPr>
        <w:t>. Błędy Oprogramowania Aplikacyjnego ujawnione po tej dacie usuwane będą</w:t>
      </w:r>
      <w:r w:rsidR="00C27CF3" w:rsidRPr="0054438F">
        <w:rPr>
          <w:rFonts w:asciiTheme="minorHAnsi" w:eastAsia="Times New Roman" w:hAnsiTheme="minorHAnsi" w:cstheme="minorHAnsi"/>
          <w:lang w:eastAsia="pl-PL"/>
        </w:rPr>
        <w:t xml:space="preserve"> przez Wykonawcę</w:t>
      </w:r>
      <w:r w:rsidRPr="0054438F">
        <w:rPr>
          <w:rFonts w:asciiTheme="minorHAnsi" w:eastAsia="Times New Roman" w:hAnsiTheme="minorHAnsi" w:cstheme="minorHAnsi"/>
          <w:lang w:eastAsia="pl-PL"/>
        </w:rPr>
        <w:t xml:space="preserve"> w trybie </w:t>
      </w:r>
      <w:r w:rsidR="00065D4B" w:rsidRPr="0054438F">
        <w:rPr>
          <w:rFonts w:asciiTheme="minorHAnsi" w:eastAsia="Times New Roman" w:hAnsiTheme="minorHAnsi" w:cstheme="minorHAnsi"/>
          <w:lang w:eastAsia="pl-PL"/>
        </w:rPr>
        <w:t>gwarancyjnym</w:t>
      </w:r>
      <w:r w:rsidRPr="0054438F">
        <w:rPr>
          <w:rFonts w:asciiTheme="minorHAnsi" w:eastAsia="Times New Roman" w:hAnsiTheme="minorHAnsi" w:cstheme="minorHAnsi"/>
          <w:lang w:eastAsia="pl-PL"/>
        </w:rPr>
        <w:t xml:space="preserve"> na zasadach określonych w załączniku nr </w:t>
      </w:r>
      <w:r w:rsidR="008467F7">
        <w:rPr>
          <w:rFonts w:asciiTheme="minorHAnsi" w:eastAsia="Times New Roman" w:hAnsiTheme="minorHAnsi" w:cstheme="minorHAnsi"/>
          <w:lang w:eastAsia="pl-PL"/>
        </w:rPr>
        <w:t>2</w:t>
      </w:r>
      <w:r w:rsidRPr="0054438F">
        <w:rPr>
          <w:rFonts w:asciiTheme="minorHAnsi" w:eastAsia="Times New Roman" w:hAnsiTheme="minorHAnsi" w:cstheme="minorHAnsi"/>
          <w:lang w:eastAsia="pl-PL"/>
        </w:rPr>
        <w:t xml:space="preserve"> do Umowy.</w:t>
      </w:r>
    </w:p>
    <w:p w14:paraId="0474769E" w14:textId="77777777" w:rsidR="007325C9" w:rsidRPr="0054438F" w:rsidRDefault="00892FAF" w:rsidP="00CE1D01">
      <w:pPr>
        <w:spacing w:after="0" w:line="240" w:lineRule="auto"/>
        <w:ind w:left="2804" w:firstLine="28"/>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xml:space="preserve"> </w:t>
      </w:r>
    </w:p>
    <w:p w14:paraId="02F74DCA" w14:textId="77777777" w:rsidR="004356BF" w:rsidRPr="0054438F" w:rsidRDefault="00CD1B76" w:rsidP="00CE1D01">
      <w:pPr>
        <w:spacing w:after="0" w:line="240" w:lineRule="auto"/>
        <w:ind w:firstLine="28"/>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xml:space="preserve">§ </w:t>
      </w:r>
      <w:r w:rsidR="005B17F4" w:rsidRPr="0054438F">
        <w:rPr>
          <w:rFonts w:asciiTheme="minorHAnsi" w:eastAsia="Times New Roman" w:hAnsiTheme="minorHAnsi" w:cstheme="minorHAnsi"/>
          <w:b/>
          <w:lang w:eastAsia="pl-PL"/>
        </w:rPr>
        <w:t>10</w:t>
      </w:r>
    </w:p>
    <w:p w14:paraId="646FEF4F" w14:textId="77777777" w:rsidR="004356BF" w:rsidRPr="0054438F" w:rsidRDefault="007325C9"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Wynagrodzenie</w:t>
      </w:r>
    </w:p>
    <w:p w14:paraId="353C9AFE" w14:textId="77777777" w:rsidR="004356BF" w:rsidRPr="0054438F" w:rsidRDefault="00B84397" w:rsidP="009E3867">
      <w:pPr>
        <w:widowControl w:val="0"/>
        <w:numPr>
          <w:ilvl w:val="0"/>
          <w:numId w:val="26"/>
        </w:numPr>
        <w:snapToGrid w:val="0"/>
        <w:spacing w:after="0" w:line="240" w:lineRule="auto"/>
        <w:ind w:left="426" w:hanging="426"/>
        <w:jc w:val="both"/>
        <w:rPr>
          <w:rFonts w:asciiTheme="minorHAnsi" w:hAnsiTheme="minorHAnsi" w:cstheme="minorHAnsi"/>
        </w:rPr>
      </w:pPr>
      <w:r w:rsidRPr="0054438F">
        <w:rPr>
          <w:rFonts w:asciiTheme="minorHAnsi" w:hAnsiTheme="minorHAnsi" w:cstheme="minorHAnsi"/>
          <w:snapToGrid w:val="0"/>
        </w:rPr>
        <w:t>Z tytułu realizacji przedmiotu umowy Wykonawcy przysługuje wynagrodzenie</w:t>
      </w:r>
      <w:r w:rsidR="0022236B" w:rsidRPr="0054438F">
        <w:rPr>
          <w:rFonts w:asciiTheme="minorHAnsi" w:hAnsiTheme="minorHAnsi" w:cstheme="minorHAnsi"/>
          <w:snapToGrid w:val="0"/>
        </w:rPr>
        <w:t xml:space="preserve"> ryczałtowe</w:t>
      </w:r>
      <w:r w:rsidR="008A4684" w:rsidRPr="0054438F">
        <w:rPr>
          <w:rFonts w:asciiTheme="minorHAnsi" w:hAnsiTheme="minorHAnsi" w:cstheme="minorHAnsi"/>
          <w:snapToGrid w:val="0"/>
        </w:rPr>
        <w:t xml:space="preserve"> w wysokości</w:t>
      </w:r>
      <w:r w:rsidR="004356BF" w:rsidRPr="0054438F">
        <w:rPr>
          <w:rFonts w:asciiTheme="minorHAnsi" w:hAnsiTheme="minorHAnsi" w:cstheme="minorHAnsi"/>
          <w:snapToGrid w:val="0"/>
        </w:rPr>
        <w:t xml:space="preserve">: </w:t>
      </w:r>
    </w:p>
    <w:p w14:paraId="7112E553" w14:textId="77777777" w:rsidR="004356BF" w:rsidRPr="0054438F" w:rsidRDefault="004356BF" w:rsidP="00CE1D01">
      <w:pPr>
        <w:widowControl w:val="0"/>
        <w:tabs>
          <w:tab w:val="left" w:pos="357"/>
        </w:tabs>
        <w:spacing w:after="0" w:line="240" w:lineRule="auto"/>
        <w:ind w:left="426"/>
        <w:jc w:val="both"/>
        <w:rPr>
          <w:rFonts w:asciiTheme="minorHAnsi" w:hAnsiTheme="minorHAnsi" w:cstheme="minorHAnsi"/>
          <w:b/>
          <w:snapToGrid w:val="0"/>
        </w:rPr>
      </w:pPr>
      <w:r w:rsidRPr="0054438F">
        <w:rPr>
          <w:rFonts w:asciiTheme="minorHAnsi" w:hAnsiTheme="minorHAnsi" w:cstheme="minorHAnsi"/>
          <w:snapToGrid w:val="0"/>
        </w:rPr>
        <w:tab/>
        <w:t xml:space="preserve"> netto: ……………………. zł.</w:t>
      </w:r>
      <w:r w:rsidRPr="0054438F">
        <w:rPr>
          <w:rFonts w:asciiTheme="minorHAnsi" w:hAnsiTheme="minorHAnsi" w:cstheme="minorHAnsi"/>
          <w:b/>
          <w:snapToGrid w:val="0"/>
        </w:rPr>
        <w:t xml:space="preserve"> </w:t>
      </w:r>
    </w:p>
    <w:p w14:paraId="7CF4A64C" w14:textId="77777777" w:rsidR="004356BF" w:rsidRPr="0054438F" w:rsidRDefault="004356BF" w:rsidP="00CE1D01">
      <w:pPr>
        <w:widowControl w:val="0"/>
        <w:tabs>
          <w:tab w:val="left" w:pos="357"/>
        </w:tabs>
        <w:spacing w:after="0" w:line="240" w:lineRule="auto"/>
        <w:ind w:left="426"/>
        <w:jc w:val="both"/>
        <w:rPr>
          <w:rFonts w:asciiTheme="minorHAnsi" w:hAnsiTheme="minorHAnsi" w:cstheme="minorHAnsi"/>
          <w:snapToGrid w:val="0"/>
        </w:rPr>
      </w:pPr>
      <w:r w:rsidRPr="0054438F">
        <w:rPr>
          <w:rFonts w:asciiTheme="minorHAnsi" w:hAnsiTheme="minorHAnsi" w:cstheme="minorHAnsi"/>
          <w:snapToGrid w:val="0"/>
        </w:rPr>
        <w:tab/>
        <w:t xml:space="preserve"> podatek</w:t>
      </w:r>
      <w:r w:rsidR="00892FAF" w:rsidRPr="0054438F">
        <w:rPr>
          <w:rFonts w:asciiTheme="minorHAnsi" w:hAnsiTheme="minorHAnsi" w:cstheme="minorHAnsi"/>
          <w:snapToGrid w:val="0"/>
        </w:rPr>
        <w:t xml:space="preserve"> </w:t>
      </w:r>
      <w:r w:rsidRPr="0054438F">
        <w:rPr>
          <w:rFonts w:asciiTheme="minorHAnsi" w:hAnsiTheme="minorHAnsi" w:cstheme="minorHAnsi"/>
          <w:snapToGrid w:val="0"/>
        </w:rPr>
        <w:t xml:space="preserve">VAT ……….. %, tj. …………………. zł. </w:t>
      </w:r>
    </w:p>
    <w:p w14:paraId="509CA945" w14:textId="77777777" w:rsidR="004356BF" w:rsidRPr="0054438F" w:rsidRDefault="004356BF" w:rsidP="00CE1D01">
      <w:pPr>
        <w:widowControl w:val="0"/>
        <w:tabs>
          <w:tab w:val="left" w:pos="357"/>
        </w:tabs>
        <w:spacing w:after="0" w:line="240" w:lineRule="auto"/>
        <w:ind w:left="426"/>
        <w:jc w:val="both"/>
        <w:rPr>
          <w:rFonts w:asciiTheme="minorHAnsi" w:hAnsiTheme="minorHAnsi" w:cstheme="minorHAnsi"/>
          <w:snapToGrid w:val="0"/>
        </w:rPr>
      </w:pPr>
      <w:r w:rsidRPr="0054438F">
        <w:rPr>
          <w:rFonts w:asciiTheme="minorHAnsi" w:hAnsiTheme="minorHAnsi" w:cstheme="minorHAnsi"/>
          <w:snapToGrid w:val="0"/>
        </w:rPr>
        <w:tab/>
        <w:t xml:space="preserve"> brutto: </w:t>
      </w:r>
      <w:r w:rsidRPr="0054438F">
        <w:rPr>
          <w:rFonts w:asciiTheme="minorHAnsi" w:hAnsiTheme="minorHAnsi" w:cstheme="minorHAnsi"/>
          <w:b/>
          <w:snapToGrid w:val="0"/>
        </w:rPr>
        <w:t>………………………</w:t>
      </w:r>
      <w:r w:rsidRPr="0054438F">
        <w:rPr>
          <w:rFonts w:asciiTheme="minorHAnsi" w:hAnsiTheme="minorHAnsi" w:cstheme="minorHAnsi"/>
          <w:snapToGrid w:val="0"/>
        </w:rPr>
        <w:t xml:space="preserve"> </w:t>
      </w:r>
      <w:r w:rsidRPr="0054438F">
        <w:rPr>
          <w:rFonts w:asciiTheme="minorHAnsi" w:hAnsiTheme="minorHAnsi" w:cstheme="minorHAnsi"/>
          <w:b/>
          <w:snapToGrid w:val="0"/>
        </w:rPr>
        <w:t>zł.</w:t>
      </w:r>
    </w:p>
    <w:p w14:paraId="2516990E" w14:textId="77777777" w:rsidR="004356BF" w:rsidRPr="0054438F" w:rsidRDefault="004356BF" w:rsidP="00CE1D01">
      <w:pPr>
        <w:widowControl w:val="0"/>
        <w:tabs>
          <w:tab w:val="left" w:pos="357"/>
        </w:tabs>
        <w:spacing w:after="0" w:line="240" w:lineRule="auto"/>
        <w:ind w:left="708"/>
        <w:jc w:val="both"/>
        <w:rPr>
          <w:rFonts w:asciiTheme="minorHAnsi" w:hAnsiTheme="minorHAnsi" w:cstheme="minorHAnsi"/>
          <w:snapToGrid w:val="0"/>
        </w:rPr>
      </w:pPr>
      <w:r w:rsidRPr="0054438F">
        <w:rPr>
          <w:rFonts w:asciiTheme="minorHAnsi" w:hAnsiTheme="minorHAnsi" w:cstheme="minorHAnsi"/>
          <w:snapToGrid w:val="0"/>
        </w:rPr>
        <w:t>(słownie brutto: …………………………………………………………………...)</w:t>
      </w:r>
    </w:p>
    <w:p w14:paraId="6EFA7185" w14:textId="77777777" w:rsidR="00B84397" w:rsidRPr="0054438F" w:rsidRDefault="00B84397" w:rsidP="00CE1D01">
      <w:pPr>
        <w:widowControl w:val="0"/>
        <w:tabs>
          <w:tab w:val="left" w:pos="357"/>
        </w:tabs>
        <w:snapToGrid w:val="0"/>
        <w:spacing w:after="120" w:line="240" w:lineRule="auto"/>
        <w:ind w:left="426"/>
        <w:jc w:val="both"/>
        <w:rPr>
          <w:rFonts w:asciiTheme="minorHAnsi" w:hAnsiTheme="minorHAnsi" w:cstheme="minorHAnsi"/>
          <w:snapToGrid w:val="0"/>
        </w:rPr>
      </w:pPr>
      <w:r w:rsidRPr="0054438F">
        <w:rPr>
          <w:rFonts w:asciiTheme="minorHAnsi" w:hAnsiTheme="minorHAnsi" w:cstheme="minorHAnsi"/>
          <w:snapToGrid w:val="0"/>
        </w:rPr>
        <w:t xml:space="preserve">Wynagrodzenie </w:t>
      </w:r>
      <w:r w:rsidR="00200946" w:rsidRPr="0054438F">
        <w:rPr>
          <w:rFonts w:asciiTheme="minorHAnsi" w:hAnsiTheme="minorHAnsi" w:cstheme="minorHAnsi"/>
          <w:snapToGrid w:val="0"/>
        </w:rPr>
        <w:t xml:space="preserve">jest niezmienne i </w:t>
      </w:r>
      <w:r w:rsidRPr="0054438F">
        <w:rPr>
          <w:rFonts w:asciiTheme="minorHAnsi" w:hAnsiTheme="minorHAnsi" w:cstheme="minorHAnsi"/>
          <w:snapToGrid w:val="0"/>
        </w:rPr>
        <w:t>obejmuje wszelkie koszty potrzebne do realizacji przedmiotu umowy.</w:t>
      </w:r>
    </w:p>
    <w:p w14:paraId="18E1E771" w14:textId="77777777" w:rsidR="00DE04B1" w:rsidRDefault="004356BF" w:rsidP="009E3867">
      <w:pPr>
        <w:widowControl w:val="0"/>
        <w:numPr>
          <w:ilvl w:val="0"/>
          <w:numId w:val="27"/>
        </w:numPr>
        <w:tabs>
          <w:tab w:val="left" w:pos="426"/>
        </w:tabs>
        <w:snapToGrid w:val="0"/>
        <w:spacing w:after="120" w:line="240" w:lineRule="auto"/>
        <w:ind w:left="426" w:hanging="426"/>
        <w:jc w:val="both"/>
        <w:rPr>
          <w:rFonts w:asciiTheme="minorHAnsi" w:hAnsiTheme="minorHAnsi" w:cstheme="minorHAnsi"/>
          <w:snapToGrid w:val="0"/>
        </w:rPr>
      </w:pPr>
      <w:r w:rsidRPr="0054438F">
        <w:rPr>
          <w:rFonts w:asciiTheme="minorHAnsi" w:hAnsiTheme="minorHAnsi" w:cstheme="minorHAnsi"/>
          <w:snapToGrid w:val="0"/>
        </w:rPr>
        <w:t xml:space="preserve">Zamawiający zapłaci Wykonawcy </w:t>
      </w:r>
      <w:r w:rsidR="003C0773" w:rsidRPr="0054438F">
        <w:rPr>
          <w:rFonts w:asciiTheme="minorHAnsi" w:hAnsiTheme="minorHAnsi" w:cstheme="minorHAnsi"/>
          <w:snapToGrid w:val="0"/>
        </w:rPr>
        <w:t>wynagrodzenie określone</w:t>
      </w:r>
      <w:r w:rsidRPr="0054438F">
        <w:rPr>
          <w:rFonts w:asciiTheme="minorHAnsi" w:hAnsiTheme="minorHAnsi" w:cstheme="minorHAnsi"/>
          <w:snapToGrid w:val="0"/>
        </w:rPr>
        <w:t xml:space="preserve"> w ust.</w:t>
      </w:r>
      <w:r w:rsidR="008A4684" w:rsidRPr="0054438F">
        <w:rPr>
          <w:rFonts w:asciiTheme="minorHAnsi" w:hAnsiTheme="minorHAnsi" w:cstheme="minorHAnsi"/>
          <w:snapToGrid w:val="0"/>
        </w:rPr>
        <w:t xml:space="preserve"> </w:t>
      </w:r>
      <w:r w:rsidRPr="0054438F">
        <w:rPr>
          <w:rFonts w:asciiTheme="minorHAnsi" w:hAnsiTheme="minorHAnsi" w:cstheme="minorHAnsi"/>
          <w:snapToGrid w:val="0"/>
        </w:rPr>
        <w:t>1 na podstawie faktury</w:t>
      </w:r>
      <w:r w:rsidR="009933AD" w:rsidRPr="0054438F">
        <w:rPr>
          <w:rFonts w:asciiTheme="minorHAnsi" w:hAnsiTheme="minorHAnsi" w:cstheme="minorHAnsi"/>
          <w:snapToGrid w:val="0"/>
        </w:rPr>
        <w:t>, do wystawienia której</w:t>
      </w:r>
      <w:r w:rsidR="003F327F" w:rsidRPr="0054438F">
        <w:rPr>
          <w:rFonts w:asciiTheme="minorHAnsi" w:hAnsiTheme="minorHAnsi" w:cstheme="minorHAnsi"/>
          <w:snapToGrid w:val="0"/>
        </w:rPr>
        <w:t xml:space="preserve"> Wykonawca </w:t>
      </w:r>
      <w:r w:rsidR="009933AD" w:rsidRPr="0054438F">
        <w:rPr>
          <w:rFonts w:asciiTheme="minorHAnsi" w:hAnsiTheme="minorHAnsi" w:cstheme="minorHAnsi"/>
          <w:snapToGrid w:val="0"/>
        </w:rPr>
        <w:t xml:space="preserve">jest </w:t>
      </w:r>
      <w:r w:rsidR="003F327F" w:rsidRPr="000B74A3">
        <w:rPr>
          <w:rFonts w:asciiTheme="minorHAnsi" w:hAnsiTheme="minorHAnsi" w:cstheme="minorHAnsi"/>
          <w:snapToGrid w:val="0"/>
        </w:rPr>
        <w:t xml:space="preserve">uprawniony po dokonaniu odbioru końcowego przedmiotu umowy i na podstawie końcowego protokołu odbioru bez zastrzeżeń. </w:t>
      </w:r>
    </w:p>
    <w:p w14:paraId="2D7891B9" w14:textId="02528116" w:rsidR="00433C77" w:rsidRPr="00DE04B1" w:rsidRDefault="005D5725" w:rsidP="009E3867">
      <w:pPr>
        <w:widowControl w:val="0"/>
        <w:numPr>
          <w:ilvl w:val="0"/>
          <w:numId w:val="27"/>
        </w:numPr>
        <w:tabs>
          <w:tab w:val="left" w:pos="426"/>
        </w:tabs>
        <w:snapToGrid w:val="0"/>
        <w:spacing w:after="120" w:line="240" w:lineRule="auto"/>
        <w:ind w:left="426" w:hanging="426"/>
        <w:jc w:val="both"/>
        <w:rPr>
          <w:rFonts w:asciiTheme="minorHAnsi" w:hAnsiTheme="minorHAnsi" w:cstheme="minorHAnsi"/>
          <w:snapToGrid w:val="0"/>
        </w:rPr>
      </w:pPr>
      <w:r>
        <w:rPr>
          <w:rFonts w:asciiTheme="minorHAnsi" w:hAnsiTheme="minorHAnsi" w:cstheme="minorHAnsi"/>
          <w:snapToGrid w:val="0"/>
        </w:rPr>
        <w:t xml:space="preserve">Fakturę </w:t>
      </w:r>
      <w:r w:rsidR="00E30367" w:rsidRPr="00DE04B1">
        <w:rPr>
          <w:rFonts w:asciiTheme="minorHAnsi" w:hAnsiTheme="minorHAnsi" w:cstheme="minorHAnsi"/>
          <w:snapToGrid w:val="0"/>
        </w:rPr>
        <w:t xml:space="preserve">należy </w:t>
      </w:r>
      <w:r w:rsidR="00334A59" w:rsidRPr="00DE04B1">
        <w:rPr>
          <w:rFonts w:asciiTheme="minorHAnsi" w:hAnsiTheme="minorHAnsi" w:cstheme="minorHAnsi"/>
          <w:snapToGrid w:val="0"/>
        </w:rPr>
        <w:t>dostarczyć</w:t>
      </w:r>
      <w:r w:rsidR="00E30367" w:rsidRPr="00DE04B1">
        <w:rPr>
          <w:rFonts w:asciiTheme="minorHAnsi" w:hAnsiTheme="minorHAnsi" w:cstheme="minorHAnsi"/>
          <w:snapToGrid w:val="0"/>
        </w:rPr>
        <w:t xml:space="preserve"> </w:t>
      </w:r>
      <w:r w:rsidR="00E30367" w:rsidRPr="007F038D">
        <w:rPr>
          <w:rFonts w:asciiTheme="minorHAnsi" w:hAnsiTheme="minorHAnsi" w:cstheme="minorHAnsi"/>
          <w:snapToGrid w:val="0"/>
          <w:color w:val="000000" w:themeColor="text1"/>
        </w:rPr>
        <w:t xml:space="preserve">Zamawiającemu </w:t>
      </w:r>
      <w:r w:rsidR="00965C7D">
        <w:rPr>
          <w:rFonts w:asciiTheme="minorHAnsi" w:hAnsiTheme="minorHAnsi" w:cstheme="minorHAnsi"/>
          <w:snapToGrid w:val="0"/>
          <w:color w:val="000000" w:themeColor="text1"/>
        </w:rPr>
        <w:t>najpóźniej do dnia 28 kwietnia 2023 r.</w:t>
      </w:r>
      <w:r w:rsidR="00DE04B1" w:rsidRPr="007F038D">
        <w:rPr>
          <w:rFonts w:asciiTheme="minorHAnsi" w:hAnsiTheme="minorHAnsi" w:cstheme="minorHAnsi"/>
          <w:snapToGrid w:val="0"/>
          <w:color w:val="000000" w:themeColor="text1"/>
        </w:rPr>
        <w:t xml:space="preserve"> Faktura oraz jej korekty mogą być przesyłane w formie elektronicznej, papierowej lub za pomocą Platformy Elektronicznego Fakturowania (PEF). Zamawiający zobowiązuje się przyj</w:t>
      </w:r>
      <w:r w:rsidR="00B36BE0" w:rsidRPr="007F038D">
        <w:rPr>
          <w:rFonts w:asciiTheme="minorHAnsi" w:hAnsiTheme="minorHAnsi" w:cstheme="minorHAnsi"/>
          <w:snapToGrid w:val="0"/>
          <w:color w:val="000000" w:themeColor="text1"/>
        </w:rPr>
        <w:t>mować fakturę i jej korekty</w:t>
      </w:r>
      <w:r w:rsidR="00DE04B1" w:rsidRPr="007F038D">
        <w:rPr>
          <w:rFonts w:asciiTheme="minorHAnsi" w:hAnsiTheme="minorHAnsi" w:cstheme="minorHAnsi"/>
          <w:snapToGrid w:val="0"/>
          <w:color w:val="000000" w:themeColor="text1"/>
        </w:rPr>
        <w:t xml:space="preserve"> w formie papierowej w przypadku, gdy przeszkody techniczne lub formalne uniemożliwiają przesłanie </w:t>
      </w:r>
      <w:r w:rsidR="00B36BE0" w:rsidRPr="007F038D">
        <w:rPr>
          <w:rFonts w:asciiTheme="minorHAnsi" w:hAnsiTheme="minorHAnsi" w:cstheme="minorHAnsi"/>
          <w:snapToGrid w:val="0"/>
          <w:color w:val="000000" w:themeColor="text1"/>
        </w:rPr>
        <w:t xml:space="preserve">dokumentów </w:t>
      </w:r>
      <w:r w:rsidR="00DE04B1" w:rsidRPr="007F038D">
        <w:rPr>
          <w:rFonts w:asciiTheme="minorHAnsi" w:hAnsiTheme="minorHAnsi" w:cstheme="minorHAnsi"/>
          <w:snapToGrid w:val="0"/>
          <w:color w:val="000000" w:themeColor="text1"/>
        </w:rPr>
        <w:t>droga elektroniczną. Dla doręczenia tych dokumentów Zamawiający wskazuje adres e-mail: finanse@kpcp.pl.</w:t>
      </w:r>
    </w:p>
    <w:p w14:paraId="057B3E7A" w14:textId="77777777" w:rsidR="00433C77" w:rsidRPr="000B74A3" w:rsidRDefault="00433C77" w:rsidP="009E3867">
      <w:pPr>
        <w:widowControl w:val="0"/>
        <w:numPr>
          <w:ilvl w:val="0"/>
          <w:numId w:val="27"/>
        </w:numPr>
        <w:tabs>
          <w:tab w:val="left" w:pos="426"/>
        </w:tabs>
        <w:snapToGrid w:val="0"/>
        <w:spacing w:after="120" w:line="240" w:lineRule="auto"/>
        <w:ind w:left="426" w:hanging="426"/>
        <w:jc w:val="both"/>
        <w:rPr>
          <w:rFonts w:asciiTheme="minorHAnsi" w:hAnsiTheme="minorHAnsi" w:cstheme="minorHAnsi"/>
          <w:snapToGrid w:val="0"/>
        </w:rPr>
      </w:pPr>
      <w:r w:rsidRPr="000B74A3">
        <w:rPr>
          <w:rFonts w:asciiTheme="minorHAnsi" w:hAnsiTheme="minorHAnsi" w:cstheme="minorHAnsi"/>
          <w:snapToGrid w:val="0"/>
        </w:rPr>
        <w:t>Zamawiający</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zastrzega,</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że</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przypadku</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niezłożenia</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prawidłowo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wystawionej</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faktury w siedzibie Zamawiającego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 terminie określonym w ustępie poprzednim niniejszego paragrafu, Zamawiającemu</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przysługuje</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prawo</w:t>
      </w:r>
      <w:r w:rsidR="004105EB" w:rsidRPr="000B74A3">
        <w:rPr>
          <w:rFonts w:asciiTheme="minorHAnsi" w:hAnsiTheme="minorHAnsi" w:cstheme="minorHAnsi"/>
          <w:snapToGrid w:val="0"/>
        </w:rPr>
        <w:t xml:space="preserve"> </w:t>
      </w:r>
      <w:r w:rsidR="00457DAF" w:rsidRPr="000B74A3">
        <w:rPr>
          <w:rFonts w:asciiTheme="minorHAnsi" w:hAnsiTheme="minorHAnsi" w:cstheme="minorHAnsi"/>
          <w:snapToGrid w:val="0"/>
        </w:rPr>
        <w:t xml:space="preserve">do </w:t>
      </w:r>
      <w:r w:rsidRPr="000B74A3">
        <w:rPr>
          <w:rFonts w:asciiTheme="minorHAnsi" w:hAnsiTheme="minorHAnsi" w:cstheme="minorHAnsi"/>
          <w:snapToGrid w:val="0"/>
        </w:rPr>
        <w:t>natychmiastowego</w:t>
      </w:r>
      <w:r w:rsidR="004105EB" w:rsidRPr="000B74A3">
        <w:rPr>
          <w:rFonts w:asciiTheme="minorHAnsi" w:hAnsiTheme="minorHAnsi" w:cstheme="minorHAnsi"/>
          <w:snapToGrid w:val="0"/>
        </w:rPr>
        <w:t xml:space="preserve"> </w:t>
      </w:r>
      <w:r w:rsidR="00457DAF" w:rsidRPr="000B74A3">
        <w:rPr>
          <w:rFonts w:asciiTheme="minorHAnsi" w:hAnsiTheme="minorHAnsi" w:cstheme="minorHAnsi"/>
          <w:snapToGrid w:val="0"/>
        </w:rPr>
        <w:t>odstąpienia od</w:t>
      </w:r>
      <w:r w:rsidRPr="000B74A3">
        <w:rPr>
          <w:rFonts w:asciiTheme="minorHAnsi" w:hAnsiTheme="minorHAnsi" w:cstheme="minorHAnsi"/>
          <w:snapToGrid w:val="0"/>
        </w:rPr>
        <w:t xml:space="preserve"> przedmiotowej umowy</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winy</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Wykonawcy,</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co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skutkować</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będzie</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zwolnieniem</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Zamawiającego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 obowiązku</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ponoszenia względem Wykonawcy zobowiązań wynikających z tytułu zrealizowanego zakresu zamówienia, łącznie z wypłatą wynagrodzenia z tytułu realizacji</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umowy.</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Powyższa</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klauzula</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wynika</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faktu,</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że</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zakup</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przedmiotu</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umowy</w:t>
      </w:r>
      <w:r w:rsidR="002612B0" w:rsidRPr="000B74A3">
        <w:rPr>
          <w:rFonts w:asciiTheme="minorHAnsi" w:hAnsiTheme="minorHAnsi" w:cstheme="minorHAnsi"/>
          <w:snapToGrid w:val="0"/>
        </w:rPr>
        <w:t xml:space="preserve"> ma być</w:t>
      </w:r>
      <w:r w:rsidRPr="000B74A3">
        <w:rPr>
          <w:rFonts w:asciiTheme="minorHAnsi" w:hAnsiTheme="minorHAnsi" w:cstheme="minorHAnsi"/>
          <w:snapToGrid w:val="0"/>
        </w:rPr>
        <w:t xml:space="preserve"> współfinansowany</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jest</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ze</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środków</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Europejskiego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Funduszu</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Rozwoj</w:t>
      </w:r>
      <w:r w:rsidR="002612B0" w:rsidRPr="000B74A3">
        <w:rPr>
          <w:rFonts w:asciiTheme="minorHAnsi" w:hAnsiTheme="minorHAnsi" w:cstheme="minorHAnsi"/>
          <w:snapToGrid w:val="0"/>
        </w:rPr>
        <w:t>u</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Regionalnego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 ramach</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RPO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WK-P,</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a</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Zamawiający</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jest</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dysponentem</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tych</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środków</w:t>
      </w:r>
      <w:r w:rsidR="004105EB" w:rsidRPr="000B74A3">
        <w:rPr>
          <w:rFonts w:asciiTheme="minorHAnsi" w:hAnsiTheme="minorHAnsi" w:cstheme="minorHAnsi"/>
          <w:snapToGrid w:val="0"/>
        </w:rPr>
        <w:t xml:space="preserve"> </w:t>
      </w:r>
      <w:r w:rsidR="00986CDC" w:rsidRPr="000B74A3">
        <w:rPr>
          <w:rFonts w:asciiTheme="minorHAnsi" w:hAnsiTheme="minorHAnsi" w:cstheme="minorHAnsi"/>
          <w:snapToGrid w:val="0"/>
        </w:rPr>
        <w:t>przez ograniczony czas, po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upływie</w:t>
      </w:r>
      <w:r w:rsidR="004105EB" w:rsidRPr="000B74A3">
        <w:rPr>
          <w:rFonts w:asciiTheme="minorHAnsi" w:hAnsiTheme="minorHAnsi" w:cstheme="minorHAnsi"/>
          <w:snapToGrid w:val="0"/>
        </w:rPr>
        <w:t xml:space="preserve"> </w:t>
      </w:r>
      <w:r w:rsidR="00986CDC" w:rsidRPr="000B74A3">
        <w:rPr>
          <w:rFonts w:asciiTheme="minorHAnsi" w:hAnsiTheme="minorHAnsi" w:cstheme="minorHAnsi"/>
          <w:snapToGrid w:val="0"/>
        </w:rPr>
        <w:t xml:space="preserve">którego </w:t>
      </w:r>
      <w:r w:rsidRPr="000B74A3">
        <w:rPr>
          <w:rFonts w:asciiTheme="minorHAnsi" w:hAnsiTheme="minorHAnsi" w:cstheme="minorHAnsi"/>
          <w:snapToGrid w:val="0"/>
        </w:rPr>
        <w:t>nie</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będzie</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dysponował</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środkami</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na</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pokrycie zobowiązań</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tytułu</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realizacji</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umowy.</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Jednocześnie</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Zamawiający</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informuje,</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że dopuszcza możliwość zmiany terminu określonego w ust</w:t>
      </w:r>
      <w:r w:rsidR="00457DAF" w:rsidRPr="000B74A3">
        <w:rPr>
          <w:rFonts w:asciiTheme="minorHAnsi" w:hAnsiTheme="minorHAnsi" w:cstheme="minorHAnsi"/>
          <w:snapToGrid w:val="0"/>
        </w:rPr>
        <w:t>.</w:t>
      </w:r>
      <w:r w:rsidRPr="000B74A3">
        <w:rPr>
          <w:rFonts w:asciiTheme="minorHAnsi" w:hAnsiTheme="minorHAnsi" w:cstheme="minorHAnsi"/>
          <w:snapToGrid w:val="0"/>
        </w:rPr>
        <w:t xml:space="preserve"> </w:t>
      </w:r>
      <w:r w:rsidR="002612B0" w:rsidRPr="000B74A3">
        <w:rPr>
          <w:rFonts w:asciiTheme="minorHAnsi" w:hAnsiTheme="minorHAnsi" w:cstheme="minorHAnsi"/>
          <w:snapToGrid w:val="0"/>
        </w:rPr>
        <w:t xml:space="preserve">3 i </w:t>
      </w:r>
      <w:r w:rsidR="00457DAF" w:rsidRPr="000B74A3">
        <w:rPr>
          <w:rFonts w:asciiTheme="minorHAnsi" w:hAnsiTheme="minorHAnsi" w:cstheme="minorHAnsi"/>
          <w:snapToGrid w:val="0"/>
        </w:rPr>
        <w:t>5</w:t>
      </w:r>
      <w:r w:rsidRPr="000B74A3">
        <w:rPr>
          <w:rFonts w:asciiTheme="minorHAnsi" w:hAnsiTheme="minorHAnsi" w:cstheme="minorHAnsi"/>
          <w:snapToGrid w:val="0"/>
        </w:rPr>
        <w:t xml:space="preserve"> niniejszego paragrafu</w:t>
      </w:r>
      <w:r w:rsidR="00457DAF" w:rsidRPr="000B74A3">
        <w:rPr>
          <w:rFonts w:asciiTheme="minorHAnsi" w:hAnsiTheme="minorHAnsi" w:cstheme="minorHAnsi"/>
          <w:snapToGrid w:val="0"/>
        </w:rPr>
        <w:t>,</w:t>
      </w:r>
      <w:r w:rsidRPr="000B74A3">
        <w:rPr>
          <w:rFonts w:asciiTheme="minorHAnsi" w:hAnsiTheme="minorHAnsi" w:cstheme="minorHAnsi"/>
          <w:snapToGrid w:val="0"/>
        </w:rPr>
        <w:t xml:space="preserve"> jeżeli termin</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do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dysponowania</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środkami</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Europejskiego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Funduszu</w:t>
      </w:r>
      <w:r w:rsidR="004105EB" w:rsidRPr="000B74A3">
        <w:rPr>
          <w:rFonts w:asciiTheme="minorHAnsi" w:hAnsiTheme="minorHAnsi" w:cstheme="minorHAnsi"/>
          <w:snapToGrid w:val="0"/>
        </w:rPr>
        <w:t xml:space="preserve"> </w:t>
      </w:r>
      <w:r w:rsidR="00341FEF" w:rsidRPr="000B74A3">
        <w:rPr>
          <w:rFonts w:asciiTheme="minorHAnsi" w:hAnsiTheme="minorHAnsi" w:cstheme="minorHAnsi"/>
          <w:snapToGrid w:val="0"/>
        </w:rPr>
        <w:t>Rozwoju</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Regionalnego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 ramach</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RPO</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WK-P</w:t>
      </w:r>
      <w:r w:rsidR="004105EB" w:rsidRPr="000B74A3">
        <w:rPr>
          <w:rFonts w:asciiTheme="minorHAnsi" w:hAnsiTheme="minorHAnsi" w:cstheme="minorHAnsi"/>
          <w:snapToGrid w:val="0"/>
        </w:rPr>
        <w:t xml:space="preserve"> </w:t>
      </w:r>
      <w:r w:rsidRPr="000B74A3">
        <w:rPr>
          <w:rFonts w:asciiTheme="minorHAnsi" w:hAnsiTheme="minorHAnsi" w:cstheme="minorHAnsi"/>
          <w:snapToGrid w:val="0"/>
        </w:rPr>
        <w:t>zostanie</w:t>
      </w:r>
      <w:r w:rsidR="004105EB" w:rsidRPr="000B74A3">
        <w:rPr>
          <w:rFonts w:asciiTheme="minorHAnsi" w:hAnsiTheme="minorHAnsi" w:cstheme="minorHAnsi"/>
          <w:snapToGrid w:val="0"/>
        </w:rPr>
        <w:t xml:space="preserve"> </w:t>
      </w:r>
      <w:r w:rsidR="002612B0" w:rsidRPr="000B74A3">
        <w:rPr>
          <w:rFonts w:asciiTheme="minorHAnsi" w:hAnsiTheme="minorHAnsi" w:cstheme="minorHAnsi"/>
          <w:snapToGrid w:val="0"/>
        </w:rPr>
        <w:t xml:space="preserve">skrócony lub </w:t>
      </w:r>
      <w:r w:rsidRPr="000B74A3">
        <w:rPr>
          <w:rFonts w:asciiTheme="minorHAnsi" w:hAnsiTheme="minorHAnsi" w:cstheme="minorHAnsi"/>
          <w:snapToGrid w:val="0"/>
        </w:rPr>
        <w:t>przedłużony.</w:t>
      </w:r>
      <w:r w:rsidR="004105EB" w:rsidRPr="000B74A3">
        <w:rPr>
          <w:rFonts w:asciiTheme="minorHAnsi" w:hAnsiTheme="minorHAnsi" w:cstheme="minorHAnsi"/>
          <w:snapToGrid w:val="0"/>
        </w:rPr>
        <w:t xml:space="preserve"> </w:t>
      </w:r>
    </w:p>
    <w:p w14:paraId="641880BF" w14:textId="2B95DAE1" w:rsidR="00E57237" w:rsidRPr="007F038D" w:rsidRDefault="004356BF" w:rsidP="009E3867">
      <w:pPr>
        <w:widowControl w:val="0"/>
        <w:numPr>
          <w:ilvl w:val="0"/>
          <w:numId w:val="27"/>
        </w:numPr>
        <w:tabs>
          <w:tab w:val="left" w:pos="426"/>
        </w:tabs>
        <w:snapToGrid w:val="0"/>
        <w:spacing w:after="120" w:line="240" w:lineRule="auto"/>
        <w:ind w:left="426" w:hanging="426"/>
        <w:jc w:val="both"/>
        <w:rPr>
          <w:rFonts w:asciiTheme="minorHAnsi" w:hAnsiTheme="minorHAnsi" w:cstheme="minorHAnsi"/>
          <w:snapToGrid w:val="0"/>
          <w:color w:val="000000" w:themeColor="text1"/>
        </w:rPr>
      </w:pPr>
      <w:r w:rsidRPr="000B74A3">
        <w:rPr>
          <w:rFonts w:asciiTheme="minorHAnsi" w:eastAsia="Times New Roman" w:hAnsiTheme="minorHAnsi" w:cstheme="minorHAnsi"/>
          <w:lang w:eastAsia="pl-PL"/>
        </w:rPr>
        <w:t xml:space="preserve">Wynagrodzenie będzie płatne </w:t>
      </w:r>
      <w:r w:rsidR="008D51D2" w:rsidRPr="000B74A3">
        <w:rPr>
          <w:rFonts w:asciiTheme="minorHAnsi" w:eastAsia="Times New Roman" w:hAnsiTheme="minorHAnsi" w:cstheme="minorHAnsi"/>
          <w:lang w:eastAsia="pl-PL"/>
        </w:rPr>
        <w:t xml:space="preserve">jednorazowo </w:t>
      </w:r>
      <w:r w:rsidRPr="000B74A3">
        <w:rPr>
          <w:rFonts w:asciiTheme="minorHAnsi" w:eastAsia="Times New Roman" w:hAnsiTheme="minorHAnsi" w:cstheme="minorHAnsi"/>
          <w:lang w:eastAsia="pl-PL"/>
        </w:rPr>
        <w:t>w terminie</w:t>
      </w:r>
      <w:r w:rsidR="00B12A7D">
        <w:rPr>
          <w:rFonts w:asciiTheme="minorHAnsi" w:eastAsia="Times New Roman" w:hAnsiTheme="minorHAnsi" w:cstheme="minorHAnsi"/>
          <w:lang w:eastAsia="pl-PL"/>
        </w:rPr>
        <w:t xml:space="preserve"> 60</w:t>
      </w:r>
      <w:r w:rsidR="00A334C7" w:rsidRPr="000B74A3">
        <w:rPr>
          <w:rFonts w:asciiTheme="minorHAnsi" w:eastAsia="Times New Roman" w:hAnsiTheme="minorHAnsi" w:cstheme="minorHAnsi"/>
          <w:lang w:eastAsia="pl-PL"/>
        </w:rPr>
        <w:t xml:space="preserve"> dni </w:t>
      </w:r>
      <w:r w:rsidR="004C1BA2" w:rsidRPr="000B74A3">
        <w:rPr>
          <w:rFonts w:asciiTheme="minorHAnsi" w:eastAsia="Times New Roman" w:hAnsiTheme="minorHAnsi" w:cstheme="minorHAnsi"/>
          <w:lang w:eastAsia="pl-PL"/>
        </w:rPr>
        <w:t xml:space="preserve">od </w:t>
      </w:r>
      <w:r w:rsidR="00B12A7D">
        <w:rPr>
          <w:rFonts w:asciiTheme="minorHAnsi" w:eastAsia="Times New Roman" w:hAnsiTheme="minorHAnsi" w:cstheme="minorHAnsi"/>
          <w:lang w:eastAsia="pl-PL"/>
        </w:rPr>
        <w:t>daty doręczenia faktury Zamawiającemu</w:t>
      </w:r>
      <w:r w:rsidRPr="000B74A3">
        <w:rPr>
          <w:rFonts w:asciiTheme="minorHAnsi" w:eastAsia="Times New Roman" w:hAnsiTheme="minorHAnsi" w:cstheme="minorHAnsi"/>
          <w:lang w:eastAsia="pl-PL"/>
        </w:rPr>
        <w:t xml:space="preserve"> na rachunek bankowy </w:t>
      </w:r>
      <w:r w:rsidR="003F327F" w:rsidRPr="000B74A3">
        <w:rPr>
          <w:rFonts w:asciiTheme="minorHAnsi" w:eastAsia="Times New Roman" w:hAnsiTheme="minorHAnsi" w:cstheme="minorHAnsi"/>
          <w:lang w:eastAsia="pl-PL"/>
        </w:rPr>
        <w:t>Wykonawcy</w:t>
      </w:r>
      <w:r w:rsidR="00362D7F" w:rsidRPr="000B74A3">
        <w:rPr>
          <w:rFonts w:asciiTheme="minorHAnsi" w:eastAsia="Times New Roman" w:hAnsiTheme="minorHAnsi" w:cstheme="minorHAnsi"/>
          <w:lang w:eastAsia="pl-PL"/>
        </w:rPr>
        <w:t>.</w:t>
      </w:r>
    </w:p>
    <w:p w14:paraId="1B100298" w14:textId="77777777" w:rsidR="003F327F" w:rsidRPr="007F038D" w:rsidRDefault="003F327F" w:rsidP="009E3867">
      <w:pPr>
        <w:widowControl w:val="0"/>
        <w:numPr>
          <w:ilvl w:val="0"/>
          <w:numId w:val="27"/>
        </w:numPr>
        <w:tabs>
          <w:tab w:val="left" w:pos="426"/>
        </w:tabs>
        <w:snapToGrid w:val="0"/>
        <w:spacing w:after="120" w:line="240" w:lineRule="auto"/>
        <w:ind w:left="426" w:hanging="426"/>
        <w:jc w:val="both"/>
        <w:rPr>
          <w:rFonts w:asciiTheme="minorHAnsi" w:hAnsiTheme="minorHAnsi" w:cstheme="minorHAnsi"/>
          <w:snapToGrid w:val="0"/>
          <w:color w:val="000000" w:themeColor="text1"/>
        </w:rPr>
      </w:pPr>
      <w:r w:rsidRPr="007F038D">
        <w:rPr>
          <w:rFonts w:asciiTheme="minorHAnsi" w:eastAsia="Times New Roman" w:hAnsiTheme="minorHAnsi" w:cstheme="minorHAnsi"/>
          <w:color w:val="000000" w:themeColor="text1"/>
          <w:lang w:eastAsia="pl-PL"/>
        </w:rPr>
        <w:t>Za datę zapłaty strony uznają datę obciążenia rachunku bankowego Zamawiającego.</w:t>
      </w:r>
      <w:r w:rsidR="00E57237" w:rsidRPr="007F038D">
        <w:rPr>
          <w:rFonts w:asciiTheme="minorHAnsi" w:eastAsia="Times New Roman" w:hAnsiTheme="minorHAnsi" w:cstheme="minorHAnsi"/>
          <w:color w:val="000000" w:themeColor="text1"/>
          <w:lang w:eastAsia="pl-PL"/>
        </w:rPr>
        <w:t xml:space="preserve"> Za opóźnienie w zapłacie Wykonawcy należą się odsetki za opóźnienie w wysokości określonej obowiązującymi przepisami prawa.</w:t>
      </w:r>
    </w:p>
    <w:p w14:paraId="50404793" w14:textId="77777777" w:rsidR="004356BF" w:rsidRPr="000B74A3" w:rsidRDefault="004356BF" w:rsidP="009E3867">
      <w:pPr>
        <w:widowControl w:val="0"/>
        <w:numPr>
          <w:ilvl w:val="0"/>
          <w:numId w:val="27"/>
        </w:numPr>
        <w:tabs>
          <w:tab w:val="left" w:pos="426"/>
        </w:tabs>
        <w:snapToGrid w:val="0"/>
        <w:spacing w:after="120" w:line="240" w:lineRule="auto"/>
        <w:ind w:left="426" w:hanging="426"/>
        <w:jc w:val="both"/>
        <w:rPr>
          <w:rFonts w:asciiTheme="minorHAnsi" w:hAnsiTheme="minorHAnsi" w:cstheme="minorHAnsi"/>
          <w:snapToGrid w:val="0"/>
        </w:rPr>
      </w:pPr>
      <w:r w:rsidRPr="000B74A3">
        <w:rPr>
          <w:rFonts w:asciiTheme="minorHAnsi" w:eastAsia="Times New Roman" w:hAnsiTheme="minorHAnsi" w:cstheme="minorHAnsi"/>
          <w:lang w:eastAsia="pl-PL"/>
        </w:rPr>
        <w:t xml:space="preserve">W przypadku braku </w:t>
      </w:r>
      <w:r w:rsidR="00FE3BDB" w:rsidRPr="000B74A3">
        <w:rPr>
          <w:rFonts w:asciiTheme="minorHAnsi" w:eastAsia="Times New Roman" w:hAnsiTheme="minorHAnsi" w:cstheme="minorHAnsi"/>
          <w:lang w:eastAsia="pl-PL"/>
        </w:rPr>
        <w:t>zapłaty przez Zamawiającego</w:t>
      </w:r>
      <w:r w:rsidRPr="000B74A3">
        <w:rPr>
          <w:rFonts w:asciiTheme="minorHAnsi" w:eastAsia="Times New Roman" w:hAnsiTheme="minorHAnsi" w:cstheme="minorHAnsi"/>
          <w:lang w:eastAsia="pl-PL"/>
        </w:rPr>
        <w:t xml:space="preserve"> </w:t>
      </w:r>
      <w:r w:rsidR="00FE3BDB" w:rsidRPr="000B74A3">
        <w:rPr>
          <w:rFonts w:asciiTheme="minorHAnsi" w:eastAsia="Times New Roman" w:hAnsiTheme="minorHAnsi" w:cstheme="minorHAnsi"/>
          <w:lang w:eastAsia="pl-PL"/>
        </w:rPr>
        <w:t xml:space="preserve">wynagrodzenia, o którym mowa w ust. 1, </w:t>
      </w:r>
      <w:r w:rsidRPr="000B74A3">
        <w:rPr>
          <w:rFonts w:asciiTheme="minorHAnsi" w:eastAsia="Times New Roman" w:hAnsiTheme="minorHAnsi" w:cstheme="minorHAnsi"/>
          <w:lang w:eastAsia="pl-PL"/>
        </w:rPr>
        <w:t>przez okres dłuższy niż 2 miesiące</w:t>
      </w:r>
      <w:r w:rsidR="00FE3BDB" w:rsidRPr="000B74A3">
        <w:rPr>
          <w:rFonts w:asciiTheme="minorHAnsi" w:eastAsia="Times New Roman" w:hAnsiTheme="minorHAnsi" w:cstheme="minorHAnsi"/>
          <w:lang w:eastAsia="pl-PL"/>
        </w:rPr>
        <w:t xml:space="preserve"> po upływie terminu płatności</w:t>
      </w:r>
      <w:r w:rsidRPr="000B74A3">
        <w:rPr>
          <w:rFonts w:asciiTheme="minorHAnsi" w:eastAsia="Times New Roman" w:hAnsiTheme="minorHAnsi" w:cstheme="minorHAnsi"/>
          <w:lang w:eastAsia="pl-PL"/>
        </w:rPr>
        <w:t>, Wykonawca ma prawo do wstrzymania realizacji Umowy</w:t>
      </w:r>
      <w:r w:rsidR="001443EA" w:rsidRPr="000B74A3">
        <w:rPr>
          <w:rFonts w:asciiTheme="minorHAnsi" w:eastAsia="Times New Roman" w:hAnsiTheme="minorHAnsi" w:cstheme="minorHAnsi"/>
          <w:lang w:eastAsia="pl-PL"/>
        </w:rPr>
        <w:t xml:space="preserve"> w zakresie usług gwarancyjnych</w:t>
      </w:r>
      <w:r w:rsidRPr="000B74A3">
        <w:rPr>
          <w:rFonts w:asciiTheme="minorHAnsi" w:eastAsia="Times New Roman" w:hAnsiTheme="minorHAnsi" w:cstheme="minorHAnsi"/>
          <w:lang w:eastAsia="pl-PL"/>
        </w:rPr>
        <w:t xml:space="preserve"> do czasu uregulowania przez Zamawiającego wszystkich zaległych </w:t>
      </w:r>
      <w:r w:rsidR="00FE3BDB" w:rsidRPr="000B74A3">
        <w:rPr>
          <w:rFonts w:asciiTheme="minorHAnsi" w:eastAsia="Times New Roman" w:hAnsiTheme="minorHAnsi" w:cstheme="minorHAnsi"/>
          <w:lang w:eastAsia="pl-PL"/>
        </w:rPr>
        <w:t xml:space="preserve">z tego tytułu </w:t>
      </w:r>
      <w:r w:rsidRPr="000B74A3">
        <w:rPr>
          <w:rFonts w:asciiTheme="minorHAnsi" w:eastAsia="Times New Roman" w:hAnsiTheme="minorHAnsi" w:cstheme="minorHAnsi"/>
          <w:lang w:eastAsia="pl-PL"/>
        </w:rPr>
        <w:t>należności. Ewentualne wstrzymanie wykonywania niniejszej Umowy nastąpi poprzez pisemne powiadomienie Zamawiającego i nie spowoduje dla Wykonawcy żadnych negatywnych konsekwencji prawnych.</w:t>
      </w:r>
    </w:p>
    <w:p w14:paraId="4D06C1BF" w14:textId="77777777" w:rsidR="004356BF" w:rsidRPr="0054438F" w:rsidRDefault="004356BF" w:rsidP="009E3867">
      <w:pPr>
        <w:widowControl w:val="0"/>
        <w:numPr>
          <w:ilvl w:val="0"/>
          <w:numId w:val="27"/>
        </w:numPr>
        <w:tabs>
          <w:tab w:val="left" w:pos="426"/>
        </w:tabs>
        <w:snapToGrid w:val="0"/>
        <w:spacing w:after="0" w:line="240" w:lineRule="auto"/>
        <w:ind w:left="426" w:hanging="426"/>
        <w:jc w:val="both"/>
        <w:rPr>
          <w:rFonts w:asciiTheme="minorHAnsi" w:hAnsiTheme="minorHAnsi" w:cstheme="minorHAnsi"/>
          <w:snapToGrid w:val="0"/>
        </w:rPr>
      </w:pPr>
      <w:r w:rsidRPr="0054438F">
        <w:rPr>
          <w:rFonts w:asciiTheme="minorHAnsi" w:hAnsiTheme="minorHAnsi" w:cstheme="minorHAnsi"/>
        </w:rPr>
        <w:t xml:space="preserve">Wykonawca nie może przenieść swojej wierzytelności z tytułu zapłaty za wykonane usługi na osoby trzecie bez uprzedniej zgody </w:t>
      </w:r>
      <w:r w:rsidR="006F7BDE" w:rsidRPr="0054438F">
        <w:rPr>
          <w:rFonts w:asciiTheme="minorHAnsi" w:hAnsiTheme="minorHAnsi" w:cstheme="minorHAnsi"/>
        </w:rPr>
        <w:t xml:space="preserve">Zamawiającego i </w:t>
      </w:r>
      <w:r w:rsidRPr="0054438F">
        <w:rPr>
          <w:rFonts w:asciiTheme="minorHAnsi" w:hAnsiTheme="minorHAnsi" w:cstheme="minorHAnsi"/>
        </w:rPr>
        <w:t>Zarządu Województwa Kujawsko-Pomorskiego, wyrażonej na piśmie pod rygorem nieważności.</w:t>
      </w:r>
      <w:r w:rsidR="00892FAF" w:rsidRPr="0054438F">
        <w:rPr>
          <w:rFonts w:asciiTheme="minorHAnsi" w:hAnsiTheme="minorHAnsi" w:cstheme="minorHAnsi"/>
        </w:rPr>
        <w:t xml:space="preserve"> </w:t>
      </w:r>
    </w:p>
    <w:p w14:paraId="17439315" w14:textId="77777777" w:rsidR="004356BF" w:rsidRPr="0054438F" w:rsidRDefault="004356BF" w:rsidP="00CE1D01">
      <w:pPr>
        <w:tabs>
          <w:tab w:val="left" w:pos="8467"/>
        </w:tabs>
        <w:overflowPunct w:val="0"/>
        <w:autoSpaceDE w:val="0"/>
        <w:autoSpaceDN w:val="0"/>
        <w:adjustRightInd w:val="0"/>
        <w:spacing w:after="0" w:line="240" w:lineRule="auto"/>
        <w:ind w:left="360"/>
        <w:jc w:val="center"/>
        <w:textAlignment w:val="baseline"/>
        <w:rPr>
          <w:rFonts w:asciiTheme="minorHAnsi" w:eastAsia="Times New Roman" w:hAnsiTheme="minorHAnsi" w:cstheme="minorHAnsi"/>
          <w:b/>
          <w:lang w:eastAsia="pl-PL"/>
        </w:rPr>
      </w:pPr>
    </w:p>
    <w:p w14:paraId="573C5B56" w14:textId="2A6CE4FD" w:rsidR="004356BF" w:rsidRPr="0054438F" w:rsidRDefault="004356BF" w:rsidP="00CE1D01">
      <w:pPr>
        <w:pStyle w:val="Akapitzlist"/>
        <w:ind w:left="0"/>
        <w:jc w:val="center"/>
        <w:rPr>
          <w:rFonts w:asciiTheme="minorHAnsi" w:eastAsia="Times New Roman" w:hAnsiTheme="minorHAnsi" w:cstheme="minorHAnsi"/>
          <w:b/>
          <w:sz w:val="22"/>
          <w:szCs w:val="22"/>
          <w:lang w:eastAsia="pl-PL"/>
        </w:rPr>
      </w:pPr>
      <w:r w:rsidRPr="0054438F">
        <w:rPr>
          <w:rFonts w:asciiTheme="minorHAnsi" w:eastAsia="Times New Roman" w:hAnsiTheme="minorHAnsi" w:cstheme="minorHAnsi"/>
          <w:b/>
          <w:sz w:val="22"/>
          <w:szCs w:val="22"/>
          <w:lang w:eastAsia="pl-PL"/>
        </w:rPr>
        <w:t>§</w:t>
      </w:r>
      <w:r w:rsidR="00CD1B76" w:rsidRPr="0054438F">
        <w:rPr>
          <w:rFonts w:asciiTheme="minorHAnsi" w:eastAsia="Times New Roman" w:hAnsiTheme="minorHAnsi" w:cstheme="minorHAnsi"/>
          <w:b/>
          <w:sz w:val="22"/>
          <w:szCs w:val="22"/>
          <w:lang w:eastAsia="pl-PL"/>
        </w:rPr>
        <w:t xml:space="preserve"> 1</w:t>
      </w:r>
      <w:r w:rsidR="003D6B43">
        <w:rPr>
          <w:rFonts w:asciiTheme="minorHAnsi" w:eastAsia="Times New Roman" w:hAnsiTheme="minorHAnsi" w:cstheme="minorHAnsi"/>
          <w:b/>
          <w:sz w:val="22"/>
          <w:szCs w:val="22"/>
          <w:lang w:eastAsia="pl-PL"/>
        </w:rPr>
        <w:t>1</w:t>
      </w:r>
    </w:p>
    <w:p w14:paraId="4188DCCA" w14:textId="77777777" w:rsidR="004356BF" w:rsidRPr="0054438F" w:rsidRDefault="004356BF"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xml:space="preserve">Ochrona </w:t>
      </w:r>
      <w:r w:rsidR="00E73464" w:rsidRPr="0054438F">
        <w:rPr>
          <w:rFonts w:asciiTheme="minorHAnsi" w:eastAsia="Times New Roman" w:hAnsiTheme="minorHAnsi" w:cstheme="minorHAnsi"/>
          <w:b/>
          <w:lang w:eastAsia="pl-PL"/>
        </w:rPr>
        <w:t>danych o</w:t>
      </w:r>
      <w:r w:rsidRPr="0054438F">
        <w:rPr>
          <w:rFonts w:asciiTheme="minorHAnsi" w:eastAsia="Times New Roman" w:hAnsiTheme="minorHAnsi" w:cstheme="minorHAnsi"/>
          <w:b/>
          <w:lang w:eastAsia="pl-PL"/>
        </w:rPr>
        <w:t>sobowych</w:t>
      </w:r>
    </w:p>
    <w:p w14:paraId="3A8B1676" w14:textId="14B9FDF5" w:rsidR="004356BF" w:rsidRPr="0054438F" w:rsidRDefault="004356BF" w:rsidP="00CE1D01">
      <w:pPr>
        <w:spacing w:after="0" w:line="240" w:lineRule="auto"/>
        <w:jc w:val="both"/>
        <w:rPr>
          <w:rFonts w:asciiTheme="minorHAnsi" w:hAnsiTheme="minorHAnsi" w:cstheme="minorHAnsi"/>
        </w:rPr>
      </w:pPr>
      <w:r w:rsidRPr="0054438F">
        <w:rPr>
          <w:rFonts w:asciiTheme="minorHAnsi" w:hAnsiTheme="minorHAnsi" w:cstheme="minorHAnsi"/>
        </w:rPr>
        <w:t>Warunki i zasady do</w:t>
      </w:r>
      <w:r w:rsidR="00E73464" w:rsidRPr="0054438F">
        <w:rPr>
          <w:rFonts w:asciiTheme="minorHAnsi" w:hAnsiTheme="minorHAnsi" w:cstheme="minorHAnsi"/>
        </w:rPr>
        <w:t>stępu, przetwarzania i ochrony d</w:t>
      </w:r>
      <w:r w:rsidRPr="0054438F">
        <w:rPr>
          <w:rFonts w:asciiTheme="minorHAnsi" w:hAnsiTheme="minorHAnsi" w:cstheme="minorHAnsi"/>
        </w:rPr>
        <w:t xml:space="preserve">anych osobowych określone zostały w załączniku nr </w:t>
      </w:r>
      <w:r w:rsidR="00B95172">
        <w:rPr>
          <w:rFonts w:asciiTheme="minorHAnsi" w:hAnsiTheme="minorHAnsi" w:cstheme="minorHAnsi"/>
        </w:rPr>
        <w:t>3</w:t>
      </w:r>
      <w:r w:rsidR="00F751CE" w:rsidRPr="0054438F">
        <w:rPr>
          <w:rFonts w:asciiTheme="minorHAnsi" w:hAnsiTheme="minorHAnsi" w:cstheme="minorHAnsi"/>
        </w:rPr>
        <w:t xml:space="preserve"> </w:t>
      </w:r>
      <w:r w:rsidR="003C0773" w:rsidRPr="0054438F">
        <w:rPr>
          <w:rFonts w:asciiTheme="minorHAnsi" w:hAnsiTheme="minorHAnsi" w:cstheme="minorHAnsi"/>
        </w:rPr>
        <w:t>do</w:t>
      </w:r>
      <w:r w:rsidRPr="0054438F">
        <w:rPr>
          <w:rFonts w:asciiTheme="minorHAnsi" w:hAnsiTheme="minorHAnsi" w:cstheme="minorHAnsi"/>
        </w:rPr>
        <w:t xml:space="preserve"> Umowy.</w:t>
      </w:r>
    </w:p>
    <w:p w14:paraId="04E987FC" w14:textId="77777777" w:rsidR="004356BF" w:rsidRDefault="004356BF" w:rsidP="00CE1D01">
      <w:pPr>
        <w:spacing w:before="60" w:after="0" w:line="240" w:lineRule="auto"/>
        <w:jc w:val="both"/>
        <w:rPr>
          <w:rFonts w:asciiTheme="minorHAnsi" w:hAnsiTheme="minorHAnsi" w:cstheme="minorHAnsi"/>
        </w:rPr>
      </w:pPr>
    </w:p>
    <w:p w14:paraId="765AFA20" w14:textId="557F1100" w:rsidR="004356BF" w:rsidRPr="0054438F" w:rsidRDefault="004356BF" w:rsidP="00CE1D01">
      <w:pPr>
        <w:spacing w:after="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1</w:t>
      </w:r>
      <w:r w:rsidR="003D6B43">
        <w:rPr>
          <w:rFonts w:asciiTheme="minorHAnsi" w:eastAsia="Times New Roman" w:hAnsiTheme="minorHAnsi" w:cstheme="minorHAnsi"/>
          <w:b/>
          <w:lang w:eastAsia="pl-PL"/>
        </w:rPr>
        <w:t>2</w:t>
      </w:r>
    </w:p>
    <w:p w14:paraId="1B3A9896" w14:textId="77777777" w:rsidR="004356BF" w:rsidRPr="0054438F" w:rsidRDefault="004356BF"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Kary umowne</w:t>
      </w:r>
    </w:p>
    <w:p w14:paraId="31FC68D1" w14:textId="77777777" w:rsidR="004356BF" w:rsidRPr="0054438F" w:rsidRDefault="004356BF" w:rsidP="009E3867">
      <w:pPr>
        <w:numPr>
          <w:ilvl w:val="1"/>
          <w:numId w:val="3"/>
        </w:numPr>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Zamawiający zastrzega stosowanie kar umownych w następujących przypadkach i wysokościach:</w:t>
      </w:r>
    </w:p>
    <w:p w14:paraId="3B4DE7DA" w14:textId="77777777" w:rsidR="004356BF" w:rsidRPr="0054438F" w:rsidRDefault="004356BF" w:rsidP="009E3867">
      <w:pPr>
        <w:numPr>
          <w:ilvl w:val="1"/>
          <w:numId w:val="10"/>
        </w:numPr>
        <w:spacing w:before="60" w:after="0" w:line="240" w:lineRule="auto"/>
        <w:ind w:hanging="254"/>
        <w:jc w:val="both"/>
        <w:rPr>
          <w:rFonts w:asciiTheme="minorHAnsi" w:hAnsiTheme="minorHAnsi" w:cstheme="minorHAnsi"/>
        </w:rPr>
      </w:pPr>
      <w:r w:rsidRPr="0054438F">
        <w:rPr>
          <w:rFonts w:asciiTheme="minorHAnsi" w:hAnsiTheme="minorHAnsi" w:cstheme="minorHAnsi"/>
        </w:rPr>
        <w:t xml:space="preserve">w przypadku odstąpienia od umowy przez Zamawiającego z winy Wykonawcy, Zamawiającemu przysługuje kara umowna w wysokości </w:t>
      </w:r>
      <w:r w:rsidR="00FE7822" w:rsidRPr="0054438F">
        <w:rPr>
          <w:rFonts w:asciiTheme="minorHAnsi" w:hAnsiTheme="minorHAnsi" w:cstheme="minorHAnsi"/>
        </w:rPr>
        <w:t>2</w:t>
      </w:r>
      <w:r w:rsidR="00E47E4C" w:rsidRPr="0054438F">
        <w:rPr>
          <w:rFonts w:asciiTheme="minorHAnsi" w:hAnsiTheme="minorHAnsi" w:cstheme="minorHAnsi"/>
        </w:rPr>
        <w:t>0</w:t>
      </w:r>
      <w:r w:rsidRPr="0054438F">
        <w:rPr>
          <w:rFonts w:asciiTheme="minorHAnsi" w:hAnsiTheme="minorHAnsi" w:cstheme="minorHAnsi"/>
        </w:rPr>
        <w:t xml:space="preserve">% </w:t>
      </w:r>
      <w:r w:rsidR="00D81392" w:rsidRPr="0054438F">
        <w:rPr>
          <w:rFonts w:asciiTheme="minorHAnsi" w:eastAsia="Times New Roman" w:hAnsiTheme="minorHAnsi" w:cstheme="minorHAnsi"/>
          <w:lang w:eastAsia="pl-PL"/>
        </w:rPr>
        <w:t>wynagrodzenia brutto określonego Umową</w:t>
      </w:r>
      <w:r w:rsidR="00C066B2" w:rsidRPr="0054438F">
        <w:rPr>
          <w:rFonts w:asciiTheme="minorHAnsi" w:hAnsiTheme="minorHAnsi" w:cstheme="minorHAnsi"/>
        </w:rPr>
        <w:t>;</w:t>
      </w:r>
    </w:p>
    <w:p w14:paraId="36C46C70" w14:textId="77777777" w:rsidR="004356BF" w:rsidRPr="00FE7EAC" w:rsidRDefault="004356BF" w:rsidP="009E3867">
      <w:pPr>
        <w:numPr>
          <w:ilvl w:val="1"/>
          <w:numId w:val="10"/>
        </w:numPr>
        <w:spacing w:before="60" w:after="0" w:line="240" w:lineRule="auto"/>
        <w:ind w:hanging="254"/>
        <w:jc w:val="both"/>
        <w:rPr>
          <w:rFonts w:asciiTheme="minorHAnsi" w:hAnsiTheme="minorHAnsi" w:cstheme="minorHAnsi"/>
        </w:rPr>
      </w:pPr>
      <w:r w:rsidRPr="0054438F">
        <w:rPr>
          <w:rFonts w:asciiTheme="minorHAnsi" w:hAnsiTheme="minorHAnsi" w:cstheme="minorHAnsi"/>
        </w:rPr>
        <w:t xml:space="preserve">w </w:t>
      </w:r>
      <w:r w:rsidRPr="00FE7EAC">
        <w:rPr>
          <w:rFonts w:asciiTheme="minorHAnsi" w:hAnsiTheme="minorHAnsi" w:cstheme="minorHAnsi"/>
        </w:rPr>
        <w:t xml:space="preserve">przypadku odstąpienia od umowy przez Wykonawcę z winy </w:t>
      </w:r>
      <w:r w:rsidR="00A662DB" w:rsidRPr="00FE7EAC">
        <w:rPr>
          <w:rFonts w:asciiTheme="minorHAnsi" w:hAnsiTheme="minorHAnsi" w:cstheme="minorHAnsi"/>
        </w:rPr>
        <w:t>Zamawiającego</w:t>
      </w:r>
      <w:r w:rsidRPr="00FE7EAC">
        <w:rPr>
          <w:rFonts w:asciiTheme="minorHAnsi" w:hAnsiTheme="minorHAnsi" w:cstheme="minorHAnsi"/>
        </w:rPr>
        <w:t xml:space="preserve">, </w:t>
      </w:r>
      <w:r w:rsidR="00A662DB" w:rsidRPr="00FE7EAC">
        <w:rPr>
          <w:rFonts w:asciiTheme="minorHAnsi" w:hAnsiTheme="minorHAnsi" w:cstheme="minorHAnsi"/>
        </w:rPr>
        <w:t xml:space="preserve">Wykonawcy </w:t>
      </w:r>
      <w:r w:rsidRPr="00FE7EAC">
        <w:rPr>
          <w:rFonts w:asciiTheme="minorHAnsi" w:hAnsiTheme="minorHAnsi" w:cstheme="minorHAnsi"/>
        </w:rPr>
        <w:t xml:space="preserve">przysługuje kara umowna w wysokości </w:t>
      </w:r>
      <w:r w:rsidR="00FE7822" w:rsidRPr="00FE7EAC">
        <w:rPr>
          <w:rFonts w:asciiTheme="minorHAnsi" w:hAnsiTheme="minorHAnsi" w:cstheme="minorHAnsi"/>
        </w:rPr>
        <w:t>2</w:t>
      </w:r>
      <w:r w:rsidR="00E47E4C" w:rsidRPr="00FE7EAC">
        <w:rPr>
          <w:rFonts w:asciiTheme="minorHAnsi" w:hAnsiTheme="minorHAnsi" w:cstheme="minorHAnsi"/>
        </w:rPr>
        <w:t>0</w:t>
      </w:r>
      <w:r w:rsidRPr="00FE7EAC">
        <w:rPr>
          <w:rFonts w:asciiTheme="minorHAnsi" w:hAnsiTheme="minorHAnsi" w:cstheme="minorHAnsi"/>
        </w:rPr>
        <w:t xml:space="preserve">% </w:t>
      </w:r>
      <w:r w:rsidR="00D81392" w:rsidRPr="00FE7EAC">
        <w:rPr>
          <w:rFonts w:asciiTheme="minorHAnsi" w:eastAsia="Times New Roman" w:hAnsiTheme="minorHAnsi" w:cstheme="minorHAnsi"/>
          <w:lang w:eastAsia="pl-PL"/>
        </w:rPr>
        <w:t>wynagrodzenia brutto określonego Umową</w:t>
      </w:r>
      <w:r w:rsidR="00C066B2" w:rsidRPr="00FE7EAC">
        <w:rPr>
          <w:rFonts w:asciiTheme="minorHAnsi" w:hAnsiTheme="minorHAnsi" w:cstheme="minorHAnsi"/>
        </w:rPr>
        <w:t>;</w:t>
      </w:r>
    </w:p>
    <w:p w14:paraId="2880E127" w14:textId="41840F0C" w:rsidR="004356BF" w:rsidRPr="00FE7EAC" w:rsidRDefault="004356BF" w:rsidP="009E3867">
      <w:pPr>
        <w:numPr>
          <w:ilvl w:val="1"/>
          <w:numId w:val="10"/>
        </w:numPr>
        <w:spacing w:before="60" w:after="0" w:line="240" w:lineRule="auto"/>
        <w:ind w:hanging="254"/>
        <w:jc w:val="both"/>
        <w:rPr>
          <w:rFonts w:asciiTheme="minorHAnsi" w:hAnsiTheme="minorHAnsi" w:cstheme="minorHAnsi"/>
        </w:rPr>
      </w:pPr>
      <w:r w:rsidRPr="00FE7EAC">
        <w:rPr>
          <w:rFonts w:asciiTheme="minorHAnsi" w:hAnsiTheme="minorHAnsi" w:cstheme="minorHAnsi"/>
        </w:rPr>
        <w:t>za zwłokę z tytułu nieterminowego wykonania poszczególnych etapów realizacji umowy, Zamawiającemu przysługuje kara umowna w wysokości 0,</w:t>
      </w:r>
      <w:r w:rsidR="009E0385" w:rsidRPr="00FE7EAC">
        <w:rPr>
          <w:rFonts w:asciiTheme="minorHAnsi" w:hAnsiTheme="minorHAnsi" w:cstheme="minorHAnsi"/>
        </w:rPr>
        <w:t>05</w:t>
      </w:r>
      <w:r w:rsidRPr="00FE7EAC">
        <w:rPr>
          <w:rFonts w:asciiTheme="minorHAnsi" w:hAnsiTheme="minorHAnsi" w:cstheme="minorHAnsi"/>
        </w:rPr>
        <w:t xml:space="preserve">% </w:t>
      </w:r>
      <w:r w:rsidR="00D81392" w:rsidRPr="00FE7EAC">
        <w:rPr>
          <w:rFonts w:asciiTheme="minorHAnsi" w:eastAsia="Times New Roman" w:hAnsiTheme="minorHAnsi" w:cstheme="minorHAnsi"/>
          <w:lang w:eastAsia="pl-PL"/>
        </w:rPr>
        <w:t>wynagrodzenia netto określonego Umową</w:t>
      </w:r>
      <w:r w:rsidR="00C066B2" w:rsidRPr="00FE7EAC">
        <w:rPr>
          <w:rFonts w:asciiTheme="minorHAnsi" w:hAnsiTheme="minorHAnsi" w:cstheme="minorHAnsi"/>
        </w:rPr>
        <w:t xml:space="preserve"> za każdy dzień zwłoki;</w:t>
      </w:r>
    </w:p>
    <w:p w14:paraId="734A4E30" w14:textId="61F06F5C" w:rsidR="009E0385" w:rsidRPr="00FE7EAC" w:rsidRDefault="009E0385" w:rsidP="009E3867">
      <w:pPr>
        <w:numPr>
          <w:ilvl w:val="1"/>
          <w:numId w:val="10"/>
        </w:numPr>
        <w:spacing w:before="60" w:after="0" w:line="240" w:lineRule="auto"/>
        <w:ind w:hanging="254"/>
        <w:jc w:val="both"/>
        <w:rPr>
          <w:rFonts w:asciiTheme="minorHAnsi" w:hAnsiTheme="minorHAnsi" w:cstheme="minorHAnsi"/>
        </w:rPr>
      </w:pPr>
      <w:r w:rsidRPr="00FE7EAC">
        <w:rPr>
          <w:rFonts w:asciiTheme="minorHAnsi" w:hAnsiTheme="minorHAnsi" w:cstheme="minorHAnsi"/>
        </w:rPr>
        <w:t>za zwłokę z tytułu nieterminowego wykonania</w:t>
      </w:r>
      <w:r w:rsidR="00A0601F">
        <w:rPr>
          <w:rFonts w:asciiTheme="minorHAnsi" w:hAnsiTheme="minorHAnsi" w:cstheme="minorHAnsi"/>
        </w:rPr>
        <w:t xml:space="preserve"> całości</w:t>
      </w:r>
      <w:r w:rsidRPr="00FE7EAC">
        <w:rPr>
          <w:rFonts w:asciiTheme="minorHAnsi" w:hAnsiTheme="minorHAnsi" w:cstheme="minorHAnsi"/>
        </w:rPr>
        <w:t xml:space="preserve"> Przedmiotu umowy, Zamawiającemu przysługuje kara umowna w wysokości 0,1% </w:t>
      </w:r>
      <w:r w:rsidR="00D81392" w:rsidRPr="00FE7EAC">
        <w:rPr>
          <w:rFonts w:asciiTheme="minorHAnsi" w:eastAsia="Times New Roman" w:hAnsiTheme="minorHAnsi" w:cstheme="minorHAnsi"/>
          <w:lang w:eastAsia="pl-PL"/>
        </w:rPr>
        <w:t>wynagrodzenia netto określonego Umową</w:t>
      </w:r>
      <w:r w:rsidR="00C066B2" w:rsidRPr="00FE7EAC">
        <w:rPr>
          <w:rFonts w:asciiTheme="minorHAnsi" w:hAnsiTheme="minorHAnsi" w:cstheme="minorHAnsi"/>
        </w:rPr>
        <w:t xml:space="preserve"> za każdy dzień zwłoki;</w:t>
      </w:r>
    </w:p>
    <w:p w14:paraId="04A66A0C" w14:textId="5A1486FB" w:rsidR="004356BF" w:rsidRPr="00D30D84" w:rsidRDefault="004356BF" w:rsidP="009E3867">
      <w:pPr>
        <w:numPr>
          <w:ilvl w:val="1"/>
          <w:numId w:val="10"/>
        </w:numPr>
        <w:spacing w:before="60" w:after="0" w:line="240" w:lineRule="auto"/>
        <w:ind w:hanging="254"/>
        <w:jc w:val="both"/>
        <w:rPr>
          <w:rFonts w:asciiTheme="minorHAnsi" w:eastAsia="Times New Roman" w:hAnsiTheme="minorHAnsi" w:cstheme="minorHAnsi"/>
          <w:lang w:eastAsia="pl-PL"/>
        </w:rPr>
      </w:pPr>
      <w:r w:rsidRPr="00FE7EAC">
        <w:rPr>
          <w:rFonts w:asciiTheme="minorHAnsi" w:eastAsia="Times New Roman" w:hAnsiTheme="minorHAnsi" w:cstheme="minorHAnsi"/>
          <w:lang w:eastAsia="pl-PL"/>
        </w:rPr>
        <w:t xml:space="preserve">za zwłokę w usunięciu przez Wykonawcę Błędów krytycznych (w rozumieniu Załącznika nr 2 do Umowy) stwierdzonych w okresie świadczenia serwisu gwarancyjnego, Zamawiającemu przysługuje kara umowna w wysokości 0,5% </w:t>
      </w:r>
      <w:r w:rsidR="00D81392" w:rsidRPr="00FE7EAC">
        <w:rPr>
          <w:rFonts w:asciiTheme="minorHAnsi" w:eastAsia="Times New Roman" w:hAnsiTheme="minorHAnsi" w:cstheme="minorHAnsi"/>
          <w:lang w:eastAsia="pl-PL"/>
        </w:rPr>
        <w:t>wynagrodzenia</w:t>
      </w:r>
      <w:r w:rsidRPr="00FE7EAC">
        <w:rPr>
          <w:rFonts w:asciiTheme="minorHAnsi" w:eastAsia="Times New Roman" w:hAnsiTheme="minorHAnsi" w:cstheme="minorHAnsi"/>
          <w:lang w:eastAsia="pl-PL"/>
        </w:rPr>
        <w:t xml:space="preserve"> netto</w:t>
      </w:r>
      <w:r w:rsidR="00D81392" w:rsidRPr="00FE7EAC">
        <w:rPr>
          <w:rFonts w:asciiTheme="minorHAnsi" w:eastAsia="Times New Roman" w:hAnsiTheme="minorHAnsi" w:cstheme="minorHAnsi"/>
          <w:lang w:eastAsia="pl-PL"/>
        </w:rPr>
        <w:t xml:space="preserve"> </w:t>
      </w:r>
      <w:r w:rsidR="00D81392" w:rsidRPr="00D30D84">
        <w:rPr>
          <w:rFonts w:asciiTheme="minorHAnsi" w:eastAsia="Times New Roman" w:hAnsiTheme="minorHAnsi" w:cstheme="minorHAnsi"/>
          <w:lang w:eastAsia="pl-PL"/>
        </w:rPr>
        <w:t>określonego Umową</w:t>
      </w:r>
      <w:r w:rsidRPr="00D30D84">
        <w:rPr>
          <w:rFonts w:asciiTheme="minorHAnsi" w:eastAsia="Times New Roman" w:hAnsiTheme="minorHAnsi" w:cstheme="minorHAnsi"/>
          <w:lang w:eastAsia="pl-PL"/>
        </w:rPr>
        <w:t xml:space="preserve"> za każdy dzień zwłoki</w:t>
      </w:r>
      <w:r w:rsidR="00C066B2" w:rsidRPr="00D30D84">
        <w:rPr>
          <w:rFonts w:asciiTheme="minorHAnsi" w:eastAsia="Times New Roman" w:hAnsiTheme="minorHAnsi" w:cstheme="minorHAnsi"/>
          <w:lang w:eastAsia="pl-PL"/>
        </w:rPr>
        <w:t>;</w:t>
      </w:r>
    </w:p>
    <w:p w14:paraId="0F9C2838" w14:textId="54B80121" w:rsidR="00D30D84" w:rsidRPr="007B455F" w:rsidRDefault="004356BF" w:rsidP="009E3867">
      <w:pPr>
        <w:numPr>
          <w:ilvl w:val="1"/>
          <w:numId w:val="10"/>
        </w:numPr>
        <w:spacing w:before="60" w:after="0" w:line="240" w:lineRule="auto"/>
        <w:ind w:hanging="254"/>
        <w:jc w:val="both"/>
        <w:rPr>
          <w:rFonts w:asciiTheme="minorHAnsi" w:eastAsia="Times New Roman" w:hAnsiTheme="minorHAnsi" w:cstheme="minorHAnsi"/>
          <w:lang w:eastAsia="pl-PL"/>
        </w:rPr>
      </w:pPr>
      <w:r w:rsidRPr="00D30D84">
        <w:rPr>
          <w:rFonts w:asciiTheme="minorHAnsi" w:eastAsia="Times New Roman" w:hAnsiTheme="minorHAnsi" w:cstheme="minorHAnsi"/>
          <w:lang w:eastAsia="pl-PL"/>
        </w:rPr>
        <w:t xml:space="preserve">za zwłokę w </w:t>
      </w:r>
      <w:r w:rsidRPr="007B455F">
        <w:rPr>
          <w:rFonts w:asciiTheme="minorHAnsi" w:eastAsia="Times New Roman" w:hAnsiTheme="minorHAnsi" w:cstheme="minorHAnsi"/>
          <w:lang w:eastAsia="pl-PL"/>
        </w:rPr>
        <w:t xml:space="preserve">usunięciu przez Wykonawcę </w:t>
      </w:r>
      <w:r w:rsidR="00A0601F" w:rsidRPr="007B455F">
        <w:rPr>
          <w:rFonts w:asciiTheme="minorHAnsi" w:eastAsia="Times New Roman" w:hAnsiTheme="minorHAnsi" w:cstheme="minorHAnsi"/>
          <w:lang w:eastAsia="pl-PL"/>
        </w:rPr>
        <w:t>Usterek programistycznych</w:t>
      </w:r>
      <w:r w:rsidR="006124B3" w:rsidRPr="007B455F">
        <w:rPr>
          <w:rFonts w:asciiTheme="minorHAnsi" w:eastAsia="Times New Roman" w:hAnsiTheme="minorHAnsi" w:cstheme="minorHAnsi"/>
          <w:lang w:eastAsia="pl-PL"/>
        </w:rPr>
        <w:t xml:space="preserve"> (błąd niekrytyczny)</w:t>
      </w:r>
      <w:r w:rsidR="00A0601F" w:rsidRPr="007B455F">
        <w:rPr>
          <w:rFonts w:asciiTheme="minorHAnsi" w:eastAsia="Times New Roman" w:hAnsiTheme="minorHAnsi" w:cstheme="minorHAnsi"/>
          <w:lang w:eastAsia="pl-PL"/>
        </w:rPr>
        <w:t xml:space="preserve"> </w:t>
      </w:r>
      <w:r w:rsidRPr="007B455F">
        <w:rPr>
          <w:rFonts w:asciiTheme="minorHAnsi" w:eastAsia="Times New Roman" w:hAnsiTheme="minorHAnsi" w:cstheme="minorHAnsi"/>
          <w:lang w:eastAsia="pl-PL"/>
        </w:rPr>
        <w:t>stwierdzonych w okresie świadczenia</w:t>
      </w:r>
      <w:r w:rsidR="005B38C6">
        <w:rPr>
          <w:rFonts w:asciiTheme="minorHAnsi" w:eastAsia="Times New Roman" w:hAnsiTheme="minorHAnsi" w:cstheme="minorHAnsi"/>
          <w:lang w:eastAsia="pl-PL"/>
        </w:rPr>
        <w:t xml:space="preserve"> serwisu</w:t>
      </w:r>
      <w:r w:rsidRPr="007B455F">
        <w:rPr>
          <w:rFonts w:asciiTheme="minorHAnsi" w:eastAsia="Times New Roman" w:hAnsiTheme="minorHAnsi" w:cstheme="minorHAnsi"/>
          <w:lang w:eastAsia="pl-PL"/>
        </w:rPr>
        <w:t xml:space="preserve"> gwarancyjnego, Zamawiającemu przysłu</w:t>
      </w:r>
      <w:r w:rsidR="009E0385" w:rsidRPr="007B455F">
        <w:rPr>
          <w:rFonts w:asciiTheme="minorHAnsi" w:eastAsia="Times New Roman" w:hAnsiTheme="minorHAnsi" w:cstheme="minorHAnsi"/>
          <w:lang w:eastAsia="pl-PL"/>
        </w:rPr>
        <w:t>guje kara umowna w wysokości 0,</w:t>
      </w:r>
      <w:r w:rsidRPr="007B455F">
        <w:rPr>
          <w:rFonts w:asciiTheme="minorHAnsi" w:eastAsia="Times New Roman" w:hAnsiTheme="minorHAnsi" w:cstheme="minorHAnsi"/>
          <w:lang w:eastAsia="pl-PL"/>
        </w:rPr>
        <w:t>2</w:t>
      </w:r>
      <w:r w:rsidR="009E0385" w:rsidRPr="007B455F">
        <w:rPr>
          <w:rFonts w:asciiTheme="minorHAnsi" w:eastAsia="Times New Roman" w:hAnsiTheme="minorHAnsi" w:cstheme="minorHAnsi"/>
          <w:lang w:eastAsia="pl-PL"/>
        </w:rPr>
        <w:t>5</w:t>
      </w:r>
      <w:r w:rsidRPr="007B455F">
        <w:rPr>
          <w:rFonts w:asciiTheme="minorHAnsi" w:eastAsia="Times New Roman" w:hAnsiTheme="minorHAnsi" w:cstheme="minorHAnsi"/>
          <w:lang w:eastAsia="pl-PL"/>
        </w:rPr>
        <w:t xml:space="preserve">% </w:t>
      </w:r>
      <w:r w:rsidR="00A97151" w:rsidRPr="007B455F">
        <w:rPr>
          <w:rFonts w:asciiTheme="minorHAnsi" w:eastAsia="Times New Roman" w:hAnsiTheme="minorHAnsi" w:cstheme="minorHAnsi"/>
          <w:lang w:eastAsia="pl-PL"/>
        </w:rPr>
        <w:t>wynagrodzenia</w:t>
      </w:r>
      <w:r w:rsidRPr="007B455F">
        <w:rPr>
          <w:rFonts w:asciiTheme="minorHAnsi" w:eastAsia="Times New Roman" w:hAnsiTheme="minorHAnsi" w:cstheme="minorHAnsi"/>
          <w:lang w:eastAsia="pl-PL"/>
        </w:rPr>
        <w:t xml:space="preserve"> netto </w:t>
      </w:r>
      <w:r w:rsidR="00A97151" w:rsidRPr="007B455F">
        <w:rPr>
          <w:rFonts w:asciiTheme="minorHAnsi" w:eastAsia="Times New Roman" w:hAnsiTheme="minorHAnsi" w:cstheme="minorHAnsi"/>
          <w:lang w:eastAsia="pl-PL"/>
        </w:rPr>
        <w:t>określonego Umową</w:t>
      </w:r>
      <w:r w:rsidRPr="007B455F">
        <w:rPr>
          <w:rFonts w:asciiTheme="minorHAnsi" w:eastAsia="Times New Roman" w:hAnsiTheme="minorHAnsi" w:cstheme="minorHAnsi"/>
          <w:lang w:eastAsia="pl-PL"/>
        </w:rPr>
        <w:t>, za każdy dzień zwłoki</w:t>
      </w:r>
      <w:r w:rsidR="00D30D84" w:rsidRPr="007B455F">
        <w:rPr>
          <w:rFonts w:asciiTheme="minorHAnsi" w:eastAsia="Times New Roman" w:hAnsiTheme="minorHAnsi" w:cstheme="minorHAnsi"/>
          <w:lang w:eastAsia="pl-PL"/>
        </w:rPr>
        <w:t>;</w:t>
      </w:r>
    </w:p>
    <w:p w14:paraId="7F3F0355" w14:textId="29BD8F83" w:rsidR="004356BF" w:rsidRPr="00383469" w:rsidRDefault="00D30D84" w:rsidP="009E3867">
      <w:pPr>
        <w:numPr>
          <w:ilvl w:val="1"/>
          <w:numId w:val="10"/>
        </w:numPr>
        <w:spacing w:before="60" w:after="0" w:line="240" w:lineRule="auto"/>
        <w:ind w:hanging="254"/>
        <w:jc w:val="both"/>
        <w:rPr>
          <w:rFonts w:asciiTheme="minorHAnsi" w:eastAsia="Times New Roman" w:hAnsiTheme="minorHAnsi" w:cstheme="minorHAnsi"/>
          <w:lang w:eastAsia="pl-PL"/>
        </w:rPr>
      </w:pPr>
      <w:r w:rsidRPr="007B455F">
        <w:rPr>
          <w:rFonts w:cs="Calibri"/>
        </w:rPr>
        <w:t xml:space="preserve">w wysokości 500 zł za każdy przypadek nienależytego </w:t>
      </w:r>
      <w:r w:rsidRPr="00383469">
        <w:rPr>
          <w:rFonts w:cs="Calibri"/>
        </w:rPr>
        <w:t xml:space="preserve">wykonania umowy - w przypadku niespełnienia wymogu,  o którym mowa w § </w:t>
      </w:r>
      <w:r w:rsidR="00CC7F29" w:rsidRPr="00383469">
        <w:rPr>
          <w:rFonts w:cs="Calibri"/>
        </w:rPr>
        <w:t>5</w:t>
      </w:r>
      <w:r w:rsidRPr="00383469">
        <w:rPr>
          <w:rFonts w:cs="Calibri"/>
        </w:rPr>
        <w:t xml:space="preserve"> ust. </w:t>
      </w:r>
      <w:r w:rsidR="00383469" w:rsidRPr="00383469">
        <w:rPr>
          <w:rFonts w:cs="Calibri"/>
          <w:color w:val="FF0000"/>
        </w:rPr>
        <w:t>4</w:t>
      </w:r>
      <w:r w:rsidR="000E4AE3">
        <w:rPr>
          <w:rFonts w:cs="Calibri"/>
          <w:color w:val="FF0000"/>
        </w:rPr>
        <w:t xml:space="preserve"> i 5</w:t>
      </w:r>
      <w:r w:rsidRPr="00383469">
        <w:rPr>
          <w:rFonts w:cs="Calibri"/>
          <w:color w:val="FF0000"/>
        </w:rPr>
        <w:t xml:space="preserve"> </w:t>
      </w:r>
      <w:r w:rsidRPr="00383469">
        <w:rPr>
          <w:rFonts w:cs="Calibri"/>
        </w:rPr>
        <w:t>niniejszej umowy</w:t>
      </w:r>
      <w:r w:rsidR="004356BF" w:rsidRPr="00383469">
        <w:rPr>
          <w:rFonts w:asciiTheme="minorHAnsi" w:eastAsia="Times New Roman" w:hAnsiTheme="minorHAnsi" w:cstheme="minorHAnsi"/>
          <w:lang w:eastAsia="pl-PL"/>
        </w:rPr>
        <w:t>.</w:t>
      </w:r>
    </w:p>
    <w:p w14:paraId="560B0D63" w14:textId="6902E078" w:rsidR="00CC7F29" w:rsidRPr="007B455F" w:rsidRDefault="00CC7F29" w:rsidP="009E3867">
      <w:pPr>
        <w:pStyle w:val="Tekstpodstawowy"/>
        <w:numPr>
          <w:ilvl w:val="0"/>
          <w:numId w:val="30"/>
        </w:numPr>
        <w:tabs>
          <w:tab w:val="left" w:pos="0"/>
        </w:tabs>
        <w:suppressAutoHyphens/>
        <w:spacing w:before="120" w:line="240" w:lineRule="auto"/>
        <w:ind w:left="426"/>
        <w:jc w:val="both"/>
        <w:rPr>
          <w:rFonts w:asciiTheme="minorHAnsi" w:hAnsiTheme="minorHAnsi" w:cstheme="minorHAnsi"/>
        </w:rPr>
      </w:pPr>
      <w:r w:rsidRPr="00383469">
        <w:rPr>
          <w:rFonts w:cs="Calibri"/>
        </w:rPr>
        <w:t>Maksymalna</w:t>
      </w:r>
      <w:r w:rsidRPr="00383469">
        <w:rPr>
          <w:rFonts w:cs="Calibri"/>
          <w:lang w:val="de-DE"/>
        </w:rPr>
        <w:t xml:space="preserve"> </w:t>
      </w:r>
      <w:r w:rsidRPr="00383469">
        <w:rPr>
          <w:rFonts w:cs="Calibri"/>
        </w:rPr>
        <w:t>łączna wysokość kar umownych nie może przekraczać</w:t>
      </w:r>
      <w:r w:rsidRPr="007B455F">
        <w:rPr>
          <w:rFonts w:cs="Calibri"/>
        </w:rPr>
        <w:t xml:space="preserve"> 20 % ceny </w:t>
      </w:r>
      <w:r w:rsidR="00D27997" w:rsidRPr="007B455F">
        <w:rPr>
          <w:rFonts w:cs="Calibri"/>
        </w:rPr>
        <w:t xml:space="preserve">brutto </w:t>
      </w:r>
      <w:r w:rsidRPr="007B455F">
        <w:rPr>
          <w:rFonts w:cs="Calibri"/>
        </w:rPr>
        <w:t>wynagrodzenia umownego.</w:t>
      </w:r>
    </w:p>
    <w:p w14:paraId="2F6FBDD4" w14:textId="7F3DFC9D" w:rsidR="00F220CF" w:rsidRPr="00574433" w:rsidRDefault="004356BF" w:rsidP="009E3867">
      <w:pPr>
        <w:pStyle w:val="Tekstpodstawowy"/>
        <w:numPr>
          <w:ilvl w:val="0"/>
          <w:numId w:val="30"/>
        </w:numPr>
        <w:tabs>
          <w:tab w:val="left" w:pos="0"/>
        </w:tabs>
        <w:suppressAutoHyphens/>
        <w:spacing w:before="120" w:line="240" w:lineRule="auto"/>
        <w:ind w:left="426"/>
        <w:jc w:val="both"/>
        <w:rPr>
          <w:rFonts w:asciiTheme="minorHAnsi" w:hAnsiTheme="minorHAnsi" w:cstheme="minorHAnsi"/>
          <w:strike/>
          <w:color w:val="FF0000"/>
        </w:rPr>
      </w:pPr>
      <w:r w:rsidRPr="00574433">
        <w:rPr>
          <w:rFonts w:asciiTheme="minorHAnsi" w:hAnsiTheme="minorHAnsi" w:cstheme="minorHAnsi"/>
          <w:strike/>
          <w:color w:val="FF0000"/>
        </w:rPr>
        <w:t>Strony zastrzegają sobie prawo do dochodzenia odszkodowania uzupełniającego, przewyższającego wysokość zastrzeżonych kar umownych, do wysokości rzeczywiście poniesio</w:t>
      </w:r>
      <w:r w:rsidR="00053E3C" w:rsidRPr="00574433">
        <w:rPr>
          <w:rFonts w:asciiTheme="minorHAnsi" w:hAnsiTheme="minorHAnsi" w:cstheme="minorHAnsi"/>
          <w:strike/>
          <w:color w:val="FF0000"/>
        </w:rPr>
        <w:t>nej szkody na zasadach ogólnych,</w:t>
      </w:r>
      <w:r w:rsidRPr="00574433">
        <w:rPr>
          <w:rFonts w:asciiTheme="minorHAnsi" w:hAnsiTheme="minorHAnsi" w:cstheme="minorHAnsi"/>
          <w:strike/>
          <w:color w:val="FF0000"/>
        </w:rPr>
        <w:t xml:space="preserve"> </w:t>
      </w:r>
      <w:r w:rsidR="00053E3C" w:rsidRPr="00574433">
        <w:rPr>
          <w:rFonts w:asciiTheme="minorHAnsi" w:hAnsiTheme="minorHAnsi" w:cstheme="minorHAnsi"/>
          <w:strike/>
          <w:color w:val="FF0000"/>
        </w:rPr>
        <w:t xml:space="preserve">w tym również wynikającą z utraty </w:t>
      </w:r>
      <w:r w:rsidR="00F220CF" w:rsidRPr="00574433">
        <w:rPr>
          <w:rFonts w:asciiTheme="minorHAnsi" w:hAnsiTheme="minorHAnsi" w:cstheme="minorHAnsi"/>
          <w:strike/>
          <w:color w:val="FF0000"/>
        </w:rPr>
        <w:t xml:space="preserve">lub zmniejszenia </w:t>
      </w:r>
      <w:r w:rsidR="00053E3C" w:rsidRPr="00574433">
        <w:rPr>
          <w:rFonts w:asciiTheme="minorHAnsi" w:hAnsiTheme="minorHAnsi" w:cstheme="minorHAnsi"/>
          <w:strike/>
          <w:color w:val="FF0000"/>
        </w:rPr>
        <w:t xml:space="preserve">dofinansowania </w:t>
      </w:r>
      <w:r w:rsidR="00BB5FA9" w:rsidRPr="00574433">
        <w:rPr>
          <w:rFonts w:asciiTheme="minorHAnsi" w:hAnsiTheme="minorHAnsi" w:cstheme="minorHAnsi"/>
          <w:strike/>
          <w:color w:val="FF0000"/>
        </w:rPr>
        <w:t>realizowanego przez Zamawiającego projektu</w:t>
      </w:r>
      <w:r w:rsidR="00F220CF" w:rsidRPr="00574433">
        <w:rPr>
          <w:rFonts w:asciiTheme="minorHAnsi" w:hAnsiTheme="minorHAnsi" w:cstheme="minorHAnsi"/>
          <w:strike/>
          <w:color w:val="FF0000"/>
        </w:rPr>
        <w:t xml:space="preserve"> </w:t>
      </w:r>
      <w:r w:rsidR="00F220CF" w:rsidRPr="00574433">
        <w:rPr>
          <w:rFonts w:asciiTheme="minorHAnsi" w:eastAsia="TimesNewRoman" w:hAnsiTheme="minorHAnsi" w:cstheme="minorHAnsi"/>
          <w:strike/>
          <w:color w:val="FF0000"/>
        </w:rPr>
        <w:t>w wyniku niewykonania lub nienależytego wykonania umowy przez Wykonawcę.</w:t>
      </w:r>
      <w:r w:rsidR="00946FDA" w:rsidRPr="00574433">
        <w:rPr>
          <w:rFonts w:asciiTheme="minorHAnsi" w:eastAsia="TimesNewRoman" w:hAnsiTheme="minorHAnsi" w:cstheme="minorHAnsi"/>
          <w:strike/>
          <w:color w:val="FF0000"/>
        </w:rPr>
        <w:t xml:space="preserve"> </w:t>
      </w:r>
    </w:p>
    <w:p w14:paraId="0811120B" w14:textId="73B7377F" w:rsidR="00574433" w:rsidRPr="00574433" w:rsidRDefault="00574433" w:rsidP="00574433">
      <w:pPr>
        <w:pStyle w:val="Tekstpodstawowy"/>
        <w:tabs>
          <w:tab w:val="left" w:pos="0"/>
        </w:tabs>
        <w:suppressAutoHyphens/>
        <w:spacing w:before="120" w:line="240" w:lineRule="auto"/>
        <w:ind w:left="426"/>
        <w:jc w:val="both"/>
        <w:rPr>
          <w:rFonts w:asciiTheme="minorHAnsi" w:hAnsiTheme="minorHAnsi" w:cstheme="minorHAnsi"/>
          <w:color w:val="FF0000"/>
        </w:rPr>
      </w:pPr>
      <w:r w:rsidRPr="00574433">
        <w:rPr>
          <w:rFonts w:cstheme="minorHAnsi"/>
          <w:color w:val="FF0000"/>
        </w:rPr>
        <w:t xml:space="preserve">Strony zastrzegają sobie prawo do dochodzenia odszkodowania uzupełniającego, przewyższającego wysokość zastrzeżonych kar umownych, do wysokości rzeczywiście poniesionej szkody na zasadach ogólnych, w tym również wynikającą z utraty lub zmniejszenia dofinansowania realizowanego przez Zamawiającego projektu </w:t>
      </w:r>
      <w:r w:rsidRPr="00574433">
        <w:rPr>
          <w:rFonts w:eastAsia="TimesNewRoman" w:cstheme="minorHAnsi"/>
          <w:color w:val="FF0000"/>
        </w:rPr>
        <w:t>w wyniku niewykonania lub nienależytego wykonania umowy przez Wykonawcę. Odpowiedzialność odszkodowawcza Wykonawcy ogranicza się do rzeczywistej straty, bez utraconych korzyści Zamawiającego. Odpowiedzialność odszkodowawcza Wykonawcy ograniczona także jest do 100% wartości wynagrodzenia netto określonego Umową. Ograniczenia powyższe nie mają zastosowania w przypadku szkody poniesionej w wyniku utraty lub zmniejszenia dofinansowania.</w:t>
      </w:r>
    </w:p>
    <w:p w14:paraId="6CD241DC" w14:textId="425429A8" w:rsidR="004356BF" w:rsidRPr="00DF7766" w:rsidRDefault="004356BF" w:rsidP="009E3867">
      <w:pPr>
        <w:pStyle w:val="Tekstpodstawowy"/>
        <w:numPr>
          <w:ilvl w:val="0"/>
          <w:numId w:val="30"/>
        </w:numPr>
        <w:tabs>
          <w:tab w:val="left" w:pos="0"/>
        </w:tabs>
        <w:suppressAutoHyphens/>
        <w:spacing w:before="120" w:line="240" w:lineRule="auto"/>
        <w:ind w:left="426"/>
        <w:jc w:val="both"/>
        <w:rPr>
          <w:rFonts w:asciiTheme="minorHAnsi" w:hAnsiTheme="minorHAnsi" w:cstheme="minorHAnsi"/>
          <w:color w:val="FF0000"/>
        </w:rPr>
      </w:pPr>
      <w:r w:rsidRPr="00DF7766">
        <w:rPr>
          <w:rFonts w:asciiTheme="minorHAnsi" w:hAnsiTheme="minorHAnsi" w:cstheme="minorHAnsi"/>
          <w:iCs/>
          <w:strike/>
          <w:color w:val="FF0000"/>
        </w:rPr>
        <w:t>Naliczenie</w:t>
      </w:r>
      <w:r w:rsidRPr="00DF7766">
        <w:rPr>
          <w:rFonts w:asciiTheme="minorHAnsi" w:hAnsiTheme="minorHAnsi" w:cstheme="minorHAnsi"/>
          <w:iCs/>
          <w:color w:val="FF0000"/>
        </w:rPr>
        <w:t xml:space="preserve"> </w:t>
      </w:r>
      <w:r w:rsidRPr="00DF7766">
        <w:rPr>
          <w:rFonts w:asciiTheme="minorHAnsi" w:hAnsiTheme="minorHAnsi" w:cstheme="minorHAnsi"/>
          <w:iCs/>
          <w:strike/>
          <w:color w:val="FF0000"/>
        </w:rPr>
        <w:t>przez Zamawiającego kary umownej następuje przez sporządzenie noty księgowej</w:t>
      </w:r>
      <w:r w:rsidR="00892FAF" w:rsidRPr="00DF7766">
        <w:rPr>
          <w:rFonts w:asciiTheme="minorHAnsi" w:hAnsiTheme="minorHAnsi" w:cstheme="minorHAnsi"/>
          <w:iCs/>
          <w:strike/>
          <w:color w:val="FF0000"/>
        </w:rPr>
        <w:t xml:space="preserve"> </w:t>
      </w:r>
      <w:r w:rsidRPr="00DF7766">
        <w:rPr>
          <w:rFonts w:asciiTheme="minorHAnsi" w:hAnsiTheme="minorHAnsi" w:cstheme="minorHAnsi"/>
          <w:iCs/>
          <w:strike/>
          <w:color w:val="FF0000"/>
        </w:rPr>
        <w:t>wraz z pisemnym uzasadnieniem oraz</w:t>
      </w:r>
      <w:r w:rsidR="00E109AE" w:rsidRPr="00DF7766">
        <w:rPr>
          <w:rFonts w:asciiTheme="minorHAnsi" w:hAnsiTheme="minorHAnsi" w:cstheme="minorHAnsi"/>
          <w:iCs/>
          <w:strike/>
          <w:color w:val="FF0000"/>
        </w:rPr>
        <w:t xml:space="preserve"> określeniem terminu</w:t>
      </w:r>
      <w:r w:rsidRPr="00DF7766">
        <w:rPr>
          <w:rFonts w:asciiTheme="minorHAnsi" w:hAnsiTheme="minorHAnsi" w:cstheme="minorHAnsi"/>
          <w:iCs/>
          <w:strike/>
          <w:color w:val="FF0000"/>
        </w:rPr>
        <w:t xml:space="preserve"> zapłaty</w:t>
      </w:r>
      <w:r w:rsidRPr="00DF7766">
        <w:rPr>
          <w:rFonts w:asciiTheme="minorHAnsi" w:hAnsiTheme="minorHAnsi" w:cstheme="minorHAnsi"/>
          <w:color w:val="FF0000"/>
        </w:rPr>
        <w:t>.</w:t>
      </w:r>
    </w:p>
    <w:p w14:paraId="31CEDF22" w14:textId="23A297E7" w:rsidR="00DF7766" w:rsidRPr="00DF7766" w:rsidRDefault="00DF7766" w:rsidP="00DF7766">
      <w:pPr>
        <w:pStyle w:val="Tekstpodstawowy"/>
        <w:tabs>
          <w:tab w:val="left" w:pos="0"/>
        </w:tabs>
        <w:suppressAutoHyphens/>
        <w:spacing w:before="120" w:line="240" w:lineRule="auto"/>
        <w:ind w:left="426"/>
        <w:jc w:val="both"/>
        <w:rPr>
          <w:rFonts w:asciiTheme="minorHAnsi" w:hAnsiTheme="minorHAnsi" w:cstheme="minorHAnsi"/>
          <w:color w:val="FF0000"/>
        </w:rPr>
      </w:pPr>
      <w:r w:rsidRPr="00DF7766">
        <w:rPr>
          <w:rFonts w:cstheme="minorHAnsi"/>
          <w:iCs/>
          <w:color w:val="FF0000"/>
        </w:rPr>
        <w:t xml:space="preserve">Przed naliczeniem kary umownej Zamawiający ma obowiązek wezwania Wykonawcy do złożenia w wyznaczonym terminie wyjaśnień </w:t>
      </w:r>
      <w:r w:rsidRPr="00DF7766">
        <w:rPr>
          <w:rFonts w:cstheme="minorHAnsi"/>
          <w:color w:val="FF0000"/>
        </w:rPr>
        <w:t>co do okoliczności mających być podstawą naliczenia kary umownej</w:t>
      </w:r>
      <w:r w:rsidRPr="00DF7766">
        <w:rPr>
          <w:rFonts w:cstheme="minorHAnsi"/>
          <w:iCs/>
          <w:color w:val="FF0000"/>
        </w:rPr>
        <w:t>. Naliczenie przez Zamawiającego kary umownej następuje przez sporządzenie noty księgowej wraz z pisemnym uzasadnieniem oraz określeniem terminu zapłaty</w:t>
      </w:r>
      <w:r w:rsidRPr="00DF7766">
        <w:rPr>
          <w:rFonts w:cstheme="minorHAnsi"/>
          <w:color w:val="FF0000"/>
        </w:rPr>
        <w:t>.</w:t>
      </w:r>
    </w:p>
    <w:p w14:paraId="59357893" w14:textId="65871E93" w:rsidR="00946FDA" w:rsidRPr="0045144C" w:rsidRDefault="004356BF" w:rsidP="009E3867">
      <w:pPr>
        <w:pStyle w:val="Tekstpodstawowy"/>
        <w:numPr>
          <w:ilvl w:val="0"/>
          <w:numId w:val="30"/>
        </w:numPr>
        <w:tabs>
          <w:tab w:val="left" w:pos="0"/>
        </w:tabs>
        <w:suppressAutoHyphens/>
        <w:spacing w:line="240" w:lineRule="auto"/>
        <w:ind w:left="426"/>
        <w:jc w:val="both"/>
        <w:rPr>
          <w:rFonts w:asciiTheme="minorHAnsi" w:hAnsiTheme="minorHAnsi" w:cstheme="minorHAnsi"/>
          <w:color w:val="000000" w:themeColor="text1"/>
        </w:rPr>
      </w:pPr>
      <w:r w:rsidRPr="00FE7EAC">
        <w:rPr>
          <w:rFonts w:asciiTheme="minorHAnsi" w:hAnsiTheme="minorHAnsi" w:cstheme="minorHAnsi"/>
        </w:rPr>
        <w:t xml:space="preserve">Zamawiający może potrącić </w:t>
      </w:r>
      <w:r w:rsidRPr="0045144C">
        <w:rPr>
          <w:rFonts w:asciiTheme="minorHAnsi" w:hAnsiTheme="minorHAnsi" w:cstheme="minorHAnsi"/>
          <w:color w:val="000000" w:themeColor="text1"/>
        </w:rPr>
        <w:t>należność z tytułu kar umownych z wynagrodzenia przysługującego Wykonawcy</w:t>
      </w:r>
      <w:r w:rsidR="0038537B">
        <w:rPr>
          <w:rFonts w:asciiTheme="minorHAnsi" w:hAnsiTheme="minorHAnsi" w:cstheme="minorHAnsi"/>
          <w:color w:val="000000" w:themeColor="text1"/>
        </w:rPr>
        <w:t>, chyba że obowiązujące przepisy stanowią inaczej</w:t>
      </w:r>
      <w:r w:rsidRPr="0045144C">
        <w:rPr>
          <w:rFonts w:asciiTheme="minorHAnsi" w:hAnsiTheme="minorHAnsi" w:cstheme="minorHAnsi"/>
          <w:color w:val="000000" w:themeColor="text1"/>
        </w:rPr>
        <w:t xml:space="preserve">. </w:t>
      </w:r>
    </w:p>
    <w:p w14:paraId="735F8FB8" w14:textId="77777777" w:rsidR="00946FDA" w:rsidRPr="0045144C" w:rsidRDefault="00946FDA" w:rsidP="009E3867">
      <w:pPr>
        <w:pStyle w:val="Tekstpodstawowy"/>
        <w:numPr>
          <w:ilvl w:val="0"/>
          <w:numId w:val="30"/>
        </w:numPr>
        <w:tabs>
          <w:tab w:val="left" w:pos="0"/>
        </w:tabs>
        <w:suppressAutoHyphens/>
        <w:spacing w:after="0" w:line="240" w:lineRule="auto"/>
        <w:ind w:left="426"/>
        <w:jc w:val="both"/>
        <w:rPr>
          <w:rFonts w:asciiTheme="minorHAnsi" w:hAnsiTheme="minorHAnsi" w:cstheme="minorHAnsi"/>
          <w:iCs/>
          <w:color w:val="000000" w:themeColor="text1"/>
        </w:rPr>
      </w:pPr>
      <w:r w:rsidRPr="0045144C">
        <w:rPr>
          <w:rFonts w:asciiTheme="minorHAnsi" w:hAnsiTheme="minorHAnsi" w:cstheme="minorHAnsi"/>
          <w:iCs/>
          <w:color w:val="000000" w:themeColor="text1"/>
        </w:rPr>
        <w:t>Przewidziane w niniejszym paragrafie wysokości kar umownych są wysokościami maksymalnymi. W przypadku zaistnienia okoliczności uprawniających Zamawiającego do naliczenia kar umownych, Zamawiający jest uprawniony do miarkowania ich wysokości w zależności od charakteru uchybienia Wykonawcy obowiązkom umownym. Dotyczy to w szczególności sytuacji, gdy przewidziana kara umowna jest zdaniem Stron umowy wygórowana w stosunku do charakteru uchybienia przez Wykonawcę obowiązkom umownym. Ostateczna decyzja w zakresie ewentualnego miarkowania kar umownych jest podejmowana indywidulanie przez Zamawiającego. Naliczenie kar umownych jak i miarkowanie jest uprawnieniem Zamawiającego. Wykonawcy nie przysługuje roszczenie z tego tytułu.</w:t>
      </w:r>
    </w:p>
    <w:p w14:paraId="72D772CB" w14:textId="77777777" w:rsidR="00DF35C3" w:rsidRDefault="00DF35C3" w:rsidP="00CE1D01">
      <w:pPr>
        <w:spacing w:after="0" w:line="240" w:lineRule="auto"/>
        <w:jc w:val="center"/>
        <w:rPr>
          <w:rFonts w:asciiTheme="minorHAnsi" w:eastAsia="Times New Roman" w:hAnsiTheme="minorHAnsi" w:cstheme="minorHAnsi"/>
          <w:b/>
          <w:lang w:eastAsia="pl-PL"/>
        </w:rPr>
      </w:pPr>
    </w:p>
    <w:p w14:paraId="4E5BC3BE" w14:textId="7542A494" w:rsidR="0062425C" w:rsidRPr="0054438F" w:rsidRDefault="00CD1B76" w:rsidP="00CE1D01">
      <w:pPr>
        <w:spacing w:after="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1</w:t>
      </w:r>
      <w:r w:rsidR="003D6B43">
        <w:rPr>
          <w:rFonts w:asciiTheme="minorHAnsi" w:eastAsia="Times New Roman" w:hAnsiTheme="minorHAnsi" w:cstheme="minorHAnsi"/>
          <w:b/>
          <w:lang w:eastAsia="pl-PL"/>
        </w:rPr>
        <w:t>3</w:t>
      </w:r>
    </w:p>
    <w:p w14:paraId="31711C60" w14:textId="77777777" w:rsidR="0062425C" w:rsidRPr="0054438F" w:rsidRDefault="0062425C" w:rsidP="00CE1D01">
      <w:pPr>
        <w:spacing w:after="120" w:line="240" w:lineRule="auto"/>
        <w:jc w:val="center"/>
        <w:rPr>
          <w:rFonts w:asciiTheme="minorHAnsi" w:hAnsiTheme="minorHAnsi" w:cstheme="minorHAnsi"/>
          <w:b/>
        </w:rPr>
      </w:pPr>
      <w:r w:rsidRPr="0054438F">
        <w:rPr>
          <w:rFonts w:asciiTheme="minorHAnsi" w:hAnsiTheme="minorHAnsi" w:cstheme="minorHAnsi"/>
          <w:b/>
        </w:rPr>
        <w:t>Prawa własności intelektualnej – postanowienia ogólne</w:t>
      </w:r>
    </w:p>
    <w:p w14:paraId="5B5A6C3C" w14:textId="513E53A0" w:rsidR="00CA4651" w:rsidRPr="0054438F" w:rsidRDefault="00CA4651" w:rsidP="009E3867">
      <w:pPr>
        <w:pStyle w:val="Akapitzlist"/>
        <w:numPr>
          <w:ilvl w:val="0"/>
          <w:numId w:val="38"/>
        </w:numPr>
        <w:ind w:left="426"/>
        <w:jc w:val="both"/>
        <w:rPr>
          <w:rFonts w:asciiTheme="minorHAnsi" w:hAnsiTheme="minorHAnsi" w:cstheme="minorHAnsi"/>
          <w:sz w:val="22"/>
          <w:szCs w:val="22"/>
        </w:rPr>
      </w:pPr>
      <w:r w:rsidRPr="0054438F">
        <w:rPr>
          <w:rFonts w:asciiTheme="minorHAnsi" w:hAnsiTheme="minorHAnsi" w:cstheme="minorHAnsi"/>
          <w:sz w:val="22"/>
          <w:szCs w:val="22"/>
        </w:rPr>
        <w:t>Oprogramowanie, którego dotyczy niniejsza Umowa jest chronione prawem autorskim wynikającym z przepisów Ustawy z dnia 4 lutego 1994 r</w:t>
      </w:r>
      <w:r w:rsidR="00132492">
        <w:rPr>
          <w:rFonts w:asciiTheme="minorHAnsi" w:hAnsiTheme="minorHAnsi" w:cstheme="minorHAnsi"/>
          <w:sz w:val="22"/>
          <w:szCs w:val="22"/>
        </w:rPr>
        <w:t>.</w:t>
      </w:r>
      <w:r w:rsidRPr="0054438F">
        <w:rPr>
          <w:rFonts w:asciiTheme="minorHAnsi" w:hAnsiTheme="minorHAnsi" w:cstheme="minorHAnsi"/>
          <w:sz w:val="22"/>
          <w:szCs w:val="22"/>
        </w:rPr>
        <w:t xml:space="preserve"> o prawie autorskim i prawach pokrewnych (Dz. U. 20</w:t>
      </w:r>
      <w:r w:rsidR="00063B35">
        <w:rPr>
          <w:rFonts w:asciiTheme="minorHAnsi" w:hAnsiTheme="minorHAnsi" w:cstheme="minorHAnsi"/>
          <w:sz w:val="22"/>
          <w:szCs w:val="22"/>
        </w:rPr>
        <w:t>21</w:t>
      </w:r>
      <w:r w:rsidRPr="0054438F">
        <w:rPr>
          <w:rFonts w:asciiTheme="minorHAnsi" w:hAnsiTheme="minorHAnsi" w:cstheme="minorHAnsi"/>
          <w:sz w:val="22"/>
          <w:szCs w:val="22"/>
        </w:rPr>
        <w:t xml:space="preserve"> r., poz. </w:t>
      </w:r>
      <w:r w:rsidR="00063B35">
        <w:rPr>
          <w:rFonts w:asciiTheme="minorHAnsi" w:hAnsiTheme="minorHAnsi" w:cstheme="minorHAnsi"/>
          <w:sz w:val="22"/>
          <w:szCs w:val="22"/>
        </w:rPr>
        <w:t>1062</w:t>
      </w:r>
      <w:r w:rsidR="00C940D7">
        <w:rPr>
          <w:rFonts w:asciiTheme="minorHAnsi" w:hAnsiTheme="minorHAnsi" w:cstheme="minorHAnsi"/>
          <w:sz w:val="22"/>
          <w:szCs w:val="22"/>
        </w:rPr>
        <w:t xml:space="preserve"> ze zm.</w:t>
      </w:r>
      <w:r w:rsidRPr="0054438F">
        <w:rPr>
          <w:rFonts w:asciiTheme="minorHAnsi" w:hAnsiTheme="minorHAnsi" w:cstheme="minorHAnsi"/>
          <w:sz w:val="22"/>
          <w:szCs w:val="22"/>
        </w:rPr>
        <w:t>). Zamawiający i Wykonawca zobowiązują się do respektowania tych praw niezależnie od powstałych okoliczności.</w:t>
      </w:r>
    </w:p>
    <w:p w14:paraId="36F72013" w14:textId="77777777" w:rsidR="00F0086B" w:rsidRPr="0054438F" w:rsidRDefault="00305806"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Wykonawca oświadcza, że przysługują mu lub jego Podwykonawcom w zakresie wykonywania przedmiotu niniejszej Umowy wszelkie niezbędne prawa, w </w:t>
      </w:r>
      <w:r w:rsidR="00097AAB" w:rsidRPr="0054438F">
        <w:rPr>
          <w:rFonts w:asciiTheme="minorHAnsi" w:hAnsiTheme="minorHAnsi" w:cstheme="minorHAnsi"/>
          <w:sz w:val="22"/>
          <w:szCs w:val="22"/>
        </w:rPr>
        <w:t>szczególności</w:t>
      </w:r>
      <w:r w:rsidRPr="0054438F">
        <w:rPr>
          <w:rFonts w:asciiTheme="minorHAnsi" w:hAnsiTheme="minorHAnsi" w:cstheme="minorHAnsi"/>
          <w:sz w:val="22"/>
          <w:szCs w:val="22"/>
        </w:rPr>
        <w:t xml:space="preserve"> autorskie prawa majątkowe lub licencje do </w:t>
      </w:r>
      <w:r w:rsidR="00097AAB" w:rsidRPr="0054438F">
        <w:rPr>
          <w:rFonts w:asciiTheme="minorHAnsi" w:hAnsiTheme="minorHAnsi" w:cstheme="minorHAnsi"/>
          <w:sz w:val="22"/>
          <w:szCs w:val="22"/>
        </w:rPr>
        <w:t>o</w:t>
      </w:r>
      <w:r w:rsidRPr="0054438F">
        <w:rPr>
          <w:rFonts w:asciiTheme="minorHAnsi" w:hAnsiTheme="minorHAnsi" w:cstheme="minorHAnsi"/>
          <w:sz w:val="22"/>
          <w:szCs w:val="22"/>
        </w:rPr>
        <w:t>programowania, dokumentacji lub narzędzi, którymi będzie posługiwał się w trakc</w:t>
      </w:r>
      <w:r w:rsidR="00097AAB" w:rsidRPr="0054438F">
        <w:rPr>
          <w:rFonts w:asciiTheme="minorHAnsi" w:hAnsiTheme="minorHAnsi" w:cstheme="minorHAnsi"/>
          <w:sz w:val="22"/>
          <w:szCs w:val="22"/>
        </w:rPr>
        <w:t xml:space="preserve">ie realizacji przedmiotu Umowy </w:t>
      </w:r>
      <w:r w:rsidR="00097AAB" w:rsidRPr="0054438F">
        <w:rPr>
          <w:rFonts w:asciiTheme="minorHAnsi" w:eastAsia="Times New Roman" w:hAnsiTheme="minorHAnsi" w:cstheme="minorHAnsi"/>
          <w:sz w:val="22"/>
          <w:szCs w:val="22"/>
          <w:lang w:eastAsia="pl-PL"/>
        </w:rPr>
        <w:t>oraz posiada prawo do czerpania wynagrodzenia za korzystanie z</w:t>
      </w:r>
      <w:r w:rsidR="004105EB" w:rsidRPr="0054438F">
        <w:rPr>
          <w:rFonts w:asciiTheme="minorHAnsi" w:eastAsia="Times New Roman" w:hAnsiTheme="minorHAnsi" w:cstheme="minorHAnsi"/>
          <w:sz w:val="22"/>
          <w:szCs w:val="22"/>
          <w:lang w:eastAsia="pl-PL"/>
        </w:rPr>
        <w:t xml:space="preserve"> </w:t>
      </w:r>
      <w:r w:rsidR="00097AAB" w:rsidRPr="0054438F">
        <w:rPr>
          <w:rFonts w:asciiTheme="minorHAnsi" w:eastAsia="Times New Roman" w:hAnsiTheme="minorHAnsi" w:cstheme="minorHAnsi"/>
          <w:sz w:val="22"/>
          <w:szCs w:val="22"/>
          <w:lang w:eastAsia="pl-PL"/>
        </w:rPr>
        <w:t xml:space="preserve">niego przez osoby trzecie. </w:t>
      </w:r>
    </w:p>
    <w:p w14:paraId="4196506B" w14:textId="77777777" w:rsidR="00F0086B" w:rsidRPr="0054438F" w:rsidRDefault="00842852"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W przypadku programów istniejących, które nie zostały stworzone w ramach realizacji niniejszej umowy,</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powstałych</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w</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ramach</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innych</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przedsięwzięć</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lub</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programów</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 xml:space="preserve">niededykowanych, tj. nieprzeznaczonych wyłącznie na potrzeby Zamawiającego, Wykonawca </w:t>
      </w:r>
      <w:r w:rsidR="0062425C" w:rsidRPr="0054438F">
        <w:rPr>
          <w:rFonts w:asciiTheme="minorHAnsi" w:hAnsiTheme="minorHAnsi" w:cstheme="minorHAnsi"/>
          <w:sz w:val="22"/>
          <w:szCs w:val="22"/>
        </w:rPr>
        <w:t>zapewni udzielenie/udzi</w:t>
      </w:r>
      <w:r w:rsidRPr="0054438F">
        <w:rPr>
          <w:rFonts w:asciiTheme="minorHAnsi" w:hAnsiTheme="minorHAnsi" w:cstheme="minorHAnsi"/>
          <w:sz w:val="22"/>
          <w:szCs w:val="22"/>
        </w:rPr>
        <w:t>eli mu licencji na dostarczane oprogramowanie</w:t>
      </w:r>
      <w:r w:rsidR="0062425C" w:rsidRPr="0054438F">
        <w:rPr>
          <w:rFonts w:asciiTheme="minorHAnsi" w:hAnsiTheme="minorHAnsi" w:cstheme="minorHAnsi"/>
          <w:sz w:val="22"/>
          <w:szCs w:val="22"/>
        </w:rPr>
        <w:t>. Celem jest zapewnienie Zamawiającemu możliwości korzystania z Systemu w sposób i w celu opisanym w Umowie. Wszystkie oświadczenia Wykonawcy i zapisy Umowy należy interpretować zgodnie z powyższym celem Umowy.</w:t>
      </w:r>
      <w:r w:rsidR="00F0086B" w:rsidRPr="0054438F">
        <w:rPr>
          <w:rFonts w:asciiTheme="minorHAnsi" w:hAnsiTheme="minorHAnsi" w:cstheme="minorHAnsi"/>
          <w:sz w:val="22"/>
          <w:szCs w:val="22"/>
        </w:rPr>
        <w:t xml:space="preserve"> </w:t>
      </w:r>
    </w:p>
    <w:p w14:paraId="3E97F8B4" w14:textId="77777777" w:rsidR="000C63F9" w:rsidRPr="0054438F" w:rsidRDefault="00F0086B"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Zamawiający</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jest</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związany</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postanowieniami</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umów</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licencyjnych</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dostarczonych</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wraz z</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oprogramowaniem</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z</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zastrzeżeniem,</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iż</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postanowienia</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umów</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licencyjnych</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nie</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mogą</w:t>
      </w:r>
      <w:r w:rsidR="004105EB" w:rsidRPr="0054438F">
        <w:rPr>
          <w:rFonts w:asciiTheme="minorHAnsi" w:hAnsiTheme="minorHAnsi" w:cstheme="minorHAnsi"/>
          <w:sz w:val="22"/>
          <w:szCs w:val="22"/>
        </w:rPr>
        <w:t xml:space="preserve"> </w:t>
      </w:r>
      <w:r w:rsidRPr="0054438F">
        <w:rPr>
          <w:rFonts w:asciiTheme="minorHAnsi" w:hAnsiTheme="minorHAnsi" w:cstheme="minorHAnsi"/>
          <w:sz w:val="22"/>
          <w:szCs w:val="22"/>
        </w:rPr>
        <w:t>być sprzeczne z niniejszą umową oraz nie mogą rodzić po stronie Zamawiającego żadnych kosztów, w tym obowiązku zapłaty jakichkolwiek należności na rzecz podmiotów trzecich.</w:t>
      </w:r>
    </w:p>
    <w:p w14:paraId="672CF771" w14:textId="77777777" w:rsidR="000C63F9" w:rsidRPr="0054438F" w:rsidRDefault="0062425C"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Wykonawca jest świadomy, że celem Zamawiającego jest możliwość samodzielnego lub za pomocą osób trzecich utrzymania i rozwoju </w:t>
      </w:r>
      <w:r w:rsidR="000118AA" w:rsidRPr="0054438F">
        <w:rPr>
          <w:rFonts w:asciiTheme="minorHAnsi" w:hAnsiTheme="minorHAnsi" w:cstheme="minorHAnsi"/>
          <w:sz w:val="22"/>
          <w:szCs w:val="22"/>
        </w:rPr>
        <w:t>S</w:t>
      </w:r>
      <w:r w:rsidRPr="0054438F">
        <w:rPr>
          <w:rFonts w:asciiTheme="minorHAnsi" w:hAnsiTheme="minorHAnsi" w:cstheme="minorHAnsi"/>
          <w:sz w:val="22"/>
          <w:szCs w:val="22"/>
        </w:rPr>
        <w:t>ystemu</w:t>
      </w:r>
      <w:r w:rsidR="000118AA" w:rsidRPr="0054438F">
        <w:rPr>
          <w:rFonts w:asciiTheme="minorHAnsi" w:hAnsiTheme="minorHAnsi" w:cstheme="minorHAnsi"/>
          <w:sz w:val="22"/>
          <w:szCs w:val="22"/>
        </w:rPr>
        <w:t xml:space="preserve"> Informatycznego</w:t>
      </w:r>
      <w:r w:rsidRPr="0054438F">
        <w:rPr>
          <w:rFonts w:asciiTheme="minorHAnsi" w:hAnsiTheme="minorHAnsi" w:cstheme="minorHAnsi"/>
          <w:sz w:val="22"/>
          <w:szCs w:val="22"/>
        </w:rPr>
        <w:t xml:space="preserve">. Wykonawca oświadcza, że warunki, na których </w:t>
      </w:r>
      <w:r w:rsidR="000118AA" w:rsidRPr="0054438F">
        <w:rPr>
          <w:rFonts w:asciiTheme="minorHAnsi" w:hAnsiTheme="minorHAnsi" w:cstheme="minorHAnsi"/>
          <w:sz w:val="22"/>
          <w:szCs w:val="22"/>
        </w:rPr>
        <w:t>o</w:t>
      </w:r>
      <w:r w:rsidRPr="0054438F">
        <w:rPr>
          <w:rFonts w:asciiTheme="minorHAnsi" w:hAnsiTheme="minorHAnsi" w:cstheme="minorHAnsi"/>
          <w:sz w:val="22"/>
          <w:szCs w:val="22"/>
        </w:rPr>
        <w:t>programowanie jest udostępniane Zamawiającemu, nie zawierają ograniczeń, które uniemożliwiałyby dokonanie takich czynności przez Zamawiającego lub osoby trzecie.</w:t>
      </w:r>
    </w:p>
    <w:p w14:paraId="431D9307" w14:textId="77777777" w:rsidR="000C63F9" w:rsidRPr="0054438F" w:rsidRDefault="0062425C"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609E3960" w14:textId="1993E599" w:rsidR="000C63F9" w:rsidRPr="0054438F" w:rsidRDefault="003B1993"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Wykonawca oświadcza i gwaran</w:t>
      </w:r>
      <w:r w:rsidR="000118AA" w:rsidRPr="0054438F">
        <w:rPr>
          <w:rFonts w:asciiTheme="minorHAnsi" w:hAnsiTheme="minorHAnsi" w:cstheme="minorHAnsi"/>
          <w:sz w:val="22"/>
          <w:szCs w:val="22"/>
        </w:rPr>
        <w:t>tuje, że warunki korzystania z o</w:t>
      </w:r>
      <w:r w:rsidRPr="0054438F">
        <w:rPr>
          <w:rFonts w:asciiTheme="minorHAnsi" w:hAnsiTheme="minorHAnsi" w:cstheme="minorHAnsi"/>
          <w:sz w:val="22"/>
          <w:szCs w:val="22"/>
        </w:rPr>
        <w:t>programowania są zgodne z wymaganiami opisanymi w</w:t>
      </w:r>
      <w:r w:rsidR="00FC6468">
        <w:rPr>
          <w:rFonts w:asciiTheme="minorHAnsi" w:hAnsiTheme="minorHAnsi" w:cstheme="minorHAnsi"/>
          <w:sz w:val="22"/>
          <w:szCs w:val="22"/>
        </w:rPr>
        <w:t xml:space="preserve"> Umowie</w:t>
      </w:r>
      <w:r w:rsidRPr="0054438F">
        <w:rPr>
          <w:rFonts w:asciiTheme="minorHAnsi" w:hAnsiTheme="minorHAnsi" w:cstheme="minorHAnsi"/>
          <w:sz w:val="22"/>
          <w:szCs w:val="22"/>
        </w:rPr>
        <w:t xml:space="preserve">, w tym co do okresu korzystania, ograniczeń ilościowych (lub ich braku), takich jak liczba stanowisk komputerowych, użytkowników lub serwerów. Jeżeli z Umowy nie wynika wyraźnie co innego, ilekroć Umowa przewiduje udzielenie licencji lub zapewnienie licencji, licencja taka udzielana jest na czas nieoznaczony i uprawnia do korzystania z </w:t>
      </w:r>
      <w:r w:rsidR="000118AA" w:rsidRPr="0054438F">
        <w:rPr>
          <w:rFonts w:asciiTheme="minorHAnsi" w:hAnsiTheme="minorHAnsi" w:cstheme="minorHAnsi"/>
          <w:sz w:val="22"/>
          <w:szCs w:val="22"/>
        </w:rPr>
        <w:t>o</w:t>
      </w:r>
      <w:r w:rsidRPr="0054438F">
        <w:rPr>
          <w:rFonts w:asciiTheme="minorHAnsi" w:hAnsiTheme="minorHAnsi" w:cstheme="minorHAnsi"/>
          <w:sz w:val="22"/>
          <w:szCs w:val="22"/>
        </w:rPr>
        <w:t xml:space="preserve">programowania na terytorium Polski. </w:t>
      </w:r>
    </w:p>
    <w:p w14:paraId="310BFCCE" w14:textId="77777777" w:rsidR="000C63F9" w:rsidRPr="0054438F" w:rsidRDefault="003B1993"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Wykonawca oświadcza i gwarantuje, że warunki korzystania z</w:t>
      </w:r>
      <w:r w:rsidR="00CA2324" w:rsidRPr="0054438F">
        <w:rPr>
          <w:rFonts w:asciiTheme="minorHAnsi" w:hAnsiTheme="minorHAnsi" w:cstheme="minorHAnsi"/>
          <w:sz w:val="22"/>
          <w:szCs w:val="22"/>
        </w:rPr>
        <w:t xml:space="preserve"> dostarczonego</w:t>
      </w:r>
      <w:r w:rsidRPr="0054438F">
        <w:rPr>
          <w:rFonts w:asciiTheme="minorHAnsi" w:hAnsiTheme="minorHAnsi" w:cstheme="minorHAnsi"/>
          <w:sz w:val="22"/>
          <w:szCs w:val="22"/>
        </w:rPr>
        <w:t xml:space="preserve"> </w:t>
      </w:r>
      <w:r w:rsidR="00CA2324" w:rsidRPr="0054438F">
        <w:rPr>
          <w:rFonts w:asciiTheme="minorHAnsi" w:hAnsiTheme="minorHAnsi" w:cstheme="minorHAnsi"/>
          <w:sz w:val="22"/>
          <w:szCs w:val="22"/>
        </w:rPr>
        <w:t>o</w:t>
      </w:r>
      <w:r w:rsidRPr="0054438F">
        <w:rPr>
          <w:rFonts w:asciiTheme="minorHAnsi" w:hAnsiTheme="minorHAnsi" w:cstheme="minorHAnsi"/>
          <w:sz w:val="22"/>
          <w:szCs w:val="22"/>
        </w:rPr>
        <w:t xml:space="preserve">programowania nie wymagają ponoszenia dodatkowych opłat na rzecz Wykonawcy lub producentów takiego </w:t>
      </w:r>
      <w:r w:rsidR="00CA2324" w:rsidRPr="0054438F">
        <w:rPr>
          <w:rFonts w:asciiTheme="minorHAnsi" w:hAnsiTheme="minorHAnsi" w:cstheme="minorHAnsi"/>
          <w:sz w:val="22"/>
          <w:szCs w:val="22"/>
        </w:rPr>
        <w:t>o</w:t>
      </w:r>
      <w:r w:rsidRPr="0054438F">
        <w:rPr>
          <w:rFonts w:asciiTheme="minorHAnsi" w:hAnsiTheme="minorHAnsi" w:cstheme="minorHAnsi"/>
          <w:sz w:val="22"/>
          <w:szCs w:val="22"/>
        </w:rPr>
        <w:t>programowania. Wynagrodzenie</w:t>
      </w:r>
      <w:r w:rsidR="00AA465F" w:rsidRPr="0054438F">
        <w:rPr>
          <w:rFonts w:asciiTheme="minorHAnsi" w:hAnsiTheme="minorHAnsi" w:cstheme="minorHAnsi"/>
          <w:sz w:val="22"/>
          <w:szCs w:val="22"/>
        </w:rPr>
        <w:t xml:space="preserve"> określone Umową</w:t>
      </w:r>
      <w:r w:rsidRPr="0054438F">
        <w:rPr>
          <w:rFonts w:asciiTheme="minorHAnsi" w:hAnsiTheme="minorHAnsi" w:cstheme="minorHAnsi"/>
          <w:sz w:val="22"/>
          <w:szCs w:val="22"/>
        </w:rPr>
        <w:t xml:space="preserve"> obejmuje całość wynagrodzenia za korzystanie z </w:t>
      </w:r>
      <w:r w:rsidR="00CA2324" w:rsidRPr="0054438F">
        <w:rPr>
          <w:rFonts w:asciiTheme="minorHAnsi" w:hAnsiTheme="minorHAnsi" w:cstheme="minorHAnsi"/>
          <w:sz w:val="22"/>
          <w:szCs w:val="22"/>
        </w:rPr>
        <w:t>o</w:t>
      </w:r>
      <w:r w:rsidRPr="0054438F">
        <w:rPr>
          <w:rFonts w:asciiTheme="minorHAnsi" w:hAnsiTheme="minorHAnsi" w:cstheme="minorHAnsi"/>
          <w:sz w:val="22"/>
          <w:szCs w:val="22"/>
        </w:rPr>
        <w:t>programowania.</w:t>
      </w:r>
    </w:p>
    <w:p w14:paraId="33EE3803" w14:textId="77777777" w:rsidR="000C63F9" w:rsidRPr="0054438F" w:rsidRDefault="003B1993"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Wykonawca oświadcza i gwarantuje, że jeżeli w ramach opłat należnych producentowi </w:t>
      </w:r>
      <w:r w:rsidR="00CA2324" w:rsidRPr="0054438F">
        <w:rPr>
          <w:rFonts w:asciiTheme="minorHAnsi" w:hAnsiTheme="minorHAnsi" w:cstheme="minorHAnsi"/>
          <w:sz w:val="22"/>
          <w:szCs w:val="22"/>
        </w:rPr>
        <w:t>o</w:t>
      </w:r>
      <w:r w:rsidRPr="0054438F">
        <w:rPr>
          <w:rFonts w:asciiTheme="minorHAnsi" w:hAnsiTheme="minorHAnsi" w:cstheme="minorHAnsi"/>
          <w:sz w:val="22"/>
          <w:szCs w:val="22"/>
        </w:rPr>
        <w:t>programowania mieści się opłata za jakiekolwiek dodatkowe świadczenia, w szczególności dostarczanie aktualizacji lub poprawek błędów lub inne usługi serwisowe, nie</w:t>
      </w:r>
      <w:r w:rsidR="00F65CA8" w:rsidRPr="0054438F">
        <w:rPr>
          <w:rFonts w:asciiTheme="minorHAnsi" w:hAnsiTheme="minorHAnsi" w:cstheme="minorHAnsi"/>
          <w:sz w:val="22"/>
          <w:szCs w:val="22"/>
        </w:rPr>
        <w:t>korzystanie</w:t>
      </w:r>
      <w:r w:rsidRPr="0054438F">
        <w:rPr>
          <w:rFonts w:asciiTheme="minorHAnsi" w:hAnsiTheme="minorHAnsi" w:cstheme="minorHAnsi"/>
          <w:sz w:val="22"/>
          <w:szCs w:val="22"/>
        </w:rPr>
        <w:t xml:space="preserve"> z tych świadczeń przez Zamawiającego nie może powodować ustania licencji na korzystanie z </w:t>
      </w:r>
      <w:r w:rsidR="00CA2324" w:rsidRPr="0054438F">
        <w:rPr>
          <w:rFonts w:asciiTheme="minorHAnsi" w:hAnsiTheme="minorHAnsi" w:cstheme="minorHAnsi"/>
          <w:sz w:val="22"/>
          <w:szCs w:val="22"/>
        </w:rPr>
        <w:t>dostarczonego o</w:t>
      </w:r>
      <w:r w:rsidRPr="0054438F">
        <w:rPr>
          <w:rFonts w:asciiTheme="minorHAnsi" w:hAnsiTheme="minorHAnsi" w:cstheme="minorHAnsi"/>
          <w:sz w:val="22"/>
          <w:szCs w:val="22"/>
        </w:rPr>
        <w:t xml:space="preserve">programowania lub uprawniać </w:t>
      </w:r>
      <w:r w:rsidR="00CA2324" w:rsidRPr="0054438F">
        <w:rPr>
          <w:rFonts w:asciiTheme="minorHAnsi" w:hAnsiTheme="minorHAnsi" w:cstheme="minorHAnsi"/>
          <w:sz w:val="22"/>
          <w:szCs w:val="22"/>
        </w:rPr>
        <w:t xml:space="preserve">będzie </w:t>
      </w:r>
      <w:r w:rsidRPr="0054438F">
        <w:rPr>
          <w:rFonts w:asciiTheme="minorHAnsi" w:hAnsiTheme="minorHAnsi" w:cstheme="minorHAnsi"/>
          <w:sz w:val="22"/>
          <w:szCs w:val="22"/>
        </w:rPr>
        <w:t>do wypowiedzenia umowy licencyjnej.</w:t>
      </w:r>
    </w:p>
    <w:p w14:paraId="54E7A860" w14:textId="77777777" w:rsidR="000C63F9" w:rsidRPr="0054438F" w:rsidRDefault="003B1993"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Wykonawca dostarczy </w:t>
      </w:r>
      <w:r w:rsidR="00F65CA8" w:rsidRPr="0054438F">
        <w:rPr>
          <w:rFonts w:asciiTheme="minorHAnsi" w:hAnsiTheme="minorHAnsi" w:cstheme="minorHAnsi"/>
          <w:sz w:val="22"/>
          <w:szCs w:val="22"/>
        </w:rPr>
        <w:t>o</w:t>
      </w:r>
      <w:r w:rsidRPr="0054438F">
        <w:rPr>
          <w:rFonts w:asciiTheme="minorHAnsi" w:hAnsiTheme="minorHAnsi" w:cstheme="minorHAnsi"/>
          <w:sz w:val="22"/>
          <w:szCs w:val="22"/>
        </w:rPr>
        <w:t xml:space="preserve">programowanie na informatycznych nośnikach danych lub w innej postaci umożliwiającej prawidłową instalację tego </w:t>
      </w:r>
      <w:r w:rsidR="00F65CA8" w:rsidRPr="0054438F">
        <w:rPr>
          <w:rFonts w:asciiTheme="minorHAnsi" w:hAnsiTheme="minorHAnsi" w:cstheme="minorHAnsi"/>
          <w:sz w:val="22"/>
          <w:szCs w:val="22"/>
        </w:rPr>
        <w:t>o</w:t>
      </w:r>
      <w:r w:rsidRPr="0054438F">
        <w:rPr>
          <w:rFonts w:asciiTheme="minorHAnsi" w:hAnsiTheme="minorHAnsi" w:cstheme="minorHAnsi"/>
          <w:sz w:val="22"/>
          <w:szCs w:val="22"/>
        </w:rPr>
        <w:t xml:space="preserve">programowania oraz certyfikaty autentyczności, klucze instalacyjne oraz inne dokumenty i zabezpieczenia najpóźniej w dacie </w:t>
      </w:r>
      <w:r w:rsidR="00F65CA8" w:rsidRPr="0054438F">
        <w:rPr>
          <w:rFonts w:asciiTheme="minorHAnsi" w:hAnsiTheme="minorHAnsi" w:cstheme="minorHAnsi"/>
          <w:sz w:val="22"/>
          <w:szCs w:val="22"/>
        </w:rPr>
        <w:t>o</w:t>
      </w:r>
      <w:r w:rsidRPr="0054438F">
        <w:rPr>
          <w:rFonts w:asciiTheme="minorHAnsi" w:hAnsiTheme="minorHAnsi" w:cstheme="minorHAnsi"/>
          <w:sz w:val="22"/>
          <w:szCs w:val="22"/>
        </w:rPr>
        <w:t xml:space="preserve">dbioru tego </w:t>
      </w:r>
      <w:r w:rsidR="00F65CA8" w:rsidRPr="0054438F">
        <w:rPr>
          <w:rFonts w:asciiTheme="minorHAnsi" w:hAnsiTheme="minorHAnsi" w:cstheme="minorHAnsi"/>
          <w:sz w:val="22"/>
          <w:szCs w:val="22"/>
        </w:rPr>
        <w:t>oprogramowania</w:t>
      </w:r>
      <w:r w:rsidRPr="0054438F">
        <w:rPr>
          <w:rFonts w:asciiTheme="minorHAnsi" w:hAnsiTheme="minorHAnsi" w:cstheme="minorHAnsi"/>
          <w:sz w:val="22"/>
          <w:szCs w:val="22"/>
        </w:rPr>
        <w:t xml:space="preserve">. </w:t>
      </w:r>
    </w:p>
    <w:p w14:paraId="56334A2F" w14:textId="77777777" w:rsidR="000C63F9" w:rsidRPr="0054438F" w:rsidRDefault="003B1993"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Informatyczne nośniki danych, kopie, certyfikaty autentyczności, klucze instalacyjne oraz inne dokumenty i zabezpieczenia, o których mowa w poprzednim ustępie, powinny być zgodne z wymaganiami określonymi przez producenta </w:t>
      </w:r>
      <w:r w:rsidR="006D2911" w:rsidRPr="0054438F">
        <w:rPr>
          <w:rFonts w:asciiTheme="minorHAnsi" w:hAnsiTheme="minorHAnsi" w:cstheme="minorHAnsi"/>
          <w:sz w:val="22"/>
          <w:szCs w:val="22"/>
        </w:rPr>
        <w:t>o</w:t>
      </w:r>
      <w:r w:rsidRPr="0054438F">
        <w:rPr>
          <w:rFonts w:asciiTheme="minorHAnsi" w:hAnsiTheme="minorHAnsi" w:cstheme="minorHAnsi"/>
          <w:sz w:val="22"/>
          <w:szCs w:val="22"/>
        </w:rPr>
        <w:t xml:space="preserve">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w:t>
      </w:r>
      <w:r w:rsidR="006D2911" w:rsidRPr="0054438F">
        <w:rPr>
          <w:rFonts w:asciiTheme="minorHAnsi" w:hAnsiTheme="minorHAnsi" w:cstheme="minorHAnsi"/>
          <w:sz w:val="22"/>
          <w:szCs w:val="22"/>
        </w:rPr>
        <w:t>o</w:t>
      </w:r>
      <w:r w:rsidRPr="0054438F">
        <w:rPr>
          <w:rFonts w:asciiTheme="minorHAnsi" w:hAnsiTheme="minorHAnsi" w:cstheme="minorHAnsi"/>
          <w:sz w:val="22"/>
          <w:szCs w:val="22"/>
        </w:rPr>
        <w:t>programowania.</w:t>
      </w:r>
    </w:p>
    <w:p w14:paraId="08B1C8B7" w14:textId="77777777" w:rsidR="000C63F9" w:rsidRPr="0054438F" w:rsidRDefault="003B1993"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Wykonawca zapewnia, że korzystanie z </w:t>
      </w:r>
      <w:r w:rsidR="006D2911" w:rsidRPr="0054438F">
        <w:rPr>
          <w:rFonts w:asciiTheme="minorHAnsi" w:hAnsiTheme="minorHAnsi" w:cstheme="minorHAnsi"/>
          <w:sz w:val="22"/>
          <w:szCs w:val="22"/>
        </w:rPr>
        <w:t>o</w:t>
      </w:r>
      <w:r w:rsidRPr="0054438F">
        <w:rPr>
          <w:rFonts w:asciiTheme="minorHAnsi" w:hAnsiTheme="minorHAnsi" w:cstheme="minorHAnsi"/>
          <w:sz w:val="22"/>
          <w:szCs w:val="22"/>
        </w:rPr>
        <w:t xml:space="preserve">programowania podczas realizacji i na cele Umowy, w szczególności w okresie testów, nie będzie naruszać praw osób trzecich i nie będzie wymagało żadnych opłat na rzecz takich osób. Gdyby okazało się to konieczne, Wykonawca w ramach </w:t>
      </w:r>
      <w:r w:rsidR="002C55EB" w:rsidRPr="0054438F">
        <w:rPr>
          <w:rFonts w:asciiTheme="minorHAnsi" w:hAnsiTheme="minorHAnsi" w:cstheme="minorHAnsi"/>
          <w:sz w:val="22"/>
          <w:szCs w:val="22"/>
        </w:rPr>
        <w:t>w</w:t>
      </w:r>
      <w:r w:rsidR="004105EB" w:rsidRPr="0054438F">
        <w:rPr>
          <w:rFonts w:asciiTheme="minorHAnsi" w:hAnsiTheme="minorHAnsi" w:cstheme="minorHAnsi"/>
          <w:sz w:val="22"/>
          <w:szCs w:val="22"/>
        </w:rPr>
        <w:t>y</w:t>
      </w:r>
      <w:r w:rsidRPr="0054438F">
        <w:rPr>
          <w:rFonts w:asciiTheme="minorHAnsi" w:hAnsiTheme="minorHAnsi" w:cstheme="minorHAnsi"/>
          <w:sz w:val="22"/>
          <w:szCs w:val="22"/>
        </w:rPr>
        <w:t xml:space="preserve">nagrodzenia udzieli lub zapewni udzielenie stosownej licencji na czas realizacji Umowy obejmującej prawo korzystania z </w:t>
      </w:r>
      <w:r w:rsidR="006D2911" w:rsidRPr="0054438F">
        <w:rPr>
          <w:rFonts w:asciiTheme="minorHAnsi" w:hAnsiTheme="minorHAnsi" w:cstheme="minorHAnsi"/>
          <w:sz w:val="22"/>
          <w:szCs w:val="22"/>
        </w:rPr>
        <w:t>o</w:t>
      </w:r>
      <w:r w:rsidRPr="0054438F">
        <w:rPr>
          <w:rFonts w:asciiTheme="minorHAnsi" w:hAnsiTheme="minorHAnsi" w:cstheme="minorHAnsi"/>
          <w:sz w:val="22"/>
          <w:szCs w:val="22"/>
        </w:rPr>
        <w:t xml:space="preserve">programowania na potrzeby realizacji Umowy do czasu uzyskania – odpowiednio – praw majątkowych lub docelowych licencji opisanych Umową. Prawo do korzystania obejmuje w szczególności trwałe lub czasowe zwielokrotnianie </w:t>
      </w:r>
      <w:r w:rsidR="002828F0" w:rsidRPr="0054438F">
        <w:rPr>
          <w:rFonts w:asciiTheme="minorHAnsi" w:hAnsiTheme="minorHAnsi" w:cstheme="minorHAnsi"/>
          <w:sz w:val="22"/>
          <w:szCs w:val="22"/>
        </w:rPr>
        <w:t>o</w:t>
      </w:r>
      <w:r w:rsidRPr="0054438F">
        <w:rPr>
          <w:rFonts w:asciiTheme="minorHAnsi" w:hAnsiTheme="minorHAnsi" w:cstheme="minorHAnsi"/>
          <w:sz w:val="22"/>
          <w:szCs w:val="22"/>
        </w:rPr>
        <w:t>programowania w całości lub w części, a także tłumaczenie, przystosowywanie, zmiany układu lub wprowadzanie</w:t>
      </w:r>
      <w:r w:rsidR="006D2911" w:rsidRPr="0054438F">
        <w:rPr>
          <w:rFonts w:asciiTheme="minorHAnsi" w:hAnsiTheme="minorHAnsi" w:cstheme="minorHAnsi"/>
          <w:sz w:val="22"/>
          <w:szCs w:val="22"/>
        </w:rPr>
        <w:t xml:space="preserve"> jakichkolwiek innych zmian do o</w:t>
      </w:r>
      <w:r w:rsidRPr="0054438F">
        <w:rPr>
          <w:rFonts w:asciiTheme="minorHAnsi" w:hAnsiTheme="minorHAnsi" w:cstheme="minorHAnsi"/>
          <w:sz w:val="22"/>
          <w:szCs w:val="22"/>
        </w:rPr>
        <w:t xml:space="preserve">programowania. </w:t>
      </w:r>
    </w:p>
    <w:p w14:paraId="276DCD94" w14:textId="77777777" w:rsidR="000C63F9" w:rsidRPr="0054438F" w:rsidRDefault="003B1993"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W przypadku, w którym w wyniku świadczenia przez Wykonawcę </w:t>
      </w:r>
      <w:r w:rsidR="001D0C3B" w:rsidRPr="0054438F">
        <w:rPr>
          <w:rFonts w:asciiTheme="minorHAnsi" w:hAnsiTheme="minorHAnsi" w:cstheme="minorHAnsi"/>
          <w:sz w:val="22"/>
          <w:szCs w:val="22"/>
        </w:rPr>
        <w:t>usług gwarancyjnych</w:t>
      </w:r>
      <w:r w:rsidRPr="0054438F">
        <w:rPr>
          <w:rFonts w:asciiTheme="minorHAnsi" w:hAnsiTheme="minorHAnsi" w:cstheme="minorHAnsi"/>
          <w:sz w:val="22"/>
          <w:szCs w:val="22"/>
        </w:rPr>
        <w:t xml:space="preserve"> dojdzie do zmiany </w:t>
      </w:r>
      <w:r w:rsidR="006D2911" w:rsidRPr="0054438F">
        <w:rPr>
          <w:rFonts w:asciiTheme="minorHAnsi" w:hAnsiTheme="minorHAnsi" w:cstheme="minorHAnsi"/>
          <w:sz w:val="22"/>
          <w:szCs w:val="22"/>
        </w:rPr>
        <w:t>o</w:t>
      </w:r>
      <w:r w:rsidRPr="0054438F">
        <w:rPr>
          <w:rFonts w:asciiTheme="minorHAnsi" w:hAnsiTheme="minorHAnsi" w:cstheme="minorHAnsi"/>
          <w:sz w:val="22"/>
          <w:szCs w:val="22"/>
        </w:rPr>
        <w:t xml:space="preserve">programowania, </w:t>
      </w:r>
      <w:r w:rsidR="006D2911" w:rsidRPr="0054438F">
        <w:rPr>
          <w:rFonts w:asciiTheme="minorHAnsi" w:hAnsiTheme="minorHAnsi" w:cstheme="minorHAnsi"/>
          <w:sz w:val="22"/>
          <w:szCs w:val="22"/>
        </w:rPr>
        <w:t>d</w:t>
      </w:r>
      <w:r w:rsidRPr="0054438F">
        <w:rPr>
          <w:rFonts w:asciiTheme="minorHAnsi" w:hAnsiTheme="minorHAnsi" w:cstheme="minorHAnsi"/>
          <w:sz w:val="22"/>
          <w:szCs w:val="22"/>
        </w:rPr>
        <w:t xml:space="preserve">okumentacji lub innych utworów, postanowienia umowne dotyczące odpowiednio przeniesienia praw lub udzielenia licencji na </w:t>
      </w:r>
      <w:r w:rsidR="006D2911" w:rsidRPr="0054438F">
        <w:rPr>
          <w:rFonts w:asciiTheme="minorHAnsi" w:hAnsiTheme="minorHAnsi" w:cstheme="minorHAnsi"/>
          <w:sz w:val="22"/>
          <w:szCs w:val="22"/>
        </w:rPr>
        <w:t>o</w:t>
      </w:r>
      <w:r w:rsidRPr="0054438F">
        <w:rPr>
          <w:rFonts w:asciiTheme="minorHAnsi" w:hAnsiTheme="minorHAnsi" w:cstheme="minorHAnsi"/>
          <w:sz w:val="22"/>
          <w:szCs w:val="22"/>
        </w:rPr>
        <w:t xml:space="preserve">programowanie, </w:t>
      </w:r>
      <w:r w:rsidR="006D2911" w:rsidRPr="0054438F">
        <w:rPr>
          <w:rFonts w:asciiTheme="minorHAnsi" w:hAnsiTheme="minorHAnsi" w:cstheme="minorHAnsi"/>
          <w:sz w:val="22"/>
          <w:szCs w:val="22"/>
        </w:rPr>
        <w:t>d</w:t>
      </w:r>
      <w:r w:rsidRPr="0054438F">
        <w:rPr>
          <w:rFonts w:asciiTheme="minorHAnsi" w:hAnsiTheme="minorHAnsi" w:cstheme="minorHAnsi"/>
          <w:sz w:val="22"/>
          <w:szCs w:val="22"/>
        </w:rPr>
        <w:t xml:space="preserve">okumentację lub inne utwory poddane zmianom stosuje się odpowiednio do takich zmian. Przeniesienie praw lub udzielenie licencji następuje z chwilą odbioru takich zmian. </w:t>
      </w:r>
    </w:p>
    <w:p w14:paraId="3A7469FA" w14:textId="77777777" w:rsidR="000C63F9" w:rsidRPr="0054438F" w:rsidRDefault="003B1993"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14:paraId="1F12730A" w14:textId="77777777" w:rsidR="000C63F9" w:rsidRPr="0054438F" w:rsidRDefault="003B1993" w:rsidP="009E3867">
      <w:pPr>
        <w:pStyle w:val="Akapitzlist"/>
        <w:numPr>
          <w:ilvl w:val="0"/>
          <w:numId w:val="38"/>
        </w:numPr>
        <w:spacing w:before="120"/>
        <w:ind w:left="426"/>
        <w:contextualSpacing w:val="0"/>
        <w:jc w:val="both"/>
        <w:rPr>
          <w:rFonts w:asciiTheme="minorHAnsi" w:hAnsiTheme="minorHAnsi" w:cstheme="minorHAnsi"/>
          <w:sz w:val="22"/>
          <w:szCs w:val="22"/>
        </w:rPr>
      </w:pPr>
      <w:r w:rsidRPr="0054438F">
        <w:rPr>
          <w:rFonts w:asciiTheme="minorHAnsi" w:hAnsiTheme="minorHAnsi" w:cstheme="minorHAnsi"/>
          <w:sz w:val="22"/>
          <w:szCs w:val="22"/>
        </w:rPr>
        <w:t>Jakiekolwiek postanowienie Umowy, w tym załączników do niej, nie ogranicza uprawnień Zamawiającego wynikających z obowiązujących przepisów prawa, w tym z art. 75 ust. 1 do 3 Ustawy z dnia 4 lutego 1994 r. o prawie autorskim i prawach pokrewnych.</w:t>
      </w:r>
    </w:p>
    <w:p w14:paraId="21D40A98" w14:textId="77777777" w:rsidR="00FC64B4" w:rsidRPr="0054438F" w:rsidRDefault="00FC64B4" w:rsidP="00CE1D01">
      <w:pPr>
        <w:pStyle w:val="Akapitzlist"/>
        <w:spacing w:after="120"/>
        <w:rPr>
          <w:rFonts w:asciiTheme="minorHAnsi" w:eastAsia="Times New Roman" w:hAnsiTheme="minorHAnsi" w:cstheme="minorHAnsi"/>
          <w:b/>
          <w:sz w:val="22"/>
          <w:szCs w:val="22"/>
          <w:lang w:eastAsia="pl-PL"/>
        </w:rPr>
      </w:pPr>
    </w:p>
    <w:p w14:paraId="5EA73964" w14:textId="48972217" w:rsidR="001B7218" w:rsidRPr="0054438F" w:rsidRDefault="004356BF" w:rsidP="00CE1D01">
      <w:pPr>
        <w:spacing w:after="0" w:line="240" w:lineRule="auto"/>
        <w:jc w:val="center"/>
        <w:rPr>
          <w:rFonts w:asciiTheme="minorHAnsi" w:eastAsia="Times New Roman" w:hAnsiTheme="minorHAnsi" w:cstheme="minorHAnsi"/>
          <w:b/>
          <w:lang w:eastAsia="pl-PL"/>
        </w:rPr>
      </w:pPr>
      <w:bookmarkStart w:id="5" w:name="_Hlk4485090"/>
      <w:r w:rsidRPr="0054438F">
        <w:rPr>
          <w:rFonts w:asciiTheme="minorHAnsi" w:eastAsia="Times New Roman" w:hAnsiTheme="minorHAnsi" w:cstheme="minorHAnsi"/>
          <w:b/>
          <w:lang w:eastAsia="pl-PL"/>
        </w:rPr>
        <w:t>§</w:t>
      </w:r>
      <w:r w:rsidR="001B7218" w:rsidRPr="0054438F">
        <w:rPr>
          <w:rFonts w:asciiTheme="minorHAnsi" w:eastAsia="Times New Roman" w:hAnsiTheme="minorHAnsi" w:cstheme="minorHAnsi"/>
          <w:b/>
          <w:lang w:eastAsia="pl-PL"/>
        </w:rPr>
        <w:t xml:space="preserve"> </w:t>
      </w:r>
      <w:r w:rsidRPr="0054438F">
        <w:rPr>
          <w:rFonts w:asciiTheme="minorHAnsi" w:eastAsia="Times New Roman" w:hAnsiTheme="minorHAnsi" w:cstheme="minorHAnsi"/>
          <w:b/>
          <w:lang w:eastAsia="pl-PL"/>
        </w:rPr>
        <w:t>1</w:t>
      </w:r>
      <w:bookmarkEnd w:id="5"/>
      <w:r w:rsidR="003D6B43">
        <w:rPr>
          <w:rFonts w:asciiTheme="minorHAnsi" w:eastAsia="Times New Roman" w:hAnsiTheme="minorHAnsi" w:cstheme="minorHAnsi"/>
          <w:b/>
          <w:lang w:eastAsia="pl-PL"/>
        </w:rPr>
        <w:t>4</w:t>
      </w:r>
    </w:p>
    <w:p w14:paraId="505198CE" w14:textId="77777777" w:rsidR="00DF1916" w:rsidRPr="0054438F" w:rsidRDefault="00855132" w:rsidP="00CE1D01">
      <w:pPr>
        <w:pStyle w:val="Nagwek2"/>
        <w:spacing w:before="0" w:after="120"/>
        <w:jc w:val="center"/>
        <w:rPr>
          <w:rStyle w:val="Nagwek2Znak"/>
          <w:rFonts w:asciiTheme="minorHAnsi" w:hAnsiTheme="minorHAnsi" w:cstheme="minorHAnsi"/>
          <w:b/>
          <w:sz w:val="22"/>
          <w:szCs w:val="22"/>
        </w:rPr>
      </w:pPr>
      <w:bookmarkStart w:id="6" w:name="_Toc458333447"/>
      <w:r w:rsidRPr="0054438F">
        <w:rPr>
          <w:rStyle w:val="Nagwek2Znak"/>
          <w:rFonts w:asciiTheme="minorHAnsi" w:hAnsiTheme="minorHAnsi" w:cstheme="minorHAnsi"/>
          <w:b/>
          <w:sz w:val="22"/>
          <w:szCs w:val="22"/>
        </w:rPr>
        <w:t>Pozostałe postanowienia dotyczące własności intelektualnej</w:t>
      </w:r>
      <w:bookmarkEnd w:id="6"/>
    </w:p>
    <w:p w14:paraId="655FEAC1" w14:textId="08C94FCE" w:rsidR="00132492" w:rsidRDefault="006D2911" w:rsidP="009E3867">
      <w:pPr>
        <w:pStyle w:val="Akapitzlist"/>
        <w:numPr>
          <w:ilvl w:val="1"/>
          <w:numId w:val="39"/>
        </w:numPr>
        <w:spacing w:after="120"/>
        <w:ind w:left="426" w:hanging="426"/>
        <w:contextualSpacing w:val="0"/>
        <w:jc w:val="both"/>
        <w:rPr>
          <w:rFonts w:asciiTheme="minorHAnsi" w:hAnsiTheme="minorHAnsi" w:cstheme="minorHAnsi"/>
          <w:sz w:val="22"/>
          <w:szCs w:val="22"/>
          <w:lang w:eastAsia="pl-PL"/>
        </w:rPr>
      </w:pPr>
      <w:r w:rsidRPr="0054438F">
        <w:rPr>
          <w:rFonts w:asciiTheme="minorHAnsi" w:hAnsiTheme="minorHAnsi" w:cstheme="minorHAnsi"/>
          <w:sz w:val="22"/>
          <w:szCs w:val="22"/>
          <w:lang w:eastAsia="pl-PL"/>
        </w:rPr>
        <w:t xml:space="preserve">Wykonawca zobowiązuje się dostarczyć oprogramowanie wraz z Infrastrukturą Sprzętową zgodnie ze specyfikacją określoną w Załączniku nr 2 </w:t>
      </w:r>
      <w:r w:rsidR="004105EB" w:rsidRPr="0054438F">
        <w:rPr>
          <w:rFonts w:asciiTheme="minorHAnsi" w:hAnsiTheme="minorHAnsi" w:cstheme="minorHAnsi"/>
          <w:sz w:val="22"/>
          <w:szCs w:val="22"/>
          <w:lang w:eastAsia="pl-PL"/>
        </w:rPr>
        <w:t xml:space="preserve">do Umowy </w:t>
      </w:r>
      <w:r w:rsidRPr="0054438F">
        <w:rPr>
          <w:rFonts w:asciiTheme="minorHAnsi" w:hAnsiTheme="minorHAnsi" w:cstheme="minorHAnsi"/>
          <w:sz w:val="22"/>
          <w:szCs w:val="22"/>
          <w:lang w:eastAsia="pl-PL"/>
        </w:rPr>
        <w:t>oraz udzielić lub zapewnić udzielenie licencji na</w:t>
      </w:r>
      <w:r w:rsidR="00FC6468">
        <w:rPr>
          <w:rFonts w:asciiTheme="minorHAnsi" w:hAnsiTheme="minorHAnsi" w:cstheme="minorHAnsi"/>
          <w:sz w:val="22"/>
          <w:szCs w:val="22"/>
          <w:lang w:eastAsia="pl-PL"/>
        </w:rPr>
        <w:t xml:space="preserve"> wymaganych przez Zamawiającego warunkach</w:t>
      </w:r>
      <w:r w:rsidRPr="0054438F">
        <w:rPr>
          <w:rFonts w:asciiTheme="minorHAnsi" w:hAnsiTheme="minorHAnsi" w:cstheme="minorHAnsi"/>
          <w:sz w:val="22"/>
          <w:szCs w:val="22"/>
          <w:lang w:eastAsia="pl-PL"/>
        </w:rPr>
        <w:t>. Licencja na oprogramowanie to obejmuje trwałe lub czasowe zwielokrotnianie</w:t>
      </w:r>
      <w:r w:rsidR="003C7A77">
        <w:rPr>
          <w:rFonts w:asciiTheme="minorHAnsi" w:hAnsiTheme="minorHAnsi" w:cstheme="minorHAnsi"/>
          <w:sz w:val="22"/>
          <w:szCs w:val="22"/>
          <w:lang w:eastAsia="pl-PL"/>
        </w:rPr>
        <w:t xml:space="preserve"> tego</w:t>
      </w:r>
      <w:r w:rsidRPr="0054438F">
        <w:rPr>
          <w:rFonts w:asciiTheme="minorHAnsi" w:hAnsiTheme="minorHAnsi" w:cstheme="minorHAnsi"/>
          <w:sz w:val="22"/>
          <w:szCs w:val="22"/>
          <w:lang w:eastAsia="pl-PL"/>
        </w:rPr>
        <w:t xml:space="preserve"> </w:t>
      </w:r>
      <w:r w:rsidR="003C7A77">
        <w:rPr>
          <w:rFonts w:asciiTheme="minorHAnsi" w:hAnsiTheme="minorHAnsi" w:cstheme="minorHAnsi"/>
          <w:sz w:val="22"/>
          <w:szCs w:val="22"/>
          <w:lang w:eastAsia="pl-PL"/>
        </w:rPr>
        <w:t>o</w:t>
      </w:r>
      <w:r w:rsidRPr="0054438F">
        <w:rPr>
          <w:rFonts w:asciiTheme="minorHAnsi" w:hAnsiTheme="minorHAnsi" w:cstheme="minorHAnsi"/>
          <w:sz w:val="22"/>
          <w:szCs w:val="22"/>
          <w:lang w:eastAsia="pl-PL"/>
        </w:rPr>
        <w:t>programowania w całości lub w części, jakimikolwiek środkami i w jakiejkolwiek formie. Uprawnienia z licencji na korzystanie z tego oprogramowania Zamawiający nabywa z chwilą jego Odbioru.</w:t>
      </w:r>
    </w:p>
    <w:p w14:paraId="3B1E56F6" w14:textId="454B0E80" w:rsidR="00DF1916" w:rsidRPr="00CD5F38" w:rsidRDefault="00DF1916" w:rsidP="009E3867">
      <w:pPr>
        <w:pStyle w:val="Akapitzlist"/>
        <w:numPr>
          <w:ilvl w:val="1"/>
          <w:numId w:val="39"/>
        </w:numPr>
        <w:spacing w:after="120"/>
        <w:ind w:left="426" w:hanging="426"/>
        <w:contextualSpacing w:val="0"/>
        <w:jc w:val="both"/>
        <w:rPr>
          <w:rFonts w:asciiTheme="minorHAnsi" w:hAnsiTheme="minorHAnsi" w:cstheme="minorHAnsi"/>
          <w:sz w:val="22"/>
          <w:szCs w:val="22"/>
          <w:lang w:eastAsia="pl-PL"/>
        </w:rPr>
      </w:pPr>
      <w:r w:rsidRPr="00132492">
        <w:rPr>
          <w:rFonts w:asciiTheme="minorHAnsi" w:hAnsiTheme="minorHAnsi" w:cstheme="minorHAnsi"/>
          <w:sz w:val="22"/>
          <w:szCs w:val="22"/>
          <w:lang w:eastAsia="pl-PL"/>
        </w:rPr>
        <w:t xml:space="preserve">Licencja na korzystanie z Dokumentacji dotyczącej </w:t>
      </w:r>
      <w:r w:rsidR="003C7A77" w:rsidRPr="00CD5F38">
        <w:rPr>
          <w:rFonts w:asciiTheme="minorHAnsi" w:hAnsiTheme="minorHAnsi" w:cstheme="minorHAnsi"/>
          <w:sz w:val="22"/>
          <w:szCs w:val="22"/>
          <w:lang w:eastAsia="pl-PL"/>
        </w:rPr>
        <w:t xml:space="preserve">Oprogramowania Aplikacyjnego, </w:t>
      </w:r>
      <w:r w:rsidRPr="00CD5F38">
        <w:rPr>
          <w:rFonts w:asciiTheme="minorHAnsi" w:hAnsiTheme="minorHAnsi" w:cstheme="minorHAnsi"/>
          <w:sz w:val="22"/>
          <w:szCs w:val="22"/>
          <w:lang w:eastAsia="pl-PL"/>
        </w:rPr>
        <w:t>Oprogramowania Systemowego</w:t>
      </w:r>
      <w:r w:rsidR="00F06F0E" w:rsidRPr="00CD5F38">
        <w:rPr>
          <w:rFonts w:asciiTheme="minorHAnsi" w:hAnsiTheme="minorHAnsi" w:cstheme="minorHAnsi"/>
          <w:sz w:val="22"/>
          <w:szCs w:val="22"/>
          <w:lang w:eastAsia="pl-PL"/>
        </w:rPr>
        <w:t>, Standardowego</w:t>
      </w:r>
      <w:r w:rsidRPr="00CD5F38">
        <w:rPr>
          <w:rFonts w:asciiTheme="minorHAnsi" w:hAnsiTheme="minorHAnsi" w:cstheme="minorHAnsi"/>
          <w:sz w:val="22"/>
          <w:szCs w:val="22"/>
          <w:lang w:eastAsia="pl-PL"/>
        </w:rPr>
        <w:t xml:space="preserve"> obejmuje prawa Zamawiającego co najmniej </w:t>
      </w:r>
      <w:r w:rsidR="00CD5F38" w:rsidRPr="00CD5F38">
        <w:rPr>
          <w:rFonts w:asciiTheme="minorHAnsi" w:hAnsiTheme="minorHAnsi" w:cstheme="minorHAnsi"/>
          <w:sz w:val="22"/>
          <w:szCs w:val="22"/>
          <w:lang w:eastAsia="pl-PL"/>
        </w:rPr>
        <w:t xml:space="preserve">na polach eksploatacji obejmujących ich </w:t>
      </w:r>
      <w:r w:rsidRPr="00CD5F38">
        <w:rPr>
          <w:rFonts w:asciiTheme="minorHAnsi" w:hAnsiTheme="minorHAnsi" w:cstheme="minorHAnsi"/>
          <w:sz w:val="22"/>
          <w:szCs w:val="22"/>
          <w:lang w:eastAsia="pl-PL"/>
        </w:rPr>
        <w:t>zwielokrotnianie w całości lub w części dla wewnętrznych potrzeb Zamawiającego związanych z korzystaniem z tego Oprogramowania, w tym utrwalanie i zwielokrotnianie takiej Dokumentacji dowolną techniką</w:t>
      </w:r>
      <w:r w:rsidR="00CD5F38" w:rsidRPr="00CD5F38">
        <w:rPr>
          <w:rFonts w:asciiTheme="minorHAnsi" w:hAnsiTheme="minorHAnsi" w:cstheme="minorHAnsi"/>
          <w:sz w:val="22"/>
          <w:szCs w:val="22"/>
          <w:lang w:eastAsia="pl-PL"/>
        </w:rPr>
        <w:t>, w zakresie niezbędnym do korzystania z Oprogramowania.</w:t>
      </w:r>
    </w:p>
    <w:p w14:paraId="15FAF0CA" w14:textId="77777777" w:rsidR="00DF1916" w:rsidRPr="0054438F" w:rsidRDefault="00DF1916" w:rsidP="009E3867">
      <w:pPr>
        <w:pStyle w:val="Akapitzlist"/>
        <w:numPr>
          <w:ilvl w:val="0"/>
          <w:numId w:val="41"/>
        </w:numPr>
        <w:spacing w:after="120"/>
        <w:contextualSpacing w:val="0"/>
        <w:jc w:val="both"/>
        <w:rPr>
          <w:rFonts w:asciiTheme="minorHAnsi" w:hAnsiTheme="minorHAnsi" w:cstheme="minorHAnsi"/>
          <w:sz w:val="22"/>
          <w:szCs w:val="22"/>
          <w:lang w:eastAsia="pl-PL"/>
        </w:rPr>
      </w:pPr>
      <w:r w:rsidRPr="00CD5F38">
        <w:rPr>
          <w:rFonts w:asciiTheme="minorHAnsi" w:hAnsiTheme="minorHAnsi" w:cstheme="minorHAnsi"/>
          <w:sz w:val="22"/>
          <w:szCs w:val="22"/>
          <w:lang w:eastAsia="pl-PL"/>
        </w:rPr>
        <w:t>Udzielenie przez Wykonawcę licencji na Dokumentację, o której mowa</w:t>
      </w:r>
      <w:r w:rsidRPr="0054438F">
        <w:rPr>
          <w:rFonts w:asciiTheme="minorHAnsi" w:hAnsiTheme="minorHAnsi" w:cstheme="minorHAnsi"/>
          <w:sz w:val="22"/>
          <w:szCs w:val="22"/>
          <w:lang w:eastAsia="pl-PL"/>
        </w:rPr>
        <w:t xml:space="preserve"> powyżej, nastąpi z chwilą jej wydania Zamawiającemu.</w:t>
      </w:r>
    </w:p>
    <w:p w14:paraId="7037CCEF" w14:textId="41C2D250" w:rsidR="006D070B" w:rsidRPr="0054438F" w:rsidRDefault="00DF1916" w:rsidP="009E3867">
      <w:pPr>
        <w:pStyle w:val="Akapitzlist"/>
        <w:numPr>
          <w:ilvl w:val="0"/>
          <w:numId w:val="41"/>
        </w:numPr>
        <w:spacing w:after="120"/>
        <w:contextualSpacing w:val="0"/>
        <w:jc w:val="both"/>
        <w:rPr>
          <w:rFonts w:asciiTheme="minorHAnsi" w:hAnsiTheme="minorHAnsi" w:cstheme="minorHAnsi"/>
          <w:sz w:val="22"/>
          <w:szCs w:val="22"/>
          <w:lang w:eastAsia="pl-PL"/>
        </w:rPr>
      </w:pPr>
      <w:r w:rsidRPr="0054438F">
        <w:rPr>
          <w:rFonts w:asciiTheme="minorHAnsi" w:hAnsiTheme="minorHAnsi" w:cstheme="minorHAnsi"/>
          <w:sz w:val="22"/>
          <w:szCs w:val="22"/>
        </w:rPr>
        <w:t>W zakresie nieuregulowanym w poprzednich ustępach do licencji na Dokumentację dotyczącą Oprogramowania Systemowego</w:t>
      </w:r>
      <w:r w:rsidR="00F06F0E" w:rsidRPr="0054438F">
        <w:rPr>
          <w:rFonts w:asciiTheme="minorHAnsi" w:hAnsiTheme="minorHAnsi" w:cstheme="minorHAnsi"/>
          <w:sz w:val="22"/>
          <w:szCs w:val="22"/>
        </w:rPr>
        <w:t>, Standardowego i</w:t>
      </w:r>
      <w:r w:rsidRPr="0054438F">
        <w:rPr>
          <w:rFonts w:asciiTheme="minorHAnsi" w:hAnsiTheme="minorHAnsi" w:cstheme="minorHAnsi"/>
          <w:sz w:val="22"/>
          <w:szCs w:val="22"/>
        </w:rPr>
        <w:t xml:space="preserve"> Aplikacyjnego stosuje się odpowiednio postanowienia Umowy dotyczące takiego Oprogramowania, w tym postanowienia dotyczące wypowiedzenia licencji na takie Oprogramowanie.</w:t>
      </w:r>
    </w:p>
    <w:p w14:paraId="27BDF1AD" w14:textId="77777777" w:rsidR="0001529A" w:rsidRPr="0054438F" w:rsidRDefault="0001529A" w:rsidP="00CE1D01">
      <w:pPr>
        <w:pStyle w:val="Akapitzlist"/>
        <w:ind w:left="0"/>
        <w:jc w:val="center"/>
        <w:rPr>
          <w:rFonts w:asciiTheme="minorHAnsi" w:eastAsia="Times New Roman" w:hAnsiTheme="minorHAnsi" w:cstheme="minorHAnsi"/>
          <w:b/>
          <w:sz w:val="22"/>
          <w:szCs w:val="22"/>
          <w:lang w:eastAsia="pl-PL"/>
        </w:rPr>
      </w:pPr>
    </w:p>
    <w:p w14:paraId="3CED2F46" w14:textId="7FA3C0E5" w:rsidR="0001529A" w:rsidRPr="0054438F" w:rsidRDefault="0001529A" w:rsidP="00CE1D01">
      <w:pPr>
        <w:pStyle w:val="Akapitzlist"/>
        <w:ind w:left="0"/>
        <w:jc w:val="center"/>
        <w:rPr>
          <w:rFonts w:asciiTheme="minorHAnsi" w:eastAsia="Times New Roman" w:hAnsiTheme="minorHAnsi" w:cstheme="minorHAnsi"/>
          <w:b/>
          <w:sz w:val="22"/>
          <w:szCs w:val="22"/>
          <w:lang w:eastAsia="pl-PL"/>
        </w:rPr>
      </w:pPr>
      <w:r w:rsidRPr="0054438F">
        <w:rPr>
          <w:rFonts w:asciiTheme="minorHAnsi" w:eastAsia="Times New Roman" w:hAnsiTheme="minorHAnsi" w:cstheme="minorHAnsi"/>
          <w:b/>
          <w:sz w:val="22"/>
          <w:szCs w:val="22"/>
          <w:lang w:eastAsia="pl-PL"/>
        </w:rPr>
        <w:t>§ 1</w:t>
      </w:r>
      <w:r w:rsidR="003D6B43">
        <w:rPr>
          <w:rFonts w:asciiTheme="minorHAnsi" w:eastAsia="Times New Roman" w:hAnsiTheme="minorHAnsi" w:cstheme="minorHAnsi"/>
          <w:b/>
          <w:sz w:val="22"/>
          <w:szCs w:val="22"/>
          <w:lang w:eastAsia="pl-PL"/>
        </w:rPr>
        <w:t>5</w:t>
      </w:r>
    </w:p>
    <w:p w14:paraId="723B5775" w14:textId="77777777" w:rsidR="0001529A" w:rsidRPr="0054438F" w:rsidRDefault="0001529A"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Poufność</w:t>
      </w:r>
    </w:p>
    <w:p w14:paraId="69972B32" w14:textId="322E992A" w:rsidR="0001529A" w:rsidRPr="0054438F" w:rsidRDefault="0001529A" w:rsidP="009E3867">
      <w:pPr>
        <w:numPr>
          <w:ilvl w:val="1"/>
          <w:numId w:val="2"/>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W zakresie w jakim nie narusza to obowiązujących przepisów prawa, Strony zobowiązują się do utrzymania w tajemnicy i nie ujawniania, niepublikowania, nieprzekazywania i nieudostępniania w żaden</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inny</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sposób</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osobom</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trzecim,</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jakichkolwiek</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informacji,</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stanowiących</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 xml:space="preserve">tajemnicę przedsiębiorstwa w rozumieniu przepisów ustawy </w:t>
      </w:r>
      <w:r w:rsidR="00193563" w:rsidRPr="0054438F">
        <w:rPr>
          <w:rFonts w:asciiTheme="minorHAnsi" w:hAnsiTheme="minorHAnsi" w:cstheme="minorHAnsi"/>
        </w:rPr>
        <w:t>z dnia 16 kwietnia 1993 r.</w:t>
      </w:r>
      <w:r w:rsidR="00193563"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o zwalczaniu nieuczciwej konkurencji (</w:t>
      </w:r>
      <w:r w:rsidR="00193563" w:rsidRPr="0054438F">
        <w:rPr>
          <w:rFonts w:asciiTheme="minorHAnsi" w:hAnsiTheme="minorHAnsi" w:cstheme="minorHAnsi"/>
        </w:rPr>
        <w:t>Dz.U. z 20</w:t>
      </w:r>
      <w:r w:rsidR="007A1DE0">
        <w:rPr>
          <w:rFonts w:asciiTheme="minorHAnsi" w:hAnsiTheme="minorHAnsi" w:cstheme="minorHAnsi"/>
        </w:rPr>
        <w:t>20</w:t>
      </w:r>
      <w:r w:rsidR="00193563" w:rsidRPr="0054438F">
        <w:rPr>
          <w:rFonts w:asciiTheme="minorHAnsi" w:hAnsiTheme="minorHAnsi" w:cstheme="minorHAnsi"/>
        </w:rPr>
        <w:t xml:space="preserve"> r.</w:t>
      </w:r>
      <w:r w:rsidR="00D521CE" w:rsidRPr="0054438F">
        <w:rPr>
          <w:rFonts w:asciiTheme="minorHAnsi" w:hAnsiTheme="minorHAnsi" w:cstheme="minorHAnsi"/>
        </w:rPr>
        <w:t>,</w:t>
      </w:r>
      <w:r w:rsidR="00193563" w:rsidRPr="0054438F">
        <w:rPr>
          <w:rFonts w:asciiTheme="minorHAnsi" w:hAnsiTheme="minorHAnsi" w:cstheme="minorHAnsi"/>
        </w:rPr>
        <w:t xml:space="preserve"> poz. 1</w:t>
      </w:r>
      <w:r w:rsidR="007A1DE0">
        <w:rPr>
          <w:rFonts w:asciiTheme="minorHAnsi" w:hAnsiTheme="minorHAnsi" w:cstheme="minorHAnsi"/>
        </w:rPr>
        <w:t>913</w:t>
      </w:r>
      <w:r w:rsidR="00D521CE" w:rsidRPr="0054438F">
        <w:rPr>
          <w:rFonts w:asciiTheme="minorHAnsi" w:hAnsiTheme="minorHAnsi" w:cstheme="minorHAnsi"/>
        </w:rPr>
        <w:t xml:space="preserve"> ze zm.</w:t>
      </w:r>
      <w:r w:rsidR="00193563" w:rsidRPr="0054438F">
        <w:rPr>
          <w:rFonts w:asciiTheme="minorHAnsi" w:hAnsiTheme="minorHAnsi" w:cstheme="minorHAnsi"/>
        </w:rPr>
        <w:t>)</w:t>
      </w:r>
      <w:r w:rsidR="00193563" w:rsidRPr="0054438F">
        <w:rPr>
          <w:rFonts w:asciiTheme="minorHAnsi" w:eastAsia="Times New Roman" w:hAnsiTheme="minorHAnsi" w:cstheme="minorHAnsi"/>
          <w:lang w:eastAsia="pl-PL"/>
        </w:rPr>
        <w:t>,</w:t>
      </w:r>
      <w:r w:rsidRPr="0054438F">
        <w:rPr>
          <w:rFonts w:asciiTheme="minorHAnsi" w:eastAsia="Times New Roman" w:hAnsiTheme="minorHAnsi" w:cstheme="minorHAnsi"/>
          <w:lang w:eastAsia="pl-PL"/>
        </w:rPr>
        <w:t xml:space="preserve"> które to informacje uzyskają w trakcie lub w związku z realizacją niniejszej Umowy, o ile informacje takie nie są powszechnie znane, bądź obowiązek ich ujawnienia nie wynika z obowiązujących przepisów, orzeczeń sądów lub decyzji odpowiednich władz,</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albo</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gdy</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przekazanie</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następuje</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na</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rzecz</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podwykonawcy,</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który</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będzie</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realizował zobowiązania jednej ze Stron. Obowiązkiem zachowania poufności nie jest objęty fakt zawarcia Umowy ani jej treść w zakresie określonym obowiązującymi przepisami prawa.</w:t>
      </w:r>
    </w:p>
    <w:p w14:paraId="67611B91" w14:textId="77777777" w:rsidR="0001529A" w:rsidRPr="0054438F" w:rsidRDefault="0001529A" w:rsidP="009E3867">
      <w:pPr>
        <w:numPr>
          <w:ilvl w:val="1"/>
          <w:numId w:val="2"/>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W zakresie, w jakim nie narusza to przepisu art. 35 ustawy o finansach publicznych, każdej ze stron</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wolno</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ujawniać</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informacje</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poufne</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z</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ograniczeniami</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wynikającymi</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z</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przepisów</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prawa, członkom swoich władz, podwykonawcom i pracownikom oraz członkom władz, podwykonawcom i</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pracownikom</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podmiotów</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powiązanych</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lub</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zależnych,</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kancelariom</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prawnym,</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firmom audytorskim, pracownikom organów nadzoru, itp. w takim zakresie, w jakim będzie to niezbędne do wypełnienia przez nią zobowiązań i obowiązków na podstawie Umowy oraz obowiązujących przepisów, przy czym strona przekazująca takie informacje wymienionym wyżej osobom będzie ponosić odpowiedzialność za przestrzeganie przez te osoby zasad poufności opisanych w niniejszym rozdziale.</w:t>
      </w:r>
    </w:p>
    <w:p w14:paraId="1C4B144E" w14:textId="77777777" w:rsidR="0001529A" w:rsidRPr="0054438F" w:rsidRDefault="0001529A" w:rsidP="009E3867">
      <w:pPr>
        <w:numPr>
          <w:ilvl w:val="1"/>
          <w:numId w:val="2"/>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Strony Umowy mają prawo do wykorzystania informacji o fakcie zawarcia i realizacji Umowy oraz wskazania ogólnego przedmiotu i stron Umowy, dla celów referencyjnych i marketingowych, w tym podania</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tych</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informacji</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do</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wiadomości</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publicznej,</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pod</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warunkiem</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nieujawniania</w:t>
      </w:r>
      <w:r w:rsidR="004105EB" w:rsidRPr="0054438F">
        <w:rPr>
          <w:rFonts w:asciiTheme="minorHAnsi" w:eastAsia="Times New Roman" w:hAnsiTheme="minorHAnsi" w:cstheme="minorHAnsi"/>
          <w:lang w:eastAsia="pl-PL"/>
        </w:rPr>
        <w:t xml:space="preserve"> </w:t>
      </w:r>
      <w:r w:rsidRPr="0054438F">
        <w:rPr>
          <w:rFonts w:asciiTheme="minorHAnsi" w:eastAsia="Times New Roman" w:hAnsiTheme="minorHAnsi" w:cstheme="minorHAnsi"/>
          <w:lang w:eastAsia="pl-PL"/>
        </w:rPr>
        <w:t>szczegółów handlowych oraz technicznych.</w:t>
      </w:r>
    </w:p>
    <w:p w14:paraId="0756B993" w14:textId="77777777" w:rsidR="0001529A" w:rsidRPr="0054438F" w:rsidRDefault="0001529A" w:rsidP="009E3867">
      <w:pPr>
        <w:numPr>
          <w:ilvl w:val="1"/>
          <w:numId w:val="2"/>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Postanowienia niniejszego paragrafu obowiązują również po zakończeniu realizacji lub obowiązywania niniejszej umowy.</w:t>
      </w:r>
    </w:p>
    <w:p w14:paraId="2519E996" w14:textId="77777777" w:rsidR="00DF1916" w:rsidRPr="0054438F" w:rsidRDefault="00DF1916" w:rsidP="00CE1D01">
      <w:pPr>
        <w:spacing w:after="120" w:line="240" w:lineRule="auto"/>
        <w:jc w:val="center"/>
        <w:rPr>
          <w:rFonts w:asciiTheme="minorHAnsi" w:eastAsia="Times New Roman" w:hAnsiTheme="minorHAnsi" w:cstheme="minorHAnsi"/>
          <w:b/>
          <w:lang w:eastAsia="pl-PL"/>
        </w:rPr>
      </w:pPr>
    </w:p>
    <w:p w14:paraId="6E22E745" w14:textId="4E2AE565" w:rsidR="00255F6E" w:rsidRPr="0054438F" w:rsidRDefault="00255F6E" w:rsidP="00CE1D01">
      <w:pPr>
        <w:spacing w:after="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1</w:t>
      </w:r>
      <w:r w:rsidR="003D6B43">
        <w:rPr>
          <w:rFonts w:asciiTheme="minorHAnsi" w:eastAsia="Times New Roman" w:hAnsiTheme="minorHAnsi" w:cstheme="minorHAnsi"/>
          <w:b/>
          <w:lang w:eastAsia="pl-PL"/>
        </w:rPr>
        <w:t>6</w:t>
      </w:r>
    </w:p>
    <w:p w14:paraId="4C0F42B8" w14:textId="77777777" w:rsidR="00255F6E" w:rsidRPr="0054438F" w:rsidRDefault="00255F6E"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Odpowiedzialność</w:t>
      </w:r>
    </w:p>
    <w:p w14:paraId="007F620B" w14:textId="77777777" w:rsidR="00255F6E" w:rsidRPr="0054438F" w:rsidRDefault="00255F6E" w:rsidP="009E3867">
      <w:pPr>
        <w:numPr>
          <w:ilvl w:val="1"/>
          <w:numId w:val="6"/>
        </w:numPr>
        <w:tabs>
          <w:tab w:val="clear" w:pos="680"/>
          <w:tab w:val="num" w:pos="426"/>
        </w:tabs>
        <w:spacing w:after="120" w:line="240" w:lineRule="auto"/>
        <w:ind w:left="426" w:hanging="426"/>
        <w:jc w:val="both"/>
        <w:rPr>
          <w:rFonts w:asciiTheme="minorHAnsi" w:hAnsiTheme="minorHAnsi" w:cstheme="minorHAnsi"/>
        </w:rPr>
      </w:pPr>
      <w:r w:rsidRPr="0054438F">
        <w:rPr>
          <w:rFonts w:asciiTheme="minorHAnsi" w:hAnsiTheme="minorHAnsi" w:cstheme="minorHAnsi"/>
        </w:rPr>
        <w:t>Strony nie ponoszą odpowiedzialności za niewykonanie lub nienależyte wykonanie Umowy, jeżeli zostało to spowodowane przyczynami o charakterze siły wyższej rozumianej jako zdarzenie zewnętrzne, którego skutków nie da się przewidzieć i nie można im zapobiec i które bezpośrednio uniemożliwia stronie umowy wykonanie obowiązków przewidzianych umową.</w:t>
      </w:r>
    </w:p>
    <w:p w14:paraId="31E0E144" w14:textId="77777777" w:rsidR="00255F6E" w:rsidRPr="0054438F" w:rsidRDefault="00255F6E" w:rsidP="009E3867">
      <w:pPr>
        <w:numPr>
          <w:ilvl w:val="1"/>
          <w:numId w:val="6"/>
        </w:numPr>
        <w:tabs>
          <w:tab w:val="clear" w:pos="680"/>
          <w:tab w:val="num" w:pos="426"/>
        </w:tabs>
        <w:spacing w:after="120" w:line="240" w:lineRule="auto"/>
        <w:ind w:left="426" w:hanging="426"/>
        <w:jc w:val="both"/>
        <w:rPr>
          <w:rFonts w:asciiTheme="minorHAnsi" w:hAnsiTheme="minorHAnsi" w:cstheme="minorHAnsi"/>
        </w:rPr>
      </w:pPr>
      <w:r w:rsidRPr="0054438F">
        <w:rPr>
          <w:rFonts w:asciiTheme="minorHAnsi" w:hAnsiTheme="minorHAnsi" w:cstheme="minorHAnsi"/>
        </w:rPr>
        <w:t>Żadna ze Stron nie ponosi odpowiedzialności za niewykonanie lub niewłaściwe wykonanie zobowiązań z Umowy, które spowodowane były nieterminowym wywiązaniem się ze zobowiązań drugiej Strony.</w:t>
      </w:r>
    </w:p>
    <w:p w14:paraId="1B2EBA0F" w14:textId="77777777" w:rsidR="00255F6E" w:rsidRPr="0054438F" w:rsidRDefault="00255F6E" w:rsidP="009E3867">
      <w:pPr>
        <w:numPr>
          <w:ilvl w:val="1"/>
          <w:numId w:val="6"/>
        </w:numPr>
        <w:tabs>
          <w:tab w:val="clear" w:pos="680"/>
          <w:tab w:val="num" w:pos="426"/>
        </w:tabs>
        <w:spacing w:after="120" w:line="240" w:lineRule="auto"/>
        <w:ind w:left="426" w:hanging="426"/>
        <w:jc w:val="both"/>
        <w:rPr>
          <w:rFonts w:asciiTheme="minorHAnsi" w:hAnsiTheme="minorHAnsi" w:cstheme="minorHAnsi"/>
        </w:rPr>
      </w:pPr>
      <w:r w:rsidRPr="0054438F">
        <w:rPr>
          <w:rFonts w:asciiTheme="minorHAnsi" w:hAnsiTheme="minorHAnsi" w:cstheme="minorHAnsi"/>
        </w:rPr>
        <w:t>Strony nie ponoszą odpowiedzialności za szkody polegające na utracie przez drugą Stronę korzyści, które ta Strona uzyskałby, gdyby szkody nie wyrządzono.</w:t>
      </w:r>
    </w:p>
    <w:p w14:paraId="6AA493F2" w14:textId="77777777" w:rsidR="00255F6E" w:rsidRPr="0054438F" w:rsidRDefault="00255F6E" w:rsidP="009E3867">
      <w:pPr>
        <w:numPr>
          <w:ilvl w:val="1"/>
          <w:numId w:val="6"/>
        </w:numPr>
        <w:tabs>
          <w:tab w:val="clear" w:pos="680"/>
          <w:tab w:val="num" w:pos="426"/>
        </w:tabs>
        <w:spacing w:after="120" w:line="240" w:lineRule="auto"/>
        <w:ind w:left="426" w:hanging="426"/>
        <w:jc w:val="both"/>
        <w:rPr>
          <w:rFonts w:asciiTheme="minorHAnsi" w:hAnsiTheme="minorHAnsi" w:cstheme="minorHAnsi"/>
        </w:rPr>
      </w:pPr>
      <w:r w:rsidRPr="0054438F">
        <w:rPr>
          <w:rFonts w:asciiTheme="minorHAnsi" w:hAnsiTheme="minorHAnsi" w:cstheme="minorHAnsi"/>
        </w:rPr>
        <w:t>Zamawiający uprawniony jest do korzystania z rękojmi niezależnie od uprawnień wynikających z gwarancji.</w:t>
      </w:r>
    </w:p>
    <w:p w14:paraId="46CC9FD7" w14:textId="77777777" w:rsidR="00255F6E" w:rsidRPr="0054438F" w:rsidRDefault="00255F6E" w:rsidP="00CE1D01">
      <w:pPr>
        <w:spacing w:after="0" w:line="240" w:lineRule="auto"/>
        <w:jc w:val="center"/>
        <w:rPr>
          <w:rFonts w:asciiTheme="minorHAnsi" w:eastAsia="Times New Roman" w:hAnsiTheme="minorHAnsi" w:cstheme="minorHAnsi"/>
          <w:b/>
          <w:lang w:eastAsia="pl-PL"/>
        </w:rPr>
      </w:pPr>
    </w:p>
    <w:p w14:paraId="331CD313" w14:textId="5F44EE9C" w:rsidR="00322B6B" w:rsidRPr="0054438F" w:rsidRDefault="00CD1B76" w:rsidP="00CE1D01">
      <w:pPr>
        <w:spacing w:after="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1</w:t>
      </w:r>
      <w:r w:rsidR="003D6B43">
        <w:rPr>
          <w:rFonts w:asciiTheme="minorHAnsi" w:eastAsia="Times New Roman" w:hAnsiTheme="minorHAnsi" w:cstheme="minorHAnsi"/>
          <w:b/>
          <w:lang w:eastAsia="pl-PL"/>
        </w:rPr>
        <w:t>7</w:t>
      </w:r>
    </w:p>
    <w:p w14:paraId="73DA3CD1" w14:textId="77777777" w:rsidR="004356BF" w:rsidRPr="0054438F" w:rsidRDefault="004356BF"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Zmiany Umowy</w:t>
      </w:r>
    </w:p>
    <w:p w14:paraId="165C119E" w14:textId="77777777" w:rsidR="004356BF" w:rsidRPr="0054438F" w:rsidRDefault="00AB31BF" w:rsidP="009E3867">
      <w:pPr>
        <w:pStyle w:val="Akapitzlist"/>
        <w:numPr>
          <w:ilvl w:val="6"/>
          <w:numId w:val="11"/>
        </w:numPr>
        <w:spacing w:after="120"/>
        <w:ind w:left="284" w:hanging="284"/>
        <w:jc w:val="both"/>
        <w:rPr>
          <w:rFonts w:asciiTheme="minorHAnsi" w:hAnsiTheme="minorHAnsi" w:cstheme="minorHAnsi"/>
          <w:sz w:val="22"/>
          <w:szCs w:val="22"/>
        </w:rPr>
      </w:pPr>
      <w:r w:rsidRPr="0054438F">
        <w:rPr>
          <w:rFonts w:asciiTheme="minorHAnsi" w:hAnsiTheme="minorHAnsi" w:cstheme="minorHAnsi"/>
          <w:sz w:val="22"/>
          <w:szCs w:val="22"/>
        </w:rPr>
        <w:t xml:space="preserve"> </w:t>
      </w:r>
      <w:r w:rsidR="004356BF" w:rsidRPr="0054438F">
        <w:rPr>
          <w:rFonts w:asciiTheme="minorHAnsi" w:hAnsiTheme="minorHAnsi" w:cstheme="minorHAnsi"/>
          <w:sz w:val="22"/>
          <w:szCs w:val="22"/>
        </w:rPr>
        <w:t>Zamawiający dopuszczają zmianę treści Umowy w</w:t>
      </w:r>
      <w:r w:rsidR="002612B0">
        <w:rPr>
          <w:rFonts w:asciiTheme="minorHAnsi" w:hAnsiTheme="minorHAnsi" w:cstheme="minorHAnsi"/>
          <w:sz w:val="22"/>
          <w:szCs w:val="22"/>
        </w:rPr>
        <w:t xml:space="preserve"> sytuacjach wskazanych w treści Umowy oraz w</w:t>
      </w:r>
      <w:r w:rsidR="004356BF" w:rsidRPr="0054438F">
        <w:rPr>
          <w:rFonts w:asciiTheme="minorHAnsi" w:hAnsiTheme="minorHAnsi" w:cstheme="minorHAnsi"/>
          <w:sz w:val="22"/>
          <w:szCs w:val="22"/>
        </w:rPr>
        <w:t xml:space="preserve"> następujących przypadkach: </w:t>
      </w:r>
    </w:p>
    <w:p w14:paraId="651C9F41" w14:textId="77777777" w:rsidR="004356BF" w:rsidRPr="0054438F" w:rsidRDefault="004356BF" w:rsidP="009E3867">
      <w:pPr>
        <w:numPr>
          <w:ilvl w:val="1"/>
          <w:numId w:val="37"/>
        </w:numPr>
        <w:spacing w:before="60" w:after="0" w:line="240" w:lineRule="auto"/>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w przypadku działania siły wyższej, przez którą należy rozumieć zdarzenia zewnętrzne o charakterze niezależnym od stron, których strony nie mogły przewidzieć przed zawarciem Umowy, których nie można było uniknąć, ani którym strony nie mogły zapobiec przy zachowaniu należytej staranności, w zakresie determinowan</w:t>
      </w:r>
      <w:r w:rsidR="00D041CA" w:rsidRPr="0054438F">
        <w:rPr>
          <w:rFonts w:asciiTheme="minorHAnsi" w:eastAsia="Times New Roman" w:hAnsiTheme="minorHAnsi" w:cstheme="minorHAnsi"/>
          <w:lang w:eastAsia="pl-PL"/>
        </w:rPr>
        <w:t>ym wystąpieniem siły wyższej;</w:t>
      </w:r>
    </w:p>
    <w:p w14:paraId="16167E0C" w14:textId="77777777" w:rsidR="004356BF" w:rsidRPr="0054438F" w:rsidRDefault="004356BF" w:rsidP="009E3867">
      <w:pPr>
        <w:numPr>
          <w:ilvl w:val="1"/>
          <w:numId w:val="37"/>
        </w:numPr>
        <w:spacing w:before="60" w:after="0" w:line="240" w:lineRule="auto"/>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w zakresie zmiany terminu realizacji przedmiotu Umowy w przypadku zaistnienia przestojów i opóźnień z przyczyn leżących po stronie Zamawiającego, mających bezpośredni wpływ na termin wykonania Przedmiotu Umowy; w takim przypadku strony dopuszczają wydłużenie okresu realizacji Umowy</w:t>
      </w:r>
      <w:r w:rsidR="00D041CA" w:rsidRPr="0054438F">
        <w:rPr>
          <w:rFonts w:asciiTheme="minorHAnsi" w:eastAsia="Times New Roman" w:hAnsiTheme="minorHAnsi" w:cstheme="minorHAnsi"/>
          <w:lang w:eastAsia="pl-PL"/>
        </w:rPr>
        <w:t xml:space="preserve"> o okres zaistniałych opóźnień;</w:t>
      </w:r>
    </w:p>
    <w:p w14:paraId="77EE4861" w14:textId="77777777" w:rsidR="004356BF" w:rsidRPr="001C17BF" w:rsidRDefault="004356BF" w:rsidP="009E3867">
      <w:pPr>
        <w:numPr>
          <w:ilvl w:val="1"/>
          <w:numId w:val="37"/>
        </w:numPr>
        <w:spacing w:before="60" w:after="0" w:line="240" w:lineRule="auto"/>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w przypadku zmian/wejścia w życie powszechnie obowiązujących przepisów prawa, w tym w szczególności przepisów wykonawczych zawierających regulacje z zakresu e-zdrowia</w:t>
      </w:r>
      <w:r w:rsidR="003919AE" w:rsidRPr="0054438F">
        <w:rPr>
          <w:rFonts w:asciiTheme="minorHAnsi" w:eastAsia="Times New Roman" w:hAnsiTheme="minorHAnsi" w:cstheme="minorHAnsi"/>
          <w:lang w:eastAsia="pl-PL"/>
        </w:rPr>
        <w:t>, a także zarządzeń Prezesa NFZ,</w:t>
      </w:r>
      <w:r w:rsidRPr="0054438F">
        <w:rPr>
          <w:rFonts w:asciiTheme="minorHAnsi" w:eastAsia="Times New Roman" w:hAnsiTheme="minorHAnsi" w:cstheme="minorHAnsi"/>
          <w:lang w:eastAsia="pl-PL"/>
        </w:rPr>
        <w:t xml:space="preserve"> </w:t>
      </w:r>
      <w:r w:rsidR="003919AE" w:rsidRPr="0054438F">
        <w:rPr>
          <w:rFonts w:asciiTheme="minorHAnsi" w:eastAsia="Times New Roman" w:hAnsiTheme="minorHAnsi" w:cstheme="minorHAnsi"/>
          <w:lang w:eastAsia="pl-PL"/>
        </w:rPr>
        <w:t xml:space="preserve">Zamawiający dopuszcza </w:t>
      </w:r>
      <w:r w:rsidRPr="0054438F">
        <w:rPr>
          <w:rFonts w:asciiTheme="minorHAnsi" w:eastAsia="Times New Roman" w:hAnsiTheme="minorHAnsi" w:cstheme="minorHAnsi"/>
          <w:lang w:eastAsia="pl-PL"/>
        </w:rPr>
        <w:t xml:space="preserve">zmiany </w:t>
      </w:r>
      <w:r w:rsidR="003919AE" w:rsidRPr="0054438F">
        <w:rPr>
          <w:rFonts w:asciiTheme="minorHAnsi" w:hAnsiTheme="minorHAnsi" w:cstheme="minorHAnsi"/>
        </w:rPr>
        <w:t xml:space="preserve">sposobu realizacji Umowy lub zmiany zakresu świadczeń </w:t>
      </w:r>
      <w:r w:rsidR="003919AE" w:rsidRPr="001C17BF">
        <w:rPr>
          <w:rFonts w:asciiTheme="minorHAnsi" w:hAnsiTheme="minorHAnsi" w:cstheme="minorHAnsi"/>
        </w:rPr>
        <w:t>Wykonawcy wymuszone takimi zmianami prawa</w:t>
      </w:r>
      <w:r w:rsidR="003919AE" w:rsidRPr="001C17BF">
        <w:rPr>
          <w:rFonts w:asciiTheme="minorHAnsi" w:eastAsia="Times New Roman" w:hAnsiTheme="minorHAnsi" w:cstheme="minorHAnsi"/>
          <w:lang w:eastAsia="pl-PL"/>
        </w:rPr>
        <w:t xml:space="preserve"> </w:t>
      </w:r>
      <w:r w:rsidRPr="001C17BF">
        <w:rPr>
          <w:rFonts w:asciiTheme="minorHAnsi" w:eastAsia="Times New Roman" w:hAnsiTheme="minorHAnsi" w:cstheme="minorHAnsi"/>
          <w:lang w:eastAsia="pl-PL"/>
        </w:rPr>
        <w:t>w takim przypadku zostaną wprowadzone w zakresie koniecznym do dostosowania przedmiotu Umowy do</w:t>
      </w:r>
      <w:r w:rsidR="00D041CA" w:rsidRPr="001C17BF">
        <w:rPr>
          <w:rFonts w:asciiTheme="minorHAnsi" w:eastAsia="Times New Roman" w:hAnsiTheme="minorHAnsi" w:cstheme="minorHAnsi"/>
          <w:lang w:eastAsia="pl-PL"/>
        </w:rPr>
        <w:t xml:space="preserve"> obowiązującego stanu prawnego;</w:t>
      </w:r>
    </w:p>
    <w:p w14:paraId="0B5BB005" w14:textId="77777777" w:rsidR="004356BF" w:rsidRPr="001C17BF" w:rsidRDefault="009448E8" w:rsidP="009E3867">
      <w:pPr>
        <w:numPr>
          <w:ilvl w:val="1"/>
          <w:numId w:val="37"/>
        </w:numPr>
        <w:spacing w:before="60" w:after="0" w:line="240" w:lineRule="auto"/>
        <w:jc w:val="both"/>
        <w:rPr>
          <w:rFonts w:asciiTheme="minorHAnsi" w:eastAsia="Times New Roman" w:hAnsiTheme="minorHAnsi" w:cstheme="minorHAnsi"/>
          <w:lang w:eastAsia="pl-PL"/>
        </w:rPr>
      </w:pPr>
      <w:r w:rsidRPr="001C17BF">
        <w:rPr>
          <w:rFonts w:asciiTheme="minorHAnsi" w:eastAsia="Times New Roman" w:hAnsiTheme="minorHAnsi" w:cstheme="minorHAnsi"/>
          <w:lang w:eastAsia="pl-PL"/>
        </w:rPr>
        <w:t xml:space="preserve">w przypadku </w:t>
      </w:r>
      <w:r w:rsidR="004356BF" w:rsidRPr="001C17BF">
        <w:rPr>
          <w:rFonts w:asciiTheme="minorHAnsi" w:eastAsia="Times New Roman" w:hAnsiTheme="minorHAnsi" w:cstheme="minorHAnsi"/>
          <w:lang w:eastAsia="pl-PL"/>
        </w:rPr>
        <w:t xml:space="preserve">uzyskania przez Zamawiającego zgody na zmianę terminu zakończenia rzeczowej realizacji </w:t>
      </w:r>
      <w:r w:rsidR="007C4DB9" w:rsidRPr="001C17BF">
        <w:rPr>
          <w:rFonts w:asciiTheme="minorHAnsi" w:eastAsia="Times New Roman" w:hAnsiTheme="minorHAnsi" w:cstheme="minorHAnsi"/>
          <w:lang w:eastAsia="pl-PL"/>
        </w:rPr>
        <w:t xml:space="preserve">Przedmiotu umowy </w:t>
      </w:r>
      <w:r w:rsidR="004356BF" w:rsidRPr="001C17BF">
        <w:rPr>
          <w:rFonts w:asciiTheme="minorHAnsi" w:eastAsia="Times New Roman" w:hAnsiTheme="minorHAnsi" w:cstheme="minorHAnsi"/>
          <w:lang w:eastAsia="pl-PL"/>
        </w:rPr>
        <w:t xml:space="preserve">lub terminu </w:t>
      </w:r>
      <w:r w:rsidR="00304AF8" w:rsidRPr="001C17BF">
        <w:rPr>
          <w:rFonts w:asciiTheme="minorHAnsi" w:eastAsia="Times New Roman" w:hAnsiTheme="minorHAnsi" w:cstheme="minorHAnsi"/>
          <w:lang w:eastAsia="pl-PL"/>
        </w:rPr>
        <w:t>rozliczenia</w:t>
      </w:r>
      <w:r w:rsidR="004356BF" w:rsidRPr="001C17BF">
        <w:rPr>
          <w:rFonts w:asciiTheme="minorHAnsi" w:eastAsia="Times New Roman" w:hAnsiTheme="minorHAnsi" w:cstheme="minorHAnsi"/>
          <w:lang w:eastAsia="pl-PL"/>
        </w:rPr>
        <w:t xml:space="preserve"> </w:t>
      </w:r>
      <w:r w:rsidR="001C17BF" w:rsidRPr="001C17BF">
        <w:rPr>
          <w:rFonts w:asciiTheme="minorHAnsi" w:eastAsia="Times New Roman" w:hAnsiTheme="minorHAnsi" w:cstheme="minorHAnsi"/>
          <w:lang w:eastAsia="pl-PL"/>
        </w:rPr>
        <w:t xml:space="preserve">dotacji w celu </w:t>
      </w:r>
      <w:r w:rsidR="00341FEF" w:rsidRPr="001C17BF">
        <w:rPr>
          <w:rFonts w:asciiTheme="minorHAnsi" w:eastAsia="Times New Roman" w:hAnsiTheme="minorHAnsi" w:cstheme="minorHAnsi"/>
          <w:lang w:eastAsia="pl-PL"/>
        </w:rPr>
        <w:t>dofinansowania</w:t>
      </w:r>
      <w:r w:rsidR="007C4DB9" w:rsidRPr="001C17BF">
        <w:rPr>
          <w:rFonts w:asciiTheme="minorHAnsi" w:eastAsia="Times New Roman" w:hAnsiTheme="minorHAnsi" w:cstheme="minorHAnsi"/>
          <w:lang w:eastAsia="pl-PL"/>
        </w:rPr>
        <w:t xml:space="preserve"> Przedmiotu</w:t>
      </w:r>
      <w:r w:rsidR="00921793" w:rsidRPr="001C17BF">
        <w:rPr>
          <w:rFonts w:asciiTheme="minorHAnsi" w:eastAsia="Times New Roman" w:hAnsiTheme="minorHAnsi" w:cstheme="minorHAnsi"/>
          <w:lang w:eastAsia="pl-PL"/>
        </w:rPr>
        <w:t xml:space="preserve"> umowy</w:t>
      </w:r>
      <w:r w:rsidR="002612B0" w:rsidRPr="001C17BF">
        <w:rPr>
          <w:rFonts w:asciiTheme="minorHAnsi" w:eastAsia="Times New Roman" w:hAnsiTheme="minorHAnsi" w:cstheme="minorHAnsi"/>
          <w:lang w:eastAsia="pl-PL"/>
        </w:rPr>
        <w:t xml:space="preserve"> poprzez </w:t>
      </w:r>
      <w:r w:rsidR="00AC69BA" w:rsidRPr="001C17BF">
        <w:rPr>
          <w:rFonts w:asciiTheme="minorHAnsi" w:eastAsia="Times New Roman" w:hAnsiTheme="minorHAnsi" w:cstheme="minorHAnsi"/>
          <w:lang w:eastAsia="pl-PL"/>
        </w:rPr>
        <w:t xml:space="preserve">ich </w:t>
      </w:r>
      <w:r w:rsidR="002612B0" w:rsidRPr="001C17BF">
        <w:rPr>
          <w:rFonts w:asciiTheme="minorHAnsi" w:eastAsia="Times New Roman" w:hAnsiTheme="minorHAnsi" w:cstheme="minorHAnsi"/>
          <w:lang w:eastAsia="pl-PL"/>
        </w:rPr>
        <w:t>skrócenie lub wydłużenie</w:t>
      </w:r>
      <w:r w:rsidR="00304AF8" w:rsidRPr="001C17BF">
        <w:rPr>
          <w:rFonts w:asciiTheme="minorHAnsi" w:eastAsia="Times New Roman" w:hAnsiTheme="minorHAnsi" w:cstheme="minorHAnsi"/>
          <w:lang w:eastAsia="pl-PL"/>
        </w:rPr>
        <w:t>; w takim przypadku strony dopuszczają możliwość skrócenia lub wydłużenia terminów określonych umową, w szczególności terminu zgłoszenia gotowości do odbioru, terminu dokonania odbioru, złożenia faktury i terminu płatności</w:t>
      </w:r>
      <w:r w:rsidR="00D041CA" w:rsidRPr="001C17BF">
        <w:rPr>
          <w:rFonts w:asciiTheme="minorHAnsi" w:eastAsia="Times New Roman" w:hAnsiTheme="minorHAnsi" w:cstheme="minorHAnsi"/>
          <w:lang w:eastAsia="pl-PL"/>
        </w:rPr>
        <w:t>;</w:t>
      </w:r>
    </w:p>
    <w:p w14:paraId="577C702E" w14:textId="77777777" w:rsidR="004356BF" w:rsidRPr="001C17BF" w:rsidRDefault="009448E8" w:rsidP="009E3867">
      <w:pPr>
        <w:numPr>
          <w:ilvl w:val="1"/>
          <w:numId w:val="37"/>
        </w:numPr>
        <w:spacing w:before="60" w:after="0" w:line="240" w:lineRule="auto"/>
        <w:jc w:val="both"/>
        <w:rPr>
          <w:rFonts w:asciiTheme="minorHAnsi" w:eastAsia="Times New Roman" w:hAnsiTheme="minorHAnsi" w:cstheme="minorHAnsi"/>
          <w:lang w:eastAsia="pl-PL"/>
        </w:rPr>
      </w:pPr>
      <w:r w:rsidRPr="001C17BF">
        <w:rPr>
          <w:rFonts w:asciiTheme="minorHAnsi" w:eastAsia="Times New Roman" w:hAnsiTheme="minorHAnsi" w:cstheme="minorHAnsi"/>
          <w:lang w:eastAsia="pl-PL"/>
        </w:rPr>
        <w:t xml:space="preserve">w przypadku </w:t>
      </w:r>
      <w:r w:rsidR="002612B0" w:rsidRPr="001C17BF">
        <w:rPr>
          <w:rFonts w:asciiTheme="minorHAnsi" w:eastAsia="Times New Roman" w:hAnsiTheme="minorHAnsi" w:cstheme="minorHAnsi"/>
          <w:lang w:eastAsia="pl-PL"/>
        </w:rPr>
        <w:t>wystąpienia zmian</w:t>
      </w:r>
      <w:r w:rsidR="004356BF" w:rsidRPr="001C17BF">
        <w:rPr>
          <w:rFonts w:asciiTheme="minorHAnsi" w:eastAsia="Times New Roman" w:hAnsiTheme="minorHAnsi" w:cstheme="minorHAnsi"/>
          <w:lang w:eastAsia="pl-PL"/>
        </w:rPr>
        <w:t xml:space="preserve"> co do osób, które będą uczest</w:t>
      </w:r>
      <w:r w:rsidR="00862676" w:rsidRPr="001C17BF">
        <w:rPr>
          <w:rFonts w:asciiTheme="minorHAnsi" w:eastAsia="Times New Roman" w:hAnsiTheme="minorHAnsi" w:cstheme="minorHAnsi"/>
          <w:lang w:eastAsia="pl-PL"/>
        </w:rPr>
        <w:t>niczyć w wykonywaniu zamówienia;</w:t>
      </w:r>
    </w:p>
    <w:p w14:paraId="5BE86FAC" w14:textId="77777777" w:rsidR="004356BF" w:rsidRPr="001C17BF" w:rsidRDefault="009448E8" w:rsidP="009E3867">
      <w:pPr>
        <w:numPr>
          <w:ilvl w:val="1"/>
          <w:numId w:val="37"/>
        </w:numPr>
        <w:spacing w:before="60" w:after="0" w:line="240" w:lineRule="auto"/>
        <w:jc w:val="both"/>
        <w:rPr>
          <w:rFonts w:asciiTheme="minorHAnsi" w:eastAsia="Times New Roman" w:hAnsiTheme="minorHAnsi" w:cstheme="minorHAnsi"/>
          <w:lang w:eastAsia="pl-PL"/>
        </w:rPr>
      </w:pPr>
      <w:r w:rsidRPr="001C17BF">
        <w:rPr>
          <w:rFonts w:asciiTheme="minorHAnsi" w:eastAsia="Times New Roman" w:hAnsiTheme="minorHAnsi" w:cstheme="minorHAnsi"/>
          <w:lang w:eastAsia="pl-PL"/>
        </w:rPr>
        <w:t xml:space="preserve">w przypadku </w:t>
      </w:r>
      <w:r w:rsidR="002612B0" w:rsidRPr="001C17BF">
        <w:rPr>
          <w:rFonts w:asciiTheme="minorHAnsi" w:eastAsia="Times New Roman" w:hAnsiTheme="minorHAnsi" w:cstheme="minorHAnsi"/>
          <w:lang w:eastAsia="pl-PL"/>
        </w:rPr>
        <w:t xml:space="preserve">wystąpienia </w:t>
      </w:r>
      <w:r w:rsidR="004356BF" w:rsidRPr="001C17BF">
        <w:rPr>
          <w:rFonts w:asciiTheme="minorHAnsi" w:eastAsia="Times New Roman" w:hAnsiTheme="minorHAnsi" w:cstheme="minorHAnsi"/>
          <w:lang w:eastAsia="pl-PL"/>
        </w:rPr>
        <w:t>zmian podmiotowych stron Umowy w wyniku przekształcenia podmiotowego (następstwa prawnego)</w:t>
      </w:r>
      <w:r w:rsidR="00D041CA" w:rsidRPr="001C17BF">
        <w:rPr>
          <w:rFonts w:asciiTheme="minorHAnsi" w:eastAsia="Times New Roman" w:hAnsiTheme="minorHAnsi" w:cstheme="minorHAnsi"/>
          <w:lang w:eastAsia="pl-PL"/>
        </w:rPr>
        <w:t>;</w:t>
      </w:r>
      <w:r w:rsidR="004356BF" w:rsidRPr="001C17BF">
        <w:rPr>
          <w:rFonts w:asciiTheme="minorHAnsi" w:eastAsia="Times New Roman" w:hAnsiTheme="minorHAnsi" w:cstheme="minorHAnsi"/>
          <w:lang w:eastAsia="pl-PL"/>
        </w:rPr>
        <w:t xml:space="preserve"> </w:t>
      </w:r>
    </w:p>
    <w:p w14:paraId="7F1106F3" w14:textId="77777777" w:rsidR="001D3E8E" w:rsidRPr="0054438F" w:rsidRDefault="009448E8" w:rsidP="009E3867">
      <w:pPr>
        <w:numPr>
          <w:ilvl w:val="1"/>
          <w:numId w:val="37"/>
        </w:numPr>
        <w:spacing w:before="60" w:after="0" w:line="240" w:lineRule="auto"/>
        <w:jc w:val="both"/>
        <w:rPr>
          <w:rFonts w:asciiTheme="minorHAnsi" w:eastAsia="Times New Roman" w:hAnsiTheme="minorHAnsi" w:cstheme="minorHAnsi"/>
          <w:lang w:eastAsia="pl-PL"/>
        </w:rPr>
      </w:pPr>
      <w:r w:rsidRPr="001C17BF">
        <w:rPr>
          <w:rFonts w:asciiTheme="minorHAnsi" w:eastAsia="Times New Roman" w:hAnsiTheme="minorHAnsi" w:cstheme="minorHAnsi"/>
          <w:lang w:eastAsia="pl-PL"/>
        </w:rPr>
        <w:t xml:space="preserve">w przypadku zaoferowania zmiany </w:t>
      </w:r>
      <w:r w:rsidR="004356BF" w:rsidRPr="001C17BF">
        <w:rPr>
          <w:rFonts w:asciiTheme="minorHAnsi" w:eastAsia="Times New Roman" w:hAnsiTheme="minorHAnsi" w:cstheme="minorHAnsi"/>
          <w:lang w:eastAsia="pl-PL"/>
        </w:rPr>
        <w:t xml:space="preserve">w zakresie oferowanej </w:t>
      </w:r>
      <w:r w:rsidR="00572633" w:rsidRPr="001C17BF">
        <w:rPr>
          <w:rFonts w:asciiTheme="minorHAnsi" w:eastAsia="Times New Roman" w:hAnsiTheme="minorHAnsi" w:cstheme="minorHAnsi"/>
          <w:lang w:eastAsia="pl-PL"/>
        </w:rPr>
        <w:t>I</w:t>
      </w:r>
      <w:r w:rsidR="004356BF" w:rsidRPr="001C17BF">
        <w:rPr>
          <w:rFonts w:asciiTheme="minorHAnsi" w:eastAsia="Times New Roman" w:hAnsiTheme="minorHAnsi" w:cstheme="minorHAnsi"/>
          <w:lang w:eastAsia="pl-PL"/>
        </w:rPr>
        <w:t xml:space="preserve">nfrastruktury </w:t>
      </w:r>
      <w:r w:rsidR="00572633" w:rsidRPr="001C17BF">
        <w:rPr>
          <w:rFonts w:asciiTheme="minorHAnsi" w:eastAsia="Times New Roman" w:hAnsiTheme="minorHAnsi" w:cstheme="minorHAnsi"/>
          <w:lang w:eastAsia="pl-PL"/>
        </w:rPr>
        <w:t>S</w:t>
      </w:r>
      <w:r w:rsidR="004356BF" w:rsidRPr="001C17BF">
        <w:rPr>
          <w:rFonts w:asciiTheme="minorHAnsi" w:eastAsia="Times New Roman" w:hAnsiTheme="minorHAnsi" w:cstheme="minorHAnsi"/>
          <w:lang w:eastAsia="pl-PL"/>
        </w:rPr>
        <w:t>przętowej poprzez zaproponowanie sprzętu innego producenta lecz o parametrach tożsamych lub lepszych lub tego samego producenta, lecz o parametrach lepszych, w przypadku wycofania z produkcji lub innych przyczyn niezależnych od, Wykonawcy uniemożliwiających realizację zamówienia, z zastrzeżeniem niezmienności ceny – po</w:t>
      </w:r>
      <w:r w:rsidR="004356BF" w:rsidRPr="0054438F">
        <w:rPr>
          <w:rFonts w:asciiTheme="minorHAnsi" w:eastAsia="Times New Roman" w:hAnsiTheme="minorHAnsi" w:cstheme="minorHAnsi"/>
          <w:lang w:eastAsia="pl-PL"/>
        </w:rPr>
        <w:t xml:space="preserve"> przedstawieniu przez wykonawcę dowodów uzasadniających konieczność dokonania zmiany; wprowadzenie w/w zmian będzie możliwe w zakresie nie powodującym zwiększenia wynagrodzenia </w:t>
      </w:r>
      <w:r w:rsidR="00D041CA" w:rsidRPr="0054438F">
        <w:rPr>
          <w:rFonts w:asciiTheme="minorHAnsi" w:eastAsia="Times New Roman" w:hAnsiTheme="minorHAnsi" w:cstheme="minorHAnsi"/>
          <w:lang w:eastAsia="pl-PL"/>
        </w:rPr>
        <w:t>Wykonawcy określonego w Umowie;</w:t>
      </w:r>
    </w:p>
    <w:p w14:paraId="4B44A6F1" w14:textId="77777777" w:rsidR="001D3E8E" w:rsidRPr="0054438F" w:rsidRDefault="001D3E8E" w:rsidP="009E3867">
      <w:pPr>
        <w:numPr>
          <w:ilvl w:val="1"/>
          <w:numId w:val="37"/>
        </w:numPr>
        <w:spacing w:before="60" w:after="0" w:line="240" w:lineRule="auto"/>
        <w:jc w:val="both"/>
        <w:rPr>
          <w:rFonts w:asciiTheme="minorHAnsi" w:eastAsia="Times New Roman" w:hAnsiTheme="minorHAnsi" w:cstheme="minorHAnsi"/>
          <w:lang w:eastAsia="pl-PL"/>
        </w:rPr>
      </w:pPr>
      <w:r w:rsidRPr="0054438F">
        <w:rPr>
          <w:rFonts w:asciiTheme="minorHAnsi" w:hAnsiTheme="minorHAnsi" w:cstheme="minorHAnsi"/>
        </w:rPr>
        <w:t>w przypadku uzasadnionej przyczynami technicznymi, w szczególności ujawnionymi na etapie prac analitycznych i projektowych, konieczności zmiany:</w:t>
      </w:r>
    </w:p>
    <w:p w14:paraId="23C53F66" w14:textId="77777777" w:rsidR="001D3E8E" w:rsidRPr="0054438F" w:rsidRDefault="001D3E8E" w:rsidP="009E3867">
      <w:pPr>
        <w:pStyle w:val="Podpunkt"/>
        <w:numPr>
          <w:ilvl w:val="0"/>
          <w:numId w:val="36"/>
        </w:numPr>
        <w:spacing w:before="60" w:after="0"/>
        <w:rPr>
          <w:rFonts w:asciiTheme="minorHAnsi" w:hAnsiTheme="minorHAnsi" w:cstheme="minorHAnsi"/>
          <w:sz w:val="22"/>
          <w:szCs w:val="22"/>
        </w:rPr>
      </w:pPr>
      <w:r w:rsidRPr="0054438F">
        <w:rPr>
          <w:rFonts w:asciiTheme="minorHAnsi" w:hAnsiTheme="minorHAnsi" w:cstheme="minorHAnsi"/>
          <w:sz w:val="22"/>
          <w:szCs w:val="22"/>
        </w:rPr>
        <w:t xml:space="preserve">sposobu wykonania Umowy w obszarach: organizacyjnym, wykorzystywanych narzędzi, przyjętych metod i kanałów komunikacji, </w:t>
      </w:r>
    </w:p>
    <w:p w14:paraId="611DE958" w14:textId="77777777" w:rsidR="001D3E8E" w:rsidRPr="0054438F" w:rsidRDefault="001D3E8E" w:rsidP="009E3867">
      <w:pPr>
        <w:pStyle w:val="Podpunkt"/>
        <w:numPr>
          <w:ilvl w:val="0"/>
          <w:numId w:val="36"/>
        </w:numPr>
        <w:spacing w:before="60" w:after="0"/>
        <w:rPr>
          <w:rFonts w:asciiTheme="minorHAnsi" w:hAnsiTheme="minorHAnsi" w:cstheme="minorHAnsi"/>
          <w:sz w:val="22"/>
          <w:szCs w:val="22"/>
        </w:rPr>
      </w:pPr>
      <w:r w:rsidRPr="0054438F">
        <w:rPr>
          <w:rFonts w:asciiTheme="minorHAnsi" w:hAnsiTheme="minorHAnsi" w:cstheme="minorHAnsi"/>
          <w:sz w:val="22"/>
          <w:szCs w:val="22"/>
        </w:rPr>
        <w:t>zakresu przedmiotu Umowy w obszarze wymagań funkcjonalnych lub niefunkcjonalnych, jeżeli rezygnacja z danego wymagania lub zastąpienie go innym, spowoduje zoptymalizowane dopasowanie przedmiotu Umowy do potrzeb Zamawiającego, Zamawiający dopuszcza wprowadzenie odpo</w:t>
      </w:r>
      <w:r w:rsidR="008B5D32" w:rsidRPr="0054438F">
        <w:rPr>
          <w:rFonts w:asciiTheme="minorHAnsi" w:hAnsiTheme="minorHAnsi" w:cstheme="minorHAnsi"/>
          <w:sz w:val="22"/>
          <w:szCs w:val="22"/>
        </w:rPr>
        <w:t xml:space="preserve">wiednich zmian uwzględniających </w:t>
      </w:r>
      <w:r w:rsidRPr="0054438F">
        <w:rPr>
          <w:rFonts w:asciiTheme="minorHAnsi" w:hAnsiTheme="minorHAnsi" w:cstheme="minorHAnsi"/>
          <w:sz w:val="22"/>
          <w:szCs w:val="22"/>
        </w:rPr>
        <w:t>stwierdzone przyczyny techniczne, polegających w szczególności na modyfikacji wymagań Zamawiającego lub zmianie sposobu ich realizacji,</w:t>
      </w:r>
    </w:p>
    <w:p w14:paraId="538DC523" w14:textId="77777777" w:rsidR="001D3E8E" w:rsidRPr="0054438F" w:rsidRDefault="001D3E8E" w:rsidP="009E3867">
      <w:pPr>
        <w:pStyle w:val="Podpunkt"/>
        <w:numPr>
          <w:ilvl w:val="0"/>
          <w:numId w:val="36"/>
        </w:numPr>
        <w:spacing w:before="60" w:after="0"/>
        <w:rPr>
          <w:rFonts w:asciiTheme="minorHAnsi" w:hAnsiTheme="minorHAnsi" w:cstheme="minorHAnsi"/>
          <w:sz w:val="22"/>
          <w:szCs w:val="22"/>
        </w:rPr>
      </w:pPr>
      <w:r w:rsidRPr="0054438F">
        <w:rPr>
          <w:rFonts w:asciiTheme="minorHAnsi" w:hAnsiTheme="minorHAnsi" w:cstheme="minorHAnsi"/>
          <w:sz w:val="22"/>
          <w:szCs w:val="22"/>
        </w:rPr>
        <w:t>konfiguracji Infrastruktury Technicznej – z uwagi na konieczność dostosowania jej parametrów do uwarunkowań stwierdzonych w toku prac analitycznych;</w:t>
      </w:r>
    </w:p>
    <w:p w14:paraId="00D0A656" w14:textId="77777777" w:rsidR="00ED4F2E" w:rsidRPr="0054438F" w:rsidRDefault="00ED4F2E" w:rsidP="009E3867">
      <w:pPr>
        <w:pStyle w:val="Podpunkt"/>
        <w:numPr>
          <w:ilvl w:val="1"/>
          <w:numId w:val="37"/>
        </w:numPr>
        <w:tabs>
          <w:tab w:val="left" w:pos="-14031"/>
          <w:tab w:val="left" w:pos="-13889"/>
        </w:tabs>
        <w:spacing w:before="60" w:after="0"/>
        <w:rPr>
          <w:rFonts w:asciiTheme="minorHAnsi" w:hAnsiTheme="minorHAnsi" w:cstheme="minorHAnsi"/>
          <w:sz w:val="22"/>
          <w:szCs w:val="22"/>
        </w:rPr>
      </w:pPr>
      <w:r w:rsidRPr="0054438F">
        <w:rPr>
          <w:rFonts w:asciiTheme="minorHAnsi" w:hAnsiTheme="minorHAnsi" w:cstheme="minorHAnsi"/>
          <w:sz w:val="22"/>
          <w:szCs w:val="22"/>
        </w:rPr>
        <w:t>w przypadku wystąpienia przyczyn niezale</w:t>
      </w:r>
      <w:r w:rsidR="008B5D32" w:rsidRPr="0054438F">
        <w:rPr>
          <w:rFonts w:asciiTheme="minorHAnsi" w:hAnsiTheme="minorHAnsi" w:cstheme="minorHAnsi"/>
          <w:sz w:val="22"/>
          <w:szCs w:val="22"/>
        </w:rPr>
        <w:t xml:space="preserve">żnych od Wykonawcy, związanych </w:t>
      </w:r>
      <w:r w:rsidRPr="0054438F">
        <w:rPr>
          <w:rFonts w:asciiTheme="minorHAnsi" w:hAnsiTheme="minorHAnsi" w:cstheme="minorHAnsi"/>
          <w:sz w:val="22"/>
          <w:szCs w:val="22"/>
        </w:rPr>
        <w:t xml:space="preserve">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 Zamawiający dopuszcza zmiany terminu realizacji Umowy oraz przewiduje możliwość zwiększenia </w:t>
      </w:r>
      <w:r w:rsidR="002F512B" w:rsidRPr="0054438F">
        <w:rPr>
          <w:rFonts w:asciiTheme="minorHAnsi" w:hAnsiTheme="minorHAnsi" w:cstheme="minorHAnsi"/>
          <w:sz w:val="22"/>
          <w:szCs w:val="22"/>
        </w:rPr>
        <w:t>w</w:t>
      </w:r>
      <w:r w:rsidRPr="0054438F">
        <w:rPr>
          <w:rFonts w:asciiTheme="minorHAnsi" w:hAnsiTheme="minorHAnsi" w:cstheme="minorHAnsi"/>
          <w:sz w:val="22"/>
          <w:szCs w:val="22"/>
        </w:rPr>
        <w:t xml:space="preserve">ynagrodzenia pod warunkiem, że Wykonawca wykaże, iż w celu uwzględnienia powyżej opisanych uwarunkowań leżących po stronie Zamawiającego musi ponieść koszty, których zawarcie w cenie oferty nie było możliwe w dniu jej składania. Zmiana wysokości </w:t>
      </w:r>
      <w:r w:rsidR="002F512B" w:rsidRPr="0054438F">
        <w:rPr>
          <w:rFonts w:asciiTheme="minorHAnsi" w:hAnsiTheme="minorHAnsi" w:cstheme="minorHAnsi"/>
          <w:sz w:val="22"/>
          <w:szCs w:val="22"/>
        </w:rPr>
        <w:t>w</w:t>
      </w:r>
      <w:r w:rsidRPr="0054438F">
        <w:rPr>
          <w:rFonts w:asciiTheme="minorHAnsi" w:hAnsiTheme="minorHAnsi" w:cstheme="minorHAnsi"/>
          <w:sz w:val="22"/>
          <w:szCs w:val="22"/>
        </w:rPr>
        <w:t xml:space="preserve">ynagrodzenia dopuszczalna jest w oparciu o niniejsze postanowienie wyłącznie do wysokości niezbędnej do pokrycia kosztów, o których mowa w zdaniu poprzedzającym; </w:t>
      </w:r>
    </w:p>
    <w:p w14:paraId="5F89E3D1" w14:textId="77777777" w:rsidR="00ED4F2E" w:rsidRPr="0054438F" w:rsidRDefault="00ED4F2E" w:rsidP="009E3867">
      <w:pPr>
        <w:pStyle w:val="Podpunkt"/>
        <w:numPr>
          <w:ilvl w:val="1"/>
          <w:numId w:val="37"/>
        </w:numPr>
        <w:tabs>
          <w:tab w:val="left" w:pos="-14031"/>
          <w:tab w:val="left" w:pos="-13889"/>
        </w:tabs>
        <w:spacing w:before="60" w:after="0"/>
        <w:rPr>
          <w:rFonts w:asciiTheme="minorHAnsi" w:hAnsiTheme="minorHAnsi" w:cstheme="minorHAnsi"/>
          <w:sz w:val="22"/>
          <w:szCs w:val="22"/>
        </w:rPr>
      </w:pPr>
      <w:r w:rsidRPr="0054438F">
        <w:rPr>
          <w:rFonts w:asciiTheme="minorHAnsi" w:hAnsiTheme="minorHAnsi" w:cstheme="minorHAnsi"/>
          <w:sz w:val="22"/>
          <w:szCs w:val="22"/>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odstąpienia od Umowy w sytuacjach przewidzianych Umową lub przepisami prawa; </w:t>
      </w:r>
    </w:p>
    <w:p w14:paraId="47F5BA12" w14:textId="77777777" w:rsidR="00ED4F2E" w:rsidRPr="000B74A3" w:rsidRDefault="00ED4F2E" w:rsidP="009E3867">
      <w:pPr>
        <w:pStyle w:val="Podpunkt"/>
        <w:numPr>
          <w:ilvl w:val="1"/>
          <w:numId w:val="37"/>
        </w:numPr>
        <w:tabs>
          <w:tab w:val="left" w:pos="-14031"/>
          <w:tab w:val="left" w:pos="-13889"/>
        </w:tabs>
        <w:spacing w:before="60" w:after="0"/>
        <w:rPr>
          <w:rFonts w:asciiTheme="minorHAnsi" w:hAnsiTheme="minorHAnsi" w:cstheme="minorHAnsi"/>
          <w:sz w:val="22"/>
          <w:szCs w:val="22"/>
        </w:rPr>
      </w:pPr>
      <w:r w:rsidRPr="0054438F">
        <w:rPr>
          <w:rFonts w:asciiTheme="minorHAnsi" w:hAnsiTheme="minorHAnsi" w:cstheme="minorHAnsi"/>
          <w:sz w:val="22"/>
          <w:szCs w:val="22"/>
        </w:rPr>
        <w:t xml:space="preserve">w przypadku ujawnienia się powszechnie występujących wad oferowanego oprogramowania lub urządzenia Zamawiający dopuszcza zmianę w zakresie przedmiotu umowy polegającą na zastąpieniu </w:t>
      </w:r>
      <w:r w:rsidRPr="000B74A3">
        <w:rPr>
          <w:rFonts w:asciiTheme="minorHAnsi" w:hAnsiTheme="minorHAnsi" w:cstheme="minorHAnsi"/>
          <w:sz w:val="22"/>
          <w:szCs w:val="22"/>
        </w:rPr>
        <w:t xml:space="preserve">danego produktu produktem zastępczym, spełniającym wszelkie wymagania przewidziane w </w:t>
      </w:r>
      <w:r w:rsidR="005B5A73" w:rsidRPr="000B74A3">
        <w:rPr>
          <w:rFonts w:asciiTheme="minorHAnsi" w:hAnsiTheme="minorHAnsi" w:cstheme="minorHAnsi"/>
          <w:sz w:val="22"/>
          <w:szCs w:val="22"/>
        </w:rPr>
        <w:t>Umowie</w:t>
      </w:r>
      <w:r w:rsidRPr="000B74A3">
        <w:rPr>
          <w:rFonts w:asciiTheme="minorHAnsi" w:hAnsiTheme="minorHAnsi" w:cstheme="minorHAnsi"/>
          <w:sz w:val="22"/>
          <w:szCs w:val="22"/>
        </w:rPr>
        <w:t xml:space="preserve"> dla produktu zastępowanego, rekomendowanym przez producenta lub </w:t>
      </w:r>
      <w:r w:rsidR="005B5A73" w:rsidRPr="000B74A3">
        <w:rPr>
          <w:rFonts w:asciiTheme="minorHAnsi" w:hAnsiTheme="minorHAnsi" w:cstheme="minorHAnsi"/>
          <w:sz w:val="22"/>
          <w:szCs w:val="22"/>
        </w:rPr>
        <w:t>W</w:t>
      </w:r>
      <w:r w:rsidRPr="000B74A3">
        <w:rPr>
          <w:rFonts w:asciiTheme="minorHAnsi" w:hAnsiTheme="minorHAnsi" w:cstheme="minorHAnsi"/>
          <w:sz w:val="22"/>
          <w:szCs w:val="22"/>
        </w:rPr>
        <w:t>ykonawcę w związku z ujawnieniem wad;</w:t>
      </w:r>
    </w:p>
    <w:p w14:paraId="3839060D" w14:textId="5206EBE7" w:rsidR="00F77222" w:rsidRPr="00063B35" w:rsidRDefault="009448E8" w:rsidP="009E3867">
      <w:pPr>
        <w:numPr>
          <w:ilvl w:val="1"/>
          <w:numId w:val="37"/>
        </w:numPr>
        <w:spacing w:before="60" w:after="120" w:line="240" w:lineRule="auto"/>
        <w:jc w:val="both"/>
        <w:rPr>
          <w:rFonts w:asciiTheme="minorHAnsi" w:eastAsia="Times New Roman" w:hAnsiTheme="minorHAnsi" w:cstheme="minorHAnsi"/>
          <w:lang w:eastAsia="pl-PL"/>
        </w:rPr>
      </w:pPr>
      <w:r w:rsidRPr="00063B35">
        <w:rPr>
          <w:rFonts w:asciiTheme="minorHAnsi" w:eastAsia="Times New Roman" w:hAnsiTheme="minorHAnsi" w:cstheme="minorHAnsi"/>
          <w:lang w:eastAsia="pl-PL"/>
        </w:rPr>
        <w:t xml:space="preserve">w przypadku </w:t>
      </w:r>
      <w:r w:rsidR="004356BF" w:rsidRPr="00063B35">
        <w:rPr>
          <w:rFonts w:asciiTheme="minorHAnsi" w:eastAsia="Times New Roman" w:hAnsiTheme="minorHAnsi" w:cstheme="minorHAnsi"/>
          <w:lang w:eastAsia="pl-PL"/>
        </w:rPr>
        <w:t>korygowania oczywistych omyłek pisarskic</w:t>
      </w:r>
      <w:r w:rsidR="00F77222" w:rsidRPr="00063B35">
        <w:rPr>
          <w:rFonts w:asciiTheme="minorHAnsi" w:eastAsia="Times New Roman" w:hAnsiTheme="minorHAnsi" w:cstheme="minorHAnsi"/>
          <w:lang w:eastAsia="pl-PL"/>
        </w:rPr>
        <w:t>h i rachunkowych w treści Umowy</w:t>
      </w:r>
      <w:r w:rsidR="00063B35">
        <w:rPr>
          <w:rFonts w:asciiTheme="minorHAnsi" w:eastAsia="Times New Roman" w:hAnsiTheme="minorHAnsi" w:cstheme="minorHAnsi"/>
          <w:lang w:eastAsia="pl-PL"/>
        </w:rPr>
        <w:t>.</w:t>
      </w:r>
    </w:p>
    <w:p w14:paraId="7EA9ED4C" w14:textId="77777777" w:rsidR="004356BF" w:rsidRPr="000B74A3" w:rsidRDefault="00AB31BF" w:rsidP="009E3867">
      <w:pPr>
        <w:pStyle w:val="Akapitzlist"/>
        <w:numPr>
          <w:ilvl w:val="6"/>
          <w:numId w:val="11"/>
        </w:numPr>
        <w:spacing w:before="60"/>
        <w:ind w:left="284" w:hanging="284"/>
        <w:jc w:val="both"/>
        <w:rPr>
          <w:rFonts w:asciiTheme="minorHAnsi" w:eastAsia="Times New Roman" w:hAnsiTheme="minorHAnsi" w:cstheme="minorHAnsi"/>
          <w:sz w:val="22"/>
          <w:szCs w:val="22"/>
          <w:lang w:eastAsia="pl-PL"/>
        </w:rPr>
      </w:pPr>
      <w:r w:rsidRPr="009D6D2A">
        <w:rPr>
          <w:rFonts w:asciiTheme="minorHAnsi" w:eastAsia="Times New Roman" w:hAnsiTheme="minorHAnsi" w:cstheme="minorHAnsi"/>
          <w:sz w:val="22"/>
          <w:szCs w:val="22"/>
          <w:lang w:eastAsia="pl-PL"/>
        </w:rPr>
        <w:t xml:space="preserve">W przypadkach, w których zgodnie z powyższymi postanowieniami lub przepisami prawa możliwe jest wprowadzenie zmiany do Umowy, Zamawiający przewiduje także wprowadzenie odpowiedniej zmiany </w:t>
      </w:r>
      <w:r w:rsidR="00257C39" w:rsidRPr="009D6D2A">
        <w:rPr>
          <w:rFonts w:asciiTheme="minorHAnsi" w:eastAsia="Times New Roman" w:hAnsiTheme="minorHAnsi" w:cstheme="minorHAnsi"/>
          <w:sz w:val="22"/>
          <w:szCs w:val="22"/>
          <w:lang w:eastAsia="pl-PL"/>
        </w:rPr>
        <w:t>h</w:t>
      </w:r>
      <w:r w:rsidRPr="009D6D2A">
        <w:rPr>
          <w:rFonts w:asciiTheme="minorHAnsi" w:eastAsia="Times New Roman" w:hAnsiTheme="minorHAnsi" w:cstheme="minorHAnsi"/>
          <w:sz w:val="22"/>
          <w:szCs w:val="22"/>
          <w:lang w:eastAsia="pl-PL"/>
        </w:rPr>
        <w:t>armonogramu</w:t>
      </w:r>
      <w:r w:rsidR="00965AFD" w:rsidRPr="009D6D2A">
        <w:rPr>
          <w:rFonts w:asciiTheme="minorHAnsi" w:eastAsia="Times New Roman" w:hAnsiTheme="minorHAnsi" w:cstheme="minorHAnsi"/>
          <w:sz w:val="22"/>
          <w:szCs w:val="22"/>
          <w:lang w:eastAsia="pl-PL"/>
        </w:rPr>
        <w:t xml:space="preserve"> realizacji prac</w:t>
      </w:r>
      <w:r w:rsidRPr="009D6D2A">
        <w:rPr>
          <w:rFonts w:asciiTheme="minorHAnsi" w:eastAsia="Times New Roman" w:hAnsiTheme="minorHAnsi" w:cstheme="minorHAnsi"/>
          <w:sz w:val="22"/>
          <w:szCs w:val="22"/>
          <w:lang w:eastAsia="pl-PL"/>
        </w:rPr>
        <w:t>, jeżeli jest to konieczne do uwzględnienia czasu</w:t>
      </w:r>
      <w:r w:rsidRPr="000B74A3">
        <w:rPr>
          <w:rFonts w:asciiTheme="minorHAnsi" w:eastAsia="Times New Roman" w:hAnsiTheme="minorHAnsi" w:cstheme="minorHAnsi"/>
          <w:sz w:val="22"/>
          <w:szCs w:val="22"/>
          <w:lang w:eastAsia="pl-PL"/>
        </w:rPr>
        <w:t xml:space="preserve"> niezbędnego w celu realizacji zmienionego zakresu prac lub produktów lub w celu uwzględnienia wprowadzonych zmian organizacyjnych</w:t>
      </w:r>
      <w:r w:rsidR="00A263C8" w:rsidRPr="000B74A3">
        <w:rPr>
          <w:rFonts w:asciiTheme="minorHAnsi" w:eastAsia="Times New Roman" w:hAnsiTheme="minorHAnsi" w:cstheme="minorHAnsi"/>
          <w:sz w:val="22"/>
          <w:szCs w:val="22"/>
          <w:lang w:eastAsia="pl-PL"/>
        </w:rPr>
        <w:t xml:space="preserve"> lub związanych z dofinansowaniem</w:t>
      </w:r>
      <w:r w:rsidRPr="000B74A3">
        <w:rPr>
          <w:rFonts w:asciiTheme="minorHAnsi" w:eastAsia="Times New Roman" w:hAnsiTheme="minorHAnsi" w:cstheme="minorHAnsi"/>
          <w:sz w:val="22"/>
          <w:szCs w:val="22"/>
          <w:lang w:eastAsia="pl-PL"/>
        </w:rPr>
        <w:t>.</w:t>
      </w:r>
    </w:p>
    <w:p w14:paraId="58016EE0" w14:textId="77777777" w:rsidR="00AB31BF" w:rsidRPr="000B74A3" w:rsidRDefault="00AB31BF" w:rsidP="00CE1D01">
      <w:pPr>
        <w:pStyle w:val="Akapitzlist"/>
        <w:spacing w:before="60"/>
        <w:ind w:left="284"/>
        <w:jc w:val="both"/>
        <w:rPr>
          <w:rFonts w:asciiTheme="minorHAnsi" w:eastAsia="Times New Roman" w:hAnsiTheme="minorHAnsi" w:cstheme="minorHAnsi"/>
          <w:sz w:val="22"/>
          <w:szCs w:val="22"/>
          <w:lang w:eastAsia="pl-PL"/>
        </w:rPr>
      </w:pPr>
    </w:p>
    <w:p w14:paraId="4A07615D" w14:textId="1D18E7FA" w:rsidR="004356BF" w:rsidRPr="000B74A3" w:rsidRDefault="004356BF" w:rsidP="00CE1D01">
      <w:pPr>
        <w:pStyle w:val="Akapitzlist"/>
        <w:ind w:left="0"/>
        <w:jc w:val="center"/>
        <w:rPr>
          <w:rFonts w:asciiTheme="minorHAnsi" w:eastAsia="Times New Roman" w:hAnsiTheme="minorHAnsi" w:cstheme="minorHAnsi"/>
          <w:b/>
          <w:sz w:val="22"/>
          <w:szCs w:val="22"/>
          <w:lang w:eastAsia="pl-PL"/>
        </w:rPr>
      </w:pPr>
      <w:r w:rsidRPr="000B74A3">
        <w:rPr>
          <w:rFonts w:asciiTheme="minorHAnsi" w:eastAsia="Times New Roman" w:hAnsiTheme="minorHAnsi" w:cstheme="minorHAnsi"/>
          <w:b/>
          <w:sz w:val="22"/>
          <w:szCs w:val="22"/>
          <w:lang w:eastAsia="pl-PL"/>
        </w:rPr>
        <w:t>§</w:t>
      </w:r>
      <w:r w:rsidR="00905EDF" w:rsidRPr="000B74A3">
        <w:rPr>
          <w:rFonts w:asciiTheme="minorHAnsi" w:eastAsia="Times New Roman" w:hAnsiTheme="minorHAnsi" w:cstheme="minorHAnsi"/>
          <w:b/>
          <w:sz w:val="22"/>
          <w:szCs w:val="22"/>
          <w:lang w:eastAsia="pl-PL"/>
        </w:rPr>
        <w:t xml:space="preserve"> </w:t>
      </w:r>
      <w:r w:rsidR="006D12BC" w:rsidRPr="000B74A3">
        <w:rPr>
          <w:rFonts w:asciiTheme="minorHAnsi" w:eastAsia="Times New Roman" w:hAnsiTheme="minorHAnsi" w:cstheme="minorHAnsi"/>
          <w:b/>
          <w:sz w:val="22"/>
          <w:szCs w:val="22"/>
          <w:lang w:eastAsia="pl-PL"/>
        </w:rPr>
        <w:t>1</w:t>
      </w:r>
      <w:r w:rsidR="003D6B43">
        <w:rPr>
          <w:rFonts w:asciiTheme="minorHAnsi" w:eastAsia="Times New Roman" w:hAnsiTheme="minorHAnsi" w:cstheme="minorHAnsi"/>
          <w:b/>
          <w:sz w:val="22"/>
          <w:szCs w:val="22"/>
          <w:lang w:eastAsia="pl-PL"/>
        </w:rPr>
        <w:t>8</w:t>
      </w:r>
    </w:p>
    <w:p w14:paraId="182F0C65" w14:textId="77777777" w:rsidR="004356BF" w:rsidRPr="000B74A3" w:rsidRDefault="007F4255" w:rsidP="00CE1D01">
      <w:pPr>
        <w:spacing w:after="120" w:line="240" w:lineRule="auto"/>
        <w:jc w:val="center"/>
        <w:rPr>
          <w:rFonts w:asciiTheme="minorHAnsi" w:eastAsia="Times New Roman" w:hAnsiTheme="minorHAnsi" w:cstheme="minorHAnsi"/>
          <w:b/>
          <w:lang w:eastAsia="pl-PL"/>
        </w:rPr>
      </w:pPr>
      <w:r w:rsidRPr="000B74A3">
        <w:rPr>
          <w:rFonts w:asciiTheme="minorHAnsi" w:eastAsia="Times New Roman" w:hAnsiTheme="minorHAnsi" w:cstheme="minorHAnsi"/>
          <w:b/>
          <w:lang w:eastAsia="pl-PL"/>
        </w:rPr>
        <w:t>Odstąpienie od umowy</w:t>
      </w:r>
    </w:p>
    <w:p w14:paraId="5FFB4FD6" w14:textId="77777777" w:rsidR="004356BF" w:rsidRPr="000B74A3" w:rsidRDefault="004356BF"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0B74A3">
        <w:rPr>
          <w:rFonts w:asciiTheme="minorHAnsi" w:hAnsiTheme="minorHAnsi" w:cstheme="minorHAnsi"/>
        </w:rPr>
        <w:t xml:space="preserve">Zamawiający może </w:t>
      </w:r>
      <w:r w:rsidR="000B26D2" w:rsidRPr="000B74A3">
        <w:rPr>
          <w:rFonts w:asciiTheme="minorHAnsi" w:hAnsiTheme="minorHAnsi" w:cstheme="minorHAnsi"/>
        </w:rPr>
        <w:t>odstąpić od</w:t>
      </w:r>
      <w:r w:rsidRPr="000B74A3">
        <w:rPr>
          <w:rFonts w:asciiTheme="minorHAnsi" w:hAnsiTheme="minorHAnsi" w:cstheme="minorHAnsi"/>
        </w:rPr>
        <w:t xml:space="preserve"> Umow</w:t>
      </w:r>
      <w:r w:rsidR="005C7D76" w:rsidRPr="000B74A3">
        <w:rPr>
          <w:rFonts w:asciiTheme="minorHAnsi" w:hAnsiTheme="minorHAnsi" w:cstheme="minorHAnsi"/>
        </w:rPr>
        <w:t>y</w:t>
      </w:r>
      <w:r w:rsidR="000B26D2" w:rsidRPr="000B74A3">
        <w:rPr>
          <w:rFonts w:asciiTheme="minorHAnsi" w:hAnsiTheme="minorHAnsi" w:cstheme="minorHAnsi"/>
        </w:rPr>
        <w:t xml:space="preserve"> bez wyznaczania dodatkowego terminu tj.</w:t>
      </w:r>
      <w:r w:rsidR="007F4255" w:rsidRPr="000B74A3">
        <w:rPr>
          <w:rFonts w:asciiTheme="minorHAnsi" w:hAnsiTheme="minorHAnsi" w:cstheme="minorHAnsi"/>
        </w:rPr>
        <w:t xml:space="preserve"> ze </w:t>
      </w:r>
      <w:r w:rsidR="007F4255" w:rsidRPr="000B74A3">
        <w:rPr>
          <w:rFonts w:asciiTheme="minorHAnsi" w:eastAsia="Times New Roman" w:hAnsiTheme="minorHAnsi" w:cstheme="minorHAnsi"/>
          <w:lang w:eastAsia="pl-PL"/>
        </w:rPr>
        <w:t>skutkiem natychmiastowym</w:t>
      </w:r>
      <w:r w:rsidR="007F4255" w:rsidRPr="000B74A3">
        <w:rPr>
          <w:rFonts w:asciiTheme="minorHAnsi" w:hAnsiTheme="minorHAnsi" w:cstheme="minorHAnsi"/>
        </w:rPr>
        <w:t xml:space="preserve"> w przypadkach przewidzianych w</w:t>
      </w:r>
      <w:r w:rsidR="00AB6F79" w:rsidRPr="000B74A3">
        <w:rPr>
          <w:rFonts w:asciiTheme="minorHAnsi" w:hAnsiTheme="minorHAnsi" w:cstheme="minorHAnsi"/>
        </w:rPr>
        <w:t xml:space="preserve"> Umowie oraz</w:t>
      </w:r>
      <w:r w:rsidR="007F4255" w:rsidRPr="000B74A3">
        <w:rPr>
          <w:rFonts w:asciiTheme="minorHAnsi" w:hAnsiTheme="minorHAnsi" w:cstheme="minorHAnsi"/>
        </w:rPr>
        <w:t xml:space="preserve"> obowiązujących przepisach, a także</w:t>
      </w:r>
      <w:r w:rsidRPr="000B74A3">
        <w:rPr>
          <w:rFonts w:asciiTheme="minorHAnsi" w:eastAsia="Times New Roman" w:hAnsiTheme="minorHAnsi" w:cstheme="minorHAnsi"/>
          <w:lang w:eastAsia="pl-PL"/>
        </w:rPr>
        <w:t xml:space="preserve">: </w:t>
      </w:r>
    </w:p>
    <w:p w14:paraId="4732BA14" w14:textId="77777777" w:rsidR="004356BF" w:rsidRPr="000B74A3" w:rsidRDefault="004356BF" w:rsidP="009E3867">
      <w:pPr>
        <w:numPr>
          <w:ilvl w:val="1"/>
          <w:numId w:val="12"/>
        </w:numPr>
        <w:spacing w:before="60" w:after="0" w:line="240" w:lineRule="auto"/>
        <w:ind w:left="709" w:hanging="283"/>
        <w:jc w:val="both"/>
        <w:rPr>
          <w:rFonts w:asciiTheme="minorHAnsi" w:eastAsia="Times New Roman" w:hAnsiTheme="minorHAnsi" w:cstheme="minorHAnsi"/>
          <w:lang w:eastAsia="pl-PL"/>
        </w:rPr>
      </w:pPr>
      <w:r w:rsidRPr="000B74A3">
        <w:rPr>
          <w:rFonts w:asciiTheme="minorHAnsi" w:eastAsia="Times New Roman" w:hAnsiTheme="minorHAnsi" w:cstheme="minorHAnsi"/>
          <w:lang w:eastAsia="pl-PL"/>
        </w:rPr>
        <w:t>jeżeli Wykonawca przerwał realizację przedmiotu Umowy w stosunku do Zamawiającego na okres dłuższy niż 7 dni, z przyczyn</w:t>
      </w:r>
      <w:r w:rsidR="00A0748C" w:rsidRPr="000B74A3">
        <w:rPr>
          <w:rFonts w:asciiTheme="minorHAnsi" w:eastAsia="Times New Roman" w:hAnsiTheme="minorHAnsi" w:cstheme="minorHAnsi"/>
          <w:lang w:eastAsia="pl-PL"/>
        </w:rPr>
        <w:t xml:space="preserve"> leżących po stronie Wykonawcy;</w:t>
      </w:r>
    </w:p>
    <w:p w14:paraId="00197C58" w14:textId="77777777" w:rsidR="00F6440E" w:rsidRPr="0054438F" w:rsidRDefault="004356BF" w:rsidP="009E3867">
      <w:pPr>
        <w:numPr>
          <w:ilvl w:val="1"/>
          <w:numId w:val="12"/>
        </w:numPr>
        <w:spacing w:before="60" w:after="0" w:line="240" w:lineRule="auto"/>
        <w:ind w:left="709" w:hanging="283"/>
        <w:jc w:val="both"/>
        <w:rPr>
          <w:rFonts w:asciiTheme="minorHAnsi" w:eastAsia="Times New Roman" w:hAnsiTheme="minorHAnsi" w:cstheme="minorHAnsi"/>
          <w:lang w:eastAsia="pl-PL"/>
        </w:rPr>
      </w:pPr>
      <w:r w:rsidRPr="000B74A3">
        <w:rPr>
          <w:rFonts w:asciiTheme="minorHAnsi" w:eastAsia="Times New Roman" w:hAnsiTheme="minorHAnsi" w:cstheme="minorHAnsi"/>
          <w:lang w:eastAsia="pl-PL"/>
        </w:rPr>
        <w:t>jeżeli Wykonawca wykonuje przedmiot umowy w stosunku do Zamawiającego wadliwie lub w sposób sprzeczny</w:t>
      </w:r>
      <w:r w:rsidRPr="0054438F">
        <w:rPr>
          <w:rFonts w:asciiTheme="minorHAnsi" w:eastAsia="Times New Roman" w:hAnsiTheme="minorHAnsi" w:cstheme="minorHAnsi"/>
          <w:lang w:eastAsia="pl-PL"/>
        </w:rPr>
        <w:t xml:space="preserve"> z umową i pomimo wezwania do zmiany sposobu wykonania i wyznaczenia Wykonawcy w tym celu odpowiedniego terminu, Wykonawca nadal nie wywiązuje się należycie ze z</w:t>
      </w:r>
      <w:r w:rsidR="00A0748C" w:rsidRPr="0054438F">
        <w:rPr>
          <w:rFonts w:asciiTheme="minorHAnsi" w:eastAsia="Times New Roman" w:hAnsiTheme="minorHAnsi" w:cstheme="minorHAnsi"/>
          <w:lang w:eastAsia="pl-PL"/>
        </w:rPr>
        <w:t>obowiązań wynikających z umowy;</w:t>
      </w:r>
    </w:p>
    <w:p w14:paraId="6CC3DEBC" w14:textId="77777777" w:rsidR="004356BF" w:rsidRPr="0054438F" w:rsidRDefault="00F6440E" w:rsidP="009E3867">
      <w:pPr>
        <w:numPr>
          <w:ilvl w:val="1"/>
          <w:numId w:val="12"/>
        </w:numPr>
        <w:spacing w:before="60" w:after="0" w:line="240" w:lineRule="auto"/>
        <w:ind w:left="709" w:hanging="283"/>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po trzy</w:t>
      </w:r>
      <w:r w:rsidRPr="0054438F">
        <w:rPr>
          <w:rFonts w:asciiTheme="minorHAnsi" w:hAnsiTheme="minorHAnsi" w:cstheme="minorHAnsi"/>
        </w:rPr>
        <w:t>krotnym niepowodz</w:t>
      </w:r>
      <w:r w:rsidR="00A0748C" w:rsidRPr="0054438F">
        <w:rPr>
          <w:rFonts w:asciiTheme="minorHAnsi" w:hAnsiTheme="minorHAnsi" w:cstheme="minorHAnsi"/>
        </w:rPr>
        <w:t>eniu odbioru modułu systemowego;</w:t>
      </w:r>
    </w:p>
    <w:p w14:paraId="3144B6EE" w14:textId="283B9C1E" w:rsidR="008541F4" w:rsidRPr="00132B11" w:rsidRDefault="004356BF" w:rsidP="009E3867">
      <w:pPr>
        <w:numPr>
          <w:ilvl w:val="1"/>
          <w:numId w:val="12"/>
        </w:numPr>
        <w:spacing w:before="60" w:after="120" w:line="240" w:lineRule="auto"/>
        <w:ind w:left="709" w:hanging="283"/>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 xml:space="preserve">jeżeli na skutek postępowania egzekucyjnego nastąpiło zajęcie </w:t>
      </w:r>
      <w:r w:rsidRPr="00132B11">
        <w:rPr>
          <w:rFonts w:asciiTheme="minorHAnsi" w:eastAsia="Times New Roman" w:hAnsiTheme="minorHAnsi" w:cstheme="minorHAnsi"/>
          <w:lang w:eastAsia="pl-PL"/>
        </w:rPr>
        <w:t>majątku Wykonawcy w takim stopniu, że zagraża to lub uniemożliwia dals</w:t>
      </w:r>
      <w:r w:rsidR="00F72453" w:rsidRPr="00132B11">
        <w:rPr>
          <w:rFonts w:asciiTheme="minorHAnsi" w:eastAsia="Times New Roman" w:hAnsiTheme="minorHAnsi" w:cstheme="minorHAnsi"/>
          <w:lang w:eastAsia="pl-PL"/>
        </w:rPr>
        <w:t>zą realizację przedmiotu Umo</w:t>
      </w:r>
      <w:r w:rsidR="00A0748C" w:rsidRPr="00132B11">
        <w:rPr>
          <w:rFonts w:asciiTheme="minorHAnsi" w:eastAsia="Times New Roman" w:hAnsiTheme="minorHAnsi" w:cstheme="minorHAnsi"/>
          <w:lang w:eastAsia="pl-PL"/>
        </w:rPr>
        <w:t>wy</w:t>
      </w:r>
      <w:r w:rsidR="006B6E13" w:rsidRPr="00132B11">
        <w:rPr>
          <w:rFonts w:asciiTheme="minorHAnsi" w:eastAsia="Times New Roman" w:hAnsiTheme="minorHAnsi" w:cstheme="minorHAnsi"/>
          <w:lang w:eastAsia="pl-PL"/>
        </w:rPr>
        <w:t>;</w:t>
      </w:r>
    </w:p>
    <w:p w14:paraId="342A877A" w14:textId="716B027C" w:rsidR="008541F4" w:rsidRPr="00132B11" w:rsidRDefault="008541F4" w:rsidP="009E3867">
      <w:pPr>
        <w:numPr>
          <w:ilvl w:val="1"/>
          <w:numId w:val="12"/>
        </w:numPr>
        <w:spacing w:before="60" w:after="120" w:line="240" w:lineRule="auto"/>
        <w:ind w:left="709" w:hanging="283"/>
        <w:jc w:val="both"/>
        <w:rPr>
          <w:rFonts w:asciiTheme="minorHAnsi" w:eastAsia="Times New Roman" w:hAnsiTheme="minorHAnsi" w:cstheme="minorHAnsi"/>
          <w:lang w:eastAsia="pl-PL"/>
        </w:rPr>
      </w:pPr>
      <w:r w:rsidRPr="00132B11">
        <w:rPr>
          <w:rFonts w:cs="Calibri"/>
        </w:rPr>
        <w:t>w przypadku zwłoki Wykonawcy w realizacji</w:t>
      </w:r>
      <w:r w:rsidR="003A0D97" w:rsidRPr="00132B11">
        <w:rPr>
          <w:rFonts w:cs="Calibri"/>
        </w:rPr>
        <w:t xml:space="preserve"> przedmiotu umowy w terminie określonym w § 6</w:t>
      </w:r>
      <w:r w:rsidR="003D6B43" w:rsidRPr="00132B11">
        <w:rPr>
          <w:rFonts w:cs="Calibri"/>
        </w:rPr>
        <w:t xml:space="preserve"> </w:t>
      </w:r>
      <w:r w:rsidR="002C2BF0" w:rsidRPr="00132B11">
        <w:rPr>
          <w:rFonts w:cs="Calibri"/>
        </w:rPr>
        <w:t>U</w:t>
      </w:r>
      <w:r w:rsidR="00406CD1" w:rsidRPr="00132B11">
        <w:rPr>
          <w:rFonts w:cs="Calibri"/>
        </w:rPr>
        <w:t>mowy</w:t>
      </w:r>
      <w:r w:rsidR="00D27997" w:rsidRPr="00132B11">
        <w:rPr>
          <w:rFonts w:cs="Calibri"/>
        </w:rPr>
        <w:t>;</w:t>
      </w:r>
    </w:p>
    <w:p w14:paraId="5E9C23F1" w14:textId="211D17B1" w:rsidR="00F72453" w:rsidRPr="00132B11" w:rsidRDefault="00833FDC" w:rsidP="00CE1D01">
      <w:pPr>
        <w:pStyle w:val="Akapitzlist"/>
        <w:tabs>
          <w:tab w:val="left" w:pos="426"/>
        </w:tabs>
        <w:spacing w:after="120"/>
        <w:ind w:left="454"/>
        <w:jc w:val="both"/>
        <w:rPr>
          <w:rFonts w:asciiTheme="minorHAnsi" w:hAnsiTheme="minorHAnsi" w:cstheme="minorHAnsi"/>
          <w:sz w:val="22"/>
          <w:szCs w:val="22"/>
        </w:rPr>
      </w:pPr>
      <w:r w:rsidRPr="00132B11">
        <w:rPr>
          <w:rFonts w:asciiTheme="minorHAnsi" w:hAnsiTheme="minorHAnsi" w:cstheme="minorHAnsi"/>
          <w:sz w:val="22"/>
          <w:szCs w:val="22"/>
        </w:rPr>
        <w:t xml:space="preserve">- </w:t>
      </w:r>
      <w:r w:rsidR="00F72453" w:rsidRPr="00132B11">
        <w:rPr>
          <w:rFonts w:asciiTheme="minorHAnsi" w:hAnsiTheme="minorHAnsi" w:cstheme="minorHAnsi"/>
          <w:sz w:val="22"/>
          <w:szCs w:val="22"/>
        </w:rPr>
        <w:t xml:space="preserve">w terminie 30 dni od zajścia okoliczności uprawniającej </w:t>
      </w:r>
      <w:r w:rsidR="003B127A" w:rsidRPr="00132B11">
        <w:rPr>
          <w:rFonts w:asciiTheme="minorHAnsi" w:hAnsiTheme="minorHAnsi" w:cstheme="minorHAnsi"/>
          <w:sz w:val="22"/>
          <w:szCs w:val="22"/>
        </w:rPr>
        <w:t xml:space="preserve">Zamawiającego do odstąpienia od </w:t>
      </w:r>
      <w:r w:rsidR="00F72453" w:rsidRPr="00132B11">
        <w:rPr>
          <w:rFonts w:asciiTheme="minorHAnsi" w:hAnsiTheme="minorHAnsi" w:cstheme="minorHAnsi"/>
          <w:sz w:val="22"/>
          <w:szCs w:val="22"/>
        </w:rPr>
        <w:t>umowy.</w:t>
      </w:r>
    </w:p>
    <w:p w14:paraId="271BBF7A" w14:textId="77777777" w:rsidR="008029AE" w:rsidRPr="008029AE" w:rsidRDefault="008029AE"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132B11">
        <w:rPr>
          <w:rStyle w:val="Domylnaczcionkaakapitu3"/>
          <w:rFonts w:cs="Calibri"/>
        </w:rPr>
        <w:t>Zamawiającemu przysługuje uprawnienie do odstąpienia od umowy w całości lub w części</w:t>
      </w:r>
      <w:r w:rsidRPr="00132B11">
        <w:rPr>
          <w:rStyle w:val="Domylnaczcionkaakapitu3"/>
          <w:rFonts w:cs="Calibri"/>
        </w:rPr>
        <w:br/>
        <w:t xml:space="preserve">w każdym czasie </w:t>
      </w:r>
      <w:r w:rsidRPr="00132B11">
        <w:rPr>
          <w:rFonts w:cs="Calibri"/>
          <w:kern w:val="1"/>
        </w:rPr>
        <w:t>w przypadku, gdy</w:t>
      </w:r>
      <w:r w:rsidRPr="00132B11">
        <w:rPr>
          <w:rFonts w:cs="Calibri"/>
        </w:rPr>
        <w:t xml:space="preserve"> środki, które Zamawiający zamierzał przeznaczyć na sfinansowanie całości lub części zamówienia, nie zostały mu przyznane</w:t>
      </w:r>
      <w:r w:rsidRPr="00132B11">
        <w:rPr>
          <w:rFonts w:cs="Calibri"/>
          <w:kern w:val="1"/>
        </w:rPr>
        <w:t xml:space="preserve"> w terminie 30 dni od </w:t>
      </w:r>
      <w:r w:rsidRPr="008029AE">
        <w:rPr>
          <w:rFonts w:cs="Calibri"/>
          <w:kern w:val="1"/>
        </w:rPr>
        <w:t>zajścia okoliczności uprawniającej Zamawiającego do odstąpienia od umowy.</w:t>
      </w:r>
    </w:p>
    <w:p w14:paraId="6E8D6683" w14:textId="77777777" w:rsidR="00F06323" w:rsidRPr="0054438F" w:rsidRDefault="004356BF"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eastAsia="Times New Roman" w:hAnsiTheme="minorHAnsi" w:cstheme="minorHAnsi"/>
          <w:lang w:eastAsia="pl-PL"/>
        </w:rPr>
        <w:t xml:space="preserve">W terminie 5 dni roboczych od daty doręczenia Wykonawcy oświadczenia o odstąpieniu od Umowy, Wykonawca przy udziale Zamawiającego sporządzi szczegółowy protokół inwentaryzacji prac w toku, według stanu na dzień odstąpienia lub rozwiązania oraz zabezpieczy przerwane prace. </w:t>
      </w:r>
    </w:p>
    <w:p w14:paraId="41A29C76" w14:textId="77777777" w:rsidR="00F06323" w:rsidRPr="0054438F" w:rsidRDefault="00F06323"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hAnsiTheme="minorHAnsi" w:cstheme="minorHAnsi"/>
        </w:rPr>
        <w:t xml:space="preserve">Z uwagi na fakt, że Umowa przewiduje udzielenie bezterminowej licencji przez Wykonawcę na Oprogramowanie Aplikacyjne, intencją Stron jest zbliżenie takiego upoważnienia na korzystanie z Oprogramowania Aplikacyjnego do umowy o charakterze jednorazowej transakcji podobnej do sprzedaży – w związku z tym w zamian za uiszczoną opłatę licencyjną (stanowiącą w przypadku Umowy element </w:t>
      </w:r>
      <w:r w:rsidR="002F512B" w:rsidRPr="0054438F">
        <w:rPr>
          <w:rFonts w:asciiTheme="minorHAnsi" w:hAnsiTheme="minorHAnsi" w:cstheme="minorHAnsi"/>
        </w:rPr>
        <w:t>w</w:t>
      </w:r>
      <w:r w:rsidRPr="0054438F">
        <w:rPr>
          <w:rFonts w:asciiTheme="minorHAnsi" w:hAnsiTheme="minorHAnsi" w:cstheme="minorHAnsi"/>
        </w:rPr>
        <w:t xml:space="preserve">ynagrodzenia) Zamawiający otrzymuje ciągłe, stałe i niewypowiadalne prawo do korzystania z takiego Oprogramowania w zakresie określonym w Umowie. W przypadku gdyby postanowienie o </w:t>
      </w:r>
      <w:proofErr w:type="spellStart"/>
      <w:r w:rsidRPr="0054438F">
        <w:rPr>
          <w:rFonts w:asciiTheme="minorHAnsi" w:hAnsiTheme="minorHAnsi" w:cstheme="minorHAnsi"/>
        </w:rPr>
        <w:t>niewypowiadalności</w:t>
      </w:r>
      <w:proofErr w:type="spellEnd"/>
      <w:r w:rsidRPr="0054438F">
        <w:rPr>
          <w:rFonts w:asciiTheme="minorHAnsi" w:hAnsiTheme="minorHAnsi" w:cstheme="minorHAnsi"/>
        </w:rPr>
        <w:t xml:space="preserve"> licencji na Oprogramowanie Aplikacyjne przewidziane w poprzednim ustępie okazało się nieskuteczne lub nieważne, a Wykonawca byłby uprawniony do wypowiedzenia licencji, Strony uzgadniają dla Wykonawcy </w:t>
      </w:r>
      <w:r w:rsidRPr="0054438F">
        <w:rPr>
          <w:rFonts w:asciiTheme="minorHAnsi" w:hAnsiTheme="minorHAnsi" w:cstheme="minorHAnsi"/>
          <w:i/>
        </w:rPr>
        <w:t>10-letni (słownie: dziesięcioletni) termin</w:t>
      </w:r>
      <w:r w:rsidRPr="0054438F">
        <w:rPr>
          <w:rFonts w:asciiTheme="minorHAnsi" w:hAnsiTheme="minorHAnsi" w:cstheme="minorHAnsi"/>
        </w:rPr>
        <w:t xml:space="preserve"> jej wypowiedzenia ze skutkiem na koniec roku kalendarzowego, z zastrzeżeniem ustępu następnego.</w:t>
      </w:r>
    </w:p>
    <w:p w14:paraId="165931DD" w14:textId="77777777" w:rsidR="00F06323" w:rsidRPr="0054438F" w:rsidRDefault="00F06323"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hAnsiTheme="minorHAnsi" w:cstheme="minorHAnsi"/>
        </w:rPr>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w:t>
      </w:r>
      <w:r w:rsidRPr="0054438F">
        <w:rPr>
          <w:rFonts w:asciiTheme="minorHAnsi" w:hAnsiTheme="minorHAnsi" w:cstheme="minorHAnsi"/>
          <w:i/>
        </w:rPr>
        <w:t xml:space="preserve">1 (słownie: jeden) rok, </w:t>
      </w:r>
      <w:r w:rsidRPr="0054438F">
        <w:rPr>
          <w:rFonts w:asciiTheme="minorHAnsi" w:hAnsiTheme="minorHAnsi" w:cstheme="minorHAnsi"/>
        </w:rPr>
        <w:t xml:space="preserve">ze skutkiem na koniec roku kalendarzowego. </w:t>
      </w:r>
    </w:p>
    <w:p w14:paraId="76DA9A56" w14:textId="77777777" w:rsidR="00F06323" w:rsidRPr="0054438F" w:rsidRDefault="00F06323"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hAnsiTheme="minorHAnsi" w:cstheme="minorHAnsi"/>
        </w:rPr>
        <w:t xml:space="preserve">W przypadku gdy podmiotem udzielającym licencji jest podmiot trzeci, Wykonawca oświadcza </w:t>
      </w:r>
      <w:r w:rsidRPr="0054438F">
        <w:rPr>
          <w:rFonts w:asciiTheme="minorHAnsi" w:hAnsiTheme="minorHAnsi" w:cstheme="minorHAnsi"/>
        </w:rPr>
        <w:br/>
        <w:t xml:space="preserve">i gwarantuje, że podmiot trzeci będzie przestrzegał powyższych zobowiązań. Wykonawca zapewnia i gwarantuje, że podmiot trzeci nie wypowie udzielonych licencji. Wykonawca oświadcza i gwarantuje, że licencja udzielana przez podmiot trzeci będzie zawierać zasady wypowiedzenia analogiczne do opisanych w poprzednich ustępach. </w:t>
      </w:r>
    </w:p>
    <w:p w14:paraId="3B5FD824" w14:textId="77777777" w:rsidR="00F06323" w:rsidRPr="0054438F" w:rsidRDefault="00F06323"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hAnsiTheme="minorHAnsi" w:cstheme="minorHAnsi"/>
        </w:rPr>
        <w:t xml:space="preserve">W przypadku, gdy Wykonawca lub podmiot trzeci, mimo zobowiązania, o którym mowa </w:t>
      </w:r>
      <w:r w:rsidRPr="0054438F">
        <w:rPr>
          <w:rFonts w:asciiTheme="minorHAnsi" w:hAnsiTheme="minorHAnsi" w:cstheme="minorHAnsi"/>
        </w:rPr>
        <w:br/>
        <w:t>w poprzednim ustępie, wypowie licencję, Wykonawca będzie zobowiązany do zapłaty na rzecz Zamawiającego, na jego żądanie, kwoty odpowiadającej sumie opłaty licencyjnej za Oprogramowanie Aplikacyjne określonej w Umowie oraz rzeczywiście poniesionych przez Zamawiającego kosztów zapewnienia (w tym uzyskania licencji i wdrożenia) rozwiązania zastępczego, umożliwiającego dalszą eksploatację Systemu.</w:t>
      </w:r>
    </w:p>
    <w:p w14:paraId="56A17C22" w14:textId="77777777" w:rsidR="00F554AC" w:rsidRDefault="00F06323"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lang w:eastAsia="pl-PL"/>
        </w:rPr>
      </w:pPr>
      <w:r w:rsidRPr="0054438F">
        <w:rPr>
          <w:rFonts w:asciiTheme="minorHAnsi" w:hAnsiTheme="minorHAnsi" w:cstheme="minorHAnsi"/>
        </w:rPr>
        <w:t xml:space="preserve">Powyższe postanowienia dotyczące wypowiedzenia stosuje się odpowiednio do Dokumentacji oraz </w:t>
      </w:r>
      <w:r w:rsidRPr="002C2880">
        <w:rPr>
          <w:rFonts w:asciiTheme="minorHAnsi" w:hAnsiTheme="minorHAnsi" w:cstheme="minorHAnsi"/>
        </w:rPr>
        <w:t>innych utworów, jeżeli są one przedmiotem licencji.</w:t>
      </w:r>
    </w:p>
    <w:p w14:paraId="0249555D" w14:textId="77777777" w:rsidR="00F554AC" w:rsidRPr="00F554AC" w:rsidRDefault="00F554AC"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color w:val="FF0000"/>
          <w:lang w:eastAsia="pl-PL"/>
        </w:rPr>
      </w:pPr>
      <w:r w:rsidRPr="00F554AC">
        <w:rPr>
          <w:rFonts w:cstheme="minorHAnsi"/>
          <w:color w:val="FF0000"/>
        </w:rPr>
        <w:t xml:space="preserve">Jeżeli Zamawiający odmówi lub utrudnia współdziałanie przewidziane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14 dni do zapewnienia takiego współdziałania. Po bezskutecznym upływie tego terminu, Wykonawca wyznaczy dodatkowy termin (forma pisemna pod rygorem bezskuteczności wezwania), nie krótszy niż 7 dni z zastrzeżeniem, iż po jego upływie Wykonawca będzie uprawniony do odstąpienia od Umowy. Po upływie tego dodatkowego terminu Wykonawca ma prawo do odstąpienia od Umowy. </w:t>
      </w:r>
    </w:p>
    <w:p w14:paraId="67FB4C4A" w14:textId="4025B97A" w:rsidR="00F554AC" w:rsidRPr="00F554AC" w:rsidRDefault="00F554AC" w:rsidP="009E3867">
      <w:pPr>
        <w:numPr>
          <w:ilvl w:val="1"/>
          <w:numId w:val="7"/>
        </w:numPr>
        <w:tabs>
          <w:tab w:val="clear" w:pos="680"/>
          <w:tab w:val="num" w:pos="426"/>
        </w:tabs>
        <w:spacing w:after="120" w:line="240" w:lineRule="auto"/>
        <w:ind w:left="426" w:hanging="426"/>
        <w:jc w:val="both"/>
        <w:rPr>
          <w:rFonts w:asciiTheme="minorHAnsi" w:eastAsia="Times New Roman" w:hAnsiTheme="minorHAnsi" w:cstheme="minorHAnsi"/>
          <w:color w:val="FF0000"/>
          <w:lang w:eastAsia="pl-PL"/>
        </w:rPr>
      </w:pPr>
      <w:r w:rsidRPr="00F554AC">
        <w:rPr>
          <w:rFonts w:cstheme="minorHAnsi"/>
          <w:color w:val="FF0000"/>
        </w:rPr>
        <w:t>W razie odstąpienia od Umowy przez Wykonawcę z przyczyn leżących po stronie Zamawiającego, Wykonawcy przysługuje wynagrodzenie za należycie wykonaną do chwili odstąpienia część Umowy.</w:t>
      </w:r>
    </w:p>
    <w:p w14:paraId="07C52805" w14:textId="77777777" w:rsidR="00695215" w:rsidRDefault="00695215" w:rsidP="00CE1D01">
      <w:pPr>
        <w:spacing w:after="120" w:line="240" w:lineRule="auto"/>
        <w:jc w:val="center"/>
        <w:rPr>
          <w:rFonts w:asciiTheme="minorHAnsi" w:eastAsia="Times New Roman" w:hAnsiTheme="minorHAnsi" w:cstheme="minorHAnsi"/>
          <w:b/>
          <w:lang w:eastAsia="pl-PL"/>
        </w:rPr>
      </w:pPr>
    </w:p>
    <w:p w14:paraId="319D0842" w14:textId="459907BE" w:rsidR="004356BF" w:rsidRPr="0054438F" w:rsidRDefault="005B17F4" w:rsidP="00CE1D01">
      <w:pPr>
        <w:spacing w:after="120" w:line="240" w:lineRule="auto"/>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 xml:space="preserve">§ </w:t>
      </w:r>
      <w:r w:rsidR="003D6B43">
        <w:rPr>
          <w:rFonts w:asciiTheme="minorHAnsi" w:eastAsia="Times New Roman" w:hAnsiTheme="minorHAnsi" w:cstheme="minorHAnsi"/>
          <w:b/>
          <w:lang w:eastAsia="pl-PL"/>
        </w:rPr>
        <w:t>19</w:t>
      </w:r>
    </w:p>
    <w:p w14:paraId="7052878B" w14:textId="77777777" w:rsidR="004356BF" w:rsidRPr="0054438F" w:rsidRDefault="004356BF" w:rsidP="00CE1D01">
      <w:pPr>
        <w:spacing w:after="0" w:line="240" w:lineRule="auto"/>
        <w:ind w:left="426"/>
        <w:jc w:val="center"/>
        <w:rPr>
          <w:rFonts w:asciiTheme="minorHAnsi" w:eastAsia="Times New Roman" w:hAnsiTheme="minorHAnsi" w:cstheme="minorHAnsi"/>
          <w:b/>
          <w:lang w:eastAsia="pl-PL"/>
        </w:rPr>
      </w:pPr>
      <w:r w:rsidRPr="0054438F">
        <w:rPr>
          <w:rFonts w:asciiTheme="minorHAnsi" w:eastAsia="Times New Roman" w:hAnsiTheme="minorHAnsi" w:cstheme="minorHAnsi"/>
          <w:b/>
          <w:lang w:eastAsia="pl-PL"/>
        </w:rPr>
        <w:t>Postanowienia końcowe</w:t>
      </w:r>
    </w:p>
    <w:p w14:paraId="2926C8D9" w14:textId="77777777" w:rsidR="00C74878" w:rsidRPr="0054438F" w:rsidRDefault="00C74878" w:rsidP="009E3867">
      <w:pPr>
        <w:numPr>
          <w:ilvl w:val="1"/>
          <w:numId w:val="4"/>
        </w:numPr>
        <w:tabs>
          <w:tab w:val="clear" w:pos="680"/>
          <w:tab w:val="num" w:pos="426"/>
        </w:tabs>
        <w:spacing w:after="120" w:line="240" w:lineRule="auto"/>
        <w:ind w:left="426" w:hanging="426"/>
        <w:jc w:val="both"/>
        <w:rPr>
          <w:rFonts w:asciiTheme="minorHAnsi" w:eastAsia="Times New Roman" w:hAnsiTheme="minorHAnsi" w:cstheme="minorHAnsi"/>
          <w:color w:val="000000"/>
          <w:lang w:eastAsia="pl-PL"/>
        </w:rPr>
      </w:pPr>
      <w:r w:rsidRPr="0054438F">
        <w:rPr>
          <w:rFonts w:asciiTheme="minorHAnsi" w:eastAsia="Times New Roman" w:hAnsiTheme="minorHAnsi" w:cstheme="minorHAnsi"/>
          <w:color w:val="000000"/>
          <w:lang w:eastAsia="pl-PL"/>
        </w:rPr>
        <w:t>Integralną część umowy stanowią następujące załączniki:</w:t>
      </w:r>
    </w:p>
    <w:p w14:paraId="4FF3EF4B" w14:textId="77777777" w:rsidR="009013A8" w:rsidRPr="00476754" w:rsidRDefault="00EE41F4" w:rsidP="009E3867">
      <w:pPr>
        <w:pStyle w:val="Akapitzlist"/>
        <w:numPr>
          <w:ilvl w:val="0"/>
          <w:numId w:val="35"/>
        </w:numPr>
        <w:tabs>
          <w:tab w:val="left" w:pos="396"/>
          <w:tab w:val="left" w:pos="510"/>
          <w:tab w:val="left" w:pos="680"/>
          <w:tab w:val="left" w:pos="793"/>
          <w:tab w:val="left" w:pos="907"/>
          <w:tab w:val="left" w:pos="1020"/>
          <w:tab w:val="left" w:pos="2154"/>
          <w:tab w:val="left" w:pos="2381"/>
          <w:tab w:val="left" w:pos="3742"/>
          <w:tab w:val="left" w:pos="4082"/>
        </w:tabs>
        <w:suppressAutoHyphens/>
        <w:ind w:hanging="357"/>
        <w:jc w:val="both"/>
        <w:rPr>
          <w:rFonts w:asciiTheme="minorHAnsi" w:hAnsiTheme="minorHAnsi" w:cstheme="minorHAnsi"/>
          <w:position w:val="8"/>
          <w:sz w:val="22"/>
          <w:szCs w:val="22"/>
          <w:lang w:val="x-none" w:eastAsia="zh-CN"/>
        </w:rPr>
      </w:pPr>
      <w:r>
        <w:rPr>
          <w:rFonts w:asciiTheme="minorHAnsi" w:hAnsiTheme="minorHAnsi" w:cstheme="minorHAnsi"/>
          <w:sz w:val="22"/>
          <w:szCs w:val="22"/>
          <w:lang w:eastAsia="zh-CN"/>
        </w:rPr>
        <w:t>Zał</w:t>
      </w:r>
      <w:r w:rsidR="00DB3664">
        <w:rPr>
          <w:rFonts w:asciiTheme="minorHAnsi" w:hAnsiTheme="minorHAnsi" w:cstheme="minorHAnsi"/>
          <w:sz w:val="22"/>
          <w:szCs w:val="22"/>
          <w:lang w:eastAsia="zh-CN"/>
        </w:rPr>
        <w:t>ącznik</w:t>
      </w:r>
      <w:r>
        <w:rPr>
          <w:rFonts w:asciiTheme="minorHAnsi" w:hAnsiTheme="minorHAnsi" w:cstheme="minorHAnsi"/>
          <w:sz w:val="22"/>
          <w:szCs w:val="22"/>
          <w:lang w:eastAsia="zh-CN"/>
        </w:rPr>
        <w:t xml:space="preserve"> </w:t>
      </w:r>
      <w:r w:rsidRPr="00476754">
        <w:rPr>
          <w:rFonts w:asciiTheme="minorHAnsi" w:hAnsiTheme="minorHAnsi" w:cstheme="minorHAnsi"/>
          <w:sz w:val="22"/>
          <w:szCs w:val="22"/>
          <w:lang w:eastAsia="zh-CN"/>
        </w:rPr>
        <w:t>N</w:t>
      </w:r>
      <w:r w:rsidR="00C74878" w:rsidRPr="00476754">
        <w:rPr>
          <w:rFonts w:asciiTheme="minorHAnsi" w:hAnsiTheme="minorHAnsi" w:cstheme="minorHAnsi"/>
          <w:sz w:val="22"/>
          <w:szCs w:val="22"/>
          <w:lang w:eastAsia="zh-CN"/>
        </w:rPr>
        <w:t xml:space="preserve">r </w:t>
      </w:r>
      <w:r w:rsidR="00CE00FF" w:rsidRPr="00476754">
        <w:rPr>
          <w:rFonts w:asciiTheme="minorHAnsi" w:hAnsiTheme="minorHAnsi" w:cstheme="minorHAnsi"/>
          <w:sz w:val="22"/>
          <w:szCs w:val="22"/>
          <w:lang w:eastAsia="zh-CN"/>
        </w:rPr>
        <w:t>1</w:t>
      </w:r>
      <w:r w:rsidR="00C74878" w:rsidRPr="00476754">
        <w:rPr>
          <w:rFonts w:asciiTheme="minorHAnsi" w:hAnsiTheme="minorHAnsi" w:cstheme="minorHAnsi"/>
          <w:sz w:val="22"/>
          <w:szCs w:val="22"/>
          <w:lang w:eastAsia="zh-CN"/>
        </w:rPr>
        <w:t xml:space="preserve"> – </w:t>
      </w:r>
      <w:r w:rsidR="005A6E8D" w:rsidRPr="00476754">
        <w:rPr>
          <w:rFonts w:asciiTheme="minorHAnsi" w:hAnsiTheme="minorHAnsi" w:cstheme="minorHAnsi"/>
          <w:sz w:val="22"/>
          <w:szCs w:val="22"/>
          <w:lang w:eastAsia="zh-CN"/>
        </w:rPr>
        <w:t>Formularz oferty</w:t>
      </w:r>
      <w:r w:rsidR="00E84B6E" w:rsidRPr="00476754">
        <w:rPr>
          <w:rFonts w:asciiTheme="minorHAnsi" w:hAnsiTheme="minorHAnsi" w:cstheme="minorHAnsi"/>
          <w:sz w:val="22"/>
          <w:szCs w:val="22"/>
          <w:lang w:eastAsia="zh-CN"/>
        </w:rPr>
        <w:t>;</w:t>
      </w:r>
    </w:p>
    <w:p w14:paraId="5C2FEE81" w14:textId="77777777" w:rsidR="00C74878" w:rsidRPr="00476754" w:rsidRDefault="009013A8" w:rsidP="009E3867">
      <w:pPr>
        <w:pStyle w:val="Akapitzlist"/>
        <w:numPr>
          <w:ilvl w:val="0"/>
          <w:numId w:val="35"/>
        </w:numPr>
        <w:tabs>
          <w:tab w:val="left" w:pos="396"/>
          <w:tab w:val="left" w:pos="510"/>
          <w:tab w:val="left" w:pos="680"/>
          <w:tab w:val="left" w:pos="793"/>
          <w:tab w:val="left" w:pos="907"/>
          <w:tab w:val="left" w:pos="1020"/>
          <w:tab w:val="left" w:pos="2154"/>
          <w:tab w:val="left" w:pos="2381"/>
          <w:tab w:val="left" w:pos="3742"/>
          <w:tab w:val="left" w:pos="4082"/>
        </w:tabs>
        <w:suppressAutoHyphens/>
        <w:ind w:hanging="357"/>
        <w:jc w:val="both"/>
        <w:rPr>
          <w:rFonts w:asciiTheme="minorHAnsi" w:hAnsiTheme="minorHAnsi" w:cstheme="minorHAnsi"/>
          <w:position w:val="8"/>
          <w:sz w:val="22"/>
          <w:szCs w:val="22"/>
          <w:lang w:val="x-none" w:eastAsia="zh-CN"/>
        </w:rPr>
      </w:pPr>
      <w:r w:rsidRPr="00476754">
        <w:rPr>
          <w:rFonts w:asciiTheme="minorHAnsi" w:hAnsiTheme="minorHAnsi" w:cstheme="minorHAnsi"/>
          <w:sz w:val="22"/>
          <w:szCs w:val="22"/>
          <w:lang w:eastAsia="zh-CN"/>
        </w:rPr>
        <w:t>Zał</w:t>
      </w:r>
      <w:r w:rsidR="00DB3664">
        <w:rPr>
          <w:rFonts w:asciiTheme="minorHAnsi" w:hAnsiTheme="minorHAnsi" w:cstheme="minorHAnsi"/>
          <w:sz w:val="22"/>
          <w:szCs w:val="22"/>
          <w:lang w:eastAsia="zh-CN"/>
        </w:rPr>
        <w:t>ącznik</w:t>
      </w:r>
      <w:r w:rsidRPr="00476754">
        <w:rPr>
          <w:rFonts w:asciiTheme="minorHAnsi" w:hAnsiTheme="minorHAnsi" w:cstheme="minorHAnsi"/>
          <w:sz w:val="22"/>
          <w:szCs w:val="22"/>
          <w:lang w:eastAsia="zh-CN"/>
        </w:rPr>
        <w:t xml:space="preserve"> Nr 2 </w:t>
      </w:r>
      <w:r w:rsidR="0053576E" w:rsidRPr="00476754">
        <w:rPr>
          <w:rFonts w:asciiTheme="minorHAnsi" w:hAnsiTheme="minorHAnsi" w:cstheme="minorHAnsi"/>
          <w:sz w:val="22"/>
          <w:szCs w:val="22"/>
          <w:lang w:eastAsia="zh-CN"/>
        </w:rPr>
        <w:t>–</w:t>
      </w:r>
      <w:r w:rsidRPr="00476754">
        <w:rPr>
          <w:rFonts w:asciiTheme="minorHAnsi" w:hAnsiTheme="minorHAnsi" w:cstheme="minorHAnsi"/>
          <w:sz w:val="22"/>
          <w:szCs w:val="22"/>
          <w:lang w:eastAsia="zh-CN"/>
        </w:rPr>
        <w:t xml:space="preserve"> </w:t>
      </w:r>
      <w:r w:rsidR="00A22E82" w:rsidRPr="00476754">
        <w:rPr>
          <w:rFonts w:asciiTheme="minorHAnsi" w:hAnsiTheme="minorHAnsi" w:cstheme="minorHAnsi"/>
          <w:sz w:val="22"/>
          <w:szCs w:val="22"/>
          <w:lang w:eastAsia="zh-CN"/>
        </w:rPr>
        <w:t>Opis przedmiotu zamówienia</w:t>
      </w:r>
      <w:r w:rsidR="00E84B6E" w:rsidRPr="00476754">
        <w:rPr>
          <w:rFonts w:asciiTheme="minorHAnsi" w:hAnsiTheme="minorHAnsi" w:cstheme="minorHAnsi"/>
          <w:sz w:val="22"/>
          <w:szCs w:val="22"/>
          <w:lang w:eastAsia="zh-CN"/>
        </w:rPr>
        <w:t>;</w:t>
      </w:r>
    </w:p>
    <w:p w14:paraId="1DE90D82" w14:textId="1510863E" w:rsidR="00546DCF" w:rsidRPr="00F172C5" w:rsidRDefault="00DB3664" w:rsidP="009E3867">
      <w:pPr>
        <w:pStyle w:val="Akapitzlist"/>
        <w:numPr>
          <w:ilvl w:val="0"/>
          <w:numId w:val="35"/>
        </w:numPr>
        <w:tabs>
          <w:tab w:val="left" w:pos="2154"/>
          <w:tab w:val="left" w:pos="2381"/>
          <w:tab w:val="left" w:pos="3742"/>
          <w:tab w:val="left" w:pos="4082"/>
        </w:tabs>
        <w:suppressAutoHyphens/>
        <w:ind w:left="993" w:hanging="284"/>
        <w:jc w:val="both"/>
        <w:rPr>
          <w:rFonts w:asciiTheme="minorHAnsi" w:hAnsiTheme="minorHAnsi" w:cstheme="minorHAnsi"/>
          <w:sz w:val="22"/>
          <w:szCs w:val="22"/>
          <w:lang w:eastAsia="zh-CN"/>
        </w:rPr>
      </w:pPr>
      <w:r w:rsidRPr="00546DCF">
        <w:rPr>
          <w:rFonts w:asciiTheme="minorHAnsi" w:hAnsiTheme="minorHAnsi" w:cstheme="minorHAnsi"/>
          <w:sz w:val="22"/>
          <w:szCs w:val="22"/>
          <w:lang w:eastAsia="zh-CN"/>
        </w:rPr>
        <w:t>Załącznik</w:t>
      </w:r>
      <w:r w:rsidR="00C74878" w:rsidRPr="00546DCF">
        <w:rPr>
          <w:rFonts w:asciiTheme="minorHAnsi" w:hAnsiTheme="minorHAnsi" w:cstheme="minorHAnsi"/>
          <w:sz w:val="22"/>
          <w:szCs w:val="22"/>
          <w:lang w:eastAsia="zh-CN"/>
        </w:rPr>
        <w:t xml:space="preserve"> nr </w:t>
      </w:r>
      <w:r w:rsidR="00466AE5">
        <w:rPr>
          <w:rFonts w:asciiTheme="minorHAnsi" w:hAnsiTheme="minorHAnsi" w:cstheme="minorHAnsi"/>
          <w:sz w:val="22"/>
          <w:szCs w:val="22"/>
          <w:lang w:eastAsia="zh-CN"/>
        </w:rPr>
        <w:t>3</w:t>
      </w:r>
      <w:r w:rsidR="00C74878" w:rsidRPr="00546DCF">
        <w:rPr>
          <w:rFonts w:asciiTheme="minorHAnsi" w:hAnsiTheme="minorHAnsi" w:cstheme="minorHAnsi"/>
          <w:sz w:val="22"/>
          <w:szCs w:val="22"/>
          <w:lang w:eastAsia="zh-CN"/>
        </w:rPr>
        <w:t xml:space="preserve"> – </w:t>
      </w:r>
      <w:r w:rsidR="00146AA7" w:rsidRPr="00546DCF">
        <w:rPr>
          <w:rFonts w:asciiTheme="minorHAnsi" w:hAnsiTheme="minorHAnsi" w:cstheme="minorHAnsi"/>
          <w:sz w:val="22"/>
          <w:szCs w:val="22"/>
          <w:lang w:eastAsia="zh-CN"/>
        </w:rPr>
        <w:t>U</w:t>
      </w:r>
      <w:r w:rsidR="00C74878" w:rsidRPr="00546DCF">
        <w:rPr>
          <w:rFonts w:asciiTheme="minorHAnsi" w:hAnsiTheme="minorHAnsi" w:cstheme="minorHAnsi"/>
          <w:sz w:val="22"/>
          <w:szCs w:val="22"/>
          <w:lang w:eastAsia="zh-CN"/>
        </w:rPr>
        <w:t>mowa powierzenia</w:t>
      </w:r>
      <w:r w:rsidR="00146AA7" w:rsidRPr="00546DCF">
        <w:rPr>
          <w:rFonts w:asciiTheme="minorHAnsi" w:hAnsiTheme="minorHAnsi" w:cstheme="minorHAnsi"/>
          <w:sz w:val="22"/>
          <w:szCs w:val="22"/>
          <w:lang w:eastAsia="zh-CN"/>
        </w:rPr>
        <w:t xml:space="preserve"> przetwarzania</w:t>
      </w:r>
      <w:r w:rsidR="00C74878" w:rsidRPr="00546DCF">
        <w:rPr>
          <w:rFonts w:asciiTheme="minorHAnsi" w:hAnsiTheme="minorHAnsi" w:cstheme="minorHAnsi"/>
          <w:sz w:val="22"/>
          <w:szCs w:val="22"/>
          <w:lang w:eastAsia="zh-CN"/>
        </w:rPr>
        <w:t xml:space="preserve"> </w:t>
      </w:r>
      <w:r w:rsidR="00C74878" w:rsidRPr="00F172C5">
        <w:rPr>
          <w:rFonts w:asciiTheme="minorHAnsi" w:hAnsiTheme="minorHAnsi" w:cstheme="minorHAnsi"/>
          <w:sz w:val="22"/>
          <w:szCs w:val="22"/>
          <w:lang w:eastAsia="zh-CN"/>
        </w:rPr>
        <w:t>danych osobowych</w:t>
      </w:r>
      <w:r w:rsidRPr="00F172C5">
        <w:rPr>
          <w:rFonts w:asciiTheme="minorHAnsi" w:hAnsiTheme="minorHAnsi" w:cstheme="minorHAnsi"/>
          <w:sz w:val="22"/>
          <w:szCs w:val="22"/>
          <w:lang w:eastAsia="zh-CN"/>
        </w:rPr>
        <w:t>;</w:t>
      </w:r>
    </w:p>
    <w:p w14:paraId="6D9AD177" w14:textId="77777777" w:rsidR="007F7CC8" w:rsidRPr="0054438F" w:rsidRDefault="008F0B04" w:rsidP="009E3867">
      <w:pPr>
        <w:numPr>
          <w:ilvl w:val="1"/>
          <w:numId w:val="4"/>
        </w:numPr>
        <w:spacing w:before="120" w:after="120" w:line="240" w:lineRule="auto"/>
        <w:jc w:val="both"/>
        <w:rPr>
          <w:rFonts w:asciiTheme="minorHAnsi" w:eastAsia="Times New Roman" w:hAnsiTheme="minorHAnsi" w:cstheme="minorHAnsi"/>
          <w:color w:val="000000"/>
          <w:lang w:eastAsia="pl-PL"/>
        </w:rPr>
      </w:pPr>
      <w:r w:rsidRPr="007B3AB6">
        <w:rPr>
          <w:rFonts w:asciiTheme="minorHAnsi" w:eastAsia="Times New Roman" w:hAnsiTheme="minorHAnsi" w:cstheme="minorHAnsi"/>
          <w:color w:val="000000"/>
          <w:lang w:eastAsia="pl-PL"/>
        </w:rPr>
        <w:t>Z zastrzeżeniem wyjątków</w:t>
      </w:r>
      <w:r w:rsidRPr="00476754">
        <w:rPr>
          <w:rFonts w:asciiTheme="minorHAnsi" w:eastAsia="Times New Roman" w:hAnsiTheme="minorHAnsi" w:cstheme="minorHAnsi"/>
          <w:color w:val="000000"/>
          <w:lang w:eastAsia="pl-PL"/>
        </w:rPr>
        <w:t xml:space="preserve"> przewidzianych w treści umowy, wszelkie z</w:t>
      </w:r>
      <w:r w:rsidR="004356BF" w:rsidRPr="00476754">
        <w:rPr>
          <w:rFonts w:asciiTheme="minorHAnsi" w:eastAsia="Times New Roman" w:hAnsiTheme="minorHAnsi" w:cstheme="minorHAnsi"/>
          <w:color w:val="000000"/>
          <w:lang w:eastAsia="pl-PL"/>
        </w:rPr>
        <w:t>miany umowy wymagają formy pisemnej pod rygorem nieważności</w:t>
      </w:r>
      <w:r w:rsidRPr="0054438F">
        <w:rPr>
          <w:rFonts w:asciiTheme="minorHAnsi" w:eastAsia="Times New Roman" w:hAnsiTheme="minorHAnsi" w:cstheme="minorHAnsi"/>
          <w:color w:val="000000"/>
          <w:lang w:eastAsia="pl-PL"/>
        </w:rPr>
        <w:t>.</w:t>
      </w:r>
    </w:p>
    <w:p w14:paraId="6762B34C" w14:textId="77777777" w:rsidR="007F7CC8" w:rsidRPr="0054438F" w:rsidRDefault="007F7CC8" w:rsidP="009E3867">
      <w:pPr>
        <w:numPr>
          <w:ilvl w:val="1"/>
          <w:numId w:val="4"/>
        </w:numPr>
        <w:spacing w:after="120" w:line="240" w:lineRule="auto"/>
        <w:jc w:val="both"/>
        <w:rPr>
          <w:rFonts w:asciiTheme="minorHAnsi" w:eastAsia="Times New Roman" w:hAnsiTheme="minorHAnsi" w:cstheme="minorHAnsi"/>
          <w:color w:val="000000"/>
          <w:lang w:eastAsia="pl-PL"/>
        </w:rPr>
      </w:pPr>
      <w:r w:rsidRPr="0054438F">
        <w:rPr>
          <w:rFonts w:asciiTheme="minorHAnsi" w:hAnsiTheme="minorHAnsi" w:cstheme="minorHAnsi"/>
        </w:rPr>
        <w:t xml:space="preserve">Strony zobowiązują się do natychmiastowego informowania o zmianie formy organizacyjno- prawnej lub firmy, zgłoszeniu wniosku o ogłoszenie upadłości lub podjęciu postępowania układowego (ugodowego) oraz o innych istotnych zmianach sytuacji prawnej. </w:t>
      </w:r>
    </w:p>
    <w:p w14:paraId="50854832" w14:textId="77777777" w:rsidR="007F7CC8" w:rsidRPr="0054438F" w:rsidRDefault="004356BF" w:rsidP="009E3867">
      <w:pPr>
        <w:numPr>
          <w:ilvl w:val="1"/>
          <w:numId w:val="4"/>
        </w:numPr>
        <w:spacing w:after="120" w:line="240" w:lineRule="auto"/>
        <w:jc w:val="both"/>
        <w:rPr>
          <w:rFonts w:asciiTheme="minorHAnsi" w:eastAsia="Times New Roman" w:hAnsiTheme="minorHAnsi" w:cstheme="minorHAnsi"/>
          <w:color w:val="000000"/>
          <w:lang w:eastAsia="pl-PL"/>
        </w:rPr>
      </w:pPr>
      <w:r w:rsidRPr="0054438F">
        <w:rPr>
          <w:rFonts w:asciiTheme="minorHAnsi" w:hAnsiTheme="minorHAnsi" w:cstheme="minorHAnsi"/>
        </w:rPr>
        <w:t xml:space="preserve">W sprawach nieunormowanych </w:t>
      </w:r>
      <w:r w:rsidR="00AD337F" w:rsidRPr="0054438F">
        <w:rPr>
          <w:rFonts w:asciiTheme="minorHAnsi" w:hAnsiTheme="minorHAnsi" w:cstheme="minorHAnsi"/>
        </w:rPr>
        <w:t>U</w:t>
      </w:r>
      <w:r w:rsidRPr="0054438F">
        <w:rPr>
          <w:rFonts w:asciiTheme="minorHAnsi" w:hAnsiTheme="minorHAnsi" w:cstheme="minorHAnsi"/>
        </w:rPr>
        <w:t>mową zastosowanie</w:t>
      </w:r>
      <w:r w:rsidR="003E4486" w:rsidRPr="0054438F">
        <w:rPr>
          <w:rFonts w:asciiTheme="minorHAnsi" w:hAnsiTheme="minorHAnsi" w:cstheme="minorHAnsi"/>
        </w:rPr>
        <w:t xml:space="preserve"> </w:t>
      </w:r>
      <w:r w:rsidR="00AB6F79" w:rsidRPr="0054438F">
        <w:rPr>
          <w:rFonts w:asciiTheme="minorHAnsi" w:hAnsiTheme="minorHAnsi" w:cstheme="minorHAnsi"/>
        </w:rPr>
        <w:t xml:space="preserve">mają </w:t>
      </w:r>
      <w:r w:rsidR="003E4486" w:rsidRPr="0054438F">
        <w:rPr>
          <w:rFonts w:asciiTheme="minorHAnsi" w:hAnsiTheme="minorHAnsi" w:cstheme="minorHAnsi"/>
        </w:rPr>
        <w:t>powszechnie obowiązujące przepisy prawa, w szczególności</w:t>
      </w:r>
      <w:r w:rsidRPr="0054438F">
        <w:rPr>
          <w:rFonts w:asciiTheme="minorHAnsi" w:hAnsiTheme="minorHAnsi" w:cstheme="minorHAnsi"/>
        </w:rPr>
        <w:t xml:space="preserve"> przepisy kodeksu cywilnego </w:t>
      </w:r>
      <w:r w:rsidR="007F7CC8" w:rsidRPr="0054438F">
        <w:rPr>
          <w:rFonts w:asciiTheme="minorHAnsi" w:hAnsiTheme="minorHAnsi" w:cstheme="minorHAnsi"/>
        </w:rPr>
        <w:t>oraz ustawy o prawie autorskim i prawach pokrewnych</w:t>
      </w:r>
      <w:r w:rsidRPr="0054438F">
        <w:rPr>
          <w:rFonts w:asciiTheme="minorHAnsi" w:hAnsiTheme="minorHAnsi" w:cstheme="minorHAnsi"/>
        </w:rPr>
        <w:t>.</w:t>
      </w:r>
      <w:r w:rsidR="008B346E" w:rsidRPr="0054438F">
        <w:rPr>
          <w:rFonts w:asciiTheme="minorHAnsi" w:eastAsia="Times New Roman" w:hAnsiTheme="minorHAnsi" w:cstheme="minorHAnsi"/>
          <w:color w:val="000000"/>
          <w:lang w:eastAsia="pl-PL"/>
        </w:rPr>
        <w:t xml:space="preserve"> </w:t>
      </w:r>
      <w:r w:rsidR="00FA6ABC" w:rsidRPr="0054438F">
        <w:rPr>
          <w:rFonts w:asciiTheme="minorHAnsi" w:hAnsiTheme="minorHAnsi" w:cstheme="minorHAnsi"/>
        </w:rPr>
        <w:t>W przypadku zmiany powołanych w treści umowy lub załączników przepisów zastosowanie mają zmienione powszechnie obowiązujące przepisy bez konieczności dokonywania zmian umowy.</w:t>
      </w:r>
    </w:p>
    <w:p w14:paraId="242F7AFC" w14:textId="77777777" w:rsidR="004356BF" w:rsidRPr="00132492" w:rsidRDefault="004356BF" w:rsidP="009E3867">
      <w:pPr>
        <w:numPr>
          <w:ilvl w:val="1"/>
          <w:numId w:val="4"/>
        </w:numPr>
        <w:spacing w:after="120" w:line="240" w:lineRule="auto"/>
        <w:jc w:val="both"/>
        <w:rPr>
          <w:rFonts w:asciiTheme="minorHAnsi" w:eastAsia="Times New Roman" w:hAnsiTheme="minorHAnsi" w:cstheme="minorHAnsi"/>
          <w:color w:val="000000"/>
          <w:lang w:eastAsia="pl-PL"/>
        </w:rPr>
      </w:pPr>
      <w:r w:rsidRPr="00132492">
        <w:rPr>
          <w:rFonts w:asciiTheme="minorHAnsi" w:eastAsia="Times New Roman" w:hAnsiTheme="minorHAnsi" w:cstheme="minorHAnsi"/>
          <w:color w:val="000000"/>
          <w:lang w:eastAsia="pl-PL"/>
        </w:rPr>
        <w:t>Strony będą dążyć do polubownego rozstrzygnięcia wszelkich sporów, jakie mogą wyniknąć w</w:t>
      </w:r>
      <w:r w:rsidR="006846A7" w:rsidRPr="00132492">
        <w:rPr>
          <w:rFonts w:asciiTheme="minorHAnsi" w:eastAsia="Times New Roman" w:hAnsiTheme="minorHAnsi" w:cstheme="minorHAnsi"/>
          <w:color w:val="000000"/>
          <w:lang w:eastAsia="pl-PL"/>
        </w:rPr>
        <w:t xml:space="preserve"> </w:t>
      </w:r>
      <w:r w:rsidRPr="00132492">
        <w:rPr>
          <w:rFonts w:asciiTheme="minorHAnsi" w:eastAsia="Times New Roman" w:hAnsiTheme="minorHAnsi" w:cstheme="minorHAnsi"/>
          <w:color w:val="000000"/>
          <w:lang w:eastAsia="pl-PL"/>
        </w:rPr>
        <w:t>związku z</w:t>
      </w:r>
      <w:r w:rsidR="006846A7" w:rsidRPr="00132492">
        <w:rPr>
          <w:rFonts w:asciiTheme="minorHAnsi" w:eastAsia="Times New Roman" w:hAnsiTheme="minorHAnsi" w:cstheme="minorHAnsi"/>
          <w:color w:val="000000"/>
          <w:lang w:eastAsia="pl-PL"/>
        </w:rPr>
        <w:t xml:space="preserve"> </w:t>
      </w:r>
      <w:r w:rsidRPr="00132492">
        <w:rPr>
          <w:rFonts w:asciiTheme="minorHAnsi" w:eastAsia="Times New Roman" w:hAnsiTheme="minorHAnsi" w:cstheme="minorHAnsi"/>
          <w:color w:val="000000"/>
          <w:lang w:eastAsia="pl-PL"/>
        </w:rPr>
        <w:t xml:space="preserve">interpretacją lub wykonywaniem Umowy. </w:t>
      </w:r>
      <w:r w:rsidR="00132492">
        <w:rPr>
          <w:rFonts w:asciiTheme="minorHAnsi" w:eastAsia="Times New Roman" w:hAnsiTheme="minorHAnsi" w:cstheme="minorHAnsi"/>
          <w:color w:val="000000"/>
          <w:lang w:eastAsia="pl-PL"/>
        </w:rPr>
        <w:t>W razie braku porozumienia e</w:t>
      </w:r>
      <w:r w:rsidRPr="00132492">
        <w:rPr>
          <w:rFonts w:asciiTheme="minorHAnsi" w:eastAsia="Times New Roman" w:hAnsiTheme="minorHAnsi" w:cstheme="minorHAnsi"/>
          <w:color w:val="000000"/>
          <w:lang w:eastAsia="pl-PL"/>
        </w:rPr>
        <w:t xml:space="preserve">wentualne spory wynikające z </w:t>
      </w:r>
      <w:r w:rsidR="00AD337F" w:rsidRPr="00132492">
        <w:rPr>
          <w:rFonts w:asciiTheme="minorHAnsi" w:eastAsia="Times New Roman" w:hAnsiTheme="minorHAnsi" w:cstheme="minorHAnsi"/>
          <w:color w:val="000000"/>
          <w:lang w:eastAsia="pl-PL"/>
        </w:rPr>
        <w:t>U</w:t>
      </w:r>
      <w:r w:rsidRPr="00132492">
        <w:rPr>
          <w:rFonts w:asciiTheme="minorHAnsi" w:eastAsia="Times New Roman" w:hAnsiTheme="minorHAnsi" w:cstheme="minorHAnsi"/>
          <w:color w:val="000000"/>
          <w:lang w:eastAsia="pl-PL"/>
        </w:rPr>
        <w:t>mowy rozstrzygać będzie Sąd właściwy</w:t>
      </w:r>
      <w:r w:rsidR="00AD337F" w:rsidRPr="00132492">
        <w:rPr>
          <w:rFonts w:asciiTheme="minorHAnsi" w:eastAsia="Times New Roman" w:hAnsiTheme="minorHAnsi" w:cstheme="minorHAnsi"/>
          <w:color w:val="000000"/>
          <w:lang w:eastAsia="pl-PL"/>
        </w:rPr>
        <w:t xml:space="preserve"> miejscowo</w:t>
      </w:r>
      <w:r w:rsidRPr="00132492">
        <w:rPr>
          <w:rFonts w:asciiTheme="minorHAnsi" w:eastAsia="Times New Roman" w:hAnsiTheme="minorHAnsi" w:cstheme="minorHAnsi"/>
          <w:color w:val="000000"/>
          <w:lang w:eastAsia="pl-PL"/>
        </w:rPr>
        <w:t xml:space="preserve"> dla siedziby Zamawiającego.</w:t>
      </w:r>
    </w:p>
    <w:p w14:paraId="4C8DE0B3" w14:textId="77777777" w:rsidR="004356BF" w:rsidRPr="0054438F" w:rsidRDefault="004356BF" w:rsidP="009E3867">
      <w:pPr>
        <w:numPr>
          <w:ilvl w:val="1"/>
          <w:numId w:val="4"/>
        </w:numPr>
        <w:spacing w:after="120" w:line="240" w:lineRule="auto"/>
        <w:jc w:val="both"/>
        <w:rPr>
          <w:rFonts w:asciiTheme="minorHAnsi" w:eastAsia="Times New Roman" w:hAnsiTheme="minorHAnsi" w:cstheme="minorHAnsi"/>
          <w:color w:val="000000"/>
          <w:lang w:eastAsia="pl-PL"/>
        </w:rPr>
      </w:pPr>
      <w:r w:rsidRPr="0054438F">
        <w:rPr>
          <w:rFonts w:asciiTheme="minorHAnsi" w:eastAsia="Times New Roman" w:hAnsiTheme="minorHAnsi" w:cstheme="minorHAnsi"/>
          <w:color w:val="000000"/>
          <w:lang w:eastAsia="pl-PL"/>
        </w:rPr>
        <w:t>Umowę sporządzono w dwóch jednobrzmiących egzemplarzach, po jednym dla każdej ze stron.</w:t>
      </w:r>
    </w:p>
    <w:p w14:paraId="79F213FB" w14:textId="77777777" w:rsidR="004356BF" w:rsidRPr="0054438F" w:rsidRDefault="00892FAF" w:rsidP="00A97151">
      <w:pPr>
        <w:spacing w:after="120" w:line="240" w:lineRule="auto"/>
        <w:jc w:val="both"/>
        <w:rPr>
          <w:rFonts w:asciiTheme="minorHAnsi" w:eastAsia="Times New Roman" w:hAnsiTheme="minorHAnsi" w:cstheme="minorHAnsi"/>
          <w:lang w:eastAsia="pl-PL"/>
        </w:rPr>
      </w:pPr>
      <w:r w:rsidRPr="0054438F">
        <w:rPr>
          <w:rFonts w:asciiTheme="minorHAnsi" w:eastAsia="Times New Roman" w:hAnsiTheme="minorHAnsi" w:cstheme="minorHAnsi"/>
          <w:color w:val="000000"/>
          <w:lang w:eastAsia="pl-PL"/>
        </w:rPr>
        <w:t xml:space="preserve"> </w:t>
      </w:r>
    </w:p>
    <w:p w14:paraId="0E438F13" w14:textId="75F2DED5" w:rsidR="006846A7" w:rsidRPr="0054438F" w:rsidRDefault="004356BF" w:rsidP="003D6B43">
      <w:pPr>
        <w:spacing w:after="0" w:line="240" w:lineRule="auto"/>
        <w:ind w:left="708" w:firstLine="708"/>
        <w:rPr>
          <w:rFonts w:asciiTheme="minorHAnsi" w:eastAsia="Times New Roman" w:hAnsiTheme="minorHAnsi" w:cstheme="minorHAnsi"/>
          <w:b/>
          <w:lang w:eastAsia="pl-PL"/>
        </w:rPr>
        <w:sectPr w:rsidR="006846A7" w:rsidRPr="0054438F" w:rsidSect="00217C09">
          <w:headerReference w:type="default" r:id="rId8"/>
          <w:footerReference w:type="default" r:id="rId9"/>
          <w:pgSz w:w="11906" w:h="16838"/>
          <w:pgMar w:top="1134" w:right="1077" w:bottom="1134" w:left="1077" w:header="426" w:footer="247" w:gutter="0"/>
          <w:cols w:space="708"/>
          <w:docGrid w:linePitch="326"/>
        </w:sectPr>
      </w:pPr>
      <w:r w:rsidRPr="0054438F">
        <w:rPr>
          <w:rFonts w:asciiTheme="minorHAnsi" w:eastAsia="Times New Roman" w:hAnsiTheme="minorHAnsi" w:cstheme="minorHAnsi"/>
          <w:b/>
          <w:lang w:eastAsia="pl-PL"/>
        </w:rPr>
        <w:t>WYKONAWCA</w:t>
      </w:r>
      <w:r w:rsidR="00892FAF" w:rsidRPr="0054438F">
        <w:rPr>
          <w:rFonts w:asciiTheme="minorHAnsi" w:eastAsia="Times New Roman" w:hAnsiTheme="minorHAnsi" w:cstheme="minorHAnsi"/>
          <w:lang w:eastAsia="pl-PL"/>
        </w:rPr>
        <w:t xml:space="preserve"> </w:t>
      </w:r>
      <w:r w:rsidR="007C64A1" w:rsidRPr="0054438F">
        <w:rPr>
          <w:rFonts w:asciiTheme="minorHAnsi" w:eastAsia="Times New Roman" w:hAnsiTheme="minorHAnsi" w:cstheme="minorHAnsi"/>
          <w:lang w:eastAsia="pl-PL"/>
        </w:rPr>
        <w:tab/>
      </w:r>
      <w:r w:rsidR="007C64A1" w:rsidRPr="0054438F">
        <w:rPr>
          <w:rFonts w:asciiTheme="minorHAnsi" w:eastAsia="Times New Roman" w:hAnsiTheme="minorHAnsi" w:cstheme="minorHAnsi"/>
          <w:lang w:eastAsia="pl-PL"/>
        </w:rPr>
        <w:tab/>
      </w:r>
      <w:r w:rsidR="007C64A1" w:rsidRPr="0054438F">
        <w:rPr>
          <w:rFonts w:asciiTheme="minorHAnsi" w:eastAsia="Times New Roman" w:hAnsiTheme="minorHAnsi" w:cstheme="minorHAnsi"/>
          <w:lang w:eastAsia="pl-PL"/>
        </w:rPr>
        <w:tab/>
      </w:r>
      <w:r w:rsidR="00A97151">
        <w:rPr>
          <w:rFonts w:asciiTheme="minorHAnsi" w:eastAsia="Times New Roman" w:hAnsiTheme="minorHAnsi" w:cstheme="minorHAnsi"/>
          <w:lang w:eastAsia="pl-PL"/>
        </w:rPr>
        <w:tab/>
      </w:r>
      <w:r w:rsidR="00A97151">
        <w:rPr>
          <w:rFonts w:asciiTheme="minorHAnsi" w:eastAsia="Times New Roman" w:hAnsiTheme="minorHAnsi" w:cstheme="minorHAnsi"/>
          <w:lang w:eastAsia="pl-PL"/>
        </w:rPr>
        <w:tab/>
      </w:r>
      <w:r w:rsidR="007C64A1" w:rsidRPr="0054438F">
        <w:rPr>
          <w:rFonts w:asciiTheme="minorHAnsi" w:eastAsia="Times New Roman" w:hAnsiTheme="minorHAnsi" w:cstheme="minorHAnsi"/>
          <w:lang w:eastAsia="pl-PL"/>
        </w:rPr>
        <w:tab/>
      </w:r>
      <w:r w:rsidRPr="0054438F">
        <w:rPr>
          <w:rFonts w:asciiTheme="minorHAnsi" w:eastAsia="Times New Roman" w:hAnsiTheme="minorHAnsi" w:cstheme="minorHAnsi"/>
          <w:b/>
          <w:lang w:eastAsia="pl-PL"/>
        </w:rPr>
        <w:t>ZAMAWIAJĄCY</w:t>
      </w:r>
      <w:r w:rsidR="00892FAF" w:rsidRPr="0054438F">
        <w:rPr>
          <w:rFonts w:asciiTheme="minorHAnsi" w:eastAsia="Times New Roman" w:hAnsiTheme="minorHAnsi" w:cstheme="minorHAnsi"/>
          <w:lang w:eastAsia="pl-PL"/>
        </w:rPr>
        <w:t xml:space="preserve"> </w:t>
      </w:r>
    </w:p>
    <w:p w14:paraId="50D477E2" w14:textId="6C3DD253" w:rsidR="00773BC4" w:rsidRPr="0054438F" w:rsidRDefault="00B725C7" w:rsidP="00CE1D01">
      <w:pPr>
        <w:spacing w:after="0" w:line="240" w:lineRule="auto"/>
        <w:jc w:val="right"/>
        <w:rPr>
          <w:rFonts w:asciiTheme="minorHAnsi" w:eastAsia="Times New Roman" w:hAnsiTheme="minorHAnsi" w:cstheme="minorHAnsi"/>
          <w:i/>
          <w:lang w:eastAsia="pl-PL"/>
        </w:rPr>
      </w:pPr>
      <w:r w:rsidRPr="0054438F">
        <w:rPr>
          <w:rFonts w:asciiTheme="minorHAnsi" w:eastAsia="Times New Roman" w:hAnsiTheme="minorHAnsi" w:cstheme="minorHAnsi"/>
          <w:b/>
          <w:i/>
          <w:lang w:eastAsia="pl-PL"/>
        </w:rPr>
        <w:t xml:space="preserve">Załącznik nr </w:t>
      </w:r>
      <w:r w:rsidR="00466AE5">
        <w:rPr>
          <w:rFonts w:asciiTheme="minorHAnsi" w:eastAsia="Times New Roman" w:hAnsiTheme="minorHAnsi" w:cstheme="minorHAnsi"/>
          <w:b/>
          <w:i/>
          <w:lang w:eastAsia="pl-PL"/>
        </w:rPr>
        <w:t>3</w:t>
      </w:r>
      <w:r w:rsidR="00892FAF" w:rsidRPr="0054438F">
        <w:rPr>
          <w:rFonts w:asciiTheme="minorHAnsi" w:eastAsia="Times New Roman" w:hAnsiTheme="minorHAnsi" w:cstheme="minorHAnsi"/>
          <w:i/>
          <w:lang w:eastAsia="pl-PL"/>
        </w:rPr>
        <w:t xml:space="preserve"> </w:t>
      </w:r>
    </w:p>
    <w:p w14:paraId="02080AD9" w14:textId="31C16FA0" w:rsidR="004356BF" w:rsidRPr="0054438F" w:rsidRDefault="004356BF" w:rsidP="00CE1D01">
      <w:pPr>
        <w:spacing w:after="0" w:line="240" w:lineRule="auto"/>
        <w:jc w:val="right"/>
        <w:rPr>
          <w:rFonts w:asciiTheme="minorHAnsi" w:eastAsia="Times New Roman" w:hAnsiTheme="minorHAnsi" w:cstheme="minorHAnsi"/>
          <w:i/>
          <w:lang w:eastAsia="pl-PL"/>
        </w:rPr>
      </w:pPr>
      <w:r w:rsidRPr="0054438F">
        <w:rPr>
          <w:rFonts w:asciiTheme="minorHAnsi" w:eastAsia="Times New Roman" w:hAnsiTheme="minorHAnsi" w:cstheme="minorHAnsi"/>
          <w:i/>
          <w:lang w:eastAsia="pl-PL"/>
        </w:rPr>
        <w:t xml:space="preserve">do umowy nr </w:t>
      </w:r>
      <w:r w:rsidR="00466AE5">
        <w:rPr>
          <w:rFonts w:asciiTheme="minorHAnsi" w:eastAsia="Times New Roman" w:hAnsiTheme="minorHAnsi" w:cstheme="minorHAnsi"/>
          <w:i/>
          <w:lang w:eastAsia="pl-PL"/>
        </w:rPr>
        <w:t>……………</w:t>
      </w:r>
    </w:p>
    <w:p w14:paraId="0994CFF9" w14:textId="1ED1ADC0" w:rsidR="00773BC4" w:rsidRPr="0054438F" w:rsidRDefault="00773BC4" w:rsidP="00CE1D01">
      <w:pPr>
        <w:spacing w:after="0" w:line="240" w:lineRule="auto"/>
        <w:jc w:val="right"/>
        <w:rPr>
          <w:rFonts w:asciiTheme="minorHAnsi" w:eastAsia="Times New Roman" w:hAnsiTheme="minorHAnsi" w:cstheme="minorHAnsi"/>
          <w:i/>
          <w:lang w:eastAsia="pl-PL"/>
        </w:rPr>
      </w:pPr>
      <w:r w:rsidRPr="0054438F">
        <w:rPr>
          <w:rFonts w:asciiTheme="minorHAnsi" w:eastAsia="Times New Roman" w:hAnsiTheme="minorHAnsi" w:cstheme="minorHAnsi"/>
          <w:i/>
          <w:lang w:eastAsia="pl-PL"/>
        </w:rPr>
        <w:t>z dnia …………. 202</w:t>
      </w:r>
      <w:r w:rsidR="00466AE5">
        <w:rPr>
          <w:rFonts w:asciiTheme="minorHAnsi" w:eastAsia="Times New Roman" w:hAnsiTheme="minorHAnsi" w:cstheme="minorHAnsi"/>
          <w:i/>
          <w:lang w:eastAsia="pl-PL"/>
        </w:rPr>
        <w:t>2</w:t>
      </w:r>
      <w:r w:rsidRPr="0054438F">
        <w:rPr>
          <w:rFonts w:asciiTheme="minorHAnsi" w:eastAsia="Times New Roman" w:hAnsiTheme="minorHAnsi" w:cstheme="minorHAnsi"/>
          <w:i/>
          <w:lang w:eastAsia="pl-PL"/>
        </w:rPr>
        <w:t xml:space="preserve"> r.</w:t>
      </w:r>
    </w:p>
    <w:p w14:paraId="2CFB2C39" w14:textId="77777777" w:rsidR="004356BF" w:rsidRPr="0054438F" w:rsidRDefault="004356BF" w:rsidP="000B1F75">
      <w:pPr>
        <w:spacing w:after="0" w:line="240" w:lineRule="auto"/>
        <w:jc w:val="both"/>
        <w:rPr>
          <w:rFonts w:asciiTheme="minorHAnsi" w:eastAsia="Times New Roman" w:hAnsiTheme="minorHAnsi" w:cstheme="minorHAnsi"/>
          <w:lang w:eastAsia="pl-PL"/>
        </w:rPr>
      </w:pPr>
    </w:p>
    <w:p w14:paraId="3ADC49FC" w14:textId="77777777" w:rsidR="004356BF" w:rsidRPr="0054438F" w:rsidRDefault="004356BF" w:rsidP="000B1F75">
      <w:pPr>
        <w:spacing w:after="0" w:line="240" w:lineRule="auto"/>
        <w:jc w:val="center"/>
        <w:rPr>
          <w:rFonts w:asciiTheme="minorHAnsi" w:hAnsiTheme="minorHAnsi" w:cstheme="minorHAnsi"/>
          <w:b/>
        </w:rPr>
      </w:pPr>
      <w:r w:rsidRPr="0054438F">
        <w:rPr>
          <w:rFonts w:asciiTheme="minorHAnsi" w:hAnsiTheme="minorHAnsi" w:cstheme="minorHAnsi"/>
          <w:b/>
        </w:rPr>
        <w:t xml:space="preserve">UMOWA POWIERZENIA </w:t>
      </w:r>
      <w:r w:rsidR="000F23F1" w:rsidRPr="0054438F">
        <w:rPr>
          <w:rFonts w:asciiTheme="minorHAnsi" w:hAnsiTheme="minorHAnsi" w:cstheme="minorHAnsi"/>
          <w:b/>
        </w:rPr>
        <w:t xml:space="preserve">PRZETWARZANIA </w:t>
      </w:r>
      <w:r w:rsidRPr="0054438F">
        <w:rPr>
          <w:rFonts w:asciiTheme="minorHAnsi" w:hAnsiTheme="minorHAnsi" w:cstheme="minorHAnsi"/>
          <w:b/>
        </w:rPr>
        <w:t>DANYCH OSOBOWYCH</w:t>
      </w:r>
    </w:p>
    <w:p w14:paraId="300F177C" w14:textId="77777777" w:rsidR="004356BF" w:rsidRPr="0054438F" w:rsidRDefault="004356BF" w:rsidP="000B1F75">
      <w:pPr>
        <w:spacing w:after="0" w:line="240" w:lineRule="auto"/>
        <w:jc w:val="both"/>
        <w:rPr>
          <w:rFonts w:asciiTheme="minorHAnsi" w:hAnsiTheme="minorHAnsi" w:cstheme="minorHAnsi"/>
        </w:rPr>
      </w:pPr>
    </w:p>
    <w:p w14:paraId="4E04C46A" w14:textId="77777777" w:rsidR="004356BF" w:rsidRPr="0054438F" w:rsidRDefault="004356BF" w:rsidP="00CE1D01">
      <w:pPr>
        <w:spacing w:before="60" w:after="0" w:line="240" w:lineRule="auto"/>
        <w:jc w:val="both"/>
        <w:rPr>
          <w:rFonts w:asciiTheme="minorHAnsi" w:hAnsiTheme="minorHAnsi" w:cstheme="minorHAnsi"/>
        </w:rPr>
      </w:pPr>
      <w:r w:rsidRPr="0054438F">
        <w:rPr>
          <w:rFonts w:asciiTheme="minorHAnsi" w:hAnsiTheme="minorHAnsi" w:cstheme="minorHAnsi"/>
        </w:rPr>
        <w:t>Zawarta dnia ……………….. pomiędzy:</w:t>
      </w:r>
    </w:p>
    <w:p w14:paraId="27F00494" w14:textId="77777777" w:rsidR="004356BF" w:rsidRPr="0054438F" w:rsidRDefault="00974557" w:rsidP="000B1F75">
      <w:pPr>
        <w:spacing w:after="120" w:line="240" w:lineRule="auto"/>
        <w:jc w:val="both"/>
        <w:textAlignment w:val="baseline"/>
        <w:rPr>
          <w:rFonts w:asciiTheme="minorHAnsi" w:hAnsiTheme="minorHAnsi" w:cstheme="minorHAnsi"/>
        </w:rPr>
      </w:pPr>
      <w:r w:rsidRPr="0054438F">
        <w:rPr>
          <w:rFonts w:asciiTheme="minorHAnsi" w:hAnsiTheme="minorHAnsi" w:cstheme="minorHAnsi"/>
          <w:b/>
        </w:rPr>
        <w:t>Kujawsko-Pomorskim Centrum Pulmonologii w Bydgoszczy</w:t>
      </w:r>
      <w:r w:rsidRPr="0054438F">
        <w:rPr>
          <w:rFonts w:asciiTheme="minorHAnsi" w:hAnsiTheme="minorHAnsi" w:cstheme="minorHAnsi"/>
        </w:rPr>
        <w:t xml:space="preserve">, </w:t>
      </w:r>
      <w:r w:rsidRPr="0054438F">
        <w:rPr>
          <w:rFonts w:asciiTheme="minorHAnsi" w:hAnsiTheme="minorHAnsi" w:cstheme="minorHAnsi"/>
          <w:b/>
        </w:rPr>
        <w:t>ul. Seminaryjna 1, 85-326 Bydgoszcz,</w:t>
      </w:r>
      <w:r w:rsidRPr="0054438F">
        <w:rPr>
          <w:rFonts w:asciiTheme="minorHAnsi" w:hAnsiTheme="minorHAnsi" w:cstheme="minorHAnsi"/>
        </w:rPr>
        <w:t xml:space="preserve"> wpisanym do</w:t>
      </w:r>
      <w:r w:rsidRPr="0054438F">
        <w:rPr>
          <w:rFonts w:asciiTheme="minorHAnsi" w:hAnsiTheme="minorHAnsi" w:cstheme="minorHAnsi"/>
          <w:bCs/>
        </w:rPr>
        <w:t xml:space="preserve"> rejestru stowarzyszeń, innych organizacji społecznych i zawodowych, fundacji i samodzielnych publicznych zakładów opieki zdrowotnej</w:t>
      </w:r>
      <w:r w:rsidRPr="0054438F">
        <w:rPr>
          <w:rFonts w:asciiTheme="minorHAnsi" w:hAnsiTheme="minorHAnsi" w:cstheme="minorHAnsi"/>
        </w:rPr>
        <w:t xml:space="preserve"> prowadzonego przez Sąd Rejonowy</w:t>
      </w:r>
      <w:r w:rsidRPr="0054438F">
        <w:rPr>
          <w:rFonts w:asciiTheme="minorHAnsi" w:hAnsiTheme="minorHAnsi" w:cstheme="minorHAnsi"/>
        </w:rPr>
        <w:br/>
        <w:t xml:space="preserve">w Bydgoszczy XIII Wydział Gospodarczy Krajowego Rejestru Sądowego pod nr KRS: 0000063546, posiadającym nr NIP 5542236658 i nr REGON 092356930, które reprezentuje </w:t>
      </w:r>
      <w:r w:rsidRPr="0054438F">
        <w:rPr>
          <w:rFonts w:asciiTheme="minorHAnsi" w:hAnsiTheme="minorHAnsi" w:cstheme="minorHAnsi"/>
          <w:b/>
        </w:rPr>
        <w:t>mgr Mariola Brodowska</w:t>
      </w:r>
      <w:r w:rsidRPr="0054438F">
        <w:rPr>
          <w:rFonts w:asciiTheme="minorHAnsi" w:hAnsiTheme="minorHAnsi" w:cstheme="minorHAnsi"/>
        </w:rPr>
        <w:t xml:space="preserve"> </w:t>
      </w:r>
      <w:r w:rsidRPr="0054438F">
        <w:rPr>
          <w:rFonts w:asciiTheme="minorHAnsi" w:hAnsiTheme="minorHAnsi" w:cstheme="minorHAnsi"/>
          <w:b/>
        </w:rPr>
        <w:t>– Dyrektor,</w:t>
      </w:r>
    </w:p>
    <w:p w14:paraId="3DEC7516" w14:textId="77777777" w:rsidR="004356BF" w:rsidRPr="0054438F" w:rsidRDefault="004356BF" w:rsidP="000B1F75">
      <w:pPr>
        <w:spacing w:after="0" w:line="240" w:lineRule="auto"/>
        <w:jc w:val="both"/>
        <w:rPr>
          <w:rFonts w:asciiTheme="minorHAnsi" w:hAnsiTheme="minorHAnsi" w:cstheme="minorHAnsi"/>
        </w:rPr>
      </w:pPr>
      <w:r w:rsidRPr="0054438F">
        <w:rPr>
          <w:rFonts w:asciiTheme="minorHAnsi" w:hAnsiTheme="minorHAnsi" w:cstheme="minorHAnsi"/>
        </w:rPr>
        <w:t xml:space="preserve">zwany dalej </w:t>
      </w:r>
      <w:r w:rsidRPr="0054438F">
        <w:rPr>
          <w:rFonts w:asciiTheme="minorHAnsi" w:hAnsiTheme="minorHAnsi" w:cstheme="minorHAnsi"/>
          <w:b/>
        </w:rPr>
        <w:t>Zamawiającym lub Administratorem</w:t>
      </w:r>
    </w:p>
    <w:p w14:paraId="3354A63C" w14:textId="77777777" w:rsidR="004356BF" w:rsidRPr="0054438F" w:rsidRDefault="004356BF" w:rsidP="000B1F75">
      <w:pPr>
        <w:spacing w:after="0" w:line="240" w:lineRule="auto"/>
        <w:jc w:val="both"/>
        <w:rPr>
          <w:rFonts w:asciiTheme="minorHAnsi" w:hAnsiTheme="minorHAnsi" w:cstheme="minorHAnsi"/>
        </w:rPr>
      </w:pPr>
      <w:r w:rsidRPr="0054438F">
        <w:rPr>
          <w:rFonts w:asciiTheme="minorHAnsi" w:hAnsiTheme="minorHAnsi" w:cstheme="minorHAnsi"/>
        </w:rPr>
        <w:t>a</w:t>
      </w:r>
    </w:p>
    <w:p w14:paraId="517A0C16" w14:textId="77777777" w:rsidR="004356BF" w:rsidRPr="0054438F" w:rsidRDefault="004356BF" w:rsidP="000B1F75">
      <w:pPr>
        <w:spacing w:after="0" w:line="240" w:lineRule="auto"/>
        <w:jc w:val="both"/>
        <w:rPr>
          <w:rFonts w:asciiTheme="minorHAnsi" w:hAnsiTheme="minorHAnsi" w:cstheme="minorHAnsi"/>
        </w:rPr>
      </w:pPr>
      <w:r w:rsidRPr="0054438F">
        <w:rPr>
          <w:rFonts w:asciiTheme="minorHAnsi" w:hAnsiTheme="minorHAnsi" w:cstheme="minorHAnsi"/>
          <w:b/>
        </w:rPr>
        <w:t>……………………………..</w:t>
      </w:r>
      <w:r w:rsidRPr="0054438F">
        <w:rPr>
          <w:rFonts w:asciiTheme="minorHAnsi" w:hAnsiTheme="minorHAnsi" w:cstheme="minorHAnsi"/>
        </w:rPr>
        <w:t xml:space="preserve"> z siedzibą w ………………….., przy ul. ………………, ……………………, wpisan</w:t>
      </w:r>
      <w:r w:rsidR="00791C38" w:rsidRPr="0054438F">
        <w:rPr>
          <w:rFonts w:asciiTheme="minorHAnsi" w:hAnsiTheme="minorHAnsi" w:cstheme="minorHAnsi"/>
        </w:rPr>
        <w:t>ą/</w:t>
      </w:r>
      <w:proofErr w:type="spellStart"/>
      <w:r w:rsidR="00791C38" w:rsidRPr="0054438F">
        <w:rPr>
          <w:rFonts w:asciiTheme="minorHAnsi" w:hAnsiTheme="minorHAnsi" w:cstheme="minorHAnsi"/>
        </w:rPr>
        <w:t>ym</w:t>
      </w:r>
      <w:proofErr w:type="spellEnd"/>
      <w:r w:rsidRPr="0054438F">
        <w:rPr>
          <w:rFonts w:asciiTheme="minorHAnsi" w:hAnsiTheme="minorHAnsi" w:cstheme="minorHAnsi"/>
        </w:rPr>
        <w:t xml:space="preserve"> do rejestru przedsiębiorców</w:t>
      </w:r>
      <w:r w:rsidR="00791C38" w:rsidRPr="0054438F">
        <w:rPr>
          <w:rFonts w:asciiTheme="minorHAnsi" w:hAnsiTheme="minorHAnsi" w:cstheme="minorHAnsi"/>
        </w:rPr>
        <w:t xml:space="preserve"> prowadzonego przez Sąd Rejonowy w …………….</w:t>
      </w:r>
      <w:r w:rsidRPr="0054438F">
        <w:rPr>
          <w:rFonts w:asciiTheme="minorHAnsi" w:hAnsiTheme="minorHAnsi" w:cstheme="minorHAnsi"/>
        </w:rPr>
        <w:t xml:space="preserve"> Wydział …… Gospodarczy Krajowego Rejestru Sądowego, pod numerem KRS</w:t>
      </w:r>
      <w:r w:rsidR="00791C38" w:rsidRPr="0054438F">
        <w:rPr>
          <w:rFonts w:asciiTheme="minorHAnsi" w:hAnsiTheme="minorHAnsi" w:cstheme="minorHAnsi"/>
        </w:rPr>
        <w:t xml:space="preserve"> ………………, o kapitale zakładowym</w:t>
      </w:r>
      <w:r w:rsidRPr="0054438F">
        <w:rPr>
          <w:rFonts w:asciiTheme="minorHAnsi" w:hAnsiTheme="minorHAnsi" w:cstheme="minorHAnsi"/>
        </w:rPr>
        <w:t xml:space="preserve"> w wysokości ……………………………… zł, </w:t>
      </w:r>
      <w:r w:rsidR="00791C38" w:rsidRPr="0054438F">
        <w:rPr>
          <w:rFonts w:asciiTheme="minorHAnsi" w:hAnsiTheme="minorHAnsi" w:cstheme="minorHAnsi"/>
        </w:rPr>
        <w:t>posiadającą/</w:t>
      </w:r>
      <w:proofErr w:type="spellStart"/>
      <w:r w:rsidR="00791C38" w:rsidRPr="0054438F">
        <w:rPr>
          <w:rFonts w:asciiTheme="minorHAnsi" w:hAnsiTheme="minorHAnsi" w:cstheme="minorHAnsi"/>
        </w:rPr>
        <w:t>ym</w:t>
      </w:r>
      <w:proofErr w:type="spellEnd"/>
      <w:r w:rsidR="00791C38" w:rsidRPr="0054438F">
        <w:rPr>
          <w:rFonts w:asciiTheme="minorHAnsi" w:hAnsiTheme="minorHAnsi" w:cstheme="minorHAnsi"/>
        </w:rPr>
        <w:t xml:space="preserve"> nr </w:t>
      </w:r>
      <w:r w:rsidRPr="0054438F">
        <w:rPr>
          <w:rFonts w:asciiTheme="minorHAnsi" w:hAnsiTheme="minorHAnsi" w:cstheme="minorHAnsi"/>
        </w:rPr>
        <w:t xml:space="preserve">NIP ………………., </w:t>
      </w:r>
      <w:r w:rsidR="00791C38" w:rsidRPr="0054438F">
        <w:rPr>
          <w:rFonts w:asciiTheme="minorHAnsi" w:hAnsiTheme="minorHAnsi" w:cstheme="minorHAnsi"/>
        </w:rPr>
        <w:t xml:space="preserve">nr </w:t>
      </w:r>
      <w:r w:rsidRPr="0054438F">
        <w:rPr>
          <w:rFonts w:asciiTheme="minorHAnsi" w:hAnsiTheme="minorHAnsi" w:cstheme="minorHAnsi"/>
        </w:rPr>
        <w:t xml:space="preserve">REGON ……………….., </w:t>
      </w:r>
    </w:p>
    <w:p w14:paraId="522E7BFC" w14:textId="77777777" w:rsidR="004356BF" w:rsidRPr="0054438F" w:rsidRDefault="000B539B" w:rsidP="00CE1D01">
      <w:pPr>
        <w:spacing w:before="60" w:after="0" w:line="240" w:lineRule="auto"/>
        <w:jc w:val="both"/>
        <w:rPr>
          <w:rFonts w:asciiTheme="minorHAnsi" w:hAnsiTheme="minorHAnsi" w:cstheme="minorHAnsi"/>
        </w:rPr>
      </w:pPr>
      <w:r w:rsidRPr="0054438F">
        <w:rPr>
          <w:rFonts w:asciiTheme="minorHAnsi" w:hAnsiTheme="minorHAnsi" w:cstheme="minorHAnsi"/>
        </w:rPr>
        <w:t>r</w:t>
      </w:r>
      <w:r w:rsidR="004356BF" w:rsidRPr="0054438F">
        <w:rPr>
          <w:rFonts w:asciiTheme="minorHAnsi" w:hAnsiTheme="minorHAnsi" w:cstheme="minorHAnsi"/>
        </w:rPr>
        <w:t>eprezentowana</w:t>
      </w:r>
      <w:r w:rsidRPr="0054438F">
        <w:rPr>
          <w:rFonts w:asciiTheme="minorHAnsi" w:hAnsiTheme="minorHAnsi" w:cstheme="minorHAnsi"/>
        </w:rPr>
        <w:t>/y</w:t>
      </w:r>
      <w:r w:rsidR="004356BF" w:rsidRPr="0054438F">
        <w:rPr>
          <w:rFonts w:asciiTheme="minorHAnsi" w:hAnsiTheme="minorHAnsi" w:cstheme="minorHAnsi"/>
        </w:rPr>
        <w:t xml:space="preserve"> przez:</w:t>
      </w:r>
    </w:p>
    <w:p w14:paraId="5C576423" w14:textId="77777777" w:rsidR="004356BF" w:rsidRPr="0054438F" w:rsidRDefault="004356BF" w:rsidP="000B1F75">
      <w:pPr>
        <w:spacing w:after="0" w:line="240" w:lineRule="auto"/>
        <w:jc w:val="both"/>
        <w:rPr>
          <w:rFonts w:asciiTheme="minorHAnsi" w:hAnsiTheme="minorHAnsi" w:cstheme="minorHAnsi"/>
        </w:rPr>
      </w:pPr>
    </w:p>
    <w:p w14:paraId="1FA97AA5" w14:textId="77777777" w:rsidR="004356BF" w:rsidRPr="0054438F" w:rsidRDefault="004356BF" w:rsidP="000B1F75">
      <w:pPr>
        <w:spacing w:after="0" w:line="240" w:lineRule="auto"/>
        <w:jc w:val="both"/>
        <w:rPr>
          <w:rFonts w:asciiTheme="minorHAnsi" w:hAnsiTheme="minorHAnsi" w:cstheme="minorHAnsi"/>
        </w:rPr>
      </w:pPr>
      <w:r w:rsidRPr="0054438F">
        <w:rPr>
          <w:rFonts w:asciiTheme="minorHAnsi" w:hAnsiTheme="minorHAnsi" w:cstheme="minorHAnsi"/>
        </w:rPr>
        <w:t>………………………………………….………………………………</w:t>
      </w:r>
    </w:p>
    <w:p w14:paraId="43D2BCF2" w14:textId="77777777" w:rsidR="004356BF" w:rsidRPr="0054438F" w:rsidRDefault="004356BF" w:rsidP="000B1F75">
      <w:pPr>
        <w:spacing w:after="0" w:line="240" w:lineRule="auto"/>
        <w:jc w:val="both"/>
        <w:rPr>
          <w:rFonts w:asciiTheme="minorHAnsi" w:hAnsiTheme="minorHAnsi" w:cstheme="minorHAnsi"/>
        </w:rPr>
      </w:pPr>
    </w:p>
    <w:p w14:paraId="06A761D1" w14:textId="77777777" w:rsidR="004356BF" w:rsidRPr="0054438F" w:rsidRDefault="004356BF" w:rsidP="000B1F75">
      <w:pPr>
        <w:spacing w:after="0" w:line="240" w:lineRule="auto"/>
        <w:jc w:val="both"/>
        <w:rPr>
          <w:rFonts w:asciiTheme="minorHAnsi" w:hAnsiTheme="minorHAnsi" w:cstheme="minorHAnsi"/>
        </w:rPr>
      </w:pPr>
      <w:r w:rsidRPr="0054438F">
        <w:rPr>
          <w:rFonts w:asciiTheme="minorHAnsi" w:hAnsiTheme="minorHAnsi" w:cstheme="minorHAnsi"/>
        </w:rPr>
        <w:t>………………………………………….………………………………</w:t>
      </w:r>
    </w:p>
    <w:p w14:paraId="5E60307E" w14:textId="77777777" w:rsidR="004356BF" w:rsidRPr="0054438F" w:rsidRDefault="004356BF" w:rsidP="000B1F75">
      <w:pPr>
        <w:spacing w:after="0" w:line="240" w:lineRule="auto"/>
        <w:jc w:val="both"/>
        <w:rPr>
          <w:rFonts w:asciiTheme="minorHAnsi" w:hAnsiTheme="minorHAnsi" w:cstheme="minorHAnsi"/>
        </w:rPr>
      </w:pPr>
    </w:p>
    <w:p w14:paraId="2B313A00" w14:textId="5333239D" w:rsidR="004356BF" w:rsidRPr="00E25247" w:rsidRDefault="004356BF" w:rsidP="000B1F75">
      <w:pPr>
        <w:spacing w:after="0" w:line="240" w:lineRule="auto"/>
        <w:jc w:val="both"/>
        <w:rPr>
          <w:rFonts w:asciiTheme="minorHAnsi" w:hAnsiTheme="minorHAnsi" w:cstheme="minorHAnsi"/>
          <w:color w:val="FF0000"/>
        </w:rPr>
      </w:pPr>
      <w:r w:rsidRPr="0054438F">
        <w:rPr>
          <w:rFonts w:asciiTheme="minorHAnsi" w:hAnsiTheme="minorHAnsi" w:cstheme="minorHAnsi"/>
        </w:rPr>
        <w:t xml:space="preserve">Zwana dalej </w:t>
      </w:r>
      <w:r w:rsidRPr="0054438F">
        <w:rPr>
          <w:rFonts w:asciiTheme="minorHAnsi" w:hAnsiTheme="minorHAnsi" w:cstheme="minorHAnsi"/>
          <w:b/>
        </w:rPr>
        <w:t>Wykonawcą</w:t>
      </w:r>
      <w:r w:rsidR="00E25247">
        <w:rPr>
          <w:rFonts w:asciiTheme="minorHAnsi" w:hAnsiTheme="minorHAnsi" w:cstheme="minorHAnsi"/>
          <w:b/>
        </w:rPr>
        <w:t xml:space="preserve"> </w:t>
      </w:r>
      <w:r w:rsidR="00E25247">
        <w:rPr>
          <w:rFonts w:asciiTheme="minorHAnsi" w:hAnsiTheme="minorHAnsi" w:cstheme="minorHAnsi"/>
          <w:b/>
          <w:color w:val="FF0000"/>
        </w:rPr>
        <w:t>lub Przetwarzającym</w:t>
      </w:r>
    </w:p>
    <w:p w14:paraId="1A8ADEE1" w14:textId="77777777" w:rsidR="004356BF" w:rsidRPr="0054438F" w:rsidRDefault="004356BF" w:rsidP="000B1F75">
      <w:pPr>
        <w:spacing w:after="0" w:line="240" w:lineRule="auto"/>
        <w:jc w:val="both"/>
        <w:rPr>
          <w:rFonts w:asciiTheme="minorHAnsi" w:hAnsiTheme="minorHAnsi" w:cstheme="minorHAnsi"/>
        </w:rPr>
      </w:pPr>
    </w:p>
    <w:p w14:paraId="5C951F26" w14:textId="77777777" w:rsidR="004356BF" w:rsidRPr="0054438F" w:rsidRDefault="004356BF" w:rsidP="000B1F75">
      <w:pPr>
        <w:spacing w:after="0" w:line="240" w:lineRule="auto"/>
        <w:jc w:val="both"/>
        <w:rPr>
          <w:rFonts w:asciiTheme="minorHAnsi" w:hAnsiTheme="minorHAnsi" w:cstheme="minorHAnsi"/>
        </w:rPr>
      </w:pPr>
    </w:p>
    <w:p w14:paraId="5FD8E499" w14:textId="77777777" w:rsidR="004356BF" w:rsidRPr="0054438F" w:rsidRDefault="004356BF" w:rsidP="000B1F75">
      <w:pPr>
        <w:spacing w:after="0" w:line="240" w:lineRule="auto"/>
        <w:jc w:val="center"/>
        <w:rPr>
          <w:rFonts w:asciiTheme="minorHAnsi" w:hAnsiTheme="minorHAnsi" w:cstheme="minorHAnsi"/>
          <w:b/>
        </w:rPr>
      </w:pPr>
      <w:r w:rsidRPr="0054438F">
        <w:rPr>
          <w:rFonts w:asciiTheme="minorHAnsi" w:hAnsiTheme="minorHAnsi" w:cstheme="minorHAnsi"/>
          <w:b/>
        </w:rPr>
        <w:t>PREAMBUŁA</w:t>
      </w:r>
    </w:p>
    <w:p w14:paraId="1EC69BB9" w14:textId="77777777" w:rsidR="004356BF" w:rsidRPr="0054438F" w:rsidRDefault="004356BF" w:rsidP="00CE1D01">
      <w:pPr>
        <w:spacing w:before="60" w:after="0" w:line="240" w:lineRule="auto"/>
        <w:jc w:val="both"/>
        <w:rPr>
          <w:rFonts w:asciiTheme="minorHAnsi" w:hAnsiTheme="minorHAnsi" w:cstheme="minorHAnsi"/>
        </w:rPr>
      </w:pPr>
      <w:r w:rsidRPr="0054438F">
        <w:rPr>
          <w:rFonts w:asciiTheme="minorHAnsi" w:hAnsiTheme="minorHAnsi" w:cstheme="minorHAnsi"/>
        </w:rPr>
        <w:t>Mając na uwadze fakt, że:</w:t>
      </w:r>
    </w:p>
    <w:p w14:paraId="4450CF64" w14:textId="3A5CAA12" w:rsidR="004356BF" w:rsidRPr="0054438F" w:rsidRDefault="00EA4234" w:rsidP="009E3867">
      <w:pPr>
        <w:numPr>
          <w:ilvl w:val="0"/>
          <w:numId w:val="15"/>
        </w:numPr>
        <w:spacing w:before="60" w:after="0" w:line="240" w:lineRule="auto"/>
        <w:jc w:val="both"/>
        <w:rPr>
          <w:rFonts w:asciiTheme="minorHAnsi" w:hAnsiTheme="minorHAnsi" w:cstheme="minorHAnsi"/>
        </w:rPr>
      </w:pPr>
      <w:r w:rsidRPr="0054438F">
        <w:rPr>
          <w:rFonts w:asciiTheme="minorHAnsi" w:hAnsiTheme="minorHAnsi" w:cstheme="minorHAnsi"/>
        </w:rPr>
        <w:t>w dniu …………</w:t>
      </w:r>
      <w:r w:rsidR="004356BF" w:rsidRPr="0054438F">
        <w:rPr>
          <w:rFonts w:asciiTheme="minorHAnsi" w:hAnsiTheme="minorHAnsi" w:cstheme="minorHAnsi"/>
        </w:rPr>
        <w:t xml:space="preserve"> </w:t>
      </w:r>
      <w:r w:rsidRPr="0054438F">
        <w:rPr>
          <w:rFonts w:asciiTheme="minorHAnsi" w:hAnsiTheme="minorHAnsi" w:cstheme="minorHAnsi"/>
        </w:rPr>
        <w:t xml:space="preserve">Strony zawarły </w:t>
      </w:r>
      <w:r w:rsidR="004356BF" w:rsidRPr="0054438F">
        <w:rPr>
          <w:rFonts w:asciiTheme="minorHAnsi" w:hAnsiTheme="minorHAnsi" w:cstheme="minorHAnsi"/>
        </w:rPr>
        <w:t>umowę</w:t>
      </w:r>
      <w:r w:rsidRPr="0054438F">
        <w:rPr>
          <w:rFonts w:asciiTheme="minorHAnsi" w:hAnsiTheme="minorHAnsi" w:cstheme="minorHAnsi"/>
        </w:rPr>
        <w:t xml:space="preserve"> nr </w:t>
      </w:r>
      <w:r w:rsidR="00FF386F">
        <w:rPr>
          <w:rFonts w:asciiTheme="minorHAnsi" w:hAnsiTheme="minorHAnsi" w:cstheme="minorHAnsi"/>
        </w:rPr>
        <w:t>……………………</w:t>
      </w:r>
      <w:r w:rsidR="004356BF" w:rsidRPr="0054438F">
        <w:rPr>
          <w:rFonts w:asciiTheme="minorHAnsi" w:hAnsiTheme="minorHAnsi" w:cstheme="minorHAnsi"/>
        </w:rPr>
        <w:t xml:space="preserve"> (</w:t>
      </w:r>
      <w:r w:rsidR="00AD337F" w:rsidRPr="0054438F">
        <w:rPr>
          <w:rFonts w:asciiTheme="minorHAnsi" w:hAnsiTheme="minorHAnsi" w:cstheme="minorHAnsi"/>
        </w:rPr>
        <w:t xml:space="preserve">dalej: </w:t>
      </w:r>
      <w:r w:rsidR="004356BF" w:rsidRPr="0054438F">
        <w:rPr>
          <w:rFonts w:asciiTheme="minorHAnsi" w:hAnsiTheme="minorHAnsi" w:cstheme="minorHAnsi"/>
        </w:rPr>
        <w:t xml:space="preserve">„Umowa Główna”), w związku z wykonywaniem której Zamawiający powierzy Wykonawcy przetwarzanie danych osobowych w zakresie określonym </w:t>
      </w:r>
      <w:r w:rsidRPr="0054438F">
        <w:rPr>
          <w:rFonts w:asciiTheme="minorHAnsi" w:hAnsiTheme="minorHAnsi" w:cstheme="minorHAnsi"/>
        </w:rPr>
        <w:t xml:space="preserve">niniejszą </w:t>
      </w:r>
      <w:r w:rsidR="004356BF" w:rsidRPr="0054438F">
        <w:rPr>
          <w:rFonts w:asciiTheme="minorHAnsi" w:hAnsiTheme="minorHAnsi" w:cstheme="minorHAnsi"/>
        </w:rPr>
        <w:t>Umową;</w:t>
      </w:r>
    </w:p>
    <w:p w14:paraId="6B30F83B" w14:textId="77777777" w:rsidR="004356BF" w:rsidRPr="0054438F" w:rsidRDefault="006D27BF" w:rsidP="009E3867">
      <w:pPr>
        <w:numPr>
          <w:ilvl w:val="0"/>
          <w:numId w:val="15"/>
        </w:numPr>
        <w:spacing w:before="60" w:after="0" w:line="240" w:lineRule="auto"/>
        <w:jc w:val="both"/>
        <w:rPr>
          <w:rFonts w:asciiTheme="minorHAnsi" w:hAnsiTheme="minorHAnsi" w:cstheme="minorHAnsi"/>
        </w:rPr>
      </w:pPr>
      <w:r w:rsidRPr="0054438F">
        <w:rPr>
          <w:rFonts w:asciiTheme="minorHAnsi" w:hAnsiTheme="minorHAnsi" w:cstheme="minorHAnsi"/>
        </w:rPr>
        <w:t>c</w:t>
      </w:r>
      <w:r w:rsidR="004356BF" w:rsidRPr="0054438F">
        <w:rPr>
          <w:rFonts w:asciiTheme="minorHAnsi" w:hAnsiTheme="minorHAnsi" w:cstheme="minorHAnsi"/>
        </w:rPr>
        <w:t xml:space="preserve">elem </w:t>
      </w:r>
      <w:r w:rsidR="00EA4234" w:rsidRPr="0054438F">
        <w:rPr>
          <w:rFonts w:asciiTheme="minorHAnsi" w:hAnsiTheme="minorHAnsi" w:cstheme="minorHAnsi"/>
        </w:rPr>
        <w:t xml:space="preserve">niniejszej </w:t>
      </w:r>
      <w:r w:rsidR="004356BF" w:rsidRPr="0054438F">
        <w:rPr>
          <w:rFonts w:asciiTheme="minorHAnsi" w:hAnsiTheme="minorHAnsi" w:cstheme="minorHAnsi"/>
        </w:rPr>
        <w:t xml:space="preserve">Umowy jest ustalenie warunków, na jakich Wykonawca wykonuje operacje przetwarzania </w:t>
      </w:r>
      <w:r w:rsidR="00AD337F" w:rsidRPr="0054438F">
        <w:rPr>
          <w:rFonts w:asciiTheme="minorHAnsi" w:hAnsiTheme="minorHAnsi" w:cstheme="minorHAnsi"/>
        </w:rPr>
        <w:t>d</w:t>
      </w:r>
      <w:r w:rsidR="004356BF" w:rsidRPr="0054438F">
        <w:rPr>
          <w:rFonts w:asciiTheme="minorHAnsi" w:hAnsiTheme="minorHAnsi" w:cstheme="minorHAnsi"/>
        </w:rPr>
        <w:t xml:space="preserve">anych </w:t>
      </w:r>
      <w:r w:rsidR="00AD337F" w:rsidRPr="0054438F">
        <w:rPr>
          <w:rFonts w:asciiTheme="minorHAnsi" w:hAnsiTheme="minorHAnsi" w:cstheme="minorHAnsi"/>
        </w:rPr>
        <w:t>o</w:t>
      </w:r>
      <w:r w:rsidR="004356BF" w:rsidRPr="0054438F">
        <w:rPr>
          <w:rFonts w:asciiTheme="minorHAnsi" w:hAnsiTheme="minorHAnsi" w:cstheme="minorHAnsi"/>
        </w:rPr>
        <w:t>sobowych w imieniu Zamawiającego;</w:t>
      </w:r>
    </w:p>
    <w:p w14:paraId="50AFE585" w14:textId="77777777" w:rsidR="004356BF" w:rsidRPr="0054438F" w:rsidRDefault="004356BF" w:rsidP="009E3867">
      <w:pPr>
        <w:numPr>
          <w:ilvl w:val="0"/>
          <w:numId w:val="15"/>
        </w:numPr>
        <w:spacing w:before="60" w:after="0" w:line="240" w:lineRule="auto"/>
        <w:jc w:val="both"/>
        <w:rPr>
          <w:rFonts w:asciiTheme="minorHAnsi" w:hAnsiTheme="minorHAnsi" w:cstheme="minorHAnsi"/>
        </w:rPr>
      </w:pPr>
      <w:r w:rsidRPr="0054438F">
        <w:rPr>
          <w:rFonts w:asciiTheme="minorHAnsi" w:hAnsiTheme="minorHAnsi" w:cstheme="minorHAnsi"/>
        </w:rPr>
        <w:t>Strony zawierając</w:t>
      </w:r>
      <w:r w:rsidR="00EA4234" w:rsidRPr="0054438F">
        <w:rPr>
          <w:rFonts w:asciiTheme="minorHAnsi" w:hAnsiTheme="minorHAnsi" w:cstheme="minorHAnsi"/>
        </w:rPr>
        <w:t xml:space="preserve"> niniejszą</w:t>
      </w:r>
      <w:r w:rsidRPr="0054438F">
        <w:rPr>
          <w:rFonts w:asciiTheme="minorHAnsi" w:hAnsiTheme="minorHAnsi" w:cstheme="minorHAnsi"/>
        </w:rPr>
        <w:t xml:space="preserv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54438F">
        <w:rPr>
          <w:rFonts w:asciiTheme="minorHAnsi" w:hAnsiTheme="minorHAnsi" w:cstheme="minorHAnsi"/>
        </w:rPr>
        <w:t>Dz.Urz</w:t>
      </w:r>
      <w:proofErr w:type="spellEnd"/>
      <w:r w:rsidR="006D27BF" w:rsidRPr="0054438F">
        <w:rPr>
          <w:rFonts w:asciiTheme="minorHAnsi" w:hAnsiTheme="minorHAnsi" w:cstheme="minorHAnsi"/>
        </w:rPr>
        <w:t>. UE L 119, s. 1) – dalej RODO,</w:t>
      </w:r>
      <w:r w:rsidRPr="0054438F">
        <w:rPr>
          <w:rFonts w:asciiTheme="minorHAnsi" w:hAnsiTheme="minorHAnsi" w:cstheme="minorHAnsi"/>
        </w:rPr>
        <w:t xml:space="preserve"> </w:t>
      </w:r>
    </w:p>
    <w:p w14:paraId="07050359" w14:textId="77777777" w:rsidR="004356BF" w:rsidRPr="0054438F" w:rsidRDefault="004356BF" w:rsidP="00CE1D01">
      <w:pPr>
        <w:spacing w:before="60" w:after="0" w:line="240" w:lineRule="auto"/>
        <w:jc w:val="both"/>
        <w:rPr>
          <w:rFonts w:asciiTheme="minorHAnsi" w:hAnsiTheme="minorHAnsi" w:cstheme="minorHAnsi"/>
        </w:rPr>
      </w:pPr>
    </w:p>
    <w:p w14:paraId="665E339D" w14:textId="77777777" w:rsidR="004356BF" w:rsidRPr="0054438F" w:rsidRDefault="004356BF" w:rsidP="00CE1D01">
      <w:pPr>
        <w:spacing w:before="60" w:after="0" w:line="240" w:lineRule="auto"/>
        <w:jc w:val="both"/>
        <w:rPr>
          <w:rFonts w:asciiTheme="minorHAnsi" w:hAnsiTheme="minorHAnsi" w:cstheme="minorHAnsi"/>
        </w:rPr>
      </w:pPr>
      <w:r w:rsidRPr="0054438F">
        <w:rPr>
          <w:rFonts w:asciiTheme="minorHAnsi" w:hAnsiTheme="minorHAnsi" w:cstheme="minorHAnsi"/>
        </w:rPr>
        <w:t>Strony zawierają niniejszą Umowę powierzenia danych osobowych w celu realizacji Umowy Głównej:</w:t>
      </w:r>
    </w:p>
    <w:p w14:paraId="46EEF669" w14:textId="77777777" w:rsidR="001154B1" w:rsidRPr="0054438F" w:rsidRDefault="001154B1" w:rsidP="00CE1D01">
      <w:pPr>
        <w:spacing w:before="60" w:after="0" w:line="240" w:lineRule="auto"/>
        <w:jc w:val="both"/>
        <w:rPr>
          <w:rFonts w:asciiTheme="minorHAnsi" w:hAnsiTheme="minorHAnsi" w:cstheme="minorHAnsi"/>
        </w:rPr>
      </w:pPr>
    </w:p>
    <w:p w14:paraId="586FF4F5" w14:textId="77777777" w:rsidR="004356BF" w:rsidRPr="0054438F" w:rsidRDefault="004356BF" w:rsidP="009E3867">
      <w:pPr>
        <w:numPr>
          <w:ilvl w:val="0"/>
          <w:numId w:val="16"/>
        </w:numPr>
        <w:spacing w:before="120" w:after="0" w:line="240" w:lineRule="auto"/>
        <w:ind w:left="426" w:hanging="357"/>
        <w:jc w:val="center"/>
        <w:rPr>
          <w:rFonts w:asciiTheme="minorHAnsi" w:hAnsiTheme="minorHAnsi" w:cstheme="minorHAnsi"/>
          <w:b/>
        </w:rPr>
      </w:pPr>
      <w:r w:rsidRPr="0054438F">
        <w:rPr>
          <w:rFonts w:asciiTheme="minorHAnsi" w:hAnsiTheme="minorHAnsi" w:cstheme="minorHAnsi"/>
          <w:b/>
        </w:rPr>
        <w:t>POSTANOWIENIA OGÓLNE</w:t>
      </w:r>
    </w:p>
    <w:p w14:paraId="5A153A89" w14:textId="77777777" w:rsidR="004356BF" w:rsidRPr="0054438F" w:rsidRDefault="004356BF" w:rsidP="009E3867">
      <w:pPr>
        <w:numPr>
          <w:ilvl w:val="1"/>
          <w:numId w:val="19"/>
        </w:numPr>
        <w:spacing w:before="60" w:after="0" w:line="240" w:lineRule="auto"/>
        <w:jc w:val="both"/>
        <w:rPr>
          <w:rFonts w:asciiTheme="minorHAnsi" w:hAnsiTheme="minorHAnsi" w:cstheme="minorHAnsi"/>
        </w:rPr>
      </w:pPr>
      <w:r w:rsidRPr="0054438F">
        <w:rPr>
          <w:rFonts w:asciiTheme="minorHAnsi" w:hAnsiTheme="minorHAnsi" w:cstheme="minorHAnsi"/>
        </w:rPr>
        <w:t>Zamawiający oświadcza, że jest administratorem</w:t>
      </w:r>
      <w:r w:rsidR="009057E6" w:rsidRPr="0054438F">
        <w:rPr>
          <w:rFonts w:asciiTheme="minorHAnsi" w:hAnsiTheme="minorHAnsi" w:cstheme="minorHAnsi"/>
        </w:rPr>
        <w:t xml:space="preserve"> w rozumieniu art. 4 pkt 7 RODO i</w:t>
      </w:r>
      <w:r w:rsidRPr="0054438F">
        <w:rPr>
          <w:rFonts w:asciiTheme="minorHAnsi" w:hAnsiTheme="minorHAnsi" w:cstheme="minorHAnsi"/>
        </w:rPr>
        <w:t xml:space="preserve"> jest uprawniony, do dalszego powierzenia Wykonawcy przetwarzania danych osobowych.</w:t>
      </w:r>
    </w:p>
    <w:p w14:paraId="7B738A4F" w14:textId="77777777" w:rsidR="004356BF" w:rsidRPr="0054438F" w:rsidRDefault="004356BF" w:rsidP="009E3867">
      <w:pPr>
        <w:numPr>
          <w:ilvl w:val="1"/>
          <w:numId w:val="19"/>
        </w:numPr>
        <w:spacing w:before="60" w:after="0" w:line="240" w:lineRule="auto"/>
        <w:jc w:val="both"/>
        <w:rPr>
          <w:rFonts w:asciiTheme="minorHAnsi" w:hAnsiTheme="minorHAnsi" w:cstheme="minorHAnsi"/>
        </w:rPr>
      </w:pPr>
      <w:r w:rsidRPr="0054438F">
        <w:rPr>
          <w:rFonts w:asciiTheme="minorHAnsi" w:hAnsiTheme="minorHAnsi" w:cstheme="minorHAnsi"/>
        </w:rPr>
        <w:t>Wykonawca oświadcza, że posiada zasoby infrastrukturalne, doświadczenie, wiedzę oraz wykwalifikowany personel, w zakresie umożliwiającym należyte wykonanie Umowy Głównej, w zgodzie z obowiązującymi przepisami prawa. W szczególności Wykonawca oświadcza, że znane mu są zasady przetwarzania i zabezpieczenia danych osobowych wynikające z RODO.</w:t>
      </w:r>
    </w:p>
    <w:p w14:paraId="1A8DF229" w14:textId="77777777" w:rsidR="006D27BF" w:rsidRPr="0054438F" w:rsidRDefault="006D27BF" w:rsidP="00CE1D01">
      <w:pPr>
        <w:spacing w:before="60" w:after="0" w:line="240" w:lineRule="auto"/>
        <w:ind w:left="680"/>
        <w:jc w:val="both"/>
        <w:rPr>
          <w:rFonts w:asciiTheme="minorHAnsi" w:hAnsiTheme="minorHAnsi" w:cstheme="minorHAnsi"/>
        </w:rPr>
      </w:pPr>
    </w:p>
    <w:p w14:paraId="528FD34E" w14:textId="77777777" w:rsidR="004356BF" w:rsidRPr="0054438F" w:rsidRDefault="004356BF" w:rsidP="009E3867">
      <w:pPr>
        <w:numPr>
          <w:ilvl w:val="0"/>
          <w:numId w:val="16"/>
        </w:numPr>
        <w:spacing w:before="120" w:after="0" w:line="240" w:lineRule="auto"/>
        <w:ind w:left="426" w:hanging="357"/>
        <w:jc w:val="center"/>
        <w:rPr>
          <w:rFonts w:asciiTheme="minorHAnsi" w:hAnsiTheme="minorHAnsi" w:cstheme="minorHAnsi"/>
          <w:b/>
        </w:rPr>
      </w:pPr>
      <w:r w:rsidRPr="0054438F">
        <w:rPr>
          <w:rFonts w:asciiTheme="minorHAnsi" w:hAnsiTheme="minorHAnsi" w:cstheme="minorHAnsi"/>
          <w:b/>
        </w:rPr>
        <w:t>PRZEDMIOT</w:t>
      </w:r>
    </w:p>
    <w:p w14:paraId="72AA2AF4" w14:textId="77777777" w:rsidR="004356BF" w:rsidRPr="0054438F" w:rsidRDefault="004356BF" w:rsidP="009E3867">
      <w:pPr>
        <w:numPr>
          <w:ilvl w:val="0"/>
          <w:numId w:val="17"/>
        </w:numPr>
        <w:spacing w:before="60" w:after="0" w:line="240" w:lineRule="auto"/>
        <w:jc w:val="both"/>
        <w:rPr>
          <w:rFonts w:asciiTheme="minorHAnsi" w:hAnsiTheme="minorHAnsi" w:cstheme="minorHAnsi"/>
        </w:rPr>
      </w:pPr>
      <w:r w:rsidRPr="0054438F">
        <w:rPr>
          <w:rFonts w:asciiTheme="minorHAnsi" w:hAnsiTheme="minorHAnsi" w:cstheme="minorHAnsi"/>
        </w:rPr>
        <w:t xml:space="preserve">Na warunkach określonych niniejszą </w:t>
      </w:r>
      <w:r w:rsidR="00AD337F" w:rsidRPr="0054438F">
        <w:rPr>
          <w:rFonts w:asciiTheme="minorHAnsi" w:hAnsiTheme="minorHAnsi" w:cstheme="minorHAnsi"/>
        </w:rPr>
        <w:t>u</w:t>
      </w:r>
      <w:r w:rsidRPr="0054438F">
        <w:rPr>
          <w:rFonts w:asciiTheme="minorHAnsi" w:hAnsiTheme="minorHAnsi" w:cstheme="minorHAnsi"/>
        </w:rPr>
        <w:t xml:space="preserve">mową Zamawiający powierza Wykonawcy przetwarzanie (w rozumieniu, jakie nadaje przetwarzaniu art. 4 pkt 2 RODO) opisanych w Umowie Głównej </w:t>
      </w:r>
      <w:r w:rsidR="00B13E38" w:rsidRPr="0054438F">
        <w:rPr>
          <w:rFonts w:asciiTheme="minorHAnsi" w:hAnsiTheme="minorHAnsi" w:cstheme="minorHAnsi"/>
        </w:rPr>
        <w:t>d</w:t>
      </w:r>
      <w:r w:rsidRPr="0054438F">
        <w:rPr>
          <w:rFonts w:asciiTheme="minorHAnsi" w:hAnsiTheme="minorHAnsi" w:cstheme="minorHAnsi"/>
        </w:rPr>
        <w:t xml:space="preserve">anych </w:t>
      </w:r>
      <w:r w:rsidR="00AD337F" w:rsidRPr="0054438F">
        <w:rPr>
          <w:rFonts w:asciiTheme="minorHAnsi" w:hAnsiTheme="minorHAnsi" w:cstheme="minorHAnsi"/>
        </w:rPr>
        <w:t>o</w:t>
      </w:r>
      <w:r w:rsidRPr="0054438F">
        <w:rPr>
          <w:rFonts w:asciiTheme="minorHAnsi" w:hAnsiTheme="minorHAnsi" w:cstheme="minorHAnsi"/>
        </w:rPr>
        <w:t xml:space="preserve">sobowych. </w:t>
      </w:r>
    </w:p>
    <w:p w14:paraId="053EC7C2" w14:textId="77777777" w:rsidR="004356BF" w:rsidRPr="000F371E" w:rsidRDefault="004356BF" w:rsidP="009E3867">
      <w:pPr>
        <w:numPr>
          <w:ilvl w:val="0"/>
          <w:numId w:val="17"/>
        </w:numPr>
        <w:spacing w:before="60" w:after="0" w:line="240" w:lineRule="auto"/>
        <w:jc w:val="both"/>
        <w:rPr>
          <w:rFonts w:asciiTheme="minorHAnsi" w:hAnsiTheme="minorHAnsi" w:cstheme="minorHAnsi"/>
        </w:rPr>
      </w:pPr>
      <w:r w:rsidRPr="0054438F">
        <w:rPr>
          <w:rFonts w:asciiTheme="minorHAnsi" w:hAnsiTheme="minorHAnsi" w:cstheme="minorHAnsi"/>
        </w:rPr>
        <w:t>Pod pojęciami „</w:t>
      </w:r>
      <w:r w:rsidR="00B13E38" w:rsidRPr="0054438F">
        <w:rPr>
          <w:rFonts w:asciiTheme="minorHAnsi" w:hAnsiTheme="minorHAnsi" w:cstheme="minorHAnsi"/>
        </w:rPr>
        <w:t>dane o</w:t>
      </w:r>
      <w:r w:rsidRPr="0054438F">
        <w:rPr>
          <w:rFonts w:asciiTheme="minorHAnsi" w:hAnsiTheme="minorHAnsi" w:cstheme="minorHAnsi"/>
        </w:rPr>
        <w:t>sobowe” lub „</w:t>
      </w:r>
      <w:r w:rsidR="00B13E38" w:rsidRPr="0054438F">
        <w:rPr>
          <w:rFonts w:asciiTheme="minorHAnsi" w:hAnsiTheme="minorHAnsi" w:cstheme="minorHAnsi"/>
        </w:rPr>
        <w:t>d</w:t>
      </w:r>
      <w:r w:rsidRPr="0054438F">
        <w:rPr>
          <w:rFonts w:asciiTheme="minorHAnsi" w:hAnsiTheme="minorHAnsi" w:cstheme="minorHAnsi"/>
        </w:rPr>
        <w:t xml:space="preserve">ane” użytymi w niniejszej Umowie, Strony rozumieją dane </w:t>
      </w:r>
      <w:r w:rsidRPr="000F371E">
        <w:rPr>
          <w:rFonts w:asciiTheme="minorHAnsi" w:hAnsiTheme="minorHAnsi" w:cstheme="minorHAnsi"/>
        </w:rPr>
        <w:t>osobowe zdefiniowane w art. 4 pkt 1 RODO, których rodzaj i zakres zostały wskazane w niniejszej Umowie.</w:t>
      </w:r>
    </w:p>
    <w:p w14:paraId="6D2EF6A5" w14:textId="01AB3CFC" w:rsidR="000F371E" w:rsidRPr="000F371E" w:rsidRDefault="000F371E" w:rsidP="009E3867">
      <w:pPr>
        <w:pStyle w:val="Akapitzlist"/>
        <w:numPr>
          <w:ilvl w:val="0"/>
          <w:numId w:val="17"/>
        </w:numPr>
        <w:spacing w:before="60"/>
        <w:jc w:val="both"/>
        <w:rPr>
          <w:rFonts w:asciiTheme="minorHAnsi" w:hAnsiTheme="minorHAnsi" w:cstheme="minorHAnsi"/>
          <w:i/>
          <w:sz w:val="22"/>
          <w:szCs w:val="22"/>
          <w:lang w:eastAsia="pl-PL"/>
        </w:rPr>
      </w:pPr>
      <w:r w:rsidRPr="000F371E">
        <w:rPr>
          <w:rFonts w:asciiTheme="minorHAnsi" w:hAnsiTheme="minorHAnsi" w:cstheme="minorHAnsi"/>
          <w:i/>
          <w:sz w:val="22"/>
          <w:szCs w:val="22"/>
        </w:rPr>
        <w:t>Dostęp do danych osobowych przydzielany jest w oparciu o zasadę minimalnych koniecznych uprawnień tj. tylko uprawnień niezbędnych do wykonania czynności określonych w Umowie Głównej. Osoby upoważnione do przetwarzania danych osobowych zobowiązane są do zachowania w tajemnicy informacji związanych z pacjentem uzyskanych w związku z wykonywaniem zadań. Wykonawca prowadzi rejestr osób upoważnionych do przetwarzania danych osobowych objętych niniejszą Umową i okaże go na każde pisemne wezwanie Administratora.</w:t>
      </w:r>
    </w:p>
    <w:p w14:paraId="1C473886" w14:textId="77777777" w:rsidR="00314FC8" w:rsidRPr="008D2563" w:rsidRDefault="00314FC8" w:rsidP="00314FC8">
      <w:pPr>
        <w:spacing w:before="60" w:after="0" w:line="240" w:lineRule="auto"/>
        <w:ind w:left="454"/>
        <w:jc w:val="both"/>
        <w:rPr>
          <w:rFonts w:asciiTheme="minorHAnsi" w:hAnsiTheme="minorHAnsi" w:cstheme="minorHAnsi"/>
        </w:rPr>
      </w:pPr>
    </w:p>
    <w:p w14:paraId="735025B3" w14:textId="77777777" w:rsidR="004356BF" w:rsidRPr="007129EB" w:rsidRDefault="004356BF" w:rsidP="009E3867">
      <w:pPr>
        <w:numPr>
          <w:ilvl w:val="0"/>
          <w:numId w:val="16"/>
        </w:numPr>
        <w:spacing w:before="120" w:after="0" w:line="240" w:lineRule="auto"/>
        <w:ind w:left="426" w:hanging="357"/>
        <w:jc w:val="center"/>
        <w:rPr>
          <w:rFonts w:asciiTheme="minorHAnsi" w:hAnsiTheme="minorHAnsi" w:cstheme="minorHAnsi"/>
          <w:b/>
        </w:rPr>
      </w:pPr>
      <w:r w:rsidRPr="008D2563">
        <w:rPr>
          <w:rFonts w:asciiTheme="minorHAnsi" w:hAnsiTheme="minorHAnsi" w:cstheme="minorHAnsi"/>
          <w:b/>
        </w:rPr>
        <w:t>CZAS</w:t>
      </w:r>
      <w:r w:rsidR="00AD4D8D" w:rsidRPr="008D2563">
        <w:rPr>
          <w:rFonts w:asciiTheme="minorHAnsi" w:hAnsiTheme="minorHAnsi" w:cstheme="minorHAnsi"/>
        </w:rPr>
        <w:t xml:space="preserve"> </w:t>
      </w:r>
      <w:r w:rsidR="00AD4D8D" w:rsidRPr="008D2563">
        <w:rPr>
          <w:rFonts w:asciiTheme="minorHAnsi" w:hAnsiTheme="minorHAnsi" w:cstheme="minorHAnsi"/>
          <w:b/>
        </w:rPr>
        <w:t xml:space="preserve">TRWANIA </w:t>
      </w:r>
      <w:r w:rsidR="00AD4D8D" w:rsidRPr="007129EB">
        <w:rPr>
          <w:rFonts w:asciiTheme="minorHAnsi" w:hAnsiTheme="minorHAnsi" w:cstheme="minorHAnsi"/>
          <w:b/>
        </w:rPr>
        <w:t>PRZETWARZANIA</w:t>
      </w:r>
      <w:r w:rsidR="00AD4D8D" w:rsidRPr="007129EB">
        <w:rPr>
          <w:rFonts w:asciiTheme="minorHAnsi" w:hAnsiTheme="minorHAnsi" w:cstheme="minorHAnsi"/>
          <w:b/>
        </w:rPr>
        <w:tab/>
      </w:r>
    </w:p>
    <w:p w14:paraId="63D00EB7" w14:textId="35377454" w:rsidR="008D2563" w:rsidRPr="007129EB" w:rsidRDefault="008D2563" w:rsidP="008D2563">
      <w:pPr>
        <w:spacing w:before="60" w:after="0" w:line="240" w:lineRule="auto"/>
        <w:jc w:val="both"/>
        <w:rPr>
          <w:rFonts w:cstheme="minorHAnsi"/>
        </w:rPr>
      </w:pPr>
      <w:r w:rsidRPr="007129EB">
        <w:rPr>
          <w:rFonts w:cstheme="minorHAnsi"/>
        </w:rPr>
        <w:t>Przetwarzanie będzie wykonywane w okresie realizacji przedmiotu Umowy Głównej, w siedzibie Administratora lub zdalnie z siedziby podmiotu przetwarzającego poprzez ustalony bezpieczny kanał komunikacji z uwzględnieniem pozostałych postanowień niniejszej umowy dotyczących obowiązków i uprawnień Stron.</w:t>
      </w:r>
    </w:p>
    <w:p w14:paraId="2DADF031" w14:textId="77777777" w:rsidR="00561DEC" w:rsidRPr="007129EB" w:rsidRDefault="00561DEC" w:rsidP="00CE1D01">
      <w:pPr>
        <w:spacing w:before="60" w:after="0" w:line="240" w:lineRule="auto"/>
        <w:jc w:val="both"/>
        <w:rPr>
          <w:rFonts w:asciiTheme="minorHAnsi" w:hAnsiTheme="minorHAnsi" w:cstheme="minorHAnsi"/>
        </w:rPr>
      </w:pPr>
    </w:p>
    <w:p w14:paraId="04E44B64" w14:textId="77777777" w:rsidR="004356BF" w:rsidRPr="007129EB" w:rsidRDefault="004356BF" w:rsidP="009E3867">
      <w:pPr>
        <w:numPr>
          <w:ilvl w:val="0"/>
          <w:numId w:val="16"/>
        </w:numPr>
        <w:spacing w:before="120" w:after="0" w:line="240" w:lineRule="auto"/>
        <w:ind w:left="426" w:hanging="357"/>
        <w:jc w:val="center"/>
        <w:rPr>
          <w:rFonts w:asciiTheme="minorHAnsi" w:hAnsiTheme="minorHAnsi" w:cstheme="minorHAnsi"/>
          <w:b/>
        </w:rPr>
      </w:pPr>
      <w:r w:rsidRPr="007129EB">
        <w:rPr>
          <w:rFonts w:asciiTheme="minorHAnsi" w:hAnsiTheme="minorHAnsi" w:cstheme="minorHAnsi"/>
          <w:b/>
        </w:rPr>
        <w:t>CHARAKTER I CEL</w:t>
      </w:r>
      <w:r w:rsidR="00AD4D8D" w:rsidRPr="007129EB">
        <w:rPr>
          <w:rFonts w:asciiTheme="minorHAnsi" w:hAnsiTheme="minorHAnsi" w:cstheme="minorHAnsi"/>
          <w:b/>
        </w:rPr>
        <w:t xml:space="preserve"> PRZETWARZANIA</w:t>
      </w:r>
    </w:p>
    <w:p w14:paraId="452CE8A9" w14:textId="77777777" w:rsidR="00A32475" w:rsidRPr="007129EB" w:rsidRDefault="00A32475" w:rsidP="009E3867">
      <w:pPr>
        <w:pStyle w:val="Akapitzlist"/>
        <w:numPr>
          <w:ilvl w:val="0"/>
          <w:numId w:val="45"/>
        </w:numPr>
        <w:spacing w:before="60"/>
        <w:jc w:val="both"/>
        <w:rPr>
          <w:rFonts w:asciiTheme="minorHAnsi" w:hAnsiTheme="minorHAnsi" w:cstheme="minorHAnsi"/>
          <w:iCs/>
          <w:sz w:val="22"/>
          <w:szCs w:val="22"/>
        </w:rPr>
      </w:pPr>
      <w:r w:rsidRPr="007129EB">
        <w:rPr>
          <w:rFonts w:asciiTheme="minorHAnsi" w:hAnsiTheme="minorHAnsi" w:cstheme="minorHAnsi"/>
          <w:iCs/>
          <w:sz w:val="22"/>
          <w:szCs w:val="22"/>
        </w:rPr>
        <w:t>Charakter i cel przetwarzania wynikają z przedmiotu Umowy Głównej.</w:t>
      </w:r>
    </w:p>
    <w:p w14:paraId="66E6711C" w14:textId="41565C3E" w:rsidR="00A32475" w:rsidRPr="007129EB" w:rsidRDefault="00A32475" w:rsidP="009E3867">
      <w:pPr>
        <w:pStyle w:val="Akapitzlist"/>
        <w:numPr>
          <w:ilvl w:val="0"/>
          <w:numId w:val="45"/>
        </w:numPr>
        <w:spacing w:before="60"/>
        <w:jc w:val="both"/>
        <w:rPr>
          <w:rFonts w:asciiTheme="minorHAnsi" w:hAnsiTheme="minorHAnsi" w:cstheme="minorHAnsi"/>
          <w:iCs/>
          <w:sz w:val="22"/>
          <w:szCs w:val="22"/>
        </w:rPr>
      </w:pPr>
      <w:r w:rsidRPr="007129EB">
        <w:rPr>
          <w:rFonts w:asciiTheme="minorHAnsi" w:hAnsiTheme="minorHAnsi" w:cstheme="minorHAnsi"/>
          <w:iCs/>
          <w:sz w:val="22"/>
          <w:szCs w:val="22"/>
        </w:rPr>
        <w:t>Celem przetwarzania jest</w:t>
      </w:r>
      <w:r w:rsidR="00C4042E">
        <w:rPr>
          <w:rFonts w:asciiTheme="minorHAnsi" w:hAnsiTheme="minorHAnsi" w:cstheme="minorHAnsi"/>
          <w:iCs/>
          <w:sz w:val="22"/>
          <w:szCs w:val="22"/>
        </w:rPr>
        <w:t xml:space="preserve"> realizacja przedmiotu Umowy</w:t>
      </w:r>
      <w:r w:rsidRPr="007129EB">
        <w:rPr>
          <w:rFonts w:asciiTheme="minorHAnsi" w:hAnsiTheme="minorHAnsi" w:cstheme="minorHAnsi"/>
          <w:iCs/>
          <w:sz w:val="22"/>
          <w:szCs w:val="22"/>
        </w:rPr>
        <w:t xml:space="preserve"> </w:t>
      </w:r>
      <w:r w:rsidR="00C4042E">
        <w:rPr>
          <w:rFonts w:asciiTheme="minorHAnsi" w:hAnsiTheme="minorHAnsi" w:cstheme="minorHAnsi"/>
          <w:iCs/>
          <w:sz w:val="22"/>
          <w:szCs w:val="22"/>
        </w:rPr>
        <w:t xml:space="preserve">Głównej, w szczególności </w:t>
      </w:r>
      <w:r w:rsidRPr="007129EB">
        <w:rPr>
          <w:rFonts w:asciiTheme="minorHAnsi" w:hAnsiTheme="minorHAnsi" w:cstheme="minorHAnsi"/>
          <w:iCs/>
          <w:sz w:val="22"/>
          <w:szCs w:val="22"/>
        </w:rPr>
        <w:t>świadczenie na rzecz Zamawiającego świadczenie usług serwisowych.</w:t>
      </w:r>
    </w:p>
    <w:p w14:paraId="318E3795" w14:textId="77777777" w:rsidR="00A32475" w:rsidRPr="007129EB" w:rsidRDefault="00A32475" w:rsidP="009E3867">
      <w:pPr>
        <w:pStyle w:val="Akapitzlist"/>
        <w:numPr>
          <w:ilvl w:val="0"/>
          <w:numId w:val="45"/>
        </w:numPr>
        <w:spacing w:before="60"/>
        <w:jc w:val="both"/>
        <w:rPr>
          <w:rFonts w:asciiTheme="minorHAnsi" w:hAnsiTheme="minorHAnsi" w:cstheme="minorHAnsi"/>
          <w:iCs/>
          <w:sz w:val="22"/>
          <w:szCs w:val="22"/>
        </w:rPr>
      </w:pPr>
      <w:r w:rsidRPr="007129EB">
        <w:rPr>
          <w:rFonts w:asciiTheme="minorHAnsi" w:hAnsiTheme="minorHAnsi" w:cstheme="minorHAnsi"/>
          <w:iCs/>
          <w:sz w:val="22"/>
          <w:szCs w:val="22"/>
        </w:rPr>
        <w:t>Charakter przetwarzania polega na wykonywaniu przez Przetwarzającego niezbędnego przetwarzania danych osobowych osób, których dane dotyczą wyłącznie na udokumentowane polecenie Administratora stosownie do każdorazowo zgłoszonego przez Administratora zapotrzebowania lub treści obowiązków Przetwarzającego określonych w Umowie Głównej.</w:t>
      </w:r>
    </w:p>
    <w:p w14:paraId="37F724FF" w14:textId="77777777" w:rsidR="00A32475" w:rsidRPr="007129EB" w:rsidRDefault="00A32475" w:rsidP="009E3867">
      <w:pPr>
        <w:pStyle w:val="Akapitzlist"/>
        <w:numPr>
          <w:ilvl w:val="0"/>
          <w:numId w:val="45"/>
        </w:numPr>
        <w:spacing w:before="60"/>
        <w:jc w:val="both"/>
        <w:rPr>
          <w:rFonts w:asciiTheme="minorHAnsi" w:hAnsiTheme="minorHAnsi" w:cstheme="minorHAnsi"/>
          <w:iCs/>
          <w:sz w:val="22"/>
          <w:szCs w:val="22"/>
        </w:rPr>
      </w:pPr>
      <w:r w:rsidRPr="007129EB">
        <w:rPr>
          <w:rFonts w:asciiTheme="minorHAnsi" w:hAnsiTheme="minorHAnsi" w:cstheme="minorHAnsi"/>
          <w:iCs/>
          <w:sz w:val="22"/>
          <w:szCs w:val="22"/>
        </w:rPr>
        <w:t>Przetwarzający</w:t>
      </w:r>
      <w:r w:rsidRPr="007129EB">
        <w:rPr>
          <w:rFonts w:asciiTheme="minorHAnsi" w:hAnsiTheme="minorHAnsi" w:cstheme="minorHAnsi"/>
          <w:iCs/>
          <w:kern w:val="2"/>
          <w:sz w:val="22"/>
          <w:szCs w:val="22"/>
        </w:rPr>
        <w:t xml:space="preserve"> </w:t>
      </w:r>
      <w:r w:rsidRPr="007129EB">
        <w:rPr>
          <w:rFonts w:asciiTheme="minorHAnsi" w:hAnsiTheme="minorHAnsi" w:cstheme="minorHAnsi"/>
          <w:iCs/>
          <w:sz w:val="22"/>
          <w:szCs w:val="22"/>
        </w:rPr>
        <w:t>jest uprawniony do wykonywania następujących operacji na danych osobowych: zbieranie, utrwalanie, przechowywanie, przeglądanie i modyfikowanie, inne ……………….”</w:t>
      </w:r>
    </w:p>
    <w:p w14:paraId="1F532A9F" w14:textId="77777777" w:rsidR="003E3940" w:rsidRPr="007129EB" w:rsidRDefault="003E3940" w:rsidP="00CE1D01">
      <w:pPr>
        <w:spacing w:before="60" w:after="0" w:line="240" w:lineRule="auto"/>
        <w:jc w:val="both"/>
        <w:rPr>
          <w:rFonts w:asciiTheme="minorHAnsi" w:hAnsiTheme="minorHAnsi" w:cstheme="minorHAnsi"/>
        </w:rPr>
      </w:pPr>
    </w:p>
    <w:p w14:paraId="5496E363" w14:textId="77777777" w:rsidR="004356BF" w:rsidRPr="00EE3CD2" w:rsidRDefault="004356BF" w:rsidP="009E3867">
      <w:pPr>
        <w:numPr>
          <w:ilvl w:val="0"/>
          <w:numId w:val="16"/>
        </w:numPr>
        <w:spacing w:before="120" w:after="0" w:line="240" w:lineRule="auto"/>
        <w:ind w:left="426" w:hanging="357"/>
        <w:jc w:val="center"/>
        <w:rPr>
          <w:rFonts w:asciiTheme="minorHAnsi" w:hAnsiTheme="minorHAnsi" w:cstheme="minorHAnsi"/>
          <w:b/>
          <w:strike/>
          <w:color w:val="FF0000"/>
        </w:rPr>
      </w:pPr>
      <w:r w:rsidRPr="00EE3CD2">
        <w:rPr>
          <w:rFonts w:asciiTheme="minorHAnsi" w:hAnsiTheme="minorHAnsi" w:cstheme="minorHAnsi"/>
          <w:b/>
          <w:strike/>
          <w:color w:val="FF0000"/>
        </w:rPr>
        <w:t>RODZAJ DANYCH</w:t>
      </w:r>
      <w:r w:rsidR="00AD4D8D" w:rsidRPr="00EE3CD2">
        <w:rPr>
          <w:rFonts w:asciiTheme="minorHAnsi" w:hAnsiTheme="minorHAnsi" w:cstheme="minorHAnsi"/>
          <w:b/>
          <w:strike/>
          <w:color w:val="FF0000"/>
        </w:rPr>
        <w:t xml:space="preserve"> OSOBOWYCH</w:t>
      </w:r>
    </w:p>
    <w:p w14:paraId="3B9E2DB3" w14:textId="77777777" w:rsidR="004356BF" w:rsidRPr="00EE3CD2" w:rsidRDefault="004356BF" w:rsidP="00CE1D01">
      <w:pPr>
        <w:spacing w:before="60" w:after="0" w:line="240" w:lineRule="auto"/>
        <w:jc w:val="both"/>
        <w:rPr>
          <w:rFonts w:asciiTheme="minorHAnsi" w:hAnsiTheme="minorHAnsi" w:cstheme="minorHAnsi"/>
          <w:strike/>
          <w:color w:val="FF0000"/>
        </w:rPr>
      </w:pPr>
      <w:r w:rsidRPr="00EE3CD2">
        <w:rPr>
          <w:rFonts w:asciiTheme="minorHAnsi" w:hAnsiTheme="minorHAnsi" w:cstheme="minorHAnsi"/>
          <w:strike/>
          <w:color w:val="FF0000"/>
        </w:rPr>
        <w:t>Przetwarzanie obejmować będzie rodzaje danych osobowych (Dane Osobowe) wskazane poniżej:</w:t>
      </w:r>
    </w:p>
    <w:p w14:paraId="3E4BF29C" w14:textId="77777777" w:rsidR="004356BF" w:rsidRPr="00EE3CD2" w:rsidRDefault="004356BF" w:rsidP="009E3867">
      <w:pPr>
        <w:numPr>
          <w:ilvl w:val="1"/>
          <w:numId w:val="18"/>
        </w:numPr>
        <w:spacing w:before="60" w:after="0" w:line="240" w:lineRule="auto"/>
        <w:jc w:val="both"/>
        <w:rPr>
          <w:rFonts w:asciiTheme="minorHAnsi" w:hAnsiTheme="minorHAnsi" w:cstheme="minorHAnsi"/>
          <w:strike/>
          <w:color w:val="FF0000"/>
        </w:rPr>
      </w:pPr>
      <w:r w:rsidRPr="00EE3CD2">
        <w:rPr>
          <w:rFonts w:asciiTheme="minorHAnsi" w:hAnsiTheme="minorHAnsi" w:cstheme="minorHAnsi"/>
          <w:strike/>
          <w:color w:val="FF0000"/>
        </w:rPr>
        <w:t>Dane identyfikacyjne,</w:t>
      </w:r>
    </w:p>
    <w:p w14:paraId="02A72890" w14:textId="77777777" w:rsidR="004356BF" w:rsidRPr="00EE3CD2" w:rsidRDefault="004356BF" w:rsidP="009E3867">
      <w:pPr>
        <w:numPr>
          <w:ilvl w:val="1"/>
          <w:numId w:val="18"/>
        </w:numPr>
        <w:spacing w:before="60" w:after="0" w:line="240" w:lineRule="auto"/>
        <w:jc w:val="both"/>
        <w:rPr>
          <w:rFonts w:asciiTheme="minorHAnsi" w:hAnsiTheme="minorHAnsi" w:cstheme="minorHAnsi"/>
          <w:strike/>
          <w:color w:val="FF0000"/>
        </w:rPr>
      </w:pPr>
      <w:r w:rsidRPr="00EE3CD2">
        <w:rPr>
          <w:rFonts w:asciiTheme="minorHAnsi" w:hAnsiTheme="minorHAnsi" w:cstheme="minorHAnsi"/>
          <w:strike/>
          <w:color w:val="FF0000"/>
        </w:rPr>
        <w:t>Dane adresowe,</w:t>
      </w:r>
    </w:p>
    <w:p w14:paraId="61CBC047" w14:textId="77777777" w:rsidR="004356BF" w:rsidRPr="00EE3CD2" w:rsidRDefault="004356BF" w:rsidP="009E3867">
      <w:pPr>
        <w:numPr>
          <w:ilvl w:val="1"/>
          <w:numId w:val="18"/>
        </w:numPr>
        <w:spacing w:before="60" w:after="0" w:line="240" w:lineRule="auto"/>
        <w:jc w:val="both"/>
        <w:rPr>
          <w:rFonts w:asciiTheme="minorHAnsi" w:hAnsiTheme="minorHAnsi" w:cstheme="minorHAnsi"/>
          <w:strike/>
          <w:color w:val="FF0000"/>
        </w:rPr>
      </w:pPr>
      <w:r w:rsidRPr="00EE3CD2">
        <w:rPr>
          <w:rFonts w:asciiTheme="minorHAnsi" w:hAnsiTheme="minorHAnsi" w:cstheme="minorHAnsi"/>
          <w:strike/>
          <w:color w:val="FF0000"/>
        </w:rPr>
        <w:t>Dane dot. stanu zdrowia,</w:t>
      </w:r>
    </w:p>
    <w:p w14:paraId="609C44D3" w14:textId="77777777" w:rsidR="004356BF" w:rsidRPr="00EE3CD2" w:rsidRDefault="004356BF" w:rsidP="009E3867">
      <w:pPr>
        <w:numPr>
          <w:ilvl w:val="1"/>
          <w:numId w:val="18"/>
        </w:numPr>
        <w:spacing w:before="60" w:after="0" w:line="240" w:lineRule="auto"/>
        <w:jc w:val="both"/>
        <w:rPr>
          <w:rFonts w:asciiTheme="minorHAnsi" w:hAnsiTheme="minorHAnsi" w:cstheme="minorHAnsi"/>
          <w:strike/>
          <w:color w:val="FF0000"/>
        </w:rPr>
      </w:pPr>
      <w:r w:rsidRPr="00EE3CD2">
        <w:rPr>
          <w:rFonts w:asciiTheme="minorHAnsi" w:hAnsiTheme="minorHAnsi" w:cstheme="minorHAnsi"/>
          <w:strike/>
          <w:color w:val="FF0000"/>
        </w:rPr>
        <w:t>Dane kontaktowe,</w:t>
      </w:r>
    </w:p>
    <w:p w14:paraId="66094C1C" w14:textId="77777777" w:rsidR="004356BF" w:rsidRPr="00EE3CD2" w:rsidRDefault="004356BF" w:rsidP="009E3867">
      <w:pPr>
        <w:numPr>
          <w:ilvl w:val="1"/>
          <w:numId w:val="18"/>
        </w:numPr>
        <w:spacing w:before="60" w:after="0" w:line="240" w:lineRule="auto"/>
        <w:jc w:val="both"/>
        <w:rPr>
          <w:rFonts w:asciiTheme="minorHAnsi" w:hAnsiTheme="minorHAnsi" w:cstheme="minorHAnsi"/>
          <w:strike/>
          <w:color w:val="FF0000"/>
        </w:rPr>
      </w:pPr>
      <w:r w:rsidRPr="00EE3CD2">
        <w:rPr>
          <w:rFonts w:asciiTheme="minorHAnsi" w:hAnsiTheme="minorHAnsi" w:cstheme="minorHAnsi"/>
          <w:strike/>
          <w:color w:val="FF0000"/>
        </w:rPr>
        <w:t>Numery identyfikacyjne,</w:t>
      </w:r>
    </w:p>
    <w:p w14:paraId="0DB9B8E0" w14:textId="77777777" w:rsidR="004356BF" w:rsidRPr="00EE3CD2" w:rsidRDefault="004356BF" w:rsidP="009E3867">
      <w:pPr>
        <w:numPr>
          <w:ilvl w:val="1"/>
          <w:numId w:val="18"/>
        </w:numPr>
        <w:spacing w:before="60" w:after="0" w:line="240" w:lineRule="auto"/>
        <w:jc w:val="both"/>
        <w:rPr>
          <w:rFonts w:asciiTheme="minorHAnsi" w:hAnsiTheme="minorHAnsi" w:cstheme="minorHAnsi"/>
          <w:strike/>
          <w:color w:val="FF0000"/>
        </w:rPr>
      </w:pPr>
      <w:r w:rsidRPr="00EE3CD2">
        <w:rPr>
          <w:rFonts w:asciiTheme="minorHAnsi" w:hAnsiTheme="minorHAnsi" w:cstheme="minorHAnsi"/>
          <w:strike/>
          <w:color w:val="FF0000"/>
        </w:rPr>
        <w:t>Informacje związane z realizowanymi zadaniami Zamawiającego</w:t>
      </w:r>
      <w:r w:rsidR="009057E6" w:rsidRPr="00EE3CD2">
        <w:rPr>
          <w:rFonts w:asciiTheme="minorHAnsi" w:hAnsiTheme="minorHAnsi" w:cstheme="minorHAnsi"/>
          <w:strike/>
          <w:color w:val="FF0000"/>
        </w:rPr>
        <w:t>,</w:t>
      </w:r>
      <w:r w:rsidRPr="00EE3CD2">
        <w:rPr>
          <w:rFonts w:asciiTheme="minorHAnsi" w:hAnsiTheme="minorHAnsi" w:cstheme="minorHAnsi"/>
          <w:strike/>
          <w:color w:val="FF0000"/>
        </w:rPr>
        <w:t xml:space="preserve"> w szczególności informacje opisujące rel</w:t>
      </w:r>
      <w:r w:rsidR="009057E6" w:rsidRPr="00EE3CD2">
        <w:rPr>
          <w:rFonts w:asciiTheme="minorHAnsi" w:hAnsiTheme="minorHAnsi" w:cstheme="minorHAnsi"/>
          <w:strike/>
          <w:color w:val="FF0000"/>
        </w:rPr>
        <w:t>acje Zamawiającego z Pacjentami i</w:t>
      </w:r>
      <w:r w:rsidRPr="00EE3CD2">
        <w:rPr>
          <w:rFonts w:asciiTheme="minorHAnsi" w:hAnsiTheme="minorHAnsi" w:cstheme="minorHAnsi"/>
          <w:strike/>
          <w:color w:val="FF0000"/>
        </w:rPr>
        <w:t xml:space="preserve"> </w:t>
      </w:r>
      <w:r w:rsidR="009057E6" w:rsidRPr="00EE3CD2">
        <w:rPr>
          <w:rFonts w:asciiTheme="minorHAnsi" w:hAnsiTheme="minorHAnsi" w:cstheme="minorHAnsi"/>
          <w:strike/>
          <w:color w:val="FF0000"/>
        </w:rPr>
        <w:t>Personelem</w:t>
      </w:r>
      <w:r w:rsidRPr="00EE3CD2">
        <w:rPr>
          <w:rFonts w:asciiTheme="minorHAnsi" w:hAnsiTheme="minorHAnsi" w:cstheme="minorHAnsi"/>
          <w:strike/>
          <w:color w:val="FF0000"/>
        </w:rPr>
        <w:t xml:space="preserve"> Zamawiającego.</w:t>
      </w:r>
    </w:p>
    <w:p w14:paraId="28F60FAA" w14:textId="77777777" w:rsidR="00B13E38" w:rsidRPr="00EE3CD2" w:rsidRDefault="00B13E38" w:rsidP="009E3867">
      <w:pPr>
        <w:numPr>
          <w:ilvl w:val="1"/>
          <w:numId w:val="18"/>
        </w:numPr>
        <w:spacing w:before="60" w:after="0" w:line="240" w:lineRule="auto"/>
        <w:jc w:val="both"/>
        <w:rPr>
          <w:rFonts w:asciiTheme="minorHAnsi" w:hAnsiTheme="minorHAnsi" w:cstheme="minorHAnsi"/>
          <w:strike/>
          <w:color w:val="FF0000"/>
        </w:rPr>
      </w:pPr>
      <w:r w:rsidRPr="00EE3CD2">
        <w:rPr>
          <w:rFonts w:asciiTheme="minorHAnsi" w:hAnsiTheme="minorHAnsi" w:cstheme="minorHAnsi"/>
          <w:strike/>
          <w:color w:val="FF0000"/>
        </w:rPr>
        <w:t>inne dane tj. …………………</w:t>
      </w:r>
    </w:p>
    <w:p w14:paraId="02C3BFA2" w14:textId="53A0B0F2" w:rsidR="00AD4D8D" w:rsidRPr="00EE3CD2" w:rsidRDefault="00AD4D8D" w:rsidP="00AD4D8D">
      <w:pPr>
        <w:spacing w:before="60" w:after="0" w:line="240" w:lineRule="auto"/>
        <w:ind w:left="680"/>
        <w:jc w:val="both"/>
        <w:rPr>
          <w:rFonts w:asciiTheme="minorHAnsi" w:hAnsiTheme="minorHAnsi" w:cstheme="minorHAnsi"/>
          <w:color w:val="FF0000"/>
        </w:rPr>
      </w:pPr>
    </w:p>
    <w:p w14:paraId="13E9DCB4" w14:textId="2B67A870" w:rsidR="00EE3CD2" w:rsidRPr="00EE3CD2" w:rsidRDefault="00EE3CD2" w:rsidP="00EE3CD2">
      <w:pPr>
        <w:spacing w:before="120"/>
        <w:ind w:left="360"/>
        <w:jc w:val="center"/>
        <w:rPr>
          <w:rFonts w:cstheme="minorHAnsi"/>
          <w:b/>
          <w:color w:val="FF0000"/>
        </w:rPr>
      </w:pPr>
      <w:r w:rsidRPr="00EE3CD2">
        <w:rPr>
          <w:rFonts w:cstheme="minorHAnsi"/>
          <w:b/>
          <w:color w:val="FF0000"/>
        </w:rPr>
        <w:t>§ 5. RODZAJ DANYCH OSOBOWYCH</w:t>
      </w:r>
    </w:p>
    <w:p w14:paraId="0DC4B39F" w14:textId="77777777" w:rsidR="00EE3CD2" w:rsidRPr="00EE3CD2" w:rsidRDefault="00EE3CD2" w:rsidP="00EE3CD2">
      <w:pPr>
        <w:pStyle w:val="Akapitzlist"/>
        <w:ind w:left="360"/>
        <w:jc w:val="both"/>
        <w:rPr>
          <w:rFonts w:cstheme="minorHAnsi"/>
          <w:color w:val="FF0000"/>
          <w:sz w:val="22"/>
          <w:szCs w:val="22"/>
        </w:rPr>
      </w:pPr>
    </w:p>
    <w:p w14:paraId="4E2B8027" w14:textId="77777777" w:rsidR="00EE3CD2" w:rsidRPr="00EE3CD2" w:rsidRDefault="00EE3CD2" w:rsidP="00EE3CD2">
      <w:pPr>
        <w:spacing w:before="60"/>
        <w:jc w:val="both"/>
        <w:rPr>
          <w:rFonts w:cstheme="minorHAnsi"/>
          <w:color w:val="FF0000"/>
        </w:rPr>
      </w:pPr>
      <w:r w:rsidRPr="00EE3CD2">
        <w:rPr>
          <w:rFonts w:cstheme="minorHAnsi"/>
          <w:color w:val="FF0000"/>
        </w:rPr>
        <w:t>Przetwarzanie obejmować będzie rodzaje danych osobowych (Dane Osobowe) wskazane poniżej:</w:t>
      </w:r>
    </w:p>
    <w:p w14:paraId="75E02424" w14:textId="77777777" w:rsidR="00EE3CD2" w:rsidRPr="00EE3CD2" w:rsidRDefault="00EE3CD2" w:rsidP="009E3867">
      <w:pPr>
        <w:numPr>
          <w:ilvl w:val="1"/>
          <w:numId w:val="49"/>
        </w:numPr>
        <w:spacing w:before="60" w:after="0" w:line="240" w:lineRule="auto"/>
        <w:jc w:val="both"/>
        <w:rPr>
          <w:rFonts w:cstheme="minorHAnsi"/>
          <w:color w:val="FF0000"/>
        </w:rPr>
      </w:pPr>
      <w:r w:rsidRPr="00EE3CD2">
        <w:rPr>
          <w:rFonts w:cstheme="minorHAnsi"/>
          <w:color w:val="FF0000"/>
        </w:rPr>
        <w:t>Dane identyfikacyjne,</w:t>
      </w:r>
    </w:p>
    <w:p w14:paraId="32D78053" w14:textId="77777777" w:rsidR="00EE3CD2" w:rsidRPr="00EE3CD2" w:rsidRDefault="00EE3CD2" w:rsidP="009E3867">
      <w:pPr>
        <w:numPr>
          <w:ilvl w:val="1"/>
          <w:numId w:val="49"/>
        </w:numPr>
        <w:spacing w:before="60" w:after="0" w:line="240" w:lineRule="auto"/>
        <w:jc w:val="both"/>
        <w:rPr>
          <w:rFonts w:cstheme="minorHAnsi"/>
          <w:color w:val="FF0000"/>
        </w:rPr>
      </w:pPr>
      <w:r w:rsidRPr="00EE3CD2">
        <w:rPr>
          <w:rFonts w:cstheme="minorHAnsi"/>
          <w:color w:val="FF0000"/>
        </w:rPr>
        <w:t>Dane adresowe,</w:t>
      </w:r>
    </w:p>
    <w:p w14:paraId="1062C4C0" w14:textId="77777777" w:rsidR="00EE3CD2" w:rsidRPr="00EE3CD2" w:rsidRDefault="00EE3CD2" w:rsidP="009E3867">
      <w:pPr>
        <w:numPr>
          <w:ilvl w:val="1"/>
          <w:numId w:val="49"/>
        </w:numPr>
        <w:spacing w:before="60" w:after="0" w:line="240" w:lineRule="auto"/>
        <w:jc w:val="both"/>
        <w:rPr>
          <w:rFonts w:cstheme="minorHAnsi"/>
          <w:color w:val="FF0000"/>
        </w:rPr>
      </w:pPr>
      <w:r w:rsidRPr="00EE3CD2">
        <w:rPr>
          <w:rFonts w:cstheme="minorHAnsi"/>
          <w:color w:val="FF0000"/>
        </w:rPr>
        <w:t>Dane dot. stanu zdrowia i historii choroby,</w:t>
      </w:r>
    </w:p>
    <w:p w14:paraId="3822B000" w14:textId="77777777" w:rsidR="00EE3CD2" w:rsidRPr="00EE3CD2" w:rsidRDefault="00EE3CD2" w:rsidP="009E3867">
      <w:pPr>
        <w:numPr>
          <w:ilvl w:val="1"/>
          <w:numId w:val="49"/>
        </w:numPr>
        <w:spacing w:before="60" w:after="0" w:line="240" w:lineRule="auto"/>
        <w:jc w:val="both"/>
        <w:rPr>
          <w:rFonts w:cstheme="minorHAnsi"/>
          <w:color w:val="FF0000"/>
        </w:rPr>
      </w:pPr>
      <w:r w:rsidRPr="00EE3CD2">
        <w:rPr>
          <w:rFonts w:cstheme="minorHAnsi"/>
          <w:color w:val="FF0000"/>
        </w:rPr>
        <w:t>Dane kontaktowe,</w:t>
      </w:r>
    </w:p>
    <w:p w14:paraId="25C6B6F6" w14:textId="77777777" w:rsidR="00EE3CD2" w:rsidRPr="00EE3CD2" w:rsidRDefault="00EE3CD2" w:rsidP="009E3867">
      <w:pPr>
        <w:numPr>
          <w:ilvl w:val="1"/>
          <w:numId w:val="49"/>
        </w:numPr>
        <w:spacing w:before="60" w:after="0" w:line="240" w:lineRule="auto"/>
        <w:jc w:val="both"/>
        <w:rPr>
          <w:rFonts w:cstheme="minorHAnsi"/>
          <w:color w:val="FF0000"/>
        </w:rPr>
      </w:pPr>
      <w:r w:rsidRPr="00EE3CD2">
        <w:rPr>
          <w:rFonts w:cstheme="minorHAnsi"/>
          <w:color w:val="FF0000"/>
        </w:rPr>
        <w:t>Numery identyfikacyjne,</w:t>
      </w:r>
    </w:p>
    <w:p w14:paraId="5365AF5E" w14:textId="77777777" w:rsidR="00EE3CD2" w:rsidRPr="00EE3CD2" w:rsidRDefault="00EE3CD2" w:rsidP="009E3867">
      <w:pPr>
        <w:numPr>
          <w:ilvl w:val="1"/>
          <w:numId w:val="49"/>
        </w:numPr>
        <w:spacing w:before="60" w:after="0" w:line="240" w:lineRule="auto"/>
        <w:jc w:val="both"/>
        <w:rPr>
          <w:rFonts w:cstheme="minorHAnsi"/>
          <w:color w:val="FF0000"/>
        </w:rPr>
      </w:pPr>
      <w:r w:rsidRPr="00EE3CD2">
        <w:rPr>
          <w:rFonts w:cstheme="minorHAnsi"/>
          <w:color w:val="FF0000"/>
        </w:rPr>
        <w:t>Informacje związane z realizowanymi zadaniami Zamawiającego, w szczególności informacje opisujące relacje Zamawiającego z Pacjentami i Personelem Zamawiającego.</w:t>
      </w:r>
    </w:p>
    <w:p w14:paraId="7F05853B" w14:textId="51160C83" w:rsidR="00EE3CD2" w:rsidRDefault="00EE3CD2" w:rsidP="009E3867">
      <w:pPr>
        <w:numPr>
          <w:ilvl w:val="1"/>
          <w:numId w:val="49"/>
        </w:numPr>
        <w:spacing w:before="60" w:after="0" w:line="240" w:lineRule="auto"/>
        <w:jc w:val="both"/>
        <w:rPr>
          <w:rFonts w:cstheme="minorHAnsi"/>
          <w:color w:val="FF0000"/>
        </w:rPr>
      </w:pPr>
      <w:r w:rsidRPr="00EE3CD2">
        <w:rPr>
          <w:rFonts w:cstheme="minorHAnsi"/>
          <w:color w:val="FF0000"/>
        </w:rPr>
        <w:t>inne dane tj. …………………</w:t>
      </w:r>
    </w:p>
    <w:p w14:paraId="55EAE823" w14:textId="3AF98D9C" w:rsidR="00D9522B" w:rsidRPr="00D9522B" w:rsidRDefault="00D9522B" w:rsidP="00D9522B">
      <w:pPr>
        <w:spacing w:before="60" w:after="0" w:line="240" w:lineRule="auto"/>
        <w:jc w:val="both"/>
        <w:rPr>
          <w:rFonts w:cstheme="minorHAnsi"/>
          <w:color w:val="FF0000"/>
        </w:rPr>
      </w:pPr>
      <w:r w:rsidRPr="00D9522B">
        <w:rPr>
          <w:rFonts w:cstheme="minorHAnsi"/>
          <w:color w:val="FF0000"/>
        </w:rPr>
        <w:t>Zakres danych osobowych wymienionych powyżej jest maksymalnym katalogiem danych, które mogą być przetwarzane w związku z realizacją Umowy Głównej. W rzeczywistości dane mogą być przekazywane przez Administratora w mniejszym zakresie bez uszczerbku dla postanowień umowy. Zakres danych może ulec zmianie w przypadku zmiany aktualnie obowiązujących przepisów prawa.</w:t>
      </w:r>
    </w:p>
    <w:p w14:paraId="56B12701" w14:textId="65322B33" w:rsidR="00EE3CD2" w:rsidRDefault="00EE3CD2" w:rsidP="00AD4D8D">
      <w:pPr>
        <w:spacing w:before="60" w:after="0" w:line="240" w:lineRule="auto"/>
        <w:ind w:left="680"/>
        <w:jc w:val="both"/>
        <w:rPr>
          <w:rFonts w:asciiTheme="minorHAnsi" w:hAnsiTheme="minorHAnsi" w:cstheme="minorHAnsi"/>
        </w:rPr>
      </w:pPr>
    </w:p>
    <w:p w14:paraId="50B03B90" w14:textId="77777777" w:rsidR="00EE3CD2" w:rsidRPr="0054438F" w:rsidRDefault="00EE3CD2" w:rsidP="00AD4D8D">
      <w:pPr>
        <w:spacing w:before="60" w:after="0" w:line="240" w:lineRule="auto"/>
        <w:ind w:left="680"/>
        <w:jc w:val="both"/>
        <w:rPr>
          <w:rFonts w:asciiTheme="minorHAnsi" w:hAnsiTheme="minorHAnsi" w:cstheme="minorHAnsi"/>
        </w:rPr>
      </w:pPr>
    </w:p>
    <w:p w14:paraId="2A9B5948" w14:textId="77777777" w:rsidR="004356BF" w:rsidRPr="0054438F" w:rsidRDefault="004356BF" w:rsidP="009E3867">
      <w:pPr>
        <w:numPr>
          <w:ilvl w:val="0"/>
          <w:numId w:val="16"/>
        </w:numPr>
        <w:spacing w:before="120" w:after="0" w:line="240" w:lineRule="auto"/>
        <w:ind w:left="426" w:hanging="357"/>
        <w:jc w:val="center"/>
        <w:rPr>
          <w:rFonts w:asciiTheme="minorHAnsi" w:hAnsiTheme="minorHAnsi" w:cstheme="minorHAnsi"/>
          <w:b/>
        </w:rPr>
      </w:pPr>
      <w:r w:rsidRPr="0054438F">
        <w:rPr>
          <w:rFonts w:asciiTheme="minorHAnsi" w:hAnsiTheme="minorHAnsi" w:cstheme="minorHAnsi"/>
          <w:b/>
        </w:rPr>
        <w:t>KATEGORIE OSÓB</w:t>
      </w:r>
    </w:p>
    <w:p w14:paraId="24BCF82D" w14:textId="77777777" w:rsidR="004356BF" w:rsidRPr="0054438F" w:rsidRDefault="004356BF" w:rsidP="00CE1D01">
      <w:pPr>
        <w:spacing w:before="60" w:after="0" w:line="240" w:lineRule="auto"/>
        <w:jc w:val="both"/>
        <w:rPr>
          <w:rFonts w:asciiTheme="minorHAnsi" w:hAnsiTheme="minorHAnsi" w:cstheme="minorHAnsi"/>
        </w:rPr>
      </w:pPr>
      <w:r w:rsidRPr="0054438F">
        <w:rPr>
          <w:rFonts w:asciiTheme="minorHAnsi" w:hAnsiTheme="minorHAnsi" w:cstheme="minorHAnsi"/>
        </w:rPr>
        <w:t>Przetwarzanie danych będzie dotyczyć następujących kategorii osób:</w:t>
      </w:r>
    </w:p>
    <w:p w14:paraId="008998BD" w14:textId="77777777" w:rsidR="004356BF" w:rsidRPr="000F371E" w:rsidRDefault="006D27BF" w:rsidP="009E3867">
      <w:pPr>
        <w:numPr>
          <w:ilvl w:val="1"/>
          <w:numId w:val="20"/>
        </w:numPr>
        <w:spacing w:before="60" w:after="0" w:line="240" w:lineRule="auto"/>
        <w:jc w:val="both"/>
        <w:rPr>
          <w:rFonts w:asciiTheme="minorHAnsi" w:hAnsiTheme="minorHAnsi" w:cstheme="minorHAnsi"/>
        </w:rPr>
      </w:pPr>
      <w:r w:rsidRPr="0054438F">
        <w:rPr>
          <w:rFonts w:asciiTheme="minorHAnsi" w:hAnsiTheme="minorHAnsi" w:cstheme="minorHAnsi"/>
        </w:rPr>
        <w:t>Personel</w:t>
      </w:r>
      <w:r w:rsidR="004356BF" w:rsidRPr="0054438F">
        <w:rPr>
          <w:rFonts w:asciiTheme="minorHAnsi" w:hAnsiTheme="minorHAnsi" w:cstheme="minorHAnsi"/>
        </w:rPr>
        <w:t xml:space="preserve"> świa</w:t>
      </w:r>
      <w:r w:rsidR="00974557" w:rsidRPr="0054438F">
        <w:rPr>
          <w:rFonts w:asciiTheme="minorHAnsi" w:hAnsiTheme="minorHAnsi" w:cstheme="minorHAnsi"/>
        </w:rPr>
        <w:t xml:space="preserve">dczący </w:t>
      </w:r>
      <w:r w:rsidR="00FA67B7" w:rsidRPr="0054438F">
        <w:rPr>
          <w:rFonts w:asciiTheme="minorHAnsi" w:hAnsiTheme="minorHAnsi" w:cstheme="minorHAnsi"/>
        </w:rPr>
        <w:t xml:space="preserve">pracę lub </w:t>
      </w:r>
      <w:r w:rsidR="00974557" w:rsidRPr="0054438F">
        <w:rPr>
          <w:rFonts w:asciiTheme="minorHAnsi" w:hAnsiTheme="minorHAnsi" w:cstheme="minorHAnsi"/>
        </w:rPr>
        <w:t xml:space="preserve">usługi dla </w:t>
      </w:r>
      <w:r w:rsidR="00974557" w:rsidRPr="000F371E">
        <w:rPr>
          <w:rFonts w:asciiTheme="minorHAnsi" w:hAnsiTheme="minorHAnsi" w:cstheme="minorHAnsi"/>
        </w:rPr>
        <w:t>Zamawiającego;</w:t>
      </w:r>
    </w:p>
    <w:p w14:paraId="39B53B97" w14:textId="098200B4" w:rsidR="009359C4" w:rsidRPr="000F371E" w:rsidRDefault="00974557" w:rsidP="009E3867">
      <w:pPr>
        <w:numPr>
          <w:ilvl w:val="1"/>
          <w:numId w:val="20"/>
        </w:numPr>
        <w:spacing w:before="60" w:after="0" w:line="240" w:lineRule="auto"/>
        <w:jc w:val="both"/>
        <w:rPr>
          <w:rFonts w:asciiTheme="minorHAnsi" w:hAnsiTheme="minorHAnsi" w:cstheme="minorHAnsi"/>
        </w:rPr>
      </w:pPr>
      <w:r w:rsidRPr="000F371E">
        <w:rPr>
          <w:rFonts w:asciiTheme="minorHAnsi" w:hAnsiTheme="minorHAnsi" w:cstheme="minorHAnsi"/>
        </w:rPr>
        <w:t>Pacjenci Zamawiającego</w:t>
      </w:r>
      <w:r w:rsidR="0096321D">
        <w:rPr>
          <w:rFonts w:asciiTheme="minorHAnsi" w:hAnsiTheme="minorHAnsi" w:cstheme="minorHAnsi"/>
        </w:rPr>
        <w:t xml:space="preserve"> </w:t>
      </w:r>
      <w:r w:rsidR="0096321D" w:rsidRPr="007171BB">
        <w:rPr>
          <w:rFonts w:cstheme="minorHAnsi"/>
          <w:color w:val="FF0000"/>
        </w:rPr>
        <w:t>i upoważnione przez nich osoby</w:t>
      </w:r>
      <w:r w:rsidR="009359C4" w:rsidRPr="000F371E">
        <w:rPr>
          <w:rFonts w:asciiTheme="minorHAnsi" w:hAnsiTheme="minorHAnsi" w:cstheme="minorHAnsi"/>
        </w:rPr>
        <w:t>;</w:t>
      </w:r>
    </w:p>
    <w:p w14:paraId="78BBDAC8" w14:textId="77777777" w:rsidR="004356BF" w:rsidRPr="000F371E" w:rsidRDefault="009359C4" w:rsidP="009E3867">
      <w:pPr>
        <w:numPr>
          <w:ilvl w:val="1"/>
          <w:numId w:val="20"/>
        </w:numPr>
        <w:spacing w:before="60" w:after="0" w:line="240" w:lineRule="auto"/>
        <w:jc w:val="both"/>
        <w:rPr>
          <w:rFonts w:asciiTheme="minorHAnsi" w:hAnsiTheme="minorHAnsi" w:cstheme="minorHAnsi"/>
        </w:rPr>
      </w:pPr>
      <w:r w:rsidRPr="000F371E">
        <w:rPr>
          <w:rFonts w:asciiTheme="minorHAnsi" w:hAnsiTheme="minorHAnsi" w:cstheme="minorHAnsi"/>
        </w:rPr>
        <w:t>Kontrahenci Zamawiającego</w:t>
      </w:r>
      <w:r w:rsidR="00D0636A" w:rsidRPr="000F371E">
        <w:rPr>
          <w:rFonts w:asciiTheme="minorHAnsi" w:hAnsiTheme="minorHAnsi" w:cstheme="minorHAnsi"/>
        </w:rPr>
        <w:t xml:space="preserve"> i ich przedstawiciele</w:t>
      </w:r>
      <w:r w:rsidR="00974557" w:rsidRPr="000F371E">
        <w:rPr>
          <w:rFonts w:asciiTheme="minorHAnsi" w:hAnsiTheme="minorHAnsi" w:cstheme="minorHAnsi"/>
        </w:rPr>
        <w:t>.</w:t>
      </w:r>
    </w:p>
    <w:p w14:paraId="59C52889" w14:textId="77777777" w:rsidR="008A5B9D" w:rsidRDefault="008A5B9D" w:rsidP="008A5B9D">
      <w:pPr>
        <w:spacing w:before="60" w:after="0" w:line="240" w:lineRule="auto"/>
        <w:ind w:left="680"/>
        <w:jc w:val="both"/>
        <w:rPr>
          <w:rFonts w:asciiTheme="minorHAnsi" w:hAnsiTheme="minorHAnsi" w:cstheme="minorHAnsi"/>
        </w:rPr>
      </w:pPr>
    </w:p>
    <w:p w14:paraId="7BB0EF99" w14:textId="77777777" w:rsidR="0049339D" w:rsidRPr="0054438F" w:rsidRDefault="0049339D" w:rsidP="008A5B9D">
      <w:pPr>
        <w:spacing w:before="60" w:after="0" w:line="240" w:lineRule="auto"/>
        <w:ind w:left="680"/>
        <w:jc w:val="both"/>
        <w:rPr>
          <w:rFonts w:asciiTheme="minorHAnsi" w:hAnsiTheme="minorHAnsi" w:cstheme="minorHAnsi"/>
        </w:rPr>
      </w:pPr>
    </w:p>
    <w:p w14:paraId="4DE4CCFF" w14:textId="77777777" w:rsidR="004356BF" w:rsidRPr="0054438F" w:rsidRDefault="004356BF" w:rsidP="009E3867">
      <w:pPr>
        <w:numPr>
          <w:ilvl w:val="0"/>
          <w:numId w:val="16"/>
        </w:numPr>
        <w:spacing w:before="120" w:after="0" w:line="240" w:lineRule="auto"/>
        <w:ind w:left="426" w:hanging="352"/>
        <w:jc w:val="center"/>
        <w:rPr>
          <w:rFonts w:asciiTheme="minorHAnsi" w:hAnsiTheme="minorHAnsi" w:cstheme="minorHAnsi"/>
          <w:b/>
        </w:rPr>
      </w:pPr>
      <w:r w:rsidRPr="0054438F">
        <w:rPr>
          <w:rFonts w:asciiTheme="minorHAnsi" w:hAnsiTheme="minorHAnsi" w:cstheme="minorHAnsi"/>
          <w:b/>
        </w:rPr>
        <w:t>DALSZE PRZETWARZANIE</w:t>
      </w:r>
    </w:p>
    <w:p w14:paraId="52D94419" w14:textId="77777777" w:rsidR="003B24C9" w:rsidRPr="003B24C9" w:rsidRDefault="003B24C9" w:rsidP="003B24C9">
      <w:pPr>
        <w:spacing w:before="60" w:line="240" w:lineRule="auto"/>
        <w:jc w:val="both"/>
        <w:rPr>
          <w:rFonts w:cstheme="minorHAnsi"/>
          <w:iCs/>
        </w:rPr>
      </w:pPr>
      <w:r w:rsidRPr="003B24C9">
        <w:rPr>
          <w:rFonts w:cstheme="minorHAnsi"/>
          <w:iCs/>
        </w:rPr>
        <w:t>Wykonawca może powierzyć konkretne operacje przetwarzania Danych („</w:t>
      </w:r>
      <w:proofErr w:type="spellStart"/>
      <w:r w:rsidRPr="003B24C9">
        <w:rPr>
          <w:rFonts w:cstheme="minorHAnsi"/>
          <w:iCs/>
        </w:rPr>
        <w:t>podpowierzenie</w:t>
      </w:r>
      <w:proofErr w:type="spellEnd"/>
      <w:r w:rsidRPr="003B24C9">
        <w:rPr>
          <w:rFonts w:cstheme="minorHAnsi"/>
          <w:iCs/>
        </w:rPr>
        <w:t xml:space="preserve">”) w drodze pisemnej umowy dalszego przetwarzania („Umowa </w:t>
      </w:r>
      <w:proofErr w:type="spellStart"/>
      <w:r w:rsidRPr="003B24C9">
        <w:rPr>
          <w:rFonts w:cstheme="minorHAnsi"/>
          <w:iCs/>
        </w:rPr>
        <w:t>podpowierzenia</w:t>
      </w:r>
      <w:proofErr w:type="spellEnd"/>
      <w:r w:rsidRPr="003B24C9">
        <w:rPr>
          <w:rFonts w:cstheme="minorHAnsi"/>
          <w:iCs/>
        </w:rPr>
        <w:t>”) w imieniu Administratora innemu przetwarzającemu („Podwykonawca”), pod warunkiem uprzedniej pisemnej akceptacji Podwykonawcy przez Administratora. Strony przyjmują, iż wskazani w niniejszym punkcie Podwykonawcy są podmiotami, którym Wykonawca może powierzyć dalsze przetwarzanie Danych Osobowych i uzyskanie dodatkowej zgody Administratora, o której mowa powyżej nie jest wymagane.</w:t>
      </w:r>
    </w:p>
    <w:p w14:paraId="741658AF" w14:textId="77777777" w:rsidR="003B24C9" w:rsidRPr="003B24C9" w:rsidRDefault="003B24C9" w:rsidP="003B24C9">
      <w:pPr>
        <w:spacing w:before="60" w:line="240" w:lineRule="auto"/>
        <w:jc w:val="both"/>
        <w:rPr>
          <w:rFonts w:asciiTheme="minorHAnsi" w:hAnsiTheme="minorHAnsi" w:cstheme="minorHAnsi"/>
          <w:iCs/>
        </w:rPr>
      </w:pPr>
      <w:r w:rsidRPr="003B24C9">
        <w:rPr>
          <w:rFonts w:cstheme="minorHAnsi"/>
          <w:iCs/>
        </w:rPr>
        <w:t xml:space="preserve">Strony zgodnie postanawiają, że osoby fizyczne współpracujące z Wykonawcą na podstawie umów cywilno-prawnych są traktowane </w:t>
      </w:r>
      <w:r w:rsidRPr="003B24C9">
        <w:rPr>
          <w:rFonts w:asciiTheme="minorHAnsi" w:hAnsiTheme="minorHAnsi" w:cstheme="minorHAnsi"/>
          <w:iCs/>
        </w:rPr>
        <w:t>jak personel Wykonawcy i nie stanowią Dalszych Przetwarzających w rozumieniu Umowy. Wykonawca zobowiązany jest także do przestrzegania warunków korzystania z usług innego podmiotu przetwarzającego, o których mowa w art. 28 ust. 4 RODO. Wykonawca ponosi odpowiedzialność wobec Administratora za naruszenie postanowień niniejszej Umowy przez innego przetwarzającego.</w:t>
      </w:r>
    </w:p>
    <w:p w14:paraId="1855171B" w14:textId="3E0112B8" w:rsidR="003B24C9" w:rsidRPr="003B24C9" w:rsidRDefault="003B24C9" w:rsidP="003B24C9">
      <w:pPr>
        <w:spacing w:after="0" w:line="240" w:lineRule="auto"/>
        <w:jc w:val="both"/>
        <w:rPr>
          <w:rFonts w:asciiTheme="minorHAnsi" w:hAnsiTheme="minorHAnsi" w:cstheme="minorHAnsi"/>
          <w:iCs/>
        </w:rPr>
      </w:pPr>
      <w:r w:rsidRPr="003B24C9">
        <w:rPr>
          <w:rFonts w:asciiTheme="minorHAnsi" w:hAnsiTheme="minorHAnsi" w:cstheme="minorHAnsi"/>
          <w:iCs/>
        </w:rPr>
        <w:t>Lista Podwykonawców zaakceptowanych przez Zamawiającego:</w:t>
      </w:r>
    </w:p>
    <w:p w14:paraId="4A37E872" w14:textId="18AC4A08" w:rsidR="003B24C9" w:rsidRPr="003B24C9" w:rsidRDefault="003B24C9" w:rsidP="003B24C9">
      <w:pPr>
        <w:spacing w:after="0" w:line="240" w:lineRule="auto"/>
        <w:jc w:val="both"/>
        <w:rPr>
          <w:rFonts w:asciiTheme="minorHAnsi" w:hAnsiTheme="minorHAnsi" w:cstheme="minorHAnsi"/>
          <w:iCs/>
        </w:rPr>
      </w:pPr>
      <w:r w:rsidRPr="003B24C9">
        <w:rPr>
          <w:rFonts w:asciiTheme="minorHAnsi" w:hAnsiTheme="minorHAnsi" w:cstheme="minorHAnsi"/>
          <w:iCs/>
        </w:rPr>
        <w:t>………………….</w:t>
      </w:r>
    </w:p>
    <w:p w14:paraId="673D0ADD" w14:textId="77777777" w:rsidR="00724EF3" w:rsidRPr="00D50184" w:rsidRDefault="00724EF3" w:rsidP="00724EF3">
      <w:pPr>
        <w:pStyle w:val="Akapitzlist"/>
        <w:spacing w:before="60"/>
        <w:ind w:left="360"/>
        <w:contextualSpacing w:val="0"/>
        <w:jc w:val="both"/>
        <w:rPr>
          <w:rFonts w:asciiTheme="minorHAnsi" w:eastAsiaTheme="minorHAnsi" w:hAnsiTheme="minorHAnsi" w:cstheme="minorHAnsi"/>
          <w:sz w:val="22"/>
          <w:szCs w:val="22"/>
        </w:rPr>
      </w:pPr>
    </w:p>
    <w:p w14:paraId="2BD69FAC" w14:textId="77777777" w:rsidR="004356BF" w:rsidRPr="00772E9E" w:rsidRDefault="004356BF" w:rsidP="009E3867">
      <w:pPr>
        <w:numPr>
          <w:ilvl w:val="0"/>
          <w:numId w:val="16"/>
        </w:numPr>
        <w:spacing w:before="120" w:after="0" w:line="240" w:lineRule="auto"/>
        <w:ind w:left="426" w:hanging="357"/>
        <w:jc w:val="center"/>
        <w:rPr>
          <w:rFonts w:asciiTheme="minorHAnsi" w:hAnsiTheme="minorHAnsi" w:cstheme="minorHAnsi"/>
          <w:b/>
        </w:rPr>
      </w:pPr>
      <w:r w:rsidRPr="00772E9E">
        <w:rPr>
          <w:rFonts w:asciiTheme="minorHAnsi" w:hAnsiTheme="minorHAnsi" w:cstheme="minorHAnsi"/>
          <w:b/>
        </w:rPr>
        <w:t xml:space="preserve">WSPÓŁPRACA </w:t>
      </w:r>
    </w:p>
    <w:p w14:paraId="2336F5C4" w14:textId="77777777" w:rsidR="00772E9E" w:rsidRPr="00772E9E" w:rsidRDefault="004356BF" w:rsidP="009E3867">
      <w:pPr>
        <w:pStyle w:val="Akapitzlist"/>
        <w:numPr>
          <w:ilvl w:val="6"/>
          <w:numId w:val="21"/>
        </w:numPr>
        <w:ind w:left="426"/>
        <w:jc w:val="both"/>
        <w:rPr>
          <w:rFonts w:asciiTheme="minorHAnsi" w:eastAsia="Times New Roman" w:hAnsiTheme="minorHAnsi" w:cstheme="minorHAnsi"/>
          <w:sz w:val="22"/>
          <w:szCs w:val="22"/>
          <w:lang w:eastAsia="pl-PL"/>
        </w:rPr>
      </w:pPr>
      <w:r w:rsidRPr="00772E9E">
        <w:rPr>
          <w:rFonts w:asciiTheme="minorHAnsi" w:hAnsiTheme="minorHAnsi" w:cstheme="minorHAnsi"/>
          <w:sz w:val="22"/>
          <w:szCs w:val="22"/>
        </w:rPr>
        <w:t>Wykonawca realizując zadania wynikające z niniejszej Umowy</w:t>
      </w:r>
      <w:r w:rsidR="00D50184" w:rsidRPr="00772E9E">
        <w:rPr>
          <w:rFonts w:asciiTheme="minorHAnsi" w:hAnsiTheme="minorHAnsi" w:cstheme="minorHAnsi"/>
          <w:sz w:val="22"/>
          <w:szCs w:val="22"/>
        </w:rPr>
        <w:t xml:space="preserve">, </w:t>
      </w:r>
      <w:r w:rsidR="00D50184" w:rsidRPr="00772E9E">
        <w:rPr>
          <w:rFonts w:asciiTheme="minorHAnsi" w:eastAsia="Times New Roman" w:hAnsiTheme="minorHAnsi" w:cstheme="minorHAnsi"/>
          <w:sz w:val="22"/>
          <w:szCs w:val="22"/>
          <w:lang w:eastAsia="pl-PL"/>
        </w:rPr>
        <w:t>biorąc pod uwagę charakter przetwarzania, w miarę możliwości zobowiązany jest pomagać Zamawiającemu poprzez odpowiednie środki techniczne i organizacyjne wywiązać się z obowiązku odpowiadania na żądania osoby, której dane dotyczą, w zakresie wykonywania jej praw określonych w rozdziale III</w:t>
      </w:r>
      <w:bookmarkStart w:id="9" w:name="mip34834507"/>
      <w:bookmarkEnd w:id="9"/>
      <w:r w:rsidR="00D50184" w:rsidRPr="00772E9E">
        <w:rPr>
          <w:rFonts w:asciiTheme="minorHAnsi" w:eastAsia="Times New Roman" w:hAnsiTheme="minorHAnsi" w:cstheme="minorHAnsi"/>
          <w:sz w:val="22"/>
          <w:szCs w:val="22"/>
          <w:lang w:eastAsia="pl-PL"/>
        </w:rPr>
        <w:t xml:space="preserve"> RODO.</w:t>
      </w:r>
    </w:p>
    <w:p w14:paraId="0AE31AF3" w14:textId="0E7F2F55" w:rsidR="00772E9E" w:rsidRPr="00772E9E" w:rsidRDefault="00772E9E" w:rsidP="009E3867">
      <w:pPr>
        <w:pStyle w:val="Akapitzlist"/>
        <w:numPr>
          <w:ilvl w:val="6"/>
          <w:numId w:val="21"/>
        </w:numPr>
        <w:ind w:left="426"/>
        <w:jc w:val="both"/>
        <w:rPr>
          <w:rFonts w:asciiTheme="minorHAnsi" w:eastAsia="Times New Roman" w:hAnsiTheme="minorHAnsi" w:cstheme="minorHAnsi"/>
          <w:sz w:val="22"/>
          <w:szCs w:val="22"/>
          <w:lang w:eastAsia="pl-PL"/>
        </w:rPr>
      </w:pPr>
      <w:r w:rsidRPr="00772E9E">
        <w:rPr>
          <w:rFonts w:asciiTheme="minorHAnsi" w:eastAsia="Times New Roman" w:hAnsiTheme="minorHAnsi" w:cstheme="minorHAnsi"/>
          <w:sz w:val="22"/>
          <w:szCs w:val="22"/>
          <w:lang w:eastAsia="pl-PL"/>
        </w:rPr>
        <w:t>Wykonawca, uwzględniając charakter przetwarzania oraz dostępne mu informacje, zobowiązany jest pomagać Administratorowi wywiązać się z obowiązków określonych w art. 32–36 RODO, w tym w wykonaniu oceny skutków przetwarzania na jego żądanie.</w:t>
      </w:r>
    </w:p>
    <w:p w14:paraId="56366D3B" w14:textId="16656012" w:rsidR="00214684" w:rsidRPr="00043F71" w:rsidRDefault="00214684" w:rsidP="009E3867">
      <w:pPr>
        <w:pStyle w:val="Akapitzlist"/>
        <w:numPr>
          <w:ilvl w:val="6"/>
          <w:numId w:val="21"/>
        </w:numPr>
        <w:ind w:left="426"/>
        <w:jc w:val="both"/>
        <w:rPr>
          <w:rFonts w:asciiTheme="minorHAnsi" w:eastAsia="Times New Roman" w:hAnsiTheme="minorHAnsi" w:cstheme="minorHAnsi"/>
          <w:iCs/>
          <w:color w:val="000000" w:themeColor="text1"/>
          <w:sz w:val="22"/>
          <w:szCs w:val="22"/>
          <w:lang w:eastAsia="pl-PL"/>
        </w:rPr>
      </w:pPr>
      <w:r w:rsidRPr="00772E9E">
        <w:rPr>
          <w:rFonts w:asciiTheme="minorHAnsi" w:eastAsia="Times New Roman" w:hAnsiTheme="minorHAnsi" w:cstheme="minorHAnsi"/>
          <w:color w:val="000000" w:themeColor="text1"/>
          <w:sz w:val="22"/>
          <w:szCs w:val="22"/>
          <w:lang w:eastAsia="pl-PL"/>
        </w:rPr>
        <w:t xml:space="preserve">Wykonawca zobowiązany jest </w:t>
      </w:r>
      <w:r w:rsidRPr="00772E9E">
        <w:rPr>
          <w:rFonts w:asciiTheme="minorHAnsi" w:hAnsiTheme="minorHAnsi" w:cstheme="minorHAnsi"/>
          <w:color w:val="000000" w:themeColor="text1"/>
          <w:sz w:val="22"/>
          <w:szCs w:val="22"/>
        </w:rPr>
        <w:t>udostępnić Administratorowi wszelkie informacje niezbędne do wykazania spełnienia obowiązków określonych w art. 28 RODO oraz umożliwia Administratorowi lub audytorowi upoważnionemu przez Administratora przeprowadzanie audytów, w tym inspekcji, i przyczynia się do nich. Administrator</w:t>
      </w:r>
      <w:r w:rsidRPr="002C4C1B">
        <w:rPr>
          <w:rFonts w:asciiTheme="minorHAnsi" w:hAnsiTheme="minorHAnsi" w:cstheme="minorHAnsi"/>
          <w:iCs/>
          <w:color w:val="000000" w:themeColor="text1"/>
          <w:sz w:val="22"/>
          <w:szCs w:val="22"/>
        </w:rPr>
        <w:t xml:space="preserve"> ma w szczególności prawo do kontroli zgodności przetwarzania Danych Osobowych przez Przetwarzającego w zakresie spełnienia obowiązków określonych w art. 28 RODO - a w tym zakresie uprawniony jest w szczególności do żądania od </w:t>
      </w:r>
      <w:r w:rsidRPr="00043F71">
        <w:rPr>
          <w:rFonts w:asciiTheme="minorHAnsi" w:hAnsiTheme="minorHAnsi" w:cstheme="minorHAnsi"/>
          <w:iCs/>
          <w:color w:val="000000" w:themeColor="text1"/>
          <w:sz w:val="22"/>
          <w:szCs w:val="22"/>
        </w:rPr>
        <w:t>Przetwarzającego udzielenia informacji dotyczących wywiązania się z tych obowiązków i do żądania usunięcia uchybień w tym zakresie w odpowiednim terminie wskazanym przez Administratora.</w:t>
      </w:r>
    </w:p>
    <w:p w14:paraId="7B5FEF88" w14:textId="39980DEE" w:rsidR="00223FF6" w:rsidRPr="002A06DC" w:rsidRDefault="00223FF6" w:rsidP="009E3867">
      <w:pPr>
        <w:pStyle w:val="Akapitzlist"/>
        <w:numPr>
          <w:ilvl w:val="6"/>
          <w:numId w:val="21"/>
        </w:numPr>
        <w:ind w:left="426"/>
        <w:jc w:val="both"/>
        <w:rPr>
          <w:rFonts w:asciiTheme="minorHAnsi" w:eastAsia="Times New Roman" w:hAnsiTheme="minorHAnsi" w:cstheme="minorHAnsi"/>
          <w:iCs/>
          <w:sz w:val="22"/>
          <w:szCs w:val="22"/>
          <w:lang w:eastAsia="pl-PL"/>
        </w:rPr>
      </w:pPr>
      <w:r w:rsidRPr="00043F71">
        <w:rPr>
          <w:rFonts w:asciiTheme="minorHAnsi" w:hAnsiTheme="minorHAnsi" w:cstheme="minorHAnsi"/>
          <w:iCs/>
          <w:sz w:val="22"/>
          <w:szCs w:val="22"/>
        </w:rPr>
        <w:t xml:space="preserve">Strony ustalają, że będą ze sobą ściśle współpracować, informując się wzajemnie o wszelkich okolicznościach mających lub </w:t>
      </w:r>
      <w:r w:rsidRPr="002A06DC">
        <w:rPr>
          <w:rFonts w:asciiTheme="minorHAnsi" w:hAnsiTheme="minorHAnsi" w:cstheme="minorHAnsi"/>
          <w:iCs/>
          <w:sz w:val="22"/>
          <w:szCs w:val="22"/>
        </w:rPr>
        <w:t>mogących mieć wpływ na wykonanie powierzenia wynikającego z niniejszej Umowy.</w:t>
      </w:r>
    </w:p>
    <w:p w14:paraId="195B23C1" w14:textId="4F01D92A" w:rsidR="0065738F" w:rsidRPr="002A06DC" w:rsidRDefault="0065738F" w:rsidP="009E3867">
      <w:pPr>
        <w:pStyle w:val="Akapitzlist"/>
        <w:numPr>
          <w:ilvl w:val="6"/>
          <w:numId w:val="21"/>
        </w:numPr>
        <w:ind w:left="426"/>
        <w:jc w:val="both"/>
        <w:rPr>
          <w:rFonts w:asciiTheme="minorHAnsi" w:eastAsia="Times New Roman" w:hAnsiTheme="minorHAnsi" w:cstheme="minorHAnsi"/>
          <w:iCs/>
          <w:sz w:val="22"/>
          <w:szCs w:val="22"/>
          <w:lang w:eastAsia="pl-PL"/>
        </w:rPr>
      </w:pPr>
      <w:r w:rsidRPr="002A06DC">
        <w:rPr>
          <w:rFonts w:asciiTheme="minorHAnsi" w:hAnsiTheme="minorHAnsi" w:cstheme="minorHAnsi"/>
          <w:iCs/>
          <w:color w:val="FF0000"/>
          <w:sz w:val="22"/>
          <w:szCs w:val="22"/>
        </w:rPr>
        <w:t>Administrator zobowiązuje się korzystać ze wskazanych w postanowieniach umowy uprawnień w koniecznym i uzasadnionym zakresie, wyłącznie co do danych osobowych i z dochowaniem wymogów wynikających z Umowy i obowiązujących przepisów prawa.</w:t>
      </w:r>
    </w:p>
    <w:p w14:paraId="01094422" w14:textId="77777777" w:rsidR="004356BF" w:rsidRPr="0054438F" w:rsidRDefault="004356BF" w:rsidP="00CE1D01">
      <w:pPr>
        <w:spacing w:before="60" w:after="0" w:line="240" w:lineRule="auto"/>
        <w:jc w:val="both"/>
        <w:rPr>
          <w:rFonts w:asciiTheme="minorHAnsi" w:hAnsiTheme="minorHAnsi" w:cstheme="minorHAnsi"/>
        </w:rPr>
      </w:pPr>
    </w:p>
    <w:p w14:paraId="049D5AA7" w14:textId="77777777" w:rsidR="00036E7A" w:rsidRPr="00036E7A" w:rsidRDefault="00036E7A" w:rsidP="009E3867">
      <w:pPr>
        <w:numPr>
          <w:ilvl w:val="0"/>
          <w:numId w:val="16"/>
        </w:numPr>
        <w:spacing w:before="120" w:after="0" w:line="240" w:lineRule="auto"/>
        <w:ind w:left="426" w:hanging="357"/>
        <w:jc w:val="center"/>
        <w:rPr>
          <w:rFonts w:asciiTheme="minorHAnsi" w:hAnsiTheme="minorHAnsi" w:cstheme="minorHAnsi"/>
          <w:b/>
        </w:rPr>
      </w:pPr>
      <w:r w:rsidRPr="00036E7A">
        <w:rPr>
          <w:rFonts w:asciiTheme="minorHAnsi" w:hAnsiTheme="minorHAnsi" w:cstheme="minorHAnsi"/>
          <w:b/>
        </w:rPr>
        <w:t>POWIADOMIENIE O NARUSZENIU</w:t>
      </w:r>
    </w:p>
    <w:p w14:paraId="23AB67CD" w14:textId="4EDA5A3B" w:rsidR="00036E7A" w:rsidRPr="00036E7A" w:rsidRDefault="00036E7A" w:rsidP="00036E7A">
      <w:pPr>
        <w:spacing w:before="60"/>
        <w:ind w:left="360"/>
        <w:jc w:val="both"/>
        <w:rPr>
          <w:rFonts w:cstheme="minorHAnsi"/>
          <w:iCs/>
        </w:rPr>
      </w:pPr>
      <w:r w:rsidRPr="00036E7A">
        <w:rPr>
          <w:rFonts w:cstheme="minorHAnsi"/>
          <w:iCs/>
        </w:rPr>
        <w:t xml:space="preserve">Wykonawca bezzwłocznie - nie później jednak niż w ciągu </w:t>
      </w:r>
      <w:r w:rsidRPr="004C4C81">
        <w:rPr>
          <w:rFonts w:cstheme="minorHAnsi"/>
          <w:iCs/>
          <w:strike/>
          <w:color w:val="FF0000"/>
        </w:rPr>
        <w:t>24</w:t>
      </w:r>
      <w:r w:rsidR="004C4C81" w:rsidRPr="004C4C81">
        <w:rPr>
          <w:rFonts w:cstheme="minorHAnsi"/>
          <w:iCs/>
          <w:color w:val="FF0000"/>
        </w:rPr>
        <w:t xml:space="preserve"> 48</w:t>
      </w:r>
      <w:r w:rsidRPr="004C4C81">
        <w:rPr>
          <w:rFonts w:cstheme="minorHAnsi"/>
          <w:iCs/>
          <w:color w:val="FF0000"/>
        </w:rPr>
        <w:t xml:space="preserve"> </w:t>
      </w:r>
      <w:r w:rsidRPr="00036E7A">
        <w:rPr>
          <w:rFonts w:cstheme="minorHAnsi"/>
          <w:iCs/>
        </w:rPr>
        <w:t xml:space="preserve">godzin od jego wystąpienia - zgłosi pisemnie na adres Zamawiającego oraz mailowo na adres </w:t>
      </w:r>
      <w:hyperlink r:id="rId10" w:history="1">
        <w:r w:rsidRPr="00036E7A">
          <w:rPr>
            <w:rStyle w:val="Hipercze"/>
            <w:rFonts w:cstheme="minorHAnsi"/>
            <w:iCs/>
            <w:color w:val="auto"/>
          </w:rPr>
          <w:t>iodo@kpcp.pl</w:t>
        </w:r>
      </w:hyperlink>
      <w:r w:rsidRPr="00036E7A">
        <w:rPr>
          <w:rFonts w:cstheme="minorHAnsi"/>
          <w:iCs/>
        </w:rPr>
        <w:t xml:space="preserve"> każde naruszenie danych osobowych powierzonych niniejszą Umową którego będzie uczestnikiem. Strony zobowiązują się do współpracy w zakresie polubownego zakończenia ewentualnego sporu oraz w zakresie faktu i wysokości wypłaty odszkodowania.</w:t>
      </w:r>
    </w:p>
    <w:p w14:paraId="1B41FE74" w14:textId="77777777" w:rsidR="00036E7A" w:rsidRDefault="00036E7A" w:rsidP="00036E7A">
      <w:pPr>
        <w:spacing w:before="120" w:after="0" w:line="240" w:lineRule="auto"/>
        <w:ind w:left="426"/>
        <w:rPr>
          <w:rFonts w:asciiTheme="minorHAnsi" w:hAnsiTheme="minorHAnsi" w:cstheme="minorHAnsi"/>
          <w:b/>
        </w:rPr>
      </w:pPr>
    </w:p>
    <w:p w14:paraId="0EA2B9CF" w14:textId="7BCDA50E" w:rsidR="004356BF" w:rsidRPr="0054438F" w:rsidRDefault="004356BF" w:rsidP="009E3867">
      <w:pPr>
        <w:numPr>
          <w:ilvl w:val="0"/>
          <w:numId w:val="16"/>
        </w:numPr>
        <w:spacing w:before="120" w:after="0" w:line="240" w:lineRule="auto"/>
        <w:ind w:left="426" w:hanging="357"/>
        <w:jc w:val="center"/>
        <w:rPr>
          <w:rFonts w:asciiTheme="minorHAnsi" w:hAnsiTheme="minorHAnsi" w:cstheme="minorHAnsi"/>
          <w:b/>
        </w:rPr>
      </w:pPr>
      <w:r w:rsidRPr="0054438F">
        <w:rPr>
          <w:rFonts w:asciiTheme="minorHAnsi" w:hAnsiTheme="minorHAnsi" w:cstheme="minorHAnsi"/>
          <w:b/>
        </w:rPr>
        <w:t xml:space="preserve">USUNIĘCIE DANYCH </w:t>
      </w:r>
    </w:p>
    <w:p w14:paraId="13BEEBE1" w14:textId="77777777" w:rsidR="004356BF" w:rsidRPr="006C6055" w:rsidRDefault="004356BF" w:rsidP="00CE1D01">
      <w:pPr>
        <w:spacing w:before="60" w:after="0" w:line="240" w:lineRule="auto"/>
        <w:jc w:val="both"/>
        <w:rPr>
          <w:rFonts w:asciiTheme="minorHAnsi" w:hAnsiTheme="minorHAnsi" w:cstheme="minorHAnsi"/>
        </w:rPr>
      </w:pPr>
      <w:r w:rsidRPr="0054438F">
        <w:rPr>
          <w:rFonts w:asciiTheme="minorHAnsi" w:hAnsiTheme="minorHAnsi" w:cstheme="minorHAnsi"/>
        </w:rPr>
        <w:t>Wykonawca po zakończeniu</w:t>
      </w:r>
      <w:r w:rsidR="005757E1">
        <w:rPr>
          <w:rFonts w:asciiTheme="minorHAnsi" w:hAnsiTheme="minorHAnsi" w:cstheme="minorHAnsi"/>
        </w:rPr>
        <w:t xml:space="preserve"> świadczenia usług związanych z przetwarzaniem</w:t>
      </w:r>
      <w:r w:rsidRPr="0054438F">
        <w:rPr>
          <w:rFonts w:asciiTheme="minorHAnsi" w:hAnsiTheme="minorHAnsi" w:cstheme="minorHAnsi"/>
        </w:rPr>
        <w:t xml:space="preserve"> danych osobowych niezwłocznie zwróci powierzone mu dane lub dokona ich zniszczenia – adekwatnie do ustaleń z Zamawiającym. Czynności zwrotu lub </w:t>
      </w:r>
      <w:r w:rsidRPr="006C6055">
        <w:rPr>
          <w:rFonts w:asciiTheme="minorHAnsi" w:hAnsiTheme="minorHAnsi" w:cstheme="minorHAnsi"/>
        </w:rPr>
        <w:t>zniszczenia każdorazowo winny zostać potwierdzane odpowiednio przez Strony.</w:t>
      </w:r>
    </w:p>
    <w:p w14:paraId="1E6BDAA0" w14:textId="77777777" w:rsidR="00FE402C" w:rsidRPr="006C6055" w:rsidRDefault="00FE402C" w:rsidP="00CE1D01">
      <w:pPr>
        <w:spacing w:before="60" w:after="0" w:line="240" w:lineRule="auto"/>
        <w:jc w:val="both"/>
        <w:rPr>
          <w:rFonts w:asciiTheme="minorHAnsi" w:hAnsiTheme="minorHAnsi" w:cstheme="minorHAnsi"/>
        </w:rPr>
      </w:pPr>
    </w:p>
    <w:p w14:paraId="2AAEF555" w14:textId="77777777" w:rsidR="00FE402C" w:rsidRPr="006C6055" w:rsidRDefault="00FE402C" w:rsidP="00FE402C">
      <w:pPr>
        <w:jc w:val="center"/>
        <w:rPr>
          <w:rFonts w:cstheme="minorHAnsi"/>
          <w:b/>
          <w:bCs/>
        </w:rPr>
      </w:pPr>
      <w:r w:rsidRPr="006C6055">
        <w:rPr>
          <w:rFonts w:cstheme="minorHAnsi"/>
          <w:b/>
          <w:bCs/>
        </w:rPr>
        <w:t>§ 11. POSTANOWIENIA KOŃCOWE</w:t>
      </w:r>
    </w:p>
    <w:p w14:paraId="1506831E" w14:textId="77777777" w:rsidR="00FE402C" w:rsidRPr="006C6055" w:rsidRDefault="00FE402C" w:rsidP="009E3867">
      <w:pPr>
        <w:numPr>
          <w:ilvl w:val="0"/>
          <w:numId w:val="46"/>
        </w:numPr>
        <w:spacing w:after="0" w:line="240" w:lineRule="auto"/>
        <w:jc w:val="both"/>
        <w:rPr>
          <w:rFonts w:cstheme="minorHAnsi"/>
        </w:rPr>
      </w:pPr>
      <w:r w:rsidRPr="006C6055">
        <w:rPr>
          <w:rFonts w:cstheme="minorHAnsi"/>
        </w:rPr>
        <w:t xml:space="preserve"> W sprawach nieuregulowanych postanowieniami Umowy zastosowanie mają odpowiednie przepisy polskiego prawa, w tym Kodeksu Cywilnego. Jeżeli w postanowieniach Umowy mowa jest o przepisach prawa lub prawie państw członkowskiego, rozumie się przez to przepisy powszechnie obowiązującego prawa polskiego.</w:t>
      </w:r>
    </w:p>
    <w:p w14:paraId="35E0C315" w14:textId="77777777" w:rsidR="00FE402C" w:rsidRPr="006C6055" w:rsidRDefault="00FE402C" w:rsidP="009E3867">
      <w:pPr>
        <w:numPr>
          <w:ilvl w:val="0"/>
          <w:numId w:val="46"/>
        </w:numPr>
        <w:spacing w:after="0" w:line="240" w:lineRule="auto"/>
        <w:jc w:val="both"/>
        <w:rPr>
          <w:rFonts w:cstheme="minorHAnsi"/>
        </w:rPr>
      </w:pPr>
      <w:r w:rsidRPr="006C6055">
        <w:rPr>
          <w:rFonts w:cstheme="minorHAnsi"/>
        </w:rPr>
        <w:t>Ewentualne spory mogące wynikać przy realizacji Umowy Strony poddają pod rozstrzygnięcie Sądu wg siedziby Administratora.</w:t>
      </w:r>
    </w:p>
    <w:p w14:paraId="0AA8C46A" w14:textId="77777777" w:rsidR="00FE402C" w:rsidRPr="006C6055" w:rsidRDefault="00FE402C" w:rsidP="009E3867">
      <w:pPr>
        <w:numPr>
          <w:ilvl w:val="0"/>
          <w:numId w:val="46"/>
        </w:numPr>
        <w:spacing w:after="0" w:line="240" w:lineRule="auto"/>
        <w:jc w:val="both"/>
        <w:rPr>
          <w:rFonts w:cstheme="minorHAnsi"/>
        </w:rPr>
      </w:pPr>
      <w:r w:rsidRPr="006C6055">
        <w:rPr>
          <w:rFonts w:cstheme="minorHAnsi"/>
        </w:rPr>
        <w:t>Umowa została sporządzona w dwóch jednobrzmiących egzemplarzach, po jednym dla każdej strony.</w:t>
      </w:r>
    </w:p>
    <w:p w14:paraId="0783CA70" w14:textId="77777777" w:rsidR="00FE402C" w:rsidRPr="006C6055" w:rsidRDefault="00FE402C" w:rsidP="00CE1D01">
      <w:pPr>
        <w:spacing w:before="60" w:after="0" w:line="240" w:lineRule="auto"/>
        <w:jc w:val="both"/>
        <w:rPr>
          <w:rFonts w:asciiTheme="minorHAnsi" w:hAnsiTheme="minorHAnsi" w:cstheme="minorHAnsi"/>
        </w:rPr>
      </w:pPr>
    </w:p>
    <w:p w14:paraId="65F9D971" w14:textId="77777777" w:rsidR="004356BF" w:rsidRPr="006C6055" w:rsidRDefault="004356BF" w:rsidP="00CE1D01">
      <w:pPr>
        <w:spacing w:before="60" w:after="0" w:line="240" w:lineRule="auto"/>
        <w:jc w:val="both"/>
        <w:rPr>
          <w:rFonts w:asciiTheme="minorHAnsi" w:hAnsiTheme="minorHAnsi" w:cstheme="minorHAnsi"/>
        </w:rPr>
      </w:pPr>
    </w:p>
    <w:p w14:paraId="3D17AB14" w14:textId="77777777" w:rsidR="004356BF" w:rsidRPr="0054438F" w:rsidRDefault="004356BF" w:rsidP="00CE1D01">
      <w:pPr>
        <w:spacing w:before="60" w:after="0" w:line="240" w:lineRule="auto"/>
        <w:jc w:val="both"/>
        <w:rPr>
          <w:rFonts w:asciiTheme="minorHAnsi" w:hAnsiTheme="minorHAnsi" w:cstheme="minorHAnsi"/>
        </w:rPr>
      </w:pPr>
      <w:r w:rsidRPr="0054438F">
        <w:rPr>
          <w:rFonts w:asciiTheme="minorHAnsi" w:hAnsiTheme="minorHAnsi" w:cstheme="minorHAnsi"/>
        </w:rPr>
        <w:t>*niepotrzebne skreślić</w:t>
      </w:r>
    </w:p>
    <w:p w14:paraId="500AEEBD" w14:textId="77777777" w:rsidR="004356BF" w:rsidRPr="0054438F" w:rsidRDefault="004356BF" w:rsidP="00CE1D01">
      <w:pPr>
        <w:spacing w:before="60" w:after="0" w:line="240" w:lineRule="auto"/>
        <w:jc w:val="both"/>
        <w:rPr>
          <w:rFonts w:asciiTheme="minorHAnsi" w:hAnsiTheme="minorHAnsi" w:cstheme="minorHAnsi"/>
          <w:b/>
        </w:rPr>
      </w:pPr>
    </w:p>
    <w:p w14:paraId="4E75A5A5" w14:textId="77777777" w:rsidR="004356BF" w:rsidRPr="0054438F" w:rsidRDefault="004356BF" w:rsidP="00CE1D01">
      <w:pPr>
        <w:spacing w:before="60" w:after="0" w:line="240" w:lineRule="auto"/>
        <w:ind w:left="708" w:firstLine="708"/>
        <w:rPr>
          <w:rFonts w:asciiTheme="minorHAnsi" w:hAnsiTheme="minorHAnsi" w:cstheme="minorHAnsi"/>
          <w:b/>
        </w:rPr>
      </w:pPr>
      <w:r w:rsidRPr="0054438F">
        <w:rPr>
          <w:rFonts w:asciiTheme="minorHAnsi" w:hAnsiTheme="minorHAnsi" w:cstheme="minorHAnsi"/>
          <w:b/>
        </w:rPr>
        <w:t>Wykonawca</w:t>
      </w:r>
      <w:r w:rsidR="00892FAF" w:rsidRPr="0054438F">
        <w:rPr>
          <w:rFonts w:asciiTheme="minorHAnsi" w:hAnsiTheme="minorHAnsi" w:cstheme="minorHAnsi"/>
          <w:b/>
        </w:rPr>
        <w:t xml:space="preserve"> </w:t>
      </w:r>
      <w:r w:rsidR="00721816" w:rsidRPr="0054438F">
        <w:rPr>
          <w:rFonts w:asciiTheme="minorHAnsi" w:hAnsiTheme="minorHAnsi" w:cstheme="minorHAnsi"/>
          <w:b/>
        </w:rPr>
        <w:tab/>
      </w:r>
      <w:r w:rsidR="00721816" w:rsidRPr="0054438F">
        <w:rPr>
          <w:rFonts w:asciiTheme="minorHAnsi" w:hAnsiTheme="minorHAnsi" w:cstheme="minorHAnsi"/>
          <w:b/>
        </w:rPr>
        <w:tab/>
      </w:r>
      <w:r w:rsidR="00721816" w:rsidRPr="0054438F">
        <w:rPr>
          <w:rFonts w:asciiTheme="minorHAnsi" w:hAnsiTheme="minorHAnsi" w:cstheme="minorHAnsi"/>
          <w:b/>
        </w:rPr>
        <w:tab/>
      </w:r>
      <w:r w:rsidR="00721816" w:rsidRPr="0054438F">
        <w:rPr>
          <w:rFonts w:asciiTheme="minorHAnsi" w:hAnsiTheme="minorHAnsi" w:cstheme="minorHAnsi"/>
          <w:b/>
        </w:rPr>
        <w:tab/>
      </w:r>
      <w:r w:rsidR="00721816" w:rsidRPr="0054438F">
        <w:rPr>
          <w:rFonts w:asciiTheme="minorHAnsi" w:hAnsiTheme="minorHAnsi" w:cstheme="minorHAnsi"/>
          <w:b/>
        </w:rPr>
        <w:tab/>
      </w:r>
      <w:r w:rsidR="00721816" w:rsidRPr="0054438F">
        <w:rPr>
          <w:rFonts w:asciiTheme="minorHAnsi" w:hAnsiTheme="minorHAnsi" w:cstheme="minorHAnsi"/>
          <w:b/>
        </w:rPr>
        <w:tab/>
      </w:r>
      <w:r w:rsidRPr="0054438F">
        <w:rPr>
          <w:rFonts w:asciiTheme="minorHAnsi" w:hAnsiTheme="minorHAnsi" w:cstheme="minorHAnsi"/>
          <w:b/>
        </w:rPr>
        <w:t>Zamawiający</w:t>
      </w:r>
      <w:r w:rsidR="00892FAF" w:rsidRPr="0054438F">
        <w:rPr>
          <w:rFonts w:asciiTheme="minorHAnsi" w:hAnsiTheme="minorHAnsi" w:cstheme="minorHAnsi"/>
          <w:b/>
        </w:rPr>
        <w:t xml:space="preserve"> </w:t>
      </w:r>
    </w:p>
    <w:p w14:paraId="126094BE" w14:textId="77777777" w:rsidR="004356BF" w:rsidRPr="0054438F" w:rsidRDefault="004356BF" w:rsidP="00CE1D01">
      <w:pPr>
        <w:spacing w:after="120" w:line="240" w:lineRule="auto"/>
        <w:jc w:val="both"/>
        <w:rPr>
          <w:rFonts w:asciiTheme="minorHAnsi" w:eastAsia="Times New Roman" w:hAnsiTheme="minorHAnsi" w:cstheme="minorHAnsi"/>
          <w:lang w:eastAsia="pl-PL"/>
        </w:rPr>
      </w:pPr>
    </w:p>
    <w:p w14:paraId="1E3702C9" w14:textId="77777777" w:rsidR="004356BF" w:rsidRPr="0054438F" w:rsidRDefault="004356BF" w:rsidP="00CE1D01">
      <w:pPr>
        <w:spacing w:after="120" w:line="240" w:lineRule="auto"/>
        <w:jc w:val="both"/>
        <w:rPr>
          <w:rFonts w:asciiTheme="minorHAnsi" w:eastAsia="Times New Roman" w:hAnsiTheme="minorHAnsi" w:cstheme="minorHAnsi"/>
          <w:lang w:eastAsia="pl-PL"/>
        </w:rPr>
      </w:pPr>
    </w:p>
    <w:sectPr w:rsidR="004356BF" w:rsidRPr="0054438F" w:rsidSect="006846A7">
      <w:pgSz w:w="11906" w:h="16838"/>
      <w:pgMar w:top="1134" w:right="1077" w:bottom="1134" w:left="1077" w:header="708" w:footer="1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119B" w14:textId="77777777" w:rsidR="0006521F" w:rsidRDefault="0006521F" w:rsidP="003A63E9">
      <w:pPr>
        <w:spacing w:after="0" w:line="240" w:lineRule="auto"/>
      </w:pPr>
      <w:r>
        <w:separator/>
      </w:r>
    </w:p>
  </w:endnote>
  <w:endnote w:type="continuationSeparator" w:id="0">
    <w:p w14:paraId="34FDAB57" w14:textId="77777777" w:rsidR="0006521F" w:rsidRDefault="0006521F" w:rsidP="003A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B707" w14:textId="16625B86" w:rsidR="004105EB" w:rsidRDefault="006B01BB" w:rsidP="0096619D">
    <w:pPr>
      <w:pStyle w:val="Stopka"/>
      <w:pBdr>
        <w:top w:val="thinThickSmallGap" w:sz="24" w:space="1" w:color="622423" w:themeColor="accent2" w:themeShade="7F"/>
      </w:pBdr>
      <w:jc w:val="center"/>
      <w:rPr>
        <w:rFonts w:asciiTheme="majorHAnsi" w:eastAsiaTheme="majorEastAsia" w:hAnsiTheme="majorHAnsi" w:cstheme="majorBidi"/>
        <w:sz w:val="16"/>
        <w:szCs w:val="16"/>
      </w:rPr>
    </w:pPr>
    <w:r w:rsidRPr="00C0218D">
      <w:rPr>
        <w:noProof/>
        <w:lang w:eastAsia="pl-PL"/>
      </w:rPr>
      <w:drawing>
        <wp:inline distT="0" distB="0" distL="0" distR="0" wp14:anchorId="565DE7B7" wp14:editId="6B8F2E9F">
          <wp:extent cx="5734050" cy="73342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33425"/>
                  </a:xfrm>
                  <a:prstGeom prst="rect">
                    <a:avLst/>
                  </a:prstGeom>
                  <a:noFill/>
                  <a:ln>
                    <a:noFill/>
                  </a:ln>
                </pic:spPr>
              </pic:pic>
            </a:graphicData>
          </a:graphic>
        </wp:inline>
      </w:drawing>
    </w:r>
  </w:p>
  <w:p w14:paraId="640F59E3" w14:textId="77777777" w:rsidR="004105EB" w:rsidRPr="003A63E9" w:rsidRDefault="004105EB" w:rsidP="003E61BC">
    <w:pPr>
      <w:pStyle w:val="Stopka"/>
      <w:pBdr>
        <w:top w:val="thinThickSmallGap" w:sz="24" w:space="1" w:color="622423" w:themeColor="accent2" w:themeShade="7F"/>
      </w:pBdr>
      <w:jc w:val="right"/>
      <w:rPr>
        <w:rFonts w:asciiTheme="majorHAnsi" w:eastAsiaTheme="majorEastAsia" w:hAnsiTheme="majorHAnsi" w:cstheme="majorBidi"/>
        <w:sz w:val="16"/>
        <w:szCs w:val="16"/>
      </w:rPr>
    </w:pPr>
    <w:r w:rsidRPr="003A63E9">
      <w:rPr>
        <w:rFonts w:asciiTheme="majorHAnsi" w:eastAsiaTheme="majorEastAsia" w:hAnsiTheme="majorHAnsi" w:cstheme="majorBidi"/>
        <w:sz w:val="16"/>
        <w:szCs w:val="16"/>
      </w:rPr>
      <w:t xml:space="preserve">Strona </w:t>
    </w:r>
    <w:r w:rsidRPr="003A63E9">
      <w:rPr>
        <w:rFonts w:asciiTheme="majorHAnsi" w:eastAsiaTheme="majorEastAsia" w:hAnsiTheme="majorHAnsi" w:cstheme="majorBidi"/>
        <w:sz w:val="16"/>
        <w:szCs w:val="16"/>
      </w:rPr>
      <w:fldChar w:fldCharType="begin"/>
    </w:r>
    <w:r w:rsidRPr="003A63E9">
      <w:rPr>
        <w:rFonts w:asciiTheme="majorHAnsi" w:eastAsiaTheme="majorEastAsia" w:hAnsiTheme="majorHAnsi" w:cstheme="majorBidi"/>
        <w:sz w:val="16"/>
        <w:szCs w:val="16"/>
      </w:rPr>
      <w:instrText>PAGE  \* Arabic  \* MERGEFORMAT</w:instrText>
    </w:r>
    <w:r w:rsidRPr="003A63E9">
      <w:rPr>
        <w:rFonts w:asciiTheme="majorHAnsi" w:eastAsiaTheme="majorEastAsia" w:hAnsiTheme="majorHAnsi" w:cstheme="majorBidi"/>
        <w:sz w:val="16"/>
        <w:szCs w:val="16"/>
      </w:rPr>
      <w:fldChar w:fldCharType="separate"/>
    </w:r>
    <w:r w:rsidR="00BC724D">
      <w:rPr>
        <w:rFonts w:asciiTheme="majorHAnsi" w:eastAsiaTheme="majorEastAsia" w:hAnsiTheme="majorHAnsi" w:cstheme="majorBidi"/>
        <w:noProof/>
        <w:sz w:val="16"/>
        <w:szCs w:val="16"/>
      </w:rPr>
      <w:t>17</w:t>
    </w:r>
    <w:r w:rsidRPr="003A63E9">
      <w:rPr>
        <w:rFonts w:asciiTheme="majorHAnsi" w:eastAsiaTheme="majorEastAsia" w:hAnsiTheme="majorHAnsi" w:cstheme="majorBidi"/>
        <w:sz w:val="16"/>
        <w:szCs w:val="16"/>
      </w:rPr>
      <w:fldChar w:fldCharType="end"/>
    </w:r>
  </w:p>
  <w:p w14:paraId="3BF84B35" w14:textId="77777777" w:rsidR="004105EB" w:rsidRPr="003A63E9" w:rsidRDefault="004105EB" w:rsidP="008B5404">
    <w:pPr>
      <w:spacing w:after="0" w:line="240" w:lineRule="auto"/>
      <w:rPr>
        <w:rFonts w:ascii="Times New Roman" w:eastAsia="Times New Roman" w:hAnsi="Times New Roman"/>
        <w:sz w:val="16"/>
        <w:szCs w:val="16"/>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BFAE" w14:textId="77777777" w:rsidR="0006521F" w:rsidRDefault="0006521F" w:rsidP="003A63E9">
      <w:pPr>
        <w:spacing w:after="0" w:line="240" w:lineRule="auto"/>
      </w:pPr>
      <w:r>
        <w:separator/>
      </w:r>
    </w:p>
  </w:footnote>
  <w:footnote w:type="continuationSeparator" w:id="0">
    <w:p w14:paraId="07C04142" w14:textId="77777777" w:rsidR="0006521F" w:rsidRDefault="0006521F" w:rsidP="003A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A72C" w14:textId="77777777" w:rsidR="004105EB" w:rsidRDefault="004105EB">
    <w:pPr>
      <w:pStyle w:val="Nagwek"/>
    </w:pPr>
    <w:bookmarkStart w:id="7" w:name="_Hlk504455645"/>
    <w:bookmarkStart w:id="8" w:name="_Hlk504455646"/>
    <w:r>
      <w:rPr>
        <w:noProof/>
        <w:lang w:eastAsia="pl-PL" w:bidi="th-TH"/>
      </w:rPr>
      <w:drawing>
        <wp:inline distT="0" distB="0" distL="0" distR="0" wp14:anchorId="777D1CCE" wp14:editId="15C6F217">
          <wp:extent cx="5753100" cy="533400"/>
          <wp:effectExtent l="0" t="0" r="0" b="0"/>
          <wp:docPr id="1" name="Obraz 1" descr="C:\Users\k.nowakowski\Desktop\logo_FE_Program_Regiona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nowakowski\Desktop\logo_FE_Program_Regional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bookmarkEnd w:id="7"/>
    <w:bookmarkEnd w:id="8"/>
    <w:r w:rsidRPr="00972D68">
      <w:rPr>
        <w:b/>
      </w:rPr>
      <w:t>_________________________________________________________________________________</w:t>
    </w:r>
    <w:r>
      <w:rPr>
        <w:b/>
      </w:rPr>
      <w:t>______</w:t>
    </w:r>
    <w:r w:rsidRPr="00972D68">
      <w:rPr>
        <w:b/>
      </w:rPr>
      <w:t>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D818925E"/>
    <w:name w:val="WW8Num27"/>
    <w:lvl w:ilvl="0">
      <w:start w:val="1"/>
      <w:numFmt w:val="decimal"/>
      <w:lvlText w:val="%1."/>
      <w:lvlJc w:val="left"/>
      <w:pPr>
        <w:tabs>
          <w:tab w:val="num" w:pos="360"/>
        </w:tabs>
        <w:ind w:left="360" w:hanging="360"/>
      </w:pPr>
      <w:rPr>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A"/>
    <w:multiLevelType w:val="singleLevel"/>
    <w:tmpl w:val="0000000A"/>
    <w:name w:val="WW8Num36"/>
    <w:lvl w:ilvl="0">
      <w:start w:val="2"/>
      <w:numFmt w:val="decimal"/>
      <w:lvlText w:val="%1."/>
      <w:lvlJc w:val="left"/>
      <w:pPr>
        <w:tabs>
          <w:tab w:val="num" w:pos="0"/>
        </w:tabs>
        <w:ind w:left="360" w:hanging="360"/>
      </w:pPr>
    </w:lvl>
  </w:abstractNum>
  <w:abstractNum w:abstractNumId="2" w15:restartNumberingAfterBreak="0">
    <w:nsid w:val="0072357F"/>
    <w:multiLevelType w:val="multilevel"/>
    <w:tmpl w:val="01EE866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080"/>
        </w:tabs>
        <w:ind w:left="1080" w:hanging="360"/>
      </w:pPr>
      <w:rPr>
        <w:rFonts w:ascii="Arial" w:hAnsi="Arial" w:hint="default"/>
      </w:rPr>
    </w:lvl>
    <w:lvl w:ilvl="2">
      <w:start w:val="1"/>
      <w:numFmt w:val="lowerLetter"/>
      <w:lvlText w:val="%3)"/>
      <w:lvlJc w:val="left"/>
      <w:pPr>
        <w:tabs>
          <w:tab w:val="num" w:pos="1440"/>
        </w:tabs>
        <w:ind w:left="1440" w:hanging="360"/>
      </w:pPr>
      <w:rPr>
        <w:rFonts w:asciiTheme="minorHAnsi" w:hAnsiTheme="minorHAnsi" w:cstheme="minorHAnsi" w:hint="default"/>
      </w:rPr>
    </w:lvl>
    <w:lvl w:ilvl="3">
      <w:start w:val="1"/>
      <w:numFmt w:val="bullet"/>
      <w:lvlText w:val=""/>
      <w:lvlJc w:val="left"/>
      <w:pPr>
        <w:tabs>
          <w:tab w:val="num" w:pos="1800"/>
        </w:tabs>
        <w:ind w:left="1800" w:hanging="360"/>
      </w:pPr>
      <w:rPr>
        <w:rFonts w:ascii="Symbol" w:hAnsi="Symbol"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2CC7845"/>
    <w:multiLevelType w:val="multilevel"/>
    <w:tmpl w:val="9ECA389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 w15:restartNumberingAfterBreak="0">
    <w:nsid w:val="03ED5778"/>
    <w:multiLevelType w:val="hybridMultilevel"/>
    <w:tmpl w:val="1FF082E2"/>
    <w:lvl w:ilvl="0" w:tplc="91CA5FFE">
      <w:start w:val="2"/>
      <w:numFmt w:val="decimal"/>
      <w:lvlText w:val="%1."/>
      <w:lvlJc w:val="left"/>
      <w:pPr>
        <w:ind w:left="720" w:hanging="360"/>
      </w:pPr>
      <w:rPr>
        <w:rFonts w:asciiTheme="minorHAnsi" w:hAnsiTheme="minorHAnsi" w:cstheme="minorHAns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35D27"/>
    <w:multiLevelType w:val="hybridMultilevel"/>
    <w:tmpl w:val="5798FC42"/>
    <w:lvl w:ilvl="0" w:tplc="1E947784">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606B6"/>
    <w:multiLevelType w:val="multilevel"/>
    <w:tmpl w:val="0415001F"/>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F75EA1"/>
    <w:multiLevelType w:val="hybridMultilevel"/>
    <w:tmpl w:val="39443C20"/>
    <w:lvl w:ilvl="0" w:tplc="E7C4F04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4B2D72"/>
    <w:multiLevelType w:val="multilevel"/>
    <w:tmpl w:val="9ECA389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 w15:restartNumberingAfterBreak="0">
    <w:nsid w:val="11BA2E67"/>
    <w:multiLevelType w:val="multilevel"/>
    <w:tmpl w:val="D47896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 w15:restartNumberingAfterBreak="0">
    <w:nsid w:val="121E3BC1"/>
    <w:multiLevelType w:val="multilevel"/>
    <w:tmpl w:val="84A4EC4E"/>
    <w:lvl w:ilvl="0">
      <w:start w:val="1"/>
      <w:numFmt w:val="decimal"/>
      <w:lvlText w:val="%1."/>
      <w:lvlJc w:val="left"/>
      <w:pPr>
        <w:tabs>
          <w:tab w:val="num" w:pos="720"/>
        </w:tabs>
        <w:ind w:left="720" w:hanging="360"/>
      </w:pPr>
      <w:rPr>
        <w:rFonts w:ascii="Arial" w:hAnsi="Arial" w:hint="default"/>
      </w:rPr>
    </w:lvl>
    <w:lvl w:ilvl="1">
      <w:start w:val="1"/>
      <w:numFmt w:val="decimal"/>
      <w:lvlText w:val="%2)"/>
      <w:lvlJc w:val="left"/>
      <w:pPr>
        <w:tabs>
          <w:tab w:val="num" w:pos="1080"/>
        </w:tabs>
        <w:ind w:left="1080" w:hanging="360"/>
      </w:pPr>
      <w:rPr>
        <w:rFonts w:asciiTheme="minorHAnsi" w:hAnsiTheme="minorHAnsi" w:cstheme="minorHAnsi" w:hint="default"/>
        <w:strike w:val="0"/>
      </w:rPr>
    </w:lvl>
    <w:lvl w:ilvl="2">
      <w:start w:val="1"/>
      <w:numFmt w:val="lowerLetter"/>
      <w:lvlText w:val="%3)"/>
      <w:lvlJc w:val="left"/>
      <w:pPr>
        <w:tabs>
          <w:tab w:val="num" w:pos="1440"/>
        </w:tabs>
        <w:ind w:left="1440" w:hanging="360"/>
      </w:pPr>
      <w:rPr>
        <w:rFonts w:ascii="Arial" w:hAnsi="Arial" w:hint="default"/>
      </w:rPr>
    </w:lvl>
    <w:lvl w:ilvl="3">
      <w:start w:val="1"/>
      <w:numFmt w:val="bullet"/>
      <w:lvlText w:val=""/>
      <w:lvlJc w:val="left"/>
      <w:pPr>
        <w:tabs>
          <w:tab w:val="num" w:pos="1800"/>
        </w:tabs>
        <w:ind w:left="1800" w:hanging="360"/>
      </w:pPr>
      <w:rPr>
        <w:rFonts w:ascii="Symbol" w:hAnsi="Symbol"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6F4500F"/>
    <w:multiLevelType w:val="hybridMultilevel"/>
    <w:tmpl w:val="32A66F42"/>
    <w:lvl w:ilvl="0" w:tplc="BADE71F0">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6FA3332"/>
    <w:multiLevelType w:val="multilevel"/>
    <w:tmpl w:val="7924E5F2"/>
    <w:lvl w:ilvl="0">
      <w:start w:val="3"/>
      <w:numFmt w:val="decimal"/>
      <w:lvlText w:val="§ %1."/>
      <w:lvlJc w:val="left"/>
      <w:pPr>
        <w:tabs>
          <w:tab w:val="num" w:pos="680"/>
        </w:tabs>
        <w:ind w:left="680" w:hanging="680"/>
      </w:pPr>
      <w:rPr>
        <w:rFonts w:ascii="Bookman Old Style" w:hAnsi="Bookman Old Style" w:cs="Bookman Old Style" w:hint="default"/>
        <w:b/>
        <w:bCs/>
        <w:i w:val="0"/>
        <w:iCs w:val="0"/>
        <w:sz w:val="20"/>
        <w:szCs w:val="20"/>
      </w:rPr>
    </w:lvl>
    <w:lvl w:ilvl="1">
      <w:start w:val="1"/>
      <w:numFmt w:val="decimal"/>
      <w:lvlText w:val="%2."/>
      <w:lvlJc w:val="left"/>
      <w:pPr>
        <w:tabs>
          <w:tab w:val="num" w:pos="680"/>
        </w:tabs>
        <w:ind w:left="680" w:hanging="680"/>
      </w:pPr>
      <w:rPr>
        <w:rFonts w:asciiTheme="minorHAnsi" w:hAnsiTheme="minorHAnsi" w:cstheme="minorHAnsi" w:hint="default"/>
        <w:b w:val="0"/>
        <w:bCs w:val="0"/>
        <w:i w:val="0"/>
        <w:iCs w:val="0"/>
        <w:strike w:val="0"/>
        <w:color w:val="000000"/>
        <w:sz w:val="22"/>
        <w:szCs w:val="22"/>
      </w:rPr>
    </w:lvl>
    <w:lvl w:ilvl="2">
      <w:start w:val="1"/>
      <w:numFmt w:val="lowerLetter"/>
      <w:lvlText w:val="%3)"/>
      <w:lvlJc w:val="left"/>
      <w:pPr>
        <w:tabs>
          <w:tab w:val="num" w:pos="1191"/>
        </w:tabs>
        <w:ind w:left="1191" w:hanging="511"/>
      </w:pPr>
      <w:rPr>
        <w:rFonts w:ascii="Bookman Old Style" w:hAnsi="Bookman Old Style" w:cs="Bookman Old Style" w:hint="default"/>
        <w:b w:val="0"/>
        <w:bCs w:val="0"/>
        <w:i w:val="0"/>
        <w:iCs w:val="0"/>
        <w:sz w:val="20"/>
        <w:szCs w:val="20"/>
      </w:rPr>
    </w:lvl>
    <w:lvl w:ilvl="3">
      <w:start w:val="1"/>
      <w:numFmt w:val="decimal"/>
      <w:lvlText w:val="(%4)"/>
      <w:lvlJc w:val="left"/>
      <w:pPr>
        <w:tabs>
          <w:tab w:val="num" w:pos="1758"/>
        </w:tabs>
        <w:ind w:left="1758" w:hanging="567"/>
      </w:pPr>
      <w:rPr>
        <w:rFonts w:hint="default"/>
      </w:rPr>
    </w:lvl>
    <w:lvl w:ilvl="4">
      <w:start w:val="1"/>
      <w:numFmt w:val="lowerRoman"/>
      <w:lvlText w:val="%5."/>
      <w:lvlJc w:val="left"/>
      <w:pPr>
        <w:tabs>
          <w:tab w:val="num" w:pos="2325"/>
        </w:tabs>
        <w:ind w:left="2325"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8D12E96"/>
    <w:multiLevelType w:val="multilevel"/>
    <w:tmpl w:val="F30EFD66"/>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646D4C"/>
    <w:multiLevelType w:val="multilevel"/>
    <w:tmpl w:val="A77CD8D0"/>
    <w:lvl w:ilvl="0">
      <w:start w:val="10"/>
      <w:numFmt w:val="decimal"/>
      <w:lvlText w:val="§ %1."/>
      <w:lvlJc w:val="left"/>
      <w:pPr>
        <w:tabs>
          <w:tab w:val="num" w:pos="680"/>
        </w:tabs>
        <w:ind w:left="680" w:hanging="680"/>
      </w:pPr>
      <w:rPr>
        <w:rFonts w:ascii="Bookman Old Style" w:hAnsi="Bookman Old Style" w:cs="Bookman Old Style" w:hint="default"/>
        <w:b/>
        <w:bCs/>
        <w:i w:val="0"/>
        <w:iCs w:val="0"/>
        <w:sz w:val="20"/>
        <w:szCs w:val="20"/>
      </w:rPr>
    </w:lvl>
    <w:lvl w:ilvl="1">
      <w:start w:val="1"/>
      <w:numFmt w:val="decimal"/>
      <w:lvlText w:val="%2."/>
      <w:lvlJc w:val="left"/>
      <w:pPr>
        <w:tabs>
          <w:tab w:val="num" w:pos="680"/>
        </w:tabs>
        <w:ind w:left="680" w:hanging="680"/>
      </w:pPr>
      <w:rPr>
        <w:rFonts w:ascii="Arial" w:hAnsi="Arial" w:cs="Arial" w:hint="default"/>
        <w:b w:val="0"/>
        <w:bCs w:val="0"/>
        <w:i w:val="0"/>
        <w:iCs w:val="0"/>
        <w:strike w:val="0"/>
        <w:dstrike w:val="0"/>
        <w:sz w:val="20"/>
        <w:szCs w:val="20"/>
      </w:rPr>
    </w:lvl>
    <w:lvl w:ilvl="2">
      <w:start w:val="1"/>
      <w:numFmt w:val="lowerLetter"/>
      <w:lvlText w:val="%3)"/>
      <w:lvlJc w:val="left"/>
      <w:pPr>
        <w:tabs>
          <w:tab w:val="num" w:pos="1361"/>
        </w:tabs>
        <w:ind w:left="1361" w:hanging="681"/>
      </w:pPr>
      <w:rPr>
        <w:rFonts w:ascii="Arial" w:hAnsi="Arial" w:cs="Arial" w:hint="default"/>
        <w:b w:val="0"/>
        <w:bCs w:val="0"/>
        <w:i w:val="0"/>
        <w:iCs w:val="0"/>
        <w:sz w:val="20"/>
        <w:szCs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FFC2F2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6A35F4"/>
    <w:multiLevelType w:val="multilevel"/>
    <w:tmpl w:val="D47896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7" w15:restartNumberingAfterBreak="0">
    <w:nsid w:val="22930975"/>
    <w:multiLevelType w:val="multilevel"/>
    <w:tmpl w:val="48C400B4"/>
    <w:lvl w:ilvl="0">
      <w:start w:val="10"/>
      <w:numFmt w:val="decimal"/>
      <w:lvlText w:val="§ %1."/>
      <w:lvlJc w:val="left"/>
      <w:pPr>
        <w:tabs>
          <w:tab w:val="num" w:pos="680"/>
        </w:tabs>
        <w:ind w:left="680" w:hanging="680"/>
      </w:pPr>
      <w:rPr>
        <w:rFonts w:ascii="Bookman Old Style" w:hAnsi="Bookman Old Style" w:cs="Bookman Old Style" w:hint="default"/>
        <w:b/>
        <w:bCs/>
        <w:i w:val="0"/>
        <w:iCs w:val="0"/>
        <w:sz w:val="20"/>
        <w:szCs w:val="20"/>
      </w:rPr>
    </w:lvl>
    <w:lvl w:ilvl="1">
      <w:start w:val="1"/>
      <w:numFmt w:val="decimal"/>
      <w:lvlText w:val="%2."/>
      <w:lvlJc w:val="left"/>
      <w:pPr>
        <w:tabs>
          <w:tab w:val="num" w:pos="680"/>
        </w:tabs>
        <w:ind w:left="680" w:hanging="680"/>
      </w:pPr>
      <w:rPr>
        <w:rFonts w:ascii="Arial" w:hAnsi="Arial" w:cs="Arial" w:hint="default"/>
        <w:b w:val="0"/>
        <w:bCs w:val="0"/>
        <w:i w:val="0"/>
        <w:iCs w:val="0"/>
        <w:strike w:val="0"/>
        <w:dstrike w:val="0"/>
        <w:sz w:val="20"/>
        <w:szCs w:val="20"/>
      </w:rPr>
    </w:lvl>
    <w:lvl w:ilvl="2">
      <w:start w:val="1"/>
      <w:numFmt w:val="lowerLetter"/>
      <w:lvlText w:val="%3)"/>
      <w:lvlJc w:val="left"/>
      <w:pPr>
        <w:tabs>
          <w:tab w:val="num" w:pos="1361"/>
        </w:tabs>
        <w:ind w:left="1361" w:hanging="681"/>
      </w:pPr>
      <w:rPr>
        <w:rFonts w:ascii="Tahoma" w:hAnsi="Tahoma" w:cs="Tahoma" w:hint="default"/>
        <w:b w:val="0"/>
        <w:bCs w:val="0"/>
        <w:i w:val="0"/>
        <w:iCs w:val="0"/>
        <w:sz w:val="20"/>
        <w:szCs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446483A"/>
    <w:multiLevelType w:val="multilevel"/>
    <w:tmpl w:val="A85E9CAE"/>
    <w:lvl w:ilvl="0">
      <w:start w:val="3"/>
      <w:numFmt w:val="decimal"/>
      <w:lvlText w:val="§ %1."/>
      <w:lvlJc w:val="left"/>
      <w:pPr>
        <w:tabs>
          <w:tab w:val="num" w:pos="680"/>
        </w:tabs>
        <w:ind w:left="680" w:hanging="680"/>
      </w:pPr>
      <w:rPr>
        <w:rFonts w:ascii="Bookman Old Style" w:hAnsi="Bookman Old Style" w:cs="Bookman Old Style" w:hint="default"/>
        <w:b/>
        <w:bCs/>
        <w:i w:val="0"/>
        <w:iCs w:val="0"/>
        <w:sz w:val="20"/>
        <w:szCs w:val="20"/>
      </w:rPr>
    </w:lvl>
    <w:lvl w:ilvl="1">
      <w:start w:val="1"/>
      <w:numFmt w:val="decimal"/>
      <w:lvlText w:val="%2."/>
      <w:lvlJc w:val="left"/>
      <w:pPr>
        <w:tabs>
          <w:tab w:val="num" w:pos="680"/>
        </w:tabs>
        <w:ind w:left="680" w:hanging="680"/>
      </w:pPr>
      <w:rPr>
        <w:rFonts w:asciiTheme="minorHAnsi" w:hAnsiTheme="minorHAnsi" w:cstheme="minorHAnsi" w:hint="default"/>
        <w:b w:val="0"/>
        <w:bCs w:val="0"/>
        <w:i w:val="0"/>
        <w:iCs w:val="0"/>
        <w:sz w:val="22"/>
        <w:szCs w:val="22"/>
      </w:rPr>
    </w:lvl>
    <w:lvl w:ilvl="2">
      <w:start w:val="1"/>
      <w:numFmt w:val="lowerLetter"/>
      <w:lvlText w:val="%3)"/>
      <w:lvlJc w:val="left"/>
      <w:pPr>
        <w:tabs>
          <w:tab w:val="num" w:pos="1191"/>
        </w:tabs>
        <w:ind w:left="1191" w:hanging="511"/>
      </w:pPr>
      <w:rPr>
        <w:rFonts w:ascii="Bookman Old Style" w:hAnsi="Bookman Old Style" w:cs="Bookman Old Style" w:hint="default"/>
        <w:b w:val="0"/>
        <w:bCs w:val="0"/>
        <w:i w:val="0"/>
        <w:iCs w:val="0"/>
        <w:sz w:val="20"/>
        <w:szCs w:val="20"/>
      </w:rPr>
    </w:lvl>
    <w:lvl w:ilvl="3">
      <w:start w:val="1"/>
      <w:numFmt w:val="decimal"/>
      <w:lvlText w:val="(%4)"/>
      <w:lvlJc w:val="left"/>
      <w:pPr>
        <w:tabs>
          <w:tab w:val="num" w:pos="1758"/>
        </w:tabs>
        <w:ind w:left="1758" w:hanging="567"/>
      </w:pPr>
      <w:rPr>
        <w:rFonts w:hint="default"/>
      </w:rPr>
    </w:lvl>
    <w:lvl w:ilvl="4">
      <w:start w:val="1"/>
      <w:numFmt w:val="lowerRoman"/>
      <w:lvlText w:val="%5."/>
      <w:lvlJc w:val="left"/>
      <w:pPr>
        <w:tabs>
          <w:tab w:val="num" w:pos="2325"/>
        </w:tabs>
        <w:ind w:left="2325"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6BB1A0F"/>
    <w:multiLevelType w:val="hybridMultilevel"/>
    <w:tmpl w:val="F88E1F80"/>
    <w:lvl w:ilvl="0" w:tplc="FFFFFFFF">
      <w:start w:val="1"/>
      <w:numFmt w:val="decimal"/>
      <w:lvlText w:val="%1)"/>
      <w:lvlJc w:val="left"/>
      <w:pPr>
        <w:ind w:left="786" w:hanging="360"/>
      </w:pPr>
      <w:rPr>
        <w:rFonts w:hint="default"/>
        <w:spacing w:val="0"/>
        <w:w w:val="100"/>
        <w:position w:val="0"/>
        <w14:ligatures w14:val="none"/>
        <w14:numForm w14:val="default"/>
        <w14:numSpacing w14:val="proportional"/>
        <w14:stylisticSet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27F50F50"/>
    <w:multiLevelType w:val="hybridMultilevel"/>
    <w:tmpl w:val="51B4C0C2"/>
    <w:lvl w:ilvl="0" w:tplc="C4AEC176">
      <w:start w:val="1"/>
      <w:numFmt w:val="lowerLetter"/>
      <w:lvlText w:val="%1)"/>
      <w:lvlJc w:val="left"/>
      <w:pPr>
        <w:ind w:left="1069" w:hanging="360"/>
      </w:pPr>
      <w:rPr>
        <w:rFonts w:ascii="Arial" w:hAnsi="Arial" w:cs="Arial" w:hint="default"/>
        <w:i w:val="0"/>
        <w:spacing w:val="0"/>
        <w:w w:val="100"/>
        <w:position w:val="0"/>
        <w:sz w:val="20"/>
        <w:szCs w:val="20"/>
        <w14:ligatures w14:val="none"/>
        <w14:numForm w14:val="default"/>
        <w14:numSpacing w14:val="proportional"/>
        <w14:stylisticSet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E70324B"/>
    <w:multiLevelType w:val="hybridMultilevel"/>
    <w:tmpl w:val="E84AFF7C"/>
    <w:lvl w:ilvl="0" w:tplc="D6D40EB0">
      <w:start w:val="1"/>
      <w:numFmt w:val="decimal"/>
      <w:lvlText w:val="%1)"/>
      <w:lvlJc w:val="left"/>
      <w:pPr>
        <w:ind w:left="1018" w:hanging="360"/>
      </w:pPr>
      <w:rPr>
        <w:rFonts w:asciiTheme="minorHAnsi" w:eastAsia="Arial" w:hAnsiTheme="minorHAnsi" w:cstheme="minorHAnsi" w:hint="default"/>
        <w:spacing w:val="-1"/>
        <w:w w:val="99"/>
        <w:sz w:val="22"/>
        <w:szCs w:val="22"/>
        <w:lang w:val="pl-PL" w:eastAsia="pl-PL" w:bidi="pl-PL"/>
      </w:rPr>
    </w:lvl>
    <w:lvl w:ilvl="1" w:tplc="5D48FECA">
      <w:start w:val="1"/>
      <w:numFmt w:val="lowerLetter"/>
      <w:lvlText w:val="%2)"/>
      <w:lvlJc w:val="left"/>
      <w:pPr>
        <w:ind w:left="1378" w:hanging="370"/>
      </w:pPr>
      <w:rPr>
        <w:rFonts w:ascii="Arial" w:eastAsia="Arial" w:hAnsi="Arial" w:cs="Arial"/>
        <w:spacing w:val="-1"/>
        <w:w w:val="99"/>
        <w:sz w:val="20"/>
        <w:szCs w:val="20"/>
        <w:lang w:val="pl-PL" w:eastAsia="pl-PL" w:bidi="pl-PL"/>
      </w:rPr>
    </w:lvl>
    <w:lvl w:ilvl="2" w:tplc="CDFE3C52">
      <w:numFmt w:val="bullet"/>
      <w:lvlText w:val="•"/>
      <w:lvlJc w:val="left"/>
      <w:pPr>
        <w:ind w:left="2411" w:hanging="370"/>
      </w:pPr>
      <w:rPr>
        <w:lang w:val="pl-PL" w:eastAsia="pl-PL" w:bidi="pl-PL"/>
      </w:rPr>
    </w:lvl>
    <w:lvl w:ilvl="3" w:tplc="8048D3F6">
      <w:numFmt w:val="bullet"/>
      <w:lvlText w:val="•"/>
      <w:lvlJc w:val="left"/>
      <w:pPr>
        <w:ind w:left="3443" w:hanging="370"/>
      </w:pPr>
      <w:rPr>
        <w:lang w:val="pl-PL" w:eastAsia="pl-PL" w:bidi="pl-PL"/>
      </w:rPr>
    </w:lvl>
    <w:lvl w:ilvl="4" w:tplc="2086FE34">
      <w:numFmt w:val="bullet"/>
      <w:lvlText w:val="•"/>
      <w:lvlJc w:val="left"/>
      <w:pPr>
        <w:ind w:left="4475" w:hanging="370"/>
      </w:pPr>
      <w:rPr>
        <w:lang w:val="pl-PL" w:eastAsia="pl-PL" w:bidi="pl-PL"/>
      </w:rPr>
    </w:lvl>
    <w:lvl w:ilvl="5" w:tplc="B066DBE0">
      <w:numFmt w:val="bullet"/>
      <w:lvlText w:val="•"/>
      <w:lvlJc w:val="left"/>
      <w:pPr>
        <w:ind w:left="5507" w:hanging="370"/>
      </w:pPr>
      <w:rPr>
        <w:lang w:val="pl-PL" w:eastAsia="pl-PL" w:bidi="pl-PL"/>
      </w:rPr>
    </w:lvl>
    <w:lvl w:ilvl="6" w:tplc="D61ED602">
      <w:numFmt w:val="bullet"/>
      <w:lvlText w:val="•"/>
      <w:lvlJc w:val="left"/>
      <w:pPr>
        <w:ind w:left="6539" w:hanging="370"/>
      </w:pPr>
      <w:rPr>
        <w:lang w:val="pl-PL" w:eastAsia="pl-PL" w:bidi="pl-PL"/>
      </w:rPr>
    </w:lvl>
    <w:lvl w:ilvl="7" w:tplc="9CDC2710">
      <w:numFmt w:val="bullet"/>
      <w:lvlText w:val="•"/>
      <w:lvlJc w:val="left"/>
      <w:pPr>
        <w:ind w:left="7570" w:hanging="370"/>
      </w:pPr>
      <w:rPr>
        <w:lang w:val="pl-PL" w:eastAsia="pl-PL" w:bidi="pl-PL"/>
      </w:rPr>
    </w:lvl>
    <w:lvl w:ilvl="8" w:tplc="D2D25C84">
      <w:numFmt w:val="bullet"/>
      <w:lvlText w:val="•"/>
      <w:lvlJc w:val="left"/>
      <w:pPr>
        <w:ind w:left="8602" w:hanging="370"/>
      </w:pPr>
      <w:rPr>
        <w:lang w:val="pl-PL" w:eastAsia="pl-PL" w:bidi="pl-PL"/>
      </w:rPr>
    </w:lvl>
  </w:abstractNum>
  <w:abstractNum w:abstractNumId="22" w15:restartNumberingAfterBreak="0">
    <w:nsid w:val="2F6A20C3"/>
    <w:multiLevelType w:val="multilevel"/>
    <w:tmpl w:val="E2ACA4C0"/>
    <w:lvl w:ilvl="0">
      <w:start w:val="8"/>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2."/>
      <w:lvlJc w:val="left"/>
      <w:pPr>
        <w:tabs>
          <w:tab w:val="num" w:pos="680"/>
        </w:tabs>
        <w:ind w:left="680" w:hanging="680"/>
      </w:pPr>
      <w:rPr>
        <w:rFonts w:ascii="Arial" w:hAnsi="Arial" w:cs="Arial" w:hint="default"/>
        <w:b w:val="0"/>
        <w:i w:val="0"/>
        <w:strike w:val="0"/>
        <w:dstrike w:val="0"/>
        <w:sz w:val="20"/>
        <w:szCs w:val="20"/>
      </w:rPr>
    </w:lvl>
    <w:lvl w:ilvl="2">
      <w:start w:val="1"/>
      <w:numFmt w:val="lowerLetter"/>
      <w:lvlText w:val="%3)"/>
      <w:lvlJc w:val="left"/>
      <w:pPr>
        <w:tabs>
          <w:tab w:val="num" w:pos="1361"/>
        </w:tabs>
        <w:ind w:left="1361" w:hanging="681"/>
      </w:pPr>
      <w:rPr>
        <w:rFonts w:ascii="Tahoma" w:hAnsi="Tahoma"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0667103"/>
    <w:multiLevelType w:val="hybridMultilevel"/>
    <w:tmpl w:val="9FA2B0C4"/>
    <w:lvl w:ilvl="0" w:tplc="DD34C7A8">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6319D"/>
    <w:multiLevelType w:val="multilevel"/>
    <w:tmpl w:val="79D0A6AE"/>
    <w:lvl w:ilvl="0">
      <w:start w:val="1"/>
      <w:numFmt w:val="decimal"/>
      <w:lvlText w:val="%1."/>
      <w:lvlJc w:val="left"/>
      <w:pPr>
        <w:tabs>
          <w:tab w:val="num" w:pos="720"/>
        </w:tabs>
        <w:ind w:left="720" w:hanging="360"/>
      </w:pPr>
      <w:rPr>
        <w:rFonts w:ascii="Arial" w:hAnsi="Arial" w:hint="default"/>
      </w:rPr>
    </w:lvl>
    <w:lvl w:ilvl="1">
      <w:start w:val="1"/>
      <w:numFmt w:val="decimal"/>
      <w:lvlText w:val="%2)"/>
      <w:lvlJc w:val="left"/>
      <w:pPr>
        <w:tabs>
          <w:tab w:val="num" w:pos="1080"/>
        </w:tabs>
        <w:ind w:left="1080" w:hanging="360"/>
      </w:pPr>
      <w:rPr>
        <w:rFonts w:asciiTheme="minorHAnsi" w:hAnsiTheme="minorHAnsi" w:cstheme="minorHAnsi" w:hint="default"/>
      </w:rPr>
    </w:lvl>
    <w:lvl w:ilvl="2">
      <w:start w:val="1"/>
      <w:numFmt w:val="lowerLetter"/>
      <w:lvlText w:val="%3)"/>
      <w:lvlJc w:val="left"/>
      <w:pPr>
        <w:tabs>
          <w:tab w:val="num" w:pos="1440"/>
        </w:tabs>
        <w:ind w:left="1440" w:hanging="360"/>
      </w:pPr>
      <w:rPr>
        <w:rFonts w:ascii="Arial" w:hAnsi="Arial" w:hint="default"/>
      </w:rPr>
    </w:lvl>
    <w:lvl w:ilvl="3">
      <w:start w:val="1"/>
      <w:numFmt w:val="bullet"/>
      <w:lvlText w:val=""/>
      <w:lvlJc w:val="left"/>
      <w:pPr>
        <w:tabs>
          <w:tab w:val="num" w:pos="1800"/>
        </w:tabs>
        <w:ind w:left="1800" w:hanging="360"/>
      </w:pPr>
      <w:rPr>
        <w:rFonts w:ascii="Symbol" w:hAnsi="Symbol"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36290B25"/>
    <w:multiLevelType w:val="singleLevel"/>
    <w:tmpl w:val="7660AC94"/>
    <w:lvl w:ilvl="0">
      <w:start w:val="1"/>
      <w:numFmt w:val="decimal"/>
      <w:lvlText w:val="%1)"/>
      <w:lvlJc w:val="left"/>
      <w:pPr>
        <w:ind w:left="720" w:hanging="360"/>
      </w:pPr>
      <w:rPr>
        <w:rFonts w:hint="default"/>
        <w:spacing w:val="0"/>
        <w:w w:val="100"/>
        <w:position w:val="0"/>
        <w14:ligatures w14:val="none"/>
        <w14:numForm w14:val="default"/>
        <w14:numSpacing w14:val="proportional"/>
        <w14:stylisticSets/>
      </w:rPr>
    </w:lvl>
  </w:abstractNum>
  <w:abstractNum w:abstractNumId="26" w15:restartNumberingAfterBreak="0">
    <w:nsid w:val="38EA3337"/>
    <w:multiLevelType w:val="multilevel"/>
    <w:tmpl w:val="9ECA389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7" w15:restartNumberingAfterBreak="0">
    <w:nsid w:val="3C484F21"/>
    <w:multiLevelType w:val="hybridMultilevel"/>
    <w:tmpl w:val="BC08F948"/>
    <w:lvl w:ilvl="0" w:tplc="7660AC94">
      <w:start w:val="1"/>
      <w:numFmt w:val="decimal"/>
      <w:lvlText w:val="%1)"/>
      <w:lvlJc w:val="left"/>
      <w:pPr>
        <w:ind w:left="786" w:hanging="360"/>
      </w:pPr>
      <w:rPr>
        <w:rFonts w:hint="default"/>
        <w:spacing w:val="0"/>
        <w:w w:val="100"/>
        <w:position w:val="0"/>
        <w14:ligatures w14:val="none"/>
        <w14:numForm w14:val="default"/>
        <w14:numSpacing w14:val="proportional"/>
        <w14:stylisticSets/>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E4D419B"/>
    <w:multiLevelType w:val="multilevel"/>
    <w:tmpl w:val="12B0314A"/>
    <w:lvl w:ilvl="0">
      <w:start w:val="1"/>
      <w:numFmt w:val="lowerLetter"/>
      <w:lvlText w:val="%1)"/>
      <w:lvlJc w:val="left"/>
      <w:pPr>
        <w:ind w:left="1068" w:hanging="360"/>
      </w:pPr>
    </w:lvl>
    <w:lvl w:ilvl="1">
      <w:numFmt w:val="bullet"/>
      <w:lvlText w:val="o"/>
      <w:lvlJc w:val="left"/>
      <w:pPr>
        <w:ind w:left="-1898" w:hanging="360"/>
      </w:pPr>
      <w:rPr>
        <w:rFonts w:ascii="Courier New" w:hAnsi="Courier New" w:cs="Courier New"/>
      </w:rPr>
    </w:lvl>
    <w:lvl w:ilvl="2">
      <w:start w:val="1"/>
      <w:numFmt w:val="lowerLetter"/>
      <w:lvlText w:val="%3)"/>
      <w:lvlJc w:val="left"/>
      <w:pPr>
        <w:ind w:left="-1178" w:hanging="360"/>
      </w:pPr>
    </w:lvl>
    <w:lvl w:ilvl="3">
      <w:numFmt w:val="bullet"/>
      <w:lvlText w:val=""/>
      <w:lvlJc w:val="left"/>
      <w:pPr>
        <w:ind w:left="-458" w:hanging="360"/>
      </w:pPr>
      <w:rPr>
        <w:rFonts w:ascii="Symbol" w:hAnsi="Symbol"/>
      </w:rPr>
    </w:lvl>
    <w:lvl w:ilvl="4">
      <w:numFmt w:val="bullet"/>
      <w:lvlText w:val="o"/>
      <w:lvlJc w:val="left"/>
      <w:pPr>
        <w:ind w:left="262" w:hanging="360"/>
      </w:pPr>
      <w:rPr>
        <w:rFonts w:ascii="Courier New" w:hAnsi="Courier New" w:cs="Courier New"/>
      </w:rPr>
    </w:lvl>
    <w:lvl w:ilvl="5">
      <w:numFmt w:val="bullet"/>
      <w:lvlText w:val=""/>
      <w:lvlJc w:val="left"/>
      <w:pPr>
        <w:ind w:left="982" w:hanging="360"/>
      </w:pPr>
      <w:rPr>
        <w:rFonts w:ascii="Wingdings" w:hAnsi="Wingdings"/>
      </w:rPr>
    </w:lvl>
    <w:lvl w:ilvl="6">
      <w:numFmt w:val="bullet"/>
      <w:lvlText w:val=""/>
      <w:lvlJc w:val="left"/>
      <w:pPr>
        <w:ind w:left="1702" w:hanging="360"/>
      </w:pPr>
      <w:rPr>
        <w:rFonts w:ascii="Symbol" w:hAnsi="Symbol"/>
      </w:rPr>
    </w:lvl>
    <w:lvl w:ilvl="7">
      <w:numFmt w:val="bullet"/>
      <w:lvlText w:val="o"/>
      <w:lvlJc w:val="left"/>
      <w:pPr>
        <w:ind w:left="2422" w:hanging="360"/>
      </w:pPr>
      <w:rPr>
        <w:rFonts w:ascii="Courier New" w:hAnsi="Courier New" w:cs="Courier New"/>
      </w:rPr>
    </w:lvl>
    <w:lvl w:ilvl="8">
      <w:numFmt w:val="bullet"/>
      <w:lvlText w:val=""/>
      <w:lvlJc w:val="left"/>
      <w:pPr>
        <w:ind w:left="3142" w:hanging="360"/>
      </w:pPr>
      <w:rPr>
        <w:rFonts w:ascii="Wingdings" w:hAnsi="Wingdings"/>
      </w:rPr>
    </w:lvl>
  </w:abstractNum>
  <w:abstractNum w:abstractNumId="29" w15:restartNumberingAfterBreak="0">
    <w:nsid w:val="3FD100B4"/>
    <w:multiLevelType w:val="hybridMultilevel"/>
    <w:tmpl w:val="16F053F6"/>
    <w:lvl w:ilvl="0" w:tplc="BAAE38B8">
      <w:start w:val="1"/>
      <w:numFmt w:val="decimal"/>
      <w:lvlText w:val="%1."/>
      <w:lvlJc w:val="left"/>
      <w:pPr>
        <w:ind w:left="720" w:hanging="360"/>
      </w:pPr>
    </w:lvl>
    <w:lvl w:ilvl="1" w:tplc="34B8068C">
      <w:start w:val="1"/>
      <w:numFmt w:val="lowerLetter"/>
      <w:lvlText w:val="%2."/>
      <w:lvlJc w:val="left"/>
      <w:pPr>
        <w:ind w:left="1440" w:hanging="360"/>
      </w:pPr>
    </w:lvl>
    <w:lvl w:ilvl="2" w:tplc="96D012C4">
      <w:start w:val="1"/>
      <w:numFmt w:val="lowerRoman"/>
      <w:lvlText w:val="%3."/>
      <w:lvlJc w:val="right"/>
      <w:pPr>
        <w:ind w:left="2160" w:hanging="180"/>
      </w:pPr>
    </w:lvl>
    <w:lvl w:ilvl="3" w:tplc="54D4E006">
      <w:start w:val="1"/>
      <w:numFmt w:val="decimal"/>
      <w:lvlText w:val="%4."/>
      <w:lvlJc w:val="left"/>
      <w:pPr>
        <w:ind w:left="2880" w:hanging="360"/>
      </w:pPr>
    </w:lvl>
    <w:lvl w:ilvl="4" w:tplc="E6D4F04C">
      <w:start w:val="1"/>
      <w:numFmt w:val="lowerLetter"/>
      <w:lvlText w:val="%5."/>
      <w:lvlJc w:val="left"/>
      <w:pPr>
        <w:ind w:left="3600" w:hanging="360"/>
      </w:pPr>
    </w:lvl>
    <w:lvl w:ilvl="5" w:tplc="49AA5C56">
      <w:start w:val="1"/>
      <w:numFmt w:val="lowerRoman"/>
      <w:lvlText w:val="%6."/>
      <w:lvlJc w:val="right"/>
      <w:pPr>
        <w:ind w:left="4320" w:hanging="180"/>
      </w:pPr>
    </w:lvl>
    <w:lvl w:ilvl="6" w:tplc="C85E72E2">
      <w:start w:val="1"/>
      <w:numFmt w:val="decimal"/>
      <w:lvlText w:val="%7."/>
      <w:lvlJc w:val="left"/>
      <w:pPr>
        <w:ind w:left="5040" w:hanging="360"/>
      </w:pPr>
    </w:lvl>
    <w:lvl w:ilvl="7" w:tplc="D0B2B3E6">
      <w:start w:val="1"/>
      <w:numFmt w:val="lowerLetter"/>
      <w:lvlText w:val="%8."/>
      <w:lvlJc w:val="left"/>
      <w:pPr>
        <w:ind w:left="5760" w:hanging="360"/>
      </w:pPr>
    </w:lvl>
    <w:lvl w:ilvl="8" w:tplc="ED4629D6">
      <w:start w:val="1"/>
      <w:numFmt w:val="lowerRoman"/>
      <w:lvlText w:val="%9."/>
      <w:lvlJc w:val="right"/>
      <w:pPr>
        <w:ind w:left="6480" w:hanging="180"/>
      </w:pPr>
    </w:lvl>
  </w:abstractNum>
  <w:abstractNum w:abstractNumId="30" w15:restartNumberingAfterBreak="0">
    <w:nsid w:val="46E806A6"/>
    <w:multiLevelType w:val="multilevel"/>
    <w:tmpl w:val="E8D49582"/>
    <w:lvl w:ilvl="0">
      <w:start w:val="3"/>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080"/>
        </w:tabs>
        <w:ind w:left="1080" w:hanging="360"/>
      </w:pPr>
      <w:rPr>
        <w:rFonts w:ascii="Arial" w:hAnsi="Arial" w:hint="default"/>
      </w:rPr>
    </w:lvl>
    <w:lvl w:ilvl="2">
      <w:start w:val="1"/>
      <w:numFmt w:val="lowerLetter"/>
      <w:lvlText w:val="%3)"/>
      <w:lvlJc w:val="left"/>
      <w:pPr>
        <w:tabs>
          <w:tab w:val="num" w:pos="1440"/>
        </w:tabs>
        <w:ind w:left="1440" w:hanging="360"/>
      </w:pPr>
      <w:rPr>
        <w:rFonts w:asciiTheme="minorHAnsi" w:hAnsiTheme="minorHAnsi" w:cstheme="minorHAnsi" w:hint="default"/>
      </w:rPr>
    </w:lvl>
    <w:lvl w:ilvl="3">
      <w:start w:val="1"/>
      <w:numFmt w:val="bullet"/>
      <w:lvlText w:val=""/>
      <w:lvlJc w:val="left"/>
      <w:pPr>
        <w:tabs>
          <w:tab w:val="num" w:pos="1800"/>
        </w:tabs>
        <w:ind w:left="1800" w:hanging="360"/>
      </w:pPr>
      <w:rPr>
        <w:rFonts w:ascii="Symbol" w:hAnsi="Symbol"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8D5494E"/>
    <w:multiLevelType w:val="multilevel"/>
    <w:tmpl w:val="D47896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2" w15:restartNumberingAfterBreak="0">
    <w:nsid w:val="49627791"/>
    <w:multiLevelType w:val="multilevel"/>
    <w:tmpl w:val="E9620E10"/>
    <w:lvl w:ilvl="0">
      <w:start w:val="1"/>
      <w:numFmt w:val="decimal"/>
      <w:lvlText w:val="%1)"/>
      <w:lvlJc w:val="left"/>
      <w:pPr>
        <w:ind w:left="360" w:hanging="360"/>
      </w:pPr>
      <w:rPr>
        <w:rFonts w:asciiTheme="minorHAnsi" w:hAnsiTheme="minorHAnsi" w:hint="default"/>
        <w:sz w:val="22"/>
        <w:szCs w:val="22"/>
      </w:rPr>
    </w:lvl>
    <w:lvl w:ilvl="1">
      <w:start w:val="4"/>
      <w:numFmt w:val="decimal"/>
      <w:lvlText w:val="%2)"/>
      <w:lvlJc w:val="left"/>
      <w:pPr>
        <w:ind w:left="720"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A5C65BC"/>
    <w:multiLevelType w:val="multilevel"/>
    <w:tmpl w:val="9ECA389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4" w15:restartNumberingAfterBreak="0">
    <w:nsid w:val="4B07132D"/>
    <w:multiLevelType w:val="multilevel"/>
    <w:tmpl w:val="7F1A6578"/>
    <w:lvl w:ilvl="0">
      <w:start w:val="10"/>
      <w:numFmt w:val="decimal"/>
      <w:lvlText w:val="§ %1."/>
      <w:lvlJc w:val="left"/>
      <w:pPr>
        <w:tabs>
          <w:tab w:val="num" w:pos="680"/>
        </w:tabs>
        <w:ind w:left="680" w:hanging="680"/>
      </w:pPr>
      <w:rPr>
        <w:rFonts w:ascii="Bookman Old Style" w:hAnsi="Bookman Old Style" w:cs="Bookman Old Style" w:hint="default"/>
        <w:b/>
        <w:bCs/>
        <w:i w:val="0"/>
        <w:iCs w:val="0"/>
        <w:sz w:val="20"/>
        <w:szCs w:val="20"/>
      </w:rPr>
    </w:lvl>
    <w:lvl w:ilvl="1">
      <w:start w:val="1"/>
      <w:numFmt w:val="decimal"/>
      <w:lvlText w:val="%2."/>
      <w:lvlJc w:val="left"/>
      <w:pPr>
        <w:tabs>
          <w:tab w:val="num" w:pos="680"/>
        </w:tabs>
        <w:ind w:left="680" w:hanging="680"/>
      </w:pPr>
      <w:rPr>
        <w:rFonts w:asciiTheme="minorHAnsi" w:hAnsiTheme="minorHAnsi" w:cstheme="minorHAnsi" w:hint="default"/>
        <w:b w:val="0"/>
        <w:bCs w:val="0"/>
        <w:i w:val="0"/>
        <w:iCs w:val="0"/>
        <w:strike w:val="0"/>
        <w:dstrike w:val="0"/>
        <w:sz w:val="22"/>
        <w:szCs w:val="22"/>
      </w:rPr>
    </w:lvl>
    <w:lvl w:ilvl="2">
      <w:start w:val="1"/>
      <w:numFmt w:val="lowerLetter"/>
      <w:lvlText w:val="%3)"/>
      <w:lvlJc w:val="left"/>
      <w:pPr>
        <w:tabs>
          <w:tab w:val="num" w:pos="1361"/>
        </w:tabs>
        <w:ind w:left="1361" w:hanging="681"/>
      </w:pPr>
      <w:rPr>
        <w:rFonts w:ascii="Tahoma" w:hAnsi="Tahoma" w:cs="Tahoma" w:hint="default"/>
        <w:b w:val="0"/>
        <w:bCs w:val="0"/>
        <w:i w:val="0"/>
        <w:iCs w:val="0"/>
        <w:sz w:val="20"/>
        <w:szCs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F7A31E5"/>
    <w:multiLevelType w:val="hybridMultilevel"/>
    <w:tmpl w:val="AA341A38"/>
    <w:name w:val="WW8Num362"/>
    <w:lvl w:ilvl="0" w:tplc="F410C6F8">
      <w:start w:val="1"/>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B658C7"/>
    <w:multiLevelType w:val="multilevel"/>
    <w:tmpl w:val="5C744DF2"/>
    <w:lvl w:ilvl="0">
      <w:start w:val="3"/>
      <w:numFmt w:val="decimal"/>
      <w:lvlText w:val="§ %1."/>
      <w:lvlJc w:val="left"/>
      <w:pPr>
        <w:tabs>
          <w:tab w:val="num" w:pos="680"/>
        </w:tabs>
        <w:ind w:left="680" w:hanging="680"/>
      </w:pPr>
      <w:rPr>
        <w:rFonts w:ascii="Bookman Old Style" w:hAnsi="Bookman Old Style" w:cs="Bookman Old Style" w:hint="default"/>
        <w:b/>
        <w:bCs/>
        <w:i w:val="0"/>
        <w:iCs w:val="0"/>
        <w:sz w:val="20"/>
        <w:szCs w:val="20"/>
      </w:rPr>
    </w:lvl>
    <w:lvl w:ilvl="1">
      <w:start w:val="1"/>
      <w:numFmt w:val="decimal"/>
      <w:lvlText w:val="%2."/>
      <w:lvlJc w:val="left"/>
      <w:pPr>
        <w:tabs>
          <w:tab w:val="num" w:pos="680"/>
        </w:tabs>
        <w:ind w:left="680" w:hanging="680"/>
      </w:pPr>
      <w:rPr>
        <w:rFonts w:ascii="Arial" w:hAnsi="Arial" w:cs="Arial" w:hint="default"/>
        <w:b w:val="0"/>
        <w:bCs w:val="0"/>
        <w:i w:val="0"/>
        <w:iCs w:val="0"/>
        <w:sz w:val="20"/>
        <w:szCs w:val="20"/>
      </w:rPr>
    </w:lvl>
    <w:lvl w:ilvl="2">
      <w:start w:val="1"/>
      <w:numFmt w:val="lowerLetter"/>
      <w:lvlText w:val="%3)"/>
      <w:lvlJc w:val="left"/>
      <w:pPr>
        <w:tabs>
          <w:tab w:val="num" w:pos="1191"/>
        </w:tabs>
        <w:ind w:left="1191" w:hanging="511"/>
      </w:pPr>
      <w:rPr>
        <w:rFonts w:ascii="Bookman Old Style" w:hAnsi="Bookman Old Style" w:cs="Bookman Old Style" w:hint="default"/>
        <w:b w:val="0"/>
        <w:bCs w:val="0"/>
        <w:i w:val="0"/>
        <w:iCs w:val="0"/>
        <w:sz w:val="20"/>
        <w:szCs w:val="20"/>
      </w:rPr>
    </w:lvl>
    <w:lvl w:ilvl="3">
      <w:start w:val="1"/>
      <w:numFmt w:val="decimal"/>
      <w:lvlText w:val="(%4)"/>
      <w:lvlJc w:val="left"/>
      <w:pPr>
        <w:tabs>
          <w:tab w:val="num" w:pos="1758"/>
        </w:tabs>
        <w:ind w:left="1758" w:hanging="567"/>
      </w:pPr>
      <w:rPr>
        <w:rFonts w:hint="default"/>
      </w:rPr>
    </w:lvl>
    <w:lvl w:ilvl="4">
      <w:start w:val="1"/>
      <w:numFmt w:val="lowerRoman"/>
      <w:lvlText w:val="%5."/>
      <w:lvlJc w:val="left"/>
      <w:pPr>
        <w:tabs>
          <w:tab w:val="num" w:pos="2325"/>
        </w:tabs>
        <w:ind w:left="2325"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37024D6"/>
    <w:multiLevelType w:val="multilevel"/>
    <w:tmpl w:val="FF26F6B0"/>
    <w:lvl w:ilvl="0">
      <w:start w:val="3"/>
      <w:numFmt w:val="decimal"/>
      <w:lvlText w:val="§ %1."/>
      <w:lvlJc w:val="left"/>
      <w:pPr>
        <w:tabs>
          <w:tab w:val="num" w:pos="680"/>
        </w:tabs>
        <w:ind w:left="680" w:hanging="680"/>
      </w:pPr>
      <w:rPr>
        <w:rFonts w:ascii="Bookman Old Style" w:hAnsi="Bookman Old Style" w:cs="Bookman Old Style" w:hint="default"/>
        <w:b/>
        <w:bCs/>
        <w:i w:val="0"/>
        <w:iCs w:val="0"/>
        <w:sz w:val="20"/>
        <w:szCs w:val="20"/>
      </w:rPr>
    </w:lvl>
    <w:lvl w:ilvl="1">
      <w:start w:val="4"/>
      <w:numFmt w:val="decimal"/>
      <w:lvlText w:val="%2."/>
      <w:lvlJc w:val="left"/>
      <w:pPr>
        <w:tabs>
          <w:tab w:val="num" w:pos="680"/>
        </w:tabs>
        <w:ind w:left="680" w:hanging="680"/>
      </w:pPr>
      <w:rPr>
        <w:rFonts w:asciiTheme="minorHAnsi" w:hAnsiTheme="minorHAnsi" w:cstheme="minorHAnsi" w:hint="default"/>
        <w:b w:val="0"/>
        <w:bCs w:val="0"/>
        <w:i w:val="0"/>
        <w:iCs w:val="0"/>
        <w:sz w:val="22"/>
        <w:szCs w:val="22"/>
      </w:rPr>
    </w:lvl>
    <w:lvl w:ilvl="2">
      <w:start w:val="1"/>
      <w:numFmt w:val="lowerLetter"/>
      <w:lvlText w:val="%3)"/>
      <w:lvlJc w:val="left"/>
      <w:pPr>
        <w:tabs>
          <w:tab w:val="num" w:pos="1191"/>
        </w:tabs>
        <w:ind w:left="1191" w:hanging="511"/>
      </w:pPr>
      <w:rPr>
        <w:rFonts w:ascii="Bookman Old Style" w:hAnsi="Bookman Old Style" w:cs="Bookman Old Style" w:hint="default"/>
        <w:b w:val="0"/>
        <w:bCs w:val="0"/>
        <w:i w:val="0"/>
        <w:iCs w:val="0"/>
        <w:sz w:val="20"/>
        <w:szCs w:val="20"/>
      </w:rPr>
    </w:lvl>
    <w:lvl w:ilvl="3">
      <w:start w:val="1"/>
      <w:numFmt w:val="decimal"/>
      <w:lvlText w:val="(%4)"/>
      <w:lvlJc w:val="left"/>
      <w:pPr>
        <w:tabs>
          <w:tab w:val="num" w:pos="1758"/>
        </w:tabs>
        <w:ind w:left="1758" w:hanging="567"/>
      </w:pPr>
      <w:rPr>
        <w:rFonts w:hint="default"/>
      </w:rPr>
    </w:lvl>
    <w:lvl w:ilvl="4">
      <w:start w:val="1"/>
      <w:numFmt w:val="lowerRoman"/>
      <w:lvlText w:val="%5."/>
      <w:lvlJc w:val="left"/>
      <w:pPr>
        <w:tabs>
          <w:tab w:val="num" w:pos="2325"/>
        </w:tabs>
        <w:ind w:left="2325"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5F556FE"/>
    <w:multiLevelType w:val="hybridMultilevel"/>
    <w:tmpl w:val="0B2E32BC"/>
    <w:lvl w:ilvl="0" w:tplc="AED48A5A">
      <w:start w:val="1"/>
      <w:numFmt w:val="ordinal"/>
      <w:lvlText w:val="%1"/>
      <w:lvlJc w:val="left"/>
      <w:pPr>
        <w:ind w:left="429" w:hanging="360"/>
      </w:pPr>
      <w:rPr>
        <w:rFonts w:hint="default"/>
        <w:b w:val="0"/>
        <w:bCs/>
        <w:i w:val="0"/>
        <w:iCs/>
      </w:rPr>
    </w:lvl>
    <w:lvl w:ilvl="1" w:tplc="04150019">
      <w:start w:val="1"/>
      <w:numFmt w:val="lowerLetter"/>
      <w:lvlText w:val="%2."/>
      <w:lvlJc w:val="left"/>
      <w:pPr>
        <w:ind w:left="1149" w:hanging="360"/>
      </w:pPr>
    </w:lvl>
    <w:lvl w:ilvl="2" w:tplc="0415001B">
      <w:start w:val="1"/>
      <w:numFmt w:val="lowerRoman"/>
      <w:lvlText w:val="%3."/>
      <w:lvlJc w:val="right"/>
      <w:pPr>
        <w:ind w:left="1869" w:hanging="180"/>
      </w:pPr>
    </w:lvl>
    <w:lvl w:ilvl="3" w:tplc="0415000F">
      <w:start w:val="1"/>
      <w:numFmt w:val="decimal"/>
      <w:lvlText w:val="%4."/>
      <w:lvlJc w:val="left"/>
      <w:pPr>
        <w:ind w:left="2589" w:hanging="360"/>
      </w:pPr>
    </w:lvl>
    <w:lvl w:ilvl="4" w:tplc="04150019">
      <w:start w:val="1"/>
      <w:numFmt w:val="lowerLetter"/>
      <w:lvlText w:val="%5."/>
      <w:lvlJc w:val="left"/>
      <w:pPr>
        <w:ind w:left="3309" w:hanging="360"/>
      </w:pPr>
    </w:lvl>
    <w:lvl w:ilvl="5" w:tplc="0415001B">
      <w:start w:val="1"/>
      <w:numFmt w:val="lowerRoman"/>
      <w:lvlText w:val="%6."/>
      <w:lvlJc w:val="right"/>
      <w:pPr>
        <w:ind w:left="4029" w:hanging="180"/>
      </w:pPr>
    </w:lvl>
    <w:lvl w:ilvl="6" w:tplc="0415000F">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39" w15:restartNumberingAfterBreak="0">
    <w:nsid w:val="5E1803C4"/>
    <w:multiLevelType w:val="hybridMultilevel"/>
    <w:tmpl w:val="6706D598"/>
    <w:lvl w:ilvl="0" w:tplc="7660AC94">
      <w:start w:val="1"/>
      <w:numFmt w:val="decimal"/>
      <w:lvlText w:val="%1)"/>
      <w:lvlJc w:val="left"/>
      <w:pPr>
        <w:ind w:left="1134" w:hanging="360"/>
      </w:pPr>
      <w:rPr>
        <w:rFonts w:hint="default"/>
        <w:spacing w:val="0"/>
        <w:w w:val="100"/>
        <w:position w:val="0"/>
        <w14:ligatures w14:val="none"/>
        <w14:numForm w14:val="default"/>
        <w14:numSpacing w14:val="proportional"/>
        <w14:stylisticSets/>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40" w15:restartNumberingAfterBreak="0">
    <w:nsid w:val="5E842D53"/>
    <w:multiLevelType w:val="multilevel"/>
    <w:tmpl w:val="15162F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1" w15:restartNumberingAfterBreak="0">
    <w:nsid w:val="5E97033C"/>
    <w:multiLevelType w:val="multilevel"/>
    <w:tmpl w:val="72F45C36"/>
    <w:lvl w:ilvl="0">
      <w:start w:val="3"/>
      <w:numFmt w:val="decimal"/>
      <w:lvlText w:val="§ %1."/>
      <w:lvlJc w:val="left"/>
      <w:pPr>
        <w:tabs>
          <w:tab w:val="num" w:pos="680"/>
        </w:tabs>
        <w:ind w:left="680" w:hanging="680"/>
      </w:pPr>
      <w:rPr>
        <w:rFonts w:ascii="Bookman Old Style" w:hAnsi="Bookman Old Style" w:cs="Bookman Old Style" w:hint="default"/>
        <w:b/>
        <w:bCs/>
        <w:i w:val="0"/>
        <w:iCs w:val="0"/>
        <w:sz w:val="20"/>
        <w:szCs w:val="20"/>
      </w:rPr>
    </w:lvl>
    <w:lvl w:ilvl="1">
      <w:start w:val="1"/>
      <w:numFmt w:val="decimal"/>
      <w:lvlText w:val="%2."/>
      <w:lvlJc w:val="left"/>
      <w:pPr>
        <w:tabs>
          <w:tab w:val="num" w:pos="680"/>
        </w:tabs>
        <w:ind w:left="680" w:hanging="680"/>
      </w:pPr>
      <w:rPr>
        <w:rFonts w:asciiTheme="minorHAnsi" w:hAnsiTheme="minorHAnsi" w:cstheme="minorHAnsi" w:hint="default"/>
        <w:b w:val="0"/>
        <w:bCs w:val="0"/>
        <w:i w:val="0"/>
        <w:iCs w:val="0"/>
        <w:sz w:val="22"/>
        <w:szCs w:val="22"/>
      </w:rPr>
    </w:lvl>
    <w:lvl w:ilvl="2">
      <w:start w:val="1"/>
      <w:numFmt w:val="lowerLetter"/>
      <w:lvlText w:val="%3)"/>
      <w:lvlJc w:val="left"/>
      <w:pPr>
        <w:tabs>
          <w:tab w:val="num" w:pos="1191"/>
        </w:tabs>
        <w:ind w:left="1191" w:hanging="511"/>
      </w:pPr>
      <w:rPr>
        <w:rFonts w:ascii="Bookman Old Style" w:hAnsi="Bookman Old Style" w:cs="Bookman Old Style" w:hint="default"/>
        <w:b w:val="0"/>
        <w:bCs w:val="0"/>
        <w:i w:val="0"/>
        <w:iCs w:val="0"/>
        <w:sz w:val="20"/>
        <w:szCs w:val="20"/>
      </w:rPr>
    </w:lvl>
    <w:lvl w:ilvl="3">
      <w:start w:val="1"/>
      <w:numFmt w:val="decimal"/>
      <w:lvlText w:val="(%4)"/>
      <w:lvlJc w:val="left"/>
      <w:pPr>
        <w:tabs>
          <w:tab w:val="num" w:pos="1758"/>
        </w:tabs>
        <w:ind w:left="1758" w:hanging="567"/>
      </w:pPr>
      <w:rPr>
        <w:rFonts w:hint="default"/>
      </w:rPr>
    </w:lvl>
    <w:lvl w:ilvl="4">
      <w:start w:val="1"/>
      <w:numFmt w:val="lowerRoman"/>
      <w:lvlText w:val="%5."/>
      <w:lvlJc w:val="left"/>
      <w:pPr>
        <w:tabs>
          <w:tab w:val="num" w:pos="2325"/>
        </w:tabs>
        <w:ind w:left="2325"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3CE29E8"/>
    <w:multiLevelType w:val="hybridMultilevel"/>
    <w:tmpl w:val="13A294D2"/>
    <w:lvl w:ilvl="0" w:tplc="04150017">
      <w:start w:val="1"/>
      <w:numFmt w:val="lowerLetter"/>
      <w:lvlText w:val="%1)"/>
      <w:lvlJc w:val="left"/>
      <w:pPr>
        <w:ind w:left="1153" w:hanging="360"/>
      </w:pPr>
    </w:lvl>
    <w:lvl w:ilvl="1" w:tplc="04150019" w:tentative="1">
      <w:start w:val="1"/>
      <w:numFmt w:val="lowerLetter"/>
      <w:lvlText w:val="%2."/>
      <w:lvlJc w:val="left"/>
      <w:pPr>
        <w:ind w:left="1873" w:hanging="360"/>
      </w:pPr>
    </w:lvl>
    <w:lvl w:ilvl="2" w:tplc="0415001B" w:tentative="1">
      <w:start w:val="1"/>
      <w:numFmt w:val="lowerRoman"/>
      <w:lvlText w:val="%3."/>
      <w:lvlJc w:val="right"/>
      <w:pPr>
        <w:ind w:left="2593" w:hanging="180"/>
      </w:pPr>
    </w:lvl>
    <w:lvl w:ilvl="3" w:tplc="0415000F" w:tentative="1">
      <w:start w:val="1"/>
      <w:numFmt w:val="decimal"/>
      <w:lvlText w:val="%4."/>
      <w:lvlJc w:val="left"/>
      <w:pPr>
        <w:ind w:left="3313" w:hanging="360"/>
      </w:pPr>
    </w:lvl>
    <w:lvl w:ilvl="4" w:tplc="04150019" w:tentative="1">
      <w:start w:val="1"/>
      <w:numFmt w:val="lowerLetter"/>
      <w:lvlText w:val="%5."/>
      <w:lvlJc w:val="left"/>
      <w:pPr>
        <w:ind w:left="4033" w:hanging="360"/>
      </w:pPr>
    </w:lvl>
    <w:lvl w:ilvl="5" w:tplc="0415001B" w:tentative="1">
      <w:start w:val="1"/>
      <w:numFmt w:val="lowerRoman"/>
      <w:lvlText w:val="%6."/>
      <w:lvlJc w:val="right"/>
      <w:pPr>
        <w:ind w:left="4753" w:hanging="180"/>
      </w:pPr>
    </w:lvl>
    <w:lvl w:ilvl="6" w:tplc="0415000F" w:tentative="1">
      <w:start w:val="1"/>
      <w:numFmt w:val="decimal"/>
      <w:lvlText w:val="%7."/>
      <w:lvlJc w:val="left"/>
      <w:pPr>
        <w:ind w:left="5473" w:hanging="360"/>
      </w:pPr>
    </w:lvl>
    <w:lvl w:ilvl="7" w:tplc="04150019" w:tentative="1">
      <w:start w:val="1"/>
      <w:numFmt w:val="lowerLetter"/>
      <w:lvlText w:val="%8."/>
      <w:lvlJc w:val="left"/>
      <w:pPr>
        <w:ind w:left="6193" w:hanging="360"/>
      </w:pPr>
    </w:lvl>
    <w:lvl w:ilvl="8" w:tplc="0415001B" w:tentative="1">
      <w:start w:val="1"/>
      <w:numFmt w:val="lowerRoman"/>
      <w:lvlText w:val="%9."/>
      <w:lvlJc w:val="right"/>
      <w:pPr>
        <w:ind w:left="6913" w:hanging="180"/>
      </w:pPr>
    </w:lvl>
  </w:abstractNum>
  <w:abstractNum w:abstractNumId="43" w15:restartNumberingAfterBreak="0">
    <w:nsid w:val="67986C90"/>
    <w:multiLevelType w:val="hybridMultilevel"/>
    <w:tmpl w:val="63EA76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217603"/>
    <w:multiLevelType w:val="multilevel"/>
    <w:tmpl w:val="91C6BC56"/>
    <w:lvl w:ilvl="0">
      <w:start w:val="1"/>
      <w:numFmt w:val="decimal"/>
      <w:lvlText w:val="%1."/>
      <w:lvlJc w:val="left"/>
      <w:pPr>
        <w:tabs>
          <w:tab w:val="num" w:pos="720"/>
        </w:tabs>
        <w:ind w:left="720" w:hanging="360"/>
      </w:pPr>
      <w:rPr>
        <w:rFonts w:ascii="Arial" w:hAnsi="Arial" w:hint="default"/>
      </w:rPr>
    </w:lvl>
    <w:lvl w:ilvl="1">
      <w:start w:val="1"/>
      <w:numFmt w:val="decimal"/>
      <w:lvlText w:val="%2)"/>
      <w:lvlJc w:val="left"/>
      <w:pPr>
        <w:tabs>
          <w:tab w:val="num" w:pos="1080"/>
        </w:tabs>
        <w:ind w:left="1080" w:hanging="360"/>
      </w:pPr>
      <w:rPr>
        <w:rFonts w:asciiTheme="minorHAnsi" w:hAnsiTheme="minorHAnsi" w:cstheme="minorHAnsi" w:hint="default"/>
      </w:rPr>
    </w:lvl>
    <w:lvl w:ilvl="2">
      <w:start w:val="1"/>
      <w:numFmt w:val="lowerLetter"/>
      <w:lvlText w:val="%3)"/>
      <w:lvlJc w:val="left"/>
      <w:pPr>
        <w:tabs>
          <w:tab w:val="num" w:pos="1440"/>
        </w:tabs>
        <w:ind w:left="1440" w:hanging="360"/>
      </w:pPr>
      <w:rPr>
        <w:rFonts w:ascii="Arial" w:hAnsi="Arial" w:hint="default"/>
      </w:rPr>
    </w:lvl>
    <w:lvl w:ilvl="3">
      <w:start w:val="1"/>
      <w:numFmt w:val="bullet"/>
      <w:lvlText w:val=""/>
      <w:lvlJc w:val="left"/>
      <w:pPr>
        <w:tabs>
          <w:tab w:val="num" w:pos="1800"/>
        </w:tabs>
        <w:ind w:left="1800" w:hanging="360"/>
      </w:pPr>
      <w:rPr>
        <w:rFonts w:ascii="Symbol" w:hAnsi="Symbol"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5" w15:restartNumberingAfterBreak="0">
    <w:nsid w:val="6DF77EB6"/>
    <w:multiLevelType w:val="hybridMultilevel"/>
    <w:tmpl w:val="85188AE2"/>
    <w:lvl w:ilvl="0" w:tplc="A5C03E74">
      <w:start w:val="1"/>
      <w:numFmt w:val="decimal"/>
      <w:lvlText w:val="%1."/>
      <w:lvlJc w:val="left"/>
      <w:pPr>
        <w:ind w:left="480" w:hanging="480"/>
      </w:pPr>
      <w:rPr>
        <w:rFonts w:hint="default"/>
        <w:color w:val="202122"/>
        <w:sz w:val="22"/>
        <w:szCs w:val="22"/>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6" w15:restartNumberingAfterBreak="0">
    <w:nsid w:val="6F7B1149"/>
    <w:multiLevelType w:val="multilevel"/>
    <w:tmpl w:val="7436D66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080"/>
        </w:tabs>
        <w:ind w:left="1080" w:hanging="360"/>
      </w:pPr>
      <w:rPr>
        <w:rFonts w:asciiTheme="minorHAnsi" w:hAnsiTheme="minorHAnsi" w:cstheme="minorHAnsi" w:hint="default"/>
      </w:rPr>
    </w:lvl>
    <w:lvl w:ilvl="2">
      <w:start w:val="1"/>
      <w:numFmt w:val="lowerLetter"/>
      <w:lvlText w:val="%3)"/>
      <w:lvlJc w:val="left"/>
      <w:pPr>
        <w:tabs>
          <w:tab w:val="num" w:pos="1440"/>
        </w:tabs>
        <w:ind w:left="1440" w:hanging="360"/>
      </w:pPr>
      <w:rPr>
        <w:rFonts w:ascii="Arial" w:hAnsi="Arial" w:hint="default"/>
      </w:rPr>
    </w:lvl>
    <w:lvl w:ilvl="3">
      <w:start w:val="1"/>
      <w:numFmt w:val="bullet"/>
      <w:lvlText w:val=""/>
      <w:lvlJc w:val="left"/>
      <w:pPr>
        <w:tabs>
          <w:tab w:val="num" w:pos="1800"/>
        </w:tabs>
        <w:ind w:left="1800" w:hanging="360"/>
      </w:pPr>
      <w:rPr>
        <w:rFonts w:ascii="Symbol" w:hAnsi="Symbol"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7" w15:restartNumberingAfterBreak="0">
    <w:nsid w:val="73AC713F"/>
    <w:multiLevelType w:val="hybridMultilevel"/>
    <w:tmpl w:val="74D6AB18"/>
    <w:lvl w:ilvl="0" w:tplc="722CA4CA">
      <w:start w:val="2"/>
      <w:numFmt w:val="decimal"/>
      <w:lvlText w:val="%1."/>
      <w:lvlJc w:val="left"/>
      <w:pPr>
        <w:tabs>
          <w:tab w:val="num" w:pos="0"/>
        </w:tabs>
        <w:ind w:left="0" w:firstLine="0"/>
      </w:pPr>
      <w:rPr>
        <w:rFonts w:hint="default"/>
        <w:b w:val="0"/>
        <w:color w:val="auto"/>
      </w:rPr>
    </w:lvl>
    <w:lvl w:ilvl="1" w:tplc="6180E62E">
      <w:start w:val="1"/>
      <w:numFmt w:val="lowerLetter"/>
      <w:lvlText w:val="%2."/>
      <w:lvlJc w:val="left"/>
      <w:pPr>
        <w:tabs>
          <w:tab w:val="num" w:pos="1440"/>
        </w:tabs>
        <w:ind w:left="1440" w:hanging="360"/>
      </w:pPr>
    </w:lvl>
    <w:lvl w:ilvl="2" w:tplc="0E2C2ABA" w:tentative="1">
      <w:start w:val="1"/>
      <w:numFmt w:val="lowerRoman"/>
      <w:lvlText w:val="%3."/>
      <w:lvlJc w:val="right"/>
      <w:pPr>
        <w:tabs>
          <w:tab w:val="num" w:pos="2160"/>
        </w:tabs>
        <w:ind w:left="2160" w:hanging="180"/>
      </w:pPr>
    </w:lvl>
    <w:lvl w:ilvl="3" w:tplc="7B04E780" w:tentative="1">
      <w:start w:val="1"/>
      <w:numFmt w:val="decimal"/>
      <w:lvlText w:val="%4."/>
      <w:lvlJc w:val="left"/>
      <w:pPr>
        <w:tabs>
          <w:tab w:val="num" w:pos="2880"/>
        </w:tabs>
        <w:ind w:left="2880" w:hanging="360"/>
      </w:pPr>
    </w:lvl>
    <w:lvl w:ilvl="4" w:tplc="C0B0CAEE" w:tentative="1">
      <w:start w:val="1"/>
      <w:numFmt w:val="lowerLetter"/>
      <w:lvlText w:val="%5."/>
      <w:lvlJc w:val="left"/>
      <w:pPr>
        <w:tabs>
          <w:tab w:val="num" w:pos="3600"/>
        </w:tabs>
        <w:ind w:left="3600" w:hanging="360"/>
      </w:pPr>
    </w:lvl>
    <w:lvl w:ilvl="5" w:tplc="BB787152" w:tentative="1">
      <w:start w:val="1"/>
      <w:numFmt w:val="lowerRoman"/>
      <w:lvlText w:val="%6."/>
      <w:lvlJc w:val="right"/>
      <w:pPr>
        <w:tabs>
          <w:tab w:val="num" w:pos="4320"/>
        </w:tabs>
        <w:ind w:left="4320" w:hanging="180"/>
      </w:pPr>
    </w:lvl>
    <w:lvl w:ilvl="6" w:tplc="F9DE472E" w:tentative="1">
      <w:start w:val="1"/>
      <w:numFmt w:val="decimal"/>
      <w:lvlText w:val="%7."/>
      <w:lvlJc w:val="left"/>
      <w:pPr>
        <w:tabs>
          <w:tab w:val="num" w:pos="5040"/>
        </w:tabs>
        <w:ind w:left="5040" w:hanging="360"/>
      </w:pPr>
    </w:lvl>
    <w:lvl w:ilvl="7" w:tplc="14CA07D0" w:tentative="1">
      <w:start w:val="1"/>
      <w:numFmt w:val="lowerLetter"/>
      <w:lvlText w:val="%8."/>
      <w:lvlJc w:val="left"/>
      <w:pPr>
        <w:tabs>
          <w:tab w:val="num" w:pos="5760"/>
        </w:tabs>
        <w:ind w:left="5760" w:hanging="360"/>
      </w:pPr>
    </w:lvl>
    <w:lvl w:ilvl="8" w:tplc="F27C1C1E" w:tentative="1">
      <w:start w:val="1"/>
      <w:numFmt w:val="lowerRoman"/>
      <w:lvlText w:val="%9."/>
      <w:lvlJc w:val="right"/>
      <w:pPr>
        <w:tabs>
          <w:tab w:val="num" w:pos="6480"/>
        </w:tabs>
        <w:ind w:left="6480" w:hanging="180"/>
      </w:pPr>
    </w:lvl>
  </w:abstractNum>
  <w:abstractNum w:abstractNumId="48" w15:restartNumberingAfterBreak="0">
    <w:nsid w:val="751910C2"/>
    <w:multiLevelType w:val="hybridMultilevel"/>
    <w:tmpl w:val="23B8CB7A"/>
    <w:lvl w:ilvl="0" w:tplc="7660AC94">
      <w:start w:val="1"/>
      <w:numFmt w:val="decimal"/>
      <w:lvlText w:val="%1)"/>
      <w:lvlJc w:val="left"/>
      <w:pPr>
        <w:ind w:left="720" w:hanging="360"/>
      </w:pPr>
      <w:rPr>
        <w:rFonts w:hint="default"/>
        <w:spacing w:val="0"/>
        <w:w w:val="100"/>
        <w:position w:val="0"/>
        <w14:ligatures w14:val="none"/>
        <w14:numForm w14:val="default"/>
        <w14:numSpacing w14:val="proportional"/>
        <w14:stylisticSets/>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7660AC94">
      <w:start w:val="1"/>
      <w:numFmt w:val="decimal"/>
      <w:lvlText w:val="%4)"/>
      <w:lvlJc w:val="left"/>
      <w:pPr>
        <w:ind w:left="2880" w:hanging="360"/>
      </w:pPr>
      <w:rPr>
        <w:rFonts w:hint="default"/>
        <w:spacing w:val="0"/>
        <w:w w:val="100"/>
        <w:position w:val="0"/>
        <w14:ligatures w14:val="none"/>
        <w14:numForm w14:val="default"/>
        <w14:numSpacing w14:val="proportional"/>
        <w14:stylisticSets/>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777F1127"/>
    <w:multiLevelType w:val="hybridMultilevel"/>
    <w:tmpl w:val="123243F4"/>
    <w:lvl w:ilvl="0" w:tplc="66542D80">
      <w:start w:val="1"/>
      <w:numFmt w:val="decimal"/>
      <w:lvlText w:val="§ %1."/>
      <w:lvlJc w:val="center"/>
      <w:pPr>
        <w:ind w:left="720" w:hanging="360"/>
      </w:pPr>
      <w:rPr>
        <w:rFonts w:ascii="Arial" w:hAnsi="Arial" w:hint="default"/>
        <w:b/>
        <w:i w:val="0"/>
        <w:color w:val="FF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8129E2"/>
    <w:multiLevelType w:val="multilevel"/>
    <w:tmpl w:val="A2CE5F68"/>
    <w:lvl w:ilvl="0">
      <w:start w:val="1"/>
      <w:numFmt w:val="decimal"/>
      <w:lvlText w:val="%1)"/>
      <w:lvlJc w:val="left"/>
      <w:pPr>
        <w:ind w:left="454" w:hanging="341"/>
      </w:pPr>
      <w:rPr>
        <w:rFont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1" w15:restartNumberingAfterBreak="0">
    <w:nsid w:val="7A0A1ED1"/>
    <w:multiLevelType w:val="hybridMultilevel"/>
    <w:tmpl w:val="BBB83A54"/>
    <w:styleLink w:val="Zaimportowanystyl5"/>
    <w:lvl w:ilvl="0" w:tplc="09568F8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3EDE1986">
      <w:start w:val="1"/>
      <w:numFmt w:val="lowerLetter"/>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vertAlign w:val="baseline"/>
      </w:rPr>
    </w:lvl>
    <w:lvl w:ilvl="2" w:tplc="6AB05A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vertAlign w:val="baseline"/>
      </w:rPr>
    </w:lvl>
    <w:lvl w:ilvl="3" w:tplc="84AE7EA8">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vertAlign w:val="baseline"/>
      </w:rPr>
    </w:lvl>
    <w:lvl w:ilvl="4" w:tplc="5624FF92">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vertAlign w:val="baseline"/>
      </w:rPr>
    </w:lvl>
    <w:lvl w:ilvl="5" w:tplc="304C1FE0">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vertAlign w:val="baseline"/>
      </w:rPr>
    </w:lvl>
    <w:lvl w:ilvl="6" w:tplc="16DC3A42">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vertAlign w:val="baseline"/>
      </w:rPr>
    </w:lvl>
    <w:lvl w:ilvl="7" w:tplc="62EEBCF4">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vertAlign w:val="baseline"/>
      </w:rPr>
    </w:lvl>
    <w:lvl w:ilvl="8" w:tplc="4EAC8C9E">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vertAlign w:val="baseline"/>
      </w:rPr>
    </w:lvl>
  </w:abstractNum>
  <w:num w:numId="1" w16cid:durableId="196629167">
    <w:abstractNumId w:val="36"/>
  </w:num>
  <w:num w:numId="2" w16cid:durableId="1579100242">
    <w:abstractNumId w:val="41"/>
  </w:num>
  <w:num w:numId="3" w16cid:durableId="1452092215">
    <w:abstractNumId w:val="18"/>
  </w:num>
  <w:num w:numId="4" w16cid:durableId="1759399226">
    <w:abstractNumId w:val="14"/>
  </w:num>
  <w:num w:numId="5" w16cid:durableId="174342209">
    <w:abstractNumId w:val="15"/>
  </w:num>
  <w:num w:numId="6" w16cid:durableId="1383017545">
    <w:abstractNumId w:val="34"/>
  </w:num>
  <w:num w:numId="7" w16cid:durableId="782848427">
    <w:abstractNumId w:val="17"/>
  </w:num>
  <w:num w:numId="8" w16cid:durableId="113334932">
    <w:abstractNumId w:val="46"/>
  </w:num>
  <w:num w:numId="9" w16cid:durableId="2079789901">
    <w:abstractNumId w:val="44"/>
  </w:num>
  <w:num w:numId="10" w16cid:durableId="1622833108">
    <w:abstractNumId w:val="31"/>
  </w:num>
  <w:num w:numId="11" w16cid:durableId="1511799683">
    <w:abstractNumId w:val="16"/>
  </w:num>
  <w:num w:numId="12" w16cid:durableId="1005716587">
    <w:abstractNumId w:val="9"/>
  </w:num>
  <w:num w:numId="13" w16cid:durableId="430854785">
    <w:abstractNumId w:val="12"/>
  </w:num>
  <w:num w:numId="14" w16cid:durableId="1224754375">
    <w:abstractNumId w:val="10"/>
  </w:num>
  <w:num w:numId="15" w16cid:durableId="376319569">
    <w:abstractNumId w:val="50"/>
  </w:num>
  <w:num w:numId="16" w16cid:durableId="894392531">
    <w:abstractNumId w:val="49"/>
  </w:num>
  <w:num w:numId="17" w16cid:durableId="2087535202">
    <w:abstractNumId w:val="26"/>
  </w:num>
  <w:num w:numId="18" w16cid:durableId="142355095">
    <w:abstractNumId w:val="3"/>
  </w:num>
  <w:num w:numId="19" w16cid:durableId="1388260945">
    <w:abstractNumId w:val="22"/>
  </w:num>
  <w:num w:numId="20" w16cid:durableId="542789310">
    <w:abstractNumId w:val="8"/>
  </w:num>
  <w:num w:numId="21" w16cid:durableId="2120643497">
    <w:abstractNumId w:val="32"/>
  </w:num>
  <w:num w:numId="22" w16cid:durableId="1673795376">
    <w:abstractNumId w:val="24"/>
  </w:num>
  <w:num w:numId="23" w16cid:durableId="1682123433">
    <w:abstractNumId w:val="6"/>
  </w:num>
  <w:num w:numId="24" w16cid:durableId="97221290">
    <w:abstractNumId w:val="25"/>
  </w:num>
  <w:num w:numId="25" w16cid:durableId="585846921">
    <w:abstractNumId w:val="7"/>
  </w:num>
  <w:num w:numId="26" w16cid:durableId="17551287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188325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74210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573970532">
    <w:abstractNumId w:val="48"/>
  </w:num>
  <w:num w:numId="30" w16cid:durableId="708143676">
    <w:abstractNumId w:val="4"/>
  </w:num>
  <w:num w:numId="31" w16cid:durableId="1473788223">
    <w:abstractNumId w:val="23"/>
  </w:num>
  <w:num w:numId="32" w16cid:durableId="1307861358">
    <w:abstractNumId w:val="37"/>
  </w:num>
  <w:num w:numId="33" w16cid:durableId="2112627402">
    <w:abstractNumId w:val="27"/>
  </w:num>
  <w:num w:numId="34" w16cid:durableId="974066280">
    <w:abstractNumId w:val="20"/>
  </w:num>
  <w:num w:numId="35" w16cid:durableId="1124931891">
    <w:abstractNumId w:val="39"/>
  </w:num>
  <w:num w:numId="36" w16cid:durableId="452598847">
    <w:abstractNumId w:val="28"/>
  </w:num>
  <w:num w:numId="37" w16cid:durableId="882323706">
    <w:abstractNumId w:val="40"/>
  </w:num>
  <w:num w:numId="38" w16cid:durableId="1866599651">
    <w:abstractNumId w:val="43"/>
  </w:num>
  <w:num w:numId="39" w16cid:durableId="1996059917">
    <w:abstractNumId w:val="13"/>
  </w:num>
  <w:num w:numId="40" w16cid:durableId="1793865555">
    <w:abstractNumId w:val="42"/>
  </w:num>
  <w:num w:numId="41" w16cid:durableId="311179766">
    <w:abstractNumId w:val="35"/>
  </w:num>
  <w:num w:numId="42" w16cid:durableId="1363819324">
    <w:abstractNumId w:val="51"/>
  </w:num>
  <w:num w:numId="43" w16cid:durableId="813327447">
    <w:abstractNumId w:val="2"/>
  </w:num>
  <w:num w:numId="44" w16cid:durableId="1528447805">
    <w:abstractNumId w:val="30"/>
  </w:num>
  <w:num w:numId="45" w16cid:durableId="1664968587">
    <w:abstractNumId w:val="38"/>
  </w:num>
  <w:num w:numId="46" w16cid:durableId="180365656">
    <w:abstractNumId w:val="45"/>
  </w:num>
  <w:num w:numId="47" w16cid:durableId="1981106513">
    <w:abstractNumId w:val="19"/>
  </w:num>
  <w:num w:numId="48" w16cid:durableId="2063289068">
    <w:abstractNumId w:val="11"/>
  </w:num>
  <w:num w:numId="49" w16cid:durableId="416756202">
    <w:abstractNumId w:val="33"/>
  </w:num>
  <w:num w:numId="50" w16cid:durableId="792943448">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BF"/>
    <w:rsid w:val="00010BB8"/>
    <w:rsid w:val="00011793"/>
    <w:rsid w:val="000118AA"/>
    <w:rsid w:val="0001225F"/>
    <w:rsid w:val="00015013"/>
    <w:rsid w:val="0001529A"/>
    <w:rsid w:val="00015828"/>
    <w:rsid w:val="000177A3"/>
    <w:rsid w:val="00021E1A"/>
    <w:rsid w:val="00023C5E"/>
    <w:rsid w:val="00034311"/>
    <w:rsid w:val="00034BB5"/>
    <w:rsid w:val="00036E7A"/>
    <w:rsid w:val="000431A1"/>
    <w:rsid w:val="00043F71"/>
    <w:rsid w:val="000446E9"/>
    <w:rsid w:val="00047499"/>
    <w:rsid w:val="00053E3C"/>
    <w:rsid w:val="00055C4C"/>
    <w:rsid w:val="00056FED"/>
    <w:rsid w:val="000605AF"/>
    <w:rsid w:val="00060DB6"/>
    <w:rsid w:val="00063B35"/>
    <w:rsid w:val="00064E42"/>
    <w:rsid w:val="0006521F"/>
    <w:rsid w:val="00065B92"/>
    <w:rsid w:val="00065D4B"/>
    <w:rsid w:val="000677FA"/>
    <w:rsid w:val="0007009F"/>
    <w:rsid w:val="00075CBE"/>
    <w:rsid w:val="00076169"/>
    <w:rsid w:val="00080E13"/>
    <w:rsid w:val="0008127F"/>
    <w:rsid w:val="00082A64"/>
    <w:rsid w:val="000904F8"/>
    <w:rsid w:val="00090908"/>
    <w:rsid w:val="00095836"/>
    <w:rsid w:val="00097AAB"/>
    <w:rsid w:val="000A5C5B"/>
    <w:rsid w:val="000B1F75"/>
    <w:rsid w:val="000B26D2"/>
    <w:rsid w:val="000B539B"/>
    <w:rsid w:val="000B74A3"/>
    <w:rsid w:val="000C5663"/>
    <w:rsid w:val="000C63F9"/>
    <w:rsid w:val="000D1982"/>
    <w:rsid w:val="000D1FFF"/>
    <w:rsid w:val="000D3613"/>
    <w:rsid w:val="000D5025"/>
    <w:rsid w:val="000D5B63"/>
    <w:rsid w:val="000E4AE3"/>
    <w:rsid w:val="000E4DD2"/>
    <w:rsid w:val="000F1385"/>
    <w:rsid w:val="000F23F1"/>
    <w:rsid w:val="000F371E"/>
    <w:rsid w:val="000F4E0E"/>
    <w:rsid w:val="000F732B"/>
    <w:rsid w:val="000F73ED"/>
    <w:rsid w:val="000F7868"/>
    <w:rsid w:val="001028A5"/>
    <w:rsid w:val="00102B7C"/>
    <w:rsid w:val="00103942"/>
    <w:rsid w:val="00103CFB"/>
    <w:rsid w:val="00103DF7"/>
    <w:rsid w:val="00113A05"/>
    <w:rsid w:val="001154B1"/>
    <w:rsid w:val="001167DE"/>
    <w:rsid w:val="00121938"/>
    <w:rsid w:val="001240AA"/>
    <w:rsid w:val="001241A2"/>
    <w:rsid w:val="00125BA0"/>
    <w:rsid w:val="001302E5"/>
    <w:rsid w:val="00130462"/>
    <w:rsid w:val="00130C7A"/>
    <w:rsid w:val="00132492"/>
    <w:rsid w:val="00132B11"/>
    <w:rsid w:val="00133EE9"/>
    <w:rsid w:val="001351E0"/>
    <w:rsid w:val="0013588C"/>
    <w:rsid w:val="00136835"/>
    <w:rsid w:val="001415FE"/>
    <w:rsid w:val="00142709"/>
    <w:rsid w:val="001443EA"/>
    <w:rsid w:val="00146AA7"/>
    <w:rsid w:val="001471F7"/>
    <w:rsid w:val="001472AC"/>
    <w:rsid w:val="001472F9"/>
    <w:rsid w:val="00151733"/>
    <w:rsid w:val="001521FA"/>
    <w:rsid w:val="0015673A"/>
    <w:rsid w:val="0015686E"/>
    <w:rsid w:val="001624C4"/>
    <w:rsid w:val="00163E6B"/>
    <w:rsid w:val="00164325"/>
    <w:rsid w:val="00166AA8"/>
    <w:rsid w:val="00166B7F"/>
    <w:rsid w:val="00172352"/>
    <w:rsid w:val="0017296A"/>
    <w:rsid w:val="001737CD"/>
    <w:rsid w:val="00174CB8"/>
    <w:rsid w:val="0018032E"/>
    <w:rsid w:val="00184EC1"/>
    <w:rsid w:val="00190752"/>
    <w:rsid w:val="00191E3D"/>
    <w:rsid w:val="0019327C"/>
    <w:rsid w:val="00193563"/>
    <w:rsid w:val="001A4227"/>
    <w:rsid w:val="001A568F"/>
    <w:rsid w:val="001A7986"/>
    <w:rsid w:val="001B0AAA"/>
    <w:rsid w:val="001B3580"/>
    <w:rsid w:val="001B7218"/>
    <w:rsid w:val="001C17BF"/>
    <w:rsid w:val="001C2E34"/>
    <w:rsid w:val="001C386E"/>
    <w:rsid w:val="001C6546"/>
    <w:rsid w:val="001D0C3B"/>
    <w:rsid w:val="001D1371"/>
    <w:rsid w:val="001D3E8E"/>
    <w:rsid w:val="001D43D1"/>
    <w:rsid w:val="001D56A9"/>
    <w:rsid w:val="001D6146"/>
    <w:rsid w:val="001D6C71"/>
    <w:rsid w:val="001D7B4A"/>
    <w:rsid w:val="001E11BD"/>
    <w:rsid w:val="001E4052"/>
    <w:rsid w:val="001E62E9"/>
    <w:rsid w:val="001E74A7"/>
    <w:rsid w:val="00200946"/>
    <w:rsid w:val="002020E5"/>
    <w:rsid w:val="00204B0E"/>
    <w:rsid w:val="00207F93"/>
    <w:rsid w:val="00211988"/>
    <w:rsid w:val="00212288"/>
    <w:rsid w:val="002144D1"/>
    <w:rsid w:val="00214684"/>
    <w:rsid w:val="0021506D"/>
    <w:rsid w:val="00216E9C"/>
    <w:rsid w:val="00217339"/>
    <w:rsid w:val="00217C09"/>
    <w:rsid w:val="0022236B"/>
    <w:rsid w:val="00222D0C"/>
    <w:rsid w:val="00223FF6"/>
    <w:rsid w:val="00224AC4"/>
    <w:rsid w:val="0022518D"/>
    <w:rsid w:val="00232752"/>
    <w:rsid w:val="0024032E"/>
    <w:rsid w:val="00242286"/>
    <w:rsid w:val="00242653"/>
    <w:rsid w:val="002458F8"/>
    <w:rsid w:val="00246607"/>
    <w:rsid w:val="00250EB7"/>
    <w:rsid w:val="00255BF0"/>
    <w:rsid w:val="00255F6E"/>
    <w:rsid w:val="00257C39"/>
    <w:rsid w:val="002612B0"/>
    <w:rsid w:val="00263F2C"/>
    <w:rsid w:val="00270CC6"/>
    <w:rsid w:val="0027167A"/>
    <w:rsid w:val="002768C4"/>
    <w:rsid w:val="0027722D"/>
    <w:rsid w:val="002828F0"/>
    <w:rsid w:val="002935AA"/>
    <w:rsid w:val="0029430D"/>
    <w:rsid w:val="002A06DC"/>
    <w:rsid w:val="002A1C01"/>
    <w:rsid w:val="002A2934"/>
    <w:rsid w:val="002A660B"/>
    <w:rsid w:val="002A67BD"/>
    <w:rsid w:val="002B07E8"/>
    <w:rsid w:val="002B1450"/>
    <w:rsid w:val="002B68C7"/>
    <w:rsid w:val="002B71B6"/>
    <w:rsid w:val="002B7F40"/>
    <w:rsid w:val="002C2880"/>
    <w:rsid w:val="002C2BF0"/>
    <w:rsid w:val="002C419A"/>
    <w:rsid w:val="002C4C1B"/>
    <w:rsid w:val="002C55EB"/>
    <w:rsid w:val="002C594C"/>
    <w:rsid w:val="002C5FDE"/>
    <w:rsid w:val="002C62DB"/>
    <w:rsid w:val="002C69C9"/>
    <w:rsid w:val="002D02C5"/>
    <w:rsid w:val="002D32CA"/>
    <w:rsid w:val="002E21C3"/>
    <w:rsid w:val="002E517E"/>
    <w:rsid w:val="002E75F1"/>
    <w:rsid w:val="002E77B8"/>
    <w:rsid w:val="002F0C30"/>
    <w:rsid w:val="002F1306"/>
    <w:rsid w:val="002F3761"/>
    <w:rsid w:val="002F3C31"/>
    <w:rsid w:val="002F42DF"/>
    <w:rsid w:val="002F512B"/>
    <w:rsid w:val="00303AC1"/>
    <w:rsid w:val="00304945"/>
    <w:rsid w:val="00304AF8"/>
    <w:rsid w:val="00305806"/>
    <w:rsid w:val="00305F3E"/>
    <w:rsid w:val="00306F2A"/>
    <w:rsid w:val="00311AF6"/>
    <w:rsid w:val="00314AEA"/>
    <w:rsid w:val="00314FC8"/>
    <w:rsid w:val="003169C9"/>
    <w:rsid w:val="00322B6B"/>
    <w:rsid w:val="00323336"/>
    <w:rsid w:val="0032474D"/>
    <w:rsid w:val="0032635F"/>
    <w:rsid w:val="00326540"/>
    <w:rsid w:val="00332AB1"/>
    <w:rsid w:val="00333B65"/>
    <w:rsid w:val="00333FCE"/>
    <w:rsid w:val="00334A59"/>
    <w:rsid w:val="00335246"/>
    <w:rsid w:val="00341FEF"/>
    <w:rsid w:val="0034472F"/>
    <w:rsid w:val="00344B0C"/>
    <w:rsid w:val="00351646"/>
    <w:rsid w:val="00351EC5"/>
    <w:rsid w:val="003525E8"/>
    <w:rsid w:val="00353318"/>
    <w:rsid w:val="00362D7F"/>
    <w:rsid w:val="00366310"/>
    <w:rsid w:val="00367B3D"/>
    <w:rsid w:val="00370B90"/>
    <w:rsid w:val="00370D29"/>
    <w:rsid w:val="00374A3C"/>
    <w:rsid w:val="00375683"/>
    <w:rsid w:val="003770BB"/>
    <w:rsid w:val="00380F43"/>
    <w:rsid w:val="003814E6"/>
    <w:rsid w:val="00383469"/>
    <w:rsid w:val="00383F4A"/>
    <w:rsid w:val="0038409D"/>
    <w:rsid w:val="0038537B"/>
    <w:rsid w:val="003900B6"/>
    <w:rsid w:val="003919AE"/>
    <w:rsid w:val="0039282C"/>
    <w:rsid w:val="003A0D97"/>
    <w:rsid w:val="003A29EF"/>
    <w:rsid w:val="003A2ADE"/>
    <w:rsid w:val="003A3264"/>
    <w:rsid w:val="003A36EF"/>
    <w:rsid w:val="003A5E89"/>
    <w:rsid w:val="003A63E9"/>
    <w:rsid w:val="003A6EC3"/>
    <w:rsid w:val="003B127A"/>
    <w:rsid w:val="003B1342"/>
    <w:rsid w:val="003B1993"/>
    <w:rsid w:val="003B24C9"/>
    <w:rsid w:val="003B29DC"/>
    <w:rsid w:val="003C0773"/>
    <w:rsid w:val="003C31D3"/>
    <w:rsid w:val="003C339D"/>
    <w:rsid w:val="003C3F7E"/>
    <w:rsid w:val="003C6158"/>
    <w:rsid w:val="003C761D"/>
    <w:rsid w:val="003C7A77"/>
    <w:rsid w:val="003D0A83"/>
    <w:rsid w:val="003D2777"/>
    <w:rsid w:val="003D5D2C"/>
    <w:rsid w:val="003D6B43"/>
    <w:rsid w:val="003E3940"/>
    <w:rsid w:val="003E4486"/>
    <w:rsid w:val="003E61BC"/>
    <w:rsid w:val="003E61D1"/>
    <w:rsid w:val="003E684C"/>
    <w:rsid w:val="003F327F"/>
    <w:rsid w:val="003F421C"/>
    <w:rsid w:val="003F5D6B"/>
    <w:rsid w:val="003F775A"/>
    <w:rsid w:val="00400541"/>
    <w:rsid w:val="004020EB"/>
    <w:rsid w:val="00403641"/>
    <w:rsid w:val="00404B3D"/>
    <w:rsid w:val="00406CD1"/>
    <w:rsid w:val="004105EB"/>
    <w:rsid w:val="0041111E"/>
    <w:rsid w:val="0041486D"/>
    <w:rsid w:val="00422280"/>
    <w:rsid w:val="004239A9"/>
    <w:rsid w:val="0042663C"/>
    <w:rsid w:val="00426E51"/>
    <w:rsid w:val="00426F13"/>
    <w:rsid w:val="004325CE"/>
    <w:rsid w:val="00433C77"/>
    <w:rsid w:val="004356BF"/>
    <w:rsid w:val="004446BA"/>
    <w:rsid w:val="00447EE4"/>
    <w:rsid w:val="004503EB"/>
    <w:rsid w:val="0045144C"/>
    <w:rsid w:val="0045183C"/>
    <w:rsid w:val="00451ED9"/>
    <w:rsid w:val="00453186"/>
    <w:rsid w:val="004544BF"/>
    <w:rsid w:val="00457DAF"/>
    <w:rsid w:val="0046165E"/>
    <w:rsid w:val="004635B6"/>
    <w:rsid w:val="00465D05"/>
    <w:rsid w:val="00466AE5"/>
    <w:rsid w:val="00472C4A"/>
    <w:rsid w:val="00476754"/>
    <w:rsid w:val="0047750A"/>
    <w:rsid w:val="00482EDA"/>
    <w:rsid w:val="00483558"/>
    <w:rsid w:val="00483F7C"/>
    <w:rsid w:val="00487E3E"/>
    <w:rsid w:val="0049339D"/>
    <w:rsid w:val="00496C85"/>
    <w:rsid w:val="004A2E01"/>
    <w:rsid w:val="004A5895"/>
    <w:rsid w:val="004B2CB4"/>
    <w:rsid w:val="004B5918"/>
    <w:rsid w:val="004B5965"/>
    <w:rsid w:val="004B5CDF"/>
    <w:rsid w:val="004B6D8B"/>
    <w:rsid w:val="004C1BA2"/>
    <w:rsid w:val="004C3BD3"/>
    <w:rsid w:val="004C4626"/>
    <w:rsid w:val="004C4C81"/>
    <w:rsid w:val="004C78A2"/>
    <w:rsid w:val="004D0114"/>
    <w:rsid w:val="004D2590"/>
    <w:rsid w:val="004D2C6B"/>
    <w:rsid w:val="004D309F"/>
    <w:rsid w:val="004E3269"/>
    <w:rsid w:val="004E3382"/>
    <w:rsid w:val="004E44DE"/>
    <w:rsid w:val="004E4F53"/>
    <w:rsid w:val="004F1BA9"/>
    <w:rsid w:val="004F356D"/>
    <w:rsid w:val="004F3952"/>
    <w:rsid w:val="004F3A9D"/>
    <w:rsid w:val="004F581B"/>
    <w:rsid w:val="004F7C8A"/>
    <w:rsid w:val="00502F14"/>
    <w:rsid w:val="00506276"/>
    <w:rsid w:val="00506DD0"/>
    <w:rsid w:val="00506EE3"/>
    <w:rsid w:val="00507364"/>
    <w:rsid w:val="00507CC7"/>
    <w:rsid w:val="00510260"/>
    <w:rsid w:val="00510A97"/>
    <w:rsid w:val="00515FBF"/>
    <w:rsid w:val="00516596"/>
    <w:rsid w:val="005179B6"/>
    <w:rsid w:val="00517D10"/>
    <w:rsid w:val="00521567"/>
    <w:rsid w:val="005219C4"/>
    <w:rsid w:val="00522ADA"/>
    <w:rsid w:val="005238FD"/>
    <w:rsid w:val="00527798"/>
    <w:rsid w:val="00531FC9"/>
    <w:rsid w:val="00534FB0"/>
    <w:rsid w:val="0053576E"/>
    <w:rsid w:val="00536571"/>
    <w:rsid w:val="00536C59"/>
    <w:rsid w:val="00542878"/>
    <w:rsid w:val="00542A66"/>
    <w:rsid w:val="005438B7"/>
    <w:rsid w:val="0054438F"/>
    <w:rsid w:val="0054572C"/>
    <w:rsid w:val="00546345"/>
    <w:rsid w:val="00546DCF"/>
    <w:rsid w:val="00550532"/>
    <w:rsid w:val="00553A0A"/>
    <w:rsid w:val="005559FF"/>
    <w:rsid w:val="00557A34"/>
    <w:rsid w:val="0056038B"/>
    <w:rsid w:val="00561501"/>
    <w:rsid w:val="00561DEC"/>
    <w:rsid w:val="00561E90"/>
    <w:rsid w:val="00564CEF"/>
    <w:rsid w:val="00564F93"/>
    <w:rsid w:val="0056778A"/>
    <w:rsid w:val="00572633"/>
    <w:rsid w:val="00574433"/>
    <w:rsid w:val="00574790"/>
    <w:rsid w:val="005757E1"/>
    <w:rsid w:val="0057617F"/>
    <w:rsid w:val="00577CBA"/>
    <w:rsid w:val="005928CA"/>
    <w:rsid w:val="00593AD1"/>
    <w:rsid w:val="005943E5"/>
    <w:rsid w:val="0059661E"/>
    <w:rsid w:val="00597BB8"/>
    <w:rsid w:val="00597F82"/>
    <w:rsid w:val="005A0814"/>
    <w:rsid w:val="005A1CD0"/>
    <w:rsid w:val="005A6E8D"/>
    <w:rsid w:val="005A730D"/>
    <w:rsid w:val="005B17F4"/>
    <w:rsid w:val="005B2C56"/>
    <w:rsid w:val="005B2F0E"/>
    <w:rsid w:val="005B38C6"/>
    <w:rsid w:val="005B56C6"/>
    <w:rsid w:val="005B5A73"/>
    <w:rsid w:val="005B5C39"/>
    <w:rsid w:val="005B7266"/>
    <w:rsid w:val="005C7D76"/>
    <w:rsid w:val="005D0E1F"/>
    <w:rsid w:val="005D34F9"/>
    <w:rsid w:val="005D3E95"/>
    <w:rsid w:val="005D5725"/>
    <w:rsid w:val="005D65ED"/>
    <w:rsid w:val="005D7357"/>
    <w:rsid w:val="005E36D0"/>
    <w:rsid w:val="005F4792"/>
    <w:rsid w:val="005F52F5"/>
    <w:rsid w:val="005F75FA"/>
    <w:rsid w:val="00601A41"/>
    <w:rsid w:val="00607AC2"/>
    <w:rsid w:val="006124B3"/>
    <w:rsid w:val="00612D02"/>
    <w:rsid w:val="00616BA3"/>
    <w:rsid w:val="00616D96"/>
    <w:rsid w:val="00621B2F"/>
    <w:rsid w:val="00624141"/>
    <w:rsid w:val="0062425C"/>
    <w:rsid w:val="0064080E"/>
    <w:rsid w:val="0064580B"/>
    <w:rsid w:val="0064680D"/>
    <w:rsid w:val="00646CC5"/>
    <w:rsid w:val="00652DC1"/>
    <w:rsid w:val="006532D0"/>
    <w:rsid w:val="00653BCA"/>
    <w:rsid w:val="00655EC2"/>
    <w:rsid w:val="0065695D"/>
    <w:rsid w:val="00656F75"/>
    <w:rsid w:val="0065738F"/>
    <w:rsid w:val="0065775C"/>
    <w:rsid w:val="00660327"/>
    <w:rsid w:val="006624E0"/>
    <w:rsid w:val="00663532"/>
    <w:rsid w:val="00665539"/>
    <w:rsid w:val="00666EC9"/>
    <w:rsid w:val="006735AD"/>
    <w:rsid w:val="00674FAA"/>
    <w:rsid w:val="00676B3E"/>
    <w:rsid w:val="00680038"/>
    <w:rsid w:val="00680AA1"/>
    <w:rsid w:val="00681125"/>
    <w:rsid w:val="006846A7"/>
    <w:rsid w:val="006861C7"/>
    <w:rsid w:val="00687EB9"/>
    <w:rsid w:val="00692DED"/>
    <w:rsid w:val="0069379A"/>
    <w:rsid w:val="00695215"/>
    <w:rsid w:val="006968BA"/>
    <w:rsid w:val="00697B2D"/>
    <w:rsid w:val="006B01BB"/>
    <w:rsid w:val="006B0881"/>
    <w:rsid w:val="006B6E13"/>
    <w:rsid w:val="006B792C"/>
    <w:rsid w:val="006C0300"/>
    <w:rsid w:val="006C1EDE"/>
    <w:rsid w:val="006C27E0"/>
    <w:rsid w:val="006C6055"/>
    <w:rsid w:val="006C681F"/>
    <w:rsid w:val="006C7215"/>
    <w:rsid w:val="006D070B"/>
    <w:rsid w:val="006D11C9"/>
    <w:rsid w:val="006D12BC"/>
    <w:rsid w:val="006D1A03"/>
    <w:rsid w:val="006D27BF"/>
    <w:rsid w:val="006D2911"/>
    <w:rsid w:val="006D36D6"/>
    <w:rsid w:val="006D3FA1"/>
    <w:rsid w:val="006E15DB"/>
    <w:rsid w:val="006E20AF"/>
    <w:rsid w:val="006E3D65"/>
    <w:rsid w:val="006E7962"/>
    <w:rsid w:val="006F26BD"/>
    <w:rsid w:val="006F500F"/>
    <w:rsid w:val="006F52E3"/>
    <w:rsid w:val="006F7BDE"/>
    <w:rsid w:val="0070541B"/>
    <w:rsid w:val="007129EB"/>
    <w:rsid w:val="0071393C"/>
    <w:rsid w:val="0071393D"/>
    <w:rsid w:val="007171BB"/>
    <w:rsid w:val="007175E5"/>
    <w:rsid w:val="00720C34"/>
    <w:rsid w:val="00721816"/>
    <w:rsid w:val="00721A35"/>
    <w:rsid w:val="00724EF3"/>
    <w:rsid w:val="007325C9"/>
    <w:rsid w:val="00737916"/>
    <w:rsid w:val="00743845"/>
    <w:rsid w:val="00744101"/>
    <w:rsid w:val="00744F48"/>
    <w:rsid w:val="00745111"/>
    <w:rsid w:val="00752771"/>
    <w:rsid w:val="00754085"/>
    <w:rsid w:val="00757D33"/>
    <w:rsid w:val="0076304D"/>
    <w:rsid w:val="00765465"/>
    <w:rsid w:val="00770D2B"/>
    <w:rsid w:val="00772E9E"/>
    <w:rsid w:val="00773BC4"/>
    <w:rsid w:val="0077421D"/>
    <w:rsid w:val="00774769"/>
    <w:rsid w:val="007756B7"/>
    <w:rsid w:val="00782057"/>
    <w:rsid w:val="0079017B"/>
    <w:rsid w:val="00790F43"/>
    <w:rsid w:val="00791C38"/>
    <w:rsid w:val="00791EAE"/>
    <w:rsid w:val="00792D49"/>
    <w:rsid w:val="007950DD"/>
    <w:rsid w:val="007A1C4F"/>
    <w:rsid w:val="007A1DE0"/>
    <w:rsid w:val="007A71F8"/>
    <w:rsid w:val="007B0FBB"/>
    <w:rsid w:val="007B3AB6"/>
    <w:rsid w:val="007B455F"/>
    <w:rsid w:val="007B5D44"/>
    <w:rsid w:val="007C4B62"/>
    <w:rsid w:val="007C4DB9"/>
    <w:rsid w:val="007C64A1"/>
    <w:rsid w:val="007C7D27"/>
    <w:rsid w:val="007D0785"/>
    <w:rsid w:val="007D5F56"/>
    <w:rsid w:val="007D6C53"/>
    <w:rsid w:val="007E1350"/>
    <w:rsid w:val="007E1E20"/>
    <w:rsid w:val="007E7422"/>
    <w:rsid w:val="007F038D"/>
    <w:rsid w:val="007F2371"/>
    <w:rsid w:val="007F3B05"/>
    <w:rsid w:val="007F4255"/>
    <w:rsid w:val="007F73E0"/>
    <w:rsid w:val="007F7CC8"/>
    <w:rsid w:val="00800179"/>
    <w:rsid w:val="008029AE"/>
    <w:rsid w:val="008118B6"/>
    <w:rsid w:val="00814364"/>
    <w:rsid w:val="00820D0D"/>
    <w:rsid w:val="008226D4"/>
    <w:rsid w:val="00822D59"/>
    <w:rsid w:val="00823094"/>
    <w:rsid w:val="008303F1"/>
    <w:rsid w:val="00832DAA"/>
    <w:rsid w:val="00833FDC"/>
    <w:rsid w:val="008359A1"/>
    <w:rsid w:val="00835A14"/>
    <w:rsid w:val="0083712D"/>
    <w:rsid w:val="0083765E"/>
    <w:rsid w:val="00837D6B"/>
    <w:rsid w:val="00841317"/>
    <w:rsid w:val="00841EEF"/>
    <w:rsid w:val="00842852"/>
    <w:rsid w:val="008467F7"/>
    <w:rsid w:val="008541F4"/>
    <w:rsid w:val="008544B5"/>
    <w:rsid w:val="00855132"/>
    <w:rsid w:val="00855B77"/>
    <w:rsid w:val="00862348"/>
    <w:rsid w:val="00862676"/>
    <w:rsid w:val="00863731"/>
    <w:rsid w:val="00863B9F"/>
    <w:rsid w:val="0087007D"/>
    <w:rsid w:val="00870ABF"/>
    <w:rsid w:val="008768AB"/>
    <w:rsid w:val="00877E2F"/>
    <w:rsid w:val="00881410"/>
    <w:rsid w:val="008865B6"/>
    <w:rsid w:val="008865EC"/>
    <w:rsid w:val="00886BC8"/>
    <w:rsid w:val="0088717B"/>
    <w:rsid w:val="008921AC"/>
    <w:rsid w:val="00892FAF"/>
    <w:rsid w:val="008A10C9"/>
    <w:rsid w:val="008A29C1"/>
    <w:rsid w:val="008A2CAA"/>
    <w:rsid w:val="008A3074"/>
    <w:rsid w:val="008A4684"/>
    <w:rsid w:val="008A5097"/>
    <w:rsid w:val="008A5B9D"/>
    <w:rsid w:val="008B346E"/>
    <w:rsid w:val="008B3C45"/>
    <w:rsid w:val="008B3F36"/>
    <w:rsid w:val="008B5404"/>
    <w:rsid w:val="008B54F6"/>
    <w:rsid w:val="008B5D32"/>
    <w:rsid w:val="008B6133"/>
    <w:rsid w:val="008B684C"/>
    <w:rsid w:val="008C0EFA"/>
    <w:rsid w:val="008C68F7"/>
    <w:rsid w:val="008C6CD0"/>
    <w:rsid w:val="008C76DB"/>
    <w:rsid w:val="008D1D06"/>
    <w:rsid w:val="008D2563"/>
    <w:rsid w:val="008D4176"/>
    <w:rsid w:val="008D42D0"/>
    <w:rsid w:val="008D51D2"/>
    <w:rsid w:val="008D5589"/>
    <w:rsid w:val="008E1AAB"/>
    <w:rsid w:val="008E1EEF"/>
    <w:rsid w:val="008F0B04"/>
    <w:rsid w:val="008F2A02"/>
    <w:rsid w:val="008F2A3C"/>
    <w:rsid w:val="009013A8"/>
    <w:rsid w:val="00903F59"/>
    <w:rsid w:val="009044C2"/>
    <w:rsid w:val="00904FFC"/>
    <w:rsid w:val="009057E6"/>
    <w:rsid w:val="00905EDF"/>
    <w:rsid w:val="00910E43"/>
    <w:rsid w:val="00912E68"/>
    <w:rsid w:val="00920421"/>
    <w:rsid w:val="00921793"/>
    <w:rsid w:val="00925225"/>
    <w:rsid w:val="0093061A"/>
    <w:rsid w:val="00933037"/>
    <w:rsid w:val="00933300"/>
    <w:rsid w:val="009359C4"/>
    <w:rsid w:val="00943FDE"/>
    <w:rsid w:val="009448E8"/>
    <w:rsid w:val="00946FDA"/>
    <w:rsid w:val="00947AB4"/>
    <w:rsid w:val="00952D5D"/>
    <w:rsid w:val="00953399"/>
    <w:rsid w:val="00956509"/>
    <w:rsid w:val="00956EFC"/>
    <w:rsid w:val="00957143"/>
    <w:rsid w:val="00962B1A"/>
    <w:rsid w:val="0096321D"/>
    <w:rsid w:val="009646F0"/>
    <w:rsid w:val="009659BD"/>
    <w:rsid w:val="00965AFD"/>
    <w:rsid w:val="00965C7D"/>
    <w:rsid w:val="0096619D"/>
    <w:rsid w:val="0097093D"/>
    <w:rsid w:val="00970E53"/>
    <w:rsid w:val="00972D68"/>
    <w:rsid w:val="00974557"/>
    <w:rsid w:val="009745F0"/>
    <w:rsid w:val="0097624B"/>
    <w:rsid w:val="009800D0"/>
    <w:rsid w:val="00983B74"/>
    <w:rsid w:val="00986CDC"/>
    <w:rsid w:val="009902D4"/>
    <w:rsid w:val="009933AD"/>
    <w:rsid w:val="00993EEC"/>
    <w:rsid w:val="009A687C"/>
    <w:rsid w:val="009B1FB1"/>
    <w:rsid w:val="009B259F"/>
    <w:rsid w:val="009B2C7D"/>
    <w:rsid w:val="009B7900"/>
    <w:rsid w:val="009C6D7B"/>
    <w:rsid w:val="009D0309"/>
    <w:rsid w:val="009D582C"/>
    <w:rsid w:val="009D6D2A"/>
    <w:rsid w:val="009E0385"/>
    <w:rsid w:val="009E07CD"/>
    <w:rsid w:val="009E3867"/>
    <w:rsid w:val="009E72CE"/>
    <w:rsid w:val="009E7A53"/>
    <w:rsid w:val="009F108C"/>
    <w:rsid w:val="009F52CF"/>
    <w:rsid w:val="009F57CB"/>
    <w:rsid w:val="009F5AB2"/>
    <w:rsid w:val="009F5FFC"/>
    <w:rsid w:val="00A0601F"/>
    <w:rsid w:val="00A0748C"/>
    <w:rsid w:val="00A0755F"/>
    <w:rsid w:val="00A07D0D"/>
    <w:rsid w:val="00A12EEC"/>
    <w:rsid w:val="00A13F97"/>
    <w:rsid w:val="00A14299"/>
    <w:rsid w:val="00A15FDD"/>
    <w:rsid w:val="00A172D6"/>
    <w:rsid w:val="00A2000D"/>
    <w:rsid w:val="00A22784"/>
    <w:rsid w:val="00A22E82"/>
    <w:rsid w:val="00A263C8"/>
    <w:rsid w:val="00A27804"/>
    <w:rsid w:val="00A3164D"/>
    <w:rsid w:val="00A32475"/>
    <w:rsid w:val="00A32700"/>
    <w:rsid w:val="00A334C7"/>
    <w:rsid w:val="00A33606"/>
    <w:rsid w:val="00A35779"/>
    <w:rsid w:val="00A413A8"/>
    <w:rsid w:val="00A43FBF"/>
    <w:rsid w:val="00A45CFC"/>
    <w:rsid w:val="00A503B0"/>
    <w:rsid w:val="00A52FD6"/>
    <w:rsid w:val="00A53568"/>
    <w:rsid w:val="00A5488C"/>
    <w:rsid w:val="00A56A37"/>
    <w:rsid w:val="00A57E1B"/>
    <w:rsid w:val="00A61113"/>
    <w:rsid w:val="00A61B5F"/>
    <w:rsid w:val="00A662DB"/>
    <w:rsid w:val="00A70AF6"/>
    <w:rsid w:val="00A727AE"/>
    <w:rsid w:val="00A770BD"/>
    <w:rsid w:val="00A8043B"/>
    <w:rsid w:val="00A82BF3"/>
    <w:rsid w:val="00A84868"/>
    <w:rsid w:val="00A90491"/>
    <w:rsid w:val="00A93239"/>
    <w:rsid w:val="00A97151"/>
    <w:rsid w:val="00A97A30"/>
    <w:rsid w:val="00AA2B89"/>
    <w:rsid w:val="00AA32FB"/>
    <w:rsid w:val="00AA465F"/>
    <w:rsid w:val="00AB2332"/>
    <w:rsid w:val="00AB2373"/>
    <w:rsid w:val="00AB24EC"/>
    <w:rsid w:val="00AB31BF"/>
    <w:rsid w:val="00AB454C"/>
    <w:rsid w:val="00AB55D0"/>
    <w:rsid w:val="00AB6F79"/>
    <w:rsid w:val="00AC1E9A"/>
    <w:rsid w:val="00AC5351"/>
    <w:rsid w:val="00AC69BA"/>
    <w:rsid w:val="00AD1E8F"/>
    <w:rsid w:val="00AD337F"/>
    <w:rsid w:val="00AD4D8D"/>
    <w:rsid w:val="00AD5114"/>
    <w:rsid w:val="00AD53FF"/>
    <w:rsid w:val="00AD5BF3"/>
    <w:rsid w:val="00AD6D69"/>
    <w:rsid w:val="00AE106D"/>
    <w:rsid w:val="00AE139C"/>
    <w:rsid w:val="00AE1A5A"/>
    <w:rsid w:val="00AE23E8"/>
    <w:rsid w:val="00AE383C"/>
    <w:rsid w:val="00AE4640"/>
    <w:rsid w:val="00AE4CC8"/>
    <w:rsid w:val="00AE5472"/>
    <w:rsid w:val="00AE716B"/>
    <w:rsid w:val="00AF0375"/>
    <w:rsid w:val="00AF1A6B"/>
    <w:rsid w:val="00AF5CB7"/>
    <w:rsid w:val="00B02383"/>
    <w:rsid w:val="00B05935"/>
    <w:rsid w:val="00B05B8D"/>
    <w:rsid w:val="00B12A7D"/>
    <w:rsid w:val="00B13E38"/>
    <w:rsid w:val="00B16D50"/>
    <w:rsid w:val="00B23214"/>
    <w:rsid w:val="00B24BD8"/>
    <w:rsid w:val="00B250A4"/>
    <w:rsid w:val="00B256A7"/>
    <w:rsid w:val="00B36BE0"/>
    <w:rsid w:val="00B4784A"/>
    <w:rsid w:val="00B50DAE"/>
    <w:rsid w:val="00B51D2C"/>
    <w:rsid w:val="00B617E2"/>
    <w:rsid w:val="00B62091"/>
    <w:rsid w:val="00B64371"/>
    <w:rsid w:val="00B64451"/>
    <w:rsid w:val="00B66E12"/>
    <w:rsid w:val="00B673AD"/>
    <w:rsid w:val="00B677AE"/>
    <w:rsid w:val="00B712D6"/>
    <w:rsid w:val="00B725C7"/>
    <w:rsid w:val="00B80838"/>
    <w:rsid w:val="00B83A04"/>
    <w:rsid w:val="00B84020"/>
    <w:rsid w:val="00B84397"/>
    <w:rsid w:val="00B84C47"/>
    <w:rsid w:val="00B85825"/>
    <w:rsid w:val="00B87C16"/>
    <w:rsid w:val="00B90760"/>
    <w:rsid w:val="00B915F3"/>
    <w:rsid w:val="00B95172"/>
    <w:rsid w:val="00B9573B"/>
    <w:rsid w:val="00BA00D0"/>
    <w:rsid w:val="00BA084D"/>
    <w:rsid w:val="00BA2537"/>
    <w:rsid w:val="00BA3BB8"/>
    <w:rsid w:val="00BB0B46"/>
    <w:rsid w:val="00BB5FA9"/>
    <w:rsid w:val="00BC5668"/>
    <w:rsid w:val="00BC5CEC"/>
    <w:rsid w:val="00BC6805"/>
    <w:rsid w:val="00BC6B93"/>
    <w:rsid w:val="00BC6D42"/>
    <w:rsid w:val="00BC724D"/>
    <w:rsid w:val="00BD2B9E"/>
    <w:rsid w:val="00BD3AD3"/>
    <w:rsid w:val="00BD50D7"/>
    <w:rsid w:val="00BD58F3"/>
    <w:rsid w:val="00BD5C73"/>
    <w:rsid w:val="00BD6135"/>
    <w:rsid w:val="00BD64FB"/>
    <w:rsid w:val="00BD78DF"/>
    <w:rsid w:val="00BE1412"/>
    <w:rsid w:val="00BE3302"/>
    <w:rsid w:val="00BF0A7A"/>
    <w:rsid w:val="00BF3825"/>
    <w:rsid w:val="00BF58CB"/>
    <w:rsid w:val="00C01999"/>
    <w:rsid w:val="00C01DE8"/>
    <w:rsid w:val="00C02A04"/>
    <w:rsid w:val="00C04C10"/>
    <w:rsid w:val="00C066B2"/>
    <w:rsid w:val="00C124B6"/>
    <w:rsid w:val="00C17749"/>
    <w:rsid w:val="00C17FBB"/>
    <w:rsid w:val="00C203A4"/>
    <w:rsid w:val="00C20550"/>
    <w:rsid w:val="00C21264"/>
    <w:rsid w:val="00C22302"/>
    <w:rsid w:val="00C253A9"/>
    <w:rsid w:val="00C25EF6"/>
    <w:rsid w:val="00C27CF3"/>
    <w:rsid w:val="00C27F2D"/>
    <w:rsid w:val="00C302DA"/>
    <w:rsid w:val="00C31259"/>
    <w:rsid w:val="00C33D09"/>
    <w:rsid w:val="00C4042E"/>
    <w:rsid w:val="00C40AD9"/>
    <w:rsid w:val="00C42BDC"/>
    <w:rsid w:val="00C43158"/>
    <w:rsid w:val="00C44F68"/>
    <w:rsid w:val="00C47F96"/>
    <w:rsid w:val="00C50B0C"/>
    <w:rsid w:val="00C51537"/>
    <w:rsid w:val="00C52499"/>
    <w:rsid w:val="00C52F00"/>
    <w:rsid w:val="00C61E48"/>
    <w:rsid w:val="00C64B96"/>
    <w:rsid w:val="00C7361F"/>
    <w:rsid w:val="00C74878"/>
    <w:rsid w:val="00C76DD6"/>
    <w:rsid w:val="00C80DDC"/>
    <w:rsid w:val="00C8705E"/>
    <w:rsid w:val="00C87AD1"/>
    <w:rsid w:val="00C87C8B"/>
    <w:rsid w:val="00C908A1"/>
    <w:rsid w:val="00C908EF"/>
    <w:rsid w:val="00C93EAC"/>
    <w:rsid w:val="00C940D7"/>
    <w:rsid w:val="00CA02DA"/>
    <w:rsid w:val="00CA2324"/>
    <w:rsid w:val="00CA2E63"/>
    <w:rsid w:val="00CA4651"/>
    <w:rsid w:val="00CB4467"/>
    <w:rsid w:val="00CB625E"/>
    <w:rsid w:val="00CB69A9"/>
    <w:rsid w:val="00CB747B"/>
    <w:rsid w:val="00CB7800"/>
    <w:rsid w:val="00CC3B40"/>
    <w:rsid w:val="00CC7F29"/>
    <w:rsid w:val="00CD1B76"/>
    <w:rsid w:val="00CD4779"/>
    <w:rsid w:val="00CD4C48"/>
    <w:rsid w:val="00CD5F38"/>
    <w:rsid w:val="00CD7139"/>
    <w:rsid w:val="00CE00FF"/>
    <w:rsid w:val="00CE12A6"/>
    <w:rsid w:val="00CE1479"/>
    <w:rsid w:val="00CE1D01"/>
    <w:rsid w:val="00CE3C2E"/>
    <w:rsid w:val="00CE49A1"/>
    <w:rsid w:val="00CE7437"/>
    <w:rsid w:val="00CF056F"/>
    <w:rsid w:val="00CF11EC"/>
    <w:rsid w:val="00CF79F7"/>
    <w:rsid w:val="00D003BE"/>
    <w:rsid w:val="00D00E12"/>
    <w:rsid w:val="00D0217D"/>
    <w:rsid w:val="00D041CA"/>
    <w:rsid w:val="00D0636A"/>
    <w:rsid w:val="00D12BBE"/>
    <w:rsid w:val="00D15456"/>
    <w:rsid w:val="00D17B74"/>
    <w:rsid w:val="00D21E0A"/>
    <w:rsid w:val="00D23F53"/>
    <w:rsid w:val="00D269CA"/>
    <w:rsid w:val="00D27997"/>
    <w:rsid w:val="00D30D84"/>
    <w:rsid w:val="00D30E3E"/>
    <w:rsid w:val="00D31440"/>
    <w:rsid w:val="00D31524"/>
    <w:rsid w:val="00D3466A"/>
    <w:rsid w:val="00D40044"/>
    <w:rsid w:val="00D41974"/>
    <w:rsid w:val="00D419A1"/>
    <w:rsid w:val="00D447AC"/>
    <w:rsid w:val="00D47635"/>
    <w:rsid w:val="00D50184"/>
    <w:rsid w:val="00D5174B"/>
    <w:rsid w:val="00D51DC5"/>
    <w:rsid w:val="00D521CE"/>
    <w:rsid w:val="00D55433"/>
    <w:rsid w:val="00D62EB4"/>
    <w:rsid w:val="00D653E0"/>
    <w:rsid w:val="00D70938"/>
    <w:rsid w:val="00D712F7"/>
    <w:rsid w:val="00D7425E"/>
    <w:rsid w:val="00D75118"/>
    <w:rsid w:val="00D81392"/>
    <w:rsid w:val="00D81F0C"/>
    <w:rsid w:val="00D860B2"/>
    <w:rsid w:val="00D90EB2"/>
    <w:rsid w:val="00D90FCE"/>
    <w:rsid w:val="00D94EB3"/>
    <w:rsid w:val="00D9522B"/>
    <w:rsid w:val="00DA0445"/>
    <w:rsid w:val="00DA2474"/>
    <w:rsid w:val="00DA2D49"/>
    <w:rsid w:val="00DA3F16"/>
    <w:rsid w:val="00DA4CB3"/>
    <w:rsid w:val="00DB2674"/>
    <w:rsid w:val="00DB3664"/>
    <w:rsid w:val="00DB51FC"/>
    <w:rsid w:val="00DB6140"/>
    <w:rsid w:val="00DB66A5"/>
    <w:rsid w:val="00DC1628"/>
    <w:rsid w:val="00DC7551"/>
    <w:rsid w:val="00DD050A"/>
    <w:rsid w:val="00DD30B2"/>
    <w:rsid w:val="00DD4EA8"/>
    <w:rsid w:val="00DD65FA"/>
    <w:rsid w:val="00DD684F"/>
    <w:rsid w:val="00DE04B1"/>
    <w:rsid w:val="00DE1800"/>
    <w:rsid w:val="00DE6337"/>
    <w:rsid w:val="00DF1916"/>
    <w:rsid w:val="00DF35C3"/>
    <w:rsid w:val="00DF37AA"/>
    <w:rsid w:val="00DF42EE"/>
    <w:rsid w:val="00DF7766"/>
    <w:rsid w:val="00E00C39"/>
    <w:rsid w:val="00E01B01"/>
    <w:rsid w:val="00E02DC0"/>
    <w:rsid w:val="00E04E4F"/>
    <w:rsid w:val="00E109AE"/>
    <w:rsid w:val="00E13721"/>
    <w:rsid w:val="00E17E12"/>
    <w:rsid w:val="00E20374"/>
    <w:rsid w:val="00E22C19"/>
    <w:rsid w:val="00E25247"/>
    <w:rsid w:val="00E30367"/>
    <w:rsid w:val="00E32335"/>
    <w:rsid w:val="00E331CF"/>
    <w:rsid w:val="00E36BCE"/>
    <w:rsid w:val="00E40C7A"/>
    <w:rsid w:val="00E41CEE"/>
    <w:rsid w:val="00E47A41"/>
    <w:rsid w:val="00E47E4C"/>
    <w:rsid w:val="00E53BBB"/>
    <w:rsid w:val="00E5454F"/>
    <w:rsid w:val="00E57237"/>
    <w:rsid w:val="00E62069"/>
    <w:rsid w:val="00E62817"/>
    <w:rsid w:val="00E638BD"/>
    <w:rsid w:val="00E64530"/>
    <w:rsid w:val="00E73464"/>
    <w:rsid w:val="00E75AD4"/>
    <w:rsid w:val="00E773EE"/>
    <w:rsid w:val="00E84B6E"/>
    <w:rsid w:val="00E8702A"/>
    <w:rsid w:val="00E96F20"/>
    <w:rsid w:val="00E9789B"/>
    <w:rsid w:val="00EA4234"/>
    <w:rsid w:val="00EA6C0C"/>
    <w:rsid w:val="00EB1AFE"/>
    <w:rsid w:val="00EB27A0"/>
    <w:rsid w:val="00EB679B"/>
    <w:rsid w:val="00EC36D1"/>
    <w:rsid w:val="00EC6C95"/>
    <w:rsid w:val="00EC7428"/>
    <w:rsid w:val="00ED4F2E"/>
    <w:rsid w:val="00ED5A98"/>
    <w:rsid w:val="00EE3CD2"/>
    <w:rsid w:val="00EE41F4"/>
    <w:rsid w:val="00EE47D5"/>
    <w:rsid w:val="00EE4956"/>
    <w:rsid w:val="00EE5878"/>
    <w:rsid w:val="00EF2582"/>
    <w:rsid w:val="00EF258B"/>
    <w:rsid w:val="00EF2B25"/>
    <w:rsid w:val="00EF44BB"/>
    <w:rsid w:val="00EF4A55"/>
    <w:rsid w:val="00EF715F"/>
    <w:rsid w:val="00F0086B"/>
    <w:rsid w:val="00F057F7"/>
    <w:rsid w:val="00F06323"/>
    <w:rsid w:val="00F06F0E"/>
    <w:rsid w:val="00F10D3F"/>
    <w:rsid w:val="00F172C5"/>
    <w:rsid w:val="00F220CF"/>
    <w:rsid w:val="00F22BEC"/>
    <w:rsid w:val="00F24A81"/>
    <w:rsid w:val="00F27032"/>
    <w:rsid w:val="00F27C61"/>
    <w:rsid w:val="00F3104D"/>
    <w:rsid w:val="00F348EA"/>
    <w:rsid w:val="00F362AD"/>
    <w:rsid w:val="00F403C7"/>
    <w:rsid w:val="00F40928"/>
    <w:rsid w:val="00F413E3"/>
    <w:rsid w:val="00F42633"/>
    <w:rsid w:val="00F53F43"/>
    <w:rsid w:val="00F5414E"/>
    <w:rsid w:val="00F554AC"/>
    <w:rsid w:val="00F5608B"/>
    <w:rsid w:val="00F57EB1"/>
    <w:rsid w:val="00F61AAF"/>
    <w:rsid w:val="00F6440E"/>
    <w:rsid w:val="00F647F9"/>
    <w:rsid w:val="00F65CA8"/>
    <w:rsid w:val="00F66619"/>
    <w:rsid w:val="00F72453"/>
    <w:rsid w:val="00F73522"/>
    <w:rsid w:val="00F751CE"/>
    <w:rsid w:val="00F76E8F"/>
    <w:rsid w:val="00F77222"/>
    <w:rsid w:val="00F82145"/>
    <w:rsid w:val="00F86411"/>
    <w:rsid w:val="00F87D25"/>
    <w:rsid w:val="00F978CA"/>
    <w:rsid w:val="00F97DE1"/>
    <w:rsid w:val="00FA337E"/>
    <w:rsid w:val="00FA4BFC"/>
    <w:rsid w:val="00FA67B7"/>
    <w:rsid w:val="00FA6ABC"/>
    <w:rsid w:val="00FA7E5F"/>
    <w:rsid w:val="00FB0A37"/>
    <w:rsid w:val="00FB1901"/>
    <w:rsid w:val="00FB1E57"/>
    <w:rsid w:val="00FB50CE"/>
    <w:rsid w:val="00FB7CE8"/>
    <w:rsid w:val="00FC003C"/>
    <w:rsid w:val="00FC02DD"/>
    <w:rsid w:val="00FC63E2"/>
    <w:rsid w:val="00FC6468"/>
    <w:rsid w:val="00FC64B4"/>
    <w:rsid w:val="00FD1CDD"/>
    <w:rsid w:val="00FD2ABA"/>
    <w:rsid w:val="00FD3250"/>
    <w:rsid w:val="00FE3BDB"/>
    <w:rsid w:val="00FE402C"/>
    <w:rsid w:val="00FE4065"/>
    <w:rsid w:val="00FE7822"/>
    <w:rsid w:val="00FE78DD"/>
    <w:rsid w:val="00FE7EAC"/>
    <w:rsid w:val="00FF0FDD"/>
    <w:rsid w:val="00FF386F"/>
    <w:rsid w:val="00FF4274"/>
    <w:rsid w:val="00FF4BDB"/>
    <w:rsid w:val="00FF5867"/>
    <w:rsid w:val="00FF6285"/>
    <w:rsid w:val="00FF6677"/>
    <w:rsid w:val="00FF727E"/>
  </w:rsids>
  <m:mathPr>
    <m:mathFont m:val="Cambria Math"/>
    <m:brkBin m:val="before"/>
    <m:brkBinSub m:val="--"/>
    <m:smallFrac m:val="0"/>
    <m:dispDef/>
    <m:lMargin m:val="0"/>
    <m:rMargin m:val="0"/>
    <m:defJc m:val="centerGroup"/>
    <m:wrapIndent m:val="1440"/>
    <m:intLim m:val="subSup"/>
    <m:naryLim m:val="undOvr"/>
  </m:mathPr>
  <w:themeFontLang w:val="pl-PL"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69BE0"/>
  <w15:docId w15:val="{B36412EE-4629-44D3-A21C-1D60AD0A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56BF"/>
    <w:rPr>
      <w:rFonts w:ascii="Calibri" w:eastAsia="Calibri" w:hAnsi="Calibri" w:cs="Times New Roman"/>
    </w:rPr>
  </w:style>
  <w:style w:type="paragraph" w:styleId="Nagwek2">
    <w:name w:val="heading 2"/>
    <w:basedOn w:val="Normalny"/>
    <w:next w:val="Normalny"/>
    <w:link w:val="Nagwek2Znak"/>
    <w:qFormat/>
    <w:rsid w:val="004356BF"/>
    <w:pPr>
      <w:keepNext/>
      <w:spacing w:before="240" w:after="60" w:line="240" w:lineRule="auto"/>
      <w:outlineLvl w:val="1"/>
    </w:pPr>
    <w:rPr>
      <w:rFonts w:ascii="Cambria" w:eastAsia="Times New Roman" w:hAnsi="Cambria"/>
      <w:b/>
      <w:bCs/>
      <w:i/>
      <w:iCs/>
      <w:sz w:val="28"/>
      <w:szCs w:val="28"/>
      <w:lang w:eastAsia="pl-PL"/>
    </w:rPr>
  </w:style>
  <w:style w:type="paragraph" w:styleId="Nagwek3">
    <w:name w:val="heading 3"/>
    <w:basedOn w:val="Normalny"/>
    <w:next w:val="Normalny"/>
    <w:link w:val="Nagwek3Znak"/>
    <w:uiPriority w:val="9"/>
    <w:semiHidden/>
    <w:unhideWhenUsed/>
    <w:qFormat/>
    <w:rsid w:val="00E53B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356BF"/>
    <w:rPr>
      <w:rFonts w:ascii="Cambria" w:eastAsia="Times New Roman" w:hAnsi="Cambria" w:cs="Times New Roman"/>
      <w:b/>
      <w:bCs/>
      <w:i/>
      <w:iCs/>
      <w:sz w:val="28"/>
      <w:szCs w:val="28"/>
      <w:lang w:eastAsia="pl-PL"/>
    </w:rPr>
  </w:style>
  <w:style w:type="paragraph" w:styleId="Nagwek">
    <w:name w:val="header"/>
    <w:basedOn w:val="Normalny"/>
    <w:link w:val="NagwekZnak"/>
    <w:uiPriority w:val="99"/>
    <w:unhideWhenUsed/>
    <w:rsid w:val="004356BF"/>
    <w:pPr>
      <w:tabs>
        <w:tab w:val="center" w:pos="4536"/>
        <w:tab w:val="right" w:pos="9072"/>
      </w:tabs>
    </w:pPr>
  </w:style>
  <w:style w:type="character" w:customStyle="1" w:styleId="NagwekZnak">
    <w:name w:val="Nagłówek Znak"/>
    <w:basedOn w:val="Domylnaczcionkaakapitu"/>
    <w:link w:val="Nagwek"/>
    <w:uiPriority w:val="99"/>
    <w:rsid w:val="004356BF"/>
    <w:rPr>
      <w:rFonts w:ascii="Calibri" w:eastAsia="Calibri" w:hAnsi="Calibri" w:cs="Times New Roman"/>
    </w:rPr>
  </w:style>
  <w:style w:type="paragraph" w:styleId="Akapitzlist">
    <w:name w:val="List Paragraph"/>
    <w:aliases w:val="1.Nagłówek,L1,Numerowanie,List Paragraph,sw tekst,List Paragraph1,Akapit z listą5,Adresat stanowisko,CW_Lista,Obiekt,Bulleted list,Odstavec,lp1,Preambuła,Colorful Shading - Accent 31,Light List - Accent 51,Podsis rysunku,Akapit z listą BS"/>
    <w:basedOn w:val="Normalny"/>
    <w:link w:val="AkapitzlistZnak"/>
    <w:uiPriority w:val="34"/>
    <w:qFormat/>
    <w:rsid w:val="004356BF"/>
    <w:pPr>
      <w:spacing w:after="0" w:line="240" w:lineRule="auto"/>
      <w:ind w:left="720"/>
      <w:contextualSpacing/>
    </w:pPr>
    <w:rPr>
      <w:rFonts w:ascii="Verdana" w:hAnsi="Verdana"/>
      <w:sz w:val="20"/>
      <w:szCs w:val="20"/>
    </w:rPr>
  </w:style>
  <w:style w:type="paragraph" w:styleId="Tekstpodstawowywcity3">
    <w:name w:val="Body Text Indent 3"/>
    <w:basedOn w:val="Normalny"/>
    <w:link w:val="Tekstpodstawowywcity3Znak"/>
    <w:uiPriority w:val="99"/>
    <w:rsid w:val="004356BF"/>
    <w:pPr>
      <w:widowControl w:val="0"/>
      <w:spacing w:after="0" w:line="240" w:lineRule="auto"/>
      <w:ind w:left="284" w:hanging="284"/>
      <w:jc w:val="both"/>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356BF"/>
    <w:rPr>
      <w:rFonts w:ascii="Times New Roman" w:eastAsia="Times New Roman" w:hAnsi="Times New Roman" w:cs="Times New Roman"/>
      <w:sz w:val="16"/>
      <w:szCs w:val="16"/>
      <w:lang w:eastAsia="pl-PL"/>
    </w:rPr>
  </w:style>
  <w:style w:type="character" w:customStyle="1" w:styleId="AkapitzlistZnak">
    <w:name w:val="Akapit z listą Znak"/>
    <w:aliases w:val="1.Nagłówek Znak,L1 Znak,Numerowanie Znak,List Paragraph Znak,sw tekst Znak,List Paragraph1 Znak,Akapit z listą5 Znak,Adresat stanowisko Znak,CW_Lista Znak,Obiekt Znak,Bulleted list Znak,Odstavec Znak,lp1 Znak,Preambuła Znak"/>
    <w:basedOn w:val="Domylnaczcionkaakapitu"/>
    <w:link w:val="Akapitzlist"/>
    <w:uiPriority w:val="34"/>
    <w:qFormat/>
    <w:rsid w:val="004356BF"/>
    <w:rPr>
      <w:rFonts w:ascii="Verdana" w:eastAsia="Calibri" w:hAnsi="Verdana" w:cs="Times New Roman"/>
      <w:sz w:val="20"/>
      <w:szCs w:val="20"/>
    </w:rPr>
  </w:style>
  <w:style w:type="paragraph" w:styleId="Tekstpodstawowywcity">
    <w:name w:val="Body Text Indent"/>
    <w:basedOn w:val="Normalny"/>
    <w:link w:val="TekstpodstawowywcityZnak"/>
    <w:uiPriority w:val="99"/>
    <w:semiHidden/>
    <w:unhideWhenUsed/>
    <w:rsid w:val="004356BF"/>
    <w:pPr>
      <w:spacing w:after="120"/>
      <w:ind w:left="283"/>
    </w:pPr>
  </w:style>
  <w:style w:type="character" w:customStyle="1" w:styleId="TekstpodstawowywcityZnak">
    <w:name w:val="Tekst podstawowy wcięty Znak"/>
    <w:basedOn w:val="Domylnaczcionkaakapitu"/>
    <w:link w:val="Tekstpodstawowywcity"/>
    <w:uiPriority w:val="99"/>
    <w:semiHidden/>
    <w:rsid w:val="004356BF"/>
    <w:rPr>
      <w:rFonts w:ascii="Calibri" w:eastAsia="Calibri" w:hAnsi="Calibri" w:cs="Times New Roman"/>
    </w:rPr>
  </w:style>
  <w:style w:type="paragraph" w:customStyle="1" w:styleId="Tekstpodstawowy31">
    <w:name w:val="Tekst podstawowy 31"/>
    <w:basedOn w:val="Normalny"/>
    <w:rsid w:val="004356BF"/>
    <w:pPr>
      <w:suppressAutoHyphens/>
      <w:spacing w:after="0" w:line="240" w:lineRule="auto"/>
      <w:jc w:val="both"/>
    </w:pPr>
    <w:rPr>
      <w:rFonts w:ascii="Arial" w:eastAsia="Times New Roman" w:hAnsi="Arial"/>
      <w:szCs w:val="20"/>
      <w:lang w:eastAsia="ar-SA"/>
    </w:rPr>
  </w:style>
  <w:style w:type="paragraph" w:styleId="Tekstpodstawowy">
    <w:name w:val="Body Text"/>
    <w:basedOn w:val="Normalny"/>
    <w:link w:val="TekstpodstawowyZnak"/>
    <w:uiPriority w:val="99"/>
    <w:unhideWhenUsed/>
    <w:rsid w:val="004356BF"/>
    <w:pPr>
      <w:spacing w:after="120"/>
    </w:pPr>
  </w:style>
  <w:style w:type="character" w:customStyle="1" w:styleId="TekstpodstawowyZnak">
    <w:name w:val="Tekst podstawowy Znak"/>
    <w:basedOn w:val="Domylnaczcionkaakapitu"/>
    <w:link w:val="Tekstpodstawowy"/>
    <w:uiPriority w:val="99"/>
    <w:rsid w:val="004356BF"/>
    <w:rPr>
      <w:rFonts w:ascii="Calibri" w:eastAsia="Calibri" w:hAnsi="Calibri" w:cs="Times New Roman"/>
    </w:rPr>
  </w:style>
  <w:style w:type="numbering" w:customStyle="1" w:styleId="Styl1">
    <w:name w:val="Styl1"/>
    <w:uiPriority w:val="99"/>
    <w:rsid w:val="004356BF"/>
    <w:pPr>
      <w:numPr>
        <w:numId w:val="23"/>
      </w:numPr>
    </w:pPr>
  </w:style>
  <w:style w:type="paragraph" w:styleId="Tekstdymka">
    <w:name w:val="Balloon Text"/>
    <w:basedOn w:val="Normalny"/>
    <w:link w:val="TekstdymkaZnak"/>
    <w:uiPriority w:val="99"/>
    <w:unhideWhenUsed/>
    <w:rsid w:val="00435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4356BF"/>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5A1CD0"/>
    <w:rPr>
      <w:sz w:val="16"/>
      <w:szCs w:val="16"/>
    </w:rPr>
  </w:style>
  <w:style w:type="paragraph" w:styleId="Tekstkomentarza">
    <w:name w:val="annotation text"/>
    <w:basedOn w:val="Normalny"/>
    <w:link w:val="TekstkomentarzaZnak"/>
    <w:uiPriority w:val="99"/>
    <w:unhideWhenUsed/>
    <w:rsid w:val="005A1CD0"/>
    <w:pPr>
      <w:spacing w:line="240" w:lineRule="auto"/>
    </w:pPr>
    <w:rPr>
      <w:sz w:val="20"/>
      <w:szCs w:val="20"/>
    </w:rPr>
  </w:style>
  <w:style w:type="character" w:customStyle="1" w:styleId="TekstkomentarzaZnak">
    <w:name w:val="Tekst komentarza Znak"/>
    <w:basedOn w:val="Domylnaczcionkaakapitu"/>
    <w:link w:val="Tekstkomentarza"/>
    <w:uiPriority w:val="99"/>
    <w:rsid w:val="005A1CD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A1CD0"/>
    <w:rPr>
      <w:b/>
      <w:bCs/>
    </w:rPr>
  </w:style>
  <w:style w:type="character" w:customStyle="1" w:styleId="TematkomentarzaZnak">
    <w:name w:val="Temat komentarza Znak"/>
    <w:basedOn w:val="TekstkomentarzaZnak"/>
    <w:link w:val="Tematkomentarza"/>
    <w:uiPriority w:val="99"/>
    <w:semiHidden/>
    <w:rsid w:val="005A1CD0"/>
    <w:rPr>
      <w:rFonts w:ascii="Calibri" w:eastAsia="Calibri" w:hAnsi="Calibri" w:cs="Times New Roman"/>
      <w:b/>
      <w:bCs/>
      <w:sz w:val="20"/>
      <w:szCs w:val="20"/>
    </w:rPr>
  </w:style>
  <w:style w:type="paragraph" w:styleId="Tytu">
    <w:name w:val="Title"/>
    <w:basedOn w:val="Normalny"/>
    <w:link w:val="TytuZnak1"/>
    <w:uiPriority w:val="99"/>
    <w:qFormat/>
    <w:rsid w:val="004B2CB4"/>
    <w:pPr>
      <w:spacing w:after="0" w:line="240" w:lineRule="auto"/>
      <w:jc w:val="center"/>
    </w:pPr>
    <w:rPr>
      <w:rFonts w:ascii="Times New Roman" w:eastAsia="Times New Roman" w:hAnsi="Times New Roman"/>
      <w:b/>
      <w:sz w:val="24"/>
      <w:szCs w:val="20"/>
      <w:lang w:val="x-none" w:eastAsia="pl-PL"/>
    </w:rPr>
  </w:style>
  <w:style w:type="character" w:customStyle="1" w:styleId="TytuZnak">
    <w:name w:val="Tytuł Znak"/>
    <w:basedOn w:val="Domylnaczcionkaakapitu"/>
    <w:uiPriority w:val="10"/>
    <w:rsid w:val="004B2CB4"/>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link w:val="Tytu"/>
    <w:uiPriority w:val="99"/>
    <w:locked/>
    <w:rsid w:val="004B2CB4"/>
    <w:rPr>
      <w:rFonts w:ascii="Times New Roman" w:eastAsia="Times New Roman" w:hAnsi="Times New Roman" w:cs="Times New Roman"/>
      <w:b/>
      <w:sz w:val="24"/>
      <w:szCs w:val="20"/>
      <w:lang w:val="x-none" w:eastAsia="pl-PL"/>
    </w:rPr>
  </w:style>
  <w:style w:type="paragraph" w:styleId="Stopka">
    <w:name w:val="footer"/>
    <w:basedOn w:val="Normalny"/>
    <w:link w:val="StopkaZnak"/>
    <w:uiPriority w:val="99"/>
    <w:unhideWhenUsed/>
    <w:rsid w:val="003A63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3E9"/>
    <w:rPr>
      <w:rFonts w:ascii="Calibri" w:eastAsia="Calibri" w:hAnsi="Calibri" w:cs="Times New Roman"/>
    </w:rPr>
  </w:style>
  <w:style w:type="paragraph" w:customStyle="1" w:styleId="Tekstpodstawowy21">
    <w:name w:val="Tekst podstawowy 21"/>
    <w:basedOn w:val="Normalny"/>
    <w:rsid w:val="00697B2D"/>
    <w:pPr>
      <w:tabs>
        <w:tab w:val="left" w:pos="426"/>
      </w:tabs>
      <w:suppressAutoHyphens/>
      <w:spacing w:after="0" w:line="240" w:lineRule="auto"/>
      <w:jc w:val="center"/>
    </w:pPr>
    <w:rPr>
      <w:rFonts w:ascii="Times New Roman" w:eastAsia="Times New Roman" w:hAnsi="Times New Roman"/>
      <w:sz w:val="24"/>
      <w:szCs w:val="20"/>
      <w:lang w:eastAsia="zh-CN"/>
    </w:rPr>
  </w:style>
  <w:style w:type="paragraph" w:customStyle="1" w:styleId="Punkt">
    <w:name w:val="Punkt"/>
    <w:basedOn w:val="Tekstpodstawowy"/>
    <w:rsid w:val="00EC7428"/>
    <w:pPr>
      <w:suppressAutoHyphens/>
      <w:autoSpaceDN w:val="0"/>
      <w:spacing w:after="160" w:line="240" w:lineRule="auto"/>
      <w:jc w:val="both"/>
      <w:textAlignment w:val="baseline"/>
    </w:pPr>
    <w:rPr>
      <w:rFonts w:ascii="Tahoma" w:eastAsia="Times New Roman" w:hAnsi="Tahoma"/>
      <w:sz w:val="20"/>
      <w:szCs w:val="24"/>
      <w:lang w:eastAsia="pl-PL"/>
    </w:rPr>
  </w:style>
  <w:style w:type="paragraph" w:customStyle="1" w:styleId="Podpunkt">
    <w:name w:val="Podpunkt"/>
    <w:basedOn w:val="Punkt"/>
    <w:rsid w:val="003919AE"/>
  </w:style>
  <w:style w:type="paragraph" w:customStyle="1" w:styleId="KOMENTARZ-IK">
    <w:name w:val="KOMENTARZ - IK"/>
    <w:basedOn w:val="Normalny"/>
    <w:rsid w:val="00DF1916"/>
    <w:pPr>
      <w:suppressAutoHyphens/>
      <w:autoSpaceDN w:val="0"/>
      <w:spacing w:before="240" w:after="240" w:line="240" w:lineRule="auto"/>
      <w:ind w:left="567" w:hanging="567"/>
      <w:jc w:val="both"/>
      <w:textAlignment w:val="baseline"/>
    </w:pPr>
    <w:rPr>
      <w:rFonts w:ascii="Tahoma" w:eastAsia="Times New Roman" w:hAnsi="Tahoma" w:cs="Tahoma"/>
      <w:b/>
      <w:sz w:val="20"/>
      <w:szCs w:val="20"/>
      <w:lang w:eastAsia="pl-PL"/>
    </w:rPr>
  </w:style>
  <w:style w:type="character" w:styleId="Hipercze">
    <w:name w:val="Hyperlink"/>
    <w:basedOn w:val="Domylnaczcionkaakapitu"/>
    <w:uiPriority w:val="99"/>
    <w:semiHidden/>
    <w:unhideWhenUsed/>
    <w:rsid w:val="00193563"/>
    <w:rPr>
      <w:color w:val="0000FF"/>
      <w:u w:val="single"/>
    </w:rPr>
  </w:style>
  <w:style w:type="numbering" w:customStyle="1" w:styleId="Zaimportowanystyl5">
    <w:name w:val="Zaimportowany styl 5"/>
    <w:rsid w:val="004105EB"/>
    <w:pPr>
      <w:numPr>
        <w:numId w:val="42"/>
      </w:numPr>
    </w:pPr>
  </w:style>
  <w:style w:type="character" w:customStyle="1" w:styleId="Teksttreci">
    <w:name w:val="Tekst treści_"/>
    <w:basedOn w:val="Domylnaczcionkaakapitu"/>
    <w:link w:val="Teksttreci0"/>
    <w:rsid w:val="004105EB"/>
    <w:rPr>
      <w:rFonts w:eastAsia="Times New Roman"/>
      <w:shd w:val="clear" w:color="auto" w:fill="FFFFFF"/>
    </w:rPr>
  </w:style>
  <w:style w:type="paragraph" w:customStyle="1" w:styleId="Teksttreci0">
    <w:name w:val="Tekst treści"/>
    <w:basedOn w:val="Normalny"/>
    <w:link w:val="Teksttreci"/>
    <w:rsid w:val="004105EB"/>
    <w:pPr>
      <w:widowControl w:val="0"/>
      <w:shd w:val="clear" w:color="auto" w:fill="FFFFFF"/>
      <w:spacing w:after="0" w:line="240" w:lineRule="auto"/>
      <w:jc w:val="both"/>
    </w:pPr>
    <w:rPr>
      <w:rFonts w:asciiTheme="minorHAnsi" w:eastAsia="Times New Roman" w:hAnsiTheme="minorHAnsi" w:cstheme="minorBidi"/>
    </w:rPr>
  </w:style>
  <w:style w:type="paragraph" w:customStyle="1" w:styleId="Normalny1">
    <w:name w:val="Normalny1"/>
    <w:rsid w:val="008029A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eastAsia="pl-PL"/>
    </w:rPr>
  </w:style>
  <w:style w:type="character" w:customStyle="1" w:styleId="Domylnaczcionkaakapitu3">
    <w:name w:val="Domyślna czcionka akapitu3"/>
    <w:rsid w:val="008029AE"/>
  </w:style>
  <w:style w:type="paragraph" w:customStyle="1" w:styleId="Standard">
    <w:name w:val="Standard"/>
    <w:rsid w:val="00946FDA"/>
    <w:pPr>
      <w:suppressAutoHyphens/>
      <w:autoSpaceDN w:val="0"/>
      <w:spacing w:after="3" w:line="247" w:lineRule="auto"/>
      <w:ind w:left="370" w:right="48" w:hanging="370"/>
      <w:jc w:val="both"/>
      <w:textAlignment w:val="baseline"/>
    </w:pPr>
    <w:rPr>
      <w:rFonts w:ascii="Calibri" w:eastAsia="Calibri" w:hAnsi="Calibri" w:cs="Calibri"/>
      <w:color w:val="000000"/>
      <w:kern w:val="3"/>
      <w:sz w:val="24"/>
      <w:szCs w:val="24"/>
      <w:lang w:bidi="en-US"/>
    </w:rPr>
  </w:style>
  <w:style w:type="paragraph" w:customStyle="1" w:styleId="pkt">
    <w:name w:val="pkt"/>
    <w:basedOn w:val="Normalny"/>
    <w:rsid w:val="009745F0"/>
    <w:pPr>
      <w:widowControl w:val="0"/>
      <w:suppressAutoHyphens/>
      <w:spacing w:before="60" w:after="60" w:line="240" w:lineRule="auto"/>
      <w:ind w:left="851" w:hanging="295"/>
      <w:jc w:val="both"/>
    </w:pPr>
    <w:rPr>
      <w:rFonts w:ascii="Times New Roman" w:eastAsia="Lucida Sans Unicode" w:hAnsi="Times New Roman" w:cs="Tahoma"/>
      <w:kern w:val="1"/>
      <w:sz w:val="24"/>
      <w:szCs w:val="20"/>
      <w:lang w:eastAsia="zh-CN"/>
    </w:rPr>
  </w:style>
  <w:style w:type="paragraph" w:customStyle="1" w:styleId="Akapitzlist1">
    <w:name w:val="Akapit z listą1"/>
    <w:basedOn w:val="Normalny"/>
    <w:rsid w:val="009745F0"/>
    <w:pPr>
      <w:widowControl w:val="0"/>
      <w:suppressAutoHyphens/>
      <w:ind w:left="720"/>
    </w:pPr>
    <w:rPr>
      <w:rFonts w:eastAsia="Lucida Sans Unicode" w:cs="Calibri"/>
      <w:kern w:val="1"/>
      <w:lang w:eastAsia="zh-CN"/>
    </w:rPr>
  </w:style>
  <w:style w:type="paragraph" w:customStyle="1" w:styleId="Zwykytekst1">
    <w:name w:val="Zwykły tekst1"/>
    <w:basedOn w:val="Normalny"/>
    <w:rsid w:val="00496C85"/>
    <w:pPr>
      <w:spacing w:after="0" w:line="240" w:lineRule="auto"/>
    </w:pPr>
    <w:rPr>
      <w:rFonts w:ascii="Courier New" w:eastAsia="Times New Roman" w:hAnsi="Courier New" w:cs="Courier New"/>
      <w:sz w:val="20"/>
      <w:szCs w:val="20"/>
      <w:lang w:val="es-ES" w:eastAsia="zh-CN"/>
    </w:rPr>
  </w:style>
  <w:style w:type="character" w:customStyle="1" w:styleId="Nagwek3Znak">
    <w:name w:val="Nagłówek 3 Znak"/>
    <w:basedOn w:val="Domylnaczcionkaakapitu"/>
    <w:link w:val="Nagwek3"/>
    <w:uiPriority w:val="9"/>
    <w:semiHidden/>
    <w:rsid w:val="00E53BBB"/>
    <w:rPr>
      <w:rFonts w:asciiTheme="majorHAnsi" w:eastAsiaTheme="majorEastAsia" w:hAnsiTheme="majorHAnsi" w:cstheme="majorBidi"/>
      <w:color w:val="243F60" w:themeColor="accent1" w:themeShade="7F"/>
      <w:sz w:val="24"/>
      <w:szCs w:val="24"/>
    </w:rPr>
  </w:style>
  <w:style w:type="character" w:customStyle="1" w:styleId="ng-binding">
    <w:name w:val="ng-binding"/>
    <w:basedOn w:val="Domylnaczcionkaakapitu"/>
    <w:rsid w:val="00E5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9329">
      <w:bodyDiv w:val="1"/>
      <w:marLeft w:val="0"/>
      <w:marRight w:val="0"/>
      <w:marTop w:val="0"/>
      <w:marBottom w:val="0"/>
      <w:divBdr>
        <w:top w:val="none" w:sz="0" w:space="0" w:color="auto"/>
        <w:left w:val="none" w:sz="0" w:space="0" w:color="auto"/>
        <w:bottom w:val="none" w:sz="0" w:space="0" w:color="auto"/>
        <w:right w:val="none" w:sz="0" w:space="0" w:color="auto"/>
      </w:divBdr>
    </w:div>
    <w:div w:id="158158445">
      <w:bodyDiv w:val="1"/>
      <w:marLeft w:val="0"/>
      <w:marRight w:val="0"/>
      <w:marTop w:val="0"/>
      <w:marBottom w:val="0"/>
      <w:divBdr>
        <w:top w:val="none" w:sz="0" w:space="0" w:color="auto"/>
        <w:left w:val="none" w:sz="0" w:space="0" w:color="auto"/>
        <w:bottom w:val="none" w:sz="0" w:space="0" w:color="auto"/>
        <w:right w:val="none" w:sz="0" w:space="0" w:color="auto"/>
      </w:divBdr>
      <w:divsChild>
        <w:div w:id="1495606305">
          <w:marLeft w:val="0"/>
          <w:marRight w:val="0"/>
          <w:marTop w:val="0"/>
          <w:marBottom w:val="0"/>
          <w:divBdr>
            <w:top w:val="none" w:sz="0" w:space="0" w:color="auto"/>
            <w:left w:val="none" w:sz="0" w:space="0" w:color="auto"/>
            <w:bottom w:val="none" w:sz="0" w:space="0" w:color="auto"/>
            <w:right w:val="none" w:sz="0" w:space="0" w:color="auto"/>
          </w:divBdr>
          <w:divsChild>
            <w:div w:id="1643346491">
              <w:marLeft w:val="0"/>
              <w:marRight w:val="0"/>
              <w:marTop w:val="0"/>
              <w:marBottom w:val="0"/>
              <w:divBdr>
                <w:top w:val="none" w:sz="0" w:space="0" w:color="auto"/>
                <w:left w:val="none" w:sz="0" w:space="0" w:color="auto"/>
                <w:bottom w:val="none" w:sz="0" w:space="0" w:color="auto"/>
                <w:right w:val="none" w:sz="0" w:space="0" w:color="auto"/>
              </w:divBdr>
            </w:div>
            <w:div w:id="1742872488">
              <w:marLeft w:val="0"/>
              <w:marRight w:val="0"/>
              <w:marTop w:val="0"/>
              <w:marBottom w:val="0"/>
              <w:divBdr>
                <w:top w:val="none" w:sz="0" w:space="0" w:color="auto"/>
                <w:left w:val="none" w:sz="0" w:space="0" w:color="auto"/>
                <w:bottom w:val="none" w:sz="0" w:space="0" w:color="auto"/>
                <w:right w:val="none" w:sz="0" w:space="0" w:color="auto"/>
              </w:divBdr>
            </w:div>
            <w:div w:id="836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0631">
      <w:bodyDiv w:val="1"/>
      <w:marLeft w:val="0"/>
      <w:marRight w:val="0"/>
      <w:marTop w:val="0"/>
      <w:marBottom w:val="0"/>
      <w:divBdr>
        <w:top w:val="none" w:sz="0" w:space="0" w:color="auto"/>
        <w:left w:val="none" w:sz="0" w:space="0" w:color="auto"/>
        <w:bottom w:val="none" w:sz="0" w:space="0" w:color="auto"/>
        <w:right w:val="none" w:sz="0" w:space="0" w:color="auto"/>
      </w:divBdr>
    </w:div>
    <w:div w:id="387338966">
      <w:bodyDiv w:val="1"/>
      <w:marLeft w:val="0"/>
      <w:marRight w:val="0"/>
      <w:marTop w:val="0"/>
      <w:marBottom w:val="0"/>
      <w:divBdr>
        <w:top w:val="none" w:sz="0" w:space="0" w:color="auto"/>
        <w:left w:val="none" w:sz="0" w:space="0" w:color="auto"/>
        <w:bottom w:val="none" w:sz="0" w:space="0" w:color="auto"/>
        <w:right w:val="none" w:sz="0" w:space="0" w:color="auto"/>
      </w:divBdr>
    </w:div>
    <w:div w:id="399720787">
      <w:bodyDiv w:val="1"/>
      <w:marLeft w:val="0"/>
      <w:marRight w:val="0"/>
      <w:marTop w:val="0"/>
      <w:marBottom w:val="0"/>
      <w:divBdr>
        <w:top w:val="none" w:sz="0" w:space="0" w:color="auto"/>
        <w:left w:val="none" w:sz="0" w:space="0" w:color="auto"/>
        <w:bottom w:val="none" w:sz="0" w:space="0" w:color="auto"/>
        <w:right w:val="none" w:sz="0" w:space="0" w:color="auto"/>
      </w:divBdr>
    </w:div>
    <w:div w:id="664477349">
      <w:bodyDiv w:val="1"/>
      <w:marLeft w:val="0"/>
      <w:marRight w:val="0"/>
      <w:marTop w:val="0"/>
      <w:marBottom w:val="0"/>
      <w:divBdr>
        <w:top w:val="none" w:sz="0" w:space="0" w:color="auto"/>
        <w:left w:val="none" w:sz="0" w:space="0" w:color="auto"/>
        <w:bottom w:val="none" w:sz="0" w:space="0" w:color="auto"/>
        <w:right w:val="none" w:sz="0" w:space="0" w:color="auto"/>
      </w:divBdr>
    </w:div>
    <w:div w:id="669482127">
      <w:bodyDiv w:val="1"/>
      <w:marLeft w:val="0"/>
      <w:marRight w:val="0"/>
      <w:marTop w:val="0"/>
      <w:marBottom w:val="0"/>
      <w:divBdr>
        <w:top w:val="none" w:sz="0" w:space="0" w:color="auto"/>
        <w:left w:val="none" w:sz="0" w:space="0" w:color="auto"/>
        <w:bottom w:val="none" w:sz="0" w:space="0" w:color="auto"/>
        <w:right w:val="none" w:sz="0" w:space="0" w:color="auto"/>
      </w:divBdr>
    </w:div>
    <w:div w:id="849612289">
      <w:bodyDiv w:val="1"/>
      <w:marLeft w:val="0"/>
      <w:marRight w:val="0"/>
      <w:marTop w:val="0"/>
      <w:marBottom w:val="0"/>
      <w:divBdr>
        <w:top w:val="none" w:sz="0" w:space="0" w:color="auto"/>
        <w:left w:val="none" w:sz="0" w:space="0" w:color="auto"/>
        <w:bottom w:val="none" w:sz="0" w:space="0" w:color="auto"/>
        <w:right w:val="none" w:sz="0" w:space="0" w:color="auto"/>
      </w:divBdr>
    </w:div>
    <w:div w:id="861210178">
      <w:bodyDiv w:val="1"/>
      <w:marLeft w:val="0"/>
      <w:marRight w:val="0"/>
      <w:marTop w:val="0"/>
      <w:marBottom w:val="0"/>
      <w:divBdr>
        <w:top w:val="none" w:sz="0" w:space="0" w:color="auto"/>
        <w:left w:val="none" w:sz="0" w:space="0" w:color="auto"/>
        <w:bottom w:val="none" w:sz="0" w:space="0" w:color="auto"/>
        <w:right w:val="none" w:sz="0" w:space="0" w:color="auto"/>
      </w:divBdr>
    </w:div>
    <w:div w:id="1008750620">
      <w:bodyDiv w:val="1"/>
      <w:marLeft w:val="0"/>
      <w:marRight w:val="0"/>
      <w:marTop w:val="0"/>
      <w:marBottom w:val="0"/>
      <w:divBdr>
        <w:top w:val="none" w:sz="0" w:space="0" w:color="auto"/>
        <w:left w:val="none" w:sz="0" w:space="0" w:color="auto"/>
        <w:bottom w:val="none" w:sz="0" w:space="0" w:color="auto"/>
        <w:right w:val="none" w:sz="0" w:space="0" w:color="auto"/>
      </w:divBdr>
      <w:divsChild>
        <w:div w:id="1236277793">
          <w:marLeft w:val="0"/>
          <w:marRight w:val="0"/>
          <w:marTop w:val="0"/>
          <w:marBottom w:val="0"/>
          <w:divBdr>
            <w:top w:val="none" w:sz="0" w:space="0" w:color="auto"/>
            <w:left w:val="none" w:sz="0" w:space="0" w:color="auto"/>
            <w:bottom w:val="none" w:sz="0" w:space="0" w:color="auto"/>
            <w:right w:val="none" w:sz="0" w:space="0" w:color="auto"/>
          </w:divBdr>
          <w:divsChild>
            <w:div w:id="41832312">
              <w:marLeft w:val="0"/>
              <w:marRight w:val="0"/>
              <w:marTop w:val="0"/>
              <w:marBottom w:val="0"/>
              <w:divBdr>
                <w:top w:val="none" w:sz="0" w:space="0" w:color="auto"/>
                <w:left w:val="none" w:sz="0" w:space="0" w:color="auto"/>
                <w:bottom w:val="none" w:sz="0" w:space="0" w:color="auto"/>
                <w:right w:val="none" w:sz="0" w:space="0" w:color="auto"/>
              </w:divBdr>
            </w:div>
          </w:divsChild>
        </w:div>
        <w:div w:id="2068532815">
          <w:marLeft w:val="0"/>
          <w:marRight w:val="0"/>
          <w:marTop w:val="0"/>
          <w:marBottom w:val="0"/>
          <w:divBdr>
            <w:top w:val="none" w:sz="0" w:space="0" w:color="auto"/>
            <w:left w:val="none" w:sz="0" w:space="0" w:color="auto"/>
            <w:bottom w:val="none" w:sz="0" w:space="0" w:color="auto"/>
            <w:right w:val="none" w:sz="0" w:space="0" w:color="auto"/>
          </w:divBdr>
          <w:divsChild>
            <w:div w:id="1640458003">
              <w:marLeft w:val="0"/>
              <w:marRight w:val="0"/>
              <w:marTop w:val="0"/>
              <w:marBottom w:val="0"/>
              <w:divBdr>
                <w:top w:val="none" w:sz="0" w:space="0" w:color="auto"/>
                <w:left w:val="none" w:sz="0" w:space="0" w:color="auto"/>
                <w:bottom w:val="none" w:sz="0" w:space="0" w:color="auto"/>
                <w:right w:val="none" w:sz="0" w:space="0" w:color="auto"/>
              </w:divBdr>
              <w:divsChild>
                <w:div w:id="10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4417">
      <w:bodyDiv w:val="1"/>
      <w:marLeft w:val="0"/>
      <w:marRight w:val="0"/>
      <w:marTop w:val="0"/>
      <w:marBottom w:val="0"/>
      <w:divBdr>
        <w:top w:val="none" w:sz="0" w:space="0" w:color="auto"/>
        <w:left w:val="none" w:sz="0" w:space="0" w:color="auto"/>
        <w:bottom w:val="none" w:sz="0" w:space="0" w:color="auto"/>
        <w:right w:val="none" w:sz="0" w:space="0" w:color="auto"/>
      </w:divBdr>
    </w:div>
    <w:div w:id="1230075651">
      <w:bodyDiv w:val="1"/>
      <w:marLeft w:val="0"/>
      <w:marRight w:val="0"/>
      <w:marTop w:val="0"/>
      <w:marBottom w:val="0"/>
      <w:divBdr>
        <w:top w:val="none" w:sz="0" w:space="0" w:color="auto"/>
        <w:left w:val="none" w:sz="0" w:space="0" w:color="auto"/>
        <w:bottom w:val="none" w:sz="0" w:space="0" w:color="auto"/>
        <w:right w:val="none" w:sz="0" w:space="0" w:color="auto"/>
      </w:divBdr>
    </w:div>
    <w:div w:id="1310329273">
      <w:bodyDiv w:val="1"/>
      <w:marLeft w:val="0"/>
      <w:marRight w:val="0"/>
      <w:marTop w:val="0"/>
      <w:marBottom w:val="0"/>
      <w:divBdr>
        <w:top w:val="none" w:sz="0" w:space="0" w:color="auto"/>
        <w:left w:val="none" w:sz="0" w:space="0" w:color="auto"/>
        <w:bottom w:val="none" w:sz="0" w:space="0" w:color="auto"/>
        <w:right w:val="none" w:sz="0" w:space="0" w:color="auto"/>
      </w:divBdr>
    </w:div>
    <w:div w:id="1347290052">
      <w:bodyDiv w:val="1"/>
      <w:marLeft w:val="0"/>
      <w:marRight w:val="0"/>
      <w:marTop w:val="0"/>
      <w:marBottom w:val="0"/>
      <w:divBdr>
        <w:top w:val="none" w:sz="0" w:space="0" w:color="auto"/>
        <w:left w:val="none" w:sz="0" w:space="0" w:color="auto"/>
        <w:bottom w:val="none" w:sz="0" w:space="0" w:color="auto"/>
        <w:right w:val="none" w:sz="0" w:space="0" w:color="auto"/>
      </w:divBdr>
      <w:divsChild>
        <w:div w:id="1168252168">
          <w:marLeft w:val="0"/>
          <w:marRight w:val="0"/>
          <w:marTop w:val="0"/>
          <w:marBottom w:val="0"/>
          <w:divBdr>
            <w:top w:val="none" w:sz="0" w:space="0" w:color="auto"/>
            <w:left w:val="none" w:sz="0" w:space="0" w:color="auto"/>
            <w:bottom w:val="none" w:sz="0" w:space="0" w:color="auto"/>
            <w:right w:val="none" w:sz="0" w:space="0" w:color="auto"/>
          </w:divBdr>
          <w:divsChild>
            <w:div w:id="109470858">
              <w:marLeft w:val="0"/>
              <w:marRight w:val="0"/>
              <w:marTop w:val="0"/>
              <w:marBottom w:val="0"/>
              <w:divBdr>
                <w:top w:val="none" w:sz="0" w:space="0" w:color="auto"/>
                <w:left w:val="none" w:sz="0" w:space="0" w:color="auto"/>
                <w:bottom w:val="none" w:sz="0" w:space="0" w:color="auto"/>
                <w:right w:val="none" w:sz="0" w:space="0" w:color="auto"/>
              </w:divBdr>
            </w:div>
            <w:div w:id="804202862">
              <w:marLeft w:val="0"/>
              <w:marRight w:val="0"/>
              <w:marTop w:val="0"/>
              <w:marBottom w:val="0"/>
              <w:divBdr>
                <w:top w:val="none" w:sz="0" w:space="0" w:color="auto"/>
                <w:left w:val="none" w:sz="0" w:space="0" w:color="auto"/>
                <w:bottom w:val="none" w:sz="0" w:space="0" w:color="auto"/>
                <w:right w:val="none" w:sz="0" w:space="0" w:color="auto"/>
              </w:divBdr>
            </w:div>
            <w:div w:id="1234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7918">
      <w:bodyDiv w:val="1"/>
      <w:marLeft w:val="0"/>
      <w:marRight w:val="0"/>
      <w:marTop w:val="0"/>
      <w:marBottom w:val="0"/>
      <w:divBdr>
        <w:top w:val="none" w:sz="0" w:space="0" w:color="auto"/>
        <w:left w:val="none" w:sz="0" w:space="0" w:color="auto"/>
        <w:bottom w:val="none" w:sz="0" w:space="0" w:color="auto"/>
        <w:right w:val="none" w:sz="0" w:space="0" w:color="auto"/>
      </w:divBdr>
    </w:div>
    <w:div w:id="1407848365">
      <w:bodyDiv w:val="1"/>
      <w:marLeft w:val="0"/>
      <w:marRight w:val="0"/>
      <w:marTop w:val="0"/>
      <w:marBottom w:val="0"/>
      <w:divBdr>
        <w:top w:val="none" w:sz="0" w:space="0" w:color="auto"/>
        <w:left w:val="none" w:sz="0" w:space="0" w:color="auto"/>
        <w:bottom w:val="none" w:sz="0" w:space="0" w:color="auto"/>
        <w:right w:val="none" w:sz="0" w:space="0" w:color="auto"/>
      </w:divBdr>
    </w:div>
    <w:div w:id="1451164603">
      <w:bodyDiv w:val="1"/>
      <w:marLeft w:val="0"/>
      <w:marRight w:val="0"/>
      <w:marTop w:val="0"/>
      <w:marBottom w:val="0"/>
      <w:divBdr>
        <w:top w:val="none" w:sz="0" w:space="0" w:color="auto"/>
        <w:left w:val="none" w:sz="0" w:space="0" w:color="auto"/>
        <w:bottom w:val="none" w:sz="0" w:space="0" w:color="auto"/>
        <w:right w:val="none" w:sz="0" w:space="0" w:color="auto"/>
      </w:divBdr>
    </w:div>
    <w:div w:id="1458794545">
      <w:bodyDiv w:val="1"/>
      <w:marLeft w:val="0"/>
      <w:marRight w:val="0"/>
      <w:marTop w:val="0"/>
      <w:marBottom w:val="0"/>
      <w:divBdr>
        <w:top w:val="none" w:sz="0" w:space="0" w:color="auto"/>
        <w:left w:val="none" w:sz="0" w:space="0" w:color="auto"/>
        <w:bottom w:val="none" w:sz="0" w:space="0" w:color="auto"/>
        <w:right w:val="none" w:sz="0" w:space="0" w:color="auto"/>
      </w:divBdr>
      <w:divsChild>
        <w:div w:id="1014763530">
          <w:marLeft w:val="0"/>
          <w:marRight w:val="0"/>
          <w:marTop w:val="0"/>
          <w:marBottom w:val="0"/>
          <w:divBdr>
            <w:top w:val="none" w:sz="0" w:space="0" w:color="auto"/>
            <w:left w:val="none" w:sz="0" w:space="0" w:color="auto"/>
            <w:bottom w:val="none" w:sz="0" w:space="0" w:color="auto"/>
            <w:right w:val="none" w:sz="0" w:space="0" w:color="auto"/>
          </w:divBdr>
          <w:divsChild>
            <w:div w:id="684137502">
              <w:marLeft w:val="0"/>
              <w:marRight w:val="0"/>
              <w:marTop w:val="0"/>
              <w:marBottom w:val="0"/>
              <w:divBdr>
                <w:top w:val="none" w:sz="0" w:space="0" w:color="auto"/>
                <w:left w:val="none" w:sz="0" w:space="0" w:color="auto"/>
                <w:bottom w:val="none" w:sz="0" w:space="0" w:color="auto"/>
                <w:right w:val="none" w:sz="0" w:space="0" w:color="auto"/>
              </w:divBdr>
            </w:div>
            <w:div w:id="701521021">
              <w:marLeft w:val="0"/>
              <w:marRight w:val="0"/>
              <w:marTop w:val="0"/>
              <w:marBottom w:val="0"/>
              <w:divBdr>
                <w:top w:val="none" w:sz="0" w:space="0" w:color="auto"/>
                <w:left w:val="none" w:sz="0" w:space="0" w:color="auto"/>
                <w:bottom w:val="none" w:sz="0" w:space="0" w:color="auto"/>
                <w:right w:val="none" w:sz="0" w:space="0" w:color="auto"/>
              </w:divBdr>
            </w:div>
            <w:div w:id="14419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1586">
      <w:bodyDiv w:val="1"/>
      <w:marLeft w:val="0"/>
      <w:marRight w:val="0"/>
      <w:marTop w:val="0"/>
      <w:marBottom w:val="0"/>
      <w:divBdr>
        <w:top w:val="none" w:sz="0" w:space="0" w:color="auto"/>
        <w:left w:val="none" w:sz="0" w:space="0" w:color="auto"/>
        <w:bottom w:val="none" w:sz="0" w:space="0" w:color="auto"/>
        <w:right w:val="none" w:sz="0" w:space="0" w:color="auto"/>
      </w:divBdr>
    </w:div>
    <w:div w:id="1675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o@kpcp.p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056D-2576-42D3-A472-0865F6AE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9261</Words>
  <Characters>55570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Rybarczyk</dc:creator>
  <cp:lastModifiedBy>Radca</cp:lastModifiedBy>
  <cp:revision>4</cp:revision>
  <cp:lastPrinted>2022-04-29T10:11:00Z</cp:lastPrinted>
  <dcterms:created xsi:type="dcterms:W3CDTF">2022-06-15T06:48:00Z</dcterms:created>
  <dcterms:modified xsi:type="dcterms:W3CDTF">2022-06-15T06:50:00Z</dcterms:modified>
</cp:coreProperties>
</file>