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25929ADD" w:rsidR="005B5BA6" w:rsidRPr="00263CD3" w:rsidRDefault="007546E1" w:rsidP="007774BA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7774BA" w:rsidRPr="007774BA">
        <w:rPr>
          <w:rFonts w:ascii="Cambria" w:hAnsi="Cambria" w:cs="Times New Roman"/>
          <w:b/>
          <w:bCs/>
          <w:color w:val="000000"/>
          <w:sz w:val="20"/>
          <w:szCs w:val="20"/>
        </w:rPr>
        <w:t>Budowa drogi gminnej – ul. Dębowa w Jeżewie oraz budowa drogi gminnej -  ul. Kolejowa w Jeżewie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7774BA">
        <w:rPr>
          <w:rFonts w:ascii="Cambria" w:hAnsi="Cambria" w:cs="Times New Roman"/>
          <w:b/>
          <w:sz w:val="20"/>
          <w:szCs w:val="20"/>
        </w:rPr>
        <w:t>8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2266BFBE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t xml:space="preserve">Przebudowa budynku po gimnazjum 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w Laskowicach na przedszkole wielooddziałowe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950A72">
        <w:rPr>
          <w:rFonts w:ascii="Cambria" w:hAnsi="Cambria" w:cs="Times New Roman"/>
          <w:b/>
          <w:sz w:val="20"/>
          <w:szCs w:val="20"/>
        </w:rPr>
        <w:t>6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FA10" w14:textId="77777777" w:rsidR="00F468BD" w:rsidRDefault="00F468BD" w:rsidP="00347E43">
      <w:r>
        <w:separator/>
      </w:r>
    </w:p>
  </w:endnote>
  <w:endnote w:type="continuationSeparator" w:id="0">
    <w:p w14:paraId="138279A2" w14:textId="77777777" w:rsidR="00F468BD" w:rsidRDefault="00F468B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45F8" w14:textId="77777777" w:rsidR="00F468BD" w:rsidRDefault="00F468BD" w:rsidP="00347E43">
      <w:r>
        <w:separator/>
      </w:r>
    </w:p>
  </w:footnote>
  <w:footnote w:type="continuationSeparator" w:id="0">
    <w:p w14:paraId="4D7AC577" w14:textId="77777777" w:rsidR="00F468BD" w:rsidRDefault="00F468BD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2E29BE4E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7774B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8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2DF94CA4" w14:textId="2CD9CABA" w:rsidR="007774BA" w:rsidRPr="007774BA" w:rsidRDefault="007774BA" w:rsidP="007774B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7774B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drogi gminnej – ul. Dębowa w Jeżewie oraz </w:t>
    </w:r>
  </w:p>
  <w:p w14:paraId="4C86F167" w14:textId="77777777" w:rsidR="007774BA" w:rsidRDefault="007774BA" w:rsidP="007774B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7774B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drogi gminnej -  ul. Kolejowa w Jeżewie </w:t>
    </w:r>
  </w:p>
  <w:p w14:paraId="0FFBF8F7" w14:textId="496CF32E" w:rsidR="00EC7C94" w:rsidRPr="005E461B" w:rsidRDefault="007774BA" w:rsidP="007774BA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758FE78A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7774BA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8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p w14:paraId="1E5AB012" w14:textId="77777777" w:rsidR="007774BA" w:rsidRDefault="007774BA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bookmarkStart w:id="4" w:name="_Hlk83036013"/>
    <w:bookmarkEnd w:id="2"/>
    <w:r>
      <w:rPr>
        <w:rFonts w:ascii="Cambria" w:eastAsia="Calibri" w:hAnsi="Cambria" w:cs="Times New Roman"/>
        <w:b/>
        <w:bCs/>
        <w:sz w:val="20"/>
        <w:szCs w:val="20"/>
        <w:lang w:eastAsia="en-US"/>
      </w:rPr>
      <w:t xml:space="preserve">Budowa drogi gminnej – ul. Dębowa w Jeżewie oraz </w:t>
    </w:r>
  </w:p>
  <w:p w14:paraId="753A3709" w14:textId="49174FBC" w:rsidR="00EC7C94" w:rsidRPr="00263CD3" w:rsidRDefault="007774BA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sz w:val="20"/>
        <w:szCs w:val="20"/>
        <w:lang w:eastAsia="en-US"/>
      </w:rPr>
      <w:t>budowa drogi gminnej -  ul. Kolejowa w Jeżewie</w:t>
    </w:r>
    <w:r w:rsidR="00950A72" w:rsidRPr="00950A7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bookmarkEnd w:id="4"/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468BD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2021-09-20T11:15:00Z</dcterms:created>
  <dcterms:modified xsi:type="dcterms:W3CDTF">2021-09-20T11:15:00Z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