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C4706" w14:textId="77777777" w:rsidR="001D6356" w:rsidRPr="00BB4C90" w:rsidRDefault="001D6356" w:rsidP="001D6356">
      <w:pPr>
        <w:pStyle w:val="Tekstpodstawowy"/>
        <w:spacing w:line="276" w:lineRule="auto"/>
        <w:jc w:val="center"/>
        <w:rPr>
          <w:rFonts w:ascii="Calibri" w:hAnsi="Calibri"/>
          <w:b/>
        </w:rPr>
      </w:pPr>
      <w:r w:rsidRPr="00BB4C90">
        <w:rPr>
          <w:rFonts w:ascii="Calibri" w:hAnsi="Calibri"/>
          <w:b/>
        </w:rPr>
        <w:t>Istotne dla Stron postanowienia, które zostaną wprowadzone do treści zawieranej umowy</w:t>
      </w:r>
    </w:p>
    <w:p w14:paraId="043DA5FF" w14:textId="77777777" w:rsidR="001D6356" w:rsidRPr="00BB4C90" w:rsidRDefault="001D6356" w:rsidP="001D6356">
      <w:pPr>
        <w:pStyle w:val="Tekstpodstawowy"/>
        <w:spacing w:line="276" w:lineRule="auto"/>
        <w:jc w:val="center"/>
        <w:rPr>
          <w:rFonts w:ascii="Calibri" w:hAnsi="Calibri"/>
          <w:b/>
        </w:rPr>
      </w:pPr>
      <w:r w:rsidRPr="00BB4C90">
        <w:rPr>
          <w:rFonts w:ascii="Calibri" w:hAnsi="Calibri"/>
          <w:b/>
        </w:rPr>
        <w:t>zawarta w dniu ………20</w:t>
      </w:r>
      <w:r>
        <w:rPr>
          <w:rFonts w:ascii="Calibri" w:hAnsi="Calibri"/>
          <w:b/>
          <w:lang w:val="pl-PL"/>
        </w:rPr>
        <w:t>20</w:t>
      </w:r>
      <w:r w:rsidRPr="00BB4C90">
        <w:rPr>
          <w:rFonts w:ascii="Calibri" w:hAnsi="Calibri"/>
          <w:b/>
        </w:rPr>
        <w:t xml:space="preserve"> roku, pomiędzy:</w:t>
      </w:r>
    </w:p>
    <w:p w14:paraId="4C15E1EE" w14:textId="77777777" w:rsidR="001D6356" w:rsidRPr="00D517F4" w:rsidRDefault="001D6356" w:rsidP="001D6356">
      <w:pPr>
        <w:spacing w:line="276" w:lineRule="auto"/>
        <w:rPr>
          <w:rFonts w:ascii="Calibri" w:hAnsi="Calibri"/>
        </w:rPr>
      </w:pPr>
    </w:p>
    <w:p w14:paraId="7E894D6F" w14:textId="0B740BB1" w:rsidR="001D6356" w:rsidRDefault="001D6356" w:rsidP="001D6356">
      <w:pPr>
        <w:spacing w:line="276" w:lineRule="auto"/>
        <w:jc w:val="both"/>
        <w:rPr>
          <w:rFonts w:ascii="Calibri" w:hAnsi="Calibri"/>
        </w:rPr>
      </w:pPr>
      <w:r w:rsidRPr="00D517F4">
        <w:rPr>
          <w:rFonts w:ascii="Calibri" w:hAnsi="Calibri"/>
          <w:b/>
        </w:rPr>
        <w:t xml:space="preserve">Okręgowym Przedsiębiorstwem Energetyki Cieplnej Sp. z o.o. </w:t>
      </w:r>
      <w:r w:rsidRPr="00362EB1">
        <w:rPr>
          <w:rFonts w:ascii="Calibri" w:hAnsi="Calibri"/>
        </w:rPr>
        <w:t>z siedzibą</w:t>
      </w:r>
      <w:r>
        <w:rPr>
          <w:rFonts w:ascii="Calibri" w:hAnsi="Calibri"/>
          <w:b/>
        </w:rPr>
        <w:t xml:space="preserve"> </w:t>
      </w:r>
      <w:r w:rsidRPr="00362EB1">
        <w:rPr>
          <w:rFonts w:ascii="Calibri" w:hAnsi="Calibri"/>
        </w:rPr>
        <w:t>w</w:t>
      </w:r>
      <w:r>
        <w:rPr>
          <w:rFonts w:ascii="Calibri" w:hAnsi="Calibri"/>
          <w:b/>
        </w:rPr>
        <w:t xml:space="preserve"> </w:t>
      </w:r>
      <w:r w:rsidRPr="00D517F4">
        <w:rPr>
          <w:rFonts w:ascii="Calibri" w:hAnsi="Calibri"/>
        </w:rPr>
        <w:t>Gdyni</w:t>
      </w:r>
      <w:r>
        <w:rPr>
          <w:rFonts w:ascii="Calibri" w:hAnsi="Calibri"/>
        </w:rPr>
        <w:t xml:space="preserve"> przy </w:t>
      </w:r>
      <w:r w:rsidRPr="00D517F4">
        <w:rPr>
          <w:rFonts w:ascii="Calibri" w:hAnsi="Calibri"/>
        </w:rPr>
        <w:t xml:space="preserve"> </w:t>
      </w:r>
      <w:r>
        <w:rPr>
          <w:rFonts w:ascii="Calibri" w:hAnsi="Calibri"/>
        </w:rPr>
        <w:br/>
      </w:r>
      <w:r w:rsidRPr="00D517F4">
        <w:rPr>
          <w:rFonts w:ascii="Calibri" w:hAnsi="Calibri"/>
        </w:rPr>
        <w:t xml:space="preserve">ul. Opata </w:t>
      </w:r>
      <w:proofErr w:type="spellStart"/>
      <w:r w:rsidRPr="00D517F4">
        <w:rPr>
          <w:rFonts w:ascii="Calibri" w:hAnsi="Calibri"/>
        </w:rPr>
        <w:t>Hackiego</w:t>
      </w:r>
      <w:proofErr w:type="spellEnd"/>
      <w:r w:rsidRPr="00D517F4">
        <w:rPr>
          <w:rFonts w:ascii="Calibri" w:hAnsi="Calibri"/>
        </w:rPr>
        <w:t xml:space="preserve"> 14, </w:t>
      </w:r>
      <w:r>
        <w:rPr>
          <w:rFonts w:ascii="Calibri" w:hAnsi="Calibri"/>
        </w:rPr>
        <w:t xml:space="preserve">81-213, </w:t>
      </w:r>
      <w:r w:rsidRPr="00D5124C">
        <w:rPr>
          <w:rFonts w:ascii="Calibri" w:hAnsi="Calibri"/>
        </w:rPr>
        <w:t>wpisaną do Krajowego Rejestru Sądowego pod nr KRS 0000047173 Sądu Rejonowego w Gdańsku – VIII Wydział Gospodarczy Krajowego Rejestru Sądowego</w:t>
      </w:r>
      <w:r>
        <w:rPr>
          <w:rFonts w:ascii="Calibri" w:hAnsi="Calibri"/>
        </w:rPr>
        <w:t>,</w:t>
      </w:r>
      <w:r w:rsidRPr="00D5124C">
        <w:rPr>
          <w:rFonts w:ascii="Calibri" w:hAnsi="Calibri"/>
        </w:rPr>
        <w:t xml:space="preserve"> </w:t>
      </w:r>
      <w:r w:rsidRPr="00D517F4">
        <w:rPr>
          <w:rFonts w:ascii="Calibri" w:hAnsi="Calibri"/>
        </w:rPr>
        <w:t xml:space="preserve">NIP: 586-010-42–91, REGON: 190563632, kapitał zakładowy </w:t>
      </w:r>
      <w:r>
        <w:rPr>
          <w:rFonts w:ascii="Calibri" w:hAnsi="Calibri"/>
        </w:rPr>
        <w:t>43.063</w:t>
      </w:r>
      <w:r w:rsidRPr="003A456A">
        <w:rPr>
          <w:rFonts w:ascii="Calibri" w:hAnsi="Calibri"/>
        </w:rPr>
        <w:t>.</w:t>
      </w:r>
      <w:r>
        <w:rPr>
          <w:rFonts w:ascii="Calibri" w:hAnsi="Calibri"/>
        </w:rPr>
        <w:t>0</w:t>
      </w:r>
      <w:r w:rsidRPr="003A456A">
        <w:rPr>
          <w:rFonts w:ascii="Calibri" w:hAnsi="Calibri"/>
        </w:rPr>
        <w:t>00</w:t>
      </w:r>
      <w:r>
        <w:rPr>
          <w:rFonts w:ascii="Calibri" w:hAnsi="Calibri"/>
        </w:rPr>
        <w:t xml:space="preserve"> PLN </w:t>
      </w:r>
    </w:p>
    <w:p w14:paraId="746CA3B1" w14:textId="77777777" w:rsidR="001D6356" w:rsidRPr="00D517F4" w:rsidRDefault="001D6356" w:rsidP="001D6356">
      <w:pPr>
        <w:spacing w:line="276" w:lineRule="auto"/>
        <w:jc w:val="both"/>
        <w:rPr>
          <w:rFonts w:ascii="Calibri" w:hAnsi="Calibri"/>
        </w:rPr>
      </w:pPr>
      <w:r w:rsidRPr="00D517F4">
        <w:rPr>
          <w:rFonts w:ascii="Calibri" w:hAnsi="Calibri"/>
        </w:rPr>
        <w:t xml:space="preserve">zwanym dalej </w:t>
      </w:r>
      <w:r w:rsidRPr="00362EB1">
        <w:rPr>
          <w:rFonts w:ascii="Calibri" w:hAnsi="Calibri"/>
          <w:b/>
          <w:i/>
        </w:rPr>
        <w:t>Zamawiającym</w:t>
      </w:r>
      <w:r w:rsidRPr="00D517F4">
        <w:rPr>
          <w:rFonts w:ascii="Calibri" w:hAnsi="Calibri"/>
        </w:rPr>
        <w:t>, reprezentowanym przez:</w:t>
      </w:r>
    </w:p>
    <w:p w14:paraId="06D0AD9F" w14:textId="77777777" w:rsidR="001D6356" w:rsidRPr="00D517F4" w:rsidRDefault="001D6356" w:rsidP="001D6356">
      <w:pPr>
        <w:pStyle w:val="Tekstpodstawowy2"/>
        <w:spacing w:line="276" w:lineRule="auto"/>
        <w:rPr>
          <w:rFonts w:ascii="Calibri" w:hAnsi="Calibri"/>
          <w:sz w:val="24"/>
        </w:rPr>
      </w:pPr>
      <w:r w:rsidRPr="00D517F4">
        <w:rPr>
          <w:rFonts w:ascii="Calibri" w:hAnsi="Calibri"/>
          <w:sz w:val="24"/>
        </w:rPr>
        <w:t>…………………………………………………………………………</w:t>
      </w:r>
    </w:p>
    <w:p w14:paraId="0EA16B08" w14:textId="77777777" w:rsidR="001D6356" w:rsidRPr="00D517F4" w:rsidRDefault="001D6356" w:rsidP="001D6356">
      <w:pPr>
        <w:pStyle w:val="Tekstpodstawowy2"/>
        <w:spacing w:line="276" w:lineRule="auto"/>
        <w:rPr>
          <w:rFonts w:ascii="Calibri" w:hAnsi="Calibri"/>
          <w:sz w:val="24"/>
        </w:rPr>
      </w:pPr>
    </w:p>
    <w:p w14:paraId="6193C335" w14:textId="77777777" w:rsidR="001D6356" w:rsidRPr="00D517F4" w:rsidRDefault="001D6356" w:rsidP="001D6356">
      <w:pPr>
        <w:pStyle w:val="Tekstpodstawowy2"/>
        <w:spacing w:line="276" w:lineRule="auto"/>
        <w:rPr>
          <w:rFonts w:ascii="Calibri" w:hAnsi="Calibri"/>
          <w:sz w:val="24"/>
        </w:rPr>
      </w:pPr>
      <w:r w:rsidRPr="00D517F4">
        <w:rPr>
          <w:rFonts w:ascii="Calibri" w:hAnsi="Calibri"/>
          <w:sz w:val="24"/>
        </w:rPr>
        <w:t>a</w:t>
      </w:r>
    </w:p>
    <w:p w14:paraId="7CB4B605" w14:textId="77777777" w:rsidR="001D6356" w:rsidRDefault="001D6356" w:rsidP="001D6356">
      <w:pPr>
        <w:pStyle w:val="Tekstpodstawowy2"/>
        <w:spacing w:line="276" w:lineRule="auto"/>
        <w:rPr>
          <w:rFonts w:ascii="Calibri" w:hAnsi="Calibri"/>
          <w:sz w:val="24"/>
        </w:rPr>
      </w:pPr>
      <w:r w:rsidRPr="00D517F4">
        <w:rPr>
          <w:rFonts w:ascii="Calibri" w:hAnsi="Calibri"/>
          <w:b/>
          <w:sz w:val="24"/>
        </w:rPr>
        <w:t>………………………………………………………………</w:t>
      </w:r>
      <w:r w:rsidRPr="00D517F4">
        <w:rPr>
          <w:rFonts w:ascii="Calibri" w:hAnsi="Calibri"/>
          <w:sz w:val="24"/>
        </w:rPr>
        <w:t>,</w:t>
      </w:r>
      <w:r w:rsidRPr="00D517F4">
        <w:rPr>
          <w:rFonts w:ascii="Calibri" w:hAnsi="Calibri"/>
          <w:b/>
          <w:sz w:val="24"/>
        </w:rPr>
        <w:t xml:space="preserve"> </w:t>
      </w:r>
      <w:r w:rsidRPr="00D517F4">
        <w:rPr>
          <w:rFonts w:ascii="Calibri" w:hAnsi="Calibri"/>
          <w:b/>
          <w:sz w:val="24"/>
        </w:rPr>
        <w:br/>
      </w:r>
      <w:r w:rsidRPr="00D517F4">
        <w:rPr>
          <w:rFonts w:ascii="Calibri" w:hAnsi="Calibri"/>
          <w:sz w:val="24"/>
        </w:rPr>
        <w:t>NIP: …………………… , REGON: ………………………………..,</w:t>
      </w:r>
    </w:p>
    <w:p w14:paraId="3BB7E1FE" w14:textId="77777777" w:rsidR="001D6356" w:rsidRPr="00D517F4" w:rsidRDefault="001D6356" w:rsidP="001D6356">
      <w:pPr>
        <w:pStyle w:val="Tekstpodstawowy2"/>
        <w:spacing w:line="276" w:lineRule="auto"/>
        <w:rPr>
          <w:rFonts w:ascii="Calibri" w:hAnsi="Calibri"/>
          <w:sz w:val="24"/>
        </w:rPr>
      </w:pPr>
      <w:r w:rsidRPr="00D517F4">
        <w:rPr>
          <w:rFonts w:ascii="Calibri" w:hAnsi="Calibri"/>
          <w:sz w:val="24"/>
        </w:rPr>
        <w:t xml:space="preserve">zwanym dalej </w:t>
      </w:r>
      <w:r w:rsidRPr="00362EB1">
        <w:rPr>
          <w:rFonts w:ascii="Calibri" w:hAnsi="Calibri"/>
          <w:b/>
          <w:i/>
          <w:sz w:val="24"/>
        </w:rPr>
        <w:t>Wykonawcą</w:t>
      </w:r>
      <w:r w:rsidRPr="00D517F4">
        <w:rPr>
          <w:rFonts w:ascii="Calibri" w:hAnsi="Calibri"/>
          <w:sz w:val="24"/>
        </w:rPr>
        <w:t xml:space="preserve">, reprezentowanym przez: </w:t>
      </w:r>
    </w:p>
    <w:p w14:paraId="186590A3" w14:textId="77777777" w:rsidR="001D6356" w:rsidRPr="00D517F4" w:rsidRDefault="001D6356" w:rsidP="001D6356">
      <w:pPr>
        <w:pStyle w:val="Tekstpodstawowy2"/>
        <w:spacing w:line="276" w:lineRule="auto"/>
        <w:rPr>
          <w:rFonts w:ascii="Calibri" w:hAnsi="Calibri"/>
          <w:sz w:val="24"/>
        </w:rPr>
      </w:pPr>
    </w:p>
    <w:p w14:paraId="0B6A7C02" w14:textId="77777777" w:rsidR="001D6356" w:rsidRPr="00D517F4" w:rsidRDefault="001D6356" w:rsidP="001D6356">
      <w:pPr>
        <w:pStyle w:val="Tekstpodstawowy2"/>
        <w:spacing w:line="276" w:lineRule="auto"/>
        <w:rPr>
          <w:rFonts w:ascii="Calibri" w:hAnsi="Calibri"/>
          <w:sz w:val="24"/>
        </w:rPr>
      </w:pPr>
      <w:r w:rsidRPr="00D517F4">
        <w:rPr>
          <w:rFonts w:ascii="Calibri" w:hAnsi="Calibri"/>
          <w:sz w:val="24"/>
        </w:rPr>
        <w:t>……………………………………………………………</w:t>
      </w:r>
    </w:p>
    <w:p w14:paraId="0F241473" w14:textId="77777777" w:rsidR="001D6356" w:rsidRPr="00D517F4" w:rsidRDefault="001D6356" w:rsidP="001D6356">
      <w:pPr>
        <w:pStyle w:val="Tekstpodstawowy2"/>
        <w:spacing w:line="276" w:lineRule="auto"/>
        <w:rPr>
          <w:rFonts w:ascii="Calibri" w:hAnsi="Calibri"/>
          <w:sz w:val="24"/>
        </w:rPr>
      </w:pPr>
    </w:p>
    <w:p w14:paraId="76312A55" w14:textId="77777777" w:rsidR="001D6356" w:rsidRPr="00D517F4" w:rsidRDefault="001D6356" w:rsidP="001D6356">
      <w:pPr>
        <w:pStyle w:val="Tekstpodstawowy2"/>
        <w:spacing w:line="276" w:lineRule="auto"/>
        <w:rPr>
          <w:rFonts w:ascii="Calibri" w:hAnsi="Calibri"/>
          <w:sz w:val="24"/>
        </w:rPr>
      </w:pPr>
      <w:r w:rsidRPr="00D517F4">
        <w:rPr>
          <w:rFonts w:ascii="Calibri" w:hAnsi="Calibri"/>
          <w:sz w:val="24"/>
        </w:rPr>
        <w:t>o treści następującej:</w:t>
      </w:r>
    </w:p>
    <w:p w14:paraId="573205AC" w14:textId="77777777" w:rsidR="001D6356" w:rsidRPr="00D517F4" w:rsidRDefault="001D6356" w:rsidP="001D6356">
      <w:pPr>
        <w:pStyle w:val="Tekstpodstawowy2"/>
        <w:spacing w:line="276" w:lineRule="auto"/>
        <w:rPr>
          <w:rFonts w:ascii="Calibri" w:hAnsi="Calibri"/>
          <w:sz w:val="24"/>
        </w:rPr>
      </w:pPr>
    </w:p>
    <w:p w14:paraId="35108EFF" w14:textId="77777777" w:rsidR="001D6356" w:rsidRPr="00D517F4" w:rsidRDefault="001D6356" w:rsidP="001D6356">
      <w:pPr>
        <w:pStyle w:val="Tekstpodstawowy2"/>
        <w:spacing w:line="276" w:lineRule="auto"/>
        <w:jc w:val="center"/>
        <w:rPr>
          <w:rFonts w:ascii="Calibri" w:hAnsi="Calibri"/>
          <w:b/>
          <w:sz w:val="24"/>
        </w:rPr>
      </w:pPr>
      <w:r w:rsidRPr="00D517F4">
        <w:rPr>
          <w:rFonts w:ascii="Calibri" w:hAnsi="Calibri"/>
          <w:b/>
          <w:sz w:val="24"/>
        </w:rPr>
        <w:t>§ 1.</w:t>
      </w:r>
    </w:p>
    <w:p w14:paraId="286751CC" w14:textId="78F724C9" w:rsidR="001D6356" w:rsidRPr="001634A5" w:rsidRDefault="001D6356" w:rsidP="002E6F1E">
      <w:pPr>
        <w:numPr>
          <w:ilvl w:val="0"/>
          <w:numId w:val="69"/>
        </w:numPr>
        <w:spacing w:line="276" w:lineRule="auto"/>
        <w:ind w:left="284" w:hanging="284"/>
        <w:jc w:val="both"/>
        <w:rPr>
          <w:rFonts w:ascii="Calibri" w:hAnsi="Calibri"/>
        </w:rPr>
      </w:pPr>
      <w:r w:rsidRPr="001634A5">
        <w:rPr>
          <w:rFonts w:ascii="Calibri" w:hAnsi="Calibri"/>
        </w:rPr>
        <w:t xml:space="preserve">Wykonawca zobowiązuje się do wykonania zadania inwestycyjnego, pn.: </w:t>
      </w:r>
      <w:r w:rsidR="00642D3F" w:rsidRPr="001634A5">
        <w:rPr>
          <w:rFonts w:ascii="Calibri" w:hAnsi="Calibri" w:cs="Arial"/>
          <w:b/>
          <w:bCs/>
        </w:rPr>
        <w:t>B</w:t>
      </w:r>
      <w:r w:rsidRPr="001634A5">
        <w:rPr>
          <w:rFonts w:ascii="Calibri" w:hAnsi="Calibri" w:cs="Arial"/>
          <w:b/>
          <w:bCs/>
        </w:rPr>
        <w:t xml:space="preserve">udowa </w:t>
      </w:r>
      <w:r w:rsidR="00642D3F" w:rsidRPr="001634A5">
        <w:rPr>
          <w:rFonts w:asciiTheme="minorHAnsi" w:hAnsiTheme="minorHAnsi" w:cstheme="minorHAnsi"/>
          <w:b/>
          <w:bCs/>
        </w:rPr>
        <w:t>magistrali</w:t>
      </w:r>
      <w:r w:rsidR="00642D3F" w:rsidRPr="001634A5">
        <w:rPr>
          <w:rFonts w:ascii="Calibri" w:hAnsi="Calibri" w:cs="Arial"/>
          <w:b/>
          <w:bCs/>
        </w:rPr>
        <w:t xml:space="preserve"> </w:t>
      </w:r>
      <w:r w:rsidRPr="001634A5">
        <w:rPr>
          <w:rFonts w:ascii="Calibri" w:hAnsi="Calibri" w:cs="Arial"/>
          <w:b/>
          <w:bCs/>
        </w:rPr>
        <w:t xml:space="preserve">sieci ciepłowniczej wysokosprawnej </w:t>
      </w:r>
      <w:r w:rsidR="00642D3F" w:rsidRPr="001634A5">
        <w:rPr>
          <w:rFonts w:asciiTheme="minorHAnsi" w:hAnsiTheme="minorHAnsi" w:cstheme="minorHAnsi"/>
          <w:b/>
          <w:bCs/>
        </w:rPr>
        <w:t xml:space="preserve">od ul. Stryjskiej do ul. Wielkopolskiej w Gdyni – Etap 1 część 2 </w:t>
      </w:r>
      <w:r w:rsidRPr="001634A5">
        <w:rPr>
          <w:rFonts w:ascii="Calibri" w:hAnsi="Calibri"/>
        </w:rPr>
        <w:t xml:space="preserve">zwanego dalej „przedmiotem Umowy”, zgodnie ze złożoną ofertą w przeprowadzonym postępowaniu przetargowym nr </w:t>
      </w:r>
      <w:r w:rsidRPr="001634A5">
        <w:rPr>
          <w:rFonts w:ascii="Calibri" w:hAnsi="Calibri"/>
          <w:b/>
        </w:rPr>
        <w:t>EZP/</w:t>
      </w:r>
      <w:r w:rsidR="0090373D" w:rsidRPr="001634A5">
        <w:rPr>
          <w:rFonts w:ascii="Calibri" w:hAnsi="Calibri"/>
          <w:b/>
        </w:rPr>
        <w:t>485</w:t>
      </w:r>
      <w:r w:rsidRPr="001634A5">
        <w:rPr>
          <w:rFonts w:ascii="Calibri" w:hAnsi="Calibri"/>
          <w:b/>
        </w:rPr>
        <w:t xml:space="preserve">/2020 </w:t>
      </w:r>
      <w:r w:rsidRPr="001634A5">
        <w:rPr>
          <w:rFonts w:ascii="Calibri" w:hAnsi="Calibri"/>
        </w:rPr>
        <w:t>prowadzonym w trybie przetargu nieograniczonego.</w:t>
      </w:r>
    </w:p>
    <w:p w14:paraId="3FC366AB" w14:textId="77777777" w:rsidR="00E8025F" w:rsidRPr="001634A5" w:rsidRDefault="0090373D" w:rsidP="002E6F1E">
      <w:pPr>
        <w:numPr>
          <w:ilvl w:val="0"/>
          <w:numId w:val="69"/>
        </w:numPr>
        <w:spacing w:line="276" w:lineRule="auto"/>
        <w:ind w:left="284" w:hanging="284"/>
        <w:jc w:val="both"/>
        <w:rPr>
          <w:rFonts w:ascii="Calibri" w:hAnsi="Calibri"/>
        </w:rPr>
      </w:pPr>
      <w:r w:rsidRPr="001634A5">
        <w:rPr>
          <w:rFonts w:ascii="Calibri" w:hAnsi="Calibri"/>
        </w:rPr>
        <w:t>Przedmiotem zamówienia jest realizacja zadania inwestycyjnego nr IU 1_1 „Budowa magistrali sieci ciepłowniczej wysokoparametrowej od ul. Stryjskiej do ul. Wielkopolskiej w Gdyni – Etap 1 część 2”.</w:t>
      </w:r>
    </w:p>
    <w:p w14:paraId="287D0A4A" w14:textId="46302334" w:rsidR="00E8025F" w:rsidRPr="001634A5" w:rsidRDefault="00E8025F" w:rsidP="002E6F1E">
      <w:pPr>
        <w:numPr>
          <w:ilvl w:val="0"/>
          <w:numId w:val="69"/>
        </w:numPr>
        <w:spacing w:before="100" w:beforeAutospacing="1" w:line="276" w:lineRule="auto"/>
        <w:ind w:left="284" w:hanging="284"/>
        <w:jc w:val="both"/>
        <w:rPr>
          <w:rFonts w:ascii="Calibri" w:hAnsi="Calibri"/>
        </w:rPr>
      </w:pPr>
      <w:r w:rsidRPr="001634A5">
        <w:rPr>
          <w:rFonts w:ascii="Calibri" w:hAnsi="Calibri" w:cs="Calibri"/>
          <w:color w:val="000000"/>
        </w:rPr>
        <w:t xml:space="preserve">Zakres robót do wykonania obejmuje </w:t>
      </w:r>
      <w:r w:rsidRPr="001634A5">
        <w:rPr>
          <w:rFonts w:ascii="Calibri" w:hAnsi="Calibri" w:cs="Calibri"/>
          <w:color w:val="000000"/>
          <w:lang w:val="x-none"/>
        </w:rPr>
        <w:t xml:space="preserve">wszystkie czynności mające na celu budowę </w:t>
      </w:r>
      <w:r w:rsidRPr="001634A5">
        <w:rPr>
          <w:rFonts w:ascii="Calibri" w:hAnsi="Calibri" w:cs="Calibri"/>
          <w:color w:val="000000"/>
        </w:rPr>
        <w:t>sieci ciepłowniczej</w:t>
      </w:r>
      <w:r w:rsidRPr="001634A5">
        <w:rPr>
          <w:rFonts w:ascii="Calibri" w:hAnsi="Calibri" w:cs="Calibri"/>
          <w:color w:val="000000"/>
          <w:lang w:val="x-none"/>
        </w:rPr>
        <w:t xml:space="preserve"> w technologii rur preizolowanych</w:t>
      </w:r>
      <w:r w:rsidRPr="001634A5">
        <w:rPr>
          <w:rFonts w:ascii="Calibri" w:hAnsi="Calibri" w:cs="Calibri"/>
          <w:b/>
          <w:bCs/>
          <w:color w:val="000000"/>
        </w:rPr>
        <w:t xml:space="preserve">. </w:t>
      </w:r>
      <w:r w:rsidRPr="001634A5">
        <w:rPr>
          <w:rFonts w:ascii="Calibri" w:hAnsi="Calibri" w:cs="Calibri"/>
          <w:color w:val="000000"/>
        </w:rPr>
        <w:t>W zakres tych robót wchodzą m. in.:</w:t>
      </w:r>
    </w:p>
    <w:p w14:paraId="60007858" w14:textId="77777777" w:rsidR="00E8025F" w:rsidRPr="001634A5" w:rsidRDefault="00E8025F" w:rsidP="002E6F1E">
      <w:pPr>
        <w:numPr>
          <w:ilvl w:val="0"/>
          <w:numId w:val="84"/>
        </w:numPr>
        <w:spacing w:before="100" w:beforeAutospacing="1" w:line="276" w:lineRule="auto"/>
        <w:ind w:left="714" w:hanging="357"/>
        <w:rPr>
          <w:color w:val="000000"/>
          <w:lang w:val="x-none"/>
        </w:rPr>
      </w:pPr>
      <w:r w:rsidRPr="001634A5">
        <w:rPr>
          <w:rFonts w:ascii="Calibri" w:hAnsi="Calibri" w:cs="Calibri"/>
          <w:color w:val="000000"/>
          <w:lang w:val="x-none"/>
        </w:rPr>
        <w:t>roboty rozbiórkowe,</w:t>
      </w:r>
    </w:p>
    <w:p w14:paraId="0D15C268" w14:textId="77777777" w:rsidR="00E8025F" w:rsidRPr="001634A5" w:rsidRDefault="00E8025F" w:rsidP="002E6F1E">
      <w:pPr>
        <w:numPr>
          <w:ilvl w:val="0"/>
          <w:numId w:val="84"/>
        </w:numPr>
        <w:spacing w:before="100" w:beforeAutospacing="1" w:line="276" w:lineRule="auto"/>
        <w:ind w:left="714" w:hanging="357"/>
        <w:rPr>
          <w:color w:val="000000"/>
          <w:lang w:val="x-none"/>
        </w:rPr>
      </w:pPr>
      <w:r w:rsidRPr="001634A5">
        <w:rPr>
          <w:rFonts w:ascii="Calibri" w:hAnsi="Calibri" w:cs="Calibri"/>
          <w:color w:val="000000"/>
          <w:lang w:val="x-none"/>
        </w:rPr>
        <w:t>roboty przygotowawcze,</w:t>
      </w:r>
    </w:p>
    <w:p w14:paraId="16CFBB9E" w14:textId="77777777" w:rsidR="00E8025F" w:rsidRPr="001634A5" w:rsidRDefault="00E8025F" w:rsidP="002E6F1E">
      <w:pPr>
        <w:numPr>
          <w:ilvl w:val="0"/>
          <w:numId w:val="84"/>
        </w:numPr>
        <w:spacing w:before="100" w:beforeAutospacing="1" w:line="276" w:lineRule="auto"/>
        <w:ind w:left="714" w:hanging="357"/>
        <w:rPr>
          <w:color w:val="000000"/>
          <w:lang w:val="x-none"/>
        </w:rPr>
      </w:pPr>
      <w:r w:rsidRPr="001634A5">
        <w:rPr>
          <w:rFonts w:ascii="Calibri" w:hAnsi="Calibri" w:cs="Calibri"/>
          <w:color w:val="000000"/>
          <w:lang w:val="x-none"/>
        </w:rPr>
        <w:t>roboty ziemne,</w:t>
      </w:r>
    </w:p>
    <w:p w14:paraId="3A5D59D7" w14:textId="77777777" w:rsidR="00E8025F" w:rsidRPr="001634A5" w:rsidRDefault="00E8025F" w:rsidP="002E6F1E">
      <w:pPr>
        <w:numPr>
          <w:ilvl w:val="0"/>
          <w:numId w:val="84"/>
        </w:numPr>
        <w:spacing w:before="100" w:beforeAutospacing="1" w:line="276" w:lineRule="auto"/>
        <w:ind w:left="714" w:hanging="357"/>
        <w:rPr>
          <w:color w:val="000000"/>
          <w:lang w:val="x-none"/>
        </w:rPr>
      </w:pPr>
      <w:r w:rsidRPr="001634A5">
        <w:rPr>
          <w:rFonts w:ascii="Calibri" w:hAnsi="Calibri" w:cs="Calibri"/>
          <w:color w:val="000000"/>
          <w:lang w:val="x-none"/>
        </w:rPr>
        <w:t xml:space="preserve">montaż sieci preizolowanej, </w:t>
      </w:r>
    </w:p>
    <w:p w14:paraId="2A4C64D9" w14:textId="77777777" w:rsidR="00E8025F" w:rsidRPr="001634A5" w:rsidRDefault="00E8025F" w:rsidP="002E6F1E">
      <w:pPr>
        <w:numPr>
          <w:ilvl w:val="0"/>
          <w:numId w:val="84"/>
        </w:numPr>
        <w:spacing w:before="100" w:beforeAutospacing="1" w:line="276" w:lineRule="auto"/>
        <w:ind w:left="714" w:hanging="357"/>
        <w:rPr>
          <w:color w:val="000000"/>
          <w:lang w:val="x-none"/>
        </w:rPr>
      </w:pPr>
      <w:r w:rsidRPr="001634A5">
        <w:rPr>
          <w:rFonts w:ascii="Calibri" w:hAnsi="Calibri" w:cs="Calibri"/>
          <w:color w:val="000000"/>
          <w:lang w:val="x-none"/>
        </w:rPr>
        <w:t>montaż rur osłonowych GRP,</w:t>
      </w:r>
    </w:p>
    <w:p w14:paraId="4FC5A735" w14:textId="77777777" w:rsidR="00E8025F" w:rsidRPr="001634A5" w:rsidRDefault="00E8025F" w:rsidP="002E6F1E">
      <w:pPr>
        <w:numPr>
          <w:ilvl w:val="0"/>
          <w:numId w:val="84"/>
        </w:numPr>
        <w:spacing w:before="100" w:beforeAutospacing="1" w:line="276" w:lineRule="auto"/>
        <w:ind w:left="714" w:hanging="357"/>
        <w:rPr>
          <w:color w:val="000000"/>
          <w:lang w:val="x-none"/>
        </w:rPr>
      </w:pPr>
      <w:r w:rsidRPr="001634A5">
        <w:rPr>
          <w:rFonts w:ascii="Calibri" w:hAnsi="Calibri" w:cs="Calibri"/>
          <w:color w:val="000000"/>
          <w:lang w:val="x-none"/>
        </w:rPr>
        <w:t>zabezpieczenie kolizji z siecią gazową,</w:t>
      </w:r>
    </w:p>
    <w:p w14:paraId="6CAC75F1" w14:textId="77777777" w:rsidR="00E8025F" w:rsidRPr="001634A5" w:rsidRDefault="00E8025F" w:rsidP="002E6F1E">
      <w:pPr>
        <w:numPr>
          <w:ilvl w:val="0"/>
          <w:numId w:val="84"/>
        </w:numPr>
        <w:spacing w:before="100" w:beforeAutospacing="1" w:line="276" w:lineRule="auto"/>
        <w:ind w:left="714" w:hanging="357"/>
        <w:rPr>
          <w:color w:val="000000"/>
          <w:lang w:val="x-none"/>
        </w:rPr>
      </w:pPr>
      <w:r w:rsidRPr="001634A5">
        <w:rPr>
          <w:rFonts w:ascii="Calibri" w:hAnsi="Calibri" w:cs="Calibri"/>
          <w:color w:val="000000"/>
          <w:lang w:val="x-none"/>
        </w:rPr>
        <w:t>zasypywanie wykopów i odtworzenie terenu.</w:t>
      </w:r>
    </w:p>
    <w:p w14:paraId="33C829F0" w14:textId="144AA915" w:rsidR="00E8025F" w:rsidRPr="001634A5" w:rsidRDefault="00E8025F" w:rsidP="002E6F1E">
      <w:pPr>
        <w:numPr>
          <w:ilvl w:val="0"/>
          <w:numId w:val="69"/>
        </w:numPr>
        <w:spacing w:before="100" w:beforeAutospacing="1" w:line="276" w:lineRule="auto"/>
        <w:ind w:left="284" w:hanging="284"/>
        <w:jc w:val="both"/>
        <w:rPr>
          <w:rFonts w:ascii="Calibri" w:hAnsi="Calibri" w:cs="Calibri"/>
          <w:color w:val="000000"/>
        </w:rPr>
      </w:pPr>
      <w:r w:rsidRPr="001634A5">
        <w:rPr>
          <w:rFonts w:ascii="Calibri" w:hAnsi="Calibri" w:cs="Calibri"/>
          <w:color w:val="000000"/>
        </w:rPr>
        <w:t>W ramach wykonywanych robót, o których mowa w pkt. 3 uwzględnić należy prace towarzyszące polegające m.in. na:</w:t>
      </w:r>
    </w:p>
    <w:p w14:paraId="20FDA9AA" w14:textId="77777777" w:rsidR="00E8025F" w:rsidRPr="001634A5" w:rsidRDefault="00E8025F" w:rsidP="002E6F1E">
      <w:pPr>
        <w:numPr>
          <w:ilvl w:val="0"/>
          <w:numId w:val="85"/>
        </w:numPr>
        <w:spacing w:before="100" w:beforeAutospacing="1" w:line="276" w:lineRule="auto"/>
        <w:ind w:left="714" w:hanging="357"/>
        <w:rPr>
          <w:color w:val="000000"/>
        </w:rPr>
      </w:pPr>
      <w:r w:rsidRPr="001634A5">
        <w:rPr>
          <w:rFonts w:ascii="Calibri" w:hAnsi="Calibri" w:cs="Calibri"/>
          <w:color w:val="000000"/>
        </w:rPr>
        <w:lastRenderedPageBreak/>
        <w:t>zabezpieczenie budowy pod względem BHP i ochrony środowiska,</w:t>
      </w:r>
    </w:p>
    <w:p w14:paraId="3E62B18E" w14:textId="77777777" w:rsidR="00E8025F" w:rsidRPr="001634A5" w:rsidRDefault="00E8025F" w:rsidP="002E6F1E">
      <w:pPr>
        <w:numPr>
          <w:ilvl w:val="0"/>
          <w:numId w:val="85"/>
        </w:numPr>
        <w:spacing w:before="100" w:beforeAutospacing="1" w:line="276" w:lineRule="auto"/>
        <w:ind w:left="714" w:hanging="357"/>
        <w:rPr>
          <w:color w:val="000000"/>
        </w:rPr>
      </w:pPr>
      <w:r w:rsidRPr="001634A5">
        <w:rPr>
          <w:rFonts w:ascii="Calibri" w:hAnsi="Calibri" w:cs="Calibri"/>
          <w:color w:val="000000"/>
        </w:rPr>
        <w:t>zabezpieczenie drzew w pasie budowy,</w:t>
      </w:r>
    </w:p>
    <w:p w14:paraId="6B426368" w14:textId="77777777" w:rsidR="00E8025F" w:rsidRPr="001634A5" w:rsidRDefault="00E8025F" w:rsidP="002E6F1E">
      <w:pPr>
        <w:numPr>
          <w:ilvl w:val="0"/>
          <w:numId w:val="85"/>
        </w:numPr>
        <w:spacing w:before="100" w:beforeAutospacing="1" w:line="276" w:lineRule="auto"/>
        <w:ind w:left="714" w:hanging="357"/>
        <w:rPr>
          <w:color w:val="000000"/>
        </w:rPr>
      </w:pPr>
      <w:r w:rsidRPr="001634A5">
        <w:rPr>
          <w:rFonts w:ascii="Calibri" w:hAnsi="Calibri" w:cs="Calibri"/>
          <w:color w:val="000000"/>
        </w:rPr>
        <w:t>kompleksowe zagospodarowanie odpadów wytworzonych w trakcie prowadzenia prac w tym elementów powstałych na skutek rozbiórki istniejących rurociągów,</w:t>
      </w:r>
    </w:p>
    <w:p w14:paraId="6CEC9047" w14:textId="77777777" w:rsidR="00E8025F" w:rsidRPr="001634A5" w:rsidRDefault="00E8025F" w:rsidP="002E6F1E">
      <w:pPr>
        <w:numPr>
          <w:ilvl w:val="0"/>
          <w:numId w:val="85"/>
        </w:numPr>
        <w:spacing w:before="100" w:beforeAutospacing="1" w:line="276" w:lineRule="auto"/>
        <w:ind w:left="714" w:hanging="357"/>
        <w:rPr>
          <w:color w:val="000000"/>
        </w:rPr>
      </w:pPr>
      <w:r w:rsidRPr="001634A5">
        <w:rPr>
          <w:rFonts w:ascii="Calibri" w:hAnsi="Calibri" w:cs="Calibri"/>
          <w:color w:val="000000"/>
        </w:rPr>
        <w:t>prace geodezyjne,</w:t>
      </w:r>
    </w:p>
    <w:p w14:paraId="4A67EB9A" w14:textId="77777777" w:rsidR="00E8025F" w:rsidRPr="001634A5" w:rsidRDefault="00E8025F" w:rsidP="002E6F1E">
      <w:pPr>
        <w:numPr>
          <w:ilvl w:val="0"/>
          <w:numId w:val="85"/>
        </w:numPr>
        <w:spacing w:before="100" w:beforeAutospacing="1" w:line="276" w:lineRule="auto"/>
        <w:ind w:left="714" w:hanging="357"/>
        <w:rPr>
          <w:color w:val="000000"/>
        </w:rPr>
      </w:pPr>
      <w:r w:rsidRPr="001634A5">
        <w:rPr>
          <w:rFonts w:ascii="Calibri" w:hAnsi="Calibri" w:cs="Calibri"/>
          <w:color w:val="000000"/>
        </w:rPr>
        <w:t>zajęcie terenu,</w:t>
      </w:r>
    </w:p>
    <w:p w14:paraId="0FC65DDF" w14:textId="77777777" w:rsidR="00E8025F" w:rsidRPr="001634A5" w:rsidRDefault="00E8025F" w:rsidP="002E6F1E">
      <w:pPr>
        <w:numPr>
          <w:ilvl w:val="0"/>
          <w:numId w:val="85"/>
        </w:numPr>
        <w:spacing w:before="100" w:beforeAutospacing="1" w:line="276" w:lineRule="auto"/>
        <w:ind w:left="714" w:hanging="357"/>
        <w:rPr>
          <w:color w:val="000000"/>
        </w:rPr>
      </w:pPr>
      <w:r w:rsidRPr="001634A5">
        <w:rPr>
          <w:rFonts w:ascii="Calibri" w:hAnsi="Calibri" w:cs="Calibri"/>
          <w:color w:val="000000"/>
        </w:rPr>
        <w:t>opracowanie Projektu Organizacji Ruchu,</w:t>
      </w:r>
    </w:p>
    <w:p w14:paraId="480BEF34" w14:textId="36309942" w:rsidR="00E8025F" w:rsidRPr="001634A5" w:rsidRDefault="00E8025F" w:rsidP="002E6F1E">
      <w:pPr>
        <w:numPr>
          <w:ilvl w:val="0"/>
          <w:numId w:val="85"/>
        </w:numPr>
        <w:spacing w:before="100" w:beforeAutospacing="1" w:line="276" w:lineRule="auto"/>
        <w:ind w:left="714" w:hanging="357"/>
        <w:rPr>
          <w:color w:val="000000"/>
        </w:rPr>
      </w:pPr>
      <w:r w:rsidRPr="001634A5">
        <w:rPr>
          <w:rFonts w:ascii="Calibri" w:hAnsi="Calibri" w:cs="Calibri"/>
          <w:color w:val="000000"/>
        </w:rPr>
        <w:t xml:space="preserve">badanie radiograficzne spoin rurociągów (wykonane na koszt Zamawiającego zgodnie z zapisem zawartym w ust. </w:t>
      </w:r>
      <w:r w:rsidR="003451CF" w:rsidRPr="003451CF">
        <w:rPr>
          <w:rFonts w:ascii="Calibri" w:hAnsi="Calibri" w:cs="Calibri"/>
          <w:color w:val="000000"/>
        </w:rPr>
        <w:t>14-26</w:t>
      </w:r>
      <w:r w:rsidRPr="003451CF">
        <w:rPr>
          <w:rFonts w:ascii="Calibri" w:hAnsi="Calibri" w:cs="Calibri"/>
          <w:color w:val="000000"/>
        </w:rPr>
        <w:t xml:space="preserve"> paragrafu 1 Umowy),</w:t>
      </w:r>
    </w:p>
    <w:p w14:paraId="0CE48AC4" w14:textId="2648A2F9" w:rsidR="00E8025F" w:rsidRPr="001634A5" w:rsidRDefault="00E8025F" w:rsidP="002E6F1E">
      <w:pPr>
        <w:numPr>
          <w:ilvl w:val="0"/>
          <w:numId w:val="85"/>
        </w:numPr>
        <w:spacing w:before="100" w:beforeAutospacing="1" w:line="276" w:lineRule="auto"/>
        <w:ind w:left="714" w:hanging="357"/>
        <w:rPr>
          <w:color w:val="000000"/>
        </w:rPr>
      </w:pPr>
      <w:r w:rsidRPr="001634A5">
        <w:rPr>
          <w:rFonts w:ascii="Calibri" w:hAnsi="Calibri" w:cs="Calibri"/>
          <w:color w:val="000000"/>
        </w:rPr>
        <w:t>badania wizualne wszystkich spoin rurociągów (wykonane na koszt Wykonawcy zgodnie z opisem zawartym w pkt</w:t>
      </w:r>
      <w:r w:rsidRPr="00DE6A8B">
        <w:rPr>
          <w:rFonts w:ascii="Calibri" w:hAnsi="Calibri" w:cs="Calibri"/>
          <w:color w:val="000000"/>
        </w:rPr>
        <w:t>. IV 2.3</w:t>
      </w:r>
      <w:r w:rsidRPr="001634A5">
        <w:rPr>
          <w:rFonts w:ascii="Calibri" w:hAnsi="Calibri" w:cs="Calibri"/>
          <w:color w:val="000000"/>
        </w:rPr>
        <w:t xml:space="preserve"> </w:t>
      </w:r>
      <w:proofErr w:type="spellStart"/>
      <w:r w:rsidRPr="001634A5">
        <w:rPr>
          <w:rFonts w:ascii="Calibri" w:hAnsi="Calibri" w:cs="Calibri"/>
          <w:color w:val="000000"/>
        </w:rPr>
        <w:t>STWiORB</w:t>
      </w:r>
      <w:proofErr w:type="spellEnd"/>
      <w:r w:rsidRPr="001634A5">
        <w:rPr>
          <w:rFonts w:ascii="Calibri" w:hAnsi="Calibri" w:cs="Calibri"/>
          <w:color w:val="000000"/>
        </w:rPr>
        <w:t xml:space="preserve"> stanowiącej załącznik nr </w:t>
      </w:r>
      <w:r w:rsidR="003451CF">
        <w:rPr>
          <w:rFonts w:ascii="Calibri" w:hAnsi="Calibri" w:cs="Calibri"/>
          <w:color w:val="000000"/>
        </w:rPr>
        <w:t>1</w:t>
      </w:r>
      <w:r w:rsidRPr="001634A5">
        <w:rPr>
          <w:rFonts w:ascii="Calibri" w:hAnsi="Calibri" w:cs="Calibri"/>
          <w:color w:val="000000"/>
        </w:rPr>
        <w:t xml:space="preserve"> do </w:t>
      </w:r>
      <w:r w:rsidR="003451CF">
        <w:rPr>
          <w:rFonts w:ascii="Calibri" w:hAnsi="Calibri" w:cs="Calibri"/>
          <w:color w:val="000000"/>
        </w:rPr>
        <w:t>niniejszej Umowy</w:t>
      </w:r>
      <w:r w:rsidRPr="001634A5">
        <w:rPr>
          <w:rFonts w:ascii="Calibri" w:hAnsi="Calibri" w:cs="Calibri"/>
          <w:color w:val="000000"/>
        </w:rPr>
        <w:t>)</w:t>
      </w:r>
      <w:r w:rsidRPr="001634A5">
        <w:rPr>
          <w:rFonts w:ascii="Calibri" w:hAnsi="Calibri" w:cs="Calibri"/>
          <w:b/>
          <w:bCs/>
          <w:color w:val="000000"/>
        </w:rPr>
        <w:t>,</w:t>
      </w:r>
    </w:p>
    <w:p w14:paraId="36AC31C2" w14:textId="77777777" w:rsidR="00E8025F" w:rsidRPr="001634A5" w:rsidRDefault="00E8025F" w:rsidP="002E6F1E">
      <w:pPr>
        <w:numPr>
          <w:ilvl w:val="0"/>
          <w:numId w:val="85"/>
        </w:numPr>
        <w:spacing w:before="100" w:beforeAutospacing="1" w:line="276" w:lineRule="auto"/>
        <w:ind w:left="714" w:hanging="357"/>
        <w:rPr>
          <w:color w:val="000000"/>
        </w:rPr>
      </w:pPr>
      <w:r w:rsidRPr="001634A5">
        <w:rPr>
          <w:rFonts w:ascii="Calibri" w:hAnsi="Calibri" w:cs="Calibri"/>
          <w:color w:val="000000"/>
        </w:rPr>
        <w:t>pomiar oporności instalacji alarmowej,</w:t>
      </w:r>
    </w:p>
    <w:p w14:paraId="06FDADEE" w14:textId="77777777" w:rsidR="00E8025F" w:rsidRPr="001634A5" w:rsidRDefault="00E8025F" w:rsidP="002E6F1E">
      <w:pPr>
        <w:numPr>
          <w:ilvl w:val="0"/>
          <w:numId w:val="85"/>
        </w:numPr>
        <w:spacing w:before="100" w:beforeAutospacing="1" w:line="276" w:lineRule="auto"/>
        <w:ind w:left="714" w:hanging="357"/>
        <w:rPr>
          <w:color w:val="000000"/>
        </w:rPr>
      </w:pPr>
      <w:r w:rsidRPr="001634A5">
        <w:rPr>
          <w:rFonts w:ascii="Calibri" w:hAnsi="Calibri" w:cs="Calibri"/>
          <w:color w:val="000000"/>
        </w:rPr>
        <w:t>wycinka i odtworzenie zieleni.</w:t>
      </w:r>
    </w:p>
    <w:p w14:paraId="52554516" w14:textId="66610D70" w:rsidR="00E8025F" w:rsidRPr="001634A5" w:rsidRDefault="00E8025F" w:rsidP="002E6F1E">
      <w:pPr>
        <w:numPr>
          <w:ilvl w:val="0"/>
          <w:numId w:val="69"/>
        </w:numPr>
        <w:spacing w:before="100" w:beforeAutospacing="1" w:line="276" w:lineRule="auto"/>
        <w:ind w:left="284" w:hanging="284"/>
        <w:jc w:val="both"/>
        <w:rPr>
          <w:rFonts w:ascii="Calibri" w:hAnsi="Calibri" w:cs="Calibri"/>
          <w:color w:val="000000"/>
        </w:rPr>
      </w:pPr>
      <w:r w:rsidRPr="001634A5">
        <w:rPr>
          <w:rFonts w:ascii="Calibri" w:hAnsi="Calibri" w:cs="Calibri"/>
          <w:color w:val="000000"/>
        </w:rPr>
        <w:t xml:space="preserve">Wykonawca zobowiązany jest do zabezpieczenia budowy przed kradzieżą i innymi ujemnymi oddziaływaniami, przejmując skutki finansowe z tego tytułu. Wartość ubezpieczenia winna obejmować 100% wartości kontraktu, a także wartość </w:t>
      </w:r>
      <w:r w:rsidRPr="001634A5">
        <w:rPr>
          <w:rFonts w:ascii="Calibri" w:hAnsi="Calibri" w:cs="Calibri"/>
          <w:b/>
          <w:bCs/>
          <w:color w:val="000000"/>
        </w:rPr>
        <w:t>materiałów preizolowanych</w:t>
      </w:r>
      <w:r w:rsidR="00DE6A8B">
        <w:rPr>
          <w:rFonts w:ascii="Calibri" w:hAnsi="Calibri" w:cs="Calibri"/>
          <w:b/>
          <w:bCs/>
          <w:color w:val="000000"/>
        </w:rPr>
        <w:t xml:space="preserve"> </w:t>
      </w:r>
      <w:r w:rsidRPr="001634A5">
        <w:rPr>
          <w:rFonts w:ascii="Calibri" w:hAnsi="Calibri" w:cs="Calibri"/>
          <w:b/>
          <w:bCs/>
          <w:color w:val="000000"/>
        </w:rPr>
        <w:t>w tym złączy elektrooporowych</w:t>
      </w:r>
      <w:r w:rsidRPr="001634A5">
        <w:rPr>
          <w:rFonts w:ascii="Calibri" w:hAnsi="Calibri" w:cs="Calibri"/>
          <w:color w:val="000000"/>
        </w:rPr>
        <w:t xml:space="preserve"> przekazanych Wykonawcy przez Zamawiającego (wyszczególnionych w </w:t>
      </w:r>
      <w:r w:rsidRPr="001634A5">
        <w:rPr>
          <w:rFonts w:ascii="Calibri" w:hAnsi="Calibri" w:cs="Calibri"/>
          <w:b/>
          <w:bCs/>
          <w:color w:val="000000"/>
        </w:rPr>
        <w:t>załączniku nr 1</w:t>
      </w:r>
      <w:r w:rsidRPr="001634A5">
        <w:rPr>
          <w:rFonts w:ascii="Calibri" w:hAnsi="Calibri" w:cs="Calibri"/>
          <w:color w:val="000000"/>
        </w:rPr>
        <w:t xml:space="preserve"> do Specyfikacji technicznej wykonania i odbioru robót stanowiących załącznik nr 2 do </w:t>
      </w:r>
      <w:proofErr w:type="spellStart"/>
      <w:r w:rsidRPr="001634A5">
        <w:rPr>
          <w:rFonts w:ascii="Calibri" w:hAnsi="Calibri" w:cs="Calibri"/>
          <w:color w:val="000000"/>
        </w:rPr>
        <w:t>siwz</w:t>
      </w:r>
      <w:proofErr w:type="spellEnd"/>
      <w:r w:rsidRPr="001634A5">
        <w:rPr>
          <w:rFonts w:ascii="Calibri" w:hAnsi="Calibri" w:cs="Calibri"/>
          <w:color w:val="000000"/>
        </w:rPr>
        <w:t>), których wartość wynosi: 515 591,50 zł netto.</w:t>
      </w:r>
    </w:p>
    <w:p w14:paraId="45A54F1A" w14:textId="77777777" w:rsidR="001D6356" w:rsidRPr="00301354" w:rsidRDefault="001D6356" w:rsidP="002E6F1E">
      <w:pPr>
        <w:numPr>
          <w:ilvl w:val="0"/>
          <w:numId w:val="69"/>
        </w:numPr>
        <w:spacing w:line="276" w:lineRule="auto"/>
        <w:ind w:left="284" w:hanging="284"/>
        <w:jc w:val="both"/>
        <w:rPr>
          <w:rFonts w:ascii="Calibri" w:hAnsi="Calibri"/>
        </w:rPr>
      </w:pPr>
      <w:r w:rsidRPr="00301354">
        <w:rPr>
          <w:rFonts w:ascii="Calibri" w:hAnsi="Calibri"/>
        </w:rPr>
        <w:t>Opis przedmiotu Umowy zawarty został w załączniku nr 1 do niniejszej Umowy, tj.:</w:t>
      </w:r>
    </w:p>
    <w:p w14:paraId="71D8676B" w14:textId="77777777" w:rsidR="001D6356" w:rsidRPr="00301354" w:rsidRDefault="001D6356" w:rsidP="001634A5">
      <w:pPr>
        <w:pStyle w:val="Tekstpodstawowywcity"/>
        <w:widowControl w:val="0"/>
        <w:numPr>
          <w:ilvl w:val="0"/>
          <w:numId w:val="41"/>
        </w:numPr>
        <w:adjustRightInd w:val="0"/>
        <w:spacing w:after="0" w:line="276" w:lineRule="auto"/>
        <w:ind w:left="567" w:hanging="283"/>
        <w:jc w:val="both"/>
        <w:textAlignment w:val="baseline"/>
        <w:rPr>
          <w:rFonts w:ascii="Calibri" w:hAnsi="Calibri"/>
        </w:rPr>
      </w:pPr>
      <w:r w:rsidRPr="00301354">
        <w:rPr>
          <w:rFonts w:ascii="Calibri" w:hAnsi="Calibri"/>
        </w:rPr>
        <w:t>dokumentacji projektowej,</w:t>
      </w:r>
    </w:p>
    <w:p w14:paraId="16045EF2" w14:textId="77777777" w:rsidR="001D6356" w:rsidRPr="00301354" w:rsidRDefault="001D6356" w:rsidP="001634A5">
      <w:pPr>
        <w:pStyle w:val="Tekstpodstawowywcity"/>
        <w:widowControl w:val="0"/>
        <w:numPr>
          <w:ilvl w:val="0"/>
          <w:numId w:val="41"/>
        </w:numPr>
        <w:adjustRightInd w:val="0"/>
        <w:spacing w:after="0" w:line="276" w:lineRule="auto"/>
        <w:ind w:left="567" w:hanging="283"/>
        <w:jc w:val="both"/>
        <w:textAlignment w:val="baseline"/>
        <w:rPr>
          <w:rFonts w:ascii="Calibri" w:hAnsi="Calibri"/>
        </w:rPr>
      </w:pPr>
      <w:r w:rsidRPr="00301354">
        <w:rPr>
          <w:rFonts w:ascii="Calibri" w:hAnsi="Calibri"/>
        </w:rPr>
        <w:t>specyfikacji technicznej wykonania i odbioru robót,</w:t>
      </w:r>
    </w:p>
    <w:p w14:paraId="40BB331F" w14:textId="457C67AB" w:rsidR="001D6356" w:rsidRPr="00301354" w:rsidRDefault="00132AA0" w:rsidP="001634A5">
      <w:pPr>
        <w:pStyle w:val="Tekstpodstawowywcity"/>
        <w:widowControl w:val="0"/>
        <w:numPr>
          <w:ilvl w:val="0"/>
          <w:numId w:val="41"/>
        </w:numPr>
        <w:adjustRightInd w:val="0"/>
        <w:spacing w:after="0" w:line="276" w:lineRule="auto"/>
        <w:ind w:left="567" w:hanging="283"/>
        <w:jc w:val="both"/>
        <w:textAlignment w:val="baseline"/>
        <w:rPr>
          <w:rFonts w:ascii="Calibri" w:hAnsi="Calibri"/>
        </w:rPr>
      </w:pPr>
      <w:proofErr w:type="spellStart"/>
      <w:r w:rsidRPr="00301354">
        <w:rPr>
          <w:rFonts w:ascii="Calibri" w:hAnsi="Calibri"/>
          <w:lang w:val="pl-PL"/>
        </w:rPr>
        <w:t>siwz</w:t>
      </w:r>
      <w:proofErr w:type="spellEnd"/>
      <w:r w:rsidR="001D6356" w:rsidRPr="00301354">
        <w:rPr>
          <w:rFonts w:ascii="Calibri" w:hAnsi="Calibri"/>
          <w:lang w:val="pl-PL"/>
        </w:rPr>
        <w:t>.</w:t>
      </w:r>
    </w:p>
    <w:p w14:paraId="5E9EB150" w14:textId="77777777" w:rsidR="001634A5" w:rsidRDefault="001D6356" w:rsidP="002E6F1E">
      <w:pPr>
        <w:numPr>
          <w:ilvl w:val="0"/>
          <w:numId w:val="69"/>
        </w:numPr>
        <w:ind w:left="284" w:hanging="284"/>
        <w:jc w:val="both"/>
        <w:rPr>
          <w:rFonts w:ascii="Calibri" w:hAnsi="Calibri"/>
        </w:rPr>
      </w:pPr>
      <w:r w:rsidRPr="001634A5">
        <w:rPr>
          <w:rFonts w:ascii="Calibri" w:hAnsi="Calibri"/>
        </w:rPr>
        <w:t xml:space="preserve">Wykonawca jest zobowiązany do zapewnienia koniecznych materiałów do wykonania przedmiotu Umowy </w:t>
      </w:r>
      <w:r w:rsidRPr="001634A5">
        <w:rPr>
          <w:rFonts w:ascii="Calibri" w:hAnsi="Calibri"/>
          <w:u w:val="single"/>
        </w:rPr>
        <w:t>z wyłączeniem</w:t>
      </w:r>
      <w:r w:rsidR="001634A5" w:rsidRPr="001634A5">
        <w:rPr>
          <w:rFonts w:ascii="Calibri" w:hAnsi="Calibri"/>
          <w:u w:val="single"/>
        </w:rPr>
        <w:t xml:space="preserve"> </w:t>
      </w:r>
      <w:r w:rsidR="001634A5" w:rsidRPr="001634A5">
        <w:rPr>
          <w:rFonts w:ascii="Calibri" w:hAnsi="Calibri"/>
          <w:b/>
          <w:bCs/>
          <w:u w:val="single"/>
        </w:rPr>
        <w:t>materiałów preizolowanych w tym</w:t>
      </w:r>
      <w:r w:rsidRPr="001634A5">
        <w:rPr>
          <w:rFonts w:ascii="Calibri" w:hAnsi="Calibri"/>
          <w:b/>
          <w:bCs/>
          <w:u w:val="single"/>
        </w:rPr>
        <w:t xml:space="preserve"> złączy elektrooporowych</w:t>
      </w:r>
      <w:r w:rsidRPr="001634A5">
        <w:rPr>
          <w:rFonts w:ascii="Calibri" w:hAnsi="Calibri"/>
        </w:rPr>
        <w:t>, które dostarczy Zamawiający, wyszczególnionych w załączniku nr 4 do Umowy.</w:t>
      </w:r>
      <w:r w:rsidR="001634A5" w:rsidRPr="001634A5">
        <w:rPr>
          <w:rFonts w:ascii="Calibri" w:hAnsi="Calibri"/>
        </w:rPr>
        <w:t xml:space="preserve"> Wszystkie materiały użyte przy realizacji przedmiotu zamówienia muszą być fabrycznie nowe.</w:t>
      </w:r>
    </w:p>
    <w:p w14:paraId="12D76241" w14:textId="77777777" w:rsidR="001634A5" w:rsidRDefault="001D6356" w:rsidP="002E6F1E">
      <w:pPr>
        <w:numPr>
          <w:ilvl w:val="0"/>
          <w:numId w:val="69"/>
        </w:numPr>
        <w:ind w:left="284" w:hanging="284"/>
        <w:jc w:val="both"/>
        <w:rPr>
          <w:rFonts w:ascii="Calibri" w:hAnsi="Calibri"/>
        </w:rPr>
      </w:pPr>
      <w:r w:rsidRPr="001634A5">
        <w:rPr>
          <w:rFonts w:ascii="Calibri" w:hAnsi="Calibri"/>
        </w:rPr>
        <w:t xml:space="preserve">Specyfikacje </w:t>
      </w:r>
      <w:r w:rsidR="001634A5" w:rsidRPr="001634A5">
        <w:rPr>
          <w:rFonts w:ascii="Calibri" w:hAnsi="Calibri"/>
        </w:rPr>
        <w:t xml:space="preserve">materiałów preizolowanych w tym </w:t>
      </w:r>
      <w:r w:rsidRPr="001634A5">
        <w:rPr>
          <w:rFonts w:ascii="Calibri" w:hAnsi="Calibri"/>
        </w:rPr>
        <w:t xml:space="preserve">złączy elektrooporowych, które dostarczy Zamawiający na potrzeby wykonania zamówienia zawarte zostały w </w:t>
      </w:r>
      <w:r w:rsidRPr="001634A5">
        <w:rPr>
          <w:rFonts w:ascii="Calibri" w:hAnsi="Calibri"/>
          <w:b/>
        </w:rPr>
        <w:t xml:space="preserve">załączniku nr 4 </w:t>
      </w:r>
      <w:r w:rsidRPr="001634A5">
        <w:rPr>
          <w:rFonts w:ascii="Calibri" w:hAnsi="Calibri"/>
        </w:rPr>
        <w:t>do Umowy.</w:t>
      </w:r>
    </w:p>
    <w:p w14:paraId="0D641575" w14:textId="1A283073" w:rsidR="001634A5" w:rsidRPr="001634A5" w:rsidRDefault="001634A5" w:rsidP="002E6F1E">
      <w:pPr>
        <w:numPr>
          <w:ilvl w:val="0"/>
          <w:numId w:val="69"/>
        </w:numPr>
        <w:ind w:left="284" w:hanging="284"/>
        <w:jc w:val="both"/>
        <w:rPr>
          <w:rFonts w:ascii="Calibri" w:hAnsi="Calibri"/>
        </w:rPr>
      </w:pPr>
      <w:r w:rsidRPr="001634A5">
        <w:rPr>
          <w:rFonts w:ascii="Calibri" w:hAnsi="Calibri" w:cs="Calibri"/>
          <w:color w:val="000000"/>
        </w:rPr>
        <w:t xml:space="preserve">Materiały preizolowane Zamawiający dostarczy na miejsce budowy w terminach: </w:t>
      </w:r>
    </w:p>
    <w:p w14:paraId="5397EF90" w14:textId="77777777" w:rsidR="001634A5" w:rsidRPr="001634A5" w:rsidRDefault="001634A5" w:rsidP="002E6F1E">
      <w:pPr>
        <w:numPr>
          <w:ilvl w:val="0"/>
          <w:numId w:val="86"/>
        </w:numPr>
        <w:spacing w:line="276" w:lineRule="auto"/>
        <w:ind w:hanging="357"/>
        <w:rPr>
          <w:color w:val="000000"/>
          <w:lang w:val="x-none"/>
        </w:rPr>
      </w:pPr>
      <w:r w:rsidRPr="001634A5">
        <w:rPr>
          <w:rFonts w:ascii="Calibri" w:hAnsi="Calibri" w:cs="Calibri"/>
          <w:color w:val="000000"/>
          <w:lang w:val="x-none"/>
        </w:rPr>
        <w:t xml:space="preserve">do </w:t>
      </w:r>
      <w:r w:rsidRPr="001634A5">
        <w:rPr>
          <w:rFonts w:ascii="Calibri" w:hAnsi="Calibri" w:cs="Calibri"/>
          <w:b/>
          <w:bCs/>
          <w:color w:val="000000"/>
        </w:rPr>
        <w:t>23</w:t>
      </w:r>
      <w:r w:rsidRPr="001634A5">
        <w:rPr>
          <w:rFonts w:ascii="Calibri" w:hAnsi="Calibri" w:cs="Calibri"/>
          <w:b/>
          <w:bCs/>
          <w:color w:val="000000"/>
          <w:lang w:val="x-none"/>
        </w:rPr>
        <w:t xml:space="preserve"> dni kalendarzowych</w:t>
      </w:r>
      <w:r w:rsidRPr="001634A5">
        <w:rPr>
          <w:rFonts w:ascii="Calibri" w:hAnsi="Calibri" w:cs="Calibri"/>
          <w:color w:val="000000"/>
          <w:lang w:val="x-none"/>
        </w:rPr>
        <w:t xml:space="preserve"> od daty </w:t>
      </w:r>
      <w:r w:rsidRPr="001634A5">
        <w:rPr>
          <w:rFonts w:ascii="Calibri" w:hAnsi="Calibri" w:cs="Calibri"/>
          <w:color w:val="000000"/>
        </w:rPr>
        <w:t>dostarczenia</w:t>
      </w:r>
      <w:r w:rsidRPr="001634A5">
        <w:rPr>
          <w:rFonts w:ascii="Calibri" w:hAnsi="Calibri" w:cs="Calibri"/>
          <w:color w:val="000000"/>
          <w:lang w:val="x-none"/>
        </w:rPr>
        <w:t xml:space="preserve"> Zamawiającem</w:t>
      </w:r>
      <w:r w:rsidRPr="001634A5">
        <w:rPr>
          <w:rFonts w:ascii="Calibri" w:hAnsi="Calibri" w:cs="Calibri"/>
          <w:color w:val="000000"/>
        </w:rPr>
        <w:t>u</w:t>
      </w:r>
      <w:r w:rsidRPr="001634A5">
        <w:rPr>
          <w:rFonts w:ascii="Calibri" w:hAnsi="Calibri" w:cs="Calibri"/>
          <w:color w:val="000000"/>
          <w:lang w:val="x-none"/>
        </w:rPr>
        <w:t xml:space="preserve"> pisemnego zgłoszenia dla dostaw </w:t>
      </w:r>
      <w:r w:rsidRPr="001634A5">
        <w:rPr>
          <w:rFonts w:ascii="Calibri" w:hAnsi="Calibri" w:cs="Calibri"/>
          <w:b/>
          <w:bCs/>
          <w:color w:val="000000"/>
          <w:lang w:val="x-none"/>
        </w:rPr>
        <w:t>elementów systemu rur preizolowanych</w:t>
      </w:r>
      <w:r w:rsidRPr="001634A5">
        <w:rPr>
          <w:rFonts w:ascii="Calibri" w:hAnsi="Calibri" w:cs="Calibri"/>
          <w:color w:val="000000"/>
        </w:rPr>
        <w:t xml:space="preserve"> (z wyłączeniem złączy elektrooporowych)</w:t>
      </w:r>
      <w:r w:rsidRPr="001634A5">
        <w:rPr>
          <w:rFonts w:ascii="Calibri" w:hAnsi="Calibri" w:cs="Calibri"/>
          <w:color w:val="000000"/>
          <w:lang w:val="x-none"/>
        </w:rPr>
        <w:t>,</w:t>
      </w:r>
    </w:p>
    <w:p w14:paraId="06CE3AC9" w14:textId="77777777" w:rsidR="001634A5" w:rsidRPr="001634A5" w:rsidRDefault="001634A5" w:rsidP="002E6F1E">
      <w:pPr>
        <w:numPr>
          <w:ilvl w:val="0"/>
          <w:numId w:val="86"/>
        </w:numPr>
        <w:spacing w:line="276" w:lineRule="auto"/>
        <w:ind w:hanging="357"/>
        <w:rPr>
          <w:color w:val="000000"/>
          <w:lang w:val="x-none"/>
        </w:rPr>
      </w:pPr>
      <w:r w:rsidRPr="001634A5">
        <w:rPr>
          <w:rFonts w:ascii="Calibri" w:hAnsi="Calibri" w:cs="Calibri"/>
          <w:color w:val="000000"/>
          <w:lang w:val="x-none"/>
        </w:rPr>
        <w:t xml:space="preserve">do </w:t>
      </w:r>
      <w:r w:rsidRPr="001634A5">
        <w:rPr>
          <w:rFonts w:ascii="Calibri" w:hAnsi="Calibri" w:cs="Calibri"/>
          <w:b/>
          <w:bCs/>
          <w:color w:val="000000"/>
        </w:rPr>
        <w:t>25</w:t>
      </w:r>
      <w:r w:rsidRPr="001634A5">
        <w:rPr>
          <w:rFonts w:ascii="Calibri" w:hAnsi="Calibri" w:cs="Calibri"/>
          <w:b/>
          <w:bCs/>
          <w:color w:val="000000"/>
          <w:lang w:val="x-none"/>
        </w:rPr>
        <w:t xml:space="preserve"> dni</w:t>
      </w:r>
      <w:r w:rsidRPr="001634A5">
        <w:rPr>
          <w:rFonts w:ascii="Calibri" w:hAnsi="Calibri" w:cs="Calibri"/>
          <w:color w:val="000000"/>
          <w:lang w:val="x-none"/>
        </w:rPr>
        <w:t xml:space="preserve"> </w:t>
      </w:r>
      <w:r w:rsidRPr="001634A5">
        <w:rPr>
          <w:rFonts w:ascii="Calibri" w:hAnsi="Calibri" w:cs="Calibri"/>
          <w:b/>
          <w:bCs/>
          <w:color w:val="000000"/>
          <w:lang w:val="x-none"/>
        </w:rPr>
        <w:t>kalendarzowych</w:t>
      </w:r>
      <w:r w:rsidRPr="001634A5">
        <w:rPr>
          <w:rFonts w:ascii="Calibri" w:hAnsi="Calibri" w:cs="Calibri"/>
          <w:color w:val="000000"/>
          <w:lang w:val="x-none"/>
        </w:rPr>
        <w:t xml:space="preserve"> od daty dostarczenia Zamawiającemu pisemnego zgłoszenia dla dostaw </w:t>
      </w:r>
      <w:r w:rsidRPr="001634A5">
        <w:rPr>
          <w:rFonts w:ascii="Calibri" w:hAnsi="Calibri" w:cs="Calibri"/>
          <w:b/>
          <w:bCs/>
          <w:color w:val="000000"/>
        </w:rPr>
        <w:t>złączy elektrooporowych</w:t>
      </w:r>
      <w:r w:rsidRPr="001634A5">
        <w:rPr>
          <w:rFonts w:ascii="Calibri" w:hAnsi="Calibri" w:cs="Calibri"/>
          <w:color w:val="000000"/>
          <w:lang w:val="x-none"/>
        </w:rPr>
        <w:t>.</w:t>
      </w:r>
    </w:p>
    <w:p w14:paraId="029E825A" w14:textId="7E14BD29" w:rsidR="001D6356" w:rsidRPr="001634A5" w:rsidRDefault="001D6356" w:rsidP="002E6F1E">
      <w:pPr>
        <w:numPr>
          <w:ilvl w:val="0"/>
          <w:numId w:val="69"/>
        </w:numPr>
        <w:spacing w:line="276" w:lineRule="auto"/>
        <w:ind w:left="425" w:hanging="425"/>
        <w:jc w:val="both"/>
        <w:rPr>
          <w:rFonts w:ascii="Calibri" w:hAnsi="Calibri" w:cs="Calibri"/>
          <w:color w:val="000000"/>
        </w:rPr>
      </w:pPr>
      <w:r w:rsidRPr="001634A5">
        <w:rPr>
          <w:rFonts w:ascii="Calibri" w:hAnsi="Calibri" w:cs="Calibri"/>
          <w:color w:val="000000"/>
        </w:rPr>
        <w:t xml:space="preserve">Skuteczną formą dostarczenia przez Wykonawcę zgłoszenia, o którym mowa w ust. </w:t>
      </w:r>
      <w:r w:rsidR="001634A5" w:rsidRPr="001634A5">
        <w:rPr>
          <w:rFonts w:ascii="Calibri" w:hAnsi="Calibri" w:cs="Calibri"/>
          <w:color w:val="000000"/>
        </w:rPr>
        <w:t>9</w:t>
      </w:r>
      <w:r w:rsidR="00F420C8">
        <w:rPr>
          <w:rFonts w:ascii="Calibri" w:hAnsi="Calibri" w:cs="Calibri"/>
          <w:color w:val="000000"/>
        </w:rPr>
        <w:t xml:space="preserve"> lit. a) i b)</w:t>
      </w:r>
      <w:r w:rsidRPr="001634A5">
        <w:rPr>
          <w:rFonts w:ascii="Calibri" w:hAnsi="Calibri" w:cs="Calibri"/>
          <w:color w:val="000000"/>
        </w:rPr>
        <w:t xml:space="preserve"> niniejszego paragrafu jest wysłanie go na drogą elektroniczną na adres …………@……………...</w:t>
      </w:r>
    </w:p>
    <w:p w14:paraId="4E2C9A7A" w14:textId="77777777" w:rsidR="00F420C8" w:rsidRDefault="001D6356" w:rsidP="002E6F1E">
      <w:pPr>
        <w:numPr>
          <w:ilvl w:val="0"/>
          <w:numId w:val="69"/>
        </w:numPr>
        <w:spacing w:line="276" w:lineRule="auto"/>
        <w:ind w:left="425" w:hanging="425"/>
        <w:jc w:val="both"/>
        <w:rPr>
          <w:rFonts w:ascii="Calibri" w:hAnsi="Calibri" w:cs="Calibri"/>
          <w:color w:val="000000"/>
        </w:rPr>
      </w:pPr>
      <w:r w:rsidRPr="00F420C8">
        <w:rPr>
          <w:rFonts w:ascii="Calibri" w:hAnsi="Calibri" w:cs="Calibri"/>
          <w:color w:val="000000"/>
        </w:rPr>
        <w:lastRenderedPageBreak/>
        <w:t xml:space="preserve">Odbiór materiałów, o których mowa w ust. </w:t>
      </w:r>
      <w:r w:rsidR="00F420C8" w:rsidRPr="00F420C8">
        <w:rPr>
          <w:rFonts w:ascii="Calibri" w:hAnsi="Calibri" w:cs="Calibri"/>
          <w:color w:val="000000"/>
        </w:rPr>
        <w:t>9</w:t>
      </w:r>
      <w:r w:rsidRPr="00F420C8">
        <w:rPr>
          <w:rFonts w:ascii="Calibri" w:hAnsi="Calibri" w:cs="Calibri"/>
          <w:color w:val="000000"/>
        </w:rPr>
        <w:t xml:space="preserve"> niniejszego paragrafu winien być realizowany w dni powszednie (od poniedziałku do piątku) w godzinach 7:15 – 14:00.</w:t>
      </w:r>
    </w:p>
    <w:p w14:paraId="14162706" w14:textId="779FF2A5" w:rsidR="00F420C8" w:rsidRPr="00F420C8" w:rsidRDefault="00F420C8" w:rsidP="002E6F1E">
      <w:pPr>
        <w:numPr>
          <w:ilvl w:val="0"/>
          <w:numId w:val="69"/>
        </w:numPr>
        <w:spacing w:line="276" w:lineRule="auto"/>
        <w:ind w:left="425" w:hanging="425"/>
        <w:jc w:val="both"/>
        <w:rPr>
          <w:rFonts w:ascii="Calibri" w:hAnsi="Calibri" w:cs="Calibri"/>
          <w:color w:val="000000"/>
        </w:rPr>
      </w:pPr>
      <w:r w:rsidRPr="00F420C8">
        <w:rPr>
          <w:rFonts w:ascii="Calibri" w:hAnsi="Calibri" w:cs="Calibri"/>
          <w:color w:val="000000"/>
          <w:lang w:val="x-none"/>
        </w:rPr>
        <w:t xml:space="preserve">Producentem elementów systemu rur preizolowanych stalowych, o których mowa powyżej jest </w:t>
      </w:r>
      <w:r w:rsidRPr="00F420C8">
        <w:rPr>
          <w:rFonts w:ascii="Calibri" w:hAnsi="Calibri" w:cs="Calibri"/>
          <w:b/>
          <w:bCs/>
          <w:color w:val="000000"/>
          <w:lang w:val="x-none"/>
        </w:rPr>
        <w:t>ZPU JOŃCA Spółka z o.o.</w:t>
      </w:r>
      <w:r w:rsidRPr="00F420C8">
        <w:rPr>
          <w:rFonts w:ascii="Calibri" w:hAnsi="Calibri" w:cs="Calibri"/>
          <w:color w:val="000000"/>
          <w:lang w:val="x-none"/>
        </w:rPr>
        <w:t xml:space="preserve"> </w:t>
      </w:r>
      <w:r w:rsidRPr="00F420C8">
        <w:rPr>
          <w:rFonts w:ascii="Calibri" w:hAnsi="Calibri" w:cs="Calibri"/>
          <w:color w:val="000000"/>
        </w:rPr>
        <w:t xml:space="preserve">z siedzibą w </w:t>
      </w:r>
      <w:r w:rsidRPr="00F420C8">
        <w:rPr>
          <w:rFonts w:ascii="Calibri" w:hAnsi="Calibri" w:cs="Calibri"/>
          <w:color w:val="000000"/>
          <w:lang w:val="x-none"/>
        </w:rPr>
        <w:t>Międzyrzecz</w:t>
      </w:r>
      <w:r w:rsidRPr="00F420C8">
        <w:rPr>
          <w:rFonts w:ascii="Calibri" w:hAnsi="Calibri" w:cs="Calibri"/>
          <w:color w:val="000000"/>
        </w:rPr>
        <w:t>u przy ul. Przemysłowa 2.</w:t>
      </w:r>
    </w:p>
    <w:p w14:paraId="6872B3AD" w14:textId="6C6B6009" w:rsidR="001D6356" w:rsidRPr="00F420C8" w:rsidRDefault="001D6356" w:rsidP="002E6F1E">
      <w:pPr>
        <w:numPr>
          <w:ilvl w:val="0"/>
          <w:numId w:val="69"/>
        </w:numPr>
        <w:spacing w:line="276" w:lineRule="auto"/>
        <w:ind w:left="425" w:hanging="425"/>
        <w:jc w:val="both"/>
        <w:rPr>
          <w:rFonts w:ascii="Calibri" w:hAnsi="Calibri" w:cs="Calibri"/>
          <w:color w:val="000000"/>
        </w:rPr>
      </w:pPr>
      <w:r w:rsidRPr="00F420C8">
        <w:rPr>
          <w:rFonts w:ascii="Calibri" w:hAnsi="Calibri"/>
        </w:rPr>
        <w:t xml:space="preserve">Producentem złączy elektrooporowych, o których mowa w ust. 7 niniejszego paragrafu jest </w:t>
      </w:r>
      <w:r w:rsidRPr="00F420C8">
        <w:rPr>
          <w:rFonts w:ascii="Calibri" w:hAnsi="Calibri"/>
          <w:b/>
        </w:rPr>
        <w:t>BRUGG Systemy Rurowe z o. o.</w:t>
      </w:r>
      <w:r w:rsidRPr="00F420C8">
        <w:rPr>
          <w:b/>
        </w:rPr>
        <w:t xml:space="preserve"> </w:t>
      </w:r>
      <w:r w:rsidRPr="00F420C8">
        <w:rPr>
          <w:rFonts w:ascii="Calibri" w:hAnsi="Calibri" w:cs="Calibri"/>
          <w:bCs/>
        </w:rPr>
        <w:t>z siedzibą w Płochocinie (05-860) przy ul. Poznańskiej 628.</w:t>
      </w:r>
    </w:p>
    <w:p w14:paraId="4C0AB92A" w14:textId="77777777" w:rsidR="00F420C8" w:rsidRDefault="001D6356" w:rsidP="002E6F1E">
      <w:pPr>
        <w:numPr>
          <w:ilvl w:val="0"/>
          <w:numId w:val="69"/>
        </w:numPr>
        <w:spacing w:line="276" w:lineRule="auto"/>
        <w:ind w:left="425" w:hanging="425"/>
        <w:jc w:val="both"/>
        <w:rPr>
          <w:rFonts w:ascii="Calibri" w:hAnsi="Calibri"/>
        </w:rPr>
      </w:pPr>
      <w:r w:rsidRPr="00834EEA">
        <w:rPr>
          <w:rFonts w:ascii="Calibri" w:hAnsi="Calibri"/>
          <w:u w:val="single"/>
        </w:rPr>
        <w:t>Przedmiot Umowy nie obejmuje czynności badania radiograficznego spawów</w:t>
      </w:r>
      <w:r w:rsidRPr="008D4907">
        <w:rPr>
          <w:rFonts w:ascii="Calibri" w:hAnsi="Calibri"/>
        </w:rPr>
        <w:t>.</w:t>
      </w:r>
      <w:bookmarkStart w:id="0" w:name="_Hlk48644035"/>
      <w:bookmarkEnd w:id="0"/>
    </w:p>
    <w:p w14:paraId="64E18AE6" w14:textId="77777777" w:rsidR="00F420C8" w:rsidRPr="00F420C8" w:rsidRDefault="001D6356" w:rsidP="002E6F1E">
      <w:pPr>
        <w:numPr>
          <w:ilvl w:val="0"/>
          <w:numId w:val="69"/>
        </w:numPr>
        <w:spacing w:line="276" w:lineRule="auto"/>
        <w:ind w:left="425" w:hanging="425"/>
        <w:jc w:val="both"/>
        <w:rPr>
          <w:rFonts w:ascii="Calibri" w:hAnsi="Calibri"/>
        </w:rPr>
      </w:pPr>
      <w:r w:rsidRPr="00F420C8">
        <w:rPr>
          <w:rFonts w:ascii="Calibri" w:hAnsi="Calibri"/>
        </w:rPr>
        <w:t xml:space="preserve">Kontrola  radiograficzna prac spawalniczych wykonywana będzie na zlecenie Zamawiającego przez laboratorium </w:t>
      </w:r>
      <w:r w:rsidRPr="00F420C8">
        <w:rPr>
          <w:rFonts w:ascii="Calibri" w:hAnsi="Calibri" w:cs="Calibri"/>
          <w:b/>
          <w:bCs/>
        </w:rPr>
        <w:t>BALTICTEST Sp. z o.o. Sp. k.</w:t>
      </w:r>
      <w:r>
        <w:t xml:space="preserve"> </w:t>
      </w:r>
      <w:r w:rsidRPr="00F420C8">
        <w:rPr>
          <w:rFonts w:ascii="Calibri" w:hAnsi="Calibri" w:cs="Calibri"/>
          <w:bCs/>
        </w:rPr>
        <w:t>ul. Józefa Bema 27A lok. 28, 81-381 Gdynia.</w:t>
      </w:r>
    </w:p>
    <w:p w14:paraId="3C19C90C" w14:textId="77777777" w:rsidR="00F420C8" w:rsidRDefault="001D6356" w:rsidP="002E6F1E">
      <w:pPr>
        <w:numPr>
          <w:ilvl w:val="0"/>
          <w:numId w:val="69"/>
        </w:numPr>
        <w:spacing w:line="276" w:lineRule="auto"/>
        <w:ind w:left="425" w:hanging="425"/>
        <w:jc w:val="both"/>
        <w:rPr>
          <w:rFonts w:ascii="Calibri" w:hAnsi="Calibri"/>
        </w:rPr>
      </w:pPr>
      <w:r w:rsidRPr="00F420C8">
        <w:rPr>
          <w:rFonts w:ascii="Calibri" w:hAnsi="Calibri"/>
        </w:rPr>
        <w:t xml:space="preserve">Opis sposobu oraz zasady wykonywania badań radiograficznych spawów zawarte zostały w </w:t>
      </w:r>
      <w:r w:rsidRPr="00F420C8">
        <w:rPr>
          <w:rFonts w:ascii="Calibri" w:hAnsi="Calibri"/>
          <w:b/>
        </w:rPr>
        <w:t>załączniku nr 6</w:t>
      </w:r>
      <w:r w:rsidRPr="00F420C8">
        <w:rPr>
          <w:rFonts w:ascii="Calibri" w:hAnsi="Calibri"/>
        </w:rPr>
        <w:t xml:space="preserve"> do niniejszej Umowy.</w:t>
      </w:r>
    </w:p>
    <w:p w14:paraId="1ABD89CB" w14:textId="734F165C" w:rsidR="001D6356" w:rsidRPr="00F420C8" w:rsidRDefault="001D6356" w:rsidP="002E6F1E">
      <w:pPr>
        <w:numPr>
          <w:ilvl w:val="0"/>
          <w:numId w:val="69"/>
        </w:numPr>
        <w:spacing w:line="276" w:lineRule="auto"/>
        <w:ind w:left="425" w:hanging="425"/>
        <w:jc w:val="both"/>
        <w:rPr>
          <w:rFonts w:ascii="Calibri" w:hAnsi="Calibri"/>
        </w:rPr>
      </w:pPr>
      <w:r w:rsidRPr="00F420C8">
        <w:rPr>
          <w:rFonts w:ascii="Calibri" w:hAnsi="Calibri"/>
        </w:rPr>
        <w:t xml:space="preserve">Gotowość do przeprowadzenia kontroli radiograficznej winna zostać zgłoszona przez Wykonawcę bezpośrednio do Laboratorium wykonującego badanie, drogą elektroniczną, </w:t>
      </w:r>
      <w:r w:rsidRPr="00F420C8">
        <w:rPr>
          <w:rFonts w:ascii="Calibri" w:hAnsi="Calibri"/>
          <w:u w:val="single"/>
        </w:rPr>
        <w:t>z jednoczesnym poinformowaniem Zamawiającego</w:t>
      </w:r>
      <w:r w:rsidRPr="00F420C8">
        <w:rPr>
          <w:rFonts w:ascii="Calibri" w:hAnsi="Calibri"/>
        </w:rPr>
        <w:t xml:space="preserve"> na adresy:</w:t>
      </w:r>
    </w:p>
    <w:p w14:paraId="745BE33F" w14:textId="77777777" w:rsidR="001D6356" w:rsidRPr="00C159F9" w:rsidRDefault="001D6356" w:rsidP="001D6356">
      <w:pPr>
        <w:pStyle w:val="Tekstpodstawowy2"/>
        <w:widowControl w:val="0"/>
        <w:numPr>
          <w:ilvl w:val="0"/>
          <w:numId w:val="57"/>
        </w:numPr>
        <w:adjustRightInd w:val="0"/>
        <w:spacing w:line="276" w:lineRule="auto"/>
        <w:jc w:val="both"/>
        <w:textAlignment w:val="baseline"/>
        <w:rPr>
          <w:rFonts w:ascii="Calibri" w:hAnsi="Calibri"/>
          <w:sz w:val="24"/>
        </w:rPr>
      </w:pPr>
      <w:r>
        <w:rPr>
          <w:rFonts w:ascii="Calibri" w:hAnsi="Calibri"/>
          <w:sz w:val="24"/>
          <w:lang w:val="pl-PL"/>
        </w:rPr>
        <w:t>……………@.................</w:t>
      </w:r>
    </w:p>
    <w:p w14:paraId="0429D210" w14:textId="77777777" w:rsidR="001D6356" w:rsidRPr="00834EEA" w:rsidRDefault="001D6356" w:rsidP="001D6356">
      <w:pPr>
        <w:pStyle w:val="Tekstpodstawowy2"/>
        <w:widowControl w:val="0"/>
        <w:numPr>
          <w:ilvl w:val="0"/>
          <w:numId w:val="57"/>
        </w:numPr>
        <w:adjustRightInd w:val="0"/>
        <w:spacing w:line="276" w:lineRule="auto"/>
        <w:jc w:val="both"/>
        <w:textAlignment w:val="baseline"/>
        <w:rPr>
          <w:rFonts w:ascii="Calibri" w:hAnsi="Calibri"/>
          <w:sz w:val="24"/>
        </w:rPr>
      </w:pPr>
      <w:r>
        <w:rPr>
          <w:rFonts w:ascii="Calibri" w:hAnsi="Calibri"/>
          <w:sz w:val="24"/>
          <w:lang w:val="pl-PL"/>
        </w:rPr>
        <w:t>……………@.................</w:t>
      </w:r>
    </w:p>
    <w:p w14:paraId="27C308CC" w14:textId="77777777" w:rsidR="00F420C8" w:rsidRDefault="001D6356" w:rsidP="002E6F1E">
      <w:pPr>
        <w:numPr>
          <w:ilvl w:val="0"/>
          <w:numId w:val="69"/>
        </w:numPr>
        <w:spacing w:line="276" w:lineRule="auto"/>
        <w:ind w:left="425" w:hanging="425"/>
        <w:jc w:val="both"/>
        <w:rPr>
          <w:rFonts w:ascii="Calibri" w:hAnsi="Calibri"/>
        </w:rPr>
      </w:pPr>
      <w:r w:rsidRPr="00653D96">
        <w:rPr>
          <w:rFonts w:ascii="Calibri" w:hAnsi="Calibri"/>
        </w:rPr>
        <w:t>Wraz ze zgłoszeniem, o którym mowa w ust. 1</w:t>
      </w:r>
      <w:r w:rsidR="00F420C8">
        <w:rPr>
          <w:rFonts w:ascii="Calibri" w:hAnsi="Calibri"/>
        </w:rPr>
        <w:t>7</w:t>
      </w:r>
      <w:r w:rsidRPr="00653D96">
        <w:rPr>
          <w:rFonts w:ascii="Calibri" w:hAnsi="Calibri"/>
        </w:rPr>
        <w:t xml:space="preserve"> niniejszego paragrafu, Wykonawca zobowiązany jest do przesłania raportu z kontroli wizualnej spoin, zgłaszanych jako gotowe do przeprowadzenia kontroli radio</w:t>
      </w:r>
      <w:r>
        <w:rPr>
          <w:rFonts w:ascii="Calibri" w:hAnsi="Calibri"/>
        </w:rPr>
        <w:t>graficznej</w:t>
      </w:r>
      <w:r w:rsidRPr="00653D96">
        <w:rPr>
          <w:rFonts w:ascii="Calibri" w:hAnsi="Calibri"/>
        </w:rPr>
        <w:t>. Do badania radio</w:t>
      </w:r>
      <w:r>
        <w:rPr>
          <w:rFonts w:ascii="Calibri" w:hAnsi="Calibri"/>
        </w:rPr>
        <w:t>graficznego</w:t>
      </w:r>
      <w:r w:rsidRPr="00653D96">
        <w:rPr>
          <w:rFonts w:ascii="Calibri" w:hAnsi="Calibri"/>
        </w:rPr>
        <w:t xml:space="preserve"> mogą zostać zgłoszone </w:t>
      </w:r>
      <w:r w:rsidRPr="00F420C8">
        <w:rPr>
          <w:rFonts w:ascii="Calibri" w:hAnsi="Calibri"/>
          <w:u w:val="single"/>
        </w:rPr>
        <w:t>wyłącznie</w:t>
      </w:r>
      <w:r w:rsidRPr="00653D96">
        <w:rPr>
          <w:rFonts w:ascii="Calibri" w:hAnsi="Calibri"/>
        </w:rPr>
        <w:t xml:space="preserve"> spoiny, które uzyskały pozytywny wynik badania wizualnego z zastrzeżeniem, </w:t>
      </w:r>
      <w:r w:rsidRPr="00F420C8">
        <w:rPr>
          <w:rFonts w:ascii="Calibri" w:hAnsi="Calibri"/>
          <w:u w:val="single"/>
        </w:rPr>
        <w:t>że ocena wizualna spoin nie może być wykonywana przez Laboratorium wskazane przez Zamawiającego w ust. 1</w:t>
      </w:r>
      <w:r w:rsidR="00F420C8">
        <w:rPr>
          <w:rFonts w:ascii="Calibri" w:hAnsi="Calibri"/>
          <w:u w:val="single"/>
        </w:rPr>
        <w:t>5</w:t>
      </w:r>
      <w:r w:rsidRPr="00F420C8">
        <w:rPr>
          <w:rFonts w:ascii="Calibri" w:hAnsi="Calibri"/>
          <w:u w:val="single"/>
        </w:rPr>
        <w:t xml:space="preserve"> niniejszego paragrafu</w:t>
      </w:r>
      <w:r w:rsidRPr="00F420C8">
        <w:rPr>
          <w:rFonts w:ascii="Calibri" w:hAnsi="Calibri"/>
        </w:rPr>
        <w:t>.</w:t>
      </w:r>
    </w:p>
    <w:p w14:paraId="026305F4" w14:textId="16D17ABF" w:rsidR="001D6356" w:rsidRPr="00F420C8" w:rsidRDefault="001D6356" w:rsidP="002E6F1E">
      <w:pPr>
        <w:numPr>
          <w:ilvl w:val="0"/>
          <w:numId w:val="69"/>
        </w:numPr>
        <w:spacing w:line="276" w:lineRule="auto"/>
        <w:ind w:left="425" w:hanging="425"/>
        <w:jc w:val="both"/>
        <w:rPr>
          <w:rFonts w:ascii="Calibri" w:hAnsi="Calibri"/>
        </w:rPr>
      </w:pPr>
      <w:r w:rsidRPr="00F420C8">
        <w:rPr>
          <w:rFonts w:ascii="Calibri" w:hAnsi="Calibri"/>
        </w:rPr>
        <w:t>Adresy e-mail Wykonawcy, z których dokonywane zostaną zgłoszenia, o których mowa w ust. 1</w:t>
      </w:r>
      <w:r w:rsidR="00F420C8">
        <w:rPr>
          <w:rFonts w:ascii="Calibri" w:hAnsi="Calibri"/>
        </w:rPr>
        <w:t>7</w:t>
      </w:r>
      <w:r w:rsidRPr="00F420C8">
        <w:rPr>
          <w:rFonts w:ascii="Calibri" w:hAnsi="Calibri"/>
        </w:rPr>
        <w:t xml:space="preserve"> niniejszego paragrafu:</w:t>
      </w:r>
    </w:p>
    <w:p w14:paraId="2BE80A54" w14:textId="77777777" w:rsidR="001D6356" w:rsidRPr="00266BA3" w:rsidRDefault="001D6356" w:rsidP="001D6356">
      <w:pPr>
        <w:pStyle w:val="Tekstpodstawowy2"/>
        <w:widowControl w:val="0"/>
        <w:numPr>
          <w:ilvl w:val="0"/>
          <w:numId w:val="66"/>
        </w:numPr>
        <w:adjustRightInd w:val="0"/>
        <w:spacing w:line="276" w:lineRule="auto"/>
        <w:jc w:val="both"/>
        <w:textAlignment w:val="baseline"/>
        <w:rPr>
          <w:rFonts w:ascii="Calibri" w:hAnsi="Calibri"/>
          <w:sz w:val="24"/>
          <w:lang w:val="pl-PL"/>
        </w:rPr>
      </w:pPr>
      <w:r>
        <w:rPr>
          <w:rFonts w:ascii="Calibri" w:hAnsi="Calibri"/>
          <w:sz w:val="24"/>
          <w:lang w:val="pl-PL"/>
        </w:rPr>
        <w:t>……………@.................</w:t>
      </w:r>
    </w:p>
    <w:p w14:paraId="7FE10431" w14:textId="77777777" w:rsidR="001D6356" w:rsidRPr="00834EEA" w:rsidRDefault="001D6356" w:rsidP="001D6356">
      <w:pPr>
        <w:pStyle w:val="Tekstpodstawowy2"/>
        <w:widowControl w:val="0"/>
        <w:numPr>
          <w:ilvl w:val="0"/>
          <w:numId w:val="66"/>
        </w:numPr>
        <w:adjustRightInd w:val="0"/>
        <w:spacing w:line="276" w:lineRule="auto"/>
        <w:jc w:val="both"/>
        <w:textAlignment w:val="baseline"/>
        <w:rPr>
          <w:rFonts w:ascii="Calibri" w:hAnsi="Calibri"/>
          <w:sz w:val="24"/>
        </w:rPr>
      </w:pPr>
      <w:r>
        <w:rPr>
          <w:rFonts w:ascii="Calibri" w:hAnsi="Calibri"/>
          <w:sz w:val="24"/>
          <w:lang w:val="pl-PL"/>
        </w:rPr>
        <w:t>……………@.................</w:t>
      </w:r>
    </w:p>
    <w:p w14:paraId="3D7D40F9" w14:textId="77777777" w:rsidR="00132AA0" w:rsidRDefault="001D6356" w:rsidP="002E6F1E">
      <w:pPr>
        <w:numPr>
          <w:ilvl w:val="0"/>
          <w:numId w:val="69"/>
        </w:numPr>
        <w:spacing w:line="276" w:lineRule="auto"/>
        <w:ind w:left="425" w:hanging="425"/>
        <w:jc w:val="both"/>
        <w:rPr>
          <w:rFonts w:ascii="Calibri" w:hAnsi="Calibri"/>
        </w:rPr>
      </w:pPr>
      <w:r w:rsidRPr="008D4907">
        <w:rPr>
          <w:rFonts w:ascii="Calibri" w:hAnsi="Calibri"/>
        </w:rPr>
        <w:t xml:space="preserve">Inna forma zgłoszenia gotowości przeprowadzenia kontroli niż wskazana w </w:t>
      </w:r>
      <w:r>
        <w:rPr>
          <w:rFonts w:ascii="Calibri" w:hAnsi="Calibri"/>
        </w:rPr>
        <w:t xml:space="preserve">ust. </w:t>
      </w:r>
      <w:r w:rsidRPr="008D4907">
        <w:rPr>
          <w:rFonts w:ascii="Calibri" w:hAnsi="Calibri"/>
        </w:rPr>
        <w:t>1</w:t>
      </w:r>
      <w:r w:rsidR="00F420C8">
        <w:rPr>
          <w:rFonts w:ascii="Calibri" w:hAnsi="Calibri"/>
        </w:rPr>
        <w:t>7</w:t>
      </w:r>
      <w:r>
        <w:rPr>
          <w:rFonts w:ascii="Calibri" w:hAnsi="Calibri"/>
        </w:rPr>
        <w:t xml:space="preserve"> oraz 1</w:t>
      </w:r>
      <w:r w:rsidR="00F420C8">
        <w:rPr>
          <w:rFonts w:ascii="Calibri" w:hAnsi="Calibri"/>
        </w:rPr>
        <w:t>8</w:t>
      </w:r>
      <w:r>
        <w:rPr>
          <w:rFonts w:ascii="Calibri" w:hAnsi="Calibri"/>
        </w:rPr>
        <w:t xml:space="preserve"> niniejszego paragrafu</w:t>
      </w:r>
      <w:r w:rsidRPr="008D4907">
        <w:rPr>
          <w:rFonts w:ascii="Calibri" w:hAnsi="Calibri"/>
        </w:rPr>
        <w:t xml:space="preserve"> nie będzie stanowiła skutecznego dostarczenia wezwania do wykonania badań.</w:t>
      </w:r>
    </w:p>
    <w:p w14:paraId="2A26EC08" w14:textId="77777777" w:rsidR="00132AA0" w:rsidRDefault="001D6356" w:rsidP="002E6F1E">
      <w:pPr>
        <w:numPr>
          <w:ilvl w:val="0"/>
          <w:numId w:val="69"/>
        </w:numPr>
        <w:spacing w:line="276" w:lineRule="auto"/>
        <w:ind w:left="425" w:hanging="425"/>
        <w:jc w:val="both"/>
        <w:rPr>
          <w:rFonts w:ascii="Calibri" w:hAnsi="Calibri"/>
        </w:rPr>
      </w:pPr>
      <w:r w:rsidRPr="00132AA0">
        <w:rPr>
          <w:rFonts w:ascii="Calibri" w:hAnsi="Calibri"/>
        </w:rPr>
        <w:t>Termin wykonania badania (licząc od momentu skutecznego dostarczenia powiadomienia przez Wykonawcę o gotowości do wykonania badań spawów): do 24 godzin od momentu dostarczenia zgłoszenia (z zastrzeżeniem, że do wskazanego czasu 24 godzin nie wlicza się sobót, niedziel oraz dni ustawowo wolnych od pracy).</w:t>
      </w:r>
    </w:p>
    <w:p w14:paraId="34A21399" w14:textId="77777777" w:rsidR="00132AA0" w:rsidRDefault="001D6356" w:rsidP="002E6F1E">
      <w:pPr>
        <w:numPr>
          <w:ilvl w:val="0"/>
          <w:numId w:val="69"/>
        </w:numPr>
        <w:spacing w:line="276" w:lineRule="auto"/>
        <w:ind w:left="425" w:hanging="425"/>
        <w:jc w:val="both"/>
        <w:rPr>
          <w:rFonts w:ascii="Calibri" w:hAnsi="Calibri"/>
        </w:rPr>
      </w:pPr>
      <w:r w:rsidRPr="00132AA0">
        <w:rPr>
          <w:rFonts w:ascii="Calibri" w:hAnsi="Calibri"/>
        </w:rPr>
        <w:t>Laboratorium zobowiązane jest do przesłania Wykonawcy (</w:t>
      </w:r>
      <w:r w:rsidRPr="00132AA0">
        <w:rPr>
          <w:rFonts w:ascii="Calibri" w:hAnsi="Calibri"/>
          <w:u w:val="single"/>
        </w:rPr>
        <w:t>na jego żądanie</w:t>
      </w:r>
      <w:r w:rsidRPr="00132AA0">
        <w:rPr>
          <w:rFonts w:ascii="Calibri" w:hAnsi="Calibri"/>
        </w:rPr>
        <w:t>) drogą elektroniczną, kopii elektronicznej z radiogramów w terminie do 24 godzin od momentu wykonania badania (z zastrzeżeniem, że do wskazanego czasu 24 godzin nie wlicza się sobót, niedziel oraz dni ustawowo wolnych od pracy).</w:t>
      </w:r>
    </w:p>
    <w:p w14:paraId="62A3FF51" w14:textId="77777777" w:rsidR="00132AA0" w:rsidRDefault="001D6356" w:rsidP="002E6F1E">
      <w:pPr>
        <w:numPr>
          <w:ilvl w:val="0"/>
          <w:numId w:val="69"/>
        </w:numPr>
        <w:spacing w:line="276" w:lineRule="auto"/>
        <w:ind w:left="425" w:hanging="425"/>
        <w:jc w:val="both"/>
        <w:rPr>
          <w:rFonts w:ascii="Calibri" w:hAnsi="Calibri"/>
        </w:rPr>
      </w:pPr>
      <w:r w:rsidRPr="00132AA0">
        <w:rPr>
          <w:rFonts w:ascii="Calibri" w:hAnsi="Calibri"/>
        </w:rPr>
        <w:t xml:space="preserve">Wykonawcy nie wolno przystąpić do wykonywania czynności </w:t>
      </w:r>
      <w:proofErr w:type="spellStart"/>
      <w:r w:rsidRPr="00132AA0">
        <w:rPr>
          <w:rFonts w:ascii="Calibri" w:hAnsi="Calibri"/>
        </w:rPr>
        <w:t>mufowania</w:t>
      </w:r>
      <w:proofErr w:type="spellEnd"/>
      <w:r w:rsidRPr="00132AA0">
        <w:rPr>
          <w:rFonts w:ascii="Calibri" w:hAnsi="Calibri"/>
        </w:rPr>
        <w:t>, dopóki nie otrzyma od wskazanego w ust. 1</w:t>
      </w:r>
      <w:r w:rsidR="00132AA0">
        <w:rPr>
          <w:rFonts w:ascii="Calibri" w:hAnsi="Calibri"/>
        </w:rPr>
        <w:t>5</w:t>
      </w:r>
      <w:r w:rsidRPr="00132AA0">
        <w:rPr>
          <w:rFonts w:ascii="Calibri" w:hAnsi="Calibri"/>
        </w:rPr>
        <w:t xml:space="preserve"> niniejszego paragrafu Laboratorium, potwierdzenia </w:t>
      </w:r>
      <w:r w:rsidRPr="00132AA0">
        <w:rPr>
          <w:rFonts w:ascii="Calibri" w:hAnsi="Calibri"/>
        </w:rPr>
        <w:lastRenderedPageBreak/>
        <w:t xml:space="preserve">drogą elektroniczną o wykonaniu badań radiograficznych złącz spawanych z wynikiem pozytywnym.  </w:t>
      </w:r>
    </w:p>
    <w:p w14:paraId="7D7B1C97" w14:textId="77777777" w:rsidR="00132AA0" w:rsidRPr="00132AA0" w:rsidRDefault="001D6356" w:rsidP="002E6F1E">
      <w:pPr>
        <w:numPr>
          <w:ilvl w:val="0"/>
          <w:numId w:val="69"/>
        </w:numPr>
        <w:spacing w:line="276" w:lineRule="auto"/>
        <w:ind w:left="425" w:hanging="425"/>
        <w:jc w:val="both"/>
        <w:rPr>
          <w:rFonts w:ascii="Calibri" w:hAnsi="Calibri"/>
        </w:rPr>
      </w:pPr>
      <w:r w:rsidRPr="00132AA0">
        <w:rPr>
          <w:rFonts w:ascii="Calibri" w:hAnsi="Calibri"/>
          <w:u w:val="single"/>
        </w:rPr>
        <w:t xml:space="preserve">Wynik badania określa się jako pozytywny, jeśli jakość spoiny spełnia wymagania </w:t>
      </w:r>
      <w:r w:rsidRPr="00132AA0">
        <w:rPr>
          <w:rFonts w:ascii="Calibri" w:hAnsi="Calibri"/>
          <w:b/>
          <w:u w:val="single"/>
        </w:rPr>
        <w:t>klasy 2</w:t>
      </w:r>
      <w:r w:rsidRPr="00132AA0">
        <w:rPr>
          <w:rFonts w:ascii="Calibri" w:hAnsi="Calibri"/>
          <w:u w:val="single"/>
        </w:rPr>
        <w:t xml:space="preserve"> według normy PN-EN-ISO-10675-1:2017 lub równoważnej. </w:t>
      </w:r>
    </w:p>
    <w:p w14:paraId="6A43C627" w14:textId="77777777" w:rsidR="00132AA0" w:rsidRDefault="001D6356" w:rsidP="002E6F1E">
      <w:pPr>
        <w:numPr>
          <w:ilvl w:val="0"/>
          <w:numId w:val="69"/>
        </w:numPr>
        <w:spacing w:line="276" w:lineRule="auto"/>
        <w:ind w:left="425" w:hanging="425"/>
        <w:jc w:val="both"/>
        <w:rPr>
          <w:rFonts w:ascii="Calibri" w:hAnsi="Calibri"/>
        </w:rPr>
      </w:pPr>
      <w:r w:rsidRPr="00132AA0">
        <w:rPr>
          <w:rFonts w:ascii="Calibri" w:hAnsi="Calibri"/>
        </w:rPr>
        <w:t>W przypadku uzyskania wyników badań gorszych niż wskazane w ust. 2</w:t>
      </w:r>
      <w:r w:rsidR="00132AA0" w:rsidRPr="00132AA0">
        <w:rPr>
          <w:rFonts w:ascii="Calibri" w:hAnsi="Calibri"/>
        </w:rPr>
        <w:t>4</w:t>
      </w:r>
      <w:r w:rsidRPr="00132AA0">
        <w:rPr>
          <w:rFonts w:ascii="Calibri" w:hAnsi="Calibri"/>
        </w:rPr>
        <w:t xml:space="preserve"> niniejszego paragrafu, Zamawiający obciąży Wykonawcę za poprawkowe badania radiograficzne spawów.</w:t>
      </w:r>
    </w:p>
    <w:p w14:paraId="45CDB065" w14:textId="4515BB6E" w:rsidR="001D6356" w:rsidRDefault="001D6356" w:rsidP="002E6F1E">
      <w:pPr>
        <w:numPr>
          <w:ilvl w:val="0"/>
          <w:numId w:val="69"/>
        </w:numPr>
        <w:spacing w:line="276" w:lineRule="auto"/>
        <w:ind w:left="425" w:hanging="425"/>
        <w:jc w:val="both"/>
        <w:rPr>
          <w:rFonts w:ascii="Calibri" w:hAnsi="Calibri"/>
        </w:rPr>
      </w:pPr>
      <w:r w:rsidRPr="00132AA0">
        <w:rPr>
          <w:rFonts w:ascii="Calibri" w:hAnsi="Calibri"/>
        </w:rPr>
        <w:t xml:space="preserve">Wykonawca jest zobowiązany powiadomić Zamawiającego o braku reakcji podmiotu wskazanego przez Zamawiającego do wykonania kontroli prac spawalniczych. Zamawiający zobowiązuje się do natychmiastowego podjęcia działań wyjaśniających, niemniej jeżeli nie podjęcie prac wynikało z winy Laboratorium, Zamawiający jest zobowiązany do przedłużenia terminu wykonania Umowy w sprawie zamówienia publicznego o czas zwłoki, bez konsekwencji finansowych dla Wykonawcy, zgodnie z zapisem </w:t>
      </w:r>
      <w:r w:rsidRPr="00DE6A8B">
        <w:rPr>
          <w:rFonts w:ascii="Calibri" w:hAnsi="Calibri" w:cs="Calibri"/>
        </w:rPr>
        <w:t>§</w:t>
      </w:r>
      <w:r w:rsidRPr="00DE6A8B">
        <w:rPr>
          <w:rFonts w:ascii="Calibri" w:hAnsi="Calibri"/>
        </w:rPr>
        <w:t xml:space="preserve"> 12 ust. 1 lit. aa)</w:t>
      </w:r>
      <w:r w:rsidRPr="00132AA0">
        <w:rPr>
          <w:rFonts w:ascii="Calibri" w:hAnsi="Calibri"/>
        </w:rPr>
        <w:t xml:space="preserve"> niniejszej Umowy.</w:t>
      </w:r>
    </w:p>
    <w:p w14:paraId="78A46367" w14:textId="77777777" w:rsidR="00132AA0" w:rsidRDefault="001D6356" w:rsidP="002E6F1E">
      <w:pPr>
        <w:numPr>
          <w:ilvl w:val="0"/>
          <w:numId w:val="69"/>
        </w:numPr>
        <w:spacing w:line="276" w:lineRule="auto"/>
        <w:ind w:left="425" w:hanging="425"/>
        <w:jc w:val="both"/>
        <w:rPr>
          <w:rFonts w:ascii="Calibri" w:hAnsi="Calibri"/>
        </w:rPr>
      </w:pPr>
      <w:r w:rsidRPr="00132AA0">
        <w:rPr>
          <w:rFonts w:ascii="Calibri" w:hAnsi="Calibri"/>
          <w:u w:val="single"/>
        </w:rPr>
        <w:t xml:space="preserve">Zasady postępowania opisane w ust. </w:t>
      </w:r>
      <w:r w:rsidRPr="00EB5F8B">
        <w:rPr>
          <w:rFonts w:ascii="Calibri" w:hAnsi="Calibri"/>
          <w:u w:val="single"/>
        </w:rPr>
        <w:t>1</w:t>
      </w:r>
      <w:r w:rsidR="00132AA0" w:rsidRPr="00EB5F8B">
        <w:rPr>
          <w:rFonts w:ascii="Calibri" w:hAnsi="Calibri"/>
          <w:u w:val="single"/>
        </w:rPr>
        <w:t>4</w:t>
      </w:r>
      <w:r w:rsidRPr="00EB5F8B">
        <w:rPr>
          <w:rFonts w:ascii="Calibri" w:hAnsi="Calibri"/>
          <w:u w:val="single"/>
        </w:rPr>
        <w:t xml:space="preserve"> ÷ 2</w:t>
      </w:r>
      <w:r w:rsidR="00132AA0" w:rsidRPr="00EB5F8B">
        <w:rPr>
          <w:rFonts w:ascii="Calibri" w:hAnsi="Calibri"/>
          <w:u w:val="single"/>
        </w:rPr>
        <w:t>6</w:t>
      </w:r>
      <w:r w:rsidRPr="00132AA0">
        <w:rPr>
          <w:rFonts w:ascii="Calibri" w:hAnsi="Calibri"/>
          <w:u w:val="single"/>
        </w:rPr>
        <w:t xml:space="preserve"> niniejszego paragrafu</w:t>
      </w:r>
      <w:r w:rsidRPr="00132AA0">
        <w:rPr>
          <w:rFonts w:ascii="Calibri" w:hAnsi="Calibri"/>
          <w:color w:val="C00000"/>
          <w:u w:val="single"/>
        </w:rPr>
        <w:t xml:space="preserve"> </w:t>
      </w:r>
      <w:r w:rsidRPr="00132AA0">
        <w:rPr>
          <w:rFonts w:ascii="Calibri" w:hAnsi="Calibri"/>
          <w:u w:val="single"/>
        </w:rPr>
        <w:t>nie dotyczą badań spoin wykonywanych metodą magnetyczno-proszkową oraz badań wizualnych, za przeprowadzenie których odpowiedzialny jest Wykonawca i których koszt został przez niego wyceniony w ofercie.</w:t>
      </w:r>
    </w:p>
    <w:p w14:paraId="4CEC5DC0" w14:textId="2D3E74A1" w:rsidR="00132AA0" w:rsidRPr="00132AA0" w:rsidRDefault="00132AA0" w:rsidP="002E6F1E">
      <w:pPr>
        <w:numPr>
          <w:ilvl w:val="0"/>
          <w:numId w:val="69"/>
        </w:numPr>
        <w:spacing w:line="276" w:lineRule="auto"/>
        <w:ind w:left="425" w:hanging="425"/>
        <w:jc w:val="both"/>
        <w:rPr>
          <w:rFonts w:ascii="Calibri" w:hAnsi="Calibri"/>
        </w:rPr>
      </w:pPr>
      <w:r w:rsidRPr="00132AA0">
        <w:rPr>
          <w:rFonts w:ascii="Calibri" w:hAnsi="Calibri" w:cs="Calibri"/>
          <w:color w:val="000000"/>
          <w:u w:val="single"/>
          <w:lang w:val="x-none"/>
        </w:rPr>
        <w:t xml:space="preserve">Przedmiot </w:t>
      </w:r>
      <w:r w:rsidRPr="00132AA0">
        <w:rPr>
          <w:rFonts w:ascii="Calibri" w:hAnsi="Calibri" w:cs="Calibri"/>
          <w:color w:val="000000"/>
          <w:u w:val="single"/>
        </w:rPr>
        <w:t>zamówienia</w:t>
      </w:r>
      <w:r w:rsidRPr="00132AA0">
        <w:rPr>
          <w:rFonts w:ascii="Calibri" w:hAnsi="Calibri" w:cs="Calibri"/>
          <w:color w:val="000000"/>
          <w:u w:val="single"/>
          <w:lang w:val="x-none"/>
        </w:rPr>
        <w:t xml:space="preserve"> obejmuje </w:t>
      </w:r>
      <w:r w:rsidRPr="00132AA0">
        <w:rPr>
          <w:rFonts w:ascii="Calibri" w:hAnsi="Calibri" w:cs="Calibri"/>
          <w:color w:val="000000"/>
          <w:u w:val="single"/>
        </w:rPr>
        <w:t>wycinkę oraz nasadzenia zastępcze drzew i krzewów</w:t>
      </w:r>
      <w:r w:rsidRPr="00132AA0">
        <w:rPr>
          <w:rFonts w:ascii="Calibri" w:hAnsi="Calibri" w:cs="Calibri"/>
          <w:color w:val="000000"/>
        </w:rPr>
        <w:t>, które należy przeprowadzić zgodnie</w:t>
      </w:r>
      <w:r w:rsidR="000A088A">
        <w:rPr>
          <w:rFonts w:ascii="Calibri" w:hAnsi="Calibri" w:cs="Calibri"/>
          <w:color w:val="000000"/>
        </w:rPr>
        <w:t xml:space="preserve"> </w:t>
      </w:r>
      <w:r w:rsidR="000A088A" w:rsidRPr="00C1411D">
        <w:rPr>
          <w:rFonts w:ascii="Calibri" w:hAnsi="Calibri" w:cs="Calibri"/>
          <w:color w:val="000000"/>
        </w:rPr>
        <w:t>z Decyzją nr DROŚ-PZ.7120.1.253.2020</w:t>
      </w:r>
      <w:r w:rsidR="000A088A">
        <w:rPr>
          <w:rFonts w:ascii="Calibri" w:hAnsi="Calibri" w:cs="Calibri"/>
          <w:color w:val="000000"/>
        </w:rPr>
        <w:t xml:space="preserve"> oraz </w:t>
      </w:r>
      <w:r w:rsidRPr="00301354">
        <w:rPr>
          <w:rFonts w:ascii="Calibri" w:hAnsi="Calibri" w:cs="Calibri"/>
        </w:rPr>
        <w:t xml:space="preserve">opisem zawartym w pkt IV.3 i IV.4 </w:t>
      </w:r>
      <w:r w:rsidRPr="00132AA0">
        <w:rPr>
          <w:rFonts w:ascii="Calibri" w:hAnsi="Calibri" w:cs="Calibri"/>
          <w:color w:val="000000"/>
          <w:lang w:val="x-none"/>
        </w:rPr>
        <w:t>Specyfikacj</w:t>
      </w:r>
      <w:r w:rsidRPr="00132AA0">
        <w:rPr>
          <w:rFonts w:ascii="Calibri" w:hAnsi="Calibri" w:cs="Calibri"/>
          <w:color w:val="000000"/>
        </w:rPr>
        <w:t>i</w:t>
      </w:r>
      <w:r w:rsidRPr="00132AA0">
        <w:rPr>
          <w:rFonts w:ascii="Calibri" w:hAnsi="Calibri" w:cs="Calibri"/>
          <w:color w:val="000000"/>
          <w:lang w:val="x-none"/>
        </w:rPr>
        <w:t xml:space="preserve"> techniczn</w:t>
      </w:r>
      <w:r w:rsidRPr="00132AA0">
        <w:rPr>
          <w:rFonts w:ascii="Calibri" w:hAnsi="Calibri" w:cs="Calibri"/>
          <w:color w:val="000000"/>
        </w:rPr>
        <w:t>ej</w:t>
      </w:r>
      <w:r w:rsidRPr="00132AA0">
        <w:rPr>
          <w:rFonts w:ascii="Calibri" w:hAnsi="Calibri" w:cs="Calibri"/>
          <w:color w:val="000000"/>
          <w:lang w:val="x-none"/>
        </w:rPr>
        <w:t xml:space="preserve"> wykonania i odbioru robót</w:t>
      </w:r>
      <w:r w:rsidRPr="00132AA0">
        <w:rPr>
          <w:rFonts w:ascii="Calibri" w:hAnsi="Calibri" w:cs="Calibri"/>
          <w:color w:val="000000"/>
        </w:rPr>
        <w:t xml:space="preserve"> (</w:t>
      </w:r>
      <w:proofErr w:type="spellStart"/>
      <w:r w:rsidRPr="00132AA0">
        <w:rPr>
          <w:rFonts w:ascii="Calibri" w:hAnsi="Calibri" w:cs="Calibri"/>
          <w:color w:val="000000"/>
        </w:rPr>
        <w:t>STWiORB</w:t>
      </w:r>
      <w:proofErr w:type="spellEnd"/>
      <w:r w:rsidRPr="00132AA0">
        <w:rPr>
          <w:rFonts w:ascii="Calibri" w:hAnsi="Calibri" w:cs="Calibri"/>
          <w:color w:val="000000"/>
        </w:rPr>
        <w:t>)</w:t>
      </w:r>
      <w:r w:rsidRPr="00132AA0">
        <w:rPr>
          <w:rFonts w:ascii="Calibri" w:hAnsi="Calibri" w:cs="Calibri"/>
          <w:color w:val="000000"/>
          <w:lang w:val="x-none"/>
        </w:rPr>
        <w:t xml:space="preserve">, </w:t>
      </w:r>
      <w:r w:rsidR="000A088A">
        <w:rPr>
          <w:rFonts w:ascii="Calibri" w:hAnsi="Calibri" w:cs="Calibri"/>
          <w:color w:val="000000"/>
        </w:rPr>
        <w:t xml:space="preserve">które </w:t>
      </w:r>
      <w:r w:rsidRPr="00132AA0">
        <w:rPr>
          <w:rFonts w:ascii="Calibri" w:hAnsi="Calibri" w:cs="Calibri"/>
          <w:color w:val="000000"/>
          <w:lang w:val="x-none"/>
        </w:rPr>
        <w:t xml:space="preserve">stanowią </w:t>
      </w:r>
      <w:r w:rsidRPr="00132AA0">
        <w:rPr>
          <w:rFonts w:ascii="Calibri" w:hAnsi="Calibri" w:cs="Calibri"/>
          <w:b/>
          <w:bCs/>
          <w:color w:val="000000"/>
          <w:lang w:val="x-none"/>
        </w:rPr>
        <w:t xml:space="preserve">załączniki </w:t>
      </w:r>
      <w:r w:rsidRPr="00132AA0">
        <w:rPr>
          <w:rFonts w:ascii="Calibri" w:hAnsi="Calibri" w:cs="Calibri"/>
          <w:color w:val="000000"/>
          <w:lang w:val="x-none"/>
        </w:rPr>
        <w:t xml:space="preserve">nr </w:t>
      </w:r>
      <w:r>
        <w:rPr>
          <w:rFonts w:ascii="Calibri" w:hAnsi="Calibri" w:cs="Calibri"/>
          <w:b/>
          <w:bCs/>
          <w:color w:val="000000"/>
        </w:rPr>
        <w:t>1</w:t>
      </w:r>
      <w:r w:rsidRPr="00132AA0">
        <w:rPr>
          <w:rFonts w:ascii="Calibri" w:hAnsi="Calibri" w:cs="Calibri"/>
          <w:color w:val="000000"/>
          <w:lang w:val="x-none"/>
        </w:rPr>
        <w:t xml:space="preserve"> do niniejszej </w:t>
      </w:r>
      <w:r>
        <w:rPr>
          <w:rFonts w:ascii="Calibri" w:hAnsi="Calibri" w:cs="Calibri"/>
          <w:color w:val="000000"/>
        </w:rPr>
        <w:t>umowy</w:t>
      </w:r>
      <w:r w:rsidRPr="00132AA0">
        <w:rPr>
          <w:rFonts w:ascii="Calibri" w:hAnsi="Calibri" w:cs="Calibri"/>
          <w:color w:val="000000"/>
        </w:rPr>
        <w:t>.</w:t>
      </w:r>
    </w:p>
    <w:p w14:paraId="42F16399" w14:textId="77777777" w:rsidR="00132AA0" w:rsidRPr="00132AA0" w:rsidRDefault="001D6356" w:rsidP="002E6F1E">
      <w:pPr>
        <w:numPr>
          <w:ilvl w:val="0"/>
          <w:numId w:val="69"/>
        </w:numPr>
        <w:spacing w:line="276" w:lineRule="auto"/>
        <w:ind w:left="425" w:hanging="425"/>
        <w:jc w:val="both"/>
        <w:rPr>
          <w:rFonts w:ascii="Calibri" w:hAnsi="Calibri"/>
        </w:rPr>
      </w:pPr>
      <w:r w:rsidRPr="00132AA0">
        <w:rPr>
          <w:rFonts w:ascii="Calibri" w:hAnsi="Calibri" w:cs="Calibri"/>
          <w:u w:val="single"/>
        </w:rPr>
        <w:t>W przypadku rozbieżności pomiędzy zapisami Dokumentacji projektowych a Specyfikacji technicznych wykonania i odbioru robót, nadrzędnym (wiodącym) jest treść zawarta w  Dokumentacji projektowych.</w:t>
      </w:r>
    </w:p>
    <w:p w14:paraId="73606688" w14:textId="77777777" w:rsidR="00132AA0" w:rsidRDefault="001D6356" w:rsidP="002E6F1E">
      <w:pPr>
        <w:numPr>
          <w:ilvl w:val="0"/>
          <w:numId w:val="69"/>
        </w:numPr>
        <w:spacing w:line="276" w:lineRule="auto"/>
        <w:ind w:left="425" w:hanging="425"/>
        <w:jc w:val="both"/>
        <w:rPr>
          <w:rFonts w:ascii="Calibri" w:hAnsi="Calibri"/>
        </w:rPr>
      </w:pPr>
      <w:r w:rsidRPr="00132AA0">
        <w:rPr>
          <w:rFonts w:ascii="Calibri" w:hAnsi="Calibri"/>
        </w:rPr>
        <w:t>Występujące w dokumentacji przetargowej określenia odwołujące się bezpośrednio do nazw własnych, norm, aprobat, specyfikacji technicznych i systemów odniesienia służą określeniu cech technicznych i jakościowych. Zamawiający dopuszcza rozwiązania równoważne z opisywanymi. Wykonawca powołujący się na rozwiązania równoważne opisanym przez Zamawiającego zobowiązany jest wykazać, iż spełniają one wymagania określone przez Zamawiającego.</w:t>
      </w:r>
    </w:p>
    <w:p w14:paraId="39DF4EC0" w14:textId="1FFE21B9" w:rsidR="001D6356" w:rsidRPr="00132AA0" w:rsidRDefault="001D6356" w:rsidP="002E6F1E">
      <w:pPr>
        <w:numPr>
          <w:ilvl w:val="0"/>
          <w:numId w:val="69"/>
        </w:numPr>
        <w:spacing w:line="276" w:lineRule="auto"/>
        <w:ind w:left="425" w:hanging="425"/>
        <w:jc w:val="both"/>
        <w:rPr>
          <w:rFonts w:ascii="Calibri" w:hAnsi="Calibri"/>
        </w:rPr>
      </w:pPr>
      <w:r w:rsidRPr="00132AA0">
        <w:rPr>
          <w:rFonts w:ascii="Calibri" w:hAnsi="Calibri"/>
        </w:rPr>
        <w:t>Realizacja przedmiotu Umowy podlega prawu polskiemu, w szczególności: ustawie z dnia 7 lipca 1994r. Prawo budowlane (</w:t>
      </w:r>
      <w:proofErr w:type="spellStart"/>
      <w:r w:rsidRPr="00132AA0">
        <w:rPr>
          <w:rFonts w:ascii="Calibri" w:hAnsi="Calibri"/>
        </w:rPr>
        <w:t>t.j</w:t>
      </w:r>
      <w:proofErr w:type="spellEnd"/>
      <w:r w:rsidRPr="00132AA0">
        <w:rPr>
          <w:rFonts w:ascii="Calibri" w:hAnsi="Calibri"/>
        </w:rPr>
        <w:t>. Dz. U. z 2019r. poz. 1186 z późniejszymi zmianami, ustawie z dnia 23 kwietnia 1964r. Kodeks cywilny (</w:t>
      </w:r>
      <w:proofErr w:type="spellStart"/>
      <w:r w:rsidRPr="00132AA0">
        <w:rPr>
          <w:rFonts w:ascii="Calibri" w:hAnsi="Calibri"/>
        </w:rPr>
        <w:t>t.j</w:t>
      </w:r>
      <w:proofErr w:type="spellEnd"/>
      <w:r w:rsidRPr="00132AA0">
        <w:rPr>
          <w:rFonts w:ascii="Calibri" w:hAnsi="Calibri"/>
        </w:rPr>
        <w:t>. Dz. U. z 2019 poz. 1145 z późniejszymi zmianami) oraz ustawie z dnia 29 stycznia 2004 r. Prawo zamówień publicznych (</w:t>
      </w:r>
      <w:bookmarkStart w:id="1" w:name="_Hlk45011279"/>
      <w:proofErr w:type="spellStart"/>
      <w:r w:rsidRPr="00132AA0">
        <w:rPr>
          <w:rFonts w:ascii="Calibri" w:hAnsi="Calibri"/>
        </w:rPr>
        <w:t>t.j</w:t>
      </w:r>
      <w:proofErr w:type="spellEnd"/>
      <w:r w:rsidRPr="00132AA0">
        <w:rPr>
          <w:rFonts w:ascii="Calibri" w:hAnsi="Calibri"/>
        </w:rPr>
        <w:t>. Dz. U. z 2019 r. poz. 1843 z późniejszymi zmianami</w:t>
      </w:r>
      <w:bookmarkEnd w:id="1"/>
      <w:r w:rsidRPr="00132AA0">
        <w:rPr>
          <w:rFonts w:ascii="Calibri" w:hAnsi="Calibri"/>
        </w:rPr>
        <w:t>).</w:t>
      </w:r>
    </w:p>
    <w:p w14:paraId="46DCFB22" w14:textId="77777777" w:rsidR="001D6356" w:rsidRDefault="001D6356" w:rsidP="001D6356">
      <w:pPr>
        <w:pStyle w:val="Tekstpodstawowy2"/>
        <w:spacing w:line="276" w:lineRule="auto"/>
        <w:jc w:val="center"/>
        <w:rPr>
          <w:rFonts w:ascii="Calibri" w:hAnsi="Calibri"/>
          <w:b/>
          <w:sz w:val="24"/>
        </w:rPr>
      </w:pPr>
    </w:p>
    <w:p w14:paraId="269B29F6" w14:textId="77777777" w:rsidR="001D6356" w:rsidRPr="00495D7E" w:rsidRDefault="001D6356" w:rsidP="001D6356">
      <w:pPr>
        <w:pStyle w:val="Tekstpodstawowy2"/>
        <w:spacing w:line="276" w:lineRule="auto"/>
        <w:jc w:val="center"/>
        <w:rPr>
          <w:rFonts w:ascii="Calibri" w:hAnsi="Calibri"/>
          <w:b/>
          <w:sz w:val="24"/>
        </w:rPr>
      </w:pPr>
      <w:r w:rsidRPr="00495D7E">
        <w:rPr>
          <w:rFonts w:ascii="Calibri" w:hAnsi="Calibri"/>
          <w:b/>
          <w:sz w:val="24"/>
        </w:rPr>
        <w:t>§ 2.</w:t>
      </w:r>
    </w:p>
    <w:p w14:paraId="29A57758" w14:textId="77777777" w:rsidR="001D6356" w:rsidRPr="00495D7E" w:rsidRDefault="001D6356" w:rsidP="001D6356">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Calibri" w:hAnsi="Calibri"/>
        </w:rPr>
      </w:pPr>
      <w:r w:rsidRPr="00495D7E">
        <w:rPr>
          <w:rFonts w:ascii="Calibri" w:hAnsi="Calibri"/>
        </w:rPr>
        <w:t xml:space="preserve">Za wykonanie przedmiotu Umowy określonego w § 1 niniejszej Umowy, Strony ustalają wynagrodzenie </w:t>
      </w:r>
      <w:r>
        <w:rPr>
          <w:rFonts w:ascii="Calibri" w:hAnsi="Calibri"/>
          <w:lang w:val="pl-PL"/>
        </w:rPr>
        <w:t xml:space="preserve">ryczałtowe </w:t>
      </w:r>
      <w:r w:rsidRPr="00495D7E">
        <w:rPr>
          <w:rFonts w:ascii="Calibri" w:hAnsi="Calibri"/>
        </w:rPr>
        <w:t>w wysokości:</w:t>
      </w:r>
    </w:p>
    <w:p w14:paraId="6D778CDF" w14:textId="77777777" w:rsidR="001D6356" w:rsidRPr="009F06EF" w:rsidRDefault="001D6356" w:rsidP="001D6356">
      <w:pPr>
        <w:spacing w:line="276" w:lineRule="auto"/>
        <w:ind w:left="720"/>
        <w:rPr>
          <w:rFonts w:ascii="Calibri" w:hAnsi="Calibri"/>
        </w:rPr>
      </w:pPr>
    </w:p>
    <w:p w14:paraId="1E643F6D" w14:textId="77777777" w:rsidR="001D6356" w:rsidRPr="00A50585" w:rsidRDefault="001D6356" w:rsidP="001D6356">
      <w:pPr>
        <w:spacing w:line="276" w:lineRule="auto"/>
        <w:ind w:left="284"/>
        <w:rPr>
          <w:rFonts w:ascii="Calibri" w:hAnsi="Calibri"/>
        </w:rPr>
      </w:pPr>
      <w:r w:rsidRPr="00A50585">
        <w:rPr>
          <w:rFonts w:ascii="Calibri" w:hAnsi="Calibri"/>
          <w:b/>
        </w:rPr>
        <w:lastRenderedPageBreak/>
        <w:t>.......................................  PLN  (wartość netto)</w:t>
      </w:r>
      <w:r w:rsidRPr="00A50585">
        <w:rPr>
          <w:rFonts w:ascii="Calibri" w:hAnsi="Calibri"/>
        </w:rPr>
        <w:t xml:space="preserve">  </w:t>
      </w:r>
    </w:p>
    <w:p w14:paraId="06E1E82E" w14:textId="77777777" w:rsidR="001D6356" w:rsidRPr="00A50585" w:rsidRDefault="001D6356" w:rsidP="001D6356">
      <w:pPr>
        <w:spacing w:line="276" w:lineRule="auto"/>
        <w:ind w:left="284"/>
        <w:rPr>
          <w:rFonts w:ascii="Calibri" w:hAnsi="Calibri"/>
          <w:b/>
        </w:rPr>
      </w:pPr>
      <w:r w:rsidRPr="00A50585">
        <w:rPr>
          <w:rFonts w:ascii="Calibri" w:hAnsi="Calibri"/>
          <w:b/>
        </w:rPr>
        <w:t xml:space="preserve">……………………………………..  PLN  (podatek Vat)      </w:t>
      </w:r>
    </w:p>
    <w:p w14:paraId="2394ED4D" w14:textId="77777777" w:rsidR="001D6356" w:rsidRPr="00A50585" w:rsidRDefault="001D6356" w:rsidP="001D6356">
      <w:pPr>
        <w:spacing w:line="276" w:lineRule="auto"/>
        <w:ind w:firstLine="284"/>
        <w:rPr>
          <w:rFonts w:ascii="Calibri" w:hAnsi="Calibri"/>
          <w:b/>
        </w:rPr>
      </w:pPr>
      <w:r w:rsidRPr="00A50585">
        <w:rPr>
          <w:rFonts w:ascii="Calibri" w:hAnsi="Calibri"/>
          <w:b/>
        </w:rPr>
        <w:t>………………………………..……. PLN (cena brutto)</w:t>
      </w:r>
      <w:r w:rsidRPr="00A50585">
        <w:rPr>
          <w:rFonts w:ascii="Calibri" w:hAnsi="Calibri"/>
        </w:rPr>
        <w:t xml:space="preserve"> </w:t>
      </w:r>
    </w:p>
    <w:p w14:paraId="23606C7B" w14:textId="77777777" w:rsidR="001D6356" w:rsidRPr="00116AC0" w:rsidRDefault="001D6356" w:rsidP="001D6356">
      <w:pPr>
        <w:tabs>
          <w:tab w:val="left" w:pos="-567"/>
        </w:tabs>
        <w:spacing w:line="360" w:lineRule="auto"/>
        <w:ind w:right="-1"/>
        <w:jc w:val="both"/>
        <w:rPr>
          <w:rFonts w:ascii="Calibri" w:hAnsi="Calibri"/>
          <w:b/>
          <w:sz w:val="22"/>
          <w:szCs w:val="22"/>
        </w:rPr>
      </w:pPr>
    </w:p>
    <w:p w14:paraId="7A76A34A" w14:textId="5A6ECAC4" w:rsidR="002E6F1E" w:rsidRPr="002E6F1E" w:rsidRDefault="001D6356" w:rsidP="002E6F1E">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Calibri" w:hAnsi="Calibri"/>
        </w:rPr>
      </w:pPr>
      <w:r w:rsidRPr="00632D10">
        <w:rPr>
          <w:rFonts w:ascii="Calibri" w:hAnsi="Calibri"/>
        </w:rPr>
        <w:t xml:space="preserve">Wynagrodzenie określone w ust. 1 odpowiada zakresowi robót przedstawionemu w </w:t>
      </w:r>
      <w:r>
        <w:rPr>
          <w:rFonts w:ascii="Calibri" w:hAnsi="Calibri"/>
          <w:lang w:val="pl-PL"/>
        </w:rPr>
        <w:t>Dokumentacji projektowej</w:t>
      </w:r>
      <w:r w:rsidRPr="00632D10">
        <w:rPr>
          <w:rFonts w:ascii="Calibri" w:hAnsi="Calibri"/>
        </w:rPr>
        <w:t xml:space="preserve"> stanow</w:t>
      </w:r>
      <w:r>
        <w:rPr>
          <w:rFonts w:ascii="Calibri" w:hAnsi="Calibri"/>
          <w:lang w:val="pl-PL"/>
        </w:rPr>
        <w:t>iącej</w:t>
      </w:r>
      <w:r w:rsidRPr="00632D10">
        <w:rPr>
          <w:rFonts w:ascii="Calibri" w:hAnsi="Calibri"/>
        </w:rPr>
        <w:t xml:space="preserve"> </w:t>
      </w:r>
      <w:r w:rsidRPr="00DC14B2">
        <w:rPr>
          <w:rFonts w:ascii="Calibri" w:hAnsi="Calibri"/>
          <w:b/>
        </w:rPr>
        <w:t>załącznik nr 1</w:t>
      </w:r>
      <w:r w:rsidRPr="00632D10">
        <w:rPr>
          <w:rFonts w:ascii="Calibri" w:hAnsi="Calibri"/>
        </w:rPr>
        <w:t xml:space="preserve"> do </w:t>
      </w:r>
      <w:r>
        <w:rPr>
          <w:rFonts w:ascii="Calibri" w:hAnsi="Calibri"/>
          <w:lang w:val="pl-PL"/>
        </w:rPr>
        <w:t>niniejszej Umowy</w:t>
      </w:r>
      <w:r w:rsidRPr="00632D10">
        <w:rPr>
          <w:rFonts w:ascii="Calibri" w:hAnsi="Calibri"/>
        </w:rPr>
        <w:t xml:space="preserve"> i jest wynagrodzeniem </w:t>
      </w:r>
      <w:r w:rsidRPr="00164FA8">
        <w:rPr>
          <w:rFonts w:ascii="Calibri" w:hAnsi="Calibri"/>
          <w:lang w:val="pl-PL"/>
        </w:rPr>
        <w:t>ryczałtowym</w:t>
      </w:r>
      <w:r w:rsidRPr="00164FA8">
        <w:rPr>
          <w:rFonts w:ascii="Calibri" w:hAnsi="Calibri"/>
        </w:rPr>
        <w:t>.</w:t>
      </w:r>
      <w:r w:rsidRPr="00632D10">
        <w:rPr>
          <w:rFonts w:ascii="Calibri" w:hAnsi="Calibri"/>
        </w:rPr>
        <w:t xml:space="preserve"> Zawiera ono ponadto następujące koszty: wszelkich robót przygotowawczych, porządkowych, koszty utrzymania zaplecza budowy, koszty związane z </w:t>
      </w:r>
      <w:r>
        <w:rPr>
          <w:rFonts w:ascii="Calibri" w:hAnsi="Calibri"/>
        </w:rPr>
        <w:t xml:space="preserve">badaniami w zakresie opisanym Umową, </w:t>
      </w:r>
      <w:r w:rsidRPr="00632D10">
        <w:rPr>
          <w:rFonts w:ascii="Calibri" w:hAnsi="Calibri"/>
        </w:rPr>
        <w:t>odbiorami wykonanych robót, wykonania dokumentacji powykonawczej</w:t>
      </w:r>
      <w:r>
        <w:rPr>
          <w:rFonts w:ascii="Calibri" w:hAnsi="Calibri"/>
        </w:rPr>
        <w:t xml:space="preserve">, uzyskania wszelkich zgód, uzgodnień, pozwoleń, </w:t>
      </w:r>
      <w:r w:rsidRPr="00632D10">
        <w:rPr>
          <w:rFonts w:ascii="Calibri" w:hAnsi="Calibri"/>
        </w:rPr>
        <w:t xml:space="preserve">oraz inne koszty wynikające z niniejszej </w:t>
      </w:r>
      <w:r>
        <w:rPr>
          <w:rFonts w:ascii="Calibri" w:hAnsi="Calibri"/>
          <w:lang w:val="pl-PL"/>
        </w:rPr>
        <w:t>U</w:t>
      </w:r>
      <w:r w:rsidRPr="00632D10">
        <w:rPr>
          <w:rFonts w:ascii="Calibri" w:hAnsi="Calibri"/>
        </w:rPr>
        <w:t>mowy</w:t>
      </w:r>
      <w:r>
        <w:rPr>
          <w:rFonts w:ascii="Calibri" w:hAnsi="Calibri"/>
        </w:rPr>
        <w:t>, a także gwarancję, rękojmię, wszelkie inne świadczenia wynikające z Umowy</w:t>
      </w:r>
      <w:r w:rsidRPr="00632D10">
        <w:rPr>
          <w:rFonts w:ascii="Calibri" w:hAnsi="Calibri"/>
        </w:rPr>
        <w:t xml:space="preserve">. </w:t>
      </w:r>
      <w:bookmarkStart w:id="2" w:name="_Hlk49759776"/>
      <w:r w:rsidRPr="00632D10">
        <w:rPr>
          <w:rFonts w:ascii="Calibri" w:hAnsi="Calibri"/>
        </w:rPr>
        <w:t xml:space="preserve">Jego rozliczenie nastąpi na podstawie </w:t>
      </w:r>
      <w:r w:rsidRPr="00864B29">
        <w:rPr>
          <w:rFonts w:ascii="Calibri" w:hAnsi="Calibri"/>
        </w:rPr>
        <w:t>Protok</w:t>
      </w:r>
      <w:r w:rsidRPr="00864B29">
        <w:rPr>
          <w:rFonts w:ascii="Calibri" w:hAnsi="Calibri"/>
          <w:lang w:val="pl-PL"/>
        </w:rPr>
        <w:t>ołu</w:t>
      </w:r>
      <w:r w:rsidRPr="00864B29">
        <w:rPr>
          <w:rFonts w:ascii="Calibri" w:hAnsi="Calibri"/>
        </w:rPr>
        <w:t xml:space="preserve"> odbioru końcowego</w:t>
      </w:r>
      <w:r w:rsidRPr="00864B29">
        <w:rPr>
          <w:rFonts w:ascii="Calibri" w:hAnsi="Calibri"/>
          <w:lang w:val="pl-PL"/>
        </w:rPr>
        <w:t xml:space="preserve"> wykonania prac </w:t>
      </w:r>
      <w:r w:rsidR="002E6F1E">
        <w:rPr>
          <w:rFonts w:ascii="Calibri" w:hAnsi="Calibri"/>
          <w:lang w:val="pl-PL"/>
        </w:rPr>
        <w:t xml:space="preserve">oraz </w:t>
      </w:r>
      <w:r w:rsidR="00301354">
        <w:rPr>
          <w:rFonts w:ascii="Calibri" w:hAnsi="Calibri" w:cs="Calibri"/>
          <w:color w:val="000000"/>
          <w:lang w:val="pl-PL"/>
        </w:rPr>
        <w:t>Protokołu</w:t>
      </w:r>
      <w:r w:rsidR="002E6F1E" w:rsidRPr="00C1411D">
        <w:rPr>
          <w:rFonts w:ascii="Calibri" w:hAnsi="Calibri" w:cs="Calibri"/>
          <w:color w:val="000000"/>
        </w:rPr>
        <w:t xml:space="preserve"> końcow</w:t>
      </w:r>
      <w:r w:rsidR="002E6F1E" w:rsidRPr="00C1411D">
        <w:rPr>
          <w:rFonts w:ascii="Calibri" w:hAnsi="Calibri" w:cs="Calibri"/>
          <w:color w:val="000000"/>
          <w:lang w:val="pl-PL"/>
        </w:rPr>
        <w:t>ego</w:t>
      </w:r>
      <w:r w:rsidR="002E6F1E" w:rsidRPr="00C1411D">
        <w:rPr>
          <w:rFonts w:ascii="Calibri" w:hAnsi="Calibri" w:cs="Calibri"/>
          <w:color w:val="000000"/>
        </w:rPr>
        <w:t xml:space="preserve"> zdawczo-odbiorcz</w:t>
      </w:r>
      <w:r w:rsidR="002E6F1E" w:rsidRPr="00C1411D">
        <w:rPr>
          <w:rFonts w:ascii="Calibri" w:hAnsi="Calibri" w:cs="Calibri"/>
          <w:color w:val="000000"/>
          <w:lang w:val="pl-PL"/>
        </w:rPr>
        <w:t>ego</w:t>
      </w:r>
      <w:r w:rsidR="002E6F1E" w:rsidRPr="00C1411D">
        <w:rPr>
          <w:rFonts w:ascii="Calibri" w:hAnsi="Calibri" w:cs="Calibri"/>
          <w:color w:val="000000"/>
        </w:rPr>
        <w:t xml:space="preserve"> dot. odtworzenia zieleni zgodnie z Decyzją nr DROŚ-PZ.7120.1.253.2020</w:t>
      </w:r>
      <w:r w:rsidR="002E6F1E" w:rsidRPr="00864B29">
        <w:rPr>
          <w:rFonts w:ascii="Calibri" w:hAnsi="Calibri" w:cs="Calibri"/>
          <w:i/>
          <w:iCs/>
          <w:color w:val="000000"/>
          <w:lang w:val="pl-PL"/>
        </w:rPr>
        <w:t xml:space="preserve"> </w:t>
      </w:r>
      <w:r w:rsidR="002E6F1E" w:rsidRPr="00864B29">
        <w:rPr>
          <w:rFonts w:ascii="Calibri" w:hAnsi="Calibri" w:cs="Calibri"/>
          <w:color w:val="000000"/>
          <w:lang w:val="pl-PL"/>
        </w:rPr>
        <w:t>(</w:t>
      </w:r>
      <w:r w:rsidR="002E6F1E" w:rsidRPr="00864B29">
        <w:rPr>
          <w:rFonts w:ascii="Calibri" w:hAnsi="Calibri" w:cs="Calibri"/>
          <w:b/>
          <w:bCs/>
          <w:color w:val="000000"/>
          <w:lang w:val="pl-PL"/>
        </w:rPr>
        <w:t>załącznik nr 9</w:t>
      </w:r>
      <w:r w:rsidR="002E6F1E" w:rsidRPr="00864B29">
        <w:rPr>
          <w:rFonts w:ascii="Calibri" w:hAnsi="Calibri" w:cs="Calibri"/>
          <w:color w:val="000000"/>
          <w:lang w:val="pl-PL"/>
        </w:rPr>
        <w:t xml:space="preserve"> do niniejszej umowy</w:t>
      </w:r>
      <w:r w:rsidR="002E6F1E" w:rsidRPr="00864B29">
        <w:rPr>
          <w:rFonts w:ascii="Calibri" w:hAnsi="Calibri"/>
          <w:lang w:val="pl-PL"/>
        </w:rPr>
        <w:t>)</w:t>
      </w:r>
      <w:r w:rsidR="002E6F1E" w:rsidRPr="002E6F1E">
        <w:rPr>
          <w:rFonts w:ascii="Calibri" w:hAnsi="Calibri"/>
        </w:rPr>
        <w:t xml:space="preserve"> </w:t>
      </w:r>
      <w:r w:rsidRPr="00632D10">
        <w:rPr>
          <w:rFonts w:ascii="Calibri" w:hAnsi="Calibri"/>
        </w:rPr>
        <w:t>zatwierdzon</w:t>
      </w:r>
      <w:r>
        <w:rPr>
          <w:rFonts w:ascii="Calibri" w:hAnsi="Calibri"/>
          <w:lang w:val="pl-PL"/>
        </w:rPr>
        <w:t>ych</w:t>
      </w:r>
      <w:r w:rsidRPr="00632D10">
        <w:rPr>
          <w:rFonts w:ascii="Calibri" w:hAnsi="Calibri"/>
        </w:rPr>
        <w:t xml:space="preserve"> przez Zamawiającego.</w:t>
      </w:r>
    </w:p>
    <w:bookmarkEnd w:id="2"/>
    <w:p w14:paraId="1C87C6CF" w14:textId="77777777" w:rsidR="001D6356" w:rsidRPr="00292727" w:rsidRDefault="001D6356" w:rsidP="001D6356">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Calibri" w:hAnsi="Calibri"/>
        </w:rPr>
      </w:pPr>
      <w:r w:rsidRPr="00292727">
        <w:rPr>
          <w:rFonts w:ascii="Calibri" w:hAnsi="Calibri"/>
        </w:rPr>
        <w:t xml:space="preserve">Wynagrodzenie ustalone w ust. 1 niniejszego paragrafu obejmuje </w:t>
      </w:r>
      <w:r w:rsidRPr="00B866D5">
        <w:rPr>
          <w:rFonts w:ascii="Calibri" w:hAnsi="Calibri"/>
        </w:rPr>
        <w:t>całość robót</w:t>
      </w:r>
      <w:r w:rsidRPr="00292727">
        <w:rPr>
          <w:rFonts w:ascii="Calibri" w:hAnsi="Calibri"/>
        </w:rPr>
        <w:t xml:space="preserve"> wykonanych przez Wykonawcę oraz wszystkich Podwykonawców i dalszych Podwykonawców.</w:t>
      </w:r>
    </w:p>
    <w:p w14:paraId="1FE2B5AA" w14:textId="77777777" w:rsidR="001D6356" w:rsidRPr="00292727" w:rsidRDefault="001D6356" w:rsidP="001D6356">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Calibri" w:hAnsi="Calibri"/>
        </w:rPr>
      </w:pPr>
      <w:r w:rsidRPr="00292727">
        <w:rPr>
          <w:rFonts w:ascii="Calibri" w:hAnsi="Calibri"/>
        </w:rPr>
        <w:t xml:space="preserve">Wykonawca nie może żądać podwyższenia wynagrodzenia, chociażby w czasie zawarcia </w:t>
      </w:r>
      <w:r>
        <w:rPr>
          <w:rFonts w:ascii="Calibri" w:hAnsi="Calibri"/>
          <w:lang w:val="pl-PL"/>
        </w:rPr>
        <w:t>U</w:t>
      </w:r>
      <w:r w:rsidRPr="00292727">
        <w:rPr>
          <w:rFonts w:ascii="Calibri" w:hAnsi="Calibri"/>
        </w:rPr>
        <w:t xml:space="preserve">mowy nie można było przewidzieć rozmiaru lub kosztów robót i innych świadczeń, z zastrzeżeniem zapisów </w:t>
      </w:r>
      <w:r w:rsidRPr="007B0983">
        <w:rPr>
          <w:rFonts w:ascii="Calibri" w:hAnsi="Calibri"/>
        </w:rPr>
        <w:t>§ 1</w:t>
      </w:r>
      <w:r w:rsidRPr="007B0983">
        <w:rPr>
          <w:rFonts w:ascii="Calibri" w:hAnsi="Calibri"/>
          <w:lang w:val="pl-PL"/>
        </w:rPr>
        <w:t>2</w:t>
      </w:r>
      <w:r w:rsidRPr="007B0983">
        <w:rPr>
          <w:rFonts w:ascii="Calibri" w:hAnsi="Calibri"/>
        </w:rPr>
        <w:t xml:space="preserve"> niniejszej</w:t>
      </w:r>
      <w:r w:rsidRPr="00292727">
        <w:rPr>
          <w:rFonts w:ascii="Calibri" w:hAnsi="Calibri"/>
        </w:rPr>
        <w:t xml:space="preserve"> Umowy.</w:t>
      </w:r>
    </w:p>
    <w:p w14:paraId="5C1EB717" w14:textId="7BEBAD1A" w:rsidR="00864B29" w:rsidRPr="00864B29" w:rsidRDefault="001D6356" w:rsidP="00864B29">
      <w:pPr>
        <w:pStyle w:val="Tekstpodstawowywcity"/>
        <w:widowControl w:val="0"/>
        <w:numPr>
          <w:ilvl w:val="0"/>
          <w:numId w:val="10"/>
        </w:numPr>
        <w:tabs>
          <w:tab w:val="clear" w:pos="720"/>
        </w:tabs>
        <w:adjustRightInd w:val="0"/>
        <w:spacing w:after="0" w:line="276" w:lineRule="auto"/>
        <w:ind w:left="284" w:hanging="284"/>
        <w:jc w:val="both"/>
        <w:textAlignment w:val="baseline"/>
        <w:rPr>
          <w:b/>
          <w:lang w:val="pl-PL"/>
        </w:rPr>
      </w:pPr>
      <w:r w:rsidRPr="00CB5AE4">
        <w:rPr>
          <w:rFonts w:ascii="Calibri" w:hAnsi="Calibri"/>
        </w:rPr>
        <w:t xml:space="preserve">Wymagany termin wykonania  przedmiotu </w:t>
      </w:r>
      <w:r>
        <w:rPr>
          <w:rFonts w:ascii="Calibri" w:hAnsi="Calibri"/>
          <w:lang w:val="pl-PL"/>
        </w:rPr>
        <w:t>Umowy</w:t>
      </w:r>
      <w:bookmarkStart w:id="3" w:name="_Hlk27326426"/>
      <w:r>
        <w:rPr>
          <w:rFonts w:ascii="Calibri" w:hAnsi="Calibri"/>
          <w:lang w:val="pl-PL"/>
        </w:rPr>
        <w:t>:</w:t>
      </w:r>
      <w:r w:rsidR="00864B29">
        <w:rPr>
          <w:rFonts w:ascii="Calibri" w:hAnsi="Calibri"/>
          <w:lang w:val="pl-PL"/>
        </w:rPr>
        <w:t xml:space="preserve"> </w:t>
      </w:r>
      <w:bookmarkStart w:id="4" w:name="_Hlk45111253"/>
      <w:r w:rsidR="00864B29" w:rsidRPr="00864B29">
        <w:rPr>
          <w:rFonts w:asciiTheme="minorHAnsi" w:hAnsiTheme="minorHAnsi" w:cstheme="minorHAnsi"/>
          <w:b/>
          <w:bCs/>
          <w:lang w:val="pl-PL"/>
        </w:rPr>
        <w:t>do 5 miesięcy</w:t>
      </w:r>
      <w:r w:rsidR="00864B29" w:rsidRPr="00864B29">
        <w:rPr>
          <w:rFonts w:asciiTheme="minorHAnsi" w:hAnsiTheme="minorHAnsi" w:cstheme="minorHAnsi"/>
          <w:lang w:val="pl-PL"/>
        </w:rPr>
        <w:t xml:space="preserve"> </w:t>
      </w:r>
      <w:r w:rsidR="00864B29" w:rsidRPr="00864B29">
        <w:rPr>
          <w:rFonts w:asciiTheme="minorHAnsi" w:hAnsiTheme="minorHAnsi" w:cstheme="minorHAnsi"/>
          <w:bCs/>
          <w:lang w:val="pl-PL"/>
        </w:rPr>
        <w:t>od dnia podpisania Umowy</w:t>
      </w:r>
      <w:r w:rsidR="00864B29">
        <w:rPr>
          <w:rFonts w:asciiTheme="minorHAnsi" w:hAnsiTheme="minorHAnsi" w:cstheme="minorHAnsi"/>
          <w:bCs/>
          <w:lang w:val="pl-PL"/>
        </w:rPr>
        <w:t>.</w:t>
      </w:r>
    </w:p>
    <w:bookmarkEnd w:id="3"/>
    <w:bookmarkEnd w:id="4"/>
    <w:p w14:paraId="42317F65" w14:textId="77777777" w:rsidR="00E51AAA" w:rsidRDefault="001D6356" w:rsidP="00E51AAA">
      <w:pPr>
        <w:pStyle w:val="Tekstpodstawowywcity"/>
        <w:widowControl w:val="0"/>
        <w:numPr>
          <w:ilvl w:val="0"/>
          <w:numId w:val="10"/>
        </w:numPr>
        <w:tabs>
          <w:tab w:val="clear" w:pos="720"/>
        </w:tabs>
        <w:adjustRightInd w:val="0"/>
        <w:spacing w:after="0" w:line="276" w:lineRule="auto"/>
        <w:ind w:left="284" w:hanging="284"/>
        <w:jc w:val="both"/>
        <w:textAlignment w:val="baseline"/>
        <w:rPr>
          <w:b/>
          <w:lang w:val="pl-PL"/>
        </w:rPr>
      </w:pPr>
      <w:r w:rsidRPr="00C1411D">
        <w:rPr>
          <w:rFonts w:ascii="Calibri" w:hAnsi="Calibri"/>
          <w:lang w:val="pl-PL"/>
        </w:rPr>
        <w:t xml:space="preserve">Podstawą wystawienia faktury VAT za prawidłowe wykonanie przedmiotu Umowy będzie </w:t>
      </w:r>
      <w:r w:rsidRPr="00C1411D">
        <w:rPr>
          <w:rFonts w:ascii="Calibri" w:hAnsi="Calibri"/>
        </w:rPr>
        <w:t>Protokół odbioru końcowego</w:t>
      </w:r>
      <w:r w:rsidRPr="00C1411D">
        <w:rPr>
          <w:rFonts w:ascii="Calibri" w:hAnsi="Calibri"/>
          <w:lang w:val="pl-PL"/>
        </w:rPr>
        <w:t xml:space="preserve"> </w:t>
      </w:r>
      <w:r w:rsidR="00C1411D">
        <w:rPr>
          <w:rFonts w:ascii="Calibri" w:hAnsi="Calibri"/>
          <w:lang w:val="pl-PL"/>
        </w:rPr>
        <w:t xml:space="preserve">oraz </w:t>
      </w:r>
      <w:r w:rsidR="00301354">
        <w:rPr>
          <w:rFonts w:ascii="Calibri" w:hAnsi="Calibri" w:cs="Calibri"/>
          <w:color w:val="000000"/>
          <w:lang w:val="pl-PL"/>
        </w:rPr>
        <w:t>Protokół</w:t>
      </w:r>
      <w:r w:rsidR="00C1411D" w:rsidRPr="00C1411D">
        <w:rPr>
          <w:rFonts w:ascii="Calibri" w:hAnsi="Calibri" w:cs="Calibri"/>
          <w:color w:val="000000"/>
        </w:rPr>
        <w:t xml:space="preserve"> końcow</w:t>
      </w:r>
      <w:r w:rsidR="00C1411D">
        <w:rPr>
          <w:rFonts w:ascii="Calibri" w:hAnsi="Calibri" w:cs="Calibri"/>
          <w:color w:val="000000"/>
          <w:lang w:val="pl-PL"/>
        </w:rPr>
        <w:t>y</w:t>
      </w:r>
      <w:r w:rsidR="00C1411D" w:rsidRPr="00C1411D">
        <w:rPr>
          <w:rFonts w:ascii="Calibri" w:hAnsi="Calibri" w:cs="Calibri"/>
          <w:color w:val="000000"/>
        </w:rPr>
        <w:t xml:space="preserve"> zdawczo-odbiorcz</w:t>
      </w:r>
      <w:r w:rsidR="00C1411D">
        <w:rPr>
          <w:rFonts w:ascii="Calibri" w:hAnsi="Calibri" w:cs="Calibri"/>
          <w:color w:val="000000"/>
          <w:lang w:val="pl-PL"/>
        </w:rPr>
        <w:t>y</w:t>
      </w:r>
      <w:r w:rsidR="00C1411D" w:rsidRPr="00C1411D">
        <w:rPr>
          <w:rFonts w:ascii="Calibri" w:hAnsi="Calibri" w:cs="Calibri"/>
          <w:color w:val="000000"/>
        </w:rPr>
        <w:t xml:space="preserve"> dot. odtworzenia zieleni zgodnie z Decyzją nr DROŚ-PZ.7120.1.253.2020</w:t>
      </w:r>
      <w:r w:rsidR="00C1411D">
        <w:rPr>
          <w:rFonts w:ascii="Calibri" w:hAnsi="Calibri" w:cs="Calibri"/>
          <w:i/>
          <w:iCs/>
          <w:color w:val="000000"/>
          <w:lang w:val="pl-PL"/>
        </w:rPr>
        <w:t xml:space="preserve"> </w:t>
      </w:r>
      <w:r w:rsidRPr="00C1411D">
        <w:rPr>
          <w:rFonts w:ascii="Calibri" w:hAnsi="Calibri"/>
          <w:lang w:val="pl-PL"/>
        </w:rPr>
        <w:t>podpisan</w:t>
      </w:r>
      <w:r w:rsidR="00C1411D">
        <w:rPr>
          <w:rFonts w:ascii="Calibri" w:hAnsi="Calibri"/>
          <w:lang w:val="pl-PL"/>
        </w:rPr>
        <w:t>e</w:t>
      </w:r>
      <w:r w:rsidRPr="00C1411D">
        <w:rPr>
          <w:rFonts w:ascii="Calibri" w:hAnsi="Calibri"/>
          <w:lang w:val="pl-PL"/>
        </w:rPr>
        <w:t xml:space="preserve"> przez obie Strony Umowy.</w:t>
      </w:r>
    </w:p>
    <w:p w14:paraId="0C78FE2F" w14:textId="592381A5" w:rsidR="001D6356" w:rsidRPr="00E51AAA" w:rsidRDefault="001D6356" w:rsidP="00E51AAA">
      <w:pPr>
        <w:pStyle w:val="Tekstpodstawowywcity"/>
        <w:widowControl w:val="0"/>
        <w:numPr>
          <w:ilvl w:val="0"/>
          <w:numId w:val="10"/>
        </w:numPr>
        <w:tabs>
          <w:tab w:val="clear" w:pos="720"/>
        </w:tabs>
        <w:adjustRightInd w:val="0"/>
        <w:spacing w:after="0" w:line="276" w:lineRule="auto"/>
        <w:ind w:left="284" w:hanging="284"/>
        <w:jc w:val="both"/>
        <w:textAlignment w:val="baseline"/>
        <w:rPr>
          <w:b/>
          <w:lang w:val="pl-PL"/>
        </w:rPr>
      </w:pPr>
      <w:r w:rsidRPr="00E51AAA">
        <w:rPr>
          <w:rFonts w:ascii="Calibri" w:hAnsi="Calibri"/>
        </w:rPr>
        <w:t xml:space="preserve">Zapłata za wykonanie przedmiotu Umowy nastąpi przelewem na rachunek bankowy Wykonawcy wskazany na </w:t>
      </w:r>
      <w:r w:rsidRPr="00E51AAA">
        <w:rPr>
          <w:rFonts w:ascii="Calibri" w:hAnsi="Calibri"/>
          <w:lang w:val="pl-PL"/>
        </w:rPr>
        <w:t xml:space="preserve">prawidłowo </w:t>
      </w:r>
      <w:r w:rsidR="00E51AAA" w:rsidRPr="00E51AAA">
        <w:rPr>
          <w:rFonts w:asciiTheme="minorHAnsi" w:hAnsiTheme="minorHAnsi" w:cstheme="minorHAnsi"/>
          <w:b/>
          <w:bCs/>
          <w:color w:val="FF0000"/>
        </w:rPr>
        <w:t>modyfikacja z dnia 21</w:t>
      </w:r>
      <w:r w:rsidR="00E51AAA" w:rsidRPr="00E51AAA">
        <w:rPr>
          <w:rFonts w:asciiTheme="minorHAnsi" w:hAnsiTheme="minorHAnsi" w:cstheme="minorHAnsi"/>
          <w:b/>
          <w:bCs/>
          <w:color w:val="FF0000"/>
          <w:lang w:val="pl-PL"/>
        </w:rPr>
        <w:t>.09</w:t>
      </w:r>
      <w:r w:rsidR="00E51AAA" w:rsidRPr="00E51AAA">
        <w:rPr>
          <w:rFonts w:asciiTheme="minorHAnsi" w:hAnsiTheme="minorHAnsi" w:cstheme="minorHAnsi"/>
          <w:b/>
          <w:bCs/>
          <w:color w:val="FF0000"/>
        </w:rPr>
        <w:t>.2020 r.:</w:t>
      </w:r>
      <w:r w:rsidR="00E51AAA" w:rsidRPr="00E51AAA">
        <w:rPr>
          <w:bCs/>
        </w:rPr>
        <w:t xml:space="preserve"> </w:t>
      </w:r>
      <w:r w:rsidR="00E51AAA" w:rsidRPr="00E51AAA">
        <w:rPr>
          <w:rFonts w:ascii="Calibri" w:hAnsi="Calibri"/>
          <w:strike/>
          <w:lang w:val="pl-PL"/>
        </w:rPr>
        <w:t xml:space="preserve">wystawionych </w:t>
      </w:r>
      <w:r w:rsidR="00E51AAA" w:rsidRPr="00E51AAA">
        <w:rPr>
          <w:rFonts w:ascii="Calibri" w:hAnsi="Calibri"/>
          <w:strike/>
        </w:rPr>
        <w:t>faktur</w:t>
      </w:r>
      <w:r w:rsidR="00E51AAA" w:rsidRPr="00E51AAA">
        <w:rPr>
          <w:rFonts w:ascii="Calibri" w:hAnsi="Calibri"/>
          <w:strike/>
          <w:lang w:val="pl-PL"/>
        </w:rPr>
        <w:t>ach</w:t>
      </w:r>
      <w:r w:rsidR="00E51AAA" w:rsidRPr="00E51AAA">
        <w:rPr>
          <w:rFonts w:ascii="Calibri" w:hAnsi="Calibri"/>
        </w:rPr>
        <w:t xml:space="preserve"> </w:t>
      </w:r>
      <w:r w:rsidR="00E51AAA" w:rsidRPr="00E51AAA">
        <w:rPr>
          <w:rFonts w:ascii="Calibri" w:hAnsi="Calibri"/>
          <w:b/>
          <w:bCs/>
        </w:rPr>
        <w:t>wystawionej fakturze</w:t>
      </w:r>
      <w:r w:rsidR="00E51AAA" w:rsidRPr="00E51AAA">
        <w:rPr>
          <w:rFonts w:ascii="Calibri" w:hAnsi="Calibri"/>
        </w:rPr>
        <w:t xml:space="preserve"> VAT po zakończeniu wykonania </w:t>
      </w:r>
      <w:bookmarkStart w:id="5" w:name="_Hlk51567242"/>
      <w:r w:rsidR="00E51AAA" w:rsidRPr="00E51AAA">
        <w:rPr>
          <w:rFonts w:ascii="Calibri" w:hAnsi="Calibri"/>
          <w:strike/>
          <w:lang w:val="pl-PL"/>
        </w:rPr>
        <w:t>części</w:t>
      </w:r>
      <w:r w:rsidR="00E51AAA" w:rsidRPr="00E51AAA">
        <w:rPr>
          <w:rFonts w:ascii="Calibri" w:hAnsi="Calibri"/>
          <w:lang w:val="pl-PL"/>
        </w:rPr>
        <w:t xml:space="preserve"> </w:t>
      </w:r>
      <w:r w:rsidR="00E51AAA" w:rsidRPr="00E51AAA">
        <w:rPr>
          <w:rFonts w:ascii="Calibri" w:hAnsi="Calibri"/>
        </w:rPr>
        <w:t>przedmiotu Umowy</w:t>
      </w:r>
      <w:bookmarkEnd w:id="5"/>
      <w:r w:rsidR="00E51AAA" w:rsidRPr="00E51AAA">
        <w:rPr>
          <w:rFonts w:ascii="Calibri" w:hAnsi="Calibri"/>
          <w:lang w:val="pl-PL"/>
        </w:rPr>
        <w:t>.</w:t>
      </w:r>
    </w:p>
    <w:p w14:paraId="18BC14F6" w14:textId="636C80E3" w:rsidR="001D6356" w:rsidRPr="00632D10" w:rsidRDefault="001D6356" w:rsidP="001D6356">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Calibri" w:hAnsi="Calibri"/>
        </w:rPr>
      </w:pPr>
      <w:r w:rsidRPr="00632D10">
        <w:rPr>
          <w:rFonts w:ascii="Calibri" w:hAnsi="Calibri"/>
        </w:rPr>
        <w:t>Wystawion</w:t>
      </w:r>
      <w:r>
        <w:rPr>
          <w:rFonts w:ascii="Calibri" w:hAnsi="Calibri"/>
          <w:lang w:val="pl-PL"/>
        </w:rPr>
        <w:t>a</w:t>
      </w:r>
      <w:r w:rsidRPr="00632D10">
        <w:rPr>
          <w:rFonts w:ascii="Calibri" w:hAnsi="Calibri"/>
        </w:rPr>
        <w:t xml:space="preserve"> faktur</w:t>
      </w:r>
      <w:r>
        <w:rPr>
          <w:rFonts w:ascii="Calibri" w:hAnsi="Calibri"/>
          <w:lang w:val="pl-PL"/>
        </w:rPr>
        <w:t>a</w:t>
      </w:r>
      <w:r w:rsidRPr="00632D10">
        <w:rPr>
          <w:rFonts w:ascii="Calibri" w:hAnsi="Calibri"/>
        </w:rPr>
        <w:t xml:space="preserve"> VAT winn</w:t>
      </w:r>
      <w:r>
        <w:rPr>
          <w:rFonts w:ascii="Calibri" w:hAnsi="Calibri"/>
          <w:lang w:val="pl-PL"/>
        </w:rPr>
        <w:t>a</w:t>
      </w:r>
      <w:r w:rsidRPr="00632D10">
        <w:rPr>
          <w:rFonts w:ascii="Calibri" w:hAnsi="Calibri"/>
        </w:rPr>
        <w:t xml:space="preserve"> zawierać odniesienie do numeru</w:t>
      </w:r>
      <w:r>
        <w:rPr>
          <w:rFonts w:ascii="Calibri" w:hAnsi="Calibri"/>
          <w:lang w:val="pl-PL"/>
        </w:rPr>
        <w:t xml:space="preserve"> Umowy</w:t>
      </w:r>
      <w:r w:rsidR="00C1411D">
        <w:rPr>
          <w:rFonts w:ascii="Calibri" w:hAnsi="Calibri"/>
          <w:lang w:val="pl-PL"/>
        </w:rPr>
        <w:t>.</w:t>
      </w:r>
    </w:p>
    <w:p w14:paraId="027CEA94" w14:textId="77777777" w:rsidR="001D6356" w:rsidRPr="00794A7B" w:rsidRDefault="001D6356" w:rsidP="00E51AAA">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Calibri" w:hAnsi="Calibri"/>
        </w:rPr>
      </w:pPr>
      <w:r w:rsidRPr="002A7823">
        <w:rPr>
          <w:rFonts w:ascii="Calibri" w:hAnsi="Calibri"/>
        </w:rPr>
        <w:t xml:space="preserve">Za datę dokonania płatności na rzecz Wykonawcy uważa się dzień uznania rachunku bankowego Wykonawcy. </w:t>
      </w:r>
    </w:p>
    <w:p w14:paraId="0D3FCEA4" w14:textId="77777777" w:rsidR="001D6356" w:rsidRPr="00292727" w:rsidRDefault="001D6356" w:rsidP="001D6356">
      <w:pPr>
        <w:pStyle w:val="Tekstpodstawowywcity"/>
        <w:widowControl w:val="0"/>
        <w:numPr>
          <w:ilvl w:val="0"/>
          <w:numId w:val="10"/>
        </w:numPr>
        <w:tabs>
          <w:tab w:val="clear" w:pos="720"/>
        </w:tabs>
        <w:adjustRightInd w:val="0"/>
        <w:spacing w:after="0" w:line="276" w:lineRule="auto"/>
        <w:ind w:left="426" w:hanging="426"/>
        <w:jc w:val="both"/>
        <w:textAlignment w:val="baseline"/>
        <w:rPr>
          <w:rFonts w:ascii="Calibri" w:hAnsi="Calibri"/>
        </w:rPr>
      </w:pPr>
      <w:r w:rsidRPr="00292727">
        <w:rPr>
          <w:rFonts w:ascii="Calibri" w:hAnsi="Calibri"/>
        </w:rPr>
        <w:t xml:space="preserve">Wykonawca oświadcza, że numer rachunku rozliczeniowego wskazany we wszystkich fakturach, które będą wystawione w jego imieniu, jest rachunkiem, dla którego zgodnie z rozdziałem 3a ustawy z dnia 29 sierpnia 1997 r. - Prawo bankowe (t. j. Dz. U. z 2019 poz. 2357 z </w:t>
      </w:r>
      <w:proofErr w:type="spellStart"/>
      <w:r w:rsidRPr="00292727">
        <w:rPr>
          <w:rFonts w:ascii="Calibri" w:hAnsi="Calibri"/>
        </w:rPr>
        <w:t>późn</w:t>
      </w:r>
      <w:proofErr w:type="spellEnd"/>
      <w:r w:rsidRPr="00292727">
        <w:rPr>
          <w:rFonts w:ascii="Calibri" w:hAnsi="Calibri"/>
        </w:rPr>
        <w:t xml:space="preserve">. zm.) prowadzony jest rachunek VAT. </w:t>
      </w:r>
    </w:p>
    <w:p w14:paraId="63E716C3" w14:textId="77777777" w:rsidR="001D6356"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Style w:val="Pogrubienie"/>
          <w:rFonts w:ascii="Calibri" w:hAnsi="Calibri"/>
          <w:b w:val="0"/>
          <w:bCs w:val="0"/>
        </w:rPr>
      </w:pPr>
      <w:r w:rsidRPr="00A91C8D">
        <w:rPr>
          <w:rFonts w:ascii="Calibri" w:hAnsi="Calibri"/>
          <w:lang w:val="pl-PL"/>
        </w:rPr>
        <w:t xml:space="preserve">W związku z obowiązkiem, jaki nakłada na Zamawiającego art. 4 ust. 1 </w:t>
      </w:r>
      <w:r w:rsidRPr="00A91C8D">
        <w:rPr>
          <w:rFonts w:ascii="Calibri" w:hAnsi="Calibri"/>
          <w:i/>
          <w:lang w:val="pl-PL"/>
        </w:rPr>
        <w:t>ustawy o elektronicznym fakturowaniu w zamówieniach publicznych, koncesjach na roboty budowlane lub usługi oraz partnerstwie publiczno-prywatnym</w:t>
      </w:r>
      <w:r w:rsidRPr="00A91C8D">
        <w:rPr>
          <w:rFonts w:ascii="Calibri" w:hAnsi="Calibri"/>
          <w:lang w:val="pl-PL"/>
        </w:rPr>
        <w:t xml:space="preserve"> (Dz.U 2018 poz. 2191) Zamawiający odbiorze od Wykonawcy fakturę elektroniczną przesłaną za pośrednictwem </w:t>
      </w:r>
      <w:r w:rsidRPr="00A91C8D">
        <w:rPr>
          <w:rFonts w:ascii="Calibri" w:hAnsi="Calibri"/>
          <w:lang w:val="pl-PL"/>
        </w:rPr>
        <w:lastRenderedPageBreak/>
        <w:t xml:space="preserve">Platformy Elektronicznego Fakturowania (PEF), w przypadku przesłania jej tą drogą przez Wykonawcę. Zamawiający posiada konto na PEF pod adresem: </w:t>
      </w:r>
      <w:hyperlink r:id="rId7" w:history="1">
        <w:r w:rsidRPr="00A91C8D">
          <w:rPr>
            <w:rStyle w:val="Hipercze"/>
            <w:rFonts w:ascii="Calibri" w:hAnsi="Calibri"/>
            <w:lang w:val="pl-PL"/>
          </w:rPr>
          <w:t>https://www.brokerinfinite.efaktura.gov.pl/</w:t>
        </w:r>
      </w:hyperlink>
      <w:r w:rsidRPr="00A91C8D">
        <w:rPr>
          <w:rFonts w:ascii="Calibri" w:hAnsi="Calibri"/>
          <w:lang w:val="pl-PL"/>
        </w:rPr>
        <w:t>, S</w:t>
      </w:r>
      <w:r w:rsidRPr="00A91C8D">
        <w:rPr>
          <w:rStyle w:val="Pogrubienie"/>
          <w:rFonts w:ascii="Calibri" w:hAnsi="Calibri"/>
          <w:b w:val="0"/>
        </w:rPr>
        <w:t>krzynk</w:t>
      </w:r>
      <w:r w:rsidRPr="00A91C8D">
        <w:rPr>
          <w:rStyle w:val="Pogrubienie"/>
          <w:rFonts w:ascii="Calibri" w:hAnsi="Calibri"/>
          <w:b w:val="0"/>
          <w:lang w:val="pl-PL"/>
        </w:rPr>
        <w:t xml:space="preserve">a </w:t>
      </w:r>
      <w:r w:rsidRPr="00A91C8D">
        <w:rPr>
          <w:rStyle w:val="Pogrubienie"/>
          <w:rFonts w:ascii="Calibri" w:hAnsi="Calibri"/>
          <w:b w:val="0"/>
        </w:rPr>
        <w:t>NIP 5860104291</w:t>
      </w:r>
      <w:r w:rsidRPr="00A91C8D">
        <w:rPr>
          <w:rStyle w:val="Pogrubienie"/>
          <w:rFonts w:ascii="Calibri" w:hAnsi="Calibri"/>
          <w:b w:val="0"/>
          <w:lang w:val="pl-PL"/>
        </w:rPr>
        <w:t xml:space="preserve"> Zamawiającego.</w:t>
      </w:r>
    </w:p>
    <w:p w14:paraId="3361159E" w14:textId="77777777" w:rsidR="001D6356"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Fonts w:ascii="Calibri" w:hAnsi="Calibri"/>
        </w:rPr>
      </w:pPr>
      <w:r w:rsidRPr="004C08B4">
        <w:rPr>
          <w:rFonts w:ascii="Calibri" w:hAnsi="Calibri"/>
          <w:lang w:val="pl-PL"/>
        </w:rPr>
        <w:t xml:space="preserve">W przypadku, gdy Wykonawca jest czynnym podatnikiem podatku od towarów i usług (podatku VAT), Zamawiający zastrzega prawo odmowy zapłaty, jeżeli wskazany do zapłaty rachunek bankowy nie znajduje się na udostępnionym przez Szefa Krajowej Administracji Skarbowej na stronie BIP Ministerstwa Finansów wykazie podmiotów zarejestrowanych jako podatnicy VAT. W takim przypadku wykonawca zobowiązany jest wskazać – pisemnie – kolejny numer rachunku bankowego, który będzie zgodny z rachunkiem wskazanym w wykazie Ministerstwa Finansów, zapisy zdania pierwszego stosuje się odpowiednio. </w:t>
      </w:r>
    </w:p>
    <w:p w14:paraId="2E871056" w14:textId="77777777" w:rsidR="001D6356"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Fonts w:ascii="Calibri" w:hAnsi="Calibri"/>
        </w:rPr>
      </w:pPr>
      <w:r w:rsidRPr="004C08B4">
        <w:rPr>
          <w:rFonts w:ascii="Calibri" w:hAnsi="Calibri"/>
          <w:lang w:val="pl-PL"/>
        </w:rPr>
        <w:t>W sytuacji, o której mowa w ust. 12 niniejszego paragrafu termin płatności ulega odpowiedniemu wydłużeniu, a Wykonawcy  nie przysługuje prawo do naliczania odsetek za opóźnienie lub zwłokę w zapłacie, za nieterminowe uregulowanie należności przez Zamawiającego.</w:t>
      </w:r>
    </w:p>
    <w:p w14:paraId="0E8A8717" w14:textId="77777777" w:rsidR="001D6356"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Fonts w:ascii="Calibri" w:hAnsi="Calibri"/>
        </w:rPr>
      </w:pPr>
      <w:r w:rsidRPr="004C08B4">
        <w:rPr>
          <w:rFonts w:ascii="Calibri" w:hAnsi="Calibri"/>
          <w:lang w:val="pl-PL"/>
        </w:rPr>
        <w:t>W przypadku przedstawienia przez Wykonawcę faktury wystawionej nieprawidłowo lub bezpodstawnie, Wykonawca zobowiązany jest doręczyć Zamawiającemu fakturę korygującą. Termin płatności faktury rozpoczyna bieg od dnia otrzymania przez Zamawiającego prawidłowo wystawionej faktury korygującej.</w:t>
      </w:r>
    </w:p>
    <w:p w14:paraId="736D3AA5" w14:textId="77777777" w:rsidR="001D6356"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Fonts w:ascii="Calibri" w:hAnsi="Calibri"/>
        </w:rPr>
      </w:pPr>
      <w:r w:rsidRPr="004C08B4">
        <w:rPr>
          <w:rFonts w:ascii="Calibri" w:hAnsi="Calibri"/>
          <w:lang w:val="pl-PL"/>
        </w:rPr>
        <w:t xml:space="preserve">Zamawiający oświadcza, że będzie realizować płatności za faktury z zastosowaniem mechanizmu podzielonej płatności, tzw. </w:t>
      </w:r>
      <w:proofErr w:type="spellStart"/>
      <w:r w:rsidRPr="004C08B4">
        <w:rPr>
          <w:rFonts w:ascii="Calibri" w:hAnsi="Calibri"/>
          <w:lang w:val="pl-PL"/>
        </w:rPr>
        <w:t>split</w:t>
      </w:r>
      <w:proofErr w:type="spellEnd"/>
      <w:r w:rsidRPr="004C08B4">
        <w:rPr>
          <w:rFonts w:ascii="Calibri" w:hAnsi="Calibri"/>
          <w:lang w:val="pl-PL"/>
        </w:rPr>
        <w:t xml:space="preserve"> </w:t>
      </w:r>
      <w:proofErr w:type="spellStart"/>
      <w:r w:rsidRPr="004C08B4">
        <w:rPr>
          <w:rFonts w:ascii="Calibri" w:hAnsi="Calibri"/>
          <w:lang w:val="pl-PL"/>
        </w:rPr>
        <w:t>payment</w:t>
      </w:r>
      <w:proofErr w:type="spellEnd"/>
      <w:r w:rsidRPr="004C08B4">
        <w:rPr>
          <w:rFonts w:ascii="Calibri" w:hAnsi="Calibri"/>
          <w:lang w:val="pl-PL"/>
        </w:rPr>
        <w:t>.</w:t>
      </w:r>
    </w:p>
    <w:p w14:paraId="406FBC1C" w14:textId="77777777" w:rsidR="001D6356"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Fonts w:ascii="Calibri" w:hAnsi="Calibri"/>
        </w:rPr>
      </w:pPr>
      <w:r w:rsidRPr="004C08B4">
        <w:rPr>
          <w:rFonts w:ascii="Calibri" w:hAnsi="Calibri"/>
          <w:lang w:val="pl-PL"/>
        </w:rPr>
        <w:t>Mechanizm podzielonej płatności nie będzie wykorzystywany do zapłaty za czynności lub zdarzenia pozostające poza zakresem podatku VAT (np. zapłata odszkodowania), a także za świadczenia zwolnione z VAT</w:t>
      </w:r>
      <w:r>
        <w:rPr>
          <w:rFonts w:ascii="Calibri" w:hAnsi="Calibri"/>
          <w:lang w:val="pl-PL"/>
        </w:rPr>
        <w:t xml:space="preserve"> lub</w:t>
      </w:r>
      <w:r w:rsidRPr="004C08B4">
        <w:rPr>
          <w:rFonts w:ascii="Calibri" w:hAnsi="Calibri"/>
          <w:lang w:val="pl-PL"/>
        </w:rPr>
        <w:t xml:space="preserve"> opodatkowane stawką 0%.</w:t>
      </w:r>
    </w:p>
    <w:p w14:paraId="199054DE" w14:textId="77777777" w:rsidR="001D6356" w:rsidRPr="004C08B4"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Fonts w:ascii="Calibri" w:hAnsi="Calibri"/>
        </w:rPr>
      </w:pPr>
      <w:r w:rsidRPr="004C08B4">
        <w:rPr>
          <w:rFonts w:ascii="Calibri" w:hAnsi="Calibri"/>
          <w:lang w:val="pl-PL"/>
        </w:rPr>
        <w:t>Wykonawca oświadcza, że wyraża zgodę na dokonywanie przez Zamawiającego płatności w systemie podzielonej płatności.</w:t>
      </w:r>
    </w:p>
    <w:p w14:paraId="51148231" w14:textId="77777777" w:rsidR="001D6356" w:rsidRDefault="001D6356" w:rsidP="001D6356">
      <w:pPr>
        <w:pStyle w:val="Tekstpodstawowywcity"/>
        <w:widowControl w:val="0"/>
        <w:adjustRightInd w:val="0"/>
        <w:spacing w:after="0" w:line="276" w:lineRule="auto"/>
        <w:ind w:left="284"/>
        <w:jc w:val="both"/>
        <w:textAlignment w:val="baseline"/>
        <w:rPr>
          <w:rFonts w:ascii="Calibri" w:hAnsi="Calibri"/>
          <w:lang w:val="pl-PL"/>
        </w:rPr>
      </w:pPr>
    </w:p>
    <w:p w14:paraId="1AD37ED3" w14:textId="77777777" w:rsidR="001D6356" w:rsidRPr="00934AE1" w:rsidRDefault="001D6356" w:rsidP="001D6356">
      <w:pPr>
        <w:pStyle w:val="Tekstpodstawowy2"/>
        <w:spacing w:line="276" w:lineRule="auto"/>
        <w:jc w:val="center"/>
        <w:rPr>
          <w:rFonts w:ascii="Calibri" w:hAnsi="Calibri"/>
          <w:b/>
          <w:color w:val="00B050"/>
          <w:sz w:val="24"/>
          <w:lang w:val="pl-PL"/>
        </w:rPr>
      </w:pPr>
      <w:r w:rsidRPr="00495D7E">
        <w:rPr>
          <w:rFonts w:ascii="Calibri" w:hAnsi="Calibri"/>
          <w:b/>
          <w:sz w:val="24"/>
        </w:rPr>
        <w:t xml:space="preserve">§ </w:t>
      </w:r>
      <w:r>
        <w:rPr>
          <w:rFonts w:ascii="Calibri" w:hAnsi="Calibri"/>
          <w:b/>
          <w:sz w:val="24"/>
        </w:rPr>
        <w:t>3</w:t>
      </w:r>
      <w:r w:rsidRPr="00495D7E">
        <w:rPr>
          <w:rFonts w:ascii="Calibri" w:hAnsi="Calibri"/>
          <w:b/>
          <w:sz w:val="24"/>
        </w:rPr>
        <w:t>.</w:t>
      </w:r>
    </w:p>
    <w:p w14:paraId="3EB52325" w14:textId="77777777" w:rsidR="001D6356" w:rsidRDefault="001D6356" w:rsidP="001D6356">
      <w:pPr>
        <w:widowControl w:val="0"/>
        <w:numPr>
          <w:ilvl w:val="0"/>
          <w:numId w:val="22"/>
        </w:numPr>
        <w:tabs>
          <w:tab w:val="clear" w:pos="705"/>
        </w:tabs>
        <w:adjustRightInd w:val="0"/>
        <w:spacing w:line="276" w:lineRule="auto"/>
        <w:ind w:left="284" w:hanging="284"/>
        <w:jc w:val="both"/>
        <w:textAlignment w:val="baseline"/>
        <w:rPr>
          <w:rFonts w:ascii="Calibri" w:hAnsi="Calibri" w:cs="Arial"/>
        </w:rPr>
      </w:pPr>
      <w:r w:rsidRPr="00E353E1">
        <w:rPr>
          <w:rFonts w:ascii="Calibri" w:hAnsi="Calibri" w:cs="Arial"/>
        </w:rPr>
        <w:t>Zamawiający dopuszcza możliwość wystąpienia w trakcie realizacji przedmiotu Umowy konieczności wykonania robót zamiennych</w:t>
      </w:r>
      <w:r>
        <w:rPr>
          <w:rStyle w:val="Odwoanieprzypisudolnego"/>
          <w:rFonts w:ascii="Calibri" w:hAnsi="Calibri" w:cs="Arial"/>
        </w:rPr>
        <w:footnoteReference w:id="1"/>
      </w:r>
      <w:r w:rsidRPr="00E353E1">
        <w:rPr>
          <w:rFonts w:ascii="Calibri" w:hAnsi="Calibri" w:cs="Arial"/>
        </w:rPr>
        <w:t xml:space="preserve"> w stosunku do przewidzianych dokumentacją projektową oraz robót dodatkowych</w:t>
      </w:r>
      <w:r>
        <w:rPr>
          <w:rStyle w:val="Odwoanieprzypisudolnego"/>
          <w:rFonts w:ascii="Calibri" w:hAnsi="Calibri" w:cs="Arial"/>
        </w:rPr>
        <w:footnoteReference w:id="2"/>
      </w:r>
      <w:r w:rsidRPr="00E353E1">
        <w:rPr>
          <w:rFonts w:ascii="Calibri" w:hAnsi="Calibri" w:cs="Arial"/>
        </w:rPr>
        <w:t xml:space="preserve">, w sytuacji gdy wykonanie tych robót będzie </w:t>
      </w:r>
      <w:r w:rsidRPr="00E353E1">
        <w:rPr>
          <w:rFonts w:ascii="Calibri" w:hAnsi="Calibri" w:cs="Arial"/>
        </w:rPr>
        <w:lastRenderedPageBreak/>
        <w:t xml:space="preserve">niezbędne do prawidłowego tj. zgodnego z zasadami wiedzy technicznej i obowiązującymi na dzień odbioru robót przepisami, wykonania przedmiotu Umowy określonego w </w:t>
      </w:r>
      <w:r>
        <w:rPr>
          <w:rFonts w:ascii="Calibri" w:hAnsi="Calibri"/>
        </w:rPr>
        <w:t>§ 1</w:t>
      </w:r>
      <w:r w:rsidRPr="00495D7E">
        <w:rPr>
          <w:rFonts w:ascii="Calibri" w:hAnsi="Calibri"/>
        </w:rPr>
        <w:t xml:space="preserve"> niniejszej Umowy</w:t>
      </w:r>
      <w:r w:rsidRPr="00E353E1">
        <w:rPr>
          <w:rFonts w:ascii="Calibri" w:hAnsi="Calibri" w:cs="Arial"/>
        </w:rPr>
        <w:t>.</w:t>
      </w:r>
    </w:p>
    <w:p w14:paraId="461208A6" w14:textId="77777777" w:rsidR="001D6356" w:rsidRPr="004C08B4" w:rsidRDefault="001D6356" w:rsidP="001D6356">
      <w:pPr>
        <w:widowControl w:val="0"/>
        <w:numPr>
          <w:ilvl w:val="0"/>
          <w:numId w:val="22"/>
        </w:numPr>
        <w:tabs>
          <w:tab w:val="clear" w:pos="705"/>
        </w:tabs>
        <w:adjustRightInd w:val="0"/>
        <w:spacing w:line="276" w:lineRule="auto"/>
        <w:ind w:left="284" w:hanging="284"/>
        <w:jc w:val="both"/>
        <w:textAlignment w:val="baseline"/>
        <w:rPr>
          <w:rFonts w:ascii="Calibri" w:hAnsi="Calibri" w:cs="Arial"/>
        </w:rPr>
      </w:pPr>
      <w:r w:rsidRPr="004C08B4">
        <w:rPr>
          <w:rFonts w:ascii="Calibri" w:hAnsi="Calibri" w:cs="Arial"/>
        </w:rPr>
        <w:t xml:space="preserve">Wszelkie inne rodzaje robót niż ujęte w Dokumentacji projektowej mogą być wykonane na podstawie Protokołów konieczności (których wzór stanowi </w:t>
      </w:r>
      <w:r w:rsidRPr="004C08B4">
        <w:rPr>
          <w:rFonts w:ascii="Calibri" w:hAnsi="Calibri" w:cs="Arial"/>
          <w:b/>
        </w:rPr>
        <w:t>załącznik nr 2</w:t>
      </w:r>
      <w:r w:rsidRPr="004C08B4">
        <w:rPr>
          <w:rFonts w:ascii="Calibri" w:hAnsi="Calibri" w:cs="Arial"/>
        </w:rPr>
        <w:t xml:space="preserve"> do niniejszej Umowy) potwierdzonych przez Inspektora nadzoru i zatwierdzonych przez Zamawiającego.</w:t>
      </w:r>
      <w:r w:rsidRPr="004C08B4">
        <w:rPr>
          <w:rFonts w:ascii="Calibri" w:hAnsi="Calibri" w:cs="Arial"/>
          <w:color w:val="4472C4"/>
        </w:rPr>
        <w:t xml:space="preserve"> </w:t>
      </w:r>
    </w:p>
    <w:p w14:paraId="3CE2A9B6" w14:textId="77777777" w:rsidR="001D6356" w:rsidRPr="00693926" w:rsidRDefault="001D6356" w:rsidP="001D6356">
      <w:pPr>
        <w:widowControl w:val="0"/>
        <w:numPr>
          <w:ilvl w:val="0"/>
          <w:numId w:val="22"/>
        </w:numPr>
        <w:tabs>
          <w:tab w:val="clear" w:pos="705"/>
        </w:tabs>
        <w:adjustRightInd w:val="0"/>
        <w:spacing w:line="276" w:lineRule="auto"/>
        <w:ind w:left="284" w:hanging="284"/>
        <w:jc w:val="both"/>
        <w:textAlignment w:val="baseline"/>
        <w:rPr>
          <w:rFonts w:ascii="Calibri" w:hAnsi="Calibri" w:cs="Arial"/>
        </w:rPr>
      </w:pPr>
      <w:r w:rsidRPr="00693926">
        <w:rPr>
          <w:rFonts w:ascii="Calibri" w:hAnsi="Calibri" w:cs="Arial"/>
        </w:rPr>
        <w:t>Każdorazowe sporządzenie Protokołu konieczności odbywać się będzie według poniższego schematu:</w:t>
      </w:r>
    </w:p>
    <w:p w14:paraId="5E958A0D" w14:textId="77777777" w:rsidR="001D6356" w:rsidRDefault="001D6356" w:rsidP="001D6356">
      <w:pPr>
        <w:widowControl w:val="0"/>
        <w:numPr>
          <w:ilvl w:val="0"/>
          <w:numId w:val="63"/>
        </w:numPr>
        <w:adjustRightInd w:val="0"/>
        <w:spacing w:line="276" w:lineRule="auto"/>
        <w:ind w:left="709" w:hanging="425"/>
        <w:jc w:val="both"/>
        <w:textAlignment w:val="baseline"/>
        <w:rPr>
          <w:rFonts w:ascii="Calibri" w:hAnsi="Calibri" w:cs="Arial"/>
        </w:rPr>
      </w:pPr>
      <w:r w:rsidRPr="001E5993">
        <w:rPr>
          <w:rFonts w:ascii="Calibri" w:hAnsi="Calibri" w:cs="Arial"/>
        </w:rPr>
        <w:t>Spisan</w:t>
      </w:r>
      <w:r>
        <w:rPr>
          <w:rFonts w:ascii="Calibri" w:hAnsi="Calibri" w:cs="Arial"/>
        </w:rPr>
        <w:t>ie</w:t>
      </w:r>
      <w:r w:rsidRPr="001E5993">
        <w:rPr>
          <w:rFonts w:ascii="Calibri" w:hAnsi="Calibri" w:cs="Arial"/>
        </w:rPr>
        <w:t xml:space="preserve"> notatk</w:t>
      </w:r>
      <w:r>
        <w:rPr>
          <w:rFonts w:ascii="Calibri" w:hAnsi="Calibri" w:cs="Arial"/>
        </w:rPr>
        <w:t>i</w:t>
      </w:r>
      <w:r w:rsidRPr="001E5993">
        <w:rPr>
          <w:rFonts w:ascii="Calibri" w:hAnsi="Calibri" w:cs="Arial"/>
        </w:rPr>
        <w:t xml:space="preserve"> </w:t>
      </w:r>
      <w:r>
        <w:rPr>
          <w:rFonts w:ascii="Calibri" w:hAnsi="Calibri" w:cs="Arial"/>
        </w:rPr>
        <w:t xml:space="preserve">dotyczącej zmian robót w stosunku do przewidzianych w Dokumentacji projektowej będącym </w:t>
      </w:r>
      <w:r w:rsidRPr="00164FA8">
        <w:rPr>
          <w:rFonts w:ascii="Calibri" w:hAnsi="Calibri" w:cs="Arial"/>
          <w:b/>
        </w:rPr>
        <w:t>załącznikiem nr 1</w:t>
      </w:r>
      <w:r>
        <w:rPr>
          <w:rFonts w:ascii="Calibri" w:hAnsi="Calibri" w:cs="Arial"/>
        </w:rPr>
        <w:t xml:space="preserve"> do niniejszej Umowy, </w:t>
      </w:r>
      <w:r w:rsidRPr="001E5993">
        <w:rPr>
          <w:rFonts w:ascii="Calibri" w:hAnsi="Calibri" w:cs="Arial"/>
        </w:rPr>
        <w:t>z udziałem Wykonawcy oraz Inspektora nadzoru</w:t>
      </w:r>
      <w:r>
        <w:rPr>
          <w:rFonts w:ascii="Calibri" w:hAnsi="Calibri" w:cs="Arial"/>
        </w:rPr>
        <w:t>,</w:t>
      </w:r>
      <w:r w:rsidRPr="001E5993">
        <w:rPr>
          <w:rFonts w:ascii="Calibri" w:hAnsi="Calibri" w:cs="Arial"/>
        </w:rPr>
        <w:t xml:space="preserve"> potwierdzającej jej zasadność. </w:t>
      </w:r>
      <w:r>
        <w:rPr>
          <w:rFonts w:ascii="Calibri" w:hAnsi="Calibri" w:cs="Arial"/>
        </w:rPr>
        <w:t>Dopuszcza się możliwość pominięcia sporządzenia tej notatki w przypadku jeśli w spotkaniu brał udział projektant – w takim wypadku spisana powinna być tylko notatka określona w pkt b) poniżej.</w:t>
      </w:r>
    </w:p>
    <w:p w14:paraId="29DDF3E2" w14:textId="77777777" w:rsidR="001D6356" w:rsidRDefault="001D6356" w:rsidP="001D6356">
      <w:pPr>
        <w:widowControl w:val="0"/>
        <w:numPr>
          <w:ilvl w:val="0"/>
          <w:numId w:val="63"/>
        </w:numPr>
        <w:adjustRightInd w:val="0"/>
        <w:spacing w:line="276" w:lineRule="auto"/>
        <w:ind w:left="709" w:hanging="425"/>
        <w:jc w:val="both"/>
        <w:textAlignment w:val="baseline"/>
        <w:rPr>
          <w:rFonts w:ascii="Calibri" w:hAnsi="Calibri" w:cs="Arial"/>
        </w:rPr>
      </w:pPr>
      <w:r w:rsidRPr="004C08B4">
        <w:rPr>
          <w:rFonts w:ascii="Calibri" w:hAnsi="Calibri" w:cs="Arial"/>
        </w:rPr>
        <w:t xml:space="preserve">Zamawiający zobowiązuje się w terminie do </w:t>
      </w:r>
      <w:r w:rsidRPr="004C08B4">
        <w:rPr>
          <w:rFonts w:ascii="Calibri" w:hAnsi="Calibri" w:cs="Arial"/>
          <w:u w:val="single"/>
        </w:rPr>
        <w:t>5 dni</w:t>
      </w:r>
      <w:r w:rsidRPr="004C08B4">
        <w:rPr>
          <w:rFonts w:ascii="Calibri" w:hAnsi="Calibri" w:cs="Arial"/>
        </w:rPr>
        <w:t xml:space="preserve"> roboczych (licząc od dnia spisania notatki, o której mowa w podpunkcie a) niniejszego ustępu) do sporządzenia w formie pisemnej uzgodnień z projektantem (nadzór autorski). Na tym etapie nastąpi: kwalifikacja zmian zgodnie z ustawą Prawo Budowlane, propozycja ewentualnych rozwiązań zamiennych/nowych oraz w przypadku pilnej potrzeby wskazanie konieczności podjęcia prac przez Wykonawcę w trybie  „natychmiastowej wykonalności” tj. przed podpisaniem Protokołu konieczności.  W sytuacji gdy zakres rozwiązania projektowego zmiennego jest na tyle skomplikowany, że projektant nie będzie w stanie przedstawić go w trakcie spisywania notatki, w notatce zostanie określony termin przedstawienia rozwiązania projektowego Wykonawcy przez projektanta.</w:t>
      </w:r>
    </w:p>
    <w:p w14:paraId="42E1F2CD" w14:textId="77777777" w:rsidR="001D6356" w:rsidRDefault="001D6356" w:rsidP="001D6356">
      <w:pPr>
        <w:widowControl w:val="0"/>
        <w:numPr>
          <w:ilvl w:val="0"/>
          <w:numId w:val="63"/>
        </w:numPr>
        <w:adjustRightInd w:val="0"/>
        <w:spacing w:line="276" w:lineRule="auto"/>
        <w:ind w:left="709" w:hanging="425"/>
        <w:jc w:val="both"/>
        <w:textAlignment w:val="baseline"/>
        <w:rPr>
          <w:rFonts w:ascii="Calibri" w:hAnsi="Calibri" w:cs="Arial"/>
        </w:rPr>
      </w:pPr>
      <w:r w:rsidRPr="004C08B4">
        <w:rPr>
          <w:rFonts w:ascii="Calibri" w:hAnsi="Calibri" w:cs="Arial"/>
        </w:rPr>
        <w:t xml:space="preserve">Wykonawca zobowiązuje się do sporządzenia w terminie do </w:t>
      </w:r>
      <w:r w:rsidRPr="004C08B4">
        <w:rPr>
          <w:rFonts w:ascii="Calibri" w:hAnsi="Calibri" w:cs="Arial"/>
          <w:u w:val="single"/>
        </w:rPr>
        <w:t>5 dni</w:t>
      </w:r>
      <w:r w:rsidRPr="004C08B4">
        <w:rPr>
          <w:rFonts w:ascii="Calibri" w:hAnsi="Calibri" w:cs="Arial"/>
        </w:rPr>
        <w:t xml:space="preserve"> roboczych (licząc od dnia otrzymania od Zamawiającego pisemnych uzgodnień, o których mowa w podpunkcie b) niniejszego ustępu lub terminu przedstawienia rozwiązania projektowego przez projektanta) wyceny prac dodatkowych, zamiennych lub </w:t>
      </w:r>
      <w:r w:rsidRPr="005368AA">
        <w:rPr>
          <w:rFonts w:ascii="Calibri" w:hAnsi="Calibri" w:cs="Arial"/>
        </w:rPr>
        <w:t>zaniechanych</w:t>
      </w:r>
      <w:r w:rsidRPr="004C08B4">
        <w:rPr>
          <w:rFonts w:ascii="Calibri" w:hAnsi="Calibri" w:cs="Arial"/>
        </w:rPr>
        <w:t xml:space="preserve"> w formie kosztorysu.</w:t>
      </w:r>
    </w:p>
    <w:p w14:paraId="712C8A2C" w14:textId="77777777" w:rsidR="001D6356" w:rsidRDefault="001D6356" w:rsidP="001D6356">
      <w:pPr>
        <w:widowControl w:val="0"/>
        <w:numPr>
          <w:ilvl w:val="0"/>
          <w:numId w:val="63"/>
        </w:numPr>
        <w:adjustRightInd w:val="0"/>
        <w:spacing w:line="276" w:lineRule="auto"/>
        <w:ind w:left="709" w:hanging="425"/>
        <w:jc w:val="both"/>
        <w:textAlignment w:val="baseline"/>
        <w:rPr>
          <w:rFonts w:ascii="Calibri" w:hAnsi="Calibri" w:cs="Arial"/>
        </w:rPr>
      </w:pPr>
      <w:r w:rsidRPr="004C08B4">
        <w:rPr>
          <w:rFonts w:ascii="Calibri" w:hAnsi="Calibri" w:cs="Arial"/>
        </w:rPr>
        <w:t>Niedotrzymanie przez Wykonawcę terminu wskazanego w podpunkcie c), skutkować będzie koniecznością wykonania prac zamiennych oraz dodatkowych, bez zmiany wynagrodzenia Wykonawcy określonego w § 2 ust. 1 niniejszej Umowy, chyba, że Strony Umowy uzgodnią inaczej.</w:t>
      </w:r>
    </w:p>
    <w:p w14:paraId="54BDA2CF" w14:textId="77777777" w:rsidR="001D6356" w:rsidRDefault="001D6356" w:rsidP="001D6356">
      <w:pPr>
        <w:widowControl w:val="0"/>
        <w:numPr>
          <w:ilvl w:val="0"/>
          <w:numId w:val="63"/>
        </w:numPr>
        <w:adjustRightInd w:val="0"/>
        <w:spacing w:line="276" w:lineRule="auto"/>
        <w:ind w:left="709" w:hanging="425"/>
        <w:jc w:val="both"/>
        <w:textAlignment w:val="baseline"/>
        <w:rPr>
          <w:rFonts w:ascii="Calibri" w:hAnsi="Calibri" w:cs="Arial"/>
        </w:rPr>
      </w:pPr>
      <w:r w:rsidRPr="004C08B4">
        <w:rPr>
          <w:rFonts w:ascii="Calibri" w:hAnsi="Calibri" w:cs="Arial"/>
        </w:rPr>
        <w:t>Zamawiający w terminie do 5</w:t>
      </w:r>
      <w:r w:rsidRPr="004C08B4">
        <w:rPr>
          <w:rFonts w:ascii="Calibri" w:hAnsi="Calibri" w:cs="Arial"/>
          <w:u w:val="single"/>
        </w:rPr>
        <w:t xml:space="preserve"> dni</w:t>
      </w:r>
      <w:r w:rsidRPr="004C08B4">
        <w:rPr>
          <w:rFonts w:ascii="Calibri" w:hAnsi="Calibri" w:cs="Arial"/>
        </w:rPr>
        <w:t xml:space="preserve"> roboczych zweryfikuje przedstawioną przez Wykonawcę wycenę, o której mowa w podpunkcie c) niniejszego ustępu. Akceptacja przedstawion</w:t>
      </w:r>
      <w:r>
        <w:rPr>
          <w:rFonts w:ascii="Calibri" w:hAnsi="Calibri" w:cs="Arial"/>
        </w:rPr>
        <w:t>ej</w:t>
      </w:r>
      <w:r w:rsidRPr="004C08B4">
        <w:rPr>
          <w:rFonts w:ascii="Calibri" w:hAnsi="Calibri" w:cs="Arial"/>
        </w:rPr>
        <w:t xml:space="preserve"> </w:t>
      </w:r>
      <w:r>
        <w:rPr>
          <w:rFonts w:ascii="Calibri" w:hAnsi="Calibri" w:cs="Arial"/>
        </w:rPr>
        <w:t>wyceny</w:t>
      </w:r>
      <w:r w:rsidRPr="004C08B4">
        <w:rPr>
          <w:rFonts w:ascii="Calibri" w:hAnsi="Calibri" w:cs="Arial"/>
        </w:rPr>
        <w:t xml:space="preserve"> stanowić będzie podstawę do sporządzenia Protokołu konieczności. </w:t>
      </w:r>
    </w:p>
    <w:p w14:paraId="0A1BBD8A" w14:textId="77777777" w:rsidR="001D6356" w:rsidRDefault="001D6356" w:rsidP="001D6356">
      <w:pPr>
        <w:widowControl w:val="0"/>
        <w:numPr>
          <w:ilvl w:val="0"/>
          <w:numId w:val="63"/>
        </w:numPr>
        <w:adjustRightInd w:val="0"/>
        <w:spacing w:line="276" w:lineRule="auto"/>
        <w:ind w:left="709" w:hanging="425"/>
        <w:jc w:val="both"/>
        <w:textAlignment w:val="baseline"/>
        <w:rPr>
          <w:rFonts w:ascii="Calibri" w:hAnsi="Calibri" w:cs="Arial"/>
        </w:rPr>
      </w:pPr>
      <w:r w:rsidRPr="004C08B4">
        <w:rPr>
          <w:rFonts w:ascii="Calibri" w:hAnsi="Calibri" w:cs="Arial"/>
        </w:rPr>
        <w:t>Protokół konieczności podpisany przez obie Strony Umowy stanowić będzie podstawę do sporządzenia stosownego aneksu do Umowy.</w:t>
      </w:r>
    </w:p>
    <w:p w14:paraId="6542FE8B" w14:textId="77777777" w:rsidR="001D6356" w:rsidRPr="004C08B4" w:rsidRDefault="001D6356" w:rsidP="001D6356">
      <w:pPr>
        <w:widowControl w:val="0"/>
        <w:numPr>
          <w:ilvl w:val="0"/>
          <w:numId w:val="63"/>
        </w:numPr>
        <w:adjustRightInd w:val="0"/>
        <w:spacing w:line="276" w:lineRule="auto"/>
        <w:ind w:left="709" w:hanging="425"/>
        <w:jc w:val="both"/>
        <w:textAlignment w:val="baseline"/>
        <w:rPr>
          <w:rFonts w:ascii="Calibri" w:hAnsi="Calibri" w:cs="Arial"/>
        </w:rPr>
      </w:pPr>
      <w:r w:rsidRPr="004C08B4">
        <w:rPr>
          <w:rFonts w:ascii="Calibri" w:hAnsi="Calibri" w:cs="Arial"/>
        </w:rPr>
        <w:lastRenderedPageBreak/>
        <w:t>Niedotrzymanie przez Zamawiającego terminu wymienionego w lit. e) niniejszego ustępu będzie jednoznaczne z akceptacją Protokołu konieczności z proponowaną przez Wykonawcę wyceną.</w:t>
      </w:r>
    </w:p>
    <w:p w14:paraId="562C092A" w14:textId="77777777" w:rsidR="001D6356" w:rsidRPr="00E353E1" w:rsidRDefault="001D6356" w:rsidP="001D6356">
      <w:pPr>
        <w:widowControl w:val="0"/>
        <w:adjustRightInd w:val="0"/>
        <w:spacing w:line="276" w:lineRule="auto"/>
        <w:ind w:left="284"/>
        <w:jc w:val="both"/>
        <w:textAlignment w:val="baseline"/>
        <w:rPr>
          <w:rFonts w:ascii="Calibri" w:hAnsi="Calibri" w:cs="Arial"/>
        </w:rPr>
      </w:pPr>
    </w:p>
    <w:p w14:paraId="726874F5" w14:textId="77777777" w:rsidR="001D6356" w:rsidRDefault="001D6356" w:rsidP="001D6356">
      <w:pPr>
        <w:widowControl w:val="0"/>
        <w:numPr>
          <w:ilvl w:val="0"/>
          <w:numId w:val="22"/>
        </w:numPr>
        <w:tabs>
          <w:tab w:val="clear" w:pos="705"/>
        </w:tabs>
        <w:adjustRightInd w:val="0"/>
        <w:spacing w:line="276" w:lineRule="auto"/>
        <w:ind w:left="284" w:hanging="284"/>
        <w:jc w:val="both"/>
        <w:textAlignment w:val="baseline"/>
        <w:rPr>
          <w:rFonts w:ascii="Calibri" w:hAnsi="Calibri" w:cs="Arial"/>
        </w:rPr>
      </w:pPr>
      <w:r w:rsidRPr="00E353E1">
        <w:rPr>
          <w:rFonts w:ascii="Calibri" w:hAnsi="Calibri" w:cs="Arial"/>
        </w:rPr>
        <w:t xml:space="preserve">Bez zatwierdzenia </w:t>
      </w:r>
      <w:r>
        <w:rPr>
          <w:rFonts w:ascii="Calibri" w:hAnsi="Calibri" w:cs="Arial"/>
        </w:rPr>
        <w:t>P</w:t>
      </w:r>
      <w:r w:rsidRPr="00E353E1">
        <w:rPr>
          <w:rFonts w:ascii="Calibri" w:hAnsi="Calibri" w:cs="Arial"/>
        </w:rPr>
        <w:t xml:space="preserve">rotokołów konieczności przez </w:t>
      </w:r>
      <w:r>
        <w:rPr>
          <w:rFonts w:ascii="Calibri" w:hAnsi="Calibri" w:cs="Arial"/>
        </w:rPr>
        <w:t>Z</w:t>
      </w:r>
      <w:r w:rsidRPr="00E353E1">
        <w:rPr>
          <w:rFonts w:ascii="Calibri" w:hAnsi="Calibri" w:cs="Arial"/>
        </w:rPr>
        <w:t>amawiającego</w:t>
      </w:r>
      <w:r>
        <w:rPr>
          <w:rFonts w:ascii="Calibri" w:hAnsi="Calibri" w:cs="Arial"/>
        </w:rPr>
        <w:t>,</w:t>
      </w:r>
      <w:r w:rsidRPr="00E353E1">
        <w:rPr>
          <w:rFonts w:ascii="Calibri" w:hAnsi="Calibri" w:cs="Arial"/>
        </w:rPr>
        <w:t xml:space="preserve"> </w:t>
      </w:r>
      <w:r>
        <w:rPr>
          <w:rFonts w:ascii="Calibri" w:hAnsi="Calibri" w:cs="Arial"/>
        </w:rPr>
        <w:t>W</w:t>
      </w:r>
      <w:r w:rsidRPr="00E353E1">
        <w:rPr>
          <w:rFonts w:ascii="Calibri" w:hAnsi="Calibri" w:cs="Arial"/>
        </w:rPr>
        <w:t>ykonawca nie może rozpocząć wykonywania ww. robót lub rezygnować</w:t>
      </w:r>
      <w:r>
        <w:rPr>
          <w:rFonts w:ascii="Calibri" w:hAnsi="Calibri" w:cs="Arial"/>
        </w:rPr>
        <w:t xml:space="preserve"> z wykonania robót, z zastrzeżeniem zapisów ust. 3 lit. b) niniejszego paragrafu (klauzula </w:t>
      </w:r>
      <w:r w:rsidRPr="00670FE0">
        <w:rPr>
          <w:rFonts w:ascii="Calibri" w:hAnsi="Calibri" w:cs="Arial"/>
        </w:rPr>
        <w:t>„natychmiastowej wykonalności”</w:t>
      </w:r>
      <w:r>
        <w:rPr>
          <w:rFonts w:ascii="Calibri" w:hAnsi="Calibri" w:cs="Arial"/>
        </w:rPr>
        <w:t>).</w:t>
      </w:r>
    </w:p>
    <w:p w14:paraId="2C5BE001" w14:textId="77777777" w:rsidR="001D6356" w:rsidRPr="003D47EC" w:rsidRDefault="001D6356" w:rsidP="001D6356">
      <w:pPr>
        <w:widowControl w:val="0"/>
        <w:numPr>
          <w:ilvl w:val="0"/>
          <w:numId w:val="22"/>
        </w:numPr>
        <w:tabs>
          <w:tab w:val="clear" w:pos="705"/>
        </w:tabs>
        <w:adjustRightInd w:val="0"/>
        <w:spacing w:line="276" w:lineRule="auto"/>
        <w:ind w:left="284" w:hanging="284"/>
        <w:jc w:val="both"/>
        <w:textAlignment w:val="baseline"/>
        <w:rPr>
          <w:rFonts w:ascii="Calibri" w:hAnsi="Calibri" w:cs="Arial"/>
        </w:rPr>
      </w:pPr>
      <w:r w:rsidRPr="005368AA">
        <w:rPr>
          <w:rFonts w:ascii="Calibri" w:hAnsi="Calibri" w:cs="Arial"/>
        </w:rPr>
        <w:t>Rozliczenie robót dodatkowych, zaniechanych oraz zamiennych w stosunku do przewidzianych w Dokumentacji projektowej odbywać się będzie fakturą wystawioną po dokonaniu odbioru końcowego Protokołami zakończenia poszczególnych elementów</w:t>
      </w:r>
      <w:r w:rsidRPr="00674E9D">
        <w:rPr>
          <w:rFonts w:ascii="Calibri" w:hAnsi="Calibri" w:cs="Arial"/>
        </w:rPr>
        <w:t xml:space="preserve"> przedmiotu Umowy</w:t>
      </w:r>
      <w:r w:rsidRPr="003D47EC">
        <w:rPr>
          <w:rFonts w:ascii="Calibri" w:hAnsi="Calibri" w:cs="Arial"/>
        </w:rPr>
        <w:t xml:space="preserve"> podpisanymi bez zastrzeżeń przez Zamawiającego, poprzedzonymi sporządzonymi </w:t>
      </w:r>
      <w:r w:rsidRPr="00B866D5">
        <w:rPr>
          <w:rFonts w:ascii="Calibri" w:hAnsi="Calibri" w:cs="Arial"/>
        </w:rPr>
        <w:t>wycenami</w:t>
      </w:r>
      <w:r w:rsidRPr="003D47EC">
        <w:rPr>
          <w:rFonts w:ascii="Calibri" w:hAnsi="Calibri" w:cs="Arial"/>
        </w:rPr>
        <w:t xml:space="preserve"> wykonanymi w oparciu o następujące założenia:</w:t>
      </w:r>
    </w:p>
    <w:p w14:paraId="5BAD49B9" w14:textId="77777777" w:rsidR="001D6356" w:rsidRPr="00E30C14" w:rsidRDefault="001D6356" w:rsidP="001D6356">
      <w:pPr>
        <w:widowControl w:val="0"/>
        <w:numPr>
          <w:ilvl w:val="0"/>
          <w:numId w:val="11"/>
        </w:numPr>
        <w:adjustRightInd w:val="0"/>
        <w:spacing w:line="276" w:lineRule="auto"/>
        <w:ind w:left="709" w:hanging="425"/>
        <w:jc w:val="both"/>
        <w:textAlignment w:val="baseline"/>
        <w:rPr>
          <w:rFonts w:ascii="Calibri" w:hAnsi="Calibri" w:cs="Arial"/>
        </w:rPr>
      </w:pPr>
      <w:r w:rsidRPr="00E30C14">
        <w:rPr>
          <w:rFonts w:ascii="Calibri" w:hAnsi="Calibri" w:cs="Arial"/>
        </w:rPr>
        <w:t xml:space="preserve">roboty rozliczone będą na podstawie </w:t>
      </w:r>
      <w:r w:rsidRPr="00E30C14">
        <w:rPr>
          <w:rFonts w:ascii="Calibri" w:hAnsi="Calibri" w:cs="Arial"/>
          <w:i/>
          <w:iCs/>
        </w:rPr>
        <w:t>Tabeli elementów – zbiorcze zestawienie składników ceny oferty</w:t>
      </w:r>
      <w:r w:rsidRPr="00E30C14">
        <w:rPr>
          <w:rFonts w:ascii="Calibri" w:hAnsi="Calibri" w:cs="Arial"/>
        </w:rPr>
        <w:t xml:space="preserve"> stanowiącej załącznik </w:t>
      </w:r>
      <w:r w:rsidRPr="00ED37C7">
        <w:rPr>
          <w:rFonts w:ascii="Calibri" w:hAnsi="Calibri" w:cs="Arial"/>
        </w:rPr>
        <w:t>nr 1</w:t>
      </w:r>
      <w:r>
        <w:rPr>
          <w:rFonts w:ascii="Calibri" w:hAnsi="Calibri" w:cs="Arial"/>
        </w:rPr>
        <w:t xml:space="preserve"> </w:t>
      </w:r>
      <w:r w:rsidRPr="00E30C14">
        <w:rPr>
          <w:rFonts w:ascii="Calibri" w:hAnsi="Calibri" w:cs="Arial"/>
        </w:rPr>
        <w:t xml:space="preserve">do Formularza ofertowego. W przypadku gdy </w:t>
      </w:r>
      <w:r w:rsidRPr="00E30C14">
        <w:rPr>
          <w:rFonts w:ascii="Calibri" w:hAnsi="Calibri" w:cs="Arial"/>
          <w:i/>
          <w:iCs/>
        </w:rPr>
        <w:t>Tabela</w:t>
      </w:r>
      <w:r>
        <w:rPr>
          <w:rFonts w:ascii="Calibri" w:hAnsi="Calibri" w:cs="Arial"/>
          <w:i/>
          <w:iCs/>
        </w:rPr>
        <w:t xml:space="preserve"> elementów</w:t>
      </w:r>
      <w:r w:rsidRPr="00E30C14">
        <w:rPr>
          <w:rFonts w:ascii="Calibri" w:hAnsi="Calibri" w:cs="Arial"/>
        </w:rPr>
        <w:t xml:space="preserve"> nie będzie obejmowała przedmiotowych robót, wówczas roboty rozliczone będą na podstawie</w:t>
      </w:r>
      <w:r>
        <w:rPr>
          <w:rFonts w:ascii="Calibri" w:hAnsi="Calibri" w:cs="Arial"/>
        </w:rPr>
        <w:t xml:space="preserve"> wycen</w:t>
      </w:r>
      <w:r w:rsidRPr="00E30C14">
        <w:rPr>
          <w:rFonts w:ascii="Calibri" w:hAnsi="Calibri" w:cs="Arial"/>
        </w:rPr>
        <w:t xml:space="preserve"> przygotowanych przez Wykonawcę, a zatwierdzonych przez inspektora nadzoru i Zamawiającego. </w:t>
      </w:r>
      <w:r>
        <w:rPr>
          <w:rFonts w:ascii="Calibri" w:hAnsi="Calibri" w:cs="Arial"/>
        </w:rPr>
        <w:t>Wyceny</w:t>
      </w:r>
      <w:r w:rsidRPr="00E30C14">
        <w:rPr>
          <w:rFonts w:ascii="Calibri" w:hAnsi="Calibri" w:cs="Arial"/>
        </w:rPr>
        <w:t xml:space="preserve"> te opracowane będą w oparciu o następujące założenia:</w:t>
      </w:r>
    </w:p>
    <w:p w14:paraId="21F2235D" w14:textId="77777777" w:rsidR="001D6356" w:rsidRPr="00495D7E" w:rsidRDefault="001D6356" w:rsidP="001D6356">
      <w:pPr>
        <w:widowControl w:val="0"/>
        <w:numPr>
          <w:ilvl w:val="0"/>
          <w:numId w:val="12"/>
        </w:numPr>
        <w:adjustRightInd w:val="0"/>
        <w:spacing w:line="276" w:lineRule="auto"/>
        <w:ind w:left="993" w:hanging="284"/>
        <w:jc w:val="both"/>
        <w:textAlignment w:val="baseline"/>
        <w:rPr>
          <w:rFonts w:ascii="Calibri" w:hAnsi="Calibri" w:cs="Arial"/>
        </w:rPr>
      </w:pPr>
      <w:r w:rsidRPr="00495D7E">
        <w:rPr>
          <w:rFonts w:ascii="Calibri" w:hAnsi="Calibri" w:cs="Arial"/>
        </w:rPr>
        <w:t xml:space="preserve">ceny czynników produkcji zostaną przyjęte </w:t>
      </w:r>
      <w:r w:rsidRPr="00BE19B8">
        <w:rPr>
          <w:rFonts w:ascii="Calibri" w:hAnsi="Calibri" w:cs="Arial"/>
        </w:rPr>
        <w:t xml:space="preserve">z najbardziej aktualnego na dzień sporządzenia </w:t>
      </w:r>
      <w:r>
        <w:rPr>
          <w:rFonts w:ascii="Calibri" w:hAnsi="Calibri" w:cs="Arial"/>
        </w:rPr>
        <w:t>wyceny</w:t>
      </w:r>
      <w:r w:rsidRPr="00BE19B8">
        <w:rPr>
          <w:rFonts w:ascii="Calibri" w:hAnsi="Calibri" w:cs="Arial"/>
        </w:rPr>
        <w:t xml:space="preserve"> cennika SEKOCENBUD. Stawka robocizny dla robót inżynieryjnych jako wartość średnia dla regionu województwa pomorskiego ogółem. Wskaźniki narzutów kosztów zakupów, kosztów pośrednich i zysku oraz ceny pracy sprzętu jako wartości średnie.</w:t>
      </w:r>
      <w:r w:rsidRPr="00853559">
        <w:rPr>
          <w:rFonts w:ascii="Calibri" w:hAnsi="Calibri" w:cs="Arial"/>
        </w:rPr>
        <w:t xml:space="preserve"> </w:t>
      </w:r>
    </w:p>
    <w:p w14:paraId="61436280" w14:textId="77777777" w:rsidR="001D6356" w:rsidRPr="00495D7E" w:rsidRDefault="001D6356" w:rsidP="001D6356">
      <w:pPr>
        <w:widowControl w:val="0"/>
        <w:numPr>
          <w:ilvl w:val="0"/>
          <w:numId w:val="12"/>
        </w:numPr>
        <w:adjustRightInd w:val="0"/>
        <w:spacing w:line="276" w:lineRule="auto"/>
        <w:ind w:left="993" w:hanging="284"/>
        <w:jc w:val="both"/>
        <w:textAlignment w:val="baseline"/>
        <w:rPr>
          <w:rFonts w:ascii="Calibri" w:hAnsi="Calibri" w:cs="Arial"/>
        </w:rPr>
      </w:pPr>
      <w:r w:rsidRPr="00495D7E">
        <w:rPr>
          <w:rFonts w:ascii="Calibri" w:hAnsi="Calibri" w:cs="Arial"/>
        </w:rPr>
        <w:t xml:space="preserve">podstawą do określenia nakładów rzeczowych będą normy określone w Katalogach Nakładów Rzeczowych (KNR). W przypadku braku odpowiednich pozycji w KNR, zastosowane zostaną Kosztorysowe Normy Nakładów Rzeczowych (KNNR), a następnie wycena indywidualna Wykonawcy zatwierdzona przez </w:t>
      </w:r>
      <w:r>
        <w:rPr>
          <w:rFonts w:ascii="Calibri" w:hAnsi="Calibri" w:cs="Arial"/>
        </w:rPr>
        <w:t>Z</w:t>
      </w:r>
      <w:r w:rsidRPr="00495D7E">
        <w:rPr>
          <w:rFonts w:ascii="Calibri" w:hAnsi="Calibri" w:cs="Arial"/>
        </w:rPr>
        <w:t>amawiającego.</w:t>
      </w:r>
    </w:p>
    <w:p w14:paraId="7126BFC8" w14:textId="77777777" w:rsidR="001D6356" w:rsidRPr="005368AA" w:rsidRDefault="001D6356" w:rsidP="001D6356">
      <w:pPr>
        <w:widowControl w:val="0"/>
        <w:numPr>
          <w:ilvl w:val="0"/>
          <w:numId w:val="22"/>
        </w:numPr>
        <w:tabs>
          <w:tab w:val="clear" w:pos="705"/>
        </w:tabs>
        <w:adjustRightInd w:val="0"/>
        <w:spacing w:line="276" w:lineRule="auto"/>
        <w:ind w:left="284" w:hanging="284"/>
        <w:jc w:val="both"/>
        <w:textAlignment w:val="baseline"/>
        <w:rPr>
          <w:rFonts w:ascii="Calibri" w:hAnsi="Calibri" w:cs="Arial"/>
        </w:rPr>
      </w:pPr>
      <w:r w:rsidRPr="005368AA">
        <w:rPr>
          <w:rFonts w:ascii="Calibri" w:hAnsi="Calibri" w:cs="Arial"/>
        </w:rPr>
        <w:t>Każdorazowe sporządzenie protokołu konieczności winno być poprzedzone sporządzeniem przez Wykonawcę wyceny, zgodnie z następującymi założeniami (dla robót zamiennych i zaniechanych):</w:t>
      </w:r>
    </w:p>
    <w:p w14:paraId="76986273" w14:textId="77777777" w:rsidR="001D6356" w:rsidRPr="00B259BD" w:rsidRDefault="001D6356" w:rsidP="001D6356">
      <w:pPr>
        <w:widowControl w:val="0"/>
        <w:numPr>
          <w:ilvl w:val="0"/>
          <w:numId w:val="23"/>
        </w:numPr>
        <w:tabs>
          <w:tab w:val="clear" w:pos="705"/>
        </w:tabs>
        <w:adjustRightInd w:val="0"/>
        <w:spacing w:line="276" w:lineRule="auto"/>
        <w:ind w:hanging="421"/>
        <w:jc w:val="both"/>
        <w:textAlignment w:val="baseline"/>
        <w:rPr>
          <w:rFonts w:ascii="Calibri" w:hAnsi="Calibri" w:cs="Arial"/>
          <w:color w:val="000000"/>
        </w:rPr>
      </w:pPr>
      <w:r w:rsidRPr="00B259BD">
        <w:rPr>
          <w:rFonts w:ascii="Calibri" w:hAnsi="Calibri" w:cs="Arial"/>
          <w:color w:val="000000"/>
        </w:rPr>
        <w:t>należy wyliczyć cenę roboty pierwotnej, a więc tej, która miała być pierwotnie wykonana;</w:t>
      </w:r>
    </w:p>
    <w:p w14:paraId="4F05CD4A" w14:textId="77777777" w:rsidR="001D6356" w:rsidRPr="00B259BD" w:rsidRDefault="001D6356" w:rsidP="001D6356">
      <w:pPr>
        <w:widowControl w:val="0"/>
        <w:numPr>
          <w:ilvl w:val="0"/>
          <w:numId w:val="23"/>
        </w:numPr>
        <w:tabs>
          <w:tab w:val="clear" w:pos="705"/>
        </w:tabs>
        <w:adjustRightInd w:val="0"/>
        <w:spacing w:line="276" w:lineRule="auto"/>
        <w:ind w:hanging="421"/>
        <w:jc w:val="both"/>
        <w:textAlignment w:val="baseline"/>
        <w:rPr>
          <w:rFonts w:ascii="Calibri" w:hAnsi="Calibri" w:cs="Arial"/>
          <w:color w:val="000000"/>
        </w:rPr>
      </w:pPr>
      <w:r w:rsidRPr="00B259BD">
        <w:rPr>
          <w:rFonts w:ascii="Calibri" w:hAnsi="Calibri" w:cs="Arial"/>
          <w:color w:val="000000"/>
        </w:rPr>
        <w:t>należy wyliczyć cenę roboty zamiennej;</w:t>
      </w:r>
    </w:p>
    <w:p w14:paraId="2CA15EEF" w14:textId="77777777" w:rsidR="001D6356" w:rsidRPr="00B259BD" w:rsidRDefault="001D6356" w:rsidP="001D6356">
      <w:pPr>
        <w:widowControl w:val="0"/>
        <w:numPr>
          <w:ilvl w:val="0"/>
          <w:numId w:val="23"/>
        </w:numPr>
        <w:tabs>
          <w:tab w:val="clear" w:pos="705"/>
        </w:tabs>
        <w:adjustRightInd w:val="0"/>
        <w:spacing w:line="276" w:lineRule="auto"/>
        <w:ind w:hanging="421"/>
        <w:jc w:val="both"/>
        <w:textAlignment w:val="baseline"/>
        <w:rPr>
          <w:rFonts w:ascii="Calibri" w:hAnsi="Calibri" w:cs="Arial"/>
          <w:color w:val="000000"/>
        </w:rPr>
      </w:pPr>
      <w:r w:rsidRPr="00B259BD">
        <w:rPr>
          <w:rFonts w:ascii="Calibri" w:hAnsi="Calibri" w:cs="Arial"/>
          <w:color w:val="000000"/>
        </w:rPr>
        <w:t>należy wyliczyć różnicę pomiędzy tymi cenami;</w:t>
      </w:r>
    </w:p>
    <w:p w14:paraId="45C3C280" w14:textId="77777777" w:rsidR="001D6356" w:rsidRPr="00B259BD" w:rsidRDefault="001D6356" w:rsidP="001D6356">
      <w:pPr>
        <w:widowControl w:val="0"/>
        <w:numPr>
          <w:ilvl w:val="0"/>
          <w:numId w:val="23"/>
        </w:numPr>
        <w:tabs>
          <w:tab w:val="clear" w:pos="705"/>
        </w:tabs>
        <w:adjustRightInd w:val="0"/>
        <w:spacing w:line="276" w:lineRule="auto"/>
        <w:ind w:hanging="421"/>
        <w:jc w:val="both"/>
        <w:textAlignment w:val="baseline"/>
        <w:rPr>
          <w:rFonts w:ascii="Calibri" w:hAnsi="Calibri" w:cs="Arial"/>
          <w:color w:val="000000"/>
        </w:rPr>
      </w:pPr>
      <w:r w:rsidRPr="00B259BD">
        <w:rPr>
          <w:rFonts w:ascii="Calibri" w:hAnsi="Calibri" w:cs="Arial"/>
          <w:color w:val="000000"/>
        </w:rPr>
        <w:t xml:space="preserve">wyliczeń ww. cen (pierwotnej i zamiennej) należy dokonać w oparciu o założenia zgodne z ust. </w:t>
      </w:r>
      <w:r>
        <w:rPr>
          <w:rFonts w:ascii="Calibri" w:hAnsi="Calibri" w:cs="Arial"/>
          <w:color w:val="000000"/>
        </w:rPr>
        <w:t xml:space="preserve">5 </w:t>
      </w:r>
      <w:r w:rsidRPr="00B259BD">
        <w:rPr>
          <w:rFonts w:ascii="Calibri" w:hAnsi="Calibri" w:cs="Arial"/>
          <w:color w:val="000000"/>
        </w:rPr>
        <w:t>niniejszego paragrafu.</w:t>
      </w:r>
    </w:p>
    <w:p w14:paraId="020993E0" w14:textId="77777777" w:rsidR="001D6356" w:rsidRDefault="001D6356" w:rsidP="001D6356">
      <w:pPr>
        <w:spacing w:line="276" w:lineRule="auto"/>
        <w:jc w:val="center"/>
        <w:rPr>
          <w:rFonts w:ascii="Calibri" w:hAnsi="Calibri"/>
          <w:b/>
        </w:rPr>
      </w:pPr>
    </w:p>
    <w:p w14:paraId="447AB704" w14:textId="77777777" w:rsidR="001D6356" w:rsidRPr="00495D7E" w:rsidRDefault="001D6356" w:rsidP="001D6356">
      <w:pPr>
        <w:spacing w:line="276" w:lineRule="auto"/>
        <w:jc w:val="center"/>
        <w:rPr>
          <w:rFonts w:ascii="Calibri" w:hAnsi="Calibri"/>
          <w:b/>
        </w:rPr>
      </w:pPr>
      <w:r w:rsidRPr="00495D7E">
        <w:rPr>
          <w:rFonts w:ascii="Calibri" w:hAnsi="Calibri"/>
          <w:b/>
        </w:rPr>
        <w:t xml:space="preserve">§ </w:t>
      </w:r>
      <w:r>
        <w:rPr>
          <w:rFonts w:ascii="Calibri" w:hAnsi="Calibri"/>
          <w:b/>
        </w:rPr>
        <w:t>4</w:t>
      </w:r>
      <w:r w:rsidRPr="00495D7E">
        <w:rPr>
          <w:rFonts w:ascii="Calibri" w:hAnsi="Calibri"/>
          <w:b/>
        </w:rPr>
        <w:t>.</w:t>
      </w:r>
    </w:p>
    <w:p w14:paraId="32CBE89A" w14:textId="77777777" w:rsidR="001D6356" w:rsidRPr="00495D7E" w:rsidRDefault="001D6356" w:rsidP="001D6356">
      <w:pPr>
        <w:widowControl w:val="0"/>
        <w:numPr>
          <w:ilvl w:val="0"/>
          <w:numId w:val="2"/>
        </w:numPr>
        <w:tabs>
          <w:tab w:val="clear" w:pos="708"/>
        </w:tabs>
        <w:adjustRightInd w:val="0"/>
        <w:spacing w:line="276" w:lineRule="auto"/>
        <w:ind w:left="284" w:hanging="281"/>
        <w:jc w:val="both"/>
        <w:textAlignment w:val="baseline"/>
        <w:rPr>
          <w:rFonts w:ascii="Calibri" w:hAnsi="Calibri"/>
        </w:rPr>
      </w:pPr>
      <w:r w:rsidRPr="00495D7E">
        <w:rPr>
          <w:rFonts w:ascii="Calibri" w:hAnsi="Calibri"/>
        </w:rPr>
        <w:t>Wykonawca zobowiąz</w:t>
      </w:r>
      <w:r>
        <w:rPr>
          <w:rFonts w:ascii="Calibri" w:hAnsi="Calibri"/>
        </w:rPr>
        <w:t>uje się do realizacji przedmiotu</w:t>
      </w:r>
      <w:r w:rsidRPr="00495D7E">
        <w:rPr>
          <w:rFonts w:ascii="Calibri" w:hAnsi="Calibri"/>
        </w:rPr>
        <w:t xml:space="preserve"> Umowy zgodnie z zaleceniami nadzoru inwestorskiego, obowiązującymi warunkami technicznymi, przepisami dozoru technicznego, prawem budowlanym i sztuką inżynierską.</w:t>
      </w:r>
    </w:p>
    <w:p w14:paraId="53A725C0" w14:textId="77777777" w:rsidR="001D6356" w:rsidRPr="00495D7E" w:rsidRDefault="001D6356" w:rsidP="001D6356">
      <w:pPr>
        <w:widowControl w:val="0"/>
        <w:numPr>
          <w:ilvl w:val="0"/>
          <w:numId w:val="2"/>
        </w:numPr>
        <w:tabs>
          <w:tab w:val="clear" w:pos="708"/>
          <w:tab w:val="num" w:pos="284"/>
        </w:tabs>
        <w:adjustRightInd w:val="0"/>
        <w:spacing w:line="276" w:lineRule="auto"/>
        <w:jc w:val="both"/>
        <w:textAlignment w:val="baseline"/>
        <w:rPr>
          <w:rFonts w:ascii="Calibri" w:hAnsi="Calibri"/>
        </w:rPr>
      </w:pPr>
      <w:r w:rsidRPr="00495D7E">
        <w:rPr>
          <w:rFonts w:ascii="Calibri" w:hAnsi="Calibri"/>
        </w:rPr>
        <w:lastRenderedPageBreak/>
        <w:t>Przedstawiciel</w:t>
      </w:r>
      <w:r>
        <w:rPr>
          <w:rFonts w:ascii="Calibri" w:hAnsi="Calibri"/>
        </w:rPr>
        <w:t>em</w:t>
      </w:r>
      <w:r w:rsidRPr="00495D7E">
        <w:rPr>
          <w:rFonts w:ascii="Calibri" w:hAnsi="Calibri"/>
        </w:rPr>
        <w:t xml:space="preserve"> Wykonawcy</w:t>
      </w:r>
      <w:r w:rsidRPr="00495D7E">
        <w:rPr>
          <w:rFonts w:ascii="Calibri" w:hAnsi="Calibri"/>
          <w:b/>
        </w:rPr>
        <w:t xml:space="preserve"> </w:t>
      </w:r>
      <w:r w:rsidRPr="00495D7E">
        <w:rPr>
          <w:rFonts w:ascii="Calibri" w:hAnsi="Calibri"/>
        </w:rPr>
        <w:t>na budowie będ</w:t>
      </w:r>
      <w:r>
        <w:rPr>
          <w:rFonts w:ascii="Calibri" w:hAnsi="Calibri"/>
        </w:rPr>
        <w:t>zie</w:t>
      </w:r>
      <w:r w:rsidRPr="00495D7E">
        <w:rPr>
          <w:rFonts w:ascii="Calibri" w:hAnsi="Calibri"/>
        </w:rPr>
        <w:t>:</w:t>
      </w:r>
    </w:p>
    <w:p w14:paraId="4E600D5E" w14:textId="77777777" w:rsidR="001D6356" w:rsidRDefault="001D6356" w:rsidP="001D6356">
      <w:pPr>
        <w:widowControl w:val="0"/>
        <w:numPr>
          <w:ilvl w:val="1"/>
          <w:numId w:val="2"/>
        </w:numPr>
        <w:tabs>
          <w:tab w:val="clear" w:pos="1083"/>
          <w:tab w:val="num" w:pos="567"/>
        </w:tabs>
        <w:adjustRightInd w:val="0"/>
        <w:spacing w:line="276" w:lineRule="auto"/>
        <w:ind w:hanging="799"/>
        <w:jc w:val="both"/>
        <w:textAlignment w:val="baseline"/>
        <w:rPr>
          <w:rFonts w:ascii="Calibri" w:hAnsi="Calibri"/>
        </w:rPr>
      </w:pPr>
      <w:r w:rsidRPr="00495D7E">
        <w:rPr>
          <w:rFonts w:ascii="Calibri" w:hAnsi="Calibri"/>
        </w:rPr>
        <w:t xml:space="preserve">...................................... – </w:t>
      </w:r>
      <w:r>
        <w:rPr>
          <w:rFonts w:ascii="Calibri" w:hAnsi="Calibri"/>
        </w:rPr>
        <w:t>K</w:t>
      </w:r>
      <w:r w:rsidRPr="00495D7E">
        <w:rPr>
          <w:rFonts w:ascii="Calibri" w:hAnsi="Calibri"/>
        </w:rPr>
        <w:t>ierownik budowy</w:t>
      </w:r>
      <w:r>
        <w:rPr>
          <w:rFonts w:ascii="Calibri" w:hAnsi="Calibri"/>
        </w:rPr>
        <w:t>,</w:t>
      </w:r>
      <w:r w:rsidRPr="00495D7E">
        <w:rPr>
          <w:rFonts w:ascii="Calibri" w:hAnsi="Calibri"/>
        </w:rPr>
        <w:t xml:space="preserve"> </w:t>
      </w:r>
      <w:r>
        <w:rPr>
          <w:rFonts w:ascii="Calibri" w:hAnsi="Calibri"/>
        </w:rPr>
        <w:t xml:space="preserve">nr </w:t>
      </w:r>
      <w:r w:rsidRPr="00495D7E">
        <w:rPr>
          <w:rFonts w:ascii="Calibri" w:hAnsi="Calibri"/>
        </w:rPr>
        <w:t>uprawnień ………</w:t>
      </w:r>
      <w:r>
        <w:rPr>
          <w:rFonts w:ascii="Calibri" w:hAnsi="Calibri"/>
        </w:rPr>
        <w:t>……..</w:t>
      </w:r>
      <w:r w:rsidRPr="00495D7E">
        <w:rPr>
          <w:rFonts w:ascii="Calibri" w:hAnsi="Calibri"/>
        </w:rPr>
        <w:t>…..</w:t>
      </w:r>
    </w:p>
    <w:p w14:paraId="55EDA816" w14:textId="77777777" w:rsidR="001D6356" w:rsidRPr="00F137B0" w:rsidRDefault="001D6356" w:rsidP="001D6356">
      <w:pPr>
        <w:widowControl w:val="0"/>
        <w:numPr>
          <w:ilvl w:val="0"/>
          <w:numId w:val="2"/>
        </w:numPr>
        <w:tabs>
          <w:tab w:val="clear" w:pos="708"/>
          <w:tab w:val="num" w:pos="3"/>
        </w:tabs>
        <w:adjustRightInd w:val="0"/>
        <w:spacing w:line="276" w:lineRule="auto"/>
        <w:ind w:left="284" w:hanging="281"/>
        <w:jc w:val="both"/>
        <w:textAlignment w:val="baseline"/>
        <w:rPr>
          <w:rFonts w:ascii="Calibri" w:hAnsi="Calibri"/>
          <w:lang w:val="x-none"/>
        </w:rPr>
      </w:pPr>
      <w:r w:rsidRPr="00F81A88">
        <w:rPr>
          <w:rFonts w:ascii="Calibri" w:hAnsi="Calibri"/>
        </w:rPr>
        <w:t>Wykonawca ma prawo do zmiany osoby pełniącej obowiązki Kierownika budowy na inną osobę</w:t>
      </w:r>
      <w:r w:rsidRPr="00F137B0">
        <w:rPr>
          <w:rFonts w:ascii="Calibri" w:hAnsi="Calibri"/>
          <w:lang w:val="x-none"/>
        </w:rPr>
        <w:t xml:space="preserve">, legitymującą się co najmniej równoważnym doświadczeniem określonym </w:t>
      </w:r>
      <w:bookmarkStart w:id="6" w:name="_Hlk45530856"/>
      <w:r w:rsidRPr="00F137B0">
        <w:rPr>
          <w:rFonts w:ascii="Calibri" w:hAnsi="Calibri"/>
          <w:lang w:val="x-none"/>
        </w:rPr>
        <w:t>w pkt</w:t>
      </w:r>
      <w:r w:rsidRPr="00A5518A">
        <w:rPr>
          <w:rFonts w:ascii="Calibri" w:hAnsi="Calibri" w:cs="Calibri"/>
        </w:rPr>
        <w:t xml:space="preserve"> </w:t>
      </w:r>
      <w:r w:rsidRPr="008E7797">
        <w:rPr>
          <w:rFonts w:ascii="Calibri" w:hAnsi="Calibri" w:cs="Calibri"/>
        </w:rPr>
        <w:t>6.2.</w:t>
      </w:r>
      <w:r>
        <w:rPr>
          <w:rFonts w:ascii="Calibri" w:hAnsi="Calibri" w:cs="Calibri"/>
        </w:rPr>
        <w:t xml:space="preserve"> </w:t>
      </w:r>
      <w:r w:rsidRPr="008E7797">
        <w:rPr>
          <w:rFonts w:ascii="Calibri" w:hAnsi="Calibri" w:cs="Calibri"/>
        </w:rPr>
        <w:t xml:space="preserve">c) </w:t>
      </w:r>
      <w:proofErr w:type="spellStart"/>
      <w:r w:rsidRPr="008E7797">
        <w:rPr>
          <w:rFonts w:ascii="Calibri" w:hAnsi="Calibri" w:cs="Calibri"/>
        </w:rPr>
        <w:t>siwz</w:t>
      </w:r>
      <w:proofErr w:type="spellEnd"/>
      <w:r w:rsidRPr="00F137B0">
        <w:rPr>
          <w:rFonts w:ascii="Calibri" w:hAnsi="Calibri"/>
          <w:lang w:val="x-none"/>
        </w:rPr>
        <w:t>.</w:t>
      </w:r>
      <w:bookmarkEnd w:id="6"/>
      <w:r w:rsidRPr="00F137B0">
        <w:rPr>
          <w:rFonts w:ascii="Calibri" w:hAnsi="Calibri"/>
          <w:lang w:val="x-none"/>
        </w:rPr>
        <w:t xml:space="preserve"> Zamawiający, nie dopuszcza możliwości zmiany Kierownika </w:t>
      </w:r>
      <w:r>
        <w:rPr>
          <w:rFonts w:ascii="Calibri" w:hAnsi="Calibri"/>
        </w:rPr>
        <w:t>budowy</w:t>
      </w:r>
      <w:r w:rsidRPr="00F137B0">
        <w:rPr>
          <w:rFonts w:ascii="Calibri" w:hAnsi="Calibri"/>
          <w:lang w:val="x-none"/>
        </w:rPr>
        <w:t xml:space="preserve"> na osobę o niższym lub innym doświadczeniu, niż wykazano w warunkach udziału w </w:t>
      </w:r>
      <w:r>
        <w:rPr>
          <w:rFonts w:ascii="Calibri" w:hAnsi="Calibri"/>
          <w:lang w:val="x-none"/>
        </w:rPr>
        <w:t>postępowaniu przetargowym.</w:t>
      </w:r>
    </w:p>
    <w:p w14:paraId="19564523" w14:textId="77777777" w:rsidR="001D6356" w:rsidRPr="00495D7E" w:rsidRDefault="001D6356" w:rsidP="001D6356">
      <w:pPr>
        <w:widowControl w:val="0"/>
        <w:numPr>
          <w:ilvl w:val="0"/>
          <w:numId w:val="2"/>
        </w:numPr>
        <w:tabs>
          <w:tab w:val="clear" w:pos="708"/>
          <w:tab w:val="num" w:pos="284"/>
        </w:tabs>
        <w:adjustRightInd w:val="0"/>
        <w:spacing w:line="276" w:lineRule="auto"/>
        <w:ind w:left="284" w:hanging="284"/>
        <w:jc w:val="both"/>
        <w:textAlignment w:val="baseline"/>
        <w:rPr>
          <w:rFonts w:ascii="Calibri" w:hAnsi="Calibri"/>
        </w:rPr>
      </w:pPr>
      <w:r w:rsidRPr="00495D7E">
        <w:rPr>
          <w:rFonts w:ascii="Calibri" w:hAnsi="Calibri"/>
        </w:rPr>
        <w:t>Przedstawiciel</w:t>
      </w:r>
      <w:r>
        <w:rPr>
          <w:rFonts w:ascii="Calibri" w:hAnsi="Calibri"/>
        </w:rPr>
        <w:t>em</w:t>
      </w:r>
      <w:r w:rsidRPr="00495D7E">
        <w:rPr>
          <w:rFonts w:ascii="Calibri" w:hAnsi="Calibri"/>
        </w:rPr>
        <w:t xml:space="preserve"> Zamawiającego</w:t>
      </w:r>
      <w:r w:rsidRPr="00F81A88">
        <w:rPr>
          <w:rFonts w:ascii="Calibri" w:hAnsi="Calibri"/>
        </w:rPr>
        <w:t xml:space="preserve"> </w:t>
      </w:r>
      <w:r w:rsidRPr="00495D7E">
        <w:rPr>
          <w:rFonts w:ascii="Calibri" w:hAnsi="Calibri"/>
        </w:rPr>
        <w:t>na budowie będ</w:t>
      </w:r>
      <w:r>
        <w:rPr>
          <w:rFonts w:ascii="Calibri" w:hAnsi="Calibri"/>
        </w:rPr>
        <w:t>zie</w:t>
      </w:r>
      <w:r w:rsidRPr="00495D7E">
        <w:rPr>
          <w:rFonts w:ascii="Calibri" w:hAnsi="Calibri"/>
        </w:rPr>
        <w:t>:</w:t>
      </w:r>
    </w:p>
    <w:p w14:paraId="1DA70DD5" w14:textId="77777777" w:rsidR="001D6356" w:rsidRDefault="001D6356" w:rsidP="001D6356">
      <w:pPr>
        <w:widowControl w:val="0"/>
        <w:numPr>
          <w:ilvl w:val="0"/>
          <w:numId w:val="3"/>
        </w:numPr>
        <w:tabs>
          <w:tab w:val="clear" w:pos="1055"/>
          <w:tab w:val="num" w:pos="567"/>
        </w:tabs>
        <w:adjustRightInd w:val="0"/>
        <w:spacing w:line="276" w:lineRule="auto"/>
        <w:ind w:hanging="771"/>
        <w:jc w:val="both"/>
        <w:textAlignment w:val="baseline"/>
        <w:rPr>
          <w:rFonts w:ascii="Calibri" w:hAnsi="Calibri"/>
        </w:rPr>
      </w:pPr>
      <w:r w:rsidRPr="00495D7E">
        <w:rPr>
          <w:rFonts w:ascii="Calibri" w:hAnsi="Calibri"/>
        </w:rPr>
        <w:t xml:space="preserve">...................................... – </w:t>
      </w:r>
      <w:r>
        <w:rPr>
          <w:rFonts w:ascii="Calibri" w:hAnsi="Calibri"/>
        </w:rPr>
        <w:t>I</w:t>
      </w:r>
      <w:r w:rsidRPr="00495D7E">
        <w:rPr>
          <w:rFonts w:ascii="Calibri" w:hAnsi="Calibri"/>
        </w:rPr>
        <w:t>nspektor nadzoru</w:t>
      </w:r>
      <w:r>
        <w:rPr>
          <w:rFonts w:ascii="Calibri" w:hAnsi="Calibri"/>
        </w:rPr>
        <w:t>,</w:t>
      </w:r>
      <w:r w:rsidRPr="00495D7E">
        <w:rPr>
          <w:rFonts w:ascii="Calibri" w:hAnsi="Calibri"/>
        </w:rPr>
        <w:t xml:space="preserve"> nr uprawnień ……………..</w:t>
      </w:r>
    </w:p>
    <w:p w14:paraId="2CCA6E1C" w14:textId="77777777" w:rsidR="001D6356" w:rsidRDefault="001D6356" w:rsidP="001D6356">
      <w:pPr>
        <w:spacing w:line="276" w:lineRule="auto"/>
        <w:jc w:val="center"/>
        <w:rPr>
          <w:rFonts w:ascii="Calibri" w:hAnsi="Calibri"/>
          <w:b/>
        </w:rPr>
      </w:pPr>
    </w:p>
    <w:p w14:paraId="26A6105A" w14:textId="77777777" w:rsidR="001D6356" w:rsidRPr="00495D7E" w:rsidRDefault="001D6356" w:rsidP="001D6356">
      <w:pPr>
        <w:spacing w:line="276" w:lineRule="auto"/>
        <w:jc w:val="center"/>
        <w:rPr>
          <w:rFonts w:ascii="Calibri" w:hAnsi="Calibri"/>
          <w:b/>
        </w:rPr>
      </w:pPr>
      <w:r w:rsidRPr="00495D7E">
        <w:rPr>
          <w:rFonts w:ascii="Calibri" w:hAnsi="Calibri"/>
          <w:b/>
        </w:rPr>
        <w:t xml:space="preserve">§ </w:t>
      </w:r>
      <w:r>
        <w:rPr>
          <w:rFonts w:ascii="Calibri" w:hAnsi="Calibri"/>
          <w:b/>
        </w:rPr>
        <w:t>5</w:t>
      </w:r>
      <w:r w:rsidRPr="00495D7E">
        <w:rPr>
          <w:rFonts w:ascii="Calibri" w:hAnsi="Calibri"/>
          <w:b/>
        </w:rPr>
        <w:t>.</w:t>
      </w:r>
    </w:p>
    <w:p w14:paraId="4BCE1740" w14:textId="77777777" w:rsidR="001D6356" w:rsidRPr="00495D7E" w:rsidRDefault="001D6356" w:rsidP="001D6356">
      <w:pPr>
        <w:spacing w:line="276" w:lineRule="auto"/>
        <w:jc w:val="both"/>
        <w:rPr>
          <w:rFonts w:ascii="Calibri" w:hAnsi="Calibri" w:cs="Arial"/>
        </w:rPr>
      </w:pPr>
      <w:r w:rsidRPr="00495D7E">
        <w:rPr>
          <w:rFonts w:ascii="Calibri" w:hAnsi="Calibri" w:cs="Arial"/>
        </w:rPr>
        <w:t>Obowiązki Stron:</w:t>
      </w:r>
    </w:p>
    <w:p w14:paraId="3C5EC1D3" w14:textId="77777777" w:rsidR="001D6356" w:rsidRPr="00495D7E" w:rsidRDefault="001D6356" w:rsidP="001D6356">
      <w:pPr>
        <w:widowControl w:val="0"/>
        <w:numPr>
          <w:ilvl w:val="0"/>
          <w:numId w:val="4"/>
        </w:numPr>
        <w:tabs>
          <w:tab w:val="clear" w:pos="708"/>
          <w:tab w:val="num" w:pos="284"/>
        </w:tabs>
        <w:adjustRightInd w:val="0"/>
        <w:spacing w:line="276" w:lineRule="auto"/>
        <w:ind w:left="284" w:hanging="281"/>
        <w:jc w:val="both"/>
        <w:textAlignment w:val="baseline"/>
        <w:rPr>
          <w:rFonts w:ascii="Calibri" w:hAnsi="Calibri"/>
        </w:rPr>
      </w:pPr>
      <w:r w:rsidRPr="00495D7E">
        <w:rPr>
          <w:rFonts w:ascii="Calibri" w:hAnsi="Calibri"/>
        </w:rPr>
        <w:t>Zamawiający:</w:t>
      </w:r>
    </w:p>
    <w:p w14:paraId="1A3E91BF" w14:textId="77777777" w:rsidR="001D6356" w:rsidRPr="003F60C3"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Calibri" w:hAnsi="Calibri"/>
        </w:rPr>
      </w:pPr>
      <w:r w:rsidRPr="003F60C3">
        <w:rPr>
          <w:rFonts w:ascii="Calibri" w:hAnsi="Calibri"/>
        </w:rPr>
        <w:t xml:space="preserve">przekaże Wykonawcy plac budowy dla realizacji przedmiotu Umowy w terminie do </w:t>
      </w:r>
      <w:r w:rsidRPr="00922F35">
        <w:rPr>
          <w:rFonts w:ascii="Calibri" w:hAnsi="Calibri"/>
          <w:b/>
          <w:bCs/>
        </w:rPr>
        <w:t>1</w:t>
      </w:r>
      <w:r>
        <w:rPr>
          <w:rFonts w:ascii="Calibri" w:hAnsi="Calibri"/>
          <w:b/>
          <w:bCs/>
        </w:rPr>
        <w:t xml:space="preserve">0 </w:t>
      </w:r>
      <w:r w:rsidRPr="00922F35">
        <w:rPr>
          <w:rFonts w:ascii="Calibri" w:hAnsi="Calibri"/>
          <w:b/>
          <w:bCs/>
        </w:rPr>
        <w:t xml:space="preserve">dni </w:t>
      </w:r>
      <w:r>
        <w:rPr>
          <w:rFonts w:ascii="Calibri" w:hAnsi="Calibri"/>
          <w:b/>
          <w:bCs/>
        </w:rPr>
        <w:t>kalendarzowych</w:t>
      </w:r>
      <w:r>
        <w:rPr>
          <w:rFonts w:ascii="Calibri" w:hAnsi="Calibri"/>
        </w:rPr>
        <w:t xml:space="preserve"> licząc od dnia podpisania niniejszej Umowy; </w:t>
      </w:r>
    </w:p>
    <w:p w14:paraId="6D6A1AE9" w14:textId="4315625A" w:rsidR="001D6356" w:rsidRPr="00112AC0"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Calibri" w:hAnsi="Calibri"/>
        </w:rPr>
      </w:pPr>
      <w:r w:rsidRPr="00112AC0">
        <w:rPr>
          <w:rFonts w:ascii="Calibri" w:hAnsi="Calibri"/>
        </w:rPr>
        <w:t xml:space="preserve">dostarczy </w:t>
      </w:r>
      <w:r w:rsidR="00DE6A8B">
        <w:rPr>
          <w:rFonts w:ascii="Calibri" w:hAnsi="Calibri"/>
        </w:rPr>
        <w:t xml:space="preserve">materiały preizolowane w tym </w:t>
      </w:r>
      <w:r w:rsidRPr="00112AC0">
        <w:rPr>
          <w:rFonts w:ascii="Calibri" w:hAnsi="Calibri"/>
        </w:rPr>
        <w:t xml:space="preserve">złącza elektrooporowe na potrzeby wykonania przedmiotu Umowy, wyspecyfikowane w </w:t>
      </w:r>
      <w:r w:rsidRPr="00112AC0">
        <w:rPr>
          <w:rFonts w:ascii="Calibri" w:hAnsi="Calibri"/>
          <w:b/>
        </w:rPr>
        <w:t>załączniku nr 4</w:t>
      </w:r>
      <w:r w:rsidR="00DE6A8B">
        <w:rPr>
          <w:rFonts w:ascii="Calibri" w:hAnsi="Calibri"/>
          <w:b/>
        </w:rPr>
        <w:t xml:space="preserve"> </w:t>
      </w:r>
      <w:r w:rsidRPr="00112AC0">
        <w:rPr>
          <w:rFonts w:ascii="Calibri" w:hAnsi="Calibri"/>
        </w:rPr>
        <w:t>do niniejszej Umowy;</w:t>
      </w:r>
    </w:p>
    <w:p w14:paraId="1A974446" w14:textId="77777777" w:rsidR="001D6356" w:rsidRPr="009A0B11"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Calibri" w:hAnsi="Calibri"/>
        </w:rPr>
      </w:pPr>
      <w:r w:rsidRPr="009A0B11">
        <w:rPr>
          <w:rFonts w:ascii="Calibri" w:hAnsi="Calibri"/>
        </w:rPr>
        <w:t xml:space="preserve">będzie pełnił nadzór inwestorski podczas </w:t>
      </w:r>
      <w:r>
        <w:rPr>
          <w:rFonts w:ascii="Calibri" w:hAnsi="Calibri"/>
        </w:rPr>
        <w:t>budowy</w:t>
      </w:r>
      <w:r w:rsidRPr="009A0B11">
        <w:rPr>
          <w:rFonts w:ascii="Calibri" w:hAnsi="Calibri"/>
        </w:rPr>
        <w:t xml:space="preserve"> przedmiotowej sieci ciepłowniczej przez Wykonawcę;</w:t>
      </w:r>
    </w:p>
    <w:p w14:paraId="3822ED00" w14:textId="77777777" w:rsidR="001D6356" w:rsidRDefault="001D6356" w:rsidP="001D6356">
      <w:pPr>
        <w:widowControl w:val="0"/>
        <w:numPr>
          <w:ilvl w:val="1"/>
          <w:numId w:val="6"/>
        </w:numPr>
        <w:tabs>
          <w:tab w:val="clear" w:pos="1410"/>
        </w:tabs>
        <w:adjustRightInd w:val="0"/>
        <w:spacing w:line="276" w:lineRule="auto"/>
        <w:ind w:left="709" w:hanging="425"/>
        <w:jc w:val="both"/>
        <w:textAlignment w:val="baseline"/>
        <w:rPr>
          <w:rFonts w:ascii="Calibri" w:hAnsi="Calibri"/>
        </w:rPr>
      </w:pPr>
      <w:r>
        <w:rPr>
          <w:rFonts w:ascii="Calibri" w:hAnsi="Calibri"/>
        </w:rPr>
        <w:t xml:space="preserve">zabezpieczy środki finansowe na </w:t>
      </w:r>
      <w:r w:rsidRPr="00D5124C">
        <w:rPr>
          <w:rFonts w:ascii="Calibri" w:hAnsi="Calibri"/>
        </w:rPr>
        <w:t xml:space="preserve">zapłatę ceny należnej  </w:t>
      </w:r>
      <w:r>
        <w:rPr>
          <w:rFonts w:ascii="Calibri" w:hAnsi="Calibri"/>
        </w:rPr>
        <w:t>za realizację przedmiotu Umowy;</w:t>
      </w:r>
    </w:p>
    <w:p w14:paraId="2EEADBFD" w14:textId="77777777" w:rsidR="001D6356"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Calibri" w:hAnsi="Calibri"/>
        </w:rPr>
      </w:pPr>
      <w:r w:rsidRPr="0091403E">
        <w:rPr>
          <w:rFonts w:ascii="Calibri" w:hAnsi="Calibri"/>
        </w:rPr>
        <w:t>terminow</w:t>
      </w:r>
      <w:r>
        <w:rPr>
          <w:rFonts w:ascii="Calibri" w:hAnsi="Calibri"/>
        </w:rPr>
        <w:t>o</w:t>
      </w:r>
      <w:r w:rsidRPr="0091403E">
        <w:rPr>
          <w:rFonts w:ascii="Calibri" w:hAnsi="Calibri"/>
        </w:rPr>
        <w:t xml:space="preserve"> </w:t>
      </w:r>
      <w:r>
        <w:rPr>
          <w:rFonts w:ascii="Calibri" w:hAnsi="Calibri"/>
        </w:rPr>
        <w:t>ureguluje w</w:t>
      </w:r>
      <w:r w:rsidRPr="0091403E">
        <w:rPr>
          <w:rFonts w:ascii="Calibri" w:hAnsi="Calibri"/>
        </w:rPr>
        <w:t>ynagrodzeni</w:t>
      </w:r>
      <w:r>
        <w:rPr>
          <w:rFonts w:ascii="Calibri" w:hAnsi="Calibri"/>
        </w:rPr>
        <w:t>e</w:t>
      </w:r>
      <w:r w:rsidRPr="0091403E">
        <w:rPr>
          <w:rFonts w:ascii="Calibri" w:hAnsi="Calibri"/>
        </w:rPr>
        <w:t xml:space="preserve"> należne Wykonawcy za wykonanie przedmiotu Umowy</w:t>
      </w:r>
      <w:r>
        <w:rPr>
          <w:rFonts w:ascii="Calibri" w:hAnsi="Calibri"/>
        </w:rPr>
        <w:t>;</w:t>
      </w:r>
    </w:p>
    <w:p w14:paraId="03063B3A" w14:textId="0ED0756E" w:rsidR="001D6356" w:rsidRPr="00943FE3" w:rsidRDefault="008D166B" w:rsidP="008D166B">
      <w:pPr>
        <w:widowControl w:val="0"/>
        <w:numPr>
          <w:ilvl w:val="1"/>
          <w:numId w:val="6"/>
        </w:numPr>
        <w:tabs>
          <w:tab w:val="clear" w:pos="1410"/>
          <w:tab w:val="num" w:pos="709"/>
        </w:tabs>
        <w:adjustRightInd w:val="0"/>
        <w:spacing w:line="276" w:lineRule="auto"/>
        <w:ind w:left="709" w:hanging="425"/>
        <w:jc w:val="both"/>
        <w:textAlignment w:val="baseline"/>
        <w:rPr>
          <w:rFonts w:ascii="Calibri" w:hAnsi="Calibri"/>
        </w:rPr>
      </w:pPr>
      <w:r w:rsidRPr="008D166B">
        <w:rPr>
          <w:rFonts w:ascii="Calibri" w:hAnsi="Calibri"/>
        </w:rPr>
        <w:t xml:space="preserve">w terminie 7 dni od podpisania </w:t>
      </w:r>
      <w:r>
        <w:rPr>
          <w:rFonts w:ascii="Calibri" w:hAnsi="Calibri"/>
        </w:rPr>
        <w:t>U</w:t>
      </w:r>
      <w:r w:rsidRPr="008D166B">
        <w:rPr>
          <w:rFonts w:ascii="Calibri" w:hAnsi="Calibri"/>
        </w:rPr>
        <w:t>mowy dostarczy Wykonawcy listę</w:t>
      </w:r>
      <w:r>
        <w:rPr>
          <w:rFonts w:ascii="Calibri" w:hAnsi="Calibri"/>
        </w:rPr>
        <w:t xml:space="preserve"> </w:t>
      </w:r>
      <w:r w:rsidRPr="008D166B">
        <w:rPr>
          <w:rFonts w:ascii="Calibri" w:hAnsi="Calibri"/>
        </w:rPr>
        <w:t>właścicieli i użytkowników terenów</w:t>
      </w:r>
      <w:r>
        <w:rPr>
          <w:rFonts w:ascii="Calibri" w:hAnsi="Calibri"/>
        </w:rPr>
        <w:t>,</w:t>
      </w:r>
      <w:r w:rsidRPr="008D166B">
        <w:rPr>
          <w:rFonts w:ascii="Calibri" w:hAnsi="Calibri"/>
        </w:rPr>
        <w:t xml:space="preserve"> celem powiadomienia </w:t>
      </w:r>
      <w:r>
        <w:rPr>
          <w:rFonts w:ascii="Calibri" w:hAnsi="Calibri"/>
        </w:rPr>
        <w:t xml:space="preserve">ich przez Wykonawcę </w:t>
      </w:r>
      <w:r w:rsidRPr="008D166B">
        <w:rPr>
          <w:rFonts w:ascii="Calibri" w:hAnsi="Calibri"/>
        </w:rPr>
        <w:t xml:space="preserve">o rozpoczęciu prac, </w:t>
      </w:r>
      <w:r>
        <w:rPr>
          <w:rFonts w:ascii="Calibri" w:hAnsi="Calibri"/>
        </w:rPr>
        <w:t>zgodnie z wymaganiami zawartymi w</w:t>
      </w:r>
      <w:r w:rsidRPr="008D166B">
        <w:rPr>
          <w:rFonts w:ascii="Calibri" w:hAnsi="Calibri"/>
        </w:rPr>
        <w:t xml:space="preserve"> </w:t>
      </w:r>
      <w:r>
        <w:rPr>
          <w:rFonts w:ascii="Calibri" w:hAnsi="Calibri"/>
        </w:rPr>
        <w:t>§ 5 ust. 2 pkt 2.</w:t>
      </w:r>
      <w:r w:rsidRPr="008D166B">
        <w:rPr>
          <w:rFonts w:ascii="Calibri" w:hAnsi="Calibri"/>
        </w:rPr>
        <w:t>11</w:t>
      </w:r>
      <w:r>
        <w:rPr>
          <w:rFonts w:ascii="Calibri" w:hAnsi="Calibri"/>
        </w:rPr>
        <w:t xml:space="preserve"> niniejszej Umowy</w:t>
      </w:r>
      <w:r w:rsidR="001D6356" w:rsidRPr="00943FE3">
        <w:rPr>
          <w:rFonts w:ascii="Calibri" w:hAnsi="Calibri"/>
        </w:rPr>
        <w:t>;</w:t>
      </w:r>
    </w:p>
    <w:p w14:paraId="211ACA08" w14:textId="77777777" w:rsidR="001D6356" w:rsidRPr="003D47EC"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Calibri" w:hAnsi="Calibri"/>
        </w:rPr>
      </w:pPr>
      <w:r w:rsidRPr="003D47EC">
        <w:rPr>
          <w:rFonts w:ascii="Calibri" w:hAnsi="Calibri"/>
        </w:rPr>
        <w:t>dokona bezpośredniej zapłaty wymagalnego wynagrodzenia przysługującego Podwykonawcy lub dalszemu Podwykonawcy w przypadku, o którym mowa w art. 143c ustawy Prawo zamówień publicznych;</w:t>
      </w:r>
    </w:p>
    <w:p w14:paraId="1BC563F6" w14:textId="77777777" w:rsidR="001D6356" w:rsidRPr="000A4816"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Calibri" w:hAnsi="Calibri"/>
          <w:color w:val="C00000"/>
        </w:rPr>
      </w:pPr>
      <w:r w:rsidRPr="006D760F">
        <w:rPr>
          <w:rFonts w:ascii="Calibri" w:hAnsi="Calibri"/>
        </w:rPr>
        <w:t>zapewni terminowe wykonywanie</w:t>
      </w:r>
      <w:r>
        <w:rPr>
          <w:rFonts w:ascii="Calibri" w:hAnsi="Calibri"/>
          <w:color w:val="C00000"/>
        </w:rPr>
        <w:t xml:space="preserve"> </w:t>
      </w:r>
      <w:r w:rsidRPr="008D4907">
        <w:rPr>
          <w:rFonts w:ascii="Calibri" w:hAnsi="Calibri"/>
        </w:rPr>
        <w:t>bada</w:t>
      </w:r>
      <w:r>
        <w:rPr>
          <w:rFonts w:ascii="Calibri" w:hAnsi="Calibri"/>
        </w:rPr>
        <w:t>ń</w:t>
      </w:r>
      <w:r w:rsidRPr="008D4907">
        <w:rPr>
          <w:rFonts w:ascii="Calibri" w:hAnsi="Calibri"/>
        </w:rPr>
        <w:t xml:space="preserve"> radiograficzn</w:t>
      </w:r>
      <w:r>
        <w:rPr>
          <w:rFonts w:ascii="Calibri" w:hAnsi="Calibri"/>
        </w:rPr>
        <w:t>ych</w:t>
      </w:r>
      <w:r w:rsidRPr="008D4907">
        <w:rPr>
          <w:rFonts w:ascii="Calibri" w:hAnsi="Calibri"/>
        </w:rPr>
        <w:t xml:space="preserve"> spawów</w:t>
      </w:r>
      <w:r>
        <w:rPr>
          <w:rFonts w:ascii="Calibri" w:hAnsi="Calibri"/>
        </w:rPr>
        <w:t xml:space="preserve"> (z zastrzeżeniem zapisów § 1 ust. 22 niniejszej Umowy);</w:t>
      </w:r>
    </w:p>
    <w:p w14:paraId="7E9890AE" w14:textId="77777777" w:rsidR="001D6356" w:rsidRPr="003D47EC"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Calibri" w:hAnsi="Calibri"/>
        </w:rPr>
      </w:pPr>
      <w:r w:rsidRPr="003D47EC">
        <w:rPr>
          <w:rFonts w:ascii="Calibri" w:hAnsi="Calibri"/>
        </w:rPr>
        <w:t>dokona rozruchu na gorąco wybudowanej sieci ciepłowniczej wysokoparametrowej z  udziałem Wykonawcy.</w:t>
      </w:r>
    </w:p>
    <w:p w14:paraId="3DF36BE1" w14:textId="77777777" w:rsidR="001D6356" w:rsidRPr="00F4558F" w:rsidRDefault="001D6356" w:rsidP="001D6356">
      <w:pPr>
        <w:widowControl w:val="0"/>
        <w:numPr>
          <w:ilvl w:val="0"/>
          <w:numId w:val="4"/>
        </w:numPr>
        <w:tabs>
          <w:tab w:val="clear" w:pos="708"/>
          <w:tab w:val="num" w:pos="284"/>
        </w:tabs>
        <w:adjustRightInd w:val="0"/>
        <w:spacing w:line="276" w:lineRule="auto"/>
        <w:ind w:left="284" w:hanging="281"/>
        <w:jc w:val="both"/>
        <w:textAlignment w:val="baseline"/>
        <w:rPr>
          <w:rFonts w:ascii="Calibri" w:hAnsi="Calibri"/>
        </w:rPr>
      </w:pPr>
      <w:r w:rsidRPr="00F4558F">
        <w:rPr>
          <w:rFonts w:ascii="Calibri" w:hAnsi="Calibri"/>
        </w:rPr>
        <w:t>Wykonawca:</w:t>
      </w:r>
    </w:p>
    <w:p w14:paraId="3E7E7C91" w14:textId="77777777" w:rsidR="001D6356" w:rsidRDefault="001D6356" w:rsidP="001D6356">
      <w:pPr>
        <w:widowControl w:val="0"/>
        <w:numPr>
          <w:ilvl w:val="1"/>
          <w:numId w:val="13"/>
        </w:numPr>
        <w:adjustRightInd w:val="0"/>
        <w:spacing w:line="276" w:lineRule="auto"/>
        <w:ind w:hanging="76"/>
        <w:jc w:val="both"/>
        <w:textAlignment w:val="baseline"/>
        <w:rPr>
          <w:rFonts w:ascii="Calibri" w:hAnsi="Calibri"/>
        </w:rPr>
      </w:pPr>
      <w:bookmarkStart w:id="7" w:name="_Hlk45521066"/>
      <w:r w:rsidRPr="00495D7E">
        <w:rPr>
          <w:rFonts w:ascii="Calibri" w:hAnsi="Calibri"/>
        </w:rPr>
        <w:t>w przypadku konieczności zatrudnienia Podwykonawców</w:t>
      </w:r>
      <w:r>
        <w:rPr>
          <w:rFonts w:ascii="Calibri" w:hAnsi="Calibri"/>
        </w:rPr>
        <w:t>:</w:t>
      </w:r>
    </w:p>
    <w:p w14:paraId="157D9AC0" w14:textId="77777777" w:rsidR="001D6356" w:rsidRPr="00B02BB8"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sidRPr="00B02BB8">
        <w:rPr>
          <w:rFonts w:ascii="Calibri" w:hAnsi="Calibri"/>
        </w:rPr>
        <w:t>będzie ponosił pełną odpowiedzialność wobec Zamawiającego i osób trzecich za prace wykonane przez Podwykonawców;</w:t>
      </w:r>
    </w:p>
    <w:p w14:paraId="0EA66396" w14:textId="77777777" w:rsidR="001D6356" w:rsidRPr="00B02BB8"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sidRPr="00B02BB8">
        <w:rPr>
          <w:rFonts w:ascii="Calibri" w:hAnsi="Calibri"/>
        </w:rPr>
        <w:t xml:space="preserve">Wykonawca, Podwykonawca lub dalszy Podwykonawca zamierzający zawrzeć umowę o podwykonawstwo </w:t>
      </w:r>
      <w:r w:rsidRPr="00322136">
        <w:rPr>
          <w:rFonts w:ascii="Calibri" w:hAnsi="Calibri"/>
        </w:rPr>
        <w:t xml:space="preserve">na </w:t>
      </w:r>
      <w:r w:rsidRPr="00322136">
        <w:rPr>
          <w:rFonts w:ascii="Calibri" w:hAnsi="Calibri"/>
          <w:b/>
        </w:rPr>
        <w:t>roboty budowlane</w:t>
      </w:r>
      <w:r w:rsidRPr="00322136">
        <w:rPr>
          <w:rFonts w:ascii="Calibri" w:hAnsi="Calibri"/>
        </w:rPr>
        <w:t xml:space="preserve"> </w:t>
      </w:r>
      <w:r w:rsidRPr="00B02BB8">
        <w:rPr>
          <w:rFonts w:ascii="Calibri" w:hAnsi="Calibri"/>
        </w:rPr>
        <w:t xml:space="preserve">jest obowiązany, w trakcie realizacji zamówienia publicznego, do przedłożenia Zamawiającemu projektu tej </w:t>
      </w:r>
      <w:r w:rsidRPr="00B02BB8">
        <w:rPr>
          <w:rFonts w:ascii="Calibri" w:hAnsi="Calibri"/>
        </w:rPr>
        <w:lastRenderedPageBreak/>
        <w:t>umowy, przy czym Podwykonawca lub dalszy Podwykonawca jest obowiązany dołączyć zgodę Wykonawcy na zawarcie umowy o podwykonawstwo o treści zgodnej z projektem umowy;</w:t>
      </w:r>
    </w:p>
    <w:p w14:paraId="20472EF0" w14:textId="77777777" w:rsidR="001D6356" w:rsidRPr="00B02BB8"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sidRPr="00B02BB8">
        <w:rPr>
          <w:rFonts w:ascii="Calibri" w:hAnsi="Calibri"/>
        </w:rPr>
        <w:t xml:space="preserve">termin zapłaty wynagrodzenia Podwykonawcy lub dalszemu Podwykonawcy przewidziany w umowie o podwykonawstwo nie może być dłuższy niż </w:t>
      </w:r>
      <w:r w:rsidRPr="00B11B6F">
        <w:rPr>
          <w:rFonts w:ascii="Calibri" w:hAnsi="Calibri"/>
          <w:b/>
        </w:rPr>
        <w:t>30 dni</w:t>
      </w:r>
      <w:r w:rsidRPr="00B02BB8">
        <w:rPr>
          <w:rFonts w:ascii="Calibri" w:hAnsi="Calibri"/>
        </w:rPr>
        <w:t xml:space="preserve"> od dnia doręczenia Wykonawcy, Podwykonawcy lub dalszemu Podwykonawcy faktury lub rachunku, potwierdzających wykonanie zleconej Podwykonawcy lub dalszemu Podwykonawcy dostawy, usługi lub roboty budowlanej;</w:t>
      </w:r>
    </w:p>
    <w:p w14:paraId="65E05E90" w14:textId="77777777" w:rsidR="001D6356" w:rsidRPr="00B02BB8"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sidRPr="00B02BB8">
        <w:rPr>
          <w:rFonts w:ascii="Calibri" w:hAnsi="Calibri"/>
        </w:rPr>
        <w:t>Zamawiający, w terminie 7 dni od daty otrzymania projektu umowy, o którym mowa w ust. 2.1.</w:t>
      </w:r>
      <w:r>
        <w:rPr>
          <w:rFonts w:ascii="Calibri" w:hAnsi="Calibri"/>
        </w:rPr>
        <w:t xml:space="preserve"> lit. b</w:t>
      </w:r>
      <w:r w:rsidRPr="00B02BB8">
        <w:rPr>
          <w:rFonts w:ascii="Calibri" w:hAnsi="Calibri"/>
        </w:rPr>
        <w:t>) niniejszego paragrafu, zgłasza pisemne zastrzeżenia do projektu umowy o podwykonawstwo, której przedmiotem są roboty budowlane:</w:t>
      </w:r>
    </w:p>
    <w:p w14:paraId="6B98AF0C" w14:textId="77777777" w:rsidR="001D6356" w:rsidRPr="00B02BB8" w:rsidRDefault="001D6356" w:rsidP="001D6356">
      <w:pPr>
        <w:widowControl w:val="0"/>
        <w:numPr>
          <w:ilvl w:val="1"/>
          <w:numId w:val="39"/>
        </w:numPr>
        <w:adjustRightInd w:val="0"/>
        <w:spacing w:line="276" w:lineRule="auto"/>
        <w:ind w:hanging="219"/>
        <w:jc w:val="both"/>
        <w:textAlignment w:val="baseline"/>
        <w:rPr>
          <w:rFonts w:ascii="Calibri" w:hAnsi="Calibri"/>
        </w:rPr>
      </w:pPr>
      <w:r w:rsidRPr="00B02BB8">
        <w:rPr>
          <w:rFonts w:ascii="Calibri" w:hAnsi="Calibri"/>
        </w:rPr>
        <w:t>niespełniającej wymagań określonych w specyfikacji istotnych warunków zamówienia;</w:t>
      </w:r>
    </w:p>
    <w:p w14:paraId="5B805F69" w14:textId="77777777" w:rsidR="001D6356" w:rsidRPr="00B02BB8" w:rsidRDefault="001D6356" w:rsidP="001D6356">
      <w:pPr>
        <w:widowControl w:val="0"/>
        <w:numPr>
          <w:ilvl w:val="1"/>
          <w:numId w:val="39"/>
        </w:numPr>
        <w:adjustRightInd w:val="0"/>
        <w:spacing w:line="276" w:lineRule="auto"/>
        <w:ind w:hanging="219"/>
        <w:jc w:val="both"/>
        <w:textAlignment w:val="baseline"/>
        <w:rPr>
          <w:rFonts w:ascii="Calibri" w:hAnsi="Calibri"/>
        </w:rPr>
      </w:pPr>
      <w:r w:rsidRPr="00B02BB8">
        <w:rPr>
          <w:rFonts w:ascii="Calibri" w:hAnsi="Calibri"/>
        </w:rPr>
        <w:t>gdy przewiduje termin zapłaty wynagrodzenia dłuższy niż określony w ust. 2.1.</w:t>
      </w:r>
      <w:r>
        <w:rPr>
          <w:rFonts w:ascii="Calibri" w:hAnsi="Calibri"/>
        </w:rPr>
        <w:t xml:space="preserve"> lit. </w:t>
      </w:r>
      <w:r w:rsidRPr="00B02BB8">
        <w:rPr>
          <w:rFonts w:ascii="Calibri" w:hAnsi="Calibri"/>
        </w:rPr>
        <w:t>c) niniejszego paragrafu;</w:t>
      </w:r>
    </w:p>
    <w:p w14:paraId="66D92951" w14:textId="77777777" w:rsidR="001D6356" w:rsidRPr="00B02BB8"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sidRPr="00B02BB8">
        <w:rPr>
          <w:rFonts w:ascii="Calibri" w:hAnsi="Calibri"/>
        </w:rPr>
        <w:t>niezgłoszenie pisemnych zastrzeżeń do przedłożonego projektu umowy o podwykonawstwo, której przedmiotem są roboty budowlane, w terminie określonym w ust. 2.1.</w:t>
      </w:r>
      <w:r>
        <w:rPr>
          <w:rFonts w:ascii="Calibri" w:hAnsi="Calibri"/>
        </w:rPr>
        <w:t xml:space="preserve"> lit. d</w:t>
      </w:r>
      <w:r w:rsidRPr="00B02BB8">
        <w:rPr>
          <w:rFonts w:ascii="Calibri" w:hAnsi="Calibri"/>
        </w:rPr>
        <w:t>) niniejszego paragrafu, uważa się za akceptację projektu umowy przez Zamawiającego;</w:t>
      </w:r>
    </w:p>
    <w:p w14:paraId="3412F107" w14:textId="77777777" w:rsidR="001D6356" w:rsidRPr="00B02BB8"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sidRPr="00B02BB8">
        <w:rPr>
          <w:rFonts w:ascii="Calibri" w:hAnsi="Calibri"/>
        </w:rPr>
        <w:t xml:space="preserve">Wykonawca, Podwykonawca lub dalszy Podwykonawca zamówienia na </w:t>
      </w:r>
      <w:r w:rsidRPr="00322136">
        <w:rPr>
          <w:rFonts w:ascii="Calibri" w:hAnsi="Calibri"/>
          <w:b/>
        </w:rPr>
        <w:t>roboty budowlane</w:t>
      </w:r>
      <w:r w:rsidRPr="00B02BB8">
        <w:rPr>
          <w:rFonts w:ascii="Calibri" w:hAnsi="Calibri"/>
        </w:rPr>
        <w:t xml:space="preserve"> przedkłada Zamawiającemu poświadczoną za zgodność z oryginałem kopię zawartej umowy o podwykonawstwo, której przedmiotem są roboty budowlane, w terminie 7 dni od dnia jej zawarcia </w:t>
      </w:r>
      <w:bookmarkStart w:id="8" w:name="_Hlk45521814"/>
      <w:r w:rsidRPr="00AB1513">
        <w:rPr>
          <w:rFonts w:ascii="Calibri" w:hAnsi="Calibri"/>
        </w:rPr>
        <w:t>(</w:t>
      </w:r>
      <w:r w:rsidRPr="00B02BB8">
        <w:rPr>
          <w:rFonts w:ascii="Calibri" w:hAnsi="Calibri"/>
        </w:rPr>
        <w:t>Przedkładający może poświadczyć za zgodność z oryginałem kopię umowy o podwykonawstwo);</w:t>
      </w:r>
      <w:bookmarkEnd w:id="8"/>
    </w:p>
    <w:p w14:paraId="55B562E6" w14:textId="77777777" w:rsidR="001D6356" w:rsidRPr="00B02BB8"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sidRPr="00B02BB8">
        <w:rPr>
          <w:rFonts w:ascii="Calibri" w:hAnsi="Calibri"/>
        </w:rPr>
        <w:t>Zamawiający, w terminie określonym w ust. 2.1.</w:t>
      </w:r>
      <w:r>
        <w:rPr>
          <w:rFonts w:ascii="Calibri" w:hAnsi="Calibri"/>
        </w:rPr>
        <w:t xml:space="preserve"> lit. </w:t>
      </w:r>
      <w:r w:rsidRPr="00B02BB8">
        <w:rPr>
          <w:rFonts w:ascii="Calibri" w:hAnsi="Calibri"/>
        </w:rPr>
        <w:t>d) niniejszego paragrafu, zgłasza pisemny sprzeciw do umowy o podwykonawstwo, której przedmiotem są roboty budowlane, w przypadkach, o których mowa w ust. 2.1.</w:t>
      </w:r>
      <w:r>
        <w:rPr>
          <w:rFonts w:ascii="Calibri" w:hAnsi="Calibri"/>
        </w:rPr>
        <w:t xml:space="preserve"> lit. </w:t>
      </w:r>
      <w:r w:rsidRPr="00B02BB8">
        <w:rPr>
          <w:rFonts w:ascii="Calibri" w:hAnsi="Calibri"/>
        </w:rPr>
        <w:t>d) niniejszego paragrafu;</w:t>
      </w:r>
    </w:p>
    <w:p w14:paraId="2A9FE4BA" w14:textId="77777777" w:rsidR="001D6356" w:rsidRPr="00B02BB8"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Pr>
          <w:rFonts w:ascii="Calibri" w:hAnsi="Calibri"/>
        </w:rPr>
        <w:t>n</w:t>
      </w:r>
      <w:r w:rsidRPr="00B02BB8">
        <w:rPr>
          <w:rFonts w:ascii="Calibri" w:hAnsi="Calibri"/>
        </w:rPr>
        <w:t>ie</w:t>
      </w:r>
      <w:r>
        <w:rPr>
          <w:rFonts w:ascii="Calibri" w:hAnsi="Calibri"/>
        </w:rPr>
        <w:t xml:space="preserve"> </w:t>
      </w:r>
      <w:r w:rsidRPr="00B02BB8">
        <w:rPr>
          <w:rFonts w:ascii="Calibri" w:hAnsi="Calibri"/>
        </w:rPr>
        <w:t>zgłoszenie pisemnego sprzeciwu do przedłożonej umowy o podwykonawstwo, której przedmiotem są roboty budowlane, w terminie określonym w ust. 2.1.</w:t>
      </w:r>
      <w:r>
        <w:rPr>
          <w:rFonts w:ascii="Calibri" w:hAnsi="Calibri"/>
        </w:rPr>
        <w:t xml:space="preserve"> lit. d</w:t>
      </w:r>
      <w:r w:rsidRPr="00B02BB8">
        <w:rPr>
          <w:rFonts w:ascii="Calibri" w:hAnsi="Calibri"/>
        </w:rPr>
        <w:t xml:space="preserve">) niniejszego paragrafu uważa się za akceptację </w:t>
      </w:r>
      <w:r>
        <w:rPr>
          <w:rFonts w:ascii="Calibri" w:hAnsi="Calibri"/>
        </w:rPr>
        <w:t>U</w:t>
      </w:r>
      <w:r w:rsidRPr="00B02BB8">
        <w:rPr>
          <w:rFonts w:ascii="Calibri" w:hAnsi="Calibri"/>
        </w:rPr>
        <w:t>mowy przez Zamawiającego;</w:t>
      </w:r>
    </w:p>
    <w:p w14:paraId="53167EDF" w14:textId="77777777" w:rsidR="001D6356" w:rsidRPr="00B02BB8"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sidRPr="00B02BB8">
        <w:rPr>
          <w:rFonts w:ascii="Calibri" w:hAnsi="Calibri"/>
        </w:rPr>
        <w:t xml:space="preserve">Wykonawca, Podwykonawca lub dalszy Podwykonawca zamówienia na roboty budowlane przedkłada Zamawiającemu poświadczoną za zgodność z oryginałem kopię zawartej umowy o podwykonawstwo, której przedmiotem są </w:t>
      </w:r>
      <w:r w:rsidRPr="00322136">
        <w:rPr>
          <w:rFonts w:ascii="Calibri" w:hAnsi="Calibri"/>
          <w:b/>
        </w:rPr>
        <w:t>dostawy</w:t>
      </w:r>
      <w:r w:rsidRPr="00B02BB8">
        <w:rPr>
          <w:rFonts w:ascii="Calibri" w:hAnsi="Calibri"/>
        </w:rPr>
        <w:t xml:space="preserve"> lub </w:t>
      </w:r>
      <w:r w:rsidRPr="00322136">
        <w:rPr>
          <w:rFonts w:ascii="Calibri" w:hAnsi="Calibri"/>
          <w:b/>
        </w:rPr>
        <w:t>usługi</w:t>
      </w:r>
      <w:r w:rsidRPr="00B02BB8">
        <w:rPr>
          <w:rFonts w:ascii="Calibri" w:hAnsi="Calibri"/>
        </w:rPr>
        <w:t xml:space="preserve">, w terminie 7 dni od dnia jej zawarcia, z wyłączeniem umów o podwykonawstwo o wartości mniejszej niż 0,5% wartości </w:t>
      </w:r>
      <w:r w:rsidRPr="00322136">
        <w:rPr>
          <w:rFonts w:ascii="Calibri" w:hAnsi="Calibri"/>
          <w:u w:val="single"/>
        </w:rPr>
        <w:t>brutto</w:t>
      </w:r>
      <w:r>
        <w:rPr>
          <w:rFonts w:ascii="Calibri" w:hAnsi="Calibri"/>
        </w:rPr>
        <w:t xml:space="preserve"> U</w:t>
      </w:r>
      <w:r w:rsidRPr="00B02BB8">
        <w:rPr>
          <w:rFonts w:ascii="Calibri" w:hAnsi="Calibri"/>
        </w:rPr>
        <w:t>mowy w sprawie zamówienia publicznego;</w:t>
      </w:r>
    </w:p>
    <w:p w14:paraId="210E1FE8" w14:textId="77777777" w:rsidR="001D6356"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sidRPr="00B02BB8">
        <w:rPr>
          <w:rFonts w:ascii="Calibri" w:hAnsi="Calibri"/>
        </w:rPr>
        <w:t>w przypadku, o którym mowa w ust. 2.1.</w:t>
      </w:r>
      <w:r>
        <w:rPr>
          <w:rFonts w:ascii="Calibri" w:hAnsi="Calibri"/>
        </w:rPr>
        <w:t xml:space="preserve"> lit. </w:t>
      </w:r>
      <w:r w:rsidRPr="00B02BB8">
        <w:rPr>
          <w:rFonts w:ascii="Calibri" w:hAnsi="Calibri"/>
        </w:rPr>
        <w:t>i) niniejszego paragrafu, jeżeli termin zapłaty wynagrodzenia jest dłuższy niż określony w ust. 2.1.</w:t>
      </w:r>
      <w:r>
        <w:rPr>
          <w:rFonts w:ascii="Calibri" w:hAnsi="Calibri"/>
        </w:rPr>
        <w:t xml:space="preserve">lit. </w:t>
      </w:r>
      <w:r w:rsidRPr="00B02BB8">
        <w:rPr>
          <w:rFonts w:ascii="Calibri" w:hAnsi="Calibri"/>
        </w:rPr>
        <w:t xml:space="preserve">c) niniejszego paragrafu, Zamawiający informuje o tym Wykonawcę i wzywa go do doprowadzenia do zmiany tej umowy pod rygorem wystąpienia o zapłatę kary umownej zgodnie z zapisem ust. 6 § 10 niniejszej </w:t>
      </w:r>
      <w:r>
        <w:rPr>
          <w:rFonts w:ascii="Calibri" w:hAnsi="Calibri"/>
        </w:rPr>
        <w:t>U</w:t>
      </w:r>
      <w:r w:rsidRPr="00B02BB8">
        <w:rPr>
          <w:rFonts w:ascii="Calibri" w:hAnsi="Calibri"/>
        </w:rPr>
        <w:t>mowy;</w:t>
      </w:r>
    </w:p>
    <w:p w14:paraId="35EADA87" w14:textId="77777777" w:rsidR="001D6356" w:rsidRPr="00322136"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bookmarkStart w:id="9" w:name="_Hlk45523716"/>
      <w:r w:rsidRPr="00322136">
        <w:rPr>
          <w:rFonts w:ascii="Calibri" w:hAnsi="Calibri"/>
        </w:rPr>
        <w:lastRenderedPageBreak/>
        <w:t xml:space="preserve">zobowiązuje się, że każda umowa o </w:t>
      </w:r>
      <w:r w:rsidRPr="00322136">
        <w:rPr>
          <w:rFonts w:ascii="Calibri" w:hAnsi="Calibri"/>
          <w:b/>
        </w:rPr>
        <w:t>roboty budowlane</w:t>
      </w:r>
      <w:r w:rsidRPr="00322136">
        <w:rPr>
          <w:rFonts w:ascii="Calibri" w:hAnsi="Calibri"/>
        </w:rPr>
        <w:t xml:space="preserve"> zawarta z </w:t>
      </w:r>
      <w:r>
        <w:rPr>
          <w:rFonts w:ascii="Calibri" w:hAnsi="Calibri"/>
        </w:rPr>
        <w:t>P</w:t>
      </w:r>
      <w:r w:rsidRPr="00322136">
        <w:rPr>
          <w:rFonts w:ascii="Calibri" w:hAnsi="Calibri"/>
        </w:rPr>
        <w:t xml:space="preserve">odwykonawcą </w:t>
      </w:r>
      <w:r>
        <w:rPr>
          <w:rFonts w:ascii="Calibri" w:hAnsi="Calibri"/>
        </w:rPr>
        <w:t xml:space="preserve">lub dalszym Podwykonawcą </w:t>
      </w:r>
      <w:r w:rsidRPr="00322136">
        <w:rPr>
          <w:rFonts w:ascii="Calibri" w:hAnsi="Calibri"/>
        </w:rPr>
        <w:t>musi zostać zawarta w formie pisemnej pod rygorem nieważności oraz zawierać, oprócz terminu zapłaty wynagrodzenia nie dłuższego niż określony w ust. 2.1. lit. c) niniejszego paragrafu, w szczególności:</w:t>
      </w:r>
    </w:p>
    <w:p w14:paraId="0DCE3F51" w14:textId="77777777" w:rsidR="001D6356" w:rsidRPr="00322136" w:rsidRDefault="001D6356" w:rsidP="001D6356">
      <w:pPr>
        <w:widowControl w:val="0"/>
        <w:numPr>
          <w:ilvl w:val="1"/>
          <w:numId w:val="67"/>
        </w:numPr>
        <w:adjustRightInd w:val="0"/>
        <w:spacing w:line="276" w:lineRule="auto"/>
        <w:ind w:hanging="78"/>
        <w:jc w:val="both"/>
        <w:textAlignment w:val="baseline"/>
        <w:rPr>
          <w:rFonts w:ascii="Calibri" w:hAnsi="Calibri"/>
        </w:rPr>
      </w:pPr>
      <w:r w:rsidRPr="00322136">
        <w:rPr>
          <w:rFonts w:ascii="Calibri" w:hAnsi="Calibri"/>
        </w:rPr>
        <w:t xml:space="preserve">zakres robót powierzony </w:t>
      </w:r>
      <w:r>
        <w:rPr>
          <w:rFonts w:ascii="Calibri" w:hAnsi="Calibri"/>
        </w:rPr>
        <w:t>P</w:t>
      </w:r>
      <w:r w:rsidRPr="00322136">
        <w:rPr>
          <w:rFonts w:ascii="Calibri" w:hAnsi="Calibri"/>
        </w:rPr>
        <w:t>odwykonawcy, tj. wskazanie jakie roboty składające się na dany element będzie realizował dany Podwykonawca;</w:t>
      </w:r>
    </w:p>
    <w:p w14:paraId="3C5FCAD6" w14:textId="77777777" w:rsidR="001D6356" w:rsidRPr="00322136" w:rsidRDefault="001D6356" w:rsidP="001D6356">
      <w:pPr>
        <w:widowControl w:val="0"/>
        <w:numPr>
          <w:ilvl w:val="1"/>
          <w:numId w:val="67"/>
        </w:numPr>
        <w:adjustRightInd w:val="0"/>
        <w:spacing w:line="276" w:lineRule="auto"/>
        <w:ind w:hanging="78"/>
        <w:jc w:val="both"/>
        <w:textAlignment w:val="baseline"/>
        <w:rPr>
          <w:rFonts w:ascii="Calibri" w:hAnsi="Calibri"/>
        </w:rPr>
      </w:pPr>
      <w:r w:rsidRPr="00322136">
        <w:rPr>
          <w:rFonts w:ascii="Calibri" w:hAnsi="Calibri"/>
        </w:rPr>
        <w:t>wysokość wynagrodzenia Podwykonawcy za realizację robót;</w:t>
      </w:r>
    </w:p>
    <w:p w14:paraId="41F5475D" w14:textId="77777777" w:rsidR="001D6356" w:rsidRPr="00322136" w:rsidRDefault="001D6356" w:rsidP="001D6356">
      <w:pPr>
        <w:widowControl w:val="0"/>
        <w:numPr>
          <w:ilvl w:val="1"/>
          <w:numId w:val="67"/>
        </w:numPr>
        <w:adjustRightInd w:val="0"/>
        <w:spacing w:line="276" w:lineRule="auto"/>
        <w:ind w:hanging="78"/>
        <w:jc w:val="both"/>
        <w:textAlignment w:val="baseline"/>
        <w:rPr>
          <w:rFonts w:ascii="Calibri" w:hAnsi="Calibri"/>
        </w:rPr>
      </w:pPr>
      <w:r w:rsidRPr="00322136">
        <w:rPr>
          <w:rFonts w:ascii="Calibri" w:hAnsi="Calibri"/>
        </w:rPr>
        <w:t>termin wykonania robót przez Podwykonawcę, który nie może wykraczać poza terminy wykonania robót wskazan</w:t>
      </w:r>
      <w:r>
        <w:rPr>
          <w:rFonts w:ascii="Calibri" w:hAnsi="Calibri"/>
        </w:rPr>
        <w:t>y</w:t>
      </w:r>
      <w:r w:rsidRPr="00322136">
        <w:rPr>
          <w:rFonts w:ascii="Calibri" w:hAnsi="Calibri"/>
        </w:rPr>
        <w:t xml:space="preserve"> w niniejszej Umowie;</w:t>
      </w:r>
    </w:p>
    <w:p w14:paraId="79BF8988" w14:textId="14B89148" w:rsidR="001D6356" w:rsidRPr="00BB2B45" w:rsidRDefault="001D6356" w:rsidP="001D6356">
      <w:pPr>
        <w:widowControl w:val="0"/>
        <w:numPr>
          <w:ilvl w:val="1"/>
          <w:numId w:val="67"/>
        </w:numPr>
        <w:adjustRightInd w:val="0"/>
        <w:spacing w:line="276" w:lineRule="auto"/>
        <w:ind w:hanging="78"/>
        <w:jc w:val="both"/>
        <w:textAlignment w:val="baseline"/>
        <w:rPr>
          <w:rFonts w:ascii="Calibri" w:hAnsi="Calibri"/>
        </w:rPr>
      </w:pPr>
      <w:r w:rsidRPr="00322136">
        <w:rPr>
          <w:rFonts w:ascii="Calibri" w:hAnsi="Calibri"/>
        </w:rPr>
        <w:t>obowiązek zatrudniania przez Podwykonawcę osób na podstawie umowy o pracę w rozumieniu art. 22 § 1 ustawy z dnia 26 czerwca 1974 r. Kodeks pracy (</w:t>
      </w:r>
      <w:proofErr w:type="spellStart"/>
      <w:r>
        <w:rPr>
          <w:rFonts w:ascii="Calibri" w:hAnsi="Calibri"/>
        </w:rPr>
        <w:t>t.j</w:t>
      </w:r>
      <w:proofErr w:type="spellEnd"/>
      <w:r>
        <w:rPr>
          <w:rFonts w:ascii="Calibri" w:hAnsi="Calibri"/>
        </w:rPr>
        <w:t xml:space="preserve">. </w:t>
      </w:r>
      <w:r w:rsidRPr="00322136">
        <w:rPr>
          <w:rFonts w:ascii="Calibri" w:hAnsi="Calibri"/>
        </w:rPr>
        <w:t>Dz.U. 2019 poz. 1040</w:t>
      </w:r>
      <w:r>
        <w:rPr>
          <w:rFonts w:ascii="Calibri" w:hAnsi="Calibri"/>
        </w:rPr>
        <w:t xml:space="preserve"> z </w:t>
      </w:r>
      <w:proofErr w:type="spellStart"/>
      <w:r>
        <w:rPr>
          <w:rFonts w:ascii="Calibri" w:hAnsi="Calibri"/>
        </w:rPr>
        <w:t>późn</w:t>
      </w:r>
      <w:proofErr w:type="spellEnd"/>
      <w:r>
        <w:rPr>
          <w:rFonts w:ascii="Calibri" w:hAnsi="Calibri"/>
        </w:rPr>
        <w:t>. zm.</w:t>
      </w:r>
      <w:r w:rsidRPr="00322136">
        <w:rPr>
          <w:rFonts w:ascii="Calibri" w:hAnsi="Calibri"/>
        </w:rPr>
        <w:t xml:space="preserve">) w zakresie, o którym mowa </w:t>
      </w:r>
      <w:r w:rsidRPr="00BB2B45">
        <w:rPr>
          <w:rFonts w:ascii="Calibri" w:hAnsi="Calibri"/>
        </w:rPr>
        <w:t>w § 5 ust. 2.</w:t>
      </w:r>
      <w:r w:rsidR="00C434AD">
        <w:rPr>
          <w:rFonts w:ascii="Calibri" w:hAnsi="Calibri"/>
        </w:rPr>
        <w:t>20</w:t>
      </w:r>
      <w:r w:rsidRPr="00BB2B45">
        <w:rPr>
          <w:rFonts w:ascii="Calibri" w:hAnsi="Calibri"/>
        </w:rPr>
        <w:t xml:space="preserve"> niniejszej Umowy;</w:t>
      </w:r>
    </w:p>
    <w:p w14:paraId="440C22F0" w14:textId="77777777" w:rsidR="001D6356" w:rsidRPr="00322136" w:rsidRDefault="001D6356" w:rsidP="001D6356">
      <w:pPr>
        <w:widowControl w:val="0"/>
        <w:numPr>
          <w:ilvl w:val="1"/>
          <w:numId w:val="67"/>
        </w:numPr>
        <w:adjustRightInd w:val="0"/>
        <w:spacing w:line="276" w:lineRule="auto"/>
        <w:ind w:hanging="78"/>
        <w:jc w:val="both"/>
        <w:textAlignment w:val="baseline"/>
        <w:rPr>
          <w:rFonts w:ascii="Calibri" w:hAnsi="Calibri"/>
        </w:rPr>
      </w:pPr>
      <w:r w:rsidRPr="00322136">
        <w:rPr>
          <w:rFonts w:ascii="Calibri" w:hAnsi="Calibri"/>
        </w:rPr>
        <w:t xml:space="preserve">umowa o podwykonawstwo nie może zawierać postanowienia uzależniającego dokonanie zapłaty na rzecz </w:t>
      </w:r>
      <w:r>
        <w:rPr>
          <w:rFonts w:ascii="Calibri" w:hAnsi="Calibri"/>
        </w:rPr>
        <w:t>P</w:t>
      </w:r>
      <w:r w:rsidRPr="00322136">
        <w:rPr>
          <w:rFonts w:ascii="Calibri" w:hAnsi="Calibri"/>
        </w:rPr>
        <w:t>odwykonawcy od odbioru robót przez Zamawiającego lub od zapłaty należności Wykonawcy przez Zamawiającego;</w:t>
      </w:r>
    </w:p>
    <w:p w14:paraId="20A526D5" w14:textId="77777777" w:rsidR="001D6356" w:rsidRPr="00BB2B45" w:rsidRDefault="001D6356" w:rsidP="001D6356">
      <w:pPr>
        <w:widowControl w:val="0"/>
        <w:numPr>
          <w:ilvl w:val="1"/>
          <w:numId w:val="67"/>
        </w:numPr>
        <w:adjustRightInd w:val="0"/>
        <w:spacing w:line="276" w:lineRule="auto"/>
        <w:ind w:hanging="78"/>
        <w:jc w:val="both"/>
        <w:textAlignment w:val="baseline"/>
        <w:rPr>
          <w:rFonts w:ascii="Calibri" w:hAnsi="Calibri"/>
        </w:rPr>
      </w:pPr>
      <w:r w:rsidRPr="00BB2B45">
        <w:rPr>
          <w:rFonts w:ascii="Calibri" w:hAnsi="Calibri"/>
        </w:rPr>
        <w:t>zastrzeżenie, że Zamawiający ponosi odpowiedzialność względem Podwykonawcy lub dalszego Podwykonawcy za wykonanie roboty do wysokości wartości niniejszej Umowy</w:t>
      </w:r>
      <w:r>
        <w:rPr>
          <w:rFonts w:ascii="Calibri" w:hAnsi="Calibri"/>
        </w:rPr>
        <w:t xml:space="preserve"> w zakresie przekazanym do realizacji Podwykonawcy.</w:t>
      </w:r>
    </w:p>
    <w:bookmarkEnd w:id="9"/>
    <w:p w14:paraId="7ACF8474" w14:textId="77777777" w:rsidR="001D6356" w:rsidRPr="00BB2B45" w:rsidRDefault="001D6356" w:rsidP="001D6356">
      <w:pPr>
        <w:widowControl w:val="0"/>
        <w:adjustRightInd w:val="0"/>
        <w:spacing w:line="276" w:lineRule="auto"/>
        <w:ind w:left="993"/>
        <w:jc w:val="both"/>
        <w:textAlignment w:val="baseline"/>
        <w:rPr>
          <w:rFonts w:ascii="Calibri" w:hAnsi="Calibri"/>
          <w:i/>
        </w:rPr>
      </w:pPr>
      <w:r w:rsidRPr="00BB2B45">
        <w:rPr>
          <w:rFonts w:ascii="Calibri" w:hAnsi="Calibri"/>
          <w:i/>
        </w:rPr>
        <w:t>Przepisy niniejszego ustępu (2.1.lit. a) – 2.1.lit. k) stosuje się odpowiednio do zmian Umowy o podwykonawstwo.</w:t>
      </w:r>
    </w:p>
    <w:bookmarkEnd w:id="7"/>
    <w:p w14:paraId="0619567F" w14:textId="5FEFE40C" w:rsidR="001D6356" w:rsidRPr="000B5080" w:rsidRDefault="001D6356" w:rsidP="001D6356">
      <w:pPr>
        <w:widowControl w:val="0"/>
        <w:numPr>
          <w:ilvl w:val="1"/>
          <w:numId w:val="13"/>
        </w:numPr>
        <w:adjustRightInd w:val="0"/>
        <w:spacing w:line="276" w:lineRule="auto"/>
        <w:ind w:left="709" w:hanging="425"/>
        <w:jc w:val="both"/>
        <w:textAlignment w:val="baseline"/>
        <w:rPr>
          <w:rFonts w:ascii="Calibri" w:hAnsi="Calibri"/>
        </w:rPr>
      </w:pPr>
      <w:r w:rsidRPr="000B5080">
        <w:rPr>
          <w:rFonts w:ascii="Calibri" w:hAnsi="Calibri"/>
        </w:rPr>
        <w:t xml:space="preserve">zabezpieczy budowę przed kradzieżą i innymi ujemnymi oddziaływaniami, przejmując skutki finansowe z tego tytułu (wartość ubezpieczenia: 100% wartości </w:t>
      </w:r>
      <w:r w:rsidRPr="00664660">
        <w:rPr>
          <w:rFonts w:ascii="Calibri" w:hAnsi="Calibri"/>
        </w:rPr>
        <w:t xml:space="preserve">kontraktu, a także wartość </w:t>
      </w:r>
      <w:r w:rsidR="00DE6A8B">
        <w:rPr>
          <w:rFonts w:ascii="Calibri" w:hAnsi="Calibri"/>
        </w:rPr>
        <w:t xml:space="preserve">materiałów preizolowanych w tym </w:t>
      </w:r>
      <w:r w:rsidRPr="00664660">
        <w:rPr>
          <w:rFonts w:ascii="Calibri" w:hAnsi="Calibri"/>
          <w:bCs/>
        </w:rPr>
        <w:t>złączy elektrooporowych</w:t>
      </w:r>
      <w:r w:rsidRPr="00664660">
        <w:rPr>
          <w:rFonts w:ascii="Calibri" w:hAnsi="Calibri"/>
        </w:rPr>
        <w:t xml:space="preserve"> przekazanych </w:t>
      </w:r>
      <w:r w:rsidRPr="00A52375">
        <w:rPr>
          <w:rFonts w:ascii="Calibri" w:hAnsi="Calibri"/>
        </w:rPr>
        <w:t>Wykonawcy przez Zamawiającego</w:t>
      </w:r>
      <w:r>
        <w:rPr>
          <w:rFonts w:ascii="Calibri" w:hAnsi="Calibri"/>
        </w:rPr>
        <w:t>);</w:t>
      </w:r>
    </w:p>
    <w:p w14:paraId="1517FF76" w14:textId="77777777" w:rsidR="001D6356" w:rsidRPr="00495D7E" w:rsidRDefault="001D6356" w:rsidP="001D6356">
      <w:pPr>
        <w:widowControl w:val="0"/>
        <w:numPr>
          <w:ilvl w:val="1"/>
          <w:numId w:val="13"/>
        </w:numPr>
        <w:adjustRightInd w:val="0"/>
        <w:spacing w:line="276" w:lineRule="auto"/>
        <w:ind w:left="709" w:hanging="425"/>
        <w:jc w:val="both"/>
        <w:textAlignment w:val="baseline"/>
        <w:rPr>
          <w:rFonts w:ascii="Calibri" w:hAnsi="Calibri"/>
        </w:rPr>
      </w:pPr>
      <w:r w:rsidRPr="00495D7E">
        <w:rPr>
          <w:rFonts w:ascii="Calibri" w:hAnsi="Calibri"/>
        </w:rPr>
        <w:t>zabezpieczy sprzęt i maszyny znajdujące się na budowach przed kradzieżą i innymi ujemnymi oddziaływaniami, przejmując skutki finansowe z tego tytu</w:t>
      </w:r>
      <w:r>
        <w:rPr>
          <w:rFonts w:ascii="Calibri" w:hAnsi="Calibri"/>
        </w:rPr>
        <w:t>łu;</w:t>
      </w:r>
    </w:p>
    <w:p w14:paraId="54B0039E" w14:textId="77777777" w:rsidR="001D6356" w:rsidRPr="00495D7E" w:rsidRDefault="001D6356" w:rsidP="001D6356">
      <w:pPr>
        <w:widowControl w:val="0"/>
        <w:numPr>
          <w:ilvl w:val="1"/>
          <w:numId w:val="13"/>
        </w:numPr>
        <w:adjustRightInd w:val="0"/>
        <w:spacing w:line="276" w:lineRule="auto"/>
        <w:ind w:left="709" w:hanging="425"/>
        <w:jc w:val="both"/>
        <w:textAlignment w:val="baseline"/>
        <w:rPr>
          <w:rFonts w:ascii="Calibri" w:hAnsi="Calibri"/>
        </w:rPr>
      </w:pPr>
      <w:r w:rsidRPr="00495D7E">
        <w:rPr>
          <w:rFonts w:ascii="Calibri" w:hAnsi="Calibri"/>
        </w:rPr>
        <w:t>zabezpieczy pod względem bhp wszystkie miejsca wykonywania robót oraz miejsca składowania materiałów – zgodnie z przepisami i dokumentacją tech</w:t>
      </w:r>
      <w:r>
        <w:rPr>
          <w:rFonts w:ascii="Calibri" w:hAnsi="Calibri"/>
        </w:rPr>
        <w:t>niczną;</w:t>
      </w:r>
    </w:p>
    <w:p w14:paraId="7F87B59D" w14:textId="77777777" w:rsidR="001D6356" w:rsidRDefault="001D6356" w:rsidP="001D6356">
      <w:pPr>
        <w:widowControl w:val="0"/>
        <w:numPr>
          <w:ilvl w:val="1"/>
          <w:numId w:val="13"/>
        </w:numPr>
        <w:adjustRightInd w:val="0"/>
        <w:spacing w:line="276" w:lineRule="auto"/>
        <w:ind w:left="709" w:hanging="425"/>
        <w:jc w:val="both"/>
        <w:textAlignment w:val="baseline"/>
        <w:rPr>
          <w:rFonts w:ascii="Calibri" w:hAnsi="Calibri"/>
        </w:rPr>
      </w:pPr>
      <w:r w:rsidRPr="003035F2">
        <w:rPr>
          <w:rFonts w:ascii="Calibri" w:hAnsi="Calibri"/>
        </w:rPr>
        <w:t xml:space="preserve">ponosi odpowiedzialność na zasadach ogólnych za szkody związane z realizacją Umowy, w szczególności za utratę dóbr materialnych, uszkodzenie ciała lub śmierć osób oraz ponosi odpowiedzialność za wybrane metody działań i bezpieczeństwo na </w:t>
      </w:r>
      <w:r>
        <w:rPr>
          <w:rFonts w:ascii="Calibri" w:hAnsi="Calibri"/>
        </w:rPr>
        <w:t>terenie budowy;</w:t>
      </w:r>
    </w:p>
    <w:p w14:paraId="144F337C" w14:textId="77777777" w:rsidR="001D6356" w:rsidRDefault="001D6356" w:rsidP="001D6356">
      <w:pPr>
        <w:widowControl w:val="0"/>
        <w:numPr>
          <w:ilvl w:val="1"/>
          <w:numId w:val="13"/>
        </w:numPr>
        <w:adjustRightInd w:val="0"/>
        <w:spacing w:line="276" w:lineRule="auto"/>
        <w:ind w:left="709" w:hanging="425"/>
        <w:jc w:val="both"/>
        <w:textAlignment w:val="baseline"/>
        <w:rPr>
          <w:rFonts w:ascii="Calibri" w:hAnsi="Calibri"/>
        </w:rPr>
      </w:pPr>
      <w:r w:rsidRPr="003035F2">
        <w:rPr>
          <w:rFonts w:ascii="Calibri" w:hAnsi="Calibri"/>
        </w:rPr>
        <w:t xml:space="preserve">ponosi odpowiedzialność za jakość wykonywanych robót budowlanych oraz za jakość zastosowanych </w:t>
      </w:r>
      <w:r>
        <w:rPr>
          <w:rFonts w:ascii="Calibri" w:hAnsi="Calibri"/>
        </w:rPr>
        <w:t>m</w:t>
      </w:r>
      <w:r w:rsidRPr="003035F2">
        <w:rPr>
          <w:rFonts w:ascii="Calibri" w:hAnsi="Calibri"/>
        </w:rPr>
        <w:t>ateriałów</w:t>
      </w:r>
      <w:r>
        <w:rPr>
          <w:rFonts w:ascii="Calibri" w:hAnsi="Calibri"/>
        </w:rPr>
        <w:t>;</w:t>
      </w:r>
    </w:p>
    <w:p w14:paraId="3D76E1CE" w14:textId="77777777" w:rsidR="001D6356" w:rsidRPr="006D760F" w:rsidRDefault="001D6356" w:rsidP="001D6356">
      <w:pPr>
        <w:widowControl w:val="0"/>
        <w:numPr>
          <w:ilvl w:val="1"/>
          <w:numId w:val="13"/>
        </w:numPr>
        <w:adjustRightInd w:val="0"/>
        <w:spacing w:line="276" w:lineRule="auto"/>
        <w:ind w:left="709" w:hanging="425"/>
        <w:jc w:val="both"/>
        <w:textAlignment w:val="baseline"/>
        <w:rPr>
          <w:rFonts w:ascii="Calibri" w:hAnsi="Calibri"/>
        </w:rPr>
      </w:pPr>
      <w:bookmarkStart w:id="10" w:name="_Hlk29796122"/>
      <w:r w:rsidRPr="006D760F">
        <w:rPr>
          <w:rFonts w:ascii="Calibri" w:hAnsi="Calibri"/>
        </w:rPr>
        <w:t>dostarczy na każde żądanie Zamawiającego dokumenty dotyczące stosowanych materiałów, badań, uprawnień itp. w formie:</w:t>
      </w:r>
    </w:p>
    <w:p w14:paraId="14C179CD" w14:textId="77777777" w:rsidR="001D6356" w:rsidRPr="006D760F" w:rsidRDefault="001D6356" w:rsidP="001D6356">
      <w:pPr>
        <w:widowControl w:val="0"/>
        <w:numPr>
          <w:ilvl w:val="0"/>
          <w:numId w:val="58"/>
        </w:numPr>
        <w:adjustRightInd w:val="0"/>
        <w:spacing w:line="276" w:lineRule="auto"/>
        <w:jc w:val="both"/>
        <w:textAlignment w:val="baseline"/>
        <w:rPr>
          <w:rFonts w:ascii="Calibri" w:hAnsi="Calibri"/>
        </w:rPr>
      </w:pPr>
      <w:r w:rsidRPr="006D760F">
        <w:rPr>
          <w:rFonts w:ascii="Calibri" w:hAnsi="Calibri"/>
        </w:rPr>
        <w:t>kopii takiego dokumentu potwierdzonej za zgodność z oryginałem przez Wykonawcę,</w:t>
      </w:r>
    </w:p>
    <w:p w14:paraId="5D6A5868" w14:textId="77777777" w:rsidR="001D6356" w:rsidRPr="006D760F" w:rsidRDefault="001D6356" w:rsidP="001D6356">
      <w:pPr>
        <w:widowControl w:val="0"/>
        <w:numPr>
          <w:ilvl w:val="0"/>
          <w:numId w:val="58"/>
        </w:numPr>
        <w:adjustRightInd w:val="0"/>
        <w:spacing w:line="276" w:lineRule="auto"/>
        <w:jc w:val="both"/>
        <w:textAlignment w:val="baseline"/>
        <w:rPr>
          <w:rFonts w:ascii="Calibri" w:hAnsi="Calibri"/>
        </w:rPr>
      </w:pPr>
      <w:r w:rsidRPr="006D760F">
        <w:rPr>
          <w:rFonts w:ascii="Calibri" w:hAnsi="Calibri"/>
        </w:rPr>
        <w:t>oryginału lub notarialnie poświadczonej kopii dokumentów w przypadku gdy złożona kopia dokumentu jest nieczytelna lub budzi wąt</w:t>
      </w:r>
      <w:r>
        <w:rPr>
          <w:rFonts w:ascii="Calibri" w:hAnsi="Calibri"/>
        </w:rPr>
        <w:t xml:space="preserve">pliwości co do jej </w:t>
      </w:r>
      <w:r>
        <w:rPr>
          <w:rFonts w:ascii="Calibri" w:hAnsi="Calibri"/>
        </w:rPr>
        <w:lastRenderedPageBreak/>
        <w:t>prawdziwości;</w:t>
      </w:r>
    </w:p>
    <w:bookmarkEnd w:id="10"/>
    <w:p w14:paraId="53CE6AB1" w14:textId="77777777" w:rsidR="001D6356" w:rsidRDefault="001D6356" w:rsidP="001D6356">
      <w:pPr>
        <w:widowControl w:val="0"/>
        <w:numPr>
          <w:ilvl w:val="1"/>
          <w:numId w:val="13"/>
        </w:numPr>
        <w:adjustRightInd w:val="0"/>
        <w:spacing w:line="276" w:lineRule="auto"/>
        <w:ind w:left="709" w:hanging="425"/>
        <w:jc w:val="both"/>
        <w:textAlignment w:val="baseline"/>
        <w:rPr>
          <w:rFonts w:ascii="Calibri" w:hAnsi="Calibri"/>
        </w:rPr>
      </w:pPr>
      <w:r w:rsidRPr="00495D7E">
        <w:rPr>
          <w:rFonts w:ascii="Calibri" w:hAnsi="Calibri"/>
        </w:rPr>
        <w:t>dokona urządzenia placu budowy, między innymi rozprowadzenia energii elektrycznej i wody, wykona potrzebne dojścia m</w:t>
      </w:r>
      <w:r>
        <w:rPr>
          <w:rFonts w:ascii="Calibri" w:hAnsi="Calibri"/>
        </w:rPr>
        <w:t>ontażowe,  place składowe itp.;</w:t>
      </w:r>
    </w:p>
    <w:p w14:paraId="30DFEB22" w14:textId="77777777" w:rsidR="001D6356" w:rsidRPr="00495D7E" w:rsidRDefault="001D6356" w:rsidP="001D6356">
      <w:pPr>
        <w:widowControl w:val="0"/>
        <w:numPr>
          <w:ilvl w:val="1"/>
          <w:numId w:val="13"/>
        </w:numPr>
        <w:adjustRightInd w:val="0"/>
        <w:spacing w:line="276" w:lineRule="auto"/>
        <w:ind w:left="709" w:hanging="425"/>
        <w:jc w:val="both"/>
        <w:textAlignment w:val="baseline"/>
        <w:rPr>
          <w:rFonts w:ascii="Calibri" w:hAnsi="Calibri"/>
        </w:rPr>
      </w:pPr>
      <w:r>
        <w:rPr>
          <w:rFonts w:ascii="Calibri" w:hAnsi="Calibri"/>
        </w:rPr>
        <w:t xml:space="preserve">wyznaczy miejsce tymczasowego składowania odpadów, zapewni ich prawidłowe gromadzenie </w:t>
      </w:r>
      <w:r w:rsidRPr="002F0928">
        <w:rPr>
          <w:rFonts w:ascii="Calibri" w:hAnsi="Calibri"/>
        </w:rPr>
        <w:t>oraz właściwe zagospodarowanie</w:t>
      </w:r>
      <w:r>
        <w:rPr>
          <w:rFonts w:ascii="Calibri" w:hAnsi="Calibri"/>
        </w:rPr>
        <w:t xml:space="preserve"> (zgodne z wymaganiami prawa);</w:t>
      </w:r>
    </w:p>
    <w:p w14:paraId="194C413C" w14:textId="77777777" w:rsidR="001D6356" w:rsidRDefault="001D6356" w:rsidP="001D6356">
      <w:pPr>
        <w:widowControl w:val="0"/>
        <w:numPr>
          <w:ilvl w:val="1"/>
          <w:numId w:val="13"/>
        </w:numPr>
        <w:tabs>
          <w:tab w:val="left" w:pos="851"/>
        </w:tabs>
        <w:adjustRightInd w:val="0"/>
        <w:spacing w:line="276" w:lineRule="auto"/>
        <w:ind w:left="851" w:hanging="567"/>
        <w:jc w:val="both"/>
        <w:textAlignment w:val="baseline"/>
        <w:rPr>
          <w:rFonts w:ascii="Calibri" w:hAnsi="Calibri"/>
        </w:rPr>
      </w:pPr>
      <w:r w:rsidRPr="00943FE3">
        <w:rPr>
          <w:rFonts w:ascii="Calibri" w:hAnsi="Calibri"/>
        </w:rPr>
        <w:t>powiadomi właścicieli uzbrojenia podziemnego oraz właściwe służby miejskie o rozpoczęciu pra</w:t>
      </w:r>
      <w:r>
        <w:rPr>
          <w:rFonts w:ascii="Calibri" w:hAnsi="Calibri"/>
        </w:rPr>
        <w:t>c;</w:t>
      </w:r>
    </w:p>
    <w:p w14:paraId="23294938" w14:textId="312D6429" w:rsidR="008D166B" w:rsidRPr="00943FE3" w:rsidRDefault="008D166B" w:rsidP="008D166B">
      <w:pPr>
        <w:widowControl w:val="0"/>
        <w:numPr>
          <w:ilvl w:val="1"/>
          <w:numId w:val="13"/>
        </w:numPr>
        <w:tabs>
          <w:tab w:val="left" w:pos="851"/>
        </w:tabs>
        <w:adjustRightInd w:val="0"/>
        <w:spacing w:line="276" w:lineRule="auto"/>
        <w:ind w:left="851" w:hanging="567"/>
        <w:jc w:val="both"/>
        <w:textAlignment w:val="baseline"/>
        <w:rPr>
          <w:rFonts w:ascii="Calibri" w:hAnsi="Calibri"/>
        </w:rPr>
      </w:pPr>
      <w:r w:rsidRPr="008D166B">
        <w:rPr>
          <w:rFonts w:ascii="Calibri" w:hAnsi="Calibri"/>
        </w:rPr>
        <w:t>powiadomi właścicieli i użytkowników terenów o rozpoczęciu prac</w:t>
      </w:r>
      <w:r>
        <w:rPr>
          <w:rFonts w:ascii="Calibri" w:hAnsi="Calibri"/>
        </w:rPr>
        <w:t>;</w:t>
      </w:r>
    </w:p>
    <w:p w14:paraId="1D6F5205" w14:textId="77777777" w:rsidR="001D6356" w:rsidRDefault="001D6356" w:rsidP="001D6356">
      <w:pPr>
        <w:widowControl w:val="0"/>
        <w:numPr>
          <w:ilvl w:val="1"/>
          <w:numId w:val="13"/>
        </w:numPr>
        <w:adjustRightInd w:val="0"/>
        <w:spacing w:line="276" w:lineRule="auto"/>
        <w:ind w:left="851" w:hanging="567"/>
        <w:jc w:val="both"/>
        <w:textAlignment w:val="baseline"/>
        <w:rPr>
          <w:rFonts w:ascii="Calibri" w:hAnsi="Calibri"/>
        </w:rPr>
      </w:pPr>
      <w:r w:rsidRPr="003035F2">
        <w:rPr>
          <w:rFonts w:ascii="Calibri" w:hAnsi="Calibri"/>
        </w:rPr>
        <w:t xml:space="preserve">umożliwi wstęp na </w:t>
      </w:r>
      <w:r>
        <w:rPr>
          <w:rFonts w:ascii="Calibri" w:hAnsi="Calibri"/>
        </w:rPr>
        <w:t>t</w:t>
      </w:r>
      <w:r w:rsidRPr="003035F2">
        <w:rPr>
          <w:rFonts w:ascii="Calibri" w:hAnsi="Calibri"/>
        </w:rPr>
        <w:t>eren budowy wyłącznie osobom upoważnionym przez Zamawiającego lub Wykonawcę</w:t>
      </w:r>
      <w:r>
        <w:rPr>
          <w:rFonts w:ascii="Calibri" w:hAnsi="Calibri"/>
        </w:rPr>
        <w:t>;</w:t>
      </w:r>
    </w:p>
    <w:p w14:paraId="52AA5EA2" w14:textId="77777777" w:rsidR="001D6356" w:rsidRDefault="001D6356" w:rsidP="001D6356">
      <w:pPr>
        <w:widowControl w:val="0"/>
        <w:numPr>
          <w:ilvl w:val="1"/>
          <w:numId w:val="13"/>
        </w:numPr>
        <w:adjustRightInd w:val="0"/>
        <w:spacing w:line="276" w:lineRule="auto"/>
        <w:ind w:left="851" w:hanging="567"/>
        <w:jc w:val="both"/>
        <w:textAlignment w:val="baseline"/>
        <w:rPr>
          <w:rFonts w:ascii="Calibri" w:hAnsi="Calibri"/>
        </w:rPr>
      </w:pPr>
      <w:r w:rsidRPr="003035F2">
        <w:rPr>
          <w:rFonts w:ascii="Calibri" w:hAnsi="Calibri"/>
        </w:rPr>
        <w:t>utrzy</w:t>
      </w:r>
      <w:r>
        <w:rPr>
          <w:rFonts w:ascii="Calibri" w:hAnsi="Calibri"/>
        </w:rPr>
        <w:t>ma</w:t>
      </w:r>
      <w:r w:rsidRPr="003035F2">
        <w:rPr>
          <w:rFonts w:ascii="Calibri" w:hAnsi="Calibri"/>
        </w:rPr>
        <w:t xml:space="preserve"> porząd</w:t>
      </w:r>
      <w:r>
        <w:rPr>
          <w:rFonts w:ascii="Calibri" w:hAnsi="Calibri"/>
        </w:rPr>
        <w:t>ek</w:t>
      </w:r>
      <w:r w:rsidRPr="003035F2">
        <w:rPr>
          <w:rFonts w:ascii="Calibri" w:hAnsi="Calibri"/>
        </w:rPr>
        <w:t xml:space="preserve"> na </w:t>
      </w:r>
      <w:r>
        <w:rPr>
          <w:rFonts w:ascii="Calibri" w:hAnsi="Calibri"/>
        </w:rPr>
        <w:t>t</w:t>
      </w:r>
      <w:r w:rsidRPr="003035F2">
        <w:rPr>
          <w:rFonts w:ascii="Calibri" w:hAnsi="Calibri"/>
        </w:rPr>
        <w:t>erenie budowy</w:t>
      </w:r>
      <w:r>
        <w:rPr>
          <w:rFonts w:ascii="Calibri" w:hAnsi="Calibri"/>
        </w:rPr>
        <w:t>;</w:t>
      </w:r>
    </w:p>
    <w:p w14:paraId="6CFD5E5E" w14:textId="77777777" w:rsidR="001D6356" w:rsidRPr="003035F2" w:rsidRDefault="001D6356" w:rsidP="001D6356">
      <w:pPr>
        <w:widowControl w:val="0"/>
        <w:numPr>
          <w:ilvl w:val="1"/>
          <w:numId w:val="13"/>
        </w:numPr>
        <w:adjustRightInd w:val="0"/>
        <w:spacing w:line="276" w:lineRule="auto"/>
        <w:ind w:left="851" w:hanging="567"/>
        <w:jc w:val="both"/>
        <w:textAlignment w:val="baseline"/>
        <w:rPr>
          <w:rFonts w:ascii="Calibri" w:hAnsi="Calibri"/>
        </w:rPr>
      </w:pPr>
      <w:r w:rsidRPr="003035F2">
        <w:rPr>
          <w:rFonts w:ascii="Calibri" w:hAnsi="Calibri"/>
        </w:rPr>
        <w:t>pokryje koszty napraw i przywrócenia do stanu poprzedniego dróg zniszczonych podczas transportu przez Wykonawcę lub inne podmioty, za które ponosi on  odpowiedzialność, w związku z realizacją Umowy</w:t>
      </w:r>
      <w:r>
        <w:rPr>
          <w:rFonts w:ascii="Calibri" w:hAnsi="Calibri"/>
        </w:rPr>
        <w:t>;</w:t>
      </w:r>
    </w:p>
    <w:p w14:paraId="4F1A1D1B" w14:textId="77777777" w:rsidR="001D6356" w:rsidRDefault="001D6356" w:rsidP="001D6356">
      <w:pPr>
        <w:widowControl w:val="0"/>
        <w:numPr>
          <w:ilvl w:val="1"/>
          <w:numId w:val="13"/>
        </w:numPr>
        <w:adjustRightInd w:val="0"/>
        <w:spacing w:line="276" w:lineRule="auto"/>
        <w:ind w:left="851" w:hanging="567"/>
        <w:jc w:val="both"/>
        <w:textAlignment w:val="baseline"/>
        <w:rPr>
          <w:rFonts w:ascii="Calibri" w:hAnsi="Calibri"/>
        </w:rPr>
      </w:pPr>
      <w:r w:rsidRPr="004C74F6">
        <w:rPr>
          <w:rFonts w:ascii="Calibri" w:hAnsi="Calibri"/>
        </w:rPr>
        <w:t>dokona awizacji daty osiągnięci</w:t>
      </w:r>
      <w:r>
        <w:rPr>
          <w:rFonts w:ascii="Calibri" w:hAnsi="Calibri"/>
        </w:rPr>
        <w:t>a gotowości odbioru przedmiotu U</w:t>
      </w:r>
      <w:r w:rsidRPr="004C74F6">
        <w:rPr>
          <w:rFonts w:ascii="Calibri" w:hAnsi="Calibri"/>
        </w:rPr>
        <w:t>mowy</w:t>
      </w:r>
      <w:r>
        <w:rPr>
          <w:rFonts w:ascii="Calibri" w:hAnsi="Calibri"/>
        </w:rPr>
        <w:t>;</w:t>
      </w:r>
    </w:p>
    <w:p w14:paraId="37DB7072" w14:textId="77777777" w:rsidR="001D6356" w:rsidRPr="00D5124C" w:rsidRDefault="001D6356" w:rsidP="001D6356">
      <w:pPr>
        <w:widowControl w:val="0"/>
        <w:numPr>
          <w:ilvl w:val="1"/>
          <w:numId w:val="13"/>
        </w:numPr>
        <w:adjustRightInd w:val="0"/>
        <w:spacing w:line="276" w:lineRule="auto"/>
        <w:ind w:left="851" w:hanging="567"/>
        <w:jc w:val="both"/>
        <w:textAlignment w:val="baseline"/>
        <w:rPr>
          <w:rFonts w:ascii="Calibri" w:hAnsi="Calibri"/>
        </w:rPr>
      </w:pPr>
      <w:bookmarkStart w:id="11" w:name="_Hlk29796944"/>
      <w:r w:rsidRPr="00D5124C">
        <w:rPr>
          <w:rFonts w:ascii="Calibri" w:hAnsi="Calibri"/>
        </w:rPr>
        <w:t>wykona wszelki</w:t>
      </w:r>
      <w:r>
        <w:rPr>
          <w:rFonts w:ascii="Calibri" w:hAnsi="Calibri"/>
        </w:rPr>
        <w:t>e</w:t>
      </w:r>
      <w:r w:rsidRPr="00D5124C">
        <w:rPr>
          <w:rFonts w:ascii="Calibri" w:hAnsi="Calibri"/>
        </w:rPr>
        <w:t xml:space="preserve"> obowiązk</w:t>
      </w:r>
      <w:r>
        <w:rPr>
          <w:rFonts w:ascii="Calibri" w:hAnsi="Calibri"/>
        </w:rPr>
        <w:t>i</w:t>
      </w:r>
      <w:r w:rsidRPr="00D5124C">
        <w:rPr>
          <w:rFonts w:ascii="Calibri" w:hAnsi="Calibri"/>
        </w:rPr>
        <w:t xml:space="preserve"> i podejm</w:t>
      </w:r>
      <w:r>
        <w:rPr>
          <w:rFonts w:ascii="Calibri" w:hAnsi="Calibri"/>
        </w:rPr>
        <w:t>ie wszelkie</w:t>
      </w:r>
      <w:r w:rsidRPr="00D5124C">
        <w:rPr>
          <w:rFonts w:ascii="Calibri" w:hAnsi="Calibri"/>
        </w:rPr>
        <w:t xml:space="preserve"> działa</w:t>
      </w:r>
      <w:r>
        <w:rPr>
          <w:rFonts w:ascii="Calibri" w:hAnsi="Calibri"/>
        </w:rPr>
        <w:t>nia</w:t>
      </w:r>
      <w:r w:rsidRPr="00D5124C">
        <w:rPr>
          <w:rFonts w:ascii="Calibri" w:hAnsi="Calibri"/>
        </w:rPr>
        <w:t xml:space="preserve"> skutkując</w:t>
      </w:r>
      <w:r>
        <w:rPr>
          <w:rFonts w:ascii="Calibri" w:hAnsi="Calibri"/>
        </w:rPr>
        <w:t>e</w:t>
      </w:r>
      <w:r w:rsidRPr="00D5124C">
        <w:rPr>
          <w:rFonts w:ascii="Calibri" w:hAnsi="Calibri"/>
        </w:rPr>
        <w:t xml:space="preserve"> terminowym wykonaniem </w:t>
      </w:r>
      <w:r>
        <w:rPr>
          <w:rFonts w:ascii="Calibri" w:hAnsi="Calibri"/>
        </w:rPr>
        <w:t>p</w:t>
      </w:r>
      <w:r w:rsidRPr="00D5124C">
        <w:rPr>
          <w:rFonts w:ascii="Calibri" w:hAnsi="Calibri"/>
        </w:rPr>
        <w:t>rzedmiotu Umowy</w:t>
      </w:r>
      <w:r>
        <w:rPr>
          <w:rFonts w:ascii="Calibri" w:hAnsi="Calibri"/>
        </w:rPr>
        <w:t>;</w:t>
      </w:r>
    </w:p>
    <w:p w14:paraId="7875A4DF" w14:textId="77777777" w:rsidR="001D6356" w:rsidRDefault="001D6356" w:rsidP="001D6356">
      <w:pPr>
        <w:widowControl w:val="0"/>
        <w:numPr>
          <w:ilvl w:val="1"/>
          <w:numId w:val="13"/>
        </w:numPr>
        <w:adjustRightInd w:val="0"/>
        <w:spacing w:line="276" w:lineRule="auto"/>
        <w:ind w:left="851" w:hanging="567"/>
        <w:jc w:val="both"/>
        <w:textAlignment w:val="baseline"/>
        <w:rPr>
          <w:rFonts w:ascii="Calibri" w:hAnsi="Calibri"/>
        </w:rPr>
      </w:pPr>
      <w:bookmarkStart w:id="12" w:name="_Hlk29797065"/>
      <w:bookmarkEnd w:id="11"/>
      <w:r>
        <w:rPr>
          <w:rFonts w:ascii="Calibri" w:hAnsi="Calibri"/>
        </w:rPr>
        <w:t xml:space="preserve">zobowiązuje się do </w:t>
      </w:r>
      <w:r w:rsidRPr="00242460">
        <w:rPr>
          <w:rFonts w:ascii="Calibri" w:hAnsi="Calibri"/>
        </w:rPr>
        <w:t>posiadania w trakcie realizacji Umowy ubezpieczenia od odpowiedzialności cywilnej, obejmującego odpowiedzialność za wszelkie szkody wyrządzone Zamawiającemu i/lub  jakimkolwiek osobom bądź podmiotom trzecim w związku i/lub przy okazji wykonywania  niniejszej Umowy</w:t>
      </w:r>
      <w:r>
        <w:rPr>
          <w:rFonts w:ascii="Calibri" w:hAnsi="Calibri"/>
        </w:rPr>
        <w:t>;</w:t>
      </w:r>
    </w:p>
    <w:p w14:paraId="5442E896" w14:textId="77777777" w:rsidR="001D6356" w:rsidRDefault="001D6356" w:rsidP="001D6356">
      <w:pPr>
        <w:widowControl w:val="0"/>
        <w:numPr>
          <w:ilvl w:val="1"/>
          <w:numId w:val="13"/>
        </w:numPr>
        <w:adjustRightInd w:val="0"/>
        <w:spacing w:line="276" w:lineRule="auto"/>
        <w:ind w:left="851" w:hanging="567"/>
        <w:jc w:val="both"/>
        <w:textAlignment w:val="baseline"/>
        <w:rPr>
          <w:rFonts w:ascii="Calibri" w:hAnsi="Calibri"/>
        </w:rPr>
      </w:pPr>
      <w:r w:rsidRPr="007B522F">
        <w:rPr>
          <w:rFonts w:ascii="Calibri" w:hAnsi="Calibri"/>
        </w:rPr>
        <w:t>zachowa</w:t>
      </w:r>
      <w:r>
        <w:rPr>
          <w:rFonts w:ascii="Calibri" w:hAnsi="Calibri"/>
        </w:rPr>
        <w:t>nia</w:t>
      </w:r>
      <w:r w:rsidRPr="007B522F">
        <w:rPr>
          <w:rFonts w:ascii="Calibri" w:hAnsi="Calibri"/>
        </w:rPr>
        <w:t xml:space="preserve"> w tajemnicy wszelki</w:t>
      </w:r>
      <w:r>
        <w:rPr>
          <w:rFonts w:ascii="Calibri" w:hAnsi="Calibri"/>
        </w:rPr>
        <w:t>ch</w:t>
      </w:r>
      <w:r w:rsidRPr="007B522F">
        <w:rPr>
          <w:rFonts w:ascii="Calibri" w:hAnsi="Calibri"/>
        </w:rPr>
        <w:t xml:space="preserve"> informacj</w:t>
      </w:r>
      <w:r>
        <w:rPr>
          <w:rFonts w:ascii="Calibri" w:hAnsi="Calibri"/>
        </w:rPr>
        <w:t>i</w:t>
      </w:r>
      <w:r w:rsidRPr="007B522F">
        <w:rPr>
          <w:rFonts w:ascii="Calibri" w:hAnsi="Calibri"/>
        </w:rPr>
        <w:t xml:space="preserve"> i dan</w:t>
      </w:r>
      <w:r>
        <w:rPr>
          <w:rFonts w:ascii="Calibri" w:hAnsi="Calibri"/>
        </w:rPr>
        <w:t>ych</w:t>
      </w:r>
      <w:r w:rsidRPr="007B522F">
        <w:rPr>
          <w:rFonts w:ascii="Calibri" w:hAnsi="Calibri"/>
        </w:rPr>
        <w:t xml:space="preserve"> uzyskan</w:t>
      </w:r>
      <w:r>
        <w:rPr>
          <w:rFonts w:ascii="Calibri" w:hAnsi="Calibri"/>
        </w:rPr>
        <w:t>ych</w:t>
      </w:r>
      <w:r w:rsidRPr="007B522F">
        <w:rPr>
          <w:rFonts w:ascii="Calibri" w:hAnsi="Calibri"/>
        </w:rPr>
        <w:t xml:space="preserve"> w trakcie wykonywania</w:t>
      </w:r>
      <w:r>
        <w:rPr>
          <w:rFonts w:ascii="Calibri" w:hAnsi="Calibri"/>
        </w:rPr>
        <w:t xml:space="preserve"> niniejszej Umowy</w:t>
      </w:r>
      <w:r w:rsidRPr="007B522F">
        <w:rPr>
          <w:rFonts w:ascii="Calibri" w:hAnsi="Calibri"/>
        </w:rPr>
        <w:t>, niezależnie od źródła ich pochodzenia, za wyjątkiem informacji, których obowiązek ujawnienia przewidują przepisy obowiązującego prawa</w:t>
      </w:r>
      <w:r>
        <w:rPr>
          <w:rFonts w:ascii="Calibri" w:hAnsi="Calibri"/>
        </w:rPr>
        <w:t>.</w:t>
      </w:r>
      <w:r w:rsidRPr="007B522F">
        <w:rPr>
          <w:rFonts w:ascii="Calibri" w:hAnsi="Calibri"/>
        </w:rPr>
        <w:t xml:space="preserve"> </w:t>
      </w:r>
      <w:r>
        <w:rPr>
          <w:rFonts w:ascii="Calibri" w:hAnsi="Calibri"/>
        </w:rPr>
        <w:t>O</w:t>
      </w:r>
      <w:r w:rsidRPr="007B522F">
        <w:rPr>
          <w:rFonts w:ascii="Calibri" w:hAnsi="Calibri"/>
        </w:rPr>
        <w:t>bowiązek zachowania tajemnicy nie podlega ograniczeniu w czasie</w:t>
      </w:r>
      <w:r>
        <w:rPr>
          <w:rFonts w:ascii="Calibri" w:hAnsi="Calibri"/>
        </w:rPr>
        <w:t>;</w:t>
      </w:r>
    </w:p>
    <w:p w14:paraId="25E199C9" w14:textId="77777777" w:rsidR="001D6356" w:rsidRPr="00153398" w:rsidRDefault="001D6356" w:rsidP="001D6356">
      <w:pPr>
        <w:widowControl w:val="0"/>
        <w:numPr>
          <w:ilvl w:val="1"/>
          <w:numId w:val="13"/>
        </w:numPr>
        <w:adjustRightInd w:val="0"/>
        <w:spacing w:line="276" w:lineRule="auto"/>
        <w:ind w:left="851" w:hanging="567"/>
        <w:jc w:val="both"/>
        <w:textAlignment w:val="baseline"/>
        <w:rPr>
          <w:rFonts w:ascii="Calibri" w:hAnsi="Calibri"/>
        </w:rPr>
      </w:pPr>
      <w:r w:rsidRPr="00153398">
        <w:rPr>
          <w:rFonts w:ascii="Calibri" w:hAnsi="Calibri"/>
        </w:rPr>
        <w:t xml:space="preserve">w terminie </w:t>
      </w:r>
      <w:r>
        <w:rPr>
          <w:rFonts w:ascii="Calibri" w:hAnsi="Calibri"/>
        </w:rPr>
        <w:t>7</w:t>
      </w:r>
      <w:r w:rsidRPr="00153398">
        <w:rPr>
          <w:rFonts w:ascii="Calibri" w:hAnsi="Calibri"/>
        </w:rPr>
        <w:t xml:space="preserve"> dni od daty </w:t>
      </w:r>
      <w:r w:rsidRPr="00BE19B8">
        <w:rPr>
          <w:rFonts w:ascii="Calibri" w:hAnsi="Calibri"/>
        </w:rPr>
        <w:t>przewidzianych przerw w dostawie ciepłej wody użytkowej</w:t>
      </w:r>
      <w:r w:rsidRPr="00153398">
        <w:rPr>
          <w:rFonts w:ascii="Calibri" w:hAnsi="Calibri"/>
        </w:rPr>
        <w:t>, ustali w formie notatki z Kierownikiem Zakładu Energetyki Cieplnej w Gdyni, terminy przerw w dostawie ciepłej wody użytkowej w okresie prowadzenia prac</w:t>
      </w:r>
      <w:r>
        <w:rPr>
          <w:rFonts w:ascii="Calibri" w:hAnsi="Calibri"/>
        </w:rPr>
        <w:t>;</w:t>
      </w:r>
    </w:p>
    <w:bookmarkEnd w:id="12"/>
    <w:p w14:paraId="5AD57EF2" w14:textId="4FCC7FCD" w:rsidR="001D6356" w:rsidRPr="002739D1" w:rsidRDefault="001D6356" w:rsidP="001D6356">
      <w:pPr>
        <w:widowControl w:val="0"/>
        <w:numPr>
          <w:ilvl w:val="1"/>
          <w:numId w:val="13"/>
        </w:numPr>
        <w:adjustRightInd w:val="0"/>
        <w:spacing w:line="276" w:lineRule="auto"/>
        <w:ind w:left="851" w:hanging="567"/>
        <w:jc w:val="both"/>
        <w:textAlignment w:val="baseline"/>
        <w:rPr>
          <w:rFonts w:ascii="Calibri" w:hAnsi="Calibri" w:cs="Calibri"/>
        </w:rPr>
      </w:pPr>
      <w:r w:rsidRPr="00DC4E65">
        <w:rPr>
          <w:rFonts w:ascii="Calibri" w:hAnsi="Calibri"/>
        </w:rPr>
        <w:t>Wykonawca lub Podwykonawca (dalszy Podwykonawca) realizujący przedmiot Umowy zatrudni na podstawie umów o pracę osoby wykonujące czynności w zakresie zamówienia, z wyłączeniem osób pełniących samodzielne funkcje techniczne w budownictwie w rozumieniu ustawy z dnia 7 lipca 1994 r. Prawo budowlane (</w:t>
      </w:r>
      <w:proofErr w:type="spellStart"/>
      <w:r>
        <w:rPr>
          <w:rFonts w:ascii="Calibri" w:hAnsi="Calibri"/>
        </w:rPr>
        <w:t>t.j</w:t>
      </w:r>
      <w:proofErr w:type="spellEnd"/>
      <w:r>
        <w:rPr>
          <w:rFonts w:ascii="Calibri" w:hAnsi="Calibri"/>
        </w:rPr>
        <w:t xml:space="preserve">. </w:t>
      </w:r>
      <w:r w:rsidRPr="00DC4E65">
        <w:rPr>
          <w:rFonts w:ascii="Calibri" w:hAnsi="Calibri"/>
        </w:rPr>
        <w:t>Dz.U. z 201</w:t>
      </w:r>
      <w:r>
        <w:rPr>
          <w:rFonts w:ascii="Calibri" w:hAnsi="Calibri"/>
        </w:rPr>
        <w:t>9</w:t>
      </w:r>
      <w:r w:rsidRPr="00DC4E65">
        <w:rPr>
          <w:rFonts w:ascii="Calibri" w:hAnsi="Calibri"/>
        </w:rPr>
        <w:t xml:space="preserve">r. poz. </w:t>
      </w:r>
      <w:r>
        <w:rPr>
          <w:rFonts w:ascii="Calibri" w:hAnsi="Calibri"/>
        </w:rPr>
        <w:t>1186</w:t>
      </w:r>
      <w:r w:rsidRPr="00DC4E65">
        <w:rPr>
          <w:rFonts w:ascii="Calibri" w:hAnsi="Calibri"/>
        </w:rPr>
        <w:t xml:space="preserve"> z późniejszymi zmianami), których zajmowane stanowiska nie polegają na wykonywaniu pracy w rozumieniu Kodeksu pracy (osoby wykonujące te czynności są samodzielnymi uczestnikami procesu budowlanego i działają samodzielnie). Czas trwania umów o pracę musi obejmować w całości okres realizacji zamówienia publicznego i obejmować realizację wymienionych czynności: </w:t>
      </w:r>
      <w:r w:rsidR="00470D5D" w:rsidRPr="00470D5D">
        <w:rPr>
          <w:rFonts w:asciiTheme="minorHAnsi" w:hAnsiTheme="minorHAnsi" w:cstheme="minorHAnsi"/>
        </w:rPr>
        <w:t xml:space="preserve">wykonywanie robót przygotowawczych, wykonywanie robót ziemnych, wykonywanie prac spawalniczych, robót montażowych rurociągów sieci cieplnej, prac antykorozyjnych i budowlanych, wykonywanie robót izolacyjnych, montaż rur ochronnych, odtworzenia terenu oraz wszelkie prace związane z układaniem </w:t>
      </w:r>
      <w:r w:rsidR="00470D5D" w:rsidRPr="00470D5D">
        <w:rPr>
          <w:rFonts w:asciiTheme="minorHAnsi" w:hAnsiTheme="minorHAnsi" w:cstheme="minorHAnsi"/>
        </w:rPr>
        <w:lastRenderedPageBreak/>
        <w:t>preizolowanej sieci ciepłowniczej.</w:t>
      </w:r>
    </w:p>
    <w:p w14:paraId="4B73FC54" w14:textId="77777777" w:rsidR="001D6356" w:rsidRPr="00242460" w:rsidRDefault="001D6356" w:rsidP="001D6356">
      <w:pPr>
        <w:widowControl w:val="0"/>
        <w:numPr>
          <w:ilvl w:val="1"/>
          <w:numId w:val="13"/>
        </w:numPr>
        <w:adjustRightInd w:val="0"/>
        <w:spacing w:line="276" w:lineRule="auto"/>
        <w:ind w:left="851" w:hanging="567"/>
        <w:jc w:val="both"/>
        <w:textAlignment w:val="baseline"/>
        <w:rPr>
          <w:rFonts w:ascii="Calibri" w:hAnsi="Calibri"/>
        </w:rPr>
      </w:pPr>
      <w:r>
        <w:rPr>
          <w:rFonts w:ascii="Calibri" w:hAnsi="Calibri"/>
        </w:rPr>
        <w:t>zobowiązuje się do zatrudnienia do prac spawalniczych wyłącznie osoby posiadające stosowne uprawnienia do wykonywania tych prac.</w:t>
      </w:r>
    </w:p>
    <w:p w14:paraId="3BA40A5E" w14:textId="77777777" w:rsidR="001D6356" w:rsidRDefault="001D6356" w:rsidP="001D6356">
      <w:pPr>
        <w:spacing w:line="276" w:lineRule="auto"/>
        <w:jc w:val="center"/>
        <w:rPr>
          <w:rFonts w:ascii="Calibri" w:hAnsi="Calibri"/>
          <w:b/>
        </w:rPr>
      </w:pPr>
    </w:p>
    <w:p w14:paraId="1F2E888C" w14:textId="77777777" w:rsidR="001D6356" w:rsidRPr="00495D7E" w:rsidRDefault="001D6356" w:rsidP="001D6356">
      <w:pPr>
        <w:spacing w:line="276" w:lineRule="auto"/>
        <w:jc w:val="center"/>
        <w:rPr>
          <w:rFonts w:ascii="Calibri" w:hAnsi="Calibri"/>
          <w:b/>
        </w:rPr>
      </w:pPr>
      <w:r w:rsidRPr="00495D7E">
        <w:rPr>
          <w:rFonts w:ascii="Calibri" w:hAnsi="Calibri"/>
          <w:b/>
        </w:rPr>
        <w:t xml:space="preserve">§ </w:t>
      </w:r>
      <w:r>
        <w:rPr>
          <w:rFonts w:ascii="Calibri" w:hAnsi="Calibri"/>
          <w:b/>
        </w:rPr>
        <w:t>6</w:t>
      </w:r>
      <w:r w:rsidRPr="00495D7E">
        <w:rPr>
          <w:rFonts w:ascii="Calibri" w:hAnsi="Calibri"/>
          <w:b/>
        </w:rPr>
        <w:t>.</w:t>
      </w:r>
    </w:p>
    <w:p w14:paraId="573938E0" w14:textId="77777777" w:rsidR="001D6356" w:rsidRDefault="001D6356" w:rsidP="001D6356">
      <w:pPr>
        <w:widowControl w:val="0"/>
        <w:numPr>
          <w:ilvl w:val="0"/>
          <w:numId w:val="14"/>
        </w:numPr>
        <w:tabs>
          <w:tab w:val="clear" w:pos="708"/>
          <w:tab w:val="num" w:pos="284"/>
        </w:tabs>
        <w:adjustRightInd w:val="0"/>
        <w:spacing w:line="276" w:lineRule="auto"/>
        <w:ind w:left="284" w:hanging="281"/>
        <w:jc w:val="both"/>
        <w:textAlignment w:val="baseline"/>
        <w:rPr>
          <w:rFonts w:ascii="Calibri" w:hAnsi="Calibri"/>
        </w:rPr>
      </w:pPr>
      <w:r w:rsidRPr="00B02BB8">
        <w:rPr>
          <w:rFonts w:ascii="Calibri" w:hAnsi="Calibri"/>
        </w:rPr>
        <w:t xml:space="preserve">W sytuacji, o której mowa w art. 143c ust. 1 ustawy Prawo zamówień </w:t>
      </w:r>
      <w:r>
        <w:rPr>
          <w:rFonts w:ascii="Calibri" w:hAnsi="Calibri"/>
        </w:rPr>
        <w:t xml:space="preserve">publicznych, </w:t>
      </w:r>
      <w:r w:rsidRPr="00B02BB8">
        <w:rPr>
          <w:rFonts w:ascii="Calibri" w:hAnsi="Calibri"/>
        </w:rPr>
        <w:t xml:space="preserve">bezpośrednie płatności dokonywane będą na rzecz Podwykonawcy w terminie </w:t>
      </w:r>
      <w:r>
        <w:rPr>
          <w:rFonts w:ascii="Calibri" w:hAnsi="Calibri"/>
        </w:rPr>
        <w:t xml:space="preserve">do </w:t>
      </w:r>
      <w:r w:rsidRPr="00B02BB8">
        <w:rPr>
          <w:rFonts w:ascii="Calibri" w:hAnsi="Calibri"/>
        </w:rPr>
        <w:t>30 dni od dnia uznania zasadności takiej zapłaty.</w:t>
      </w:r>
    </w:p>
    <w:p w14:paraId="4947D74B" w14:textId="77777777" w:rsidR="001D6356" w:rsidRPr="00BB2B45" w:rsidRDefault="001D6356" w:rsidP="001D6356">
      <w:pPr>
        <w:widowControl w:val="0"/>
        <w:numPr>
          <w:ilvl w:val="0"/>
          <w:numId w:val="14"/>
        </w:numPr>
        <w:tabs>
          <w:tab w:val="clear" w:pos="708"/>
          <w:tab w:val="num" w:pos="284"/>
        </w:tabs>
        <w:adjustRightInd w:val="0"/>
        <w:spacing w:line="276" w:lineRule="auto"/>
        <w:ind w:left="284" w:hanging="281"/>
        <w:jc w:val="both"/>
        <w:textAlignment w:val="baseline"/>
        <w:rPr>
          <w:rFonts w:ascii="Calibri" w:hAnsi="Calibri"/>
        </w:rPr>
      </w:pPr>
      <w:r w:rsidRPr="00BB2B45">
        <w:rPr>
          <w:rFonts w:ascii="Calibri" w:hAnsi="Calibri"/>
        </w:rPr>
        <w:t>W przypadku dokonania zapłaty, o której mowa w ust. 3 niniejszego paragrafu, kwota wypłaconego wynagrodzenia potrącona będzie z wynagrodzenia należnego Wykonawcy.</w:t>
      </w:r>
    </w:p>
    <w:p w14:paraId="13AF44C1" w14:textId="77777777" w:rsidR="002739D1" w:rsidRDefault="001D6356" w:rsidP="002F075D">
      <w:pPr>
        <w:widowControl w:val="0"/>
        <w:numPr>
          <w:ilvl w:val="0"/>
          <w:numId w:val="14"/>
        </w:numPr>
        <w:tabs>
          <w:tab w:val="clear" w:pos="708"/>
          <w:tab w:val="num" w:pos="284"/>
        </w:tabs>
        <w:adjustRightInd w:val="0"/>
        <w:spacing w:line="276" w:lineRule="auto"/>
        <w:ind w:left="284" w:hanging="281"/>
        <w:jc w:val="both"/>
        <w:textAlignment w:val="baseline"/>
        <w:rPr>
          <w:rFonts w:ascii="Calibri" w:hAnsi="Calibri"/>
        </w:rPr>
      </w:pPr>
      <w:r>
        <w:rPr>
          <w:rFonts w:ascii="Calibri" w:hAnsi="Calibri"/>
        </w:rPr>
        <w:t>Warunkiem zapłaty wynagrodzenia przez Zamawiającego Wykonawcy jest dołączenie do faktury VAT oświadczeń Podwykonawców o uregulowaniu w stosunku do nich wynagrodzenia określonego w umowie o podwykonawstwo.</w:t>
      </w:r>
    </w:p>
    <w:p w14:paraId="434FFA04" w14:textId="2B6D1AF0" w:rsidR="001D6356" w:rsidRPr="002739D1" w:rsidRDefault="002F075D" w:rsidP="002F075D">
      <w:pPr>
        <w:widowControl w:val="0"/>
        <w:numPr>
          <w:ilvl w:val="0"/>
          <w:numId w:val="14"/>
        </w:numPr>
        <w:tabs>
          <w:tab w:val="clear" w:pos="708"/>
          <w:tab w:val="num" w:pos="284"/>
        </w:tabs>
        <w:adjustRightInd w:val="0"/>
        <w:spacing w:line="276" w:lineRule="auto"/>
        <w:ind w:left="284" w:hanging="281"/>
        <w:jc w:val="both"/>
        <w:textAlignment w:val="baseline"/>
        <w:rPr>
          <w:rFonts w:ascii="Calibri" w:hAnsi="Calibri"/>
        </w:rPr>
      </w:pPr>
      <w:r w:rsidRPr="002739D1">
        <w:rPr>
          <w:rFonts w:ascii="Calibri" w:hAnsi="Calibri"/>
        </w:rPr>
        <w:t>W przypadku uzyskania wyników badań radiograficznych spoin gorszych niż wskazane w ust. 21 § 1 niniejszej Umowy, Wykonawca poniesie koszty wykonania poprawkowych badań radiograficznych spawów poprzez potrącenie wierzytelności z tego tytułu z wynagrodzenia Wykonawcy brutto określonego w § 2 ust. 1 niniejszej Umowy.</w:t>
      </w:r>
    </w:p>
    <w:p w14:paraId="42DC8DB3" w14:textId="77777777" w:rsidR="002F075D" w:rsidRDefault="002F075D" w:rsidP="001D6356">
      <w:pPr>
        <w:spacing w:line="276" w:lineRule="auto"/>
        <w:jc w:val="center"/>
        <w:rPr>
          <w:rFonts w:ascii="Calibri" w:hAnsi="Calibri"/>
          <w:b/>
        </w:rPr>
      </w:pPr>
    </w:p>
    <w:p w14:paraId="6E37467D" w14:textId="77777777" w:rsidR="001D6356" w:rsidRPr="00495D7E" w:rsidRDefault="001D6356" w:rsidP="001D6356">
      <w:pPr>
        <w:spacing w:line="276" w:lineRule="auto"/>
        <w:jc w:val="center"/>
        <w:rPr>
          <w:rFonts w:ascii="Calibri" w:hAnsi="Calibri"/>
          <w:b/>
        </w:rPr>
      </w:pPr>
      <w:r w:rsidRPr="00495D7E">
        <w:rPr>
          <w:rFonts w:ascii="Calibri" w:hAnsi="Calibri"/>
          <w:b/>
        </w:rPr>
        <w:t xml:space="preserve">§ </w:t>
      </w:r>
      <w:r>
        <w:rPr>
          <w:rFonts w:ascii="Calibri" w:hAnsi="Calibri"/>
          <w:b/>
        </w:rPr>
        <w:t>7</w:t>
      </w:r>
      <w:r w:rsidRPr="00495D7E">
        <w:rPr>
          <w:rFonts w:ascii="Calibri" w:hAnsi="Calibri"/>
          <w:b/>
        </w:rPr>
        <w:t>.</w:t>
      </w:r>
    </w:p>
    <w:p w14:paraId="59981DD9" w14:textId="77777777" w:rsidR="001D6356" w:rsidRPr="00ED3464" w:rsidRDefault="001D6356" w:rsidP="001D6356">
      <w:pPr>
        <w:widowControl w:val="0"/>
        <w:numPr>
          <w:ilvl w:val="0"/>
          <w:numId w:val="15"/>
        </w:numPr>
        <w:tabs>
          <w:tab w:val="clear" w:pos="708"/>
          <w:tab w:val="num" w:pos="284"/>
        </w:tabs>
        <w:adjustRightInd w:val="0"/>
        <w:spacing w:line="276" w:lineRule="auto"/>
        <w:ind w:left="284" w:hanging="281"/>
        <w:jc w:val="both"/>
        <w:textAlignment w:val="baseline"/>
        <w:rPr>
          <w:rFonts w:ascii="Calibri" w:hAnsi="Calibri"/>
        </w:rPr>
      </w:pPr>
      <w:r w:rsidRPr="00ED3464">
        <w:rPr>
          <w:rFonts w:ascii="Calibri" w:hAnsi="Calibri"/>
        </w:rPr>
        <w:t xml:space="preserve">Wykonawca, najpóźniej w dniu zawarcia niniejszej Umowy, wniesie zabezpieczenie należytego wykonania Umowy stanowiące </w:t>
      </w:r>
      <w:r>
        <w:rPr>
          <w:rFonts w:ascii="Calibri" w:hAnsi="Calibri"/>
        </w:rPr>
        <w:t>5</w:t>
      </w:r>
      <w:r w:rsidRPr="00ED3464">
        <w:rPr>
          <w:rFonts w:ascii="Calibri" w:hAnsi="Calibri"/>
        </w:rPr>
        <w:t xml:space="preserve"> % ceny brutto podanej w ofercie o wartości ……. PLN (słownie: ………  0/100) w formie…………., które zostanie złożone w kasie Zamawiającego lub w przypadku wniesienia zabezpieczenia w pieniądzu (płatne przelewem na rachunek bankowy Zamawiającego: </w:t>
      </w:r>
      <w:r w:rsidRPr="006772EA">
        <w:rPr>
          <w:rFonts w:ascii="Calibri" w:hAnsi="Calibri"/>
          <w:b/>
        </w:rPr>
        <w:t>PKO BP SA I O/Gdynia</w:t>
      </w:r>
      <w:r w:rsidRPr="00ED3464">
        <w:rPr>
          <w:rFonts w:ascii="Calibri" w:hAnsi="Calibri"/>
        </w:rPr>
        <w:t xml:space="preserve">  nr rachunku: </w:t>
      </w:r>
      <w:r w:rsidRPr="006772EA">
        <w:rPr>
          <w:rFonts w:ascii="Calibri" w:hAnsi="Calibri"/>
          <w:b/>
        </w:rPr>
        <w:t>20 1020 1853 0000 9502 0009 4706</w:t>
      </w:r>
      <w:r>
        <w:rPr>
          <w:rFonts w:ascii="Calibri" w:hAnsi="Calibri"/>
        </w:rPr>
        <w:t>,</w:t>
      </w:r>
      <w:r w:rsidRPr="00ED3464">
        <w:rPr>
          <w:rFonts w:ascii="Calibri" w:hAnsi="Calibri"/>
        </w:rPr>
        <w:t xml:space="preserve"> przechowane na rachunku bankowym Zamawiającego.</w:t>
      </w:r>
    </w:p>
    <w:p w14:paraId="00FFF10E" w14:textId="77777777" w:rsidR="001D6356" w:rsidRPr="00D56602" w:rsidRDefault="001D6356" w:rsidP="001D6356">
      <w:pPr>
        <w:widowControl w:val="0"/>
        <w:numPr>
          <w:ilvl w:val="0"/>
          <w:numId w:val="15"/>
        </w:numPr>
        <w:tabs>
          <w:tab w:val="clear" w:pos="708"/>
          <w:tab w:val="num" w:pos="284"/>
        </w:tabs>
        <w:adjustRightInd w:val="0"/>
        <w:spacing w:line="276" w:lineRule="auto"/>
        <w:ind w:left="284" w:hanging="281"/>
        <w:jc w:val="both"/>
        <w:textAlignment w:val="baseline"/>
        <w:rPr>
          <w:rFonts w:ascii="Calibri" w:hAnsi="Calibri"/>
        </w:rPr>
      </w:pPr>
      <w:r w:rsidRPr="003E7C04">
        <w:rPr>
          <w:rFonts w:ascii="Calibri" w:hAnsi="Calibri"/>
        </w:rPr>
        <w:t xml:space="preserve">Warunkiem podpisania niniejszej Umowy jest wniesienie przez Wykonawcę zabezpieczenia należytego wykonania zadania, o którym mowa w </w:t>
      </w:r>
      <w:r>
        <w:rPr>
          <w:rFonts w:ascii="Calibri" w:hAnsi="Calibri"/>
        </w:rPr>
        <w:t xml:space="preserve">ust. </w:t>
      </w:r>
      <w:r w:rsidRPr="003E7C04">
        <w:rPr>
          <w:rFonts w:ascii="Calibri" w:hAnsi="Calibri"/>
        </w:rPr>
        <w:t>1 niniejsze</w:t>
      </w:r>
      <w:r>
        <w:rPr>
          <w:rFonts w:ascii="Calibri" w:hAnsi="Calibri"/>
        </w:rPr>
        <w:t>go</w:t>
      </w:r>
      <w:r w:rsidRPr="003E7C04">
        <w:rPr>
          <w:rFonts w:ascii="Calibri" w:hAnsi="Calibri"/>
        </w:rPr>
        <w:t xml:space="preserve"> </w:t>
      </w:r>
      <w:r>
        <w:rPr>
          <w:rFonts w:ascii="Calibri" w:hAnsi="Calibri"/>
        </w:rPr>
        <w:t>paragrafu.</w:t>
      </w:r>
    </w:p>
    <w:p w14:paraId="75CF579C" w14:textId="495FB7A5" w:rsidR="001D6356" w:rsidRPr="00495D7E" w:rsidRDefault="001D6356" w:rsidP="001D6356">
      <w:pPr>
        <w:widowControl w:val="0"/>
        <w:numPr>
          <w:ilvl w:val="0"/>
          <w:numId w:val="15"/>
        </w:numPr>
        <w:tabs>
          <w:tab w:val="clear" w:pos="708"/>
          <w:tab w:val="num" w:pos="284"/>
        </w:tabs>
        <w:adjustRightInd w:val="0"/>
        <w:spacing w:line="276" w:lineRule="auto"/>
        <w:ind w:left="284" w:hanging="284"/>
        <w:jc w:val="both"/>
        <w:textAlignment w:val="baseline"/>
        <w:rPr>
          <w:rFonts w:ascii="Calibri" w:hAnsi="Calibri"/>
        </w:rPr>
      </w:pPr>
      <w:r w:rsidRPr="00362EB1">
        <w:rPr>
          <w:rFonts w:ascii="Calibri" w:hAnsi="Calibri"/>
        </w:rPr>
        <w:t xml:space="preserve">Zamawiający zwolni Wykonawcy 70% zabezpieczenia, w terminie 30 dni po bezusterkowym odbiorze </w:t>
      </w:r>
      <w:r w:rsidRPr="00B10637">
        <w:rPr>
          <w:rFonts w:ascii="Calibri" w:hAnsi="Calibri"/>
        </w:rPr>
        <w:t>końcowym</w:t>
      </w:r>
      <w:r w:rsidR="00470D5D">
        <w:rPr>
          <w:rFonts w:ascii="Calibri" w:hAnsi="Calibri"/>
        </w:rPr>
        <w:t>.</w:t>
      </w:r>
    </w:p>
    <w:p w14:paraId="2E60FE59" w14:textId="77777777" w:rsidR="001D6356" w:rsidRPr="00362EB1" w:rsidRDefault="001D6356" w:rsidP="001D6356">
      <w:pPr>
        <w:widowControl w:val="0"/>
        <w:numPr>
          <w:ilvl w:val="0"/>
          <w:numId w:val="15"/>
        </w:numPr>
        <w:tabs>
          <w:tab w:val="clear" w:pos="708"/>
          <w:tab w:val="num" w:pos="284"/>
        </w:tabs>
        <w:adjustRightInd w:val="0"/>
        <w:spacing w:line="276" w:lineRule="auto"/>
        <w:ind w:left="284" w:hanging="284"/>
        <w:jc w:val="both"/>
        <w:textAlignment w:val="baseline"/>
        <w:rPr>
          <w:rFonts w:ascii="Calibri" w:hAnsi="Calibri"/>
        </w:rPr>
      </w:pPr>
      <w:r w:rsidRPr="00362EB1">
        <w:rPr>
          <w:rFonts w:ascii="Calibri" w:hAnsi="Calibri"/>
        </w:rPr>
        <w:t xml:space="preserve">30% zabezpieczenia zostanie zwolnione nie później niż w 15 dniu po upływie okresu rękojmi na roboty, wynoszącej </w:t>
      </w:r>
      <w:r w:rsidRPr="001D0B4A">
        <w:rPr>
          <w:rFonts w:ascii="Calibri" w:hAnsi="Calibri"/>
          <w:b/>
        </w:rPr>
        <w:t>…………miesięcy</w:t>
      </w:r>
      <w:r w:rsidRPr="00362EB1">
        <w:rPr>
          <w:rFonts w:ascii="Calibri" w:hAnsi="Calibri"/>
        </w:rPr>
        <w:t xml:space="preserve"> od daty końcowego odbioru. </w:t>
      </w:r>
    </w:p>
    <w:p w14:paraId="5A0A7951" w14:textId="77777777" w:rsidR="001D6356" w:rsidRDefault="001D6356" w:rsidP="001D6356">
      <w:pPr>
        <w:widowControl w:val="0"/>
        <w:numPr>
          <w:ilvl w:val="0"/>
          <w:numId w:val="15"/>
        </w:numPr>
        <w:tabs>
          <w:tab w:val="clear" w:pos="708"/>
          <w:tab w:val="num" w:pos="284"/>
        </w:tabs>
        <w:adjustRightInd w:val="0"/>
        <w:spacing w:line="276" w:lineRule="auto"/>
        <w:ind w:left="284" w:hanging="284"/>
        <w:jc w:val="both"/>
        <w:textAlignment w:val="baseline"/>
        <w:rPr>
          <w:rFonts w:ascii="Calibri" w:hAnsi="Calibri"/>
        </w:rPr>
      </w:pPr>
      <w:r w:rsidRPr="00FC1A53">
        <w:rPr>
          <w:rFonts w:ascii="Calibri" w:hAnsi="Calibri"/>
        </w:rPr>
        <w:t>Poręczenia bankowe, gwarancje bankowe i ubezpieczeniowe, poręczenia udzielane przez podmioty, o których mowa w art. 6b ust. 5 pkt. 2 ustawy z dnia 9 listopada 2000r. o utworzeniu Polskiej Agencji Rozwoju Przedsiębiorczości muszą nieodwołalnie i bezwarunkowo zobowiązywać Poręczyciela lub Gwaranta do zapłaty kwoty pieniężnej na pierwsze wezwanie Zamawiającego, w wysokości odpowiadającej kwocie zabezpieczenia należytego wykonania umowy z tytułu niewykonania lub nienależytego wykonania umowy.</w:t>
      </w:r>
    </w:p>
    <w:p w14:paraId="5EDD0239" w14:textId="77777777" w:rsidR="001D6356" w:rsidRPr="00A02C2D" w:rsidRDefault="001D6356" w:rsidP="001D6356">
      <w:pPr>
        <w:widowControl w:val="0"/>
        <w:numPr>
          <w:ilvl w:val="0"/>
          <w:numId w:val="15"/>
        </w:numPr>
        <w:tabs>
          <w:tab w:val="clear" w:pos="708"/>
          <w:tab w:val="num" w:pos="284"/>
        </w:tabs>
        <w:adjustRightInd w:val="0"/>
        <w:spacing w:line="276" w:lineRule="auto"/>
        <w:ind w:left="284" w:hanging="284"/>
        <w:jc w:val="both"/>
        <w:textAlignment w:val="baseline"/>
        <w:rPr>
          <w:rFonts w:ascii="Calibri" w:hAnsi="Calibri"/>
        </w:rPr>
      </w:pPr>
      <w:r w:rsidRPr="00A02C2D">
        <w:rPr>
          <w:rFonts w:ascii="Calibri" w:hAnsi="Calibri"/>
        </w:rPr>
        <w:t xml:space="preserve"> Za zgodą Zamawiającego Wykonawca może dokonać zmiany formy zabezpieczenia na jedną lub kilka form, o których mowa w art. 148 ust. 2 ustawy PZP z zastrzeżeniem, że </w:t>
      </w:r>
      <w:r>
        <w:rPr>
          <w:rFonts w:ascii="Calibri" w:hAnsi="Calibri"/>
        </w:rPr>
        <w:t>z</w:t>
      </w:r>
      <w:r w:rsidRPr="00A02C2D">
        <w:rPr>
          <w:rFonts w:ascii="Calibri" w:hAnsi="Calibri"/>
        </w:rPr>
        <w:t xml:space="preserve">miana formy zabezpieczenia </w:t>
      </w:r>
      <w:r>
        <w:rPr>
          <w:rFonts w:ascii="Calibri" w:hAnsi="Calibri"/>
        </w:rPr>
        <w:t xml:space="preserve">musi zostać </w:t>
      </w:r>
      <w:r w:rsidRPr="00A02C2D">
        <w:rPr>
          <w:rFonts w:ascii="Calibri" w:hAnsi="Calibri"/>
        </w:rPr>
        <w:t>dokon</w:t>
      </w:r>
      <w:r>
        <w:rPr>
          <w:rFonts w:ascii="Calibri" w:hAnsi="Calibri"/>
        </w:rPr>
        <w:t>ana</w:t>
      </w:r>
      <w:r w:rsidRPr="00A02C2D">
        <w:rPr>
          <w:rFonts w:ascii="Calibri" w:hAnsi="Calibri"/>
        </w:rPr>
        <w:t xml:space="preserve"> z zachowaniem ciągłości zabezpieczenia i bez zmniejszenia jego wysokości.</w:t>
      </w:r>
    </w:p>
    <w:p w14:paraId="5FAB30D4" w14:textId="77777777" w:rsidR="001D6356" w:rsidRDefault="001D6356" w:rsidP="001D6356">
      <w:pPr>
        <w:spacing w:line="276" w:lineRule="auto"/>
        <w:jc w:val="center"/>
        <w:rPr>
          <w:rFonts w:ascii="Calibri" w:hAnsi="Calibri"/>
          <w:b/>
        </w:rPr>
      </w:pPr>
    </w:p>
    <w:p w14:paraId="457D12FA" w14:textId="77777777" w:rsidR="001D6356" w:rsidRPr="00456B28" w:rsidRDefault="001D6356" w:rsidP="001D6356">
      <w:pPr>
        <w:spacing w:line="276" w:lineRule="auto"/>
        <w:jc w:val="center"/>
        <w:rPr>
          <w:rFonts w:ascii="Calibri" w:hAnsi="Calibri"/>
          <w:b/>
        </w:rPr>
      </w:pPr>
      <w:r w:rsidRPr="00456B28">
        <w:rPr>
          <w:rFonts w:ascii="Calibri" w:hAnsi="Calibri"/>
          <w:b/>
        </w:rPr>
        <w:t xml:space="preserve">§ 8. </w:t>
      </w:r>
    </w:p>
    <w:p w14:paraId="6A4DD21E" w14:textId="320D5628" w:rsidR="001D6356" w:rsidRPr="00495D7E" w:rsidRDefault="001D6356" w:rsidP="001D6356">
      <w:pPr>
        <w:widowControl w:val="0"/>
        <w:numPr>
          <w:ilvl w:val="0"/>
          <w:numId w:val="5"/>
        </w:numPr>
        <w:tabs>
          <w:tab w:val="num" w:pos="284"/>
        </w:tabs>
        <w:adjustRightInd w:val="0"/>
        <w:spacing w:line="276" w:lineRule="auto"/>
        <w:ind w:left="284" w:hanging="284"/>
        <w:jc w:val="both"/>
        <w:textAlignment w:val="baseline"/>
        <w:rPr>
          <w:rFonts w:ascii="Calibri" w:hAnsi="Calibri"/>
        </w:rPr>
      </w:pPr>
      <w:r w:rsidRPr="00495D7E">
        <w:rPr>
          <w:rFonts w:ascii="Calibri" w:hAnsi="Calibri"/>
        </w:rPr>
        <w:t>Zamawiający wyznacza datę dla czynności odbioru końcowego robót stanowiących przedmiot Um</w:t>
      </w:r>
      <w:r>
        <w:rPr>
          <w:rFonts w:ascii="Calibri" w:hAnsi="Calibri"/>
        </w:rPr>
        <w:t>ow</w:t>
      </w:r>
      <w:r w:rsidRPr="00B10637">
        <w:rPr>
          <w:rFonts w:ascii="Calibri" w:hAnsi="Calibri"/>
        </w:rPr>
        <w:t xml:space="preserve">y, </w:t>
      </w:r>
      <w:r>
        <w:rPr>
          <w:rFonts w:ascii="Calibri" w:hAnsi="Calibri"/>
        </w:rPr>
        <w:t xml:space="preserve">nie później niż na 7 dni </w:t>
      </w:r>
      <w:r w:rsidRPr="00495D7E">
        <w:rPr>
          <w:rFonts w:ascii="Calibri" w:hAnsi="Calibri"/>
        </w:rPr>
        <w:t>licząc od awizowanej daty osiągnięcia gotowości do odbioru</w:t>
      </w:r>
      <w:r>
        <w:rPr>
          <w:rFonts w:ascii="Calibri" w:hAnsi="Calibri"/>
        </w:rPr>
        <w:t xml:space="preserve"> (</w:t>
      </w:r>
      <w:r w:rsidRPr="009B5738">
        <w:rPr>
          <w:rFonts w:ascii="Calibri" w:hAnsi="Calibri"/>
        </w:rPr>
        <w:t xml:space="preserve">zgodnie z </w:t>
      </w:r>
      <w:r w:rsidRPr="009B402A">
        <w:rPr>
          <w:rFonts w:ascii="Calibri" w:hAnsi="Calibri"/>
        </w:rPr>
        <w:t>§ 5 ust. 2.1</w:t>
      </w:r>
      <w:r w:rsidR="009B402A" w:rsidRPr="009B402A">
        <w:rPr>
          <w:rFonts w:ascii="Calibri" w:hAnsi="Calibri"/>
        </w:rPr>
        <w:t>5</w:t>
      </w:r>
      <w:r w:rsidRPr="00495D7E">
        <w:rPr>
          <w:rFonts w:ascii="Calibri" w:hAnsi="Calibri"/>
        </w:rPr>
        <w:t>). Zakończenie czynności odbioru powinno nastąpić nie później niż w czwartym dniu roboczym licząc od daty rozpoczęcia odbioru.</w:t>
      </w:r>
    </w:p>
    <w:p w14:paraId="4682A5CF" w14:textId="77777777" w:rsidR="001D6356" w:rsidRPr="00495D7E" w:rsidRDefault="001D6356" w:rsidP="001D6356">
      <w:pPr>
        <w:widowControl w:val="0"/>
        <w:numPr>
          <w:ilvl w:val="0"/>
          <w:numId w:val="5"/>
        </w:numPr>
        <w:tabs>
          <w:tab w:val="num" w:pos="284"/>
        </w:tabs>
        <w:adjustRightInd w:val="0"/>
        <w:spacing w:line="276" w:lineRule="auto"/>
        <w:ind w:left="284" w:hanging="284"/>
        <w:jc w:val="both"/>
        <w:textAlignment w:val="baseline"/>
        <w:rPr>
          <w:rFonts w:ascii="Calibri" w:hAnsi="Calibri"/>
        </w:rPr>
      </w:pPr>
      <w:r w:rsidRPr="00495D7E">
        <w:rPr>
          <w:rFonts w:ascii="Calibri" w:hAnsi="Calibri"/>
        </w:rPr>
        <w:t xml:space="preserve">W odbiorze uczestniczyć będą upoważnieni przedstawiciele </w:t>
      </w:r>
      <w:r>
        <w:rPr>
          <w:rFonts w:ascii="Calibri" w:hAnsi="Calibri"/>
        </w:rPr>
        <w:t>Z</w:t>
      </w:r>
      <w:r w:rsidRPr="00495D7E">
        <w:rPr>
          <w:rFonts w:ascii="Calibri" w:hAnsi="Calibri"/>
        </w:rPr>
        <w:t>amawiającego i Wykonawcy oraz przedstawiciele instytucji wytypowanych przez Zamawiającego.</w:t>
      </w:r>
    </w:p>
    <w:p w14:paraId="1D1FD908" w14:textId="77777777" w:rsidR="001D6356" w:rsidRPr="00495D7E" w:rsidRDefault="001D6356" w:rsidP="001D6356">
      <w:pPr>
        <w:widowControl w:val="0"/>
        <w:numPr>
          <w:ilvl w:val="0"/>
          <w:numId w:val="5"/>
        </w:numPr>
        <w:tabs>
          <w:tab w:val="num" w:pos="284"/>
        </w:tabs>
        <w:adjustRightInd w:val="0"/>
        <w:spacing w:line="276" w:lineRule="auto"/>
        <w:ind w:left="284" w:hanging="284"/>
        <w:jc w:val="both"/>
        <w:textAlignment w:val="baseline"/>
        <w:rPr>
          <w:rFonts w:ascii="Calibri" w:hAnsi="Calibri"/>
        </w:rPr>
      </w:pPr>
      <w:r w:rsidRPr="00495D7E">
        <w:rPr>
          <w:rFonts w:ascii="Calibri" w:hAnsi="Calibri"/>
        </w:rPr>
        <w:t xml:space="preserve">Obowiązek zawiadomienia uczestników odbioru o wyznaczonym terminie i miejscu spotkania ciąży na </w:t>
      </w:r>
      <w:r>
        <w:rPr>
          <w:rFonts w:ascii="Calibri" w:hAnsi="Calibri"/>
        </w:rPr>
        <w:t>Z</w:t>
      </w:r>
      <w:r w:rsidRPr="00495D7E">
        <w:rPr>
          <w:rFonts w:ascii="Calibri" w:hAnsi="Calibri"/>
        </w:rPr>
        <w:t>amawiającym.</w:t>
      </w:r>
    </w:p>
    <w:p w14:paraId="6CAE6694" w14:textId="69575FCA" w:rsidR="004F4CC4" w:rsidRPr="004F4CC4" w:rsidRDefault="004F4CC4" w:rsidP="004F4CC4">
      <w:pPr>
        <w:widowControl w:val="0"/>
        <w:numPr>
          <w:ilvl w:val="0"/>
          <w:numId w:val="5"/>
        </w:numPr>
        <w:tabs>
          <w:tab w:val="num" w:pos="284"/>
        </w:tabs>
        <w:adjustRightInd w:val="0"/>
        <w:spacing w:line="276" w:lineRule="auto"/>
        <w:ind w:left="284" w:hanging="284"/>
        <w:jc w:val="both"/>
        <w:textAlignment w:val="baseline"/>
        <w:rPr>
          <w:rFonts w:ascii="Calibri" w:hAnsi="Calibri"/>
        </w:rPr>
      </w:pPr>
      <w:r w:rsidRPr="004F4CC4">
        <w:rPr>
          <w:rFonts w:ascii="Calibri" w:hAnsi="Calibri" w:cs="Calibri"/>
        </w:rPr>
        <w:t>Wykonawca wykona na swój koszt i przedłoży Zamawiającemu wraz z zawiadomieniem o gotowości do odbioru końcowego 2 egzemplarze w formie papierowej i wersję elektroniczną (w formacie .pdf i .</w:t>
      </w:r>
      <w:proofErr w:type="spellStart"/>
      <w:r w:rsidRPr="004F4CC4">
        <w:rPr>
          <w:rFonts w:ascii="Calibri" w:hAnsi="Calibri" w:cs="Calibri"/>
        </w:rPr>
        <w:t>doc</w:t>
      </w:r>
      <w:proofErr w:type="spellEnd"/>
      <w:r w:rsidRPr="004F4CC4">
        <w:rPr>
          <w:rFonts w:ascii="Calibri" w:hAnsi="Calibri" w:cs="Calibri"/>
        </w:rPr>
        <w:t>) ponumerowanych i zaopatrzonych w spis treści następujących dokumentów składających się na dokumentację odbiorową:</w:t>
      </w:r>
      <w:r w:rsidRPr="004F4CC4">
        <w:rPr>
          <w:rFonts w:ascii="Calibri" w:hAnsi="Calibri" w:cs="Calibri"/>
          <w:color w:val="FF0000"/>
        </w:rPr>
        <w:t xml:space="preserve"> </w:t>
      </w:r>
    </w:p>
    <w:p w14:paraId="79A23B97" w14:textId="77777777" w:rsidR="004F4CC4" w:rsidRPr="004F4CC4" w:rsidRDefault="004F4CC4" w:rsidP="004F4CC4">
      <w:pPr>
        <w:autoSpaceDE w:val="0"/>
        <w:autoSpaceDN w:val="0"/>
        <w:adjustRightInd w:val="0"/>
        <w:ind w:firstLine="360"/>
        <w:jc w:val="both"/>
        <w:rPr>
          <w:rFonts w:ascii="Calibri" w:hAnsi="Calibri" w:cs="Calibri"/>
          <w:color w:val="FF0000"/>
        </w:rPr>
      </w:pPr>
    </w:p>
    <w:p w14:paraId="5FD50B8F"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Protokół odbioru technicznego;</w:t>
      </w:r>
    </w:p>
    <w:p w14:paraId="0B2968F6"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Protokół przekazania placu budowy;</w:t>
      </w:r>
    </w:p>
    <w:p w14:paraId="4EAC4A15"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Zawiadomienie o przyjęciu zgłoszenia robót budowlanych;</w:t>
      </w:r>
    </w:p>
    <w:p w14:paraId="42A2E19E"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Dziennik Budowy dla realizowanej sieci;</w:t>
      </w:r>
    </w:p>
    <w:p w14:paraId="7DB64A01"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 xml:space="preserve">Oświadczenie Kierownika Budowy zgodne z art. 57.1. pkt 2) Prawa Budowlanego (Dz. U. z 2019 r. poz.1186 z </w:t>
      </w:r>
      <w:proofErr w:type="spellStart"/>
      <w:r w:rsidRPr="004F4CC4">
        <w:rPr>
          <w:rFonts w:ascii="Calibri" w:hAnsi="Calibri" w:cs="Helvetica"/>
        </w:rPr>
        <w:t>późn</w:t>
      </w:r>
      <w:proofErr w:type="spellEnd"/>
      <w:r w:rsidRPr="004F4CC4">
        <w:rPr>
          <w:rFonts w:ascii="Calibri" w:hAnsi="Calibri" w:cs="Helvetica"/>
        </w:rPr>
        <w:t>. zmianami);</w:t>
      </w:r>
    </w:p>
    <w:p w14:paraId="5541FFDF"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 xml:space="preserve">Oświadczenie Kierownika Budowy oraz użytkowników lub właścicieli terenów o uporządkowaniu  </w:t>
      </w:r>
    </w:p>
    <w:p w14:paraId="6002036C" w14:textId="77777777" w:rsidR="004F4CC4" w:rsidRPr="004F4CC4" w:rsidRDefault="004F4CC4" w:rsidP="004F4CC4">
      <w:pPr>
        <w:tabs>
          <w:tab w:val="left" w:pos="851"/>
        </w:tabs>
        <w:autoSpaceDE w:val="0"/>
        <w:autoSpaceDN w:val="0"/>
        <w:adjustRightInd w:val="0"/>
        <w:ind w:left="851" w:hanging="360"/>
        <w:jc w:val="both"/>
        <w:rPr>
          <w:rFonts w:ascii="Calibri" w:hAnsi="Calibri" w:cs="Helvetica"/>
        </w:rPr>
      </w:pPr>
      <w:r w:rsidRPr="004F4CC4">
        <w:rPr>
          <w:rFonts w:ascii="Calibri" w:hAnsi="Calibri" w:cs="Helvetica"/>
        </w:rPr>
        <w:t xml:space="preserve">     terenu budowy i terenów przyległych, ze stwierdzeniem ,,bez zastrzeżeń’’ oraz ,,teren został przywrócony do  </w:t>
      </w:r>
    </w:p>
    <w:p w14:paraId="484A3846" w14:textId="77777777" w:rsidR="004F4CC4" w:rsidRPr="004F4CC4" w:rsidRDefault="004F4CC4" w:rsidP="004F4CC4">
      <w:pPr>
        <w:tabs>
          <w:tab w:val="left" w:pos="851"/>
        </w:tabs>
        <w:autoSpaceDE w:val="0"/>
        <w:autoSpaceDN w:val="0"/>
        <w:adjustRightInd w:val="0"/>
        <w:ind w:left="851" w:hanging="360"/>
        <w:jc w:val="both"/>
        <w:rPr>
          <w:rFonts w:ascii="Calibri" w:hAnsi="Calibri" w:cs="Helvetica"/>
        </w:rPr>
      </w:pPr>
      <w:r w:rsidRPr="004F4CC4">
        <w:rPr>
          <w:rFonts w:ascii="Calibri" w:hAnsi="Calibri" w:cs="Helvetica"/>
          <w:b/>
        </w:rPr>
        <w:t xml:space="preserve">     </w:t>
      </w:r>
      <w:r w:rsidRPr="004F4CC4">
        <w:rPr>
          <w:rFonts w:ascii="Calibri" w:hAnsi="Calibri" w:cs="Helvetica"/>
        </w:rPr>
        <w:t>stanu zadowalającego’’;</w:t>
      </w:r>
    </w:p>
    <w:p w14:paraId="625DC0CD"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 xml:space="preserve">Oświadczenie Kierownika Budowy o zastosowaniu materiałów budowlanych zgodnie z art. 7 Rozporządzenia </w:t>
      </w:r>
    </w:p>
    <w:p w14:paraId="41BA5D7A" w14:textId="77777777" w:rsidR="004F4CC4" w:rsidRPr="004F4CC4" w:rsidRDefault="004F4CC4" w:rsidP="004F4CC4">
      <w:pPr>
        <w:tabs>
          <w:tab w:val="left" w:pos="851"/>
        </w:tabs>
        <w:autoSpaceDE w:val="0"/>
        <w:autoSpaceDN w:val="0"/>
        <w:adjustRightInd w:val="0"/>
        <w:ind w:left="851" w:hanging="360"/>
        <w:jc w:val="both"/>
        <w:rPr>
          <w:rFonts w:ascii="Calibri" w:hAnsi="Calibri" w:cs="Helvetica"/>
        </w:rPr>
      </w:pPr>
      <w:r w:rsidRPr="004F4CC4">
        <w:rPr>
          <w:rFonts w:ascii="Calibri" w:hAnsi="Calibri" w:cs="Helvetica"/>
        </w:rPr>
        <w:t xml:space="preserve">     Parlamentu Europejskiego i Rady (UE) nr 305/2011 z dnia 09.03.2011r.;</w:t>
      </w:r>
    </w:p>
    <w:p w14:paraId="25A0E577"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Karta przekazania odpadów z Bazy danych o odpadach (BDO) potwierdzająca prawne zagospodarowanie odpadów przez Wykonawcę;</w:t>
      </w:r>
    </w:p>
    <w:p w14:paraId="288FDF66"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Protokoły odbiorów lub dokumenty potwierdzające spełnienie warunków udzielonego zgłoszenia robót w zakresie uzgodnień instytucji opiniujących projekt budowlany / dokumentację PZT;</w:t>
      </w:r>
    </w:p>
    <w:p w14:paraId="327A0560"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Protokół spisany z przedstawicielem Zarządu Dróg i Zieleni, w przypadku wykonywania robót w obszarze pasa drogowego (ew. dokumentacja techniczna badania zagęszczenia gruntu powiązana z protokołem);</w:t>
      </w:r>
    </w:p>
    <w:p w14:paraId="0E2D0BFE"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Protokół odbioru lub oświadczenie właścicieli uzbrojenia podziemnego o braku zastrzeżeń po zakończeniu robót (w przypadku wystąpienia skrzyżowania, zbliżenia lub kolizji istniejącego uzbrojenia na trasie realizowanej inwestycji ) i stwierdzeniem, że po zakończeniu robót wszystkie sprawy dotyczące ich infrastruktury są uregulowane prawidłowo, bez zastrzeżeń;</w:t>
      </w:r>
    </w:p>
    <w:p w14:paraId="7131DA20"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Projekt powykonawczy z naniesionymi zmianami zakwalifikowanymi przez Projektanta jako nieistotne;</w:t>
      </w:r>
    </w:p>
    <w:p w14:paraId="2089E913"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lastRenderedPageBreak/>
        <w:t>Czarno – biała kopia rysunku planu zagospodarowania z zatwierdzonego projektu budowlanego z naniesionymi zmianami, o których pisze Kierownik Budowy w swoim oświadczeniu, zawierająca uzupełniony opis i kwalifikację tych zmian przez Projektanta zgodnie z art. 36a pkt. 6 ustawy Prawo Budowlane. W razie konieczności także pomocnicze rysunki w czytelnej skali umożliwiającej dokładną identyfikację zmian;</w:t>
      </w:r>
    </w:p>
    <w:p w14:paraId="65BF43A9"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Operat geodezyjny powykonawczy -  Dokumentacja geodezyjna powykonawcza ciepłociągu sporządzona przez uprawnionego geodetę w formie drukowanej i elektronicznej, obejmująca:</w:t>
      </w:r>
    </w:p>
    <w:p w14:paraId="7593885A" w14:textId="77777777" w:rsidR="004F4CC4" w:rsidRPr="004F4CC4" w:rsidRDefault="004F4CC4" w:rsidP="004F4CC4">
      <w:pPr>
        <w:numPr>
          <w:ilvl w:val="0"/>
          <w:numId w:val="65"/>
        </w:numPr>
        <w:autoSpaceDE w:val="0"/>
        <w:autoSpaceDN w:val="0"/>
        <w:adjustRightInd w:val="0"/>
        <w:jc w:val="both"/>
        <w:rPr>
          <w:rFonts w:ascii="Calibri" w:hAnsi="Calibri" w:cs="Helvetica"/>
        </w:rPr>
      </w:pPr>
      <w:r w:rsidRPr="004F4CC4">
        <w:rPr>
          <w:rFonts w:ascii="Calibri" w:hAnsi="Calibri" w:cs="Helvetica"/>
        </w:rPr>
        <w:t xml:space="preserve">pomiary geodezyjne powykonawcze /3 egz./: plan </w:t>
      </w:r>
      <w:proofErr w:type="spellStart"/>
      <w:r w:rsidRPr="004F4CC4">
        <w:rPr>
          <w:rFonts w:ascii="Calibri" w:hAnsi="Calibri" w:cs="Helvetica"/>
        </w:rPr>
        <w:t>sytuacyjno</w:t>
      </w:r>
      <w:proofErr w:type="spellEnd"/>
      <w:r w:rsidRPr="004F4CC4">
        <w:rPr>
          <w:rFonts w:ascii="Calibri" w:hAnsi="Calibri" w:cs="Helvetica"/>
        </w:rPr>
        <w:t xml:space="preserve"> – wysokościowy z pomiarem powykonawczym zarejestrowanym przez geodetę w Ośrodku Dokumentacji Geodezyjnej i Kartografii we właściwym U.M. lub Województwa – O. D. G. i K. (lub poświadczenie złożenia operatu w </w:t>
      </w:r>
      <w:proofErr w:type="spellStart"/>
      <w:r w:rsidRPr="004F4CC4">
        <w:rPr>
          <w:rFonts w:ascii="Calibri" w:hAnsi="Calibri" w:cs="Helvetica"/>
        </w:rPr>
        <w:t>ODGiK</w:t>
      </w:r>
      <w:proofErr w:type="spellEnd"/>
      <w:r w:rsidRPr="004F4CC4">
        <w:rPr>
          <w:rFonts w:ascii="Calibri" w:hAnsi="Calibri" w:cs="Helvetica"/>
        </w:rPr>
        <w:t xml:space="preserve">  w momencie odbioru końcowego, w protokole odbioru końcowego zapis jako uwaga: „Pomiar powykonawczy zostanie dostarczony po zatwierdzeniu przez </w:t>
      </w:r>
      <w:proofErr w:type="spellStart"/>
      <w:r w:rsidRPr="004F4CC4">
        <w:rPr>
          <w:rFonts w:ascii="Calibri" w:hAnsi="Calibri" w:cs="Helvetica"/>
        </w:rPr>
        <w:t>ODGiK</w:t>
      </w:r>
      <w:proofErr w:type="spellEnd"/>
      <w:r w:rsidRPr="004F4CC4">
        <w:rPr>
          <w:rFonts w:ascii="Calibri" w:hAnsi="Calibri" w:cs="Helvetica"/>
        </w:rPr>
        <w:t>”) - na planie muszą być określone wszystkie kolizje z podaniem rzędnych: kolizji, ciepłociągu i terenu;</w:t>
      </w:r>
    </w:p>
    <w:p w14:paraId="37E2DC5B" w14:textId="77777777" w:rsidR="004F4CC4" w:rsidRPr="004F4CC4" w:rsidRDefault="004F4CC4" w:rsidP="004F4CC4">
      <w:pPr>
        <w:numPr>
          <w:ilvl w:val="0"/>
          <w:numId w:val="65"/>
        </w:numPr>
        <w:autoSpaceDE w:val="0"/>
        <w:autoSpaceDN w:val="0"/>
        <w:adjustRightInd w:val="0"/>
        <w:jc w:val="both"/>
        <w:rPr>
          <w:rFonts w:ascii="Calibri" w:hAnsi="Calibri" w:cs="Helvetica"/>
        </w:rPr>
      </w:pPr>
      <w:r w:rsidRPr="004F4CC4">
        <w:rPr>
          <w:rFonts w:ascii="Calibri" w:hAnsi="Calibri" w:cs="Helvetica"/>
        </w:rPr>
        <w:t>mapa pomiaru powykonawczego  w formie elektronicznej, w jednym z formatów: DGN, DWG, DXF, SHP</w:t>
      </w:r>
    </w:p>
    <w:p w14:paraId="152C6C0C" w14:textId="77777777" w:rsidR="004F4CC4" w:rsidRPr="004F4CC4" w:rsidRDefault="004F4CC4" w:rsidP="004F4CC4">
      <w:pPr>
        <w:numPr>
          <w:ilvl w:val="0"/>
          <w:numId w:val="65"/>
        </w:numPr>
        <w:autoSpaceDE w:val="0"/>
        <w:autoSpaceDN w:val="0"/>
        <w:adjustRightInd w:val="0"/>
        <w:jc w:val="both"/>
        <w:rPr>
          <w:rFonts w:ascii="Calibri" w:hAnsi="Calibri" w:cs="Helvetica"/>
        </w:rPr>
      </w:pPr>
      <w:r w:rsidRPr="004F4CC4">
        <w:rPr>
          <w:rFonts w:ascii="Calibri" w:hAnsi="Calibri" w:cs="Helvetica"/>
        </w:rPr>
        <w:t>pomiar styków technologicznych, schemat montażowy, w formacie PDF</w:t>
      </w:r>
    </w:p>
    <w:p w14:paraId="6439CBCB" w14:textId="77777777" w:rsidR="004F4CC4" w:rsidRPr="004F4CC4" w:rsidRDefault="004F4CC4" w:rsidP="004F4CC4">
      <w:pPr>
        <w:numPr>
          <w:ilvl w:val="0"/>
          <w:numId w:val="65"/>
        </w:numPr>
        <w:autoSpaceDE w:val="0"/>
        <w:autoSpaceDN w:val="0"/>
        <w:adjustRightInd w:val="0"/>
        <w:jc w:val="both"/>
        <w:rPr>
          <w:rFonts w:ascii="Calibri" w:hAnsi="Calibri" w:cs="Helvetica"/>
        </w:rPr>
      </w:pPr>
      <w:r w:rsidRPr="004F4CC4">
        <w:rPr>
          <w:rFonts w:ascii="Calibri" w:hAnsi="Calibri" w:cs="Helvetica"/>
        </w:rPr>
        <w:t>szkice polowe (z zaznaczonymi pikietami pomiaru poszczególnych rurociągów z opisem rury zasilającej i powrotnej podaniem średnicy nominalnej i określeniem rodzaju izolacji każdego z rurociągów, określeniem dokładnym wszelkich skrzyżowań, kolan pionowych i poziomych, rur osłonowych wraz z podaniem średnic tych rur i materiału, płyt odciążających, oraz armatury na poszczególnych rurociągach), w formacie PDF</w:t>
      </w:r>
    </w:p>
    <w:p w14:paraId="184C16DF" w14:textId="77777777" w:rsidR="004F4CC4" w:rsidRPr="004F4CC4" w:rsidRDefault="004F4CC4" w:rsidP="004F4CC4">
      <w:pPr>
        <w:numPr>
          <w:ilvl w:val="0"/>
          <w:numId w:val="65"/>
        </w:numPr>
        <w:autoSpaceDE w:val="0"/>
        <w:autoSpaceDN w:val="0"/>
        <w:adjustRightInd w:val="0"/>
        <w:jc w:val="both"/>
        <w:rPr>
          <w:rFonts w:ascii="Calibri" w:hAnsi="Calibri" w:cs="Helvetica"/>
        </w:rPr>
      </w:pPr>
      <w:r w:rsidRPr="004F4CC4">
        <w:rPr>
          <w:rFonts w:ascii="Calibri" w:hAnsi="Calibri" w:cs="Helvetica"/>
        </w:rPr>
        <w:t>przeglądówka szkiców polowych, gdy ilość szkiców przekracza 3 szt., w formacie PDF</w:t>
      </w:r>
    </w:p>
    <w:p w14:paraId="3A16209C" w14:textId="77777777" w:rsidR="004F4CC4" w:rsidRPr="004F4CC4" w:rsidRDefault="004F4CC4" w:rsidP="004F4CC4">
      <w:pPr>
        <w:numPr>
          <w:ilvl w:val="0"/>
          <w:numId w:val="65"/>
        </w:numPr>
        <w:autoSpaceDE w:val="0"/>
        <w:autoSpaceDN w:val="0"/>
        <w:adjustRightInd w:val="0"/>
        <w:jc w:val="both"/>
        <w:rPr>
          <w:rFonts w:ascii="Calibri" w:hAnsi="Calibri" w:cs="Helvetica"/>
        </w:rPr>
      </w:pPr>
      <w:r w:rsidRPr="004F4CC4">
        <w:rPr>
          <w:rFonts w:ascii="Calibri" w:hAnsi="Calibri" w:cs="Helvetica"/>
        </w:rPr>
        <w:t>wykaz współrzędnych (X, Y, H) pikiet w obowiązującym układzie współrzędnych w formie tabelarycznej na nośniku cyfrowym, w formacie Excel-a lub WORD-a albo w pliku tekstowym</w:t>
      </w:r>
    </w:p>
    <w:p w14:paraId="7DEDD1F7" w14:textId="77777777" w:rsidR="004F4CC4" w:rsidRPr="004F4CC4" w:rsidRDefault="004F4CC4" w:rsidP="004F4CC4">
      <w:pPr>
        <w:numPr>
          <w:ilvl w:val="0"/>
          <w:numId w:val="65"/>
        </w:numPr>
        <w:autoSpaceDE w:val="0"/>
        <w:autoSpaceDN w:val="0"/>
        <w:adjustRightInd w:val="0"/>
        <w:jc w:val="both"/>
        <w:rPr>
          <w:rFonts w:ascii="Calibri" w:hAnsi="Calibri" w:cs="Helvetica"/>
        </w:rPr>
      </w:pPr>
      <w:r w:rsidRPr="004F4CC4">
        <w:rPr>
          <w:rFonts w:ascii="Calibri" w:hAnsi="Calibri" w:cs="Helvetica"/>
        </w:rPr>
        <w:t>notatniki zmian (wycinki mapy z zaznaczonymi dokładnie odcinkami gdzie kanał oraz sieć ciepłownicza została jedynie wyłączona z eksploatacji, gdzie w odsłoniętych kanałach ułożono rury preizolowane, a gdzie całkowicie fizycznie zlikwidowana)</w:t>
      </w:r>
    </w:p>
    <w:p w14:paraId="279CF402" w14:textId="77777777" w:rsidR="004F4CC4" w:rsidRPr="004F4CC4" w:rsidRDefault="004F4CC4" w:rsidP="004F4CC4">
      <w:pPr>
        <w:numPr>
          <w:ilvl w:val="0"/>
          <w:numId w:val="65"/>
        </w:numPr>
        <w:autoSpaceDE w:val="0"/>
        <w:autoSpaceDN w:val="0"/>
        <w:adjustRightInd w:val="0"/>
        <w:jc w:val="both"/>
        <w:rPr>
          <w:rFonts w:ascii="Calibri" w:hAnsi="Calibri" w:cs="Helvetica"/>
        </w:rPr>
      </w:pPr>
      <w:r w:rsidRPr="004F4CC4">
        <w:rPr>
          <w:rFonts w:ascii="Calibri" w:hAnsi="Calibri" w:cs="Helvetica"/>
        </w:rPr>
        <w:t xml:space="preserve">profil podłużny pomierzonego odcinka sieci (rzędne góry i środka rur, rzędne góry kanałów oraz rzędne terenu, profil sieci oraz terenu), na profilu naniesiona również: armatura, trójniki oraz kanały i rury osłonowe wraz z szczegółowym przedstawieniem połączenia z istniejącymi rurociągami określeniem rodzaju trójnika czy połączenia), w formacie DWG lub PDF. Wrysowanie zmierzonego profilu sieci na otrzymany od Zamawiającego projektowy profil sieci (w formacie </w:t>
      </w:r>
      <w:proofErr w:type="spellStart"/>
      <w:r w:rsidRPr="004F4CC4">
        <w:rPr>
          <w:rFonts w:ascii="Calibri" w:hAnsi="Calibri" w:cs="Helvetica"/>
        </w:rPr>
        <w:t>dwg</w:t>
      </w:r>
      <w:proofErr w:type="spellEnd"/>
      <w:r w:rsidRPr="004F4CC4">
        <w:rPr>
          <w:rFonts w:ascii="Calibri" w:hAnsi="Calibri" w:cs="Helvetica"/>
        </w:rPr>
        <w:t>) lub wykonanie profilu podłużnego pomierzonych odcinków sieci.</w:t>
      </w:r>
    </w:p>
    <w:p w14:paraId="4B49AD31" w14:textId="77777777" w:rsidR="004F4CC4" w:rsidRPr="004F4CC4" w:rsidRDefault="004F4CC4" w:rsidP="004F4CC4">
      <w:pPr>
        <w:numPr>
          <w:ilvl w:val="0"/>
          <w:numId w:val="65"/>
        </w:numPr>
        <w:autoSpaceDE w:val="0"/>
        <w:autoSpaceDN w:val="0"/>
        <w:adjustRightInd w:val="0"/>
        <w:jc w:val="both"/>
        <w:rPr>
          <w:rFonts w:ascii="Calibri" w:hAnsi="Calibri" w:cs="Helvetica"/>
        </w:rPr>
      </w:pPr>
      <w:r w:rsidRPr="004F4CC4">
        <w:rPr>
          <w:rFonts w:ascii="Calibri" w:hAnsi="Calibri" w:cs="Helvetica"/>
        </w:rPr>
        <w:t>dokładaną geodezyjną inwentaryzacje komór, powykonawczy rzut z góry oraz przekrój poprzeczny wraz z zaznaczonymi rzędnymi dna komory pokrywy komory oraz rzędnymi urządzeń znajdujących się w komorach, z opisem urządzeń zainstalowanych w komorze, w formacie DWG lub PDF</w:t>
      </w:r>
    </w:p>
    <w:p w14:paraId="6486210B" w14:textId="77777777" w:rsidR="004F4CC4" w:rsidRPr="004F4CC4" w:rsidRDefault="004F4CC4" w:rsidP="004F4CC4">
      <w:pPr>
        <w:numPr>
          <w:ilvl w:val="0"/>
          <w:numId w:val="65"/>
        </w:numPr>
        <w:autoSpaceDE w:val="0"/>
        <w:autoSpaceDN w:val="0"/>
        <w:adjustRightInd w:val="0"/>
        <w:jc w:val="both"/>
        <w:rPr>
          <w:rFonts w:ascii="Calibri" w:hAnsi="Calibri" w:cs="Helvetica"/>
        </w:rPr>
      </w:pPr>
      <w:r w:rsidRPr="004F4CC4">
        <w:rPr>
          <w:rFonts w:ascii="Calibri" w:hAnsi="Calibri" w:cs="Helvetica"/>
        </w:rPr>
        <w:lastRenderedPageBreak/>
        <w:t>pisemna informacja dotycząca usytuowania obiektu budowlanego zawierająca stwierdzenie o zgodności lub niezgodności z zatwierdzonym projektem zagospodarowania działki lub terenu; na obowiązującym druku urzędowym, w formacie PDF</w:t>
      </w:r>
    </w:p>
    <w:p w14:paraId="08AE8096" w14:textId="77777777" w:rsidR="004F4CC4" w:rsidRPr="004F4CC4" w:rsidRDefault="004F4CC4" w:rsidP="004F4CC4">
      <w:pPr>
        <w:numPr>
          <w:ilvl w:val="0"/>
          <w:numId w:val="65"/>
        </w:numPr>
        <w:autoSpaceDE w:val="0"/>
        <w:autoSpaceDN w:val="0"/>
        <w:adjustRightInd w:val="0"/>
        <w:jc w:val="both"/>
        <w:rPr>
          <w:rFonts w:ascii="Calibri" w:hAnsi="Calibri" w:cs="Helvetica"/>
        </w:rPr>
      </w:pPr>
      <w:r w:rsidRPr="004F4CC4">
        <w:rPr>
          <w:rFonts w:ascii="Calibri" w:hAnsi="Calibri" w:cs="Helvetica"/>
        </w:rPr>
        <w:t xml:space="preserve">jeżeli na ww. informacji zostaną wykazane odstępstwa usytuowania obiektów w stosunku do projektu należy wykonać analizę porównawcza na mapie (na zatwierdzonym projekcie zagospodarowania terenu, należy nanieść pomiar powykonawczy i wykazać odstępstwa od projektu oraz określić wielkość tych odstępstw poprzez zwymiarowanie odległości), w formacie pików </w:t>
      </w:r>
      <w:proofErr w:type="spellStart"/>
      <w:r w:rsidRPr="004F4CC4">
        <w:rPr>
          <w:rFonts w:ascii="Calibri" w:hAnsi="Calibri" w:cs="Helvetica"/>
        </w:rPr>
        <w:t>dxf</w:t>
      </w:r>
      <w:proofErr w:type="spellEnd"/>
      <w:r w:rsidRPr="004F4CC4">
        <w:rPr>
          <w:rFonts w:ascii="Calibri" w:hAnsi="Calibri" w:cs="Helvetica"/>
        </w:rPr>
        <w:t xml:space="preserve"> lub </w:t>
      </w:r>
      <w:proofErr w:type="spellStart"/>
      <w:r w:rsidRPr="004F4CC4">
        <w:rPr>
          <w:rFonts w:ascii="Calibri" w:hAnsi="Calibri" w:cs="Helvetica"/>
        </w:rPr>
        <w:t>dwg</w:t>
      </w:r>
      <w:proofErr w:type="spellEnd"/>
      <w:r w:rsidRPr="004F4CC4">
        <w:rPr>
          <w:rFonts w:ascii="Calibri" w:hAnsi="Calibri" w:cs="Helvetica"/>
        </w:rPr>
        <w:t>.</w:t>
      </w:r>
    </w:p>
    <w:p w14:paraId="2987A8F3"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Szczegółowy schemat spoin sieci cieplnej z zaznaczonymi numerami spoin (szkice, współrzędne);</w:t>
      </w:r>
    </w:p>
    <w:p w14:paraId="54693D6E"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Dziennik Spawania wraz z Instrukcjami Technologicznymi Spawania WPS;</w:t>
      </w:r>
    </w:p>
    <w:p w14:paraId="646685EB"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Protokół odbioru badań wizualnych VT złączy spawanych rurociągu z wynikiem pozytywnym wraz z dokumentami uprawnień do badań. Wynik określa się jako pozytywny, jeśli jakość spoiny spełni wymagania dopuszczalnego poziomu „C” według normy PN-EN ISO 5817 lub równoważnej;</w:t>
      </w:r>
    </w:p>
    <w:p w14:paraId="4C2C63DC"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Pisemna informacja potwierdzająca pozytywny wynik badań radiograficznych RT złączy spawanych (otrzymana od Laboratorium). Wynik badania określa się jako pozytywny, jeśli jakość spoiny spełnia wymagania klasy 2 według normy PN-EN-ISO-10675-1:2017 lub równoważnej;</w:t>
      </w:r>
    </w:p>
    <w:p w14:paraId="5DFFC071"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Zaświadczenia spawaczy o uprawnieniach zawodowych - aktualne dokumenty wydane zgodnie                     z wymogami normy PN-EN ISO 9606-1 lub normy równoważnej  zawierające zakres uprawnień, gatunki spawanych materiałów, pozycje spawania, grubości i średnice spawanych rur oraz rodzaje spoin;</w:t>
      </w:r>
    </w:p>
    <w:p w14:paraId="3786A0DE"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Protokół próby szczelności w przypadku, gdy podczas realizacji inwestycji okaże się że nie ma możliwości przeprowadzenia 100% kontroli radiograficznej spoin na rurociągach.</w:t>
      </w:r>
    </w:p>
    <w:p w14:paraId="42D63B1E"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 xml:space="preserve">Protokół odbioru podsypki i </w:t>
      </w:r>
      <w:proofErr w:type="spellStart"/>
      <w:r w:rsidRPr="004F4CC4">
        <w:rPr>
          <w:rFonts w:ascii="Calibri" w:hAnsi="Calibri" w:cs="Helvetica"/>
        </w:rPr>
        <w:t>obsypki</w:t>
      </w:r>
      <w:proofErr w:type="spellEnd"/>
      <w:r w:rsidRPr="004F4CC4">
        <w:rPr>
          <w:rFonts w:ascii="Calibri" w:hAnsi="Calibri" w:cs="Helvetica"/>
        </w:rPr>
        <w:t xml:space="preserve"> rurociągów lub oświadczenie Kierownika Budowy;</w:t>
      </w:r>
    </w:p>
    <w:p w14:paraId="2FA6B8E7"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 xml:space="preserve">Protokół zagęszczenia gruntu lub dokumentacja techniczna badania zagęszczenia gruntu (dokumentacja ta występuje w przypadku takiej konieczności wynikającej z projektu lub w połączeniu z protokołem </w:t>
      </w:r>
      <w:proofErr w:type="spellStart"/>
      <w:r w:rsidRPr="004F4CC4">
        <w:rPr>
          <w:rFonts w:ascii="Calibri" w:hAnsi="Calibri" w:cs="Helvetica"/>
        </w:rPr>
        <w:t>ZDiZ</w:t>
      </w:r>
      <w:proofErr w:type="spellEnd"/>
      <w:r w:rsidRPr="004F4CC4">
        <w:rPr>
          <w:rFonts w:ascii="Calibri" w:hAnsi="Calibri" w:cs="Helvetica"/>
        </w:rPr>
        <w:t>);</w:t>
      </w:r>
    </w:p>
    <w:p w14:paraId="2A1048F1"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Protokół wykonania płukania (protokół poświadczenia wykonania usługi płukania);</w:t>
      </w:r>
    </w:p>
    <w:p w14:paraId="4DCB02EB"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 xml:space="preserve">Protokół wykonania </w:t>
      </w:r>
      <w:proofErr w:type="spellStart"/>
      <w:r w:rsidRPr="004F4CC4">
        <w:rPr>
          <w:rFonts w:ascii="Calibri" w:hAnsi="Calibri" w:cs="Helvetica"/>
        </w:rPr>
        <w:t>mufowania</w:t>
      </w:r>
      <w:proofErr w:type="spellEnd"/>
      <w:r w:rsidRPr="004F4CC4">
        <w:rPr>
          <w:rFonts w:ascii="Calibri" w:hAnsi="Calibri" w:cs="Helvetica"/>
        </w:rPr>
        <w:t xml:space="preserve"> lub oświadczenie Kierownika Budowy oraz poświadczenie przeszkolenia pracowników dokonujących montażu muf;</w:t>
      </w:r>
    </w:p>
    <w:p w14:paraId="003BC226"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Schemat powykonawczy instalacji alarmowej;</w:t>
      </w:r>
    </w:p>
    <w:p w14:paraId="0F93D7F1"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t>Raport z pomiarów instalacji alarmowej;</w:t>
      </w:r>
    </w:p>
    <w:p w14:paraId="35CFEB81" w14:textId="77777777" w:rsidR="004F4CC4" w:rsidRPr="004F4CC4" w:rsidRDefault="004F4CC4" w:rsidP="004F4CC4">
      <w:pPr>
        <w:numPr>
          <w:ilvl w:val="0"/>
          <w:numId w:val="48"/>
        </w:numPr>
        <w:tabs>
          <w:tab w:val="clear" w:pos="1428"/>
        </w:tabs>
        <w:autoSpaceDE w:val="0"/>
        <w:autoSpaceDN w:val="0"/>
        <w:adjustRightInd w:val="0"/>
        <w:ind w:left="851"/>
        <w:jc w:val="both"/>
        <w:rPr>
          <w:rFonts w:ascii="Calibri" w:hAnsi="Calibri" w:cs="Helvetica"/>
        </w:rPr>
      </w:pPr>
      <w:r w:rsidRPr="004F4CC4">
        <w:rPr>
          <w:rFonts w:ascii="Calibri" w:hAnsi="Calibri" w:cs="Helvetica"/>
        </w:rPr>
        <w:t>Protokół odbioru malowania antykorozyjnego w miejscu połączenia z istniejącą siecią;</w:t>
      </w:r>
    </w:p>
    <w:p w14:paraId="048A897E" w14:textId="77777777" w:rsidR="004F4CC4" w:rsidRPr="004F4CC4" w:rsidRDefault="004F4CC4" w:rsidP="004F4CC4">
      <w:pPr>
        <w:numPr>
          <w:ilvl w:val="0"/>
          <w:numId w:val="48"/>
        </w:numPr>
        <w:tabs>
          <w:tab w:val="clear" w:pos="1428"/>
        </w:tabs>
        <w:autoSpaceDE w:val="0"/>
        <w:autoSpaceDN w:val="0"/>
        <w:adjustRightInd w:val="0"/>
        <w:ind w:left="851"/>
        <w:jc w:val="both"/>
        <w:rPr>
          <w:rFonts w:ascii="Calibri" w:hAnsi="Calibri" w:cs="Helvetica"/>
        </w:rPr>
      </w:pPr>
      <w:r w:rsidRPr="004F4CC4">
        <w:rPr>
          <w:rFonts w:ascii="Calibri" w:hAnsi="Calibri" w:cs="Helvetica"/>
        </w:rPr>
        <w:t xml:space="preserve"> Protokół rozruchu na gorąco z poświadczeniem udziału przedstawicieli Działu </w:t>
      </w:r>
      <w:proofErr w:type="spellStart"/>
      <w:r w:rsidRPr="004F4CC4">
        <w:rPr>
          <w:rFonts w:ascii="Calibri" w:hAnsi="Calibri" w:cs="Helvetica"/>
        </w:rPr>
        <w:t>Przesyłu</w:t>
      </w:r>
      <w:proofErr w:type="spellEnd"/>
      <w:r w:rsidRPr="004F4CC4">
        <w:rPr>
          <w:rFonts w:ascii="Calibri" w:hAnsi="Calibri" w:cs="Helvetica"/>
        </w:rPr>
        <w:t xml:space="preserve"> Zamawiającego;</w:t>
      </w:r>
    </w:p>
    <w:p w14:paraId="51C9535B" w14:textId="77777777" w:rsidR="004F4CC4" w:rsidRPr="004F4CC4" w:rsidRDefault="004F4CC4" w:rsidP="004F4CC4">
      <w:pPr>
        <w:numPr>
          <w:ilvl w:val="0"/>
          <w:numId w:val="48"/>
        </w:numPr>
        <w:tabs>
          <w:tab w:val="clear" w:pos="1428"/>
        </w:tabs>
        <w:autoSpaceDE w:val="0"/>
        <w:autoSpaceDN w:val="0"/>
        <w:adjustRightInd w:val="0"/>
        <w:ind w:left="851"/>
        <w:jc w:val="both"/>
        <w:rPr>
          <w:rFonts w:ascii="Calibri" w:hAnsi="Calibri" w:cs="Helvetica"/>
        </w:rPr>
      </w:pPr>
      <w:r w:rsidRPr="004F4CC4">
        <w:rPr>
          <w:rFonts w:ascii="Calibri" w:hAnsi="Calibri" w:cs="Helvetica"/>
        </w:rPr>
        <w:t>Deklaracje zgodności i atesty lub inne dokumenty zgodne z art. 7 Rozporządzenia Parlamentu Europejskiego i Rady (UE) nr 305/2011 z dnia 09.03.2011r. dla wbudowanych materiałów;</w:t>
      </w:r>
    </w:p>
    <w:p w14:paraId="338FA6D2" w14:textId="77777777" w:rsidR="004F4CC4" w:rsidRPr="004F4CC4" w:rsidRDefault="004F4CC4" w:rsidP="004F4CC4">
      <w:pPr>
        <w:numPr>
          <w:ilvl w:val="0"/>
          <w:numId w:val="48"/>
        </w:numPr>
        <w:tabs>
          <w:tab w:val="clear" w:pos="1428"/>
        </w:tabs>
        <w:autoSpaceDE w:val="0"/>
        <w:autoSpaceDN w:val="0"/>
        <w:adjustRightInd w:val="0"/>
        <w:ind w:left="851"/>
        <w:jc w:val="both"/>
        <w:rPr>
          <w:rFonts w:ascii="Calibri" w:hAnsi="Calibri" w:cs="Helvetica"/>
        </w:rPr>
      </w:pPr>
      <w:r w:rsidRPr="004F4CC4">
        <w:rPr>
          <w:rFonts w:ascii="Calibri" w:hAnsi="Calibri" w:cs="Helvetica"/>
        </w:rPr>
        <w:t>Świadectwo jakości kruszywa – deklaracja właściwości użytkowych;</w:t>
      </w:r>
    </w:p>
    <w:p w14:paraId="28FF9B2F" w14:textId="77777777" w:rsidR="004F4CC4" w:rsidRPr="004F4CC4" w:rsidRDefault="004F4CC4" w:rsidP="004F4CC4">
      <w:pPr>
        <w:numPr>
          <w:ilvl w:val="0"/>
          <w:numId w:val="48"/>
        </w:numPr>
        <w:tabs>
          <w:tab w:val="clear" w:pos="1428"/>
        </w:tabs>
        <w:autoSpaceDE w:val="0"/>
        <w:autoSpaceDN w:val="0"/>
        <w:adjustRightInd w:val="0"/>
        <w:ind w:left="851"/>
        <w:jc w:val="both"/>
        <w:rPr>
          <w:rFonts w:ascii="Calibri" w:hAnsi="Calibri" w:cs="Helvetica"/>
        </w:rPr>
      </w:pPr>
      <w:r w:rsidRPr="004F4CC4">
        <w:rPr>
          <w:rFonts w:ascii="Calibri" w:hAnsi="Calibri" w:cs="Helvetica"/>
        </w:rPr>
        <w:t>Protokół odbioru materiałów do wbudowania;</w:t>
      </w:r>
    </w:p>
    <w:p w14:paraId="70F12C31" w14:textId="77777777" w:rsidR="004F4CC4" w:rsidRPr="004F4CC4" w:rsidRDefault="004F4CC4" w:rsidP="004F4CC4">
      <w:pPr>
        <w:numPr>
          <w:ilvl w:val="0"/>
          <w:numId w:val="48"/>
        </w:numPr>
        <w:tabs>
          <w:tab w:val="clear" w:pos="1428"/>
          <w:tab w:val="left" w:pos="851"/>
        </w:tabs>
        <w:autoSpaceDE w:val="0"/>
        <w:autoSpaceDN w:val="0"/>
        <w:adjustRightInd w:val="0"/>
        <w:ind w:left="851"/>
        <w:jc w:val="both"/>
        <w:rPr>
          <w:rFonts w:ascii="Calibri" w:hAnsi="Calibri" w:cs="Helvetica"/>
        </w:rPr>
      </w:pPr>
      <w:r w:rsidRPr="004F4CC4">
        <w:rPr>
          <w:rFonts w:ascii="Calibri" w:hAnsi="Calibri" w:cs="Helvetica"/>
        </w:rPr>
        <w:lastRenderedPageBreak/>
        <w:t>Rozliczenie powierzonych materiałów preizolowanych – dostarczonych przez Zamawiającego, ze wskazaniem ilości wbudowanych z uwzględnieniem ewentualnych zwrotów, potwierdzone przez przedstawicieli Zamawiającego;</w:t>
      </w:r>
    </w:p>
    <w:p w14:paraId="6F3956FF" w14:textId="77777777" w:rsidR="004F4CC4" w:rsidRPr="004F4CC4" w:rsidRDefault="004F4CC4" w:rsidP="004F4CC4">
      <w:pPr>
        <w:numPr>
          <w:ilvl w:val="0"/>
          <w:numId w:val="48"/>
        </w:numPr>
        <w:tabs>
          <w:tab w:val="clear" w:pos="1428"/>
        </w:tabs>
        <w:autoSpaceDE w:val="0"/>
        <w:autoSpaceDN w:val="0"/>
        <w:adjustRightInd w:val="0"/>
        <w:ind w:left="851"/>
        <w:jc w:val="both"/>
        <w:rPr>
          <w:rFonts w:ascii="Calibri" w:hAnsi="Calibri" w:cs="Helvetica"/>
        </w:rPr>
      </w:pPr>
      <w:r w:rsidRPr="004F4CC4">
        <w:rPr>
          <w:rFonts w:ascii="Calibri" w:hAnsi="Calibri" w:cs="Helvetica"/>
        </w:rPr>
        <w:t>Świadectwa odbioru wg PN-EN 10204:2006 lub równoważnej materiałów dodatkowych użytych do spawania.</w:t>
      </w:r>
    </w:p>
    <w:p w14:paraId="7AA9BA33" w14:textId="77777777" w:rsidR="001D6356" w:rsidRPr="00064ED8" w:rsidRDefault="001D6356" w:rsidP="001D6356">
      <w:pPr>
        <w:widowControl w:val="0"/>
        <w:adjustRightInd w:val="0"/>
        <w:spacing w:line="276" w:lineRule="auto"/>
        <w:ind w:left="567" w:hanging="425"/>
        <w:jc w:val="both"/>
        <w:textAlignment w:val="baseline"/>
        <w:rPr>
          <w:rFonts w:ascii="Calibri" w:hAnsi="Calibri" w:cs="Calibri"/>
        </w:rPr>
      </w:pPr>
    </w:p>
    <w:p w14:paraId="5C5930A9" w14:textId="77777777" w:rsidR="001D6356" w:rsidRDefault="001D6356" w:rsidP="001D6356">
      <w:pPr>
        <w:widowControl w:val="0"/>
        <w:numPr>
          <w:ilvl w:val="0"/>
          <w:numId w:val="5"/>
        </w:numPr>
        <w:tabs>
          <w:tab w:val="num" w:pos="0"/>
        </w:tabs>
        <w:adjustRightInd w:val="0"/>
        <w:spacing w:line="276" w:lineRule="auto"/>
        <w:ind w:left="284" w:hanging="284"/>
        <w:jc w:val="both"/>
        <w:textAlignment w:val="baseline"/>
        <w:rPr>
          <w:rFonts w:ascii="Calibri" w:hAnsi="Calibri"/>
        </w:rPr>
      </w:pPr>
      <w:r w:rsidRPr="00E57967">
        <w:rPr>
          <w:rFonts w:ascii="Calibri" w:hAnsi="Calibri"/>
        </w:rPr>
        <w:t>Protok</w:t>
      </w:r>
      <w:r>
        <w:rPr>
          <w:rFonts w:ascii="Calibri" w:hAnsi="Calibri"/>
        </w:rPr>
        <w:t>o</w:t>
      </w:r>
      <w:r w:rsidRPr="00E57967">
        <w:rPr>
          <w:rFonts w:ascii="Calibri" w:hAnsi="Calibri"/>
        </w:rPr>
        <w:t>ł</w:t>
      </w:r>
      <w:r>
        <w:rPr>
          <w:rFonts w:ascii="Calibri" w:hAnsi="Calibri"/>
        </w:rPr>
        <w:t>y</w:t>
      </w:r>
      <w:r w:rsidRPr="00E57967">
        <w:rPr>
          <w:rFonts w:ascii="Calibri" w:hAnsi="Calibri"/>
        </w:rPr>
        <w:t xml:space="preserve"> Odbior</w:t>
      </w:r>
      <w:r>
        <w:rPr>
          <w:rFonts w:ascii="Calibri" w:hAnsi="Calibri"/>
        </w:rPr>
        <w:t xml:space="preserve">ów </w:t>
      </w:r>
      <w:r w:rsidRPr="00E57967">
        <w:rPr>
          <w:rFonts w:ascii="Calibri" w:hAnsi="Calibri"/>
        </w:rPr>
        <w:t>sporządzi Zamawiający i doręczy Wykonawcy w dniu odbior</w:t>
      </w:r>
      <w:r>
        <w:rPr>
          <w:rFonts w:ascii="Calibri" w:hAnsi="Calibri"/>
        </w:rPr>
        <w:t>ów</w:t>
      </w:r>
      <w:r w:rsidRPr="00E57967">
        <w:rPr>
          <w:rFonts w:ascii="Calibri" w:hAnsi="Calibri"/>
        </w:rPr>
        <w:t xml:space="preserve"> celem </w:t>
      </w:r>
      <w:r>
        <w:rPr>
          <w:rFonts w:ascii="Calibri" w:hAnsi="Calibri"/>
        </w:rPr>
        <w:t xml:space="preserve">ich </w:t>
      </w:r>
      <w:r w:rsidRPr="00E57967">
        <w:rPr>
          <w:rFonts w:ascii="Calibri" w:hAnsi="Calibri"/>
        </w:rPr>
        <w:t>podpisania.</w:t>
      </w:r>
    </w:p>
    <w:p w14:paraId="64ACA03B" w14:textId="77777777" w:rsidR="001D6356" w:rsidRPr="00144517" w:rsidRDefault="001D6356" w:rsidP="001D6356">
      <w:pPr>
        <w:widowControl w:val="0"/>
        <w:numPr>
          <w:ilvl w:val="0"/>
          <w:numId w:val="5"/>
        </w:numPr>
        <w:tabs>
          <w:tab w:val="num" w:pos="0"/>
        </w:tabs>
        <w:adjustRightInd w:val="0"/>
        <w:spacing w:line="276" w:lineRule="auto"/>
        <w:ind w:left="284" w:hanging="284"/>
        <w:jc w:val="both"/>
        <w:textAlignment w:val="baseline"/>
        <w:rPr>
          <w:rFonts w:ascii="Calibri" w:hAnsi="Calibri"/>
        </w:rPr>
      </w:pPr>
      <w:r w:rsidRPr="00144517">
        <w:rPr>
          <w:rFonts w:ascii="Calibri" w:hAnsi="Calibri"/>
        </w:rPr>
        <w:t xml:space="preserve">Dokument, o którym mowa w niniejszym paragrafie w </w:t>
      </w:r>
      <w:r w:rsidRPr="008F0345">
        <w:rPr>
          <w:rFonts w:ascii="Calibri" w:hAnsi="Calibri"/>
        </w:rPr>
        <w:t xml:space="preserve">ust. 4 lit. </w:t>
      </w:r>
      <w:r w:rsidRPr="00697989">
        <w:rPr>
          <w:rFonts w:ascii="Calibri" w:hAnsi="Calibri"/>
        </w:rPr>
        <w:t>n)</w:t>
      </w:r>
      <w:r w:rsidRPr="00144517">
        <w:rPr>
          <w:rFonts w:ascii="Calibri" w:hAnsi="Calibri"/>
        </w:rPr>
        <w:t xml:space="preserve"> (mapa pomiaru powykonawczego zarejestrowana w </w:t>
      </w:r>
      <w:proofErr w:type="spellStart"/>
      <w:r w:rsidRPr="00144517">
        <w:rPr>
          <w:rFonts w:ascii="Calibri" w:hAnsi="Calibri"/>
        </w:rPr>
        <w:t>ODGiK</w:t>
      </w:r>
      <w:proofErr w:type="spellEnd"/>
      <w:r w:rsidRPr="00144517">
        <w:rPr>
          <w:rFonts w:ascii="Calibri" w:hAnsi="Calibri"/>
        </w:rPr>
        <w:t xml:space="preserve"> właściwego Urzędu Miasta lub Województwa) musi zostać dostarczony do Zamawiającego przynajmniej trzy dni robocze przed datą jego złożenia do rejestracji w Referacie Dokumentacji Geodezyjnej i Kartograficznej celem sprawdzenia jego poprawności. W przypadku uwag do dokumentu, o którym mowa w zdaniu poprzednim Zamawiający zobowiązuje się do poinformowania  Wykonawcy o tej okoliczności w terminie trzech dni roboczych, licząc od dnia otrzymania dokumenty  drogą elektroniczną na adres: </w:t>
      </w:r>
      <w:hyperlink r:id="rId8" w:history="1">
        <w:r w:rsidRPr="00A77FC9">
          <w:rPr>
            <w:rStyle w:val="Hipercze"/>
            <w:rFonts w:ascii="Calibri" w:hAnsi="Calibri"/>
          </w:rPr>
          <w:t>GIS@opecgdy.com.pl</w:t>
        </w:r>
      </w:hyperlink>
    </w:p>
    <w:p w14:paraId="4D8BD34C" w14:textId="77777777" w:rsidR="001D6356" w:rsidRPr="00144517" w:rsidRDefault="001D6356" w:rsidP="001D6356">
      <w:pPr>
        <w:widowControl w:val="0"/>
        <w:adjustRightInd w:val="0"/>
        <w:spacing w:line="276" w:lineRule="auto"/>
        <w:ind w:left="567"/>
        <w:jc w:val="both"/>
        <w:textAlignment w:val="baseline"/>
        <w:rPr>
          <w:rFonts w:ascii="Calibri" w:hAnsi="Calibri"/>
        </w:rPr>
      </w:pPr>
    </w:p>
    <w:p w14:paraId="0835D89D" w14:textId="77777777" w:rsidR="001D6356" w:rsidRDefault="001D6356" w:rsidP="001D6356">
      <w:pPr>
        <w:spacing w:line="276" w:lineRule="auto"/>
        <w:jc w:val="center"/>
        <w:rPr>
          <w:rFonts w:ascii="Calibri" w:hAnsi="Calibri"/>
          <w:b/>
        </w:rPr>
      </w:pPr>
      <w:r w:rsidRPr="00495D7E">
        <w:rPr>
          <w:rFonts w:ascii="Calibri" w:hAnsi="Calibri"/>
          <w:b/>
        </w:rPr>
        <w:t xml:space="preserve">§ </w:t>
      </w:r>
      <w:r>
        <w:rPr>
          <w:rFonts w:ascii="Calibri" w:hAnsi="Calibri"/>
          <w:b/>
        </w:rPr>
        <w:t>9</w:t>
      </w:r>
      <w:r w:rsidRPr="00495D7E">
        <w:rPr>
          <w:rFonts w:ascii="Calibri" w:hAnsi="Calibri"/>
          <w:b/>
        </w:rPr>
        <w:t>.</w:t>
      </w:r>
    </w:p>
    <w:p w14:paraId="14C3B5E3" w14:textId="77777777" w:rsidR="001D6356" w:rsidRPr="00D5124C" w:rsidRDefault="001D6356" w:rsidP="001D6356">
      <w:pPr>
        <w:numPr>
          <w:ilvl w:val="0"/>
          <w:numId w:val="9"/>
        </w:numPr>
        <w:spacing w:line="276" w:lineRule="auto"/>
        <w:ind w:left="284" w:hanging="284"/>
        <w:jc w:val="both"/>
        <w:rPr>
          <w:rFonts w:ascii="Calibri" w:hAnsi="Calibri" w:cs="Arial"/>
        </w:rPr>
      </w:pPr>
      <w:r w:rsidRPr="00D5124C">
        <w:rPr>
          <w:rFonts w:ascii="Calibri" w:hAnsi="Calibri" w:cs="Arial"/>
        </w:rPr>
        <w:t>Wykonawca</w:t>
      </w:r>
      <w:r>
        <w:rPr>
          <w:rFonts w:ascii="Calibri" w:hAnsi="Calibri" w:cs="Arial"/>
        </w:rPr>
        <w:t xml:space="preserve"> </w:t>
      </w:r>
      <w:r w:rsidRPr="00D5124C">
        <w:rPr>
          <w:rFonts w:ascii="Calibri" w:hAnsi="Calibri" w:cs="Arial"/>
        </w:rPr>
        <w:t xml:space="preserve">bez jakichkolwiek ograniczeń lub zastrzeżeń odpowiada wobec Zamawiającego z tytułu rękojmi i gwarancji za cały </w:t>
      </w:r>
      <w:r>
        <w:rPr>
          <w:rFonts w:ascii="Calibri" w:hAnsi="Calibri" w:cs="Arial"/>
        </w:rPr>
        <w:t>p</w:t>
      </w:r>
      <w:r w:rsidRPr="00D5124C">
        <w:rPr>
          <w:rFonts w:ascii="Calibri" w:hAnsi="Calibri" w:cs="Arial"/>
        </w:rPr>
        <w:t>rzedmiot Umowy oraz za wszystkie jego poszczególne części, w tym także za części realizowane przez Podwykonawców.</w:t>
      </w:r>
    </w:p>
    <w:p w14:paraId="33257771" w14:textId="39793591" w:rsidR="001D6356" w:rsidRDefault="001D6356" w:rsidP="001D6356">
      <w:pPr>
        <w:numPr>
          <w:ilvl w:val="0"/>
          <w:numId w:val="9"/>
        </w:numPr>
        <w:tabs>
          <w:tab w:val="clear" w:pos="360"/>
          <w:tab w:val="num" w:pos="284"/>
        </w:tabs>
        <w:spacing w:line="276" w:lineRule="auto"/>
        <w:ind w:left="284" w:hanging="284"/>
        <w:jc w:val="both"/>
        <w:rPr>
          <w:rFonts w:ascii="Calibri" w:hAnsi="Calibri"/>
        </w:rPr>
      </w:pPr>
      <w:r w:rsidRPr="00495D7E">
        <w:rPr>
          <w:rFonts w:ascii="Calibri" w:hAnsi="Calibri"/>
        </w:rPr>
        <w:t>Na wykonane roboty budowlane</w:t>
      </w:r>
      <w:r>
        <w:rPr>
          <w:rFonts w:ascii="Calibri" w:hAnsi="Calibri"/>
        </w:rPr>
        <w:t xml:space="preserve"> </w:t>
      </w:r>
      <w:r w:rsidRPr="001D0B4A">
        <w:rPr>
          <w:rFonts w:ascii="Calibri" w:hAnsi="Calibri"/>
        </w:rPr>
        <w:t>(z wyłączeniem prac odtworzeniowych tj. obejmujących nawierzchnie wykonanych chodników, ścieżek, jezdni oraz w zakresie zieleni)</w:t>
      </w:r>
      <w:r>
        <w:rPr>
          <w:rFonts w:ascii="Calibri" w:hAnsi="Calibri"/>
        </w:rPr>
        <w:t xml:space="preserve"> </w:t>
      </w:r>
      <w:r w:rsidRPr="00495D7E">
        <w:rPr>
          <w:rFonts w:ascii="Calibri" w:hAnsi="Calibri"/>
        </w:rPr>
        <w:t xml:space="preserve">Wykonawca udziela </w:t>
      </w:r>
      <w:r>
        <w:rPr>
          <w:rFonts w:ascii="Calibri" w:hAnsi="Calibri"/>
        </w:rPr>
        <w:t>Z</w:t>
      </w:r>
      <w:r w:rsidRPr="00495D7E">
        <w:rPr>
          <w:rFonts w:ascii="Calibri" w:hAnsi="Calibri"/>
        </w:rPr>
        <w:t xml:space="preserve">amawiającemu gwarancji jakości, która kończy się z upływem </w:t>
      </w:r>
      <w:r w:rsidRPr="00586374">
        <w:rPr>
          <w:rFonts w:ascii="Calibri" w:hAnsi="Calibri"/>
          <w:b/>
        </w:rPr>
        <w:t>……. miesięcy</w:t>
      </w:r>
      <w:r w:rsidRPr="00495D7E">
        <w:rPr>
          <w:rFonts w:ascii="Calibri" w:hAnsi="Calibri"/>
        </w:rPr>
        <w:t xml:space="preserve"> </w:t>
      </w:r>
      <w:r>
        <w:rPr>
          <w:rFonts w:ascii="Calibri" w:hAnsi="Calibri"/>
        </w:rPr>
        <w:t xml:space="preserve">(minimum 60 miesięcy) </w:t>
      </w:r>
      <w:r w:rsidRPr="00495D7E">
        <w:rPr>
          <w:rFonts w:ascii="Calibri" w:hAnsi="Calibri"/>
        </w:rPr>
        <w:t xml:space="preserve">od dnia dokonania odbioru </w:t>
      </w:r>
      <w:r w:rsidRPr="002F12D3">
        <w:rPr>
          <w:rFonts w:ascii="Calibri" w:hAnsi="Calibri"/>
          <w:b/>
          <w:u w:val="single"/>
        </w:rPr>
        <w:t>końcowego</w:t>
      </w:r>
      <w:r w:rsidR="00BE37F1">
        <w:rPr>
          <w:rFonts w:ascii="Calibri" w:hAnsi="Calibri"/>
        </w:rPr>
        <w:t>.</w:t>
      </w:r>
    </w:p>
    <w:p w14:paraId="3F6409CF" w14:textId="40E56FC3" w:rsidR="001D6356" w:rsidRPr="001D0B4A" w:rsidRDefault="001D6356" w:rsidP="001D6356">
      <w:pPr>
        <w:numPr>
          <w:ilvl w:val="0"/>
          <w:numId w:val="9"/>
        </w:numPr>
        <w:tabs>
          <w:tab w:val="clear" w:pos="360"/>
          <w:tab w:val="num" w:pos="284"/>
        </w:tabs>
        <w:spacing w:line="276" w:lineRule="auto"/>
        <w:ind w:left="284" w:hanging="284"/>
        <w:jc w:val="both"/>
        <w:rPr>
          <w:rFonts w:ascii="Calibri" w:hAnsi="Calibri"/>
        </w:rPr>
      </w:pPr>
      <w:r w:rsidRPr="001D0B4A">
        <w:rPr>
          <w:rFonts w:ascii="Calibri" w:hAnsi="Calibri"/>
        </w:rPr>
        <w:t>Na wykonane prace odtworzeniowe tj. obejmujące nawierzchnie chodników, ścieżek, jezdni oraz w zakresie zieleni</w:t>
      </w:r>
      <w:r>
        <w:rPr>
          <w:rFonts w:ascii="Calibri" w:hAnsi="Calibri"/>
        </w:rPr>
        <w:t>,</w:t>
      </w:r>
      <w:r w:rsidRPr="001D0B4A">
        <w:rPr>
          <w:rFonts w:ascii="Calibri" w:hAnsi="Calibri"/>
        </w:rPr>
        <w:t xml:space="preserve"> Wykonawca udziela Zamawiającemu gwarancji jakości, która kończy się z upływem 60 miesięcy od dnia dokonania odbioru końcowego</w:t>
      </w:r>
      <w:r w:rsidR="00BE37F1">
        <w:rPr>
          <w:rFonts w:ascii="Calibri" w:hAnsi="Calibri"/>
        </w:rPr>
        <w:t>.</w:t>
      </w:r>
      <w:r w:rsidRPr="001D0B4A">
        <w:rPr>
          <w:rFonts w:ascii="Calibri" w:hAnsi="Calibri"/>
        </w:rPr>
        <w:t xml:space="preserve"> </w:t>
      </w:r>
    </w:p>
    <w:p w14:paraId="7BD92948" w14:textId="77777777" w:rsidR="001D6356" w:rsidRDefault="001D6356" w:rsidP="001D6356">
      <w:pPr>
        <w:numPr>
          <w:ilvl w:val="0"/>
          <w:numId w:val="9"/>
        </w:numPr>
        <w:tabs>
          <w:tab w:val="clear" w:pos="360"/>
          <w:tab w:val="num" w:pos="284"/>
        </w:tabs>
        <w:spacing w:line="276" w:lineRule="auto"/>
        <w:ind w:left="284" w:hanging="284"/>
        <w:jc w:val="both"/>
        <w:rPr>
          <w:rFonts w:ascii="Calibri" w:hAnsi="Calibri"/>
        </w:rPr>
      </w:pPr>
      <w:r w:rsidRPr="00105B3B">
        <w:rPr>
          <w:rFonts w:ascii="Calibri" w:hAnsi="Calibri"/>
        </w:rPr>
        <w:t>Ilekroć w dalszych postanowieniach jest mowa o „usunięciu wady” należy przez to rozumieć również wymianę rzeczy wchodzących w zakres przedmiotu Umowy na wolną od wad.</w:t>
      </w:r>
    </w:p>
    <w:p w14:paraId="55119C40" w14:textId="77777777" w:rsidR="001D6356" w:rsidRPr="00105B3B" w:rsidRDefault="001D6356" w:rsidP="001D6356">
      <w:pPr>
        <w:numPr>
          <w:ilvl w:val="0"/>
          <w:numId w:val="9"/>
        </w:numPr>
        <w:tabs>
          <w:tab w:val="clear" w:pos="360"/>
          <w:tab w:val="num" w:pos="284"/>
        </w:tabs>
        <w:spacing w:line="276" w:lineRule="auto"/>
        <w:ind w:left="284" w:hanging="284"/>
        <w:jc w:val="both"/>
        <w:rPr>
          <w:rFonts w:ascii="Calibri" w:hAnsi="Calibri"/>
        </w:rPr>
      </w:pPr>
      <w:r w:rsidRPr="00105B3B">
        <w:rPr>
          <w:rFonts w:ascii="Calibri" w:hAnsi="Calibri"/>
        </w:rPr>
        <w:t xml:space="preserve">W razie stwierdzenia w okresie gwarancyjnym istnienia wad nie nadających się do usunięcia, Zamawiający może na koszt Wykonawcy żądać: </w:t>
      </w:r>
    </w:p>
    <w:p w14:paraId="1FA42F13" w14:textId="77777777" w:rsidR="001D6356" w:rsidRPr="00495D7E" w:rsidRDefault="001D6356" w:rsidP="001D6356">
      <w:pPr>
        <w:widowControl w:val="0"/>
        <w:numPr>
          <w:ilvl w:val="0"/>
          <w:numId w:val="7"/>
        </w:numPr>
        <w:tabs>
          <w:tab w:val="clear" w:pos="1080"/>
          <w:tab w:val="left" w:pos="360"/>
          <w:tab w:val="num" w:pos="567"/>
        </w:tabs>
        <w:autoSpaceDE w:val="0"/>
        <w:autoSpaceDN w:val="0"/>
        <w:adjustRightInd w:val="0"/>
        <w:spacing w:line="276" w:lineRule="auto"/>
        <w:ind w:left="567" w:hanging="283"/>
        <w:jc w:val="both"/>
        <w:textAlignment w:val="baseline"/>
        <w:rPr>
          <w:rFonts w:ascii="Calibri" w:hAnsi="Calibri"/>
        </w:rPr>
      </w:pPr>
      <w:r w:rsidRPr="00495D7E">
        <w:rPr>
          <w:rFonts w:ascii="Calibri" w:hAnsi="Calibri"/>
        </w:rPr>
        <w:t>wymiany uszkodzonych części i urządzeń - jeże</w:t>
      </w:r>
      <w:r>
        <w:rPr>
          <w:rFonts w:ascii="Calibri" w:hAnsi="Calibri"/>
        </w:rPr>
        <w:t xml:space="preserve">li wady umożliwiają użytkowanie </w:t>
      </w:r>
      <w:r w:rsidRPr="00495D7E">
        <w:rPr>
          <w:rFonts w:ascii="Calibri" w:hAnsi="Calibri"/>
        </w:rPr>
        <w:t xml:space="preserve">przedmiotu </w:t>
      </w:r>
      <w:r>
        <w:rPr>
          <w:rFonts w:ascii="Calibri" w:hAnsi="Calibri"/>
        </w:rPr>
        <w:t>U</w:t>
      </w:r>
      <w:r w:rsidRPr="00495D7E">
        <w:rPr>
          <w:rFonts w:ascii="Calibri" w:hAnsi="Calibri"/>
        </w:rPr>
        <w:t>mowy zgodnie z jego przeznaczeniem,</w:t>
      </w:r>
    </w:p>
    <w:p w14:paraId="78AEADFC" w14:textId="5802BFD2" w:rsidR="001D6356" w:rsidRPr="004F4CC4" w:rsidRDefault="001D6356" w:rsidP="001D6356">
      <w:pPr>
        <w:widowControl w:val="0"/>
        <w:numPr>
          <w:ilvl w:val="0"/>
          <w:numId w:val="7"/>
        </w:numPr>
        <w:tabs>
          <w:tab w:val="clear" w:pos="1080"/>
          <w:tab w:val="left" w:pos="360"/>
          <w:tab w:val="num" w:pos="567"/>
          <w:tab w:val="left" w:pos="720"/>
        </w:tabs>
        <w:autoSpaceDE w:val="0"/>
        <w:autoSpaceDN w:val="0"/>
        <w:adjustRightInd w:val="0"/>
        <w:spacing w:line="276" w:lineRule="auto"/>
        <w:ind w:left="567" w:hanging="283"/>
        <w:jc w:val="both"/>
        <w:textAlignment w:val="baseline"/>
        <w:rPr>
          <w:rFonts w:ascii="Calibri" w:hAnsi="Calibri"/>
        </w:rPr>
      </w:pPr>
      <w:r w:rsidRPr="004F4CC4">
        <w:rPr>
          <w:rFonts w:ascii="Calibri" w:hAnsi="Calibri"/>
        </w:rPr>
        <w:t xml:space="preserve">wykonania przedmiotu Umowy </w:t>
      </w:r>
      <w:r w:rsidR="00BE0141" w:rsidRPr="004F4CC4">
        <w:rPr>
          <w:rFonts w:ascii="Calibri" w:hAnsi="Calibri"/>
          <w:b/>
          <w:bCs/>
          <w:i/>
          <w:iCs/>
        </w:rPr>
        <w:t>w zakresie, w którym stwierdzono wadę</w:t>
      </w:r>
      <w:r w:rsidR="00BE0141" w:rsidRPr="004F4CC4">
        <w:rPr>
          <w:rFonts w:ascii="Calibri" w:hAnsi="Calibri"/>
          <w:i/>
          <w:iCs/>
          <w:color w:val="FF0000"/>
        </w:rPr>
        <w:t xml:space="preserve"> </w:t>
      </w:r>
      <w:r w:rsidRPr="004F4CC4">
        <w:rPr>
          <w:rFonts w:ascii="Calibri" w:hAnsi="Calibri"/>
        </w:rPr>
        <w:t xml:space="preserve">po raz drugi, zachowując prawo domagania się od </w:t>
      </w:r>
      <w:r w:rsidRPr="004F4CC4">
        <w:rPr>
          <w:rFonts w:ascii="Calibri" w:hAnsi="Calibri"/>
          <w:bCs/>
        </w:rPr>
        <w:t>Wykonawcy,</w:t>
      </w:r>
      <w:r w:rsidRPr="004F4CC4">
        <w:rPr>
          <w:rFonts w:ascii="Calibri" w:hAnsi="Calibri"/>
        </w:rPr>
        <w:t xml:space="preserve"> naprawienia szkody wynikłej z opóźnienia - jeżeli wady uniemożliwiają użytkowanie przedmiotu Umowy zgodnie z jego przeznaczeniem.</w:t>
      </w:r>
    </w:p>
    <w:p w14:paraId="6055A4B1" w14:textId="77777777" w:rsidR="001D6356" w:rsidRDefault="001D6356" w:rsidP="001D6356">
      <w:pPr>
        <w:numPr>
          <w:ilvl w:val="0"/>
          <w:numId w:val="9"/>
        </w:numPr>
        <w:tabs>
          <w:tab w:val="clear" w:pos="360"/>
        </w:tabs>
        <w:spacing w:line="276" w:lineRule="auto"/>
        <w:ind w:left="284" w:hanging="284"/>
        <w:jc w:val="both"/>
        <w:rPr>
          <w:rFonts w:ascii="Calibri" w:hAnsi="Calibri"/>
        </w:rPr>
      </w:pPr>
      <w:r w:rsidRPr="00495D7E">
        <w:rPr>
          <w:rFonts w:ascii="Calibri" w:hAnsi="Calibri"/>
        </w:rPr>
        <w:t xml:space="preserve">O wykryciu wady </w:t>
      </w:r>
      <w:r>
        <w:rPr>
          <w:rFonts w:ascii="Calibri" w:hAnsi="Calibri"/>
        </w:rPr>
        <w:t>Z</w:t>
      </w:r>
      <w:r w:rsidRPr="00495D7E">
        <w:rPr>
          <w:rFonts w:ascii="Calibri" w:hAnsi="Calibri"/>
        </w:rPr>
        <w:t xml:space="preserve">amawiający obowiązany jest zawiadomić Wykonawcę w terminie 14 dni </w:t>
      </w:r>
      <w:r>
        <w:rPr>
          <w:rFonts w:ascii="Calibri" w:hAnsi="Calibri"/>
        </w:rPr>
        <w:t xml:space="preserve">roboczych </w:t>
      </w:r>
      <w:r w:rsidRPr="00495D7E">
        <w:rPr>
          <w:rFonts w:ascii="Calibri" w:hAnsi="Calibri"/>
        </w:rPr>
        <w:t>od daty jej ujawnienia.</w:t>
      </w:r>
    </w:p>
    <w:p w14:paraId="509BF5CA" w14:textId="77777777" w:rsidR="001D6356" w:rsidRDefault="001D6356" w:rsidP="001D6356">
      <w:pPr>
        <w:numPr>
          <w:ilvl w:val="0"/>
          <w:numId w:val="9"/>
        </w:numPr>
        <w:tabs>
          <w:tab w:val="clear" w:pos="360"/>
        </w:tabs>
        <w:spacing w:line="276" w:lineRule="auto"/>
        <w:ind w:left="284" w:hanging="284"/>
        <w:jc w:val="both"/>
        <w:rPr>
          <w:rFonts w:ascii="Calibri" w:hAnsi="Calibri"/>
        </w:rPr>
      </w:pPr>
      <w:r w:rsidRPr="00105B3B">
        <w:rPr>
          <w:rFonts w:ascii="Calibri" w:hAnsi="Calibri"/>
        </w:rPr>
        <w:t>Wykonawca nie może odmówić usunięcia wad bez względu na wysokość związanych z tym kosztów.</w:t>
      </w:r>
    </w:p>
    <w:p w14:paraId="0A3117E9" w14:textId="77777777" w:rsidR="001D6356" w:rsidRDefault="001D6356" w:rsidP="001D6356">
      <w:pPr>
        <w:numPr>
          <w:ilvl w:val="0"/>
          <w:numId w:val="9"/>
        </w:numPr>
        <w:tabs>
          <w:tab w:val="clear" w:pos="360"/>
        </w:tabs>
        <w:spacing w:line="276" w:lineRule="auto"/>
        <w:ind w:left="284" w:hanging="284"/>
        <w:jc w:val="both"/>
        <w:rPr>
          <w:rFonts w:ascii="Calibri" w:hAnsi="Calibri"/>
        </w:rPr>
      </w:pPr>
      <w:r w:rsidRPr="00105B3B">
        <w:rPr>
          <w:rFonts w:ascii="Calibri" w:hAnsi="Calibri"/>
        </w:rPr>
        <w:lastRenderedPageBreak/>
        <w:t>Wykonawca zobowiązuje się wobec Zamawiającego do naprawienia wszelkich szkód, które może ponieść Zamawiający z tytułu nienależytego wykonania Umowy przez Wykonawcę.</w:t>
      </w:r>
    </w:p>
    <w:p w14:paraId="186EEABD" w14:textId="77777777" w:rsidR="001D6356" w:rsidRPr="00105B3B" w:rsidRDefault="001D6356" w:rsidP="001D6356">
      <w:pPr>
        <w:numPr>
          <w:ilvl w:val="0"/>
          <w:numId w:val="9"/>
        </w:numPr>
        <w:tabs>
          <w:tab w:val="clear" w:pos="360"/>
        </w:tabs>
        <w:spacing w:line="276" w:lineRule="auto"/>
        <w:ind w:left="284" w:hanging="284"/>
        <w:jc w:val="both"/>
        <w:rPr>
          <w:rFonts w:ascii="Calibri" w:hAnsi="Calibri"/>
        </w:rPr>
      </w:pPr>
      <w:r w:rsidRPr="00105B3B">
        <w:rPr>
          <w:rFonts w:ascii="Calibri" w:hAnsi="Calibri"/>
        </w:rPr>
        <w:t>W przypadku wystąpienia jakiejkolwiek wady w przedmiocie Umowy Zamawiający jest uprawniony do:</w:t>
      </w:r>
    </w:p>
    <w:p w14:paraId="723004C3" w14:textId="77777777" w:rsidR="001D6356" w:rsidRDefault="001D6356" w:rsidP="001D6356">
      <w:pPr>
        <w:numPr>
          <w:ilvl w:val="0"/>
          <w:numId w:val="24"/>
        </w:numPr>
        <w:tabs>
          <w:tab w:val="clear" w:pos="360"/>
          <w:tab w:val="num" w:pos="-709"/>
        </w:tabs>
        <w:spacing w:line="276" w:lineRule="auto"/>
        <w:ind w:left="709" w:hanging="425"/>
        <w:jc w:val="both"/>
        <w:rPr>
          <w:rFonts w:ascii="Calibri" w:hAnsi="Calibri"/>
        </w:rPr>
      </w:pPr>
      <w:r w:rsidRPr="00495D7E">
        <w:rPr>
          <w:rFonts w:ascii="Calibri" w:hAnsi="Calibri"/>
        </w:rPr>
        <w:t>żądania usunięcia wady przedmiotu Umowy, a w przypadku, gdy dana rzecz wchodząca w zakres przedmiotu Umowy była już dwukrotnie naprawiana do żądania wymiany tej rzeczy na nową, wolną od wad;</w:t>
      </w:r>
    </w:p>
    <w:p w14:paraId="37339E35" w14:textId="77777777" w:rsidR="001D6356" w:rsidRDefault="001D6356" w:rsidP="001D6356">
      <w:pPr>
        <w:numPr>
          <w:ilvl w:val="0"/>
          <w:numId w:val="24"/>
        </w:numPr>
        <w:tabs>
          <w:tab w:val="clear" w:pos="360"/>
          <w:tab w:val="num" w:pos="-709"/>
        </w:tabs>
        <w:spacing w:line="276" w:lineRule="auto"/>
        <w:ind w:left="709" w:hanging="425"/>
        <w:jc w:val="both"/>
        <w:rPr>
          <w:rFonts w:ascii="Calibri" w:hAnsi="Calibri"/>
        </w:rPr>
      </w:pPr>
      <w:r w:rsidRPr="00105B3B">
        <w:rPr>
          <w:rFonts w:ascii="Calibri" w:hAnsi="Calibri"/>
        </w:rPr>
        <w:t>wskazania trybu usunięcia wady/wymiany rzeczy na wolną od wad;</w:t>
      </w:r>
    </w:p>
    <w:p w14:paraId="52492A59" w14:textId="77777777" w:rsidR="001D6356" w:rsidRDefault="001D6356" w:rsidP="001D6356">
      <w:pPr>
        <w:numPr>
          <w:ilvl w:val="0"/>
          <w:numId w:val="24"/>
        </w:numPr>
        <w:tabs>
          <w:tab w:val="clear" w:pos="360"/>
          <w:tab w:val="num" w:pos="-709"/>
        </w:tabs>
        <w:spacing w:line="276" w:lineRule="auto"/>
        <w:ind w:left="709" w:hanging="425"/>
        <w:jc w:val="both"/>
        <w:rPr>
          <w:rFonts w:ascii="Calibri" w:hAnsi="Calibri"/>
        </w:rPr>
      </w:pPr>
      <w:r w:rsidRPr="00105B3B">
        <w:rPr>
          <w:rFonts w:ascii="Calibri" w:hAnsi="Calibri"/>
        </w:rPr>
        <w:t>żądania od Wykonawcy odszkodowania obejmującego zarówno poniesione straty, jak i utracone korzyści, jakich doznał Zamawiający lub osoby trzecie na skutek wystąpienia wad;</w:t>
      </w:r>
    </w:p>
    <w:p w14:paraId="5BEA8307" w14:textId="77777777" w:rsidR="001D6356" w:rsidRPr="00105B3B" w:rsidRDefault="001D6356" w:rsidP="001D6356">
      <w:pPr>
        <w:numPr>
          <w:ilvl w:val="0"/>
          <w:numId w:val="24"/>
        </w:numPr>
        <w:tabs>
          <w:tab w:val="clear" w:pos="360"/>
          <w:tab w:val="num" w:pos="-709"/>
        </w:tabs>
        <w:spacing w:line="276" w:lineRule="auto"/>
        <w:ind w:left="709" w:hanging="425"/>
        <w:jc w:val="both"/>
        <w:rPr>
          <w:rFonts w:ascii="Calibri" w:hAnsi="Calibri"/>
        </w:rPr>
      </w:pPr>
      <w:r w:rsidRPr="00105B3B">
        <w:rPr>
          <w:rFonts w:ascii="Calibri" w:hAnsi="Calibri"/>
        </w:rPr>
        <w:t xml:space="preserve">żądania od Wykonawcy zapłaty kar umownych, o których mowa w </w:t>
      </w:r>
      <w:r w:rsidRPr="00242460">
        <w:rPr>
          <w:rFonts w:ascii="Calibri" w:hAnsi="Calibri"/>
        </w:rPr>
        <w:t>§ 10</w:t>
      </w:r>
      <w:r w:rsidRPr="00172BDD">
        <w:rPr>
          <w:rFonts w:ascii="Calibri" w:hAnsi="Calibri"/>
          <w:color w:val="C00000"/>
        </w:rPr>
        <w:t xml:space="preserve"> </w:t>
      </w:r>
      <w:r w:rsidRPr="00105B3B">
        <w:rPr>
          <w:rFonts w:ascii="Calibri" w:hAnsi="Calibri"/>
        </w:rPr>
        <w:t>niniejszej Umowy.</w:t>
      </w:r>
    </w:p>
    <w:p w14:paraId="4EB1968F" w14:textId="77777777" w:rsidR="001D6356" w:rsidRPr="00495D7E" w:rsidRDefault="001D6356" w:rsidP="001D6356">
      <w:pPr>
        <w:numPr>
          <w:ilvl w:val="0"/>
          <w:numId w:val="9"/>
        </w:numPr>
        <w:spacing w:line="276" w:lineRule="auto"/>
        <w:jc w:val="both"/>
        <w:rPr>
          <w:rFonts w:ascii="Calibri" w:hAnsi="Calibri"/>
        </w:rPr>
      </w:pPr>
      <w:r w:rsidRPr="00495D7E">
        <w:rPr>
          <w:rFonts w:ascii="Calibri" w:hAnsi="Calibri"/>
        </w:rPr>
        <w:t xml:space="preserve">W przypadku ujawnienia wady w </w:t>
      </w:r>
      <w:r>
        <w:rPr>
          <w:rFonts w:ascii="Calibri" w:hAnsi="Calibri"/>
        </w:rPr>
        <w:t>okresie trwania gwarancji</w:t>
      </w:r>
      <w:r w:rsidRPr="00495D7E">
        <w:rPr>
          <w:rFonts w:ascii="Calibri" w:hAnsi="Calibri"/>
        </w:rPr>
        <w:t xml:space="preserve">, </w:t>
      </w:r>
      <w:r>
        <w:rPr>
          <w:rFonts w:ascii="Calibri" w:hAnsi="Calibri"/>
        </w:rPr>
        <w:t>Z</w:t>
      </w:r>
      <w:r w:rsidRPr="00495D7E">
        <w:rPr>
          <w:rFonts w:ascii="Calibri" w:hAnsi="Calibri"/>
        </w:rPr>
        <w:t>amawiający niezwłocznie, lecz nie później niż w ciągu 14 dni od ujawnienia wady, zawiadomi na piśmie o niej Wykonawcę, równocześnie wzywając go do usunięcia ujawnionej wady.</w:t>
      </w:r>
    </w:p>
    <w:p w14:paraId="0DE9BED3" w14:textId="77777777" w:rsidR="001D6356" w:rsidRPr="00495D7E" w:rsidRDefault="001D6356" w:rsidP="001D6356">
      <w:pPr>
        <w:numPr>
          <w:ilvl w:val="0"/>
          <w:numId w:val="9"/>
        </w:numPr>
        <w:spacing w:line="276" w:lineRule="auto"/>
        <w:jc w:val="both"/>
        <w:rPr>
          <w:rFonts w:ascii="Calibri" w:hAnsi="Calibri"/>
        </w:rPr>
      </w:pPr>
      <w:r w:rsidRPr="00495D7E">
        <w:rPr>
          <w:rFonts w:ascii="Calibri" w:hAnsi="Calibri"/>
        </w:rPr>
        <w:t>Wykonawca obowiązany jest przystąpić do usuwania ujawnionej wady w ciągu 14 d</w:t>
      </w:r>
      <w:r>
        <w:rPr>
          <w:rFonts w:ascii="Calibri" w:hAnsi="Calibri"/>
        </w:rPr>
        <w:t xml:space="preserve">ni od daty otrzymania wezwania </w:t>
      </w:r>
      <w:r w:rsidRPr="00495D7E">
        <w:rPr>
          <w:rFonts w:ascii="Calibri" w:hAnsi="Calibri"/>
        </w:rPr>
        <w:t xml:space="preserve">lub </w:t>
      </w:r>
      <w:r>
        <w:rPr>
          <w:rFonts w:ascii="Calibri" w:hAnsi="Calibri"/>
        </w:rPr>
        <w:t xml:space="preserve">od </w:t>
      </w:r>
      <w:r w:rsidRPr="00495D7E">
        <w:rPr>
          <w:rFonts w:ascii="Calibri" w:hAnsi="Calibri"/>
        </w:rPr>
        <w:t>daty sporządzenia protokołu z przeglądu gwarancyjnego. Termin usuwania wad nie może być dłuższy niż 14 dni od daty przystąpienia do usuwania awarii (tryb zwykły).</w:t>
      </w:r>
    </w:p>
    <w:p w14:paraId="5B4A5415" w14:textId="77777777" w:rsidR="001D6356" w:rsidRPr="001B59AF" w:rsidRDefault="001D6356" w:rsidP="001D6356">
      <w:pPr>
        <w:numPr>
          <w:ilvl w:val="0"/>
          <w:numId w:val="9"/>
        </w:numPr>
        <w:spacing w:line="276" w:lineRule="auto"/>
        <w:jc w:val="both"/>
        <w:rPr>
          <w:rFonts w:ascii="Calibri" w:hAnsi="Calibri"/>
        </w:rPr>
      </w:pPr>
      <w:r w:rsidRPr="001B59AF">
        <w:rPr>
          <w:rFonts w:ascii="Calibri" w:eastAsia="Calibri" w:hAnsi="Calibri" w:cs="Arial"/>
          <w:iCs/>
          <w:color w:val="000000"/>
        </w:rPr>
        <w:t>W przypadku, gdy w wyniku wady dojdzie do awarii ograniczającej lub uniemożliwiającej działanie części lub całości Przedmiotu Umowy lub gdy awaria może skutkować zagrożeniem dla życia lub zdrowia ludzi, zanieczyszczeniem środowiska lub wystąpieniem istotnej niepowetowanej szkody Zamawiającego lub osób trzecich, awaria zostanie usunięta przez Wykonawcę w ciągu 48 godzin od momentu powiadomienia przez Zamawiającego (tryb awaryjny).</w:t>
      </w:r>
    </w:p>
    <w:p w14:paraId="4D8882A5" w14:textId="77777777" w:rsidR="001D6356" w:rsidRDefault="001D6356" w:rsidP="001D6356">
      <w:pPr>
        <w:numPr>
          <w:ilvl w:val="0"/>
          <w:numId w:val="9"/>
        </w:numPr>
        <w:spacing w:line="276" w:lineRule="auto"/>
        <w:jc w:val="both"/>
        <w:rPr>
          <w:rFonts w:ascii="Calibri" w:hAnsi="Calibri"/>
        </w:rPr>
      </w:pPr>
      <w:r w:rsidRPr="00495D7E">
        <w:rPr>
          <w:rFonts w:ascii="Calibri" w:hAnsi="Calibri"/>
        </w:rPr>
        <w:t>Usunięcie wad uważa się za skuteczne z chwilą podpisania przez obie Strony protokołu</w:t>
      </w:r>
      <w:r>
        <w:rPr>
          <w:rFonts w:ascii="Calibri" w:hAnsi="Calibri"/>
        </w:rPr>
        <w:t xml:space="preserve"> z datą</w:t>
      </w:r>
      <w:r w:rsidRPr="007B28F8">
        <w:rPr>
          <w:rFonts w:ascii="Calibri" w:hAnsi="Calibri"/>
        </w:rPr>
        <w:t xml:space="preserve"> usunięcia wady.</w:t>
      </w:r>
    </w:p>
    <w:p w14:paraId="0908C5B1" w14:textId="77777777" w:rsidR="001D6356" w:rsidRPr="00495D7E" w:rsidRDefault="001D6356" w:rsidP="001D6356">
      <w:pPr>
        <w:numPr>
          <w:ilvl w:val="0"/>
          <w:numId w:val="9"/>
        </w:numPr>
        <w:spacing w:line="276" w:lineRule="auto"/>
        <w:jc w:val="both"/>
        <w:rPr>
          <w:rFonts w:ascii="Calibri" w:hAnsi="Calibri"/>
        </w:rPr>
      </w:pPr>
      <w:r w:rsidRPr="00495D7E">
        <w:rPr>
          <w:rFonts w:ascii="Calibri" w:hAnsi="Calibri"/>
        </w:rPr>
        <w:t>Wykonawca jest zobowiązany do przeprowadzania w ramach gwarancji</w:t>
      </w:r>
      <w:r>
        <w:rPr>
          <w:rFonts w:ascii="Calibri" w:hAnsi="Calibri"/>
        </w:rPr>
        <w:t xml:space="preserve"> </w:t>
      </w:r>
      <w:r w:rsidRPr="00495D7E">
        <w:rPr>
          <w:rFonts w:ascii="Calibri" w:hAnsi="Calibri"/>
        </w:rPr>
        <w:t xml:space="preserve">napraw zgłaszanych przez </w:t>
      </w:r>
      <w:r>
        <w:rPr>
          <w:rFonts w:ascii="Calibri" w:hAnsi="Calibri"/>
        </w:rPr>
        <w:t>Z</w:t>
      </w:r>
      <w:r w:rsidRPr="00495D7E">
        <w:rPr>
          <w:rFonts w:ascii="Calibri" w:hAnsi="Calibri"/>
        </w:rPr>
        <w:t>amawiającego. Usunięcie wady lub dostarczenie rzeczy wolnej od wad następuje w miejscu, w którym rzecz będzie się znajdowała w chwili ujawnienia wady.</w:t>
      </w:r>
    </w:p>
    <w:p w14:paraId="3094D14C" w14:textId="77777777" w:rsidR="001D6356" w:rsidRPr="00495D7E" w:rsidRDefault="001D6356" w:rsidP="001D6356">
      <w:pPr>
        <w:numPr>
          <w:ilvl w:val="0"/>
          <w:numId w:val="9"/>
        </w:numPr>
        <w:spacing w:line="276" w:lineRule="auto"/>
        <w:jc w:val="both"/>
        <w:rPr>
          <w:rFonts w:ascii="Calibri" w:hAnsi="Calibri"/>
        </w:rPr>
      </w:pPr>
      <w:r w:rsidRPr="00495D7E">
        <w:rPr>
          <w:rFonts w:ascii="Calibri" w:hAnsi="Calibri"/>
        </w:rPr>
        <w:t>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w:t>
      </w:r>
      <w:r>
        <w:rPr>
          <w:rFonts w:ascii="Calibri" w:hAnsi="Calibri"/>
        </w:rPr>
        <w:t>ę</w:t>
      </w:r>
      <w:r w:rsidRPr="00495D7E">
        <w:rPr>
          <w:rFonts w:ascii="Calibri" w:hAnsi="Calibri"/>
        </w:rPr>
        <w:t xml:space="preserve">. </w:t>
      </w:r>
    </w:p>
    <w:p w14:paraId="582E1AB6" w14:textId="77777777" w:rsidR="001D6356" w:rsidRDefault="001D6356" w:rsidP="001D6356">
      <w:pPr>
        <w:numPr>
          <w:ilvl w:val="0"/>
          <w:numId w:val="9"/>
        </w:numPr>
        <w:spacing w:line="276" w:lineRule="auto"/>
        <w:jc w:val="both"/>
        <w:rPr>
          <w:rFonts w:ascii="Calibri" w:hAnsi="Calibri"/>
        </w:rPr>
      </w:pPr>
      <w:r w:rsidRPr="00495D7E">
        <w:rPr>
          <w:rFonts w:ascii="Calibri" w:hAnsi="Calibri"/>
        </w:rPr>
        <w:t>Zamawiający nie będzie wykonywał żadnych napraw we własnym zakresie ani zlecał ich wykonania stronie trzeciej bez uprzedniej pisemnej zgody Wykonawcy z wyjątkiem przypadków, gdy Wykonawca mimo wcześniejszego wezwania, w czasie określonym odpowiednio w ust. 1</w:t>
      </w:r>
      <w:r>
        <w:rPr>
          <w:rFonts w:ascii="Calibri" w:hAnsi="Calibri"/>
        </w:rPr>
        <w:t>1</w:t>
      </w:r>
      <w:r w:rsidRPr="00495D7E">
        <w:rPr>
          <w:rFonts w:ascii="Calibri" w:hAnsi="Calibri"/>
        </w:rPr>
        <w:t xml:space="preserve"> i 1</w:t>
      </w:r>
      <w:r>
        <w:rPr>
          <w:rFonts w:ascii="Calibri" w:hAnsi="Calibri"/>
        </w:rPr>
        <w:t>2</w:t>
      </w:r>
      <w:r w:rsidRPr="00495D7E">
        <w:rPr>
          <w:rFonts w:ascii="Calibri" w:hAnsi="Calibri"/>
        </w:rPr>
        <w:t xml:space="preserve"> niniejszego paragrafu nie przystąpi do naprawy lub wymiany. </w:t>
      </w:r>
      <w:r w:rsidRPr="00495D7E">
        <w:rPr>
          <w:rFonts w:ascii="Calibri" w:hAnsi="Calibri"/>
        </w:rPr>
        <w:br/>
        <w:t xml:space="preserve">W takim przypadku </w:t>
      </w:r>
      <w:r>
        <w:rPr>
          <w:rFonts w:ascii="Calibri" w:hAnsi="Calibri"/>
        </w:rPr>
        <w:t>Z</w:t>
      </w:r>
      <w:r w:rsidRPr="00495D7E">
        <w:rPr>
          <w:rFonts w:ascii="Calibri" w:hAnsi="Calibri"/>
        </w:rPr>
        <w:t xml:space="preserve">amawiający może na koszt i ryzyko Wykonawcy wykonać naprawę we własnym zakresie lub siłami strony trzeciej. Wykonawca zobowiązuje się do pokrycia </w:t>
      </w:r>
      <w:r w:rsidRPr="00495D7E">
        <w:rPr>
          <w:rFonts w:ascii="Calibri" w:hAnsi="Calibri"/>
        </w:rPr>
        <w:lastRenderedPageBreak/>
        <w:t xml:space="preserve">udokumentowanych kosztów związanych z usunięciem takiej wady oraz </w:t>
      </w:r>
      <w:r>
        <w:rPr>
          <w:rFonts w:ascii="Calibri" w:hAnsi="Calibri"/>
        </w:rPr>
        <w:t>do wypłaty odszkodowania, o którym mowa w ust. 8 pkt 3 niniejszego paragrafu.</w:t>
      </w:r>
    </w:p>
    <w:p w14:paraId="7BC3AA9B" w14:textId="77777777" w:rsidR="001D6356" w:rsidRDefault="001D6356" w:rsidP="001D6356">
      <w:pPr>
        <w:numPr>
          <w:ilvl w:val="0"/>
          <w:numId w:val="9"/>
        </w:numPr>
        <w:spacing w:line="276" w:lineRule="auto"/>
        <w:jc w:val="both"/>
        <w:rPr>
          <w:rFonts w:ascii="Calibri" w:hAnsi="Calibri"/>
        </w:rPr>
      </w:pPr>
      <w:r>
        <w:rPr>
          <w:rFonts w:ascii="Calibri" w:hAnsi="Calibri"/>
        </w:rPr>
        <w:t xml:space="preserve">Z tytułu </w:t>
      </w:r>
      <w:r w:rsidRPr="008A7C6E">
        <w:rPr>
          <w:rFonts w:ascii="Calibri" w:hAnsi="Calibri"/>
        </w:rPr>
        <w:t>wykonani</w:t>
      </w:r>
      <w:r>
        <w:rPr>
          <w:rFonts w:ascii="Calibri" w:hAnsi="Calibri"/>
        </w:rPr>
        <w:t>a</w:t>
      </w:r>
      <w:r w:rsidRPr="008A7C6E">
        <w:rPr>
          <w:rFonts w:ascii="Calibri" w:hAnsi="Calibri"/>
        </w:rPr>
        <w:t xml:space="preserve"> naprawy we własnym zakresie lub siłami strony trzeciej</w:t>
      </w:r>
      <w:r>
        <w:rPr>
          <w:rFonts w:ascii="Calibri" w:hAnsi="Calibri"/>
        </w:rPr>
        <w:t xml:space="preserve"> (ust. 16 niniejszego paragrafu) Zamawiający nie traci uprawnień do </w:t>
      </w:r>
      <w:r w:rsidRPr="008A7C6E">
        <w:rPr>
          <w:rFonts w:ascii="Calibri" w:hAnsi="Calibri"/>
        </w:rPr>
        <w:t>gw</w:t>
      </w:r>
      <w:r>
        <w:rPr>
          <w:rFonts w:ascii="Calibri" w:hAnsi="Calibri"/>
        </w:rPr>
        <w:t>arancji za cały przedmiot Umowy.</w:t>
      </w:r>
    </w:p>
    <w:p w14:paraId="1C74EB21" w14:textId="77777777" w:rsidR="001D6356" w:rsidRPr="00EF34AA" w:rsidRDefault="001D6356" w:rsidP="001D6356">
      <w:pPr>
        <w:numPr>
          <w:ilvl w:val="0"/>
          <w:numId w:val="9"/>
        </w:numPr>
        <w:spacing w:line="276" w:lineRule="auto"/>
        <w:jc w:val="both"/>
        <w:rPr>
          <w:rFonts w:ascii="Calibri" w:hAnsi="Calibri"/>
        </w:rPr>
      </w:pPr>
      <w:r w:rsidRPr="00EF34AA">
        <w:rPr>
          <w:rFonts w:ascii="Calibri" w:hAnsi="Calibri"/>
        </w:rPr>
        <w:t xml:space="preserve">W przypadku niedotrzymania </w:t>
      </w:r>
      <w:r>
        <w:rPr>
          <w:rFonts w:ascii="Calibri" w:hAnsi="Calibri"/>
        </w:rPr>
        <w:t xml:space="preserve">przez Wykonawcę </w:t>
      </w:r>
      <w:r w:rsidRPr="00EF34AA">
        <w:rPr>
          <w:rFonts w:ascii="Calibri" w:hAnsi="Calibri"/>
        </w:rPr>
        <w:t>termin</w:t>
      </w:r>
      <w:r>
        <w:rPr>
          <w:rFonts w:ascii="Calibri" w:hAnsi="Calibri"/>
        </w:rPr>
        <w:t xml:space="preserve">ów, o których mowa </w:t>
      </w:r>
      <w:r w:rsidRPr="00A60F49">
        <w:rPr>
          <w:rFonts w:ascii="Calibri" w:hAnsi="Calibri"/>
        </w:rPr>
        <w:t>ust</w:t>
      </w:r>
      <w:r>
        <w:rPr>
          <w:rFonts w:ascii="Calibri" w:hAnsi="Calibri"/>
        </w:rPr>
        <w:t>. 11 i 12 niniejszego paragrafu</w:t>
      </w:r>
      <w:r w:rsidRPr="00EF34AA">
        <w:rPr>
          <w:rFonts w:ascii="Calibri" w:hAnsi="Calibri"/>
        </w:rPr>
        <w:t xml:space="preserve">, Zamawiający </w:t>
      </w:r>
      <w:r>
        <w:rPr>
          <w:rFonts w:ascii="Calibri" w:hAnsi="Calibri"/>
        </w:rPr>
        <w:t xml:space="preserve">zastrzega sobie możliwość naliczania </w:t>
      </w:r>
      <w:r w:rsidRPr="00EF34AA">
        <w:rPr>
          <w:rFonts w:ascii="Calibri" w:hAnsi="Calibri"/>
        </w:rPr>
        <w:t>kar umown</w:t>
      </w:r>
      <w:r>
        <w:rPr>
          <w:rFonts w:ascii="Calibri" w:hAnsi="Calibri"/>
        </w:rPr>
        <w:t>ych</w:t>
      </w:r>
      <w:r w:rsidRPr="00EF34AA">
        <w:rPr>
          <w:rFonts w:ascii="Calibri" w:hAnsi="Calibri"/>
        </w:rPr>
        <w:t xml:space="preserve"> w wysokości 1,0% </w:t>
      </w:r>
      <w:r>
        <w:rPr>
          <w:rFonts w:ascii="Calibri" w:hAnsi="Calibri"/>
        </w:rPr>
        <w:t>wynagrodzenia</w:t>
      </w:r>
      <w:r w:rsidRPr="00EF34AA">
        <w:rPr>
          <w:rFonts w:ascii="Calibri" w:hAnsi="Calibri"/>
        </w:rPr>
        <w:t xml:space="preserve"> brutto </w:t>
      </w:r>
      <w:r w:rsidRPr="00A60F49">
        <w:rPr>
          <w:rFonts w:ascii="Calibri" w:hAnsi="Calibri"/>
        </w:rPr>
        <w:t>określone</w:t>
      </w:r>
      <w:r>
        <w:rPr>
          <w:rFonts w:ascii="Calibri" w:hAnsi="Calibri"/>
        </w:rPr>
        <w:t xml:space="preserve">go </w:t>
      </w:r>
      <w:r w:rsidRPr="00A60F49">
        <w:rPr>
          <w:rFonts w:ascii="Calibri" w:hAnsi="Calibri"/>
        </w:rPr>
        <w:t>w § 2 ust. 1 niniejszej Umowy (z uwzględnieniem zmian wynikających z ewentualnych aneksów do umów),</w:t>
      </w:r>
      <w:r>
        <w:rPr>
          <w:rFonts w:ascii="Calibri" w:hAnsi="Calibri"/>
        </w:rPr>
        <w:t xml:space="preserve"> w którym stwierdzono wadę, </w:t>
      </w:r>
      <w:r w:rsidRPr="00EF34AA">
        <w:rPr>
          <w:rFonts w:ascii="Calibri" w:hAnsi="Calibri"/>
        </w:rPr>
        <w:t>za każdy dzień opóźnienia.</w:t>
      </w:r>
    </w:p>
    <w:p w14:paraId="4C6D1D57" w14:textId="77777777" w:rsidR="001D6356" w:rsidRPr="00495D7E" w:rsidRDefault="001D6356" w:rsidP="001D6356">
      <w:pPr>
        <w:numPr>
          <w:ilvl w:val="0"/>
          <w:numId w:val="9"/>
        </w:numPr>
        <w:spacing w:line="276" w:lineRule="auto"/>
        <w:jc w:val="both"/>
        <w:rPr>
          <w:rFonts w:ascii="Calibri" w:hAnsi="Calibri"/>
        </w:rPr>
      </w:pPr>
      <w:r w:rsidRPr="00495D7E">
        <w:rPr>
          <w:rFonts w:ascii="Calibri" w:hAnsi="Calibri"/>
        </w:rPr>
        <w:t xml:space="preserve">Strony mogą ustanowić osobne porozumienie o usuwaniu wad przez służby </w:t>
      </w:r>
      <w:r>
        <w:rPr>
          <w:rFonts w:ascii="Calibri" w:hAnsi="Calibri"/>
        </w:rPr>
        <w:t>Z</w:t>
      </w:r>
      <w:r w:rsidRPr="00495D7E">
        <w:rPr>
          <w:rFonts w:ascii="Calibri" w:hAnsi="Calibri"/>
        </w:rPr>
        <w:t>amawiającego na koszt Wykonawcy.</w:t>
      </w:r>
    </w:p>
    <w:p w14:paraId="110B6FF8" w14:textId="77777777" w:rsidR="001D6356" w:rsidRPr="00C221C4" w:rsidRDefault="001D6356" w:rsidP="001D6356">
      <w:pPr>
        <w:numPr>
          <w:ilvl w:val="0"/>
          <w:numId w:val="9"/>
        </w:numPr>
        <w:spacing w:line="276" w:lineRule="auto"/>
        <w:jc w:val="both"/>
        <w:rPr>
          <w:rFonts w:ascii="Calibri" w:hAnsi="Calibri"/>
        </w:rPr>
      </w:pPr>
      <w:r w:rsidRPr="00C221C4">
        <w:rPr>
          <w:rFonts w:ascii="Calibri" w:hAnsi="Calibri"/>
        </w:rPr>
        <w:t>Potwierdzeniem wykonania przez Wykonawcę zobowiązań z tytułu udzielonej gwarancji jest protokół z odbioru ostatecznego. Zamawiający wyznaczy datę dla czynności od</w:t>
      </w:r>
      <w:r>
        <w:rPr>
          <w:rFonts w:ascii="Calibri" w:hAnsi="Calibri"/>
        </w:rPr>
        <w:t>bioru ostatecznego nie później niż</w:t>
      </w:r>
      <w:r w:rsidRPr="00C221C4">
        <w:rPr>
          <w:rFonts w:ascii="Calibri" w:hAnsi="Calibri"/>
        </w:rPr>
        <w:t xml:space="preserve"> miesiąc przed upływem </w:t>
      </w:r>
      <w:r>
        <w:rPr>
          <w:rFonts w:ascii="Calibri" w:hAnsi="Calibri"/>
        </w:rPr>
        <w:t xml:space="preserve">terminu </w:t>
      </w:r>
      <w:r w:rsidRPr="00C221C4">
        <w:rPr>
          <w:rFonts w:ascii="Calibri" w:hAnsi="Calibri"/>
        </w:rPr>
        <w:t xml:space="preserve">gwarancji </w:t>
      </w:r>
      <w:r>
        <w:rPr>
          <w:rFonts w:ascii="Calibri" w:hAnsi="Calibri"/>
        </w:rPr>
        <w:t xml:space="preserve">dla </w:t>
      </w:r>
      <w:r w:rsidRPr="00C221C4">
        <w:rPr>
          <w:rFonts w:ascii="Calibri" w:hAnsi="Calibri"/>
        </w:rPr>
        <w:t>przedmiotu Umowy.</w:t>
      </w:r>
    </w:p>
    <w:p w14:paraId="7ED33D01" w14:textId="77777777" w:rsidR="001D6356" w:rsidRPr="00C221C4" w:rsidRDefault="001D6356" w:rsidP="001D6356">
      <w:pPr>
        <w:numPr>
          <w:ilvl w:val="0"/>
          <w:numId w:val="9"/>
        </w:numPr>
        <w:spacing w:line="276" w:lineRule="auto"/>
        <w:jc w:val="both"/>
        <w:rPr>
          <w:rFonts w:ascii="Calibri" w:hAnsi="Calibri"/>
        </w:rPr>
      </w:pPr>
      <w:r w:rsidRPr="00C221C4">
        <w:rPr>
          <w:rFonts w:ascii="Calibri" w:hAnsi="Calibri"/>
        </w:rPr>
        <w:t xml:space="preserve">Odbiór ostateczny będzie polegał na ocenie robót związanych z usunięciem wad i usterek zaistniałych w okresie gwarancyjnym, sprawdzeniu protokołu pomiaru instalacji alarmowej i protokołu z ostatniego przeglądu w okresie gwarancji, do którego przeprowadzenia </w:t>
      </w:r>
      <w:r>
        <w:rPr>
          <w:rFonts w:ascii="Calibri" w:hAnsi="Calibri"/>
        </w:rPr>
        <w:t>Z</w:t>
      </w:r>
      <w:r w:rsidRPr="00C221C4">
        <w:rPr>
          <w:rFonts w:ascii="Calibri" w:hAnsi="Calibri"/>
        </w:rPr>
        <w:t xml:space="preserve">amawiający zobowiązany jest najpóźniej na dwa miesiące przed upływem okresu gwarancji, stwierdzający brak wad i usterek lub protokół z usunięcia wad i usterek stwierdzonych podczas tego przeglądu oraz ocenie prawidłowości wykonania przedmiotu </w:t>
      </w:r>
      <w:r>
        <w:rPr>
          <w:rFonts w:ascii="Calibri" w:hAnsi="Calibri"/>
        </w:rPr>
        <w:t>U</w:t>
      </w:r>
      <w:r w:rsidRPr="00C221C4">
        <w:rPr>
          <w:rFonts w:ascii="Calibri" w:hAnsi="Calibri"/>
        </w:rPr>
        <w:t>mowy przed upływem okresu gwarancji.</w:t>
      </w:r>
    </w:p>
    <w:p w14:paraId="08D84D3F" w14:textId="77777777" w:rsidR="001D6356" w:rsidRPr="00495D7E" w:rsidRDefault="001D6356" w:rsidP="001D6356">
      <w:pPr>
        <w:numPr>
          <w:ilvl w:val="0"/>
          <w:numId w:val="9"/>
        </w:numPr>
        <w:spacing w:line="276" w:lineRule="auto"/>
        <w:jc w:val="both"/>
        <w:rPr>
          <w:rFonts w:ascii="Calibri" w:hAnsi="Calibri"/>
        </w:rPr>
      </w:pPr>
      <w:r w:rsidRPr="00495D7E">
        <w:rPr>
          <w:rFonts w:ascii="Calibri" w:hAnsi="Calibri"/>
        </w:rPr>
        <w:t>Każdorazowe usunięcie wady wymaga sporządzenia protokołu potwierdzającego wykonanie czynności.</w:t>
      </w:r>
    </w:p>
    <w:p w14:paraId="6D18235B" w14:textId="77777777" w:rsidR="001D6356" w:rsidRDefault="001D6356" w:rsidP="001D6356">
      <w:pPr>
        <w:numPr>
          <w:ilvl w:val="0"/>
          <w:numId w:val="9"/>
        </w:numPr>
        <w:spacing w:line="276" w:lineRule="auto"/>
        <w:jc w:val="both"/>
        <w:rPr>
          <w:rFonts w:ascii="Calibri" w:hAnsi="Calibri"/>
        </w:rPr>
      </w:pPr>
      <w:r w:rsidRPr="00495D7E">
        <w:rPr>
          <w:rFonts w:ascii="Calibri" w:hAnsi="Calibri"/>
        </w:rPr>
        <w:t xml:space="preserve">Protokół, o którym mowa w punkcie powyżej winien zostać zaakceptowany i potwierdzony przez </w:t>
      </w:r>
      <w:r>
        <w:rPr>
          <w:rFonts w:ascii="Calibri" w:hAnsi="Calibri"/>
        </w:rPr>
        <w:t>Z</w:t>
      </w:r>
      <w:r w:rsidRPr="00495D7E">
        <w:rPr>
          <w:rFonts w:ascii="Calibri" w:hAnsi="Calibri"/>
        </w:rPr>
        <w:t xml:space="preserve">amawiającego. </w:t>
      </w:r>
    </w:p>
    <w:p w14:paraId="5211401C" w14:textId="77777777" w:rsidR="001D6356" w:rsidRPr="00B02BB8" w:rsidRDefault="001D6356" w:rsidP="001D6356">
      <w:pPr>
        <w:numPr>
          <w:ilvl w:val="0"/>
          <w:numId w:val="9"/>
        </w:numPr>
        <w:spacing w:line="276" w:lineRule="auto"/>
        <w:jc w:val="both"/>
        <w:rPr>
          <w:rFonts w:ascii="Calibri" w:hAnsi="Calibri"/>
        </w:rPr>
      </w:pPr>
      <w:r w:rsidRPr="00B02BB8">
        <w:rPr>
          <w:rFonts w:ascii="Calibri" w:hAnsi="Calibri"/>
        </w:rPr>
        <w:t>W przypadku stwierdzenia, w trakcie przeglądu, o którym mowa w ust. 2</w:t>
      </w:r>
      <w:r>
        <w:rPr>
          <w:rFonts w:ascii="Calibri" w:hAnsi="Calibri"/>
        </w:rPr>
        <w:t>0</w:t>
      </w:r>
      <w:r w:rsidRPr="00B02BB8">
        <w:rPr>
          <w:rFonts w:ascii="Calibri" w:hAnsi="Calibri"/>
        </w:rPr>
        <w:t xml:space="preserve"> niniejszego paragrafu, konieczności usunięcia wad i usterek przez Wykonawcę, Zamawiający nie zatwierdzi protokołu z ostatniego przeglądu. Czas, o który wydłuży się termin do podpisania protokołu z ostatniego przeglądu, z uwagi na koniczność usunięcia wad i usterek, traktowany będzie jako okres gwarancji.</w:t>
      </w:r>
    </w:p>
    <w:p w14:paraId="7AD55B4B" w14:textId="77777777" w:rsidR="001D6356" w:rsidRDefault="001D6356" w:rsidP="001D6356">
      <w:pPr>
        <w:numPr>
          <w:ilvl w:val="0"/>
          <w:numId w:val="9"/>
        </w:numPr>
        <w:spacing w:line="276" w:lineRule="auto"/>
        <w:jc w:val="both"/>
        <w:rPr>
          <w:rFonts w:ascii="Calibri" w:hAnsi="Calibri"/>
        </w:rPr>
      </w:pPr>
      <w:r w:rsidRPr="00362EB1">
        <w:rPr>
          <w:rFonts w:ascii="Calibri" w:hAnsi="Calibri"/>
        </w:rPr>
        <w:t xml:space="preserve">Wykonawca jest odpowiedzialny względem Zamawiającego z tytułu rękojmi za wady na cały przedmiot Umowy. </w:t>
      </w:r>
    </w:p>
    <w:p w14:paraId="661C4661" w14:textId="77777777" w:rsidR="001D6356" w:rsidRPr="00512A29" w:rsidRDefault="001D6356" w:rsidP="001D6356">
      <w:pPr>
        <w:numPr>
          <w:ilvl w:val="0"/>
          <w:numId w:val="9"/>
        </w:numPr>
        <w:spacing w:line="276" w:lineRule="auto"/>
        <w:jc w:val="both"/>
        <w:rPr>
          <w:rFonts w:ascii="Calibri" w:hAnsi="Calibri"/>
        </w:rPr>
      </w:pPr>
      <w:r w:rsidRPr="00512A29">
        <w:rPr>
          <w:rFonts w:ascii="Calibri" w:hAnsi="Calibri"/>
        </w:rPr>
        <w:t>W przypadku konieczności rozbudowy sieci</w:t>
      </w:r>
      <w:r>
        <w:rPr>
          <w:rFonts w:ascii="Calibri" w:hAnsi="Calibri"/>
        </w:rPr>
        <w:t xml:space="preserve"> ciepłowniczej</w:t>
      </w:r>
      <w:r w:rsidRPr="00512A29">
        <w:rPr>
          <w:rFonts w:ascii="Calibri" w:hAnsi="Calibri"/>
        </w:rPr>
        <w:t>, w okresie obowiązywania gwarancji, o której mowa w niniejszym paragrafie, Zamawiający powiadomi Wykonawcę o terminie wykonywanych prac, z przynajmniej pięciodniowym wyprzedzeniem. W takiej sytuacji Strony ustalą ewentualne wyłącz</w:t>
      </w:r>
      <w:r>
        <w:rPr>
          <w:rFonts w:ascii="Calibri" w:hAnsi="Calibri"/>
        </w:rPr>
        <w:t>enie</w:t>
      </w:r>
      <w:r w:rsidRPr="00512A29">
        <w:rPr>
          <w:rFonts w:ascii="Calibri" w:hAnsi="Calibri"/>
        </w:rPr>
        <w:t xml:space="preserve"> gwarancję </w:t>
      </w:r>
      <w:r w:rsidRPr="00512A29">
        <w:rPr>
          <w:rFonts w:ascii="Calibri" w:hAnsi="Calibri"/>
          <w:b/>
        </w:rPr>
        <w:t>w zakresie ingerencji</w:t>
      </w:r>
      <w:r w:rsidRPr="00512A29">
        <w:rPr>
          <w:rFonts w:ascii="Calibri" w:hAnsi="Calibri"/>
        </w:rPr>
        <w:t xml:space="preserve">, o </w:t>
      </w:r>
      <w:r>
        <w:rPr>
          <w:rFonts w:ascii="Calibri" w:hAnsi="Calibri"/>
        </w:rPr>
        <w:t>której mowa w zdaniu poprzednim.</w:t>
      </w:r>
    </w:p>
    <w:p w14:paraId="65C4D413" w14:textId="77777777" w:rsidR="001D6356" w:rsidRPr="00512A29" w:rsidRDefault="001D6356" w:rsidP="001D6356">
      <w:pPr>
        <w:numPr>
          <w:ilvl w:val="0"/>
          <w:numId w:val="9"/>
        </w:numPr>
        <w:spacing w:line="276" w:lineRule="auto"/>
        <w:jc w:val="both"/>
        <w:rPr>
          <w:rFonts w:ascii="Calibri" w:hAnsi="Calibri"/>
        </w:rPr>
      </w:pPr>
      <w:r w:rsidRPr="00512A29">
        <w:rPr>
          <w:rFonts w:ascii="Calibri" w:hAnsi="Calibri"/>
        </w:rPr>
        <w:t xml:space="preserve">Wykonawca może uczestniczyć lub asystować w wykonywanych pracach, o których mowa w ust. </w:t>
      </w:r>
      <w:r>
        <w:rPr>
          <w:rFonts w:ascii="Calibri" w:hAnsi="Calibri"/>
        </w:rPr>
        <w:t>26</w:t>
      </w:r>
      <w:r w:rsidRPr="00512A29">
        <w:rPr>
          <w:rFonts w:ascii="Calibri" w:hAnsi="Calibri"/>
        </w:rPr>
        <w:t xml:space="preserve"> niniejszego paragrafu. </w:t>
      </w:r>
    </w:p>
    <w:p w14:paraId="4B08B8C4" w14:textId="77777777" w:rsidR="001D6356" w:rsidRPr="00512A29" w:rsidRDefault="001D6356" w:rsidP="001D6356">
      <w:pPr>
        <w:numPr>
          <w:ilvl w:val="0"/>
          <w:numId w:val="9"/>
        </w:numPr>
        <w:spacing w:line="276" w:lineRule="auto"/>
        <w:jc w:val="both"/>
        <w:rPr>
          <w:rFonts w:ascii="Calibri" w:hAnsi="Calibri"/>
        </w:rPr>
      </w:pPr>
      <w:r w:rsidRPr="00512A29">
        <w:rPr>
          <w:rFonts w:ascii="Calibri" w:hAnsi="Calibri"/>
        </w:rPr>
        <w:lastRenderedPageBreak/>
        <w:t xml:space="preserve">Nieobecność Wykonawcy przy wykonywaniu prac, o których mowa w ust. </w:t>
      </w:r>
      <w:r>
        <w:rPr>
          <w:rFonts w:ascii="Calibri" w:hAnsi="Calibri"/>
        </w:rPr>
        <w:t>26</w:t>
      </w:r>
      <w:r w:rsidRPr="00512A29">
        <w:rPr>
          <w:rFonts w:ascii="Calibri" w:hAnsi="Calibri"/>
        </w:rPr>
        <w:t xml:space="preserve"> niniejszego paragrafu, po skutecznym dostarczeniu informacji, o której mowa w ust. </w:t>
      </w:r>
      <w:r>
        <w:rPr>
          <w:rFonts w:ascii="Calibri" w:hAnsi="Calibri"/>
        </w:rPr>
        <w:t>26</w:t>
      </w:r>
      <w:r w:rsidRPr="00512A29">
        <w:rPr>
          <w:rFonts w:ascii="Calibri" w:hAnsi="Calibri"/>
        </w:rPr>
        <w:t xml:space="preserve"> niniejszego paragrafu, nie spowoduje konieczności wstrzymania prac przez Zamawiającego.</w:t>
      </w:r>
    </w:p>
    <w:p w14:paraId="28A50535" w14:textId="77777777" w:rsidR="001D6356" w:rsidRPr="00512A29" w:rsidRDefault="001D6356" w:rsidP="001D6356">
      <w:pPr>
        <w:numPr>
          <w:ilvl w:val="0"/>
          <w:numId w:val="9"/>
        </w:numPr>
        <w:spacing w:line="276" w:lineRule="auto"/>
        <w:jc w:val="both"/>
        <w:rPr>
          <w:rFonts w:ascii="Calibri" w:hAnsi="Calibri"/>
        </w:rPr>
      </w:pPr>
      <w:r w:rsidRPr="00512A29">
        <w:rPr>
          <w:rFonts w:ascii="Calibri" w:hAnsi="Calibri"/>
        </w:rPr>
        <w:t xml:space="preserve">Wykonane prace nie spowodują utraty gwarancji na przedmiot niniejszej Umowy, z zastrzeżeniem ust </w:t>
      </w:r>
      <w:r>
        <w:rPr>
          <w:rFonts w:ascii="Calibri" w:hAnsi="Calibri"/>
        </w:rPr>
        <w:t>26</w:t>
      </w:r>
      <w:r w:rsidRPr="00512A29">
        <w:rPr>
          <w:rFonts w:ascii="Calibri" w:hAnsi="Calibri"/>
        </w:rPr>
        <w:t xml:space="preserve"> zdanie drugie.</w:t>
      </w:r>
    </w:p>
    <w:p w14:paraId="5DC5791A" w14:textId="77777777" w:rsidR="001D6356" w:rsidRPr="00512A29" w:rsidRDefault="001D6356" w:rsidP="001D6356">
      <w:pPr>
        <w:numPr>
          <w:ilvl w:val="0"/>
          <w:numId w:val="9"/>
        </w:numPr>
        <w:spacing w:line="276" w:lineRule="auto"/>
        <w:jc w:val="both"/>
        <w:rPr>
          <w:rFonts w:ascii="Calibri" w:hAnsi="Calibri"/>
        </w:rPr>
      </w:pPr>
      <w:r w:rsidRPr="00512A29">
        <w:rPr>
          <w:rFonts w:ascii="Calibri" w:hAnsi="Calibri"/>
        </w:rPr>
        <w:t>Wykonane prace potwierdzone zostaną protokołem podpisanym przez obie Strony, chyba, że Wykonawca mimo skutecznego powiadomienia, nie stawił się w wyznaczonym terminie na miejsce wykonywanych prac podłączeniowych.</w:t>
      </w:r>
    </w:p>
    <w:p w14:paraId="7BC3B2C8" w14:textId="77777777" w:rsidR="001D6356" w:rsidRPr="00512A29" w:rsidRDefault="001D6356" w:rsidP="001D6356">
      <w:pPr>
        <w:numPr>
          <w:ilvl w:val="0"/>
          <w:numId w:val="9"/>
        </w:numPr>
        <w:spacing w:line="276" w:lineRule="auto"/>
        <w:jc w:val="both"/>
        <w:rPr>
          <w:rFonts w:ascii="Calibri" w:hAnsi="Calibri"/>
        </w:rPr>
      </w:pPr>
      <w:r w:rsidRPr="00512A29">
        <w:rPr>
          <w:rFonts w:ascii="Calibri" w:hAnsi="Calibri"/>
        </w:rPr>
        <w:t>Dopuszcza się możliwość oddelegowania na miejsce przeprowadzanych prac</w:t>
      </w:r>
      <w:r>
        <w:rPr>
          <w:rFonts w:ascii="Calibri" w:hAnsi="Calibri"/>
        </w:rPr>
        <w:t xml:space="preserve"> </w:t>
      </w:r>
      <w:r w:rsidRPr="00512A29">
        <w:rPr>
          <w:rFonts w:ascii="Calibri" w:hAnsi="Calibri"/>
        </w:rPr>
        <w:t xml:space="preserve">przez Wykonawcę, innej osoby posiadającej stosowne upoważnienie do występowania w imieniu Wykonawcy i podpisania w jego imieniu protokołu, o którym mowa w ust. </w:t>
      </w:r>
      <w:r>
        <w:rPr>
          <w:rFonts w:ascii="Calibri" w:hAnsi="Calibri"/>
        </w:rPr>
        <w:t>30</w:t>
      </w:r>
      <w:r w:rsidRPr="00512A29">
        <w:rPr>
          <w:rFonts w:ascii="Calibri" w:hAnsi="Calibri"/>
        </w:rPr>
        <w:t xml:space="preserve"> niniejszego paragrafu.</w:t>
      </w:r>
    </w:p>
    <w:p w14:paraId="1DAEA8C8" w14:textId="77777777" w:rsidR="001D6356" w:rsidRPr="00512A29" w:rsidRDefault="001D6356" w:rsidP="001D6356">
      <w:pPr>
        <w:numPr>
          <w:ilvl w:val="0"/>
          <w:numId w:val="9"/>
        </w:numPr>
        <w:spacing w:line="276" w:lineRule="auto"/>
        <w:jc w:val="both"/>
        <w:rPr>
          <w:rFonts w:ascii="Calibri" w:hAnsi="Calibri"/>
        </w:rPr>
      </w:pPr>
      <w:r w:rsidRPr="00512A29">
        <w:rPr>
          <w:rFonts w:ascii="Calibri" w:hAnsi="Calibri"/>
        </w:rPr>
        <w:t xml:space="preserve">Uznaje się, że skutecznym dostarczeniem informacji, o której mowa w ust. </w:t>
      </w:r>
      <w:r>
        <w:rPr>
          <w:rFonts w:ascii="Calibri" w:hAnsi="Calibri"/>
        </w:rPr>
        <w:t>26</w:t>
      </w:r>
      <w:r w:rsidRPr="00512A29">
        <w:rPr>
          <w:rFonts w:ascii="Calibri" w:hAnsi="Calibri"/>
        </w:rPr>
        <w:t xml:space="preserve"> niniejszego  paragrafu, jest jej przesłanie drogą elektroniczną na adres Wykonawcy: </w:t>
      </w:r>
      <w:r>
        <w:rPr>
          <w:rFonts w:ascii="Calibri" w:hAnsi="Calibri"/>
        </w:rPr>
        <w:t>………………………..</w:t>
      </w:r>
    </w:p>
    <w:p w14:paraId="508DB987" w14:textId="77777777" w:rsidR="001D6356" w:rsidRPr="00362EB1" w:rsidRDefault="001D6356" w:rsidP="001D6356">
      <w:pPr>
        <w:spacing w:line="276" w:lineRule="auto"/>
        <w:ind w:left="360"/>
        <w:jc w:val="both"/>
        <w:rPr>
          <w:rFonts w:ascii="Calibri" w:hAnsi="Calibri"/>
        </w:rPr>
      </w:pPr>
    </w:p>
    <w:p w14:paraId="681344B6" w14:textId="77777777" w:rsidR="001D6356" w:rsidRPr="00AC19D7" w:rsidRDefault="001D6356" w:rsidP="001D6356">
      <w:pPr>
        <w:tabs>
          <w:tab w:val="left" w:pos="720"/>
        </w:tabs>
        <w:autoSpaceDE w:val="0"/>
        <w:autoSpaceDN w:val="0"/>
        <w:spacing w:line="276" w:lineRule="auto"/>
        <w:ind w:left="720" w:hanging="360"/>
        <w:jc w:val="center"/>
        <w:rPr>
          <w:rFonts w:ascii="Calibri" w:hAnsi="Calibri"/>
          <w:b/>
          <w:color w:val="00B050"/>
        </w:rPr>
      </w:pPr>
      <w:r w:rsidRPr="00586374">
        <w:rPr>
          <w:rFonts w:ascii="Calibri" w:hAnsi="Calibri"/>
          <w:b/>
        </w:rPr>
        <w:t>§ 1</w:t>
      </w:r>
      <w:r>
        <w:rPr>
          <w:rFonts w:ascii="Calibri" w:hAnsi="Calibri"/>
          <w:b/>
        </w:rPr>
        <w:t>0</w:t>
      </w:r>
      <w:r w:rsidRPr="00586374">
        <w:rPr>
          <w:rFonts w:ascii="Calibri" w:hAnsi="Calibri"/>
          <w:b/>
        </w:rPr>
        <w:t>.</w:t>
      </w:r>
      <w:r>
        <w:rPr>
          <w:rFonts w:ascii="Calibri" w:hAnsi="Calibri"/>
          <w:b/>
        </w:rPr>
        <w:t xml:space="preserve"> </w:t>
      </w:r>
    </w:p>
    <w:p w14:paraId="463FDDB2" w14:textId="77777777" w:rsidR="001D6356" w:rsidRPr="00E76CDF" w:rsidRDefault="001D6356" w:rsidP="001D6356">
      <w:pPr>
        <w:numPr>
          <w:ilvl w:val="0"/>
          <w:numId w:val="16"/>
        </w:numPr>
        <w:tabs>
          <w:tab w:val="clear" w:pos="360"/>
          <w:tab w:val="num" w:pos="284"/>
        </w:tabs>
        <w:spacing w:line="276" w:lineRule="auto"/>
        <w:ind w:left="284" w:hanging="284"/>
        <w:jc w:val="both"/>
        <w:rPr>
          <w:rFonts w:ascii="Calibri" w:hAnsi="Calibri"/>
        </w:rPr>
      </w:pPr>
      <w:r w:rsidRPr="00495D7E">
        <w:rPr>
          <w:rFonts w:ascii="Calibri" w:hAnsi="Calibri"/>
        </w:rPr>
        <w:t xml:space="preserve">W razie opóźnienia w wykonaniu przedmiotu Umowy, Wykonawca zapłaci </w:t>
      </w:r>
      <w:r>
        <w:rPr>
          <w:rFonts w:ascii="Calibri" w:hAnsi="Calibri"/>
        </w:rPr>
        <w:t>Z</w:t>
      </w:r>
      <w:r w:rsidRPr="00495D7E">
        <w:rPr>
          <w:rFonts w:ascii="Calibri" w:hAnsi="Calibri"/>
        </w:rPr>
        <w:t>amawiającemu ka</w:t>
      </w:r>
      <w:r>
        <w:rPr>
          <w:rFonts w:ascii="Calibri" w:hAnsi="Calibri"/>
        </w:rPr>
        <w:t xml:space="preserve">rę umowną w wysokości </w:t>
      </w:r>
      <w:r w:rsidRPr="004472E1">
        <w:rPr>
          <w:rFonts w:ascii="Calibri" w:hAnsi="Calibri"/>
          <w:b/>
        </w:rPr>
        <w:t>0,</w:t>
      </w:r>
      <w:r>
        <w:rPr>
          <w:rFonts w:ascii="Calibri" w:hAnsi="Calibri"/>
          <w:b/>
        </w:rPr>
        <w:t>2</w:t>
      </w:r>
      <w:r w:rsidRPr="004472E1">
        <w:rPr>
          <w:rFonts w:ascii="Calibri" w:hAnsi="Calibri"/>
          <w:b/>
        </w:rPr>
        <w:t>0%</w:t>
      </w:r>
      <w:r w:rsidRPr="00495D7E">
        <w:rPr>
          <w:rFonts w:ascii="Calibri" w:hAnsi="Calibri"/>
        </w:rPr>
        <w:t xml:space="preserve"> wynagrodzenia umownego za każdy dzień opóźnienia w ciągu pierwszych 14 dni opóźnienia wykonania ustalonego terminu i </w:t>
      </w:r>
      <w:r w:rsidRPr="007B0983">
        <w:rPr>
          <w:rFonts w:ascii="Calibri" w:hAnsi="Calibri"/>
          <w:b/>
        </w:rPr>
        <w:t>0,</w:t>
      </w:r>
      <w:r>
        <w:rPr>
          <w:rFonts w:ascii="Calibri" w:hAnsi="Calibri"/>
          <w:b/>
        </w:rPr>
        <w:t>1</w:t>
      </w:r>
      <w:r w:rsidRPr="007B0983">
        <w:rPr>
          <w:rFonts w:ascii="Calibri" w:hAnsi="Calibri"/>
          <w:b/>
        </w:rPr>
        <w:t>0%</w:t>
      </w:r>
      <w:r w:rsidRPr="00495D7E">
        <w:rPr>
          <w:rFonts w:ascii="Calibri" w:hAnsi="Calibri"/>
        </w:rPr>
        <w:t xml:space="preserve"> za każdy kolejny dzień opóźnienia. Datą wykonania przedmiotu Umowy jest data podpis</w:t>
      </w:r>
      <w:r>
        <w:rPr>
          <w:rFonts w:ascii="Calibri" w:hAnsi="Calibri"/>
        </w:rPr>
        <w:t>ania</w:t>
      </w:r>
      <w:r w:rsidRPr="00495D7E">
        <w:rPr>
          <w:rFonts w:ascii="Calibri" w:hAnsi="Calibri"/>
        </w:rPr>
        <w:t xml:space="preserve"> przez obie Strony </w:t>
      </w:r>
      <w:r w:rsidRPr="00153398">
        <w:rPr>
          <w:rFonts w:ascii="Calibri" w:hAnsi="Calibri"/>
        </w:rPr>
        <w:t>Protok</w:t>
      </w:r>
      <w:r>
        <w:rPr>
          <w:rFonts w:ascii="Calibri" w:hAnsi="Calibri"/>
        </w:rPr>
        <w:t>ołu</w:t>
      </w:r>
      <w:r w:rsidRPr="00153398">
        <w:rPr>
          <w:rFonts w:ascii="Calibri" w:hAnsi="Calibri"/>
        </w:rPr>
        <w:t xml:space="preserve"> odbioru końcowego</w:t>
      </w:r>
      <w:r>
        <w:rPr>
          <w:rFonts w:ascii="Calibri" w:hAnsi="Calibri"/>
        </w:rPr>
        <w:t xml:space="preserve">, o którym mowa w § 2 ust. 6 niniejszej Umowy, </w:t>
      </w:r>
      <w:r w:rsidRPr="00E76CDF">
        <w:rPr>
          <w:rFonts w:ascii="Calibri" w:hAnsi="Calibri"/>
        </w:rPr>
        <w:t>bez zastrzeżeń</w:t>
      </w:r>
      <w:r w:rsidRPr="00947AC5">
        <w:rPr>
          <w:rFonts w:ascii="Calibri" w:hAnsi="Calibri"/>
        </w:rPr>
        <w:t>.</w:t>
      </w:r>
    </w:p>
    <w:p w14:paraId="1B28DEDE" w14:textId="77777777" w:rsidR="001D6356" w:rsidRPr="00EE1421" w:rsidRDefault="001D6356" w:rsidP="001D6356">
      <w:pPr>
        <w:numPr>
          <w:ilvl w:val="0"/>
          <w:numId w:val="16"/>
        </w:numPr>
        <w:tabs>
          <w:tab w:val="clear" w:pos="360"/>
          <w:tab w:val="num" w:pos="284"/>
        </w:tabs>
        <w:spacing w:line="276" w:lineRule="auto"/>
        <w:ind w:left="284" w:hanging="284"/>
        <w:jc w:val="both"/>
        <w:rPr>
          <w:rFonts w:ascii="Calibri" w:hAnsi="Calibri"/>
        </w:rPr>
      </w:pPr>
      <w:r w:rsidRPr="00EE1421">
        <w:rPr>
          <w:rFonts w:ascii="Calibri" w:hAnsi="Calibri"/>
        </w:rPr>
        <w:t xml:space="preserve">W razie opóźnienia w doprowadzeniu do zmiany zapisów Umowy o podwykonawstwo dotyczącej ponad 30 dniowego terminu zapłaty wynagrodzenia na rzecz Podwykonawcy przez Wykonawcę, Zamawiającemu przysługuje prawo naliczenia kary umownej w wysokości </w:t>
      </w:r>
      <w:r w:rsidRPr="004472E1">
        <w:rPr>
          <w:rFonts w:ascii="Calibri" w:hAnsi="Calibri"/>
          <w:b/>
        </w:rPr>
        <w:t>0,</w:t>
      </w:r>
      <w:r>
        <w:rPr>
          <w:rFonts w:ascii="Calibri" w:hAnsi="Calibri"/>
          <w:b/>
        </w:rPr>
        <w:t>1</w:t>
      </w:r>
      <w:r w:rsidRPr="004472E1">
        <w:rPr>
          <w:rFonts w:ascii="Calibri" w:hAnsi="Calibri"/>
          <w:b/>
        </w:rPr>
        <w:t>0%</w:t>
      </w:r>
      <w:r w:rsidRPr="00EE1421">
        <w:rPr>
          <w:rFonts w:ascii="Calibri" w:hAnsi="Calibri"/>
        </w:rPr>
        <w:t xml:space="preserve"> wartości umowy zawartej z Wykonawcą, za każdy dzień ponad termin wyznaczony przez Zamawiającego.</w:t>
      </w:r>
    </w:p>
    <w:p w14:paraId="09FA9F07" w14:textId="77777777" w:rsidR="001D6356" w:rsidRPr="00EE1421" w:rsidRDefault="001D6356" w:rsidP="001D6356">
      <w:pPr>
        <w:numPr>
          <w:ilvl w:val="0"/>
          <w:numId w:val="16"/>
        </w:numPr>
        <w:tabs>
          <w:tab w:val="clear" w:pos="360"/>
          <w:tab w:val="num" w:pos="284"/>
        </w:tabs>
        <w:spacing w:line="276" w:lineRule="auto"/>
        <w:ind w:left="284" w:hanging="284"/>
        <w:jc w:val="both"/>
        <w:rPr>
          <w:rFonts w:ascii="Calibri" w:hAnsi="Calibri"/>
        </w:rPr>
      </w:pPr>
      <w:r w:rsidRPr="00EE1421">
        <w:rPr>
          <w:rFonts w:ascii="Calibri" w:hAnsi="Calibri"/>
        </w:rPr>
        <w:t xml:space="preserve">Zamawiającemu przysługuje prawo naliczenia kar umownych w wysokości </w:t>
      </w:r>
      <w:r w:rsidRPr="007B0983">
        <w:rPr>
          <w:rFonts w:ascii="Calibri" w:hAnsi="Calibri"/>
          <w:b/>
        </w:rPr>
        <w:t>0,</w:t>
      </w:r>
      <w:r>
        <w:rPr>
          <w:rFonts w:ascii="Calibri" w:hAnsi="Calibri"/>
          <w:b/>
        </w:rPr>
        <w:t>05</w:t>
      </w:r>
      <w:r w:rsidRPr="007B0983">
        <w:rPr>
          <w:rFonts w:ascii="Calibri" w:hAnsi="Calibri"/>
          <w:b/>
        </w:rPr>
        <w:t>%</w:t>
      </w:r>
      <w:r w:rsidRPr="00EE1421">
        <w:rPr>
          <w:rFonts w:ascii="Calibri" w:hAnsi="Calibri"/>
        </w:rPr>
        <w:t xml:space="preserve"> wartości umowy zawartej z Wykonawcą, za każdy dzień liczony od dnia (terminu) wyznaczonego przez Zamawiającego w przypadku:</w:t>
      </w:r>
    </w:p>
    <w:p w14:paraId="6EB381BE" w14:textId="77777777" w:rsidR="001D6356" w:rsidRPr="00B02BB8" w:rsidRDefault="001D6356" w:rsidP="001D6356">
      <w:pPr>
        <w:pStyle w:val="Bezodstpw"/>
        <w:numPr>
          <w:ilvl w:val="0"/>
          <w:numId w:val="40"/>
        </w:numPr>
        <w:tabs>
          <w:tab w:val="clear" w:pos="360"/>
          <w:tab w:val="num" w:pos="-851"/>
        </w:tabs>
        <w:spacing w:line="276" w:lineRule="auto"/>
        <w:ind w:left="567" w:hanging="283"/>
        <w:jc w:val="both"/>
        <w:rPr>
          <w:sz w:val="24"/>
          <w:szCs w:val="24"/>
        </w:rPr>
      </w:pPr>
      <w:r w:rsidRPr="00B02BB8">
        <w:rPr>
          <w:sz w:val="24"/>
          <w:szCs w:val="24"/>
        </w:rPr>
        <w:t>nieprzedłożenia do zaakceptowania projektu umowy o podwykonawstwo, której przedmiotem są roboty budowlane, lub projektu jej zmiany,</w:t>
      </w:r>
    </w:p>
    <w:p w14:paraId="77854AAF" w14:textId="77777777" w:rsidR="001D6356" w:rsidRPr="00B02BB8" w:rsidRDefault="001D6356" w:rsidP="001D6356">
      <w:pPr>
        <w:pStyle w:val="Bezodstpw"/>
        <w:numPr>
          <w:ilvl w:val="0"/>
          <w:numId w:val="40"/>
        </w:numPr>
        <w:tabs>
          <w:tab w:val="clear" w:pos="360"/>
          <w:tab w:val="num" w:pos="-851"/>
        </w:tabs>
        <w:spacing w:line="276" w:lineRule="auto"/>
        <w:ind w:left="567" w:hanging="283"/>
        <w:jc w:val="both"/>
        <w:rPr>
          <w:sz w:val="24"/>
          <w:szCs w:val="24"/>
        </w:rPr>
      </w:pPr>
      <w:r w:rsidRPr="00B02BB8">
        <w:rPr>
          <w:sz w:val="24"/>
          <w:szCs w:val="24"/>
        </w:rPr>
        <w:t>nieprzedłożenia poświadczonej za zgodność z oryginałem kopii umowy o podwykonawstwo lub jej zmiany.</w:t>
      </w:r>
    </w:p>
    <w:p w14:paraId="7350E466" w14:textId="77777777" w:rsidR="00DE77E9" w:rsidRDefault="001D6356" w:rsidP="00DE77E9">
      <w:pPr>
        <w:numPr>
          <w:ilvl w:val="0"/>
          <w:numId w:val="16"/>
        </w:numPr>
        <w:spacing w:line="276" w:lineRule="auto"/>
        <w:jc w:val="both"/>
        <w:rPr>
          <w:rFonts w:ascii="Calibri" w:hAnsi="Calibri"/>
        </w:rPr>
      </w:pPr>
      <w:r w:rsidRPr="00EF34AA">
        <w:rPr>
          <w:rFonts w:ascii="Calibri" w:hAnsi="Calibri"/>
        </w:rPr>
        <w:t xml:space="preserve">W przypadku niedotrzymania </w:t>
      </w:r>
      <w:r>
        <w:rPr>
          <w:rFonts w:ascii="Calibri" w:hAnsi="Calibri"/>
        </w:rPr>
        <w:t xml:space="preserve">przez Wykonawcę </w:t>
      </w:r>
      <w:r w:rsidRPr="00EF34AA">
        <w:rPr>
          <w:rFonts w:ascii="Calibri" w:hAnsi="Calibri"/>
        </w:rPr>
        <w:t>termin</w:t>
      </w:r>
      <w:r>
        <w:rPr>
          <w:rFonts w:ascii="Calibri" w:hAnsi="Calibri"/>
        </w:rPr>
        <w:t xml:space="preserve">ów, o których mowa w </w:t>
      </w:r>
      <w:r w:rsidRPr="007B0983">
        <w:rPr>
          <w:rFonts w:ascii="Calibri" w:hAnsi="Calibri"/>
        </w:rPr>
        <w:t>§ 9 ust. 1</w:t>
      </w:r>
      <w:r>
        <w:rPr>
          <w:rFonts w:ascii="Calibri" w:hAnsi="Calibri"/>
        </w:rPr>
        <w:t>1</w:t>
      </w:r>
      <w:r w:rsidRPr="007B0983">
        <w:rPr>
          <w:rFonts w:ascii="Calibri" w:hAnsi="Calibri"/>
        </w:rPr>
        <w:t xml:space="preserve"> i 1</w:t>
      </w:r>
      <w:r>
        <w:rPr>
          <w:rFonts w:ascii="Calibri" w:hAnsi="Calibri"/>
        </w:rPr>
        <w:t>2</w:t>
      </w:r>
      <w:r w:rsidRPr="007B0983">
        <w:rPr>
          <w:rFonts w:ascii="Calibri" w:hAnsi="Calibri"/>
        </w:rPr>
        <w:t>, Zamawiający</w:t>
      </w:r>
      <w:r w:rsidRPr="00EF34AA">
        <w:rPr>
          <w:rFonts w:ascii="Calibri" w:hAnsi="Calibri"/>
        </w:rPr>
        <w:t xml:space="preserve"> </w:t>
      </w:r>
      <w:r>
        <w:rPr>
          <w:rFonts w:ascii="Calibri" w:hAnsi="Calibri"/>
        </w:rPr>
        <w:t xml:space="preserve">zastrzega sobie możliwość naliczania </w:t>
      </w:r>
      <w:r w:rsidRPr="00EF34AA">
        <w:rPr>
          <w:rFonts w:ascii="Calibri" w:hAnsi="Calibri"/>
        </w:rPr>
        <w:t>kar umown</w:t>
      </w:r>
      <w:r>
        <w:rPr>
          <w:rFonts w:ascii="Calibri" w:hAnsi="Calibri"/>
        </w:rPr>
        <w:t>ych</w:t>
      </w:r>
      <w:r w:rsidRPr="00EF34AA">
        <w:rPr>
          <w:rFonts w:ascii="Calibri" w:hAnsi="Calibri"/>
        </w:rPr>
        <w:t xml:space="preserve"> w wysokości </w:t>
      </w:r>
      <w:r w:rsidRPr="004472E1">
        <w:rPr>
          <w:rFonts w:ascii="Calibri" w:hAnsi="Calibri"/>
          <w:b/>
        </w:rPr>
        <w:t>1,0%</w:t>
      </w:r>
      <w:r w:rsidRPr="00EF34AA">
        <w:rPr>
          <w:rFonts w:ascii="Calibri" w:hAnsi="Calibri"/>
        </w:rPr>
        <w:t xml:space="preserve"> </w:t>
      </w:r>
      <w:r>
        <w:rPr>
          <w:rFonts w:ascii="Calibri" w:hAnsi="Calibri"/>
        </w:rPr>
        <w:t>wynagrodzenia</w:t>
      </w:r>
      <w:r w:rsidRPr="00EF34AA">
        <w:rPr>
          <w:rFonts w:ascii="Calibri" w:hAnsi="Calibri"/>
        </w:rPr>
        <w:t xml:space="preserve"> brutto </w:t>
      </w:r>
      <w:r w:rsidRPr="00A60F49">
        <w:rPr>
          <w:rFonts w:ascii="Calibri" w:hAnsi="Calibri"/>
        </w:rPr>
        <w:t>określone</w:t>
      </w:r>
      <w:r>
        <w:rPr>
          <w:rFonts w:ascii="Calibri" w:hAnsi="Calibri"/>
        </w:rPr>
        <w:t xml:space="preserve">go </w:t>
      </w:r>
      <w:r w:rsidRPr="00A60F49">
        <w:rPr>
          <w:rFonts w:ascii="Calibri" w:hAnsi="Calibri"/>
        </w:rPr>
        <w:t xml:space="preserve">w § 2 ust. 1 niniejszej Umowy (z uwzględnieniem zmian </w:t>
      </w:r>
      <w:r>
        <w:rPr>
          <w:rFonts w:ascii="Calibri" w:hAnsi="Calibri"/>
        </w:rPr>
        <w:t xml:space="preserve">wartości </w:t>
      </w:r>
      <w:r w:rsidRPr="00A60F49">
        <w:rPr>
          <w:rFonts w:ascii="Calibri" w:hAnsi="Calibri"/>
        </w:rPr>
        <w:t>wynikających z ewentualnych aneksów do umów),</w:t>
      </w:r>
      <w:r>
        <w:rPr>
          <w:rFonts w:ascii="Calibri" w:hAnsi="Calibri"/>
        </w:rPr>
        <w:t xml:space="preserve"> w którym stwierdzono wadę, </w:t>
      </w:r>
      <w:r w:rsidRPr="00EF34AA">
        <w:rPr>
          <w:rFonts w:ascii="Calibri" w:hAnsi="Calibri"/>
        </w:rPr>
        <w:t>za każdy dzień opóźnienia.</w:t>
      </w:r>
    </w:p>
    <w:p w14:paraId="7863481E" w14:textId="3A5E2D0B" w:rsidR="00301354" w:rsidRPr="00DE77E9" w:rsidRDefault="00301354" w:rsidP="00EF6C97">
      <w:pPr>
        <w:numPr>
          <w:ilvl w:val="0"/>
          <w:numId w:val="16"/>
        </w:numPr>
        <w:spacing w:line="276" w:lineRule="auto"/>
        <w:ind w:left="357"/>
        <w:jc w:val="both"/>
        <w:rPr>
          <w:rFonts w:ascii="Calibri" w:hAnsi="Calibri" w:cs="Helvetica"/>
        </w:rPr>
      </w:pPr>
      <w:r w:rsidRPr="00DE77E9">
        <w:rPr>
          <w:rFonts w:ascii="Calibri" w:hAnsi="Calibri" w:cs="Helvetica"/>
        </w:rPr>
        <w:lastRenderedPageBreak/>
        <w:t xml:space="preserve">Wykonawca przejmuje na siebie odpowiedzialność karną – nie wykonania nasad zastępczych wynikających z </w:t>
      </w:r>
      <w:r w:rsidR="00DE77E9" w:rsidRPr="00DE77E9">
        <w:rPr>
          <w:rFonts w:asciiTheme="minorHAnsi" w:hAnsiTheme="minorHAnsi" w:cstheme="minorHAnsi"/>
        </w:rPr>
        <w:t>Decyzj</w:t>
      </w:r>
      <w:r w:rsidR="00DE77E9">
        <w:rPr>
          <w:rFonts w:asciiTheme="minorHAnsi" w:hAnsiTheme="minorHAnsi" w:cstheme="minorHAnsi"/>
        </w:rPr>
        <w:t>i</w:t>
      </w:r>
      <w:r w:rsidR="00DE77E9" w:rsidRPr="00DE77E9">
        <w:rPr>
          <w:rFonts w:asciiTheme="minorHAnsi" w:hAnsiTheme="minorHAnsi" w:cstheme="minorHAnsi"/>
        </w:rPr>
        <w:t xml:space="preserve"> administracyjn</w:t>
      </w:r>
      <w:r w:rsidR="00DE77E9">
        <w:rPr>
          <w:rFonts w:asciiTheme="minorHAnsi" w:hAnsiTheme="minorHAnsi" w:cstheme="minorHAnsi"/>
        </w:rPr>
        <w:t>ej</w:t>
      </w:r>
      <w:r w:rsidR="00DE77E9" w:rsidRPr="00DE77E9">
        <w:rPr>
          <w:rFonts w:asciiTheme="minorHAnsi" w:hAnsiTheme="minorHAnsi" w:cstheme="minorHAnsi"/>
        </w:rPr>
        <w:t xml:space="preserve"> o nr DROŚ-PZ.7120.1.253.2020</w:t>
      </w:r>
      <w:r w:rsidR="00DE77E9">
        <w:rPr>
          <w:rFonts w:asciiTheme="minorHAnsi" w:hAnsiTheme="minorHAnsi" w:cstheme="minorHAnsi"/>
        </w:rPr>
        <w:t xml:space="preserve"> </w:t>
      </w:r>
      <w:r w:rsidRPr="00DE77E9">
        <w:rPr>
          <w:rFonts w:ascii="Calibri" w:hAnsi="Calibri" w:cs="Helvetica"/>
        </w:rPr>
        <w:t>na wycinkę drzew i krzewów kolidujących z inwestycją.</w:t>
      </w:r>
    </w:p>
    <w:p w14:paraId="3F1B3F32" w14:textId="77777777" w:rsidR="001D6356" w:rsidRPr="00242460" w:rsidRDefault="001D6356" w:rsidP="001D6356">
      <w:pPr>
        <w:numPr>
          <w:ilvl w:val="0"/>
          <w:numId w:val="16"/>
        </w:numPr>
        <w:tabs>
          <w:tab w:val="clear" w:pos="360"/>
          <w:tab w:val="num" w:pos="284"/>
        </w:tabs>
        <w:spacing w:line="276" w:lineRule="auto"/>
        <w:ind w:left="284" w:hanging="284"/>
        <w:jc w:val="both"/>
        <w:rPr>
          <w:rFonts w:ascii="Calibri" w:hAnsi="Calibri"/>
        </w:rPr>
      </w:pPr>
      <w:r>
        <w:rPr>
          <w:rFonts w:ascii="Calibri" w:hAnsi="Calibri"/>
        </w:rPr>
        <w:t xml:space="preserve">W każdym przypadku kar umownych określonych w Umowie, </w:t>
      </w:r>
      <w:r w:rsidRPr="00242460">
        <w:rPr>
          <w:rFonts w:ascii="Calibri" w:hAnsi="Calibri"/>
        </w:rPr>
        <w:t>Zamawiające</w:t>
      </w:r>
      <w:r>
        <w:rPr>
          <w:rFonts w:ascii="Calibri" w:hAnsi="Calibri"/>
        </w:rPr>
        <w:t xml:space="preserve">mu przysługuje prawo dochodzenia </w:t>
      </w:r>
      <w:r w:rsidRPr="00242460">
        <w:rPr>
          <w:rFonts w:ascii="Calibri" w:hAnsi="Calibri"/>
        </w:rPr>
        <w:t>na zasadach ogólnych odszkodowania z tytułu wyrządzonej szkody obejmującej wartość szkody rzeczywistej (</w:t>
      </w:r>
      <w:proofErr w:type="spellStart"/>
      <w:r w:rsidRPr="00242460">
        <w:rPr>
          <w:rFonts w:ascii="Calibri" w:hAnsi="Calibri"/>
          <w:i/>
        </w:rPr>
        <w:t>damnum</w:t>
      </w:r>
      <w:proofErr w:type="spellEnd"/>
      <w:r w:rsidRPr="00242460">
        <w:rPr>
          <w:rFonts w:ascii="Calibri" w:hAnsi="Calibri"/>
          <w:i/>
        </w:rPr>
        <w:t xml:space="preserve"> </w:t>
      </w:r>
      <w:proofErr w:type="spellStart"/>
      <w:r w:rsidRPr="00242460">
        <w:rPr>
          <w:rFonts w:ascii="Calibri" w:hAnsi="Calibri"/>
          <w:i/>
        </w:rPr>
        <w:t>emergens</w:t>
      </w:r>
      <w:proofErr w:type="spellEnd"/>
      <w:r w:rsidRPr="00242460">
        <w:rPr>
          <w:rFonts w:ascii="Calibri" w:hAnsi="Calibri"/>
        </w:rPr>
        <w:t>) i utraconych korzyści (</w:t>
      </w:r>
      <w:proofErr w:type="spellStart"/>
      <w:r w:rsidRPr="00242460">
        <w:rPr>
          <w:rFonts w:ascii="Calibri" w:hAnsi="Calibri"/>
          <w:i/>
        </w:rPr>
        <w:t>lucrum</w:t>
      </w:r>
      <w:proofErr w:type="spellEnd"/>
      <w:r w:rsidRPr="00242460">
        <w:rPr>
          <w:rFonts w:ascii="Calibri" w:hAnsi="Calibri"/>
          <w:i/>
        </w:rPr>
        <w:t xml:space="preserve"> </w:t>
      </w:r>
      <w:proofErr w:type="spellStart"/>
      <w:r w:rsidRPr="00242460">
        <w:rPr>
          <w:rFonts w:ascii="Calibri" w:hAnsi="Calibri"/>
          <w:i/>
        </w:rPr>
        <w:t>cessans</w:t>
      </w:r>
      <w:proofErr w:type="spellEnd"/>
      <w:r w:rsidRPr="00242460">
        <w:rPr>
          <w:rFonts w:ascii="Calibri" w:hAnsi="Calibri"/>
        </w:rPr>
        <w:t>)</w:t>
      </w:r>
      <w:r>
        <w:rPr>
          <w:rFonts w:ascii="Calibri" w:hAnsi="Calibri"/>
        </w:rPr>
        <w:t>, przewyższającego wartość zastrzeżonych kar umownych</w:t>
      </w:r>
      <w:r w:rsidRPr="00242460">
        <w:rPr>
          <w:rFonts w:ascii="Calibri" w:hAnsi="Calibri"/>
        </w:rPr>
        <w:t>.</w:t>
      </w:r>
    </w:p>
    <w:p w14:paraId="13544545" w14:textId="77777777" w:rsidR="001D6356" w:rsidRDefault="001D6356" w:rsidP="001D6356">
      <w:pPr>
        <w:numPr>
          <w:ilvl w:val="0"/>
          <w:numId w:val="16"/>
        </w:numPr>
        <w:tabs>
          <w:tab w:val="clear" w:pos="360"/>
          <w:tab w:val="num" w:pos="284"/>
        </w:tabs>
        <w:spacing w:line="276" w:lineRule="auto"/>
        <w:ind w:left="284" w:hanging="284"/>
        <w:jc w:val="both"/>
        <w:rPr>
          <w:rFonts w:ascii="Calibri" w:hAnsi="Calibri"/>
        </w:rPr>
      </w:pPr>
      <w:r>
        <w:rPr>
          <w:rFonts w:ascii="Calibri" w:hAnsi="Calibri"/>
        </w:rPr>
        <w:t>Zamawiającemu przysługuje prawo odstąpienia od Umowy w przypadku niewykonania lub nienależytego wykonania Umowy, w szczególności gdy Wykonawca:</w:t>
      </w:r>
    </w:p>
    <w:p w14:paraId="22F23552" w14:textId="77777777" w:rsidR="001D6356" w:rsidRPr="002B3658" w:rsidRDefault="001D6356" w:rsidP="001D6356">
      <w:pPr>
        <w:pStyle w:val="Akapitzlist"/>
        <w:numPr>
          <w:ilvl w:val="0"/>
          <w:numId w:val="42"/>
        </w:numPr>
        <w:tabs>
          <w:tab w:val="clear" w:pos="360"/>
          <w:tab w:val="left" w:pos="567"/>
        </w:tabs>
        <w:spacing w:after="120" w:line="276" w:lineRule="auto"/>
        <w:ind w:left="567" w:hanging="283"/>
        <w:contextualSpacing/>
        <w:jc w:val="both"/>
        <w:rPr>
          <w:rFonts w:ascii="Calibri" w:hAnsi="Calibri"/>
        </w:rPr>
      </w:pPr>
      <w:r w:rsidRPr="002B3658">
        <w:rPr>
          <w:rFonts w:ascii="Calibri" w:hAnsi="Calibri"/>
          <w:bCs/>
          <w:lang w:eastAsia="ar-SA"/>
        </w:rPr>
        <w:t xml:space="preserve">z przyczyn zawinionych </w:t>
      </w:r>
      <w:r>
        <w:rPr>
          <w:rFonts w:ascii="Calibri" w:hAnsi="Calibri"/>
          <w:bCs/>
          <w:lang w:eastAsia="ar-SA"/>
        </w:rPr>
        <w:t xml:space="preserve">lub z przyczyn, za które ponosi odpowiedzialność </w:t>
      </w:r>
      <w:r w:rsidRPr="002B3658">
        <w:rPr>
          <w:rFonts w:ascii="Calibri" w:hAnsi="Calibri"/>
          <w:bCs/>
          <w:lang w:eastAsia="ar-SA"/>
        </w:rPr>
        <w:t xml:space="preserve">nie wykonuje  Umowy lub wykonuje </w:t>
      </w:r>
      <w:r>
        <w:rPr>
          <w:rFonts w:ascii="Calibri" w:hAnsi="Calibri"/>
          <w:bCs/>
          <w:lang w:eastAsia="ar-SA"/>
        </w:rPr>
        <w:t xml:space="preserve">ją </w:t>
      </w:r>
      <w:r w:rsidRPr="002B3658">
        <w:rPr>
          <w:rFonts w:ascii="Calibri" w:hAnsi="Calibri"/>
          <w:bCs/>
          <w:lang w:eastAsia="ar-SA"/>
        </w:rPr>
        <w:t>nienależycie i pomimo pisemnego wezwania Wykonawcy do p</w:t>
      </w:r>
      <w:r>
        <w:rPr>
          <w:rFonts w:ascii="Calibri" w:hAnsi="Calibri"/>
          <w:bCs/>
          <w:lang w:eastAsia="ar-SA"/>
        </w:rPr>
        <w:t xml:space="preserve">rzystąpienia do </w:t>
      </w:r>
      <w:r w:rsidRPr="002B3658">
        <w:rPr>
          <w:rFonts w:ascii="Calibri" w:hAnsi="Calibri"/>
          <w:bCs/>
          <w:lang w:eastAsia="ar-SA"/>
        </w:rPr>
        <w:t>wykonywania lub należytego wykonywania Umowy w wyznaczonym</w:t>
      </w:r>
      <w:r>
        <w:rPr>
          <w:rFonts w:ascii="Calibri" w:hAnsi="Calibri"/>
          <w:bCs/>
          <w:lang w:eastAsia="ar-SA"/>
        </w:rPr>
        <w:t xml:space="preserve"> przez Zamawiającego</w:t>
      </w:r>
      <w:r w:rsidRPr="002B3658">
        <w:rPr>
          <w:rFonts w:ascii="Calibri" w:hAnsi="Calibri"/>
          <w:bCs/>
          <w:lang w:eastAsia="ar-SA"/>
        </w:rPr>
        <w:t xml:space="preserve">, </w:t>
      </w:r>
      <w:r>
        <w:rPr>
          <w:rFonts w:ascii="Calibri" w:hAnsi="Calibri"/>
          <w:bCs/>
          <w:lang w:eastAsia="ar-SA"/>
        </w:rPr>
        <w:t xml:space="preserve">a </w:t>
      </w:r>
      <w:r w:rsidRPr="002B3658">
        <w:rPr>
          <w:rFonts w:ascii="Calibri" w:hAnsi="Calibri"/>
          <w:bCs/>
          <w:lang w:eastAsia="ar-SA"/>
        </w:rPr>
        <w:t>uzasadnionym technicznie terminie, nie zadośćuczyni żądaniu Zamawiającego,</w:t>
      </w:r>
    </w:p>
    <w:p w14:paraId="40F448AE" w14:textId="77777777" w:rsidR="001D6356" w:rsidRPr="00EE1421" w:rsidRDefault="001D6356" w:rsidP="001D6356">
      <w:pPr>
        <w:pStyle w:val="Akapitzlist"/>
        <w:numPr>
          <w:ilvl w:val="0"/>
          <w:numId w:val="42"/>
        </w:numPr>
        <w:tabs>
          <w:tab w:val="clear" w:pos="360"/>
          <w:tab w:val="left" w:pos="567"/>
        </w:tabs>
        <w:spacing w:after="120" w:line="276" w:lineRule="auto"/>
        <w:ind w:left="567" w:hanging="283"/>
        <w:contextualSpacing/>
        <w:jc w:val="both"/>
        <w:rPr>
          <w:rFonts w:ascii="Calibri" w:hAnsi="Calibri"/>
          <w:bCs/>
          <w:lang w:eastAsia="ar-SA"/>
        </w:rPr>
      </w:pPr>
      <w:r w:rsidRPr="002B3658">
        <w:rPr>
          <w:rFonts w:ascii="Calibri" w:hAnsi="Calibri"/>
          <w:bCs/>
          <w:lang w:eastAsia="ar-SA"/>
        </w:rPr>
        <w:t xml:space="preserve"> bez </w:t>
      </w:r>
      <w:r>
        <w:rPr>
          <w:rFonts w:ascii="Calibri" w:hAnsi="Calibri"/>
          <w:bCs/>
          <w:lang w:eastAsia="ar-SA"/>
        </w:rPr>
        <w:t xml:space="preserve">istotnie </w:t>
      </w:r>
      <w:r w:rsidRPr="002B3658">
        <w:rPr>
          <w:rFonts w:ascii="Calibri" w:hAnsi="Calibri"/>
          <w:bCs/>
          <w:lang w:eastAsia="ar-SA"/>
        </w:rPr>
        <w:t>uzasadnionej przyczyny przerwał wykonywanie robót i pomimo dodatkowego pisemnego wezwania Zamawiającego nie podjął ich w wyznaczonym okresie,</w:t>
      </w:r>
    </w:p>
    <w:p w14:paraId="76951665" w14:textId="77777777" w:rsidR="001D6356" w:rsidRPr="00EE1421" w:rsidRDefault="001D6356" w:rsidP="001D6356">
      <w:pPr>
        <w:pStyle w:val="Akapitzlist"/>
        <w:numPr>
          <w:ilvl w:val="0"/>
          <w:numId w:val="42"/>
        </w:numPr>
        <w:tabs>
          <w:tab w:val="clear" w:pos="360"/>
          <w:tab w:val="left" w:pos="567"/>
        </w:tabs>
        <w:spacing w:after="120" w:line="276" w:lineRule="auto"/>
        <w:ind w:left="567" w:hanging="283"/>
        <w:contextualSpacing/>
        <w:jc w:val="both"/>
        <w:rPr>
          <w:rFonts w:ascii="Calibri" w:hAnsi="Calibri"/>
          <w:bCs/>
          <w:lang w:eastAsia="ar-SA"/>
        </w:rPr>
      </w:pPr>
      <w:r w:rsidRPr="00F11BCF">
        <w:rPr>
          <w:rFonts w:ascii="Calibri" w:hAnsi="Calibri"/>
          <w:bCs/>
          <w:lang w:eastAsia="ar-SA"/>
        </w:rPr>
        <w:t xml:space="preserve"> </w:t>
      </w:r>
      <w:r w:rsidRPr="002B3658">
        <w:rPr>
          <w:rFonts w:ascii="Calibri" w:hAnsi="Calibri"/>
          <w:bCs/>
          <w:lang w:eastAsia="ar-SA"/>
        </w:rPr>
        <w:t xml:space="preserve">z przyczyn zawinionych </w:t>
      </w:r>
      <w:r>
        <w:rPr>
          <w:rFonts w:ascii="Calibri" w:hAnsi="Calibri"/>
          <w:bCs/>
          <w:lang w:eastAsia="ar-SA"/>
        </w:rPr>
        <w:t xml:space="preserve">lub z przyczyn, za które ponosi odpowiedzialność </w:t>
      </w:r>
      <w:r w:rsidRPr="002B3658">
        <w:rPr>
          <w:rFonts w:ascii="Calibri" w:hAnsi="Calibri"/>
          <w:bCs/>
          <w:lang w:eastAsia="ar-SA"/>
        </w:rPr>
        <w:t xml:space="preserve">nie przystąpił do odbioru terenu budowy </w:t>
      </w:r>
      <w:r>
        <w:rPr>
          <w:rFonts w:ascii="Calibri" w:hAnsi="Calibri"/>
          <w:bCs/>
          <w:lang w:eastAsia="ar-SA"/>
        </w:rPr>
        <w:t xml:space="preserve">lub </w:t>
      </w:r>
      <w:r w:rsidRPr="002B3658">
        <w:rPr>
          <w:rFonts w:ascii="Calibri" w:hAnsi="Calibri"/>
          <w:bCs/>
          <w:lang w:eastAsia="ar-SA"/>
        </w:rPr>
        <w:t xml:space="preserve">nie rozpoczął robót </w:t>
      </w:r>
      <w:r>
        <w:rPr>
          <w:rFonts w:ascii="Calibri" w:hAnsi="Calibri"/>
          <w:bCs/>
          <w:lang w:eastAsia="ar-SA"/>
        </w:rPr>
        <w:t xml:space="preserve">bądź </w:t>
      </w:r>
      <w:r w:rsidRPr="002B3658">
        <w:rPr>
          <w:rFonts w:ascii="Calibri" w:hAnsi="Calibri"/>
          <w:bCs/>
          <w:lang w:eastAsia="ar-SA"/>
        </w:rPr>
        <w:t xml:space="preserve"> pozostaje w zwłoce z realizacją robót tak dalece, że wątpliwe jest dochowanie terminu zakończenia robót, </w:t>
      </w:r>
    </w:p>
    <w:p w14:paraId="50892311" w14:textId="77777777" w:rsidR="001D6356" w:rsidRPr="00EE1421" w:rsidRDefault="001D6356" w:rsidP="001D6356">
      <w:pPr>
        <w:pStyle w:val="Akapitzlist"/>
        <w:numPr>
          <w:ilvl w:val="0"/>
          <w:numId w:val="42"/>
        </w:numPr>
        <w:tabs>
          <w:tab w:val="clear" w:pos="360"/>
          <w:tab w:val="left" w:pos="567"/>
        </w:tabs>
        <w:spacing w:after="120" w:line="276" w:lineRule="auto"/>
        <w:ind w:left="567" w:hanging="283"/>
        <w:contextualSpacing/>
        <w:jc w:val="both"/>
        <w:rPr>
          <w:rFonts w:ascii="Calibri" w:hAnsi="Calibri"/>
          <w:bCs/>
          <w:lang w:eastAsia="ar-SA"/>
        </w:rPr>
      </w:pPr>
      <w:r w:rsidRPr="002B3658">
        <w:rPr>
          <w:rFonts w:ascii="Calibri" w:hAnsi="Calibri"/>
          <w:bCs/>
          <w:lang w:eastAsia="ar-SA"/>
        </w:rPr>
        <w:t xml:space="preserve">podzleca całość robót lub dokonuje cesji </w:t>
      </w:r>
      <w:r>
        <w:rPr>
          <w:rFonts w:ascii="Calibri" w:hAnsi="Calibri"/>
          <w:bCs/>
          <w:lang w:eastAsia="ar-SA"/>
        </w:rPr>
        <w:t>U</w:t>
      </w:r>
      <w:r w:rsidRPr="002B3658">
        <w:rPr>
          <w:rFonts w:ascii="Calibri" w:hAnsi="Calibri"/>
          <w:bCs/>
          <w:lang w:eastAsia="ar-SA"/>
        </w:rPr>
        <w:t xml:space="preserve">mowy lub jej części bez </w:t>
      </w:r>
      <w:r>
        <w:rPr>
          <w:rFonts w:ascii="Calibri" w:hAnsi="Calibri"/>
          <w:bCs/>
          <w:lang w:eastAsia="ar-SA"/>
        </w:rPr>
        <w:t xml:space="preserve">uprzedniej pisemnej </w:t>
      </w:r>
      <w:r w:rsidRPr="002B3658">
        <w:rPr>
          <w:rFonts w:ascii="Calibri" w:hAnsi="Calibri"/>
          <w:bCs/>
          <w:lang w:eastAsia="ar-SA"/>
        </w:rPr>
        <w:t>zgody Zamawiającego</w:t>
      </w:r>
      <w:r>
        <w:rPr>
          <w:rFonts w:ascii="Calibri" w:hAnsi="Calibri"/>
          <w:bCs/>
          <w:lang w:eastAsia="ar-SA"/>
        </w:rPr>
        <w:t>,</w:t>
      </w:r>
    </w:p>
    <w:p w14:paraId="38131F1D" w14:textId="25FC3F16" w:rsidR="001D6356" w:rsidRPr="00144517" w:rsidRDefault="001D6356" w:rsidP="001D6356">
      <w:pPr>
        <w:pStyle w:val="Akapitzlist"/>
        <w:numPr>
          <w:ilvl w:val="0"/>
          <w:numId w:val="42"/>
        </w:numPr>
        <w:tabs>
          <w:tab w:val="clear" w:pos="360"/>
          <w:tab w:val="left" w:pos="567"/>
        </w:tabs>
        <w:spacing w:after="120" w:line="276" w:lineRule="auto"/>
        <w:ind w:left="567" w:hanging="283"/>
        <w:contextualSpacing/>
        <w:jc w:val="both"/>
        <w:rPr>
          <w:rFonts w:ascii="Calibri" w:hAnsi="Calibri"/>
          <w:bCs/>
          <w:lang w:eastAsia="ar-SA"/>
        </w:rPr>
      </w:pPr>
      <w:r w:rsidRPr="00144517">
        <w:rPr>
          <w:rFonts w:ascii="Calibri" w:hAnsi="Calibri"/>
          <w:bCs/>
          <w:lang w:eastAsia="ar-SA"/>
        </w:rPr>
        <w:t xml:space="preserve"> sam i/lub jego Podwykonawca i/lub dalszy Podwykonawca uchybi/ą bądź w jakikolwiek sposób naruszy/ą obowiązek  zatrudniania personelu  na podstawie umów o pracę, o którym mowa w § 5 ust.</w:t>
      </w:r>
      <w:r>
        <w:rPr>
          <w:rFonts w:ascii="Calibri" w:hAnsi="Calibri"/>
          <w:bCs/>
          <w:lang w:eastAsia="ar-SA"/>
        </w:rPr>
        <w:t xml:space="preserve"> </w:t>
      </w:r>
      <w:r w:rsidRPr="00144517">
        <w:rPr>
          <w:rFonts w:ascii="Calibri" w:hAnsi="Calibri"/>
          <w:bCs/>
          <w:lang w:eastAsia="ar-SA"/>
        </w:rPr>
        <w:t>2.</w:t>
      </w:r>
      <w:r w:rsidR="00C434AD">
        <w:rPr>
          <w:rFonts w:ascii="Calibri" w:hAnsi="Calibri"/>
          <w:bCs/>
          <w:lang w:eastAsia="ar-SA"/>
        </w:rPr>
        <w:t>20</w:t>
      </w:r>
      <w:r w:rsidRPr="00144517">
        <w:rPr>
          <w:rFonts w:ascii="Calibri" w:hAnsi="Calibri"/>
          <w:bCs/>
          <w:lang w:eastAsia="ar-SA"/>
        </w:rPr>
        <w:t xml:space="preserve"> powyżej,</w:t>
      </w:r>
    </w:p>
    <w:p w14:paraId="509D7081" w14:textId="77777777" w:rsidR="001D6356" w:rsidRDefault="001D6356" w:rsidP="001D6356">
      <w:pPr>
        <w:pStyle w:val="Akapitzlist"/>
        <w:numPr>
          <w:ilvl w:val="0"/>
          <w:numId w:val="42"/>
        </w:numPr>
        <w:tabs>
          <w:tab w:val="clear" w:pos="360"/>
          <w:tab w:val="left" w:pos="567"/>
        </w:tabs>
        <w:spacing w:after="120" w:line="276" w:lineRule="auto"/>
        <w:ind w:left="567" w:hanging="283"/>
        <w:contextualSpacing/>
        <w:jc w:val="both"/>
        <w:rPr>
          <w:rFonts w:ascii="Calibri" w:hAnsi="Calibri"/>
          <w:bCs/>
          <w:lang w:eastAsia="ar-SA"/>
        </w:rPr>
      </w:pPr>
      <w:r w:rsidRPr="00144517">
        <w:rPr>
          <w:rFonts w:ascii="Calibri" w:hAnsi="Calibri"/>
          <w:bCs/>
          <w:lang w:eastAsia="ar-SA"/>
        </w:rPr>
        <w:t xml:space="preserve"> sam i/lub jego Podwykonawca i/lub dalszy Podwykonawca uchybi/ą bądź w jakikolwiek sposób naruszy/ą obowiązek przekazywania </w:t>
      </w:r>
      <w:r>
        <w:rPr>
          <w:rFonts w:ascii="Calibri" w:hAnsi="Calibri"/>
          <w:bCs/>
          <w:lang w:eastAsia="ar-SA"/>
        </w:rPr>
        <w:t>(</w:t>
      </w:r>
      <w:r w:rsidRPr="00144517">
        <w:rPr>
          <w:rFonts w:ascii="Calibri" w:hAnsi="Calibri"/>
          <w:bCs/>
          <w:lang w:eastAsia="ar-SA"/>
        </w:rPr>
        <w:t xml:space="preserve">udostępniania) danych i dokumentów dotyczących zatrudniania pracowników na podstawie umów o pracę w zakresie wskazanym w ust. </w:t>
      </w:r>
      <w:r>
        <w:rPr>
          <w:rFonts w:ascii="Calibri" w:hAnsi="Calibri"/>
          <w:bCs/>
          <w:lang w:eastAsia="ar-SA"/>
        </w:rPr>
        <w:t xml:space="preserve">8 </w:t>
      </w:r>
      <w:r w:rsidRPr="00144517">
        <w:rPr>
          <w:rFonts w:ascii="Calibri" w:hAnsi="Calibri"/>
          <w:bCs/>
          <w:lang w:eastAsia="ar-SA"/>
        </w:rPr>
        <w:t>poniżej.</w:t>
      </w:r>
    </w:p>
    <w:p w14:paraId="42F1DDF4" w14:textId="77777777" w:rsidR="001D6356" w:rsidRPr="002A7823" w:rsidRDefault="001D6356" w:rsidP="001D6356">
      <w:pPr>
        <w:numPr>
          <w:ilvl w:val="0"/>
          <w:numId w:val="51"/>
        </w:numPr>
        <w:spacing w:line="276" w:lineRule="auto"/>
        <w:ind w:left="284" w:hanging="284"/>
        <w:jc w:val="both"/>
        <w:rPr>
          <w:rFonts w:ascii="Calibri" w:hAnsi="Calibri"/>
        </w:rPr>
      </w:pPr>
      <w:r w:rsidRPr="001D6F8E">
        <w:rPr>
          <w:rFonts w:ascii="Calibri" w:hAnsi="Calibri"/>
        </w:rPr>
        <w:t>Oprócz</w:t>
      </w:r>
      <w:r w:rsidRPr="002A7823">
        <w:rPr>
          <w:rFonts w:ascii="Calibri" w:hAnsi="Calibri"/>
        </w:rPr>
        <w:t xml:space="preserve"> wypadków wymienionych w Kodeksie Cywilnym oraz w innych postanowieniach Umowy Zamawiający może odstąpić od Umowy w każdym z niżej opisanych przypadków, jeżeli:</w:t>
      </w:r>
    </w:p>
    <w:p w14:paraId="53DCB25B" w14:textId="77777777" w:rsidR="001D6356" w:rsidRPr="002A7823" w:rsidRDefault="001D6356" w:rsidP="009B402A">
      <w:pPr>
        <w:pStyle w:val="Akapitzlist"/>
        <w:numPr>
          <w:ilvl w:val="0"/>
          <w:numId w:val="54"/>
        </w:numPr>
        <w:spacing w:after="120" w:line="276" w:lineRule="auto"/>
        <w:ind w:left="567" w:hanging="283"/>
        <w:contextualSpacing/>
        <w:jc w:val="both"/>
        <w:rPr>
          <w:rFonts w:ascii="Calibri" w:hAnsi="Calibri"/>
          <w:lang w:val="x-none"/>
        </w:rPr>
      </w:pPr>
      <w:r w:rsidRPr="002A7823">
        <w:rPr>
          <w:rFonts w:ascii="Calibri" w:hAnsi="Calibri"/>
          <w:lang w:val="x-none"/>
        </w:rPr>
        <w:t>Wykonawca</w:t>
      </w:r>
      <w:r w:rsidRPr="002A7823">
        <w:rPr>
          <w:rFonts w:ascii="Calibri" w:hAnsi="Calibri"/>
          <w:b/>
          <w:bCs/>
          <w:lang w:val="x-none"/>
        </w:rPr>
        <w:t xml:space="preserve"> </w:t>
      </w:r>
      <w:r w:rsidRPr="002A7823">
        <w:rPr>
          <w:rFonts w:ascii="Calibri" w:hAnsi="Calibri"/>
          <w:lang w:val="x-none"/>
        </w:rPr>
        <w:t>nie wywiązuje się z zobowiązań wynikających z Umowy poprzez:</w:t>
      </w:r>
    </w:p>
    <w:p w14:paraId="54B3294B" w14:textId="4E2CA61F" w:rsidR="001D6356" w:rsidRPr="002A7823" w:rsidRDefault="001D6356" w:rsidP="001D6356">
      <w:pPr>
        <w:numPr>
          <w:ilvl w:val="0"/>
          <w:numId w:val="52"/>
        </w:numPr>
        <w:autoSpaceDE w:val="0"/>
        <w:autoSpaceDN w:val="0"/>
        <w:spacing w:line="252" w:lineRule="auto"/>
        <w:ind w:left="1134" w:hanging="425"/>
        <w:jc w:val="both"/>
        <w:rPr>
          <w:rFonts w:ascii="Calibri" w:hAnsi="Calibri"/>
        </w:rPr>
      </w:pPr>
      <w:r w:rsidRPr="002A7823">
        <w:rPr>
          <w:rFonts w:ascii="Calibri" w:hAnsi="Calibri"/>
        </w:rPr>
        <w:t xml:space="preserve">realizację przedmiotu Umowy przy udziale osób nieposiadających uprawnień, o których mowa w </w:t>
      </w:r>
      <w:proofErr w:type="spellStart"/>
      <w:r w:rsidR="009B402A">
        <w:rPr>
          <w:rFonts w:ascii="Calibri" w:hAnsi="Calibri"/>
        </w:rPr>
        <w:t>siwz</w:t>
      </w:r>
      <w:proofErr w:type="spellEnd"/>
      <w:r w:rsidRPr="002A7823">
        <w:rPr>
          <w:rFonts w:ascii="Calibri" w:hAnsi="Calibri"/>
        </w:rPr>
        <w:t>,</w:t>
      </w:r>
    </w:p>
    <w:p w14:paraId="78441316" w14:textId="77777777" w:rsidR="001D6356" w:rsidRPr="002A7823" w:rsidRDefault="001D6356" w:rsidP="001D6356">
      <w:pPr>
        <w:numPr>
          <w:ilvl w:val="0"/>
          <w:numId w:val="52"/>
        </w:numPr>
        <w:autoSpaceDE w:val="0"/>
        <w:autoSpaceDN w:val="0"/>
        <w:spacing w:line="252" w:lineRule="auto"/>
        <w:ind w:left="1134" w:hanging="425"/>
        <w:jc w:val="both"/>
        <w:rPr>
          <w:rFonts w:ascii="Calibri" w:hAnsi="Calibri"/>
        </w:rPr>
      </w:pPr>
      <w:r w:rsidRPr="002A7823">
        <w:rPr>
          <w:rFonts w:ascii="Calibri" w:hAnsi="Calibri"/>
        </w:rPr>
        <w:t>niewywiązanie się z obowiązku posiadania w trakcie realizacji Umowy ubezpieczenia od odpowiedzialności cywilnej obejmującej szkody wyrządzone Zamawiającemu oraz osobom trzecim w związku wykonywaniem Umowy,</w:t>
      </w:r>
    </w:p>
    <w:p w14:paraId="669D21F5" w14:textId="77777777" w:rsidR="001D6356" w:rsidRPr="002A7823" w:rsidRDefault="001D6356" w:rsidP="001D6356">
      <w:pPr>
        <w:autoSpaceDE w:val="0"/>
        <w:autoSpaceDN w:val="0"/>
        <w:spacing w:line="252" w:lineRule="auto"/>
        <w:ind w:left="1276" w:hanging="142"/>
        <w:jc w:val="both"/>
        <w:rPr>
          <w:rFonts w:ascii="Calibri" w:hAnsi="Calibri"/>
        </w:rPr>
      </w:pPr>
      <w:r w:rsidRPr="002A7823">
        <w:rPr>
          <w:rFonts w:ascii="Calibri" w:hAnsi="Calibri"/>
        </w:rPr>
        <w:t>- po uprzednim wezwaniu do zaniechania naruszeń w terminie do 10 dni roboczych od dnia powzięcia wiadomości o wystąpieniu przesłanek do odstąpienia od Umowy i bezskutecznym</w:t>
      </w:r>
      <w:r w:rsidRPr="002A7823">
        <w:rPr>
          <w:rFonts w:ascii="Calibri" w:hAnsi="Calibri"/>
          <w:b/>
          <w:bCs/>
        </w:rPr>
        <w:t xml:space="preserve"> </w:t>
      </w:r>
      <w:r w:rsidRPr="002A7823">
        <w:rPr>
          <w:rFonts w:ascii="Calibri" w:hAnsi="Calibri"/>
        </w:rPr>
        <w:t xml:space="preserve">upływie zakreślonego w nim terminu 7 dni roboczych - </w:t>
      </w:r>
      <w:r w:rsidRPr="002A7823">
        <w:rPr>
          <w:rFonts w:ascii="Calibri" w:hAnsi="Calibri"/>
        </w:rPr>
        <w:lastRenderedPageBreak/>
        <w:t>prawo odstąpienia będzie mogło być zrealizowane w ciągu 120 dni od ziszczenia się przesłanki do odstąpienia od Umowy;</w:t>
      </w:r>
    </w:p>
    <w:p w14:paraId="352CB4A8" w14:textId="77777777" w:rsidR="001D6356" w:rsidRPr="002A7823" w:rsidRDefault="001D6356" w:rsidP="001D6356">
      <w:pPr>
        <w:numPr>
          <w:ilvl w:val="0"/>
          <w:numId w:val="53"/>
        </w:numPr>
        <w:autoSpaceDE w:val="0"/>
        <w:autoSpaceDN w:val="0"/>
        <w:spacing w:after="160" w:line="252" w:lineRule="auto"/>
        <w:ind w:left="709" w:hanging="425"/>
        <w:jc w:val="both"/>
        <w:rPr>
          <w:rFonts w:ascii="Calibri" w:hAnsi="Calibri"/>
        </w:rPr>
      </w:pPr>
      <w:r w:rsidRPr="002A7823">
        <w:rPr>
          <w:rFonts w:ascii="Calibri" w:hAnsi="Calibri"/>
        </w:rPr>
        <w:t>zostanie złożony wniosek o likwidację lub rozwiązanie Wykonawcy – prawo odstąpienia będzie mogło być zrealizowane w ciągu 120 dni od ziszczenia się przesłanki do odstąpienia od Umowy;</w:t>
      </w:r>
    </w:p>
    <w:p w14:paraId="0F1B6627" w14:textId="77777777" w:rsidR="001D6356" w:rsidRPr="002A7823" w:rsidRDefault="001D6356" w:rsidP="001D6356">
      <w:pPr>
        <w:numPr>
          <w:ilvl w:val="0"/>
          <w:numId w:val="53"/>
        </w:numPr>
        <w:autoSpaceDE w:val="0"/>
        <w:autoSpaceDN w:val="0"/>
        <w:spacing w:after="160" w:line="252" w:lineRule="auto"/>
        <w:ind w:left="709" w:hanging="425"/>
        <w:jc w:val="both"/>
        <w:rPr>
          <w:rFonts w:ascii="Calibri" w:hAnsi="Calibri"/>
        </w:rPr>
      </w:pPr>
      <w:r w:rsidRPr="002A7823">
        <w:rPr>
          <w:rFonts w:ascii="Calibri" w:hAnsi="Calibri"/>
        </w:rPr>
        <w:t>wystąpiła istotna zmiana okoliczności powodująca, że wykonanie Umowy nie leży w interesie publicznym, czego nie można było przewidzieć w chwili jej zawarcia - w tym przypadku odstąpienie od Umowy może nastąpić w terminie 30 dni od powzięcia wiadomości o powyższych okolicznościach, a Wykonawca może żądać wyłącznie wynagrodzenia należnego mu z tytułu wykonania części Umowy, stwierdzonego protokolarnie przez Strony.</w:t>
      </w:r>
    </w:p>
    <w:p w14:paraId="292AA6D5" w14:textId="77777777" w:rsidR="001D6356" w:rsidRDefault="001D6356" w:rsidP="001D6356">
      <w:pPr>
        <w:pStyle w:val="Bezodstpw"/>
        <w:numPr>
          <w:ilvl w:val="0"/>
          <w:numId w:val="55"/>
        </w:numPr>
        <w:spacing w:line="276" w:lineRule="auto"/>
        <w:jc w:val="both"/>
        <w:rPr>
          <w:sz w:val="24"/>
          <w:szCs w:val="24"/>
        </w:rPr>
      </w:pPr>
      <w:r>
        <w:rPr>
          <w:sz w:val="24"/>
          <w:szCs w:val="24"/>
        </w:rPr>
        <w:t>Z</w:t>
      </w:r>
      <w:r w:rsidRPr="00C8173E">
        <w:rPr>
          <w:sz w:val="24"/>
          <w:szCs w:val="24"/>
        </w:rPr>
        <w:t xml:space="preserve"> tytułu odstąpienia od </w:t>
      </w:r>
      <w:r>
        <w:rPr>
          <w:sz w:val="24"/>
          <w:szCs w:val="24"/>
        </w:rPr>
        <w:t>U</w:t>
      </w:r>
      <w:r w:rsidRPr="00C8173E">
        <w:rPr>
          <w:sz w:val="24"/>
          <w:szCs w:val="24"/>
        </w:rPr>
        <w:t xml:space="preserve">mowy </w:t>
      </w:r>
      <w:r>
        <w:rPr>
          <w:sz w:val="24"/>
          <w:szCs w:val="24"/>
        </w:rPr>
        <w:t>Zamawiającemu przysługuje kara umowna</w:t>
      </w:r>
      <w:r w:rsidRPr="00C8173E">
        <w:rPr>
          <w:sz w:val="24"/>
          <w:szCs w:val="24"/>
        </w:rPr>
        <w:t xml:space="preserve"> w wysokości </w:t>
      </w:r>
      <w:r w:rsidRPr="005C16E3">
        <w:rPr>
          <w:b/>
          <w:sz w:val="24"/>
          <w:szCs w:val="24"/>
        </w:rPr>
        <w:t>10%</w:t>
      </w:r>
      <w:r w:rsidRPr="00C8173E">
        <w:rPr>
          <w:sz w:val="24"/>
          <w:szCs w:val="24"/>
        </w:rPr>
        <w:t xml:space="preserve"> całkowitego wynagrodzenia określonego w § </w:t>
      </w:r>
      <w:r>
        <w:rPr>
          <w:sz w:val="24"/>
          <w:szCs w:val="24"/>
        </w:rPr>
        <w:t>2 ust. 1 niniejszej Umowy.</w:t>
      </w:r>
    </w:p>
    <w:p w14:paraId="644F09DA" w14:textId="209FDA39" w:rsidR="001D6356" w:rsidRPr="00356806" w:rsidRDefault="001D6356" w:rsidP="001D6356">
      <w:pPr>
        <w:pStyle w:val="Bezodstpw"/>
        <w:numPr>
          <w:ilvl w:val="0"/>
          <w:numId w:val="55"/>
        </w:numPr>
        <w:spacing w:line="276" w:lineRule="auto"/>
        <w:ind w:left="284" w:hanging="284"/>
        <w:jc w:val="both"/>
        <w:rPr>
          <w:sz w:val="24"/>
          <w:szCs w:val="24"/>
        </w:rPr>
      </w:pPr>
      <w:r w:rsidRPr="00356806">
        <w:rPr>
          <w:sz w:val="24"/>
          <w:szCs w:val="24"/>
        </w:rPr>
        <w:t xml:space="preserve">W trakcie realizacji </w:t>
      </w:r>
      <w:r>
        <w:rPr>
          <w:sz w:val="24"/>
          <w:szCs w:val="24"/>
        </w:rPr>
        <w:t>Umowy</w:t>
      </w:r>
      <w:r w:rsidRPr="00356806">
        <w:rPr>
          <w:sz w:val="24"/>
          <w:szCs w:val="24"/>
        </w:rPr>
        <w:t xml:space="preserve"> na każde wezwanie </w:t>
      </w:r>
      <w:r>
        <w:rPr>
          <w:sz w:val="24"/>
          <w:szCs w:val="24"/>
        </w:rPr>
        <w:t>Z</w:t>
      </w:r>
      <w:r w:rsidRPr="00356806">
        <w:rPr>
          <w:sz w:val="24"/>
          <w:szCs w:val="24"/>
        </w:rPr>
        <w:t>amawiającego w wyznaczonym w tym wezwaniu terminie</w:t>
      </w:r>
      <w:r>
        <w:rPr>
          <w:sz w:val="24"/>
          <w:szCs w:val="24"/>
        </w:rPr>
        <w:t>,</w:t>
      </w:r>
      <w:r w:rsidRPr="00356806">
        <w:rPr>
          <w:sz w:val="24"/>
          <w:szCs w:val="24"/>
        </w:rPr>
        <w:t xml:space="preserve"> </w:t>
      </w:r>
      <w:r>
        <w:rPr>
          <w:sz w:val="24"/>
          <w:szCs w:val="24"/>
        </w:rPr>
        <w:t>W</w:t>
      </w:r>
      <w:r w:rsidRPr="00356806">
        <w:rPr>
          <w:sz w:val="24"/>
          <w:szCs w:val="24"/>
        </w:rPr>
        <w:t xml:space="preserve">ykonawca przedłoży </w:t>
      </w:r>
      <w:r>
        <w:rPr>
          <w:sz w:val="24"/>
          <w:szCs w:val="24"/>
        </w:rPr>
        <w:t>Z</w:t>
      </w:r>
      <w:r w:rsidRPr="00356806">
        <w:rPr>
          <w:sz w:val="24"/>
          <w:szCs w:val="24"/>
        </w:rPr>
        <w:t xml:space="preserve">amawiającemu wskazane poniżej dowody w celu potwierdzenia spełnienia wymogu zatrudnienia na podstawie umowy o pracę przez </w:t>
      </w:r>
      <w:r>
        <w:rPr>
          <w:sz w:val="24"/>
          <w:szCs w:val="24"/>
        </w:rPr>
        <w:t>W</w:t>
      </w:r>
      <w:r w:rsidRPr="00356806">
        <w:rPr>
          <w:sz w:val="24"/>
          <w:szCs w:val="24"/>
        </w:rPr>
        <w:t xml:space="preserve">ykonawcę lub </w:t>
      </w:r>
      <w:r>
        <w:rPr>
          <w:sz w:val="24"/>
          <w:szCs w:val="24"/>
        </w:rPr>
        <w:t>P</w:t>
      </w:r>
      <w:r w:rsidRPr="00356806">
        <w:rPr>
          <w:sz w:val="24"/>
          <w:szCs w:val="24"/>
        </w:rPr>
        <w:t xml:space="preserve">odwykonawcę osób wykonujących wskazane w </w:t>
      </w:r>
      <w:r w:rsidRPr="00E1221B">
        <w:rPr>
          <w:sz w:val="24"/>
          <w:szCs w:val="24"/>
        </w:rPr>
        <w:t>§ 5 ust. 2.</w:t>
      </w:r>
      <w:r w:rsidR="00C434AD">
        <w:rPr>
          <w:sz w:val="24"/>
          <w:szCs w:val="24"/>
        </w:rPr>
        <w:t>20</w:t>
      </w:r>
      <w:r w:rsidRPr="00356806">
        <w:rPr>
          <w:sz w:val="24"/>
          <w:szCs w:val="24"/>
        </w:rPr>
        <w:t xml:space="preserve"> niniejszej Umowy</w:t>
      </w:r>
      <w:r>
        <w:rPr>
          <w:sz w:val="24"/>
          <w:szCs w:val="24"/>
        </w:rPr>
        <w:t xml:space="preserve"> czynności</w:t>
      </w:r>
      <w:r w:rsidRPr="00356806">
        <w:rPr>
          <w:sz w:val="24"/>
          <w:szCs w:val="24"/>
        </w:rPr>
        <w:t>:</w:t>
      </w:r>
    </w:p>
    <w:p w14:paraId="4739CD2E" w14:textId="77777777" w:rsidR="001D6356" w:rsidRPr="00356806" w:rsidRDefault="001D6356" w:rsidP="001D6356">
      <w:pPr>
        <w:pStyle w:val="Bezodstpw"/>
        <w:numPr>
          <w:ilvl w:val="0"/>
          <w:numId w:val="47"/>
        </w:numPr>
        <w:tabs>
          <w:tab w:val="clear" w:pos="360"/>
        </w:tabs>
        <w:spacing w:line="276" w:lineRule="auto"/>
        <w:ind w:left="567" w:hanging="283"/>
        <w:jc w:val="both"/>
        <w:rPr>
          <w:sz w:val="24"/>
          <w:szCs w:val="24"/>
        </w:rPr>
      </w:pPr>
      <w:r w:rsidRPr="00356806">
        <w:rPr>
          <w:sz w:val="24"/>
          <w:szCs w:val="24"/>
        </w:rPr>
        <w:t xml:space="preserve">oświadczenie </w:t>
      </w:r>
      <w:r>
        <w:rPr>
          <w:sz w:val="24"/>
          <w:szCs w:val="24"/>
        </w:rPr>
        <w:t>W</w:t>
      </w:r>
      <w:r w:rsidRPr="00356806">
        <w:rPr>
          <w:sz w:val="24"/>
          <w:szCs w:val="24"/>
        </w:rPr>
        <w:t xml:space="preserve">ykonawcy lub </w:t>
      </w:r>
      <w:r>
        <w:rPr>
          <w:sz w:val="24"/>
          <w:szCs w:val="24"/>
        </w:rPr>
        <w:t>P</w:t>
      </w:r>
      <w:r w:rsidRPr="00356806">
        <w:rPr>
          <w:sz w:val="24"/>
          <w:szCs w:val="24"/>
        </w:rPr>
        <w:t xml:space="preserve">odwykonawcy o zatrudnieniu na podstawie umowy o pracę osób wykonujących czynności, których dotyczy wezwanie </w:t>
      </w:r>
      <w:r>
        <w:rPr>
          <w:sz w:val="24"/>
          <w:szCs w:val="24"/>
        </w:rPr>
        <w:t>Z</w:t>
      </w:r>
      <w:r w:rsidRPr="00356806">
        <w:rPr>
          <w:sz w:val="24"/>
          <w:szCs w:val="24"/>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Pr>
          <w:sz w:val="24"/>
          <w:szCs w:val="24"/>
        </w:rPr>
        <w:t>W</w:t>
      </w:r>
      <w:r w:rsidRPr="00356806">
        <w:rPr>
          <w:sz w:val="24"/>
          <w:szCs w:val="24"/>
        </w:rPr>
        <w:t xml:space="preserve">ykonawcy lub </w:t>
      </w:r>
      <w:r>
        <w:rPr>
          <w:sz w:val="24"/>
          <w:szCs w:val="24"/>
        </w:rPr>
        <w:t>P</w:t>
      </w:r>
      <w:r w:rsidRPr="00356806">
        <w:rPr>
          <w:sz w:val="24"/>
          <w:szCs w:val="24"/>
        </w:rPr>
        <w:t>odwykonawcy;</w:t>
      </w:r>
    </w:p>
    <w:p w14:paraId="0F814783" w14:textId="77777777" w:rsidR="001D6356" w:rsidRPr="00356806" w:rsidRDefault="001D6356" w:rsidP="001D6356">
      <w:pPr>
        <w:pStyle w:val="Bezodstpw"/>
        <w:numPr>
          <w:ilvl w:val="0"/>
          <w:numId w:val="47"/>
        </w:numPr>
        <w:tabs>
          <w:tab w:val="clear" w:pos="360"/>
        </w:tabs>
        <w:spacing w:line="276" w:lineRule="auto"/>
        <w:ind w:left="567" w:hanging="283"/>
        <w:jc w:val="both"/>
        <w:rPr>
          <w:sz w:val="24"/>
          <w:szCs w:val="24"/>
        </w:rPr>
      </w:pPr>
      <w:r w:rsidRPr="00356806">
        <w:rPr>
          <w:sz w:val="24"/>
          <w:szCs w:val="24"/>
        </w:rPr>
        <w:t xml:space="preserve">poświadczoną za zgodność z oryginałem odpowiednio przez </w:t>
      </w:r>
      <w:r>
        <w:rPr>
          <w:sz w:val="24"/>
          <w:szCs w:val="24"/>
        </w:rPr>
        <w:t>W</w:t>
      </w:r>
      <w:r w:rsidRPr="00356806">
        <w:rPr>
          <w:sz w:val="24"/>
          <w:szCs w:val="24"/>
        </w:rPr>
        <w:t xml:space="preserve">ykonawcę lub </w:t>
      </w:r>
      <w:r>
        <w:rPr>
          <w:sz w:val="24"/>
          <w:szCs w:val="24"/>
        </w:rPr>
        <w:t>P</w:t>
      </w:r>
      <w:r w:rsidRPr="00356806">
        <w:rPr>
          <w:sz w:val="24"/>
          <w:szCs w:val="24"/>
        </w:rPr>
        <w:t xml:space="preserve">odwykonawcę kopię umowy/umów o pracę osób wykonujących w trakcie realizacji </w:t>
      </w:r>
      <w:r>
        <w:rPr>
          <w:sz w:val="24"/>
          <w:szCs w:val="24"/>
        </w:rPr>
        <w:t xml:space="preserve">przedmiotu </w:t>
      </w:r>
      <w:r w:rsidRPr="00E146F0">
        <w:rPr>
          <w:sz w:val="24"/>
          <w:szCs w:val="24"/>
        </w:rPr>
        <w:t>Umowy</w:t>
      </w:r>
      <w:r w:rsidRPr="00356806">
        <w:rPr>
          <w:sz w:val="24"/>
          <w:szCs w:val="24"/>
        </w:rPr>
        <w:t xml:space="preserve"> czynności, których dotyczy ww. oświadczenie </w:t>
      </w:r>
      <w:r>
        <w:rPr>
          <w:sz w:val="24"/>
          <w:szCs w:val="24"/>
        </w:rPr>
        <w:t>W</w:t>
      </w:r>
      <w:r w:rsidRPr="00356806">
        <w:rPr>
          <w:sz w:val="24"/>
          <w:szCs w:val="24"/>
        </w:rPr>
        <w:t xml:space="preserve">ykonawcy lub </w:t>
      </w:r>
      <w:r>
        <w:rPr>
          <w:sz w:val="24"/>
          <w:szCs w:val="24"/>
        </w:rPr>
        <w:t>P</w:t>
      </w:r>
      <w:r w:rsidRPr="00356806">
        <w:rPr>
          <w:sz w:val="24"/>
          <w:szCs w:val="24"/>
        </w:rPr>
        <w:t xml:space="preserve">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356806">
        <w:rPr>
          <w:sz w:val="24"/>
          <w:szCs w:val="24"/>
        </w:rPr>
        <w:t>anonimizacji</w:t>
      </w:r>
      <w:proofErr w:type="spellEnd"/>
      <w:r w:rsidRPr="00356806">
        <w:rPr>
          <w:sz w:val="24"/>
          <w:szCs w:val="24"/>
        </w:rPr>
        <w:t xml:space="preserve">. Informacje takie jak: data zawarcia umowy, rodzaj umowy o pracę i wymiar etatu winny </w:t>
      </w:r>
      <w:r>
        <w:rPr>
          <w:sz w:val="24"/>
          <w:szCs w:val="24"/>
        </w:rPr>
        <w:t>być możliwe do zidentyfikowania.</w:t>
      </w:r>
    </w:p>
    <w:p w14:paraId="6DA13258" w14:textId="77777777" w:rsidR="001D6356" w:rsidRPr="00144517" w:rsidRDefault="001D6356" w:rsidP="001D6356">
      <w:pPr>
        <w:pStyle w:val="Bezodstpw"/>
        <w:numPr>
          <w:ilvl w:val="0"/>
          <w:numId w:val="55"/>
        </w:numPr>
        <w:spacing w:line="276" w:lineRule="auto"/>
        <w:ind w:left="284" w:hanging="284"/>
        <w:jc w:val="both"/>
        <w:rPr>
          <w:sz w:val="24"/>
          <w:szCs w:val="24"/>
        </w:rPr>
      </w:pPr>
      <w:r w:rsidRPr="00144517">
        <w:rPr>
          <w:sz w:val="24"/>
          <w:szCs w:val="24"/>
        </w:rPr>
        <w:t xml:space="preserve">W przypadku stwierdzenia braku spełnienia przez Wykonawcę lub Podwykonawcę wymogu zatrudnienia osób wykonujących określone przez Zamawiającego czynności na podstawie umowy o pracę lub w przypadku braku wykazania lub przedłożenia Zamawiającemu dowodów w celu potwierdzenia spełnienia wymogu zatrudnienia na podstawie umowy o pracę przez Wykonawcę lub Podwykonawcę osób wykonujących wskazane czynności w </w:t>
      </w:r>
      <w:r w:rsidRPr="00144517">
        <w:rPr>
          <w:sz w:val="24"/>
          <w:szCs w:val="24"/>
        </w:rPr>
        <w:lastRenderedPageBreak/>
        <w:t>trakcie realizacji Przedmiotu Umowy, Zamawiający wezwie Wykonawcę, w wyznaczonym przez siebie terminie, do usunięcia stwierdzonych naruszeń i przekazania Zamawiającemu odpowiedniej dokumentacji potwierdzającej zatrudnienie osób na podstawie umowy o pracy.</w:t>
      </w:r>
    </w:p>
    <w:p w14:paraId="5C155E4A" w14:textId="6AEEECED" w:rsidR="001D6356" w:rsidRDefault="001D6356" w:rsidP="001D6356">
      <w:pPr>
        <w:pStyle w:val="Bezodstpw"/>
        <w:numPr>
          <w:ilvl w:val="0"/>
          <w:numId w:val="55"/>
        </w:numPr>
        <w:spacing w:line="276" w:lineRule="auto"/>
        <w:ind w:left="284" w:hanging="284"/>
        <w:jc w:val="both"/>
        <w:rPr>
          <w:sz w:val="24"/>
          <w:szCs w:val="24"/>
        </w:rPr>
      </w:pPr>
      <w:r w:rsidRPr="007534C6">
        <w:rPr>
          <w:sz w:val="24"/>
          <w:szCs w:val="24"/>
        </w:rPr>
        <w:t xml:space="preserve">Z tytułu niespełnienia przez </w:t>
      </w:r>
      <w:r>
        <w:rPr>
          <w:sz w:val="24"/>
          <w:szCs w:val="24"/>
        </w:rPr>
        <w:t>W</w:t>
      </w:r>
      <w:r w:rsidRPr="007534C6">
        <w:rPr>
          <w:sz w:val="24"/>
          <w:szCs w:val="24"/>
        </w:rPr>
        <w:t xml:space="preserve">ykonawcę lub </w:t>
      </w:r>
      <w:r>
        <w:rPr>
          <w:sz w:val="24"/>
          <w:szCs w:val="24"/>
        </w:rPr>
        <w:t>P</w:t>
      </w:r>
      <w:r w:rsidRPr="007534C6">
        <w:rPr>
          <w:sz w:val="24"/>
          <w:szCs w:val="24"/>
        </w:rPr>
        <w:t xml:space="preserve">odwykonawcę wymogu zatrudnienia na podstawie umowy o pracę osób wykonujących czynności wskazane w </w:t>
      </w:r>
      <w:r w:rsidRPr="00E1221B">
        <w:rPr>
          <w:sz w:val="24"/>
          <w:szCs w:val="24"/>
        </w:rPr>
        <w:t>§ 5 ust. 2.</w:t>
      </w:r>
      <w:r w:rsidR="00C434AD">
        <w:rPr>
          <w:sz w:val="24"/>
          <w:szCs w:val="24"/>
        </w:rPr>
        <w:t>20</w:t>
      </w:r>
      <w:r>
        <w:rPr>
          <w:sz w:val="24"/>
          <w:szCs w:val="24"/>
        </w:rPr>
        <w:t xml:space="preserve"> niniejszej Umowy po terminie wskazanym w wezwaniu, o którym mowa w ust. 8 niniejszego paragrafu,</w:t>
      </w:r>
      <w:r w:rsidRPr="007534C6">
        <w:rPr>
          <w:sz w:val="24"/>
          <w:szCs w:val="24"/>
        </w:rPr>
        <w:t xml:space="preserve"> </w:t>
      </w:r>
      <w:r>
        <w:rPr>
          <w:sz w:val="24"/>
          <w:szCs w:val="24"/>
        </w:rPr>
        <w:t>Z</w:t>
      </w:r>
      <w:r w:rsidRPr="007534C6">
        <w:rPr>
          <w:sz w:val="24"/>
          <w:szCs w:val="24"/>
        </w:rPr>
        <w:t xml:space="preserve">amawiający przewiduje sankcję w postaci obowiązku zapłaty przez </w:t>
      </w:r>
      <w:r>
        <w:rPr>
          <w:sz w:val="24"/>
          <w:szCs w:val="24"/>
        </w:rPr>
        <w:t>W</w:t>
      </w:r>
      <w:r w:rsidRPr="007534C6">
        <w:rPr>
          <w:sz w:val="24"/>
          <w:szCs w:val="24"/>
        </w:rPr>
        <w:t xml:space="preserve">ykonawcę kary umownej </w:t>
      </w:r>
      <w:r w:rsidRPr="00356806">
        <w:rPr>
          <w:sz w:val="24"/>
          <w:szCs w:val="24"/>
        </w:rPr>
        <w:t xml:space="preserve">w wysokości </w:t>
      </w:r>
      <w:r w:rsidRPr="004472E1">
        <w:rPr>
          <w:b/>
          <w:sz w:val="24"/>
          <w:szCs w:val="24"/>
        </w:rPr>
        <w:t>0,10%</w:t>
      </w:r>
      <w:r w:rsidRPr="00356806">
        <w:rPr>
          <w:sz w:val="24"/>
          <w:szCs w:val="24"/>
        </w:rPr>
        <w:t xml:space="preserve"> wynagrodzenia umownego za każdy dzień opóźnienia</w:t>
      </w:r>
      <w:r w:rsidRPr="007534C6">
        <w:rPr>
          <w:sz w:val="24"/>
          <w:szCs w:val="24"/>
        </w:rPr>
        <w:t xml:space="preserve">. Niezłożenie przez </w:t>
      </w:r>
      <w:r>
        <w:rPr>
          <w:sz w:val="24"/>
          <w:szCs w:val="24"/>
        </w:rPr>
        <w:t>W</w:t>
      </w:r>
      <w:r w:rsidRPr="007534C6">
        <w:rPr>
          <w:sz w:val="24"/>
          <w:szCs w:val="24"/>
        </w:rPr>
        <w:t xml:space="preserve">ykonawcę w wyznaczonym przez </w:t>
      </w:r>
      <w:r>
        <w:rPr>
          <w:sz w:val="24"/>
          <w:szCs w:val="24"/>
        </w:rPr>
        <w:t>Z</w:t>
      </w:r>
      <w:r w:rsidRPr="007534C6">
        <w:rPr>
          <w:sz w:val="24"/>
          <w:szCs w:val="24"/>
        </w:rPr>
        <w:t>amawiającego terminie żądanych dowodów</w:t>
      </w:r>
      <w:r>
        <w:rPr>
          <w:sz w:val="24"/>
          <w:szCs w:val="24"/>
        </w:rPr>
        <w:t>, o których mowa w ust. 7 niniejszego paragrafu,</w:t>
      </w:r>
      <w:r w:rsidRPr="007534C6">
        <w:rPr>
          <w:sz w:val="24"/>
          <w:szCs w:val="24"/>
        </w:rPr>
        <w:t xml:space="preserve"> w celu potwierdzenia spełnienia przez </w:t>
      </w:r>
      <w:r>
        <w:rPr>
          <w:sz w:val="24"/>
          <w:szCs w:val="24"/>
        </w:rPr>
        <w:t>W</w:t>
      </w:r>
      <w:r w:rsidRPr="007534C6">
        <w:rPr>
          <w:sz w:val="24"/>
          <w:szCs w:val="24"/>
        </w:rPr>
        <w:t xml:space="preserve">ykonawcę lub </w:t>
      </w:r>
      <w:r>
        <w:rPr>
          <w:sz w:val="24"/>
          <w:szCs w:val="24"/>
        </w:rPr>
        <w:t>P</w:t>
      </w:r>
      <w:r w:rsidRPr="007534C6">
        <w:rPr>
          <w:sz w:val="24"/>
          <w:szCs w:val="24"/>
        </w:rPr>
        <w:t xml:space="preserve">odwykonawcę wymogu zatrudnienia na podstawie umowy o pracę traktowane będzie jako niespełnienie przez </w:t>
      </w:r>
      <w:r>
        <w:rPr>
          <w:sz w:val="24"/>
          <w:szCs w:val="24"/>
        </w:rPr>
        <w:t>W</w:t>
      </w:r>
      <w:r w:rsidRPr="007534C6">
        <w:rPr>
          <w:sz w:val="24"/>
          <w:szCs w:val="24"/>
        </w:rPr>
        <w:t xml:space="preserve">ykonawcę lub </w:t>
      </w:r>
      <w:r>
        <w:rPr>
          <w:sz w:val="24"/>
          <w:szCs w:val="24"/>
        </w:rPr>
        <w:t>P</w:t>
      </w:r>
      <w:r w:rsidRPr="007534C6">
        <w:rPr>
          <w:sz w:val="24"/>
          <w:szCs w:val="24"/>
        </w:rPr>
        <w:t xml:space="preserve">odwykonawcę wymogu zatrudnienia na podstawie umowy o pracę osób wykonujących wskazane w </w:t>
      </w:r>
      <w:r w:rsidRPr="00E1221B">
        <w:rPr>
          <w:sz w:val="24"/>
          <w:szCs w:val="24"/>
        </w:rPr>
        <w:t>§ 5 ust. 2.</w:t>
      </w:r>
      <w:r w:rsidR="00C434AD">
        <w:rPr>
          <w:sz w:val="24"/>
          <w:szCs w:val="24"/>
        </w:rPr>
        <w:t>20</w:t>
      </w:r>
      <w:r w:rsidRPr="00356806">
        <w:rPr>
          <w:sz w:val="24"/>
          <w:szCs w:val="24"/>
        </w:rPr>
        <w:t xml:space="preserve"> niniejszej Umowy</w:t>
      </w:r>
      <w:r w:rsidRPr="007534C6">
        <w:rPr>
          <w:sz w:val="24"/>
          <w:szCs w:val="24"/>
        </w:rPr>
        <w:t xml:space="preserve">. </w:t>
      </w:r>
    </w:p>
    <w:p w14:paraId="3ACF34B2" w14:textId="77777777" w:rsidR="001D6356" w:rsidRPr="00144517" w:rsidRDefault="001D6356" w:rsidP="001D6356">
      <w:pPr>
        <w:pStyle w:val="Bezodstpw"/>
        <w:numPr>
          <w:ilvl w:val="0"/>
          <w:numId w:val="55"/>
        </w:numPr>
        <w:tabs>
          <w:tab w:val="clear" w:pos="360"/>
          <w:tab w:val="num" w:pos="0"/>
        </w:tabs>
        <w:spacing w:line="276" w:lineRule="auto"/>
        <w:ind w:left="426" w:hanging="426"/>
        <w:jc w:val="both"/>
        <w:rPr>
          <w:sz w:val="24"/>
          <w:szCs w:val="24"/>
        </w:rPr>
      </w:pPr>
      <w:r w:rsidRPr="00144517">
        <w:rPr>
          <w:sz w:val="24"/>
          <w:szCs w:val="24"/>
        </w:rPr>
        <w:t>W przypadku uzasadnionych wątpliwości co do przestrzegania prawa pracy przez Wykonawcę lub Podwykonawcę, Zamawiający może zwrócić się o przeprowadzenie stosownej kontroli przez Państwową Inspekcję Pracy.</w:t>
      </w:r>
    </w:p>
    <w:p w14:paraId="3A255526" w14:textId="7C9F17BE" w:rsidR="001D6356" w:rsidRPr="00144517" w:rsidRDefault="001D6356" w:rsidP="001D6356">
      <w:pPr>
        <w:pStyle w:val="Bezodstpw"/>
        <w:numPr>
          <w:ilvl w:val="0"/>
          <w:numId w:val="55"/>
        </w:numPr>
        <w:tabs>
          <w:tab w:val="clear" w:pos="360"/>
        </w:tabs>
        <w:spacing w:line="276" w:lineRule="auto"/>
        <w:ind w:left="426" w:hanging="426"/>
        <w:jc w:val="both"/>
        <w:rPr>
          <w:sz w:val="24"/>
          <w:szCs w:val="24"/>
        </w:rPr>
      </w:pPr>
      <w:r w:rsidRPr="00144517">
        <w:rPr>
          <w:sz w:val="24"/>
          <w:szCs w:val="24"/>
        </w:rPr>
        <w:t xml:space="preserve">Zamawiający ma prawo do kontroli na placu budowy, w szczególności w przedmiocie wykonywania przez Wykonawcę wymagań określonych w </w:t>
      </w:r>
      <w:r w:rsidRPr="00E1221B">
        <w:rPr>
          <w:sz w:val="24"/>
          <w:szCs w:val="24"/>
        </w:rPr>
        <w:t>§ 5 ust. 2.</w:t>
      </w:r>
      <w:r w:rsidR="00C434AD">
        <w:rPr>
          <w:sz w:val="24"/>
          <w:szCs w:val="24"/>
        </w:rPr>
        <w:t>20</w:t>
      </w:r>
      <w:r w:rsidRPr="00E1221B">
        <w:rPr>
          <w:sz w:val="24"/>
          <w:szCs w:val="24"/>
        </w:rPr>
        <w:t>,</w:t>
      </w:r>
      <w:r w:rsidRPr="00144517">
        <w:rPr>
          <w:sz w:val="24"/>
          <w:szCs w:val="24"/>
        </w:rPr>
        <w:t xml:space="preserve"> a Wykonawca zobowiązuje się do udostępnienia służbom Zamawiającego dokumentów potwierdzających tożsamość przebywających na terenie budowy osób. </w:t>
      </w:r>
    </w:p>
    <w:p w14:paraId="45406D65" w14:textId="77777777" w:rsidR="001D6356" w:rsidRPr="00144517" w:rsidRDefault="001D6356" w:rsidP="001D6356">
      <w:pPr>
        <w:pStyle w:val="Bezodstpw"/>
        <w:numPr>
          <w:ilvl w:val="0"/>
          <w:numId w:val="55"/>
        </w:numPr>
        <w:tabs>
          <w:tab w:val="clear" w:pos="360"/>
          <w:tab w:val="num" w:pos="0"/>
        </w:tabs>
        <w:spacing w:line="276" w:lineRule="auto"/>
        <w:ind w:left="426" w:hanging="426"/>
        <w:jc w:val="both"/>
        <w:rPr>
          <w:sz w:val="24"/>
          <w:szCs w:val="24"/>
        </w:rPr>
      </w:pPr>
      <w:r w:rsidRPr="00144517">
        <w:rPr>
          <w:sz w:val="24"/>
          <w:szCs w:val="24"/>
        </w:rPr>
        <w:t xml:space="preserve">Osobą odpowiedzialną ze strony Wykonawcy za umożliwienie Zamawiającemu  przeprowadzenia kontroli, o której mowa w ust. </w:t>
      </w:r>
      <w:r w:rsidRPr="00522B55">
        <w:rPr>
          <w:sz w:val="24"/>
          <w:szCs w:val="24"/>
        </w:rPr>
        <w:t>12</w:t>
      </w:r>
      <w:r w:rsidRPr="00144517">
        <w:rPr>
          <w:sz w:val="24"/>
          <w:szCs w:val="24"/>
        </w:rPr>
        <w:t xml:space="preserve"> powyżej oraz </w:t>
      </w:r>
      <w:r w:rsidRPr="00E1221B">
        <w:rPr>
          <w:sz w:val="24"/>
          <w:szCs w:val="24"/>
        </w:rPr>
        <w:t>§ 14 ust. 2</w:t>
      </w:r>
      <w:r w:rsidRPr="00144517">
        <w:rPr>
          <w:sz w:val="24"/>
          <w:szCs w:val="24"/>
        </w:rPr>
        <w:t xml:space="preserve"> jest Kierownik budowy wskazany w </w:t>
      </w:r>
      <w:r w:rsidRPr="00E1221B">
        <w:rPr>
          <w:sz w:val="24"/>
          <w:szCs w:val="24"/>
        </w:rPr>
        <w:t>§ 4 ust. 2</w:t>
      </w:r>
      <w:r w:rsidRPr="00144517">
        <w:rPr>
          <w:sz w:val="24"/>
          <w:szCs w:val="24"/>
        </w:rPr>
        <w:t xml:space="preserve">  niniejszej Umowy.</w:t>
      </w:r>
    </w:p>
    <w:p w14:paraId="53B18652" w14:textId="77777777" w:rsidR="001D6356" w:rsidRDefault="001D6356" w:rsidP="001D6356">
      <w:pPr>
        <w:pStyle w:val="Bezodstpw"/>
        <w:numPr>
          <w:ilvl w:val="0"/>
          <w:numId w:val="55"/>
        </w:numPr>
        <w:tabs>
          <w:tab w:val="clear" w:pos="360"/>
          <w:tab w:val="num" w:pos="0"/>
        </w:tabs>
        <w:spacing w:line="276" w:lineRule="auto"/>
        <w:ind w:left="426" w:hanging="426"/>
        <w:jc w:val="both"/>
        <w:rPr>
          <w:sz w:val="24"/>
          <w:szCs w:val="24"/>
        </w:rPr>
      </w:pPr>
      <w:r w:rsidRPr="00EE1421">
        <w:rPr>
          <w:sz w:val="24"/>
          <w:szCs w:val="24"/>
        </w:rPr>
        <w:t xml:space="preserve">Zamawiający może potrącić wierzytelności z tytułu kar umownych z </w:t>
      </w:r>
      <w:r>
        <w:rPr>
          <w:sz w:val="24"/>
          <w:szCs w:val="24"/>
        </w:rPr>
        <w:t xml:space="preserve">wynagrodzenia Wykonawcy brutto określonego w </w:t>
      </w:r>
      <w:r w:rsidRPr="00E1221B">
        <w:rPr>
          <w:sz w:val="24"/>
          <w:szCs w:val="24"/>
        </w:rPr>
        <w:t>§ 2 ust. 1</w:t>
      </w:r>
      <w:r>
        <w:rPr>
          <w:sz w:val="24"/>
          <w:szCs w:val="24"/>
        </w:rPr>
        <w:t xml:space="preserve"> niniejszej Umowy</w:t>
      </w:r>
      <w:r w:rsidRPr="00EE1421">
        <w:rPr>
          <w:sz w:val="24"/>
          <w:szCs w:val="24"/>
        </w:rPr>
        <w:t xml:space="preserve"> lub gwarancji należytego wykonania Umowy. </w:t>
      </w:r>
    </w:p>
    <w:p w14:paraId="5C7ACE54" w14:textId="77777777" w:rsidR="001D6356" w:rsidRDefault="001D6356" w:rsidP="001D6356">
      <w:pPr>
        <w:pStyle w:val="Bezodstpw"/>
        <w:numPr>
          <w:ilvl w:val="0"/>
          <w:numId w:val="55"/>
        </w:numPr>
        <w:tabs>
          <w:tab w:val="clear" w:pos="360"/>
          <w:tab w:val="num" w:pos="0"/>
        </w:tabs>
        <w:spacing w:line="276" w:lineRule="auto"/>
        <w:ind w:left="426" w:hanging="426"/>
        <w:jc w:val="both"/>
        <w:rPr>
          <w:sz w:val="24"/>
          <w:szCs w:val="24"/>
        </w:rPr>
      </w:pPr>
      <w:r w:rsidRPr="00AC64B6">
        <w:rPr>
          <w:sz w:val="24"/>
          <w:szCs w:val="24"/>
        </w:rPr>
        <w:t>Łączna wartość kar umownych naliczona Wykonawcy przez Zamawiającego nie może przekroczyć 30% ceny brutto Umowy.</w:t>
      </w:r>
    </w:p>
    <w:p w14:paraId="6E4A64D9" w14:textId="77777777" w:rsidR="001D6356" w:rsidRDefault="001D6356" w:rsidP="001D6356">
      <w:pPr>
        <w:pStyle w:val="Bezodstpw"/>
        <w:numPr>
          <w:ilvl w:val="0"/>
          <w:numId w:val="55"/>
        </w:numPr>
        <w:tabs>
          <w:tab w:val="clear" w:pos="360"/>
          <w:tab w:val="num" w:pos="0"/>
        </w:tabs>
        <w:spacing w:line="276" w:lineRule="auto"/>
        <w:ind w:left="426" w:hanging="426"/>
        <w:jc w:val="both"/>
        <w:rPr>
          <w:sz w:val="24"/>
          <w:szCs w:val="24"/>
        </w:rPr>
      </w:pPr>
      <w:r>
        <w:rPr>
          <w:sz w:val="24"/>
          <w:szCs w:val="24"/>
        </w:rPr>
        <w:t>Zamawiający uprawniony jest do skorzystania z prawa odstąpienia wskazanego w Umowie, w terminie 120 dni od podjęcia wiedzy o zaistnieniu przesłanki do odstąpienia.</w:t>
      </w:r>
    </w:p>
    <w:p w14:paraId="370BCE18" w14:textId="77777777" w:rsidR="001D6356" w:rsidRPr="00357C73" w:rsidRDefault="001D6356" w:rsidP="001D6356">
      <w:pPr>
        <w:pStyle w:val="Bezodstpw"/>
        <w:numPr>
          <w:ilvl w:val="0"/>
          <w:numId w:val="55"/>
        </w:numPr>
        <w:tabs>
          <w:tab w:val="clear" w:pos="360"/>
          <w:tab w:val="num" w:pos="0"/>
        </w:tabs>
        <w:spacing w:line="276" w:lineRule="auto"/>
        <w:ind w:left="426" w:hanging="426"/>
        <w:jc w:val="both"/>
      </w:pPr>
      <w:r w:rsidRPr="0036002D">
        <w:rPr>
          <w:rFonts w:cs="Arial"/>
          <w:sz w:val="24"/>
          <w:szCs w:val="24"/>
        </w:rPr>
        <w:t xml:space="preserve">Zamawiający upoważniony jest też do odstąpienia od Umowy gdy wystąpiła istotna zmiana okoliczności powodująca, że wykonanie Umowy nie leży w interesie publicznym, czego nie można było przewidzieć w chwili jej zawarcia. Odstąpienie od Umowy w tym przypadku może nastąpić w terminie 30 dni od powzięcia wiadomości o powyższych okolicznościach. </w:t>
      </w:r>
    </w:p>
    <w:p w14:paraId="5AEE52E6" w14:textId="77777777" w:rsidR="001D6356" w:rsidRPr="0036002D" w:rsidRDefault="001D6356" w:rsidP="001D6356">
      <w:pPr>
        <w:pStyle w:val="Bezodstpw"/>
        <w:numPr>
          <w:ilvl w:val="0"/>
          <w:numId w:val="55"/>
        </w:numPr>
        <w:tabs>
          <w:tab w:val="clear" w:pos="360"/>
          <w:tab w:val="num" w:pos="0"/>
        </w:tabs>
        <w:spacing w:line="276" w:lineRule="auto"/>
        <w:ind w:left="426" w:hanging="426"/>
        <w:jc w:val="both"/>
      </w:pPr>
      <w:r w:rsidRPr="0036002D">
        <w:rPr>
          <w:rFonts w:cs="Arial"/>
          <w:sz w:val="24"/>
          <w:szCs w:val="24"/>
        </w:rPr>
        <w:t xml:space="preserve">W przypadku odstąpienia od Umowy Wykonawca </w:t>
      </w:r>
      <w:r w:rsidRPr="0036002D">
        <w:rPr>
          <w:rFonts w:cs="Calibri"/>
          <w:sz w:val="24"/>
          <w:szCs w:val="24"/>
        </w:rPr>
        <w:t>może żądać wyłącznie wynagrodzenia należnego z tytułu wykonanej części Umowy</w:t>
      </w:r>
      <w:r w:rsidRPr="0036002D">
        <w:rPr>
          <w:rFonts w:cs="Arial"/>
          <w:sz w:val="24"/>
          <w:szCs w:val="24"/>
        </w:rPr>
        <w:t>.</w:t>
      </w:r>
    </w:p>
    <w:p w14:paraId="03EF15C7" w14:textId="77777777" w:rsidR="001D6356" w:rsidRDefault="001D6356" w:rsidP="001D6356">
      <w:pPr>
        <w:pStyle w:val="Bezodstpw"/>
        <w:spacing w:line="276" w:lineRule="auto"/>
        <w:ind w:left="360"/>
        <w:jc w:val="both"/>
        <w:rPr>
          <w:sz w:val="24"/>
          <w:szCs w:val="24"/>
        </w:rPr>
      </w:pPr>
    </w:p>
    <w:p w14:paraId="7A4B499C" w14:textId="77777777" w:rsidR="00EF6C97" w:rsidRDefault="00EF6C97" w:rsidP="001D6356">
      <w:pPr>
        <w:spacing w:line="276" w:lineRule="auto"/>
        <w:jc w:val="center"/>
        <w:rPr>
          <w:rFonts w:ascii="Calibri" w:hAnsi="Calibri"/>
          <w:b/>
        </w:rPr>
      </w:pPr>
    </w:p>
    <w:p w14:paraId="06232D11" w14:textId="35D9A993" w:rsidR="001D6356" w:rsidRPr="00495D7E" w:rsidRDefault="001D6356" w:rsidP="001D6356">
      <w:pPr>
        <w:spacing w:line="276" w:lineRule="auto"/>
        <w:jc w:val="center"/>
        <w:rPr>
          <w:rFonts w:ascii="Calibri" w:hAnsi="Calibri"/>
          <w:b/>
        </w:rPr>
      </w:pPr>
      <w:r w:rsidRPr="00495D7E">
        <w:rPr>
          <w:rFonts w:ascii="Calibri" w:hAnsi="Calibri"/>
          <w:b/>
        </w:rPr>
        <w:lastRenderedPageBreak/>
        <w:t>§ 1</w:t>
      </w:r>
      <w:r>
        <w:rPr>
          <w:rFonts w:ascii="Calibri" w:hAnsi="Calibri"/>
          <w:b/>
        </w:rPr>
        <w:t>1</w:t>
      </w:r>
      <w:r w:rsidRPr="00495D7E">
        <w:rPr>
          <w:rFonts w:ascii="Calibri" w:hAnsi="Calibri"/>
          <w:b/>
        </w:rPr>
        <w:t>.</w:t>
      </w:r>
    </w:p>
    <w:p w14:paraId="0E849A61" w14:textId="77777777" w:rsidR="001D6356" w:rsidRPr="00495D7E" w:rsidRDefault="001D6356" w:rsidP="001D6356">
      <w:pPr>
        <w:numPr>
          <w:ilvl w:val="0"/>
          <w:numId w:val="17"/>
        </w:numPr>
        <w:tabs>
          <w:tab w:val="clear" w:pos="360"/>
          <w:tab w:val="num" w:pos="284"/>
        </w:tabs>
        <w:spacing w:line="276" w:lineRule="auto"/>
        <w:ind w:left="284" w:hanging="284"/>
        <w:jc w:val="both"/>
        <w:rPr>
          <w:rFonts w:ascii="Calibri" w:hAnsi="Calibri"/>
        </w:rPr>
      </w:pPr>
      <w:r w:rsidRPr="00495D7E">
        <w:rPr>
          <w:rFonts w:ascii="Calibri" w:hAnsi="Calibri"/>
        </w:rPr>
        <w:t>Ze strony Wykonawcy</w:t>
      </w:r>
      <w:r w:rsidRPr="00B40C45">
        <w:rPr>
          <w:rFonts w:ascii="Calibri" w:hAnsi="Calibri"/>
        </w:rPr>
        <w:t xml:space="preserve"> </w:t>
      </w:r>
      <w:r w:rsidRPr="00495D7E">
        <w:rPr>
          <w:rFonts w:ascii="Calibri" w:hAnsi="Calibri"/>
        </w:rPr>
        <w:t>osoba</w:t>
      </w:r>
      <w:r w:rsidRPr="00B40C45">
        <w:rPr>
          <w:rFonts w:ascii="Calibri" w:hAnsi="Calibri"/>
        </w:rPr>
        <w:t xml:space="preserve"> </w:t>
      </w:r>
      <w:r w:rsidRPr="00495D7E">
        <w:rPr>
          <w:rFonts w:ascii="Calibri" w:hAnsi="Calibri"/>
        </w:rPr>
        <w:t xml:space="preserve">upoważnia do uzgadniania realizacji </w:t>
      </w:r>
      <w:r>
        <w:rPr>
          <w:rFonts w:ascii="Calibri" w:hAnsi="Calibri"/>
        </w:rPr>
        <w:t>U</w:t>
      </w:r>
      <w:r w:rsidRPr="00495D7E">
        <w:rPr>
          <w:rFonts w:ascii="Calibri" w:hAnsi="Calibri"/>
        </w:rPr>
        <w:t>mowy:</w:t>
      </w:r>
    </w:p>
    <w:p w14:paraId="10232D5E" w14:textId="77777777" w:rsidR="001D6356" w:rsidRPr="00495D7E" w:rsidRDefault="001D6356" w:rsidP="001D6356">
      <w:pPr>
        <w:pStyle w:val="Tekstpodstawowy2"/>
        <w:widowControl w:val="0"/>
        <w:numPr>
          <w:ilvl w:val="0"/>
          <w:numId w:val="1"/>
        </w:numPr>
        <w:tabs>
          <w:tab w:val="clear" w:pos="360"/>
          <w:tab w:val="num" w:pos="1068"/>
        </w:tabs>
        <w:adjustRightInd w:val="0"/>
        <w:spacing w:line="276" w:lineRule="auto"/>
        <w:ind w:left="709" w:hanging="425"/>
        <w:jc w:val="both"/>
        <w:textAlignment w:val="baseline"/>
        <w:rPr>
          <w:rFonts w:ascii="Calibri" w:hAnsi="Calibri"/>
          <w:sz w:val="24"/>
        </w:rPr>
      </w:pPr>
      <w:r w:rsidRPr="00495D7E">
        <w:rPr>
          <w:rFonts w:ascii="Calibri" w:hAnsi="Calibri"/>
          <w:sz w:val="24"/>
        </w:rPr>
        <w:t>…………………………. tel. ……………………………………</w:t>
      </w:r>
    </w:p>
    <w:p w14:paraId="3090367B" w14:textId="77777777" w:rsidR="001D6356" w:rsidRPr="00495D7E" w:rsidRDefault="001D6356" w:rsidP="001D6356">
      <w:pPr>
        <w:numPr>
          <w:ilvl w:val="0"/>
          <w:numId w:val="17"/>
        </w:numPr>
        <w:tabs>
          <w:tab w:val="clear" w:pos="360"/>
          <w:tab w:val="num" w:pos="284"/>
        </w:tabs>
        <w:spacing w:line="276" w:lineRule="auto"/>
        <w:ind w:left="284" w:hanging="284"/>
        <w:jc w:val="both"/>
        <w:rPr>
          <w:rFonts w:ascii="Calibri" w:hAnsi="Calibri"/>
        </w:rPr>
      </w:pPr>
      <w:r w:rsidRPr="00495D7E">
        <w:rPr>
          <w:rFonts w:ascii="Calibri" w:hAnsi="Calibri"/>
        </w:rPr>
        <w:t xml:space="preserve">Ze strony </w:t>
      </w:r>
      <w:r>
        <w:rPr>
          <w:rFonts w:ascii="Calibri" w:hAnsi="Calibri"/>
        </w:rPr>
        <w:t>Z</w:t>
      </w:r>
      <w:r w:rsidRPr="00495D7E">
        <w:rPr>
          <w:rFonts w:ascii="Calibri" w:hAnsi="Calibri"/>
        </w:rPr>
        <w:t xml:space="preserve">amawiającego osoba upoważniona do uzgadniania realizacji </w:t>
      </w:r>
      <w:r>
        <w:rPr>
          <w:rFonts w:ascii="Calibri" w:hAnsi="Calibri"/>
        </w:rPr>
        <w:t>U</w:t>
      </w:r>
      <w:r w:rsidRPr="00495D7E">
        <w:rPr>
          <w:rFonts w:ascii="Calibri" w:hAnsi="Calibri"/>
        </w:rPr>
        <w:t xml:space="preserve">mowy: </w:t>
      </w:r>
    </w:p>
    <w:p w14:paraId="2786E387" w14:textId="77777777" w:rsidR="001D6356" w:rsidRPr="00495D7E" w:rsidRDefault="001D6356" w:rsidP="001D6356">
      <w:pPr>
        <w:pStyle w:val="Tekstpodstawowy2"/>
        <w:widowControl w:val="0"/>
        <w:numPr>
          <w:ilvl w:val="0"/>
          <w:numId w:val="1"/>
        </w:numPr>
        <w:tabs>
          <w:tab w:val="clear" w:pos="360"/>
          <w:tab w:val="num" w:pos="1068"/>
        </w:tabs>
        <w:adjustRightInd w:val="0"/>
        <w:spacing w:line="276" w:lineRule="auto"/>
        <w:ind w:left="709" w:hanging="425"/>
        <w:jc w:val="both"/>
        <w:textAlignment w:val="baseline"/>
        <w:rPr>
          <w:rFonts w:ascii="Calibri" w:hAnsi="Calibri"/>
          <w:sz w:val="24"/>
        </w:rPr>
      </w:pPr>
      <w:r w:rsidRPr="00495D7E">
        <w:rPr>
          <w:rFonts w:ascii="Calibri" w:hAnsi="Calibri"/>
          <w:sz w:val="24"/>
        </w:rPr>
        <w:t xml:space="preserve">…………………………………. tel. …………………………… </w:t>
      </w:r>
    </w:p>
    <w:p w14:paraId="7CD37985" w14:textId="77777777" w:rsidR="001D6356" w:rsidRPr="00495D7E" w:rsidRDefault="001D6356" w:rsidP="001D6356">
      <w:pPr>
        <w:numPr>
          <w:ilvl w:val="0"/>
          <w:numId w:val="17"/>
        </w:numPr>
        <w:tabs>
          <w:tab w:val="clear" w:pos="360"/>
          <w:tab w:val="num" w:pos="284"/>
        </w:tabs>
        <w:spacing w:line="276" w:lineRule="auto"/>
        <w:ind w:left="284" w:hanging="284"/>
        <w:jc w:val="both"/>
        <w:rPr>
          <w:rFonts w:ascii="Calibri" w:hAnsi="Calibri"/>
        </w:rPr>
      </w:pPr>
      <w:r>
        <w:rPr>
          <w:rFonts w:ascii="Calibri" w:hAnsi="Calibri"/>
        </w:rPr>
        <w:t>W</w:t>
      </w:r>
      <w:r w:rsidRPr="00495D7E">
        <w:rPr>
          <w:rFonts w:ascii="Calibri" w:hAnsi="Calibri"/>
        </w:rPr>
        <w:t>szelką korespondencję i oświadczenia woli Strony umowy będą kierować na adres</w:t>
      </w:r>
      <w:r>
        <w:rPr>
          <w:rFonts w:ascii="Calibri" w:hAnsi="Calibri"/>
        </w:rPr>
        <w:t>:</w:t>
      </w:r>
    </w:p>
    <w:p w14:paraId="57E9EE75" w14:textId="77777777" w:rsidR="001D6356" w:rsidRPr="00495D7E" w:rsidRDefault="001D6356" w:rsidP="001D6356">
      <w:pPr>
        <w:numPr>
          <w:ilvl w:val="0"/>
          <w:numId w:val="8"/>
        </w:numPr>
        <w:spacing w:line="276" w:lineRule="auto"/>
        <w:jc w:val="both"/>
        <w:rPr>
          <w:rFonts w:ascii="Calibri" w:hAnsi="Calibri"/>
        </w:rPr>
      </w:pPr>
      <w:r w:rsidRPr="00495D7E">
        <w:rPr>
          <w:rFonts w:ascii="Calibri" w:hAnsi="Calibri"/>
        </w:rPr>
        <w:t xml:space="preserve">Zamawiający: </w:t>
      </w:r>
      <w:r w:rsidRPr="00E146F0">
        <w:rPr>
          <w:rFonts w:ascii="Calibri" w:hAnsi="Calibri"/>
          <w:b/>
        </w:rPr>
        <w:t>Okręgowe Przedsiębiorstwo Energetyki Cieplnej  Sp. z o.o.</w:t>
      </w:r>
      <w:r w:rsidRPr="00495D7E">
        <w:rPr>
          <w:rFonts w:ascii="Calibri" w:hAnsi="Calibri"/>
        </w:rPr>
        <w:t xml:space="preserve"> ul. Opata </w:t>
      </w:r>
      <w:proofErr w:type="spellStart"/>
      <w:r w:rsidRPr="00495D7E">
        <w:rPr>
          <w:rFonts w:ascii="Calibri" w:hAnsi="Calibri"/>
        </w:rPr>
        <w:t>Hackiego</w:t>
      </w:r>
      <w:proofErr w:type="spellEnd"/>
      <w:r w:rsidRPr="00495D7E">
        <w:rPr>
          <w:rFonts w:ascii="Calibri" w:hAnsi="Calibri"/>
        </w:rPr>
        <w:t xml:space="preserve"> 14</w:t>
      </w:r>
      <w:r>
        <w:rPr>
          <w:rFonts w:ascii="Calibri" w:hAnsi="Calibri"/>
        </w:rPr>
        <w:t>, 81-214 Gdynia</w:t>
      </w:r>
      <w:r w:rsidRPr="00495D7E">
        <w:rPr>
          <w:rFonts w:ascii="Calibri" w:hAnsi="Calibri"/>
        </w:rPr>
        <w:t>.</w:t>
      </w:r>
    </w:p>
    <w:p w14:paraId="446DE42F" w14:textId="77777777" w:rsidR="001D6356" w:rsidRPr="00495D7E" w:rsidRDefault="001D6356" w:rsidP="001D6356">
      <w:pPr>
        <w:numPr>
          <w:ilvl w:val="0"/>
          <w:numId w:val="8"/>
        </w:numPr>
        <w:spacing w:line="276" w:lineRule="auto"/>
        <w:jc w:val="both"/>
        <w:rPr>
          <w:rFonts w:ascii="Calibri" w:hAnsi="Calibri"/>
        </w:rPr>
      </w:pPr>
      <w:r w:rsidRPr="00495D7E">
        <w:rPr>
          <w:rFonts w:ascii="Calibri" w:hAnsi="Calibri"/>
        </w:rPr>
        <w:t>Wykonawca</w:t>
      </w:r>
      <w:r>
        <w:rPr>
          <w:rFonts w:ascii="Calibri" w:hAnsi="Calibri"/>
        </w:rPr>
        <w:t>:</w:t>
      </w:r>
      <w:r w:rsidRPr="00495D7E">
        <w:rPr>
          <w:rFonts w:ascii="Calibri" w:hAnsi="Calibri"/>
        </w:rPr>
        <w:t xml:space="preserve">  ……………………………...</w:t>
      </w:r>
    </w:p>
    <w:p w14:paraId="46D7A535" w14:textId="77777777" w:rsidR="001D6356" w:rsidRDefault="001D6356" w:rsidP="001D6356">
      <w:pPr>
        <w:numPr>
          <w:ilvl w:val="0"/>
          <w:numId w:val="17"/>
        </w:numPr>
        <w:tabs>
          <w:tab w:val="clear" w:pos="360"/>
          <w:tab w:val="num" w:pos="284"/>
        </w:tabs>
        <w:spacing w:line="276" w:lineRule="auto"/>
        <w:ind w:left="284" w:hanging="284"/>
        <w:jc w:val="both"/>
        <w:rPr>
          <w:rFonts w:ascii="Calibri" w:hAnsi="Calibri"/>
        </w:rPr>
      </w:pPr>
      <w:r w:rsidRPr="00495D7E">
        <w:rPr>
          <w:rFonts w:ascii="Calibri" w:hAnsi="Calibri"/>
        </w:rPr>
        <w:t>O zmianie w/w adresów Strony obowiązane są poinformować siebie wzajemnie w formie pisemnej. Jeżeli którakolwiek ze Stron nie poinformuje o zmianie adresu, uznaje się iż korespondencja i oświadczenia woli skierowane na dotychczasowy adres będą doręczone skutecznie.</w:t>
      </w:r>
    </w:p>
    <w:p w14:paraId="59E9BCB1" w14:textId="77777777" w:rsidR="001D6356" w:rsidRDefault="001D6356" w:rsidP="001D6356">
      <w:pPr>
        <w:spacing w:line="276" w:lineRule="auto"/>
        <w:jc w:val="center"/>
        <w:rPr>
          <w:rFonts w:ascii="Calibri" w:hAnsi="Calibri"/>
          <w:b/>
        </w:rPr>
      </w:pPr>
      <w:bookmarkStart w:id="13" w:name="_Hlk45267229"/>
      <w:r w:rsidRPr="00495D7E">
        <w:rPr>
          <w:rFonts w:ascii="Calibri" w:hAnsi="Calibri"/>
          <w:b/>
        </w:rPr>
        <w:t>§ 1</w:t>
      </w:r>
      <w:r>
        <w:rPr>
          <w:rFonts w:ascii="Calibri" w:hAnsi="Calibri"/>
          <w:b/>
        </w:rPr>
        <w:t>2</w:t>
      </w:r>
      <w:r w:rsidRPr="00495D7E">
        <w:rPr>
          <w:rFonts w:ascii="Calibri" w:hAnsi="Calibri"/>
          <w:b/>
        </w:rPr>
        <w:t>.</w:t>
      </w:r>
    </w:p>
    <w:p w14:paraId="76F8B55A" w14:textId="5FA0FC44" w:rsidR="001D6356" w:rsidRPr="00876CD7" w:rsidRDefault="009B402A" w:rsidP="001D6356">
      <w:pPr>
        <w:pStyle w:val="Tekstpodstawowy3"/>
        <w:numPr>
          <w:ilvl w:val="1"/>
          <w:numId w:val="21"/>
        </w:numPr>
        <w:tabs>
          <w:tab w:val="left" w:pos="-993"/>
        </w:tabs>
        <w:spacing w:after="0" w:line="276" w:lineRule="auto"/>
        <w:ind w:left="284" w:hanging="284"/>
        <w:jc w:val="both"/>
        <w:rPr>
          <w:rFonts w:ascii="Calibri" w:hAnsi="Calibri"/>
          <w:sz w:val="24"/>
          <w:szCs w:val="24"/>
        </w:rPr>
      </w:pPr>
      <w:r>
        <w:rPr>
          <w:rFonts w:ascii="Calibri" w:hAnsi="Calibri"/>
          <w:sz w:val="24"/>
          <w:szCs w:val="24"/>
          <w:lang w:val="pl-PL"/>
        </w:rPr>
        <w:t>Dopuszcza</w:t>
      </w:r>
      <w:r w:rsidR="001D6356" w:rsidRPr="00876CD7">
        <w:rPr>
          <w:rFonts w:ascii="Calibri" w:hAnsi="Calibri"/>
          <w:sz w:val="24"/>
          <w:szCs w:val="24"/>
        </w:rPr>
        <w:t xml:space="preserve"> się możliwość zmiany </w:t>
      </w:r>
      <w:r w:rsidR="001D6356">
        <w:rPr>
          <w:rFonts w:ascii="Calibri" w:hAnsi="Calibri"/>
          <w:sz w:val="24"/>
          <w:szCs w:val="24"/>
          <w:lang w:val="pl-PL"/>
        </w:rPr>
        <w:t xml:space="preserve">niniejszej </w:t>
      </w:r>
      <w:r w:rsidR="001D6356" w:rsidRPr="00876CD7">
        <w:rPr>
          <w:rFonts w:ascii="Calibri" w:hAnsi="Calibri"/>
          <w:sz w:val="24"/>
          <w:szCs w:val="24"/>
        </w:rPr>
        <w:t>Umowy w następującym zakresie:</w:t>
      </w:r>
    </w:p>
    <w:p w14:paraId="3E5242D8" w14:textId="77777777" w:rsidR="001D6356" w:rsidRDefault="001D6356" w:rsidP="001D6356">
      <w:pPr>
        <w:numPr>
          <w:ilvl w:val="0"/>
          <w:numId w:val="45"/>
        </w:numPr>
        <w:spacing w:line="276" w:lineRule="auto"/>
        <w:ind w:left="993" w:hanging="426"/>
        <w:contextualSpacing/>
        <w:jc w:val="both"/>
        <w:rPr>
          <w:rFonts w:ascii="Calibri" w:eastAsia="Calibri" w:hAnsi="Calibri"/>
          <w:lang w:val="x-none"/>
        </w:rPr>
      </w:pPr>
      <w:bookmarkStart w:id="14" w:name="_Hlk27311324"/>
      <w:r w:rsidRPr="000B3CBD">
        <w:rPr>
          <w:rFonts w:ascii="Calibri" w:eastAsia="Calibri" w:hAnsi="Calibri"/>
          <w:lang w:val="x-none"/>
        </w:rPr>
        <w:t>zmiany osób reprezentujących Wykonawcę oraz osób pełniących funkcje kierownicze;</w:t>
      </w:r>
    </w:p>
    <w:p w14:paraId="74DB29C3" w14:textId="77777777" w:rsidR="001D6356" w:rsidRPr="004B1409" w:rsidRDefault="001D6356" w:rsidP="001D6356">
      <w:pPr>
        <w:numPr>
          <w:ilvl w:val="0"/>
          <w:numId w:val="45"/>
        </w:numPr>
        <w:spacing w:line="276" w:lineRule="auto"/>
        <w:ind w:left="993" w:hanging="426"/>
        <w:contextualSpacing/>
        <w:jc w:val="both"/>
        <w:rPr>
          <w:rFonts w:ascii="Calibri" w:eastAsia="Calibri" w:hAnsi="Calibri"/>
          <w:lang w:val="x-none"/>
        </w:rPr>
      </w:pPr>
      <w:r w:rsidRPr="00520DB3">
        <w:rPr>
          <w:rFonts w:ascii="Calibri" w:eastAsia="Calibri" w:hAnsi="Calibri"/>
          <w:lang w:val="x-none"/>
        </w:rPr>
        <w:t>zmiany danych podmiotowych Wykonawcy;</w:t>
      </w:r>
    </w:p>
    <w:p w14:paraId="16DE211E" w14:textId="50D8FC94" w:rsidR="001D6356" w:rsidRDefault="001D6356" w:rsidP="001D6356">
      <w:pPr>
        <w:numPr>
          <w:ilvl w:val="0"/>
          <w:numId w:val="45"/>
        </w:numPr>
        <w:spacing w:line="276" w:lineRule="auto"/>
        <w:ind w:left="993" w:hanging="426"/>
        <w:contextualSpacing/>
        <w:jc w:val="both"/>
        <w:rPr>
          <w:rFonts w:ascii="Calibri" w:eastAsia="Calibri" w:hAnsi="Calibri"/>
          <w:lang w:val="x-none"/>
        </w:rPr>
      </w:pPr>
      <w:r w:rsidRPr="00EE33D7">
        <w:rPr>
          <w:rFonts w:ascii="Calibri" w:eastAsia="Calibri" w:hAnsi="Calibri"/>
          <w:lang w:val="x-none"/>
        </w:rPr>
        <w:t xml:space="preserve">zmiany </w:t>
      </w:r>
      <w:r w:rsidR="00E1591E">
        <w:rPr>
          <w:rFonts w:ascii="Calibri" w:eastAsia="Calibri" w:hAnsi="Calibri"/>
        </w:rPr>
        <w:t xml:space="preserve">osoby </w:t>
      </w:r>
      <w:r w:rsidRPr="00EE33D7">
        <w:rPr>
          <w:rFonts w:ascii="Calibri" w:eastAsia="Calibri" w:hAnsi="Calibri"/>
          <w:lang w:val="x-none"/>
        </w:rPr>
        <w:t xml:space="preserve">Kierownika </w:t>
      </w:r>
      <w:r>
        <w:rPr>
          <w:rFonts w:ascii="Calibri" w:eastAsia="Calibri" w:hAnsi="Calibri"/>
        </w:rPr>
        <w:t>budowy</w:t>
      </w:r>
      <w:r w:rsidRPr="00EE33D7">
        <w:rPr>
          <w:rFonts w:ascii="Calibri" w:eastAsia="Calibri" w:hAnsi="Calibri"/>
          <w:lang w:val="x-none"/>
        </w:rPr>
        <w:t>, przy pomocy które</w:t>
      </w:r>
      <w:r w:rsidR="00E1591E">
        <w:rPr>
          <w:rFonts w:ascii="Calibri" w:eastAsia="Calibri" w:hAnsi="Calibri"/>
        </w:rPr>
        <w:t>go</w:t>
      </w:r>
      <w:r w:rsidRPr="00EE33D7">
        <w:rPr>
          <w:rFonts w:ascii="Calibri" w:eastAsia="Calibri" w:hAnsi="Calibri"/>
          <w:lang w:val="x-none"/>
        </w:rPr>
        <w:t xml:space="preserve"> Wykonawca realizuje przedmiot zamówienia, na inną, legitymującą się co najmniej równoważnym doświadczeniem </w:t>
      </w:r>
      <w:r>
        <w:rPr>
          <w:rFonts w:ascii="Calibri" w:eastAsia="Calibri" w:hAnsi="Calibri"/>
        </w:rPr>
        <w:t xml:space="preserve">zgodnie z </w:t>
      </w:r>
      <w:r w:rsidRPr="007C1E2B">
        <w:rPr>
          <w:rFonts w:ascii="Calibri" w:eastAsia="Calibri" w:hAnsi="Calibri" w:cs="Calibri"/>
        </w:rPr>
        <w:t xml:space="preserve">zapisem </w:t>
      </w:r>
      <w:bookmarkStart w:id="15" w:name="_Hlk45531027"/>
      <w:r>
        <w:rPr>
          <w:rFonts w:ascii="Calibri" w:hAnsi="Calibri" w:cs="Calibri"/>
        </w:rPr>
        <w:t>pkt</w:t>
      </w:r>
      <w:r w:rsidRPr="007C1E2B">
        <w:rPr>
          <w:rFonts w:ascii="Calibri" w:hAnsi="Calibri" w:cs="Calibri"/>
        </w:rPr>
        <w:t xml:space="preserve"> 6.2. c) </w:t>
      </w:r>
      <w:proofErr w:type="spellStart"/>
      <w:r w:rsidRPr="007C1E2B">
        <w:rPr>
          <w:rFonts w:ascii="Calibri" w:hAnsi="Calibri" w:cs="Calibri"/>
        </w:rPr>
        <w:t>siwz</w:t>
      </w:r>
      <w:bookmarkEnd w:id="15"/>
      <w:proofErr w:type="spellEnd"/>
      <w:r w:rsidRPr="007C1E2B">
        <w:rPr>
          <w:rFonts w:ascii="Calibri" w:hAnsi="Calibri" w:cs="Calibri"/>
        </w:rPr>
        <w:t>;</w:t>
      </w:r>
    </w:p>
    <w:p w14:paraId="62A9385D" w14:textId="77777777" w:rsidR="001D6356" w:rsidRPr="00AC3EA0" w:rsidRDefault="001D6356" w:rsidP="001D6356">
      <w:pPr>
        <w:numPr>
          <w:ilvl w:val="0"/>
          <w:numId w:val="45"/>
        </w:numPr>
        <w:spacing w:line="276" w:lineRule="auto"/>
        <w:ind w:left="993" w:hanging="426"/>
        <w:contextualSpacing/>
        <w:jc w:val="both"/>
        <w:rPr>
          <w:rFonts w:ascii="Calibri" w:eastAsia="Calibri" w:hAnsi="Calibri"/>
          <w:lang w:val="x-none"/>
        </w:rPr>
      </w:pPr>
      <w:r w:rsidRPr="002577DA">
        <w:rPr>
          <w:rFonts w:ascii="Calibri" w:eastAsia="Calibri" w:hAnsi="Calibri"/>
          <w:lang w:val="x-none"/>
        </w:rPr>
        <w:t xml:space="preserve">wydłużenia terminu realizacji przedmiotu umowy </w:t>
      </w:r>
      <w:r>
        <w:rPr>
          <w:rFonts w:ascii="Calibri" w:eastAsia="Calibri" w:hAnsi="Calibri"/>
          <w:lang w:val="x-none"/>
        </w:rPr>
        <w:t>i/lub</w:t>
      </w:r>
      <w:r w:rsidRPr="002577DA">
        <w:rPr>
          <w:rFonts w:ascii="Calibri" w:eastAsia="Calibri" w:hAnsi="Calibri"/>
          <w:lang w:val="x-none"/>
        </w:rPr>
        <w:t xml:space="preserve"> wynagrodzenia Wykonawcy, spowodowanego niezależnymi okolicznościami np. działaniem tzw. „siły wyższej”, katastrofalnym działaniem przyrody, zaburzeniem życia zbiorowego itp. lub wystąpieniem istotnych w ocenie Zamawiającego problemów technicznych skutkujących niemożliwością prawidłowej realizacji przedmiotu Umowy, których wystąpienia Strony umowy nie były w stanie przewidzieć, pomimo zachowania należytej staranności</w:t>
      </w:r>
      <w:r>
        <w:rPr>
          <w:rFonts w:ascii="Calibri" w:eastAsia="Calibri" w:hAnsi="Calibri"/>
        </w:rPr>
        <w:t>;</w:t>
      </w:r>
    </w:p>
    <w:p w14:paraId="10E43808" w14:textId="77777777" w:rsidR="001D6356" w:rsidRPr="00EC45FC" w:rsidRDefault="001D6356" w:rsidP="001D6356">
      <w:pPr>
        <w:numPr>
          <w:ilvl w:val="0"/>
          <w:numId w:val="45"/>
        </w:numPr>
        <w:spacing w:line="276" w:lineRule="auto"/>
        <w:ind w:left="993" w:hanging="426"/>
        <w:contextualSpacing/>
        <w:jc w:val="both"/>
        <w:rPr>
          <w:rFonts w:asciiTheme="minorHAnsi" w:eastAsia="Calibri" w:hAnsiTheme="minorHAnsi" w:cstheme="minorHAnsi"/>
          <w:lang w:val="x-none"/>
        </w:rPr>
      </w:pPr>
      <w:r w:rsidRPr="00EC45FC">
        <w:rPr>
          <w:rFonts w:asciiTheme="minorHAnsi" w:hAnsiTheme="minorHAnsi" w:cstheme="minorHAnsi"/>
        </w:rPr>
        <w:t xml:space="preserve">zmiany następujące w wyniku powstania nowych skutków epidemii COVID-19, których nie można było przewidzieć na etapie dotychczasowego przebiegu epidemii, tj. w trakcie trwania postępowania; </w:t>
      </w:r>
      <w:r w:rsidRPr="00EC45FC">
        <w:rPr>
          <w:rFonts w:asciiTheme="minorHAnsi" w:hAnsiTheme="minorHAnsi" w:cstheme="minorHAnsi"/>
          <w:bCs/>
        </w:rPr>
        <w:t>Wykonawca</w:t>
      </w:r>
      <w:r w:rsidRPr="00EC45FC">
        <w:rPr>
          <w:rFonts w:asciiTheme="minorHAnsi" w:hAnsiTheme="minorHAnsi" w:cstheme="minorHAnsi"/>
        </w:rPr>
        <w:t xml:space="preserve"> winien poinformować o zaistnieniu nowych nieprzewidzianych sytuacji wykraczających poza zmiany przewidziane w Umowie;</w:t>
      </w:r>
    </w:p>
    <w:p w14:paraId="49934217" w14:textId="6A8A4ADC" w:rsidR="0098324C" w:rsidRPr="0098324C" w:rsidRDefault="0098324C" w:rsidP="001D6356">
      <w:pPr>
        <w:numPr>
          <w:ilvl w:val="0"/>
          <w:numId w:val="45"/>
        </w:numPr>
        <w:spacing w:line="276" w:lineRule="auto"/>
        <w:ind w:left="993" w:hanging="426"/>
        <w:contextualSpacing/>
        <w:jc w:val="both"/>
        <w:rPr>
          <w:rFonts w:ascii="Calibri" w:eastAsia="Calibri" w:hAnsi="Calibri"/>
          <w:lang w:val="x-none"/>
        </w:rPr>
      </w:pPr>
      <w:r w:rsidRPr="0098324C">
        <w:rPr>
          <w:rFonts w:asciiTheme="minorHAnsi" w:eastAsia="Calibri" w:hAnsiTheme="minorHAnsi" w:cstheme="minorHAnsi"/>
          <w:lang w:val="x-none"/>
        </w:rPr>
        <w:t>zmiany obowiązujących przepisów, jeżeli zgodnie z nimi konieczne będzie dostosowanie treści Umowy do aktualnego stanu prawnego</w:t>
      </w:r>
      <w:r>
        <w:rPr>
          <w:rFonts w:asciiTheme="minorHAnsi" w:eastAsia="Calibri" w:hAnsiTheme="minorHAnsi" w:cstheme="minorHAnsi"/>
          <w:lang w:val="x-none"/>
        </w:rPr>
        <w:t>;</w:t>
      </w:r>
    </w:p>
    <w:p w14:paraId="0863C0D0" w14:textId="315B3ABB" w:rsidR="001D6356" w:rsidRDefault="001D6356" w:rsidP="001D6356">
      <w:pPr>
        <w:numPr>
          <w:ilvl w:val="0"/>
          <w:numId w:val="45"/>
        </w:numPr>
        <w:spacing w:line="276" w:lineRule="auto"/>
        <w:ind w:left="993" w:hanging="426"/>
        <w:contextualSpacing/>
        <w:jc w:val="both"/>
        <w:rPr>
          <w:rFonts w:ascii="Calibri" w:eastAsia="Calibri" w:hAnsi="Calibri"/>
          <w:lang w:val="x-none"/>
        </w:rPr>
      </w:pPr>
      <w:r>
        <w:rPr>
          <w:rFonts w:ascii="Calibri" w:eastAsia="Calibri" w:hAnsi="Calibri"/>
          <w:lang w:val="x-none"/>
        </w:rPr>
        <w:t xml:space="preserve">zmiany </w:t>
      </w:r>
      <w:r w:rsidRPr="006B4D5E">
        <w:rPr>
          <w:rFonts w:ascii="Calibri" w:eastAsia="Calibri" w:hAnsi="Calibri"/>
          <w:lang w:val="x-none"/>
        </w:rPr>
        <w:t xml:space="preserve">technologii wykonania </w:t>
      </w:r>
      <w:r>
        <w:rPr>
          <w:rFonts w:ascii="Calibri" w:eastAsia="Calibri" w:hAnsi="Calibri"/>
          <w:lang w:val="x-none"/>
        </w:rPr>
        <w:t>przedmiotu Umowy</w:t>
      </w:r>
      <w:r w:rsidRPr="006B4D5E">
        <w:rPr>
          <w:rFonts w:ascii="Calibri" w:eastAsia="Calibri" w:hAnsi="Calibri"/>
          <w:lang w:val="x-none"/>
        </w:rPr>
        <w:t xml:space="preserve">, na wniosek Wykonawcy lub Zamawiającego, pod warunkiem wystąpienia obiektywnych okoliczności, które powodują, że wykonanie przedmiotu Umowy bez zmiany technologii robót powodowałoby dla Zamawiającego niekorzystne skutki z uwagi na zamierzony cel realizacji przedmiotu Umowy i związane z tym racjonalne wydatkowanie środków publicznych lub w sytuacji gdy zmiana technologii wykonania tych robót będzie </w:t>
      </w:r>
      <w:r w:rsidRPr="006B4D5E">
        <w:rPr>
          <w:rFonts w:ascii="Calibri" w:eastAsia="Calibri" w:hAnsi="Calibri"/>
          <w:lang w:val="x-none"/>
        </w:rPr>
        <w:lastRenderedPageBreak/>
        <w:t>niezbędna do prawidłowego</w:t>
      </w:r>
      <w:r>
        <w:rPr>
          <w:rFonts w:ascii="Calibri" w:eastAsia="Calibri" w:hAnsi="Calibri"/>
          <w:lang w:val="x-none"/>
        </w:rPr>
        <w:t>,</w:t>
      </w:r>
      <w:r w:rsidRPr="006B4D5E">
        <w:rPr>
          <w:rFonts w:ascii="Calibri" w:eastAsia="Calibri" w:hAnsi="Calibri"/>
          <w:lang w:val="x-none"/>
        </w:rPr>
        <w:t xml:space="preserve"> tj. zgodnego z zasadami wiedzy technicznej i obowiązującymi na dzień odbioru robót przepisami, wykonania przedmiotu Umowy;</w:t>
      </w:r>
    </w:p>
    <w:p w14:paraId="75E89059" w14:textId="77777777" w:rsidR="001D6356" w:rsidRDefault="001D6356" w:rsidP="001D6356">
      <w:pPr>
        <w:numPr>
          <w:ilvl w:val="0"/>
          <w:numId w:val="45"/>
        </w:numPr>
        <w:spacing w:line="276" w:lineRule="auto"/>
        <w:ind w:left="993" w:hanging="426"/>
        <w:contextualSpacing/>
        <w:jc w:val="both"/>
        <w:rPr>
          <w:rFonts w:ascii="Calibri" w:eastAsia="Calibri" w:hAnsi="Calibri"/>
          <w:lang w:val="x-none"/>
        </w:rPr>
      </w:pPr>
      <w:r w:rsidRPr="006B4D5E">
        <w:rPr>
          <w:rFonts w:ascii="Calibri" w:eastAsia="Calibri" w:hAnsi="Calibri"/>
          <w:lang w:val="x-none"/>
        </w:rPr>
        <w:t xml:space="preserve">odstąpienia na wniosek Wykonawcy lub Zamawiającego od realizacji części robót, pod warunkiem wystąpienia obiektywnych okoliczności, których Zamawiający nie uwzględnił na etapie przygotowania postępowania, a które powodują, że wykonanie przedmiotu Umowy bez ograniczenia zakresu robót, powodowałoby dla Zamawiającego niekorzystne skutki z uwagi na zamierzony cel realizacji przedmiotu Umowy i związane z tym racjonalne wydatkowanie środków publicznych lub w sytuacji gdy odstąpienie od </w:t>
      </w:r>
      <w:r>
        <w:rPr>
          <w:rFonts w:ascii="Calibri" w:eastAsia="Calibri" w:hAnsi="Calibri"/>
        </w:rPr>
        <w:t>w</w:t>
      </w:r>
      <w:proofErr w:type="spellStart"/>
      <w:r w:rsidRPr="006B4D5E">
        <w:rPr>
          <w:rFonts w:ascii="Calibri" w:eastAsia="Calibri" w:hAnsi="Calibri"/>
          <w:lang w:val="x-none"/>
        </w:rPr>
        <w:t>ykonania</w:t>
      </w:r>
      <w:proofErr w:type="spellEnd"/>
      <w:r w:rsidRPr="006B4D5E">
        <w:rPr>
          <w:rFonts w:ascii="Calibri" w:eastAsia="Calibri" w:hAnsi="Calibri"/>
          <w:lang w:val="x-none"/>
        </w:rPr>
        <w:t xml:space="preserve"> tych robót będzie niezbędne do prawidłowego</w:t>
      </w:r>
      <w:r>
        <w:rPr>
          <w:rFonts w:ascii="Calibri" w:eastAsia="Calibri" w:hAnsi="Calibri"/>
          <w:lang w:val="x-none"/>
        </w:rPr>
        <w:t>,</w:t>
      </w:r>
      <w:r w:rsidRPr="006B4D5E">
        <w:rPr>
          <w:rFonts w:ascii="Calibri" w:eastAsia="Calibri" w:hAnsi="Calibri"/>
          <w:lang w:val="x-none"/>
        </w:rPr>
        <w:t xml:space="preserve"> tj. zgodnego z zasadami wiedzy technicznej i obowiązującymi na dzień odbioru robót przepisami, wykonania przedmiotu Umowy;</w:t>
      </w:r>
    </w:p>
    <w:p w14:paraId="75F6ADA6" w14:textId="77777777" w:rsidR="001D6356" w:rsidRDefault="001D6356" w:rsidP="001D6356">
      <w:pPr>
        <w:numPr>
          <w:ilvl w:val="0"/>
          <w:numId w:val="45"/>
        </w:numPr>
        <w:spacing w:line="276" w:lineRule="auto"/>
        <w:ind w:left="993" w:hanging="426"/>
        <w:contextualSpacing/>
        <w:jc w:val="both"/>
        <w:rPr>
          <w:rFonts w:ascii="Calibri" w:eastAsia="Calibri" w:hAnsi="Calibri"/>
          <w:lang w:val="x-none"/>
        </w:rPr>
      </w:pPr>
      <w:r>
        <w:rPr>
          <w:rFonts w:ascii="Calibri" w:eastAsia="Calibri" w:hAnsi="Calibri"/>
          <w:lang w:val="x-none"/>
        </w:rPr>
        <w:t>wprowadzeni</w:t>
      </w:r>
      <w:r>
        <w:rPr>
          <w:rFonts w:ascii="Calibri" w:eastAsia="Calibri" w:hAnsi="Calibri"/>
        </w:rPr>
        <w:t>a</w:t>
      </w:r>
      <w:r>
        <w:rPr>
          <w:rFonts w:ascii="Calibri" w:eastAsia="Calibri" w:hAnsi="Calibri"/>
          <w:lang w:val="x-none"/>
        </w:rPr>
        <w:t xml:space="preserve"> robót dodatkowych</w:t>
      </w:r>
      <w:r>
        <w:rPr>
          <w:rFonts w:ascii="Calibri" w:eastAsia="Calibri" w:hAnsi="Calibri"/>
        </w:rPr>
        <w:t xml:space="preserve">, o których mowa w art. 144 ust. 1 pkt 2 ustawy </w:t>
      </w:r>
      <w:proofErr w:type="spellStart"/>
      <w:r>
        <w:rPr>
          <w:rFonts w:ascii="Calibri" w:eastAsia="Calibri" w:hAnsi="Calibri"/>
        </w:rPr>
        <w:t>Pzp</w:t>
      </w:r>
      <w:proofErr w:type="spellEnd"/>
      <w:r>
        <w:rPr>
          <w:rFonts w:ascii="Calibri" w:eastAsia="Calibri" w:hAnsi="Calibri"/>
          <w:lang w:val="x-none"/>
        </w:rPr>
        <w:t xml:space="preserve"> z odpowiednią zmianą wynagrodzenia</w:t>
      </w:r>
      <w:r>
        <w:rPr>
          <w:rFonts w:ascii="Calibri" w:eastAsia="Calibri" w:hAnsi="Calibri"/>
        </w:rPr>
        <w:t xml:space="preserve"> i terminem realizacji przedmiotu Umowy</w:t>
      </w:r>
      <w:r>
        <w:rPr>
          <w:rFonts w:ascii="Calibri" w:eastAsia="Calibri" w:hAnsi="Calibri"/>
          <w:lang w:val="x-none"/>
        </w:rPr>
        <w:t>;</w:t>
      </w:r>
    </w:p>
    <w:p w14:paraId="1370BB4F" w14:textId="77777777" w:rsidR="001D6356" w:rsidRDefault="001D6356" w:rsidP="001D6356">
      <w:pPr>
        <w:numPr>
          <w:ilvl w:val="0"/>
          <w:numId w:val="45"/>
        </w:numPr>
        <w:tabs>
          <w:tab w:val="left" w:pos="851"/>
        </w:tabs>
        <w:spacing w:line="276" w:lineRule="auto"/>
        <w:ind w:left="993" w:hanging="426"/>
        <w:contextualSpacing/>
        <w:jc w:val="both"/>
        <w:rPr>
          <w:rFonts w:ascii="Calibri" w:eastAsia="Calibri" w:hAnsi="Calibri"/>
          <w:lang w:val="x-none"/>
        </w:rPr>
      </w:pPr>
      <w:r>
        <w:rPr>
          <w:rFonts w:ascii="Calibri" w:eastAsia="Calibri" w:hAnsi="Calibri"/>
          <w:lang w:val="x-none"/>
        </w:rPr>
        <w:t xml:space="preserve">   </w:t>
      </w:r>
      <w:r w:rsidRPr="001D636E">
        <w:rPr>
          <w:rFonts w:ascii="Calibri" w:eastAsia="Calibri" w:hAnsi="Calibri"/>
          <w:lang w:val="x-none"/>
        </w:rPr>
        <w:t>zmiany termin</w:t>
      </w:r>
      <w:r>
        <w:rPr>
          <w:rFonts w:ascii="Calibri" w:eastAsia="Calibri" w:hAnsi="Calibri"/>
          <w:lang w:val="x-none"/>
        </w:rPr>
        <w:t>ów</w:t>
      </w:r>
      <w:r w:rsidRPr="001D636E">
        <w:rPr>
          <w:rFonts w:ascii="Calibri" w:eastAsia="Calibri" w:hAnsi="Calibri"/>
          <w:lang w:val="x-none"/>
        </w:rPr>
        <w:t xml:space="preserve"> </w:t>
      </w:r>
      <w:r>
        <w:rPr>
          <w:rFonts w:ascii="Calibri" w:eastAsia="Calibri" w:hAnsi="Calibri"/>
          <w:lang w:val="x-none"/>
        </w:rPr>
        <w:t>dotyczących</w:t>
      </w:r>
      <w:r w:rsidRPr="001D636E">
        <w:rPr>
          <w:rFonts w:ascii="Calibri" w:eastAsia="Calibri" w:hAnsi="Calibri"/>
          <w:lang w:val="x-none"/>
        </w:rPr>
        <w:t xml:space="preserve"> realizacji robót i zgłoszenia gotowości do odbioru z powodów niezależnych od Wykonawcy, których nie mógł on przewidzieć na etapie składania oferty, o czas niezbędny do zakończenia realizacji Umowy w sposób należyty:</w:t>
      </w:r>
    </w:p>
    <w:p w14:paraId="66CE7EDE" w14:textId="77777777" w:rsidR="001D6356" w:rsidRPr="004121D6" w:rsidRDefault="001D6356" w:rsidP="002E6F1E">
      <w:pPr>
        <w:numPr>
          <w:ilvl w:val="0"/>
          <w:numId w:val="82"/>
        </w:numPr>
        <w:spacing w:line="276" w:lineRule="auto"/>
        <w:ind w:left="1276" w:hanging="283"/>
        <w:contextualSpacing/>
        <w:jc w:val="both"/>
        <w:rPr>
          <w:rFonts w:ascii="Calibri" w:eastAsia="Calibri" w:hAnsi="Calibri"/>
          <w:lang w:val="x-none"/>
        </w:rPr>
      </w:pPr>
      <w:r w:rsidRPr="004121D6">
        <w:rPr>
          <w:rFonts w:ascii="Calibri" w:eastAsia="Calibri" w:hAnsi="Calibri"/>
          <w:lang w:val="x-none"/>
        </w:rPr>
        <w:t xml:space="preserve">jeżeli w trakcie realizacji robót zajdzie konieczność wykonania robót, o których mowa </w:t>
      </w:r>
      <w:r w:rsidRPr="003F5314">
        <w:rPr>
          <w:rFonts w:ascii="Calibri" w:eastAsia="Calibri" w:hAnsi="Calibri"/>
          <w:lang w:val="x-none"/>
        </w:rPr>
        <w:t>w niniejszym punkcie lit.</w:t>
      </w:r>
      <w:r w:rsidRPr="004121D6">
        <w:rPr>
          <w:rFonts w:ascii="Calibri" w:eastAsia="Calibri" w:hAnsi="Calibri"/>
          <w:lang w:val="x-none"/>
        </w:rPr>
        <w:t xml:space="preserve"> </w:t>
      </w:r>
      <w:r>
        <w:rPr>
          <w:rFonts w:ascii="Calibri" w:eastAsia="Calibri" w:hAnsi="Calibri"/>
          <w:lang w:val="x-none"/>
        </w:rPr>
        <w:t xml:space="preserve">g), </w:t>
      </w:r>
    </w:p>
    <w:p w14:paraId="1AE5FB31" w14:textId="77777777" w:rsidR="001D6356" w:rsidRPr="004121D6" w:rsidRDefault="001D6356" w:rsidP="002E6F1E">
      <w:pPr>
        <w:numPr>
          <w:ilvl w:val="0"/>
          <w:numId w:val="82"/>
        </w:numPr>
        <w:spacing w:line="276" w:lineRule="auto"/>
        <w:ind w:left="1276" w:hanging="283"/>
        <w:contextualSpacing/>
        <w:jc w:val="both"/>
        <w:rPr>
          <w:rFonts w:ascii="Calibri" w:eastAsia="Calibri" w:hAnsi="Calibri"/>
          <w:lang w:val="x-none"/>
        </w:rPr>
      </w:pPr>
      <w:r w:rsidRPr="003F5314">
        <w:rPr>
          <w:rFonts w:ascii="Calibri" w:eastAsia="Calibri" w:hAnsi="Calibri"/>
          <w:lang w:val="x-none"/>
        </w:rPr>
        <w:t xml:space="preserve">w sytuacji </w:t>
      </w:r>
      <w:r w:rsidRPr="004121D6">
        <w:rPr>
          <w:rFonts w:ascii="Calibri" w:eastAsia="Calibri" w:hAnsi="Calibri"/>
          <w:lang w:val="x-none"/>
        </w:rPr>
        <w:t>wystąpi</w:t>
      </w:r>
      <w:r w:rsidRPr="003F5314">
        <w:rPr>
          <w:rFonts w:ascii="Calibri" w:eastAsia="Calibri" w:hAnsi="Calibri"/>
          <w:lang w:val="x-none"/>
        </w:rPr>
        <w:t>enia</w:t>
      </w:r>
      <w:r>
        <w:rPr>
          <w:rFonts w:ascii="Calibri" w:eastAsia="Calibri" w:hAnsi="Calibri"/>
          <w:lang w:val="x-none"/>
        </w:rPr>
        <w:t xml:space="preserve"> konieczności</w:t>
      </w:r>
      <w:r w:rsidRPr="004121D6">
        <w:rPr>
          <w:rFonts w:ascii="Calibri" w:eastAsia="Calibri" w:hAnsi="Calibri"/>
          <w:lang w:val="x-none"/>
        </w:rPr>
        <w:t xml:space="preserve"> wykonania dodatkowych badań, ekspertyz, analiz itp.,</w:t>
      </w:r>
    </w:p>
    <w:p w14:paraId="03E259E6" w14:textId="77777777" w:rsidR="001D6356" w:rsidRDefault="001D6356" w:rsidP="002E6F1E">
      <w:pPr>
        <w:numPr>
          <w:ilvl w:val="0"/>
          <w:numId w:val="82"/>
        </w:numPr>
        <w:spacing w:line="276" w:lineRule="auto"/>
        <w:ind w:left="1276" w:hanging="283"/>
        <w:contextualSpacing/>
        <w:jc w:val="both"/>
        <w:rPr>
          <w:rFonts w:ascii="Calibri" w:eastAsia="Calibri" w:hAnsi="Calibri"/>
          <w:lang w:val="x-none"/>
        </w:rPr>
      </w:pPr>
      <w:r w:rsidRPr="00D30E86">
        <w:rPr>
          <w:rFonts w:ascii="Calibri" w:eastAsia="Calibri" w:hAnsi="Calibri"/>
          <w:lang w:val="x-none"/>
        </w:rPr>
        <w:t>w sytuacji wystąpienia konieczności wprowadzenia dodatkowych zmian w Dokumentacji projektowej, poza zakresem określonym w niniejszej Umowie, niezbędnych do prawidłowego</w:t>
      </w:r>
      <w:r>
        <w:rPr>
          <w:rFonts w:ascii="Calibri" w:eastAsia="Calibri" w:hAnsi="Calibri"/>
          <w:lang w:val="x-none"/>
        </w:rPr>
        <w:t>,</w:t>
      </w:r>
      <w:r w:rsidRPr="00D30E86">
        <w:rPr>
          <w:rFonts w:ascii="Calibri" w:eastAsia="Calibri" w:hAnsi="Calibri"/>
          <w:lang w:val="x-none"/>
        </w:rPr>
        <w:t xml:space="preserve"> tj. zgodnego z zasadami wiedzy technicznej i obowiązującymi na dzień odbioru robót przepisami, wykonania przedmiotu Umowy;</w:t>
      </w:r>
    </w:p>
    <w:p w14:paraId="1D9F90E4" w14:textId="77777777" w:rsidR="001D6356" w:rsidRPr="00E7300B" w:rsidRDefault="001D6356" w:rsidP="002E6F1E">
      <w:pPr>
        <w:numPr>
          <w:ilvl w:val="0"/>
          <w:numId w:val="82"/>
        </w:numPr>
        <w:spacing w:line="276" w:lineRule="auto"/>
        <w:ind w:left="1276" w:hanging="283"/>
        <w:contextualSpacing/>
        <w:jc w:val="both"/>
        <w:rPr>
          <w:rFonts w:ascii="Calibri" w:eastAsia="Calibri" w:hAnsi="Calibri"/>
          <w:lang w:val="x-none"/>
        </w:rPr>
      </w:pPr>
      <w:r w:rsidRPr="00E7300B">
        <w:rPr>
          <w:rFonts w:ascii="Calibri" w:eastAsia="Calibri" w:hAnsi="Calibri"/>
          <w:lang w:val="x-none"/>
        </w:rPr>
        <w:t>w wyniku wystąpienia szkód oraz następstw nieszczęśliwych wypadków dotyczących pracowników i osób trzecich, a powstałych w związku z prowadzonymi robotami budowlanymi, w tym także ruchem pojazdów mechanicznych na terenie budowy;</w:t>
      </w:r>
    </w:p>
    <w:p w14:paraId="0D86477C" w14:textId="77777777" w:rsidR="001D6356" w:rsidRPr="00E7300B" w:rsidRDefault="001D6356" w:rsidP="001D6356">
      <w:pPr>
        <w:numPr>
          <w:ilvl w:val="0"/>
          <w:numId w:val="45"/>
        </w:numPr>
        <w:tabs>
          <w:tab w:val="left" w:pos="851"/>
        </w:tabs>
        <w:spacing w:line="276" w:lineRule="auto"/>
        <w:ind w:left="993" w:hanging="426"/>
        <w:contextualSpacing/>
        <w:jc w:val="both"/>
        <w:rPr>
          <w:rFonts w:ascii="Calibri" w:eastAsia="Calibri" w:hAnsi="Calibri"/>
          <w:lang w:val="x-none"/>
        </w:rPr>
      </w:pPr>
      <w:r>
        <w:rPr>
          <w:rFonts w:ascii="Calibri" w:eastAsia="Calibri" w:hAnsi="Calibri"/>
          <w:lang w:val="x-none"/>
        </w:rPr>
        <w:t xml:space="preserve">   </w:t>
      </w:r>
      <w:r w:rsidRPr="00E7300B">
        <w:rPr>
          <w:rFonts w:ascii="Calibri" w:eastAsia="Calibri" w:hAnsi="Calibri"/>
          <w:lang w:val="x-none"/>
        </w:rPr>
        <w:t>zmiana terminów wynikających z opóźnienia spowodowanego przez Zamawiającego z tytułu udostępnienia placu budowy, przeprowadzenia odbioru robót lub prac, co skutkować będzie przesunięciem terminu zakończenia prac o czas opóźnienia;</w:t>
      </w:r>
    </w:p>
    <w:p w14:paraId="73710C8D" w14:textId="77777777" w:rsidR="001D6356" w:rsidRDefault="001D6356" w:rsidP="001D6356">
      <w:pPr>
        <w:numPr>
          <w:ilvl w:val="0"/>
          <w:numId w:val="45"/>
        </w:numPr>
        <w:spacing w:line="276" w:lineRule="auto"/>
        <w:ind w:left="993" w:hanging="426"/>
        <w:contextualSpacing/>
        <w:jc w:val="both"/>
        <w:rPr>
          <w:rFonts w:ascii="Calibri" w:eastAsia="Calibri" w:hAnsi="Calibri"/>
          <w:lang w:val="x-none"/>
        </w:rPr>
      </w:pPr>
      <w:r w:rsidRPr="00520DB3">
        <w:rPr>
          <w:rFonts w:ascii="Calibri" w:eastAsia="Calibri" w:hAnsi="Calibri"/>
          <w:lang w:val="x-none"/>
        </w:rPr>
        <w:t xml:space="preserve">terminu realizacji przedmiotu </w:t>
      </w:r>
      <w:r>
        <w:rPr>
          <w:rFonts w:ascii="Calibri" w:eastAsia="Calibri" w:hAnsi="Calibri"/>
        </w:rPr>
        <w:t>U</w:t>
      </w:r>
      <w:r w:rsidRPr="00520DB3">
        <w:rPr>
          <w:rFonts w:ascii="Calibri" w:eastAsia="Calibri" w:hAnsi="Calibri"/>
          <w:lang w:val="x-none"/>
        </w:rPr>
        <w:t>mowy wynikającej z odmowy wydania lub przekroczenia zakreślonych przez prawo terminów wydania przez organy administracji np. wymaganych decyzji, zezwoleń, uzgodnień;</w:t>
      </w:r>
    </w:p>
    <w:p w14:paraId="52FB7961" w14:textId="77777777" w:rsidR="001D6356" w:rsidRDefault="001D6356" w:rsidP="001D6356">
      <w:pPr>
        <w:numPr>
          <w:ilvl w:val="0"/>
          <w:numId w:val="45"/>
        </w:numPr>
        <w:tabs>
          <w:tab w:val="left" w:pos="851"/>
        </w:tabs>
        <w:spacing w:line="276" w:lineRule="auto"/>
        <w:ind w:left="993" w:hanging="426"/>
        <w:contextualSpacing/>
        <w:jc w:val="both"/>
        <w:rPr>
          <w:rFonts w:ascii="Calibri" w:eastAsia="Calibri" w:hAnsi="Calibri"/>
          <w:lang w:val="x-none"/>
        </w:rPr>
      </w:pPr>
      <w:r>
        <w:rPr>
          <w:rFonts w:ascii="Calibri" w:eastAsia="Calibri" w:hAnsi="Calibri"/>
          <w:lang w:val="x-none"/>
        </w:rPr>
        <w:t xml:space="preserve">  </w:t>
      </w:r>
      <w:r w:rsidRPr="00E80451">
        <w:rPr>
          <w:rFonts w:ascii="Calibri" w:eastAsia="Calibri" w:hAnsi="Calibri"/>
          <w:lang w:val="x-none"/>
        </w:rPr>
        <w:t xml:space="preserve">terminu realizacji przedmiotu Umowy oraz wynagrodzenia Wykonawcy w przypadku zmiany wydanych wcześniej przez organy administracyjne decyzji stanowiących </w:t>
      </w:r>
      <w:r w:rsidRPr="00E80451">
        <w:rPr>
          <w:rFonts w:ascii="Calibri" w:eastAsia="Calibri" w:hAnsi="Calibri"/>
          <w:lang w:val="x-none"/>
        </w:rPr>
        <w:lastRenderedPageBreak/>
        <w:t>element dokumentacji przetargowej lub mogących mieć na nią wpływ, zmieniających zakres, wielkość, wycenę lub termin wykonania przedmiotu Umowy;</w:t>
      </w:r>
    </w:p>
    <w:p w14:paraId="146C5755" w14:textId="77777777" w:rsidR="001D6356" w:rsidRPr="00E80451" w:rsidRDefault="001D6356" w:rsidP="001D6356">
      <w:pPr>
        <w:numPr>
          <w:ilvl w:val="0"/>
          <w:numId w:val="45"/>
        </w:numPr>
        <w:tabs>
          <w:tab w:val="left" w:pos="851"/>
        </w:tabs>
        <w:spacing w:line="276" w:lineRule="auto"/>
        <w:ind w:left="993" w:hanging="426"/>
        <w:contextualSpacing/>
        <w:jc w:val="both"/>
        <w:rPr>
          <w:rFonts w:ascii="Calibri" w:eastAsia="Calibri" w:hAnsi="Calibri"/>
          <w:lang w:val="x-none"/>
        </w:rPr>
      </w:pPr>
      <w:r>
        <w:rPr>
          <w:rFonts w:ascii="Calibri" w:eastAsia="Calibri" w:hAnsi="Calibri" w:cs="Calibri"/>
          <w:bCs/>
        </w:rPr>
        <w:t xml:space="preserve">  </w:t>
      </w:r>
      <w:r w:rsidRPr="007C1E2B">
        <w:rPr>
          <w:rFonts w:ascii="Calibri" w:eastAsia="Calibri" w:hAnsi="Calibri" w:cs="Calibri"/>
          <w:bCs/>
        </w:rPr>
        <w:t>terminu realizacji przedmiotu Umowy oraz wynagrodzenia Wykonawcy w przypadku wystąpienia kolizji z planowanymi lub równolegle prowadzonymi przez inne podmioty inwestycjami;</w:t>
      </w:r>
    </w:p>
    <w:p w14:paraId="1B5F0A3C" w14:textId="77777777" w:rsidR="001D6356" w:rsidRDefault="001D6356" w:rsidP="001D6356">
      <w:pPr>
        <w:numPr>
          <w:ilvl w:val="0"/>
          <w:numId w:val="45"/>
        </w:numPr>
        <w:tabs>
          <w:tab w:val="left" w:pos="851"/>
        </w:tabs>
        <w:spacing w:line="276" w:lineRule="auto"/>
        <w:ind w:left="993" w:hanging="426"/>
        <w:contextualSpacing/>
        <w:jc w:val="both"/>
        <w:rPr>
          <w:rFonts w:ascii="Calibri" w:eastAsia="Calibri" w:hAnsi="Calibri"/>
          <w:lang w:val="x-none"/>
        </w:rPr>
      </w:pPr>
      <w:r>
        <w:rPr>
          <w:rFonts w:ascii="Calibri" w:hAnsi="Calibri" w:cs="Calibri"/>
        </w:rPr>
        <w:t xml:space="preserve">  </w:t>
      </w:r>
      <w:r w:rsidRPr="007C1E2B">
        <w:rPr>
          <w:rFonts w:ascii="Calibri" w:hAnsi="Calibri" w:cs="Calibri"/>
        </w:rPr>
        <w:t>konieczności poprawienia oczywistej omyłki pisarskiej lub rachunkowej;</w:t>
      </w:r>
    </w:p>
    <w:p w14:paraId="281855AC" w14:textId="77777777" w:rsidR="001D6356" w:rsidRDefault="001D6356" w:rsidP="001D6356">
      <w:pPr>
        <w:numPr>
          <w:ilvl w:val="0"/>
          <w:numId w:val="45"/>
        </w:numPr>
        <w:tabs>
          <w:tab w:val="left" w:pos="851"/>
        </w:tabs>
        <w:spacing w:line="276" w:lineRule="auto"/>
        <w:ind w:left="993" w:hanging="426"/>
        <w:contextualSpacing/>
        <w:jc w:val="both"/>
        <w:rPr>
          <w:rFonts w:ascii="Calibri" w:eastAsia="Calibri" w:hAnsi="Calibri"/>
          <w:lang w:val="x-none"/>
        </w:rPr>
      </w:pPr>
      <w:r>
        <w:rPr>
          <w:rFonts w:ascii="Calibri" w:eastAsia="Calibri" w:hAnsi="Calibri"/>
          <w:lang w:val="x-none"/>
        </w:rPr>
        <w:t xml:space="preserve">  </w:t>
      </w:r>
      <w:r w:rsidRPr="00E80451">
        <w:rPr>
          <w:rFonts w:ascii="Calibri" w:eastAsia="Calibri" w:hAnsi="Calibri"/>
          <w:lang w:val="x-none"/>
        </w:rPr>
        <w:t xml:space="preserve">terminu realizacji i/lub zakresu przedmiotu </w:t>
      </w:r>
      <w:r w:rsidRPr="00E80451">
        <w:rPr>
          <w:rFonts w:ascii="Calibri" w:eastAsia="Calibri" w:hAnsi="Calibri"/>
        </w:rPr>
        <w:t>U</w:t>
      </w:r>
      <w:r w:rsidRPr="00E80451">
        <w:rPr>
          <w:rFonts w:ascii="Calibri" w:eastAsia="Calibri" w:hAnsi="Calibri"/>
          <w:lang w:val="x-none"/>
        </w:rPr>
        <w:t xml:space="preserve">mowy </w:t>
      </w:r>
      <w:r w:rsidRPr="00E80451">
        <w:rPr>
          <w:rFonts w:ascii="Calibri" w:eastAsia="Calibri" w:hAnsi="Calibri"/>
        </w:rPr>
        <w:t xml:space="preserve">oraz wynagrodzenia Wykonawcy </w:t>
      </w:r>
      <w:r w:rsidRPr="00E80451">
        <w:rPr>
          <w:rFonts w:ascii="Calibri" w:eastAsia="Calibri" w:hAnsi="Calibri"/>
          <w:lang w:val="x-none"/>
        </w:rPr>
        <w:t>wynikającego z wydania przez organy administracji np. wymaganych decyzji, zezwoleń, uzgodnień lub innych dokumentów mogących mieć wpływ na przedmiot Umowy, których treść nie była znana Zamawiającemu na moment przesłania ogłoszenia o zamówieniu;</w:t>
      </w:r>
    </w:p>
    <w:p w14:paraId="489B71F7" w14:textId="77777777" w:rsidR="001D6356" w:rsidRDefault="001D6356" w:rsidP="001D6356">
      <w:pPr>
        <w:numPr>
          <w:ilvl w:val="0"/>
          <w:numId w:val="45"/>
        </w:numPr>
        <w:tabs>
          <w:tab w:val="left" w:pos="851"/>
        </w:tabs>
        <w:spacing w:line="276" w:lineRule="auto"/>
        <w:ind w:left="993" w:hanging="426"/>
        <w:contextualSpacing/>
        <w:jc w:val="both"/>
        <w:rPr>
          <w:rFonts w:ascii="Calibri" w:eastAsia="Calibri" w:hAnsi="Calibri"/>
          <w:lang w:val="x-none"/>
        </w:rPr>
      </w:pPr>
      <w:r>
        <w:rPr>
          <w:rFonts w:ascii="Calibri" w:eastAsia="Calibri" w:hAnsi="Calibri"/>
          <w:lang w:val="x-none"/>
        </w:rPr>
        <w:t xml:space="preserve">  </w:t>
      </w:r>
      <w:r w:rsidRPr="00E80451">
        <w:rPr>
          <w:rFonts w:ascii="Calibri" w:eastAsia="Calibri" w:hAnsi="Calibri"/>
          <w:lang w:val="x-none"/>
        </w:rPr>
        <w:t xml:space="preserve">terminu wykonania przedmiotu </w:t>
      </w:r>
      <w:r w:rsidRPr="00E80451">
        <w:rPr>
          <w:rFonts w:ascii="Calibri" w:eastAsia="Calibri" w:hAnsi="Calibri"/>
        </w:rPr>
        <w:t>U</w:t>
      </w:r>
      <w:r w:rsidRPr="00E80451">
        <w:rPr>
          <w:rFonts w:ascii="Calibri" w:eastAsia="Calibri" w:hAnsi="Calibri"/>
          <w:lang w:val="x-none"/>
        </w:rPr>
        <w:t>mowy w przypadku wystąpienia niekorzystnych warunków pogodowych uniemożliwiających prawidłowe wykonanie robót, co zostało potwierdzone stosownymi dokumentami;</w:t>
      </w:r>
    </w:p>
    <w:p w14:paraId="0E6FD957" w14:textId="77777777" w:rsidR="001D6356" w:rsidRDefault="001D6356" w:rsidP="001D6356">
      <w:pPr>
        <w:numPr>
          <w:ilvl w:val="0"/>
          <w:numId w:val="45"/>
        </w:numPr>
        <w:tabs>
          <w:tab w:val="left" w:pos="851"/>
        </w:tabs>
        <w:spacing w:line="276" w:lineRule="auto"/>
        <w:ind w:left="993" w:hanging="426"/>
        <w:contextualSpacing/>
        <w:jc w:val="both"/>
        <w:rPr>
          <w:rFonts w:ascii="Calibri" w:eastAsia="Calibri" w:hAnsi="Calibri"/>
          <w:lang w:val="x-none"/>
        </w:rPr>
      </w:pPr>
      <w:r>
        <w:rPr>
          <w:rFonts w:ascii="Calibri" w:eastAsia="Calibri" w:hAnsi="Calibri"/>
          <w:lang w:val="x-none"/>
        </w:rPr>
        <w:t xml:space="preserve">  </w:t>
      </w:r>
      <w:r w:rsidRPr="00E80451">
        <w:rPr>
          <w:rFonts w:ascii="Calibri" w:eastAsia="Calibri" w:hAnsi="Calibri"/>
          <w:lang w:val="x-none"/>
        </w:rPr>
        <w:t xml:space="preserve">terminu wykonania przedmiotu </w:t>
      </w:r>
      <w:r w:rsidRPr="00E80451">
        <w:rPr>
          <w:rFonts w:ascii="Calibri" w:eastAsia="Calibri" w:hAnsi="Calibri"/>
        </w:rPr>
        <w:t>U</w:t>
      </w:r>
      <w:r w:rsidRPr="00E80451">
        <w:rPr>
          <w:rFonts w:ascii="Calibri" w:eastAsia="Calibri" w:hAnsi="Calibri"/>
          <w:lang w:val="x-none"/>
        </w:rPr>
        <w:t xml:space="preserve">mowy </w:t>
      </w:r>
      <w:r w:rsidRPr="00E80451">
        <w:rPr>
          <w:rFonts w:ascii="Calibri" w:eastAsia="Calibri" w:hAnsi="Calibri"/>
        </w:rPr>
        <w:t xml:space="preserve">oraz wynagrodzenia Wykonawcy </w:t>
      </w:r>
      <w:r w:rsidRPr="00E80451">
        <w:rPr>
          <w:rFonts w:ascii="Calibri" w:eastAsia="Calibri" w:hAnsi="Calibri"/>
          <w:lang w:val="x-none"/>
        </w:rPr>
        <w:t>w przypadku wystąpienia braku możliwości wykonania robót z powodu nie dopuszczenia do ich wykonania przez uprawniony organ lub nakazania ich wstrzymania przez uprawniony organ, z przyczyn niezależnych od Wykonawcy;</w:t>
      </w:r>
    </w:p>
    <w:p w14:paraId="73F19274" w14:textId="77777777" w:rsidR="001D6356" w:rsidRPr="00E80451" w:rsidRDefault="001D6356" w:rsidP="001D6356">
      <w:pPr>
        <w:numPr>
          <w:ilvl w:val="0"/>
          <w:numId w:val="45"/>
        </w:numPr>
        <w:tabs>
          <w:tab w:val="left" w:pos="851"/>
        </w:tabs>
        <w:spacing w:line="276" w:lineRule="auto"/>
        <w:ind w:left="993" w:hanging="426"/>
        <w:contextualSpacing/>
        <w:jc w:val="both"/>
        <w:rPr>
          <w:rFonts w:ascii="Calibri" w:eastAsia="Calibri" w:hAnsi="Calibri"/>
          <w:lang w:val="x-none"/>
        </w:rPr>
      </w:pPr>
      <w:r>
        <w:rPr>
          <w:rFonts w:ascii="Calibri" w:eastAsia="Calibri" w:hAnsi="Calibri"/>
          <w:lang w:val="x-none"/>
        </w:rPr>
        <w:t xml:space="preserve">  </w:t>
      </w:r>
      <w:r w:rsidRPr="00E80451">
        <w:rPr>
          <w:rFonts w:ascii="Calibri" w:eastAsia="Calibri" w:hAnsi="Calibri"/>
          <w:lang w:val="x-none"/>
        </w:rPr>
        <w:t xml:space="preserve">terminu realizacji przedmiotu </w:t>
      </w:r>
      <w:r w:rsidRPr="00E80451">
        <w:rPr>
          <w:rFonts w:ascii="Calibri" w:eastAsia="Calibri" w:hAnsi="Calibri"/>
        </w:rPr>
        <w:t>U</w:t>
      </w:r>
      <w:r w:rsidRPr="00E80451">
        <w:rPr>
          <w:rFonts w:ascii="Calibri" w:eastAsia="Calibri" w:hAnsi="Calibri"/>
          <w:lang w:val="x-none"/>
        </w:rPr>
        <w:t>mowy oraz wynagrodzenia Wykonawcy w przypadku wystąpienia nieprzewidzianych lub odbiegających w sposób znaczący od ujętych w dokumentacji przetargowej warunków geologicznych, geotechnicznych lub hydrologicznych terenu oraz w przypadku rozpoznania na terenie budowy: znalezisk archeologicznych, niewybuchów lub niewypałów oraz niezinwentaryzowanych lub błędnie zinwentaryzowanych sieci, instalacji lub innych obiektów budowlanych;</w:t>
      </w:r>
    </w:p>
    <w:p w14:paraId="158C60A8" w14:textId="77777777" w:rsidR="001D6356" w:rsidRPr="007C1E2B" w:rsidRDefault="001D6356" w:rsidP="001D6356">
      <w:pPr>
        <w:numPr>
          <w:ilvl w:val="0"/>
          <w:numId w:val="45"/>
        </w:numPr>
        <w:tabs>
          <w:tab w:val="left" w:pos="851"/>
        </w:tabs>
        <w:spacing w:line="276" w:lineRule="auto"/>
        <w:ind w:left="993" w:hanging="426"/>
        <w:contextualSpacing/>
        <w:jc w:val="both"/>
        <w:rPr>
          <w:rFonts w:ascii="Calibri" w:eastAsia="Calibri" w:hAnsi="Calibri" w:cs="Calibri"/>
          <w:lang w:val="x-none"/>
        </w:rPr>
      </w:pPr>
      <w:r>
        <w:rPr>
          <w:rFonts w:ascii="Calibri" w:hAnsi="Calibri" w:cs="Calibri"/>
        </w:rPr>
        <w:t xml:space="preserve">  </w:t>
      </w:r>
      <w:r w:rsidRPr="007C1E2B">
        <w:rPr>
          <w:rFonts w:ascii="Calibri" w:hAnsi="Calibri" w:cs="Calibri"/>
        </w:rPr>
        <w:t>zmiany Wykonawcy, któremu Zamawiający udzielił zamówienia, na nowego Wykonawcę:</w:t>
      </w:r>
    </w:p>
    <w:p w14:paraId="4564D1E4" w14:textId="77777777" w:rsidR="001D6356" w:rsidRPr="00E80451" w:rsidRDefault="001D6356" w:rsidP="001D6356">
      <w:pPr>
        <w:pStyle w:val="Styl1"/>
        <w:numPr>
          <w:ilvl w:val="0"/>
          <w:numId w:val="56"/>
        </w:numPr>
        <w:ind w:left="1276" w:hanging="283"/>
        <w:rPr>
          <w:b w:val="0"/>
          <w:lang w:val="pl-PL"/>
        </w:rPr>
      </w:pPr>
      <w:r w:rsidRPr="00E80451">
        <w:rPr>
          <w:b w:val="0"/>
          <w:lang w:val="pl-PL"/>
        </w:rPr>
        <w:t xml:space="preserve">na podstawie postanowień umownych, o których mowa w pkt 1 art. 144 ustawy </w:t>
      </w:r>
      <w:proofErr w:type="spellStart"/>
      <w:r w:rsidRPr="00E80451">
        <w:rPr>
          <w:b w:val="0"/>
          <w:lang w:val="pl-PL"/>
        </w:rPr>
        <w:t>Pzp</w:t>
      </w:r>
      <w:proofErr w:type="spellEnd"/>
      <w:r w:rsidRPr="00E80451">
        <w:rPr>
          <w:b w:val="0"/>
          <w:lang w:val="pl-PL"/>
        </w:rPr>
        <w:t>,</w:t>
      </w:r>
    </w:p>
    <w:p w14:paraId="47D4EEE5" w14:textId="77777777" w:rsidR="001D6356" w:rsidRPr="00E80451" w:rsidRDefault="001D6356" w:rsidP="001D6356">
      <w:pPr>
        <w:pStyle w:val="Styl1"/>
        <w:numPr>
          <w:ilvl w:val="0"/>
          <w:numId w:val="56"/>
        </w:numPr>
        <w:ind w:left="1276" w:hanging="283"/>
        <w:rPr>
          <w:b w:val="0"/>
          <w:lang w:val="pl-PL"/>
        </w:rPr>
      </w:pPr>
      <w:r w:rsidRPr="00E80451">
        <w:rPr>
          <w:b w:val="0"/>
          <w:lang w:val="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4EDDA394" w14:textId="77777777" w:rsidR="001D6356" w:rsidRPr="00E80451" w:rsidRDefault="001D6356" w:rsidP="001D6356">
      <w:pPr>
        <w:pStyle w:val="Styl1"/>
        <w:numPr>
          <w:ilvl w:val="0"/>
          <w:numId w:val="56"/>
        </w:numPr>
        <w:spacing w:after="0"/>
        <w:ind w:left="1276" w:hanging="283"/>
        <w:rPr>
          <w:b w:val="0"/>
          <w:lang w:val="pl-PL"/>
        </w:rPr>
      </w:pPr>
      <w:r w:rsidRPr="00E80451">
        <w:rPr>
          <w:b w:val="0"/>
          <w:lang w:val="pl-PL"/>
        </w:rPr>
        <w:t>w wyniku przejęcia przez Zamawiającego zobowiązań Wykonawcy względem jego Podwykonawców;</w:t>
      </w:r>
    </w:p>
    <w:p w14:paraId="27D93D2F" w14:textId="77777777" w:rsidR="001D6356" w:rsidRPr="007C1E2B" w:rsidRDefault="001D6356" w:rsidP="001D6356">
      <w:pPr>
        <w:numPr>
          <w:ilvl w:val="0"/>
          <w:numId w:val="45"/>
        </w:numPr>
        <w:tabs>
          <w:tab w:val="left" w:pos="851"/>
        </w:tabs>
        <w:spacing w:line="276" w:lineRule="auto"/>
        <w:ind w:left="851" w:hanging="284"/>
        <w:contextualSpacing/>
        <w:jc w:val="both"/>
        <w:rPr>
          <w:rFonts w:ascii="Calibri" w:hAnsi="Calibri" w:cs="Calibri"/>
        </w:rPr>
      </w:pPr>
      <w:r>
        <w:rPr>
          <w:rFonts w:ascii="Calibri" w:hAnsi="Calibri" w:cs="Calibri"/>
        </w:rPr>
        <w:t xml:space="preserve">  </w:t>
      </w:r>
      <w:r w:rsidRPr="007C1E2B">
        <w:rPr>
          <w:rFonts w:ascii="Calibri" w:hAnsi="Calibri" w:cs="Calibri"/>
        </w:rPr>
        <w:t>sytuacji, w której spełnione zostały łącznie następujące warunki:</w:t>
      </w:r>
    </w:p>
    <w:p w14:paraId="540CF470" w14:textId="77777777" w:rsidR="001D6356" w:rsidRPr="00BF5A5C" w:rsidRDefault="001D6356" w:rsidP="001D6356">
      <w:pPr>
        <w:pStyle w:val="Styl1"/>
        <w:numPr>
          <w:ilvl w:val="0"/>
          <w:numId w:val="46"/>
        </w:numPr>
        <w:ind w:left="1276" w:hanging="283"/>
        <w:rPr>
          <w:b w:val="0"/>
          <w:lang w:val="pl-PL"/>
        </w:rPr>
      </w:pPr>
      <w:r w:rsidRPr="00BF5A5C">
        <w:rPr>
          <w:b w:val="0"/>
          <w:lang w:val="pl-PL"/>
        </w:rPr>
        <w:t>konieczność zmiany Umowy spowodowana jest okolicznościami, których Zmawiający, działając z należytą starannością, nie mógł przewidzieć,</w:t>
      </w:r>
    </w:p>
    <w:p w14:paraId="100A47A7" w14:textId="77777777" w:rsidR="001D6356" w:rsidRPr="00BF5A5C" w:rsidRDefault="001D6356" w:rsidP="001D6356">
      <w:pPr>
        <w:pStyle w:val="Styl1"/>
        <w:numPr>
          <w:ilvl w:val="0"/>
          <w:numId w:val="46"/>
        </w:numPr>
        <w:spacing w:after="0"/>
        <w:ind w:left="1276" w:hanging="283"/>
        <w:rPr>
          <w:b w:val="0"/>
          <w:lang w:eastAsia="pl-PL"/>
        </w:rPr>
      </w:pPr>
      <w:r w:rsidRPr="00BF5A5C">
        <w:rPr>
          <w:b w:val="0"/>
          <w:lang w:val="pl-PL" w:eastAsia="pl-PL"/>
        </w:rPr>
        <w:t>wartość zmiany nie przekracza 50% wartości zamówienia określonej pierwotnie w Umowie;</w:t>
      </w:r>
    </w:p>
    <w:p w14:paraId="756B98C6" w14:textId="77777777" w:rsidR="001D6356" w:rsidRDefault="001D6356" w:rsidP="001D6356">
      <w:pPr>
        <w:pStyle w:val="Styl1"/>
        <w:numPr>
          <w:ilvl w:val="0"/>
          <w:numId w:val="45"/>
        </w:numPr>
        <w:ind w:left="993" w:hanging="426"/>
        <w:rPr>
          <w:b w:val="0"/>
          <w:lang w:val="pl-PL"/>
        </w:rPr>
      </w:pPr>
      <w:r w:rsidRPr="00BF5A5C">
        <w:rPr>
          <w:b w:val="0"/>
          <w:lang w:val="pl-PL"/>
        </w:rPr>
        <w:lastRenderedPageBreak/>
        <w:t>zmian, których łączna wartość jest mniejsza niż kwoty określone w przepisach wydanych na podstawie art. 11 ust. 8 i jest mniejsza od 15% wartości zamówienia określonej pierwotnie w Umowie;</w:t>
      </w:r>
    </w:p>
    <w:p w14:paraId="3BD0CC3B" w14:textId="7786415F" w:rsidR="001D6356" w:rsidRPr="00BF5A5C" w:rsidRDefault="001D6356" w:rsidP="001D6356">
      <w:pPr>
        <w:pStyle w:val="Styl1"/>
        <w:numPr>
          <w:ilvl w:val="0"/>
          <w:numId w:val="45"/>
        </w:numPr>
        <w:ind w:left="993" w:hanging="426"/>
        <w:rPr>
          <w:b w:val="0"/>
          <w:lang w:val="pl-PL"/>
        </w:rPr>
      </w:pPr>
      <w:r w:rsidRPr="00BF5A5C">
        <w:rPr>
          <w:b w:val="0"/>
          <w:bCs/>
        </w:rPr>
        <w:t>wydłużenia terminu realizacji przedmiotu Umowy</w:t>
      </w:r>
      <w:r w:rsidR="00A85F00">
        <w:rPr>
          <w:b w:val="0"/>
          <w:bCs/>
          <w:lang w:val="pl-PL"/>
        </w:rPr>
        <w:t>,</w:t>
      </w:r>
      <w:r w:rsidRPr="00BF5A5C">
        <w:rPr>
          <w:b w:val="0"/>
          <w:bCs/>
        </w:rPr>
        <w:t xml:space="preserve"> wynagrodzenia Wykonawcy </w:t>
      </w:r>
      <w:r w:rsidR="00A85F00">
        <w:rPr>
          <w:b w:val="0"/>
          <w:bCs/>
          <w:lang w:val="pl-PL"/>
        </w:rPr>
        <w:t xml:space="preserve">oraz zmiany sposobu wynagrodzenia na częściowe (w takim wypadku częściowe wynagrodzenie należne Wykonawcy byłoby uzależnione od zaawansowania przeprowadzonych prac) </w:t>
      </w:r>
      <w:r w:rsidRPr="00BF5A5C">
        <w:rPr>
          <w:b w:val="0"/>
          <w:bCs/>
        </w:rPr>
        <w:t xml:space="preserve">w przypadku konieczności wprowadzenia zmian w dokumentacji projektowej, jeżeli konieczność ta wynika z okoliczności, których Zamawiający nie mógł przewidzieć w momencie zawarcia </w:t>
      </w:r>
      <w:r>
        <w:rPr>
          <w:b w:val="0"/>
          <w:bCs/>
          <w:lang w:val="pl-PL"/>
        </w:rPr>
        <w:t>U</w:t>
      </w:r>
      <w:r w:rsidRPr="00BF5A5C">
        <w:rPr>
          <w:b w:val="0"/>
          <w:bCs/>
        </w:rPr>
        <w:t>mowy;</w:t>
      </w:r>
      <w:r>
        <w:rPr>
          <w:b w:val="0"/>
          <w:bCs/>
          <w:lang w:val="pl-PL"/>
        </w:rPr>
        <w:t xml:space="preserve"> </w:t>
      </w:r>
    </w:p>
    <w:p w14:paraId="5437C747" w14:textId="11B168AD" w:rsidR="001D6356" w:rsidRPr="00BF5A5C" w:rsidRDefault="001D6356" w:rsidP="001D6356">
      <w:pPr>
        <w:pStyle w:val="Styl1"/>
        <w:numPr>
          <w:ilvl w:val="0"/>
          <w:numId w:val="45"/>
        </w:numPr>
        <w:ind w:left="993" w:hanging="426"/>
        <w:rPr>
          <w:b w:val="0"/>
          <w:lang w:val="pl-PL"/>
        </w:rPr>
      </w:pPr>
      <w:r w:rsidRPr="00BF5A5C">
        <w:rPr>
          <w:b w:val="0"/>
          <w:bCs/>
        </w:rPr>
        <w:t xml:space="preserve">terminu wykonania przedmiotu Umowy w przypadku opóźnienia w przekazaniu Wykonawcy przez Zamawiającego </w:t>
      </w:r>
      <w:r w:rsidR="00DE6A8B">
        <w:rPr>
          <w:b w:val="0"/>
          <w:bCs/>
          <w:lang w:val="pl-PL"/>
        </w:rPr>
        <w:t xml:space="preserve">materiałów preizolowanych w tym </w:t>
      </w:r>
      <w:r w:rsidRPr="00BF5A5C">
        <w:rPr>
          <w:b w:val="0"/>
          <w:bCs/>
        </w:rPr>
        <w:t>złączy elektrooporowych;</w:t>
      </w:r>
    </w:p>
    <w:p w14:paraId="7AE4D272" w14:textId="70D25D28" w:rsidR="001D6356" w:rsidRPr="00BF5A5C" w:rsidRDefault="001D6356" w:rsidP="001D6356">
      <w:pPr>
        <w:pStyle w:val="Styl1"/>
        <w:numPr>
          <w:ilvl w:val="0"/>
          <w:numId w:val="45"/>
        </w:numPr>
        <w:tabs>
          <w:tab w:val="left" w:pos="993"/>
        </w:tabs>
        <w:ind w:left="993" w:hanging="426"/>
        <w:rPr>
          <w:b w:val="0"/>
          <w:lang w:val="pl-PL"/>
        </w:rPr>
      </w:pPr>
      <w:r w:rsidRPr="00BF5A5C">
        <w:rPr>
          <w:b w:val="0"/>
          <w:bCs/>
        </w:rPr>
        <w:t>terminu wykonania przedmiotu Umowy</w:t>
      </w:r>
      <w:r w:rsidR="00A85F00">
        <w:rPr>
          <w:b w:val="0"/>
          <w:bCs/>
          <w:lang w:val="pl-PL"/>
        </w:rPr>
        <w:t xml:space="preserve">, </w:t>
      </w:r>
      <w:r w:rsidRPr="00BF5A5C">
        <w:rPr>
          <w:b w:val="0"/>
          <w:bCs/>
        </w:rPr>
        <w:t xml:space="preserve">wynagrodzenia Wykonawcy </w:t>
      </w:r>
      <w:r w:rsidR="00A85F00">
        <w:rPr>
          <w:b w:val="0"/>
          <w:bCs/>
          <w:lang w:val="pl-PL"/>
        </w:rPr>
        <w:t xml:space="preserve">oraz zmiany sposobu wynagrodzenia na częściowe (w takim wypadku częściowe wynagrodzenie należne Wykonawcy byłoby uzależnione od zaawansowania przeprowadzonych prac) </w:t>
      </w:r>
      <w:r w:rsidRPr="00BF5A5C">
        <w:rPr>
          <w:b w:val="0"/>
          <w:bCs/>
        </w:rPr>
        <w:t>w przypadku braku możliwości wykonania części przedmiotu Umowy z powodu braku możliwości wejścia na działki, na których znajdować się ma budowana sieć (np. zmiana decyzji właścicieli działek, brak kontaktu z właścicielami działek, niewywiązanie się właścicieli posesji z wcześniejszych ustaleń, zmiana stanu prawnego posesji itp.);</w:t>
      </w:r>
    </w:p>
    <w:p w14:paraId="376A4F95" w14:textId="77777777" w:rsidR="001D6356" w:rsidRDefault="001D6356" w:rsidP="001D6356">
      <w:pPr>
        <w:pStyle w:val="Styl1"/>
        <w:numPr>
          <w:ilvl w:val="0"/>
          <w:numId w:val="45"/>
        </w:numPr>
        <w:ind w:left="993" w:hanging="426"/>
        <w:rPr>
          <w:b w:val="0"/>
          <w:lang w:val="pl-PL"/>
        </w:rPr>
      </w:pPr>
      <w:r w:rsidRPr="00BF5A5C">
        <w:rPr>
          <w:b w:val="0"/>
          <w:bCs/>
        </w:rPr>
        <w:t>terminu wykonania przedmiotu Umowy w przypadku braku możliwości udostępnienia Wykonawcy możliwości wykonywania prac na czynnej sieci Zamawiającego, w sytuacjach wystąpienia awarii na sieci i braku możliwości wyłączenia danego odcinka z bieżącej eksploatacji</w:t>
      </w:r>
      <w:r>
        <w:rPr>
          <w:b w:val="0"/>
          <w:bCs/>
          <w:lang w:val="pl-PL"/>
        </w:rPr>
        <w:t>;</w:t>
      </w:r>
    </w:p>
    <w:p w14:paraId="047BDDD3" w14:textId="585B0BFB" w:rsidR="001D6356" w:rsidRPr="00BF5A5C" w:rsidRDefault="001D6356" w:rsidP="001D6356">
      <w:pPr>
        <w:pStyle w:val="Styl1"/>
        <w:numPr>
          <w:ilvl w:val="0"/>
          <w:numId w:val="45"/>
        </w:numPr>
        <w:ind w:left="993" w:hanging="426"/>
        <w:rPr>
          <w:b w:val="0"/>
          <w:lang w:val="pl-PL"/>
        </w:rPr>
      </w:pPr>
      <w:r w:rsidRPr="00BF5A5C">
        <w:rPr>
          <w:b w:val="0"/>
          <w:lang w:val="pl-PL"/>
        </w:rPr>
        <w:t>terminu wykonania przedmiotu Umowy w przypadku nie dotrzymania wymaganych terminów (</w:t>
      </w:r>
      <w:r>
        <w:rPr>
          <w:rFonts w:cs="Calibri"/>
          <w:b w:val="0"/>
          <w:lang w:val="pl-PL"/>
        </w:rPr>
        <w:t>§</w:t>
      </w:r>
      <w:r>
        <w:rPr>
          <w:b w:val="0"/>
          <w:lang w:val="pl-PL"/>
        </w:rPr>
        <w:t xml:space="preserve"> 1 ust. </w:t>
      </w:r>
      <w:r w:rsidR="00DE6A8B">
        <w:rPr>
          <w:b w:val="0"/>
          <w:lang w:val="pl-PL"/>
        </w:rPr>
        <w:t>21</w:t>
      </w:r>
      <w:r>
        <w:rPr>
          <w:b w:val="0"/>
          <w:lang w:val="pl-PL"/>
        </w:rPr>
        <w:t xml:space="preserve"> niniejszej Umowy</w:t>
      </w:r>
      <w:r w:rsidRPr="00BF5A5C">
        <w:rPr>
          <w:b w:val="0"/>
          <w:lang w:val="pl-PL"/>
        </w:rPr>
        <w:t xml:space="preserve">) przez wskazany w </w:t>
      </w:r>
      <w:r>
        <w:rPr>
          <w:b w:val="0"/>
          <w:lang w:val="pl-PL"/>
        </w:rPr>
        <w:t xml:space="preserve"> </w:t>
      </w:r>
      <w:r>
        <w:rPr>
          <w:rFonts w:cs="Calibri"/>
          <w:b w:val="0"/>
          <w:lang w:val="pl-PL"/>
        </w:rPr>
        <w:t>§</w:t>
      </w:r>
      <w:r>
        <w:rPr>
          <w:b w:val="0"/>
          <w:lang w:val="pl-PL"/>
        </w:rPr>
        <w:t xml:space="preserve"> 1 ust. 1</w:t>
      </w:r>
      <w:r w:rsidR="00DE6A8B">
        <w:rPr>
          <w:b w:val="0"/>
          <w:lang w:val="pl-PL"/>
        </w:rPr>
        <w:t>5</w:t>
      </w:r>
      <w:r>
        <w:rPr>
          <w:b w:val="0"/>
          <w:lang w:val="pl-PL"/>
        </w:rPr>
        <w:t xml:space="preserve"> niniejszej Umowy </w:t>
      </w:r>
      <w:r w:rsidRPr="00BF5A5C">
        <w:rPr>
          <w:b w:val="0"/>
          <w:lang w:val="pl-PL"/>
        </w:rPr>
        <w:t xml:space="preserve"> podmiot zobowiązany w imieniu Zamawiającego do badania spawów, o czas zwłoki, względnie o czas zwłoki oraz o czas, o który zwłoka ta wydłużyła termin wykonania pozostałych robót, co Wykonawca udokumentuje Zamawiającemu;</w:t>
      </w:r>
    </w:p>
    <w:p w14:paraId="1EF9A133" w14:textId="77777777" w:rsidR="001D6356" w:rsidRPr="00B02873" w:rsidRDefault="001D6356" w:rsidP="001D6356">
      <w:pPr>
        <w:pStyle w:val="Styl1"/>
        <w:numPr>
          <w:ilvl w:val="0"/>
          <w:numId w:val="45"/>
        </w:numPr>
        <w:ind w:left="993" w:hanging="426"/>
        <w:rPr>
          <w:b w:val="0"/>
          <w:lang w:val="pl-PL"/>
        </w:rPr>
      </w:pPr>
      <w:r w:rsidRPr="00BF5A5C">
        <w:rPr>
          <w:b w:val="0"/>
          <w:lang w:val="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r>
        <w:rPr>
          <w:rFonts w:cs="Calibri"/>
          <w:b w:val="0"/>
        </w:rPr>
        <w:t>;</w:t>
      </w:r>
    </w:p>
    <w:p w14:paraId="69A9E82F" w14:textId="77777777" w:rsidR="001D6356" w:rsidRPr="008C7FDE" w:rsidRDefault="001D6356" w:rsidP="001D6356">
      <w:pPr>
        <w:pStyle w:val="Styl1"/>
        <w:numPr>
          <w:ilvl w:val="0"/>
          <w:numId w:val="45"/>
        </w:numPr>
        <w:ind w:left="993" w:hanging="426"/>
        <w:rPr>
          <w:b w:val="0"/>
          <w:lang w:val="pl-PL"/>
        </w:rPr>
      </w:pPr>
      <w:r w:rsidRPr="00B26FF7">
        <w:rPr>
          <w:b w:val="0"/>
        </w:rPr>
        <w:t>zmiany wysokości wynagrodzenia Wykonawcy wynikającej z konieczności wprowadzenia zmian, o których mowa w niniejszym punkcie lit. g), h);</w:t>
      </w:r>
    </w:p>
    <w:p w14:paraId="363D37EE" w14:textId="77777777" w:rsidR="001D6356" w:rsidRPr="008C7FDE" w:rsidRDefault="001D6356" w:rsidP="001D6356">
      <w:pPr>
        <w:pStyle w:val="Styl1"/>
        <w:numPr>
          <w:ilvl w:val="0"/>
          <w:numId w:val="45"/>
        </w:numPr>
        <w:ind w:left="993" w:hanging="426"/>
        <w:rPr>
          <w:b w:val="0"/>
          <w:lang w:val="pl-PL"/>
        </w:rPr>
      </w:pPr>
      <w:r w:rsidRPr="008C7FDE">
        <w:rPr>
          <w:b w:val="0"/>
        </w:rPr>
        <w:t>terminu wykonania przedmiotu Umowy oraz wynagrodzenia Wykonawcy w przypadku wystąpienia rozbieżności pomiędzy stanem faktycznym stwierdzonym na placu budowy, a rozwiązaniem projektowym przyjętym w dokumentacji przetargowej</w:t>
      </w:r>
      <w:r w:rsidRPr="008C7FDE">
        <w:rPr>
          <w:b w:val="0"/>
          <w:lang w:val="pl-PL"/>
        </w:rPr>
        <w:t>;</w:t>
      </w:r>
    </w:p>
    <w:p w14:paraId="65976BAB" w14:textId="77777777" w:rsidR="001D6356" w:rsidRPr="00B26FF7" w:rsidRDefault="001D6356" w:rsidP="001D6356">
      <w:pPr>
        <w:pStyle w:val="Styl1"/>
        <w:numPr>
          <w:ilvl w:val="0"/>
          <w:numId w:val="45"/>
        </w:numPr>
        <w:ind w:left="993" w:hanging="426"/>
        <w:rPr>
          <w:b w:val="0"/>
          <w:lang w:val="pl-PL"/>
        </w:rPr>
      </w:pPr>
      <w:r w:rsidRPr="00B26FF7">
        <w:rPr>
          <w:b w:val="0"/>
        </w:rPr>
        <w:t>w innych sytuacjach, których nie można było przewidzieć w chwili zawarcia niniejszej Umowy, a mających charakter zmian nieistotnych;</w:t>
      </w:r>
    </w:p>
    <w:p w14:paraId="7D0A6086" w14:textId="77777777" w:rsidR="001D6356" w:rsidRPr="00EC45FC" w:rsidRDefault="001D6356" w:rsidP="001D6356">
      <w:pPr>
        <w:pStyle w:val="Styl1"/>
        <w:numPr>
          <w:ilvl w:val="0"/>
          <w:numId w:val="45"/>
        </w:numPr>
        <w:ind w:left="993" w:hanging="426"/>
        <w:rPr>
          <w:rFonts w:asciiTheme="minorHAnsi" w:hAnsiTheme="minorHAnsi" w:cstheme="minorHAnsi"/>
          <w:b w:val="0"/>
          <w:lang w:val="pl-PL"/>
        </w:rPr>
      </w:pPr>
      <w:r w:rsidRPr="00EC45FC">
        <w:rPr>
          <w:rFonts w:asciiTheme="minorHAnsi" w:eastAsia="Times New Roman" w:hAnsiTheme="minorHAnsi" w:cstheme="minorHAnsi"/>
          <w:b w:val="0"/>
        </w:rPr>
        <w:lastRenderedPageBreak/>
        <w:t xml:space="preserve">zmiany wysokości wynagrodzenia należnego Wykonawcy, na zasadach określonych w Umowie, </w:t>
      </w:r>
      <w:r w:rsidRPr="00EC45FC">
        <w:rPr>
          <w:rFonts w:asciiTheme="minorHAnsi" w:hAnsiTheme="minorHAnsi" w:cstheme="minorHAnsi"/>
          <w:b w:val="0"/>
          <w:noProof/>
        </w:rPr>
        <w:t>w przypadku wprowadzenia</w:t>
      </w:r>
      <w:r w:rsidRPr="00EC45FC">
        <w:rPr>
          <w:rFonts w:asciiTheme="minorHAnsi" w:hAnsiTheme="minorHAnsi" w:cstheme="minorHAnsi"/>
          <w:b w:val="0"/>
        </w:rPr>
        <w:t xml:space="preserve"> </w:t>
      </w:r>
      <w:r w:rsidRPr="00EC45FC">
        <w:rPr>
          <w:rFonts w:asciiTheme="minorHAnsi" w:hAnsiTheme="minorHAnsi" w:cstheme="minorHAnsi"/>
          <w:b w:val="0"/>
          <w:noProof/>
        </w:rPr>
        <w:t>zmian sposobu wykonania przedmiotu Umowy,</w:t>
      </w:r>
      <w:r w:rsidRPr="00EC45FC">
        <w:rPr>
          <w:rFonts w:asciiTheme="minorHAnsi" w:eastAsia="Times New Roman" w:hAnsiTheme="minorHAnsi" w:cstheme="minorHAnsi"/>
          <w:b w:val="0"/>
        </w:rPr>
        <w:t xml:space="preserve"> w szczególności w przypadkach:</w:t>
      </w:r>
    </w:p>
    <w:p w14:paraId="1225F9FB" w14:textId="77777777" w:rsidR="001D6356" w:rsidRPr="00EC45FC" w:rsidRDefault="001D6356" w:rsidP="002E6F1E">
      <w:pPr>
        <w:pStyle w:val="Akapitzlist"/>
        <w:numPr>
          <w:ilvl w:val="0"/>
          <w:numId w:val="83"/>
        </w:numPr>
        <w:spacing w:after="60"/>
        <w:ind w:left="1418" w:hanging="425"/>
        <w:jc w:val="both"/>
        <w:rPr>
          <w:rFonts w:asciiTheme="minorHAnsi" w:hAnsiTheme="minorHAnsi" w:cstheme="minorHAnsi"/>
        </w:rPr>
      </w:pPr>
      <w:r w:rsidRPr="00EC45FC">
        <w:rPr>
          <w:rFonts w:asciiTheme="minorHAnsi" w:hAnsiTheme="minorHAnsi" w:cstheme="minorHAnsi"/>
        </w:rPr>
        <w:t>przewidzianych wyżej w § 12 ust. 1;</w:t>
      </w:r>
    </w:p>
    <w:p w14:paraId="55F3CB0E" w14:textId="77777777" w:rsidR="001D6356" w:rsidRPr="00EC45FC" w:rsidRDefault="001D6356" w:rsidP="002E6F1E">
      <w:pPr>
        <w:pStyle w:val="Akapitzlist"/>
        <w:numPr>
          <w:ilvl w:val="0"/>
          <w:numId w:val="83"/>
        </w:numPr>
        <w:spacing w:after="60"/>
        <w:ind w:left="1418" w:hanging="425"/>
        <w:jc w:val="both"/>
        <w:rPr>
          <w:rFonts w:asciiTheme="minorHAnsi" w:hAnsiTheme="minorHAnsi" w:cstheme="minorHAnsi"/>
        </w:rPr>
      </w:pPr>
      <w:r w:rsidRPr="00EC45FC">
        <w:rPr>
          <w:rFonts w:asciiTheme="minorHAnsi" w:hAnsiTheme="minorHAnsi" w:cstheme="minorHAnsi"/>
        </w:rPr>
        <w:t>wprowadzenia robót zamiennych lub dodatkowych;</w:t>
      </w:r>
    </w:p>
    <w:p w14:paraId="04C1ACC2" w14:textId="77777777" w:rsidR="001D6356" w:rsidRPr="00EC45FC" w:rsidRDefault="001D6356" w:rsidP="002E6F1E">
      <w:pPr>
        <w:pStyle w:val="Akapitzlist"/>
        <w:numPr>
          <w:ilvl w:val="0"/>
          <w:numId w:val="83"/>
        </w:numPr>
        <w:spacing w:after="60"/>
        <w:ind w:left="1418" w:hanging="425"/>
        <w:jc w:val="both"/>
        <w:rPr>
          <w:rFonts w:asciiTheme="minorHAnsi" w:hAnsiTheme="minorHAnsi" w:cstheme="minorHAnsi"/>
        </w:rPr>
      </w:pPr>
      <w:r w:rsidRPr="00EC45FC">
        <w:rPr>
          <w:rFonts w:asciiTheme="minorHAnsi" w:hAnsiTheme="minorHAnsi" w:cstheme="minorHAnsi"/>
        </w:rPr>
        <w:t>zmniejszenia zakresu robót; rezygnacji przez Zamawiającego z realizacji części zamówienia;</w:t>
      </w:r>
    </w:p>
    <w:p w14:paraId="150D4BB2" w14:textId="77777777" w:rsidR="001D6356" w:rsidRPr="00EC45FC" w:rsidRDefault="001D6356" w:rsidP="002E6F1E">
      <w:pPr>
        <w:numPr>
          <w:ilvl w:val="0"/>
          <w:numId w:val="83"/>
        </w:numPr>
        <w:spacing w:before="60" w:after="60"/>
        <w:ind w:left="1418" w:hanging="425"/>
        <w:jc w:val="both"/>
        <w:rPr>
          <w:rFonts w:asciiTheme="minorHAnsi" w:hAnsiTheme="minorHAnsi" w:cstheme="minorHAnsi"/>
        </w:rPr>
      </w:pPr>
      <w:r w:rsidRPr="00EC45FC">
        <w:rPr>
          <w:rFonts w:asciiTheme="minorHAnsi" w:hAnsiTheme="minorHAnsi" w:cstheme="minorHAnsi"/>
        </w:rPr>
        <w:t>wskutek potrzeby dokonania zmian technologicznych, w szczególności w sytuacji gdy wystąpi niedostępność na rynku materiałów lub urządzeń wskazanych w Dokumentacji Projektowej;</w:t>
      </w:r>
    </w:p>
    <w:p w14:paraId="3A1DAE80" w14:textId="77777777" w:rsidR="001D6356" w:rsidRPr="00EC45FC" w:rsidRDefault="001D6356" w:rsidP="002E6F1E">
      <w:pPr>
        <w:numPr>
          <w:ilvl w:val="0"/>
          <w:numId w:val="83"/>
        </w:numPr>
        <w:spacing w:before="60" w:after="60"/>
        <w:ind w:left="1418" w:hanging="425"/>
        <w:jc w:val="both"/>
        <w:rPr>
          <w:rFonts w:asciiTheme="minorHAnsi" w:hAnsiTheme="minorHAnsi" w:cstheme="minorHAnsi"/>
        </w:rPr>
      </w:pPr>
      <w:r w:rsidRPr="00EC45FC">
        <w:rPr>
          <w:rFonts w:asciiTheme="minorHAnsi" w:hAnsiTheme="minorHAnsi" w:cstheme="minorHAnsi"/>
        </w:rPr>
        <w:t>konieczność zrealizowania inwestycji przy zastosowaniu innych rozwiązań ze względu na zmiany  obowiązującego prawa lub działanie osób trzecich, w tym decyzji administracyjnych lub wytycznych innych organów administracji państwowej.</w:t>
      </w:r>
    </w:p>
    <w:bookmarkEnd w:id="14"/>
    <w:p w14:paraId="1FBC3F3E" w14:textId="77777777" w:rsidR="001D6356" w:rsidRPr="00EC45FC" w:rsidRDefault="001D6356" w:rsidP="001D6356">
      <w:pPr>
        <w:pStyle w:val="Tekstpodstawowy3"/>
        <w:numPr>
          <w:ilvl w:val="1"/>
          <w:numId w:val="21"/>
        </w:numPr>
        <w:tabs>
          <w:tab w:val="left" w:pos="-993"/>
        </w:tabs>
        <w:spacing w:after="0" w:line="276" w:lineRule="auto"/>
        <w:ind w:left="284" w:hanging="284"/>
        <w:jc w:val="both"/>
        <w:rPr>
          <w:rFonts w:asciiTheme="minorHAnsi" w:hAnsiTheme="minorHAnsi" w:cstheme="minorHAnsi"/>
          <w:sz w:val="24"/>
          <w:szCs w:val="24"/>
        </w:rPr>
      </w:pPr>
      <w:r w:rsidRPr="00EC45FC">
        <w:rPr>
          <w:rFonts w:asciiTheme="minorHAnsi" w:hAnsiTheme="minorHAnsi" w:cstheme="minorHAnsi"/>
          <w:sz w:val="24"/>
          <w:szCs w:val="24"/>
        </w:rPr>
        <w:t>Dla uniknięcia wątpliwości przesunięcie terminów następuje o czas trwania przeszkody bądź inny uzasadniony czas.</w:t>
      </w:r>
    </w:p>
    <w:p w14:paraId="13D2DFBA" w14:textId="77777777" w:rsidR="001D6356" w:rsidRPr="00EC45FC" w:rsidRDefault="001D6356" w:rsidP="001D6356">
      <w:pPr>
        <w:pStyle w:val="Tekstpodstawowy3"/>
        <w:numPr>
          <w:ilvl w:val="1"/>
          <w:numId w:val="21"/>
        </w:numPr>
        <w:tabs>
          <w:tab w:val="left" w:pos="-993"/>
        </w:tabs>
        <w:spacing w:after="0" w:line="276" w:lineRule="auto"/>
        <w:ind w:left="284" w:hanging="284"/>
        <w:jc w:val="both"/>
        <w:rPr>
          <w:rFonts w:asciiTheme="minorHAnsi" w:hAnsiTheme="minorHAnsi" w:cstheme="minorHAnsi"/>
          <w:sz w:val="24"/>
          <w:szCs w:val="24"/>
        </w:rPr>
      </w:pPr>
      <w:r w:rsidRPr="00EC45FC">
        <w:rPr>
          <w:rFonts w:asciiTheme="minorHAnsi" w:hAnsiTheme="minorHAnsi" w:cstheme="minorHAnsi"/>
          <w:sz w:val="24"/>
          <w:szCs w:val="24"/>
        </w:rPr>
        <w:t>Wszystkie zmiany postanowień umownych mogą być dokonywane wyłącznie w drodze pisemnej (Aneksem) pod rygorem nieważności.</w:t>
      </w:r>
    </w:p>
    <w:bookmarkEnd w:id="13"/>
    <w:p w14:paraId="1BDDB0DF" w14:textId="77777777" w:rsidR="001D6356" w:rsidRDefault="001D6356" w:rsidP="001D6356">
      <w:pPr>
        <w:pStyle w:val="Tekstpodstawowy2"/>
        <w:spacing w:line="276" w:lineRule="auto"/>
        <w:jc w:val="center"/>
        <w:rPr>
          <w:rFonts w:ascii="Calibri" w:hAnsi="Calibri"/>
          <w:b/>
          <w:sz w:val="24"/>
          <w:lang w:val="pl-PL"/>
        </w:rPr>
      </w:pPr>
    </w:p>
    <w:p w14:paraId="22D72DBC" w14:textId="77777777" w:rsidR="001D6356" w:rsidRPr="00495D7E" w:rsidRDefault="001D6356" w:rsidP="001D6356">
      <w:pPr>
        <w:pStyle w:val="Tekstpodstawowy2"/>
        <w:spacing w:line="276" w:lineRule="auto"/>
        <w:jc w:val="center"/>
        <w:rPr>
          <w:rFonts w:ascii="Calibri" w:hAnsi="Calibri"/>
          <w:b/>
          <w:sz w:val="24"/>
        </w:rPr>
      </w:pPr>
      <w:r w:rsidRPr="00495D7E">
        <w:rPr>
          <w:rFonts w:ascii="Calibri" w:hAnsi="Calibri"/>
          <w:b/>
          <w:sz w:val="24"/>
        </w:rPr>
        <w:t>§ 1</w:t>
      </w:r>
      <w:r>
        <w:rPr>
          <w:rFonts w:ascii="Calibri" w:hAnsi="Calibri"/>
          <w:b/>
          <w:sz w:val="24"/>
        </w:rPr>
        <w:t>3</w:t>
      </w:r>
      <w:r w:rsidRPr="00495D7E">
        <w:rPr>
          <w:rFonts w:ascii="Calibri" w:hAnsi="Calibri"/>
          <w:b/>
          <w:sz w:val="24"/>
        </w:rPr>
        <w:t>.</w:t>
      </w:r>
    </w:p>
    <w:p w14:paraId="34024D27" w14:textId="77777777" w:rsidR="001D6356" w:rsidRPr="00872036" w:rsidRDefault="001D6356" w:rsidP="001D6356">
      <w:pPr>
        <w:numPr>
          <w:ilvl w:val="0"/>
          <w:numId w:val="18"/>
        </w:numPr>
        <w:tabs>
          <w:tab w:val="clear" w:pos="360"/>
          <w:tab w:val="num" w:pos="284"/>
        </w:tabs>
        <w:spacing w:line="276" w:lineRule="auto"/>
        <w:ind w:left="284" w:hanging="284"/>
        <w:jc w:val="both"/>
        <w:rPr>
          <w:rFonts w:ascii="Calibri" w:hAnsi="Calibri"/>
        </w:rPr>
      </w:pPr>
      <w:r w:rsidRPr="00872036">
        <w:rPr>
          <w:rFonts w:ascii="Calibri" w:hAnsi="Calibri"/>
        </w:rPr>
        <w:t xml:space="preserve">Wykonawca zobowiązuje się zapoznać swoich pracowników wykonujących określone zadania na terenie Zamawiającego z dołączonym do umowy dokumentem tj. zał. Nr 4-a do </w:t>
      </w:r>
      <w:r>
        <w:rPr>
          <w:rFonts w:ascii="Calibri" w:hAnsi="Calibri"/>
        </w:rPr>
        <w:t>D</w:t>
      </w:r>
      <w:r w:rsidRPr="00872036">
        <w:rPr>
          <w:rFonts w:ascii="Calibri" w:hAnsi="Calibri"/>
        </w:rPr>
        <w:t xml:space="preserve">ecyzji nr 3/2007 Zarządu Okręgowego Przedsiębiorstwa Energetyki Cieplnej Spółka z o.o. w Gdyni „Określenie kompetencji i uświadomienie osób wykonujących zadania dla Zamawiającego lub w jego imieniu oraz przebywających na terenie przedsiębiorstwa”. </w:t>
      </w:r>
    </w:p>
    <w:p w14:paraId="5756B26C" w14:textId="77777777" w:rsidR="001D6356" w:rsidRPr="00872036" w:rsidRDefault="001D6356" w:rsidP="001D6356">
      <w:pPr>
        <w:numPr>
          <w:ilvl w:val="0"/>
          <w:numId w:val="18"/>
        </w:numPr>
        <w:tabs>
          <w:tab w:val="clear" w:pos="360"/>
          <w:tab w:val="num" w:pos="284"/>
        </w:tabs>
        <w:spacing w:line="276" w:lineRule="auto"/>
        <w:ind w:left="284" w:hanging="284"/>
        <w:jc w:val="both"/>
        <w:rPr>
          <w:rFonts w:ascii="Calibri" w:hAnsi="Calibri"/>
        </w:rPr>
      </w:pPr>
      <w:r w:rsidRPr="00872036">
        <w:rPr>
          <w:rFonts w:ascii="Calibri" w:hAnsi="Calibri"/>
        </w:rPr>
        <w:t>Zgodnie z § 2.2 Rozporządzenia Ministra Gospodarki i Pracy z dnia 27 lipca 2004r w sprawie szkolenia w dziedzinie bezpieczeństwa i higieny pracy (Dz.U. Nr 180 poz. 1860), wraz z podpisaną umową wykonawca dostarczy dołączoną do umowy „Informację pracodawcy o zagrożeniach dla bezpieczeństwa i zdrowia podczas pracy…” (załącznik Nr 4 do Decyzji Nr 3/2007) z podpisami osób, które będą realizowały zadania na terenie Zamawiającego.</w:t>
      </w:r>
    </w:p>
    <w:p w14:paraId="3407D099" w14:textId="77777777" w:rsidR="001D6356" w:rsidRDefault="001D6356" w:rsidP="001D6356">
      <w:pPr>
        <w:pStyle w:val="Tekstpodstawowy2"/>
        <w:spacing w:line="276" w:lineRule="auto"/>
        <w:jc w:val="center"/>
        <w:rPr>
          <w:rFonts w:ascii="Calibri" w:hAnsi="Calibri"/>
          <w:b/>
          <w:sz w:val="24"/>
        </w:rPr>
      </w:pPr>
    </w:p>
    <w:p w14:paraId="2ADA3E9F" w14:textId="77777777" w:rsidR="001D6356" w:rsidRDefault="001D6356" w:rsidP="001D6356">
      <w:pPr>
        <w:pStyle w:val="Tekstpodstawowy2"/>
        <w:spacing w:line="276" w:lineRule="auto"/>
        <w:jc w:val="center"/>
        <w:rPr>
          <w:rFonts w:ascii="Calibri" w:hAnsi="Calibri"/>
          <w:b/>
          <w:sz w:val="24"/>
        </w:rPr>
      </w:pPr>
      <w:r w:rsidRPr="00495D7E">
        <w:rPr>
          <w:rFonts w:ascii="Calibri" w:hAnsi="Calibri"/>
          <w:b/>
          <w:sz w:val="24"/>
        </w:rPr>
        <w:t>§ 1</w:t>
      </w:r>
      <w:r>
        <w:rPr>
          <w:rFonts w:ascii="Calibri" w:hAnsi="Calibri"/>
          <w:b/>
          <w:sz w:val="24"/>
        </w:rPr>
        <w:t>4</w:t>
      </w:r>
      <w:r w:rsidRPr="00495D7E">
        <w:rPr>
          <w:rFonts w:ascii="Calibri" w:hAnsi="Calibri"/>
          <w:b/>
          <w:sz w:val="24"/>
        </w:rPr>
        <w:t>.</w:t>
      </w:r>
    </w:p>
    <w:p w14:paraId="11A126B7" w14:textId="77777777" w:rsidR="001D6356" w:rsidRPr="00872036" w:rsidRDefault="001D6356" w:rsidP="001D6356">
      <w:pPr>
        <w:numPr>
          <w:ilvl w:val="0"/>
          <w:numId w:val="19"/>
        </w:numPr>
        <w:tabs>
          <w:tab w:val="clear" w:pos="360"/>
          <w:tab w:val="num" w:pos="284"/>
        </w:tabs>
        <w:spacing w:line="276" w:lineRule="auto"/>
        <w:ind w:left="284" w:hanging="284"/>
        <w:jc w:val="both"/>
        <w:rPr>
          <w:rFonts w:ascii="Calibri" w:hAnsi="Calibri"/>
        </w:rPr>
      </w:pPr>
      <w:r w:rsidRPr="00872036">
        <w:rPr>
          <w:rFonts w:ascii="Calibri" w:hAnsi="Calibri"/>
        </w:rPr>
        <w:t xml:space="preserve">Zgodnie z art. 208 § 1 Kodeksu Pracy: </w:t>
      </w:r>
    </w:p>
    <w:p w14:paraId="6E5702DC" w14:textId="77777777" w:rsidR="001D6356" w:rsidRPr="00495D7E" w:rsidRDefault="001D6356" w:rsidP="001D6356">
      <w:pPr>
        <w:numPr>
          <w:ilvl w:val="0"/>
          <w:numId w:val="20"/>
        </w:numPr>
        <w:spacing w:line="276" w:lineRule="auto"/>
        <w:jc w:val="both"/>
        <w:rPr>
          <w:rFonts w:ascii="Calibri" w:hAnsi="Calibri" w:cs="Arial"/>
        </w:rPr>
      </w:pPr>
      <w:r>
        <w:rPr>
          <w:rFonts w:ascii="Calibri" w:hAnsi="Calibri" w:cs="Arial"/>
        </w:rPr>
        <w:t>W</w:t>
      </w:r>
      <w:r w:rsidRPr="00495D7E">
        <w:rPr>
          <w:rFonts w:ascii="Calibri" w:hAnsi="Calibri" w:cs="Arial"/>
        </w:rPr>
        <w:t xml:space="preserve">ykonawca wyraża zgodę na współpracę oraz ustali z wyznaczonym przez </w:t>
      </w:r>
      <w:r>
        <w:rPr>
          <w:rFonts w:ascii="Calibri" w:hAnsi="Calibri" w:cs="Arial"/>
        </w:rPr>
        <w:t>Z</w:t>
      </w:r>
      <w:r w:rsidRPr="00495D7E">
        <w:rPr>
          <w:rFonts w:ascii="Calibri" w:hAnsi="Calibri" w:cs="Arial"/>
        </w:rPr>
        <w:t>amawiającego Koordynatorem zasady współdziałania uwzględniające sposoby postępowania w przypadku wystąpienia zagrożeń dla zdrowia i życia pracowników,</w:t>
      </w:r>
    </w:p>
    <w:p w14:paraId="1B159D99" w14:textId="77777777" w:rsidR="001D6356" w:rsidRPr="00495D7E" w:rsidRDefault="001D6356" w:rsidP="001D6356">
      <w:pPr>
        <w:numPr>
          <w:ilvl w:val="0"/>
          <w:numId w:val="20"/>
        </w:numPr>
        <w:spacing w:line="276" w:lineRule="auto"/>
        <w:jc w:val="both"/>
        <w:rPr>
          <w:rFonts w:ascii="Calibri" w:hAnsi="Calibri" w:cs="Arial"/>
        </w:rPr>
      </w:pPr>
      <w:r w:rsidRPr="00495D7E">
        <w:rPr>
          <w:rFonts w:ascii="Calibri" w:hAnsi="Calibri" w:cs="Arial"/>
        </w:rPr>
        <w:t xml:space="preserve">Strony umowy dopuszczają sprawowanie nadzoru nad bezpieczeństwem i higieną pracy przez wyznaczonego Koordynatora Zamawiającego. </w:t>
      </w:r>
    </w:p>
    <w:p w14:paraId="274BAACF" w14:textId="77777777" w:rsidR="001D6356" w:rsidRPr="00144517" w:rsidRDefault="001D6356" w:rsidP="001D6356">
      <w:pPr>
        <w:numPr>
          <w:ilvl w:val="0"/>
          <w:numId w:val="19"/>
        </w:numPr>
        <w:tabs>
          <w:tab w:val="clear" w:pos="360"/>
          <w:tab w:val="num" w:pos="284"/>
        </w:tabs>
        <w:spacing w:line="276" w:lineRule="auto"/>
        <w:ind w:left="284" w:hanging="284"/>
        <w:jc w:val="both"/>
        <w:rPr>
          <w:rFonts w:ascii="Calibri" w:hAnsi="Calibri"/>
        </w:rPr>
      </w:pPr>
      <w:r w:rsidRPr="00872036">
        <w:rPr>
          <w:rFonts w:ascii="Calibri" w:hAnsi="Calibri"/>
        </w:rPr>
        <w:t xml:space="preserve">Zamawiający ma prawo do kontroli spełnienia przez Wykonawcę wymagań określonych </w:t>
      </w:r>
      <w:r>
        <w:rPr>
          <w:rFonts w:ascii="Calibri" w:hAnsi="Calibri"/>
        </w:rPr>
        <w:t>U</w:t>
      </w:r>
      <w:r w:rsidRPr="00872036">
        <w:rPr>
          <w:rFonts w:ascii="Calibri" w:hAnsi="Calibri"/>
        </w:rPr>
        <w:t xml:space="preserve">mową oraz przestrzegania przepisów i zasad bhp i p.poż. Wykonawca zobowiązuje się do </w:t>
      </w:r>
      <w:r w:rsidRPr="00872036">
        <w:rPr>
          <w:rFonts w:ascii="Calibri" w:hAnsi="Calibri"/>
        </w:rPr>
        <w:lastRenderedPageBreak/>
        <w:t xml:space="preserve">udostępnienia Koordynatorowi, </w:t>
      </w:r>
      <w:r w:rsidRPr="00144517">
        <w:rPr>
          <w:rFonts w:ascii="Calibri" w:hAnsi="Calibri"/>
        </w:rPr>
        <w:t>dokumentów potwierdzających tożsamość przebywających na terenie budowy osób oraz spełnienie wymagań w zakresie bhp i ppoż.</w:t>
      </w:r>
    </w:p>
    <w:p w14:paraId="1CE491D5" w14:textId="77777777" w:rsidR="001D6356" w:rsidRDefault="001D6356" w:rsidP="001D6356">
      <w:pPr>
        <w:numPr>
          <w:ilvl w:val="0"/>
          <w:numId w:val="19"/>
        </w:numPr>
        <w:spacing w:line="276" w:lineRule="auto"/>
        <w:jc w:val="both"/>
        <w:rPr>
          <w:rFonts w:ascii="Calibri" w:hAnsi="Calibri"/>
        </w:rPr>
      </w:pPr>
      <w:r>
        <w:rPr>
          <w:rFonts w:ascii="Calibri" w:hAnsi="Calibri"/>
        </w:rPr>
        <w:t>P</w:t>
      </w:r>
      <w:r w:rsidRPr="0087455C">
        <w:rPr>
          <w:rFonts w:ascii="Calibri" w:hAnsi="Calibri"/>
        </w:rPr>
        <w:t xml:space="preserve">rzed rozpoczęciem prac przez Wykonawcę </w:t>
      </w:r>
      <w:r w:rsidRPr="00144517">
        <w:rPr>
          <w:rFonts w:ascii="Calibri" w:hAnsi="Calibri"/>
        </w:rPr>
        <w:t xml:space="preserve">Umowy Wykonawca jest zobowiązany dostarczyć Zamawiającemu wypełniony </w:t>
      </w:r>
      <w:r w:rsidRPr="001E4FFF">
        <w:rPr>
          <w:rFonts w:ascii="Calibri" w:hAnsi="Calibri"/>
          <w:b/>
        </w:rPr>
        <w:t xml:space="preserve">załącznik nr </w:t>
      </w:r>
      <w:r>
        <w:rPr>
          <w:rFonts w:ascii="Calibri" w:hAnsi="Calibri"/>
          <w:b/>
        </w:rPr>
        <w:t>5</w:t>
      </w:r>
      <w:r w:rsidRPr="00144517">
        <w:rPr>
          <w:rFonts w:ascii="Calibri" w:hAnsi="Calibri"/>
        </w:rPr>
        <w:t xml:space="preserve"> do niniejszej Umowy (tabela Informacji pracodawcy o zagrożeniach dla bezpieczeństwa i zdrowia podczas pracy). </w:t>
      </w:r>
      <w:r w:rsidRPr="00172BDD">
        <w:rPr>
          <w:rFonts w:ascii="Calibri" w:hAnsi="Calibri"/>
        </w:rPr>
        <w:t>Dane wszystkich osób przebywających na placu budowy wraz ze wskazaniem zajmowanych przez nie stanowisk muszą zostać wskazane w tabeli załącznika oraz własnoręcznie podpisane przez każdego z nich. Z</w:t>
      </w:r>
      <w:r w:rsidRPr="00144517">
        <w:rPr>
          <w:rFonts w:ascii="Calibri" w:hAnsi="Calibri"/>
        </w:rPr>
        <w:t>miana osób przebywających na placu budowy wymaga niezwłocznego dostarczenia przez Wykonawcę Informacji wypełnionej przez osoby wykonujące zadania na rzecz Wykonawcy, przy czym obowiązek ten dotyczy  osób nowych, nie wskazanych pierwotnie przez Wykonawcę.</w:t>
      </w:r>
    </w:p>
    <w:p w14:paraId="07BB4890" w14:textId="77777777" w:rsidR="001D6356" w:rsidRPr="00317A7C" w:rsidRDefault="001D6356" w:rsidP="001D6356">
      <w:pPr>
        <w:spacing w:line="276" w:lineRule="auto"/>
        <w:ind w:left="360"/>
        <w:jc w:val="both"/>
        <w:rPr>
          <w:rFonts w:ascii="Calibri" w:hAnsi="Calibri"/>
          <w:i/>
        </w:rPr>
      </w:pPr>
      <w:r w:rsidRPr="00317A7C">
        <w:rPr>
          <w:rFonts w:ascii="Calibri" w:hAnsi="Calibri"/>
          <w:i/>
        </w:rPr>
        <w:t>W przypadku os</w:t>
      </w:r>
      <w:r>
        <w:rPr>
          <w:rFonts w:ascii="Calibri" w:hAnsi="Calibri"/>
          <w:i/>
        </w:rPr>
        <w:t>o</w:t>
      </w:r>
      <w:r w:rsidRPr="00317A7C">
        <w:rPr>
          <w:rFonts w:ascii="Calibri" w:hAnsi="Calibri"/>
          <w:i/>
        </w:rPr>
        <w:t>b</w:t>
      </w:r>
      <w:r>
        <w:rPr>
          <w:rFonts w:ascii="Calibri" w:hAnsi="Calibri"/>
          <w:i/>
        </w:rPr>
        <w:t>y</w:t>
      </w:r>
      <w:r w:rsidRPr="00317A7C">
        <w:rPr>
          <w:rFonts w:ascii="Calibri" w:hAnsi="Calibri"/>
          <w:i/>
        </w:rPr>
        <w:t xml:space="preserve"> wskazan</w:t>
      </w:r>
      <w:r>
        <w:rPr>
          <w:rFonts w:ascii="Calibri" w:hAnsi="Calibri"/>
          <w:i/>
        </w:rPr>
        <w:t>ej</w:t>
      </w:r>
      <w:r w:rsidRPr="00317A7C">
        <w:rPr>
          <w:rFonts w:ascii="Calibri" w:hAnsi="Calibri"/>
          <w:i/>
        </w:rPr>
        <w:t xml:space="preserve"> przez </w:t>
      </w:r>
      <w:r>
        <w:rPr>
          <w:rFonts w:ascii="Calibri" w:hAnsi="Calibri"/>
          <w:i/>
        </w:rPr>
        <w:t>W</w:t>
      </w:r>
      <w:r w:rsidRPr="00317A7C">
        <w:rPr>
          <w:rFonts w:ascii="Calibri" w:hAnsi="Calibri"/>
          <w:i/>
        </w:rPr>
        <w:t xml:space="preserve">ykonawcę w załączniku </w:t>
      </w:r>
      <w:r w:rsidRPr="00D12D7D">
        <w:rPr>
          <w:rFonts w:ascii="Calibri" w:hAnsi="Calibri"/>
          <w:i/>
        </w:rPr>
        <w:t>nr 7</w:t>
      </w:r>
      <w:r w:rsidRPr="00317A7C">
        <w:rPr>
          <w:rFonts w:ascii="Calibri" w:hAnsi="Calibri"/>
          <w:i/>
        </w:rPr>
        <w:t xml:space="preserve"> do </w:t>
      </w:r>
      <w:proofErr w:type="spellStart"/>
      <w:r w:rsidRPr="00317A7C">
        <w:rPr>
          <w:rFonts w:ascii="Calibri" w:hAnsi="Calibri"/>
          <w:i/>
        </w:rPr>
        <w:t>siwz</w:t>
      </w:r>
      <w:proofErr w:type="spellEnd"/>
      <w:r w:rsidRPr="00317A7C">
        <w:rPr>
          <w:rFonts w:ascii="Calibri" w:hAnsi="Calibri"/>
          <w:i/>
        </w:rPr>
        <w:t xml:space="preserve"> (osoba z doświadczeniem na stanowisku kierownik budowy</w:t>
      </w:r>
      <w:r>
        <w:rPr>
          <w:rFonts w:ascii="Calibri" w:hAnsi="Calibri"/>
          <w:i/>
        </w:rPr>
        <w:t>)</w:t>
      </w:r>
      <w:r w:rsidRPr="00317A7C">
        <w:rPr>
          <w:rFonts w:ascii="Calibri" w:hAnsi="Calibri"/>
          <w:i/>
        </w:rPr>
        <w:t xml:space="preserve"> zmiana/zastępstwo </w:t>
      </w:r>
      <w:r>
        <w:rPr>
          <w:rFonts w:ascii="Calibri" w:hAnsi="Calibri"/>
          <w:i/>
        </w:rPr>
        <w:t>tej</w:t>
      </w:r>
      <w:r w:rsidRPr="00317A7C">
        <w:rPr>
          <w:rFonts w:ascii="Calibri" w:hAnsi="Calibri"/>
          <w:i/>
        </w:rPr>
        <w:t xml:space="preserve"> os</w:t>
      </w:r>
      <w:r>
        <w:rPr>
          <w:rFonts w:ascii="Calibri" w:hAnsi="Calibri"/>
          <w:i/>
        </w:rPr>
        <w:t>oby</w:t>
      </w:r>
      <w:r w:rsidRPr="00317A7C">
        <w:rPr>
          <w:rFonts w:ascii="Calibri" w:hAnsi="Calibri"/>
          <w:i/>
        </w:rPr>
        <w:t xml:space="preserve"> w toku realizacji Umowy jest możliw</w:t>
      </w:r>
      <w:r>
        <w:rPr>
          <w:rFonts w:ascii="Calibri" w:hAnsi="Calibri"/>
          <w:i/>
        </w:rPr>
        <w:t>a</w:t>
      </w:r>
      <w:r w:rsidRPr="00317A7C">
        <w:rPr>
          <w:rFonts w:ascii="Calibri" w:hAnsi="Calibri"/>
          <w:i/>
        </w:rPr>
        <w:t xml:space="preserve"> tylko w przypadku uzasadnionej konieczności na wniosek Wykonawcy. Zamawiający zaakceptuje zmianę tylko w przypadku gdy zaproponowana osoba będzie posiadać kwalifikacje i doświadczenie spełniające wymagania Zamawiającego zawarte w </w:t>
      </w:r>
      <w:r w:rsidRPr="00427B19">
        <w:rPr>
          <w:rFonts w:ascii="Calibri" w:hAnsi="Calibri"/>
          <w:i/>
        </w:rPr>
        <w:t>pkt. 6.2 lit. c)</w:t>
      </w:r>
      <w:r w:rsidRPr="00317A7C">
        <w:rPr>
          <w:rFonts w:ascii="Calibri" w:hAnsi="Calibri"/>
          <w:i/>
        </w:rPr>
        <w:t xml:space="preserve"> </w:t>
      </w:r>
      <w:proofErr w:type="spellStart"/>
      <w:r w:rsidRPr="00317A7C">
        <w:rPr>
          <w:rFonts w:ascii="Calibri" w:hAnsi="Calibri"/>
          <w:i/>
        </w:rPr>
        <w:t>siwz</w:t>
      </w:r>
      <w:proofErr w:type="spellEnd"/>
      <w:r w:rsidRPr="00317A7C">
        <w:rPr>
          <w:rFonts w:ascii="Calibri" w:hAnsi="Calibri"/>
          <w:i/>
        </w:rPr>
        <w:t>.</w:t>
      </w:r>
    </w:p>
    <w:p w14:paraId="36DB67EC" w14:textId="77777777" w:rsidR="001D6356" w:rsidRPr="00172BDD" w:rsidRDefault="001D6356" w:rsidP="001D6356">
      <w:pPr>
        <w:numPr>
          <w:ilvl w:val="0"/>
          <w:numId w:val="19"/>
        </w:numPr>
        <w:tabs>
          <w:tab w:val="clear" w:pos="360"/>
          <w:tab w:val="num" w:pos="284"/>
        </w:tabs>
        <w:spacing w:line="276" w:lineRule="auto"/>
        <w:ind w:left="284" w:hanging="284"/>
        <w:jc w:val="both"/>
        <w:rPr>
          <w:rFonts w:ascii="Calibri" w:hAnsi="Calibri"/>
        </w:rPr>
      </w:pPr>
      <w:r w:rsidRPr="00172BDD">
        <w:rPr>
          <w:rFonts w:ascii="Calibri" w:hAnsi="Calibri"/>
        </w:rPr>
        <w:t xml:space="preserve">Nie dopuszcza się możliwości przebywania na terenie wykonywania prac osób innych niż wymienione w </w:t>
      </w:r>
      <w:r w:rsidRPr="00172BDD">
        <w:rPr>
          <w:rFonts w:ascii="Calibri" w:hAnsi="Calibri"/>
          <w:b/>
        </w:rPr>
        <w:t>załączniku nr 5</w:t>
      </w:r>
      <w:r w:rsidRPr="00172BDD">
        <w:rPr>
          <w:rFonts w:ascii="Calibri" w:hAnsi="Calibri"/>
        </w:rPr>
        <w:t xml:space="preserve"> do Umowy.</w:t>
      </w:r>
    </w:p>
    <w:p w14:paraId="1A2E97A3" w14:textId="77777777" w:rsidR="001D6356" w:rsidRPr="00172BDD" w:rsidRDefault="001D6356" w:rsidP="001D6356">
      <w:pPr>
        <w:numPr>
          <w:ilvl w:val="0"/>
          <w:numId w:val="19"/>
        </w:numPr>
        <w:tabs>
          <w:tab w:val="clear" w:pos="360"/>
          <w:tab w:val="num" w:pos="284"/>
        </w:tabs>
        <w:spacing w:line="276" w:lineRule="auto"/>
        <w:ind w:left="284" w:hanging="284"/>
        <w:jc w:val="both"/>
        <w:rPr>
          <w:rFonts w:ascii="Calibri" w:hAnsi="Calibri"/>
        </w:rPr>
      </w:pPr>
      <w:r w:rsidRPr="00172BDD">
        <w:rPr>
          <w:rFonts w:ascii="Calibri" w:hAnsi="Calibri"/>
        </w:rPr>
        <w:t>Zamawiający ma prawo kontroli osób wykonujących prace wynikające z niniejszej Umowy.</w:t>
      </w:r>
    </w:p>
    <w:p w14:paraId="087C05F6" w14:textId="77777777" w:rsidR="001D6356" w:rsidRPr="00172BDD" w:rsidRDefault="001D6356" w:rsidP="001D6356">
      <w:pPr>
        <w:numPr>
          <w:ilvl w:val="0"/>
          <w:numId w:val="19"/>
        </w:numPr>
        <w:tabs>
          <w:tab w:val="clear" w:pos="360"/>
          <w:tab w:val="num" w:pos="284"/>
        </w:tabs>
        <w:spacing w:line="276" w:lineRule="auto"/>
        <w:ind w:left="284" w:hanging="284"/>
        <w:jc w:val="both"/>
        <w:rPr>
          <w:rFonts w:ascii="Calibri" w:hAnsi="Calibri"/>
        </w:rPr>
      </w:pPr>
      <w:r w:rsidRPr="00172BDD">
        <w:rPr>
          <w:rFonts w:ascii="Calibri" w:hAnsi="Calibri"/>
        </w:rPr>
        <w:t>Wykonawca zobowiązuje się do przekazania swoim pracownikom realizującym prace związane z realizacją niniejszej Umowy, poniższych informacji:</w:t>
      </w:r>
    </w:p>
    <w:p w14:paraId="18FD5542" w14:textId="77777777" w:rsidR="001D6356" w:rsidRPr="00172BDD" w:rsidRDefault="001D6356" w:rsidP="001D6356">
      <w:pPr>
        <w:pStyle w:val="Akapitzlist"/>
        <w:numPr>
          <w:ilvl w:val="0"/>
          <w:numId w:val="59"/>
        </w:numPr>
        <w:spacing w:line="276" w:lineRule="auto"/>
        <w:contextualSpacing/>
        <w:jc w:val="both"/>
        <w:rPr>
          <w:rFonts w:ascii="Calibri" w:hAnsi="Calibri"/>
        </w:rPr>
      </w:pPr>
      <w:r w:rsidRPr="00172BDD">
        <w:rPr>
          <w:rFonts w:ascii="Calibri" w:hAnsi="Calibri"/>
        </w:rPr>
        <w:t xml:space="preserve">Administratorem danych osobowych, w rozumieniu art. 4 pkt 7 RODO, jest Okręgowe Przedsiębiorstwo Energetyki Cieplnej Spółka z o.o. w Gdyni. adres kontaktowy: ul. Opata Hackiego14, 81-213 Gdynia (zgodnie z </w:t>
      </w:r>
      <w:r w:rsidRPr="00172BDD">
        <w:rPr>
          <w:rFonts w:ascii="Calibri" w:hAnsi="Calibri"/>
          <w:b/>
        </w:rPr>
        <w:t>załącznikiem nr 7</w:t>
      </w:r>
      <w:r w:rsidRPr="00172BDD">
        <w:rPr>
          <w:rFonts w:ascii="Calibri" w:hAnsi="Calibri"/>
        </w:rPr>
        <w:t xml:space="preserve"> do niniejszej Umowy);</w:t>
      </w:r>
    </w:p>
    <w:p w14:paraId="49BC82DE" w14:textId="77777777" w:rsidR="001D6356" w:rsidRPr="00172BDD" w:rsidRDefault="001D6356" w:rsidP="001D6356">
      <w:pPr>
        <w:pStyle w:val="Akapitzlist"/>
        <w:numPr>
          <w:ilvl w:val="0"/>
          <w:numId w:val="59"/>
        </w:numPr>
        <w:spacing w:line="276" w:lineRule="auto"/>
        <w:contextualSpacing/>
        <w:jc w:val="both"/>
        <w:rPr>
          <w:rFonts w:ascii="Calibri" w:hAnsi="Calibri"/>
        </w:rPr>
      </w:pPr>
      <w:r w:rsidRPr="00172BDD">
        <w:rPr>
          <w:rFonts w:ascii="Calibri" w:hAnsi="Calibri"/>
        </w:rPr>
        <w:t>Celem przetwarzania danych jest realizacja Umowy, która jest przedmiotem zamówienia, podstawa prawna art. 6 ust. 1 pkt b, c  RODO oraz przepisy prawa cywilnego i gospodarczego;</w:t>
      </w:r>
    </w:p>
    <w:p w14:paraId="5FF559D6" w14:textId="77777777" w:rsidR="001D6356" w:rsidRPr="00172BDD" w:rsidRDefault="001D6356" w:rsidP="001D6356">
      <w:pPr>
        <w:pStyle w:val="Akapitzlist"/>
        <w:numPr>
          <w:ilvl w:val="0"/>
          <w:numId w:val="59"/>
        </w:numPr>
        <w:spacing w:line="276" w:lineRule="auto"/>
        <w:contextualSpacing/>
        <w:jc w:val="both"/>
        <w:rPr>
          <w:rFonts w:ascii="Calibri" w:hAnsi="Calibri"/>
        </w:rPr>
      </w:pPr>
      <w:r w:rsidRPr="00172BDD">
        <w:rPr>
          <w:rFonts w:ascii="Calibri" w:hAnsi="Calibri"/>
        </w:rPr>
        <w:t>Kategorie odnośnych danych osobowych: Imię i nazwisko oraz nr i data nadania uprawnień pracowników Wykonawcy oraz zatrudnionego Podwykonawcy (jeśli występuje);</w:t>
      </w:r>
    </w:p>
    <w:p w14:paraId="628442C1" w14:textId="77777777" w:rsidR="001D6356" w:rsidRPr="00172BDD" w:rsidRDefault="001D6356" w:rsidP="001D6356">
      <w:pPr>
        <w:pStyle w:val="Akapitzlist"/>
        <w:numPr>
          <w:ilvl w:val="0"/>
          <w:numId w:val="59"/>
        </w:numPr>
        <w:spacing w:line="276" w:lineRule="auto"/>
        <w:contextualSpacing/>
        <w:jc w:val="both"/>
        <w:rPr>
          <w:rFonts w:ascii="Calibri" w:hAnsi="Calibri"/>
        </w:rPr>
      </w:pPr>
      <w:r w:rsidRPr="00172BDD">
        <w:rPr>
          <w:rFonts w:ascii="Calibri" w:hAnsi="Calibri"/>
        </w:rPr>
        <w:t>Odbiorcami danych osobowych Zamawiającego będą: inspektorzy nadzoru inspektor ds. ochrony przeciwpożarowej, ds. bezpieczeństwa i higieny pracy oraz osoba wskazana do nadzoru prac spawalniczych;</w:t>
      </w:r>
    </w:p>
    <w:p w14:paraId="0701C20E" w14:textId="77777777" w:rsidR="001D6356" w:rsidRPr="00172BDD" w:rsidRDefault="001D6356" w:rsidP="001D6356">
      <w:pPr>
        <w:pStyle w:val="Akapitzlist"/>
        <w:numPr>
          <w:ilvl w:val="0"/>
          <w:numId w:val="59"/>
        </w:numPr>
        <w:spacing w:line="276" w:lineRule="auto"/>
        <w:contextualSpacing/>
        <w:jc w:val="both"/>
        <w:rPr>
          <w:rFonts w:ascii="Calibri" w:hAnsi="Calibri"/>
        </w:rPr>
      </w:pPr>
      <w:r w:rsidRPr="00172BDD">
        <w:rPr>
          <w:rFonts w:ascii="Calibri" w:hAnsi="Calibri"/>
        </w:rPr>
        <w:t>Okres przetwarzania i przechowywania ww. danych osobowych: czas realizacji niniejszej Umowy;</w:t>
      </w:r>
    </w:p>
    <w:p w14:paraId="697E41B0" w14:textId="77777777" w:rsidR="001D6356" w:rsidRPr="00172BDD" w:rsidRDefault="001D6356" w:rsidP="001D6356">
      <w:pPr>
        <w:pStyle w:val="Akapitzlist"/>
        <w:numPr>
          <w:ilvl w:val="0"/>
          <w:numId w:val="59"/>
        </w:numPr>
        <w:spacing w:line="276" w:lineRule="auto"/>
        <w:contextualSpacing/>
        <w:jc w:val="both"/>
        <w:rPr>
          <w:rFonts w:ascii="Calibri" w:hAnsi="Calibri"/>
        </w:rPr>
      </w:pPr>
      <w:r w:rsidRPr="00172BDD">
        <w:rPr>
          <w:rFonts w:ascii="Calibri" w:hAnsi="Calibri"/>
        </w:rPr>
        <w:t>Pracownicy, których dane są przetwarzane mają prawo dostępu do swoich danych osobowych oraz ich sprostowania;</w:t>
      </w:r>
    </w:p>
    <w:p w14:paraId="2BAAFC64" w14:textId="77777777" w:rsidR="001D6356" w:rsidRPr="00172BDD" w:rsidRDefault="001D6356" w:rsidP="001D6356">
      <w:pPr>
        <w:pStyle w:val="Akapitzlist"/>
        <w:numPr>
          <w:ilvl w:val="0"/>
          <w:numId w:val="59"/>
        </w:numPr>
        <w:spacing w:line="276" w:lineRule="auto"/>
        <w:contextualSpacing/>
        <w:jc w:val="both"/>
        <w:rPr>
          <w:rFonts w:ascii="Calibri" w:hAnsi="Calibri"/>
        </w:rPr>
      </w:pPr>
      <w:r w:rsidRPr="00172BDD">
        <w:rPr>
          <w:rFonts w:ascii="Calibri" w:hAnsi="Calibri"/>
        </w:rPr>
        <w:t>W przypadku stwierdzenia naruszenia przetwarzania swoich danych ww. pracownicy mają prawo wniesienia skargi do organu nadzorczego.</w:t>
      </w:r>
    </w:p>
    <w:p w14:paraId="59A1610B" w14:textId="77777777" w:rsidR="001D6356" w:rsidRPr="00172BDD" w:rsidRDefault="001D6356" w:rsidP="001D6356">
      <w:pPr>
        <w:numPr>
          <w:ilvl w:val="0"/>
          <w:numId w:val="19"/>
        </w:numPr>
        <w:spacing w:line="276" w:lineRule="auto"/>
        <w:jc w:val="both"/>
        <w:rPr>
          <w:rFonts w:ascii="Calibri" w:hAnsi="Calibri"/>
        </w:rPr>
      </w:pPr>
      <w:r w:rsidRPr="00172BDD">
        <w:rPr>
          <w:rFonts w:ascii="Calibri" w:hAnsi="Calibri"/>
        </w:rPr>
        <w:lastRenderedPageBreak/>
        <w:t>Jeżeli w wyniku przeprowadzonej przez Zamawiającego kontroli stwierdzono, że poszczególne prace wykonywane są przez pracowników:</w:t>
      </w:r>
    </w:p>
    <w:p w14:paraId="1F14BF3C" w14:textId="77777777" w:rsidR="001D6356" w:rsidRPr="00172BDD" w:rsidRDefault="001D6356" w:rsidP="001D6356">
      <w:pPr>
        <w:numPr>
          <w:ilvl w:val="0"/>
          <w:numId w:val="60"/>
        </w:numPr>
        <w:spacing w:line="276" w:lineRule="auto"/>
        <w:jc w:val="both"/>
        <w:rPr>
          <w:rFonts w:ascii="Calibri" w:hAnsi="Calibri"/>
        </w:rPr>
      </w:pPr>
      <w:r w:rsidRPr="00172BDD">
        <w:rPr>
          <w:rFonts w:ascii="Calibri" w:hAnsi="Calibri"/>
        </w:rPr>
        <w:t xml:space="preserve">nie wymienionych w </w:t>
      </w:r>
      <w:r w:rsidRPr="00172BDD">
        <w:rPr>
          <w:rFonts w:ascii="Calibri" w:hAnsi="Calibri"/>
          <w:b/>
        </w:rPr>
        <w:t>załączniku nr 5</w:t>
      </w:r>
      <w:r w:rsidRPr="00172BDD">
        <w:rPr>
          <w:rFonts w:ascii="Calibri" w:hAnsi="Calibri"/>
        </w:rPr>
        <w:t xml:space="preserve"> do Umowy,</w:t>
      </w:r>
    </w:p>
    <w:p w14:paraId="79F92B46" w14:textId="77777777" w:rsidR="001D6356" w:rsidRPr="00172BDD" w:rsidRDefault="001D6356" w:rsidP="001D6356">
      <w:pPr>
        <w:numPr>
          <w:ilvl w:val="0"/>
          <w:numId w:val="60"/>
        </w:numPr>
        <w:spacing w:line="276" w:lineRule="auto"/>
        <w:jc w:val="both"/>
        <w:rPr>
          <w:rFonts w:ascii="Calibri" w:hAnsi="Calibri"/>
        </w:rPr>
      </w:pPr>
      <w:r w:rsidRPr="00172BDD">
        <w:rPr>
          <w:rFonts w:ascii="Calibri" w:hAnsi="Calibri"/>
        </w:rPr>
        <w:t>nie wymienionych w oświadczeniu Wykonawcy lub Podwykonawcy o zatrudnieniu na podstawie umowy o pracę (§ 10 ust. 8 lit. a niniejszej Umowy),</w:t>
      </w:r>
    </w:p>
    <w:p w14:paraId="66FE0B65" w14:textId="77777777" w:rsidR="001D6356" w:rsidRPr="00172BDD" w:rsidRDefault="001D6356" w:rsidP="001D6356">
      <w:pPr>
        <w:numPr>
          <w:ilvl w:val="0"/>
          <w:numId w:val="60"/>
        </w:numPr>
        <w:spacing w:line="276" w:lineRule="auto"/>
        <w:jc w:val="both"/>
        <w:rPr>
          <w:rFonts w:ascii="Calibri" w:hAnsi="Calibri"/>
        </w:rPr>
      </w:pPr>
      <w:r w:rsidRPr="00172BDD">
        <w:rPr>
          <w:rFonts w:ascii="Calibri" w:hAnsi="Calibri"/>
        </w:rPr>
        <w:t>nie posiadających odpowiednich uprawnień adekwatnych do wykonywanych obowiązków,</w:t>
      </w:r>
    </w:p>
    <w:p w14:paraId="3B082258" w14:textId="77777777" w:rsidR="001D6356" w:rsidRPr="00172BDD" w:rsidRDefault="001D6356" w:rsidP="001D6356">
      <w:pPr>
        <w:spacing w:line="276" w:lineRule="auto"/>
        <w:ind w:left="426"/>
        <w:jc w:val="both"/>
        <w:rPr>
          <w:rFonts w:ascii="Calibri" w:hAnsi="Calibri"/>
        </w:rPr>
      </w:pPr>
      <w:r w:rsidRPr="00172BDD">
        <w:rPr>
          <w:rFonts w:ascii="Calibri" w:hAnsi="Calibri"/>
        </w:rPr>
        <w:t>Wykonawca zobowiązany jest do ich natychmiastowego usunięcia z placu budowy.</w:t>
      </w:r>
    </w:p>
    <w:p w14:paraId="421A5F16" w14:textId="77777777" w:rsidR="001D6356" w:rsidRPr="00172BDD" w:rsidRDefault="001D6356" w:rsidP="001D6356">
      <w:pPr>
        <w:spacing w:line="276" w:lineRule="auto"/>
        <w:ind w:left="426"/>
        <w:jc w:val="both"/>
        <w:rPr>
          <w:rFonts w:ascii="Calibri" w:hAnsi="Calibri"/>
        </w:rPr>
      </w:pPr>
    </w:p>
    <w:p w14:paraId="08BEB606" w14:textId="77777777" w:rsidR="001D6356" w:rsidRPr="00172BDD" w:rsidRDefault="001D6356" w:rsidP="001D6356">
      <w:pPr>
        <w:numPr>
          <w:ilvl w:val="0"/>
          <w:numId w:val="19"/>
        </w:numPr>
        <w:spacing w:line="276" w:lineRule="auto"/>
        <w:jc w:val="both"/>
        <w:rPr>
          <w:rFonts w:ascii="Calibri" w:hAnsi="Calibri"/>
        </w:rPr>
      </w:pPr>
      <w:r w:rsidRPr="00172BDD">
        <w:rPr>
          <w:rFonts w:ascii="Calibri" w:hAnsi="Calibri"/>
        </w:rPr>
        <w:t>Uznaje się, że pracownik nie posiada odpowiednich uprawnień (ust. 7 lit. c</w:t>
      </w:r>
      <w:r>
        <w:rPr>
          <w:rFonts w:ascii="Calibri" w:hAnsi="Calibri"/>
        </w:rPr>
        <w:t>)</w:t>
      </w:r>
      <w:r w:rsidRPr="00172BDD">
        <w:rPr>
          <w:rFonts w:ascii="Calibri" w:hAnsi="Calibri"/>
        </w:rPr>
        <w:t xml:space="preserve"> niniejszego paragrafu) jeżeli Wykonawca nie jest w stanie ich dostarczyć w ciągu 24 godzin od momentu zgłoszenia przez Zamawiającego potrzeby ich przedłożenia (z zastrzeżeniem, że do wskazanego czasu 24 godzin nie wlicza się sobót, niedziel oraz dni ustawowo wolnych od pracy) chyba, że Zamawiający jest w posiadaniu tych dokumentów (zostały mu dostarczone przed podpisaniem niniejszej Umowy).</w:t>
      </w:r>
    </w:p>
    <w:p w14:paraId="1759AE4B" w14:textId="77777777" w:rsidR="001D6356" w:rsidRPr="00172BDD" w:rsidRDefault="001D6356" w:rsidP="001D6356">
      <w:pPr>
        <w:numPr>
          <w:ilvl w:val="0"/>
          <w:numId w:val="19"/>
        </w:numPr>
        <w:spacing w:line="276" w:lineRule="auto"/>
        <w:jc w:val="both"/>
        <w:rPr>
          <w:rFonts w:ascii="Calibri" w:hAnsi="Calibri"/>
        </w:rPr>
      </w:pPr>
      <w:r w:rsidRPr="00172BDD">
        <w:rPr>
          <w:rFonts w:ascii="Calibri" w:hAnsi="Calibri"/>
        </w:rPr>
        <w:t>Skuteczną formą dostarczenia wezwania do złożenia dokumentów, o których mowa w ustępie powyżej, jest jego przesłanie drogą elektron</w:t>
      </w:r>
      <w:r>
        <w:rPr>
          <w:rFonts w:ascii="Calibri" w:hAnsi="Calibri"/>
        </w:rPr>
        <w:t>iczną na adres e-mail Wykonawcy ………………@......................</w:t>
      </w:r>
    </w:p>
    <w:p w14:paraId="668029DE" w14:textId="77777777" w:rsidR="001D6356" w:rsidRPr="00495D7E" w:rsidRDefault="001D6356" w:rsidP="001D6356">
      <w:pPr>
        <w:spacing w:line="276" w:lineRule="auto"/>
        <w:jc w:val="center"/>
        <w:rPr>
          <w:rFonts w:ascii="Calibri" w:hAnsi="Calibri"/>
          <w:b/>
        </w:rPr>
      </w:pPr>
      <w:r w:rsidRPr="00495D7E">
        <w:rPr>
          <w:rFonts w:ascii="Calibri" w:hAnsi="Calibri"/>
          <w:b/>
        </w:rPr>
        <w:t>§ 1</w:t>
      </w:r>
      <w:r>
        <w:rPr>
          <w:rFonts w:ascii="Calibri" w:hAnsi="Calibri"/>
          <w:b/>
        </w:rPr>
        <w:t>5</w:t>
      </w:r>
      <w:r w:rsidRPr="00495D7E">
        <w:rPr>
          <w:rFonts w:ascii="Calibri" w:hAnsi="Calibri"/>
          <w:b/>
        </w:rPr>
        <w:t>.</w:t>
      </w:r>
    </w:p>
    <w:p w14:paraId="5DD31372" w14:textId="77777777" w:rsidR="001D6356" w:rsidRPr="007E500D" w:rsidRDefault="001D6356" w:rsidP="001D6356">
      <w:pPr>
        <w:numPr>
          <w:ilvl w:val="0"/>
          <w:numId w:val="37"/>
        </w:numPr>
        <w:tabs>
          <w:tab w:val="clear" w:pos="360"/>
        </w:tabs>
        <w:spacing w:line="276" w:lineRule="auto"/>
        <w:ind w:left="284" w:hanging="284"/>
        <w:jc w:val="both"/>
        <w:rPr>
          <w:rFonts w:ascii="Calibri" w:hAnsi="Calibri"/>
        </w:rPr>
      </w:pPr>
      <w:r w:rsidRPr="007E500D">
        <w:rPr>
          <w:rFonts w:ascii="Calibri" w:hAnsi="Calibri"/>
        </w:rPr>
        <w:t xml:space="preserve">Podczas realizacji </w:t>
      </w:r>
      <w:r>
        <w:rPr>
          <w:rFonts w:ascii="Calibri" w:hAnsi="Calibri"/>
        </w:rPr>
        <w:t>przedmiotu Umowy</w:t>
      </w:r>
      <w:r w:rsidRPr="007E500D">
        <w:rPr>
          <w:rFonts w:ascii="Calibri" w:hAnsi="Calibri"/>
        </w:rPr>
        <w:t xml:space="preserve"> Wykonawca zobowiązany jest postępować zgodnie z: </w:t>
      </w:r>
    </w:p>
    <w:p w14:paraId="059DE88A" w14:textId="77777777" w:rsidR="001D6356" w:rsidRPr="007E500D" w:rsidRDefault="001D6356" w:rsidP="001D6356">
      <w:pPr>
        <w:numPr>
          <w:ilvl w:val="0"/>
          <w:numId w:val="50"/>
        </w:numPr>
        <w:tabs>
          <w:tab w:val="clear" w:pos="360"/>
        </w:tabs>
        <w:spacing w:line="276" w:lineRule="auto"/>
        <w:ind w:left="709" w:hanging="425"/>
        <w:jc w:val="both"/>
        <w:rPr>
          <w:rFonts w:ascii="Calibri" w:hAnsi="Calibri"/>
        </w:rPr>
      </w:pPr>
      <w:r w:rsidRPr="007E500D">
        <w:rPr>
          <w:rFonts w:ascii="Calibri" w:hAnsi="Calibri"/>
        </w:rPr>
        <w:t>aktualnymi przepisami Bezpieczeństwa i Higieny Pracy dla danego rodzaju prowadzonej działalności,</w:t>
      </w:r>
    </w:p>
    <w:p w14:paraId="15EEADBC" w14:textId="77777777" w:rsidR="001D6356" w:rsidRPr="00D2442A" w:rsidRDefault="001D6356" w:rsidP="001D6356">
      <w:pPr>
        <w:numPr>
          <w:ilvl w:val="0"/>
          <w:numId w:val="50"/>
        </w:numPr>
        <w:tabs>
          <w:tab w:val="clear" w:pos="360"/>
        </w:tabs>
        <w:spacing w:line="276" w:lineRule="auto"/>
        <w:ind w:left="709" w:hanging="425"/>
        <w:jc w:val="both"/>
        <w:rPr>
          <w:rFonts w:ascii="Calibri" w:hAnsi="Calibri"/>
        </w:rPr>
      </w:pPr>
      <w:r w:rsidRPr="00D2442A">
        <w:rPr>
          <w:rFonts w:ascii="Calibri" w:hAnsi="Calibri"/>
        </w:rPr>
        <w:t>aktualnymi przepisami ochrony środowiska, a w szczególności Ustawą Prawo Ochrony Środowiska, Ustawą o ochronie przyrody, Ustawą o odpadach, Ustawą o opakowaniach i odpadach opakowaniowych, Ustawą o zbiorowym zaopatrzeniu w wodę i zbiorowym odprowadzaniu ścieków, Ustawą Prawo wodne, wraz z aktami wykonawczymi.</w:t>
      </w:r>
    </w:p>
    <w:p w14:paraId="008BB03C" w14:textId="77777777" w:rsidR="001D6356" w:rsidRPr="00FE3DD7" w:rsidRDefault="001D6356" w:rsidP="001D6356">
      <w:pPr>
        <w:numPr>
          <w:ilvl w:val="0"/>
          <w:numId w:val="68"/>
        </w:numPr>
        <w:spacing w:line="276" w:lineRule="auto"/>
        <w:jc w:val="both"/>
        <w:rPr>
          <w:rFonts w:ascii="Calibri" w:hAnsi="Calibri"/>
        </w:rPr>
      </w:pPr>
      <w:r w:rsidRPr="00FE3DD7">
        <w:rPr>
          <w:rFonts w:ascii="Calibri" w:hAnsi="Calibri"/>
        </w:rPr>
        <w:t xml:space="preserve">Wykonawca świadczący usługi w zakresie budowy, rozbiórki, remontów obiektów, czyszczenia czy sprzątania w myśl przepisów Ustawy o odpadach staje się wytwórcą odpadów wytworzonych w trakcie zleconych robót oraz ponosi odpowiedzialność za ich zagospodarowanie na swój koszt oraz za ich ewidencję. </w:t>
      </w:r>
    </w:p>
    <w:p w14:paraId="09F4A459" w14:textId="77777777" w:rsidR="001D6356" w:rsidRPr="00FE3DD7" w:rsidRDefault="001D6356" w:rsidP="001D6356">
      <w:pPr>
        <w:numPr>
          <w:ilvl w:val="0"/>
          <w:numId w:val="68"/>
        </w:numPr>
        <w:spacing w:line="276" w:lineRule="auto"/>
        <w:jc w:val="both"/>
        <w:rPr>
          <w:rFonts w:ascii="Calibri" w:hAnsi="Calibri"/>
        </w:rPr>
      </w:pPr>
      <w:r w:rsidRPr="00FE3DD7">
        <w:rPr>
          <w:rFonts w:ascii="Calibri" w:hAnsi="Calibri"/>
        </w:rPr>
        <w:t xml:space="preserve">Wykonawca ma obowiązek wyznaczyć miejsce tymczasowego składowania odpadów i zapewnić ich prawidłowe gromadzenie, by możliwie uchronić Zamawiającego przed uciążliwościami mogącymi powstać w następstwie prowadzenia robót. </w:t>
      </w:r>
    </w:p>
    <w:p w14:paraId="0951A6CE" w14:textId="77777777" w:rsidR="001D6356" w:rsidRPr="00FE3DD7" w:rsidRDefault="001D6356" w:rsidP="001D6356">
      <w:pPr>
        <w:numPr>
          <w:ilvl w:val="0"/>
          <w:numId w:val="68"/>
        </w:numPr>
        <w:spacing w:line="276" w:lineRule="auto"/>
        <w:jc w:val="both"/>
        <w:rPr>
          <w:rFonts w:ascii="Calibri" w:hAnsi="Calibri"/>
        </w:rPr>
      </w:pPr>
      <w:r w:rsidRPr="00FE3DD7">
        <w:rPr>
          <w:rFonts w:ascii="Calibri" w:hAnsi="Calibri"/>
        </w:rPr>
        <w:t>Wykonawca jest zobowiązany przekazać odpady jednostce uprawnionej do ich odbioru i unieszkodliwienia tj. posiadającej numer w Bazie Danych o Odpadach (BDO).</w:t>
      </w:r>
    </w:p>
    <w:p w14:paraId="1C78DBDB" w14:textId="77777777" w:rsidR="001D6356" w:rsidRPr="00FE3DD7" w:rsidRDefault="001D6356" w:rsidP="001D6356">
      <w:pPr>
        <w:numPr>
          <w:ilvl w:val="0"/>
          <w:numId w:val="68"/>
        </w:numPr>
        <w:spacing w:line="276" w:lineRule="auto"/>
        <w:jc w:val="both"/>
        <w:rPr>
          <w:rFonts w:ascii="Calibri" w:hAnsi="Calibri"/>
        </w:rPr>
      </w:pPr>
      <w:bookmarkStart w:id="16" w:name="_Hlk49151010"/>
      <w:r w:rsidRPr="00FE3DD7">
        <w:rPr>
          <w:rFonts w:ascii="Calibri" w:hAnsi="Calibri"/>
        </w:rPr>
        <w:t xml:space="preserve">W przypadku wykonywania prac w sąsiedztwie drzew lub krzewów (min. 1 m od rzutu korony), Wykonawca będzie stosował się do </w:t>
      </w:r>
      <w:r w:rsidRPr="00FE3DD7">
        <w:rPr>
          <w:rFonts w:ascii="Calibri" w:hAnsi="Calibri"/>
          <w:i/>
          <w:iCs/>
        </w:rPr>
        <w:t>Instrukcji Ochrona Drzew i krzewów podczas prac budowlanych</w:t>
      </w:r>
      <w:r w:rsidRPr="00FE3DD7">
        <w:rPr>
          <w:rFonts w:ascii="Calibri" w:hAnsi="Calibri"/>
        </w:rPr>
        <w:t xml:space="preserve">, która znajduje się pod linkiem: </w:t>
      </w:r>
      <w:hyperlink r:id="rId9" w:history="1">
        <w:r w:rsidRPr="00FE3DD7">
          <w:rPr>
            <w:rFonts w:ascii="Calibri" w:hAnsi="Calibri"/>
            <w:color w:val="0000FF"/>
            <w:u w:val="single"/>
          </w:rPr>
          <w:t>https://opecgdy.com.pl/dla-klienta/wytyczne-do-projektowania-i-wykonastwa/</w:t>
        </w:r>
      </w:hyperlink>
      <w:r w:rsidRPr="00FE3DD7">
        <w:rPr>
          <w:rFonts w:ascii="Calibri" w:hAnsi="Calibri"/>
        </w:rPr>
        <w:t xml:space="preserve"> .</w:t>
      </w:r>
    </w:p>
    <w:bookmarkEnd w:id="16"/>
    <w:p w14:paraId="6397266D" w14:textId="77777777" w:rsidR="001D6356" w:rsidRPr="00FE3DD7" w:rsidRDefault="001D6356" w:rsidP="001D6356">
      <w:pPr>
        <w:numPr>
          <w:ilvl w:val="0"/>
          <w:numId w:val="68"/>
        </w:numPr>
        <w:spacing w:line="276" w:lineRule="auto"/>
        <w:jc w:val="both"/>
        <w:rPr>
          <w:rFonts w:ascii="Calibri" w:hAnsi="Calibri"/>
        </w:rPr>
      </w:pPr>
      <w:r w:rsidRPr="00FE3DD7">
        <w:rPr>
          <w:rFonts w:ascii="Calibri" w:hAnsi="Calibri"/>
        </w:rPr>
        <w:lastRenderedPageBreak/>
        <w:t xml:space="preserve">W przypadku uszkodzenia drzew lub krzewów w trakcie prowadzenia prac, Wykonawca ponosi odpowiedzialność finansową przed Zamawiającym oraz organami administracyjnymi lub zostanie zobowiązany do wykonania </w:t>
      </w:r>
      <w:proofErr w:type="spellStart"/>
      <w:r w:rsidRPr="00FE3DD7">
        <w:rPr>
          <w:rFonts w:ascii="Calibri" w:hAnsi="Calibri"/>
        </w:rPr>
        <w:t>nasadzeń</w:t>
      </w:r>
      <w:proofErr w:type="spellEnd"/>
      <w:r w:rsidRPr="00FE3DD7">
        <w:rPr>
          <w:rFonts w:ascii="Calibri" w:hAnsi="Calibri"/>
        </w:rPr>
        <w:t xml:space="preserve"> kompensacyjnych. </w:t>
      </w:r>
    </w:p>
    <w:p w14:paraId="38AA1F31" w14:textId="77777777" w:rsidR="001D6356" w:rsidRDefault="001D6356" w:rsidP="001D6356">
      <w:pPr>
        <w:numPr>
          <w:ilvl w:val="0"/>
          <w:numId w:val="68"/>
        </w:numPr>
        <w:spacing w:line="276" w:lineRule="auto"/>
        <w:jc w:val="both"/>
        <w:rPr>
          <w:rFonts w:ascii="Calibri" w:hAnsi="Calibri"/>
        </w:rPr>
      </w:pPr>
      <w:r w:rsidRPr="00FE3DD7">
        <w:rPr>
          <w:rFonts w:ascii="Calibri" w:hAnsi="Calibri"/>
        </w:rPr>
        <w:t xml:space="preserve">Wykonawca będzie podejmował uzasadnione działania mające na celu stosowanie się do przepisów i norm dotyczących ochrony środowiska na terenie i wokół terenu budowy oraz uniknięcie uszkodzeń lub uciążliwości dla osób lub własności społecznej i innych, a wynikających ze skażeń, odpadów, hałasu lub w następstwie innych przyczyn powstałych w wyniku jego sposobu działania. </w:t>
      </w:r>
    </w:p>
    <w:p w14:paraId="717B790F" w14:textId="77777777" w:rsidR="001D6356" w:rsidRPr="00427B19" w:rsidRDefault="001D6356" w:rsidP="001D6356">
      <w:pPr>
        <w:numPr>
          <w:ilvl w:val="0"/>
          <w:numId w:val="68"/>
        </w:numPr>
        <w:spacing w:line="276" w:lineRule="auto"/>
        <w:jc w:val="both"/>
        <w:rPr>
          <w:rFonts w:ascii="Calibri" w:hAnsi="Calibri"/>
        </w:rPr>
      </w:pPr>
      <w:r w:rsidRPr="00427B19">
        <w:rPr>
          <w:rFonts w:ascii="Calibri" w:hAnsi="Calibri"/>
        </w:rPr>
        <w:t>Wykonawca będzie minimalizował uciążliwości prowadzonych prac poprzez zastosowanie urządzeń i maszyn spełniających polskie normy i rozporządzenia, zorganizuje prace budowlane w taki sposób, aby ograniczyć pylenie i</w:t>
      </w:r>
      <w:r w:rsidRPr="00427B19">
        <w:rPr>
          <w:rFonts w:ascii="Calibri" w:hAnsi="Calibri"/>
          <w:color w:val="FF0000"/>
        </w:rPr>
        <w:t xml:space="preserve"> </w:t>
      </w:r>
      <w:r w:rsidRPr="00427B19">
        <w:rPr>
          <w:rFonts w:ascii="Calibri" w:hAnsi="Calibri"/>
        </w:rPr>
        <w:t>przelewanie paliw w miejscu budowy.</w:t>
      </w:r>
      <w:r w:rsidRPr="00427B19">
        <w:rPr>
          <w:rFonts w:ascii="Calibri" w:hAnsi="Calibri"/>
          <w:strike/>
          <w:color w:val="FF0000"/>
        </w:rPr>
        <w:t xml:space="preserve"> </w:t>
      </w:r>
    </w:p>
    <w:p w14:paraId="28E0219F" w14:textId="77777777" w:rsidR="001D6356" w:rsidRPr="00FE3DD7" w:rsidRDefault="001D6356" w:rsidP="001D6356">
      <w:pPr>
        <w:numPr>
          <w:ilvl w:val="0"/>
          <w:numId w:val="68"/>
        </w:numPr>
        <w:spacing w:line="276" w:lineRule="auto"/>
        <w:jc w:val="both"/>
        <w:rPr>
          <w:rFonts w:ascii="Calibri" w:hAnsi="Calibri"/>
        </w:rPr>
      </w:pPr>
      <w:r w:rsidRPr="00FE3DD7">
        <w:rPr>
          <w:rFonts w:ascii="Calibri" w:hAnsi="Calibri"/>
        </w:rPr>
        <w:t>Wykonawca umożliwi przeprowadzenie nadzoru środowiskowego podczas wykonywanych prac oraz będzie stosował jego ewentualne uwagi.</w:t>
      </w:r>
    </w:p>
    <w:p w14:paraId="39769D44" w14:textId="77777777" w:rsidR="001D6356" w:rsidRDefault="001D6356" w:rsidP="001D6356">
      <w:pPr>
        <w:spacing w:line="276" w:lineRule="auto"/>
        <w:jc w:val="center"/>
        <w:rPr>
          <w:rFonts w:ascii="Calibri" w:hAnsi="Calibri"/>
          <w:b/>
        </w:rPr>
      </w:pPr>
    </w:p>
    <w:p w14:paraId="167BFEA4" w14:textId="77777777" w:rsidR="001D6356" w:rsidRDefault="001D6356" w:rsidP="001D6356">
      <w:pPr>
        <w:spacing w:line="276" w:lineRule="auto"/>
        <w:jc w:val="center"/>
        <w:rPr>
          <w:rFonts w:ascii="Calibri" w:hAnsi="Calibri"/>
          <w:b/>
        </w:rPr>
      </w:pPr>
      <w:r w:rsidRPr="00495D7E">
        <w:rPr>
          <w:rFonts w:ascii="Calibri" w:hAnsi="Calibri"/>
          <w:b/>
        </w:rPr>
        <w:t>§ 1</w:t>
      </w:r>
      <w:r>
        <w:rPr>
          <w:rFonts w:ascii="Calibri" w:hAnsi="Calibri"/>
          <w:b/>
        </w:rPr>
        <w:t>6</w:t>
      </w:r>
      <w:r w:rsidRPr="00495D7E">
        <w:rPr>
          <w:rFonts w:ascii="Calibri" w:hAnsi="Calibri"/>
          <w:b/>
        </w:rPr>
        <w:t>.</w:t>
      </w:r>
    </w:p>
    <w:p w14:paraId="2DE49140" w14:textId="77777777" w:rsidR="001D6356" w:rsidRPr="00E76CDF" w:rsidRDefault="001D6356" w:rsidP="001D6356">
      <w:pPr>
        <w:numPr>
          <w:ilvl w:val="0"/>
          <w:numId w:val="36"/>
        </w:numPr>
        <w:tabs>
          <w:tab w:val="clear" w:pos="360"/>
          <w:tab w:val="num" w:pos="284"/>
        </w:tabs>
        <w:spacing w:line="276" w:lineRule="auto"/>
        <w:ind w:left="284" w:hanging="284"/>
        <w:jc w:val="both"/>
        <w:rPr>
          <w:rFonts w:ascii="Calibri" w:hAnsi="Calibri"/>
        </w:rPr>
      </w:pPr>
      <w:r w:rsidRPr="00E76CDF">
        <w:rPr>
          <w:rFonts w:ascii="Calibri" w:hAnsi="Calibri"/>
        </w:rPr>
        <w:t>Wykonawca ponosi pełną odpowiedzialność za wyposażenie pracowników w niezbędne środki ochrony przed upadkiem z wysokości z odpowiednimi atestami oraz nadzór nad pracami.</w:t>
      </w:r>
    </w:p>
    <w:p w14:paraId="34A51C84" w14:textId="77777777" w:rsidR="001D6356" w:rsidRPr="00E76CDF" w:rsidRDefault="001D6356" w:rsidP="001D6356">
      <w:pPr>
        <w:numPr>
          <w:ilvl w:val="0"/>
          <w:numId w:val="36"/>
        </w:numPr>
        <w:spacing w:line="276" w:lineRule="auto"/>
        <w:jc w:val="both"/>
        <w:rPr>
          <w:rFonts w:ascii="Calibri" w:hAnsi="Calibri"/>
        </w:rPr>
      </w:pPr>
      <w:r w:rsidRPr="00E76CDF">
        <w:rPr>
          <w:rFonts w:ascii="Calibri" w:hAnsi="Calibri"/>
        </w:rPr>
        <w:t xml:space="preserve">Wykonawca dokona urządzenia placu budowy </w:t>
      </w:r>
      <w:r>
        <w:rPr>
          <w:rFonts w:ascii="Calibri" w:hAnsi="Calibri"/>
        </w:rPr>
        <w:t>oraz</w:t>
      </w:r>
      <w:r w:rsidRPr="00E76CDF">
        <w:rPr>
          <w:rFonts w:ascii="Calibri" w:hAnsi="Calibri"/>
        </w:rPr>
        <w:t xml:space="preserve">  zabezpieczy pod względem bhp wszystkie miejsca wykonywania robót oraz miejsca składowania materiałów – zg</w:t>
      </w:r>
      <w:r>
        <w:rPr>
          <w:rFonts w:ascii="Calibri" w:hAnsi="Calibri"/>
        </w:rPr>
        <w:t>odnie obowiązującymi przepisami.</w:t>
      </w:r>
    </w:p>
    <w:p w14:paraId="3D43CCBE" w14:textId="77777777" w:rsidR="001D6356" w:rsidRPr="001C3468" w:rsidRDefault="001D6356" w:rsidP="001D6356">
      <w:pPr>
        <w:numPr>
          <w:ilvl w:val="0"/>
          <w:numId w:val="36"/>
        </w:numPr>
        <w:spacing w:line="276" w:lineRule="auto"/>
        <w:jc w:val="both"/>
        <w:rPr>
          <w:rFonts w:ascii="Calibri" w:hAnsi="Calibri"/>
          <w:b/>
        </w:rPr>
      </w:pPr>
      <w:r w:rsidRPr="001C3468">
        <w:rPr>
          <w:rFonts w:ascii="Calibri" w:hAnsi="Calibri"/>
        </w:rPr>
        <w:t>Wykonawca zabezpieczy przed dostępem osób postronnych, na czas powstrzymywania się od prac wejście na pozostawione rusztowania na terenie budowy.</w:t>
      </w:r>
    </w:p>
    <w:p w14:paraId="6D12783A" w14:textId="77777777" w:rsidR="001D6356" w:rsidRDefault="001D6356" w:rsidP="001D6356">
      <w:pPr>
        <w:spacing w:line="276" w:lineRule="auto"/>
        <w:jc w:val="center"/>
        <w:rPr>
          <w:rFonts w:ascii="Calibri" w:hAnsi="Calibri"/>
          <w:b/>
        </w:rPr>
      </w:pPr>
    </w:p>
    <w:p w14:paraId="789B35CA" w14:textId="77777777" w:rsidR="001D6356" w:rsidRPr="00495D7E" w:rsidRDefault="001D6356" w:rsidP="001D6356">
      <w:pPr>
        <w:spacing w:line="276" w:lineRule="auto"/>
        <w:jc w:val="center"/>
        <w:rPr>
          <w:rFonts w:ascii="Calibri" w:hAnsi="Calibri"/>
          <w:b/>
        </w:rPr>
      </w:pPr>
      <w:r w:rsidRPr="00495D7E">
        <w:rPr>
          <w:rFonts w:ascii="Calibri" w:hAnsi="Calibri"/>
          <w:b/>
        </w:rPr>
        <w:t>§ 1</w:t>
      </w:r>
      <w:r>
        <w:rPr>
          <w:rFonts w:ascii="Calibri" w:hAnsi="Calibri"/>
          <w:b/>
        </w:rPr>
        <w:t>7</w:t>
      </w:r>
      <w:r w:rsidRPr="00495D7E">
        <w:rPr>
          <w:rFonts w:ascii="Calibri" w:hAnsi="Calibri"/>
          <w:b/>
        </w:rPr>
        <w:t>.</w:t>
      </w:r>
    </w:p>
    <w:p w14:paraId="756B75CC" w14:textId="77777777" w:rsidR="001D6356" w:rsidRPr="00AD1EC7" w:rsidRDefault="001D6356" w:rsidP="002E6F1E">
      <w:pPr>
        <w:numPr>
          <w:ilvl w:val="0"/>
          <w:numId w:val="81"/>
        </w:numPr>
        <w:spacing w:line="276" w:lineRule="auto"/>
        <w:ind w:left="426" w:hanging="426"/>
        <w:jc w:val="both"/>
        <w:rPr>
          <w:rFonts w:ascii="Calibri" w:hAnsi="Calibri"/>
        </w:rPr>
      </w:pPr>
      <w:r w:rsidRPr="008F5547">
        <w:rPr>
          <w:rFonts w:ascii="Calibri" w:hAnsi="Calibri" w:cs="Calibri"/>
        </w:rPr>
        <w:t>Do spraw nieuregulowanych niniejszą Umową, a także w zakresie wszelkich kwestii jej dotyczących,</w:t>
      </w:r>
      <w:r w:rsidRPr="00AD1EC7">
        <w:rPr>
          <w:rFonts w:ascii="Calibri" w:hAnsi="Calibri" w:cs="Calibri"/>
        </w:rPr>
        <w:t xml:space="preserve"> mają zastosowanie przepisy prawa polskiego, w szczególności przepisy Kodeksu cywilnego, Prawa Budowlanego, Prawa zamówień publicznych.</w:t>
      </w:r>
    </w:p>
    <w:p w14:paraId="36931735" w14:textId="77777777" w:rsidR="001D6356" w:rsidRPr="00AD1EC7" w:rsidRDefault="001D6356" w:rsidP="002E6F1E">
      <w:pPr>
        <w:numPr>
          <w:ilvl w:val="0"/>
          <w:numId w:val="81"/>
        </w:numPr>
        <w:spacing w:line="276" w:lineRule="auto"/>
        <w:ind w:left="426" w:hanging="426"/>
        <w:jc w:val="both"/>
        <w:rPr>
          <w:rFonts w:ascii="Calibri" w:hAnsi="Calibri"/>
        </w:rPr>
      </w:pPr>
      <w:r w:rsidRPr="00AD1EC7">
        <w:rPr>
          <w:rFonts w:ascii="Calibri" w:hAnsi="Calibri" w:cs="Calibri"/>
        </w:rPr>
        <w:t>Strony powinny dążyć do polubownego rozstrzygnięcia sporów. W przypadku nie osiągnięcia porozumienia w sprawach spornych, do rozstrzygnięcia sporów pomiędzy stronami właściwy będzie ze względu na siedzibę Zamawiającego Sąd Powszechny.</w:t>
      </w:r>
    </w:p>
    <w:p w14:paraId="43EE2F16" w14:textId="77777777" w:rsidR="001D6356" w:rsidRDefault="001D6356" w:rsidP="002E6F1E">
      <w:pPr>
        <w:numPr>
          <w:ilvl w:val="0"/>
          <w:numId w:val="81"/>
        </w:numPr>
        <w:spacing w:line="276" w:lineRule="auto"/>
        <w:ind w:left="426" w:hanging="426"/>
        <w:jc w:val="both"/>
        <w:rPr>
          <w:rFonts w:ascii="Calibri" w:hAnsi="Calibri"/>
        </w:rPr>
      </w:pPr>
      <w:r w:rsidRPr="00232A44">
        <w:rPr>
          <w:rFonts w:ascii="Calibri" w:hAnsi="Calibri"/>
        </w:rPr>
        <w:t>Wykonawca nie może bez uprzedniej pisemnej zgody Zamawiającego, dokonać przelewu wierzytelności wynikających z niniejszej Umowy na rzecz jakiejkolwiek osoby trzeciej lub podmiotu trzeciego.</w:t>
      </w:r>
    </w:p>
    <w:p w14:paraId="239128E0" w14:textId="77777777" w:rsidR="001D6356" w:rsidRPr="00A36AE5" w:rsidRDefault="001D6356" w:rsidP="002E6F1E">
      <w:pPr>
        <w:numPr>
          <w:ilvl w:val="0"/>
          <w:numId w:val="81"/>
        </w:numPr>
        <w:spacing w:line="276" w:lineRule="auto"/>
        <w:ind w:left="426" w:hanging="426"/>
        <w:jc w:val="both"/>
        <w:rPr>
          <w:rFonts w:ascii="Calibri" w:hAnsi="Calibri"/>
        </w:rPr>
      </w:pPr>
      <w:r w:rsidRPr="00357C73">
        <w:rPr>
          <w:rFonts w:ascii="Calibri" w:hAnsi="Calibri" w:cs="Calibri"/>
        </w:rPr>
        <w:t>Strony zobowiązane są do informowania się o zmianach teleadresowych pod rygorem skutku doręczenia korespondencji.</w:t>
      </w:r>
    </w:p>
    <w:p w14:paraId="12D9D09A" w14:textId="77777777" w:rsidR="001D6356" w:rsidRPr="00592568" w:rsidRDefault="001D6356" w:rsidP="002E6F1E">
      <w:pPr>
        <w:numPr>
          <w:ilvl w:val="0"/>
          <w:numId w:val="81"/>
        </w:numPr>
        <w:spacing w:line="276" w:lineRule="auto"/>
        <w:ind w:left="426" w:hanging="426"/>
        <w:jc w:val="both"/>
        <w:rPr>
          <w:rFonts w:ascii="Calibri" w:hAnsi="Calibri"/>
        </w:rPr>
      </w:pPr>
      <w:r w:rsidRPr="00357C73">
        <w:rPr>
          <w:rFonts w:ascii="Calibri" w:hAnsi="Calibri" w:cs="Calibri"/>
        </w:rPr>
        <w:t>W razie niewykonania bądź nienależytego wykonania Umowy Zamawiający uprawniony będzie do zlecenia wykonania zastępczego na koszt i ryzyko Wykonawcy bez konieczności uzyskania upoważnienia sądu.</w:t>
      </w:r>
    </w:p>
    <w:p w14:paraId="49245267" w14:textId="77777777" w:rsidR="001D6356" w:rsidRPr="00A36AE5" w:rsidRDefault="001D6356" w:rsidP="002E6F1E">
      <w:pPr>
        <w:numPr>
          <w:ilvl w:val="0"/>
          <w:numId w:val="81"/>
        </w:numPr>
        <w:spacing w:line="276" w:lineRule="auto"/>
        <w:ind w:left="426" w:hanging="426"/>
        <w:jc w:val="both"/>
        <w:rPr>
          <w:rFonts w:ascii="Calibri" w:hAnsi="Calibri"/>
        </w:rPr>
      </w:pPr>
      <w:r w:rsidRPr="00495D7E">
        <w:rPr>
          <w:rFonts w:ascii="Calibri" w:hAnsi="Calibri"/>
        </w:rPr>
        <w:t>Umowę sporządzono w dwóch jednobrzmiących egzemplarzach, po jednej dla każdej ze Stron.</w:t>
      </w:r>
    </w:p>
    <w:p w14:paraId="117A0493" w14:textId="77777777" w:rsidR="001D6356" w:rsidRPr="008F5547" w:rsidRDefault="001D6356" w:rsidP="001D6356">
      <w:pPr>
        <w:spacing w:line="276" w:lineRule="auto"/>
        <w:jc w:val="both"/>
        <w:rPr>
          <w:rFonts w:cs="Calibri"/>
          <w:sz w:val="22"/>
          <w:szCs w:val="22"/>
        </w:rPr>
      </w:pPr>
    </w:p>
    <w:p w14:paraId="110E3600" w14:textId="77777777" w:rsidR="001D6356" w:rsidRDefault="001D6356" w:rsidP="001D6356">
      <w:pPr>
        <w:spacing w:line="276" w:lineRule="auto"/>
        <w:jc w:val="both"/>
        <w:rPr>
          <w:rFonts w:ascii="Calibri" w:hAnsi="Calibri"/>
          <w:b/>
          <w:u w:val="single"/>
        </w:rPr>
      </w:pPr>
    </w:p>
    <w:p w14:paraId="693A531F" w14:textId="77777777" w:rsidR="001D6356" w:rsidRDefault="001D6356" w:rsidP="001D6356">
      <w:pPr>
        <w:spacing w:line="276" w:lineRule="auto"/>
        <w:jc w:val="both"/>
        <w:rPr>
          <w:rFonts w:ascii="Calibri" w:hAnsi="Calibri"/>
          <w:b/>
          <w:u w:val="single"/>
        </w:rPr>
      </w:pPr>
      <w:r w:rsidRPr="00E70A95">
        <w:rPr>
          <w:rFonts w:ascii="Calibri" w:hAnsi="Calibri"/>
          <w:b/>
          <w:u w:val="single"/>
        </w:rPr>
        <w:t>Załączniki</w:t>
      </w:r>
      <w:r>
        <w:rPr>
          <w:rFonts w:ascii="Calibri" w:hAnsi="Calibri"/>
          <w:b/>
          <w:u w:val="single"/>
        </w:rPr>
        <w:t xml:space="preserve"> stanowiące integralną treść Umowy</w:t>
      </w:r>
      <w:r w:rsidRPr="00E70A95">
        <w:rPr>
          <w:rFonts w:ascii="Calibri" w:hAnsi="Calibri"/>
          <w:b/>
          <w:u w:val="single"/>
        </w:rPr>
        <w:t>:</w:t>
      </w:r>
    </w:p>
    <w:p w14:paraId="7D93C425" w14:textId="2FD0AD5A" w:rsidR="001D6356" w:rsidRPr="00CC144D" w:rsidRDefault="001D6356" w:rsidP="001D6356">
      <w:pPr>
        <w:numPr>
          <w:ilvl w:val="0"/>
          <w:numId w:val="49"/>
        </w:numPr>
        <w:spacing w:line="276" w:lineRule="auto"/>
        <w:ind w:left="284" w:hanging="284"/>
        <w:jc w:val="both"/>
        <w:rPr>
          <w:rFonts w:ascii="Calibri" w:hAnsi="Calibri"/>
        </w:rPr>
      </w:pPr>
      <w:r w:rsidRPr="00CC144D">
        <w:rPr>
          <w:rFonts w:ascii="Calibri" w:hAnsi="Calibri"/>
        </w:rPr>
        <w:t xml:space="preserve">Dokumentacja projektowa, </w:t>
      </w:r>
      <w:proofErr w:type="spellStart"/>
      <w:r w:rsidRPr="00CC144D">
        <w:rPr>
          <w:rFonts w:ascii="Calibri" w:hAnsi="Calibri"/>
        </w:rPr>
        <w:t>STWiORB</w:t>
      </w:r>
      <w:proofErr w:type="spellEnd"/>
      <w:r w:rsidRPr="00CC144D">
        <w:rPr>
          <w:rFonts w:ascii="Calibri" w:hAnsi="Calibri"/>
        </w:rPr>
        <w:t xml:space="preserve"> </w:t>
      </w:r>
      <w:r w:rsidR="00132AA0" w:rsidRPr="00CC144D">
        <w:rPr>
          <w:rFonts w:ascii="Calibri" w:hAnsi="Calibri"/>
        </w:rPr>
        <w:t xml:space="preserve">oraz </w:t>
      </w:r>
      <w:proofErr w:type="spellStart"/>
      <w:r w:rsidR="00132AA0" w:rsidRPr="00CC144D">
        <w:rPr>
          <w:rFonts w:ascii="Calibri" w:hAnsi="Calibri"/>
        </w:rPr>
        <w:t>siwz</w:t>
      </w:r>
      <w:proofErr w:type="spellEnd"/>
      <w:r w:rsidR="00132AA0" w:rsidRPr="00CC144D">
        <w:rPr>
          <w:rFonts w:ascii="Calibri" w:hAnsi="Calibri"/>
        </w:rPr>
        <w:t xml:space="preserve"> </w:t>
      </w:r>
      <w:r w:rsidRPr="00CC144D">
        <w:rPr>
          <w:rFonts w:ascii="Calibri" w:hAnsi="Calibri"/>
        </w:rPr>
        <w:t>(na nośniku CD/DVD)</w:t>
      </w:r>
    </w:p>
    <w:p w14:paraId="28D8B142" w14:textId="77777777" w:rsidR="001D6356" w:rsidRDefault="001D6356" w:rsidP="001D6356">
      <w:pPr>
        <w:numPr>
          <w:ilvl w:val="0"/>
          <w:numId w:val="49"/>
        </w:numPr>
        <w:spacing w:line="276" w:lineRule="auto"/>
        <w:ind w:left="284" w:hanging="284"/>
        <w:jc w:val="both"/>
        <w:rPr>
          <w:rFonts w:ascii="Calibri" w:hAnsi="Calibri"/>
        </w:rPr>
      </w:pPr>
      <w:r>
        <w:rPr>
          <w:rFonts w:ascii="Calibri" w:hAnsi="Calibri"/>
        </w:rPr>
        <w:t xml:space="preserve">Wzór </w:t>
      </w:r>
      <w:r w:rsidRPr="00E70A95">
        <w:rPr>
          <w:rFonts w:ascii="Calibri" w:hAnsi="Calibri"/>
        </w:rPr>
        <w:t>Protok</w:t>
      </w:r>
      <w:r>
        <w:rPr>
          <w:rFonts w:ascii="Calibri" w:hAnsi="Calibri"/>
        </w:rPr>
        <w:t>o</w:t>
      </w:r>
      <w:r w:rsidRPr="00E70A95">
        <w:rPr>
          <w:rFonts w:ascii="Calibri" w:hAnsi="Calibri"/>
        </w:rPr>
        <w:t>ł</w:t>
      </w:r>
      <w:r>
        <w:rPr>
          <w:rFonts w:ascii="Calibri" w:hAnsi="Calibri"/>
        </w:rPr>
        <w:t>u</w:t>
      </w:r>
      <w:r w:rsidRPr="00E70A95">
        <w:rPr>
          <w:rFonts w:ascii="Calibri" w:hAnsi="Calibri"/>
        </w:rPr>
        <w:t xml:space="preserve"> konieczności</w:t>
      </w:r>
    </w:p>
    <w:p w14:paraId="1C150785" w14:textId="77777777" w:rsidR="001D6356" w:rsidRDefault="001D6356" w:rsidP="001D6356">
      <w:pPr>
        <w:numPr>
          <w:ilvl w:val="0"/>
          <w:numId w:val="49"/>
        </w:numPr>
        <w:spacing w:line="276" w:lineRule="auto"/>
        <w:ind w:left="284" w:hanging="284"/>
        <w:jc w:val="both"/>
        <w:rPr>
          <w:rFonts w:ascii="Calibri" w:hAnsi="Calibri"/>
        </w:rPr>
      </w:pPr>
      <w:r w:rsidRPr="00DA1211">
        <w:rPr>
          <w:rFonts w:ascii="Calibri" w:hAnsi="Calibri"/>
        </w:rPr>
        <w:t>Informacja o zgodności usytuowania obiektu budowlanego z projektem zagospodarowania terenu</w:t>
      </w:r>
    </w:p>
    <w:p w14:paraId="6DCE4B49" w14:textId="77777777" w:rsidR="001D6356" w:rsidRDefault="001D6356" w:rsidP="001D6356">
      <w:pPr>
        <w:numPr>
          <w:ilvl w:val="0"/>
          <w:numId w:val="49"/>
        </w:numPr>
        <w:spacing w:line="276" w:lineRule="auto"/>
        <w:ind w:left="284" w:hanging="284"/>
        <w:jc w:val="both"/>
        <w:rPr>
          <w:rFonts w:ascii="Calibri" w:hAnsi="Calibri"/>
        </w:rPr>
      </w:pPr>
      <w:r w:rsidRPr="00DA1211">
        <w:rPr>
          <w:rFonts w:ascii="Calibri" w:hAnsi="Calibri"/>
        </w:rPr>
        <w:t>Opis i zestawienie materiałów przekazanych Wykonawcy przez Zamawiającego</w:t>
      </w:r>
    </w:p>
    <w:p w14:paraId="1E2B24C9" w14:textId="77777777" w:rsidR="001D6356" w:rsidRDefault="001D6356" w:rsidP="001D6356">
      <w:pPr>
        <w:numPr>
          <w:ilvl w:val="0"/>
          <w:numId w:val="49"/>
        </w:numPr>
        <w:spacing w:line="276" w:lineRule="auto"/>
        <w:ind w:left="284" w:hanging="284"/>
        <w:jc w:val="both"/>
        <w:rPr>
          <w:rFonts w:ascii="Calibri" w:hAnsi="Calibri"/>
        </w:rPr>
      </w:pPr>
      <w:r w:rsidRPr="00DA1211">
        <w:rPr>
          <w:rFonts w:ascii="Calibri" w:hAnsi="Calibri"/>
        </w:rPr>
        <w:t>Informacja pracodawcy o zagrożeniach</w:t>
      </w:r>
    </w:p>
    <w:p w14:paraId="782EF0D5" w14:textId="77777777" w:rsidR="001D6356" w:rsidRDefault="001D6356" w:rsidP="001D6356">
      <w:pPr>
        <w:numPr>
          <w:ilvl w:val="0"/>
          <w:numId w:val="49"/>
        </w:numPr>
        <w:spacing w:line="276" w:lineRule="auto"/>
        <w:ind w:left="284" w:hanging="284"/>
        <w:jc w:val="both"/>
        <w:rPr>
          <w:rFonts w:ascii="Calibri" w:hAnsi="Calibri"/>
        </w:rPr>
      </w:pPr>
      <w:r w:rsidRPr="008D4907">
        <w:rPr>
          <w:rFonts w:ascii="Calibri" w:hAnsi="Calibri"/>
        </w:rPr>
        <w:t xml:space="preserve">Opis sposobu </w:t>
      </w:r>
      <w:r>
        <w:rPr>
          <w:rFonts w:ascii="Calibri" w:hAnsi="Calibri"/>
        </w:rPr>
        <w:t xml:space="preserve">wykonania </w:t>
      </w:r>
      <w:r w:rsidRPr="008D4907">
        <w:rPr>
          <w:rFonts w:ascii="Calibri" w:hAnsi="Calibri"/>
        </w:rPr>
        <w:t>badań radiograficznych spoin</w:t>
      </w:r>
    </w:p>
    <w:p w14:paraId="3BDA15F6" w14:textId="77777777" w:rsidR="001D6356" w:rsidRDefault="001D6356" w:rsidP="001D6356">
      <w:pPr>
        <w:numPr>
          <w:ilvl w:val="0"/>
          <w:numId w:val="49"/>
        </w:numPr>
        <w:spacing w:line="276" w:lineRule="auto"/>
        <w:ind w:left="284" w:hanging="284"/>
        <w:jc w:val="both"/>
        <w:rPr>
          <w:rFonts w:ascii="Calibri" w:hAnsi="Calibri"/>
        </w:rPr>
      </w:pPr>
      <w:bookmarkStart w:id="17" w:name="_Hlk29810708"/>
      <w:r>
        <w:rPr>
          <w:rFonts w:ascii="Calibri" w:hAnsi="Calibri"/>
        </w:rPr>
        <w:t>Klauzula informacyjna RODO</w:t>
      </w:r>
    </w:p>
    <w:bookmarkEnd w:id="17"/>
    <w:p w14:paraId="38895E80" w14:textId="7461191A" w:rsidR="001D6356" w:rsidRDefault="001D6356" w:rsidP="001D6356">
      <w:pPr>
        <w:numPr>
          <w:ilvl w:val="0"/>
          <w:numId w:val="49"/>
        </w:numPr>
        <w:spacing w:line="276" w:lineRule="auto"/>
        <w:ind w:left="284" w:hanging="284"/>
        <w:jc w:val="both"/>
        <w:rPr>
          <w:rFonts w:ascii="Calibri" w:hAnsi="Calibri"/>
        </w:rPr>
      </w:pPr>
      <w:r>
        <w:rPr>
          <w:rFonts w:ascii="Calibri" w:hAnsi="Calibri"/>
        </w:rPr>
        <w:t>Rozliczenie powierzonych materiałów</w:t>
      </w:r>
    </w:p>
    <w:p w14:paraId="4C0CFD92" w14:textId="40379F36" w:rsidR="009E4CBC" w:rsidRPr="00CC144D" w:rsidRDefault="009E4CBC" w:rsidP="001D6356">
      <w:pPr>
        <w:numPr>
          <w:ilvl w:val="0"/>
          <w:numId w:val="49"/>
        </w:numPr>
        <w:spacing w:line="276" w:lineRule="auto"/>
        <w:ind w:left="284" w:hanging="284"/>
        <w:jc w:val="both"/>
        <w:rPr>
          <w:rFonts w:ascii="Calibri" w:hAnsi="Calibri"/>
        </w:rPr>
      </w:pPr>
      <w:r w:rsidRPr="00CC144D">
        <w:rPr>
          <w:rFonts w:ascii="Calibri" w:hAnsi="Calibri"/>
        </w:rPr>
        <w:t>Protokół końcowy zdawczo-odbiorczy dot. odtworzenia zieleni zgodnie z Decyzją  nr DROŚ-PZ.7120.1.253.2020</w:t>
      </w:r>
    </w:p>
    <w:p w14:paraId="08FB3011" w14:textId="77777777" w:rsidR="001D6356" w:rsidRDefault="001D6356" w:rsidP="001D6356">
      <w:pPr>
        <w:spacing w:line="276" w:lineRule="auto"/>
        <w:jc w:val="both"/>
        <w:rPr>
          <w:rFonts w:ascii="Calibri" w:hAnsi="Calibri"/>
          <w:b/>
        </w:rPr>
      </w:pPr>
    </w:p>
    <w:p w14:paraId="276FAE4E" w14:textId="77777777" w:rsidR="001D6356" w:rsidRPr="006039A4" w:rsidRDefault="001D6356" w:rsidP="001D6356">
      <w:pPr>
        <w:tabs>
          <w:tab w:val="left" w:pos="-567"/>
        </w:tabs>
        <w:spacing w:after="120"/>
        <w:ind w:right="-426"/>
        <w:rPr>
          <w:rFonts w:ascii="Calibri" w:hAnsi="Calibri"/>
          <w:sz w:val="22"/>
          <w:szCs w:val="22"/>
        </w:rPr>
      </w:pPr>
      <w:r w:rsidRPr="006039A4">
        <w:rPr>
          <w:rFonts w:ascii="Calibri" w:hAnsi="Calibri"/>
          <w:spacing w:val="4"/>
          <w:sz w:val="22"/>
          <w:szCs w:val="22"/>
        </w:rPr>
        <w:t>*</w:t>
      </w:r>
      <w:r w:rsidRPr="00C62C6C">
        <w:rPr>
          <w:rFonts w:ascii="Calibri" w:hAnsi="Calibri"/>
          <w:i/>
          <w:spacing w:val="4"/>
        </w:rPr>
        <w:t>niepotrzebne skreślić</w:t>
      </w:r>
    </w:p>
    <w:p w14:paraId="027EADAC" w14:textId="77777777" w:rsidR="001D6356" w:rsidRDefault="001D6356" w:rsidP="001D6356">
      <w:pPr>
        <w:spacing w:line="276" w:lineRule="auto"/>
        <w:jc w:val="both"/>
        <w:rPr>
          <w:rFonts w:ascii="Calibri" w:hAnsi="Calibri"/>
          <w:b/>
        </w:rPr>
      </w:pPr>
    </w:p>
    <w:p w14:paraId="3BDD7E37" w14:textId="38ED29EF" w:rsidR="001D6356" w:rsidRDefault="001D6356" w:rsidP="001D6356">
      <w:pPr>
        <w:spacing w:line="276" w:lineRule="auto"/>
        <w:jc w:val="both"/>
        <w:rPr>
          <w:rFonts w:ascii="Calibri" w:hAnsi="Calibri"/>
          <w:b/>
        </w:rPr>
      </w:pPr>
      <w:r>
        <w:rPr>
          <w:rFonts w:ascii="Calibri" w:hAnsi="Calibri"/>
          <w:b/>
        </w:rPr>
        <w:t xml:space="preserve">       </w:t>
      </w:r>
      <w:r w:rsidRPr="00346C76">
        <w:rPr>
          <w:rFonts w:ascii="Calibri" w:hAnsi="Calibri"/>
          <w:b/>
        </w:rPr>
        <w:t>Z A M A W I A J Ą C Y</w:t>
      </w:r>
      <w:r w:rsidRPr="00346C76">
        <w:rPr>
          <w:rFonts w:ascii="Calibri" w:hAnsi="Calibri"/>
          <w:b/>
        </w:rPr>
        <w:tab/>
        <w:t xml:space="preserve">           </w:t>
      </w:r>
      <w:r w:rsidRPr="00346C76">
        <w:rPr>
          <w:rFonts w:ascii="Calibri" w:hAnsi="Calibri"/>
          <w:b/>
        </w:rPr>
        <w:tab/>
      </w:r>
      <w:r w:rsidRPr="00346C76">
        <w:rPr>
          <w:rFonts w:ascii="Calibri" w:hAnsi="Calibri"/>
          <w:b/>
        </w:rPr>
        <w:tab/>
      </w:r>
      <w:r w:rsidRPr="00346C76">
        <w:rPr>
          <w:rFonts w:ascii="Calibri" w:hAnsi="Calibri"/>
          <w:b/>
        </w:rPr>
        <w:tab/>
      </w:r>
      <w:r w:rsidRPr="00346C76">
        <w:rPr>
          <w:rFonts w:ascii="Calibri" w:hAnsi="Calibri"/>
          <w:b/>
        </w:rPr>
        <w:tab/>
      </w:r>
      <w:r w:rsidRPr="00346C76">
        <w:rPr>
          <w:rFonts w:ascii="Calibri" w:hAnsi="Calibri"/>
          <w:b/>
        </w:rPr>
        <w:tab/>
      </w:r>
      <w:r w:rsidRPr="00346C76">
        <w:rPr>
          <w:rFonts w:ascii="Calibri" w:hAnsi="Calibri"/>
          <w:b/>
        </w:rPr>
        <w:tab/>
        <w:t>W Y K O N A W C A</w:t>
      </w:r>
    </w:p>
    <w:p w14:paraId="1B83FA98" w14:textId="77777777" w:rsidR="001D6356" w:rsidRPr="008B71CE" w:rsidRDefault="001D6356" w:rsidP="001D6356">
      <w:pPr>
        <w:tabs>
          <w:tab w:val="right" w:pos="9637"/>
        </w:tabs>
        <w:spacing w:line="276" w:lineRule="auto"/>
        <w:jc w:val="right"/>
        <w:rPr>
          <w:rFonts w:ascii="Calibri" w:hAnsi="Calibri"/>
          <w:b/>
          <w:bCs/>
        </w:rPr>
      </w:pPr>
      <w:r>
        <w:rPr>
          <w:rFonts w:ascii="Calibri" w:hAnsi="Calibri"/>
          <w:b/>
        </w:rPr>
        <w:br w:type="page"/>
      </w:r>
      <w:r w:rsidRPr="008B71CE">
        <w:rPr>
          <w:rFonts w:ascii="Calibri" w:hAnsi="Calibri"/>
          <w:b/>
          <w:i/>
        </w:rPr>
        <w:lastRenderedPageBreak/>
        <w:t xml:space="preserve">Załącznik nr </w:t>
      </w:r>
      <w:r>
        <w:rPr>
          <w:rFonts w:ascii="Calibri" w:hAnsi="Calibri"/>
          <w:b/>
          <w:i/>
        </w:rPr>
        <w:t>2</w:t>
      </w:r>
      <w:r w:rsidRPr="008B71CE">
        <w:rPr>
          <w:rFonts w:ascii="Calibri" w:hAnsi="Calibri"/>
          <w:b/>
          <w:i/>
        </w:rPr>
        <w:t xml:space="preserve"> do Umowy nr …………..</w:t>
      </w:r>
    </w:p>
    <w:p w14:paraId="31315935" w14:textId="77777777" w:rsidR="001D6356" w:rsidRPr="00A70301" w:rsidRDefault="001D6356" w:rsidP="001D6356">
      <w:pPr>
        <w:spacing w:after="240"/>
        <w:jc w:val="center"/>
        <w:rPr>
          <w:rFonts w:ascii="Calibri" w:hAnsi="Calibri"/>
          <w:b/>
          <w:bCs/>
        </w:rPr>
      </w:pPr>
      <w:r w:rsidRPr="00A70301">
        <w:rPr>
          <w:rFonts w:ascii="Calibri" w:hAnsi="Calibri"/>
          <w:b/>
          <w:bCs/>
        </w:rPr>
        <w:t>WZÓR PROTOKÓŁU KONIECZNOŚCI</w:t>
      </w:r>
    </w:p>
    <w:p w14:paraId="4D3824BD" w14:textId="2D36A23D" w:rsidR="001D6356" w:rsidRPr="00B45C42" w:rsidRDefault="001D6356" w:rsidP="001D6356">
      <w:pPr>
        <w:jc w:val="both"/>
        <w:rPr>
          <w:rFonts w:ascii="Calibri" w:hAnsi="Calibri" w:cs="Calibri"/>
          <w:b/>
          <w:bCs/>
          <w:sz w:val="18"/>
          <w:szCs w:val="18"/>
        </w:rPr>
      </w:pPr>
      <w:r w:rsidRPr="00A70301">
        <w:rPr>
          <w:rFonts w:ascii="Calibri" w:hAnsi="Calibri"/>
        </w:rPr>
        <w:t xml:space="preserve">spisany w dn. .................................... w trakcie realizacji zadania </w:t>
      </w:r>
      <w:r w:rsidRPr="00B45C42">
        <w:rPr>
          <w:rFonts w:ascii="Calibri" w:hAnsi="Calibri"/>
        </w:rPr>
        <w:t>pn.</w:t>
      </w:r>
      <w:r w:rsidRPr="00B45C42">
        <w:rPr>
          <w:rFonts w:ascii="Calibri" w:hAnsi="Calibri"/>
          <w:b/>
        </w:rPr>
        <w:t xml:space="preserve"> </w:t>
      </w:r>
      <w:r w:rsidR="00CC144D" w:rsidRPr="001634A5">
        <w:rPr>
          <w:rFonts w:ascii="Calibri" w:hAnsi="Calibri" w:cs="Arial"/>
          <w:b/>
          <w:bCs/>
        </w:rPr>
        <w:t xml:space="preserve">Budowa </w:t>
      </w:r>
      <w:r w:rsidR="00CC144D" w:rsidRPr="001634A5">
        <w:rPr>
          <w:rFonts w:asciiTheme="minorHAnsi" w:hAnsiTheme="minorHAnsi" w:cstheme="minorHAnsi"/>
          <w:b/>
          <w:bCs/>
        </w:rPr>
        <w:t>magistrali</w:t>
      </w:r>
      <w:r w:rsidR="00CC144D" w:rsidRPr="001634A5">
        <w:rPr>
          <w:rFonts w:ascii="Calibri" w:hAnsi="Calibri" w:cs="Arial"/>
          <w:b/>
          <w:bCs/>
        </w:rPr>
        <w:t xml:space="preserve"> sieci ciepłowniczej wysokosprawnej </w:t>
      </w:r>
      <w:r w:rsidR="00CC144D" w:rsidRPr="001634A5">
        <w:rPr>
          <w:rFonts w:asciiTheme="minorHAnsi" w:hAnsiTheme="minorHAnsi" w:cstheme="minorHAnsi"/>
          <w:b/>
          <w:bCs/>
        </w:rPr>
        <w:t>od ul. Stryjskiej do ul. Wielkopolskiej w Gdyni – Etap 1 część 2</w:t>
      </w:r>
      <w:r w:rsidRPr="00B45C42">
        <w:rPr>
          <w:rFonts w:ascii="Calibri" w:hAnsi="Calibri" w:cs="Calibri"/>
          <w:b/>
          <w:bCs/>
          <w:sz w:val="18"/>
          <w:szCs w:val="18"/>
        </w:rPr>
        <w:t xml:space="preserve"> </w:t>
      </w:r>
    </w:p>
    <w:p w14:paraId="7DE6425E" w14:textId="77777777" w:rsidR="001D6356" w:rsidRPr="008A0C60" w:rsidRDefault="001D6356" w:rsidP="001D6356">
      <w:pPr>
        <w:rPr>
          <w:rFonts w:ascii="Calibri" w:hAnsi="Calibri"/>
          <w:spacing w:val="-5"/>
          <w:sz w:val="20"/>
          <w:szCs w:val="20"/>
        </w:rPr>
      </w:pPr>
    </w:p>
    <w:p w14:paraId="058D1CF1" w14:textId="77777777" w:rsidR="001D6356" w:rsidRPr="00A70301" w:rsidRDefault="001D6356" w:rsidP="001D6356">
      <w:pPr>
        <w:jc w:val="both"/>
        <w:rPr>
          <w:rFonts w:ascii="Calibri" w:hAnsi="Calibri"/>
        </w:rPr>
      </w:pPr>
      <w:r w:rsidRPr="00A70301">
        <w:rPr>
          <w:rFonts w:ascii="Calibri" w:hAnsi="Calibri"/>
        </w:rPr>
        <w:t>przez:</w:t>
      </w:r>
    </w:p>
    <w:p w14:paraId="119C08B8" w14:textId="77777777" w:rsidR="001D6356" w:rsidRPr="00A70301" w:rsidRDefault="001D6356" w:rsidP="001D6356">
      <w:pPr>
        <w:pStyle w:val="Tekstpodstawowywcity"/>
        <w:numPr>
          <w:ilvl w:val="0"/>
          <w:numId w:val="27"/>
        </w:numPr>
        <w:tabs>
          <w:tab w:val="left" w:pos="360"/>
        </w:tabs>
        <w:spacing w:after="0" w:line="360" w:lineRule="auto"/>
        <w:rPr>
          <w:rFonts w:ascii="Calibri" w:hAnsi="Calibri"/>
        </w:rPr>
      </w:pPr>
      <w:r w:rsidRPr="00A70301">
        <w:rPr>
          <w:rFonts w:ascii="Calibri" w:hAnsi="Calibri"/>
        </w:rPr>
        <w:t xml:space="preserve">..........................................  – inspektor nadzoru </w:t>
      </w:r>
      <w:r>
        <w:rPr>
          <w:rFonts w:ascii="Calibri" w:hAnsi="Calibri"/>
          <w:lang w:val="pl-PL"/>
        </w:rPr>
        <w:t>Zamawiającego</w:t>
      </w:r>
    </w:p>
    <w:p w14:paraId="2A07330B" w14:textId="77777777" w:rsidR="001D6356" w:rsidRPr="00A70301" w:rsidRDefault="001D6356" w:rsidP="001D6356">
      <w:pPr>
        <w:pStyle w:val="Tekstpodstawowywcity"/>
        <w:numPr>
          <w:ilvl w:val="0"/>
          <w:numId w:val="27"/>
        </w:numPr>
        <w:tabs>
          <w:tab w:val="left" w:pos="360"/>
        </w:tabs>
        <w:spacing w:after="0" w:line="360" w:lineRule="auto"/>
        <w:rPr>
          <w:rFonts w:ascii="Calibri" w:hAnsi="Calibri"/>
        </w:rPr>
      </w:pPr>
      <w:r w:rsidRPr="00A70301">
        <w:rPr>
          <w:rFonts w:ascii="Calibri" w:hAnsi="Calibri"/>
        </w:rPr>
        <w:t>........................................... – przedstawiciel Wykonawcy</w:t>
      </w:r>
    </w:p>
    <w:p w14:paraId="713DE950" w14:textId="77777777" w:rsidR="001D6356" w:rsidRPr="00A70301" w:rsidRDefault="001D6356" w:rsidP="001D6356">
      <w:pPr>
        <w:pStyle w:val="Tekstpodstawowywcity"/>
        <w:numPr>
          <w:ilvl w:val="0"/>
          <w:numId w:val="27"/>
        </w:numPr>
        <w:tabs>
          <w:tab w:val="left" w:pos="360"/>
        </w:tabs>
        <w:spacing w:after="0" w:line="360" w:lineRule="auto"/>
        <w:rPr>
          <w:rFonts w:ascii="Calibri" w:hAnsi="Calibri"/>
        </w:rPr>
      </w:pPr>
      <w:r w:rsidRPr="00A70301">
        <w:rPr>
          <w:rFonts w:ascii="Calibri" w:hAnsi="Calibri"/>
        </w:rPr>
        <w:t>........................................... – .....................................................</w:t>
      </w:r>
    </w:p>
    <w:p w14:paraId="6F2C845E" w14:textId="77777777" w:rsidR="001D6356" w:rsidRPr="00A70301" w:rsidRDefault="001D6356" w:rsidP="001D6356">
      <w:pPr>
        <w:pStyle w:val="Tekstpodstawowywcity"/>
        <w:numPr>
          <w:ilvl w:val="0"/>
          <w:numId w:val="27"/>
        </w:numPr>
        <w:tabs>
          <w:tab w:val="left" w:pos="360"/>
        </w:tabs>
        <w:spacing w:after="0" w:line="360" w:lineRule="auto"/>
        <w:rPr>
          <w:rFonts w:ascii="Calibri" w:hAnsi="Calibri"/>
        </w:rPr>
      </w:pPr>
      <w:r w:rsidRPr="00A70301">
        <w:rPr>
          <w:rFonts w:ascii="Calibri" w:hAnsi="Calibri"/>
        </w:rPr>
        <w:t>........................................... – .....................................................</w:t>
      </w:r>
    </w:p>
    <w:p w14:paraId="19DEEFFB" w14:textId="77777777" w:rsidR="001D6356" w:rsidRPr="008B71CE" w:rsidRDefault="001D6356" w:rsidP="001D6356">
      <w:pPr>
        <w:pStyle w:val="Tekstpodstawowywcity"/>
        <w:spacing w:after="0" w:line="360" w:lineRule="auto"/>
        <w:ind w:left="0"/>
        <w:jc w:val="both"/>
        <w:rPr>
          <w:rFonts w:ascii="Calibri" w:hAnsi="Calibri"/>
          <w:lang w:val="pl-PL"/>
        </w:rPr>
      </w:pPr>
      <w:r w:rsidRPr="00A70301">
        <w:rPr>
          <w:rFonts w:ascii="Calibri" w:hAnsi="Calibri"/>
        </w:rPr>
        <w:t>Stwierdzono niezgodności dokumentacji ze stanem rzeczywistym, których nie można było przewidzieć na etapie tworzenia dokumentacji polegające na: .....................................................................................</w:t>
      </w:r>
      <w:r w:rsidRPr="00A70301">
        <w:rPr>
          <w:rFonts w:ascii="Calibri" w:hAnsi="Calibri"/>
          <w:lang w:val="pl-PL"/>
        </w:rPr>
        <w:t>...............................................</w:t>
      </w:r>
      <w:r>
        <w:rPr>
          <w:rFonts w:ascii="Calibri" w:hAnsi="Calibri"/>
        </w:rPr>
        <w:t>............</w:t>
      </w:r>
    </w:p>
    <w:p w14:paraId="18A91DF8" w14:textId="77777777" w:rsidR="001D6356" w:rsidRPr="008B71CE" w:rsidRDefault="001D6356" w:rsidP="001D6356">
      <w:pPr>
        <w:pStyle w:val="Tekstpodstawowywcity"/>
        <w:ind w:left="0"/>
        <w:rPr>
          <w:rFonts w:ascii="Calibri" w:hAnsi="Calibri"/>
          <w:lang w:val="pl-PL"/>
        </w:rPr>
      </w:pPr>
      <w:r w:rsidRPr="00A70301">
        <w:rPr>
          <w:rFonts w:ascii="Calibri" w:hAnsi="Calibri"/>
        </w:rPr>
        <w:t>.....................................................................................................................</w:t>
      </w:r>
      <w:r>
        <w:rPr>
          <w:rFonts w:ascii="Calibri" w:hAnsi="Calibri"/>
        </w:rPr>
        <w:t>...........................</w:t>
      </w:r>
    </w:p>
    <w:p w14:paraId="2AEF65E6" w14:textId="77777777" w:rsidR="001D6356" w:rsidRPr="00A70301" w:rsidRDefault="001D6356" w:rsidP="001D6356">
      <w:pPr>
        <w:spacing w:line="276" w:lineRule="auto"/>
        <w:jc w:val="both"/>
        <w:rPr>
          <w:rFonts w:ascii="Calibri" w:hAnsi="Calibri"/>
        </w:rPr>
      </w:pPr>
      <w:r w:rsidRPr="00A70301">
        <w:rPr>
          <w:rFonts w:ascii="Calibri" w:hAnsi="Calibri"/>
          <w:b/>
        </w:rPr>
        <w:t xml:space="preserve">W związku z powyższym wystąpiła konieczność </w:t>
      </w:r>
      <w:r w:rsidRPr="00357C73">
        <w:rPr>
          <w:rFonts w:ascii="Calibri" w:hAnsi="Calibri"/>
          <w:b/>
        </w:rPr>
        <w:t>zaniechania</w:t>
      </w:r>
      <w:r w:rsidRPr="00A70301">
        <w:rPr>
          <w:rFonts w:ascii="Calibri" w:hAnsi="Calibri"/>
          <w:b/>
        </w:rPr>
        <w:t xml:space="preserve"> robót/wykonania* robót zamiennych/uzupełniających/dodatkowych* w następującym zakresie</w:t>
      </w:r>
      <w:r w:rsidRPr="00A70301">
        <w:rPr>
          <w:rFonts w:ascii="Calibri" w:hAnsi="Calibri"/>
        </w:rPr>
        <w:t>:</w:t>
      </w:r>
    </w:p>
    <w:p w14:paraId="3D24E1E0" w14:textId="77777777" w:rsidR="001D6356" w:rsidRPr="00A70301" w:rsidRDefault="001D6356" w:rsidP="001D6356">
      <w:pPr>
        <w:numPr>
          <w:ilvl w:val="0"/>
          <w:numId w:val="28"/>
        </w:numPr>
        <w:spacing w:before="120" w:line="276" w:lineRule="auto"/>
        <w:ind w:left="426"/>
        <w:rPr>
          <w:rFonts w:ascii="Calibri" w:hAnsi="Calibri"/>
        </w:rPr>
      </w:pPr>
      <w:r w:rsidRPr="00A70301">
        <w:rPr>
          <w:rFonts w:ascii="Calibri" w:hAnsi="Calibri"/>
        </w:rPr>
        <w:t>.........................................................................................................................................</w:t>
      </w:r>
    </w:p>
    <w:p w14:paraId="4AFA267E" w14:textId="77777777" w:rsidR="001D6356" w:rsidRPr="00A70301" w:rsidRDefault="001D6356" w:rsidP="001D6356">
      <w:pPr>
        <w:numPr>
          <w:ilvl w:val="0"/>
          <w:numId w:val="28"/>
        </w:numPr>
        <w:spacing w:before="120" w:line="276" w:lineRule="auto"/>
        <w:ind w:left="426"/>
        <w:rPr>
          <w:rFonts w:ascii="Calibri" w:hAnsi="Calibri"/>
        </w:rPr>
      </w:pPr>
      <w:r w:rsidRPr="00A70301">
        <w:rPr>
          <w:rFonts w:ascii="Calibri" w:hAnsi="Calibri"/>
        </w:rPr>
        <w:t>.........................................................................................................................................</w:t>
      </w:r>
    </w:p>
    <w:p w14:paraId="79A37AA0" w14:textId="77777777" w:rsidR="001D6356" w:rsidRPr="00A70301" w:rsidRDefault="001D6356" w:rsidP="001D6356">
      <w:pPr>
        <w:numPr>
          <w:ilvl w:val="0"/>
          <w:numId w:val="28"/>
        </w:numPr>
        <w:spacing w:before="120" w:line="276" w:lineRule="auto"/>
        <w:ind w:left="426"/>
        <w:rPr>
          <w:rFonts w:ascii="Calibri" w:hAnsi="Calibri"/>
        </w:rPr>
      </w:pPr>
      <w:r w:rsidRPr="00A70301">
        <w:rPr>
          <w:rFonts w:ascii="Calibri" w:hAnsi="Calibri"/>
        </w:rPr>
        <w:t>.........................................................................................................................................</w:t>
      </w:r>
    </w:p>
    <w:p w14:paraId="0FA43793" w14:textId="77777777" w:rsidR="001D6356" w:rsidRPr="00A70301" w:rsidRDefault="001D6356" w:rsidP="001D6356">
      <w:pPr>
        <w:numPr>
          <w:ilvl w:val="0"/>
          <w:numId w:val="28"/>
        </w:numPr>
        <w:spacing w:before="120" w:line="276" w:lineRule="auto"/>
        <w:ind w:left="426"/>
        <w:rPr>
          <w:rFonts w:ascii="Calibri" w:hAnsi="Calibri"/>
        </w:rPr>
      </w:pPr>
      <w:r w:rsidRPr="00A70301">
        <w:rPr>
          <w:rFonts w:ascii="Calibri" w:hAnsi="Calibri"/>
        </w:rPr>
        <w:t>.........................................................................................................................................</w:t>
      </w:r>
    </w:p>
    <w:p w14:paraId="29F4C82A" w14:textId="77777777" w:rsidR="001D6356" w:rsidRPr="00A70301" w:rsidRDefault="001D6356" w:rsidP="001D6356">
      <w:pPr>
        <w:pStyle w:val="Tekstpodstawowywcity"/>
        <w:spacing w:after="0" w:line="276" w:lineRule="auto"/>
        <w:ind w:left="0"/>
        <w:jc w:val="both"/>
        <w:rPr>
          <w:rFonts w:ascii="Calibri" w:hAnsi="Calibri"/>
        </w:rPr>
      </w:pPr>
      <w:r w:rsidRPr="00A70301">
        <w:rPr>
          <w:rFonts w:ascii="Calibri" w:hAnsi="Calibri"/>
        </w:rPr>
        <w:t xml:space="preserve">Wartość robót wyniesie ........................... PLN netto. Po zatwierdzeniu protokołu konieczności zostanie spisany aneks </w:t>
      </w:r>
      <w:r w:rsidRPr="00A70301">
        <w:rPr>
          <w:rFonts w:ascii="Calibri" w:hAnsi="Calibri"/>
          <w:lang w:val="pl-PL"/>
        </w:rPr>
        <w:t xml:space="preserve">do </w:t>
      </w:r>
      <w:r>
        <w:rPr>
          <w:rFonts w:ascii="Calibri" w:hAnsi="Calibri"/>
          <w:lang w:val="pl-PL"/>
        </w:rPr>
        <w:t>U</w:t>
      </w:r>
      <w:r w:rsidRPr="00A70301">
        <w:rPr>
          <w:rFonts w:ascii="Calibri" w:hAnsi="Calibri"/>
          <w:lang w:val="pl-PL"/>
        </w:rPr>
        <w:t xml:space="preserve">mowy </w:t>
      </w:r>
      <w:r w:rsidRPr="00A70301">
        <w:rPr>
          <w:rFonts w:ascii="Calibri" w:hAnsi="Calibri"/>
        </w:rPr>
        <w:t>uwzględniający zmiany w zakresie robót.</w:t>
      </w:r>
    </w:p>
    <w:p w14:paraId="2EAFAADB" w14:textId="77777777" w:rsidR="001D6356" w:rsidRPr="00A70301" w:rsidRDefault="001D6356" w:rsidP="001D6356">
      <w:pPr>
        <w:pStyle w:val="Tekstpodstawowywcity"/>
        <w:spacing w:after="0" w:line="276" w:lineRule="auto"/>
        <w:ind w:left="0"/>
        <w:rPr>
          <w:rFonts w:ascii="Calibri" w:hAnsi="Calibri"/>
          <w:b/>
        </w:rPr>
      </w:pPr>
    </w:p>
    <w:p w14:paraId="243A64DC" w14:textId="77777777" w:rsidR="001D6356" w:rsidRPr="00A70301" w:rsidRDefault="001D6356" w:rsidP="001D6356">
      <w:pPr>
        <w:pStyle w:val="Tekstpodstawowywcity"/>
        <w:spacing w:after="0" w:line="276" w:lineRule="auto"/>
        <w:ind w:left="0"/>
        <w:rPr>
          <w:rFonts w:ascii="Calibri" w:hAnsi="Calibri"/>
          <w:b/>
        </w:rPr>
      </w:pPr>
      <w:r w:rsidRPr="00A70301">
        <w:rPr>
          <w:rFonts w:ascii="Calibri" w:hAnsi="Calibri"/>
          <w:b/>
        </w:rPr>
        <w:t>Załączniki:</w:t>
      </w:r>
    </w:p>
    <w:p w14:paraId="6F3C0278" w14:textId="77777777" w:rsidR="001D6356" w:rsidRPr="00357C73" w:rsidRDefault="001D6356" w:rsidP="001D6356">
      <w:pPr>
        <w:pStyle w:val="Tekstpodstawowywcity"/>
        <w:numPr>
          <w:ilvl w:val="0"/>
          <w:numId w:val="26"/>
        </w:numPr>
        <w:spacing w:after="0" w:line="276" w:lineRule="auto"/>
        <w:ind w:left="714" w:hanging="357"/>
        <w:rPr>
          <w:rFonts w:ascii="Calibri" w:hAnsi="Calibri"/>
        </w:rPr>
      </w:pPr>
      <w:r>
        <w:rPr>
          <w:rFonts w:ascii="Calibri" w:hAnsi="Calibri"/>
          <w:lang w:val="pl-PL"/>
        </w:rPr>
        <w:t>S</w:t>
      </w:r>
      <w:proofErr w:type="spellStart"/>
      <w:r w:rsidRPr="00357C73">
        <w:rPr>
          <w:rFonts w:ascii="Calibri" w:hAnsi="Calibri"/>
        </w:rPr>
        <w:t>zczegółow</w:t>
      </w:r>
      <w:r>
        <w:rPr>
          <w:rFonts w:ascii="Calibri" w:hAnsi="Calibri"/>
          <w:lang w:val="pl-PL"/>
        </w:rPr>
        <w:t>a</w:t>
      </w:r>
      <w:proofErr w:type="spellEnd"/>
      <w:r>
        <w:rPr>
          <w:rFonts w:ascii="Calibri" w:hAnsi="Calibri"/>
          <w:lang w:val="pl-PL"/>
        </w:rPr>
        <w:t xml:space="preserve"> wycena</w:t>
      </w:r>
    </w:p>
    <w:p w14:paraId="6C37986C" w14:textId="77777777" w:rsidR="001D6356" w:rsidRPr="00A70301" w:rsidRDefault="001D6356" w:rsidP="001D6356">
      <w:pPr>
        <w:numPr>
          <w:ilvl w:val="0"/>
          <w:numId w:val="26"/>
        </w:numPr>
        <w:spacing w:before="120" w:line="276" w:lineRule="auto"/>
        <w:ind w:left="714" w:hanging="357"/>
        <w:rPr>
          <w:rFonts w:ascii="Calibri" w:hAnsi="Calibri"/>
        </w:rPr>
      </w:pPr>
      <w:r w:rsidRPr="00A70301">
        <w:rPr>
          <w:rFonts w:ascii="Calibri" w:hAnsi="Calibri"/>
        </w:rPr>
        <w:t>.....................................................................................................</w:t>
      </w:r>
    </w:p>
    <w:p w14:paraId="2BDF578E" w14:textId="77777777" w:rsidR="001D6356" w:rsidRPr="00A70301" w:rsidRDefault="001D6356" w:rsidP="001D6356">
      <w:pPr>
        <w:numPr>
          <w:ilvl w:val="0"/>
          <w:numId w:val="26"/>
        </w:numPr>
        <w:spacing w:before="120" w:line="276" w:lineRule="auto"/>
        <w:ind w:left="714" w:hanging="357"/>
        <w:rPr>
          <w:rFonts w:ascii="Calibri" w:hAnsi="Calibri"/>
        </w:rPr>
      </w:pPr>
      <w:r w:rsidRPr="00A70301">
        <w:rPr>
          <w:rFonts w:ascii="Calibri" w:hAnsi="Calibri"/>
        </w:rPr>
        <w:t>.....................................................................................................</w:t>
      </w:r>
    </w:p>
    <w:p w14:paraId="322EA0DA" w14:textId="77777777" w:rsidR="001D6356" w:rsidRPr="00A70301" w:rsidRDefault="001D6356" w:rsidP="001D6356">
      <w:pPr>
        <w:rPr>
          <w:rFonts w:ascii="Calibri" w:hAnsi="Calibri"/>
        </w:rPr>
      </w:pPr>
    </w:p>
    <w:p w14:paraId="41DDA2DD" w14:textId="77777777" w:rsidR="001D6356" w:rsidRPr="00A70301" w:rsidRDefault="001D6356" w:rsidP="001D6356">
      <w:pPr>
        <w:rPr>
          <w:rFonts w:ascii="Calibri" w:hAnsi="Calibri"/>
        </w:rPr>
      </w:pPr>
      <w:r w:rsidRPr="00A70301">
        <w:rPr>
          <w:rFonts w:ascii="Calibri" w:hAnsi="Calibri"/>
        </w:rPr>
        <w:t>Na tym protokół zakończono i podpisano:</w:t>
      </w:r>
    </w:p>
    <w:p w14:paraId="6EBDBFB0" w14:textId="77777777" w:rsidR="001D6356" w:rsidRPr="00A70301" w:rsidRDefault="001D6356" w:rsidP="001D6356">
      <w:pPr>
        <w:rPr>
          <w:rFonts w:ascii="Calibri" w:hAnsi="Calibri"/>
          <w:sz w:val="22"/>
          <w:szCs w:val="22"/>
        </w:rPr>
      </w:pPr>
    </w:p>
    <w:p w14:paraId="006FC71D" w14:textId="77777777" w:rsidR="001D6356" w:rsidRPr="00A70301" w:rsidRDefault="001D6356" w:rsidP="001D6356">
      <w:pPr>
        <w:widowControl w:val="0"/>
        <w:numPr>
          <w:ilvl w:val="1"/>
          <w:numId w:val="25"/>
        </w:numPr>
        <w:tabs>
          <w:tab w:val="clear" w:pos="1080"/>
          <w:tab w:val="num" w:pos="426"/>
        </w:tabs>
        <w:suppressAutoHyphens/>
        <w:ind w:left="426" w:hanging="426"/>
        <w:rPr>
          <w:rFonts w:ascii="Calibri" w:hAnsi="Calibri"/>
          <w:sz w:val="22"/>
          <w:szCs w:val="22"/>
        </w:rPr>
      </w:pPr>
      <w:r>
        <w:rPr>
          <w:rFonts w:ascii="Calibri" w:hAnsi="Calibri"/>
          <w:sz w:val="22"/>
          <w:szCs w:val="22"/>
        </w:rPr>
        <w:t>………………………………………………………</w:t>
      </w:r>
      <w:r>
        <w:rPr>
          <w:rFonts w:ascii="Calibri" w:hAnsi="Calibri"/>
          <w:sz w:val="22"/>
          <w:szCs w:val="22"/>
        </w:rPr>
        <w:tab/>
      </w:r>
      <w:r w:rsidRPr="00A70301">
        <w:rPr>
          <w:rFonts w:ascii="Calibri" w:hAnsi="Calibri"/>
          <w:sz w:val="22"/>
          <w:szCs w:val="22"/>
        </w:rPr>
        <w:t>3.</w:t>
      </w:r>
      <w:r w:rsidRPr="00A70301">
        <w:rPr>
          <w:rFonts w:ascii="Calibri" w:hAnsi="Calibri"/>
          <w:sz w:val="22"/>
          <w:szCs w:val="22"/>
        </w:rPr>
        <w:tab/>
        <w:t>……………………..………………………………..</w:t>
      </w:r>
    </w:p>
    <w:p w14:paraId="5B3666E5" w14:textId="77777777" w:rsidR="001D6356" w:rsidRPr="00A70301" w:rsidRDefault="001D6356" w:rsidP="001D6356">
      <w:pPr>
        <w:rPr>
          <w:rFonts w:ascii="Calibri" w:hAnsi="Calibri"/>
          <w:sz w:val="22"/>
          <w:szCs w:val="22"/>
        </w:rPr>
      </w:pPr>
    </w:p>
    <w:p w14:paraId="51164458" w14:textId="77777777" w:rsidR="001D6356" w:rsidRPr="00A70301" w:rsidRDefault="001D6356" w:rsidP="001D6356">
      <w:pPr>
        <w:ind w:left="426" w:hanging="426"/>
        <w:rPr>
          <w:rFonts w:ascii="Calibri" w:hAnsi="Calibri"/>
          <w:sz w:val="22"/>
          <w:szCs w:val="22"/>
        </w:rPr>
      </w:pPr>
      <w:r>
        <w:rPr>
          <w:rFonts w:ascii="Calibri" w:hAnsi="Calibri"/>
          <w:sz w:val="22"/>
          <w:szCs w:val="22"/>
        </w:rPr>
        <w:t>2.</w:t>
      </w:r>
      <w:r>
        <w:rPr>
          <w:rFonts w:ascii="Calibri" w:hAnsi="Calibri"/>
          <w:sz w:val="22"/>
          <w:szCs w:val="22"/>
        </w:rPr>
        <w:tab/>
        <w:t>………………………………..……………………..</w:t>
      </w:r>
      <w:r>
        <w:rPr>
          <w:rFonts w:ascii="Calibri" w:hAnsi="Calibri"/>
          <w:sz w:val="22"/>
          <w:szCs w:val="22"/>
        </w:rPr>
        <w:tab/>
      </w:r>
      <w:r w:rsidRPr="00A70301">
        <w:rPr>
          <w:rFonts w:ascii="Calibri" w:hAnsi="Calibri"/>
          <w:sz w:val="22"/>
          <w:szCs w:val="22"/>
        </w:rPr>
        <w:t>4.</w:t>
      </w:r>
      <w:r w:rsidRPr="00A70301">
        <w:rPr>
          <w:rFonts w:ascii="Calibri" w:hAnsi="Calibri"/>
          <w:sz w:val="22"/>
          <w:szCs w:val="22"/>
        </w:rPr>
        <w:tab/>
        <w:t>……………………………………………………….</w:t>
      </w:r>
    </w:p>
    <w:p w14:paraId="5E48D183" w14:textId="77777777" w:rsidR="001D6356" w:rsidRPr="00A70301" w:rsidRDefault="001D6356" w:rsidP="001D6356">
      <w:pPr>
        <w:ind w:left="426" w:hanging="426"/>
        <w:rPr>
          <w:rFonts w:ascii="Calibri" w:hAnsi="Calibri"/>
          <w:sz w:val="22"/>
          <w:szCs w:val="22"/>
        </w:rPr>
      </w:pPr>
    </w:p>
    <w:p w14:paraId="2A9A7DDC" w14:textId="77777777" w:rsidR="001D6356" w:rsidRDefault="001D6356" w:rsidP="001D6356">
      <w:pPr>
        <w:pStyle w:val="Tekstpodstawowywcity"/>
        <w:spacing w:line="600" w:lineRule="auto"/>
        <w:ind w:left="0"/>
        <w:rPr>
          <w:b/>
          <w:bCs/>
        </w:rPr>
      </w:pPr>
      <w:r w:rsidRPr="00A70301">
        <w:rPr>
          <w:rFonts w:ascii="Calibri" w:hAnsi="Calibri"/>
          <w:b/>
        </w:rPr>
        <w:t>Zatwierdzam:</w:t>
      </w:r>
      <w:r w:rsidRPr="00A70301">
        <w:rPr>
          <w:rFonts w:ascii="Calibri" w:hAnsi="Calibri"/>
        </w:rPr>
        <w:t>…………………………..……</w:t>
      </w:r>
    </w:p>
    <w:p w14:paraId="03DB30A6" w14:textId="77777777" w:rsidR="001D6356" w:rsidRPr="008B71CE" w:rsidRDefault="001D6356" w:rsidP="001D6356">
      <w:pPr>
        <w:spacing w:after="240"/>
        <w:jc w:val="right"/>
        <w:rPr>
          <w:rFonts w:ascii="Calibri" w:hAnsi="Calibri"/>
          <w:b/>
          <w:i/>
        </w:rPr>
      </w:pPr>
      <w:r>
        <w:rPr>
          <w:rFonts w:ascii="Calibri" w:hAnsi="Calibri"/>
          <w:b/>
          <w:i/>
          <w:sz w:val="28"/>
          <w:szCs w:val="28"/>
        </w:rPr>
        <w:br w:type="page"/>
      </w:r>
      <w:r w:rsidRPr="008B71CE">
        <w:rPr>
          <w:rFonts w:ascii="Calibri" w:hAnsi="Calibri"/>
          <w:b/>
          <w:i/>
        </w:rPr>
        <w:lastRenderedPageBreak/>
        <w:t>Załącznik nr 3 do Umowy nr …………..</w:t>
      </w:r>
    </w:p>
    <w:p w14:paraId="0AE60DF9" w14:textId="77777777" w:rsidR="001D6356" w:rsidRPr="008623D5" w:rsidRDefault="001D6356" w:rsidP="001D6356">
      <w:pPr>
        <w:autoSpaceDE w:val="0"/>
        <w:autoSpaceDN w:val="0"/>
        <w:adjustRightInd w:val="0"/>
        <w:jc w:val="right"/>
        <w:rPr>
          <w:rFonts w:ascii="Calibri" w:eastAsia="Calibri" w:hAnsi="Calibri" w:cs="TimesNewRoman"/>
          <w:sz w:val="22"/>
          <w:szCs w:val="22"/>
          <w:lang w:eastAsia="en-US"/>
        </w:rPr>
      </w:pPr>
      <w:r w:rsidRPr="008623D5">
        <w:rPr>
          <w:rFonts w:ascii="Calibri" w:eastAsia="Calibri" w:hAnsi="Calibri" w:cs="TimesNewRoman"/>
          <w:sz w:val="22"/>
          <w:szCs w:val="22"/>
          <w:lang w:eastAsia="en-US"/>
        </w:rPr>
        <w:t>data ……………………</w:t>
      </w:r>
    </w:p>
    <w:p w14:paraId="36B2CFBE" w14:textId="77777777" w:rsidR="001D6356" w:rsidRPr="008623D5" w:rsidRDefault="001D6356" w:rsidP="001D6356">
      <w:pPr>
        <w:autoSpaceDE w:val="0"/>
        <w:autoSpaceDN w:val="0"/>
        <w:adjustRightInd w:val="0"/>
        <w:jc w:val="center"/>
        <w:rPr>
          <w:rFonts w:ascii="Calibri" w:eastAsia="Calibri" w:hAnsi="Calibri" w:cs="TimesNewRoman"/>
          <w:lang w:eastAsia="en-US"/>
        </w:rPr>
      </w:pPr>
    </w:p>
    <w:p w14:paraId="04D86E0A" w14:textId="77777777" w:rsidR="001D6356" w:rsidRPr="008623D5" w:rsidRDefault="001D6356" w:rsidP="001D6356">
      <w:pPr>
        <w:autoSpaceDE w:val="0"/>
        <w:autoSpaceDN w:val="0"/>
        <w:adjustRightInd w:val="0"/>
        <w:jc w:val="center"/>
        <w:rPr>
          <w:rFonts w:ascii="Calibri" w:eastAsia="Calibri" w:hAnsi="Calibri" w:cs="TimesNewRoman"/>
          <w:b/>
          <w:lang w:eastAsia="en-US"/>
        </w:rPr>
      </w:pPr>
      <w:r w:rsidRPr="008623D5">
        <w:rPr>
          <w:rFonts w:ascii="Calibri" w:eastAsia="Calibri" w:hAnsi="Calibri" w:cs="TimesNewRoman"/>
          <w:b/>
          <w:lang w:eastAsia="en-US"/>
        </w:rPr>
        <w:t>INFORMACJA O ZGODNOŚCI USYTUOWANIA OBIEKTU BUDOWLANEGO Z PROJEKTEM ZAGOSPODAROWANIA TERENU</w:t>
      </w:r>
    </w:p>
    <w:p w14:paraId="7E022A14" w14:textId="77777777" w:rsidR="001D6356" w:rsidRPr="008623D5" w:rsidRDefault="001D6356" w:rsidP="001D6356">
      <w:pPr>
        <w:autoSpaceDE w:val="0"/>
        <w:autoSpaceDN w:val="0"/>
        <w:adjustRightInd w:val="0"/>
        <w:jc w:val="center"/>
        <w:rPr>
          <w:rFonts w:ascii="Calibri" w:eastAsia="Calibri" w:hAnsi="Calibri" w:cs="TimesNewRoman"/>
          <w:lang w:eastAsia="en-US"/>
        </w:rPr>
      </w:pPr>
    </w:p>
    <w:p w14:paraId="3415472A" w14:textId="77777777" w:rsidR="001D6356" w:rsidRPr="008623D5" w:rsidRDefault="001D6356" w:rsidP="001D6356">
      <w:pPr>
        <w:autoSpaceDE w:val="0"/>
        <w:autoSpaceDN w:val="0"/>
        <w:adjustRightInd w:val="0"/>
        <w:jc w:val="center"/>
        <w:rPr>
          <w:rFonts w:ascii="Calibri" w:eastAsia="Calibri" w:hAnsi="Calibri" w:cs="TimesNewRoman"/>
          <w:lang w:eastAsia="en-US"/>
        </w:rPr>
      </w:pPr>
    </w:p>
    <w:p w14:paraId="2F57E083" w14:textId="77777777" w:rsidR="001D6356" w:rsidRPr="008623D5" w:rsidRDefault="001D6356" w:rsidP="001D6356">
      <w:pPr>
        <w:autoSpaceDE w:val="0"/>
        <w:autoSpaceDN w:val="0"/>
        <w:adjustRightInd w:val="0"/>
        <w:spacing w:line="276" w:lineRule="auto"/>
        <w:ind w:left="360"/>
        <w:rPr>
          <w:rFonts w:ascii="Calibri" w:eastAsia="Calibri" w:hAnsi="Calibri" w:cs="TimesNewRoman"/>
          <w:b/>
          <w:i/>
          <w:u w:val="single"/>
          <w:lang w:eastAsia="en-US"/>
        </w:rPr>
      </w:pPr>
      <w:r w:rsidRPr="008623D5">
        <w:rPr>
          <w:rFonts w:ascii="Calibri" w:eastAsia="Calibri" w:hAnsi="Calibri" w:cs="TimesNewRoman"/>
          <w:b/>
          <w:i/>
          <w:u w:val="single"/>
          <w:lang w:eastAsia="en-US"/>
        </w:rPr>
        <w:t>Dotyczy: mapy pomiaru powykonawczego .................................................................... w rejonie ulic …………………………………………………………………………………………………</w:t>
      </w:r>
    </w:p>
    <w:p w14:paraId="594CDBA7" w14:textId="77777777" w:rsidR="001D6356" w:rsidRPr="008623D5" w:rsidRDefault="001D6356" w:rsidP="001D6356">
      <w:pPr>
        <w:autoSpaceDE w:val="0"/>
        <w:autoSpaceDN w:val="0"/>
        <w:adjustRightInd w:val="0"/>
        <w:jc w:val="center"/>
        <w:rPr>
          <w:rFonts w:ascii="Calibri" w:eastAsia="Calibri" w:hAnsi="Calibri" w:cs="TimesNewRoman"/>
          <w:lang w:eastAsia="en-US"/>
        </w:rPr>
      </w:pPr>
    </w:p>
    <w:p w14:paraId="74937C3E" w14:textId="77777777" w:rsidR="001D6356" w:rsidRPr="008623D5" w:rsidRDefault="001D6356" w:rsidP="001D6356">
      <w:pPr>
        <w:autoSpaceDE w:val="0"/>
        <w:autoSpaceDN w:val="0"/>
        <w:adjustRightInd w:val="0"/>
        <w:jc w:val="center"/>
        <w:rPr>
          <w:rFonts w:ascii="Calibri" w:eastAsia="Calibri" w:hAnsi="Calibri" w:cs="TimesNewRoman"/>
          <w:lang w:eastAsia="en-US"/>
        </w:rPr>
      </w:pPr>
    </w:p>
    <w:p w14:paraId="591249E9" w14:textId="77777777" w:rsidR="001D6356" w:rsidRPr="008623D5" w:rsidRDefault="001D6356" w:rsidP="001D6356">
      <w:pPr>
        <w:numPr>
          <w:ilvl w:val="0"/>
          <w:numId w:val="44"/>
        </w:numPr>
        <w:autoSpaceDE w:val="0"/>
        <w:autoSpaceDN w:val="0"/>
        <w:adjustRightInd w:val="0"/>
        <w:spacing w:after="200" w:line="276" w:lineRule="auto"/>
        <w:contextualSpacing/>
        <w:jc w:val="both"/>
        <w:rPr>
          <w:rFonts w:ascii="Calibri" w:eastAsia="Calibri" w:hAnsi="Calibri" w:cs="TimesNewRoman"/>
          <w:lang w:eastAsia="en-US"/>
        </w:rPr>
      </w:pPr>
      <w:r w:rsidRPr="008623D5">
        <w:rPr>
          <w:rFonts w:ascii="Calibri" w:eastAsia="Calibri" w:hAnsi="Calibri" w:cs="TimesNewRoman"/>
          <w:lang w:eastAsia="en-US"/>
        </w:rPr>
        <w:t>Informacja przygotowana w oparciu o mapę pomiaru powykonawczego ............................ zaewidencjonowanego przez ………………………………………………… pod nr ......................... w dniu ..................., opracowaną przez geodetę .................., nr uprawnień ...................</w:t>
      </w:r>
    </w:p>
    <w:p w14:paraId="2DAA655C" w14:textId="77777777" w:rsidR="001D6356" w:rsidRPr="008623D5" w:rsidRDefault="001D6356" w:rsidP="001D6356">
      <w:pPr>
        <w:autoSpaceDE w:val="0"/>
        <w:autoSpaceDN w:val="0"/>
        <w:adjustRightInd w:val="0"/>
        <w:ind w:left="720"/>
        <w:contextualSpacing/>
        <w:jc w:val="both"/>
        <w:rPr>
          <w:rFonts w:ascii="Calibri" w:eastAsia="Calibri" w:hAnsi="Calibri" w:cs="TimesNewRoman"/>
          <w:lang w:eastAsia="en-US"/>
        </w:rPr>
      </w:pPr>
    </w:p>
    <w:p w14:paraId="7CFF3B9B" w14:textId="77777777" w:rsidR="001D6356" w:rsidRPr="008623D5" w:rsidRDefault="001D6356" w:rsidP="001D6356">
      <w:pPr>
        <w:numPr>
          <w:ilvl w:val="0"/>
          <w:numId w:val="44"/>
        </w:numPr>
        <w:tabs>
          <w:tab w:val="num" w:pos="900"/>
        </w:tabs>
        <w:autoSpaceDE w:val="0"/>
        <w:autoSpaceDN w:val="0"/>
        <w:adjustRightInd w:val="0"/>
        <w:spacing w:after="200" w:line="276" w:lineRule="auto"/>
        <w:contextualSpacing/>
        <w:jc w:val="both"/>
        <w:rPr>
          <w:rFonts w:ascii="Calibri" w:eastAsia="Calibri" w:hAnsi="Calibri" w:cs="TimesNewRoman"/>
          <w:lang w:eastAsia="en-US"/>
        </w:rPr>
      </w:pPr>
      <w:r w:rsidRPr="008623D5">
        <w:rPr>
          <w:rFonts w:ascii="Calibri" w:eastAsia="Calibri" w:hAnsi="Calibri" w:cs="TimesNewRoman"/>
          <w:lang w:eastAsia="en-US"/>
        </w:rPr>
        <w:t xml:space="preserve">Informacja przygotowana na podstawie projektu budowlanego  ..............................................................., dla którego wydano pozwolenie na budowę nr ................................ z dnia ................. r. oraz opinię ZUDP nr...................  </w:t>
      </w:r>
      <w:r w:rsidRPr="008E6E9D">
        <w:rPr>
          <w:rFonts w:ascii="Calibri" w:eastAsia="Calibri" w:hAnsi="Calibri" w:cs="TimesNewRoman"/>
          <w:lang w:eastAsia="en-US"/>
        </w:rPr>
        <w:t xml:space="preserve">z dnia </w:t>
      </w:r>
      <w:r>
        <w:rPr>
          <w:rFonts w:ascii="Calibri" w:eastAsia="Calibri" w:hAnsi="Calibri" w:cs="TimesNewRoman"/>
          <w:lang w:eastAsia="en-US"/>
        </w:rPr>
        <w:t xml:space="preserve">……………. </w:t>
      </w:r>
      <w:r w:rsidRPr="008623D5">
        <w:rPr>
          <w:rFonts w:ascii="Calibri" w:eastAsia="Calibri" w:hAnsi="Calibri" w:cs="TimesNewRoman"/>
          <w:lang w:eastAsia="en-US"/>
        </w:rPr>
        <w:t>r.</w:t>
      </w:r>
    </w:p>
    <w:p w14:paraId="669EAA8F" w14:textId="77777777" w:rsidR="001D6356" w:rsidRPr="008623D5" w:rsidRDefault="001D6356" w:rsidP="001D6356">
      <w:pPr>
        <w:autoSpaceDE w:val="0"/>
        <w:autoSpaceDN w:val="0"/>
        <w:adjustRightInd w:val="0"/>
        <w:spacing w:line="276" w:lineRule="auto"/>
        <w:ind w:left="1440"/>
        <w:contextualSpacing/>
        <w:jc w:val="both"/>
        <w:rPr>
          <w:rFonts w:ascii="Calibri" w:eastAsia="Calibri" w:hAnsi="Calibri" w:cs="TimesNewRoman"/>
          <w:lang w:eastAsia="en-US"/>
        </w:rPr>
      </w:pPr>
    </w:p>
    <w:p w14:paraId="70021686" w14:textId="77777777" w:rsidR="001D6356" w:rsidRPr="008623D5" w:rsidRDefault="001D6356" w:rsidP="001D6356">
      <w:pPr>
        <w:numPr>
          <w:ilvl w:val="0"/>
          <w:numId w:val="44"/>
        </w:numPr>
        <w:autoSpaceDE w:val="0"/>
        <w:autoSpaceDN w:val="0"/>
        <w:adjustRightInd w:val="0"/>
        <w:spacing w:after="200" w:line="276" w:lineRule="auto"/>
        <w:contextualSpacing/>
        <w:jc w:val="both"/>
        <w:rPr>
          <w:rFonts w:ascii="Calibri" w:eastAsia="Calibri" w:hAnsi="Calibri" w:cs="TimesNewRoman"/>
          <w:u w:val="single"/>
          <w:lang w:eastAsia="en-US"/>
        </w:rPr>
      </w:pPr>
      <w:r w:rsidRPr="008623D5">
        <w:rPr>
          <w:rFonts w:ascii="Calibri" w:eastAsia="Calibri" w:hAnsi="Calibri" w:cs="TimesNewRoman"/>
          <w:lang w:eastAsia="en-US"/>
        </w:rPr>
        <w:tab/>
        <w:t>W wyniku pomiaru powykonawczego wykonanych elementów sieci ciepłowniczej stwierdzam poprawność wykonanej sieci ciepłowniczej.</w:t>
      </w:r>
    </w:p>
    <w:p w14:paraId="1B270612" w14:textId="77777777" w:rsidR="001D6356" w:rsidRPr="008623D5" w:rsidRDefault="001D6356" w:rsidP="001D6356">
      <w:pPr>
        <w:autoSpaceDE w:val="0"/>
        <w:autoSpaceDN w:val="0"/>
        <w:adjustRightInd w:val="0"/>
        <w:jc w:val="both"/>
        <w:rPr>
          <w:rFonts w:ascii="Calibri" w:eastAsia="Calibri" w:hAnsi="Calibri" w:cs="TimesNewRoman"/>
          <w:lang w:eastAsia="en-US"/>
        </w:rPr>
      </w:pPr>
    </w:p>
    <w:p w14:paraId="4320AFE3" w14:textId="77777777" w:rsidR="001D6356" w:rsidRPr="008623D5" w:rsidRDefault="001D6356" w:rsidP="001D6356">
      <w:pPr>
        <w:autoSpaceDE w:val="0"/>
        <w:autoSpaceDN w:val="0"/>
        <w:adjustRightInd w:val="0"/>
        <w:jc w:val="both"/>
        <w:rPr>
          <w:rFonts w:ascii="Calibri" w:eastAsia="Calibri" w:hAnsi="Calibri" w:cs="TimesNewRoman"/>
          <w:lang w:eastAsia="en-US"/>
        </w:rPr>
      </w:pPr>
      <w:r w:rsidRPr="008623D5">
        <w:rPr>
          <w:rFonts w:ascii="Calibri" w:eastAsia="Calibri" w:hAnsi="Calibri" w:cs="TimesNewRoman"/>
          <w:lang w:eastAsia="en-US"/>
        </w:rPr>
        <w:tab/>
      </w:r>
    </w:p>
    <w:p w14:paraId="58087F04" w14:textId="77777777" w:rsidR="001D6356" w:rsidRPr="008623D5" w:rsidRDefault="001D6356" w:rsidP="001D6356">
      <w:pPr>
        <w:autoSpaceDE w:val="0"/>
        <w:autoSpaceDN w:val="0"/>
        <w:adjustRightInd w:val="0"/>
        <w:jc w:val="both"/>
        <w:rPr>
          <w:rFonts w:ascii="Calibri" w:eastAsia="Calibri" w:hAnsi="Calibri" w:cs="TimesNewRoman"/>
          <w:lang w:eastAsia="en-US"/>
        </w:rPr>
      </w:pPr>
    </w:p>
    <w:p w14:paraId="58FD9757" w14:textId="77777777" w:rsidR="001D6356" w:rsidRPr="008623D5" w:rsidRDefault="001D6356" w:rsidP="001D6356">
      <w:pPr>
        <w:autoSpaceDE w:val="0"/>
        <w:autoSpaceDN w:val="0"/>
        <w:adjustRightInd w:val="0"/>
        <w:jc w:val="both"/>
        <w:rPr>
          <w:rFonts w:ascii="Calibri" w:eastAsia="Calibri" w:hAnsi="Calibri" w:cs="TimesNewRoman"/>
          <w:lang w:eastAsia="en-US"/>
        </w:rPr>
      </w:pPr>
    </w:p>
    <w:p w14:paraId="13A3CB1C" w14:textId="77777777" w:rsidR="001D6356" w:rsidRPr="008623D5" w:rsidRDefault="001D6356" w:rsidP="001D6356">
      <w:pPr>
        <w:autoSpaceDE w:val="0"/>
        <w:autoSpaceDN w:val="0"/>
        <w:adjustRightInd w:val="0"/>
        <w:jc w:val="both"/>
        <w:rPr>
          <w:rFonts w:ascii="Calibri" w:eastAsia="Calibri" w:hAnsi="Calibri" w:cs="TimesNewRoman"/>
          <w:lang w:eastAsia="en-US"/>
        </w:rPr>
      </w:pPr>
    </w:p>
    <w:p w14:paraId="0DB3B73C" w14:textId="77777777" w:rsidR="001D6356" w:rsidRPr="008623D5" w:rsidRDefault="001D6356" w:rsidP="001D6356">
      <w:pPr>
        <w:autoSpaceDE w:val="0"/>
        <w:autoSpaceDN w:val="0"/>
        <w:adjustRightInd w:val="0"/>
        <w:ind w:left="4956" w:firstLine="708"/>
        <w:jc w:val="both"/>
        <w:rPr>
          <w:rFonts w:ascii="Calibri" w:eastAsia="Calibri" w:hAnsi="Calibri" w:cs="TimesNewRoman"/>
          <w:lang w:eastAsia="en-US"/>
        </w:rPr>
      </w:pPr>
      <w:r w:rsidRPr="008623D5">
        <w:rPr>
          <w:rFonts w:ascii="Calibri" w:eastAsia="Calibri" w:hAnsi="Calibri" w:cs="TimesNewRoman"/>
          <w:lang w:eastAsia="en-US"/>
        </w:rPr>
        <w:t>…..……………………..…………..</w:t>
      </w:r>
    </w:p>
    <w:p w14:paraId="428925E7" w14:textId="77777777" w:rsidR="001D6356" w:rsidRPr="008623D5" w:rsidRDefault="001D6356" w:rsidP="001D6356">
      <w:pPr>
        <w:autoSpaceDE w:val="0"/>
        <w:autoSpaceDN w:val="0"/>
        <w:adjustRightInd w:val="0"/>
        <w:ind w:left="4956"/>
        <w:jc w:val="both"/>
        <w:rPr>
          <w:rFonts w:ascii="Calibri" w:eastAsia="Calibri" w:hAnsi="Calibri" w:cs="TimesNewRoman"/>
          <w:i/>
          <w:lang w:eastAsia="en-US"/>
        </w:rPr>
      </w:pPr>
      <w:r w:rsidRPr="008623D5">
        <w:rPr>
          <w:rFonts w:ascii="Calibri" w:eastAsia="Calibri" w:hAnsi="Calibri" w:cs="TimesNewRoman"/>
          <w:lang w:eastAsia="en-US"/>
        </w:rPr>
        <w:t xml:space="preserve">         </w:t>
      </w:r>
      <w:r w:rsidRPr="008623D5">
        <w:rPr>
          <w:rFonts w:ascii="Calibri" w:eastAsia="Calibri" w:hAnsi="Calibri" w:cs="TimesNewRoman"/>
          <w:lang w:eastAsia="en-US"/>
        </w:rPr>
        <w:tab/>
        <w:t xml:space="preserve">    </w:t>
      </w:r>
      <w:r w:rsidRPr="008623D5">
        <w:rPr>
          <w:rFonts w:ascii="Calibri" w:eastAsia="Calibri" w:hAnsi="Calibri" w:cs="TimesNewRoman"/>
          <w:i/>
          <w:lang w:eastAsia="en-US"/>
        </w:rPr>
        <w:t>Geodeta uprawniony</w:t>
      </w:r>
    </w:p>
    <w:p w14:paraId="227FF619" w14:textId="77777777" w:rsidR="001D6356" w:rsidRPr="008623D5" w:rsidRDefault="001D6356" w:rsidP="001D6356">
      <w:pPr>
        <w:autoSpaceDE w:val="0"/>
        <w:autoSpaceDN w:val="0"/>
        <w:adjustRightInd w:val="0"/>
        <w:ind w:left="4956"/>
        <w:jc w:val="both"/>
        <w:rPr>
          <w:rFonts w:ascii="Calibri" w:eastAsia="Calibri" w:hAnsi="Calibri" w:cs="TimesNewRoman"/>
          <w:i/>
          <w:lang w:eastAsia="en-US"/>
        </w:rPr>
      </w:pPr>
      <w:r w:rsidRPr="008623D5">
        <w:rPr>
          <w:rFonts w:ascii="Calibri" w:eastAsia="Calibri" w:hAnsi="Calibri" w:cs="TimesNewRoman"/>
          <w:i/>
          <w:lang w:eastAsia="en-US"/>
        </w:rPr>
        <w:t xml:space="preserve">                       imię i nazwisko</w:t>
      </w:r>
    </w:p>
    <w:p w14:paraId="2210D521" w14:textId="77777777" w:rsidR="001D6356" w:rsidRPr="008D446F" w:rsidRDefault="001D6356" w:rsidP="001D6356">
      <w:pPr>
        <w:spacing w:after="240"/>
        <w:rPr>
          <w:rFonts w:ascii="Calibri" w:hAnsi="Calibri"/>
        </w:rPr>
      </w:pPr>
    </w:p>
    <w:p w14:paraId="7ACD27BB" w14:textId="77777777" w:rsidR="001D6356" w:rsidRPr="008C1077" w:rsidRDefault="001D6356" w:rsidP="001D6356">
      <w:pPr>
        <w:spacing w:after="240"/>
        <w:jc w:val="right"/>
        <w:rPr>
          <w:rFonts w:ascii="Calibri" w:hAnsi="Calibri"/>
          <w:b/>
          <w:i/>
        </w:rPr>
      </w:pPr>
      <w:r w:rsidRPr="008D446F">
        <w:rPr>
          <w:rFonts w:ascii="Calibri" w:hAnsi="Calibri"/>
          <w:sz w:val="28"/>
          <w:szCs w:val="28"/>
        </w:rPr>
        <w:br w:type="page"/>
      </w:r>
      <w:r w:rsidRPr="00FD6705">
        <w:rPr>
          <w:rFonts w:ascii="Calibri" w:hAnsi="Calibri"/>
          <w:b/>
          <w:i/>
        </w:rPr>
        <w:lastRenderedPageBreak/>
        <w:t>Załącznik nr 4 do Umowy nr …………..</w:t>
      </w:r>
    </w:p>
    <w:p w14:paraId="73150D1F" w14:textId="139CB227" w:rsidR="004F4CC4" w:rsidRPr="004F4CC4" w:rsidRDefault="004F4CC4" w:rsidP="004F4CC4">
      <w:pPr>
        <w:spacing w:line="276" w:lineRule="auto"/>
        <w:ind w:right="1003"/>
        <w:jc w:val="center"/>
        <w:rPr>
          <w:rFonts w:asciiTheme="minorHAnsi" w:hAnsiTheme="minorHAnsi" w:cstheme="minorHAnsi"/>
        </w:rPr>
      </w:pPr>
      <w:r w:rsidRPr="004F4CC4">
        <w:rPr>
          <w:rFonts w:asciiTheme="minorHAnsi" w:hAnsiTheme="minorHAnsi" w:cstheme="minorHAnsi"/>
          <w:b/>
        </w:rPr>
        <w:t>Budowa magistrali sieci ciepłowniczej wysokoparametrowej od ul. Stryjskiej do ul. Wielkopolskiej w Gdyni – Etap 1 część 2</w:t>
      </w:r>
    </w:p>
    <w:p w14:paraId="6D32D277" w14:textId="77777777" w:rsidR="001D6356" w:rsidRPr="00326BFD" w:rsidRDefault="001D6356" w:rsidP="001D6356">
      <w:pPr>
        <w:spacing w:line="276" w:lineRule="auto"/>
        <w:ind w:right="1003"/>
        <w:jc w:val="center"/>
        <w:rPr>
          <w:rFonts w:ascii="Calibri" w:hAnsi="Calibri" w:cs="Calibri"/>
        </w:rPr>
      </w:pPr>
    </w:p>
    <w:tbl>
      <w:tblPr>
        <w:tblW w:w="9150" w:type="dxa"/>
        <w:jc w:val="center"/>
        <w:tblCellMar>
          <w:left w:w="0" w:type="dxa"/>
          <w:right w:w="0" w:type="dxa"/>
        </w:tblCellMar>
        <w:tblLook w:val="04A0" w:firstRow="1" w:lastRow="0" w:firstColumn="1" w:lastColumn="0" w:noHBand="0" w:noVBand="1"/>
      </w:tblPr>
      <w:tblGrid>
        <w:gridCol w:w="9150"/>
      </w:tblGrid>
      <w:tr w:rsidR="001D6356" w:rsidRPr="00326BFD" w14:paraId="5A5C99D4" w14:textId="77777777" w:rsidTr="00642D3F">
        <w:trPr>
          <w:trHeight w:val="753"/>
          <w:jc w:val="center"/>
        </w:trPr>
        <w:tc>
          <w:tcPr>
            <w:tcW w:w="9150" w:type="dxa"/>
            <w:tcBorders>
              <w:top w:val="nil"/>
              <w:left w:val="nil"/>
              <w:bottom w:val="nil"/>
              <w:right w:val="nil"/>
            </w:tcBorders>
            <w:shd w:val="clear" w:color="auto" w:fill="auto"/>
          </w:tcPr>
          <w:p w14:paraId="5894AA78" w14:textId="08C06F4F" w:rsidR="001D6356" w:rsidRPr="00326BFD" w:rsidRDefault="001D6356" w:rsidP="004F4CC4">
            <w:pPr>
              <w:spacing w:after="160" w:line="259" w:lineRule="auto"/>
              <w:jc w:val="center"/>
              <w:rPr>
                <w:rFonts w:ascii="Calibri" w:eastAsia="Calibri" w:hAnsi="Calibri" w:cs="Calibri"/>
              </w:rPr>
            </w:pPr>
            <w:r w:rsidRPr="00326BFD">
              <w:rPr>
                <w:rFonts w:ascii="Calibri" w:hAnsi="Calibri"/>
                <w:i/>
              </w:rPr>
              <w:t>Niniejszy dokument zawiera opis i zestawienie materiałów przekazanych Wykonawcy przez Zamawiającego.</w:t>
            </w:r>
          </w:p>
        </w:tc>
      </w:tr>
    </w:tbl>
    <w:p w14:paraId="6D6203A8" w14:textId="77777777" w:rsidR="004F4CC4" w:rsidRPr="00D54FD9" w:rsidRDefault="004F4CC4" w:rsidP="004F4CC4">
      <w:pPr>
        <w:spacing w:after="60" w:line="259" w:lineRule="auto"/>
      </w:pPr>
    </w:p>
    <w:tbl>
      <w:tblPr>
        <w:tblW w:w="9072" w:type="dxa"/>
        <w:tblCellMar>
          <w:left w:w="0" w:type="dxa"/>
          <w:right w:w="0" w:type="dxa"/>
        </w:tblCellMar>
        <w:tblLook w:val="04A0" w:firstRow="1" w:lastRow="0" w:firstColumn="1" w:lastColumn="0" w:noHBand="0" w:noVBand="1"/>
      </w:tblPr>
      <w:tblGrid>
        <w:gridCol w:w="1925"/>
        <w:gridCol w:w="317"/>
        <w:gridCol w:w="6830"/>
      </w:tblGrid>
      <w:tr w:rsidR="004F4CC4" w:rsidRPr="004F4CC4" w14:paraId="0FBB4C42" w14:textId="77777777" w:rsidTr="004F4CC4">
        <w:trPr>
          <w:trHeight w:val="1084"/>
        </w:trPr>
        <w:tc>
          <w:tcPr>
            <w:tcW w:w="1925" w:type="dxa"/>
            <w:tcBorders>
              <w:top w:val="nil"/>
              <w:left w:val="nil"/>
              <w:bottom w:val="nil"/>
              <w:right w:val="nil"/>
            </w:tcBorders>
            <w:shd w:val="clear" w:color="auto" w:fill="auto"/>
          </w:tcPr>
          <w:p w14:paraId="643330D3" w14:textId="77777777" w:rsidR="004F4CC4" w:rsidRPr="004F4CC4" w:rsidRDefault="004F4CC4" w:rsidP="004F4CC4">
            <w:pPr>
              <w:spacing w:line="259" w:lineRule="auto"/>
              <w:ind w:left="151"/>
              <w:jc w:val="both"/>
              <w:rPr>
                <w:rFonts w:asciiTheme="minorHAnsi" w:hAnsiTheme="minorHAnsi" w:cstheme="minorHAnsi"/>
              </w:rPr>
            </w:pPr>
            <w:r w:rsidRPr="004F4CC4">
              <w:rPr>
                <w:rFonts w:asciiTheme="minorHAnsi" w:hAnsiTheme="minorHAnsi" w:cstheme="minorHAnsi"/>
                <w:i/>
                <w:u w:val="single" w:color="000000"/>
              </w:rPr>
              <w:t>System preizolowany</w:t>
            </w:r>
            <w:r w:rsidRPr="004F4CC4">
              <w:rPr>
                <w:rFonts w:asciiTheme="minorHAnsi" w:hAnsiTheme="minorHAnsi" w:cstheme="minorHAnsi"/>
                <w:i/>
              </w:rPr>
              <w:t xml:space="preserve"> </w:t>
            </w:r>
          </w:p>
        </w:tc>
        <w:tc>
          <w:tcPr>
            <w:tcW w:w="317" w:type="dxa"/>
            <w:tcBorders>
              <w:top w:val="nil"/>
              <w:left w:val="nil"/>
              <w:bottom w:val="nil"/>
              <w:right w:val="nil"/>
            </w:tcBorders>
            <w:shd w:val="clear" w:color="auto" w:fill="auto"/>
          </w:tcPr>
          <w:p w14:paraId="1AE504F7" w14:textId="77777777" w:rsidR="004F4CC4" w:rsidRPr="004F4CC4" w:rsidRDefault="004F4CC4" w:rsidP="004F4CC4">
            <w:pPr>
              <w:spacing w:line="259" w:lineRule="auto"/>
              <w:jc w:val="both"/>
              <w:rPr>
                <w:rFonts w:asciiTheme="minorHAnsi" w:hAnsiTheme="minorHAnsi" w:cstheme="minorHAnsi"/>
              </w:rPr>
            </w:pPr>
            <w:r w:rsidRPr="004F4CC4">
              <w:rPr>
                <w:rFonts w:asciiTheme="minorHAnsi" w:hAnsiTheme="minorHAnsi" w:cstheme="minorHAnsi"/>
              </w:rPr>
              <w:t>–</w:t>
            </w:r>
            <w:r w:rsidRPr="004F4CC4">
              <w:rPr>
                <w:rFonts w:asciiTheme="minorHAnsi" w:hAnsiTheme="minorHAnsi" w:cstheme="minorHAnsi"/>
                <w:i/>
              </w:rPr>
              <w:t xml:space="preserve"> </w:t>
            </w:r>
          </w:p>
        </w:tc>
        <w:tc>
          <w:tcPr>
            <w:tcW w:w="6830" w:type="dxa"/>
            <w:tcBorders>
              <w:top w:val="nil"/>
              <w:left w:val="nil"/>
              <w:bottom w:val="nil"/>
              <w:right w:val="nil"/>
            </w:tcBorders>
            <w:shd w:val="clear" w:color="auto" w:fill="auto"/>
          </w:tcPr>
          <w:p w14:paraId="5EFC4A4D" w14:textId="77777777" w:rsidR="004F4CC4" w:rsidRPr="004F4CC4" w:rsidRDefault="004F4CC4" w:rsidP="004F4CC4">
            <w:pPr>
              <w:spacing w:line="259" w:lineRule="auto"/>
              <w:ind w:right="88"/>
              <w:jc w:val="both"/>
              <w:rPr>
                <w:rFonts w:asciiTheme="minorHAnsi" w:hAnsiTheme="minorHAnsi" w:cstheme="minorHAnsi"/>
              </w:rPr>
            </w:pPr>
            <w:r w:rsidRPr="004F4CC4">
              <w:rPr>
                <w:rFonts w:asciiTheme="minorHAnsi" w:hAnsiTheme="minorHAnsi" w:cstheme="minorHAnsi"/>
              </w:rPr>
              <w:t xml:space="preserve">System przewodów i kształtek wykonanych w konstrukcji zespolonej, składającej się z rury przewodowej, izolacji cieplnej oraz płaszcza osłonowego, charakteryzującej się niezerową wartością </w:t>
            </w:r>
            <w:proofErr w:type="spellStart"/>
            <w:r w:rsidRPr="004F4CC4">
              <w:rPr>
                <w:rFonts w:asciiTheme="minorHAnsi" w:hAnsiTheme="minorHAnsi" w:cstheme="minorHAnsi"/>
              </w:rPr>
              <w:t>naprężeń</w:t>
            </w:r>
            <w:proofErr w:type="spellEnd"/>
            <w:r w:rsidRPr="004F4CC4">
              <w:rPr>
                <w:rFonts w:asciiTheme="minorHAnsi" w:hAnsiTheme="minorHAnsi" w:cstheme="minorHAnsi"/>
              </w:rPr>
              <w:t xml:space="preserve"> stycznych. </w:t>
            </w:r>
          </w:p>
        </w:tc>
      </w:tr>
      <w:tr w:rsidR="004F4CC4" w:rsidRPr="004F4CC4" w14:paraId="2D57573F" w14:textId="77777777" w:rsidTr="004F4CC4">
        <w:trPr>
          <w:trHeight w:val="281"/>
        </w:trPr>
        <w:tc>
          <w:tcPr>
            <w:tcW w:w="1925" w:type="dxa"/>
            <w:tcBorders>
              <w:top w:val="nil"/>
              <w:left w:val="nil"/>
              <w:bottom w:val="nil"/>
              <w:right w:val="nil"/>
            </w:tcBorders>
            <w:shd w:val="clear" w:color="auto" w:fill="auto"/>
          </w:tcPr>
          <w:p w14:paraId="1F69431D" w14:textId="77777777" w:rsidR="004F4CC4" w:rsidRPr="004F4CC4" w:rsidRDefault="004F4CC4" w:rsidP="004F4CC4">
            <w:pPr>
              <w:spacing w:line="259" w:lineRule="auto"/>
              <w:ind w:left="151"/>
              <w:jc w:val="both"/>
              <w:rPr>
                <w:rFonts w:asciiTheme="minorHAnsi" w:hAnsiTheme="minorHAnsi" w:cstheme="minorHAnsi"/>
              </w:rPr>
            </w:pPr>
            <w:r w:rsidRPr="004F4CC4">
              <w:rPr>
                <w:rFonts w:asciiTheme="minorHAnsi" w:hAnsiTheme="minorHAnsi" w:cstheme="minorHAnsi"/>
                <w:i/>
                <w:u w:val="single" w:color="000000"/>
              </w:rPr>
              <w:t>Rura przewodowa</w:t>
            </w:r>
            <w:r w:rsidRPr="004F4CC4">
              <w:rPr>
                <w:rFonts w:asciiTheme="minorHAnsi" w:hAnsiTheme="minorHAnsi" w:cstheme="minorHAnsi"/>
                <w:i/>
              </w:rPr>
              <w:t xml:space="preserve"> </w:t>
            </w:r>
          </w:p>
        </w:tc>
        <w:tc>
          <w:tcPr>
            <w:tcW w:w="317" w:type="dxa"/>
            <w:tcBorders>
              <w:top w:val="nil"/>
              <w:left w:val="nil"/>
              <w:bottom w:val="nil"/>
              <w:right w:val="nil"/>
            </w:tcBorders>
            <w:shd w:val="clear" w:color="auto" w:fill="auto"/>
          </w:tcPr>
          <w:p w14:paraId="24407FC9" w14:textId="77777777" w:rsidR="004F4CC4" w:rsidRPr="004F4CC4" w:rsidRDefault="004F4CC4" w:rsidP="004F4CC4">
            <w:pPr>
              <w:spacing w:line="259" w:lineRule="auto"/>
              <w:jc w:val="both"/>
              <w:rPr>
                <w:rFonts w:asciiTheme="minorHAnsi" w:hAnsiTheme="minorHAnsi" w:cstheme="minorHAnsi"/>
              </w:rPr>
            </w:pPr>
            <w:r w:rsidRPr="004F4CC4">
              <w:rPr>
                <w:rFonts w:asciiTheme="minorHAnsi" w:hAnsiTheme="minorHAnsi" w:cstheme="minorHAnsi"/>
              </w:rPr>
              <w:t>–</w:t>
            </w:r>
            <w:r w:rsidRPr="004F4CC4">
              <w:rPr>
                <w:rFonts w:asciiTheme="minorHAnsi" w:hAnsiTheme="minorHAnsi" w:cstheme="minorHAnsi"/>
                <w:i/>
              </w:rPr>
              <w:t xml:space="preserve"> </w:t>
            </w:r>
          </w:p>
        </w:tc>
        <w:tc>
          <w:tcPr>
            <w:tcW w:w="6830" w:type="dxa"/>
            <w:tcBorders>
              <w:top w:val="nil"/>
              <w:left w:val="nil"/>
              <w:bottom w:val="nil"/>
              <w:right w:val="nil"/>
            </w:tcBorders>
            <w:shd w:val="clear" w:color="auto" w:fill="auto"/>
          </w:tcPr>
          <w:p w14:paraId="59730A19" w14:textId="77777777" w:rsidR="004F4CC4" w:rsidRPr="004F4CC4" w:rsidRDefault="004F4CC4" w:rsidP="004F4CC4">
            <w:pPr>
              <w:spacing w:line="259" w:lineRule="auto"/>
              <w:jc w:val="both"/>
              <w:rPr>
                <w:rFonts w:asciiTheme="minorHAnsi" w:hAnsiTheme="minorHAnsi" w:cstheme="minorHAnsi"/>
              </w:rPr>
            </w:pPr>
            <w:r w:rsidRPr="004F4CC4">
              <w:rPr>
                <w:rFonts w:asciiTheme="minorHAnsi" w:hAnsiTheme="minorHAnsi" w:cstheme="minorHAnsi"/>
              </w:rPr>
              <w:t xml:space="preserve">rura stalowa ze szwem lub bez szwu do zastosowań ciśnieniowych. </w:t>
            </w:r>
          </w:p>
        </w:tc>
      </w:tr>
      <w:tr w:rsidR="004F4CC4" w:rsidRPr="004F4CC4" w14:paraId="7A3E5ED9" w14:textId="77777777" w:rsidTr="004F4CC4">
        <w:trPr>
          <w:trHeight w:val="562"/>
        </w:trPr>
        <w:tc>
          <w:tcPr>
            <w:tcW w:w="1925" w:type="dxa"/>
            <w:tcBorders>
              <w:top w:val="nil"/>
              <w:left w:val="nil"/>
              <w:bottom w:val="nil"/>
              <w:right w:val="nil"/>
            </w:tcBorders>
            <w:shd w:val="clear" w:color="auto" w:fill="auto"/>
          </w:tcPr>
          <w:p w14:paraId="0ABAD086" w14:textId="77777777" w:rsidR="004F4CC4" w:rsidRPr="004F4CC4" w:rsidRDefault="004F4CC4" w:rsidP="004F4CC4">
            <w:pPr>
              <w:spacing w:line="259" w:lineRule="auto"/>
              <w:ind w:left="151"/>
              <w:jc w:val="both"/>
              <w:rPr>
                <w:rFonts w:asciiTheme="minorHAnsi" w:hAnsiTheme="minorHAnsi" w:cstheme="minorHAnsi"/>
              </w:rPr>
            </w:pPr>
            <w:r w:rsidRPr="004F4CC4">
              <w:rPr>
                <w:rFonts w:asciiTheme="minorHAnsi" w:hAnsiTheme="minorHAnsi" w:cstheme="minorHAnsi"/>
                <w:i/>
                <w:u w:val="single" w:color="000000"/>
              </w:rPr>
              <w:t>Izolacja cieplna</w:t>
            </w:r>
            <w:r w:rsidRPr="004F4CC4">
              <w:rPr>
                <w:rFonts w:asciiTheme="minorHAnsi" w:hAnsiTheme="minorHAnsi" w:cstheme="minorHAnsi"/>
                <w:i/>
              </w:rPr>
              <w:t xml:space="preserve"> </w:t>
            </w:r>
          </w:p>
        </w:tc>
        <w:tc>
          <w:tcPr>
            <w:tcW w:w="317" w:type="dxa"/>
            <w:tcBorders>
              <w:top w:val="nil"/>
              <w:left w:val="nil"/>
              <w:bottom w:val="nil"/>
              <w:right w:val="nil"/>
            </w:tcBorders>
            <w:shd w:val="clear" w:color="auto" w:fill="auto"/>
          </w:tcPr>
          <w:p w14:paraId="3BDE66D8" w14:textId="77777777" w:rsidR="004F4CC4" w:rsidRPr="004F4CC4" w:rsidRDefault="004F4CC4" w:rsidP="004F4CC4">
            <w:pPr>
              <w:spacing w:line="259" w:lineRule="auto"/>
              <w:jc w:val="both"/>
              <w:rPr>
                <w:rFonts w:asciiTheme="minorHAnsi" w:hAnsiTheme="minorHAnsi" w:cstheme="minorHAnsi"/>
              </w:rPr>
            </w:pPr>
            <w:r w:rsidRPr="004F4CC4">
              <w:rPr>
                <w:rFonts w:asciiTheme="minorHAnsi" w:hAnsiTheme="minorHAnsi" w:cstheme="minorHAnsi"/>
              </w:rPr>
              <w:t>–</w:t>
            </w:r>
            <w:r w:rsidRPr="004F4CC4">
              <w:rPr>
                <w:rFonts w:asciiTheme="minorHAnsi" w:hAnsiTheme="minorHAnsi" w:cstheme="minorHAnsi"/>
                <w:i/>
              </w:rPr>
              <w:t xml:space="preserve"> </w:t>
            </w:r>
          </w:p>
        </w:tc>
        <w:tc>
          <w:tcPr>
            <w:tcW w:w="6830" w:type="dxa"/>
            <w:tcBorders>
              <w:top w:val="nil"/>
              <w:left w:val="nil"/>
              <w:bottom w:val="nil"/>
              <w:right w:val="nil"/>
            </w:tcBorders>
            <w:shd w:val="clear" w:color="auto" w:fill="auto"/>
          </w:tcPr>
          <w:p w14:paraId="5E1C2EDB" w14:textId="77777777" w:rsidR="004F4CC4" w:rsidRPr="004F4CC4" w:rsidRDefault="004F4CC4" w:rsidP="004F4CC4">
            <w:pPr>
              <w:spacing w:line="259" w:lineRule="auto"/>
              <w:jc w:val="both"/>
              <w:rPr>
                <w:rFonts w:asciiTheme="minorHAnsi" w:hAnsiTheme="minorHAnsi" w:cstheme="minorHAnsi"/>
              </w:rPr>
            </w:pPr>
            <w:r w:rsidRPr="004F4CC4">
              <w:rPr>
                <w:rFonts w:asciiTheme="minorHAnsi" w:hAnsiTheme="minorHAnsi" w:cstheme="minorHAnsi"/>
              </w:rPr>
              <w:t>warstwa pianki poliuretanowej PUR, równomiernie wypełniającej przestrzeń między rurą przewodową a płaszczem osłonowym.</w:t>
            </w:r>
            <w:r w:rsidRPr="004F4CC4">
              <w:rPr>
                <w:rFonts w:asciiTheme="minorHAnsi" w:hAnsiTheme="minorHAnsi" w:cstheme="minorHAnsi"/>
                <w:i/>
              </w:rPr>
              <w:t xml:space="preserve"> </w:t>
            </w:r>
          </w:p>
        </w:tc>
      </w:tr>
      <w:tr w:rsidR="004F4CC4" w:rsidRPr="004F4CC4" w14:paraId="14D5426E" w14:textId="77777777" w:rsidTr="004F4CC4">
        <w:trPr>
          <w:trHeight w:val="842"/>
        </w:trPr>
        <w:tc>
          <w:tcPr>
            <w:tcW w:w="1925" w:type="dxa"/>
            <w:tcBorders>
              <w:top w:val="nil"/>
              <w:left w:val="nil"/>
              <w:bottom w:val="nil"/>
              <w:right w:val="nil"/>
            </w:tcBorders>
            <w:shd w:val="clear" w:color="auto" w:fill="auto"/>
          </w:tcPr>
          <w:p w14:paraId="45C99C20" w14:textId="77777777" w:rsidR="004F4CC4" w:rsidRPr="004F4CC4" w:rsidRDefault="004F4CC4" w:rsidP="004F4CC4">
            <w:pPr>
              <w:spacing w:line="259" w:lineRule="auto"/>
              <w:ind w:left="151"/>
              <w:jc w:val="both"/>
              <w:rPr>
                <w:rFonts w:asciiTheme="minorHAnsi" w:hAnsiTheme="minorHAnsi" w:cstheme="minorHAnsi"/>
              </w:rPr>
            </w:pPr>
            <w:r w:rsidRPr="004F4CC4">
              <w:rPr>
                <w:rFonts w:asciiTheme="minorHAnsi" w:hAnsiTheme="minorHAnsi" w:cstheme="minorHAnsi"/>
                <w:i/>
                <w:u w:val="single" w:color="000000"/>
              </w:rPr>
              <w:t>Płaszcz osłonowy</w:t>
            </w:r>
            <w:r w:rsidRPr="004F4CC4">
              <w:rPr>
                <w:rFonts w:asciiTheme="minorHAnsi" w:hAnsiTheme="minorHAnsi" w:cstheme="minorHAnsi"/>
                <w:i/>
              </w:rPr>
              <w:t xml:space="preserve"> </w:t>
            </w:r>
          </w:p>
        </w:tc>
        <w:tc>
          <w:tcPr>
            <w:tcW w:w="317" w:type="dxa"/>
            <w:tcBorders>
              <w:top w:val="nil"/>
              <w:left w:val="nil"/>
              <w:bottom w:val="nil"/>
              <w:right w:val="nil"/>
            </w:tcBorders>
            <w:shd w:val="clear" w:color="auto" w:fill="auto"/>
          </w:tcPr>
          <w:p w14:paraId="627743AD" w14:textId="77777777" w:rsidR="004F4CC4" w:rsidRPr="004F4CC4" w:rsidRDefault="004F4CC4" w:rsidP="004F4CC4">
            <w:pPr>
              <w:spacing w:line="259" w:lineRule="auto"/>
              <w:jc w:val="both"/>
              <w:rPr>
                <w:rFonts w:asciiTheme="minorHAnsi" w:hAnsiTheme="minorHAnsi" w:cstheme="minorHAnsi"/>
              </w:rPr>
            </w:pPr>
            <w:r w:rsidRPr="004F4CC4">
              <w:rPr>
                <w:rFonts w:asciiTheme="minorHAnsi" w:hAnsiTheme="minorHAnsi" w:cstheme="minorHAnsi"/>
              </w:rPr>
              <w:t>–</w:t>
            </w:r>
            <w:r w:rsidRPr="004F4CC4">
              <w:rPr>
                <w:rFonts w:asciiTheme="minorHAnsi" w:hAnsiTheme="minorHAnsi" w:cstheme="minorHAnsi"/>
                <w:i/>
              </w:rPr>
              <w:t xml:space="preserve"> </w:t>
            </w:r>
          </w:p>
        </w:tc>
        <w:tc>
          <w:tcPr>
            <w:tcW w:w="6830" w:type="dxa"/>
            <w:tcBorders>
              <w:top w:val="nil"/>
              <w:left w:val="nil"/>
              <w:bottom w:val="nil"/>
              <w:right w:val="nil"/>
            </w:tcBorders>
            <w:shd w:val="clear" w:color="auto" w:fill="auto"/>
          </w:tcPr>
          <w:p w14:paraId="146C2BB4" w14:textId="77777777" w:rsidR="004F4CC4" w:rsidRPr="004F4CC4" w:rsidRDefault="004F4CC4" w:rsidP="004F4CC4">
            <w:pPr>
              <w:spacing w:line="259" w:lineRule="auto"/>
              <w:ind w:right="91"/>
              <w:jc w:val="both"/>
              <w:rPr>
                <w:rFonts w:asciiTheme="minorHAnsi" w:hAnsiTheme="minorHAnsi" w:cstheme="minorHAnsi"/>
              </w:rPr>
            </w:pPr>
            <w:r w:rsidRPr="004F4CC4">
              <w:rPr>
                <w:rFonts w:asciiTheme="minorHAnsi" w:hAnsiTheme="minorHAnsi" w:cstheme="minorHAnsi"/>
              </w:rPr>
              <w:t xml:space="preserve">okładzina zewnętrzna izolacji cieplnej wykonana z polietylenu do zabezpieczenia izolacji przed uszkodzeniami mechanicznymi oraz niekorzystnym oddziaływaniem środowiska. </w:t>
            </w:r>
          </w:p>
        </w:tc>
      </w:tr>
      <w:tr w:rsidR="004F4CC4" w:rsidRPr="004F4CC4" w14:paraId="6B939072" w14:textId="77777777" w:rsidTr="004F4CC4">
        <w:trPr>
          <w:trHeight w:val="842"/>
        </w:trPr>
        <w:tc>
          <w:tcPr>
            <w:tcW w:w="1925" w:type="dxa"/>
            <w:tcBorders>
              <w:top w:val="nil"/>
              <w:left w:val="nil"/>
              <w:bottom w:val="nil"/>
              <w:right w:val="nil"/>
            </w:tcBorders>
            <w:shd w:val="clear" w:color="auto" w:fill="auto"/>
          </w:tcPr>
          <w:p w14:paraId="5462259D" w14:textId="77777777" w:rsidR="004F4CC4" w:rsidRPr="004F4CC4" w:rsidRDefault="004F4CC4" w:rsidP="004F4CC4">
            <w:pPr>
              <w:spacing w:line="259" w:lineRule="auto"/>
              <w:ind w:left="151"/>
              <w:jc w:val="both"/>
              <w:rPr>
                <w:rFonts w:asciiTheme="minorHAnsi" w:hAnsiTheme="minorHAnsi" w:cstheme="minorHAnsi"/>
                <w:i/>
                <w:u w:val="single" w:color="000000"/>
              </w:rPr>
            </w:pPr>
            <w:r w:rsidRPr="004F4CC4">
              <w:rPr>
                <w:rFonts w:asciiTheme="minorHAnsi" w:hAnsiTheme="minorHAnsi" w:cstheme="minorHAnsi"/>
                <w:i/>
                <w:u w:val="single" w:color="000000"/>
              </w:rPr>
              <w:t>Złącze elektrooporowe</w:t>
            </w:r>
          </w:p>
        </w:tc>
        <w:tc>
          <w:tcPr>
            <w:tcW w:w="317" w:type="dxa"/>
            <w:tcBorders>
              <w:top w:val="nil"/>
              <w:left w:val="nil"/>
              <w:bottom w:val="nil"/>
              <w:right w:val="nil"/>
            </w:tcBorders>
            <w:shd w:val="clear" w:color="auto" w:fill="auto"/>
          </w:tcPr>
          <w:p w14:paraId="5449E5F4" w14:textId="77777777" w:rsidR="004F4CC4" w:rsidRPr="004F4CC4" w:rsidRDefault="004F4CC4" w:rsidP="004F4CC4">
            <w:pPr>
              <w:spacing w:line="259" w:lineRule="auto"/>
              <w:jc w:val="both"/>
              <w:rPr>
                <w:rFonts w:asciiTheme="minorHAnsi" w:hAnsiTheme="minorHAnsi" w:cstheme="minorHAnsi"/>
              </w:rPr>
            </w:pPr>
            <w:r w:rsidRPr="004F4CC4">
              <w:rPr>
                <w:rFonts w:asciiTheme="minorHAnsi" w:hAnsiTheme="minorHAnsi" w:cstheme="minorHAnsi"/>
              </w:rPr>
              <w:t>-</w:t>
            </w:r>
          </w:p>
        </w:tc>
        <w:tc>
          <w:tcPr>
            <w:tcW w:w="6830" w:type="dxa"/>
            <w:tcBorders>
              <w:top w:val="nil"/>
              <w:left w:val="nil"/>
              <w:bottom w:val="nil"/>
              <w:right w:val="nil"/>
            </w:tcBorders>
            <w:shd w:val="clear" w:color="auto" w:fill="auto"/>
          </w:tcPr>
          <w:p w14:paraId="3207AD64" w14:textId="77777777" w:rsidR="004F4CC4" w:rsidRPr="004F4CC4" w:rsidRDefault="004F4CC4" w:rsidP="004F4CC4">
            <w:pPr>
              <w:spacing w:line="259" w:lineRule="auto"/>
              <w:ind w:right="91"/>
              <w:jc w:val="both"/>
              <w:rPr>
                <w:rFonts w:asciiTheme="minorHAnsi" w:hAnsiTheme="minorHAnsi" w:cstheme="minorHAnsi"/>
              </w:rPr>
            </w:pPr>
            <w:r w:rsidRPr="004F4CC4">
              <w:rPr>
                <w:rFonts w:asciiTheme="minorHAnsi" w:hAnsiTheme="minorHAnsi" w:cstheme="minorHAnsi"/>
              </w:rPr>
              <w:t>nazwa równoważna: mufa elektrooporowa, mufa zgrzewana elektrycznie. Przez złącze elektrooporowe należy rozumieć materiał preizolowany, służący do zaizolowania (zabezpieczenia) złącza spawanego dwóch elementów preizolowanych (rur, kształtek, armatury), składający się z kompletu elementów: mufy zgrzewanej elektrycznie (szt. 1), korków zgrzewanych do muf (szt. 2), korków odpowietrzających do muf (szt. 2), łączników zaciskowych do alarmu o przekroju 3.2x15mm przelotowych (ilość – 2 szt. lub 4 szt. – zależna od średnicy rury, na której zamontowana będzie mufa), wsporników typu H-18 do alarmów (ilość – 4 szt. lub 8 szt. – zależna od średnicy rury, na której zamontowana będzie mufa).</w:t>
            </w:r>
          </w:p>
        </w:tc>
      </w:tr>
      <w:tr w:rsidR="004F4CC4" w:rsidRPr="004F4CC4" w14:paraId="44A7B084" w14:textId="77777777" w:rsidTr="004F4CC4">
        <w:trPr>
          <w:trHeight w:val="843"/>
        </w:trPr>
        <w:tc>
          <w:tcPr>
            <w:tcW w:w="1925" w:type="dxa"/>
            <w:tcBorders>
              <w:top w:val="nil"/>
              <w:left w:val="nil"/>
              <w:bottom w:val="nil"/>
              <w:right w:val="nil"/>
            </w:tcBorders>
            <w:shd w:val="clear" w:color="auto" w:fill="auto"/>
          </w:tcPr>
          <w:p w14:paraId="17194B52" w14:textId="77777777" w:rsidR="004F4CC4" w:rsidRPr="004F4CC4" w:rsidRDefault="004F4CC4" w:rsidP="004F4CC4">
            <w:pPr>
              <w:spacing w:line="259" w:lineRule="auto"/>
              <w:ind w:left="151" w:right="215"/>
              <w:jc w:val="both"/>
              <w:rPr>
                <w:rFonts w:asciiTheme="minorHAnsi" w:hAnsiTheme="minorHAnsi" w:cstheme="minorHAnsi"/>
              </w:rPr>
            </w:pPr>
            <w:r w:rsidRPr="004F4CC4">
              <w:rPr>
                <w:rFonts w:asciiTheme="minorHAnsi" w:hAnsiTheme="minorHAnsi" w:cstheme="minorHAnsi"/>
                <w:i/>
                <w:u w:val="single" w:color="000000"/>
              </w:rPr>
              <w:t>System wykrywania</w:t>
            </w:r>
            <w:r w:rsidRPr="004F4CC4">
              <w:rPr>
                <w:rFonts w:asciiTheme="minorHAnsi" w:hAnsiTheme="minorHAnsi" w:cstheme="minorHAnsi"/>
                <w:i/>
              </w:rPr>
              <w:t xml:space="preserve"> </w:t>
            </w:r>
            <w:r w:rsidRPr="004F4CC4">
              <w:rPr>
                <w:rFonts w:asciiTheme="minorHAnsi" w:hAnsiTheme="minorHAnsi" w:cstheme="minorHAnsi"/>
                <w:i/>
                <w:u w:val="single" w:color="000000"/>
              </w:rPr>
              <w:t>nieszczelności</w:t>
            </w:r>
            <w:r w:rsidRPr="004F4CC4">
              <w:rPr>
                <w:rFonts w:asciiTheme="minorHAnsi" w:hAnsiTheme="minorHAnsi" w:cstheme="minorHAnsi"/>
                <w:i/>
              </w:rPr>
              <w:t xml:space="preserve"> </w:t>
            </w:r>
          </w:p>
        </w:tc>
        <w:tc>
          <w:tcPr>
            <w:tcW w:w="317" w:type="dxa"/>
            <w:tcBorders>
              <w:top w:val="nil"/>
              <w:left w:val="nil"/>
              <w:bottom w:val="nil"/>
              <w:right w:val="nil"/>
            </w:tcBorders>
            <w:shd w:val="clear" w:color="auto" w:fill="auto"/>
          </w:tcPr>
          <w:p w14:paraId="406B3D77" w14:textId="77777777" w:rsidR="004F4CC4" w:rsidRPr="004F4CC4" w:rsidRDefault="004F4CC4" w:rsidP="004F4CC4">
            <w:pPr>
              <w:spacing w:line="259" w:lineRule="auto"/>
              <w:jc w:val="both"/>
              <w:rPr>
                <w:rFonts w:asciiTheme="minorHAnsi" w:hAnsiTheme="minorHAnsi" w:cstheme="minorHAnsi"/>
              </w:rPr>
            </w:pPr>
            <w:r w:rsidRPr="004F4CC4">
              <w:rPr>
                <w:rFonts w:asciiTheme="minorHAnsi" w:hAnsiTheme="minorHAnsi" w:cstheme="minorHAnsi"/>
              </w:rPr>
              <w:t>–</w:t>
            </w:r>
            <w:r w:rsidRPr="004F4CC4">
              <w:rPr>
                <w:rFonts w:asciiTheme="minorHAnsi" w:hAnsiTheme="minorHAnsi" w:cstheme="minorHAnsi"/>
                <w:i/>
              </w:rPr>
              <w:t xml:space="preserve"> </w:t>
            </w:r>
          </w:p>
        </w:tc>
        <w:tc>
          <w:tcPr>
            <w:tcW w:w="6830" w:type="dxa"/>
            <w:tcBorders>
              <w:top w:val="nil"/>
              <w:left w:val="nil"/>
              <w:bottom w:val="nil"/>
              <w:right w:val="nil"/>
            </w:tcBorders>
            <w:shd w:val="clear" w:color="auto" w:fill="auto"/>
          </w:tcPr>
          <w:p w14:paraId="6D21CC4E" w14:textId="77777777" w:rsidR="004F4CC4" w:rsidRPr="004F4CC4" w:rsidRDefault="004F4CC4" w:rsidP="004F4CC4">
            <w:pPr>
              <w:spacing w:line="259" w:lineRule="auto"/>
              <w:ind w:right="92"/>
              <w:jc w:val="both"/>
              <w:rPr>
                <w:rFonts w:asciiTheme="minorHAnsi" w:hAnsiTheme="minorHAnsi" w:cstheme="minorHAnsi"/>
              </w:rPr>
            </w:pPr>
            <w:r w:rsidRPr="004F4CC4">
              <w:rPr>
                <w:rFonts w:asciiTheme="minorHAnsi" w:hAnsiTheme="minorHAnsi" w:cstheme="minorHAnsi"/>
              </w:rPr>
              <w:t>instalacja, składająca się z przewodów wbudowanych w warstwę izolacji cieplnej, umożliwiająca nadzór rurociągu na całej jego długości  sygnalizując miejsce zawilgocenia izolacji cieplnej.</w:t>
            </w:r>
            <w:r w:rsidRPr="004F4CC4">
              <w:rPr>
                <w:rFonts w:asciiTheme="minorHAnsi" w:hAnsiTheme="minorHAnsi" w:cstheme="minorHAnsi"/>
                <w:i/>
              </w:rPr>
              <w:t xml:space="preserve"> </w:t>
            </w:r>
          </w:p>
        </w:tc>
      </w:tr>
      <w:tr w:rsidR="004F4CC4" w:rsidRPr="004F4CC4" w14:paraId="4B2F7D8F" w14:textId="77777777" w:rsidTr="004F4CC4">
        <w:trPr>
          <w:trHeight w:val="562"/>
        </w:trPr>
        <w:tc>
          <w:tcPr>
            <w:tcW w:w="1925" w:type="dxa"/>
            <w:tcBorders>
              <w:top w:val="nil"/>
              <w:left w:val="nil"/>
              <w:bottom w:val="nil"/>
              <w:right w:val="nil"/>
            </w:tcBorders>
            <w:shd w:val="clear" w:color="auto" w:fill="auto"/>
          </w:tcPr>
          <w:p w14:paraId="702B8C3F" w14:textId="77777777" w:rsidR="004F4CC4" w:rsidRPr="004F4CC4" w:rsidRDefault="004F4CC4" w:rsidP="004F4CC4">
            <w:pPr>
              <w:spacing w:line="259" w:lineRule="auto"/>
              <w:ind w:left="151" w:right="217"/>
              <w:jc w:val="both"/>
              <w:rPr>
                <w:rFonts w:asciiTheme="minorHAnsi" w:hAnsiTheme="minorHAnsi" w:cstheme="minorHAnsi"/>
              </w:rPr>
            </w:pPr>
            <w:r w:rsidRPr="004F4CC4">
              <w:rPr>
                <w:rFonts w:asciiTheme="minorHAnsi" w:hAnsiTheme="minorHAnsi" w:cstheme="minorHAnsi"/>
                <w:i/>
                <w:u w:val="single" w:color="000000"/>
              </w:rPr>
              <w:t>Materiały</w:t>
            </w:r>
            <w:r w:rsidRPr="004F4CC4">
              <w:rPr>
                <w:rFonts w:asciiTheme="minorHAnsi" w:hAnsiTheme="minorHAnsi" w:cstheme="minorHAnsi"/>
                <w:i/>
              </w:rPr>
              <w:t xml:space="preserve"> </w:t>
            </w:r>
          </w:p>
        </w:tc>
        <w:tc>
          <w:tcPr>
            <w:tcW w:w="317" w:type="dxa"/>
            <w:tcBorders>
              <w:top w:val="nil"/>
              <w:left w:val="nil"/>
              <w:bottom w:val="nil"/>
              <w:right w:val="nil"/>
            </w:tcBorders>
            <w:shd w:val="clear" w:color="auto" w:fill="auto"/>
          </w:tcPr>
          <w:p w14:paraId="51B033FD" w14:textId="77777777" w:rsidR="004F4CC4" w:rsidRPr="004F4CC4" w:rsidRDefault="004F4CC4" w:rsidP="004F4CC4">
            <w:pPr>
              <w:spacing w:line="259" w:lineRule="auto"/>
              <w:jc w:val="both"/>
              <w:rPr>
                <w:rFonts w:asciiTheme="minorHAnsi" w:hAnsiTheme="minorHAnsi" w:cstheme="minorHAnsi"/>
              </w:rPr>
            </w:pPr>
            <w:r w:rsidRPr="004F4CC4">
              <w:rPr>
                <w:rFonts w:asciiTheme="minorHAnsi" w:hAnsiTheme="minorHAnsi" w:cstheme="minorHAnsi"/>
              </w:rPr>
              <w:t>–</w:t>
            </w:r>
            <w:r w:rsidRPr="004F4CC4">
              <w:rPr>
                <w:rFonts w:asciiTheme="minorHAnsi" w:hAnsiTheme="minorHAnsi" w:cstheme="minorHAnsi"/>
                <w:i/>
              </w:rPr>
              <w:t xml:space="preserve"> </w:t>
            </w:r>
          </w:p>
        </w:tc>
        <w:tc>
          <w:tcPr>
            <w:tcW w:w="6830" w:type="dxa"/>
            <w:tcBorders>
              <w:top w:val="nil"/>
              <w:left w:val="nil"/>
              <w:bottom w:val="nil"/>
              <w:right w:val="nil"/>
            </w:tcBorders>
            <w:shd w:val="clear" w:color="auto" w:fill="auto"/>
          </w:tcPr>
          <w:p w14:paraId="6FC74859" w14:textId="77777777" w:rsidR="004F4CC4" w:rsidRPr="004F4CC4" w:rsidRDefault="004F4CC4" w:rsidP="004F4CC4">
            <w:pPr>
              <w:spacing w:line="259" w:lineRule="auto"/>
              <w:jc w:val="both"/>
              <w:rPr>
                <w:rFonts w:asciiTheme="minorHAnsi" w:hAnsiTheme="minorHAnsi" w:cstheme="minorHAnsi"/>
              </w:rPr>
            </w:pPr>
            <w:r w:rsidRPr="004F4CC4">
              <w:rPr>
                <w:rFonts w:asciiTheme="minorHAnsi" w:hAnsiTheme="minorHAnsi" w:cstheme="minorHAnsi"/>
              </w:rPr>
              <w:t>wszelkie tworzywa niezbędne do wykonywania robót, zgodnie ze Specyfikacją, zaakceptowane przez Inspektora Nadzoru.</w:t>
            </w:r>
            <w:r w:rsidRPr="004F4CC4">
              <w:rPr>
                <w:rFonts w:asciiTheme="minorHAnsi" w:hAnsiTheme="minorHAnsi" w:cstheme="minorHAnsi"/>
                <w:i/>
              </w:rPr>
              <w:t xml:space="preserve"> </w:t>
            </w:r>
          </w:p>
        </w:tc>
      </w:tr>
      <w:tr w:rsidR="004F4CC4" w:rsidRPr="004F4CC4" w14:paraId="3C172BE5" w14:textId="77777777" w:rsidTr="004F4CC4">
        <w:trPr>
          <w:trHeight w:val="1123"/>
        </w:trPr>
        <w:tc>
          <w:tcPr>
            <w:tcW w:w="1925" w:type="dxa"/>
            <w:tcBorders>
              <w:top w:val="nil"/>
              <w:left w:val="nil"/>
              <w:bottom w:val="nil"/>
              <w:right w:val="nil"/>
            </w:tcBorders>
            <w:shd w:val="clear" w:color="auto" w:fill="auto"/>
          </w:tcPr>
          <w:p w14:paraId="77F0C145" w14:textId="77777777" w:rsidR="004F4CC4" w:rsidRPr="004F4CC4" w:rsidRDefault="004F4CC4" w:rsidP="004F4CC4">
            <w:pPr>
              <w:spacing w:line="259" w:lineRule="auto"/>
              <w:ind w:left="151"/>
              <w:jc w:val="both"/>
              <w:rPr>
                <w:rFonts w:asciiTheme="minorHAnsi" w:hAnsiTheme="minorHAnsi" w:cstheme="minorHAnsi"/>
              </w:rPr>
            </w:pPr>
            <w:r w:rsidRPr="004F4CC4">
              <w:rPr>
                <w:rFonts w:asciiTheme="minorHAnsi" w:hAnsiTheme="minorHAnsi" w:cstheme="minorHAnsi"/>
                <w:i/>
                <w:u w:val="single"/>
              </w:rPr>
              <w:t>Ocena zgodności</w:t>
            </w:r>
          </w:p>
        </w:tc>
        <w:tc>
          <w:tcPr>
            <w:tcW w:w="317" w:type="dxa"/>
            <w:tcBorders>
              <w:top w:val="nil"/>
              <w:left w:val="nil"/>
              <w:bottom w:val="nil"/>
              <w:right w:val="nil"/>
            </w:tcBorders>
            <w:shd w:val="clear" w:color="auto" w:fill="auto"/>
          </w:tcPr>
          <w:p w14:paraId="6A336A9A" w14:textId="77777777" w:rsidR="004F4CC4" w:rsidRPr="004F4CC4" w:rsidRDefault="004F4CC4" w:rsidP="004F4CC4">
            <w:pPr>
              <w:spacing w:line="259" w:lineRule="auto"/>
              <w:jc w:val="both"/>
              <w:rPr>
                <w:rFonts w:asciiTheme="minorHAnsi" w:hAnsiTheme="minorHAnsi" w:cstheme="minorHAnsi"/>
              </w:rPr>
            </w:pPr>
            <w:r w:rsidRPr="004F4CC4">
              <w:rPr>
                <w:rFonts w:asciiTheme="minorHAnsi" w:hAnsiTheme="minorHAnsi" w:cstheme="minorHAnsi"/>
              </w:rPr>
              <w:t>–</w:t>
            </w:r>
          </w:p>
        </w:tc>
        <w:tc>
          <w:tcPr>
            <w:tcW w:w="6830" w:type="dxa"/>
            <w:tcBorders>
              <w:top w:val="nil"/>
              <w:left w:val="nil"/>
              <w:bottom w:val="nil"/>
              <w:right w:val="nil"/>
            </w:tcBorders>
            <w:shd w:val="clear" w:color="auto" w:fill="auto"/>
          </w:tcPr>
          <w:p w14:paraId="518D7D92" w14:textId="77777777" w:rsidR="004F4CC4" w:rsidRPr="004F4CC4" w:rsidRDefault="004F4CC4" w:rsidP="004F4CC4">
            <w:pPr>
              <w:spacing w:line="259" w:lineRule="auto"/>
              <w:ind w:right="88"/>
              <w:jc w:val="both"/>
              <w:rPr>
                <w:rFonts w:asciiTheme="minorHAnsi" w:hAnsiTheme="minorHAnsi" w:cstheme="minorHAnsi"/>
              </w:rPr>
            </w:pPr>
            <w:r w:rsidRPr="004F4CC4">
              <w:rPr>
                <w:rFonts w:asciiTheme="minorHAnsi" w:hAnsiTheme="minorHAnsi" w:cstheme="minorHAnsi"/>
              </w:rPr>
              <w:t>zespół badań wykazujących zgodność podstawowych parametrów wyrobu z wymaganiami odnośnych dokumentów, wg wskazanego systemu oceny zgodności.</w:t>
            </w:r>
          </w:p>
        </w:tc>
      </w:tr>
      <w:tr w:rsidR="004F4CC4" w:rsidRPr="004F4CC4" w14:paraId="488224DF" w14:textId="77777777" w:rsidTr="004F4CC4">
        <w:trPr>
          <w:trHeight w:val="1084"/>
        </w:trPr>
        <w:tc>
          <w:tcPr>
            <w:tcW w:w="1925" w:type="dxa"/>
            <w:tcBorders>
              <w:top w:val="nil"/>
              <w:left w:val="nil"/>
              <w:bottom w:val="nil"/>
              <w:right w:val="nil"/>
            </w:tcBorders>
            <w:shd w:val="clear" w:color="auto" w:fill="auto"/>
          </w:tcPr>
          <w:p w14:paraId="5FFBD292" w14:textId="77777777" w:rsidR="004F4CC4" w:rsidRPr="004F4CC4" w:rsidRDefault="004F4CC4" w:rsidP="004F4CC4">
            <w:pPr>
              <w:spacing w:line="259" w:lineRule="auto"/>
              <w:ind w:left="151"/>
              <w:jc w:val="both"/>
              <w:rPr>
                <w:rFonts w:asciiTheme="minorHAnsi" w:hAnsiTheme="minorHAnsi" w:cstheme="minorHAnsi"/>
              </w:rPr>
            </w:pPr>
            <w:r w:rsidRPr="004F4CC4">
              <w:rPr>
                <w:rFonts w:asciiTheme="minorHAnsi" w:hAnsiTheme="minorHAnsi" w:cstheme="minorHAnsi"/>
                <w:i/>
                <w:u w:val="single"/>
              </w:rPr>
              <w:t>Deklaracja właściwości użytkowych</w:t>
            </w:r>
          </w:p>
        </w:tc>
        <w:tc>
          <w:tcPr>
            <w:tcW w:w="317" w:type="dxa"/>
            <w:tcBorders>
              <w:top w:val="nil"/>
              <w:left w:val="nil"/>
              <w:bottom w:val="nil"/>
              <w:right w:val="nil"/>
            </w:tcBorders>
            <w:shd w:val="clear" w:color="auto" w:fill="auto"/>
          </w:tcPr>
          <w:p w14:paraId="5ACA17D5" w14:textId="77777777" w:rsidR="004F4CC4" w:rsidRPr="004F4CC4" w:rsidRDefault="004F4CC4" w:rsidP="004F4CC4">
            <w:pPr>
              <w:spacing w:line="259" w:lineRule="auto"/>
              <w:jc w:val="both"/>
              <w:rPr>
                <w:rFonts w:asciiTheme="minorHAnsi" w:hAnsiTheme="minorHAnsi" w:cstheme="minorHAnsi"/>
              </w:rPr>
            </w:pPr>
            <w:r w:rsidRPr="004F4CC4">
              <w:rPr>
                <w:rFonts w:asciiTheme="minorHAnsi" w:hAnsiTheme="minorHAnsi" w:cstheme="minorHAnsi"/>
              </w:rPr>
              <w:t>–</w:t>
            </w:r>
          </w:p>
        </w:tc>
        <w:tc>
          <w:tcPr>
            <w:tcW w:w="6830" w:type="dxa"/>
            <w:tcBorders>
              <w:top w:val="nil"/>
              <w:left w:val="nil"/>
              <w:bottom w:val="nil"/>
              <w:right w:val="nil"/>
            </w:tcBorders>
            <w:shd w:val="clear" w:color="auto" w:fill="auto"/>
          </w:tcPr>
          <w:p w14:paraId="16013CB2" w14:textId="77777777" w:rsidR="004F4CC4" w:rsidRPr="004F4CC4" w:rsidRDefault="004F4CC4" w:rsidP="004F4CC4">
            <w:pPr>
              <w:ind w:left="35"/>
              <w:jc w:val="both"/>
              <w:rPr>
                <w:rFonts w:asciiTheme="minorHAnsi" w:hAnsiTheme="minorHAnsi" w:cstheme="minorHAnsi"/>
              </w:rPr>
            </w:pPr>
            <w:r w:rsidRPr="004F4CC4">
              <w:rPr>
                <w:rFonts w:asciiTheme="minorHAnsi" w:hAnsiTheme="minorHAnsi" w:cstheme="minorHAnsi"/>
              </w:rPr>
              <w:t xml:space="preserve">dokument, który zawiera najważniejsze informacje na temat wyrobu budowlanego oraz jego właściwości. Wzór deklaracji właściwości użytkowych zawiera: kod identyfikacji wyrobu budowlanego, nazwę handlową wyrobu budowlanego, zakres stosowania produktu, nazwę i adres siedziby producenta wyrobu oraz miejsce jego produkcji, nazwę i adres siedziby upoważnionego przedstawiciela, o ile został </w:t>
            </w:r>
            <w:r w:rsidRPr="004F4CC4">
              <w:rPr>
                <w:rFonts w:asciiTheme="minorHAnsi" w:hAnsiTheme="minorHAnsi" w:cstheme="minorHAnsi"/>
              </w:rPr>
              <w:lastRenderedPageBreak/>
              <w:t>ustanowiony, krajowy system zastosowany do oceny i weryfikacji stałości właściwości użytkowych, krajową specyfikację techniczną (</w:t>
            </w:r>
            <w:r w:rsidRPr="004F4CC4">
              <w:rPr>
                <w:rFonts w:asciiTheme="minorHAnsi" w:hAnsiTheme="minorHAnsi" w:cstheme="minorHAnsi"/>
                <w:b/>
              </w:rPr>
              <w:t>Polską Normę wyrobu</w:t>
            </w:r>
            <w:r w:rsidRPr="004F4CC4">
              <w:rPr>
                <w:rFonts w:asciiTheme="minorHAnsi" w:hAnsiTheme="minorHAnsi" w:cstheme="minorHAnsi"/>
              </w:rPr>
              <w:t xml:space="preserve"> tj. nazwę akredytowanej jednostki certyfikującej, numer akredytacji i numer krajowego certyfikatu lub nazwę akredytowanego laboratorium z podanym numerem akredytacji; </w:t>
            </w:r>
            <w:r w:rsidRPr="004F4CC4">
              <w:rPr>
                <w:rFonts w:asciiTheme="minorHAnsi" w:hAnsiTheme="minorHAnsi" w:cstheme="minorHAnsi"/>
                <w:b/>
              </w:rPr>
              <w:t>krajową ocenę techniczną</w:t>
            </w:r>
            <w:r w:rsidRPr="004F4CC4">
              <w:rPr>
                <w:rFonts w:asciiTheme="minorHAnsi" w:hAnsiTheme="minorHAnsi" w:cstheme="minorHAnsi"/>
              </w:rPr>
              <w:t xml:space="preserve"> tj. jednostkę oceny technicznej/krajową jednostkę oceny technicznej: nazwę akredytowanej jednostki certyfikującej, numer akredytacji, numer certyfikatu. Deklaracja właściwości użytkowych dotyczy wyrobów oznakowanych znakiem budowlanym i obowiązuje od 1 stycznia 2017r. Dla wyrobów, które nie były wyszczególnione w Dz.U.04.198.2004 krajowa deklaracja właściwości użytkowych obowiązuje od 30 czerwca 2018r.</w:t>
            </w:r>
          </w:p>
        </w:tc>
      </w:tr>
    </w:tbl>
    <w:p w14:paraId="43CD5F4B" w14:textId="77777777" w:rsidR="004F4CC4" w:rsidRPr="00D54FD9" w:rsidRDefault="004F4CC4" w:rsidP="004F4CC4">
      <w:pPr>
        <w:spacing w:line="259" w:lineRule="auto"/>
        <w:jc w:val="right"/>
      </w:pPr>
      <w:r w:rsidRPr="00D54FD9">
        <w:rPr>
          <w:i/>
        </w:rPr>
        <w:lastRenderedPageBreak/>
        <w:t xml:space="preserve"> </w:t>
      </w:r>
      <w:r w:rsidRPr="00D54FD9">
        <w:rPr>
          <w:i/>
        </w:rPr>
        <w:tab/>
        <w:t xml:space="preserve"> </w:t>
      </w:r>
    </w:p>
    <w:p w14:paraId="38CDA9BF" w14:textId="77777777" w:rsidR="004F4CC4" w:rsidRPr="004F4CC4" w:rsidRDefault="004F4CC4" w:rsidP="004F4CC4">
      <w:pPr>
        <w:keepNext/>
        <w:keepLines/>
        <w:spacing w:after="218" w:line="259" w:lineRule="auto"/>
        <w:outlineLvl w:val="0"/>
        <w:rPr>
          <w:rFonts w:asciiTheme="minorHAnsi" w:hAnsiTheme="minorHAnsi" w:cstheme="minorHAnsi"/>
          <w:b/>
          <w:u w:val="single" w:color="000000"/>
        </w:rPr>
      </w:pPr>
      <w:r w:rsidRPr="004F4CC4">
        <w:rPr>
          <w:rFonts w:asciiTheme="minorHAnsi" w:hAnsiTheme="minorHAnsi" w:cstheme="minorHAnsi"/>
          <w:b/>
          <w:u w:val="single" w:color="000000"/>
        </w:rPr>
        <w:t>1  RURY I KSZTAŁTKI DO BUDOWY SIECI CIEPŁOWNICZYCH</w:t>
      </w:r>
      <w:r w:rsidRPr="004F4CC4">
        <w:rPr>
          <w:rFonts w:asciiTheme="minorHAnsi" w:hAnsiTheme="minorHAnsi" w:cstheme="minorHAnsi"/>
          <w:b/>
          <w:u w:color="000000"/>
        </w:rPr>
        <w:t xml:space="preserve"> </w:t>
      </w:r>
    </w:p>
    <w:p w14:paraId="44F5D4A3" w14:textId="77777777" w:rsidR="004F4CC4" w:rsidRPr="004F4CC4" w:rsidRDefault="004F4CC4" w:rsidP="00BA0063">
      <w:pPr>
        <w:spacing w:line="259" w:lineRule="auto"/>
        <w:ind w:left="284" w:hanging="284"/>
        <w:rPr>
          <w:rFonts w:asciiTheme="minorHAnsi" w:hAnsiTheme="minorHAnsi" w:cstheme="minorHAnsi"/>
        </w:rPr>
      </w:pPr>
      <w:r w:rsidRPr="004F4CC4">
        <w:rPr>
          <w:rFonts w:asciiTheme="minorHAnsi" w:hAnsiTheme="minorHAnsi" w:cstheme="minorHAnsi"/>
          <w:b/>
        </w:rPr>
        <w:t>1.1  Rury preizolowane stalowe</w:t>
      </w:r>
      <w:r w:rsidRPr="004F4CC4">
        <w:rPr>
          <w:rFonts w:asciiTheme="minorHAnsi" w:hAnsiTheme="minorHAnsi" w:cstheme="minorHAnsi"/>
        </w:rPr>
        <w:t xml:space="preserve"> </w:t>
      </w:r>
    </w:p>
    <w:p w14:paraId="25EB394C" w14:textId="77777777" w:rsidR="004F4CC4" w:rsidRPr="004F4CC4" w:rsidRDefault="004F4CC4" w:rsidP="00BA0063">
      <w:pPr>
        <w:ind w:right="497"/>
        <w:rPr>
          <w:rFonts w:asciiTheme="minorHAnsi" w:hAnsiTheme="minorHAnsi" w:cstheme="minorHAnsi"/>
        </w:rPr>
      </w:pPr>
      <w:r w:rsidRPr="004F4CC4">
        <w:rPr>
          <w:rFonts w:asciiTheme="minorHAnsi" w:hAnsiTheme="minorHAnsi" w:cstheme="minorHAnsi"/>
        </w:rPr>
        <w:t xml:space="preserve">Do wykonania sieci cieplnej c.o. należy zastosować stalowe rury preizolowane zgodnie z normami PN-EN253, PN-EN 448, PN-EN 488, PN-EN 489 lub równoważnymi.  </w:t>
      </w:r>
    </w:p>
    <w:p w14:paraId="4C01E868" w14:textId="77777777" w:rsidR="004F4CC4" w:rsidRPr="004F4CC4" w:rsidRDefault="004F4CC4" w:rsidP="004F4CC4">
      <w:pPr>
        <w:spacing w:line="259" w:lineRule="auto"/>
        <w:ind w:left="2093"/>
        <w:rPr>
          <w:rFonts w:asciiTheme="minorHAnsi" w:hAnsiTheme="minorHAnsi" w:cstheme="minorHAnsi"/>
          <w:color w:val="FF0000"/>
        </w:rPr>
      </w:pPr>
      <w:r w:rsidRPr="004F4CC4">
        <w:rPr>
          <w:rFonts w:asciiTheme="minorHAnsi" w:hAnsiTheme="minorHAnsi" w:cstheme="minorHAnsi"/>
          <w:color w:val="FF0000"/>
        </w:rPr>
        <w:t xml:space="preserve"> </w:t>
      </w:r>
    </w:p>
    <w:p w14:paraId="003DC8C8" w14:textId="77777777" w:rsidR="004F4CC4" w:rsidRPr="004F4CC4" w:rsidRDefault="004F4CC4" w:rsidP="00BA0063">
      <w:pPr>
        <w:spacing w:line="259" w:lineRule="auto"/>
        <w:ind w:left="2093" w:hanging="2093"/>
        <w:rPr>
          <w:rFonts w:asciiTheme="minorHAnsi" w:hAnsiTheme="minorHAnsi" w:cstheme="minorHAnsi"/>
        </w:rPr>
      </w:pPr>
      <w:r w:rsidRPr="004F4CC4">
        <w:rPr>
          <w:rFonts w:asciiTheme="minorHAnsi" w:hAnsiTheme="minorHAnsi" w:cstheme="minorHAnsi"/>
          <w:u w:val="single" w:color="000000"/>
        </w:rPr>
        <w:t>Średnice i długości rur zostały określone w Projekcie Budowlano-Wykonawczym.</w:t>
      </w:r>
      <w:r w:rsidRPr="004F4CC4">
        <w:rPr>
          <w:rFonts w:asciiTheme="minorHAnsi" w:hAnsiTheme="minorHAnsi" w:cstheme="minorHAnsi"/>
        </w:rPr>
        <w:t xml:space="preserve"> </w:t>
      </w:r>
    </w:p>
    <w:p w14:paraId="5D4C62D1" w14:textId="77777777" w:rsidR="004F4CC4" w:rsidRPr="004F4CC4" w:rsidRDefault="004F4CC4" w:rsidP="004F4CC4">
      <w:pPr>
        <w:spacing w:line="259" w:lineRule="auto"/>
        <w:ind w:left="2093"/>
        <w:rPr>
          <w:rFonts w:asciiTheme="minorHAnsi" w:hAnsiTheme="minorHAnsi" w:cstheme="minorHAnsi"/>
          <w:color w:val="FF0000"/>
        </w:rPr>
      </w:pPr>
      <w:r w:rsidRPr="004F4CC4">
        <w:rPr>
          <w:rFonts w:asciiTheme="minorHAnsi" w:hAnsiTheme="minorHAnsi" w:cstheme="minorHAnsi"/>
          <w:color w:val="FF0000"/>
        </w:rPr>
        <w:t xml:space="preserve"> </w:t>
      </w:r>
      <w:r w:rsidRPr="004F4CC4">
        <w:rPr>
          <w:rFonts w:asciiTheme="minorHAnsi" w:hAnsiTheme="minorHAnsi" w:cstheme="minorHAnsi"/>
          <w:color w:val="FF0000"/>
        </w:rPr>
        <w:tab/>
        <w:t xml:space="preserve"> </w:t>
      </w:r>
    </w:p>
    <w:p w14:paraId="5677D4AD" w14:textId="77777777" w:rsidR="004F4CC4" w:rsidRPr="004F4CC4" w:rsidRDefault="004F4CC4" w:rsidP="00BA0063">
      <w:pPr>
        <w:ind w:right="497"/>
        <w:rPr>
          <w:rFonts w:asciiTheme="minorHAnsi" w:hAnsiTheme="minorHAnsi" w:cstheme="minorHAnsi"/>
        </w:rPr>
      </w:pPr>
      <w:r w:rsidRPr="004F4CC4">
        <w:rPr>
          <w:rFonts w:asciiTheme="minorHAnsi" w:hAnsiTheme="minorHAnsi" w:cstheme="minorHAnsi"/>
        </w:rPr>
        <w:t xml:space="preserve">Rury będą układane bezpośrednio w gruncie, w większości w trasie istniejących kanałów. Końce rury stalowej mają być nie zaizolowane na długości określonej w katalogu producenta oraz przygotowane do spawania (fazowane krawędzie). Długość katalogowa może dopuszczać odchyłki od tej długości nie większe jednak niż ± 20 mm.  </w:t>
      </w:r>
    </w:p>
    <w:p w14:paraId="4E26D686" w14:textId="77777777" w:rsidR="004F4CC4" w:rsidRPr="004F4CC4" w:rsidRDefault="004F4CC4" w:rsidP="00BA0063">
      <w:pPr>
        <w:ind w:right="497"/>
        <w:rPr>
          <w:rFonts w:asciiTheme="minorHAnsi" w:hAnsiTheme="minorHAnsi" w:cstheme="minorHAnsi"/>
        </w:rPr>
      </w:pPr>
      <w:r w:rsidRPr="004F4CC4">
        <w:rPr>
          <w:rFonts w:asciiTheme="minorHAnsi" w:hAnsiTheme="minorHAnsi" w:cstheme="minorHAnsi"/>
        </w:rPr>
        <w:t xml:space="preserve">Rury powinny posiadać następujące oznaczenia na zewnętrznej stronie obu końców każdej rury płaszczowej (nie dalej niż 150mm od jej końca): </w:t>
      </w:r>
    </w:p>
    <w:p w14:paraId="079FC6C1" w14:textId="77777777" w:rsidR="00BA0063" w:rsidRDefault="004F4CC4" w:rsidP="00BA0063">
      <w:pPr>
        <w:spacing w:after="1" w:line="241" w:lineRule="auto"/>
        <w:ind w:left="2093" w:hanging="2093"/>
        <w:rPr>
          <w:rFonts w:asciiTheme="minorHAnsi" w:hAnsiTheme="minorHAnsi" w:cstheme="minorHAnsi"/>
        </w:rPr>
      </w:pPr>
      <w:r w:rsidRPr="004F4CC4">
        <w:rPr>
          <w:rFonts w:asciiTheme="minorHAnsi" w:hAnsiTheme="minorHAnsi" w:cstheme="minorHAnsi"/>
        </w:rPr>
        <w:t>- skrótowe oznaczenie jakości</w:t>
      </w:r>
      <w:r w:rsidR="00BA0063">
        <w:rPr>
          <w:rFonts w:asciiTheme="minorHAnsi" w:hAnsiTheme="minorHAnsi" w:cstheme="minorHAnsi"/>
        </w:rPr>
        <w:t xml:space="preserve"> </w:t>
      </w:r>
      <w:r w:rsidRPr="004F4CC4">
        <w:rPr>
          <w:rFonts w:asciiTheme="minorHAnsi" w:hAnsiTheme="minorHAnsi" w:cstheme="minorHAnsi"/>
        </w:rPr>
        <w:t xml:space="preserve">stali </w:t>
      </w:r>
    </w:p>
    <w:p w14:paraId="45124882" w14:textId="77777777" w:rsidR="00BA0063" w:rsidRDefault="004F4CC4" w:rsidP="00BA0063">
      <w:pPr>
        <w:spacing w:after="1" w:line="241" w:lineRule="auto"/>
        <w:ind w:left="2093" w:hanging="2093"/>
        <w:rPr>
          <w:rFonts w:asciiTheme="minorHAnsi" w:hAnsiTheme="minorHAnsi" w:cstheme="minorHAnsi"/>
        </w:rPr>
      </w:pPr>
      <w:r w:rsidRPr="004F4CC4">
        <w:rPr>
          <w:rFonts w:asciiTheme="minorHAnsi" w:hAnsiTheme="minorHAnsi" w:cstheme="minorHAnsi"/>
        </w:rPr>
        <w:t>- znak producenta,</w:t>
      </w:r>
    </w:p>
    <w:p w14:paraId="0EB2FBCA" w14:textId="23FD3CCD" w:rsidR="004F4CC4" w:rsidRPr="004F4CC4" w:rsidRDefault="004F4CC4" w:rsidP="00BA0063">
      <w:pPr>
        <w:spacing w:after="1" w:line="241" w:lineRule="auto"/>
        <w:ind w:left="2093" w:hanging="2093"/>
        <w:rPr>
          <w:rFonts w:asciiTheme="minorHAnsi" w:hAnsiTheme="minorHAnsi" w:cstheme="minorHAnsi"/>
        </w:rPr>
      </w:pPr>
      <w:r w:rsidRPr="004F4CC4">
        <w:rPr>
          <w:rFonts w:asciiTheme="minorHAnsi" w:hAnsiTheme="minorHAnsi" w:cstheme="minorHAnsi"/>
        </w:rPr>
        <w:t xml:space="preserve">- numer rury. </w:t>
      </w:r>
    </w:p>
    <w:p w14:paraId="03723114" w14:textId="77777777" w:rsidR="004F4CC4" w:rsidRPr="004F4CC4" w:rsidRDefault="004F4CC4" w:rsidP="00BA0063">
      <w:pPr>
        <w:ind w:right="497"/>
        <w:rPr>
          <w:rFonts w:asciiTheme="minorHAnsi" w:hAnsiTheme="minorHAnsi" w:cstheme="minorHAnsi"/>
        </w:rPr>
      </w:pPr>
      <w:r w:rsidRPr="004F4CC4">
        <w:rPr>
          <w:rFonts w:asciiTheme="minorHAnsi" w:hAnsiTheme="minorHAnsi" w:cstheme="minorHAnsi"/>
        </w:rPr>
        <w:t xml:space="preserve">Numery rur nadane przez producenta muszą odpowiadać numerom użytym w certyfikatach badań. Numery muszą być naniesione na rury przy użyciu barwnika. </w:t>
      </w:r>
    </w:p>
    <w:p w14:paraId="4ED184B0" w14:textId="77777777" w:rsidR="004F4CC4" w:rsidRPr="004F4CC4" w:rsidRDefault="004F4CC4" w:rsidP="004F4CC4">
      <w:pPr>
        <w:spacing w:line="259" w:lineRule="auto"/>
        <w:ind w:left="2093"/>
        <w:rPr>
          <w:rFonts w:asciiTheme="minorHAnsi" w:hAnsiTheme="minorHAnsi" w:cstheme="minorHAnsi"/>
        </w:rPr>
      </w:pPr>
      <w:r w:rsidRPr="004F4CC4">
        <w:rPr>
          <w:rFonts w:asciiTheme="minorHAnsi" w:hAnsiTheme="minorHAnsi" w:cstheme="minorHAnsi"/>
        </w:rPr>
        <w:t xml:space="preserve"> </w:t>
      </w:r>
    </w:p>
    <w:p w14:paraId="56DC2529" w14:textId="77777777" w:rsidR="004F4CC4" w:rsidRPr="004F4CC4" w:rsidRDefault="004F4CC4" w:rsidP="00BA0063">
      <w:pPr>
        <w:spacing w:line="259" w:lineRule="auto"/>
        <w:rPr>
          <w:rFonts w:asciiTheme="minorHAnsi" w:hAnsiTheme="minorHAnsi" w:cstheme="minorHAnsi"/>
        </w:rPr>
      </w:pPr>
      <w:r w:rsidRPr="004F4CC4">
        <w:rPr>
          <w:rFonts w:asciiTheme="minorHAnsi" w:hAnsiTheme="minorHAnsi" w:cstheme="minorHAnsi"/>
          <w:b/>
          <w:u w:val="single" w:color="000000"/>
        </w:rPr>
        <w:t>Połączenia rury przewodowe</w:t>
      </w:r>
      <w:r w:rsidRPr="004F4CC4">
        <w:rPr>
          <w:rFonts w:asciiTheme="minorHAnsi" w:hAnsiTheme="minorHAnsi" w:cstheme="minorHAnsi"/>
          <w:b/>
        </w:rPr>
        <w:t xml:space="preserve"> </w:t>
      </w:r>
    </w:p>
    <w:p w14:paraId="568A6BD6" w14:textId="53F9067A" w:rsidR="004F4CC4" w:rsidRPr="004F4CC4" w:rsidRDefault="004F4CC4" w:rsidP="00BA0063">
      <w:pPr>
        <w:spacing w:after="29"/>
        <w:ind w:right="497"/>
        <w:rPr>
          <w:rFonts w:asciiTheme="minorHAnsi" w:hAnsiTheme="minorHAnsi" w:cstheme="minorHAnsi"/>
        </w:rPr>
      </w:pPr>
      <w:r w:rsidRPr="004F4CC4">
        <w:rPr>
          <w:rFonts w:asciiTheme="minorHAnsi" w:hAnsiTheme="minorHAnsi" w:cstheme="minorHAnsi"/>
        </w:rPr>
        <w:t>Dla rur stalowych preizolowanych należy zastosować połączenia spawane poprzez fazowanie.</w:t>
      </w:r>
    </w:p>
    <w:p w14:paraId="1757D7B2" w14:textId="77777777" w:rsidR="004F4CC4" w:rsidRPr="004F4CC4" w:rsidRDefault="004F4CC4" w:rsidP="004F4CC4">
      <w:pPr>
        <w:spacing w:line="259" w:lineRule="auto"/>
        <w:ind w:left="1385"/>
        <w:rPr>
          <w:rFonts w:asciiTheme="minorHAnsi" w:hAnsiTheme="minorHAnsi" w:cstheme="minorHAnsi"/>
          <w:color w:val="FF0000"/>
        </w:rPr>
      </w:pPr>
      <w:r w:rsidRPr="004F4CC4">
        <w:rPr>
          <w:rFonts w:asciiTheme="minorHAnsi" w:hAnsiTheme="minorHAnsi" w:cstheme="minorHAnsi"/>
          <w:b/>
          <w:color w:val="FF0000"/>
        </w:rPr>
        <w:t xml:space="preserve"> </w:t>
      </w:r>
    </w:p>
    <w:p w14:paraId="1FFA912C" w14:textId="77777777" w:rsidR="004F4CC4" w:rsidRPr="004F4CC4" w:rsidRDefault="004F4CC4" w:rsidP="00BA0063">
      <w:pPr>
        <w:keepNext/>
        <w:keepLines/>
        <w:spacing w:line="259" w:lineRule="auto"/>
        <w:jc w:val="both"/>
        <w:outlineLvl w:val="0"/>
        <w:rPr>
          <w:rFonts w:asciiTheme="minorHAnsi" w:hAnsiTheme="minorHAnsi" w:cstheme="minorHAnsi"/>
          <w:b/>
          <w:u w:val="single" w:color="000000"/>
        </w:rPr>
      </w:pPr>
      <w:r w:rsidRPr="004F4CC4">
        <w:rPr>
          <w:rFonts w:asciiTheme="minorHAnsi" w:hAnsiTheme="minorHAnsi" w:cstheme="minorHAnsi"/>
          <w:b/>
          <w:u w:val="single" w:color="000000"/>
        </w:rPr>
        <w:t>Płaszcz ochronny</w:t>
      </w:r>
      <w:r w:rsidRPr="004F4CC4">
        <w:rPr>
          <w:rFonts w:asciiTheme="minorHAnsi" w:hAnsiTheme="minorHAnsi" w:cstheme="minorHAnsi"/>
          <w:u w:color="000000"/>
        </w:rPr>
        <w:t xml:space="preserve"> </w:t>
      </w:r>
    </w:p>
    <w:p w14:paraId="6A9FFFBA" w14:textId="1619B42D" w:rsidR="004F4CC4" w:rsidRPr="004F4CC4" w:rsidRDefault="004F4CC4" w:rsidP="00BA0063">
      <w:pPr>
        <w:spacing w:after="29"/>
        <w:ind w:right="497"/>
        <w:jc w:val="both"/>
        <w:rPr>
          <w:rFonts w:asciiTheme="minorHAnsi" w:hAnsiTheme="minorHAnsi" w:cstheme="minorHAnsi"/>
        </w:rPr>
      </w:pPr>
      <w:r w:rsidRPr="004F4CC4">
        <w:rPr>
          <w:rFonts w:asciiTheme="minorHAnsi" w:hAnsiTheme="minorHAnsi" w:cstheme="minorHAnsi"/>
        </w:rPr>
        <w:t>Płaszcz ochronny  powinien być wykonany z twardego polietylenu PEHD (wg PN-EN 253 lub równoważnej)</w:t>
      </w:r>
      <w:r>
        <w:rPr>
          <w:rFonts w:asciiTheme="minorHAnsi" w:hAnsiTheme="minorHAnsi" w:cstheme="minorHAnsi"/>
        </w:rPr>
        <w:t xml:space="preserve"> </w:t>
      </w:r>
      <w:r w:rsidRPr="004F4CC4">
        <w:rPr>
          <w:rFonts w:asciiTheme="minorHAnsi" w:hAnsiTheme="minorHAnsi" w:cstheme="minorHAnsi"/>
        </w:rPr>
        <w:t xml:space="preserve">o właściwościach: </w:t>
      </w:r>
    </w:p>
    <w:p w14:paraId="17226BFF" w14:textId="6F029D00" w:rsidR="004F4CC4" w:rsidRPr="004F4CC4" w:rsidRDefault="004F4CC4" w:rsidP="00BA0063">
      <w:pPr>
        <w:numPr>
          <w:ilvl w:val="0"/>
          <w:numId w:val="90"/>
        </w:numPr>
        <w:spacing w:after="4" w:line="249" w:lineRule="auto"/>
        <w:ind w:left="426" w:right="497" w:hanging="426"/>
        <w:jc w:val="both"/>
        <w:rPr>
          <w:rFonts w:asciiTheme="minorHAnsi" w:hAnsiTheme="minorHAnsi" w:cstheme="minorHAnsi"/>
        </w:rPr>
      </w:pPr>
      <w:r w:rsidRPr="004F4CC4">
        <w:rPr>
          <w:rFonts w:asciiTheme="minorHAnsi" w:hAnsiTheme="minorHAnsi" w:cstheme="minorHAnsi"/>
        </w:rPr>
        <w:t xml:space="preserve">gęstość   </w:t>
      </w:r>
      <w:r w:rsidRPr="004F4CC4">
        <w:rPr>
          <w:rFonts w:asciiTheme="minorHAnsi" w:hAnsiTheme="minorHAnsi" w:cstheme="minorHAnsi"/>
        </w:rPr>
        <w:tab/>
        <w:t xml:space="preserve"> </w:t>
      </w:r>
      <w:r w:rsidRPr="004F4CC4">
        <w:rPr>
          <w:rFonts w:asciiTheme="minorHAnsi" w:hAnsiTheme="minorHAnsi" w:cstheme="minorHAnsi"/>
        </w:rPr>
        <w:tab/>
        <w:t xml:space="preserve">             </w:t>
      </w:r>
      <w:r w:rsidR="00BA0063">
        <w:rPr>
          <w:rFonts w:asciiTheme="minorHAnsi" w:hAnsiTheme="minorHAnsi" w:cstheme="minorHAnsi"/>
        </w:rPr>
        <w:tab/>
      </w:r>
      <w:r w:rsidR="00BA0063">
        <w:rPr>
          <w:rFonts w:asciiTheme="minorHAnsi" w:hAnsiTheme="minorHAnsi" w:cstheme="minorHAnsi"/>
        </w:rPr>
        <w:tab/>
      </w:r>
      <w:r w:rsidRPr="004F4CC4">
        <w:rPr>
          <w:rFonts w:asciiTheme="minorHAnsi" w:hAnsiTheme="minorHAnsi" w:cstheme="minorHAnsi"/>
        </w:rPr>
        <w:t>- min 945 kg/m</w:t>
      </w:r>
      <w:r w:rsidRPr="004F4CC4">
        <w:rPr>
          <w:rFonts w:asciiTheme="minorHAnsi" w:hAnsiTheme="minorHAnsi" w:cstheme="minorHAnsi"/>
          <w:vertAlign w:val="superscript"/>
        </w:rPr>
        <w:t>3</w:t>
      </w:r>
      <w:r w:rsidRPr="004F4CC4">
        <w:rPr>
          <w:rFonts w:asciiTheme="minorHAnsi" w:hAnsiTheme="minorHAnsi" w:cstheme="minorHAnsi"/>
        </w:rPr>
        <w:t xml:space="preserve"> </w:t>
      </w:r>
    </w:p>
    <w:p w14:paraId="1E95DEEB" w14:textId="524E0395" w:rsidR="004F4CC4" w:rsidRPr="004F4CC4" w:rsidRDefault="004F4CC4" w:rsidP="00BA0063">
      <w:pPr>
        <w:numPr>
          <w:ilvl w:val="0"/>
          <w:numId w:val="90"/>
        </w:numPr>
        <w:spacing w:after="4" w:line="249" w:lineRule="auto"/>
        <w:ind w:left="426" w:right="497" w:hanging="426"/>
        <w:jc w:val="both"/>
        <w:rPr>
          <w:rFonts w:asciiTheme="minorHAnsi" w:hAnsiTheme="minorHAnsi" w:cstheme="minorHAnsi"/>
        </w:rPr>
      </w:pPr>
      <w:r w:rsidRPr="004F4CC4">
        <w:rPr>
          <w:rFonts w:asciiTheme="minorHAnsi" w:hAnsiTheme="minorHAnsi" w:cstheme="minorHAnsi"/>
        </w:rPr>
        <w:t xml:space="preserve">granica plastyczności  </w:t>
      </w:r>
      <w:r w:rsidRPr="004F4CC4">
        <w:rPr>
          <w:rFonts w:asciiTheme="minorHAnsi" w:hAnsiTheme="minorHAnsi" w:cstheme="minorHAnsi"/>
        </w:rPr>
        <w:tab/>
      </w:r>
      <w:r w:rsidR="00BA0063">
        <w:rPr>
          <w:rFonts w:asciiTheme="minorHAnsi" w:hAnsiTheme="minorHAnsi" w:cstheme="minorHAnsi"/>
        </w:rPr>
        <w:tab/>
      </w:r>
      <w:r w:rsidRPr="004F4CC4">
        <w:rPr>
          <w:rFonts w:asciiTheme="minorHAnsi" w:hAnsiTheme="minorHAnsi" w:cstheme="minorHAnsi"/>
        </w:rPr>
        <w:t xml:space="preserve">- min 19 </w:t>
      </w:r>
      <w:proofErr w:type="spellStart"/>
      <w:r w:rsidRPr="004F4CC4">
        <w:rPr>
          <w:rFonts w:asciiTheme="minorHAnsi" w:hAnsiTheme="minorHAnsi" w:cstheme="minorHAnsi"/>
        </w:rPr>
        <w:t>MPa</w:t>
      </w:r>
      <w:proofErr w:type="spellEnd"/>
      <w:r w:rsidRPr="004F4CC4">
        <w:rPr>
          <w:rFonts w:asciiTheme="minorHAnsi" w:hAnsiTheme="minorHAnsi" w:cstheme="minorHAnsi"/>
        </w:rPr>
        <w:t xml:space="preserve"> </w:t>
      </w:r>
    </w:p>
    <w:p w14:paraId="7695A992" w14:textId="77648A68" w:rsidR="004F4CC4" w:rsidRPr="004F4CC4" w:rsidRDefault="004F4CC4" w:rsidP="00BA0063">
      <w:pPr>
        <w:numPr>
          <w:ilvl w:val="0"/>
          <w:numId w:val="90"/>
        </w:numPr>
        <w:spacing w:after="4" w:line="249" w:lineRule="auto"/>
        <w:ind w:left="426" w:right="497" w:hanging="426"/>
        <w:jc w:val="both"/>
        <w:rPr>
          <w:rFonts w:asciiTheme="minorHAnsi" w:hAnsiTheme="minorHAnsi" w:cstheme="minorHAnsi"/>
        </w:rPr>
      </w:pPr>
      <w:r w:rsidRPr="004F4CC4">
        <w:rPr>
          <w:rFonts w:asciiTheme="minorHAnsi" w:hAnsiTheme="minorHAnsi" w:cstheme="minorHAnsi"/>
        </w:rPr>
        <w:t xml:space="preserve">wydłużenie przy zrywaniu           - min 350 % </w:t>
      </w:r>
    </w:p>
    <w:p w14:paraId="66973BD3" w14:textId="45DBE2BD" w:rsidR="004F4CC4" w:rsidRPr="004F4CC4" w:rsidRDefault="004F4CC4" w:rsidP="00BA0063">
      <w:pPr>
        <w:numPr>
          <w:ilvl w:val="0"/>
          <w:numId w:val="90"/>
        </w:numPr>
        <w:spacing w:after="4" w:line="249" w:lineRule="auto"/>
        <w:ind w:left="426" w:right="497" w:hanging="426"/>
        <w:jc w:val="both"/>
        <w:rPr>
          <w:rFonts w:asciiTheme="minorHAnsi" w:hAnsiTheme="minorHAnsi" w:cstheme="minorHAnsi"/>
        </w:rPr>
      </w:pPr>
      <w:r w:rsidRPr="004F4CC4">
        <w:rPr>
          <w:rFonts w:asciiTheme="minorHAnsi" w:hAnsiTheme="minorHAnsi" w:cstheme="minorHAnsi"/>
        </w:rPr>
        <w:t xml:space="preserve">przewidywana trwałość               - min 50 lat </w:t>
      </w:r>
    </w:p>
    <w:p w14:paraId="52DEFC2C" w14:textId="77777777" w:rsidR="004F4CC4" w:rsidRPr="004F4CC4" w:rsidRDefault="004F4CC4" w:rsidP="00BA0063">
      <w:pPr>
        <w:spacing w:line="259" w:lineRule="auto"/>
        <w:ind w:left="1385"/>
        <w:jc w:val="both"/>
        <w:rPr>
          <w:rFonts w:asciiTheme="minorHAnsi" w:hAnsiTheme="minorHAnsi" w:cstheme="minorHAnsi"/>
        </w:rPr>
      </w:pPr>
      <w:r w:rsidRPr="004F4CC4">
        <w:rPr>
          <w:rFonts w:asciiTheme="minorHAnsi" w:hAnsiTheme="minorHAnsi" w:cstheme="minorHAnsi"/>
        </w:rPr>
        <w:t xml:space="preserve"> </w:t>
      </w:r>
    </w:p>
    <w:p w14:paraId="4F7CFAC0" w14:textId="2E31886F" w:rsidR="004F4CC4" w:rsidRPr="004F4CC4" w:rsidRDefault="004F4CC4" w:rsidP="00BA0063">
      <w:pPr>
        <w:ind w:right="497"/>
        <w:jc w:val="both"/>
        <w:rPr>
          <w:rFonts w:asciiTheme="minorHAnsi" w:hAnsiTheme="minorHAnsi" w:cstheme="minorHAnsi"/>
        </w:rPr>
      </w:pPr>
      <w:r w:rsidRPr="004F4CC4">
        <w:rPr>
          <w:rFonts w:asciiTheme="minorHAnsi" w:hAnsiTheme="minorHAnsi" w:cstheme="minorHAnsi"/>
        </w:rPr>
        <w:lastRenderedPageBreak/>
        <w:t xml:space="preserve">Wewnętrzna powierzchnia rury polietylenowej (płaszcza), dla zwiększenia </w:t>
      </w:r>
      <w:r w:rsidR="00BA0063">
        <w:rPr>
          <w:rFonts w:asciiTheme="minorHAnsi" w:hAnsiTheme="minorHAnsi" w:cstheme="minorHAnsi"/>
        </w:rPr>
        <w:t>p</w:t>
      </w:r>
      <w:r w:rsidRPr="004F4CC4">
        <w:rPr>
          <w:rFonts w:asciiTheme="minorHAnsi" w:hAnsiTheme="minorHAnsi" w:cstheme="minorHAnsi"/>
        </w:rPr>
        <w:t>rzyczepności sztywnej pianki poliuretanowej, jest aktywowana metodą</w:t>
      </w:r>
      <w:r w:rsidR="00BA0063">
        <w:rPr>
          <w:rFonts w:asciiTheme="minorHAnsi" w:hAnsiTheme="minorHAnsi" w:cstheme="minorHAnsi"/>
        </w:rPr>
        <w:t xml:space="preserve"> </w:t>
      </w:r>
      <w:proofErr w:type="spellStart"/>
      <w:r w:rsidRPr="004F4CC4">
        <w:rPr>
          <w:rFonts w:asciiTheme="minorHAnsi" w:hAnsiTheme="minorHAnsi" w:cstheme="minorHAnsi"/>
        </w:rPr>
        <w:t>elektrokoronowania</w:t>
      </w:r>
      <w:proofErr w:type="spellEnd"/>
      <w:r w:rsidRPr="004F4CC4">
        <w:rPr>
          <w:rFonts w:asciiTheme="minorHAnsi" w:hAnsiTheme="minorHAnsi" w:cstheme="minorHAnsi"/>
        </w:rPr>
        <w:t xml:space="preserve">. </w:t>
      </w:r>
    </w:p>
    <w:p w14:paraId="08AC7EA1" w14:textId="77777777" w:rsidR="004F4CC4" w:rsidRPr="004F4CC4" w:rsidRDefault="004F4CC4" w:rsidP="00BA0063">
      <w:pPr>
        <w:spacing w:line="259" w:lineRule="auto"/>
        <w:ind w:left="1385"/>
        <w:jc w:val="both"/>
        <w:rPr>
          <w:rFonts w:asciiTheme="minorHAnsi" w:hAnsiTheme="minorHAnsi" w:cstheme="minorHAnsi"/>
          <w:color w:val="FF0000"/>
        </w:rPr>
      </w:pPr>
      <w:r w:rsidRPr="004F4CC4">
        <w:rPr>
          <w:rFonts w:asciiTheme="minorHAnsi" w:hAnsiTheme="minorHAnsi" w:cstheme="minorHAnsi"/>
          <w:color w:val="FF0000"/>
        </w:rPr>
        <w:t xml:space="preserve"> </w:t>
      </w:r>
    </w:p>
    <w:p w14:paraId="5C82A906" w14:textId="77777777" w:rsidR="004F4CC4" w:rsidRPr="004F4CC4" w:rsidRDefault="004F4CC4" w:rsidP="00BA0063">
      <w:pPr>
        <w:keepNext/>
        <w:keepLines/>
        <w:spacing w:line="259" w:lineRule="auto"/>
        <w:jc w:val="both"/>
        <w:outlineLvl w:val="0"/>
        <w:rPr>
          <w:rFonts w:asciiTheme="minorHAnsi" w:hAnsiTheme="minorHAnsi" w:cstheme="minorHAnsi"/>
          <w:b/>
          <w:u w:val="single" w:color="000000"/>
        </w:rPr>
      </w:pPr>
      <w:r w:rsidRPr="004F4CC4">
        <w:rPr>
          <w:rFonts w:asciiTheme="minorHAnsi" w:hAnsiTheme="minorHAnsi" w:cstheme="minorHAnsi"/>
          <w:b/>
          <w:u w:val="single" w:color="000000"/>
        </w:rPr>
        <w:t>Izolacja cieplna</w:t>
      </w:r>
      <w:r w:rsidRPr="004F4CC4">
        <w:rPr>
          <w:rFonts w:asciiTheme="minorHAnsi" w:hAnsiTheme="minorHAnsi" w:cstheme="minorHAnsi"/>
          <w:b/>
          <w:u w:color="000000"/>
        </w:rPr>
        <w:t xml:space="preserve"> </w:t>
      </w:r>
    </w:p>
    <w:p w14:paraId="1B9B3069" w14:textId="77777777" w:rsidR="004F4CC4" w:rsidRPr="004F4CC4" w:rsidRDefault="004F4CC4" w:rsidP="00BA0063">
      <w:pPr>
        <w:ind w:right="497"/>
        <w:jc w:val="both"/>
        <w:rPr>
          <w:rFonts w:asciiTheme="minorHAnsi" w:hAnsiTheme="minorHAnsi" w:cstheme="minorHAnsi"/>
        </w:rPr>
      </w:pPr>
      <w:r w:rsidRPr="004F4CC4">
        <w:rPr>
          <w:rFonts w:asciiTheme="minorHAnsi" w:hAnsiTheme="minorHAnsi" w:cstheme="minorHAnsi"/>
        </w:rPr>
        <w:t xml:space="preserve">Izolację cieplną, wypełniającą przestrzeń pomiędzy rurą przewodową a rurą osłonową, stanowić będzie sztywna pianka poliuretanowa.  </w:t>
      </w:r>
    </w:p>
    <w:p w14:paraId="2B9CEED5" w14:textId="77777777" w:rsidR="004F4CC4" w:rsidRPr="004F4CC4" w:rsidRDefault="004F4CC4" w:rsidP="00BA0063">
      <w:pPr>
        <w:spacing w:line="259" w:lineRule="auto"/>
        <w:ind w:left="1385"/>
        <w:jc w:val="both"/>
        <w:rPr>
          <w:rFonts w:asciiTheme="minorHAnsi" w:hAnsiTheme="minorHAnsi" w:cstheme="minorHAnsi"/>
          <w:color w:val="FF0000"/>
        </w:rPr>
      </w:pPr>
      <w:r w:rsidRPr="004F4CC4">
        <w:rPr>
          <w:rFonts w:asciiTheme="minorHAnsi" w:hAnsiTheme="minorHAnsi" w:cstheme="minorHAnsi"/>
          <w:color w:val="FF0000"/>
        </w:rPr>
        <w:t xml:space="preserve"> </w:t>
      </w:r>
    </w:p>
    <w:p w14:paraId="3E832E2E" w14:textId="77777777" w:rsidR="004F4CC4" w:rsidRPr="004F4CC4" w:rsidRDefault="004F4CC4" w:rsidP="00BA0063">
      <w:pPr>
        <w:ind w:right="497"/>
        <w:jc w:val="both"/>
        <w:rPr>
          <w:rFonts w:asciiTheme="minorHAnsi" w:hAnsiTheme="minorHAnsi" w:cstheme="minorHAnsi"/>
        </w:rPr>
      </w:pPr>
      <w:r w:rsidRPr="004F4CC4">
        <w:rPr>
          <w:rFonts w:asciiTheme="minorHAnsi" w:hAnsiTheme="minorHAnsi" w:cstheme="minorHAnsi"/>
        </w:rPr>
        <w:t xml:space="preserve">Jako substancje pianotwórcze mogą być stosowane tylko takie substancje, które nie niszczą ozonowej warstwy atmosfery. Wszystkie właściwości pianki muszą być tak dobre, jak dla pianki wytworzonej w systemie spieniania przy pomocy pentanu lub </w:t>
      </w:r>
      <w:proofErr w:type="spellStart"/>
      <w:r w:rsidRPr="004F4CC4">
        <w:rPr>
          <w:rFonts w:asciiTheme="minorHAnsi" w:hAnsiTheme="minorHAnsi" w:cstheme="minorHAnsi"/>
        </w:rPr>
        <w:t>cyklopentanu</w:t>
      </w:r>
      <w:proofErr w:type="spellEnd"/>
      <w:r w:rsidRPr="004F4CC4">
        <w:rPr>
          <w:rFonts w:asciiTheme="minorHAnsi" w:hAnsiTheme="minorHAnsi" w:cstheme="minorHAnsi"/>
        </w:rPr>
        <w:t xml:space="preserve">. </w:t>
      </w:r>
    </w:p>
    <w:p w14:paraId="498F7B85" w14:textId="77777777" w:rsidR="004F4CC4" w:rsidRPr="004F4CC4" w:rsidRDefault="004F4CC4" w:rsidP="00BA0063">
      <w:pPr>
        <w:spacing w:line="259" w:lineRule="auto"/>
        <w:ind w:left="1385"/>
        <w:jc w:val="both"/>
        <w:rPr>
          <w:rFonts w:asciiTheme="minorHAnsi" w:hAnsiTheme="minorHAnsi" w:cstheme="minorHAnsi"/>
        </w:rPr>
      </w:pPr>
      <w:r w:rsidRPr="004F4CC4">
        <w:rPr>
          <w:rFonts w:asciiTheme="minorHAnsi" w:hAnsiTheme="minorHAnsi" w:cstheme="minorHAnsi"/>
        </w:rPr>
        <w:t xml:space="preserve"> </w:t>
      </w:r>
    </w:p>
    <w:p w14:paraId="20826ADF" w14:textId="77777777" w:rsidR="004F4CC4" w:rsidRPr="004F4CC4" w:rsidRDefault="004F4CC4" w:rsidP="00BA0063">
      <w:pPr>
        <w:ind w:right="497"/>
        <w:jc w:val="both"/>
        <w:rPr>
          <w:rFonts w:asciiTheme="minorHAnsi" w:hAnsiTheme="minorHAnsi" w:cstheme="minorHAnsi"/>
        </w:rPr>
      </w:pPr>
      <w:r w:rsidRPr="004F4CC4">
        <w:rPr>
          <w:rFonts w:asciiTheme="minorHAnsi" w:hAnsiTheme="minorHAnsi" w:cstheme="minorHAnsi"/>
        </w:rPr>
        <w:t xml:space="preserve">Wymagana przewodność cieplna pianki przy 50ºC, gdzie </w:t>
      </w:r>
      <w:r w:rsidRPr="004F4CC4">
        <w:rPr>
          <w:rFonts w:asciiTheme="minorHAnsi" w:hAnsiTheme="minorHAnsi" w:cstheme="minorHAnsi"/>
          <w:b/>
        </w:rPr>
        <w:t>λ</w:t>
      </w:r>
      <w:r w:rsidRPr="004F4CC4">
        <w:rPr>
          <w:rFonts w:asciiTheme="minorHAnsi" w:hAnsiTheme="minorHAnsi" w:cstheme="minorHAnsi"/>
        </w:rPr>
        <w:t xml:space="preserve"> współczynnik przewodzenia pianki </w:t>
      </w:r>
      <w:r w:rsidRPr="004F4CC4">
        <w:rPr>
          <w:rFonts w:asciiTheme="minorHAnsi" w:hAnsiTheme="minorHAnsi" w:cstheme="minorHAnsi"/>
          <w:b/>
        </w:rPr>
        <w:t>≤0,028 W/</w:t>
      </w:r>
      <w:proofErr w:type="spellStart"/>
      <w:r w:rsidRPr="004F4CC4">
        <w:rPr>
          <w:rFonts w:asciiTheme="minorHAnsi" w:hAnsiTheme="minorHAnsi" w:cstheme="minorHAnsi"/>
          <w:b/>
        </w:rPr>
        <w:t>mK</w:t>
      </w:r>
      <w:proofErr w:type="spellEnd"/>
      <w:r w:rsidRPr="004F4CC4">
        <w:rPr>
          <w:rFonts w:asciiTheme="minorHAnsi" w:hAnsiTheme="minorHAnsi" w:cstheme="minorHAnsi"/>
        </w:rPr>
        <w:t xml:space="preserve">. </w:t>
      </w:r>
    </w:p>
    <w:p w14:paraId="464AA06A" w14:textId="77777777" w:rsidR="004F4CC4" w:rsidRPr="004F4CC4" w:rsidRDefault="004F4CC4" w:rsidP="00BA0063">
      <w:pPr>
        <w:spacing w:line="259" w:lineRule="auto"/>
        <w:ind w:left="1385"/>
        <w:jc w:val="both"/>
        <w:rPr>
          <w:rFonts w:asciiTheme="minorHAnsi" w:hAnsiTheme="minorHAnsi" w:cstheme="minorHAnsi"/>
        </w:rPr>
      </w:pPr>
      <w:r w:rsidRPr="004F4CC4">
        <w:rPr>
          <w:rFonts w:asciiTheme="minorHAnsi" w:hAnsiTheme="minorHAnsi" w:cstheme="minorHAnsi"/>
        </w:rPr>
        <w:t xml:space="preserve"> </w:t>
      </w:r>
    </w:p>
    <w:p w14:paraId="37F8CD36" w14:textId="77777777" w:rsidR="004F4CC4" w:rsidRPr="004F4CC4" w:rsidRDefault="004F4CC4" w:rsidP="00BA0063">
      <w:pPr>
        <w:ind w:right="497"/>
        <w:jc w:val="both"/>
        <w:rPr>
          <w:rFonts w:asciiTheme="minorHAnsi" w:hAnsiTheme="minorHAnsi" w:cstheme="minorHAnsi"/>
        </w:rPr>
      </w:pPr>
      <w:r w:rsidRPr="004F4CC4">
        <w:rPr>
          <w:rFonts w:asciiTheme="minorHAnsi" w:hAnsiTheme="minorHAnsi" w:cstheme="minorHAnsi"/>
        </w:rPr>
        <w:t xml:space="preserve">Właściwa jakość użytych surowców winna być potwierdzona certyfikatem lub odpowiednimi testami.  </w:t>
      </w:r>
    </w:p>
    <w:p w14:paraId="5EE56E20" w14:textId="77777777" w:rsidR="004F4CC4" w:rsidRPr="004F4CC4" w:rsidRDefault="004F4CC4" w:rsidP="00BA0063">
      <w:pPr>
        <w:spacing w:line="259" w:lineRule="auto"/>
        <w:ind w:left="1385"/>
        <w:jc w:val="both"/>
        <w:rPr>
          <w:rFonts w:asciiTheme="minorHAnsi" w:hAnsiTheme="minorHAnsi" w:cstheme="minorHAnsi"/>
        </w:rPr>
      </w:pPr>
      <w:r w:rsidRPr="004F4CC4">
        <w:rPr>
          <w:rFonts w:asciiTheme="minorHAnsi" w:hAnsiTheme="minorHAnsi" w:cstheme="minorHAnsi"/>
        </w:rPr>
        <w:t xml:space="preserve"> </w:t>
      </w:r>
    </w:p>
    <w:p w14:paraId="22BEB5D7" w14:textId="77777777" w:rsidR="004F4CC4" w:rsidRPr="004F4CC4" w:rsidRDefault="004F4CC4" w:rsidP="00BA0063">
      <w:pPr>
        <w:ind w:right="497"/>
        <w:jc w:val="both"/>
        <w:rPr>
          <w:rFonts w:asciiTheme="minorHAnsi" w:hAnsiTheme="minorHAnsi" w:cstheme="minorHAnsi"/>
        </w:rPr>
      </w:pPr>
      <w:r w:rsidRPr="004F4CC4">
        <w:rPr>
          <w:rFonts w:asciiTheme="minorHAnsi" w:hAnsiTheme="minorHAnsi" w:cstheme="minorHAnsi"/>
        </w:rPr>
        <w:t xml:space="preserve">Certyfikat musi spełniać wymagania normy PN-EN 10204 (lub odpowiednika). </w:t>
      </w:r>
    </w:p>
    <w:p w14:paraId="0952C862" w14:textId="77777777" w:rsidR="004F4CC4" w:rsidRPr="004F4CC4" w:rsidRDefault="004F4CC4" w:rsidP="00BA0063">
      <w:pPr>
        <w:ind w:left="1380" w:right="497"/>
        <w:jc w:val="both"/>
        <w:rPr>
          <w:rFonts w:asciiTheme="minorHAnsi" w:hAnsiTheme="minorHAnsi" w:cstheme="minorHAnsi"/>
        </w:rPr>
      </w:pPr>
    </w:p>
    <w:p w14:paraId="47DE11D2" w14:textId="6C2FEBF1" w:rsidR="004F4CC4" w:rsidRPr="004F4CC4" w:rsidRDefault="004F4CC4" w:rsidP="00BA0063">
      <w:pPr>
        <w:spacing w:line="259" w:lineRule="auto"/>
        <w:jc w:val="both"/>
        <w:rPr>
          <w:rFonts w:asciiTheme="minorHAnsi" w:hAnsiTheme="minorHAnsi" w:cstheme="minorHAnsi"/>
          <w:b/>
          <w:u w:color="000000"/>
        </w:rPr>
      </w:pPr>
      <w:r w:rsidRPr="004F4CC4">
        <w:rPr>
          <w:rFonts w:asciiTheme="minorHAnsi" w:hAnsiTheme="minorHAnsi" w:cstheme="minorHAnsi"/>
          <w:color w:val="FF0000"/>
        </w:rPr>
        <w:t xml:space="preserve"> </w:t>
      </w:r>
      <w:r w:rsidRPr="004F4CC4">
        <w:rPr>
          <w:rFonts w:asciiTheme="minorHAnsi" w:hAnsiTheme="minorHAnsi" w:cstheme="minorHAnsi"/>
          <w:b/>
          <w:u w:val="single" w:color="000000"/>
        </w:rPr>
        <w:t>Izolacja złącza</w:t>
      </w:r>
      <w:r w:rsidRPr="004F4CC4">
        <w:rPr>
          <w:rFonts w:asciiTheme="minorHAnsi" w:hAnsiTheme="minorHAnsi" w:cstheme="minorHAnsi"/>
          <w:b/>
          <w:u w:color="000000"/>
        </w:rPr>
        <w:t xml:space="preserve"> </w:t>
      </w:r>
    </w:p>
    <w:p w14:paraId="2D5E844D" w14:textId="77777777" w:rsidR="004F4CC4" w:rsidRPr="004F4CC4" w:rsidRDefault="004F4CC4" w:rsidP="00BA0063">
      <w:pPr>
        <w:ind w:right="497"/>
        <w:jc w:val="both"/>
        <w:rPr>
          <w:rFonts w:asciiTheme="minorHAnsi" w:hAnsiTheme="minorHAnsi" w:cstheme="minorHAnsi"/>
        </w:rPr>
      </w:pPr>
      <w:r w:rsidRPr="004F4CC4">
        <w:rPr>
          <w:rFonts w:asciiTheme="minorHAnsi" w:hAnsiTheme="minorHAnsi" w:cstheme="minorHAnsi"/>
        </w:rPr>
        <w:t xml:space="preserve">Złącze </w:t>
      </w:r>
      <w:proofErr w:type="spellStart"/>
      <w:r w:rsidRPr="004F4CC4">
        <w:rPr>
          <w:rFonts w:asciiTheme="minorHAnsi" w:hAnsiTheme="minorHAnsi" w:cstheme="minorHAnsi"/>
        </w:rPr>
        <w:t>elektropoporowe</w:t>
      </w:r>
      <w:proofErr w:type="spellEnd"/>
      <w:r w:rsidRPr="004F4CC4">
        <w:rPr>
          <w:rFonts w:asciiTheme="minorHAnsi" w:hAnsiTheme="minorHAnsi" w:cstheme="minorHAnsi"/>
        </w:rPr>
        <w:t xml:space="preserve"> - mufa zgrzewana rurowych systemów preizolowanych, służąca do wytwarzania przenoszących siły, wodoszczelnych i gazoszczelnych połączeń rur, kształtek i armatury preizolowanej z płaszczem z polietylenu wysokiej gęstości (PE-HD). Złącze elektrooporowe to kompletnie, wstępnie konfekcjonowana płyta HD PE, która dopiero bezpośrednio przed zgrzewaniem owijana jest wokół dwóch spawów łączących rury przewodowe. Upraszcza to przebieg montażu  i w znacznym stopniu przyczynia się do wyższej i równomiernej jakości połączenia, także w utrudnionych warunkach montażu, z niewielką ilością dostępnego miejsca. Obszar spoiny można łatwo wyczyścić i wysuszyć. </w:t>
      </w:r>
    </w:p>
    <w:p w14:paraId="1E063DBD" w14:textId="77777777" w:rsidR="004F4CC4" w:rsidRPr="004F4CC4" w:rsidRDefault="004F4CC4" w:rsidP="00BA0063">
      <w:pPr>
        <w:ind w:right="497"/>
        <w:jc w:val="both"/>
        <w:rPr>
          <w:rFonts w:asciiTheme="minorHAnsi" w:hAnsiTheme="minorHAnsi" w:cstheme="minorHAnsi"/>
        </w:rPr>
      </w:pPr>
      <w:r w:rsidRPr="004F4CC4">
        <w:rPr>
          <w:rFonts w:asciiTheme="minorHAnsi" w:hAnsiTheme="minorHAnsi" w:cstheme="minorHAnsi"/>
        </w:rPr>
        <w:t xml:space="preserve">Płyta PE HD zgrzewanej elektrycznie mufy jest po swojej stronie wewnętrznej wyposażona w przewód grzejny  i czujnik temperatury. Przewód grzejny, przebiegający meandrycznie drut miedziany, tworzy szeroką na ok. 27 mm strefę grzejną. Położenie strefy grzejnej jest wybrane w taki sposób, że przy owiniętej płycie wnętrze mufy zamyka się całkowicie. Podczas procesu zgrzewania materiał rury i płyty jest uplastyczniany wzdłuż strefy grzejnej, a wskutek wysokiego nacisku wydłużającego roztopionego materiału homogenicznie łączy się ze sobą. Po schłodzeniu roztopionego materiału wnętrze jest uszczelnione przez spoinę o szerokości ok. 30 mm. Wymagany docisk jest generowany przez opracowane specjalnie do tego celu narzędzie mocujące. </w:t>
      </w:r>
    </w:p>
    <w:p w14:paraId="707B453D" w14:textId="77777777" w:rsidR="004F4CC4" w:rsidRPr="004F4CC4" w:rsidRDefault="004F4CC4" w:rsidP="00BA0063">
      <w:pPr>
        <w:ind w:right="497"/>
        <w:jc w:val="both"/>
        <w:rPr>
          <w:rFonts w:asciiTheme="minorHAnsi" w:hAnsiTheme="minorHAnsi" w:cstheme="minorHAnsi"/>
        </w:rPr>
      </w:pPr>
      <w:r w:rsidRPr="004F4CC4">
        <w:rPr>
          <w:rFonts w:asciiTheme="minorHAnsi" w:hAnsiTheme="minorHAnsi" w:cstheme="minorHAnsi"/>
        </w:rPr>
        <w:t xml:space="preserve">Każde utworzone połączenie </w:t>
      </w:r>
      <w:proofErr w:type="spellStart"/>
      <w:r w:rsidRPr="004F4CC4">
        <w:rPr>
          <w:rFonts w:asciiTheme="minorHAnsi" w:hAnsiTheme="minorHAnsi" w:cstheme="minorHAnsi"/>
        </w:rPr>
        <w:t>mufowe</w:t>
      </w:r>
      <w:proofErr w:type="spellEnd"/>
      <w:r w:rsidRPr="004F4CC4">
        <w:rPr>
          <w:rFonts w:asciiTheme="minorHAnsi" w:hAnsiTheme="minorHAnsi" w:cstheme="minorHAnsi"/>
        </w:rPr>
        <w:t xml:space="preserve"> jest poddawane dokładnej kontroli wzrokowej oraz kontroli szczelności, następnie </w:t>
      </w:r>
      <w:proofErr w:type="spellStart"/>
      <w:r w:rsidRPr="004F4CC4">
        <w:rPr>
          <w:rFonts w:asciiTheme="minorHAnsi" w:hAnsiTheme="minorHAnsi" w:cstheme="minorHAnsi"/>
        </w:rPr>
        <w:t>wypieniane</w:t>
      </w:r>
      <w:proofErr w:type="spellEnd"/>
      <w:r w:rsidRPr="004F4CC4">
        <w:rPr>
          <w:rFonts w:asciiTheme="minorHAnsi" w:hAnsiTheme="minorHAnsi" w:cstheme="minorHAnsi"/>
        </w:rPr>
        <w:t xml:space="preserve"> pianką, a otwory napełniające i odpowietrzające są uszczelniane korkami. </w:t>
      </w:r>
    </w:p>
    <w:p w14:paraId="441C1D3C" w14:textId="77777777" w:rsidR="004F4CC4" w:rsidRPr="004F4CC4" w:rsidRDefault="004F4CC4" w:rsidP="00BA0063">
      <w:pPr>
        <w:ind w:right="497"/>
        <w:jc w:val="both"/>
        <w:rPr>
          <w:rFonts w:asciiTheme="minorHAnsi" w:hAnsiTheme="minorHAnsi" w:cstheme="minorHAnsi"/>
        </w:rPr>
      </w:pPr>
      <w:r w:rsidRPr="004F4CC4">
        <w:rPr>
          <w:rFonts w:asciiTheme="minorHAnsi" w:hAnsiTheme="minorHAnsi" w:cstheme="minorHAnsi"/>
        </w:rPr>
        <w:t xml:space="preserve">Dostarczone przez Zamawiającego mufy zgrzewane elektrycznie będą spełniać wymogi normy PN-EN 489 (lub równoważnej). Zamawiający dostarczy złącza w postaci kompletu, składającego się z następujących elementów: mufy zgrzewanej elektrycznie (szt. 1), korków zgrzewanych do muf (szt. 2), korków odpowietrzających do muf (szt. 2), </w:t>
      </w:r>
      <w:r w:rsidRPr="004F4CC4">
        <w:rPr>
          <w:rFonts w:asciiTheme="minorHAnsi" w:hAnsiTheme="minorHAnsi" w:cstheme="minorHAnsi"/>
        </w:rPr>
        <w:lastRenderedPageBreak/>
        <w:t xml:space="preserve">łączników zaciskowych do alarmu o przekroju 3.2x15mm przelotowych (szt. 4), wsporników typu H-18 do alarmów (szt. 8). </w:t>
      </w:r>
    </w:p>
    <w:p w14:paraId="059A6C2E" w14:textId="77777777" w:rsidR="004F4CC4" w:rsidRPr="004F4CC4" w:rsidRDefault="004F4CC4" w:rsidP="00BA0063">
      <w:pPr>
        <w:ind w:left="1380" w:right="497" w:firstLine="605"/>
        <w:jc w:val="both"/>
        <w:rPr>
          <w:rFonts w:asciiTheme="minorHAnsi" w:hAnsiTheme="minorHAnsi" w:cstheme="minorHAnsi"/>
        </w:rPr>
      </w:pPr>
    </w:p>
    <w:p w14:paraId="1034CAF9" w14:textId="77777777" w:rsidR="004F4CC4" w:rsidRPr="004F4CC4" w:rsidRDefault="004F4CC4" w:rsidP="00BA0063">
      <w:pPr>
        <w:keepNext/>
        <w:keepLines/>
        <w:spacing w:after="218" w:line="259" w:lineRule="auto"/>
        <w:jc w:val="both"/>
        <w:outlineLvl w:val="0"/>
        <w:rPr>
          <w:rFonts w:asciiTheme="minorHAnsi" w:hAnsiTheme="minorHAnsi" w:cstheme="minorHAnsi"/>
          <w:b/>
          <w:u w:val="single" w:color="000000"/>
        </w:rPr>
      </w:pPr>
      <w:r w:rsidRPr="004F4CC4">
        <w:rPr>
          <w:rFonts w:asciiTheme="minorHAnsi" w:hAnsiTheme="minorHAnsi" w:cstheme="minorHAnsi"/>
          <w:b/>
          <w:u w:val="single" w:color="000000"/>
        </w:rPr>
        <w:t xml:space="preserve">2. TRANSPORT </w:t>
      </w:r>
    </w:p>
    <w:p w14:paraId="545B7704" w14:textId="77777777" w:rsidR="004F4CC4" w:rsidRPr="004F4CC4" w:rsidRDefault="004F4CC4" w:rsidP="00BA0063">
      <w:pPr>
        <w:ind w:right="497"/>
        <w:jc w:val="both"/>
        <w:rPr>
          <w:rFonts w:asciiTheme="minorHAnsi" w:hAnsiTheme="minorHAnsi" w:cstheme="minorHAnsi"/>
        </w:rPr>
      </w:pPr>
      <w:r w:rsidRPr="004F4CC4">
        <w:rPr>
          <w:rFonts w:asciiTheme="minorHAnsi" w:hAnsiTheme="minorHAnsi" w:cstheme="minorHAnsi"/>
        </w:rPr>
        <w:t xml:space="preserve">Przewożenie materiałów na miejsce realizacji inwestycji może odbywać się dowolnymi środkami transportu wynikającymi z racjonalnego ich wykorzystania do charakteru przewożonego materiału. Podczas transportu należy zachować środki ostrożności i zabezpieczenia przed przemieszczeniem i uszkodzeniami zgodnie z przepisami BHP. </w:t>
      </w:r>
    </w:p>
    <w:p w14:paraId="53F1B602" w14:textId="77777777" w:rsidR="004F4CC4" w:rsidRPr="004F4CC4" w:rsidRDefault="004F4CC4" w:rsidP="00BA0063">
      <w:pPr>
        <w:ind w:right="497"/>
        <w:jc w:val="both"/>
        <w:rPr>
          <w:rFonts w:asciiTheme="minorHAnsi" w:hAnsiTheme="minorHAnsi" w:cstheme="minorHAnsi"/>
        </w:rPr>
      </w:pPr>
      <w:r w:rsidRPr="004F4CC4">
        <w:rPr>
          <w:rFonts w:asciiTheme="minorHAnsi" w:hAnsiTheme="minorHAnsi" w:cstheme="minorHAnsi"/>
        </w:rPr>
        <w:t>Podczas transportu elementów izolacji należy unikać ich zawilgocenia oraz długotrwałej ekspozycji na promienie słoneczne. Materiały przeznaczone do wykonywania izolacji ciepłochronnej powinny mieć płaszczyzny i krawędzie nie uszkodzone.</w:t>
      </w:r>
    </w:p>
    <w:p w14:paraId="7AE05798" w14:textId="77777777" w:rsidR="004F4CC4" w:rsidRPr="004F4CC4" w:rsidRDefault="004F4CC4" w:rsidP="004F4CC4">
      <w:pPr>
        <w:spacing w:after="95" w:line="259" w:lineRule="auto"/>
        <w:rPr>
          <w:rFonts w:asciiTheme="minorHAnsi" w:hAnsiTheme="minorHAnsi" w:cstheme="minorHAnsi"/>
        </w:rPr>
      </w:pPr>
    </w:p>
    <w:p w14:paraId="0B8D5F81" w14:textId="77777777" w:rsidR="004F4CC4" w:rsidRPr="004F4CC4" w:rsidRDefault="004F4CC4" w:rsidP="004F4CC4">
      <w:pPr>
        <w:spacing w:after="95" w:line="259" w:lineRule="auto"/>
        <w:jc w:val="center"/>
        <w:rPr>
          <w:rFonts w:asciiTheme="minorHAnsi" w:hAnsiTheme="minorHAnsi" w:cstheme="minorHAnsi"/>
          <w:b/>
        </w:rPr>
      </w:pPr>
      <w:r w:rsidRPr="004F4CC4">
        <w:rPr>
          <w:rFonts w:asciiTheme="minorHAnsi" w:hAnsiTheme="minorHAnsi" w:cstheme="minorHAnsi"/>
          <w:b/>
        </w:rPr>
        <w:t>ZESTAWIENIE MATERIAŁÓW</w:t>
      </w:r>
    </w:p>
    <w:p w14:paraId="49957FF3" w14:textId="3B2DFCDD" w:rsidR="004F4CC4" w:rsidRPr="004F4CC4" w:rsidRDefault="004F4CC4" w:rsidP="004F4CC4">
      <w:pPr>
        <w:spacing w:line="259" w:lineRule="auto"/>
        <w:ind w:right="7994"/>
        <w:jc w:val="center"/>
        <w:rPr>
          <w:rFonts w:asciiTheme="minorHAnsi" w:hAnsiTheme="minorHAnsi" w:cstheme="minorHAnsi"/>
        </w:rPr>
      </w:pPr>
    </w:p>
    <w:tbl>
      <w:tblPr>
        <w:tblpPr w:leftFromText="141" w:rightFromText="141" w:vertAnchor="text" w:tblpXSpec="center" w:tblpY="1"/>
        <w:tblOverlap w:val="never"/>
        <w:tblW w:w="9022" w:type="dxa"/>
        <w:tblLayout w:type="fixed"/>
        <w:tblCellMar>
          <w:left w:w="70" w:type="dxa"/>
          <w:right w:w="70" w:type="dxa"/>
        </w:tblCellMar>
        <w:tblLook w:val="04A0" w:firstRow="1" w:lastRow="0" w:firstColumn="1" w:lastColumn="0" w:noHBand="0" w:noVBand="1"/>
      </w:tblPr>
      <w:tblGrid>
        <w:gridCol w:w="421"/>
        <w:gridCol w:w="4940"/>
        <w:gridCol w:w="304"/>
        <w:gridCol w:w="1418"/>
        <w:gridCol w:w="992"/>
        <w:gridCol w:w="947"/>
      </w:tblGrid>
      <w:tr w:rsidR="004F4CC4" w:rsidRPr="004F4CC4" w14:paraId="00853C45" w14:textId="77777777" w:rsidTr="00301354">
        <w:trPr>
          <w:trHeight w:val="58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A6DF0"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LP</w:t>
            </w:r>
          </w:p>
        </w:tc>
        <w:tc>
          <w:tcPr>
            <w:tcW w:w="5244" w:type="dxa"/>
            <w:gridSpan w:val="2"/>
            <w:tcBorders>
              <w:top w:val="single" w:sz="4" w:space="0" w:color="auto"/>
              <w:left w:val="nil"/>
              <w:bottom w:val="single" w:sz="4" w:space="0" w:color="auto"/>
              <w:right w:val="single" w:sz="4" w:space="0" w:color="auto"/>
            </w:tcBorders>
            <w:shd w:val="clear" w:color="auto" w:fill="auto"/>
            <w:vAlign w:val="center"/>
            <w:hideMark/>
          </w:tcPr>
          <w:p w14:paraId="33384FCD"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ELEMENTY RUROCIĄGU PREIZOLOWANEGO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25A4D7B"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ŚREDNICA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5B31A4"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UWAGI</w:t>
            </w:r>
          </w:p>
        </w:tc>
        <w:tc>
          <w:tcPr>
            <w:tcW w:w="947" w:type="dxa"/>
            <w:tcBorders>
              <w:top w:val="single" w:sz="4" w:space="0" w:color="auto"/>
              <w:left w:val="nil"/>
              <w:bottom w:val="single" w:sz="4" w:space="0" w:color="auto"/>
              <w:right w:val="single" w:sz="4" w:space="0" w:color="auto"/>
            </w:tcBorders>
            <w:shd w:val="clear" w:color="auto" w:fill="auto"/>
            <w:vAlign w:val="center"/>
            <w:hideMark/>
          </w:tcPr>
          <w:p w14:paraId="1E8C1EC5" w14:textId="77777777" w:rsidR="004F4CC4" w:rsidRPr="004F4CC4" w:rsidRDefault="004F4CC4" w:rsidP="00301354">
            <w:pPr>
              <w:jc w:val="center"/>
              <w:rPr>
                <w:rFonts w:asciiTheme="minorHAnsi" w:hAnsiTheme="minorHAnsi" w:cstheme="minorHAnsi"/>
                <w:i/>
              </w:rPr>
            </w:pPr>
            <w:r w:rsidRPr="004F4CC4">
              <w:rPr>
                <w:rFonts w:asciiTheme="minorHAnsi" w:hAnsiTheme="minorHAnsi" w:cstheme="minorHAnsi"/>
                <w:i/>
              </w:rPr>
              <w:t>ILOŚĆ       / SZT /</w:t>
            </w:r>
          </w:p>
        </w:tc>
      </w:tr>
      <w:tr w:rsidR="004F4CC4" w:rsidRPr="004F4CC4" w14:paraId="65BF5CDE" w14:textId="77777777" w:rsidTr="00301354">
        <w:trPr>
          <w:trHeight w:val="270"/>
        </w:trPr>
        <w:tc>
          <w:tcPr>
            <w:tcW w:w="9022"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65C83C" w14:textId="77777777" w:rsidR="004F4CC4" w:rsidRPr="00BA0063" w:rsidRDefault="004F4CC4" w:rsidP="00301354">
            <w:pPr>
              <w:jc w:val="center"/>
              <w:rPr>
                <w:rFonts w:asciiTheme="minorHAnsi" w:hAnsiTheme="minorHAnsi" w:cstheme="minorHAnsi"/>
                <w:b/>
              </w:rPr>
            </w:pPr>
            <w:r w:rsidRPr="00BA0063">
              <w:rPr>
                <w:rFonts w:asciiTheme="minorHAnsi" w:hAnsiTheme="minorHAnsi" w:cstheme="minorHAnsi"/>
                <w:b/>
              </w:rPr>
              <w:t xml:space="preserve">Izolacja </w:t>
            </w:r>
            <w:r w:rsidRPr="00BA0063">
              <w:rPr>
                <w:rFonts w:asciiTheme="minorHAnsi" w:hAnsiTheme="minorHAnsi" w:cstheme="minorHAnsi"/>
                <w:b/>
                <w:bCs/>
              </w:rPr>
              <w:t>PLUS</w:t>
            </w:r>
          </w:p>
        </w:tc>
      </w:tr>
      <w:tr w:rsidR="004F4CC4" w:rsidRPr="004F4CC4" w14:paraId="375419B1" w14:textId="77777777" w:rsidTr="00301354">
        <w:trPr>
          <w:trHeight w:val="255"/>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795AA964"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1</w:t>
            </w:r>
          </w:p>
        </w:tc>
        <w:tc>
          <w:tcPr>
            <w:tcW w:w="5244" w:type="dxa"/>
            <w:gridSpan w:val="2"/>
            <w:tcBorders>
              <w:top w:val="nil"/>
              <w:left w:val="nil"/>
              <w:bottom w:val="single" w:sz="4" w:space="0" w:color="auto"/>
              <w:right w:val="single" w:sz="4" w:space="0" w:color="auto"/>
            </w:tcBorders>
            <w:shd w:val="clear" w:color="000000" w:fill="FFFFFF"/>
            <w:noWrap/>
            <w:vAlign w:val="center"/>
            <w:hideMark/>
          </w:tcPr>
          <w:p w14:paraId="262169B3" w14:textId="77777777" w:rsidR="004F4CC4" w:rsidRPr="00BA0063" w:rsidRDefault="004F4CC4" w:rsidP="00301354">
            <w:pPr>
              <w:rPr>
                <w:rFonts w:asciiTheme="minorHAnsi" w:hAnsiTheme="minorHAnsi" w:cstheme="minorHAnsi"/>
                <w:i/>
              </w:rPr>
            </w:pPr>
            <w:r w:rsidRPr="00BA0063">
              <w:rPr>
                <w:rFonts w:asciiTheme="minorHAnsi" w:hAnsiTheme="minorHAnsi" w:cstheme="minorHAnsi"/>
                <w:i/>
              </w:rPr>
              <w:t>Rura preizolowana</w:t>
            </w:r>
          </w:p>
        </w:tc>
        <w:tc>
          <w:tcPr>
            <w:tcW w:w="1418" w:type="dxa"/>
            <w:tcBorders>
              <w:top w:val="nil"/>
              <w:left w:val="nil"/>
              <w:bottom w:val="single" w:sz="4" w:space="0" w:color="auto"/>
              <w:right w:val="single" w:sz="4" w:space="0" w:color="auto"/>
            </w:tcBorders>
            <w:shd w:val="clear" w:color="000000" w:fill="FFFFFF"/>
            <w:noWrap/>
            <w:vAlign w:val="center"/>
            <w:hideMark/>
          </w:tcPr>
          <w:p w14:paraId="6AE0C1FB"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DN 300</w:t>
            </w:r>
          </w:p>
        </w:tc>
        <w:tc>
          <w:tcPr>
            <w:tcW w:w="992" w:type="dxa"/>
            <w:tcBorders>
              <w:top w:val="nil"/>
              <w:left w:val="nil"/>
              <w:bottom w:val="single" w:sz="4" w:space="0" w:color="auto"/>
              <w:right w:val="single" w:sz="4" w:space="0" w:color="auto"/>
            </w:tcBorders>
            <w:shd w:val="clear" w:color="000000" w:fill="FFFFFF"/>
            <w:noWrap/>
            <w:vAlign w:val="center"/>
            <w:hideMark/>
          </w:tcPr>
          <w:p w14:paraId="4B7E9EBD"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12 m</w:t>
            </w:r>
          </w:p>
        </w:tc>
        <w:tc>
          <w:tcPr>
            <w:tcW w:w="947" w:type="dxa"/>
            <w:tcBorders>
              <w:top w:val="nil"/>
              <w:left w:val="nil"/>
              <w:bottom w:val="single" w:sz="4" w:space="0" w:color="auto"/>
              <w:right w:val="single" w:sz="4" w:space="0" w:color="auto"/>
            </w:tcBorders>
            <w:shd w:val="clear" w:color="000000" w:fill="FFFFFF"/>
            <w:noWrap/>
            <w:vAlign w:val="center"/>
            <w:hideMark/>
          </w:tcPr>
          <w:p w14:paraId="539C8982" w14:textId="77777777" w:rsidR="004F4CC4" w:rsidRPr="004F4CC4" w:rsidRDefault="004F4CC4" w:rsidP="00301354">
            <w:pPr>
              <w:jc w:val="center"/>
              <w:rPr>
                <w:rFonts w:asciiTheme="minorHAnsi" w:hAnsiTheme="minorHAnsi" w:cstheme="minorHAnsi"/>
                <w:i/>
              </w:rPr>
            </w:pPr>
            <w:r w:rsidRPr="004F4CC4">
              <w:rPr>
                <w:rFonts w:asciiTheme="minorHAnsi" w:hAnsiTheme="minorHAnsi" w:cstheme="minorHAnsi"/>
                <w:i/>
              </w:rPr>
              <w:t>52</w:t>
            </w:r>
          </w:p>
        </w:tc>
      </w:tr>
      <w:tr w:rsidR="004F4CC4" w:rsidRPr="004F4CC4" w14:paraId="05EB0D07" w14:textId="77777777" w:rsidTr="00301354">
        <w:trPr>
          <w:trHeight w:val="255"/>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306A707F"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2</w:t>
            </w:r>
          </w:p>
        </w:tc>
        <w:tc>
          <w:tcPr>
            <w:tcW w:w="5244" w:type="dxa"/>
            <w:gridSpan w:val="2"/>
            <w:tcBorders>
              <w:top w:val="nil"/>
              <w:left w:val="nil"/>
              <w:bottom w:val="single" w:sz="4" w:space="0" w:color="auto"/>
              <w:right w:val="single" w:sz="4" w:space="0" w:color="auto"/>
            </w:tcBorders>
            <w:shd w:val="clear" w:color="000000" w:fill="FFFFFF"/>
            <w:noWrap/>
            <w:vAlign w:val="center"/>
            <w:hideMark/>
          </w:tcPr>
          <w:p w14:paraId="7E6A7FC4" w14:textId="77777777" w:rsidR="004F4CC4" w:rsidRPr="00BA0063" w:rsidRDefault="004F4CC4" w:rsidP="00301354">
            <w:pPr>
              <w:rPr>
                <w:rFonts w:asciiTheme="minorHAnsi" w:hAnsiTheme="minorHAnsi" w:cstheme="minorHAnsi"/>
                <w:i/>
              </w:rPr>
            </w:pPr>
            <w:r w:rsidRPr="00BA0063">
              <w:rPr>
                <w:rFonts w:asciiTheme="minorHAnsi" w:hAnsiTheme="minorHAnsi" w:cstheme="minorHAnsi"/>
                <w:i/>
              </w:rPr>
              <w:t>Rura preizolowana</w:t>
            </w:r>
          </w:p>
        </w:tc>
        <w:tc>
          <w:tcPr>
            <w:tcW w:w="1418" w:type="dxa"/>
            <w:tcBorders>
              <w:top w:val="nil"/>
              <w:left w:val="nil"/>
              <w:bottom w:val="single" w:sz="4" w:space="0" w:color="auto"/>
              <w:right w:val="single" w:sz="4" w:space="0" w:color="auto"/>
            </w:tcBorders>
            <w:shd w:val="clear" w:color="000000" w:fill="FFFFFF"/>
            <w:noWrap/>
            <w:vAlign w:val="center"/>
            <w:hideMark/>
          </w:tcPr>
          <w:p w14:paraId="56B474EB"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DN 300</w:t>
            </w:r>
          </w:p>
        </w:tc>
        <w:tc>
          <w:tcPr>
            <w:tcW w:w="992" w:type="dxa"/>
            <w:tcBorders>
              <w:top w:val="nil"/>
              <w:left w:val="nil"/>
              <w:bottom w:val="single" w:sz="4" w:space="0" w:color="auto"/>
              <w:right w:val="single" w:sz="4" w:space="0" w:color="auto"/>
            </w:tcBorders>
            <w:shd w:val="clear" w:color="000000" w:fill="FFFFFF"/>
            <w:noWrap/>
            <w:vAlign w:val="center"/>
            <w:hideMark/>
          </w:tcPr>
          <w:p w14:paraId="63F638CE"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6 m</w:t>
            </w:r>
          </w:p>
        </w:tc>
        <w:tc>
          <w:tcPr>
            <w:tcW w:w="947" w:type="dxa"/>
            <w:tcBorders>
              <w:top w:val="nil"/>
              <w:left w:val="nil"/>
              <w:bottom w:val="single" w:sz="4" w:space="0" w:color="auto"/>
              <w:right w:val="single" w:sz="4" w:space="0" w:color="auto"/>
            </w:tcBorders>
            <w:shd w:val="clear" w:color="000000" w:fill="FFFFFF"/>
            <w:noWrap/>
            <w:vAlign w:val="center"/>
            <w:hideMark/>
          </w:tcPr>
          <w:p w14:paraId="77EE2414" w14:textId="77777777" w:rsidR="004F4CC4" w:rsidRPr="004F4CC4" w:rsidRDefault="004F4CC4" w:rsidP="00301354">
            <w:pPr>
              <w:jc w:val="center"/>
              <w:rPr>
                <w:rFonts w:asciiTheme="minorHAnsi" w:hAnsiTheme="minorHAnsi" w:cstheme="minorHAnsi"/>
                <w:i/>
              </w:rPr>
            </w:pPr>
            <w:r w:rsidRPr="004F4CC4">
              <w:rPr>
                <w:rFonts w:asciiTheme="minorHAnsi" w:hAnsiTheme="minorHAnsi" w:cstheme="minorHAnsi"/>
                <w:i/>
              </w:rPr>
              <w:t>4</w:t>
            </w:r>
          </w:p>
        </w:tc>
      </w:tr>
      <w:tr w:rsidR="004F4CC4" w:rsidRPr="004F4CC4" w14:paraId="6C5F2496" w14:textId="77777777" w:rsidTr="00301354">
        <w:trPr>
          <w:trHeight w:val="255"/>
        </w:trPr>
        <w:tc>
          <w:tcPr>
            <w:tcW w:w="421" w:type="dxa"/>
            <w:tcBorders>
              <w:top w:val="nil"/>
              <w:left w:val="single" w:sz="4" w:space="0" w:color="auto"/>
              <w:bottom w:val="single" w:sz="4" w:space="0" w:color="auto"/>
              <w:right w:val="single" w:sz="4" w:space="0" w:color="auto"/>
            </w:tcBorders>
            <w:shd w:val="clear" w:color="auto" w:fill="auto"/>
            <w:noWrap/>
            <w:vAlign w:val="center"/>
          </w:tcPr>
          <w:p w14:paraId="255F7F77"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3</w:t>
            </w:r>
          </w:p>
        </w:tc>
        <w:tc>
          <w:tcPr>
            <w:tcW w:w="5244" w:type="dxa"/>
            <w:gridSpan w:val="2"/>
            <w:tcBorders>
              <w:top w:val="nil"/>
              <w:left w:val="nil"/>
              <w:bottom w:val="single" w:sz="4" w:space="0" w:color="auto"/>
              <w:right w:val="single" w:sz="4" w:space="0" w:color="auto"/>
            </w:tcBorders>
            <w:shd w:val="clear" w:color="auto" w:fill="auto"/>
            <w:noWrap/>
            <w:vAlign w:val="center"/>
          </w:tcPr>
          <w:p w14:paraId="5BA9BB5D" w14:textId="77777777" w:rsidR="004F4CC4" w:rsidRPr="00BA0063" w:rsidRDefault="004F4CC4" w:rsidP="00301354">
            <w:pPr>
              <w:rPr>
                <w:rFonts w:asciiTheme="minorHAnsi" w:hAnsiTheme="minorHAnsi" w:cstheme="minorHAnsi"/>
                <w:i/>
              </w:rPr>
            </w:pPr>
            <w:r w:rsidRPr="00BA0063">
              <w:rPr>
                <w:rFonts w:asciiTheme="minorHAnsi" w:hAnsiTheme="minorHAnsi" w:cstheme="minorHAnsi"/>
                <w:i/>
              </w:rPr>
              <w:t>Kolano preizolowane</w:t>
            </w:r>
            <w:r w:rsidRPr="00BA0063">
              <w:rPr>
                <w:rFonts w:asciiTheme="minorHAnsi" w:hAnsiTheme="minorHAnsi" w:cstheme="minorHAnsi"/>
                <w:b/>
                <w:bCs/>
                <w:i/>
              </w:rPr>
              <w:t xml:space="preserve"> 1,5x1,5 [m]  </w:t>
            </w:r>
            <w:r w:rsidRPr="00BA0063">
              <w:rPr>
                <w:rFonts w:asciiTheme="minorHAnsi" w:hAnsiTheme="minorHAnsi" w:cstheme="minorHAnsi"/>
                <w:i/>
              </w:rPr>
              <w:t>kąt 90</w:t>
            </w:r>
            <w:r w:rsidRPr="00BA0063">
              <w:rPr>
                <w:rFonts w:asciiTheme="minorHAnsi" w:hAnsiTheme="minorHAnsi" w:cstheme="minorHAnsi"/>
                <w:i/>
                <w:vertAlign w:val="superscript"/>
              </w:rPr>
              <w:t>o</w:t>
            </w:r>
          </w:p>
        </w:tc>
        <w:tc>
          <w:tcPr>
            <w:tcW w:w="1418" w:type="dxa"/>
            <w:tcBorders>
              <w:top w:val="nil"/>
              <w:left w:val="nil"/>
              <w:bottom w:val="single" w:sz="4" w:space="0" w:color="auto"/>
              <w:right w:val="single" w:sz="4" w:space="0" w:color="auto"/>
            </w:tcBorders>
            <w:shd w:val="clear" w:color="auto" w:fill="auto"/>
            <w:noWrap/>
            <w:vAlign w:val="center"/>
          </w:tcPr>
          <w:p w14:paraId="1985D566"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DN 300</w:t>
            </w:r>
          </w:p>
        </w:tc>
        <w:tc>
          <w:tcPr>
            <w:tcW w:w="992" w:type="dxa"/>
            <w:tcBorders>
              <w:top w:val="nil"/>
              <w:left w:val="nil"/>
              <w:bottom w:val="single" w:sz="4" w:space="0" w:color="auto"/>
              <w:right w:val="single" w:sz="4" w:space="0" w:color="auto"/>
            </w:tcBorders>
            <w:shd w:val="clear" w:color="auto" w:fill="auto"/>
            <w:noWrap/>
            <w:vAlign w:val="center"/>
          </w:tcPr>
          <w:p w14:paraId="3E587223"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szt.</w:t>
            </w:r>
          </w:p>
        </w:tc>
        <w:tc>
          <w:tcPr>
            <w:tcW w:w="947" w:type="dxa"/>
            <w:tcBorders>
              <w:top w:val="nil"/>
              <w:left w:val="nil"/>
              <w:bottom w:val="single" w:sz="4" w:space="0" w:color="auto"/>
              <w:right w:val="single" w:sz="4" w:space="0" w:color="auto"/>
            </w:tcBorders>
            <w:shd w:val="clear" w:color="auto" w:fill="auto"/>
            <w:noWrap/>
            <w:vAlign w:val="center"/>
          </w:tcPr>
          <w:p w14:paraId="621F7883" w14:textId="77777777" w:rsidR="004F4CC4" w:rsidRPr="004F4CC4" w:rsidRDefault="004F4CC4" w:rsidP="00301354">
            <w:pPr>
              <w:jc w:val="center"/>
              <w:rPr>
                <w:rFonts w:asciiTheme="minorHAnsi" w:hAnsiTheme="minorHAnsi" w:cstheme="minorHAnsi"/>
                <w:i/>
              </w:rPr>
            </w:pPr>
            <w:r w:rsidRPr="004F4CC4">
              <w:rPr>
                <w:rFonts w:asciiTheme="minorHAnsi" w:hAnsiTheme="minorHAnsi" w:cstheme="minorHAnsi"/>
                <w:i/>
              </w:rPr>
              <w:t>12</w:t>
            </w:r>
          </w:p>
        </w:tc>
      </w:tr>
      <w:tr w:rsidR="004F4CC4" w:rsidRPr="004F4CC4" w14:paraId="613C08BA" w14:textId="77777777" w:rsidTr="00301354">
        <w:trPr>
          <w:trHeight w:val="2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90B7705"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4</w:t>
            </w:r>
          </w:p>
        </w:tc>
        <w:tc>
          <w:tcPr>
            <w:tcW w:w="5244" w:type="dxa"/>
            <w:gridSpan w:val="2"/>
            <w:tcBorders>
              <w:top w:val="nil"/>
              <w:left w:val="nil"/>
              <w:bottom w:val="single" w:sz="4" w:space="0" w:color="auto"/>
              <w:right w:val="single" w:sz="4" w:space="0" w:color="auto"/>
            </w:tcBorders>
            <w:shd w:val="clear" w:color="auto" w:fill="auto"/>
            <w:noWrap/>
          </w:tcPr>
          <w:p w14:paraId="67E1BD47" w14:textId="77777777" w:rsidR="004F4CC4" w:rsidRPr="00BA0063" w:rsidRDefault="004F4CC4" w:rsidP="00301354">
            <w:pPr>
              <w:rPr>
                <w:rFonts w:asciiTheme="minorHAnsi" w:hAnsiTheme="minorHAnsi" w:cstheme="minorHAnsi"/>
                <w:i/>
              </w:rPr>
            </w:pPr>
            <w:r w:rsidRPr="00BA0063">
              <w:rPr>
                <w:rFonts w:asciiTheme="minorHAnsi" w:hAnsiTheme="minorHAnsi" w:cstheme="minorHAnsi"/>
                <w:i/>
              </w:rPr>
              <w:t>Kolano preizolowane</w:t>
            </w:r>
            <w:r w:rsidRPr="00BA0063">
              <w:rPr>
                <w:rFonts w:asciiTheme="minorHAnsi" w:hAnsiTheme="minorHAnsi" w:cstheme="minorHAnsi"/>
                <w:b/>
                <w:bCs/>
                <w:i/>
              </w:rPr>
              <w:t xml:space="preserve"> 1,5x2.0 [m]  </w:t>
            </w:r>
            <w:r w:rsidRPr="00BA0063">
              <w:rPr>
                <w:rFonts w:asciiTheme="minorHAnsi" w:hAnsiTheme="minorHAnsi" w:cstheme="minorHAnsi"/>
                <w:i/>
              </w:rPr>
              <w:t>kąt 90</w:t>
            </w:r>
            <w:r w:rsidRPr="00BA0063">
              <w:rPr>
                <w:rFonts w:asciiTheme="minorHAnsi" w:hAnsiTheme="minorHAnsi" w:cstheme="minorHAnsi"/>
                <w:i/>
                <w:vertAlign w:val="superscript"/>
              </w:rPr>
              <w:t>o</w:t>
            </w:r>
          </w:p>
        </w:tc>
        <w:tc>
          <w:tcPr>
            <w:tcW w:w="1418" w:type="dxa"/>
            <w:tcBorders>
              <w:top w:val="nil"/>
              <w:left w:val="nil"/>
              <w:bottom w:val="single" w:sz="4" w:space="0" w:color="auto"/>
              <w:right w:val="single" w:sz="4" w:space="0" w:color="auto"/>
            </w:tcBorders>
            <w:shd w:val="clear" w:color="auto" w:fill="auto"/>
            <w:noWrap/>
            <w:vAlign w:val="center"/>
          </w:tcPr>
          <w:p w14:paraId="5A272B0D"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DN 300</w:t>
            </w:r>
          </w:p>
        </w:tc>
        <w:tc>
          <w:tcPr>
            <w:tcW w:w="992" w:type="dxa"/>
            <w:tcBorders>
              <w:top w:val="nil"/>
              <w:left w:val="nil"/>
              <w:bottom w:val="single" w:sz="4" w:space="0" w:color="auto"/>
              <w:right w:val="single" w:sz="4" w:space="0" w:color="auto"/>
            </w:tcBorders>
            <w:shd w:val="clear" w:color="auto" w:fill="auto"/>
            <w:noWrap/>
            <w:vAlign w:val="center"/>
          </w:tcPr>
          <w:p w14:paraId="2BAB7EE5"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szt.</w:t>
            </w:r>
          </w:p>
        </w:tc>
        <w:tc>
          <w:tcPr>
            <w:tcW w:w="947" w:type="dxa"/>
            <w:tcBorders>
              <w:top w:val="nil"/>
              <w:left w:val="nil"/>
              <w:bottom w:val="single" w:sz="4" w:space="0" w:color="auto"/>
              <w:right w:val="single" w:sz="4" w:space="0" w:color="auto"/>
            </w:tcBorders>
            <w:shd w:val="clear" w:color="auto" w:fill="auto"/>
            <w:noWrap/>
            <w:vAlign w:val="center"/>
          </w:tcPr>
          <w:p w14:paraId="6D2FE39E" w14:textId="77777777" w:rsidR="004F4CC4" w:rsidRPr="004F4CC4" w:rsidRDefault="004F4CC4" w:rsidP="00301354">
            <w:pPr>
              <w:jc w:val="center"/>
              <w:rPr>
                <w:rFonts w:asciiTheme="minorHAnsi" w:hAnsiTheme="minorHAnsi" w:cstheme="minorHAnsi"/>
                <w:i/>
              </w:rPr>
            </w:pPr>
            <w:r w:rsidRPr="004F4CC4">
              <w:rPr>
                <w:rFonts w:asciiTheme="minorHAnsi" w:hAnsiTheme="minorHAnsi" w:cstheme="minorHAnsi"/>
                <w:i/>
              </w:rPr>
              <w:t>1</w:t>
            </w:r>
          </w:p>
        </w:tc>
      </w:tr>
      <w:tr w:rsidR="004F4CC4" w:rsidRPr="004F4CC4" w14:paraId="32B0C4BC" w14:textId="77777777" w:rsidTr="00301354">
        <w:trPr>
          <w:trHeight w:val="2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727A9CD"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5</w:t>
            </w:r>
          </w:p>
        </w:tc>
        <w:tc>
          <w:tcPr>
            <w:tcW w:w="5244" w:type="dxa"/>
            <w:gridSpan w:val="2"/>
            <w:tcBorders>
              <w:top w:val="nil"/>
              <w:left w:val="nil"/>
              <w:bottom w:val="single" w:sz="4" w:space="0" w:color="auto"/>
              <w:right w:val="single" w:sz="4" w:space="0" w:color="auto"/>
            </w:tcBorders>
            <w:shd w:val="clear" w:color="auto" w:fill="auto"/>
            <w:noWrap/>
          </w:tcPr>
          <w:p w14:paraId="27A9FC55" w14:textId="77777777" w:rsidR="004F4CC4" w:rsidRPr="00BA0063" w:rsidRDefault="004F4CC4" w:rsidP="00301354">
            <w:pPr>
              <w:rPr>
                <w:rFonts w:asciiTheme="minorHAnsi" w:hAnsiTheme="minorHAnsi" w:cstheme="minorHAnsi"/>
                <w:i/>
              </w:rPr>
            </w:pPr>
            <w:r w:rsidRPr="00BA0063">
              <w:rPr>
                <w:rFonts w:asciiTheme="minorHAnsi" w:hAnsiTheme="minorHAnsi" w:cstheme="minorHAnsi"/>
                <w:i/>
              </w:rPr>
              <w:t>Kolano preizolowane</w:t>
            </w:r>
            <w:r w:rsidRPr="00BA0063">
              <w:rPr>
                <w:rFonts w:asciiTheme="minorHAnsi" w:hAnsiTheme="minorHAnsi" w:cstheme="minorHAnsi"/>
                <w:b/>
                <w:bCs/>
                <w:i/>
              </w:rPr>
              <w:t xml:space="preserve"> 1,5x1,5 [m]  </w:t>
            </w:r>
            <w:r w:rsidRPr="00BA0063">
              <w:rPr>
                <w:rFonts w:asciiTheme="minorHAnsi" w:hAnsiTheme="minorHAnsi" w:cstheme="minorHAnsi"/>
                <w:i/>
              </w:rPr>
              <w:t>kąt 75</w:t>
            </w:r>
            <w:r w:rsidRPr="00BA0063">
              <w:rPr>
                <w:rFonts w:asciiTheme="minorHAnsi" w:hAnsiTheme="minorHAnsi" w:cstheme="minorHAnsi"/>
                <w:i/>
                <w:vertAlign w:val="superscript"/>
              </w:rPr>
              <w:t>o</w:t>
            </w:r>
          </w:p>
        </w:tc>
        <w:tc>
          <w:tcPr>
            <w:tcW w:w="1418" w:type="dxa"/>
            <w:tcBorders>
              <w:top w:val="nil"/>
              <w:left w:val="nil"/>
              <w:bottom w:val="single" w:sz="4" w:space="0" w:color="auto"/>
              <w:right w:val="single" w:sz="4" w:space="0" w:color="auto"/>
            </w:tcBorders>
            <w:shd w:val="clear" w:color="auto" w:fill="auto"/>
            <w:noWrap/>
            <w:vAlign w:val="center"/>
          </w:tcPr>
          <w:p w14:paraId="3F422112"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DN 300</w:t>
            </w:r>
          </w:p>
        </w:tc>
        <w:tc>
          <w:tcPr>
            <w:tcW w:w="992" w:type="dxa"/>
            <w:tcBorders>
              <w:top w:val="nil"/>
              <w:left w:val="nil"/>
              <w:bottom w:val="single" w:sz="4" w:space="0" w:color="auto"/>
              <w:right w:val="single" w:sz="4" w:space="0" w:color="auto"/>
            </w:tcBorders>
            <w:shd w:val="clear" w:color="auto" w:fill="auto"/>
            <w:noWrap/>
            <w:vAlign w:val="center"/>
          </w:tcPr>
          <w:p w14:paraId="66FB815C"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szt.</w:t>
            </w:r>
          </w:p>
        </w:tc>
        <w:tc>
          <w:tcPr>
            <w:tcW w:w="947" w:type="dxa"/>
            <w:tcBorders>
              <w:top w:val="nil"/>
              <w:left w:val="nil"/>
              <w:bottom w:val="single" w:sz="4" w:space="0" w:color="auto"/>
              <w:right w:val="single" w:sz="4" w:space="0" w:color="auto"/>
            </w:tcBorders>
            <w:shd w:val="clear" w:color="auto" w:fill="auto"/>
            <w:noWrap/>
            <w:vAlign w:val="center"/>
          </w:tcPr>
          <w:p w14:paraId="599E8DBF" w14:textId="77777777" w:rsidR="004F4CC4" w:rsidRPr="004F4CC4" w:rsidRDefault="004F4CC4" w:rsidP="00301354">
            <w:pPr>
              <w:jc w:val="center"/>
              <w:rPr>
                <w:rFonts w:asciiTheme="minorHAnsi" w:hAnsiTheme="minorHAnsi" w:cstheme="minorHAnsi"/>
                <w:i/>
              </w:rPr>
            </w:pPr>
            <w:r w:rsidRPr="004F4CC4">
              <w:rPr>
                <w:rFonts w:asciiTheme="minorHAnsi" w:hAnsiTheme="minorHAnsi" w:cstheme="minorHAnsi"/>
                <w:i/>
              </w:rPr>
              <w:t>1</w:t>
            </w:r>
          </w:p>
        </w:tc>
      </w:tr>
      <w:tr w:rsidR="004F4CC4" w:rsidRPr="004F4CC4" w14:paraId="410AF610" w14:textId="77777777" w:rsidTr="00301354">
        <w:trPr>
          <w:trHeight w:val="255"/>
        </w:trPr>
        <w:tc>
          <w:tcPr>
            <w:tcW w:w="421" w:type="dxa"/>
            <w:tcBorders>
              <w:top w:val="nil"/>
              <w:left w:val="single" w:sz="4" w:space="0" w:color="auto"/>
              <w:bottom w:val="single" w:sz="4" w:space="0" w:color="auto"/>
              <w:right w:val="single" w:sz="4" w:space="0" w:color="auto"/>
            </w:tcBorders>
            <w:shd w:val="clear" w:color="auto" w:fill="auto"/>
            <w:noWrap/>
            <w:vAlign w:val="center"/>
          </w:tcPr>
          <w:p w14:paraId="42782CCD"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6</w:t>
            </w:r>
          </w:p>
        </w:tc>
        <w:tc>
          <w:tcPr>
            <w:tcW w:w="5244" w:type="dxa"/>
            <w:gridSpan w:val="2"/>
            <w:tcBorders>
              <w:top w:val="nil"/>
              <w:left w:val="nil"/>
              <w:bottom w:val="single" w:sz="4" w:space="0" w:color="auto"/>
              <w:right w:val="single" w:sz="4" w:space="0" w:color="auto"/>
            </w:tcBorders>
            <w:shd w:val="clear" w:color="auto" w:fill="auto"/>
            <w:noWrap/>
          </w:tcPr>
          <w:p w14:paraId="175B7969" w14:textId="77777777" w:rsidR="004F4CC4" w:rsidRPr="00BA0063" w:rsidRDefault="004F4CC4" w:rsidP="00301354">
            <w:pPr>
              <w:rPr>
                <w:rFonts w:asciiTheme="minorHAnsi" w:hAnsiTheme="minorHAnsi" w:cstheme="minorHAnsi"/>
                <w:i/>
              </w:rPr>
            </w:pPr>
            <w:r w:rsidRPr="00BA0063">
              <w:rPr>
                <w:rFonts w:asciiTheme="minorHAnsi" w:hAnsiTheme="minorHAnsi" w:cstheme="minorHAnsi"/>
                <w:i/>
              </w:rPr>
              <w:t>Kolano preizolowane</w:t>
            </w:r>
            <w:r w:rsidRPr="00BA0063">
              <w:rPr>
                <w:rFonts w:asciiTheme="minorHAnsi" w:hAnsiTheme="minorHAnsi" w:cstheme="minorHAnsi"/>
                <w:b/>
                <w:bCs/>
                <w:i/>
              </w:rPr>
              <w:t xml:space="preserve"> 1,5x1,5 [m]  </w:t>
            </w:r>
            <w:r w:rsidRPr="00BA0063">
              <w:rPr>
                <w:rFonts w:asciiTheme="minorHAnsi" w:hAnsiTheme="minorHAnsi" w:cstheme="minorHAnsi"/>
                <w:i/>
              </w:rPr>
              <w:t>kąt 45</w:t>
            </w:r>
            <w:r w:rsidRPr="00BA0063">
              <w:rPr>
                <w:rFonts w:asciiTheme="minorHAnsi" w:hAnsiTheme="minorHAnsi" w:cstheme="minorHAnsi"/>
                <w:i/>
                <w:vertAlign w:val="superscript"/>
              </w:rPr>
              <w:t>o</w:t>
            </w:r>
          </w:p>
        </w:tc>
        <w:tc>
          <w:tcPr>
            <w:tcW w:w="1418" w:type="dxa"/>
            <w:tcBorders>
              <w:top w:val="nil"/>
              <w:left w:val="nil"/>
              <w:bottom w:val="single" w:sz="4" w:space="0" w:color="auto"/>
              <w:right w:val="single" w:sz="4" w:space="0" w:color="auto"/>
            </w:tcBorders>
            <w:shd w:val="clear" w:color="auto" w:fill="auto"/>
            <w:noWrap/>
            <w:vAlign w:val="center"/>
          </w:tcPr>
          <w:p w14:paraId="2B4D68D1"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DN 300</w:t>
            </w:r>
          </w:p>
        </w:tc>
        <w:tc>
          <w:tcPr>
            <w:tcW w:w="992" w:type="dxa"/>
            <w:tcBorders>
              <w:top w:val="nil"/>
              <w:left w:val="nil"/>
              <w:bottom w:val="single" w:sz="4" w:space="0" w:color="auto"/>
              <w:right w:val="single" w:sz="4" w:space="0" w:color="auto"/>
            </w:tcBorders>
            <w:shd w:val="clear" w:color="auto" w:fill="auto"/>
            <w:noWrap/>
            <w:vAlign w:val="center"/>
          </w:tcPr>
          <w:p w14:paraId="53BAF231"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szt.</w:t>
            </w:r>
          </w:p>
        </w:tc>
        <w:tc>
          <w:tcPr>
            <w:tcW w:w="947" w:type="dxa"/>
            <w:tcBorders>
              <w:top w:val="nil"/>
              <w:left w:val="nil"/>
              <w:bottom w:val="single" w:sz="4" w:space="0" w:color="auto"/>
              <w:right w:val="single" w:sz="4" w:space="0" w:color="auto"/>
            </w:tcBorders>
            <w:shd w:val="clear" w:color="auto" w:fill="auto"/>
            <w:noWrap/>
            <w:vAlign w:val="center"/>
          </w:tcPr>
          <w:p w14:paraId="45EA1A97" w14:textId="77777777" w:rsidR="004F4CC4" w:rsidRPr="004F4CC4" w:rsidRDefault="004F4CC4" w:rsidP="00301354">
            <w:pPr>
              <w:jc w:val="center"/>
              <w:rPr>
                <w:rFonts w:asciiTheme="minorHAnsi" w:hAnsiTheme="minorHAnsi" w:cstheme="minorHAnsi"/>
                <w:i/>
              </w:rPr>
            </w:pPr>
            <w:r w:rsidRPr="004F4CC4">
              <w:rPr>
                <w:rFonts w:asciiTheme="minorHAnsi" w:hAnsiTheme="minorHAnsi" w:cstheme="minorHAnsi"/>
                <w:i/>
              </w:rPr>
              <w:t>1</w:t>
            </w:r>
          </w:p>
        </w:tc>
      </w:tr>
      <w:tr w:rsidR="004F4CC4" w:rsidRPr="004F4CC4" w14:paraId="4FD09903" w14:textId="77777777" w:rsidTr="00301354">
        <w:trPr>
          <w:trHeight w:val="240"/>
        </w:trPr>
        <w:tc>
          <w:tcPr>
            <w:tcW w:w="421" w:type="dxa"/>
            <w:tcBorders>
              <w:top w:val="nil"/>
              <w:left w:val="single" w:sz="4" w:space="0" w:color="auto"/>
              <w:bottom w:val="single" w:sz="4" w:space="0" w:color="auto"/>
              <w:right w:val="single" w:sz="4" w:space="0" w:color="auto"/>
            </w:tcBorders>
            <w:shd w:val="clear" w:color="auto" w:fill="auto"/>
            <w:noWrap/>
            <w:vAlign w:val="center"/>
          </w:tcPr>
          <w:p w14:paraId="5C8E8A2B"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7</w:t>
            </w:r>
          </w:p>
        </w:tc>
        <w:tc>
          <w:tcPr>
            <w:tcW w:w="5244" w:type="dxa"/>
            <w:gridSpan w:val="2"/>
            <w:tcBorders>
              <w:top w:val="nil"/>
              <w:left w:val="nil"/>
              <w:bottom w:val="single" w:sz="4" w:space="0" w:color="auto"/>
              <w:right w:val="single" w:sz="4" w:space="0" w:color="auto"/>
            </w:tcBorders>
            <w:shd w:val="clear" w:color="auto" w:fill="auto"/>
            <w:noWrap/>
          </w:tcPr>
          <w:p w14:paraId="635782F6" w14:textId="77777777" w:rsidR="004F4CC4" w:rsidRPr="00BA0063" w:rsidRDefault="004F4CC4" w:rsidP="00301354">
            <w:pPr>
              <w:rPr>
                <w:rFonts w:asciiTheme="minorHAnsi" w:hAnsiTheme="minorHAnsi" w:cstheme="minorHAnsi"/>
                <w:i/>
              </w:rPr>
            </w:pPr>
            <w:r w:rsidRPr="00BA0063">
              <w:rPr>
                <w:rFonts w:asciiTheme="minorHAnsi" w:hAnsiTheme="minorHAnsi" w:cstheme="minorHAnsi"/>
                <w:i/>
              </w:rPr>
              <w:t>Kolano preizolowane</w:t>
            </w:r>
            <w:r w:rsidRPr="00BA0063">
              <w:rPr>
                <w:rFonts w:asciiTheme="minorHAnsi" w:hAnsiTheme="minorHAnsi" w:cstheme="minorHAnsi"/>
                <w:b/>
                <w:bCs/>
                <w:i/>
              </w:rPr>
              <w:t xml:space="preserve"> 1,5x1,5 [m]  </w:t>
            </w:r>
            <w:r w:rsidRPr="00BA0063">
              <w:rPr>
                <w:rFonts w:asciiTheme="minorHAnsi" w:hAnsiTheme="minorHAnsi" w:cstheme="minorHAnsi"/>
                <w:i/>
              </w:rPr>
              <w:t>kąt 30</w:t>
            </w:r>
            <w:r w:rsidRPr="00BA0063">
              <w:rPr>
                <w:rFonts w:asciiTheme="minorHAnsi" w:hAnsiTheme="minorHAnsi" w:cstheme="minorHAnsi"/>
                <w:i/>
                <w:vertAlign w:val="superscript"/>
              </w:rPr>
              <w:t>o</w:t>
            </w:r>
          </w:p>
        </w:tc>
        <w:tc>
          <w:tcPr>
            <w:tcW w:w="1418" w:type="dxa"/>
            <w:tcBorders>
              <w:top w:val="nil"/>
              <w:left w:val="nil"/>
              <w:bottom w:val="single" w:sz="4" w:space="0" w:color="auto"/>
              <w:right w:val="single" w:sz="4" w:space="0" w:color="auto"/>
            </w:tcBorders>
            <w:shd w:val="clear" w:color="auto" w:fill="auto"/>
            <w:noWrap/>
            <w:vAlign w:val="center"/>
          </w:tcPr>
          <w:p w14:paraId="2F48146D"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DN 300</w:t>
            </w:r>
          </w:p>
        </w:tc>
        <w:tc>
          <w:tcPr>
            <w:tcW w:w="992" w:type="dxa"/>
            <w:tcBorders>
              <w:top w:val="nil"/>
              <w:left w:val="nil"/>
              <w:bottom w:val="single" w:sz="4" w:space="0" w:color="auto"/>
              <w:right w:val="single" w:sz="4" w:space="0" w:color="auto"/>
            </w:tcBorders>
            <w:shd w:val="clear" w:color="auto" w:fill="auto"/>
            <w:noWrap/>
            <w:vAlign w:val="center"/>
            <w:hideMark/>
          </w:tcPr>
          <w:p w14:paraId="7B445324"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szt.</w:t>
            </w:r>
          </w:p>
        </w:tc>
        <w:tc>
          <w:tcPr>
            <w:tcW w:w="947" w:type="dxa"/>
            <w:tcBorders>
              <w:top w:val="nil"/>
              <w:left w:val="nil"/>
              <w:bottom w:val="single" w:sz="4" w:space="0" w:color="auto"/>
              <w:right w:val="single" w:sz="4" w:space="0" w:color="auto"/>
            </w:tcBorders>
            <w:shd w:val="clear" w:color="auto" w:fill="auto"/>
            <w:noWrap/>
            <w:vAlign w:val="center"/>
            <w:hideMark/>
          </w:tcPr>
          <w:p w14:paraId="0736791A" w14:textId="77777777" w:rsidR="004F4CC4" w:rsidRPr="004F4CC4" w:rsidRDefault="004F4CC4" w:rsidP="00301354">
            <w:pPr>
              <w:jc w:val="center"/>
              <w:rPr>
                <w:rFonts w:asciiTheme="minorHAnsi" w:hAnsiTheme="minorHAnsi" w:cstheme="minorHAnsi"/>
                <w:i/>
              </w:rPr>
            </w:pPr>
            <w:r w:rsidRPr="004F4CC4">
              <w:rPr>
                <w:rFonts w:asciiTheme="minorHAnsi" w:hAnsiTheme="minorHAnsi" w:cstheme="minorHAnsi"/>
                <w:i/>
              </w:rPr>
              <w:t>2</w:t>
            </w:r>
          </w:p>
        </w:tc>
      </w:tr>
      <w:tr w:rsidR="004F4CC4" w:rsidRPr="004F4CC4" w14:paraId="5E1BBB27" w14:textId="77777777" w:rsidTr="00301354">
        <w:trPr>
          <w:trHeight w:val="270"/>
        </w:trPr>
        <w:tc>
          <w:tcPr>
            <w:tcW w:w="421" w:type="dxa"/>
            <w:tcBorders>
              <w:top w:val="nil"/>
              <w:left w:val="single" w:sz="4" w:space="0" w:color="auto"/>
              <w:bottom w:val="single" w:sz="4" w:space="0" w:color="auto"/>
              <w:right w:val="single" w:sz="4" w:space="0" w:color="auto"/>
            </w:tcBorders>
            <w:shd w:val="clear" w:color="auto" w:fill="auto"/>
            <w:noWrap/>
            <w:vAlign w:val="center"/>
          </w:tcPr>
          <w:p w14:paraId="108AD545"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8</w:t>
            </w:r>
          </w:p>
        </w:tc>
        <w:tc>
          <w:tcPr>
            <w:tcW w:w="5244" w:type="dxa"/>
            <w:gridSpan w:val="2"/>
            <w:tcBorders>
              <w:top w:val="nil"/>
              <w:left w:val="nil"/>
              <w:bottom w:val="single" w:sz="4" w:space="0" w:color="auto"/>
              <w:right w:val="single" w:sz="4" w:space="0" w:color="auto"/>
            </w:tcBorders>
            <w:shd w:val="clear" w:color="auto" w:fill="auto"/>
            <w:noWrap/>
          </w:tcPr>
          <w:p w14:paraId="39246EFD" w14:textId="77777777" w:rsidR="004F4CC4" w:rsidRPr="00BA0063" w:rsidRDefault="004F4CC4" w:rsidP="00301354">
            <w:pPr>
              <w:rPr>
                <w:rFonts w:asciiTheme="minorHAnsi" w:hAnsiTheme="minorHAnsi" w:cstheme="minorHAnsi"/>
                <w:i/>
              </w:rPr>
            </w:pPr>
            <w:r w:rsidRPr="00BA0063">
              <w:rPr>
                <w:rFonts w:asciiTheme="minorHAnsi" w:hAnsiTheme="minorHAnsi" w:cstheme="minorHAnsi"/>
                <w:i/>
              </w:rPr>
              <w:t>Kolano preizolowane</w:t>
            </w:r>
            <w:r w:rsidRPr="00BA0063">
              <w:rPr>
                <w:rFonts w:asciiTheme="minorHAnsi" w:hAnsiTheme="minorHAnsi" w:cstheme="minorHAnsi"/>
                <w:b/>
                <w:bCs/>
                <w:i/>
              </w:rPr>
              <w:t xml:space="preserve"> 1,5x1,5 [m]  </w:t>
            </w:r>
            <w:r w:rsidRPr="00BA0063">
              <w:rPr>
                <w:rFonts w:asciiTheme="minorHAnsi" w:hAnsiTheme="minorHAnsi" w:cstheme="minorHAnsi"/>
                <w:i/>
              </w:rPr>
              <w:t>kąt 15</w:t>
            </w:r>
            <w:r w:rsidRPr="00BA0063">
              <w:rPr>
                <w:rFonts w:asciiTheme="minorHAnsi" w:hAnsiTheme="minorHAnsi" w:cstheme="minorHAnsi"/>
                <w:i/>
                <w:vertAlign w:val="superscript"/>
              </w:rPr>
              <w:t>o</w:t>
            </w:r>
          </w:p>
        </w:tc>
        <w:tc>
          <w:tcPr>
            <w:tcW w:w="1418" w:type="dxa"/>
            <w:tcBorders>
              <w:top w:val="nil"/>
              <w:left w:val="nil"/>
              <w:bottom w:val="single" w:sz="4" w:space="0" w:color="auto"/>
              <w:right w:val="single" w:sz="4" w:space="0" w:color="auto"/>
            </w:tcBorders>
            <w:shd w:val="clear" w:color="auto" w:fill="auto"/>
            <w:noWrap/>
            <w:vAlign w:val="center"/>
          </w:tcPr>
          <w:p w14:paraId="45C2BF38"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DN 300</w:t>
            </w:r>
          </w:p>
        </w:tc>
        <w:tc>
          <w:tcPr>
            <w:tcW w:w="992" w:type="dxa"/>
            <w:tcBorders>
              <w:top w:val="nil"/>
              <w:left w:val="nil"/>
              <w:bottom w:val="single" w:sz="4" w:space="0" w:color="auto"/>
              <w:right w:val="single" w:sz="4" w:space="0" w:color="auto"/>
            </w:tcBorders>
            <w:shd w:val="clear" w:color="auto" w:fill="auto"/>
            <w:noWrap/>
            <w:vAlign w:val="center"/>
            <w:hideMark/>
          </w:tcPr>
          <w:p w14:paraId="5B2EA2FB"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szt.</w:t>
            </w:r>
          </w:p>
        </w:tc>
        <w:tc>
          <w:tcPr>
            <w:tcW w:w="947" w:type="dxa"/>
            <w:tcBorders>
              <w:top w:val="nil"/>
              <w:left w:val="nil"/>
              <w:bottom w:val="single" w:sz="4" w:space="0" w:color="auto"/>
              <w:right w:val="single" w:sz="4" w:space="0" w:color="auto"/>
            </w:tcBorders>
            <w:shd w:val="clear" w:color="auto" w:fill="auto"/>
            <w:noWrap/>
            <w:vAlign w:val="center"/>
            <w:hideMark/>
          </w:tcPr>
          <w:p w14:paraId="272F56A5" w14:textId="77777777" w:rsidR="004F4CC4" w:rsidRPr="004F4CC4" w:rsidRDefault="004F4CC4" w:rsidP="00301354">
            <w:pPr>
              <w:jc w:val="center"/>
              <w:rPr>
                <w:rFonts w:asciiTheme="minorHAnsi" w:hAnsiTheme="minorHAnsi" w:cstheme="minorHAnsi"/>
                <w:i/>
              </w:rPr>
            </w:pPr>
            <w:r w:rsidRPr="004F4CC4">
              <w:rPr>
                <w:rFonts w:asciiTheme="minorHAnsi" w:hAnsiTheme="minorHAnsi" w:cstheme="minorHAnsi"/>
                <w:i/>
              </w:rPr>
              <w:t>5</w:t>
            </w:r>
          </w:p>
        </w:tc>
      </w:tr>
      <w:tr w:rsidR="004F4CC4" w:rsidRPr="004F4CC4" w14:paraId="216A5622" w14:textId="77777777" w:rsidTr="00301354">
        <w:trPr>
          <w:trHeight w:val="286"/>
        </w:trPr>
        <w:tc>
          <w:tcPr>
            <w:tcW w:w="421" w:type="dxa"/>
            <w:tcBorders>
              <w:top w:val="nil"/>
              <w:left w:val="single" w:sz="4" w:space="0" w:color="auto"/>
              <w:bottom w:val="single" w:sz="4" w:space="0" w:color="auto"/>
              <w:right w:val="single" w:sz="4" w:space="0" w:color="auto"/>
            </w:tcBorders>
            <w:shd w:val="clear" w:color="000000" w:fill="FFFFFF"/>
            <w:noWrap/>
            <w:vAlign w:val="center"/>
          </w:tcPr>
          <w:p w14:paraId="68E79E62"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9</w:t>
            </w:r>
          </w:p>
        </w:tc>
        <w:tc>
          <w:tcPr>
            <w:tcW w:w="5244" w:type="dxa"/>
            <w:gridSpan w:val="2"/>
            <w:tcBorders>
              <w:top w:val="nil"/>
              <w:left w:val="nil"/>
              <w:bottom w:val="single" w:sz="4" w:space="0" w:color="auto"/>
              <w:right w:val="single" w:sz="4" w:space="0" w:color="auto"/>
            </w:tcBorders>
            <w:shd w:val="clear" w:color="000000" w:fill="FFFFFF"/>
            <w:vAlign w:val="center"/>
            <w:hideMark/>
          </w:tcPr>
          <w:p w14:paraId="18B3FFED" w14:textId="77777777" w:rsidR="004F4CC4" w:rsidRPr="00BA0063" w:rsidRDefault="004F4CC4" w:rsidP="00301354">
            <w:pPr>
              <w:rPr>
                <w:rFonts w:asciiTheme="minorHAnsi" w:hAnsiTheme="minorHAnsi" w:cstheme="minorHAnsi"/>
                <w:i/>
              </w:rPr>
            </w:pPr>
            <w:r w:rsidRPr="00BA0063">
              <w:rPr>
                <w:rFonts w:asciiTheme="minorHAnsi" w:hAnsiTheme="minorHAnsi" w:cstheme="minorHAnsi"/>
                <w:i/>
              </w:rPr>
              <w:t>Złącze - mufa zgrzewana elektrycznie</w:t>
            </w:r>
          </w:p>
        </w:tc>
        <w:tc>
          <w:tcPr>
            <w:tcW w:w="1418" w:type="dxa"/>
            <w:tcBorders>
              <w:top w:val="nil"/>
              <w:left w:val="nil"/>
              <w:bottom w:val="single" w:sz="4" w:space="0" w:color="auto"/>
              <w:right w:val="single" w:sz="4" w:space="0" w:color="auto"/>
            </w:tcBorders>
            <w:shd w:val="clear" w:color="000000" w:fill="FFFFFF"/>
            <w:noWrap/>
            <w:vAlign w:val="center"/>
            <w:hideMark/>
          </w:tcPr>
          <w:p w14:paraId="4C6DF745"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DN 300</w:t>
            </w:r>
          </w:p>
        </w:tc>
        <w:tc>
          <w:tcPr>
            <w:tcW w:w="992" w:type="dxa"/>
            <w:tcBorders>
              <w:top w:val="nil"/>
              <w:left w:val="nil"/>
              <w:bottom w:val="single" w:sz="4" w:space="0" w:color="auto"/>
              <w:right w:val="single" w:sz="4" w:space="0" w:color="auto"/>
            </w:tcBorders>
            <w:shd w:val="clear" w:color="000000" w:fill="FFFFFF"/>
            <w:noWrap/>
            <w:vAlign w:val="center"/>
            <w:hideMark/>
          </w:tcPr>
          <w:p w14:paraId="31B3F98B" w14:textId="77777777" w:rsidR="004F4CC4" w:rsidRPr="00BA0063" w:rsidRDefault="004F4CC4" w:rsidP="00301354">
            <w:pPr>
              <w:jc w:val="center"/>
              <w:rPr>
                <w:rFonts w:asciiTheme="minorHAnsi" w:hAnsiTheme="minorHAnsi" w:cstheme="minorHAnsi"/>
                <w:i/>
              </w:rPr>
            </w:pPr>
            <w:proofErr w:type="spellStart"/>
            <w:r w:rsidRPr="00BA0063">
              <w:rPr>
                <w:rFonts w:asciiTheme="minorHAnsi" w:hAnsiTheme="minorHAnsi" w:cstheme="minorHAnsi"/>
                <w:i/>
              </w:rPr>
              <w:t>kpl</w:t>
            </w:r>
            <w:proofErr w:type="spellEnd"/>
            <w:r w:rsidRPr="00BA0063">
              <w:rPr>
                <w:rFonts w:asciiTheme="minorHAnsi" w:hAnsiTheme="minorHAnsi" w:cstheme="minorHAnsi"/>
                <w:i/>
              </w:rPr>
              <w:t>.</w:t>
            </w:r>
          </w:p>
        </w:tc>
        <w:tc>
          <w:tcPr>
            <w:tcW w:w="947" w:type="dxa"/>
            <w:tcBorders>
              <w:top w:val="nil"/>
              <w:left w:val="nil"/>
              <w:bottom w:val="single" w:sz="4" w:space="0" w:color="auto"/>
              <w:right w:val="single" w:sz="4" w:space="0" w:color="auto"/>
            </w:tcBorders>
            <w:shd w:val="clear" w:color="000000" w:fill="FFFFFF"/>
            <w:noWrap/>
            <w:vAlign w:val="center"/>
            <w:hideMark/>
          </w:tcPr>
          <w:p w14:paraId="60791D6A" w14:textId="77777777" w:rsidR="004F4CC4" w:rsidRPr="004F4CC4" w:rsidRDefault="004F4CC4" w:rsidP="00301354">
            <w:pPr>
              <w:jc w:val="center"/>
              <w:rPr>
                <w:rFonts w:asciiTheme="minorHAnsi" w:hAnsiTheme="minorHAnsi" w:cstheme="minorHAnsi"/>
                <w:i/>
              </w:rPr>
            </w:pPr>
            <w:r w:rsidRPr="004F4CC4">
              <w:rPr>
                <w:rFonts w:asciiTheme="minorHAnsi" w:hAnsiTheme="minorHAnsi" w:cstheme="minorHAnsi"/>
                <w:i/>
              </w:rPr>
              <w:t>86</w:t>
            </w:r>
          </w:p>
        </w:tc>
      </w:tr>
      <w:tr w:rsidR="004F4CC4" w:rsidRPr="004F4CC4" w14:paraId="6CF14088" w14:textId="77777777" w:rsidTr="00301354">
        <w:trPr>
          <w:trHeight w:val="285"/>
        </w:trPr>
        <w:tc>
          <w:tcPr>
            <w:tcW w:w="421" w:type="dxa"/>
            <w:tcBorders>
              <w:top w:val="nil"/>
              <w:left w:val="single" w:sz="4" w:space="0" w:color="auto"/>
              <w:bottom w:val="single" w:sz="4" w:space="0" w:color="auto"/>
              <w:right w:val="single" w:sz="4" w:space="0" w:color="auto"/>
            </w:tcBorders>
            <w:shd w:val="clear" w:color="000000" w:fill="FFFFFF"/>
            <w:noWrap/>
            <w:vAlign w:val="center"/>
          </w:tcPr>
          <w:p w14:paraId="07771C0A"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10</w:t>
            </w:r>
          </w:p>
        </w:tc>
        <w:tc>
          <w:tcPr>
            <w:tcW w:w="5244" w:type="dxa"/>
            <w:gridSpan w:val="2"/>
            <w:tcBorders>
              <w:top w:val="nil"/>
              <w:left w:val="nil"/>
              <w:bottom w:val="single" w:sz="4" w:space="0" w:color="auto"/>
              <w:right w:val="single" w:sz="4" w:space="0" w:color="auto"/>
            </w:tcBorders>
            <w:shd w:val="clear" w:color="000000" w:fill="FFFFFF"/>
            <w:noWrap/>
            <w:vAlign w:val="bottom"/>
            <w:hideMark/>
          </w:tcPr>
          <w:p w14:paraId="7F7B5C42" w14:textId="77777777" w:rsidR="004F4CC4" w:rsidRPr="00BA0063" w:rsidRDefault="004F4CC4" w:rsidP="00301354">
            <w:pPr>
              <w:rPr>
                <w:rFonts w:asciiTheme="minorHAnsi" w:hAnsiTheme="minorHAnsi" w:cstheme="minorHAnsi"/>
                <w:i/>
              </w:rPr>
            </w:pPr>
            <w:r w:rsidRPr="00BA0063">
              <w:rPr>
                <w:rFonts w:asciiTheme="minorHAnsi" w:hAnsiTheme="minorHAnsi" w:cstheme="minorHAnsi"/>
                <w:i/>
              </w:rPr>
              <w:t>Zakończenie rurociągu - nasuwka końcowa</w:t>
            </w:r>
          </w:p>
        </w:tc>
        <w:tc>
          <w:tcPr>
            <w:tcW w:w="1418" w:type="dxa"/>
            <w:tcBorders>
              <w:top w:val="nil"/>
              <w:left w:val="nil"/>
              <w:bottom w:val="single" w:sz="4" w:space="0" w:color="auto"/>
              <w:right w:val="single" w:sz="4" w:space="0" w:color="auto"/>
            </w:tcBorders>
            <w:shd w:val="clear" w:color="000000" w:fill="FFFFFF"/>
            <w:noWrap/>
            <w:vAlign w:val="center"/>
            <w:hideMark/>
          </w:tcPr>
          <w:p w14:paraId="3A8F4BC2"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DN 300</w:t>
            </w:r>
          </w:p>
        </w:tc>
        <w:tc>
          <w:tcPr>
            <w:tcW w:w="992" w:type="dxa"/>
            <w:tcBorders>
              <w:top w:val="nil"/>
              <w:left w:val="nil"/>
              <w:bottom w:val="single" w:sz="4" w:space="0" w:color="auto"/>
              <w:right w:val="single" w:sz="4" w:space="0" w:color="auto"/>
            </w:tcBorders>
            <w:shd w:val="clear" w:color="000000" w:fill="FFFFFF"/>
            <w:vAlign w:val="center"/>
            <w:hideMark/>
          </w:tcPr>
          <w:p w14:paraId="265A2E04"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szt.</w:t>
            </w:r>
          </w:p>
        </w:tc>
        <w:tc>
          <w:tcPr>
            <w:tcW w:w="947" w:type="dxa"/>
            <w:tcBorders>
              <w:top w:val="nil"/>
              <w:left w:val="nil"/>
              <w:bottom w:val="single" w:sz="4" w:space="0" w:color="auto"/>
              <w:right w:val="single" w:sz="4" w:space="0" w:color="auto"/>
            </w:tcBorders>
            <w:shd w:val="clear" w:color="000000" w:fill="FFFFFF"/>
            <w:noWrap/>
            <w:vAlign w:val="center"/>
            <w:hideMark/>
          </w:tcPr>
          <w:p w14:paraId="6CA40F71" w14:textId="77777777" w:rsidR="004F4CC4" w:rsidRPr="004F4CC4" w:rsidRDefault="004F4CC4" w:rsidP="00301354">
            <w:pPr>
              <w:jc w:val="center"/>
              <w:rPr>
                <w:rFonts w:asciiTheme="minorHAnsi" w:hAnsiTheme="minorHAnsi" w:cstheme="minorHAnsi"/>
                <w:i/>
              </w:rPr>
            </w:pPr>
            <w:r w:rsidRPr="004F4CC4">
              <w:rPr>
                <w:rFonts w:asciiTheme="minorHAnsi" w:hAnsiTheme="minorHAnsi" w:cstheme="minorHAnsi"/>
                <w:i/>
              </w:rPr>
              <w:t>1</w:t>
            </w:r>
          </w:p>
        </w:tc>
      </w:tr>
      <w:tr w:rsidR="004F4CC4" w:rsidRPr="004F4CC4" w14:paraId="50A06C0E" w14:textId="77777777" w:rsidTr="00301354">
        <w:trPr>
          <w:trHeight w:val="276"/>
        </w:trPr>
        <w:tc>
          <w:tcPr>
            <w:tcW w:w="9022"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45A38E" w14:textId="77777777" w:rsidR="004F4CC4" w:rsidRPr="00BA0063" w:rsidRDefault="004F4CC4" w:rsidP="00301354">
            <w:pPr>
              <w:jc w:val="center"/>
              <w:rPr>
                <w:rFonts w:asciiTheme="minorHAnsi" w:hAnsiTheme="minorHAnsi" w:cstheme="minorHAnsi"/>
                <w:b/>
                <w:bCs/>
                <w:highlight w:val="yellow"/>
              </w:rPr>
            </w:pPr>
          </w:p>
        </w:tc>
      </w:tr>
      <w:tr w:rsidR="004F4CC4" w:rsidRPr="004F4CC4" w14:paraId="7B68B2AD" w14:textId="77777777" w:rsidTr="00301354">
        <w:trPr>
          <w:trHeight w:val="276"/>
        </w:trPr>
        <w:tc>
          <w:tcPr>
            <w:tcW w:w="9022"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14:paraId="355E3D76" w14:textId="77777777" w:rsidR="004F4CC4" w:rsidRPr="00BA0063" w:rsidRDefault="004F4CC4" w:rsidP="00301354">
            <w:pPr>
              <w:jc w:val="center"/>
              <w:rPr>
                <w:rFonts w:asciiTheme="minorHAnsi" w:hAnsiTheme="minorHAnsi" w:cstheme="minorHAnsi"/>
                <w:b/>
                <w:highlight w:val="yellow"/>
              </w:rPr>
            </w:pPr>
            <w:r w:rsidRPr="00BA0063">
              <w:rPr>
                <w:rFonts w:asciiTheme="minorHAnsi" w:hAnsiTheme="minorHAnsi" w:cstheme="minorHAnsi"/>
                <w:b/>
              </w:rPr>
              <w:t xml:space="preserve">Izolacja </w:t>
            </w:r>
            <w:r w:rsidRPr="00BA0063">
              <w:rPr>
                <w:rFonts w:asciiTheme="minorHAnsi" w:hAnsiTheme="minorHAnsi" w:cstheme="minorHAnsi"/>
                <w:b/>
                <w:bCs/>
              </w:rPr>
              <w:t xml:space="preserve"> STANDARD</w:t>
            </w:r>
          </w:p>
        </w:tc>
      </w:tr>
      <w:tr w:rsidR="004F4CC4" w:rsidRPr="004F4CC4" w14:paraId="22735C81" w14:textId="77777777" w:rsidTr="00301354">
        <w:trPr>
          <w:trHeight w:val="255"/>
        </w:trPr>
        <w:tc>
          <w:tcPr>
            <w:tcW w:w="421" w:type="dxa"/>
            <w:tcBorders>
              <w:top w:val="nil"/>
              <w:left w:val="single" w:sz="4" w:space="0" w:color="auto"/>
              <w:bottom w:val="single" w:sz="4" w:space="0" w:color="auto"/>
              <w:right w:val="single" w:sz="4" w:space="0" w:color="auto"/>
            </w:tcBorders>
            <w:shd w:val="clear" w:color="000000" w:fill="FFFFFF"/>
            <w:noWrap/>
            <w:vAlign w:val="center"/>
          </w:tcPr>
          <w:p w14:paraId="7A9B9CBE"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11</w:t>
            </w:r>
          </w:p>
        </w:tc>
        <w:tc>
          <w:tcPr>
            <w:tcW w:w="4940" w:type="dxa"/>
            <w:tcBorders>
              <w:top w:val="nil"/>
              <w:left w:val="nil"/>
              <w:bottom w:val="single" w:sz="4" w:space="0" w:color="auto"/>
              <w:right w:val="single" w:sz="4" w:space="0" w:color="auto"/>
            </w:tcBorders>
            <w:shd w:val="clear" w:color="000000" w:fill="FFFFFF"/>
            <w:noWrap/>
            <w:vAlign w:val="center"/>
          </w:tcPr>
          <w:p w14:paraId="3ED915A4" w14:textId="77777777" w:rsidR="004F4CC4" w:rsidRPr="00BA0063" w:rsidRDefault="004F4CC4" w:rsidP="00301354">
            <w:pPr>
              <w:rPr>
                <w:rFonts w:asciiTheme="minorHAnsi" w:hAnsiTheme="minorHAnsi" w:cstheme="minorHAnsi"/>
                <w:i/>
              </w:rPr>
            </w:pPr>
            <w:r w:rsidRPr="00BA0063">
              <w:rPr>
                <w:rFonts w:asciiTheme="minorHAnsi" w:hAnsiTheme="minorHAnsi" w:cstheme="minorHAnsi"/>
                <w:i/>
              </w:rPr>
              <w:t>Rura preizolowana</w:t>
            </w:r>
          </w:p>
        </w:tc>
        <w:tc>
          <w:tcPr>
            <w:tcW w:w="1722" w:type="dxa"/>
            <w:gridSpan w:val="2"/>
            <w:tcBorders>
              <w:top w:val="nil"/>
              <w:left w:val="nil"/>
              <w:bottom w:val="single" w:sz="4" w:space="0" w:color="auto"/>
              <w:right w:val="single" w:sz="4" w:space="0" w:color="auto"/>
            </w:tcBorders>
            <w:shd w:val="clear" w:color="000000" w:fill="FFFFFF"/>
            <w:noWrap/>
            <w:vAlign w:val="center"/>
          </w:tcPr>
          <w:p w14:paraId="29200EB8"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DN 300</w:t>
            </w:r>
          </w:p>
        </w:tc>
        <w:tc>
          <w:tcPr>
            <w:tcW w:w="992" w:type="dxa"/>
            <w:tcBorders>
              <w:top w:val="nil"/>
              <w:left w:val="nil"/>
              <w:bottom w:val="single" w:sz="4" w:space="0" w:color="auto"/>
              <w:right w:val="single" w:sz="4" w:space="0" w:color="auto"/>
            </w:tcBorders>
            <w:shd w:val="clear" w:color="000000" w:fill="FFFFFF"/>
            <w:noWrap/>
            <w:vAlign w:val="center"/>
          </w:tcPr>
          <w:p w14:paraId="4DE17006"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12 m</w:t>
            </w:r>
          </w:p>
        </w:tc>
        <w:tc>
          <w:tcPr>
            <w:tcW w:w="947" w:type="dxa"/>
            <w:tcBorders>
              <w:top w:val="nil"/>
              <w:left w:val="nil"/>
              <w:bottom w:val="single" w:sz="4" w:space="0" w:color="auto"/>
              <w:right w:val="single" w:sz="4" w:space="0" w:color="auto"/>
            </w:tcBorders>
            <w:shd w:val="clear" w:color="000000" w:fill="FFFFFF"/>
            <w:noWrap/>
            <w:vAlign w:val="center"/>
          </w:tcPr>
          <w:p w14:paraId="5C938572" w14:textId="77777777" w:rsidR="004F4CC4" w:rsidRPr="004F4CC4" w:rsidRDefault="004F4CC4" w:rsidP="00301354">
            <w:pPr>
              <w:jc w:val="center"/>
              <w:rPr>
                <w:rFonts w:asciiTheme="minorHAnsi" w:hAnsiTheme="minorHAnsi" w:cstheme="minorHAnsi"/>
                <w:i/>
              </w:rPr>
            </w:pPr>
            <w:r w:rsidRPr="004F4CC4">
              <w:rPr>
                <w:rFonts w:asciiTheme="minorHAnsi" w:hAnsiTheme="minorHAnsi" w:cstheme="minorHAnsi"/>
                <w:i/>
              </w:rPr>
              <w:t>52</w:t>
            </w:r>
          </w:p>
        </w:tc>
      </w:tr>
      <w:tr w:rsidR="004F4CC4" w:rsidRPr="004F4CC4" w14:paraId="1C9D18D3" w14:textId="77777777" w:rsidTr="00301354">
        <w:trPr>
          <w:trHeight w:val="255"/>
        </w:trPr>
        <w:tc>
          <w:tcPr>
            <w:tcW w:w="421" w:type="dxa"/>
            <w:tcBorders>
              <w:top w:val="nil"/>
              <w:left w:val="single" w:sz="4" w:space="0" w:color="auto"/>
              <w:bottom w:val="single" w:sz="4" w:space="0" w:color="auto"/>
              <w:right w:val="single" w:sz="4" w:space="0" w:color="auto"/>
            </w:tcBorders>
            <w:shd w:val="clear" w:color="000000" w:fill="FFFFFF"/>
            <w:noWrap/>
            <w:vAlign w:val="center"/>
          </w:tcPr>
          <w:p w14:paraId="3EB07E88"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12</w:t>
            </w:r>
          </w:p>
        </w:tc>
        <w:tc>
          <w:tcPr>
            <w:tcW w:w="4940" w:type="dxa"/>
            <w:tcBorders>
              <w:top w:val="nil"/>
              <w:left w:val="nil"/>
              <w:bottom w:val="single" w:sz="4" w:space="0" w:color="auto"/>
              <w:right w:val="single" w:sz="4" w:space="0" w:color="auto"/>
            </w:tcBorders>
            <w:shd w:val="clear" w:color="000000" w:fill="FFFFFF"/>
            <w:noWrap/>
            <w:vAlign w:val="center"/>
          </w:tcPr>
          <w:p w14:paraId="13F2EDB1" w14:textId="77777777" w:rsidR="004F4CC4" w:rsidRPr="00BA0063" w:rsidRDefault="004F4CC4" w:rsidP="00301354">
            <w:pPr>
              <w:rPr>
                <w:rFonts w:asciiTheme="minorHAnsi" w:hAnsiTheme="minorHAnsi" w:cstheme="minorHAnsi"/>
                <w:i/>
              </w:rPr>
            </w:pPr>
            <w:r w:rsidRPr="00BA0063">
              <w:rPr>
                <w:rFonts w:asciiTheme="minorHAnsi" w:hAnsiTheme="minorHAnsi" w:cstheme="minorHAnsi"/>
                <w:i/>
              </w:rPr>
              <w:t>Rura preizolowana</w:t>
            </w:r>
          </w:p>
        </w:tc>
        <w:tc>
          <w:tcPr>
            <w:tcW w:w="1722" w:type="dxa"/>
            <w:gridSpan w:val="2"/>
            <w:tcBorders>
              <w:top w:val="nil"/>
              <w:left w:val="nil"/>
              <w:bottom w:val="single" w:sz="4" w:space="0" w:color="auto"/>
              <w:right w:val="single" w:sz="4" w:space="0" w:color="auto"/>
            </w:tcBorders>
            <w:shd w:val="clear" w:color="000000" w:fill="FFFFFF"/>
            <w:noWrap/>
            <w:vAlign w:val="center"/>
          </w:tcPr>
          <w:p w14:paraId="6995614F"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DN 300</w:t>
            </w:r>
          </w:p>
        </w:tc>
        <w:tc>
          <w:tcPr>
            <w:tcW w:w="992" w:type="dxa"/>
            <w:tcBorders>
              <w:top w:val="nil"/>
              <w:left w:val="nil"/>
              <w:bottom w:val="single" w:sz="4" w:space="0" w:color="auto"/>
              <w:right w:val="single" w:sz="4" w:space="0" w:color="auto"/>
            </w:tcBorders>
            <w:shd w:val="clear" w:color="000000" w:fill="FFFFFF"/>
            <w:noWrap/>
            <w:vAlign w:val="center"/>
          </w:tcPr>
          <w:p w14:paraId="22C314E1"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6 m</w:t>
            </w:r>
          </w:p>
        </w:tc>
        <w:tc>
          <w:tcPr>
            <w:tcW w:w="947" w:type="dxa"/>
            <w:tcBorders>
              <w:top w:val="nil"/>
              <w:left w:val="nil"/>
              <w:bottom w:val="single" w:sz="4" w:space="0" w:color="auto"/>
              <w:right w:val="single" w:sz="4" w:space="0" w:color="auto"/>
            </w:tcBorders>
            <w:shd w:val="clear" w:color="000000" w:fill="FFFFFF"/>
            <w:noWrap/>
            <w:vAlign w:val="center"/>
          </w:tcPr>
          <w:p w14:paraId="3104B4E9" w14:textId="77777777" w:rsidR="004F4CC4" w:rsidRPr="004F4CC4" w:rsidRDefault="004F4CC4" w:rsidP="00301354">
            <w:pPr>
              <w:jc w:val="center"/>
              <w:rPr>
                <w:rFonts w:asciiTheme="minorHAnsi" w:hAnsiTheme="minorHAnsi" w:cstheme="minorHAnsi"/>
                <w:i/>
              </w:rPr>
            </w:pPr>
            <w:r w:rsidRPr="004F4CC4">
              <w:rPr>
                <w:rFonts w:asciiTheme="minorHAnsi" w:hAnsiTheme="minorHAnsi" w:cstheme="minorHAnsi"/>
                <w:i/>
              </w:rPr>
              <w:t>4</w:t>
            </w:r>
          </w:p>
        </w:tc>
      </w:tr>
      <w:tr w:rsidR="004F4CC4" w:rsidRPr="004F4CC4" w14:paraId="72D245F6" w14:textId="77777777" w:rsidTr="00301354">
        <w:trPr>
          <w:trHeight w:val="255"/>
        </w:trPr>
        <w:tc>
          <w:tcPr>
            <w:tcW w:w="421" w:type="dxa"/>
            <w:tcBorders>
              <w:top w:val="nil"/>
              <w:left w:val="single" w:sz="4" w:space="0" w:color="auto"/>
              <w:bottom w:val="single" w:sz="4" w:space="0" w:color="auto"/>
              <w:right w:val="single" w:sz="4" w:space="0" w:color="auto"/>
            </w:tcBorders>
            <w:shd w:val="clear" w:color="000000" w:fill="FFFFFF"/>
            <w:noWrap/>
            <w:vAlign w:val="center"/>
          </w:tcPr>
          <w:p w14:paraId="51CE29BF"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13</w:t>
            </w:r>
          </w:p>
        </w:tc>
        <w:tc>
          <w:tcPr>
            <w:tcW w:w="4940" w:type="dxa"/>
            <w:tcBorders>
              <w:top w:val="nil"/>
              <w:left w:val="nil"/>
              <w:bottom w:val="single" w:sz="4" w:space="0" w:color="auto"/>
              <w:right w:val="single" w:sz="4" w:space="0" w:color="auto"/>
            </w:tcBorders>
            <w:shd w:val="clear" w:color="000000" w:fill="FFFFFF"/>
            <w:noWrap/>
            <w:vAlign w:val="center"/>
          </w:tcPr>
          <w:p w14:paraId="6D246F15" w14:textId="77777777" w:rsidR="004F4CC4" w:rsidRPr="00BA0063" w:rsidRDefault="004F4CC4" w:rsidP="00301354">
            <w:pPr>
              <w:rPr>
                <w:rFonts w:asciiTheme="minorHAnsi" w:hAnsiTheme="minorHAnsi" w:cstheme="minorHAnsi"/>
                <w:i/>
              </w:rPr>
            </w:pPr>
            <w:r w:rsidRPr="00BA0063">
              <w:rPr>
                <w:rFonts w:asciiTheme="minorHAnsi" w:hAnsiTheme="minorHAnsi" w:cstheme="minorHAnsi"/>
                <w:i/>
              </w:rPr>
              <w:t>Kolano preizolowane</w:t>
            </w:r>
            <w:r w:rsidRPr="00BA0063">
              <w:rPr>
                <w:rFonts w:asciiTheme="minorHAnsi" w:hAnsiTheme="minorHAnsi" w:cstheme="minorHAnsi"/>
                <w:b/>
                <w:bCs/>
                <w:i/>
              </w:rPr>
              <w:t xml:space="preserve"> 1,5x1,5 [m]  </w:t>
            </w:r>
            <w:r w:rsidRPr="00BA0063">
              <w:rPr>
                <w:rFonts w:asciiTheme="minorHAnsi" w:hAnsiTheme="minorHAnsi" w:cstheme="minorHAnsi"/>
                <w:i/>
              </w:rPr>
              <w:t>kąt 90</w:t>
            </w:r>
            <w:r w:rsidRPr="00BA0063">
              <w:rPr>
                <w:rFonts w:asciiTheme="minorHAnsi" w:hAnsiTheme="minorHAnsi" w:cstheme="minorHAnsi"/>
                <w:i/>
                <w:vertAlign w:val="superscript"/>
              </w:rPr>
              <w:t>o</w:t>
            </w:r>
          </w:p>
        </w:tc>
        <w:tc>
          <w:tcPr>
            <w:tcW w:w="1722" w:type="dxa"/>
            <w:gridSpan w:val="2"/>
            <w:tcBorders>
              <w:top w:val="nil"/>
              <w:left w:val="nil"/>
              <w:bottom w:val="single" w:sz="4" w:space="0" w:color="auto"/>
              <w:right w:val="single" w:sz="4" w:space="0" w:color="auto"/>
            </w:tcBorders>
            <w:shd w:val="clear" w:color="000000" w:fill="FFFFFF"/>
            <w:noWrap/>
            <w:vAlign w:val="center"/>
          </w:tcPr>
          <w:p w14:paraId="29C66BA5"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DN 300</w:t>
            </w:r>
          </w:p>
        </w:tc>
        <w:tc>
          <w:tcPr>
            <w:tcW w:w="992" w:type="dxa"/>
            <w:tcBorders>
              <w:top w:val="nil"/>
              <w:left w:val="nil"/>
              <w:bottom w:val="single" w:sz="4" w:space="0" w:color="auto"/>
              <w:right w:val="single" w:sz="4" w:space="0" w:color="auto"/>
            </w:tcBorders>
            <w:shd w:val="clear" w:color="000000" w:fill="FFFFFF"/>
            <w:noWrap/>
            <w:vAlign w:val="center"/>
          </w:tcPr>
          <w:p w14:paraId="3C1C6BE3"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szt.</w:t>
            </w:r>
          </w:p>
        </w:tc>
        <w:tc>
          <w:tcPr>
            <w:tcW w:w="947" w:type="dxa"/>
            <w:tcBorders>
              <w:top w:val="nil"/>
              <w:left w:val="nil"/>
              <w:bottom w:val="single" w:sz="4" w:space="0" w:color="auto"/>
              <w:right w:val="single" w:sz="4" w:space="0" w:color="auto"/>
            </w:tcBorders>
            <w:shd w:val="clear" w:color="000000" w:fill="FFFFFF"/>
            <w:noWrap/>
            <w:vAlign w:val="center"/>
          </w:tcPr>
          <w:p w14:paraId="2963C03A" w14:textId="77777777" w:rsidR="004F4CC4" w:rsidRPr="004F4CC4" w:rsidRDefault="004F4CC4" w:rsidP="00301354">
            <w:pPr>
              <w:jc w:val="center"/>
              <w:rPr>
                <w:rFonts w:asciiTheme="minorHAnsi" w:hAnsiTheme="minorHAnsi" w:cstheme="minorHAnsi"/>
                <w:i/>
              </w:rPr>
            </w:pPr>
            <w:r w:rsidRPr="004F4CC4">
              <w:rPr>
                <w:rFonts w:asciiTheme="minorHAnsi" w:hAnsiTheme="minorHAnsi" w:cstheme="minorHAnsi"/>
                <w:i/>
              </w:rPr>
              <w:t>12</w:t>
            </w:r>
          </w:p>
        </w:tc>
      </w:tr>
      <w:tr w:rsidR="004F4CC4" w:rsidRPr="004F4CC4" w14:paraId="1AED1ECF" w14:textId="77777777" w:rsidTr="00301354">
        <w:trPr>
          <w:trHeight w:val="255"/>
        </w:trPr>
        <w:tc>
          <w:tcPr>
            <w:tcW w:w="421" w:type="dxa"/>
            <w:tcBorders>
              <w:top w:val="nil"/>
              <w:left w:val="single" w:sz="4" w:space="0" w:color="auto"/>
              <w:bottom w:val="single" w:sz="4" w:space="0" w:color="auto"/>
              <w:right w:val="single" w:sz="4" w:space="0" w:color="auto"/>
            </w:tcBorders>
            <w:shd w:val="clear" w:color="000000" w:fill="FFFFFF"/>
            <w:noWrap/>
            <w:vAlign w:val="center"/>
          </w:tcPr>
          <w:p w14:paraId="07D2E6DB"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14</w:t>
            </w:r>
          </w:p>
        </w:tc>
        <w:tc>
          <w:tcPr>
            <w:tcW w:w="4940" w:type="dxa"/>
            <w:tcBorders>
              <w:top w:val="nil"/>
              <w:left w:val="nil"/>
              <w:bottom w:val="single" w:sz="4" w:space="0" w:color="auto"/>
              <w:right w:val="single" w:sz="4" w:space="0" w:color="auto"/>
            </w:tcBorders>
            <w:shd w:val="clear" w:color="000000" w:fill="FFFFFF"/>
            <w:noWrap/>
          </w:tcPr>
          <w:p w14:paraId="40EF1608" w14:textId="77777777" w:rsidR="004F4CC4" w:rsidRPr="00BA0063" w:rsidRDefault="004F4CC4" w:rsidP="00301354">
            <w:pPr>
              <w:rPr>
                <w:rFonts w:asciiTheme="minorHAnsi" w:hAnsiTheme="minorHAnsi" w:cstheme="minorHAnsi"/>
                <w:i/>
              </w:rPr>
            </w:pPr>
            <w:r w:rsidRPr="00BA0063">
              <w:rPr>
                <w:rFonts w:asciiTheme="minorHAnsi" w:hAnsiTheme="minorHAnsi" w:cstheme="minorHAnsi"/>
                <w:i/>
              </w:rPr>
              <w:t>Kolano preizolowane</w:t>
            </w:r>
            <w:r w:rsidRPr="00BA0063">
              <w:rPr>
                <w:rFonts w:asciiTheme="minorHAnsi" w:hAnsiTheme="minorHAnsi" w:cstheme="minorHAnsi"/>
                <w:b/>
                <w:bCs/>
                <w:i/>
              </w:rPr>
              <w:t xml:space="preserve"> 1,5x2.0 [m]  </w:t>
            </w:r>
            <w:r w:rsidRPr="00BA0063">
              <w:rPr>
                <w:rFonts w:asciiTheme="minorHAnsi" w:hAnsiTheme="minorHAnsi" w:cstheme="minorHAnsi"/>
                <w:i/>
              </w:rPr>
              <w:t>kąt 90</w:t>
            </w:r>
            <w:r w:rsidRPr="00BA0063">
              <w:rPr>
                <w:rFonts w:asciiTheme="minorHAnsi" w:hAnsiTheme="minorHAnsi" w:cstheme="minorHAnsi"/>
                <w:i/>
                <w:vertAlign w:val="superscript"/>
              </w:rPr>
              <w:t>o</w:t>
            </w:r>
          </w:p>
        </w:tc>
        <w:tc>
          <w:tcPr>
            <w:tcW w:w="1722" w:type="dxa"/>
            <w:gridSpan w:val="2"/>
            <w:tcBorders>
              <w:top w:val="nil"/>
              <w:left w:val="nil"/>
              <w:bottom w:val="single" w:sz="4" w:space="0" w:color="auto"/>
              <w:right w:val="single" w:sz="4" w:space="0" w:color="auto"/>
            </w:tcBorders>
            <w:shd w:val="clear" w:color="000000" w:fill="FFFFFF"/>
            <w:noWrap/>
            <w:vAlign w:val="center"/>
          </w:tcPr>
          <w:p w14:paraId="2F2D0CC5"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DN 300</w:t>
            </w:r>
          </w:p>
        </w:tc>
        <w:tc>
          <w:tcPr>
            <w:tcW w:w="992" w:type="dxa"/>
            <w:tcBorders>
              <w:top w:val="nil"/>
              <w:left w:val="nil"/>
              <w:bottom w:val="single" w:sz="4" w:space="0" w:color="auto"/>
              <w:right w:val="single" w:sz="4" w:space="0" w:color="auto"/>
            </w:tcBorders>
            <w:shd w:val="clear" w:color="000000" w:fill="FFFFFF"/>
            <w:noWrap/>
            <w:vAlign w:val="center"/>
          </w:tcPr>
          <w:p w14:paraId="6E4FAF90"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szt.</w:t>
            </w:r>
          </w:p>
        </w:tc>
        <w:tc>
          <w:tcPr>
            <w:tcW w:w="947" w:type="dxa"/>
            <w:tcBorders>
              <w:top w:val="nil"/>
              <w:left w:val="nil"/>
              <w:bottom w:val="single" w:sz="4" w:space="0" w:color="auto"/>
              <w:right w:val="single" w:sz="4" w:space="0" w:color="auto"/>
            </w:tcBorders>
            <w:shd w:val="clear" w:color="000000" w:fill="FFFFFF"/>
            <w:noWrap/>
            <w:vAlign w:val="center"/>
          </w:tcPr>
          <w:p w14:paraId="020F2AE4" w14:textId="77777777" w:rsidR="004F4CC4" w:rsidRPr="004F4CC4" w:rsidRDefault="004F4CC4" w:rsidP="00301354">
            <w:pPr>
              <w:jc w:val="center"/>
              <w:rPr>
                <w:rFonts w:asciiTheme="minorHAnsi" w:hAnsiTheme="minorHAnsi" w:cstheme="minorHAnsi"/>
                <w:i/>
              </w:rPr>
            </w:pPr>
            <w:r w:rsidRPr="004F4CC4">
              <w:rPr>
                <w:rFonts w:asciiTheme="minorHAnsi" w:hAnsiTheme="minorHAnsi" w:cstheme="minorHAnsi"/>
                <w:i/>
              </w:rPr>
              <w:t>1</w:t>
            </w:r>
          </w:p>
        </w:tc>
      </w:tr>
      <w:tr w:rsidR="004F4CC4" w:rsidRPr="004F4CC4" w14:paraId="3D03D30E" w14:textId="77777777" w:rsidTr="00301354">
        <w:trPr>
          <w:trHeight w:val="255"/>
        </w:trPr>
        <w:tc>
          <w:tcPr>
            <w:tcW w:w="421" w:type="dxa"/>
            <w:tcBorders>
              <w:top w:val="nil"/>
              <w:left w:val="single" w:sz="4" w:space="0" w:color="auto"/>
              <w:bottom w:val="single" w:sz="4" w:space="0" w:color="auto"/>
              <w:right w:val="single" w:sz="4" w:space="0" w:color="auto"/>
            </w:tcBorders>
            <w:shd w:val="clear" w:color="000000" w:fill="FFFFFF"/>
            <w:noWrap/>
            <w:vAlign w:val="center"/>
          </w:tcPr>
          <w:p w14:paraId="15C3A499"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15</w:t>
            </w:r>
          </w:p>
        </w:tc>
        <w:tc>
          <w:tcPr>
            <w:tcW w:w="4940" w:type="dxa"/>
            <w:tcBorders>
              <w:top w:val="nil"/>
              <w:left w:val="nil"/>
              <w:bottom w:val="single" w:sz="4" w:space="0" w:color="auto"/>
              <w:right w:val="single" w:sz="4" w:space="0" w:color="auto"/>
            </w:tcBorders>
            <w:shd w:val="clear" w:color="000000" w:fill="FFFFFF"/>
            <w:noWrap/>
          </w:tcPr>
          <w:p w14:paraId="0D8E514F" w14:textId="77777777" w:rsidR="004F4CC4" w:rsidRPr="00BA0063" w:rsidRDefault="004F4CC4" w:rsidP="00301354">
            <w:pPr>
              <w:rPr>
                <w:rFonts w:asciiTheme="minorHAnsi" w:hAnsiTheme="minorHAnsi" w:cstheme="minorHAnsi"/>
                <w:i/>
              </w:rPr>
            </w:pPr>
            <w:r w:rsidRPr="00BA0063">
              <w:rPr>
                <w:rFonts w:asciiTheme="minorHAnsi" w:hAnsiTheme="minorHAnsi" w:cstheme="minorHAnsi"/>
                <w:i/>
              </w:rPr>
              <w:t>Kolano preizolowane</w:t>
            </w:r>
            <w:r w:rsidRPr="00BA0063">
              <w:rPr>
                <w:rFonts w:asciiTheme="minorHAnsi" w:hAnsiTheme="minorHAnsi" w:cstheme="minorHAnsi"/>
                <w:b/>
                <w:bCs/>
                <w:i/>
              </w:rPr>
              <w:t xml:space="preserve"> 1,5x1,5 [m]  </w:t>
            </w:r>
            <w:r w:rsidRPr="00BA0063">
              <w:rPr>
                <w:rFonts w:asciiTheme="minorHAnsi" w:hAnsiTheme="minorHAnsi" w:cstheme="minorHAnsi"/>
                <w:i/>
              </w:rPr>
              <w:t>kąt 75</w:t>
            </w:r>
            <w:r w:rsidRPr="00BA0063">
              <w:rPr>
                <w:rFonts w:asciiTheme="minorHAnsi" w:hAnsiTheme="minorHAnsi" w:cstheme="minorHAnsi"/>
                <w:i/>
                <w:vertAlign w:val="superscript"/>
              </w:rPr>
              <w:t>o</w:t>
            </w:r>
          </w:p>
        </w:tc>
        <w:tc>
          <w:tcPr>
            <w:tcW w:w="1722" w:type="dxa"/>
            <w:gridSpan w:val="2"/>
            <w:tcBorders>
              <w:top w:val="nil"/>
              <w:left w:val="nil"/>
              <w:bottom w:val="single" w:sz="4" w:space="0" w:color="auto"/>
              <w:right w:val="single" w:sz="4" w:space="0" w:color="auto"/>
            </w:tcBorders>
            <w:shd w:val="clear" w:color="000000" w:fill="FFFFFF"/>
            <w:noWrap/>
            <w:vAlign w:val="center"/>
          </w:tcPr>
          <w:p w14:paraId="27D2015E"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DN 300</w:t>
            </w:r>
          </w:p>
        </w:tc>
        <w:tc>
          <w:tcPr>
            <w:tcW w:w="992" w:type="dxa"/>
            <w:tcBorders>
              <w:top w:val="nil"/>
              <w:left w:val="nil"/>
              <w:bottom w:val="single" w:sz="4" w:space="0" w:color="auto"/>
              <w:right w:val="single" w:sz="4" w:space="0" w:color="auto"/>
            </w:tcBorders>
            <w:shd w:val="clear" w:color="000000" w:fill="FFFFFF"/>
            <w:noWrap/>
            <w:vAlign w:val="center"/>
          </w:tcPr>
          <w:p w14:paraId="3E8B396E"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szt.</w:t>
            </w:r>
          </w:p>
        </w:tc>
        <w:tc>
          <w:tcPr>
            <w:tcW w:w="947" w:type="dxa"/>
            <w:tcBorders>
              <w:top w:val="nil"/>
              <w:left w:val="nil"/>
              <w:bottom w:val="single" w:sz="4" w:space="0" w:color="auto"/>
              <w:right w:val="single" w:sz="4" w:space="0" w:color="auto"/>
            </w:tcBorders>
            <w:shd w:val="clear" w:color="000000" w:fill="FFFFFF"/>
            <w:noWrap/>
            <w:vAlign w:val="center"/>
          </w:tcPr>
          <w:p w14:paraId="7E271955" w14:textId="77777777" w:rsidR="004F4CC4" w:rsidRPr="004F4CC4" w:rsidRDefault="004F4CC4" w:rsidP="00301354">
            <w:pPr>
              <w:jc w:val="center"/>
              <w:rPr>
                <w:rFonts w:asciiTheme="minorHAnsi" w:hAnsiTheme="minorHAnsi" w:cstheme="minorHAnsi"/>
                <w:i/>
              </w:rPr>
            </w:pPr>
            <w:r w:rsidRPr="004F4CC4">
              <w:rPr>
                <w:rFonts w:asciiTheme="minorHAnsi" w:hAnsiTheme="minorHAnsi" w:cstheme="minorHAnsi"/>
                <w:i/>
              </w:rPr>
              <w:t>1</w:t>
            </w:r>
          </w:p>
        </w:tc>
      </w:tr>
      <w:tr w:rsidR="004F4CC4" w:rsidRPr="004F4CC4" w14:paraId="5CDA5E4E" w14:textId="77777777" w:rsidTr="00301354">
        <w:trPr>
          <w:trHeight w:val="255"/>
        </w:trPr>
        <w:tc>
          <w:tcPr>
            <w:tcW w:w="421" w:type="dxa"/>
            <w:tcBorders>
              <w:top w:val="nil"/>
              <w:left w:val="single" w:sz="4" w:space="0" w:color="auto"/>
              <w:bottom w:val="single" w:sz="4" w:space="0" w:color="auto"/>
              <w:right w:val="single" w:sz="4" w:space="0" w:color="auto"/>
            </w:tcBorders>
            <w:shd w:val="clear" w:color="000000" w:fill="FFFFFF"/>
            <w:noWrap/>
            <w:vAlign w:val="center"/>
          </w:tcPr>
          <w:p w14:paraId="56C49F9E"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16</w:t>
            </w:r>
          </w:p>
        </w:tc>
        <w:tc>
          <w:tcPr>
            <w:tcW w:w="4940" w:type="dxa"/>
            <w:tcBorders>
              <w:top w:val="nil"/>
              <w:left w:val="nil"/>
              <w:bottom w:val="single" w:sz="4" w:space="0" w:color="auto"/>
              <w:right w:val="single" w:sz="4" w:space="0" w:color="auto"/>
            </w:tcBorders>
            <w:shd w:val="clear" w:color="000000" w:fill="FFFFFF"/>
            <w:noWrap/>
          </w:tcPr>
          <w:p w14:paraId="502C60F1" w14:textId="77777777" w:rsidR="004F4CC4" w:rsidRPr="00BA0063" w:rsidRDefault="004F4CC4" w:rsidP="00301354">
            <w:pPr>
              <w:rPr>
                <w:rFonts w:asciiTheme="minorHAnsi" w:hAnsiTheme="minorHAnsi" w:cstheme="minorHAnsi"/>
                <w:i/>
              </w:rPr>
            </w:pPr>
            <w:r w:rsidRPr="00BA0063">
              <w:rPr>
                <w:rFonts w:asciiTheme="minorHAnsi" w:hAnsiTheme="minorHAnsi" w:cstheme="minorHAnsi"/>
                <w:i/>
              </w:rPr>
              <w:t>Kolano preizolowane</w:t>
            </w:r>
            <w:r w:rsidRPr="00BA0063">
              <w:rPr>
                <w:rFonts w:asciiTheme="minorHAnsi" w:hAnsiTheme="minorHAnsi" w:cstheme="minorHAnsi"/>
                <w:b/>
                <w:bCs/>
                <w:i/>
              </w:rPr>
              <w:t xml:space="preserve"> 1,5x1,5 [m]  </w:t>
            </w:r>
            <w:r w:rsidRPr="00BA0063">
              <w:rPr>
                <w:rFonts w:asciiTheme="minorHAnsi" w:hAnsiTheme="minorHAnsi" w:cstheme="minorHAnsi"/>
                <w:i/>
              </w:rPr>
              <w:t>kąt 45</w:t>
            </w:r>
            <w:r w:rsidRPr="00BA0063">
              <w:rPr>
                <w:rFonts w:asciiTheme="minorHAnsi" w:hAnsiTheme="minorHAnsi" w:cstheme="minorHAnsi"/>
                <w:i/>
                <w:vertAlign w:val="superscript"/>
              </w:rPr>
              <w:t>o</w:t>
            </w:r>
          </w:p>
        </w:tc>
        <w:tc>
          <w:tcPr>
            <w:tcW w:w="1722" w:type="dxa"/>
            <w:gridSpan w:val="2"/>
            <w:tcBorders>
              <w:top w:val="nil"/>
              <w:left w:val="nil"/>
              <w:bottom w:val="single" w:sz="4" w:space="0" w:color="auto"/>
              <w:right w:val="single" w:sz="4" w:space="0" w:color="auto"/>
            </w:tcBorders>
            <w:shd w:val="clear" w:color="000000" w:fill="FFFFFF"/>
            <w:noWrap/>
            <w:vAlign w:val="center"/>
          </w:tcPr>
          <w:p w14:paraId="518FD0A5"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DN 300</w:t>
            </w:r>
          </w:p>
        </w:tc>
        <w:tc>
          <w:tcPr>
            <w:tcW w:w="992" w:type="dxa"/>
            <w:tcBorders>
              <w:top w:val="nil"/>
              <w:left w:val="nil"/>
              <w:bottom w:val="single" w:sz="4" w:space="0" w:color="auto"/>
              <w:right w:val="single" w:sz="4" w:space="0" w:color="auto"/>
            </w:tcBorders>
            <w:shd w:val="clear" w:color="000000" w:fill="FFFFFF"/>
            <w:noWrap/>
            <w:vAlign w:val="center"/>
          </w:tcPr>
          <w:p w14:paraId="154434A4"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szt.</w:t>
            </w:r>
          </w:p>
        </w:tc>
        <w:tc>
          <w:tcPr>
            <w:tcW w:w="947" w:type="dxa"/>
            <w:tcBorders>
              <w:top w:val="nil"/>
              <w:left w:val="nil"/>
              <w:bottom w:val="single" w:sz="4" w:space="0" w:color="auto"/>
              <w:right w:val="single" w:sz="4" w:space="0" w:color="auto"/>
            </w:tcBorders>
            <w:shd w:val="clear" w:color="000000" w:fill="FFFFFF"/>
            <w:noWrap/>
            <w:vAlign w:val="center"/>
          </w:tcPr>
          <w:p w14:paraId="74A4443A" w14:textId="77777777" w:rsidR="004F4CC4" w:rsidRPr="004F4CC4" w:rsidRDefault="004F4CC4" w:rsidP="00301354">
            <w:pPr>
              <w:jc w:val="center"/>
              <w:rPr>
                <w:rFonts w:asciiTheme="minorHAnsi" w:hAnsiTheme="minorHAnsi" w:cstheme="minorHAnsi"/>
                <w:i/>
              </w:rPr>
            </w:pPr>
            <w:r w:rsidRPr="004F4CC4">
              <w:rPr>
                <w:rFonts w:asciiTheme="minorHAnsi" w:hAnsiTheme="minorHAnsi" w:cstheme="minorHAnsi"/>
                <w:i/>
              </w:rPr>
              <w:t>1</w:t>
            </w:r>
          </w:p>
        </w:tc>
      </w:tr>
      <w:tr w:rsidR="004F4CC4" w:rsidRPr="004F4CC4" w14:paraId="6F108387" w14:textId="77777777" w:rsidTr="00301354">
        <w:trPr>
          <w:trHeight w:val="255"/>
        </w:trPr>
        <w:tc>
          <w:tcPr>
            <w:tcW w:w="421" w:type="dxa"/>
            <w:tcBorders>
              <w:top w:val="nil"/>
              <w:left w:val="single" w:sz="4" w:space="0" w:color="auto"/>
              <w:bottom w:val="single" w:sz="4" w:space="0" w:color="auto"/>
              <w:right w:val="single" w:sz="4" w:space="0" w:color="auto"/>
            </w:tcBorders>
            <w:shd w:val="clear" w:color="000000" w:fill="FFFFFF"/>
            <w:noWrap/>
            <w:vAlign w:val="center"/>
          </w:tcPr>
          <w:p w14:paraId="4060AC47"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17</w:t>
            </w:r>
          </w:p>
        </w:tc>
        <w:tc>
          <w:tcPr>
            <w:tcW w:w="4940" w:type="dxa"/>
            <w:tcBorders>
              <w:top w:val="nil"/>
              <w:left w:val="nil"/>
              <w:bottom w:val="single" w:sz="4" w:space="0" w:color="auto"/>
              <w:right w:val="single" w:sz="4" w:space="0" w:color="auto"/>
            </w:tcBorders>
            <w:shd w:val="clear" w:color="000000" w:fill="FFFFFF"/>
            <w:noWrap/>
          </w:tcPr>
          <w:p w14:paraId="57BE06BE" w14:textId="77777777" w:rsidR="004F4CC4" w:rsidRPr="00BA0063" w:rsidRDefault="004F4CC4" w:rsidP="00301354">
            <w:pPr>
              <w:rPr>
                <w:rFonts w:asciiTheme="minorHAnsi" w:hAnsiTheme="minorHAnsi" w:cstheme="minorHAnsi"/>
                <w:i/>
              </w:rPr>
            </w:pPr>
            <w:r w:rsidRPr="00BA0063">
              <w:rPr>
                <w:rFonts w:asciiTheme="minorHAnsi" w:hAnsiTheme="minorHAnsi" w:cstheme="minorHAnsi"/>
                <w:i/>
              </w:rPr>
              <w:t>Kolano preizolowane</w:t>
            </w:r>
            <w:r w:rsidRPr="00BA0063">
              <w:rPr>
                <w:rFonts w:asciiTheme="minorHAnsi" w:hAnsiTheme="minorHAnsi" w:cstheme="minorHAnsi"/>
                <w:b/>
                <w:bCs/>
                <w:i/>
              </w:rPr>
              <w:t xml:space="preserve"> 1,5x1,5 [m]  </w:t>
            </w:r>
            <w:r w:rsidRPr="00BA0063">
              <w:rPr>
                <w:rFonts w:asciiTheme="minorHAnsi" w:hAnsiTheme="minorHAnsi" w:cstheme="minorHAnsi"/>
                <w:i/>
              </w:rPr>
              <w:t>kąt 30</w:t>
            </w:r>
            <w:r w:rsidRPr="00BA0063">
              <w:rPr>
                <w:rFonts w:asciiTheme="minorHAnsi" w:hAnsiTheme="minorHAnsi" w:cstheme="minorHAnsi"/>
                <w:i/>
                <w:vertAlign w:val="superscript"/>
              </w:rPr>
              <w:t>o</w:t>
            </w:r>
          </w:p>
        </w:tc>
        <w:tc>
          <w:tcPr>
            <w:tcW w:w="1722" w:type="dxa"/>
            <w:gridSpan w:val="2"/>
            <w:tcBorders>
              <w:top w:val="nil"/>
              <w:left w:val="nil"/>
              <w:bottom w:val="single" w:sz="4" w:space="0" w:color="auto"/>
              <w:right w:val="single" w:sz="4" w:space="0" w:color="auto"/>
            </w:tcBorders>
            <w:shd w:val="clear" w:color="000000" w:fill="FFFFFF"/>
            <w:noWrap/>
            <w:vAlign w:val="center"/>
          </w:tcPr>
          <w:p w14:paraId="301596E5"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DN 300</w:t>
            </w:r>
          </w:p>
        </w:tc>
        <w:tc>
          <w:tcPr>
            <w:tcW w:w="992" w:type="dxa"/>
            <w:tcBorders>
              <w:top w:val="nil"/>
              <w:left w:val="nil"/>
              <w:bottom w:val="single" w:sz="4" w:space="0" w:color="auto"/>
              <w:right w:val="single" w:sz="4" w:space="0" w:color="auto"/>
            </w:tcBorders>
            <w:shd w:val="clear" w:color="000000" w:fill="FFFFFF"/>
            <w:noWrap/>
            <w:vAlign w:val="center"/>
          </w:tcPr>
          <w:p w14:paraId="474A89EF"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szt.</w:t>
            </w:r>
          </w:p>
        </w:tc>
        <w:tc>
          <w:tcPr>
            <w:tcW w:w="947" w:type="dxa"/>
            <w:tcBorders>
              <w:top w:val="nil"/>
              <w:left w:val="nil"/>
              <w:bottom w:val="single" w:sz="4" w:space="0" w:color="auto"/>
              <w:right w:val="single" w:sz="4" w:space="0" w:color="auto"/>
            </w:tcBorders>
            <w:shd w:val="clear" w:color="000000" w:fill="FFFFFF"/>
            <w:noWrap/>
            <w:vAlign w:val="center"/>
          </w:tcPr>
          <w:p w14:paraId="119A7F40" w14:textId="77777777" w:rsidR="004F4CC4" w:rsidRPr="004F4CC4" w:rsidRDefault="004F4CC4" w:rsidP="00301354">
            <w:pPr>
              <w:jc w:val="center"/>
              <w:rPr>
                <w:rFonts w:asciiTheme="minorHAnsi" w:hAnsiTheme="minorHAnsi" w:cstheme="minorHAnsi"/>
                <w:i/>
              </w:rPr>
            </w:pPr>
            <w:r w:rsidRPr="004F4CC4">
              <w:rPr>
                <w:rFonts w:asciiTheme="minorHAnsi" w:hAnsiTheme="minorHAnsi" w:cstheme="minorHAnsi"/>
                <w:i/>
              </w:rPr>
              <w:t>2</w:t>
            </w:r>
          </w:p>
        </w:tc>
      </w:tr>
      <w:tr w:rsidR="004F4CC4" w:rsidRPr="004F4CC4" w14:paraId="066E23BB" w14:textId="77777777" w:rsidTr="00301354">
        <w:trPr>
          <w:trHeight w:val="255"/>
        </w:trPr>
        <w:tc>
          <w:tcPr>
            <w:tcW w:w="421" w:type="dxa"/>
            <w:tcBorders>
              <w:top w:val="nil"/>
              <w:left w:val="single" w:sz="4" w:space="0" w:color="auto"/>
              <w:bottom w:val="single" w:sz="4" w:space="0" w:color="auto"/>
              <w:right w:val="single" w:sz="4" w:space="0" w:color="auto"/>
            </w:tcBorders>
            <w:shd w:val="clear" w:color="000000" w:fill="FFFFFF"/>
            <w:noWrap/>
            <w:vAlign w:val="center"/>
          </w:tcPr>
          <w:p w14:paraId="6792C49B"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18</w:t>
            </w:r>
          </w:p>
        </w:tc>
        <w:tc>
          <w:tcPr>
            <w:tcW w:w="4940" w:type="dxa"/>
            <w:tcBorders>
              <w:top w:val="nil"/>
              <w:left w:val="nil"/>
              <w:bottom w:val="single" w:sz="4" w:space="0" w:color="auto"/>
              <w:right w:val="single" w:sz="4" w:space="0" w:color="auto"/>
            </w:tcBorders>
            <w:shd w:val="clear" w:color="000000" w:fill="FFFFFF"/>
            <w:noWrap/>
          </w:tcPr>
          <w:p w14:paraId="048D642D" w14:textId="77777777" w:rsidR="004F4CC4" w:rsidRPr="00BA0063" w:rsidRDefault="004F4CC4" w:rsidP="00301354">
            <w:pPr>
              <w:rPr>
                <w:rFonts w:asciiTheme="minorHAnsi" w:hAnsiTheme="minorHAnsi" w:cstheme="minorHAnsi"/>
                <w:i/>
              </w:rPr>
            </w:pPr>
            <w:r w:rsidRPr="00BA0063">
              <w:rPr>
                <w:rFonts w:asciiTheme="minorHAnsi" w:hAnsiTheme="minorHAnsi" w:cstheme="minorHAnsi"/>
                <w:i/>
              </w:rPr>
              <w:t>Kolano preizolowane</w:t>
            </w:r>
            <w:r w:rsidRPr="00BA0063">
              <w:rPr>
                <w:rFonts w:asciiTheme="minorHAnsi" w:hAnsiTheme="minorHAnsi" w:cstheme="minorHAnsi"/>
                <w:b/>
                <w:bCs/>
                <w:i/>
              </w:rPr>
              <w:t xml:space="preserve"> 1,5x1,5 [m]  </w:t>
            </w:r>
            <w:r w:rsidRPr="00BA0063">
              <w:rPr>
                <w:rFonts w:asciiTheme="minorHAnsi" w:hAnsiTheme="minorHAnsi" w:cstheme="minorHAnsi"/>
                <w:i/>
              </w:rPr>
              <w:t>kąt 15</w:t>
            </w:r>
            <w:r w:rsidRPr="00BA0063">
              <w:rPr>
                <w:rFonts w:asciiTheme="minorHAnsi" w:hAnsiTheme="minorHAnsi" w:cstheme="minorHAnsi"/>
                <w:i/>
                <w:vertAlign w:val="superscript"/>
              </w:rPr>
              <w:t>o</w:t>
            </w:r>
          </w:p>
        </w:tc>
        <w:tc>
          <w:tcPr>
            <w:tcW w:w="1722" w:type="dxa"/>
            <w:gridSpan w:val="2"/>
            <w:tcBorders>
              <w:top w:val="nil"/>
              <w:left w:val="nil"/>
              <w:bottom w:val="single" w:sz="4" w:space="0" w:color="auto"/>
              <w:right w:val="single" w:sz="4" w:space="0" w:color="auto"/>
            </w:tcBorders>
            <w:shd w:val="clear" w:color="000000" w:fill="FFFFFF"/>
            <w:noWrap/>
            <w:vAlign w:val="center"/>
          </w:tcPr>
          <w:p w14:paraId="3F48BB1C"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DN 300</w:t>
            </w:r>
          </w:p>
        </w:tc>
        <w:tc>
          <w:tcPr>
            <w:tcW w:w="992" w:type="dxa"/>
            <w:tcBorders>
              <w:top w:val="nil"/>
              <w:left w:val="nil"/>
              <w:bottom w:val="single" w:sz="4" w:space="0" w:color="auto"/>
              <w:right w:val="single" w:sz="4" w:space="0" w:color="auto"/>
            </w:tcBorders>
            <w:shd w:val="clear" w:color="000000" w:fill="FFFFFF"/>
            <w:noWrap/>
            <w:vAlign w:val="center"/>
          </w:tcPr>
          <w:p w14:paraId="643EF3D1"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szt.</w:t>
            </w:r>
          </w:p>
        </w:tc>
        <w:tc>
          <w:tcPr>
            <w:tcW w:w="947" w:type="dxa"/>
            <w:tcBorders>
              <w:top w:val="nil"/>
              <w:left w:val="nil"/>
              <w:bottom w:val="single" w:sz="4" w:space="0" w:color="auto"/>
              <w:right w:val="single" w:sz="4" w:space="0" w:color="auto"/>
            </w:tcBorders>
            <w:shd w:val="clear" w:color="000000" w:fill="FFFFFF"/>
            <w:noWrap/>
            <w:vAlign w:val="center"/>
          </w:tcPr>
          <w:p w14:paraId="5E1C802D" w14:textId="77777777" w:rsidR="004F4CC4" w:rsidRPr="004F4CC4" w:rsidRDefault="004F4CC4" w:rsidP="00301354">
            <w:pPr>
              <w:jc w:val="center"/>
              <w:rPr>
                <w:rFonts w:asciiTheme="minorHAnsi" w:hAnsiTheme="minorHAnsi" w:cstheme="minorHAnsi"/>
                <w:i/>
              </w:rPr>
            </w:pPr>
            <w:r w:rsidRPr="004F4CC4">
              <w:rPr>
                <w:rFonts w:asciiTheme="minorHAnsi" w:hAnsiTheme="minorHAnsi" w:cstheme="minorHAnsi"/>
                <w:i/>
              </w:rPr>
              <w:t>5</w:t>
            </w:r>
          </w:p>
        </w:tc>
      </w:tr>
      <w:tr w:rsidR="004F4CC4" w:rsidRPr="004F4CC4" w14:paraId="7832D07F" w14:textId="77777777" w:rsidTr="00301354">
        <w:trPr>
          <w:trHeight w:val="255"/>
        </w:trPr>
        <w:tc>
          <w:tcPr>
            <w:tcW w:w="421" w:type="dxa"/>
            <w:tcBorders>
              <w:top w:val="nil"/>
              <w:left w:val="single" w:sz="4" w:space="0" w:color="auto"/>
              <w:bottom w:val="single" w:sz="4" w:space="0" w:color="auto"/>
              <w:right w:val="single" w:sz="4" w:space="0" w:color="auto"/>
            </w:tcBorders>
            <w:shd w:val="clear" w:color="000000" w:fill="FFFFFF"/>
            <w:noWrap/>
            <w:vAlign w:val="center"/>
          </w:tcPr>
          <w:p w14:paraId="4A5D6731"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19</w:t>
            </w:r>
          </w:p>
        </w:tc>
        <w:tc>
          <w:tcPr>
            <w:tcW w:w="4940" w:type="dxa"/>
            <w:tcBorders>
              <w:top w:val="nil"/>
              <w:left w:val="nil"/>
              <w:bottom w:val="single" w:sz="4" w:space="0" w:color="auto"/>
              <w:right w:val="single" w:sz="4" w:space="0" w:color="auto"/>
            </w:tcBorders>
            <w:shd w:val="clear" w:color="000000" w:fill="FFFFFF"/>
            <w:noWrap/>
            <w:vAlign w:val="center"/>
          </w:tcPr>
          <w:p w14:paraId="7C4CADB8" w14:textId="77777777" w:rsidR="004F4CC4" w:rsidRPr="00BA0063" w:rsidRDefault="004F4CC4" w:rsidP="00301354">
            <w:pPr>
              <w:rPr>
                <w:rFonts w:asciiTheme="minorHAnsi" w:hAnsiTheme="minorHAnsi" w:cstheme="minorHAnsi"/>
                <w:i/>
              </w:rPr>
            </w:pPr>
            <w:r w:rsidRPr="00BA0063">
              <w:rPr>
                <w:rFonts w:asciiTheme="minorHAnsi" w:hAnsiTheme="minorHAnsi" w:cstheme="minorHAnsi"/>
                <w:i/>
              </w:rPr>
              <w:t>Złącze - mufa zgrzewana elektrycznie</w:t>
            </w:r>
          </w:p>
        </w:tc>
        <w:tc>
          <w:tcPr>
            <w:tcW w:w="1722" w:type="dxa"/>
            <w:gridSpan w:val="2"/>
            <w:tcBorders>
              <w:top w:val="nil"/>
              <w:left w:val="nil"/>
              <w:bottom w:val="single" w:sz="4" w:space="0" w:color="auto"/>
              <w:right w:val="single" w:sz="4" w:space="0" w:color="auto"/>
            </w:tcBorders>
            <w:shd w:val="clear" w:color="000000" w:fill="FFFFFF"/>
            <w:noWrap/>
            <w:vAlign w:val="center"/>
          </w:tcPr>
          <w:p w14:paraId="24B173C4"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DN 300</w:t>
            </w:r>
          </w:p>
        </w:tc>
        <w:tc>
          <w:tcPr>
            <w:tcW w:w="992" w:type="dxa"/>
            <w:tcBorders>
              <w:top w:val="nil"/>
              <w:left w:val="nil"/>
              <w:bottom w:val="single" w:sz="4" w:space="0" w:color="auto"/>
              <w:right w:val="single" w:sz="4" w:space="0" w:color="auto"/>
            </w:tcBorders>
            <w:shd w:val="clear" w:color="000000" w:fill="FFFFFF"/>
            <w:noWrap/>
            <w:vAlign w:val="center"/>
          </w:tcPr>
          <w:p w14:paraId="46B2ECDC" w14:textId="77777777" w:rsidR="004F4CC4" w:rsidRPr="00BA0063" w:rsidRDefault="004F4CC4" w:rsidP="00301354">
            <w:pPr>
              <w:jc w:val="center"/>
              <w:rPr>
                <w:rFonts w:asciiTheme="minorHAnsi" w:hAnsiTheme="minorHAnsi" w:cstheme="minorHAnsi"/>
                <w:i/>
              </w:rPr>
            </w:pPr>
            <w:proofErr w:type="spellStart"/>
            <w:r w:rsidRPr="00BA0063">
              <w:rPr>
                <w:rFonts w:asciiTheme="minorHAnsi" w:hAnsiTheme="minorHAnsi" w:cstheme="minorHAnsi"/>
                <w:i/>
              </w:rPr>
              <w:t>kpl</w:t>
            </w:r>
            <w:proofErr w:type="spellEnd"/>
            <w:r w:rsidRPr="00BA0063">
              <w:rPr>
                <w:rFonts w:asciiTheme="minorHAnsi" w:hAnsiTheme="minorHAnsi" w:cstheme="minorHAnsi"/>
                <w:i/>
              </w:rPr>
              <w:t>.</w:t>
            </w:r>
          </w:p>
        </w:tc>
        <w:tc>
          <w:tcPr>
            <w:tcW w:w="947" w:type="dxa"/>
            <w:tcBorders>
              <w:top w:val="nil"/>
              <w:left w:val="nil"/>
              <w:bottom w:val="single" w:sz="4" w:space="0" w:color="auto"/>
              <w:right w:val="single" w:sz="4" w:space="0" w:color="auto"/>
            </w:tcBorders>
            <w:shd w:val="clear" w:color="000000" w:fill="FFFFFF"/>
            <w:noWrap/>
            <w:vAlign w:val="center"/>
          </w:tcPr>
          <w:p w14:paraId="593598C6" w14:textId="77777777" w:rsidR="004F4CC4" w:rsidRPr="004F4CC4" w:rsidRDefault="004F4CC4" w:rsidP="00301354">
            <w:pPr>
              <w:jc w:val="center"/>
              <w:rPr>
                <w:rFonts w:asciiTheme="minorHAnsi" w:hAnsiTheme="minorHAnsi" w:cstheme="minorHAnsi"/>
                <w:i/>
              </w:rPr>
            </w:pPr>
            <w:r w:rsidRPr="004F4CC4">
              <w:rPr>
                <w:rFonts w:asciiTheme="minorHAnsi" w:hAnsiTheme="minorHAnsi" w:cstheme="minorHAnsi"/>
                <w:i/>
              </w:rPr>
              <w:t>88</w:t>
            </w:r>
          </w:p>
        </w:tc>
      </w:tr>
      <w:tr w:rsidR="004F4CC4" w:rsidRPr="004F4CC4" w14:paraId="68944719" w14:textId="77777777" w:rsidTr="00301354">
        <w:trPr>
          <w:trHeight w:val="255"/>
        </w:trPr>
        <w:tc>
          <w:tcPr>
            <w:tcW w:w="421" w:type="dxa"/>
            <w:tcBorders>
              <w:top w:val="nil"/>
              <w:left w:val="single" w:sz="4" w:space="0" w:color="auto"/>
              <w:bottom w:val="single" w:sz="4" w:space="0" w:color="auto"/>
              <w:right w:val="single" w:sz="4" w:space="0" w:color="auto"/>
            </w:tcBorders>
            <w:shd w:val="clear" w:color="000000" w:fill="FFFFFF"/>
            <w:noWrap/>
            <w:vAlign w:val="center"/>
          </w:tcPr>
          <w:p w14:paraId="50759FE8"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20</w:t>
            </w:r>
          </w:p>
        </w:tc>
        <w:tc>
          <w:tcPr>
            <w:tcW w:w="4940" w:type="dxa"/>
            <w:tcBorders>
              <w:top w:val="nil"/>
              <w:left w:val="nil"/>
              <w:bottom w:val="single" w:sz="4" w:space="0" w:color="auto"/>
              <w:right w:val="single" w:sz="4" w:space="0" w:color="auto"/>
            </w:tcBorders>
            <w:shd w:val="clear" w:color="000000" w:fill="FFFFFF"/>
            <w:noWrap/>
            <w:vAlign w:val="bottom"/>
          </w:tcPr>
          <w:p w14:paraId="4B846637" w14:textId="77777777" w:rsidR="004F4CC4" w:rsidRPr="00BA0063" w:rsidRDefault="004F4CC4" w:rsidP="00301354">
            <w:pPr>
              <w:rPr>
                <w:rFonts w:asciiTheme="minorHAnsi" w:hAnsiTheme="minorHAnsi" w:cstheme="minorHAnsi"/>
                <w:i/>
              </w:rPr>
            </w:pPr>
            <w:r w:rsidRPr="00BA0063">
              <w:rPr>
                <w:rFonts w:asciiTheme="minorHAnsi" w:hAnsiTheme="minorHAnsi" w:cstheme="minorHAnsi"/>
                <w:i/>
              </w:rPr>
              <w:t>Zakończenie rurociągu - nasuwka końcowa</w:t>
            </w:r>
          </w:p>
        </w:tc>
        <w:tc>
          <w:tcPr>
            <w:tcW w:w="1722" w:type="dxa"/>
            <w:gridSpan w:val="2"/>
            <w:tcBorders>
              <w:top w:val="nil"/>
              <w:left w:val="nil"/>
              <w:bottom w:val="single" w:sz="4" w:space="0" w:color="auto"/>
              <w:right w:val="single" w:sz="4" w:space="0" w:color="auto"/>
            </w:tcBorders>
            <w:shd w:val="clear" w:color="000000" w:fill="FFFFFF"/>
            <w:noWrap/>
            <w:vAlign w:val="center"/>
          </w:tcPr>
          <w:p w14:paraId="31522B24"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DN 300</w:t>
            </w:r>
          </w:p>
        </w:tc>
        <w:tc>
          <w:tcPr>
            <w:tcW w:w="992" w:type="dxa"/>
            <w:tcBorders>
              <w:top w:val="nil"/>
              <w:left w:val="nil"/>
              <w:bottom w:val="single" w:sz="4" w:space="0" w:color="auto"/>
              <w:right w:val="single" w:sz="4" w:space="0" w:color="auto"/>
            </w:tcBorders>
            <w:shd w:val="clear" w:color="000000" w:fill="FFFFFF"/>
            <w:noWrap/>
            <w:vAlign w:val="center"/>
          </w:tcPr>
          <w:p w14:paraId="384DD1C8"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szt.</w:t>
            </w:r>
          </w:p>
        </w:tc>
        <w:tc>
          <w:tcPr>
            <w:tcW w:w="947" w:type="dxa"/>
            <w:tcBorders>
              <w:top w:val="nil"/>
              <w:left w:val="nil"/>
              <w:bottom w:val="single" w:sz="4" w:space="0" w:color="auto"/>
              <w:right w:val="single" w:sz="4" w:space="0" w:color="auto"/>
            </w:tcBorders>
            <w:shd w:val="clear" w:color="000000" w:fill="FFFFFF"/>
            <w:noWrap/>
            <w:vAlign w:val="center"/>
          </w:tcPr>
          <w:p w14:paraId="1C75A6FF" w14:textId="77777777" w:rsidR="004F4CC4" w:rsidRPr="004F4CC4" w:rsidRDefault="004F4CC4" w:rsidP="00301354">
            <w:pPr>
              <w:jc w:val="center"/>
              <w:rPr>
                <w:rFonts w:asciiTheme="minorHAnsi" w:hAnsiTheme="minorHAnsi" w:cstheme="minorHAnsi"/>
                <w:i/>
              </w:rPr>
            </w:pPr>
            <w:r w:rsidRPr="004F4CC4">
              <w:rPr>
                <w:rFonts w:asciiTheme="minorHAnsi" w:hAnsiTheme="minorHAnsi" w:cstheme="minorHAnsi"/>
                <w:i/>
              </w:rPr>
              <w:t>1</w:t>
            </w:r>
          </w:p>
        </w:tc>
      </w:tr>
      <w:tr w:rsidR="004F4CC4" w:rsidRPr="004F4CC4" w14:paraId="3B2B31F8" w14:textId="77777777" w:rsidTr="00301354">
        <w:trPr>
          <w:trHeight w:val="269"/>
        </w:trPr>
        <w:tc>
          <w:tcPr>
            <w:tcW w:w="421" w:type="dxa"/>
            <w:tcBorders>
              <w:top w:val="nil"/>
              <w:left w:val="single" w:sz="4" w:space="0" w:color="auto"/>
              <w:bottom w:val="single" w:sz="4" w:space="0" w:color="auto"/>
              <w:right w:val="single" w:sz="4" w:space="0" w:color="auto"/>
            </w:tcBorders>
            <w:shd w:val="clear" w:color="000000" w:fill="FFFFFF"/>
            <w:noWrap/>
            <w:vAlign w:val="center"/>
          </w:tcPr>
          <w:p w14:paraId="1B786858" w14:textId="77777777" w:rsidR="004F4CC4" w:rsidRPr="00BA0063" w:rsidRDefault="004F4CC4" w:rsidP="00301354">
            <w:pPr>
              <w:jc w:val="center"/>
              <w:rPr>
                <w:rFonts w:asciiTheme="minorHAnsi" w:hAnsiTheme="minorHAnsi" w:cstheme="minorHAnsi"/>
                <w:i/>
                <w:highlight w:val="yellow"/>
              </w:rPr>
            </w:pPr>
          </w:p>
        </w:tc>
        <w:tc>
          <w:tcPr>
            <w:tcW w:w="4940" w:type="dxa"/>
            <w:tcBorders>
              <w:top w:val="nil"/>
              <w:left w:val="nil"/>
              <w:bottom w:val="single" w:sz="4" w:space="0" w:color="auto"/>
              <w:right w:val="single" w:sz="4" w:space="0" w:color="auto"/>
            </w:tcBorders>
            <w:shd w:val="clear" w:color="000000" w:fill="FFFFFF"/>
            <w:vAlign w:val="bottom"/>
          </w:tcPr>
          <w:p w14:paraId="7547BEC6" w14:textId="77777777" w:rsidR="004F4CC4" w:rsidRPr="00BA0063" w:rsidRDefault="004F4CC4" w:rsidP="00301354">
            <w:pPr>
              <w:rPr>
                <w:rFonts w:asciiTheme="minorHAnsi" w:hAnsiTheme="minorHAnsi" w:cstheme="minorHAnsi"/>
                <w:i/>
                <w:highlight w:val="yellow"/>
              </w:rPr>
            </w:pPr>
          </w:p>
        </w:tc>
        <w:tc>
          <w:tcPr>
            <w:tcW w:w="1722" w:type="dxa"/>
            <w:gridSpan w:val="2"/>
            <w:tcBorders>
              <w:top w:val="nil"/>
              <w:left w:val="nil"/>
              <w:bottom w:val="single" w:sz="4" w:space="0" w:color="auto"/>
              <w:right w:val="single" w:sz="4" w:space="0" w:color="auto"/>
            </w:tcBorders>
            <w:shd w:val="clear" w:color="000000" w:fill="FFFFFF"/>
            <w:noWrap/>
            <w:vAlign w:val="center"/>
          </w:tcPr>
          <w:p w14:paraId="5C6EA4B8" w14:textId="77777777" w:rsidR="004F4CC4" w:rsidRPr="00BA0063" w:rsidRDefault="004F4CC4" w:rsidP="00301354">
            <w:pPr>
              <w:jc w:val="center"/>
              <w:rPr>
                <w:rFonts w:asciiTheme="minorHAnsi" w:hAnsiTheme="minorHAnsi" w:cstheme="minorHAnsi"/>
                <w:i/>
                <w:highlight w:val="yellow"/>
              </w:rPr>
            </w:pPr>
          </w:p>
        </w:tc>
        <w:tc>
          <w:tcPr>
            <w:tcW w:w="992" w:type="dxa"/>
            <w:tcBorders>
              <w:top w:val="nil"/>
              <w:left w:val="nil"/>
              <w:bottom w:val="single" w:sz="4" w:space="0" w:color="auto"/>
              <w:right w:val="single" w:sz="4" w:space="0" w:color="auto"/>
            </w:tcBorders>
            <w:shd w:val="clear" w:color="000000" w:fill="FFFFFF"/>
            <w:noWrap/>
            <w:vAlign w:val="bottom"/>
          </w:tcPr>
          <w:p w14:paraId="1BB20B2D" w14:textId="77777777" w:rsidR="004F4CC4" w:rsidRPr="00BA0063" w:rsidRDefault="004F4CC4" w:rsidP="00301354">
            <w:pPr>
              <w:jc w:val="center"/>
              <w:rPr>
                <w:rFonts w:asciiTheme="minorHAnsi" w:hAnsiTheme="minorHAnsi" w:cstheme="minorHAnsi"/>
                <w:i/>
                <w:highlight w:val="yellow"/>
              </w:rPr>
            </w:pPr>
          </w:p>
        </w:tc>
        <w:tc>
          <w:tcPr>
            <w:tcW w:w="947" w:type="dxa"/>
            <w:tcBorders>
              <w:top w:val="nil"/>
              <w:left w:val="nil"/>
              <w:bottom w:val="single" w:sz="4" w:space="0" w:color="auto"/>
              <w:right w:val="single" w:sz="4" w:space="0" w:color="auto"/>
            </w:tcBorders>
            <w:shd w:val="clear" w:color="000000" w:fill="FFFFFF"/>
            <w:noWrap/>
            <w:vAlign w:val="center"/>
          </w:tcPr>
          <w:p w14:paraId="18637925" w14:textId="77777777" w:rsidR="004F4CC4" w:rsidRPr="004F4CC4" w:rsidRDefault="004F4CC4" w:rsidP="00301354">
            <w:pPr>
              <w:jc w:val="center"/>
              <w:rPr>
                <w:rFonts w:asciiTheme="minorHAnsi" w:hAnsiTheme="minorHAnsi" w:cstheme="minorHAnsi"/>
                <w:i/>
                <w:highlight w:val="yellow"/>
              </w:rPr>
            </w:pPr>
          </w:p>
        </w:tc>
      </w:tr>
      <w:tr w:rsidR="004F4CC4" w:rsidRPr="004F4CC4" w14:paraId="50430E3A" w14:textId="77777777" w:rsidTr="00301354">
        <w:trPr>
          <w:trHeight w:val="285"/>
        </w:trPr>
        <w:tc>
          <w:tcPr>
            <w:tcW w:w="9022"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14:paraId="0328D369" w14:textId="77777777" w:rsidR="004F4CC4" w:rsidRPr="00BA0063" w:rsidRDefault="004F4CC4" w:rsidP="00301354">
            <w:pPr>
              <w:jc w:val="center"/>
              <w:rPr>
                <w:rFonts w:asciiTheme="minorHAnsi" w:hAnsiTheme="minorHAnsi" w:cstheme="minorHAnsi"/>
                <w:b/>
                <w:i/>
              </w:rPr>
            </w:pPr>
            <w:r w:rsidRPr="00BA0063">
              <w:rPr>
                <w:rFonts w:asciiTheme="minorHAnsi" w:hAnsiTheme="minorHAnsi" w:cstheme="minorHAnsi"/>
                <w:b/>
                <w:i/>
              </w:rPr>
              <w:t>MATERIAŁY POZOSTAŁE</w:t>
            </w:r>
          </w:p>
        </w:tc>
      </w:tr>
      <w:tr w:rsidR="004F4CC4" w:rsidRPr="004F4CC4" w14:paraId="13306280" w14:textId="77777777" w:rsidTr="00301354">
        <w:trPr>
          <w:trHeight w:val="285"/>
        </w:trPr>
        <w:tc>
          <w:tcPr>
            <w:tcW w:w="42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85B1EC"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21</w:t>
            </w:r>
          </w:p>
        </w:tc>
        <w:tc>
          <w:tcPr>
            <w:tcW w:w="4940" w:type="dxa"/>
            <w:tcBorders>
              <w:top w:val="single" w:sz="4" w:space="0" w:color="auto"/>
              <w:left w:val="nil"/>
              <w:bottom w:val="single" w:sz="4" w:space="0" w:color="auto"/>
              <w:right w:val="single" w:sz="4" w:space="0" w:color="auto"/>
            </w:tcBorders>
            <w:shd w:val="clear" w:color="000000" w:fill="FFFFFF"/>
            <w:noWrap/>
            <w:vAlign w:val="bottom"/>
          </w:tcPr>
          <w:p w14:paraId="1F0775F7" w14:textId="77777777" w:rsidR="004F4CC4" w:rsidRPr="00BA0063" w:rsidRDefault="004F4CC4" w:rsidP="00301354">
            <w:pPr>
              <w:rPr>
                <w:rFonts w:asciiTheme="minorHAnsi" w:hAnsiTheme="minorHAnsi" w:cstheme="minorHAnsi"/>
                <w:i/>
              </w:rPr>
            </w:pPr>
            <w:r w:rsidRPr="00BA0063">
              <w:rPr>
                <w:rFonts w:asciiTheme="minorHAnsi" w:hAnsiTheme="minorHAnsi" w:cstheme="minorHAnsi"/>
                <w:i/>
              </w:rPr>
              <w:t>Taśma ostrzegawcza (1 rolka dł. 100m)</w:t>
            </w:r>
          </w:p>
        </w:tc>
        <w:tc>
          <w:tcPr>
            <w:tcW w:w="1722" w:type="dxa"/>
            <w:gridSpan w:val="2"/>
            <w:tcBorders>
              <w:top w:val="single" w:sz="4" w:space="0" w:color="auto"/>
              <w:left w:val="nil"/>
              <w:bottom w:val="single" w:sz="4" w:space="0" w:color="auto"/>
              <w:right w:val="single" w:sz="4" w:space="0" w:color="auto"/>
            </w:tcBorders>
            <w:shd w:val="clear" w:color="000000" w:fill="FFFFFF"/>
            <w:noWrap/>
            <w:vAlign w:val="center"/>
          </w:tcPr>
          <w:p w14:paraId="7C45464A" w14:textId="77777777" w:rsidR="004F4CC4" w:rsidRPr="00BA0063" w:rsidRDefault="004F4CC4" w:rsidP="00301354">
            <w:pPr>
              <w:jc w:val="center"/>
              <w:rPr>
                <w:rFonts w:asciiTheme="minorHAnsi" w:hAnsiTheme="minorHAnsi" w:cstheme="minorHAnsi"/>
                <w:i/>
              </w:rPr>
            </w:pPr>
          </w:p>
        </w:tc>
        <w:tc>
          <w:tcPr>
            <w:tcW w:w="992" w:type="dxa"/>
            <w:tcBorders>
              <w:top w:val="single" w:sz="4" w:space="0" w:color="auto"/>
              <w:left w:val="nil"/>
              <w:bottom w:val="single" w:sz="4" w:space="0" w:color="auto"/>
              <w:right w:val="single" w:sz="4" w:space="0" w:color="auto"/>
            </w:tcBorders>
            <w:shd w:val="clear" w:color="000000" w:fill="FFFFFF"/>
            <w:vAlign w:val="bottom"/>
          </w:tcPr>
          <w:p w14:paraId="08A6829E" w14:textId="77777777" w:rsidR="004F4CC4" w:rsidRPr="00BA0063" w:rsidRDefault="004F4CC4" w:rsidP="00301354">
            <w:pPr>
              <w:jc w:val="center"/>
              <w:rPr>
                <w:rFonts w:asciiTheme="minorHAnsi" w:hAnsiTheme="minorHAnsi" w:cstheme="minorHAnsi"/>
                <w:i/>
              </w:rPr>
            </w:pPr>
            <w:r w:rsidRPr="00BA0063">
              <w:rPr>
                <w:rFonts w:asciiTheme="minorHAnsi" w:hAnsiTheme="minorHAnsi" w:cstheme="minorHAnsi"/>
                <w:i/>
              </w:rPr>
              <w:t>szt.</w:t>
            </w:r>
          </w:p>
        </w:tc>
        <w:tc>
          <w:tcPr>
            <w:tcW w:w="947" w:type="dxa"/>
            <w:tcBorders>
              <w:top w:val="single" w:sz="4" w:space="0" w:color="auto"/>
              <w:left w:val="nil"/>
              <w:bottom w:val="single" w:sz="4" w:space="0" w:color="auto"/>
              <w:right w:val="single" w:sz="4" w:space="0" w:color="auto"/>
            </w:tcBorders>
            <w:shd w:val="clear" w:color="000000" w:fill="FFFFFF"/>
            <w:noWrap/>
            <w:vAlign w:val="center"/>
          </w:tcPr>
          <w:p w14:paraId="76ED9314" w14:textId="77777777" w:rsidR="004F4CC4" w:rsidRPr="004F4CC4" w:rsidRDefault="004F4CC4" w:rsidP="00301354">
            <w:pPr>
              <w:jc w:val="center"/>
              <w:rPr>
                <w:rFonts w:asciiTheme="minorHAnsi" w:hAnsiTheme="minorHAnsi" w:cstheme="minorHAnsi"/>
                <w:i/>
              </w:rPr>
            </w:pPr>
            <w:r w:rsidRPr="004F4CC4">
              <w:rPr>
                <w:rFonts w:asciiTheme="minorHAnsi" w:hAnsiTheme="minorHAnsi" w:cstheme="minorHAnsi"/>
                <w:i/>
              </w:rPr>
              <w:t>15</w:t>
            </w:r>
          </w:p>
        </w:tc>
      </w:tr>
    </w:tbl>
    <w:p w14:paraId="423F8245" w14:textId="4380B1B3" w:rsidR="004F4CC4" w:rsidRPr="00966528" w:rsidRDefault="004F4CC4" w:rsidP="004F4CC4">
      <w:pPr>
        <w:spacing w:line="259" w:lineRule="auto"/>
        <w:rPr>
          <w:color w:val="FF0000"/>
        </w:rPr>
      </w:pPr>
    </w:p>
    <w:p w14:paraId="19756CA2" w14:textId="77777777" w:rsidR="004F4CC4" w:rsidRPr="009B301E" w:rsidRDefault="004F4CC4" w:rsidP="004F4CC4"/>
    <w:p w14:paraId="48D534FA" w14:textId="77777777" w:rsidR="004F4CC4" w:rsidRDefault="004F4CC4" w:rsidP="004F4CC4"/>
    <w:p w14:paraId="2248BDFA" w14:textId="0460D85C" w:rsidR="001D6356" w:rsidRPr="00BA0063" w:rsidRDefault="001D6356" w:rsidP="00BA0063">
      <w:pPr>
        <w:tabs>
          <w:tab w:val="left" w:pos="7212"/>
        </w:tabs>
        <w:jc w:val="right"/>
      </w:pPr>
      <w:r w:rsidRPr="00EE6E2C">
        <w:rPr>
          <w:rFonts w:ascii="Calibri" w:hAnsi="Calibri"/>
          <w:b/>
          <w:i/>
        </w:rPr>
        <w:lastRenderedPageBreak/>
        <w:t>Załącznik nr 5 do Umowy nr …………..</w:t>
      </w:r>
    </w:p>
    <w:p w14:paraId="5BACE0A2" w14:textId="77777777" w:rsidR="001D6356" w:rsidRPr="00BD566E" w:rsidRDefault="001D6356" w:rsidP="001D6356">
      <w:pPr>
        <w:spacing w:before="240"/>
        <w:jc w:val="right"/>
        <w:rPr>
          <w:rFonts w:ascii="Calibri" w:hAnsi="Calibri"/>
          <w:b/>
          <w:bCs/>
        </w:rPr>
      </w:pPr>
      <w:r w:rsidRPr="00BD566E">
        <w:rPr>
          <w:rFonts w:ascii="Calibri" w:hAnsi="Calibri"/>
          <w:b/>
          <w:bCs/>
        </w:rPr>
        <w:t>ZAŁĄCZNIK Nr 4</w:t>
      </w:r>
      <w:r w:rsidRPr="00BD566E">
        <w:rPr>
          <w:rFonts w:ascii="Calibri" w:hAnsi="Calibri"/>
          <w:b/>
          <w:bCs/>
        </w:rPr>
        <w:br/>
        <w:t>do Decyzji Nr 3/2007</w:t>
      </w:r>
      <w:r w:rsidRPr="00BD566E">
        <w:rPr>
          <w:rFonts w:ascii="Calibri" w:hAnsi="Calibri"/>
          <w:b/>
          <w:bCs/>
        </w:rPr>
        <w:br/>
        <w:t>Zarz. OPEC Sp. z o.o.</w:t>
      </w:r>
    </w:p>
    <w:p w14:paraId="12328544" w14:textId="77777777" w:rsidR="001D6356" w:rsidRPr="00BD566E" w:rsidRDefault="001D6356" w:rsidP="001D6356">
      <w:pPr>
        <w:spacing w:before="240"/>
        <w:jc w:val="center"/>
        <w:rPr>
          <w:rFonts w:ascii="Calibri" w:hAnsi="Calibri"/>
          <w:b/>
          <w:bCs/>
        </w:rPr>
      </w:pPr>
      <w:r w:rsidRPr="00BD566E">
        <w:rPr>
          <w:rFonts w:ascii="Calibri" w:hAnsi="Calibri"/>
          <w:b/>
          <w:bCs/>
        </w:rPr>
        <w:t xml:space="preserve">INFORMACJA PRACODAWCY O ZAGROŻENIACH </w:t>
      </w:r>
      <w:r w:rsidRPr="00BD566E">
        <w:rPr>
          <w:rFonts w:ascii="Calibri" w:hAnsi="Calibri"/>
        </w:rPr>
        <w:t>*</w:t>
      </w:r>
      <w:r w:rsidRPr="00BD566E">
        <w:rPr>
          <w:rFonts w:ascii="Calibri" w:hAnsi="Calibri"/>
          <w:b/>
          <w:bCs/>
        </w:rPr>
        <w:br/>
        <w:t>DLA BEZPIECZEŃSTWA I ZDROWIA PODCZAS PRACY</w:t>
      </w:r>
      <w:r w:rsidRPr="00BD566E">
        <w:rPr>
          <w:rFonts w:ascii="Calibri" w:hAnsi="Calibri"/>
          <w:b/>
          <w:bCs/>
        </w:rPr>
        <w:br/>
        <w:t xml:space="preserve">(§ 2.2 Rozporządzenia M.G i P. z dnia 27 lipca 2004r w sprawie </w:t>
      </w:r>
      <w:r w:rsidRPr="00BD566E">
        <w:rPr>
          <w:rFonts w:ascii="Calibri" w:hAnsi="Calibri"/>
          <w:b/>
          <w:bCs/>
        </w:rPr>
        <w:br/>
        <w:t xml:space="preserve">szkolenia w dziedzinie bezpieczeństwa i higieny pracy Dz.U. Nr 180poz. 1860) </w:t>
      </w:r>
      <w:r w:rsidRPr="00BD566E">
        <w:rPr>
          <w:rFonts w:ascii="Calibri" w:hAnsi="Calibri"/>
          <w:b/>
          <w:bCs/>
        </w:rPr>
        <w:br/>
        <w:t>- dotyczy pracowników innego pracodawcy</w:t>
      </w:r>
    </w:p>
    <w:p w14:paraId="372F3016" w14:textId="77777777" w:rsidR="001D6356" w:rsidRPr="00BD566E" w:rsidRDefault="001D6356" w:rsidP="001D6356">
      <w:pPr>
        <w:spacing w:before="240"/>
        <w:jc w:val="center"/>
        <w:rPr>
          <w:rFonts w:ascii="Calibri" w:hAnsi="Calibri"/>
          <w:b/>
          <w:bCs/>
        </w:rPr>
      </w:pPr>
    </w:p>
    <w:p w14:paraId="2854802E" w14:textId="77777777" w:rsidR="001D6356" w:rsidRPr="00BD566E" w:rsidRDefault="001D6356" w:rsidP="001D6356">
      <w:pPr>
        <w:numPr>
          <w:ilvl w:val="0"/>
          <w:numId w:val="29"/>
        </w:numPr>
        <w:tabs>
          <w:tab w:val="clear" w:pos="720"/>
          <w:tab w:val="num" w:pos="357"/>
        </w:tabs>
        <w:spacing w:line="480" w:lineRule="auto"/>
        <w:ind w:left="714" w:hanging="572"/>
        <w:rPr>
          <w:rFonts w:ascii="Calibri" w:hAnsi="Calibri"/>
          <w:b/>
          <w:bCs/>
        </w:rPr>
      </w:pPr>
      <w:r w:rsidRPr="00BD566E">
        <w:rPr>
          <w:rFonts w:ascii="Calibri" w:hAnsi="Calibri"/>
          <w:b/>
          <w:bCs/>
        </w:rPr>
        <w:t xml:space="preserve">Dotyczy umowy nr: </w:t>
      </w:r>
      <w:r>
        <w:rPr>
          <w:rFonts w:ascii="Calibri" w:hAnsi="Calibri"/>
          <w:b/>
          <w:bCs/>
        </w:rPr>
        <w:t>NO/……/2020</w:t>
      </w:r>
    </w:p>
    <w:p w14:paraId="4CC6236D" w14:textId="77777777" w:rsidR="001D6356" w:rsidRPr="00232A44" w:rsidRDefault="001D6356" w:rsidP="001D6356">
      <w:pPr>
        <w:numPr>
          <w:ilvl w:val="0"/>
          <w:numId w:val="29"/>
        </w:numPr>
        <w:tabs>
          <w:tab w:val="clear" w:pos="720"/>
          <w:tab w:val="num" w:pos="357"/>
        </w:tabs>
        <w:spacing w:line="360" w:lineRule="auto"/>
        <w:ind w:hanging="572"/>
        <w:rPr>
          <w:rFonts w:ascii="Calibri" w:hAnsi="Calibri"/>
          <w:b/>
          <w:bCs/>
        </w:rPr>
      </w:pPr>
      <w:r w:rsidRPr="00BD566E">
        <w:rPr>
          <w:rFonts w:ascii="Calibri" w:hAnsi="Calibri"/>
          <w:b/>
          <w:bCs/>
        </w:rPr>
        <w:t>Nazwa firmy, komórki organizacyjnej wykonującej zadania na rzecz OPEC Sp. z o.o.</w:t>
      </w:r>
      <w:r w:rsidRPr="00BD566E">
        <w:rPr>
          <w:rFonts w:ascii="Calibri" w:hAnsi="Calibri"/>
        </w:rPr>
        <w:t xml:space="preserve"> </w:t>
      </w:r>
    </w:p>
    <w:p w14:paraId="6849E7B5" w14:textId="77777777" w:rsidR="001D6356" w:rsidRPr="00BD566E" w:rsidRDefault="001D6356" w:rsidP="001D6356">
      <w:pPr>
        <w:spacing w:line="360" w:lineRule="auto"/>
        <w:ind w:left="720"/>
        <w:rPr>
          <w:rFonts w:ascii="Calibri" w:hAnsi="Calibri"/>
          <w:b/>
          <w:bCs/>
        </w:rPr>
      </w:pPr>
      <w:r>
        <w:rPr>
          <w:rFonts w:ascii="Calibri" w:hAnsi="Calibri"/>
        </w:rPr>
        <w:t>………………………………………………………………………………………………………………….</w:t>
      </w:r>
    </w:p>
    <w:p w14:paraId="764B0628" w14:textId="77777777" w:rsidR="001D6356" w:rsidRPr="00BD566E" w:rsidRDefault="001D6356" w:rsidP="001D6356">
      <w:pPr>
        <w:ind w:left="360"/>
        <w:jc w:val="center"/>
        <w:rPr>
          <w:rFonts w:ascii="Calibri" w:hAnsi="Calibri"/>
          <w:b/>
          <w:bCs/>
          <w:spacing w:val="26"/>
          <w:sz w:val="22"/>
          <w:szCs w:val="22"/>
        </w:rPr>
      </w:pPr>
      <w:r w:rsidRPr="00BD566E">
        <w:rPr>
          <w:rFonts w:ascii="Calibri" w:hAnsi="Calibri"/>
          <w:b/>
          <w:bCs/>
          <w:spacing w:val="26"/>
          <w:sz w:val="22"/>
          <w:szCs w:val="22"/>
        </w:rPr>
        <w:t>POINFORMOWANIE</w:t>
      </w:r>
    </w:p>
    <w:p w14:paraId="373832F4" w14:textId="77777777" w:rsidR="001D6356" w:rsidRPr="00BD566E" w:rsidRDefault="001D6356" w:rsidP="001D6356">
      <w:pPr>
        <w:ind w:left="360"/>
        <w:rPr>
          <w:rFonts w:ascii="Calibri" w:hAnsi="Calibri"/>
          <w:b/>
          <w:bCs/>
        </w:rPr>
      </w:pPr>
    </w:p>
    <w:p w14:paraId="02078F63" w14:textId="77777777" w:rsidR="001D6356" w:rsidRPr="00BD566E" w:rsidRDefault="001D6356" w:rsidP="001D6356">
      <w:pPr>
        <w:ind w:left="142"/>
        <w:jc w:val="both"/>
        <w:rPr>
          <w:rFonts w:ascii="Calibri" w:hAnsi="Calibri"/>
        </w:rPr>
      </w:pPr>
      <w:r w:rsidRPr="00BD566E">
        <w:rPr>
          <w:rFonts w:ascii="Calibri" w:hAnsi="Calibri"/>
        </w:rPr>
        <w:t xml:space="preserve">Oświadczam, że zgodnie z załącznikiem Nr 4-a do Decyzji nr 3/2007 Zarządu OPEC Sp. </w:t>
      </w:r>
      <w:r w:rsidRPr="00BD566E">
        <w:rPr>
          <w:rFonts w:ascii="Calibri" w:hAnsi="Calibri"/>
        </w:rPr>
        <w:br/>
        <w:t xml:space="preserve">z o.o. „ Określenie kompetencji i uświadomienie osób wykonujących zadania dla OPEC lub w jego imieniu oraz przebywających na terenie przedsiębiorstwa” zostałem (łam) poinformowany (na) o zagrożeniach, wymaganiach oraz ogólnych zasadach przebywania na terenie OPEC </w:t>
      </w:r>
      <w:proofErr w:type="spellStart"/>
      <w:r w:rsidRPr="00BD566E">
        <w:rPr>
          <w:rFonts w:ascii="Calibri" w:hAnsi="Calibri"/>
        </w:rPr>
        <w:t>Sp.z</w:t>
      </w:r>
      <w:proofErr w:type="spellEnd"/>
      <w:r w:rsidRPr="00BD566E">
        <w:rPr>
          <w:rFonts w:ascii="Calibri" w:hAnsi="Calibri"/>
        </w:rPr>
        <w:t xml:space="preserve"> o. o.</w:t>
      </w:r>
    </w:p>
    <w:p w14:paraId="77148D26" w14:textId="77777777" w:rsidR="001D6356" w:rsidRPr="00BD566E" w:rsidRDefault="001D6356" w:rsidP="001D6356">
      <w:pPr>
        <w:ind w:left="284"/>
        <w:jc w:val="center"/>
        <w:rPr>
          <w:rFonts w:ascii="Calibri" w:hAnsi="Calibri"/>
          <w:b/>
          <w:bCs/>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75"/>
        <w:gridCol w:w="2694"/>
        <w:gridCol w:w="2835"/>
        <w:gridCol w:w="1559"/>
        <w:gridCol w:w="1159"/>
      </w:tblGrid>
      <w:tr w:rsidR="001D6356" w:rsidRPr="00E31F8C" w14:paraId="4E9C87F4" w14:textId="77777777" w:rsidTr="00642D3F">
        <w:tc>
          <w:tcPr>
            <w:tcW w:w="675" w:type="dxa"/>
            <w:tcBorders>
              <w:bottom w:val="single" w:sz="12" w:space="0" w:color="000000"/>
            </w:tcBorders>
            <w:shd w:val="clear" w:color="auto" w:fill="auto"/>
            <w:vAlign w:val="center"/>
          </w:tcPr>
          <w:p w14:paraId="6A77CFE2" w14:textId="77777777" w:rsidR="001D6356" w:rsidRPr="00E31F8C" w:rsidRDefault="001D6356" w:rsidP="00642D3F">
            <w:pPr>
              <w:jc w:val="center"/>
              <w:rPr>
                <w:rFonts w:ascii="Calibri" w:hAnsi="Calibri"/>
                <w:b/>
              </w:rPr>
            </w:pPr>
            <w:r w:rsidRPr="00E31F8C">
              <w:rPr>
                <w:rFonts w:ascii="Calibri" w:hAnsi="Calibri"/>
                <w:b/>
              </w:rPr>
              <w:t>Lp.</w:t>
            </w:r>
          </w:p>
        </w:tc>
        <w:tc>
          <w:tcPr>
            <w:tcW w:w="2694" w:type="dxa"/>
            <w:tcBorders>
              <w:bottom w:val="single" w:sz="12" w:space="0" w:color="000000"/>
            </w:tcBorders>
            <w:shd w:val="clear" w:color="auto" w:fill="auto"/>
            <w:vAlign w:val="center"/>
          </w:tcPr>
          <w:p w14:paraId="116F0338" w14:textId="77777777" w:rsidR="001D6356" w:rsidRPr="00E31F8C" w:rsidRDefault="001D6356" w:rsidP="00642D3F">
            <w:pPr>
              <w:jc w:val="center"/>
              <w:rPr>
                <w:rFonts w:ascii="Calibri" w:hAnsi="Calibri"/>
                <w:b/>
              </w:rPr>
            </w:pPr>
            <w:r w:rsidRPr="00E31F8C">
              <w:rPr>
                <w:rFonts w:ascii="Calibri" w:hAnsi="Calibri"/>
                <w:b/>
              </w:rPr>
              <w:t>Imię i nazwisko</w:t>
            </w:r>
          </w:p>
        </w:tc>
        <w:tc>
          <w:tcPr>
            <w:tcW w:w="2835" w:type="dxa"/>
            <w:tcBorders>
              <w:bottom w:val="single" w:sz="12" w:space="0" w:color="000000"/>
            </w:tcBorders>
            <w:shd w:val="clear" w:color="auto" w:fill="auto"/>
            <w:vAlign w:val="center"/>
          </w:tcPr>
          <w:p w14:paraId="6ADB4752" w14:textId="77777777" w:rsidR="001D6356" w:rsidRPr="00E31F8C" w:rsidRDefault="001D6356" w:rsidP="00642D3F">
            <w:pPr>
              <w:jc w:val="center"/>
              <w:rPr>
                <w:rFonts w:ascii="Calibri" w:hAnsi="Calibri"/>
                <w:b/>
              </w:rPr>
            </w:pPr>
            <w:r w:rsidRPr="00E31F8C">
              <w:rPr>
                <w:rFonts w:ascii="Calibri" w:hAnsi="Calibri"/>
                <w:b/>
              </w:rPr>
              <w:t>Zajmowane stanowisko</w:t>
            </w:r>
          </w:p>
        </w:tc>
        <w:tc>
          <w:tcPr>
            <w:tcW w:w="1559" w:type="dxa"/>
            <w:tcBorders>
              <w:bottom w:val="single" w:sz="12" w:space="0" w:color="000000"/>
            </w:tcBorders>
            <w:shd w:val="clear" w:color="auto" w:fill="auto"/>
            <w:vAlign w:val="center"/>
          </w:tcPr>
          <w:p w14:paraId="794BF5AB" w14:textId="77777777" w:rsidR="001D6356" w:rsidRPr="00E31F8C" w:rsidRDefault="001D6356" w:rsidP="00642D3F">
            <w:pPr>
              <w:jc w:val="center"/>
              <w:rPr>
                <w:rFonts w:ascii="Calibri" w:hAnsi="Calibri"/>
                <w:b/>
              </w:rPr>
            </w:pPr>
            <w:r w:rsidRPr="00E31F8C">
              <w:rPr>
                <w:rFonts w:ascii="Calibri" w:hAnsi="Calibri"/>
                <w:b/>
              </w:rPr>
              <w:t>Podpis</w:t>
            </w:r>
          </w:p>
        </w:tc>
        <w:tc>
          <w:tcPr>
            <w:tcW w:w="1159" w:type="dxa"/>
            <w:tcBorders>
              <w:bottom w:val="single" w:sz="12" w:space="0" w:color="000000"/>
            </w:tcBorders>
            <w:shd w:val="clear" w:color="auto" w:fill="auto"/>
            <w:vAlign w:val="center"/>
          </w:tcPr>
          <w:p w14:paraId="721C9C13" w14:textId="77777777" w:rsidR="001D6356" w:rsidRPr="00E31F8C" w:rsidRDefault="001D6356" w:rsidP="00642D3F">
            <w:pPr>
              <w:jc w:val="center"/>
              <w:rPr>
                <w:rFonts w:ascii="Calibri" w:hAnsi="Calibri"/>
                <w:b/>
              </w:rPr>
            </w:pPr>
            <w:r w:rsidRPr="00E31F8C">
              <w:rPr>
                <w:rFonts w:ascii="Calibri" w:hAnsi="Calibri"/>
                <w:b/>
              </w:rPr>
              <w:t>Data</w:t>
            </w:r>
          </w:p>
        </w:tc>
      </w:tr>
      <w:tr w:rsidR="001D6356" w:rsidRPr="00E31F8C" w14:paraId="19C5B8BA" w14:textId="77777777" w:rsidTr="00642D3F">
        <w:tc>
          <w:tcPr>
            <w:tcW w:w="675" w:type="dxa"/>
            <w:shd w:val="clear" w:color="auto" w:fill="auto"/>
            <w:vAlign w:val="center"/>
          </w:tcPr>
          <w:p w14:paraId="661869A4" w14:textId="77777777" w:rsidR="001D6356" w:rsidRPr="00E31F8C" w:rsidRDefault="001D6356" w:rsidP="00642D3F">
            <w:pPr>
              <w:jc w:val="both"/>
              <w:rPr>
                <w:rFonts w:ascii="Calibri" w:hAnsi="Calibri"/>
              </w:rPr>
            </w:pPr>
          </w:p>
        </w:tc>
        <w:tc>
          <w:tcPr>
            <w:tcW w:w="2694" w:type="dxa"/>
            <w:shd w:val="clear" w:color="auto" w:fill="auto"/>
            <w:vAlign w:val="center"/>
          </w:tcPr>
          <w:p w14:paraId="519995CA" w14:textId="77777777" w:rsidR="001D6356" w:rsidRPr="00E31F8C" w:rsidRDefault="001D6356" w:rsidP="00642D3F">
            <w:pPr>
              <w:jc w:val="both"/>
              <w:rPr>
                <w:rFonts w:ascii="Calibri" w:hAnsi="Calibri"/>
              </w:rPr>
            </w:pPr>
          </w:p>
        </w:tc>
        <w:tc>
          <w:tcPr>
            <w:tcW w:w="2835" w:type="dxa"/>
            <w:shd w:val="clear" w:color="auto" w:fill="auto"/>
            <w:vAlign w:val="center"/>
          </w:tcPr>
          <w:p w14:paraId="0C143EBA" w14:textId="77777777" w:rsidR="001D6356" w:rsidRPr="00E31F8C" w:rsidRDefault="001D6356" w:rsidP="00642D3F">
            <w:pPr>
              <w:jc w:val="both"/>
              <w:rPr>
                <w:rFonts w:ascii="Calibri" w:hAnsi="Calibri"/>
              </w:rPr>
            </w:pPr>
          </w:p>
        </w:tc>
        <w:tc>
          <w:tcPr>
            <w:tcW w:w="1559" w:type="dxa"/>
            <w:shd w:val="clear" w:color="auto" w:fill="auto"/>
            <w:vAlign w:val="center"/>
          </w:tcPr>
          <w:p w14:paraId="7FB71EF6" w14:textId="77777777" w:rsidR="001D6356" w:rsidRPr="00E31F8C" w:rsidRDefault="001D6356" w:rsidP="00642D3F">
            <w:pPr>
              <w:jc w:val="both"/>
              <w:rPr>
                <w:rFonts w:ascii="Calibri" w:hAnsi="Calibri"/>
              </w:rPr>
            </w:pPr>
          </w:p>
        </w:tc>
        <w:tc>
          <w:tcPr>
            <w:tcW w:w="1159" w:type="dxa"/>
            <w:shd w:val="clear" w:color="auto" w:fill="auto"/>
            <w:vAlign w:val="center"/>
          </w:tcPr>
          <w:p w14:paraId="2F2BC8D1" w14:textId="77777777" w:rsidR="001D6356" w:rsidRPr="00E31F8C" w:rsidRDefault="001D6356" w:rsidP="00642D3F">
            <w:pPr>
              <w:jc w:val="both"/>
              <w:rPr>
                <w:rFonts w:ascii="Calibri" w:hAnsi="Calibri"/>
              </w:rPr>
            </w:pPr>
          </w:p>
          <w:p w14:paraId="3DC3C0BC" w14:textId="77777777" w:rsidR="001D6356" w:rsidRPr="00E31F8C" w:rsidRDefault="001D6356" w:rsidP="00642D3F">
            <w:pPr>
              <w:jc w:val="both"/>
              <w:rPr>
                <w:rFonts w:ascii="Calibri" w:hAnsi="Calibri"/>
              </w:rPr>
            </w:pPr>
          </w:p>
        </w:tc>
      </w:tr>
      <w:tr w:rsidR="001D6356" w:rsidRPr="00E31F8C" w14:paraId="216B0C23" w14:textId="77777777" w:rsidTr="00642D3F">
        <w:tc>
          <w:tcPr>
            <w:tcW w:w="675" w:type="dxa"/>
            <w:shd w:val="clear" w:color="auto" w:fill="auto"/>
            <w:vAlign w:val="center"/>
          </w:tcPr>
          <w:p w14:paraId="514C7589" w14:textId="77777777" w:rsidR="001D6356" w:rsidRPr="00E31F8C" w:rsidRDefault="001D6356" w:rsidP="00642D3F">
            <w:pPr>
              <w:jc w:val="both"/>
              <w:rPr>
                <w:rFonts w:ascii="Calibri" w:hAnsi="Calibri"/>
              </w:rPr>
            </w:pPr>
          </w:p>
        </w:tc>
        <w:tc>
          <w:tcPr>
            <w:tcW w:w="2694" w:type="dxa"/>
            <w:shd w:val="clear" w:color="auto" w:fill="auto"/>
            <w:vAlign w:val="center"/>
          </w:tcPr>
          <w:p w14:paraId="7D45EAEC" w14:textId="77777777" w:rsidR="001D6356" w:rsidRPr="00E31F8C" w:rsidRDefault="001D6356" w:rsidP="00642D3F">
            <w:pPr>
              <w:jc w:val="both"/>
              <w:rPr>
                <w:rFonts w:ascii="Calibri" w:hAnsi="Calibri"/>
              </w:rPr>
            </w:pPr>
          </w:p>
        </w:tc>
        <w:tc>
          <w:tcPr>
            <w:tcW w:w="2835" w:type="dxa"/>
            <w:shd w:val="clear" w:color="auto" w:fill="auto"/>
            <w:vAlign w:val="center"/>
          </w:tcPr>
          <w:p w14:paraId="7E525DFC" w14:textId="77777777" w:rsidR="001D6356" w:rsidRPr="00E31F8C" w:rsidRDefault="001D6356" w:rsidP="00642D3F">
            <w:pPr>
              <w:jc w:val="both"/>
              <w:rPr>
                <w:rFonts w:ascii="Calibri" w:hAnsi="Calibri"/>
              </w:rPr>
            </w:pPr>
          </w:p>
        </w:tc>
        <w:tc>
          <w:tcPr>
            <w:tcW w:w="1559" w:type="dxa"/>
            <w:shd w:val="clear" w:color="auto" w:fill="auto"/>
            <w:vAlign w:val="center"/>
          </w:tcPr>
          <w:p w14:paraId="38EC8F4C" w14:textId="77777777" w:rsidR="001D6356" w:rsidRPr="00E31F8C" w:rsidRDefault="001D6356" w:rsidP="00642D3F">
            <w:pPr>
              <w:jc w:val="both"/>
              <w:rPr>
                <w:rFonts w:ascii="Calibri" w:hAnsi="Calibri"/>
              </w:rPr>
            </w:pPr>
          </w:p>
        </w:tc>
        <w:tc>
          <w:tcPr>
            <w:tcW w:w="1159" w:type="dxa"/>
            <w:shd w:val="clear" w:color="auto" w:fill="auto"/>
            <w:vAlign w:val="center"/>
          </w:tcPr>
          <w:p w14:paraId="66422F19" w14:textId="77777777" w:rsidR="001D6356" w:rsidRPr="00E31F8C" w:rsidRDefault="001D6356" w:rsidP="00642D3F">
            <w:pPr>
              <w:jc w:val="both"/>
              <w:rPr>
                <w:rFonts w:ascii="Calibri" w:hAnsi="Calibri"/>
              </w:rPr>
            </w:pPr>
          </w:p>
          <w:p w14:paraId="1415BFC8" w14:textId="77777777" w:rsidR="001D6356" w:rsidRPr="00E31F8C" w:rsidRDefault="001D6356" w:rsidP="00642D3F">
            <w:pPr>
              <w:jc w:val="both"/>
              <w:rPr>
                <w:rFonts w:ascii="Calibri" w:hAnsi="Calibri"/>
              </w:rPr>
            </w:pPr>
          </w:p>
        </w:tc>
      </w:tr>
      <w:tr w:rsidR="001D6356" w:rsidRPr="00E31F8C" w14:paraId="69F0E445" w14:textId="77777777" w:rsidTr="00642D3F">
        <w:tc>
          <w:tcPr>
            <w:tcW w:w="675" w:type="dxa"/>
            <w:shd w:val="clear" w:color="auto" w:fill="auto"/>
            <w:vAlign w:val="center"/>
          </w:tcPr>
          <w:p w14:paraId="22BD6233" w14:textId="77777777" w:rsidR="001D6356" w:rsidRPr="00E31F8C" w:rsidRDefault="001D6356" w:rsidP="00642D3F">
            <w:pPr>
              <w:jc w:val="both"/>
              <w:rPr>
                <w:rFonts w:ascii="Calibri" w:hAnsi="Calibri"/>
              </w:rPr>
            </w:pPr>
          </w:p>
        </w:tc>
        <w:tc>
          <w:tcPr>
            <w:tcW w:w="2694" w:type="dxa"/>
            <w:shd w:val="clear" w:color="auto" w:fill="auto"/>
            <w:vAlign w:val="center"/>
          </w:tcPr>
          <w:p w14:paraId="566CFCF1" w14:textId="77777777" w:rsidR="001D6356" w:rsidRPr="00E31F8C" w:rsidRDefault="001D6356" w:rsidP="00642D3F">
            <w:pPr>
              <w:jc w:val="both"/>
              <w:rPr>
                <w:rFonts w:ascii="Calibri" w:hAnsi="Calibri"/>
              </w:rPr>
            </w:pPr>
          </w:p>
        </w:tc>
        <w:tc>
          <w:tcPr>
            <w:tcW w:w="2835" w:type="dxa"/>
            <w:shd w:val="clear" w:color="auto" w:fill="auto"/>
            <w:vAlign w:val="center"/>
          </w:tcPr>
          <w:p w14:paraId="2E308F28" w14:textId="77777777" w:rsidR="001D6356" w:rsidRPr="00E31F8C" w:rsidRDefault="001D6356" w:rsidP="00642D3F">
            <w:pPr>
              <w:jc w:val="both"/>
              <w:rPr>
                <w:rFonts w:ascii="Calibri" w:hAnsi="Calibri"/>
              </w:rPr>
            </w:pPr>
          </w:p>
        </w:tc>
        <w:tc>
          <w:tcPr>
            <w:tcW w:w="1559" w:type="dxa"/>
            <w:shd w:val="clear" w:color="auto" w:fill="auto"/>
            <w:vAlign w:val="center"/>
          </w:tcPr>
          <w:p w14:paraId="17F0B0B3" w14:textId="77777777" w:rsidR="001D6356" w:rsidRPr="00E31F8C" w:rsidRDefault="001D6356" w:rsidP="00642D3F">
            <w:pPr>
              <w:jc w:val="both"/>
              <w:rPr>
                <w:rFonts w:ascii="Calibri" w:hAnsi="Calibri"/>
              </w:rPr>
            </w:pPr>
          </w:p>
        </w:tc>
        <w:tc>
          <w:tcPr>
            <w:tcW w:w="1159" w:type="dxa"/>
            <w:shd w:val="clear" w:color="auto" w:fill="auto"/>
            <w:vAlign w:val="center"/>
          </w:tcPr>
          <w:p w14:paraId="07B77B3A" w14:textId="77777777" w:rsidR="001D6356" w:rsidRPr="00E31F8C" w:rsidRDefault="001D6356" w:rsidP="00642D3F">
            <w:pPr>
              <w:jc w:val="both"/>
              <w:rPr>
                <w:rFonts w:ascii="Calibri" w:hAnsi="Calibri"/>
              </w:rPr>
            </w:pPr>
          </w:p>
          <w:p w14:paraId="24FF1C64" w14:textId="77777777" w:rsidR="001D6356" w:rsidRPr="00E31F8C" w:rsidRDefault="001D6356" w:rsidP="00642D3F">
            <w:pPr>
              <w:jc w:val="both"/>
              <w:rPr>
                <w:rFonts w:ascii="Calibri" w:hAnsi="Calibri"/>
              </w:rPr>
            </w:pPr>
          </w:p>
        </w:tc>
      </w:tr>
      <w:tr w:rsidR="001D6356" w:rsidRPr="00E31F8C" w14:paraId="65721BC3" w14:textId="77777777" w:rsidTr="00642D3F">
        <w:tc>
          <w:tcPr>
            <w:tcW w:w="675" w:type="dxa"/>
            <w:shd w:val="clear" w:color="auto" w:fill="auto"/>
            <w:vAlign w:val="center"/>
          </w:tcPr>
          <w:p w14:paraId="597210E5" w14:textId="77777777" w:rsidR="001D6356" w:rsidRPr="00E31F8C" w:rsidRDefault="001D6356" w:rsidP="00642D3F">
            <w:pPr>
              <w:jc w:val="both"/>
              <w:rPr>
                <w:rFonts w:ascii="Calibri" w:hAnsi="Calibri"/>
              </w:rPr>
            </w:pPr>
          </w:p>
        </w:tc>
        <w:tc>
          <w:tcPr>
            <w:tcW w:w="2694" w:type="dxa"/>
            <w:shd w:val="clear" w:color="auto" w:fill="auto"/>
            <w:vAlign w:val="center"/>
          </w:tcPr>
          <w:p w14:paraId="07FEF544" w14:textId="77777777" w:rsidR="001D6356" w:rsidRPr="00E31F8C" w:rsidRDefault="001D6356" w:rsidP="00642D3F">
            <w:pPr>
              <w:jc w:val="both"/>
              <w:rPr>
                <w:rFonts w:ascii="Calibri" w:hAnsi="Calibri"/>
              </w:rPr>
            </w:pPr>
          </w:p>
        </w:tc>
        <w:tc>
          <w:tcPr>
            <w:tcW w:w="2835" w:type="dxa"/>
            <w:shd w:val="clear" w:color="auto" w:fill="auto"/>
            <w:vAlign w:val="center"/>
          </w:tcPr>
          <w:p w14:paraId="5B13DD89" w14:textId="77777777" w:rsidR="001D6356" w:rsidRPr="00E31F8C" w:rsidRDefault="001D6356" w:rsidP="00642D3F">
            <w:pPr>
              <w:jc w:val="both"/>
              <w:rPr>
                <w:rFonts w:ascii="Calibri" w:hAnsi="Calibri"/>
              </w:rPr>
            </w:pPr>
          </w:p>
        </w:tc>
        <w:tc>
          <w:tcPr>
            <w:tcW w:w="1559" w:type="dxa"/>
            <w:shd w:val="clear" w:color="auto" w:fill="auto"/>
            <w:vAlign w:val="center"/>
          </w:tcPr>
          <w:p w14:paraId="2426B493" w14:textId="77777777" w:rsidR="001D6356" w:rsidRPr="00E31F8C" w:rsidRDefault="001D6356" w:rsidP="00642D3F">
            <w:pPr>
              <w:jc w:val="both"/>
              <w:rPr>
                <w:rFonts w:ascii="Calibri" w:hAnsi="Calibri"/>
              </w:rPr>
            </w:pPr>
          </w:p>
        </w:tc>
        <w:tc>
          <w:tcPr>
            <w:tcW w:w="1159" w:type="dxa"/>
            <w:shd w:val="clear" w:color="auto" w:fill="auto"/>
            <w:vAlign w:val="center"/>
          </w:tcPr>
          <w:p w14:paraId="7BEA4324" w14:textId="77777777" w:rsidR="001D6356" w:rsidRPr="00E31F8C" w:rsidRDefault="001D6356" w:rsidP="00642D3F">
            <w:pPr>
              <w:jc w:val="both"/>
              <w:rPr>
                <w:rFonts w:ascii="Calibri" w:hAnsi="Calibri"/>
              </w:rPr>
            </w:pPr>
          </w:p>
          <w:p w14:paraId="651EB0D1" w14:textId="77777777" w:rsidR="001D6356" w:rsidRPr="00E31F8C" w:rsidRDefault="001D6356" w:rsidP="00642D3F">
            <w:pPr>
              <w:jc w:val="both"/>
              <w:rPr>
                <w:rFonts w:ascii="Calibri" w:hAnsi="Calibri"/>
              </w:rPr>
            </w:pPr>
          </w:p>
        </w:tc>
      </w:tr>
      <w:tr w:rsidR="001D6356" w:rsidRPr="00E31F8C" w14:paraId="28DDF07C" w14:textId="77777777" w:rsidTr="00642D3F">
        <w:tc>
          <w:tcPr>
            <w:tcW w:w="675" w:type="dxa"/>
            <w:shd w:val="clear" w:color="auto" w:fill="auto"/>
            <w:vAlign w:val="center"/>
          </w:tcPr>
          <w:p w14:paraId="659FFFDF" w14:textId="77777777" w:rsidR="001D6356" w:rsidRPr="00E31F8C" w:rsidRDefault="001D6356" w:rsidP="00642D3F">
            <w:pPr>
              <w:jc w:val="both"/>
              <w:rPr>
                <w:rFonts w:ascii="Calibri" w:hAnsi="Calibri"/>
              </w:rPr>
            </w:pPr>
          </w:p>
        </w:tc>
        <w:tc>
          <w:tcPr>
            <w:tcW w:w="2694" w:type="dxa"/>
            <w:shd w:val="clear" w:color="auto" w:fill="auto"/>
            <w:vAlign w:val="center"/>
          </w:tcPr>
          <w:p w14:paraId="46280DC4" w14:textId="77777777" w:rsidR="001D6356" w:rsidRPr="00E31F8C" w:rsidRDefault="001D6356" w:rsidP="00642D3F">
            <w:pPr>
              <w:jc w:val="both"/>
              <w:rPr>
                <w:rFonts w:ascii="Calibri" w:hAnsi="Calibri"/>
              </w:rPr>
            </w:pPr>
          </w:p>
        </w:tc>
        <w:tc>
          <w:tcPr>
            <w:tcW w:w="2835" w:type="dxa"/>
            <w:shd w:val="clear" w:color="auto" w:fill="auto"/>
            <w:vAlign w:val="center"/>
          </w:tcPr>
          <w:p w14:paraId="09A4E66F" w14:textId="77777777" w:rsidR="001D6356" w:rsidRPr="00E31F8C" w:rsidRDefault="001D6356" w:rsidP="00642D3F">
            <w:pPr>
              <w:jc w:val="both"/>
              <w:rPr>
                <w:rFonts w:ascii="Calibri" w:hAnsi="Calibri"/>
              </w:rPr>
            </w:pPr>
          </w:p>
        </w:tc>
        <w:tc>
          <w:tcPr>
            <w:tcW w:w="1559" w:type="dxa"/>
            <w:shd w:val="clear" w:color="auto" w:fill="auto"/>
            <w:vAlign w:val="center"/>
          </w:tcPr>
          <w:p w14:paraId="1628D5B7" w14:textId="77777777" w:rsidR="001D6356" w:rsidRPr="00E31F8C" w:rsidRDefault="001D6356" w:rsidP="00642D3F">
            <w:pPr>
              <w:jc w:val="both"/>
              <w:rPr>
                <w:rFonts w:ascii="Calibri" w:hAnsi="Calibri"/>
              </w:rPr>
            </w:pPr>
          </w:p>
        </w:tc>
        <w:tc>
          <w:tcPr>
            <w:tcW w:w="1159" w:type="dxa"/>
            <w:shd w:val="clear" w:color="auto" w:fill="auto"/>
            <w:vAlign w:val="center"/>
          </w:tcPr>
          <w:p w14:paraId="379B9975" w14:textId="77777777" w:rsidR="001D6356" w:rsidRPr="00E31F8C" w:rsidRDefault="001D6356" w:rsidP="00642D3F">
            <w:pPr>
              <w:jc w:val="both"/>
              <w:rPr>
                <w:rFonts w:ascii="Calibri" w:hAnsi="Calibri"/>
              </w:rPr>
            </w:pPr>
          </w:p>
          <w:p w14:paraId="675AFE62" w14:textId="77777777" w:rsidR="001D6356" w:rsidRPr="00E31F8C" w:rsidRDefault="001D6356" w:rsidP="00642D3F">
            <w:pPr>
              <w:jc w:val="both"/>
              <w:rPr>
                <w:rFonts w:ascii="Calibri" w:hAnsi="Calibri"/>
              </w:rPr>
            </w:pPr>
          </w:p>
        </w:tc>
      </w:tr>
      <w:tr w:rsidR="001D6356" w:rsidRPr="00E31F8C" w14:paraId="46A6F3EA" w14:textId="77777777" w:rsidTr="00642D3F">
        <w:tc>
          <w:tcPr>
            <w:tcW w:w="675" w:type="dxa"/>
            <w:shd w:val="clear" w:color="auto" w:fill="auto"/>
            <w:vAlign w:val="center"/>
          </w:tcPr>
          <w:p w14:paraId="655F9AB0" w14:textId="77777777" w:rsidR="001D6356" w:rsidRPr="00E31F8C" w:rsidRDefault="001D6356" w:rsidP="00642D3F">
            <w:pPr>
              <w:jc w:val="both"/>
              <w:rPr>
                <w:rFonts w:ascii="Calibri" w:hAnsi="Calibri"/>
              </w:rPr>
            </w:pPr>
          </w:p>
        </w:tc>
        <w:tc>
          <w:tcPr>
            <w:tcW w:w="2694" w:type="dxa"/>
            <w:shd w:val="clear" w:color="auto" w:fill="auto"/>
            <w:vAlign w:val="center"/>
          </w:tcPr>
          <w:p w14:paraId="1FBE4362" w14:textId="77777777" w:rsidR="001D6356" w:rsidRPr="00E31F8C" w:rsidRDefault="001D6356" w:rsidP="00642D3F">
            <w:pPr>
              <w:jc w:val="both"/>
              <w:rPr>
                <w:rFonts w:ascii="Calibri" w:hAnsi="Calibri"/>
              </w:rPr>
            </w:pPr>
          </w:p>
        </w:tc>
        <w:tc>
          <w:tcPr>
            <w:tcW w:w="2835" w:type="dxa"/>
            <w:shd w:val="clear" w:color="auto" w:fill="auto"/>
            <w:vAlign w:val="center"/>
          </w:tcPr>
          <w:p w14:paraId="612BBA3A" w14:textId="77777777" w:rsidR="001D6356" w:rsidRPr="00E31F8C" w:rsidRDefault="001D6356" w:rsidP="00642D3F">
            <w:pPr>
              <w:jc w:val="both"/>
              <w:rPr>
                <w:rFonts w:ascii="Calibri" w:hAnsi="Calibri"/>
              </w:rPr>
            </w:pPr>
          </w:p>
        </w:tc>
        <w:tc>
          <w:tcPr>
            <w:tcW w:w="1559" w:type="dxa"/>
            <w:shd w:val="clear" w:color="auto" w:fill="auto"/>
            <w:vAlign w:val="center"/>
          </w:tcPr>
          <w:p w14:paraId="659422AD" w14:textId="77777777" w:rsidR="001D6356" w:rsidRPr="00E31F8C" w:rsidRDefault="001D6356" w:rsidP="00642D3F">
            <w:pPr>
              <w:jc w:val="both"/>
              <w:rPr>
                <w:rFonts w:ascii="Calibri" w:hAnsi="Calibri"/>
              </w:rPr>
            </w:pPr>
          </w:p>
        </w:tc>
        <w:tc>
          <w:tcPr>
            <w:tcW w:w="1159" w:type="dxa"/>
            <w:shd w:val="clear" w:color="auto" w:fill="auto"/>
            <w:vAlign w:val="center"/>
          </w:tcPr>
          <w:p w14:paraId="7F033E5B" w14:textId="77777777" w:rsidR="001D6356" w:rsidRPr="00E31F8C" w:rsidRDefault="001D6356" w:rsidP="00642D3F">
            <w:pPr>
              <w:jc w:val="both"/>
              <w:rPr>
                <w:rFonts w:ascii="Calibri" w:hAnsi="Calibri"/>
              </w:rPr>
            </w:pPr>
          </w:p>
          <w:p w14:paraId="3A7C1E66" w14:textId="77777777" w:rsidR="001D6356" w:rsidRPr="00E31F8C" w:rsidRDefault="001D6356" w:rsidP="00642D3F">
            <w:pPr>
              <w:jc w:val="both"/>
              <w:rPr>
                <w:rFonts w:ascii="Calibri" w:hAnsi="Calibri"/>
              </w:rPr>
            </w:pPr>
          </w:p>
        </w:tc>
      </w:tr>
      <w:tr w:rsidR="001D6356" w:rsidRPr="00E31F8C" w14:paraId="37BD70CC" w14:textId="77777777" w:rsidTr="00642D3F">
        <w:tc>
          <w:tcPr>
            <w:tcW w:w="675" w:type="dxa"/>
            <w:shd w:val="clear" w:color="auto" w:fill="auto"/>
            <w:vAlign w:val="center"/>
          </w:tcPr>
          <w:p w14:paraId="0DE82F14" w14:textId="77777777" w:rsidR="001D6356" w:rsidRPr="00E31F8C" w:rsidRDefault="001D6356" w:rsidP="00642D3F">
            <w:pPr>
              <w:jc w:val="both"/>
              <w:rPr>
                <w:rFonts w:ascii="Calibri" w:hAnsi="Calibri"/>
              </w:rPr>
            </w:pPr>
          </w:p>
        </w:tc>
        <w:tc>
          <w:tcPr>
            <w:tcW w:w="2694" w:type="dxa"/>
            <w:shd w:val="clear" w:color="auto" w:fill="auto"/>
            <w:vAlign w:val="center"/>
          </w:tcPr>
          <w:p w14:paraId="1F62C84B" w14:textId="77777777" w:rsidR="001D6356" w:rsidRPr="00E31F8C" w:rsidRDefault="001D6356" w:rsidP="00642D3F">
            <w:pPr>
              <w:jc w:val="both"/>
              <w:rPr>
                <w:rFonts w:ascii="Calibri" w:hAnsi="Calibri"/>
              </w:rPr>
            </w:pPr>
          </w:p>
        </w:tc>
        <w:tc>
          <w:tcPr>
            <w:tcW w:w="2835" w:type="dxa"/>
            <w:shd w:val="clear" w:color="auto" w:fill="auto"/>
            <w:vAlign w:val="center"/>
          </w:tcPr>
          <w:p w14:paraId="2BAA974D" w14:textId="77777777" w:rsidR="001D6356" w:rsidRPr="00E31F8C" w:rsidRDefault="001D6356" w:rsidP="00642D3F">
            <w:pPr>
              <w:jc w:val="both"/>
              <w:rPr>
                <w:rFonts w:ascii="Calibri" w:hAnsi="Calibri"/>
              </w:rPr>
            </w:pPr>
          </w:p>
        </w:tc>
        <w:tc>
          <w:tcPr>
            <w:tcW w:w="1559" w:type="dxa"/>
            <w:shd w:val="clear" w:color="auto" w:fill="auto"/>
            <w:vAlign w:val="center"/>
          </w:tcPr>
          <w:p w14:paraId="4A7B2556" w14:textId="77777777" w:rsidR="001D6356" w:rsidRPr="00E31F8C" w:rsidRDefault="001D6356" w:rsidP="00642D3F">
            <w:pPr>
              <w:jc w:val="both"/>
              <w:rPr>
                <w:rFonts w:ascii="Calibri" w:hAnsi="Calibri"/>
              </w:rPr>
            </w:pPr>
          </w:p>
        </w:tc>
        <w:tc>
          <w:tcPr>
            <w:tcW w:w="1159" w:type="dxa"/>
            <w:shd w:val="clear" w:color="auto" w:fill="auto"/>
            <w:vAlign w:val="center"/>
          </w:tcPr>
          <w:p w14:paraId="71542F34" w14:textId="77777777" w:rsidR="001D6356" w:rsidRPr="00E31F8C" w:rsidRDefault="001D6356" w:rsidP="00642D3F">
            <w:pPr>
              <w:jc w:val="both"/>
              <w:rPr>
                <w:rFonts w:ascii="Calibri" w:hAnsi="Calibri"/>
              </w:rPr>
            </w:pPr>
          </w:p>
          <w:p w14:paraId="45A3CB5C" w14:textId="77777777" w:rsidR="001D6356" w:rsidRPr="00E31F8C" w:rsidRDefault="001D6356" w:rsidP="00642D3F">
            <w:pPr>
              <w:jc w:val="both"/>
              <w:rPr>
                <w:rFonts w:ascii="Calibri" w:hAnsi="Calibri"/>
              </w:rPr>
            </w:pPr>
          </w:p>
        </w:tc>
      </w:tr>
      <w:tr w:rsidR="001D6356" w:rsidRPr="00E31F8C" w14:paraId="263FE8AD" w14:textId="77777777" w:rsidTr="00642D3F">
        <w:tc>
          <w:tcPr>
            <w:tcW w:w="675" w:type="dxa"/>
            <w:shd w:val="clear" w:color="auto" w:fill="auto"/>
            <w:vAlign w:val="center"/>
          </w:tcPr>
          <w:p w14:paraId="799D1CEB" w14:textId="77777777" w:rsidR="001D6356" w:rsidRPr="00E31F8C" w:rsidRDefault="001D6356" w:rsidP="00642D3F">
            <w:pPr>
              <w:jc w:val="both"/>
              <w:rPr>
                <w:rFonts w:ascii="Calibri" w:hAnsi="Calibri"/>
              </w:rPr>
            </w:pPr>
          </w:p>
        </w:tc>
        <w:tc>
          <w:tcPr>
            <w:tcW w:w="2694" w:type="dxa"/>
            <w:shd w:val="clear" w:color="auto" w:fill="auto"/>
            <w:vAlign w:val="center"/>
          </w:tcPr>
          <w:p w14:paraId="1B6B6945" w14:textId="77777777" w:rsidR="001D6356" w:rsidRPr="00E31F8C" w:rsidRDefault="001D6356" w:rsidP="00642D3F">
            <w:pPr>
              <w:jc w:val="both"/>
              <w:rPr>
                <w:rFonts w:ascii="Calibri" w:hAnsi="Calibri"/>
              </w:rPr>
            </w:pPr>
          </w:p>
        </w:tc>
        <w:tc>
          <w:tcPr>
            <w:tcW w:w="2835" w:type="dxa"/>
            <w:shd w:val="clear" w:color="auto" w:fill="auto"/>
            <w:vAlign w:val="center"/>
          </w:tcPr>
          <w:p w14:paraId="02B24653" w14:textId="77777777" w:rsidR="001D6356" w:rsidRPr="00E31F8C" w:rsidRDefault="001D6356" w:rsidP="00642D3F">
            <w:pPr>
              <w:jc w:val="both"/>
              <w:rPr>
                <w:rFonts w:ascii="Calibri" w:hAnsi="Calibri"/>
              </w:rPr>
            </w:pPr>
          </w:p>
        </w:tc>
        <w:tc>
          <w:tcPr>
            <w:tcW w:w="1559" w:type="dxa"/>
            <w:shd w:val="clear" w:color="auto" w:fill="auto"/>
            <w:vAlign w:val="center"/>
          </w:tcPr>
          <w:p w14:paraId="0C4091DB" w14:textId="77777777" w:rsidR="001D6356" w:rsidRPr="00E31F8C" w:rsidRDefault="001D6356" w:rsidP="00642D3F">
            <w:pPr>
              <w:jc w:val="both"/>
              <w:rPr>
                <w:rFonts w:ascii="Calibri" w:hAnsi="Calibri"/>
              </w:rPr>
            </w:pPr>
          </w:p>
        </w:tc>
        <w:tc>
          <w:tcPr>
            <w:tcW w:w="1159" w:type="dxa"/>
            <w:shd w:val="clear" w:color="auto" w:fill="auto"/>
            <w:vAlign w:val="center"/>
          </w:tcPr>
          <w:p w14:paraId="24283EC7" w14:textId="77777777" w:rsidR="001D6356" w:rsidRPr="00E31F8C" w:rsidRDefault="001D6356" w:rsidP="00642D3F">
            <w:pPr>
              <w:jc w:val="both"/>
              <w:rPr>
                <w:rFonts w:ascii="Calibri" w:hAnsi="Calibri"/>
              </w:rPr>
            </w:pPr>
          </w:p>
          <w:p w14:paraId="36FD15F3" w14:textId="77777777" w:rsidR="001D6356" w:rsidRPr="00E31F8C" w:rsidRDefault="001D6356" w:rsidP="00642D3F">
            <w:pPr>
              <w:jc w:val="both"/>
              <w:rPr>
                <w:rFonts w:ascii="Calibri" w:hAnsi="Calibri"/>
              </w:rPr>
            </w:pPr>
          </w:p>
        </w:tc>
      </w:tr>
      <w:tr w:rsidR="001D6356" w:rsidRPr="00E31F8C" w14:paraId="0376082A" w14:textId="77777777" w:rsidTr="00642D3F">
        <w:tc>
          <w:tcPr>
            <w:tcW w:w="675" w:type="dxa"/>
            <w:shd w:val="clear" w:color="auto" w:fill="auto"/>
            <w:vAlign w:val="center"/>
          </w:tcPr>
          <w:p w14:paraId="7CCE0B76" w14:textId="77777777" w:rsidR="001D6356" w:rsidRPr="00E31F8C" w:rsidRDefault="001D6356" w:rsidP="00642D3F">
            <w:pPr>
              <w:jc w:val="both"/>
              <w:rPr>
                <w:rFonts w:ascii="Calibri" w:hAnsi="Calibri"/>
              </w:rPr>
            </w:pPr>
          </w:p>
          <w:p w14:paraId="079AAD2D" w14:textId="77777777" w:rsidR="001D6356" w:rsidRPr="00E31F8C" w:rsidRDefault="001D6356" w:rsidP="00642D3F">
            <w:pPr>
              <w:jc w:val="both"/>
              <w:rPr>
                <w:rFonts w:ascii="Calibri" w:hAnsi="Calibri"/>
              </w:rPr>
            </w:pPr>
          </w:p>
        </w:tc>
        <w:tc>
          <w:tcPr>
            <w:tcW w:w="2694" w:type="dxa"/>
            <w:shd w:val="clear" w:color="auto" w:fill="auto"/>
            <w:vAlign w:val="center"/>
          </w:tcPr>
          <w:p w14:paraId="53F23BD6" w14:textId="77777777" w:rsidR="001D6356" w:rsidRPr="00E31F8C" w:rsidRDefault="001D6356" w:rsidP="00642D3F">
            <w:pPr>
              <w:jc w:val="both"/>
              <w:rPr>
                <w:rFonts w:ascii="Calibri" w:hAnsi="Calibri"/>
              </w:rPr>
            </w:pPr>
          </w:p>
        </w:tc>
        <w:tc>
          <w:tcPr>
            <w:tcW w:w="2835" w:type="dxa"/>
            <w:shd w:val="clear" w:color="auto" w:fill="auto"/>
            <w:vAlign w:val="center"/>
          </w:tcPr>
          <w:p w14:paraId="0EEE6C31" w14:textId="77777777" w:rsidR="001D6356" w:rsidRPr="00E31F8C" w:rsidRDefault="001D6356" w:rsidP="00642D3F">
            <w:pPr>
              <w:jc w:val="both"/>
              <w:rPr>
                <w:rFonts w:ascii="Calibri" w:hAnsi="Calibri"/>
              </w:rPr>
            </w:pPr>
          </w:p>
        </w:tc>
        <w:tc>
          <w:tcPr>
            <w:tcW w:w="1559" w:type="dxa"/>
            <w:shd w:val="clear" w:color="auto" w:fill="auto"/>
            <w:vAlign w:val="center"/>
          </w:tcPr>
          <w:p w14:paraId="6BB95968" w14:textId="77777777" w:rsidR="001D6356" w:rsidRPr="00E31F8C" w:rsidRDefault="001D6356" w:rsidP="00642D3F">
            <w:pPr>
              <w:jc w:val="both"/>
              <w:rPr>
                <w:rFonts w:ascii="Calibri" w:hAnsi="Calibri"/>
              </w:rPr>
            </w:pPr>
          </w:p>
        </w:tc>
        <w:tc>
          <w:tcPr>
            <w:tcW w:w="1159" w:type="dxa"/>
            <w:shd w:val="clear" w:color="auto" w:fill="auto"/>
            <w:vAlign w:val="center"/>
          </w:tcPr>
          <w:p w14:paraId="40A7E12B" w14:textId="77777777" w:rsidR="001D6356" w:rsidRPr="00E31F8C" w:rsidRDefault="001D6356" w:rsidP="00642D3F">
            <w:pPr>
              <w:jc w:val="both"/>
              <w:rPr>
                <w:rFonts w:ascii="Calibri" w:hAnsi="Calibri"/>
              </w:rPr>
            </w:pPr>
          </w:p>
        </w:tc>
      </w:tr>
      <w:tr w:rsidR="001D6356" w:rsidRPr="00E31F8C" w14:paraId="03FC9566" w14:textId="77777777" w:rsidTr="00642D3F">
        <w:tc>
          <w:tcPr>
            <w:tcW w:w="675" w:type="dxa"/>
            <w:shd w:val="clear" w:color="auto" w:fill="auto"/>
            <w:vAlign w:val="center"/>
          </w:tcPr>
          <w:p w14:paraId="6223E90E" w14:textId="77777777" w:rsidR="001D6356" w:rsidRPr="00E31F8C" w:rsidRDefault="001D6356" w:rsidP="00642D3F">
            <w:pPr>
              <w:jc w:val="both"/>
              <w:rPr>
                <w:rFonts w:ascii="Calibri" w:hAnsi="Calibri"/>
              </w:rPr>
            </w:pPr>
          </w:p>
        </w:tc>
        <w:tc>
          <w:tcPr>
            <w:tcW w:w="2694" w:type="dxa"/>
            <w:shd w:val="clear" w:color="auto" w:fill="auto"/>
            <w:vAlign w:val="center"/>
          </w:tcPr>
          <w:p w14:paraId="16B0A7F6" w14:textId="77777777" w:rsidR="001D6356" w:rsidRPr="00E31F8C" w:rsidRDefault="001D6356" w:rsidP="00642D3F">
            <w:pPr>
              <w:jc w:val="both"/>
              <w:rPr>
                <w:rFonts w:ascii="Calibri" w:hAnsi="Calibri"/>
              </w:rPr>
            </w:pPr>
          </w:p>
        </w:tc>
        <w:tc>
          <w:tcPr>
            <w:tcW w:w="2835" w:type="dxa"/>
            <w:shd w:val="clear" w:color="auto" w:fill="auto"/>
            <w:vAlign w:val="center"/>
          </w:tcPr>
          <w:p w14:paraId="12285519" w14:textId="77777777" w:rsidR="001D6356" w:rsidRPr="00E31F8C" w:rsidRDefault="001D6356" w:rsidP="00642D3F">
            <w:pPr>
              <w:jc w:val="both"/>
              <w:rPr>
                <w:rFonts w:ascii="Calibri" w:hAnsi="Calibri"/>
              </w:rPr>
            </w:pPr>
          </w:p>
        </w:tc>
        <w:tc>
          <w:tcPr>
            <w:tcW w:w="1559" w:type="dxa"/>
            <w:shd w:val="clear" w:color="auto" w:fill="auto"/>
            <w:vAlign w:val="center"/>
          </w:tcPr>
          <w:p w14:paraId="3055538F" w14:textId="77777777" w:rsidR="001D6356" w:rsidRPr="00E31F8C" w:rsidRDefault="001D6356" w:rsidP="00642D3F">
            <w:pPr>
              <w:jc w:val="both"/>
              <w:rPr>
                <w:rFonts w:ascii="Calibri" w:hAnsi="Calibri"/>
              </w:rPr>
            </w:pPr>
          </w:p>
        </w:tc>
        <w:tc>
          <w:tcPr>
            <w:tcW w:w="1159" w:type="dxa"/>
            <w:shd w:val="clear" w:color="auto" w:fill="auto"/>
            <w:vAlign w:val="center"/>
          </w:tcPr>
          <w:p w14:paraId="5473669F" w14:textId="77777777" w:rsidR="001D6356" w:rsidRPr="00E31F8C" w:rsidRDefault="001D6356" w:rsidP="00642D3F">
            <w:pPr>
              <w:jc w:val="both"/>
              <w:rPr>
                <w:rFonts w:ascii="Calibri" w:hAnsi="Calibri"/>
              </w:rPr>
            </w:pPr>
          </w:p>
          <w:p w14:paraId="6A34BB26" w14:textId="77777777" w:rsidR="001D6356" w:rsidRPr="00E31F8C" w:rsidRDefault="001D6356" w:rsidP="00642D3F">
            <w:pPr>
              <w:jc w:val="both"/>
              <w:rPr>
                <w:rFonts w:ascii="Calibri" w:hAnsi="Calibri"/>
              </w:rPr>
            </w:pPr>
          </w:p>
        </w:tc>
      </w:tr>
    </w:tbl>
    <w:p w14:paraId="0BFC0F73" w14:textId="77777777" w:rsidR="001D6356" w:rsidRPr="008848B8" w:rsidRDefault="001D6356" w:rsidP="001D6356">
      <w:pPr>
        <w:ind w:left="6946"/>
        <w:rPr>
          <w:rFonts w:ascii="Calibri" w:hAnsi="Calibri" w:cs="Calibri"/>
          <w:b/>
          <w:sz w:val="22"/>
          <w:szCs w:val="22"/>
        </w:rPr>
      </w:pPr>
      <w:r>
        <w:rPr>
          <w:rFonts w:ascii="Calibri" w:hAnsi="Calibri"/>
          <w:b/>
          <w:sz w:val="22"/>
          <w:szCs w:val="22"/>
        </w:rPr>
        <w:br w:type="page"/>
      </w:r>
      <w:r w:rsidRPr="008848B8">
        <w:rPr>
          <w:rFonts w:ascii="Calibri" w:hAnsi="Calibri" w:cs="Calibri"/>
          <w:b/>
          <w:sz w:val="22"/>
          <w:szCs w:val="22"/>
        </w:rPr>
        <w:lastRenderedPageBreak/>
        <w:t>Załącznik nr 4-a</w:t>
      </w:r>
    </w:p>
    <w:p w14:paraId="5FE95464" w14:textId="77777777" w:rsidR="001D6356" w:rsidRPr="008848B8" w:rsidRDefault="001D6356" w:rsidP="001D6356">
      <w:pPr>
        <w:ind w:left="6946"/>
        <w:rPr>
          <w:rFonts w:ascii="Calibri" w:hAnsi="Calibri" w:cs="Calibri"/>
          <w:b/>
        </w:rPr>
      </w:pPr>
      <w:r w:rsidRPr="008848B8">
        <w:rPr>
          <w:rFonts w:ascii="Calibri" w:hAnsi="Calibri" w:cs="Calibri"/>
          <w:b/>
          <w:sz w:val="16"/>
          <w:szCs w:val="16"/>
        </w:rPr>
        <w:t xml:space="preserve">do Decyzji nr 3 /2007 </w:t>
      </w:r>
      <w:r w:rsidRPr="008848B8">
        <w:rPr>
          <w:rFonts w:ascii="Calibri" w:hAnsi="Calibri" w:cs="Calibri"/>
          <w:b/>
          <w:sz w:val="16"/>
          <w:szCs w:val="16"/>
        </w:rPr>
        <w:br/>
        <w:t>Zarządu OPEC Sp. z o.o.</w:t>
      </w:r>
    </w:p>
    <w:p w14:paraId="15576137" w14:textId="77777777" w:rsidR="001D6356" w:rsidRDefault="001D6356" w:rsidP="001D6356">
      <w:pPr>
        <w:ind w:left="-360"/>
        <w:jc w:val="center"/>
        <w:rPr>
          <w:rFonts w:ascii="Arial Narrow" w:hAnsi="Arial Narrow"/>
          <w:b/>
        </w:rPr>
      </w:pPr>
    </w:p>
    <w:p w14:paraId="54392923" w14:textId="77777777" w:rsidR="001D6356" w:rsidRDefault="001D6356" w:rsidP="001D6356">
      <w:pPr>
        <w:ind w:left="-360"/>
        <w:jc w:val="center"/>
        <w:rPr>
          <w:rFonts w:ascii="Arial Narrow" w:hAnsi="Arial Narrow"/>
          <w:b/>
        </w:rPr>
      </w:pPr>
      <w:r w:rsidRPr="00F87E8A">
        <w:rPr>
          <w:rFonts w:ascii="Arial Narrow" w:hAnsi="Arial Narrow"/>
          <w:b/>
        </w:rPr>
        <w:t>UŚWIADOMIENIE OSÓB WYKONUJĄCYCH ZADANIA DLA OPEC LUB W JEGO IMIENIU ORAZ PRZEBYWAJĄCYCH NA TERENIE PRZEDSIĘBIORSTWA</w:t>
      </w:r>
      <w:r w:rsidRPr="00511B7C">
        <w:rPr>
          <w:rFonts w:ascii="Arial Narrow" w:hAnsi="Arial Narrow"/>
          <w:b/>
        </w:rPr>
        <w:t xml:space="preserve"> </w:t>
      </w:r>
      <w:r>
        <w:rPr>
          <w:rFonts w:ascii="Arial Narrow" w:hAnsi="Arial Narrow"/>
          <w:b/>
        </w:rPr>
        <w:t>I OKREŚLENIE KOMPETENCJI</w:t>
      </w:r>
    </w:p>
    <w:p w14:paraId="2FEBF95C" w14:textId="77777777" w:rsidR="001D6356" w:rsidRPr="00F87E8A" w:rsidRDefault="001D6356" w:rsidP="001D6356">
      <w:pPr>
        <w:ind w:left="-360"/>
        <w:jc w:val="center"/>
        <w:rPr>
          <w:rFonts w:ascii="Arial Narrow" w:hAnsi="Arial Narrow"/>
          <w:b/>
        </w:rPr>
      </w:pPr>
    </w:p>
    <w:p w14:paraId="0ACA0981" w14:textId="77777777" w:rsidR="001D6356" w:rsidRPr="001A7DAF" w:rsidRDefault="001D6356" w:rsidP="001D6356">
      <w:pPr>
        <w:pStyle w:val="NormalnyWeb"/>
        <w:jc w:val="both"/>
        <w:rPr>
          <w:rFonts w:ascii="Arial Narrow" w:hAnsi="Arial Narrow"/>
        </w:rPr>
      </w:pPr>
      <w:r w:rsidRPr="001A7DAF">
        <w:rPr>
          <w:rFonts w:ascii="Arial Narrow" w:hAnsi="Arial Narrow"/>
        </w:rPr>
        <w:t xml:space="preserve">Przedmiotem działalności (wg PKD) jest produkcja, dystrybucja i dostawa energii cieplnej oraz wytwarzanie energii elektrycznej w procesie kogeneracji. </w:t>
      </w:r>
      <w:r w:rsidRPr="001A7DAF">
        <w:rPr>
          <w:rStyle w:val="Pogrubienie"/>
          <w:rFonts w:ascii="Arial Narrow" w:hAnsi="Arial Narrow"/>
        </w:rPr>
        <w:t>Jesteśmy odpowiedzialni za:</w:t>
      </w:r>
    </w:p>
    <w:p w14:paraId="03DB4D7E" w14:textId="77777777" w:rsidR="001D6356" w:rsidRPr="001A7DAF" w:rsidRDefault="001D6356" w:rsidP="002E6F1E">
      <w:pPr>
        <w:numPr>
          <w:ilvl w:val="0"/>
          <w:numId w:val="70"/>
        </w:numPr>
        <w:spacing w:before="100" w:beforeAutospacing="1" w:after="100" w:afterAutospacing="1"/>
        <w:jc w:val="both"/>
        <w:rPr>
          <w:rFonts w:ascii="Arial Narrow" w:hAnsi="Arial Narrow"/>
        </w:rPr>
      </w:pPr>
      <w:r w:rsidRPr="001A7DAF">
        <w:rPr>
          <w:rFonts w:ascii="Arial Narrow" w:hAnsi="Arial Narrow"/>
        </w:rPr>
        <w:t xml:space="preserve">sieć cieplną od granic źródeł </w:t>
      </w:r>
      <w:r>
        <w:rPr>
          <w:rFonts w:ascii="Arial Narrow" w:hAnsi="Arial Narrow"/>
        </w:rPr>
        <w:t>PGE Energia Ciepła w Gdyni</w:t>
      </w:r>
      <w:r w:rsidRPr="001A7DAF">
        <w:rPr>
          <w:rFonts w:ascii="Arial Narrow" w:hAnsi="Arial Narrow"/>
        </w:rPr>
        <w:t>, będącą w większości naszą własnością, jak i eksploatowaną przez OPEC, do budynków</w:t>
      </w:r>
    </w:p>
    <w:p w14:paraId="0F389406" w14:textId="77777777" w:rsidR="001D6356" w:rsidRPr="001A7DAF" w:rsidRDefault="001D6356" w:rsidP="002E6F1E">
      <w:pPr>
        <w:numPr>
          <w:ilvl w:val="0"/>
          <w:numId w:val="70"/>
        </w:numPr>
        <w:spacing w:before="100" w:beforeAutospacing="1" w:after="100" w:afterAutospacing="1"/>
        <w:jc w:val="both"/>
        <w:rPr>
          <w:rFonts w:ascii="Arial Narrow" w:hAnsi="Arial Narrow"/>
        </w:rPr>
      </w:pPr>
      <w:r w:rsidRPr="001A7DAF">
        <w:rPr>
          <w:rFonts w:ascii="Arial Narrow" w:hAnsi="Arial Narrow"/>
        </w:rPr>
        <w:t>węzły cieplne własne i zlecone nam do eksploatacji</w:t>
      </w:r>
    </w:p>
    <w:p w14:paraId="089354F8" w14:textId="77777777" w:rsidR="001D6356" w:rsidRPr="001A7DAF" w:rsidRDefault="001D6356" w:rsidP="002E6F1E">
      <w:pPr>
        <w:numPr>
          <w:ilvl w:val="0"/>
          <w:numId w:val="70"/>
        </w:numPr>
        <w:spacing w:before="100" w:beforeAutospacing="1" w:after="100" w:afterAutospacing="1"/>
        <w:jc w:val="both"/>
        <w:rPr>
          <w:rFonts w:ascii="Arial Narrow" w:hAnsi="Arial Narrow"/>
        </w:rPr>
      </w:pPr>
      <w:r w:rsidRPr="001A7DAF">
        <w:rPr>
          <w:rFonts w:ascii="Arial Narrow" w:hAnsi="Arial Narrow"/>
        </w:rPr>
        <w:t>przepompownie</w:t>
      </w:r>
    </w:p>
    <w:p w14:paraId="172F56B5" w14:textId="77777777" w:rsidR="001D6356" w:rsidRPr="001A7DAF" w:rsidRDefault="001D6356" w:rsidP="002E6F1E">
      <w:pPr>
        <w:numPr>
          <w:ilvl w:val="0"/>
          <w:numId w:val="70"/>
        </w:numPr>
        <w:spacing w:before="100" w:beforeAutospacing="1" w:after="100" w:afterAutospacing="1"/>
        <w:jc w:val="both"/>
        <w:rPr>
          <w:rFonts w:ascii="Arial Narrow" w:hAnsi="Arial Narrow"/>
        </w:rPr>
      </w:pPr>
      <w:r w:rsidRPr="001A7DAF">
        <w:rPr>
          <w:rFonts w:ascii="Arial Narrow" w:hAnsi="Arial Narrow"/>
        </w:rPr>
        <w:t>ciepłownie i kotłownie będące własnością OPEC, jak i zlecone do eksploatacji.</w:t>
      </w:r>
    </w:p>
    <w:p w14:paraId="0E1E2277" w14:textId="77777777" w:rsidR="001D6356" w:rsidRPr="001A7DAF" w:rsidRDefault="001D6356" w:rsidP="001D6356">
      <w:pPr>
        <w:pStyle w:val="NormalnyWeb"/>
        <w:jc w:val="both"/>
        <w:rPr>
          <w:rFonts w:ascii="Arial Narrow" w:hAnsi="Arial Narrow"/>
        </w:rPr>
      </w:pPr>
      <w:r w:rsidRPr="001A7DAF">
        <w:rPr>
          <w:rStyle w:val="Pogrubienie"/>
          <w:rFonts w:ascii="Arial Narrow" w:hAnsi="Arial Narrow"/>
        </w:rPr>
        <w:t xml:space="preserve">Produktem OPEC jest CIEPŁO z własnych ciepłowni i kotłowni lokalnych oraz zakupione z </w:t>
      </w:r>
      <w:r w:rsidRPr="00783AC5">
        <w:rPr>
          <w:rStyle w:val="Pogrubienie"/>
          <w:rFonts w:ascii="Arial Narrow" w:hAnsi="Arial Narrow"/>
        </w:rPr>
        <w:t>PGE Energia Ciepła  w Gdyni</w:t>
      </w:r>
      <w:r w:rsidRPr="001A7DAF">
        <w:rPr>
          <w:rStyle w:val="Pogrubienie"/>
          <w:rFonts w:ascii="Arial Narrow" w:hAnsi="Arial Narrow"/>
        </w:rPr>
        <w:t>. Nasze ciepło dostarczane jest do obiektów:</w:t>
      </w:r>
    </w:p>
    <w:p w14:paraId="351CF85D" w14:textId="77777777" w:rsidR="001D6356" w:rsidRPr="001A7DAF" w:rsidRDefault="001D6356" w:rsidP="002E6F1E">
      <w:pPr>
        <w:numPr>
          <w:ilvl w:val="0"/>
          <w:numId w:val="71"/>
        </w:numPr>
        <w:spacing w:before="100" w:beforeAutospacing="1" w:after="100" w:afterAutospacing="1"/>
        <w:jc w:val="both"/>
        <w:rPr>
          <w:rFonts w:ascii="Arial Narrow" w:hAnsi="Arial Narrow"/>
        </w:rPr>
      </w:pPr>
      <w:r w:rsidRPr="001A7DAF">
        <w:rPr>
          <w:rFonts w:ascii="Arial Narrow" w:hAnsi="Arial Narrow"/>
        </w:rPr>
        <w:t>mieszkalnych</w:t>
      </w:r>
    </w:p>
    <w:p w14:paraId="3370C60D" w14:textId="77777777" w:rsidR="001D6356" w:rsidRPr="001A7DAF" w:rsidRDefault="001D6356" w:rsidP="002E6F1E">
      <w:pPr>
        <w:numPr>
          <w:ilvl w:val="0"/>
          <w:numId w:val="71"/>
        </w:numPr>
        <w:spacing w:before="100" w:beforeAutospacing="1" w:after="100" w:afterAutospacing="1"/>
        <w:jc w:val="both"/>
        <w:rPr>
          <w:rFonts w:ascii="Arial Narrow" w:hAnsi="Arial Narrow"/>
        </w:rPr>
      </w:pPr>
      <w:r w:rsidRPr="001A7DAF">
        <w:rPr>
          <w:rFonts w:ascii="Arial Narrow" w:hAnsi="Arial Narrow"/>
        </w:rPr>
        <w:t>usługowych</w:t>
      </w:r>
    </w:p>
    <w:p w14:paraId="086AB864" w14:textId="77777777" w:rsidR="001D6356" w:rsidRPr="001A7DAF" w:rsidRDefault="001D6356" w:rsidP="002E6F1E">
      <w:pPr>
        <w:numPr>
          <w:ilvl w:val="0"/>
          <w:numId w:val="71"/>
        </w:numPr>
        <w:spacing w:before="100" w:beforeAutospacing="1" w:after="100" w:afterAutospacing="1"/>
        <w:jc w:val="both"/>
        <w:rPr>
          <w:rFonts w:ascii="Arial Narrow" w:hAnsi="Arial Narrow"/>
        </w:rPr>
      </w:pPr>
      <w:r w:rsidRPr="001A7DAF">
        <w:rPr>
          <w:rFonts w:ascii="Arial Narrow" w:hAnsi="Arial Narrow"/>
        </w:rPr>
        <w:t>handlowych</w:t>
      </w:r>
    </w:p>
    <w:p w14:paraId="01309BBD" w14:textId="77777777" w:rsidR="001D6356" w:rsidRPr="001A7DAF" w:rsidRDefault="001D6356" w:rsidP="002E6F1E">
      <w:pPr>
        <w:numPr>
          <w:ilvl w:val="0"/>
          <w:numId w:val="71"/>
        </w:numPr>
        <w:spacing w:before="100" w:beforeAutospacing="1" w:after="100" w:afterAutospacing="1"/>
        <w:jc w:val="both"/>
        <w:rPr>
          <w:rFonts w:ascii="Arial Narrow" w:hAnsi="Arial Narrow"/>
        </w:rPr>
      </w:pPr>
      <w:r w:rsidRPr="001A7DAF">
        <w:rPr>
          <w:rFonts w:ascii="Arial Narrow" w:hAnsi="Arial Narrow"/>
        </w:rPr>
        <w:t>przemysłowych</w:t>
      </w:r>
    </w:p>
    <w:p w14:paraId="40D3591B" w14:textId="77777777" w:rsidR="001D6356" w:rsidRPr="001A7DAF" w:rsidRDefault="001D6356" w:rsidP="002E6F1E">
      <w:pPr>
        <w:numPr>
          <w:ilvl w:val="0"/>
          <w:numId w:val="71"/>
        </w:numPr>
        <w:spacing w:before="100" w:beforeAutospacing="1" w:after="100" w:afterAutospacing="1"/>
        <w:jc w:val="both"/>
        <w:rPr>
          <w:rFonts w:ascii="Arial Narrow" w:hAnsi="Arial Narrow"/>
        </w:rPr>
      </w:pPr>
      <w:r w:rsidRPr="001A7DAF">
        <w:rPr>
          <w:rFonts w:ascii="Arial Narrow" w:hAnsi="Arial Narrow"/>
        </w:rPr>
        <w:t>instytucji i innych</w:t>
      </w:r>
    </w:p>
    <w:p w14:paraId="070E4A8A" w14:textId="77777777" w:rsidR="001D6356" w:rsidRPr="001A7DAF" w:rsidRDefault="001D6356" w:rsidP="001D6356">
      <w:pPr>
        <w:pStyle w:val="NormalnyWeb"/>
        <w:jc w:val="both"/>
        <w:rPr>
          <w:rFonts w:ascii="Arial Narrow" w:hAnsi="Arial Narrow"/>
        </w:rPr>
      </w:pPr>
      <w:r w:rsidRPr="001A7DAF">
        <w:rPr>
          <w:rStyle w:val="Pogrubienie"/>
          <w:rFonts w:ascii="Arial Narrow" w:hAnsi="Arial Narrow"/>
        </w:rPr>
        <w:t>Rodzaje usług, które świadczymy na rzecz klientów:</w:t>
      </w:r>
    </w:p>
    <w:p w14:paraId="4A4E3406" w14:textId="77777777" w:rsidR="001D6356" w:rsidRPr="001A7DAF" w:rsidRDefault="001D6356" w:rsidP="002E6F1E">
      <w:pPr>
        <w:numPr>
          <w:ilvl w:val="0"/>
          <w:numId w:val="72"/>
        </w:numPr>
        <w:spacing w:before="100" w:beforeAutospacing="1" w:after="100" w:afterAutospacing="1"/>
        <w:jc w:val="both"/>
        <w:rPr>
          <w:rFonts w:ascii="Arial Narrow" w:hAnsi="Arial Narrow"/>
        </w:rPr>
      </w:pPr>
      <w:r w:rsidRPr="001A7DAF">
        <w:rPr>
          <w:rFonts w:ascii="Arial Narrow" w:hAnsi="Arial Narrow"/>
        </w:rPr>
        <w:t>przygotowanie i prowadzenie inwestycji ciepłowniczych (budowa sieci preizolowanych i kotłowni)</w:t>
      </w:r>
    </w:p>
    <w:p w14:paraId="352EA43F" w14:textId="77777777" w:rsidR="001D6356" w:rsidRPr="001A7DAF" w:rsidRDefault="001D6356" w:rsidP="002E6F1E">
      <w:pPr>
        <w:numPr>
          <w:ilvl w:val="0"/>
          <w:numId w:val="72"/>
        </w:numPr>
        <w:spacing w:before="100" w:beforeAutospacing="1" w:after="100" w:afterAutospacing="1"/>
        <w:jc w:val="both"/>
        <w:rPr>
          <w:rFonts w:ascii="Arial Narrow" w:hAnsi="Arial Narrow"/>
        </w:rPr>
      </w:pPr>
      <w:r w:rsidRPr="001A7DAF">
        <w:rPr>
          <w:rFonts w:ascii="Arial Narrow" w:hAnsi="Arial Narrow"/>
        </w:rPr>
        <w:t>eksploatacja i obsługa węzłów cieplnych oraz kotłowni gazowych i węglowych</w:t>
      </w:r>
    </w:p>
    <w:p w14:paraId="595FC519" w14:textId="77777777" w:rsidR="001D6356" w:rsidRPr="001A7DAF" w:rsidRDefault="001D6356" w:rsidP="002E6F1E">
      <w:pPr>
        <w:numPr>
          <w:ilvl w:val="0"/>
          <w:numId w:val="72"/>
        </w:numPr>
        <w:spacing w:before="100" w:beforeAutospacing="1" w:after="100" w:afterAutospacing="1"/>
        <w:jc w:val="both"/>
        <w:rPr>
          <w:rFonts w:ascii="Arial Narrow" w:hAnsi="Arial Narrow"/>
        </w:rPr>
      </w:pPr>
      <w:r w:rsidRPr="001A7DAF">
        <w:rPr>
          <w:rFonts w:ascii="Arial Narrow" w:hAnsi="Arial Narrow"/>
        </w:rPr>
        <w:t>obsługa instalacji wewnętrznych w budynkach</w:t>
      </w:r>
    </w:p>
    <w:p w14:paraId="4A194379" w14:textId="77777777" w:rsidR="001D6356" w:rsidRPr="001A7DAF" w:rsidRDefault="001D6356" w:rsidP="002E6F1E">
      <w:pPr>
        <w:numPr>
          <w:ilvl w:val="0"/>
          <w:numId w:val="72"/>
        </w:numPr>
        <w:spacing w:before="100" w:beforeAutospacing="1" w:after="100" w:afterAutospacing="1"/>
        <w:jc w:val="both"/>
        <w:rPr>
          <w:rFonts w:ascii="Arial Narrow" w:hAnsi="Arial Narrow"/>
        </w:rPr>
      </w:pPr>
      <w:r w:rsidRPr="001A7DAF">
        <w:rPr>
          <w:rFonts w:ascii="Arial Narrow" w:hAnsi="Arial Narrow"/>
        </w:rPr>
        <w:t>remont węzłów i instalacji ciepłowniczych</w:t>
      </w:r>
    </w:p>
    <w:p w14:paraId="463E484E" w14:textId="77777777" w:rsidR="001D6356" w:rsidRPr="001A7DAF" w:rsidRDefault="001D6356" w:rsidP="002E6F1E">
      <w:pPr>
        <w:numPr>
          <w:ilvl w:val="0"/>
          <w:numId w:val="72"/>
        </w:numPr>
        <w:spacing w:before="100" w:beforeAutospacing="1" w:after="100" w:afterAutospacing="1"/>
        <w:jc w:val="both"/>
        <w:rPr>
          <w:rFonts w:ascii="Arial Narrow" w:hAnsi="Arial Narrow"/>
        </w:rPr>
      </w:pPr>
      <w:r w:rsidRPr="001A7DAF">
        <w:rPr>
          <w:rFonts w:ascii="Arial Narrow" w:hAnsi="Arial Narrow"/>
        </w:rPr>
        <w:t>doradztwo techniczne</w:t>
      </w:r>
    </w:p>
    <w:p w14:paraId="5E68BFE3" w14:textId="77777777" w:rsidR="001D6356" w:rsidRPr="001A7DAF" w:rsidRDefault="001D6356" w:rsidP="002E6F1E">
      <w:pPr>
        <w:numPr>
          <w:ilvl w:val="0"/>
          <w:numId w:val="72"/>
        </w:numPr>
        <w:spacing w:before="100" w:beforeAutospacing="1" w:after="100" w:afterAutospacing="1"/>
        <w:jc w:val="both"/>
        <w:rPr>
          <w:rFonts w:ascii="Arial Narrow" w:hAnsi="Arial Narrow"/>
        </w:rPr>
      </w:pPr>
      <w:r w:rsidRPr="001A7DAF">
        <w:rPr>
          <w:rFonts w:ascii="Arial Narrow" w:hAnsi="Arial Narrow"/>
        </w:rPr>
        <w:t>eksploatacja i serwis urządzeń w obiektach cieplnych</w:t>
      </w:r>
    </w:p>
    <w:p w14:paraId="7396425A" w14:textId="77777777" w:rsidR="001D6356" w:rsidRPr="001A7DAF" w:rsidRDefault="001D6356" w:rsidP="002E6F1E">
      <w:pPr>
        <w:numPr>
          <w:ilvl w:val="0"/>
          <w:numId w:val="72"/>
        </w:numPr>
        <w:spacing w:before="100" w:beforeAutospacing="1" w:after="100" w:afterAutospacing="1"/>
        <w:jc w:val="both"/>
        <w:rPr>
          <w:rFonts w:ascii="Arial Narrow" w:hAnsi="Arial Narrow"/>
        </w:rPr>
      </w:pPr>
      <w:r w:rsidRPr="001A7DAF">
        <w:rPr>
          <w:rFonts w:ascii="Arial Narrow" w:hAnsi="Arial Narrow"/>
        </w:rPr>
        <w:t>montaż i wymiana układów pomiarowych energii cieplnej</w:t>
      </w:r>
    </w:p>
    <w:p w14:paraId="667C5D32" w14:textId="77777777" w:rsidR="001D6356" w:rsidRPr="001A7DAF" w:rsidRDefault="001D6356" w:rsidP="002E6F1E">
      <w:pPr>
        <w:numPr>
          <w:ilvl w:val="0"/>
          <w:numId w:val="72"/>
        </w:numPr>
        <w:spacing w:before="100" w:beforeAutospacing="1" w:after="100" w:afterAutospacing="1"/>
        <w:jc w:val="both"/>
        <w:rPr>
          <w:rFonts w:ascii="Arial Narrow" w:hAnsi="Arial Narrow"/>
        </w:rPr>
      </w:pPr>
      <w:r w:rsidRPr="001A7DAF">
        <w:rPr>
          <w:rFonts w:ascii="Arial Narrow" w:hAnsi="Arial Narrow"/>
        </w:rPr>
        <w:t>korekcja chemiczna i zmiękczanie wody w węzłach i kotłowniach</w:t>
      </w:r>
    </w:p>
    <w:p w14:paraId="4C103396" w14:textId="77777777" w:rsidR="001D6356" w:rsidRPr="001A7DAF" w:rsidRDefault="001D6356" w:rsidP="001D6356">
      <w:pPr>
        <w:pStyle w:val="NormalnyWeb"/>
        <w:jc w:val="both"/>
        <w:rPr>
          <w:rFonts w:ascii="Arial Narrow" w:hAnsi="Arial Narrow"/>
        </w:rPr>
      </w:pPr>
      <w:r w:rsidRPr="001A7DAF">
        <w:rPr>
          <w:rStyle w:val="Pogrubienie"/>
          <w:rFonts w:ascii="Arial Narrow" w:hAnsi="Arial Narrow"/>
        </w:rPr>
        <w:t>oraz</w:t>
      </w:r>
    </w:p>
    <w:p w14:paraId="2497D4F7" w14:textId="77777777" w:rsidR="001D6356" w:rsidRPr="001A7DAF" w:rsidRDefault="001D6356" w:rsidP="002E6F1E">
      <w:pPr>
        <w:numPr>
          <w:ilvl w:val="0"/>
          <w:numId w:val="73"/>
        </w:numPr>
        <w:spacing w:before="100" w:beforeAutospacing="1" w:after="100" w:afterAutospacing="1"/>
        <w:jc w:val="both"/>
        <w:rPr>
          <w:rFonts w:ascii="Arial Narrow" w:hAnsi="Arial Narrow"/>
        </w:rPr>
      </w:pPr>
      <w:r w:rsidRPr="001A7DAF">
        <w:rPr>
          <w:rFonts w:ascii="Arial Narrow" w:hAnsi="Arial Narrow"/>
        </w:rPr>
        <w:t>wykonawstwo instalacji elektrycznych</w:t>
      </w:r>
    </w:p>
    <w:p w14:paraId="6FD1C88A" w14:textId="77777777" w:rsidR="001D6356" w:rsidRPr="001A7DAF" w:rsidRDefault="001D6356" w:rsidP="002E6F1E">
      <w:pPr>
        <w:numPr>
          <w:ilvl w:val="0"/>
          <w:numId w:val="73"/>
        </w:numPr>
        <w:spacing w:before="100" w:beforeAutospacing="1" w:after="100" w:afterAutospacing="1"/>
        <w:jc w:val="both"/>
        <w:rPr>
          <w:rFonts w:ascii="Arial Narrow" w:hAnsi="Arial Narrow"/>
        </w:rPr>
      </w:pPr>
      <w:r w:rsidRPr="001A7DAF">
        <w:rPr>
          <w:rFonts w:ascii="Arial Narrow" w:hAnsi="Arial Narrow"/>
        </w:rPr>
        <w:t>prace spawalnicze</w:t>
      </w:r>
    </w:p>
    <w:p w14:paraId="5E075AE7" w14:textId="77777777" w:rsidR="001D6356" w:rsidRPr="001A7DAF" w:rsidRDefault="001D6356" w:rsidP="002E6F1E">
      <w:pPr>
        <w:numPr>
          <w:ilvl w:val="0"/>
          <w:numId w:val="73"/>
        </w:numPr>
        <w:spacing w:before="100" w:beforeAutospacing="1" w:after="100" w:afterAutospacing="1"/>
        <w:jc w:val="both"/>
        <w:rPr>
          <w:rFonts w:ascii="Arial Narrow" w:hAnsi="Arial Narrow"/>
        </w:rPr>
      </w:pPr>
      <w:r w:rsidRPr="001A7DAF">
        <w:rPr>
          <w:rFonts w:ascii="Arial Narrow" w:hAnsi="Arial Narrow"/>
        </w:rPr>
        <w:t>elektryczne pomiary ochronne</w:t>
      </w:r>
    </w:p>
    <w:p w14:paraId="5B374B06" w14:textId="77777777" w:rsidR="001D6356" w:rsidRPr="001A7DAF" w:rsidRDefault="001D6356" w:rsidP="002E6F1E">
      <w:pPr>
        <w:numPr>
          <w:ilvl w:val="0"/>
          <w:numId w:val="73"/>
        </w:numPr>
        <w:spacing w:before="100" w:beforeAutospacing="1" w:after="100" w:afterAutospacing="1"/>
        <w:jc w:val="both"/>
        <w:rPr>
          <w:rFonts w:ascii="Arial Narrow" w:hAnsi="Arial Narrow"/>
        </w:rPr>
      </w:pPr>
      <w:r w:rsidRPr="001A7DAF">
        <w:rPr>
          <w:rFonts w:ascii="Arial Narrow" w:hAnsi="Arial Narrow"/>
        </w:rPr>
        <w:t>regeneracja nieszczelnych wymienników typu JAD</w:t>
      </w:r>
    </w:p>
    <w:p w14:paraId="73460FBA" w14:textId="77777777" w:rsidR="001D6356" w:rsidRPr="001A7DAF" w:rsidRDefault="001D6356" w:rsidP="002E6F1E">
      <w:pPr>
        <w:numPr>
          <w:ilvl w:val="0"/>
          <w:numId w:val="73"/>
        </w:numPr>
        <w:spacing w:before="100" w:beforeAutospacing="1" w:after="100" w:afterAutospacing="1"/>
        <w:jc w:val="both"/>
        <w:rPr>
          <w:rFonts w:ascii="Arial Narrow" w:hAnsi="Arial Narrow"/>
        </w:rPr>
      </w:pPr>
      <w:r w:rsidRPr="001A7DAF">
        <w:rPr>
          <w:rFonts w:ascii="Arial Narrow" w:hAnsi="Arial Narrow"/>
        </w:rPr>
        <w:t>montaż dozowników</w:t>
      </w:r>
    </w:p>
    <w:p w14:paraId="61D637A6" w14:textId="77777777" w:rsidR="001D6356" w:rsidRDefault="001D6356" w:rsidP="002E6F1E">
      <w:pPr>
        <w:numPr>
          <w:ilvl w:val="0"/>
          <w:numId w:val="73"/>
        </w:numPr>
        <w:spacing w:before="100" w:beforeAutospacing="1" w:after="100" w:afterAutospacing="1"/>
        <w:jc w:val="both"/>
      </w:pPr>
      <w:r w:rsidRPr="001A7DAF">
        <w:rPr>
          <w:rFonts w:ascii="Arial Narrow" w:hAnsi="Arial Narrow"/>
        </w:rPr>
        <w:t>pomiary poziomu hałasu</w:t>
      </w:r>
      <w:r>
        <w:t>.</w:t>
      </w:r>
    </w:p>
    <w:p w14:paraId="7221B67D" w14:textId="77777777" w:rsidR="001D6356" w:rsidRDefault="001D6356" w:rsidP="001D6356">
      <w:pPr>
        <w:ind w:left="-360"/>
        <w:jc w:val="both"/>
        <w:rPr>
          <w:rFonts w:ascii="Arial Narrow" w:hAnsi="Arial Narrow"/>
        </w:rPr>
      </w:pPr>
      <w:r>
        <w:rPr>
          <w:rFonts w:ascii="Arial Narrow" w:hAnsi="Arial Narrow"/>
          <w:b/>
        </w:rPr>
        <w:tab/>
      </w:r>
      <w:r w:rsidRPr="00D93255">
        <w:rPr>
          <w:rFonts w:ascii="Arial Narrow" w:hAnsi="Arial Narrow"/>
        </w:rPr>
        <w:t xml:space="preserve">Osoby spoza OPEC mogą przebywać na terenie Przedsiębiorstwa </w:t>
      </w:r>
      <w:r w:rsidRPr="00783AC5">
        <w:rPr>
          <w:rFonts w:ascii="Arial Narrow" w:hAnsi="Arial Narrow"/>
        </w:rPr>
        <w:t>tylko</w:t>
      </w:r>
      <w:r w:rsidRPr="00D93255">
        <w:rPr>
          <w:rFonts w:ascii="Arial Narrow" w:hAnsi="Arial Narrow"/>
        </w:rPr>
        <w:t xml:space="preserve"> po uzgodnieniu wejścia z OPEC oraz</w:t>
      </w:r>
      <w:r>
        <w:rPr>
          <w:rFonts w:ascii="Arial Narrow" w:hAnsi="Arial Narrow"/>
        </w:rPr>
        <w:t xml:space="preserve"> </w:t>
      </w:r>
      <w:r w:rsidRPr="00D93255">
        <w:rPr>
          <w:rFonts w:ascii="Arial Narrow" w:hAnsi="Arial Narrow"/>
        </w:rPr>
        <w:t>przydzieleniu przewodnika spośród pracowników OPEC. Nie d</w:t>
      </w:r>
      <w:r>
        <w:rPr>
          <w:rFonts w:ascii="Arial Narrow" w:hAnsi="Arial Narrow"/>
        </w:rPr>
        <w:t>otyczy to Biura Obsługi Klienta.</w:t>
      </w:r>
      <w:r w:rsidRPr="00D93255">
        <w:rPr>
          <w:rFonts w:ascii="Arial Narrow" w:hAnsi="Arial Narrow"/>
        </w:rPr>
        <w:t xml:space="preserve"> </w:t>
      </w:r>
      <w:r w:rsidRPr="00D93255">
        <w:rPr>
          <w:rFonts w:ascii="Arial Narrow" w:hAnsi="Arial Narrow"/>
        </w:rPr>
        <w:tab/>
      </w:r>
      <w:r>
        <w:rPr>
          <w:rFonts w:ascii="Arial Narrow" w:hAnsi="Arial Narrow"/>
        </w:rPr>
        <w:tab/>
      </w:r>
    </w:p>
    <w:p w14:paraId="1262DBCA" w14:textId="77777777" w:rsidR="001D6356" w:rsidRPr="00F87E8A" w:rsidRDefault="001D6356" w:rsidP="001D6356">
      <w:pPr>
        <w:ind w:left="-360"/>
        <w:jc w:val="both"/>
        <w:rPr>
          <w:rFonts w:ascii="Arial Narrow" w:hAnsi="Arial Narrow"/>
          <w:b/>
        </w:rPr>
      </w:pPr>
      <w:r>
        <w:rPr>
          <w:rFonts w:ascii="Arial Narrow" w:hAnsi="Arial Narrow"/>
          <w:b/>
        </w:rPr>
        <w:tab/>
        <w:t>Wchodząc na teren OPEC</w:t>
      </w:r>
      <w:r w:rsidRPr="00F87E8A">
        <w:rPr>
          <w:rFonts w:ascii="Arial Narrow" w:hAnsi="Arial Narrow"/>
          <w:b/>
        </w:rPr>
        <w:t xml:space="preserve"> zobowiązany jesteś do stosowania się do poniższych zasad:</w:t>
      </w:r>
    </w:p>
    <w:p w14:paraId="759689F4" w14:textId="77777777" w:rsidR="001D6356" w:rsidRPr="00F87E8A" w:rsidRDefault="001D6356" w:rsidP="001D6356">
      <w:pPr>
        <w:numPr>
          <w:ilvl w:val="0"/>
          <w:numId w:val="30"/>
        </w:numPr>
        <w:jc w:val="both"/>
        <w:rPr>
          <w:rFonts w:ascii="Arial Narrow" w:hAnsi="Arial Narrow"/>
        </w:rPr>
      </w:pPr>
      <w:r w:rsidRPr="00F87E8A">
        <w:rPr>
          <w:rFonts w:ascii="Arial Narrow" w:hAnsi="Arial Narrow"/>
        </w:rPr>
        <w:lastRenderedPageBreak/>
        <w:t>podczas pobytu na terenie OPEC masz obowiązek noszenia odpowiedniej karty uprawniającej do wejścia</w:t>
      </w:r>
    </w:p>
    <w:p w14:paraId="2B3750F9" w14:textId="77777777" w:rsidR="001D6356" w:rsidRPr="00F87E8A" w:rsidRDefault="001D6356" w:rsidP="001D6356">
      <w:pPr>
        <w:numPr>
          <w:ilvl w:val="0"/>
          <w:numId w:val="30"/>
        </w:numPr>
        <w:jc w:val="both"/>
        <w:rPr>
          <w:rFonts w:ascii="Arial Narrow" w:hAnsi="Arial Narrow"/>
        </w:rPr>
      </w:pPr>
      <w:r w:rsidRPr="00F87E8A">
        <w:rPr>
          <w:rFonts w:ascii="Arial Narrow" w:hAnsi="Arial Narrow"/>
        </w:rPr>
        <w:t xml:space="preserve">palenie papierosów jest dozwolone tylko w wyznaczonych miejscach, </w:t>
      </w:r>
    </w:p>
    <w:p w14:paraId="042A39B3" w14:textId="77777777" w:rsidR="001D6356" w:rsidRPr="00F87E8A" w:rsidRDefault="001D6356" w:rsidP="001D6356">
      <w:pPr>
        <w:numPr>
          <w:ilvl w:val="0"/>
          <w:numId w:val="30"/>
        </w:numPr>
        <w:jc w:val="both"/>
        <w:rPr>
          <w:rFonts w:ascii="Arial Narrow" w:hAnsi="Arial Narrow"/>
        </w:rPr>
      </w:pPr>
      <w:r w:rsidRPr="00F87E8A">
        <w:rPr>
          <w:rFonts w:ascii="Arial Narrow" w:hAnsi="Arial Narrow"/>
        </w:rPr>
        <w:t>alkohol i narkotyki nie mogą być wnoszone na teren OPEC. Przebywanie na terenie OPEC osoby będącej pod wpływem alkoholu lub narkotyków jest niedozwolone</w:t>
      </w:r>
    </w:p>
    <w:p w14:paraId="62F44850" w14:textId="77777777" w:rsidR="001D6356" w:rsidRPr="00F87E8A" w:rsidRDefault="001D6356" w:rsidP="001D6356">
      <w:pPr>
        <w:rPr>
          <w:rFonts w:ascii="Arial Narrow" w:hAnsi="Arial Narrow"/>
        </w:rPr>
      </w:pPr>
    </w:p>
    <w:p w14:paraId="50871F6B" w14:textId="77777777" w:rsidR="001D6356" w:rsidRPr="00F87E8A" w:rsidRDefault="001D6356" w:rsidP="001D6356">
      <w:pPr>
        <w:jc w:val="center"/>
        <w:rPr>
          <w:rFonts w:ascii="Arial Narrow" w:hAnsi="Arial Narrow"/>
        </w:rPr>
      </w:pPr>
      <w:r>
        <w:rPr>
          <w:noProof/>
        </w:rPr>
        <w:drawing>
          <wp:anchor distT="0" distB="0" distL="114300" distR="114300" simplePos="0" relativeHeight="251661312" behindDoc="0" locked="0" layoutInCell="1" allowOverlap="1" wp14:anchorId="39DE568A" wp14:editId="21AAC12E">
            <wp:simplePos x="0" y="0"/>
            <wp:positionH relativeFrom="column">
              <wp:posOffset>2644140</wp:posOffset>
            </wp:positionH>
            <wp:positionV relativeFrom="paragraph">
              <wp:posOffset>-635</wp:posOffset>
            </wp:positionV>
            <wp:extent cx="557530" cy="778510"/>
            <wp:effectExtent l="19050" t="19050" r="0" b="2540"/>
            <wp:wrapSquare wrapText="bothSides"/>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7530" cy="7785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EC1BB68" wp14:editId="593F5960">
            <wp:simplePos x="0" y="0"/>
            <wp:positionH relativeFrom="column">
              <wp:posOffset>1865630</wp:posOffset>
            </wp:positionH>
            <wp:positionV relativeFrom="paragraph">
              <wp:posOffset>-635</wp:posOffset>
            </wp:positionV>
            <wp:extent cx="778510" cy="778510"/>
            <wp:effectExtent l="19050" t="19050" r="2540" b="2540"/>
            <wp:wrapSquare wrapText="bothSides"/>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78510" cy="7785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ACD3D76" w14:textId="77777777" w:rsidR="001D6356" w:rsidRPr="00F87E8A" w:rsidRDefault="001D6356" w:rsidP="001D6356">
      <w:pPr>
        <w:rPr>
          <w:rFonts w:ascii="Arial Narrow" w:hAnsi="Arial Narrow"/>
        </w:rPr>
      </w:pPr>
    </w:p>
    <w:p w14:paraId="5EBBBFCB" w14:textId="77777777" w:rsidR="001D6356" w:rsidRPr="00F87E8A" w:rsidRDefault="001D6356" w:rsidP="001D6356">
      <w:pPr>
        <w:rPr>
          <w:rFonts w:ascii="Arial Narrow" w:hAnsi="Arial Narrow"/>
        </w:rPr>
      </w:pPr>
    </w:p>
    <w:p w14:paraId="63B9A630" w14:textId="77777777" w:rsidR="001D6356" w:rsidRPr="00F87E8A" w:rsidRDefault="001D6356" w:rsidP="001D6356">
      <w:pPr>
        <w:rPr>
          <w:rFonts w:ascii="Arial Narrow" w:hAnsi="Arial Narrow"/>
        </w:rPr>
      </w:pPr>
    </w:p>
    <w:p w14:paraId="6429584D" w14:textId="77777777" w:rsidR="001D6356" w:rsidRPr="00F87E8A" w:rsidRDefault="001D6356" w:rsidP="001D6356">
      <w:pPr>
        <w:ind w:left="720"/>
        <w:rPr>
          <w:rFonts w:ascii="Arial Narrow" w:hAnsi="Arial Narrow"/>
        </w:rPr>
      </w:pPr>
    </w:p>
    <w:p w14:paraId="212D6C26" w14:textId="77777777" w:rsidR="001D6356" w:rsidRPr="00F87E8A" w:rsidRDefault="001D6356" w:rsidP="001D6356">
      <w:pPr>
        <w:numPr>
          <w:ilvl w:val="0"/>
          <w:numId w:val="30"/>
        </w:numPr>
        <w:jc w:val="both"/>
        <w:rPr>
          <w:rFonts w:ascii="Arial Narrow" w:hAnsi="Arial Narrow"/>
        </w:rPr>
      </w:pPr>
      <w:r w:rsidRPr="00F87E8A">
        <w:rPr>
          <w:rFonts w:ascii="Arial Narrow" w:hAnsi="Arial Narrow"/>
        </w:rPr>
        <w:t>nie wolno wchodzić do pomieszczeń oznakowanych napisem „ Osobom nieupoważnionym wstęp wzbroniony”</w:t>
      </w:r>
    </w:p>
    <w:p w14:paraId="669AB00A" w14:textId="77777777" w:rsidR="001D6356" w:rsidRPr="00F87E8A" w:rsidRDefault="001D6356" w:rsidP="001D6356">
      <w:pPr>
        <w:numPr>
          <w:ilvl w:val="0"/>
          <w:numId w:val="30"/>
        </w:numPr>
        <w:jc w:val="both"/>
        <w:rPr>
          <w:rFonts w:ascii="Arial Narrow" w:hAnsi="Arial Narrow"/>
        </w:rPr>
      </w:pPr>
      <w:r w:rsidRPr="00F87E8A">
        <w:rPr>
          <w:rFonts w:ascii="Arial Narrow" w:hAnsi="Arial Narrow"/>
        </w:rPr>
        <w:t>nie wolno parkować samochodów poza wyznaczonymi miejscami postojowymi</w:t>
      </w:r>
    </w:p>
    <w:p w14:paraId="57605F5A" w14:textId="77777777" w:rsidR="001D6356" w:rsidRPr="00F87E8A" w:rsidRDefault="001D6356" w:rsidP="001D6356">
      <w:pPr>
        <w:jc w:val="both"/>
        <w:rPr>
          <w:rFonts w:ascii="Arial Narrow" w:hAnsi="Arial Narrow"/>
        </w:rPr>
      </w:pPr>
    </w:p>
    <w:p w14:paraId="2736D2DE" w14:textId="77777777" w:rsidR="001D6356" w:rsidRPr="00F87E8A" w:rsidRDefault="001D6356" w:rsidP="001D6356">
      <w:pPr>
        <w:jc w:val="both"/>
        <w:rPr>
          <w:rFonts w:ascii="Arial Narrow" w:hAnsi="Arial Narrow"/>
          <w:b/>
        </w:rPr>
      </w:pPr>
      <w:r w:rsidRPr="00F87E8A">
        <w:rPr>
          <w:rFonts w:ascii="Arial Narrow" w:hAnsi="Arial Narrow"/>
        </w:rPr>
        <w:t xml:space="preserve"> </w:t>
      </w:r>
      <w:r w:rsidRPr="00F87E8A">
        <w:rPr>
          <w:rFonts w:ascii="Arial Narrow" w:hAnsi="Arial Narrow"/>
          <w:b/>
        </w:rPr>
        <w:t>Zasady bezpieczeństwa:</w:t>
      </w:r>
    </w:p>
    <w:p w14:paraId="7D4459F3" w14:textId="77777777" w:rsidR="001D6356" w:rsidRPr="00F87E8A" w:rsidRDefault="001D6356" w:rsidP="001D6356">
      <w:pPr>
        <w:numPr>
          <w:ilvl w:val="0"/>
          <w:numId w:val="31"/>
        </w:numPr>
        <w:jc w:val="both"/>
        <w:rPr>
          <w:rFonts w:ascii="Arial Narrow" w:hAnsi="Arial Narrow"/>
          <w:b/>
        </w:rPr>
      </w:pPr>
      <w:r w:rsidRPr="00F87E8A">
        <w:rPr>
          <w:rFonts w:ascii="Arial Narrow" w:hAnsi="Arial Narrow"/>
        </w:rPr>
        <w:t xml:space="preserve">oczekujemy od Ciebie rozważnego zachowania na terenie OPEC ze zwróceniem uwagi na bezpieczeństwo </w:t>
      </w:r>
      <w:r>
        <w:rPr>
          <w:rFonts w:ascii="Arial Narrow" w:hAnsi="Arial Narrow"/>
        </w:rPr>
        <w:t xml:space="preserve">              </w:t>
      </w:r>
      <w:r w:rsidRPr="00F87E8A">
        <w:rPr>
          <w:rFonts w:ascii="Arial Narrow" w:hAnsi="Arial Narrow"/>
        </w:rPr>
        <w:t>i ochronę środowiska</w:t>
      </w:r>
    </w:p>
    <w:p w14:paraId="423BAE2C" w14:textId="77777777" w:rsidR="001D6356" w:rsidRPr="00F87E8A" w:rsidRDefault="001D6356" w:rsidP="001D6356">
      <w:pPr>
        <w:numPr>
          <w:ilvl w:val="0"/>
          <w:numId w:val="31"/>
        </w:numPr>
        <w:jc w:val="both"/>
        <w:rPr>
          <w:rFonts w:ascii="Arial Narrow" w:hAnsi="Arial Narrow"/>
          <w:b/>
        </w:rPr>
      </w:pPr>
      <w:r w:rsidRPr="00F87E8A">
        <w:rPr>
          <w:rFonts w:ascii="Arial Narrow" w:hAnsi="Arial Narrow"/>
        </w:rPr>
        <w:t>podczas wykonywania swojej pracy musisz używać zdrowego rozsądku, aby uniknąć narażenia siebie i innych osób na niebezpieczeństwo. Poświęcisz więcej czasu, ale unikniesz niebezpieczeństwa</w:t>
      </w:r>
    </w:p>
    <w:p w14:paraId="0695A13C" w14:textId="77777777" w:rsidR="001D6356" w:rsidRPr="00F87E8A" w:rsidRDefault="001D6356" w:rsidP="001D6356">
      <w:pPr>
        <w:numPr>
          <w:ilvl w:val="0"/>
          <w:numId w:val="31"/>
        </w:numPr>
        <w:jc w:val="both"/>
        <w:rPr>
          <w:rFonts w:ascii="Arial Narrow" w:hAnsi="Arial Narrow"/>
          <w:b/>
        </w:rPr>
      </w:pPr>
      <w:r w:rsidRPr="00F87E8A">
        <w:rPr>
          <w:rFonts w:ascii="Arial Narrow" w:hAnsi="Arial Narrow"/>
        </w:rPr>
        <w:t>poruszaj się po wyznaczonych ciągach komunikacyjnych</w:t>
      </w:r>
    </w:p>
    <w:p w14:paraId="355726B5" w14:textId="77777777" w:rsidR="001D6356" w:rsidRPr="00F87E8A" w:rsidRDefault="001D6356" w:rsidP="001D6356">
      <w:pPr>
        <w:numPr>
          <w:ilvl w:val="0"/>
          <w:numId w:val="31"/>
        </w:numPr>
        <w:jc w:val="both"/>
        <w:rPr>
          <w:rFonts w:ascii="Arial Narrow" w:hAnsi="Arial Narrow"/>
          <w:b/>
        </w:rPr>
      </w:pPr>
      <w:r w:rsidRPr="00F87E8A">
        <w:rPr>
          <w:rFonts w:ascii="Arial Narrow" w:hAnsi="Arial Narrow"/>
        </w:rPr>
        <w:t>zwracaj uwagę na oznaczenia informujące o zagrożeniach</w:t>
      </w:r>
    </w:p>
    <w:p w14:paraId="6B74B229" w14:textId="77777777" w:rsidR="001D6356" w:rsidRPr="00F87E8A" w:rsidRDefault="001D6356" w:rsidP="001D6356">
      <w:pPr>
        <w:numPr>
          <w:ilvl w:val="0"/>
          <w:numId w:val="31"/>
        </w:numPr>
        <w:jc w:val="both"/>
        <w:rPr>
          <w:rFonts w:ascii="Arial Narrow" w:hAnsi="Arial Narrow"/>
          <w:b/>
        </w:rPr>
      </w:pPr>
      <w:r w:rsidRPr="00F87E8A">
        <w:rPr>
          <w:rFonts w:ascii="Arial Narrow" w:hAnsi="Arial Narrow"/>
        </w:rPr>
        <w:t>obsługuj tylko te maszyny i urządzenia, do których posiadasz stosowne kwalifikacje i uprawnienia</w:t>
      </w:r>
    </w:p>
    <w:p w14:paraId="76E3C8E0" w14:textId="77777777" w:rsidR="001D6356" w:rsidRPr="00F87E8A" w:rsidRDefault="001D6356" w:rsidP="001D6356">
      <w:pPr>
        <w:numPr>
          <w:ilvl w:val="0"/>
          <w:numId w:val="31"/>
        </w:numPr>
        <w:jc w:val="both"/>
        <w:rPr>
          <w:rFonts w:ascii="Arial Narrow" w:hAnsi="Arial Narrow"/>
          <w:b/>
        </w:rPr>
      </w:pPr>
      <w:r w:rsidRPr="00F87E8A">
        <w:rPr>
          <w:rFonts w:ascii="Arial Narrow" w:hAnsi="Arial Narrow"/>
        </w:rPr>
        <w:t xml:space="preserve">zwracaj uwagę na poruszające się po terenie OPEC pojazdy, maszyny i urządzenia </w:t>
      </w:r>
    </w:p>
    <w:p w14:paraId="1B9E2E7E" w14:textId="77777777" w:rsidR="001D6356" w:rsidRPr="00F87E8A" w:rsidRDefault="001D6356" w:rsidP="001D6356">
      <w:pPr>
        <w:ind w:left="360"/>
        <w:rPr>
          <w:rFonts w:ascii="Arial Narrow" w:hAnsi="Arial Narrow"/>
          <w:b/>
        </w:rPr>
      </w:pPr>
    </w:p>
    <w:p w14:paraId="1E6A47A8" w14:textId="77777777" w:rsidR="001D6356" w:rsidRPr="00F87E8A" w:rsidRDefault="001D6356" w:rsidP="001D6356">
      <w:pPr>
        <w:ind w:left="360"/>
        <w:rPr>
          <w:rFonts w:ascii="Arial Narrow" w:hAnsi="Arial Narrow"/>
          <w:b/>
        </w:rPr>
      </w:pPr>
      <w:r>
        <w:rPr>
          <w:noProof/>
        </w:rPr>
        <w:drawing>
          <wp:anchor distT="0" distB="0" distL="114300" distR="114300" simplePos="0" relativeHeight="251659264" behindDoc="0" locked="0" layoutInCell="1" allowOverlap="1" wp14:anchorId="6E54947C" wp14:editId="3DD1465E">
            <wp:simplePos x="0" y="0"/>
            <wp:positionH relativeFrom="column">
              <wp:posOffset>2644140</wp:posOffset>
            </wp:positionH>
            <wp:positionV relativeFrom="paragraph">
              <wp:posOffset>68580</wp:posOffset>
            </wp:positionV>
            <wp:extent cx="1177290" cy="788035"/>
            <wp:effectExtent l="19050" t="19050" r="3810" b="0"/>
            <wp:wrapSquare wrapText="bothSides"/>
            <wp:docPr id="15" name="il_fi" descr="http://i.wp.pl/a/f/jpeg/25643/pol_tablica_znak_wypadek_2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wp.pl/a/f/jpeg/25643/pol_tablica_znak_wypadek_280.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7290" cy="7880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0855E97" wp14:editId="378A838C">
            <wp:simplePos x="0" y="0"/>
            <wp:positionH relativeFrom="column">
              <wp:posOffset>1535430</wp:posOffset>
            </wp:positionH>
            <wp:positionV relativeFrom="paragraph">
              <wp:posOffset>68580</wp:posOffset>
            </wp:positionV>
            <wp:extent cx="1108710" cy="797560"/>
            <wp:effectExtent l="19050" t="19050" r="0" b="2540"/>
            <wp:wrapSquare wrapText="bothSides"/>
            <wp:docPr id="14" name="rg_hi" descr="https://encrypted-tbn3.gstatic.com/images?q=tbn:ANd9GcSxzEe4hTu4ghFEnuy8CN3H3WYG6NzxUCGhpI0HzAoVRNPvmI-B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SxzEe4hTu4ghFEnuy8CN3H3WYG6NzxUCGhpI0HzAoVRNPvmI-Bg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8710" cy="7975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E4BAE21" w14:textId="77777777" w:rsidR="001D6356" w:rsidRPr="00F87E8A" w:rsidRDefault="001D6356" w:rsidP="001D6356">
      <w:pPr>
        <w:ind w:left="360"/>
        <w:rPr>
          <w:rFonts w:ascii="Arial Narrow" w:hAnsi="Arial Narrow"/>
          <w:b/>
        </w:rPr>
      </w:pPr>
    </w:p>
    <w:p w14:paraId="6864075F" w14:textId="77777777" w:rsidR="001D6356" w:rsidRPr="00F87E8A" w:rsidRDefault="001D6356" w:rsidP="001D6356">
      <w:pPr>
        <w:ind w:left="360"/>
        <w:jc w:val="center"/>
        <w:rPr>
          <w:rFonts w:ascii="Arial Narrow" w:hAnsi="Arial Narrow"/>
        </w:rPr>
      </w:pPr>
    </w:p>
    <w:p w14:paraId="607BAA31" w14:textId="77777777" w:rsidR="001D6356" w:rsidRPr="00F87E8A" w:rsidRDefault="001D6356" w:rsidP="001D6356">
      <w:pPr>
        <w:rPr>
          <w:rFonts w:ascii="Arial Narrow" w:hAnsi="Arial Narrow"/>
          <w:b/>
        </w:rPr>
      </w:pPr>
    </w:p>
    <w:p w14:paraId="033CFC1C" w14:textId="77777777" w:rsidR="001D6356" w:rsidRPr="00F87E8A" w:rsidRDefault="001D6356" w:rsidP="001D6356">
      <w:pPr>
        <w:ind w:left="360"/>
        <w:rPr>
          <w:rFonts w:ascii="Arial Narrow" w:hAnsi="Arial Narrow"/>
          <w:b/>
        </w:rPr>
      </w:pPr>
    </w:p>
    <w:p w14:paraId="55A07DA3" w14:textId="77777777" w:rsidR="001D6356" w:rsidRPr="00F87E8A" w:rsidRDefault="001D6356" w:rsidP="001D6356">
      <w:pPr>
        <w:ind w:left="360"/>
        <w:rPr>
          <w:rFonts w:ascii="Arial Narrow" w:hAnsi="Arial Narrow"/>
          <w:b/>
        </w:rPr>
      </w:pPr>
    </w:p>
    <w:p w14:paraId="0900AA4A" w14:textId="77777777" w:rsidR="001D6356" w:rsidRPr="00F87E8A" w:rsidRDefault="001D6356" w:rsidP="001D6356">
      <w:pPr>
        <w:ind w:left="360"/>
        <w:rPr>
          <w:rFonts w:ascii="Arial Narrow" w:hAnsi="Arial Narrow"/>
          <w:b/>
        </w:rPr>
      </w:pPr>
      <w:r w:rsidRPr="00F87E8A">
        <w:rPr>
          <w:rFonts w:ascii="Arial Narrow" w:hAnsi="Arial Narrow"/>
          <w:b/>
        </w:rPr>
        <w:t>Sprzęt ochrony osobistej</w:t>
      </w:r>
    </w:p>
    <w:p w14:paraId="79919BB7" w14:textId="77777777" w:rsidR="001D6356" w:rsidRPr="00F87E8A" w:rsidRDefault="001D6356" w:rsidP="001D6356">
      <w:pPr>
        <w:numPr>
          <w:ilvl w:val="0"/>
          <w:numId w:val="32"/>
        </w:numPr>
        <w:tabs>
          <w:tab w:val="clear" w:pos="1080"/>
        </w:tabs>
        <w:ind w:left="720"/>
        <w:jc w:val="both"/>
        <w:rPr>
          <w:rFonts w:ascii="Arial Narrow" w:hAnsi="Arial Narrow"/>
          <w:b/>
        </w:rPr>
      </w:pPr>
      <w:r w:rsidRPr="00F87E8A">
        <w:rPr>
          <w:rFonts w:ascii="Arial Narrow" w:hAnsi="Arial Narrow"/>
        </w:rPr>
        <w:t xml:space="preserve">Ty jesteś odpowiedzialny za sprawdzenie swojego sprzętu ochrony osobistej </w:t>
      </w:r>
    </w:p>
    <w:p w14:paraId="620FBC95" w14:textId="77777777" w:rsidR="001D6356" w:rsidRPr="00F87E8A" w:rsidRDefault="001D6356" w:rsidP="001D6356">
      <w:pPr>
        <w:numPr>
          <w:ilvl w:val="0"/>
          <w:numId w:val="32"/>
        </w:numPr>
        <w:tabs>
          <w:tab w:val="clear" w:pos="1080"/>
        </w:tabs>
        <w:ind w:left="720"/>
        <w:jc w:val="both"/>
        <w:rPr>
          <w:rFonts w:ascii="Arial Narrow" w:hAnsi="Arial Narrow"/>
          <w:b/>
        </w:rPr>
      </w:pPr>
      <w:r w:rsidRPr="00F87E8A">
        <w:rPr>
          <w:rFonts w:ascii="Arial Narrow" w:hAnsi="Arial Narrow"/>
        </w:rPr>
        <w:t>w razie wątpliwości zapytaj Specjalistę ds. BHP</w:t>
      </w:r>
      <w:r>
        <w:rPr>
          <w:rFonts w:ascii="Arial Narrow" w:hAnsi="Arial Narrow"/>
        </w:rPr>
        <w:t xml:space="preserve"> z OPEC</w:t>
      </w:r>
    </w:p>
    <w:p w14:paraId="10C278C6" w14:textId="77777777" w:rsidR="001D6356" w:rsidRPr="00F87E8A" w:rsidRDefault="001D6356" w:rsidP="001D6356">
      <w:pPr>
        <w:numPr>
          <w:ilvl w:val="0"/>
          <w:numId w:val="32"/>
        </w:numPr>
        <w:tabs>
          <w:tab w:val="clear" w:pos="1080"/>
        </w:tabs>
        <w:ind w:left="720"/>
        <w:jc w:val="both"/>
        <w:rPr>
          <w:rFonts w:ascii="Arial Narrow" w:hAnsi="Arial Narrow"/>
          <w:b/>
        </w:rPr>
      </w:pPr>
      <w:r w:rsidRPr="00F87E8A">
        <w:rPr>
          <w:rFonts w:ascii="Arial Narrow" w:hAnsi="Arial Narrow"/>
        </w:rPr>
        <w:t>dostosuj sprzęt ochrony indywidualnej do wykonywanej pracy</w:t>
      </w:r>
    </w:p>
    <w:p w14:paraId="0F9FF2D7" w14:textId="77777777" w:rsidR="001D6356" w:rsidRPr="00F87E8A" w:rsidRDefault="001D6356" w:rsidP="001D6356">
      <w:pPr>
        <w:jc w:val="both"/>
        <w:rPr>
          <w:rFonts w:ascii="Arial Narrow" w:hAnsi="Arial Narrow"/>
        </w:rPr>
      </w:pPr>
    </w:p>
    <w:p w14:paraId="0633CA59" w14:textId="77777777" w:rsidR="001D6356" w:rsidRPr="00F87E8A" w:rsidRDefault="001D6356" w:rsidP="001D6356">
      <w:pPr>
        <w:rPr>
          <w:rFonts w:ascii="Arial Narrow" w:hAnsi="Arial Narrow"/>
        </w:rPr>
      </w:pPr>
      <w:r>
        <w:rPr>
          <w:noProof/>
        </w:rPr>
        <w:drawing>
          <wp:anchor distT="0" distB="0" distL="114300" distR="114300" simplePos="0" relativeHeight="251663360" behindDoc="0" locked="0" layoutInCell="1" allowOverlap="1" wp14:anchorId="57E570A4" wp14:editId="181F3B2B">
            <wp:simplePos x="0" y="0"/>
            <wp:positionH relativeFrom="column">
              <wp:posOffset>2459355</wp:posOffset>
            </wp:positionH>
            <wp:positionV relativeFrom="paragraph">
              <wp:posOffset>19050</wp:posOffset>
            </wp:positionV>
            <wp:extent cx="904875" cy="1021715"/>
            <wp:effectExtent l="19050" t="19050" r="9525" b="6985"/>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012D9034" wp14:editId="4C01DB7A">
            <wp:simplePos x="0" y="0"/>
            <wp:positionH relativeFrom="column">
              <wp:posOffset>3364230</wp:posOffset>
            </wp:positionH>
            <wp:positionV relativeFrom="paragraph">
              <wp:posOffset>19050</wp:posOffset>
            </wp:positionV>
            <wp:extent cx="739140" cy="1021715"/>
            <wp:effectExtent l="19050" t="19050" r="3810" b="698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9140"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7E4DC730" wp14:editId="08DF6903">
            <wp:simplePos x="0" y="0"/>
            <wp:positionH relativeFrom="column">
              <wp:posOffset>4103370</wp:posOffset>
            </wp:positionH>
            <wp:positionV relativeFrom="paragraph">
              <wp:posOffset>19050</wp:posOffset>
            </wp:positionV>
            <wp:extent cx="982345" cy="1021715"/>
            <wp:effectExtent l="19050" t="19050" r="8255" b="6985"/>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2345"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7DCC5334" wp14:editId="22A0FE29">
            <wp:simplePos x="0" y="0"/>
            <wp:positionH relativeFrom="column">
              <wp:posOffset>5085715</wp:posOffset>
            </wp:positionH>
            <wp:positionV relativeFrom="paragraph">
              <wp:posOffset>19050</wp:posOffset>
            </wp:positionV>
            <wp:extent cx="787400" cy="1021715"/>
            <wp:effectExtent l="19050" t="19050" r="0" b="6985"/>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7400"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BE65A34" w14:textId="77777777" w:rsidR="001D6356" w:rsidRPr="00F87E8A" w:rsidRDefault="001D6356" w:rsidP="001D6356">
      <w:pPr>
        <w:jc w:val="center"/>
        <w:rPr>
          <w:rFonts w:ascii="Arial Narrow" w:hAnsi="Arial Narrow"/>
        </w:rPr>
      </w:pPr>
      <w:r>
        <w:rPr>
          <w:rFonts w:ascii="Arial Narrow" w:hAnsi="Arial Narrow"/>
          <w:noProof/>
        </w:rPr>
        <w:drawing>
          <wp:inline distT="0" distB="0" distL="0" distR="0" wp14:anchorId="15431F92" wp14:editId="4B1EF21D">
            <wp:extent cx="657225" cy="638175"/>
            <wp:effectExtent l="0" t="0" r="0" b="0"/>
            <wp:docPr id="1" name="rg_hi" descr="ANd9GcS9kEiA4aCbdNwWBkZG-GkQ-5LvmlqlrJBufQS77JhYMR13wy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9kEiA4aCbdNwWBkZG-GkQ-5LvmlqlrJBufQS77JhYMR13wyFv"/>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inline>
        </w:drawing>
      </w:r>
      <w:r w:rsidRPr="00F87E8A">
        <w:rPr>
          <w:rFonts w:ascii="Arial Narrow" w:hAnsi="Arial Narrow"/>
        </w:rPr>
        <w:t xml:space="preserve"> </w:t>
      </w:r>
      <w:r>
        <w:rPr>
          <w:rFonts w:ascii="Arial Narrow" w:hAnsi="Arial Narrow"/>
          <w:noProof/>
        </w:rPr>
        <w:drawing>
          <wp:inline distT="0" distB="0" distL="0" distR="0" wp14:anchorId="7D3B26B6" wp14:editId="61490EB3">
            <wp:extent cx="666750" cy="657225"/>
            <wp:effectExtent l="0" t="0" r="0" b="0"/>
            <wp:docPr id="2" name="il_fi"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6750" cy="657225"/>
                    </a:xfrm>
                    <a:prstGeom prst="rect">
                      <a:avLst/>
                    </a:prstGeom>
                    <a:noFill/>
                    <a:ln>
                      <a:noFill/>
                    </a:ln>
                  </pic:spPr>
                </pic:pic>
              </a:graphicData>
            </a:graphic>
          </wp:inline>
        </w:drawing>
      </w:r>
      <w:r>
        <w:rPr>
          <w:rFonts w:ascii="Arial Narrow" w:hAnsi="Arial Narrow"/>
          <w:noProof/>
        </w:rPr>
        <w:drawing>
          <wp:inline distT="0" distB="0" distL="0" distR="0" wp14:anchorId="4AC5C929" wp14:editId="20C30576">
            <wp:extent cx="685800" cy="685800"/>
            <wp:effectExtent l="0" t="0" r="0" b="0"/>
            <wp:docPr id="3" name="Obraz 3" descr="ANd9GcRmhBot51wUeP6tT-BcaMOCWTzg4DfPGkDp8Y5EORqjDN3rHsuI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RmhBot51wUeP6tT-BcaMOCWTzg4DfPGkDp8Y5EORqjDN3rHsuI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1F1F3444" w14:textId="77777777" w:rsidR="001D6356" w:rsidRPr="00F87E8A" w:rsidRDefault="001D6356" w:rsidP="001D6356">
      <w:pPr>
        <w:jc w:val="center"/>
        <w:rPr>
          <w:rFonts w:ascii="Arial Narrow" w:hAnsi="Arial Narrow"/>
        </w:rPr>
      </w:pPr>
    </w:p>
    <w:p w14:paraId="0B24D119" w14:textId="77777777" w:rsidR="001D6356" w:rsidRDefault="001D6356" w:rsidP="001D6356">
      <w:pPr>
        <w:ind w:left="360"/>
        <w:rPr>
          <w:rFonts w:ascii="Arial Narrow" w:hAnsi="Arial Narrow"/>
          <w:b/>
        </w:rPr>
      </w:pPr>
    </w:p>
    <w:p w14:paraId="1E766EFF" w14:textId="77777777" w:rsidR="001D6356" w:rsidRPr="00F87E8A" w:rsidRDefault="001D6356" w:rsidP="001D6356">
      <w:pPr>
        <w:jc w:val="both"/>
        <w:rPr>
          <w:rFonts w:ascii="Arial Narrow" w:hAnsi="Arial Narrow"/>
          <w:b/>
        </w:rPr>
      </w:pPr>
      <w:r w:rsidRPr="00F87E8A">
        <w:rPr>
          <w:rFonts w:ascii="Arial Narrow" w:hAnsi="Arial Narrow"/>
          <w:b/>
        </w:rPr>
        <w:t>Ocena ryzyka zawodowego</w:t>
      </w:r>
    </w:p>
    <w:p w14:paraId="408CE7FB" w14:textId="77777777" w:rsidR="001D6356" w:rsidRPr="00F87E8A" w:rsidRDefault="001D6356" w:rsidP="001D6356">
      <w:pPr>
        <w:numPr>
          <w:ilvl w:val="0"/>
          <w:numId w:val="33"/>
        </w:numPr>
        <w:jc w:val="both"/>
        <w:rPr>
          <w:rFonts w:ascii="Arial Narrow" w:hAnsi="Arial Narrow"/>
          <w:b/>
        </w:rPr>
      </w:pPr>
      <w:r w:rsidRPr="00F87E8A">
        <w:rPr>
          <w:rFonts w:ascii="Arial Narrow" w:hAnsi="Arial Narrow"/>
        </w:rPr>
        <w:t>jeśli kiedykolwiek będziesz miał do wykonania pracę, która niesie za sobą ryzyko zagrożenia dla zdrowia Twojego lub innych osób, a instrukcja na stanowisku pracy nie zawiera tego rodzaju prac, wówczas zanim przystąpisz do pracy musi zostać opracowana ocena ryzyka dla tego rodzaju pracy</w:t>
      </w:r>
    </w:p>
    <w:p w14:paraId="78AC5CA0" w14:textId="77777777" w:rsidR="001D6356" w:rsidRPr="00F87E8A" w:rsidRDefault="001D6356" w:rsidP="001D6356">
      <w:pPr>
        <w:numPr>
          <w:ilvl w:val="0"/>
          <w:numId w:val="33"/>
        </w:numPr>
        <w:jc w:val="both"/>
        <w:rPr>
          <w:rFonts w:ascii="Arial Narrow" w:hAnsi="Arial Narrow"/>
        </w:rPr>
      </w:pPr>
      <w:r w:rsidRPr="00F87E8A">
        <w:rPr>
          <w:rFonts w:ascii="Arial Narrow" w:hAnsi="Arial Narrow"/>
        </w:rPr>
        <w:lastRenderedPageBreak/>
        <w:t>w razie pytań zawsze masz możliwość k</w:t>
      </w:r>
      <w:r>
        <w:rPr>
          <w:rFonts w:ascii="Arial Narrow" w:hAnsi="Arial Narrow"/>
        </w:rPr>
        <w:t xml:space="preserve">ontaktu z naszym </w:t>
      </w:r>
      <w:r w:rsidRPr="00F87E8A">
        <w:rPr>
          <w:rFonts w:ascii="Arial Narrow" w:hAnsi="Arial Narrow"/>
        </w:rPr>
        <w:t>Specjalistą ds. BHP</w:t>
      </w:r>
    </w:p>
    <w:p w14:paraId="076A5B2B" w14:textId="77777777" w:rsidR="001D6356" w:rsidRPr="00F87E8A" w:rsidRDefault="001D6356" w:rsidP="001D6356">
      <w:pPr>
        <w:ind w:left="781"/>
        <w:jc w:val="both"/>
        <w:rPr>
          <w:rFonts w:ascii="Arial Narrow" w:hAnsi="Arial Narrow"/>
        </w:rPr>
      </w:pPr>
    </w:p>
    <w:p w14:paraId="1638299C" w14:textId="77777777" w:rsidR="001D6356" w:rsidRPr="00F87E8A" w:rsidRDefault="001D6356" w:rsidP="001D6356">
      <w:pPr>
        <w:jc w:val="both"/>
        <w:rPr>
          <w:rFonts w:ascii="Arial Narrow" w:hAnsi="Arial Narrow"/>
          <w:b/>
        </w:rPr>
      </w:pPr>
      <w:r w:rsidRPr="00F87E8A">
        <w:rPr>
          <w:rFonts w:ascii="Arial Narrow" w:hAnsi="Arial Narrow"/>
          <w:b/>
        </w:rPr>
        <w:t xml:space="preserve">Wypadki przy pracy i zdarzenia potencjalnie wypadkowe </w:t>
      </w:r>
    </w:p>
    <w:p w14:paraId="03A106DD" w14:textId="77777777" w:rsidR="001D6356" w:rsidRPr="00F87E8A" w:rsidRDefault="001D6356" w:rsidP="001D6356">
      <w:pPr>
        <w:numPr>
          <w:ilvl w:val="0"/>
          <w:numId w:val="34"/>
        </w:numPr>
        <w:jc w:val="both"/>
        <w:rPr>
          <w:rFonts w:ascii="Arial Narrow" w:hAnsi="Arial Narrow"/>
        </w:rPr>
      </w:pPr>
      <w:r w:rsidRPr="00F87E8A">
        <w:rPr>
          <w:rFonts w:ascii="Arial Narrow" w:hAnsi="Arial Narrow"/>
        </w:rPr>
        <w:t>o wszystkich zauważonych wypadkach przy pracy oraz zd</w:t>
      </w:r>
      <w:r>
        <w:rPr>
          <w:rFonts w:ascii="Arial Narrow" w:hAnsi="Arial Narrow"/>
        </w:rPr>
        <w:t>arzeniach potencjalnie wypadkowych</w:t>
      </w:r>
      <w:r w:rsidRPr="00F87E8A">
        <w:rPr>
          <w:rFonts w:ascii="Arial Narrow" w:hAnsi="Arial Narrow"/>
        </w:rPr>
        <w:t xml:space="preserve"> jesteś obowiązany niezwłocznie powiadomić swojego przełożonego oraz dział BHP</w:t>
      </w:r>
      <w:r>
        <w:rPr>
          <w:rFonts w:ascii="Arial Narrow" w:hAnsi="Arial Narrow"/>
        </w:rPr>
        <w:t xml:space="preserve"> OPEC</w:t>
      </w:r>
    </w:p>
    <w:p w14:paraId="539100CF" w14:textId="77777777" w:rsidR="001D6356" w:rsidRPr="00F87E8A" w:rsidRDefault="001D6356" w:rsidP="001D6356">
      <w:pPr>
        <w:numPr>
          <w:ilvl w:val="0"/>
          <w:numId w:val="34"/>
        </w:numPr>
        <w:jc w:val="both"/>
        <w:rPr>
          <w:rFonts w:ascii="Arial Narrow" w:hAnsi="Arial Narrow"/>
        </w:rPr>
      </w:pPr>
      <w:r w:rsidRPr="00F87E8A">
        <w:rPr>
          <w:rFonts w:ascii="Arial Narrow" w:hAnsi="Arial Narrow"/>
        </w:rPr>
        <w:t xml:space="preserve">oczekujesz bezpiecznych warunków pracy, a my oczekujemy od Ciebie wkładu w jego tworzenie poprzez odpowiedzialne zachowanie na terenie OPEC </w:t>
      </w:r>
    </w:p>
    <w:p w14:paraId="7CD8EBB3" w14:textId="77777777" w:rsidR="001D6356" w:rsidRPr="00F87E8A" w:rsidRDefault="001D6356" w:rsidP="001D6356">
      <w:pPr>
        <w:jc w:val="both"/>
        <w:rPr>
          <w:rFonts w:ascii="Arial Narrow" w:hAnsi="Arial Narrow"/>
        </w:rPr>
      </w:pPr>
    </w:p>
    <w:p w14:paraId="28D71E73" w14:textId="77777777" w:rsidR="001D6356" w:rsidRPr="00F87E8A" w:rsidRDefault="001D6356" w:rsidP="001D6356">
      <w:pPr>
        <w:jc w:val="both"/>
        <w:rPr>
          <w:rFonts w:ascii="Arial Narrow" w:hAnsi="Arial Narrow"/>
          <w:b/>
        </w:rPr>
      </w:pPr>
      <w:r w:rsidRPr="00F87E8A">
        <w:rPr>
          <w:rFonts w:ascii="Arial Narrow" w:hAnsi="Arial Narrow"/>
          <w:b/>
        </w:rPr>
        <w:t>Pierwsza pomoc- podstawowe zasady</w:t>
      </w:r>
    </w:p>
    <w:p w14:paraId="5FB7F552" w14:textId="77777777" w:rsidR="001D6356" w:rsidRPr="00F87E8A" w:rsidRDefault="001D6356" w:rsidP="001D6356">
      <w:pPr>
        <w:numPr>
          <w:ilvl w:val="0"/>
          <w:numId w:val="35"/>
        </w:numPr>
        <w:jc w:val="both"/>
        <w:rPr>
          <w:rFonts w:ascii="Arial Narrow" w:hAnsi="Arial Narrow"/>
        </w:rPr>
      </w:pPr>
      <w:r w:rsidRPr="00F87E8A">
        <w:rPr>
          <w:rFonts w:ascii="Arial Narrow" w:hAnsi="Arial Narrow"/>
        </w:rPr>
        <w:t>upewnij się czy Ty i poszkodowany jesteście bezpieczni</w:t>
      </w:r>
    </w:p>
    <w:p w14:paraId="2F4B38EF" w14:textId="77777777" w:rsidR="001D6356" w:rsidRPr="00F87E8A" w:rsidRDefault="001D6356" w:rsidP="001D6356">
      <w:pPr>
        <w:numPr>
          <w:ilvl w:val="0"/>
          <w:numId w:val="35"/>
        </w:numPr>
        <w:jc w:val="both"/>
        <w:rPr>
          <w:rFonts w:ascii="Arial Narrow" w:hAnsi="Arial Narrow"/>
        </w:rPr>
      </w:pPr>
      <w:r w:rsidRPr="00F87E8A">
        <w:rPr>
          <w:rFonts w:ascii="Arial Narrow" w:hAnsi="Arial Narrow"/>
        </w:rPr>
        <w:t>oceń stan poszkodowanego- sprawdź czy poszkodowany oddycha</w:t>
      </w:r>
    </w:p>
    <w:p w14:paraId="73D4031C" w14:textId="77777777" w:rsidR="001D6356" w:rsidRPr="00F87E8A" w:rsidRDefault="001D6356" w:rsidP="001D6356">
      <w:pPr>
        <w:numPr>
          <w:ilvl w:val="0"/>
          <w:numId w:val="35"/>
        </w:numPr>
        <w:jc w:val="both"/>
        <w:rPr>
          <w:rFonts w:ascii="Arial Narrow" w:hAnsi="Arial Narrow"/>
        </w:rPr>
      </w:pPr>
      <w:r w:rsidRPr="00F87E8A">
        <w:rPr>
          <w:rFonts w:ascii="Arial Narrow" w:hAnsi="Arial Narrow"/>
        </w:rPr>
        <w:t>udziel pierwszej pomocy przedmedycznej- w razie potrzeby wez</w:t>
      </w:r>
      <w:r>
        <w:rPr>
          <w:rFonts w:ascii="Arial Narrow" w:hAnsi="Arial Narrow"/>
        </w:rPr>
        <w:t>wi</w:t>
      </w:r>
      <w:r w:rsidRPr="00F87E8A">
        <w:rPr>
          <w:rFonts w:ascii="Arial Narrow" w:hAnsi="Arial Narrow"/>
        </w:rPr>
        <w:t>j pogotowie ratunkowe</w:t>
      </w:r>
    </w:p>
    <w:p w14:paraId="278844A8" w14:textId="77777777" w:rsidR="001D6356" w:rsidRPr="00F87E8A" w:rsidRDefault="001D6356" w:rsidP="001D6356">
      <w:pPr>
        <w:numPr>
          <w:ilvl w:val="0"/>
          <w:numId w:val="35"/>
        </w:numPr>
        <w:jc w:val="both"/>
        <w:rPr>
          <w:rFonts w:ascii="Arial Narrow" w:hAnsi="Arial Narrow"/>
        </w:rPr>
      </w:pPr>
      <w:r w:rsidRPr="00F87E8A">
        <w:rPr>
          <w:rFonts w:ascii="Arial Narrow" w:hAnsi="Arial Narrow"/>
        </w:rPr>
        <w:t>powiadom przełożonego o zaistniałym wypadku</w:t>
      </w:r>
    </w:p>
    <w:p w14:paraId="31BEA1B2" w14:textId="77777777" w:rsidR="001D6356" w:rsidRPr="00F87E8A" w:rsidRDefault="001D6356" w:rsidP="001D6356">
      <w:pPr>
        <w:numPr>
          <w:ilvl w:val="0"/>
          <w:numId w:val="35"/>
        </w:numPr>
        <w:jc w:val="both"/>
        <w:rPr>
          <w:rFonts w:ascii="Arial Narrow" w:hAnsi="Arial Narrow"/>
        </w:rPr>
      </w:pPr>
      <w:r w:rsidRPr="00F87E8A">
        <w:rPr>
          <w:rFonts w:ascii="Arial Narrow" w:hAnsi="Arial Narrow"/>
        </w:rPr>
        <w:t>kontroluj stan poszkodowanego do czasu przyjazdu pogotowia ratunkowego</w:t>
      </w:r>
    </w:p>
    <w:p w14:paraId="794DFA22" w14:textId="77777777" w:rsidR="001D6356" w:rsidRPr="00F87E8A" w:rsidRDefault="001D6356" w:rsidP="001D6356">
      <w:pPr>
        <w:ind w:left="360"/>
        <w:jc w:val="both"/>
        <w:rPr>
          <w:rFonts w:ascii="Arial Narrow" w:hAnsi="Arial Narrow"/>
        </w:rPr>
      </w:pPr>
    </w:p>
    <w:p w14:paraId="3F81EDB4" w14:textId="77777777" w:rsidR="001D6356" w:rsidRPr="00F87E8A" w:rsidRDefault="001D6356" w:rsidP="001D6356">
      <w:pPr>
        <w:jc w:val="center"/>
        <w:rPr>
          <w:rFonts w:ascii="Arial Narrow" w:hAnsi="Arial Narrow"/>
          <w:b/>
          <w:u w:val="single"/>
        </w:rPr>
      </w:pPr>
      <w:r w:rsidRPr="00F87E8A">
        <w:rPr>
          <w:rFonts w:ascii="Arial Narrow" w:hAnsi="Arial Narrow"/>
          <w:b/>
          <w:u w:val="single"/>
        </w:rPr>
        <w:t>Telefony alarmowe</w:t>
      </w:r>
    </w:p>
    <w:p w14:paraId="7688D5E6" w14:textId="77777777" w:rsidR="001D6356" w:rsidRPr="00F87E8A" w:rsidRDefault="001D6356" w:rsidP="001D6356">
      <w:pPr>
        <w:jc w:val="both"/>
        <w:rPr>
          <w:rFonts w:ascii="Arial Narrow" w:hAnsi="Arial Narrow"/>
        </w:rPr>
      </w:pPr>
    </w:p>
    <w:tbl>
      <w:tblPr>
        <w:tblW w:w="0" w:type="auto"/>
        <w:tblInd w:w="1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3662"/>
      </w:tblGrid>
      <w:tr w:rsidR="001D6356" w:rsidRPr="00A14974" w14:paraId="41339467" w14:textId="77777777" w:rsidTr="00642D3F">
        <w:trPr>
          <w:trHeight w:val="262"/>
        </w:trPr>
        <w:tc>
          <w:tcPr>
            <w:tcW w:w="3661" w:type="dxa"/>
            <w:vAlign w:val="center"/>
          </w:tcPr>
          <w:p w14:paraId="7A82CBA4" w14:textId="77777777" w:rsidR="001D6356" w:rsidRPr="00A14974" w:rsidRDefault="001D6356" w:rsidP="00642D3F">
            <w:pPr>
              <w:jc w:val="center"/>
              <w:rPr>
                <w:rFonts w:ascii="Arial Narrow" w:hAnsi="Arial Narrow"/>
                <w:b/>
              </w:rPr>
            </w:pPr>
            <w:r w:rsidRPr="00A14974">
              <w:rPr>
                <w:rFonts w:ascii="Arial Narrow" w:hAnsi="Arial Narrow"/>
                <w:b/>
              </w:rPr>
              <w:t>999</w:t>
            </w:r>
          </w:p>
        </w:tc>
        <w:tc>
          <w:tcPr>
            <w:tcW w:w="3662" w:type="dxa"/>
            <w:vAlign w:val="center"/>
          </w:tcPr>
          <w:p w14:paraId="06CB52C9" w14:textId="77777777" w:rsidR="001D6356" w:rsidRPr="00A14974" w:rsidRDefault="001D6356" w:rsidP="00642D3F">
            <w:pPr>
              <w:jc w:val="center"/>
              <w:rPr>
                <w:rFonts w:ascii="Arial Narrow" w:hAnsi="Arial Narrow"/>
                <w:b/>
              </w:rPr>
            </w:pPr>
            <w:r w:rsidRPr="00A14974">
              <w:rPr>
                <w:rFonts w:ascii="Arial Narrow" w:hAnsi="Arial Narrow"/>
                <w:b/>
              </w:rPr>
              <w:t>Pogotowie ratunkowe</w:t>
            </w:r>
          </w:p>
        </w:tc>
      </w:tr>
      <w:tr w:rsidR="001D6356" w:rsidRPr="00A14974" w14:paraId="7AEDAC41" w14:textId="77777777" w:rsidTr="00642D3F">
        <w:trPr>
          <w:trHeight w:val="262"/>
        </w:trPr>
        <w:tc>
          <w:tcPr>
            <w:tcW w:w="3661" w:type="dxa"/>
            <w:vAlign w:val="center"/>
          </w:tcPr>
          <w:p w14:paraId="72D113C6" w14:textId="77777777" w:rsidR="001D6356" w:rsidRPr="00A14974" w:rsidRDefault="001D6356" w:rsidP="00642D3F">
            <w:pPr>
              <w:jc w:val="center"/>
              <w:rPr>
                <w:rFonts w:ascii="Arial Narrow" w:hAnsi="Arial Narrow"/>
                <w:b/>
              </w:rPr>
            </w:pPr>
            <w:r w:rsidRPr="00A14974">
              <w:rPr>
                <w:rFonts w:ascii="Arial Narrow" w:hAnsi="Arial Narrow"/>
                <w:b/>
              </w:rPr>
              <w:t>997</w:t>
            </w:r>
          </w:p>
        </w:tc>
        <w:tc>
          <w:tcPr>
            <w:tcW w:w="3662" w:type="dxa"/>
            <w:vAlign w:val="center"/>
          </w:tcPr>
          <w:p w14:paraId="59F08365" w14:textId="77777777" w:rsidR="001D6356" w:rsidRPr="00A14974" w:rsidRDefault="001D6356" w:rsidP="00642D3F">
            <w:pPr>
              <w:jc w:val="center"/>
              <w:rPr>
                <w:rFonts w:ascii="Arial Narrow" w:hAnsi="Arial Narrow"/>
                <w:b/>
              </w:rPr>
            </w:pPr>
            <w:r w:rsidRPr="00A14974">
              <w:rPr>
                <w:rFonts w:ascii="Arial Narrow" w:hAnsi="Arial Narrow"/>
                <w:b/>
              </w:rPr>
              <w:t>Policja</w:t>
            </w:r>
          </w:p>
        </w:tc>
      </w:tr>
      <w:tr w:rsidR="001D6356" w:rsidRPr="00A14974" w14:paraId="118AC02C" w14:textId="77777777" w:rsidTr="00642D3F">
        <w:trPr>
          <w:trHeight w:val="246"/>
        </w:trPr>
        <w:tc>
          <w:tcPr>
            <w:tcW w:w="3661" w:type="dxa"/>
            <w:vAlign w:val="center"/>
          </w:tcPr>
          <w:p w14:paraId="0AF62F67" w14:textId="77777777" w:rsidR="001D6356" w:rsidRPr="00A14974" w:rsidRDefault="001D6356" w:rsidP="00642D3F">
            <w:pPr>
              <w:jc w:val="center"/>
              <w:rPr>
                <w:rFonts w:ascii="Arial Narrow" w:hAnsi="Arial Narrow"/>
                <w:b/>
              </w:rPr>
            </w:pPr>
            <w:r w:rsidRPr="00A14974">
              <w:rPr>
                <w:rFonts w:ascii="Arial Narrow" w:hAnsi="Arial Narrow"/>
                <w:b/>
              </w:rPr>
              <w:t>998</w:t>
            </w:r>
          </w:p>
        </w:tc>
        <w:tc>
          <w:tcPr>
            <w:tcW w:w="3662" w:type="dxa"/>
            <w:vAlign w:val="center"/>
          </w:tcPr>
          <w:p w14:paraId="21854A93" w14:textId="77777777" w:rsidR="001D6356" w:rsidRPr="00A14974" w:rsidRDefault="001D6356" w:rsidP="00642D3F">
            <w:pPr>
              <w:jc w:val="center"/>
              <w:rPr>
                <w:rFonts w:ascii="Arial Narrow" w:hAnsi="Arial Narrow"/>
                <w:b/>
              </w:rPr>
            </w:pPr>
            <w:r w:rsidRPr="00A14974">
              <w:rPr>
                <w:rFonts w:ascii="Arial Narrow" w:hAnsi="Arial Narrow"/>
                <w:b/>
              </w:rPr>
              <w:t>Straż pożarna</w:t>
            </w:r>
          </w:p>
        </w:tc>
      </w:tr>
      <w:tr w:rsidR="001D6356" w:rsidRPr="00A14974" w14:paraId="634CA37F" w14:textId="77777777" w:rsidTr="00642D3F">
        <w:trPr>
          <w:trHeight w:val="262"/>
        </w:trPr>
        <w:tc>
          <w:tcPr>
            <w:tcW w:w="3661" w:type="dxa"/>
            <w:vAlign w:val="center"/>
          </w:tcPr>
          <w:p w14:paraId="12FB1880" w14:textId="77777777" w:rsidR="001D6356" w:rsidRPr="00A14974" w:rsidRDefault="001D6356" w:rsidP="00642D3F">
            <w:pPr>
              <w:jc w:val="center"/>
              <w:rPr>
                <w:rFonts w:ascii="Arial Narrow" w:hAnsi="Arial Narrow"/>
                <w:b/>
              </w:rPr>
            </w:pPr>
            <w:r w:rsidRPr="00A14974">
              <w:rPr>
                <w:rFonts w:ascii="Arial Narrow" w:hAnsi="Arial Narrow"/>
                <w:b/>
              </w:rPr>
              <w:t>112</w:t>
            </w:r>
          </w:p>
        </w:tc>
        <w:tc>
          <w:tcPr>
            <w:tcW w:w="3662" w:type="dxa"/>
            <w:vAlign w:val="center"/>
          </w:tcPr>
          <w:p w14:paraId="45E7A909" w14:textId="77777777" w:rsidR="001D6356" w:rsidRPr="00A14974" w:rsidRDefault="001D6356" w:rsidP="00642D3F">
            <w:pPr>
              <w:jc w:val="center"/>
              <w:rPr>
                <w:rFonts w:ascii="Arial Narrow" w:hAnsi="Arial Narrow"/>
                <w:b/>
              </w:rPr>
            </w:pPr>
            <w:r w:rsidRPr="00A14974">
              <w:rPr>
                <w:rFonts w:ascii="Arial Narrow" w:hAnsi="Arial Narrow"/>
                <w:b/>
              </w:rPr>
              <w:t>Telefon alarmowy</w:t>
            </w:r>
          </w:p>
        </w:tc>
      </w:tr>
      <w:tr w:rsidR="001D6356" w:rsidRPr="00A14974" w14:paraId="240FA1A6" w14:textId="77777777" w:rsidTr="00642D3F">
        <w:trPr>
          <w:trHeight w:val="262"/>
        </w:trPr>
        <w:tc>
          <w:tcPr>
            <w:tcW w:w="3661" w:type="dxa"/>
            <w:vAlign w:val="center"/>
          </w:tcPr>
          <w:p w14:paraId="0E292831" w14:textId="77777777" w:rsidR="001D6356" w:rsidRPr="00A14974" w:rsidRDefault="001D6356" w:rsidP="00642D3F">
            <w:pPr>
              <w:jc w:val="center"/>
              <w:rPr>
                <w:rFonts w:ascii="Arial Narrow" w:hAnsi="Arial Narrow" w:cs="Arial"/>
                <w:b/>
                <w:bCs/>
                <w:color w:val="000000"/>
                <w:sz w:val="22"/>
                <w:szCs w:val="22"/>
              </w:rPr>
            </w:pPr>
            <w:r w:rsidRPr="00A14974">
              <w:rPr>
                <w:rFonts w:ascii="Arial Narrow" w:hAnsi="Arial Narrow" w:cs="Arial"/>
                <w:b/>
                <w:bCs/>
                <w:color w:val="000000"/>
                <w:sz w:val="22"/>
                <w:szCs w:val="22"/>
              </w:rPr>
              <w:t>58/62-73-970</w:t>
            </w:r>
          </w:p>
          <w:p w14:paraId="5BF7863D" w14:textId="77777777" w:rsidR="001D6356" w:rsidRPr="00A14974" w:rsidRDefault="001D6356" w:rsidP="00642D3F">
            <w:pPr>
              <w:jc w:val="center"/>
              <w:rPr>
                <w:rFonts w:ascii="Arial Narrow" w:hAnsi="Arial Narrow" w:cs="Arial"/>
                <w:b/>
                <w:bCs/>
                <w:color w:val="000000"/>
                <w:sz w:val="22"/>
                <w:szCs w:val="22"/>
              </w:rPr>
            </w:pPr>
            <w:r w:rsidRPr="00A14974">
              <w:rPr>
                <w:rFonts w:ascii="Arial Narrow" w:hAnsi="Arial Narrow" w:cs="Arial"/>
                <w:b/>
                <w:bCs/>
                <w:color w:val="000000"/>
                <w:sz w:val="22"/>
                <w:szCs w:val="22"/>
              </w:rPr>
              <w:t>58/62-73-976</w:t>
            </w:r>
          </w:p>
        </w:tc>
        <w:tc>
          <w:tcPr>
            <w:tcW w:w="3662" w:type="dxa"/>
            <w:vAlign w:val="center"/>
          </w:tcPr>
          <w:p w14:paraId="41E5B2F8" w14:textId="77777777" w:rsidR="001D6356" w:rsidRPr="00A14974" w:rsidRDefault="001D6356" w:rsidP="00642D3F">
            <w:pPr>
              <w:jc w:val="center"/>
              <w:rPr>
                <w:rFonts w:ascii="Arial Narrow" w:hAnsi="Arial Narrow"/>
                <w:b/>
                <w:sz w:val="22"/>
                <w:szCs w:val="22"/>
              </w:rPr>
            </w:pPr>
            <w:r w:rsidRPr="00A14974">
              <w:rPr>
                <w:rFonts w:ascii="Arial Narrow" w:hAnsi="Arial Narrow" w:cs="Arial"/>
                <w:b/>
                <w:bCs/>
                <w:color w:val="000000"/>
                <w:sz w:val="22"/>
                <w:szCs w:val="22"/>
              </w:rPr>
              <w:t>Dział BHP, P.POŻ. i O.C.</w:t>
            </w:r>
          </w:p>
        </w:tc>
      </w:tr>
      <w:tr w:rsidR="001D6356" w:rsidRPr="00A14974" w14:paraId="3D77F804" w14:textId="77777777" w:rsidTr="00642D3F">
        <w:trPr>
          <w:trHeight w:val="262"/>
        </w:trPr>
        <w:tc>
          <w:tcPr>
            <w:tcW w:w="3661" w:type="dxa"/>
            <w:vAlign w:val="center"/>
          </w:tcPr>
          <w:p w14:paraId="06B910B6" w14:textId="77777777" w:rsidR="001D6356" w:rsidRPr="00A14974" w:rsidRDefault="001D6356" w:rsidP="00642D3F">
            <w:pPr>
              <w:jc w:val="center"/>
              <w:rPr>
                <w:rFonts w:ascii="Arial Narrow" w:hAnsi="Arial Narrow" w:cs="Arial"/>
                <w:b/>
                <w:bCs/>
                <w:color w:val="000000"/>
                <w:sz w:val="22"/>
                <w:szCs w:val="22"/>
              </w:rPr>
            </w:pPr>
            <w:r w:rsidRPr="00A14974">
              <w:rPr>
                <w:rFonts w:ascii="Arial Narrow" w:hAnsi="Arial Narrow" w:cs="Arial"/>
                <w:b/>
                <w:bCs/>
                <w:color w:val="000000"/>
                <w:sz w:val="22"/>
                <w:szCs w:val="22"/>
              </w:rPr>
              <w:t>58/62-73-943</w:t>
            </w:r>
          </w:p>
        </w:tc>
        <w:tc>
          <w:tcPr>
            <w:tcW w:w="3662" w:type="dxa"/>
            <w:vAlign w:val="center"/>
          </w:tcPr>
          <w:p w14:paraId="04C2BA76" w14:textId="77777777" w:rsidR="001D6356" w:rsidRPr="00A14974" w:rsidRDefault="001D6356" w:rsidP="00642D3F">
            <w:pPr>
              <w:jc w:val="center"/>
              <w:rPr>
                <w:rFonts w:ascii="Arial Narrow" w:hAnsi="Arial Narrow" w:cs="Arial"/>
                <w:b/>
                <w:bCs/>
                <w:color w:val="000000"/>
                <w:sz w:val="22"/>
                <w:szCs w:val="22"/>
              </w:rPr>
            </w:pPr>
            <w:r w:rsidRPr="00A14974">
              <w:rPr>
                <w:rFonts w:ascii="Arial Narrow" w:hAnsi="Arial Narrow" w:cs="Arial"/>
                <w:b/>
                <w:bCs/>
                <w:color w:val="000000"/>
                <w:sz w:val="22"/>
                <w:szCs w:val="22"/>
              </w:rPr>
              <w:t>Specjalista ds. ochrony środowiska</w:t>
            </w:r>
          </w:p>
        </w:tc>
      </w:tr>
    </w:tbl>
    <w:p w14:paraId="3E727F4E" w14:textId="77777777" w:rsidR="001D6356" w:rsidRPr="00F87E8A" w:rsidRDefault="001D6356" w:rsidP="001D6356">
      <w:pPr>
        <w:ind w:left="180" w:hanging="180"/>
        <w:jc w:val="both"/>
        <w:rPr>
          <w:rFonts w:ascii="Arial Narrow" w:hAnsi="Arial Narrow"/>
          <w:b/>
        </w:rPr>
      </w:pPr>
      <w:r w:rsidRPr="00F87E8A">
        <w:rPr>
          <w:rFonts w:ascii="Arial Narrow" w:hAnsi="Arial Narrow"/>
        </w:rPr>
        <w:t xml:space="preserve"> </w:t>
      </w:r>
    </w:p>
    <w:p w14:paraId="498AA29C" w14:textId="77777777" w:rsidR="001D6356" w:rsidRPr="00F87E8A" w:rsidRDefault="001D6356" w:rsidP="001D6356">
      <w:pPr>
        <w:jc w:val="both"/>
        <w:rPr>
          <w:rFonts w:ascii="Arial Narrow" w:hAnsi="Arial Narrow"/>
          <w:b/>
        </w:rPr>
      </w:pPr>
      <w:r w:rsidRPr="00F87E8A">
        <w:rPr>
          <w:rFonts w:ascii="Arial Narrow" w:hAnsi="Arial Narrow"/>
          <w:b/>
        </w:rPr>
        <w:t>W przypadku zajścia jakichkolwiek nieocze</w:t>
      </w:r>
      <w:r>
        <w:rPr>
          <w:rFonts w:ascii="Arial Narrow" w:hAnsi="Arial Narrow"/>
          <w:b/>
        </w:rPr>
        <w:t>kiwanych zdarzeń, powinieneś</w:t>
      </w:r>
      <w:r w:rsidRPr="00F87E8A">
        <w:rPr>
          <w:rFonts w:ascii="Arial Narrow" w:hAnsi="Arial Narrow"/>
          <w:b/>
        </w:rPr>
        <w:t xml:space="preserve"> podporządkować się poleceniom towarzyszącego pracownika OPEC. </w:t>
      </w:r>
    </w:p>
    <w:p w14:paraId="668D1B41" w14:textId="77777777" w:rsidR="001D6356" w:rsidRPr="00F87E8A" w:rsidRDefault="001D6356" w:rsidP="001D6356">
      <w:pPr>
        <w:jc w:val="both"/>
        <w:rPr>
          <w:rFonts w:ascii="Arial Narrow" w:hAnsi="Arial Narrow"/>
        </w:rPr>
      </w:pPr>
    </w:p>
    <w:p w14:paraId="4E5B6B9F" w14:textId="77777777" w:rsidR="001D6356" w:rsidRDefault="001D6356" w:rsidP="001D6356">
      <w:pPr>
        <w:jc w:val="both"/>
        <w:rPr>
          <w:rFonts w:ascii="Arial Narrow" w:hAnsi="Arial Narrow"/>
          <w:b/>
        </w:rPr>
      </w:pPr>
      <w:r w:rsidRPr="00F87E8A">
        <w:rPr>
          <w:rFonts w:ascii="Arial Narrow" w:hAnsi="Arial Narrow"/>
          <w:b/>
        </w:rPr>
        <w:t>Ochrona środowiska:</w:t>
      </w:r>
    </w:p>
    <w:p w14:paraId="243C98E4" w14:textId="77777777" w:rsidR="001D6356" w:rsidRPr="00AC171F" w:rsidRDefault="001D6356" w:rsidP="001D6356">
      <w:pPr>
        <w:numPr>
          <w:ilvl w:val="0"/>
          <w:numId w:val="35"/>
        </w:numPr>
        <w:jc w:val="both"/>
        <w:rPr>
          <w:rFonts w:ascii="Arial Narrow" w:hAnsi="Arial Narrow"/>
        </w:rPr>
      </w:pPr>
      <w:r>
        <w:rPr>
          <w:rFonts w:ascii="Arial Narrow" w:hAnsi="Arial Narrow"/>
        </w:rPr>
        <w:t>wszystkie prace powinieneś wykonywać</w:t>
      </w:r>
      <w:r w:rsidRPr="00077B57">
        <w:rPr>
          <w:rFonts w:ascii="Arial Narrow" w:hAnsi="Arial Narrow"/>
        </w:rPr>
        <w:t xml:space="preserve"> z uwzględnieniem </w:t>
      </w:r>
      <w:r w:rsidRPr="00D93255">
        <w:rPr>
          <w:rFonts w:ascii="Arial Narrow" w:hAnsi="Arial Narrow"/>
        </w:rPr>
        <w:t>działań mających na celu stosowanie się do przepisów i norm dotyczących ochrony środowiska na terenie OPEC,</w:t>
      </w:r>
    </w:p>
    <w:p w14:paraId="43C22C68" w14:textId="77777777" w:rsidR="001D6356" w:rsidRPr="00C04598" w:rsidRDefault="001D6356" w:rsidP="001D6356">
      <w:pPr>
        <w:numPr>
          <w:ilvl w:val="0"/>
          <w:numId w:val="35"/>
        </w:numPr>
        <w:jc w:val="both"/>
        <w:rPr>
          <w:rFonts w:ascii="Arial Narrow" w:hAnsi="Arial Narrow"/>
        </w:rPr>
      </w:pPr>
      <w:r w:rsidRPr="00D93255">
        <w:rPr>
          <w:rFonts w:ascii="Arial Narrow" w:hAnsi="Arial Narrow"/>
        </w:rPr>
        <w:t>podczas realizacji swojej pracy powinieneś zapobiegać potencjalnym uszkodzeniom zieleni oraz innych własności OPEC, wynikających Twojego sposobu działania</w:t>
      </w:r>
      <w:r>
        <w:rPr>
          <w:rFonts w:ascii="Arial Narrow" w:hAnsi="Arial Narrow"/>
        </w:rPr>
        <w:t>, a związanych z emisją</w:t>
      </w:r>
      <w:r w:rsidRPr="00D93255">
        <w:rPr>
          <w:rFonts w:ascii="Arial Narrow" w:hAnsi="Arial Narrow"/>
        </w:rPr>
        <w:t xml:space="preserve"> hałasu</w:t>
      </w:r>
      <w:r>
        <w:rPr>
          <w:rFonts w:ascii="Arial Narrow" w:hAnsi="Arial Narrow"/>
        </w:rPr>
        <w:t>, drgań</w:t>
      </w:r>
      <w:r w:rsidRPr="00D93255">
        <w:rPr>
          <w:rFonts w:ascii="Arial Narrow" w:hAnsi="Arial Narrow"/>
        </w:rPr>
        <w:t>, ścieków, odpadów</w:t>
      </w:r>
      <w:r>
        <w:rPr>
          <w:rFonts w:ascii="Arial Narrow" w:hAnsi="Arial Narrow"/>
        </w:rPr>
        <w:t xml:space="preserve"> oraz</w:t>
      </w:r>
      <w:r w:rsidRPr="00D93255">
        <w:rPr>
          <w:rFonts w:ascii="Arial Narrow" w:hAnsi="Arial Narrow"/>
        </w:rPr>
        <w:t xml:space="preserve"> ze </w:t>
      </w:r>
      <w:r>
        <w:rPr>
          <w:rFonts w:ascii="Arial Narrow" w:hAnsi="Arial Narrow"/>
        </w:rPr>
        <w:t>skażeniami substancjami chemicznymi</w:t>
      </w:r>
      <w:r w:rsidRPr="00D93255">
        <w:rPr>
          <w:rFonts w:ascii="Arial Narrow" w:hAnsi="Arial Narrow"/>
        </w:rPr>
        <w:t xml:space="preserve"> </w:t>
      </w:r>
    </w:p>
    <w:p w14:paraId="0B2E79DC" w14:textId="77777777" w:rsidR="001D6356" w:rsidRPr="00D93255" w:rsidRDefault="001D6356" w:rsidP="001D6356">
      <w:pPr>
        <w:numPr>
          <w:ilvl w:val="0"/>
          <w:numId w:val="35"/>
        </w:numPr>
        <w:jc w:val="both"/>
        <w:rPr>
          <w:rFonts w:ascii="Arial Narrow" w:hAnsi="Arial Narrow"/>
        </w:rPr>
      </w:pPr>
      <w:r w:rsidRPr="00D93255">
        <w:rPr>
          <w:rFonts w:ascii="Arial Narrow" w:hAnsi="Arial Narrow"/>
        </w:rPr>
        <w:t xml:space="preserve">podczas realizacji usługi na terenie OPEC powinieneś racjonalnie korzystać z zasobów naturalnych </w:t>
      </w:r>
      <w:r>
        <w:rPr>
          <w:rFonts w:ascii="Arial Narrow" w:hAnsi="Arial Narrow"/>
        </w:rPr>
        <w:t xml:space="preserve">                   oraz własności OPEC, w szczególności z</w:t>
      </w:r>
      <w:r w:rsidRPr="00D93255">
        <w:rPr>
          <w:rFonts w:ascii="Arial Narrow" w:hAnsi="Arial Narrow"/>
        </w:rPr>
        <w:t xml:space="preserve"> wody i energii elektrycznej</w:t>
      </w:r>
    </w:p>
    <w:p w14:paraId="1105ABDD" w14:textId="77777777" w:rsidR="001D6356" w:rsidRPr="00F87E8A" w:rsidRDefault="001D6356" w:rsidP="001D6356">
      <w:pPr>
        <w:numPr>
          <w:ilvl w:val="0"/>
          <w:numId w:val="35"/>
        </w:numPr>
        <w:jc w:val="both"/>
        <w:rPr>
          <w:rFonts w:ascii="Arial Narrow" w:hAnsi="Arial Narrow"/>
        </w:rPr>
      </w:pPr>
      <w:r w:rsidRPr="00F87E8A">
        <w:rPr>
          <w:rFonts w:ascii="Arial Narrow" w:hAnsi="Arial Narrow"/>
        </w:rPr>
        <w:t>podczas wykonywania prac zabezpiecz się w środki niezbędne do przeprowadzenia tych prac w sposób bezpieczny dla środowiska (gaśnice, sorbenty, pojemniki na odpady,</w:t>
      </w:r>
      <w:r>
        <w:rPr>
          <w:rFonts w:ascii="Arial Narrow" w:hAnsi="Arial Narrow"/>
        </w:rPr>
        <w:t xml:space="preserve"> </w:t>
      </w:r>
      <w:r w:rsidRPr="00F87E8A">
        <w:rPr>
          <w:rFonts w:ascii="Arial Narrow" w:hAnsi="Arial Narrow"/>
        </w:rPr>
        <w:t xml:space="preserve">czyściwo, karty charakterystyki substancji, apteczkę, sprzęt ochrony osobistej itp.) </w:t>
      </w:r>
    </w:p>
    <w:p w14:paraId="219F06F1" w14:textId="77777777" w:rsidR="001D6356" w:rsidRPr="00D93255" w:rsidRDefault="001D6356" w:rsidP="001D6356">
      <w:pPr>
        <w:numPr>
          <w:ilvl w:val="0"/>
          <w:numId w:val="35"/>
        </w:numPr>
        <w:jc w:val="both"/>
        <w:rPr>
          <w:rFonts w:ascii="Arial Narrow" w:hAnsi="Arial Narrow"/>
        </w:rPr>
      </w:pPr>
      <w:r>
        <w:rPr>
          <w:rFonts w:ascii="Arial Narrow" w:hAnsi="Arial Narrow"/>
        </w:rPr>
        <w:t>p</w:t>
      </w:r>
      <w:r w:rsidRPr="00D93255">
        <w:rPr>
          <w:rFonts w:ascii="Arial Narrow" w:hAnsi="Arial Narrow"/>
        </w:rPr>
        <w:t xml:space="preserve">amiętaj, że </w:t>
      </w:r>
      <w:r>
        <w:rPr>
          <w:rFonts w:ascii="Arial Narrow" w:hAnsi="Arial Narrow"/>
        </w:rPr>
        <w:t xml:space="preserve">sam odpowiadasz za </w:t>
      </w:r>
      <w:r w:rsidRPr="00D93255">
        <w:rPr>
          <w:rFonts w:ascii="Arial Narrow" w:hAnsi="Arial Narrow"/>
        </w:rPr>
        <w:t>odpad</w:t>
      </w:r>
      <w:r>
        <w:rPr>
          <w:rFonts w:ascii="Arial Narrow" w:hAnsi="Arial Narrow"/>
        </w:rPr>
        <w:t>y, które powstały podczas</w:t>
      </w:r>
      <w:r w:rsidRPr="00D93255">
        <w:rPr>
          <w:rFonts w:ascii="Arial Narrow" w:hAnsi="Arial Narrow"/>
        </w:rPr>
        <w:t xml:space="preserve"> realizacji Twojej usługi. </w:t>
      </w:r>
      <w:r>
        <w:rPr>
          <w:rFonts w:ascii="Arial Narrow" w:hAnsi="Arial Narrow"/>
        </w:rPr>
        <w:t>Powinieneś wiedzieć, że n</w:t>
      </w:r>
      <w:r w:rsidRPr="00D93255">
        <w:rPr>
          <w:rFonts w:ascii="Arial Narrow" w:hAnsi="Arial Narrow"/>
        </w:rPr>
        <w:t xml:space="preserve">a </w:t>
      </w:r>
      <w:r>
        <w:rPr>
          <w:rFonts w:ascii="Arial Narrow" w:hAnsi="Arial Narrow"/>
        </w:rPr>
        <w:t>t</w:t>
      </w:r>
      <w:r w:rsidRPr="00D93255">
        <w:rPr>
          <w:rFonts w:ascii="Arial Narrow" w:hAnsi="Arial Narrow"/>
        </w:rPr>
        <w:t>ereni</w:t>
      </w:r>
      <w:r>
        <w:rPr>
          <w:rFonts w:ascii="Arial Narrow" w:hAnsi="Arial Narrow"/>
        </w:rPr>
        <w:t>e</w:t>
      </w:r>
      <w:r w:rsidRPr="00D93255">
        <w:rPr>
          <w:rFonts w:ascii="Arial Narrow" w:hAnsi="Arial Narrow"/>
        </w:rPr>
        <w:t xml:space="preserve"> OPEC obowiązuje segregacja odpadów surowcowych. </w:t>
      </w:r>
    </w:p>
    <w:p w14:paraId="6CDA143B" w14:textId="77777777" w:rsidR="001D6356" w:rsidRPr="00FD584C" w:rsidRDefault="001D6356" w:rsidP="001D6356">
      <w:pPr>
        <w:ind w:left="720"/>
        <w:jc w:val="both"/>
        <w:rPr>
          <w:rFonts w:ascii="Arial Narrow" w:hAnsi="Arial Narrow"/>
        </w:rPr>
      </w:pPr>
    </w:p>
    <w:p w14:paraId="0546FC9F" w14:textId="77777777" w:rsidR="001D6356" w:rsidRDefault="001D6356" w:rsidP="001D6356">
      <w:pPr>
        <w:jc w:val="both"/>
        <w:rPr>
          <w:rFonts w:ascii="Arial Narrow" w:hAnsi="Arial Narrow"/>
          <w:b/>
        </w:rPr>
      </w:pPr>
      <w:r w:rsidRPr="00F87E8A">
        <w:rPr>
          <w:rFonts w:ascii="Arial Narrow" w:hAnsi="Arial Narrow"/>
          <w:b/>
        </w:rPr>
        <w:t xml:space="preserve">Poprzez </w:t>
      </w:r>
      <w:r>
        <w:rPr>
          <w:rFonts w:ascii="Arial Narrow" w:hAnsi="Arial Narrow"/>
          <w:b/>
        </w:rPr>
        <w:t xml:space="preserve">funkcjonowanie w obszarze Zintegrowanego Systemu Zarządzania, </w:t>
      </w:r>
      <w:r w:rsidRPr="00F87E8A">
        <w:rPr>
          <w:rFonts w:ascii="Arial Narrow" w:hAnsi="Arial Narrow"/>
          <w:b/>
        </w:rPr>
        <w:t>wdrażanie nowoczesnych technologii i działań prewencyjnych</w:t>
      </w:r>
      <w:r>
        <w:rPr>
          <w:rFonts w:ascii="Arial Narrow" w:hAnsi="Arial Narrow"/>
          <w:b/>
        </w:rPr>
        <w:t>,</w:t>
      </w:r>
      <w:r w:rsidRPr="00F87E8A">
        <w:rPr>
          <w:rFonts w:ascii="Arial Narrow" w:hAnsi="Arial Narrow"/>
          <w:b/>
        </w:rPr>
        <w:t xml:space="preserve"> staramy się minimalizować </w:t>
      </w:r>
      <w:r>
        <w:rPr>
          <w:rFonts w:ascii="Arial Narrow" w:hAnsi="Arial Narrow"/>
          <w:b/>
        </w:rPr>
        <w:t xml:space="preserve">negatywny </w:t>
      </w:r>
      <w:r w:rsidRPr="00F87E8A">
        <w:rPr>
          <w:rFonts w:ascii="Arial Narrow" w:hAnsi="Arial Narrow"/>
          <w:b/>
        </w:rPr>
        <w:t>wpływ naszych działań na środowisko i zwięks</w:t>
      </w:r>
      <w:r>
        <w:rPr>
          <w:rFonts w:ascii="Arial Narrow" w:hAnsi="Arial Narrow"/>
          <w:b/>
        </w:rPr>
        <w:t>zać bezpieczeństwo pracowników, a także</w:t>
      </w:r>
      <w:r w:rsidRPr="00F87E8A">
        <w:rPr>
          <w:rFonts w:ascii="Arial Narrow" w:hAnsi="Arial Narrow"/>
          <w:b/>
        </w:rPr>
        <w:t xml:space="preserve"> osób przebywających na terenie OPEC.</w:t>
      </w:r>
      <w:r>
        <w:rPr>
          <w:rFonts w:ascii="Arial Narrow" w:hAnsi="Arial Narrow"/>
          <w:b/>
        </w:rPr>
        <w:t xml:space="preserve"> </w:t>
      </w:r>
    </w:p>
    <w:p w14:paraId="0F560381" w14:textId="77777777" w:rsidR="001D6356" w:rsidRDefault="001D6356" w:rsidP="001D6356">
      <w:pPr>
        <w:jc w:val="both"/>
        <w:rPr>
          <w:rFonts w:ascii="Arial Narrow" w:hAnsi="Arial Narrow"/>
          <w:b/>
        </w:rPr>
      </w:pPr>
    </w:p>
    <w:p w14:paraId="71D137FD" w14:textId="77777777" w:rsidR="001D6356" w:rsidRDefault="001D6356" w:rsidP="001D6356">
      <w:pPr>
        <w:ind w:left="360"/>
        <w:jc w:val="center"/>
        <w:rPr>
          <w:rFonts w:ascii="Arial Narrow" w:hAnsi="Arial Narrow"/>
          <w:b/>
          <w:color w:val="FF0000"/>
          <w:sz w:val="28"/>
          <w:szCs w:val="28"/>
        </w:rPr>
      </w:pPr>
    </w:p>
    <w:p w14:paraId="025DD3BC" w14:textId="77777777" w:rsidR="001D6356" w:rsidRDefault="001D6356" w:rsidP="001D6356">
      <w:pPr>
        <w:ind w:left="360"/>
        <w:jc w:val="center"/>
        <w:rPr>
          <w:rFonts w:ascii="Arial Narrow" w:hAnsi="Arial Narrow"/>
          <w:b/>
          <w:color w:val="FF0000"/>
          <w:sz w:val="28"/>
          <w:szCs w:val="28"/>
        </w:rPr>
      </w:pPr>
      <w:r w:rsidRPr="00FD584C">
        <w:rPr>
          <w:rFonts w:ascii="Arial Narrow" w:hAnsi="Arial Narrow"/>
          <w:b/>
          <w:color w:val="FF0000"/>
          <w:sz w:val="28"/>
          <w:szCs w:val="28"/>
        </w:rPr>
        <w:t>MYŚL RACJONALNIE – DZIAŁAJ ODPOWIEDZIALNIE!!!</w:t>
      </w:r>
    </w:p>
    <w:p w14:paraId="64907949" w14:textId="77777777" w:rsidR="001D6356" w:rsidRPr="001E3B62" w:rsidRDefault="001D6356" w:rsidP="001D6356">
      <w:pPr>
        <w:jc w:val="center"/>
        <w:rPr>
          <w:rFonts w:ascii="Calibri" w:hAnsi="Calibri"/>
          <w:b/>
        </w:rPr>
      </w:pPr>
      <w:r w:rsidRPr="001E3B62">
        <w:rPr>
          <w:rFonts w:ascii="Calibri" w:hAnsi="Calibri"/>
          <w:b/>
        </w:rPr>
        <w:lastRenderedPageBreak/>
        <w:t>POLITYKA ZINTEGROWANEGO  SYSTEMU  ZARZĄDZANIA</w:t>
      </w:r>
    </w:p>
    <w:p w14:paraId="1589C2E3" w14:textId="77777777" w:rsidR="001D6356" w:rsidRPr="001E3B62" w:rsidRDefault="001D6356" w:rsidP="001D6356">
      <w:pPr>
        <w:jc w:val="center"/>
        <w:rPr>
          <w:rFonts w:ascii="Calibri" w:hAnsi="Calibri"/>
          <w:b/>
        </w:rPr>
      </w:pPr>
    </w:p>
    <w:p w14:paraId="61062F04" w14:textId="77777777" w:rsidR="001D6356" w:rsidRPr="001E3B62" w:rsidRDefault="001D6356" w:rsidP="001D6356">
      <w:pPr>
        <w:spacing w:line="276" w:lineRule="auto"/>
        <w:jc w:val="both"/>
        <w:rPr>
          <w:rFonts w:ascii="Calibri" w:hAnsi="Calibri" w:cs="Arial"/>
          <w:sz w:val="22"/>
          <w:szCs w:val="22"/>
        </w:rPr>
      </w:pPr>
      <w:r w:rsidRPr="001E3B62">
        <w:rPr>
          <w:rFonts w:ascii="Calibri" w:hAnsi="Calibri" w:cs="Arial"/>
          <w:sz w:val="22"/>
          <w:szCs w:val="22"/>
        </w:rPr>
        <w:t>Celem funkcjonowania Okręgowego Przedsiębiorstwa Energetyki Cieplnej, Spółka z o.o. w Gdyni jest tworzenie coraz wyższych standardów obsługi klienta w zakresie produkcji i dostawy ciepła oraz wytwarzania energii elektrycznej w procesie kogeneracji, w sposób: nowoczesny, bezpieczny, niezawodny i przyjazny środowisku, a także wykonywania badań laboratoryjnych. Ponadto przedmiotem działania OPEC Sp. z o.o. jest budowa i modernizacja sieci ciepłowniczych oraz produkcja węzłów ciepłowniczych.</w:t>
      </w:r>
    </w:p>
    <w:p w14:paraId="4546A144" w14:textId="77777777" w:rsidR="001D6356" w:rsidRPr="001E3B62" w:rsidRDefault="001D6356" w:rsidP="001D6356">
      <w:pPr>
        <w:spacing w:line="276" w:lineRule="auto"/>
        <w:jc w:val="both"/>
        <w:rPr>
          <w:rFonts w:ascii="Calibri" w:hAnsi="Calibri" w:cs="Arial"/>
          <w:sz w:val="22"/>
          <w:szCs w:val="22"/>
        </w:rPr>
      </w:pPr>
      <w:r w:rsidRPr="001E3B62">
        <w:rPr>
          <w:rFonts w:ascii="Calibri" w:hAnsi="Calibri" w:cs="Arial"/>
          <w:sz w:val="22"/>
          <w:szCs w:val="22"/>
        </w:rPr>
        <w:t>Prowadzimy produkcję i świadczymy usługi ze szczególnym poszanowaniem środowiska naturalnego oraz z dbałością o bezpieczeństwo i higienę pracy. Modernizujemy i inwestujemy w naszą infrastrukturę, m.in. dzięki współpracy z otoczeniem, urzędami czy Unią Europejską.</w:t>
      </w:r>
    </w:p>
    <w:p w14:paraId="41A58E5C" w14:textId="77777777" w:rsidR="001D6356" w:rsidRPr="001E3B62" w:rsidRDefault="001D6356" w:rsidP="001D6356">
      <w:pPr>
        <w:spacing w:line="276" w:lineRule="auto"/>
        <w:jc w:val="both"/>
        <w:rPr>
          <w:rFonts w:ascii="Calibri" w:hAnsi="Calibri" w:cs="Arial"/>
          <w:sz w:val="22"/>
          <w:szCs w:val="22"/>
        </w:rPr>
      </w:pPr>
      <w:r w:rsidRPr="001E3B62">
        <w:rPr>
          <w:rFonts w:ascii="Calibri" w:hAnsi="Calibri" w:cs="Arial"/>
          <w:sz w:val="22"/>
          <w:szCs w:val="22"/>
        </w:rPr>
        <w:t>W swoich działaniach zobowiązujemy się do:</w:t>
      </w:r>
    </w:p>
    <w:p w14:paraId="07534567" w14:textId="77777777" w:rsidR="001D6356" w:rsidRPr="001E3B62" w:rsidRDefault="001D6356" w:rsidP="001D6356">
      <w:pPr>
        <w:ind w:left="142" w:hanging="142"/>
        <w:jc w:val="both"/>
        <w:rPr>
          <w:rFonts w:ascii="Calibri" w:hAnsi="Calibri" w:cs="Arial"/>
          <w:sz w:val="22"/>
          <w:szCs w:val="22"/>
        </w:rPr>
      </w:pPr>
      <w:r w:rsidRPr="001E3B62">
        <w:rPr>
          <w:rFonts w:ascii="Calibri" w:hAnsi="Calibri" w:cs="Arial"/>
          <w:sz w:val="22"/>
          <w:szCs w:val="22"/>
        </w:rPr>
        <w:t>- spełniania potrzeb naszych klientów, poprzez oferowanie im niezawodnej dostawy energii cieplnej - po konkurencyjnych cenach,</w:t>
      </w:r>
    </w:p>
    <w:p w14:paraId="209A3C10" w14:textId="77777777" w:rsidR="001D6356" w:rsidRPr="001E3B62" w:rsidRDefault="001D6356" w:rsidP="001D6356">
      <w:pPr>
        <w:ind w:left="142" w:hanging="142"/>
        <w:jc w:val="both"/>
        <w:rPr>
          <w:rFonts w:ascii="Calibri" w:hAnsi="Calibri" w:cs="Arial"/>
          <w:sz w:val="22"/>
          <w:szCs w:val="22"/>
        </w:rPr>
      </w:pPr>
      <w:r w:rsidRPr="001E3B62">
        <w:rPr>
          <w:rFonts w:ascii="Calibri" w:hAnsi="Calibri" w:cs="Arial"/>
          <w:sz w:val="22"/>
          <w:szCs w:val="22"/>
        </w:rPr>
        <w:t xml:space="preserve">- stałego dążenia do stosowania najnowocześniejszej technologii w produkcji ciepła </w:t>
      </w:r>
      <w:r w:rsidRPr="001E3B62">
        <w:rPr>
          <w:rFonts w:ascii="Calibri" w:hAnsi="Calibri" w:cs="Arial"/>
          <w:sz w:val="22"/>
          <w:szCs w:val="22"/>
        </w:rPr>
        <w:br/>
        <w:t>i techniki w przesyle i dystrybucji ciepła oraz przy produkcji węzłów ciepłowniczych,</w:t>
      </w:r>
    </w:p>
    <w:p w14:paraId="57FEFBC4" w14:textId="77777777" w:rsidR="001D6356" w:rsidRPr="001E3B62" w:rsidRDefault="001D6356" w:rsidP="001D6356">
      <w:pPr>
        <w:pStyle w:val="Tekstpodstawowywcity"/>
        <w:ind w:left="284" w:hanging="284"/>
        <w:jc w:val="both"/>
        <w:rPr>
          <w:rFonts w:ascii="Calibri" w:hAnsi="Calibri"/>
          <w:sz w:val="22"/>
          <w:szCs w:val="22"/>
        </w:rPr>
      </w:pPr>
      <w:r w:rsidRPr="001E3B62">
        <w:rPr>
          <w:rFonts w:ascii="Calibri" w:hAnsi="Calibri"/>
          <w:sz w:val="22"/>
          <w:szCs w:val="22"/>
        </w:rPr>
        <w:t xml:space="preserve">- zapobiegania wypadkom przy pracy, chorobom zawodowym oraz zdarzeniom potencjalnie wypadkowym, </w:t>
      </w:r>
    </w:p>
    <w:p w14:paraId="6C0D72C1" w14:textId="77777777" w:rsidR="001D6356" w:rsidRPr="001E3B62" w:rsidRDefault="001D6356" w:rsidP="001D6356">
      <w:pPr>
        <w:pStyle w:val="Tekstpodstawowywcity"/>
        <w:ind w:left="284" w:hanging="284"/>
        <w:jc w:val="both"/>
        <w:rPr>
          <w:rFonts w:ascii="Calibri" w:hAnsi="Calibri" w:cs="Arial"/>
          <w:sz w:val="22"/>
          <w:szCs w:val="22"/>
        </w:rPr>
      </w:pPr>
      <w:r w:rsidRPr="001E3B62">
        <w:rPr>
          <w:rFonts w:ascii="Calibri" w:hAnsi="Calibri" w:cs="Arial"/>
          <w:sz w:val="22"/>
          <w:szCs w:val="22"/>
        </w:rPr>
        <w:t>- zapobiegania zanieczyszczeniom środowiska, wynikającym z naszych aspektów środowiskowych,</w:t>
      </w:r>
    </w:p>
    <w:p w14:paraId="5AF84D2C" w14:textId="77777777" w:rsidR="001D6356" w:rsidRPr="001E3B62" w:rsidRDefault="001D6356" w:rsidP="001D6356">
      <w:pPr>
        <w:pStyle w:val="Tekstpodstawowywcity"/>
        <w:ind w:left="284" w:hanging="284"/>
        <w:jc w:val="both"/>
        <w:rPr>
          <w:rFonts w:ascii="Calibri" w:hAnsi="Calibri" w:cs="Arial"/>
          <w:sz w:val="22"/>
          <w:szCs w:val="22"/>
        </w:rPr>
      </w:pPr>
      <w:r w:rsidRPr="001E3B62">
        <w:rPr>
          <w:rFonts w:ascii="Calibri" w:hAnsi="Calibri" w:cs="Arial"/>
          <w:sz w:val="22"/>
          <w:szCs w:val="22"/>
        </w:rPr>
        <w:t xml:space="preserve">- podnoszenia kwalifikacji wszystkich pracowników, poprzez szkolenia i komunikację wewnętrzną </w:t>
      </w:r>
      <w:r w:rsidRPr="001E3B62">
        <w:rPr>
          <w:rFonts w:ascii="Calibri" w:hAnsi="Calibri" w:cs="Arial"/>
          <w:sz w:val="22"/>
          <w:szCs w:val="22"/>
        </w:rPr>
        <w:br/>
        <w:t xml:space="preserve">i angażowania ich do działań na rzecz jakości, ochrony środowiska, BHP, </w:t>
      </w:r>
    </w:p>
    <w:p w14:paraId="02B582F4" w14:textId="77777777" w:rsidR="001D6356" w:rsidRPr="001E3B62" w:rsidRDefault="001D6356" w:rsidP="001D6356">
      <w:pPr>
        <w:pStyle w:val="Tekstpodstawowywcity"/>
        <w:ind w:left="284" w:hanging="284"/>
        <w:jc w:val="both"/>
        <w:rPr>
          <w:rFonts w:ascii="Calibri" w:hAnsi="Calibri"/>
          <w:sz w:val="22"/>
          <w:szCs w:val="22"/>
        </w:rPr>
      </w:pPr>
      <w:r w:rsidRPr="001E3B62">
        <w:rPr>
          <w:rFonts w:ascii="Calibri" w:hAnsi="Calibri"/>
          <w:sz w:val="22"/>
          <w:szCs w:val="22"/>
        </w:rPr>
        <w:t xml:space="preserve">- zapewnienia ciągłej oceny oddziaływania firmy na środowisko, oceny zagrożeń wypadkowych </w:t>
      </w:r>
      <w:r w:rsidRPr="001E3B62">
        <w:rPr>
          <w:rFonts w:ascii="Calibri" w:hAnsi="Calibri"/>
          <w:sz w:val="22"/>
          <w:szCs w:val="22"/>
        </w:rPr>
        <w:br/>
        <w:t>i chorobowych oraz bieżącego informowania zainteresowanych o ryzyku zawodowym,</w:t>
      </w:r>
    </w:p>
    <w:p w14:paraId="086D88AF" w14:textId="77777777" w:rsidR="001D6356" w:rsidRPr="001E3B62" w:rsidRDefault="001D6356" w:rsidP="001D6356">
      <w:pPr>
        <w:pStyle w:val="Tekstpodstawowywcity"/>
        <w:ind w:left="284" w:hanging="284"/>
        <w:jc w:val="both"/>
        <w:rPr>
          <w:rFonts w:ascii="Calibri" w:hAnsi="Calibri" w:cs="Arial"/>
          <w:sz w:val="22"/>
          <w:szCs w:val="22"/>
        </w:rPr>
      </w:pPr>
      <w:r w:rsidRPr="001E3B62">
        <w:rPr>
          <w:rFonts w:ascii="Calibri" w:hAnsi="Calibri" w:cs="Arial"/>
          <w:sz w:val="22"/>
          <w:szCs w:val="22"/>
        </w:rPr>
        <w:t xml:space="preserve">- prowadzenia kompetentnych konsultacji i doradztwa dla klientów, w zakresie racjonalnej gospodarki ciepłem, gwarantowania ustaleń jakościowych podejmowanych z naszymi klientami i dostawcami, </w:t>
      </w:r>
      <w:r w:rsidRPr="001E3B62">
        <w:rPr>
          <w:rFonts w:ascii="Calibri" w:hAnsi="Calibri" w:cs="Arial"/>
          <w:sz w:val="22"/>
          <w:szCs w:val="22"/>
        </w:rPr>
        <w:br/>
        <w:t>w odniesieniu do wszystkich jednostek organizacyjnych,</w:t>
      </w:r>
    </w:p>
    <w:p w14:paraId="6D216456" w14:textId="77777777" w:rsidR="001D6356" w:rsidRPr="001E3B62" w:rsidRDefault="001D6356" w:rsidP="001D6356">
      <w:pPr>
        <w:pStyle w:val="Tekstpodstawowywcity"/>
        <w:ind w:left="284" w:hanging="284"/>
        <w:jc w:val="both"/>
        <w:rPr>
          <w:rFonts w:ascii="Calibri" w:hAnsi="Calibri" w:cs="Arial"/>
          <w:sz w:val="22"/>
          <w:szCs w:val="22"/>
        </w:rPr>
      </w:pPr>
      <w:r w:rsidRPr="001E3B62">
        <w:rPr>
          <w:rFonts w:ascii="Calibri" w:hAnsi="Calibri" w:cs="Arial"/>
          <w:sz w:val="22"/>
          <w:szCs w:val="22"/>
        </w:rPr>
        <w:t>- spełniania odpowiednich wymagań wynikających z ustawodawstwa i przepisów prawnych dotyczących środowiska, bhp i ppoż. oraz innych wymagań dotyczących firmy,</w:t>
      </w:r>
    </w:p>
    <w:p w14:paraId="35132202" w14:textId="77777777" w:rsidR="001D6356" w:rsidRPr="001E3B62" w:rsidRDefault="001D6356" w:rsidP="001D6356">
      <w:pPr>
        <w:pStyle w:val="Tekstpodstawowywcity"/>
        <w:ind w:left="284" w:hanging="284"/>
        <w:jc w:val="both"/>
        <w:rPr>
          <w:rFonts w:ascii="Calibri" w:hAnsi="Calibri" w:cs="Arial"/>
          <w:sz w:val="22"/>
          <w:szCs w:val="22"/>
        </w:rPr>
      </w:pPr>
      <w:r w:rsidRPr="001E3B62">
        <w:rPr>
          <w:rFonts w:ascii="Calibri" w:hAnsi="Calibri" w:cs="Arial"/>
          <w:sz w:val="22"/>
          <w:szCs w:val="22"/>
        </w:rPr>
        <w:t>- ciągłego doskonalenia działań w zakresie jakości, ochrony środowiska, bezpieczeństwa i higieny pracy</w:t>
      </w:r>
      <w:r w:rsidRPr="001E3B62">
        <w:rPr>
          <w:rFonts w:ascii="Calibri" w:hAnsi="Calibri" w:cs="Arial"/>
          <w:sz w:val="22"/>
          <w:szCs w:val="22"/>
          <w:lang w:val="pl-PL"/>
        </w:rPr>
        <w:t xml:space="preserve"> oraz zarządzania laboratorium</w:t>
      </w:r>
      <w:r w:rsidRPr="001E3B62">
        <w:rPr>
          <w:rFonts w:ascii="Calibri" w:hAnsi="Calibri" w:cs="Arial"/>
          <w:sz w:val="22"/>
          <w:szCs w:val="22"/>
        </w:rPr>
        <w:t>.</w:t>
      </w:r>
    </w:p>
    <w:p w14:paraId="3A0C6B23" w14:textId="77777777" w:rsidR="001D6356" w:rsidRPr="001E3B62" w:rsidRDefault="001D6356" w:rsidP="001D6356">
      <w:pPr>
        <w:spacing w:line="276" w:lineRule="auto"/>
        <w:jc w:val="both"/>
        <w:rPr>
          <w:rFonts w:ascii="Calibri" w:hAnsi="Calibri" w:cs="Arial"/>
          <w:sz w:val="22"/>
          <w:szCs w:val="22"/>
        </w:rPr>
      </w:pPr>
      <w:r w:rsidRPr="001E3B62">
        <w:rPr>
          <w:rFonts w:ascii="Calibri" w:hAnsi="Calibri" w:cs="Arial"/>
          <w:sz w:val="22"/>
          <w:szCs w:val="22"/>
        </w:rPr>
        <w:t>Elastyczna struktura, otwartość, sprawna organizacja, zaangażowanie całego personelu, odpowiednie zasoby i środki finansowe  zapewniają realizację celów oraz nieustający rozwój. Rozwój firmy jest dedykowany zrównoważonemu rozwojowi miast, które obsługujemy w oparciu o najlepsze rozwiązania europejskie, w poszanowaniu otoczenia i środowiska naturalnego.</w:t>
      </w:r>
    </w:p>
    <w:p w14:paraId="0976F157" w14:textId="77777777" w:rsidR="001D6356" w:rsidRPr="001E3B62" w:rsidRDefault="001D6356" w:rsidP="001D6356">
      <w:pPr>
        <w:spacing w:line="276" w:lineRule="auto"/>
        <w:jc w:val="both"/>
        <w:rPr>
          <w:rFonts w:ascii="Calibri" w:hAnsi="Calibri" w:cs="Arial"/>
          <w:sz w:val="22"/>
          <w:szCs w:val="22"/>
        </w:rPr>
      </w:pPr>
      <w:r w:rsidRPr="001E3B62">
        <w:rPr>
          <w:rFonts w:ascii="Calibri" w:hAnsi="Calibri" w:cs="Arial"/>
          <w:sz w:val="22"/>
          <w:szCs w:val="22"/>
        </w:rPr>
        <w:t>Organizacja nie angażuje się w jakąkolwiek działalność, która mogłaby zmniejszyć zaufanie do wykazywanych kompetencji, bezstronności i rzetelności w zakresie działalności laboratoryjnej.</w:t>
      </w:r>
    </w:p>
    <w:p w14:paraId="33153EFE" w14:textId="77777777" w:rsidR="001D6356" w:rsidRPr="001E3B62" w:rsidRDefault="001D6356" w:rsidP="001D6356">
      <w:pPr>
        <w:spacing w:line="276" w:lineRule="auto"/>
        <w:jc w:val="both"/>
        <w:rPr>
          <w:rFonts w:ascii="Calibri" w:hAnsi="Calibri" w:cs="Arial"/>
          <w:sz w:val="22"/>
          <w:szCs w:val="22"/>
        </w:rPr>
      </w:pPr>
      <w:r w:rsidRPr="001E3B62">
        <w:rPr>
          <w:rFonts w:ascii="Calibri" w:hAnsi="Calibri" w:cs="Arial"/>
          <w:sz w:val="22"/>
          <w:szCs w:val="22"/>
        </w:rPr>
        <w:t>Polityka ZSZ firmy jest dostępna, rozumiana, wdrożona i utrzymywana na wszystkich szczeblach organizacji oraz dostępna dla stron zainteresowanych.</w:t>
      </w:r>
    </w:p>
    <w:p w14:paraId="511E6C71" w14:textId="77777777" w:rsidR="001D6356" w:rsidRPr="001E3B62" w:rsidRDefault="001D6356" w:rsidP="001D6356">
      <w:pPr>
        <w:spacing w:line="276" w:lineRule="auto"/>
        <w:jc w:val="both"/>
        <w:rPr>
          <w:rFonts w:ascii="Calibri" w:hAnsi="Calibri" w:cs="Arial"/>
          <w:sz w:val="22"/>
          <w:szCs w:val="22"/>
        </w:rPr>
      </w:pPr>
      <w:r w:rsidRPr="001E3B62">
        <w:rPr>
          <w:rFonts w:ascii="Calibri" w:hAnsi="Calibri" w:cs="Arial"/>
          <w:sz w:val="22"/>
          <w:szCs w:val="22"/>
        </w:rPr>
        <w:tab/>
      </w:r>
      <w:r w:rsidRPr="001E3B62">
        <w:rPr>
          <w:rFonts w:ascii="Calibri" w:hAnsi="Calibri" w:cs="Arial"/>
          <w:sz w:val="22"/>
          <w:szCs w:val="22"/>
        </w:rPr>
        <w:tab/>
      </w:r>
      <w:r w:rsidRPr="001E3B62">
        <w:rPr>
          <w:rFonts w:ascii="Calibri" w:hAnsi="Calibri" w:cs="Arial"/>
          <w:sz w:val="22"/>
          <w:szCs w:val="22"/>
        </w:rPr>
        <w:tab/>
      </w:r>
      <w:r w:rsidRPr="001E3B62">
        <w:rPr>
          <w:rFonts w:ascii="Calibri" w:hAnsi="Calibri" w:cs="Arial"/>
          <w:sz w:val="22"/>
          <w:szCs w:val="22"/>
        </w:rPr>
        <w:tab/>
      </w:r>
      <w:r w:rsidRPr="001E3B62">
        <w:rPr>
          <w:rFonts w:ascii="Calibri" w:hAnsi="Calibri" w:cs="Arial"/>
          <w:sz w:val="22"/>
          <w:szCs w:val="22"/>
        </w:rPr>
        <w:tab/>
      </w:r>
    </w:p>
    <w:p w14:paraId="1733008C" w14:textId="77777777" w:rsidR="001D6356" w:rsidRPr="001E3B62" w:rsidRDefault="001D6356" w:rsidP="001D6356">
      <w:pPr>
        <w:spacing w:line="276" w:lineRule="auto"/>
        <w:ind w:left="4956" w:firstLine="708"/>
        <w:jc w:val="both"/>
        <w:rPr>
          <w:rFonts w:ascii="Calibri" w:hAnsi="Calibri" w:cs="Arial"/>
          <w:sz w:val="22"/>
          <w:szCs w:val="22"/>
        </w:rPr>
      </w:pPr>
      <w:r w:rsidRPr="001E3B62">
        <w:rPr>
          <w:rFonts w:ascii="Calibri" w:hAnsi="Calibri" w:cs="Arial"/>
          <w:sz w:val="22"/>
          <w:szCs w:val="22"/>
        </w:rPr>
        <w:t xml:space="preserve">Prezes Zarządu </w:t>
      </w:r>
    </w:p>
    <w:p w14:paraId="1AA8B801" w14:textId="77777777" w:rsidR="001D6356" w:rsidRPr="001E3B62" w:rsidRDefault="001D6356" w:rsidP="001D6356">
      <w:pPr>
        <w:spacing w:line="276" w:lineRule="auto"/>
        <w:jc w:val="both"/>
        <w:rPr>
          <w:rFonts w:ascii="Calibri" w:hAnsi="Calibri" w:cs="Arial"/>
          <w:sz w:val="22"/>
          <w:szCs w:val="22"/>
        </w:rPr>
      </w:pPr>
    </w:p>
    <w:p w14:paraId="55A7BA3B" w14:textId="77777777" w:rsidR="001D6356" w:rsidRPr="00B5555A" w:rsidRDefault="001D6356" w:rsidP="001D6356">
      <w:pPr>
        <w:spacing w:line="276" w:lineRule="auto"/>
        <w:jc w:val="both"/>
        <w:rPr>
          <w:rFonts w:ascii="Calibri" w:hAnsi="Calibri" w:cs="Arial"/>
          <w:sz w:val="22"/>
        </w:rPr>
      </w:pPr>
      <w:r w:rsidRPr="001E3B62">
        <w:rPr>
          <w:rFonts w:ascii="Calibri" w:hAnsi="Calibri" w:cs="Arial"/>
          <w:sz w:val="22"/>
          <w:szCs w:val="22"/>
        </w:rPr>
        <w:tab/>
      </w:r>
      <w:r w:rsidRPr="001E3B62">
        <w:rPr>
          <w:rFonts w:ascii="Calibri" w:hAnsi="Calibri" w:cs="Arial"/>
          <w:sz w:val="22"/>
          <w:szCs w:val="22"/>
        </w:rPr>
        <w:tab/>
      </w:r>
      <w:r w:rsidRPr="001E3B62">
        <w:rPr>
          <w:rFonts w:ascii="Calibri" w:hAnsi="Calibri" w:cs="Arial"/>
          <w:sz w:val="22"/>
          <w:szCs w:val="22"/>
        </w:rPr>
        <w:tab/>
      </w:r>
      <w:r w:rsidRPr="001E3B62">
        <w:rPr>
          <w:rFonts w:ascii="Calibri" w:hAnsi="Calibri" w:cs="Arial"/>
          <w:sz w:val="22"/>
          <w:szCs w:val="22"/>
        </w:rPr>
        <w:tab/>
      </w:r>
      <w:r w:rsidRPr="001E3B62">
        <w:rPr>
          <w:rFonts w:ascii="Calibri" w:hAnsi="Calibri" w:cs="Arial"/>
          <w:sz w:val="22"/>
          <w:szCs w:val="22"/>
        </w:rPr>
        <w:tab/>
      </w:r>
      <w:r w:rsidRPr="001E3B62">
        <w:rPr>
          <w:rFonts w:ascii="Calibri" w:hAnsi="Calibri" w:cs="Arial"/>
          <w:sz w:val="22"/>
          <w:szCs w:val="22"/>
        </w:rPr>
        <w:tab/>
      </w:r>
      <w:r w:rsidRPr="001E3B62">
        <w:rPr>
          <w:rFonts w:ascii="Calibri" w:hAnsi="Calibri" w:cs="Arial"/>
          <w:sz w:val="22"/>
          <w:szCs w:val="22"/>
        </w:rPr>
        <w:tab/>
      </w:r>
      <w:r w:rsidRPr="001E3B62">
        <w:rPr>
          <w:rFonts w:ascii="Calibri" w:hAnsi="Calibri" w:cs="Arial"/>
          <w:sz w:val="22"/>
          <w:szCs w:val="22"/>
        </w:rPr>
        <w:tab/>
      </w:r>
      <w:r w:rsidRPr="001E3B62">
        <w:rPr>
          <w:rFonts w:ascii="Calibri" w:hAnsi="Calibri" w:cs="Arial"/>
          <w:i/>
          <w:iCs/>
          <w:sz w:val="22"/>
          <w:szCs w:val="22"/>
        </w:rPr>
        <w:t>Janusz Różalski</w:t>
      </w:r>
    </w:p>
    <w:p w14:paraId="1EA0484C" w14:textId="77777777" w:rsidR="001D6356" w:rsidRDefault="001D6356" w:rsidP="001D6356"/>
    <w:p w14:paraId="06023D71" w14:textId="77777777" w:rsidR="001D6356" w:rsidRDefault="001D6356" w:rsidP="001D6356">
      <w:pPr>
        <w:spacing w:after="240"/>
        <w:jc w:val="right"/>
        <w:rPr>
          <w:rFonts w:ascii="Calibri" w:hAnsi="Calibri"/>
          <w:b/>
          <w:i/>
        </w:rPr>
      </w:pPr>
    </w:p>
    <w:p w14:paraId="1EFBC383" w14:textId="77777777" w:rsidR="001D6356" w:rsidRPr="00B5555A" w:rsidRDefault="001D6356" w:rsidP="001D6356">
      <w:pPr>
        <w:spacing w:after="240"/>
        <w:jc w:val="right"/>
        <w:rPr>
          <w:rFonts w:cs="Arial"/>
          <w:b/>
          <w:bCs/>
        </w:rPr>
      </w:pPr>
      <w:r w:rsidRPr="00EE6E2C">
        <w:rPr>
          <w:rFonts w:ascii="Calibri" w:hAnsi="Calibri"/>
          <w:b/>
          <w:i/>
        </w:rPr>
        <w:lastRenderedPageBreak/>
        <w:t xml:space="preserve">Załącznik nr </w:t>
      </w:r>
      <w:r>
        <w:rPr>
          <w:rFonts w:ascii="Calibri" w:hAnsi="Calibri"/>
          <w:b/>
          <w:i/>
        </w:rPr>
        <w:t>6</w:t>
      </w:r>
      <w:r w:rsidRPr="00EE6E2C">
        <w:rPr>
          <w:rFonts w:ascii="Calibri" w:hAnsi="Calibri"/>
          <w:b/>
          <w:i/>
        </w:rPr>
        <w:t xml:space="preserve"> do Umowy nr …………..</w:t>
      </w:r>
    </w:p>
    <w:p w14:paraId="3B88398E" w14:textId="77777777" w:rsidR="001D6356" w:rsidRDefault="001D6356" w:rsidP="001D6356">
      <w:pPr>
        <w:spacing w:line="276" w:lineRule="auto"/>
        <w:ind w:left="2124" w:firstLine="708"/>
        <w:jc w:val="right"/>
        <w:rPr>
          <w:rFonts w:ascii="Calibri" w:hAnsi="Calibri" w:cs="Arial"/>
          <w:i/>
          <w:iCs/>
          <w:sz w:val="22"/>
        </w:rPr>
      </w:pPr>
    </w:p>
    <w:p w14:paraId="7414C291" w14:textId="77777777" w:rsidR="001D6356" w:rsidRPr="00F23546" w:rsidRDefault="001D6356" w:rsidP="001D6356">
      <w:pPr>
        <w:jc w:val="center"/>
        <w:rPr>
          <w:rFonts w:ascii="Calibri" w:eastAsia="Calibri" w:hAnsi="Calibri" w:cs="Calibri"/>
          <w:i/>
          <w:color w:val="000000"/>
        </w:rPr>
      </w:pPr>
      <w:r w:rsidRPr="00F23546">
        <w:rPr>
          <w:rFonts w:ascii="Calibri" w:eastAsia="Calibri" w:hAnsi="Calibri" w:cs="Calibri"/>
          <w:i/>
        </w:rPr>
        <w:t xml:space="preserve">Opis sposobu </w:t>
      </w:r>
      <w:r w:rsidRPr="00F23546">
        <w:rPr>
          <w:rFonts w:ascii="Calibri" w:eastAsia="Calibri" w:hAnsi="Calibri" w:cs="Calibri"/>
          <w:i/>
          <w:color w:val="000000"/>
        </w:rPr>
        <w:t>badań radiograficznych spoin:</w:t>
      </w:r>
    </w:p>
    <w:p w14:paraId="5B79278A" w14:textId="77777777" w:rsidR="001D6356" w:rsidRPr="00F23546" w:rsidRDefault="001D6356" w:rsidP="001D6356">
      <w:pPr>
        <w:spacing w:line="259" w:lineRule="auto"/>
        <w:ind w:right="7994"/>
        <w:rPr>
          <w:rFonts w:ascii="Calibri" w:eastAsia="Calibri" w:hAnsi="Calibri" w:cs="Helvetica"/>
          <w:color w:val="000000"/>
          <w:sz w:val="20"/>
        </w:rPr>
      </w:pPr>
    </w:p>
    <w:p w14:paraId="51EEC481" w14:textId="77777777" w:rsidR="001D6356" w:rsidRPr="00F23546" w:rsidRDefault="001D6356" w:rsidP="001D6356">
      <w:pPr>
        <w:autoSpaceDE w:val="0"/>
        <w:autoSpaceDN w:val="0"/>
        <w:adjustRightInd w:val="0"/>
        <w:spacing w:after="4" w:line="249" w:lineRule="auto"/>
        <w:ind w:right="108" w:firstLine="708"/>
        <w:jc w:val="both"/>
        <w:rPr>
          <w:rFonts w:ascii="Calibri" w:eastAsia="Calibri" w:hAnsi="Calibri" w:cs="Calibri"/>
          <w:color w:val="000000"/>
          <w:sz w:val="20"/>
        </w:rPr>
      </w:pPr>
      <w:r w:rsidRPr="00F23546">
        <w:rPr>
          <w:rFonts w:ascii="Calibri" w:eastAsia="Calibri" w:hAnsi="Calibri" w:cs="Helvetica"/>
          <w:color w:val="000000"/>
          <w:sz w:val="20"/>
        </w:rPr>
        <w:t xml:space="preserve">Kontrolę  prac  spawalniczych  należy  prowadzić  w  czasie  przygotowania  do  spawania (kontrola wstępna), spawania (kontrola bieżąca) i po zakończeniu spawania (kontrola końcowa). </w:t>
      </w:r>
      <w:r w:rsidRPr="00F23546">
        <w:rPr>
          <w:rFonts w:ascii="Calibri" w:eastAsia="Calibri" w:hAnsi="Calibri" w:cs="Helvetica"/>
          <w:b/>
          <w:color w:val="000000"/>
          <w:sz w:val="20"/>
        </w:rPr>
        <w:t>Badaniu radiograficznemu (RT) podlega 100% (spoin) złączy obwodowych</w:t>
      </w:r>
      <w:r w:rsidRPr="00F23546">
        <w:rPr>
          <w:rFonts w:ascii="Calibri" w:eastAsia="Calibri" w:hAnsi="Calibri" w:cs="Helvetica"/>
          <w:color w:val="000000"/>
          <w:sz w:val="20"/>
        </w:rPr>
        <w:t xml:space="preserve">. Kontrola złączy spawanych powinna być wykonana </w:t>
      </w:r>
      <w:r w:rsidRPr="00F23546">
        <w:rPr>
          <w:rFonts w:ascii="Calibri" w:eastAsia="Calibri" w:hAnsi="Calibri" w:cs="Helvetica"/>
          <w:b/>
          <w:color w:val="000000"/>
          <w:sz w:val="20"/>
        </w:rPr>
        <w:t>na zlecenie i koszt Zamawiającego przez Laboratorium</w:t>
      </w:r>
      <w:r w:rsidRPr="00F23546">
        <w:rPr>
          <w:rFonts w:ascii="Calibri" w:eastAsia="Calibri" w:hAnsi="Calibri" w:cs="Helvetica"/>
          <w:color w:val="000000"/>
          <w:sz w:val="20"/>
        </w:rPr>
        <w:t>, spełniające kryteria normy PN-EN ISO/IEC 17025:2018-02 lub równoważną, ocena jakości pow</w:t>
      </w:r>
      <w:r>
        <w:rPr>
          <w:rFonts w:ascii="Calibri" w:eastAsia="Calibri" w:hAnsi="Calibri" w:cs="Helvetica"/>
          <w:color w:val="000000"/>
          <w:sz w:val="20"/>
        </w:rPr>
        <w:t xml:space="preserve">inna być dokonywana przez osoby </w:t>
      </w:r>
      <w:r w:rsidRPr="00F23546">
        <w:rPr>
          <w:rFonts w:ascii="Calibri" w:eastAsia="Calibri" w:hAnsi="Calibri" w:cs="Helvetica"/>
          <w:color w:val="000000"/>
          <w:sz w:val="20"/>
        </w:rPr>
        <w:t>z certyfikatami kompetencji minimum 2-go stopnia wg PN-EN ISO 9712:2012 lub równoważną. Badania</w:t>
      </w:r>
      <w:r w:rsidRPr="00F23546">
        <w:rPr>
          <w:rFonts w:ascii="Calibri" w:eastAsia="Calibri" w:hAnsi="Calibri" w:cs="Helvetica"/>
          <w:b/>
          <w:color w:val="000000"/>
          <w:sz w:val="20"/>
        </w:rPr>
        <w:t xml:space="preserve"> </w:t>
      </w:r>
      <w:r w:rsidRPr="00F23546">
        <w:rPr>
          <w:rFonts w:ascii="Calibri" w:eastAsia="Calibri" w:hAnsi="Calibri" w:cs="Helvetica"/>
          <w:color w:val="000000"/>
          <w:sz w:val="20"/>
        </w:rPr>
        <w:t>przeprowadzić w oparciu o normę PN-EN ISO 17636-1:2013-06 lub równoważną,  klasa  techniki  badania  „A”,  akceptowany  poziom  jakości  minimum  klas</w:t>
      </w:r>
      <w:r>
        <w:rPr>
          <w:rFonts w:ascii="Calibri" w:eastAsia="Calibri" w:hAnsi="Calibri" w:cs="Helvetica"/>
          <w:color w:val="000000"/>
          <w:sz w:val="20"/>
        </w:rPr>
        <w:t>y 2 wg PN-EN-ISO-10675-1:2017</w:t>
      </w:r>
      <w:r w:rsidRPr="00F23546">
        <w:rPr>
          <w:rFonts w:ascii="Calibri" w:eastAsia="Calibri" w:hAnsi="Calibri" w:cs="Helvetica"/>
          <w:color w:val="000000"/>
          <w:sz w:val="20"/>
        </w:rPr>
        <w:t xml:space="preserve"> lub  równoważną. </w:t>
      </w:r>
    </w:p>
    <w:p w14:paraId="4FF56DDE" w14:textId="77777777" w:rsidR="001D6356" w:rsidRPr="00F23546" w:rsidRDefault="001D6356" w:rsidP="001D6356">
      <w:pPr>
        <w:autoSpaceDE w:val="0"/>
        <w:autoSpaceDN w:val="0"/>
        <w:adjustRightInd w:val="0"/>
        <w:spacing w:after="4" w:line="249" w:lineRule="auto"/>
        <w:ind w:right="108"/>
        <w:jc w:val="both"/>
        <w:rPr>
          <w:rFonts w:ascii="Calibri" w:eastAsia="Calibri" w:hAnsi="Calibri" w:cs="Calibri"/>
          <w:color w:val="000000"/>
          <w:sz w:val="20"/>
        </w:rPr>
      </w:pPr>
    </w:p>
    <w:p w14:paraId="1584B1CC" w14:textId="77777777" w:rsidR="001D6356" w:rsidRPr="00F23546" w:rsidRDefault="001D6356" w:rsidP="001D6356">
      <w:pPr>
        <w:autoSpaceDE w:val="0"/>
        <w:autoSpaceDN w:val="0"/>
        <w:adjustRightInd w:val="0"/>
        <w:spacing w:line="249" w:lineRule="auto"/>
        <w:ind w:right="108" w:firstLine="708"/>
        <w:jc w:val="both"/>
        <w:rPr>
          <w:rFonts w:ascii="Calibri" w:eastAsia="Calibri" w:hAnsi="Calibri" w:cs="Helvetica"/>
          <w:color w:val="000000"/>
          <w:sz w:val="20"/>
        </w:rPr>
      </w:pPr>
      <w:r w:rsidRPr="00F23546">
        <w:rPr>
          <w:rFonts w:ascii="Calibri" w:eastAsia="Calibri" w:hAnsi="Calibri" w:cs="Helvetica"/>
          <w:b/>
          <w:color w:val="000000"/>
          <w:sz w:val="20"/>
        </w:rPr>
        <w:t>Wadliwe złącza</w:t>
      </w:r>
      <w:r w:rsidRPr="00F23546">
        <w:rPr>
          <w:rFonts w:ascii="Calibri" w:eastAsia="Calibri" w:hAnsi="Calibri" w:cs="Helvetica"/>
          <w:color w:val="000000"/>
          <w:sz w:val="20"/>
        </w:rPr>
        <w:t xml:space="preserve"> po ich naprawie należy ponownie badać metodami nieniszczącym i do spełnienia kryteriów akceptacji, złącza z pęknięciami – całkowicie wyciąć. Wcinki  do  istniejącej  sieci  ciepłowniczej,  badanie  spoiny  można przeprowadzić  na  czynnym rurociągu – przyklejenia i pęknięcia są niedopuszczalne.</w:t>
      </w:r>
    </w:p>
    <w:p w14:paraId="1EA591EA" w14:textId="77777777" w:rsidR="001D6356" w:rsidRPr="00F23546" w:rsidRDefault="001D6356" w:rsidP="001D6356">
      <w:pPr>
        <w:autoSpaceDE w:val="0"/>
        <w:autoSpaceDN w:val="0"/>
        <w:adjustRightInd w:val="0"/>
        <w:spacing w:after="4" w:line="249" w:lineRule="auto"/>
        <w:ind w:right="108" w:firstLine="708"/>
        <w:jc w:val="both"/>
        <w:rPr>
          <w:rFonts w:ascii="Calibri" w:eastAsia="Calibri" w:hAnsi="Calibri" w:cs="Helvetica"/>
          <w:color w:val="000000"/>
          <w:sz w:val="20"/>
        </w:rPr>
      </w:pPr>
      <w:r w:rsidRPr="00F23546">
        <w:rPr>
          <w:rFonts w:ascii="Calibri" w:eastAsia="Calibri" w:hAnsi="Calibri" w:cs="Helvetica"/>
          <w:b/>
          <w:color w:val="000000"/>
          <w:sz w:val="20"/>
        </w:rPr>
        <w:t>Znakowanie spoin</w:t>
      </w:r>
      <w:r w:rsidRPr="00F23546">
        <w:rPr>
          <w:rFonts w:ascii="Calibri" w:eastAsia="Calibri" w:hAnsi="Calibri" w:cs="Helvetica"/>
          <w:color w:val="000000"/>
          <w:sz w:val="20"/>
        </w:rPr>
        <w:t xml:space="preserve"> – złącze musi być identyfikowalne ze spawaczem, oznaczone w sposób trwały (farba, odpowiednie pisaki). Oznaczenie powinno być naniesione w pobliżu spoiny. Nabijanie oznaczeń na powierzchnię rurociągu jest niedopuszczalne.</w:t>
      </w:r>
    </w:p>
    <w:p w14:paraId="50DB7754" w14:textId="77777777" w:rsidR="001D6356" w:rsidRDefault="001D6356" w:rsidP="001D6356">
      <w:pPr>
        <w:autoSpaceDE w:val="0"/>
        <w:autoSpaceDN w:val="0"/>
        <w:adjustRightInd w:val="0"/>
        <w:jc w:val="both"/>
        <w:rPr>
          <w:rFonts w:ascii="Calibri" w:eastAsia="Calibri" w:hAnsi="Calibri" w:cs="Calibri"/>
          <w:color w:val="000000"/>
          <w:sz w:val="20"/>
          <w:szCs w:val="20"/>
        </w:rPr>
      </w:pPr>
    </w:p>
    <w:p w14:paraId="0E7DA9A2" w14:textId="77777777" w:rsidR="001D6356" w:rsidRPr="00CF6A18" w:rsidRDefault="001D6356" w:rsidP="001D6356">
      <w:pPr>
        <w:autoSpaceDE w:val="0"/>
        <w:autoSpaceDN w:val="0"/>
        <w:adjustRightInd w:val="0"/>
        <w:ind w:firstLine="708"/>
        <w:jc w:val="both"/>
        <w:rPr>
          <w:rFonts w:ascii="Calibri" w:hAnsi="Calibri" w:cs="Calibri"/>
          <w:sz w:val="20"/>
          <w:szCs w:val="20"/>
        </w:rPr>
      </w:pPr>
      <w:r w:rsidRPr="00CF6A18">
        <w:rPr>
          <w:rFonts w:ascii="Calibri" w:eastAsia="Calibri" w:hAnsi="Calibri" w:cs="Calibri"/>
          <w:color w:val="000000"/>
          <w:sz w:val="20"/>
          <w:szCs w:val="20"/>
        </w:rPr>
        <w:t xml:space="preserve">Po wykonaniu robót spawalniczych Wykonawca zobowiązany jest do </w:t>
      </w:r>
      <w:r w:rsidRPr="00CF6A18">
        <w:rPr>
          <w:rFonts w:ascii="Calibri" w:eastAsia="Calibri" w:hAnsi="Calibri" w:cs="Calibri"/>
          <w:b/>
          <w:color w:val="000000"/>
          <w:sz w:val="20"/>
          <w:szCs w:val="20"/>
        </w:rPr>
        <w:t>jednoczesnego powiadomienia drogą elektroniczną akredytowanego Laboratorium (wskazanego przez Zamawiającego w Umowie - § 1 ustęp 13</w:t>
      </w:r>
      <w:r>
        <w:rPr>
          <w:rFonts w:ascii="Calibri" w:eastAsia="Calibri" w:hAnsi="Calibri" w:cs="Calibri"/>
          <w:b/>
          <w:color w:val="000000"/>
          <w:sz w:val="20"/>
          <w:szCs w:val="20"/>
        </w:rPr>
        <w:t>)</w:t>
      </w:r>
      <w:r w:rsidRPr="00CF6A18">
        <w:rPr>
          <w:rFonts w:ascii="Calibri" w:eastAsia="Calibri" w:hAnsi="Calibri" w:cs="Calibri"/>
          <w:b/>
          <w:color w:val="000000"/>
          <w:sz w:val="20"/>
          <w:szCs w:val="20"/>
        </w:rPr>
        <w:t xml:space="preserve"> i Zamawiającego o gotowości do wykonania badań spawów. </w:t>
      </w:r>
      <w:r w:rsidRPr="00CF6A18">
        <w:rPr>
          <w:rFonts w:ascii="Calibri" w:hAnsi="Calibri" w:cs="Calibri"/>
          <w:sz w:val="20"/>
          <w:szCs w:val="20"/>
        </w:rPr>
        <w:t>Wraz ze zgł</w:t>
      </w:r>
      <w:r>
        <w:rPr>
          <w:rFonts w:ascii="Calibri" w:hAnsi="Calibri" w:cs="Calibri"/>
          <w:sz w:val="20"/>
          <w:szCs w:val="20"/>
        </w:rPr>
        <w:t xml:space="preserve">oszeniem </w:t>
      </w:r>
      <w:r w:rsidRPr="00CF6A18">
        <w:rPr>
          <w:rFonts w:ascii="Calibri" w:hAnsi="Calibri" w:cs="Calibri"/>
          <w:sz w:val="20"/>
          <w:szCs w:val="20"/>
        </w:rPr>
        <w:t>Wykonawca przesyła raport z kontroli wizualnej spoin zgłoszonych jako gotowe do przeprowadzenia kontroli radiograficznej. Tylko spoiny,</w:t>
      </w:r>
      <w:r>
        <w:rPr>
          <w:rFonts w:ascii="Calibri" w:hAnsi="Calibri" w:cs="Calibri"/>
          <w:sz w:val="20"/>
          <w:szCs w:val="20"/>
        </w:rPr>
        <w:t xml:space="preserve"> </w:t>
      </w:r>
      <w:r w:rsidRPr="00CF6A18">
        <w:rPr>
          <w:rFonts w:ascii="Calibri" w:hAnsi="Calibri" w:cs="Calibri"/>
          <w:sz w:val="20"/>
          <w:szCs w:val="20"/>
        </w:rPr>
        <w:t>które uzyskały pozytywny wynik badania wizualnego, mogą być</w:t>
      </w:r>
      <w:r>
        <w:rPr>
          <w:rFonts w:ascii="Calibri" w:hAnsi="Calibri" w:cs="Calibri"/>
          <w:sz w:val="20"/>
          <w:szCs w:val="20"/>
        </w:rPr>
        <w:t xml:space="preserve"> dopuszczone do badania </w:t>
      </w:r>
      <w:r w:rsidRPr="00CF6A18">
        <w:rPr>
          <w:rFonts w:ascii="Calibri" w:hAnsi="Calibri" w:cs="Calibri"/>
          <w:sz w:val="20"/>
          <w:szCs w:val="20"/>
        </w:rPr>
        <w:t xml:space="preserve">radiograficznego. </w:t>
      </w:r>
      <w:r w:rsidRPr="00CF6A18">
        <w:rPr>
          <w:rFonts w:ascii="Calibri" w:eastAsia="Calibri" w:hAnsi="Calibri" w:cs="Calibri"/>
          <w:color w:val="000000"/>
          <w:sz w:val="20"/>
          <w:szCs w:val="20"/>
        </w:rPr>
        <w:t xml:space="preserve">Inna forma lub brak jednoczesnego powiadomienia Zamawiającego nie będzie  stanowiło skutecznego dostarczenia wezwania do wykonania w/w usług przez Laboratorium. </w:t>
      </w:r>
    </w:p>
    <w:p w14:paraId="05E176B5" w14:textId="77777777" w:rsidR="001D6356" w:rsidRPr="00F23546" w:rsidRDefault="001D6356" w:rsidP="001D6356">
      <w:pPr>
        <w:spacing w:after="4" w:line="249" w:lineRule="auto"/>
        <w:ind w:right="108" w:firstLine="708"/>
        <w:jc w:val="both"/>
        <w:rPr>
          <w:rFonts w:ascii="Calibri" w:eastAsia="Calibri" w:hAnsi="Calibri" w:cs="Calibri"/>
          <w:sz w:val="20"/>
        </w:rPr>
      </w:pPr>
      <w:r w:rsidRPr="00F23546">
        <w:rPr>
          <w:rFonts w:ascii="Calibri" w:eastAsia="Calibri" w:hAnsi="Calibri" w:cs="Calibri"/>
          <w:sz w:val="20"/>
        </w:rPr>
        <w:t>Aktualnie Zamawiający współpracuje z dwoma niezależnymi Laboratoriami, które wykonują na jego zlecenie kontrolę prac spawalniczych:</w:t>
      </w:r>
    </w:p>
    <w:p w14:paraId="3593C2D7" w14:textId="77777777" w:rsidR="001D6356" w:rsidRPr="00F23546" w:rsidRDefault="001D6356" w:rsidP="001D6356">
      <w:pPr>
        <w:numPr>
          <w:ilvl w:val="0"/>
          <w:numId w:val="64"/>
        </w:numPr>
        <w:spacing w:before="240" w:after="4" w:line="249" w:lineRule="auto"/>
        <w:ind w:right="108"/>
        <w:contextualSpacing/>
        <w:jc w:val="both"/>
        <w:rPr>
          <w:rFonts w:ascii="Calibri" w:eastAsia="Calibri" w:hAnsi="Calibri" w:cs="Calibri"/>
          <w:sz w:val="20"/>
        </w:rPr>
      </w:pPr>
      <w:r w:rsidRPr="00F23546">
        <w:rPr>
          <w:rFonts w:ascii="Calibri" w:eastAsia="Calibri" w:hAnsi="Calibri" w:cs="Calibri"/>
          <w:b/>
          <w:sz w:val="20"/>
          <w:lang w:val="en-US"/>
        </w:rPr>
        <w:t xml:space="preserve">Baltic Test </w:t>
      </w:r>
      <w:proofErr w:type="spellStart"/>
      <w:r w:rsidRPr="00F23546">
        <w:rPr>
          <w:rFonts w:ascii="Calibri" w:eastAsia="Calibri" w:hAnsi="Calibri" w:cs="Calibri"/>
          <w:b/>
          <w:sz w:val="20"/>
          <w:lang w:val="en-US"/>
        </w:rPr>
        <w:t>s.c.</w:t>
      </w:r>
      <w:proofErr w:type="spellEnd"/>
      <w:r w:rsidRPr="00F23546">
        <w:rPr>
          <w:rFonts w:ascii="Calibri" w:eastAsia="Calibri" w:hAnsi="Calibri" w:cs="Calibri"/>
          <w:b/>
          <w:sz w:val="20"/>
          <w:lang w:val="en-US"/>
        </w:rPr>
        <w:t xml:space="preserve">  </w:t>
      </w:r>
      <w:r>
        <w:rPr>
          <w:rFonts w:ascii="Calibri" w:eastAsia="Calibri" w:hAnsi="Calibri" w:cs="Calibri"/>
          <w:sz w:val="20"/>
          <w:lang w:val="en-US"/>
        </w:rPr>
        <w:t>ul. Bema 27A/</w:t>
      </w:r>
      <w:r w:rsidRPr="00F23546">
        <w:rPr>
          <w:rFonts w:ascii="Calibri" w:eastAsia="Calibri" w:hAnsi="Calibri" w:cs="Calibri"/>
          <w:sz w:val="20"/>
          <w:lang w:val="en-US"/>
        </w:rPr>
        <w:t xml:space="preserve">28, </w:t>
      </w:r>
      <w:r w:rsidRPr="00F23546">
        <w:rPr>
          <w:rFonts w:ascii="Calibri" w:eastAsia="Calibri" w:hAnsi="Calibri" w:cs="Calibri"/>
          <w:sz w:val="20"/>
        </w:rPr>
        <w:t>81-381 Gdynia</w:t>
      </w:r>
      <w:r w:rsidRPr="00F23546">
        <w:rPr>
          <w:rFonts w:ascii="Calibri" w:eastAsia="Calibri" w:hAnsi="Calibri" w:cs="Calibri"/>
          <w:sz w:val="20"/>
          <w:u w:val="single"/>
        </w:rPr>
        <w:t xml:space="preserve"> </w:t>
      </w:r>
    </w:p>
    <w:p w14:paraId="00A677B8" w14:textId="77777777" w:rsidR="001D6356" w:rsidRPr="00F23546" w:rsidRDefault="001D6356" w:rsidP="001D6356">
      <w:pPr>
        <w:numPr>
          <w:ilvl w:val="0"/>
          <w:numId w:val="64"/>
        </w:numPr>
        <w:spacing w:before="240" w:after="4" w:line="249" w:lineRule="auto"/>
        <w:ind w:right="108"/>
        <w:contextualSpacing/>
        <w:jc w:val="both"/>
        <w:rPr>
          <w:rFonts w:ascii="Calibri" w:eastAsia="Calibri" w:hAnsi="Calibri" w:cs="Calibri"/>
          <w:sz w:val="20"/>
        </w:rPr>
      </w:pPr>
      <w:r w:rsidRPr="00F23546">
        <w:rPr>
          <w:rFonts w:ascii="Calibri" w:eastAsia="Calibri" w:hAnsi="Calibri" w:cs="Calibri"/>
          <w:b/>
          <w:sz w:val="20"/>
        </w:rPr>
        <w:t>Spaw Test Sp. z o.o.</w:t>
      </w:r>
      <w:r w:rsidRPr="00F23546">
        <w:rPr>
          <w:rFonts w:ascii="Calibri" w:eastAsia="Calibri" w:hAnsi="Calibri" w:cs="Calibri"/>
          <w:sz w:val="20"/>
        </w:rPr>
        <w:t xml:space="preserve"> ul. Śnieżna 1, 80- 554 Gdańsk</w:t>
      </w:r>
    </w:p>
    <w:p w14:paraId="0D4B7782" w14:textId="77777777" w:rsidR="001D6356" w:rsidRPr="00F23546" w:rsidRDefault="001D6356" w:rsidP="001D6356">
      <w:pPr>
        <w:spacing w:before="240" w:after="4" w:line="249" w:lineRule="auto"/>
        <w:ind w:right="108"/>
        <w:jc w:val="both"/>
        <w:rPr>
          <w:rFonts w:ascii="Calibri" w:eastAsia="Calibri" w:hAnsi="Calibri" w:cs="Calibri"/>
          <w:sz w:val="20"/>
        </w:rPr>
      </w:pPr>
      <w:r w:rsidRPr="00F23546">
        <w:rPr>
          <w:rFonts w:ascii="Calibri" w:eastAsia="Calibri" w:hAnsi="Calibri" w:cs="Calibri"/>
          <w:sz w:val="20"/>
        </w:rPr>
        <w:t>Zamawiający każdorazowo wskaże w Umowie nazwę oraz dane kontaktowe podmiotu, który będzie realizował prace na zlecenie.</w:t>
      </w:r>
    </w:p>
    <w:p w14:paraId="23346968" w14:textId="77777777" w:rsidR="001D6356" w:rsidRPr="00F23546" w:rsidRDefault="001D6356" w:rsidP="001D6356">
      <w:pPr>
        <w:spacing w:before="240" w:after="4" w:line="249" w:lineRule="auto"/>
        <w:ind w:right="108"/>
        <w:jc w:val="both"/>
        <w:rPr>
          <w:rFonts w:ascii="Calibri" w:eastAsia="Calibri" w:hAnsi="Calibri" w:cs="Calibri"/>
          <w:sz w:val="20"/>
        </w:rPr>
      </w:pPr>
      <w:r w:rsidRPr="00F23546">
        <w:rPr>
          <w:rFonts w:ascii="Calibri" w:eastAsia="Calibri" w:hAnsi="Calibri" w:cs="Calibri"/>
          <w:sz w:val="20"/>
        </w:rPr>
        <w:t xml:space="preserve">Termin wykonania badania (licząc od momentu </w:t>
      </w:r>
      <w:r w:rsidRPr="00F23546">
        <w:rPr>
          <w:rFonts w:ascii="Calibri" w:eastAsia="Calibri" w:hAnsi="Calibri" w:cs="Calibri"/>
          <w:b/>
          <w:sz w:val="20"/>
        </w:rPr>
        <w:t>skutecznego</w:t>
      </w:r>
      <w:r w:rsidRPr="00F23546">
        <w:rPr>
          <w:rFonts w:ascii="Calibri" w:eastAsia="Calibri" w:hAnsi="Calibri" w:cs="Calibri"/>
          <w:sz w:val="20"/>
        </w:rPr>
        <w:t xml:space="preserve"> dostarczenia powiadomienia przez Wykonawcę </w:t>
      </w:r>
      <w:r>
        <w:rPr>
          <w:rFonts w:ascii="Calibri" w:eastAsia="Calibri" w:hAnsi="Calibri" w:cs="Calibri"/>
          <w:sz w:val="20"/>
        </w:rPr>
        <w:t xml:space="preserve">                             </w:t>
      </w:r>
      <w:r w:rsidRPr="00F23546">
        <w:rPr>
          <w:rFonts w:ascii="Calibri" w:eastAsia="Calibri" w:hAnsi="Calibri" w:cs="Calibri"/>
          <w:sz w:val="20"/>
        </w:rPr>
        <w:t>o gotowości do wykonania badań spoin): do 24 godzin od momentu dostarczenia zgłoszenia</w:t>
      </w:r>
      <w:r w:rsidRPr="00F23546">
        <w:rPr>
          <w:rFonts w:ascii="Calibri" w:eastAsia="Calibri" w:hAnsi="Calibri" w:cs="Calibri"/>
          <w:b/>
          <w:sz w:val="20"/>
        </w:rPr>
        <w:t xml:space="preserve"> (z zastrzeżeniem, że do wskazanego czasu 24 godzin nie wlicza się sobót, niedziel oraz dni ustawowo wolnych od pracy)</w:t>
      </w:r>
      <w:r w:rsidRPr="00F23546">
        <w:rPr>
          <w:rFonts w:ascii="Calibri" w:eastAsia="Calibri" w:hAnsi="Calibri" w:cs="Calibri"/>
          <w:sz w:val="20"/>
        </w:rPr>
        <w:t>.</w:t>
      </w:r>
    </w:p>
    <w:p w14:paraId="2CBC7C15" w14:textId="77777777" w:rsidR="001D6356" w:rsidRPr="00F23546" w:rsidRDefault="001D6356" w:rsidP="001D6356">
      <w:pPr>
        <w:spacing w:before="240" w:after="4" w:line="249" w:lineRule="auto"/>
        <w:ind w:right="108"/>
        <w:jc w:val="both"/>
        <w:rPr>
          <w:rFonts w:ascii="Calibri" w:eastAsia="Calibri" w:hAnsi="Calibri" w:cs="Calibri"/>
          <w:sz w:val="20"/>
        </w:rPr>
      </w:pPr>
      <w:r w:rsidRPr="00F23546">
        <w:rPr>
          <w:rFonts w:ascii="Calibri" w:eastAsia="Calibri" w:hAnsi="Calibri" w:cs="Calibri"/>
          <w:sz w:val="20"/>
        </w:rPr>
        <w:t xml:space="preserve">Wykonawcy nie wolno przystąpić do wykonywania czynności </w:t>
      </w:r>
      <w:proofErr w:type="spellStart"/>
      <w:r w:rsidRPr="00F23546">
        <w:rPr>
          <w:rFonts w:ascii="Calibri" w:eastAsia="Calibri" w:hAnsi="Calibri" w:cs="Calibri"/>
          <w:sz w:val="20"/>
        </w:rPr>
        <w:t>mufowania</w:t>
      </w:r>
      <w:proofErr w:type="spellEnd"/>
      <w:r w:rsidRPr="00F23546">
        <w:rPr>
          <w:rFonts w:ascii="Calibri" w:eastAsia="Calibri" w:hAnsi="Calibri" w:cs="Calibri"/>
          <w:sz w:val="20"/>
        </w:rPr>
        <w:t>, dopóki nie otrzyma od Zamawiającego</w:t>
      </w:r>
      <w:r>
        <w:rPr>
          <w:rFonts w:ascii="Calibri" w:eastAsia="Calibri" w:hAnsi="Calibri" w:cs="Calibri"/>
          <w:sz w:val="20"/>
        </w:rPr>
        <w:t xml:space="preserve"> </w:t>
      </w:r>
      <w:r w:rsidRPr="00F23546">
        <w:rPr>
          <w:rFonts w:ascii="Calibri" w:eastAsia="Calibri" w:hAnsi="Calibri" w:cs="Calibri"/>
          <w:sz w:val="20"/>
        </w:rPr>
        <w:t xml:space="preserve">i Laboratorium potwierdzenia drogą elektroniczną o wykonaniu </w:t>
      </w:r>
      <w:r w:rsidRPr="00F23546">
        <w:rPr>
          <w:rFonts w:ascii="Calibri" w:eastAsia="Calibri" w:hAnsi="Calibri" w:cs="Helvetica"/>
          <w:sz w:val="20"/>
        </w:rPr>
        <w:t>badań radiograficznych złączy spawanych z wynikiem pozytywnym</w:t>
      </w:r>
      <w:r w:rsidRPr="00F23546">
        <w:rPr>
          <w:rFonts w:ascii="Calibri" w:eastAsia="Calibri" w:hAnsi="Calibri" w:cs="Helvetica"/>
          <w:b/>
          <w:sz w:val="20"/>
        </w:rPr>
        <w:t xml:space="preserve">. </w:t>
      </w:r>
      <w:r w:rsidRPr="00F23546">
        <w:rPr>
          <w:rFonts w:ascii="Calibri" w:eastAsia="Calibri" w:hAnsi="Calibri" w:cs="Helvetica"/>
          <w:bCs/>
          <w:sz w:val="20"/>
        </w:rPr>
        <w:t>Wynik badania określa się jako pozytywny, jeśli jakość spoiny spełnia wymagania klasy 2 według</w:t>
      </w:r>
      <w:r>
        <w:rPr>
          <w:rFonts w:ascii="Calibri" w:eastAsia="Calibri" w:hAnsi="Calibri" w:cs="Helvetica"/>
          <w:bCs/>
          <w:sz w:val="20"/>
        </w:rPr>
        <w:t xml:space="preserve"> normy PN-EN-ISO-10675-1:2017 lub równoważnej</w:t>
      </w:r>
      <w:r w:rsidRPr="00F23546">
        <w:rPr>
          <w:rFonts w:ascii="Calibri" w:eastAsia="Calibri" w:hAnsi="Calibri" w:cs="Helvetica"/>
          <w:bCs/>
          <w:sz w:val="20"/>
        </w:rPr>
        <w:t>.</w:t>
      </w:r>
    </w:p>
    <w:p w14:paraId="55F103C9" w14:textId="77777777" w:rsidR="001D6356" w:rsidRPr="0017749C" w:rsidRDefault="001D6356" w:rsidP="001D6356">
      <w:pPr>
        <w:keepNext/>
        <w:widowControl w:val="0"/>
        <w:autoSpaceDE w:val="0"/>
        <w:autoSpaceDN w:val="0"/>
        <w:adjustRightInd w:val="0"/>
        <w:spacing w:before="240"/>
        <w:jc w:val="both"/>
        <w:rPr>
          <w:rFonts w:ascii="Cambria" w:hAnsi="Cambria" w:cs="Arial"/>
          <w:b/>
          <w:bCs/>
          <w:smallCaps/>
          <w:color w:val="FF0000"/>
        </w:rPr>
      </w:pPr>
      <w:r w:rsidRPr="00F23546">
        <w:rPr>
          <w:rFonts w:ascii="Calibri" w:eastAsia="Calibri" w:hAnsi="Calibri" w:cs="Calibri"/>
          <w:sz w:val="20"/>
        </w:rPr>
        <w:t>Wykonawca jest zobowiązany powiadomić Zamawiającego o braku reakcji podmiotu wskazanego przez Zamawiającego do wykonania kontroli prac spawalniczych. Zamawiający zobowiązuje się do natychmiastowego podjęcia działań wyjaśniających, niemniej jeżeli nie podjęcie prac wynikało z winy Laboratorium, Zamawiający jest zobowiązany do przedłużenia terminu wykonania umowy w sprawie zamówienia publicznego o czas zwłoki, bez konsekwencji finansowych dla Wykona</w:t>
      </w:r>
      <w:r>
        <w:rPr>
          <w:rFonts w:ascii="Calibri" w:eastAsia="Calibri" w:hAnsi="Calibri" w:cs="Calibri"/>
          <w:sz w:val="20"/>
        </w:rPr>
        <w:t>wcy.</w:t>
      </w:r>
    </w:p>
    <w:p w14:paraId="1A2B2986" w14:textId="77777777" w:rsidR="001D6356" w:rsidRPr="00B5555A" w:rsidRDefault="001D6356" w:rsidP="001D6356">
      <w:pPr>
        <w:spacing w:after="240"/>
        <w:jc w:val="right"/>
        <w:rPr>
          <w:rFonts w:cs="Arial"/>
          <w:b/>
          <w:bCs/>
        </w:rPr>
      </w:pPr>
      <w:r>
        <w:rPr>
          <w:rFonts w:ascii="Calibri" w:hAnsi="Calibri"/>
          <w:b/>
          <w:i/>
        </w:rPr>
        <w:br w:type="page"/>
      </w:r>
      <w:bookmarkStart w:id="18" w:name="_Hlk29810631"/>
      <w:r w:rsidRPr="00EE6E2C">
        <w:rPr>
          <w:rFonts w:ascii="Calibri" w:hAnsi="Calibri"/>
          <w:b/>
          <w:i/>
        </w:rPr>
        <w:lastRenderedPageBreak/>
        <w:t xml:space="preserve">Załącznik nr </w:t>
      </w:r>
      <w:r>
        <w:rPr>
          <w:rFonts w:ascii="Calibri" w:hAnsi="Calibri"/>
          <w:b/>
          <w:i/>
        </w:rPr>
        <w:t>7</w:t>
      </w:r>
      <w:r w:rsidRPr="00EE6E2C">
        <w:rPr>
          <w:rFonts w:ascii="Calibri" w:hAnsi="Calibri"/>
          <w:b/>
          <w:i/>
        </w:rPr>
        <w:t xml:space="preserve"> do Umowy nr …………..</w:t>
      </w:r>
    </w:p>
    <w:p w14:paraId="04E4C044" w14:textId="77777777" w:rsidR="001D6356" w:rsidRPr="002F0330" w:rsidRDefault="001D6356" w:rsidP="001D6356">
      <w:pPr>
        <w:shd w:val="clear" w:color="auto" w:fill="FFFFFF"/>
        <w:jc w:val="center"/>
        <w:rPr>
          <w:rFonts w:ascii="Calibri" w:hAnsi="Calibri"/>
          <w:sz w:val="20"/>
          <w:szCs w:val="20"/>
        </w:rPr>
      </w:pPr>
      <w:r w:rsidRPr="002F0330">
        <w:rPr>
          <w:rFonts w:ascii="Calibri" w:hAnsi="Calibri"/>
          <w:b/>
          <w:bCs/>
          <w:sz w:val="20"/>
          <w:szCs w:val="20"/>
        </w:rPr>
        <w:t>KLAUZULA INFORMACYJNA O PRZETWARZANIU DANYCH OSOBOWYCH</w:t>
      </w:r>
    </w:p>
    <w:p w14:paraId="56B0A839" w14:textId="77777777" w:rsidR="001D6356" w:rsidRPr="002F0330" w:rsidRDefault="001D6356" w:rsidP="001D6356">
      <w:pPr>
        <w:shd w:val="clear" w:color="auto" w:fill="FFFFFF"/>
        <w:jc w:val="center"/>
        <w:rPr>
          <w:rFonts w:ascii="Calibri" w:hAnsi="Calibri"/>
          <w:b/>
          <w:bCs/>
          <w:sz w:val="20"/>
          <w:szCs w:val="20"/>
        </w:rPr>
      </w:pPr>
      <w:r w:rsidRPr="002F0330">
        <w:rPr>
          <w:rFonts w:ascii="Calibri" w:hAnsi="Calibri"/>
          <w:b/>
          <w:bCs/>
          <w:sz w:val="20"/>
          <w:szCs w:val="20"/>
        </w:rPr>
        <w:t xml:space="preserve">- </w:t>
      </w:r>
      <w:r w:rsidRPr="002F0330">
        <w:rPr>
          <w:rFonts w:ascii="Calibri" w:hAnsi="Calibri"/>
          <w:b/>
          <w:sz w:val="20"/>
          <w:szCs w:val="20"/>
        </w:rPr>
        <w:t>Zamówienia publiczne</w:t>
      </w:r>
    </w:p>
    <w:p w14:paraId="52328366" w14:textId="77777777" w:rsidR="001D6356" w:rsidRPr="002F0330" w:rsidRDefault="001D6356" w:rsidP="001D6356">
      <w:pPr>
        <w:shd w:val="clear" w:color="auto" w:fill="FFFFFF"/>
        <w:jc w:val="center"/>
        <w:rPr>
          <w:rFonts w:ascii="Calibri" w:hAnsi="Calibri"/>
          <w:b/>
          <w:bCs/>
          <w:sz w:val="20"/>
          <w:szCs w:val="20"/>
        </w:rPr>
      </w:pPr>
    </w:p>
    <w:p w14:paraId="76E7C115" w14:textId="77777777" w:rsidR="001D6356" w:rsidRPr="002F0330" w:rsidRDefault="001D6356" w:rsidP="001D6356">
      <w:pPr>
        <w:jc w:val="both"/>
        <w:rPr>
          <w:rFonts w:ascii="Calibri" w:hAnsi="Calibri"/>
          <w:b/>
          <w:sz w:val="18"/>
          <w:szCs w:val="18"/>
        </w:rPr>
      </w:pPr>
      <w:r w:rsidRPr="002F0330">
        <w:rPr>
          <w:rFonts w:ascii="Calibri" w:hAnsi="Calibri"/>
          <w:b/>
          <w:sz w:val="18"/>
          <w:szCs w:val="18"/>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zwane dalej Rozporządzenie, informuję, że:</w:t>
      </w:r>
    </w:p>
    <w:p w14:paraId="33E74B73" w14:textId="77777777" w:rsidR="001D6356" w:rsidRPr="002F0330" w:rsidRDefault="001D6356" w:rsidP="001D6356">
      <w:pPr>
        <w:jc w:val="both"/>
        <w:rPr>
          <w:rFonts w:ascii="Calibri" w:hAnsi="Calibri"/>
          <w:b/>
          <w:sz w:val="18"/>
          <w:szCs w:val="18"/>
        </w:rPr>
      </w:pPr>
    </w:p>
    <w:p w14:paraId="4B464854" w14:textId="77777777" w:rsidR="001D6356" w:rsidRPr="002F0330" w:rsidRDefault="001D6356" w:rsidP="001D6356">
      <w:pPr>
        <w:numPr>
          <w:ilvl w:val="0"/>
          <w:numId w:val="61"/>
        </w:numPr>
        <w:tabs>
          <w:tab w:val="clear" w:pos="720"/>
          <w:tab w:val="num" w:pos="142"/>
        </w:tabs>
        <w:spacing w:after="200" w:line="276" w:lineRule="auto"/>
        <w:ind w:left="0" w:firstLine="0"/>
        <w:contextualSpacing/>
        <w:jc w:val="both"/>
        <w:rPr>
          <w:rFonts w:ascii="Calibri" w:eastAsia="Calibri" w:hAnsi="Calibri"/>
          <w:sz w:val="18"/>
          <w:szCs w:val="18"/>
          <w:lang w:eastAsia="en-US"/>
        </w:rPr>
      </w:pPr>
      <w:r w:rsidRPr="002F0330">
        <w:rPr>
          <w:rFonts w:ascii="Calibri" w:hAnsi="Calibri"/>
          <w:b/>
          <w:bCs/>
          <w:sz w:val="18"/>
          <w:szCs w:val="18"/>
          <w:lang w:eastAsia="en-US"/>
        </w:rPr>
        <w:t>Administratorem Pani/Pana danych osobowych jest Okręgowe Przedsiębiorstwo Energetyki Cieplnej Sp. z o.o.</w:t>
      </w:r>
      <w:r w:rsidRPr="002F0330">
        <w:rPr>
          <w:rFonts w:ascii="Calibri" w:hAnsi="Calibri"/>
          <w:bCs/>
          <w:sz w:val="18"/>
          <w:szCs w:val="18"/>
          <w:lang w:eastAsia="en-US"/>
        </w:rPr>
        <w:t xml:space="preserve">, </w:t>
      </w:r>
      <w:r w:rsidRPr="002F0330">
        <w:rPr>
          <w:rFonts w:ascii="Calibri" w:eastAsia="Calibri" w:hAnsi="Calibri"/>
          <w:sz w:val="18"/>
          <w:szCs w:val="18"/>
          <w:lang w:eastAsia="en-US"/>
        </w:rPr>
        <w:t>adres kontaktowy: ul. Opata Hackiego14, 81-2</w:t>
      </w:r>
      <w:r>
        <w:rPr>
          <w:rFonts w:ascii="Calibri" w:eastAsia="Calibri" w:hAnsi="Calibri"/>
          <w:sz w:val="18"/>
          <w:szCs w:val="18"/>
          <w:lang w:eastAsia="en-US"/>
        </w:rPr>
        <w:t>13</w:t>
      </w:r>
      <w:r w:rsidRPr="002F0330">
        <w:rPr>
          <w:rFonts w:ascii="Calibri" w:eastAsia="Calibri" w:hAnsi="Calibri"/>
          <w:sz w:val="18"/>
          <w:szCs w:val="18"/>
          <w:lang w:eastAsia="en-US"/>
        </w:rPr>
        <w:t xml:space="preserve"> Gdynia.</w:t>
      </w:r>
    </w:p>
    <w:p w14:paraId="62519847" w14:textId="77777777" w:rsidR="001D6356" w:rsidRPr="002F0330" w:rsidRDefault="001D6356" w:rsidP="001D6356">
      <w:pPr>
        <w:numPr>
          <w:ilvl w:val="0"/>
          <w:numId w:val="61"/>
        </w:numPr>
        <w:shd w:val="clear" w:color="auto" w:fill="FFFFFF"/>
        <w:tabs>
          <w:tab w:val="clear" w:pos="720"/>
          <w:tab w:val="num" w:pos="142"/>
        </w:tabs>
        <w:spacing w:after="200" w:line="276" w:lineRule="auto"/>
        <w:ind w:left="0" w:firstLine="0"/>
        <w:contextualSpacing/>
        <w:jc w:val="both"/>
        <w:rPr>
          <w:rFonts w:ascii="Calibri" w:hAnsi="Calibri"/>
          <w:b/>
          <w:bCs/>
          <w:sz w:val="18"/>
          <w:szCs w:val="18"/>
          <w:lang w:eastAsia="en-US"/>
        </w:rPr>
      </w:pPr>
      <w:r w:rsidRPr="002F0330">
        <w:rPr>
          <w:rFonts w:ascii="Calibri" w:hAnsi="Calibri"/>
          <w:b/>
          <w:sz w:val="18"/>
          <w:szCs w:val="18"/>
        </w:rPr>
        <w:t>Administrator danych wyznaczył Inspektora ochrony danych</w:t>
      </w:r>
      <w:r w:rsidRPr="002F0330">
        <w:rPr>
          <w:rFonts w:ascii="Calibri" w:hAnsi="Calibri"/>
          <w:sz w:val="18"/>
          <w:szCs w:val="18"/>
        </w:rPr>
        <w:t>, z którym może się Pani/Pan skontaktować poprzez email: </w:t>
      </w:r>
      <w:hyperlink r:id="rId17" w:history="1">
        <w:r w:rsidRPr="002F0330">
          <w:rPr>
            <w:rFonts w:ascii="Calibri" w:hAnsi="Calibri"/>
            <w:color w:val="0563C1"/>
            <w:sz w:val="18"/>
            <w:szCs w:val="18"/>
            <w:u w:val="single"/>
          </w:rPr>
          <w:t>iod@opecgdy.com.pl</w:t>
        </w:r>
      </w:hyperlink>
      <w:r w:rsidRPr="002F0330">
        <w:rPr>
          <w:rFonts w:ascii="Calibri" w:hAnsi="Calibri"/>
          <w:sz w:val="18"/>
          <w:szCs w:val="18"/>
        </w:rPr>
        <w:t xml:space="preserve">  lub pisemnie na adres siedziby administratora. Z inspektorem ochrony danych można się kontaktować we wszystkich sprawach dotyczących przetwarzania danych osobowych oraz korzystania z praw związanych z przetwarzaniem danych.</w:t>
      </w:r>
    </w:p>
    <w:p w14:paraId="4E0F3047" w14:textId="495BF3E8" w:rsidR="0041317A" w:rsidRPr="0041317A" w:rsidRDefault="001D6356" w:rsidP="0041317A">
      <w:pPr>
        <w:numPr>
          <w:ilvl w:val="0"/>
          <w:numId w:val="61"/>
        </w:numPr>
        <w:shd w:val="clear" w:color="auto" w:fill="FFFFFF"/>
        <w:tabs>
          <w:tab w:val="clear" w:pos="720"/>
          <w:tab w:val="num" w:pos="142"/>
        </w:tabs>
        <w:spacing w:after="200" w:line="276" w:lineRule="auto"/>
        <w:ind w:left="0" w:firstLine="0"/>
        <w:contextualSpacing/>
        <w:jc w:val="both"/>
        <w:rPr>
          <w:rFonts w:ascii="Calibri" w:hAnsi="Calibri"/>
          <w:b/>
          <w:bCs/>
          <w:sz w:val="18"/>
          <w:szCs w:val="18"/>
          <w:lang w:eastAsia="en-US"/>
        </w:rPr>
      </w:pPr>
      <w:r w:rsidRPr="002F0330">
        <w:rPr>
          <w:rFonts w:ascii="Calibri" w:hAnsi="Calibri"/>
          <w:b/>
          <w:sz w:val="18"/>
          <w:szCs w:val="18"/>
        </w:rPr>
        <w:t>Pani/Pana dane osobowe będą przetwarzane w celu wypełnienia obowiązku prawnego ciążącego na administratorze na podstawie art. 6 ust. 1 lit. c Rozporządzenia</w:t>
      </w:r>
      <w:r w:rsidRPr="002F0330">
        <w:rPr>
          <w:rFonts w:ascii="Calibri" w:hAnsi="Calibri"/>
          <w:sz w:val="18"/>
          <w:szCs w:val="18"/>
        </w:rPr>
        <w:t xml:space="preserve">, wynikającego z aktów prawnych związanych z realizacją zadań administratora, tj. związanym z postępowaniem o udzielenie zamówienia publicznego pn. </w:t>
      </w:r>
      <w:r w:rsidR="0041317A" w:rsidRPr="0041317A">
        <w:rPr>
          <w:rFonts w:asciiTheme="minorHAnsi" w:hAnsiTheme="minorHAnsi" w:cstheme="minorHAnsi"/>
          <w:b/>
          <w:bCs/>
          <w:sz w:val="18"/>
          <w:szCs w:val="18"/>
        </w:rPr>
        <w:t>Budowa magistrali sieci ciepłowniczej wysokosprawnej od ul. Stryjskiej do ul. Wielkopolskiej w Gdyni – Etap 1 część 2</w:t>
      </w:r>
      <w:r w:rsidRPr="00B45C42">
        <w:rPr>
          <w:rFonts w:ascii="Calibri" w:hAnsi="Calibri" w:cs="Calibri"/>
          <w:b/>
          <w:bCs/>
          <w:sz w:val="18"/>
          <w:szCs w:val="18"/>
        </w:rPr>
        <w:t xml:space="preserve"> </w:t>
      </w:r>
      <w:r w:rsidRPr="00B45C42">
        <w:rPr>
          <w:rFonts w:ascii="Calibri" w:hAnsi="Calibri"/>
          <w:sz w:val="18"/>
          <w:szCs w:val="18"/>
        </w:rPr>
        <w:t xml:space="preserve">prowadzonym w trybie przetargu nieograniczonego </w:t>
      </w:r>
      <w:r w:rsidRPr="00B45C42">
        <w:rPr>
          <w:rFonts w:ascii="Calibri" w:hAnsi="Calibri"/>
          <w:b/>
          <w:sz w:val="18"/>
          <w:szCs w:val="18"/>
        </w:rPr>
        <w:t>stosownie do</w:t>
      </w:r>
      <w:r w:rsidRPr="00B45C42">
        <w:rPr>
          <w:rFonts w:ascii="Calibri" w:hAnsi="Calibri"/>
          <w:sz w:val="18"/>
          <w:szCs w:val="18"/>
        </w:rPr>
        <w:t xml:space="preserve"> ustawy z dnia 29 stycznia 2004 roku - Prawo zamówień publicznych oraz innych obowiązujących przepisów prawa.</w:t>
      </w:r>
    </w:p>
    <w:p w14:paraId="49FEF16F" w14:textId="77777777" w:rsidR="001D6356" w:rsidRPr="002F0330" w:rsidRDefault="001D6356" w:rsidP="001D6356">
      <w:pPr>
        <w:numPr>
          <w:ilvl w:val="0"/>
          <w:numId w:val="61"/>
        </w:numPr>
        <w:shd w:val="clear" w:color="auto" w:fill="FFFFFF"/>
        <w:tabs>
          <w:tab w:val="clear" w:pos="720"/>
          <w:tab w:val="num" w:pos="142"/>
        </w:tabs>
        <w:spacing w:after="200" w:line="276" w:lineRule="auto"/>
        <w:ind w:left="0" w:firstLine="0"/>
        <w:jc w:val="both"/>
        <w:rPr>
          <w:rFonts w:ascii="Calibri" w:hAnsi="Calibri"/>
          <w:sz w:val="18"/>
          <w:szCs w:val="18"/>
        </w:rPr>
      </w:pPr>
      <w:r w:rsidRPr="002F0330">
        <w:rPr>
          <w:rFonts w:ascii="Calibri" w:hAnsi="Calibri"/>
          <w:b/>
          <w:bCs/>
          <w:sz w:val="18"/>
          <w:szCs w:val="18"/>
        </w:rPr>
        <w:t xml:space="preserve">W związku z przetwarzaniem danych w celach, </w:t>
      </w:r>
      <w:r w:rsidRPr="002F0330">
        <w:rPr>
          <w:rFonts w:ascii="Calibri" w:hAnsi="Calibri"/>
          <w:b/>
          <w:sz w:val="18"/>
          <w:szCs w:val="18"/>
          <w:shd w:val="clear" w:color="auto" w:fill="FFFFFF"/>
        </w:rPr>
        <w:t>wskazanych powyżej</w:t>
      </w:r>
      <w:r w:rsidRPr="002F0330">
        <w:rPr>
          <w:rFonts w:ascii="Calibri" w:hAnsi="Calibri"/>
          <w:b/>
          <w:bCs/>
          <w:sz w:val="18"/>
          <w:szCs w:val="18"/>
        </w:rPr>
        <w:t xml:space="preserve">, odbiorcami Pani/Pana danych osobowych będą </w:t>
      </w:r>
      <w:r w:rsidRPr="002F0330">
        <w:rPr>
          <w:rFonts w:ascii="Calibri" w:hAnsi="Calibri"/>
          <w:bCs/>
          <w:sz w:val="18"/>
          <w:szCs w:val="18"/>
        </w:rPr>
        <w:t>o</w:t>
      </w:r>
      <w:r w:rsidRPr="002F0330">
        <w:rPr>
          <w:rFonts w:ascii="Calibri" w:hAnsi="Calibri"/>
          <w:sz w:val="18"/>
          <w:szCs w:val="18"/>
        </w:rPr>
        <w:t>soby lub podmioty, którym udostępniona zostanie dokumentacja postępowania w oparciu o art. 8 oraz art. 96 ust. 3 ustawy z dnia 29 stycznia 2004 roku – Prawo zamówień publicznych.</w:t>
      </w:r>
    </w:p>
    <w:p w14:paraId="5480FD2C" w14:textId="77777777" w:rsidR="001D6356" w:rsidRPr="002F0330" w:rsidRDefault="001D6356" w:rsidP="001D6356">
      <w:pPr>
        <w:numPr>
          <w:ilvl w:val="0"/>
          <w:numId w:val="61"/>
        </w:numPr>
        <w:shd w:val="clear" w:color="auto" w:fill="FFFFFF"/>
        <w:tabs>
          <w:tab w:val="clear" w:pos="720"/>
          <w:tab w:val="num" w:pos="142"/>
        </w:tabs>
        <w:spacing w:after="200" w:line="276" w:lineRule="auto"/>
        <w:ind w:left="0" w:firstLine="0"/>
        <w:jc w:val="both"/>
        <w:rPr>
          <w:rFonts w:ascii="Calibri" w:hAnsi="Calibri"/>
          <w:sz w:val="18"/>
          <w:szCs w:val="18"/>
        </w:rPr>
      </w:pPr>
      <w:r w:rsidRPr="002F0330">
        <w:rPr>
          <w:rFonts w:ascii="Calibri" w:hAnsi="Calibri"/>
          <w:b/>
          <w:sz w:val="18"/>
          <w:szCs w:val="18"/>
        </w:rPr>
        <w:t>Pani/Pana d</w:t>
      </w:r>
      <w:r w:rsidRPr="002F0330">
        <w:rPr>
          <w:rFonts w:ascii="Calibri" w:hAnsi="Calibri"/>
          <w:b/>
          <w:sz w:val="18"/>
          <w:szCs w:val="18"/>
          <w:shd w:val="clear" w:color="auto" w:fill="FFFFFF"/>
        </w:rPr>
        <w:t xml:space="preserve">ane osobowe przetwarzane przez administratora przechowywane będą przez okres niezbędny do realizacji celu dla jakiego zostały zebrane oraz zgodnie z art. 97 ust. 1 ustawy </w:t>
      </w:r>
      <w:r w:rsidRPr="002F0330">
        <w:rPr>
          <w:rFonts w:ascii="Calibri" w:hAnsi="Calibri"/>
          <w:b/>
          <w:sz w:val="18"/>
          <w:szCs w:val="18"/>
        </w:rPr>
        <w:t>z dnia 29 stycznia 2004 roku – Prawo zamówień publicznych,</w:t>
      </w:r>
      <w:r w:rsidRPr="002F0330">
        <w:rPr>
          <w:rFonts w:ascii="Calibri" w:hAnsi="Calibri"/>
          <w:b/>
          <w:sz w:val="18"/>
          <w:szCs w:val="18"/>
          <w:shd w:val="clear" w:color="auto" w:fill="FFFFFF"/>
        </w:rPr>
        <w:t xml:space="preserve"> przez okres 4 lat od dnia zakończenia postępowania o udzielenie zamówienia</w:t>
      </w:r>
      <w:r w:rsidRPr="002F0330">
        <w:rPr>
          <w:rFonts w:ascii="Calibri" w:hAnsi="Calibri"/>
          <w:sz w:val="18"/>
          <w:szCs w:val="18"/>
          <w:shd w:val="clear" w:color="auto" w:fill="FFFFFF"/>
        </w:rPr>
        <w:t xml:space="preserve">. </w:t>
      </w:r>
    </w:p>
    <w:p w14:paraId="737D769E" w14:textId="77777777" w:rsidR="001D6356" w:rsidRPr="002F0330" w:rsidRDefault="001D6356" w:rsidP="001D6356">
      <w:pPr>
        <w:numPr>
          <w:ilvl w:val="0"/>
          <w:numId w:val="61"/>
        </w:numPr>
        <w:shd w:val="clear" w:color="auto" w:fill="FFFFFF"/>
        <w:tabs>
          <w:tab w:val="clear" w:pos="720"/>
          <w:tab w:val="num" w:pos="142"/>
        </w:tabs>
        <w:spacing w:after="200" w:line="276" w:lineRule="auto"/>
        <w:ind w:left="0" w:firstLine="0"/>
        <w:jc w:val="both"/>
        <w:rPr>
          <w:rFonts w:ascii="Calibri" w:hAnsi="Calibri"/>
          <w:sz w:val="18"/>
          <w:szCs w:val="18"/>
        </w:rPr>
      </w:pPr>
      <w:r w:rsidRPr="002F0330">
        <w:rPr>
          <w:rFonts w:ascii="Calibri" w:hAnsi="Calibri"/>
          <w:b/>
          <w:bCs/>
          <w:sz w:val="18"/>
          <w:szCs w:val="18"/>
        </w:rPr>
        <w:t>W związku z przetwarzaniem Pani/Pana danych osobowych</w:t>
      </w:r>
      <w:r w:rsidRPr="002F0330">
        <w:rPr>
          <w:rFonts w:ascii="Calibri" w:hAnsi="Calibri"/>
          <w:b/>
          <w:sz w:val="18"/>
          <w:szCs w:val="18"/>
        </w:rPr>
        <w:t>:</w:t>
      </w:r>
    </w:p>
    <w:p w14:paraId="2F3C9258" w14:textId="77777777" w:rsidR="001D6356" w:rsidRPr="002F0330" w:rsidRDefault="001D6356" w:rsidP="001D6356">
      <w:pPr>
        <w:shd w:val="clear" w:color="auto" w:fill="FFFFFF"/>
        <w:tabs>
          <w:tab w:val="num" w:pos="142"/>
        </w:tabs>
        <w:jc w:val="both"/>
        <w:rPr>
          <w:rFonts w:ascii="Calibri" w:hAnsi="Calibri"/>
          <w:sz w:val="18"/>
          <w:szCs w:val="18"/>
        </w:rPr>
      </w:pPr>
      <w:r w:rsidRPr="002F0330">
        <w:rPr>
          <w:rFonts w:ascii="Calibri" w:hAnsi="Calibri"/>
          <w:b/>
          <w:bCs/>
          <w:sz w:val="18"/>
          <w:szCs w:val="18"/>
        </w:rPr>
        <w:t>- przysługują Pani/Panu następujące prawa:</w:t>
      </w:r>
      <w:r w:rsidRPr="002F0330">
        <w:rPr>
          <w:rFonts w:ascii="Calibri" w:hAnsi="Calibri"/>
          <w:bCs/>
          <w:sz w:val="18"/>
          <w:szCs w:val="18"/>
        </w:rPr>
        <w:t xml:space="preserve"> </w:t>
      </w:r>
    </w:p>
    <w:p w14:paraId="41C7190E" w14:textId="77777777" w:rsidR="001D6356" w:rsidRPr="002F0330" w:rsidRDefault="001D6356" w:rsidP="001D6356">
      <w:pPr>
        <w:numPr>
          <w:ilvl w:val="0"/>
          <w:numId w:val="62"/>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dostępu do treści danych osobowych jej dotyczących, na podstawie art. 15 </w:t>
      </w:r>
      <w:r w:rsidRPr="002F0330">
        <w:rPr>
          <w:rFonts w:ascii="Calibri" w:eastAsia="Calibri" w:hAnsi="Calibri"/>
          <w:sz w:val="18"/>
          <w:szCs w:val="18"/>
          <w:lang w:eastAsia="en-US"/>
        </w:rPr>
        <w:t>Rozporządzenia</w:t>
      </w:r>
      <w:r w:rsidRPr="002F0330">
        <w:rPr>
          <w:rFonts w:ascii="Calibri" w:hAnsi="Calibri"/>
          <w:sz w:val="18"/>
          <w:szCs w:val="18"/>
          <w:lang w:eastAsia="en-US"/>
        </w:rPr>
        <w:t>;</w:t>
      </w:r>
    </w:p>
    <w:p w14:paraId="0E18F4D2" w14:textId="77777777" w:rsidR="001D6356" w:rsidRPr="002F0330" w:rsidRDefault="001D6356" w:rsidP="001D6356">
      <w:pPr>
        <w:numPr>
          <w:ilvl w:val="0"/>
          <w:numId w:val="62"/>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sprostowania danych, na podstawie art. 16 </w:t>
      </w:r>
      <w:r w:rsidRPr="002F0330">
        <w:rPr>
          <w:rFonts w:ascii="Calibri" w:eastAsia="Calibri" w:hAnsi="Calibri"/>
          <w:sz w:val="18"/>
          <w:szCs w:val="18"/>
          <w:lang w:eastAsia="en-US"/>
        </w:rPr>
        <w:t>Rozporządzenia</w:t>
      </w:r>
      <w:r w:rsidRPr="002F0330">
        <w:rPr>
          <w:rFonts w:ascii="Calibri" w:hAnsi="Calibri"/>
          <w:sz w:val="18"/>
          <w:szCs w:val="18"/>
          <w:lang w:eastAsia="en-US"/>
        </w:rPr>
        <w:t>;</w:t>
      </w:r>
    </w:p>
    <w:p w14:paraId="6E74E1BF" w14:textId="77777777" w:rsidR="001D6356" w:rsidRPr="002F0330" w:rsidRDefault="001D6356" w:rsidP="001D6356">
      <w:pPr>
        <w:numPr>
          <w:ilvl w:val="0"/>
          <w:numId w:val="62"/>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ograniczenia przetwarzania danych, na podstawie art. 18 </w:t>
      </w:r>
      <w:r w:rsidRPr="002F0330">
        <w:rPr>
          <w:rFonts w:ascii="Calibri" w:eastAsia="Calibri" w:hAnsi="Calibri"/>
          <w:sz w:val="18"/>
          <w:szCs w:val="18"/>
          <w:lang w:eastAsia="en-US"/>
        </w:rPr>
        <w:t>Rozporządzenia</w:t>
      </w:r>
      <w:r w:rsidRPr="002F0330">
        <w:rPr>
          <w:rFonts w:ascii="Calibri" w:hAnsi="Calibri"/>
          <w:sz w:val="18"/>
          <w:szCs w:val="18"/>
          <w:lang w:eastAsia="en-US"/>
        </w:rPr>
        <w:t>, z zastrzeżeniem przypadków, o których mowa w art. 18 ust 2 Rozporządzenia.</w:t>
      </w:r>
    </w:p>
    <w:p w14:paraId="150544D7" w14:textId="77777777" w:rsidR="001D6356" w:rsidRPr="002F0330" w:rsidRDefault="001D6356" w:rsidP="001D6356">
      <w:pPr>
        <w:shd w:val="clear" w:color="auto" w:fill="FFFFFF"/>
        <w:tabs>
          <w:tab w:val="num" w:pos="142"/>
          <w:tab w:val="num" w:pos="993"/>
        </w:tabs>
        <w:jc w:val="both"/>
        <w:rPr>
          <w:rFonts w:ascii="Calibri" w:eastAsia="Calibri" w:hAnsi="Calibri"/>
          <w:sz w:val="18"/>
          <w:szCs w:val="18"/>
        </w:rPr>
      </w:pPr>
      <w:r w:rsidRPr="002F0330">
        <w:rPr>
          <w:rFonts w:ascii="Calibri" w:hAnsi="Calibri"/>
          <w:b/>
          <w:sz w:val="18"/>
          <w:szCs w:val="18"/>
        </w:rPr>
        <w:t>- nie przysługują Pani/Panu prawa:</w:t>
      </w:r>
    </w:p>
    <w:p w14:paraId="062EA7AD" w14:textId="77777777" w:rsidR="001D6356" w:rsidRPr="002F0330" w:rsidRDefault="001D6356" w:rsidP="001D6356">
      <w:pPr>
        <w:numPr>
          <w:ilvl w:val="0"/>
          <w:numId w:val="62"/>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usunięcia danych, na podstawie art. 17 ust. 3 lit. b, d lub e </w:t>
      </w:r>
      <w:r w:rsidRPr="002F0330">
        <w:rPr>
          <w:rFonts w:ascii="Calibri" w:eastAsia="Calibri" w:hAnsi="Calibri"/>
          <w:sz w:val="18"/>
          <w:szCs w:val="18"/>
          <w:lang w:eastAsia="en-US"/>
        </w:rPr>
        <w:t>Rozporządzenia</w:t>
      </w:r>
      <w:r w:rsidRPr="002F0330">
        <w:rPr>
          <w:rFonts w:ascii="Calibri" w:hAnsi="Calibri"/>
          <w:sz w:val="18"/>
          <w:szCs w:val="18"/>
          <w:lang w:eastAsia="en-US"/>
        </w:rPr>
        <w:t>;</w:t>
      </w:r>
    </w:p>
    <w:p w14:paraId="46E35AD5" w14:textId="77777777" w:rsidR="001D6356" w:rsidRPr="002F0330" w:rsidRDefault="001D6356" w:rsidP="001D6356">
      <w:pPr>
        <w:numPr>
          <w:ilvl w:val="0"/>
          <w:numId w:val="62"/>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prawo do przenoszenia danych – na podstawie art. 20 </w:t>
      </w:r>
      <w:r w:rsidRPr="002F0330">
        <w:rPr>
          <w:rFonts w:ascii="Calibri" w:eastAsia="Calibri" w:hAnsi="Calibri"/>
          <w:sz w:val="18"/>
          <w:szCs w:val="18"/>
          <w:lang w:eastAsia="en-US"/>
        </w:rPr>
        <w:t>Rozporządzenia</w:t>
      </w:r>
      <w:r w:rsidRPr="002F0330">
        <w:rPr>
          <w:rFonts w:ascii="Calibri" w:hAnsi="Calibri"/>
          <w:sz w:val="18"/>
          <w:szCs w:val="18"/>
          <w:lang w:eastAsia="en-US"/>
        </w:rPr>
        <w:t>;</w:t>
      </w:r>
    </w:p>
    <w:p w14:paraId="1B20860E" w14:textId="77777777" w:rsidR="001D6356" w:rsidRPr="002F0330" w:rsidRDefault="001D6356" w:rsidP="001D6356">
      <w:pPr>
        <w:numPr>
          <w:ilvl w:val="0"/>
          <w:numId w:val="62"/>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wniesienia sprzeciwu wobec przetwarzanych danych, na podstawie art. 21 </w:t>
      </w:r>
      <w:r w:rsidRPr="002F0330">
        <w:rPr>
          <w:rFonts w:ascii="Calibri" w:eastAsia="Calibri" w:hAnsi="Calibri"/>
          <w:sz w:val="18"/>
          <w:szCs w:val="18"/>
          <w:lang w:eastAsia="en-US"/>
        </w:rPr>
        <w:t>Rozporządzenia</w:t>
      </w:r>
      <w:r w:rsidRPr="002F0330">
        <w:rPr>
          <w:rFonts w:ascii="Calibri" w:hAnsi="Calibri"/>
          <w:sz w:val="18"/>
          <w:szCs w:val="18"/>
          <w:lang w:eastAsia="en-US"/>
        </w:rPr>
        <w:t>.</w:t>
      </w:r>
    </w:p>
    <w:p w14:paraId="49C39769" w14:textId="77777777" w:rsidR="001D6356" w:rsidRPr="002F0330" w:rsidRDefault="001D6356" w:rsidP="001D6356">
      <w:pPr>
        <w:tabs>
          <w:tab w:val="num" w:pos="142"/>
        </w:tabs>
        <w:rPr>
          <w:rFonts w:ascii="Calibri" w:hAnsi="Calibri"/>
          <w:b/>
          <w:sz w:val="18"/>
          <w:szCs w:val="18"/>
        </w:rPr>
      </w:pPr>
    </w:p>
    <w:p w14:paraId="6F946631" w14:textId="77777777" w:rsidR="001D6356" w:rsidRPr="002F0330" w:rsidRDefault="001D6356" w:rsidP="001D6356">
      <w:pPr>
        <w:numPr>
          <w:ilvl w:val="0"/>
          <w:numId w:val="61"/>
        </w:numPr>
        <w:shd w:val="clear" w:color="auto" w:fill="FFFFFF"/>
        <w:tabs>
          <w:tab w:val="clear" w:pos="720"/>
          <w:tab w:val="num" w:pos="142"/>
        </w:tabs>
        <w:spacing w:after="200" w:line="276" w:lineRule="auto"/>
        <w:ind w:left="0" w:firstLine="0"/>
        <w:jc w:val="both"/>
        <w:rPr>
          <w:rFonts w:ascii="Calibri" w:hAnsi="Calibri"/>
          <w:sz w:val="18"/>
          <w:szCs w:val="18"/>
        </w:rPr>
      </w:pPr>
      <w:r w:rsidRPr="002F0330">
        <w:rPr>
          <w:rFonts w:ascii="Calibri" w:hAnsi="Calibri"/>
          <w:b/>
          <w:sz w:val="18"/>
          <w:szCs w:val="18"/>
        </w:rPr>
        <w:t xml:space="preserve">Przysługuje Pani/Panu prawo wniesienia skargi do </w:t>
      </w:r>
      <w:r w:rsidRPr="002F0330">
        <w:rPr>
          <w:rFonts w:ascii="Calibri" w:hAnsi="Calibri"/>
          <w:b/>
          <w:sz w:val="18"/>
          <w:szCs w:val="18"/>
          <w:shd w:val="clear" w:color="auto" w:fill="FFFFFF"/>
        </w:rPr>
        <w:t>organu nadzorczego tj. </w:t>
      </w:r>
      <w:r w:rsidRPr="002F0330">
        <w:rPr>
          <w:rFonts w:ascii="Calibri" w:hAnsi="Calibri"/>
          <w:b/>
          <w:sz w:val="18"/>
          <w:szCs w:val="18"/>
        </w:rPr>
        <w:t xml:space="preserve"> Prezesa Urzędu Ochrony Danych Osobowych, gdy uzna Pani/Pan, iż przetwarzanie danych osobowych narusza przepisy Rozporządzenia.</w:t>
      </w:r>
    </w:p>
    <w:p w14:paraId="2B2157D8" w14:textId="77777777" w:rsidR="001D6356" w:rsidRPr="002F0330" w:rsidRDefault="001D6356" w:rsidP="001D6356">
      <w:pPr>
        <w:numPr>
          <w:ilvl w:val="0"/>
          <w:numId w:val="61"/>
        </w:numPr>
        <w:shd w:val="clear" w:color="auto" w:fill="FFFFFF"/>
        <w:tabs>
          <w:tab w:val="clear" w:pos="720"/>
          <w:tab w:val="num" w:pos="142"/>
        </w:tabs>
        <w:spacing w:after="200" w:line="276" w:lineRule="auto"/>
        <w:ind w:left="0" w:firstLine="0"/>
        <w:jc w:val="both"/>
        <w:rPr>
          <w:rFonts w:ascii="Calibri" w:hAnsi="Calibri"/>
          <w:sz w:val="18"/>
          <w:szCs w:val="18"/>
        </w:rPr>
      </w:pPr>
      <w:r w:rsidRPr="002F0330">
        <w:rPr>
          <w:rFonts w:ascii="Calibri" w:hAnsi="Calibri"/>
          <w:b/>
          <w:bCs/>
          <w:sz w:val="18"/>
          <w:szCs w:val="18"/>
        </w:rPr>
        <w:t xml:space="preserve">Podanie przez Panią/Pana danych osobowych bezpośrednio Pani/Pana dotyczących jest wymogiem ustawowym określonym w przepisach Ustawy </w:t>
      </w:r>
      <w:r w:rsidRPr="002F0330">
        <w:rPr>
          <w:rFonts w:ascii="Calibri" w:hAnsi="Calibri"/>
          <w:sz w:val="18"/>
          <w:szCs w:val="18"/>
        </w:rPr>
        <w:t>z dnia 29 stycznia 2004 roku – Prawo zamówień publicznych</w:t>
      </w:r>
      <w:r w:rsidRPr="002F0330">
        <w:rPr>
          <w:rFonts w:ascii="Calibri" w:hAnsi="Calibri"/>
          <w:b/>
          <w:bCs/>
          <w:sz w:val="18"/>
          <w:szCs w:val="18"/>
        </w:rPr>
        <w:t>, związanym z udziałem w postępowaniu o udzielenie zamówienia publicznego</w:t>
      </w:r>
      <w:r w:rsidRPr="002F0330">
        <w:rPr>
          <w:rFonts w:ascii="Calibri" w:hAnsi="Calibri"/>
          <w:bCs/>
          <w:sz w:val="18"/>
          <w:szCs w:val="18"/>
        </w:rPr>
        <w:t xml:space="preserve">. Konsekwencje niepodania określonych danych wynikają z Ustawy </w:t>
      </w:r>
      <w:r w:rsidRPr="002F0330">
        <w:rPr>
          <w:rFonts w:ascii="Calibri" w:hAnsi="Calibri"/>
          <w:sz w:val="18"/>
          <w:szCs w:val="18"/>
        </w:rPr>
        <w:t>z dnia 29 stycznia 2004 roku – Prawo zamówień publicznych</w:t>
      </w:r>
      <w:r w:rsidRPr="002F0330">
        <w:rPr>
          <w:rFonts w:ascii="Calibri" w:hAnsi="Calibri"/>
          <w:bCs/>
          <w:sz w:val="18"/>
          <w:szCs w:val="18"/>
        </w:rPr>
        <w:t>.</w:t>
      </w:r>
    </w:p>
    <w:p w14:paraId="3933BEA1" w14:textId="77777777" w:rsidR="001D6356" w:rsidRDefault="001D6356" w:rsidP="001D6356">
      <w:pPr>
        <w:numPr>
          <w:ilvl w:val="0"/>
          <w:numId w:val="61"/>
        </w:numPr>
        <w:shd w:val="clear" w:color="auto" w:fill="FFFFFF"/>
        <w:tabs>
          <w:tab w:val="clear" w:pos="720"/>
        </w:tabs>
        <w:spacing w:after="200" w:line="276" w:lineRule="auto"/>
        <w:ind w:left="0" w:firstLine="0"/>
        <w:jc w:val="both"/>
        <w:rPr>
          <w:rFonts w:ascii="Calibri" w:hAnsi="Calibri"/>
          <w:b/>
          <w:bCs/>
          <w:sz w:val="18"/>
          <w:szCs w:val="18"/>
        </w:rPr>
      </w:pPr>
      <w:r w:rsidRPr="00172BDD">
        <w:rPr>
          <w:rFonts w:ascii="Calibri" w:hAnsi="Calibri"/>
          <w:b/>
          <w:bCs/>
          <w:sz w:val="18"/>
          <w:szCs w:val="18"/>
        </w:rPr>
        <w:t>Pani/Pana dane osobowe nie będą przetwarzane w sposób zautomatyzowany, w tym również w formie profilowania.</w:t>
      </w:r>
      <w:bookmarkEnd w:id="18"/>
    </w:p>
    <w:p w14:paraId="4F4F0519" w14:textId="77777777" w:rsidR="002E6F1E" w:rsidRDefault="002E6F1E">
      <w:pPr>
        <w:spacing w:after="160" w:line="259" w:lineRule="auto"/>
        <w:rPr>
          <w:rFonts w:ascii="Calibri" w:hAnsi="Calibri"/>
          <w:b/>
          <w:i/>
        </w:rPr>
        <w:sectPr w:rsidR="002E6F1E" w:rsidSect="002E6F1E">
          <w:headerReference w:type="default" r:id="rId18"/>
          <w:footerReference w:type="default" r:id="rId19"/>
          <w:endnotePr>
            <w:numFmt w:val="decimal"/>
          </w:endnotePr>
          <w:pgSz w:w="11906" w:h="16838" w:code="9"/>
          <w:pgMar w:top="1417" w:right="1417" w:bottom="1417" w:left="1417" w:header="0" w:footer="0" w:gutter="0"/>
          <w:cols w:space="708"/>
          <w:docGrid w:linePitch="360"/>
        </w:sectPr>
      </w:pPr>
    </w:p>
    <w:p w14:paraId="411C9C2E" w14:textId="40F5CCB4" w:rsidR="001D6356" w:rsidRDefault="002E6F1E" w:rsidP="003451CF">
      <w:pPr>
        <w:spacing w:after="160" w:line="259" w:lineRule="auto"/>
        <w:jc w:val="right"/>
        <w:rPr>
          <w:b/>
          <w:bCs/>
          <w:sz w:val="28"/>
          <w:szCs w:val="28"/>
        </w:rPr>
      </w:pPr>
      <w:r>
        <w:rPr>
          <w:rFonts w:ascii="Calibri" w:hAnsi="Calibri"/>
          <w:b/>
          <w:i/>
        </w:rPr>
        <w:lastRenderedPageBreak/>
        <w:t>Z</w:t>
      </w:r>
      <w:r w:rsidR="001D6356" w:rsidRPr="008B71CE">
        <w:rPr>
          <w:rFonts w:ascii="Calibri" w:hAnsi="Calibri"/>
          <w:b/>
          <w:i/>
        </w:rPr>
        <w:t xml:space="preserve">ałącznik nr </w:t>
      </w:r>
      <w:r w:rsidR="001D6356">
        <w:rPr>
          <w:rFonts w:ascii="Calibri" w:hAnsi="Calibri"/>
          <w:b/>
          <w:i/>
        </w:rPr>
        <w:t>8</w:t>
      </w:r>
      <w:r w:rsidR="001D6356" w:rsidRPr="008B71CE">
        <w:rPr>
          <w:rFonts w:ascii="Calibri" w:hAnsi="Calibri"/>
          <w:b/>
          <w:i/>
        </w:rPr>
        <w:t xml:space="preserve"> do Umowy nr …………..</w:t>
      </w:r>
    </w:p>
    <w:p w14:paraId="01A0695B" w14:textId="3CFD647B" w:rsidR="001D6356" w:rsidRDefault="001D6356" w:rsidP="001D6356">
      <w:pPr>
        <w:jc w:val="center"/>
        <w:rPr>
          <w:rFonts w:ascii="Calibri" w:hAnsi="Calibri" w:cs="Calibri"/>
          <w:b/>
          <w:bCs/>
          <w:sz w:val="28"/>
          <w:szCs w:val="28"/>
        </w:rPr>
      </w:pPr>
      <w:r w:rsidRPr="0078259D">
        <w:rPr>
          <w:rFonts w:ascii="Calibri" w:hAnsi="Calibri" w:cs="Calibri"/>
          <w:b/>
          <w:bCs/>
          <w:sz w:val="28"/>
          <w:szCs w:val="28"/>
        </w:rPr>
        <w:t xml:space="preserve">Rozliczenie powierzonych materiałów </w:t>
      </w:r>
    </w:p>
    <w:p w14:paraId="01F676F8" w14:textId="77777777" w:rsidR="001D6356" w:rsidRPr="00A767ED" w:rsidRDefault="001D6356" w:rsidP="001D6356">
      <w:pPr>
        <w:rPr>
          <w:rFonts w:ascii="Calibri" w:hAnsi="Calibri" w:cs="Calibri"/>
        </w:rPr>
      </w:pPr>
      <w:r w:rsidRPr="00A767ED">
        <w:rPr>
          <w:rFonts w:ascii="Calibri" w:hAnsi="Calibri" w:cs="Calibri"/>
        </w:rPr>
        <w:t>Wykonawca: ……………………………………………………………………………………………………………………………………………</w:t>
      </w:r>
    </w:p>
    <w:p w14:paraId="673EB054" w14:textId="77777777" w:rsidR="001D6356" w:rsidRPr="00A767ED" w:rsidRDefault="001D6356" w:rsidP="001D6356">
      <w:pPr>
        <w:rPr>
          <w:rFonts w:ascii="Calibri" w:hAnsi="Calibri" w:cs="Calibri"/>
        </w:rPr>
      </w:pPr>
      <w:r w:rsidRPr="00A767ED">
        <w:rPr>
          <w:rFonts w:ascii="Calibri" w:hAnsi="Calibri" w:cs="Calibri"/>
        </w:rPr>
        <w:t xml:space="preserve">Do </w:t>
      </w:r>
      <w:r>
        <w:rPr>
          <w:rFonts w:ascii="Calibri" w:hAnsi="Calibri" w:cs="Calibri"/>
        </w:rPr>
        <w:t>U</w:t>
      </w:r>
      <w:r w:rsidRPr="00A767ED">
        <w:rPr>
          <w:rFonts w:ascii="Calibri" w:hAnsi="Calibri" w:cs="Calibri"/>
        </w:rPr>
        <w:t xml:space="preserve">mowy nr: </w:t>
      </w:r>
      <w:r w:rsidRPr="005629BB">
        <w:rPr>
          <w:rFonts w:ascii="Calibri" w:hAnsi="Calibri" w:cs="Calibri"/>
          <w:b/>
        </w:rPr>
        <w:t>NO/………./20</w:t>
      </w:r>
      <w:r>
        <w:rPr>
          <w:rFonts w:ascii="Calibri" w:hAnsi="Calibri" w:cs="Calibri"/>
          <w:b/>
        </w:rPr>
        <w:t>20</w:t>
      </w:r>
    </w:p>
    <w:p w14:paraId="6AFF809B" w14:textId="77777777" w:rsidR="001D6356" w:rsidRPr="00A767ED" w:rsidRDefault="001D6356" w:rsidP="001D6356">
      <w:pPr>
        <w:rPr>
          <w:rFonts w:ascii="Calibri" w:hAnsi="Calibri" w:cs="Calibri"/>
        </w:rPr>
      </w:pPr>
      <w:r w:rsidRPr="00A767ED">
        <w:rPr>
          <w:rFonts w:ascii="Calibri" w:hAnsi="Calibri" w:cs="Calibri"/>
        </w:rPr>
        <w:t xml:space="preserve">Dotyczy: </w:t>
      </w:r>
    </w:p>
    <w:tbl>
      <w:tblPr>
        <w:tblW w:w="14329" w:type="dxa"/>
        <w:tblCellMar>
          <w:left w:w="70" w:type="dxa"/>
          <w:right w:w="70" w:type="dxa"/>
        </w:tblCellMar>
        <w:tblLook w:val="04A0" w:firstRow="1" w:lastRow="0" w:firstColumn="1" w:lastColumn="0" w:noHBand="0" w:noVBand="1"/>
      </w:tblPr>
      <w:tblGrid>
        <w:gridCol w:w="560"/>
        <w:gridCol w:w="3440"/>
        <w:gridCol w:w="668"/>
        <w:gridCol w:w="1200"/>
        <w:gridCol w:w="352"/>
        <w:gridCol w:w="469"/>
        <w:gridCol w:w="1680"/>
        <w:gridCol w:w="1680"/>
        <w:gridCol w:w="400"/>
        <w:gridCol w:w="480"/>
        <w:gridCol w:w="1140"/>
        <w:gridCol w:w="1260"/>
        <w:gridCol w:w="1000"/>
      </w:tblGrid>
      <w:tr w:rsidR="001D6356" w:rsidRPr="006D5F2B" w14:paraId="0AD376A9" w14:textId="77777777" w:rsidTr="00642D3F">
        <w:trPr>
          <w:trHeight w:val="480"/>
        </w:trPr>
        <w:tc>
          <w:tcPr>
            <w:tcW w:w="560" w:type="dxa"/>
            <w:tcBorders>
              <w:top w:val="single" w:sz="4" w:space="0" w:color="auto"/>
              <w:left w:val="single" w:sz="4" w:space="0" w:color="auto"/>
              <w:bottom w:val="nil"/>
              <w:right w:val="single" w:sz="4" w:space="0" w:color="auto"/>
            </w:tcBorders>
            <w:shd w:val="clear" w:color="000000" w:fill="BFBFBF"/>
            <w:noWrap/>
            <w:vAlign w:val="center"/>
            <w:hideMark/>
          </w:tcPr>
          <w:p w14:paraId="66F5B617"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Lp.</w:t>
            </w:r>
          </w:p>
        </w:tc>
        <w:tc>
          <w:tcPr>
            <w:tcW w:w="3440" w:type="dxa"/>
            <w:tcBorders>
              <w:top w:val="single" w:sz="4" w:space="0" w:color="auto"/>
              <w:left w:val="nil"/>
              <w:bottom w:val="nil"/>
              <w:right w:val="single" w:sz="4" w:space="0" w:color="auto"/>
            </w:tcBorders>
            <w:shd w:val="clear" w:color="000000" w:fill="BFBFBF"/>
            <w:noWrap/>
            <w:vAlign w:val="center"/>
            <w:hideMark/>
          </w:tcPr>
          <w:p w14:paraId="7B576CE3"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Nazwa towaru</w:t>
            </w:r>
          </w:p>
        </w:tc>
        <w:tc>
          <w:tcPr>
            <w:tcW w:w="668" w:type="dxa"/>
            <w:tcBorders>
              <w:top w:val="single" w:sz="4" w:space="0" w:color="auto"/>
              <w:left w:val="nil"/>
              <w:bottom w:val="nil"/>
              <w:right w:val="single" w:sz="4" w:space="0" w:color="auto"/>
            </w:tcBorders>
            <w:shd w:val="clear" w:color="000000" w:fill="BFBFBF"/>
            <w:vAlign w:val="center"/>
            <w:hideMark/>
          </w:tcPr>
          <w:p w14:paraId="63F94D2E"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Kod towaru</w:t>
            </w:r>
          </w:p>
        </w:tc>
        <w:tc>
          <w:tcPr>
            <w:tcW w:w="1200" w:type="dxa"/>
            <w:tcBorders>
              <w:top w:val="single" w:sz="4" w:space="0" w:color="auto"/>
              <w:left w:val="nil"/>
              <w:bottom w:val="nil"/>
              <w:right w:val="single" w:sz="4" w:space="0" w:color="auto"/>
            </w:tcBorders>
            <w:shd w:val="clear" w:color="000000" w:fill="BFBFBF"/>
            <w:vAlign w:val="center"/>
            <w:hideMark/>
          </w:tcPr>
          <w:p w14:paraId="6E12BC58"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Przyjęto</w:t>
            </w:r>
            <w:r w:rsidRPr="006D5F2B">
              <w:rPr>
                <w:rFonts w:ascii="Calibri" w:hAnsi="Calibri" w:cs="Calibri"/>
                <w:color w:val="000000"/>
                <w:sz w:val="18"/>
                <w:szCs w:val="18"/>
              </w:rPr>
              <w:br/>
              <w:t>nr dokumentu PZ</w:t>
            </w:r>
          </w:p>
        </w:tc>
        <w:tc>
          <w:tcPr>
            <w:tcW w:w="352" w:type="dxa"/>
            <w:tcBorders>
              <w:top w:val="single" w:sz="4" w:space="0" w:color="auto"/>
              <w:left w:val="nil"/>
              <w:bottom w:val="nil"/>
              <w:right w:val="single" w:sz="4" w:space="0" w:color="auto"/>
            </w:tcBorders>
            <w:shd w:val="clear" w:color="000000" w:fill="BFBFBF"/>
            <w:noWrap/>
            <w:vAlign w:val="center"/>
            <w:hideMark/>
          </w:tcPr>
          <w:p w14:paraId="5FD0659E"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JM</w:t>
            </w:r>
          </w:p>
        </w:tc>
        <w:tc>
          <w:tcPr>
            <w:tcW w:w="469" w:type="dxa"/>
            <w:tcBorders>
              <w:top w:val="single" w:sz="4" w:space="0" w:color="auto"/>
              <w:left w:val="nil"/>
              <w:bottom w:val="nil"/>
              <w:right w:val="single" w:sz="4" w:space="0" w:color="auto"/>
            </w:tcBorders>
            <w:shd w:val="clear" w:color="000000" w:fill="BFBFBF"/>
            <w:noWrap/>
            <w:vAlign w:val="center"/>
            <w:hideMark/>
          </w:tcPr>
          <w:p w14:paraId="58D73CBB"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Ilość</w:t>
            </w:r>
          </w:p>
        </w:tc>
        <w:tc>
          <w:tcPr>
            <w:tcW w:w="1680" w:type="dxa"/>
            <w:tcBorders>
              <w:top w:val="single" w:sz="4" w:space="0" w:color="auto"/>
              <w:left w:val="nil"/>
              <w:bottom w:val="nil"/>
              <w:right w:val="single" w:sz="4" w:space="0" w:color="auto"/>
            </w:tcBorders>
            <w:shd w:val="clear" w:color="000000" w:fill="BFBFBF"/>
            <w:vAlign w:val="center"/>
            <w:hideMark/>
          </w:tcPr>
          <w:p w14:paraId="5441C612"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Wydano</w:t>
            </w:r>
            <w:r w:rsidRPr="006D5F2B">
              <w:rPr>
                <w:rFonts w:ascii="Calibri" w:hAnsi="Calibri" w:cs="Calibri"/>
                <w:color w:val="000000"/>
                <w:sz w:val="18"/>
                <w:szCs w:val="18"/>
              </w:rPr>
              <w:br/>
              <w:t>Nr dokumentu WZ</w:t>
            </w:r>
          </w:p>
        </w:tc>
        <w:tc>
          <w:tcPr>
            <w:tcW w:w="1680" w:type="dxa"/>
            <w:tcBorders>
              <w:top w:val="single" w:sz="4" w:space="0" w:color="auto"/>
              <w:left w:val="nil"/>
              <w:bottom w:val="nil"/>
              <w:right w:val="single" w:sz="4" w:space="0" w:color="auto"/>
            </w:tcBorders>
            <w:shd w:val="clear" w:color="000000" w:fill="BFBFBF"/>
            <w:vAlign w:val="center"/>
            <w:hideMark/>
          </w:tcPr>
          <w:p w14:paraId="7A588F34"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Zwrócono</w:t>
            </w:r>
            <w:r w:rsidRPr="006D5F2B">
              <w:rPr>
                <w:rFonts w:ascii="Calibri" w:hAnsi="Calibri" w:cs="Calibri"/>
                <w:color w:val="000000"/>
                <w:sz w:val="18"/>
                <w:szCs w:val="18"/>
              </w:rPr>
              <w:br/>
              <w:t>Nr dokumentu PW</w:t>
            </w:r>
          </w:p>
        </w:tc>
        <w:tc>
          <w:tcPr>
            <w:tcW w:w="400" w:type="dxa"/>
            <w:tcBorders>
              <w:top w:val="single" w:sz="4" w:space="0" w:color="auto"/>
              <w:left w:val="nil"/>
              <w:bottom w:val="nil"/>
              <w:right w:val="single" w:sz="4" w:space="0" w:color="auto"/>
            </w:tcBorders>
            <w:shd w:val="clear" w:color="000000" w:fill="BFBFBF"/>
            <w:vAlign w:val="center"/>
            <w:hideMark/>
          </w:tcPr>
          <w:p w14:paraId="327AC8F5"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JM</w:t>
            </w:r>
          </w:p>
        </w:tc>
        <w:tc>
          <w:tcPr>
            <w:tcW w:w="480" w:type="dxa"/>
            <w:tcBorders>
              <w:top w:val="single" w:sz="4" w:space="0" w:color="auto"/>
              <w:left w:val="nil"/>
              <w:bottom w:val="nil"/>
              <w:right w:val="single" w:sz="4" w:space="0" w:color="auto"/>
            </w:tcBorders>
            <w:shd w:val="clear" w:color="000000" w:fill="BFBFBF"/>
            <w:noWrap/>
            <w:vAlign w:val="center"/>
            <w:hideMark/>
          </w:tcPr>
          <w:p w14:paraId="2B7C3DA4"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Ilość</w:t>
            </w:r>
          </w:p>
        </w:tc>
        <w:tc>
          <w:tcPr>
            <w:tcW w:w="1140" w:type="dxa"/>
            <w:tcBorders>
              <w:top w:val="single" w:sz="4" w:space="0" w:color="auto"/>
              <w:left w:val="nil"/>
              <w:bottom w:val="nil"/>
              <w:right w:val="single" w:sz="4" w:space="0" w:color="auto"/>
            </w:tcBorders>
            <w:shd w:val="clear" w:color="000000" w:fill="BFBFBF"/>
            <w:vAlign w:val="center"/>
            <w:hideMark/>
          </w:tcPr>
          <w:p w14:paraId="58557FDD"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Kod towaru</w:t>
            </w:r>
            <w:r w:rsidRPr="006D5F2B">
              <w:rPr>
                <w:rFonts w:ascii="Calibri" w:hAnsi="Calibri" w:cs="Calibri"/>
                <w:color w:val="000000"/>
                <w:sz w:val="18"/>
                <w:szCs w:val="18"/>
              </w:rPr>
              <w:br/>
              <w:t>czę</w:t>
            </w:r>
            <w:r>
              <w:rPr>
                <w:rFonts w:ascii="Calibri" w:hAnsi="Calibri" w:cs="Calibri"/>
                <w:color w:val="000000"/>
                <w:sz w:val="18"/>
                <w:szCs w:val="18"/>
              </w:rPr>
              <w:t>ś</w:t>
            </w:r>
            <w:r w:rsidRPr="006D5F2B">
              <w:rPr>
                <w:rFonts w:ascii="Calibri" w:hAnsi="Calibri" w:cs="Calibri"/>
                <w:color w:val="000000"/>
                <w:sz w:val="18"/>
                <w:szCs w:val="18"/>
              </w:rPr>
              <w:t>ciowego</w:t>
            </w:r>
          </w:p>
        </w:tc>
        <w:tc>
          <w:tcPr>
            <w:tcW w:w="1260" w:type="dxa"/>
            <w:tcBorders>
              <w:top w:val="single" w:sz="4" w:space="0" w:color="auto"/>
              <w:left w:val="nil"/>
              <w:bottom w:val="nil"/>
              <w:right w:val="single" w:sz="4" w:space="0" w:color="auto"/>
            </w:tcBorders>
            <w:shd w:val="clear" w:color="000000" w:fill="BFBFBF"/>
            <w:vAlign w:val="center"/>
            <w:hideMark/>
          </w:tcPr>
          <w:p w14:paraId="63171F78"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Wbudowano</w:t>
            </w:r>
            <w:r w:rsidRPr="006D5F2B">
              <w:rPr>
                <w:rFonts w:ascii="Calibri" w:hAnsi="Calibri" w:cs="Calibri"/>
                <w:color w:val="000000"/>
                <w:sz w:val="18"/>
                <w:szCs w:val="18"/>
              </w:rPr>
              <w:br/>
              <w:t>ilość / JM</w:t>
            </w:r>
          </w:p>
        </w:tc>
        <w:tc>
          <w:tcPr>
            <w:tcW w:w="1000" w:type="dxa"/>
            <w:tcBorders>
              <w:top w:val="single" w:sz="4" w:space="0" w:color="auto"/>
              <w:left w:val="nil"/>
              <w:bottom w:val="nil"/>
              <w:right w:val="single" w:sz="4" w:space="0" w:color="auto"/>
            </w:tcBorders>
            <w:shd w:val="clear" w:color="000000" w:fill="BFBFBF"/>
            <w:vAlign w:val="center"/>
            <w:hideMark/>
          </w:tcPr>
          <w:p w14:paraId="091F24CD"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Wycena</w:t>
            </w:r>
          </w:p>
        </w:tc>
      </w:tr>
      <w:tr w:rsidR="001D6356" w:rsidRPr="006D5F2B" w14:paraId="78EF97E6" w14:textId="77777777" w:rsidTr="00642D3F">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BEEFC"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1</w:t>
            </w:r>
          </w:p>
        </w:tc>
        <w:tc>
          <w:tcPr>
            <w:tcW w:w="3440" w:type="dxa"/>
            <w:tcBorders>
              <w:top w:val="single" w:sz="4" w:space="0" w:color="auto"/>
              <w:left w:val="nil"/>
              <w:bottom w:val="single" w:sz="4" w:space="0" w:color="auto"/>
              <w:right w:val="single" w:sz="4" w:space="0" w:color="auto"/>
            </w:tcBorders>
            <w:shd w:val="clear" w:color="auto" w:fill="auto"/>
            <w:vAlign w:val="bottom"/>
            <w:hideMark/>
          </w:tcPr>
          <w:p w14:paraId="468C1F39"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14:paraId="0896BA48"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19751734"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single" w:sz="4" w:space="0" w:color="auto"/>
              <w:left w:val="nil"/>
              <w:bottom w:val="single" w:sz="4" w:space="0" w:color="auto"/>
              <w:right w:val="single" w:sz="4" w:space="0" w:color="auto"/>
            </w:tcBorders>
            <w:shd w:val="clear" w:color="auto" w:fill="auto"/>
            <w:noWrap/>
            <w:vAlign w:val="center"/>
            <w:hideMark/>
          </w:tcPr>
          <w:p w14:paraId="3C07DE76"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single" w:sz="4" w:space="0" w:color="auto"/>
              <w:left w:val="nil"/>
              <w:bottom w:val="single" w:sz="4" w:space="0" w:color="auto"/>
              <w:right w:val="single" w:sz="4" w:space="0" w:color="auto"/>
            </w:tcBorders>
            <w:shd w:val="clear" w:color="auto" w:fill="auto"/>
            <w:noWrap/>
            <w:vAlign w:val="center"/>
            <w:hideMark/>
          </w:tcPr>
          <w:p w14:paraId="14EE3407"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114EBE3F"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14E5383A"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38AACB88"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0B4EFEAB"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708CACED"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FD2F2E3"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3ABCD2CB"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7B169A9B"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AA350D0"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2</w:t>
            </w:r>
          </w:p>
        </w:tc>
        <w:tc>
          <w:tcPr>
            <w:tcW w:w="3440" w:type="dxa"/>
            <w:tcBorders>
              <w:top w:val="nil"/>
              <w:left w:val="nil"/>
              <w:bottom w:val="single" w:sz="4" w:space="0" w:color="auto"/>
              <w:right w:val="single" w:sz="4" w:space="0" w:color="auto"/>
            </w:tcBorders>
            <w:shd w:val="clear" w:color="auto" w:fill="auto"/>
            <w:vAlign w:val="bottom"/>
            <w:hideMark/>
          </w:tcPr>
          <w:p w14:paraId="065FF197"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29C3DFE9"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5A71AE02"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562D5DB0"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25701669"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58187C15"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3E5D0579"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11A7D69D"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6EE10ED6"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4B0324B9"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2A4A625"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1186CA96"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3DC0359E"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D361C67"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3</w:t>
            </w:r>
          </w:p>
        </w:tc>
        <w:tc>
          <w:tcPr>
            <w:tcW w:w="3440" w:type="dxa"/>
            <w:tcBorders>
              <w:top w:val="nil"/>
              <w:left w:val="nil"/>
              <w:bottom w:val="single" w:sz="4" w:space="0" w:color="auto"/>
              <w:right w:val="single" w:sz="4" w:space="0" w:color="auto"/>
            </w:tcBorders>
            <w:shd w:val="clear" w:color="auto" w:fill="auto"/>
            <w:vAlign w:val="bottom"/>
            <w:hideMark/>
          </w:tcPr>
          <w:p w14:paraId="0FEC6B12"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7BD4483C"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19E41691"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5E427A63"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375E0D45"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2E2FD9B9"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7CC056E2"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79D223A5"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0DAE616A"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75DBC558"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B2EB6C2"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1A25F8A3"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1C4640BB"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1D5D547"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4</w:t>
            </w:r>
          </w:p>
        </w:tc>
        <w:tc>
          <w:tcPr>
            <w:tcW w:w="3440" w:type="dxa"/>
            <w:tcBorders>
              <w:top w:val="nil"/>
              <w:left w:val="nil"/>
              <w:bottom w:val="single" w:sz="4" w:space="0" w:color="auto"/>
              <w:right w:val="single" w:sz="4" w:space="0" w:color="auto"/>
            </w:tcBorders>
            <w:shd w:val="clear" w:color="auto" w:fill="auto"/>
            <w:vAlign w:val="bottom"/>
            <w:hideMark/>
          </w:tcPr>
          <w:p w14:paraId="5363C754"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35E2C6BF"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57EF5012"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12DFB5B5"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2B4A9B33"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6830C113"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316BF608"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15CA5B9D"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0F294D30"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3E82D1ED"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BBC405F"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3FFE5D18"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55627FF8"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E2E05B2"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5</w:t>
            </w:r>
          </w:p>
        </w:tc>
        <w:tc>
          <w:tcPr>
            <w:tcW w:w="3440" w:type="dxa"/>
            <w:tcBorders>
              <w:top w:val="nil"/>
              <w:left w:val="nil"/>
              <w:bottom w:val="single" w:sz="4" w:space="0" w:color="auto"/>
              <w:right w:val="single" w:sz="4" w:space="0" w:color="auto"/>
            </w:tcBorders>
            <w:shd w:val="clear" w:color="auto" w:fill="auto"/>
            <w:vAlign w:val="bottom"/>
            <w:hideMark/>
          </w:tcPr>
          <w:p w14:paraId="569D6D9B"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7082BB62"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625B83E7"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6BE024EF"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10F5D3DF"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41CDCCFB"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0F3D9127"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47F64216"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4D521351"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60BBF5A6"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5CBB860"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136CF0E7"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5B9A86C8"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ED433D2"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6</w:t>
            </w:r>
          </w:p>
        </w:tc>
        <w:tc>
          <w:tcPr>
            <w:tcW w:w="3440" w:type="dxa"/>
            <w:tcBorders>
              <w:top w:val="nil"/>
              <w:left w:val="nil"/>
              <w:bottom w:val="single" w:sz="4" w:space="0" w:color="auto"/>
              <w:right w:val="single" w:sz="4" w:space="0" w:color="auto"/>
            </w:tcBorders>
            <w:shd w:val="clear" w:color="auto" w:fill="auto"/>
            <w:vAlign w:val="bottom"/>
            <w:hideMark/>
          </w:tcPr>
          <w:p w14:paraId="6DD4DA40"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19C5B6B9"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50FF9938"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78A5D427"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0CC8E211"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1195706F"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2D070607"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017EFAC3"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7F66B180"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21B47137"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26817C9"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0E653478"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015C2382"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231806B"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7</w:t>
            </w:r>
          </w:p>
        </w:tc>
        <w:tc>
          <w:tcPr>
            <w:tcW w:w="3440" w:type="dxa"/>
            <w:tcBorders>
              <w:top w:val="nil"/>
              <w:left w:val="nil"/>
              <w:bottom w:val="single" w:sz="4" w:space="0" w:color="auto"/>
              <w:right w:val="single" w:sz="4" w:space="0" w:color="auto"/>
            </w:tcBorders>
            <w:shd w:val="clear" w:color="auto" w:fill="auto"/>
            <w:vAlign w:val="bottom"/>
            <w:hideMark/>
          </w:tcPr>
          <w:p w14:paraId="501879F0"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560AC9B2"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76E8A5E0"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56307803"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1C78EBD3"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65FBC43C"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06A40FB0"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5EFA76E7"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49B05CF3"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0DEAB8BD"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0BDD1B4"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0D228BDC"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1E4FC320"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6CAF420"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8</w:t>
            </w:r>
          </w:p>
        </w:tc>
        <w:tc>
          <w:tcPr>
            <w:tcW w:w="3440" w:type="dxa"/>
            <w:tcBorders>
              <w:top w:val="nil"/>
              <w:left w:val="nil"/>
              <w:bottom w:val="single" w:sz="4" w:space="0" w:color="auto"/>
              <w:right w:val="single" w:sz="4" w:space="0" w:color="auto"/>
            </w:tcBorders>
            <w:shd w:val="clear" w:color="auto" w:fill="auto"/>
            <w:vAlign w:val="center"/>
            <w:hideMark/>
          </w:tcPr>
          <w:p w14:paraId="7304532A"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07F776A9" w14:textId="77777777" w:rsidR="001D6356" w:rsidRPr="006D5F2B" w:rsidRDefault="001D6356" w:rsidP="00642D3F">
            <w:pPr>
              <w:jc w:val="right"/>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3B8FE35F"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1A129346"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55A89D26"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40A1A7E7"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14B30E61"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343B6153"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65118EEF"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6DA5423C"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7EAE8B6"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09EE8422"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4CCFC885"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4FD73FF"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9</w:t>
            </w:r>
          </w:p>
        </w:tc>
        <w:tc>
          <w:tcPr>
            <w:tcW w:w="3440" w:type="dxa"/>
            <w:tcBorders>
              <w:top w:val="nil"/>
              <w:left w:val="nil"/>
              <w:bottom w:val="single" w:sz="4" w:space="0" w:color="auto"/>
              <w:right w:val="single" w:sz="4" w:space="0" w:color="auto"/>
            </w:tcBorders>
            <w:shd w:val="clear" w:color="auto" w:fill="auto"/>
            <w:vAlign w:val="bottom"/>
            <w:hideMark/>
          </w:tcPr>
          <w:p w14:paraId="3A57E184"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587363BC"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5DC61AE2"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1402260C"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317A5AF3"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3DFFE5C8"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1D1F0AC4"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4AECC443"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78322DFB"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381AE8C0"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B5FDD3F"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27B7AF60"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331BA92D"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A4C7D91"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10</w:t>
            </w:r>
          </w:p>
        </w:tc>
        <w:tc>
          <w:tcPr>
            <w:tcW w:w="3440" w:type="dxa"/>
            <w:tcBorders>
              <w:top w:val="nil"/>
              <w:left w:val="nil"/>
              <w:bottom w:val="single" w:sz="4" w:space="0" w:color="auto"/>
              <w:right w:val="single" w:sz="4" w:space="0" w:color="auto"/>
            </w:tcBorders>
            <w:shd w:val="clear" w:color="auto" w:fill="auto"/>
            <w:vAlign w:val="bottom"/>
            <w:hideMark/>
          </w:tcPr>
          <w:p w14:paraId="437A090E"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3BBA2EB6"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709EC0AD"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15528E68"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1B2DF271"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4CBA978A"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2D5475B5"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1C345BCD"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1FB2800C"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1DE70528"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2BD9D3B"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7F45C821"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116D78DE"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73601AF"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11</w:t>
            </w:r>
          </w:p>
        </w:tc>
        <w:tc>
          <w:tcPr>
            <w:tcW w:w="3440" w:type="dxa"/>
            <w:tcBorders>
              <w:top w:val="nil"/>
              <w:left w:val="nil"/>
              <w:bottom w:val="single" w:sz="4" w:space="0" w:color="auto"/>
              <w:right w:val="single" w:sz="4" w:space="0" w:color="auto"/>
            </w:tcBorders>
            <w:shd w:val="clear" w:color="auto" w:fill="auto"/>
            <w:vAlign w:val="bottom"/>
            <w:hideMark/>
          </w:tcPr>
          <w:p w14:paraId="7DEB6459"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4A759900"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1C7B79C8"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47FBACE5"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1D24B2B9"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23E91B68"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40CD2119"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187B9E64"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597821CB"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70B53CD0"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3EAF01F"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170AB925"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0A3F7FD0"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FC28782"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12</w:t>
            </w:r>
          </w:p>
        </w:tc>
        <w:tc>
          <w:tcPr>
            <w:tcW w:w="3440" w:type="dxa"/>
            <w:tcBorders>
              <w:top w:val="nil"/>
              <w:left w:val="nil"/>
              <w:bottom w:val="single" w:sz="4" w:space="0" w:color="auto"/>
              <w:right w:val="single" w:sz="4" w:space="0" w:color="auto"/>
            </w:tcBorders>
            <w:shd w:val="clear" w:color="auto" w:fill="auto"/>
            <w:vAlign w:val="bottom"/>
            <w:hideMark/>
          </w:tcPr>
          <w:p w14:paraId="54D55C2B"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183DC493"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14AB04E9"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7FE81962"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0622D465"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013AC9B0"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475811BF"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18AD97B2"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56A1354B"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01866FD7"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1D7D4CAC"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6AF3137D"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0D12C0A2"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116FEE4"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13</w:t>
            </w:r>
          </w:p>
        </w:tc>
        <w:tc>
          <w:tcPr>
            <w:tcW w:w="3440" w:type="dxa"/>
            <w:tcBorders>
              <w:top w:val="nil"/>
              <w:left w:val="nil"/>
              <w:bottom w:val="single" w:sz="4" w:space="0" w:color="auto"/>
              <w:right w:val="single" w:sz="4" w:space="0" w:color="auto"/>
            </w:tcBorders>
            <w:shd w:val="clear" w:color="auto" w:fill="auto"/>
            <w:vAlign w:val="bottom"/>
            <w:hideMark/>
          </w:tcPr>
          <w:p w14:paraId="2A3D50BD"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0D4F2952"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30F0ED48"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25CBA95E"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112D3632"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0E84D4BD"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18E20F75"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3377C935"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156EB798"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538604AE"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76E6578"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413799C4"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186B1630"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374C4D2"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14</w:t>
            </w:r>
          </w:p>
        </w:tc>
        <w:tc>
          <w:tcPr>
            <w:tcW w:w="3440" w:type="dxa"/>
            <w:tcBorders>
              <w:top w:val="nil"/>
              <w:left w:val="nil"/>
              <w:bottom w:val="single" w:sz="4" w:space="0" w:color="auto"/>
              <w:right w:val="single" w:sz="4" w:space="0" w:color="auto"/>
            </w:tcBorders>
            <w:shd w:val="clear" w:color="auto" w:fill="auto"/>
            <w:vAlign w:val="bottom"/>
            <w:hideMark/>
          </w:tcPr>
          <w:p w14:paraId="51AF6815" w14:textId="77777777" w:rsidR="001D6356" w:rsidRPr="006D5F2B" w:rsidRDefault="001D6356" w:rsidP="00642D3F">
            <w:pPr>
              <w:jc w:val="right"/>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5138C585"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09FE5BA2"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7E0E00EF"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7A46BBAB"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069A903A"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729BB358"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5A3C3299"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526E0CB2"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62E9DED4"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11666DF"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13755C85"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6BE0AF55"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F3EE7EF"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15</w:t>
            </w:r>
          </w:p>
        </w:tc>
        <w:tc>
          <w:tcPr>
            <w:tcW w:w="3440" w:type="dxa"/>
            <w:tcBorders>
              <w:top w:val="nil"/>
              <w:left w:val="nil"/>
              <w:bottom w:val="single" w:sz="4" w:space="0" w:color="auto"/>
              <w:right w:val="single" w:sz="4" w:space="0" w:color="auto"/>
            </w:tcBorders>
            <w:shd w:val="clear" w:color="auto" w:fill="auto"/>
            <w:vAlign w:val="bottom"/>
            <w:hideMark/>
          </w:tcPr>
          <w:p w14:paraId="0B549405"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46BF2F46"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2F8577C2"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2E501376"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5107625E"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23559B73"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26394273"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7DB70E0A"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72A294C9"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6232C64C"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0EE455F"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5FE83FB3"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bl>
    <w:p w14:paraId="25B35301" w14:textId="77777777" w:rsidR="001D6356" w:rsidRPr="00A767ED" w:rsidRDefault="001D6356" w:rsidP="001D6356">
      <w:pPr>
        <w:rPr>
          <w:rFonts w:ascii="Calibri" w:hAnsi="Calibri" w:cs="Calibri"/>
        </w:rPr>
      </w:pPr>
    </w:p>
    <w:p w14:paraId="6B842268" w14:textId="77777777" w:rsidR="001D6356" w:rsidRPr="00A767ED" w:rsidRDefault="001D6356" w:rsidP="001D6356">
      <w:pPr>
        <w:rPr>
          <w:rFonts w:ascii="Calibri" w:hAnsi="Calibri" w:cs="Calibri"/>
        </w:rPr>
      </w:pPr>
      <w:r w:rsidRPr="00A767ED">
        <w:rPr>
          <w:rFonts w:ascii="Calibri" w:hAnsi="Calibri" w:cs="Calibri"/>
        </w:rPr>
        <w:t>WYKONAWCA:</w:t>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t>SPRAWDZIŁ:</w:t>
      </w:r>
    </w:p>
    <w:p w14:paraId="4728CFD7" w14:textId="77777777" w:rsidR="001D6356" w:rsidRPr="00A767ED" w:rsidRDefault="001D6356" w:rsidP="001D6356">
      <w:pPr>
        <w:rPr>
          <w:rFonts w:ascii="Calibri" w:hAnsi="Calibri" w:cs="Calibri"/>
        </w:rPr>
      </w:pPr>
    </w:p>
    <w:p w14:paraId="03BA3FDA" w14:textId="77777777" w:rsidR="001D6356" w:rsidRPr="00A767ED" w:rsidRDefault="001D6356" w:rsidP="001D6356">
      <w:pPr>
        <w:rPr>
          <w:rFonts w:ascii="Calibri" w:hAnsi="Calibri" w:cs="Calibri"/>
        </w:rPr>
      </w:pPr>
    </w:p>
    <w:p w14:paraId="4532666B" w14:textId="3ECCF40F" w:rsidR="002E6F1E" w:rsidRDefault="001D6356" w:rsidP="001D6356">
      <w:pPr>
        <w:rPr>
          <w:rFonts w:ascii="Calibri" w:hAnsi="Calibri" w:cs="Calibri"/>
        </w:rPr>
      </w:pPr>
      <w:r w:rsidRPr="00A767ED">
        <w:rPr>
          <w:rFonts w:ascii="Calibri" w:hAnsi="Calibri" w:cs="Calibri"/>
        </w:rPr>
        <w:t>……………………………………………………………</w:t>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t>…………………………………………………………….</w:t>
      </w:r>
    </w:p>
    <w:p w14:paraId="0E86DB76" w14:textId="163D7BA7" w:rsidR="002E6F1E" w:rsidRDefault="002E6F1E" w:rsidP="002E6F1E">
      <w:pPr>
        <w:rPr>
          <w:rFonts w:ascii="Calibri" w:hAnsi="Calibri" w:cs="Calibri"/>
        </w:rPr>
        <w:sectPr w:rsidR="002E6F1E" w:rsidSect="002E6F1E">
          <w:endnotePr>
            <w:numFmt w:val="decimal"/>
          </w:endnotePr>
          <w:pgSz w:w="16838" w:h="11906" w:orient="landscape" w:code="9"/>
          <w:pgMar w:top="1417" w:right="1417" w:bottom="1417" w:left="1417" w:header="0" w:footer="0" w:gutter="0"/>
          <w:cols w:space="708"/>
          <w:docGrid w:linePitch="360"/>
        </w:sectPr>
      </w:pPr>
      <w:r w:rsidRPr="00A767ED">
        <w:rPr>
          <w:rFonts w:ascii="Calibri" w:hAnsi="Calibri" w:cs="Calibri"/>
        </w:rPr>
        <w:t>data/podpis</w:t>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t>data/podpis</w:t>
      </w:r>
      <w:r>
        <w:rPr>
          <w:rFonts w:ascii="Calibri" w:hAnsi="Calibri" w:cs="Calibri"/>
        </w:rPr>
        <w:br w:type="page"/>
      </w:r>
    </w:p>
    <w:p w14:paraId="4AE57F69" w14:textId="33414F37" w:rsidR="002E6F1E" w:rsidRDefault="002E6F1E" w:rsidP="002E6F1E">
      <w:pPr>
        <w:jc w:val="right"/>
        <w:rPr>
          <w:b/>
          <w:bCs/>
          <w:sz w:val="28"/>
          <w:szCs w:val="28"/>
        </w:rPr>
      </w:pPr>
      <w:r w:rsidRPr="008B71CE">
        <w:rPr>
          <w:rFonts w:ascii="Calibri" w:hAnsi="Calibri"/>
          <w:b/>
          <w:i/>
        </w:rPr>
        <w:lastRenderedPageBreak/>
        <w:t xml:space="preserve">Załącznik nr </w:t>
      </w:r>
      <w:r>
        <w:rPr>
          <w:rFonts w:ascii="Calibri" w:hAnsi="Calibri"/>
          <w:b/>
          <w:i/>
        </w:rPr>
        <w:t>9</w:t>
      </w:r>
      <w:r w:rsidRPr="008B71CE">
        <w:rPr>
          <w:rFonts w:ascii="Calibri" w:hAnsi="Calibri"/>
          <w:b/>
          <w:i/>
        </w:rPr>
        <w:t xml:space="preserve"> do Umowy nr …………..</w:t>
      </w:r>
    </w:p>
    <w:p w14:paraId="726E7F32" w14:textId="77777777" w:rsidR="002E6F1E" w:rsidRPr="00172BDD" w:rsidRDefault="002E6F1E" w:rsidP="001D6356">
      <w:pPr>
        <w:rPr>
          <w:rFonts w:ascii="Calibri" w:hAnsi="Calibri" w:cs="Arial"/>
          <w:sz w:val="22"/>
        </w:rPr>
      </w:pPr>
    </w:p>
    <w:p w14:paraId="3AFF290B" w14:textId="77777777" w:rsidR="002E6F1E" w:rsidRDefault="002E6F1E" w:rsidP="002E6F1E">
      <w:pPr>
        <w:jc w:val="center"/>
        <w:rPr>
          <w:rFonts w:ascii="Calibri" w:hAnsi="Calibri"/>
          <w:b/>
        </w:rPr>
      </w:pPr>
      <w:r w:rsidRPr="008D1051">
        <w:rPr>
          <w:rFonts w:ascii="Calibri" w:hAnsi="Calibri"/>
          <w:b/>
        </w:rPr>
        <w:t>PROTOKÓŁ</w:t>
      </w:r>
      <w:r>
        <w:rPr>
          <w:rFonts w:ascii="Calibri" w:hAnsi="Calibri"/>
          <w:b/>
        </w:rPr>
        <w:t xml:space="preserve"> KOŃCOWY</w:t>
      </w:r>
    </w:p>
    <w:p w14:paraId="69D65519" w14:textId="77777777" w:rsidR="002E6F1E" w:rsidRDefault="002E6F1E" w:rsidP="002E6F1E">
      <w:pPr>
        <w:jc w:val="center"/>
        <w:rPr>
          <w:rFonts w:ascii="Calibri" w:hAnsi="Calibri"/>
          <w:b/>
        </w:rPr>
      </w:pPr>
      <w:r>
        <w:rPr>
          <w:rFonts w:ascii="Calibri" w:hAnsi="Calibri"/>
          <w:b/>
        </w:rPr>
        <w:t xml:space="preserve">ZDAWCZO - ODBIORCZY DOT. ODTWORZENIA ZIELENI </w:t>
      </w:r>
      <w:r w:rsidRPr="008D1051">
        <w:rPr>
          <w:rFonts w:ascii="Calibri" w:hAnsi="Calibri"/>
          <w:b/>
        </w:rPr>
        <w:t xml:space="preserve">ZGODNIE </w:t>
      </w:r>
      <w:r>
        <w:rPr>
          <w:rFonts w:ascii="Calibri" w:hAnsi="Calibri"/>
          <w:b/>
        </w:rPr>
        <w:t xml:space="preserve">Z Decyzją nr </w:t>
      </w:r>
      <w:r w:rsidRPr="00A11D50">
        <w:rPr>
          <w:rFonts w:ascii="Calibri" w:hAnsi="Calibri"/>
          <w:b/>
        </w:rPr>
        <w:t>DROŚ-PZ.7120.1.253.2020</w:t>
      </w:r>
      <w:r>
        <w:t xml:space="preserve"> </w:t>
      </w:r>
      <w:r>
        <w:rPr>
          <w:rFonts w:ascii="Calibri" w:hAnsi="Calibri"/>
          <w:b/>
        </w:rPr>
        <w:t xml:space="preserve">                                          </w:t>
      </w:r>
    </w:p>
    <w:p w14:paraId="5E8B9292" w14:textId="77777777" w:rsidR="002E6F1E" w:rsidRDefault="002E6F1E" w:rsidP="002E6F1E">
      <w:pPr>
        <w:jc w:val="both"/>
        <w:rPr>
          <w:rFonts w:ascii="Calibri" w:hAnsi="Calibri"/>
        </w:rPr>
      </w:pPr>
    </w:p>
    <w:p w14:paraId="2B82D9DC" w14:textId="7DB411B6" w:rsidR="002E6F1E" w:rsidRDefault="003B49B0" w:rsidP="002E6F1E">
      <w:pPr>
        <w:jc w:val="both"/>
        <w:rPr>
          <w:rFonts w:ascii="Calibri" w:hAnsi="Calibri"/>
          <w:b/>
        </w:rPr>
      </w:pPr>
      <w:r>
        <w:rPr>
          <w:rFonts w:ascii="Calibri" w:hAnsi="Calibri"/>
        </w:rPr>
        <w:t xml:space="preserve">zawarty </w:t>
      </w:r>
      <w:r w:rsidR="002E6F1E" w:rsidRPr="003B49B0">
        <w:rPr>
          <w:rFonts w:ascii="Calibri" w:hAnsi="Calibri"/>
          <w:bCs/>
        </w:rPr>
        <w:t xml:space="preserve">pomiędzy </w:t>
      </w:r>
    </w:p>
    <w:p w14:paraId="55EC9933" w14:textId="77777777" w:rsidR="002E6F1E" w:rsidRDefault="002E6F1E" w:rsidP="002E6F1E">
      <w:pPr>
        <w:jc w:val="both"/>
        <w:rPr>
          <w:rFonts w:ascii="Calibri" w:hAnsi="Calibri"/>
          <w:b/>
        </w:rPr>
      </w:pPr>
      <w:r>
        <w:rPr>
          <w:rFonts w:ascii="Calibri" w:hAnsi="Calibri"/>
          <w:b/>
        </w:rPr>
        <w:t xml:space="preserve">OPEC Sp. z o.o. w Gdyni Ul. Opata </w:t>
      </w:r>
      <w:proofErr w:type="spellStart"/>
      <w:r>
        <w:rPr>
          <w:rFonts w:ascii="Calibri" w:hAnsi="Calibri"/>
          <w:b/>
        </w:rPr>
        <w:t>Hackiego</w:t>
      </w:r>
      <w:proofErr w:type="spellEnd"/>
      <w:r>
        <w:rPr>
          <w:rFonts w:ascii="Calibri" w:hAnsi="Calibri"/>
          <w:b/>
        </w:rPr>
        <w:t xml:space="preserve"> 14</w:t>
      </w:r>
    </w:p>
    <w:p w14:paraId="70BE0FEB" w14:textId="77777777" w:rsidR="002E6F1E" w:rsidRDefault="002E6F1E" w:rsidP="002E6F1E">
      <w:pPr>
        <w:jc w:val="both"/>
        <w:rPr>
          <w:rFonts w:ascii="Calibri" w:hAnsi="Calibri"/>
          <w:b/>
        </w:rPr>
      </w:pPr>
      <w:r>
        <w:rPr>
          <w:rFonts w:ascii="Calibri" w:hAnsi="Calibri"/>
          <w:b/>
        </w:rPr>
        <w:t>i</w:t>
      </w:r>
    </w:p>
    <w:p w14:paraId="467594C5" w14:textId="310D990C" w:rsidR="002E6F1E" w:rsidRPr="008D1051" w:rsidRDefault="0041317A" w:rsidP="002E6F1E">
      <w:pPr>
        <w:jc w:val="both"/>
        <w:rPr>
          <w:rFonts w:ascii="Calibri" w:hAnsi="Calibri"/>
          <w:b/>
        </w:rPr>
      </w:pPr>
      <w:r>
        <w:rPr>
          <w:rFonts w:ascii="Calibri" w:hAnsi="Calibri"/>
          <w:b/>
        </w:rPr>
        <w:t>……………………………………………………………………….</w:t>
      </w:r>
    </w:p>
    <w:p w14:paraId="4F6813D0" w14:textId="77777777" w:rsidR="0041317A" w:rsidRDefault="0041317A" w:rsidP="002E6F1E">
      <w:pPr>
        <w:rPr>
          <w:rFonts w:ascii="Calibri" w:hAnsi="Calibri"/>
          <w:u w:val="single"/>
        </w:rPr>
      </w:pPr>
    </w:p>
    <w:p w14:paraId="27D920B6" w14:textId="71B532BB" w:rsidR="002E6F1E" w:rsidRPr="00143C4A" w:rsidRDefault="002E6F1E" w:rsidP="002E6F1E">
      <w:pPr>
        <w:rPr>
          <w:rFonts w:ascii="Calibri" w:hAnsi="Calibri"/>
          <w:u w:val="single"/>
        </w:rPr>
      </w:pPr>
      <w:r w:rsidRPr="00143C4A">
        <w:rPr>
          <w:rFonts w:ascii="Calibri" w:hAnsi="Calibri"/>
          <w:u w:val="single"/>
        </w:rPr>
        <w:t>I Komisja w składzie:</w:t>
      </w:r>
    </w:p>
    <w:p w14:paraId="4FC8A31C" w14:textId="77777777" w:rsidR="002E6F1E" w:rsidRDefault="002E6F1E" w:rsidP="002E6F1E">
      <w:pPr>
        <w:rPr>
          <w:rFonts w:ascii="Calibri" w:hAnsi="Calibri"/>
        </w:rPr>
      </w:pPr>
      <w:r>
        <w:rPr>
          <w:rFonts w:ascii="Calibri" w:hAnsi="Calibri"/>
        </w:rPr>
        <w:t>Przedstawiciele OPEC</w:t>
      </w:r>
      <w:r w:rsidRPr="008D1051">
        <w:rPr>
          <w:rFonts w:ascii="Calibri" w:hAnsi="Calibri"/>
        </w:rPr>
        <w:t xml:space="preserve">: </w:t>
      </w:r>
    </w:p>
    <w:p w14:paraId="5F263D77" w14:textId="77777777" w:rsidR="002E6F1E" w:rsidRPr="008D1051" w:rsidRDefault="002E6F1E" w:rsidP="002E6F1E">
      <w:pPr>
        <w:rPr>
          <w:rFonts w:ascii="Calibri" w:hAnsi="Calibri"/>
        </w:rPr>
      </w:pPr>
      <w:r>
        <w:rPr>
          <w:rFonts w:ascii="Calibri" w:hAnsi="Calibri"/>
        </w:rPr>
        <w:t xml:space="preserve">1. </w:t>
      </w:r>
    </w:p>
    <w:p w14:paraId="5910E555" w14:textId="77777777" w:rsidR="002E6F1E" w:rsidRDefault="002E6F1E" w:rsidP="002E6F1E">
      <w:pPr>
        <w:rPr>
          <w:rFonts w:ascii="Calibri" w:hAnsi="Calibri"/>
        </w:rPr>
      </w:pPr>
      <w:r>
        <w:rPr>
          <w:rFonts w:ascii="Calibri" w:hAnsi="Calibri"/>
        </w:rPr>
        <w:t xml:space="preserve">2. </w:t>
      </w:r>
    </w:p>
    <w:p w14:paraId="783AC551" w14:textId="77777777" w:rsidR="002E6F1E" w:rsidRPr="008D1051" w:rsidRDefault="002E6F1E" w:rsidP="002E6F1E">
      <w:pPr>
        <w:rPr>
          <w:rFonts w:ascii="Calibri" w:hAnsi="Calibri"/>
        </w:rPr>
      </w:pPr>
    </w:p>
    <w:p w14:paraId="01B0B3A8" w14:textId="77777777" w:rsidR="002E6F1E" w:rsidRDefault="002E6F1E" w:rsidP="002E6F1E">
      <w:pPr>
        <w:rPr>
          <w:rFonts w:ascii="Calibri" w:hAnsi="Calibri"/>
        </w:rPr>
      </w:pPr>
      <w:r w:rsidRPr="008D1051">
        <w:rPr>
          <w:rFonts w:ascii="Calibri" w:hAnsi="Calibri"/>
        </w:rPr>
        <w:t>Przedstawiciel</w:t>
      </w:r>
      <w:r>
        <w:rPr>
          <w:rFonts w:ascii="Calibri" w:hAnsi="Calibri"/>
        </w:rPr>
        <w:t>e</w:t>
      </w:r>
      <w:r w:rsidRPr="008D1051">
        <w:rPr>
          <w:rFonts w:ascii="Calibri" w:hAnsi="Calibri"/>
        </w:rPr>
        <w:t xml:space="preserve"> </w:t>
      </w:r>
      <w:r>
        <w:rPr>
          <w:rFonts w:ascii="Calibri" w:hAnsi="Calibri"/>
        </w:rPr>
        <w:t>Wykonawcy</w:t>
      </w:r>
    </w:p>
    <w:p w14:paraId="72E8F7FD" w14:textId="77777777" w:rsidR="002E6F1E" w:rsidRPr="008D1051" w:rsidRDefault="002E6F1E" w:rsidP="002E6F1E">
      <w:pPr>
        <w:rPr>
          <w:rFonts w:ascii="Calibri" w:hAnsi="Calibri"/>
        </w:rPr>
      </w:pPr>
    </w:p>
    <w:p w14:paraId="0A1E62F9" w14:textId="771AA9D4" w:rsidR="002E6F1E" w:rsidRPr="0041317A" w:rsidRDefault="002E6F1E" w:rsidP="00301354">
      <w:pPr>
        <w:numPr>
          <w:ilvl w:val="0"/>
          <w:numId w:val="87"/>
        </w:numPr>
        <w:ind w:hanging="720"/>
        <w:rPr>
          <w:rFonts w:ascii="Calibri" w:hAnsi="Calibri"/>
        </w:rPr>
      </w:pPr>
      <w:r w:rsidRPr="0041317A">
        <w:rPr>
          <w:rFonts w:ascii="Calibri" w:hAnsi="Calibri"/>
        </w:rPr>
        <w:t>……………………………….</w:t>
      </w:r>
    </w:p>
    <w:p w14:paraId="65D1F934" w14:textId="6BB6A9FF" w:rsidR="002E6F1E" w:rsidRPr="0041317A" w:rsidRDefault="002E6F1E" w:rsidP="00301354">
      <w:pPr>
        <w:numPr>
          <w:ilvl w:val="0"/>
          <w:numId w:val="87"/>
        </w:numPr>
        <w:ind w:hanging="720"/>
        <w:rPr>
          <w:rFonts w:ascii="Calibri" w:hAnsi="Calibri"/>
        </w:rPr>
      </w:pPr>
      <w:r w:rsidRPr="0041317A">
        <w:rPr>
          <w:rFonts w:ascii="Calibri" w:hAnsi="Calibri"/>
        </w:rPr>
        <w:t>……………………………….</w:t>
      </w:r>
    </w:p>
    <w:p w14:paraId="4352281E" w14:textId="77777777" w:rsidR="002E6F1E" w:rsidRPr="00143C4A" w:rsidRDefault="002E6F1E" w:rsidP="0041317A">
      <w:pPr>
        <w:numPr>
          <w:ilvl w:val="0"/>
          <w:numId w:val="87"/>
        </w:numPr>
        <w:ind w:hanging="720"/>
        <w:rPr>
          <w:rFonts w:ascii="Calibri" w:hAnsi="Calibri"/>
        </w:rPr>
      </w:pPr>
      <w:r>
        <w:rPr>
          <w:rFonts w:ascii="Calibri" w:hAnsi="Calibri"/>
        </w:rPr>
        <w:t>……………………………….</w:t>
      </w:r>
    </w:p>
    <w:p w14:paraId="41D9D3C6" w14:textId="77777777" w:rsidR="002E6F1E" w:rsidRPr="008D1051" w:rsidRDefault="002E6F1E" w:rsidP="003B49B0">
      <w:pPr>
        <w:jc w:val="both"/>
        <w:rPr>
          <w:rFonts w:ascii="Calibri" w:hAnsi="Calibri"/>
        </w:rPr>
      </w:pPr>
      <w:r w:rsidRPr="008D1051">
        <w:rPr>
          <w:rFonts w:ascii="Calibri" w:hAnsi="Calibri"/>
        </w:rPr>
        <w:t xml:space="preserve">ustaliła, </w:t>
      </w:r>
      <w:r>
        <w:rPr>
          <w:rFonts w:ascii="Calibri" w:hAnsi="Calibri"/>
        </w:rPr>
        <w:t xml:space="preserve">że </w:t>
      </w:r>
      <w:r w:rsidRPr="008D1051">
        <w:rPr>
          <w:rFonts w:ascii="Calibri" w:hAnsi="Calibri"/>
        </w:rPr>
        <w:t xml:space="preserve">zakres zleconych </w:t>
      </w:r>
      <w:r>
        <w:rPr>
          <w:rFonts w:ascii="Calibri" w:hAnsi="Calibri"/>
        </w:rPr>
        <w:t xml:space="preserve">prac został wykonany bez zastrzeżeń, tj. zgodnie z </w:t>
      </w:r>
      <w:r w:rsidRPr="00A11D50">
        <w:rPr>
          <w:rFonts w:ascii="Calibri" w:hAnsi="Calibri"/>
        </w:rPr>
        <w:t xml:space="preserve">Decyzją nr DROŚ-PZ.7120.1.253.2020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E6F1E" w:rsidRPr="008D1051" w14:paraId="34371437" w14:textId="77777777" w:rsidTr="0041317A">
        <w:trPr>
          <w:trHeight w:hRule="exact" w:val="4069"/>
        </w:trPr>
        <w:tc>
          <w:tcPr>
            <w:tcW w:w="9904" w:type="dxa"/>
          </w:tcPr>
          <w:p w14:paraId="5C9E3AB4" w14:textId="77777777" w:rsidR="002E6F1E" w:rsidRPr="008D1051" w:rsidRDefault="002E6F1E" w:rsidP="00301354">
            <w:pPr>
              <w:rPr>
                <w:rFonts w:ascii="Calibri" w:hAnsi="Calibri"/>
              </w:rPr>
            </w:pPr>
          </w:p>
          <w:p w14:paraId="3D3EFB2F" w14:textId="77777777" w:rsidR="002E6F1E" w:rsidRPr="008D1051" w:rsidRDefault="002E6F1E" w:rsidP="00301354">
            <w:pPr>
              <w:jc w:val="both"/>
              <w:rPr>
                <w:rFonts w:ascii="Calibri" w:hAnsi="Calibri"/>
              </w:rPr>
            </w:pPr>
          </w:p>
        </w:tc>
      </w:tr>
    </w:tbl>
    <w:p w14:paraId="400F492A" w14:textId="77777777" w:rsidR="002E6F1E" w:rsidRDefault="002E6F1E" w:rsidP="002E6F1E">
      <w:pPr>
        <w:rPr>
          <w:rFonts w:ascii="Calibri" w:hAnsi="Calibri"/>
          <w:bCs/>
          <w:u w:val="single"/>
        </w:rPr>
      </w:pPr>
    </w:p>
    <w:p w14:paraId="101DD5E5" w14:textId="77777777" w:rsidR="0041317A" w:rsidRPr="00143C4A" w:rsidRDefault="0041317A" w:rsidP="0041317A">
      <w:pPr>
        <w:rPr>
          <w:rFonts w:ascii="Calibri" w:hAnsi="Calibri"/>
          <w:bCs/>
          <w:u w:val="single"/>
        </w:rPr>
      </w:pPr>
      <w:r w:rsidRPr="00143C4A">
        <w:rPr>
          <w:rFonts w:ascii="Calibri" w:hAnsi="Calibri"/>
          <w:bCs/>
          <w:u w:val="single"/>
        </w:rPr>
        <w:t xml:space="preserve">II. Uwagi komisji: </w:t>
      </w:r>
    </w:p>
    <w:p w14:paraId="63A35B7A" w14:textId="77777777" w:rsidR="0041317A" w:rsidRPr="008D1051" w:rsidRDefault="0041317A" w:rsidP="0041317A">
      <w:pPr>
        <w:rPr>
          <w:rFonts w:ascii="Calibri" w:hAnsi="Calibri"/>
        </w:rPr>
      </w:pPr>
      <w:r w:rsidRPr="008D1051">
        <w:rPr>
          <w:rFonts w:ascii="Calibri" w:hAnsi="Calibri"/>
        </w:rPr>
        <w:t>………………………………………………………………………………………………………………………………</w:t>
      </w:r>
      <w:r>
        <w:rPr>
          <w:rFonts w:ascii="Calibri" w:hAnsi="Calibri"/>
        </w:rPr>
        <w:t>………………………………</w:t>
      </w:r>
    </w:p>
    <w:p w14:paraId="0CF93462" w14:textId="77777777" w:rsidR="0041317A" w:rsidRPr="008D1051" w:rsidRDefault="0041317A" w:rsidP="0041317A">
      <w:pPr>
        <w:rPr>
          <w:rFonts w:ascii="Calibri" w:hAnsi="Calibri"/>
        </w:rPr>
      </w:pPr>
      <w:r w:rsidRPr="008D1051">
        <w:rPr>
          <w:rFonts w:ascii="Calibri" w:hAnsi="Calibri"/>
        </w:rPr>
        <w:t>Na tym protokół zakończono i podpisano:</w:t>
      </w:r>
    </w:p>
    <w:p w14:paraId="4F5B5E01" w14:textId="77777777" w:rsidR="0041317A" w:rsidRPr="008D1051" w:rsidRDefault="0041317A" w:rsidP="0041317A">
      <w:pPr>
        <w:rPr>
          <w:rFonts w:ascii="Calibri" w:hAnsi="Calibri"/>
        </w:rPr>
      </w:pPr>
    </w:p>
    <w:p w14:paraId="7F32345C" w14:textId="25767542" w:rsidR="0041317A" w:rsidRDefault="0041317A" w:rsidP="0041317A">
      <w:pPr>
        <w:ind w:left="5812" w:hanging="5812"/>
        <w:rPr>
          <w:rFonts w:ascii="Calibri" w:hAnsi="Calibri"/>
        </w:rPr>
      </w:pPr>
      <w:r w:rsidRPr="008D1051">
        <w:rPr>
          <w:rFonts w:ascii="Calibri" w:hAnsi="Calibri"/>
        </w:rPr>
        <w:t>Przedstawiciele</w:t>
      </w:r>
      <w:r>
        <w:rPr>
          <w:rFonts w:ascii="Calibri" w:hAnsi="Calibri"/>
        </w:rPr>
        <w:t xml:space="preserve"> OPEC Sp. z o.o.                                              </w:t>
      </w:r>
      <w:r w:rsidRPr="008D1051">
        <w:rPr>
          <w:rFonts w:ascii="Calibri" w:hAnsi="Calibri"/>
        </w:rPr>
        <w:t>Przedstawi</w:t>
      </w:r>
      <w:r>
        <w:rPr>
          <w:rFonts w:ascii="Calibri" w:hAnsi="Calibri"/>
        </w:rPr>
        <w:t xml:space="preserve">ciele Wykonawcy </w:t>
      </w:r>
    </w:p>
    <w:p w14:paraId="440FB21F" w14:textId="074985EC" w:rsidR="0041317A" w:rsidRDefault="0041317A" w:rsidP="0041317A">
      <w:pPr>
        <w:rPr>
          <w:rFonts w:ascii="Calibri" w:hAnsi="Calibri"/>
        </w:rPr>
      </w:pPr>
      <w:r>
        <w:rPr>
          <w:rFonts w:ascii="Calibri" w:hAnsi="Calibri"/>
        </w:rPr>
        <w:t>………………………………………………….                              ………………………………………………………………</w:t>
      </w:r>
    </w:p>
    <w:p w14:paraId="29311D1D" w14:textId="2F0E3D5D" w:rsidR="0041317A" w:rsidRDefault="0041317A" w:rsidP="0041317A">
      <w:pPr>
        <w:rPr>
          <w:rFonts w:ascii="Calibri" w:hAnsi="Calibri"/>
        </w:rPr>
      </w:pPr>
      <w:r>
        <w:rPr>
          <w:rFonts w:ascii="Calibri" w:hAnsi="Calibri"/>
        </w:rPr>
        <w:t>…………………………………………………..                             ……………………………………………………………..</w:t>
      </w:r>
    </w:p>
    <w:p w14:paraId="5C36B0CF" w14:textId="70A791DF" w:rsidR="0041317A" w:rsidRPr="008D1051" w:rsidRDefault="0041317A" w:rsidP="0041317A">
      <w:pPr>
        <w:rPr>
          <w:rFonts w:ascii="Calibri" w:hAnsi="Calibri"/>
        </w:rPr>
      </w:pPr>
      <w:r>
        <w:rPr>
          <w:rFonts w:ascii="Calibri" w:hAnsi="Calibri"/>
        </w:rPr>
        <w:t>……………………………………………………                            ……………………………………………………………..</w:t>
      </w:r>
    </w:p>
    <w:p w14:paraId="4AE159B1" w14:textId="77777777" w:rsidR="00340943" w:rsidRDefault="00340943"/>
    <w:sectPr w:rsidR="00340943" w:rsidSect="002E6F1E">
      <w:endnotePr>
        <w:numFmt w:val="decimal"/>
      </w:endnotePr>
      <w:pgSz w:w="11906" w:h="16838" w:code="9"/>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7A53E" w14:textId="77777777" w:rsidR="00EF6C97" w:rsidRDefault="00EF6C97" w:rsidP="001D6356">
      <w:r>
        <w:separator/>
      </w:r>
    </w:p>
  </w:endnote>
  <w:endnote w:type="continuationSeparator" w:id="0">
    <w:p w14:paraId="0E200B5C" w14:textId="77777777" w:rsidR="00EF6C97" w:rsidRDefault="00EF6C97" w:rsidP="001D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mic Sans MS">
    <w:panose1 w:val="030F0702030302020204"/>
    <w:charset w:val="EE"/>
    <w:family w:val="script"/>
    <w:pitch w:val="variable"/>
    <w:sig w:usb0="00000287" w:usb1="00000013" w:usb2="00000000" w:usb3="00000000" w:csb0="0000009F" w:csb1="00000000"/>
  </w:font>
  <w:font w:name="Coronet">
    <w:charset w:val="EE"/>
    <w:family w:val="script"/>
    <w:pitch w:val="variable"/>
    <w:sig w:usb0="00000007" w:usb1="00000000" w:usb2="00000000" w:usb3="00000000" w:csb0="00000093" w:csb1="00000000"/>
  </w:font>
  <w:font w:name="Garamond">
    <w:panose1 w:val="02020404030301010803"/>
    <w:charset w:val="EE"/>
    <w:family w:val="roman"/>
    <w:pitch w:val="variable"/>
    <w:sig w:usb0="00000287" w:usb1="00000000" w:usb2="00000000" w:usb3="00000000" w:csb0="0000009F" w:csb1="00000000"/>
  </w:font>
  <w:font w:name="Marigold">
    <w:charset w:val="EE"/>
    <w:family w:val="script"/>
    <w:pitch w:val="variable"/>
    <w:sig w:usb0="00000007" w:usb1="00000000" w:usb2="00000000" w:usb3="00000000" w:csb0="00000093" w:csb1="00000000"/>
  </w:font>
  <w:font w:name="Mistral">
    <w:charset w:val="00"/>
    <w:family w:val="script"/>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Switzerland">
    <w:altName w:val="Times New Roman"/>
    <w:charset w:val="00"/>
    <w:family w:val="auto"/>
    <w:pitch w:val="variable"/>
  </w:font>
  <w:font w:name="Univers">
    <w:charset w:val="00"/>
    <w:family w:val="swiss"/>
    <w:pitch w:val="variable"/>
    <w:sig w:usb0="80000287" w:usb1="00000000" w:usb2="00000000" w:usb3="00000000" w:csb0="0000000F" w:csb1="00000000"/>
  </w:font>
  <w:font w:name="Helvetica">
    <w:panose1 w:val="020B0604020202020204"/>
    <w:charset w:val="EE"/>
    <w:family w:val="swiss"/>
    <w:pitch w:val="variable"/>
    <w:sig w:usb0="E0002EFF" w:usb1="C000785B" w:usb2="00000009" w:usb3="00000000" w:csb0="000001FF" w:csb1="00000000"/>
  </w:font>
  <w:font w:name="TimesNewRoman">
    <w:altName w:val="Arial Unicode MS"/>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E05D5" w14:textId="4949F556" w:rsidR="00EF6C97" w:rsidRPr="00AE22EB" w:rsidRDefault="00EF6C97" w:rsidP="00642D3F">
    <w:pPr>
      <w:pStyle w:val="Tytu"/>
      <w:jc w:val="right"/>
      <w:rPr>
        <w:rFonts w:ascii="Calibri" w:hAnsi="Calibri"/>
        <w:i/>
      </w:rPr>
    </w:pPr>
    <w:r>
      <w:fldChar w:fldCharType="begin"/>
    </w:r>
    <w:r>
      <w:instrText xml:space="preserve"> PAGE   \* MERGEFORMAT </w:instrText>
    </w:r>
    <w:r>
      <w:fldChar w:fldCharType="separate"/>
    </w:r>
    <w:r>
      <w:rPr>
        <w:noProof/>
      </w:rPr>
      <w:t>36</w:t>
    </w:r>
    <w:r>
      <w:fldChar w:fldCharType="end"/>
    </w:r>
    <w:r>
      <w:t xml:space="preserve"> | Strona</w:t>
    </w:r>
    <w:r>
      <w:tab/>
    </w:r>
    <w:r>
      <w:tab/>
    </w:r>
    <w:r>
      <w:tab/>
    </w:r>
    <w:r>
      <w:tab/>
    </w:r>
    <w:r>
      <w:tab/>
    </w:r>
    <w:r>
      <w:tab/>
    </w:r>
    <w:r w:rsidRPr="00AE22EB">
      <w:rPr>
        <w:rStyle w:val="Pogrubienie"/>
        <w:rFonts w:ascii="Calibri" w:eastAsia="Calibri" w:hAnsi="Calibri"/>
        <w:i/>
      </w:rPr>
      <w:t>EZP/</w:t>
    </w:r>
    <w:r>
      <w:rPr>
        <w:rStyle w:val="Pogrubienie"/>
        <w:rFonts w:ascii="Calibri" w:eastAsia="Calibri" w:hAnsi="Calibri"/>
        <w:i/>
      </w:rPr>
      <w:t>485/</w:t>
    </w:r>
    <w:r w:rsidRPr="00AE22EB">
      <w:rPr>
        <w:rStyle w:val="Pogrubienie"/>
        <w:rFonts w:ascii="Calibri" w:eastAsia="Calibri" w:hAnsi="Calibri"/>
        <w:i/>
      </w:rPr>
      <w:t>20</w:t>
    </w:r>
    <w:r>
      <w:rPr>
        <w:rStyle w:val="Pogrubienie"/>
        <w:rFonts w:ascii="Calibri" w:eastAsia="Calibri" w:hAnsi="Calibri"/>
        <w:i/>
      </w:rPr>
      <w:t>20</w:t>
    </w:r>
    <w:r w:rsidRPr="00AE22EB">
      <w:rPr>
        <w:rStyle w:val="Pogrubienie"/>
        <w:rFonts w:ascii="Calibri" w:eastAsia="Calibri" w:hAnsi="Calibri"/>
        <w:i/>
      </w:rPr>
      <w:t xml:space="preserve">  Załącznik nr </w:t>
    </w:r>
    <w:r>
      <w:rPr>
        <w:rStyle w:val="Pogrubienie"/>
        <w:rFonts w:ascii="Calibri" w:eastAsia="Calibri" w:hAnsi="Calibri"/>
        <w:i/>
      </w:rPr>
      <w:t>3</w:t>
    </w:r>
    <w:r w:rsidRPr="00AE22EB">
      <w:rPr>
        <w:rStyle w:val="Pogrubienie"/>
        <w:rFonts w:ascii="Calibri" w:eastAsia="Calibri" w:hAnsi="Calibri"/>
        <w:i/>
      </w:rPr>
      <w:t xml:space="preserve"> do </w:t>
    </w:r>
    <w:proofErr w:type="spellStart"/>
    <w:r w:rsidRPr="00AE22EB">
      <w:rPr>
        <w:rStyle w:val="Pogrubienie"/>
        <w:rFonts w:ascii="Calibri" w:eastAsia="Calibri" w:hAnsi="Calibri"/>
        <w:i/>
      </w:rPr>
      <w:t>siwz</w:t>
    </w:r>
    <w:proofErr w:type="spellEnd"/>
  </w:p>
  <w:p w14:paraId="39E2739B" w14:textId="77777777" w:rsidR="00EF6C97" w:rsidRDefault="00EF6C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2EE74" w14:textId="77777777" w:rsidR="00EF6C97" w:rsidRDefault="00EF6C97" w:rsidP="001D6356">
      <w:r>
        <w:separator/>
      </w:r>
    </w:p>
  </w:footnote>
  <w:footnote w:type="continuationSeparator" w:id="0">
    <w:p w14:paraId="16350BFA" w14:textId="77777777" w:rsidR="00EF6C97" w:rsidRDefault="00EF6C97" w:rsidP="001D6356">
      <w:r>
        <w:continuationSeparator/>
      </w:r>
    </w:p>
  </w:footnote>
  <w:footnote w:id="1">
    <w:p w14:paraId="74B531FE" w14:textId="77777777" w:rsidR="00EF6C97" w:rsidRPr="002001A4" w:rsidRDefault="00EF6C97" w:rsidP="001D6356">
      <w:pPr>
        <w:pStyle w:val="Bezodstpw"/>
        <w:jc w:val="both"/>
        <w:rPr>
          <w:sz w:val="20"/>
          <w:szCs w:val="20"/>
        </w:rPr>
      </w:pPr>
      <w:r>
        <w:rPr>
          <w:rStyle w:val="Odwoanieprzypisudolnego"/>
        </w:rPr>
        <w:footnoteRef/>
      </w:r>
      <w:r>
        <w:t xml:space="preserve"> </w:t>
      </w:r>
      <w:r w:rsidRPr="002001A4">
        <w:rPr>
          <w:sz w:val="20"/>
          <w:szCs w:val="20"/>
        </w:rPr>
        <w:t xml:space="preserve">Roboty zamienne rozumiane jako prace, które były przewidziane w pierwotnej umowie zawartej pomiędzy Zamawiającym a Wykonawcą, ale Strony </w:t>
      </w:r>
      <w:r>
        <w:rPr>
          <w:sz w:val="20"/>
          <w:szCs w:val="20"/>
        </w:rPr>
        <w:t>U</w:t>
      </w:r>
      <w:r w:rsidRPr="002001A4">
        <w:rPr>
          <w:sz w:val="20"/>
          <w:szCs w:val="20"/>
        </w:rPr>
        <w:t>mowy w trakcie realizacji robót uzgodniły ich wykonanie w inny sposób</w:t>
      </w:r>
      <w:r>
        <w:rPr>
          <w:sz w:val="20"/>
          <w:szCs w:val="20"/>
        </w:rPr>
        <w:t>,</w:t>
      </w:r>
      <w:r w:rsidRPr="002001A4">
        <w:rPr>
          <w:sz w:val="20"/>
          <w:szCs w:val="20"/>
        </w:rPr>
        <w:t xml:space="preserve"> np. przy zastosowaniu innej technologii, przy uwzględnieniu innych parametrów itp., zapewniając jednocześnie realizację przedmiotu umowy określonej w dokumentacji projektowej, zgodnie z obowiązującym</w:t>
      </w:r>
      <w:r>
        <w:rPr>
          <w:sz w:val="20"/>
          <w:szCs w:val="20"/>
        </w:rPr>
        <w:t>i przepisami i sztuką budowlaną.</w:t>
      </w:r>
    </w:p>
  </w:footnote>
  <w:footnote w:id="2">
    <w:p w14:paraId="664BCAF7" w14:textId="77777777" w:rsidR="00EF6C97" w:rsidRPr="002001A4" w:rsidRDefault="00EF6C97" w:rsidP="001D6356">
      <w:pPr>
        <w:pStyle w:val="Bezodstpw"/>
        <w:jc w:val="both"/>
        <w:rPr>
          <w:rFonts w:cs="Arial"/>
          <w:sz w:val="20"/>
          <w:szCs w:val="20"/>
        </w:rPr>
      </w:pPr>
      <w:r w:rsidRPr="00E15939">
        <w:rPr>
          <w:rStyle w:val="Odwoanieprzypisudolnego"/>
          <w:sz w:val="20"/>
          <w:szCs w:val="20"/>
        </w:rPr>
        <w:footnoteRef/>
      </w:r>
      <w:r w:rsidRPr="002001A4">
        <w:rPr>
          <w:sz w:val="20"/>
          <w:szCs w:val="20"/>
        </w:rPr>
        <w:t xml:space="preserve"> </w:t>
      </w:r>
      <w:r>
        <w:rPr>
          <w:sz w:val="20"/>
          <w:szCs w:val="20"/>
        </w:rPr>
        <w:t>Przez roboty dodatkowe r</w:t>
      </w:r>
      <w:r w:rsidRPr="002001A4">
        <w:rPr>
          <w:rFonts w:cs="Arial"/>
          <w:sz w:val="20"/>
          <w:szCs w:val="20"/>
        </w:rPr>
        <w:t xml:space="preserve">ozumie się roboty budowlane od dotychczasowego Wykonawcy nie objęte zamówieniem podstawowym, o ile stały się niezbędne i zostały spełnione łącznie następujące warunki: </w:t>
      </w:r>
    </w:p>
    <w:p w14:paraId="04B662F1" w14:textId="77777777" w:rsidR="00EF6C97" w:rsidRPr="002001A4" w:rsidRDefault="00EF6C97" w:rsidP="001D6356">
      <w:pPr>
        <w:pStyle w:val="Bezodstpw"/>
        <w:numPr>
          <w:ilvl w:val="0"/>
          <w:numId w:val="43"/>
        </w:numPr>
        <w:jc w:val="both"/>
        <w:rPr>
          <w:rFonts w:cs="Arial"/>
          <w:sz w:val="20"/>
          <w:szCs w:val="20"/>
        </w:rPr>
      </w:pPr>
      <w:r w:rsidRPr="002001A4">
        <w:rPr>
          <w:rFonts w:cs="Arial"/>
          <w:sz w:val="20"/>
          <w:szCs w:val="20"/>
        </w:rPr>
        <w:t>zmiana Wykonawcy nie może zostać dokonana z powodów ekonomicznych lub technicznych, w szczególności dotyczących zamienności lub interoperacyjności sprzętu, usług lub instalacji, zamówionych w ramach zamówienia podstawowego,</w:t>
      </w:r>
    </w:p>
    <w:p w14:paraId="63FE58AB" w14:textId="77777777" w:rsidR="00EF6C97" w:rsidRPr="002001A4" w:rsidRDefault="00EF6C97" w:rsidP="001D6356">
      <w:pPr>
        <w:pStyle w:val="Bezodstpw"/>
        <w:numPr>
          <w:ilvl w:val="0"/>
          <w:numId w:val="43"/>
        </w:numPr>
        <w:jc w:val="both"/>
        <w:rPr>
          <w:rFonts w:cs="Arial"/>
          <w:sz w:val="20"/>
          <w:szCs w:val="20"/>
        </w:rPr>
      </w:pPr>
      <w:r w:rsidRPr="002001A4">
        <w:rPr>
          <w:rFonts w:cs="Arial"/>
          <w:sz w:val="20"/>
          <w:szCs w:val="20"/>
        </w:rPr>
        <w:t>zmiana Wykonawcy spowodowałaby istotną niedogodność lub znaczne zwiększenie kosztów dla Zamawiającego,</w:t>
      </w:r>
    </w:p>
    <w:p w14:paraId="2F9C7CE7" w14:textId="77777777" w:rsidR="00EF6C97" w:rsidRPr="002001A4" w:rsidRDefault="00EF6C97" w:rsidP="001D6356">
      <w:pPr>
        <w:pStyle w:val="Bezodstpw"/>
        <w:numPr>
          <w:ilvl w:val="0"/>
          <w:numId w:val="43"/>
        </w:numPr>
        <w:jc w:val="both"/>
        <w:rPr>
          <w:rFonts w:cs="Arial"/>
          <w:sz w:val="20"/>
          <w:szCs w:val="20"/>
        </w:rPr>
      </w:pPr>
      <w:r w:rsidRPr="002001A4">
        <w:rPr>
          <w:rFonts w:cs="Arial"/>
          <w:sz w:val="20"/>
          <w:szCs w:val="20"/>
        </w:rPr>
        <w:t>wartość każdej kolejnej zmiany nie przekracza 50% wartości zamówienia określonej pierwotnie w umowie.</w:t>
      </w:r>
    </w:p>
    <w:p w14:paraId="21706929" w14:textId="77777777" w:rsidR="00EF6C97" w:rsidRPr="002001A4" w:rsidRDefault="00EF6C97" w:rsidP="001D6356">
      <w:pPr>
        <w:pStyle w:val="Tekstprzypisudolnego"/>
        <w:rPr>
          <w:lang w:val="x-non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F090E" w14:textId="77777777" w:rsidR="00EF6C97" w:rsidRDefault="00EF6C97">
    <w:pPr>
      <w:pStyle w:val="Nagwek"/>
    </w:pPr>
  </w:p>
  <w:p w14:paraId="548B6302" w14:textId="77777777" w:rsidR="00EF6C97" w:rsidRDefault="00EF6C97">
    <w:pPr>
      <w:pStyle w:val="Nagwek"/>
    </w:pPr>
    <w:bookmarkStart w:id="19" w:name="_Hlk42604179"/>
    <w:r>
      <w:rPr>
        <w:noProof/>
        <w:lang w:val="pl-PL" w:eastAsia="pl-PL"/>
      </w:rPr>
      <w:drawing>
        <wp:inline distT="0" distB="0" distL="0" distR="0" wp14:anchorId="3DCAD9A4" wp14:editId="2A0C4843">
          <wp:extent cx="5762625" cy="619125"/>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19125"/>
                  </a:xfrm>
                  <a:prstGeom prst="rect">
                    <a:avLst/>
                  </a:prstGeom>
                  <a:noFill/>
                  <a:ln>
                    <a:noFill/>
                  </a:ln>
                </pic:spPr>
              </pic:pic>
            </a:graphicData>
          </a:graphic>
        </wp:inline>
      </w:drawing>
    </w:r>
    <w:bookmarkEnd w:id="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070D876"/>
    <w:lvl w:ilvl="0">
      <w:start w:val="1"/>
      <w:numFmt w:val="decimal"/>
      <w:lvlText w:val="%1."/>
      <w:lvlJc w:val="left"/>
      <w:pPr>
        <w:tabs>
          <w:tab w:val="num" w:pos="720"/>
        </w:tabs>
        <w:ind w:left="720" w:hanging="360"/>
      </w:pPr>
      <w:rPr>
        <w:rFonts w:ascii="Arial Narrow" w:hAnsi="Arial Narrow"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76610B"/>
    <w:multiLevelType w:val="hybridMultilevel"/>
    <w:tmpl w:val="4ABA10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1141D"/>
    <w:multiLevelType w:val="hybridMultilevel"/>
    <w:tmpl w:val="926E0AFE"/>
    <w:lvl w:ilvl="0" w:tplc="1C506D24">
      <w:start w:val="1"/>
      <w:numFmt w:val="lowerLetter"/>
      <w:lvlText w:val="%1)"/>
      <w:lvlJc w:val="left"/>
      <w:pPr>
        <w:ind w:left="1571" w:hanging="360"/>
      </w:pPr>
      <w:rPr>
        <w:rFonts w:ascii="Calibri" w:hAnsi="Calibri" w:hint="default"/>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62E4A49"/>
    <w:multiLevelType w:val="hybridMultilevel"/>
    <w:tmpl w:val="A376598E"/>
    <w:lvl w:ilvl="0" w:tplc="14B82B4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AA6BB3"/>
    <w:multiLevelType w:val="hybridMultilevel"/>
    <w:tmpl w:val="F3DCCFD4"/>
    <w:lvl w:ilvl="0" w:tplc="FFFFFFFF">
      <w:start w:val="1"/>
      <w:numFmt w:val="decimal"/>
      <w:lvlText w:val="%1."/>
      <w:lvlJc w:val="left"/>
      <w:pPr>
        <w:tabs>
          <w:tab w:val="num" w:pos="708"/>
        </w:tabs>
        <w:ind w:left="708" w:hanging="705"/>
      </w:pPr>
      <w:rPr>
        <w:rFonts w:hint="default"/>
      </w:rPr>
    </w:lvl>
    <w:lvl w:ilvl="1" w:tplc="FFFFFFFF">
      <w:start w:val="1"/>
      <w:numFmt w:val="bullet"/>
      <w:lvlText w:val=""/>
      <w:lvlJc w:val="left"/>
      <w:pPr>
        <w:tabs>
          <w:tab w:val="num" w:pos="1083"/>
        </w:tabs>
        <w:ind w:left="1083" w:hanging="360"/>
      </w:pPr>
      <w:rPr>
        <w:rFonts w:ascii="Symbol" w:hAnsi="Symbol" w:hint="default"/>
      </w:rPr>
    </w:lvl>
    <w:lvl w:ilvl="2" w:tplc="FFFFFFFF" w:tentative="1">
      <w:start w:val="1"/>
      <w:numFmt w:val="lowerRoman"/>
      <w:lvlText w:val="%3."/>
      <w:lvlJc w:val="right"/>
      <w:pPr>
        <w:tabs>
          <w:tab w:val="num" w:pos="1803"/>
        </w:tabs>
        <w:ind w:left="1803" w:hanging="180"/>
      </w:pPr>
    </w:lvl>
    <w:lvl w:ilvl="3" w:tplc="FFFFFFFF" w:tentative="1">
      <w:start w:val="1"/>
      <w:numFmt w:val="decimal"/>
      <w:lvlText w:val="%4."/>
      <w:lvlJc w:val="left"/>
      <w:pPr>
        <w:tabs>
          <w:tab w:val="num" w:pos="2523"/>
        </w:tabs>
        <w:ind w:left="2523" w:hanging="360"/>
      </w:pPr>
    </w:lvl>
    <w:lvl w:ilvl="4" w:tplc="FFFFFFFF" w:tentative="1">
      <w:start w:val="1"/>
      <w:numFmt w:val="lowerLetter"/>
      <w:lvlText w:val="%5."/>
      <w:lvlJc w:val="left"/>
      <w:pPr>
        <w:tabs>
          <w:tab w:val="num" w:pos="3243"/>
        </w:tabs>
        <w:ind w:left="3243" w:hanging="360"/>
      </w:pPr>
    </w:lvl>
    <w:lvl w:ilvl="5" w:tplc="FFFFFFFF" w:tentative="1">
      <w:start w:val="1"/>
      <w:numFmt w:val="lowerRoman"/>
      <w:lvlText w:val="%6."/>
      <w:lvlJc w:val="right"/>
      <w:pPr>
        <w:tabs>
          <w:tab w:val="num" w:pos="3963"/>
        </w:tabs>
        <w:ind w:left="3963" w:hanging="180"/>
      </w:pPr>
    </w:lvl>
    <w:lvl w:ilvl="6" w:tplc="FFFFFFFF" w:tentative="1">
      <w:start w:val="1"/>
      <w:numFmt w:val="decimal"/>
      <w:lvlText w:val="%7."/>
      <w:lvlJc w:val="left"/>
      <w:pPr>
        <w:tabs>
          <w:tab w:val="num" w:pos="4683"/>
        </w:tabs>
        <w:ind w:left="4683" w:hanging="360"/>
      </w:pPr>
    </w:lvl>
    <w:lvl w:ilvl="7" w:tplc="FFFFFFFF" w:tentative="1">
      <w:start w:val="1"/>
      <w:numFmt w:val="lowerLetter"/>
      <w:lvlText w:val="%8."/>
      <w:lvlJc w:val="left"/>
      <w:pPr>
        <w:tabs>
          <w:tab w:val="num" w:pos="5403"/>
        </w:tabs>
        <w:ind w:left="5403" w:hanging="360"/>
      </w:pPr>
    </w:lvl>
    <w:lvl w:ilvl="8" w:tplc="FFFFFFFF" w:tentative="1">
      <w:start w:val="1"/>
      <w:numFmt w:val="lowerRoman"/>
      <w:lvlText w:val="%9."/>
      <w:lvlJc w:val="right"/>
      <w:pPr>
        <w:tabs>
          <w:tab w:val="num" w:pos="6123"/>
        </w:tabs>
        <w:ind w:left="6123" w:hanging="180"/>
      </w:pPr>
    </w:lvl>
  </w:abstractNum>
  <w:abstractNum w:abstractNumId="5" w15:restartNumberingAfterBreak="0">
    <w:nsid w:val="09E53F63"/>
    <w:multiLevelType w:val="multilevel"/>
    <w:tmpl w:val="830CC466"/>
    <w:lvl w:ilvl="0">
      <w:start w:val="1"/>
      <w:numFmt w:val="decimal"/>
      <w:lvlText w:val="%1."/>
      <w:lvlJc w:val="left"/>
      <w:pPr>
        <w:tabs>
          <w:tab w:val="num" w:pos="708"/>
        </w:tabs>
        <w:ind w:left="708" w:hanging="705"/>
      </w:pPr>
      <w:rPr>
        <w:rFonts w:hint="default"/>
      </w:rPr>
    </w:lvl>
    <w:lvl w:ilvl="1">
      <w:start w:val="1"/>
      <w:numFmt w:val="bullet"/>
      <w:lvlText w:val=""/>
      <w:lvlJc w:val="left"/>
      <w:pPr>
        <w:tabs>
          <w:tab w:val="num" w:pos="1083"/>
        </w:tabs>
        <w:ind w:left="1083" w:hanging="360"/>
      </w:pPr>
      <w:rPr>
        <w:rFonts w:ascii="Symbol" w:hAnsi="Symbol" w:hint="default"/>
      </w:rPr>
    </w:lvl>
    <w:lvl w:ilvl="2">
      <w:start w:val="1"/>
      <w:numFmt w:val="lowerRoman"/>
      <w:lvlText w:val="%3."/>
      <w:lvlJc w:val="right"/>
      <w:pPr>
        <w:tabs>
          <w:tab w:val="num" w:pos="1803"/>
        </w:tabs>
        <w:ind w:left="1803" w:hanging="180"/>
      </w:pPr>
      <w:rPr>
        <w:rFonts w:hint="default"/>
      </w:rPr>
    </w:lvl>
    <w:lvl w:ilvl="3">
      <w:start w:val="1"/>
      <w:numFmt w:val="decimal"/>
      <w:lvlText w:val="%4."/>
      <w:lvlJc w:val="left"/>
      <w:pPr>
        <w:tabs>
          <w:tab w:val="num" w:pos="2523"/>
        </w:tabs>
        <w:ind w:left="2523" w:hanging="360"/>
      </w:pPr>
      <w:rPr>
        <w:rFonts w:hint="default"/>
      </w:rPr>
    </w:lvl>
    <w:lvl w:ilvl="4">
      <w:start w:val="1"/>
      <w:numFmt w:val="lowerLetter"/>
      <w:lvlText w:val="%5."/>
      <w:lvlJc w:val="left"/>
      <w:pPr>
        <w:tabs>
          <w:tab w:val="num" w:pos="3243"/>
        </w:tabs>
        <w:ind w:left="3243" w:hanging="360"/>
      </w:pPr>
      <w:rPr>
        <w:rFonts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6" w15:restartNumberingAfterBreak="0">
    <w:nsid w:val="0C6F3158"/>
    <w:multiLevelType w:val="hybridMultilevel"/>
    <w:tmpl w:val="5030C8A6"/>
    <w:lvl w:ilvl="0" w:tplc="3C06342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E965F0"/>
    <w:multiLevelType w:val="hybridMultilevel"/>
    <w:tmpl w:val="E842D3C8"/>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703D0F"/>
    <w:multiLevelType w:val="hybridMultilevel"/>
    <w:tmpl w:val="E35E4A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1C7FFB"/>
    <w:multiLevelType w:val="hybridMultilevel"/>
    <w:tmpl w:val="F5E60B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0E9170BE"/>
    <w:multiLevelType w:val="multilevel"/>
    <w:tmpl w:val="133C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BB7F1C"/>
    <w:multiLevelType w:val="multilevel"/>
    <w:tmpl w:val="F258DD4E"/>
    <w:lvl w:ilvl="0">
      <w:start w:val="1"/>
      <w:numFmt w:val="decimal"/>
      <w:pStyle w:val="Styl1"/>
      <w:lvlText w:val="%1."/>
      <w:lvlJc w:val="left"/>
      <w:pPr>
        <w:ind w:left="502" w:hanging="360"/>
      </w:pPr>
      <w:rPr>
        <w:rFonts w:hint="default"/>
        <w:b/>
      </w:rPr>
    </w:lvl>
    <w:lvl w:ilvl="1">
      <w:start w:val="1"/>
      <w:numFmt w:val="decimal"/>
      <w:lvlText w:val="%2."/>
      <w:lvlJc w:val="left"/>
      <w:pPr>
        <w:ind w:left="1080" w:hanging="360"/>
      </w:pPr>
      <w:rPr>
        <w:rFonts w:hint="default"/>
        <w:b w:val="0"/>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0DA1E7A"/>
    <w:multiLevelType w:val="multilevel"/>
    <w:tmpl w:val="8ED60F5A"/>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1EC4DC9"/>
    <w:multiLevelType w:val="hybridMultilevel"/>
    <w:tmpl w:val="456EFD0A"/>
    <w:lvl w:ilvl="0" w:tplc="5EE0306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C122BC"/>
    <w:multiLevelType w:val="multilevel"/>
    <w:tmpl w:val="5DEA479E"/>
    <w:lvl w:ilvl="0">
      <w:start w:val="1"/>
      <w:numFmt w:val="decimal"/>
      <w:lvlText w:val="%1."/>
      <w:lvlJc w:val="left"/>
      <w:pPr>
        <w:tabs>
          <w:tab w:val="num" w:pos="708"/>
        </w:tabs>
        <w:ind w:left="708" w:hanging="705"/>
      </w:pPr>
      <w:rPr>
        <w:rFonts w:hint="default"/>
      </w:rPr>
    </w:lvl>
    <w:lvl w:ilvl="1">
      <w:start w:val="1"/>
      <w:numFmt w:val="lowerRoman"/>
      <w:lvlText w:val="%2."/>
      <w:lvlJc w:val="right"/>
      <w:pPr>
        <w:tabs>
          <w:tab w:val="num" w:pos="1212"/>
        </w:tabs>
        <w:ind w:left="1212" w:hanging="360"/>
      </w:pPr>
      <w:rPr>
        <w:rFonts w:hint="default"/>
      </w:rPr>
    </w:lvl>
    <w:lvl w:ilvl="2">
      <w:start w:val="1"/>
      <w:numFmt w:val="decimal"/>
      <w:isLgl/>
      <w:lvlText w:val="%1.%2.%3."/>
      <w:lvlJc w:val="left"/>
      <w:pPr>
        <w:tabs>
          <w:tab w:val="num" w:pos="2133"/>
        </w:tabs>
        <w:ind w:left="2133" w:hanging="720"/>
      </w:pPr>
      <w:rPr>
        <w:rFonts w:hint="default"/>
      </w:rPr>
    </w:lvl>
    <w:lvl w:ilvl="3">
      <w:start w:val="1"/>
      <w:numFmt w:val="decimal"/>
      <w:isLgl/>
      <w:lvlText w:val="%1.%2.%3.%4."/>
      <w:lvlJc w:val="left"/>
      <w:pPr>
        <w:tabs>
          <w:tab w:val="num" w:pos="2838"/>
        </w:tabs>
        <w:ind w:left="2838" w:hanging="720"/>
      </w:pPr>
      <w:rPr>
        <w:rFonts w:hint="default"/>
      </w:rPr>
    </w:lvl>
    <w:lvl w:ilvl="4">
      <w:start w:val="1"/>
      <w:numFmt w:val="decimal"/>
      <w:isLgl/>
      <w:lvlText w:val="%1.%2.%3.%4.%5."/>
      <w:lvlJc w:val="left"/>
      <w:pPr>
        <w:tabs>
          <w:tab w:val="num" w:pos="3903"/>
        </w:tabs>
        <w:ind w:left="3903" w:hanging="1080"/>
      </w:pPr>
      <w:rPr>
        <w:rFonts w:hint="default"/>
      </w:rPr>
    </w:lvl>
    <w:lvl w:ilvl="5">
      <w:start w:val="1"/>
      <w:numFmt w:val="decimal"/>
      <w:isLgl/>
      <w:lvlText w:val="%1.%2.%3.%4.%5.%6."/>
      <w:lvlJc w:val="left"/>
      <w:pPr>
        <w:tabs>
          <w:tab w:val="num" w:pos="4608"/>
        </w:tabs>
        <w:ind w:left="4608" w:hanging="1080"/>
      </w:pPr>
      <w:rPr>
        <w:rFonts w:hint="default"/>
      </w:rPr>
    </w:lvl>
    <w:lvl w:ilvl="6">
      <w:start w:val="1"/>
      <w:numFmt w:val="decimal"/>
      <w:isLgl/>
      <w:lvlText w:val="%1.%2.%3.%4.%5.%6.%7."/>
      <w:lvlJc w:val="left"/>
      <w:pPr>
        <w:tabs>
          <w:tab w:val="num" w:pos="5673"/>
        </w:tabs>
        <w:ind w:left="5673" w:hanging="1440"/>
      </w:pPr>
      <w:rPr>
        <w:rFonts w:hint="default"/>
      </w:rPr>
    </w:lvl>
    <w:lvl w:ilvl="7">
      <w:start w:val="1"/>
      <w:numFmt w:val="decimal"/>
      <w:isLgl/>
      <w:lvlText w:val="%1.%2.%3.%4.%5.%6.%7.%8."/>
      <w:lvlJc w:val="left"/>
      <w:pPr>
        <w:tabs>
          <w:tab w:val="num" w:pos="6378"/>
        </w:tabs>
        <w:ind w:left="6378" w:hanging="1440"/>
      </w:pPr>
      <w:rPr>
        <w:rFonts w:hint="default"/>
      </w:rPr>
    </w:lvl>
    <w:lvl w:ilvl="8">
      <w:start w:val="1"/>
      <w:numFmt w:val="decimal"/>
      <w:isLgl/>
      <w:lvlText w:val="%1.%2.%3.%4.%5.%6.%7.%8.%9."/>
      <w:lvlJc w:val="left"/>
      <w:pPr>
        <w:tabs>
          <w:tab w:val="num" w:pos="7443"/>
        </w:tabs>
        <w:ind w:left="7443" w:hanging="1800"/>
      </w:pPr>
      <w:rPr>
        <w:rFonts w:hint="default"/>
      </w:rPr>
    </w:lvl>
  </w:abstractNum>
  <w:abstractNum w:abstractNumId="15" w15:restartNumberingAfterBreak="0">
    <w:nsid w:val="14524EF9"/>
    <w:multiLevelType w:val="hybridMultilevel"/>
    <w:tmpl w:val="C6A082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5FE539D"/>
    <w:multiLevelType w:val="hybridMultilevel"/>
    <w:tmpl w:val="048811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7206F6"/>
    <w:multiLevelType w:val="hybridMultilevel"/>
    <w:tmpl w:val="71901F9E"/>
    <w:lvl w:ilvl="0" w:tplc="20F0EE44">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FC3ECF"/>
    <w:multiLevelType w:val="multilevel"/>
    <w:tmpl w:val="AA72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98E0BFC"/>
    <w:multiLevelType w:val="hybridMultilevel"/>
    <w:tmpl w:val="E2B84D82"/>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8107E5"/>
    <w:multiLevelType w:val="multilevel"/>
    <w:tmpl w:val="0896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AF42A63"/>
    <w:multiLevelType w:val="multilevel"/>
    <w:tmpl w:val="F4EA63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color w:val="auto"/>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2" w15:restartNumberingAfterBreak="0">
    <w:nsid w:val="1D7015F2"/>
    <w:multiLevelType w:val="multilevel"/>
    <w:tmpl w:val="0E60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E710FFA"/>
    <w:multiLevelType w:val="hybridMultilevel"/>
    <w:tmpl w:val="F04889F0"/>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4" w15:restartNumberingAfterBreak="0">
    <w:nsid w:val="20017479"/>
    <w:multiLevelType w:val="multilevel"/>
    <w:tmpl w:val="9F9CC0D2"/>
    <w:lvl w:ilvl="0">
      <w:start w:val="1"/>
      <w:numFmt w:val="bullet"/>
      <w:lvlText w:val=""/>
      <w:lvlJc w:val="left"/>
      <w:pPr>
        <w:ind w:left="502" w:hanging="360"/>
      </w:pPr>
      <w:rPr>
        <w:rFonts w:ascii="Symbol" w:hAnsi="Symbol" w:hint="default"/>
        <w:b w:val="0"/>
        <w:color w:val="auto"/>
      </w:rPr>
    </w:lvl>
    <w:lvl w:ilvl="1">
      <w:start w:val="6"/>
      <w:numFmt w:val="decimal"/>
      <w:isLgl/>
      <w:lvlText w:val="%1.%2."/>
      <w:lvlJc w:val="left"/>
      <w:pPr>
        <w:ind w:left="1080" w:hanging="360"/>
      </w:pPr>
      <w:rPr>
        <w:rFonts w:ascii="Calibri" w:hAnsi="Calibri" w:cs="Times New Roman" w:hint="default"/>
        <w:b w:val="0"/>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22792A25"/>
    <w:multiLevelType w:val="hybridMultilevel"/>
    <w:tmpl w:val="0F4297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E71ADD"/>
    <w:multiLevelType w:val="multilevel"/>
    <w:tmpl w:val="F3DCCFD4"/>
    <w:lvl w:ilvl="0">
      <w:start w:val="1"/>
      <w:numFmt w:val="decimal"/>
      <w:lvlText w:val="%1."/>
      <w:lvlJc w:val="left"/>
      <w:pPr>
        <w:tabs>
          <w:tab w:val="num" w:pos="708"/>
        </w:tabs>
        <w:ind w:left="708" w:hanging="705"/>
      </w:pPr>
      <w:rPr>
        <w:rFonts w:hint="default"/>
      </w:rPr>
    </w:lvl>
    <w:lvl w:ilvl="1">
      <w:start w:val="1"/>
      <w:numFmt w:val="bullet"/>
      <w:lvlText w:val=""/>
      <w:lvlJc w:val="left"/>
      <w:pPr>
        <w:tabs>
          <w:tab w:val="num" w:pos="1083"/>
        </w:tabs>
        <w:ind w:left="1083" w:hanging="360"/>
      </w:pPr>
      <w:rPr>
        <w:rFonts w:ascii="Symbol" w:hAnsi="Symbol" w:hint="default"/>
      </w:rPr>
    </w:lvl>
    <w:lvl w:ilvl="2" w:tentative="1">
      <w:start w:val="1"/>
      <w:numFmt w:val="lowerRoman"/>
      <w:lvlText w:val="%3."/>
      <w:lvlJc w:val="right"/>
      <w:pPr>
        <w:tabs>
          <w:tab w:val="num" w:pos="1803"/>
        </w:tabs>
        <w:ind w:left="1803" w:hanging="180"/>
      </w:pPr>
    </w:lvl>
    <w:lvl w:ilvl="3" w:tentative="1">
      <w:start w:val="1"/>
      <w:numFmt w:val="decimal"/>
      <w:lvlText w:val="%4."/>
      <w:lvlJc w:val="left"/>
      <w:pPr>
        <w:tabs>
          <w:tab w:val="num" w:pos="2523"/>
        </w:tabs>
        <w:ind w:left="2523" w:hanging="360"/>
      </w:pPr>
    </w:lvl>
    <w:lvl w:ilvl="4" w:tentative="1">
      <w:start w:val="1"/>
      <w:numFmt w:val="lowerLetter"/>
      <w:lvlText w:val="%5."/>
      <w:lvlJc w:val="left"/>
      <w:pPr>
        <w:tabs>
          <w:tab w:val="num" w:pos="3243"/>
        </w:tabs>
        <w:ind w:left="3243" w:hanging="360"/>
      </w:pPr>
    </w:lvl>
    <w:lvl w:ilvl="5" w:tentative="1">
      <w:start w:val="1"/>
      <w:numFmt w:val="lowerRoman"/>
      <w:lvlText w:val="%6."/>
      <w:lvlJc w:val="right"/>
      <w:pPr>
        <w:tabs>
          <w:tab w:val="num" w:pos="3963"/>
        </w:tabs>
        <w:ind w:left="3963" w:hanging="180"/>
      </w:pPr>
    </w:lvl>
    <w:lvl w:ilvl="6" w:tentative="1">
      <w:start w:val="1"/>
      <w:numFmt w:val="decimal"/>
      <w:lvlText w:val="%7."/>
      <w:lvlJc w:val="left"/>
      <w:pPr>
        <w:tabs>
          <w:tab w:val="num" w:pos="4683"/>
        </w:tabs>
        <w:ind w:left="4683" w:hanging="360"/>
      </w:pPr>
    </w:lvl>
    <w:lvl w:ilvl="7" w:tentative="1">
      <w:start w:val="1"/>
      <w:numFmt w:val="lowerLetter"/>
      <w:lvlText w:val="%8."/>
      <w:lvlJc w:val="left"/>
      <w:pPr>
        <w:tabs>
          <w:tab w:val="num" w:pos="5403"/>
        </w:tabs>
        <w:ind w:left="5403" w:hanging="360"/>
      </w:pPr>
    </w:lvl>
    <w:lvl w:ilvl="8" w:tentative="1">
      <w:start w:val="1"/>
      <w:numFmt w:val="lowerRoman"/>
      <w:lvlText w:val="%9."/>
      <w:lvlJc w:val="right"/>
      <w:pPr>
        <w:tabs>
          <w:tab w:val="num" w:pos="6123"/>
        </w:tabs>
        <w:ind w:left="6123" w:hanging="180"/>
      </w:pPr>
    </w:lvl>
  </w:abstractNum>
  <w:abstractNum w:abstractNumId="27" w15:restartNumberingAfterBreak="0">
    <w:nsid w:val="258F0B4D"/>
    <w:multiLevelType w:val="hybridMultilevel"/>
    <w:tmpl w:val="8D0685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6780B0F"/>
    <w:multiLevelType w:val="multilevel"/>
    <w:tmpl w:val="CDEA1226"/>
    <w:lvl w:ilvl="0">
      <w:start w:val="1"/>
      <w:numFmt w:val="lowerLetter"/>
      <w:lvlText w:val="%1)"/>
      <w:lvlJc w:val="left"/>
      <w:pPr>
        <w:tabs>
          <w:tab w:val="num" w:pos="705"/>
        </w:tabs>
        <w:ind w:left="705" w:hanging="705"/>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27"/>
        </w:tabs>
        <w:ind w:left="2127" w:hanging="720"/>
      </w:pPr>
      <w:rPr>
        <w:rFonts w:hint="default"/>
      </w:rPr>
    </w:lvl>
    <w:lvl w:ilvl="3">
      <w:start w:val="1"/>
      <w:numFmt w:val="decimal"/>
      <w:isLgl/>
      <w:lvlText w:val="%1.%2.%3.%4."/>
      <w:lvlJc w:val="left"/>
      <w:pPr>
        <w:tabs>
          <w:tab w:val="num" w:pos="3189"/>
        </w:tabs>
        <w:ind w:left="3189" w:hanging="1080"/>
      </w:pPr>
      <w:rPr>
        <w:rFonts w:hint="default"/>
      </w:rPr>
    </w:lvl>
    <w:lvl w:ilvl="4">
      <w:start w:val="1"/>
      <w:numFmt w:val="decimal"/>
      <w:isLgl/>
      <w:lvlText w:val="%1.%2.%3.%4.%5."/>
      <w:lvlJc w:val="left"/>
      <w:pPr>
        <w:tabs>
          <w:tab w:val="num" w:pos="3891"/>
        </w:tabs>
        <w:ind w:left="3891" w:hanging="1080"/>
      </w:pPr>
      <w:rPr>
        <w:rFonts w:hint="default"/>
      </w:rPr>
    </w:lvl>
    <w:lvl w:ilvl="5">
      <w:start w:val="1"/>
      <w:numFmt w:val="decimal"/>
      <w:isLgl/>
      <w:lvlText w:val="%1.%2.%3.%4.%5.%6."/>
      <w:lvlJc w:val="left"/>
      <w:pPr>
        <w:tabs>
          <w:tab w:val="num" w:pos="4953"/>
        </w:tabs>
        <w:ind w:left="4953" w:hanging="1440"/>
      </w:pPr>
      <w:rPr>
        <w:rFonts w:hint="default"/>
      </w:rPr>
    </w:lvl>
    <w:lvl w:ilvl="6">
      <w:start w:val="1"/>
      <w:numFmt w:val="decimal"/>
      <w:isLgl/>
      <w:lvlText w:val="%1.%2.%3.%4.%5.%6.%7."/>
      <w:lvlJc w:val="left"/>
      <w:pPr>
        <w:tabs>
          <w:tab w:val="num" w:pos="5655"/>
        </w:tabs>
        <w:ind w:left="5655" w:hanging="1440"/>
      </w:pPr>
      <w:rPr>
        <w:rFonts w:hint="default"/>
      </w:rPr>
    </w:lvl>
    <w:lvl w:ilvl="7">
      <w:start w:val="1"/>
      <w:numFmt w:val="decimal"/>
      <w:isLgl/>
      <w:lvlText w:val="%1.%2.%3.%4.%5.%6.%7.%8."/>
      <w:lvlJc w:val="left"/>
      <w:pPr>
        <w:tabs>
          <w:tab w:val="num" w:pos="6717"/>
        </w:tabs>
        <w:ind w:left="6717" w:hanging="1800"/>
      </w:pPr>
      <w:rPr>
        <w:rFonts w:hint="default"/>
      </w:rPr>
    </w:lvl>
    <w:lvl w:ilvl="8">
      <w:start w:val="1"/>
      <w:numFmt w:val="decimal"/>
      <w:isLgl/>
      <w:lvlText w:val="%1.%2.%3.%4.%5.%6.%7.%8.%9."/>
      <w:lvlJc w:val="left"/>
      <w:pPr>
        <w:tabs>
          <w:tab w:val="num" w:pos="7419"/>
        </w:tabs>
        <w:ind w:left="7419" w:hanging="1800"/>
      </w:pPr>
      <w:rPr>
        <w:rFonts w:hint="default"/>
      </w:rPr>
    </w:lvl>
  </w:abstractNum>
  <w:abstractNum w:abstractNumId="29" w15:restartNumberingAfterBreak="0">
    <w:nsid w:val="270E7C47"/>
    <w:multiLevelType w:val="multilevel"/>
    <w:tmpl w:val="25348D3A"/>
    <w:lvl w:ilvl="0">
      <w:start w:val="1"/>
      <w:numFmt w:val="decimal"/>
      <w:lvlText w:val="%1."/>
      <w:lvlJc w:val="left"/>
      <w:pPr>
        <w:tabs>
          <w:tab w:val="num" w:pos="708"/>
        </w:tabs>
        <w:ind w:left="708" w:hanging="705"/>
      </w:pPr>
      <w:rPr>
        <w:rFonts w:hint="default"/>
      </w:rPr>
    </w:lvl>
    <w:lvl w:ilvl="1">
      <w:start w:val="1"/>
      <w:numFmt w:val="bullet"/>
      <w:lvlText w:val=""/>
      <w:lvlJc w:val="left"/>
      <w:pPr>
        <w:tabs>
          <w:tab w:val="num" w:pos="1083"/>
        </w:tabs>
        <w:ind w:left="1083" w:hanging="360"/>
      </w:pPr>
      <w:rPr>
        <w:rFonts w:ascii="Symbol" w:hAnsi="Symbol" w:hint="default"/>
      </w:rPr>
    </w:lvl>
    <w:lvl w:ilvl="2">
      <w:start w:val="1"/>
      <w:numFmt w:val="lowerRoman"/>
      <w:lvlText w:val="%3."/>
      <w:lvlJc w:val="right"/>
      <w:pPr>
        <w:tabs>
          <w:tab w:val="num" w:pos="1803"/>
        </w:tabs>
        <w:ind w:left="1803" w:hanging="180"/>
      </w:pPr>
      <w:rPr>
        <w:rFonts w:hint="default"/>
      </w:rPr>
    </w:lvl>
    <w:lvl w:ilvl="3">
      <w:start w:val="1"/>
      <w:numFmt w:val="decimal"/>
      <w:lvlText w:val="%4."/>
      <w:lvlJc w:val="left"/>
      <w:pPr>
        <w:tabs>
          <w:tab w:val="num" w:pos="2523"/>
        </w:tabs>
        <w:ind w:left="2523" w:hanging="360"/>
      </w:pPr>
      <w:rPr>
        <w:rFonts w:hint="default"/>
      </w:rPr>
    </w:lvl>
    <w:lvl w:ilvl="4">
      <w:start w:val="1"/>
      <w:numFmt w:val="lowerLetter"/>
      <w:lvlText w:val="%5."/>
      <w:lvlJc w:val="left"/>
      <w:pPr>
        <w:tabs>
          <w:tab w:val="num" w:pos="3243"/>
        </w:tabs>
        <w:ind w:left="3243" w:hanging="360"/>
      </w:pPr>
      <w:rPr>
        <w:rFonts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30" w15:restartNumberingAfterBreak="0">
    <w:nsid w:val="27BB687F"/>
    <w:multiLevelType w:val="hybridMultilevel"/>
    <w:tmpl w:val="4D9CCA84"/>
    <w:lvl w:ilvl="0" w:tplc="0415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775"/>
        </w:tabs>
        <w:ind w:left="1775" w:hanging="360"/>
      </w:pPr>
      <w:rPr>
        <w:rFonts w:ascii="Courier New" w:hAnsi="Courier New" w:hint="default"/>
      </w:rPr>
    </w:lvl>
    <w:lvl w:ilvl="2" w:tplc="FFFFFFFF" w:tentative="1">
      <w:start w:val="1"/>
      <w:numFmt w:val="bullet"/>
      <w:lvlText w:val=""/>
      <w:lvlJc w:val="left"/>
      <w:pPr>
        <w:tabs>
          <w:tab w:val="num" w:pos="2495"/>
        </w:tabs>
        <w:ind w:left="2495" w:hanging="360"/>
      </w:pPr>
      <w:rPr>
        <w:rFonts w:ascii="Wingdings" w:hAnsi="Wingdings" w:hint="default"/>
      </w:rPr>
    </w:lvl>
    <w:lvl w:ilvl="3" w:tplc="FFFFFFFF" w:tentative="1">
      <w:start w:val="1"/>
      <w:numFmt w:val="bullet"/>
      <w:lvlText w:val=""/>
      <w:lvlJc w:val="left"/>
      <w:pPr>
        <w:tabs>
          <w:tab w:val="num" w:pos="3215"/>
        </w:tabs>
        <w:ind w:left="3215" w:hanging="360"/>
      </w:pPr>
      <w:rPr>
        <w:rFonts w:ascii="Symbol" w:hAnsi="Symbol" w:hint="default"/>
      </w:rPr>
    </w:lvl>
    <w:lvl w:ilvl="4" w:tplc="FFFFFFFF" w:tentative="1">
      <w:start w:val="1"/>
      <w:numFmt w:val="bullet"/>
      <w:lvlText w:val="o"/>
      <w:lvlJc w:val="left"/>
      <w:pPr>
        <w:tabs>
          <w:tab w:val="num" w:pos="3935"/>
        </w:tabs>
        <w:ind w:left="3935" w:hanging="360"/>
      </w:pPr>
      <w:rPr>
        <w:rFonts w:ascii="Courier New" w:hAnsi="Courier New" w:hint="default"/>
      </w:rPr>
    </w:lvl>
    <w:lvl w:ilvl="5" w:tplc="FFFFFFFF" w:tentative="1">
      <w:start w:val="1"/>
      <w:numFmt w:val="bullet"/>
      <w:lvlText w:val=""/>
      <w:lvlJc w:val="left"/>
      <w:pPr>
        <w:tabs>
          <w:tab w:val="num" w:pos="4655"/>
        </w:tabs>
        <w:ind w:left="4655" w:hanging="360"/>
      </w:pPr>
      <w:rPr>
        <w:rFonts w:ascii="Wingdings" w:hAnsi="Wingdings" w:hint="default"/>
      </w:rPr>
    </w:lvl>
    <w:lvl w:ilvl="6" w:tplc="FFFFFFFF" w:tentative="1">
      <w:start w:val="1"/>
      <w:numFmt w:val="bullet"/>
      <w:lvlText w:val=""/>
      <w:lvlJc w:val="left"/>
      <w:pPr>
        <w:tabs>
          <w:tab w:val="num" w:pos="5375"/>
        </w:tabs>
        <w:ind w:left="5375" w:hanging="360"/>
      </w:pPr>
      <w:rPr>
        <w:rFonts w:ascii="Symbol" w:hAnsi="Symbol" w:hint="default"/>
      </w:rPr>
    </w:lvl>
    <w:lvl w:ilvl="7" w:tplc="FFFFFFFF" w:tentative="1">
      <w:start w:val="1"/>
      <w:numFmt w:val="bullet"/>
      <w:lvlText w:val="o"/>
      <w:lvlJc w:val="left"/>
      <w:pPr>
        <w:tabs>
          <w:tab w:val="num" w:pos="6095"/>
        </w:tabs>
        <w:ind w:left="6095" w:hanging="360"/>
      </w:pPr>
      <w:rPr>
        <w:rFonts w:ascii="Courier New" w:hAnsi="Courier New" w:hint="default"/>
      </w:rPr>
    </w:lvl>
    <w:lvl w:ilvl="8" w:tplc="FFFFFFFF" w:tentative="1">
      <w:start w:val="1"/>
      <w:numFmt w:val="bullet"/>
      <w:lvlText w:val=""/>
      <w:lvlJc w:val="left"/>
      <w:pPr>
        <w:tabs>
          <w:tab w:val="num" w:pos="6815"/>
        </w:tabs>
        <w:ind w:left="6815" w:hanging="360"/>
      </w:pPr>
      <w:rPr>
        <w:rFonts w:ascii="Wingdings" w:hAnsi="Wingdings" w:hint="default"/>
      </w:rPr>
    </w:lvl>
  </w:abstractNum>
  <w:abstractNum w:abstractNumId="31" w15:restartNumberingAfterBreak="0">
    <w:nsid w:val="28DE0574"/>
    <w:multiLevelType w:val="hybridMultilevel"/>
    <w:tmpl w:val="FC90CC2C"/>
    <w:lvl w:ilvl="0" w:tplc="89DE7A30">
      <w:start w:val="1"/>
      <w:numFmt w:val="lowerLetter"/>
      <w:lvlText w:val="%1)"/>
      <w:lvlJc w:val="left"/>
      <w:pPr>
        <w:tabs>
          <w:tab w:val="num" w:pos="1428"/>
        </w:tabs>
        <w:ind w:left="1428"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F06AF5"/>
    <w:multiLevelType w:val="hybridMultilevel"/>
    <w:tmpl w:val="E20C8FA8"/>
    <w:lvl w:ilvl="0" w:tplc="A5BA41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A507B6"/>
    <w:multiLevelType w:val="hybridMultilevel"/>
    <w:tmpl w:val="F47CC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FF16647"/>
    <w:multiLevelType w:val="hybridMultilevel"/>
    <w:tmpl w:val="138E8ED4"/>
    <w:lvl w:ilvl="0" w:tplc="84A8B432">
      <w:start w:val="1"/>
      <w:numFmt w:val="lowerLetter"/>
      <w:lvlText w:val="%1)"/>
      <w:lvlJc w:val="left"/>
      <w:pPr>
        <w:tabs>
          <w:tab w:val="num" w:pos="1428"/>
        </w:tabs>
        <w:ind w:left="1428"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092094"/>
    <w:multiLevelType w:val="hybridMultilevel"/>
    <w:tmpl w:val="037E779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343F0847"/>
    <w:multiLevelType w:val="hybridMultilevel"/>
    <w:tmpl w:val="881C2654"/>
    <w:lvl w:ilvl="0" w:tplc="95DEEA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EE4ED3"/>
    <w:multiLevelType w:val="hybridMultilevel"/>
    <w:tmpl w:val="70FE46E2"/>
    <w:lvl w:ilvl="0" w:tplc="04150017">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37020B47"/>
    <w:multiLevelType w:val="hybridMultilevel"/>
    <w:tmpl w:val="82FC7CD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37C969A0"/>
    <w:multiLevelType w:val="multilevel"/>
    <w:tmpl w:val="C5DE4A2A"/>
    <w:lvl w:ilvl="0">
      <w:start w:val="1"/>
      <w:numFmt w:val="decimal"/>
      <w:lvlText w:val="%1."/>
      <w:lvlJc w:val="left"/>
      <w:pPr>
        <w:ind w:left="862" w:hanging="360"/>
      </w:pPr>
      <w:rPr>
        <w:rFonts w:ascii="Calibri" w:hAnsi="Calibri" w:cs="Calibri" w:hint="default"/>
        <w:b w:val="0"/>
        <w:bCs w:val="0"/>
      </w:rPr>
    </w:lvl>
    <w:lvl w:ilvl="1">
      <w:start w:val="1"/>
      <w:numFmt w:val="decimal"/>
      <w:isLgl/>
      <w:lvlText w:val="%1.%2."/>
      <w:lvlJc w:val="left"/>
      <w:pPr>
        <w:ind w:left="862" w:hanging="360"/>
      </w:pPr>
      <w:rPr>
        <w:rFonts w:hint="default"/>
        <w:b w:val="0"/>
        <w:bCs/>
      </w:rPr>
    </w:lvl>
    <w:lvl w:ilvl="2">
      <w:start w:val="1"/>
      <w:numFmt w:val="decimal"/>
      <w:isLgl/>
      <w:lvlText w:val="%1.%2.%3."/>
      <w:lvlJc w:val="left"/>
      <w:pPr>
        <w:ind w:left="1222" w:hanging="720"/>
      </w:pPr>
      <w:rPr>
        <w:rFonts w:hint="default"/>
        <w:b/>
      </w:rPr>
    </w:lvl>
    <w:lvl w:ilvl="3">
      <w:start w:val="1"/>
      <w:numFmt w:val="decimal"/>
      <w:isLgl/>
      <w:lvlText w:val="%1.%2.%3.%4."/>
      <w:lvlJc w:val="left"/>
      <w:pPr>
        <w:ind w:left="1222" w:hanging="720"/>
      </w:pPr>
      <w:rPr>
        <w:rFonts w:hint="default"/>
        <w:b/>
      </w:rPr>
    </w:lvl>
    <w:lvl w:ilvl="4">
      <w:start w:val="1"/>
      <w:numFmt w:val="decimal"/>
      <w:isLgl/>
      <w:lvlText w:val="%1.%2.%3.%4.%5."/>
      <w:lvlJc w:val="left"/>
      <w:pPr>
        <w:ind w:left="1582" w:hanging="1080"/>
      </w:pPr>
      <w:rPr>
        <w:rFonts w:hint="default"/>
        <w:b/>
      </w:rPr>
    </w:lvl>
    <w:lvl w:ilvl="5">
      <w:start w:val="1"/>
      <w:numFmt w:val="decimal"/>
      <w:isLgl/>
      <w:lvlText w:val="%1.%2.%3.%4.%5.%6."/>
      <w:lvlJc w:val="left"/>
      <w:pPr>
        <w:ind w:left="1582" w:hanging="1080"/>
      </w:pPr>
      <w:rPr>
        <w:rFonts w:hint="default"/>
        <w:b/>
      </w:rPr>
    </w:lvl>
    <w:lvl w:ilvl="6">
      <w:start w:val="1"/>
      <w:numFmt w:val="decimal"/>
      <w:isLgl/>
      <w:lvlText w:val="%1.%2.%3.%4.%5.%6.%7."/>
      <w:lvlJc w:val="left"/>
      <w:pPr>
        <w:ind w:left="1942" w:hanging="1440"/>
      </w:pPr>
      <w:rPr>
        <w:rFonts w:hint="default"/>
        <w:b/>
      </w:rPr>
    </w:lvl>
    <w:lvl w:ilvl="7">
      <w:start w:val="1"/>
      <w:numFmt w:val="decimal"/>
      <w:isLgl/>
      <w:lvlText w:val="%1.%2.%3.%4.%5.%6.%7.%8."/>
      <w:lvlJc w:val="left"/>
      <w:pPr>
        <w:ind w:left="1942" w:hanging="1440"/>
      </w:pPr>
      <w:rPr>
        <w:rFonts w:hint="default"/>
        <w:b/>
      </w:rPr>
    </w:lvl>
    <w:lvl w:ilvl="8">
      <w:start w:val="1"/>
      <w:numFmt w:val="decimal"/>
      <w:isLgl/>
      <w:lvlText w:val="%1.%2.%3.%4.%5.%6.%7.%8.%9."/>
      <w:lvlJc w:val="left"/>
      <w:pPr>
        <w:ind w:left="2302" w:hanging="1800"/>
      </w:pPr>
      <w:rPr>
        <w:rFonts w:hint="default"/>
        <w:b/>
      </w:rPr>
    </w:lvl>
  </w:abstractNum>
  <w:abstractNum w:abstractNumId="40" w15:restartNumberingAfterBreak="0">
    <w:nsid w:val="39F64CE7"/>
    <w:multiLevelType w:val="hybridMultilevel"/>
    <w:tmpl w:val="E8E4296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3DDC6B83"/>
    <w:multiLevelType w:val="hybridMultilevel"/>
    <w:tmpl w:val="BB5AF966"/>
    <w:lvl w:ilvl="0" w:tplc="4442E2CE">
      <w:start w:val="1"/>
      <w:numFmt w:val="decimal"/>
      <w:lvlText w:val="%1."/>
      <w:lvlJc w:val="left"/>
      <w:pPr>
        <w:tabs>
          <w:tab w:val="num" w:pos="720"/>
        </w:tabs>
        <w:ind w:left="720" w:hanging="360"/>
      </w:pPr>
      <w:rPr>
        <w:rFonts w:ascii="Calibri" w:hAnsi="Calibri" w:cs="Calibr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B570F4"/>
    <w:multiLevelType w:val="hybridMultilevel"/>
    <w:tmpl w:val="1A9C2D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6978EB"/>
    <w:multiLevelType w:val="hybridMultilevel"/>
    <w:tmpl w:val="61AED6BA"/>
    <w:lvl w:ilvl="0" w:tplc="52D65C40">
      <w:start w:val="6"/>
      <w:numFmt w:val="decimal"/>
      <w:lvlText w:val="%1."/>
      <w:lvlJc w:val="left"/>
      <w:pPr>
        <w:ind w:left="502" w:hanging="360"/>
      </w:pPr>
      <w:rPr>
        <w:rFonts w:hint="default"/>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44" w15:restartNumberingAfterBreak="0">
    <w:nsid w:val="42841386"/>
    <w:multiLevelType w:val="hybridMultilevel"/>
    <w:tmpl w:val="4AD8A56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31D7273"/>
    <w:multiLevelType w:val="hybridMultilevel"/>
    <w:tmpl w:val="017A24B4"/>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351A8A"/>
    <w:multiLevelType w:val="hybridMultilevel"/>
    <w:tmpl w:val="48B845C6"/>
    <w:lvl w:ilvl="0" w:tplc="70C836F4">
      <w:start w:val="1"/>
      <w:numFmt w:val="bullet"/>
      <w:lvlText w:val=""/>
      <w:lvlJc w:val="left"/>
      <w:pPr>
        <w:tabs>
          <w:tab w:val="num" w:pos="774"/>
        </w:tabs>
        <w:ind w:left="774"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42F7463"/>
    <w:multiLevelType w:val="hybridMultilevel"/>
    <w:tmpl w:val="3F4CCC16"/>
    <w:lvl w:ilvl="0" w:tplc="70C836F4">
      <w:start w:val="1"/>
      <w:numFmt w:val="bullet"/>
      <w:lvlText w:val=""/>
      <w:lvlJc w:val="left"/>
      <w:pPr>
        <w:tabs>
          <w:tab w:val="num" w:pos="774"/>
        </w:tabs>
        <w:ind w:left="774" w:hanging="360"/>
      </w:pPr>
      <w:rPr>
        <w:rFonts w:ascii="Symbol" w:hAnsi="Symbol" w:hint="default"/>
        <w:color w:val="auto"/>
      </w:rPr>
    </w:lvl>
    <w:lvl w:ilvl="1" w:tplc="04150003" w:tentative="1">
      <w:start w:val="1"/>
      <w:numFmt w:val="bullet"/>
      <w:lvlText w:val="o"/>
      <w:lvlJc w:val="left"/>
      <w:pPr>
        <w:tabs>
          <w:tab w:val="num" w:pos="1494"/>
        </w:tabs>
        <w:ind w:left="1494" w:hanging="360"/>
      </w:pPr>
      <w:rPr>
        <w:rFonts w:ascii="Courier New" w:hAnsi="Courier New" w:cs="Courier New" w:hint="default"/>
      </w:rPr>
    </w:lvl>
    <w:lvl w:ilvl="2" w:tplc="04150005" w:tentative="1">
      <w:start w:val="1"/>
      <w:numFmt w:val="bullet"/>
      <w:lvlText w:val=""/>
      <w:lvlJc w:val="left"/>
      <w:pPr>
        <w:tabs>
          <w:tab w:val="num" w:pos="2214"/>
        </w:tabs>
        <w:ind w:left="2214" w:hanging="360"/>
      </w:pPr>
      <w:rPr>
        <w:rFonts w:ascii="Wingdings" w:hAnsi="Wingdings" w:hint="default"/>
      </w:rPr>
    </w:lvl>
    <w:lvl w:ilvl="3" w:tplc="04150001" w:tentative="1">
      <w:start w:val="1"/>
      <w:numFmt w:val="bullet"/>
      <w:lvlText w:val=""/>
      <w:lvlJc w:val="left"/>
      <w:pPr>
        <w:tabs>
          <w:tab w:val="num" w:pos="2934"/>
        </w:tabs>
        <w:ind w:left="2934" w:hanging="360"/>
      </w:pPr>
      <w:rPr>
        <w:rFonts w:ascii="Symbol" w:hAnsi="Symbol" w:hint="default"/>
      </w:rPr>
    </w:lvl>
    <w:lvl w:ilvl="4" w:tplc="04150003" w:tentative="1">
      <w:start w:val="1"/>
      <w:numFmt w:val="bullet"/>
      <w:lvlText w:val="o"/>
      <w:lvlJc w:val="left"/>
      <w:pPr>
        <w:tabs>
          <w:tab w:val="num" w:pos="3654"/>
        </w:tabs>
        <w:ind w:left="3654" w:hanging="360"/>
      </w:pPr>
      <w:rPr>
        <w:rFonts w:ascii="Courier New" w:hAnsi="Courier New" w:cs="Courier New" w:hint="default"/>
      </w:rPr>
    </w:lvl>
    <w:lvl w:ilvl="5" w:tplc="04150005" w:tentative="1">
      <w:start w:val="1"/>
      <w:numFmt w:val="bullet"/>
      <w:lvlText w:val=""/>
      <w:lvlJc w:val="left"/>
      <w:pPr>
        <w:tabs>
          <w:tab w:val="num" w:pos="4374"/>
        </w:tabs>
        <w:ind w:left="4374" w:hanging="360"/>
      </w:pPr>
      <w:rPr>
        <w:rFonts w:ascii="Wingdings" w:hAnsi="Wingdings" w:hint="default"/>
      </w:rPr>
    </w:lvl>
    <w:lvl w:ilvl="6" w:tplc="04150001" w:tentative="1">
      <w:start w:val="1"/>
      <w:numFmt w:val="bullet"/>
      <w:lvlText w:val=""/>
      <w:lvlJc w:val="left"/>
      <w:pPr>
        <w:tabs>
          <w:tab w:val="num" w:pos="5094"/>
        </w:tabs>
        <w:ind w:left="5094" w:hanging="360"/>
      </w:pPr>
      <w:rPr>
        <w:rFonts w:ascii="Symbol" w:hAnsi="Symbol" w:hint="default"/>
      </w:rPr>
    </w:lvl>
    <w:lvl w:ilvl="7" w:tplc="04150003" w:tentative="1">
      <w:start w:val="1"/>
      <w:numFmt w:val="bullet"/>
      <w:lvlText w:val="o"/>
      <w:lvlJc w:val="left"/>
      <w:pPr>
        <w:tabs>
          <w:tab w:val="num" w:pos="5814"/>
        </w:tabs>
        <w:ind w:left="5814" w:hanging="360"/>
      </w:pPr>
      <w:rPr>
        <w:rFonts w:ascii="Courier New" w:hAnsi="Courier New" w:cs="Courier New" w:hint="default"/>
      </w:rPr>
    </w:lvl>
    <w:lvl w:ilvl="8" w:tplc="04150005" w:tentative="1">
      <w:start w:val="1"/>
      <w:numFmt w:val="bullet"/>
      <w:lvlText w:val=""/>
      <w:lvlJc w:val="left"/>
      <w:pPr>
        <w:tabs>
          <w:tab w:val="num" w:pos="6534"/>
        </w:tabs>
        <w:ind w:left="6534" w:hanging="360"/>
      </w:pPr>
      <w:rPr>
        <w:rFonts w:ascii="Wingdings" w:hAnsi="Wingdings" w:hint="default"/>
      </w:rPr>
    </w:lvl>
  </w:abstractNum>
  <w:abstractNum w:abstractNumId="48" w15:restartNumberingAfterBreak="0">
    <w:nsid w:val="498E19C5"/>
    <w:multiLevelType w:val="multilevel"/>
    <w:tmpl w:val="9B08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B901FDC"/>
    <w:multiLevelType w:val="hybridMultilevel"/>
    <w:tmpl w:val="875E9548"/>
    <w:lvl w:ilvl="0" w:tplc="6CC64ED6">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4BBB1857"/>
    <w:multiLevelType w:val="hybridMultilevel"/>
    <w:tmpl w:val="EE10845A"/>
    <w:lvl w:ilvl="0" w:tplc="4350D18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892D4A"/>
    <w:multiLevelType w:val="hybridMultilevel"/>
    <w:tmpl w:val="4F76BE2E"/>
    <w:lvl w:ilvl="0" w:tplc="2B604E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3A5615"/>
    <w:multiLevelType w:val="multilevel"/>
    <w:tmpl w:val="D382CD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140382A"/>
    <w:multiLevelType w:val="hybridMultilevel"/>
    <w:tmpl w:val="C390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20E3C16"/>
    <w:multiLevelType w:val="hybridMultilevel"/>
    <w:tmpl w:val="949A6E74"/>
    <w:lvl w:ilvl="0" w:tplc="FFFFFFFF">
      <w:start w:val="1"/>
      <w:numFmt w:val="bullet"/>
      <w:lvlText w:val=""/>
      <w:lvlJc w:val="left"/>
      <w:pPr>
        <w:tabs>
          <w:tab w:val="num" w:pos="1055"/>
        </w:tabs>
        <w:ind w:left="1055" w:hanging="360"/>
      </w:pPr>
      <w:rPr>
        <w:rFonts w:ascii="Symbol" w:hAnsi="Symbol" w:hint="default"/>
      </w:rPr>
    </w:lvl>
    <w:lvl w:ilvl="1" w:tplc="FFFFFFFF">
      <w:start w:val="1"/>
      <w:numFmt w:val="bullet"/>
      <w:lvlText w:val="o"/>
      <w:lvlJc w:val="left"/>
      <w:pPr>
        <w:tabs>
          <w:tab w:val="num" w:pos="1775"/>
        </w:tabs>
        <w:ind w:left="1775" w:hanging="360"/>
      </w:pPr>
      <w:rPr>
        <w:rFonts w:ascii="Courier New" w:hAnsi="Courier New" w:hint="default"/>
      </w:rPr>
    </w:lvl>
    <w:lvl w:ilvl="2" w:tplc="FFFFFFFF" w:tentative="1">
      <w:start w:val="1"/>
      <w:numFmt w:val="bullet"/>
      <w:lvlText w:val=""/>
      <w:lvlJc w:val="left"/>
      <w:pPr>
        <w:tabs>
          <w:tab w:val="num" w:pos="2495"/>
        </w:tabs>
        <w:ind w:left="2495" w:hanging="360"/>
      </w:pPr>
      <w:rPr>
        <w:rFonts w:ascii="Wingdings" w:hAnsi="Wingdings" w:hint="default"/>
      </w:rPr>
    </w:lvl>
    <w:lvl w:ilvl="3" w:tplc="FFFFFFFF" w:tentative="1">
      <w:start w:val="1"/>
      <w:numFmt w:val="bullet"/>
      <w:lvlText w:val=""/>
      <w:lvlJc w:val="left"/>
      <w:pPr>
        <w:tabs>
          <w:tab w:val="num" w:pos="3215"/>
        </w:tabs>
        <w:ind w:left="3215" w:hanging="360"/>
      </w:pPr>
      <w:rPr>
        <w:rFonts w:ascii="Symbol" w:hAnsi="Symbol" w:hint="default"/>
      </w:rPr>
    </w:lvl>
    <w:lvl w:ilvl="4" w:tplc="FFFFFFFF" w:tentative="1">
      <w:start w:val="1"/>
      <w:numFmt w:val="bullet"/>
      <w:lvlText w:val="o"/>
      <w:lvlJc w:val="left"/>
      <w:pPr>
        <w:tabs>
          <w:tab w:val="num" w:pos="3935"/>
        </w:tabs>
        <w:ind w:left="3935" w:hanging="360"/>
      </w:pPr>
      <w:rPr>
        <w:rFonts w:ascii="Courier New" w:hAnsi="Courier New" w:hint="default"/>
      </w:rPr>
    </w:lvl>
    <w:lvl w:ilvl="5" w:tplc="FFFFFFFF" w:tentative="1">
      <w:start w:val="1"/>
      <w:numFmt w:val="bullet"/>
      <w:lvlText w:val=""/>
      <w:lvlJc w:val="left"/>
      <w:pPr>
        <w:tabs>
          <w:tab w:val="num" w:pos="4655"/>
        </w:tabs>
        <w:ind w:left="4655" w:hanging="360"/>
      </w:pPr>
      <w:rPr>
        <w:rFonts w:ascii="Wingdings" w:hAnsi="Wingdings" w:hint="default"/>
      </w:rPr>
    </w:lvl>
    <w:lvl w:ilvl="6" w:tplc="FFFFFFFF" w:tentative="1">
      <w:start w:val="1"/>
      <w:numFmt w:val="bullet"/>
      <w:lvlText w:val=""/>
      <w:lvlJc w:val="left"/>
      <w:pPr>
        <w:tabs>
          <w:tab w:val="num" w:pos="5375"/>
        </w:tabs>
        <w:ind w:left="5375" w:hanging="360"/>
      </w:pPr>
      <w:rPr>
        <w:rFonts w:ascii="Symbol" w:hAnsi="Symbol" w:hint="default"/>
      </w:rPr>
    </w:lvl>
    <w:lvl w:ilvl="7" w:tplc="FFFFFFFF" w:tentative="1">
      <w:start w:val="1"/>
      <w:numFmt w:val="bullet"/>
      <w:lvlText w:val="o"/>
      <w:lvlJc w:val="left"/>
      <w:pPr>
        <w:tabs>
          <w:tab w:val="num" w:pos="6095"/>
        </w:tabs>
        <w:ind w:left="6095" w:hanging="360"/>
      </w:pPr>
      <w:rPr>
        <w:rFonts w:ascii="Courier New" w:hAnsi="Courier New" w:hint="default"/>
      </w:rPr>
    </w:lvl>
    <w:lvl w:ilvl="8" w:tplc="FFFFFFFF" w:tentative="1">
      <w:start w:val="1"/>
      <w:numFmt w:val="bullet"/>
      <w:lvlText w:val=""/>
      <w:lvlJc w:val="left"/>
      <w:pPr>
        <w:tabs>
          <w:tab w:val="num" w:pos="6815"/>
        </w:tabs>
        <w:ind w:left="6815" w:hanging="360"/>
      </w:pPr>
      <w:rPr>
        <w:rFonts w:ascii="Wingdings" w:hAnsi="Wingdings" w:hint="default"/>
      </w:rPr>
    </w:lvl>
  </w:abstractNum>
  <w:abstractNum w:abstractNumId="55" w15:restartNumberingAfterBreak="0">
    <w:nsid w:val="57367C8F"/>
    <w:multiLevelType w:val="multilevel"/>
    <w:tmpl w:val="5D284D80"/>
    <w:lvl w:ilvl="0">
      <w:start w:val="1"/>
      <w:numFmt w:val="lowerLetter"/>
      <w:lvlText w:val="%1)"/>
      <w:lvlJc w:val="left"/>
      <w:pPr>
        <w:ind w:left="502" w:hanging="360"/>
      </w:pPr>
      <w:rPr>
        <w:rFonts w:hint="default"/>
        <w:b w:val="0"/>
        <w:color w:val="auto"/>
      </w:rPr>
    </w:lvl>
    <w:lvl w:ilvl="1">
      <w:start w:val="6"/>
      <w:numFmt w:val="decimal"/>
      <w:isLgl/>
      <w:lvlText w:val="%1.%2."/>
      <w:lvlJc w:val="left"/>
      <w:pPr>
        <w:ind w:left="1080" w:hanging="360"/>
      </w:pPr>
      <w:rPr>
        <w:rFonts w:ascii="Calibri" w:hAnsi="Calibri" w:cs="Times New Roman" w:hint="default"/>
        <w:b w:val="0"/>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6" w15:restartNumberingAfterBreak="0">
    <w:nsid w:val="57F46986"/>
    <w:multiLevelType w:val="multilevel"/>
    <w:tmpl w:val="213A1B48"/>
    <w:lvl w:ilvl="0">
      <w:start w:val="1"/>
      <w:numFmt w:val="decimal"/>
      <w:lvlText w:val="%1."/>
      <w:lvlJc w:val="left"/>
      <w:pPr>
        <w:tabs>
          <w:tab w:val="num" w:pos="708"/>
        </w:tabs>
        <w:ind w:left="708" w:hanging="705"/>
      </w:pPr>
      <w:rPr>
        <w:rFonts w:hint="default"/>
      </w:rPr>
    </w:lvl>
    <w:lvl w:ilvl="1">
      <w:start w:val="1"/>
      <w:numFmt w:val="bullet"/>
      <w:lvlText w:val=""/>
      <w:lvlJc w:val="left"/>
      <w:pPr>
        <w:tabs>
          <w:tab w:val="num" w:pos="1212"/>
        </w:tabs>
        <w:ind w:left="1212" w:hanging="360"/>
      </w:pPr>
      <w:rPr>
        <w:rFonts w:ascii="Symbol" w:hAnsi="Symbol" w:hint="default"/>
      </w:rPr>
    </w:lvl>
    <w:lvl w:ilvl="2">
      <w:start w:val="1"/>
      <w:numFmt w:val="decimal"/>
      <w:isLgl/>
      <w:lvlText w:val="%1.%2.%3."/>
      <w:lvlJc w:val="left"/>
      <w:pPr>
        <w:tabs>
          <w:tab w:val="num" w:pos="2133"/>
        </w:tabs>
        <w:ind w:left="2133" w:hanging="720"/>
      </w:pPr>
      <w:rPr>
        <w:rFonts w:hint="default"/>
      </w:rPr>
    </w:lvl>
    <w:lvl w:ilvl="3">
      <w:start w:val="1"/>
      <w:numFmt w:val="decimal"/>
      <w:isLgl/>
      <w:lvlText w:val="%1.%2.%3.%4."/>
      <w:lvlJc w:val="left"/>
      <w:pPr>
        <w:tabs>
          <w:tab w:val="num" w:pos="2838"/>
        </w:tabs>
        <w:ind w:left="2838" w:hanging="720"/>
      </w:pPr>
      <w:rPr>
        <w:rFonts w:hint="default"/>
      </w:rPr>
    </w:lvl>
    <w:lvl w:ilvl="4">
      <w:start w:val="1"/>
      <w:numFmt w:val="decimal"/>
      <w:isLgl/>
      <w:lvlText w:val="%1.%2.%3.%4.%5."/>
      <w:lvlJc w:val="left"/>
      <w:pPr>
        <w:tabs>
          <w:tab w:val="num" w:pos="3903"/>
        </w:tabs>
        <w:ind w:left="3903" w:hanging="1080"/>
      </w:pPr>
      <w:rPr>
        <w:rFonts w:hint="default"/>
      </w:rPr>
    </w:lvl>
    <w:lvl w:ilvl="5">
      <w:start w:val="1"/>
      <w:numFmt w:val="decimal"/>
      <w:isLgl/>
      <w:lvlText w:val="%1.%2.%3.%4.%5.%6."/>
      <w:lvlJc w:val="left"/>
      <w:pPr>
        <w:tabs>
          <w:tab w:val="num" w:pos="4608"/>
        </w:tabs>
        <w:ind w:left="4608" w:hanging="1080"/>
      </w:pPr>
      <w:rPr>
        <w:rFonts w:hint="default"/>
      </w:rPr>
    </w:lvl>
    <w:lvl w:ilvl="6">
      <w:start w:val="1"/>
      <w:numFmt w:val="decimal"/>
      <w:isLgl/>
      <w:lvlText w:val="%1.%2.%3.%4.%5.%6.%7."/>
      <w:lvlJc w:val="left"/>
      <w:pPr>
        <w:tabs>
          <w:tab w:val="num" w:pos="5673"/>
        </w:tabs>
        <w:ind w:left="5673" w:hanging="1440"/>
      </w:pPr>
      <w:rPr>
        <w:rFonts w:hint="default"/>
      </w:rPr>
    </w:lvl>
    <w:lvl w:ilvl="7">
      <w:start w:val="1"/>
      <w:numFmt w:val="decimal"/>
      <w:isLgl/>
      <w:lvlText w:val="%1.%2.%3.%4.%5.%6.%7.%8."/>
      <w:lvlJc w:val="left"/>
      <w:pPr>
        <w:tabs>
          <w:tab w:val="num" w:pos="6378"/>
        </w:tabs>
        <w:ind w:left="6378" w:hanging="1440"/>
      </w:pPr>
      <w:rPr>
        <w:rFonts w:hint="default"/>
      </w:rPr>
    </w:lvl>
    <w:lvl w:ilvl="8">
      <w:start w:val="1"/>
      <w:numFmt w:val="decimal"/>
      <w:isLgl/>
      <w:lvlText w:val="%1.%2.%3.%4.%5.%6.%7.%8.%9."/>
      <w:lvlJc w:val="left"/>
      <w:pPr>
        <w:tabs>
          <w:tab w:val="num" w:pos="7443"/>
        </w:tabs>
        <w:ind w:left="7443" w:hanging="1800"/>
      </w:pPr>
      <w:rPr>
        <w:rFonts w:hint="default"/>
      </w:rPr>
    </w:lvl>
  </w:abstractNum>
  <w:abstractNum w:abstractNumId="57" w15:restartNumberingAfterBreak="0">
    <w:nsid w:val="58642ADB"/>
    <w:multiLevelType w:val="multilevel"/>
    <w:tmpl w:val="9F9CC0D2"/>
    <w:lvl w:ilvl="0">
      <w:start w:val="1"/>
      <w:numFmt w:val="bullet"/>
      <w:lvlText w:val=""/>
      <w:lvlJc w:val="left"/>
      <w:pPr>
        <w:ind w:left="502" w:hanging="360"/>
      </w:pPr>
      <w:rPr>
        <w:rFonts w:ascii="Symbol" w:hAnsi="Symbol" w:hint="default"/>
        <w:b w:val="0"/>
        <w:color w:val="auto"/>
      </w:rPr>
    </w:lvl>
    <w:lvl w:ilvl="1">
      <w:start w:val="6"/>
      <w:numFmt w:val="decimal"/>
      <w:isLgl/>
      <w:lvlText w:val="%1.%2."/>
      <w:lvlJc w:val="left"/>
      <w:pPr>
        <w:ind w:left="1080" w:hanging="360"/>
      </w:pPr>
      <w:rPr>
        <w:rFonts w:ascii="Calibri" w:hAnsi="Calibri" w:cs="Times New Roman" w:hint="default"/>
        <w:b w:val="0"/>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15:restartNumberingAfterBreak="0">
    <w:nsid w:val="58E34BEB"/>
    <w:multiLevelType w:val="hybridMultilevel"/>
    <w:tmpl w:val="94A04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B24F48"/>
    <w:multiLevelType w:val="hybridMultilevel"/>
    <w:tmpl w:val="0C7A0184"/>
    <w:lvl w:ilvl="0" w:tplc="0936E038">
      <w:start w:val="1"/>
      <w:numFmt w:val="lowerLetter"/>
      <w:lvlText w:val="%1)"/>
      <w:lvlJc w:val="left"/>
      <w:pPr>
        <w:tabs>
          <w:tab w:val="num" w:pos="1428"/>
        </w:tabs>
        <w:ind w:left="1428" w:hanging="360"/>
      </w:pPr>
      <w:rPr>
        <w:rFonts w:hint="default"/>
        <w:strike w:val="0"/>
      </w:rPr>
    </w:lvl>
    <w:lvl w:ilvl="1" w:tplc="04150019">
      <w:start w:val="1"/>
      <w:numFmt w:val="lowerLetter"/>
      <w:lvlText w:val="%2."/>
      <w:lvlJc w:val="left"/>
      <w:pPr>
        <w:tabs>
          <w:tab w:val="num" w:pos="2148"/>
        </w:tabs>
        <w:ind w:left="2148" w:hanging="360"/>
      </w:pPr>
    </w:lvl>
    <w:lvl w:ilvl="2" w:tplc="0415001B">
      <w:start w:val="1"/>
      <w:numFmt w:val="lowerRoman"/>
      <w:lvlText w:val="%3."/>
      <w:lvlJc w:val="right"/>
      <w:pPr>
        <w:tabs>
          <w:tab w:val="num" w:pos="2868"/>
        </w:tabs>
        <w:ind w:left="2868" w:hanging="180"/>
      </w:p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60" w15:restartNumberingAfterBreak="0">
    <w:nsid w:val="5B521694"/>
    <w:multiLevelType w:val="hybridMultilevel"/>
    <w:tmpl w:val="DA1023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BA64924"/>
    <w:multiLevelType w:val="hybridMultilevel"/>
    <w:tmpl w:val="505EA8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CC70087"/>
    <w:multiLevelType w:val="hybridMultilevel"/>
    <w:tmpl w:val="E1C01E6A"/>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3" w15:restartNumberingAfterBreak="0">
    <w:nsid w:val="5CE3480C"/>
    <w:multiLevelType w:val="hybridMultilevel"/>
    <w:tmpl w:val="6B56614C"/>
    <w:lvl w:ilvl="0" w:tplc="21CCD0EA">
      <w:start w:val="1"/>
      <w:numFmt w:val="bullet"/>
      <w:lvlText w:val="•"/>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426B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360B6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7E33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FCC2F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856329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6284E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AE415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54C35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5D1D7405"/>
    <w:multiLevelType w:val="hybridMultilevel"/>
    <w:tmpl w:val="56AEE8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E291514"/>
    <w:multiLevelType w:val="multilevel"/>
    <w:tmpl w:val="E85A616A"/>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27"/>
        </w:tabs>
        <w:ind w:left="2127" w:hanging="720"/>
      </w:pPr>
      <w:rPr>
        <w:rFonts w:hint="default"/>
      </w:rPr>
    </w:lvl>
    <w:lvl w:ilvl="3">
      <w:start w:val="1"/>
      <w:numFmt w:val="decimal"/>
      <w:isLgl/>
      <w:lvlText w:val="%1.%2.%3.%4."/>
      <w:lvlJc w:val="left"/>
      <w:pPr>
        <w:tabs>
          <w:tab w:val="num" w:pos="3189"/>
        </w:tabs>
        <w:ind w:left="3189" w:hanging="1080"/>
      </w:pPr>
      <w:rPr>
        <w:rFonts w:hint="default"/>
      </w:rPr>
    </w:lvl>
    <w:lvl w:ilvl="4">
      <w:start w:val="1"/>
      <w:numFmt w:val="decimal"/>
      <w:isLgl/>
      <w:lvlText w:val="%1.%2.%3.%4.%5."/>
      <w:lvlJc w:val="left"/>
      <w:pPr>
        <w:tabs>
          <w:tab w:val="num" w:pos="3891"/>
        </w:tabs>
        <w:ind w:left="3891" w:hanging="1080"/>
      </w:pPr>
      <w:rPr>
        <w:rFonts w:hint="default"/>
      </w:rPr>
    </w:lvl>
    <w:lvl w:ilvl="5">
      <w:start w:val="1"/>
      <w:numFmt w:val="decimal"/>
      <w:isLgl/>
      <w:lvlText w:val="%1.%2.%3.%4.%5.%6."/>
      <w:lvlJc w:val="left"/>
      <w:pPr>
        <w:tabs>
          <w:tab w:val="num" w:pos="4953"/>
        </w:tabs>
        <w:ind w:left="4953" w:hanging="1440"/>
      </w:pPr>
      <w:rPr>
        <w:rFonts w:hint="default"/>
      </w:rPr>
    </w:lvl>
    <w:lvl w:ilvl="6">
      <w:start w:val="1"/>
      <w:numFmt w:val="decimal"/>
      <w:isLgl/>
      <w:lvlText w:val="%1.%2.%3.%4.%5.%6.%7."/>
      <w:lvlJc w:val="left"/>
      <w:pPr>
        <w:tabs>
          <w:tab w:val="num" w:pos="5655"/>
        </w:tabs>
        <w:ind w:left="5655" w:hanging="1440"/>
      </w:pPr>
      <w:rPr>
        <w:rFonts w:hint="default"/>
      </w:rPr>
    </w:lvl>
    <w:lvl w:ilvl="7">
      <w:start w:val="1"/>
      <w:numFmt w:val="decimal"/>
      <w:isLgl/>
      <w:lvlText w:val="%1.%2.%3.%4.%5.%6.%7.%8."/>
      <w:lvlJc w:val="left"/>
      <w:pPr>
        <w:tabs>
          <w:tab w:val="num" w:pos="6717"/>
        </w:tabs>
        <w:ind w:left="6717" w:hanging="1800"/>
      </w:pPr>
      <w:rPr>
        <w:rFonts w:hint="default"/>
      </w:rPr>
    </w:lvl>
    <w:lvl w:ilvl="8">
      <w:start w:val="1"/>
      <w:numFmt w:val="decimal"/>
      <w:isLgl/>
      <w:lvlText w:val="%1.%2.%3.%4.%5.%6.%7.%8.%9."/>
      <w:lvlJc w:val="left"/>
      <w:pPr>
        <w:tabs>
          <w:tab w:val="num" w:pos="7419"/>
        </w:tabs>
        <w:ind w:left="7419" w:hanging="1800"/>
      </w:pPr>
      <w:rPr>
        <w:rFonts w:hint="default"/>
      </w:rPr>
    </w:lvl>
  </w:abstractNum>
  <w:abstractNum w:abstractNumId="66" w15:restartNumberingAfterBreak="0">
    <w:nsid w:val="5FBB444F"/>
    <w:multiLevelType w:val="multilevel"/>
    <w:tmpl w:val="A6A460A8"/>
    <w:lvl w:ilvl="0">
      <w:start w:val="1"/>
      <w:numFmt w:val="decimal"/>
      <w:lvlText w:val="%1."/>
      <w:lvlJc w:val="left"/>
      <w:pPr>
        <w:tabs>
          <w:tab w:val="num" w:pos="708"/>
        </w:tabs>
        <w:ind w:left="708" w:hanging="705"/>
      </w:pPr>
      <w:rPr>
        <w:rFonts w:hint="default"/>
      </w:rPr>
    </w:lvl>
    <w:lvl w:ilvl="1">
      <w:start w:val="1"/>
      <w:numFmt w:val="lowerLetter"/>
      <w:lvlText w:val="%2)"/>
      <w:lvlJc w:val="left"/>
      <w:pPr>
        <w:tabs>
          <w:tab w:val="num" w:pos="1212"/>
        </w:tabs>
        <w:ind w:left="1212" w:hanging="360"/>
      </w:pPr>
      <w:rPr>
        <w:rFonts w:hint="default"/>
      </w:rPr>
    </w:lvl>
    <w:lvl w:ilvl="2">
      <w:start w:val="1"/>
      <w:numFmt w:val="decimal"/>
      <w:isLgl/>
      <w:lvlText w:val="%1.%2.%3."/>
      <w:lvlJc w:val="left"/>
      <w:pPr>
        <w:tabs>
          <w:tab w:val="num" w:pos="2133"/>
        </w:tabs>
        <w:ind w:left="2133" w:hanging="720"/>
      </w:pPr>
      <w:rPr>
        <w:rFonts w:hint="default"/>
      </w:rPr>
    </w:lvl>
    <w:lvl w:ilvl="3">
      <w:start w:val="1"/>
      <w:numFmt w:val="decimal"/>
      <w:isLgl/>
      <w:lvlText w:val="%1.%2.%3.%4."/>
      <w:lvlJc w:val="left"/>
      <w:pPr>
        <w:tabs>
          <w:tab w:val="num" w:pos="2838"/>
        </w:tabs>
        <w:ind w:left="2838" w:hanging="720"/>
      </w:pPr>
      <w:rPr>
        <w:rFonts w:hint="default"/>
      </w:rPr>
    </w:lvl>
    <w:lvl w:ilvl="4">
      <w:start w:val="1"/>
      <w:numFmt w:val="decimal"/>
      <w:isLgl/>
      <w:lvlText w:val="%1.%2.%3.%4.%5."/>
      <w:lvlJc w:val="left"/>
      <w:pPr>
        <w:tabs>
          <w:tab w:val="num" w:pos="3903"/>
        </w:tabs>
        <w:ind w:left="3903" w:hanging="1080"/>
      </w:pPr>
      <w:rPr>
        <w:rFonts w:hint="default"/>
      </w:rPr>
    </w:lvl>
    <w:lvl w:ilvl="5">
      <w:start w:val="1"/>
      <w:numFmt w:val="decimal"/>
      <w:isLgl/>
      <w:lvlText w:val="%1.%2.%3.%4.%5.%6."/>
      <w:lvlJc w:val="left"/>
      <w:pPr>
        <w:tabs>
          <w:tab w:val="num" w:pos="4608"/>
        </w:tabs>
        <w:ind w:left="4608" w:hanging="1080"/>
      </w:pPr>
      <w:rPr>
        <w:rFonts w:hint="default"/>
      </w:rPr>
    </w:lvl>
    <w:lvl w:ilvl="6">
      <w:start w:val="1"/>
      <w:numFmt w:val="decimal"/>
      <w:isLgl/>
      <w:lvlText w:val="%1.%2.%3.%4.%5.%6.%7."/>
      <w:lvlJc w:val="left"/>
      <w:pPr>
        <w:tabs>
          <w:tab w:val="num" w:pos="5673"/>
        </w:tabs>
        <w:ind w:left="5673" w:hanging="1440"/>
      </w:pPr>
      <w:rPr>
        <w:rFonts w:hint="default"/>
      </w:rPr>
    </w:lvl>
    <w:lvl w:ilvl="7">
      <w:start w:val="1"/>
      <w:numFmt w:val="decimal"/>
      <w:isLgl/>
      <w:lvlText w:val="%1.%2.%3.%4.%5.%6.%7.%8."/>
      <w:lvlJc w:val="left"/>
      <w:pPr>
        <w:tabs>
          <w:tab w:val="num" w:pos="6378"/>
        </w:tabs>
        <w:ind w:left="6378" w:hanging="1440"/>
      </w:pPr>
      <w:rPr>
        <w:rFonts w:hint="default"/>
      </w:rPr>
    </w:lvl>
    <w:lvl w:ilvl="8">
      <w:start w:val="1"/>
      <w:numFmt w:val="decimal"/>
      <w:isLgl/>
      <w:lvlText w:val="%1.%2.%3.%4.%5.%6.%7.%8.%9."/>
      <w:lvlJc w:val="left"/>
      <w:pPr>
        <w:tabs>
          <w:tab w:val="num" w:pos="7443"/>
        </w:tabs>
        <w:ind w:left="7443" w:hanging="1800"/>
      </w:pPr>
      <w:rPr>
        <w:rFonts w:hint="default"/>
      </w:rPr>
    </w:lvl>
  </w:abstractNum>
  <w:abstractNum w:abstractNumId="67" w15:restartNumberingAfterBreak="0">
    <w:nsid w:val="5FDD7243"/>
    <w:multiLevelType w:val="hybridMultilevel"/>
    <w:tmpl w:val="ACF246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604B6639"/>
    <w:multiLevelType w:val="hybridMultilevel"/>
    <w:tmpl w:val="858CF368"/>
    <w:lvl w:ilvl="0" w:tplc="9332621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016132"/>
    <w:multiLevelType w:val="hybridMultilevel"/>
    <w:tmpl w:val="4AD8A56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63772B72"/>
    <w:multiLevelType w:val="multilevel"/>
    <w:tmpl w:val="9CB2C32C"/>
    <w:lvl w:ilvl="0">
      <w:start w:val="1"/>
      <w:numFmt w:val="lowerLetter"/>
      <w:lvlText w:val="%1)"/>
      <w:lvlJc w:val="left"/>
      <w:pPr>
        <w:tabs>
          <w:tab w:val="num" w:pos="720"/>
        </w:tabs>
        <w:ind w:left="720" w:hanging="360"/>
      </w:pPr>
      <w:rPr>
        <w:rFonts w:asciiTheme="minorHAnsi" w:hAnsiTheme="minorHAnsi" w:cstheme="minorHAnsi"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65860928"/>
    <w:multiLevelType w:val="multilevel"/>
    <w:tmpl w:val="E56034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65900839"/>
    <w:multiLevelType w:val="hybridMultilevel"/>
    <w:tmpl w:val="97D2E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5A40734"/>
    <w:multiLevelType w:val="hybridMultilevel"/>
    <w:tmpl w:val="E7C40090"/>
    <w:lvl w:ilvl="0" w:tplc="F63CFCC6">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4" w15:restartNumberingAfterBreak="0">
    <w:nsid w:val="66DD6D15"/>
    <w:multiLevelType w:val="hybridMultilevel"/>
    <w:tmpl w:val="0378567A"/>
    <w:lvl w:ilvl="0" w:tplc="1C506D24">
      <w:start w:val="1"/>
      <w:numFmt w:val="lowerLetter"/>
      <w:lvlText w:val="%1)"/>
      <w:lvlJc w:val="left"/>
      <w:pPr>
        <w:tabs>
          <w:tab w:val="num" w:pos="360"/>
        </w:tabs>
        <w:ind w:left="360" w:hanging="360"/>
      </w:pPr>
      <w:rPr>
        <w:rFonts w:ascii="Calibri" w:hAnsi="Calibri"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C94AF9"/>
    <w:multiLevelType w:val="hybridMultilevel"/>
    <w:tmpl w:val="D10AEFA0"/>
    <w:lvl w:ilvl="0" w:tplc="D5F6EA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8B750F"/>
    <w:multiLevelType w:val="hybridMultilevel"/>
    <w:tmpl w:val="48C8B3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E9B7827"/>
    <w:multiLevelType w:val="hybridMultilevel"/>
    <w:tmpl w:val="8E2E0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6FA3263"/>
    <w:multiLevelType w:val="hybridMultilevel"/>
    <w:tmpl w:val="8CDC7FEC"/>
    <w:lvl w:ilvl="0" w:tplc="1168179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252072"/>
    <w:multiLevelType w:val="hybridMultilevel"/>
    <w:tmpl w:val="E196BBB2"/>
    <w:lvl w:ilvl="0" w:tplc="25D2716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FE12EF"/>
    <w:multiLevelType w:val="hybridMultilevel"/>
    <w:tmpl w:val="FAB6BA62"/>
    <w:lvl w:ilvl="0" w:tplc="674E9C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89532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7AFB3C69"/>
    <w:multiLevelType w:val="hybridMultilevel"/>
    <w:tmpl w:val="7D1E55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B13491E"/>
    <w:multiLevelType w:val="hybridMultilevel"/>
    <w:tmpl w:val="A6C6623A"/>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4" w15:restartNumberingAfterBreak="0">
    <w:nsid w:val="7B605624"/>
    <w:multiLevelType w:val="hybridMultilevel"/>
    <w:tmpl w:val="B75E0526"/>
    <w:lvl w:ilvl="0" w:tplc="1CB0E1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C0A52A6"/>
    <w:multiLevelType w:val="hybridMultilevel"/>
    <w:tmpl w:val="C2804A7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0443DA"/>
    <w:multiLevelType w:val="multilevel"/>
    <w:tmpl w:val="ACD0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D3F3CAC"/>
    <w:multiLevelType w:val="multilevel"/>
    <w:tmpl w:val="EFE4C3C4"/>
    <w:lvl w:ilvl="0">
      <w:start w:val="1"/>
      <w:numFmt w:val="bullet"/>
      <w:lvlText w:val=""/>
      <w:lvlJc w:val="left"/>
      <w:pPr>
        <w:tabs>
          <w:tab w:val="num" w:pos="1440"/>
        </w:tabs>
        <w:ind w:left="1440" w:hanging="360"/>
      </w:pPr>
      <w:rPr>
        <w:rFonts w:ascii="Wingdings" w:hAnsi="Wingding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8" w15:restartNumberingAfterBreak="0">
    <w:nsid w:val="7EE0293A"/>
    <w:multiLevelType w:val="hybridMultilevel"/>
    <w:tmpl w:val="C1FA1E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F302FCE"/>
    <w:multiLevelType w:val="hybridMultilevel"/>
    <w:tmpl w:val="4DC63596"/>
    <w:lvl w:ilvl="0" w:tplc="04150001">
      <w:start w:val="1"/>
      <w:numFmt w:val="bullet"/>
      <w:lvlText w:val=""/>
      <w:lvlJc w:val="left"/>
      <w:pPr>
        <w:tabs>
          <w:tab w:val="num" w:pos="781"/>
        </w:tabs>
        <w:ind w:left="781" w:hanging="360"/>
      </w:pPr>
      <w:rPr>
        <w:rFonts w:ascii="Symbol" w:hAnsi="Symbol" w:hint="default"/>
      </w:rPr>
    </w:lvl>
    <w:lvl w:ilvl="1" w:tplc="04150003" w:tentative="1">
      <w:start w:val="1"/>
      <w:numFmt w:val="bullet"/>
      <w:lvlText w:val="o"/>
      <w:lvlJc w:val="left"/>
      <w:pPr>
        <w:tabs>
          <w:tab w:val="num" w:pos="1501"/>
        </w:tabs>
        <w:ind w:left="1501" w:hanging="360"/>
      </w:pPr>
      <w:rPr>
        <w:rFonts w:ascii="Courier New" w:hAnsi="Courier New" w:cs="Courier New" w:hint="default"/>
      </w:rPr>
    </w:lvl>
    <w:lvl w:ilvl="2" w:tplc="04150005" w:tentative="1">
      <w:start w:val="1"/>
      <w:numFmt w:val="bullet"/>
      <w:lvlText w:val=""/>
      <w:lvlJc w:val="left"/>
      <w:pPr>
        <w:tabs>
          <w:tab w:val="num" w:pos="2221"/>
        </w:tabs>
        <w:ind w:left="2221" w:hanging="360"/>
      </w:pPr>
      <w:rPr>
        <w:rFonts w:ascii="Wingdings" w:hAnsi="Wingdings" w:hint="default"/>
      </w:rPr>
    </w:lvl>
    <w:lvl w:ilvl="3" w:tplc="04150001" w:tentative="1">
      <w:start w:val="1"/>
      <w:numFmt w:val="bullet"/>
      <w:lvlText w:val=""/>
      <w:lvlJc w:val="left"/>
      <w:pPr>
        <w:tabs>
          <w:tab w:val="num" w:pos="2941"/>
        </w:tabs>
        <w:ind w:left="2941" w:hanging="360"/>
      </w:pPr>
      <w:rPr>
        <w:rFonts w:ascii="Symbol" w:hAnsi="Symbol" w:hint="default"/>
      </w:rPr>
    </w:lvl>
    <w:lvl w:ilvl="4" w:tplc="04150003" w:tentative="1">
      <w:start w:val="1"/>
      <w:numFmt w:val="bullet"/>
      <w:lvlText w:val="o"/>
      <w:lvlJc w:val="left"/>
      <w:pPr>
        <w:tabs>
          <w:tab w:val="num" w:pos="3661"/>
        </w:tabs>
        <w:ind w:left="3661" w:hanging="360"/>
      </w:pPr>
      <w:rPr>
        <w:rFonts w:ascii="Courier New" w:hAnsi="Courier New" w:cs="Courier New" w:hint="default"/>
      </w:rPr>
    </w:lvl>
    <w:lvl w:ilvl="5" w:tplc="04150005" w:tentative="1">
      <w:start w:val="1"/>
      <w:numFmt w:val="bullet"/>
      <w:lvlText w:val=""/>
      <w:lvlJc w:val="left"/>
      <w:pPr>
        <w:tabs>
          <w:tab w:val="num" w:pos="4381"/>
        </w:tabs>
        <w:ind w:left="4381" w:hanging="360"/>
      </w:pPr>
      <w:rPr>
        <w:rFonts w:ascii="Wingdings" w:hAnsi="Wingdings" w:hint="default"/>
      </w:rPr>
    </w:lvl>
    <w:lvl w:ilvl="6" w:tplc="04150001" w:tentative="1">
      <w:start w:val="1"/>
      <w:numFmt w:val="bullet"/>
      <w:lvlText w:val=""/>
      <w:lvlJc w:val="left"/>
      <w:pPr>
        <w:tabs>
          <w:tab w:val="num" w:pos="5101"/>
        </w:tabs>
        <w:ind w:left="5101" w:hanging="360"/>
      </w:pPr>
      <w:rPr>
        <w:rFonts w:ascii="Symbol" w:hAnsi="Symbol" w:hint="default"/>
      </w:rPr>
    </w:lvl>
    <w:lvl w:ilvl="7" w:tplc="04150003" w:tentative="1">
      <w:start w:val="1"/>
      <w:numFmt w:val="bullet"/>
      <w:lvlText w:val="o"/>
      <w:lvlJc w:val="left"/>
      <w:pPr>
        <w:tabs>
          <w:tab w:val="num" w:pos="5821"/>
        </w:tabs>
        <w:ind w:left="5821" w:hanging="360"/>
      </w:pPr>
      <w:rPr>
        <w:rFonts w:ascii="Courier New" w:hAnsi="Courier New" w:cs="Courier New" w:hint="default"/>
      </w:rPr>
    </w:lvl>
    <w:lvl w:ilvl="8" w:tplc="04150005" w:tentative="1">
      <w:start w:val="1"/>
      <w:numFmt w:val="bullet"/>
      <w:lvlText w:val=""/>
      <w:lvlJc w:val="left"/>
      <w:pPr>
        <w:tabs>
          <w:tab w:val="num" w:pos="6541"/>
        </w:tabs>
        <w:ind w:left="6541" w:hanging="360"/>
      </w:pPr>
      <w:rPr>
        <w:rFonts w:ascii="Wingdings" w:hAnsi="Wingdings" w:hint="default"/>
      </w:rPr>
    </w:lvl>
  </w:abstractNum>
  <w:num w:numId="1">
    <w:abstractNumId w:val="81"/>
  </w:num>
  <w:num w:numId="2">
    <w:abstractNumId w:val="4"/>
  </w:num>
  <w:num w:numId="3">
    <w:abstractNumId w:val="54"/>
  </w:num>
  <w:num w:numId="4">
    <w:abstractNumId w:val="26"/>
  </w:num>
  <w:num w:numId="5">
    <w:abstractNumId w:val="71"/>
  </w:num>
  <w:num w:numId="6">
    <w:abstractNumId w:val="21"/>
  </w:num>
  <w:num w:numId="7">
    <w:abstractNumId w:val="83"/>
  </w:num>
  <w:num w:numId="8">
    <w:abstractNumId w:val="30"/>
  </w:num>
  <w:num w:numId="9">
    <w:abstractNumId w:val="13"/>
  </w:num>
  <w:num w:numId="10">
    <w:abstractNumId w:val="41"/>
  </w:num>
  <w:num w:numId="11">
    <w:abstractNumId w:val="67"/>
  </w:num>
  <w:num w:numId="12">
    <w:abstractNumId w:val="23"/>
  </w:num>
  <w:num w:numId="13">
    <w:abstractNumId w:val="52"/>
  </w:num>
  <w:num w:numId="14">
    <w:abstractNumId w:val="5"/>
  </w:num>
  <w:num w:numId="15">
    <w:abstractNumId w:val="29"/>
  </w:num>
  <w:num w:numId="16">
    <w:abstractNumId w:val="3"/>
  </w:num>
  <w:num w:numId="17">
    <w:abstractNumId w:val="80"/>
  </w:num>
  <w:num w:numId="18">
    <w:abstractNumId w:val="6"/>
  </w:num>
  <w:num w:numId="19">
    <w:abstractNumId w:val="79"/>
  </w:num>
  <w:num w:numId="20">
    <w:abstractNumId w:val="75"/>
  </w:num>
  <w:num w:numId="21">
    <w:abstractNumId w:val="11"/>
  </w:num>
  <w:num w:numId="22">
    <w:abstractNumId w:val="65"/>
  </w:num>
  <w:num w:numId="23">
    <w:abstractNumId w:val="28"/>
  </w:num>
  <w:num w:numId="24">
    <w:abstractNumId w:val="85"/>
  </w:num>
  <w:num w:numId="25">
    <w:abstractNumId w:val="0"/>
  </w:num>
  <w:num w:numId="26">
    <w:abstractNumId w:val="88"/>
  </w:num>
  <w:num w:numId="27">
    <w:abstractNumId w:val="42"/>
  </w:num>
  <w:num w:numId="28">
    <w:abstractNumId w:val="73"/>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6"/>
  </w:num>
  <w:num w:numId="31">
    <w:abstractNumId w:val="64"/>
  </w:num>
  <w:num w:numId="32">
    <w:abstractNumId w:val="40"/>
  </w:num>
  <w:num w:numId="33">
    <w:abstractNumId w:val="89"/>
  </w:num>
  <w:num w:numId="34">
    <w:abstractNumId w:val="60"/>
  </w:num>
  <w:num w:numId="35">
    <w:abstractNumId w:val="27"/>
  </w:num>
  <w:num w:numId="36">
    <w:abstractNumId w:val="68"/>
  </w:num>
  <w:num w:numId="37">
    <w:abstractNumId w:val="51"/>
  </w:num>
  <w:num w:numId="38">
    <w:abstractNumId w:val="66"/>
  </w:num>
  <w:num w:numId="39">
    <w:abstractNumId w:val="56"/>
  </w:num>
  <w:num w:numId="40">
    <w:abstractNumId w:val="7"/>
  </w:num>
  <w:num w:numId="41">
    <w:abstractNumId w:val="37"/>
  </w:num>
  <w:num w:numId="42">
    <w:abstractNumId w:val="74"/>
  </w:num>
  <w:num w:numId="43">
    <w:abstractNumId w:val="58"/>
  </w:num>
  <w:num w:numId="44">
    <w:abstractNumId w:val="8"/>
  </w:num>
  <w:num w:numId="45">
    <w:abstractNumId w:val="55"/>
  </w:num>
  <w:num w:numId="46">
    <w:abstractNumId w:val="24"/>
  </w:num>
  <w:num w:numId="47">
    <w:abstractNumId w:val="45"/>
  </w:num>
  <w:num w:numId="48">
    <w:abstractNumId w:val="59"/>
  </w:num>
  <w:num w:numId="49">
    <w:abstractNumId w:val="32"/>
  </w:num>
  <w:num w:numId="50">
    <w:abstractNumId w:val="19"/>
  </w:num>
  <w:num w:numId="51">
    <w:abstractNumId w:val="43"/>
  </w:num>
  <w:num w:numId="52">
    <w:abstractNumId w:val="2"/>
  </w:num>
  <w:num w:numId="53">
    <w:abstractNumId w:val="78"/>
  </w:num>
  <w:num w:numId="54">
    <w:abstractNumId w:val="61"/>
  </w:num>
  <w:num w:numId="55">
    <w:abstractNumId w:val="17"/>
  </w:num>
  <w:num w:numId="56">
    <w:abstractNumId w:val="57"/>
  </w:num>
  <w:num w:numId="57">
    <w:abstractNumId w:val="44"/>
  </w:num>
  <w:num w:numId="58">
    <w:abstractNumId w:val="38"/>
  </w:num>
  <w:num w:numId="59">
    <w:abstractNumId w:val="1"/>
  </w:num>
  <w:num w:numId="60">
    <w:abstractNumId w:val="15"/>
  </w:num>
  <w:num w:numId="61">
    <w:abstractNumId w:val="12"/>
  </w:num>
  <w:num w:numId="62">
    <w:abstractNumId w:val="87"/>
  </w:num>
  <w:num w:numId="63">
    <w:abstractNumId w:val="35"/>
  </w:num>
  <w:num w:numId="64">
    <w:abstractNumId w:val="82"/>
  </w:num>
  <w:num w:numId="65">
    <w:abstractNumId w:val="9"/>
  </w:num>
  <w:num w:numId="66">
    <w:abstractNumId w:val="69"/>
  </w:num>
  <w:num w:numId="67">
    <w:abstractNumId w:val="14"/>
  </w:num>
  <w:num w:numId="68">
    <w:abstractNumId w:val="50"/>
  </w:num>
  <w:num w:numId="69">
    <w:abstractNumId w:val="39"/>
  </w:num>
  <w:num w:numId="70">
    <w:abstractNumId w:val="10"/>
  </w:num>
  <w:num w:numId="71">
    <w:abstractNumId w:val="22"/>
  </w:num>
  <w:num w:numId="72">
    <w:abstractNumId w:val="18"/>
  </w:num>
  <w:num w:numId="73">
    <w:abstractNumId w:val="20"/>
  </w:num>
  <w:num w:numId="74">
    <w:abstractNumId w:val="72"/>
  </w:num>
  <w:num w:numId="75">
    <w:abstractNumId w:val="31"/>
  </w:num>
  <w:num w:numId="76">
    <w:abstractNumId w:val="36"/>
  </w:num>
  <w:num w:numId="77">
    <w:abstractNumId w:val="84"/>
  </w:num>
  <w:num w:numId="78">
    <w:abstractNumId w:val="34"/>
  </w:num>
  <w:num w:numId="79">
    <w:abstractNumId w:val="77"/>
  </w:num>
  <w:num w:numId="80">
    <w:abstractNumId w:val="16"/>
  </w:num>
  <w:num w:numId="81">
    <w:abstractNumId w:val="33"/>
  </w:num>
  <w:num w:numId="82">
    <w:abstractNumId w:val="53"/>
  </w:num>
  <w:num w:numId="83">
    <w:abstractNumId w:val="62"/>
  </w:num>
  <w:num w:numId="84">
    <w:abstractNumId w:val="48"/>
  </w:num>
  <w:num w:numId="85">
    <w:abstractNumId w:val="86"/>
  </w:num>
  <w:num w:numId="86">
    <w:abstractNumId w:val="70"/>
  </w:num>
  <w:num w:numId="87">
    <w:abstractNumId w:val="25"/>
  </w:num>
  <w:num w:numId="88">
    <w:abstractNumId w:val="46"/>
  </w:num>
  <w:num w:numId="8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3"/>
  </w:num>
  <w:num w:numId="91">
    <w:abstractNumId w:val="4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356"/>
    <w:rsid w:val="000A088A"/>
    <w:rsid w:val="00132AA0"/>
    <w:rsid w:val="001634A5"/>
    <w:rsid w:val="001D6356"/>
    <w:rsid w:val="001E6C95"/>
    <w:rsid w:val="002739D1"/>
    <w:rsid w:val="002E6F1E"/>
    <w:rsid w:val="002F075D"/>
    <w:rsid w:val="00301354"/>
    <w:rsid w:val="00340943"/>
    <w:rsid w:val="003451CF"/>
    <w:rsid w:val="003B49B0"/>
    <w:rsid w:val="0041317A"/>
    <w:rsid w:val="00470D5D"/>
    <w:rsid w:val="004F4CC4"/>
    <w:rsid w:val="005A06F7"/>
    <w:rsid w:val="005C7AFA"/>
    <w:rsid w:val="00605062"/>
    <w:rsid w:val="006376CC"/>
    <w:rsid w:val="00642D3F"/>
    <w:rsid w:val="006F5266"/>
    <w:rsid w:val="00801922"/>
    <w:rsid w:val="00864B29"/>
    <w:rsid w:val="008D166B"/>
    <w:rsid w:val="0090373D"/>
    <w:rsid w:val="0098324C"/>
    <w:rsid w:val="009B402A"/>
    <w:rsid w:val="009E4CBC"/>
    <w:rsid w:val="00A85F00"/>
    <w:rsid w:val="00BA0063"/>
    <w:rsid w:val="00BE0141"/>
    <w:rsid w:val="00BE37F1"/>
    <w:rsid w:val="00C1411D"/>
    <w:rsid w:val="00C434AD"/>
    <w:rsid w:val="00C5259F"/>
    <w:rsid w:val="00C97727"/>
    <w:rsid w:val="00CC144D"/>
    <w:rsid w:val="00DA6DFE"/>
    <w:rsid w:val="00DE0105"/>
    <w:rsid w:val="00DE6A8B"/>
    <w:rsid w:val="00DE77E9"/>
    <w:rsid w:val="00E1591E"/>
    <w:rsid w:val="00E35F0C"/>
    <w:rsid w:val="00E51AAA"/>
    <w:rsid w:val="00E8025F"/>
    <w:rsid w:val="00EB5F8B"/>
    <w:rsid w:val="00EC45FC"/>
    <w:rsid w:val="00EF6C97"/>
    <w:rsid w:val="00F27069"/>
    <w:rsid w:val="00F420C8"/>
    <w:rsid w:val="00FA52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947421"/>
  <w15:chartTrackingRefBased/>
  <w15:docId w15:val="{FF83C801-3869-4875-A2A4-9F7A15D7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35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D6356"/>
    <w:pPr>
      <w:keepNext/>
      <w:jc w:val="right"/>
      <w:outlineLvl w:val="0"/>
    </w:pPr>
    <w:rPr>
      <w:rFonts w:ascii="Arial" w:hAnsi="Arial"/>
      <w:b/>
      <w:bCs/>
      <w:color w:val="000000"/>
      <w:spacing w:val="-6"/>
      <w:sz w:val="27"/>
      <w:lang w:val="x-none" w:eastAsia="x-none"/>
    </w:rPr>
  </w:style>
  <w:style w:type="paragraph" w:styleId="Nagwek2">
    <w:name w:val="heading 2"/>
    <w:basedOn w:val="Normalny"/>
    <w:next w:val="Normalny"/>
    <w:link w:val="Nagwek2Znak"/>
    <w:qFormat/>
    <w:rsid w:val="001D6356"/>
    <w:pPr>
      <w:keepNext/>
      <w:jc w:val="right"/>
      <w:outlineLvl w:val="1"/>
    </w:pPr>
    <w:rPr>
      <w:rFonts w:ascii="Arial" w:hAnsi="Arial"/>
      <w:b/>
      <w:bCs/>
      <w:color w:val="000000"/>
      <w:sz w:val="18"/>
      <w:lang w:val="x-none" w:eastAsia="x-none"/>
    </w:rPr>
  </w:style>
  <w:style w:type="paragraph" w:styleId="Nagwek3">
    <w:name w:val="heading 3"/>
    <w:basedOn w:val="Normalny"/>
    <w:next w:val="Normalny"/>
    <w:link w:val="Nagwek3Znak"/>
    <w:qFormat/>
    <w:rsid w:val="001D6356"/>
    <w:pPr>
      <w:keepNext/>
      <w:ind w:left="4500"/>
      <w:jc w:val="both"/>
      <w:outlineLvl w:val="2"/>
    </w:pPr>
    <w:rPr>
      <w:rFonts w:ascii="Arial" w:hAnsi="Arial"/>
      <w:sz w:val="28"/>
      <w:szCs w:val="28"/>
      <w:lang w:val="x-none" w:eastAsia="x-none"/>
    </w:rPr>
  </w:style>
  <w:style w:type="paragraph" w:styleId="Nagwek4">
    <w:name w:val="heading 4"/>
    <w:basedOn w:val="Normalny"/>
    <w:next w:val="Normalny"/>
    <w:link w:val="Nagwek4Znak"/>
    <w:qFormat/>
    <w:rsid w:val="001D6356"/>
    <w:pPr>
      <w:keepNext/>
      <w:ind w:left="5580"/>
      <w:jc w:val="both"/>
      <w:outlineLvl w:val="3"/>
    </w:pPr>
    <w:rPr>
      <w:rFonts w:ascii="Arial" w:hAnsi="Arial"/>
      <w:sz w:val="28"/>
      <w:szCs w:val="28"/>
      <w:lang w:val="x-none" w:eastAsia="x-none"/>
    </w:rPr>
  </w:style>
  <w:style w:type="paragraph" w:styleId="Nagwek5">
    <w:name w:val="heading 5"/>
    <w:basedOn w:val="Normalny"/>
    <w:next w:val="Normalny"/>
    <w:link w:val="Nagwek5Znak"/>
    <w:qFormat/>
    <w:rsid w:val="001D6356"/>
    <w:pPr>
      <w:keepNext/>
      <w:ind w:left="4956" w:firstLine="624"/>
      <w:jc w:val="both"/>
      <w:outlineLvl w:val="4"/>
    </w:pPr>
    <w:rPr>
      <w:rFonts w:ascii="Arial" w:hAnsi="Arial"/>
      <w:b/>
      <w:sz w:val="28"/>
      <w:szCs w:val="28"/>
      <w:lang w:val="x-none" w:eastAsia="x-none"/>
    </w:rPr>
  </w:style>
  <w:style w:type="paragraph" w:styleId="Nagwek6">
    <w:name w:val="heading 6"/>
    <w:basedOn w:val="Normalny"/>
    <w:next w:val="Normalny"/>
    <w:link w:val="Nagwek6Znak"/>
    <w:qFormat/>
    <w:rsid w:val="001D6356"/>
    <w:pPr>
      <w:keepNext/>
      <w:tabs>
        <w:tab w:val="num" w:pos="1512"/>
      </w:tabs>
      <w:suppressAutoHyphens/>
      <w:spacing w:line="480" w:lineRule="atLeast"/>
      <w:ind w:left="1512" w:hanging="1152"/>
      <w:jc w:val="both"/>
      <w:outlineLvl w:val="5"/>
    </w:pPr>
    <w:rPr>
      <w:rFonts w:ascii="Arial" w:hAnsi="Arial"/>
      <w:i/>
      <w:szCs w:val="20"/>
      <w:u w:val="single"/>
      <w:lang w:val="x-none" w:eastAsia="ar-SA"/>
    </w:rPr>
  </w:style>
  <w:style w:type="paragraph" w:styleId="Nagwek7">
    <w:name w:val="heading 7"/>
    <w:basedOn w:val="Normalny"/>
    <w:next w:val="Normalny"/>
    <w:link w:val="Nagwek7Znak"/>
    <w:unhideWhenUsed/>
    <w:qFormat/>
    <w:rsid w:val="001D6356"/>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1D6356"/>
    <w:pPr>
      <w:keepNext/>
      <w:tabs>
        <w:tab w:val="num" w:pos="1800"/>
      </w:tabs>
      <w:suppressAutoHyphens/>
      <w:spacing w:line="360" w:lineRule="auto"/>
      <w:ind w:left="1800" w:hanging="1440"/>
      <w:outlineLvl w:val="7"/>
    </w:pPr>
    <w:rPr>
      <w:rFonts w:ascii="Arial" w:hAnsi="Arial"/>
      <w:b/>
      <w:szCs w:val="20"/>
      <w:u w:val="single"/>
      <w:lang w:val="x-none" w:eastAsia="ar-SA"/>
    </w:rPr>
  </w:style>
  <w:style w:type="paragraph" w:styleId="Nagwek9">
    <w:name w:val="heading 9"/>
    <w:basedOn w:val="Normalny"/>
    <w:next w:val="Normalny"/>
    <w:link w:val="Nagwek9Znak"/>
    <w:qFormat/>
    <w:rsid w:val="001D6356"/>
    <w:pPr>
      <w:keepNext/>
      <w:tabs>
        <w:tab w:val="num" w:pos="1944"/>
      </w:tabs>
      <w:suppressAutoHyphens/>
      <w:spacing w:line="360" w:lineRule="auto"/>
      <w:ind w:left="1944" w:hanging="1584"/>
      <w:outlineLvl w:val="8"/>
    </w:pPr>
    <w:rPr>
      <w:rFonts w:ascii="Arial" w:hAnsi="Arial"/>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6356"/>
    <w:rPr>
      <w:rFonts w:ascii="Arial" w:eastAsia="Times New Roman" w:hAnsi="Arial" w:cs="Times New Roman"/>
      <w:b/>
      <w:bCs/>
      <w:color w:val="000000"/>
      <w:spacing w:val="-6"/>
      <w:sz w:val="27"/>
      <w:szCs w:val="24"/>
      <w:lang w:val="x-none" w:eastAsia="x-none"/>
    </w:rPr>
  </w:style>
  <w:style w:type="character" w:customStyle="1" w:styleId="Nagwek2Znak">
    <w:name w:val="Nagłówek 2 Znak"/>
    <w:basedOn w:val="Domylnaczcionkaakapitu"/>
    <w:link w:val="Nagwek2"/>
    <w:rsid w:val="001D6356"/>
    <w:rPr>
      <w:rFonts w:ascii="Arial" w:eastAsia="Times New Roman" w:hAnsi="Arial" w:cs="Times New Roman"/>
      <w:b/>
      <w:bCs/>
      <w:color w:val="000000"/>
      <w:sz w:val="18"/>
      <w:szCs w:val="24"/>
      <w:lang w:val="x-none" w:eastAsia="x-none"/>
    </w:rPr>
  </w:style>
  <w:style w:type="character" w:customStyle="1" w:styleId="Nagwek3Znak">
    <w:name w:val="Nagłówek 3 Znak"/>
    <w:basedOn w:val="Domylnaczcionkaakapitu"/>
    <w:link w:val="Nagwek3"/>
    <w:rsid w:val="001D6356"/>
    <w:rPr>
      <w:rFonts w:ascii="Arial" w:eastAsia="Times New Roman" w:hAnsi="Arial" w:cs="Times New Roman"/>
      <w:sz w:val="28"/>
      <w:szCs w:val="28"/>
      <w:lang w:val="x-none" w:eastAsia="x-none"/>
    </w:rPr>
  </w:style>
  <w:style w:type="character" w:customStyle="1" w:styleId="Nagwek4Znak">
    <w:name w:val="Nagłówek 4 Znak"/>
    <w:basedOn w:val="Domylnaczcionkaakapitu"/>
    <w:link w:val="Nagwek4"/>
    <w:rsid w:val="001D6356"/>
    <w:rPr>
      <w:rFonts w:ascii="Arial" w:eastAsia="Times New Roman" w:hAnsi="Arial" w:cs="Times New Roman"/>
      <w:sz w:val="28"/>
      <w:szCs w:val="28"/>
      <w:lang w:val="x-none" w:eastAsia="x-none"/>
    </w:rPr>
  </w:style>
  <w:style w:type="character" w:customStyle="1" w:styleId="Nagwek5Znak">
    <w:name w:val="Nagłówek 5 Znak"/>
    <w:basedOn w:val="Domylnaczcionkaakapitu"/>
    <w:link w:val="Nagwek5"/>
    <w:rsid w:val="001D6356"/>
    <w:rPr>
      <w:rFonts w:ascii="Arial" w:eastAsia="Times New Roman" w:hAnsi="Arial" w:cs="Times New Roman"/>
      <w:b/>
      <w:sz w:val="28"/>
      <w:szCs w:val="28"/>
      <w:lang w:val="x-none" w:eastAsia="x-none"/>
    </w:rPr>
  </w:style>
  <w:style w:type="character" w:customStyle="1" w:styleId="Nagwek6Znak">
    <w:name w:val="Nagłówek 6 Znak"/>
    <w:basedOn w:val="Domylnaczcionkaakapitu"/>
    <w:link w:val="Nagwek6"/>
    <w:rsid w:val="001D6356"/>
    <w:rPr>
      <w:rFonts w:ascii="Arial" w:eastAsia="Times New Roman" w:hAnsi="Arial" w:cs="Times New Roman"/>
      <w:i/>
      <w:sz w:val="24"/>
      <w:szCs w:val="20"/>
      <w:u w:val="single"/>
      <w:lang w:val="x-none" w:eastAsia="ar-SA"/>
    </w:rPr>
  </w:style>
  <w:style w:type="character" w:customStyle="1" w:styleId="Nagwek7Znak">
    <w:name w:val="Nagłówek 7 Znak"/>
    <w:basedOn w:val="Domylnaczcionkaakapitu"/>
    <w:link w:val="Nagwek7"/>
    <w:rsid w:val="001D6356"/>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rsid w:val="001D6356"/>
    <w:rPr>
      <w:rFonts w:ascii="Arial" w:eastAsia="Times New Roman" w:hAnsi="Arial" w:cs="Times New Roman"/>
      <w:b/>
      <w:sz w:val="24"/>
      <w:szCs w:val="20"/>
      <w:u w:val="single"/>
      <w:lang w:val="x-none" w:eastAsia="ar-SA"/>
    </w:rPr>
  </w:style>
  <w:style w:type="character" w:customStyle="1" w:styleId="Nagwek9Znak">
    <w:name w:val="Nagłówek 9 Znak"/>
    <w:basedOn w:val="Domylnaczcionkaakapitu"/>
    <w:link w:val="Nagwek9"/>
    <w:rsid w:val="001D6356"/>
    <w:rPr>
      <w:rFonts w:ascii="Arial" w:eastAsia="Times New Roman" w:hAnsi="Arial" w:cs="Times New Roman"/>
      <w:sz w:val="24"/>
      <w:szCs w:val="20"/>
      <w:lang w:val="x-none" w:eastAsia="ar-SA"/>
    </w:rPr>
  </w:style>
  <w:style w:type="paragraph" w:styleId="Nagwek">
    <w:name w:val="header"/>
    <w:basedOn w:val="Normalny"/>
    <w:link w:val="NagwekZnak"/>
    <w:rsid w:val="001D6356"/>
    <w:pPr>
      <w:tabs>
        <w:tab w:val="center" w:pos="4536"/>
        <w:tab w:val="right" w:pos="9072"/>
      </w:tabs>
    </w:pPr>
    <w:rPr>
      <w:lang w:val="x-none" w:eastAsia="x-none"/>
    </w:rPr>
  </w:style>
  <w:style w:type="character" w:customStyle="1" w:styleId="NagwekZnak">
    <w:name w:val="Nagłówek Znak"/>
    <w:basedOn w:val="Domylnaczcionkaakapitu"/>
    <w:link w:val="Nagwek"/>
    <w:rsid w:val="001D6356"/>
    <w:rPr>
      <w:rFonts w:ascii="Times New Roman" w:eastAsia="Times New Roman" w:hAnsi="Times New Roman" w:cs="Times New Roman"/>
      <w:sz w:val="24"/>
      <w:szCs w:val="24"/>
      <w:lang w:val="x-none" w:eastAsia="x-none"/>
    </w:rPr>
  </w:style>
  <w:style w:type="paragraph" w:styleId="Tekstpodstawowy2">
    <w:name w:val="Body Text 2"/>
    <w:basedOn w:val="Normalny"/>
    <w:link w:val="Tekstpodstawowy2Znak"/>
    <w:rsid w:val="001D6356"/>
    <w:rPr>
      <w:rFonts w:ascii="Arial" w:hAnsi="Arial"/>
      <w:sz w:val="22"/>
      <w:lang w:val="x-none" w:eastAsia="x-none"/>
    </w:rPr>
  </w:style>
  <w:style w:type="character" w:customStyle="1" w:styleId="Tekstpodstawowy2Znak">
    <w:name w:val="Tekst podstawowy 2 Znak"/>
    <w:basedOn w:val="Domylnaczcionkaakapitu"/>
    <w:link w:val="Tekstpodstawowy2"/>
    <w:rsid w:val="001D6356"/>
    <w:rPr>
      <w:rFonts w:ascii="Arial" w:eastAsia="Times New Roman" w:hAnsi="Arial" w:cs="Times New Roman"/>
      <w:szCs w:val="24"/>
      <w:lang w:val="x-none" w:eastAsia="x-none"/>
    </w:rPr>
  </w:style>
  <w:style w:type="paragraph" w:styleId="Stopka">
    <w:name w:val="footer"/>
    <w:basedOn w:val="Normalny"/>
    <w:link w:val="StopkaZnak"/>
    <w:uiPriority w:val="99"/>
    <w:rsid w:val="001D6356"/>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1D6356"/>
    <w:rPr>
      <w:rFonts w:ascii="Times New Roman" w:eastAsia="Times New Roman" w:hAnsi="Times New Roman" w:cs="Times New Roman"/>
      <w:sz w:val="24"/>
      <w:szCs w:val="24"/>
      <w:lang w:val="x-none" w:eastAsia="x-none"/>
    </w:rPr>
  </w:style>
  <w:style w:type="character" w:styleId="Hipercze">
    <w:name w:val="Hyperlink"/>
    <w:uiPriority w:val="99"/>
    <w:rsid w:val="001D6356"/>
    <w:rPr>
      <w:color w:val="0000FF"/>
      <w:u w:val="single"/>
    </w:rPr>
  </w:style>
  <w:style w:type="character" w:styleId="Pogrubienie">
    <w:name w:val="Strong"/>
    <w:uiPriority w:val="22"/>
    <w:qFormat/>
    <w:rsid w:val="001D6356"/>
    <w:rPr>
      <w:b/>
      <w:bCs/>
    </w:rPr>
  </w:style>
  <w:style w:type="paragraph" w:styleId="Tekstdymka">
    <w:name w:val="Balloon Text"/>
    <w:basedOn w:val="Normalny"/>
    <w:link w:val="TekstdymkaZnak1"/>
    <w:rsid w:val="001D6356"/>
    <w:rPr>
      <w:rFonts w:ascii="Tahoma" w:hAnsi="Tahoma"/>
      <w:sz w:val="16"/>
      <w:szCs w:val="16"/>
      <w:lang w:val="x-none" w:eastAsia="x-none"/>
    </w:rPr>
  </w:style>
  <w:style w:type="character" w:customStyle="1" w:styleId="TekstdymkaZnak">
    <w:name w:val="Tekst dymka Znak"/>
    <w:basedOn w:val="Domylnaczcionkaakapitu"/>
    <w:rsid w:val="001D6356"/>
    <w:rPr>
      <w:rFonts w:ascii="Segoe UI" w:eastAsia="Times New Roman" w:hAnsi="Segoe UI" w:cs="Segoe UI"/>
      <w:sz w:val="18"/>
      <w:szCs w:val="18"/>
      <w:lang w:eastAsia="pl-PL"/>
    </w:rPr>
  </w:style>
  <w:style w:type="character" w:styleId="Numerstrony">
    <w:name w:val="page number"/>
    <w:basedOn w:val="Domylnaczcionkaakapitu"/>
    <w:rsid w:val="001D6356"/>
  </w:style>
  <w:style w:type="paragraph" w:styleId="Tytu">
    <w:name w:val="Title"/>
    <w:basedOn w:val="Normalny"/>
    <w:link w:val="TytuZnak"/>
    <w:qFormat/>
    <w:rsid w:val="001D6356"/>
    <w:pPr>
      <w:jc w:val="center"/>
    </w:pPr>
    <w:rPr>
      <w:b/>
    </w:rPr>
  </w:style>
  <w:style w:type="character" w:customStyle="1" w:styleId="TytuZnak">
    <w:name w:val="Tytuł Znak"/>
    <w:basedOn w:val="Domylnaczcionkaakapitu"/>
    <w:link w:val="Tytu"/>
    <w:rsid w:val="001D6356"/>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rsid w:val="001D6356"/>
    <w:pPr>
      <w:spacing w:after="120"/>
    </w:pPr>
    <w:rPr>
      <w:lang w:val="x-none" w:eastAsia="x-none"/>
    </w:rPr>
  </w:style>
  <w:style w:type="character" w:customStyle="1" w:styleId="TekstpodstawowyZnak">
    <w:name w:val="Tekst podstawowy Znak"/>
    <w:basedOn w:val="Domylnaczcionkaakapitu"/>
    <w:link w:val="Tekstpodstawowy"/>
    <w:rsid w:val="001D6356"/>
    <w:rPr>
      <w:rFonts w:ascii="Times New Roman" w:eastAsia="Times New Roman" w:hAnsi="Times New Roman" w:cs="Times New Roman"/>
      <w:sz w:val="24"/>
      <w:szCs w:val="24"/>
      <w:lang w:val="x-none" w:eastAsia="x-none"/>
    </w:rPr>
  </w:style>
  <w:style w:type="paragraph" w:styleId="HTML-wstpniesformatowany">
    <w:name w:val="HTML Preformatted"/>
    <w:basedOn w:val="Normalny"/>
    <w:link w:val="HTML-wstpniesformatowanyZnak"/>
    <w:rsid w:val="001D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1D6356"/>
    <w:rPr>
      <w:rFonts w:ascii="Courier New" w:eastAsia="Times New Roman" w:hAnsi="Courier New" w:cs="Courier New"/>
      <w:sz w:val="24"/>
      <w:szCs w:val="24"/>
      <w:lang w:eastAsia="pl-PL"/>
    </w:rPr>
  </w:style>
  <w:style w:type="table" w:styleId="Tabela-Siatka">
    <w:name w:val="Table Grid"/>
    <w:basedOn w:val="Standardowy"/>
    <w:uiPriority w:val="59"/>
    <w:rsid w:val="001D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rsid w:val="001D6356"/>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1D6356"/>
    <w:rPr>
      <w:rFonts w:ascii="Tahoma" w:eastAsia="Times New Roman" w:hAnsi="Tahoma" w:cs="Tahoma"/>
      <w:sz w:val="24"/>
      <w:szCs w:val="24"/>
      <w:shd w:val="clear" w:color="auto" w:fill="000080"/>
      <w:lang w:eastAsia="pl-PL"/>
    </w:rPr>
  </w:style>
  <w:style w:type="paragraph" w:styleId="Tekstprzypisukocowego">
    <w:name w:val="endnote text"/>
    <w:basedOn w:val="Normalny"/>
    <w:link w:val="TekstprzypisukocowegoZnak"/>
    <w:uiPriority w:val="99"/>
    <w:semiHidden/>
    <w:rsid w:val="001D6356"/>
    <w:rPr>
      <w:lang w:val="x-none" w:eastAsia="x-none"/>
    </w:rPr>
  </w:style>
  <w:style w:type="character" w:customStyle="1" w:styleId="TekstprzypisukocowegoZnak">
    <w:name w:val="Tekst przypisu końcowego Znak"/>
    <w:basedOn w:val="Domylnaczcionkaakapitu"/>
    <w:link w:val="Tekstprzypisukocowego"/>
    <w:uiPriority w:val="99"/>
    <w:semiHidden/>
    <w:rsid w:val="001D6356"/>
    <w:rPr>
      <w:rFonts w:ascii="Times New Roman" w:eastAsia="Times New Roman" w:hAnsi="Times New Roman" w:cs="Times New Roman"/>
      <w:sz w:val="24"/>
      <w:szCs w:val="24"/>
      <w:lang w:val="x-none" w:eastAsia="x-none"/>
    </w:rPr>
  </w:style>
  <w:style w:type="character" w:styleId="Odwoanieprzypisukocowego">
    <w:name w:val="endnote reference"/>
    <w:uiPriority w:val="99"/>
    <w:semiHidden/>
    <w:rsid w:val="001D6356"/>
    <w:rPr>
      <w:vertAlign w:val="superscript"/>
    </w:rPr>
  </w:style>
  <w:style w:type="paragraph" w:styleId="Tekstprzypisudolnego">
    <w:name w:val="footnote text"/>
    <w:basedOn w:val="Normalny"/>
    <w:link w:val="TekstprzypisudolnegoZnak"/>
    <w:semiHidden/>
    <w:rsid w:val="001D6356"/>
    <w:rPr>
      <w:sz w:val="20"/>
      <w:szCs w:val="20"/>
    </w:rPr>
  </w:style>
  <w:style w:type="character" w:customStyle="1" w:styleId="TekstprzypisudolnegoZnak">
    <w:name w:val="Tekst przypisu dolnego Znak"/>
    <w:basedOn w:val="Domylnaczcionkaakapitu"/>
    <w:link w:val="Tekstprzypisudolnego"/>
    <w:semiHidden/>
    <w:rsid w:val="001D6356"/>
    <w:rPr>
      <w:rFonts w:ascii="Times New Roman" w:eastAsia="Times New Roman" w:hAnsi="Times New Roman" w:cs="Times New Roman"/>
      <w:sz w:val="20"/>
      <w:szCs w:val="20"/>
      <w:lang w:eastAsia="pl-PL"/>
    </w:rPr>
  </w:style>
  <w:style w:type="character" w:styleId="Odwoanieprzypisudolnego">
    <w:name w:val="footnote reference"/>
    <w:semiHidden/>
    <w:rsid w:val="001D6356"/>
    <w:rPr>
      <w:vertAlign w:val="superscript"/>
    </w:rPr>
  </w:style>
  <w:style w:type="paragraph" w:styleId="Tekstpodstawowywcity">
    <w:name w:val="Body Text Indent"/>
    <w:basedOn w:val="Normalny"/>
    <w:link w:val="TekstpodstawowywcityZnak"/>
    <w:rsid w:val="001D6356"/>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1D6356"/>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1D6356"/>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1D6356"/>
    <w:rPr>
      <w:rFonts w:ascii="Courier New" w:eastAsia="Times New Roman" w:hAnsi="Courier New" w:cs="Times New Roman"/>
      <w:sz w:val="20"/>
      <w:szCs w:val="20"/>
      <w:lang w:val="x-none" w:eastAsia="x-none"/>
    </w:rPr>
  </w:style>
  <w:style w:type="paragraph" w:customStyle="1" w:styleId="Styl1">
    <w:name w:val="Styl1"/>
    <w:basedOn w:val="Akapitzlist"/>
    <w:link w:val="Styl1Znak"/>
    <w:qFormat/>
    <w:rsid w:val="001D6356"/>
    <w:pPr>
      <w:numPr>
        <w:numId w:val="21"/>
      </w:numPr>
      <w:spacing w:after="200" w:line="276" w:lineRule="auto"/>
      <w:contextualSpacing/>
      <w:jc w:val="both"/>
    </w:pPr>
    <w:rPr>
      <w:rFonts w:ascii="Calibri" w:eastAsia="Calibri" w:hAnsi="Calibri"/>
      <w:b/>
      <w:lang w:val="x-none" w:eastAsia="en-US"/>
    </w:rPr>
  </w:style>
  <w:style w:type="character" w:customStyle="1" w:styleId="Styl1Znak">
    <w:name w:val="Styl1 Znak"/>
    <w:link w:val="Styl1"/>
    <w:rsid w:val="001D6356"/>
    <w:rPr>
      <w:rFonts w:ascii="Calibri" w:eastAsia="Calibri" w:hAnsi="Calibri" w:cs="Times New Roman"/>
      <w:b/>
      <w:sz w:val="24"/>
      <w:szCs w:val="24"/>
      <w:lang w:val="x-none"/>
    </w:rPr>
  </w:style>
  <w:style w:type="paragraph" w:styleId="Tekstpodstawowy3">
    <w:name w:val="Body Text 3"/>
    <w:basedOn w:val="Normalny"/>
    <w:link w:val="Tekstpodstawowy3Znak"/>
    <w:rsid w:val="001D6356"/>
    <w:pPr>
      <w:spacing w:after="120"/>
    </w:pPr>
    <w:rPr>
      <w:sz w:val="16"/>
      <w:szCs w:val="16"/>
      <w:lang w:val="x-none" w:eastAsia="x-none"/>
    </w:rPr>
  </w:style>
  <w:style w:type="character" w:customStyle="1" w:styleId="Tekstpodstawowy3Znak">
    <w:name w:val="Tekst podstawowy 3 Znak"/>
    <w:basedOn w:val="Domylnaczcionkaakapitu"/>
    <w:link w:val="Tekstpodstawowy3"/>
    <w:rsid w:val="001D6356"/>
    <w:rPr>
      <w:rFonts w:ascii="Times New Roman" w:eastAsia="Times New Roman" w:hAnsi="Times New Roman" w:cs="Times New Roman"/>
      <w:sz w:val="16"/>
      <w:szCs w:val="16"/>
      <w:lang w:val="x-none" w:eastAsia="x-none"/>
    </w:rPr>
  </w:style>
  <w:style w:type="paragraph" w:styleId="Akapitzlist">
    <w:name w:val="List Paragraph"/>
    <w:aliases w:val="lp1,normalny tekst,Akapit z list¹,CW_Lista"/>
    <w:basedOn w:val="Normalny"/>
    <w:link w:val="AkapitzlistZnak"/>
    <w:uiPriority w:val="34"/>
    <w:qFormat/>
    <w:rsid w:val="001D6356"/>
    <w:pPr>
      <w:ind w:left="708"/>
    </w:pPr>
  </w:style>
  <w:style w:type="paragraph" w:styleId="Bezodstpw">
    <w:name w:val="No Spacing"/>
    <w:uiPriority w:val="1"/>
    <w:qFormat/>
    <w:rsid w:val="001D6356"/>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1D6356"/>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rsid w:val="001D6356"/>
    <w:rPr>
      <w:rFonts w:ascii="Times New Roman" w:eastAsia="Times New Roman" w:hAnsi="Times New Roman" w:cs="Times New Roman"/>
      <w:sz w:val="24"/>
      <w:szCs w:val="24"/>
      <w:lang w:val="x-none" w:eastAsia="x-none"/>
    </w:rPr>
  </w:style>
  <w:style w:type="paragraph" w:styleId="Podtytu">
    <w:name w:val="Subtitle"/>
    <w:basedOn w:val="Normalny"/>
    <w:next w:val="Normalny"/>
    <w:link w:val="PodtytuZnak"/>
    <w:qFormat/>
    <w:rsid w:val="001D6356"/>
    <w:pPr>
      <w:spacing w:after="60"/>
      <w:jc w:val="center"/>
      <w:outlineLvl w:val="1"/>
    </w:pPr>
    <w:rPr>
      <w:rFonts w:ascii="Calibri Light" w:hAnsi="Calibri Light"/>
      <w:lang w:val="x-none" w:eastAsia="x-none"/>
    </w:rPr>
  </w:style>
  <w:style w:type="character" w:customStyle="1" w:styleId="PodtytuZnak">
    <w:name w:val="Podtytuł Znak"/>
    <w:basedOn w:val="Domylnaczcionkaakapitu"/>
    <w:link w:val="Podtytu"/>
    <w:rsid w:val="001D6356"/>
    <w:rPr>
      <w:rFonts w:ascii="Calibri Light" w:eastAsia="Times New Roman" w:hAnsi="Calibri Light" w:cs="Times New Roman"/>
      <w:sz w:val="24"/>
      <w:szCs w:val="24"/>
      <w:lang w:val="x-none" w:eastAsia="x-none"/>
    </w:rPr>
  </w:style>
  <w:style w:type="paragraph" w:customStyle="1" w:styleId="Zawartotabeli">
    <w:name w:val="Zawartość tabeli"/>
    <w:basedOn w:val="Normalny"/>
    <w:rsid w:val="001D6356"/>
    <w:pPr>
      <w:suppressLineNumbers/>
      <w:suppressAutoHyphens/>
    </w:pPr>
    <w:rPr>
      <w:rFonts w:ascii="Bookman Old Style" w:hAnsi="Bookman Old Style"/>
      <w:szCs w:val="20"/>
      <w:lang w:eastAsia="ar-SA"/>
    </w:rPr>
  </w:style>
  <w:style w:type="paragraph" w:styleId="Lista-kontynuacja2">
    <w:name w:val="List Continue 2"/>
    <w:basedOn w:val="Normalny"/>
    <w:uiPriority w:val="99"/>
    <w:rsid w:val="001D6356"/>
    <w:pPr>
      <w:spacing w:after="120"/>
      <w:ind w:left="566"/>
    </w:pPr>
    <w:rPr>
      <w:rFonts w:ascii="Arial" w:hAnsi="Arial"/>
      <w:sz w:val="22"/>
    </w:rPr>
  </w:style>
  <w:style w:type="character" w:styleId="UyteHipercze">
    <w:name w:val="FollowedHyperlink"/>
    <w:uiPriority w:val="99"/>
    <w:unhideWhenUsed/>
    <w:rsid w:val="001D6356"/>
    <w:rPr>
      <w:color w:val="800080"/>
      <w:u w:val="single"/>
    </w:rPr>
  </w:style>
  <w:style w:type="paragraph" w:customStyle="1" w:styleId="font5">
    <w:name w:val="font5"/>
    <w:basedOn w:val="Normalny"/>
    <w:rsid w:val="001D6356"/>
    <w:pPr>
      <w:spacing w:before="100" w:beforeAutospacing="1" w:after="100" w:afterAutospacing="1"/>
    </w:pPr>
    <w:rPr>
      <w:rFonts w:ascii="Arial" w:hAnsi="Arial" w:cs="Arial"/>
      <w:b/>
      <w:bCs/>
      <w:sz w:val="16"/>
      <w:szCs w:val="16"/>
    </w:rPr>
  </w:style>
  <w:style w:type="paragraph" w:customStyle="1" w:styleId="font6">
    <w:name w:val="font6"/>
    <w:basedOn w:val="Normalny"/>
    <w:rsid w:val="001D6356"/>
    <w:pPr>
      <w:spacing w:before="100" w:beforeAutospacing="1" w:after="100" w:afterAutospacing="1"/>
    </w:pPr>
    <w:rPr>
      <w:rFonts w:ascii="Arial" w:hAnsi="Arial" w:cs="Arial"/>
      <w:sz w:val="16"/>
      <w:szCs w:val="16"/>
    </w:rPr>
  </w:style>
  <w:style w:type="paragraph" w:customStyle="1" w:styleId="font7">
    <w:name w:val="font7"/>
    <w:basedOn w:val="Normalny"/>
    <w:rsid w:val="001D6356"/>
    <w:pPr>
      <w:spacing w:before="100" w:beforeAutospacing="1" w:after="100" w:afterAutospacing="1"/>
    </w:pPr>
    <w:rPr>
      <w:rFonts w:ascii="Arial" w:hAnsi="Arial" w:cs="Arial"/>
      <w:sz w:val="16"/>
      <w:szCs w:val="16"/>
    </w:rPr>
  </w:style>
  <w:style w:type="paragraph" w:customStyle="1" w:styleId="xl65">
    <w:name w:val="xl65"/>
    <w:basedOn w:val="Normalny"/>
    <w:rsid w:val="001D6356"/>
    <w:pPr>
      <w:spacing w:before="100" w:beforeAutospacing="1" w:after="100" w:afterAutospacing="1"/>
    </w:pPr>
    <w:rPr>
      <w:rFonts w:ascii="Arial" w:hAnsi="Arial" w:cs="Arial"/>
      <w:sz w:val="22"/>
      <w:szCs w:val="22"/>
    </w:rPr>
  </w:style>
  <w:style w:type="paragraph" w:customStyle="1" w:styleId="xl66">
    <w:name w:val="xl66"/>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67">
    <w:name w:val="xl67"/>
    <w:basedOn w:val="Normalny"/>
    <w:rsid w:val="001D6356"/>
    <w:pPr>
      <w:spacing w:before="100" w:beforeAutospacing="1" w:after="100" w:afterAutospacing="1"/>
      <w:jc w:val="center"/>
      <w:textAlignment w:val="center"/>
    </w:pPr>
    <w:rPr>
      <w:rFonts w:ascii="Arial" w:hAnsi="Arial" w:cs="Arial"/>
      <w:sz w:val="12"/>
      <w:szCs w:val="12"/>
    </w:rPr>
  </w:style>
  <w:style w:type="paragraph" w:customStyle="1" w:styleId="xl68">
    <w:name w:val="xl68"/>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1D6356"/>
    <w:pPr>
      <w:spacing w:before="100" w:beforeAutospacing="1" w:after="100" w:afterAutospacing="1"/>
      <w:jc w:val="center"/>
    </w:pPr>
    <w:rPr>
      <w:rFonts w:ascii="Arial" w:hAnsi="Arial" w:cs="Arial"/>
      <w:sz w:val="22"/>
      <w:szCs w:val="22"/>
    </w:rPr>
  </w:style>
  <w:style w:type="paragraph" w:customStyle="1" w:styleId="xl70">
    <w:name w:val="xl70"/>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1">
    <w:name w:val="xl71"/>
    <w:basedOn w:val="Normalny"/>
    <w:rsid w:val="001D6356"/>
    <w:pPr>
      <w:spacing w:before="100" w:beforeAutospacing="1" w:after="100" w:afterAutospacing="1"/>
      <w:textAlignment w:val="center"/>
    </w:pPr>
    <w:rPr>
      <w:rFonts w:ascii="Arial" w:hAnsi="Arial" w:cs="Arial"/>
      <w:sz w:val="16"/>
      <w:szCs w:val="16"/>
    </w:rPr>
  </w:style>
  <w:style w:type="paragraph" w:customStyle="1" w:styleId="xl72">
    <w:name w:val="xl72"/>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4">
    <w:name w:val="xl74"/>
    <w:basedOn w:val="Normalny"/>
    <w:rsid w:val="001D6356"/>
    <w:pPr>
      <w:spacing w:before="100" w:beforeAutospacing="1" w:after="100" w:afterAutospacing="1"/>
    </w:pPr>
    <w:rPr>
      <w:rFonts w:ascii="Arial" w:hAnsi="Arial" w:cs="Arial"/>
      <w:color w:val="FF0000"/>
      <w:sz w:val="22"/>
      <w:szCs w:val="22"/>
    </w:rPr>
  </w:style>
  <w:style w:type="paragraph" w:customStyle="1" w:styleId="xl75">
    <w:name w:val="xl75"/>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2"/>
      <w:szCs w:val="12"/>
    </w:rPr>
  </w:style>
  <w:style w:type="paragraph" w:customStyle="1" w:styleId="xl76">
    <w:name w:val="xl76"/>
    <w:basedOn w:val="Normalny"/>
    <w:rsid w:val="001D6356"/>
    <w:pPr>
      <w:spacing w:before="100" w:beforeAutospacing="1" w:after="100" w:afterAutospacing="1"/>
      <w:textAlignment w:val="center"/>
    </w:pPr>
    <w:rPr>
      <w:rFonts w:ascii="Arial" w:hAnsi="Arial" w:cs="Arial"/>
      <w:color w:val="FF0000"/>
      <w:sz w:val="16"/>
      <w:szCs w:val="16"/>
    </w:rPr>
  </w:style>
  <w:style w:type="paragraph" w:customStyle="1" w:styleId="xl77">
    <w:name w:val="xl77"/>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ny"/>
    <w:rsid w:val="001D635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0">
    <w:name w:val="xl80"/>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1">
    <w:name w:val="xl81"/>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Normalny"/>
    <w:rsid w:val="001D6356"/>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83">
    <w:name w:val="xl83"/>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84">
    <w:name w:val="xl84"/>
    <w:basedOn w:val="Normalny"/>
    <w:rsid w:val="001D6356"/>
    <w:pPr>
      <w:spacing w:before="100" w:beforeAutospacing="1" w:after="100" w:afterAutospacing="1"/>
      <w:jc w:val="center"/>
      <w:textAlignment w:val="center"/>
    </w:pPr>
    <w:rPr>
      <w:rFonts w:ascii="Arial" w:hAnsi="Arial" w:cs="Arial"/>
      <w:color w:val="FF0000"/>
      <w:sz w:val="12"/>
      <w:szCs w:val="12"/>
    </w:rPr>
  </w:style>
  <w:style w:type="paragraph" w:customStyle="1" w:styleId="xl85">
    <w:name w:val="xl85"/>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86">
    <w:name w:val="xl86"/>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87">
    <w:name w:val="xl87"/>
    <w:basedOn w:val="Normalny"/>
    <w:rsid w:val="001D635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88">
    <w:name w:val="xl88"/>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89">
    <w:name w:val="xl89"/>
    <w:basedOn w:val="Normalny"/>
    <w:rsid w:val="001D635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1D6356"/>
    <w:pPr>
      <w:pBdr>
        <w:top w:val="single" w:sz="4" w:space="0" w:color="auto"/>
        <w:bottom w:val="single" w:sz="4" w:space="0" w:color="auto"/>
      </w:pBdr>
      <w:spacing w:before="100" w:beforeAutospacing="1" w:after="100" w:afterAutospacing="1"/>
      <w:jc w:val="center"/>
      <w:textAlignment w:val="center"/>
    </w:pPr>
  </w:style>
  <w:style w:type="paragraph" w:customStyle="1" w:styleId="xl91">
    <w:name w:val="xl91"/>
    <w:basedOn w:val="Normalny"/>
    <w:rsid w:val="001D635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92">
    <w:name w:val="xl92"/>
    <w:basedOn w:val="Normalny"/>
    <w:rsid w:val="001D6356"/>
    <w:pPr>
      <w:pBdr>
        <w:top w:val="single" w:sz="4" w:space="0" w:color="auto"/>
        <w:bottom w:val="single" w:sz="4" w:space="0" w:color="auto"/>
      </w:pBdr>
      <w:spacing w:before="100" w:beforeAutospacing="1" w:after="100" w:afterAutospacing="1"/>
      <w:jc w:val="center"/>
      <w:textAlignment w:val="center"/>
    </w:pPr>
    <w:rPr>
      <w:rFonts w:ascii="Arial" w:hAnsi="Arial" w:cs="Arial"/>
      <w:i/>
      <w:iCs/>
      <w:sz w:val="18"/>
      <w:szCs w:val="18"/>
    </w:rPr>
  </w:style>
  <w:style w:type="paragraph" w:styleId="Lista2">
    <w:name w:val="List 2"/>
    <w:basedOn w:val="Normalny"/>
    <w:uiPriority w:val="99"/>
    <w:unhideWhenUsed/>
    <w:rsid w:val="001D6356"/>
    <w:pPr>
      <w:suppressAutoHyphens/>
      <w:ind w:left="566" w:hanging="283"/>
      <w:contextualSpacing/>
    </w:pPr>
    <w:rPr>
      <w:rFonts w:ascii="Bookman Old Style" w:hAnsi="Bookman Old Style"/>
      <w:szCs w:val="20"/>
      <w:lang w:eastAsia="ar-SA"/>
    </w:rPr>
  </w:style>
  <w:style w:type="character" w:customStyle="1" w:styleId="WW8Num1z0">
    <w:name w:val="WW8Num1z0"/>
    <w:rsid w:val="001D6356"/>
    <w:rPr>
      <w:rFonts w:ascii="Wingdings" w:hAnsi="Wingdings" w:cs="Wingdings"/>
    </w:rPr>
  </w:style>
  <w:style w:type="character" w:customStyle="1" w:styleId="WW8Num2z0">
    <w:name w:val="WW8Num2z0"/>
    <w:rsid w:val="001D6356"/>
    <w:rPr>
      <w:color w:val="auto"/>
    </w:rPr>
  </w:style>
  <w:style w:type="character" w:customStyle="1" w:styleId="WW8Num2z1">
    <w:name w:val="WW8Num2z1"/>
    <w:rsid w:val="001D6356"/>
    <w:rPr>
      <w:rFonts w:ascii="Wingdings" w:hAnsi="Wingdings" w:cs="Wingdings"/>
    </w:rPr>
  </w:style>
  <w:style w:type="character" w:customStyle="1" w:styleId="WW8Num2z2">
    <w:name w:val="WW8Num2z2"/>
    <w:rsid w:val="001D6356"/>
    <w:rPr>
      <w:rFonts w:ascii="Symbol" w:hAnsi="Symbol" w:cs="Symbol"/>
    </w:rPr>
  </w:style>
  <w:style w:type="character" w:customStyle="1" w:styleId="WW8Num3z0">
    <w:name w:val="WW8Num3z0"/>
    <w:rsid w:val="001D6356"/>
    <w:rPr>
      <w:rFonts w:ascii="Wingdings" w:hAnsi="Wingdings" w:cs="Wingdings"/>
    </w:rPr>
  </w:style>
  <w:style w:type="character" w:customStyle="1" w:styleId="WW8Num3z1">
    <w:name w:val="WW8Num3z1"/>
    <w:rsid w:val="001D6356"/>
    <w:rPr>
      <w:rFonts w:ascii="Courier New" w:hAnsi="Courier New" w:cs="Courier New"/>
    </w:rPr>
  </w:style>
  <w:style w:type="character" w:customStyle="1" w:styleId="WW8Num3z3">
    <w:name w:val="WW8Num3z3"/>
    <w:rsid w:val="001D6356"/>
    <w:rPr>
      <w:rFonts w:ascii="Symbol" w:hAnsi="Symbol" w:cs="Symbol"/>
    </w:rPr>
  </w:style>
  <w:style w:type="character" w:customStyle="1" w:styleId="WW8Num6z0">
    <w:name w:val="WW8Num6z0"/>
    <w:rsid w:val="001D6356"/>
    <w:rPr>
      <w:rFonts w:ascii="Wingdings" w:hAnsi="Wingdings" w:cs="Wingdings"/>
    </w:rPr>
  </w:style>
  <w:style w:type="character" w:customStyle="1" w:styleId="WW8Num6z1">
    <w:name w:val="WW8Num6z1"/>
    <w:rsid w:val="001D6356"/>
    <w:rPr>
      <w:rFonts w:ascii="Courier New" w:hAnsi="Courier New" w:cs="Courier New"/>
    </w:rPr>
  </w:style>
  <w:style w:type="character" w:customStyle="1" w:styleId="WW8Num6z3">
    <w:name w:val="WW8Num6z3"/>
    <w:rsid w:val="001D6356"/>
    <w:rPr>
      <w:rFonts w:ascii="Symbol" w:hAnsi="Symbol" w:cs="Symbol"/>
    </w:rPr>
  </w:style>
  <w:style w:type="character" w:customStyle="1" w:styleId="WW8Num7z0">
    <w:name w:val="WW8Num7z0"/>
    <w:rsid w:val="001D6356"/>
    <w:rPr>
      <w:rFonts w:ascii="Wingdings" w:hAnsi="Wingdings" w:cs="Wingdings"/>
    </w:rPr>
  </w:style>
  <w:style w:type="character" w:customStyle="1" w:styleId="WW8Num7z1">
    <w:name w:val="WW8Num7z1"/>
    <w:rsid w:val="001D6356"/>
    <w:rPr>
      <w:rFonts w:ascii="Courier New" w:hAnsi="Courier New" w:cs="Courier New"/>
    </w:rPr>
  </w:style>
  <w:style w:type="character" w:customStyle="1" w:styleId="WW8Num7z3">
    <w:name w:val="WW8Num7z3"/>
    <w:rsid w:val="001D6356"/>
    <w:rPr>
      <w:rFonts w:ascii="Symbol" w:hAnsi="Symbol" w:cs="Symbol"/>
    </w:rPr>
  </w:style>
  <w:style w:type="character" w:customStyle="1" w:styleId="WW8Num8z0">
    <w:name w:val="WW8Num8z0"/>
    <w:rsid w:val="001D6356"/>
    <w:rPr>
      <w:rFonts w:ascii="Symbol" w:hAnsi="Symbol" w:cs="Symbol"/>
    </w:rPr>
  </w:style>
  <w:style w:type="character" w:customStyle="1" w:styleId="WW8Num8z1">
    <w:name w:val="WW8Num8z1"/>
    <w:rsid w:val="001D6356"/>
    <w:rPr>
      <w:rFonts w:ascii="Courier New" w:hAnsi="Courier New" w:cs="Courier New"/>
    </w:rPr>
  </w:style>
  <w:style w:type="character" w:customStyle="1" w:styleId="WW8Num8z2">
    <w:name w:val="WW8Num8z2"/>
    <w:rsid w:val="001D6356"/>
    <w:rPr>
      <w:rFonts w:ascii="Wingdings" w:hAnsi="Wingdings" w:cs="Wingdings"/>
    </w:rPr>
  </w:style>
  <w:style w:type="character" w:customStyle="1" w:styleId="WW8Num10z0">
    <w:name w:val="WW8Num10z0"/>
    <w:rsid w:val="001D6356"/>
    <w:rPr>
      <w:rFonts w:ascii="Wingdings" w:hAnsi="Wingdings" w:cs="Wingdings"/>
    </w:rPr>
  </w:style>
  <w:style w:type="character" w:customStyle="1" w:styleId="WW8Num10z1">
    <w:name w:val="WW8Num10z1"/>
    <w:rsid w:val="001D6356"/>
    <w:rPr>
      <w:rFonts w:ascii="Courier New" w:hAnsi="Courier New" w:cs="Courier New"/>
    </w:rPr>
  </w:style>
  <w:style w:type="character" w:customStyle="1" w:styleId="WW8Num10z3">
    <w:name w:val="WW8Num10z3"/>
    <w:rsid w:val="001D6356"/>
    <w:rPr>
      <w:rFonts w:ascii="Symbol" w:hAnsi="Symbol" w:cs="Symbol"/>
    </w:rPr>
  </w:style>
  <w:style w:type="character" w:customStyle="1" w:styleId="WW8Num11z0">
    <w:name w:val="WW8Num11z0"/>
    <w:rsid w:val="001D6356"/>
    <w:rPr>
      <w:rFonts w:ascii="Symbol" w:hAnsi="Symbol" w:cs="Symbol"/>
    </w:rPr>
  </w:style>
  <w:style w:type="character" w:customStyle="1" w:styleId="WW8Num11z1">
    <w:name w:val="WW8Num11z1"/>
    <w:rsid w:val="001D6356"/>
    <w:rPr>
      <w:rFonts w:ascii="Courier New" w:hAnsi="Courier New" w:cs="Courier New"/>
    </w:rPr>
  </w:style>
  <w:style w:type="character" w:customStyle="1" w:styleId="WW8Num11z2">
    <w:name w:val="WW8Num11z2"/>
    <w:rsid w:val="001D6356"/>
    <w:rPr>
      <w:rFonts w:ascii="Wingdings" w:hAnsi="Wingdings" w:cs="Wingdings"/>
    </w:rPr>
  </w:style>
  <w:style w:type="character" w:customStyle="1" w:styleId="WW8Num13z0">
    <w:name w:val="WW8Num13z0"/>
    <w:rsid w:val="001D6356"/>
    <w:rPr>
      <w:rFonts w:ascii="Wingdings" w:hAnsi="Wingdings" w:cs="Wingdings"/>
    </w:rPr>
  </w:style>
  <w:style w:type="character" w:customStyle="1" w:styleId="WW8Num13z1">
    <w:name w:val="WW8Num13z1"/>
    <w:rsid w:val="001D6356"/>
    <w:rPr>
      <w:rFonts w:ascii="Courier New" w:hAnsi="Courier New" w:cs="Courier New"/>
    </w:rPr>
  </w:style>
  <w:style w:type="character" w:customStyle="1" w:styleId="WW8Num13z3">
    <w:name w:val="WW8Num13z3"/>
    <w:rsid w:val="001D6356"/>
    <w:rPr>
      <w:rFonts w:ascii="Symbol" w:hAnsi="Symbol" w:cs="Symbol"/>
    </w:rPr>
  </w:style>
  <w:style w:type="character" w:customStyle="1" w:styleId="WW8Num17z0">
    <w:name w:val="WW8Num17z0"/>
    <w:rsid w:val="001D6356"/>
    <w:rPr>
      <w:rFonts w:ascii="Wingdings" w:hAnsi="Wingdings" w:cs="Wingdings"/>
    </w:rPr>
  </w:style>
  <w:style w:type="character" w:customStyle="1" w:styleId="WW8Num17z1">
    <w:name w:val="WW8Num17z1"/>
    <w:rsid w:val="001D6356"/>
    <w:rPr>
      <w:rFonts w:ascii="Courier New" w:hAnsi="Courier New" w:cs="Courier New"/>
    </w:rPr>
  </w:style>
  <w:style w:type="character" w:customStyle="1" w:styleId="WW8Num17z3">
    <w:name w:val="WW8Num17z3"/>
    <w:rsid w:val="001D6356"/>
    <w:rPr>
      <w:rFonts w:ascii="Symbol" w:hAnsi="Symbol" w:cs="Symbol"/>
    </w:rPr>
  </w:style>
  <w:style w:type="character" w:customStyle="1" w:styleId="WW8Num19z0">
    <w:name w:val="WW8Num19z0"/>
    <w:rsid w:val="001D6356"/>
    <w:rPr>
      <w:rFonts w:ascii="Wingdings" w:hAnsi="Wingdings" w:cs="Wingdings"/>
    </w:rPr>
  </w:style>
  <w:style w:type="character" w:customStyle="1" w:styleId="WW8Num19z1">
    <w:name w:val="WW8Num19z1"/>
    <w:rsid w:val="001D6356"/>
    <w:rPr>
      <w:rFonts w:ascii="Courier New" w:hAnsi="Courier New" w:cs="Courier New"/>
    </w:rPr>
  </w:style>
  <w:style w:type="character" w:customStyle="1" w:styleId="WW8Num19z3">
    <w:name w:val="WW8Num19z3"/>
    <w:rsid w:val="001D6356"/>
    <w:rPr>
      <w:rFonts w:ascii="Symbol" w:hAnsi="Symbol" w:cs="Symbol"/>
    </w:rPr>
  </w:style>
  <w:style w:type="character" w:customStyle="1" w:styleId="WW8Num20z0">
    <w:name w:val="WW8Num20z0"/>
    <w:rsid w:val="001D6356"/>
    <w:rPr>
      <w:rFonts w:ascii="Symbol" w:hAnsi="Symbol" w:cs="Symbol"/>
    </w:rPr>
  </w:style>
  <w:style w:type="character" w:customStyle="1" w:styleId="WW8Num20z1">
    <w:name w:val="WW8Num20z1"/>
    <w:rsid w:val="001D6356"/>
    <w:rPr>
      <w:rFonts w:ascii="Courier New" w:hAnsi="Courier New" w:cs="Courier New"/>
    </w:rPr>
  </w:style>
  <w:style w:type="character" w:customStyle="1" w:styleId="WW8Num20z2">
    <w:name w:val="WW8Num20z2"/>
    <w:rsid w:val="001D6356"/>
    <w:rPr>
      <w:rFonts w:ascii="Wingdings" w:hAnsi="Wingdings" w:cs="Wingdings"/>
    </w:rPr>
  </w:style>
  <w:style w:type="character" w:customStyle="1" w:styleId="WW8Num21z0">
    <w:name w:val="WW8Num21z0"/>
    <w:rsid w:val="001D6356"/>
    <w:rPr>
      <w:rFonts w:ascii="Symbol" w:hAnsi="Symbol" w:cs="Symbol"/>
    </w:rPr>
  </w:style>
  <w:style w:type="character" w:customStyle="1" w:styleId="WW8Num21z1">
    <w:name w:val="WW8Num21z1"/>
    <w:rsid w:val="001D6356"/>
    <w:rPr>
      <w:rFonts w:ascii="Courier New" w:hAnsi="Courier New" w:cs="Courier New"/>
    </w:rPr>
  </w:style>
  <w:style w:type="character" w:customStyle="1" w:styleId="WW8Num21z2">
    <w:name w:val="WW8Num21z2"/>
    <w:rsid w:val="001D6356"/>
    <w:rPr>
      <w:rFonts w:ascii="Wingdings" w:hAnsi="Wingdings" w:cs="Wingdings"/>
    </w:rPr>
  </w:style>
  <w:style w:type="character" w:customStyle="1" w:styleId="WW8Num22z0">
    <w:name w:val="WW8Num22z0"/>
    <w:rsid w:val="001D6356"/>
    <w:rPr>
      <w:rFonts w:ascii="Wingdings" w:hAnsi="Wingdings" w:cs="Wingdings"/>
    </w:rPr>
  </w:style>
  <w:style w:type="character" w:customStyle="1" w:styleId="WW8Num22z1">
    <w:name w:val="WW8Num22z1"/>
    <w:rsid w:val="001D6356"/>
    <w:rPr>
      <w:rFonts w:ascii="Courier New" w:hAnsi="Courier New" w:cs="Courier New"/>
    </w:rPr>
  </w:style>
  <w:style w:type="character" w:customStyle="1" w:styleId="WW8Num22z3">
    <w:name w:val="WW8Num22z3"/>
    <w:rsid w:val="001D6356"/>
    <w:rPr>
      <w:rFonts w:ascii="Symbol" w:hAnsi="Symbol" w:cs="Symbol"/>
    </w:rPr>
  </w:style>
  <w:style w:type="character" w:customStyle="1" w:styleId="WW8Num23z0">
    <w:name w:val="WW8Num23z0"/>
    <w:rsid w:val="001D6356"/>
    <w:rPr>
      <w:rFonts w:ascii="Wingdings" w:hAnsi="Wingdings" w:cs="Wingdings"/>
    </w:rPr>
  </w:style>
  <w:style w:type="character" w:customStyle="1" w:styleId="WW8Num23z1">
    <w:name w:val="WW8Num23z1"/>
    <w:rsid w:val="001D6356"/>
    <w:rPr>
      <w:rFonts w:ascii="Courier New" w:hAnsi="Courier New" w:cs="Courier New"/>
    </w:rPr>
  </w:style>
  <w:style w:type="character" w:customStyle="1" w:styleId="WW8Num23z3">
    <w:name w:val="WW8Num23z3"/>
    <w:rsid w:val="001D6356"/>
    <w:rPr>
      <w:rFonts w:ascii="Symbol" w:hAnsi="Symbol" w:cs="Symbol"/>
    </w:rPr>
  </w:style>
  <w:style w:type="character" w:customStyle="1" w:styleId="WW8Num24z0">
    <w:name w:val="WW8Num24z0"/>
    <w:rsid w:val="001D6356"/>
    <w:rPr>
      <w:rFonts w:ascii="Symbol" w:hAnsi="Symbol" w:cs="Symbol"/>
    </w:rPr>
  </w:style>
  <w:style w:type="character" w:customStyle="1" w:styleId="WW8Num24z1">
    <w:name w:val="WW8Num24z1"/>
    <w:rsid w:val="001D6356"/>
    <w:rPr>
      <w:rFonts w:ascii="Courier New" w:hAnsi="Courier New" w:cs="Courier New"/>
    </w:rPr>
  </w:style>
  <w:style w:type="character" w:customStyle="1" w:styleId="WW8Num24z2">
    <w:name w:val="WW8Num24z2"/>
    <w:rsid w:val="001D6356"/>
    <w:rPr>
      <w:rFonts w:ascii="Wingdings" w:hAnsi="Wingdings" w:cs="Wingdings"/>
    </w:rPr>
  </w:style>
  <w:style w:type="character" w:customStyle="1" w:styleId="WW8Num26z0">
    <w:name w:val="WW8Num26z0"/>
    <w:rsid w:val="001D6356"/>
    <w:rPr>
      <w:rFonts w:ascii="Wingdings" w:hAnsi="Wingdings" w:cs="Wingdings"/>
    </w:rPr>
  </w:style>
  <w:style w:type="character" w:customStyle="1" w:styleId="WW8Num26z1">
    <w:name w:val="WW8Num26z1"/>
    <w:rsid w:val="001D6356"/>
    <w:rPr>
      <w:rFonts w:ascii="Courier New" w:hAnsi="Courier New" w:cs="Courier New"/>
    </w:rPr>
  </w:style>
  <w:style w:type="character" w:customStyle="1" w:styleId="WW8Num26z3">
    <w:name w:val="WW8Num26z3"/>
    <w:rsid w:val="001D6356"/>
    <w:rPr>
      <w:rFonts w:ascii="Symbol" w:hAnsi="Symbol" w:cs="Symbol"/>
    </w:rPr>
  </w:style>
  <w:style w:type="character" w:customStyle="1" w:styleId="WW8Num28z0">
    <w:name w:val="WW8Num28z0"/>
    <w:rsid w:val="001D6356"/>
    <w:rPr>
      <w:rFonts w:ascii="Symbol" w:hAnsi="Symbol" w:cs="Symbol"/>
    </w:rPr>
  </w:style>
  <w:style w:type="character" w:customStyle="1" w:styleId="WW8Num28z1">
    <w:name w:val="WW8Num28z1"/>
    <w:rsid w:val="001D6356"/>
    <w:rPr>
      <w:rFonts w:ascii="Courier New" w:hAnsi="Courier New" w:cs="Courier New"/>
    </w:rPr>
  </w:style>
  <w:style w:type="character" w:customStyle="1" w:styleId="WW8Num28z2">
    <w:name w:val="WW8Num28z2"/>
    <w:rsid w:val="001D6356"/>
    <w:rPr>
      <w:rFonts w:ascii="Wingdings" w:hAnsi="Wingdings" w:cs="Wingdings"/>
    </w:rPr>
  </w:style>
  <w:style w:type="character" w:customStyle="1" w:styleId="WW8Num29z0">
    <w:name w:val="WW8Num29z0"/>
    <w:rsid w:val="001D6356"/>
    <w:rPr>
      <w:rFonts w:ascii="Wingdings" w:hAnsi="Wingdings" w:cs="Wingdings"/>
    </w:rPr>
  </w:style>
  <w:style w:type="character" w:customStyle="1" w:styleId="WW8Num29z1">
    <w:name w:val="WW8Num29z1"/>
    <w:rsid w:val="001D6356"/>
    <w:rPr>
      <w:rFonts w:ascii="Courier New" w:hAnsi="Courier New" w:cs="Courier New"/>
    </w:rPr>
  </w:style>
  <w:style w:type="character" w:customStyle="1" w:styleId="WW8Num29z3">
    <w:name w:val="WW8Num29z3"/>
    <w:rsid w:val="001D6356"/>
    <w:rPr>
      <w:rFonts w:ascii="Symbol" w:hAnsi="Symbol" w:cs="Symbol"/>
    </w:rPr>
  </w:style>
  <w:style w:type="character" w:customStyle="1" w:styleId="WW8Num30z0">
    <w:name w:val="WW8Num30z0"/>
    <w:rsid w:val="001D6356"/>
    <w:rPr>
      <w:color w:val="auto"/>
    </w:rPr>
  </w:style>
  <w:style w:type="character" w:customStyle="1" w:styleId="WW8Num30z1">
    <w:name w:val="WW8Num30z1"/>
    <w:rsid w:val="001D6356"/>
    <w:rPr>
      <w:rFonts w:ascii="Wingdings" w:hAnsi="Wingdings" w:cs="Wingdings"/>
    </w:rPr>
  </w:style>
  <w:style w:type="character" w:customStyle="1" w:styleId="WW8Num30z2">
    <w:name w:val="WW8Num30z2"/>
    <w:rsid w:val="001D6356"/>
    <w:rPr>
      <w:rFonts w:ascii="Symbol" w:hAnsi="Symbol" w:cs="Symbol"/>
    </w:rPr>
  </w:style>
  <w:style w:type="character" w:customStyle="1" w:styleId="WW8Num31z0">
    <w:name w:val="WW8Num31z0"/>
    <w:rsid w:val="001D6356"/>
    <w:rPr>
      <w:rFonts w:ascii="Symbol" w:hAnsi="Symbol" w:cs="Symbol"/>
    </w:rPr>
  </w:style>
  <w:style w:type="character" w:customStyle="1" w:styleId="WW8Num31z1">
    <w:name w:val="WW8Num31z1"/>
    <w:rsid w:val="001D6356"/>
    <w:rPr>
      <w:rFonts w:ascii="Courier New" w:hAnsi="Courier New" w:cs="Courier New"/>
    </w:rPr>
  </w:style>
  <w:style w:type="character" w:customStyle="1" w:styleId="WW8Num31z2">
    <w:name w:val="WW8Num31z2"/>
    <w:rsid w:val="001D6356"/>
    <w:rPr>
      <w:rFonts w:ascii="Wingdings" w:hAnsi="Wingdings" w:cs="Wingdings"/>
    </w:rPr>
  </w:style>
  <w:style w:type="character" w:customStyle="1" w:styleId="WW8Num34z0">
    <w:name w:val="WW8Num34z0"/>
    <w:rsid w:val="001D6356"/>
    <w:rPr>
      <w:color w:val="auto"/>
    </w:rPr>
  </w:style>
  <w:style w:type="character" w:customStyle="1" w:styleId="WW8Num34z1">
    <w:name w:val="WW8Num34z1"/>
    <w:rsid w:val="001D6356"/>
    <w:rPr>
      <w:rFonts w:ascii="Wingdings" w:hAnsi="Wingdings" w:cs="Wingdings"/>
    </w:rPr>
  </w:style>
  <w:style w:type="character" w:customStyle="1" w:styleId="WW8Num34z2">
    <w:name w:val="WW8Num34z2"/>
    <w:rsid w:val="001D6356"/>
    <w:rPr>
      <w:rFonts w:ascii="Symbol" w:hAnsi="Symbol" w:cs="Symbol"/>
    </w:rPr>
  </w:style>
  <w:style w:type="character" w:customStyle="1" w:styleId="WW8Num35z0">
    <w:name w:val="WW8Num35z0"/>
    <w:rsid w:val="001D6356"/>
    <w:rPr>
      <w:rFonts w:ascii="Symbol" w:hAnsi="Symbol" w:cs="Symbol"/>
    </w:rPr>
  </w:style>
  <w:style w:type="character" w:customStyle="1" w:styleId="WW8Num35z1">
    <w:name w:val="WW8Num35z1"/>
    <w:rsid w:val="001D6356"/>
    <w:rPr>
      <w:rFonts w:ascii="Courier New" w:hAnsi="Courier New" w:cs="Courier New"/>
    </w:rPr>
  </w:style>
  <w:style w:type="character" w:customStyle="1" w:styleId="WW8Num35z2">
    <w:name w:val="WW8Num35z2"/>
    <w:rsid w:val="001D6356"/>
    <w:rPr>
      <w:rFonts w:ascii="Wingdings" w:hAnsi="Wingdings" w:cs="Wingdings"/>
    </w:rPr>
  </w:style>
  <w:style w:type="character" w:customStyle="1" w:styleId="WW8Num36z2">
    <w:name w:val="WW8Num36z2"/>
    <w:rsid w:val="001D6356"/>
    <w:rPr>
      <w:rFonts w:ascii="Symbol" w:hAnsi="Symbol" w:cs="Symbol"/>
    </w:rPr>
  </w:style>
  <w:style w:type="character" w:customStyle="1" w:styleId="WW8Num38z0">
    <w:name w:val="WW8Num38z0"/>
    <w:rsid w:val="001D6356"/>
    <w:rPr>
      <w:rFonts w:ascii="Wingdings" w:hAnsi="Wingdings" w:cs="Wingdings"/>
    </w:rPr>
  </w:style>
  <w:style w:type="character" w:customStyle="1" w:styleId="WW8Num38z1">
    <w:name w:val="WW8Num38z1"/>
    <w:rsid w:val="001D6356"/>
    <w:rPr>
      <w:rFonts w:ascii="Courier New" w:hAnsi="Courier New" w:cs="Courier New"/>
    </w:rPr>
  </w:style>
  <w:style w:type="character" w:customStyle="1" w:styleId="WW8Num38z3">
    <w:name w:val="WW8Num38z3"/>
    <w:rsid w:val="001D6356"/>
    <w:rPr>
      <w:rFonts w:ascii="Symbol" w:hAnsi="Symbol" w:cs="Symbol"/>
    </w:rPr>
  </w:style>
  <w:style w:type="character" w:customStyle="1" w:styleId="WW8Num39z0">
    <w:name w:val="WW8Num39z0"/>
    <w:rsid w:val="001D6356"/>
    <w:rPr>
      <w:b/>
    </w:rPr>
  </w:style>
  <w:style w:type="character" w:customStyle="1" w:styleId="WW8Num40z0">
    <w:name w:val="WW8Num40z0"/>
    <w:rsid w:val="001D6356"/>
    <w:rPr>
      <w:rFonts w:ascii="Wingdings" w:hAnsi="Wingdings" w:cs="Wingdings"/>
    </w:rPr>
  </w:style>
  <w:style w:type="character" w:customStyle="1" w:styleId="WW8Num40z3">
    <w:name w:val="WW8Num40z3"/>
    <w:rsid w:val="001D6356"/>
    <w:rPr>
      <w:rFonts w:ascii="Symbol" w:hAnsi="Symbol" w:cs="Symbol"/>
    </w:rPr>
  </w:style>
  <w:style w:type="character" w:customStyle="1" w:styleId="WW8Num40z4">
    <w:name w:val="WW8Num40z4"/>
    <w:rsid w:val="001D6356"/>
    <w:rPr>
      <w:rFonts w:ascii="Courier New" w:hAnsi="Courier New" w:cs="Courier New"/>
    </w:rPr>
  </w:style>
  <w:style w:type="character" w:customStyle="1" w:styleId="WW8Num41z2">
    <w:name w:val="WW8Num41z2"/>
    <w:rsid w:val="001D6356"/>
    <w:rPr>
      <w:rFonts w:ascii="Symbol" w:hAnsi="Symbol" w:cs="Symbol"/>
    </w:rPr>
  </w:style>
  <w:style w:type="character" w:customStyle="1" w:styleId="WW8Num44z0">
    <w:name w:val="WW8Num44z0"/>
    <w:rsid w:val="001D6356"/>
    <w:rPr>
      <w:rFonts w:ascii="Wingdings" w:hAnsi="Wingdings" w:cs="Wingdings"/>
    </w:rPr>
  </w:style>
  <w:style w:type="character" w:customStyle="1" w:styleId="WW8Num44z2">
    <w:name w:val="WW8Num44z2"/>
    <w:rsid w:val="001D6356"/>
    <w:rPr>
      <w:rFonts w:ascii="Symbol" w:hAnsi="Symbol" w:cs="Symbol"/>
    </w:rPr>
  </w:style>
  <w:style w:type="character" w:customStyle="1" w:styleId="Domylnaczcionkaakapitu1">
    <w:name w:val="Domyślna czcionka akapitu1"/>
    <w:rsid w:val="001D6356"/>
  </w:style>
  <w:style w:type="paragraph" w:customStyle="1" w:styleId="Nagwek10">
    <w:name w:val="Nagłówek1"/>
    <w:basedOn w:val="Normalny"/>
    <w:next w:val="Tekstpodstawowy"/>
    <w:rsid w:val="001D6356"/>
    <w:pPr>
      <w:keepNext/>
      <w:suppressAutoHyphens/>
      <w:spacing w:before="240" w:after="120"/>
    </w:pPr>
    <w:rPr>
      <w:rFonts w:ascii="Arial" w:eastAsia="Microsoft YaHei" w:hAnsi="Arial" w:cs="Mangal"/>
      <w:sz w:val="28"/>
      <w:szCs w:val="28"/>
      <w:lang w:eastAsia="ar-SA"/>
    </w:rPr>
  </w:style>
  <w:style w:type="paragraph" w:styleId="Lista">
    <w:name w:val="List"/>
    <w:basedOn w:val="Tekstpodstawowy"/>
    <w:rsid w:val="001D6356"/>
    <w:pPr>
      <w:suppressAutoHyphens/>
    </w:pPr>
    <w:rPr>
      <w:rFonts w:cs="Mangal"/>
      <w:lang w:eastAsia="ar-SA"/>
    </w:rPr>
  </w:style>
  <w:style w:type="paragraph" w:customStyle="1" w:styleId="Podpis1">
    <w:name w:val="Podpis1"/>
    <w:basedOn w:val="Normalny"/>
    <w:rsid w:val="001D6356"/>
    <w:pPr>
      <w:suppressLineNumbers/>
      <w:suppressAutoHyphens/>
      <w:spacing w:before="120" w:after="120"/>
    </w:pPr>
    <w:rPr>
      <w:rFonts w:cs="Mangal"/>
      <w:i/>
      <w:iCs/>
      <w:lang w:eastAsia="ar-SA"/>
    </w:rPr>
  </w:style>
  <w:style w:type="paragraph" w:customStyle="1" w:styleId="Indeks">
    <w:name w:val="Indeks"/>
    <w:basedOn w:val="Normalny"/>
    <w:rsid w:val="001D6356"/>
    <w:pPr>
      <w:suppressLineNumbers/>
      <w:suppressAutoHyphens/>
    </w:pPr>
    <w:rPr>
      <w:rFonts w:cs="Mangal"/>
      <w:lang w:eastAsia="ar-SA"/>
    </w:rPr>
  </w:style>
  <w:style w:type="character" w:customStyle="1" w:styleId="TekstdymkaZnak1">
    <w:name w:val="Tekst dymka Znak1"/>
    <w:link w:val="Tekstdymka"/>
    <w:rsid w:val="001D6356"/>
    <w:rPr>
      <w:rFonts w:ascii="Tahoma" w:eastAsia="Times New Roman" w:hAnsi="Tahoma" w:cs="Times New Roman"/>
      <w:sz w:val="16"/>
      <w:szCs w:val="16"/>
      <w:lang w:val="x-none" w:eastAsia="x-none"/>
    </w:rPr>
  </w:style>
  <w:style w:type="paragraph" w:customStyle="1" w:styleId="Zawartoramki">
    <w:name w:val="Zawartość ramki"/>
    <w:basedOn w:val="Tekstpodstawowy"/>
    <w:rsid w:val="001D6356"/>
    <w:pPr>
      <w:suppressAutoHyphens/>
    </w:pPr>
    <w:rPr>
      <w:lang w:eastAsia="ar-SA"/>
    </w:rPr>
  </w:style>
  <w:style w:type="numbering" w:customStyle="1" w:styleId="Bezlisty1">
    <w:name w:val="Bez listy1"/>
    <w:next w:val="Bezlisty"/>
    <w:uiPriority w:val="99"/>
    <w:semiHidden/>
    <w:unhideWhenUsed/>
    <w:rsid w:val="001D6356"/>
  </w:style>
  <w:style w:type="character" w:customStyle="1" w:styleId="WW8Num4z0">
    <w:name w:val="WW8Num4z0"/>
    <w:rsid w:val="001D6356"/>
    <w:rPr>
      <w:rFonts w:ascii="Wingdings" w:hAnsi="Wingdings"/>
      <w:sz w:val="18"/>
    </w:rPr>
  </w:style>
  <w:style w:type="character" w:customStyle="1" w:styleId="Domylnaczcionkaakapitu2">
    <w:name w:val="Domyślna czcionka akapitu2"/>
    <w:rsid w:val="001D6356"/>
  </w:style>
  <w:style w:type="character" w:customStyle="1" w:styleId="Absatz-Standardschriftart">
    <w:name w:val="Absatz-Standardschriftart"/>
    <w:rsid w:val="001D6356"/>
  </w:style>
  <w:style w:type="character" w:customStyle="1" w:styleId="WW8Num5z0">
    <w:name w:val="WW8Num5z0"/>
    <w:rsid w:val="001D6356"/>
    <w:rPr>
      <w:rFonts w:ascii="Times New Roman" w:hAnsi="Times New Roman" w:cs="Times New Roman"/>
    </w:rPr>
  </w:style>
  <w:style w:type="character" w:customStyle="1" w:styleId="WW8Num9z1">
    <w:name w:val="WW8Num9z1"/>
    <w:rsid w:val="001D6356"/>
    <w:rPr>
      <w:rFonts w:ascii="Courier New" w:hAnsi="Courier New" w:cs="Courier New"/>
    </w:rPr>
  </w:style>
  <w:style w:type="character" w:customStyle="1" w:styleId="WW8Num18z0">
    <w:name w:val="WW8Num18z0"/>
    <w:rsid w:val="001D6356"/>
    <w:rPr>
      <w:rFonts w:ascii="Times New Roman" w:eastAsia="Times New Roman" w:hAnsi="Times New Roman" w:cs="Times New Roman"/>
    </w:rPr>
  </w:style>
  <w:style w:type="character" w:customStyle="1" w:styleId="WW8Num18z1">
    <w:name w:val="WW8Num18z1"/>
    <w:rsid w:val="001D6356"/>
    <w:rPr>
      <w:rFonts w:ascii="Courier New" w:hAnsi="Courier New"/>
    </w:rPr>
  </w:style>
  <w:style w:type="character" w:customStyle="1" w:styleId="WW8Num18z2">
    <w:name w:val="WW8Num18z2"/>
    <w:rsid w:val="001D6356"/>
    <w:rPr>
      <w:rFonts w:ascii="Wingdings" w:hAnsi="Wingdings"/>
    </w:rPr>
  </w:style>
  <w:style w:type="character" w:customStyle="1" w:styleId="WW8Num18z3">
    <w:name w:val="WW8Num18z3"/>
    <w:rsid w:val="001D6356"/>
    <w:rPr>
      <w:rFonts w:ascii="Symbol" w:hAnsi="Symbol"/>
    </w:rPr>
  </w:style>
  <w:style w:type="character" w:customStyle="1" w:styleId="WW8Num19z2">
    <w:name w:val="WW8Num19z2"/>
    <w:rsid w:val="001D6356"/>
    <w:rPr>
      <w:rFonts w:ascii="Wingdings" w:hAnsi="Wingdings"/>
    </w:rPr>
  </w:style>
  <w:style w:type="character" w:customStyle="1" w:styleId="WW8Num25z0">
    <w:name w:val="WW8Num25z0"/>
    <w:rsid w:val="001D6356"/>
    <w:rPr>
      <w:rFonts w:ascii="Times New Roman" w:eastAsia="Times New Roman" w:hAnsi="Times New Roman" w:cs="Times New Roman"/>
    </w:rPr>
  </w:style>
  <w:style w:type="character" w:customStyle="1" w:styleId="WW8Num25z1">
    <w:name w:val="WW8Num25z1"/>
    <w:rsid w:val="001D6356"/>
    <w:rPr>
      <w:rFonts w:ascii="Courier New" w:hAnsi="Courier New"/>
    </w:rPr>
  </w:style>
  <w:style w:type="character" w:customStyle="1" w:styleId="WW8Num25z2">
    <w:name w:val="WW8Num25z2"/>
    <w:rsid w:val="001D6356"/>
    <w:rPr>
      <w:rFonts w:ascii="Wingdings" w:hAnsi="Wingdings"/>
    </w:rPr>
  </w:style>
  <w:style w:type="character" w:customStyle="1" w:styleId="WW8Num25z3">
    <w:name w:val="WW8Num25z3"/>
    <w:rsid w:val="001D6356"/>
    <w:rPr>
      <w:rFonts w:ascii="Symbol" w:hAnsi="Symbol"/>
    </w:rPr>
  </w:style>
  <w:style w:type="character" w:customStyle="1" w:styleId="TekstpodstawowyzwciciemZnak">
    <w:name w:val="Tekst podstawowy z wcięciem Znak"/>
    <w:rsid w:val="001D6356"/>
  </w:style>
  <w:style w:type="paragraph" w:customStyle="1" w:styleId="Nagwek20">
    <w:name w:val="Nagłówek2"/>
    <w:basedOn w:val="Normalny"/>
    <w:next w:val="Tekstpodstawowy"/>
    <w:rsid w:val="001D6356"/>
    <w:pPr>
      <w:keepNext/>
      <w:suppressAutoHyphens/>
      <w:spacing w:before="240" w:after="120"/>
    </w:pPr>
    <w:rPr>
      <w:rFonts w:ascii="Arial" w:eastAsia="Lucida Sans Unicode" w:hAnsi="Arial" w:cs="Tahoma"/>
      <w:sz w:val="28"/>
      <w:szCs w:val="28"/>
      <w:lang w:eastAsia="ar-SA"/>
    </w:rPr>
  </w:style>
  <w:style w:type="paragraph" w:customStyle="1" w:styleId="Podpis2">
    <w:name w:val="Podpis2"/>
    <w:basedOn w:val="Normalny"/>
    <w:rsid w:val="001D6356"/>
    <w:pPr>
      <w:suppressLineNumbers/>
      <w:suppressAutoHyphens/>
      <w:spacing w:before="120" w:after="120"/>
    </w:pPr>
    <w:rPr>
      <w:rFonts w:ascii="Bookman Old Style" w:hAnsi="Bookman Old Style" w:cs="Tahoma"/>
      <w:i/>
      <w:iCs/>
      <w:lang w:eastAsia="ar-SA"/>
    </w:rPr>
  </w:style>
  <w:style w:type="paragraph" w:styleId="Adresnakopercie">
    <w:name w:val="envelope address"/>
    <w:basedOn w:val="Normalny"/>
    <w:rsid w:val="001D6356"/>
    <w:pPr>
      <w:suppressAutoHyphens/>
      <w:ind w:left="2880"/>
    </w:pPr>
    <w:rPr>
      <w:rFonts w:ascii="Comic Sans MS" w:hAnsi="Comic Sans MS" w:cs="Arial"/>
      <w:lang w:eastAsia="ar-SA"/>
    </w:rPr>
  </w:style>
  <w:style w:type="paragraph" w:customStyle="1" w:styleId="Pismorczne1">
    <w:name w:val="Pismo ręczne 1"/>
    <w:basedOn w:val="Normalny"/>
    <w:rsid w:val="001D6356"/>
    <w:pPr>
      <w:suppressAutoHyphens/>
    </w:pPr>
    <w:rPr>
      <w:rFonts w:ascii="Coronet" w:hAnsi="Coronet"/>
      <w:i/>
      <w:spacing w:val="24"/>
      <w:sz w:val="32"/>
      <w:szCs w:val="20"/>
      <w:lang w:eastAsia="ar-SA"/>
    </w:rPr>
  </w:style>
  <w:style w:type="paragraph" w:customStyle="1" w:styleId="Pismorczne2">
    <w:name w:val="Pismo ręczne 2"/>
    <w:basedOn w:val="Normalny"/>
    <w:rsid w:val="001D6356"/>
    <w:pPr>
      <w:suppressAutoHyphens/>
    </w:pPr>
    <w:rPr>
      <w:rFonts w:ascii="Garamond" w:hAnsi="Garamond"/>
      <w:i/>
      <w:iCs/>
      <w:spacing w:val="14"/>
      <w:sz w:val="28"/>
      <w:szCs w:val="20"/>
      <w:lang w:eastAsia="ar-SA"/>
    </w:rPr>
  </w:style>
  <w:style w:type="paragraph" w:customStyle="1" w:styleId="Pismorczne3">
    <w:name w:val="Pismo ręczne 3"/>
    <w:basedOn w:val="Normalny"/>
    <w:rsid w:val="001D6356"/>
    <w:pPr>
      <w:suppressAutoHyphens/>
    </w:pPr>
    <w:rPr>
      <w:rFonts w:ascii="Marigold" w:hAnsi="Marigold"/>
      <w:i/>
      <w:spacing w:val="20"/>
      <w:sz w:val="32"/>
      <w:szCs w:val="20"/>
      <w:lang w:eastAsia="ar-SA"/>
    </w:rPr>
  </w:style>
  <w:style w:type="paragraph" w:customStyle="1" w:styleId="Pismorczne4">
    <w:name w:val="Pismo ręczne 4"/>
    <w:basedOn w:val="Normalny"/>
    <w:rsid w:val="001D6356"/>
    <w:pPr>
      <w:suppressAutoHyphens/>
    </w:pPr>
    <w:rPr>
      <w:rFonts w:ascii="Mistral" w:hAnsi="Mistral"/>
      <w:spacing w:val="20"/>
      <w:sz w:val="28"/>
      <w:szCs w:val="20"/>
      <w:lang w:eastAsia="ar-SA"/>
    </w:rPr>
  </w:style>
  <w:style w:type="paragraph" w:customStyle="1" w:styleId="Pismorczne5">
    <w:name w:val="Pismo ręczne 5"/>
    <w:basedOn w:val="Normalny"/>
    <w:rsid w:val="001D6356"/>
    <w:pPr>
      <w:suppressAutoHyphens/>
    </w:pPr>
    <w:rPr>
      <w:rFonts w:ascii="Monotype Corsiva" w:hAnsi="Monotype Corsiva"/>
      <w:i/>
      <w:sz w:val="28"/>
      <w:szCs w:val="20"/>
      <w:lang w:eastAsia="ar-SA"/>
    </w:rPr>
  </w:style>
  <w:style w:type="paragraph" w:customStyle="1" w:styleId="Standardowy1">
    <w:name w:val="Standardowy 1"/>
    <w:basedOn w:val="Normalny"/>
    <w:rsid w:val="001D6356"/>
    <w:pPr>
      <w:suppressAutoHyphens/>
      <w:ind w:left="480"/>
    </w:pPr>
    <w:rPr>
      <w:rFonts w:ascii="Bookman Old Style" w:hAnsi="Bookman Old Style"/>
      <w:szCs w:val="20"/>
      <w:lang w:eastAsia="ar-SA"/>
    </w:rPr>
  </w:style>
  <w:style w:type="paragraph" w:customStyle="1" w:styleId="Standardowy2">
    <w:name w:val="Standardowy 2"/>
    <w:basedOn w:val="Standardowy1"/>
    <w:rsid w:val="001D6356"/>
    <w:pPr>
      <w:ind w:left="720"/>
    </w:pPr>
  </w:style>
  <w:style w:type="paragraph" w:customStyle="1" w:styleId="Standardowy3">
    <w:name w:val="Standardowy 3"/>
    <w:basedOn w:val="Normalny"/>
    <w:rsid w:val="001D6356"/>
    <w:pPr>
      <w:suppressAutoHyphens/>
      <w:ind w:left="1200"/>
    </w:pPr>
    <w:rPr>
      <w:rFonts w:ascii="Bookman Old Style" w:hAnsi="Bookman Old Style"/>
      <w:szCs w:val="20"/>
      <w:lang w:eastAsia="ar-SA"/>
    </w:rPr>
  </w:style>
  <w:style w:type="paragraph" w:customStyle="1" w:styleId="Tekstpodstawowywcity22">
    <w:name w:val="Tekst podstawowy wcięty 22"/>
    <w:basedOn w:val="Normalny"/>
    <w:rsid w:val="001D6356"/>
    <w:pPr>
      <w:suppressAutoHyphens/>
      <w:spacing w:line="360" w:lineRule="auto"/>
      <w:ind w:left="709"/>
      <w:jc w:val="both"/>
    </w:pPr>
    <w:rPr>
      <w:rFonts w:ascii="Arial" w:hAnsi="Arial"/>
      <w:sz w:val="20"/>
      <w:szCs w:val="20"/>
      <w:lang w:eastAsia="ar-SA"/>
    </w:rPr>
  </w:style>
  <w:style w:type="paragraph" w:customStyle="1" w:styleId="Tekstpodstawowy22">
    <w:name w:val="Tekst podstawowy 22"/>
    <w:basedOn w:val="Normalny"/>
    <w:rsid w:val="001D6356"/>
    <w:pPr>
      <w:suppressAutoHyphens/>
      <w:spacing w:line="360" w:lineRule="auto"/>
      <w:jc w:val="both"/>
    </w:pPr>
    <w:rPr>
      <w:rFonts w:ascii="Arial" w:hAnsi="Arial"/>
      <w:szCs w:val="20"/>
      <w:lang w:eastAsia="ar-SA"/>
    </w:rPr>
  </w:style>
  <w:style w:type="paragraph" w:customStyle="1" w:styleId="Tekstkomentarza2">
    <w:name w:val="Tekst komentarza2"/>
    <w:basedOn w:val="Normalny"/>
    <w:rsid w:val="001D6356"/>
    <w:pPr>
      <w:suppressAutoHyphens/>
    </w:pPr>
    <w:rPr>
      <w:sz w:val="20"/>
      <w:szCs w:val="20"/>
      <w:lang w:eastAsia="ar-SA"/>
    </w:rPr>
  </w:style>
  <w:style w:type="paragraph" w:styleId="Spistreci1">
    <w:name w:val="toc 1"/>
    <w:basedOn w:val="Normalny"/>
    <w:next w:val="Normalny"/>
    <w:uiPriority w:val="39"/>
    <w:rsid w:val="001D6356"/>
    <w:pPr>
      <w:suppressAutoHyphens/>
      <w:spacing w:before="120"/>
    </w:pPr>
    <w:rPr>
      <w:rFonts w:ascii="Arial Narrow" w:hAnsi="Arial Narrow"/>
      <w:b/>
      <w:bCs/>
      <w:i/>
      <w:iCs/>
      <w:smallCaps/>
      <w:sz w:val="20"/>
      <w:szCs w:val="28"/>
      <w:lang w:eastAsia="ar-SA"/>
    </w:rPr>
  </w:style>
  <w:style w:type="paragraph" w:styleId="Spistreci2">
    <w:name w:val="toc 2"/>
    <w:basedOn w:val="Normalny"/>
    <w:next w:val="Normalny"/>
    <w:uiPriority w:val="39"/>
    <w:rsid w:val="001D6356"/>
    <w:pPr>
      <w:tabs>
        <w:tab w:val="left" w:pos="960"/>
        <w:tab w:val="right" w:leader="underscore" w:pos="9628"/>
      </w:tabs>
      <w:suppressAutoHyphens/>
      <w:spacing w:before="120"/>
      <w:ind w:left="960" w:hanging="720"/>
    </w:pPr>
    <w:rPr>
      <w:b/>
      <w:bCs/>
      <w:szCs w:val="26"/>
      <w:lang w:eastAsia="ar-SA"/>
    </w:rPr>
  </w:style>
  <w:style w:type="paragraph" w:styleId="Spistreci3">
    <w:name w:val="toc 3"/>
    <w:basedOn w:val="Normalny"/>
    <w:next w:val="Normalny"/>
    <w:uiPriority w:val="39"/>
    <w:rsid w:val="001D6356"/>
    <w:pPr>
      <w:suppressAutoHyphens/>
      <w:ind w:left="480"/>
    </w:pPr>
    <w:rPr>
      <w:lang w:eastAsia="ar-SA"/>
    </w:rPr>
  </w:style>
  <w:style w:type="paragraph" w:styleId="Spistreci4">
    <w:name w:val="toc 4"/>
    <w:basedOn w:val="Normalny"/>
    <w:next w:val="Normalny"/>
    <w:rsid w:val="001D6356"/>
    <w:pPr>
      <w:suppressAutoHyphens/>
      <w:ind w:left="720"/>
    </w:pPr>
    <w:rPr>
      <w:lang w:eastAsia="ar-SA"/>
    </w:rPr>
  </w:style>
  <w:style w:type="paragraph" w:styleId="Spistreci5">
    <w:name w:val="toc 5"/>
    <w:basedOn w:val="Normalny"/>
    <w:next w:val="Normalny"/>
    <w:rsid w:val="001D6356"/>
    <w:pPr>
      <w:suppressAutoHyphens/>
      <w:ind w:left="960"/>
    </w:pPr>
    <w:rPr>
      <w:lang w:eastAsia="ar-SA"/>
    </w:rPr>
  </w:style>
  <w:style w:type="paragraph" w:styleId="Spistreci6">
    <w:name w:val="toc 6"/>
    <w:basedOn w:val="Normalny"/>
    <w:next w:val="Normalny"/>
    <w:rsid w:val="001D6356"/>
    <w:pPr>
      <w:suppressAutoHyphens/>
      <w:ind w:left="1200"/>
    </w:pPr>
    <w:rPr>
      <w:lang w:eastAsia="ar-SA"/>
    </w:rPr>
  </w:style>
  <w:style w:type="paragraph" w:styleId="Spistreci7">
    <w:name w:val="toc 7"/>
    <w:basedOn w:val="Normalny"/>
    <w:next w:val="Normalny"/>
    <w:rsid w:val="001D6356"/>
    <w:pPr>
      <w:suppressAutoHyphens/>
      <w:ind w:left="1440"/>
    </w:pPr>
    <w:rPr>
      <w:lang w:eastAsia="ar-SA"/>
    </w:rPr>
  </w:style>
  <w:style w:type="paragraph" w:styleId="Spistreci8">
    <w:name w:val="toc 8"/>
    <w:basedOn w:val="Normalny"/>
    <w:next w:val="Normalny"/>
    <w:rsid w:val="001D6356"/>
    <w:pPr>
      <w:suppressAutoHyphens/>
      <w:ind w:left="1680"/>
    </w:pPr>
    <w:rPr>
      <w:lang w:eastAsia="ar-SA"/>
    </w:rPr>
  </w:style>
  <w:style w:type="paragraph" w:styleId="Spistreci9">
    <w:name w:val="toc 9"/>
    <w:basedOn w:val="Normalny"/>
    <w:next w:val="Normalny"/>
    <w:rsid w:val="001D6356"/>
    <w:pPr>
      <w:suppressAutoHyphens/>
      <w:ind w:left="1920"/>
    </w:pPr>
    <w:rPr>
      <w:lang w:eastAsia="ar-SA"/>
    </w:rPr>
  </w:style>
  <w:style w:type="paragraph" w:customStyle="1" w:styleId="Plandokumentu1">
    <w:name w:val="Plan dokumentu1"/>
    <w:basedOn w:val="Normalny"/>
    <w:rsid w:val="001D6356"/>
    <w:pPr>
      <w:shd w:val="clear" w:color="auto" w:fill="000080"/>
      <w:suppressAutoHyphens/>
    </w:pPr>
    <w:rPr>
      <w:rFonts w:ascii="Tahoma" w:hAnsi="Tahoma" w:cs="Tahoma"/>
      <w:szCs w:val="20"/>
      <w:lang w:eastAsia="ar-SA"/>
    </w:rPr>
  </w:style>
  <w:style w:type="paragraph" w:customStyle="1" w:styleId="Tekstpodstawowywcity32">
    <w:name w:val="Tekst podstawowy wcięty 32"/>
    <w:basedOn w:val="Normalny"/>
    <w:rsid w:val="001D6356"/>
    <w:pPr>
      <w:suppressAutoHyphens/>
      <w:spacing w:line="360" w:lineRule="auto"/>
      <w:ind w:left="709"/>
      <w:jc w:val="both"/>
    </w:pPr>
    <w:rPr>
      <w:rFonts w:ascii="Bookman Old Style" w:hAnsi="Bookman Old Style"/>
      <w:szCs w:val="20"/>
      <w:lang w:eastAsia="ar-SA"/>
    </w:rPr>
  </w:style>
  <w:style w:type="paragraph" w:customStyle="1" w:styleId="Tytu10">
    <w:name w:val="Tytuł 10"/>
    <w:basedOn w:val="Normalny"/>
    <w:rsid w:val="001D6356"/>
    <w:pPr>
      <w:suppressAutoHyphens/>
      <w:jc w:val="center"/>
    </w:pPr>
    <w:rPr>
      <w:rFonts w:ascii="Arial" w:eastAsia="Switzerland" w:hAnsi="Arial"/>
      <w:b/>
      <w:sz w:val="20"/>
      <w:szCs w:val="20"/>
      <w:lang w:eastAsia="ar-SA"/>
    </w:rPr>
  </w:style>
  <w:style w:type="paragraph" w:customStyle="1" w:styleId="Tekstpodstawowy31">
    <w:name w:val="Tekst podstawowy 31"/>
    <w:basedOn w:val="Normalny"/>
    <w:rsid w:val="001D6356"/>
    <w:pPr>
      <w:widowControl w:val="0"/>
      <w:suppressAutoHyphens/>
    </w:pPr>
    <w:rPr>
      <w:rFonts w:ascii="Arial Narrow" w:hAnsi="Arial Narrow"/>
      <w:szCs w:val="20"/>
      <w:lang w:eastAsia="ar-SA"/>
    </w:rPr>
  </w:style>
  <w:style w:type="paragraph" w:customStyle="1" w:styleId="Legenda1">
    <w:name w:val="Legenda1"/>
    <w:basedOn w:val="Normalny"/>
    <w:next w:val="Normalny"/>
    <w:rsid w:val="001D6356"/>
    <w:pPr>
      <w:suppressAutoHyphens/>
    </w:pPr>
    <w:rPr>
      <w:rFonts w:ascii="Bookman Old Style" w:hAnsi="Bookman Old Style"/>
      <w:szCs w:val="20"/>
      <w:u w:val="single"/>
      <w:lang w:eastAsia="ar-SA"/>
    </w:rPr>
  </w:style>
  <w:style w:type="paragraph" w:customStyle="1" w:styleId="Tekstpodstawowywcity21">
    <w:name w:val="Tekst podstawowy wcięty 21"/>
    <w:basedOn w:val="Normalny"/>
    <w:rsid w:val="001D6356"/>
    <w:pPr>
      <w:suppressAutoHyphens/>
      <w:spacing w:line="360" w:lineRule="auto"/>
      <w:ind w:left="709"/>
      <w:jc w:val="both"/>
    </w:pPr>
    <w:rPr>
      <w:rFonts w:ascii="Arial" w:hAnsi="Arial"/>
      <w:sz w:val="20"/>
      <w:szCs w:val="20"/>
      <w:lang w:eastAsia="ar-SA"/>
    </w:rPr>
  </w:style>
  <w:style w:type="paragraph" w:customStyle="1" w:styleId="Tekstpodstawowywcity31">
    <w:name w:val="Tekst podstawowy wcięty 31"/>
    <w:basedOn w:val="Normalny"/>
    <w:rsid w:val="001D6356"/>
    <w:pPr>
      <w:suppressAutoHyphens/>
      <w:spacing w:line="360" w:lineRule="auto"/>
      <w:ind w:left="709"/>
      <w:jc w:val="both"/>
    </w:pPr>
    <w:rPr>
      <w:rFonts w:ascii="Bookman Old Style" w:hAnsi="Bookman Old Style"/>
      <w:szCs w:val="20"/>
      <w:lang w:eastAsia="ar-SA"/>
    </w:rPr>
  </w:style>
  <w:style w:type="paragraph" w:customStyle="1" w:styleId="Tekstpodstawowy21">
    <w:name w:val="Tekst podstawowy 21"/>
    <w:basedOn w:val="Normalny"/>
    <w:rsid w:val="001D6356"/>
    <w:pPr>
      <w:suppressAutoHyphens/>
      <w:spacing w:line="360" w:lineRule="auto"/>
      <w:jc w:val="both"/>
    </w:pPr>
    <w:rPr>
      <w:rFonts w:ascii="Arial" w:hAnsi="Arial"/>
      <w:szCs w:val="20"/>
      <w:lang w:eastAsia="ar-SA"/>
    </w:rPr>
  </w:style>
  <w:style w:type="paragraph" w:customStyle="1" w:styleId="Tekstkomentarza1">
    <w:name w:val="Tekst komentarza1"/>
    <w:basedOn w:val="Normalny"/>
    <w:rsid w:val="001D6356"/>
    <w:pPr>
      <w:suppressAutoHyphens/>
    </w:pPr>
    <w:rPr>
      <w:sz w:val="20"/>
      <w:szCs w:val="20"/>
      <w:lang w:eastAsia="ar-SA"/>
    </w:rPr>
  </w:style>
  <w:style w:type="paragraph" w:customStyle="1" w:styleId="Lista21">
    <w:name w:val="Lista 21"/>
    <w:basedOn w:val="Normalny"/>
    <w:rsid w:val="001D6356"/>
    <w:pPr>
      <w:suppressAutoHyphens/>
      <w:spacing w:line="360" w:lineRule="auto"/>
      <w:ind w:left="566" w:hanging="283"/>
      <w:jc w:val="both"/>
    </w:pPr>
    <w:rPr>
      <w:rFonts w:ascii="Univers" w:hAnsi="Univers"/>
      <w:szCs w:val="20"/>
      <w:lang w:eastAsia="ar-SA"/>
    </w:rPr>
  </w:style>
  <w:style w:type="paragraph" w:customStyle="1" w:styleId="Tekstpodstawowyzwciciem1">
    <w:name w:val="Tekst podstawowy z wcięciem1"/>
    <w:basedOn w:val="Tekstpodstawowy"/>
    <w:rsid w:val="001D6356"/>
    <w:pPr>
      <w:suppressAutoHyphens/>
      <w:spacing w:line="360" w:lineRule="auto"/>
      <w:ind w:firstLine="210"/>
      <w:jc w:val="both"/>
    </w:pPr>
    <w:rPr>
      <w:rFonts w:ascii="Univers" w:hAnsi="Univers"/>
      <w:szCs w:val="20"/>
      <w:lang w:eastAsia="ar-SA"/>
    </w:rPr>
  </w:style>
  <w:style w:type="paragraph" w:customStyle="1" w:styleId="Spistreci10">
    <w:name w:val="Spis treści 10"/>
    <w:basedOn w:val="Indeks"/>
    <w:rsid w:val="001D6356"/>
    <w:pPr>
      <w:tabs>
        <w:tab w:val="right" w:leader="dot" w:pos="9637"/>
      </w:tabs>
      <w:ind w:left="2547"/>
    </w:pPr>
    <w:rPr>
      <w:rFonts w:ascii="Bookman Old Style" w:hAnsi="Bookman Old Style" w:cs="Tahoma"/>
      <w:szCs w:val="20"/>
    </w:rPr>
  </w:style>
  <w:style w:type="paragraph" w:customStyle="1" w:styleId="Nagwektabeli">
    <w:name w:val="Nagłówek tabeli"/>
    <w:basedOn w:val="Zawartotabeli"/>
    <w:rsid w:val="001D6356"/>
    <w:pPr>
      <w:jc w:val="center"/>
    </w:pPr>
    <w:rPr>
      <w:b/>
      <w:bCs/>
    </w:rPr>
  </w:style>
  <w:style w:type="table" w:customStyle="1" w:styleId="Tabela-Siatka1">
    <w:name w:val="Tabela - Siatka1"/>
    <w:basedOn w:val="Standardowy"/>
    <w:next w:val="Tabela-Siatka"/>
    <w:uiPriority w:val="39"/>
    <w:rsid w:val="001D6356"/>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odpis3">
    <w:name w:val="Podpis3"/>
    <w:rsid w:val="001D6356"/>
  </w:style>
  <w:style w:type="character" w:customStyle="1" w:styleId="trzynastka1">
    <w:name w:val="trzynastka1"/>
    <w:rsid w:val="001D6356"/>
    <w:rPr>
      <w:sz w:val="20"/>
      <w:szCs w:val="20"/>
    </w:rPr>
  </w:style>
  <w:style w:type="character" w:styleId="Odwoaniedokomentarza">
    <w:name w:val="annotation reference"/>
    <w:unhideWhenUsed/>
    <w:rsid w:val="001D6356"/>
    <w:rPr>
      <w:sz w:val="16"/>
      <w:szCs w:val="16"/>
    </w:rPr>
  </w:style>
  <w:style w:type="paragraph" w:styleId="Tekstkomentarza">
    <w:name w:val="annotation text"/>
    <w:basedOn w:val="Normalny"/>
    <w:link w:val="TekstkomentarzaZnak"/>
    <w:unhideWhenUsed/>
    <w:rsid w:val="001D6356"/>
    <w:pPr>
      <w:suppressAutoHyphens/>
    </w:pPr>
    <w:rPr>
      <w:sz w:val="20"/>
      <w:szCs w:val="20"/>
      <w:lang w:val="x-none" w:eastAsia="ar-SA"/>
    </w:rPr>
  </w:style>
  <w:style w:type="character" w:customStyle="1" w:styleId="TekstkomentarzaZnak">
    <w:name w:val="Tekst komentarza Znak"/>
    <w:basedOn w:val="Domylnaczcionkaakapitu"/>
    <w:link w:val="Tekstkomentarza"/>
    <w:rsid w:val="001D6356"/>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uiPriority w:val="99"/>
    <w:unhideWhenUsed/>
    <w:rsid w:val="001D6356"/>
    <w:rPr>
      <w:b/>
      <w:bCs/>
    </w:rPr>
  </w:style>
  <w:style w:type="character" w:customStyle="1" w:styleId="TematkomentarzaZnak">
    <w:name w:val="Temat komentarza Znak"/>
    <w:basedOn w:val="TekstkomentarzaZnak"/>
    <w:link w:val="Tematkomentarza"/>
    <w:uiPriority w:val="99"/>
    <w:rsid w:val="001D6356"/>
    <w:rPr>
      <w:rFonts w:ascii="Times New Roman" w:eastAsia="Times New Roman" w:hAnsi="Times New Roman" w:cs="Times New Roman"/>
      <w:b/>
      <w:bCs/>
      <w:sz w:val="20"/>
      <w:szCs w:val="20"/>
      <w:lang w:val="x-none" w:eastAsia="ar-SA"/>
    </w:rPr>
  </w:style>
  <w:style w:type="paragraph" w:customStyle="1" w:styleId="font8">
    <w:name w:val="font8"/>
    <w:basedOn w:val="Normalny"/>
    <w:rsid w:val="001D6356"/>
    <w:pPr>
      <w:spacing w:before="100" w:beforeAutospacing="1" w:after="100" w:afterAutospacing="1"/>
    </w:pPr>
    <w:rPr>
      <w:rFonts w:ascii="Symbol" w:hAnsi="Symbol"/>
      <w:sz w:val="16"/>
      <w:szCs w:val="16"/>
    </w:rPr>
  </w:style>
  <w:style w:type="paragraph" w:styleId="Nagwekspisutreci">
    <w:name w:val="TOC Heading"/>
    <w:basedOn w:val="Nagwek1"/>
    <w:next w:val="Normalny"/>
    <w:uiPriority w:val="39"/>
    <w:unhideWhenUsed/>
    <w:qFormat/>
    <w:rsid w:val="001D6356"/>
    <w:pPr>
      <w:keepLines/>
      <w:spacing w:before="240" w:line="259" w:lineRule="auto"/>
      <w:jc w:val="left"/>
      <w:outlineLvl w:val="9"/>
    </w:pPr>
    <w:rPr>
      <w:rFonts w:ascii="Calibri Light" w:hAnsi="Calibri Light"/>
      <w:b w:val="0"/>
      <w:bCs w:val="0"/>
      <w:color w:val="2E74B5"/>
      <w:spacing w:val="0"/>
      <w:sz w:val="32"/>
      <w:szCs w:val="32"/>
    </w:rPr>
  </w:style>
  <w:style w:type="table" w:customStyle="1" w:styleId="TableGrid">
    <w:name w:val="TableGrid"/>
    <w:rsid w:val="001D6356"/>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Bibliografia">
    <w:name w:val="Bibliography"/>
    <w:basedOn w:val="Normalny"/>
    <w:next w:val="Normalny"/>
    <w:uiPriority w:val="37"/>
    <w:semiHidden/>
    <w:unhideWhenUsed/>
    <w:rsid w:val="001D6356"/>
  </w:style>
  <w:style w:type="character" w:customStyle="1" w:styleId="Bodytext4">
    <w:name w:val="Body text (4)_"/>
    <w:link w:val="Bodytext40"/>
    <w:rsid w:val="001D6356"/>
    <w:rPr>
      <w:rFonts w:ascii="Arial" w:eastAsia="Arial" w:hAnsi="Arial" w:cs="Arial"/>
      <w:b/>
      <w:bCs/>
      <w:sz w:val="19"/>
      <w:szCs w:val="19"/>
      <w:shd w:val="clear" w:color="auto" w:fill="FFFFFF"/>
    </w:rPr>
  </w:style>
  <w:style w:type="character" w:customStyle="1" w:styleId="Heading4">
    <w:name w:val="Heading #4_"/>
    <w:link w:val="Heading40"/>
    <w:rsid w:val="001D6356"/>
    <w:rPr>
      <w:rFonts w:ascii="Arial" w:eastAsia="Arial" w:hAnsi="Arial" w:cs="Arial"/>
      <w:b/>
      <w:bCs/>
      <w:sz w:val="21"/>
      <w:szCs w:val="21"/>
      <w:shd w:val="clear" w:color="auto" w:fill="FFFFFF"/>
    </w:rPr>
  </w:style>
  <w:style w:type="character" w:customStyle="1" w:styleId="Headerorfooter">
    <w:name w:val="Header or footer"/>
    <w:rsid w:val="001D6356"/>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Bodytext2Bold">
    <w:name w:val="Body text (2) + Bold"/>
    <w:rsid w:val="001D6356"/>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Bodytext2115ptBold">
    <w:name w:val="Body text (2) + 11.5 pt;Bold"/>
    <w:rsid w:val="001D6356"/>
    <w:rPr>
      <w:rFonts w:ascii="Arial" w:eastAsia="Arial" w:hAnsi="Arial" w:cs="Arial"/>
      <w:b/>
      <w:bCs/>
      <w:i w:val="0"/>
      <w:iCs w:val="0"/>
      <w:smallCaps w:val="0"/>
      <w:strike w:val="0"/>
      <w:color w:val="000000"/>
      <w:spacing w:val="0"/>
      <w:w w:val="100"/>
      <w:position w:val="0"/>
      <w:sz w:val="23"/>
      <w:szCs w:val="23"/>
      <w:u w:val="none"/>
      <w:lang w:val="pl-PL" w:eastAsia="pl-PL" w:bidi="pl-PL"/>
    </w:rPr>
  </w:style>
  <w:style w:type="character" w:customStyle="1" w:styleId="Bodytext6">
    <w:name w:val="Body text (6)_"/>
    <w:link w:val="Bodytext60"/>
    <w:rsid w:val="001D6356"/>
    <w:rPr>
      <w:rFonts w:ascii="Arial" w:eastAsia="Arial" w:hAnsi="Arial" w:cs="Arial"/>
      <w:b/>
      <w:bCs/>
      <w:sz w:val="21"/>
      <w:szCs w:val="21"/>
      <w:shd w:val="clear" w:color="auto" w:fill="FFFFFF"/>
    </w:rPr>
  </w:style>
  <w:style w:type="character" w:customStyle="1" w:styleId="Bodytext2">
    <w:name w:val="Body text (2)"/>
    <w:rsid w:val="001D6356"/>
    <w:rPr>
      <w:rFonts w:ascii="Arial" w:eastAsia="Arial" w:hAnsi="Arial" w:cs="Arial"/>
      <w:b w:val="0"/>
      <w:bCs w:val="0"/>
      <w:i w:val="0"/>
      <w:iCs w:val="0"/>
      <w:smallCaps w:val="0"/>
      <w:strike w:val="0"/>
      <w:color w:val="000000"/>
      <w:spacing w:val="0"/>
      <w:w w:val="100"/>
      <w:position w:val="0"/>
      <w:sz w:val="21"/>
      <w:szCs w:val="21"/>
      <w:u w:val="single"/>
      <w:lang w:val="pl-PL" w:eastAsia="pl-PL" w:bidi="pl-PL"/>
    </w:rPr>
  </w:style>
  <w:style w:type="character" w:customStyle="1" w:styleId="Bodytext7">
    <w:name w:val="Body text (7)_"/>
    <w:link w:val="Bodytext70"/>
    <w:rsid w:val="001D6356"/>
    <w:rPr>
      <w:rFonts w:ascii="Arial" w:eastAsia="Arial" w:hAnsi="Arial" w:cs="Arial"/>
      <w:sz w:val="19"/>
      <w:szCs w:val="19"/>
      <w:shd w:val="clear" w:color="auto" w:fill="FFFFFF"/>
    </w:rPr>
  </w:style>
  <w:style w:type="character" w:customStyle="1" w:styleId="Bodytext8">
    <w:name w:val="Body text (8)_"/>
    <w:link w:val="Bodytext80"/>
    <w:rsid w:val="001D6356"/>
    <w:rPr>
      <w:rFonts w:ascii="Arial" w:eastAsia="Arial" w:hAnsi="Arial" w:cs="Arial"/>
      <w:sz w:val="18"/>
      <w:szCs w:val="18"/>
      <w:shd w:val="clear" w:color="auto" w:fill="FFFFFF"/>
    </w:rPr>
  </w:style>
  <w:style w:type="character" w:customStyle="1" w:styleId="PicturecaptionExact">
    <w:name w:val="Picture caption Exact"/>
    <w:link w:val="Picturecaption"/>
    <w:rsid w:val="001D6356"/>
    <w:rPr>
      <w:rFonts w:ascii="Arial" w:eastAsia="Arial" w:hAnsi="Arial" w:cs="Arial"/>
      <w:sz w:val="15"/>
      <w:szCs w:val="15"/>
      <w:shd w:val="clear" w:color="auto" w:fill="FFFFFF"/>
    </w:rPr>
  </w:style>
  <w:style w:type="character" w:customStyle="1" w:styleId="Picturecaption2Exact">
    <w:name w:val="Picture caption (2) Exact"/>
    <w:link w:val="Picturecaption2"/>
    <w:rsid w:val="001D6356"/>
    <w:rPr>
      <w:rFonts w:ascii="Arial" w:eastAsia="Arial" w:hAnsi="Arial" w:cs="Arial"/>
      <w:sz w:val="11"/>
      <w:szCs w:val="11"/>
      <w:shd w:val="clear" w:color="auto" w:fill="FFFFFF"/>
    </w:rPr>
  </w:style>
  <w:style w:type="character" w:customStyle="1" w:styleId="Bodytext9Exact">
    <w:name w:val="Body text (9) Exact"/>
    <w:rsid w:val="001D6356"/>
    <w:rPr>
      <w:rFonts w:ascii="Arial" w:eastAsia="Arial" w:hAnsi="Arial" w:cs="Arial"/>
      <w:b w:val="0"/>
      <w:bCs w:val="0"/>
      <w:i w:val="0"/>
      <w:iCs w:val="0"/>
      <w:smallCaps w:val="0"/>
      <w:strike w:val="0"/>
      <w:sz w:val="18"/>
      <w:szCs w:val="18"/>
      <w:u w:val="none"/>
    </w:rPr>
  </w:style>
  <w:style w:type="character" w:customStyle="1" w:styleId="Heading2">
    <w:name w:val="Heading #2_"/>
    <w:link w:val="Heading20"/>
    <w:rsid w:val="001D6356"/>
    <w:rPr>
      <w:rFonts w:ascii="Arial" w:eastAsia="Arial" w:hAnsi="Arial" w:cs="Arial"/>
      <w:sz w:val="34"/>
      <w:szCs w:val="34"/>
      <w:shd w:val="clear" w:color="auto" w:fill="FFFFFF"/>
    </w:rPr>
  </w:style>
  <w:style w:type="character" w:customStyle="1" w:styleId="Bodytext9">
    <w:name w:val="Body text (9)_"/>
    <w:link w:val="Bodytext90"/>
    <w:rsid w:val="001D6356"/>
    <w:rPr>
      <w:rFonts w:ascii="Arial" w:eastAsia="Arial" w:hAnsi="Arial" w:cs="Arial"/>
      <w:sz w:val="18"/>
      <w:szCs w:val="18"/>
      <w:shd w:val="clear" w:color="auto" w:fill="FFFFFF"/>
    </w:rPr>
  </w:style>
  <w:style w:type="paragraph" w:customStyle="1" w:styleId="Bodytext40">
    <w:name w:val="Body text (4)"/>
    <w:basedOn w:val="Normalny"/>
    <w:link w:val="Bodytext4"/>
    <w:rsid w:val="001D6356"/>
    <w:pPr>
      <w:widowControl w:val="0"/>
      <w:shd w:val="clear" w:color="auto" w:fill="FFFFFF"/>
      <w:spacing w:before="8420" w:line="212" w:lineRule="exact"/>
      <w:jc w:val="center"/>
    </w:pPr>
    <w:rPr>
      <w:rFonts w:ascii="Arial" w:eastAsia="Arial" w:hAnsi="Arial" w:cs="Arial"/>
      <w:b/>
      <w:bCs/>
      <w:sz w:val="19"/>
      <w:szCs w:val="19"/>
      <w:lang w:eastAsia="en-US"/>
    </w:rPr>
  </w:style>
  <w:style w:type="paragraph" w:customStyle="1" w:styleId="Heading40">
    <w:name w:val="Heading #4"/>
    <w:basedOn w:val="Normalny"/>
    <w:link w:val="Heading4"/>
    <w:rsid w:val="001D6356"/>
    <w:pPr>
      <w:widowControl w:val="0"/>
      <w:shd w:val="clear" w:color="auto" w:fill="FFFFFF"/>
      <w:spacing w:after="280" w:line="234" w:lineRule="exact"/>
      <w:jc w:val="both"/>
      <w:outlineLvl w:val="3"/>
    </w:pPr>
    <w:rPr>
      <w:rFonts w:ascii="Arial" w:eastAsia="Arial" w:hAnsi="Arial" w:cs="Arial"/>
      <w:b/>
      <w:bCs/>
      <w:sz w:val="21"/>
      <w:szCs w:val="21"/>
      <w:lang w:eastAsia="en-US"/>
    </w:rPr>
  </w:style>
  <w:style w:type="paragraph" w:customStyle="1" w:styleId="Bodytext60">
    <w:name w:val="Body text (6)"/>
    <w:basedOn w:val="Normalny"/>
    <w:link w:val="Bodytext6"/>
    <w:rsid w:val="001D6356"/>
    <w:pPr>
      <w:widowControl w:val="0"/>
      <w:shd w:val="clear" w:color="auto" w:fill="FFFFFF"/>
      <w:spacing w:before="280" w:after="280" w:line="254" w:lineRule="exact"/>
      <w:jc w:val="both"/>
    </w:pPr>
    <w:rPr>
      <w:rFonts w:ascii="Arial" w:eastAsia="Arial" w:hAnsi="Arial" w:cs="Arial"/>
      <w:b/>
      <w:bCs/>
      <w:sz w:val="21"/>
      <w:szCs w:val="21"/>
      <w:lang w:eastAsia="en-US"/>
    </w:rPr>
  </w:style>
  <w:style w:type="paragraph" w:customStyle="1" w:styleId="Bodytext70">
    <w:name w:val="Body text (7)"/>
    <w:basedOn w:val="Normalny"/>
    <w:link w:val="Bodytext7"/>
    <w:rsid w:val="001D6356"/>
    <w:pPr>
      <w:widowControl w:val="0"/>
      <w:shd w:val="clear" w:color="auto" w:fill="FFFFFF"/>
      <w:spacing w:before="520" w:line="226" w:lineRule="exact"/>
      <w:ind w:hanging="1480"/>
    </w:pPr>
    <w:rPr>
      <w:rFonts w:ascii="Arial" w:eastAsia="Arial" w:hAnsi="Arial" w:cs="Arial"/>
      <w:sz w:val="19"/>
      <w:szCs w:val="19"/>
      <w:lang w:eastAsia="en-US"/>
    </w:rPr>
  </w:style>
  <w:style w:type="paragraph" w:customStyle="1" w:styleId="Bodytext80">
    <w:name w:val="Body text (8)"/>
    <w:basedOn w:val="Normalny"/>
    <w:link w:val="Bodytext8"/>
    <w:rsid w:val="001D6356"/>
    <w:pPr>
      <w:widowControl w:val="0"/>
      <w:shd w:val="clear" w:color="auto" w:fill="FFFFFF"/>
      <w:spacing w:after="1180" w:line="202" w:lineRule="exact"/>
      <w:ind w:hanging="160"/>
    </w:pPr>
    <w:rPr>
      <w:rFonts w:ascii="Arial" w:eastAsia="Arial" w:hAnsi="Arial" w:cs="Arial"/>
      <w:sz w:val="18"/>
      <w:szCs w:val="18"/>
      <w:lang w:eastAsia="en-US"/>
    </w:rPr>
  </w:style>
  <w:style w:type="paragraph" w:customStyle="1" w:styleId="Picturecaption">
    <w:name w:val="Picture caption"/>
    <w:basedOn w:val="Normalny"/>
    <w:link w:val="PicturecaptionExact"/>
    <w:rsid w:val="001D6356"/>
    <w:pPr>
      <w:widowControl w:val="0"/>
      <w:shd w:val="clear" w:color="auto" w:fill="FFFFFF"/>
      <w:spacing w:line="168" w:lineRule="exact"/>
    </w:pPr>
    <w:rPr>
      <w:rFonts w:ascii="Arial" w:eastAsia="Arial" w:hAnsi="Arial" w:cs="Arial"/>
      <w:sz w:val="15"/>
      <w:szCs w:val="15"/>
      <w:lang w:eastAsia="en-US"/>
    </w:rPr>
  </w:style>
  <w:style w:type="paragraph" w:customStyle="1" w:styleId="Picturecaption2">
    <w:name w:val="Picture caption (2)"/>
    <w:basedOn w:val="Normalny"/>
    <w:link w:val="Picturecaption2Exact"/>
    <w:rsid w:val="001D6356"/>
    <w:pPr>
      <w:widowControl w:val="0"/>
      <w:shd w:val="clear" w:color="auto" w:fill="FFFFFF"/>
      <w:spacing w:line="178" w:lineRule="exact"/>
      <w:jc w:val="center"/>
    </w:pPr>
    <w:rPr>
      <w:rFonts w:ascii="Arial" w:eastAsia="Arial" w:hAnsi="Arial" w:cs="Arial"/>
      <w:sz w:val="11"/>
      <w:szCs w:val="11"/>
      <w:lang w:eastAsia="en-US"/>
    </w:rPr>
  </w:style>
  <w:style w:type="paragraph" w:customStyle="1" w:styleId="Bodytext90">
    <w:name w:val="Body text (9)"/>
    <w:basedOn w:val="Normalny"/>
    <w:link w:val="Bodytext9"/>
    <w:rsid w:val="001D6356"/>
    <w:pPr>
      <w:widowControl w:val="0"/>
      <w:shd w:val="clear" w:color="auto" w:fill="FFFFFF"/>
      <w:spacing w:before="3600" w:after="520" w:line="226" w:lineRule="exact"/>
    </w:pPr>
    <w:rPr>
      <w:rFonts w:ascii="Arial" w:eastAsia="Arial" w:hAnsi="Arial" w:cs="Arial"/>
      <w:sz w:val="18"/>
      <w:szCs w:val="18"/>
      <w:lang w:eastAsia="en-US"/>
    </w:rPr>
  </w:style>
  <w:style w:type="paragraph" w:customStyle="1" w:styleId="Heading20">
    <w:name w:val="Heading #2"/>
    <w:basedOn w:val="Normalny"/>
    <w:link w:val="Heading2"/>
    <w:rsid w:val="001D6356"/>
    <w:pPr>
      <w:widowControl w:val="0"/>
      <w:shd w:val="clear" w:color="auto" w:fill="FFFFFF"/>
      <w:spacing w:after="3600" w:line="380" w:lineRule="exact"/>
      <w:jc w:val="right"/>
      <w:outlineLvl w:val="1"/>
    </w:pPr>
    <w:rPr>
      <w:rFonts w:ascii="Arial" w:eastAsia="Arial" w:hAnsi="Arial" w:cs="Arial"/>
      <w:sz w:val="34"/>
      <w:szCs w:val="34"/>
      <w:lang w:eastAsia="en-US"/>
    </w:rPr>
  </w:style>
  <w:style w:type="character" w:customStyle="1" w:styleId="AkapitzlistZnak">
    <w:name w:val="Akapit z listą Znak"/>
    <w:aliases w:val="lp1 Znak,normalny tekst Znak,Akapit z list¹ Znak,CW_Lista Znak"/>
    <w:link w:val="Akapitzlist"/>
    <w:uiPriority w:val="34"/>
    <w:qFormat/>
    <w:locked/>
    <w:rsid w:val="001D6356"/>
    <w:rPr>
      <w:rFonts w:ascii="Times New Roman" w:eastAsia="Times New Roman" w:hAnsi="Times New Roman" w:cs="Times New Roman"/>
      <w:sz w:val="24"/>
      <w:szCs w:val="24"/>
      <w:lang w:eastAsia="pl-PL"/>
    </w:rPr>
  </w:style>
  <w:style w:type="paragraph" w:customStyle="1" w:styleId="Default">
    <w:name w:val="Default"/>
    <w:rsid w:val="001D6356"/>
    <w:pPr>
      <w:autoSpaceDE w:val="0"/>
      <w:autoSpaceDN w:val="0"/>
      <w:adjustRightInd w:val="0"/>
      <w:spacing w:after="0" w:line="240" w:lineRule="auto"/>
    </w:pPr>
    <w:rPr>
      <w:rFonts w:ascii="Calibri" w:eastAsia="Times New Roman" w:hAnsi="Calibri" w:cs="Calibri"/>
      <w:color w:val="000000"/>
      <w:sz w:val="24"/>
      <w:szCs w:val="24"/>
      <w:lang w:eastAsia="pl-PL"/>
    </w:rPr>
  </w:style>
  <w:style w:type="table" w:customStyle="1" w:styleId="TableGrid1">
    <w:name w:val="TableGrid1"/>
    <w:rsid w:val="001D6356"/>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NormalnyWeb">
    <w:name w:val="Normal (Web)"/>
    <w:basedOn w:val="Normalny"/>
    <w:uiPriority w:val="99"/>
    <w:unhideWhenUsed/>
    <w:rsid w:val="001D6356"/>
    <w:pPr>
      <w:spacing w:before="100" w:beforeAutospacing="1" w:after="100" w:afterAutospacing="1"/>
    </w:pPr>
  </w:style>
  <w:style w:type="paragraph" w:customStyle="1" w:styleId="Akapitzlist2">
    <w:name w:val="Akapit z listą2"/>
    <w:basedOn w:val="Normalny"/>
    <w:uiPriority w:val="34"/>
    <w:qFormat/>
    <w:rsid w:val="001D6356"/>
    <w:pPr>
      <w:suppressAutoHyphens/>
      <w:spacing w:line="100" w:lineRule="atLeast"/>
      <w:ind w:left="720"/>
    </w:pPr>
    <w:rPr>
      <w:kern w:val="1"/>
      <w:lang w:eastAsia="hi-IN" w:bidi="hi-IN"/>
    </w:rPr>
  </w:style>
  <w:style w:type="paragraph" w:customStyle="1" w:styleId="western">
    <w:name w:val="western"/>
    <w:basedOn w:val="Normalny"/>
    <w:rsid w:val="00E8025F"/>
    <w:pPr>
      <w:spacing w:before="100" w:beforeAutospacing="1" w:after="119"/>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67505">
      <w:bodyDiv w:val="1"/>
      <w:marLeft w:val="0"/>
      <w:marRight w:val="0"/>
      <w:marTop w:val="0"/>
      <w:marBottom w:val="0"/>
      <w:divBdr>
        <w:top w:val="none" w:sz="0" w:space="0" w:color="auto"/>
        <w:left w:val="none" w:sz="0" w:space="0" w:color="auto"/>
        <w:bottom w:val="none" w:sz="0" w:space="0" w:color="auto"/>
        <w:right w:val="none" w:sz="0" w:space="0" w:color="auto"/>
      </w:divBdr>
    </w:div>
    <w:div w:id="210769245">
      <w:bodyDiv w:val="1"/>
      <w:marLeft w:val="0"/>
      <w:marRight w:val="0"/>
      <w:marTop w:val="0"/>
      <w:marBottom w:val="0"/>
      <w:divBdr>
        <w:top w:val="none" w:sz="0" w:space="0" w:color="auto"/>
        <w:left w:val="none" w:sz="0" w:space="0" w:color="auto"/>
        <w:bottom w:val="none" w:sz="0" w:space="0" w:color="auto"/>
        <w:right w:val="none" w:sz="0" w:space="0" w:color="auto"/>
      </w:divBdr>
    </w:div>
    <w:div w:id="276761809">
      <w:bodyDiv w:val="1"/>
      <w:marLeft w:val="0"/>
      <w:marRight w:val="0"/>
      <w:marTop w:val="0"/>
      <w:marBottom w:val="0"/>
      <w:divBdr>
        <w:top w:val="none" w:sz="0" w:space="0" w:color="auto"/>
        <w:left w:val="none" w:sz="0" w:space="0" w:color="auto"/>
        <w:bottom w:val="none" w:sz="0" w:space="0" w:color="auto"/>
        <w:right w:val="none" w:sz="0" w:space="0" w:color="auto"/>
      </w:divBdr>
    </w:div>
    <w:div w:id="462312344">
      <w:bodyDiv w:val="1"/>
      <w:marLeft w:val="0"/>
      <w:marRight w:val="0"/>
      <w:marTop w:val="0"/>
      <w:marBottom w:val="0"/>
      <w:divBdr>
        <w:top w:val="none" w:sz="0" w:space="0" w:color="auto"/>
        <w:left w:val="none" w:sz="0" w:space="0" w:color="auto"/>
        <w:bottom w:val="none" w:sz="0" w:space="0" w:color="auto"/>
        <w:right w:val="none" w:sz="0" w:space="0" w:color="auto"/>
      </w:divBdr>
    </w:div>
    <w:div w:id="523832476">
      <w:bodyDiv w:val="1"/>
      <w:marLeft w:val="0"/>
      <w:marRight w:val="0"/>
      <w:marTop w:val="0"/>
      <w:marBottom w:val="0"/>
      <w:divBdr>
        <w:top w:val="none" w:sz="0" w:space="0" w:color="auto"/>
        <w:left w:val="none" w:sz="0" w:space="0" w:color="auto"/>
        <w:bottom w:val="none" w:sz="0" w:space="0" w:color="auto"/>
        <w:right w:val="none" w:sz="0" w:space="0" w:color="auto"/>
      </w:divBdr>
    </w:div>
    <w:div w:id="532038915">
      <w:bodyDiv w:val="1"/>
      <w:marLeft w:val="0"/>
      <w:marRight w:val="0"/>
      <w:marTop w:val="0"/>
      <w:marBottom w:val="0"/>
      <w:divBdr>
        <w:top w:val="none" w:sz="0" w:space="0" w:color="auto"/>
        <w:left w:val="none" w:sz="0" w:space="0" w:color="auto"/>
        <w:bottom w:val="none" w:sz="0" w:space="0" w:color="auto"/>
        <w:right w:val="none" w:sz="0" w:space="0" w:color="auto"/>
      </w:divBdr>
    </w:div>
    <w:div w:id="1091319735">
      <w:bodyDiv w:val="1"/>
      <w:marLeft w:val="0"/>
      <w:marRight w:val="0"/>
      <w:marTop w:val="0"/>
      <w:marBottom w:val="0"/>
      <w:divBdr>
        <w:top w:val="none" w:sz="0" w:space="0" w:color="auto"/>
        <w:left w:val="none" w:sz="0" w:space="0" w:color="auto"/>
        <w:bottom w:val="none" w:sz="0" w:space="0" w:color="auto"/>
        <w:right w:val="none" w:sz="0" w:space="0" w:color="auto"/>
      </w:divBdr>
    </w:div>
    <w:div w:id="1347174020">
      <w:bodyDiv w:val="1"/>
      <w:marLeft w:val="0"/>
      <w:marRight w:val="0"/>
      <w:marTop w:val="0"/>
      <w:marBottom w:val="0"/>
      <w:divBdr>
        <w:top w:val="none" w:sz="0" w:space="0" w:color="auto"/>
        <w:left w:val="none" w:sz="0" w:space="0" w:color="auto"/>
        <w:bottom w:val="none" w:sz="0" w:space="0" w:color="auto"/>
        <w:right w:val="none" w:sz="0" w:space="0" w:color="auto"/>
      </w:divBdr>
    </w:div>
    <w:div w:id="1678117894">
      <w:bodyDiv w:val="1"/>
      <w:marLeft w:val="0"/>
      <w:marRight w:val="0"/>
      <w:marTop w:val="0"/>
      <w:marBottom w:val="0"/>
      <w:divBdr>
        <w:top w:val="none" w:sz="0" w:space="0" w:color="auto"/>
        <w:left w:val="none" w:sz="0" w:space="0" w:color="auto"/>
        <w:bottom w:val="none" w:sz="0" w:space="0" w:color="auto"/>
        <w:right w:val="none" w:sz="0" w:space="0" w:color="auto"/>
      </w:divBdr>
    </w:div>
    <w:div w:id="1749035544">
      <w:bodyDiv w:val="1"/>
      <w:marLeft w:val="0"/>
      <w:marRight w:val="0"/>
      <w:marTop w:val="0"/>
      <w:marBottom w:val="0"/>
      <w:divBdr>
        <w:top w:val="none" w:sz="0" w:space="0" w:color="auto"/>
        <w:left w:val="none" w:sz="0" w:space="0" w:color="auto"/>
        <w:bottom w:val="none" w:sz="0" w:space="0" w:color="auto"/>
        <w:right w:val="none" w:sz="0" w:space="0" w:color="auto"/>
      </w:divBdr>
    </w:div>
    <w:div w:id="198963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S@opecgdy.com.pl"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rokerinfinite.efaktura.gov.pl/" TargetMode="External"/><Relationship Id="rId12" Type="http://schemas.openxmlformats.org/officeDocument/2006/relationships/image" Target="media/image3.jpeg"/><Relationship Id="rId17" Type="http://schemas.openxmlformats.org/officeDocument/2006/relationships/hyperlink" Target="mailto:iod@opecgdy.com.pl"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pecgdy.com.pl/dla-klienta/wytyczne-do-projektowania-i-wykonastwa/"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47</Pages>
  <Words>16268</Words>
  <Characters>97612</Characters>
  <Application>Microsoft Office Word</Application>
  <DocSecurity>0</DocSecurity>
  <Lines>813</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Papis</dc:creator>
  <cp:keywords/>
  <dc:description/>
  <cp:lastModifiedBy>Joanna Papis</cp:lastModifiedBy>
  <cp:revision>4</cp:revision>
  <dcterms:created xsi:type="dcterms:W3CDTF">2020-09-21T05:20:00Z</dcterms:created>
  <dcterms:modified xsi:type="dcterms:W3CDTF">2020-09-21T06:58:00Z</dcterms:modified>
</cp:coreProperties>
</file>