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1F" w:rsidRPr="0000274B" w:rsidRDefault="003A041F" w:rsidP="003A041F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 nr 4</w:t>
      </w:r>
    </w:p>
    <w:p w:rsidR="003A041F" w:rsidRPr="004253D3" w:rsidRDefault="003A041F" w:rsidP="003A041F">
      <w:pPr>
        <w:jc w:val="center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Century Gothic"/>
          <w:b/>
          <w:bCs/>
          <w:sz w:val="20"/>
          <w:szCs w:val="20"/>
        </w:rPr>
        <w:t>Umowa – Projekt nr …..</w:t>
      </w:r>
      <w:r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(dot. części 2 zamówienia)</w:t>
      </w:r>
    </w:p>
    <w:p w:rsidR="003A041F" w:rsidRPr="004253D3" w:rsidRDefault="003A041F" w:rsidP="003A041F">
      <w:pPr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zawarta w dniu ………….. roku pomiędzy:</w:t>
      </w:r>
    </w:p>
    <w:p w:rsidR="003A041F" w:rsidRPr="004253D3" w:rsidRDefault="003A041F" w:rsidP="003A041F">
      <w:pPr>
        <w:tabs>
          <w:tab w:val="left" w:pos="360"/>
        </w:tabs>
        <w:spacing w:after="12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1.</w:t>
      </w:r>
      <w:r w:rsidRPr="004253D3">
        <w:rPr>
          <w:rFonts w:ascii="Book Antiqua" w:eastAsia="Times New Roman" w:hAnsi="Book Antiqua" w:cs="Times New Roman"/>
          <w:b/>
          <w:sz w:val="20"/>
          <w:szCs w:val="20"/>
        </w:rPr>
        <w:tab/>
        <w:t xml:space="preserve"> Uniwersytetem Kazimierza Wielkiego w Bydgoszczy</w:t>
      </w: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, adres: 85 – 064 Bydgoszcz, </w:t>
      </w:r>
      <w:r w:rsidRPr="004253D3">
        <w:rPr>
          <w:rFonts w:ascii="Book Antiqua" w:eastAsia="Times New Roman" w:hAnsi="Book Antiqua" w:cs="Times New Roman"/>
          <w:sz w:val="20"/>
          <w:szCs w:val="20"/>
        </w:rPr>
        <w:br/>
        <w:t>ul. Chodkiewicza 30, NIP 5542647568, REGON 340057695, zwanym dalej „Zamawiającym”, reprezentowanym przez:</w:t>
      </w:r>
    </w:p>
    <w:p w:rsidR="003A041F" w:rsidRPr="004253D3" w:rsidRDefault="003A041F" w:rsidP="003A041F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mgr Renatę Malak – Kanclerza UKW</w:t>
      </w:r>
    </w:p>
    <w:p w:rsidR="003A041F" w:rsidRPr="004253D3" w:rsidRDefault="003A041F" w:rsidP="003A041F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przy kontrasygnacie mgr Renaty Stefaniak – Kwestora</w:t>
      </w:r>
    </w:p>
    <w:p w:rsidR="003A041F" w:rsidRPr="004253D3" w:rsidRDefault="003A041F" w:rsidP="003A041F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a</w:t>
      </w:r>
    </w:p>
    <w:p w:rsidR="003A041F" w:rsidRPr="004253D3" w:rsidRDefault="003A041F" w:rsidP="003A041F">
      <w:pPr>
        <w:tabs>
          <w:tab w:val="left" w:pos="360"/>
        </w:tabs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 xml:space="preserve">2. </w:t>
      </w:r>
      <w:r w:rsidRPr="004253D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4253D3">
        <w:rPr>
          <w:rFonts w:ascii="Book Antiqua" w:eastAsia="Times New Roman" w:hAnsi="Book Antiqua" w:cs="Times New Roman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3A041F" w:rsidRPr="004253D3" w:rsidRDefault="003A041F" w:rsidP="003A041F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ab/>
        <w:t xml:space="preserve">Niniejsza umowa jest następstwem wyboru przez Zamawiającego oferty </w:t>
      </w: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Wykonawcy </w:t>
      </w:r>
      <w:r w:rsidRPr="004253D3">
        <w:rPr>
          <w:rFonts w:ascii="Book Antiqua" w:eastAsia="Times New Roman" w:hAnsi="Book Antiqua" w:cs="Times New Roman"/>
          <w:sz w:val="20"/>
          <w:szCs w:val="20"/>
        </w:rPr>
        <w:t>w postępowaniu prowadzonym w trybie zapytania ofertowego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zgodnie Regulaminem udzielania zamówień publicznych na UKW w Bydgoszczy pn</w:t>
      </w:r>
      <w:r w:rsidRPr="004253D3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. 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>„</w:t>
      </w:r>
      <w:r w:rsidRPr="004253D3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 oraz sprzętu pomiarowego na potrzeby UKW” nr UKW/DZP-282-ZO-47/2022</w:t>
      </w:r>
      <w:r w:rsidRPr="004253D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.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1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Przedmiot umowy</w:t>
      </w:r>
    </w:p>
    <w:p w:rsidR="003A041F" w:rsidRPr="004253D3" w:rsidRDefault="003A041F" w:rsidP="003A041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Przedmiotem umowy jest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dostawa drobnych części i podzespołów elektronicznych oraz sprzętu pomiarowego objętej </w:t>
      </w:r>
      <w:r w:rsidRPr="003A041F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częścią nr </w:t>
      </w:r>
      <w:r w:rsidRPr="003A041F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>2</w:t>
      </w:r>
      <w:r w:rsidRPr="004253D3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zgodnie z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</w:t>
      </w:r>
      <w:r w:rsidRPr="00C409FF">
        <w:rPr>
          <w:rFonts w:ascii="Book Antiqua" w:eastAsia="Times New Roman" w:hAnsi="Book Antiqua" w:cs="Times New Roman"/>
          <w:sz w:val="20"/>
          <w:szCs w:val="20"/>
          <w:lang w:eastAsia="ar-SA"/>
        </w:rPr>
        <w:t>opisem przedmiotu zamówienia zawartym w formularz cenowym i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treścią oferty Wykonawcy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złożonej w zapytaniu ofertowym pn. „</w:t>
      </w:r>
      <w:r w:rsidRPr="004253D3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 oraz sprzętu pomiarowego na potrzeby UKW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”, nr sprawy 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>UKW/DZP-282-ZO-47/2022.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Szczegółowy opis i zakres przedmiotu zamówienia  został określony w formularzu cenowym stanowiącym załącznik nr 1 do umowy</w:t>
      </w:r>
      <w:r w:rsidRPr="004253D3">
        <w:rPr>
          <w:rFonts w:ascii="Book Antiqua" w:eastAsia="Times New Roman" w:hAnsi="Book Antiqua" w:cs="Courier New"/>
          <w:sz w:val="20"/>
          <w:szCs w:val="20"/>
          <w:lang w:eastAsia="ar-SA"/>
        </w:rPr>
        <w:t>, jako jej integralna część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. </w:t>
      </w:r>
    </w:p>
    <w:p w:rsidR="003A041F" w:rsidRPr="004253D3" w:rsidRDefault="003A041F" w:rsidP="003A041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3A041F" w:rsidRPr="004253D3" w:rsidRDefault="003A041F" w:rsidP="003A041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spełniać wszystkie wymagane parametry techniczne, funkcjonalne</w:t>
      </w:r>
      <w:r w:rsidRPr="004253D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i u</w:t>
      </w:r>
      <w:r w:rsidRPr="004253D3">
        <w:rPr>
          <w:rFonts w:ascii="Book Antiqua" w:eastAsia="TimesNewRoman" w:hAnsi="Book Antiqua" w:cs="Book Antiqua"/>
          <w:sz w:val="20"/>
          <w:szCs w:val="20"/>
          <w:lang w:eastAsia="ar-SA"/>
        </w:rPr>
        <w:t>ż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ytkowe;</w:t>
      </w:r>
    </w:p>
    <w:p w:rsidR="003A041F" w:rsidRPr="004253D3" w:rsidRDefault="003A041F" w:rsidP="003A041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posiadać wszystkie ważne certyfikaty, atesty, oraz zawierać oznaczenia i inne dokumenty wymagane prawem powszechnie obowiązującym, w szczególności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oznakowanie zgodno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ci, zgodnie z ustaw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 xml:space="preserve">ą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o systemie oceny zgodno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ci z dnia 30 sierpnia 2002 r. (t. j. Dz. U. z 2021, poz. 1344 ze zm.);</w:t>
      </w:r>
    </w:p>
    <w:p w:rsidR="003A041F" w:rsidRPr="004253D3" w:rsidRDefault="003A041F" w:rsidP="003A041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fabrycznie nowy, wolny od wad fizycznych i prawnych,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nie pochodził z ekspozycji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;</w:t>
      </w:r>
    </w:p>
    <w:p w:rsidR="003A041F" w:rsidRPr="004253D3" w:rsidRDefault="003A041F" w:rsidP="003A041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dopuszczony do obrotu handlowego na obszarze Polski zgodnie z przepisami powszechnie obowiązującymi;</w:t>
      </w:r>
    </w:p>
    <w:p w:rsidR="003A041F" w:rsidRPr="004253D3" w:rsidRDefault="003A041F" w:rsidP="003A041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posiadać wszystkie części i elementy </w:t>
      </w:r>
      <w:r w:rsidRPr="004253D3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składowe</w:t>
      </w:r>
      <w:r w:rsidRPr="004253D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niezbędne do prawidłowego działania.</w:t>
      </w:r>
    </w:p>
    <w:p w:rsidR="003A041F" w:rsidRPr="004253D3" w:rsidRDefault="003A041F" w:rsidP="003A041F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 (jeśli dotyczy).</w:t>
      </w:r>
    </w:p>
    <w:p w:rsidR="003A041F" w:rsidRPr="004253D3" w:rsidRDefault="003A041F" w:rsidP="003A041F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2</w:t>
      </w:r>
    </w:p>
    <w:p w:rsidR="003A041F" w:rsidRPr="004253D3" w:rsidRDefault="003A041F" w:rsidP="003A041F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Termin wykonania przedmiotu umowy oraz warunki dostawy</w:t>
      </w:r>
    </w:p>
    <w:p w:rsidR="003A041F" w:rsidRPr="004253D3" w:rsidRDefault="003A041F" w:rsidP="003A04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4253D3">
        <w:rPr>
          <w:rFonts w:ascii="Book Antiqua" w:eastAsia="Times New Roman" w:hAnsi="Book Antiqua" w:cs="Century Gothic"/>
          <w:sz w:val="20"/>
          <w:szCs w:val="20"/>
        </w:rPr>
        <w:lastRenderedPageBreak/>
        <w:t>Dostawa nastąpi w terminie do …..</w:t>
      </w:r>
      <w:r w:rsidRPr="004253D3">
        <w:rPr>
          <w:rFonts w:ascii="Book Antiqua" w:eastAsia="Times New Roman" w:hAnsi="Book Antiqua" w:cs="Century Gothic"/>
          <w:b/>
          <w:sz w:val="20"/>
          <w:szCs w:val="20"/>
        </w:rPr>
        <w:t xml:space="preserve"> dni kalendarzowych </w:t>
      </w:r>
      <w:r w:rsidRPr="004253D3">
        <w:rPr>
          <w:rFonts w:ascii="Book Antiqua" w:eastAsia="Times New Roman" w:hAnsi="Book Antiqua" w:cs="Century Gothic"/>
          <w:sz w:val="20"/>
          <w:szCs w:val="20"/>
        </w:rPr>
        <w:t>od dnia podpisania umowy.</w:t>
      </w:r>
      <w:r w:rsidRPr="004253D3">
        <w:rPr>
          <w:rFonts w:ascii="Book Antiqua" w:eastAsia="Times New Roman" w:hAnsi="Book Antiqua" w:cs="Century Gothic"/>
          <w:sz w:val="20"/>
          <w:szCs w:val="20"/>
        </w:rPr>
        <w:br/>
      </w:r>
    </w:p>
    <w:p w:rsidR="003A041F" w:rsidRPr="004253D3" w:rsidRDefault="003A041F" w:rsidP="003A041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Zamówiony towar </w:t>
      </w:r>
      <w:r w:rsidRPr="004253D3">
        <w:rPr>
          <w:rFonts w:ascii="Book Antiqua" w:eastAsia="Times New Roman" w:hAnsi="Book Antiqua" w:cs="Times New Roman"/>
          <w:sz w:val="20"/>
          <w:szCs w:val="20"/>
          <w:shd w:val="clear" w:color="auto" w:fill="FFFFFF"/>
        </w:rPr>
        <w:t xml:space="preserve">Wykonawca dostarczy na swój koszt i ryzyko, zapewniając wniesienie go do pomieszczeń UKW w Bydgoszczy wskazanych przez Zamawiającego, w godz. 8.00 - 14.00,  po uprzednim kontakcie mailowym. </w:t>
      </w:r>
    </w:p>
    <w:p w:rsidR="003A041F" w:rsidRPr="004253D3" w:rsidRDefault="003A041F" w:rsidP="003A041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Dniem dostarczenia przedmiotu umowy jest dzień podpisania przez Strony Umowy protokołu odbioru bez zastrzeżeń.</w:t>
      </w:r>
    </w:p>
    <w:p w:rsidR="003A041F" w:rsidRPr="004253D3" w:rsidRDefault="003A041F" w:rsidP="003A041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w umowie.</w:t>
      </w:r>
    </w:p>
    <w:p w:rsidR="003A041F" w:rsidRPr="004253D3" w:rsidRDefault="003A041F" w:rsidP="003A041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253D3">
        <w:rPr>
          <w:rFonts w:ascii="Book Antiqua" w:eastAsia="Times New Roman" w:hAnsi="Book Antiqua" w:cs="Times New Roman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3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Osoby odpowiedzialne za realizację umowy</w:t>
      </w:r>
    </w:p>
    <w:p w:rsidR="003A041F" w:rsidRPr="004253D3" w:rsidRDefault="003A041F" w:rsidP="003A041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Osobą odpowiedzialną za realizację umowy ze strony Zamawiającego jest:</w:t>
      </w:r>
    </w:p>
    <w:p w:rsidR="003A041F" w:rsidRPr="004253D3" w:rsidRDefault="003A041F" w:rsidP="003A041F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val="de-DE"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Jarosław Mikita, tel. </w:t>
      </w:r>
      <w:r w:rsidRPr="004253D3">
        <w:rPr>
          <w:rFonts w:ascii="Book Antiqua" w:eastAsia="Times New Roman" w:hAnsi="Book Antiqua" w:cs="Century Gothic"/>
          <w:bCs/>
          <w:sz w:val="20"/>
          <w:szCs w:val="20"/>
        </w:rPr>
        <w:t xml:space="preserve">52 34 19 224, </w:t>
      </w:r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adres e-mail: </w:t>
      </w:r>
      <w:hyperlink r:id="rId5" w:history="1">
        <w:r w:rsidRPr="004253D3">
          <w:rPr>
            <w:rFonts w:ascii="Book Antiqua" w:eastAsia="Times New Roman" w:hAnsi="Book Antiqua" w:cs="Times New Roman"/>
            <w:sz w:val="20"/>
            <w:szCs w:val="20"/>
            <w:u w:val="single"/>
            <w:lang w:val="de-DE" w:eastAsia="ar-SA"/>
          </w:rPr>
          <w:t>jmikita@ukw.edu.pl</w:t>
        </w:r>
      </w:hyperlink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</w:p>
    <w:p w:rsidR="003A041F" w:rsidRPr="004253D3" w:rsidRDefault="003A041F" w:rsidP="003A041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3A041F" w:rsidRPr="004253D3" w:rsidRDefault="003A041F" w:rsidP="003A041F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3A041F" w:rsidRPr="004253D3" w:rsidRDefault="003A041F" w:rsidP="003A041F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3A041F" w:rsidRPr="004253D3" w:rsidRDefault="003A041F" w:rsidP="003A041F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Osoby, o których mowa w ust. 1 i 2 są również uprawnione do dokonania czynności, o których mowa w § 2 ust. 3.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4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Wynagrodzenie</w:t>
      </w:r>
    </w:p>
    <w:p w:rsidR="003A041F" w:rsidRPr="004253D3" w:rsidRDefault="003A041F" w:rsidP="003A041F">
      <w:pPr>
        <w:autoSpaceDE w:val="0"/>
        <w:autoSpaceDN w:val="0"/>
        <w:adjustRightInd w:val="0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Century Gothic"/>
          <w:sz w:val="20"/>
          <w:szCs w:val="20"/>
        </w:rPr>
        <w:t>Za wykonanie przedmiotu umowy Wykonawca otrzyma wynagrodzenie w wysoko</w:t>
      </w:r>
      <w:r w:rsidRPr="004253D3">
        <w:rPr>
          <w:rFonts w:ascii="Book Antiqua" w:eastAsia="TimesNewRoman" w:hAnsi="Book Antiqua" w:cs="Century Gothic"/>
          <w:sz w:val="20"/>
          <w:szCs w:val="20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</w:rPr>
        <w:t>ci:</w:t>
      </w:r>
    </w:p>
    <w:p w:rsidR="003A041F" w:rsidRPr="004253D3" w:rsidRDefault="003A041F" w:rsidP="003A041F">
      <w:pPr>
        <w:autoSpaceDE w:val="0"/>
        <w:autoSpaceDN w:val="0"/>
        <w:adjustRightInd w:val="0"/>
        <w:rPr>
          <w:rFonts w:ascii="Book Antiqua" w:eastAsia="Times New Roman" w:hAnsi="Book Antiqua" w:cs="Century Gothic"/>
          <w:b/>
          <w:bCs/>
          <w:color w:val="FF0000"/>
          <w:sz w:val="20"/>
          <w:szCs w:val="20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3A041F" w:rsidRPr="004253D3" w:rsidRDefault="003A041F" w:rsidP="003A04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3A041F" w:rsidRPr="004253D3" w:rsidRDefault="003A041F" w:rsidP="003A04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3A041F" w:rsidRPr="004253D3" w:rsidRDefault="003A041F" w:rsidP="003A04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3A041F" w:rsidRPr="004253D3" w:rsidRDefault="003A041F" w:rsidP="003A04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3A041F" w:rsidRPr="004253D3" w:rsidRDefault="003A041F" w:rsidP="003A04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A041F" w:rsidRPr="004253D3" w:rsidRDefault="003A041F" w:rsidP="003A041F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§ 4a</w:t>
      </w:r>
    </w:p>
    <w:p w:rsidR="003A041F" w:rsidRPr="004253D3" w:rsidRDefault="003A041F" w:rsidP="003A041F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Wynagrodzenie Wykonawcy w przypadku powstania obowiązku podatkowego u Zamawiającego</w:t>
      </w:r>
    </w:p>
    <w:p w:rsidR="003A041F" w:rsidRPr="004253D3" w:rsidRDefault="003A041F" w:rsidP="003A041F">
      <w:pPr>
        <w:numPr>
          <w:ilvl w:val="3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netto: ................................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lastRenderedPageBreak/>
        <w:t>2.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Wartość oferty netto: ……………………………………………..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Doliczony podatek VAT: …………………………………………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Wartość oferty brutto po doliczonym podatku: …….………………………..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(słownie: …………………………………………………………………………… )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5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Warunki płatności</w:t>
      </w:r>
    </w:p>
    <w:p w:rsidR="003A041F" w:rsidRPr="004253D3" w:rsidRDefault="003A041F" w:rsidP="003A041F">
      <w:pPr>
        <w:numPr>
          <w:ilvl w:val="0"/>
          <w:numId w:val="15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Wynagrodzenie, o którym mowa w §4 zawiera wszystkie koszty niezbędne do prawidłowego wykonania przedmiotu umowy, w szczególności koszt przedmiotu umowy, opakowania, transportu, ubezpieczenia na czas transportu oraz jego wniesienia do pomieszczeń wskazanych przez Zamawiającego.</w:t>
      </w:r>
    </w:p>
    <w:p w:rsidR="003A041F" w:rsidRPr="004253D3" w:rsidRDefault="003A041F" w:rsidP="003A041F">
      <w:pPr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§4 nastąpi w razie braku zastrzeżeń Zamawiającego, co do zgodności z przedmiotem umowy dostarczonego towaru, po podpisaniu przez Strony protokołu odbioru przedmiotu umowy bez zastrzeżeń.</w:t>
      </w:r>
    </w:p>
    <w:p w:rsidR="003A041F" w:rsidRPr="004253D3" w:rsidRDefault="003A041F" w:rsidP="003A041F">
      <w:pPr>
        <w:spacing w:after="0" w:line="240" w:lineRule="auto"/>
        <w:ind w:left="284" w:firstLine="76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A041F" w:rsidRPr="004253D3" w:rsidRDefault="003A041F" w:rsidP="003A041F">
      <w:pPr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4253D3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3A041F" w:rsidRPr="004253D3" w:rsidRDefault="003A041F" w:rsidP="003A041F">
      <w:pPr>
        <w:suppressAutoHyphens/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A041F" w:rsidRPr="004253D3" w:rsidRDefault="003A041F" w:rsidP="003A041F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Strony postanawiają, że dniem zapłaty jest dzień obciążenia rachunku bankowego Zamawiającego.</w:t>
      </w:r>
    </w:p>
    <w:p w:rsidR="003A041F" w:rsidRPr="004253D3" w:rsidRDefault="003A041F" w:rsidP="003A041F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3A041F" w:rsidRPr="004253D3" w:rsidRDefault="003A041F" w:rsidP="003A041F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Wynagrodzenie, o którym mowa w § 4 składa się z określonych w załączniku do umowy (formularzu cenowym) cen jednostkowych za poszczególne składniki przedmiotu zamówienia.</w:t>
      </w:r>
    </w:p>
    <w:p w:rsidR="003A041F" w:rsidRPr="004253D3" w:rsidRDefault="003A041F" w:rsidP="003A041F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 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 od towarów i usług.</w:t>
      </w:r>
    </w:p>
    <w:p w:rsidR="003A041F" w:rsidRPr="004253D3" w:rsidRDefault="003A041F" w:rsidP="003A041F">
      <w:pPr>
        <w:spacing w:after="120" w:line="240" w:lineRule="auto"/>
        <w:ind w:left="720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6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Odpowiedzialność za niezgodność dostawy z przedmiotem umowy</w:t>
      </w:r>
    </w:p>
    <w:p w:rsidR="003A041F" w:rsidRPr="004253D3" w:rsidRDefault="003A041F" w:rsidP="003A041F">
      <w:pPr>
        <w:numPr>
          <w:ilvl w:val="0"/>
          <w:numId w:val="1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>W razie stwierdzenia  w okresie gwarancji jakości przez Zamawiającego wad fizycznych przedmiotu umowy Wykonawca zobowiązuje się do niezwłocznego, jed</w:t>
      </w:r>
      <w:r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nak nie później niż w terminie do 30 dni roboczych </w:t>
      </w:r>
      <w:r w:rsidRPr="004253D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3A041F" w:rsidRPr="004253D3" w:rsidRDefault="003A041F" w:rsidP="003A041F">
      <w:pPr>
        <w:numPr>
          <w:ilvl w:val="0"/>
          <w:numId w:val="13"/>
        </w:numPr>
        <w:suppressAutoHyphens/>
        <w:ind w:left="284" w:hanging="284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Wykonawca udziela na wszystkie rzeczy wchodzące w skład przedmiotu umowy gwarancji jakości zgodnie z postanowieniami określonymi w załączniku nr 1 do umowy, który stanowi jej integralną część. 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lastRenderedPageBreak/>
        <w:t>§ 7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Odstąpienie od umowy</w:t>
      </w:r>
    </w:p>
    <w:p w:rsidR="003A041F" w:rsidRPr="004253D3" w:rsidRDefault="003A041F" w:rsidP="003A041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1.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3A041F" w:rsidRPr="004253D3" w:rsidRDefault="003A041F" w:rsidP="003A041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2.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Ponadto Zamawiający może odstąpić od umowy w całości lub w części niewykonanej w przypadku:</w:t>
      </w:r>
    </w:p>
    <w:p w:rsidR="003A041F" w:rsidRPr="004253D3" w:rsidRDefault="003A041F" w:rsidP="003A041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jeżeli zwłoka Wykonawcy w wykonaniu przedmiotu umowy przekracza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14 dni licząc od </w:t>
      </w:r>
      <w:r w:rsidRPr="004253D3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upływu</w:t>
      </w:r>
      <w:r w:rsidRPr="004253D3">
        <w:rPr>
          <w:rFonts w:ascii="Book Antiqua" w:eastAsia="Times New Roman" w:hAnsi="Book Antiqua" w:cs="Times New Roman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terminu określonego w §2 ust.1,</w:t>
      </w:r>
    </w:p>
    <w:p w:rsidR="003A041F" w:rsidRPr="004253D3" w:rsidRDefault="003A041F" w:rsidP="003A041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 razie 2-krotnej zwłoki Wykonawcy w wykonaniu zobowiązań związanych z niezgodnością dostawy z przedmiotem umowy, wskazanych w §6 ust.1.</w:t>
      </w:r>
    </w:p>
    <w:p w:rsidR="003A041F" w:rsidRPr="004253D3" w:rsidRDefault="003A041F" w:rsidP="003A041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 przypadkach określonych w Kodeksie Cywilnym, </w:t>
      </w:r>
    </w:p>
    <w:p w:rsidR="003A041F" w:rsidRPr="004253D3" w:rsidRDefault="003A041F" w:rsidP="003A041F">
      <w:pPr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8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Kary umowne</w:t>
      </w:r>
    </w:p>
    <w:p w:rsidR="003A041F" w:rsidRPr="004253D3" w:rsidRDefault="003A041F" w:rsidP="003A041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zapłaci Zamawiającemu karę umowną:</w:t>
      </w:r>
    </w:p>
    <w:p w:rsidR="003A041F" w:rsidRPr="004253D3" w:rsidRDefault="003A041F" w:rsidP="003A041F">
      <w:pPr>
        <w:numPr>
          <w:ilvl w:val="0"/>
          <w:numId w:val="11"/>
        </w:numPr>
        <w:suppressAutoHyphens/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 zwłokę w dostawie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przedmiotu umowy, w wysokości 0,2</w:t>
      </w: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% wartości netto </w:t>
      </w:r>
      <w:bookmarkStart w:id="0" w:name="_Hlk90895574"/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wynagrodzenia wskazanego w §4,  </w:t>
      </w:r>
      <w:bookmarkEnd w:id="0"/>
      <w:r w:rsidRPr="004253D3">
        <w:rPr>
          <w:rFonts w:ascii="Book Antiqua" w:eastAsia="Times New Roman" w:hAnsi="Book Antiqua" w:cs="Times New Roman"/>
          <w:sz w:val="20"/>
          <w:szCs w:val="20"/>
        </w:rPr>
        <w:t>za każdy dzień zwłoki, liczony od dnia następnego przypadającego po dniu, w którym zgodnie z Umową miała nastąpić dostawa do dnia przyjętej bez zastrzeżeń dostawy włącznie;</w:t>
      </w:r>
    </w:p>
    <w:p w:rsidR="003A041F" w:rsidRPr="004253D3" w:rsidRDefault="003A041F" w:rsidP="003A041F">
      <w:pPr>
        <w:numPr>
          <w:ilvl w:val="0"/>
          <w:numId w:val="11"/>
        </w:numPr>
        <w:suppressAutoHyphens/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za zwłokę w wykonaniu zobowiązań, o których mowa w § 2 ust. 5  </w:t>
      </w:r>
      <w:r>
        <w:rPr>
          <w:rFonts w:ascii="Book Antiqua" w:eastAsia="Times New Roman" w:hAnsi="Book Antiqua" w:cs="Times New Roman"/>
          <w:sz w:val="20"/>
          <w:szCs w:val="20"/>
        </w:rPr>
        <w:t>oraz § 6  ust.1  - w wysokości 0,2</w:t>
      </w:r>
      <w:r w:rsidRPr="004253D3">
        <w:rPr>
          <w:rFonts w:ascii="Book Antiqua" w:eastAsia="Times New Roman" w:hAnsi="Book Antiqua" w:cs="Times New Roman"/>
          <w:sz w:val="20"/>
          <w:szCs w:val="20"/>
        </w:rPr>
        <w:t>% wartości netto wynagrodzenia umownego wskazanego w §4, za każdy dzień zwłoki, liczony od dnia następnego przypadającego po dniu, w którym zobowiązanie miało zostać wykonane do dnia wykonania zobowiązania włącznie;</w:t>
      </w:r>
    </w:p>
    <w:p w:rsidR="003A041F" w:rsidRPr="004253D3" w:rsidRDefault="003A041F" w:rsidP="003A041F">
      <w:pPr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3) w przypadku odstąpienia od umowy przez Zamawiającego z przyczyn leżących po stronie      Wykonawcy, w szczególności wskazanych w § 7 ust. 2, w wysokości 15 % wynagrodzenia netto </w:t>
      </w:r>
      <w:bookmarkStart w:id="1" w:name="_Hlk97018529"/>
      <w:r w:rsidRPr="004253D3">
        <w:rPr>
          <w:rFonts w:ascii="Book Antiqua" w:eastAsia="Times New Roman" w:hAnsi="Book Antiqua" w:cs="Times New Roman"/>
          <w:sz w:val="20"/>
          <w:szCs w:val="20"/>
        </w:rPr>
        <w:t>za daną część zamówienia, o którym mowa w § 4,</w:t>
      </w:r>
    </w:p>
    <w:bookmarkEnd w:id="1"/>
    <w:p w:rsidR="003A041F" w:rsidRPr="004253D3" w:rsidRDefault="003A041F" w:rsidP="003A04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4253D3">
        <w:rPr>
          <w:rFonts w:ascii="Book Antiqua" w:eastAsia="Times New Roman" w:hAnsi="Book Antiqua" w:cs="Arial"/>
          <w:sz w:val="20"/>
          <w:szCs w:val="20"/>
        </w:rPr>
        <w:t>Łączna wysokość kar</w:t>
      </w:r>
      <w:r>
        <w:rPr>
          <w:rFonts w:ascii="Book Antiqua" w:eastAsia="Times New Roman" w:hAnsi="Book Antiqua" w:cs="Arial"/>
          <w:sz w:val="20"/>
          <w:szCs w:val="20"/>
        </w:rPr>
        <w:t xml:space="preserve"> umownych nie może przekroczyć 2</w:t>
      </w:r>
      <w:r w:rsidRPr="004253D3">
        <w:rPr>
          <w:rFonts w:ascii="Book Antiqua" w:eastAsia="Times New Roman" w:hAnsi="Book Antiqua" w:cs="Arial"/>
          <w:sz w:val="20"/>
          <w:szCs w:val="20"/>
        </w:rPr>
        <w:t>0% całkowitej wartości wynagrodzenia umownego netto, o którym mowa w § 4.</w:t>
      </w:r>
    </w:p>
    <w:p w:rsidR="003A041F" w:rsidRPr="004253D3" w:rsidRDefault="003A041F" w:rsidP="003A04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Century Gothic"/>
          <w:sz w:val="20"/>
          <w:szCs w:val="20"/>
        </w:rPr>
      </w:pPr>
    </w:p>
    <w:p w:rsidR="003A041F" w:rsidRPr="004253D3" w:rsidRDefault="003A041F" w:rsidP="003A041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3A041F" w:rsidRPr="004253D3" w:rsidRDefault="003A041F" w:rsidP="003A041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wyraża zgodę na potrącenie kar umownych z przysługującego mu wynagrodzenia.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9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Zmiany umowy</w:t>
      </w:r>
    </w:p>
    <w:p w:rsidR="003A041F" w:rsidRPr="004253D3" w:rsidRDefault="003A041F" w:rsidP="003A0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>1.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3A041F" w:rsidRPr="004253D3" w:rsidRDefault="003A041F" w:rsidP="003A0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</w:p>
    <w:p w:rsidR="003A041F" w:rsidRPr="004253D3" w:rsidRDefault="003A041F" w:rsidP="003A041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>1)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Pr="004253D3">
        <w:rPr>
          <w:rFonts w:ascii="Book Antiqua" w:eastAsia="Times New Roman" w:hAnsi="Book Antiqua" w:cs="TimesNewRomanPSMT"/>
          <w:sz w:val="20"/>
          <w:szCs w:val="20"/>
        </w:rPr>
        <w:lastRenderedPageBreak/>
        <w:t>opisem przedmiotu zamówienia zawartym w formularzu ofertowym oraz umową, dopuszcza się możliwość zmiany terminu realizacji umowy,</w:t>
      </w:r>
    </w:p>
    <w:p w:rsidR="003A041F" w:rsidRPr="004253D3" w:rsidRDefault="003A041F" w:rsidP="003A04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>2)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</w:r>
      <w:r w:rsidRPr="004253D3">
        <w:rPr>
          <w:rFonts w:ascii="Book Antiqua" w:eastAsia="Times New Roman" w:hAnsi="Book Antiqua" w:cs="Century Gothic"/>
          <w:sz w:val="20"/>
          <w:szCs w:val="20"/>
        </w:rPr>
        <w:t>zmiany obowi</w:t>
      </w:r>
      <w:r w:rsidRPr="004253D3">
        <w:rPr>
          <w:rFonts w:ascii="Book Antiqua" w:eastAsia="TimesNewRoman" w:hAnsi="Book Antiqua" w:cs="Century Gothic"/>
          <w:sz w:val="20"/>
          <w:szCs w:val="20"/>
        </w:rPr>
        <w:t>ą</w:t>
      </w:r>
      <w:r w:rsidRPr="004253D3">
        <w:rPr>
          <w:rFonts w:ascii="Book Antiqua" w:eastAsia="Times New Roman" w:hAnsi="Book Antiqua" w:cs="Century Gothic"/>
          <w:sz w:val="20"/>
          <w:szCs w:val="20"/>
        </w:rPr>
        <w:t>zuj</w:t>
      </w:r>
      <w:r w:rsidRPr="004253D3">
        <w:rPr>
          <w:rFonts w:ascii="Book Antiqua" w:eastAsia="TimesNewRoman" w:hAnsi="Book Antiqua" w:cs="Century Gothic"/>
          <w:sz w:val="20"/>
          <w:szCs w:val="20"/>
        </w:rPr>
        <w:t>ą</w:t>
      </w:r>
      <w:r w:rsidRPr="004253D3">
        <w:rPr>
          <w:rFonts w:ascii="Book Antiqua" w:eastAsia="Times New Roman" w:hAnsi="Book Antiqua" w:cs="Century Gothic"/>
          <w:sz w:val="20"/>
          <w:szCs w:val="20"/>
        </w:rPr>
        <w:t>cych przepisów, je</w:t>
      </w:r>
      <w:r w:rsidRPr="004253D3">
        <w:rPr>
          <w:rFonts w:ascii="Book Antiqua" w:eastAsia="TimesNewRoman" w:hAnsi="Book Antiqua" w:cs="Century Gothic"/>
          <w:sz w:val="20"/>
          <w:szCs w:val="20"/>
        </w:rPr>
        <w:t>ż</w:t>
      </w:r>
      <w:r w:rsidRPr="004253D3">
        <w:rPr>
          <w:rFonts w:ascii="Book Antiqua" w:eastAsia="Times New Roman" w:hAnsi="Book Antiqua" w:cs="Century Gothic"/>
          <w:sz w:val="20"/>
          <w:szCs w:val="20"/>
        </w:rPr>
        <w:t>eli konieczne b</w:t>
      </w:r>
      <w:r w:rsidRPr="004253D3">
        <w:rPr>
          <w:rFonts w:ascii="Book Antiqua" w:eastAsia="TimesNewRoman" w:hAnsi="Book Antiqua" w:cs="Century Gothic"/>
          <w:sz w:val="20"/>
          <w:szCs w:val="20"/>
        </w:rPr>
        <w:t>ę</w:t>
      </w:r>
      <w:r w:rsidRPr="004253D3">
        <w:rPr>
          <w:rFonts w:ascii="Book Antiqua" w:eastAsia="Times New Roman" w:hAnsi="Book Antiqua" w:cs="Century Gothic"/>
          <w:sz w:val="20"/>
          <w:szCs w:val="20"/>
        </w:rPr>
        <w:t>dzie dostosowanie tre</w:t>
      </w:r>
      <w:r w:rsidRPr="004253D3">
        <w:rPr>
          <w:rFonts w:ascii="Book Antiqua" w:eastAsia="TimesNewRoman" w:hAnsi="Book Antiqua" w:cs="Century Gothic"/>
          <w:sz w:val="20"/>
          <w:szCs w:val="20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</w:rPr>
        <w:t>ci umowy do aktualnego stanu prawnego,</w:t>
      </w:r>
    </w:p>
    <w:p w:rsidR="003A041F" w:rsidRPr="004253D3" w:rsidRDefault="003A041F" w:rsidP="003A04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 xml:space="preserve">     3)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  <w:t>j</w:t>
      </w:r>
      <w:r w:rsidRPr="004253D3">
        <w:rPr>
          <w:rFonts w:ascii="Book Antiqua" w:eastAsia="Times New Roman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10</w:t>
      </w:r>
    </w:p>
    <w:p w:rsidR="003A041F" w:rsidRPr="004253D3" w:rsidRDefault="003A041F" w:rsidP="003A041F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Postanowienia końcowe</w:t>
      </w:r>
    </w:p>
    <w:p w:rsidR="003A041F" w:rsidRPr="004253D3" w:rsidRDefault="003A041F" w:rsidP="003A041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3A041F" w:rsidRPr="004253D3" w:rsidRDefault="003A041F" w:rsidP="003A041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Wszelkie spory wynikłe z niniejszej umowy będzie rozstrzygał sąd powszechny właściwy dla siedziby Zamawiającego.</w:t>
      </w:r>
      <w:bookmarkStart w:id="2" w:name="_GoBack"/>
      <w:bookmarkEnd w:id="2"/>
    </w:p>
    <w:p w:rsidR="003A041F" w:rsidRPr="004253D3" w:rsidRDefault="003A041F" w:rsidP="003A041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3A041F" w:rsidRPr="004253D3" w:rsidRDefault="003A041F" w:rsidP="003A041F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3A041F" w:rsidRPr="004253D3" w:rsidRDefault="003A041F" w:rsidP="003A041F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3A041F" w:rsidRPr="004253D3" w:rsidRDefault="003A041F" w:rsidP="003A041F">
      <w:pPr>
        <w:tabs>
          <w:tab w:val="left" w:pos="1320"/>
          <w:tab w:val="left" w:pos="6360"/>
        </w:tabs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Zamawiający                                                                            Wykonawca</w:t>
      </w:r>
    </w:p>
    <w:p w:rsidR="003A041F" w:rsidRPr="004253D3" w:rsidRDefault="003A041F" w:rsidP="003A041F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3A041F" w:rsidRPr="004253D3" w:rsidRDefault="003A041F" w:rsidP="003A041F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3A041F" w:rsidRPr="004253D3" w:rsidRDefault="003A041F" w:rsidP="003A041F">
      <w:pPr>
        <w:tabs>
          <w:tab w:val="left" w:pos="480"/>
          <w:tab w:val="left" w:pos="5520"/>
        </w:tabs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ab/>
        <w:t>.........................................................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 xml:space="preserve">       .........................................................</w:t>
      </w:r>
      <w:r w:rsidRPr="004253D3">
        <w:rPr>
          <w:rFonts w:ascii="Book Antiqua" w:eastAsia="Times New Roman" w:hAnsi="Book Antiqua" w:cs="Times New Roman"/>
          <w:i/>
          <w:sz w:val="20"/>
          <w:szCs w:val="20"/>
        </w:rPr>
        <w:t xml:space="preserve"> </w:t>
      </w:r>
    </w:p>
    <w:p w:rsidR="003A041F" w:rsidRPr="007E7A5A" w:rsidRDefault="003A041F" w:rsidP="003A041F">
      <w:pPr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027602" w:rsidRDefault="00027602"/>
    <w:sectPr w:rsidR="0002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04E5"/>
    <w:multiLevelType w:val="hybridMultilevel"/>
    <w:tmpl w:val="6A98CF92"/>
    <w:lvl w:ilvl="0" w:tplc="B49EB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14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1F"/>
    <w:rsid w:val="00027602"/>
    <w:rsid w:val="003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74A5"/>
  <w15:chartTrackingRefBased/>
  <w15:docId w15:val="{C5C4D14F-4045-401D-ACA6-D4E429CB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ikita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2022-07-15T07:04:00Z</dcterms:created>
  <dcterms:modified xsi:type="dcterms:W3CDTF">2022-07-15T07:08:00Z</dcterms:modified>
</cp:coreProperties>
</file>