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5FE" w14:textId="0A754129" w:rsidR="00392BC9" w:rsidRPr="00FE0F12" w:rsidRDefault="00825A3D" w:rsidP="00392BC9">
      <w:pPr>
        <w:pStyle w:val="Tekstpodstawowy"/>
        <w:suppressAutoHyphens/>
        <w:jc w:val="right"/>
        <w:rPr>
          <w:rFonts w:asciiTheme="minorHAnsi" w:hAnsiTheme="minorHAnsi" w:cstheme="minorHAnsi"/>
          <w:sz w:val="22"/>
          <w:szCs w:val="22"/>
        </w:rPr>
      </w:pPr>
      <w:r>
        <w:rPr>
          <w:rFonts w:asciiTheme="minorHAnsi" w:hAnsiTheme="minorHAnsi" w:cstheme="minorHAnsi"/>
          <w:sz w:val="22"/>
          <w:szCs w:val="22"/>
        </w:rPr>
        <w:t>Żyrardów, dn. 14.</w:t>
      </w:r>
      <w:r w:rsidR="00FE0F12" w:rsidRPr="00FE0F12">
        <w:rPr>
          <w:rFonts w:asciiTheme="minorHAnsi" w:hAnsiTheme="minorHAnsi" w:cstheme="minorHAnsi"/>
          <w:sz w:val="22"/>
          <w:szCs w:val="22"/>
        </w:rPr>
        <w:t>12.2023</w:t>
      </w:r>
      <w:r w:rsidR="00392BC9" w:rsidRPr="00FE0F12">
        <w:rPr>
          <w:rFonts w:asciiTheme="minorHAnsi" w:hAnsiTheme="minorHAnsi" w:cstheme="minorHAnsi"/>
          <w:sz w:val="22"/>
          <w:szCs w:val="22"/>
        </w:rPr>
        <w:t xml:space="preserve"> r. </w:t>
      </w:r>
    </w:p>
    <w:p w14:paraId="472659C7" w14:textId="77777777" w:rsidR="00392BC9" w:rsidRPr="00FE0F12" w:rsidRDefault="00392BC9" w:rsidP="00392BC9">
      <w:pPr>
        <w:pStyle w:val="Tekstpodstawowy"/>
        <w:suppressAutoHyphens/>
        <w:jc w:val="right"/>
        <w:rPr>
          <w:rFonts w:asciiTheme="minorHAnsi" w:hAnsiTheme="minorHAnsi" w:cstheme="minorHAnsi"/>
          <w:sz w:val="22"/>
          <w:szCs w:val="22"/>
        </w:rPr>
      </w:pPr>
    </w:p>
    <w:p w14:paraId="120FA9D1" w14:textId="08B3EA33" w:rsidR="00392BC9" w:rsidRPr="00FE0F12" w:rsidRDefault="00392BC9" w:rsidP="00392BC9">
      <w:pPr>
        <w:pStyle w:val="Tekstpodstawowy"/>
        <w:suppressAutoHyphens/>
        <w:jc w:val="right"/>
        <w:rPr>
          <w:rFonts w:asciiTheme="minorHAnsi" w:hAnsiTheme="minorHAnsi" w:cstheme="minorHAnsi"/>
          <w:sz w:val="22"/>
          <w:szCs w:val="22"/>
        </w:rPr>
      </w:pPr>
      <w:r w:rsidRPr="00FE0F12">
        <w:rPr>
          <w:rFonts w:asciiTheme="minorHAnsi" w:hAnsiTheme="minorHAnsi" w:cstheme="minorHAnsi"/>
          <w:sz w:val="22"/>
          <w:szCs w:val="22"/>
        </w:rPr>
        <w:t>Strona prowadzonego postępowania</w:t>
      </w:r>
    </w:p>
    <w:p w14:paraId="4E3CAC89" w14:textId="792C659D" w:rsidR="00392BC9" w:rsidRPr="00FE0F12" w:rsidRDefault="002D4E62" w:rsidP="00392BC9">
      <w:pPr>
        <w:pStyle w:val="Tekstpodstawowy"/>
        <w:suppressAutoHyphens/>
        <w:jc w:val="right"/>
        <w:rPr>
          <w:rFonts w:asciiTheme="minorHAnsi" w:hAnsiTheme="minorHAnsi" w:cstheme="minorHAnsi"/>
          <w:sz w:val="22"/>
          <w:szCs w:val="22"/>
        </w:rPr>
      </w:pPr>
      <w:hyperlink r:id="rId8" w:history="1">
        <w:r w:rsidR="00392BC9" w:rsidRPr="00FE0F12">
          <w:rPr>
            <w:rStyle w:val="Hipercze"/>
            <w:rFonts w:asciiTheme="minorHAnsi" w:hAnsiTheme="minorHAnsi" w:cstheme="minorHAnsi"/>
            <w:sz w:val="22"/>
            <w:szCs w:val="22"/>
          </w:rPr>
          <w:t>https://platformazakupowa.pl/pn/pgk_zyrardow</w:t>
        </w:r>
      </w:hyperlink>
    </w:p>
    <w:p w14:paraId="4F516F4D" w14:textId="77777777" w:rsidR="00825A3D" w:rsidRDefault="00825A3D" w:rsidP="00392BC9">
      <w:pPr>
        <w:pStyle w:val="Tekstpodstawowy"/>
        <w:suppressAutoHyphens/>
        <w:rPr>
          <w:rFonts w:asciiTheme="minorHAnsi" w:hAnsiTheme="minorHAnsi" w:cstheme="minorHAnsi"/>
          <w:sz w:val="22"/>
          <w:szCs w:val="22"/>
        </w:rPr>
      </w:pPr>
    </w:p>
    <w:p w14:paraId="6099203C" w14:textId="6B581CCA" w:rsidR="00392BC9" w:rsidRPr="00FE0F12" w:rsidRDefault="00FE0F12" w:rsidP="00392BC9">
      <w:pPr>
        <w:pStyle w:val="Tekstpodstawowy"/>
        <w:suppressAutoHyphens/>
        <w:rPr>
          <w:rFonts w:asciiTheme="minorHAnsi" w:hAnsiTheme="minorHAnsi" w:cstheme="minorHAnsi"/>
          <w:sz w:val="22"/>
          <w:szCs w:val="22"/>
        </w:rPr>
      </w:pPr>
      <w:r w:rsidRPr="00FE0F12">
        <w:rPr>
          <w:rFonts w:asciiTheme="minorHAnsi" w:hAnsiTheme="minorHAnsi" w:cstheme="minorHAnsi"/>
          <w:sz w:val="22"/>
          <w:szCs w:val="22"/>
        </w:rPr>
        <w:t>ZP.2</w:t>
      </w:r>
      <w:r w:rsidR="0063206D" w:rsidRPr="00FE0F12">
        <w:rPr>
          <w:rFonts w:asciiTheme="minorHAnsi" w:hAnsiTheme="minorHAnsi" w:cstheme="minorHAnsi"/>
          <w:sz w:val="22"/>
          <w:szCs w:val="22"/>
        </w:rPr>
        <w:t>S</w:t>
      </w:r>
      <w:r w:rsidR="00392BC9" w:rsidRPr="00FE0F12">
        <w:rPr>
          <w:rFonts w:asciiTheme="minorHAnsi" w:hAnsiTheme="minorHAnsi" w:cstheme="minorHAnsi"/>
          <w:sz w:val="22"/>
          <w:szCs w:val="22"/>
        </w:rPr>
        <w:t>.</w:t>
      </w:r>
      <w:r w:rsidRPr="00FE0F12">
        <w:rPr>
          <w:rFonts w:asciiTheme="minorHAnsi" w:hAnsiTheme="minorHAnsi" w:cstheme="minorHAnsi"/>
          <w:sz w:val="22"/>
          <w:szCs w:val="22"/>
        </w:rPr>
        <w:t>UR.2023</w:t>
      </w:r>
    </w:p>
    <w:p w14:paraId="741680E6" w14:textId="77777777" w:rsidR="00392BC9" w:rsidRPr="00FE0F12" w:rsidRDefault="00392BC9" w:rsidP="00825A3D">
      <w:pPr>
        <w:pStyle w:val="Tekstpodstawowy"/>
        <w:suppressAutoHyphens/>
        <w:rPr>
          <w:rFonts w:asciiTheme="minorHAnsi" w:hAnsiTheme="minorHAnsi" w:cstheme="minorHAnsi"/>
          <w:b/>
          <w:sz w:val="22"/>
          <w:szCs w:val="22"/>
        </w:rPr>
      </w:pPr>
    </w:p>
    <w:p w14:paraId="0B4BFF52" w14:textId="47C5185B" w:rsidR="00392BC9" w:rsidRPr="00FE0F12" w:rsidRDefault="00392BC9" w:rsidP="00392BC9">
      <w:pPr>
        <w:suppressAutoHyphens/>
        <w:spacing w:line="240" w:lineRule="auto"/>
        <w:rPr>
          <w:rFonts w:asciiTheme="minorHAnsi" w:hAnsiTheme="minorHAnsi" w:cstheme="minorHAnsi"/>
          <w:sz w:val="22"/>
        </w:rPr>
      </w:pPr>
      <w:r w:rsidRPr="00FE0F12">
        <w:rPr>
          <w:rFonts w:asciiTheme="minorHAnsi" w:hAnsiTheme="minorHAnsi" w:cstheme="minorHAnsi"/>
          <w:sz w:val="22"/>
        </w:rPr>
        <w:t xml:space="preserve">Dotyczy postępowania o udzielenie zamówienia publicznego prowadzonego w trybie </w:t>
      </w:r>
      <w:r w:rsidR="00FE0F12" w:rsidRPr="00FE0F12">
        <w:rPr>
          <w:rFonts w:asciiTheme="minorHAnsi" w:hAnsiTheme="minorHAnsi" w:cstheme="minorHAnsi"/>
          <w:sz w:val="22"/>
        </w:rPr>
        <w:t>ogłoszenia o zamówieniu</w:t>
      </w:r>
      <w:r w:rsidRPr="00FE0F12">
        <w:rPr>
          <w:rFonts w:asciiTheme="minorHAnsi" w:hAnsiTheme="minorHAnsi" w:cstheme="minorHAnsi"/>
          <w:sz w:val="22"/>
        </w:rPr>
        <w:t xml:space="preserve"> na: </w:t>
      </w:r>
      <w:r w:rsidR="0063206D" w:rsidRPr="00FE0F12">
        <w:rPr>
          <w:rFonts w:asciiTheme="minorHAnsi" w:hAnsiTheme="minorHAnsi" w:cstheme="minorHAnsi"/>
          <w:b/>
          <w:sz w:val="22"/>
        </w:rPr>
        <w:t>„Dostawa gazu ziemnego dla PGK „Żyrardów” S p. o. o.</w:t>
      </w:r>
      <w:r w:rsidRPr="00FE0F12">
        <w:rPr>
          <w:rFonts w:asciiTheme="minorHAnsi" w:hAnsiTheme="minorHAnsi" w:cstheme="minorHAnsi"/>
          <w:b/>
          <w:sz w:val="22"/>
        </w:rPr>
        <w:t>”</w:t>
      </w:r>
      <w:r w:rsidR="00FE0F12" w:rsidRPr="00FE0F12">
        <w:rPr>
          <w:rFonts w:asciiTheme="minorHAnsi" w:hAnsiTheme="minorHAnsi" w:cstheme="minorHAnsi"/>
          <w:sz w:val="22"/>
        </w:rPr>
        <w:t>.</w:t>
      </w:r>
    </w:p>
    <w:p w14:paraId="33EFA299" w14:textId="77777777" w:rsidR="00392BC9" w:rsidRPr="00FE0F12" w:rsidRDefault="00392BC9" w:rsidP="00392BC9">
      <w:pPr>
        <w:suppressAutoHyphens/>
        <w:spacing w:line="240" w:lineRule="auto"/>
        <w:rPr>
          <w:rFonts w:asciiTheme="minorHAnsi" w:hAnsiTheme="minorHAnsi" w:cstheme="minorHAnsi"/>
          <w:i/>
          <w:sz w:val="22"/>
        </w:rPr>
      </w:pPr>
    </w:p>
    <w:p w14:paraId="17CC92D4" w14:textId="2827D197" w:rsidR="00392BC9" w:rsidRPr="00FE0F12" w:rsidRDefault="0063206D" w:rsidP="00156CE5">
      <w:pPr>
        <w:suppressAutoHyphens/>
        <w:spacing w:line="240" w:lineRule="auto"/>
        <w:ind w:firstLine="708"/>
        <w:rPr>
          <w:rFonts w:asciiTheme="minorHAnsi" w:hAnsiTheme="minorHAnsi" w:cstheme="minorHAnsi"/>
          <w:color w:val="000000"/>
          <w:sz w:val="22"/>
        </w:rPr>
      </w:pPr>
      <w:r w:rsidRPr="00FE0F12">
        <w:rPr>
          <w:rFonts w:asciiTheme="minorHAnsi" w:hAnsiTheme="minorHAnsi" w:cstheme="minorHAnsi"/>
          <w:sz w:val="22"/>
        </w:rPr>
        <w:t xml:space="preserve">Zamawiający Przedsiębiorstwo Gospodarki </w:t>
      </w:r>
      <w:r w:rsidR="000106C9" w:rsidRPr="00FE0F12">
        <w:rPr>
          <w:rFonts w:asciiTheme="minorHAnsi" w:hAnsiTheme="minorHAnsi" w:cstheme="minorHAnsi"/>
          <w:sz w:val="22"/>
        </w:rPr>
        <w:t>„Żyrardów” S p. o. o. d</w:t>
      </w:r>
      <w:r w:rsidR="00392BC9" w:rsidRPr="00FE0F12">
        <w:rPr>
          <w:rFonts w:asciiTheme="minorHAnsi" w:hAnsiTheme="minorHAnsi" w:cstheme="minorHAnsi"/>
          <w:sz w:val="22"/>
        </w:rPr>
        <w:t xml:space="preserve">ziałając na </w:t>
      </w:r>
      <w:r w:rsidR="00156CE5" w:rsidRPr="00FE0F12">
        <w:rPr>
          <w:rFonts w:asciiTheme="minorHAnsi" w:hAnsiTheme="minorHAnsi" w:cstheme="minorHAnsi"/>
          <w:sz w:val="22"/>
        </w:rPr>
        <w:t xml:space="preserve">podstawie Regulaminu udzielania zamówień sektorowych </w:t>
      </w:r>
      <w:r w:rsidR="00392BC9" w:rsidRPr="00FE0F12">
        <w:rPr>
          <w:rFonts w:asciiTheme="minorHAnsi" w:hAnsiTheme="minorHAnsi" w:cstheme="minorHAnsi"/>
          <w:color w:val="000000"/>
          <w:sz w:val="22"/>
        </w:rPr>
        <w:t>przekazuje poniżej treść</w:t>
      </w:r>
      <w:r w:rsidR="00156CE5" w:rsidRPr="00FE0F12">
        <w:rPr>
          <w:rFonts w:asciiTheme="minorHAnsi" w:hAnsiTheme="minorHAnsi" w:cstheme="minorHAnsi"/>
          <w:color w:val="000000"/>
          <w:sz w:val="22"/>
        </w:rPr>
        <w:t xml:space="preserve"> pytań</w:t>
      </w:r>
      <w:r w:rsidR="00392BC9" w:rsidRPr="00FE0F12">
        <w:rPr>
          <w:rFonts w:asciiTheme="minorHAnsi" w:hAnsiTheme="minorHAnsi" w:cstheme="minorHAnsi"/>
          <w:color w:val="000000"/>
          <w:sz w:val="22"/>
        </w:rPr>
        <w:t>, które wpłynęły do Zamawiającego wraz z wyjaśnieniami:</w:t>
      </w:r>
    </w:p>
    <w:p w14:paraId="719749F3" w14:textId="77777777" w:rsidR="00E35F7D" w:rsidRPr="00FE0F12" w:rsidRDefault="00E35F7D" w:rsidP="00156CE5">
      <w:pPr>
        <w:suppressAutoHyphens/>
        <w:spacing w:line="240" w:lineRule="auto"/>
        <w:ind w:firstLine="708"/>
        <w:rPr>
          <w:rFonts w:asciiTheme="minorHAnsi" w:hAnsiTheme="minorHAnsi" w:cstheme="minorHAnsi"/>
          <w:sz w:val="22"/>
          <w:lang w:eastAsia="en-US"/>
        </w:rPr>
      </w:pPr>
    </w:p>
    <w:p w14:paraId="1E299E71" w14:textId="3AF2233E" w:rsidR="00392BC9" w:rsidRPr="002D4E62" w:rsidRDefault="00392BC9" w:rsidP="00E514A4">
      <w:pPr>
        <w:suppressAutoHyphens/>
        <w:spacing w:line="276" w:lineRule="auto"/>
        <w:jc w:val="left"/>
        <w:rPr>
          <w:rFonts w:asciiTheme="minorHAnsi" w:hAnsiTheme="minorHAnsi" w:cstheme="minorHAnsi"/>
          <w:b/>
          <w:sz w:val="22"/>
        </w:rPr>
      </w:pPr>
      <w:r w:rsidRPr="002D4E62">
        <w:rPr>
          <w:rFonts w:asciiTheme="minorHAnsi" w:hAnsiTheme="minorHAnsi" w:cstheme="minorHAnsi"/>
          <w:b/>
          <w:sz w:val="22"/>
        </w:rPr>
        <w:t xml:space="preserve">Pytanie </w:t>
      </w:r>
      <w:r w:rsidR="000106C9" w:rsidRPr="002D4E62">
        <w:rPr>
          <w:rFonts w:asciiTheme="minorHAnsi" w:hAnsiTheme="minorHAnsi" w:cstheme="minorHAnsi"/>
          <w:b/>
          <w:sz w:val="22"/>
        </w:rPr>
        <w:t xml:space="preserve">nr 1 </w:t>
      </w:r>
      <w:r w:rsidRPr="002D4E62">
        <w:rPr>
          <w:rFonts w:asciiTheme="minorHAnsi" w:hAnsiTheme="minorHAnsi" w:cstheme="minorHAnsi"/>
          <w:b/>
          <w:sz w:val="22"/>
        </w:rPr>
        <w:t>:</w:t>
      </w:r>
    </w:p>
    <w:p w14:paraId="009C3F1E"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 xml:space="preserve">Dotyczy Formularza ofertowego – prosimy o dodanie pozycji z ceną jednostkową dla wszystkich pozycji. </w:t>
      </w:r>
    </w:p>
    <w:p w14:paraId="40393AE1" w14:textId="25EA598B" w:rsidR="00FE0F12" w:rsidRPr="002D4E62" w:rsidRDefault="00FE0F12" w:rsidP="00E514A4">
      <w:pPr>
        <w:spacing w:line="276" w:lineRule="auto"/>
        <w:rPr>
          <w:rFonts w:asciiTheme="minorHAnsi" w:hAnsiTheme="minorHAnsi" w:cstheme="minorHAnsi"/>
          <w:b/>
          <w:sz w:val="22"/>
        </w:rPr>
      </w:pPr>
      <w:r w:rsidRPr="002D4E62">
        <w:rPr>
          <w:rFonts w:asciiTheme="minorHAnsi" w:hAnsiTheme="minorHAnsi" w:cstheme="minorHAnsi"/>
          <w:b/>
          <w:sz w:val="22"/>
        </w:rPr>
        <w:t xml:space="preserve">Odpowiedź: </w:t>
      </w:r>
    </w:p>
    <w:p w14:paraId="36FE55B1" w14:textId="7E3FF313" w:rsidR="005D55A1" w:rsidRDefault="005D55A1" w:rsidP="00E514A4">
      <w:pPr>
        <w:spacing w:line="276" w:lineRule="auto"/>
        <w:rPr>
          <w:rFonts w:asciiTheme="minorHAnsi" w:hAnsiTheme="minorHAnsi" w:cstheme="minorHAnsi"/>
          <w:sz w:val="22"/>
        </w:rPr>
      </w:pPr>
      <w:r w:rsidRPr="00E514A4">
        <w:rPr>
          <w:rFonts w:asciiTheme="minorHAnsi" w:hAnsiTheme="minorHAnsi" w:cstheme="minorHAnsi"/>
          <w:sz w:val="22"/>
        </w:rPr>
        <w:t xml:space="preserve">Zamawiający dokonał zmiany formularza cenowego, który przedkłada w załączeniu. </w:t>
      </w:r>
    </w:p>
    <w:p w14:paraId="67DC3BF9" w14:textId="77777777" w:rsidR="00E514A4" w:rsidRPr="00E514A4" w:rsidRDefault="00E514A4" w:rsidP="00E514A4">
      <w:pPr>
        <w:spacing w:line="276" w:lineRule="auto"/>
        <w:rPr>
          <w:rFonts w:asciiTheme="minorHAnsi" w:hAnsiTheme="minorHAnsi" w:cstheme="minorHAnsi"/>
          <w:sz w:val="22"/>
        </w:rPr>
      </w:pPr>
      <w:bookmarkStart w:id="0" w:name="_GoBack"/>
      <w:bookmarkEnd w:id="0"/>
    </w:p>
    <w:p w14:paraId="22891253" w14:textId="7183700E" w:rsidR="00FE0F12" w:rsidRPr="002D4E62" w:rsidRDefault="00FE0F12" w:rsidP="00E514A4">
      <w:pPr>
        <w:suppressAutoHyphens/>
        <w:spacing w:line="276" w:lineRule="auto"/>
        <w:jc w:val="left"/>
        <w:rPr>
          <w:rFonts w:asciiTheme="minorHAnsi" w:hAnsiTheme="minorHAnsi" w:cstheme="minorHAnsi"/>
          <w:b/>
          <w:sz w:val="22"/>
        </w:rPr>
      </w:pPr>
      <w:r w:rsidRPr="002D4E62">
        <w:rPr>
          <w:rFonts w:asciiTheme="minorHAnsi" w:hAnsiTheme="minorHAnsi" w:cstheme="minorHAnsi"/>
          <w:b/>
          <w:sz w:val="22"/>
        </w:rPr>
        <w:t>Pytanie nr 2 :</w:t>
      </w:r>
    </w:p>
    <w:p w14:paraId="052E141B"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Czy do ceny jednostkowej paliwa gazowego w formularzu cenowym doliczyć stawkę podatku akcyzowego?</w:t>
      </w:r>
    </w:p>
    <w:p w14:paraId="300D0680" w14:textId="77777777" w:rsidR="00FE0F12" w:rsidRPr="002D4E62" w:rsidRDefault="00FE0F12" w:rsidP="00E514A4">
      <w:pPr>
        <w:spacing w:line="276" w:lineRule="auto"/>
        <w:rPr>
          <w:rFonts w:asciiTheme="minorHAnsi" w:hAnsiTheme="minorHAnsi" w:cstheme="minorHAnsi"/>
          <w:b/>
          <w:sz w:val="22"/>
        </w:rPr>
      </w:pPr>
      <w:r w:rsidRPr="002D4E62">
        <w:rPr>
          <w:rFonts w:asciiTheme="minorHAnsi" w:hAnsiTheme="minorHAnsi" w:cstheme="minorHAnsi"/>
          <w:b/>
          <w:sz w:val="22"/>
        </w:rPr>
        <w:t xml:space="preserve">Odpowiedź: </w:t>
      </w:r>
    </w:p>
    <w:p w14:paraId="39A946A4" w14:textId="77777777" w:rsidR="00273D40" w:rsidRDefault="00273D40" w:rsidP="00E514A4">
      <w:pPr>
        <w:spacing w:line="276" w:lineRule="auto"/>
        <w:rPr>
          <w:rFonts w:asciiTheme="minorHAnsi" w:hAnsiTheme="minorHAnsi" w:cstheme="minorHAnsi"/>
          <w:sz w:val="22"/>
        </w:rPr>
      </w:pPr>
      <w:r w:rsidRPr="00E514A4">
        <w:rPr>
          <w:rFonts w:asciiTheme="minorHAnsi" w:hAnsiTheme="minorHAnsi" w:cstheme="minorHAnsi"/>
          <w:sz w:val="22"/>
        </w:rPr>
        <w:t>Do ceny paliwa akcyzowego nie należy doliczyć stawki podatku akcyzowego.</w:t>
      </w:r>
    </w:p>
    <w:p w14:paraId="06F5B732" w14:textId="77777777" w:rsidR="00E514A4" w:rsidRPr="00E514A4" w:rsidRDefault="00E514A4" w:rsidP="00E514A4">
      <w:pPr>
        <w:spacing w:line="276" w:lineRule="auto"/>
        <w:rPr>
          <w:rFonts w:asciiTheme="minorHAnsi" w:hAnsiTheme="minorHAnsi" w:cstheme="minorHAnsi"/>
          <w:sz w:val="22"/>
        </w:rPr>
      </w:pPr>
    </w:p>
    <w:p w14:paraId="086C3B17" w14:textId="61E5E075" w:rsidR="00FE0F12" w:rsidRPr="002D4E62" w:rsidRDefault="00FE0F12" w:rsidP="00E514A4">
      <w:pPr>
        <w:suppressAutoHyphens/>
        <w:spacing w:line="276" w:lineRule="auto"/>
        <w:jc w:val="left"/>
        <w:rPr>
          <w:rFonts w:asciiTheme="minorHAnsi" w:hAnsiTheme="minorHAnsi" w:cstheme="minorHAnsi"/>
          <w:b/>
          <w:sz w:val="22"/>
        </w:rPr>
      </w:pPr>
      <w:r w:rsidRPr="002D4E62">
        <w:rPr>
          <w:rFonts w:asciiTheme="minorHAnsi" w:hAnsiTheme="minorHAnsi" w:cstheme="minorHAnsi"/>
          <w:b/>
          <w:sz w:val="22"/>
        </w:rPr>
        <w:t>Pytanie nr 3 :</w:t>
      </w:r>
    </w:p>
    <w:p w14:paraId="53C5F7BF" w14:textId="77777777" w:rsidR="00FE0F12" w:rsidRPr="00E514A4" w:rsidRDefault="00FE0F12" w:rsidP="00E514A4">
      <w:pPr>
        <w:widowControl w:val="0"/>
        <w:autoSpaceDE w:val="0"/>
        <w:autoSpaceDN w:val="0"/>
        <w:adjustRightInd w:val="0"/>
        <w:spacing w:line="276" w:lineRule="auto"/>
        <w:jc w:val="left"/>
        <w:rPr>
          <w:rFonts w:asciiTheme="minorHAnsi" w:hAnsiTheme="minorHAnsi" w:cstheme="minorHAnsi"/>
          <w:sz w:val="22"/>
        </w:rPr>
      </w:pPr>
      <w:r w:rsidRPr="00E514A4">
        <w:rPr>
          <w:rFonts w:asciiTheme="minorHAnsi" w:hAnsiTheme="minorHAnsi" w:cstheme="minorHAnsi"/>
          <w:sz w:val="22"/>
        </w:rPr>
        <w:t xml:space="preserve">Czy Zamawiający wyraża zgodę, aby termin faktury był płatny od jej wystawienia? </w:t>
      </w:r>
    </w:p>
    <w:p w14:paraId="6D20C07B" w14:textId="77777777" w:rsidR="00FE0F12" w:rsidRPr="00E514A4" w:rsidRDefault="00FE0F12" w:rsidP="00E514A4">
      <w:pPr>
        <w:spacing w:line="276" w:lineRule="auto"/>
        <w:rPr>
          <w:rFonts w:asciiTheme="minorHAnsi" w:hAnsiTheme="minorHAnsi" w:cstheme="minorHAnsi"/>
          <w:b/>
          <w:sz w:val="22"/>
        </w:rPr>
      </w:pPr>
      <w:r w:rsidRPr="00E514A4">
        <w:rPr>
          <w:rFonts w:asciiTheme="minorHAnsi" w:hAnsiTheme="minorHAnsi" w:cstheme="minorHAnsi"/>
          <w:b/>
          <w:sz w:val="22"/>
        </w:rPr>
        <w:t xml:space="preserve">Odpowiedź: </w:t>
      </w:r>
    </w:p>
    <w:p w14:paraId="2B3A9185" w14:textId="2E07C670" w:rsidR="00273D40" w:rsidRDefault="00273D40" w:rsidP="00E514A4">
      <w:pPr>
        <w:spacing w:line="276" w:lineRule="auto"/>
        <w:rPr>
          <w:rFonts w:asciiTheme="minorHAnsi" w:hAnsiTheme="minorHAnsi" w:cstheme="minorHAnsi"/>
          <w:sz w:val="22"/>
        </w:rPr>
      </w:pPr>
      <w:r w:rsidRPr="00E514A4">
        <w:rPr>
          <w:rFonts w:asciiTheme="minorHAnsi" w:hAnsiTheme="minorHAnsi" w:cstheme="minorHAnsi"/>
          <w:sz w:val="22"/>
        </w:rPr>
        <w:t>Zamawiający wyraża zgodę aby termin faktury był płatny od daty jej wystawienia.</w:t>
      </w:r>
    </w:p>
    <w:p w14:paraId="1B81B6AF" w14:textId="77777777" w:rsidR="00E514A4" w:rsidRPr="00E514A4" w:rsidRDefault="00E514A4" w:rsidP="00E514A4">
      <w:pPr>
        <w:spacing w:line="276" w:lineRule="auto"/>
        <w:rPr>
          <w:rFonts w:asciiTheme="minorHAnsi" w:hAnsiTheme="minorHAnsi" w:cstheme="minorHAnsi"/>
          <w:sz w:val="22"/>
        </w:rPr>
      </w:pPr>
    </w:p>
    <w:p w14:paraId="3A92E12A" w14:textId="127D2714" w:rsidR="00FE0F12" w:rsidRPr="002D4E62" w:rsidRDefault="00FE0F12" w:rsidP="00E514A4">
      <w:pPr>
        <w:suppressAutoHyphens/>
        <w:spacing w:line="276" w:lineRule="auto"/>
        <w:jc w:val="left"/>
        <w:rPr>
          <w:rFonts w:asciiTheme="minorHAnsi" w:hAnsiTheme="minorHAnsi" w:cstheme="minorHAnsi"/>
          <w:b/>
          <w:sz w:val="22"/>
        </w:rPr>
      </w:pPr>
      <w:r w:rsidRPr="002D4E62">
        <w:rPr>
          <w:rFonts w:asciiTheme="minorHAnsi" w:hAnsiTheme="minorHAnsi" w:cstheme="minorHAnsi"/>
          <w:b/>
          <w:sz w:val="22"/>
        </w:rPr>
        <w:t>Pytanie nr 4 :</w:t>
      </w:r>
    </w:p>
    <w:p w14:paraId="6CBE389A" w14:textId="77777777" w:rsidR="00FE0F12" w:rsidRPr="00E514A4" w:rsidRDefault="00FE0F12" w:rsidP="00E514A4">
      <w:pPr>
        <w:widowControl w:val="0"/>
        <w:autoSpaceDE w:val="0"/>
        <w:autoSpaceDN w:val="0"/>
        <w:adjustRightInd w:val="0"/>
        <w:spacing w:line="276" w:lineRule="auto"/>
        <w:jc w:val="left"/>
        <w:rPr>
          <w:rFonts w:asciiTheme="minorHAnsi" w:hAnsiTheme="minorHAnsi" w:cstheme="minorHAnsi"/>
          <w:sz w:val="22"/>
        </w:rPr>
      </w:pPr>
      <w:r w:rsidRPr="00E514A4">
        <w:rPr>
          <w:rFonts w:asciiTheme="minorHAnsi" w:hAnsiTheme="minorHAnsi" w:cstheme="minorHAnsi"/>
          <w:sz w:val="22"/>
        </w:rPr>
        <w:t>Czy Zamawiający wyraża zgodę na otrzymywanie e-faktur poprzez dedykowany portal Biznes 24?</w:t>
      </w:r>
    </w:p>
    <w:p w14:paraId="6934126E" w14:textId="3D4860C5"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lastRenderedPageBreak/>
        <w:t xml:space="preserve">Aby otrzymywać fakturę elektronicznie należy w portalu zaznaczyć, że chcą Państwo otrzymywać </w:t>
      </w:r>
      <w:proofErr w:type="spellStart"/>
      <w:r w:rsidRPr="00E514A4">
        <w:rPr>
          <w:rFonts w:asciiTheme="minorHAnsi" w:hAnsiTheme="minorHAnsi" w:cstheme="minorHAnsi"/>
          <w:sz w:val="22"/>
        </w:rPr>
        <w:t>eko</w:t>
      </w:r>
      <w:proofErr w:type="spellEnd"/>
      <w:r w:rsidRPr="00E514A4">
        <w:rPr>
          <w:rFonts w:asciiTheme="minorHAnsi" w:hAnsiTheme="minorHAnsi" w:cstheme="minorHAnsi"/>
          <w:sz w:val="22"/>
        </w:rPr>
        <w:t xml:space="preserve"> fakturę. Dodatkowo dzięki dostępowania do portalu będą mieli Państwo dostęp do faktu oraz różnych zestawień np. kwartalnych zużyć, salda.</w:t>
      </w:r>
    </w:p>
    <w:p w14:paraId="6EEF9A3A" w14:textId="77777777" w:rsidR="00FE0F12" w:rsidRPr="00E514A4" w:rsidRDefault="00FE0F12" w:rsidP="00E514A4">
      <w:pPr>
        <w:spacing w:line="276" w:lineRule="auto"/>
        <w:rPr>
          <w:rFonts w:asciiTheme="minorHAnsi" w:hAnsiTheme="minorHAnsi" w:cstheme="minorHAnsi"/>
          <w:b/>
          <w:sz w:val="22"/>
        </w:rPr>
      </w:pPr>
      <w:r w:rsidRPr="00E514A4">
        <w:rPr>
          <w:rFonts w:asciiTheme="minorHAnsi" w:hAnsiTheme="minorHAnsi" w:cstheme="minorHAnsi"/>
          <w:b/>
          <w:sz w:val="22"/>
        </w:rPr>
        <w:t xml:space="preserve">Odpowiedź: </w:t>
      </w:r>
    </w:p>
    <w:p w14:paraId="1E805BA4" w14:textId="76DCFFC0" w:rsidR="00FE0F12" w:rsidRDefault="00E514A4" w:rsidP="00E514A4">
      <w:pPr>
        <w:spacing w:line="276" w:lineRule="auto"/>
        <w:rPr>
          <w:rFonts w:asciiTheme="minorHAnsi" w:hAnsiTheme="minorHAnsi" w:cstheme="minorHAnsi"/>
          <w:sz w:val="22"/>
        </w:rPr>
      </w:pPr>
      <w:r w:rsidRPr="00E514A4">
        <w:rPr>
          <w:rFonts w:asciiTheme="minorHAnsi" w:hAnsiTheme="minorHAnsi" w:cstheme="minorHAnsi"/>
          <w:sz w:val="22"/>
        </w:rPr>
        <w:t>Zamawiający wyraża zgodę na otrzymanie e-faktur poprzez portal Biznes 24.</w:t>
      </w:r>
    </w:p>
    <w:p w14:paraId="5A4A0FEB" w14:textId="77777777" w:rsidR="00E514A4" w:rsidRPr="00E514A4" w:rsidRDefault="00E514A4" w:rsidP="00E514A4">
      <w:pPr>
        <w:spacing w:line="276" w:lineRule="auto"/>
        <w:rPr>
          <w:rFonts w:asciiTheme="minorHAnsi" w:hAnsiTheme="minorHAnsi" w:cstheme="minorHAnsi"/>
          <w:sz w:val="22"/>
        </w:rPr>
      </w:pPr>
    </w:p>
    <w:p w14:paraId="159ED314" w14:textId="74D426AE"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5 :</w:t>
      </w:r>
    </w:p>
    <w:p w14:paraId="0DB4008C" w14:textId="77777777" w:rsidR="00FE0F12" w:rsidRPr="00E514A4" w:rsidRDefault="00FE0F12" w:rsidP="00E514A4">
      <w:pPr>
        <w:widowControl w:val="0"/>
        <w:autoSpaceDE w:val="0"/>
        <w:autoSpaceDN w:val="0"/>
        <w:adjustRightInd w:val="0"/>
        <w:spacing w:line="276" w:lineRule="auto"/>
        <w:rPr>
          <w:rFonts w:asciiTheme="minorHAnsi" w:hAnsiTheme="minorHAnsi" w:cstheme="minorHAnsi"/>
          <w:sz w:val="22"/>
        </w:rPr>
      </w:pPr>
      <w:r w:rsidRPr="00E514A4">
        <w:rPr>
          <w:rFonts w:asciiTheme="minorHAnsi" w:hAnsiTheme="minorHAnsi" w:cstheme="minorHAnsi"/>
          <w:sz w:val="22"/>
        </w:rPr>
        <w:t>Czy w przypadku rozbieżności pomiędzy danymi w umowie przekazanymi przez Zamawianego odnośnie kwalifikacji danego punktu poboru paliwa gazowego do grupy taryfowej OSD lub wysokości mocy umownej, a danymi przekazanymi przez OSD za dany okres rozliczeniowy w trakcie obowiązywania umowy, czy Zamawiający wyraża zgodę, aby rozliczanie opłat dystrybucyjnych odbywało się na podstawie kwalifikacji do danej grupy taryfowej i wysokości mocy umownej jakie obowiązują w OSD w danym okresie rozliczeniowym?</w:t>
      </w:r>
    </w:p>
    <w:p w14:paraId="599BC4A9" w14:textId="77777777"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7B548DC0" w14:textId="1186FAE3" w:rsidR="00273D40" w:rsidRPr="00E514A4" w:rsidRDefault="00273D40" w:rsidP="00E514A4">
      <w:pPr>
        <w:suppressAutoHyphens/>
        <w:spacing w:line="276" w:lineRule="auto"/>
        <w:jc w:val="left"/>
        <w:rPr>
          <w:rFonts w:asciiTheme="minorHAnsi" w:hAnsiTheme="minorHAnsi" w:cstheme="minorHAnsi"/>
          <w:sz w:val="22"/>
        </w:rPr>
      </w:pPr>
      <w:r w:rsidRPr="00E514A4">
        <w:rPr>
          <w:rFonts w:asciiTheme="minorHAnsi" w:hAnsiTheme="minorHAnsi" w:cstheme="minorHAnsi"/>
          <w:sz w:val="22"/>
        </w:rPr>
        <w:t xml:space="preserve">Tak, Zamawiający wyraża zgodę. </w:t>
      </w:r>
    </w:p>
    <w:p w14:paraId="5DA5EE14" w14:textId="77777777" w:rsidR="00273D40" w:rsidRPr="00E514A4" w:rsidRDefault="00273D40" w:rsidP="00E514A4">
      <w:pPr>
        <w:suppressAutoHyphens/>
        <w:spacing w:line="276" w:lineRule="auto"/>
        <w:jc w:val="left"/>
        <w:rPr>
          <w:rFonts w:asciiTheme="minorHAnsi" w:hAnsiTheme="minorHAnsi" w:cstheme="minorHAnsi"/>
          <w:b/>
          <w:sz w:val="22"/>
          <w:u w:val="single"/>
        </w:rPr>
      </w:pPr>
    </w:p>
    <w:p w14:paraId="7AE5A40F" w14:textId="18A4D13F"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6 :</w:t>
      </w:r>
    </w:p>
    <w:p w14:paraId="4D85B4A1" w14:textId="5D100F7E" w:rsidR="00FE0F12" w:rsidRPr="00E514A4" w:rsidRDefault="00FE0F12" w:rsidP="00E514A4">
      <w:pPr>
        <w:widowControl w:val="0"/>
        <w:autoSpaceDE w:val="0"/>
        <w:autoSpaceDN w:val="0"/>
        <w:adjustRightInd w:val="0"/>
        <w:spacing w:line="276" w:lineRule="auto"/>
        <w:rPr>
          <w:rFonts w:asciiTheme="minorHAnsi" w:hAnsiTheme="minorHAnsi" w:cstheme="minorHAnsi"/>
          <w:color w:val="000000" w:themeColor="text1"/>
          <w:sz w:val="22"/>
        </w:rPr>
      </w:pPr>
      <w:r w:rsidRPr="00E514A4">
        <w:rPr>
          <w:rFonts w:asciiTheme="minorHAnsi" w:hAnsiTheme="minorHAnsi" w:cstheme="minorHAnsi"/>
          <w:sz w:val="22"/>
        </w:rPr>
        <w:t xml:space="preserve">Czy Zamawiający wyraża zgodę na zawarcie umowy w formie </w:t>
      </w:r>
      <w:r w:rsidR="00273D40" w:rsidRPr="00E514A4">
        <w:rPr>
          <w:rFonts w:asciiTheme="minorHAnsi" w:hAnsiTheme="minorHAnsi" w:cstheme="minorHAnsi"/>
          <w:sz w:val="22"/>
        </w:rPr>
        <w:t>korespondencyjnej</w:t>
      </w:r>
      <w:r w:rsidRPr="00E514A4">
        <w:rPr>
          <w:rFonts w:asciiTheme="minorHAnsi" w:hAnsiTheme="minorHAnsi" w:cstheme="minorHAnsi"/>
          <w:sz w:val="22"/>
        </w:rPr>
        <w:t xml:space="preserve"> lub elektronicznej z zastosowaniem kwalifikowanego podpisu elektronicznego?</w:t>
      </w:r>
      <w:r w:rsidRPr="00E514A4">
        <w:rPr>
          <w:rFonts w:asciiTheme="minorHAnsi" w:hAnsiTheme="minorHAnsi" w:cstheme="minorHAnsi"/>
          <w:color w:val="000000" w:themeColor="text1"/>
          <w:sz w:val="22"/>
        </w:rPr>
        <w:t xml:space="preserve"> </w:t>
      </w:r>
    </w:p>
    <w:p w14:paraId="570A500B" w14:textId="77777777"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4C2F410C" w14:textId="1001F393" w:rsidR="00273D40" w:rsidRPr="00E514A4" w:rsidRDefault="00273D40" w:rsidP="00E514A4">
      <w:pPr>
        <w:suppressAutoHyphens/>
        <w:spacing w:line="276" w:lineRule="auto"/>
        <w:jc w:val="left"/>
        <w:rPr>
          <w:rFonts w:asciiTheme="minorHAnsi" w:hAnsiTheme="minorHAnsi" w:cstheme="minorHAnsi"/>
          <w:sz w:val="22"/>
        </w:rPr>
      </w:pPr>
      <w:r w:rsidRPr="00E514A4">
        <w:rPr>
          <w:rFonts w:asciiTheme="minorHAnsi" w:hAnsiTheme="minorHAnsi" w:cstheme="minorHAnsi"/>
          <w:sz w:val="22"/>
        </w:rPr>
        <w:t xml:space="preserve">Zamawiający wyraża zgodę na zawarcie umowy drogą elektroniczną. </w:t>
      </w:r>
    </w:p>
    <w:p w14:paraId="0EE60AE3" w14:textId="77777777" w:rsidR="00273D40" w:rsidRPr="00E514A4" w:rsidRDefault="00273D40" w:rsidP="00E514A4">
      <w:pPr>
        <w:suppressAutoHyphens/>
        <w:spacing w:line="276" w:lineRule="auto"/>
        <w:jc w:val="left"/>
        <w:rPr>
          <w:rFonts w:asciiTheme="minorHAnsi" w:hAnsiTheme="minorHAnsi" w:cstheme="minorHAnsi"/>
          <w:b/>
          <w:sz w:val="22"/>
          <w:u w:val="single"/>
        </w:rPr>
      </w:pPr>
    </w:p>
    <w:p w14:paraId="3EACA5CA" w14:textId="24680706"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7 :</w:t>
      </w:r>
    </w:p>
    <w:p w14:paraId="1D6F600E" w14:textId="6CFDCA6B"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Czy Zamawiający ma zawarte umowy/aneksy w ramach akcji promocyjnych, które uniemożliwiają  zawarcie nowej umowy sprzedażowej w terminach</w:t>
      </w:r>
      <w:r w:rsidR="00273D40" w:rsidRPr="00E514A4">
        <w:rPr>
          <w:rFonts w:asciiTheme="minorHAnsi" w:hAnsiTheme="minorHAnsi" w:cstheme="minorHAnsi"/>
          <w:sz w:val="22"/>
        </w:rPr>
        <w:t xml:space="preserve"> przewidzianych </w:t>
      </w:r>
      <w:r w:rsidRPr="00E514A4">
        <w:rPr>
          <w:rFonts w:asciiTheme="minorHAnsi" w:hAnsiTheme="minorHAnsi" w:cstheme="minorHAnsi"/>
          <w:sz w:val="22"/>
        </w:rPr>
        <w:t>w SWZ?</w:t>
      </w:r>
    </w:p>
    <w:p w14:paraId="54C4AB36"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Jeśli tak – jakie są terminy wypowiedzeń umów/aneksów promocyjnych?</w:t>
      </w:r>
    </w:p>
    <w:p w14:paraId="7050161E" w14:textId="77777777"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5F4B50EC" w14:textId="745E35A5" w:rsidR="00273D40" w:rsidRDefault="005D55A1" w:rsidP="00E514A4">
      <w:pPr>
        <w:suppressAutoHyphens/>
        <w:spacing w:line="276" w:lineRule="auto"/>
        <w:jc w:val="left"/>
        <w:rPr>
          <w:rFonts w:asciiTheme="minorHAnsi" w:hAnsiTheme="minorHAnsi" w:cstheme="minorHAnsi"/>
          <w:sz w:val="22"/>
        </w:rPr>
      </w:pPr>
      <w:r w:rsidRPr="00E514A4">
        <w:rPr>
          <w:rFonts w:asciiTheme="minorHAnsi" w:hAnsiTheme="minorHAnsi" w:cstheme="minorHAnsi"/>
          <w:sz w:val="22"/>
        </w:rPr>
        <w:t>Zamawiający nie ma zawartych umów w ramach akcji promocyjnych.</w:t>
      </w:r>
    </w:p>
    <w:p w14:paraId="174C5EC4" w14:textId="77777777" w:rsidR="00E514A4" w:rsidRPr="00E514A4" w:rsidRDefault="00E514A4" w:rsidP="00E514A4">
      <w:pPr>
        <w:suppressAutoHyphens/>
        <w:spacing w:line="276" w:lineRule="auto"/>
        <w:jc w:val="left"/>
        <w:rPr>
          <w:rFonts w:asciiTheme="minorHAnsi" w:hAnsiTheme="minorHAnsi" w:cstheme="minorHAnsi"/>
          <w:sz w:val="22"/>
        </w:rPr>
      </w:pPr>
    </w:p>
    <w:p w14:paraId="39D60385" w14:textId="791BDC83"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8 :</w:t>
      </w:r>
    </w:p>
    <w:p w14:paraId="17E92451" w14:textId="52236425"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w:t>
      </w:r>
      <w:r w:rsidR="002367B8">
        <w:rPr>
          <w:rFonts w:asciiTheme="minorHAnsi" w:hAnsiTheme="minorHAnsi" w:cstheme="minorHAnsi"/>
          <w:sz w:val="22"/>
        </w:rPr>
        <w:t>u Gazu objętych postępowaniem?</w:t>
      </w:r>
    </w:p>
    <w:p w14:paraId="6622E7E7"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lastRenderedPageBreak/>
        <w:t>Jeżeli tak, to Wykonawca informuje, że zastosowanie ceny taryfowej możliwe jest pod warunkiem złożenia przez Zamawiającego oświadczenia, które powinno być dołączone do dokumentacji postępowania.</w:t>
      </w:r>
    </w:p>
    <w:p w14:paraId="218554F8" w14:textId="77777777"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0664B8D0" w14:textId="77777777" w:rsidR="005D55A1" w:rsidRPr="00E514A4" w:rsidRDefault="005D55A1" w:rsidP="00E514A4">
      <w:pPr>
        <w:spacing w:line="276" w:lineRule="auto"/>
        <w:jc w:val="left"/>
        <w:rPr>
          <w:rFonts w:asciiTheme="minorHAnsi" w:hAnsiTheme="minorHAnsi" w:cstheme="minorHAnsi"/>
          <w:sz w:val="22"/>
        </w:rPr>
      </w:pPr>
      <w:r w:rsidRPr="00E514A4">
        <w:rPr>
          <w:rFonts w:asciiTheme="minorHAnsi" w:hAnsiTheme="minorHAnsi" w:cstheme="minorHAnsi"/>
          <w:sz w:val="22"/>
        </w:rPr>
        <w:t xml:space="preserve">Zamawiający, nie jest objęty ochroną w związku w/w ustawą. </w:t>
      </w:r>
    </w:p>
    <w:p w14:paraId="5CB96B72" w14:textId="77777777" w:rsidR="003F20F4" w:rsidRPr="00E514A4" w:rsidRDefault="003F20F4" w:rsidP="00E514A4">
      <w:pPr>
        <w:suppressAutoHyphens/>
        <w:spacing w:line="276" w:lineRule="auto"/>
        <w:jc w:val="left"/>
        <w:rPr>
          <w:rFonts w:asciiTheme="minorHAnsi" w:hAnsiTheme="minorHAnsi" w:cstheme="minorHAnsi"/>
          <w:b/>
          <w:sz w:val="22"/>
        </w:rPr>
      </w:pPr>
    </w:p>
    <w:p w14:paraId="4FBE0FD7" w14:textId="49EFE340"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9 :</w:t>
      </w:r>
    </w:p>
    <w:p w14:paraId="642776C3"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W przypadku odpowiedzi twierdzącej na powyższe pytanie oraz w przypadku kiedy nie cały wolumen podlega ochronie taryfowej, prosimy o podział formularza cenowego, tak aby Wykonawca mógł podać ceny za paliwo gazowe, abonament i opłaty dystrybucyjne dla wolumenu podlegającego ochronie taryfowej i inne ceny dla wolumenu niepodlegającego ochronie taryfowej.</w:t>
      </w:r>
    </w:p>
    <w:p w14:paraId="0BE15680" w14:textId="77777777"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66519AFC" w14:textId="13CE07C7" w:rsidR="00E514A4" w:rsidRPr="00E514A4" w:rsidRDefault="00E514A4" w:rsidP="00E514A4">
      <w:pPr>
        <w:suppressAutoHyphens/>
        <w:spacing w:line="276" w:lineRule="auto"/>
        <w:jc w:val="left"/>
        <w:rPr>
          <w:rFonts w:asciiTheme="minorHAnsi" w:hAnsiTheme="minorHAnsi" w:cstheme="minorHAnsi"/>
          <w:sz w:val="22"/>
        </w:rPr>
      </w:pPr>
      <w:r w:rsidRPr="00E514A4">
        <w:rPr>
          <w:rFonts w:asciiTheme="minorHAnsi" w:hAnsiTheme="minorHAnsi" w:cstheme="minorHAnsi"/>
          <w:sz w:val="22"/>
        </w:rPr>
        <w:t>Odpowiedź w pytaniu nr 8</w:t>
      </w:r>
      <w:r w:rsidR="001117CD">
        <w:rPr>
          <w:rFonts w:asciiTheme="minorHAnsi" w:hAnsiTheme="minorHAnsi" w:cstheme="minorHAnsi"/>
          <w:sz w:val="22"/>
        </w:rPr>
        <w:t>.</w:t>
      </w:r>
    </w:p>
    <w:p w14:paraId="7A7BE1B1" w14:textId="77777777" w:rsidR="00E514A4" w:rsidRPr="00E514A4" w:rsidRDefault="00E514A4" w:rsidP="00E514A4">
      <w:pPr>
        <w:suppressAutoHyphens/>
        <w:spacing w:line="276" w:lineRule="auto"/>
        <w:jc w:val="left"/>
        <w:rPr>
          <w:rFonts w:asciiTheme="minorHAnsi" w:hAnsiTheme="minorHAnsi" w:cstheme="minorHAnsi"/>
          <w:b/>
          <w:sz w:val="22"/>
          <w:u w:val="single"/>
        </w:rPr>
      </w:pPr>
    </w:p>
    <w:p w14:paraId="0C2D04C5" w14:textId="0CF7BEFE"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10:</w:t>
      </w:r>
    </w:p>
    <w:p w14:paraId="5903FB9E"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 xml:space="preserve">Czy dla punktów objętych ochroną taryfową Zamawiający wyraża zgodę na zmianę stawek (wzrost lub spadek) za paliwo gazowe oraz opłaty abonamentowej, w przypadku zatwierdzenia przez Prezesa URE nowej taryfy Wykonawcy ? </w:t>
      </w:r>
    </w:p>
    <w:p w14:paraId="4A0E2865" w14:textId="77777777"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40A8CAD8" w14:textId="2D746F68" w:rsidR="003F20F4" w:rsidRDefault="00E514A4" w:rsidP="00E514A4">
      <w:pPr>
        <w:spacing w:line="276" w:lineRule="auto"/>
        <w:rPr>
          <w:rFonts w:asciiTheme="minorHAnsi" w:hAnsiTheme="minorHAnsi" w:cstheme="minorHAnsi"/>
          <w:sz w:val="22"/>
        </w:rPr>
      </w:pPr>
      <w:r>
        <w:rPr>
          <w:rFonts w:asciiTheme="minorHAnsi" w:hAnsiTheme="minorHAnsi" w:cstheme="minorHAnsi"/>
          <w:sz w:val="22"/>
        </w:rPr>
        <w:t xml:space="preserve">Zamawiający nie wyraża zgody na zmianę stawek za paliwo gazowe oraz opłaty abonamentowej, w przypadku zatwierdzenia przez Prezesa URE nowej taryfy Wykonawcy. </w:t>
      </w:r>
    </w:p>
    <w:p w14:paraId="6FAE84CB" w14:textId="77777777" w:rsidR="00E514A4" w:rsidRPr="00E514A4" w:rsidRDefault="00E514A4" w:rsidP="00E514A4">
      <w:pPr>
        <w:spacing w:line="276" w:lineRule="auto"/>
        <w:rPr>
          <w:rFonts w:asciiTheme="minorHAnsi" w:hAnsiTheme="minorHAnsi" w:cstheme="minorHAnsi"/>
          <w:sz w:val="22"/>
        </w:rPr>
      </w:pPr>
    </w:p>
    <w:p w14:paraId="3F73DBA4" w14:textId="0CAC8355" w:rsidR="00FE0F12" w:rsidRPr="00E514A4" w:rsidRDefault="00FE0F12"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 xml:space="preserve">Pytanie </w:t>
      </w:r>
      <w:r w:rsidR="003F20F4" w:rsidRPr="00E514A4">
        <w:rPr>
          <w:rFonts w:asciiTheme="minorHAnsi" w:hAnsiTheme="minorHAnsi" w:cstheme="minorHAnsi"/>
          <w:b/>
          <w:sz w:val="22"/>
        </w:rPr>
        <w:t>nr 11</w:t>
      </w:r>
      <w:r w:rsidRPr="00E514A4">
        <w:rPr>
          <w:rFonts w:asciiTheme="minorHAnsi" w:hAnsiTheme="minorHAnsi" w:cstheme="minorHAnsi"/>
          <w:b/>
          <w:sz w:val="22"/>
        </w:rPr>
        <w:t xml:space="preserve"> :</w:t>
      </w:r>
    </w:p>
    <w:p w14:paraId="08D8C201"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E514A4">
        <w:rPr>
          <w:rFonts w:asciiTheme="minorHAnsi" w:hAnsiTheme="minorHAnsi" w:cstheme="minorHAnsi"/>
          <w:sz w:val="22"/>
        </w:rPr>
        <w:t>bb</w:t>
      </w:r>
      <w:proofErr w:type="spellEnd"/>
      <w:r w:rsidRPr="00E514A4">
        <w:rPr>
          <w:rFonts w:asciiTheme="minorHAnsi" w:hAnsiTheme="minorHAnsi" w:cstheme="minorHAnsi"/>
          <w:sz w:val="22"/>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14:paraId="7E975F86" w14:textId="77777777" w:rsidR="00FE0F12" w:rsidRPr="00E514A4" w:rsidRDefault="00FE0F12" w:rsidP="00E514A4">
      <w:pPr>
        <w:spacing w:line="276" w:lineRule="auto"/>
        <w:rPr>
          <w:rFonts w:asciiTheme="minorHAnsi" w:hAnsiTheme="minorHAnsi" w:cstheme="minorHAnsi"/>
          <w:sz w:val="22"/>
        </w:rPr>
      </w:pPr>
      <w:r w:rsidRPr="00E514A4">
        <w:rPr>
          <w:rFonts w:asciiTheme="minorHAnsi" w:hAnsiTheme="minorHAnsi" w:cstheme="minorHAnsi"/>
          <w:sz w:val="22"/>
        </w:rPr>
        <w:lastRenderedPageBreak/>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 na dzień dostawy paliwa gazowego?</w:t>
      </w:r>
    </w:p>
    <w:p w14:paraId="5A43D6EA" w14:textId="77777777" w:rsidR="003F20F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37A619D1" w14:textId="0CAFE8C1" w:rsidR="00E514A4" w:rsidRDefault="00947A58" w:rsidP="00E514A4">
      <w:pPr>
        <w:suppressAutoHyphens/>
        <w:spacing w:line="276" w:lineRule="auto"/>
        <w:jc w:val="left"/>
        <w:rPr>
          <w:rFonts w:asciiTheme="minorHAnsi" w:hAnsiTheme="minorHAnsi" w:cstheme="minorHAnsi"/>
          <w:sz w:val="22"/>
        </w:rPr>
      </w:pPr>
      <w:r w:rsidRPr="00E514A4">
        <w:rPr>
          <w:rFonts w:asciiTheme="minorHAnsi" w:hAnsiTheme="minorHAnsi" w:cstheme="minorHAnsi"/>
          <w:sz w:val="22"/>
        </w:rPr>
        <w:t xml:space="preserve">Zamawiający </w:t>
      </w:r>
      <w:r>
        <w:rPr>
          <w:rFonts w:asciiTheme="minorHAnsi" w:hAnsiTheme="minorHAnsi" w:cstheme="minorHAnsi"/>
          <w:sz w:val="22"/>
        </w:rPr>
        <w:t>określił</w:t>
      </w:r>
      <w:r w:rsidRPr="00E514A4">
        <w:rPr>
          <w:rFonts w:asciiTheme="minorHAnsi" w:hAnsiTheme="minorHAnsi" w:cstheme="minorHAnsi"/>
          <w:sz w:val="22"/>
        </w:rPr>
        <w:t xml:space="preserve"> ilość paliwa gazowego zgodnie z treścią art. 62 </w:t>
      </w:r>
      <w:proofErr w:type="spellStart"/>
      <w:r w:rsidRPr="00E514A4">
        <w:rPr>
          <w:rFonts w:asciiTheme="minorHAnsi" w:hAnsiTheme="minorHAnsi" w:cstheme="minorHAnsi"/>
          <w:sz w:val="22"/>
        </w:rPr>
        <w:t>bb</w:t>
      </w:r>
      <w:proofErr w:type="spellEnd"/>
      <w:r w:rsidRPr="00E514A4">
        <w:rPr>
          <w:rFonts w:asciiTheme="minorHAnsi" w:hAnsiTheme="minorHAnsi" w:cstheme="minorHAnsi"/>
          <w:sz w:val="22"/>
        </w:rPr>
        <w:t xml:space="preserve"> ustawy w prawo energetyczne</w:t>
      </w:r>
      <w:r>
        <w:rPr>
          <w:rFonts w:asciiTheme="minorHAnsi" w:hAnsiTheme="minorHAnsi" w:cstheme="minorHAnsi"/>
          <w:sz w:val="22"/>
        </w:rPr>
        <w:t>.</w:t>
      </w:r>
    </w:p>
    <w:p w14:paraId="32C5CFC3" w14:textId="77777777" w:rsidR="002367B8" w:rsidRPr="00E514A4" w:rsidRDefault="002367B8" w:rsidP="00E514A4">
      <w:pPr>
        <w:suppressAutoHyphens/>
        <w:spacing w:line="276" w:lineRule="auto"/>
        <w:jc w:val="left"/>
        <w:rPr>
          <w:rFonts w:asciiTheme="minorHAnsi" w:hAnsiTheme="minorHAnsi" w:cstheme="minorHAnsi"/>
          <w:b/>
          <w:sz w:val="22"/>
        </w:rPr>
      </w:pPr>
    </w:p>
    <w:p w14:paraId="39699DC9" w14:textId="0AC0B91C" w:rsidR="003F20F4" w:rsidRPr="00E514A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Pytanie nr 12:</w:t>
      </w:r>
    </w:p>
    <w:p w14:paraId="10389C9B" w14:textId="77777777" w:rsidR="00FE0F12" w:rsidRPr="00E514A4" w:rsidRDefault="00FE0F12" w:rsidP="00E514A4">
      <w:pPr>
        <w:widowControl w:val="0"/>
        <w:autoSpaceDE w:val="0"/>
        <w:autoSpaceDN w:val="0"/>
        <w:adjustRightInd w:val="0"/>
        <w:spacing w:line="276" w:lineRule="auto"/>
        <w:rPr>
          <w:rFonts w:asciiTheme="minorHAnsi" w:hAnsiTheme="minorHAnsi" w:cstheme="minorHAnsi"/>
          <w:color w:val="000000" w:themeColor="text1"/>
          <w:sz w:val="22"/>
        </w:rPr>
      </w:pPr>
      <w:r w:rsidRPr="00E514A4">
        <w:rPr>
          <w:rFonts w:asciiTheme="minorHAnsi" w:hAnsiTheme="minorHAnsi" w:cstheme="minorHAnsi"/>
          <w:sz w:val="22"/>
        </w:rPr>
        <w:t>Czy Zamawiający wyraża zgodę na zapis w umowie</w:t>
      </w:r>
      <w:r w:rsidRPr="00E514A4">
        <w:rPr>
          <w:rFonts w:asciiTheme="minorHAnsi" w:hAnsiTheme="minorHAnsi" w:cstheme="minorHAnsi"/>
          <w:color w:val="000000" w:themeColor="text1"/>
          <w:sz w:val="22"/>
        </w:rPr>
        <w:t>: „Warunkiem rozpoczęcia dostaw jest pozytywnie zgłoszona umowa do OSD, zgodnie z terminami wynikającymi z Instrukcji Ruchu i Eksploatacji Sieci Dystrybucyjnej.”</w:t>
      </w:r>
    </w:p>
    <w:p w14:paraId="66DCA2C6" w14:textId="77777777" w:rsidR="00FE0F12" w:rsidRPr="00E514A4" w:rsidRDefault="00FE0F12" w:rsidP="00E514A4">
      <w:pPr>
        <w:spacing w:line="276" w:lineRule="auto"/>
        <w:rPr>
          <w:rFonts w:asciiTheme="minorHAnsi" w:hAnsiTheme="minorHAnsi" w:cstheme="minorHAnsi"/>
          <w:color w:val="000000" w:themeColor="text1"/>
          <w:sz w:val="22"/>
        </w:rPr>
      </w:pPr>
      <w:r w:rsidRPr="00E514A4">
        <w:rPr>
          <w:rFonts w:asciiTheme="minorHAnsi" w:hAnsiTheme="minorHAnsi" w:cstheme="minorHAnsi"/>
          <w:color w:val="000000" w:themeColor="text1"/>
          <w:sz w:val="22"/>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E514A4">
        <w:rPr>
          <w:rFonts w:asciiTheme="minorHAnsi" w:hAnsiTheme="minorHAnsi" w:cstheme="minorHAnsi"/>
          <w:color w:val="000000" w:themeColor="text1"/>
          <w:sz w:val="22"/>
        </w:rPr>
        <w:t>IRiESD</w:t>
      </w:r>
      <w:proofErr w:type="spellEnd"/>
      <w:r w:rsidRPr="00E514A4">
        <w:rPr>
          <w:rFonts w:asciiTheme="minorHAnsi" w:hAnsiTheme="minorHAnsi" w:cstheme="minorHAnsi"/>
          <w:color w:val="000000" w:themeColor="text1"/>
          <w:sz w:val="22"/>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w:t>
      </w:r>
    </w:p>
    <w:p w14:paraId="14B7CD79" w14:textId="77777777" w:rsidR="003F20F4" w:rsidRDefault="003F20F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b/>
          <w:sz w:val="22"/>
        </w:rPr>
        <w:t>Odpowiedź:</w:t>
      </w:r>
    </w:p>
    <w:p w14:paraId="6E7FCC5F" w14:textId="77777777" w:rsidR="00E514A4" w:rsidRDefault="00E514A4" w:rsidP="00E514A4">
      <w:pPr>
        <w:suppressAutoHyphens/>
        <w:spacing w:line="276" w:lineRule="auto"/>
        <w:jc w:val="left"/>
        <w:rPr>
          <w:rFonts w:asciiTheme="minorHAnsi" w:hAnsiTheme="minorHAnsi" w:cstheme="minorHAnsi"/>
          <w:color w:val="000000" w:themeColor="text1"/>
          <w:sz w:val="22"/>
        </w:rPr>
      </w:pPr>
      <w:r w:rsidRPr="00E514A4">
        <w:rPr>
          <w:rFonts w:asciiTheme="minorHAnsi" w:hAnsiTheme="minorHAnsi" w:cstheme="minorHAnsi"/>
          <w:sz w:val="22"/>
        </w:rPr>
        <w:t>Zamawiający wyraża zgodę na zapis w umowie „</w:t>
      </w:r>
      <w:r w:rsidRPr="00E514A4">
        <w:rPr>
          <w:rFonts w:asciiTheme="minorHAnsi" w:hAnsiTheme="minorHAnsi" w:cstheme="minorHAnsi"/>
          <w:color w:val="000000" w:themeColor="text1"/>
          <w:sz w:val="22"/>
        </w:rPr>
        <w:t>Warunkiem roz</w:t>
      </w:r>
      <w:r>
        <w:rPr>
          <w:rFonts w:asciiTheme="minorHAnsi" w:hAnsiTheme="minorHAnsi" w:cstheme="minorHAnsi"/>
          <w:color w:val="000000" w:themeColor="text1"/>
          <w:sz w:val="22"/>
        </w:rPr>
        <w:t>poczęcia dostaw jest pozytywnie</w:t>
      </w:r>
    </w:p>
    <w:p w14:paraId="4FCCFD39" w14:textId="2D1C744B" w:rsidR="00E514A4" w:rsidRPr="00E514A4" w:rsidRDefault="00E514A4" w:rsidP="00E514A4">
      <w:pPr>
        <w:suppressAutoHyphens/>
        <w:spacing w:line="276" w:lineRule="auto"/>
        <w:jc w:val="left"/>
        <w:rPr>
          <w:rFonts w:asciiTheme="minorHAnsi" w:hAnsiTheme="minorHAnsi" w:cstheme="minorHAnsi"/>
          <w:b/>
          <w:sz w:val="22"/>
        </w:rPr>
      </w:pPr>
      <w:r w:rsidRPr="00E514A4">
        <w:rPr>
          <w:rFonts w:asciiTheme="minorHAnsi" w:hAnsiTheme="minorHAnsi" w:cstheme="minorHAnsi"/>
          <w:color w:val="000000" w:themeColor="text1"/>
          <w:sz w:val="22"/>
        </w:rPr>
        <w:t>zgłoszona umowa do OSD, zgodnie z terminami wynikającymi z Instrukcji Ruchu i Eks</w:t>
      </w:r>
      <w:r>
        <w:rPr>
          <w:rFonts w:asciiTheme="minorHAnsi" w:hAnsiTheme="minorHAnsi" w:cstheme="minorHAnsi"/>
          <w:color w:val="000000" w:themeColor="text1"/>
          <w:sz w:val="22"/>
        </w:rPr>
        <w:t>ploatacji Sieci Dystrybucyjnej”.</w:t>
      </w:r>
    </w:p>
    <w:p w14:paraId="5441EFE0" w14:textId="77777777" w:rsidR="00FE0F12" w:rsidRDefault="00FE0F12" w:rsidP="00BF7380">
      <w:pPr>
        <w:suppressAutoHyphens/>
        <w:spacing w:line="240" w:lineRule="auto"/>
        <w:jc w:val="left"/>
        <w:rPr>
          <w:rFonts w:asciiTheme="minorHAnsi" w:hAnsiTheme="minorHAnsi" w:cstheme="minorHAnsi"/>
          <w:b/>
          <w:sz w:val="22"/>
          <w:u w:val="single"/>
        </w:rPr>
      </w:pPr>
    </w:p>
    <w:p w14:paraId="69C02A07" w14:textId="77777777" w:rsidR="002367B8" w:rsidRDefault="002367B8" w:rsidP="00BF7380">
      <w:pPr>
        <w:suppressAutoHyphens/>
        <w:spacing w:line="240" w:lineRule="auto"/>
        <w:jc w:val="left"/>
        <w:rPr>
          <w:rFonts w:asciiTheme="minorHAnsi" w:hAnsiTheme="minorHAnsi" w:cstheme="minorHAnsi"/>
          <w:b/>
          <w:sz w:val="22"/>
          <w:u w:val="single"/>
        </w:rPr>
      </w:pPr>
    </w:p>
    <w:p w14:paraId="0C19459C" w14:textId="5EF0CBDC" w:rsidR="002367B8" w:rsidRDefault="002367B8" w:rsidP="002367B8">
      <w:pPr>
        <w:suppressAutoHyphens/>
        <w:spacing w:line="240" w:lineRule="auto"/>
        <w:jc w:val="right"/>
        <w:rPr>
          <w:rFonts w:asciiTheme="minorHAnsi" w:hAnsiTheme="minorHAnsi" w:cstheme="minorHAnsi"/>
          <w:sz w:val="22"/>
        </w:rPr>
      </w:pPr>
      <w:r w:rsidRPr="002367B8">
        <w:rPr>
          <w:rFonts w:asciiTheme="minorHAnsi" w:hAnsiTheme="minorHAnsi" w:cstheme="minorHAnsi"/>
          <w:sz w:val="22"/>
        </w:rPr>
        <w:t xml:space="preserve">Prezes Zarządu </w:t>
      </w:r>
    </w:p>
    <w:p w14:paraId="193B5F91" w14:textId="77777777" w:rsidR="002367B8" w:rsidRPr="002367B8" w:rsidRDefault="002367B8" w:rsidP="002367B8">
      <w:pPr>
        <w:suppressAutoHyphens/>
        <w:spacing w:line="240" w:lineRule="auto"/>
        <w:jc w:val="right"/>
        <w:rPr>
          <w:rFonts w:asciiTheme="minorHAnsi" w:hAnsiTheme="minorHAnsi" w:cstheme="minorHAnsi"/>
          <w:sz w:val="22"/>
        </w:rPr>
      </w:pPr>
    </w:p>
    <w:p w14:paraId="3C2B29D6" w14:textId="459C537B" w:rsidR="002367B8" w:rsidRPr="002367B8" w:rsidRDefault="002367B8" w:rsidP="002367B8">
      <w:pPr>
        <w:suppressAutoHyphens/>
        <w:spacing w:line="240" w:lineRule="auto"/>
        <w:jc w:val="right"/>
        <w:rPr>
          <w:rFonts w:asciiTheme="minorHAnsi" w:hAnsiTheme="minorHAnsi" w:cstheme="minorHAnsi"/>
          <w:sz w:val="22"/>
        </w:rPr>
      </w:pPr>
      <w:r w:rsidRPr="002367B8">
        <w:rPr>
          <w:rFonts w:asciiTheme="minorHAnsi" w:hAnsiTheme="minorHAnsi" w:cstheme="minorHAnsi"/>
          <w:sz w:val="22"/>
        </w:rPr>
        <w:t xml:space="preserve">Michał Klonowski </w:t>
      </w:r>
    </w:p>
    <w:sectPr w:rsidR="002367B8" w:rsidRPr="002367B8" w:rsidSect="00521386">
      <w:headerReference w:type="default" r:id="rId9"/>
      <w:footerReference w:type="default" r:id="rId10"/>
      <w:headerReference w:type="first" r:id="rId11"/>
      <w:footerReference w:type="first" r:id="rId12"/>
      <w:pgSz w:w="11906" w:h="16838"/>
      <w:pgMar w:top="2552" w:right="1134" w:bottom="3402"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8646" w14:textId="77777777" w:rsidR="00D07567" w:rsidRDefault="00D07567" w:rsidP="007B1524">
      <w:pPr>
        <w:spacing w:line="240" w:lineRule="auto"/>
      </w:pPr>
      <w:r>
        <w:separator/>
      </w:r>
    </w:p>
  </w:endnote>
  <w:endnote w:type="continuationSeparator" w:id="0">
    <w:p w14:paraId="490FDEBA" w14:textId="77777777" w:rsidR="00D07567" w:rsidRDefault="00D07567" w:rsidP="007B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A304" w14:textId="77777777" w:rsidR="007B1524" w:rsidRDefault="007B1524">
    <w:pPr>
      <w:pStyle w:val="Stopka"/>
    </w:pPr>
  </w:p>
  <w:p w14:paraId="48989B15" w14:textId="77777777" w:rsidR="007B1524" w:rsidRDefault="007B15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BB07" w14:textId="2BEC06C6" w:rsidR="00521386" w:rsidRDefault="00E02C6C">
    <w:pPr>
      <w:pStyle w:val="Stopka"/>
    </w:pPr>
    <w:r>
      <w:rPr>
        <w:noProof/>
      </w:rPr>
      <w:drawing>
        <wp:anchor distT="0" distB="0" distL="114300" distR="114300" simplePos="0" relativeHeight="251658240" behindDoc="1" locked="0" layoutInCell="1" allowOverlap="1" wp14:anchorId="12F6BEAA" wp14:editId="0C8380AC">
          <wp:simplePos x="0" y="0"/>
          <wp:positionH relativeFrom="column">
            <wp:posOffset>-791845</wp:posOffset>
          </wp:positionH>
          <wp:positionV relativeFrom="paragraph">
            <wp:posOffset>-1349375</wp:posOffset>
          </wp:positionV>
          <wp:extent cx="7661910" cy="1990725"/>
          <wp:effectExtent l="0" t="0" r="0" b="0"/>
          <wp:wrapTight wrapText="bothSides">
            <wp:wrapPolygon edited="0">
              <wp:start x="0" y="0"/>
              <wp:lineTo x="0" y="21497"/>
              <wp:lineTo x="21536" y="21497"/>
              <wp:lineTo x="2153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910" cy="1990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E3B2" w14:textId="77777777" w:rsidR="00D07567" w:rsidRDefault="00D07567" w:rsidP="007B1524">
      <w:pPr>
        <w:spacing w:line="240" w:lineRule="auto"/>
      </w:pPr>
      <w:r>
        <w:separator/>
      </w:r>
    </w:p>
  </w:footnote>
  <w:footnote w:type="continuationSeparator" w:id="0">
    <w:p w14:paraId="0A2085B6" w14:textId="77777777" w:rsidR="00D07567" w:rsidRDefault="00D07567" w:rsidP="007B15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0A9D" w14:textId="77777777" w:rsidR="007B1524" w:rsidRDefault="007B1524">
    <w:pPr>
      <w:pStyle w:val="Nagwek"/>
    </w:pPr>
  </w:p>
  <w:p w14:paraId="1D4320D9" w14:textId="77777777" w:rsidR="007B1524" w:rsidRDefault="00521386" w:rsidP="00521386">
    <w:pPr>
      <w:pStyle w:val="Nagwek"/>
      <w:tabs>
        <w:tab w:val="clear" w:pos="4536"/>
        <w:tab w:val="clear" w:pos="9072"/>
        <w:tab w:val="left"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A8F5" w14:textId="77777777" w:rsidR="00521386" w:rsidRDefault="00521386">
    <w:pPr>
      <w:pStyle w:val="Nagwek"/>
    </w:pPr>
    <w:r>
      <w:rPr>
        <w:noProof/>
      </w:rPr>
      <w:drawing>
        <wp:anchor distT="0" distB="0" distL="114300" distR="114300" simplePos="0" relativeHeight="251657216" behindDoc="1" locked="0" layoutInCell="1" allowOverlap="1" wp14:anchorId="0E152B2C" wp14:editId="5D25ECB5">
          <wp:simplePos x="0" y="0"/>
          <wp:positionH relativeFrom="column">
            <wp:posOffset>-772795</wp:posOffset>
          </wp:positionH>
          <wp:positionV relativeFrom="paragraph">
            <wp:posOffset>-440690</wp:posOffset>
          </wp:positionV>
          <wp:extent cx="7425055" cy="1438275"/>
          <wp:effectExtent l="19050" t="0" r="4445" b="0"/>
          <wp:wrapTight wrapText="bothSides">
            <wp:wrapPolygon edited="0">
              <wp:start x="-55" y="0"/>
              <wp:lineTo x="-55" y="21457"/>
              <wp:lineTo x="21613" y="21457"/>
              <wp:lineTo x="21613" y="0"/>
              <wp:lineTo x="-55" y="0"/>
            </wp:wrapPolygon>
          </wp:wrapTight>
          <wp:docPr id="2" name="Obraz 2" descr="głów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łówka-01.jpg"/>
                  <pic:cNvPicPr/>
                </pic:nvPicPr>
                <pic:blipFill>
                  <a:blip r:embed="rId1"/>
                  <a:stretch>
                    <a:fillRect/>
                  </a:stretch>
                </pic:blipFill>
                <pic:spPr>
                  <a:xfrm>
                    <a:off x="0" y="0"/>
                    <a:ext cx="7425055" cy="1438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5A94"/>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24"/>
    <w:rsid w:val="000106C9"/>
    <w:rsid w:val="000510ED"/>
    <w:rsid w:val="001117CD"/>
    <w:rsid w:val="00156CE5"/>
    <w:rsid w:val="001B5AFA"/>
    <w:rsid w:val="002367B8"/>
    <w:rsid w:val="00240C10"/>
    <w:rsid w:val="00273D40"/>
    <w:rsid w:val="002D4E62"/>
    <w:rsid w:val="00373BEA"/>
    <w:rsid w:val="00392BC9"/>
    <w:rsid w:val="003B69BF"/>
    <w:rsid w:val="003F20F4"/>
    <w:rsid w:val="004F6D7D"/>
    <w:rsid w:val="0050514C"/>
    <w:rsid w:val="00521386"/>
    <w:rsid w:val="005D55A1"/>
    <w:rsid w:val="005F0C35"/>
    <w:rsid w:val="00613786"/>
    <w:rsid w:val="0063206D"/>
    <w:rsid w:val="007B1524"/>
    <w:rsid w:val="007D2818"/>
    <w:rsid w:val="00825A3D"/>
    <w:rsid w:val="00842C86"/>
    <w:rsid w:val="008708F2"/>
    <w:rsid w:val="008D6627"/>
    <w:rsid w:val="00947A58"/>
    <w:rsid w:val="00BF7380"/>
    <w:rsid w:val="00C63278"/>
    <w:rsid w:val="00C91D62"/>
    <w:rsid w:val="00CA7184"/>
    <w:rsid w:val="00D07567"/>
    <w:rsid w:val="00D70BC3"/>
    <w:rsid w:val="00D91060"/>
    <w:rsid w:val="00E02C6C"/>
    <w:rsid w:val="00E35F7D"/>
    <w:rsid w:val="00E514A4"/>
    <w:rsid w:val="00E65C78"/>
    <w:rsid w:val="00EA2A65"/>
    <w:rsid w:val="00FD4E35"/>
    <w:rsid w:val="00FE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A65FC"/>
  <w15:docId w15:val="{D2952621-E7E0-49B1-9A55-879A3B1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główny"/>
    <w:qFormat/>
    <w:rsid w:val="008D6627"/>
    <w:pPr>
      <w:spacing w:after="0" w:line="360" w:lineRule="auto"/>
      <w:jc w:val="both"/>
    </w:pPr>
    <w:rPr>
      <w:rFonts w:ascii="Myriad Pro" w:hAnsi="Myriad Pro"/>
      <w:sz w:val="24"/>
      <w:lang w:eastAsia="pl-PL"/>
    </w:rPr>
  </w:style>
  <w:style w:type="paragraph" w:styleId="Nagwek1">
    <w:name w:val="heading 1"/>
    <w:aliases w:val="Adresat funkcja"/>
    <w:basedOn w:val="Normalny"/>
    <w:next w:val="Normalny"/>
    <w:link w:val="Nagwek1Znak"/>
    <w:uiPriority w:val="9"/>
    <w:rsid w:val="008D6627"/>
    <w:pPr>
      <w:keepNext/>
      <w:keepLines/>
      <w:spacing w:before="480" w:after="120" w:line="276" w:lineRule="auto"/>
      <w:jc w:val="right"/>
      <w:outlineLvl w:val="0"/>
    </w:pPr>
    <w:rPr>
      <w:bCs/>
      <w:color w:val="C4151C"/>
      <w:szCs w:val="28"/>
      <w:lang w:eastAsia="en-US"/>
    </w:rPr>
  </w:style>
  <w:style w:type="paragraph" w:styleId="Nagwek2">
    <w:name w:val="heading 2"/>
    <w:aliases w:val="Adresat adres"/>
    <w:basedOn w:val="Normalny"/>
    <w:next w:val="Normalny"/>
    <w:link w:val="Nagwek2Znak"/>
    <w:uiPriority w:val="9"/>
    <w:unhideWhenUsed/>
    <w:rsid w:val="00613786"/>
    <w:pPr>
      <w:keepNext/>
      <w:keepLines/>
      <w:spacing w:before="120" w:after="120"/>
      <w:jc w:val="right"/>
      <w:outlineLvl w:val="1"/>
    </w:pPr>
    <w:rPr>
      <w:bCs/>
      <w:szCs w:val="26"/>
      <w:lang w:eastAsia="en-US"/>
    </w:rPr>
  </w:style>
  <w:style w:type="paragraph" w:styleId="Nagwek3">
    <w:name w:val="heading 3"/>
    <w:basedOn w:val="Normalny"/>
    <w:next w:val="Normalny"/>
    <w:link w:val="Nagwek3Znak"/>
    <w:uiPriority w:val="9"/>
    <w:semiHidden/>
    <w:unhideWhenUsed/>
    <w:qFormat/>
    <w:rsid w:val="00613786"/>
    <w:pPr>
      <w:keepNext/>
      <w:keepLines/>
      <w:spacing w:before="20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D662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D662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662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D662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66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66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data">
    <w:name w:val="Styl1_data"/>
    <w:basedOn w:val="Normalny"/>
    <w:next w:val="Normalny"/>
    <w:link w:val="Styl1dataZnak"/>
    <w:qFormat/>
    <w:rsid w:val="00613786"/>
    <w:pPr>
      <w:spacing w:line="240" w:lineRule="auto"/>
      <w:jc w:val="right"/>
    </w:pPr>
  </w:style>
  <w:style w:type="character" w:customStyle="1" w:styleId="Styl1dataZnak">
    <w:name w:val="Styl1_data Znak"/>
    <w:basedOn w:val="Domylnaczcionkaakapitu"/>
    <w:link w:val="Styl1data"/>
    <w:rsid w:val="00613786"/>
    <w:rPr>
      <w:rFonts w:ascii="Myriad Pro" w:hAnsi="Myriad Pro"/>
      <w:sz w:val="24"/>
      <w:lang w:eastAsia="pl-PL"/>
    </w:rPr>
  </w:style>
  <w:style w:type="character" w:customStyle="1" w:styleId="Nagwek2Znak">
    <w:name w:val="Nagłówek 2 Znak"/>
    <w:aliases w:val="Adresat adres Znak"/>
    <w:basedOn w:val="Domylnaczcionkaakapitu"/>
    <w:link w:val="Nagwek2"/>
    <w:uiPriority w:val="9"/>
    <w:rsid w:val="00613786"/>
    <w:rPr>
      <w:rFonts w:ascii="Myriad Pro" w:hAnsi="Myriad Pro"/>
      <w:bCs/>
      <w:sz w:val="24"/>
      <w:szCs w:val="26"/>
    </w:rPr>
  </w:style>
  <w:style w:type="paragraph" w:styleId="Bezodstpw">
    <w:name w:val="No Spacing"/>
    <w:aliases w:val="Adresat"/>
    <w:basedOn w:val="Normalny"/>
    <w:next w:val="Normalny"/>
    <w:link w:val="BezodstpwZnak"/>
    <w:uiPriority w:val="1"/>
    <w:qFormat/>
    <w:rsid w:val="00613786"/>
    <w:pPr>
      <w:jc w:val="right"/>
    </w:pPr>
  </w:style>
  <w:style w:type="character" w:customStyle="1" w:styleId="Nagwek1Znak">
    <w:name w:val="Nagłówek 1 Znak"/>
    <w:aliases w:val="Adresat funkcja Znak"/>
    <w:basedOn w:val="Domylnaczcionkaakapitu"/>
    <w:link w:val="Nagwek1"/>
    <w:uiPriority w:val="9"/>
    <w:rsid w:val="008D6627"/>
    <w:rPr>
      <w:rFonts w:ascii="Times New Roman" w:hAnsi="Times New Roman"/>
      <w:bCs/>
      <w:color w:val="C4151C"/>
      <w:sz w:val="24"/>
      <w:szCs w:val="28"/>
    </w:rPr>
  </w:style>
  <w:style w:type="paragraph" w:styleId="Zwykytekst">
    <w:name w:val="Plain Text"/>
    <w:basedOn w:val="Normalny"/>
    <w:link w:val="ZwykytekstZnak"/>
    <w:uiPriority w:val="99"/>
    <w:semiHidden/>
    <w:unhideWhenUsed/>
    <w:rsid w:val="001B5AF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B5AFA"/>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7B1524"/>
    <w:pPr>
      <w:tabs>
        <w:tab w:val="center" w:pos="4536"/>
        <w:tab w:val="right" w:pos="9072"/>
      </w:tabs>
      <w:spacing w:line="240" w:lineRule="auto"/>
    </w:pPr>
  </w:style>
  <w:style w:type="character" w:customStyle="1" w:styleId="NagwekZnak">
    <w:name w:val="Nagłówek Znak"/>
    <w:basedOn w:val="Domylnaczcionkaakapitu"/>
    <w:link w:val="Nagwek"/>
    <w:uiPriority w:val="99"/>
    <w:rsid w:val="007B1524"/>
    <w:rPr>
      <w:rFonts w:ascii="Times New Roman" w:hAnsi="Times New Roman" w:cs="Times New Roman"/>
      <w:sz w:val="24"/>
      <w:lang w:eastAsia="pl-PL"/>
    </w:rPr>
  </w:style>
  <w:style w:type="paragraph" w:styleId="Stopka">
    <w:name w:val="footer"/>
    <w:basedOn w:val="Normalny"/>
    <w:link w:val="StopkaZnak"/>
    <w:uiPriority w:val="99"/>
    <w:unhideWhenUsed/>
    <w:rsid w:val="007B1524"/>
    <w:pPr>
      <w:tabs>
        <w:tab w:val="center" w:pos="4536"/>
        <w:tab w:val="right" w:pos="9072"/>
      </w:tabs>
      <w:spacing w:line="240" w:lineRule="auto"/>
    </w:pPr>
  </w:style>
  <w:style w:type="character" w:customStyle="1" w:styleId="StopkaZnak">
    <w:name w:val="Stopka Znak"/>
    <w:basedOn w:val="Domylnaczcionkaakapitu"/>
    <w:link w:val="Stopka"/>
    <w:uiPriority w:val="99"/>
    <w:rsid w:val="007B1524"/>
    <w:rPr>
      <w:rFonts w:ascii="Times New Roman" w:hAnsi="Times New Roman" w:cs="Times New Roman"/>
      <w:sz w:val="24"/>
      <w:lang w:eastAsia="pl-PL"/>
    </w:rPr>
  </w:style>
  <w:style w:type="paragraph" w:styleId="Tekstdymka">
    <w:name w:val="Balloon Text"/>
    <w:basedOn w:val="Normalny"/>
    <w:link w:val="TekstdymkaZnak"/>
    <w:uiPriority w:val="99"/>
    <w:semiHidden/>
    <w:unhideWhenUsed/>
    <w:rsid w:val="007B1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524"/>
    <w:rPr>
      <w:rFonts w:ascii="Tahoma" w:hAnsi="Tahoma" w:cs="Tahoma"/>
      <w:sz w:val="16"/>
      <w:szCs w:val="16"/>
      <w:lang w:eastAsia="pl-PL"/>
    </w:rPr>
  </w:style>
  <w:style w:type="character" w:customStyle="1" w:styleId="Nagwek3Znak">
    <w:name w:val="Nagłówek 3 Znak"/>
    <w:basedOn w:val="Domylnaczcionkaakapitu"/>
    <w:link w:val="Nagwek3"/>
    <w:uiPriority w:val="9"/>
    <w:semiHidden/>
    <w:rsid w:val="00613786"/>
    <w:rPr>
      <w:rFonts w:ascii="Myriad Pro" w:eastAsiaTheme="majorEastAsia" w:hAnsi="Myriad Pro" w:cstheme="majorBidi"/>
      <w:b/>
      <w:bCs/>
      <w:sz w:val="24"/>
      <w:lang w:eastAsia="pl-PL"/>
    </w:rPr>
  </w:style>
  <w:style w:type="character" w:customStyle="1" w:styleId="Nagwek4Znak">
    <w:name w:val="Nagłówek 4 Znak"/>
    <w:basedOn w:val="Domylnaczcionkaakapitu"/>
    <w:link w:val="Nagwek4"/>
    <w:uiPriority w:val="9"/>
    <w:semiHidden/>
    <w:rsid w:val="008D6627"/>
    <w:rPr>
      <w:rFonts w:asciiTheme="majorHAnsi" w:eastAsiaTheme="majorEastAsia" w:hAnsiTheme="majorHAnsi" w:cstheme="majorBidi"/>
      <w:b/>
      <w:bCs/>
      <w:i/>
      <w:iCs/>
      <w:color w:val="4F81BD" w:themeColor="accent1"/>
      <w:sz w:val="24"/>
      <w:lang w:eastAsia="pl-PL"/>
    </w:rPr>
  </w:style>
  <w:style w:type="character" w:customStyle="1" w:styleId="Nagwek5Znak">
    <w:name w:val="Nagłówek 5 Znak"/>
    <w:basedOn w:val="Domylnaczcionkaakapitu"/>
    <w:link w:val="Nagwek5"/>
    <w:uiPriority w:val="9"/>
    <w:semiHidden/>
    <w:rsid w:val="008D6627"/>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semiHidden/>
    <w:rsid w:val="008D6627"/>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semiHidden/>
    <w:rsid w:val="008D6627"/>
    <w:rPr>
      <w:rFonts w:asciiTheme="majorHAnsi" w:eastAsiaTheme="majorEastAsia" w:hAnsiTheme="majorHAnsi" w:cstheme="majorBidi"/>
      <w:i/>
      <w:iCs/>
      <w:color w:val="404040" w:themeColor="text1" w:themeTint="BF"/>
      <w:sz w:val="24"/>
      <w:lang w:eastAsia="pl-PL"/>
    </w:rPr>
  </w:style>
  <w:style w:type="character" w:customStyle="1" w:styleId="Nagwek8Znak">
    <w:name w:val="Nagłówek 8 Znak"/>
    <w:basedOn w:val="Domylnaczcionkaakapitu"/>
    <w:link w:val="Nagwek8"/>
    <w:uiPriority w:val="9"/>
    <w:semiHidden/>
    <w:rsid w:val="008D662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D6627"/>
    <w:rPr>
      <w:rFonts w:asciiTheme="majorHAnsi" w:eastAsiaTheme="majorEastAsia" w:hAnsiTheme="majorHAnsi" w:cstheme="majorBidi"/>
      <w:i/>
      <w:iCs/>
      <w:color w:val="404040" w:themeColor="text1" w:themeTint="BF"/>
      <w:sz w:val="20"/>
      <w:szCs w:val="20"/>
      <w:lang w:eastAsia="pl-PL"/>
    </w:rPr>
  </w:style>
  <w:style w:type="paragraph" w:styleId="Legenda">
    <w:name w:val="caption"/>
    <w:basedOn w:val="Normalny"/>
    <w:next w:val="Normalny"/>
    <w:uiPriority w:val="35"/>
    <w:semiHidden/>
    <w:unhideWhenUsed/>
    <w:qFormat/>
    <w:rsid w:val="008D6627"/>
    <w:pPr>
      <w:spacing w:after="200" w:line="240" w:lineRule="auto"/>
    </w:pPr>
    <w:rPr>
      <w:b/>
      <w:bCs/>
      <w:color w:val="4F81BD" w:themeColor="accent1"/>
      <w:sz w:val="18"/>
      <w:szCs w:val="18"/>
    </w:rPr>
  </w:style>
  <w:style w:type="paragraph" w:styleId="Tytu">
    <w:name w:val="Title"/>
    <w:basedOn w:val="Normalny"/>
    <w:next w:val="Normalny"/>
    <w:link w:val="TytuZnak"/>
    <w:uiPriority w:val="10"/>
    <w:qFormat/>
    <w:rsid w:val="006137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ytuZnak">
    <w:name w:val="Tytuł Znak"/>
    <w:basedOn w:val="Domylnaczcionkaakapitu"/>
    <w:link w:val="Tytu"/>
    <w:uiPriority w:val="10"/>
    <w:rsid w:val="00613786"/>
    <w:rPr>
      <w:rFonts w:ascii="Myriad Pro" w:eastAsiaTheme="majorEastAsia" w:hAnsi="Myriad Pro" w:cstheme="majorBidi"/>
      <w:spacing w:val="5"/>
      <w:kern w:val="28"/>
      <w:sz w:val="52"/>
      <w:szCs w:val="52"/>
      <w:lang w:eastAsia="pl-PL"/>
    </w:rPr>
  </w:style>
  <w:style w:type="paragraph" w:styleId="Podtytu">
    <w:name w:val="Subtitle"/>
    <w:basedOn w:val="Normalny"/>
    <w:next w:val="Normalny"/>
    <w:link w:val="PodtytuZnak"/>
    <w:uiPriority w:val="11"/>
    <w:qFormat/>
    <w:rsid w:val="00613786"/>
    <w:pPr>
      <w:numPr>
        <w:ilvl w:val="1"/>
      </w:numPr>
    </w:pPr>
    <w:rPr>
      <w:rFonts w:eastAsiaTheme="majorEastAsia" w:cstheme="majorBidi"/>
      <w:i/>
      <w:iCs/>
      <w:color w:val="14A6D6"/>
      <w:spacing w:val="15"/>
      <w:szCs w:val="24"/>
    </w:rPr>
  </w:style>
  <w:style w:type="character" w:customStyle="1" w:styleId="PodtytuZnak">
    <w:name w:val="Podtytuł Znak"/>
    <w:basedOn w:val="Domylnaczcionkaakapitu"/>
    <w:link w:val="Podtytu"/>
    <w:uiPriority w:val="11"/>
    <w:rsid w:val="00613786"/>
    <w:rPr>
      <w:rFonts w:ascii="Myriad Pro" w:eastAsiaTheme="majorEastAsia" w:hAnsi="Myriad Pro" w:cstheme="majorBidi"/>
      <w:i/>
      <w:iCs/>
      <w:color w:val="14A6D6"/>
      <w:spacing w:val="15"/>
      <w:sz w:val="24"/>
      <w:szCs w:val="24"/>
      <w:lang w:eastAsia="pl-PL"/>
    </w:rPr>
  </w:style>
  <w:style w:type="character" w:styleId="Pogrubienie">
    <w:name w:val="Strong"/>
    <w:uiPriority w:val="22"/>
    <w:rsid w:val="008D6627"/>
    <w:rPr>
      <w:b/>
      <w:bCs/>
    </w:rPr>
  </w:style>
  <w:style w:type="character" w:styleId="Uwydatnienie">
    <w:name w:val="Emphasis"/>
    <w:uiPriority w:val="20"/>
    <w:rsid w:val="008D6627"/>
    <w:rPr>
      <w:i/>
      <w:iCs/>
    </w:rPr>
  </w:style>
  <w:style w:type="character" w:customStyle="1" w:styleId="BezodstpwZnak">
    <w:name w:val="Bez odstępów Znak"/>
    <w:aliases w:val="Adresat Znak"/>
    <w:basedOn w:val="Domylnaczcionkaakapitu"/>
    <w:link w:val="Bezodstpw"/>
    <w:uiPriority w:val="1"/>
    <w:rsid w:val="00613786"/>
    <w:rPr>
      <w:rFonts w:ascii="Myriad Pro" w:hAnsi="Myriad Pro"/>
      <w:sz w:val="24"/>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8D6627"/>
    <w:pPr>
      <w:ind w:left="720"/>
      <w:contextualSpacing/>
    </w:pPr>
  </w:style>
  <w:style w:type="paragraph" w:styleId="Cytat">
    <w:name w:val="Quote"/>
    <w:basedOn w:val="Normalny"/>
    <w:next w:val="Normalny"/>
    <w:link w:val="CytatZnak"/>
    <w:uiPriority w:val="29"/>
    <w:qFormat/>
    <w:rsid w:val="008D6627"/>
    <w:rPr>
      <w:i/>
      <w:iCs/>
      <w:color w:val="000000" w:themeColor="text1"/>
    </w:rPr>
  </w:style>
  <w:style w:type="character" w:customStyle="1" w:styleId="CytatZnak">
    <w:name w:val="Cytat Znak"/>
    <w:basedOn w:val="Domylnaczcionkaakapitu"/>
    <w:link w:val="Cytat"/>
    <w:uiPriority w:val="29"/>
    <w:rsid w:val="008D6627"/>
    <w:rPr>
      <w:rFonts w:ascii="Times New Roman" w:hAnsi="Times New Roman"/>
      <w:i/>
      <w:iCs/>
      <w:color w:val="000000" w:themeColor="text1"/>
      <w:sz w:val="24"/>
      <w:lang w:eastAsia="pl-PL"/>
    </w:rPr>
  </w:style>
  <w:style w:type="paragraph" w:styleId="Cytatintensywny">
    <w:name w:val="Intense Quote"/>
    <w:basedOn w:val="Normalny"/>
    <w:next w:val="Normalny"/>
    <w:link w:val="CytatintensywnyZnak"/>
    <w:uiPriority w:val="30"/>
    <w:rsid w:val="008D662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D6627"/>
    <w:rPr>
      <w:rFonts w:ascii="Times New Roman" w:hAnsi="Times New Roman"/>
      <w:b/>
      <w:bCs/>
      <w:i/>
      <w:iCs/>
      <w:color w:val="4F81BD" w:themeColor="accent1"/>
      <w:sz w:val="24"/>
      <w:lang w:eastAsia="pl-PL"/>
    </w:rPr>
  </w:style>
  <w:style w:type="character" w:styleId="Wyrnieniedelikatne">
    <w:name w:val="Subtle Emphasis"/>
    <w:uiPriority w:val="19"/>
    <w:rsid w:val="00613786"/>
    <w:rPr>
      <w:rFonts w:ascii="Myriad Pro" w:hAnsi="Myriad Pro"/>
      <w:i/>
      <w:iCs/>
      <w:color w:val="808080" w:themeColor="text1" w:themeTint="7F"/>
    </w:rPr>
  </w:style>
  <w:style w:type="character" w:styleId="Wyrnienieintensywne">
    <w:name w:val="Intense Emphasis"/>
    <w:uiPriority w:val="21"/>
    <w:rsid w:val="008D6627"/>
    <w:rPr>
      <w:b/>
      <w:bCs/>
      <w:i/>
      <w:iCs/>
      <w:color w:val="4F81BD" w:themeColor="accent1"/>
    </w:rPr>
  </w:style>
  <w:style w:type="character" w:styleId="Odwoaniedelikatne">
    <w:name w:val="Subtle Reference"/>
    <w:basedOn w:val="Domylnaczcionkaakapitu"/>
    <w:uiPriority w:val="31"/>
    <w:qFormat/>
    <w:rsid w:val="00613786"/>
    <w:rPr>
      <w:rFonts w:ascii="Myriad Pro" w:hAnsi="Myriad Pro"/>
      <w:smallCaps/>
      <w:color w:val="14A6D6"/>
      <w:u w:val="single"/>
    </w:rPr>
  </w:style>
  <w:style w:type="character" w:styleId="Odwoanieintensywne">
    <w:name w:val="Intense Reference"/>
    <w:uiPriority w:val="32"/>
    <w:qFormat/>
    <w:rsid w:val="00613786"/>
    <w:rPr>
      <w:rFonts w:ascii="Myriad Pro" w:hAnsi="Myriad Pro"/>
      <w:b/>
      <w:bCs/>
      <w:smallCaps/>
      <w:color w:val="14A6D6"/>
      <w:spacing w:val="5"/>
      <w:u w:val="single"/>
    </w:rPr>
  </w:style>
  <w:style w:type="character" w:styleId="Tytuksiki">
    <w:name w:val="Book Title"/>
    <w:uiPriority w:val="33"/>
    <w:rsid w:val="008D6627"/>
    <w:rPr>
      <w:b/>
      <w:bCs/>
      <w:smallCaps/>
      <w:spacing w:val="5"/>
    </w:rPr>
  </w:style>
  <w:style w:type="paragraph" w:styleId="Nagwekspisutreci">
    <w:name w:val="TOC Heading"/>
    <w:basedOn w:val="Nagwek1"/>
    <w:next w:val="Normalny"/>
    <w:uiPriority w:val="39"/>
    <w:semiHidden/>
    <w:unhideWhenUsed/>
    <w:qFormat/>
    <w:rsid w:val="008D6627"/>
    <w:pPr>
      <w:spacing w:after="0" w:line="360" w:lineRule="auto"/>
      <w:jc w:val="left"/>
      <w:outlineLvl w:val="9"/>
    </w:pPr>
    <w:rPr>
      <w:rFonts w:asciiTheme="majorHAnsi" w:eastAsiaTheme="majorEastAsia" w:hAnsiTheme="majorHAnsi" w:cstheme="majorBidi"/>
      <w:b/>
      <w:color w:val="365F91" w:themeColor="accent1" w:themeShade="BF"/>
      <w:sz w:val="28"/>
      <w:lang w:eastAsia="pl-PL"/>
    </w:rPr>
  </w:style>
  <w:style w:type="paragraph" w:styleId="Tekstpodstawowy">
    <w:name w:val="Body Text"/>
    <w:basedOn w:val="Normalny"/>
    <w:link w:val="TekstpodstawowyZnak"/>
    <w:uiPriority w:val="1"/>
    <w:qFormat/>
    <w:rsid w:val="00392BC9"/>
    <w:pPr>
      <w:widowControl w:val="0"/>
      <w:autoSpaceDE w:val="0"/>
      <w:autoSpaceDN w:val="0"/>
      <w:spacing w:line="240" w:lineRule="auto"/>
      <w:jc w:val="left"/>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392BC9"/>
    <w:rPr>
      <w:rFonts w:ascii="Arial" w:eastAsia="Arial" w:hAnsi="Arial" w:cs="Arial"/>
      <w:sz w:val="20"/>
      <w:szCs w:val="20"/>
    </w:rPr>
  </w:style>
  <w:style w:type="character" w:styleId="Hipercze">
    <w:name w:val="Hyperlink"/>
    <w:rsid w:val="00392BC9"/>
    <w:rPr>
      <w:color w:val="0000FF"/>
      <w:u w:val="single"/>
    </w:rPr>
  </w:style>
  <w:style w:type="paragraph" w:styleId="Tekstprzypisukocowego">
    <w:name w:val="endnote text"/>
    <w:basedOn w:val="Normalny"/>
    <w:link w:val="TekstprzypisukocowegoZnak"/>
    <w:uiPriority w:val="99"/>
    <w:semiHidden/>
    <w:unhideWhenUsed/>
    <w:rsid w:val="00CA71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184"/>
    <w:rPr>
      <w:rFonts w:ascii="Myriad Pro" w:hAnsi="Myriad Pro"/>
      <w:sz w:val="20"/>
      <w:szCs w:val="20"/>
      <w:lang w:eastAsia="pl-PL"/>
    </w:rPr>
  </w:style>
  <w:style w:type="character" w:styleId="Odwoanieprzypisukocowego">
    <w:name w:val="endnote reference"/>
    <w:basedOn w:val="Domylnaczcionkaakapitu"/>
    <w:uiPriority w:val="99"/>
    <w:semiHidden/>
    <w:unhideWhenUsed/>
    <w:rsid w:val="00CA7184"/>
    <w:rPr>
      <w:vertAlign w:val="superscript"/>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FE0F12"/>
    <w:rPr>
      <w:rFonts w:ascii="Myriad Pro" w:hAnsi="Myriad Pro"/>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7907">
      <w:bodyDiv w:val="1"/>
      <w:marLeft w:val="0"/>
      <w:marRight w:val="0"/>
      <w:marTop w:val="0"/>
      <w:marBottom w:val="0"/>
      <w:divBdr>
        <w:top w:val="none" w:sz="0" w:space="0" w:color="auto"/>
        <w:left w:val="none" w:sz="0" w:space="0" w:color="auto"/>
        <w:bottom w:val="none" w:sz="0" w:space="0" w:color="auto"/>
        <w:right w:val="none" w:sz="0" w:space="0" w:color="auto"/>
      </w:divBdr>
      <w:divsChild>
        <w:div w:id="565383087">
          <w:marLeft w:val="0"/>
          <w:marRight w:val="0"/>
          <w:marTop w:val="0"/>
          <w:marBottom w:val="0"/>
          <w:divBdr>
            <w:top w:val="none" w:sz="0" w:space="0" w:color="auto"/>
            <w:left w:val="none" w:sz="0" w:space="0" w:color="auto"/>
            <w:bottom w:val="none" w:sz="0" w:space="0" w:color="auto"/>
            <w:right w:val="none" w:sz="0" w:space="0" w:color="auto"/>
          </w:divBdr>
          <w:divsChild>
            <w:div w:id="19435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_zyrard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DACE2-1D64-4607-9E8E-A509B7B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1036</Words>
  <Characters>6217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Paulina Sapińska-Szwed</cp:lastModifiedBy>
  <cp:revision>6</cp:revision>
  <cp:lastPrinted>2023-12-14T10:35:00Z</cp:lastPrinted>
  <dcterms:created xsi:type="dcterms:W3CDTF">2023-12-14T07:23:00Z</dcterms:created>
  <dcterms:modified xsi:type="dcterms:W3CDTF">2023-12-14T11:03:00Z</dcterms:modified>
</cp:coreProperties>
</file>