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ED733" w14:textId="670425B2" w:rsidR="0085589B" w:rsidRDefault="00127FB6" w:rsidP="00AA1985">
      <w:pPr>
        <w:suppressAutoHyphens/>
        <w:jc w:val="center"/>
        <w:rPr>
          <w:rFonts w:ascii="Arial Narrow" w:eastAsia="Arial" w:hAnsi="Arial Narrow" w:cs="Tahoma"/>
          <w:sz w:val="22"/>
          <w:szCs w:val="22"/>
          <w:lang w:eastAsia="ar-SA"/>
        </w:rPr>
      </w:pPr>
      <w:r w:rsidRPr="00127FB6">
        <w:rPr>
          <w:rFonts w:ascii="Arial Narrow" w:eastAsia="Arial" w:hAnsi="Arial Narrow" w:cs="Tahoma"/>
          <w:b/>
          <w:bCs/>
          <w:sz w:val="28"/>
          <w:szCs w:val="28"/>
          <w:lang w:eastAsia="ar-SA"/>
        </w:rPr>
        <w:t xml:space="preserve">Umowa  Nr DZD/ID - </w:t>
      </w:r>
      <w:r w:rsidR="00AA1985">
        <w:rPr>
          <w:rFonts w:ascii="Arial Narrow" w:eastAsia="Arial" w:hAnsi="Arial Narrow" w:cs="Tahoma"/>
          <w:b/>
          <w:bCs/>
          <w:sz w:val="28"/>
          <w:szCs w:val="28"/>
          <w:lang w:eastAsia="ar-SA"/>
        </w:rPr>
        <w:t>……</w:t>
      </w:r>
      <w:r w:rsidRPr="00127FB6">
        <w:rPr>
          <w:rFonts w:ascii="Arial Narrow" w:eastAsia="Arial" w:hAnsi="Arial Narrow" w:cs="Tahoma"/>
          <w:b/>
          <w:bCs/>
          <w:sz w:val="28"/>
          <w:szCs w:val="28"/>
          <w:lang w:eastAsia="ar-SA"/>
        </w:rPr>
        <w:t>/2024</w:t>
      </w:r>
    </w:p>
    <w:p w14:paraId="62127792" w14:textId="77777777" w:rsidR="00EB0F9B" w:rsidRDefault="00EB0F9B" w:rsidP="0085589B">
      <w:pPr>
        <w:suppressAutoHyphens/>
        <w:rPr>
          <w:rFonts w:ascii="Arial Narrow" w:eastAsia="Arial" w:hAnsi="Arial Narrow" w:cs="Tahoma"/>
          <w:sz w:val="22"/>
          <w:szCs w:val="22"/>
          <w:lang w:eastAsia="ar-SA"/>
        </w:rPr>
      </w:pPr>
    </w:p>
    <w:p w14:paraId="79821725" w14:textId="1C340D1C" w:rsidR="0085589B" w:rsidRDefault="0085589B" w:rsidP="0085589B">
      <w:pPr>
        <w:suppressAutoHyphens/>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zawarta w dniu </w:t>
      </w:r>
      <w:r w:rsidR="00AA1985">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r. w Elblągu pomiędzy: </w:t>
      </w:r>
    </w:p>
    <w:p w14:paraId="0EBED0FE" w14:textId="77777777" w:rsidR="0085589B" w:rsidRDefault="0085589B" w:rsidP="0085589B">
      <w:pPr>
        <w:suppressAutoHyphens/>
        <w:rPr>
          <w:rFonts w:ascii="Arial Narrow" w:eastAsia="Arial" w:hAnsi="Arial Narrow" w:cs="Tahoma"/>
          <w:sz w:val="22"/>
          <w:szCs w:val="22"/>
          <w:lang w:eastAsia="ar-SA"/>
        </w:rPr>
      </w:pPr>
    </w:p>
    <w:p w14:paraId="49645F23" w14:textId="77777777" w:rsidR="00EB0F9B" w:rsidRDefault="00EB0F9B" w:rsidP="0085589B">
      <w:pPr>
        <w:suppressAutoHyphens/>
        <w:rPr>
          <w:rFonts w:ascii="Arial Narrow" w:eastAsia="Arial" w:hAnsi="Arial Narrow" w:cs="Tahoma"/>
          <w:b/>
          <w:bCs/>
          <w:sz w:val="22"/>
          <w:szCs w:val="22"/>
          <w:lang w:eastAsia="ar-SA"/>
        </w:rPr>
      </w:pPr>
    </w:p>
    <w:p w14:paraId="2AA2AAC4" w14:textId="1249EF3A" w:rsidR="0085589B" w:rsidRDefault="0085589B" w:rsidP="0085589B">
      <w:pPr>
        <w:suppressAutoHyphens/>
        <w:rPr>
          <w:rFonts w:ascii="Arial Narrow" w:eastAsia="Arial" w:hAnsi="Arial Narrow" w:cs="Tahoma"/>
          <w:b/>
          <w:bCs/>
          <w:sz w:val="22"/>
          <w:szCs w:val="22"/>
          <w:lang w:eastAsia="ar-SA"/>
        </w:rPr>
      </w:pPr>
      <w:r>
        <w:rPr>
          <w:rFonts w:ascii="Arial Narrow" w:eastAsia="Arial" w:hAnsi="Arial Narrow" w:cs="Tahoma"/>
          <w:b/>
          <w:bCs/>
          <w:sz w:val="22"/>
          <w:szCs w:val="22"/>
          <w:lang w:eastAsia="ar-SA"/>
        </w:rPr>
        <w:t xml:space="preserve">Gminą Miasto Elbląg </w:t>
      </w:r>
      <w:r>
        <w:rPr>
          <w:rFonts w:ascii="Arial Narrow" w:eastAsia="Arial" w:hAnsi="Arial Narrow" w:cs="Tahoma"/>
          <w:sz w:val="22"/>
          <w:szCs w:val="22"/>
          <w:lang w:eastAsia="ar-SA"/>
        </w:rPr>
        <w:t xml:space="preserve">z siedzibą w Elblągu, ul. Łączności 1, reprezentowaną przez </w:t>
      </w:r>
      <w:r>
        <w:rPr>
          <w:rFonts w:ascii="Arial Narrow" w:eastAsia="Arial" w:hAnsi="Arial Narrow" w:cs="Tahoma"/>
          <w:b/>
          <w:bCs/>
          <w:sz w:val="22"/>
          <w:szCs w:val="22"/>
          <w:lang w:eastAsia="ar-SA"/>
        </w:rPr>
        <w:br/>
      </w:r>
      <w:r w:rsidR="003D6C15">
        <w:rPr>
          <w:rFonts w:ascii="Arial Narrow" w:eastAsia="Arial" w:hAnsi="Arial Narrow" w:cs="Tahoma"/>
          <w:b/>
          <w:bCs/>
          <w:sz w:val="22"/>
          <w:szCs w:val="22"/>
          <w:lang w:eastAsia="ar-SA"/>
        </w:rPr>
        <w:t>Michała Missana</w:t>
      </w:r>
      <w:r>
        <w:rPr>
          <w:rFonts w:ascii="Arial Narrow" w:eastAsia="Arial" w:hAnsi="Arial Narrow" w:cs="Tahoma"/>
          <w:b/>
          <w:bCs/>
          <w:sz w:val="22"/>
          <w:szCs w:val="22"/>
          <w:lang w:eastAsia="ar-SA"/>
        </w:rPr>
        <w:t xml:space="preserve"> Prezydenta Miasta Elbląga, </w:t>
      </w:r>
      <w:r>
        <w:rPr>
          <w:rFonts w:ascii="Arial Narrow" w:eastAsia="Arial" w:hAnsi="Arial Narrow" w:cs="Tahoma"/>
          <w:sz w:val="22"/>
          <w:szCs w:val="22"/>
          <w:lang w:eastAsia="ar-SA"/>
        </w:rPr>
        <w:t xml:space="preserve">zwaną w dalszym ciągu umowy </w:t>
      </w:r>
      <w:r>
        <w:rPr>
          <w:rFonts w:ascii="Arial Narrow" w:eastAsia="Arial" w:hAnsi="Arial Narrow" w:cs="Tahoma"/>
          <w:b/>
          <w:bCs/>
          <w:sz w:val="22"/>
          <w:szCs w:val="22"/>
          <w:lang w:eastAsia="ar-SA"/>
        </w:rPr>
        <w:t xml:space="preserve">Zamawiającym,                                    </w:t>
      </w:r>
    </w:p>
    <w:p w14:paraId="3D7DEE01" w14:textId="77777777" w:rsidR="0085589B" w:rsidRDefault="0085589B" w:rsidP="0085589B">
      <w:pPr>
        <w:suppressAutoHyphens/>
        <w:rPr>
          <w:rFonts w:ascii="Arial Narrow" w:eastAsia="Arial" w:hAnsi="Arial Narrow" w:cs="Tahoma"/>
          <w:b/>
          <w:bCs/>
          <w:sz w:val="22"/>
          <w:szCs w:val="22"/>
          <w:lang w:eastAsia="ar-SA"/>
        </w:rPr>
      </w:pPr>
      <w:r>
        <w:rPr>
          <w:rFonts w:ascii="Arial Narrow" w:eastAsia="Arial" w:hAnsi="Arial Narrow" w:cs="Tahoma"/>
          <w:b/>
          <w:bCs/>
          <w:sz w:val="22"/>
          <w:szCs w:val="22"/>
          <w:lang w:eastAsia="ar-SA"/>
        </w:rPr>
        <w:t>NIP:  578-305-14-46,  REGON:  170747715</w:t>
      </w:r>
    </w:p>
    <w:p w14:paraId="23207D2C" w14:textId="77777777" w:rsidR="0085589B" w:rsidRDefault="0085589B" w:rsidP="0085589B">
      <w:pPr>
        <w:suppressAutoHyphens/>
        <w:rPr>
          <w:rFonts w:ascii="Arial Narrow" w:eastAsia="Arial" w:hAnsi="Arial Narrow" w:cs="Tahoma"/>
          <w:lang w:eastAsia="ar-SA"/>
        </w:rPr>
      </w:pPr>
      <w:r w:rsidRPr="0013078C">
        <w:rPr>
          <w:rFonts w:ascii="Arial Narrow" w:eastAsia="Arial" w:hAnsi="Arial Narrow" w:cs="Tahoma"/>
          <w:lang w:eastAsia="ar-SA"/>
        </w:rPr>
        <w:t xml:space="preserve">a </w:t>
      </w:r>
    </w:p>
    <w:p w14:paraId="306ECE89" w14:textId="77777777" w:rsidR="00C976E4" w:rsidRPr="0013078C" w:rsidRDefault="00C976E4" w:rsidP="0085589B">
      <w:pPr>
        <w:suppressAutoHyphens/>
        <w:rPr>
          <w:rFonts w:ascii="Arial Narrow" w:eastAsia="Arial" w:hAnsi="Arial Narrow" w:cs="Tahoma"/>
          <w:lang w:eastAsia="ar-SA"/>
        </w:rPr>
      </w:pPr>
    </w:p>
    <w:p w14:paraId="25F63789" w14:textId="46EF25B4" w:rsidR="0013078C" w:rsidRDefault="003D6C15" w:rsidP="0013078C">
      <w:pPr>
        <w:pStyle w:val="Bezodstpw"/>
        <w:rPr>
          <w:rFonts w:ascii="Arial Narrow" w:hAnsi="Arial Narrow" w:cs="Tahoma"/>
          <w:sz w:val="24"/>
          <w:szCs w:val="24"/>
        </w:rPr>
      </w:pPr>
      <w:r>
        <w:rPr>
          <w:rFonts w:ascii="Arial Narrow" w:hAnsi="Arial Narrow" w:cs="Tahoma"/>
          <w:b/>
          <w:sz w:val="24"/>
          <w:szCs w:val="24"/>
        </w:rPr>
        <w:t>……………………………………………………………………………………………</w:t>
      </w:r>
    </w:p>
    <w:p w14:paraId="725DED60" w14:textId="77777777" w:rsidR="003D6C15" w:rsidRPr="0013078C" w:rsidRDefault="003D6C15" w:rsidP="0013078C">
      <w:pPr>
        <w:pStyle w:val="Bezodstpw"/>
        <w:rPr>
          <w:rFonts w:ascii="Arial Narrow" w:hAnsi="Arial Narrow" w:cs="Tahoma"/>
          <w:b/>
          <w:sz w:val="24"/>
          <w:szCs w:val="24"/>
        </w:rPr>
      </w:pPr>
    </w:p>
    <w:p w14:paraId="3F80DFC0" w14:textId="77777777" w:rsidR="003D6C15" w:rsidRDefault="0013078C" w:rsidP="0013078C">
      <w:pPr>
        <w:pStyle w:val="Bezodstpw"/>
        <w:rPr>
          <w:rFonts w:ascii="Arial Narrow" w:hAnsi="Arial Narrow" w:cs="Tahoma"/>
          <w:b/>
          <w:sz w:val="24"/>
          <w:szCs w:val="24"/>
        </w:rPr>
      </w:pPr>
      <w:r w:rsidRPr="0013078C">
        <w:rPr>
          <w:rFonts w:ascii="Arial Narrow" w:hAnsi="Arial Narrow" w:cs="Tahoma"/>
          <w:b/>
          <w:sz w:val="24"/>
          <w:szCs w:val="24"/>
        </w:rPr>
        <w:t xml:space="preserve">NIP:  </w:t>
      </w:r>
      <w:r w:rsidR="003D6C15">
        <w:rPr>
          <w:rFonts w:ascii="Arial Narrow" w:hAnsi="Arial Narrow" w:cs="Tahoma"/>
          <w:b/>
          <w:sz w:val="24"/>
          <w:szCs w:val="24"/>
        </w:rPr>
        <w:t>…………………………</w:t>
      </w:r>
      <w:r w:rsidRPr="0013078C">
        <w:rPr>
          <w:rFonts w:ascii="Arial Narrow" w:hAnsi="Arial Narrow" w:cs="Tahoma"/>
          <w:b/>
          <w:sz w:val="24"/>
          <w:szCs w:val="24"/>
        </w:rPr>
        <w:t xml:space="preserve">,  REGON:  </w:t>
      </w:r>
      <w:r w:rsidR="003D6C15">
        <w:rPr>
          <w:rFonts w:ascii="Arial Narrow" w:hAnsi="Arial Narrow" w:cs="Tahoma"/>
          <w:b/>
          <w:sz w:val="24"/>
          <w:szCs w:val="24"/>
        </w:rPr>
        <w:t>……………………</w:t>
      </w:r>
      <w:r w:rsidRPr="0013078C">
        <w:rPr>
          <w:rFonts w:ascii="Arial Narrow" w:hAnsi="Arial Narrow" w:cs="Tahoma"/>
          <w:b/>
          <w:sz w:val="24"/>
          <w:szCs w:val="24"/>
        </w:rPr>
        <w:t xml:space="preserve">  </w:t>
      </w:r>
    </w:p>
    <w:p w14:paraId="0666C6C9" w14:textId="77777777" w:rsidR="003D6C15" w:rsidRDefault="003D6C15" w:rsidP="0013078C">
      <w:pPr>
        <w:pStyle w:val="Bezodstpw"/>
        <w:rPr>
          <w:rFonts w:ascii="Arial Narrow" w:hAnsi="Arial Narrow" w:cs="Tahoma"/>
          <w:b/>
          <w:sz w:val="24"/>
          <w:szCs w:val="24"/>
        </w:rPr>
      </w:pPr>
    </w:p>
    <w:p w14:paraId="11B5E173" w14:textId="316D0512" w:rsidR="0013078C" w:rsidRDefault="0013078C" w:rsidP="003D6C15">
      <w:pPr>
        <w:pStyle w:val="Bezodstpw"/>
        <w:rPr>
          <w:rFonts w:ascii="Arial Narrow" w:hAnsi="Arial Narrow" w:cs="Tahoma"/>
          <w:b/>
          <w:sz w:val="24"/>
          <w:szCs w:val="24"/>
        </w:rPr>
      </w:pPr>
      <w:r w:rsidRPr="0013078C">
        <w:rPr>
          <w:rFonts w:ascii="Arial Narrow" w:hAnsi="Arial Narrow" w:cs="Tahoma"/>
          <w:sz w:val="24"/>
          <w:szCs w:val="24"/>
        </w:rPr>
        <w:t xml:space="preserve">reprezentowaną przez:  </w:t>
      </w:r>
      <w:r w:rsidR="003D6C15">
        <w:rPr>
          <w:rFonts w:ascii="Arial Narrow" w:hAnsi="Arial Narrow" w:cs="Tahoma"/>
          <w:b/>
          <w:sz w:val="24"/>
          <w:szCs w:val="24"/>
        </w:rPr>
        <w:t>……………………………</w:t>
      </w:r>
    </w:p>
    <w:p w14:paraId="42F039A3" w14:textId="77777777" w:rsidR="003D6C15" w:rsidRPr="0013078C" w:rsidRDefault="003D6C15" w:rsidP="003D6C15">
      <w:pPr>
        <w:pStyle w:val="Bezodstpw"/>
        <w:rPr>
          <w:rFonts w:ascii="Arial Narrow" w:hAnsi="Arial Narrow" w:cs="Tahoma"/>
          <w:b/>
          <w:sz w:val="24"/>
          <w:szCs w:val="24"/>
        </w:rPr>
      </w:pPr>
    </w:p>
    <w:p w14:paraId="0996A1B1" w14:textId="2C2D3BE6" w:rsidR="0013078C" w:rsidRPr="0013078C" w:rsidRDefault="0013078C" w:rsidP="003D6C15">
      <w:pPr>
        <w:pStyle w:val="Bezodstpw"/>
        <w:suppressAutoHyphens w:val="0"/>
        <w:rPr>
          <w:rFonts w:ascii="Arial Narrow" w:hAnsi="Arial Narrow" w:cs="Tahoma"/>
          <w:sz w:val="24"/>
          <w:szCs w:val="24"/>
        </w:rPr>
      </w:pPr>
      <w:r w:rsidRPr="0013078C">
        <w:rPr>
          <w:rFonts w:ascii="Arial Narrow" w:hAnsi="Arial Narrow" w:cs="Tahoma"/>
          <w:sz w:val="24"/>
          <w:szCs w:val="24"/>
        </w:rPr>
        <w:t>zwan</w:t>
      </w:r>
      <w:r w:rsidR="003D6C15">
        <w:rPr>
          <w:rFonts w:ascii="Arial Narrow" w:hAnsi="Arial Narrow" w:cs="Tahoma"/>
          <w:sz w:val="24"/>
          <w:szCs w:val="24"/>
        </w:rPr>
        <w:t>ym</w:t>
      </w:r>
      <w:r w:rsidRPr="0013078C">
        <w:rPr>
          <w:rFonts w:ascii="Arial Narrow" w:hAnsi="Arial Narrow" w:cs="Tahoma"/>
          <w:sz w:val="24"/>
          <w:szCs w:val="24"/>
        </w:rPr>
        <w:t xml:space="preserve"> w dalszym ciągu umowy </w:t>
      </w:r>
      <w:r w:rsidRPr="0013078C">
        <w:rPr>
          <w:rFonts w:ascii="Arial Narrow" w:hAnsi="Arial Narrow" w:cs="Tahoma"/>
          <w:b/>
          <w:bCs/>
          <w:sz w:val="24"/>
          <w:szCs w:val="24"/>
        </w:rPr>
        <w:t>Wykonawcą,</w:t>
      </w:r>
    </w:p>
    <w:p w14:paraId="72C5BD84" w14:textId="77777777" w:rsidR="0085589B" w:rsidRPr="0013078C" w:rsidRDefault="0085589B" w:rsidP="0085589B">
      <w:pPr>
        <w:suppressAutoHyphens/>
        <w:rPr>
          <w:rFonts w:ascii="Arial Narrow" w:eastAsia="Arial" w:hAnsi="Arial Narrow" w:cs="Tahoma"/>
          <w:lang w:eastAsia="ar-SA"/>
        </w:rPr>
      </w:pPr>
    </w:p>
    <w:p w14:paraId="2DAE77BD" w14:textId="77777777" w:rsidR="0085589B" w:rsidRDefault="0085589B" w:rsidP="0085589B">
      <w:pPr>
        <w:suppressAutoHyphens/>
        <w:jc w:val="both"/>
        <w:rPr>
          <w:rFonts w:ascii="Arial Narrow" w:eastAsia="Arial" w:hAnsi="Arial Narrow" w:cs="Tahoma"/>
          <w:sz w:val="22"/>
          <w:szCs w:val="22"/>
          <w:lang w:eastAsia="ar-SA"/>
        </w:rPr>
      </w:pPr>
      <w:r>
        <w:rPr>
          <w:rFonts w:ascii="Arial Narrow" w:eastAsia="Arial" w:hAnsi="Arial Narrow" w:cs="Tahoma"/>
          <w:sz w:val="22"/>
          <w:szCs w:val="22"/>
          <w:lang w:eastAsia="ar-SA"/>
        </w:rPr>
        <w:t>o następującej treści:</w:t>
      </w:r>
    </w:p>
    <w:p w14:paraId="06DB948F"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w:t>
      </w:r>
    </w:p>
    <w:p w14:paraId="30DEF35D" w14:textId="77777777" w:rsidR="0085589B" w:rsidRPr="00E062F3" w:rsidRDefault="0085589B" w:rsidP="00A440C7">
      <w:pPr>
        <w:suppressAutoHyphens/>
        <w:spacing w:after="120"/>
        <w:jc w:val="center"/>
        <w:rPr>
          <w:rFonts w:ascii="Arial Narrow" w:eastAsia="Arial" w:hAnsi="Arial Narrow" w:cs="Tahoma"/>
          <w:b/>
          <w:sz w:val="22"/>
          <w:szCs w:val="22"/>
          <w:u w:val="single"/>
          <w:lang w:eastAsia="ar-SA"/>
        </w:rPr>
      </w:pPr>
      <w:r w:rsidRPr="00E062F3">
        <w:rPr>
          <w:rFonts w:ascii="Arial Narrow" w:eastAsia="Arial" w:hAnsi="Arial Narrow" w:cs="Tahoma"/>
          <w:b/>
          <w:sz w:val="22"/>
          <w:szCs w:val="22"/>
          <w:u w:val="single"/>
          <w:lang w:eastAsia="ar-SA"/>
        </w:rPr>
        <w:t>Zakres umowy</w:t>
      </w:r>
    </w:p>
    <w:p w14:paraId="30C49326" w14:textId="77777777" w:rsidR="003825B6" w:rsidRPr="003825B6" w:rsidRDefault="003D6C15" w:rsidP="00464440">
      <w:pPr>
        <w:pStyle w:val="Akapitzlist"/>
        <w:numPr>
          <w:ilvl w:val="0"/>
          <w:numId w:val="1"/>
        </w:numPr>
        <w:spacing w:before="40" w:after="60"/>
        <w:jc w:val="both"/>
        <w:rPr>
          <w:rFonts w:ascii="Arial Narrow" w:hAnsi="Arial Narrow" w:cs="Arial"/>
        </w:rPr>
      </w:pPr>
      <w:r w:rsidRPr="00464440">
        <w:rPr>
          <w:rFonts w:ascii="Arial Narrow" w:eastAsia="Arial" w:hAnsi="Arial Narrow" w:cs="Tahoma"/>
          <w:bCs/>
          <w:sz w:val="22"/>
          <w:szCs w:val="22"/>
          <w:lang w:eastAsia="ar-SA"/>
        </w:rPr>
        <w:t>W wyniku postępowania przeprowadzonego w trybie przetargu nieograniczonego nr …………………., Zamawiający zleca, a Wykonawca przyjmuje</w:t>
      </w:r>
      <w:r w:rsidRPr="00464440">
        <w:rPr>
          <w:rFonts w:ascii="Arial Narrow" w:eastAsia="Arial" w:hAnsi="Arial Narrow" w:cs="Tahoma"/>
          <w:b/>
          <w:sz w:val="22"/>
          <w:szCs w:val="22"/>
          <w:lang w:eastAsia="ar-SA"/>
        </w:rPr>
        <w:t xml:space="preserve"> </w:t>
      </w:r>
      <w:r w:rsidR="0085589B" w:rsidRPr="00464440">
        <w:rPr>
          <w:rFonts w:ascii="Arial Narrow" w:eastAsia="Arial" w:hAnsi="Arial Narrow" w:cs="Tahoma"/>
          <w:sz w:val="22"/>
          <w:szCs w:val="22"/>
          <w:lang w:eastAsia="ar-SA"/>
        </w:rPr>
        <w:t>do realizacji przedmiot zamówienia</w:t>
      </w:r>
      <w:r w:rsidR="003825B6">
        <w:rPr>
          <w:rFonts w:ascii="Arial Narrow" w:eastAsia="Arial" w:hAnsi="Arial Narrow" w:cs="Tahoma"/>
          <w:sz w:val="22"/>
          <w:szCs w:val="22"/>
          <w:lang w:eastAsia="ar-SA"/>
        </w:rPr>
        <w:t>:</w:t>
      </w:r>
    </w:p>
    <w:p w14:paraId="463E03E9" w14:textId="320A3A3A" w:rsidR="00464440" w:rsidRPr="00464440" w:rsidRDefault="003825B6" w:rsidP="003825B6">
      <w:pPr>
        <w:pStyle w:val="Akapitzlist"/>
        <w:spacing w:before="40" w:after="60"/>
        <w:ind w:left="360"/>
        <w:jc w:val="center"/>
        <w:rPr>
          <w:rFonts w:ascii="Arial Narrow" w:hAnsi="Arial Narrow" w:cs="Arial"/>
        </w:rPr>
      </w:pPr>
      <w:r>
        <w:rPr>
          <w:rFonts w:ascii="Arial Narrow" w:eastAsia="Arial" w:hAnsi="Arial Narrow" w:cs="Tahoma"/>
          <w:b/>
          <w:sz w:val="22"/>
          <w:szCs w:val="22"/>
          <w:lang w:eastAsia="ar-SA"/>
        </w:rPr>
        <w:t>D</w:t>
      </w:r>
      <w:r w:rsidR="004B1486" w:rsidRPr="00464440">
        <w:rPr>
          <w:rFonts w:ascii="Arial Narrow" w:eastAsia="Arial" w:hAnsi="Arial Narrow" w:cs="Tahoma"/>
          <w:b/>
          <w:sz w:val="22"/>
          <w:szCs w:val="22"/>
          <w:lang w:eastAsia="ar-SA"/>
        </w:rPr>
        <w:t>ostaw</w:t>
      </w:r>
      <w:r>
        <w:rPr>
          <w:rFonts w:ascii="Arial Narrow" w:eastAsia="Arial" w:hAnsi="Arial Narrow" w:cs="Tahoma"/>
          <w:b/>
          <w:sz w:val="22"/>
          <w:szCs w:val="22"/>
          <w:lang w:eastAsia="ar-SA"/>
        </w:rPr>
        <w:t>a</w:t>
      </w:r>
      <w:r w:rsidR="004B1486" w:rsidRPr="00464440">
        <w:rPr>
          <w:rFonts w:ascii="Arial Narrow" w:eastAsia="Arial" w:hAnsi="Arial Narrow" w:cs="Tahoma"/>
          <w:b/>
          <w:sz w:val="22"/>
          <w:szCs w:val="22"/>
          <w:lang w:eastAsia="ar-SA"/>
        </w:rPr>
        <w:t xml:space="preserve"> 10 sztuk </w:t>
      </w:r>
      <w:r w:rsidR="00F903C9">
        <w:rPr>
          <w:rFonts w:ascii="Arial Narrow" w:eastAsia="Arial" w:hAnsi="Arial Narrow" w:cs="Tahoma"/>
          <w:b/>
          <w:sz w:val="22"/>
          <w:szCs w:val="22"/>
          <w:lang w:eastAsia="ar-SA"/>
        </w:rPr>
        <w:t>tramwajowych wagonów pasażerskich</w:t>
      </w:r>
    </w:p>
    <w:p w14:paraId="30B4181F" w14:textId="02616080" w:rsidR="0085589B" w:rsidRPr="003D6C15" w:rsidRDefault="00861B70" w:rsidP="00E213E1">
      <w:pPr>
        <w:numPr>
          <w:ilvl w:val="0"/>
          <w:numId w:val="1"/>
        </w:numPr>
        <w:jc w:val="both"/>
        <w:rPr>
          <w:rFonts w:ascii="Arial Narrow" w:eastAsia="Arial" w:hAnsi="Arial Narrow" w:cs="Tahoma"/>
          <w:b/>
          <w:sz w:val="22"/>
          <w:szCs w:val="22"/>
          <w:lang w:eastAsia="ar-SA"/>
        </w:rPr>
      </w:pPr>
      <w:r>
        <w:rPr>
          <w:rFonts w:ascii="Arial Narrow" w:eastAsia="Arial" w:hAnsi="Arial Narrow" w:cs="Tahoma"/>
          <w:bCs/>
          <w:sz w:val="22"/>
          <w:szCs w:val="22"/>
          <w:lang w:eastAsia="ar-SA"/>
        </w:rPr>
        <w:t xml:space="preserve">Zamawiający informuje, że zadanie o którym mowa w ust. 1. </w:t>
      </w:r>
      <w:r w:rsidR="00935172">
        <w:rPr>
          <w:rFonts w:ascii="Arial Narrow" w:eastAsia="Arial" w:hAnsi="Arial Narrow" w:cs="Tahoma"/>
          <w:bCs/>
          <w:sz w:val="22"/>
          <w:szCs w:val="22"/>
          <w:lang w:eastAsia="ar-SA"/>
        </w:rPr>
        <w:t>p</w:t>
      </w:r>
      <w:r>
        <w:rPr>
          <w:rFonts w:ascii="Arial Narrow" w:eastAsia="Arial" w:hAnsi="Arial Narrow" w:cs="Tahoma"/>
          <w:bCs/>
          <w:sz w:val="22"/>
          <w:szCs w:val="22"/>
          <w:lang w:eastAsia="ar-SA"/>
        </w:rPr>
        <w:t>lanuje zrealizować w ramach programu Fundusze Europejskie dla Polski Wschodniej 2</w:t>
      </w:r>
      <w:r w:rsidR="00BC3A4E">
        <w:rPr>
          <w:rFonts w:ascii="Arial Narrow" w:eastAsia="Arial" w:hAnsi="Arial Narrow" w:cs="Tahoma"/>
          <w:bCs/>
          <w:sz w:val="22"/>
          <w:szCs w:val="22"/>
          <w:lang w:eastAsia="ar-SA"/>
        </w:rPr>
        <w:t>0</w:t>
      </w:r>
      <w:r>
        <w:rPr>
          <w:rFonts w:ascii="Arial Narrow" w:eastAsia="Arial" w:hAnsi="Arial Narrow" w:cs="Tahoma"/>
          <w:bCs/>
          <w:sz w:val="22"/>
          <w:szCs w:val="22"/>
          <w:lang w:eastAsia="ar-SA"/>
        </w:rPr>
        <w:t>21-2027 Działanie 3.1 Zrównoważona mobilność miejska.</w:t>
      </w:r>
    </w:p>
    <w:p w14:paraId="080E2486" w14:textId="77777777" w:rsidR="0085589B" w:rsidRPr="00E062F3" w:rsidRDefault="0085589B" w:rsidP="00C60EC9">
      <w:pPr>
        <w:numPr>
          <w:ilvl w:val="0"/>
          <w:numId w:val="1"/>
        </w:numPr>
        <w:jc w:val="both"/>
        <w:rPr>
          <w:rFonts w:ascii="Arial Narrow" w:eastAsia="Arial" w:hAnsi="Arial Narrow" w:cs="Tahoma"/>
          <w:b/>
          <w:sz w:val="22"/>
          <w:szCs w:val="22"/>
          <w:lang w:eastAsia="ar-SA"/>
        </w:rPr>
      </w:pPr>
      <w:r>
        <w:rPr>
          <w:rFonts w:ascii="Arial Narrow" w:eastAsia="Arial" w:hAnsi="Arial Narrow" w:cs="Tahoma"/>
          <w:sz w:val="22"/>
          <w:szCs w:val="22"/>
          <w:lang w:eastAsia="ar-SA"/>
        </w:rPr>
        <w:t xml:space="preserve">Na  </w:t>
      </w:r>
      <w:r w:rsidRPr="00E062F3">
        <w:rPr>
          <w:rFonts w:ascii="Arial Narrow" w:eastAsia="Arial" w:hAnsi="Arial Narrow" w:cs="Tahoma"/>
          <w:sz w:val="22"/>
          <w:szCs w:val="22"/>
          <w:lang w:eastAsia="ar-SA"/>
        </w:rPr>
        <w:t xml:space="preserve">zakres umowy składa się: </w:t>
      </w:r>
    </w:p>
    <w:p w14:paraId="74A36624" w14:textId="3451B00F" w:rsidR="004B1486" w:rsidRPr="00E062F3" w:rsidRDefault="004B1486" w:rsidP="004B1486">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 xml:space="preserve">Dostawa 10 sztuk fabrycznie nowych wieloczłonowych, jednokierunkowych, niskopodłogowych albo częściowo niskopodłogowych tramwajów, z kabiną motorniczego w przedniej części oraz stanowiskiem sterowniczym z tyłu tramwaju. Długość tramwajów, mierzona razem ze zderzakami, ma być nie mniejsza niż  </w:t>
      </w:r>
      <w:r w:rsidRPr="00E062F3">
        <w:rPr>
          <w:rFonts w:ascii="Arial Narrow" w:eastAsia="Arial" w:hAnsi="Arial Narrow" w:cs="Tahoma"/>
          <w:b/>
          <w:bCs/>
          <w:sz w:val="22"/>
          <w:szCs w:val="22"/>
          <w:lang w:eastAsia="ar-SA"/>
        </w:rPr>
        <w:t>19</w:t>
      </w:r>
      <w:r w:rsidR="00217E51" w:rsidRPr="00E062F3">
        <w:rPr>
          <w:rFonts w:ascii="Arial Narrow" w:eastAsia="Arial" w:hAnsi="Arial Narrow" w:cs="Tahoma"/>
          <w:b/>
          <w:bCs/>
          <w:sz w:val="22"/>
          <w:szCs w:val="22"/>
          <w:lang w:eastAsia="ar-SA"/>
        </w:rPr>
        <w:t xml:space="preserve"> </w:t>
      </w:r>
      <w:r w:rsidRPr="00E062F3">
        <w:rPr>
          <w:rFonts w:ascii="Arial Narrow" w:eastAsia="Arial" w:hAnsi="Arial Narrow" w:cs="Tahoma"/>
          <w:b/>
          <w:bCs/>
          <w:sz w:val="22"/>
          <w:szCs w:val="22"/>
          <w:lang w:eastAsia="ar-SA"/>
        </w:rPr>
        <w:t>000 mm i nie większa niż 24</w:t>
      </w:r>
      <w:r w:rsidR="00217E51" w:rsidRPr="00E062F3">
        <w:rPr>
          <w:rFonts w:ascii="Arial Narrow" w:eastAsia="Arial" w:hAnsi="Arial Narrow" w:cs="Tahoma"/>
          <w:b/>
          <w:bCs/>
          <w:sz w:val="22"/>
          <w:szCs w:val="22"/>
          <w:lang w:eastAsia="ar-SA"/>
        </w:rPr>
        <w:t xml:space="preserve"> </w:t>
      </w:r>
      <w:r w:rsidRPr="00E062F3">
        <w:rPr>
          <w:rFonts w:ascii="Arial Narrow" w:eastAsia="Arial" w:hAnsi="Arial Narrow" w:cs="Tahoma"/>
          <w:b/>
          <w:bCs/>
          <w:sz w:val="22"/>
          <w:szCs w:val="22"/>
          <w:lang w:eastAsia="ar-SA"/>
        </w:rPr>
        <w:t>000 mm.</w:t>
      </w:r>
    </w:p>
    <w:p w14:paraId="3B925A1B" w14:textId="79C740FA" w:rsidR="004B1486" w:rsidRPr="00E062F3" w:rsidRDefault="004B1486" w:rsidP="004B1486">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Dostawa specjalistycznego wyposażenia obsługowego</w:t>
      </w:r>
      <w:r w:rsidR="00796593" w:rsidRPr="00E062F3">
        <w:rPr>
          <w:rFonts w:ascii="Arial Narrow" w:eastAsia="Arial" w:hAnsi="Arial Narrow" w:cs="Tahoma"/>
          <w:sz w:val="22"/>
          <w:szCs w:val="22"/>
          <w:lang w:eastAsia="ar-SA"/>
        </w:rPr>
        <w:t xml:space="preserve"> niezbędnego </w:t>
      </w:r>
      <w:r w:rsidRPr="00E062F3">
        <w:rPr>
          <w:rFonts w:ascii="Arial Narrow" w:eastAsia="Arial" w:hAnsi="Arial Narrow" w:cs="Tahoma"/>
          <w:sz w:val="22"/>
          <w:szCs w:val="22"/>
          <w:lang w:eastAsia="ar-SA"/>
        </w:rPr>
        <w:t xml:space="preserve">do wykonywania przeglądów </w:t>
      </w:r>
      <w:r w:rsidR="003825B6">
        <w:rPr>
          <w:rFonts w:ascii="Arial Narrow" w:eastAsia="Arial" w:hAnsi="Arial Narrow" w:cs="Tahoma"/>
          <w:sz w:val="22"/>
          <w:szCs w:val="22"/>
          <w:lang w:eastAsia="ar-SA"/>
        </w:rPr>
        <w:br/>
      </w:r>
      <w:r w:rsidRPr="00E062F3">
        <w:rPr>
          <w:rFonts w:ascii="Arial Narrow" w:eastAsia="Arial" w:hAnsi="Arial Narrow" w:cs="Tahoma"/>
          <w:sz w:val="22"/>
          <w:szCs w:val="22"/>
          <w:lang w:eastAsia="ar-SA"/>
        </w:rPr>
        <w:t xml:space="preserve">i napraw tramwajów, o których mowa w pkt 1) powyżej, w postaci narzędzi i urządzeń wyszczególnionych </w:t>
      </w:r>
      <w:r w:rsidR="00A7295B" w:rsidRPr="00E062F3">
        <w:rPr>
          <w:rFonts w:ascii="Arial Narrow" w:eastAsia="Arial" w:hAnsi="Arial Narrow" w:cs="Tahoma"/>
          <w:sz w:val="22"/>
          <w:szCs w:val="22"/>
          <w:lang w:eastAsia="ar-SA"/>
        </w:rPr>
        <w:t xml:space="preserve">w rozdz. V ust. 5 </w:t>
      </w:r>
      <w:r w:rsidRPr="00E062F3">
        <w:rPr>
          <w:rFonts w:ascii="Arial Narrow" w:eastAsia="Arial" w:hAnsi="Arial Narrow" w:cs="Tahoma"/>
          <w:sz w:val="22"/>
          <w:szCs w:val="22"/>
          <w:lang w:eastAsia="ar-SA"/>
        </w:rPr>
        <w:t>O</w:t>
      </w:r>
      <w:r w:rsidR="00A7295B" w:rsidRPr="00E062F3">
        <w:rPr>
          <w:rFonts w:ascii="Arial Narrow" w:eastAsia="Arial" w:hAnsi="Arial Narrow" w:cs="Tahoma"/>
          <w:sz w:val="22"/>
          <w:szCs w:val="22"/>
          <w:lang w:eastAsia="ar-SA"/>
        </w:rPr>
        <w:t xml:space="preserve">pisu Przedmiotu Zamówienia, zwanego dalej OPZ, stanowiącego załącznik nr 1 do </w:t>
      </w:r>
      <w:r w:rsidR="0043054F" w:rsidRPr="00E062F3">
        <w:rPr>
          <w:rFonts w:ascii="Arial Narrow" w:eastAsia="Arial" w:hAnsi="Arial Narrow" w:cs="Tahoma"/>
          <w:sz w:val="22"/>
          <w:szCs w:val="22"/>
          <w:lang w:eastAsia="ar-SA"/>
        </w:rPr>
        <w:t>u</w:t>
      </w:r>
      <w:r w:rsidR="00A7295B" w:rsidRPr="00E062F3">
        <w:rPr>
          <w:rFonts w:ascii="Arial Narrow" w:eastAsia="Arial" w:hAnsi="Arial Narrow" w:cs="Tahoma"/>
          <w:sz w:val="22"/>
          <w:szCs w:val="22"/>
          <w:lang w:eastAsia="ar-SA"/>
        </w:rPr>
        <w:t>mowy.</w:t>
      </w:r>
    </w:p>
    <w:p w14:paraId="78978E5A" w14:textId="3C443B69" w:rsidR="004B1486" w:rsidRPr="00E062F3" w:rsidRDefault="004B1486" w:rsidP="004B1486">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Dostawa pakietu części zamiennych do napraw tramwajów (pakietu naprawczego), o których mowa w pkt 1) powyżej, opisanego w rozdz. V ust. 6</w:t>
      </w:r>
      <w:r w:rsidR="00A7295B" w:rsidRPr="00E062F3">
        <w:rPr>
          <w:rFonts w:ascii="Arial Narrow" w:eastAsia="Arial" w:hAnsi="Arial Narrow" w:cs="Tahoma"/>
          <w:sz w:val="22"/>
          <w:szCs w:val="22"/>
          <w:lang w:eastAsia="ar-SA"/>
        </w:rPr>
        <w:t xml:space="preserve"> w OPZ.</w:t>
      </w:r>
    </w:p>
    <w:p w14:paraId="70605275" w14:textId="04E40FF1" w:rsidR="005D255E" w:rsidRPr="00E062F3" w:rsidRDefault="004B1486" w:rsidP="005D255E">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Dostawa dokumentacji technicznej wraz z oprogramowaniem i licencjami, opisanej w rozdz. V ust. 3</w:t>
      </w:r>
      <w:r w:rsidR="00A7295B" w:rsidRPr="00E062F3">
        <w:rPr>
          <w:rFonts w:ascii="Arial Narrow" w:eastAsia="Arial" w:hAnsi="Arial Narrow" w:cs="Tahoma"/>
          <w:sz w:val="22"/>
          <w:szCs w:val="22"/>
          <w:lang w:eastAsia="ar-SA"/>
        </w:rPr>
        <w:t xml:space="preserve"> OPZ</w:t>
      </w:r>
      <w:r w:rsidRPr="00E062F3">
        <w:rPr>
          <w:rFonts w:ascii="Arial Narrow" w:eastAsia="Arial" w:hAnsi="Arial Narrow" w:cs="Tahoma"/>
          <w:sz w:val="22"/>
          <w:szCs w:val="22"/>
          <w:lang w:eastAsia="ar-SA"/>
        </w:rPr>
        <w:t>.</w:t>
      </w:r>
      <w:r w:rsidR="005D255E" w:rsidRPr="00E062F3">
        <w:rPr>
          <w:rFonts w:ascii="Arial Narrow" w:eastAsia="Arial" w:hAnsi="Arial Narrow" w:cs="Tahoma"/>
          <w:sz w:val="22"/>
          <w:szCs w:val="22"/>
          <w:lang w:eastAsia="ar-SA"/>
        </w:rPr>
        <w:t xml:space="preserve"> </w:t>
      </w:r>
    </w:p>
    <w:p w14:paraId="0CD609FC" w14:textId="30E5F598" w:rsidR="005D255E" w:rsidRPr="00E062F3" w:rsidRDefault="005D255E" w:rsidP="005D255E">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Usługa obejmująca szkolenie pracowników, opisana w rozdz. V ust. 4</w:t>
      </w:r>
      <w:r w:rsidR="0043054F" w:rsidRPr="00E062F3">
        <w:rPr>
          <w:rFonts w:ascii="Arial Narrow" w:eastAsia="Arial" w:hAnsi="Arial Narrow" w:cs="Tahoma"/>
          <w:sz w:val="22"/>
          <w:szCs w:val="22"/>
          <w:lang w:eastAsia="ar-SA"/>
        </w:rPr>
        <w:t xml:space="preserve"> OPZ.</w:t>
      </w:r>
    </w:p>
    <w:p w14:paraId="46DCEFF0" w14:textId="003AF146" w:rsidR="00454E13" w:rsidRPr="00E062F3" w:rsidRDefault="00454E13" w:rsidP="00454E13">
      <w:pPr>
        <w:pStyle w:val="Akapitzlist"/>
        <w:numPr>
          <w:ilvl w:val="0"/>
          <w:numId w:val="1"/>
        </w:numPr>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 xml:space="preserve">Przez słowo tramwaj </w:t>
      </w:r>
      <w:r w:rsidR="00ED7919" w:rsidRPr="00E062F3">
        <w:rPr>
          <w:rFonts w:ascii="Arial Narrow" w:eastAsia="Arial" w:hAnsi="Arial Narrow" w:cs="Tahoma"/>
          <w:sz w:val="22"/>
          <w:szCs w:val="22"/>
          <w:lang w:eastAsia="ar-SA"/>
        </w:rPr>
        <w:t>należy rozumieć wszystkie tramwaje będące przedmiotem dostawy.</w:t>
      </w:r>
    </w:p>
    <w:p w14:paraId="3184BDEA" w14:textId="2CFF2698" w:rsidR="0085589B" w:rsidRPr="00E062F3" w:rsidRDefault="0085589B" w:rsidP="00C60EC9">
      <w:pPr>
        <w:numPr>
          <w:ilvl w:val="0"/>
          <w:numId w:val="1"/>
        </w:numPr>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Opis tramwaj</w:t>
      </w:r>
      <w:r w:rsidR="00464440" w:rsidRPr="00E062F3">
        <w:rPr>
          <w:rFonts w:ascii="Arial Narrow" w:eastAsia="Arial" w:hAnsi="Arial Narrow" w:cs="Tahoma"/>
          <w:sz w:val="22"/>
          <w:szCs w:val="22"/>
          <w:lang w:eastAsia="ar-SA"/>
        </w:rPr>
        <w:t>u</w:t>
      </w:r>
      <w:r w:rsidRPr="00E062F3">
        <w:rPr>
          <w:rFonts w:ascii="Arial Narrow" w:eastAsia="Arial" w:hAnsi="Arial Narrow" w:cs="Tahoma"/>
          <w:sz w:val="22"/>
          <w:szCs w:val="22"/>
          <w:lang w:eastAsia="ar-SA"/>
        </w:rPr>
        <w:t xml:space="preserve"> podany w ust. </w:t>
      </w:r>
      <w:r w:rsidR="00217E51" w:rsidRPr="00E062F3">
        <w:rPr>
          <w:rFonts w:ascii="Arial Narrow" w:eastAsia="Arial" w:hAnsi="Arial Narrow" w:cs="Tahoma"/>
          <w:sz w:val="22"/>
          <w:szCs w:val="22"/>
          <w:lang w:eastAsia="ar-SA"/>
        </w:rPr>
        <w:t>3</w:t>
      </w:r>
      <w:r w:rsidR="0043054F" w:rsidRPr="00E062F3">
        <w:rPr>
          <w:rFonts w:ascii="Arial Narrow" w:eastAsia="Arial" w:hAnsi="Arial Narrow" w:cs="Tahoma"/>
          <w:sz w:val="22"/>
          <w:szCs w:val="22"/>
          <w:lang w:eastAsia="ar-SA"/>
        </w:rPr>
        <w:t>.</w:t>
      </w:r>
      <w:r w:rsidR="00DF4572">
        <w:rPr>
          <w:rFonts w:ascii="Arial Narrow" w:eastAsia="Arial" w:hAnsi="Arial Narrow" w:cs="Tahoma"/>
          <w:sz w:val="22"/>
          <w:szCs w:val="22"/>
          <w:lang w:eastAsia="ar-SA"/>
        </w:rPr>
        <w:t xml:space="preserve"> pkt 1)</w:t>
      </w:r>
      <w:r w:rsidRPr="00E062F3">
        <w:rPr>
          <w:rFonts w:ascii="Arial Narrow" w:eastAsia="Arial" w:hAnsi="Arial Narrow" w:cs="Tahoma"/>
          <w:sz w:val="22"/>
          <w:szCs w:val="22"/>
          <w:lang w:eastAsia="ar-SA"/>
        </w:rPr>
        <w:t xml:space="preserve"> dotyczy wagonu </w:t>
      </w:r>
      <w:r w:rsidR="001833BF" w:rsidRPr="00E062F3">
        <w:rPr>
          <w:rFonts w:ascii="Arial Narrow" w:eastAsia="Arial" w:hAnsi="Arial Narrow" w:cs="Tahoma"/>
          <w:sz w:val="22"/>
          <w:szCs w:val="22"/>
          <w:lang w:eastAsia="ar-SA"/>
        </w:rPr>
        <w:t xml:space="preserve">fabrycznie </w:t>
      </w:r>
      <w:r w:rsidRPr="00E062F3">
        <w:rPr>
          <w:rFonts w:ascii="Arial Narrow" w:eastAsia="Arial" w:hAnsi="Arial Narrow" w:cs="Tahoma"/>
          <w:sz w:val="22"/>
          <w:szCs w:val="22"/>
          <w:lang w:eastAsia="ar-SA"/>
        </w:rPr>
        <w:t xml:space="preserve">nowego, nieeksploatowanego, wykonanego </w:t>
      </w:r>
      <w:r w:rsidR="003825B6">
        <w:rPr>
          <w:rFonts w:ascii="Arial Narrow" w:eastAsia="Arial" w:hAnsi="Arial Narrow" w:cs="Tahoma"/>
          <w:sz w:val="22"/>
          <w:szCs w:val="22"/>
          <w:lang w:eastAsia="ar-SA"/>
        </w:rPr>
        <w:br/>
      </w:r>
      <w:r w:rsidRPr="00E062F3">
        <w:rPr>
          <w:rFonts w:ascii="Arial Narrow" w:eastAsia="Arial" w:hAnsi="Arial Narrow" w:cs="Tahoma"/>
          <w:sz w:val="22"/>
          <w:szCs w:val="22"/>
          <w:lang w:eastAsia="ar-SA"/>
        </w:rPr>
        <w:t>z nowych materiałów, części, urządzeń, podzespołów i zespołów.</w:t>
      </w:r>
    </w:p>
    <w:p w14:paraId="4C769678" w14:textId="77777777" w:rsidR="0085589B" w:rsidRPr="00E062F3" w:rsidRDefault="0085589B" w:rsidP="00C60EC9">
      <w:pPr>
        <w:numPr>
          <w:ilvl w:val="0"/>
          <w:numId w:val="1"/>
        </w:numPr>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 xml:space="preserve">Miejsce dostawy tramwaju: Tramwaje Elbląskie Spółka z o. o. ul. Browarna 91, 82-300 Elbląg, teren zajezdni tramwajowej.  </w:t>
      </w:r>
    </w:p>
    <w:p w14:paraId="7C7758F9" w14:textId="263264F0" w:rsidR="0085589B" w:rsidRDefault="0085589B" w:rsidP="00C60EC9">
      <w:pPr>
        <w:numPr>
          <w:ilvl w:val="0"/>
          <w:numId w:val="1"/>
        </w:numPr>
        <w:jc w:val="both"/>
        <w:rPr>
          <w:rFonts w:ascii="Arial Narrow" w:eastAsia="Arial" w:hAnsi="Arial Narrow" w:cs="Tahoma"/>
          <w:b/>
          <w:sz w:val="22"/>
          <w:szCs w:val="22"/>
          <w:lang w:eastAsia="ar-SA"/>
        </w:rPr>
      </w:pPr>
      <w:r w:rsidRPr="00E062F3">
        <w:rPr>
          <w:rFonts w:ascii="Arial Narrow" w:eastAsia="Arial" w:hAnsi="Arial Narrow" w:cs="Tahoma"/>
          <w:sz w:val="22"/>
          <w:szCs w:val="22"/>
          <w:lang w:eastAsia="ar-SA"/>
        </w:rPr>
        <w:t xml:space="preserve">Przy opracowywaniu, konstruowaniu i wykonywaniu tramwaju </w:t>
      </w:r>
      <w:r>
        <w:rPr>
          <w:rFonts w:ascii="Arial Narrow" w:eastAsia="Arial" w:hAnsi="Arial Narrow" w:cs="Tahoma"/>
          <w:sz w:val="22"/>
          <w:szCs w:val="22"/>
          <w:lang w:eastAsia="ar-SA"/>
        </w:rPr>
        <w:t xml:space="preserve">obowiązują wymagania zawarte w </w:t>
      </w:r>
      <w:r w:rsidR="00C7456C">
        <w:rPr>
          <w:rFonts w:ascii="Arial Narrow" w:eastAsia="Arial" w:hAnsi="Arial Narrow" w:cs="Tahoma"/>
          <w:sz w:val="22"/>
          <w:szCs w:val="22"/>
          <w:lang w:eastAsia="ar-SA"/>
        </w:rPr>
        <w:t xml:space="preserve">OPZ </w:t>
      </w:r>
      <w:r>
        <w:rPr>
          <w:rFonts w:ascii="Arial Narrow" w:eastAsia="Arial" w:hAnsi="Arial Narrow" w:cs="Tahoma"/>
          <w:sz w:val="22"/>
          <w:szCs w:val="22"/>
          <w:lang w:eastAsia="ar-SA"/>
        </w:rPr>
        <w:t xml:space="preserve">dla przetargu poprzedzającego zawarcie niniejszej umowy wraz z wszelkimi zmianami wprowadzonymi w wyniku odpowiedzi na pytania Wykonawców udzielone w trakcie postępowania oraz normy i przepisy prawne obowiązujące w chwili zawierania umowy. </w:t>
      </w:r>
    </w:p>
    <w:p w14:paraId="099D516E" w14:textId="31065477" w:rsidR="00CF039C" w:rsidRDefault="00CF039C" w:rsidP="00CF039C">
      <w:pPr>
        <w:numPr>
          <w:ilvl w:val="0"/>
          <w:numId w:val="1"/>
        </w:numPr>
        <w:jc w:val="both"/>
        <w:rPr>
          <w:rFonts w:ascii="Arial Narrow" w:eastAsia="Arial" w:hAnsi="Arial Narrow" w:cs="Tahoma"/>
          <w:sz w:val="22"/>
          <w:szCs w:val="22"/>
          <w:lang w:eastAsia="ar-SA"/>
        </w:rPr>
      </w:pPr>
      <w:r w:rsidRPr="00CF039C">
        <w:rPr>
          <w:rFonts w:ascii="Arial Narrow" w:eastAsia="Arial" w:hAnsi="Arial Narrow" w:cs="Tahoma"/>
          <w:sz w:val="22"/>
          <w:szCs w:val="22"/>
          <w:lang w:eastAsia="ar-SA"/>
        </w:rPr>
        <w:t xml:space="preserve">Wykonawca w terminie </w:t>
      </w:r>
      <w:r w:rsidR="00E57177">
        <w:rPr>
          <w:rFonts w:ascii="Arial Narrow" w:eastAsia="Arial" w:hAnsi="Arial Narrow" w:cs="Tahoma"/>
          <w:sz w:val="22"/>
          <w:szCs w:val="22"/>
          <w:lang w:eastAsia="ar-SA"/>
        </w:rPr>
        <w:t>30</w:t>
      </w:r>
      <w:r w:rsidRPr="00CF039C">
        <w:rPr>
          <w:rFonts w:ascii="Arial Narrow" w:eastAsia="Arial" w:hAnsi="Arial Narrow" w:cs="Tahoma"/>
          <w:sz w:val="22"/>
          <w:szCs w:val="22"/>
          <w:lang w:eastAsia="ar-SA"/>
        </w:rPr>
        <w:t xml:space="preserve"> dni od dnia podpisania niniejszej umowy uzgodni z przedstawicielem Zamawiającego i dostarczy Zamawiającemu wzór malowania nadwozia tramwaju</w:t>
      </w:r>
      <w:r w:rsidR="00EE7301">
        <w:rPr>
          <w:rFonts w:ascii="Arial Narrow" w:eastAsia="Arial" w:hAnsi="Arial Narrow" w:cs="Tahoma"/>
          <w:sz w:val="22"/>
          <w:szCs w:val="22"/>
          <w:lang w:eastAsia="ar-SA"/>
        </w:rPr>
        <w:t>.</w:t>
      </w:r>
    </w:p>
    <w:p w14:paraId="73499DEF" w14:textId="221E1B14" w:rsidR="0085589B" w:rsidRPr="00CF039C" w:rsidRDefault="00BC3A4E" w:rsidP="00CF039C">
      <w:pPr>
        <w:numPr>
          <w:ilvl w:val="0"/>
          <w:numId w:val="1"/>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Szczegółowy opis i zakres</w:t>
      </w:r>
      <w:r w:rsidR="0053555B" w:rsidRPr="00B40554">
        <w:t xml:space="preserve"> </w:t>
      </w:r>
      <w:r w:rsidR="0053555B" w:rsidRPr="00B40554">
        <w:rPr>
          <w:rFonts w:ascii="Arial Narrow" w:eastAsia="Arial" w:hAnsi="Arial Narrow" w:cs="Tahoma"/>
          <w:sz w:val="22"/>
          <w:szCs w:val="22"/>
          <w:lang w:eastAsia="ar-SA"/>
        </w:rPr>
        <w:t>przedmiotu zamówienia wraz</w:t>
      </w:r>
      <w:r w:rsidRPr="00B40554">
        <w:rPr>
          <w:rFonts w:ascii="Arial Narrow" w:eastAsia="Arial" w:hAnsi="Arial Narrow" w:cs="Tahoma"/>
          <w:sz w:val="22"/>
          <w:szCs w:val="22"/>
          <w:lang w:eastAsia="ar-SA"/>
        </w:rPr>
        <w:t xml:space="preserve"> z wymaganiami i wytycznymi Zamawiającego</w:t>
      </w:r>
      <w:r w:rsidR="0053555B" w:rsidRPr="00B40554">
        <w:rPr>
          <w:rFonts w:ascii="Arial Narrow" w:eastAsia="Arial" w:hAnsi="Arial Narrow" w:cs="Tahoma"/>
          <w:sz w:val="22"/>
          <w:szCs w:val="22"/>
          <w:lang w:eastAsia="ar-SA"/>
        </w:rPr>
        <w:t xml:space="preserve"> </w:t>
      </w:r>
      <w:r w:rsidR="003825B6">
        <w:rPr>
          <w:rFonts w:ascii="Arial Narrow" w:eastAsia="Arial" w:hAnsi="Arial Narrow" w:cs="Tahoma"/>
          <w:sz w:val="22"/>
          <w:szCs w:val="22"/>
          <w:lang w:eastAsia="ar-SA"/>
        </w:rPr>
        <w:br/>
      </w:r>
      <w:r w:rsidR="0053555B" w:rsidRPr="00B40554">
        <w:rPr>
          <w:rFonts w:ascii="Arial Narrow" w:eastAsia="Arial" w:hAnsi="Arial Narrow" w:cs="Tahoma"/>
          <w:sz w:val="22"/>
          <w:szCs w:val="22"/>
          <w:lang w:eastAsia="ar-SA"/>
        </w:rPr>
        <w:t>w zakresie</w:t>
      </w:r>
      <w:r w:rsidRPr="00B40554">
        <w:rPr>
          <w:rFonts w:ascii="Arial Narrow" w:eastAsia="Arial" w:hAnsi="Arial Narrow" w:cs="Tahoma"/>
          <w:sz w:val="22"/>
          <w:szCs w:val="22"/>
          <w:lang w:eastAsia="ar-SA"/>
        </w:rPr>
        <w:t xml:space="preserve"> zastosowanych rozwiązań technicznych, określone zostały w Załącznikach od nr 1 do nr </w:t>
      </w:r>
      <w:r w:rsidR="00AA51E9" w:rsidRPr="00B40554">
        <w:rPr>
          <w:rFonts w:ascii="Arial Narrow" w:eastAsia="Arial" w:hAnsi="Arial Narrow" w:cs="Tahoma"/>
          <w:sz w:val="22"/>
          <w:szCs w:val="22"/>
          <w:lang w:eastAsia="ar-SA"/>
        </w:rPr>
        <w:t xml:space="preserve">11 </w:t>
      </w:r>
      <w:r w:rsidRPr="00B40554">
        <w:rPr>
          <w:rFonts w:ascii="Arial Narrow" w:eastAsia="Arial" w:hAnsi="Arial Narrow" w:cs="Tahoma"/>
          <w:sz w:val="22"/>
          <w:szCs w:val="22"/>
          <w:lang w:eastAsia="ar-SA"/>
        </w:rPr>
        <w:t>do umowy. Zamawiający wymaga zastosowania zopty</w:t>
      </w:r>
      <w:r w:rsidR="006330DD" w:rsidRPr="00B40554">
        <w:rPr>
          <w:rFonts w:ascii="Arial Narrow" w:eastAsia="Arial" w:hAnsi="Arial Narrow" w:cs="Tahoma"/>
          <w:sz w:val="22"/>
          <w:szCs w:val="22"/>
          <w:lang w:eastAsia="ar-SA"/>
        </w:rPr>
        <w:t>malizowanych rozwiązań technicznych</w:t>
      </w:r>
      <w:r w:rsidR="006330DD">
        <w:rPr>
          <w:rFonts w:ascii="Arial Narrow" w:eastAsia="Arial" w:hAnsi="Arial Narrow" w:cs="Tahoma"/>
          <w:sz w:val="22"/>
          <w:szCs w:val="22"/>
          <w:lang w:eastAsia="ar-SA"/>
        </w:rPr>
        <w:t xml:space="preserve">, które przyczynią się do minimalizacji kosztów realizacji inwestycji, przy jednoczesnym zapewnieniu pełnej funkcjonalności </w:t>
      </w:r>
      <w:r w:rsidR="003825B6">
        <w:rPr>
          <w:rFonts w:ascii="Arial Narrow" w:eastAsia="Arial" w:hAnsi="Arial Narrow" w:cs="Tahoma"/>
          <w:sz w:val="22"/>
          <w:szCs w:val="22"/>
          <w:lang w:eastAsia="ar-SA"/>
        </w:rPr>
        <w:br/>
      </w:r>
      <w:r w:rsidR="006330DD">
        <w:rPr>
          <w:rFonts w:ascii="Arial Narrow" w:eastAsia="Arial" w:hAnsi="Arial Narrow" w:cs="Tahoma"/>
          <w:sz w:val="22"/>
          <w:szCs w:val="22"/>
          <w:lang w:eastAsia="ar-SA"/>
        </w:rPr>
        <w:t xml:space="preserve">i poprawności </w:t>
      </w:r>
      <w:proofErr w:type="spellStart"/>
      <w:r w:rsidR="006330DD">
        <w:rPr>
          <w:rFonts w:ascii="Arial Narrow" w:eastAsia="Arial" w:hAnsi="Arial Narrow" w:cs="Tahoma"/>
          <w:sz w:val="22"/>
          <w:szCs w:val="22"/>
          <w:lang w:eastAsia="ar-SA"/>
        </w:rPr>
        <w:t>techniczno</w:t>
      </w:r>
      <w:proofErr w:type="spellEnd"/>
      <w:r w:rsidR="006330DD">
        <w:rPr>
          <w:rFonts w:ascii="Arial Narrow" w:eastAsia="Arial" w:hAnsi="Arial Narrow" w:cs="Tahoma"/>
          <w:sz w:val="22"/>
          <w:szCs w:val="22"/>
          <w:lang w:eastAsia="ar-SA"/>
        </w:rPr>
        <w:t xml:space="preserve"> – technologicznej, uwzględniając określone wymagania i wytyczne Zamawiającego.</w:t>
      </w:r>
    </w:p>
    <w:p w14:paraId="6A3CC3C5" w14:textId="77777777" w:rsidR="00CF039C" w:rsidRDefault="00CF039C" w:rsidP="0085589B">
      <w:pPr>
        <w:suppressAutoHyphens/>
        <w:jc w:val="center"/>
        <w:rPr>
          <w:rFonts w:ascii="Arial Narrow" w:eastAsia="Arial" w:hAnsi="Arial Narrow" w:cs="Tahoma"/>
          <w:b/>
          <w:sz w:val="22"/>
          <w:szCs w:val="22"/>
          <w:lang w:eastAsia="ar-SA"/>
        </w:rPr>
      </w:pPr>
    </w:p>
    <w:p w14:paraId="382F56C6"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2</w:t>
      </w:r>
    </w:p>
    <w:p w14:paraId="0B20CD96"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Pełnomocnictwa</w:t>
      </w:r>
    </w:p>
    <w:p w14:paraId="1A19E33B" w14:textId="573F7CC1" w:rsidR="0085589B" w:rsidRDefault="0085589B" w:rsidP="00C60EC9">
      <w:pPr>
        <w:numPr>
          <w:ilvl w:val="0"/>
          <w:numId w:val="3"/>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Zamawiający oświadcza, że przekazał Spółce z o.o. Tramwaje Elbląskie, ul. Browarna 91, 82-300 Elbląg odpowiedzialność i pełnomocnictwa do zarządzania i nadzoru nad wykonaniem i dostawą </w:t>
      </w:r>
      <w:r w:rsidR="00E57177">
        <w:rPr>
          <w:rFonts w:ascii="Arial Narrow" w:eastAsia="Arial" w:hAnsi="Arial Narrow" w:cs="Tahoma"/>
          <w:sz w:val="22"/>
          <w:szCs w:val="22"/>
          <w:lang w:eastAsia="ar-SA"/>
        </w:rPr>
        <w:t>dziesięciu</w:t>
      </w:r>
      <w:r>
        <w:rPr>
          <w:rFonts w:ascii="Arial Narrow" w:eastAsia="Arial" w:hAnsi="Arial Narrow" w:cs="Tahoma"/>
          <w:sz w:val="22"/>
          <w:szCs w:val="22"/>
          <w:lang w:eastAsia="ar-SA"/>
        </w:rPr>
        <w:t xml:space="preserve"> tramwaj</w:t>
      </w:r>
      <w:r w:rsidR="00E57177">
        <w:rPr>
          <w:rFonts w:ascii="Arial Narrow" w:eastAsia="Arial" w:hAnsi="Arial Narrow" w:cs="Tahoma"/>
          <w:sz w:val="22"/>
          <w:szCs w:val="22"/>
          <w:lang w:eastAsia="ar-SA"/>
        </w:rPr>
        <w:t>ów</w:t>
      </w:r>
      <w:r>
        <w:rPr>
          <w:rFonts w:ascii="Arial Narrow" w:eastAsia="Arial" w:hAnsi="Arial Narrow" w:cs="Tahoma"/>
          <w:sz w:val="22"/>
          <w:szCs w:val="22"/>
          <w:lang w:eastAsia="ar-SA"/>
        </w:rPr>
        <w:t>, w tym w szczególności do:</w:t>
      </w:r>
    </w:p>
    <w:p w14:paraId="6E2F0102" w14:textId="10DE1CD2" w:rsidR="0085589B" w:rsidRDefault="0085589B" w:rsidP="00C60EC9">
      <w:pPr>
        <w:numPr>
          <w:ilvl w:val="0"/>
          <w:numId w:val="4"/>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rozliczeń zakupu</w:t>
      </w:r>
      <w:r w:rsidR="00B05292">
        <w:rPr>
          <w:rFonts w:ascii="Arial Narrow" w:eastAsia="Arial" w:hAnsi="Arial Narrow" w:cs="Tahoma"/>
          <w:sz w:val="22"/>
          <w:szCs w:val="22"/>
          <w:lang w:eastAsia="ar-SA"/>
        </w:rPr>
        <w:t xml:space="preserve"> każdego z 10 </w:t>
      </w:r>
      <w:r>
        <w:rPr>
          <w:rFonts w:ascii="Arial Narrow" w:eastAsia="Arial" w:hAnsi="Arial Narrow" w:cs="Tahoma"/>
          <w:sz w:val="22"/>
          <w:szCs w:val="22"/>
          <w:lang w:eastAsia="ar-SA"/>
        </w:rPr>
        <w:t xml:space="preserve"> </w:t>
      </w:r>
      <w:r w:rsidR="00B05292">
        <w:rPr>
          <w:rFonts w:ascii="Arial Narrow" w:eastAsia="Arial" w:hAnsi="Arial Narrow" w:cs="Tahoma"/>
          <w:sz w:val="22"/>
          <w:szCs w:val="22"/>
          <w:lang w:eastAsia="ar-SA"/>
        </w:rPr>
        <w:t xml:space="preserve"> tramwajów</w:t>
      </w:r>
      <w:r>
        <w:rPr>
          <w:rFonts w:ascii="Arial Narrow" w:eastAsia="Arial" w:hAnsi="Arial Narrow" w:cs="Tahoma"/>
          <w:sz w:val="22"/>
          <w:szCs w:val="22"/>
          <w:lang w:eastAsia="ar-SA"/>
        </w:rPr>
        <w:t>,</w:t>
      </w:r>
    </w:p>
    <w:p w14:paraId="1C469ADF" w14:textId="77777777" w:rsidR="0085589B" w:rsidRDefault="0085589B" w:rsidP="00C60EC9">
      <w:pPr>
        <w:numPr>
          <w:ilvl w:val="0"/>
          <w:numId w:val="4"/>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sporządzania i prowadzenia sprawozdawczości. </w:t>
      </w:r>
    </w:p>
    <w:p w14:paraId="5BB01B47" w14:textId="34046EEB" w:rsidR="0085589B" w:rsidRDefault="0085589B" w:rsidP="00C60EC9">
      <w:pPr>
        <w:numPr>
          <w:ilvl w:val="0"/>
          <w:numId w:val="5"/>
        </w:numPr>
        <w:jc w:val="both"/>
        <w:rPr>
          <w:rFonts w:ascii="Arial Narrow" w:eastAsia="Arial" w:hAnsi="Arial Narrow" w:cs="Tahoma"/>
          <w:sz w:val="22"/>
          <w:szCs w:val="22"/>
          <w:lang w:eastAsia="ar-SA"/>
        </w:rPr>
      </w:pPr>
      <w:r>
        <w:rPr>
          <w:rFonts w:ascii="Arial Narrow" w:eastAsia="Arial" w:hAnsi="Arial Narrow" w:cs="Tahoma"/>
          <w:b/>
          <w:sz w:val="22"/>
          <w:szCs w:val="22"/>
          <w:lang w:eastAsia="ar-SA"/>
        </w:rPr>
        <w:t xml:space="preserve">Zamawiający upoważnia Spółkę z o.o. Tramwaje Elbląskie do </w:t>
      </w:r>
      <w:r w:rsidR="00B05292">
        <w:rPr>
          <w:rFonts w:ascii="Arial Narrow" w:eastAsia="Arial" w:hAnsi="Arial Narrow" w:cs="Tahoma"/>
          <w:sz w:val="22"/>
          <w:szCs w:val="22"/>
          <w:lang w:eastAsia="ar-SA"/>
        </w:rPr>
        <w:t xml:space="preserve"> </w:t>
      </w:r>
      <w:r w:rsidR="00216BD2">
        <w:rPr>
          <w:rFonts w:ascii="Arial Narrow" w:eastAsia="Arial" w:hAnsi="Arial Narrow" w:cs="Tahoma"/>
          <w:sz w:val="22"/>
          <w:szCs w:val="22"/>
          <w:lang w:eastAsia="ar-SA"/>
        </w:rPr>
        <w:t>wykonywania</w:t>
      </w:r>
      <w:r>
        <w:rPr>
          <w:rFonts w:ascii="Arial Narrow" w:eastAsia="Arial" w:hAnsi="Arial Narrow" w:cs="Tahoma"/>
          <w:sz w:val="22"/>
          <w:szCs w:val="22"/>
          <w:lang w:eastAsia="ar-SA"/>
        </w:rPr>
        <w:t xml:space="preserve"> w jego imieniu i na jego rzecz uprawnień i obowiązków Zamawiającego określonych w treści postanowień </w:t>
      </w:r>
      <w:r w:rsidR="00B05292">
        <w:rPr>
          <w:rFonts w:ascii="Arial Narrow" w:eastAsia="Arial" w:hAnsi="Arial Narrow" w:cs="Tahoma"/>
          <w:sz w:val="22"/>
          <w:szCs w:val="22"/>
          <w:lang w:eastAsia="ar-SA"/>
        </w:rPr>
        <w:t>u</w:t>
      </w:r>
      <w:r>
        <w:rPr>
          <w:rFonts w:ascii="Arial Narrow" w:eastAsia="Arial" w:hAnsi="Arial Narrow" w:cs="Tahoma"/>
          <w:sz w:val="22"/>
          <w:szCs w:val="22"/>
          <w:lang w:eastAsia="ar-SA"/>
        </w:rPr>
        <w:t xml:space="preserve">mowy lub załączników do </w:t>
      </w:r>
      <w:r w:rsidR="00B05292">
        <w:rPr>
          <w:rFonts w:ascii="Arial Narrow" w:eastAsia="Arial" w:hAnsi="Arial Narrow" w:cs="Tahoma"/>
          <w:sz w:val="22"/>
          <w:szCs w:val="22"/>
          <w:lang w:eastAsia="ar-SA"/>
        </w:rPr>
        <w:t>u</w:t>
      </w:r>
      <w:r>
        <w:rPr>
          <w:rFonts w:ascii="Arial Narrow" w:eastAsia="Arial" w:hAnsi="Arial Narrow" w:cs="Tahoma"/>
          <w:sz w:val="22"/>
          <w:szCs w:val="22"/>
          <w:lang w:eastAsia="ar-SA"/>
        </w:rPr>
        <w:t xml:space="preserve">mowy w zakresie: </w:t>
      </w:r>
    </w:p>
    <w:p w14:paraId="0E134A76" w14:textId="61FF4ED7" w:rsidR="0085589B" w:rsidRDefault="0085589B" w:rsidP="00C60EC9">
      <w:pPr>
        <w:numPr>
          <w:ilvl w:val="0"/>
          <w:numId w:val="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odbioru </w:t>
      </w:r>
      <w:r w:rsidR="00B05292">
        <w:rPr>
          <w:rFonts w:ascii="Arial Narrow" w:eastAsia="Arial" w:hAnsi="Arial Narrow" w:cs="Tahoma"/>
          <w:sz w:val="22"/>
          <w:szCs w:val="22"/>
          <w:lang w:eastAsia="ar-SA"/>
        </w:rPr>
        <w:t xml:space="preserve">każdego z 10 tramwajów </w:t>
      </w:r>
      <w:r>
        <w:rPr>
          <w:rFonts w:ascii="Arial Narrow" w:eastAsia="Arial" w:hAnsi="Arial Narrow" w:cs="Tahoma"/>
          <w:sz w:val="22"/>
          <w:szCs w:val="22"/>
          <w:lang w:eastAsia="ar-SA"/>
        </w:rPr>
        <w:t>wraz z wykonaniem czynności poprzedzających odbiór</w:t>
      </w:r>
      <w:r w:rsidR="003825B6">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a zwłaszcza dotyczących kontroli procesu produkcyjnego i odbiorów technicznych,</w:t>
      </w:r>
    </w:p>
    <w:p w14:paraId="151C5847" w14:textId="2BBCAAE1" w:rsidR="004E1A4C" w:rsidRDefault="004E1A4C" w:rsidP="00C60EC9">
      <w:pPr>
        <w:numPr>
          <w:ilvl w:val="0"/>
          <w:numId w:val="6"/>
        </w:numPr>
        <w:jc w:val="both"/>
        <w:rPr>
          <w:rFonts w:ascii="Arial Narrow" w:eastAsia="Arial" w:hAnsi="Arial Narrow" w:cs="Tahoma"/>
          <w:strike/>
          <w:sz w:val="22"/>
          <w:szCs w:val="22"/>
          <w:lang w:eastAsia="ar-SA"/>
        </w:rPr>
      </w:pPr>
      <w:r>
        <w:rPr>
          <w:rFonts w:ascii="Arial Narrow" w:eastAsia="Arial" w:hAnsi="Arial Narrow" w:cs="Tahoma"/>
          <w:sz w:val="22"/>
          <w:szCs w:val="22"/>
          <w:lang w:eastAsia="ar-SA"/>
        </w:rPr>
        <w:t xml:space="preserve">odbioru dokumentacji technicznej, specjalistycznego wyposażenia obsługowego i </w:t>
      </w:r>
      <w:r w:rsidR="00E57177" w:rsidRPr="00E57177">
        <w:rPr>
          <w:rFonts w:ascii="Arial Narrow" w:eastAsia="Arial" w:hAnsi="Arial Narrow" w:cs="Tahoma"/>
          <w:sz w:val="22"/>
          <w:szCs w:val="22"/>
          <w:lang w:eastAsia="ar-SA"/>
        </w:rPr>
        <w:t>pakietu części zamiennych do napraw tramwajów</w:t>
      </w:r>
      <w:r w:rsidR="00B05292">
        <w:rPr>
          <w:rFonts w:ascii="Arial Narrow" w:eastAsia="Arial" w:hAnsi="Arial Narrow" w:cs="Tahoma"/>
          <w:sz w:val="22"/>
          <w:szCs w:val="22"/>
          <w:lang w:eastAsia="ar-SA"/>
        </w:rPr>
        <w:t>,</w:t>
      </w:r>
    </w:p>
    <w:p w14:paraId="7B73533D" w14:textId="4C42F9FB" w:rsidR="0085589B" w:rsidRPr="00B40554" w:rsidRDefault="0085589B"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protokolarnego przejęcia </w:t>
      </w:r>
      <w:r w:rsidR="00B05292" w:rsidRPr="00B40554">
        <w:rPr>
          <w:rFonts w:ascii="Arial Narrow" w:eastAsia="Arial" w:hAnsi="Arial Narrow" w:cs="Tahoma"/>
          <w:sz w:val="22"/>
          <w:szCs w:val="22"/>
          <w:lang w:eastAsia="ar-SA"/>
        </w:rPr>
        <w:t xml:space="preserve">każdego z 10 tramwajów </w:t>
      </w:r>
      <w:r w:rsidRPr="00B40554">
        <w:rPr>
          <w:rFonts w:ascii="Arial Narrow" w:eastAsia="Arial" w:hAnsi="Arial Narrow" w:cs="Tahoma"/>
          <w:sz w:val="22"/>
          <w:szCs w:val="22"/>
          <w:lang w:eastAsia="ar-SA"/>
        </w:rPr>
        <w:t xml:space="preserve">do eksploatacji, </w:t>
      </w:r>
    </w:p>
    <w:p w14:paraId="124D34E3" w14:textId="09D26DB2" w:rsidR="0085589B" w:rsidRPr="00B40554" w:rsidRDefault="005604CD"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odbioru </w:t>
      </w:r>
      <w:r w:rsidR="0085589B" w:rsidRPr="00B40554">
        <w:rPr>
          <w:rFonts w:ascii="Arial Narrow" w:eastAsia="Arial" w:hAnsi="Arial Narrow" w:cs="Tahoma"/>
          <w:sz w:val="22"/>
          <w:szCs w:val="22"/>
          <w:lang w:eastAsia="ar-SA"/>
        </w:rPr>
        <w:t>szkolenia pracowników w zakresie obsługi, diagnostyki, eksploatacji i postępowania w przypadku awarii,</w:t>
      </w:r>
    </w:p>
    <w:p w14:paraId="36F2A755" w14:textId="401DE8E2" w:rsidR="0085589B" w:rsidRPr="00B40554" w:rsidRDefault="0085589B"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gwarancji</w:t>
      </w:r>
      <w:r w:rsidR="005604CD" w:rsidRPr="00B40554">
        <w:rPr>
          <w:rFonts w:ascii="Arial Narrow" w:eastAsia="Arial" w:hAnsi="Arial Narrow" w:cs="Tahoma"/>
          <w:sz w:val="22"/>
          <w:szCs w:val="22"/>
          <w:lang w:eastAsia="ar-SA"/>
        </w:rPr>
        <w:t xml:space="preserve"> i rękojmi</w:t>
      </w:r>
      <w:r w:rsidRPr="00B40554">
        <w:rPr>
          <w:rFonts w:ascii="Arial Narrow" w:eastAsia="Arial" w:hAnsi="Arial Narrow" w:cs="Tahoma"/>
          <w:sz w:val="22"/>
          <w:szCs w:val="22"/>
          <w:lang w:eastAsia="ar-SA"/>
        </w:rPr>
        <w:t>,</w:t>
      </w:r>
    </w:p>
    <w:p w14:paraId="160A2A91" w14:textId="407CE115" w:rsidR="0085589B" w:rsidRDefault="0085589B"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zawarcia umowy licencyjnej</w:t>
      </w:r>
      <w:r>
        <w:rPr>
          <w:rFonts w:ascii="Arial Narrow" w:eastAsia="Arial" w:hAnsi="Arial Narrow" w:cs="Tahoma"/>
          <w:sz w:val="22"/>
          <w:szCs w:val="22"/>
          <w:lang w:eastAsia="ar-SA"/>
        </w:rPr>
        <w:t xml:space="preserve">, o której mowa w § 7 ust. 26 </w:t>
      </w:r>
      <w:r w:rsidR="00B05292">
        <w:rPr>
          <w:rFonts w:ascii="Arial Narrow" w:eastAsia="Arial" w:hAnsi="Arial Narrow" w:cs="Tahoma"/>
          <w:sz w:val="22"/>
          <w:szCs w:val="22"/>
          <w:lang w:eastAsia="ar-SA"/>
        </w:rPr>
        <w:t xml:space="preserve"> umowy</w:t>
      </w:r>
      <w:r>
        <w:rPr>
          <w:rFonts w:ascii="Arial Narrow" w:eastAsia="Arial" w:hAnsi="Arial Narrow" w:cs="Tahoma"/>
          <w:sz w:val="22"/>
          <w:szCs w:val="22"/>
          <w:lang w:eastAsia="ar-SA"/>
        </w:rPr>
        <w:t>.</w:t>
      </w:r>
    </w:p>
    <w:p w14:paraId="1F0FC97B" w14:textId="77777777" w:rsidR="0085589B" w:rsidRDefault="0085589B" w:rsidP="00C60EC9">
      <w:pPr>
        <w:numPr>
          <w:ilvl w:val="0"/>
          <w:numId w:val="7"/>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Upoważnienie nie obejmuje uprawnień Zamawiającego określonych w postanowieniach § 11 oraz § 14, § 15, § 16, § 19, § 20.</w:t>
      </w:r>
    </w:p>
    <w:p w14:paraId="3BB12E21" w14:textId="77777777" w:rsidR="00EB0F9B" w:rsidRDefault="00EB0F9B" w:rsidP="0085589B">
      <w:pPr>
        <w:suppressAutoHyphens/>
        <w:jc w:val="center"/>
        <w:rPr>
          <w:rFonts w:ascii="Arial Narrow" w:eastAsia="Arial" w:hAnsi="Arial Narrow" w:cs="Tahoma"/>
          <w:b/>
          <w:sz w:val="22"/>
          <w:szCs w:val="22"/>
          <w:lang w:eastAsia="ar-SA"/>
        </w:rPr>
      </w:pPr>
    </w:p>
    <w:p w14:paraId="1743758B" w14:textId="77777777" w:rsidR="0085589B" w:rsidRDefault="004E1A4C"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3</w:t>
      </w:r>
    </w:p>
    <w:p w14:paraId="120108E6"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Terminy realizacji Umowy</w:t>
      </w:r>
    </w:p>
    <w:p w14:paraId="2344D56D" w14:textId="277A34FA" w:rsidR="00173E1D" w:rsidRPr="00B40554" w:rsidRDefault="00173E1D" w:rsidP="009518C8">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Ustala się następujące terminy realizacji całości zamówienia</w:t>
      </w:r>
      <w:r w:rsidR="000902FA" w:rsidRPr="00B40554">
        <w:rPr>
          <w:rFonts w:ascii="Arial Narrow" w:eastAsia="Arial" w:hAnsi="Arial Narrow" w:cs="Tahoma"/>
          <w:sz w:val="22"/>
          <w:szCs w:val="22"/>
          <w:lang w:eastAsia="ar-SA"/>
        </w:rPr>
        <w:t xml:space="preserve">, określonego w </w:t>
      </w:r>
      <w:r w:rsidR="000902FA" w:rsidRPr="00B40554">
        <w:rPr>
          <w:rFonts w:ascii="Arial" w:eastAsia="Arial" w:hAnsi="Arial" w:cs="Arial"/>
          <w:sz w:val="22"/>
          <w:szCs w:val="22"/>
          <w:lang w:eastAsia="ar-SA"/>
        </w:rPr>
        <w:t>§</w:t>
      </w:r>
      <w:r w:rsidR="000902FA" w:rsidRPr="00B40554">
        <w:rPr>
          <w:rFonts w:ascii="Arial Narrow" w:eastAsia="Arial" w:hAnsi="Arial Narrow" w:cs="Tahoma"/>
          <w:sz w:val="22"/>
          <w:szCs w:val="22"/>
          <w:lang w:eastAsia="ar-SA"/>
        </w:rPr>
        <w:t>1 ust. 3</w:t>
      </w:r>
      <w:r w:rsidRPr="00B40554">
        <w:rPr>
          <w:rFonts w:ascii="Arial Narrow" w:eastAsia="Arial" w:hAnsi="Arial Narrow" w:cs="Tahoma"/>
          <w:sz w:val="22"/>
          <w:szCs w:val="22"/>
          <w:lang w:eastAsia="ar-SA"/>
        </w:rPr>
        <w:t>:</w:t>
      </w:r>
    </w:p>
    <w:p w14:paraId="6268BD1D" w14:textId="43074099" w:rsidR="00173E1D" w:rsidRPr="00B40554" w:rsidRDefault="00CF039C" w:rsidP="00A41F2F">
      <w:pPr>
        <w:pStyle w:val="Akapitzlist"/>
        <w:numPr>
          <w:ilvl w:val="0"/>
          <w:numId w:val="43"/>
        </w:numPr>
        <w:tabs>
          <w:tab w:val="left" w:pos="426"/>
        </w:tab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Data </w:t>
      </w:r>
      <w:r w:rsidR="00173E1D" w:rsidRPr="00B40554">
        <w:rPr>
          <w:rFonts w:ascii="Arial Narrow" w:eastAsia="Arial" w:hAnsi="Arial Narrow" w:cs="Tahoma"/>
          <w:sz w:val="22"/>
          <w:szCs w:val="22"/>
          <w:lang w:eastAsia="ar-SA"/>
        </w:rPr>
        <w:t xml:space="preserve">rozpoczęcia: dzień po pisemnym poinformowaniu Wykonawcy </w:t>
      </w:r>
      <w:r w:rsidR="00216BD2" w:rsidRPr="00B40554">
        <w:rPr>
          <w:rFonts w:ascii="Arial Narrow" w:eastAsia="Arial" w:hAnsi="Arial Narrow" w:cs="Tahoma"/>
          <w:sz w:val="22"/>
          <w:szCs w:val="22"/>
          <w:lang w:eastAsia="ar-SA"/>
        </w:rPr>
        <w:t>przez Zamawiającego</w:t>
      </w:r>
      <w:r w:rsidR="00173E1D" w:rsidRPr="00B40554">
        <w:rPr>
          <w:rFonts w:ascii="Arial Narrow" w:eastAsia="Arial" w:hAnsi="Arial Narrow" w:cs="Tahoma"/>
          <w:sz w:val="22"/>
          <w:szCs w:val="22"/>
          <w:lang w:eastAsia="ar-SA"/>
        </w:rPr>
        <w:t xml:space="preserve"> </w:t>
      </w:r>
      <w:r w:rsidR="00216BD2" w:rsidRPr="00B40554">
        <w:rPr>
          <w:rFonts w:ascii="Arial Narrow" w:eastAsia="Arial" w:hAnsi="Arial Narrow" w:cs="Tahoma"/>
          <w:sz w:val="22"/>
          <w:szCs w:val="22"/>
          <w:lang w:eastAsia="ar-SA"/>
        </w:rPr>
        <w:t xml:space="preserve">o </w:t>
      </w:r>
      <w:r w:rsidR="00173E1D" w:rsidRPr="00B40554">
        <w:rPr>
          <w:rFonts w:ascii="Arial Narrow" w:eastAsia="Arial" w:hAnsi="Arial Narrow" w:cs="Tahoma"/>
          <w:sz w:val="22"/>
          <w:szCs w:val="22"/>
          <w:lang w:eastAsia="ar-SA"/>
        </w:rPr>
        <w:t xml:space="preserve">uzyskaniu finansowania zewnętrznego ze środków pochodzących z programu Funduszy Europejskich, o którym mowa w § </w:t>
      </w:r>
      <w:r w:rsidR="00216BD2" w:rsidRPr="00B40554">
        <w:rPr>
          <w:rFonts w:ascii="Arial Narrow" w:eastAsia="Arial" w:hAnsi="Arial Narrow" w:cs="Tahoma"/>
          <w:sz w:val="22"/>
          <w:szCs w:val="22"/>
          <w:lang w:eastAsia="ar-SA"/>
        </w:rPr>
        <w:t>1</w:t>
      </w:r>
      <w:r w:rsidR="00173E1D" w:rsidRPr="00B40554">
        <w:rPr>
          <w:rFonts w:ascii="Arial Narrow" w:eastAsia="Arial" w:hAnsi="Arial Narrow" w:cs="Tahoma"/>
          <w:sz w:val="22"/>
          <w:szCs w:val="22"/>
          <w:lang w:eastAsia="ar-SA"/>
        </w:rPr>
        <w:t xml:space="preserve"> ust. 2</w:t>
      </w:r>
      <w:r w:rsidR="0053555B" w:rsidRPr="00B40554">
        <w:rPr>
          <w:rFonts w:ascii="Arial Narrow" w:eastAsia="Arial" w:hAnsi="Arial Narrow" w:cs="Tahoma"/>
          <w:sz w:val="22"/>
          <w:szCs w:val="22"/>
          <w:lang w:eastAsia="ar-SA"/>
        </w:rPr>
        <w:t>, zakładany termin poinformowania:  II kwartał 2025r.</w:t>
      </w:r>
      <w:r w:rsidR="008751B9" w:rsidRPr="00B40554">
        <w:rPr>
          <w:rFonts w:ascii="Arial Narrow" w:eastAsia="Arial" w:hAnsi="Arial Narrow" w:cs="Tahoma"/>
          <w:sz w:val="22"/>
          <w:szCs w:val="22"/>
          <w:lang w:eastAsia="ar-SA"/>
        </w:rPr>
        <w:t xml:space="preserve"> (</w:t>
      </w:r>
      <w:r w:rsidR="008751B9" w:rsidRPr="00B40554">
        <w:rPr>
          <w:rFonts w:ascii="Arial Narrow" w:eastAsia="Arial" w:hAnsi="Arial Narrow" w:cs="Tahoma"/>
          <w:bCs/>
          <w:sz w:val="22"/>
          <w:szCs w:val="22"/>
          <w:lang w:eastAsia="ar-SA"/>
        </w:rPr>
        <w:t>Termin ten może zostać zmieniony na mocy porozumienia Stron</w:t>
      </w:r>
      <w:r w:rsidR="008751B9" w:rsidRPr="00B40554">
        <w:rPr>
          <w:rFonts w:ascii="Arial Narrow" w:eastAsia="Arial" w:hAnsi="Arial Narrow" w:cs="Tahoma"/>
          <w:sz w:val="22"/>
          <w:szCs w:val="22"/>
          <w:lang w:eastAsia="ar-SA"/>
        </w:rPr>
        <w:t>)</w:t>
      </w:r>
      <w:r w:rsidR="00173E1D" w:rsidRPr="00B40554">
        <w:rPr>
          <w:rFonts w:ascii="Arial Narrow" w:eastAsia="Arial" w:hAnsi="Arial Narrow" w:cs="Tahoma"/>
          <w:sz w:val="22"/>
          <w:szCs w:val="22"/>
          <w:lang w:eastAsia="ar-SA"/>
        </w:rPr>
        <w:t xml:space="preserve">, </w:t>
      </w:r>
    </w:p>
    <w:p w14:paraId="5CC5037C" w14:textId="08134025" w:rsidR="0085589B" w:rsidRPr="00B40554" w:rsidRDefault="00173E1D" w:rsidP="00A41F2F">
      <w:pPr>
        <w:pStyle w:val="Akapitzlist"/>
        <w:numPr>
          <w:ilvl w:val="0"/>
          <w:numId w:val="43"/>
        </w:numPr>
        <w:tabs>
          <w:tab w:val="left" w:pos="426"/>
        </w:tab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Data </w:t>
      </w:r>
      <w:r w:rsidR="00CF039C" w:rsidRPr="00B40554">
        <w:rPr>
          <w:rFonts w:ascii="Arial Narrow" w:eastAsia="Arial" w:hAnsi="Arial Narrow" w:cs="Tahoma"/>
          <w:sz w:val="22"/>
          <w:szCs w:val="22"/>
          <w:lang w:eastAsia="ar-SA"/>
        </w:rPr>
        <w:t xml:space="preserve">zakończenia: </w:t>
      </w:r>
      <w:r w:rsidRPr="00B40554">
        <w:rPr>
          <w:rFonts w:ascii="Arial Narrow" w:eastAsia="Arial" w:hAnsi="Arial Narrow" w:cs="Tahoma"/>
          <w:sz w:val="22"/>
          <w:szCs w:val="22"/>
          <w:lang w:eastAsia="ar-SA"/>
        </w:rPr>
        <w:t>do 24 miesięcy od dnia rozpoczęcia</w:t>
      </w:r>
      <w:r w:rsidR="00963229" w:rsidRPr="00B40554">
        <w:rPr>
          <w:rFonts w:ascii="Arial Narrow" w:eastAsia="Arial" w:hAnsi="Arial Narrow" w:cs="Tahoma"/>
          <w:sz w:val="22"/>
          <w:szCs w:val="22"/>
          <w:lang w:eastAsia="ar-SA"/>
        </w:rPr>
        <w:t>, o którym mowa w pkt 1)</w:t>
      </w:r>
      <w:r w:rsidRPr="00B40554">
        <w:rPr>
          <w:rFonts w:ascii="Arial Narrow" w:eastAsia="Arial" w:hAnsi="Arial Narrow" w:cs="Tahoma"/>
          <w:sz w:val="22"/>
          <w:szCs w:val="22"/>
          <w:lang w:eastAsia="ar-SA"/>
        </w:rPr>
        <w:t xml:space="preserve">.  </w:t>
      </w:r>
    </w:p>
    <w:p w14:paraId="6DE78281" w14:textId="1A806720" w:rsidR="00C748B6" w:rsidRPr="00B40554" w:rsidRDefault="00892A2D" w:rsidP="00892A2D">
      <w:pPr>
        <w:pStyle w:val="Akapitzlist"/>
        <w:numPr>
          <w:ilvl w:val="1"/>
          <w:numId w:val="8"/>
        </w:numPr>
        <w:tabs>
          <w:tab w:val="clear" w:pos="1440"/>
          <w:tab w:val="num" w:pos="426"/>
        </w:tabs>
        <w:ind w:left="426" w:hanging="426"/>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Zamawiający</w:t>
      </w:r>
      <w:r w:rsidR="00C748B6" w:rsidRPr="00B40554">
        <w:rPr>
          <w:rFonts w:ascii="Arial Narrow" w:eastAsia="Arial" w:hAnsi="Arial Narrow" w:cs="Tahoma"/>
          <w:sz w:val="22"/>
          <w:szCs w:val="22"/>
          <w:lang w:eastAsia="ar-SA"/>
        </w:rPr>
        <w:t xml:space="preserve"> </w:t>
      </w:r>
      <w:r w:rsidR="00963229" w:rsidRPr="00B40554">
        <w:rPr>
          <w:rFonts w:ascii="Arial Narrow" w:eastAsia="Arial" w:hAnsi="Arial Narrow" w:cs="Tahoma"/>
          <w:sz w:val="22"/>
          <w:szCs w:val="22"/>
          <w:lang w:eastAsia="ar-SA"/>
        </w:rPr>
        <w:t>informuje</w:t>
      </w:r>
      <w:r w:rsidR="00C748B6" w:rsidRPr="00B40554">
        <w:rPr>
          <w:rFonts w:ascii="Arial Narrow" w:eastAsia="Arial" w:hAnsi="Arial Narrow" w:cs="Tahoma"/>
          <w:sz w:val="22"/>
          <w:szCs w:val="22"/>
          <w:lang w:eastAsia="ar-SA"/>
        </w:rPr>
        <w:t xml:space="preserve">, że </w:t>
      </w:r>
      <w:r w:rsidRPr="00B40554">
        <w:rPr>
          <w:rFonts w:ascii="Arial Narrow" w:eastAsia="Arial" w:hAnsi="Arial Narrow" w:cs="Tahoma"/>
          <w:sz w:val="22"/>
          <w:szCs w:val="22"/>
          <w:lang w:eastAsia="ar-SA"/>
        </w:rPr>
        <w:t>ostateczn</w:t>
      </w:r>
      <w:r w:rsidR="000902FA" w:rsidRPr="00B40554">
        <w:rPr>
          <w:rFonts w:ascii="Arial Narrow" w:eastAsia="Arial" w:hAnsi="Arial Narrow" w:cs="Tahoma"/>
          <w:sz w:val="22"/>
          <w:szCs w:val="22"/>
          <w:lang w:eastAsia="ar-SA"/>
        </w:rPr>
        <w:t>e</w:t>
      </w:r>
      <w:r w:rsidR="00C748B6" w:rsidRPr="00B40554">
        <w:rPr>
          <w:rFonts w:ascii="Arial Narrow" w:eastAsia="Arial" w:hAnsi="Arial Narrow" w:cs="Tahoma"/>
          <w:sz w:val="22"/>
          <w:szCs w:val="22"/>
          <w:lang w:eastAsia="ar-SA"/>
        </w:rPr>
        <w:t xml:space="preserve"> </w:t>
      </w:r>
      <w:r w:rsidR="000902FA" w:rsidRPr="00B40554">
        <w:rPr>
          <w:rFonts w:ascii="Arial Narrow" w:eastAsia="Arial" w:hAnsi="Arial Narrow" w:cs="Tahoma"/>
          <w:sz w:val="22"/>
          <w:szCs w:val="22"/>
          <w:lang w:eastAsia="ar-SA"/>
        </w:rPr>
        <w:t xml:space="preserve">płatności i </w:t>
      </w:r>
      <w:r w:rsidR="00C748B6" w:rsidRPr="00B40554">
        <w:rPr>
          <w:rFonts w:ascii="Arial Narrow" w:eastAsia="Arial" w:hAnsi="Arial Narrow" w:cs="Tahoma"/>
          <w:sz w:val="22"/>
          <w:szCs w:val="22"/>
          <w:lang w:eastAsia="ar-SA"/>
        </w:rPr>
        <w:t>rozliczenia</w:t>
      </w:r>
      <w:r w:rsidRPr="00B40554">
        <w:rPr>
          <w:rFonts w:ascii="Arial Narrow" w:eastAsia="Arial" w:hAnsi="Arial Narrow" w:cs="Tahoma"/>
          <w:sz w:val="22"/>
          <w:szCs w:val="22"/>
          <w:lang w:eastAsia="ar-SA"/>
        </w:rPr>
        <w:t xml:space="preserve"> </w:t>
      </w:r>
      <w:bookmarkStart w:id="0" w:name="_Hlk176173050"/>
      <w:r w:rsidR="000902FA" w:rsidRPr="00B40554">
        <w:rPr>
          <w:rFonts w:ascii="Arial Narrow" w:eastAsia="Arial" w:hAnsi="Arial Narrow" w:cs="Tahoma"/>
          <w:sz w:val="22"/>
          <w:szCs w:val="22"/>
          <w:lang w:eastAsia="ar-SA"/>
        </w:rPr>
        <w:t xml:space="preserve">za wykonanie przedmiotu umowy nie </w:t>
      </w:r>
      <w:r w:rsidR="003C1A14">
        <w:rPr>
          <w:rFonts w:ascii="Arial Narrow" w:eastAsia="Arial" w:hAnsi="Arial Narrow" w:cs="Tahoma"/>
          <w:sz w:val="22"/>
          <w:szCs w:val="22"/>
          <w:lang w:eastAsia="ar-SA"/>
        </w:rPr>
        <w:t xml:space="preserve">mogą </w:t>
      </w:r>
      <w:r w:rsidR="000902FA" w:rsidRPr="00B40554">
        <w:rPr>
          <w:rFonts w:ascii="Arial Narrow" w:eastAsia="Arial" w:hAnsi="Arial Narrow" w:cs="Tahoma"/>
          <w:sz w:val="22"/>
          <w:szCs w:val="22"/>
          <w:lang w:eastAsia="ar-SA"/>
        </w:rPr>
        <w:t xml:space="preserve">nastąpić później niż </w:t>
      </w:r>
      <w:r w:rsidR="00FA7E11" w:rsidRPr="00B40554">
        <w:rPr>
          <w:rFonts w:ascii="Arial Narrow" w:eastAsia="Arial" w:hAnsi="Arial Narrow" w:cs="Tahoma"/>
          <w:sz w:val="22"/>
          <w:szCs w:val="22"/>
          <w:lang w:eastAsia="ar-SA"/>
        </w:rPr>
        <w:t>31.12.</w:t>
      </w:r>
      <w:r w:rsidRPr="00B40554">
        <w:rPr>
          <w:rFonts w:ascii="Arial Narrow" w:eastAsia="Arial" w:hAnsi="Arial Narrow" w:cs="Tahoma"/>
          <w:sz w:val="22"/>
          <w:szCs w:val="22"/>
          <w:lang w:eastAsia="ar-SA"/>
        </w:rPr>
        <w:t>2029r.</w:t>
      </w:r>
      <w:r w:rsidR="00C748B6" w:rsidRPr="00B40554">
        <w:rPr>
          <w:rFonts w:ascii="Arial Narrow" w:eastAsia="Arial" w:hAnsi="Arial Narrow" w:cs="Tahoma"/>
          <w:sz w:val="22"/>
          <w:szCs w:val="22"/>
          <w:lang w:eastAsia="ar-SA"/>
        </w:rPr>
        <w:t xml:space="preserve"> </w:t>
      </w:r>
      <w:r w:rsidR="00963229" w:rsidRPr="00B40554">
        <w:rPr>
          <w:rFonts w:ascii="Arial Narrow" w:eastAsia="Arial" w:hAnsi="Arial Narrow" w:cs="Tahoma"/>
          <w:sz w:val="22"/>
          <w:szCs w:val="22"/>
          <w:lang w:eastAsia="ar-SA"/>
        </w:rPr>
        <w:t xml:space="preserve">Zamawiający wymaga, aby ostatnie dokumenty finansowe (faktury) </w:t>
      </w:r>
      <w:r w:rsidR="00B05292" w:rsidRPr="00B40554">
        <w:rPr>
          <w:rFonts w:ascii="Arial Narrow" w:eastAsia="Arial" w:hAnsi="Arial Narrow" w:cs="Tahoma"/>
          <w:sz w:val="22"/>
          <w:szCs w:val="22"/>
          <w:lang w:eastAsia="ar-SA"/>
        </w:rPr>
        <w:t xml:space="preserve"> wpłynęły </w:t>
      </w:r>
      <w:r w:rsidR="00963229" w:rsidRPr="00B40554">
        <w:rPr>
          <w:rFonts w:ascii="Arial Narrow" w:eastAsia="Arial" w:hAnsi="Arial Narrow" w:cs="Tahoma"/>
          <w:sz w:val="22"/>
          <w:szCs w:val="22"/>
          <w:lang w:eastAsia="ar-SA"/>
        </w:rPr>
        <w:t>do Zamawiającego nie później niż  30.11.2029</w:t>
      </w:r>
      <w:r w:rsidR="00D225D1" w:rsidRPr="00B40554">
        <w:rPr>
          <w:rFonts w:ascii="Arial Narrow" w:eastAsia="Arial" w:hAnsi="Arial Narrow" w:cs="Tahoma"/>
          <w:sz w:val="22"/>
          <w:szCs w:val="22"/>
          <w:lang w:eastAsia="ar-SA"/>
        </w:rPr>
        <w:t xml:space="preserve"> </w:t>
      </w:r>
      <w:r w:rsidR="00B05292" w:rsidRPr="00B40554">
        <w:rPr>
          <w:rFonts w:ascii="Arial Narrow" w:eastAsia="Arial" w:hAnsi="Arial Narrow" w:cs="Tahoma"/>
          <w:sz w:val="22"/>
          <w:szCs w:val="22"/>
          <w:lang w:eastAsia="ar-SA"/>
        </w:rPr>
        <w:t>r.</w:t>
      </w:r>
    </w:p>
    <w:bookmarkEnd w:id="0"/>
    <w:p w14:paraId="2AC7F99E" w14:textId="6F6FE24D" w:rsidR="0085589B" w:rsidRPr="00B40554" w:rsidRDefault="0079545E" w:rsidP="0079545E">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Wykonawca dostarczy kompletne tramwaje kompleksowo lub pojedynczo, z zastrzeżeniem, że dostawa ostatniego tramwaju nastąpi nie później niż w terminie określonym w ust. 1</w:t>
      </w:r>
      <w:r w:rsidR="00173E1D" w:rsidRPr="00B40554">
        <w:rPr>
          <w:rFonts w:ascii="Arial Narrow" w:eastAsia="Arial" w:hAnsi="Arial Narrow" w:cs="Tahoma"/>
          <w:sz w:val="22"/>
          <w:szCs w:val="22"/>
          <w:lang w:eastAsia="ar-SA"/>
        </w:rPr>
        <w:t xml:space="preserve"> pkt 2</w:t>
      </w:r>
      <w:r w:rsidRPr="00B40554">
        <w:rPr>
          <w:rFonts w:ascii="Arial Narrow" w:eastAsia="Arial" w:hAnsi="Arial Narrow" w:cs="Tahoma"/>
          <w:sz w:val="22"/>
          <w:szCs w:val="22"/>
          <w:lang w:eastAsia="ar-SA"/>
        </w:rPr>
        <w:t>.</w:t>
      </w:r>
      <w:r w:rsidR="0085589B" w:rsidRPr="00B40554">
        <w:rPr>
          <w:rFonts w:ascii="Arial Narrow" w:eastAsia="Arial" w:hAnsi="Arial Narrow" w:cs="Tahoma"/>
          <w:sz w:val="22"/>
          <w:szCs w:val="22"/>
          <w:lang w:eastAsia="ar-SA"/>
        </w:rPr>
        <w:t xml:space="preserve"> </w:t>
      </w:r>
    </w:p>
    <w:p w14:paraId="0B7B87C5" w14:textId="77A9EABC" w:rsidR="000902FA" w:rsidRPr="00B40554" w:rsidRDefault="0085589B" w:rsidP="000902FA">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Miejsce dostawy: Tramwaje Elbląskie Spółka z o.o., ul. Browarna 91, 82-300 Elbląg, teren zajezdni tramwajowej.</w:t>
      </w:r>
    </w:p>
    <w:p w14:paraId="235BA6D7" w14:textId="5547C822" w:rsidR="00DD400C" w:rsidRPr="00B40554" w:rsidRDefault="0085589B" w:rsidP="00E57177">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Dostawa specjalistycznego wyposażenia obsługowego</w:t>
      </w:r>
      <w:r w:rsidR="00FA7E11" w:rsidRPr="00B40554">
        <w:rPr>
          <w:rFonts w:ascii="Arial Narrow" w:eastAsia="Arial" w:hAnsi="Arial Narrow" w:cs="Tahoma"/>
          <w:sz w:val="22"/>
          <w:szCs w:val="22"/>
          <w:lang w:eastAsia="ar-SA"/>
        </w:rPr>
        <w:t xml:space="preserve"> i dostawa pakietu części zamiennych do napraw tramwajów (pakietu naprawczego) </w:t>
      </w:r>
      <w:r w:rsidR="00173E1D" w:rsidRPr="00B40554">
        <w:rPr>
          <w:rFonts w:ascii="Arial Narrow" w:eastAsia="Arial" w:hAnsi="Arial Narrow" w:cs="Tahoma"/>
          <w:sz w:val="22"/>
          <w:szCs w:val="22"/>
          <w:lang w:eastAsia="ar-SA"/>
        </w:rPr>
        <w:t>nastąpi z dostawą pierwszego tramwaju.</w:t>
      </w:r>
    </w:p>
    <w:p w14:paraId="383B13E9" w14:textId="0064E212"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 datę dostawy </w:t>
      </w:r>
      <w:r w:rsidR="00463263"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8E1F68"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rozumie się datę podpisania protokołu odbioru końcowego i przekazania </w:t>
      </w:r>
      <w:r w:rsidR="00463263" w:rsidRPr="00B40554">
        <w:rPr>
          <w:rFonts w:ascii="Arial Narrow" w:eastAsia="Arial" w:hAnsi="Arial Narrow" w:cs="Tahoma"/>
          <w:sz w:val="22"/>
          <w:szCs w:val="22"/>
          <w:lang w:eastAsia="ar-SA"/>
        </w:rPr>
        <w:t xml:space="preserve">tramwaju </w:t>
      </w:r>
      <w:r w:rsidRPr="00B40554">
        <w:rPr>
          <w:rFonts w:ascii="Arial Narrow" w:eastAsia="Arial" w:hAnsi="Arial Narrow" w:cs="Tahoma"/>
          <w:sz w:val="22"/>
          <w:szCs w:val="22"/>
          <w:lang w:eastAsia="ar-SA"/>
        </w:rPr>
        <w:t>do eksploatacji.</w:t>
      </w:r>
    </w:p>
    <w:p w14:paraId="4D779B39" w14:textId="0B41A56F"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 datę dostawy </w:t>
      </w:r>
      <w:r w:rsidR="00C501C4" w:rsidRPr="00B40554">
        <w:rPr>
          <w:rFonts w:ascii="Arial Narrow" w:eastAsia="Arial" w:hAnsi="Arial Narrow" w:cs="Tahoma"/>
          <w:sz w:val="22"/>
          <w:szCs w:val="22"/>
          <w:lang w:eastAsia="ar-SA"/>
        </w:rPr>
        <w:t xml:space="preserve">niezbędnego </w:t>
      </w:r>
      <w:r w:rsidRPr="00B40554">
        <w:rPr>
          <w:rFonts w:ascii="Arial Narrow" w:eastAsia="Arial" w:hAnsi="Arial Narrow" w:cs="Tahoma"/>
          <w:sz w:val="22"/>
          <w:szCs w:val="22"/>
          <w:lang w:eastAsia="ar-SA"/>
        </w:rPr>
        <w:t xml:space="preserve">wyposażenia obsługowego rozumie się datę dostarczenia i przekazania Zamawiającemu, wszystkich elementów wyposażenia określonych w </w:t>
      </w:r>
      <w:r w:rsidR="00963229"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 xml:space="preserve">. </w:t>
      </w:r>
    </w:p>
    <w:p w14:paraId="008AC1C9" w14:textId="3AF74A45"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 datę dostawy </w:t>
      </w:r>
      <w:r w:rsidR="00C501C4" w:rsidRPr="00B40554">
        <w:rPr>
          <w:rFonts w:ascii="Arial Narrow" w:eastAsia="Arial" w:hAnsi="Arial Narrow" w:cs="Tahoma"/>
          <w:sz w:val="22"/>
          <w:szCs w:val="22"/>
          <w:lang w:eastAsia="ar-SA"/>
        </w:rPr>
        <w:t xml:space="preserve">pakietu części zamiennych do napraw tramwajów </w:t>
      </w:r>
      <w:r w:rsidRPr="00B40554">
        <w:rPr>
          <w:rFonts w:ascii="Arial Narrow" w:eastAsia="Arial" w:hAnsi="Arial Narrow" w:cs="Tahoma"/>
          <w:sz w:val="22"/>
          <w:szCs w:val="22"/>
          <w:lang w:eastAsia="ar-SA"/>
        </w:rPr>
        <w:t xml:space="preserve">rozumie się datę dostarczenia i przekazania Zamawiającemu pełnej zawartości pakietu naprawczego, podanej w </w:t>
      </w:r>
      <w:r w:rsidR="00963229"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w:t>
      </w:r>
    </w:p>
    <w:p w14:paraId="6638FAF5" w14:textId="62F2DD32"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Do </w:t>
      </w:r>
      <w:r w:rsidR="008E0771" w:rsidRPr="00B40554">
        <w:rPr>
          <w:rFonts w:ascii="Arial Narrow" w:eastAsia="Arial" w:hAnsi="Arial Narrow" w:cs="Tahoma"/>
          <w:sz w:val="22"/>
          <w:szCs w:val="22"/>
          <w:lang w:eastAsia="ar-SA"/>
        </w:rPr>
        <w:t xml:space="preserve">każdej </w:t>
      </w:r>
      <w:r w:rsidRPr="00B40554">
        <w:rPr>
          <w:rFonts w:ascii="Arial Narrow" w:eastAsia="Arial" w:hAnsi="Arial Narrow" w:cs="Tahoma"/>
          <w:sz w:val="22"/>
          <w:szCs w:val="22"/>
          <w:lang w:eastAsia="ar-SA"/>
        </w:rPr>
        <w:t>dostawy należy dołączyć:</w:t>
      </w:r>
    </w:p>
    <w:p w14:paraId="33007906" w14:textId="38D86E0F" w:rsidR="0085589B" w:rsidRDefault="0085589B" w:rsidP="00C60EC9">
      <w:pPr>
        <w:numPr>
          <w:ilvl w:val="0"/>
          <w:numId w:val="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specyfikację załadowczą </w:t>
      </w:r>
    </w:p>
    <w:p w14:paraId="0A97E482" w14:textId="5C2AE3B6" w:rsidR="002D7B5A" w:rsidRDefault="002D7B5A" w:rsidP="00C60EC9">
      <w:pPr>
        <w:numPr>
          <w:ilvl w:val="0"/>
          <w:numId w:val="9"/>
        </w:numPr>
        <w:jc w:val="both"/>
        <w:rPr>
          <w:rFonts w:ascii="Arial Narrow" w:eastAsia="Arial" w:hAnsi="Arial Narrow" w:cs="Tahoma"/>
          <w:sz w:val="22"/>
          <w:szCs w:val="22"/>
          <w:lang w:eastAsia="ar-SA"/>
        </w:rPr>
      </w:pPr>
      <w:r w:rsidRPr="004215A0">
        <w:rPr>
          <w:rFonts w:ascii="Arial Narrow" w:eastAsia="Arial" w:hAnsi="Arial Narrow" w:cs="Tahoma"/>
          <w:sz w:val="22"/>
          <w:szCs w:val="22"/>
          <w:lang w:eastAsia="ar-SA"/>
        </w:rPr>
        <w:t>świadectwo homologacji zgodne z ustawą z dnia 14 kwietnia 2023 r.</w:t>
      </w:r>
      <w:r>
        <w:rPr>
          <w:rFonts w:ascii="Arial Narrow" w:eastAsia="Arial" w:hAnsi="Arial Narrow" w:cs="Tahoma"/>
          <w:sz w:val="22"/>
          <w:szCs w:val="22"/>
          <w:lang w:eastAsia="ar-SA"/>
        </w:rPr>
        <w:t xml:space="preserve"> </w:t>
      </w:r>
      <w:r w:rsidRPr="004215A0">
        <w:rPr>
          <w:rFonts w:ascii="Arial Narrow" w:eastAsia="Arial" w:hAnsi="Arial Narrow" w:cs="Tahoma"/>
          <w:sz w:val="22"/>
          <w:szCs w:val="22"/>
          <w:lang w:eastAsia="ar-SA"/>
        </w:rPr>
        <w:t xml:space="preserve">o systemach homologacji pojazdów oraz ich </w:t>
      </w:r>
      <w:r w:rsidRPr="00B40554">
        <w:rPr>
          <w:rFonts w:ascii="Arial Narrow" w:eastAsia="Arial" w:hAnsi="Arial Narrow" w:cs="Tahoma"/>
          <w:sz w:val="22"/>
          <w:szCs w:val="22"/>
          <w:lang w:eastAsia="ar-SA"/>
        </w:rPr>
        <w:t>wyposażenia dla każdego tramwaju.</w:t>
      </w:r>
    </w:p>
    <w:p w14:paraId="634495EA" w14:textId="57911F4A" w:rsidR="00C7456C" w:rsidRPr="00B55013" w:rsidRDefault="000902FA" w:rsidP="00B55013">
      <w:pPr>
        <w:pStyle w:val="Akapitzlist"/>
        <w:numPr>
          <w:ilvl w:val="1"/>
          <w:numId w:val="8"/>
        </w:numPr>
        <w:ind w:left="426" w:hanging="426"/>
        <w:jc w:val="both"/>
        <w:rPr>
          <w:rFonts w:ascii="Arial Narrow" w:eastAsia="Arial" w:hAnsi="Arial Narrow" w:cs="Tahoma"/>
          <w:sz w:val="22"/>
          <w:szCs w:val="22"/>
          <w:lang w:eastAsia="ar-SA"/>
        </w:rPr>
      </w:pPr>
      <w:r w:rsidRPr="002D7B5A">
        <w:rPr>
          <w:rFonts w:ascii="Arial Narrow" w:eastAsia="Arial" w:hAnsi="Arial Narrow" w:cs="Tahoma"/>
          <w:sz w:val="22"/>
          <w:szCs w:val="22"/>
          <w:lang w:eastAsia="ar-SA"/>
        </w:rPr>
        <w:t>W</w:t>
      </w:r>
      <w:r w:rsidR="00491049" w:rsidRPr="002D7B5A">
        <w:rPr>
          <w:rFonts w:ascii="Arial Narrow" w:eastAsia="Arial" w:hAnsi="Arial Narrow" w:cs="Tahoma"/>
          <w:sz w:val="22"/>
          <w:szCs w:val="22"/>
          <w:lang w:eastAsia="ar-SA"/>
        </w:rPr>
        <w:t xml:space="preserve"> </w:t>
      </w:r>
      <w:r w:rsidRPr="002D7B5A">
        <w:rPr>
          <w:rFonts w:ascii="Arial Narrow" w:eastAsia="Arial" w:hAnsi="Arial Narrow" w:cs="Tahoma"/>
          <w:sz w:val="22"/>
          <w:szCs w:val="22"/>
          <w:lang w:eastAsia="ar-SA"/>
        </w:rPr>
        <w:t xml:space="preserve">terminie 30 dni od dnia podpisania </w:t>
      </w:r>
      <w:r w:rsidRPr="00B40554">
        <w:rPr>
          <w:rFonts w:ascii="Arial Narrow" w:eastAsia="Arial" w:hAnsi="Arial Narrow" w:cs="Tahoma"/>
          <w:sz w:val="22"/>
          <w:szCs w:val="22"/>
          <w:lang w:eastAsia="ar-SA"/>
        </w:rPr>
        <w:t>niniejszej umowy Wykonawca zobowiązany jest uzgodnić z przedstawicielem Zamawiającego i dostarczyć Zamawiającemu wzór malowania nadwozia tramwaju</w:t>
      </w:r>
      <w:r w:rsidR="00C7456C" w:rsidRPr="00B40554">
        <w:rPr>
          <w:rFonts w:ascii="Arial Narrow" w:eastAsia="Arial" w:hAnsi="Arial Narrow" w:cs="Tahoma"/>
          <w:sz w:val="22"/>
          <w:szCs w:val="22"/>
          <w:lang w:eastAsia="ar-SA"/>
        </w:rPr>
        <w:t xml:space="preserve">, </w:t>
      </w:r>
      <w:r w:rsidR="00C7456C" w:rsidRPr="00B40554">
        <w:rPr>
          <w:rFonts w:ascii="Arial Narrow" w:hAnsi="Arial Narrow" w:cs="Tahoma"/>
          <w:sz w:val="22"/>
          <w:szCs w:val="22"/>
        </w:rPr>
        <w:t>zdjęcie, rysunek lub wizualizację obrazując</w:t>
      </w:r>
      <w:r w:rsidR="003825B6">
        <w:rPr>
          <w:rFonts w:ascii="Arial Narrow" w:hAnsi="Arial Narrow" w:cs="Tahoma"/>
          <w:sz w:val="22"/>
          <w:szCs w:val="22"/>
        </w:rPr>
        <w:t>ą</w:t>
      </w:r>
      <w:r w:rsidR="00C7456C" w:rsidRPr="00B40554">
        <w:rPr>
          <w:rFonts w:ascii="Arial Narrow" w:hAnsi="Arial Narrow" w:cs="Tahoma"/>
          <w:sz w:val="22"/>
          <w:szCs w:val="22"/>
        </w:rPr>
        <w:t xml:space="preserve"> rozplanowanie wnętrza tramwaju oraz wygląd zewnętrzny</w:t>
      </w:r>
      <w:r w:rsidR="00C7456C" w:rsidRPr="00B55013">
        <w:rPr>
          <w:rFonts w:ascii="Arial Narrow" w:hAnsi="Arial Narrow" w:cs="Tahoma"/>
          <w:sz w:val="22"/>
          <w:szCs w:val="22"/>
        </w:rPr>
        <w:t xml:space="preserve"> tramwaju</w:t>
      </w:r>
      <w:r w:rsidR="00C7456C" w:rsidRPr="002D7B5A">
        <w:rPr>
          <w:rFonts w:ascii="Arial Narrow" w:hAnsi="Arial Narrow" w:cs="Tahoma"/>
          <w:sz w:val="22"/>
          <w:szCs w:val="22"/>
        </w:rPr>
        <w:t>, w</w:t>
      </w:r>
      <w:r w:rsidR="00C7456C" w:rsidRPr="00B55013">
        <w:rPr>
          <w:rFonts w:ascii="Arial Narrow" w:hAnsi="Arial Narrow" w:cs="Tahoma"/>
          <w:sz w:val="22"/>
          <w:szCs w:val="22"/>
        </w:rPr>
        <w:t>idok zagospodarowania kabiny motorniczego z widokiem pulpitu (pulpitów) pokazującym rozmieszczenie na nim (nich) urządzeń sterowania i sygnalizacji</w:t>
      </w:r>
      <w:r w:rsidR="00C7456C" w:rsidRPr="002D7B5A">
        <w:rPr>
          <w:rFonts w:ascii="Arial Narrow" w:hAnsi="Arial Narrow" w:cs="Tahoma"/>
          <w:sz w:val="22"/>
          <w:szCs w:val="22"/>
        </w:rPr>
        <w:t xml:space="preserve"> </w:t>
      </w:r>
      <w:r w:rsidR="003825B6">
        <w:rPr>
          <w:rFonts w:ascii="Arial Narrow" w:hAnsi="Arial Narrow" w:cs="Tahoma"/>
          <w:sz w:val="22"/>
          <w:szCs w:val="22"/>
        </w:rPr>
        <w:t xml:space="preserve">a także </w:t>
      </w:r>
      <w:r w:rsidR="00C7456C" w:rsidRPr="002D7B5A">
        <w:rPr>
          <w:rFonts w:ascii="Arial Narrow" w:hAnsi="Arial Narrow" w:cs="Tahoma"/>
          <w:sz w:val="22"/>
          <w:szCs w:val="22"/>
        </w:rPr>
        <w:t>k</w:t>
      </w:r>
      <w:r w:rsidR="00C7456C" w:rsidRPr="00B55013">
        <w:rPr>
          <w:rFonts w:ascii="Arial Narrow" w:hAnsi="Arial Narrow" w:cs="Tahoma"/>
          <w:sz w:val="22"/>
          <w:szCs w:val="22"/>
        </w:rPr>
        <w:t>artę wstępnej charakterystyki oferowanego tramwaju</w:t>
      </w:r>
      <w:r w:rsidR="00AA51E9" w:rsidRPr="002D7B5A">
        <w:rPr>
          <w:rFonts w:ascii="Arial Narrow" w:hAnsi="Arial Narrow" w:cs="Tahoma"/>
          <w:sz w:val="22"/>
          <w:szCs w:val="22"/>
        </w:rPr>
        <w:t>.</w:t>
      </w:r>
    </w:p>
    <w:p w14:paraId="60AD8692" w14:textId="7F7F713B" w:rsidR="000902FA" w:rsidRPr="00B55013" w:rsidRDefault="009D65C1" w:rsidP="00B55013">
      <w:pPr>
        <w:ind w:left="426"/>
        <w:jc w:val="both"/>
        <w:rPr>
          <w:rFonts w:ascii="Arial Narrow" w:eastAsia="Arial" w:hAnsi="Arial Narrow" w:cs="Tahoma"/>
          <w:sz w:val="22"/>
          <w:szCs w:val="22"/>
          <w:lang w:eastAsia="ar-SA"/>
        </w:rPr>
      </w:pPr>
      <w:r w:rsidRPr="00B55013">
        <w:rPr>
          <w:rFonts w:ascii="Arial Narrow" w:eastAsia="Arial" w:hAnsi="Arial Narrow" w:cs="Tahoma"/>
          <w:sz w:val="22"/>
          <w:szCs w:val="22"/>
          <w:lang w:eastAsia="ar-SA"/>
        </w:rPr>
        <w:lastRenderedPageBreak/>
        <w:t xml:space="preserve">Wykonanie </w:t>
      </w:r>
      <w:r w:rsidR="00491049" w:rsidRPr="00B55013">
        <w:rPr>
          <w:rFonts w:ascii="Arial Narrow" w:eastAsia="Arial" w:hAnsi="Arial Narrow" w:cs="Tahoma"/>
          <w:sz w:val="22"/>
          <w:szCs w:val="22"/>
          <w:lang w:eastAsia="ar-SA"/>
        </w:rPr>
        <w:t xml:space="preserve">powyższego zakresu jest </w:t>
      </w:r>
      <w:r w:rsidR="00491049" w:rsidRPr="00B40554">
        <w:rPr>
          <w:rFonts w:ascii="Arial Narrow" w:eastAsia="Arial" w:hAnsi="Arial Narrow" w:cs="Tahoma"/>
          <w:sz w:val="22"/>
          <w:szCs w:val="22"/>
          <w:lang w:eastAsia="ar-SA"/>
        </w:rPr>
        <w:t>niezależn</w:t>
      </w:r>
      <w:r w:rsidRPr="00B40554">
        <w:rPr>
          <w:rFonts w:ascii="Arial Narrow" w:eastAsia="Arial" w:hAnsi="Arial Narrow" w:cs="Tahoma"/>
          <w:sz w:val="22"/>
          <w:szCs w:val="22"/>
          <w:lang w:eastAsia="ar-SA"/>
        </w:rPr>
        <w:t>e</w:t>
      </w:r>
      <w:r w:rsidR="00491049" w:rsidRPr="00B40554">
        <w:rPr>
          <w:rFonts w:ascii="Arial Narrow" w:eastAsia="Arial" w:hAnsi="Arial Narrow" w:cs="Tahoma"/>
          <w:sz w:val="22"/>
          <w:szCs w:val="22"/>
          <w:lang w:eastAsia="ar-SA"/>
        </w:rPr>
        <w:t xml:space="preserve"> od uzyskania </w:t>
      </w:r>
      <w:r w:rsidRPr="00B40554">
        <w:rPr>
          <w:rFonts w:ascii="Arial Narrow" w:eastAsia="Arial" w:hAnsi="Arial Narrow" w:cs="Tahoma"/>
          <w:sz w:val="22"/>
          <w:szCs w:val="22"/>
          <w:lang w:eastAsia="ar-SA"/>
        </w:rPr>
        <w:t xml:space="preserve">przez Zamawiającego </w:t>
      </w:r>
      <w:r w:rsidR="00491049" w:rsidRPr="00B40554">
        <w:rPr>
          <w:rFonts w:ascii="Arial Narrow" w:eastAsia="Arial" w:hAnsi="Arial Narrow" w:cs="Tahoma"/>
          <w:sz w:val="22"/>
          <w:szCs w:val="22"/>
          <w:lang w:eastAsia="ar-SA"/>
        </w:rPr>
        <w:t>dofinansowa</w:t>
      </w:r>
      <w:r w:rsidRPr="00B40554">
        <w:rPr>
          <w:rFonts w:ascii="Arial Narrow" w:eastAsia="Arial" w:hAnsi="Arial Narrow" w:cs="Tahoma"/>
          <w:sz w:val="22"/>
          <w:szCs w:val="22"/>
          <w:lang w:eastAsia="ar-SA"/>
        </w:rPr>
        <w:t>n</w:t>
      </w:r>
      <w:r w:rsidR="00491049" w:rsidRPr="00B40554">
        <w:rPr>
          <w:rFonts w:ascii="Arial Narrow" w:eastAsia="Arial" w:hAnsi="Arial Narrow" w:cs="Tahoma"/>
          <w:sz w:val="22"/>
          <w:szCs w:val="22"/>
          <w:lang w:eastAsia="ar-SA"/>
        </w:rPr>
        <w:t xml:space="preserve">ia zewnętrznego, o którym mowa w </w:t>
      </w:r>
      <w:r w:rsidRPr="00B40554">
        <w:rPr>
          <w:rFonts w:ascii="Arial Narrow" w:eastAsia="Arial" w:hAnsi="Arial Narrow" w:cs="Arial"/>
          <w:sz w:val="22"/>
          <w:szCs w:val="22"/>
          <w:lang w:eastAsia="ar-SA"/>
        </w:rPr>
        <w:t>§</w:t>
      </w:r>
      <w:r w:rsidRPr="00B40554">
        <w:rPr>
          <w:rFonts w:ascii="Arial Narrow" w:eastAsia="Arial" w:hAnsi="Arial Narrow" w:cs="Tahoma"/>
          <w:sz w:val="22"/>
          <w:szCs w:val="22"/>
          <w:lang w:eastAsia="ar-SA"/>
        </w:rPr>
        <w:t xml:space="preserve">1 ust. 2, a w przypadku jego nieuzyskania i rozwiązania umowy na zasadach określonych w </w:t>
      </w:r>
      <w:r w:rsidRPr="00B40554">
        <w:rPr>
          <w:rFonts w:ascii="Arial Narrow" w:eastAsia="Arial" w:hAnsi="Arial Narrow" w:cs="Arial"/>
          <w:sz w:val="22"/>
          <w:szCs w:val="22"/>
          <w:lang w:eastAsia="ar-SA"/>
        </w:rPr>
        <w:t>§</w:t>
      </w:r>
      <w:r w:rsidRPr="00B40554">
        <w:rPr>
          <w:rFonts w:ascii="Arial Narrow" w:eastAsia="Arial" w:hAnsi="Arial Narrow" w:cs="Tahoma"/>
          <w:sz w:val="22"/>
          <w:szCs w:val="22"/>
          <w:lang w:eastAsia="ar-SA"/>
        </w:rPr>
        <w:t xml:space="preserve">16, Wykonawca nie będzie rościł </w:t>
      </w:r>
      <w:r w:rsidR="00DD4438" w:rsidRPr="00B40554">
        <w:rPr>
          <w:rFonts w:ascii="Arial Narrow" w:eastAsia="Arial" w:hAnsi="Arial Narrow" w:cs="Tahoma"/>
          <w:sz w:val="22"/>
          <w:szCs w:val="22"/>
          <w:lang w:eastAsia="ar-SA"/>
        </w:rPr>
        <w:t xml:space="preserve">żadnych </w:t>
      </w:r>
      <w:r w:rsidRPr="00B40554">
        <w:rPr>
          <w:rFonts w:ascii="Arial Narrow" w:eastAsia="Arial" w:hAnsi="Arial Narrow" w:cs="Tahoma"/>
          <w:sz w:val="22"/>
          <w:szCs w:val="22"/>
          <w:lang w:eastAsia="ar-SA"/>
        </w:rPr>
        <w:t xml:space="preserve">kosztów </w:t>
      </w:r>
      <w:r w:rsidR="00C7456C" w:rsidRPr="002D7B5A">
        <w:rPr>
          <w:rFonts w:ascii="Arial Narrow" w:eastAsia="Arial" w:hAnsi="Arial Narrow" w:cs="Tahoma"/>
          <w:sz w:val="22"/>
          <w:szCs w:val="22"/>
          <w:lang w:eastAsia="ar-SA"/>
        </w:rPr>
        <w:t>z</w:t>
      </w:r>
      <w:r w:rsidRPr="00B55013">
        <w:rPr>
          <w:rFonts w:ascii="Arial Narrow" w:eastAsia="Arial" w:hAnsi="Arial Narrow" w:cs="Tahoma"/>
          <w:sz w:val="22"/>
          <w:szCs w:val="22"/>
          <w:lang w:eastAsia="ar-SA"/>
        </w:rPr>
        <w:t xml:space="preserve"> tytułu jego wykonania. </w:t>
      </w:r>
      <w:r w:rsidR="00491049" w:rsidRPr="00B55013">
        <w:rPr>
          <w:rFonts w:ascii="Arial Narrow" w:eastAsia="Arial" w:hAnsi="Arial Narrow" w:cs="Tahoma"/>
          <w:sz w:val="22"/>
          <w:szCs w:val="22"/>
          <w:lang w:eastAsia="ar-SA"/>
        </w:rPr>
        <w:t xml:space="preserve">  </w:t>
      </w:r>
    </w:p>
    <w:p w14:paraId="35861BBA" w14:textId="77777777" w:rsidR="000902FA" w:rsidRPr="000902FA" w:rsidRDefault="000902FA" w:rsidP="00B55013">
      <w:pPr>
        <w:ind w:left="357"/>
        <w:jc w:val="both"/>
        <w:rPr>
          <w:rFonts w:ascii="Arial Narrow" w:eastAsia="Arial" w:hAnsi="Arial Narrow" w:cs="Tahoma"/>
          <w:sz w:val="22"/>
          <w:szCs w:val="22"/>
          <w:lang w:eastAsia="ar-SA"/>
        </w:rPr>
      </w:pPr>
    </w:p>
    <w:p w14:paraId="068059BF" w14:textId="206BC52B" w:rsidR="0085589B" w:rsidRDefault="00A440C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w:t>
      </w:r>
      <w:r w:rsidR="006830D7">
        <w:rPr>
          <w:rFonts w:ascii="Arial Narrow" w:eastAsia="Arial" w:hAnsi="Arial Narrow" w:cs="Tahoma"/>
          <w:b/>
          <w:sz w:val="22"/>
          <w:szCs w:val="22"/>
          <w:lang w:eastAsia="ar-SA"/>
        </w:rPr>
        <w:t xml:space="preserve"> 4</w:t>
      </w:r>
    </w:p>
    <w:p w14:paraId="04FFBA00"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Kontrola procesu produkcyjnego</w:t>
      </w:r>
    </w:p>
    <w:p w14:paraId="4EF09BEF" w14:textId="756A4FE4" w:rsidR="0085589B" w:rsidRDefault="0085589B" w:rsidP="00C60EC9">
      <w:pPr>
        <w:numPr>
          <w:ilvl w:val="0"/>
          <w:numId w:val="10"/>
        </w:numPr>
        <w:autoSpaceDE w:val="0"/>
        <w:autoSpaceDN w:val="0"/>
        <w:adjustRightInd w:val="0"/>
        <w:jc w:val="both"/>
        <w:rPr>
          <w:rFonts w:ascii="Arial Narrow" w:hAnsi="Arial Narrow" w:cs="Tahoma"/>
          <w:sz w:val="22"/>
          <w:szCs w:val="22"/>
        </w:rPr>
      </w:pPr>
      <w:r>
        <w:rPr>
          <w:rFonts w:ascii="Arial Narrow" w:hAnsi="Arial Narrow" w:cs="Tahoma"/>
          <w:sz w:val="22"/>
          <w:szCs w:val="22"/>
        </w:rPr>
        <w:t xml:space="preserve">Zamawiający zastrzega sobie prawo przeprowadzenia kontroli procesu produkcyjnego przed odbiorem </w:t>
      </w:r>
      <w:r w:rsidR="003825B6">
        <w:rPr>
          <w:rFonts w:ascii="Arial Narrow" w:hAnsi="Arial Narrow" w:cs="Tahoma"/>
          <w:sz w:val="22"/>
          <w:szCs w:val="22"/>
        </w:rPr>
        <w:br/>
      </w:r>
      <w:r>
        <w:rPr>
          <w:rFonts w:ascii="Arial Narrow" w:hAnsi="Arial Narrow" w:cs="Tahoma"/>
          <w:sz w:val="22"/>
          <w:szCs w:val="22"/>
        </w:rPr>
        <w:t xml:space="preserve">i dostarczeniem </w:t>
      </w:r>
      <w:r w:rsidR="008E0771">
        <w:rPr>
          <w:rFonts w:ascii="Arial Narrow" w:hAnsi="Arial Narrow" w:cs="Tahoma"/>
          <w:sz w:val="22"/>
          <w:szCs w:val="22"/>
        </w:rPr>
        <w:t xml:space="preserve">każdego </w:t>
      </w:r>
      <w:r>
        <w:rPr>
          <w:rFonts w:ascii="Arial Narrow" w:hAnsi="Arial Narrow" w:cs="Tahoma"/>
          <w:sz w:val="22"/>
          <w:szCs w:val="22"/>
        </w:rPr>
        <w:t xml:space="preserve">tramwaju, w ramach której: </w:t>
      </w:r>
    </w:p>
    <w:p w14:paraId="7F9AFBFC" w14:textId="4E4C67E7" w:rsidR="0085589B" w:rsidRPr="00B40554" w:rsidRDefault="0085589B" w:rsidP="00C60EC9">
      <w:pPr>
        <w:numPr>
          <w:ilvl w:val="0"/>
          <w:numId w:val="11"/>
        </w:numPr>
        <w:suppressAutoHyphen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Dokona wstępnej oceny zgodności budowy tramwaju z wymaganiami </w:t>
      </w:r>
      <w:r w:rsidR="00C7456C" w:rsidRPr="00B40554">
        <w:rPr>
          <w:rFonts w:ascii="Arial Narrow" w:eastAsia="Arial" w:hAnsi="Arial Narrow" w:cs="Tahoma"/>
          <w:sz w:val="22"/>
          <w:szCs w:val="22"/>
          <w:lang w:eastAsia="ar-SA"/>
        </w:rPr>
        <w:t xml:space="preserve"> OPZ</w:t>
      </w:r>
      <w:r w:rsidRPr="00B40554">
        <w:rPr>
          <w:rFonts w:ascii="Arial Narrow" w:eastAsia="Arial" w:hAnsi="Arial Narrow" w:cs="Tahoma"/>
          <w:sz w:val="22"/>
          <w:szCs w:val="22"/>
          <w:lang w:eastAsia="ar-SA"/>
        </w:rPr>
        <w:t>.</w:t>
      </w:r>
    </w:p>
    <w:p w14:paraId="77C1DC6B" w14:textId="77777777" w:rsidR="0085589B" w:rsidRPr="00B40554" w:rsidRDefault="0085589B" w:rsidP="00C60EC9">
      <w:pPr>
        <w:numPr>
          <w:ilvl w:val="0"/>
          <w:numId w:val="11"/>
        </w:numPr>
        <w:suppressAutoHyphen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Przeprowadzi częściowe odbiory techniczne tramwaju na poszczególnych etapach jego budowy. Przedmiotem częściowych odbiorów technicznych mogą być w szczególności: </w:t>
      </w:r>
    </w:p>
    <w:p w14:paraId="6331E809" w14:textId="0A318011" w:rsidR="0085589B" w:rsidRPr="00B40554" w:rsidRDefault="00796593" w:rsidP="00C60EC9">
      <w:pPr>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E</w:t>
      </w:r>
      <w:r w:rsidR="0085589B" w:rsidRPr="00B40554">
        <w:rPr>
          <w:rFonts w:ascii="Arial Narrow" w:eastAsia="Arial" w:hAnsi="Arial Narrow" w:cs="Tahoma"/>
          <w:sz w:val="22"/>
          <w:szCs w:val="22"/>
          <w:lang w:eastAsia="ar-SA"/>
        </w:rPr>
        <w:t>lementy nadwozia,</w:t>
      </w:r>
      <w:r w:rsidRPr="00B40554">
        <w:rPr>
          <w:rFonts w:ascii="Arial Narrow" w:eastAsia="Arial" w:hAnsi="Arial Narrow" w:cs="Tahoma"/>
          <w:sz w:val="22"/>
          <w:szCs w:val="22"/>
          <w:lang w:eastAsia="ar-SA"/>
        </w:rPr>
        <w:t xml:space="preserve"> w tym:</w:t>
      </w:r>
    </w:p>
    <w:p w14:paraId="5DBDF36A" w14:textId="77777777" w:rsidR="00796593" w:rsidRPr="00B40554" w:rsidRDefault="00796593" w:rsidP="00A41F2F">
      <w:pPr>
        <w:pStyle w:val="Akapitzlist"/>
        <w:numPr>
          <w:ilvl w:val="0"/>
          <w:numId w:val="41"/>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konstrukcja pudła i zabezpieczenie antykorozyjne pudła przed założeniem poszycia zewnętrznego ścian i dachu,</w:t>
      </w:r>
    </w:p>
    <w:p w14:paraId="1663C3A0" w14:textId="77777777" w:rsidR="00796593" w:rsidRPr="00B40554" w:rsidRDefault="00796593" w:rsidP="00A41F2F">
      <w:pPr>
        <w:pStyle w:val="Akapitzlist"/>
        <w:numPr>
          <w:ilvl w:val="0"/>
          <w:numId w:val="41"/>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zabezpieczenie antykorozyjne poszycia ścian i dachu,</w:t>
      </w:r>
    </w:p>
    <w:p w14:paraId="1CB3D00E" w14:textId="1948BC12" w:rsidR="00796593" w:rsidRPr="00B40554" w:rsidRDefault="00796593" w:rsidP="00A41F2F">
      <w:pPr>
        <w:pStyle w:val="Akapitzlist"/>
        <w:numPr>
          <w:ilvl w:val="0"/>
          <w:numId w:val="41"/>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konstrukcja/elementy odwodnienia dachu.</w:t>
      </w:r>
    </w:p>
    <w:p w14:paraId="17649CD0" w14:textId="77777777" w:rsidR="00796593" w:rsidRPr="00B40554" w:rsidRDefault="00796593" w:rsidP="00C60EC9">
      <w:pPr>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E</w:t>
      </w:r>
      <w:r w:rsidR="0085589B" w:rsidRPr="00B40554">
        <w:rPr>
          <w:rFonts w:ascii="Arial Narrow" w:eastAsia="Arial" w:hAnsi="Arial Narrow" w:cs="Tahoma"/>
          <w:sz w:val="22"/>
          <w:szCs w:val="22"/>
          <w:lang w:eastAsia="ar-SA"/>
        </w:rPr>
        <w:t>lementy podwozia, w tym</w:t>
      </w:r>
      <w:r w:rsidRPr="00B40554">
        <w:rPr>
          <w:rFonts w:ascii="Arial Narrow" w:eastAsia="Arial" w:hAnsi="Arial Narrow" w:cs="Tahoma"/>
          <w:sz w:val="22"/>
          <w:szCs w:val="22"/>
          <w:lang w:eastAsia="ar-SA"/>
        </w:rPr>
        <w:t>:</w:t>
      </w:r>
    </w:p>
    <w:p w14:paraId="3D63E9A7" w14:textId="77777777" w:rsidR="00396DF7" w:rsidRPr="00B40554" w:rsidRDefault="0085589B" w:rsidP="00A41F2F">
      <w:pPr>
        <w:pStyle w:val="Akapitzlist"/>
        <w:numPr>
          <w:ilvl w:val="0"/>
          <w:numId w:val="42"/>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 </w:t>
      </w:r>
      <w:r w:rsidR="00796593" w:rsidRPr="00B40554">
        <w:rPr>
          <w:rFonts w:ascii="Arial Narrow" w:eastAsia="Arial" w:hAnsi="Arial Narrow" w:cs="Tahoma"/>
          <w:sz w:val="22"/>
          <w:szCs w:val="22"/>
          <w:lang w:eastAsia="ar-SA"/>
        </w:rPr>
        <w:t>kompletne</w:t>
      </w:r>
      <w:r w:rsidRPr="00B40554">
        <w:rPr>
          <w:rFonts w:ascii="Arial Narrow" w:eastAsia="Arial" w:hAnsi="Arial Narrow" w:cs="Tahoma"/>
          <w:sz w:val="22"/>
          <w:szCs w:val="22"/>
          <w:lang w:eastAsia="ar-SA"/>
        </w:rPr>
        <w:t xml:space="preserve"> wózki jezdne,</w:t>
      </w:r>
    </w:p>
    <w:p w14:paraId="05DC73AA" w14:textId="3D078C7A" w:rsidR="00796593" w:rsidRPr="00B40554" w:rsidRDefault="00796593" w:rsidP="00A41F2F">
      <w:pPr>
        <w:pStyle w:val="Akapitzlist"/>
        <w:numPr>
          <w:ilvl w:val="0"/>
          <w:numId w:val="42"/>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zabezpieczenie antykorozyjne podwozia</w:t>
      </w:r>
      <w:r w:rsidR="00396DF7" w:rsidRPr="00B40554">
        <w:rPr>
          <w:rFonts w:ascii="Arial Narrow" w:eastAsia="Arial" w:hAnsi="Arial Narrow" w:cs="Tahoma"/>
          <w:sz w:val="22"/>
          <w:szCs w:val="22"/>
          <w:lang w:eastAsia="ar-SA"/>
        </w:rPr>
        <w:t>.</w:t>
      </w:r>
    </w:p>
    <w:p w14:paraId="03DFD1C8" w14:textId="56D72CD6" w:rsidR="00396DF7" w:rsidRPr="00B40554" w:rsidRDefault="00396DF7" w:rsidP="00396DF7">
      <w:pPr>
        <w:pStyle w:val="Akapitzlist"/>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Rozmieszczenie przewodów instalacji elektrycznej niskiego i średniego napięcia przed zabudowaniem.</w:t>
      </w:r>
    </w:p>
    <w:p w14:paraId="3E4120AB" w14:textId="77777777" w:rsidR="00DD400C" w:rsidRPr="00B40554" w:rsidRDefault="00396DF7" w:rsidP="00DD400C">
      <w:pPr>
        <w:pStyle w:val="Akapitzlist"/>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Wykonanie i wyposażenie przestrzeni pasażerskiej i stanowiska motorniczego.</w:t>
      </w:r>
    </w:p>
    <w:p w14:paraId="649723AF" w14:textId="0125701A" w:rsidR="00396DF7" w:rsidRPr="00B40554" w:rsidRDefault="00396DF7" w:rsidP="00DD400C">
      <w:pPr>
        <w:pStyle w:val="Akapitzlist"/>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celu uniknięcia wątpliwości interpretacyjnych, Zamawiający zastrzega, </w:t>
      </w:r>
      <w:r w:rsidR="003C1A14">
        <w:rPr>
          <w:rFonts w:ascii="Arial Narrow" w:eastAsia="Arial" w:hAnsi="Arial Narrow" w:cs="Tahoma"/>
          <w:sz w:val="22"/>
          <w:szCs w:val="22"/>
          <w:lang w:eastAsia="ar-SA"/>
        </w:rPr>
        <w:t>że</w:t>
      </w:r>
      <w:r w:rsidR="003C1A14"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powyższe wyliczenie ma charakter przykładowy, w związku z czym Zamawiający będzie uprawniony w ramach kontroli do badania/sprawdzenia każdego dowolnego elementu, podzespołu, rozwiązań konstrukcyjnych.</w:t>
      </w:r>
    </w:p>
    <w:p w14:paraId="60AEC394" w14:textId="547174B4"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Zamawiający zawiadomi Wykonawcę z 14 dniowym wyprzedzeniem o terminie kontroli.</w:t>
      </w:r>
    </w:p>
    <w:p w14:paraId="049E9BA3" w14:textId="33909E5A" w:rsidR="00DD400C" w:rsidRPr="00B40554" w:rsidRDefault="00DD400C"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potwierdzi gotowość do kontroli </w:t>
      </w:r>
      <w:r w:rsidR="0028072F" w:rsidRPr="00B40554">
        <w:rPr>
          <w:rFonts w:ascii="Arial Narrow" w:eastAsia="Arial" w:hAnsi="Arial Narrow" w:cs="Tahoma"/>
          <w:sz w:val="22"/>
          <w:szCs w:val="22"/>
          <w:lang w:eastAsia="ar-SA"/>
        </w:rPr>
        <w:t>w terminie 3 dni od dnia otrzymania zawiadomienia Zamawiającego.</w:t>
      </w:r>
    </w:p>
    <w:p w14:paraId="2B91F635" w14:textId="77777777"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umożliwi Zamawiającemu przeprowadzenie kontroli w miejscu produkcji (zarówno u Wykonawcy jak i Podwykonawców). Wykonawca udzieli Zamawiającemu wszystkich niezbędnych informacji oraz okaże odpowiednie rysunki i dane produkcyjne, protokoły z badań i odbiorów technicznych podstawowych podzespołów tramwaju,  bez obciążania Zamawiającego dodatkowymi kosztami. </w:t>
      </w:r>
    </w:p>
    <w:p w14:paraId="199F293F" w14:textId="7E002CCF"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stwierdzenia w ramach kontroli przedodbiorowej nieprawidłowości wykonawczych wpływających na poprawność pracy </w:t>
      </w:r>
      <w:r w:rsidR="00396DF7" w:rsidRPr="00B40554">
        <w:rPr>
          <w:rFonts w:ascii="Arial Narrow" w:eastAsia="Arial" w:hAnsi="Arial Narrow" w:cs="Tahoma"/>
          <w:sz w:val="22"/>
          <w:szCs w:val="22"/>
          <w:lang w:eastAsia="ar-SA"/>
        </w:rPr>
        <w:t>lub</w:t>
      </w:r>
      <w:r w:rsidRPr="00B40554">
        <w:rPr>
          <w:rFonts w:ascii="Arial Narrow" w:eastAsia="Arial" w:hAnsi="Arial Narrow" w:cs="Tahoma"/>
          <w:sz w:val="22"/>
          <w:szCs w:val="22"/>
          <w:lang w:eastAsia="ar-SA"/>
        </w:rPr>
        <w:t xml:space="preserve"> trwałość elementów tramwaju </w:t>
      </w:r>
      <w:r w:rsidR="00396DF7" w:rsidRPr="00B40554">
        <w:rPr>
          <w:rFonts w:ascii="Arial Narrow" w:eastAsia="Arial" w:hAnsi="Arial Narrow" w:cs="Tahoma"/>
          <w:sz w:val="22"/>
          <w:szCs w:val="22"/>
          <w:lang w:eastAsia="ar-SA"/>
        </w:rPr>
        <w:t>lub</w:t>
      </w:r>
      <w:r w:rsidRPr="00B40554">
        <w:rPr>
          <w:rFonts w:ascii="Arial Narrow" w:eastAsia="Arial" w:hAnsi="Arial Narrow" w:cs="Tahoma"/>
          <w:sz w:val="22"/>
          <w:szCs w:val="22"/>
          <w:lang w:eastAsia="ar-SA"/>
        </w:rPr>
        <w:t xml:space="preserve"> estetykę jego wykonania, Wykonawca na własny koszt ma obowiązek usunięcia występujących nieprawidłowości.  </w:t>
      </w:r>
    </w:p>
    <w:p w14:paraId="09FE0F23" w14:textId="2F0E9499"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stwierdzenia nieprawidłowości wykonawczych, o których mowa w ust. </w:t>
      </w:r>
      <w:r w:rsidR="00DE5704" w:rsidRPr="00B40554">
        <w:rPr>
          <w:rFonts w:ascii="Arial Narrow" w:eastAsia="Arial" w:hAnsi="Arial Narrow" w:cs="Tahoma"/>
          <w:sz w:val="22"/>
          <w:szCs w:val="22"/>
          <w:lang w:eastAsia="ar-SA"/>
        </w:rPr>
        <w:t xml:space="preserve">5 </w:t>
      </w:r>
      <w:r w:rsidRPr="00B40554">
        <w:rPr>
          <w:rFonts w:ascii="Arial Narrow" w:eastAsia="Arial" w:hAnsi="Arial Narrow" w:cs="Tahoma"/>
          <w:sz w:val="22"/>
          <w:szCs w:val="22"/>
          <w:lang w:eastAsia="ar-SA"/>
        </w:rPr>
        <w:t xml:space="preserve">Zamawiającemu przysługuje prawo wstrzymania odbiorów technicznych, z przyczyn leżących po stronie Wykonawcy, do czasu wykazania przez Wykonawcę skutecznego usunięcia wskazanych nieprawidłowości wykonawczych. </w:t>
      </w:r>
    </w:p>
    <w:p w14:paraId="33C4697A" w14:textId="643AD7AA"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Uprawnienie Zamawiającego, o którym mowa w ust. 1 nie zwalnia Wykonawcy od innych ustaleń kontraktowych, w tym odpowiedzialności za terminowe i należyte wykonanie umowy, w szczególności za zgodność wykonania tramwaju z wymaganiami technicznymi zawartymi w </w:t>
      </w:r>
      <w:r w:rsidR="00C7456C" w:rsidRPr="00B40554">
        <w:rPr>
          <w:rFonts w:ascii="Arial Narrow" w:eastAsia="Arial" w:hAnsi="Arial Narrow" w:cs="Tahoma"/>
          <w:sz w:val="22"/>
          <w:szCs w:val="22"/>
          <w:lang w:eastAsia="ar-SA"/>
        </w:rPr>
        <w:t xml:space="preserve">OPZ </w:t>
      </w:r>
      <w:r w:rsidRPr="00B40554">
        <w:rPr>
          <w:rFonts w:ascii="Arial Narrow" w:eastAsia="Arial" w:hAnsi="Arial Narrow" w:cs="Tahoma"/>
          <w:sz w:val="22"/>
          <w:szCs w:val="22"/>
          <w:lang w:eastAsia="ar-SA"/>
        </w:rPr>
        <w:t xml:space="preserve">oraz odpowiednimi przepisami. </w:t>
      </w:r>
    </w:p>
    <w:p w14:paraId="5A76D812" w14:textId="0A23BD1A" w:rsidR="007758A7" w:rsidRPr="00B40554" w:rsidRDefault="00264DF3"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okresie realizacji zamówienia, w pierwszym tygodniu każdego miesiąca (raz w miesiącu), </w:t>
      </w:r>
      <w:r w:rsidR="007758A7" w:rsidRPr="00B40554">
        <w:rPr>
          <w:rFonts w:ascii="Arial Narrow" w:eastAsia="Arial" w:hAnsi="Arial Narrow" w:cs="Tahoma"/>
          <w:sz w:val="22"/>
          <w:szCs w:val="22"/>
          <w:lang w:eastAsia="ar-SA"/>
        </w:rPr>
        <w:t xml:space="preserve">Wykonawca będzie przekazywał </w:t>
      </w:r>
      <w:r w:rsidR="006E4E48" w:rsidRPr="00B40554">
        <w:rPr>
          <w:rFonts w:ascii="Arial Narrow" w:eastAsia="Arial" w:hAnsi="Arial Narrow" w:cs="Tahoma"/>
          <w:sz w:val="22"/>
          <w:szCs w:val="22"/>
          <w:lang w:eastAsia="ar-SA"/>
        </w:rPr>
        <w:t xml:space="preserve">szczegółowy </w:t>
      </w:r>
      <w:r w:rsidR="0029191F"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raport</w:t>
      </w:r>
      <w:r w:rsidR="007758A7" w:rsidRPr="00B40554">
        <w:rPr>
          <w:rFonts w:ascii="Arial Narrow" w:eastAsia="Arial" w:hAnsi="Arial Narrow" w:cs="Tahoma"/>
          <w:sz w:val="22"/>
          <w:szCs w:val="22"/>
          <w:lang w:eastAsia="ar-SA"/>
        </w:rPr>
        <w:t xml:space="preserve"> ze stanu zaawansowania realizacji </w:t>
      </w:r>
      <w:r w:rsidR="006E4E48" w:rsidRPr="00B40554">
        <w:rPr>
          <w:rFonts w:ascii="Arial Narrow" w:eastAsia="Arial" w:hAnsi="Arial Narrow" w:cs="Tahoma"/>
          <w:sz w:val="22"/>
          <w:szCs w:val="22"/>
          <w:lang w:eastAsia="ar-SA"/>
        </w:rPr>
        <w:t>zamówienia</w:t>
      </w:r>
      <w:r w:rsidR="00991F46" w:rsidRPr="00B40554">
        <w:rPr>
          <w:rFonts w:ascii="Arial Narrow" w:eastAsia="Arial" w:hAnsi="Arial Narrow" w:cs="Tahoma"/>
          <w:sz w:val="22"/>
          <w:szCs w:val="22"/>
          <w:lang w:eastAsia="ar-SA"/>
        </w:rPr>
        <w:t xml:space="preserve"> </w:t>
      </w:r>
      <w:r w:rsidR="0029191F" w:rsidRPr="00B40554">
        <w:rPr>
          <w:rFonts w:ascii="Arial Narrow" w:eastAsia="Arial" w:hAnsi="Arial Narrow" w:cs="Tahoma"/>
          <w:sz w:val="22"/>
          <w:szCs w:val="22"/>
          <w:lang w:eastAsia="ar-SA"/>
        </w:rPr>
        <w:t xml:space="preserve">wraz </w:t>
      </w:r>
      <w:r w:rsidR="00DD4438" w:rsidRPr="00B40554">
        <w:rPr>
          <w:rFonts w:ascii="Arial Narrow" w:eastAsia="Arial" w:hAnsi="Arial Narrow" w:cs="Tahoma"/>
          <w:sz w:val="22"/>
          <w:szCs w:val="22"/>
          <w:lang w:eastAsia="ar-SA"/>
        </w:rPr>
        <w:t>z harmonogramem planowanych działań na kolejny miesiąc</w:t>
      </w:r>
      <w:r w:rsidR="00991F46" w:rsidRPr="00B40554">
        <w:rPr>
          <w:rFonts w:ascii="Arial Narrow" w:eastAsia="Arial" w:hAnsi="Arial Narrow" w:cs="Tahoma"/>
          <w:sz w:val="22"/>
          <w:szCs w:val="22"/>
          <w:lang w:eastAsia="ar-SA"/>
        </w:rPr>
        <w:t>.</w:t>
      </w:r>
    </w:p>
    <w:p w14:paraId="110F322F" w14:textId="77777777" w:rsidR="0085589B" w:rsidRPr="00B40554" w:rsidRDefault="0085589B" w:rsidP="0085589B">
      <w:pPr>
        <w:suppressAutoHyphens/>
        <w:jc w:val="center"/>
        <w:rPr>
          <w:rFonts w:ascii="Arial Narrow" w:eastAsia="Arial" w:hAnsi="Arial Narrow" w:cs="Tahoma"/>
          <w:b/>
          <w:sz w:val="22"/>
          <w:szCs w:val="22"/>
          <w:lang w:eastAsia="ar-SA"/>
        </w:rPr>
      </w:pPr>
    </w:p>
    <w:p w14:paraId="0F04E5C8" w14:textId="77777777" w:rsidR="0085589B" w:rsidRPr="00B40554" w:rsidRDefault="006830D7"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5</w:t>
      </w:r>
    </w:p>
    <w:p w14:paraId="49EFDFAE" w14:textId="7A12B3CD"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Procedury odbioru technicznego przedmiotu </w:t>
      </w:r>
      <w:r w:rsidR="006740B2" w:rsidRPr="00A440C7">
        <w:rPr>
          <w:rFonts w:ascii="Arial Narrow" w:eastAsia="Arial" w:hAnsi="Arial Narrow" w:cs="Tahoma"/>
          <w:b/>
          <w:sz w:val="22"/>
          <w:szCs w:val="22"/>
          <w:u w:val="single"/>
          <w:lang w:eastAsia="ar-SA"/>
        </w:rPr>
        <w:t>umowy</w:t>
      </w:r>
    </w:p>
    <w:p w14:paraId="452356DA" w14:textId="5458FF4F"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Wykonan</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i dostarczon</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będ</w:t>
      </w:r>
      <w:r w:rsidR="00FD4BE0" w:rsidRPr="00B40554">
        <w:rPr>
          <w:rFonts w:ascii="Arial Narrow" w:eastAsia="Arial" w:hAnsi="Arial Narrow" w:cs="Tahoma"/>
          <w:sz w:val="22"/>
          <w:szCs w:val="22"/>
          <w:lang w:eastAsia="ar-SA"/>
        </w:rPr>
        <w:t>ą</w:t>
      </w:r>
      <w:r w:rsidRPr="00B40554">
        <w:rPr>
          <w:rFonts w:ascii="Arial Narrow" w:eastAsia="Arial" w:hAnsi="Arial Narrow" w:cs="Tahoma"/>
          <w:sz w:val="22"/>
          <w:szCs w:val="22"/>
          <w:lang w:eastAsia="ar-SA"/>
        </w:rPr>
        <w:t xml:space="preserve"> przedmiotem odbioru technicznego, odbioru końcowego i przekazania do eksploatacji oraz rozliczenia finansowego.</w:t>
      </w:r>
    </w:p>
    <w:p w14:paraId="77C7C428" w14:textId="0973C765" w:rsidR="0085589B"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Odbi</w:t>
      </w:r>
      <w:r w:rsidR="008E0771" w:rsidRPr="00B40554">
        <w:rPr>
          <w:rFonts w:ascii="Arial Narrow" w:eastAsia="Arial" w:hAnsi="Arial Narrow" w:cs="Tahoma"/>
          <w:sz w:val="22"/>
          <w:szCs w:val="22"/>
          <w:lang w:eastAsia="ar-SA"/>
        </w:rPr>
        <w:t>o</w:t>
      </w:r>
      <w:r w:rsidRPr="00B40554">
        <w:rPr>
          <w:rFonts w:ascii="Arial Narrow" w:eastAsia="Arial" w:hAnsi="Arial Narrow" w:cs="Tahoma"/>
          <w:sz w:val="22"/>
          <w:szCs w:val="22"/>
          <w:lang w:eastAsia="ar-SA"/>
        </w:rPr>
        <w:t>r</w:t>
      </w:r>
      <w:r w:rsidR="008E0771" w:rsidRPr="00B40554">
        <w:rPr>
          <w:rFonts w:ascii="Arial Narrow" w:eastAsia="Arial" w:hAnsi="Arial Narrow" w:cs="Tahoma"/>
          <w:sz w:val="22"/>
          <w:szCs w:val="22"/>
          <w:lang w:eastAsia="ar-SA"/>
        </w:rPr>
        <w:t>y</w:t>
      </w:r>
      <w:r w:rsidRPr="00B40554">
        <w:rPr>
          <w:rFonts w:ascii="Arial Narrow" w:eastAsia="Arial" w:hAnsi="Arial Narrow" w:cs="Tahoma"/>
          <w:sz w:val="22"/>
          <w:szCs w:val="22"/>
          <w:lang w:eastAsia="ar-SA"/>
        </w:rPr>
        <w:t xml:space="preserve"> techniczn</w:t>
      </w:r>
      <w:r w:rsidR="008E0771"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odbiór końcowy i przekazanie do </w:t>
      </w:r>
      <w:r>
        <w:rPr>
          <w:rFonts w:ascii="Arial Narrow" w:eastAsia="Arial" w:hAnsi="Arial Narrow" w:cs="Tahoma"/>
          <w:sz w:val="22"/>
          <w:szCs w:val="22"/>
          <w:lang w:eastAsia="ar-SA"/>
        </w:rPr>
        <w:t>eksploatacji tramwaj</w:t>
      </w:r>
      <w:r w:rsidR="008E0771">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nastąpi na terenie zajezdni tramwajowej Spółki z o.o. Tramwaje Elbląskie przy ul. Browarnej 91 w Elblągu.  </w:t>
      </w:r>
    </w:p>
    <w:p w14:paraId="45BD2000" w14:textId="6E4A2CB7" w:rsidR="0085589B"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Pr>
          <w:rFonts w:ascii="Arial Narrow" w:eastAsia="Arial" w:hAnsi="Arial Narrow" w:cs="Tahoma"/>
          <w:sz w:val="22"/>
          <w:szCs w:val="22"/>
          <w:lang w:eastAsia="ar-SA"/>
        </w:rPr>
        <w:t>O gotowości tramwaj</w:t>
      </w:r>
      <w:r w:rsidR="00FD4BE0">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do odbioru technicznego oraz wyznaczonym terminie odbioru technicznego, Wykonawca poinformuje Zamawiającego pisemnie, z wyprzedzeniem wynoszącym co najmniej 14 dni, uzyskując pisemne potwierdzenie terminu przez Zamawiającego.</w:t>
      </w:r>
    </w:p>
    <w:p w14:paraId="03818861" w14:textId="3A88AF44"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Celem odbioru technicznego jest sprawdzenie zgodności wykonania tramwaju z wymaganiami technicznymi </w:t>
      </w:r>
      <w:r w:rsidRPr="00B40554">
        <w:rPr>
          <w:rFonts w:ascii="Arial Narrow" w:eastAsia="Arial" w:hAnsi="Arial Narrow" w:cs="Tahoma"/>
          <w:sz w:val="22"/>
          <w:szCs w:val="22"/>
          <w:lang w:eastAsia="ar-SA"/>
        </w:rPr>
        <w:t xml:space="preserve">zawartymi w </w:t>
      </w:r>
      <w:r w:rsidR="00C7456C" w:rsidRPr="00B40554">
        <w:rPr>
          <w:rFonts w:ascii="Arial Narrow" w:eastAsia="Arial" w:hAnsi="Arial Narrow" w:cs="Tahoma"/>
          <w:sz w:val="22"/>
          <w:szCs w:val="22"/>
          <w:lang w:eastAsia="ar-SA"/>
        </w:rPr>
        <w:t xml:space="preserve"> OPZ </w:t>
      </w:r>
      <w:r w:rsidRPr="00B40554">
        <w:rPr>
          <w:rFonts w:ascii="Arial Narrow" w:eastAsia="Arial" w:hAnsi="Arial Narrow" w:cs="Tahoma"/>
          <w:sz w:val="22"/>
          <w:szCs w:val="22"/>
          <w:lang w:eastAsia="ar-SA"/>
        </w:rPr>
        <w:t>oraz odpowiednimi przepisami.</w:t>
      </w:r>
    </w:p>
    <w:p w14:paraId="1B59A5B1" w14:textId="2D998DA6"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lastRenderedPageBreak/>
        <w:t xml:space="preserve">Odbiór techniczny </w:t>
      </w:r>
      <w:r w:rsidR="00463263"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zostanie potwierdzony pisemnie Protokołem odbioru technicznego (Załącznik nr 3 do Umowy) podpisanym przez przedstawiciela Zamawiającego oraz przedstawiciela Wykonawcy. Pozytywny wynik odbioru technicznego</w:t>
      </w:r>
      <w:r w:rsidR="00276C65"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będzie stanowił podstawę do przystąpienia do czynności odbioru końcowego</w:t>
      </w:r>
      <w:r w:rsidR="00DE5704" w:rsidRPr="00B40554">
        <w:t xml:space="preserve"> </w:t>
      </w:r>
      <w:r w:rsidR="00DE5704"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FD4BE0" w:rsidRPr="00B40554">
        <w:rPr>
          <w:rFonts w:ascii="Arial Narrow" w:eastAsia="Arial" w:hAnsi="Arial Narrow" w:cs="Tahoma"/>
          <w:sz w:val="22"/>
          <w:szCs w:val="22"/>
          <w:lang w:eastAsia="ar-SA"/>
        </w:rPr>
        <w:t>ów</w:t>
      </w:r>
      <w:r w:rsidR="00D225D1"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 xml:space="preserve">i przekazania </w:t>
      </w:r>
      <w:r w:rsidR="00FD4BE0" w:rsidRPr="00B40554">
        <w:rPr>
          <w:rFonts w:ascii="Arial Narrow" w:eastAsia="Arial" w:hAnsi="Arial Narrow" w:cs="Tahoma"/>
          <w:sz w:val="22"/>
          <w:szCs w:val="22"/>
          <w:lang w:eastAsia="ar-SA"/>
        </w:rPr>
        <w:t xml:space="preserve">ich </w:t>
      </w:r>
      <w:r w:rsidRPr="00B40554">
        <w:rPr>
          <w:rFonts w:ascii="Arial Narrow" w:eastAsia="Arial" w:hAnsi="Arial Narrow" w:cs="Tahoma"/>
          <w:sz w:val="22"/>
          <w:szCs w:val="22"/>
          <w:lang w:eastAsia="ar-SA"/>
        </w:rPr>
        <w:t xml:space="preserve">do eksploatacji. </w:t>
      </w:r>
    </w:p>
    <w:p w14:paraId="59363078" w14:textId="479F2820"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Wykonawca zobowiązany jest na własny koszt zapewnić urządzenia pomiarowe niezbędne do przeprowadzenia prób, obciążeni</w:t>
      </w:r>
      <w:r w:rsidR="00FD4BE0" w:rsidRPr="00B40554">
        <w:rPr>
          <w:rFonts w:ascii="Arial Narrow" w:eastAsia="Arial" w:hAnsi="Arial Narrow" w:cs="Tahoma"/>
          <w:sz w:val="22"/>
          <w:szCs w:val="22"/>
          <w:lang w:eastAsia="ar-SA"/>
        </w:rPr>
        <w:t>a</w:t>
      </w:r>
      <w:r w:rsidRPr="00B40554">
        <w:rPr>
          <w:rFonts w:ascii="Arial Narrow" w:eastAsia="Arial" w:hAnsi="Arial Narrow" w:cs="Tahoma"/>
          <w:sz w:val="22"/>
          <w:szCs w:val="22"/>
          <w:lang w:eastAsia="ar-SA"/>
        </w:rPr>
        <w:t xml:space="preserve"> do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jak również osobę prowadzącą tramwaj. Koszt ten zawarty jest w wartości umowy brutto ogółem, wskazanej w § 9 ust. 1 </w:t>
      </w:r>
      <w:r w:rsidR="0029191F" w:rsidRPr="00B40554">
        <w:rPr>
          <w:rFonts w:ascii="Arial Narrow" w:eastAsia="Arial" w:hAnsi="Arial Narrow" w:cs="Tahoma"/>
          <w:sz w:val="22"/>
          <w:szCs w:val="22"/>
          <w:lang w:eastAsia="ar-SA"/>
        </w:rPr>
        <w:t xml:space="preserve"> umowy</w:t>
      </w:r>
      <w:r w:rsidRPr="00B40554">
        <w:rPr>
          <w:rFonts w:ascii="Arial Narrow" w:eastAsia="Arial" w:hAnsi="Arial Narrow" w:cs="Tahoma"/>
          <w:sz w:val="22"/>
          <w:szCs w:val="22"/>
          <w:lang w:eastAsia="ar-SA"/>
        </w:rPr>
        <w:t xml:space="preserve">. </w:t>
      </w:r>
    </w:p>
    <w:p w14:paraId="0EEE5C24" w14:textId="2871FF0B"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Odbiór techniczny powinien potwierdzić, w możliwym do przeprowadzenia w jego ramach zakresie, zgodność i kompletność wykonania</w:t>
      </w:r>
      <w:r w:rsidR="00463263"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z </w:t>
      </w:r>
      <w:r w:rsidR="0029191F" w:rsidRPr="00B40554">
        <w:rPr>
          <w:rFonts w:ascii="Arial Narrow" w:eastAsia="Arial" w:hAnsi="Arial Narrow" w:cs="Tahoma"/>
          <w:sz w:val="22"/>
          <w:szCs w:val="22"/>
          <w:lang w:eastAsia="ar-SA"/>
        </w:rPr>
        <w:t xml:space="preserve"> umową </w:t>
      </w:r>
      <w:r w:rsidRPr="00B40554">
        <w:rPr>
          <w:rFonts w:ascii="Arial Narrow" w:eastAsia="Arial" w:hAnsi="Arial Narrow" w:cs="Tahoma"/>
          <w:sz w:val="22"/>
          <w:szCs w:val="22"/>
          <w:lang w:eastAsia="ar-SA"/>
        </w:rPr>
        <w:t xml:space="preserve">oraz kompletność, brak widocznych śladów uszkodzeń i prawidłowe działanie wszystkich urządzeń na postoju i w trakcie co najmniej </w:t>
      </w:r>
      <w:r w:rsidR="003C1A14">
        <w:rPr>
          <w:rFonts w:ascii="Arial Narrow" w:eastAsia="Arial" w:hAnsi="Arial Narrow" w:cs="Tahoma"/>
          <w:sz w:val="22"/>
          <w:szCs w:val="22"/>
          <w:lang w:eastAsia="ar-SA"/>
        </w:rPr>
        <w:t xml:space="preserve"> 4 </w:t>
      </w:r>
      <w:r w:rsidRPr="00B40554">
        <w:rPr>
          <w:rFonts w:ascii="Arial Narrow" w:eastAsia="Arial" w:hAnsi="Arial Narrow" w:cs="Tahoma"/>
          <w:sz w:val="22"/>
          <w:szCs w:val="22"/>
          <w:lang w:eastAsia="ar-SA"/>
        </w:rPr>
        <w:t>godzinnej jazdy próbnej na terenie miasta</w:t>
      </w:r>
      <w:r w:rsidR="00FD4BE0" w:rsidRPr="00B40554">
        <w:rPr>
          <w:rFonts w:ascii="Arial Narrow" w:eastAsia="Arial" w:hAnsi="Arial Narrow" w:cs="Tahoma"/>
          <w:sz w:val="22"/>
          <w:szCs w:val="22"/>
          <w:lang w:eastAsia="ar-SA"/>
        </w:rPr>
        <w:t xml:space="preserve"> dla każdego tramwaju</w:t>
      </w:r>
      <w:r w:rsidRPr="00B40554">
        <w:rPr>
          <w:rFonts w:ascii="Arial Narrow" w:eastAsia="Arial" w:hAnsi="Arial Narrow" w:cs="Tahoma"/>
          <w:sz w:val="22"/>
          <w:szCs w:val="22"/>
          <w:lang w:eastAsia="ar-SA"/>
        </w:rPr>
        <w:t xml:space="preserve">. </w:t>
      </w:r>
    </w:p>
    <w:p w14:paraId="69517DCF" w14:textId="69639D61"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Negatywny wynik sprawdzeń w ramach odbioru technicznego wymaga niezwłocznego usunięcia przez Wykonawcę stwierdzonych nieprawidłowości, w terminie uzgodnionym z Zamawiającym</w:t>
      </w:r>
      <w:r w:rsidR="004F4A2F" w:rsidRPr="00B40554">
        <w:rPr>
          <w:rFonts w:ascii="Arial Narrow" w:eastAsia="Arial" w:hAnsi="Arial Narrow" w:cs="Tahoma"/>
          <w:sz w:val="22"/>
          <w:szCs w:val="22"/>
          <w:lang w:eastAsia="ar-SA"/>
        </w:rPr>
        <w:t xml:space="preserve">, </w:t>
      </w:r>
      <w:r w:rsidR="00E52486" w:rsidRPr="00B40554">
        <w:rPr>
          <w:rFonts w:ascii="Arial Narrow" w:eastAsia="Arial" w:hAnsi="Arial Narrow" w:cs="Tahoma"/>
          <w:sz w:val="22"/>
          <w:szCs w:val="22"/>
          <w:lang w:eastAsia="ar-SA"/>
        </w:rPr>
        <w:t>dostosowanym</w:t>
      </w:r>
      <w:r w:rsidR="004F4A2F" w:rsidRPr="00B40554">
        <w:rPr>
          <w:rFonts w:ascii="Arial Narrow" w:eastAsia="Arial" w:hAnsi="Arial Narrow" w:cs="Tahoma"/>
          <w:sz w:val="22"/>
          <w:szCs w:val="22"/>
          <w:lang w:eastAsia="ar-SA"/>
        </w:rPr>
        <w:t xml:space="preserve"> do zakresu i technologii</w:t>
      </w:r>
      <w:r w:rsidR="00F60B19" w:rsidRPr="00B40554">
        <w:rPr>
          <w:rFonts w:ascii="Arial Narrow" w:eastAsia="Arial" w:hAnsi="Arial Narrow" w:cs="Tahoma"/>
          <w:sz w:val="22"/>
          <w:szCs w:val="22"/>
          <w:lang w:eastAsia="ar-SA"/>
        </w:rPr>
        <w:t xml:space="preserve"> wykonania </w:t>
      </w:r>
      <w:r w:rsidR="004F4A2F" w:rsidRPr="00B40554">
        <w:rPr>
          <w:rFonts w:ascii="Arial Narrow" w:eastAsia="Arial" w:hAnsi="Arial Narrow" w:cs="Tahoma"/>
          <w:sz w:val="22"/>
          <w:szCs w:val="22"/>
          <w:lang w:eastAsia="ar-SA"/>
        </w:rPr>
        <w:t xml:space="preserve"> prac</w:t>
      </w:r>
      <w:r w:rsidR="00F60B19" w:rsidRPr="00B40554">
        <w:rPr>
          <w:rFonts w:ascii="Arial Narrow" w:eastAsia="Arial" w:hAnsi="Arial Narrow" w:cs="Tahoma"/>
          <w:sz w:val="22"/>
          <w:szCs w:val="22"/>
          <w:lang w:eastAsia="ar-SA"/>
        </w:rPr>
        <w:t xml:space="preserve"> związanych z usunięciem </w:t>
      </w:r>
      <w:r w:rsidR="00E52486" w:rsidRPr="00B40554">
        <w:rPr>
          <w:rFonts w:ascii="Arial Narrow" w:eastAsia="Arial" w:hAnsi="Arial Narrow" w:cs="Tahoma"/>
          <w:sz w:val="22"/>
          <w:szCs w:val="22"/>
          <w:lang w:eastAsia="ar-SA"/>
        </w:rPr>
        <w:t>nieprawidłowości</w:t>
      </w:r>
      <w:r w:rsidR="00F60B19" w:rsidRPr="00B40554">
        <w:rPr>
          <w:rFonts w:ascii="Arial Narrow" w:eastAsia="Arial" w:hAnsi="Arial Narrow" w:cs="Tahoma"/>
          <w:sz w:val="22"/>
          <w:szCs w:val="22"/>
          <w:lang w:eastAsia="ar-SA"/>
        </w:rPr>
        <w:t xml:space="preserve"> </w:t>
      </w:r>
      <w:r w:rsidR="004F4A2F" w:rsidRPr="00B40554">
        <w:rPr>
          <w:rFonts w:ascii="Arial Narrow" w:eastAsia="Arial" w:hAnsi="Arial Narrow" w:cs="Tahoma"/>
          <w:sz w:val="22"/>
          <w:szCs w:val="22"/>
          <w:lang w:eastAsia="ar-SA"/>
        </w:rPr>
        <w:t xml:space="preserve">oraz </w:t>
      </w:r>
      <w:r w:rsidRPr="00B40554">
        <w:rPr>
          <w:rFonts w:ascii="Arial Narrow" w:eastAsia="Arial" w:hAnsi="Arial Narrow" w:cs="Tahoma"/>
          <w:sz w:val="22"/>
          <w:szCs w:val="22"/>
          <w:lang w:eastAsia="ar-SA"/>
        </w:rPr>
        <w:t xml:space="preserve">ponownego pisemnego zgłoszenia tramwaju do odbioru technicznego. </w:t>
      </w:r>
    </w:p>
    <w:p w14:paraId="765458E5" w14:textId="0C57D117" w:rsidR="0085589B" w:rsidRPr="00B40554" w:rsidRDefault="0085589B" w:rsidP="00EC5C15">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Warunkiem koniecznym do podpisania Protokołu odbioru </w:t>
      </w:r>
      <w:r w:rsidR="00463263" w:rsidRPr="00B40554">
        <w:rPr>
          <w:rFonts w:ascii="Arial Narrow" w:eastAsia="Arial" w:hAnsi="Arial Narrow" w:cs="Tahoma"/>
          <w:sz w:val="22"/>
          <w:szCs w:val="22"/>
          <w:lang w:eastAsia="ar-SA"/>
        </w:rPr>
        <w:t xml:space="preserve">technicznego każdego z 10 </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z wynikiem pozytywnym jest posiadanie przez </w:t>
      </w:r>
      <w:r w:rsidR="00FD4BE0" w:rsidRPr="00B40554">
        <w:rPr>
          <w:rFonts w:ascii="Arial Narrow" w:eastAsia="Arial" w:hAnsi="Arial Narrow" w:cs="Tahoma"/>
          <w:sz w:val="22"/>
          <w:szCs w:val="22"/>
          <w:lang w:eastAsia="ar-SA"/>
        </w:rPr>
        <w:t>te tramwaje</w:t>
      </w:r>
      <w:r w:rsidRPr="00B40554">
        <w:rPr>
          <w:rFonts w:ascii="Arial Narrow" w:eastAsia="Arial" w:hAnsi="Arial Narrow" w:cs="Tahoma"/>
          <w:sz w:val="22"/>
          <w:szCs w:val="22"/>
          <w:lang w:eastAsia="ar-SA"/>
        </w:rPr>
        <w:t xml:space="preserve"> świadectwa homologacji (dopuszczenia do ruchu), zgodnego z </w:t>
      </w:r>
      <w:r w:rsidR="004215A0" w:rsidRPr="00B40554">
        <w:rPr>
          <w:rFonts w:ascii="Arial Narrow" w:eastAsia="Arial" w:hAnsi="Arial Narrow" w:cs="Tahoma"/>
          <w:sz w:val="22"/>
          <w:szCs w:val="22"/>
          <w:lang w:eastAsia="ar-SA"/>
        </w:rPr>
        <w:t>ustawą z dnia 14 kwietnia 2023 r. o systemach homologacji pojazdów oraz ich wyposażenia</w:t>
      </w:r>
      <w:r w:rsidRPr="00B40554">
        <w:rPr>
          <w:rFonts w:ascii="Arial Narrow" w:eastAsia="Arial" w:hAnsi="Arial Narrow" w:cs="Tahoma"/>
          <w:sz w:val="22"/>
          <w:szCs w:val="22"/>
          <w:lang w:eastAsia="ar-SA"/>
        </w:rPr>
        <w:t>.</w:t>
      </w:r>
    </w:p>
    <w:p w14:paraId="1CE33C35" w14:textId="18B2C7E4"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napToGrid w:val="0"/>
          <w:sz w:val="22"/>
          <w:szCs w:val="22"/>
          <w:lang w:eastAsia="ar-SA"/>
        </w:rPr>
        <w:t xml:space="preserve">Przekazanie Zamawiającemu </w:t>
      </w:r>
      <w:r w:rsidR="00463263" w:rsidRPr="00B40554">
        <w:rPr>
          <w:rFonts w:ascii="Arial Narrow" w:eastAsia="Arial" w:hAnsi="Arial Narrow" w:cs="Tahoma"/>
          <w:snapToGrid w:val="0"/>
          <w:sz w:val="22"/>
          <w:szCs w:val="22"/>
          <w:lang w:eastAsia="ar-SA"/>
        </w:rPr>
        <w:t xml:space="preserve">każdego z 10 </w:t>
      </w:r>
      <w:r w:rsidRPr="00B40554">
        <w:rPr>
          <w:rFonts w:ascii="Arial Narrow" w:eastAsia="Arial" w:hAnsi="Arial Narrow" w:cs="Tahoma"/>
          <w:snapToGrid w:val="0"/>
          <w:sz w:val="22"/>
          <w:szCs w:val="22"/>
          <w:lang w:eastAsia="ar-SA"/>
        </w:rPr>
        <w:t>tramwaj</w:t>
      </w:r>
      <w:r w:rsidR="00FD4BE0" w:rsidRPr="00B40554">
        <w:rPr>
          <w:rFonts w:ascii="Arial Narrow" w:eastAsia="Arial" w:hAnsi="Arial Narrow" w:cs="Tahoma"/>
          <w:snapToGrid w:val="0"/>
          <w:sz w:val="22"/>
          <w:szCs w:val="22"/>
          <w:lang w:eastAsia="ar-SA"/>
        </w:rPr>
        <w:t>ów</w:t>
      </w:r>
      <w:r w:rsidRPr="00B40554">
        <w:rPr>
          <w:rFonts w:ascii="Arial Narrow" w:eastAsia="Arial" w:hAnsi="Arial Narrow" w:cs="Tahoma"/>
          <w:snapToGrid w:val="0"/>
          <w:sz w:val="22"/>
          <w:szCs w:val="22"/>
          <w:lang w:eastAsia="ar-SA"/>
        </w:rPr>
        <w:t xml:space="preserve"> do eksploatacji nastąpi na podstawie protokołu odbioru końcowego i przekazania do eksploatacji, podpisanego przez Wykonawcę i Zamawiającego (Załącznik nr 4 do Umowy). </w:t>
      </w:r>
    </w:p>
    <w:p w14:paraId="54899033" w14:textId="14D33BA3"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napToGrid w:val="0"/>
          <w:sz w:val="22"/>
          <w:szCs w:val="22"/>
          <w:lang w:eastAsia="ar-SA"/>
        </w:rPr>
        <w:t xml:space="preserve">Warunkiem koniecznym do podpisania </w:t>
      </w:r>
      <w:r w:rsidR="0029191F" w:rsidRPr="00B40554">
        <w:rPr>
          <w:rFonts w:ascii="Arial Narrow" w:eastAsia="Arial" w:hAnsi="Arial Narrow" w:cs="Tahoma"/>
          <w:snapToGrid w:val="0"/>
          <w:sz w:val="22"/>
          <w:szCs w:val="22"/>
          <w:lang w:eastAsia="ar-SA"/>
        </w:rPr>
        <w:t xml:space="preserve">przez Zamawiającego </w:t>
      </w:r>
      <w:r w:rsidRPr="00B40554">
        <w:rPr>
          <w:rFonts w:ascii="Arial Narrow" w:eastAsia="Arial" w:hAnsi="Arial Narrow" w:cs="Tahoma"/>
          <w:snapToGrid w:val="0"/>
          <w:sz w:val="22"/>
          <w:szCs w:val="22"/>
          <w:lang w:eastAsia="ar-SA"/>
        </w:rPr>
        <w:t>Protokołu końcowego i przekazania</w:t>
      </w:r>
      <w:r w:rsidR="00633FBE" w:rsidRPr="00B40554">
        <w:rPr>
          <w:rFonts w:ascii="Arial Narrow" w:eastAsia="Arial" w:hAnsi="Arial Narrow" w:cs="Tahoma"/>
          <w:snapToGrid w:val="0"/>
          <w:sz w:val="22"/>
          <w:szCs w:val="22"/>
          <w:lang w:eastAsia="ar-SA"/>
        </w:rPr>
        <w:t xml:space="preserve"> </w:t>
      </w:r>
      <w:r w:rsidR="0029191F" w:rsidRPr="00B40554">
        <w:rPr>
          <w:rFonts w:ascii="Arial Narrow" w:eastAsia="Arial" w:hAnsi="Arial Narrow" w:cs="Tahoma"/>
          <w:snapToGrid w:val="0"/>
          <w:sz w:val="22"/>
          <w:szCs w:val="22"/>
          <w:lang w:eastAsia="ar-SA"/>
        </w:rPr>
        <w:t xml:space="preserve">do eksploatacji </w:t>
      </w:r>
      <w:r w:rsidR="00633FBE" w:rsidRPr="00B40554">
        <w:rPr>
          <w:rFonts w:ascii="Arial Narrow" w:eastAsia="Arial" w:hAnsi="Arial Narrow" w:cs="Tahoma"/>
          <w:snapToGrid w:val="0"/>
          <w:sz w:val="22"/>
          <w:szCs w:val="22"/>
          <w:lang w:eastAsia="ar-SA"/>
        </w:rPr>
        <w:t xml:space="preserve">każdego z 10 </w:t>
      </w:r>
      <w:r w:rsidR="008E0771" w:rsidRPr="00B40554">
        <w:rPr>
          <w:rFonts w:ascii="Arial Narrow" w:eastAsia="Arial" w:hAnsi="Arial Narrow" w:cs="Tahoma"/>
          <w:snapToGrid w:val="0"/>
          <w:sz w:val="22"/>
          <w:szCs w:val="22"/>
          <w:lang w:eastAsia="ar-SA"/>
        </w:rPr>
        <w:t xml:space="preserve">tramwajów </w:t>
      </w:r>
      <w:r w:rsidRPr="00B40554">
        <w:rPr>
          <w:rFonts w:ascii="Arial Narrow" w:eastAsia="Arial" w:hAnsi="Arial Narrow" w:cs="Tahoma"/>
          <w:snapToGrid w:val="0"/>
          <w:sz w:val="22"/>
          <w:szCs w:val="22"/>
          <w:lang w:eastAsia="ar-SA"/>
        </w:rPr>
        <w:t xml:space="preserve">jest oprócz pozytywnego Protokołu odbioru technicznego, </w:t>
      </w:r>
      <w:bookmarkStart w:id="1" w:name="_Hlk176171918"/>
      <w:r w:rsidRPr="00B40554">
        <w:rPr>
          <w:rFonts w:ascii="Arial Narrow" w:eastAsia="Arial" w:hAnsi="Arial Narrow" w:cs="Tahoma"/>
          <w:snapToGrid w:val="0"/>
          <w:sz w:val="22"/>
          <w:szCs w:val="22"/>
          <w:lang w:eastAsia="ar-SA"/>
        </w:rPr>
        <w:t xml:space="preserve">wykonanie </w:t>
      </w:r>
      <w:r w:rsidR="00E260B4" w:rsidRPr="00B40554">
        <w:rPr>
          <w:rFonts w:ascii="Arial Narrow" w:eastAsia="Arial" w:hAnsi="Arial Narrow" w:cs="Tahoma"/>
          <w:snapToGrid w:val="0"/>
          <w:sz w:val="22"/>
          <w:szCs w:val="22"/>
          <w:lang w:eastAsia="ar-SA"/>
        </w:rPr>
        <w:t xml:space="preserve">wraz z dostawą pierwszego tramwaju </w:t>
      </w:r>
      <w:r w:rsidRPr="00B40554">
        <w:rPr>
          <w:rFonts w:ascii="Arial Narrow" w:eastAsia="Arial" w:hAnsi="Arial Narrow" w:cs="Tahoma"/>
          <w:snapToGrid w:val="0"/>
          <w:sz w:val="22"/>
          <w:szCs w:val="22"/>
          <w:lang w:eastAsia="ar-SA"/>
        </w:rPr>
        <w:t xml:space="preserve">dostawy specjalistycznego wyposażenia obsługowego i </w:t>
      </w:r>
      <w:r w:rsidR="00FD4BE0" w:rsidRPr="00B40554">
        <w:rPr>
          <w:rFonts w:ascii="Arial Narrow" w:eastAsia="Arial" w:hAnsi="Arial Narrow" w:cs="Tahoma"/>
          <w:snapToGrid w:val="0"/>
          <w:sz w:val="22"/>
          <w:szCs w:val="22"/>
          <w:lang w:eastAsia="ar-SA"/>
        </w:rPr>
        <w:t>pakietu części zamiennych do napraw tramwajów</w:t>
      </w:r>
      <w:bookmarkEnd w:id="1"/>
      <w:r w:rsidR="0029191F" w:rsidRPr="00B40554">
        <w:rPr>
          <w:rFonts w:ascii="Arial Narrow" w:eastAsia="Arial" w:hAnsi="Arial Narrow" w:cs="Tahoma"/>
          <w:snapToGrid w:val="0"/>
          <w:sz w:val="22"/>
          <w:szCs w:val="22"/>
          <w:lang w:eastAsia="ar-SA"/>
        </w:rPr>
        <w:t xml:space="preserve"> (pakietu naprawczego)</w:t>
      </w:r>
      <w:r w:rsidRPr="00B40554">
        <w:rPr>
          <w:rFonts w:ascii="Arial Narrow" w:eastAsia="Arial" w:hAnsi="Arial Narrow" w:cs="Tahoma"/>
          <w:snapToGrid w:val="0"/>
          <w:sz w:val="22"/>
          <w:szCs w:val="22"/>
          <w:lang w:eastAsia="ar-SA"/>
        </w:rPr>
        <w:t>, usługi szkolenia pracowników</w:t>
      </w:r>
      <w:r w:rsidR="00E260B4" w:rsidRPr="00B40554">
        <w:rPr>
          <w:rFonts w:ascii="Arial Narrow" w:eastAsia="Arial" w:hAnsi="Arial Narrow" w:cs="Tahoma"/>
          <w:snapToGrid w:val="0"/>
          <w:sz w:val="22"/>
          <w:szCs w:val="22"/>
          <w:lang w:eastAsia="ar-SA"/>
        </w:rPr>
        <w:t xml:space="preserve"> oraz </w:t>
      </w:r>
      <w:r w:rsidRPr="00B40554">
        <w:rPr>
          <w:rFonts w:ascii="Arial Narrow" w:eastAsia="Arial" w:hAnsi="Arial Narrow" w:cs="Tahoma"/>
          <w:sz w:val="22"/>
          <w:szCs w:val="22"/>
          <w:lang w:eastAsia="ar-SA"/>
        </w:rPr>
        <w:t xml:space="preserve">wykonanie </w:t>
      </w:r>
      <w:r w:rsidR="00147849" w:rsidRPr="00B40554">
        <w:rPr>
          <w:rFonts w:ascii="Arial Narrow" w:eastAsia="Arial" w:hAnsi="Arial Narrow" w:cs="Tahoma"/>
          <w:sz w:val="22"/>
          <w:szCs w:val="22"/>
          <w:lang w:eastAsia="ar-SA"/>
        </w:rPr>
        <w:t xml:space="preserve">dostawy </w:t>
      </w:r>
      <w:r w:rsidRPr="00B40554">
        <w:rPr>
          <w:rFonts w:ascii="Arial Narrow" w:eastAsia="Arial" w:hAnsi="Arial Narrow" w:cs="Tahoma"/>
          <w:sz w:val="22"/>
          <w:szCs w:val="22"/>
          <w:lang w:eastAsia="ar-SA"/>
        </w:rPr>
        <w:t>dokumentacji technicznej i oprogramowania łącznie z licencjami</w:t>
      </w:r>
      <w:r w:rsidR="00E260B4" w:rsidRPr="00B40554">
        <w:rPr>
          <w:rFonts w:ascii="Arial Narrow" w:eastAsia="Arial" w:hAnsi="Arial Narrow" w:cs="Tahoma"/>
          <w:sz w:val="22"/>
          <w:szCs w:val="22"/>
          <w:lang w:eastAsia="ar-SA"/>
        </w:rPr>
        <w:t xml:space="preserve"> w term</w:t>
      </w:r>
      <w:r w:rsidR="001A2268" w:rsidRPr="00B40554">
        <w:rPr>
          <w:rFonts w:ascii="Arial Narrow" w:eastAsia="Arial" w:hAnsi="Arial Narrow" w:cs="Tahoma"/>
          <w:sz w:val="22"/>
          <w:szCs w:val="22"/>
          <w:lang w:eastAsia="ar-SA"/>
        </w:rPr>
        <w:t xml:space="preserve">inach </w:t>
      </w:r>
      <w:r w:rsidR="00E260B4" w:rsidRPr="00B40554">
        <w:rPr>
          <w:rFonts w:ascii="Arial Narrow" w:eastAsia="Arial" w:hAnsi="Arial Narrow" w:cs="Tahoma"/>
          <w:sz w:val="22"/>
          <w:szCs w:val="22"/>
          <w:lang w:eastAsia="ar-SA"/>
        </w:rPr>
        <w:t>określony</w:t>
      </w:r>
      <w:r w:rsidR="00B80B80">
        <w:rPr>
          <w:rFonts w:ascii="Arial Narrow" w:eastAsia="Arial" w:hAnsi="Arial Narrow" w:cs="Tahoma"/>
          <w:sz w:val="22"/>
          <w:szCs w:val="22"/>
          <w:lang w:eastAsia="ar-SA"/>
        </w:rPr>
        <w:t>ch</w:t>
      </w:r>
      <w:r w:rsidR="00E260B4" w:rsidRPr="00B40554">
        <w:rPr>
          <w:rFonts w:ascii="Arial Narrow" w:eastAsia="Arial" w:hAnsi="Arial Narrow" w:cs="Tahoma"/>
          <w:sz w:val="22"/>
          <w:szCs w:val="22"/>
          <w:lang w:eastAsia="ar-SA"/>
        </w:rPr>
        <w:t xml:space="preserve"> w </w:t>
      </w:r>
      <w:r w:rsidR="00032810" w:rsidRPr="00B40554">
        <w:rPr>
          <w:rFonts w:ascii="Arial Narrow" w:eastAsia="Arial" w:hAnsi="Arial Narrow" w:cs="Tahoma"/>
          <w:sz w:val="22"/>
          <w:szCs w:val="22"/>
          <w:lang w:eastAsia="ar-SA"/>
        </w:rPr>
        <w:t>§ 7 ust.</w:t>
      </w:r>
      <w:r w:rsidR="001A2268" w:rsidRPr="00B40554">
        <w:rPr>
          <w:rFonts w:ascii="Arial Narrow" w:eastAsia="Arial" w:hAnsi="Arial Narrow" w:cs="Tahoma"/>
          <w:sz w:val="22"/>
          <w:szCs w:val="22"/>
          <w:lang w:eastAsia="ar-SA"/>
        </w:rPr>
        <w:t>1 i 3</w:t>
      </w:r>
      <w:r w:rsidR="00991F46" w:rsidRPr="00B40554">
        <w:rPr>
          <w:rFonts w:ascii="Arial Narrow" w:eastAsia="Arial" w:hAnsi="Arial Narrow" w:cs="Tahoma"/>
          <w:sz w:val="22"/>
          <w:szCs w:val="22"/>
          <w:lang w:eastAsia="ar-SA"/>
        </w:rPr>
        <w:t>.</w:t>
      </w:r>
    </w:p>
    <w:p w14:paraId="3C6DD14A" w14:textId="753E2E48"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Protokoły: odbioru technicznego, odbioru końcowego i przekazania do eksploatacji będą stanowiły załączniki do faktury końcowej za dostarczon</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w:t>
      </w:r>
    </w:p>
    <w:p w14:paraId="5C02D8C6" w14:textId="7D426796"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Do momentu protokolarnego odbioru końcowego i przekazania do eksploatacji</w:t>
      </w:r>
      <w:r w:rsidR="00633FBE"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odpowiedzialność związan</w:t>
      </w:r>
      <w:r w:rsidR="00147849" w:rsidRPr="00B40554">
        <w:rPr>
          <w:rFonts w:ascii="Arial Narrow" w:eastAsia="Arial" w:hAnsi="Arial Narrow" w:cs="Tahoma"/>
          <w:sz w:val="22"/>
          <w:szCs w:val="22"/>
          <w:lang w:eastAsia="ar-SA"/>
        </w:rPr>
        <w:t xml:space="preserve">a </w:t>
      </w:r>
      <w:r w:rsidRPr="00B40554">
        <w:rPr>
          <w:rFonts w:ascii="Arial Narrow" w:eastAsia="Arial" w:hAnsi="Arial Narrow" w:cs="Tahoma"/>
          <w:sz w:val="22"/>
          <w:szCs w:val="22"/>
          <w:lang w:eastAsia="ar-SA"/>
        </w:rPr>
        <w:t>z posiadaniem nieprzekazanego tramwaju spoczywa na Wykonawcy. Wykonawca ponosi koszty ubezpieczenia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i ryzyko przypadkowej utraty lub uszkodzenia do dnia protokolarnego przekazania</w:t>
      </w:r>
      <w:r w:rsidR="00633FBE"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eksploatacji Zamawiającemu.</w:t>
      </w:r>
    </w:p>
    <w:p w14:paraId="74431C69" w14:textId="57DE8C59" w:rsidR="0085589B"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Wraz z odbiorem końcowym i przekazaniem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eksploatacji, przyjęt</w:t>
      </w:r>
      <w:r w:rsidR="002A72BA"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do eksploatacji tramwaj</w:t>
      </w:r>
      <w:r w:rsidR="002A72BA"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objęt</w:t>
      </w:r>
      <w:r w:rsidR="002A72BA"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w:t>
      </w:r>
      <w:r w:rsidR="002A72BA" w:rsidRPr="00B40554">
        <w:rPr>
          <w:rFonts w:ascii="Arial Narrow" w:eastAsia="Arial" w:hAnsi="Arial Narrow" w:cs="Tahoma"/>
          <w:sz w:val="22"/>
          <w:szCs w:val="22"/>
          <w:lang w:eastAsia="ar-SA"/>
        </w:rPr>
        <w:t>są</w:t>
      </w:r>
      <w:r w:rsidRPr="00B40554">
        <w:rPr>
          <w:rFonts w:ascii="Arial Narrow" w:eastAsia="Arial" w:hAnsi="Arial Narrow" w:cs="Tahoma"/>
          <w:sz w:val="22"/>
          <w:szCs w:val="22"/>
          <w:lang w:eastAsia="ar-SA"/>
        </w:rPr>
        <w:t xml:space="preserve"> ubezpieczeniem Zamawiającego</w:t>
      </w:r>
      <w:r>
        <w:rPr>
          <w:rFonts w:ascii="Arial Narrow" w:eastAsia="Arial" w:hAnsi="Arial Narrow" w:cs="Tahoma"/>
          <w:sz w:val="22"/>
          <w:szCs w:val="22"/>
          <w:lang w:eastAsia="ar-SA"/>
        </w:rPr>
        <w:t xml:space="preserve">. </w:t>
      </w:r>
    </w:p>
    <w:p w14:paraId="24EB06D8" w14:textId="77777777" w:rsidR="00906FD0" w:rsidRDefault="00906FD0" w:rsidP="0085589B">
      <w:pPr>
        <w:suppressAutoHyphens/>
        <w:jc w:val="center"/>
        <w:rPr>
          <w:rFonts w:ascii="Arial Narrow" w:eastAsia="Arial" w:hAnsi="Arial Narrow" w:cs="Tahoma"/>
          <w:b/>
          <w:sz w:val="22"/>
          <w:szCs w:val="22"/>
          <w:lang w:eastAsia="ar-SA"/>
        </w:rPr>
      </w:pPr>
    </w:p>
    <w:p w14:paraId="71426AE7" w14:textId="4F5C59BA"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6</w:t>
      </w:r>
    </w:p>
    <w:p w14:paraId="1C0C1B41"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Postępowanie w przypadkach niezgodności</w:t>
      </w:r>
    </w:p>
    <w:p w14:paraId="6156850F" w14:textId="5F33C668" w:rsidR="0085589B" w:rsidRPr="00B40554" w:rsidRDefault="0085589B" w:rsidP="00C60EC9">
      <w:pPr>
        <w:numPr>
          <w:ilvl w:val="0"/>
          <w:numId w:val="1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odniesieniu do wymagań podanych w </w:t>
      </w:r>
      <w:r w:rsidR="00C7456C" w:rsidRPr="00B40554">
        <w:rPr>
          <w:rFonts w:ascii="Arial Narrow" w:eastAsia="Arial" w:hAnsi="Arial Narrow" w:cs="Tahoma"/>
          <w:sz w:val="22"/>
          <w:szCs w:val="22"/>
          <w:lang w:eastAsia="ar-SA"/>
        </w:rPr>
        <w:t xml:space="preserve">OPZ </w:t>
      </w:r>
      <w:r w:rsidRPr="00B40554">
        <w:rPr>
          <w:rFonts w:ascii="Arial Narrow" w:eastAsia="Arial" w:hAnsi="Arial Narrow" w:cs="Tahoma"/>
          <w:sz w:val="22"/>
          <w:szCs w:val="22"/>
          <w:lang w:eastAsia="ar-SA"/>
        </w:rPr>
        <w:t xml:space="preserve">, których sprawdzenie w ramach odbiorów technicznych nie jest w pełni możliwe, wynik sprawdzenia może zostać zweryfikowany w naturalnych warunkach użytkowania </w:t>
      </w:r>
      <w:r w:rsidR="002A72BA"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W przypadku</w:t>
      </w:r>
      <w:r w:rsidR="00D45045"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 xml:space="preserve">niespełnienia tych wymagań Wykonawca zobowiązany jest do wprowadzenia zmian w </w:t>
      </w:r>
      <w:r w:rsidR="002A72BA" w:rsidRPr="00B40554">
        <w:rPr>
          <w:rFonts w:ascii="Arial Narrow" w:eastAsia="Arial" w:hAnsi="Arial Narrow" w:cs="Tahoma"/>
          <w:sz w:val="22"/>
          <w:szCs w:val="22"/>
          <w:lang w:eastAsia="ar-SA"/>
        </w:rPr>
        <w:t>tramwajach</w:t>
      </w:r>
      <w:r w:rsidRPr="00B40554">
        <w:rPr>
          <w:rFonts w:ascii="Arial Narrow" w:eastAsia="Arial" w:hAnsi="Arial Narrow" w:cs="Tahoma"/>
          <w:sz w:val="22"/>
          <w:szCs w:val="22"/>
          <w:lang w:eastAsia="ar-SA"/>
        </w:rPr>
        <w:t xml:space="preserve">, skutkujących </w:t>
      </w:r>
      <w:r w:rsidR="00D45045" w:rsidRPr="00B40554">
        <w:rPr>
          <w:rFonts w:ascii="Arial Narrow" w:eastAsia="Arial" w:hAnsi="Arial Narrow" w:cs="Tahoma"/>
          <w:sz w:val="22"/>
          <w:szCs w:val="22"/>
          <w:lang w:eastAsia="ar-SA"/>
        </w:rPr>
        <w:t xml:space="preserve">dostosowaniem tramwajów do wymagań </w:t>
      </w:r>
      <w:r w:rsidR="00C7456C"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 xml:space="preserve">, w terminie uzgodnionym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z Zamawiającym</w:t>
      </w:r>
      <w:r w:rsidR="00E52486" w:rsidRPr="00B40554">
        <w:rPr>
          <w:rFonts w:ascii="Arial Narrow" w:eastAsia="Arial" w:hAnsi="Arial Narrow" w:cs="Tahoma"/>
          <w:sz w:val="22"/>
          <w:szCs w:val="22"/>
          <w:lang w:eastAsia="ar-SA"/>
        </w:rPr>
        <w:t xml:space="preserve">, </w:t>
      </w:r>
      <w:r w:rsidR="00D45045" w:rsidRPr="00B40554">
        <w:rPr>
          <w:rFonts w:ascii="Arial Narrow" w:eastAsia="Arial" w:hAnsi="Arial Narrow" w:cs="Tahoma"/>
          <w:sz w:val="22"/>
          <w:szCs w:val="22"/>
          <w:lang w:eastAsia="ar-SA"/>
        </w:rPr>
        <w:t xml:space="preserve">dostosowanym do zakresu i sposobu wprowadzania zmian. </w:t>
      </w:r>
    </w:p>
    <w:p w14:paraId="4F3B8ACE" w14:textId="1A1A4BA0" w:rsidR="0085589B" w:rsidRPr="00B40554" w:rsidRDefault="0085589B" w:rsidP="00C60EC9">
      <w:pPr>
        <w:numPr>
          <w:ilvl w:val="0"/>
          <w:numId w:val="1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stwierdzenia przez Zamawiającego na podstawie otrzymanej dokumentacji i wykazu, o których mowa w § 7 ust. 1 oraz oględzin </w:t>
      </w:r>
      <w:r w:rsidR="002A72BA"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xml:space="preserve"> w ramach badań odbiorczych, że Wykonawca w przekazanych wykazach:</w:t>
      </w:r>
    </w:p>
    <w:p w14:paraId="3A48F26E" w14:textId="5873A4E7" w:rsidR="0085589B" w:rsidRDefault="0085589B" w:rsidP="0085589B">
      <w:pPr>
        <w:ind w:left="851" w:hanging="425"/>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1)</w:t>
      </w:r>
      <w:r w:rsidR="00A374B6" w:rsidRPr="00B40554">
        <w:rPr>
          <w:rFonts w:ascii="Arial Narrow" w:eastAsia="Arial" w:hAnsi="Arial Narrow" w:cs="Tahoma"/>
          <w:sz w:val="22"/>
          <w:szCs w:val="22"/>
          <w:lang w:eastAsia="ar-SA"/>
        </w:rPr>
        <w:tab/>
      </w:r>
      <w:r w:rsidRPr="00B40554">
        <w:rPr>
          <w:rFonts w:ascii="Arial Narrow" w:eastAsia="Arial" w:hAnsi="Arial Narrow" w:cs="Tahoma"/>
          <w:sz w:val="22"/>
          <w:szCs w:val="22"/>
          <w:lang w:eastAsia="ar-SA"/>
        </w:rPr>
        <w:t xml:space="preserve">specjalistycznego wyposażenia obsługowego – nie uwzględnił pełnej zawartości w stosunku do wymaganej jego zawartości zgodnie z wykazem określającym skład specjalistycznego wyposażenia obsługowego podanym </w:t>
      </w:r>
      <w:r>
        <w:rPr>
          <w:rFonts w:ascii="Arial Narrow" w:eastAsia="Arial" w:hAnsi="Arial Narrow" w:cs="Tahoma"/>
          <w:sz w:val="22"/>
          <w:szCs w:val="22"/>
          <w:lang w:eastAsia="ar-SA"/>
        </w:rPr>
        <w:t>w</w:t>
      </w:r>
      <w:r w:rsidR="00C7456C">
        <w:rPr>
          <w:rFonts w:ascii="Arial Narrow" w:eastAsia="Arial" w:hAnsi="Arial Narrow" w:cs="Tahoma"/>
          <w:sz w:val="22"/>
          <w:szCs w:val="22"/>
          <w:lang w:eastAsia="ar-SA"/>
        </w:rPr>
        <w:t xml:space="preserve"> OPZ</w:t>
      </w:r>
      <w:r>
        <w:rPr>
          <w:rFonts w:ascii="Arial Narrow" w:eastAsia="Arial" w:hAnsi="Arial Narrow" w:cs="Tahoma"/>
          <w:sz w:val="22"/>
          <w:szCs w:val="22"/>
          <w:lang w:eastAsia="ar-SA"/>
        </w:rPr>
        <w:t>,</w:t>
      </w:r>
    </w:p>
    <w:p w14:paraId="1B892787" w14:textId="767B3A1A" w:rsidR="0085589B" w:rsidRDefault="0085589B" w:rsidP="0085589B">
      <w:pPr>
        <w:ind w:left="851" w:hanging="425"/>
        <w:jc w:val="both"/>
        <w:rPr>
          <w:rFonts w:ascii="Arial Narrow" w:eastAsia="Arial" w:hAnsi="Arial Narrow" w:cs="Tahoma"/>
          <w:sz w:val="22"/>
          <w:szCs w:val="22"/>
          <w:lang w:eastAsia="ar-SA"/>
        </w:rPr>
      </w:pPr>
      <w:r>
        <w:rPr>
          <w:rFonts w:ascii="Arial Narrow" w:eastAsia="Arial" w:hAnsi="Arial Narrow" w:cs="Tahoma"/>
          <w:sz w:val="22"/>
          <w:szCs w:val="22"/>
          <w:lang w:eastAsia="ar-SA"/>
        </w:rPr>
        <w:t>2)</w:t>
      </w:r>
      <w:r>
        <w:rPr>
          <w:rFonts w:ascii="Arial Narrow" w:eastAsia="Arial" w:hAnsi="Arial Narrow" w:cs="Tahoma"/>
          <w:sz w:val="22"/>
          <w:szCs w:val="22"/>
          <w:lang w:eastAsia="ar-SA"/>
        </w:rPr>
        <w:tab/>
        <w:t>zawartości pakietu naprawczego –</w:t>
      </w:r>
      <w:r w:rsidR="00E86F0F">
        <w:rPr>
          <w:rFonts w:ascii="Arial Narrow" w:eastAsia="Arial" w:hAnsi="Arial Narrow" w:cs="Tahoma"/>
          <w:sz w:val="22"/>
          <w:szCs w:val="22"/>
          <w:lang w:eastAsia="ar-SA"/>
        </w:rPr>
        <w:t xml:space="preserve"> </w:t>
      </w:r>
      <w:r>
        <w:rPr>
          <w:rFonts w:ascii="Arial Narrow" w:eastAsia="Arial" w:hAnsi="Arial Narrow" w:cs="Tahoma"/>
          <w:sz w:val="22"/>
          <w:szCs w:val="22"/>
          <w:lang w:eastAsia="ar-SA"/>
        </w:rPr>
        <w:t>nie uwzględnił wszystkich elementów przedmiotow</w:t>
      </w:r>
      <w:r w:rsidR="002A72BA">
        <w:rPr>
          <w:rFonts w:ascii="Arial Narrow" w:eastAsia="Arial" w:hAnsi="Arial Narrow" w:cs="Tahoma"/>
          <w:sz w:val="22"/>
          <w:szCs w:val="22"/>
          <w:lang w:eastAsia="ar-SA"/>
        </w:rPr>
        <w:t xml:space="preserve">ych tramwajów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w stosunku do wymaganej jego zawartości zgodnie z wykazem zawartości pakietu podanym w </w:t>
      </w:r>
      <w:r w:rsidR="00AB3373">
        <w:rPr>
          <w:rFonts w:ascii="Arial Narrow" w:eastAsia="Arial" w:hAnsi="Arial Narrow" w:cs="Tahoma"/>
          <w:sz w:val="22"/>
          <w:szCs w:val="22"/>
          <w:lang w:eastAsia="ar-SA"/>
        </w:rPr>
        <w:t>OPZ</w:t>
      </w:r>
      <w:r>
        <w:rPr>
          <w:rFonts w:ascii="Arial Narrow" w:eastAsia="Arial" w:hAnsi="Arial Narrow" w:cs="Tahoma"/>
          <w:sz w:val="22"/>
          <w:szCs w:val="22"/>
          <w:lang w:eastAsia="ar-SA"/>
        </w:rPr>
        <w:t>,</w:t>
      </w:r>
    </w:p>
    <w:p w14:paraId="77BE170B" w14:textId="6D2BECF8" w:rsidR="0085589B" w:rsidRDefault="0085589B" w:rsidP="0085589B">
      <w:pPr>
        <w:suppressAutoHyphens/>
        <w:ind w:left="360"/>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Zamawiający ma prawo do zweryfikowania zawartości specjalistycznego wyposażenia obsługowego i </w:t>
      </w:r>
      <w:r w:rsidR="002A72BA" w:rsidRPr="002A72BA">
        <w:rPr>
          <w:rFonts w:ascii="Arial Narrow" w:eastAsia="Arial" w:hAnsi="Arial Narrow" w:cs="Tahoma"/>
          <w:sz w:val="22"/>
          <w:szCs w:val="22"/>
          <w:lang w:eastAsia="ar-SA"/>
        </w:rPr>
        <w:t>pakietu części zamiennych do napraw tramwajów</w:t>
      </w:r>
      <w:r>
        <w:rPr>
          <w:rFonts w:ascii="Arial Narrow" w:eastAsia="Arial" w:hAnsi="Arial Narrow" w:cs="Tahoma"/>
          <w:sz w:val="22"/>
          <w:szCs w:val="22"/>
          <w:lang w:eastAsia="ar-SA"/>
        </w:rPr>
        <w:t xml:space="preserve">, wymienionych w punktach 1) i 2), a Wykonawca ma obowiązek dokonać, wynikających z tej weryfikacji, uzupełnień ich zawartości w terminie uzgodnionym z Zamawiającym, przy czym koszt ww. uzupełnień obciąża Wykonawcę. </w:t>
      </w:r>
    </w:p>
    <w:p w14:paraId="5286F941" w14:textId="782D82F0" w:rsidR="0085589B" w:rsidRDefault="0085589B" w:rsidP="00C60EC9">
      <w:pPr>
        <w:numPr>
          <w:ilvl w:val="0"/>
          <w:numId w:val="15"/>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lastRenderedPageBreak/>
        <w:t xml:space="preserve">Skład specjalistycznego wyposażenia obsługowego oraz zawartość </w:t>
      </w:r>
      <w:r w:rsidR="002A72BA" w:rsidRPr="002A72BA">
        <w:rPr>
          <w:rFonts w:ascii="Arial Narrow" w:eastAsia="Arial" w:hAnsi="Arial Narrow" w:cs="Tahoma"/>
          <w:sz w:val="22"/>
          <w:szCs w:val="22"/>
          <w:lang w:eastAsia="ar-SA"/>
        </w:rPr>
        <w:t>pakietu części zamiennych do napraw tramwajów</w:t>
      </w:r>
      <w:r>
        <w:rPr>
          <w:rFonts w:ascii="Arial Narrow" w:eastAsia="Arial" w:hAnsi="Arial Narrow" w:cs="Tahoma"/>
          <w:sz w:val="22"/>
          <w:szCs w:val="22"/>
          <w:lang w:eastAsia="ar-SA"/>
        </w:rPr>
        <w:t xml:space="preserve">, określa </w:t>
      </w:r>
      <w:r w:rsidR="00C7456C">
        <w:rPr>
          <w:rFonts w:ascii="Arial Narrow" w:eastAsia="Arial" w:hAnsi="Arial Narrow" w:cs="Tahoma"/>
          <w:sz w:val="22"/>
          <w:szCs w:val="22"/>
          <w:lang w:eastAsia="ar-SA"/>
        </w:rPr>
        <w:t>OPZ</w:t>
      </w:r>
      <w:r>
        <w:rPr>
          <w:rFonts w:ascii="Arial Narrow" w:eastAsia="Arial" w:hAnsi="Arial Narrow" w:cs="Tahoma"/>
          <w:sz w:val="22"/>
          <w:szCs w:val="22"/>
          <w:lang w:eastAsia="ar-SA"/>
        </w:rPr>
        <w:t xml:space="preserve">. Wykonawca zobowiązany jest do zrealizowania dostawy w zakresie wynikającym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z</w:t>
      </w:r>
      <w:r w:rsidR="00C7456C">
        <w:rPr>
          <w:rFonts w:ascii="Arial Narrow" w:eastAsia="Arial" w:hAnsi="Arial Narrow" w:cs="Tahoma"/>
          <w:sz w:val="22"/>
          <w:szCs w:val="22"/>
          <w:lang w:eastAsia="ar-SA"/>
        </w:rPr>
        <w:t xml:space="preserve"> OPZ</w:t>
      </w:r>
      <w:r>
        <w:rPr>
          <w:rFonts w:ascii="Arial Narrow" w:eastAsia="Arial" w:hAnsi="Arial Narrow" w:cs="Tahoma"/>
          <w:sz w:val="22"/>
          <w:szCs w:val="22"/>
          <w:lang w:eastAsia="ar-SA"/>
        </w:rPr>
        <w:t>.</w:t>
      </w:r>
    </w:p>
    <w:p w14:paraId="1F1520FC" w14:textId="77777777" w:rsidR="0085589B" w:rsidRDefault="0085589B" w:rsidP="0085589B">
      <w:pPr>
        <w:suppressAutoHyphens/>
        <w:rPr>
          <w:rFonts w:ascii="Arial Narrow" w:eastAsia="Arial" w:hAnsi="Arial Narrow" w:cs="Tahoma"/>
          <w:b/>
          <w:sz w:val="22"/>
          <w:szCs w:val="22"/>
          <w:lang w:eastAsia="ar-SA"/>
        </w:rPr>
      </w:pPr>
    </w:p>
    <w:p w14:paraId="089F2C62"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7</w:t>
      </w:r>
    </w:p>
    <w:p w14:paraId="5D764DFE"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Dokumentacja techniczna i oprogramowanie</w:t>
      </w:r>
    </w:p>
    <w:p w14:paraId="392CA882" w14:textId="51155202"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przed zgłoszeniem tramwaju do odbioru, co najmniej na </w:t>
      </w:r>
      <w:r w:rsidR="002A72BA" w:rsidRPr="00B40554">
        <w:rPr>
          <w:rFonts w:ascii="Arial Narrow" w:eastAsia="Arial" w:hAnsi="Arial Narrow" w:cs="Tahoma"/>
          <w:sz w:val="22"/>
          <w:szCs w:val="22"/>
          <w:lang w:eastAsia="ar-SA"/>
        </w:rPr>
        <w:t>3 miesiące</w:t>
      </w:r>
      <w:r w:rsidRPr="00B40554">
        <w:rPr>
          <w:rFonts w:ascii="Arial Narrow" w:eastAsia="Arial" w:hAnsi="Arial Narrow" w:cs="Tahoma"/>
          <w:sz w:val="22"/>
          <w:szCs w:val="22"/>
          <w:lang w:eastAsia="ar-SA"/>
        </w:rPr>
        <w:t xml:space="preserve"> przed terminem odbioru technicznego, dostarczy Zamawiającemu aktualną dokumentację techniczną i oprogramowanie wraz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z licencjami w wersji papierowej i elektronicznej w </w:t>
      </w:r>
      <w:r w:rsidR="00032810" w:rsidRPr="00B40554">
        <w:rPr>
          <w:rFonts w:ascii="Arial Narrow" w:eastAsia="Arial" w:hAnsi="Arial Narrow" w:cs="Tahoma"/>
          <w:sz w:val="22"/>
          <w:szCs w:val="22"/>
          <w:lang w:eastAsia="ar-SA"/>
        </w:rPr>
        <w:t xml:space="preserve">4 </w:t>
      </w:r>
      <w:r w:rsidRPr="00B40554">
        <w:rPr>
          <w:rFonts w:ascii="Arial Narrow" w:eastAsia="Arial" w:hAnsi="Arial Narrow" w:cs="Tahoma"/>
          <w:sz w:val="22"/>
          <w:szCs w:val="22"/>
          <w:lang w:eastAsia="ar-SA"/>
        </w:rPr>
        <w:t xml:space="preserve">egzemplarzach, wykazy specjalistycznego wyposażenia obsługowego oraz </w:t>
      </w:r>
      <w:r w:rsidR="004D24C9" w:rsidRPr="00B40554">
        <w:rPr>
          <w:rFonts w:ascii="Arial Narrow" w:eastAsia="Arial" w:hAnsi="Arial Narrow" w:cs="Tahoma"/>
          <w:sz w:val="22"/>
          <w:szCs w:val="22"/>
          <w:lang w:eastAsia="ar-SA"/>
        </w:rPr>
        <w:t xml:space="preserve">wykazy </w:t>
      </w:r>
      <w:r w:rsidRPr="00B40554">
        <w:rPr>
          <w:rFonts w:ascii="Arial Narrow" w:eastAsia="Arial" w:hAnsi="Arial Narrow" w:cs="Tahoma"/>
          <w:sz w:val="22"/>
          <w:szCs w:val="22"/>
          <w:lang w:eastAsia="ar-SA"/>
        </w:rPr>
        <w:t xml:space="preserve">zawartości </w:t>
      </w:r>
      <w:r w:rsidR="002A72BA" w:rsidRPr="00B40554">
        <w:rPr>
          <w:rFonts w:ascii="Arial Narrow" w:eastAsia="Arial" w:hAnsi="Arial Narrow" w:cs="Tahoma"/>
          <w:sz w:val="22"/>
          <w:szCs w:val="22"/>
          <w:lang w:eastAsia="ar-SA"/>
        </w:rPr>
        <w:t>pakietu części zamiennych do napraw tramwajów</w:t>
      </w:r>
      <w:r w:rsidRPr="00B40554">
        <w:rPr>
          <w:rFonts w:ascii="Arial Narrow" w:eastAsia="Arial" w:hAnsi="Arial Narrow" w:cs="Tahoma"/>
          <w:sz w:val="22"/>
          <w:szCs w:val="22"/>
          <w:lang w:eastAsia="ar-SA"/>
        </w:rPr>
        <w:t xml:space="preserve">, o których mowa w § </w:t>
      </w:r>
      <w:r w:rsidR="00032810" w:rsidRPr="00B40554">
        <w:rPr>
          <w:rFonts w:ascii="Arial Narrow" w:eastAsia="Arial" w:hAnsi="Arial Narrow" w:cs="Tahoma"/>
          <w:sz w:val="22"/>
          <w:szCs w:val="22"/>
          <w:lang w:eastAsia="ar-SA"/>
        </w:rPr>
        <w:t xml:space="preserve">1 </w:t>
      </w:r>
      <w:r w:rsidRPr="00B40554">
        <w:rPr>
          <w:rFonts w:ascii="Arial Narrow" w:eastAsia="Arial" w:hAnsi="Arial Narrow" w:cs="Tahoma"/>
          <w:sz w:val="22"/>
          <w:szCs w:val="22"/>
          <w:lang w:eastAsia="ar-SA"/>
        </w:rPr>
        <w:t xml:space="preserve">ust. 3 </w:t>
      </w:r>
      <w:r w:rsidR="00032810"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pod rygorem </w:t>
      </w:r>
      <w:r w:rsidR="00032810" w:rsidRPr="00B40554">
        <w:rPr>
          <w:rFonts w:ascii="Arial Narrow" w:eastAsia="Arial" w:hAnsi="Arial Narrow" w:cs="Tahoma"/>
          <w:sz w:val="22"/>
          <w:szCs w:val="22"/>
          <w:lang w:eastAsia="ar-SA"/>
        </w:rPr>
        <w:t>nieprzystąpienia</w:t>
      </w:r>
      <w:r w:rsidRPr="00B40554">
        <w:rPr>
          <w:rFonts w:ascii="Arial Narrow" w:eastAsia="Arial" w:hAnsi="Arial Narrow" w:cs="Tahoma"/>
          <w:sz w:val="22"/>
          <w:szCs w:val="22"/>
          <w:lang w:eastAsia="ar-SA"/>
        </w:rPr>
        <w:t xml:space="preserve"> Zamawiającego do odbioru.</w:t>
      </w:r>
    </w:p>
    <w:p w14:paraId="014948C4" w14:textId="792BB288"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ma prawo do przekazania uwag dotyczących przekazanej dokumentacji w terminie </w:t>
      </w:r>
      <w:r w:rsidR="00032810" w:rsidRPr="00B40554">
        <w:rPr>
          <w:rFonts w:ascii="Arial Narrow" w:eastAsia="Arial" w:hAnsi="Arial Narrow" w:cs="Tahoma"/>
          <w:sz w:val="22"/>
          <w:szCs w:val="22"/>
          <w:lang w:eastAsia="ar-SA"/>
        </w:rPr>
        <w:t xml:space="preserve">2 </w:t>
      </w:r>
      <w:r w:rsidRPr="00B40554">
        <w:rPr>
          <w:rFonts w:ascii="Arial Narrow" w:eastAsia="Arial" w:hAnsi="Arial Narrow" w:cs="Tahoma"/>
          <w:sz w:val="22"/>
          <w:szCs w:val="22"/>
          <w:lang w:eastAsia="ar-SA"/>
        </w:rPr>
        <w:t xml:space="preserve">miesięcy od dnia jej otrzymania. </w:t>
      </w:r>
    </w:p>
    <w:p w14:paraId="737929E4" w14:textId="4391E03A" w:rsidR="0085589B" w:rsidRPr="00B40554" w:rsidRDefault="001A2268"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wprowadzenia zmian w dokumentacji, ostateczna </w:t>
      </w:r>
      <w:r w:rsidR="0085589B" w:rsidRPr="00B40554">
        <w:rPr>
          <w:rFonts w:ascii="Arial Narrow" w:eastAsia="Arial" w:hAnsi="Arial Narrow" w:cs="Tahoma"/>
          <w:sz w:val="22"/>
          <w:szCs w:val="22"/>
          <w:lang w:eastAsia="ar-SA"/>
        </w:rPr>
        <w:t xml:space="preserve">wersja dokumentacji technicznej </w:t>
      </w:r>
      <w:r w:rsidR="009B091E">
        <w:rPr>
          <w:rFonts w:ascii="Arial Narrow" w:eastAsia="Arial" w:hAnsi="Arial Narrow" w:cs="Tahoma"/>
          <w:sz w:val="22"/>
          <w:szCs w:val="22"/>
          <w:lang w:eastAsia="ar-SA"/>
        </w:rPr>
        <w:br/>
      </w:r>
      <w:r w:rsidR="0085589B" w:rsidRPr="00B40554">
        <w:rPr>
          <w:rFonts w:ascii="Arial Narrow" w:eastAsia="Arial" w:hAnsi="Arial Narrow" w:cs="Tahoma"/>
          <w:sz w:val="22"/>
          <w:szCs w:val="22"/>
          <w:lang w:eastAsia="ar-SA"/>
        </w:rPr>
        <w:t xml:space="preserve">i oprogramowania wraz z licencjami </w:t>
      </w:r>
      <w:r w:rsidR="006E4E48" w:rsidRPr="00B40554">
        <w:rPr>
          <w:rFonts w:ascii="Arial Narrow" w:eastAsia="Arial" w:hAnsi="Arial Narrow" w:cs="Tahoma"/>
          <w:sz w:val="22"/>
          <w:szCs w:val="22"/>
          <w:lang w:eastAsia="ar-SA"/>
        </w:rPr>
        <w:t xml:space="preserve">musi </w:t>
      </w:r>
      <w:r w:rsidR="0085589B" w:rsidRPr="00B40554">
        <w:rPr>
          <w:rFonts w:ascii="Arial Narrow" w:eastAsia="Arial" w:hAnsi="Arial Narrow" w:cs="Tahoma"/>
          <w:sz w:val="22"/>
          <w:szCs w:val="22"/>
          <w:lang w:eastAsia="ar-SA"/>
        </w:rPr>
        <w:t xml:space="preserve">być dostarczona </w:t>
      </w:r>
      <w:r w:rsidRPr="00B40554">
        <w:rPr>
          <w:rFonts w:ascii="Arial Narrow" w:eastAsia="Arial" w:hAnsi="Arial Narrow" w:cs="Tahoma"/>
          <w:sz w:val="22"/>
          <w:szCs w:val="22"/>
          <w:lang w:eastAsia="ar-SA"/>
        </w:rPr>
        <w:t xml:space="preserve">wraz z dostawą pierwszego tramwaju </w:t>
      </w:r>
      <w:r w:rsidR="0085589B" w:rsidRPr="00B40554">
        <w:rPr>
          <w:rFonts w:ascii="Arial Narrow" w:eastAsia="Arial" w:hAnsi="Arial Narrow" w:cs="Tahoma"/>
          <w:sz w:val="22"/>
          <w:szCs w:val="22"/>
          <w:lang w:eastAsia="ar-SA"/>
        </w:rPr>
        <w:t xml:space="preserve">w wersji elektronicznej oraz w wersji papierowej w </w:t>
      </w:r>
      <w:r w:rsidRPr="00B40554">
        <w:rPr>
          <w:rFonts w:ascii="Arial Narrow" w:eastAsia="Arial" w:hAnsi="Arial Narrow" w:cs="Tahoma"/>
          <w:sz w:val="22"/>
          <w:szCs w:val="22"/>
          <w:lang w:eastAsia="ar-SA"/>
        </w:rPr>
        <w:t>4</w:t>
      </w:r>
      <w:r w:rsidR="00D225D1" w:rsidRPr="00B40554">
        <w:rPr>
          <w:rFonts w:ascii="Arial Narrow" w:eastAsia="Arial" w:hAnsi="Arial Narrow" w:cs="Tahoma"/>
          <w:sz w:val="22"/>
          <w:szCs w:val="22"/>
          <w:lang w:eastAsia="ar-SA"/>
        </w:rPr>
        <w:t xml:space="preserve"> </w:t>
      </w:r>
      <w:r w:rsidR="0085589B" w:rsidRPr="00B40554">
        <w:rPr>
          <w:rFonts w:ascii="Arial Narrow" w:eastAsia="Arial" w:hAnsi="Arial Narrow" w:cs="Tahoma"/>
          <w:sz w:val="22"/>
          <w:szCs w:val="22"/>
          <w:lang w:eastAsia="ar-SA"/>
        </w:rPr>
        <w:t xml:space="preserve">egzemplarzach. </w:t>
      </w:r>
    </w:p>
    <w:p w14:paraId="0A4913DB" w14:textId="77777777"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Dokumentacja techniczna i oprogramowanie zostaną wykonane w języku polskim.</w:t>
      </w:r>
    </w:p>
    <w:p w14:paraId="308B7986" w14:textId="7AFDD5CE"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Zawartość dokumentacji technicznej i oprogramowania musi być zgodna z opisem wskazanym w </w:t>
      </w:r>
      <w:r w:rsidR="0029191F"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w:t>
      </w:r>
    </w:p>
    <w:p w14:paraId="05635A3B" w14:textId="77777777" w:rsidR="00D225D1" w:rsidRDefault="00D225D1" w:rsidP="00D225D1">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Wprowadzone przez Wykonawcę w trakcie procesu produkcyjnego lub usuwania wad zmiany wymagają uaktualnienia przez Wykonawcę </w:t>
      </w:r>
      <w:r>
        <w:rPr>
          <w:rFonts w:ascii="Arial Narrow" w:eastAsia="Arial" w:hAnsi="Arial Narrow" w:cs="Tahoma"/>
          <w:sz w:val="22"/>
          <w:szCs w:val="22"/>
          <w:lang w:eastAsia="ar-SA"/>
        </w:rPr>
        <w:t xml:space="preserve">dokumentacji i oprogramowania w ostatecznej wersji dokumentacji technicznej i oprogramowania i dostarczenia wraz z licencjami Zamawiającemu w ramach </w:t>
      </w:r>
      <w:r>
        <w:rPr>
          <w:rFonts w:ascii="Arial Narrow" w:eastAsia="Arial" w:hAnsi="Arial Narrow" w:cs="Tahoma"/>
          <w:sz w:val="22"/>
          <w:szCs w:val="22"/>
          <w:u w:val="single"/>
          <w:lang w:eastAsia="ar-SA"/>
        </w:rPr>
        <w:t>wynagrodzenia brutto</w:t>
      </w:r>
      <w:r>
        <w:rPr>
          <w:rFonts w:ascii="Arial Narrow" w:eastAsia="Arial" w:hAnsi="Arial Narrow" w:cs="Tahoma"/>
          <w:sz w:val="22"/>
          <w:szCs w:val="22"/>
          <w:lang w:eastAsia="ar-SA"/>
        </w:rPr>
        <w:t xml:space="preserve"> określonego w § 9 ust. 1 Umowy.</w:t>
      </w:r>
    </w:p>
    <w:p w14:paraId="33487943" w14:textId="3B18F2B4" w:rsidR="0085589B" w:rsidRDefault="0085589B" w:rsidP="00D225D1">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może zastrzec prawo do ograniczenia wykorzystywania przez Zamawiającego otrzymanej dokumentacji technicznej i oprogramowania wyłącznie do celów eksploatacji, przeglądów, napraw oraz zmian wyposażenia i doposażenia tramwaj</w:t>
      </w:r>
      <w:r w:rsidR="00E24F33">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oraz zakupów elementów tramwaj</w:t>
      </w:r>
      <w:r w:rsidR="00E24F33">
        <w:rPr>
          <w:rFonts w:ascii="Arial Narrow" w:eastAsia="Arial" w:hAnsi="Arial Narrow" w:cs="Tahoma"/>
          <w:sz w:val="22"/>
          <w:szCs w:val="22"/>
          <w:lang w:eastAsia="ar-SA"/>
        </w:rPr>
        <w:t>ów</w:t>
      </w:r>
      <w:r w:rsidR="004D24C9">
        <w:rPr>
          <w:rFonts w:ascii="Arial Narrow" w:eastAsia="Arial" w:hAnsi="Arial Narrow" w:cs="Tahoma"/>
          <w:sz w:val="22"/>
          <w:szCs w:val="22"/>
          <w:lang w:eastAsia="ar-SA"/>
        </w:rPr>
        <w:t>.</w:t>
      </w:r>
    </w:p>
    <w:p w14:paraId="7E60C458" w14:textId="6F68357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Wartość dokumentacji technicznej </w:t>
      </w:r>
      <w:r w:rsidR="004D24C9">
        <w:rPr>
          <w:rFonts w:ascii="Arial Narrow" w:eastAsia="Arial" w:hAnsi="Arial Narrow" w:cs="Tahoma"/>
          <w:sz w:val="22"/>
          <w:szCs w:val="22"/>
          <w:lang w:eastAsia="ar-SA"/>
        </w:rPr>
        <w:t>i oprogramowania wraz z licencjami</w:t>
      </w:r>
      <w:r>
        <w:rPr>
          <w:rFonts w:ascii="Arial Narrow" w:eastAsia="Arial" w:hAnsi="Arial Narrow" w:cs="Tahoma"/>
          <w:sz w:val="22"/>
          <w:szCs w:val="22"/>
          <w:lang w:eastAsia="ar-SA"/>
        </w:rPr>
        <w:t>, na polach eksploatacji przewidzianych w ust.</w:t>
      </w:r>
      <w:r w:rsidR="00E20473">
        <w:rPr>
          <w:rFonts w:ascii="Arial Narrow" w:eastAsia="Arial" w:hAnsi="Arial Narrow" w:cs="Tahoma"/>
          <w:sz w:val="22"/>
          <w:szCs w:val="22"/>
          <w:lang w:eastAsia="ar-SA"/>
        </w:rPr>
        <w:t xml:space="preserve"> 6</w:t>
      </w:r>
      <w:r>
        <w:rPr>
          <w:rFonts w:ascii="Arial Narrow" w:eastAsia="Arial" w:hAnsi="Arial Narrow" w:cs="Tahoma"/>
          <w:sz w:val="22"/>
          <w:szCs w:val="22"/>
          <w:lang w:eastAsia="ar-SA"/>
        </w:rPr>
        <w:t xml:space="preserve">, zawarta jest w ramach wynagrodzenia brutto określonego w § 9 ust. 1 Umowy. </w:t>
      </w:r>
    </w:p>
    <w:p w14:paraId="61596F55" w14:textId="24E7FF0C" w:rsidR="0085589B" w:rsidRPr="00B40554"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w:t>
      </w:r>
      <w:r w:rsidRPr="00B40554">
        <w:rPr>
          <w:rFonts w:ascii="Arial Narrow" w:eastAsia="Arial" w:hAnsi="Arial Narrow" w:cs="Tahoma"/>
          <w:sz w:val="22"/>
          <w:szCs w:val="22"/>
          <w:lang w:eastAsia="ar-SA"/>
        </w:rPr>
        <w:t xml:space="preserve">zobowiązuje się do bieżącej aktualizacji dostarczonej dokumentacji technicznej w ramach wynagrodzenia brutto określonego w § 9 ust. 1 Umowy do upływu okresu </w:t>
      </w:r>
      <w:r w:rsidR="0008045E" w:rsidRPr="00B40554">
        <w:rPr>
          <w:rFonts w:ascii="Arial Narrow" w:eastAsia="Arial" w:hAnsi="Arial Narrow" w:cs="Tahoma"/>
          <w:sz w:val="22"/>
          <w:szCs w:val="22"/>
          <w:lang w:eastAsia="ar-SA"/>
        </w:rPr>
        <w:t xml:space="preserve">przedawnienia wszelkich roszczeń z tytułu </w:t>
      </w:r>
      <w:r w:rsidRPr="00B40554">
        <w:rPr>
          <w:rFonts w:ascii="Arial Narrow" w:eastAsia="Arial" w:hAnsi="Arial Narrow" w:cs="Tahoma"/>
          <w:sz w:val="22"/>
          <w:szCs w:val="22"/>
          <w:lang w:eastAsia="ar-SA"/>
        </w:rPr>
        <w:t>gwarancji</w:t>
      </w:r>
      <w:r w:rsidR="0008045E" w:rsidRPr="00B40554">
        <w:rPr>
          <w:rFonts w:ascii="Arial Narrow" w:eastAsia="Arial" w:hAnsi="Arial Narrow" w:cs="Tahoma"/>
          <w:sz w:val="22"/>
          <w:szCs w:val="22"/>
          <w:lang w:eastAsia="ar-SA"/>
        </w:rPr>
        <w:t xml:space="preserve">, co należy interpretować w taki sposób, że jeżeli Wykonawca wprowadził jakieś zmiany techniczne w ramach wykonania obowiązków z gwarancji, chociażby już po upływie jej obowiązywania, ale </w:t>
      </w:r>
      <w:r w:rsidR="009B091E">
        <w:rPr>
          <w:rFonts w:ascii="Arial Narrow" w:eastAsia="Arial" w:hAnsi="Arial Narrow" w:cs="Tahoma"/>
          <w:sz w:val="22"/>
          <w:szCs w:val="22"/>
          <w:lang w:eastAsia="ar-SA"/>
        </w:rPr>
        <w:br/>
      </w:r>
      <w:r w:rsidR="0008045E" w:rsidRPr="00B40554">
        <w:rPr>
          <w:rFonts w:ascii="Arial Narrow" w:eastAsia="Arial" w:hAnsi="Arial Narrow" w:cs="Tahoma"/>
          <w:sz w:val="22"/>
          <w:szCs w:val="22"/>
          <w:lang w:eastAsia="ar-SA"/>
        </w:rPr>
        <w:t xml:space="preserve">w wykonaniu nieprzedawnionych roszczeń Zamawiającego z tego tytułu, to Wykonawca jest zobowiązany </w:t>
      </w:r>
      <w:r w:rsidR="009B091E">
        <w:rPr>
          <w:rFonts w:ascii="Arial Narrow" w:eastAsia="Arial" w:hAnsi="Arial Narrow" w:cs="Tahoma"/>
          <w:sz w:val="22"/>
          <w:szCs w:val="22"/>
          <w:lang w:eastAsia="ar-SA"/>
        </w:rPr>
        <w:br/>
      </w:r>
      <w:r w:rsidR="0008045E" w:rsidRPr="00B40554">
        <w:rPr>
          <w:rFonts w:ascii="Arial Narrow" w:eastAsia="Arial" w:hAnsi="Arial Narrow" w:cs="Tahoma"/>
          <w:sz w:val="22"/>
          <w:szCs w:val="22"/>
          <w:lang w:eastAsia="ar-SA"/>
        </w:rPr>
        <w:t>w takim zakresie dokonać aktualizacji dokumentacji technicznej.</w:t>
      </w:r>
    </w:p>
    <w:p w14:paraId="3F110A63" w14:textId="1C16FB7B" w:rsidR="0085589B"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oświadcza, że dysponuje prawami autorskimi do dokumentacji technicznej, o której jest mowa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w niniejszym paragrafie i jako dysponent tych praw jest uprawniony do udzielenia licencji. W ramach wynagrodzenia brutto określonego w § 9 ust. 1 Umowy, Wykonawca udziela Zamawiającemu, bez konieczności zawierania dodatkowej Umowy, niewyłącznej licencji do korzystania z autorskich praw majątkowych do dokumentacji, powstałej w wykonaniu niniejszej Umowy, z prawem udzielenia sublicencji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w przypadku zlecenia osobie trzeciej usług utrzymania </w:t>
      </w:r>
      <w:r w:rsidR="003E3442"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xml:space="preserve">, w tym obsługi eksploatacyjnej, przeglądów oraz napraw, zbycia </w:t>
      </w:r>
      <w:r w:rsidR="003E3442"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xml:space="preserve"> lub oddania </w:t>
      </w:r>
      <w:r w:rsidR="003E3442" w:rsidRPr="00B40554">
        <w:rPr>
          <w:rFonts w:ascii="Arial Narrow" w:eastAsia="Arial" w:hAnsi="Arial Narrow" w:cs="Tahoma"/>
          <w:sz w:val="22"/>
          <w:szCs w:val="22"/>
          <w:lang w:eastAsia="ar-SA"/>
        </w:rPr>
        <w:t>ich</w:t>
      </w:r>
      <w:r w:rsidRPr="00B40554">
        <w:rPr>
          <w:rFonts w:ascii="Arial Narrow" w:eastAsia="Arial" w:hAnsi="Arial Narrow" w:cs="Tahoma"/>
          <w:sz w:val="22"/>
          <w:szCs w:val="22"/>
          <w:lang w:eastAsia="ar-SA"/>
        </w:rPr>
        <w:t xml:space="preserve"> do korzystania podmiotowi trzeciemu na podstawie jakiegokolwiek tytułu prawnego,</w:t>
      </w:r>
      <w:r>
        <w:rPr>
          <w:rFonts w:ascii="Arial Narrow" w:eastAsia="Arial" w:hAnsi="Arial Narrow" w:cs="Tahoma"/>
          <w:sz w:val="22"/>
          <w:szCs w:val="22"/>
          <w:lang w:eastAsia="ar-SA"/>
        </w:rPr>
        <w:t xml:space="preserve"> uprawniającej do korzystania z przedmiotowej dokumentacji na wszelkich polach znanych stronom w dniu zawarcia Umowy, w tym określonych w art. 50 Ustawy o prawie autorskim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i prawach pokrewnych </w:t>
      </w:r>
    </w:p>
    <w:p w14:paraId="0BC85122"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Udzielona licencja do dokumentacji obejmuje w szczególności następujące pola eksploatacyjne: </w:t>
      </w:r>
    </w:p>
    <w:p w14:paraId="1EDD3EAD" w14:textId="20EDE7CA" w:rsidR="0085589B" w:rsidRDefault="0085589B" w:rsidP="00C60EC9">
      <w:pPr>
        <w:numPr>
          <w:ilvl w:val="0"/>
          <w:numId w:val="17"/>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utrwalanie i zwielokrotnianie dowolnymi technikami, w tym drukarskimi, poligraficznymi, reprograficznymi, informatycznymi, cyfrowymi, w tym kserokopie, slajdy, reprodukcje komputerowe, odręczne i odmianami tych technik, technikami umożliwiającymi prawidłowe wykonanie dokumentacji danego typu pojazdu,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w szczególności technikami wykorzystywanymi do wykonania oryginału egzemplarza, </w:t>
      </w:r>
    </w:p>
    <w:p w14:paraId="28BA249A" w14:textId="61E1EDF9" w:rsidR="0085589B" w:rsidRDefault="0085589B" w:rsidP="00C60EC9">
      <w:pPr>
        <w:numPr>
          <w:ilvl w:val="0"/>
          <w:numId w:val="17"/>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sporządzanie, wykonywanie i zezwolenie na wykonywanie zależnych praw autorskich, także wprowadzenie zmian wynikających z napraw, remontów i czynników eksploatacyjnych i korzystanie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z zależnych praw autorskich.</w:t>
      </w:r>
    </w:p>
    <w:p w14:paraId="081AF2CD"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Licencja obejmuje również wszelkie zmiany do dokumentacji wchodzącej w skład przedmiotu Umowy, które zostały dokonane w ramach nadzoru autorskiego z tym, że licencję do zmienionych utworów Zamawiający nabywa z chwilą wprowadzenia tych zmian w trakcie wykonywania obowiązków nadzoru autorskiego. </w:t>
      </w:r>
    </w:p>
    <w:p w14:paraId="0CE1678F"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oświadcza i gwarantuje, że przekazana Zamawiającemu dokumentacja, nie będzie naruszać prawa ani interesów i dóbr prawem chronionych osób trzecich. </w:t>
      </w:r>
    </w:p>
    <w:p w14:paraId="3E4E9E8F"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lastRenderedPageBreak/>
        <w:t xml:space="preserve">Licencja nie podlega wypowiedzeniu przez Wykonawcę i podmiot trzeci i nie jest ograniczona terytorialnie. </w:t>
      </w:r>
    </w:p>
    <w:p w14:paraId="6925A3F8"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Zamawiający może upoważnić inną osobę do korzystania z dokumentacji w zakresie uzyskanej licencji.</w:t>
      </w:r>
    </w:p>
    <w:p w14:paraId="641060FF"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 przypadku jakichkolwiek roszczeń osób trzecich związanych z naruszeniem warunków licencji na dokumentację, o której mowa w Umowie, Wykonawca oświadcza, iż obciążać go będą wszystkie koszty związane ze zgłoszonymi wobec Zamawiającego roszczeniami osób trzecich. </w:t>
      </w:r>
    </w:p>
    <w:p w14:paraId="6365F2CC"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Licencja udzielona jest na czas nieograniczony. </w:t>
      </w:r>
    </w:p>
    <w:p w14:paraId="592065FB" w14:textId="61BDC19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 razie dochodzenia roszczeń przez osoby trzecie przeciwko Zamawiającemu na drodze procesu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o naruszenie praw autorskich do dokumentacji w związku z korzystaniem z niej przez Zamawiającego zgodnie z Umową, Wykonawca zobowiązany będzie niezwłocznie wstąpić do sprawy po stronie pozwanego</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tj. Zamawiającego i zwolnić Zamawiającego z wszelkich roszczeń z tego tytułu. </w:t>
      </w:r>
    </w:p>
    <w:p w14:paraId="4AF54146" w14:textId="06DCF60D"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Następca prawny Zamawiającego może bez zgody Wykonawcy czynić zmiany w dokumentacji</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jeżeli są one spowodowane oczywistą koniecznością</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a Wykonawca nie miałby słusznej podstawy im się sprzeciwić. </w:t>
      </w:r>
    </w:p>
    <w:p w14:paraId="3DD5F445" w14:textId="64FFF8FF"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w ramach wynagrodzenia brutto określonego w § 9 ust. 1 Umowy, wynikającego z Umowy dostarczy oprogramowanie dla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według najnowszej wersji wraz z licencją oraz kompletnymi instrukcjami obsługi w języku polskim. </w:t>
      </w:r>
    </w:p>
    <w:p w14:paraId="5408CCBD"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Zamawiającemu przysługuje prawo do bezterminowego korzystania z dostarczonych w ramach umowy systemów informatycznych (oprogramowania). </w:t>
      </w:r>
    </w:p>
    <w:p w14:paraId="70A3480C" w14:textId="65D803AC"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Jeżeli w okresie realizacji dostawy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nastąpią modyfikacje oprogramowania dedykowanego dla oferowan</w:t>
      </w:r>
      <w:r w:rsidR="003E3442">
        <w:rPr>
          <w:rFonts w:ascii="Arial Narrow" w:eastAsia="Arial" w:hAnsi="Arial Narrow" w:cs="Tahoma"/>
          <w:sz w:val="22"/>
          <w:szCs w:val="22"/>
          <w:lang w:eastAsia="ar-SA"/>
        </w:rPr>
        <w:t>ych</w:t>
      </w:r>
      <w:r>
        <w:rPr>
          <w:rFonts w:ascii="Arial Narrow" w:eastAsia="Arial" w:hAnsi="Arial Narrow" w:cs="Tahoma"/>
          <w:sz w:val="22"/>
          <w:szCs w:val="22"/>
          <w:lang w:eastAsia="ar-SA"/>
        </w:rPr>
        <w:t xml:space="preserve"> pojazd</w:t>
      </w:r>
      <w:r w:rsidR="003E3442">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Wykonawca jest zobowiązany dostarczyć odpowiednie ich aktualizacje dla dostarczon</w:t>
      </w:r>
      <w:r w:rsidR="003E3442">
        <w:rPr>
          <w:rFonts w:ascii="Arial Narrow" w:eastAsia="Arial" w:hAnsi="Arial Narrow" w:cs="Tahoma"/>
          <w:sz w:val="22"/>
          <w:szCs w:val="22"/>
          <w:lang w:eastAsia="ar-SA"/>
        </w:rPr>
        <w:t>ych</w:t>
      </w:r>
      <w:r>
        <w:rPr>
          <w:rFonts w:ascii="Arial Narrow" w:eastAsia="Arial" w:hAnsi="Arial Narrow" w:cs="Tahoma"/>
          <w:sz w:val="22"/>
          <w:szCs w:val="22"/>
          <w:lang w:eastAsia="ar-SA"/>
        </w:rPr>
        <w:t xml:space="preserve"> tramwaj</w:t>
      </w:r>
      <w:r w:rsidR="003E3442">
        <w:rPr>
          <w:rFonts w:ascii="Arial Narrow" w:eastAsia="Arial" w:hAnsi="Arial Narrow" w:cs="Tahoma"/>
          <w:sz w:val="22"/>
          <w:szCs w:val="22"/>
          <w:lang w:eastAsia="ar-SA"/>
        </w:rPr>
        <w:t>ów w</w:t>
      </w:r>
      <w:r>
        <w:rPr>
          <w:rFonts w:ascii="Arial Narrow" w:eastAsia="Arial" w:hAnsi="Arial Narrow" w:cs="Tahoma"/>
          <w:sz w:val="22"/>
          <w:szCs w:val="22"/>
          <w:lang w:eastAsia="ar-SA"/>
        </w:rPr>
        <w:t xml:space="preserve"> ramach zaoferowanej ceny. </w:t>
      </w:r>
    </w:p>
    <w:p w14:paraId="430FE8F3" w14:textId="49521F6F"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w ramach ceny dostawy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bez konieczności złożenia w tym zakresie dodatkowego oświadczenia, udziela niniejszym Zamawiającemu na czas życia pojazdu niewyłącznej licencji z prawem do udzielenia sublicencji w przypadku zbycia przez Zamawiającego pojazdu lub przekazania go podmiotowi trzeciemu do korzystania na podstawie innego stosunku prawnego. </w:t>
      </w:r>
    </w:p>
    <w:p w14:paraId="54687E07" w14:textId="1642A02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Licencja obejmuje prawo do korzystania z oprogramowania na warunkach licencji udzielonych przez producenta z zastrzeżeniem, że przekazana licencja uprawnia Zamawiającego do korzystania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z oprogramowania na wszystkich polach eksploatacji znanych stronom w dniu zawarcia Umowy,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a w szczególności musi uprawniać co najmniej do używania oprogramowania na niżej wymienionych polach eksploatacji: </w:t>
      </w:r>
    </w:p>
    <w:p w14:paraId="47B7C4E2" w14:textId="77777777" w:rsidR="0085589B" w:rsidRDefault="0085589B" w:rsidP="00C60EC9">
      <w:pPr>
        <w:numPr>
          <w:ilvl w:val="0"/>
          <w:numId w:val="18"/>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wprowadzenie do pamięci komputera i innych urządzeń mikroprocesorowych,</w:t>
      </w:r>
    </w:p>
    <w:p w14:paraId="7008F2FB" w14:textId="77777777" w:rsidR="0085589B" w:rsidRDefault="0085589B" w:rsidP="00C60EC9">
      <w:pPr>
        <w:numPr>
          <w:ilvl w:val="0"/>
          <w:numId w:val="18"/>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korzystanie z oprogramowania, </w:t>
      </w:r>
    </w:p>
    <w:p w14:paraId="225E8211" w14:textId="77777777" w:rsidR="0085589B" w:rsidRDefault="0085589B" w:rsidP="00C60EC9">
      <w:pPr>
        <w:numPr>
          <w:ilvl w:val="0"/>
          <w:numId w:val="18"/>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prawo do wykonywania i zezwalania na wykonywanie zależnych praw autorskich do utworów. </w:t>
      </w:r>
    </w:p>
    <w:p w14:paraId="1EB09BD2"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Przekazana licencja producenta będzie obejmować także wszelkie poprawki i aktualizacje w okresie przewidzianym na ich dokonywanie przez producenta.</w:t>
      </w:r>
    </w:p>
    <w:p w14:paraId="7856925D" w14:textId="536B730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Szczegółowe zasady licencji określa umowa licencyjna, którą Wykonawca ma obowiązek dostarczyć wraz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z oprogramowaniem. W zakresie zasad korzystania z danego oprogramowania nieuregulowanych przez producenta w umowie, o której mowa w zdaniu poprzednim, stosuje się postanowienia Umowy oraz przepisy ustawy o prawie autorskim i prawach pokrewnych. </w:t>
      </w:r>
    </w:p>
    <w:p w14:paraId="2C39FA24" w14:textId="27638D62"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zapewnia i gwarantuje, że przekazane Zamawiającemu oprogramowanie i licencja na korzystanie z oprogramowania zostaną nabyte od podmiotów uprawnionych do ich sprzedaży lub udzielenia oraz Wykonawca oświadcza, </w:t>
      </w:r>
      <w:r w:rsidR="003E3442">
        <w:rPr>
          <w:rFonts w:ascii="Arial Narrow" w:eastAsia="Arial" w:hAnsi="Arial Narrow" w:cs="Tahoma"/>
          <w:sz w:val="22"/>
          <w:szCs w:val="22"/>
          <w:lang w:eastAsia="ar-SA"/>
        </w:rPr>
        <w:t>ż</w:t>
      </w:r>
      <w:r>
        <w:rPr>
          <w:rFonts w:ascii="Arial Narrow" w:eastAsia="Arial" w:hAnsi="Arial Narrow" w:cs="Tahoma"/>
          <w:sz w:val="22"/>
          <w:szCs w:val="22"/>
          <w:lang w:eastAsia="ar-SA"/>
        </w:rPr>
        <w:t xml:space="preserve">e jest uprawniony do przeniesienia tej licencji na Zamawiającego. Dostarczone oprogramowanie i licencja nie będą naruszać praw osób trzecich. </w:t>
      </w:r>
    </w:p>
    <w:p w14:paraId="473DF066" w14:textId="179B9B65"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Licencja na korzystanie z oprogramowania i dokumentacji do niego zostaje udzielona lub przeniesiona na Zamawiającego najpóźniej w dniu dostawy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w:t>
      </w:r>
    </w:p>
    <w:p w14:paraId="2E3C512C" w14:textId="18C80C62"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z chwilą podpisania protokołu odbioru technicznego tramwaj</w:t>
      </w:r>
      <w:r w:rsidR="00E737AF">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przenosi bez zastrzeżeń prawo własności egzemplarzy oprogramowania oraz dokumentacji oprogramowania dostarczonych przez Wykonawcę.</w:t>
      </w:r>
    </w:p>
    <w:p w14:paraId="5B02CFD6" w14:textId="0BD7E62F"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Wynagrodzenia brutto określone w § 9 ust. 1 </w:t>
      </w:r>
      <w:r w:rsidR="006740B2">
        <w:rPr>
          <w:rFonts w:ascii="Arial Narrow" w:eastAsia="Arial" w:hAnsi="Arial Narrow" w:cs="Tahoma"/>
          <w:sz w:val="22"/>
          <w:szCs w:val="22"/>
          <w:lang w:eastAsia="ar-SA"/>
        </w:rPr>
        <w:t>u</w:t>
      </w:r>
      <w:r>
        <w:rPr>
          <w:rFonts w:ascii="Arial Narrow" w:eastAsia="Arial" w:hAnsi="Arial Narrow" w:cs="Tahoma"/>
          <w:sz w:val="22"/>
          <w:szCs w:val="22"/>
          <w:lang w:eastAsia="ar-SA"/>
        </w:rPr>
        <w:t xml:space="preserve">mowy obejmuje całkowite wynagrodzenie z tytułu udzielonej licencji na korzystanie z oprogramowania. Wykonawca oświadcza, że ani on ani producent oprogramowania lub inna osoba trzecia nie będzie w przyszłości dochodzić od Zamawiającego zapłaty jakiegokolwiek wynagrodzenia z tego tytułu. </w:t>
      </w:r>
    </w:p>
    <w:p w14:paraId="15EC3031" w14:textId="77777777" w:rsidR="0032686F" w:rsidRDefault="0032686F" w:rsidP="0085589B">
      <w:pPr>
        <w:suppressAutoHyphens/>
        <w:jc w:val="center"/>
        <w:rPr>
          <w:rFonts w:ascii="Arial Narrow" w:eastAsia="Arial" w:hAnsi="Arial Narrow" w:cs="Tahoma"/>
          <w:b/>
          <w:sz w:val="22"/>
          <w:szCs w:val="22"/>
          <w:lang w:eastAsia="ar-SA"/>
        </w:rPr>
      </w:pPr>
    </w:p>
    <w:p w14:paraId="21018D69"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8</w:t>
      </w:r>
    </w:p>
    <w:p w14:paraId="539AC52B"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Szkolenia</w:t>
      </w:r>
    </w:p>
    <w:p w14:paraId="738ADC28" w14:textId="00D98EA2" w:rsidR="0085589B" w:rsidRDefault="00E260B4" w:rsidP="00C60EC9">
      <w:pPr>
        <w:numPr>
          <w:ilvl w:val="0"/>
          <w:numId w:val="1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Wraz z dostawą pierwszego tramwaju </w:t>
      </w:r>
      <w:r w:rsidR="0085589B">
        <w:rPr>
          <w:rFonts w:ascii="Arial Narrow" w:eastAsia="Arial" w:hAnsi="Arial Narrow" w:cs="Tahoma"/>
          <w:sz w:val="22"/>
          <w:szCs w:val="22"/>
          <w:lang w:eastAsia="ar-SA"/>
        </w:rPr>
        <w:t xml:space="preserve">Wykonawca zobowiązuje się do przeszkolenia pracowników wskazanych przez Zamawiającego, w zakresie określonym w </w:t>
      </w:r>
      <w:r w:rsidR="0029191F">
        <w:rPr>
          <w:rFonts w:ascii="Arial Narrow" w:eastAsia="Arial" w:hAnsi="Arial Narrow" w:cs="Tahoma"/>
          <w:sz w:val="22"/>
          <w:szCs w:val="22"/>
          <w:lang w:eastAsia="ar-SA"/>
        </w:rPr>
        <w:t xml:space="preserve">OPZ </w:t>
      </w:r>
      <w:r w:rsidR="0085589B">
        <w:rPr>
          <w:rFonts w:ascii="Arial Narrow" w:eastAsia="Arial" w:hAnsi="Arial Narrow" w:cs="Tahoma"/>
          <w:sz w:val="22"/>
          <w:szCs w:val="22"/>
          <w:lang w:eastAsia="ar-SA"/>
        </w:rPr>
        <w:t>, tj.:</w:t>
      </w:r>
    </w:p>
    <w:p w14:paraId="312CED0F" w14:textId="71947502" w:rsidR="0085589B" w:rsidRDefault="0085589B" w:rsidP="00C60EC9">
      <w:pPr>
        <w:numPr>
          <w:ilvl w:val="0"/>
          <w:numId w:val="20"/>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2 pracowników inżynieryjno-technicznych w zakresie przeglądów, postępowania w sytuacjach awaryjnych (podnoszenie i sprowadzanie tramwaju z trasy), diagnostyki i oprogramowania użytkowego oferowan</w:t>
      </w:r>
      <w:r w:rsidR="00E737AF">
        <w:rPr>
          <w:rFonts w:ascii="Arial Narrow" w:eastAsia="Arial" w:hAnsi="Arial Narrow" w:cs="Tahoma"/>
          <w:sz w:val="22"/>
          <w:szCs w:val="22"/>
          <w:lang w:eastAsia="ar-SA"/>
        </w:rPr>
        <w:t>ych</w:t>
      </w:r>
      <w:r>
        <w:rPr>
          <w:rFonts w:ascii="Arial Narrow" w:eastAsia="Arial" w:hAnsi="Arial Narrow" w:cs="Tahoma"/>
          <w:sz w:val="22"/>
          <w:szCs w:val="22"/>
          <w:lang w:eastAsia="ar-SA"/>
        </w:rPr>
        <w:t xml:space="preserve"> tramwaj</w:t>
      </w:r>
      <w:r w:rsidR="00E737AF">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 xml:space="preserve"> - </w:t>
      </w:r>
      <w:r>
        <w:rPr>
          <w:rFonts w:ascii="Arial Narrow" w:eastAsia="Arial" w:hAnsi="Arial Narrow" w:cs="Tahoma"/>
          <w:sz w:val="22"/>
          <w:szCs w:val="22"/>
          <w:lang w:eastAsia="ar-SA"/>
        </w:rPr>
        <w:t>czas szkolenia 2 dni robocze, każdy po 8 godzin,</w:t>
      </w:r>
    </w:p>
    <w:p w14:paraId="238F1C1D" w14:textId="31CFA2D5" w:rsidR="0085589B" w:rsidRDefault="0085589B" w:rsidP="00C60EC9">
      <w:pPr>
        <w:numPr>
          <w:ilvl w:val="0"/>
          <w:numId w:val="20"/>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2 pracowników prowadzących tramwaje (motorniczych) w zakresie eksploatacji tramwaj</w:t>
      </w:r>
      <w:r w:rsidR="00E737AF">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na trasie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i diagnostyki pokładowej, z uwzględnieniem postępowania w sytuacjach nieprawidłowego funkcjonowania tramwaj</w:t>
      </w:r>
      <w:r w:rsidR="00E737AF">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 xml:space="preserve"> - </w:t>
      </w:r>
      <w:r>
        <w:rPr>
          <w:rFonts w:ascii="Arial Narrow" w:eastAsia="Arial" w:hAnsi="Arial Narrow" w:cs="Tahoma"/>
          <w:sz w:val="22"/>
          <w:szCs w:val="22"/>
          <w:lang w:eastAsia="ar-SA"/>
        </w:rPr>
        <w:t>czas szkolenia 2 dni robocze, każdy po 8 godzin,</w:t>
      </w:r>
    </w:p>
    <w:p w14:paraId="443638D6" w14:textId="15C01000" w:rsidR="0085589B" w:rsidRDefault="00A154A1" w:rsidP="00C60EC9">
      <w:pPr>
        <w:numPr>
          <w:ilvl w:val="0"/>
          <w:numId w:val="20"/>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4</w:t>
      </w:r>
      <w:r w:rsidR="0085589B">
        <w:rPr>
          <w:rFonts w:ascii="Arial Narrow" w:eastAsia="Arial" w:hAnsi="Arial Narrow" w:cs="Tahoma"/>
          <w:sz w:val="22"/>
          <w:szCs w:val="22"/>
          <w:lang w:eastAsia="ar-SA"/>
        </w:rPr>
        <w:t xml:space="preserve"> pracowników obsługujących tramwaje w zakresie przeglądów oraz diagnostyki pokładowej i obsługowej z uwzględnieniem postępowania w sytuacjach nieprawidłowego funkcjonowania tramwaj</w:t>
      </w:r>
      <w:r w:rsidR="00E737AF">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 xml:space="preserve"> -</w:t>
      </w:r>
      <w:r w:rsidR="0085589B">
        <w:rPr>
          <w:rFonts w:ascii="Arial Narrow" w:eastAsia="Arial" w:hAnsi="Arial Narrow" w:cs="Tahoma"/>
          <w:sz w:val="22"/>
          <w:szCs w:val="22"/>
          <w:lang w:eastAsia="ar-SA"/>
        </w:rPr>
        <w:t xml:space="preserve"> czas szkolenia 2 dni robocze, każdy po 8 godzin.</w:t>
      </w:r>
    </w:p>
    <w:p w14:paraId="6F2F3B56" w14:textId="1E31BD8B" w:rsidR="0085589B" w:rsidRDefault="0085589B" w:rsidP="00C60EC9">
      <w:pPr>
        <w:numPr>
          <w:ilvl w:val="0"/>
          <w:numId w:val="19"/>
        </w:numPr>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poniesie wszelkie koszty szkolenia. Koszty te zostaną przez Wykonawcę ujęte w cenie, o której mowa w </w:t>
      </w:r>
      <w:r>
        <w:rPr>
          <w:rFonts w:ascii="Arial Narrow" w:eastAsia="Arial" w:hAnsi="Arial Narrow" w:cs="Tahoma"/>
          <w:snapToGrid w:val="0"/>
          <w:sz w:val="22"/>
          <w:szCs w:val="22"/>
          <w:lang w:eastAsia="ar-SA"/>
        </w:rPr>
        <w:t xml:space="preserve">§ 9 ust. 1 </w:t>
      </w:r>
      <w:r w:rsidR="006740B2">
        <w:rPr>
          <w:rFonts w:ascii="Arial Narrow" w:eastAsia="Arial" w:hAnsi="Arial Narrow" w:cs="Tahoma"/>
          <w:snapToGrid w:val="0"/>
          <w:sz w:val="22"/>
          <w:szCs w:val="22"/>
          <w:lang w:eastAsia="ar-SA"/>
        </w:rPr>
        <w:t>umowy</w:t>
      </w:r>
      <w:r w:rsidR="00B40554">
        <w:rPr>
          <w:rFonts w:ascii="Arial Narrow" w:eastAsia="Arial" w:hAnsi="Arial Narrow" w:cs="Tahoma"/>
          <w:snapToGrid w:val="0"/>
          <w:sz w:val="22"/>
          <w:szCs w:val="22"/>
          <w:lang w:eastAsia="ar-SA"/>
        </w:rPr>
        <w:t>.</w:t>
      </w:r>
    </w:p>
    <w:p w14:paraId="02044B08" w14:textId="77777777" w:rsidR="0085589B" w:rsidRDefault="0085589B" w:rsidP="00C60EC9">
      <w:pPr>
        <w:numPr>
          <w:ilvl w:val="0"/>
          <w:numId w:val="19"/>
        </w:numPr>
        <w:rPr>
          <w:rFonts w:ascii="Arial Narrow" w:eastAsia="Arial" w:hAnsi="Arial Narrow" w:cs="Tahoma"/>
          <w:sz w:val="22"/>
          <w:szCs w:val="22"/>
          <w:lang w:eastAsia="ar-SA"/>
        </w:rPr>
      </w:pPr>
      <w:r>
        <w:rPr>
          <w:rFonts w:ascii="Arial Narrow" w:eastAsia="Arial" w:hAnsi="Arial Narrow" w:cs="Tahoma"/>
          <w:sz w:val="22"/>
          <w:szCs w:val="22"/>
          <w:lang w:eastAsia="ar-SA"/>
        </w:rPr>
        <w:t>Szczegółowy program wszystkich szkoleń zostanie uzgodniony między Stronami na miesiąc przed odbiorem technicznym tramwaju.</w:t>
      </w:r>
    </w:p>
    <w:p w14:paraId="79BF1DE3" w14:textId="77777777" w:rsidR="0085589B" w:rsidRDefault="0085589B" w:rsidP="00C60EC9">
      <w:pPr>
        <w:numPr>
          <w:ilvl w:val="0"/>
          <w:numId w:val="19"/>
        </w:numPr>
        <w:rPr>
          <w:rFonts w:ascii="Arial Narrow" w:eastAsia="Arial" w:hAnsi="Arial Narrow" w:cs="Tahoma"/>
          <w:sz w:val="22"/>
          <w:szCs w:val="22"/>
          <w:lang w:eastAsia="ar-SA"/>
        </w:rPr>
      </w:pPr>
      <w:r>
        <w:rPr>
          <w:rFonts w:ascii="Arial Narrow" w:eastAsia="Arial" w:hAnsi="Arial Narrow" w:cs="Tahoma"/>
          <w:sz w:val="22"/>
          <w:szCs w:val="22"/>
          <w:lang w:eastAsia="ar-SA"/>
        </w:rPr>
        <w:t>Szkolenia oraz materiały szkoleniowe będą przeprowadzone i sporządzone w języku polskim.</w:t>
      </w:r>
    </w:p>
    <w:p w14:paraId="33EA7F36" w14:textId="77777777" w:rsidR="0032686F" w:rsidRDefault="0032686F" w:rsidP="0085589B">
      <w:pPr>
        <w:suppressAutoHyphens/>
        <w:rPr>
          <w:rFonts w:ascii="Arial Narrow" w:eastAsia="Arial" w:hAnsi="Arial Narrow" w:cs="Tahoma"/>
          <w:b/>
          <w:sz w:val="22"/>
          <w:szCs w:val="22"/>
          <w:lang w:eastAsia="ar-SA"/>
        </w:rPr>
      </w:pPr>
    </w:p>
    <w:p w14:paraId="108F8722" w14:textId="77777777" w:rsidR="0085589B" w:rsidRDefault="006830D7" w:rsidP="00DD0540">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9</w:t>
      </w:r>
    </w:p>
    <w:p w14:paraId="6D3FE489" w14:textId="309DE8EE"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Wartość </w:t>
      </w:r>
      <w:r w:rsidR="006740B2" w:rsidRPr="00A440C7">
        <w:rPr>
          <w:rFonts w:ascii="Arial Narrow" w:eastAsia="Arial" w:hAnsi="Arial Narrow" w:cs="Tahoma"/>
          <w:b/>
          <w:sz w:val="22"/>
          <w:szCs w:val="22"/>
          <w:u w:val="single"/>
          <w:lang w:eastAsia="ar-SA"/>
        </w:rPr>
        <w:t xml:space="preserve">umowy </w:t>
      </w:r>
      <w:r w:rsidRPr="00A440C7">
        <w:rPr>
          <w:rFonts w:ascii="Arial Narrow" w:eastAsia="Arial" w:hAnsi="Arial Narrow" w:cs="Tahoma"/>
          <w:b/>
          <w:sz w:val="22"/>
          <w:szCs w:val="22"/>
          <w:u w:val="single"/>
          <w:lang w:eastAsia="ar-SA"/>
        </w:rPr>
        <w:t>i płatności</w:t>
      </w:r>
    </w:p>
    <w:p w14:paraId="472F5D05" w14:textId="77777777" w:rsidR="0085589B" w:rsidRDefault="0085589B" w:rsidP="00C60EC9">
      <w:pPr>
        <w:numPr>
          <w:ilvl w:val="0"/>
          <w:numId w:val="21"/>
        </w:numPr>
        <w:rPr>
          <w:rFonts w:ascii="Arial Narrow" w:eastAsia="Arial" w:hAnsi="Arial Narrow" w:cs="Tahoma"/>
          <w:sz w:val="22"/>
          <w:szCs w:val="22"/>
          <w:lang w:eastAsia="ar-SA"/>
        </w:rPr>
      </w:pPr>
      <w:r>
        <w:rPr>
          <w:rFonts w:ascii="Arial Narrow" w:eastAsia="Arial" w:hAnsi="Arial Narrow" w:cs="Tahoma"/>
          <w:sz w:val="22"/>
          <w:szCs w:val="22"/>
          <w:lang w:eastAsia="ar-SA"/>
        </w:rPr>
        <w:t xml:space="preserve">Strony ustalają następujące ceny: </w:t>
      </w:r>
    </w:p>
    <w:p w14:paraId="7F106F64" w14:textId="77777777" w:rsidR="0085589B" w:rsidRDefault="0085589B" w:rsidP="0085589B">
      <w:pPr>
        <w:ind w:left="720"/>
        <w:rPr>
          <w:rFonts w:ascii="Arial Narrow" w:eastAsia="Arial" w:hAnsi="Arial Narrow" w:cs="Tahoma"/>
          <w:sz w:val="10"/>
          <w:szCs w:val="10"/>
          <w:lang w:eastAsia="ar-SA"/>
        </w:rPr>
      </w:pPr>
    </w:p>
    <w:p w14:paraId="4C9FD9F9" w14:textId="2B7D1965" w:rsidR="00BF612C" w:rsidRPr="00BF612C" w:rsidRDefault="0086722F" w:rsidP="00A41F2F">
      <w:pPr>
        <w:pStyle w:val="Akapitzlist"/>
        <w:numPr>
          <w:ilvl w:val="0"/>
          <w:numId w:val="40"/>
        </w:numPr>
        <w:rPr>
          <w:rFonts w:ascii="Arial Narrow" w:eastAsia="Arial" w:hAnsi="Arial Narrow" w:cs="Tahoma"/>
          <w:bCs/>
          <w:sz w:val="22"/>
          <w:szCs w:val="22"/>
          <w:lang w:eastAsia="ar-SA"/>
        </w:rPr>
      </w:pPr>
      <w:r w:rsidRPr="0086722F">
        <w:rPr>
          <w:rFonts w:ascii="Arial Narrow" w:eastAsia="Arial" w:hAnsi="Arial Narrow" w:cs="Tahoma"/>
          <w:b/>
          <w:bCs/>
          <w:sz w:val="22"/>
          <w:szCs w:val="22"/>
          <w:lang w:eastAsia="ar-SA"/>
        </w:rPr>
        <w:t xml:space="preserve">cena jednostkowa </w:t>
      </w:r>
      <w:r w:rsidRPr="0086722F">
        <w:rPr>
          <w:rFonts w:ascii="Arial Narrow" w:eastAsia="Arial" w:hAnsi="Arial Narrow" w:cs="Tahoma"/>
          <w:bCs/>
          <w:sz w:val="22"/>
          <w:szCs w:val="22"/>
          <w:lang w:eastAsia="ar-SA"/>
        </w:rPr>
        <w:t xml:space="preserve">za wykonany, odebrany i przyjęty do eksploatacji </w:t>
      </w:r>
      <w:r w:rsidR="00267F52">
        <w:rPr>
          <w:rFonts w:ascii="Arial Narrow" w:eastAsia="Arial" w:hAnsi="Arial Narrow" w:cs="Tahoma"/>
          <w:bCs/>
          <w:sz w:val="22"/>
          <w:szCs w:val="22"/>
          <w:lang w:eastAsia="ar-SA"/>
        </w:rPr>
        <w:t xml:space="preserve">jeden </w:t>
      </w:r>
      <w:r w:rsidRPr="0086722F">
        <w:rPr>
          <w:rFonts w:ascii="Arial Narrow" w:eastAsia="Arial" w:hAnsi="Arial Narrow" w:cs="Tahoma"/>
          <w:bCs/>
          <w:sz w:val="22"/>
          <w:szCs w:val="22"/>
          <w:lang w:eastAsia="ar-SA"/>
        </w:rPr>
        <w:t>tramwaj wynosi</w:t>
      </w:r>
      <w:r w:rsidR="00267F52">
        <w:rPr>
          <w:rFonts w:ascii="Arial Narrow" w:eastAsia="Arial" w:hAnsi="Arial Narrow" w:cs="Tahoma"/>
          <w:bCs/>
          <w:sz w:val="22"/>
          <w:szCs w:val="22"/>
          <w:lang w:eastAsia="ar-SA"/>
        </w:rPr>
        <w:t>:</w:t>
      </w:r>
      <w:r>
        <w:rPr>
          <w:rFonts w:ascii="Arial Narrow" w:eastAsia="Arial" w:hAnsi="Arial Narrow" w:cs="Tahoma"/>
          <w:b/>
          <w:sz w:val="22"/>
          <w:szCs w:val="22"/>
          <w:lang w:eastAsia="ar-SA"/>
        </w:rPr>
        <w:t xml:space="preserve"> </w:t>
      </w:r>
    </w:p>
    <w:p w14:paraId="01DF3CD0" w14:textId="77777777" w:rsidR="00BF612C" w:rsidRDefault="00BF612C" w:rsidP="00BF612C">
      <w:pPr>
        <w:pStyle w:val="Akapitzlist"/>
        <w:ind w:left="1080"/>
        <w:rPr>
          <w:rFonts w:ascii="Arial Narrow" w:eastAsia="Arial" w:hAnsi="Arial Narrow" w:cs="Tahoma"/>
          <w:b/>
          <w:bCs/>
          <w:sz w:val="22"/>
          <w:szCs w:val="22"/>
          <w:lang w:eastAsia="ar-SA"/>
        </w:rPr>
      </w:pPr>
    </w:p>
    <w:p w14:paraId="1665ABA2" w14:textId="2B79FCAD" w:rsidR="0086722F" w:rsidRPr="0086722F" w:rsidRDefault="0086722F" w:rsidP="00BF612C">
      <w:pPr>
        <w:pStyle w:val="Akapitzlist"/>
        <w:ind w:left="1080"/>
        <w:rPr>
          <w:rFonts w:ascii="Arial Narrow" w:eastAsia="Arial" w:hAnsi="Arial Narrow" w:cs="Tahoma"/>
          <w:bCs/>
          <w:sz w:val="22"/>
          <w:szCs w:val="22"/>
          <w:lang w:eastAsia="ar-SA"/>
        </w:rPr>
      </w:pPr>
      <w:r>
        <w:rPr>
          <w:rFonts w:ascii="Arial Narrow" w:eastAsia="Arial" w:hAnsi="Arial Narrow" w:cs="Tahoma"/>
          <w:b/>
          <w:sz w:val="22"/>
          <w:szCs w:val="22"/>
          <w:lang w:eastAsia="ar-SA"/>
        </w:rPr>
        <w:t>………………………………… zł</w:t>
      </w:r>
      <w:r w:rsidRPr="0086722F">
        <w:rPr>
          <w:rFonts w:ascii="Arial Narrow" w:eastAsia="Arial" w:hAnsi="Arial Narrow" w:cs="Tahoma"/>
          <w:b/>
          <w:bCs/>
          <w:sz w:val="22"/>
          <w:szCs w:val="22"/>
          <w:lang w:eastAsia="ar-SA"/>
        </w:rPr>
        <w:t xml:space="preserve"> </w:t>
      </w:r>
      <w:r>
        <w:rPr>
          <w:rFonts w:ascii="Arial Narrow" w:eastAsia="Arial" w:hAnsi="Arial Narrow" w:cs="Tahoma"/>
          <w:b/>
          <w:bCs/>
          <w:sz w:val="22"/>
          <w:szCs w:val="22"/>
          <w:lang w:eastAsia="ar-SA"/>
        </w:rPr>
        <w:t>0</w:t>
      </w:r>
      <w:r w:rsidRPr="0086722F">
        <w:rPr>
          <w:rFonts w:ascii="Arial Narrow" w:eastAsia="Arial" w:hAnsi="Arial Narrow" w:cs="Tahoma"/>
          <w:b/>
          <w:bCs/>
          <w:sz w:val="22"/>
          <w:szCs w:val="22"/>
          <w:lang w:eastAsia="ar-SA"/>
        </w:rPr>
        <w:t xml:space="preserve">/100 netto, </w:t>
      </w:r>
      <w:r w:rsidRPr="0086722F">
        <w:rPr>
          <w:rFonts w:ascii="Arial Narrow" w:eastAsia="Arial" w:hAnsi="Arial Narrow" w:cs="Tahoma"/>
          <w:bCs/>
          <w:sz w:val="22"/>
          <w:szCs w:val="22"/>
          <w:lang w:eastAsia="ar-SA"/>
        </w:rPr>
        <w:t xml:space="preserve">słownie netto : </w:t>
      </w:r>
      <w:r>
        <w:rPr>
          <w:rFonts w:ascii="Arial Narrow" w:eastAsia="Arial" w:hAnsi="Arial Narrow" w:cs="Tahoma"/>
          <w:bCs/>
          <w:sz w:val="22"/>
          <w:szCs w:val="22"/>
          <w:lang w:eastAsia="ar-SA"/>
        </w:rPr>
        <w:t>……………………….………………...</w:t>
      </w:r>
    </w:p>
    <w:p w14:paraId="1C9EAD3B" w14:textId="77777777" w:rsidR="0086722F" w:rsidRDefault="0086722F" w:rsidP="0086722F">
      <w:pPr>
        <w:ind w:left="720"/>
        <w:rPr>
          <w:rFonts w:ascii="Arial Narrow" w:eastAsia="Arial" w:hAnsi="Arial Narrow" w:cs="Tahoma"/>
          <w:sz w:val="22"/>
          <w:szCs w:val="22"/>
          <w:lang w:eastAsia="ar-SA"/>
        </w:rPr>
      </w:pPr>
    </w:p>
    <w:p w14:paraId="55763340" w14:textId="0E603A06" w:rsidR="0086722F" w:rsidRPr="0086722F" w:rsidRDefault="0086722F" w:rsidP="0086722F">
      <w:pPr>
        <w:ind w:left="720"/>
        <w:rPr>
          <w:rFonts w:ascii="Arial Narrow" w:eastAsia="Arial" w:hAnsi="Arial Narrow" w:cs="Tahoma"/>
          <w:bCs/>
          <w:sz w:val="22"/>
          <w:szCs w:val="22"/>
          <w:lang w:eastAsia="ar-SA"/>
        </w:rPr>
      </w:pPr>
      <w:r w:rsidRPr="0086722F">
        <w:rPr>
          <w:rFonts w:ascii="Arial Narrow" w:eastAsia="Arial" w:hAnsi="Arial Narrow" w:cs="Tahoma"/>
          <w:sz w:val="22"/>
          <w:szCs w:val="22"/>
          <w:lang w:eastAsia="ar-SA"/>
        </w:rPr>
        <w:t>tj.</w:t>
      </w:r>
      <w:r>
        <w:rPr>
          <w:rFonts w:ascii="Arial Narrow" w:eastAsia="Arial" w:hAnsi="Arial Narrow" w:cs="Tahoma"/>
          <w:b/>
          <w:bCs/>
          <w:sz w:val="22"/>
          <w:szCs w:val="22"/>
          <w:lang w:eastAsia="ar-SA"/>
        </w:rPr>
        <w:t xml:space="preserve"> </w:t>
      </w:r>
      <w:r w:rsidRPr="0086722F">
        <w:rPr>
          <w:rFonts w:ascii="Arial Narrow" w:eastAsia="Arial" w:hAnsi="Arial Narrow" w:cs="Tahoma"/>
          <w:b/>
          <w:bCs/>
          <w:sz w:val="22"/>
          <w:szCs w:val="22"/>
          <w:lang w:eastAsia="ar-SA"/>
        </w:rPr>
        <w:t xml:space="preserve">brutto </w:t>
      </w:r>
      <w:r>
        <w:rPr>
          <w:rFonts w:ascii="Arial Narrow" w:eastAsia="Arial" w:hAnsi="Arial Narrow" w:cs="Tahoma"/>
          <w:b/>
          <w:bCs/>
          <w:sz w:val="22"/>
          <w:szCs w:val="22"/>
          <w:lang w:eastAsia="ar-SA"/>
        </w:rPr>
        <w:t xml:space="preserve">…………………………… </w:t>
      </w:r>
      <w:r w:rsidRPr="0086722F">
        <w:rPr>
          <w:rFonts w:ascii="Arial Narrow" w:eastAsia="Arial" w:hAnsi="Arial Narrow" w:cs="Tahoma"/>
          <w:b/>
          <w:bCs/>
          <w:sz w:val="22"/>
          <w:szCs w:val="22"/>
          <w:lang w:eastAsia="ar-SA"/>
        </w:rPr>
        <w:t xml:space="preserve"> </w:t>
      </w:r>
      <w:r w:rsidRPr="0086722F">
        <w:rPr>
          <w:rFonts w:ascii="Arial Narrow" w:eastAsia="Arial" w:hAnsi="Arial Narrow" w:cs="Tahoma"/>
          <w:b/>
          <w:sz w:val="22"/>
          <w:szCs w:val="22"/>
          <w:lang w:eastAsia="ar-SA"/>
        </w:rPr>
        <w:t xml:space="preserve">zł </w:t>
      </w:r>
      <w:r w:rsidRPr="0086722F">
        <w:rPr>
          <w:rFonts w:ascii="Arial Narrow" w:eastAsia="Arial" w:hAnsi="Arial Narrow" w:cs="Tahoma"/>
          <w:b/>
          <w:bCs/>
          <w:sz w:val="22"/>
          <w:szCs w:val="22"/>
          <w:lang w:eastAsia="ar-SA"/>
        </w:rPr>
        <w:t xml:space="preserve">0/100 </w:t>
      </w:r>
      <w:r w:rsidRPr="0086722F">
        <w:rPr>
          <w:rFonts w:ascii="Arial Narrow" w:eastAsia="Arial" w:hAnsi="Arial Narrow" w:cs="Tahoma"/>
          <w:bCs/>
          <w:sz w:val="22"/>
          <w:szCs w:val="22"/>
          <w:lang w:eastAsia="ar-SA"/>
        </w:rPr>
        <w:t xml:space="preserve">słownie: </w:t>
      </w:r>
      <w:r>
        <w:rPr>
          <w:rFonts w:ascii="Arial Narrow" w:eastAsia="Arial" w:hAnsi="Arial Narrow" w:cs="Tahoma"/>
          <w:bCs/>
          <w:sz w:val="22"/>
          <w:szCs w:val="22"/>
          <w:lang w:eastAsia="ar-SA"/>
        </w:rPr>
        <w:t>..………………………………………………………</w:t>
      </w:r>
    </w:p>
    <w:p w14:paraId="59430B7C" w14:textId="77777777" w:rsidR="0086722F" w:rsidRDefault="0086722F" w:rsidP="0086722F">
      <w:pPr>
        <w:ind w:left="708"/>
        <w:rPr>
          <w:rFonts w:ascii="Arial Narrow" w:eastAsia="Arial" w:hAnsi="Arial Narrow" w:cs="Tahoma"/>
          <w:bCs/>
          <w:sz w:val="22"/>
          <w:szCs w:val="22"/>
          <w:lang w:eastAsia="ar-SA"/>
        </w:rPr>
      </w:pPr>
    </w:p>
    <w:p w14:paraId="32991071" w14:textId="0E687AFE" w:rsidR="0086722F" w:rsidRPr="00B40554" w:rsidRDefault="0086722F" w:rsidP="0086722F">
      <w:pPr>
        <w:ind w:left="708"/>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tym pod. VAT </w:t>
      </w:r>
      <w:r w:rsidRPr="00B40554">
        <w:rPr>
          <w:rFonts w:ascii="Arial Narrow" w:eastAsia="Arial" w:hAnsi="Arial Narrow" w:cs="Tahoma"/>
          <w:b/>
          <w:sz w:val="22"/>
          <w:szCs w:val="22"/>
          <w:lang w:eastAsia="ar-SA"/>
        </w:rPr>
        <w:t>……………………………. zł 0/100</w:t>
      </w:r>
      <w:r w:rsidRPr="00B40554">
        <w:rPr>
          <w:rFonts w:ascii="Arial Narrow" w:eastAsia="Arial" w:hAnsi="Arial Narrow" w:cs="Tahoma"/>
          <w:bCs/>
          <w:sz w:val="22"/>
          <w:szCs w:val="22"/>
          <w:lang w:eastAsia="ar-SA"/>
        </w:rPr>
        <w:t xml:space="preserve"> (23%), słownie VAT: ..………………………………..</w:t>
      </w:r>
    </w:p>
    <w:p w14:paraId="4C9154DD" w14:textId="7B50413B" w:rsidR="00311D72" w:rsidRPr="00B40554" w:rsidRDefault="00311D72" w:rsidP="00A41F2F">
      <w:pPr>
        <w:pStyle w:val="Akapitzlist"/>
        <w:numPr>
          <w:ilvl w:val="0"/>
          <w:numId w:val="40"/>
        </w:numPr>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cena </w:t>
      </w:r>
      <w:r w:rsidRPr="00B40554">
        <w:rPr>
          <w:rFonts w:ascii="Arial Narrow" w:eastAsia="Arial" w:hAnsi="Arial Narrow" w:cs="Tahoma"/>
          <w:bCs/>
          <w:sz w:val="22"/>
          <w:szCs w:val="22"/>
          <w:lang w:eastAsia="ar-SA"/>
        </w:rPr>
        <w:t xml:space="preserve">za </w:t>
      </w:r>
      <w:bookmarkStart w:id="2" w:name="_Hlk176167246"/>
      <w:r w:rsidRPr="00B40554">
        <w:rPr>
          <w:rFonts w:ascii="Arial Narrow" w:eastAsia="Arial" w:hAnsi="Arial Narrow" w:cs="Tahoma"/>
          <w:sz w:val="22"/>
          <w:szCs w:val="22"/>
          <w:lang w:eastAsia="ar-SA"/>
        </w:rPr>
        <w:t>dostawę specjalistycznego wyposażenia obsługowego niezbędnego do wykonywania przeglądów i napraw tramwajów</w:t>
      </w:r>
      <w:r w:rsidR="00DD06BB" w:rsidRPr="00B40554">
        <w:rPr>
          <w:rFonts w:ascii="Arial Narrow" w:eastAsia="Arial" w:hAnsi="Arial Narrow" w:cs="Tahoma"/>
          <w:sz w:val="22"/>
          <w:szCs w:val="22"/>
          <w:lang w:eastAsia="ar-SA"/>
        </w:rPr>
        <w:t>, o którym mowa w §1 ust. 3 pkt.2)</w:t>
      </w:r>
      <w:r w:rsidRPr="00B40554">
        <w:rPr>
          <w:rFonts w:ascii="Arial Narrow" w:eastAsia="Arial" w:hAnsi="Arial Narrow" w:cs="Tahoma"/>
          <w:sz w:val="22"/>
          <w:szCs w:val="22"/>
          <w:lang w:eastAsia="ar-SA"/>
        </w:rPr>
        <w:t xml:space="preserve"> </w:t>
      </w:r>
      <w:bookmarkEnd w:id="2"/>
      <w:r w:rsidRPr="00B40554">
        <w:rPr>
          <w:rFonts w:ascii="Arial Narrow" w:eastAsia="Arial" w:hAnsi="Arial Narrow" w:cs="Tahoma"/>
          <w:sz w:val="22"/>
          <w:szCs w:val="22"/>
          <w:lang w:eastAsia="ar-SA"/>
        </w:rPr>
        <w:t>wynosi</w:t>
      </w:r>
      <w:r w:rsidR="00DD06BB" w:rsidRPr="00B40554">
        <w:rPr>
          <w:rFonts w:ascii="Arial Narrow" w:eastAsia="Arial" w:hAnsi="Arial Narrow" w:cs="Tahoma"/>
          <w:sz w:val="22"/>
          <w:szCs w:val="22"/>
          <w:lang w:eastAsia="ar-SA"/>
        </w:rPr>
        <w:t>:</w:t>
      </w:r>
    </w:p>
    <w:p w14:paraId="4CD94946" w14:textId="77777777" w:rsidR="00311D72" w:rsidRPr="00B40554" w:rsidRDefault="00311D72" w:rsidP="00311D72">
      <w:pPr>
        <w:pStyle w:val="Akapitzlist"/>
        <w:ind w:left="1080"/>
        <w:rPr>
          <w:rFonts w:ascii="Arial Narrow" w:eastAsia="Arial" w:hAnsi="Arial Narrow" w:cs="Tahoma"/>
          <w:b/>
          <w:sz w:val="22"/>
          <w:szCs w:val="22"/>
          <w:lang w:eastAsia="ar-SA"/>
        </w:rPr>
      </w:pPr>
    </w:p>
    <w:p w14:paraId="231A87CF" w14:textId="5ED99013" w:rsidR="00311D72" w:rsidRPr="00B40554" w:rsidRDefault="00311D72" w:rsidP="00311D72">
      <w:pPr>
        <w:pStyle w:val="Akapitzlist"/>
        <w:ind w:left="1080"/>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 zł 0/100 netto, </w:t>
      </w:r>
      <w:r w:rsidRPr="00B40554">
        <w:rPr>
          <w:rFonts w:ascii="Arial Narrow" w:eastAsia="Arial" w:hAnsi="Arial Narrow" w:cs="Tahoma"/>
          <w:bCs/>
          <w:sz w:val="22"/>
          <w:szCs w:val="22"/>
          <w:lang w:eastAsia="ar-SA"/>
        </w:rPr>
        <w:t xml:space="preserve">słownie netto: ………………………………………………. </w:t>
      </w:r>
    </w:p>
    <w:p w14:paraId="5670FCFC" w14:textId="77777777" w:rsidR="00311D72" w:rsidRPr="00B40554" w:rsidRDefault="00311D72" w:rsidP="00EC169B">
      <w:pPr>
        <w:pStyle w:val="Akapitzlist"/>
        <w:ind w:left="1080"/>
        <w:rPr>
          <w:rFonts w:ascii="Arial Narrow" w:eastAsia="Arial" w:hAnsi="Arial Narrow" w:cs="Tahoma"/>
          <w:bCs/>
          <w:sz w:val="22"/>
          <w:szCs w:val="22"/>
          <w:lang w:eastAsia="ar-SA"/>
        </w:rPr>
      </w:pPr>
    </w:p>
    <w:p w14:paraId="4FCFF30E" w14:textId="2CEFEEC3" w:rsidR="0086722F" w:rsidRPr="00B40554" w:rsidRDefault="00311D72" w:rsidP="0086722F">
      <w:pPr>
        <w:ind w:left="708"/>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 tj. </w:t>
      </w:r>
      <w:r w:rsidRPr="00B40554">
        <w:rPr>
          <w:rFonts w:ascii="Arial Narrow" w:eastAsia="Arial" w:hAnsi="Arial Narrow" w:cs="Tahoma"/>
          <w:b/>
          <w:sz w:val="22"/>
          <w:szCs w:val="22"/>
          <w:lang w:eastAsia="ar-SA"/>
        </w:rPr>
        <w:t>brutto</w:t>
      </w:r>
      <w:r w:rsidRPr="00B40554">
        <w:rPr>
          <w:rFonts w:ascii="Arial Narrow" w:eastAsia="Arial" w:hAnsi="Arial Narrow" w:cs="Tahoma"/>
          <w:bCs/>
          <w:sz w:val="22"/>
          <w:szCs w:val="22"/>
          <w:lang w:eastAsia="ar-SA"/>
        </w:rPr>
        <w:t xml:space="preserve">  …………………………… </w:t>
      </w:r>
      <w:r w:rsidRPr="00B40554">
        <w:rPr>
          <w:rFonts w:ascii="Arial Narrow" w:eastAsia="Arial" w:hAnsi="Arial Narrow" w:cs="Tahoma"/>
          <w:b/>
          <w:sz w:val="22"/>
          <w:szCs w:val="22"/>
          <w:lang w:eastAsia="ar-SA"/>
        </w:rPr>
        <w:t>zł 0/100</w:t>
      </w:r>
      <w:r w:rsidR="00EC169B" w:rsidRPr="00B40554">
        <w:rPr>
          <w:rFonts w:ascii="Arial Narrow" w:eastAsia="Arial" w:hAnsi="Arial Narrow" w:cs="Tahoma"/>
          <w:bCs/>
          <w:sz w:val="22"/>
          <w:szCs w:val="22"/>
          <w:lang w:eastAsia="ar-SA"/>
        </w:rPr>
        <w:t>,</w:t>
      </w:r>
      <w:r w:rsidRPr="00B40554">
        <w:rPr>
          <w:rFonts w:ascii="Arial Narrow" w:eastAsia="Arial" w:hAnsi="Arial Narrow" w:cs="Tahoma"/>
          <w:bCs/>
          <w:sz w:val="22"/>
          <w:szCs w:val="22"/>
          <w:lang w:eastAsia="ar-SA"/>
        </w:rPr>
        <w:t xml:space="preserve"> słownie</w:t>
      </w:r>
      <w:r w:rsidR="00EC169B" w:rsidRPr="00B40554">
        <w:rPr>
          <w:rFonts w:ascii="Arial Narrow" w:eastAsia="Arial" w:hAnsi="Arial Narrow" w:cs="Tahoma"/>
          <w:bCs/>
          <w:sz w:val="22"/>
          <w:szCs w:val="22"/>
          <w:lang w:eastAsia="ar-SA"/>
        </w:rPr>
        <w:t>:…………………………………………………………</w:t>
      </w:r>
    </w:p>
    <w:p w14:paraId="31E632E8" w14:textId="77777777" w:rsidR="00EC169B" w:rsidRPr="00B40554" w:rsidRDefault="00EC169B" w:rsidP="0086722F">
      <w:pPr>
        <w:ind w:left="708"/>
        <w:rPr>
          <w:rFonts w:ascii="Arial Narrow" w:eastAsia="Arial" w:hAnsi="Arial Narrow" w:cs="Tahoma"/>
          <w:bCs/>
          <w:sz w:val="22"/>
          <w:szCs w:val="22"/>
          <w:lang w:eastAsia="ar-SA"/>
        </w:rPr>
      </w:pPr>
    </w:p>
    <w:p w14:paraId="5B8FAC9E" w14:textId="7900BB62" w:rsidR="00EC169B" w:rsidRPr="00B40554" w:rsidRDefault="00EC169B" w:rsidP="0086722F">
      <w:pPr>
        <w:ind w:left="708"/>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tym pod. VAT …………………………. </w:t>
      </w:r>
      <w:r w:rsidRPr="00B40554">
        <w:rPr>
          <w:rFonts w:ascii="Arial Narrow" w:eastAsia="Arial" w:hAnsi="Arial Narrow" w:cs="Tahoma"/>
          <w:b/>
          <w:sz w:val="22"/>
          <w:szCs w:val="22"/>
          <w:lang w:eastAsia="ar-SA"/>
        </w:rPr>
        <w:t>zł 0/100</w:t>
      </w:r>
      <w:r w:rsidRPr="00B40554">
        <w:rPr>
          <w:rFonts w:ascii="Arial Narrow" w:eastAsia="Arial" w:hAnsi="Arial Narrow" w:cs="Tahoma"/>
          <w:bCs/>
          <w:sz w:val="22"/>
          <w:szCs w:val="22"/>
          <w:lang w:eastAsia="ar-SA"/>
        </w:rPr>
        <w:t xml:space="preserve">  (23%) słownie VAT: …………………………………..</w:t>
      </w:r>
    </w:p>
    <w:p w14:paraId="1EA86FAD" w14:textId="77777777" w:rsidR="00EC169B" w:rsidRPr="00B40554" w:rsidRDefault="00EC169B" w:rsidP="0086722F">
      <w:pPr>
        <w:ind w:left="708"/>
        <w:rPr>
          <w:rFonts w:ascii="Arial Narrow" w:eastAsia="Arial" w:hAnsi="Arial Narrow" w:cs="Tahoma"/>
          <w:bCs/>
          <w:sz w:val="22"/>
          <w:szCs w:val="22"/>
          <w:lang w:eastAsia="ar-SA"/>
        </w:rPr>
      </w:pPr>
    </w:p>
    <w:p w14:paraId="268D1B62" w14:textId="2E4EEE6C" w:rsidR="0086722F" w:rsidRPr="00B40554" w:rsidRDefault="00EC169B" w:rsidP="00A41F2F">
      <w:pPr>
        <w:pStyle w:val="Akapitzlist"/>
        <w:numPr>
          <w:ilvl w:val="0"/>
          <w:numId w:val="40"/>
        </w:numPr>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cena </w:t>
      </w:r>
      <w:bookmarkStart w:id="3" w:name="_Hlk176166791"/>
      <w:r w:rsidRPr="00B40554">
        <w:rPr>
          <w:rFonts w:ascii="Arial Narrow" w:eastAsia="Arial" w:hAnsi="Arial Narrow" w:cs="Tahoma"/>
          <w:bCs/>
          <w:sz w:val="22"/>
          <w:szCs w:val="22"/>
          <w:lang w:eastAsia="ar-SA"/>
        </w:rPr>
        <w:t>za dostawę pakietu części zamiennych do napraw tramwaju (pakietu naprawczego</w:t>
      </w:r>
      <w:bookmarkEnd w:id="3"/>
      <w:r w:rsidRPr="00B40554">
        <w:rPr>
          <w:rFonts w:ascii="Arial Narrow" w:eastAsia="Arial" w:hAnsi="Arial Narrow" w:cs="Tahoma"/>
          <w:bCs/>
          <w:sz w:val="22"/>
          <w:szCs w:val="22"/>
          <w:lang w:eastAsia="ar-SA"/>
        </w:rPr>
        <w:t>)</w:t>
      </w:r>
      <w:r w:rsidR="00DD06BB" w:rsidRPr="00B40554">
        <w:rPr>
          <w:rFonts w:ascii="Arial Narrow" w:eastAsia="Arial" w:hAnsi="Arial Narrow" w:cs="Tahoma"/>
          <w:bCs/>
          <w:sz w:val="22"/>
          <w:szCs w:val="22"/>
          <w:lang w:eastAsia="ar-SA"/>
        </w:rPr>
        <w:t xml:space="preserve">, o którym mowa w §1 ust. 3 pkt.3) </w:t>
      </w:r>
      <w:r w:rsidRPr="00B40554">
        <w:rPr>
          <w:rFonts w:ascii="Arial Narrow" w:eastAsia="Arial" w:hAnsi="Arial Narrow" w:cs="Tahoma"/>
          <w:bCs/>
          <w:sz w:val="22"/>
          <w:szCs w:val="22"/>
          <w:lang w:eastAsia="ar-SA"/>
        </w:rPr>
        <w:t xml:space="preserve"> wynosi</w:t>
      </w:r>
    </w:p>
    <w:p w14:paraId="1D3FCC8B" w14:textId="77777777" w:rsidR="00EC169B" w:rsidRPr="00B40554" w:rsidRDefault="00EC169B" w:rsidP="00EC169B">
      <w:pPr>
        <w:pStyle w:val="Akapitzlist"/>
        <w:ind w:left="1080"/>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 zł 0/100 netto, </w:t>
      </w:r>
      <w:r w:rsidRPr="00B40554">
        <w:rPr>
          <w:rFonts w:ascii="Arial Narrow" w:eastAsia="Arial" w:hAnsi="Arial Narrow" w:cs="Tahoma"/>
          <w:bCs/>
          <w:sz w:val="22"/>
          <w:szCs w:val="22"/>
          <w:lang w:eastAsia="ar-SA"/>
        </w:rPr>
        <w:t xml:space="preserve">słownie netto: ………………………………………………. </w:t>
      </w:r>
    </w:p>
    <w:p w14:paraId="3396AE3D" w14:textId="77777777" w:rsidR="00EC169B" w:rsidRPr="00B40554" w:rsidRDefault="00EC169B" w:rsidP="00EC169B">
      <w:pPr>
        <w:pStyle w:val="Akapitzlist"/>
        <w:ind w:left="1080"/>
        <w:rPr>
          <w:rFonts w:ascii="Arial Narrow" w:eastAsia="Arial" w:hAnsi="Arial Narrow" w:cs="Tahoma"/>
          <w:bCs/>
          <w:sz w:val="22"/>
          <w:szCs w:val="22"/>
          <w:lang w:eastAsia="ar-SA"/>
        </w:rPr>
      </w:pPr>
    </w:p>
    <w:p w14:paraId="36A7276A" w14:textId="5E696086" w:rsidR="00EC169B" w:rsidRPr="00B40554" w:rsidRDefault="00EC169B" w:rsidP="00EC169B">
      <w:pPr>
        <w:ind w:firstLine="851"/>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 tj. </w:t>
      </w:r>
      <w:r w:rsidRPr="00B40554">
        <w:rPr>
          <w:rFonts w:ascii="Arial Narrow" w:eastAsia="Arial" w:hAnsi="Arial Narrow" w:cs="Tahoma"/>
          <w:b/>
          <w:sz w:val="22"/>
          <w:szCs w:val="22"/>
          <w:lang w:eastAsia="ar-SA"/>
        </w:rPr>
        <w:t>brutto</w:t>
      </w:r>
      <w:r w:rsidRPr="00B40554">
        <w:rPr>
          <w:rFonts w:ascii="Arial Narrow" w:eastAsia="Arial" w:hAnsi="Arial Narrow" w:cs="Tahoma"/>
          <w:bCs/>
          <w:sz w:val="22"/>
          <w:szCs w:val="22"/>
          <w:lang w:eastAsia="ar-SA"/>
        </w:rPr>
        <w:t xml:space="preserve">  …………………………… </w:t>
      </w:r>
      <w:r w:rsidRPr="00B40554">
        <w:rPr>
          <w:rFonts w:ascii="Arial Narrow" w:eastAsia="Arial" w:hAnsi="Arial Narrow" w:cs="Tahoma"/>
          <w:b/>
          <w:sz w:val="22"/>
          <w:szCs w:val="22"/>
          <w:lang w:eastAsia="ar-SA"/>
        </w:rPr>
        <w:t>zł 0/100</w:t>
      </w:r>
      <w:r w:rsidRPr="00B40554">
        <w:rPr>
          <w:rFonts w:ascii="Arial Narrow" w:eastAsia="Arial" w:hAnsi="Arial Narrow" w:cs="Tahoma"/>
          <w:bCs/>
          <w:sz w:val="22"/>
          <w:szCs w:val="22"/>
          <w:lang w:eastAsia="ar-SA"/>
        </w:rPr>
        <w:t>, słownie:……………………………………………………</w:t>
      </w:r>
    </w:p>
    <w:p w14:paraId="459FCB66" w14:textId="77777777" w:rsidR="00EC169B" w:rsidRPr="00B40554" w:rsidRDefault="00EC169B" w:rsidP="00EC169B">
      <w:pPr>
        <w:pStyle w:val="Akapitzlist"/>
        <w:ind w:left="1080"/>
        <w:rPr>
          <w:rFonts w:ascii="Arial Narrow" w:eastAsia="Arial" w:hAnsi="Arial Narrow" w:cs="Tahoma"/>
          <w:bCs/>
          <w:sz w:val="22"/>
          <w:szCs w:val="22"/>
          <w:lang w:eastAsia="ar-SA"/>
        </w:rPr>
      </w:pPr>
    </w:p>
    <w:p w14:paraId="38E751F4" w14:textId="1E4AE33F" w:rsidR="00EC169B" w:rsidRPr="00B40554" w:rsidRDefault="00EC169B" w:rsidP="00EC169B">
      <w:pPr>
        <w:ind w:firstLine="709"/>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tym pod. VAT …………………………. </w:t>
      </w:r>
      <w:r w:rsidRPr="00B40554">
        <w:rPr>
          <w:rFonts w:ascii="Arial Narrow" w:eastAsia="Arial" w:hAnsi="Arial Narrow" w:cs="Tahoma"/>
          <w:b/>
          <w:sz w:val="22"/>
          <w:szCs w:val="22"/>
          <w:lang w:eastAsia="ar-SA"/>
        </w:rPr>
        <w:t>zł 0/100</w:t>
      </w:r>
      <w:r w:rsidRPr="00B40554">
        <w:rPr>
          <w:rFonts w:ascii="Arial Narrow" w:eastAsia="Arial" w:hAnsi="Arial Narrow" w:cs="Tahoma"/>
          <w:bCs/>
          <w:sz w:val="22"/>
          <w:szCs w:val="22"/>
          <w:lang w:eastAsia="ar-SA"/>
        </w:rPr>
        <w:t xml:space="preserve">  (23%) słownie VAT: …………………………………..</w:t>
      </w:r>
    </w:p>
    <w:p w14:paraId="196AF2BD" w14:textId="77777777" w:rsidR="00EC169B" w:rsidRPr="00B40554" w:rsidRDefault="00EC169B" w:rsidP="00EC169B">
      <w:pPr>
        <w:pStyle w:val="Akapitzlist"/>
        <w:ind w:left="1080"/>
        <w:rPr>
          <w:rFonts w:ascii="Arial Narrow" w:eastAsia="Arial" w:hAnsi="Arial Narrow" w:cs="Tahoma"/>
          <w:bCs/>
          <w:sz w:val="22"/>
          <w:szCs w:val="22"/>
          <w:lang w:eastAsia="ar-SA"/>
        </w:rPr>
      </w:pPr>
    </w:p>
    <w:p w14:paraId="348E42B8" w14:textId="39A0DA99" w:rsidR="0085589B" w:rsidRPr="00B40554" w:rsidRDefault="0085589B" w:rsidP="00A41F2F">
      <w:pPr>
        <w:pStyle w:val="Akapitzlist"/>
        <w:numPr>
          <w:ilvl w:val="0"/>
          <w:numId w:val="40"/>
        </w:numPr>
        <w:rPr>
          <w:rFonts w:ascii="Arial Narrow" w:eastAsia="Arial" w:hAnsi="Arial Narrow" w:cs="Tahoma"/>
          <w:sz w:val="22"/>
          <w:szCs w:val="22"/>
          <w:lang w:eastAsia="ar-SA"/>
        </w:rPr>
      </w:pPr>
      <w:r w:rsidRPr="00B40554">
        <w:rPr>
          <w:rFonts w:ascii="Arial Narrow" w:eastAsia="Arial" w:hAnsi="Arial Narrow" w:cs="Tahoma"/>
          <w:b/>
          <w:sz w:val="22"/>
          <w:szCs w:val="22"/>
          <w:lang w:eastAsia="ar-SA"/>
        </w:rPr>
        <w:t>ogółem wartość umowy wynosi:</w:t>
      </w:r>
    </w:p>
    <w:p w14:paraId="50A25C31" w14:textId="77777777" w:rsidR="0085589B" w:rsidRDefault="0085589B" w:rsidP="0085589B">
      <w:pPr>
        <w:ind w:left="720"/>
        <w:rPr>
          <w:rFonts w:ascii="Arial Narrow" w:eastAsia="Arial" w:hAnsi="Arial Narrow" w:cs="Tahoma"/>
          <w:b/>
          <w:sz w:val="4"/>
          <w:szCs w:val="4"/>
          <w:lang w:eastAsia="ar-SA"/>
        </w:rPr>
      </w:pPr>
    </w:p>
    <w:p w14:paraId="0737A0FE" w14:textId="77777777" w:rsidR="00BF612C" w:rsidRDefault="00BF612C" w:rsidP="0086722F">
      <w:pPr>
        <w:ind w:left="720" w:firstLine="360"/>
        <w:rPr>
          <w:rFonts w:ascii="Arial Narrow" w:eastAsia="Arial" w:hAnsi="Arial Narrow" w:cs="Tahoma"/>
          <w:b/>
          <w:sz w:val="22"/>
          <w:szCs w:val="22"/>
          <w:lang w:eastAsia="ar-SA"/>
        </w:rPr>
      </w:pPr>
    </w:p>
    <w:p w14:paraId="7FB7AB59" w14:textId="6C2CA15F" w:rsidR="0085589B" w:rsidRDefault="0085589B" w:rsidP="0086722F">
      <w:pPr>
        <w:ind w:left="720" w:firstLine="360"/>
        <w:rPr>
          <w:rFonts w:ascii="Arial Narrow" w:eastAsia="Arial" w:hAnsi="Arial Narrow" w:cs="Tahoma"/>
          <w:sz w:val="22"/>
          <w:szCs w:val="22"/>
          <w:lang w:eastAsia="ar-SA"/>
        </w:rPr>
      </w:pPr>
      <w:r>
        <w:rPr>
          <w:rFonts w:ascii="Arial Narrow" w:eastAsia="Arial" w:hAnsi="Arial Narrow" w:cs="Tahoma"/>
          <w:b/>
          <w:sz w:val="22"/>
          <w:szCs w:val="22"/>
          <w:lang w:eastAsia="ar-SA"/>
        </w:rPr>
        <w:t>netto</w:t>
      </w:r>
      <w:r w:rsidR="009444C8">
        <w:rPr>
          <w:rFonts w:ascii="Arial Narrow" w:eastAsia="Arial" w:hAnsi="Arial Narrow" w:cs="Tahoma"/>
          <w:b/>
          <w:sz w:val="22"/>
          <w:szCs w:val="22"/>
          <w:lang w:eastAsia="ar-SA"/>
        </w:rPr>
        <w:t xml:space="preserve">    </w:t>
      </w:r>
      <w:r w:rsidR="004215A0">
        <w:rPr>
          <w:rFonts w:ascii="Arial Narrow" w:eastAsia="Arial" w:hAnsi="Arial Narrow" w:cs="Tahoma"/>
          <w:b/>
          <w:sz w:val="22"/>
          <w:szCs w:val="22"/>
          <w:lang w:eastAsia="ar-SA"/>
        </w:rPr>
        <w:t>……………..</w:t>
      </w:r>
      <w:r w:rsidR="009444C8">
        <w:rPr>
          <w:rFonts w:ascii="Arial Narrow" w:eastAsia="Arial" w:hAnsi="Arial Narrow" w:cs="Tahoma"/>
          <w:b/>
          <w:sz w:val="22"/>
          <w:szCs w:val="22"/>
          <w:lang w:eastAsia="ar-SA"/>
        </w:rPr>
        <w:t xml:space="preserve"> </w:t>
      </w:r>
      <w:r>
        <w:rPr>
          <w:rFonts w:ascii="Arial Narrow" w:eastAsia="Arial" w:hAnsi="Arial Narrow" w:cs="Tahoma"/>
          <w:b/>
          <w:sz w:val="22"/>
          <w:szCs w:val="22"/>
          <w:lang w:eastAsia="ar-SA"/>
        </w:rPr>
        <w:t xml:space="preserve">zł </w:t>
      </w:r>
      <w:r w:rsidR="009444C8">
        <w:rPr>
          <w:rFonts w:ascii="Arial Narrow" w:eastAsia="Arial" w:hAnsi="Arial Narrow" w:cs="Tahoma"/>
          <w:b/>
          <w:sz w:val="22"/>
          <w:szCs w:val="22"/>
          <w:lang w:eastAsia="ar-SA"/>
        </w:rPr>
        <w:t>00</w:t>
      </w:r>
      <w:r>
        <w:rPr>
          <w:rFonts w:ascii="Arial Narrow" w:eastAsia="Arial" w:hAnsi="Arial Narrow" w:cs="Tahoma"/>
          <w:b/>
          <w:sz w:val="22"/>
          <w:szCs w:val="22"/>
          <w:lang w:eastAsia="ar-SA"/>
        </w:rPr>
        <w:t xml:space="preserve"> /100</w:t>
      </w:r>
      <w:r>
        <w:rPr>
          <w:rFonts w:ascii="Arial Narrow" w:eastAsia="Arial" w:hAnsi="Arial Narrow" w:cs="Tahoma"/>
          <w:sz w:val="22"/>
          <w:szCs w:val="22"/>
          <w:lang w:eastAsia="ar-SA"/>
        </w:rPr>
        <w:t xml:space="preserve">, słownie: </w:t>
      </w:r>
      <w:r w:rsidR="009444C8">
        <w:rPr>
          <w:rFonts w:ascii="Arial Narrow" w:eastAsia="Arial" w:hAnsi="Arial Narrow" w:cs="Tahoma"/>
          <w:sz w:val="22"/>
          <w:szCs w:val="22"/>
          <w:lang w:eastAsia="ar-SA"/>
        </w:rPr>
        <w:t xml:space="preserve"> </w:t>
      </w:r>
      <w:r w:rsidR="004215A0">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zł</w:t>
      </w:r>
      <w:r w:rsidR="009444C8">
        <w:rPr>
          <w:rFonts w:ascii="Arial Narrow" w:eastAsia="Arial" w:hAnsi="Arial Narrow" w:cs="Tahoma"/>
          <w:sz w:val="22"/>
          <w:szCs w:val="22"/>
          <w:lang w:eastAsia="ar-SA"/>
        </w:rPr>
        <w:t xml:space="preserve"> 00</w:t>
      </w:r>
      <w:r>
        <w:rPr>
          <w:rFonts w:ascii="Arial Narrow" w:eastAsia="Arial" w:hAnsi="Arial Narrow" w:cs="Tahoma"/>
          <w:sz w:val="22"/>
          <w:szCs w:val="22"/>
          <w:lang w:eastAsia="ar-SA"/>
        </w:rPr>
        <w:t xml:space="preserve">/100,  </w:t>
      </w:r>
    </w:p>
    <w:p w14:paraId="6920B59A" w14:textId="77777777" w:rsidR="0086722F" w:rsidRDefault="0086722F" w:rsidP="0086722F">
      <w:pPr>
        <w:ind w:left="720" w:firstLine="360"/>
        <w:rPr>
          <w:rFonts w:ascii="Arial Narrow" w:eastAsia="Arial" w:hAnsi="Arial Narrow" w:cs="Tahoma"/>
          <w:sz w:val="22"/>
          <w:szCs w:val="22"/>
          <w:lang w:eastAsia="ar-SA"/>
        </w:rPr>
      </w:pPr>
    </w:p>
    <w:p w14:paraId="44357695" w14:textId="77777777" w:rsidR="0085589B" w:rsidRDefault="0085589B" w:rsidP="0085589B">
      <w:pPr>
        <w:ind w:left="720"/>
        <w:rPr>
          <w:rFonts w:ascii="Arial Narrow" w:eastAsia="Arial" w:hAnsi="Arial Narrow" w:cs="Tahoma"/>
          <w:b/>
          <w:sz w:val="4"/>
          <w:szCs w:val="4"/>
          <w:lang w:eastAsia="ar-SA"/>
        </w:rPr>
      </w:pPr>
    </w:p>
    <w:p w14:paraId="521318B4" w14:textId="050B2E9D" w:rsidR="0085589B" w:rsidRDefault="0085589B" w:rsidP="0086722F">
      <w:pPr>
        <w:ind w:left="720" w:firstLine="360"/>
        <w:rPr>
          <w:rFonts w:ascii="Arial Narrow" w:eastAsia="Arial" w:hAnsi="Arial Narrow" w:cs="Tahoma"/>
          <w:sz w:val="22"/>
          <w:szCs w:val="22"/>
          <w:lang w:eastAsia="ar-SA"/>
        </w:rPr>
      </w:pPr>
      <w:r>
        <w:rPr>
          <w:rFonts w:ascii="Arial Narrow" w:eastAsia="Arial" w:hAnsi="Arial Narrow" w:cs="Tahoma"/>
          <w:b/>
          <w:sz w:val="22"/>
          <w:szCs w:val="22"/>
          <w:lang w:eastAsia="ar-SA"/>
        </w:rPr>
        <w:t xml:space="preserve">brutto </w:t>
      </w:r>
      <w:r w:rsidR="009444C8">
        <w:rPr>
          <w:rFonts w:ascii="Arial Narrow" w:eastAsia="Arial" w:hAnsi="Arial Narrow" w:cs="Tahoma"/>
          <w:b/>
          <w:sz w:val="22"/>
          <w:szCs w:val="22"/>
          <w:lang w:eastAsia="ar-SA"/>
        </w:rPr>
        <w:t xml:space="preserve">  </w:t>
      </w:r>
      <w:r w:rsidR="004215A0">
        <w:rPr>
          <w:rFonts w:ascii="Arial Narrow" w:eastAsia="Arial" w:hAnsi="Arial Narrow" w:cs="Tahoma"/>
          <w:b/>
          <w:sz w:val="22"/>
          <w:szCs w:val="22"/>
          <w:lang w:eastAsia="ar-SA"/>
        </w:rPr>
        <w:t>…………….</w:t>
      </w:r>
      <w:r w:rsidR="009444C8">
        <w:rPr>
          <w:rFonts w:ascii="Arial Narrow" w:eastAsia="Arial" w:hAnsi="Arial Narrow" w:cs="Tahoma"/>
          <w:b/>
          <w:sz w:val="22"/>
          <w:szCs w:val="22"/>
          <w:lang w:eastAsia="ar-SA"/>
        </w:rPr>
        <w:t xml:space="preserve"> zł 00 </w:t>
      </w:r>
      <w:r>
        <w:rPr>
          <w:rFonts w:ascii="Arial Narrow" w:eastAsia="Arial" w:hAnsi="Arial Narrow" w:cs="Tahoma"/>
          <w:b/>
          <w:sz w:val="22"/>
          <w:szCs w:val="22"/>
          <w:lang w:eastAsia="ar-SA"/>
        </w:rPr>
        <w:t>/100</w:t>
      </w:r>
      <w:r>
        <w:rPr>
          <w:rFonts w:ascii="Arial Narrow" w:eastAsia="Arial" w:hAnsi="Arial Narrow" w:cs="Tahoma"/>
          <w:sz w:val="22"/>
          <w:szCs w:val="22"/>
          <w:lang w:eastAsia="ar-SA"/>
        </w:rPr>
        <w:t xml:space="preserve">, słownie </w:t>
      </w:r>
      <w:r w:rsidR="009444C8">
        <w:rPr>
          <w:rFonts w:ascii="Arial Narrow" w:eastAsia="Arial" w:hAnsi="Arial Narrow" w:cs="Tahoma"/>
          <w:sz w:val="22"/>
          <w:szCs w:val="22"/>
          <w:lang w:eastAsia="ar-SA"/>
        </w:rPr>
        <w:t xml:space="preserve">: </w:t>
      </w:r>
      <w:r w:rsidR="004215A0">
        <w:rPr>
          <w:rFonts w:ascii="Arial Narrow" w:eastAsia="Arial" w:hAnsi="Arial Narrow" w:cs="Tahoma"/>
          <w:sz w:val="22"/>
          <w:szCs w:val="22"/>
          <w:lang w:eastAsia="ar-SA"/>
        </w:rPr>
        <w:t>…………………………….</w:t>
      </w:r>
      <w:r w:rsidR="009444C8">
        <w:rPr>
          <w:rFonts w:ascii="Arial Narrow" w:eastAsia="Arial" w:hAnsi="Arial Narrow" w:cs="Tahoma"/>
          <w:sz w:val="22"/>
          <w:szCs w:val="22"/>
          <w:lang w:eastAsia="ar-SA"/>
        </w:rPr>
        <w:t xml:space="preserve"> </w:t>
      </w:r>
      <w:r>
        <w:rPr>
          <w:rFonts w:ascii="Arial Narrow" w:eastAsia="Arial" w:hAnsi="Arial Narrow" w:cs="Tahoma"/>
          <w:sz w:val="22"/>
          <w:szCs w:val="22"/>
          <w:lang w:eastAsia="ar-SA"/>
        </w:rPr>
        <w:t>zł</w:t>
      </w:r>
      <w:r w:rsidR="009444C8">
        <w:rPr>
          <w:rFonts w:ascii="Arial Narrow" w:eastAsia="Arial" w:hAnsi="Arial Narrow" w:cs="Tahoma"/>
          <w:sz w:val="22"/>
          <w:szCs w:val="22"/>
          <w:lang w:eastAsia="ar-SA"/>
        </w:rPr>
        <w:t xml:space="preserve"> 00</w:t>
      </w:r>
      <w:r>
        <w:rPr>
          <w:rFonts w:ascii="Arial Narrow" w:eastAsia="Arial" w:hAnsi="Arial Narrow" w:cs="Tahoma"/>
          <w:sz w:val="22"/>
          <w:szCs w:val="22"/>
          <w:lang w:eastAsia="ar-SA"/>
        </w:rPr>
        <w:t xml:space="preserve">/100, </w:t>
      </w:r>
    </w:p>
    <w:p w14:paraId="09C60EE6" w14:textId="77777777" w:rsidR="0086722F" w:rsidRDefault="0086722F" w:rsidP="0086722F">
      <w:pPr>
        <w:ind w:left="720" w:firstLine="360"/>
        <w:rPr>
          <w:rFonts w:ascii="Arial Narrow" w:eastAsia="Arial" w:hAnsi="Arial Narrow" w:cs="Tahoma"/>
          <w:sz w:val="22"/>
          <w:szCs w:val="22"/>
          <w:lang w:eastAsia="ar-SA"/>
        </w:rPr>
      </w:pPr>
    </w:p>
    <w:p w14:paraId="41A7A4C8" w14:textId="77777777" w:rsidR="0085589B" w:rsidRDefault="0085589B" w:rsidP="0085589B">
      <w:pPr>
        <w:ind w:left="720"/>
        <w:rPr>
          <w:rFonts w:ascii="Arial Narrow" w:eastAsia="Arial" w:hAnsi="Arial Narrow" w:cs="Tahoma"/>
          <w:sz w:val="4"/>
          <w:szCs w:val="4"/>
          <w:lang w:eastAsia="ar-SA"/>
        </w:rPr>
      </w:pPr>
    </w:p>
    <w:p w14:paraId="57695C01" w14:textId="51227647" w:rsidR="0085589B" w:rsidRDefault="0085589B" w:rsidP="0086722F">
      <w:pPr>
        <w:ind w:left="720" w:firstLine="360"/>
        <w:rPr>
          <w:rFonts w:ascii="Arial Narrow" w:eastAsia="Arial" w:hAnsi="Arial Narrow" w:cs="Tahoma"/>
          <w:sz w:val="22"/>
          <w:szCs w:val="22"/>
          <w:lang w:eastAsia="ar-SA"/>
        </w:rPr>
      </w:pPr>
      <w:r>
        <w:rPr>
          <w:rFonts w:ascii="Arial Narrow" w:eastAsia="Arial" w:hAnsi="Arial Narrow" w:cs="Tahoma"/>
          <w:sz w:val="22"/>
          <w:szCs w:val="22"/>
          <w:lang w:eastAsia="ar-SA"/>
        </w:rPr>
        <w:t>w tym podatek VAT (23%)</w:t>
      </w:r>
      <w:r w:rsidR="00D05966">
        <w:rPr>
          <w:rFonts w:ascii="Arial Narrow" w:eastAsia="Arial" w:hAnsi="Arial Narrow" w:cs="Tahoma"/>
          <w:sz w:val="22"/>
          <w:szCs w:val="22"/>
          <w:lang w:eastAsia="ar-SA"/>
        </w:rPr>
        <w:t xml:space="preserve"> </w:t>
      </w:r>
      <w:r w:rsidR="004215A0">
        <w:rPr>
          <w:rFonts w:ascii="Arial Narrow" w:eastAsia="Arial" w:hAnsi="Arial Narrow" w:cs="Tahoma"/>
          <w:b/>
          <w:sz w:val="22"/>
          <w:szCs w:val="22"/>
          <w:lang w:eastAsia="ar-SA"/>
        </w:rPr>
        <w:t>…………………</w:t>
      </w:r>
      <w:r w:rsidR="00D05966">
        <w:rPr>
          <w:rFonts w:ascii="Arial Narrow" w:eastAsia="Arial" w:hAnsi="Arial Narrow" w:cs="Tahoma"/>
          <w:b/>
          <w:sz w:val="22"/>
          <w:szCs w:val="22"/>
          <w:lang w:eastAsia="ar-SA"/>
        </w:rPr>
        <w:t xml:space="preserve"> </w:t>
      </w:r>
      <w:r>
        <w:rPr>
          <w:rFonts w:ascii="Arial Narrow" w:eastAsia="Arial" w:hAnsi="Arial Narrow" w:cs="Tahoma"/>
          <w:b/>
          <w:sz w:val="22"/>
          <w:szCs w:val="22"/>
          <w:lang w:eastAsia="ar-SA"/>
        </w:rPr>
        <w:t>zł</w:t>
      </w:r>
      <w:r w:rsidR="009444C8">
        <w:rPr>
          <w:rFonts w:ascii="Arial Narrow" w:eastAsia="Arial" w:hAnsi="Arial Narrow" w:cs="Tahoma"/>
          <w:b/>
          <w:sz w:val="22"/>
          <w:szCs w:val="22"/>
          <w:lang w:eastAsia="ar-SA"/>
        </w:rPr>
        <w:t xml:space="preserve"> 00</w:t>
      </w:r>
      <w:r>
        <w:rPr>
          <w:rFonts w:ascii="Arial Narrow" w:eastAsia="Arial" w:hAnsi="Arial Narrow" w:cs="Tahoma"/>
          <w:b/>
          <w:sz w:val="22"/>
          <w:szCs w:val="22"/>
          <w:lang w:eastAsia="ar-SA"/>
        </w:rPr>
        <w:t xml:space="preserve"> /100</w:t>
      </w:r>
      <w:r>
        <w:rPr>
          <w:rFonts w:ascii="Arial Narrow" w:eastAsia="Arial" w:hAnsi="Arial Narrow" w:cs="Tahoma"/>
          <w:sz w:val="22"/>
          <w:szCs w:val="22"/>
          <w:lang w:eastAsia="ar-SA"/>
        </w:rPr>
        <w:t xml:space="preserve">, słownie: </w:t>
      </w:r>
      <w:r w:rsidR="004215A0">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zł  </w:t>
      </w:r>
      <w:r w:rsidR="009444C8">
        <w:rPr>
          <w:rFonts w:ascii="Arial Narrow" w:eastAsia="Arial" w:hAnsi="Arial Narrow" w:cs="Tahoma"/>
          <w:sz w:val="22"/>
          <w:szCs w:val="22"/>
          <w:lang w:eastAsia="ar-SA"/>
        </w:rPr>
        <w:t>00</w:t>
      </w:r>
      <w:r>
        <w:rPr>
          <w:rFonts w:ascii="Arial Narrow" w:eastAsia="Arial" w:hAnsi="Arial Narrow" w:cs="Tahoma"/>
          <w:sz w:val="22"/>
          <w:szCs w:val="22"/>
          <w:lang w:eastAsia="ar-SA"/>
        </w:rPr>
        <w:t xml:space="preserve"> /100</w:t>
      </w:r>
      <w:r w:rsidR="00EC169B" w:rsidRPr="00A440C7">
        <w:rPr>
          <w:rFonts w:ascii="Arial Narrow" w:eastAsia="Arial" w:hAnsi="Arial Narrow" w:cs="Tahoma"/>
          <w:sz w:val="22"/>
          <w:szCs w:val="22"/>
          <w:lang w:eastAsia="ar-SA"/>
        </w:rPr>
        <w:t>.</w:t>
      </w:r>
    </w:p>
    <w:p w14:paraId="602F37EC" w14:textId="77777777" w:rsidR="00EC169B" w:rsidRPr="00EC169B" w:rsidRDefault="00EC169B" w:rsidP="0086722F">
      <w:pPr>
        <w:ind w:left="720" w:firstLine="360"/>
        <w:rPr>
          <w:rFonts w:ascii="Arial Narrow" w:eastAsia="Arial" w:hAnsi="Arial Narrow" w:cs="Tahoma"/>
          <w:bCs/>
          <w:sz w:val="22"/>
          <w:szCs w:val="22"/>
          <w:lang w:eastAsia="ar-SA"/>
        </w:rPr>
      </w:pPr>
    </w:p>
    <w:p w14:paraId="3D9A0629" w14:textId="578930DB" w:rsidR="00EC169B" w:rsidRPr="00B40554" w:rsidRDefault="00EC169B" w:rsidP="00EC169B">
      <w:pPr>
        <w:pStyle w:val="Akapitzlist"/>
        <w:numPr>
          <w:ilvl w:val="0"/>
          <w:numId w:val="21"/>
        </w:numPr>
        <w:ind w:left="426" w:hanging="426"/>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Cena jednostkowa tramwaju obejmuje koszt wykonania dokumentacji technicznej wraz</w:t>
      </w:r>
      <w:r w:rsidR="00A35DBE" w:rsidRPr="00B40554">
        <w:rPr>
          <w:rFonts w:ascii="Arial Narrow" w:eastAsia="Arial" w:hAnsi="Arial Narrow" w:cs="Tahoma"/>
          <w:bCs/>
          <w:sz w:val="22"/>
          <w:szCs w:val="22"/>
          <w:lang w:eastAsia="ar-SA"/>
        </w:rPr>
        <w:t xml:space="preserve"> z</w:t>
      </w:r>
      <w:r w:rsidRPr="00B40554">
        <w:rPr>
          <w:rFonts w:ascii="Arial Narrow" w:eastAsia="Arial" w:hAnsi="Arial Narrow" w:cs="Tahoma"/>
          <w:bCs/>
          <w:sz w:val="22"/>
          <w:szCs w:val="22"/>
          <w:lang w:eastAsia="ar-SA"/>
        </w:rPr>
        <w:t xml:space="preserve"> oprogramowaniem i licencjami oraz usługi </w:t>
      </w:r>
      <w:r w:rsidR="00E20473" w:rsidRPr="00B40554">
        <w:rPr>
          <w:rFonts w:ascii="Arial Narrow" w:eastAsia="Arial" w:hAnsi="Arial Narrow" w:cs="Tahoma"/>
          <w:bCs/>
          <w:sz w:val="22"/>
          <w:szCs w:val="22"/>
          <w:lang w:eastAsia="ar-SA"/>
        </w:rPr>
        <w:t xml:space="preserve">szkolenia </w:t>
      </w:r>
      <w:r w:rsidRPr="00B40554">
        <w:rPr>
          <w:rFonts w:ascii="Arial Narrow" w:eastAsia="Arial" w:hAnsi="Arial Narrow" w:cs="Tahoma"/>
          <w:bCs/>
          <w:sz w:val="22"/>
          <w:szCs w:val="22"/>
          <w:lang w:eastAsia="ar-SA"/>
        </w:rPr>
        <w:t>pracowników.</w:t>
      </w:r>
    </w:p>
    <w:p w14:paraId="3685AAD8" w14:textId="452415C7" w:rsidR="00EC169B"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Ceny są ostateczne i nie podlegają zmianie w trakcie realizacji umowy, z zastrzeżeniem przypadków zmian, o których mowa w § 19 ust. </w:t>
      </w:r>
      <w:r w:rsidR="00BF612C" w:rsidRPr="00B40554">
        <w:rPr>
          <w:rFonts w:ascii="Arial Narrow" w:eastAsia="Arial" w:hAnsi="Arial Narrow" w:cs="Tahoma"/>
          <w:sz w:val="22"/>
          <w:szCs w:val="22"/>
          <w:lang w:eastAsia="ar-SA"/>
        </w:rPr>
        <w:t>1</w:t>
      </w:r>
      <w:r w:rsidRPr="00B40554">
        <w:rPr>
          <w:rFonts w:ascii="Arial Narrow" w:eastAsia="Arial" w:hAnsi="Arial Narrow" w:cs="Tahoma"/>
          <w:sz w:val="22"/>
          <w:szCs w:val="22"/>
          <w:lang w:eastAsia="ar-SA"/>
        </w:rPr>
        <w:t xml:space="preserve"> </w:t>
      </w:r>
      <w:r w:rsidR="00E20473" w:rsidRPr="00B40554">
        <w:rPr>
          <w:rFonts w:ascii="Arial Narrow" w:eastAsia="Arial" w:hAnsi="Arial Narrow" w:cs="Tahoma"/>
          <w:sz w:val="22"/>
          <w:szCs w:val="22"/>
          <w:lang w:eastAsia="ar-SA"/>
        </w:rPr>
        <w:t xml:space="preserve"> umowy</w:t>
      </w:r>
      <w:r w:rsidRPr="00B40554">
        <w:rPr>
          <w:rFonts w:ascii="Arial Narrow" w:eastAsia="Arial" w:hAnsi="Arial Narrow" w:cs="Tahoma"/>
          <w:sz w:val="22"/>
          <w:szCs w:val="22"/>
          <w:lang w:eastAsia="ar-SA"/>
        </w:rPr>
        <w:t>.</w:t>
      </w:r>
    </w:p>
    <w:p w14:paraId="5A2D93FA" w14:textId="1464536E" w:rsidR="00AC1AF9"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Ceny określone w ust.1 obejmują wszelkie należności związane z realizacją przez Wykonawcę </w:t>
      </w:r>
      <w:r w:rsidR="00E20473" w:rsidRPr="00B40554">
        <w:rPr>
          <w:rFonts w:ascii="Arial Narrow" w:eastAsia="Arial" w:hAnsi="Arial Narrow" w:cs="Tahoma"/>
          <w:sz w:val="22"/>
          <w:szCs w:val="22"/>
          <w:lang w:eastAsia="ar-SA"/>
        </w:rPr>
        <w:t xml:space="preserve"> </w:t>
      </w:r>
      <w:r w:rsidR="00DD06BB" w:rsidRPr="00B40554">
        <w:rPr>
          <w:rFonts w:ascii="Arial Narrow" w:eastAsia="Arial" w:hAnsi="Arial Narrow" w:cs="Tahoma"/>
          <w:sz w:val="22"/>
          <w:szCs w:val="22"/>
          <w:lang w:eastAsia="ar-SA"/>
        </w:rPr>
        <w:t>dostawy 10 sztuk fabrycznie nowych tramwajowych wagonów pasażerskich</w:t>
      </w:r>
      <w:r w:rsidRPr="00B40554">
        <w:rPr>
          <w:rFonts w:ascii="Arial Narrow" w:eastAsia="Arial" w:hAnsi="Arial Narrow" w:cs="Tahoma"/>
          <w:sz w:val="22"/>
          <w:szCs w:val="22"/>
          <w:lang w:eastAsia="ar-SA"/>
        </w:rPr>
        <w:t>, w tym również koszty specjalistycznego wyposażenia obsługowego, pakietu naprawczego, dokumentacji technicznej</w:t>
      </w:r>
      <w:r w:rsidR="004D773A" w:rsidRPr="00B40554">
        <w:rPr>
          <w:rFonts w:ascii="Arial Narrow" w:eastAsia="Arial" w:hAnsi="Arial Narrow" w:cs="Tahoma"/>
          <w:sz w:val="22"/>
          <w:szCs w:val="22"/>
          <w:lang w:eastAsia="ar-SA"/>
        </w:rPr>
        <w:t xml:space="preserve"> wraz z licencją</w:t>
      </w:r>
      <w:r w:rsidRPr="00B40554">
        <w:rPr>
          <w:rFonts w:ascii="Arial Narrow" w:eastAsia="Arial" w:hAnsi="Arial Narrow" w:cs="Tahoma"/>
          <w:sz w:val="22"/>
          <w:szCs w:val="22"/>
          <w:lang w:eastAsia="ar-SA"/>
        </w:rPr>
        <w:t xml:space="preserve">, oprogramowania wraz z licencjami, koszty </w:t>
      </w:r>
      <w:r w:rsidR="00641A27" w:rsidRPr="00B40554">
        <w:rPr>
          <w:rFonts w:ascii="Arial Narrow" w:eastAsia="Arial" w:hAnsi="Arial Narrow" w:cs="Tahoma"/>
          <w:sz w:val="22"/>
          <w:szCs w:val="22"/>
          <w:lang w:eastAsia="ar-SA"/>
        </w:rPr>
        <w:t>czynności odbiorowych</w:t>
      </w:r>
      <w:r w:rsidRPr="00B40554">
        <w:rPr>
          <w:rFonts w:ascii="Arial Narrow" w:eastAsia="Arial" w:hAnsi="Arial Narrow" w:cs="Tahoma"/>
          <w:sz w:val="22"/>
          <w:szCs w:val="22"/>
          <w:lang w:eastAsia="ar-SA"/>
        </w:rPr>
        <w:t xml:space="preserve">, koszty szkolenia pracowników wskazanych przez Zamawiającego, transportu oraz koszty dopuszczenia do ruchu tramwaju, zgodnie z </w:t>
      </w:r>
      <w:r w:rsidR="004215A0" w:rsidRPr="00B40554">
        <w:rPr>
          <w:rFonts w:ascii="Arial Narrow" w:eastAsia="Arial" w:hAnsi="Arial Narrow" w:cs="Tahoma"/>
          <w:sz w:val="22"/>
          <w:szCs w:val="22"/>
          <w:lang w:eastAsia="ar-SA"/>
        </w:rPr>
        <w:t>ustawą z dnia 14 kwietnia 2023 r. o systemach homologacji pojazdów oraz ich wyposażenia</w:t>
      </w:r>
      <w:r w:rsidRPr="00B40554">
        <w:rPr>
          <w:rFonts w:ascii="Arial Narrow" w:eastAsia="Arial" w:hAnsi="Arial Narrow" w:cs="Tahoma"/>
          <w:sz w:val="22"/>
          <w:szCs w:val="22"/>
          <w:lang w:eastAsia="ar-SA"/>
        </w:rPr>
        <w:t xml:space="preserve">. </w:t>
      </w:r>
    </w:p>
    <w:p w14:paraId="06A4DB3C" w14:textId="33231AE1" w:rsidR="00AC1AF9" w:rsidRPr="00B40554" w:rsidRDefault="00BF612C"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Strony dopuszczają możliwość częściowego fakturowania przez Wykonawcę nakładów poniesionych na wykonanie każdego z </w:t>
      </w:r>
      <w:r w:rsidR="00E20473" w:rsidRPr="00B40554">
        <w:rPr>
          <w:rFonts w:ascii="Arial Narrow" w:eastAsia="Arial" w:hAnsi="Arial Narrow" w:cs="Tahoma"/>
          <w:sz w:val="22"/>
          <w:szCs w:val="22"/>
          <w:lang w:eastAsia="ar-SA"/>
        </w:rPr>
        <w:t xml:space="preserve">10 </w:t>
      </w:r>
      <w:r w:rsidRPr="00B40554">
        <w:rPr>
          <w:rFonts w:ascii="Arial Narrow" w:eastAsia="Arial" w:hAnsi="Arial Narrow" w:cs="Tahoma"/>
          <w:sz w:val="22"/>
          <w:szCs w:val="22"/>
          <w:lang w:eastAsia="ar-SA"/>
        </w:rPr>
        <w:t xml:space="preserve">tramwajów </w:t>
      </w:r>
      <w:r w:rsidR="004D773A" w:rsidRPr="00B40554">
        <w:rPr>
          <w:rFonts w:ascii="Arial Narrow" w:eastAsia="Arial" w:hAnsi="Arial Narrow" w:cs="Tahoma"/>
          <w:sz w:val="22"/>
          <w:szCs w:val="22"/>
          <w:lang w:eastAsia="ar-SA"/>
        </w:rPr>
        <w:t>w</w:t>
      </w:r>
      <w:r w:rsidRPr="00B40554">
        <w:rPr>
          <w:rFonts w:ascii="Arial Narrow" w:eastAsia="Arial" w:hAnsi="Arial Narrow" w:cs="Tahoma"/>
          <w:sz w:val="22"/>
          <w:szCs w:val="22"/>
          <w:lang w:eastAsia="ar-SA"/>
        </w:rPr>
        <w:t xml:space="preserve"> wysokości </w:t>
      </w:r>
      <w:r w:rsidR="00D92A11" w:rsidRPr="00B40554">
        <w:rPr>
          <w:rFonts w:ascii="Arial Narrow" w:eastAsia="Arial" w:hAnsi="Arial Narrow" w:cs="Tahoma"/>
          <w:sz w:val="22"/>
          <w:szCs w:val="22"/>
          <w:lang w:eastAsia="ar-SA"/>
        </w:rPr>
        <w:t>30</w:t>
      </w:r>
      <w:r w:rsidRPr="00B40554">
        <w:rPr>
          <w:rFonts w:ascii="Arial Narrow" w:eastAsia="Arial" w:hAnsi="Arial Narrow" w:cs="Tahoma"/>
          <w:sz w:val="22"/>
          <w:szCs w:val="22"/>
          <w:lang w:eastAsia="ar-SA"/>
        </w:rPr>
        <w:t xml:space="preserve">% ceny jednostkowej brutto za każdy tramwaj, o której mowa w § 9 ust. </w:t>
      </w:r>
      <w:r w:rsidR="00D92A11" w:rsidRPr="00B40554">
        <w:rPr>
          <w:rFonts w:ascii="Arial Narrow" w:eastAsia="Arial" w:hAnsi="Arial Narrow" w:cs="Tahoma"/>
          <w:sz w:val="22"/>
          <w:szCs w:val="22"/>
          <w:lang w:eastAsia="ar-SA"/>
        </w:rPr>
        <w:t>1</w:t>
      </w:r>
      <w:r w:rsidRPr="00B40554">
        <w:rPr>
          <w:rFonts w:ascii="Arial Narrow" w:eastAsia="Arial" w:hAnsi="Arial Narrow" w:cs="Tahoma"/>
          <w:sz w:val="22"/>
          <w:szCs w:val="22"/>
          <w:lang w:eastAsia="ar-SA"/>
        </w:rPr>
        <w:t xml:space="preserve"> pkt 1) </w:t>
      </w:r>
      <w:r w:rsidR="00E20473"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Przedmiotem fakturowania częściowego będzie wykonanie</w:t>
      </w:r>
      <w:r w:rsidR="00D92A11" w:rsidRPr="00B40554">
        <w:rPr>
          <w:rFonts w:ascii="Arial Narrow" w:eastAsia="Arial" w:hAnsi="Arial Narrow" w:cs="Tahoma"/>
          <w:sz w:val="22"/>
          <w:szCs w:val="22"/>
          <w:lang w:eastAsia="ar-SA"/>
        </w:rPr>
        <w:t xml:space="preserve"> </w:t>
      </w:r>
      <w:r w:rsidR="006E1834" w:rsidRPr="00B40554">
        <w:rPr>
          <w:rFonts w:ascii="Arial Narrow" w:eastAsia="Arial" w:hAnsi="Arial Narrow" w:cs="Tahoma"/>
          <w:sz w:val="22"/>
          <w:szCs w:val="22"/>
          <w:lang w:eastAsia="ar-SA"/>
        </w:rPr>
        <w:t>kompletu</w:t>
      </w:r>
      <w:r w:rsidRPr="00B40554">
        <w:rPr>
          <w:rFonts w:ascii="Arial Narrow" w:eastAsia="Arial" w:hAnsi="Arial Narrow" w:cs="Tahoma"/>
          <w:sz w:val="22"/>
          <w:szCs w:val="22"/>
          <w:lang w:eastAsia="ar-SA"/>
        </w:rPr>
        <w:t xml:space="preserve"> wózków jezdnych dla każdego z </w:t>
      </w:r>
      <w:r w:rsidR="00E20473" w:rsidRPr="00B40554">
        <w:rPr>
          <w:rFonts w:ascii="Arial Narrow" w:eastAsia="Arial" w:hAnsi="Arial Narrow" w:cs="Tahoma"/>
          <w:sz w:val="22"/>
          <w:szCs w:val="22"/>
          <w:lang w:eastAsia="ar-SA"/>
        </w:rPr>
        <w:t xml:space="preserve">10 </w:t>
      </w:r>
      <w:r w:rsidRPr="00B40554">
        <w:rPr>
          <w:rFonts w:ascii="Arial Narrow" w:eastAsia="Arial" w:hAnsi="Arial Narrow" w:cs="Tahoma"/>
          <w:sz w:val="22"/>
          <w:szCs w:val="22"/>
          <w:lang w:eastAsia="ar-SA"/>
        </w:rPr>
        <w:t>tramwajów.</w:t>
      </w:r>
      <w:r w:rsidR="00D92A11" w:rsidRPr="00B40554">
        <w:rPr>
          <w:rFonts w:ascii="Arial Narrow" w:eastAsia="Arial" w:hAnsi="Arial Narrow" w:cs="Tahoma"/>
          <w:sz w:val="22"/>
          <w:szCs w:val="22"/>
          <w:lang w:eastAsia="ar-SA"/>
        </w:rPr>
        <w:t xml:space="preserve"> </w:t>
      </w:r>
    </w:p>
    <w:p w14:paraId="209CF7BE" w14:textId="35C33D8B" w:rsidR="00AC1AF9" w:rsidRPr="00B40554" w:rsidRDefault="006E1834"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r w:rsidR="004D773A" w:rsidRPr="00B40554">
        <w:rPr>
          <w:rFonts w:ascii="Arial Narrow" w:eastAsia="Arial" w:hAnsi="Arial Narrow" w:cs="Tahoma"/>
          <w:sz w:val="22"/>
          <w:szCs w:val="22"/>
          <w:lang w:eastAsia="ar-SA"/>
        </w:rPr>
        <w:t>wystawienia</w:t>
      </w:r>
      <w:r w:rsidRPr="00B40554">
        <w:rPr>
          <w:rFonts w:ascii="Arial Narrow" w:eastAsia="Arial" w:hAnsi="Arial Narrow" w:cs="Tahoma"/>
          <w:sz w:val="22"/>
          <w:szCs w:val="22"/>
          <w:lang w:eastAsia="ar-SA"/>
        </w:rPr>
        <w:t xml:space="preserve"> faktury częściowej, w odniesieniu do każdego z </w:t>
      </w:r>
      <w:r w:rsidR="00E20473" w:rsidRPr="00B40554">
        <w:rPr>
          <w:rFonts w:ascii="Arial Narrow" w:eastAsia="Arial" w:hAnsi="Arial Narrow" w:cs="Tahoma"/>
          <w:sz w:val="22"/>
          <w:szCs w:val="22"/>
          <w:lang w:eastAsia="ar-SA"/>
        </w:rPr>
        <w:t xml:space="preserve">10 </w:t>
      </w:r>
      <w:r w:rsidRPr="00B40554">
        <w:rPr>
          <w:rFonts w:ascii="Arial Narrow" w:eastAsia="Arial" w:hAnsi="Arial Narrow" w:cs="Tahoma"/>
          <w:sz w:val="22"/>
          <w:szCs w:val="22"/>
          <w:lang w:eastAsia="ar-SA"/>
        </w:rPr>
        <w:t xml:space="preserve">tramwajów, będzie bezusterkowy odbiór częściowy dokonany przez przedstawicieli Zamawiającego i Wykonawcy. Wzór protokołu odbioru częściowego określa Załącznik nr 2 do </w:t>
      </w:r>
      <w:r w:rsidR="00E20473" w:rsidRPr="00B40554">
        <w:rPr>
          <w:rFonts w:ascii="Arial Narrow" w:eastAsia="Arial" w:hAnsi="Arial Narrow" w:cs="Tahoma"/>
          <w:sz w:val="22"/>
          <w:szCs w:val="22"/>
          <w:lang w:eastAsia="ar-SA"/>
        </w:rPr>
        <w:t xml:space="preserve"> umowy</w:t>
      </w:r>
      <w:r w:rsidRPr="00B40554">
        <w:rPr>
          <w:rFonts w:ascii="Arial Narrow" w:eastAsia="Arial" w:hAnsi="Arial Narrow" w:cs="Tahoma"/>
          <w:sz w:val="22"/>
          <w:szCs w:val="22"/>
          <w:lang w:eastAsia="ar-SA"/>
        </w:rPr>
        <w:t>.</w:t>
      </w:r>
    </w:p>
    <w:p w14:paraId="559481F7" w14:textId="77777777" w:rsidR="00AC1AF9" w:rsidRPr="00B40554" w:rsidRDefault="006E1834"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Wykonawca z odpowiednim wyprzedzeniem poinformuje przedstawiciela Zamawiającego o przygotowanych kompletnych wózkach jezdnych do odbioru częściowego, który będzie jedynie odbiorem technicznym elementu konstrukcyjnego tramwaju.</w:t>
      </w:r>
    </w:p>
    <w:p w14:paraId="7A68D7E2" w14:textId="77777777" w:rsidR="00AC1AF9" w:rsidRPr="00B40554" w:rsidRDefault="006E1834"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Ostateczne rozliczenie pomiędzy Wykonawcą i Zamawiającym za każdy przekazany do eksploatacji tramwaj, nastąpi na podstawie faktury końcowej, w wysokości 70% ceny jednostkowej brutto za każdy tramwaj, o której mowa w § 9 ust. 1 pkt 1) Umowy.</w:t>
      </w:r>
    </w:p>
    <w:p w14:paraId="5AC39FA5" w14:textId="64786634" w:rsidR="00AC1AF9"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bookmarkStart w:id="4" w:name="_Hlk176939158"/>
      <w:r w:rsidR="004D773A" w:rsidRPr="00B40554">
        <w:rPr>
          <w:rFonts w:ascii="Arial Narrow" w:eastAsia="Arial" w:hAnsi="Arial Narrow" w:cs="Tahoma"/>
          <w:sz w:val="22"/>
          <w:szCs w:val="22"/>
          <w:lang w:eastAsia="ar-SA"/>
        </w:rPr>
        <w:t>wystawienia</w:t>
      </w:r>
      <w:r w:rsidRPr="00B40554">
        <w:rPr>
          <w:rFonts w:ascii="Arial Narrow" w:eastAsia="Arial" w:hAnsi="Arial Narrow" w:cs="Tahoma"/>
          <w:sz w:val="22"/>
          <w:szCs w:val="22"/>
          <w:lang w:eastAsia="ar-SA"/>
        </w:rPr>
        <w:t xml:space="preserve"> faktury </w:t>
      </w:r>
      <w:bookmarkEnd w:id="4"/>
      <w:r w:rsidRPr="00B40554">
        <w:rPr>
          <w:rFonts w:ascii="Arial Narrow" w:eastAsia="Arial" w:hAnsi="Arial Narrow" w:cs="Tahoma"/>
          <w:sz w:val="22"/>
          <w:szCs w:val="22"/>
          <w:lang w:eastAsia="ar-SA"/>
        </w:rPr>
        <w:t>końcowej</w:t>
      </w:r>
      <w:r w:rsidR="002368D8" w:rsidRPr="00B40554">
        <w:rPr>
          <w:rFonts w:ascii="Arial Narrow" w:eastAsia="Arial" w:hAnsi="Arial Narrow" w:cs="Tahoma"/>
          <w:sz w:val="22"/>
          <w:szCs w:val="22"/>
          <w:lang w:eastAsia="ar-SA"/>
        </w:rPr>
        <w:t xml:space="preserve"> za każdy </w:t>
      </w:r>
      <w:r w:rsidR="00633FBE" w:rsidRPr="00B40554">
        <w:rPr>
          <w:rFonts w:ascii="Arial Narrow" w:eastAsia="Arial" w:hAnsi="Arial Narrow" w:cs="Tahoma"/>
          <w:sz w:val="22"/>
          <w:szCs w:val="22"/>
          <w:lang w:eastAsia="ar-SA"/>
        </w:rPr>
        <w:t>z 10 tramwajów</w:t>
      </w:r>
      <w:r w:rsidRPr="00B40554">
        <w:rPr>
          <w:rFonts w:ascii="Arial Narrow" w:eastAsia="Arial" w:hAnsi="Arial Narrow" w:cs="Tahoma"/>
          <w:sz w:val="22"/>
          <w:szCs w:val="22"/>
          <w:lang w:eastAsia="ar-SA"/>
        </w:rPr>
        <w:t xml:space="preserve"> będzie: odbiór techniczny i końcowy oraz przekazani</w:t>
      </w:r>
      <w:r w:rsidR="00192FE9" w:rsidRPr="00B40554">
        <w:rPr>
          <w:rFonts w:ascii="Arial Narrow" w:eastAsia="Arial" w:hAnsi="Arial Narrow" w:cs="Tahoma"/>
          <w:sz w:val="22"/>
          <w:szCs w:val="22"/>
          <w:lang w:eastAsia="ar-SA"/>
        </w:rPr>
        <w:t>e</w:t>
      </w:r>
      <w:r w:rsidR="00633FBE"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 xml:space="preserve"> tramwaj</w:t>
      </w:r>
      <w:r w:rsidR="00965E7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eksploatacji, dokonane przez przedstawicieli Zamawiającego i Wykonawcy. Wzory: protokołu odbioru technicznego określa Załącznik nr 3 do Umowy, protokołu odbioru końcowego i przekazania do eksploatacji określa Załącznik nr 4 do Umowy. </w:t>
      </w:r>
    </w:p>
    <w:p w14:paraId="0754C674" w14:textId="1E1CBCBD" w:rsidR="00AC1AF9" w:rsidRPr="00B40554" w:rsidRDefault="00E9222F"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r w:rsidR="004D773A" w:rsidRPr="00B40554">
        <w:rPr>
          <w:rFonts w:ascii="Arial Narrow" w:eastAsia="Arial" w:hAnsi="Arial Narrow" w:cs="Tahoma"/>
          <w:sz w:val="22"/>
          <w:szCs w:val="22"/>
          <w:lang w:eastAsia="ar-SA"/>
        </w:rPr>
        <w:t>wystawienia faktury</w:t>
      </w:r>
      <w:r w:rsidRPr="00B40554">
        <w:rPr>
          <w:rFonts w:ascii="Arial Narrow" w:eastAsia="Arial" w:hAnsi="Arial Narrow" w:cs="Tahoma"/>
          <w:sz w:val="22"/>
          <w:szCs w:val="22"/>
          <w:lang w:eastAsia="ar-SA"/>
        </w:rPr>
        <w:t xml:space="preserve"> za dostawę specjalistycznego wyposażenia obsługowego niezbędnego do wykonywania przeglądów i napraw tramwajów będzie</w:t>
      </w:r>
      <w:r w:rsidRPr="00B40554">
        <w:rPr>
          <w:rFonts w:ascii="Arial Narrow" w:eastAsia="Arial" w:hAnsi="Arial Narrow" w:cs="Tahoma"/>
          <w:bCs/>
          <w:sz w:val="22"/>
          <w:szCs w:val="22"/>
          <w:lang w:eastAsia="ar-SA"/>
        </w:rPr>
        <w:t xml:space="preserve"> Protokół odbioru specjalistycznego wyposażenia obsługowego. Wzór protokołu określa Załącznik nr 6 do </w:t>
      </w:r>
      <w:r w:rsidR="00E20473" w:rsidRPr="00B40554">
        <w:rPr>
          <w:rFonts w:ascii="Arial Narrow" w:eastAsia="Arial" w:hAnsi="Arial Narrow" w:cs="Tahoma"/>
          <w:bCs/>
          <w:sz w:val="22"/>
          <w:szCs w:val="22"/>
          <w:lang w:eastAsia="ar-SA"/>
        </w:rPr>
        <w:t xml:space="preserve"> umowy</w:t>
      </w:r>
      <w:r w:rsidRPr="00B40554">
        <w:rPr>
          <w:rFonts w:ascii="Arial Narrow" w:eastAsia="Arial" w:hAnsi="Arial Narrow" w:cs="Tahoma"/>
          <w:bCs/>
          <w:sz w:val="22"/>
          <w:szCs w:val="22"/>
          <w:lang w:eastAsia="ar-SA"/>
        </w:rPr>
        <w:t>.</w:t>
      </w:r>
    </w:p>
    <w:p w14:paraId="2EF4A07B" w14:textId="5B63C9FD" w:rsidR="00AC1AF9" w:rsidRPr="00B40554" w:rsidRDefault="002368D8"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r w:rsidR="004D773A" w:rsidRPr="00B40554">
        <w:rPr>
          <w:rFonts w:ascii="Arial Narrow" w:eastAsia="Arial" w:hAnsi="Arial Narrow" w:cs="Tahoma"/>
          <w:sz w:val="22"/>
          <w:szCs w:val="22"/>
          <w:lang w:eastAsia="ar-SA"/>
        </w:rPr>
        <w:t xml:space="preserve">wystawienia </w:t>
      </w:r>
      <w:r w:rsidRPr="00B40554">
        <w:rPr>
          <w:rFonts w:ascii="Arial Narrow" w:eastAsia="Arial" w:hAnsi="Arial Narrow" w:cs="Tahoma"/>
          <w:sz w:val="22"/>
          <w:szCs w:val="22"/>
          <w:lang w:eastAsia="ar-SA"/>
        </w:rPr>
        <w:t>faktury za</w:t>
      </w:r>
      <w:r w:rsidRPr="00B40554">
        <w:rPr>
          <w:rFonts w:ascii="Arial Narrow" w:eastAsia="Arial" w:hAnsi="Arial Narrow" w:cs="Tahoma"/>
          <w:bCs/>
          <w:sz w:val="22"/>
          <w:szCs w:val="22"/>
          <w:lang w:eastAsia="ar-SA"/>
        </w:rPr>
        <w:t xml:space="preserve"> dostawę pakietu części zamiennych do napraw tramwaju (pakietu naprawczego) będzie </w:t>
      </w:r>
      <w:r w:rsidR="00E9222F" w:rsidRPr="00B40554">
        <w:rPr>
          <w:rFonts w:ascii="Arial Narrow" w:eastAsia="Arial" w:hAnsi="Arial Narrow" w:cs="Tahoma"/>
          <w:bCs/>
          <w:sz w:val="22"/>
          <w:szCs w:val="22"/>
          <w:lang w:eastAsia="ar-SA"/>
        </w:rPr>
        <w:t>Protokół odbioru pakietu części zamiennych (pakietu naprawczego). Wzór protokołu określa Załącznik nr 7 do Umowy.</w:t>
      </w:r>
    </w:p>
    <w:p w14:paraId="08081E4F" w14:textId="30965D7E" w:rsidR="00AC1AF9" w:rsidRPr="00B40554" w:rsidRDefault="00CD27D7"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Faktury VAT, o których mowa w niniejsz</w:t>
      </w:r>
      <w:r w:rsidR="004D773A" w:rsidRPr="00B40554">
        <w:rPr>
          <w:rFonts w:ascii="Arial Narrow" w:eastAsia="Arial" w:hAnsi="Arial Narrow" w:cs="Tahoma"/>
          <w:sz w:val="22"/>
          <w:szCs w:val="22"/>
          <w:lang w:eastAsia="ar-SA"/>
        </w:rPr>
        <w:t>ym</w:t>
      </w:r>
      <w:r w:rsidRPr="00B40554">
        <w:rPr>
          <w:rFonts w:ascii="Arial Narrow" w:eastAsia="Arial" w:hAnsi="Arial Narrow" w:cs="Tahoma"/>
          <w:sz w:val="22"/>
          <w:szCs w:val="22"/>
          <w:lang w:eastAsia="ar-SA"/>
        </w:rPr>
        <w:t xml:space="preserve"> paragraf</w:t>
      </w:r>
      <w:r w:rsidR="004D773A" w:rsidRPr="00B40554">
        <w:rPr>
          <w:rFonts w:ascii="Arial Narrow" w:eastAsia="Arial" w:hAnsi="Arial Narrow" w:cs="Tahoma"/>
          <w:sz w:val="22"/>
          <w:szCs w:val="22"/>
          <w:lang w:eastAsia="ar-SA"/>
        </w:rPr>
        <w:t>ie</w:t>
      </w:r>
      <w:r w:rsidRPr="00B40554">
        <w:rPr>
          <w:rFonts w:ascii="Arial Narrow" w:eastAsia="Arial" w:hAnsi="Arial Narrow" w:cs="Tahoma"/>
          <w:sz w:val="22"/>
          <w:szCs w:val="22"/>
          <w:lang w:eastAsia="ar-SA"/>
        </w:rPr>
        <w:t>, będą wystawiane na: Gmina Miasto Elbląg, 82-300 Elbląg, ul. Łączności</w:t>
      </w:r>
      <w:r w:rsidR="004D773A" w:rsidRPr="00B40554">
        <w:rPr>
          <w:rFonts w:ascii="Arial Narrow" w:eastAsia="Arial" w:hAnsi="Arial Narrow" w:cs="Tahoma"/>
          <w:sz w:val="22"/>
          <w:szCs w:val="22"/>
          <w:lang w:eastAsia="ar-SA"/>
        </w:rPr>
        <w:t xml:space="preserve"> 1</w:t>
      </w:r>
      <w:r w:rsidRPr="00B40554">
        <w:rPr>
          <w:rFonts w:ascii="Arial Narrow" w:eastAsia="Arial" w:hAnsi="Arial Narrow" w:cs="Tahoma"/>
          <w:sz w:val="22"/>
          <w:szCs w:val="22"/>
          <w:lang w:eastAsia="ar-SA"/>
        </w:rPr>
        <w:t>, NIP: 578-305-14-46, REGON: 170 747 715,</w:t>
      </w:r>
    </w:p>
    <w:p w14:paraId="0DE2E6A6" w14:textId="6B7F3F09" w:rsidR="00AC1AF9"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Termin</w:t>
      </w:r>
      <w:r w:rsidR="00B85BDC" w:rsidRPr="00B40554">
        <w:rPr>
          <w:rFonts w:ascii="Arial Narrow" w:eastAsia="Arial" w:hAnsi="Arial Narrow" w:cs="Tahoma"/>
          <w:sz w:val="22"/>
          <w:szCs w:val="22"/>
          <w:lang w:eastAsia="ar-SA"/>
        </w:rPr>
        <w:t>y</w:t>
      </w:r>
      <w:r w:rsidRPr="00B40554">
        <w:rPr>
          <w:rFonts w:ascii="Arial Narrow" w:eastAsia="Arial" w:hAnsi="Arial Narrow" w:cs="Tahoma"/>
          <w:sz w:val="22"/>
          <w:szCs w:val="22"/>
          <w:lang w:eastAsia="ar-SA"/>
        </w:rPr>
        <w:t xml:space="preserve"> płatności faktur</w:t>
      </w:r>
      <w:r w:rsidR="00423BDD" w:rsidRPr="00B40554">
        <w:rPr>
          <w:rFonts w:ascii="Arial Narrow" w:eastAsia="Arial" w:hAnsi="Arial Narrow" w:cs="Tahoma"/>
          <w:sz w:val="22"/>
          <w:szCs w:val="22"/>
          <w:lang w:eastAsia="ar-SA"/>
        </w:rPr>
        <w:t xml:space="preserve"> VAT </w:t>
      </w:r>
      <w:r w:rsidR="00CD27D7" w:rsidRPr="00B40554">
        <w:rPr>
          <w:rFonts w:ascii="Arial Narrow" w:eastAsia="Arial" w:hAnsi="Arial Narrow" w:cs="Tahoma"/>
          <w:sz w:val="22"/>
          <w:szCs w:val="22"/>
          <w:lang w:eastAsia="ar-SA"/>
        </w:rPr>
        <w:t>o których mowa w niniejsz</w:t>
      </w:r>
      <w:r w:rsidR="005C4E2B" w:rsidRPr="00B40554">
        <w:rPr>
          <w:rFonts w:ascii="Arial Narrow" w:eastAsia="Arial" w:hAnsi="Arial Narrow" w:cs="Tahoma"/>
          <w:sz w:val="22"/>
          <w:szCs w:val="22"/>
          <w:lang w:eastAsia="ar-SA"/>
        </w:rPr>
        <w:t>ym</w:t>
      </w:r>
      <w:r w:rsidR="00CD27D7" w:rsidRPr="00B40554">
        <w:rPr>
          <w:rFonts w:ascii="Arial Narrow" w:eastAsia="Arial" w:hAnsi="Arial Narrow" w:cs="Tahoma"/>
          <w:sz w:val="22"/>
          <w:szCs w:val="22"/>
          <w:lang w:eastAsia="ar-SA"/>
        </w:rPr>
        <w:t xml:space="preserve"> paragraf</w:t>
      </w:r>
      <w:r w:rsidR="005C4E2B" w:rsidRPr="00B40554">
        <w:rPr>
          <w:rFonts w:ascii="Arial Narrow" w:eastAsia="Arial" w:hAnsi="Arial Narrow" w:cs="Tahoma"/>
          <w:sz w:val="22"/>
          <w:szCs w:val="22"/>
          <w:lang w:eastAsia="ar-SA"/>
        </w:rPr>
        <w:t>ie</w:t>
      </w:r>
      <w:r w:rsidR="00CD27D7" w:rsidRPr="00B40554">
        <w:rPr>
          <w:rFonts w:ascii="Arial Narrow" w:eastAsia="Arial" w:hAnsi="Arial Narrow" w:cs="Tahoma"/>
          <w:sz w:val="22"/>
          <w:szCs w:val="22"/>
          <w:lang w:eastAsia="ar-SA"/>
        </w:rPr>
        <w:t xml:space="preserve"> wynos</w:t>
      </w:r>
      <w:r w:rsidR="00B80B80">
        <w:rPr>
          <w:rFonts w:ascii="Arial Narrow" w:eastAsia="Arial" w:hAnsi="Arial Narrow" w:cs="Tahoma"/>
          <w:sz w:val="22"/>
          <w:szCs w:val="22"/>
          <w:lang w:eastAsia="ar-SA"/>
        </w:rPr>
        <w:t>zą</w:t>
      </w:r>
      <w:r w:rsidR="00CD27D7" w:rsidRPr="00B40554">
        <w:rPr>
          <w:rFonts w:ascii="Arial Narrow" w:eastAsia="Arial" w:hAnsi="Arial Narrow" w:cs="Tahoma"/>
          <w:sz w:val="22"/>
          <w:szCs w:val="22"/>
          <w:lang w:eastAsia="ar-SA"/>
        </w:rPr>
        <w:t xml:space="preserve"> 30 dni od daty wpływu prawidłowo wystawionej faktury VAT do siedziby Zamawiającego</w:t>
      </w:r>
      <w:r w:rsidR="004B4332">
        <w:rPr>
          <w:rFonts w:ascii="Arial Narrow" w:eastAsia="Arial" w:hAnsi="Arial Narrow" w:cs="Tahoma"/>
          <w:sz w:val="22"/>
          <w:szCs w:val="22"/>
          <w:lang w:eastAsia="ar-SA"/>
        </w:rPr>
        <w:t xml:space="preserve">. </w:t>
      </w:r>
      <w:r w:rsidR="004B4332"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Za datę zapłaty uznaje się datę obciążenia rachunku bankowego Zamawiającego.</w:t>
      </w:r>
    </w:p>
    <w:p w14:paraId="11165AC6" w14:textId="77777777" w:rsidR="00AC1AF9" w:rsidRPr="00B40554" w:rsidRDefault="00CD27D7" w:rsidP="004A05A1">
      <w:pPr>
        <w:pStyle w:val="Akapitzlist"/>
        <w:numPr>
          <w:ilvl w:val="0"/>
          <w:numId w:val="21"/>
        </w:numPr>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Płatności będą dokonywane przelewem, w złotych polskich, na rachunek Wykonawcy wskazany na fakturze VAT.</w:t>
      </w:r>
    </w:p>
    <w:p w14:paraId="04D8AB80" w14:textId="727300ED" w:rsidR="00F13F0F" w:rsidRPr="00A440C7" w:rsidRDefault="0085589B" w:rsidP="00B40554">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hAnsi="Arial Narrow"/>
          <w:sz w:val="22"/>
          <w:szCs w:val="22"/>
        </w:rPr>
        <w:t xml:space="preserve">Faktury VAT należy dostarczyć </w:t>
      </w:r>
      <w:r w:rsidR="00423BDD" w:rsidRPr="00B40554">
        <w:rPr>
          <w:rFonts w:ascii="Arial Narrow" w:hAnsi="Arial Narrow"/>
          <w:sz w:val="22"/>
          <w:szCs w:val="22"/>
        </w:rPr>
        <w:t xml:space="preserve">do siedziby Zamawiającego </w:t>
      </w:r>
      <w:r w:rsidRPr="00B40554">
        <w:rPr>
          <w:rFonts w:ascii="Arial Narrow" w:hAnsi="Arial Narrow"/>
          <w:sz w:val="22"/>
          <w:szCs w:val="22"/>
        </w:rPr>
        <w:t xml:space="preserve">wraz z protokołami </w:t>
      </w:r>
      <w:r w:rsidR="00E20473" w:rsidRPr="00B40554">
        <w:rPr>
          <w:rFonts w:ascii="Arial Narrow" w:hAnsi="Arial Narrow"/>
          <w:sz w:val="22"/>
          <w:szCs w:val="22"/>
        </w:rPr>
        <w:t xml:space="preserve">wymienionymi w ust. 9, 10, 11. </w:t>
      </w:r>
    </w:p>
    <w:p w14:paraId="21555F1C" w14:textId="77777777" w:rsidR="00A440C7" w:rsidRPr="00A440C7" w:rsidRDefault="00A440C7" w:rsidP="00A440C7">
      <w:pPr>
        <w:jc w:val="both"/>
        <w:rPr>
          <w:rFonts w:ascii="Arial Narrow" w:eastAsia="Arial" w:hAnsi="Arial Narrow" w:cs="Tahoma"/>
          <w:bCs/>
          <w:sz w:val="22"/>
          <w:szCs w:val="22"/>
          <w:lang w:eastAsia="ar-SA"/>
        </w:rPr>
      </w:pPr>
    </w:p>
    <w:p w14:paraId="2A8D700C" w14:textId="08F3C153" w:rsidR="0085589B" w:rsidRPr="00B40554" w:rsidRDefault="006830D7"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10</w:t>
      </w:r>
    </w:p>
    <w:p w14:paraId="0F1036A8"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Cesja wierzytelności</w:t>
      </w:r>
    </w:p>
    <w:p w14:paraId="2E8CBDF3" w14:textId="77777777" w:rsidR="0085589B" w:rsidRPr="00B40554" w:rsidRDefault="0085589B" w:rsidP="00B55013">
      <w:pPr>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Wykonawca nie może dokonać cesji wierzytelności wynikających z niniejszej umowy bez pisemnej zgody Zamawiającego.</w:t>
      </w:r>
    </w:p>
    <w:p w14:paraId="2589E875" w14:textId="77777777" w:rsidR="00CD27D7" w:rsidRPr="00B40554" w:rsidRDefault="00CD27D7" w:rsidP="0085589B">
      <w:pPr>
        <w:suppressAutoHyphens/>
        <w:jc w:val="center"/>
        <w:rPr>
          <w:rFonts w:ascii="Arial Narrow" w:eastAsia="Arial" w:hAnsi="Arial Narrow" w:cs="Tahoma"/>
          <w:b/>
          <w:sz w:val="22"/>
          <w:szCs w:val="22"/>
          <w:lang w:eastAsia="ar-SA"/>
        </w:rPr>
      </w:pPr>
    </w:p>
    <w:p w14:paraId="40B704FD" w14:textId="77777777" w:rsidR="0085589B" w:rsidRPr="00B40554" w:rsidRDefault="00EC4C58"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11</w:t>
      </w:r>
    </w:p>
    <w:p w14:paraId="48472E9C" w14:textId="0530458A"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Zabezpieczenie należytego wykonania </w:t>
      </w:r>
      <w:r w:rsidR="006740B2" w:rsidRPr="00A440C7">
        <w:rPr>
          <w:rFonts w:ascii="Arial Narrow" w:eastAsia="Arial" w:hAnsi="Arial Narrow" w:cs="Tahoma"/>
          <w:b/>
          <w:sz w:val="22"/>
          <w:szCs w:val="22"/>
          <w:u w:val="single"/>
          <w:lang w:eastAsia="ar-SA"/>
        </w:rPr>
        <w:t>umowy</w:t>
      </w:r>
    </w:p>
    <w:p w14:paraId="76FFA87C" w14:textId="7B1619B9" w:rsidR="0014286D" w:rsidRPr="00B40554" w:rsidRDefault="0014286D" w:rsidP="0014286D">
      <w:pPr>
        <w:numPr>
          <w:ilvl w:val="0"/>
          <w:numId w:val="54"/>
        </w:numPr>
        <w:tabs>
          <w:tab w:val="clear" w:pos="360"/>
          <w:tab w:val="num" w:pos="0"/>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 xml:space="preserve">Wykonawca na dzień zawarcia umowy wnosi zabezpieczenie należytego wykonania umowy w wysokości </w:t>
      </w:r>
      <w:r w:rsidRPr="00B40554">
        <w:rPr>
          <w:rFonts w:ascii="Arial Narrow" w:hAnsi="Arial Narrow" w:cs="Tahoma"/>
          <w:b/>
          <w:sz w:val="22"/>
          <w:szCs w:val="22"/>
        </w:rPr>
        <w:t>5%</w:t>
      </w:r>
      <w:r w:rsidRPr="00B40554">
        <w:rPr>
          <w:rFonts w:ascii="Arial Narrow" w:hAnsi="Arial Narrow" w:cs="Tahoma"/>
          <w:sz w:val="22"/>
          <w:szCs w:val="22"/>
        </w:rPr>
        <w:t xml:space="preserve"> wynagrodzenia brutto, tj. </w:t>
      </w:r>
      <w:r w:rsidRPr="00B40554">
        <w:rPr>
          <w:rFonts w:ascii="Arial Narrow" w:hAnsi="Arial Narrow" w:cs="Tahoma"/>
          <w:b/>
          <w:sz w:val="22"/>
          <w:szCs w:val="22"/>
        </w:rPr>
        <w:t>……………………… zł</w:t>
      </w:r>
      <w:r w:rsidRPr="00B40554">
        <w:rPr>
          <w:rFonts w:ascii="Arial Narrow" w:hAnsi="Arial Narrow" w:cs="Tahoma"/>
          <w:sz w:val="22"/>
          <w:szCs w:val="22"/>
        </w:rPr>
        <w:t>,</w:t>
      </w:r>
    </w:p>
    <w:p w14:paraId="48EF8619" w14:textId="77777777" w:rsidR="0014286D" w:rsidRPr="00B40554" w:rsidRDefault="0014286D" w:rsidP="0014286D">
      <w:pPr>
        <w:spacing w:after="120" w:line="276" w:lineRule="auto"/>
        <w:ind w:left="426" w:hanging="284"/>
        <w:rPr>
          <w:rFonts w:ascii="Arial Narrow" w:hAnsi="Arial Narrow" w:cs="Tahoma"/>
          <w:sz w:val="22"/>
          <w:szCs w:val="22"/>
        </w:rPr>
      </w:pPr>
      <w:r w:rsidRPr="00B40554">
        <w:rPr>
          <w:rFonts w:ascii="Arial Narrow" w:hAnsi="Arial Narrow" w:cs="Tahoma"/>
          <w:sz w:val="22"/>
          <w:szCs w:val="22"/>
        </w:rPr>
        <w:t xml:space="preserve">  </w:t>
      </w:r>
      <w:r w:rsidRPr="00B40554">
        <w:rPr>
          <w:rFonts w:ascii="Arial Narrow" w:hAnsi="Arial Narrow" w:cs="Tahoma"/>
          <w:sz w:val="22"/>
          <w:szCs w:val="22"/>
        </w:rPr>
        <w:tab/>
        <w:t>(słownie brutto: ………………………………………..).</w:t>
      </w:r>
    </w:p>
    <w:p w14:paraId="27F83A09"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78D733A6"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Beneficjentem zabezpieczenia należytego wykonania umowy jest Zamawiający.</w:t>
      </w:r>
    </w:p>
    <w:p w14:paraId="72E552F9"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Koszty zabezpieczenia należytego wykonania umowy ponosi Wykonawca.</w:t>
      </w:r>
    </w:p>
    <w:p w14:paraId="62AD1B68"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 xml:space="preserve">Wykonawca jest zobowiązany stosować ustawę Prawo zamówień publicznych i zapewnić, aby zabezpieczenie należytego wykonania umowy zachowało moc wiążącą w okresie wykonywania umowy oraz w okresie rękojmi za wady fizyczne lub gwarancji. Wykonawca jest zobowiązany </w:t>
      </w:r>
      <w:r w:rsidRPr="00B40554">
        <w:rPr>
          <w:rFonts w:ascii="Arial Narrow" w:hAnsi="Arial Narrow" w:cs="Tahoma"/>
          <w:sz w:val="22"/>
          <w:szCs w:val="22"/>
        </w:rPr>
        <w:br/>
        <w:t xml:space="preserve">do niezwłocznego informowania Zamawiającego o faktycznych lub prawnych okolicznościach, które mają lub mogą mieć wpływ na moc wiążącą zabezpieczenia należytego wykonania umowy </w:t>
      </w:r>
      <w:r w:rsidRPr="00B40554">
        <w:rPr>
          <w:rFonts w:ascii="Arial Narrow" w:hAnsi="Arial Narrow" w:cs="Tahoma"/>
          <w:sz w:val="22"/>
          <w:szCs w:val="22"/>
        </w:rPr>
        <w:br/>
        <w:t>oraz na możliwość i zakres wykonywania przez Zamawiającego praw wynikających z zabezpieczenia.</w:t>
      </w:r>
    </w:p>
    <w:p w14:paraId="260155DA" w14:textId="77777777" w:rsidR="0014286D" w:rsidRPr="00B40554" w:rsidRDefault="0014286D" w:rsidP="0014286D">
      <w:pPr>
        <w:numPr>
          <w:ilvl w:val="0"/>
          <w:numId w:val="54"/>
        </w:numPr>
        <w:suppressAutoHyphens/>
        <w:spacing w:after="120" w:line="276" w:lineRule="auto"/>
        <w:jc w:val="both"/>
        <w:rPr>
          <w:rFonts w:ascii="Arial Narrow" w:hAnsi="Arial Narrow" w:cs="Tahoma"/>
          <w:sz w:val="22"/>
          <w:szCs w:val="22"/>
        </w:rPr>
      </w:pPr>
      <w:r w:rsidRPr="00B40554">
        <w:rPr>
          <w:rFonts w:ascii="Arial Narrow" w:hAnsi="Arial Narrow" w:cs="Tahoma"/>
          <w:sz w:val="22"/>
          <w:szCs w:val="22"/>
        </w:rPr>
        <w:t>Strony ustalają, że:</w:t>
      </w:r>
    </w:p>
    <w:p w14:paraId="1C474358" w14:textId="624698B6" w:rsidR="0014286D" w:rsidRPr="00B40554" w:rsidRDefault="0014286D" w:rsidP="0014286D">
      <w:pPr>
        <w:pStyle w:val="Akapitzlist"/>
        <w:numPr>
          <w:ilvl w:val="0"/>
          <w:numId w:val="55"/>
        </w:numPr>
        <w:tabs>
          <w:tab w:val="clear" w:pos="1364"/>
        </w:tabs>
        <w:suppressAutoHyphens/>
        <w:spacing w:line="276" w:lineRule="auto"/>
        <w:ind w:left="709" w:hanging="283"/>
        <w:jc w:val="both"/>
        <w:rPr>
          <w:rFonts w:ascii="Arial Narrow" w:hAnsi="Arial Narrow" w:cs="Tahoma"/>
          <w:sz w:val="22"/>
          <w:szCs w:val="22"/>
        </w:rPr>
      </w:pPr>
      <w:r w:rsidRPr="00B40554">
        <w:rPr>
          <w:rFonts w:ascii="Arial Narrow" w:hAnsi="Arial Narrow" w:cs="Tahoma"/>
          <w:b/>
          <w:sz w:val="22"/>
          <w:szCs w:val="22"/>
        </w:rPr>
        <w:t>70% zabezpieczenia należytego wykonania umowy</w:t>
      </w:r>
      <w:r w:rsidRPr="00B40554">
        <w:rPr>
          <w:rFonts w:ascii="Arial Narrow" w:hAnsi="Arial Narrow" w:cs="Tahoma"/>
          <w:sz w:val="22"/>
          <w:szCs w:val="22"/>
        </w:rPr>
        <w:t xml:space="preserve">, tj. </w:t>
      </w:r>
      <w:r w:rsidRPr="00B40554">
        <w:rPr>
          <w:rFonts w:ascii="Arial Narrow" w:hAnsi="Arial Narrow" w:cs="Tahoma"/>
          <w:b/>
          <w:sz w:val="22"/>
          <w:szCs w:val="22"/>
        </w:rPr>
        <w:t>……………….zł</w:t>
      </w:r>
      <w:r w:rsidRPr="00B40554">
        <w:rPr>
          <w:rFonts w:ascii="Arial Narrow" w:hAnsi="Arial Narrow" w:cs="Tahoma"/>
          <w:sz w:val="22"/>
          <w:szCs w:val="22"/>
        </w:rPr>
        <w:t>, wniesione w dacie zawarcia umowy stanowi część zabezpieczenia, która zostanie zwrócona Wykonawcy po wykonaniu zamówienia</w:t>
      </w:r>
      <w:r w:rsidR="00F13F0F" w:rsidRPr="00B40554">
        <w:rPr>
          <w:rFonts w:ascii="Arial Narrow" w:hAnsi="Arial Narrow" w:cs="Tahoma"/>
          <w:sz w:val="22"/>
          <w:szCs w:val="22"/>
        </w:rPr>
        <w:t xml:space="preserve"> </w:t>
      </w:r>
      <w:r w:rsidR="009B091E">
        <w:rPr>
          <w:rFonts w:ascii="Arial Narrow" w:hAnsi="Arial Narrow" w:cs="Tahoma"/>
          <w:sz w:val="22"/>
          <w:szCs w:val="22"/>
        </w:rPr>
        <w:br/>
      </w:r>
      <w:r w:rsidRPr="00B40554">
        <w:rPr>
          <w:rFonts w:ascii="Arial Narrow" w:hAnsi="Arial Narrow" w:cs="Tahoma"/>
          <w:sz w:val="22"/>
          <w:szCs w:val="22"/>
        </w:rPr>
        <w:t>i uznaniu przez Zamawiającego za należycie wykonane:</w:t>
      </w:r>
    </w:p>
    <w:p w14:paraId="74EF54D1" w14:textId="77777777" w:rsidR="0014286D" w:rsidRPr="00B40554" w:rsidRDefault="0014286D" w:rsidP="0014286D">
      <w:pPr>
        <w:numPr>
          <w:ilvl w:val="1"/>
          <w:numId w:val="55"/>
        </w:numPr>
        <w:tabs>
          <w:tab w:val="clear" w:pos="1800"/>
        </w:tabs>
        <w:suppressAutoHyphens/>
        <w:spacing w:after="60" w:line="276" w:lineRule="auto"/>
        <w:ind w:left="993" w:hanging="284"/>
        <w:jc w:val="both"/>
        <w:rPr>
          <w:rFonts w:ascii="Arial Narrow" w:hAnsi="Arial Narrow" w:cs="Tahoma"/>
          <w:sz w:val="22"/>
          <w:szCs w:val="22"/>
        </w:rPr>
      </w:pPr>
      <w:r w:rsidRPr="00B40554">
        <w:rPr>
          <w:rFonts w:ascii="Arial Narrow" w:hAnsi="Arial Narrow" w:cs="Tahoma"/>
          <w:sz w:val="22"/>
          <w:szCs w:val="22"/>
        </w:rPr>
        <w:t>w przypadku wnoszenia tej części zabezpieczenia w pieniądzu, Wykonawca wpłaca je na rachunek bankowy wskazany przez Zamawiającego,</w:t>
      </w:r>
    </w:p>
    <w:p w14:paraId="1C95CB91" w14:textId="5061D533" w:rsidR="0014286D" w:rsidRPr="00B40554" w:rsidRDefault="0014286D" w:rsidP="0014286D">
      <w:pPr>
        <w:numPr>
          <w:ilvl w:val="1"/>
          <w:numId w:val="55"/>
        </w:numPr>
        <w:tabs>
          <w:tab w:val="clear" w:pos="1800"/>
        </w:tabs>
        <w:suppressAutoHyphens/>
        <w:spacing w:line="276" w:lineRule="auto"/>
        <w:ind w:left="993" w:hanging="283"/>
        <w:jc w:val="both"/>
        <w:rPr>
          <w:rFonts w:ascii="Arial Narrow" w:hAnsi="Arial Narrow" w:cs="Tahoma"/>
          <w:sz w:val="22"/>
          <w:szCs w:val="22"/>
        </w:rPr>
      </w:pPr>
      <w:r w:rsidRPr="00B40554">
        <w:rPr>
          <w:rFonts w:ascii="Arial Narrow" w:hAnsi="Arial Narrow" w:cs="Tahoma"/>
          <w:sz w:val="22"/>
          <w:szCs w:val="22"/>
        </w:rPr>
        <w:t xml:space="preserve">w przypadku wnoszenia tej części zabezpieczenia w formie gwarancji bankowych </w:t>
      </w:r>
      <w:r w:rsidRPr="00B40554">
        <w:rPr>
          <w:rFonts w:ascii="Arial Narrow" w:hAnsi="Arial Narrow" w:cs="Tahoma"/>
          <w:sz w:val="22"/>
          <w:szCs w:val="22"/>
        </w:rPr>
        <w:br/>
        <w:t xml:space="preserve">lub ubezpieczeniowych musi zawierać oświadczenie gwarantujące, że jest bezwarunkowe </w:t>
      </w:r>
      <w:r w:rsidRPr="00B40554">
        <w:rPr>
          <w:rFonts w:ascii="Arial Narrow" w:hAnsi="Arial Narrow" w:cs="Tahoma"/>
          <w:sz w:val="22"/>
          <w:szCs w:val="22"/>
        </w:rPr>
        <w:br/>
        <w:t>i płatne na pierwsze pisemne żądanie i posiadać termin obowiązywania o jeden miesiąc dłuższy niż umowny termin wykonania zamówienia.</w:t>
      </w:r>
    </w:p>
    <w:p w14:paraId="39AF340C" w14:textId="77777777" w:rsidR="0014286D" w:rsidRPr="00B40554" w:rsidRDefault="0014286D" w:rsidP="0014286D">
      <w:pPr>
        <w:pStyle w:val="Akapitzlist"/>
        <w:numPr>
          <w:ilvl w:val="0"/>
          <w:numId w:val="55"/>
        </w:numPr>
        <w:tabs>
          <w:tab w:val="clear" w:pos="1364"/>
        </w:tabs>
        <w:suppressAutoHyphens/>
        <w:spacing w:before="60" w:after="60" w:line="276" w:lineRule="auto"/>
        <w:ind w:left="709" w:hanging="284"/>
        <w:jc w:val="both"/>
        <w:rPr>
          <w:rFonts w:ascii="Arial Narrow" w:hAnsi="Arial Narrow" w:cs="Tahoma"/>
          <w:sz w:val="22"/>
          <w:szCs w:val="22"/>
        </w:rPr>
      </w:pPr>
      <w:r w:rsidRPr="00B40554">
        <w:rPr>
          <w:rFonts w:ascii="Arial Narrow" w:hAnsi="Arial Narrow" w:cs="Tahoma"/>
          <w:b/>
          <w:sz w:val="22"/>
          <w:szCs w:val="22"/>
        </w:rPr>
        <w:t>30% zabezpieczenia należytego wykonania umowy</w:t>
      </w:r>
      <w:r w:rsidRPr="00B40554">
        <w:rPr>
          <w:rFonts w:ascii="Arial Narrow" w:hAnsi="Arial Narrow" w:cs="Tahoma"/>
          <w:sz w:val="22"/>
          <w:szCs w:val="22"/>
        </w:rPr>
        <w:t xml:space="preserve">, tj. </w:t>
      </w:r>
      <w:r w:rsidRPr="00B40554">
        <w:rPr>
          <w:rFonts w:ascii="Arial Narrow" w:hAnsi="Arial Narrow" w:cs="Tahoma"/>
          <w:b/>
          <w:sz w:val="22"/>
          <w:szCs w:val="22"/>
        </w:rPr>
        <w:t>…………………</w:t>
      </w:r>
      <w:r w:rsidRPr="00B40554">
        <w:rPr>
          <w:rFonts w:ascii="Arial Narrow" w:hAnsi="Arial Narrow" w:cs="Tahoma"/>
          <w:sz w:val="22"/>
          <w:szCs w:val="22"/>
        </w:rPr>
        <w:t xml:space="preserve"> </w:t>
      </w:r>
      <w:r w:rsidRPr="00B40554">
        <w:rPr>
          <w:rFonts w:ascii="Arial Narrow" w:hAnsi="Arial Narrow" w:cs="Tahoma"/>
          <w:b/>
          <w:sz w:val="22"/>
          <w:szCs w:val="22"/>
        </w:rPr>
        <w:t>zł</w:t>
      </w:r>
      <w:r w:rsidRPr="00B40554">
        <w:rPr>
          <w:rFonts w:ascii="Arial Narrow" w:hAnsi="Arial Narrow" w:cs="Tahoma"/>
          <w:sz w:val="22"/>
          <w:szCs w:val="22"/>
        </w:rPr>
        <w:t xml:space="preserve">, wniesione </w:t>
      </w:r>
      <w:r w:rsidRPr="00B40554">
        <w:rPr>
          <w:rFonts w:ascii="Arial Narrow" w:hAnsi="Arial Narrow" w:cs="Tahoma"/>
          <w:sz w:val="22"/>
          <w:szCs w:val="22"/>
        </w:rPr>
        <w:br/>
        <w:t>w dacie zawarcia umowy jest przeznaczone jako zabezpieczenie roszczeń z tytułu rękojmi za wady:</w:t>
      </w:r>
    </w:p>
    <w:p w14:paraId="116C76F2" w14:textId="14BF1154" w:rsidR="0014286D" w:rsidRPr="00B40554" w:rsidRDefault="0014286D" w:rsidP="0014286D">
      <w:pPr>
        <w:numPr>
          <w:ilvl w:val="1"/>
          <w:numId w:val="55"/>
        </w:numPr>
        <w:tabs>
          <w:tab w:val="clear" w:pos="1800"/>
          <w:tab w:val="num" w:pos="1276"/>
        </w:tabs>
        <w:suppressAutoHyphens/>
        <w:spacing w:line="276" w:lineRule="auto"/>
        <w:ind w:left="993" w:hanging="284"/>
        <w:jc w:val="both"/>
        <w:rPr>
          <w:rFonts w:ascii="Arial Narrow" w:hAnsi="Arial Narrow" w:cs="Tahoma"/>
          <w:sz w:val="22"/>
          <w:szCs w:val="22"/>
        </w:rPr>
      </w:pPr>
      <w:r w:rsidRPr="00B40554">
        <w:rPr>
          <w:rFonts w:ascii="Arial Narrow" w:hAnsi="Arial Narrow" w:cs="Tahoma"/>
          <w:sz w:val="22"/>
          <w:szCs w:val="22"/>
        </w:rPr>
        <w:t xml:space="preserve">okres rękojmi za wady fizyczne </w:t>
      </w:r>
      <w:r w:rsidR="00B80B80">
        <w:rPr>
          <w:rFonts w:ascii="Arial Narrow" w:hAnsi="Arial Narrow" w:cs="Tahoma"/>
          <w:sz w:val="22"/>
          <w:szCs w:val="22"/>
        </w:rPr>
        <w:t>równy zaoferowanemu przez Wykonawcę okresowi gwarancji na kompletny tramwaj</w:t>
      </w:r>
      <w:r w:rsidRPr="00B40554">
        <w:rPr>
          <w:rFonts w:ascii="Arial Narrow" w:hAnsi="Arial Narrow" w:cs="Tahoma"/>
          <w:sz w:val="22"/>
          <w:szCs w:val="22"/>
        </w:rPr>
        <w:t>,</w:t>
      </w:r>
    </w:p>
    <w:p w14:paraId="091BD971" w14:textId="5893D30B" w:rsidR="0014286D" w:rsidRPr="00B40554" w:rsidRDefault="0014286D" w:rsidP="0014286D">
      <w:pPr>
        <w:numPr>
          <w:ilvl w:val="1"/>
          <w:numId w:val="55"/>
        </w:numPr>
        <w:tabs>
          <w:tab w:val="clear" w:pos="1800"/>
          <w:tab w:val="num" w:pos="1276"/>
        </w:tabs>
        <w:suppressAutoHyphens/>
        <w:spacing w:after="120" w:line="276" w:lineRule="auto"/>
        <w:ind w:left="993" w:hanging="284"/>
        <w:jc w:val="both"/>
        <w:rPr>
          <w:rFonts w:ascii="Arial Narrow" w:hAnsi="Arial Narrow" w:cs="Tahoma"/>
          <w:sz w:val="22"/>
          <w:szCs w:val="22"/>
        </w:rPr>
      </w:pPr>
      <w:r w:rsidRPr="00B40554">
        <w:rPr>
          <w:rFonts w:ascii="Arial Narrow" w:hAnsi="Arial Narrow" w:cs="Tahoma"/>
          <w:sz w:val="22"/>
          <w:szCs w:val="22"/>
        </w:rPr>
        <w:t>w przypadku wnoszenia zabezpieczenia z tytułu rękojmi za wady w pieniądzu, Wykonawca wpłaca je na rachunek bankowy wskazany przez Zamawiającego</w:t>
      </w:r>
      <w:r w:rsidR="009B091E">
        <w:rPr>
          <w:rFonts w:ascii="Arial Narrow" w:hAnsi="Arial Narrow" w:cs="Tahoma"/>
          <w:sz w:val="22"/>
          <w:szCs w:val="22"/>
        </w:rPr>
        <w:t>.</w:t>
      </w:r>
    </w:p>
    <w:p w14:paraId="0C716805" w14:textId="01086F5A" w:rsidR="0014286D" w:rsidRPr="00B40554" w:rsidRDefault="009B091E" w:rsidP="0014286D">
      <w:pPr>
        <w:numPr>
          <w:ilvl w:val="0"/>
          <w:numId w:val="54"/>
        </w:numPr>
        <w:tabs>
          <w:tab w:val="num" w:pos="1276"/>
        </w:tabs>
        <w:suppressAutoHyphens/>
        <w:spacing w:after="60" w:line="276" w:lineRule="auto"/>
        <w:ind w:left="357"/>
        <w:jc w:val="both"/>
        <w:rPr>
          <w:rFonts w:ascii="Arial Narrow" w:hAnsi="Arial Narrow" w:cs="Tahoma"/>
          <w:sz w:val="22"/>
          <w:szCs w:val="22"/>
        </w:rPr>
      </w:pPr>
      <w:r>
        <w:rPr>
          <w:rFonts w:ascii="Arial Narrow" w:hAnsi="Arial Narrow" w:cs="Tahoma"/>
          <w:sz w:val="22"/>
          <w:szCs w:val="22"/>
        </w:rPr>
        <w:t>W</w:t>
      </w:r>
      <w:r w:rsidR="0014286D" w:rsidRPr="00B40554">
        <w:rPr>
          <w:rFonts w:ascii="Arial Narrow" w:hAnsi="Arial Narrow" w:cs="Tahoma"/>
          <w:sz w:val="22"/>
          <w:szCs w:val="22"/>
        </w:rPr>
        <w:t xml:space="preserve"> przypadku wnoszenia zabezpieczenia z tytułu rękojmi za wady w formie gwarancji bankowych lub ubezpieczeniowych musi </w:t>
      </w:r>
      <w:r w:rsidR="004F183A">
        <w:rPr>
          <w:rFonts w:ascii="Arial Narrow" w:hAnsi="Arial Narrow" w:cs="Tahoma"/>
          <w:sz w:val="22"/>
          <w:szCs w:val="22"/>
        </w:rPr>
        <w:t xml:space="preserve">ono </w:t>
      </w:r>
      <w:r w:rsidR="0014286D" w:rsidRPr="00B40554">
        <w:rPr>
          <w:rFonts w:ascii="Arial Narrow" w:hAnsi="Arial Narrow" w:cs="Tahoma"/>
          <w:sz w:val="22"/>
          <w:szCs w:val="22"/>
        </w:rPr>
        <w:t xml:space="preserve">zawierać oświadczenie gwarantujące, że jest bezwarunkowe i płatne na pierwsze pisemne żądanie i </w:t>
      </w:r>
      <w:r w:rsidR="004F183A">
        <w:rPr>
          <w:rFonts w:ascii="Arial Narrow" w:hAnsi="Arial Narrow" w:cs="Tahoma"/>
          <w:sz w:val="22"/>
          <w:szCs w:val="22"/>
        </w:rPr>
        <w:t>po</w:t>
      </w:r>
      <w:r w:rsidR="0014286D" w:rsidRPr="00B40554">
        <w:rPr>
          <w:rFonts w:ascii="Arial Narrow" w:hAnsi="Arial Narrow" w:cs="Tahoma"/>
          <w:sz w:val="22"/>
          <w:szCs w:val="22"/>
        </w:rPr>
        <w:t>winn</w:t>
      </w:r>
      <w:r w:rsidR="004F183A">
        <w:rPr>
          <w:rFonts w:ascii="Arial Narrow" w:hAnsi="Arial Narrow" w:cs="Tahoma"/>
          <w:sz w:val="22"/>
          <w:szCs w:val="22"/>
        </w:rPr>
        <w:t>o</w:t>
      </w:r>
      <w:r w:rsidR="0014286D" w:rsidRPr="00B40554">
        <w:rPr>
          <w:rFonts w:ascii="Arial Narrow" w:hAnsi="Arial Narrow" w:cs="Tahoma"/>
          <w:sz w:val="22"/>
          <w:szCs w:val="22"/>
        </w:rPr>
        <w:t xml:space="preserve"> posiadać termin obowiązywania o 15 dni dłuższy niż termin upływu okresu rękojmi za wady.</w:t>
      </w:r>
      <w:r w:rsidR="0014286D" w:rsidRPr="00B40554">
        <w:rPr>
          <w:rFonts w:ascii="Arial Narrow" w:hAnsi="Arial Narrow" w:cs="Tahoma"/>
          <w:color w:val="FF0000"/>
          <w:sz w:val="22"/>
          <w:szCs w:val="22"/>
        </w:rPr>
        <w:t xml:space="preserve"> </w:t>
      </w:r>
      <w:r w:rsidR="0014286D" w:rsidRPr="00B40554">
        <w:rPr>
          <w:rFonts w:ascii="Arial Narrow" w:hAnsi="Arial Narrow" w:cs="Tahoma"/>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5B0427B" w14:textId="77777777" w:rsidR="0014286D" w:rsidRPr="00B40554" w:rsidRDefault="0014286D" w:rsidP="0014286D">
      <w:pPr>
        <w:numPr>
          <w:ilvl w:val="0"/>
          <w:numId w:val="54"/>
        </w:numPr>
        <w:suppressAutoHyphens/>
        <w:spacing w:after="60" w:line="276" w:lineRule="auto"/>
        <w:ind w:left="357"/>
        <w:jc w:val="both"/>
        <w:rPr>
          <w:rFonts w:ascii="Arial Narrow" w:hAnsi="Arial Narrow" w:cs="Tahoma"/>
          <w:sz w:val="22"/>
          <w:szCs w:val="22"/>
        </w:rPr>
      </w:pPr>
      <w:r w:rsidRPr="00B40554">
        <w:rPr>
          <w:rFonts w:ascii="Arial Narrow" w:hAnsi="Arial Narrow" w:cs="Tahoma"/>
          <w:sz w:val="22"/>
          <w:szCs w:val="22"/>
        </w:rPr>
        <w:t xml:space="preserve">Zamawiający wyrażą zgodę na zamianę formy zabezpieczenia w trakcie realizacji umowy zgodnie </w:t>
      </w:r>
      <w:r w:rsidRPr="00B40554">
        <w:rPr>
          <w:rFonts w:ascii="Arial Narrow" w:hAnsi="Arial Narrow" w:cs="Tahoma"/>
          <w:sz w:val="22"/>
          <w:szCs w:val="22"/>
        </w:rPr>
        <w:br/>
        <w:t>z art. 451 ustawy z dnia 11 września 2019 r. – Prawo zamówień publicznych.</w:t>
      </w:r>
    </w:p>
    <w:p w14:paraId="2AED3EE6" w14:textId="5DE78895" w:rsidR="00D35202" w:rsidRPr="00B40554" w:rsidRDefault="0014286D" w:rsidP="0014286D">
      <w:pPr>
        <w:numPr>
          <w:ilvl w:val="0"/>
          <w:numId w:val="54"/>
        </w:numPr>
        <w:suppressAutoHyphens/>
        <w:spacing w:after="60" w:line="276" w:lineRule="auto"/>
        <w:ind w:left="357"/>
        <w:jc w:val="both"/>
        <w:rPr>
          <w:rFonts w:ascii="Arial Narrow" w:hAnsi="Arial Narrow" w:cs="Tahoma"/>
          <w:sz w:val="22"/>
          <w:szCs w:val="22"/>
        </w:rPr>
      </w:pPr>
      <w:r w:rsidRPr="00B40554">
        <w:rPr>
          <w:rFonts w:ascii="Arial Narrow" w:hAnsi="Arial Narrow" w:cs="Tahoma"/>
          <w:sz w:val="22"/>
          <w:szCs w:val="22"/>
        </w:rPr>
        <w:t xml:space="preserve">Zabezpieczenie należytego wykonania umowy zostanie zwrócone w terminach i na zasadach określonych </w:t>
      </w:r>
      <w:r w:rsidR="009B091E">
        <w:rPr>
          <w:rFonts w:ascii="Arial Narrow" w:hAnsi="Arial Narrow" w:cs="Tahoma"/>
          <w:sz w:val="22"/>
          <w:szCs w:val="22"/>
        </w:rPr>
        <w:br/>
      </w:r>
      <w:r w:rsidRPr="00B40554">
        <w:rPr>
          <w:rFonts w:ascii="Arial Narrow" w:hAnsi="Arial Narrow" w:cs="Tahoma"/>
          <w:sz w:val="22"/>
          <w:szCs w:val="22"/>
        </w:rPr>
        <w:t>w ustawie Prawo zamówień publicznych.</w:t>
      </w:r>
    </w:p>
    <w:p w14:paraId="17E3B015" w14:textId="77777777" w:rsidR="0014286D" w:rsidRPr="00B40554" w:rsidRDefault="0014286D" w:rsidP="0085589B">
      <w:pPr>
        <w:suppressAutoHyphens/>
        <w:jc w:val="center"/>
        <w:rPr>
          <w:rFonts w:ascii="Arial Narrow" w:eastAsia="Arial" w:hAnsi="Arial Narrow" w:cs="Tahoma"/>
          <w:b/>
          <w:sz w:val="22"/>
          <w:szCs w:val="22"/>
          <w:lang w:eastAsia="ar-SA"/>
        </w:rPr>
      </w:pPr>
    </w:p>
    <w:p w14:paraId="6A92BEE4" w14:textId="77777777" w:rsidR="0085589B" w:rsidRPr="00B40554" w:rsidRDefault="00D35202"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12</w:t>
      </w:r>
    </w:p>
    <w:p w14:paraId="1AB219A8" w14:textId="72D39BC3"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Gwarancja</w:t>
      </w:r>
      <w:r w:rsidR="00D7668A" w:rsidRPr="00A440C7">
        <w:rPr>
          <w:rFonts w:ascii="Arial Narrow" w:eastAsia="Arial" w:hAnsi="Arial Narrow" w:cs="Tahoma"/>
          <w:b/>
          <w:sz w:val="22"/>
          <w:szCs w:val="22"/>
          <w:u w:val="single"/>
          <w:lang w:eastAsia="ar-SA"/>
        </w:rPr>
        <w:t xml:space="preserve"> i rękojmia</w:t>
      </w:r>
    </w:p>
    <w:p w14:paraId="3116E645" w14:textId="021D0B74" w:rsidR="0085589B" w:rsidRPr="00B55013" w:rsidRDefault="0085589B" w:rsidP="00E20473">
      <w:pPr>
        <w:suppressAutoHyphen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udziela Zamawiającemu gwarancji jakości </w:t>
      </w:r>
      <w:r w:rsidR="00175D5C" w:rsidRPr="00B40554">
        <w:rPr>
          <w:rFonts w:ascii="Arial Narrow" w:eastAsia="Arial" w:hAnsi="Arial Narrow" w:cs="Tahoma"/>
          <w:sz w:val="22"/>
          <w:szCs w:val="22"/>
          <w:lang w:eastAsia="ar-SA"/>
        </w:rPr>
        <w:t>10 tramwajów</w:t>
      </w:r>
      <w:r w:rsidRPr="00B40554">
        <w:rPr>
          <w:rFonts w:ascii="Arial Narrow" w:eastAsia="Arial" w:hAnsi="Arial Narrow" w:cs="Tahoma"/>
          <w:sz w:val="22"/>
          <w:szCs w:val="22"/>
          <w:lang w:eastAsia="ar-SA"/>
        </w:rPr>
        <w:t xml:space="preserve">, na okresy i na warunkach wskazanych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w Szczegółowych warunkach gwarancji (Karta gwarancyjna) określonych w Załączniku nr </w:t>
      </w:r>
      <w:r w:rsidR="004215A0" w:rsidRPr="00B40554">
        <w:rPr>
          <w:rFonts w:ascii="Arial Narrow" w:eastAsia="Arial" w:hAnsi="Arial Narrow" w:cs="Tahoma"/>
          <w:sz w:val="22"/>
          <w:szCs w:val="22"/>
          <w:lang w:eastAsia="ar-SA"/>
        </w:rPr>
        <w:t>11</w:t>
      </w:r>
      <w:r w:rsidRPr="00B40554">
        <w:rPr>
          <w:rFonts w:ascii="Arial Narrow" w:eastAsia="Arial" w:hAnsi="Arial Narrow" w:cs="Tahoma"/>
          <w:sz w:val="22"/>
          <w:szCs w:val="22"/>
          <w:lang w:eastAsia="ar-SA"/>
        </w:rPr>
        <w:t xml:space="preserve"> do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w:t>
      </w:r>
      <w:r w:rsidR="00D7668A" w:rsidRPr="00B40554">
        <w:rPr>
          <w:rFonts w:ascii="Arial Narrow" w:eastAsia="Arial" w:hAnsi="Arial Narrow" w:cs="Tahoma"/>
          <w:sz w:val="22"/>
          <w:szCs w:val="22"/>
          <w:lang w:eastAsia="ar-SA"/>
        </w:rPr>
        <w:t xml:space="preserve">Ponadto strony ustalają, że Wykonawca udziela rękojmi na 10 tramwajów na okres tożsamy z okresem gwarancji na kompletny tramwaj, o którym mowa w </w:t>
      </w:r>
      <w:r w:rsidR="002F559C">
        <w:rPr>
          <w:rFonts w:ascii="Arial Narrow" w:eastAsia="Arial" w:hAnsi="Arial Narrow" w:cs="Tahoma"/>
          <w:sz w:val="22"/>
          <w:szCs w:val="22"/>
          <w:lang w:eastAsia="ar-SA"/>
        </w:rPr>
        <w:t xml:space="preserve">rozdz. I </w:t>
      </w:r>
      <w:r w:rsidR="00D7668A" w:rsidRPr="00B40554">
        <w:rPr>
          <w:rFonts w:ascii="Arial Narrow" w:eastAsia="Arial" w:hAnsi="Arial Narrow" w:cs="Tahoma"/>
          <w:sz w:val="22"/>
          <w:szCs w:val="22"/>
          <w:lang w:eastAsia="ar-SA"/>
        </w:rPr>
        <w:t xml:space="preserve">ust. 1 pkt 1 Karty gwarancyjnej stanowiącej Załącznik nr 11 do </w:t>
      </w:r>
      <w:r w:rsidR="006740B2" w:rsidRPr="00B40554">
        <w:rPr>
          <w:rFonts w:ascii="Arial Narrow" w:eastAsia="Arial" w:hAnsi="Arial Narrow" w:cs="Tahoma"/>
          <w:sz w:val="22"/>
          <w:szCs w:val="22"/>
          <w:lang w:eastAsia="ar-SA"/>
        </w:rPr>
        <w:t>umowy</w:t>
      </w:r>
      <w:r w:rsidR="00D7668A" w:rsidRPr="00B40554">
        <w:rPr>
          <w:rFonts w:ascii="Arial Narrow" w:eastAsia="Arial" w:hAnsi="Arial Narrow" w:cs="Tahoma"/>
          <w:sz w:val="22"/>
          <w:szCs w:val="22"/>
          <w:lang w:eastAsia="ar-SA"/>
        </w:rPr>
        <w:t>.</w:t>
      </w:r>
    </w:p>
    <w:p w14:paraId="781F025A" w14:textId="77777777" w:rsidR="00B40554" w:rsidRDefault="00B40554" w:rsidP="0085589B">
      <w:pPr>
        <w:suppressAutoHyphens/>
        <w:jc w:val="center"/>
        <w:rPr>
          <w:rFonts w:ascii="Arial Narrow" w:eastAsia="Arial" w:hAnsi="Arial Narrow" w:cs="Tahoma"/>
          <w:b/>
          <w:sz w:val="22"/>
          <w:szCs w:val="22"/>
          <w:lang w:eastAsia="ar-SA"/>
        </w:rPr>
      </w:pPr>
    </w:p>
    <w:p w14:paraId="6E82131A" w14:textId="6ACDE6E0"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13</w:t>
      </w:r>
    </w:p>
    <w:p w14:paraId="0F23AE9B"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Naprawy i konserwacje</w:t>
      </w:r>
    </w:p>
    <w:p w14:paraId="589AAACB" w14:textId="10BC1EDE" w:rsidR="0085589B" w:rsidRDefault="0085589B" w:rsidP="00A41F2F">
      <w:pPr>
        <w:numPr>
          <w:ilvl w:val="0"/>
          <w:numId w:val="25"/>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zobowiązuje się do zapewnienia elementów zamiennych do napraw i konserwacji przez okres 20 lat od daty dostawy tramwaj</w:t>
      </w:r>
      <w:r w:rsidR="00EF0314">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Dostarczane elementy winny mieć nie gorsze parametry techniczne i być ekwiwalentne (kompatybilne), tzn. nie mogą powodować konieczności wymiany innych, współpracujących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z nimi elementów tramwaju. Maksymalny okres oczekiwania na dostawę ww. elementów w okresie gwarancyjnym nie może przekraczać 30 dni, a w okresie pogwarancyjnym 90 dni od dnia wysłania zamówienia za pomocą środków komunikacji elektronicznej </w:t>
      </w:r>
      <w:r w:rsidR="00DD5B4C">
        <w:rPr>
          <w:rFonts w:ascii="Arial Narrow" w:eastAsia="Arial" w:hAnsi="Arial Narrow" w:cs="Tahoma"/>
          <w:sz w:val="22"/>
          <w:szCs w:val="22"/>
          <w:lang w:eastAsia="ar-SA"/>
        </w:rPr>
        <w:t xml:space="preserve">(lub innej ogólnodostępnej) </w:t>
      </w:r>
      <w:r>
        <w:rPr>
          <w:rFonts w:ascii="Arial Narrow" w:eastAsia="Arial" w:hAnsi="Arial Narrow" w:cs="Tahoma"/>
          <w:sz w:val="22"/>
          <w:szCs w:val="22"/>
          <w:lang w:eastAsia="ar-SA"/>
        </w:rPr>
        <w:t xml:space="preserve">do Wykonawcy. Przekroczenie terminów określonych w zdaniu poprzednim jest możliwe tylko w wyjątkowych przypadkach po wcześniejszym uzgodnieniu z Zamawiającym. </w:t>
      </w:r>
    </w:p>
    <w:p w14:paraId="40971D51" w14:textId="1789619B" w:rsidR="0085589B" w:rsidRPr="00B40554" w:rsidRDefault="0085589B" w:rsidP="00A41F2F">
      <w:pPr>
        <w:numPr>
          <w:ilvl w:val="0"/>
          <w:numId w:val="2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wyraża zgodę na używanie przez Zamawiającego, w okresie gwarancji i po okresie gwarancji, do naprawy uszkodzeń tramwaju, będących następstwem zdarzeń drogowych, również elementów dostępnych na rynku oraz wykonanych na potrzeby ww. napraw przez Zamawiającego lub na jego zlecenie, według wzorów, które stanowią elementy dostarczonych tramwajów. Oznacza to również, iż Wykonawca udziela Zamawiającemu licencji wraz z prawem sublicencji w ramach niniejszej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w:t>
      </w:r>
    </w:p>
    <w:p w14:paraId="004C71AA" w14:textId="77777777" w:rsidR="0085589B" w:rsidRDefault="0085589B" w:rsidP="00A41F2F">
      <w:pPr>
        <w:numPr>
          <w:ilvl w:val="0"/>
          <w:numId w:val="2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 wypadku wcześniejszego, niż określony w ust. 1 zakończenia produkcji elementów zamiennych, Wykonawca powiadomi Zamawiającego o planowanym zakończeniu produkcji w czasie odpowiednim na umożliwienie mu zakupu tych elementów oraz bez obciążenia Zamawiającego kosztami przekaże mu na jego prośbę niezbędne dokumenty techniczne i licencje na oprogramowanie, bądź prawa autorskie do oprogramowania w zakresie wystarczającym do wykonywania</w:t>
      </w:r>
      <w:r>
        <w:rPr>
          <w:rFonts w:ascii="Arial Narrow" w:eastAsia="Arial" w:hAnsi="Arial Narrow" w:cs="Tahoma"/>
          <w:sz w:val="22"/>
          <w:szCs w:val="22"/>
          <w:lang w:eastAsia="ar-SA"/>
        </w:rPr>
        <w:t xml:space="preserve"> tych elementów. </w:t>
      </w:r>
    </w:p>
    <w:p w14:paraId="0FB133F1" w14:textId="77777777" w:rsidR="0085589B" w:rsidRDefault="007B2A6E" w:rsidP="00A41F2F">
      <w:pPr>
        <w:numPr>
          <w:ilvl w:val="0"/>
          <w:numId w:val="25"/>
        </w:numPr>
        <w:jc w:val="both"/>
        <w:rPr>
          <w:rFonts w:ascii="Arial Narrow" w:eastAsia="Arial" w:hAnsi="Arial Narrow" w:cs="Tahoma"/>
          <w:sz w:val="22"/>
          <w:szCs w:val="22"/>
          <w:lang w:eastAsia="ar-SA"/>
        </w:rPr>
      </w:pPr>
      <w:r w:rsidRPr="007B2A6E">
        <w:rPr>
          <w:rFonts w:ascii="Arial Narrow" w:eastAsia="Arial" w:hAnsi="Arial Narrow" w:cs="Tahoma"/>
          <w:sz w:val="22"/>
          <w:szCs w:val="22"/>
          <w:lang w:eastAsia="ar-SA"/>
        </w:rPr>
        <w:t>W przypadku konieczności stosowania specjalistycznego oprzyrządowania lub specjalistycznych stanowisk serwisowych przy wykonywaniu napraw wyposażenia tramwaju, Wykonawca zapewni Zamawiającemu możliwość nabycia niezbędnego sprzętu do wykonywania napraw pogwarancyjnych</w:t>
      </w:r>
      <w:r w:rsidR="0085589B">
        <w:rPr>
          <w:rFonts w:ascii="Arial Narrow" w:eastAsia="Arial" w:hAnsi="Arial Narrow" w:cs="Tahoma"/>
          <w:sz w:val="22"/>
          <w:szCs w:val="22"/>
          <w:lang w:eastAsia="ar-SA"/>
        </w:rPr>
        <w:t xml:space="preserve">. </w:t>
      </w:r>
    </w:p>
    <w:p w14:paraId="1C226C56" w14:textId="77777777" w:rsidR="0085589B" w:rsidRDefault="0085589B" w:rsidP="0085589B">
      <w:pPr>
        <w:suppressAutoHyphens/>
        <w:rPr>
          <w:rFonts w:ascii="Arial Narrow" w:eastAsia="Arial" w:hAnsi="Arial Narrow" w:cs="Tahoma"/>
          <w:sz w:val="22"/>
          <w:szCs w:val="22"/>
          <w:lang w:eastAsia="ar-SA"/>
        </w:rPr>
      </w:pPr>
    </w:p>
    <w:p w14:paraId="6FA2E188"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14</w:t>
      </w:r>
    </w:p>
    <w:p w14:paraId="56B31CF6"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Kary umowne</w:t>
      </w:r>
    </w:p>
    <w:p w14:paraId="0E6A87A3" w14:textId="0C7241F1" w:rsidR="0085589B" w:rsidRPr="00B40554" w:rsidRDefault="0085589B" w:rsidP="00A41F2F">
      <w:pPr>
        <w:numPr>
          <w:ilvl w:val="0"/>
          <w:numId w:val="2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 </w:t>
      </w:r>
      <w:r w:rsidRPr="00B40554">
        <w:rPr>
          <w:rFonts w:ascii="Arial Narrow" w:eastAsia="Arial" w:hAnsi="Arial Narrow" w:cs="Tahoma"/>
          <w:sz w:val="22"/>
          <w:szCs w:val="22"/>
          <w:lang w:eastAsia="ar-SA"/>
        </w:rPr>
        <w:t xml:space="preserve">razie niewykonania lub nienależytego wykonania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Wykonawca zapłaci Zamawiającemu kary umowne w wysokości: </w:t>
      </w:r>
    </w:p>
    <w:p w14:paraId="27E23A14" w14:textId="7674DC38" w:rsidR="0085589B" w:rsidRPr="00B40554" w:rsidRDefault="0085589B" w:rsidP="00A41F2F">
      <w:pPr>
        <w:numPr>
          <w:ilvl w:val="0"/>
          <w:numId w:val="27"/>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0,1% ceny</w:t>
      </w:r>
      <w:r w:rsidR="00E9222F" w:rsidRPr="00B40554">
        <w:rPr>
          <w:rFonts w:ascii="Arial Narrow" w:eastAsia="Arial" w:hAnsi="Arial Narrow" w:cs="Tahoma"/>
          <w:sz w:val="22"/>
          <w:szCs w:val="22"/>
          <w:lang w:eastAsia="ar-SA"/>
        </w:rPr>
        <w:t xml:space="preserve"> jednostkowej </w:t>
      </w:r>
      <w:r w:rsidRPr="00B40554">
        <w:rPr>
          <w:rFonts w:ascii="Arial Narrow" w:eastAsia="Arial" w:hAnsi="Arial Narrow" w:cs="Tahoma"/>
          <w:sz w:val="22"/>
          <w:szCs w:val="22"/>
          <w:lang w:eastAsia="ar-SA"/>
        </w:rPr>
        <w:t xml:space="preserve"> brutto </w:t>
      </w:r>
      <w:r w:rsidR="00EF0314" w:rsidRPr="00B40554">
        <w:rPr>
          <w:rFonts w:ascii="Arial Narrow" w:eastAsia="Arial" w:hAnsi="Arial Narrow" w:cs="Tahoma"/>
          <w:sz w:val="22"/>
          <w:szCs w:val="22"/>
          <w:lang w:eastAsia="ar-SA"/>
        </w:rPr>
        <w:t>tramwa</w:t>
      </w:r>
      <w:r w:rsidR="00704297" w:rsidRPr="00B40554">
        <w:rPr>
          <w:rFonts w:ascii="Arial Narrow" w:eastAsia="Arial" w:hAnsi="Arial Narrow" w:cs="Tahoma"/>
          <w:sz w:val="22"/>
          <w:szCs w:val="22"/>
          <w:lang w:eastAsia="ar-SA"/>
        </w:rPr>
        <w:t>ju</w:t>
      </w:r>
      <w:r w:rsidRPr="00B40554">
        <w:rPr>
          <w:rFonts w:ascii="Arial Narrow" w:eastAsia="Arial" w:hAnsi="Arial Narrow" w:cs="Tahoma"/>
          <w:sz w:val="22"/>
          <w:szCs w:val="22"/>
          <w:lang w:eastAsia="ar-SA"/>
        </w:rPr>
        <w:t xml:space="preserve">, podanej w </w:t>
      </w:r>
      <w:bookmarkStart w:id="5" w:name="_Hlk176170122"/>
      <w:r w:rsidRPr="00B40554">
        <w:rPr>
          <w:rFonts w:ascii="Arial Narrow" w:eastAsia="Arial" w:hAnsi="Arial Narrow" w:cs="Tahoma"/>
          <w:sz w:val="22"/>
          <w:szCs w:val="22"/>
          <w:lang w:eastAsia="ar-SA"/>
        </w:rPr>
        <w:t>§ 9 ust. 1</w:t>
      </w:r>
      <w:r w:rsidR="00EF0314" w:rsidRPr="00B40554">
        <w:rPr>
          <w:rFonts w:ascii="Arial Narrow" w:eastAsia="Arial" w:hAnsi="Arial Narrow" w:cs="Tahoma"/>
          <w:sz w:val="22"/>
          <w:szCs w:val="22"/>
          <w:lang w:eastAsia="ar-SA"/>
        </w:rPr>
        <w:t xml:space="preserve"> pkt 1)</w:t>
      </w:r>
      <w:bookmarkEnd w:id="5"/>
      <w:r w:rsidRPr="00B40554">
        <w:rPr>
          <w:rFonts w:ascii="Arial Narrow" w:eastAsia="Arial" w:hAnsi="Arial Narrow" w:cs="Tahoma"/>
          <w:sz w:val="22"/>
          <w:szCs w:val="22"/>
          <w:lang w:eastAsia="ar-SA"/>
        </w:rPr>
        <w:t xml:space="preserve">, za każdy dzień </w:t>
      </w:r>
      <w:r w:rsidR="00CD27D7" w:rsidRPr="00B40554">
        <w:rPr>
          <w:rFonts w:ascii="Arial Narrow" w:eastAsia="Arial" w:hAnsi="Arial Narrow" w:cs="Tahoma"/>
          <w:sz w:val="22"/>
          <w:szCs w:val="22"/>
          <w:lang w:eastAsia="ar-SA"/>
        </w:rPr>
        <w:t>zwłoki</w:t>
      </w:r>
      <w:r w:rsidRPr="00B40554">
        <w:rPr>
          <w:rFonts w:ascii="Arial Narrow" w:eastAsia="Arial" w:hAnsi="Arial Narrow" w:cs="Tahoma"/>
          <w:sz w:val="22"/>
          <w:szCs w:val="22"/>
          <w:lang w:eastAsia="ar-SA"/>
        </w:rPr>
        <w:t xml:space="preserve"> w dostawie </w:t>
      </w:r>
      <w:r w:rsidR="00704297" w:rsidRPr="00B40554">
        <w:rPr>
          <w:rFonts w:ascii="Arial Narrow" w:eastAsia="Arial" w:hAnsi="Arial Narrow" w:cs="Tahoma"/>
          <w:sz w:val="22"/>
          <w:szCs w:val="22"/>
          <w:lang w:eastAsia="ar-SA"/>
        </w:rPr>
        <w:t xml:space="preserve">każdego z 10 tramwajów </w:t>
      </w:r>
      <w:r w:rsidRPr="00B40554">
        <w:rPr>
          <w:rFonts w:ascii="Arial Narrow" w:eastAsia="Arial" w:hAnsi="Arial Narrow" w:cs="Tahoma"/>
          <w:sz w:val="22"/>
          <w:szCs w:val="22"/>
          <w:lang w:eastAsia="ar-SA"/>
        </w:rPr>
        <w:t xml:space="preserve">w </w:t>
      </w:r>
      <w:r w:rsidR="009246BB" w:rsidRPr="00B40554">
        <w:rPr>
          <w:rFonts w:ascii="Arial Narrow" w:eastAsia="Arial" w:hAnsi="Arial Narrow" w:cs="Tahoma"/>
          <w:sz w:val="22"/>
          <w:szCs w:val="22"/>
          <w:lang w:eastAsia="ar-SA"/>
        </w:rPr>
        <w:t xml:space="preserve">stosunku do terminu </w:t>
      </w:r>
      <w:r w:rsidRPr="00B40554">
        <w:rPr>
          <w:rFonts w:ascii="Arial Narrow" w:eastAsia="Arial" w:hAnsi="Arial Narrow" w:cs="Tahoma"/>
          <w:sz w:val="22"/>
          <w:szCs w:val="22"/>
          <w:lang w:eastAsia="ar-SA"/>
        </w:rPr>
        <w:t>określon</w:t>
      </w:r>
      <w:r w:rsidR="009246BB" w:rsidRPr="00B40554">
        <w:rPr>
          <w:rFonts w:ascii="Arial Narrow" w:eastAsia="Arial" w:hAnsi="Arial Narrow" w:cs="Tahoma"/>
          <w:sz w:val="22"/>
          <w:szCs w:val="22"/>
          <w:lang w:eastAsia="ar-SA"/>
        </w:rPr>
        <w:t>ego</w:t>
      </w:r>
      <w:r w:rsidRPr="00B40554">
        <w:rPr>
          <w:rFonts w:ascii="Arial Narrow" w:eastAsia="Arial" w:hAnsi="Arial Narrow" w:cs="Tahoma"/>
          <w:sz w:val="22"/>
          <w:szCs w:val="22"/>
          <w:lang w:eastAsia="ar-SA"/>
        </w:rPr>
        <w:t xml:space="preserve"> </w:t>
      </w:r>
      <w:r w:rsidR="006E4E48" w:rsidRPr="00B40554">
        <w:rPr>
          <w:rFonts w:ascii="Arial Narrow" w:eastAsia="Arial" w:hAnsi="Arial Narrow" w:cs="Tahoma"/>
          <w:sz w:val="22"/>
          <w:szCs w:val="22"/>
          <w:lang w:eastAsia="ar-SA"/>
        </w:rPr>
        <w:t xml:space="preserve">w </w:t>
      </w:r>
      <w:r w:rsidR="006E4E48" w:rsidRPr="00B40554">
        <w:rPr>
          <w:rFonts w:ascii="Arial" w:eastAsia="Arial" w:hAnsi="Arial" w:cs="Arial"/>
          <w:sz w:val="22"/>
          <w:szCs w:val="22"/>
          <w:lang w:eastAsia="ar-SA"/>
        </w:rPr>
        <w:t>§</w:t>
      </w:r>
      <w:r w:rsidR="004B4332">
        <w:rPr>
          <w:rFonts w:ascii="Arial" w:eastAsia="Arial" w:hAnsi="Arial" w:cs="Arial"/>
          <w:sz w:val="22"/>
          <w:szCs w:val="22"/>
          <w:lang w:eastAsia="ar-SA"/>
        </w:rPr>
        <w:t xml:space="preserve"> </w:t>
      </w:r>
      <w:r w:rsidR="006E4E48" w:rsidRPr="00B40554">
        <w:rPr>
          <w:rFonts w:ascii="Arial Narrow" w:eastAsia="Arial" w:hAnsi="Arial Narrow" w:cs="Tahoma"/>
          <w:sz w:val="22"/>
          <w:szCs w:val="22"/>
          <w:lang w:eastAsia="ar-SA"/>
        </w:rPr>
        <w:t>3 ust. 1 pkt. 2 umowy</w:t>
      </w:r>
      <w:r w:rsidRPr="00B40554">
        <w:rPr>
          <w:rFonts w:ascii="Arial Narrow" w:eastAsia="Arial" w:hAnsi="Arial Narrow" w:cs="Tahoma"/>
          <w:sz w:val="22"/>
          <w:szCs w:val="22"/>
          <w:lang w:eastAsia="ar-SA"/>
        </w:rPr>
        <w:t xml:space="preserve">, nie więcej jednak niż 30% ceny </w:t>
      </w:r>
      <w:r w:rsidR="00704297" w:rsidRPr="00B40554">
        <w:rPr>
          <w:rFonts w:ascii="Arial Narrow" w:eastAsia="Arial" w:hAnsi="Arial Narrow" w:cs="Tahoma"/>
          <w:sz w:val="22"/>
          <w:szCs w:val="22"/>
          <w:lang w:eastAsia="ar-SA"/>
        </w:rPr>
        <w:t xml:space="preserve">jednostkowej </w:t>
      </w:r>
      <w:r w:rsidRPr="00B40554">
        <w:rPr>
          <w:rFonts w:ascii="Arial Narrow" w:eastAsia="Arial" w:hAnsi="Arial Narrow" w:cs="Tahoma"/>
          <w:sz w:val="22"/>
          <w:szCs w:val="22"/>
          <w:lang w:eastAsia="ar-SA"/>
        </w:rPr>
        <w:t>brutto</w:t>
      </w:r>
      <w:r w:rsidR="00EF0314" w:rsidRPr="00B40554">
        <w:rPr>
          <w:rFonts w:ascii="Arial Narrow" w:eastAsia="Arial" w:hAnsi="Arial Narrow" w:cs="Tahoma"/>
          <w:sz w:val="22"/>
          <w:szCs w:val="22"/>
          <w:lang w:eastAsia="ar-SA"/>
        </w:rPr>
        <w:t xml:space="preserve"> podanej w § 9 ust. 1 pkt 1)</w:t>
      </w:r>
      <w:r w:rsidRPr="00B40554">
        <w:rPr>
          <w:rFonts w:ascii="Arial Narrow" w:eastAsia="Arial" w:hAnsi="Arial Narrow" w:cs="Tahoma"/>
          <w:sz w:val="22"/>
          <w:szCs w:val="22"/>
          <w:lang w:eastAsia="ar-SA"/>
        </w:rPr>
        <w:t>,</w:t>
      </w:r>
    </w:p>
    <w:p w14:paraId="2CDADE25" w14:textId="5E77942C" w:rsidR="0085589B" w:rsidRPr="00B40554" w:rsidRDefault="0085589B" w:rsidP="00A41F2F">
      <w:pPr>
        <w:numPr>
          <w:ilvl w:val="0"/>
          <w:numId w:val="27"/>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0,1% ceny</w:t>
      </w:r>
      <w:r w:rsidR="00704297" w:rsidRPr="00B40554">
        <w:rPr>
          <w:rFonts w:ascii="Arial Narrow" w:eastAsia="Arial" w:hAnsi="Arial Narrow" w:cs="Tahoma"/>
          <w:sz w:val="22"/>
          <w:szCs w:val="22"/>
          <w:lang w:eastAsia="ar-SA"/>
        </w:rPr>
        <w:t xml:space="preserve"> jednostkowej </w:t>
      </w:r>
      <w:r w:rsidRPr="00B40554">
        <w:rPr>
          <w:rFonts w:ascii="Arial Narrow" w:eastAsia="Arial" w:hAnsi="Arial Narrow" w:cs="Tahoma"/>
          <w:sz w:val="22"/>
          <w:szCs w:val="22"/>
          <w:lang w:eastAsia="ar-SA"/>
        </w:rPr>
        <w:t xml:space="preserve"> brutto </w:t>
      </w:r>
      <w:r w:rsidR="00704297" w:rsidRPr="00B40554">
        <w:rPr>
          <w:rFonts w:ascii="Arial Narrow" w:eastAsia="Arial" w:hAnsi="Arial Narrow" w:cs="Tahoma"/>
          <w:sz w:val="22"/>
          <w:szCs w:val="22"/>
          <w:lang w:eastAsia="ar-SA"/>
        </w:rPr>
        <w:t xml:space="preserve">tramwaju </w:t>
      </w:r>
      <w:r w:rsidRPr="00B40554">
        <w:rPr>
          <w:rFonts w:ascii="Arial Narrow" w:eastAsia="Arial" w:hAnsi="Arial Narrow" w:cs="Tahoma"/>
          <w:sz w:val="22"/>
          <w:szCs w:val="22"/>
          <w:lang w:eastAsia="ar-SA"/>
        </w:rPr>
        <w:t>podanej w § 9 ust. 1</w:t>
      </w:r>
      <w:r w:rsidR="00EF0314" w:rsidRPr="00B40554">
        <w:rPr>
          <w:rFonts w:ascii="Arial Narrow" w:eastAsia="Arial" w:hAnsi="Arial Narrow" w:cs="Tahoma"/>
          <w:sz w:val="22"/>
          <w:szCs w:val="22"/>
          <w:lang w:eastAsia="ar-SA"/>
        </w:rPr>
        <w:t xml:space="preserve"> pkt 1)</w:t>
      </w:r>
      <w:r w:rsidRPr="00B40554">
        <w:rPr>
          <w:rFonts w:ascii="Arial Narrow" w:eastAsia="Arial" w:hAnsi="Arial Narrow" w:cs="Tahoma"/>
          <w:sz w:val="22"/>
          <w:szCs w:val="22"/>
          <w:lang w:eastAsia="ar-SA"/>
        </w:rPr>
        <w:t xml:space="preserve"> za każdy dzień </w:t>
      </w:r>
      <w:r w:rsidR="00CD27D7" w:rsidRPr="00B40554">
        <w:rPr>
          <w:rFonts w:ascii="Arial Narrow" w:eastAsia="Arial" w:hAnsi="Arial Narrow" w:cs="Tahoma"/>
          <w:sz w:val="22"/>
          <w:szCs w:val="22"/>
          <w:lang w:eastAsia="ar-SA"/>
        </w:rPr>
        <w:t>zwłoki</w:t>
      </w:r>
      <w:r w:rsidRPr="00B40554">
        <w:rPr>
          <w:rFonts w:ascii="Arial Narrow" w:eastAsia="Arial" w:hAnsi="Arial Narrow" w:cs="Tahoma"/>
          <w:sz w:val="22"/>
          <w:szCs w:val="22"/>
          <w:lang w:eastAsia="ar-SA"/>
        </w:rPr>
        <w:t xml:space="preserve"> w wykonaniu naprawy gwarancyjnej </w:t>
      </w:r>
      <w:r w:rsidR="00704297" w:rsidRPr="00B40554">
        <w:rPr>
          <w:rFonts w:ascii="Arial Narrow" w:eastAsia="Arial" w:hAnsi="Arial Narrow" w:cs="Tahoma"/>
          <w:sz w:val="22"/>
          <w:szCs w:val="22"/>
          <w:lang w:eastAsia="ar-SA"/>
        </w:rPr>
        <w:t>każdego z 10 tramwajów</w:t>
      </w:r>
      <w:r w:rsidRPr="00B40554">
        <w:rPr>
          <w:rFonts w:ascii="Arial Narrow" w:eastAsia="Arial" w:hAnsi="Arial Narrow" w:cs="Tahoma"/>
          <w:sz w:val="22"/>
          <w:szCs w:val="22"/>
          <w:lang w:eastAsia="ar-SA"/>
        </w:rPr>
        <w:t>, o któr</w:t>
      </w:r>
      <w:r w:rsidR="00CC3977" w:rsidRPr="00B40554">
        <w:rPr>
          <w:rFonts w:ascii="Arial Narrow" w:eastAsia="Arial" w:hAnsi="Arial Narrow" w:cs="Tahoma"/>
          <w:sz w:val="22"/>
          <w:szCs w:val="22"/>
          <w:lang w:eastAsia="ar-SA"/>
        </w:rPr>
        <w:t>ej</w:t>
      </w:r>
      <w:r w:rsidRPr="00B40554">
        <w:rPr>
          <w:rFonts w:ascii="Arial Narrow" w:eastAsia="Arial" w:hAnsi="Arial Narrow" w:cs="Tahoma"/>
          <w:sz w:val="22"/>
          <w:szCs w:val="22"/>
          <w:lang w:eastAsia="ar-SA"/>
        </w:rPr>
        <w:t xml:space="preserve"> mowa w Szczegółowych warunkach gwarancji (Karta gwarancyjna) – Załącznik nr </w:t>
      </w:r>
      <w:r w:rsidR="00EF0314" w:rsidRPr="00B40554">
        <w:rPr>
          <w:rFonts w:ascii="Arial Narrow" w:eastAsia="Arial" w:hAnsi="Arial Narrow" w:cs="Tahoma"/>
          <w:sz w:val="22"/>
          <w:szCs w:val="22"/>
          <w:lang w:eastAsia="ar-SA"/>
        </w:rPr>
        <w:t>11</w:t>
      </w:r>
      <w:r w:rsidRPr="00B40554">
        <w:rPr>
          <w:rFonts w:ascii="Arial Narrow" w:eastAsia="Arial" w:hAnsi="Arial Narrow" w:cs="Tahoma"/>
          <w:sz w:val="22"/>
          <w:szCs w:val="22"/>
          <w:lang w:eastAsia="ar-SA"/>
        </w:rPr>
        <w:t xml:space="preserve"> do Umowy, nie więcej jednak niż 30% ceny</w:t>
      </w:r>
      <w:r w:rsidR="00704297" w:rsidRPr="00B40554">
        <w:rPr>
          <w:rFonts w:ascii="Arial Narrow" w:eastAsia="Arial" w:hAnsi="Arial Narrow" w:cs="Tahoma"/>
          <w:sz w:val="22"/>
          <w:szCs w:val="22"/>
          <w:lang w:eastAsia="ar-SA"/>
        </w:rPr>
        <w:t xml:space="preserve"> jednostkowej </w:t>
      </w:r>
      <w:r w:rsidRPr="00B40554">
        <w:rPr>
          <w:rFonts w:ascii="Arial Narrow" w:eastAsia="Arial" w:hAnsi="Arial Narrow" w:cs="Tahoma"/>
          <w:sz w:val="22"/>
          <w:szCs w:val="22"/>
          <w:lang w:eastAsia="ar-SA"/>
        </w:rPr>
        <w:t xml:space="preserve"> brutto</w:t>
      </w:r>
      <w:r w:rsidR="00EF0314" w:rsidRPr="00B40554">
        <w:rPr>
          <w:rFonts w:ascii="Arial Narrow" w:eastAsia="Arial" w:hAnsi="Arial Narrow" w:cs="Tahoma"/>
          <w:sz w:val="22"/>
          <w:szCs w:val="22"/>
          <w:lang w:eastAsia="ar-SA"/>
        </w:rPr>
        <w:t xml:space="preserve"> podanej w § 9 ust. 1 pkt 1)</w:t>
      </w:r>
      <w:r w:rsidRPr="00B40554">
        <w:rPr>
          <w:rFonts w:ascii="Arial Narrow" w:eastAsia="Arial" w:hAnsi="Arial Narrow" w:cs="Tahoma"/>
          <w:sz w:val="22"/>
          <w:szCs w:val="22"/>
          <w:lang w:eastAsia="ar-SA"/>
        </w:rPr>
        <w:t xml:space="preserve">, </w:t>
      </w:r>
    </w:p>
    <w:p w14:paraId="6388F2DA" w14:textId="14BE2AAB" w:rsidR="0085589B" w:rsidRPr="00B40554" w:rsidRDefault="0085589B" w:rsidP="00A41F2F">
      <w:pPr>
        <w:numPr>
          <w:ilvl w:val="0"/>
          <w:numId w:val="27"/>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0,1% ceny </w:t>
      </w:r>
      <w:r w:rsidR="00704297" w:rsidRPr="00B40554">
        <w:rPr>
          <w:rFonts w:ascii="Arial Narrow" w:eastAsia="Arial" w:hAnsi="Arial Narrow" w:cs="Tahoma"/>
          <w:sz w:val="22"/>
          <w:szCs w:val="22"/>
          <w:lang w:eastAsia="ar-SA"/>
        </w:rPr>
        <w:t xml:space="preserve">jednostkowej </w:t>
      </w:r>
      <w:r w:rsidRPr="00B40554">
        <w:rPr>
          <w:rFonts w:ascii="Arial Narrow" w:eastAsia="Arial" w:hAnsi="Arial Narrow" w:cs="Tahoma"/>
          <w:sz w:val="22"/>
          <w:szCs w:val="22"/>
          <w:lang w:eastAsia="ar-SA"/>
        </w:rPr>
        <w:t>brutto</w:t>
      </w:r>
      <w:r w:rsidR="00704297" w:rsidRPr="00B40554">
        <w:rPr>
          <w:rFonts w:ascii="Arial Narrow" w:eastAsia="Arial" w:hAnsi="Arial Narrow" w:cs="Tahoma"/>
          <w:sz w:val="22"/>
          <w:szCs w:val="22"/>
          <w:lang w:eastAsia="ar-SA"/>
        </w:rPr>
        <w:t xml:space="preserve"> tramwaju</w:t>
      </w:r>
      <w:r w:rsidRPr="00B40554">
        <w:rPr>
          <w:rFonts w:ascii="Arial Narrow" w:eastAsia="Arial" w:hAnsi="Arial Narrow" w:cs="Tahoma"/>
          <w:sz w:val="22"/>
          <w:szCs w:val="22"/>
          <w:lang w:eastAsia="ar-SA"/>
        </w:rPr>
        <w:t xml:space="preserve"> podanej w § 9 ust. 1</w:t>
      </w:r>
      <w:r w:rsidR="004F16C4" w:rsidRPr="00B40554">
        <w:rPr>
          <w:rFonts w:ascii="Arial Narrow" w:eastAsia="Arial" w:hAnsi="Arial Narrow" w:cs="Tahoma"/>
          <w:sz w:val="22"/>
          <w:szCs w:val="22"/>
          <w:lang w:eastAsia="ar-SA"/>
        </w:rPr>
        <w:t xml:space="preserve"> pkt 1</w:t>
      </w:r>
      <w:r w:rsidRPr="00B40554">
        <w:rPr>
          <w:rFonts w:ascii="Arial Narrow" w:eastAsia="Arial" w:hAnsi="Arial Narrow" w:cs="Tahoma"/>
          <w:sz w:val="22"/>
          <w:szCs w:val="22"/>
          <w:lang w:eastAsia="ar-SA"/>
        </w:rPr>
        <w:t xml:space="preserve"> za każdy dzień </w:t>
      </w:r>
      <w:r w:rsidR="00CD27D7" w:rsidRPr="00B40554">
        <w:rPr>
          <w:rFonts w:ascii="Arial Narrow" w:eastAsia="Arial" w:hAnsi="Arial Narrow" w:cs="Tahoma"/>
          <w:sz w:val="22"/>
          <w:szCs w:val="22"/>
          <w:lang w:eastAsia="ar-SA"/>
        </w:rPr>
        <w:t>zwłoki</w:t>
      </w:r>
      <w:r w:rsidRPr="00B40554">
        <w:rPr>
          <w:rFonts w:ascii="Arial Narrow" w:eastAsia="Arial" w:hAnsi="Arial Narrow" w:cs="Tahoma"/>
          <w:sz w:val="22"/>
          <w:szCs w:val="22"/>
          <w:lang w:eastAsia="ar-SA"/>
        </w:rPr>
        <w:t xml:space="preserve"> w usunięciu wad i usterek stwierdzonych przy odbiorze </w:t>
      </w:r>
      <w:r w:rsidR="00704297"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4F16C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lub w przypadku zaistnienia okoliczności, o których mowa w </w:t>
      </w:r>
      <w:r w:rsidRPr="00B40554">
        <w:rPr>
          <w:rFonts w:ascii="Arial Narrow" w:eastAsia="Arial" w:hAnsi="Arial Narrow" w:cs="Tahoma"/>
          <w:bCs/>
          <w:sz w:val="22"/>
          <w:szCs w:val="22"/>
          <w:lang w:eastAsia="ar-SA"/>
        </w:rPr>
        <w:t>§ 6</w:t>
      </w:r>
      <w:r w:rsidR="003A1980" w:rsidRPr="00B40554">
        <w:rPr>
          <w:rFonts w:ascii="Arial Narrow" w:eastAsia="Arial" w:hAnsi="Arial Narrow" w:cs="Tahoma"/>
          <w:sz w:val="22"/>
          <w:szCs w:val="22"/>
          <w:lang w:eastAsia="ar-SA"/>
        </w:rPr>
        <w:t xml:space="preserve"> ust. 1</w:t>
      </w:r>
      <w:r w:rsidRPr="00B40554">
        <w:rPr>
          <w:rFonts w:ascii="Arial Narrow" w:eastAsia="Arial" w:hAnsi="Arial Narrow" w:cs="Tahoma"/>
          <w:sz w:val="22"/>
          <w:szCs w:val="22"/>
          <w:lang w:eastAsia="ar-SA"/>
        </w:rPr>
        <w:t xml:space="preserve">, za każdy dzień </w:t>
      </w:r>
      <w:r w:rsidR="00CD27D7" w:rsidRPr="00B40554">
        <w:rPr>
          <w:rFonts w:ascii="Arial Narrow" w:eastAsia="Arial" w:hAnsi="Arial Narrow" w:cs="Tahoma"/>
          <w:sz w:val="22"/>
          <w:szCs w:val="22"/>
          <w:lang w:eastAsia="ar-SA"/>
        </w:rPr>
        <w:t>zwłoki</w:t>
      </w:r>
      <w:r w:rsidRPr="00B40554">
        <w:rPr>
          <w:rFonts w:ascii="Arial Narrow" w:eastAsia="Arial" w:hAnsi="Arial Narrow" w:cs="Tahoma"/>
          <w:sz w:val="22"/>
          <w:szCs w:val="22"/>
          <w:lang w:eastAsia="ar-SA"/>
        </w:rPr>
        <w:t xml:space="preserve"> liczony od dnia wyznaczonego na usunięcie wad i usterek, nie więcej jednak niż 30% ceny </w:t>
      </w:r>
      <w:r w:rsidR="00704297" w:rsidRPr="00B40554">
        <w:rPr>
          <w:rFonts w:ascii="Arial Narrow" w:eastAsia="Arial" w:hAnsi="Arial Narrow" w:cs="Tahoma"/>
          <w:sz w:val="22"/>
          <w:szCs w:val="22"/>
          <w:lang w:eastAsia="ar-SA"/>
        </w:rPr>
        <w:t xml:space="preserve">jednostkowej </w:t>
      </w:r>
      <w:r w:rsidR="004F16C4" w:rsidRPr="00B40554">
        <w:rPr>
          <w:rFonts w:ascii="Arial Narrow" w:eastAsia="Arial" w:hAnsi="Arial Narrow" w:cs="Tahoma"/>
          <w:sz w:val="22"/>
          <w:szCs w:val="22"/>
          <w:lang w:eastAsia="ar-SA"/>
        </w:rPr>
        <w:t>brutto podanej w § 9 ust. 1 pkt 1)</w:t>
      </w:r>
      <w:r w:rsidRPr="00B40554">
        <w:rPr>
          <w:rFonts w:ascii="Arial Narrow" w:eastAsia="Arial" w:hAnsi="Arial Narrow" w:cs="Tahoma"/>
          <w:sz w:val="22"/>
          <w:szCs w:val="22"/>
          <w:lang w:eastAsia="ar-SA"/>
        </w:rPr>
        <w:t xml:space="preserve">, </w:t>
      </w:r>
    </w:p>
    <w:p w14:paraId="3556DE53" w14:textId="0618015C" w:rsidR="003A1980" w:rsidRPr="00B40554" w:rsidRDefault="00704297" w:rsidP="00A41F2F">
      <w:pPr>
        <w:numPr>
          <w:ilvl w:val="0"/>
          <w:numId w:val="27"/>
        </w:numPr>
        <w:jc w:val="both"/>
        <w:rPr>
          <w:rFonts w:ascii="Arial Narrow" w:eastAsia="Arial" w:hAnsi="Arial Narrow" w:cs="Tahoma"/>
          <w:sz w:val="22"/>
          <w:szCs w:val="22"/>
          <w:lang w:eastAsia="ar-SA"/>
        </w:rPr>
      </w:pPr>
      <w:bookmarkStart w:id="6" w:name="_Hlk176168925"/>
      <w:r w:rsidRPr="00B40554">
        <w:rPr>
          <w:rFonts w:ascii="Arial Narrow" w:eastAsia="Arial" w:hAnsi="Arial Narrow" w:cs="Tahoma"/>
          <w:sz w:val="22"/>
          <w:szCs w:val="22"/>
          <w:lang w:eastAsia="ar-SA"/>
        </w:rPr>
        <w:t xml:space="preserve">0,1% ceny </w:t>
      </w:r>
      <w:r w:rsidR="003A1980" w:rsidRPr="00B40554">
        <w:rPr>
          <w:rFonts w:ascii="Arial Narrow" w:eastAsia="Arial" w:hAnsi="Arial Narrow" w:cs="Tahoma"/>
          <w:sz w:val="22"/>
          <w:szCs w:val="22"/>
          <w:lang w:eastAsia="ar-SA"/>
        </w:rPr>
        <w:t xml:space="preserve">brutto </w:t>
      </w:r>
      <w:r w:rsidR="003A1980" w:rsidRPr="00B40554">
        <w:rPr>
          <w:rFonts w:ascii="Arial Narrow" w:eastAsia="Arial" w:hAnsi="Arial Narrow" w:cs="Tahoma"/>
          <w:bCs/>
          <w:sz w:val="22"/>
          <w:szCs w:val="22"/>
          <w:lang w:eastAsia="ar-SA"/>
        </w:rPr>
        <w:t xml:space="preserve">za </w:t>
      </w:r>
      <w:r w:rsidR="003A1980" w:rsidRPr="00B40554">
        <w:rPr>
          <w:rFonts w:ascii="Arial Narrow" w:eastAsia="Arial" w:hAnsi="Arial Narrow" w:cs="Tahoma"/>
          <w:sz w:val="22"/>
          <w:szCs w:val="22"/>
          <w:lang w:eastAsia="ar-SA"/>
        </w:rPr>
        <w:t>dostawę specjalistycznego wyposażenia obsługowego niezbędnego do wykonywania przeglądów i napraw tramwajów podanej w § 9 ust. 1 pkt 2)</w:t>
      </w:r>
      <w:r w:rsidR="00C748B6" w:rsidRPr="00B40554">
        <w:rPr>
          <w:rFonts w:ascii="Arial Narrow" w:eastAsia="Arial" w:hAnsi="Arial Narrow" w:cs="Tahoma"/>
          <w:sz w:val="22"/>
          <w:szCs w:val="22"/>
          <w:lang w:eastAsia="ar-SA"/>
        </w:rPr>
        <w:t xml:space="preserve"> </w:t>
      </w:r>
      <w:r w:rsidR="003A1980" w:rsidRPr="00B40554">
        <w:rPr>
          <w:rFonts w:ascii="Arial Narrow" w:eastAsia="Arial" w:hAnsi="Arial Narrow" w:cs="Tahoma"/>
          <w:sz w:val="22"/>
          <w:szCs w:val="22"/>
          <w:lang w:eastAsia="ar-SA"/>
        </w:rPr>
        <w:t xml:space="preserve">w przypadku zaistnienia okoliczności, o których mowa w </w:t>
      </w:r>
      <w:r w:rsidR="003A1980" w:rsidRPr="00B40554">
        <w:rPr>
          <w:rFonts w:ascii="Arial Narrow" w:eastAsia="Arial" w:hAnsi="Arial Narrow" w:cs="Tahoma"/>
          <w:bCs/>
          <w:sz w:val="22"/>
          <w:szCs w:val="22"/>
          <w:lang w:eastAsia="ar-SA"/>
        </w:rPr>
        <w:t>§ 6 ust. 2 pkt 1),</w:t>
      </w:r>
      <w:r w:rsidR="003A1980" w:rsidRPr="00B40554">
        <w:rPr>
          <w:rFonts w:ascii="Arial Narrow" w:eastAsia="Arial" w:hAnsi="Arial Narrow" w:cs="Tahoma"/>
          <w:sz w:val="22"/>
          <w:szCs w:val="22"/>
          <w:lang w:eastAsia="ar-SA"/>
        </w:rPr>
        <w:t xml:space="preserve"> za każdy dzień zwłoki liczony od dnia wyznaczonego na usunięcie </w:t>
      </w:r>
      <w:r w:rsidR="00B46689" w:rsidRPr="00B40554">
        <w:rPr>
          <w:rFonts w:ascii="Arial Narrow" w:eastAsia="Arial" w:hAnsi="Arial Narrow" w:cs="Tahoma"/>
          <w:sz w:val="22"/>
          <w:szCs w:val="22"/>
          <w:lang w:eastAsia="ar-SA"/>
        </w:rPr>
        <w:t>niezgodności,</w:t>
      </w:r>
      <w:r w:rsidR="003A1980" w:rsidRPr="00B40554">
        <w:rPr>
          <w:rFonts w:ascii="Arial Narrow" w:eastAsia="Arial" w:hAnsi="Arial Narrow" w:cs="Tahoma"/>
          <w:sz w:val="22"/>
          <w:szCs w:val="22"/>
          <w:lang w:eastAsia="ar-SA"/>
        </w:rPr>
        <w:t xml:space="preserve"> nie więcej jednak niż 30% ceny  brutto podanej w § 9 ust. 1 pkt 2), </w:t>
      </w:r>
    </w:p>
    <w:bookmarkEnd w:id="6"/>
    <w:p w14:paraId="51ECCEF5" w14:textId="709CE82E" w:rsidR="00704297" w:rsidRPr="00B40554" w:rsidRDefault="00B46689" w:rsidP="00A41F2F">
      <w:pPr>
        <w:numPr>
          <w:ilvl w:val="0"/>
          <w:numId w:val="27"/>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0,1% ceny brutto </w:t>
      </w:r>
      <w:r w:rsidRPr="00B40554">
        <w:rPr>
          <w:rFonts w:ascii="Arial Narrow" w:eastAsia="Arial" w:hAnsi="Arial Narrow" w:cs="Tahoma"/>
          <w:bCs/>
          <w:sz w:val="22"/>
          <w:szCs w:val="22"/>
          <w:lang w:eastAsia="ar-SA"/>
        </w:rPr>
        <w:t xml:space="preserve">za </w:t>
      </w:r>
      <w:r w:rsidRPr="00B40554">
        <w:rPr>
          <w:rFonts w:ascii="Arial Narrow" w:eastAsia="Arial" w:hAnsi="Arial Narrow" w:cs="Tahoma"/>
          <w:sz w:val="22"/>
          <w:szCs w:val="22"/>
          <w:lang w:eastAsia="ar-SA"/>
        </w:rPr>
        <w:t>dostawę</w:t>
      </w:r>
      <w:r w:rsidRPr="00B40554">
        <w:rPr>
          <w:rFonts w:ascii="Arial Narrow" w:eastAsia="Arial" w:hAnsi="Arial Narrow" w:cs="Tahoma"/>
          <w:bCs/>
          <w:sz w:val="22"/>
          <w:szCs w:val="22"/>
          <w:lang w:eastAsia="ar-SA"/>
        </w:rPr>
        <w:t xml:space="preserve"> pakietu części zamiennych do napraw tramwaju (pakietu naprawczego), </w:t>
      </w:r>
      <w:r w:rsidRPr="00B40554">
        <w:rPr>
          <w:rFonts w:ascii="Arial Narrow" w:eastAsia="Arial" w:hAnsi="Arial Narrow" w:cs="Tahoma"/>
          <w:sz w:val="22"/>
          <w:szCs w:val="22"/>
          <w:lang w:eastAsia="ar-SA"/>
        </w:rPr>
        <w:t xml:space="preserve">podanej w § 9 ust. 1 pkt 3) w przypadku zaistnienia okoliczności, o których mowa w </w:t>
      </w:r>
      <w:r w:rsidRPr="00B40554">
        <w:rPr>
          <w:rFonts w:ascii="Arial Narrow" w:eastAsia="Arial" w:hAnsi="Arial Narrow" w:cs="Tahoma"/>
          <w:bCs/>
          <w:sz w:val="22"/>
          <w:szCs w:val="22"/>
          <w:lang w:eastAsia="ar-SA"/>
        </w:rPr>
        <w:t>§ 6 ust. 2 pkt 2)</w:t>
      </w:r>
      <w:r w:rsidR="00C748B6" w:rsidRPr="00B40554">
        <w:rPr>
          <w:rFonts w:ascii="Arial Narrow" w:eastAsia="Arial" w:hAnsi="Arial Narrow" w:cs="Tahoma"/>
          <w:bCs/>
          <w:sz w:val="22"/>
          <w:szCs w:val="22"/>
          <w:lang w:eastAsia="ar-SA"/>
        </w:rPr>
        <w:t xml:space="preserve"> </w:t>
      </w:r>
      <w:r w:rsidR="006740B2" w:rsidRPr="00B40554">
        <w:rPr>
          <w:rFonts w:ascii="Arial Narrow" w:eastAsia="Arial" w:hAnsi="Arial Narrow" w:cs="Tahoma"/>
          <w:bCs/>
          <w:sz w:val="22"/>
          <w:szCs w:val="22"/>
          <w:lang w:eastAsia="ar-SA"/>
        </w:rPr>
        <w:t>umowy</w:t>
      </w:r>
      <w:r w:rsidRPr="00B40554">
        <w:rPr>
          <w:rFonts w:ascii="Arial Narrow" w:eastAsia="Arial" w:hAnsi="Arial Narrow" w:cs="Tahoma"/>
          <w:bCs/>
          <w:sz w:val="22"/>
          <w:szCs w:val="22"/>
          <w:lang w:eastAsia="ar-SA"/>
        </w:rPr>
        <w:t>,</w:t>
      </w:r>
      <w:r w:rsidRPr="00B40554">
        <w:rPr>
          <w:rFonts w:ascii="Arial Narrow" w:eastAsia="Arial" w:hAnsi="Arial Narrow" w:cs="Tahoma"/>
          <w:sz w:val="22"/>
          <w:szCs w:val="22"/>
          <w:lang w:eastAsia="ar-SA"/>
        </w:rPr>
        <w:t xml:space="preserve"> za każdy dzień zwłoki liczony od dnia wyznaczonego na usunięcie niezgodności, nie więcej jednak niż 30% ceny  brutto podanej w § 9 ust. 1 pkt 3), </w:t>
      </w:r>
    </w:p>
    <w:p w14:paraId="0ECFB80D" w14:textId="4101C75F" w:rsidR="0085589B" w:rsidRPr="00B40554" w:rsidRDefault="0085589B" w:rsidP="00A41F2F">
      <w:pPr>
        <w:numPr>
          <w:ilvl w:val="0"/>
          <w:numId w:val="27"/>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10% wartości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brutto, podanej w § 9 ust. 1 </w:t>
      </w:r>
      <w:r w:rsidR="004746D4">
        <w:rPr>
          <w:rFonts w:ascii="Arial Narrow" w:eastAsia="Arial" w:hAnsi="Arial Narrow" w:cs="Tahoma"/>
          <w:sz w:val="22"/>
          <w:szCs w:val="22"/>
          <w:lang w:eastAsia="ar-SA"/>
        </w:rPr>
        <w:t xml:space="preserve">pkt 4) </w:t>
      </w:r>
      <w:r w:rsidRPr="00B40554">
        <w:rPr>
          <w:rFonts w:ascii="Arial Narrow" w:eastAsia="Arial" w:hAnsi="Arial Narrow" w:cs="Tahoma"/>
          <w:sz w:val="22"/>
          <w:szCs w:val="22"/>
          <w:lang w:eastAsia="ar-SA"/>
        </w:rPr>
        <w:t xml:space="preserve">w przypadku odstąpienia przez Zamawiającego od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z przyczyn zależnych od Wykonawcy, a zwłaszcza określonych w § 15 ust. </w:t>
      </w:r>
      <w:r w:rsidR="00FE6EC1" w:rsidRPr="00B40554">
        <w:rPr>
          <w:rFonts w:ascii="Arial Narrow" w:eastAsia="Arial" w:hAnsi="Arial Narrow" w:cs="Tahoma"/>
          <w:sz w:val="22"/>
          <w:szCs w:val="22"/>
          <w:lang w:eastAsia="ar-SA"/>
        </w:rPr>
        <w:t xml:space="preserve">1 lub ust. </w:t>
      </w:r>
      <w:r w:rsidRPr="00B40554">
        <w:rPr>
          <w:rFonts w:ascii="Arial Narrow" w:eastAsia="Arial" w:hAnsi="Arial Narrow" w:cs="Tahoma"/>
          <w:sz w:val="22"/>
          <w:szCs w:val="22"/>
          <w:lang w:eastAsia="ar-SA"/>
        </w:rPr>
        <w:t xml:space="preserve">2 </w:t>
      </w:r>
      <w:r w:rsidR="00A85CD2" w:rsidRPr="00B40554">
        <w:rPr>
          <w:rFonts w:ascii="Arial Narrow" w:eastAsia="Arial" w:hAnsi="Arial Narrow" w:cs="Tahoma"/>
          <w:sz w:val="22"/>
          <w:szCs w:val="22"/>
          <w:lang w:eastAsia="ar-SA"/>
        </w:rPr>
        <w:t>lub</w:t>
      </w:r>
      <w:r w:rsidRPr="00B40554">
        <w:rPr>
          <w:rFonts w:ascii="Arial Narrow" w:eastAsia="Arial" w:hAnsi="Arial Narrow" w:cs="Tahoma"/>
          <w:sz w:val="22"/>
          <w:szCs w:val="22"/>
          <w:lang w:eastAsia="ar-SA"/>
        </w:rPr>
        <w:t xml:space="preserve"> </w:t>
      </w:r>
      <w:r w:rsidR="00A85CD2" w:rsidRPr="00B40554">
        <w:rPr>
          <w:rFonts w:ascii="Arial Narrow" w:eastAsia="Arial" w:hAnsi="Arial Narrow" w:cs="Tahoma"/>
          <w:sz w:val="22"/>
          <w:szCs w:val="22"/>
          <w:lang w:eastAsia="ar-SA"/>
        </w:rPr>
        <w:t xml:space="preserve">ust. </w:t>
      </w:r>
      <w:r w:rsidRPr="00B40554">
        <w:rPr>
          <w:rFonts w:ascii="Arial Narrow" w:eastAsia="Arial" w:hAnsi="Arial Narrow" w:cs="Tahoma"/>
          <w:sz w:val="22"/>
          <w:szCs w:val="22"/>
          <w:lang w:eastAsia="ar-SA"/>
        </w:rPr>
        <w:t>3</w:t>
      </w:r>
      <w:r w:rsidR="000E469E" w:rsidRPr="00B40554">
        <w:rPr>
          <w:rFonts w:ascii="Arial Narrow" w:eastAsia="Arial" w:hAnsi="Arial Narrow" w:cs="Tahoma"/>
          <w:sz w:val="22"/>
          <w:szCs w:val="22"/>
          <w:lang w:eastAsia="ar-SA"/>
        </w:rPr>
        <w:t xml:space="preserve"> lub ust. 8.</w:t>
      </w:r>
      <w:r w:rsidRPr="00B40554">
        <w:rPr>
          <w:rFonts w:ascii="Arial Narrow" w:eastAsia="Arial" w:hAnsi="Arial Narrow" w:cs="Tahoma"/>
          <w:sz w:val="22"/>
          <w:szCs w:val="22"/>
          <w:lang w:eastAsia="ar-SA"/>
        </w:rPr>
        <w:t xml:space="preserve"> </w:t>
      </w:r>
      <w:r w:rsidR="006740B2" w:rsidRPr="00B40554">
        <w:rPr>
          <w:rFonts w:ascii="Arial Narrow" w:eastAsia="Arial" w:hAnsi="Arial Narrow" w:cs="Tahoma"/>
          <w:sz w:val="22"/>
          <w:szCs w:val="22"/>
          <w:lang w:eastAsia="ar-SA"/>
        </w:rPr>
        <w:t>umowy</w:t>
      </w:r>
    </w:p>
    <w:p w14:paraId="0552A1C3" w14:textId="273E2114" w:rsidR="00233B8A" w:rsidRPr="00B40554" w:rsidRDefault="00241F9C" w:rsidP="00753B48">
      <w:pPr>
        <w:numPr>
          <w:ilvl w:val="0"/>
          <w:numId w:val="27"/>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0,01% ceny brutto określonej w § 9 ust. 1 </w:t>
      </w:r>
      <w:r w:rsidR="004746D4">
        <w:rPr>
          <w:rFonts w:ascii="Arial Narrow" w:eastAsia="Arial" w:hAnsi="Arial Narrow" w:cs="Tahoma"/>
          <w:sz w:val="22"/>
          <w:szCs w:val="22"/>
          <w:lang w:eastAsia="ar-SA"/>
        </w:rPr>
        <w:t xml:space="preserve">pkt 4) </w:t>
      </w:r>
      <w:r w:rsidRPr="00B40554">
        <w:rPr>
          <w:rFonts w:ascii="Arial Narrow" w:eastAsia="Arial" w:hAnsi="Arial Narrow" w:cs="Tahoma"/>
          <w:sz w:val="22"/>
          <w:szCs w:val="22"/>
          <w:lang w:eastAsia="ar-SA"/>
        </w:rPr>
        <w:t xml:space="preserve">umowy, </w:t>
      </w:r>
      <w:r w:rsidR="00233B8A" w:rsidRPr="00B40554">
        <w:rPr>
          <w:rFonts w:ascii="Arial Narrow" w:eastAsia="Arial" w:hAnsi="Arial Narrow" w:cs="Tahoma"/>
          <w:sz w:val="22"/>
          <w:szCs w:val="22"/>
          <w:lang w:eastAsia="ar-SA"/>
        </w:rPr>
        <w:t xml:space="preserve">w przypadku braku zapłaty lub nieterminowej zapłaty wynagrodzenia należnego podwykonawcom z tytułu zmiany wysokości wynagrodzenia w przypadkach, o których mowa w § 19 ust. 1 </w:t>
      </w:r>
      <w:r w:rsidR="00E97F48" w:rsidRPr="00B40554">
        <w:rPr>
          <w:rFonts w:ascii="Arial Narrow" w:eastAsia="Arial" w:hAnsi="Arial Narrow" w:cs="Tahoma"/>
          <w:sz w:val="22"/>
          <w:szCs w:val="22"/>
          <w:lang w:eastAsia="ar-SA"/>
        </w:rPr>
        <w:t xml:space="preserve">pkt 1) </w:t>
      </w:r>
      <w:proofErr w:type="spellStart"/>
      <w:r w:rsidR="00E97F48" w:rsidRPr="00B40554">
        <w:rPr>
          <w:rFonts w:ascii="Arial Narrow" w:eastAsia="Arial" w:hAnsi="Arial Narrow" w:cs="Tahoma"/>
          <w:sz w:val="22"/>
          <w:szCs w:val="22"/>
          <w:lang w:eastAsia="ar-SA"/>
        </w:rPr>
        <w:t>p</w:t>
      </w:r>
      <w:r w:rsidR="00233B8A" w:rsidRPr="00B40554">
        <w:rPr>
          <w:rFonts w:ascii="Arial Narrow" w:eastAsia="Arial" w:hAnsi="Arial Narrow" w:cs="Tahoma"/>
          <w:sz w:val="22"/>
          <w:szCs w:val="22"/>
          <w:lang w:eastAsia="ar-SA"/>
        </w:rPr>
        <w:t>pkt</w:t>
      </w:r>
      <w:proofErr w:type="spellEnd"/>
      <w:r w:rsidR="00233B8A" w:rsidRPr="00B40554">
        <w:rPr>
          <w:rFonts w:ascii="Arial Narrow" w:eastAsia="Arial" w:hAnsi="Arial Narrow" w:cs="Tahoma"/>
          <w:sz w:val="22"/>
          <w:szCs w:val="22"/>
          <w:lang w:eastAsia="ar-SA"/>
        </w:rPr>
        <w:t xml:space="preserve"> 5</w:t>
      </w:r>
      <w:r w:rsidR="00E97F48" w:rsidRPr="00B40554">
        <w:rPr>
          <w:rFonts w:ascii="Arial Narrow" w:eastAsia="Arial" w:hAnsi="Arial Narrow" w:cs="Tahoma"/>
          <w:sz w:val="22"/>
          <w:szCs w:val="22"/>
          <w:lang w:eastAsia="ar-SA"/>
        </w:rPr>
        <w:t xml:space="preserve"> </w:t>
      </w:r>
      <w:r w:rsidR="00233B8A" w:rsidRPr="00B40554">
        <w:rPr>
          <w:rFonts w:ascii="Arial Narrow" w:eastAsia="Arial" w:hAnsi="Arial Narrow" w:cs="Tahoma"/>
          <w:sz w:val="22"/>
          <w:szCs w:val="22"/>
          <w:lang w:eastAsia="ar-SA"/>
        </w:rPr>
        <w:t>za każdy dzień zwłoki w zapłacie wynagrodzenia należnego podwykonawcom</w:t>
      </w:r>
      <w:r w:rsidR="00E97F48" w:rsidRPr="00B40554">
        <w:rPr>
          <w:rFonts w:ascii="Arial Narrow" w:eastAsia="Arial" w:hAnsi="Arial Narrow" w:cs="Tahoma"/>
          <w:sz w:val="22"/>
          <w:szCs w:val="22"/>
          <w:lang w:eastAsia="ar-SA"/>
        </w:rPr>
        <w:t>.</w:t>
      </w:r>
    </w:p>
    <w:p w14:paraId="51CAB328" w14:textId="77777777" w:rsidR="004E763C" w:rsidRPr="00E97F48" w:rsidRDefault="004E763C" w:rsidP="004E763C">
      <w:pPr>
        <w:jc w:val="both"/>
        <w:rPr>
          <w:rFonts w:ascii="Arial Narrow" w:eastAsia="Arial" w:hAnsi="Arial Narrow" w:cs="Tahoma"/>
          <w:sz w:val="22"/>
          <w:szCs w:val="22"/>
          <w:lang w:eastAsia="ar-SA"/>
        </w:rPr>
      </w:pPr>
    </w:p>
    <w:p w14:paraId="51D491E7" w14:textId="6CA2CB05" w:rsidR="0085589B" w:rsidRPr="00B40554" w:rsidRDefault="0085589B" w:rsidP="00A41F2F">
      <w:pPr>
        <w:numPr>
          <w:ilvl w:val="0"/>
          <w:numId w:val="28"/>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zapłaci Wykonawcy karę umowną w wysokości </w:t>
      </w:r>
      <w:r w:rsidR="004E763C" w:rsidRPr="00B40554">
        <w:rPr>
          <w:rFonts w:ascii="Arial Narrow" w:eastAsia="Arial" w:hAnsi="Arial Narrow" w:cs="Tahoma"/>
          <w:sz w:val="22"/>
          <w:szCs w:val="22"/>
          <w:lang w:eastAsia="ar-SA"/>
        </w:rPr>
        <w:t>10</w:t>
      </w:r>
      <w:r w:rsidRPr="00B40554">
        <w:rPr>
          <w:rFonts w:ascii="Arial Narrow" w:eastAsia="Arial" w:hAnsi="Arial Narrow" w:cs="Tahoma"/>
          <w:sz w:val="22"/>
          <w:szCs w:val="22"/>
          <w:lang w:eastAsia="ar-SA"/>
        </w:rPr>
        <w:t xml:space="preserve">% wartości niewykonanej części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brutto, podanej w § 9 ust. 1, w przypadku odstąpienia przez </w:t>
      </w:r>
      <w:r w:rsidR="004F183A">
        <w:rPr>
          <w:rFonts w:ascii="Arial Narrow" w:eastAsia="Arial" w:hAnsi="Arial Narrow" w:cs="Tahoma"/>
          <w:sz w:val="22"/>
          <w:szCs w:val="22"/>
          <w:lang w:eastAsia="ar-SA"/>
        </w:rPr>
        <w:t>Wykonawcę</w:t>
      </w:r>
      <w:r w:rsidRPr="00B40554">
        <w:rPr>
          <w:rFonts w:ascii="Arial Narrow" w:eastAsia="Arial" w:hAnsi="Arial Narrow" w:cs="Tahoma"/>
          <w:sz w:val="22"/>
          <w:szCs w:val="22"/>
          <w:lang w:eastAsia="ar-SA"/>
        </w:rPr>
        <w:t xml:space="preserve"> od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z przyczyn określonych w § 15 ust. 4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w:t>
      </w:r>
    </w:p>
    <w:p w14:paraId="289BE610" w14:textId="60EDB44A" w:rsidR="00B46689" w:rsidRPr="00B40554" w:rsidRDefault="00B46689" w:rsidP="00A41F2F">
      <w:pPr>
        <w:numPr>
          <w:ilvl w:val="0"/>
          <w:numId w:val="28"/>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Łączny wymiar kar nie może przekroczyć 30% wartości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ogółem, określonej w</w:t>
      </w:r>
      <w:r w:rsidR="00C748B6" w:rsidRPr="00B40554">
        <w:rPr>
          <w:rFonts w:ascii="Arial Narrow" w:eastAsia="Arial" w:hAnsi="Arial Narrow" w:cs="Tahoma"/>
          <w:sz w:val="22"/>
          <w:szCs w:val="22"/>
          <w:lang w:eastAsia="ar-SA"/>
        </w:rPr>
        <w:t xml:space="preserve"> § 9 ust. 1 pkt 4).</w:t>
      </w:r>
    </w:p>
    <w:p w14:paraId="62EE3A2F" w14:textId="53695A12" w:rsidR="0085589B" w:rsidRPr="00B40554" w:rsidRDefault="0085589B" w:rsidP="00A41F2F">
      <w:pPr>
        <w:numPr>
          <w:ilvl w:val="0"/>
          <w:numId w:val="28"/>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Należności Zamawiającego z tytułu kar umownych, określonych w ust. 1 Wykonawca zapłaci bez dodatkowego wezwania, w terminie 21 dni, liczonych od dnia dostarczenia </w:t>
      </w:r>
      <w:r w:rsidR="00EE4288">
        <w:rPr>
          <w:rFonts w:ascii="Arial Narrow" w:eastAsia="Arial" w:hAnsi="Arial Narrow" w:cs="Tahoma"/>
          <w:sz w:val="22"/>
          <w:szCs w:val="22"/>
          <w:lang w:eastAsia="ar-SA"/>
        </w:rPr>
        <w:t>Wykonawcy</w:t>
      </w:r>
      <w:r w:rsidRPr="00B40554">
        <w:rPr>
          <w:rFonts w:ascii="Arial Narrow" w:eastAsia="Arial" w:hAnsi="Arial Narrow" w:cs="Tahoma"/>
          <w:sz w:val="22"/>
          <w:szCs w:val="22"/>
          <w:lang w:eastAsia="ar-SA"/>
        </w:rPr>
        <w:t xml:space="preserve"> </w:t>
      </w:r>
      <w:r w:rsidR="0093777F" w:rsidRPr="00B40554">
        <w:rPr>
          <w:rFonts w:ascii="Arial Narrow" w:eastAsia="Arial" w:hAnsi="Arial Narrow" w:cs="Tahoma"/>
          <w:sz w:val="22"/>
          <w:szCs w:val="22"/>
          <w:lang w:eastAsia="ar-SA"/>
        </w:rPr>
        <w:t>noty księgowej</w:t>
      </w:r>
      <w:r w:rsidRPr="00B40554">
        <w:rPr>
          <w:rFonts w:ascii="Arial Narrow" w:eastAsia="Arial" w:hAnsi="Arial Narrow" w:cs="Tahoma"/>
          <w:sz w:val="22"/>
          <w:szCs w:val="22"/>
          <w:lang w:eastAsia="ar-SA"/>
        </w:rPr>
        <w:t xml:space="preserve">. W razie nie zapłacenia powyższych należności w terminie, Zamawiającemu przysługuje prawo </w:t>
      </w:r>
      <w:r w:rsidR="0093777F" w:rsidRPr="00B40554">
        <w:rPr>
          <w:rFonts w:ascii="Arial Narrow" w:eastAsia="Arial" w:hAnsi="Arial Narrow" w:cs="Tahoma"/>
          <w:sz w:val="22"/>
          <w:szCs w:val="22"/>
          <w:lang w:eastAsia="ar-SA"/>
        </w:rPr>
        <w:t>ich potrącenia z należności za dostawy tramwajów na co Wykonawca wyraża zgodę.</w:t>
      </w:r>
    </w:p>
    <w:p w14:paraId="4E0A5D1F" w14:textId="77777777" w:rsidR="00233B8A" w:rsidRPr="00B40554" w:rsidRDefault="00233B8A" w:rsidP="00B55013">
      <w:pPr>
        <w:jc w:val="both"/>
        <w:rPr>
          <w:rFonts w:ascii="Arial Narrow" w:eastAsia="Arial" w:hAnsi="Arial Narrow" w:cs="Tahoma"/>
          <w:sz w:val="22"/>
          <w:szCs w:val="22"/>
          <w:lang w:eastAsia="ar-SA"/>
        </w:rPr>
      </w:pPr>
    </w:p>
    <w:p w14:paraId="683B1329" w14:textId="77777777" w:rsidR="00D35202" w:rsidRPr="00B40554" w:rsidRDefault="00D35202" w:rsidP="0085589B">
      <w:pPr>
        <w:suppressAutoHyphens/>
        <w:jc w:val="both"/>
        <w:rPr>
          <w:rFonts w:ascii="Arial Narrow" w:eastAsia="Arial" w:hAnsi="Arial Narrow" w:cs="Tahoma"/>
          <w:sz w:val="22"/>
          <w:szCs w:val="22"/>
          <w:lang w:eastAsia="ar-SA"/>
        </w:rPr>
      </w:pPr>
    </w:p>
    <w:p w14:paraId="3D5AEFED" w14:textId="77777777" w:rsidR="0085589B" w:rsidRPr="00B40554" w:rsidRDefault="00D35202"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15</w:t>
      </w:r>
    </w:p>
    <w:p w14:paraId="64B31D61" w14:textId="1A2A776B"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Odstąpienie od </w:t>
      </w:r>
      <w:r w:rsidR="006740B2" w:rsidRPr="00A440C7">
        <w:rPr>
          <w:rFonts w:ascii="Arial Narrow" w:eastAsia="Arial" w:hAnsi="Arial Narrow" w:cs="Tahoma"/>
          <w:b/>
          <w:sz w:val="22"/>
          <w:szCs w:val="22"/>
          <w:u w:val="single"/>
          <w:lang w:eastAsia="ar-SA"/>
        </w:rPr>
        <w:t>umowy</w:t>
      </w:r>
    </w:p>
    <w:p w14:paraId="358C0718" w14:textId="183400C0" w:rsidR="00A0077F" w:rsidRPr="00B40554" w:rsidRDefault="0085589B" w:rsidP="00F75975">
      <w:pPr>
        <w:pStyle w:val="Akapitzlist"/>
        <w:numPr>
          <w:ilvl w:val="0"/>
          <w:numId w:val="4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Zamawiającemu przysługuje prawo odstąpienia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Wykonawca </w:t>
      </w:r>
      <w:r w:rsidR="00617A76" w:rsidRPr="00B40554">
        <w:rPr>
          <w:rFonts w:ascii="Arial Narrow" w:eastAsia="Arial" w:hAnsi="Arial Narrow" w:cs="Tahoma"/>
          <w:sz w:val="22"/>
          <w:szCs w:val="22"/>
          <w:lang w:eastAsia="ar-SA"/>
        </w:rPr>
        <w:t xml:space="preserve">zwlekać </w:t>
      </w:r>
      <w:r w:rsidRPr="00B40554">
        <w:rPr>
          <w:rFonts w:ascii="Arial Narrow" w:eastAsia="Arial" w:hAnsi="Arial Narrow" w:cs="Tahoma"/>
          <w:sz w:val="22"/>
          <w:szCs w:val="22"/>
          <w:lang w:eastAsia="ar-SA"/>
        </w:rPr>
        <w:t>będzie</w:t>
      </w:r>
      <w:r w:rsidR="004E763C" w:rsidRPr="00B40554">
        <w:rPr>
          <w:rFonts w:ascii="Arial Narrow" w:eastAsia="Arial" w:hAnsi="Arial Narrow" w:cs="Tahoma"/>
          <w:sz w:val="22"/>
          <w:szCs w:val="22"/>
          <w:lang w:eastAsia="ar-SA"/>
        </w:rPr>
        <w:t xml:space="preserve"> z</w:t>
      </w:r>
      <w:r w:rsidRPr="00B40554">
        <w:rPr>
          <w:rFonts w:ascii="Arial Narrow" w:eastAsia="Arial" w:hAnsi="Arial Narrow" w:cs="Tahoma"/>
          <w:sz w:val="22"/>
          <w:szCs w:val="22"/>
          <w:lang w:eastAsia="ar-SA"/>
        </w:rPr>
        <w:t xml:space="preserve"> dostaw</w:t>
      </w:r>
      <w:r w:rsidR="004E763C" w:rsidRPr="00B40554">
        <w:rPr>
          <w:rFonts w:ascii="Arial Narrow" w:eastAsia="Arial" w:hAnsi="Arial Narrow" w:cs="Tahoma"/>
          <w:sz w:val="22"/>
          <w:szCs w:val="22"/>
          <w:lang w:eastAsia="ar-SA"/>
        </w:rPr>
        <w:t>ą d</w:t>
      </w:r>
      <w:r w:rsidR="008A1F72" w:rsidRPr="00B40554">
        <w:rPr>
          <w:rFonts w:ascii="Arial Narrow" w:eastAsia="Arial" w:hAnsi="Arial Narrow" w:cs="Tahoma"/>
          <w:sz w:val="22"/>
          <w:szCs w:val="22"/>
          <w:lang w:eastAsia="ar-SA"/>
        </w:rPr>
        <w:t xml:space="preserve">ziesięciu </w:t>
      </w:r>
      <w:r w:rsidRPr="00B40554">
        <w:rPr>
          <w:rFonts w:ascii="Arial Narrow" w:eastAsia="Arial" w:hAnsi="Arial Narrow" w:cs="Tahoma"/>
          <w:sz w:val="22"/>
          <w:szCs w:val="22"/>
          <w:lang w:eastAsia="ar-SA"/>
        </w:rPr>
        <w:t>tramwaj</w:t>
      </w:r>
      <w:r w:rsidR="008A1F72"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w:t>
      </w:r>
      <w:r w:rsidR="00421658" w:rsidRPr="00B40554">
        <w:rPr>
          <w:rFonts w:ascii="Arial Narrow" w:eastAsia="Arial" w:hAnsi="Arial Narrow" w:cs="Tahoma"/>
          <w:sz w:val="22"/>
          <w:szCs w:val="22"/>
          <w:lang w:eastAsia="ar-SA"/>
        </w:rPr>
        <w:t>o</w:t>
      </w:r>
      <w:r w:rsidR="00736E10" w:rsidRPr="00B40554">
        <w:rPr>
          <w:rFonts w:ascii="Arial Narrow" w:eastAsia="Arial" w:hAnsi="Arial Narrow" w:cs="Tahoma"/>
          <w:sz w:val="22"/>
          <w:szCs w:val="22"/>
          <w:lang w:eastAsia="ar-SA"/>
        </w:rPr>
        <w:t xml:space="preserve"> okres stanowiący zagrożenie dla dotrzymania terminu ostatecznego rozliczenia środków uzyskanych z finansowania zewnętrznego, wskazany na dzień 31.12.2029 r.</w:t>
      </w:r>
    </w:p>
    <w:p w14:paraId="32E79EC8" w14:textId="5B4B49A0" w:rsidR="00A638EF" w:rsidRPr="00B40554" w:rsidRDefault="0085589B" w:rsidP="00F75975">
      <w:pPr>
        <w:pStyle w:val="Akapitzlist"/>
        <w:numPr>
          <w:ilvl w:val="0"/>
          <w:numId w:val="4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Zamawiającemu przysługuje prawo odstąpienia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w:t>
      </w:r>
      <w:r w:rsidR="008E33CE" w:rsidRPr="00B40554">
        <w:rPr>
          <w:rFonts w:ascii="Arial Narrow" w:eastAsia="Arial" w:hAnsi="Arial Narrow" w:cs="Tahoma"/>
          <w:sz w:val="22"/>
          <w:szCs w:val="22"/>
          <w:lang w:eastAsia="ar-SA"/>
        </w:rPr>
        <w:t xml:space="preserve">na etapie sprawdzeń i odbiorów </w:t>
      </w:r>
      <w:r w:rsidR="00421658" w:rsidRPr="00B40554">
        <w:rPr>
          <w:rFonts w:ascii="Arial Narrow" w:eastAsia="Arial" w:hAnsi="Arial Narrow" w:cs="Tahoma"/>
          <w:sz w:val="22"/>
          <w:szCs w:val="22"/>
          <w:lang w:eastAsia="ar-SA"/>
        </w:rPr>
        <w:t xml:space="preserve">podczas </w:t>
      </w:r>
      <w:r w:rsidR="008E33CE" w:rsidRPr="00B40554">
        <w:rPr>
          <w:rFonts w:ascii="Arial Narrow" w:eastAsia="Arial" w:hAnsi="Arial Narrow" w:cs="Tahoma"/>
          <w:sz w:val="22"/>
          <w:szCs w:val="22"/>
          <w:lang w:eastAsia="ar-SA"/>
        </w:rPr>
        <w:t xml:space="preserve"> przejazdu dostarczonych tramwajów po sieci tramwajowej Zamawiającego,</w:t>
      </w:r>
      <w:r w:rsidRPr="00B40554">
        <w:rPr>
          <w:rFonts w:ascii="Arial Narrow" w:eastAsia="Arial" w:hAnsi="Arial Narrow" w:cs="Tahoma"/>
          <w:sz w:val="22"/>
          <w:szCs w:val="22"/>
          <w:lang w:eastAsia="ar-SA"/>
        </w:rPr>
        <w:t xml:space="preserve"> ujawni się błąd Wykonawcy </w:t>
      </w:r>
      <w:r w:rsidR="003D64CC">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w ocenie skrajni</w:t>
      </w:r>
      <w:r w:rsidR="00421658" w:rsidRPr="00B40554">
        <w:rPr>
          <w:rFonts w:ascii="Arial Narrow" w:eastAsia="Arial" w:hAnsi="Arial Narrow" w:cs="Tahoma"/>
          <w:sz w:val="22"/>
          <w:szCs w:val="22"/>
          <w:lang w:eastAsia="ar-SA"/>
        </w:rPr>
        <w:t xml:space="preserve"> kinematycznej i budowli</w:t>
      </w:r>
      <w:r w:rsidR="00D27629" w:rsidRPr="00B40554">
        <w:rPr>
          <w:rFonts w:ascii="Arial Narrow" w:eastAsia="Arial" w:hAnsi="Arial Narrow" w:cs="Tahoma"/>
          <w:sz w:val="22"/>
          <w:szCs w:val="22"/>
          <w:lang w:eastAsia="ar-SA"/>
        </w:rPr>
        <w:t xml:space="preserve"> tramwaju w warunkach Zamawiającego</w:t>
      </w:r>
      <w:r w:rsidRPr="00B40554">
        <w:rPr>
          <w:rFonts w:ascii="Arial Narrow" w:eastAsia="Arial" w:hAnsi="Arial Narrow" w:cs="Tahoma"/>
          <w:sz w:val="22"/>
          <w:szCs w:val="22"/>
          <w:lang w:eastAsia="ar-SA"/>
        </w:rPr>
        <w:t>, skutkujący zagrożeniem występowania kolizji podczas wymijania lub przejazdu tramwaju obok peronów przystankowych</w:t>
      </w:r>
      <w:r w:rsidR="008E33CE" w:rsidRPr="00B40554">
        <w:rPr>
          <w:rFonts w:ascii="Arial Narrow" w:eastAsia="Arial" w:hAnsi="Arial Narrow" w:cs="Tahoma"/>
          <w:sz w:val="22"/>
          <w:szCs w:val="22"/>
          <w:lang w:eastAsia="ar-SA"/>
        </w:rPr>
        <w:t xml:space="preserve">, co zostanie potwierdzone w </w:t>
      </w:r>
      <w:r w:rsidR="00F72305" w:rsidRPr="00B40554">
        <w:rPr>
          <w:rFonts w:ascii="Arial Narrow" w:eastAsia="Arial" w:hAnsi="Arial Narrow" w:cs="Tahoma"/>
          <w:sz w:val="22"/>
          <w:szCs w:val="22"/>
          <w:lang w:eastAsia="ar-SA"/>
        </w:rPr>
        <w:t>P</w:t>
      </w:r>
      <w:r w:rsidR="008E33CE" w:rsidRPr="00B40554">
        <w:rPr>
          <w:rFonts w:ascii="Arial Narrow" w:eastAsia="Arial" w:hAnsi="Arial Narrow" w:cs="Tahoma"/>
          <w:sz w:val="22"/>
          <w:szCs w:val="22"/>
          <w:lang w:eastAsia="ar-SA"/>
        </w:rPr>
        <w:t xml:space="preserve">rotokole </w:t>
      </w:r>
      <w:r w:rsidR="00F72305" w:rsidRPr="00B40554">
        <w:rPr>
          <w:rFonts w:ascii="Arial Narrow" w:eastAsia="Arial" w:hAnsi="Arial Narrow" w:cs="Tahoma"/>
          <w:sz w:val="22"/>
          <w:szCs w:val="22"/>
          <w:lang w:eastAsia="ar-SA"/>
        </w:rPr>
        <w:t xml:space="preserve">odbioru technicznego </w:t>
      </w:r>
      <w:r w:rsidR="008E33CE" w:rsidRPr="00B40554">
        <w:rPr>
          <w:rFonts w:ascii="Arial Narrow" w:eastAsia="Arial" w:hAnsi="Arial Narrow" w:cs="Tahoma"/>
          <w:sz w:val="22"/>
          <w:szCs w:val="22"/>
          <w:lang w:eastAsia="ar-SA"/>
        </w:rPr>
        <w:t xml:space="preserve">stanowiącym Załącznik nr </w:t>
      </w:r>
      <w:r w:rsidR="007B0065" w:rsidRPr="00B40554">
        <w:rPr>
          <w:rFonts w:ascii="Arial Narrow" w:eastAsia="Arial" w:hAnsi="Arial Narrow" w:cs="Tahoma"/>
          <w:sz w:val="22"/>
          <w:szCs w:val="22"/>
          <w:lang w:eastAsia="ar-SA"/>
        </w:rPr>
        <w:t xml:space="preserve">3 </w:t>
      </w:r>
      <w:r w:rsidR="008E33CE" w:rsidRPr="00B40554">
        <w:rPr>
          <w:rFonts w:ascii="Arial Narrow" w:eastAsia="Arial" w:hAnsi="Arial Narrow" w:cs="Tahoma"/>
          <w:sz w:val="22"/>
          <w:szCs w:val="22"/>
          <w:lang w:eastAsia="ar-SA"/>
        </w:rPr>
        <w:t xml:space="preserve">do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i wada ta będzie niemożliwa do usunięcia. Odstąpienie dotyczy całej umowy</w:t>
      </w:r>
      <w:r w:rsidR="00A0077F" w:rsidRPr="00B40554">
        <w:rPr>
          <w:rFonts w:ascii="Arial Narrow" w:eastAsia="Arial" w:hAnsi="Arial Narrow" w:cs="Tahoma"/>
          <w:sz w:val="22"/>
          <w:szCs w:val="22"/>
          <w:lang w:eastAsia="ar-SA"/>
        </w:rPr>
        <w:t>, tj. również zwrotu już odebranych elementów tramwajów.</w:t>
      </w:r>
    </w:p>
    <w:p w14:paraId="1B86AA27" w14:textId="59F30EFC" w:rsidR="00A0077F" w:rsidRPr="00B40554" w:rsidRDefault="0085589B" w:rsidP="00F75975">
      <w:pPr>
        <w:pStyle w:val="Akapitzlist"/>
        <w:numPr>
          <w:ilvl w:val="0"/>
          <w:numId w:val="4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może odstąpić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stwierdzi, że Wykonawca nie zastosował rozwiązań </w:t>
      </w:r>
      <w:r w:rsidR="00617A76" w:rsidRPr="00B40554">
        <w:rPr>
          <w:rFonts w:ascii="Arial Narrow" w:eastAsia="Arial" w:hAnsi="Arial Narrow" w:cs="Tahoma"/>
          <w:sz w:val="22"/>
          <w:szCs w:val="22"/>
          <w:lang w:eastAsia="ar-SA"/>
        </w:rPr>
        <w:t xml:space="preserve">wymaganych </w:t>
      </w:r>
      <w:r w:rsidRPr="00B40554">
        <w:rPr>
          <w:rFonts w:ascii="Arial Narrow" w:eastAsia="Arial" w:hAnsi="Arial Narrow" w:cs="Tahoma"/>
          <w:sz w:val="22"/>
          <w:szCs w:val="22"/>
          <w:lang w:eastAsia="ar-SA"/>
        </w:rPr>
        <w:t>przez Zamawiającego, określonych w</w:t>
      </w:r>
      <w:r w:rsidR="0029191F" w:rsidRPr="00B40554">
        <w:rPr>
          <w:rFonts w:ascii="Arial Narrow" w:eastAsia="Arial" w:hAnsi="Arial Narrow" w:cs="Tahoma"/>
          <w:sz w:val="22"/>
          <w:szCs w:val="22"/>
          <w:lang w:eastAsia="ar-SA"/>
        </w:rPr>
        <w:t xml:space="preserve"> OPZ </w:t>
      </w:r>
      <w:r w:rsidRPr="00B40554">
        <w:rPr>
          <w:rFonts w:ascii="Arial Narrow" w:eastAsia="Arial" w:hAnsi="Arial Narrow" w:cs="Tahoma"/>
          <w:sz w:val="22"/>
          <w:szCs w:val="22"/>
          <w:lang w:eastAsia="ar-SA"/>
        </w:rPr>
        <w:t>i nie będzie możliwe doprowadzenie tramwaj</w:t>
      </w:r>
      <w:r w:rsidR="004F16C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zgodności z zawartą Umową. Odstąpienie dotyczy całej umowy, tj. również zwrotu już odebranych elementów tramwaj</w:t>
      </w:r>
      <w:r w:rsidR="004F16C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w:t>
      </w:r>
    </w:p>
    <w:p w14:paraId="37E45143" w14:textId="77C4E37C" w:rsidR="0085589B" w:rsidRPr="00B40554" w:rsidRDefault="0085589B" w:rsidP="00F75975">
      <w:pPr>
        <w:pStyle w:val="Akapitzlist"/>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Wykonawcy przysługuje prawo odstąpienia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Zamawiający </w:t>
      </w:r>
      <w:r w:rsidR="00A0077F" w:rsidRPr="00B40554">
        <w:rPr>
          <w:rFonts w:ascii="Arial Narrow" w:eastAsia="Arial" w:hAnsi="Arial Narrow" w:cs="Tahoma"/>
          <w:sz w:val="22"/>
          <w:szCs w:val="22"/>
          <w:lang w:eastAsia="ar-SA"/>
        </w:rPr>
        <w:t xml:space="preserve">poczyni zwłokę w </w:t>
      </w:r>
      <w:r w:rsidRPr="00B40554">
        <w:rPr>
          <w:rFonts w:ascii="Arial Narrow" w:eastAsia="Arial" w:hAnsi="Arial Narrow" w:cs="Tahoma"/>
          <w:sz w:val="22"/>
          <w:szCs w:val="22"/>
          <w:lang w:eastAsia="ar-SA"/>
        </w:rPr>
        <w:t>płatności ponad 6 miesięcy, z uwzględnieniem postanowień § 9</w:t>
      </w:r>
      <w:r w:rsidR="00AC1AF9" w:rsidRPr="00B40554">
        <w:rPr>
          <w:rFonts w:ascii="Arial Narrow" w:eastAsia="Arial" w:hAnsi="Arial Narrow" w:cs="Tahoma"/>
          <w:sz w:val="22"/>
          <w:szCs w:val="22"/>
          <w:lang w:eastAsia="ar-SA"/>
        </w:rPr>
        <w:t>.</w:t>
      </w:r>
    </w:p>
    <w:p w14:paraId="5D0D4527" w14:textId="482FE359" w:rsidR="00A41499" w:rsidRPr="00B40554" w:rsidRDefault="00A41499" w:rsidP="00F975C0">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Zamawiającemu przysługuje prawo odstąpienia od umowy lub jej niezrealizowanej części bez odszkodowania dla Wykonawcy w następujących przypadkach:</w:t>
      </w:r>
    </w:p>
    <w:p w14:paraId="6122E433" w14:textId="77777777" w:rsidR="00A41499" w:rsidRPr="00B40554" w:rsidRDefault="00A41499" w:rsidP="00F75975">
      <w:pPr>
        <w:numPr>
          <w:ilvl w:val="0"/>
          <w:numId w:val="34"/>
        </w:numPr>
        <w:tabs>
          <w:tab w:val="left" w:pos="284"/>
        </w:tabs>
        <w:ind w:left="709" w:hanging="283"/>
        <w:jc w:val="both"/>
        <w:rPr>
          <w:rFonts w:ascii="Arial Narrow" w:hAnsi="Arial Narrow" w:cs="Tahoma"/>
          <w:sz w:val="22"/>
          <w:szCs w:val="22"/>
        </w:rPr>
      </w:pPr>
      <w:r w:rsidRPr="00B40554">
        <w:rPr>
          <w:rFonts w:ascii="Arial Narrow" w:hAnsi="Arial Narrow" w:cs="Tahoma"/>
          <w:sz w:val="22"/>
          <w:szCs w:val="22"/>
        </w:rPr>
        <w:t xml:space="preserve">w terminie 30 dni od dnia powzięcia wiadomości o zaistnieniu istotnej zmiany okoliczności powodującej, że wykonanie umowy nie leży w interesie publicznym, czego nie można było przewidzieć w chwili zawarcia umowy, </w:t>
      </w:r>
    </w:p>
    <w:p w14:paraId="12995C1C" w14:textId="77777777" w:rsidR="00A41499" w:rsidRPr="00B40554" w:rsidRDefault="00A41499" w:rsidP="00F75975">
      <w:pPr>
        <w:numPr>
          <w:ilvl w:val="0"/>
          <w:numId w:val="34"/>
        </w:numPr>
        <w:tabs>
          <w:tab w:val="left" w:pos="284"/>
        </w:tabs>
        <w:ind w:left="709" w:hanging="283"/>
        <w:jc w:val="both"/>
        <w:rPr>
          <w:rFonts w:ascii="Arial Narrow" w:hAnsi="Arial Narrow" w:cs="Tahoma"/>
          <w:sz w:val="22"/>
          <w:szCs w:val="22"/>
        </w:rPr>
      </w:pPr>
      <w:r w:rsidRPr="00B40554">
        <w:rPr>
          <w:rFonts w:ascii="Arial Narrow" w:hAnsi="Arial Narrow" w:cs="Tahoma"/>
          <w:sz w:val="22"/>
          <w:szCs w:val="22"/>
        </w:rPr>
        <w:t>jeżeli zachodzi co najmniej jedna z następujących okoliczności:</w:t>
      </w:r>
    </w:p>
    <w:p w14:paraId="206F6103" w14:textId="77777777" w:rsidR="00A41499" w:rsidRPr="00B40554" w:rsidRDefault="00A41499" w:rsidP="00F75975">
      <w:pPr>
        <w:tabs>
          <w:tab w:val="left" w:pos="284"/>
        </w:tabs>
        <w:ind w:left="993" w:hanging="284"/>
        <w:jc w:val="both"/>
        <w:rPr>
          <w:rFonts w:ascii="Arial Narrow" w:hAnsi="Arial Narrow" w:cs="Tahoma"/>
          <w:sz w:val="22"/>
          <w:szCs w:val="22"/>
        </w:rPr>
      </w:pPr>
      <w:r w:rsidRPr="00B40554">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6BE96476" w14:textId="2E5E11AE" w:rsidR="00A41499" w:rsidRPr="00B40554" w:rsidRDefault="00A41499" w:rsidP="00F75975">
      <w:pPr>
        <w:tabs>
          <w:tab w:val="left" w:pos="284"/>
        </w:tabs>
        <w:ind w:left="993" w:hanging="284"/>
        <w:jc w:val="both"/>
        <w:rPr>
          <w:rFonts w:ascii="Arial Narrow" w:hAnsi="Arial Narrow" w:cs="Tahoma"/>
          <w:sz w:val="22"/>
          <w:szCs w:val="22"/>
        </w:rPr>
      </w:pPr>
      <w:r w:rsidRPr="00B40554">
        <w:rPr>
          <w:rFonts w:ascii="Arial Narrow" w:hAnsi="Arial Narrow" w:cs="Tahoma"/>
          <w:sz w:val="22"/>
          <w:szCs w:val="22"/>
        </w:rPr>
        <w:t xml:space="preserve">b) </w:t>
      </w:r>
      <w:r w:rsidR="00A638EF" w:rsidRPr="00B40554">
        <w:rPr>
          <w:rFonts w:ascii="Arial Narrow" w:hAnsi="Arial Narrow" w:cs="Tahoma"/>
          <w:sz w:val="22"/>
          <w:szCs w:val="22"/>
        </w:rPr>
        <w:t>W</w:t>
      </w:r>
      <w:r w:rsidRPr="00B40554">
        <w:rPr>
          <w:rFonts w:ascii="Arial Narrow" w:hAnsi="Arial Narrow" w:cs="Tahoma"/>
          <w:sz w:val="22"/>
          <w:szCs w:val="22"/>
        </w:rPr>
        <w:t>ykonawca w chwili zawarcia umowy podlegał wykluczeniu na podstawie art. 108 ustawy z dnia 11 września 2019 r. – Prawo zamówień publicznych,</w:t>
      </w:r>
    </w:p>
    <w:p w14:paraId="73C001CB" w14:textId="481CBE27" w:rsidR="00A41499" w:rsidRPr="00B40554" w:rsidRDefault="00A41499" w:rsidP="00F75975">
      <w:pPr>
        <w:tabs>
          <w:tab w:val="left" w:pos="284"/>
        </w:tabs>
        <w:ind w:left="993" w:hanging="284"/>
        <w:jc w:val="both"/>
        <w:rPr>
          <w:rFonts w:ascii="Arial Narrow" w:hAnsi="Arial Narrow" w:cs="Tahoma"/>
          <w:sz w:val="22"/>
          <w:szCs w:val="22"/>
        </w:rPr>
      </w:pPr>
      <w:r w:rsidRPr="00B40554">
        <w:rPr>
          <w:rFonts w:ascii="Arial Narrow" w:hAnsi="Arial Narrow" w:cs="Tahoma"/>
          <w:sz w:val="22"/>
          <w:szCs w:val="22"/>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A638EF" w:rsidRPr="00B40554">
        <w:rPr>
          <w:rFonts w:ascii="Arial Narrow" w:hAnsi="Arial Narrow" w:cs="Tahoma"/>
          <w:sz w:val="22"/>
          <w:szCs w:val="22"/>
        </w:rPr>
        <w:t>Z</w:t>
      </w:r>
      <w:r w:rsidRPr="00B40554">
        <w:rPr>
          <w:rFonts w:ascii="Arial Narrow" w:hAnsi="Arial Narrow" w:cs="Tahoma"/>
          <w:sz w:val="22"/>
          <w:szCs w:val="22"/>
        </w:rPr>
        <w:t>amawiający udzielił zamówienia z naruszeniem prawa Unii Europejskiej.</w:t>
      </w:r>
    </w:p>
    <w:p w14:paraId="1FA7BB29" w14:textId="4C61FFA2" w:rsidR="00A41499" w:rsidRPr="00B40554" w:rsidRDefault="00AC1AF9" w:rsidP="00F75975">
      <w:pPr>
        <w:tabs>
          <w:tab w:val="left" w:pos="284"/>
        </w:tabs>
        <w:ind w:left="851" w:hanging="425"/>
        <w:jc w:val="both"/>
        <w:rPr>
          <w:rFonts w:ascii="Arial Narrow" w:eastAsia="Calibri" w:hAnsi="Arial Narrow"/>
          <w:sz w:val="22"/>
          <w:szCs w:val="22"/>
        </w:rPr>
      </w:pPr>
      <w:r w:rsidRPr="00B40554">
        <w:rPr>
          <w:rFonts w:ascii="Arial Narrow" w:hAnsi="Arial Narrow" w:cs="Tahoma"/>
          <w:sz w:val="22"/>
          <w:szCs w:val="22"/>
        </w:rPr>
        <w:t xml:space="preserve">3) </w:t>
      </w:r>
      <w:r w:rsidR="00DD548B">
        <w:rPr>
          <w:rFonts w:ascii="Arial Narrow" w:hAnsi="Arial Narrow" w:cs="Tahoma"/>
          <w:sz w:val="22"/>
          <w:szCs w:val="22"/>
        </w:rPr>
        <w:t xml:space="preserve"> </w:t>
      </w:r>
      <w:r w:rsidR="00F96E3A" w:rsidRPr="00B40554">
        <w:rPr>
          <w:rFonts w:ascii="Arial Narrow" w:hAnsi="Arial Narrow" w:cs="Tahoma"/>
          <w:sz w:val="22"/>
          <w:szCs w:val="22"/>
        </w:rPr>
        <w:t xml:space="preserve">rozwiązania </w:t>
      </w:r>
      <w:r w:rsidR="00A41499" w:rsidRPr="00B40554">
        <w:rPr>
          <w:rFonts w:ascii="Arial Narrow" w:hAnsi="Arial Narrow" w:cs="Tahoma"/>
          <w:sz w:val="22"/>
          <w:szCs w:val="22"/>
        </w:rPr>
        <w:t>firmy Wykonawcy, bądź wydania nakazu zajęcia majątku Wykonawcy</w:t>
      </w:r>
      <w:r w:rsidR="00F96E3A" w:rsidRPr="00B40554">
        <w:rPr>
          <w:rFonts w:ascii="Arial Narrow" w:eastAsia="Calibri" w:hAnsi="Arial Narrow"/>
          <w:sz w:val="22"/>
          <w:szCs w:val="22"/>
        </w:rPr>
        <w:t>.</w:t>
      </w:r>
    </w:p>
    <w:p w14:paraId="00C3CB6C" w14:textId="1B9F3CB8" w:rsidR="00A41499" w:rsidRPr="00B40554" w:rsidRDefault="00A41499" w:rsidP="00F975C0">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o którym mowa w ust. </w:t>
      </w:r>
      <w:r w:rsidR="00A638EF" w:rsidRPr="00B40554">
        <w:rPr>
          <w:rFonts w:ascii="Arial Narrow" w:eastAsia="Arial" w:hAnsi="Arial Narrow" w:cs="Tahoma"/>
          <w:sz w:val="22"/>
          <w:szCs w:val="22"/>
          <w:lang w:eastAsia="ar-SA"/>
        </w:rPr>
        <w:t>5</w:t>
      </w:r>
      <w:r w:rsidRPr="00B40554">
        <w:rPr>
          <w:rFonts w:ascii="Arial Narrow" w:eastAsia="Arial" w:hAnsi="Arial Narrow" w:cs="Tahoma"/>
          <w:sz w:val="22"/>
          <w:szCs w:val="22"/>
          <w:lang w:eastAsia="ar-SA"/>
        </w:rPr>
        <w:t xml:space="preserve">, Wykonawcy należy się wyłącznie wynagrodzenie z tytułu wykonanej części </w:t>
      </w:r>
      <w:r w:rsidR="00F96E3A" w:rsidRPr="00B40554">
        <w:rPr>
          <w:rFonts w:ascii="Arial Narrow" w:eastAsia="Arial" w:hAnsi="Arial Narrow" w:cs="Tahoma"/>
          <w:sz w:val="22"/>
          <w:szCs w:val="22"/>
          <w:lang w:eastAsia="ar-SA"/>
        </w:rPr>
        <w:t>u</w:t>
      </w:r>
      <w:r w:rsidRPr="00B40554">
        <w:rPr>
          <w:rFonts w:ascii="Arial Narrow" w:eastAsia="Arial" w:hAnsi="Arial Narrow" w:cs="Tahoma"/>
          <w:sz w:val="22"/>
          <w:szCs w:val="22"/>
          <w:lang w:eastAsia="ar-SA"/>
        </w:rPr>
        <w:t>mowy</w:t>
      </w:r>
    </w:p>
    <w:p w14:paraId="725F9232" w14:textId="1EB0FEDF" w:rsidR="00A41499" w:rsidRPr="00B40554" w:rsidRDefault="00A41499" w:rsidP="00A41F2F">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 przypadkach wymienionych w ust.</w:t>
      </w:r>
      <w:r w:rsidR="00B40554" w:rsidRPr="00B40554">
        <w:rPr>
          <w:rFonts w:ascii="Arial Narrow" w:eastAsia="Arial" w:hAnsi="Arial Narrow" w:cs="Tahoma"/>
          <w:sz w:val="22"/>
          <w:szCs w:val="22"/>
          <w:lang w:eastAsia="ar-SA"/>
        </w:rPr>
        <w:t xml:space="preserve"> </w:t>
      </w:r>
      <w:r w:rsidR="00CF75E8" w:rsidRPr="00B40554">
        <w:rPr>
          <w:rFonts w:ascii="Arial Narrow" w:eastAsia="Arial" w:hAnsi="Arial Narrow" w:cs="Tahoma"/>
          <w:sz w:val="22"/>
          <w:szCs w:val="22"/>
          <w:lang w:eastAsia="ar-SA"/>
        </w:rPr>
        <w:t xml:space="preserve">1, 2, 3 i 8 </w:t>
      </w:r>
      <w:r w:rsidRPr="00B40554">
        <w:rPr>
          <w:rFonts w:ascii="Arial Narrow" w:eastAsia="Arial" w:hAnsi="Arial Narrow" w:cs="Tahoma"/>
          <w:sz w:val="22"/>
          <w:szCs w:val="22"/>
          <w:lang w:eastAsia="ar-SA"/>
        </w:rPr>
        <w:t>, Wykonawca zapłaci Zamawiającemu karę umowną</w:t>
      </w:r>
      <w:r w:rsidR="00D225D1"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 xml:space="preserve">z tytułu odstąpienia od umowy z przyczyn leżących po stronie Wykonawcy, o której mowa w § </w:t>
      </w:r>
      <w:r w:rsidR="00A85CD2" w:rsidRPr="00B40554">
        <w:rPr>
          <w:rFonts w:ascii="Arial Narrow" w:eastAsia="Arial" w:hAnsi="Arial Narrow" w:cs="Tahoma"/>
          <w:sz w:val="22"/>
          <w:szCs w:val="22"/>
          <w:lang w:eastAsia="ar-SA"/>
        </w:rPr>
        <w:t>14</w:t>
      </w:r>
      <w:r w:rsidRPr="00B40554">
        <w:rPr>
          <w:rFonts w:ascii="Arial Narrow" w:eastAsia="Arial" w:hAnsi="Arial Narrow" w:cs="Tahoma"/>
          <w:sz w:val="22"/>
          <w:szCs w:val="22"/>
          <w:lang w:eastAsia="ar-SA"/>
        </w:rPr>
        <w:t xml:space="preserve"> </w:t>
      </w:r>
      <w:r w:rsidR="003403BD" w:rsidRPr="00B40554">
        <w:rPr>
          <w:rFonts w:ascii="Arial Narrow" w:eastAsia="Arial" w:hAnsi="Arial Narrow" w:cs="Tahoma"/>
          <w:sz w:val="22"/>
          <w:szCs w:val="22"/>
          <w:lang w:eastAsia="ar-SA"/>
        </w:rPr>
        <w:t xml:space="preserve">ust. 1 pkt </w:t>
      </w:r>
      <w:r w:rsidR="00CD7D17" w:rsidRPr="00B40554">
        <w:rPr>
          <w:rFonts w:ascii="Arial Narrow" w:eastAsia="Arial" w:hAnsi="Arial Narrow" w:cs="Tahoma"/>
          <w:sz w:val="22"/>
          <w:szCs w:val="22"/>
          <w:lang w:eastAsia="ar-SA"/>
        </w:rPr>
        <w:t>6</w:t>
      </w:r>
      <w:r w:rsidR="003403BD" w:rsidRPr="00B40554">
        <w:rPr>
          <w:rFonts w:ascii="Arial Narrow" w:eastAsia="Arial" w:hAnsi="Arial Narrow" w:cs="Tahoma"/>
          <w:sz w:val="22"/>
          <w:szCs w:val="22"/>
          <w:lang w:eastAsia="ar-SA"/>
        </w:rPr>
        <w:t>).</w:t>
      </w:r>
    </w:p>
    <w:p w14:paraId="43E70FB5" w14:textId="566A4A58" w:rsidR="00A41499" w:rsidRPr="00B40554" w:rsidRDefault="00A41499" w:rsidP="00A41F2F">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może odstąpić od umowy w trybie natychmiastowym bez odszkodowania w przypadku nie zachowania przez Wykonawcę właściwej </w:t>
      </w:r>
      <w:r w:rsidRPr="000E469E">
        <w:rPr>
          <w:rFonts w:ascii="Arial Narrow" w:eastAsia="Arial" w:hAnsi="Arial Narrow" w:cs="Tahoma"/>
          <w:sz w:val="22"/>
          <w:szCs w:val="22"/>
          <w:lang w:eastAsia="ar-SA"/>
        </w:rPr>
        <w:t xml:space="preserve">jakości usługi. W takim przypadku Zamawiający wezwie Wykonawcę w formie pisemnej do zachowania właściwej jakości usługi. W przypadku nie zastosowania się przez </w:t>
      </w:r>
      <w:r w:rsidRPr="00B40554">
        <w:rPr>
          <w:rFonts w:ascii="Arial Narrow" w:eastAsia="Arial" w:hAnsi="Arial Narrow" w:cs="Tahoma"/>
          <w:sz w:val="22"/>
          <w:szCs w:val="22"/>
          <w:lang w:eastAsia="ar-SA"/>
        </w:rPr>
        <w:t>Wykonawcę w trybie natychmiastowym, lecz nie później niż w terminie 5 dni roboczych, do uwag Zamawiającego wówczas Zamawiającemu przysługuje prawo odstąpienia od umowy w trybie natychmiastowym z przyczyn leżących po stronie Wykonawcy</w:t>
      </w:r>
      <w:r w:rsidR="003403BD" w:rsidRPr="00B40554">
        <w:rPr>
          <w:rFonts w:ascii="Arial Narrow" w:eastAsia="Arial" w:hAnsi="Arial Narrow" w:cs="Tahoma"/>
          <w:sz w:val="22"/>
          <w:szCs w:val="22"/>
          <w:lang w:eastAsia="ar-SA"/>
        </w:rPr>
        <w:t>.</w:t>
      </w:r>
    </w:p>
    <w:p w14:paraId="751E6886" w14:textId="6C485414" w:rsidR="00ED7457" w:rsidRPr="00B40554" w:rsidRDefault="00ED7457" w:rsidP="00A41F2F">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odstąpienia od </w:t>
      </w:r>
      <w:r w:rsidR="00F96E3A"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przez </w:t>
      </w:r>
      <w:r w:rsidR="00617A76" w:rsidRPr="00B40554">
        <w:rPr>
          <w:rFonts w:ascii="Arial Narrow" w:eastAsia="Arial" w:hAnsi="Arial Narrow" w:cs="Tahoma"/>
          <w:sz w:val="22"/>
          <w:szCs w:val="22"/>
          <w:lang w:eastAsia="ar-SA"/>
        </w:rPr>
        <w:t xml:space="preserve">Zamawiającego </w:t>
      </w:r>
      <w:r w:rsidRPr="00B40554">
        <w:rPr>
          <w:rFonts w:ascii="Arial Narrow" w:eastAsia="Arial" w:hAnsi="Arial Narrow" w:cs="Tahoma"/>
          <w:sz w:val="22"/>
          <w:szCs w:val="22"/>
          <w:lang w:eastAsia="ar-SA"/>
        </w:rPr>
        <w:t xml:space="preserve">z </w:t>
      </w:r>
      <w:r w:rsidR="00BB575F" w:rsidRPr="00B40554">
        <w:rPr>
          <w:rFonts w:ascii="Arial Narrow" w:eastAsia="Arial" w:hAnsi="Arial Narrow" w:cs="Tahoma"/>
          <w:sz w:val="22"/>
          <w:szCs w:val="22"/>
          <w:lang w:eastAsia="ar-SA"/>
        </w:rPr>
        <w:t xml:space="preserve">przyczyn leżących po stronie </w:t>
      </w:r>
      <w:r w:rsidRPr="00B40554">
        <w:rPr>
          <w:rFonts w:ascii="Arial Narrow" w:eastAsia="Arial" w:hAnsi="Arial Narrow" w:cs="Tahoma"/>
          <w:sz w:val="22"/>
          <w:szCs w:val="22"/>
          <w:lang w:eastAsia="ar-SA"/>
        </w:rPr>
        <w:t>Wykonawcy</w:t>
      </w:r>
      <w:r w:rsidR="00BB575F" w:rsidRPr="00B40554">
        <w:rPr>
          <w:rFonts w:ascii="Arial Narrow" w:eastAsia="Arial" w:hAnsi="Arial Narrow" w:cs="Tahoma"/>
          <w:sz w:val="22"/>
          <w:szCs w:val="22"/>
          <w:lang w:eastAsia="ar-SA"/>
        </w:rPr>
        <w:t xml:space="preserve"> tj.</w:t>
      </w:r>
      <w:r w:rsidRPr="00B40554">
        <w:rPr>
          <w:rFonts w:ascii="Arial Narrow" w:eastAsia="Arial" w:hAnsi="Arial Narrow" w:cs="Tahoma"/>
          <w:sz w:val="22"/>
          <w:szCs w:val="22"/>
          <w:lang w:eastAsia="ar-SA"/>
        </w:rPr>
        <w:t xml:space="preserve"> </w:t>
      </w:r>
      <w:r w:rsidR="002B1520" w:rsidRPr="00B40554">
        <w:rPr>
          <w:rFonts w:ascii="Arial Narrow" w:eastAsia="Arial" w:hAnsi="Arial Narrow" w:cs="Tahoma"/>
          <w:sz w:val="22"/>
          <w:szCs w:val="22"/>
          <w:lang w:eastAsia="ar-SA"/>
        </w:rPr>
        <w:t xml:space="preserve">w przypadkach określonych w ust. </w:t>
      </w:r>
      <w:r w:rsidR="00FE6EC1" w:rsidRPr="00B40554">
        <w:rPr>
          <w:rFonts w:ascii="Arial Narrow" w:eastAsia="Arial" w:hAnsi="Arial Narrow" w:cs="Tahoma"/>
          <w:sz w:val="22"/>
          <w:szCs w:val="22"/>
          <w:lang w:eastAsia="ar-SA"/>
        </w:rPr>
        <w:t xml:space="preserve">1, </w:t>
      </w:r>
      <w:r w:rsidR="002B1520" w:rsidRPr="00B40554">
        <w:rPr>
          <w:rFonts w:ascii="Arial Narrow" w:eastAsia="Arial" w:hAnsi="Arial Narrow" w:cs="Tahoma"/>
          <w:sz w:val="22"/>
          <w:szCs w:val="22"/>
          <w:lang w:eastAsia="ar-SA"/>
        </w:rPr>
        <w:t>2, 3, i 8</w:t>
      </w:r>
      <w:r w:rsidR="00BB575F" w:rsidRPr="00B40554">
        <w:rPr>
          <w:rFonts w:ascii="Arial Narrow" w:eastAsia="Arial" w:hAnsi="Arial Narrow" w:cs="Tahoma"/>
          <w:sz w:val="22"/>
          <w:szCs w:val="22"/>
          <w:lang w:eastAsia="ar-SA"/>
        </w:rPr>
        <w:t xml:space="preserve">, Zamawiającemu przysługuje zwrot od Wykonawcy </w:t>
      </w:r>
      <w:r w:rsidRPr="00B40554">
        <w:rPr>
          <w:rFonts w:ascii="Arial Narrow" w:eastAsia="Arial" w:hAnsi="Arial Narrow" w:cs="Tahoma"/>
          <w:sz w:val="22"/>
          <w:szCs w:val="22"/>
          <w:lang w:eastAsia="ar-SA"/>
        </w:rPr>
        <w:t xml:space="preserve"> </w:t>
      </w:r>
      <w:r w:rsidR="00BB575F" w:rsidRPr="00B40554">
        <w:rPr>
          <w:rFonts w:ascii="Arial Narrow" w:eastAsia="Arial" w:hAnsi="Arial Narrow" w:cs="Tahoma"/>
          <w:sz w:val="22"/>
          <w:szCs w:val="22"/>
          <w:lang w:eastAsia="ar-SA"/>
        </w:rPr>
        <w:t xml:space="preserve">wszystkich </w:t>
      </w:r>
      <w:r w:rsidRPr="00B40554">
        <w:rPr>
          <w:rFonts w:ascii="Arial Narrow" w:eastAsia="Arial" w:hAnsi="Arial Narrow" w:cs="Tahoma"/>
          <w:sz w:val="22"/>
          <w:szCs w:val="22"/>
          <w:lang w:eastAsia="ar-SA"/>
        </w:rPr>
        <w:t xml:space="preserve">poniesionych </w:t>
      </w:r>
      <w:r w:rsidR="00BB575F" w:rsidRPr="00B40554">
        <w:rPr>
          <w:rFonts w:ascii="Arial Narrow" w:eastAsia="Arial" w:hAnsi="Arial Narrow" w:cs="Tahoma"/>
          <w:sz w:val="22"/>
          <w:szCs w:val="22"/>
          <w:lang w:eastAsia="ar-SA"/>
        </w:rPr>
        <w:t xml:space="preserve">przez Zamawiającego </w:t>
      </w:r>
      <w:r w:rsidRPr="00B40554">
        <w:rPr>
          <w:rFonts w:ascii="Arial Narrow" w:eastAsia="Arial" w:hAnsi="Arial Narrow" w:cs="Tahoma"/>
          <w:sz w:val="22"/>
          <w:szCs w:val="22"/>
          <w:lang w:eastAsia="ar-SA"/>
        </w:rPr>
        <w:t>kosztów</w:t>
      </w:r>
      <w:r w:rsidR="00BB575F" w:rsidRPr="00B40554">
        <w:rPr>
          <w:rFonts w:ascii="Arial Narrow" w:eastAsia="Arial" w:hAnsi="Arial Narrow" w:cs="Tahoma"/>
          <w:sz w:val="22"/>
          <w:szCs w:val="22"/>
          <w:lang w:eastAsia="ar-SA"/>
        </w:rPr>
        <w:t xml:space="preserve">, </w:t>
      </w:r>
      <w:r w:rsidR="00656FED" w:rsidRPr="00B40554">
        <w:rPr>
          <w:rFonts w:ascii="Arial Narrow" w:eastAsia="Arial" w:hAnsi="Arial Narrow" w:cs="Tahoma"/>
          <w:sz w:val="22"/>
          <w:szCs w:val="22"/>
          <w:lang w:eastAsia="ar-SA"/>
        </w:rPr>
        <w:t xml:space="preserve">wynikających z płatności faktur częściowych, o których mowa w </w:t>
      </w:r>
      <w:r w:rsidR="00656FED" w:rsidRPr="00B40554">
        <w:rPr>
          <w:rFonts w:ascii="Arial" w:eastAsia="Arial" w:hAnsi="Arial" w:cs="Arial"/>
          <w:sz w:val="22"/>
          <w:szCs w:val="22"/>
          <w:lang w:eastAsia="ar-SA"/>
        </w:rPr>
        <w:t>§</w:t>
      </w:r>
      <w:r w:rsidR="00656FED" w:rsidRPr="00B40554">
        <w:rPr>
          <w:rFonts w:ascii="Arial Narrow" w:eastAsia="Arial" w:hAnsi="Arial Narrow" w:cs="Tahoma"/>
          <w:sz w:val="22"/>
          <w:szCs w:val="22"/>
          <w:lang w:eastAsia="ar-SA"/>
        </w:rPr>
        <w:t xml:space="preserve"> 9</w:t>
      </w:r>
      <w:r w:rsidRPr="00B40554">
        <w:rPr>
          <w:rFonts w:ascii="Arial Narrow" w:eastAsia="Arial" w:hAnsi="Arial Narrow" w:cs="Tahoma"/>
          <w:sz w:val="22"/>
          <w:szCs w:val="22"/>
          <w:lang w:eastAsia="ar-SA"/>
        </w:rPr>
        <w:t>.</w:t>
      </w:r>
    </w:p>
    <w:p w14:paraId="37619980" w14:textId="77777777" w:rsidR="0085589B" w:rsidRPr="00B40554" w:rsidRDefault="0085589B" w:rsidP="0085589B">
      <w:pPr>
        <w:suppressAutoHyphens/>
        <w:rPr>
          <w:rFonts w:ascii="Arial Narrow" w:eastAsia="Arial" w:hAnsi="Arial Narrow" w:cs="Tahoma"/>
          <w:b/>
          <w:sz w:val="22"/>
          <w:szCs w:val="22"/>
          <w:lang w:eastAsia="ar-SA"/>
        </w:rPr>
      </w:pPr>
    </w:p>
    <w:p w14:paraId="57C158AD" w14:textId="77777777" w:rsidR="008F4D3A" w:rsidRDefault="008F4D3A" w:rsidP="0085589B">
      <w:pPr>
        <w:suppressAutoHyphens/>
        <w:jc w:val="center"/>
        <w:rPr>
          <w:rFonts w:ascii="Arial Narrow" w:eastAsia="Arial" w:hAnsi="Arial Narrow" w:cs="Tahoma"/>
          <w:b/>
          <w:sz w:val="22"/>
          <w:szCs w:val="22"/>
          <w:lang w:eastAsia="ar-SA"/>
        </w:rPr>
      </w:pPr>
      <w:bookmarkStart w:id="7" w:name="_Hlk176179904"/>
    </w:p>
    <w:p w14:paraId="062DBA33" w14:textId="77777777" w:rsidR="008F4D3A" w:rsidRDefault="008F4D3A" w:rsidP="0085589B">
      <w:pPr>
        <w:suppressAutoHyphens/>
        <w:jc w:val="center"/>
        <w:rPr>
          <w:rFonts w:ascii="Arial Narrow" w:eastAsia="Arial" w:hAnsi="Arial Narrow" w:cs="Tahoma"/>
          <w:b/>
          <w:sz w:val="22"/>
          <w:szCs w:val="22"/>
          <w:lang w:eastAsia="ar-SA"/>
        </w:rPr>
      </w:pPr>
    </w:p>
    <w:p w14:paraId="598330FB" w14:textId="77777777" w:rsidR="008F4D3A" w:rsidRDefault="008F4D3A" w:rsidP="0085589B">
      <w:pPr>
        <w:suppressAutoHyphens/>
        <w:jc w:val="center"/>
        <w:rPr>
          <w:rFonts w:ascii="Arial Narrow" w:eastAsia="Arial" w:hAnsi="Arial Narrow" w:cs="Tahoma"/>
          <w:b/>
          <w:sz w:val="22"/>
          <w:szCs w:val="22"/>
          <w:lang w:eastAsia="ar-SA"/>
        </w:rPr>
      </w:pPr>
    </w:p>
    <w:p w14:paraId="364A84B0" w14:textId="234CEF40" w:rsidR="0085589B" w:rsidRPr="00B40554" w:rsidRDefault="00D35202"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16</w:t>
      </w:r>
    </w:p>
    <w:bookmarkEnd w:id="7"/>
    <w:p w14:paraId="63D12ED3"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Rozwiązanie umowy</w:t>
      </w:r>
    </w:p>
    <w:p w14:paraId="381A8EFC" w14:textId="2DCE8006" w:rsidR="004A05A1" w:rsidRPr="00B40554" w:rsidRDefault="00ED7457" w:rsidP="00B57E53">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Umowa zawarta została pod warunkiem rozwiązującym nieuzyskania prze</w:t>
      </w:r>
      <w:r w:rsidR="00617A76" w:rsidRPr="00B40554">
        <w:rPr>
          <w:rFonts w:ascii="Arial Narrow" w:eastAsia="Arial" w:hAnsi="Arial Narrow" w:cs="Tahoma"/>
          <w:bCs/>
          <w:sz w:val="22"/>
          <w:szCs w:val="22"/>
          <w:lang w:eastAsia="ar-SA"/>
        </w:rPr>
        <w:t>z</w:t>
      </w:r>
      <w:r w:rsidRPr="00B40554">
        <w:rPr>
          <w:rFonts w:ascii="Arial Narrow" w:eastAsia="Arial" w:hAnsi="Arial Narrow" w:cs="Tahoma"/>
          <w:bCs/>
          <w:sz w:val="22"/>
          <w:szCs w:val="22"/>
          <w:lang w:eastAsia="ar-SA"/>
        </w:rPr>
        <w:t xml:space="preserve"> Zamawiającego finansowania zewnętrznego na realizację przedmiotu </w:t>
      </w:r>
      <w:r w:rsidR="00F96E3A" w:rsidRPr="00B40554">
        <w:rPr>
          <w:rFonts w:ascii="Arial Narrow" w:eastAsia="Arial" w:hAnsi="Arial Narrow" w:cs="Tahoma"/>
          <w:bCs/>
          <w:sz w:val="22"/>
          <w:szCs w:val="22"/>
          <w:lang w:eastAsia="ar-SA"/>
        </w:rPr>
        <w:t xml:space="preserve">umowy </w:t>
      </w:r>
      <w:r w:rsidRPr="00B40554">
        <w:rPr>
          <w:rFonts w:ascii="Arial Narrow" w:eastAsia="Arial" w:hAnsi="Arial Narrow" w:cs="Tahoma"/>
          <w:bCs/>
          <w:sz w:val="22"/>
          <w:szCs w:val="22"/>
          <w:lang w:eastAsia="ar-SA"/>
        </w:rPr>
        <w:t>ze środków pochodzących z programu operacyjnego finansowanego z budżetu Unii Europejskiej, określonego w § 1 ust. 2</w:t>
      </w:r>
      <w:r w:rsidR="005F1BD3" w:rsidRPr="00B40554">
        <w:rPr>
          <w:rFonts w:ascii="Arial Narrow" w:eastAsia="Arial" w:hAnsi="Arial Narrow" w:cs="Tahoma"/>
          <w:bCs/>
          <w:sz w:val="22"/>
          <w:szCs w:val="22"/>
          <w:lang w:eastAsia="ar-SA"/>
        </w:rPr>
        <w:t>.</w:t>
      </w:r>
    </w:p>
    <w:p w14:paraId="65C06F10" w14:textId="351BA1FD" w:rsidR="008751B9" w:rsidRPr="00B40554" w:rsidRDefault="00CB2DED" w:rsidP="00CB2DED">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Zamawiający poinformuje Wykonawcę pisemnie o fakcie uzyskania lub nieuzyskania dofinansowania, o którym mowa w ust. 1 niezwłocznie po powzięciu takiej informacji. Zakładany termin poinformowania II kwartał 2025r.</w:t>
      </w:r>
    </w:p>
    <w:p w14:paraId="6A89E434" w14:textId="77777777" w:rsidR="008751B9" w:rsidRPr="00B40554" w:rsidRDefault="008751B9" w:rsidP="008751B9">
      <w:pPr>
        <w:suppressAutoHyphens/>
        <w:jc w:val="both"/>
        <w:rPr>
          <w:rFonts w:ascii="Arial Narrow" w:eastAsia="Arial" w:hAnsi="Arial Narrow" w:cs="Tahoma"/>
          <w:bCs/>
          <w:sz w:val="22"/>
          <w:szCs w:val="22"/>
          <w:lang w:eastAsia="ar-SA"/>
        </w:rPr>
      </w:pPr>
    </w:p>
    <w:p w14:paraId="4E894C39" w14:textId="77777777" w:rsidR="004A05A1" w:rsidRPr="00B40554" w:rsidRDefault="005F1BD3" w:rsidP="00A41F2F">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Termin określony w ust. 2 może zostać zmieniony na mocy porozumienia Stron. </w:t>
      </w:r>
    </w:p>
    <w:p w14:paraId="50383AE4" w14:textId="66122A4A" w:rsidR="004A05A1" w:rsidRPr="00B40554" w:rsidRDefault="005F1BD3" w:rsidP="00A41F2F">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Ziszczenie się warunku rozwiązującego ma moc wsteczną od chwili zawarcia Umowy i powoduje ustanie skutków zawartej </w:t>
      </w:r>
      <w:r w:rsidR="00F96E3A" w:rsidRPr="00B40554">
        <w:rPr>
          <w:rFonts w:ascii="Arial Narrow" w:eastAsia="Arial" w:hAnsi="Arial Narrow" w:cs="Tahoma"/>
          <w:bCs/>
          <w:sz w:val="22"/>
          <w:szCs w:val="22"/>
          <w:lang w:eastAsia="ar-SA"/>
        </w:rPr>
        <w:t>umowy</w:t>
      </w:r>
      <w:r w:rsidRPr="00B40554">
        <w:rPr>
          <w:rFonts w:ascii="Arial Narrow" w:eastAsia="Arial" w:hAnsi="Arial Narrow" w:cs="Tahoma"/>
          <w:bCs/>
          <w:sz w:val="22"/>
          <w:szCs w:val="22"/>
          <w:lang w:eastAsia="ar-SA"/>
        </w:rPr>
        <w:t>.</w:t>
      </w:r>
    </w:p>
    <w:p w14:paraId="6E78069C" w14:textId="61ED36FE" w:rsidR="004A05A1" w:rsidRPr="00B40554" w:rsidRDefault="005F1BD3" w:rsidP="00A41F2F">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przypadku ziszczenia się warunku rozwiązującego, o którym mowa w ust. 1, </w:t>
      </w:r>
      <w:r w:rsidR="004A05A1" w:rsidRPr="00B40554">
        <w:rPr>
          <w:rFonts w:ascii="Arial Narrow" w:eastAsia="Arial" w:hAnsi="Arial Narrow" w:cs="Tahoma"/>
          <w:bCs/>
          <w:sz w:val="22"/>
          <w:szCs w:val="22"/>
          <w:lang w:eastAsia="ar-SA"/>
        </w:rPr>
        <w:t>S</w:t>
      </w:r>
      <w:r w:rsidRPr="00B40554">
        <w:rPr>
          <w:rFonts w:ascii="Arial Narrow" w:eastAsia="Arial" w:hAnsi="Arial Narrow" w:cs="Tahoma"/>
          <w:bCs/>
          <w:sz w:val="22"/>
          <w:szCs w:val="22"/>
          <w:lang w:eastAsia="ar-SA"/>
        </w:rPr>
        <w:t xml:space="preserve">trony wzajemnie zrzekają się wszelkich roszczeń, z jakichkolwiek tytułów prawnych, wynikających z podjęcia działań zmierzających do przygotowania się Stron do realizacji niniejszej </w:t>
      </w:r>
      <w:r w:rsidR="006740B2" w:rsidRPr="00B40554">
        <w:rPr>
          <w:rFonts w:ascii="Arial Narrow" w:eastAsia="Arial" w:hAnsi="Arial Narrow" w:cs="Tahoma"/>
          <w:bCs/>
          <w:sz w:val="22"/>
          <w:szCs w:val="22"/>
          <w:lang w:eastAsia="ar-SA"/>
        </w:rPr>
        <w:t>umowy</w:t>
      </w:r>
      <w:r w:rsidRPr="00B40554">
        <w:rPr>
          <w:rFonts w:ascii="Arial Narrow" w:eastAsia="Arial" w:hAnsi="Arial Narrow" w:cs="Tahoma"/>
          <w:bCs/>
          <w:sz w:val="22"/>
          <w:szCs w:val="22"/>
          <w:lang w:eastAsia="ar-SA"/>
        </w:rPr>
        <w:t>.</w:t>
      </w:r>
    </w:p>
    <w:p w14:paraId="7237FB66" w14:textId="77777777" w:rsidR="0085589B" w:rsidRPr="004A05A1" w:rsidRDefault="0085589B" w:rsidP="0085589B">
      <w:pPr>
        <w:ind w:left="360"/>
        <w:jc w:val="both"/>
        <w:rPr>
          <w:rFonts w:ascii="Arial Narrow" w:eastAsia="Arial" w:hAnsi="Arial Narrow" w:cs="Tahoma"/>
          <w:strike/>
          <w:sz w:val="22"/>
          <w:szCs w:val="22"/>
          <w:lang w:eastAsia="ar-SA"/>
        </w:rPr>
      </w:pPr>
    </w:p>
    <w:p w14:paraId="68B46632"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17</w:t>
      </w:r>
    </w:p>
    <w:p w14:paraId="6BC18CF7"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Osoby do kontaktów</w:t>
      </w:r>
    </w:p>
    <w:p w14:paraId="57C277F4" w14:textId="77777777" w:rsidR="0085589B" w:rsidRDefault="0085589B" w:rsidP="00B55013">
      <w:p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Do kontaktów, w sprawach związanych z bieżącą realizacją umowy, Strony upoważniają: </w:t>
      </w:r>
    </w:p>
    <w:p w14:paraId="5A80AAE0" w14:textId="77777777" w:rsidR="0085589B" w:rsidRDefault="0085589B" w:rsidP="0085589B">
      <w:pPr>
        <w:suppressAutoHyphens/>
        <w:rPr>
          <w:rFonts w:ascii="Arial Narrow" w:eastAsia="Arial" w:hAnsi="Arial Narrow" w:cs="Tahoma"/>
          <w:sz w:val="22"/>
          <w:szCs w:val="22"/>
          <w:lang w:eastAsia="ar-SA"/>
        </w:rPr>
      </w:pPr>
    </w:p>
    <w:p w14:paraId="1528280C" w14:textId="5D843769" w:rsidR="004E1A4C" w:rsidRPr="00E56C02" w:rsidRDefault="0085589B" w:rsidP="0085589B">
      <w:pPr>
        <w:suppressAutoHyphens/>
        <w:rPr>
          <w:rFonts w:ascii="Arial Narrow" w:hAnsi="Arial Narrow" w:cs="Tahoma"/>
          <w:sz w:val="22"/>
          <w:szCs w:val="22"/>
        </w:rPr>
      </w:pPr>
      <w:r w:rsidRPr="00E56C02">
        <w:rPr>
          <w:rFonts w:ascii="Arial Narrow" w:eastAsia="Arial" w:hAnsi="Arial Narrow" w:cs="Tahoma"/>
          <w:b/>
          <w:sz w:val="22"/>
          <w:szCs w:val="22"/>
          <w:lang w:eastAsia="ar-SA"/>
        </w:rPr>
        <w:t>Wykonawca</w:t>
      </w:r>
      <w:r w:rsidR="00617A76">
        <w:rPr>
          <w:rFonts w:ascii="Arial Narrow" w:eastAsia="Arial" w:hAnsi="Arial Narrow" w:cs="Tahoma"/>
          <w:b/>
          <w:sz w:val="22"/>
          <w:szCs w:val="22"/>
          <w:lang w:eastAsia="ar-SA"/>
        </w:rPr>
        <w:t>:………</w:t>
      </w:r>
      <w:r w:rsidR="00E56C02" w:rsidRPr="00E56C02">
        <w:rPr>
          <w:rFonts w:ascii="Arial Narrow" w:eastAsia="Arial" w:hAnsi="Arial Narrow" w:cs="Tahoma"/>
          <w:b/>
          <w:sz w:val="22"/>
          <w:szCs w:val="22"/>
          <w:lang w:eastAsia="ar-SA"/>
        </w:rPr>
        <w:t xml:space="preserve">, tel. </w:t>
      </w:r>
      <w:r w:rsidR="005B579A">
        <w:rPr>
          <w:rFonts w:ascii="Arial Narrow" w:eastAsia="Arial" w:hAnsi="Arial Narrow" w:cs="Tahoma"/>
          <w:b/>
          <w:sz w:val="22"/>
          <w:szCs w:val="22"/>
          <w:lang w:eastAsia="ar-SA"/>
        </w:rPr>
        <w:t>………………..</w:t>
      </w:r>
      <w:r w:rsidR="004E1A4C" w:rsidRPr="00E56C02">
        <w:rPr>
          <w:rFonts w:ascii="Arial Narrow" w:eastAsia="Arial" w:hAnsi="Arial Narrow" w:cs="Tahoma"/>
          <w:b/>
          <w:sz w:val="22"/>
          <w:szCs w:val="22"/>
          <w:lang w:eastAsia="ar-SA"/>
        </w:rPr>
        <w:t xml:space="preserve">    </w:t>
      </w:r>
      <w:r w:rsidR="00751271" w:rsidRPr="00E56C02">
        <w:rPr>
          <w:rFonts w:ascii="Arial Narrow" w:hAnsi="Arial Narrow" w:cs="Tahoma"/>
          <w:sz w:val="22"/>
          <w:szCs w:val="22"/>
        </w:rPr>
        <w:t xml:space="preserve">e-mail: </w:t>
      </w:r>
      <w:hyperlink r:id="rId8" w:history="1">
        <w:r w:rsidR="005B579A">
          <w:rPr>
            <w:rStyle w:val="Hipercze"/>
            <w:rFonts w:ascii="Arial Narrow" w:hAnsi="Arial Narrow" w:cs="Tahoma"/>
            <w:sz w:val="22"/>
            <w:szCs w:val="22"/>
          </w:rPr>
          <w:t>…………………………….</w:t>
        </w:r>
      </w:hyperlink>
    </w:p>
    <w:p w14:paraId="40951193" w14:textId="1C2DCDDE" w:rsidR="0085589B" w:rsidRPr="00E56C02" w:rsidRDefault="0085589B" w:rsidP="0085589B">
      <w:pPr>
        <w:suppressAutoHyphens/>
        <w:rPr>
          <w:rFonts w:ascii="Arial Narrow" w:hAnsi="Arial Narrow"/>
          <w:sz w:val="22"/>
          <w:szCs w:val="22"/>
        </w:rPr>
      </w:pPr>
      <w:r w:rsidRPr="00E56C02">
        <w:rPr>
          <w:rFonts w:ascii="Arial Narrow" w:eastAsia="Arial" w:hAnsi="Arial Narrow" w:cs="Tahoma"/>
          <w:b/>
          <w:sz w:val="22"/>
          <w:szCs w:val="22"/>
          <w:lang w:eastAsia="ar-SA"/>
        </w:rPr>
        <w:t>Zamawiający</w:t>
      </w:r>
      <w:r w:rsidRPr="00E56C02">
        <w:rPr>
          <w:rFonts w:ascii="Arial Narrow" w:eastAsia="Arial" w:hAnsi="Arial Narrow" w:cs="Tahoma"/>
          <w:sz w:val="22"/>
          <w:szCs w:val="22"/>
          <w:lang w:eastAsia="ar-SA"/>
        </w:rPr>
        <w:t xml:space="preserve">: </w:t>
      </w:r>
      <w:r w:rsidR="00E56C02" w:rsidRPr="00E56C02">
        <w:rPr>
          <w:rFonts w:ascii="Arial Narrow" w:eastAsia="Arial" w:hAnsi="Arial Narrow" w:cs="Tahoma"/>
          <w:sz w:val="22"/>
          <w:szCs w:val="22"/>
          <w:lang w:eastAsia="ar-SA"/>
        </w:rPr>
        <w:t xml:space="preserve">Dyrektor Tramwaje Elbląskie Sp. </w:t>
      </w:r>
      <w:r w:rsidR="00E56C02" w:rsidRPr="008F4D3A">
        <w:rPr>
          <w:rFonts w:ascii="Arial Narrow" w:eastAsia="Arial" w:hAnsi="Arial Narrow" w:cs="Tahoma"/>
          <w:sz w:val="22"/>
          <w:szCs w:val="22"/>
          <w:lang w:eastAsia="ar-SA"/>
        </w:rPr>
        <w:t xml:space="preserve">z o.o., </w:t>
      </w:r>
      <w:r w:rsidR="008751B9" w:rsidRPr="008F4D3A">
        <w:rPr>
          <w:rFonts w:ascii="Arial Narrow" w:eastAsia="Arial" w:hAnsi="Arial Narrow" w:cs="Tahoma"/>
          <w:sz w:val="22"/>
          <w:szCs w:val="22"/>
          <w:lang w:eastAsia="ar-SA"/>
        </w:rPr>
        <w:t>…………………</w:t>
      </w:r>
      <w:r w:rsidR="00617A76" w:rsidRPr="008F4D3A">
        <w:rPr>
          <w:rFonts w:ascii="Arial Narrow" w:eastAsia="Arial" w:hAnsi="Arial Narrow" w:cs="Tahoma"/>
          <w:sz w:val="22"/>
          <w:szCs w:val="22"/>
          <w:lang w:eastAsia="ar-SA"/>
        </w:rPr>
        <w:t>,</w:t>
      </w:r>
      <w:r w:rsidR="00E56C02" w:rsidRPr="008F4D3A">
        <w:rPr>
          <w:rFonts w:ascii="Arial Narrow" w:eastAsia="Arial" w:hAnsi="Arial Narrow" w:cs="Tahoma"/>
          <w:sz w:val="22"/>
          <w:szCs w:val="22"/>
          <w:lang w:eastAsia="ar-SA"/>
        </w:rPr>
        <w:t xml:space="preserve"> tel. </w:t>
      </w:r>
      <w:r w:rsidR="00E56C02" w:rsidRPr="00E56C02">
        <w:rPr>
          <w:rFonts w:ascii="Arial Narrow" w:eastAsia="Arial" w:hAnsi="Arial Narrow" w:cs="Tahoma"/>
          <w:sz w:val="22"/>
          <w:szCs w:val="22"/>
          <w:lang w:eastAsia="ar-SA"/>
        </w:rPr>
        <w:t>55 239 69 00</w:t>
      </w:r>
      <w:r w:rsidRPr="00E56C02">
        <w:rPr>
          <w:rFonts w:ascii="Arial Narrow" w:eastAsia="Arial" w:hAnsi="Arial Narrow" w:cs="Tahoma"/>
          <w:sz w:val="22"/>
          <w:szCs w:val="22"/>
          <w:lang w:eastAsia="ar-SA"/>
        </w:rPr>
        <w:t>, e-mail:</w:t>
      </w:r>
      <w:r w:rsidR="00E56C02" w:rsidRPr="00E56C02">
        <w:rPr>
          <w:rFonts w:ascii="Arial Narrow" w:eastAsia="Arial" w:hAnsi="Arial Narrow" w:cs="Tahoma"/>
          <w:sz w:val="22"/>
          <w:szCs w:val="22"/>
          <w:lang w:eastAsia="ar-SA"/>
        </w:rPr>
        <w:t xml:space="preserve"> </w:t>
      </w:r>
      <w:hyperlink r:id="rId9" w:history="1">
        <w:r w:rsidR="00E56C02" w:rsidRPr="00E56C02">
          <w:rPr>
            <w:rStyle w:val="Hipercze"/>
            <w:rFonts w:ascii="Arial Narrow" w:hAnsi="Arial Narrow"/>
            <w:sz w:val="22"/>
            <w:szCs w:val="22"/>
          </w:rPr>
          <w:t>tramwaje@elbląg.com.pl</w:t>
        </w:r>
      </w:hyperlink>
      <w:r w:rsidR="00A440C7">
        <w:rPr>
          <w:rStyle w:val="Hipercze"/>
          <w:rFonts w:ascii="Arial Narrow" w:hAnsi="Arial Narrow"/>
          <w:sz w:val="22"/>
          <w:szCs w:val="22"/>
        </w:rPr>
        <w:t>.</w:t>
      </w:r>
    </w:p>
    <w:p w14:paraId="31D01D9A" w14:textId="77777777" w:rsidR="0085589B" w:rsidRDefault="0085589B" w:rsidP="0085589B">
      <w:pPr>
        <w:suppressAutoHyphens/>
        <w:rPr>
          <w:rFonts w:ascii="Arial Narrow" w:eastAsia="Arial" w:hAnsi="Arial Narrow" w:cs="Tahoma"/>
          <w:b/>
          <w:sz w:val="22"/>
          <w:szCs w:val="22"/>
          <w:lang w:eastAsia="ar-SA"/>
        </w:rPr>
      </w:pPr>
    </w:p>
    <w:p w14:paraId="180C77B0"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18</w:t>
      </w:r>
    </w:p>
    <w:p w14:paraId="31584D24"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Przepisy prawne</w:t>
      </w:r>
    </w:p>
    <w:p w14:paraId="067757F7" w14:textId="77777777" w:rsidR="0085589B" w:rsidRDefault="0085589B" w:rsidP="00B55013">
      <w:p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Do niniejszej Umowy ma zastosowanie prawo polskie, w tym ustawa Prawo zamówień publicznych, Kodeks cywilny i ustawa o Prawie autorskim i prawach pokrewnych. </w:t>
      </w:r>
    </w:p>
    <w:p w14:paraId="2B76403A" w14:textId="77777777" w:rsidR="0085589B" w:rsidRDefault="0085589B" w:rsidP="0085589B">
      <w:pPr>
        <w:suppressAutoHyphens/>
        <w:jc w:val="center"/>
        <w:rPr>
          <w:rFonts w:ascii="Arial Narrow" w:eastAsia="Arial" w:hAnsi="Arial Narrow" w:cs="Tahoma"/>
          <w:b/>
          <w:sz w:val="22"/>
          <w:szCs w:val="22"/>
          <w:lang w:eastAsia="ar-SA"/>
        </w:rPr>
      </w:pPr>
    </w:p>
    <w:p w14:paraId="728AABF6"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19</w:t>
      </w:r>
    </w:p>
    <w:p w14:paraId="4CF3F3BA"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Zmiany w umowie</w:t>
      </w:r>
    </w:p>
    <w:p w14:paraId="7379BEB0" w14:textId="77777777" w:rsidR="00C6381F" w:rsidRPr="00C6381F" w:rsidRDefault="00C6381F" w:rsidP="00B57E53">
      <w:pPr>
        <w:numPr>
          <w:ilvl w:val="0"/>
          <w:numId w:val="38"/>
        </w:numPr>
        <w:spacing w:before="120"/>
        <w:ind w:left="284" w:hanging="284"/>
        <w:jc w:val="both"/>
        <w:rPr>
          <w:rFonts w:ascii="Arial Narrow" w:hAnsi="Arial Narrow" w:cs="Arial Narrow"/>
          <w:sz w:val="22"/>
          <w:szCs w:val="22"/>
        </w:rPr>
      </w:pPr>
      <w:r w:rsidRPr="00C6381F">
        <w:rPr>
          <w:rFonts w:ascii="Arial Narrow" w:hAnsi="Arial Narrow" w:cs="Arial Narrow"/>
          <w:sz w:val="22"/>
          <w:szCs w:val="22"/>
        </w:rPr>
        <w:t>Strony ustalają, że zmian w niniejszej umowie można dokonać w przypadku wystąpienia n/w okoliczności:</w:t>
      </w:r>
    </w:p>
    <w:p w14:paraId="209561DF" w14:textId="3F6B82FE" w:rsidR="00C6381F" w:rsidRPr="00C6381F" w:rsidRDefault="00C6381F" w:rsidP="00F75975">
      <w:pPr>
        <w:spacing w:after="120"/>
        <w:ind w:firstLine="284"/>
        <w:jc w:val="both"/>
        <w:rPr>
          <w:rFonts w:ascii="Arial Narrow" w:hAnsi="Arial Narrow" w:cs="Arial Narrow"/>
          <w:sz w:val="22"/>
          <w:szCs w:val="22"/>
        </w:rPr>
      </w:pPr>
      <w:r w:rsidRPr="00C6381F">
        <w:rPr>
          <w:rFonts w:ascii="Arial Narrow" w:hAnsi="Arial Narrow" w:cs="Tahoma"/>
          <w:sz w:val="22"/>
          <w:szCs w:val="22"/>
        </w:rPr>
        <w:t>Zamawiający określa rodzaj i zakres zmian umowy oraz warunki wprowadzenia tych zmian:</w:t>
      </w:r>
    </w:p>
    <w:p w14:paraId="1DD86C46" w14:textId="239DD9BE" w:rsidR="00C6381F" w:rsidRPr="00C6381F" w:rsidRDefault="00C6381F" w:rsidP="00B57E53">
      <w:pPr>
        <w:numPr>
          <w:ilvl w:val="3"/>
          <w:numId w:val="36"/>
        </w:numPr>
        <w:spacing w:before="120" w:after="120"/>
        <w:ind w:left="567" w:hanging="283"/>
        <w:jc w:val="both"/>
        <w:rPr>
          <w:rFonts w:ascii="Arial Narrow" w:hAnsi="Arial Narrow" w:cs="Arial Narrow"/>
          <w:sz w:val="22"/>
          <w:szCs w:val="22"/>
        </w:rPr>
      </w:pPr>
      <w:r w:rsidRPr="00C6381F">
        <w:rPr>
          <w:rFonts w:ascii="Arial Narrow" w:hAnsi="Arial Narrow" w:cs="Arial Narrow"/>
          <w:sz w:val="22"/>
          <w:szCs w:val="22"/>
        </w:rPr>
        <w:t>Zmiany wynagrodzenia:</w:t>
      </w:r>
    </w:p>
    <w:p w14:paraId="12BE7F1E" w14:textId="77777777" w:rsidR="00C6381F" w:rsidRPr="003E2991" w:rsidRDefault="00C6381F" w:rsidP="00B57E53">
      <w:pPr>
        <w:numPr>
          <w:ilvl w:val="3"/>
          <w:numId w:val="35"/>
        </w:numPr>
        <w:ind w:left="851" w:hanging="284"/>
        <w:jc w:val="both"/>
        <w:rPr>
          <w:rFonts w:ascii="Arial Narrow" w:hAnsi="Arial Narrow" w:cs="Tahoma"/>
          <w:sz w:val="22"/>
          <w:szCs w:val="22"/>
        </w:rPr>
      </w:pPr>
      <w:r w:rsidRPr="00C6381F">
        <w:rPr>
          <w:rFonts w:ascii="Arial Narrow" w:hAnsi="Arial Narrow" w:cs="Tahoma"/>
          <w:sz w:val="22"/>
          <w:szCs w:val="22"/>
          <w:lang w:eastAsia="en-US"/>
        </w:rPr>
        <w:t xml:space="preserve">W przypadku zmiany stawki podatku od towarów i </w:t>
      </w:r>
      <w:r w:rsidRPr="003E2991">
        <w:rPr>
          <w:rFonts w:ascii="Arial Narrow" w:hAnsi="Arial Narrow" w:cs="Tahoma"/>
          <w:sz w:val="22"/>
          <w:szCs w:val="22"/>
          <w:lang w:eastAsia="en-US"/>
        </w:rPr>
        <w:t>usług oraz podatku akcyzowego:</w:t>
      </w:r>
    </w:p>
    <w:p w14:paraId="311F5287" w14:textId="0A21EE5F" w:rsidR="00C6381F" w:rsidRPr="003E2991" w:rsidRDefault="00C6381F" w:rsidP="00F75975">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 xml:space="preserve">zmianie ulegnie kwota wynagrodzenia brutto określona w § </w:t>
      </w:r>
      <w:r w:rsidR="004F4D38" w:rsidRPr="003E2991">
        <w:rPr>
          <w:rFonts w:ascii="Arial Narrow" w:hAnsi="Arial Narrow" w:cs="Tahoma"/>
          <w:sz w:val="22"/>
          <w:szCs w:val="22"/>
          <w:lang w:eastAsia="en-US"/>
        </w:rPr>
        <w:t>9</w:t>
      </w:r>
      <w:r w:rsidRPr="003E2991">
        <w:rPr>
          <w:rFonts w:ascii="Arial Narrow" w:hAnsi="Arial Narrow" w:cs="Tahoma"/>
          <w:sz w:val="22"/>
          <w:szCs w:val="22"/>
          <w:lang w:eastAsia="en-US"/>
        </w:rPr>
        <w:t xml:space="preserve"> ust. 1</w:t>
      </w:r>
      <w:r w:rsidR="00F71DB7">
        <w:rPr>
          <w:rFonts w:ascii="Arial Narrow" w:hAnsi="Arial Narrow" w:cs="Tahoma"/>
          <w:sz w:val="22"/>
          <w:szCs w:val="22"/>
          <w:lang w:eastAsia="en-US"/>
        </w:rPr>
        <w:t xml:space="preserve"> pkt 4)</w:t>
      </w:r>
      <w:r w:rsidR="00F975C0">
        <w:rPr>
          <w:rFonts w:ascii="Arial Narrow" w:hAnsi="Arial Narrow" w:cs="Tahoma"/>
          <w:sz w:val="22"/>
          <w:szCs w:val="22"/>
          <w:lang w:eastAsia="en-US"/>
        </w:rPr>
        <w:t xml:space="preserve"> </w:t>
      </w:r>
      <w:r w:rsidR="006740B2" w:rsidRPr="003E2991">
        <w:rPr>
          <w:rFonts w:ascii="Arial Narrow" w:hAnsi="Arial Narrow" w:cs="Tahoma"/>
          <w:sz w:val="22"/>
          <w:szCs w:val="22"/>
          <w:lang w:eastAsia="en-US"/>
        </w:rPr>
        <w:t>umowy</w:t>
      </w:r>
      <w:r w:rsidRPr="003E2991">
        <w:rPr>
          <w:rFonts w:ascii="Arial Narrow" w:hAnsi="Arial Narrow" w:cs="Tahoma"/>
          <w:sz w:val="22"/>
          <w:szCs w:val="22"/>
          <w:lang w:eastAsia="en-US"/>
        </w:rPr>
        <w:t>,</w:t>
      </w:r>
    </w:p>
    <w:p w14:paraId="19ADDA77" w14:textId="77777777" w:rsidR="00C6381F" w:rsidRPr="00C6381F" w:rsidRDefault="00C6381F" w:rsidP="00F75975">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zmiana wynagrodzenia nastąpi wyłącznie w stosunku do niezrealizowanej w dniu zmiany stawki podatku od towarów i usług oraz podatku akcyzowego części zamówienia</w:t>
      </w:r>
      <w:r w:rsidRPr="00C6381F">
        <w:rPr>
          <w:rFonts w:ascii="Arial Narrow" w:hAnsi="Arial Narrow" w:cs="Tahoma"/>
          <w:sz w:val="22"/>
          <w:szCs w:val="22"/>
          <w:lang w:eastAsia="en-US"/>
        </w:rPr>
        <w:t>,</w:t>
      </w:r>
    </w:p>
    <w:p w14:paraId="3DA2BD67" w14:textId="77777777" w:rsidR="00C6381F" w:rsidRPr="00C6381F" w:rsidRDefault="00C6381F" w:rsidP="00F75975">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do określonego w ofercie wynagrodzenia w odniesieniu do niezrealizowanej części zamówienia zostanie zastosowana obowiązująca na dzień dokonania zmiany stawka podatku od towarów i usług oraz podatku akcyzowego,</w:t>
      </w:r>
    </w:p>
    <w:p w14:paraId="2748FEC6" w14:textId="33B68F2D" w:rsidR="00C6381F" w:rsidRPr="00C6381F" w:rsidRDefault="00C6381F" w:rsidP="00B57E53">
      <w:pPr>
        <w:numPr>
          <w:ilvl w:val="0"/>
          <w:numId w:val="37"/>
        </w:numPr>
        <w:spacing w:after="120"/>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zmiana wynagrodzenia nastąpi o kwotę wynikającą z różnicy między dotychczasową, a nową stawką podatku od towarów i usług oraz podatku akcyzowego</w:t>
      </w:r>
      <w:r w:rsidR="005A30D7">
        <w:rPr>
          <w:rFonts w:ascii="Arial Narrow" w:hAnsi="Arial Narrow" w:cs="Tahoma"/>
          <w:sz w:val="22"/>
          <w:szCs w:val="22"/>
          <w:lang w:eastAsia="en-US"/>
        </w:rPr>
        <w:t>.</w:t>
      </w:r>
      <w:r w:rsidRPr="00C6381F">
        <w:rPr>
          <w:rFonts w:ascii="Arial Narrow" w:hAnsi="Arial Narrow" w:cs="Tahoma"/>
          <w:sz w:val="22"/>
          <w:szCs w:val="22"/>
          <w:lang w:eastAsia="en-US"/>
        </w:rPr>
        <w:t xml:space="preserve"> </w:t>
      </w:r>
    </w:p>
    <w:p w14:paraId="3662AA0D" w14:textId="3BADE5B9" w:rsidR="00C6381F" w:rsidRPr="00C6381F" w:rsidRDefault="00C6381F" w:rsidP="00F75975">
      <w:pPr>
        <w:numPr>
          <w:ilvl w:val="3"/>
          <w:numId w:val="35"/>
        </w:numPr>
        <w:ind w:left="851" w:hanging="284"/>
        <w:jc w:val="both"/>
        <w:rPr>
          <w:rFonts w:ascii="Arial Narrow" w:hAnsi="Arial Narrow" w:cs="Tahoma"/>
          <w:sz w:val="22"/>
          <w:szCs w:val="22"/>
        </w:rPr>
      </w:pPr>
      <w:r w:rsidRPr="00C6381F">
        <w:rPr>
          <w:rFonts w:ascii="Arial Narrow" w:hAnsi="Arial Narrow" w:cs="Tahoma"/>
          <w:sz w:val="22"/>
          <w:szCs w:val="22"/>
        </w:rPr>
        <w:t xml:space="preserve">W </w:t>
      </w:r>
      <w:r w:rsidRPr="00C6381F">
        <w:rPr>
          <w:rFonts w:ascii="Arial Narrow" w:hAnsi="Arial Narrow" w:cs="Tahoma"/>
          <w:sz w:val="22"/>
          <w:szCs w:val="22"/>
          <w:lang w:eastAsia="en-US"/>
        </w:rPr>
        <w:t xml:space="preserve">przypadku zmiany wysokości minimalnego wynagrodzenia za pracę, albo wysokości minimalnej stawki godzinowej, ustalonych na podstawie przepisów ustawy z dnia 10 października 2002 r. </w:t>
      </w:r>
      <w:r w:rsidR="003D64CC">
        <w:rPr>
          <w:rFonts w:ascii="Arial Narrow" w:hAnsi="Arial Narrow" w:cs="Tahoma"/>
          <w:sz w:val="22"/>
          <w:szCs w:val="22"/>
          <w:lang w:eastAsia="en-US"/>
        </w:rPr>
        <w:br/>
      </w:r>
      <w:r w:rsidRPr="00C6381F">
        <w:rPr>
          <w:rFonts w:ascii="Arial Narrow" w:hAnsi="Arial Narrow" w:cs="Tahoma"/>
          <w:sz w:val="22"/>
          <w:szCs w:val="22"/>
          <w:lang w:eastAsia="en-US"/>
        </w:rPr>
        <w:t>o minimalnym wynagrodzeniu za pracę:</w:t>
      </w:r>
    </w:p>
    <w:p w14:paraId="02229070"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30BD8C1" w14:textId="1EC80445" w:rsidR="00C6381F" w:rsidRPr="003E2991"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 xml:space="preserve">obowiązek wykazania zmiany rzeczywiście ponoszonych kosztów z uwagi na wyżej wymienioną </w:t>
      </w:r>
      <w:r w:rsidRPr="003E2991">
        <w:rPr>
          <w:rFonts w:ascii="Arial Narrow" w:hAnsi="Arial Narrow" w:cs="Tahoma"/>
          <w:sz w:val="22"/>
          <w:szCs w:val="22"/>
          <w:lang w:eastAsia="en-US"/>
        </w:rPr>
        <w:t>okoliczność należy do strony, która wystąpi z wnioskiem o zmianę wynagrodzenia,</w:t>
      </w:r>
      <w:r w:rsidRPr="003E2991">
        <w:rPr>
          <w:sz w:val="22"/>
          <w:szCs w:val="22"/>
        </w:rPr>
        <w:t xml:space="preserve"> </w:t>
      </w:r>
      <w:r w:rsidRPr="003E2991">
        <w:rPr>
          <w:rFonts w:ascii="Arial Narrow" w:hAnsi="Arial Narrow" w:cs="Tahoma"/>
          <w:sz w:val="22"/>
          <w:szCs w:val="22"/>
          <w:lang w:eastAsia="en-US"/>
        </w:rPr>
        <w:t>z zastrzeżeniem zapisów</w:t>
      </w:r>
      <w:r w:rsidR="00C069D8" w:rsidRPr="003E2991">
        <w:rPr>
          <w:rFonts w:ascii="Arial Narrow" w:hAnsi="Arial Narrow" w:cs="Tahoma"/>
          <w:sz w:val="22"/>
          <w:szCs w:val="22"/>
          <w:lang w:eastAsia="en-US"/>
        </w:rPr>
        <w:t xml:space="preserve"> ust. 2</w:t>
      </w:r>
      <w:r w:rsidR="00D225D1" w:rsidRPr="003E2991">
        <w:rPr>
          <w:rFonts w:ascii="Arial Narrow" w:hAnsi="Arial Narrow" w:cs="Tahoma"/>
          <w:sz w:val="22"/>
          <w:szCs w:val="22"/>
          <w:lang w:eastAsia="en-US"/>
        </w:rPr>
        <w:t>,</w:t>
      </w:r>
    </w:p>
    <w:p w14:paraId="78872334" w14:textId="1952AB66" w:rsidR="00C6381F" w:rsidRPr="003E2991" w:rsidRDefault="00C6381F" w:rsidP="00B57E53">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 xml:space="preserve">wartość wynagrodzenia ulegnie zmianie o różnicę w kosztach ponoszonych przez Wykonawcę </w:t>
      </w:r>
      <w:r w:rsidR="003D64CC">
        <w:rPr>
          <w:rFonts w:ascii="Arial Narrow" w:hAnsi="Arial Narrow" w:cs="Tahoma"/>
          <w:sz w:val="22"/>
          <w:szCs w:val="22"/>
          <w:lang w:eastAsia="en-US"/>
        </w:rPr>
        <w:br/>
      </w:r>
      <w:r w:rsidRPr="003E2991">
        <w:rPr>
          <w:rFonts w:ascii="Arial Narrow" w:hAnsi="Arial Narrow" w:cs="Tahoma"/>
          <w:sz w:val="22"/>
          <w:szCs w:val="22"/>
          <w:lang w:eastAsia="en-US"/>
        </w:rPr>
        <w:t>w odniesieniu do niezrealizowanej części zamówienia jedynie w przypadku zmiany wynagrodzenia osób, które bezpośrednio wykonują zamówienie, z zastrzeżeniem poniższych zapisów,</w:t>
      </w:r>
    </w:p>
    <w:p w14:paraId="735E707A"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wniosek o zmianę wynagrodzenia musi zawierać uzasadnienie faktyczne i prawne oraz dokładne wyliczenie kwoty wynagrodzenia Wykonawcy po zmianie umowy, w szczególności Wykonawca będzie zobowiązany</w:t>
      </w:r>
      <w:r w:rsidRPr="00C6381F">
        <w:rPr>
          <w:rFonts w:ascii="Arial Narrow" w:hAnsi="Arial Narrow" w:cs="Tahoma"/>
          <w:sz w:val="22"/>
          <w:szCs w:val="22"/>
          <w:lang w:eastAsia="en-US"/>
        </w:rPr>
        <w:t xml:space="preserve"> wykazać związek między kwotą zmiany wynagrodzenia, a wpływem zmiany minimalnego wynagrodzenia za pracę albo wysokości minimalnej stawki godzinowej na kalkulację ceny,</w:t>
      </w:r>
    </w:p>
    <w:p w14:paraId="090DF4EE"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777A04A2"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1F10A135" w14:textId="509BE7B4" w:rsidR="00C6381F" w:rsidRPr="00C6381F" w:rsidRDefault="00C6381F" w:rsidP="00B57E53">
      <w:pPr>
        <w:numPr>
          <w:ilvl w:val="0"/>
          <w:numId w:val="37"/>
        </w:numPr>
        <w:ind w:left="993" w:hanging="142"/>
        <w:contextualSpacing/>
        <w:jc w:val="both"/>
        <w:rPr>
          <w:rFonts w:ascii="Arial Narrow" w:hAnsi="Arial Narrow" w:cs="Tahoma"/>
          <w:sz w:val="22"/>
          <w:szCs w:val="22"/>
          <w:lang w:eastAsia="en-US"/>
        </w:rPr>
      </w:pPr>
      <w:r w:rsidRPr="00C6381F">
        <w:rPr>
          <w:rFonts w:ascii="Arial Narrow" w:hAnsi="Arial Narrow" w:cs="Tahoma"/>
          <w:sz w:val="22"/>
          <w:szCs w:val="22"/>
          <w:lang w:eastAsia="en-US"/>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r w:rsidR="005A30D7">
        <w:rPr>
          <w:rFonts w:ascii="Arial Narrow" w:hAnsi="Arial Narrow" w:cs="Tahoma"/>
          <w:sz w:val="22"/>
          <w:szCs w:val="22"/>
          <w:lang w:eastAsia="en-US"/>
        </w:rPr>
        <w:t>.</w:t>
      </w:r>
    </w:p>
    <w:p w14:paraId="5C052686" w14:textId="77777777" w:rsidR="00C6381F" w:rsidRPr="00C6381F" w:rsidRDefault="00C6381F" w:rsidP="00F75975">
      <w:pPr>
        <w:numPr>
          <w:ilvl w:val="3"/>
          <w:numId w:val="35"/>
        </w:numPr>
        <w:tabs>
          <w:tab w:val="left" w:pos="720"/>
        </w:tabs>
        <w:spacing w:before="120"/>
        <w:ind w:left="851" w:hanging="284"/>
        <w:jc w:val="both"/>
        <w:rPr>
          <w:rFonts w:ascii="Arial Narrow" w:hAnsi="Arial Narrow" w:cs="Arial"/>
          <w:sz w:val="22"/>
          <w:szCs w:val="22"/>
        </w:rPr>
      </w:pPr>
      <w:r w:rsidRPr="00C6381F">
        <w:rPr>
          <w:rFonts w:ascii="Arial Narrow" w:hAnsi="Arial Narrow" w:cs="Arial"/>
          <w:sz w:val="22"/>
          <w:szCs w:val="22"/>
        </w:rPr>
        <w:t>W przypadku zmiany zasad podlegania ubezpieczeniom społecznym lub ubezpieczeniu zdrowotnemu lub wysokości stawki składki na ubezpieczenia społeczne lub zdrowotne:</w:t>
      </w:r>
    </w:p>
    <w:p w14:paraId="4CA3CC54" w14:textId="77777777" w:rsidR="00C6381F" w:rsidRPr="003E2991" w:rsidRDefault="00C6381F" w:rsidP="00B57E53">
      <w:pPr>
        <w:ind w:left="993" w:hanging="142"/>
        <w:jc w:val="both"/>
        <w:rPr>
          <w:rFonts w:ascii="Arial Narrow" w:hAnsi="Arial Narrow" w:cs="Tahoma"/>
          <w:sz w:val="22"/>
          <w:szCs w:val="22"/>
        </w:rPr>
      </w:pPr>
      <w:r w:rsidRPr="00C6381F">
        <w:rPr>
          <w:rFonts w:ascii="Arial Narrow" w:hAnsi="Arial Narrow" w:cs="Tahoma"/>
          <w:sz w:val="22"/>
          <w:szCs w:val="22"/>
        </w:rPr>
        <w:t>-</w:t>
      </w:r>
      <w:r w:rsidRPr="00C6381F">
        <w:rPr>
          <w:rFonts w:ascii="Arial Narrow" w:hAnsi="Arial Narrow" w:cs="Tahoma"/>
          <w:sz w:val="22"/>
          <w:szCs w:val="22"/>
        </w:rPr>
        <w:tab/>
        <w:t xml:space="preserve">jeżeli zmiany te będą miały wpływ na koszty wykonania przez Wykonawcę przedmiotu umowy, każda ze </w:t>
      </w:r>
      <w:r w:rsidRPr="003E2991">
        <w:rPr>
          <w:rFonts w:ascii="Arial Narrow" w:hAnsi="Arial Narrow" w:cs="Tahoma"/>
          <w:sz w:val="22"/>
          <w:szCs w:val="22"/>
        </w:rPr>
        <w:t>stron umowy w terminie 30 dni od dnia wejścia w życie przepisów dokonujących tych zmian, może zwrócić się do drugiej strony o zmianę wynagrodzenia z uwagi na wyżej wymienioną okoliczność,</w:t>
      </w:r>
    </w:p>
    <w:p w14:paraId="42E290B3" w14:textId="3F4EEAC1" w:rsidR="00C6381F" w:rsidRPr="003E2991" w:rsidRDefault="00C6381F" w:rsidP="00B57E53">
      <w:pPr>
        <w:ind w:left="993" w:hanging="142"/>
        <w:jc w:val="both"/>
        <w:rPr>
          <w:rFonts w:ascii="Arial Narrow" w:hAnsi="Arial Narrow" w:cs="Tahoma"/>
          <w:sz w:val="22"/>
          <w:szCs w:val="22"/>
        </w:rPr>
      </w:pPr>
      <w:r w:rsidRPr="003E2991">
        <w:rPr>
          <w:rFonts w:ascii="Arial Narrow" w:hAnsi="Arial Narrow" w:cs="Tahoma"/>
          <w:sz w:val="22"/>
          <w:szCs w:val="22"/>
        </w:rPr>
        <w:t>-</w:t>
      </w:r>
      <w:r w:rsidRPr="003E2991">
        <w:rPr>
          <w:rFonts w:ascii="Arial Narrow" w:hAnsi="Arial Narrow" w:cs="Tahoma"/>
          <w:sz w:val="22"/>
          <w:szCs w:val="22"/>
        </w:rPr>
        <w:tab/>
        <w:t xml:space="preserve">obowiązek wykazania zmiany rzeczywiście ponoszonych kosztów z uwagi na wyżej wymienioną okoliczność należy do strony, która wystąpi z wnioskiem o zmianę wynagrodzenia, z zastrzeżeniem zapisów </w:t>
      </w:r>
      <w:r w:rsidR="00C069D8" w:rsidRPr="003E2991">
        <w:rPr>
          <w:rFonts w:ascii="Arial Narrow" w:hAnsi="Arial Narrow" w:cs="Tahoma"/>
          <w:sz w:val="22"/>
          <w:szCs w:val="22"/>
        </w:rPr>
        <w:t>ust. 2.,</w:t>
      </w:r>
    </w:p>
    <w:p w14:paraId="08D6093C" w14:textId="77777777" w:rsidR="00C6381F" w:rsidRPr="003E2991" w:rsidRDefault="00C6381F" w:rsidP="00B57E53">
      <w:pPr>
        <w:ind w:left="993" w:hanging="142"/>
        <w:jc w:val="both"/>
        <w:rPr>
          <w:rFonts w:ascii="Arial Narrow" w:hAnsi="Arial Narrow" w:cs="Tahoma"/>
          <w:sz w:val="22"/>
          <w:szCs w:val="22"/>
        </w:rPr>
      </w:pPr>
      <w:r w:rsidRPr="003E2991">
        <w:rPr>
          <w:rFonts w:ascii="Arial Narrow" w:hAnsi="Arial Narrow" w:cs="Tahoma"/>
          <w:sz w:val="22"/>
          <w:szCs w:val="22"/>
        </w:rPr>
        <w:t>-</w:t>
      </w:r>
      <w:r w:rsidRPr="003E2991">
        <w:rPr>
          <w:rFonts w:ascii="Arial Narrow" w:hAnsi="Arial Narrow" w:cs="Tahoma"/>
          <w:sz w:val="22"/>
          <w:szCs w:val="22"/>
        </w:rPr>
        <w:tab/>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162CECFC" w14:textId="189EC244" w:rsidR="00C6381F" w:rsidRPr="00C6381F" w:rsidRDefault="00C6381F" w:rsidP="00B57E53">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 xml:space="preserve">wniosek może obejmować </w:t>
      </w:r>
      <w:r w:rsidRPr="00C6381F">
        <w:rPr>
          <w:rFonts w:ascii="Arial Narrow" w:hAnsi="Arial Narrow" w:cs="Tahoma"/>
          <w:sz w:val="22"/>
          <w:szCs w:val="22"/>
        </w:rPr>
        <w:t>jedynie te dodatkowe koszty realizacji zamówienia, które Wykonawca obowiązkowo ponosi w związku ze zmianą zasad podlegania ubezpieczeniom społecznym lub ubezpieczeniu zdrowotnemu lub wysokości stawki składki na ubezpieczenia społeczne lub ubezpieczenie zdrowotne</w:t>
      </w:r>
      <w:r w:rsidR="005A30D7">
        <w:rPr>
          <w:rFonts w:ascii="Arial Narrow" w:hAnsi="Arial Narrow" w:cs="Tahoma"/>
          <w:sz w:val="22"/>
          <w:szCs w:val="22"/>
        </w:rPr>
        <w:t>.</w:t>
      </w:r>
    </w:p>
    <w:p w14:paraId="548C3D23" w14:textId="13861C95" w:rsidR="00C6381F" w:rsidRPr="00C6381F" w:rsidRDefault="00B57E53" w:rsidP="00F75975">
      <w:pPr>
        <w:numPr>
          <w:ilvl w:val="3"/>
          <w:numId w:val="35"/>
        </w:numPr>
        <w:tabs>
          <w:tab w:val="left" w:pos="720"/>
        </w:tabs>
        <w:spacing w:before="120"/>
        <w:ind w:left="851" w:hanging="284"/>
        <w:jc w:val="both"/>
        <w:rPr>
          <w:rFonts w:ascii="Arial Narrow" w:hAnsi="Arial Narrow" w:cs="Arial"/>
          <w:sz w:val="22"/>
          <w:szCs w:val="22"/>
        </w:rPr>
      </w:pPr>
      <w:r>
        <w:rPr>
          <w:rFonts w:ascii="Arial Narrow" w:hAnsi="Arial Narrow" w:cs="Arial"/>
          <w:sz w:val="22"/>
          <w:szCs w:val="22"/>
        </w:rPr>
        <w:t xml:space="preserve">  </w:t>
      </w:r>
      <w:r w:rsidR="00C6381F" w:rsidRPr="00C6381F">
        <w:rPr>
          <w:rFonts w:ascii="Arial Narrow" w:hAnsi="Arial Narrow" w:cs="Arial"/>
          <w:sz w:val="22"/>
          <w:szCs w:val="22"/>
        </w:rPr>
        <w:t xml:space="preserve">W przypadku zmiany zasad gromadzenia i wysokości wpłat do pracowniczych planów kapitałowych, </w:t>
      </w:r>
      <w:r w:rsidR="003D64CC">
        <w:rPr>
          <w:rFonts w:ascii="Arial Narrow" w:hAnsi="Arial Narrow" w:cs="Arial"/>
          <w:sz w:val="22"/>
          <w:szCs w:val="22"/>
        </w:rPr>
        <w:br/>
      </w:r>
      <w:r w:rsidR="00C6381F" w:rsidRPr="00C6381F">
        <w:rPr>
          <w:rFonts w:ascii="Arial Narrow" w:hAnsi="Arial Narrow" w:cs="Arial"/>
          <w:sz w:val="22"/>
          <w:szCs w:val="22"/>
        </w:rPr>
        <w:t>o których mowa w ustawie z dnia 4 października 2018 r. o pracowniczych planach kapitałowych:</w:t>
      </w:r>
    </w:p>
    <w:p w14:paraId="23124D65" w14:textId="77777777" w:rsidR="00C6381F" w:rsidRPr="003E2991" w:rsidRDefault="00C6381F" w:rsidP="00B57E53">
      <w:pPr>
        <w:numPr>
          <w:ilvl w:val="0"/>
          <w:numId w:val="37"/>
        </w:numPr>
        <w:ind w:left="993" w:hanging="142"/>
        <w:jc w:val="both"/>
        <w:rPr>
          <w:rFonts w:ascii="Arial Narrow" w:hAnsi="Arial Narrow" w:cs="Tahoma"/>
          <w:sz w:val="22"/>
          <w:szCs w:val="22"/>
        </w:rPr>
      </w:pPr>
      <w:r w:rsidRPr="00C6381F">
        <w:rPr>
          <w:rFonts w:ascii="Arial Narrow" w:hAnsi="Arial Narrow" w:cs="Tahoma"/>
          <w:sz w:val="22"/>
          <w:szCs w:val="22"/>
        </w:rPr>
        <w:t xml:space="preserve">jeżeli zmiany te będą miały wpływ na koszty wykonania przez Wykonawcę przedmiotu umowy, każda ze </w:t>
      </w:r>
      <w:r w:rsidRPr="00E97F48">
        <w:rPr>
          <w:rFonts w:ascii="Arial Narrow" w:hAnsi="Arial Narrow" w:cs="Tahoma"/>
          <w:sz w:val="22"/>
          <w:szCs w:val="22"/>
        </w:rPr>
        <w:t xml:space="preserve">stron umowy w terminie 30 dni od dnia wejścia w życie przepisów dokonujących tych zmian, może </w:t>
      </w:r>
      <w:r w:rsidRPr="003E2991">
        <w:rPr>
          <w:rFonts w:ascii="Arial Narrow" w:hAnsi="Arial Narrow" w:cs="Tahoma"/>
          <w:sz w:val="22"/>
          <w:szCs w:val="22"/>
        </w:rPr>
        <w:t>zwrócić się do drugiej strony o zmianę wynagrodzenia z uwagi na wyżej wymienioną okoliczność,</w:t>
      </w:r>
    </w:p>
    <w:p w14:paraId="102FE1D4" w14:textId="7419D66A" w:rsidR="00C6381F" w:rsidRPr="003E2991" w:rsidRDefault="00C6381F" w:rsidP="00B57E53">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obowiązek wykazania zmiany rzeczywiście ponoszonych kosztów z uwagi na wyżej wymienioną okoliczność należy do strony, która wystąpi z wnioskiem o zmianę wynagrodzenia, z zastrzeżeniem zapisów</w:t>
      </w:r>
      <w:r w:rsidR="00C069D8" w:rsidRPr="003E2991">
        <w:rPr>
          <w:rFonts w:ascii="Arial Narrow" w:hAnsi="Arial Narrow" w:cs="Tahoma"/>
          <w:sz w:val="22"/>
          <w:szCs w:val="22"/>
        </w:rPr>
        <w:t xml:space="preserve"> ust. 2.,</w:t>
      </w:r>
    </w:p>
    <w:p w14:paraId="17F73618" w14:textId="1B034045" w:rsidR="00C6381F" w:rsidRPr="003E2991" w:rsidRDefault="00C6381F" w:rsidP="00F75975">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 xml:space="preserve">wartość wynagrodzenia ulegnie zmianie o różnicę w kosztach ponoszonych przez Wykonawcę </w:t>
      </w:r>
      <w:r w:rsidR="003D64CC">
        <w:rPr>
          <w:rFonts w:ascii="Arial Narrow" w:hAnsi="Arial Narrow" w:cs="Tahoma"/>
          <w:sz w:val="22"/>
          <w:szCs w:val="22"/>
        </w:rPr>
        <w:br/>
      </w:r>
      <w:r w:rsidRPr="003E2991">
        <w:rPr>
          <w:rFonts w:ascii="Arial Narrow" w:hAnsi="Arial Narrow" w:cs="Tahoma"/>
          <w:sz w:val="22"/>
          <w:szCs w:val="22"/>
        </w:rPr>
        <w:t>w odniesieniu do niezrealizowanej części zamówienia jedynie o różnicę między kosztami ponoszonymi przez Wykonawcę z tytułu gromadzenia i wysokości wpłat do pracowniczych planów kapitałowych dotychczas i po zmianie,</w:t>
      </w:r>
    </w:p>
    <w:p w14:paraId="01E2F36A" w14:textId="630BA850" w:rsidR="00C6381F" w:rsidRDefault="00C6381F" w:rsidP="00F75975">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r w:rsidR="005A30D7" w:rsidRPr="003E2991">
        <w:rPr>
          <w:rFonts w:ascii="Arial Narrow" w:hAnsi="Arial Narrow" w:cs="Tahoma"/>
          <w:sz w:val="22"/>
          <w:szCs w:val="22"/>
        </w:rPr>
        <w:t>.</w:t>
      </w:r>
    </w:p>
    <w:p w14:paraId="72A3ECCF" w14:textId="77777777" w:rsidR="00E17081" w:rsidRDefault="00E17081" w:rsidP="00E17081">
      <w:pPr>
        <w:jc w:val="both"/>
        <w:rPr>
          <w:rFonts w:ascii="Arial Narrow" w:hAnsi="Arial Narrow" w:cs="Tahoma"/>
          <w:sz w:val="22"/>
          <w:szCs w:val="22"/>
        </w:rPr>
      </w:pPr>
    </w:p>
    <w:p w14:paraId="6B4F6CF3" w14:textId="77777777" w:rsidR="00E17081" w:rsidRPr="00E17081" w:rsidRDefault="00E17081" w:rsidP="00E17081">
      <w:pPr>
        <w:pStyle w:val="Akapitzlist"/>
        <w:numPr>
          <w:ilvl w:val="3"/>
          <w:numId w:val="35"/>
        </w:numPr>
        <w:spacing w:after="120"/>
        <w:ind w:left="851" w:hanging="284"/>
        <w:contextualSpacing/>
        <w:jc w:val="both"/>
        <w:rPr>
          <w:rFonts w:ascii="Arial Narrow" w:hAnsi="Arial Narrow" w:cs="Tahoma"/>
          <w:sz w:val="22"/>
          <w:szCs w:val="22"/>
        </w:rPr>
      </w:pPr>
      <w:r w:rsidRPr="00E17081">
        <w:rPr>
          <w:rFonts w:ascii="Arial Narrow" w:hAnsi="Arial Narrow" w:cs="Tahoma"/>
          <w:sz w:val="22"/>
          <w:szCs w:val="22"/>
        </w:rPr>
        <w:t>W przypadku zmiany cen materiałów lub innych kosztów związanych z realizacją elementów zamówienia wymienionych w § 1 ust. 3 pkt. 1), 2) i 3) Stronom przysługuje możliwość waloryzacji wynagrodzenia.</w:t>
      </w:r>
    </w:p>
    <w:p w14:paraId="6113A581" w14:textId="6C3C427E" w:rsidR="00E17081" w:rsidRPr="00E17081" w:rsidRDefault="00E17081" w:rsidP="00E17081">
      <w:pPr>
        <w:numPr>
          <w:ilvl w:val="0"/>
          <w:numId w:val="37"/>
        </w:numPr>
        <w:ind w:left="993" w:hanging="142"/>
        <w:jc w:val="both"/>
        <w:rPr>
          <w:rFonts w:ascii="Arial Narrow" w:hAnsi="Arial Narrow" w:cs="Tahoma"/>
          <w:sz w:val="22"/>
          <w:szCs w:val="22"/>
        </w:rPr>
      </w:pPr>
      <w:r w:rsidRPr="00E17081">
        <w:rPr>
          <w:rFonts w:ascii="Arial Narrow" w:hAnsi="Arial Narrow" w:cs="Tahoma"/>
          <w:sz w:val="22"/>
          <w:szCs w:val="22"/>
        </w:rPr>
        <w:t>Podstawą do waloryzacji wynagrodzenia będzie wysokość zmian wskaźnika cen dóbr inwestycyjnych (</w:t>
      </w: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 ogłaszanego co kwartał w komunikacie Prezesa Głównego Urzędu Statystycznego, przy czym określa się warunek konieczny ubiegania się o zmianę wynagrodzenia wyłącznie w przypadku, gdy łączna wysokość zmian tego wskaźnika, zredukowanego do 60% jego wysokości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ustalonego za kwartały poprzedzające waloryzację i wyliczonego ze wzoru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=0,6 x (Wd-1) +1), przekroczy wartość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 1,1 lub zmniejszy się poniżej wartości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=0,9 (tj. 10% wzrostu lub obniżenia) w stosunku do wysokości wskaźnika w kwartale właściwym dla początkowego terminu ustalenia </w:t>
      </w:r>
      <w:r w:rsidR="008D2FF6">
        <w:rPr>
          <w:rFonts w:ascii="Arial Narrow" w:hAnsi="Arial Narrow" w:cs="Tahoma"/>
          <w:sz w:val="22"/>
          <w:szCs w:val="22"/>
        </w:rPr>
        <w:t>zmiany</w:t>
      </w:r>
      <w:r w:rsidRPr="00E17081">
        <w:rPr>
          <w:rFonts w:ascii="Arial Narrow" w:hAnsi="Arial Narrow" w:cs="Tahoma"/>
          <w:sz w:val="22"/>
          <w:szCs w:val="22"/>
        </w:rPr>
        <w:t xml:space="preserve"> ceny wynagrodzenia – do wyliczenia należy przyjąć pierwszy pełny kwartał po terminie początkowym, przy czym wszystkie kwartały poprzedzające muszą być pełnymi kwartałami.</w:t>
      </w:r>
    </w:p>
    <w:p w14:paraId="49C13030" w14:textId="666FCC8E" w:rsidR="00E17081" w:rsidRPr="00E17081" w:rsidRDefault="00E17081" w:rsidP="00E17081">
      <w:pPr>
        <w:numPr>
          <w:ilvl w:val="0"/>
          <w:numId w:val="37"/>
        </w:numPr>
        <w:ind w:left="993" w:hanging="142"/>
        <w:jc w:val="both"/>
        <w:rPr>
          <w:rFonts w:ascii="Arial Narrow" w:hAnsi="Arial Narrow" w:cs="Tahoma"/>
          <w:sz w:val="22"/>
          <w:szCs w:val="22"/>
        </w:rPr>
      </w:pPr>
      <w:r w:rsidRPr="00E17081">
        <w:rPr>
          <w:rFonts w:ascii="Arial Narrow" w:hAnsi="Arial Narrow" w:cs="Tahoma"/>
          <w:sz w:val="22"/>
          <w:szCs w:val="22"/>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1362719D" w14:textId="77777777" w:rsidR="00E17081" w:rsidRPr="00E17081" w:rsidRDefault="00E17081" w:rsidP="00E17081">
      <w:pPr>
        <w:jc w:val="both"/>
        <w:rPr>
          <w:rFonts w:ascii="Arial Narrow" w:hAnsi="Arial Narrow" w:cs="Tahoma"/>
          <w:sz w:val="22"/>
          <w:szCs w:val="22"/>
        </w:rPr>
      </w:pPr>
    </w:p>
    <w:p w14:paraId="42AD5526" w14:textId="26C1B668" w:rsidR="00E17081" w:rsidRPr="00E17081" w:rsidRDefault="00E17081" w:rsidP="00E17081">
      <w:pPr>
        <w:jc w:val="center"/>
        <w:rPr>
          <w:rFonts w:ascii="Arial Narrow" w:hAnsi="Arial Narrow" w:cs="Tahoma"/>
          <w:sz w:val="22"/>
          <w:szCs w:val="22"/>
          <w:u w:val="single"/>
        </w:rPr>
      </w:pPr>
      <w:r w:rsidRPr="00E17081">
        <w:rPr>
          <w:rFonts w:ascii="Arial Narrow" w:hAnsi="Arial Narrow" w:cs="Tahoma"/>
          <w:sz w:val="22"/>
          <w:szCs w:val="22"/>
          <w:u w:val="single"/>
        </w:rPr>
        <w:t>Obliczenie wartości kwoty waloryzacji nastąpi ze wzoru:</w:t>
      </w:r>
    </w:p>
    <w:p w14:paraId="0EA866BA" w14:textId="77777777" w:rsidR="00E17081" w:rsidRPr="00E17081" w:rsidRDefault="00E17081" w:rsidP="00E17081">
      <w:pPr>
        <w:spacing w:before="120"/>
        <w:ind w:left="426"/>
        <w:jc w:val="both"/>
        <w:rPr>
          <w:rFonts w:ascii="Arial Narrow" w:hAnsi="Arial Narrow" w:cs="Tahoma"/>
          <w:sz w:val="22"/>
          <w:szCs w:val="22"/>
        </w:rPr>
      </w:pPr>
      <w:proofErr w:type="spellStart"/>
      <w:r w:rsidRPr="00E17081">
        <w:rPr>
          <w:rFonts w:ascii="Arial Narrow" w:hAnsi="Arial Narrow" w:cs="Tahoma"/>
          <w:b/>
          <w:bCs/>
          <w:sz w:val="22"/>
          <w:szCs w:val="22"/>
        </w:rPr>
        <w:t>Kz</w:t>
      </w:r>
      <w:proofErr w:type="spellEnd"/>
      <w:r w:rsidRPr="00E17081">
        <w:rPr>
          <w:rFonts w:ascii="Arial Narrow" w:hAnsi="Arial Narrow" w:cs="Tahoma"/>
          <w:b/>
          <w:bCs/>
          <w:sz w:val="22"/>
          <w:szCs w:val="22"/>
        </w:rPr>
        <w:t xml:space="preserve"> = (</w:t>
      </w:r>
      <w:proofErr w:type="spellStart"/>
      <w:r w:rsidRPr="00E17081">
        <w:rPr>
          <w:rFonts w:ascii="Arial Narrow" w:hAnsi="Arial Narrow" w:cs="Tahoma"/>
          <w:b/>
          <w:bCs/>
          <w:sz w:val="22"/>
          <w:szCs w:val="22"/>
        </w:rPr>
        <w:t>Kp</w:t>
      </w:r>
      <w:proofErr w:type="spellEnd"/>
      <w:r w:rsidRPr="00E17081">
        <w:rPr>
          <w:rFonts w:ascii="Arial Narrow" w:hAnsi="Arial Narrow" w:cs="Tahoma"/>
          <w:b/>
          <w:bCs/>
          <w:sz w:val="22"/>
          <w:szCs w:val="22"/>
        </w:rPr>
        <w:t xml:space="preserve"> x (Pn-1))</w:t>
      </w:r>
      <w:r w:rsidRPr="00E17081">
        <w:rPr>
          <w:rFonts w:ascii="Arial Narrow" w:hAnsi="Arial Narrow" w:cs="Tahoma"/>
          <w:sz w:val="22"/>
          <w:szCs w:val="22"/>
        </w:rPr>
        <w:t xml:space="preserve">, gdzie: </w:t>
      </w:r>
    </w:p>
    <w:p w14:paraId="6D79B1D4"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Kz</w:t>
      </w:r>
      <w:proofErr w:type="spellEnd"/>
      <w:r w:rsidRPr="00E17081">
        <w:rPr>
          <w:rFonts w:ascii="Arial Narrow" w:hAnsi="Arial Narrow" w:cs="Tahoma"/>
          <w:sz w:val="22"/>
          <w:szCs w:val="22"/>
        </w:rPr>
        <w:t xml:space="preserve"> – kwota waloryzacji - wartość netto (nie więcej niż 3% pierwotnej wartości umowy netto, określonej w § 9 ust.1 pkt 4) umowy ,</w:t>
      </w:r>
    </w:p>
    <w:p w14:paraId="70A7FE0F"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Kp</w:t>
      </w:r>
      <w:proofErr w:type="spellEnd"/>
      <w:r w:rsidRPr="00E17081">
        <w:rPr>
          <w:rFonts w:ascii="Arial Narrow" w:hAnsi="Arial Narrow" w:cs="Tahoma"/>
          <w:sz w:val="22"/>
          <w:szCs w:val="22"/>
        </w:rPr>
        <w:t xml:space="preserve"> – kwota do zwaloryzowania, tj. kwota niezapłaconego wynagrodzenia na dzień złożenia wniosku o waloryzację - wartość netto,</w:t>
      </w:r>
    </w:p>
    <w:p w14:paraId="77CA82F3"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 – łączna wysokość zmian wskaźnika cen dóbr inwestycyjnych </w:t>
      </w: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 xml:space="preserve"> zredukowanego do 60% jego wysokości i wyliczonego wg wzoru: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=0,6 x (Wd-1) +1,</w:t>
      </w:r>
    </w:p>
    <w:p w14:paraId="2F0EAE12"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 xml:space="preserve"> – wysokość zmiany wskaźnika cen dóbr inwestycyjnych stanowiąca iloczyn 1/100 wartości tych wskaźników za poszczególne kwartały objęte waloryzacją, na podstawie Komunikatu Prezesa Głównego Urzędu Statystycznego w sprawie wskaźnika cen dóbr inwestycyjnych, określona wzorem:</w:t>
      </w:r>
    </w:p>
    <w:p w14:paraId="6138C3E0"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=(Wd1/100)x(Wd2/100)x … x(</w:t>
      </w:r>
      <w:proofErr w:type="spellStart"/>
      <w:r w:rsidRPr="00E17081">
        <w:rPr>
          <w:rFonts w:ascii="Arial Narrow" w:hAnsi="Arial Narrow" w:cs="Tahoma"/>
          <w:sz w:val="22"/>
          <w:szCs w:val="22"/>
        </w:rPr>
        <w:t>Wdn</w:t>
      </w:r>
      <w:proofErr w:type="spellEnd"/>
      <w:r w:rsidRPr="00E17081">
        <w:rPr>
          <w:rFonts w:ascii="Arial Narrow" w:hAnsi="Arial Narrow" w:cs="Tahoma"/>
          <w:sz w:val="22"/>
          <w:szCs w:val="22"/>
        </w:rPr>
        <w:t>/100), gdzie n określa ilość kwartałów objętych waloryzacją,</w:t>
      </w:r>
    </w:p>
    <w:p w14:paraId="59BF5253" w14:textId="77777777" w:rsidR="00E17081" w:rsidRPr="00E17081" w:rsidRDefault="00E17081" w:rsidP="00E17081">
      <w:pPr>
        <w:spacing w:before="120"/>
        <w:ind w:left="851"/>
        <w:jc w:val="both"/>
        <w:rPr>
          <w:rFonts w:ascii="Arial Narrow" w:hAnsi="Arial Narrow" w:cs="Tahoma"/>
          <w:sz w:val="22"/>
          <w:szCs w:val="22"/>
        </w:rPr>
      </w:pPr>
      <w:r w:rsidRPr="00E17081">
        <w:rPr>
          <w:rFonts w:ascii="Arial Narrow" w:hAnsi="Arial Narrow" w:cs="Tahoma"/>
          <w:sz w:val="22"/>
          <w:szCs w:val="22"/>
        </w:rPr>
        <w:t>Wd1 – wskaźnik z pierwszego kwartału objętego waloryzacją, przyjęty z komunikatu Prezesa GUS,</w:t>
      </w:r>
    </w:p>
    <w:p w14:paraId="1BC60DDA" w14:textId="77777777" w:rsidR="00E17081" w:rsidRPr="00E17081" w:rsidRDefault="00E17081" w:rsidP="00E17081">
      <w:pPr>
        <w:spacing w:before="120"/>
        <w:ind w:left="851"/>
        <w:jc w:val="both"/>
        <w:rPr>
          <w:rFonts w:ascii="Arial Narrow" w:hAnsi="Arial Narrow" w:cs="Tahoma"/>
          <w:sz w:val="22"/>
          <w:szCs w:val="22"/>
        </w:rPr>
      </w:pPr>
      <w:r w:rsidRPr="00E17081">
        <w:rPr>
          <w:rFonts w:ascii="Arial Narrow" w:hAnsi="Arial Narrow" w:cs="Tahoma"/>
          <w:sz w:val="22"/>
          <w:szCs w:val="22"/>
        </w:rPr>
        <w:t>Wd2 – wskaźnik z drugiego kwartału objętego waloryzacją, przyjęty z komunikatu Prezesa GUS,</w:t>
      </w:r>
    </w:p>
    <w:p w14:paraId="180E138E" w14:textId="77777777" w:rsidR="00E17081" w:rsidRPr="00E17081" w:rsidRDefault="00E17081" w:rsidP="00E17081">
      <w:pPr>
        <w:ind w:left="851"/>
        <w:jc w:val="both"/>
        <w:rPr>
          <w:rFonts w:ascii="Arial Narrow" w:hAnsi="Arial Narrow" w:cs="Tahoma"/>
          <w:sz w:val="22"/>
          <w:szCs w:val="22"/>
        </w:rPr>
      </w:pPr>
      <w:r w:rsidRPr="00E17081">
        <w:rPr>
          <w:rFonts w:ascii="Arial Narrow" w:hAnsi="Arial Narrow" w:cs="Tahoma"/>
          <w:sz w:val="22"/>
          <w:szCs w:val="22"/>
        </w:rPr>
        <w:t>…</w:t>
      </w:r>
    </w:p>
    <w:p w14:paraId="6F10DA44" w14:textId="77777777" w:rsidR="00E17081" w:rsidRPr="00E17081" w:rsidRDefault="00E17081" w:rsidP="00E17081">
      <w:pPr>
        <w:ind w:left="851"/>
        <w:jc w:val="both"/>
        <w:rPr>
          <w:rFonts w:ascii="Arial Narrow" w:hAnsi="Arial Narrow" w:cs="Tahoma"/>
          <w:sz w:val="22"/>
          <w:szCs w:val="22"/>
        </w:rPr>
      </w:pPr>
      <w:proofErr w:type="spellStart"/>
      <w:r w:rsidRPr="00E17081">
        <w:rPr>
          <w:rFonts w:ascii="Arial Narrow" w:hAnsi="Arial Narrow" w:cs="Tahoma"/>
          <w:sz w:val="22"/>
          <w:szCs w:val="22"/>
        </w:rPr>
        <w:t>Wdn</w:t>
      </w:r>
      <w:proofErr w:type="spellEnd"/>
      <w:r w:rsidRPr="00E17081">
        <w:rPr>
          <w:rFonts w:ascii="Arial Narrow" w:hAnsi="Arial Narrow" w:cs="Tahoma"/>
          <w:sz w:val="22"/>
          <w:szCs w:val="22"/>
        </w:rPr>
        <w:t xml:space="preserve"> – wskaźnik z kolejnego kwartału objętego waloryzacją, przyjęty z komunikatu Prezesa GUS,</w:t>
      </w:r>
    </w:p>
    <w:p w14:paraId="74925EEE" w14:textId="77777777" w:rsidR="00E17081" w:rsidRPr="00E17081" w:rsidRDefault="00E17081" w:rsidP="00E17081">
      <w:pPr>
        <w:spacing w:before="120"/>
        <w:jc w:val="both"/>
        <w:rPr>
          <w:rFonts w:ascii="Arial Narrow" w:hAnsi="Arial Narrow" w:cs="Tahoma"/>
          <w:sz w:val="22"/>
          <w:szCs w:val="22"/>
        </w:rPr>
      </w:pPr>
      <w:r w:rsidRPr="00E17081">
        <w:rPr>
          <w:rFonts w:ascii="Arial Narrow" w:hAnsi="Arial Narrow" w:cs="Tahoma"/>
          <w:sz w:val="22"/>
          <w:szCs w:val="22"/>
        </w:rPr>
        <w:t>- Z wnioskiem o waloryzację Strony mogą wystąpić jednorazowo, w okresie po 12 miesiącach od zawarcia umowy, a łączna wysokość zmiany wartości wynagrodzenia nie będzie większa niż 3% pierwotnej wartości umowy netto, określonej w § 9 ust.1 pkt 4) umowy,</w:t>
      </w:r>
    </w:p>
    <w:p w14:paraId="1A6470A9" w14:textId="7D8967F6" w:rsidR="00E17081" w:rsidRDefault="00E17081" w:rsidP="00E17081">
      <w:pPr>
        <w:spacing w:before="120"/>
        <w:jc w:val="both"/>
        <w:rPr>
          <w:rFonts w:ascii="Arial Narrow" w:hAnsi="Arial Narrow" w:cs="Tahoma"/>
          <w:sz w:val="22"/>
          <w:szCs w:val="22"/>
        </w:rPr>
      </w:pPr>
      <w:r w:rsidRPr="00E17081">
        <w:rPr>
          <w:rFonts w:ascii="Arial Narrow" w:hAnsi="Arial Narrow" w:cs="Tahoma"/>
          <w:sz w:val="22"/>
          <w:szCs w:val="22"/>
        </w:rPr>
        <w:t xml:space="preserve">- Obowiązek udowodnienia </w:t>
      </w:r>
      <w:r w:rsidR="008D2FF6">
        <w:rPr>
          <w:rFonts w:ascii="Arial Narrow" w:hAnsi="Arial Narrow" w:cs="Tahoma"/>
          <w:sz w:val="22"/>
          <w:szCs w:val="22"/>
        </w:rPr>
        <w:t>zmiany</w:t>
      </w:r>
      <w:r w:rsidRPr="00E17081">
        <w:rPr>
          <w:rFonts w:ascii="Arial Narrow" w:hAnsi="Arial Narrow" w:cs="Tahoma"/>
          <w:sz w:val="22"/>
          <w:szCs w:val="22"/>
        </w:rPr>
        <w:t xml:space="preserve"> tych cen i ich wpływu na koszty związane z realizacją zamówienia objętego umową leży po stronie zgłaszającej taki wniosek.</w:t>
      </w:r>
    </w:p>
    <w:p w14:paraId="0C5FFB55" w14:textId="77777777" w:rsidR="00E17081" w:rsidRPr="003E2991" w:rsidRDefault="00E17081" w:rsidP="00E17081">
      <w:pPr>
        <w:jc w:val="both"/>
        <w:rPr>
          <w:rFonts w:ascii="Arial Narrow" w:hAnsi="Arial Narrow" w:cs="Tahoma"/>
          <w:sz w:val="22"/>
          <w:szCs w:val="22"/>
        </w:rPr>
      </w:pPr>
    </w:p>
    <w:p w14:paraId="1B737E99" w14:textId="604F52BA" w:rsidR="00C6381F" w:rsidRPr="003E2991" w:rsidRDefault="00C6381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hAnsi="Arial Narrow" w:cs="Arial Narrow"/>
          <w:sz w:val="22"/>
          <w:szCs w:val="22"/>
        </w:rPr>
        <w:t xml:space="preserve">Zmiany terminu realizacji </w:t>
      </w:r>
      <w:r w:rsidR="00D305BE" w:rsidRPr="003E2991">
        <w:rPr>
          <w:rFonts w:ascii="Arial Narrow" w:hAnsi="Arial Narrow" w:cs="Arial Narrow"/>
          <w:sz w:val="22"/>
          <w:szCs w:val="22"/>
        </w:rPr>
        <w:t>umowy</w:t>
      </w:r>
      <w:r w:rsidRPr="003E2991">
        <w:rPr>
          <w:rFonts w:ascii="Arial Narrow" w:hAnsi="Arial Narrow" w:cs="Arial Narrow"/>
          <w:sz w:val="22"/>
          <w:szCs w:val="22"/>
        </w:rPr>
        <w:t xml:space="preserve">, określonych w </w:t>
      </w:r>
      <w:r w:rsidRPr="003E2991">
        <w:rPr>
          <w:rFonts w:ascii="Arial Narrow" w:hAnsi="Arial Narrow" w:cs="Arial"/>
          <w:sz w:val="22"/>
          <w:szCs w:val="22"/>
        </w:rPr>
        <w:t xml:space="preserve">§ </w:t>
      </w:r>
      <w:r w:rsidRPr="003E2991">
        <w:rPr>
          <w:rFonts w:ascii="Arial Narrow" w:hAnsi="Arial Narrow" w:cs="Arial Narrow"/>
          <w:sz w:val="22"/>
          <w:szCs w:val="22"/>
        </w:rPr>
        <w:t>3 z powodu:</w:t>
      </w:r>
    </w:p>
    <w:p w14:paraId="38CC7213" w14:textId="4519204E" w:rsidR="00C6381F" w:rsidRPr="003E2991" w:rsidRDefault="00C6381F" w:rsidP="00A440C7">
      <w:pPr>
        <w:numPr>
          <w:ilvl w:val="0"/>
          <w:numId w:val="37"/>
        </w:numPr>
        <w:ind w:left="1134" w:hanging="141"/>
        <w:jc w:val="both"/>
        <w:rPr>
          <w:rFonts w:ascii="Arial Narrow" w:hAnsi="Arial Narrow" w:cs="Arial Narrow"/>
          <w:sz w:val="22"/>
          <w:szCs w:val="22"/>
        </w:rPr>
      </w:pPr>
      <w:r w:rsidRPr="00A440C7">
        <w:rPr>
          <w:rFonts w:ascii="Arial Narrow" w:hAnsi="Arial Narrow" w:cs="Tahoma"/>
          <w:sz w:val="22"/>
          <w:szCs w:val="22"/>
          <w:lang w:eastAsia="en-US"/>
        </w:rPr>
        <w:t>wystąpienia</w:t>
      </w:r>
      <w:r w:rsidRPr="003E2991">
        <w:rPr>
          <w:rFonts w:ascii="Arial Narrow" w:hAnsi="Arial Narrow" w:cs="Arial Narrow"/>
          <w:sz w:val="22"/>
          <w:szCs w:val="22"/>
        </w:rPr>
        <w:t xml:space="preserve"> okoliczności, których nie można było przewidzieć w momencie zawarcia umowy, a które mogą przyczynić się do niewykonania elementów przedmiotu umowy w terminach określonych </w:t>
      </w:r>
      <w:r w:rsidR="003D64CC">
        <w:rPr>
          <w:rFonts w:ascii="Arial Narrow" w:hAnsi="Arial Narrow" w:cs="Arial Narrow"/>
          <w:sz w:val="22"/>
          <w:szCs w:val="22"/>
        </w:rPr>
        <w:br/>
      </w:r>
      <w:r w:rsidRPr="003E2991">
        <w:rPr>
          <w:rFonts w:ascii="Arial Narrow" w:hAnsi="Arial Narrow" w:cs="Arial Narrow"/>
          <w:sz w:val="22"/>
          <w:szCs w:val="22"/>
        </w:rPr>
        <w:t xml:space="preserve">w zamówieniu z przyczyn nie leżących po stronie Wykonawcy lub w przypadku zmian </w:t>
      </w:r>
      <w:r w:rsidR="003D64CC">
        <w:rPr>
          <w:rFonts w:ascii="Arial Narrow" w:hAnsi="Arial Narrow" w:cs="Arial Narrow"/>
          <w:sz w:val="22"/>
          <w:szCs w:val="22"/>
        </w:rPr>
        <w:br/>
      </w:r>
      <w:r w:rsidRPr="003E2991">
        <w:rPr>
          <w:rFonts w:ascii="Arial Narrow" w:hAnsi="Arial Narrow" w:cs="Arial Narrow"/>
          <w:sz w:val="22"/>
          <w:szCs w:val="22"/>
        </w:rPr>
        <w:t xml:space="preserve">w obowiązujących przepisach prawnych mogących </w:t>
      </w:r>
      <w:r w:rsidRPr="00E97F48">
        <w:rPr>
          <w:rFonts w:ascii="Arial Narrow" w:hAnsi="Arial Narrow" w:cs="Arial Narrow"/>
          <w:sz w:val="22"/>
          <w:szCs w:val="22"/>
        </w:rPr>
        <w:t xml:space="preserve">mieć istotny wpływ na terminy realizacji elementów przedmiotu </w:t>
      </w:r>
      <w:r w:rsidRPr="003E2991">
        <w:rPr>
          <w:rFonts w:ascii="Arial Narrow" w:hAnsi="Arial Narrow" w:cs="Arial Narrow"/>
          <w:sz w:val="22"/>
          <w:szCs w:val="22"/>
        </w:rPr>
        <w:t>zamówienia;</w:t>
      </w:r>
    </w:p>
    <w:p w14:paraId="1641091D" w14:textId="6177E986" w:rsidR="00C6381F" w:rsidRPr="003E2991" w:rsidRDefault="00C6381F" w:rsidP="00A440C7">
      <w:pPr>
        <w:numPr>
          <w:ilvl w:val="0"/>
          <w:numId w:val="37"/>
        </w:numPr>
        <w:ind w:left="1134" w:hanging="141"/>
        <w:jc w:val="both"/>
        <w:rPr>
          <w:rFonts w:ascii="Arial Narrow" w:hAnsi="Arial Narrow" w:cs="Arial Narrow"/>
          <w:sz w:val="22"/>
          <w:szCs w:val="22"/>
        </w:rPr>
      </w:pPr>
      <w:r w:rsidRPr="00A440C7">
        <w:rPr>
          <w:rFonts w:ascii="Arial Narrow" w:hAnsi="Arial Narrow" w:cs="Tahoma"/>
          <w:sz w:val="22"/>
          <w:szCs w:val="22"/>
          <w:lang w:eastAsia="en-US"/>
        </w:rPr>
        <w:t>działania</w:t>
      </w:r>
      <w:r w:rsidRPr="003E2991">
        <w:rPr>
          <w:rFonts w:ascii="Arial Narrow" w:hAnsi="Arial Narrow" w:cs="Arial Narrow"/>
          <w:sz w:val="22"/>
          <w:szCs w:val="22"/>
        </w:rPr>
        <w:t xml:space="preserve"> „Siły Wyższej”, tj. wyjątkowego zdarzenia lub okoliczności;</w:t>
      </w:r>
    </w:p>
    <w:p w14:paraId="5C67262F" w14:textId="77777777" w:rsidR="00C6381F" w:rsidRPr="003E2991" w:rsidRDefault="00C6381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hAnsi="Arial Narrow" w:cs="Arial Narrow"/>
          <w:sz w:val="22"/>
          <w:szCs w:val="22"/>
        </w:rPr>
        <w:t>Zmiany danych podmiotowych dotyczących Wykonawcy, lokalizacji siedziby biura Wykonawcy.</w:t>
      </w:r>
    </w:p>
    <w:p w14:paraId="04597BA8" w14:textId="58DB573C" w:rsidR="00B9390D" w:rsidRPr="003E2991" w:rsidRDefault="00C6381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hAnsi="Arial Narrow" w:cs="Arial Narrow"/>
          <w:sz w:val="22"/>
          <w:szCs w:val="22"/>
        </w:rPr>
        <w:t>Likwidacji lub rozwiązania firmy Wykonawcy.</w:t>
      </w:r>
    </w:p>
    <w:p w14:paraId="7E8183C5" w14:textId="57880659" w:rsidR="00C32D2F" w:rsidRPr="003E2991" w:rsidRDefault="00C32D2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eastAsia="Arial" w:hAnsi="Arial Narrow" w:cs="Tahoma"/>
          <w:sz w:val="22"/>
          <w:szCs w:val="22"/>
          <w:lang w:eastAsia="ar-SA"/>
        </w:rPr>
        <w:t xml:space="preserve">Zmiany przepisów prawnych po dacie zawarcia umowy, dotyczących opracowania, konstruowania </w:t>
      </w:r>
      <w:r w:rsidR="0017465B" w:rsidRPr="003E2991">
        <w:rPr>
          <w:rFonts w:ascii="Arial Narrow" w:eastAsia="Arial" w:hAnsi="Arial Narrow" w:cs="Tahoma"/>
          <w:sz w:val="22"/>
          <w:szCs w:val="22"/>
          <w:lang w:eastAsia="ar-SA"/>
        </w:rPr>
        <w:t>lub</w:t>
      </w:r>
      <w:r w:rsidRPr="003E2991">
        <w:rPr>
          <w:rFonts w:ascii="Arial Narrow" w:eastAsia="Arial" w:hAnsi="Arial Narrow" w:cs="Tahoma"/>
          <w:sz w:val="22"/>
          <w:szCs w:val="22"/>
          <w:lang w:eastAsia="ar-SA"/>
        </w:rPr>
        <w:t xml:space="preserve"> </w:t>
      </w:r>
      <w:r w:rsidR="00BC2AD7" w:rsidRPr="003E2991">
        <w:rPr>
          <w:rFonts w:ascii="Arial Narrow" w:eastAsia="Arial" w:hAnsi="Arial Narrow" w:cs="Tahoma"/>
          <w:sz w:val="22"/>
          <w:szCs w:val="22"/>
          <w:lang w:eastAsia="ar-SA"/>
        </w:rPr>
        <w:t>wykonania</w:t>
      </w:r>
      <w:r w:rsidRPr="003E2991">
        <w:rPr>
          <w:rFonts w:ascii="Arial Narrow" w:eastAsia="Arial" w:hAnsi="Arial Narrow" w:cs="Tahoma"/>
          <w:sz w:val="22"/>
          <w:szCs w:val="22"/>
          <w:lang w:eastAsia="ar-SA"/>
        </w:rPr>
        <w:t xml:space="preserve"> tramwaju.</w:t>
      </w:r>
    </w:p>
    <w:p w14:paraId="773A9F6A" w14:textId="5AE3B50E" w:rsidR="00C6381F" w:rsidRPr="003E2991" w:rsidRDefault="00C6381F" w:rsidP="00A41F2F">
      <w:pPr>
        <w:pStyle w:val="Akapitzlist"/>
        <w:numPr>
          <w:ilvl w:val="0"/>
          <w:numId w:val="38"/>
        </w:numPr>
        <w:spacing w:line="276" w:lineRule="auto"/>
        <w:jc w:val="both"/>
        <w:rPr>
          <w:rFonts w:ascii="Arial Narrow" w:hAnsi="Arial Narrow" w:cs="Arial Narrow"/>
          <w:sz w:val="22"/>
          <w:szCs w:val="22"/>
        </w:rPr>
      </w:pPr>
      <w:r w:rsidRPr="003E2991">
        <w:rPr>
          <w:rFonts w:ascii="Arial Narrow" w:hAnsi="Arial Narrow" w:cs="Arial Narrow"/>
          <w:sz w:val="22"/>
          <w:szCs w:val="22"/>
        </w:rPr>
        <w:t xml:space="preserve">W celu dokonania zmian umowy, o których mowa w ust. 1 pkt 1) </w:t>
      </w:r>
      <w:proofErr w:type="spellStart"/>
      <w:r w:rsidRPr="003E2991">
        <w:rPr>
          <w:rFonts w:ascii="Arial Narrow" w:hAnsi="Arial Narrow" w:cs="Arial Narrow"/>
          <w:sz w:val="22"/>
          <w:szCs w:val="22"/>
        </w:rPr>
        <w:t>ppkt</w:t>
      </w:r>
      <w:proofErr w:type="spellEnd"/>
      <w:r w:rsidRPr="003E2991">
        <w:rPr>
          <w:rFonts w:ascii="Arial Narrow" w:hAnsi="Arial Narrow" w:cs="Arial Narrow"/>
          <w:sz w:val="22"/>
          <w:szCs w:val="22"/>
        </w:rPr>
        <w:t>. 2, 3, 4</w:t>
      </w:r>
      <w:r w:rsidR="003001D0" w:rsidRPr="003E2991">
        <w:rPr>
          <w:rFonts w:ascii="Arial Narrow" w:hAnsi="Arial Narrow" w:cs="Arial Narrow"/>
          <w:sz w:val="22"/>
          <w:szCs w:val="22"/>
        </w:rPr>
        <w:t xml:space="preserve">, 5 </w:t>
      </w:r>
      <w:r w:rsidRPr="003E2991">
        <w:rPr>
          <w:rFonts w:ascii="Arial Narrow" w:hAnsi="Arial Narrow" w:cs="Arial Narrow"/>
          <w:sz w:val="22"/>
          <w:szCs w:val="22"/>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1F028E56" w14:textId="1E7503FB" w:rsidR="00C6381F" w:rsidRPr="001D507B" w:rsidRDefault="00C6381F" w:rsidP="001D507B">
      <w:pPr>
        <w:numPr>
          <w:ilvl w:val="0"/>
          <w:numId w:val="37"/>
        </w:numPr>
        <w:ind w:left="1134" w:hanging="141"/>
        <w:jc w:val="both"/>
        <w:rPr>
          <w:rFonts w:ascii="Arial Narrow" w:hAnsi="Arial Narrow" w:cs="Tahoma"/>
          <w:sz w:val="22"/>
          <w:szCs w:val="22"/>
          <w:lang w:eastAsia="en-US"/>
        </w:rPr>
      </w:pPr>
      <w:r w:rsidRPr="001D507B">
        <w:rPr>
          <w:rFonts w:ascii="Arial Narrow" w:hAnsi="Arial Narrow" w:cs="Tahoma"/>
          <w:sz w:val="22"/>
          <w:szCs w:val="22"/>
          <w:lang w:eastAsia="en-US"/>
        </w:rPr>
        <w:t>potwierdzające zasadność i bezpośredni wpływ zaistniałych zmian na koszty wykonania zamówienia,</w:t>
      </w:r>
    </w:p>
    <w:p w14:paraId="401B3137" w14:textId="030C7A66" w:rsidR="00C6381F" w:rsidRPr="001D507B" w:rsidRDefault="00C6381F" w:rsidP="001D507B">
      <w:pPr>
        <w:numPr>
          <w:ilvl w:val="0"/>
          <w:numId w:val="37"/>
        </w:numPr>
        <w:ind w:left="1134" w:hanging="141"/>
        <w:jc w:val="both"/>
        <w:rPr>
          <w:rFonts w:ascii="Arial Narrow" w:hAnsi="Arial Narrow" w:cs="Tahoma"/>
          <w:sz w:val="22"/>
          <w:szCs w:val="22"/>
          <w:lang w:eastAsia="en-US"/>
        </w:rPr>
      </w:pPr>
      <w:r w:rsidRPr="001D507B">
        <w:rPr>
          <w:rFonts w:ascii="Arial Narrow" w:hAnsi="Arial Narrow" w:cs="Tahoma"/>
          <w:sz w:val="22"/>
          <w:szCs w:val="22"/>
          <w:lang w:eastAsia="en-US"/>
        </w:rPr>
        <w:t xml:space="preserve">określające stopień w jakim zmiana, o której mowa w ust. 1 pkt 1) </w:t>
      </w:r>
      <w:proofErr w:type="spellStart"/>
      <w:r w:rsidRPr="001D507B">
        <w:rPr>
          <w:rFonts w:ascii="Arial Narrow" w:hAnsi="Arial Narrow" w:cs="Tahoma"/>
          <w:sz w:val="22"/>
          <w:szCs w:val="22"/>
          <w:lang w:eastAsia="en-US"/>
        </w:rPr>
        <w:t>ppkt</w:t>
      </w:r>
      <w:proofErr w:type="spellEnd"/>
      <w:r w:rsidRPr="001D507B">
        <w:rPr>
          <w:rFonts w:ascii="Arial Narrow" w:hAnsi="Arial Narrow" w:cs="Tahoma"/>
          <w:sz w:val="22"/>
          <w:szCs w:val="22"/>
          <w:lang w:eastAsia="en-US"/>
        </w:rPr>
        <w:t>. 2, 3, 4</w:t>
      </w:r>
      <w:r w:rsidR="0017465B" w:rsidRPr="001D507B">
        <w:rPr>
          <w:rFonts w:ascii="Arial Narrow" w:hAnsi="Arial Narrow" w:cs="Tahoma"/>
          <w:sz w:val="22"/>
          <w:szCs w:val="22"/>
          <w:lang w:eastAsia="en-US"/>
        </w:rPr>
        <w:t>, 5</w:t>
      </w:r>
      <w:r w:rsidRPr="001D507B">
        <w:rPr>
          <w:rFonts w:ascii="Arial Narrow" w:hAnsi="Arial Narrow" w:cs="Tahoma"/>
          <w:sz w:val="22"/>
          <w:szCs w:val="22"/>
          <w:lang w:eastAsia="en-US"/>
        </w:rPr>
        <w:t xml:space="preserve"> wpłynie na wysokość wynagrodzenia.</w:t>
      </w:r>
    </w:p>
    <w:p w14:paraId="0677E3FC" w14:textId="728392E5" w:rsidR="00C6381F" w:rsidRPr="003E2991" w:rsidRDefault="00BC2AD7" w:rsidP="00A41F2F">
      <w:pPr>
        <w:pStyle w:val="Akapitzlist"/>
        <w:numPr>
          <w:ilvl w:val="0"/>
          <w:numId w:val="38"/>
        </w:numPr>
        <w:jc w:val="both"/>
        <w:rPr>
          <w:rFonts w:ascii="Arial Narrow" w:eastAsia="Arial" w:hAnsi="Arial Narrow" w:cs="Tahoma"/>
          <w:sz w:val="22"/>
          <w:szCs w:val="22"/>
          <w:lang w:eastAsia="ar-SA"/>
        </w:rPr>
      </w:pPr>
      <w:r w:rsidRPr="003E2991">
        <w:rPr>
          <w:rFonts w:ascii="Arial Narrow" w:eastAsia="Arial" w:hAnsi="Arial Narrow" w:cs="Tahoma"/>
          <w:sz w:val="22"/>
          <w:szCs w:val="22"/>
          <w:lang w:eastAsia="ar-SA"/>
        </w:rPr>
        <w:t>Zmiany umowy strony wprowadzą w formie uzgodnionego wspólnie aneksu sporządzonego w formie pisemnej i podpisanego przez obie strony umowy.</w:t>
      </w:r>
    </w:p>
    <w:p w14:paraId="63E25451" w14:textId="77777777" w:rsidR="00E97F48" w:rsidRPr="003E2991" w:rsidRDefault="00E97F48" w:rsidP="00E97F48">
      <w:pPr>
        <w:jc w:val="both"/>
        <w:rPr>
          <w:rFonts w:ascii="Arial Narrow" w:eastAsia="Arial" w:hAnsi="Arial Narrow" w:cs="Tahoma"/>
          <w:sz w:val="22"/>
          <w:szCs w:val="22"/>
          <w:lang w:eastAsia="ar-SA"/>
        </w:rPr>
      </w:pPr>
    </w:p>
    <w:p w14:paraId="764AFAB7" w14:textId="77777777" w:rsidR="0085589B" w:rsidRDefault="006830D7"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20</w:t>
      </w:r>
    </w:p>
    <w:p w14:paraId="35812D4D" w14:textId="77777777"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Rozstrzyganie sporów</w:t>
      </w:r>
    </w:p>
    <w:p w14:paraId="37B3AF53" w14:textId="6C7394B3" w:rsidR="0085589B" w:rsidRDefault="0085589B" w:rsidP="00A41F2F">
      <w:pPr>
        <w:numPr>
          <w:ilvl w:val="0"/>
          <w:numId w:val="2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Strony podejmą wszelkie starania celem polubownego rozstrzygnięcia poprzez bezpośrednie, nieformalne negocjacje jakichkolwiek różnic zdań lub sporów, jakie mogłyby zaistnieć pomiędzy nimi w wyniku </w:t>
      </w:r>
      <w:r w:rsidR="006740B2">
        <w:rPr>
          <w:rFonts w:ascii="Arial Narrow" w:eastAsia="Arial" w:hAnsi="Arial Narrow" w:cs="Tahoma"/>
          <w:sz w:val="22"/>
          <w:szCs w:val="22"/>
          <w:lang w:eastAsia="ar-SA"/>
        </w:rPr>
        <w:t>umowy</w:t>
      </w:r>
      <w:r>
        <w:rPr>
          <w:rFonts w:ascii="Arial Narrow" w:eastAsia="Arial" w:hAnsi="Arial Narrow" w:cs="Tahoma"/>
          <w:sz w:val="22"/>
          <w:szCs w:val="22"/>
          <w:lang w:eastAsia="ar-SA"/>
        </w:rPr>
        <w:t>.</w:t>
      </w:r>
    </w:p>
    <w:p w14:paraId="0359E084" w14:textId="291C91B0" w:rsidR="0085589B" w:rsidRDefault="0085589B" w:rsidP="00A41F2F">
      <w:pPr>
        <w:numPr>
          <w:ilvl w:val="0"/>
          <w:numId w:val="2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Jeżeli, po upływie trzydziestu (30) dni od rozpoczęcia takich nieformalnych negocjacji, Strony umowy nie będą mogły polubownie rozstrzygnąć sporu związanego z </w:t>
      </w:r>
      <w:r w:rsidR="006740B2">
        <w:rPr>
          <w:rFonts w:ascii="Arial Narrow" w:eastAsia="Arial" w:hAnsi="Arial Narrow" w:cs="Tahoma"/>
          <w:sz w:val="22"/>
          <w:szCs w:val="22"/>
          <w:lang w:eastAsia="ar-SA"/>
        </w:rPr>
        <w:t>umową</w:t>
      </w:r>
      <w:r>
        <w:rPr>
          <w:rFonts w:ascii="Arial Narrow" w:eastAsia="Arial" w:hAnsi="Arial Narrow" w:cs="Tahoma"/>
          <w:sz w:val="22"/>
          <w:szCs w:val="22"/>
          <w:lang w:eastAsia="ar-SA"/>
        </w:rPr>
        <w:t xml:space="preserve">, każda z nich ma prawo skierować spór na drogę sądową. </w:t>
      </w:r>
      <w:r w:rsidR="00C25C0E">
        <w:rPr>
          <w:rFonts w:ascii="Arial Narrow" w:eastAsia="Arial" w:hAnsi="Arial Narrow" w:cs="Tahoma"/>
          <w:sz w:val="22"/>
          <w:szCs w:val="22"/>
          <w:lang w:eastAsia="ar-SA"/>
        </w:rPr>
        <w:t>Sprawy sporne rozstrzygał będzie sąd powszechny właściwy dla siedziby Zama</w:t>
      </w:r>
      <w:r>
        <w:rPr>
          <w:rFonts w:ascii="Arial Narrow" w:eastAsia="Arial" w:hAnsi="Arial Narrow" w:cs="Tahoma"/>
          <w:sz w:val="22"/>
          <w:szCs w:val="22"/>
          <w:lang w:eastAsia="ar-SA"/>
        </w:rPr>
        <w:t>wiającego</w:t>
      </w:r>
      <w:r w:rsidR="00C25C0E">
        <w:rPr>
          <w:rFonts w:ascii="Arial Narrow" w:eastAsia="Arial" w:hAnsi="Arial Narrow" w:cs="Tahoma"/>
          <w:sz w:val="22"/>
          <w:szCs w:val="22"/>
          <w:lang w:eastAsia="ar-SA"/>
        </w:rPr>
        <w:t>.</w:t>
      </w:r>
    </w:p>
    <w:p w14:paraId="7D630892" w14:textId="0E027B62" w:rsidR="00C25C0E" w:rsidRDefault="00C25C0E" w:rsidP="00A41F2F">
      <w:pPr>
        <w:numPr>
          <w:ilvl w:val="0"/>
          <w:numId w:val="2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 sprawach nieuregulowanych niniejszą umową mają zastosowanie odpowiednie przepisy Kodeksu Cywilnego.</w:t>
      </w:r>
    </w:p>
    <w:p w14:paraId="2A06E7DE" w14:textId="77777777" w:rsidR="0085589B" w:rsidRDefault="0085589B" w:rsidP="0085589B">
      <w:pPr>
        <w:suppressAutoHyphens/>
        <w:jc w:val="center"/>
        <w:rPr>
          <w:rFonts w:ascii="Arial Narrow" w:eastAsia="Arial" w:hAnsi="Arial Narrow" w:cs="Tahoma"/>
          <w:b/>
          <w:sz w:val="22"/>
          <w:szCs w:val="22"/>
          <w:lang w:eastAsia="ar-SA"/>
        </w:rPr>
      </w:pPr>
    </w:p>
    <w:p w14:paraId="1ACE9542" w14:textId="77777777" w:rsidR="008F4D3A" w:rsidRDefault="008F4D3A" w:rsidP="0085589B">
      <w:pPr>
        <w:suppressAutoHyphens/>
        <w:jc w:val="center"/>
        <w:rPr>
          <w:rFonts w:ascii="Arial Narrow" w:eastAsia="Arial" w:hAnsi="Arial Narrow" w:cs="Tahoma"/>
          <w:b/>
          <w:sz w:val="22"/>
          <w:szCs w:val="22"/>
          <w:lang w:eastAsia="ar-SA"/>
        </w:rPr>
      </w:pPr>
    </w:p>
    <w:p w14:paraId="65FA072A" w14:textId="77777777" w:rsidR="0085589B" w:rsidRPr="003E2991" w:rsidRDefault="006830D7"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21</w:t>
      </w:r>
    </w:p>
    <w:p w14:paraId="43F1B617" w14:textId="480DCDC0"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 xml:space="preserve">Język </w:t>
      </w:r>
      <w:r w:rsidR="006740B2" w:rsidRPr="008F4D3A">
        <w:rPr>
          <w:rFonts w:ascii="Arial Narrow" w:eastAsia="Arial" w:hAnsi="Arial Narrow" w:cs="Tahoma"/>
          <w:b/>
          <w:sz w:val="22"/>
          <w:szCs w:val="22"/>
          <w:u w:val="single"/>
          <w:lang w:eastAsia="ar-SA"/>
        </w:rPr>
        <w:t>umowy</w:t>
      </w:r>
    </w:p>
    <w:p w14:paraId="2AE37669" w14:textId="1AE5B3B5" w:rsidR="0085589B" w:rsidRPr="003E2991" w:rsidRDefault="0085589B" w:rsidP="00F13F0F">
      <w:pPr>
        <w:suppressAutoHyphens/>
        <w:jc w:val="both"/>
        <w:rPr>
          <w:rFonts w:ascii="Arial Narrow" w:eastAsia="Arial" w:hAnsi="Arial Narrow" w:cs="Tahoma"/>
          <w:sz w:val="22"/>
          <w:szCs w:val="22"/>
          <w:lang w:eastAsia="ar-SA"/>
        </w:rPr>
      </w:pPr>
      <w:r w:rsidRPr="003E2991">
        <w:rPr>
          <w:rFonts w:ascii="Arial Narrow" w:eastAsia="Arial" w:hAnsi="Arial Narrow" w:cs="Tahoma"/>
          <w:sz w:val="22"/>
          <w:szCs w:val="22"/>
          <w:lang w:eastAsia="ar-SA"/>
        </w:rPr>
        <w:t xml:space="preserve">Umowa została sporządzona w języku polskim, w </w:t>
      </w:r>
      <w:r w:rsidR="0070529F" w:rsidRPr="003E2991">
        <w:rPr>
          <w:rFonts w:ascii="Arial Narrow" w:eastAsia="Arial" w:hAnsi="Arial Narrow" w:cs="Tahoma"/>
          <w:sz w:val="22"/>
          <w:szCs w:val="22"/>
          <w:lang w:eastAsia="ar-SA"/>
        </w:rPr>
        <w:t>czterech</w:t>
      </w:r>
      <w:r w:rsidRPr="003E2991">
        <w:rPr>
          <w:rFonts w:ascii="Arial Narrow" w:eastAsia="Arial" w:hAnsi="Arial Narrow" w:cs="Tahoma"/>
          <w:sz w:val="22"/>
          <w:szCs w:val="22"/>
          <w:lang w:eastAsia="ar-SA"/>
        </w:rPr>
        <w:t xml:space="preserve"> jednakowo brzmiących egzemplarzach, </w:t>
      </w:r>
      <w:r w:rsidR="0070529F" w:rsidRPr="003E2991">
        <w:rPr>
          <w:rFonts w:ascii="Arial Narrow" w:eastAsia="Arial" w:hAnsi="Arial Narrow" w:cs="Tahoma"/>
          <w:sz w:val="22"/>
          <w:szCs w:val="22"/>
          <w:lang w:eastAsia="ar-SA"/>
        </w:rPr>
        <w:t>jeden egzemplarz</w:t>
      </w:r>
      <w:r w:rsidRPr="003E2991">
        <w:rPr>
          <w:rFonts w:ascii="Arial Narrow" w:eastAsia="Arial" w:hAnsi="Arial Narrow" w:cs="Tahoma"/>
          <w:sz w:val="22"/>
          <w:szCs w:val="22"/>
          <w:lang w:eastAsia="ar-SA"/>
        </w:rPr>
        <w:t xml:space="preserve"> dla</w:t>
      </w:r>
      <w:r w:rsidR="0070529F" w:rsidRPr="003E2991">
        <w:rPr>
          <w:rFonts w:ascii="Arial Narrow" w:eastAsia="Arial" w:hAnsi="Arial Narrow" w:cs="Tahoma"/>
          <w:sz w:val="22"/>
          <w:szCs w:val="22"/>
          <w:lang w:eastAsia="ar-SA"/>
        </w:rPr>
        <w:t xml:space="preserve"> Wykonawcy i trzy egzemplarze dla Zamawiającego</w:t>
      </w:r>
      <w:r w:rsidRPr="003E2991">
        <w:rPr>
          <w:rFonts w:ascii="Arial Narrow" w:eastAsia="Arial" w:hAnsi="Arial Narrow" w:cs="Tahoma"/>
          <w:sz w:val="22"/>
          <w:szCs w:val="22"/>
          <w:lang w:eastAsia="ar-SA"/>
        </w:rPr>
        <w:t xml:space="preserve">. Wszelka korespondencja oraz dokumenty związane z Umową będą sporządzone w języku polskim. </w:t>
      </w:r>
    </w:p>
    <w:p w14:paraId="73425CC1" w14:textId="77777777" w:rsidR="006830D7" w:rsidRPr="003E2991" w:rsidRDefault="006830D7" w:rsidP="0085589B">
      <w:pPr>
        <w:suppressAutoHyphens/>
        <w:jc w:val="center"/>
        <w:rPr>
          <w:rFonts w:ascii="Arial Narrow" w:eastAsia="Arial" w:hAnsi="Arial Narrow" w:cs="Tahoma"/>
          <w:b/>
          <w:sz w:val="22"/>
          <w:szCs w:val="22"/>
          <w:lang w:eastAsia="ar-SA"/>
        </w:rPr>
      </w:pPr>
    </w:p>
    <w:p w14:paraId="53ED444F" w14:textId="77777777" w:rsidR="0085589B" w:rsidRPr="003E2991" w:rsidRDefault="006830D7"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22</w:t>
      </w:r>
    </w:p>
    <w:p w14:paraId="50626FA0" w14:textId="77777777"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Dodatkowe warunki</w:t>
      </w:r>
    </w:p>
    <w:p w14:paraId="520C7E83" w14:textId="63CC91BE" w:rsidR="00694093" w:rsidRPr="003E2991" w:rsidRDefault="0017465B" w:rsidP="0017465B">
      <w:pPr>
        <w:suppressAutoHyphens/>
        <w:rPr>
          <w:rFonts w:ascii="Arial Narrow" w:eastAsia="Arial" w:hAnsi="Arial Narrow" w:cs="Tahoma"/>
          <w:sz w:val="22"/>
          <w:szCs w:val="22"/>
          <w:lang w:eastAsia="ar-SA"/>
        </w:rPr>
      </w:pPr>
      <w:r w:rsidRPr="003E2991">
        <w:rPr>
          <w:rFonts w:ascii="Arial Narrow" w:eastAsia="Arial" w:hAnsi="Arial Narrow" w:cs="Tahoma"/>
          <w:sz w:val="22"/>
          <w:szCs w:val="22"/>
          <w:lang w:eastAsia="ar-SA"/>
        </w:rPr>
        <w:t>Wszelkie zawiadomienia, o których mowa w Umowie oraz inne informacje niezbędne dla jej wykonania należy przekazać drugiej stronie w formie pisemnej lub w formie elektronicznej.</w:t>
      </w:r>
    </w:p>
    <w:p w14:paraId="644A00D8" w14:textId="77777777" w:rsidR="0017465B" w:rsidRPr="003E2991" w:rsidRDefault="0017465B" w:rsidP="0085589B">
      <w:pPr>
        <w:suppressAutoHyphens/>
        <w:jc w:val="center"/>
        <w:rPr>
          <w:rFonts w:ascii="Arial Narrow" w:eastAsia="Arial" w:hAnsi="Arial Narrow" w:cs="Tahoma"/>
          <w:b/>
          <w:sz w:val="22"/>
          <w:szCs w:val="22"/>
          <w:lang w:eastAsia="ar-SA"/>
        </w:rPr>
      </w:pPr>
    </w:p>
    <w:p w14:paraId="0CFA970C" w14:textId="7FBB5DDA" w:rsidR="0085589B" w:rsidRPr="003E2991" w:rsidRDefault="0085589B"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23</w:t>
      </w:r>
    </w:p>
    <w:p w14:paraId="04816062" w14:textId="77777777"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Załączniki</w:t>
      </w:r>
    </w:p>
    <w:p w14:paraId="725B4BD7" w14:textId="549B1D29" w:rsidR="0085589B" w:rsidRPr="003E2991" w:rsidRDefault="0085589B" w:rsidP="00AB06AD">
      <w:pPr>
        <w:suppressAutoHyphens/>
        <w:rPr>
          <w:rFonts w:ascii="Arial Narrow" w:eastAsia="Arial" w:hAnsi="Arial Narrow" w:cs="Tahoma"/>
          <w:sz w:val="22"/>
          <w:szCs w:val="22"/>
          <w:lang w:eastAsia="ar-SA"/>
        </w:rPr>
      </w:pPr>
      <w:r w:rsidRPr="003E2991">
        <w:rPr>
          <w:rFonts w:ascii="Arial Narrow" w:eastAsia="Arial" w:hAnsi="Arial Narrow" w:cs="Tahoma"/>
          <w:sz w:val="22"/>
          <w:szCs w:val="22"/>
          <w:lang w:eastAsia="ar-SA"/>
        </w:rPr>
        <w:t xml:space="preserve">Załącznikami do niniejszej </w:t>
      </w:r>
      <w:r w:rsidR="006740B2" w:rsidRPr="003E2991">
        <w:rPr>
          <w:rFonts w:ascii="Arial Narrow" w:eastAsia="Arial" w:hAnsi="Arial Narrow" w:cs="Tahoma"/>
          <w:sz w:val="22"/>
          <w:szCs w:val="22"/>
          <w:lang w:eastAsia="ar-SA"/>
        </w:rPr>
        <w:t xml:space="preserve">umowy </w:t>
      </w:r>
      <w:r w:rsidRPr="003E2991">
        <w:rPr>
          <w:rFonts w:ascii="Arial Narrow" w:eastAsia="Arial" w:hAnsi="Arial Narrow" w:cs="Tahoma"/>
          <w:sz w:val="22"/>
          <w:szCs w:val="22"/>
          <w:lang w:eastAsia="ar-SA"/>
        </w:rPr>
        <w:t>stanowiącymi jej integralną część są:</w:t>
      </w:r>
    </w:p>
    <w:p w14:paraId="337978CF" w14:textId="77777777" w:rsidR="0085589B" w:rsidRPr="003E2991" w:rsidRDefault="0085589B" w:rsidP="0085589B">
      <w:pPr>
        <w:suppressAutoHyphens/>
        <w:rPr>
          <w:rFonts w:ascii="Arial Narrow" w:eastAsia="Arial" w:hAnsi="Arial Narrow" w:cs="Tahoma"/>
          <w:sz w:val="22"/>
          <w:szCs w:val="22"/>
          <w:lang w:eastAsia="ar-SA"/>
        </w:rPr>
      </w:pPr>
    </w:p>
    <w:p w14:paraId="561C60DC" w14:textId="0DAEA4E0" w:rsidR="0085589B" w:rsidRDefault="0085589B" w:rsidP="00AB06AD">
      <w:pPr>
        <w:numPr>
          <w:ilvl w:val="0"/>
          <w:numId w:val="30"/>
        </w:numPr>
        <w:ind w:left="851" w:hanging="284"/>
        <w:jc w:val="both"/>
        <w:rPr>
          <w:rFonts w:ascii="Arial Narrow" w:eastAsia="Arial" w:hAnsi="Arial Narrow" w:cs="Tahoma"/>
          <w:sz w:val="22"/>
          <w:szCs w:val="22"/>
          <w:lang w:eastAsia="ar-SA"/>
        </w:rPr>
      </w:pPr>
      <w:r w:rsidRPr="003E2991">
        <w:rPr>
          <w:rFonts w:ascii="Arial Narrow" w:eastAsia="Arial" w:hAnsi="Arial Narrow" w:cs="Tahoma"/>
          <w:sz w:val="22"/>
          <w:szCs w:val="22"/>
          <w:lang w:eastAsia="ar-SA"/>
        </w:rPr>
        <w:t>Zał. nr 1 –</w:t>
      </w:r>
      <w:r w:rsidR="0070529F" w:rsidRPr="003E2991">
        <w:rPr>
          <w:rFonts w:ascii="Arial Narrow" w:eastAsia="Arial" w:hAnsi="Arial Narrow" w:cs="Tahoma"/>
          <w:sz w:val="22"/>
          <w:szCs w:val="22"/>
          <w:lang w:eastAsia="ar-SA"/>
        </w:rPr>
        <w:t xml:space="preserve"> </w:t>
      </w:r>
      <w:r w:rsidRPr="003E2991">
        <w:rPr>
          <w:rFonts w:ascii="Arial Narrow" w:eastAsia="Arial" w:hAnsi="Arial Narrow" w:cs="Tahoma"/>
          <w:sz w:val="22"/>
          <w:szCs w:val="22"/>
          <w:lang w:eastAsia="ar-SA"/>
        </w:rPr>
        <w:t>Opis przedmiotu zamówienia</w:t>
      </w:r>
      <w:r>
        <w:rPr>
          <w:rFonts w:ascii="Arial Narrow" w:eastAsia="Arial" w:hAnsi="Arial Narrow" w:cs="Tahoma"/>
          <w:sz w:val="22"/>
          <w:szCs w:val="22"/>
          <w:lang w:eastAsia="ar-SA"/>
        </w:rPr>
        <w:t xml:space="preserve">.  </w:t>
      </w:r>
    </w:p>
    <w:p w14:paraId="19BCB296" w14:textId="5A89F568"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Zał. nr 2 – </w:t>
      </w:r>
      <w:r w:rsidR="0070529F">
        <w:rPr>
          <w:rFonts w:ascii="Arial Narrow" w:eastAsia="Arial" w:hAnsi="Arial Narrow" w:cs="Tahoma"/>
          <w:sz w:val="22"/>
          <w:szCs w:val="22"/>
          <w:lang w:eastAsia="ar-SA"/>
        </w:rPr>
        <w:t>Protokół odbioru częściowego</w:t>
      </w:r>
      <w:r>
        <w:rPr>
          <w:rFonts w:ascii="Arial Narrow" w:eastAsia="Arial" w:hAnsi="Arial Narrow" w:cs="Tahoma"/>
          <w:sz w:val="22"/>
          <w:szCs w:val="22"/>
          <w:lang w:eastAsia="ar-SA"/>
        </w:rPr>
        <w:t>.</w:t>
      </w:r>
    </w:p>
    <w:p w14:paraId="771BF616" w14:textId="79986B13"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3 – Protokół odbioru technicznego.</w:t>
      </w:r>
    </w:p>
    <w:p w14:paraId="06BCA2C8" w14:textId="67509F00"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Zał. nr 4 – Protokół odbioru końcowego i przekazania do eksploatacji. </w:t>
      </w:r>
    </w:p>
    <w:p w14:paraId="0DBD7EA4" w14:textId="5AE68C7D"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5 –</w:t>
      </w:r>
      <w:r w:rsidR="0070529F">
        <w:rPr>
          <w:rFonts w:ascii="Arial Narrow" w:eastAsia="Arial" w:hAnsi="Arial Narrow" w:cs="Tahoma"/>
          <w:sz w:val="22"/>
          <w:szCs w:val="22"/>
          <w:lang w:eastAsia="ar-SA"/>
        </w:rPr>
        <w:t xml:space="preserve"> Protokół bezusterkowej jazdy</w:t>
      </w:r>
      <w:r>
        <w:rPr>
          <w:rFonts w:ascii="Arial Narrow" w:eastAsia="Arial" w:hAnsi="Arial Narrow" w:cs="Tahoma"/>
          <w:sz w:val="22"/>
          <w:szCs w:val="22"/>
          <w:lang w:eastAsia="ar-SA"/>
        </w:rPr>
        <w:t>.</w:t>
      </w:r>
    </w:p>
    <w:p w14:paraId="2FED8053" w14:textId="3F5A3BE4" w:rsidR="0070529F" w:rsidRDefault="0070529F"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6 – Protokół odbioru specjalistycznego wyposażenia.</w:t>
      </w:r>
    </w:p>
    <w:p w14:paraId="5393D750" w14:textId="3399882B" w:rsidR="0070529F" w:rsidRDefault="0070529F"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7 – Protokół odbioru</w:t>
      </w:r>
      <w:r w:rsidR="000F6DE4">
        <w:rPr>
          <w:rFonts w:ascii="Arial Narrow" w:eastAsia="Arial" w:hAnsi="Arial Narrow" w:cs="Tahoma"/>
          <w:sz w:val="22"/>
          <w:szCs w:val="22"/>
          <w:lang w:eastAsia="ar-SA"/>
        </w:rPr>
        <w:t xml:space="preserve"> pakietu naprawczego.</w:t>
      </w:r>
    </w:p>
    <w:p w14:paraId="234D8682" w14:textId="1DF6AA86"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8 – Protokół odbioru dokumentacji technicznej.</w:t>
      </w:r>
    </w:p>
    <w:p w14:paraId="21FCEED1" w14:textId="4892314E"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9 – Potwierdzenie przeprowadzenia szkolenia.</w:t>
      </w:r>
    </w:p>
    <w:p w14:paraId="04526D39" w14:textId="18FAF902"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10 – Protokół odbioru szkolenia.</w:t>
      </w:r>
    </w:p>
    <w:p w14:paraId="4BEC7004" w14:textId="00F0BECB"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11 – Karta gwarancyjna.</w:t>
      </w:r>
    </w:p>
    <w:p w14:paraId="39B024F5" w14:textId="77777777" w:rsidR="0085589B" w:rsidRDefault="0085589B" w:rsidP="0085589B">
      <w:pPr>
        <w:suppressAutoHyphens/>
        <w:rPr>
          <w:rFonts w:ascii="Arial Narrow" w:eastAsia="Arial" w:hAnsi="Arial Narrow" w:cs="Tahoma"/>
          <w:b/>
          <w:sz w:val="22"/>
          <w:szCs w:val="22"/>
          <w:lang w:eastAsia="ar-SA"/>
        </w:rPr>
      </w:pPr>
    </w:p>
    <w:p w14:paraId="1F1EE93F" w14:textId="77777777" w:rsidR="008F4D3A" w:rsidRDefault="008F4D3A" w:rsidP="0085589B">
      <w:pPr>
        <w:suppressAutoHyphens/>
        <w:jc w:val="both"/>
        <w:rPr>
          <w:rFonts w:ascii="Arial Narrow" w:hAnsi="Arial Narrow" w:cs="Tahoma"/>
          <w:b/>
        </w:rPr>
      </w:pPr>
    </w:p>
    <w:p w14:paraId="33DFB21F" w14:textId="03F668CB" w:rsidR="0085589B" w:rsidRDefault="0085589B" w:rsidP="0085589B">
      <w:pPr>
        <w:suppressAutoHyphens/>
        <w:jc w:val="both"/>
        <w:rPr>
          <w:rFonts w:ascii="Arial Narrow" w:eastAsia="Arial" w:hAnsi="Arial Narrow" w:cs="Tahoma"/>
          <w:sz w:val="22"/>
          <w:szCs w:val="22"/>
          <w:lang w:eastAsia="ar-SA"/>
        </w:rPr>
      </w:pPr>
      <w:r>
        <w:rPr>
          <w:rFonts w:ascii="Arial Narrow" w:hAnsi="Arial Narrow" w:cs="Tahoma"/>
          <w:b/>
        </w:rPr>
        <w:t>WYKONAWCA:</w:t>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t>ZAMAWIAJĄCY:</w:t>
      </w:r>
    </w:p>
    <w:p w14:paraId="27C11FE3" w14:textId="77777777" w:rsidR="0032686F" w:rsidRDefault="0032686F" w:rsidP="0085589B">
      <w:pPr>
        <w:suppressAutoHyphens/>
        <w:jc w:val="center"/>
        <w:rPr>
          <w:rFonts w:ascii="Tahoma" w:hAnsi="Tahoma" w:cs="Tahoma"/>
          <w:b/>
          <w:bCs/>
          <w:sz w:val="22"/>
          <w:szCs w:val="22"/>
        </w:rPr>
      </w:pPr>
    </w:p>
    <w:sectPr w:rsidR="0032686F" w:rsidSect="00C25C0E">
      <w:headerReference w:type="default" r:id="rId10"/>
      <w:footerReference w:type="default" r:id="rId11"/>
      <w:pgSz w:w="11906" w:h="16838"/>
      <w:pgMar w:top="1134" w:right="1417" w:bottom="1276" w:left="1417" w:header="284"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46BC1" w14:textId="77777777" w:rsidR="00C653A9" w:rsidRDefault="00C653A9" w:rsidP="00A0443D">
      <w:r>
        <w:separator/>
      </w:r>
    </w:p>
  </w:endnote>
  <w:endnote w:type="continuationSeparator" w:id="0">
    <w:p w14:paraId="50A2DB5B" w14:textId="77777777" w:rsidR="00C653A9" w:rsidRDefault="00C653A9" w:rsidP="00A0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7686063"/>
      <w:docPartObj>
        <w:docPartGallery w:val="Page Numbers (Bottom of Page)"/>
        <w:docPartUnique/>
      </w:docPartObj>
    </w:sdtPr>
    <w:sdtEndPr/>
    <w:sdtContent>
      <w:p w14:paraId="78DE14A5" w14:textId="08BB3A78" w:rsidR="00C25C0E" w:rsidRDefault="00AD0AC7">
        <w:pPr>
          <w:pStyle w:val="Stopka"/>
          <w:jc w:val="center"/>
        </w:pPr>
        <w:r>
          <w:rPr>
            <w:noProof/>
          </w:rPr>
          <mc:AlternateContent>
            <mc:Choice Requires="wps">
              <w:drawing>
                <wp:anchor distT="0" distB="0" distL="114300" distR="114300" simplePos="0" relativeHeight="251667456" behindDoc="0" locked="0" layoutInCell="1" allowOverlap="1" wp14:anchorId="660020CE" wp14:editId="2C1DA7CD">
                  <wp:simplePos x="0" y="0"/>
                  <wp:positionH relativeFrom="column">
                    <wp:posOffset>-555625</wp:posOffset>
                  </wp:positionH>
                  <wp:positionV relativeFrom="paragraph">
                    <wp:posOffset>-115570</wp:posOffset>
                  </wp:positionV>
                  <wp:extent cx="6875780" cy="0"/>
                  <wp:effectExtent l="0" t="0" r="0" b="0"/>
                  <wp:wrapNone/>
                  <wp:docPr id="1657540939"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F9A72D" id="Łącznik prosty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5pt,-9.1pt" to="497.6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" strokecolor="black [3040]">
                  <o:lock v:ext="edit" shapetype="f"/>
                </v:line>
              </w:pict>
            </mc:Fallback>
          </mc:AlternateContent>
        </w:r>
        <w:r>
          <w:rPr>
            <w:noProof/>
          </w:rPr>
          <mc:AlternateContent>
            <mc:Choice Requires="wps">
              <w:drawing>
                <wp:anchor distT="0" distB="0" distL="114300" distR="114300" simplePos="0" relativeHeight="251665408" behindDoc="0" locked="0" layoutInCell="1" allowOverlap="1" wp14:anchorId="4C54622E" wp14:editId="76991551">
                  <wp:simplePos x="0" y="0"/>
                  <wp:positionH relativeFrom="column">
                    <wp:posOffset>338455</wp:posOffset>
                  </wp:positionH>
                  <wp:positionV relativeFrom="paragraph">
                    <wp:posOffset>598805</wp:posOffset>
                  </wp:positionV>
                  <wp:extent cx="6875780" cy="29845"/>
                  <wp:effectExtent l="0" t="0" r="1270" b="8255"/>
                  <wp:wrapNone/>
                  <wp:docPr id="380587610"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298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1A39A" id="Łącznik prosty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5pt,47.15pt" to="568.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" strokecolor="black [3040]">
                  <o:lock v:ext="edit" shapetype="f"/>
                </v:line>
              </w:pict>
            </mc:Fallback>
          </mc:AlternateContent>
        </w:r>
        <w:r>
          <w:rPr>
            <w:noProof/>
          </w:rPr>
          <mc:AlternateContent>
            <mc:Choice Requires="wps">
              <w:drawing>
                <wp:anchor distT="0" distB="0" distL="114300" distR="114300" simplePos="0" relativeHeight="251663360" behindDoc="0" locked="0" layoutInCell="1" allowOverlap="1" wp14:anchorId="2ED614AC" wp14:editId="5027B616">
                  <wp:simplePos x="0" y="0"/>
                  <wp:positionH relativeFrom="column">
                    <wp:posOffset>338455</wp:posOffset>
                  </wp:positionH>
                  <wp:positionV relativeFrom="paragraph">
                    <wp:posOffset>598805</wp:posOffset>
                  </wp:positionV>
                  <wp:extent cx="6875780" cy="29845"/>
                  <wp:effectExtent l="0" t="0" r="1270" b="8255"/>
                  <wp:wrapNone/>
                  <wp:docPr id="160082796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298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DD1631" id="Łącznik prosty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5pt,47.15pt" to="568.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" strokecolor="black [3040]">
                  <o:lock v:ext="edit" shapetype="f"/>
                </v:line>
              </w:pict>
            </mc:Fallback>
          </mc:AlternateContent>
        </w:r>
        <w:r>
          <w:rPr>
            <w:noProof/>
          </w:rPr>
          <mc:AlternateContent>
            <mc:Choice Requires="wps">
              <w:drawing>
                <wp:anchor distT="0" distB="0" distL="114300" distR="114300" simplePos="0" relativeHeight="251661312" behindDoc="0" locked="0" layoutInCell="1" allowOverlap="1" wp14:anchorId="1F4155B6" wp14:editId="4C544A17">
                  <wp:simplePos x="0" y="0"/>
                  <wp:positionH relativeFrom="column">
                    <wp:posOffset>338455</wp:posOffset>
                  </wp:positionH>
                  <wp:positionV relativeFrom="paragraph">
                    <wp:posOffset>598805</wp:posOffset>
                  </wp:positionV>
                  <wp:extent cx="6875780" cy="29845"/>
                  <wp:effectExtent l="0" t="0" r="1270" b="8255"/>
                  <wp:wrapNone/>
                  <wp:docPr id="35925666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298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7029DF" id="Łącznik prost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5pt,47.15pt" to="568.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" strokecolor="black [3040]">
                  <o:lock v:ext="edit" shapetype="f"/>
                </v:line>
              </w:pict>
            </mc:Fallback>
          </mc:AlternateContent>
        </w:r>
        <w:r w:rsidR="00C25C0E">
          <w:fldChar w:fldCharType="begin"/>
        </w:r>
        <w:r w:rsidR="00C25C0E">
          <w:instrText>PAGE   \* MERGEFORMAT</w:instrText>
        </w:r>
        <w:r w:rsidR="00C25C0E">
          <w:fldChar w:fldCharType="separate"/>
        </w:r>
        <w:r w:rsidR="00C25C0E">
          <w:t>2</w:t>
        </w:r>
        <w:r w:rsidR="00C25C0E">
          <w:fldChar w:fldCharType="end"/>
        </w:r>
      </w:p>
    </w:sdtContent>
  </w:sdt>
  <w:p w14:paraId="04059353" w14:textId="77777777" w:rsidR="00C25C0E" w:rsidRDefault="00C25C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AEFD5" w14:textId="77777777" w:rsidR="00C653A9" w:rsidRDefault="00C653A9" w:rsidP="00A0443D">
      <w:r>
        <w:separator/>
      </w:r>
    </w:p>
  </w:footnote>
  <w:footnote w:type="continuationSeparator" w:id="0">
    <w:p w14:paraId="620DDDEC" w14:textId="77777777" w:rsidR="00C653A9" w:rsidRDefault="00C653A9" w:rsidP="00A04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4E657" w14:textId="61FD12BE" w:rsidR="00FD1546" w:rsidRPr="007E1AFF" w:rsidRDefault="00AD0AC7" w:rsidP="00FD1546">
    <w:pPr>
      <w:pStyle w:val="Nagwek"/>
      <w:jc w:val="center"/>
      <w:rPr>
        <w:bCs/>
        <w:i/>
        <w:iCs/>
        <w:sz w:val="20"/>
        <w:szCs w:val="20"/>
      </w:rPr>
    </w:pPr>
    <w:r>
      <w:rPr>
        <w:bCs/>
        <w:noProof/>
      </w:rPr>
      <mc:AlternateContent>
        <mc:Choice Requires="wps">
          <w:drawing>
            <wp:anchor distT="0" distB="0" distL="114300" distR="114300" simplePos="0" relativeHeight="251659264" behindDoc="0" locked="0" layoutInCell="1" allowOverlap="1" wp14:anchorId="0C5C819C" wp14:editId="6CFC94FC">
              <wp:simplePos x="0" y="0"/>
              <wp:positionH relativeFrom="column">
                <wp:posOffset>-508000</wp:posOffset>
              </wp:positionH>
              <wp:positionV relativeFrom="paragraph">
                <wp:posOffset>324485</wp:posOffset>
              </wp:positionV>
              <wp:extent cx="6875780" cy="0"/>
              <wp:effectExtent l="0" t="0" r="0" b="0"/>
              <wp:wrapNone/>
              <wp:docPr id="1192094418"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E69613"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pt,25.55pt" to="501.4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" strokecolor="black [3040]">
              <o:lock v:ext="edit" shapetype="f"/>
            </v:line>
          </w:pict>
        </mc:Fallback>
      </mc:AlternateContent>
    </w:r>
    <w:r w:rsidR="00FD1546" w:rsidRPr="007E1AFF">
      <w:rPr>
        <w:rFonts w:ascii="Arial Narrow" w:eastAsia="Arial" w:hAnsi="Arial Narrow" w:cs="Tahoma"/>
        <w:bCs/>
        <w:i/>
        <w:iCs/>
        <w:sz w:val="20"/>
        <w:szCs w:val="20"/>
        <w:lang w:eastAsia="ar-SA"/>
      </w:rPr>
      <w:t xml:space="preserve">Dostawa 10 sztuk </w:t>
    </w:r>
    <w:r w:rsidR="00DD06BB">
      <w:rPr>
        <w:rFonts w:ascii="Arial Narrow" w:eastAsia="Arial" w:hAnsi="Arial Narrow" w:cs="Tahoma"/>
        <w:bCs/>
        <w:i/>
        <w:iCs/>
        <w:sz w:val="20"/>
        <w:szCs w:val="20"/>
        <w:lang w:eastAsia="ar-SA"/>
      </w:rPr>
      <w:t>tramwajowych wagonów pasażerskich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8"/>
    <w:multiLevelType w:val="multilevel"/>
    <w:tmpl w:val="5C78E0F2"/>
    <w:name w:val="WW8Num29"/>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 w15:restartNumberingAfterBreak="0">
    <w:nsid w:val="00000028"/>
    <w:multiLevelType w:val="multilevel"/>
    <w:tmpl w:val="7E06081C"/>
    <w:name w:val="WW8Num45"/>
    <w:lvl w:ilvl="0">
      <w:start w:val="1"/>
      <w:numFmt w:val="decimal"/>
      <w:lvlText w:val="%1)"/>
      <w:lvlJc w:val="left"/>
      <w:pPr>
        <w:tabs>
          <w:tab w:val="num" w:pos="1364"/>
        </w:tabs>
        <w:ind w:left="1420" w:hanging="340"/>
      </w:pPr>
      <w:rPr>
        <w:rFonts w:ascii="Arial Narrow" w:hAnsi="Arial Narrow" w:cs="Tahoma" w:hint="default"/>
        <w:sz w:val="22"/>
        <w:szCs w:val="22"/>
      </w:rPr>
    </w:lvl>
    <w:lvl w:ilvl="1">
      <w:start w:val="1"/>
      <w:numFmt w:val="lowerLetter"/>
      <w:lvlText w:val="%2)"/>
      <w:lvlJc w:val="left"/>
      <w:pPr>
        <w:tabs>
          <w:tab w:val="num" w:pos="1800"/>
        </w:tabs>
        <w:ind w:left="1800" w:hanging="360"/>
      </w:pPr>
      <w:rPr>
        <w:rFonts w:hint="default"/>
        <w:b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3AF6D4A"/>
    <w:multiLevelType w:val="hybridMultilevel"/>
    <w:tmpl w:val="B5ECB650"/>
    <w:lvl w:ilvl="0" w:tplc="241466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B08DA"/>
    <w:multiLevelType w:val="hybridMultilevel"/>
    <w:tmpl w:val="D75C8C72"/>
    <w:lvl w:ilvl="0" w:tplc="CD7CA782">
      <w:start w:val="1"/>
      <w:numFmt w:val="decimal"/>
      <w:lvlText w:val="%1."/>
      <w:lvlJc w:val="left"/>
      <w:pPr>
        <w:ind w:left="360" w:hanging="360"/>
      </w:pPr>
      <w:rPr>
        <w:rFonts w:ascii="Arial Narrow" w:hAnsi="Arial Narrow" w:cs="Tahoma"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4265C71"/>
    <w:multiLevelType w:val="hybridMultilevel"/>
    <w:tmpl w:val="B03C7F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6C60DD6">
      <w:start w:val="3"/>
      <w:numFmt w:val="decimal"/>
      <w:lvlText w:val="%3&gt;"/>
      <w:lvlJc w:val="left"/>
      <w:pPr>
        <w:tabs>
          <w:tab w:val="num" w:pos="2340"/>
        </w:tabs>
        <w:ind w:left="2340" w:hanging="360"/>
      </w:pPr>
      <w:rPr>
        <w:rFonts w:cs="Times New Roman" w:hint="default"/>
      </w:rPr>
    </w:lvl>
    <w:lvl w:ilvl="3" w:tplc="714018C2">
      <w:start w:val="1"/>
      <w:numFmt w:val="decimal"/>
      <w:lvlText w:val="%4)"/>
      <w:lvlJc w:val="left"/>
      <w:pPr>
        <w:ind w:left="2880" w:hanging="360"/>
      </w:pPr>
      <w:rPr>
        <w:rFonts w:ascii="Arial Narrow" w:eastAsia="Times New Roman" w:hAnsi="Arial Narrow"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6826B78"/>
    <w:multiLevelType w:val="hybridMultilevel"/>
    <w:tmpl w:val="F1EED9C6"/>
    <w:lvl w:ilvl="0" w:tplc="C3BA5730">
      <w:start w:val="1"/>
      <w:numFmt w:val="decimal"/>
      <w:lvlText w:val="%1."/>
      <w:lvlJc w:val="left"/>
      <w:pPr>
        <w:ind w:left="360" w:hanging="360"/>
      </w:pPr>
      <w:rPr>
        <w:rFonts w:ascii="Arial Narrow" w:hAnsi="Arial Narrow"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9A7E1C"/>
    <w:multiLevelType w:val="hybridMultilevel"/>
    <w:tmpl w:val="A3C2B4A8"/>
    <w:name w:val="WW8Num842222"/>
    <w:lvl w:ilvl="0" w:tplc="4FACF4CE">
      <w:start w:val="1"/>
      <w:numFmt w:val="decimal"/>
      <w:lvlText w:val="%1."/>
      <w:lvlJc w:val="left"/>
      <w:pPr>
        <w:tabs>
          <w:tab w:val="num" w:pos="1440"/>
        </w:tabs>
        <w:ind w:left="1440" w:hanging="363"/>
      </w:pPr>
      <w:rPr>
        <w:rFonts w:cs="Times New Roman"/>
        <w:b w:val="0"/>
        <w:i w:val="0"/>
        <w:strike w:val="0"/>
        <w:dstrike w:val="0"/>
        <w:color w:val="auto"/>
        <w:sz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A7E3B84"/>
    <w:multiLevelType w:val="hybridMultilevel"/>
    <w:tmpl w:val="09DE0D4C"/>
    <w:lvl w:ilvl="0" w:tplc="F72E34C0">
      <w:start w:val="1"/>
      <w:numFmt w:val="decimal"/>
      <w:lvlText w:val="%1."/>
      <w:lvlJc w:val="left"/>
      <w:pPr>
        <w:ind w:left="360" w:hanging="360"/>
      </w:pPr>
      <w:rPr>
        <w:rFonts w:ascii="Arial Narrow" w:hAnsi="Arial Narrow"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85452E"/>
    <w:multiLevelType w:val="hybridMultilevel"/>
    <w:tmpl w:val="E87A0F96"/>
    <w:lvl w:ilvl="0" w:tplc="49B032D2">
      <w:start w:val="1"/>
      <w:numFmt w:val="lowerLetter"/>
      <w:lvlText w:val="%1)"/>
      <w:lvlJc w:val="left"/>
      <w:pPr>
        <w:ind w:left="1636" w:hanging="360"/>
      </w:pPr>
      <w:rPr>
        <w:rFonts w:ascii="Arial Narrow" w:eastAsia="Arial" w:hAnsi="Arial Narrow" w:cs="Tahoma"/>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 w15:restartNumberingAfterBreak="0">
    <w:nsid w:val="10EC6059"/>
    <w:multiLevelType w:val="hybridMultilevel"/>
    <w:tmpl w:val="65F036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AE2B66"/>
    <w:multiLevelType w:val="hybridMultilevel"/>
    <w:tmpl w:val="07A46F3A"/>
    <w:lvl w:ilvl="0" w:tplc="0862EFC8">
      <w:start w:val="1"/>
      <w:numFmt w:val="decimal"/>
      <w:lvlText w:val="%1."/>
      <w:lvlJc w:val="left"/>
      <w:pPr>
        <w:ind w:left="360" w:hanging="360"/>
      </w:pPr>
      <w:rPr>
        <w:rFonts w:ascii="Tahoma" w:hAnsi="Tahoma" w:cs="Tahoma" w:hint="default"/>
        <w:b w:val="0"/>
        <w:i w:val="0"/>
        <w:sz w:val="20"/>
        <w:szCs w:val="20"/>
      </w:rPr>
    </w:lvl>
    <w:lvl w:ilvl="1" w:tplc="C0CA86B2">
      <w:start w:val="1"/>
      <w:numFmt w:val="decimal"/>
      <w:lvlText w:val="%2."/>
      <w:lvlJc w:val="left"/>
      <w:pPr>
        <w:tabs>
          <w:tab w:val="num" w:pos="1440"/>
        </w:tabs>
        <w:ind w:left="1440" w:hanging="360"/>
      </w:pPr>
      <w:rPr>
        <w:rFonts w:hint="default"/>
        <w:b w:val="0"/>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83A2857"/>
    <w:multiLevelType w:val="hybridMultilevel"/>
    <w:tmpl w:val="08BA1EB4"/>
    <w:lvl w:ilvl="0" w:tplc="617C2918">
      <w:start w:val="1"/>
      <w:numFmt w:val="decimal"/>
      <w:lvlText w:val="%1."/>
      <w:lvlJc w:val="left"/>
      <w:pPr>
        <w:ind w:left="360" w:hanging="360"/>
      </w:pPr>
      <w:rPr>
        <w:rFonts w:ascii="Arial Narrow" w:hAnsi="Arial Narrow" w:cs="Times New Roman" w:hint="default"/>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8930344"/>
    <w:multiLevelType w:val="hybridMultilevel"/>
    <w:tmpl w:val="18C6B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46224E"/>
    <w:multiLevelType w:val="hybridMultilevel"/>
    <w:tmpl w:val="2F32F49A"/>
    <w:lvl w:ilvl="0" w:tplc="EAA07E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9AF585F"/>
    <w:multiLevelType w:val="hybridMultilevel"/>
    <w:tmpl w:val="BB1257D0"/>
    <w:lvl w:ilvl="0" w:tplc="23F0FC38">
      <w:start w:val="1"/>
      <w:numFmt w:val="decimal"/>
      <w:lvlText w:val="%1."/>
      <w:lvlJc w:val="left"/>
      <w:pPr>
        <w:ind w:left="360" w:hanging="360"/>
      </w:pPr>
      <w:rPr>
        <w:rFonts w:ascii="Arial Narrow" w:hAnsi="Arial Narrow" w:cs="Times New Roman" w:hint="default"/>
        <w:b w:val="0"/>
        <w:i w:val="0"/>
        <w:sz w:val="22"/>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B2867FB"/>
    <w:multiLevelType w:val="hybridMultilevel"/>
    <w:tmpl w:val="2020D982"/>
    <w:lvl w:ilvl="0" w:tplc="35AEAE08">
      <w:start w:val="1"/>
      <w:numFmt w:val="decimal"/>
      <w:lvlText w:val="%1."/>
      <w:lvlJc w:val="left"/>
      <w:pPr>
        <w:ind w:left="360" w:hanging="360"/>
      </w:pPr>
      <w:rPr>
        <w:rFonts w:ascii="Arial Narrow" w:hAnsi="Arial Narrow" w:cs="Tahoma" w:hint="default"/>
        <w:b w:val="0"/>
        <w:i w:val="0"/>
        <w:sz w:val="22"/>
        <w:u w:color="FFFF0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2B86709B"/>
    <w:multiLevelType w:val="hybridMultilevel"/>
    <w:tmpl w:val="D1428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AA4273"/>
    <w:multiLevelType w:val="hybridMultilevel"/>
    <w:tmpl w:val="09DE0D4C"/>
    <w:lvl w:ilvl="0" w:tplc="FFFFFFFF">
      <w:start w:val="1"/>
      <w:numFmt w:val="decimal"/>
      <w:lvlText w:val="%1."/>
      <w:lvlJc w:val="left"/>
      <w:pPr>
        <w:ind w:left="360" w:hanging="360"/>
      </w:pPr>
      <w:rPr>
        <w:rFonts w:ascii="Arial Narrow" w:hAnsi="Arial Narrow" w:cs="Times New Roman"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4B2B3E"/>
    <w:multiLevelType w:val="hybridMultilevel"/>
    <w:tmpl w:val="6CE857FE"/>
    <w:lvl w:ilvl="0" w:tplc="9AB4821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2DF5A06"/>
    <w:multiLevelType w:val="hybridMultilevel"/>
    <w:tmpl w:val="D4FA22D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769697D"/>
    <w:multiLevelType w:val="hybridMultilevel"/>
    <w:tmpl w:val="2536F678"/>
    <w:lvl w:ilvl="0" w:tplc="0B121970">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1" w15:restartNumberingAfterBreak="0">
    <w:nsid w:val="39786D41"/>
    <w:multiLevelType w:val="hybridMultilevel"/>
    <w:tmpl w:val="FC3AD45A"/>
    <w:lvl w:ilvl="0" w:tplc="FDF404A4">
      <w:start w:val="3"/>
      <w:numFmt w:val="decimal"/>
      <w:lvlText w:val="%1."/>
      <w:lvlJc w:val="left"/>
      <w:pPr>
        <w:ind w:left="360" w:hanging="360"/>
      </w:pPr>
      <w:rPr>
        <w:rFonts w:ascii="Tahoma" w:hAnsi="Tahoma" w:cs="Tahoma"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AA33DD9"/>
    <w:multiLevelType w:val="hybridMultilevel"/>
    <w:tmpl w:val="E092ED4A"/>
    <w:lvl w:ilvl="0" w:tplc="C42A1256">
      <w:start w:val="1"/>
      <w:numFmt w:val="decimal"/>
      <w:lvlText w:val="%1)"/>
      <w:lvlJc w:val="left"/>
      <w:pPr>
        <w:ind w:left="720" w:hanging="363"/>
      </w:pPr>
      <w:rPr>
        <w:rFonts w:ascii="Arial Narrow" w:hAnsi="Arial Narrow"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B71B73"/>
    <w:multiLevelType w:val="hybridMultilevel"/>
    <w:tmpl w:val="47DE8EEE"/>
    <w:lvl w:ilvl="0" w:tplc="6E1EE942">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3C27738A"/>
    <w:multiLevelType w:val="hybridMultilevel"/>
    <w:tmpl w:val="EEEC6BF8"/>
    <w:lvl w:ilvl="0" w:tplc="FC7A781A">
      <w:start w:val="5"/>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5" w15:restartNumberingAfterBreak="0">
    <w:nsid w:val="3FB82E00"/>
    <w:multiLevelType w:val="hybridMultilevel"/>
    <w:tmpl w:val="8B269A98"/>
    <w:lvl w:ilvl="0" w:tplc="1B968F36">
      <w:start w:val="1"/>
      <w:numFmt w:val="decimal"/>
      <w:lvlText w:val="%1."/>
      <w:lvlJc w:val="left"/>
      <w:pPr>
        <w:ind w:left="360" w:hanging="360"/>
      </w:pPr>
      <w:rPr>
        <w:rFonts w:cs="Times New Roman" w:hint="default"/>
        <w:b w:val="0"/>
        <w:i w:val="0"/>
        <w:strike w:val="0"/>
        <w:d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41855D42"/>
    <w:multiLevelType w:val="hybridMultilevel"/>
    <w:tmpl w:val="AAA28518"/>
    <w:lvl w:ilvl="0" w:tplc="A3DE1B6E">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056996"/>
    <w:multiLevelType w:val="hybridMultilevel"/>
    <w:tmpl w:val="FC8C17A4"/>
    <w:lvl w:ilvl="0" w:tplc="3A88FF5C">
      <w:start w:val="1"/>
      <w:numFmt w:val="decimal"/>
      <w:lvlText w:val="%1."/>
      <w:lvlJc w:val="left"/>
      <w:pPr>
        <w:ind w:left="360" w:hanging="360"/>
      </w:pPr>
      <w:rPr>
        <w:rFonts w:ascii="Arial Narrow" w:hAnsi="Arial Narrow" w:cs="Tahoma" w:hint="default"/>
        <w:b w:val="0"/>
        <w:i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EC041A"/>
    <w:multiLevelType w:val="hybridMultilevel"/>
    <w:tmpl w:val="2C52B82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460036CE"/>
    <w:multiLevelType w:val="hybridMultilevel"/>
    <w:tmpl w:val="64104490"/>
    <w:lvl w:ilvl="0" w:tplc="57EEB2F2">
      <w:start w:val="4"/>
      <w:numFmt w:val="decimal"/>
      <w:lvlText w:val="%1."/>
      <w:lvlJc w:val="left"/>
      <w:pPr>
        <w:ind w:left="360" w:hanging="360"/>
      </w:pPr>
      <w:rPr>
        <w:rFonts w:ascii="Times New Roman" w:hAnsi="Times New Roman" w:cs="Times New Roman" w:hint="default"/>
        <w:b w:val="0"/>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4B6C3C48"/>
    <w:multiLevelType w:val="hybridMultilevel"/>
    <w:tmpl w:val="BBCAAF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D0F7380"/>
    <w:multiLevelType w:val="hybridMultilevel"/>
    <w:tmpl w:val="FBAEF9A6"/>
    <w:lvl w:ilvl="0" w:tplc="FBA8FA86">
      <w:start w:val="1"/>
      <w:numFmt w:val="decimal"/>
      <w:lvlText w:val="%1)"/>
      <w:lvlJc w:val="left"/>
      <w:pPr>
        <w:ind w:left="363" w:hanging="363"/>
      </w:pPr>
      <w:rPr>
        <w:rFonts w:ascii="Arial Narrow" w:hAnsi="Arial Narrow" w:cs="Times New Roman" w:hint="default"/>
        <w:b w:val="0"/>
        <w:i w:val="0"/>
        <w:sz w:val="22"/>
        <w:szCs w:val="22"/>
      </w:rPr>
    </w:lvl>
    <w:lvl w:ilvl="1" w:tplc="04150019" w:tentative="1">
      <w:start w:val="1"/>
      <w:numFmt w:val="lowerLetter"/>
      <w:lvlText w:val="%2."/>
      <w:lvlJc w:val="left"/>
      <w:pPr>
        <w:ind w:left="1083" w:hanging="360"/>
      </w:pPr>
      <w:rPr>
        <w:rFonts w:cs="Times New Roman"/>
      </w:rPr>
    </w:lvl>
    <w:lvl w:ilvl="2" w:tplc="0415001B" w:tentative="1">
      <w:start w:val="1"/>
      <w:numFmt w:val="lowerRoman"/>
      <w:lvlText w:val="%3."/>
      <w:lvlJc w:val="right"/>
      <w:pPr>
        <w:ind w:left="1803" w:hanging="180"/>
      </w:pPr>
      <w:rPr>
        <w:rFonts w:cs="Times New Roman"/>
      </w:rPr>
    </w:lvl>
    <w:lvl w:ilvl="3" w:tplc="0415000F" w:tentative="1">
      <w:start w:val="1"/>
      <w:numFmt w:val="decimal"/>
      <w:lvlText w:val="%4."/>
      <w:lvlJc w:val="left"/>
      <w:pPr>
        <w:ind w:left="2523" w:hanging="360"/>
      </w:pPr>
      <w:rPr>
        <w:rFonts w:cs="Times New Roman"/>
      </w:rPr>
    </w:lvl>
    <w:lvl w:ilvl="4" w:tplc="04150019" w:tentative="1">
      <w:start w:val="1"/>
      <w:numFmt w:val="lowerLetter"/>
      <w:lvlText w:val="%5."/>
      <w:lvlJc w:val="left"/>
      <w:pPr>
        <w:ind w:left="3243" w:hanging="360"/>
      </w:pPr>
      <w:rPr>
        <w:rFonts w:cs="Times New Roman"/>
      </w:rPr>
    </w:lvl>
    <w:lvl w:ilvl="5" w:tplc="0415001B" w:tentative="1">
      <w:start w:val="1"/>
      <w:numFmt w:val="lowerRoman"/>
      <w:lvlText w:val="%6."/>
      <w:lvlJc w:val="right"/>
      <w:pPr>
        <w:ind w:left="3963" w:hanging="180"/>
      </w:pPr>
      <w:rPr>
        <w:rFonts w:cs="Times New Roman"/>
      </w:rPr>
    </w:lvl>
    <w:lvl w:ilvl="6" w:tplc="0415000F" w:tentative="1">
      <w:start w:val="1"/>
      <w:numFmt w:val="decimal"/>
      <w:lvlText w:val="%7."/>
      <w:lvlJc w:val="left"/>
      <w:pPr>
        <w:ind w:left="4683" w:hanging="360"/>
      </w:pPr>
      <w:rPr>
        <w:rFonts w:cs="Times New Roman"/>
      </w:rPr>
    </w:lvl>
    <w:lvl w:ilvl="7" w:tplc="04150019" w:tentative="1">
      <w:start w:val="1"/>
      <w:numFmt w:val="lowerLetter"/>
      <w:lvlText w:val="%8."/>
      <w:lvlJc w:val="left"/>
      <w:pPr>
        <w:ind w:left="5403" w:hanging="360"/>
      </w:pPr>
      <w:rPr>
        <w:rFonts w:cs="Times New Roman"/>
      </w:rPr>
    </w:lvl>
    <w:lvl w:ilvl="8" w:tplc="0415001B" w:tentative="1">
      <w:start w:val="1"/>
      <w:numFmt w:val="lowerRoman"/>
      <w:lvlText w:val="%9."/>
      <w:lvlJc w:val="right"/>
      <w:pPr>
        <w:ind w:left="6123" w:hanging="180"/>
      </w:pPr>
      <w:rPr>
        <w:rFonts w:cs="Times New Roman"/>
      </w:rPr>
    </w:lvl>
  </w:abstractNum>
  <w:abstractNum w:abstractNumId="32" w15:restartNumberingAfterBreak="0">
    <w:nsid w:val="4EF012B8"/>
    <w:multiLevelType w:val="hybridMultilevel"/>
    <w:tmpl w:val="ACE8C614"/>
    <w:name w:val="WW8Num84222"/>
    <w:lvl w:ilvl="0" w:tplc="6ECA9D3C">
      <w:start w:val="1"/>
      <w:numFmt w:val="decimal"/>
      <w:lvlText w:val="%1."/>
      <w:lvlJc w:val="left"/>
      <w:pPr>
        <w:tabs>
          <w:tab w:val="num" w:pos="4900"/>
        </w:tabs>
        <w:ind w:left="4900" w:hanging="363"/>
      </w:pPr>
      <w:rPr>
        <w:rFonts w:cs="Times New Roman"/>
        <w:b w:val="0"/>
        <w:i w:val="0"/>
        <w:strike w:val="0"/>
        <w:dstrike w:val="0"/>
        <w:color w:val="auto"/>
        <w:sz w:val="22"/>
        <w:u w:val="none"/>
        <w:effect w:val="none"/>
      </w:rPr>
    </w:lvl>
    <w:lvl w:ilvl="1" w:tplc="04150019">
      <w:start w:val="1"/>
      <w:numFmt w:val="lowerLetter"/>
      <w:lvlText w:val="%2."/>
      <w:lvlJc w:val="left"/>
      <w:pPr>
        <w:ind w:left="4900" w:hanging="360"/>
      </w:pPr>
      <w:rPr>
        <w:rFonts w:cs="Times New Roman"/>
      </w:rPr>
    </w:lvl>
    <w:lvl w:ilvl="2" w:tplc="0415001B">
      <w:start w:val="1"/>
      <w:numFmt w:val="lowerRoman"/>
      <w:lvlText w:val="%3."/>
      <w:lvlJc w:val="right"/>
      <w:pPr>
        <w:ind w:left="5620" w:hanging="180"/>
      </w:pPr>
      <w:rPr>
        <w:rFonts w:cs="Times New Roman"/>
      </w:rPr>
    </w:lvl>
    <w:lvl w:ilvl="3" w:tplc="0415000F">
      <w:start w:val="1"/>
      <w:numFmt w:val="decimal"/>
      <w:lvlText w:val="%4."/>
      <w:lvlJc w:val="left"/>
      <w:pPr>
        <w:ind w:left="6340" w:hanging="360"/>
      </w:pPr>
      <w:rPr>
        <w:rFonts w:cs="Times New Roman"/>
      </w:rPr>
    </w:lvl>
    <w:lvl w:ilvl="4" w:tplc="04150019">
      <w:start w:val="1"/>
      <w:numFmt w:val="lowerLetter"/>
      <w:lvlText w:val="%5."/>
      <w:lvlJc w:val="left"/>
      <w:pPr>
        <w:ind w:left="7060" w:hanging="360"/>
      </w:pPr>
      <w:rPr>
        <w:rFonts w:cs="Times New Roman"/>
      </w:rPr>
    </w:lvl>
    <w:lvl w:ilvl="5" w:tplc="0415001B">
      <w:start w:val="1"/>
      <w:numFmt w:val="lowerRoman"/>
      <w:lvlText w:val="%6."/>
      <w:lvlJc w:val="right"/>
      <w:pPr>
        <w:ind w:left="7780" w:hanging="180"/>
      </w:pPr>
      <w:rPr>
        <w:rFonts w:cs="Times New Roman"/>
      </w:rPr>
    </w:lvl>
    <w:lvl w:ilvl="6" w:tplc="0415000F">
      <w:start w:val="1"/>
      <w:numFmt w:val="decimal"/>
      <w:lvlText w:val="%7."/>
      <w:lvlJc w:val="left"/>
      <w:pPr>
        <w:ind w:left="8500" w:hanging="360"/>
      </w:pPr>
      <w:rPr>
        <w:rFonts w:cs="Times New Roman"/>
      </w:rPr>
    </w:lvl>
    <w:lvl w:ilvl="7" w:tplc="04150019">
      <w:start w:val="1"/>
      <w:numFmt w:val="lowerLetter"/>
      <w:lvlText w:val="%8."/>
      <w:lvlJc w:val="left"/>
      <w:pPr>
        <w:ind w:left="9220" w:hanging="360"/>
      </w:pPr>
      <w:rPr>
        <w:rFonts w:cs="Times New Roman"/>
      </w:rPr>
    </w:lvl>
    <w:lvl w:ilvl="8" w:tplc="0415001B">
      <w:start w:val="1"/>
      <w:numFmt w:val="lowerRoman"/>
      <w:lvlText w:val="%9."/>
      <w:lvlJc w:val="right"/>
      <w:pPr>
        <w:ind w:left="9940" w:hanging="180"/>
      </w:pPr>
      <w:rPr>
        <w:rFonts w:cs="Times New Roman"/>
      </w:rPr>
    </w:lvl>
  </w:abstractNum>
  <w:abstractNum w:abstractNumId="33" w15:restartNumberingAfterBreak="0">
    <w:nsid w:val="4F02412E"/>
    <w:multiLevelType w:val="hybridMultilevel"/>
    <w:tmpl w:val="6966EA5A"/>
    <w:lvl w:ilvl="0" w:tplc="F24C0504">
      <w:start w:val="3"/>
      <w:numFmt w:val="decimal"/>
      <w:lvlText w:val="%1."/>
      <w:lvlJc w:val="left"/>
      <w:pPr>
        <w:ind w:left="360" w:hanging="360"/>
      </w:pPr>
      <w:rPr>
        <w:rFonts w:ascii="Arial Narrow" w:hAnsi="Arial Narrow" w:cs="Times New Roman" w:hint="default"/>
        <w:b w:val="0"/>
        <w:i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E7296A"/>
    <w:multiLevelType w:val="hybridMultilevel"/>
    <w:tmpl w:val="D2326F56"/>
    <w:lvl w:ilvl="0" w:tplc="E26E1B96">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4FF77FA3"/>
    <w:multiLevelType w:val="hybridMultilevel"/>
    <w:tmpl w:val="65CE2944"/>
    <w:lvl w:ilvl="0" w:tplc="12886A7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58E80D0E"/>
    <w:multiLevelType w:val="hybridMultilevel"/>
    <w:tmpl w:val="A2F65BFC"/>
    <w:lvl w:ilvl="0" w:tplc="4BF20D8A">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5AFB136E"/>
    <w:multiLevelType w:val="hybridMultilevel"/>
    <w:tmpl w:val="E64A2C8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158BB1E">
      <w:start w:val="1"/>
      <w:numFmt w:val="decimal"/>
      <w:lvlText w:val="%4."/>
      <w:lvlJc w:val="left"/>
      <w:pPr>
        <w:ind w:left="2880" w:hanging="360"/>
      </w:pPr>
      <w:rPr>
        <w:rFonts w:cs="Times New Roman" w:hint="default"/>
        <w:b w:val="0"/>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5B99426D"/>
    <w:multiLevelType w:val="hybridMultilevel"/>
    <w:tmpl w:val="18C6B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D251503"/>
    <w:multiLevelType w:val="hybridMultilevel"/>
    <w:tmpl w:val="22E4CD6A"/>
    <w:lvl w:ilvl="0" w:tplc="F59868C0">
      <w:start w:val="1"/>
      <w:numFmt w:val="decimal"/>
      <w:lvlText w:val="%1)"/>
      <w:lvlJc w:val="left"/>
      <w:pPr>
        <w:ind w:left="720" w:hanging="363"/>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2885961"/>
    <w:multiLevelType w:val="hybridMultilevel"/>
    <w:tmpl w:val="8E8E4C10"/>
    <w:lvl w:ilvl="0" w:tplc="58A4F8DC">
      <w:start w:val="1"/>
      <w:numFmt w:val="decimal"/>
      <w:lvlText w:val="%1)"/>
      <w:lvlJc w:val="left"/>
      <w:pPr>
        <w:ind w:left="720" w:hanging="363"/>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4030E4E"/>
    <w:multiLevelType w:val="hybridMultilevel"/>
    <w:tmpl w:val="09CE798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64444E67"/>
    <w:multiLevelType w:val="hybridMultilevel"/>
    <w:tmpl w:val="32DECE9C"/>
    <w:lvl w:ilvl="0" w:tplc="C20E2512">
      <w:start w:val="1"/>
      <w:numFmt w:val="decimal"/>
      <w:lvlText w:val="%1."/>
      <w:lvlJc w:val="right"/>
      <w:pPr>
        <w:ind w:left="1069" w:hanging="360"/>
      </w:pPr>
      <w:rPr>
        <w:rFonts w:ascii="Tahoma" w:eastAsia="Times New Roman" w:hAnsi="Tahoma" w:cs="Tahoma" w:hint="default"/>
        <w:b w:val="0"/>
        <w:i w:val="0"/>
        <w:sz w:val="20"/>
      </w:rPr>
    </w:lvl>
    <w:lvl w:ilvl="1" w:tplc="FF5E5172">
      <w:start w:val="1"/>
      <w:numFmt w:val="decimal"/>
      <w:lvlText w:val="%2."/>
      <w:lvlJc w:val="left"/>
      <w:pPr>
        <w:tabs>
          <w:tab w:val="num" w:pos="1429"/>
        </w:tabs>
        <w:ind w:left="1429" w:hanging="360"/>
      </w:pPr>
      <w:rPr>
        <w:b w:val="0"/>
      </w:rPr>
    </w:lvl>
    <w:lvl w:ilvl="2" w:tplc="0415001B">
      <w:start w:val="1"/>
      <w:numFmt w:val="decimal"/>
      <w:lvlText w:val="%3."/>
      <w:lvlJc w:val="left"/>
      <w:pPr>
        <w:tabs>
          <w:tab w:val="num" w:pos="2149"/>
        </w:tabs>
        <w:ind w:left="2149" w:hanging="360"/>
      </w:pPr>
    </w:lvl>
    <w:lvl w:ilvl="3" w:tplc="0415000F">
      <w:start w:val="1"/>
      <w:numFmt w:val="decimal"/>
      <w:lvlText w:val="%4."/>
      <w:lvlJc w:val="left"/>
      <w:pPr>
        <w:tabs>
          <w:tab w:val="num" w:pos="2869"/>
        </w:tabs>
        <w:ind w:left="2869" w:hanging="360"/>
      </w:pPr>
    </w:lvl>
    <w:lvl w:ilvl="4" w:tplc="04150019">
      <w:start w:val="1"/>
      <w:numFmt w:val="decimal"/>
      <w:lvlText w:val="%5."/>
      <w:lvlJc w:val="left"/>
      <w:pPr>
        <w:tabs>
          <w:tab w:val="num" w:pos="3589"/>
        </w:tabs>
        <w:ind w:left="3589" w:hanging="360"/>
      </w:pPr>
    </w:lvl>
    <w:lvl w:ilvl="5" w:tplc="0415001B">
      <w:start w:val="1"/>
      <w:numFmt w:val="decimal"/>
      <w:lvlText w:val="%6."/>
      <w:lvlJc w:val="left"/>
      <w:pPr>
        <w:tabs>
          <w:tab w:val="num" w:pos="4309"/>
        </w:tabs>
        <w:ind w:left="4309" w:hanging="360"/>
      </w:pPr>
    </w:lvl>
    <w:lvl w:ilvl="6" w:tplc="0415000F">
      <w:start w:val="1"/>
      <w:numFmt w:val="decimal"/>
      <w:lvlText w:val="%7."/>
      <w:lvlJc w:val="left"/>
      <w:pPr>
        <w:tabs>
          <w:tab w:val="num" w:pos="5029"/>
        </w:tabs>
        <w:ind w:left="5029" w:hanging="360"/>
      </w:pPr>
    </w:lvl>
    <w:lvl w:ilvl="7" w:tplc="04150019">
      <w:start w:val="1"/>
      <w:numFmt w:val="decimal"/>
      <w:lvlText w:val="%8."/>
      <w:lvlJc w:val="left"/>
      <w:pPr>
        <w:tabs>
          <w:tab w:val="num" w:pos="5749"/>
        </w:tabs>
        <w:ind w:left="5749" w:hanging="360"/>
      </w:pPr>
    </w:lvl>
    <w:lvl w:ilvl="8" w:tplc="0415001B">
      <w:start w:val="1"/>
      <w:numFmt w:val="decimal"/>
      <w:lvlText w:val="%9."/>
      <w:lvlJc w:val="left"/>
      <w:pPr>
        <w:tabs>
          <w:tab w:val="num" w:pos="6469"/>
        </w:tabs>
        <w:ind w:left="6469" w:hanging="360"/>
      </w:pPr>
    </w:lvl>
  </w:abstractNum>
  <w:abstractNum w:abstractNumId="43" w15:restartNumberingAfterBreak="0">
    <w:nsid w:val="68206596"/>
    <w:multiLevelType w:val="hybridMultilevel"/>
    <w:tmpl w:val="E5882B5A"/>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69A76F3F"/>
    <w:multiLevelType w:val="hybridMultilevel"/>
    <w:tmpl w:val="EB7A694E"/>
    <w:lvl w:ilvl="0" w:tplc="573C0584">
      <w:start w:val="1"/>
      <w:numFmt w:val="decimal"/>
      <w:lvlText w:val="%1)"/>
      <w:lvlJc w:val="left"/>
      <w:pPr>
        <w:ind w:left="2904" w:hanging="360"/>
      </w:pPr>
      <w:rPr>
        <w:rFonts w:ascii="Arial Narrow" w:eastAsia="Times New Roman" w:hAnsi="Arial Narrow" w:cs="Tahoma" w:hint="default"/>
        <w:color w:val="auto"/>
      </w:rPr>
    </w:lvl>
    <w:lvl w:ilvl="1" w:tplc="04150019">
      <w:start w:val="1"/>
      <w:numFmt w:val="lowerLetter"/>
      <w:lvlText w:val="%2."/>
      <w:lvlJc w:val="left"/>
      <w:pPr>
        <w:ind w:left="2004" w:hanging="360"/>
      </w:pPr>
      <w:rPr>
        <w:rFonts w:cs="Times New Roman"/>
      </w:rPr>
    </w:lvl>
    <w:lvl w:ilvl="2" w:tplc="0415001B">
      <w:start w:val="1"/>
      <w:numFmt w:val="lowerRoman"/>
      <w:lvlText w:val="%3."/>
      <w:lvlJc w:val="right"/>
      <w:pPr>
        <w:ind w:left="2724" w:hanging="180"/>
      </w:pPr>
      <w:rPr>
        <w:rFonts w:cs="Times New Roman"/>
      </w:rPr>
    </w:lvl>
    <w:lvl w:ilvl="3" w:tplc="0415000F">
      <w:start w:val="1"/>
      <w:numFmt w:val="decimal"/>
      <w:lvlText w:val="%4."/>
      <w:lvlJc w:val="left"/>
      <w:pPr>
        <w:ind w:left="3444" w:hanging="360"/>
      </w:pPr>
      <w:rPr>
        <w:rFonts w:cs="Times New Roman"/>
      </w:rPr>
    </w:lvl>
    <w:lvl w:ilvl="4" w:tplc="04150019">
      <w:start w:val="1"/>
      <w:numFmt w:val="lowerLetter"/>
      <w:lvlText w:val="%5."/>
      <w:lvlJc w:val="left"/>
      <w:pPr>
        <w:ind w:left="4164" w:hanging="360"/>
      </w:pPr>
      <w:rPr>
        <w:rFonts w:cs="Times New Roman"/>
      </w:rPr>
    </w:lvl>
    <w:lvl w:ilvl="5" w:tplc="0415001B">
      <w:start w:val="1"/>
      <w:numFmt w:val="lowerRoman"/>
      <w:lvlText w:val="%6."/>
      <w:lvlJc w:val="right"/>
      <w:pPr>
        <w:ind w:left="4884" w:hanging="180"/>
      </w:pPr>
      <w:rPr>
        <w:rFonts w:cs="Times New Roman"/>
      </w:rPr>
    </w:lvl>
    <w:lvl w:ilvl="6" w:tplc="0415000F">
      <w:start w:val="1"/>
      <w:numFmt w:val="decimal"/>
      <w:lvlText w:val="%7."/>
      <w:lvlJc w:val="left"/>
      <w:pPr>
        <w:ind w:left="5604" w:hanging="360"/>
      </w:pPr>
      <w:rPr>
        <w:rFonts w:cs="Times New Roman"/>
      </w:rPr>
    </w:lvl>
    <w:lvl w:ilvl="7" w:tplc="04150019">
      <w:start w:val="1"/>
      <w:numFmt w:val="lowerLetter"/>
      <w:lvlText w:val="%8."/>
      <w:lvlJc w:val="left"/>
      <w:pPr>
        <w:ind w:left="6324" w:hanging="360"/>
      </w:pPr>
      <w:rPr>
        <w:rFonts w:cs="Times New Roman"/>
      </w:rPr>
    </w:lvl>
    <w:lvl w:ilvl="8" w:tplc="0415001B">
      <w:start w:val="1"/>
      <w:numFmt w:val="lowerRoman"/>
      <w:lvlText w:val="%9."/>
      <w:lvlJc w:val="right"/>
      <w:pPr>
        <w:ind w:left="7044" w:hanging="180"/>
      </w:pPr>
      <w:rPr>
        <w:rFonts w:cs="Times New Roman"/>
      </w:rPr>
    </w:lvl>
  </w:abstractNum>
  <w:abstractNum w:abstractNumId="45" w15:restartNumberingAfterBreak="0">
    <w:nsid w:val="6B805E4A"/>
    <w:multiLevelType w:val="hybridMultilevel"/>
    <w:tmpl w:val="26423136"/>
    <w:lvl w:ilvl="0" w:tplc="806E6098">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E54252"/>
    <w:multiLevelType w:val="hybridMultilevel"/>
    <w:tmpl w:val="8D72DA72"/>
    <w:lvl w:ilvl="0" w:tplc="9C921D8C">
      <w:start w:val="1"/>
      <w:numFmt w:val="decimal"/>
      <w:lvlText w:val="%1."/>
      <w:lvlJc w:val="left"/>
      <w:pPr>
        <w:ind w:left="360" w:hanging="360"/>
      </w:pPr>
      <w:rPr>
        <w:rFonts w:ascii="Arial Narrow" w:hAnsi="Arial Narrow" w:cs="Tahoma"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6F8333A7"/>
    <w:multiLevelType w:val="hybridMultilevel"/>
    <w:tmpl w:val="94FCEEF4"/>
    <w:name w:val="WW8Num8422"/>
    <w:lvl w:ilvl="0" w:tplc="ED94FE48">
      <w:start w:val="1"/>
      <w:numFmt w:val="decimal"/>
      <w:lvlText w:val="%1."/>
      <w:lvlJc w:val="left"/>
      <w:pPr>
        <w:tabs>
          <w:tab w:val="num" w:pos="1440"/>
        </w:tabs>
        <w:ind w:left="1440" w:hanging="363"/>
      </w:pPr>
      <w:rPr>
        <w:rFonts w:cs="Times New Roman"/>
        <w:b w:val="0"/>
        <w:i w:val="0"/>
        <w:strike w:val="0"/>
        <w:dstrike w:val="0"/>
        <w:color w:val="auto"/>
        <w:sz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7314139C"/>
    <w:multiLevelType w:val="hybridMultilevel"/>
    <w:tmpl w:val="261683AE"/>
    <w:lvl w:ilvl="0" w:tplc="0A74471C">
      <w:start w:val="4"/>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5709FE"/>
    <w:multiLevelType w:val="hybridMultilevel"/>
    <w:tmpl w:val="BEF0B7B4"/>
    <w:lvl w:ilvl="0" w:tplc="FE9E923E">
      <w:start w:val="5"/>
      <w:numFmt w:val="decimal"/>
      <w:lvlText w:val="%1."/>
      <w:lvlJc w:val="left"/>
      <w:pPr>
        <w:ind w:left="1068" w:hanging="360"/>
      </w:pPr>
      <w:rPr>
        <w:rFonts w:ascii="Tahoma" w:hAnsi="Tahoma" w:cs="Times New Roman" w:hint="default"/>
        <w:b/>
        <w:i w:val="0"/>
        <w:sz w:val="20"/>
      </w:rPr>
    </w:lvl>
    <w:lvl w:ilvl="1" w:tplc="CB0AB55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6D0581C"/>
    <w:multiLevelType w:val="hybridMultilevel"/>
    <w:tmpl w:val="E5BC0A22"/>
    <w:lvl w:ilvl="0" w:tplc="C0449184">
      <w:start w:val="2"/>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786472C8"/>
    <w:multiLevelType w:val="hybridMultilevel"/>
    <w:tmpl w:val="5984B5BE"/>
    <w:lvl w:ilvl="0" w:tplc="0E6452A8">
      <w:start w:val="2"/>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799E65DC"/>
    <w:multiLevelType w:val="hybridMultilevel"/>
    <w:tmpl w:val="7ADE092C"/>
    <w:lvl w:ilvl="0" w:tplc="5D70185A">
      <w:start w:val="1"/>
      <w:numFmt w:val="decimal"/>
      <w:lvlText w:val="%1)"/>
      <w:lvlJc w:val="left"/>
      <w:pPr>
        <w:ind w:left="720" w:hanging="36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9F7559D"/>
    <w:multiLevelType w:val="hybridMultilevel"/>
    <w:tmpl w:val="207A3772"/>
    <w:lvl w:ilvl="0" w:tplc="B3EE46D8">
      <w:start w:val="1"/>
      <w:numFmt w:val="decimal"/>
      <w:lvlText w:val="%1."/>
      <w:lvlJc w:val="left"/>
      <w:pPr>
        <w:ind w:left="1077" w:hanging="357"/>
      </w:pPr>
      <w:rPr>
        <w:rFonts w:ascii="Arial Narrow" w:hAnsi="Arial Narrow" w:cs="Times New Roman" w:hint="default"/>
        <w:b w:val="0"/>
        <w:i w:val="0"/>
        <w:color w:val="auto"/>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7AFE3593"/>
    <w:multiLevelType w:val="hybridMultilevel"/>
    <w:tmpl w:val="476448C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B925E57"/>
    <w:multiLevelType w:val="hybridMultilevel"/>
    <w:tmpl w:val="CF28B49A"/>
    <w:lvl w:ilvl="0" w:tplc="38EC0152">
      <w:numFmt w:val="bullet"/>
      <w:lvlText w:val="-"/>
      <w:lvlJc w:val="left"/>
      <w:pPr>
        <w:ind w:left="2100" w:hanging="360"/>
      </w:pPr>
      <w:rPr>
        <w:rFonts w:ascii="Times New Roman" w:hAnsi="Times New Roman" w:hint="default"/>
        <w:color w:val="auto"/>
      </w:rPr>
    </w:lvl>
    <w:lvl w:ilvl="1" w:tplc="04150003" w:tentative="1">
      <w:start w:val="1"/>
      <w:numFmt w:val="bullet"/>
      <w:lvlText w:val="o"/>
      <w:lvlJc w:val="left"/>
      <w:pPr>
        <w:ind w:left="2820" w:hanging="360"/>
      </w:pPr>
      <w:rPr>
        <w:rFonts w:ascii="Courier New" w:hAnsi="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56" w15:restartNumberingAfterBreak="0">
    <w:nsid w:val="7C645B64"/>
    <w:multiLevelType w:val="hybridMultilevel"/>
    <w:tmpl w:val="C4E06532"/>
    <w:lvl w:ilvl="0" w:tplc="FD1EF84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C9F2DEC"/>
    <w:multiLevelType w:val="hybridMultilevel"/>
    <w:tmpl w:val="F1EED9C6"/>
    <w:lvl w:ilvl="0" w:tplc="C3BA5730">
      <w:start w:val="1"/>
      <w:numFmt w:val="decimal"/>
      <w:lvlText w:val="%1."/>
      <w:lvlJc w:val="left"/>
      <w:pPr>
        <w:ind w:left="360" w:hanging="360"/>
      </w:pPr>
      <w:rPr>
        <w:rFonts w:ascii="Arial Narrow" w:hAnsi="Arial Narrow"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644914"/>
    <w:multiLevelType w:val="hybridMultilevel"/>
    <w:tmpl w:val="29169958"/>
    <w:name w:val="WW8Num842"/>
    <w:lvl w:ilvl="0" w:tplc="72ACC24A">
      <w:start w:val="1"/>
      <w:numFmt w:val="decimal"/>
      <w:lvlText w:val="%1."/>
      <w:lvlJc w:val="left"/>
      <w:pPr>
        <w:tabs>
          <w:tab w:val="num" w:pos="1440"/>
        </w:tabs>
        <w:ind w:left="1440" w:hanging="363"/>
      </w:pPr>
      <w:rPr>
        <w:rFonts w:ascii="Arial Narrow" w:eastAsia="Times New Roman" w:hAnsi="Arial Narrow" w:cs="Tahoma"/>
        <w:b w:val="0"/>
        <w:i w:val="0"/>
        <w:strike w:val="0"/>
        <w:dstrike w:val="0"/>
        <w:color w:val="auto"/>
        <w:sz w:val="22"/>
        <w:u w:val="none"/>
        <w:effect w:val="none"/>
      </w:rPr>
    </w:lvl>
    <w:lvl w:ilvl="1" w:tplc="C6486942">
      <w:start w:val="2"/>
      <w:numFmt w:val="decimal"/>
      <w:lvlText w:val="%2"/>
      <w:lvlJc w:val="left"/>
      <w:pPr>
        <w:tabs>
          <w:tab w:val="num" w:pos="1440"/>
        </w:tabs>
        <w:ind w:left="1440" w:hanging="360"/>
      </w:pPr>
      <w:rPr>
        <w:rFonts w:cs="Times New Roman"/>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6709795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62668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89920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76796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340962">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33875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632410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2754292">
    <w:abstractNumId w:val="10"/>
  </w:num>
  <w:num w:numId="9" w16cid:durableId="16247713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97147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67823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60977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95033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77468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9970490">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22856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09036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87770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11103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876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1964647">
    <w:abstractNumId w:val="45"/>
  </w:num>
  <w:num w:numId="22" w16cid:durableId="6213092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24093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1712566">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08825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67391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814378">
    <w:abstractNumId w:val="54"/>
  </w:num>
  <w:num w:numId="28" w16cid:durableId="959989424">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040959">
    <w:abstractNumId w:val="3"/>
  </w:num>
  <w:num w:numId="30" w16cid:durableId="19633386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3474608">
    <w:abstractNumId w:val="46"/>
  </w:num>
  <w:num w:numId="32" w16cid:durableId="283081173">
    <w:abstractNumId w:val="5"/>
  </w:num>
  <w:num w:numId="33" w16cid:durableId="1257905481">
    <w:abstractNumId w:val="7"/>
  </w:num>
  <w:num w:numId="34" w16cid:durableId="11051525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3607178">
    <w:abstractNumId w:val="37"/>
  </w:num>
  <w:num w:numId="36" w16cid:durableId="1603151243">
    <w:abstractNumId w:val="4"/>
  </w:num>
  <w:num w:numId="37" w16cid:durableId="2143112513">
    <w:abstractNumId w:val="55"/>
  </w:num>
  <w:num w:numId="38" w16cid:durableId="1578590945">
    <w:abstractNumId w:val="15"/>
  </w:num>
  <w:num w:numId="39" w16cid:durableId="1997756823">
    <w:abstractNumId w:val="17"/>
  </w:num>
  <w:num w:numId="40" w16cid:durableId="1584413006">
    <w:abstractNumId w:val="2"/>
  </w:num>
  <w:num w:numId="41" w16cid:durableId="121970638">
    <w:abstractNumId w:val="8"/>
  </w:num>
  <w:num w:numId="42" w16cid:durableId="1130394057">
    <w:abstractNumId w:val="20"/>
  </w:num>
  <w:num w:numId="43" w16cid:durableId="1161967201">
    <w:abstractNumId w:val="13"/>
  </w:num>
  <w:num w:numId="44" w16cid:durableId="541021918">
    <w:abstractNumId w:val="27"/>
  </w:num>
  <w:num w:numId="45" w16cid:durableId="1784184219">
    <w:abstractNumId w:val="48"/>
  </w:num>
  <w:num w:numId="46" w16cid:durableId="729226509">
    <w:abstractNumId w:val="26"/>
  </w:num>
  <w:num w:numId="47" w16cid:durableId="2144882818">
    <w:abstractNumId w:val="19"/>
  </w:num>
  <w:num w:numId="48" w16cid:durableId="1296986123">
    <w:abstractNumId w:val="16"/>
  </w:num>
  <w:num w:numId="49" w16cid:durableId="345406338">
    <w:abstractNumId w:val="9"/>
  </w:num>
  <w:num w:numId="50" w16cid:durableId="1994144062">
    <w:abstractNumId w:val="12"/>
  </w:num>
  <w:num w:numId="51" w16cid:durableId="256601901">
    <w:abstractNumId w:val="38"/>
  </w:num>
  <w:num w:numId="52" w16cid:durableId="1963487882">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1239655">
    <w:abstractNumId w:val="43"/>
  </w:num>
  <w:num w:numId="54" w16cid:durableId="452797716">
    <w:abstractNumId w:val="0"/>
  </w:num>
  <w:num w:numId="55" w16cid:durableId="2083864622">
    <w:abstractNumId w:val="1"/>
  </w:num>
  <w:num w:numId="56" w16cid:durableId="1715961380">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9655913">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43D"/>
    <w:rsid w:val="00000CE6"/>
    <w:rsid w:val="00004E6A"/>
    <w:rsid w:val="00017004"/>
    <w:rsid w:val="00020487"/>
    <w:rsid w:val="00021065"/>
    <w:rsid w:val="00023BDF"/>
    <w:rsid w:val="000247A5"/>
    <w:rsid w:val="00026D80"/>
    <w:rsid w:val="00032810"/>
    <w:rsid w:val="000365CA"/>
    <w:rsid w:val="0003760D"/>
    <w:rsid w:val="00045547"/>
    <w:rsid w:val="00046B18"/>
    <w:rsid w:val="00046BFB"/>
    <w:rsid w:val="00065DD2"/>
    <w:rsid w:val="000714AA"/>
    <w:rsid w:val="00074E8E"/>
    <w:rsid w:val="0008045E"/>
    <w:rsid w:val="000830CE"/>
    <w:rsid w:val="00084794"/>
    <w:rsid w:val="00087912"/>
    <w:rsid w:val="000902FA"/>
    <w:rsid w:val="00097D6E"/>
    <w:rsid w:val="000E469E"/>
    <w:rsid w:val="000F09AC"/>
    <w:rsid w:val="000F6DE4"/>
    <w:rsid w:val="00103DAC"/>
    <w:rsid w:val="00104C50"/>
    <w:rsid w:val="0012121A"/>
    <w:rsid w:val="001229D4"/>
    <w:rsid w:val="00122A3B"/>
    <w:rsid w:val="00127FB6"/>
    <w:rsid w:val="0013078C"/>
    <w:rsid w:val="0014286D"/>
    <w:rsid w:val="00142895"/>
    <w:rsid w:val="001440E4"/>
    <w:rsid w:val="00146BC4"/>
    <w:rsid w:val="0014731E"/>
    <w:rsid w:val="00147849"/>
    <w:rsid w:val="00156975"/>
    <w:rsid w:val="001619A4"/>
    <w:rsid w:val="00162F13"/>
    <w:rsid w:val="00163CC7"/>
    <w:rsid w:val="00166975"/>
    <w:rsid w:val="001675F6"/>
    <w:rsid w:val="0017114A"/>
    <w:rsid w:val="00173E1D"/>
    <w:rsid w:val="0017465B"/>
    <w:rsid w:val="00175D5C"/>
    <w:rsid w:val="001833BF"/>
    <w:rsid w:val="00192FE9"/>
    <w:rsid w:val="001A2268"/>
    <w:rsid w:val="001A6710"/>
    <w:rsid w:val="001A6C8D"/>
    <w:rsid w:val="001C1BB9"/>
    <w:rsid w:val="001C2F81"/>
    <w:rsid w:val="001C5F27"/>
    <w:rsid w:val="001D507B"/>
    <w:rsid w:val="001D69E4"/>
    <w:rsid w:val="001E25B0"/>
    <w:rsid w:val="001E406B"/>
    <w:rsid w:val="001F2515"/>
    <w:rsid w:val="001F4222"/>
    <w:rsid w:val="00203B4C"/>
    <w:rsid w:val="00205EE2"/>
    <w:rsid w:val="00210C33"/>
    <w:rsid w:val="00216BD2"/>
    <w:rsid w:val="00217E51"/>
    <w:rsid w:val="0022586E"/>
    <w:rsid w:val="00233B8A"/>
    <w:rsid w:val="00236559"/>
    <w:rsid w:val="002368D8"/>
    <w:rsid w:val="00241F9C"/>
    <w:rsid w:val="0024406F"/>
    <w:rsid w:val="00246FFB"/>
    <w:rsid w:val="00247D5B"/>
    <w:rsid w:val="00264DF3"/>
    <w:rsid w:val="00267F52"/>
    <w:rsid w:val="00276C65"/>
    <w:rsid w:val="0028072F"/>
    <w:rsid w:val="002848E6"/>
    <w:rsid w:val="0029191F"/>
    <w:rsid w:val="002A2369"/>
    <w:rsid w:val="002A72BA"/>
    <w:rsid w:val="002B1520"/>
    <w:rsid w:val="002B1EE6"/>
    <w:rsid w:val="002B2682"/>
    <w:rsid w:val="002B3334"/>
    <w:rsid w:val="002C76AD"/>
    <w:rsid w:val="002D7595"/>
    <w:rsid w:val="002D7B5A"/>
    <w:rsid w:val="002E5874"/>
    <w:rsid w:val="002F0EF2"/>
    <w:rsid w:val="002F1155"/>
    <w:rsid w:val="002F559C"/>
    <w:rsid w:val="003001D0"/>
    <w:rsid w:val="003032DA"/>
    <w:rsid w:val="00305A54"/>
    <w:rsid w:val="003105AA"/>
    <w:rsid w:val="0031075D"/>
    <w:rsid w:val="00311D72"/>
    <w:rsid w:val="00312644"/>
    <w:rsid w:val="00312D6D"/>
    <w:rsid w:val="0032686F"/>
    <w:rsid w:val="00336667"/>
    <w:rsid w:val="00340038"/>
    <w:rsid w:val="003403BD"/>
    <w:rsid w:val="00340F38"/>
    <w:rsid w:val="00340F79"/>
    <w:rsid w:val="00344AD9"/>
    <w:rsid w:val="0035569F"/>
    <w:rsid w:val="00361806"/>
    <w:rsid w:val="00362BC7"/>
    <w:rsid w:val="00364DC8"/>
    <w:rsid w:val="0037444F"/>
    <w:rsid w:val="003802E0"/>
    <w:rsid w:val="00380E42"/>
    <w:rsid w:val="00381896"/>
    <w:rsid w:val="0038243C"/>
    <w:rsid w:val="003825B6"/>
    <w:rsid w:val="00384390"/>
    <w:rsid w:val="00390DAB"/>
    <w:rsid w:val="0039229A"/>
    <w:rsid w:val="00395AE3"/>
    <w:rsid w:val="00396DDC"/>
    <w:rsid w:val="00396DF7"/>
    <w:rsid w:val="003A1980"/>
    <w:rsid w:val="003A1C44"/>
    <w:rsid w:val="003A609F"/>
    <w:rsid w:val="003A7AF3"/>
    <w:rsid w:val="003A7E58"/>
    <w:rsid w:val="003B17B9"/>
    <w:rsid w:val="003C1A14"/>
    <w:rsid w:val="003C645B"/>
    <w:rsid w:val="003C7691"/>
    <w:rsid w:val="003D26D9"/>
    <w:rsid w:val="003D3FF1"/>
    <w:rsid w:val="003D64CC"/>
    <w:rsid w:val="003D6C15"/>
    <w:rsid w:val="003E2991"/>
    <w:rsid w:val="003E3442"/>
    <w:rsid w:val="003E51A5"/>
    <w:rsid w:val="003F66B0"/>
    <w:rsid w:val="00405A62"/>
    <w:rsid w:val="00410E75"/>
    <w:rsid w:val="0042088F"/>
    <w:rsid w:val="004215A0"/>
    <w:rsid w:val="00421658"/>
    <w:rsid w:val="00423BDD"/>
    <w:rsid w:val="00426CF5"/>
    <w:rsid w:val="004275CE"/>
    <w:rsid w:val="004275D8"/>
    <w:rsid w:val="0043054F"/>
    <w:rsid w:val="00431AB1"/>
    <w:rsid w:val="00434BFA"/>
    <w:rsid w:val="00436991"/>
    <w:rsid w:val="004455AC"/>
    <w:rsid w:val="00454E13"/>
    <w:rsid w:val="00463263"/>
    <w:rsid w:val="00464440"/>
    <w:rsid w:val="004647B9"/>
    <w:rsid w:val="004745F8"/>
    <w:rsid w:val="004746D4"/>
    <w:rsid w:val="00480916"/>
    <w:rsid w:val="00485084"/>
    <w:rsid w:val="0048634A"/>
    <w:rsid w:val="00490C5B"/>
    <w:rsid w:val="00491049"/>
    <w:rsid w:val="004A05A1"/>
    <w:rsid w:val="004A6C02"/>
    <w:rsid w:val="004A7C52"/>
    <w:rsid w:val="004B1486"/>
    <w:rsid w:val="004B4332"/>
    <w:rsid w:val="004B4430"/>
    <w:rsid w:val="004B6A66"/>
    <w:rsid w:val="004C05EE"/>
    <w:rsid w:val="004D24C9"/>
    <w:rsid w:val="004D5453"/>
    <w:rsid w:val="004D773A"/>
    <w:rsid w:val="004E1A4C"/>
    <w:rsid w:val="004E54B0"/>
    <w:rsid w:val="004E763C"/>
    <w:rsid w:val="004F16C4"/>
    <w:rsid w:val="004F183A"/>
    <w:rsid w:val="004F1D3D"/>
    <w:rsid w:val="004F29EC"/>
    <w:rsid w:val="004F3BB6"/>
    <w:rsid w:val="004F4A2F"/>
    <w:rsid w:val="004F4D38"/>
    <w:rsid w:val="00526FF2"/>
    <w:rsid w:val="0053555B"/>
    <w:rsid w:val="00550BB1"/>
    <w:rsid w:val="0055259E"/>
    <w:rsid w:val="005604CD"/>
    <w:rsid w:val="00567604"/>
    <w:rsid w:val="00570C96"/>
    <w:rsid w:val="00571A43"/>
    <w:rsid w:val="00575043"/>
    <w:rsid w:val="00584D55"/>
    <w:rsid w:val="00585506"/>
    <w:rsid w:val="00594B42"/>
    <w:rsid w:val="005A29A4"/>
    <w:rsid w:val="005A30D7"/>
    <w:rsid w:val="005A3B8E"/>
    <w:rsid w:val="005A4203"/>
    <w:rsid w:val="005B570F"/>
    <w:rsid w:val="005B579A"/>
    <w:rsid w:val="005B70EE"/>
    <w:rsid w:val="005C3421"/>
    <w:rsid w:val="005C4E2B"/>
    <w:rsid w:val="005D1040"/>
    <w:rsid w:val="005D255E"/>
    <w:rsid w:val="005E08E0"/>
    <w:rsid w:val="005E3B72"/>
    <w:rsid w:val="005F1BD3"/>
    <w:rsid w:val="005F4247"/>
    <w:rsid w:val="006014A5"/>
    <w:rsid w:val="00601EAD"/>
    <w:rsid w:val="00604753"/>
    <w:rsid w:val="00605CD2"/>
    <w:rsid w:val="006119D4"/>
    <w:rsid w:val="00611F7E"/>
    <w:rsid w:val="00615D93"/>
    <w:rsid w:val="00617A76"/>
    <w:rsid w:val="00621DE8"/>
    <w:rsid w:val="006318E6"/>
    <w:rsid w:val="006330DD"/>
    <w:rsid w:val="00633FBE"/>
    <w:rsid w:val="00634F07"/>
    <w:rsid w:val="00641A27"/>
    <w:rsid w:val="006451D9"/>
    <w:rsid w:val="00645F01"/>
    <w:rsid w:val="00646EAA"/>
    <w:rsid w:val="006511EE"/>
    <w:rsid w:val="00653F12"/>
    <w:rsid w:val="00656FED"/>
    <w:rsid w:val="006572A1"/>
    <w:rsid w:val="00663A4D"/>
    <w:rsid w:val="00667F57"/>
    <w:rsid w:val="006740B2"/>
    <w:rsid w:val="00677308"/>
    <w:rsid w:val="006826B6"/>
    <w:rsid w:val="006830D7"/>
    <w:rsid w:val="00683C21"/>
    <w:rsid w:val="006925B9"/>
    <w:rsid w:val="00692A38"/>
    <w:rsid w:val="00694093"/>
    <w:rsid w:val="006A597A"/>
    <w:rsid w:val="006B058A"/>
    <w:rsid w:val="006B76CA"/>
    <w:rsid w:val="006C27F0"/>
    <w:rsid w:val="006D2008"/>
    <w:rsid w:val="006D6EEF"/>
    <w:rsid w:val="006E1834"/>
    <w:rsid w:val="006E4E48"/>
    <w:rsid w:val="006E6A96"/>
    <w:rsid w:val="006F0AFB"/>
    <w:rsid w:val="006F172D"/>
    <w:rsid w:val="006F3ACB"/>
    <w:rsid w:val="006F7528"/>
    <w:rsid w:val="00702A35"/>
    <w:rsid w:val="00704297"/>
    <w:rsid w:val="0070434F"/>
    <w:rsid w:val="0070529F"/>
    <w:rsid w:val="00707E13"/>
    <w:rsid w:val="00721117"/>
    <w:rsid w:val="00727BAF"/>
    <w:rsid w:val="00736E10"/>
    <w:rsid w:val="00745559"/>
    <w:rsid w:val="00746858"/>
    <w:rsid w:val="00751271"/>
    <w:rsid w:val="00753B48"/>
    <w:rsid w:val="0075429E"/>
    <w:rsid w:val="0075796C"/>
    <w:rsid w:val="00757DB4"/>
    <w:rsid w:val="00761284"/>
    <w:rsid w:val="00761677"/>
    <w:rsid w:val="007630F3"/>
    <w:rsid w:val="007758A7"/>
    <w:rsid w:val="0078632A"/>
    <w:rsid w:val="00787A43"/>
    <w:rsid w:val="00790AF1"/>
    <w:rsid w:val="00793D71"/>
    <w:rsid w:val="0079545E"/>
    <w:rsid w:val="00796593"/>
    <w:rsid w:val="007A1E18"/>
    <w:rsid w:val="007A678E"/>
    <w:rsid w:val="007A690A"/>
    <w:rsid w:val="007B0065"/>
    <w:rsid w:val="007B2A6E"/>
    <w:rsid w:val="007D2E1A"/>
    <w:rsid w:val="007E1AFF"/>
    <w:rsid w:val="007E492C"/>
    <w:rsid w:val="007E7A87"/>
    <w:rsid w:val="007F3346"/>
    <w:rsid w:val="00802A82"/>
    <w:rsid w:val="00803FBE"/>
    <w:rsid w:val="008153B3"/>
    <w:rsid w:val="00821675"/>
    <w:rsid w:val="0082178D"/>
    <w:rsid w:val="00832CBC"/>
    <w:rsid w:val="00834131"/>
    <w:rsid w:val="008410F7"/>
    <w:rsid w:val="008419B7"/>
    <w:rsid w:val="00846ED6"/>
    <w:rsid w:val="0085589B"/>
    <w:rsid w:val="0085599D"/>
    <w:rsid w:val="00855D41"/>
    <w:rsid w:val="00861B70"/>
    <w:rsid w:val="00866263"/>
    <w:rsid w:val="0086722F"/>
    <w:rsid w:val="00873A37"/>
    <w:rsid w:val="008751B9"/>
    <w:rsid w:val="00875E8D"/>
    <w:rsid w:val="008911E3"/>
    <w:rsid w:val="00892A2D"/>
    <w:rsid w:val="00892A73"/>
    <w:rsid w:val="008A1F72"/>
    <w:rsid w:val="008B0BA1"/>
    <w:rsid w:val="008B105E"/>
    <w:rsid w:val="008B3C1B"/>
    <w:rsid w:val="008B5A4B"/>
    <w:rsid w:val="008C2A17"/>
    <w:rsid w:val="008D2FF6"/>
    <w:rsid w:val="008E0771"/>
    <w:rsid w:val="008E1F68"/>
    <w:rsid w:val="008E33CE"/>
    <w:rsid w:val="008E3514"/>
    <w:rsid w:val="008F1CD6"/>
    <w:rsid w:val="008F4D3A"/>
    <w:rsid w:val="00902989"/>
    <w:rsid w:val="00904807"/>
    <w:rsid w:val="00905CC5"/>
    <w:rsid w:val="00906FD0"/>
    <w:rsid w:val="00914416"/>
    <w:rsid w:val="0091505C"/>
    <w:rsid w:val="009246BB"/>
    <w:rsid w:val="009322EA"/>
    <w:rsid w:val="00935172"/>
    <w:rsid w:val="0093726A"/>
    <w:rsid w:val="00937486"/>
    <w:rsid w:val="0093777F"/>
    <w:rsid w:val="00942750"/>
    <w:rsid w:val="009444C8"/>
    <w:rsid w:val="00946436"/>
    <w:rsid w:val="009476BC"/>
    <w:rsid w:val="009513D6"/>
    <w:rsid w:val="009518C8"/>
    <w:rsid w:val="00963097"/>
    <w:rsid w:val="00963229"/>
    <w:rsid w:val="00965E74"/>
    <w:rsid w:val="00965F95"/>
    <w:rsid w:val="009666A8"/>
    <w:rsid w:val="009766D9"/>
    <w:rsid w:val="0097769D"/>
    <w:rsid w:val="00980D99"/>
    <w:rsid w:val="00982620"/>
    <w:rsid w:val="00991F46"/>
    <w:rsid w:val="0099541D"/>
    <w:rsid w:val="009B091E"/>
    <w:rsid w:val="009B4943"/>
    <w:rsid w:val="009B5A78"/>
    <w:rsid w:val="009C36AB"/>
    <w:rsid w:val="009D2B6A"/>
    <w:rsid w:val="009D3BA6"/>
    <w:rsid w:val="009D4296"/>
    <w:rsid w:val="009D4982"/>
    <w:rsid w:val="009D546B"/>
    <w:rsid w:val="009D65C1"/>
    <w:rsid w:val="009D70AA"/>
    <w:rsid w:val="009E43E3"/>
    <w:rsid w:val="009E5680"/>
    <w:rsid w:val="009F1DC8"/>
    <w:rsid w:val="009F40A8"/>
    <w:rsid w:val="009F42B2"/>
    <w:rsid w:val="00A0077F"/>
    <w:rsid w:val="00A01A5D"/>
    <w:rsid w:val="00A0443D"/>
    <w:rsid w:val="00A122B1"/>
    <w:rsid w:val="00A1403D"/>
    <w:rsid w:val="00A1431F"/>
    <w:rsid w:val="00A154A1"/>
    <w:rsid w:val="00A1770A"/>
    <w:rsid w:val="00A22B4B"/>
    <w:rsid w:val="00A32375"/>
    <w:rsid w:val="00A32CD0"/>
    <w:rsid w:val="00A35DBE"/>
    <w:rsid w:val="00A36CE6"/>
    <w:rsid w:val="00A374B6"/>
    <w:rsid w:val="00A41499"/>
    <w:rsid w:val="00A41F2F"/>
    <w:rsid w:val="00A4247A"/>
    <w:rsid w:val="00A440C7"/>
    <w:rsid w:val="00A55B0D"/>
    <w:rsid w:val="00A638EF"/>
    <w:rsid w:val="00A7295B"/>
    <w:rsid w:val="00A72EF3"/>
    <w:rsid w:val="00A73110"/>
    <w:rsid w:val="00A82064"/>
    <w:rsid w:val="00A83974"/>
    <w:rsid w:val="00A85CD2"/>
    <w:rsid w:val="00A90B2B"/>
    <w:rsid w:val="00A95521"/>
    <w:rsid w:val="00AA1985"/>
    <w:rsid w:val="00AA51E9"/>
    <w:rsid w:val="00AA5C7C"/>
    <w:rsid w:val="00AB06AD"/>
    <w:rsid w:val="00AB3373"/>
    <w:rsid w:val="00AB4F77"/>
    <w:rsid w:val="00AC1AF9"/>
    <w:rsid w:val="00AC1F11"/>
    <w:rsid w:val="00AC23D9"/>
    <w:rsid w:val="00AD0AC7"/>
    <w:rsid w:val="00AD2BAD"/>
    <w:rsid w:val="00AD5737"/>
    <w:rsid w:val="00AE7DCB"/>
    <w:rsid w:val="00B006B5"/>
    <w:rsid w:val="00B05292"/>
    <w:rsid w:val="00B05740"/>
    <w:rsid w:val="00B057A2"/>
    <w:rsid w:val="00B112AA"/>
    <w:rsid w:val="00B12BF8"/>
    <w:rsid w:val="00B14E03"/>
    <w:rsid w:val="00B17524"/>
    <w:rsid w:val="00B25CFC"/>
    <w:rsid w:val="00B30C8B"/>
    <w:rsid w:val="00B32CBA"/>
    <w:rsid w:val="00B33607"/>
    <w:rsid w:val="00B40554"/>
    <w:rsid w:val="00B43B45"/>
    <w:rsid w:val="00B43E5C"/>
    <w:rsid w:val="00B46567"/>
    <w:rsid w:val="00B46689"/>
    <w:rsid w:val="00B55013"/>
    <w:rsid w:val="00B57E53"/>
    <w:rsid w:val="00B701F7"/>
    <w:rsid w:val="00B8039D"/>
    <w:rsid w:val="00B80B80"/>
    <w:rsid w:val="00B836AE"/>
    <w:rsid w:val="00B83CB8"/>
    <w:rsid w:val="00B85BDC"/>
    <w:rsid w:val="00B9390D"/>
    <w:rsid w:val="00BA0CBC"/>
    <w:rsid w:val="00BA4278"/>
    <w:rsid w:val="00BB13BC"/>
    <w:rsid w:val="00BB1B3D"/>
    <w:rsid w:val="00BB575F"/>
    <w:rsid w:val="00BC059C"/>
    <w:rsid w:val="00BC11D1"/>
    <w:rsid w:val="00BC2AD7"/>
    <w:rsid w:val="00BC3A4E"/>
    <w:rsid w:val="00BC766D"/>
    <w:rsid w:val="00BD377F"/>
    <w:rsid w:val="00BD5056"/>
    <w:rsid w:val="00BE6D54"/>
    <w:rsid w:val="00BF2ABB"/>
    <w:rsid w:val="00BF5E00"/>
    <w:rsid w:val="00BF612C"/>
    <w:rsid w:val="00C069D8"/>
    <w:rsid w:val="00C06A28"/>
    <w:rsid w:val="00C11168"/>
    <w:rsid w:val="00C1139A"/>
    <w:rsid w:val="00C25252"/>
    <w:rsid w:val="00C25C0E"/>
    <w:rsid w:val="00C271BA"/>
    <w:rsid w:val="00C32D2F"/>
    <w:rsid w:val="00C350D7"/>
    <w:rsid w:val="00C406D4"/>
    <w:rsid w:val="00C45459"/>
    <w:rsid w:val="00C501C4"/>
    <w:rsid w:val="00C60EC9"/>
    <w:rsid w:val="00C6381F"/>
    <w:rsid w:val="00C653A9"/>
    <w:rsid w:val="00C66CEC"/>
    <w:rsid w:val="00C7456C"/>
    <w:rsid w:val="00C745D2"/>
    <w:rsid w:val="00C748B6"/>
    <w:rsid w:val="00C76969"/>
    <w:rsid w:val="00C8064D"/>
    <w:rsid w:val="00C8148E"/>
    <w:rsid w:val="00C84A59"/>
    <w:rsid w:val="00C92454"/>
    <w:rsid w:val="00C96FD5"/>
    <w:rsid w:val="00C976E4"/>
    <w:rsid w:val="00CA5F6C"/>
    <w:rsid w:val="00CA6CA0"/>
    <w:rsid w:val="00CB0D9E"/>
    <w:rsid w:val="00CB1D47"/>
    <w:rsid w:val="00CB2DED"/>
    <w:rsid w:val="00CB5703"/>
    <w:rsid w:val="00CC3977"/>
    <w:rsid w:val="00CC4FB7"/>
    <w:rsid w:val="00CD27D7"/>
    <w:rsid w:val="00CD78E3"/>
    <w:rsid w:val="00CD7D17"/>
    <w:rsid w:val="00CE3AD0"/>
    <w:rsid w:val="00CF039C"/>
    <w:rsid w:val="00CF46A9"/>
    <w:rsid w:val="00CF75E8"/>
    <w:rsid w:val="00D029E4"/>
    <w:rsid w:val="00D04CDA"/>
    <w:rsid w:val="00D05966"/>
    <w:rsid w:val="00D0745B"/>
    <w:rsid w:val="00D14438"/>
    <w:rsid w:val="00D16077"/>
    <w:rsid w:val="00D225D1"/>
    <w:rsid w:val="00D27629"/>
    <w:rsid w:val="00D305BE"/>
    <w:rsid w:val="00D33445"/>
    <w:rsid w:val="00D35202"/>
    <w:rsid w:val="00D45045"/>
    <w:rsid w:val="00D611C9"/>
    <w:rsid w:val="00D61867"/>
    <w:rsid w:val="00D7668A"/>
    <w:rsid w:val="00D840A5"/>
    <w:rsid w:val="00D92A11"/>
    <w:rsid w:val="00D94843"/>
    <w:rsid w:val="00D95247"/>
    <w:rsid w:val="00DA0610"/>
    <w:rsid w:val="00DA2002"/>
    <w:rsid w:val="00DB00D3"/>
    <w:rsid w:val="00DB54EC"/>
    <w:rsid w:val="00DC21F7"/>
    <w:rsid w:val="00DD0540"/>
    <w:rsid w:val="00DD06BB"/>
    <w:rsid w:val="00DD17F0"/>
    <w:rsid w:val="00DD400C"/>
    <w:rsid w:val="00DD4438"/>
    <w:rsid w:val="00DD548B"/>
    <w:rsid w:val="00DD5B4C"/>
    <w:rsid w:val="00DD6A44"/>
    <w:rsid w:val="00DD6BE5"/>
    <w:rsid w:val="00DE1ABE"/>
    <w:rsid w:val="00DE4B78"/>
    <w:rsid w:val="00DE5704"/>
    <w:rsid w:val="00DE6E07"/>
    <w:rsid w:val="00DE6F9D"/>
    <w:rsid w:val="00DF182B"/>
    <w:rsid w:val="00DF4572"/>
    <w:rsid w:val="00DF4ADA"/>
    <w:rsid w:val="00E03091"/>
    <w:rsid w:val="00E062F3"/>
    <w:rsid w:val="00E151AB"/>
    <w:rsid w:val="00E15ECE"/>
    <w:rsid w:val="00E164EB"/>
    <w:rsid w:val="00E17081"/>
    <w:rsid w:val="00E20473"/>
    <w:rsid w:val="00E24F33"/>
    <w:rsid w:val="00E260B4"/>
    <w:rsid w:val="00E26AE2"/>
    <w:rsid w:val="00E3301F"/>
    <w:rsid w:val="00E3585F"/>
    <w:rsid w:val="00E44158"/>
    <w:rsid w:val="00E50B12"/>
    <w:rsid w:val="00E52486"/>
    <w:rsid w:val="00E56C02"/>
    <w:rsid w:val="00E57177"/>
    <w:rsid w:val="00E61FFF"/>
    <w:rsid w:val="00E66370"/>
    <w:rsid w:val="00E737AF"/>
    <w:rsid w:val="00E81655"/>
    <w:rsid w:val="00E83F79"/>
    <w:rsid w:val="00E86F0F"/>
    <w:rsid w:val="00E9222F"/>
    <w:rsid w:val="00E95AD1"/>
    <w:rsid w:val="00E97F48"/>
    <w:rsid w:val="00EA7F89"/>
    <w:rsid w:val="00EB0F9B"/>
    <w:rsid w:val="00EB1664"/>
    <w:rsid w:val="00EC1653"/>
    <w:rsid w:val="00EC169B"/>
    <w:rsid w:val="00EC21A7"/>
    <w:rsid w:val="00EC4C58"/>
    <w:rsid w:val="00ED0111"/>
    <w:rsid w:val="00ED7457"/>
    <w:rsid w:val="00ED7919"/>
    <w:rsid w:val="00EE4288"/>
    <w:rsid w:val="00EE5257"/>
    <w:rsid w:val="00EE64CD"/>
    <w:rsid w:val="00EE7301"/>
    <w:rsid w:val="00EF0314"/>
    <w:rsid w:val="00EF36F3"/>
    <w:rsid w:val="00EF6DB8"/>
    <w:rsid w:val="00F0072D"/>
    <w:rsid w:val="00F04853"/>
    <w:rsid w:val="00F106E0"/>
    <w:rsid w:val="00F13F0F"/>
    <w:rsid w:val="00F215E3"/>
    <w:rsid w:val="00F31BC9"/>
    <w:rsid w:val="00F31FCC"/>
    <w:rsid w:val="00F371D6"/>
    <w:rsid w:val="00F506F9"/>
    <w:rsid w:val="00F53926"/>
    <w:rsid w:val="00F60B19"/>
    <w:rsid w:val="00F634FA"/>
    <w:rsid w:val="00F6408A"/>
    <w:rsid w:val="00F6659D"/>
    <w:rsid w:val="00F71DB7"/>
    <w:rsid w:val="00F72305"/>
    <w:rsid w:val="00F74691"/>
    <w:rsid w:val="00F75223"/>
    <w:rsid w:val="00F75975"/>
    <w:rsid w:val="00F75A75"/>
    <w:rsid w:val="00F76E24"/>
    <w:rsid w:val="00F84EE6"/>
    <w:rsid w:val="00F903C9"/>
    <w:rsid w:val="00F96735"/>
    <w:rsid w:val="00F96E3A"/>
    <w:rsid w:val="00F975C0"/>
    <w:rsid w:val="00FA5D9D"/>
    <w:rsid w:val="00FA7D5D"/>
    <w:rsid w:val="00FA7E11"/>
    <w:rsid w:val="00FA7ED0"/>
    <w:rsid w:val="00FB0D00"/>
    <w:rsid w:val="00FC5EE5"/>
    <w:rsid w:val="00FC7DED"/>
    <w:rsid w:val="00FD0385"/>
    <w:rsid w:val="00FD1546"/>
    <w:rsid w:val="00FD47DF"/>
    <w:rsid w:val="00FD4BE0"/>
    <w:rsid w:val="00FE6E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F0623"/>
  <w15:docId w15:val="{C8F0C4B1-F1DD-4031-AF49-8F745BAF3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1229D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A0443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A0443D"/>
  </w:style>
  <w:style w:type="paragraph" w:styleId="Stopka">
    <w:name w:val="footer"/>
    <w:basedOn w:val="Normalny"/>
    <w:link w:val="StopkaZnak"/>
    <w:uiPriority w:val="99"/>
    <w:unhideWhenUsed/>
    <w:rsid w:val="00A0443D"/>
    <w:pPr>
      <w:tabs>
        <w:tab w:val="center" w:pos="4536"/>
        <w:tab w:val="right" w:pos="9072"/>
      </w:tabs>
    </w:pPr>
  </w:style>
  <w:style w:type="character" w:customStyle="1" w:styleId="StopkaZnak">
    <w:name w:val="Stopka Znak"/>
    <w:basedOn w:val="Domylnaczcionkaakapitu"/>
    <w:link w:val="Stopka"/>
    <w:uiPriority w:val="99"/>
    <w:rsid w:val="00A0443D"/>
  </w:style>
  <w:style w:type="paragraph" w:styleId="Tekstdymka">
    <w:name w:val="Balloon Text"/>
    <w:basedOn w:val="Normalny"/>
    <w:link w:val="TekstdymkaZnak"/>
    <w:uiPriority w:val="99"/>
    <w:semiHidden/>
    <w:unhideWhenUsed/>
    <w:rsid w:val="00A0443D"/>
    <w:rPr>
      <w:rFonts w:ascii="Tahoma" w:hAnsi="Tahoma" w:cs="Tahoma"/>
      <w:sz w:val="16"/>
      <w:szCs w:val="16"/>
    </w:rPr>
  </w:style>
  <w:style w:type="character" w:customStyle="1" w:styleId="TekstdymkaZnak">
    <w:name w:val="Tekst dymka Znak"/>
    <w:basedOn w:val="Domylnaczcionkaakapitu"/>
    <w:link w:val="Tekstdymka"/>
    <w:uiPriority w:val="99"/>
    <w:semiHidden/>
    <w:rsid w:val="00A0443D"/>
    <w:rPr>
      <w:rFonts w:ascii="Tahoma" w:hAnsi="Tahoma" w:cs="Tahoma"/>
      <w:sz w:val="16"/>
      <w:szCs w:val="16"/>
    </w:rPr>
  </w:style>
  <w:style w:type="character" w:styleId="Hipercze">
    <w:name w:val="Hyperlink"/>
    <w:basedOn w:val="Domylnaczcionkaakapitu"/>
    <w:uiPriority w:val="99"/>
    <w:unhideWhenUsed/>
    <w:rsid w:val="001229D4"/>
    <w:rPr>
      <w:rFonts w:ascii="Times New Roman" w:hAnsi="Times New Roman" w:cs="Times New Roman" w:hint="default"/>
      <w:color w:val="0000FF"/>
      <w:u w:val="single"/>
    </w:rPr>
  </w:style>
  <w:style w:type="paragraph" w:styleId="Tekstkomentarza">
    <w:name w:val="annotation text"/>
    <w:basedOn w:val="Normalny"/>
    <w:link w:val="TekstkomentarzaZnak1"/>
    <w:uiPriority w:val="99"/>
    <w:unhideWhenUsed/>
    <w:rsid w:val="001229D4"/>
    <w:rPr>
      <w:sz w:val="20"/>
      <w:szCs w:val="20"/>
    </w:rPr>
  </w:style>
  <w:style w:type="character" w:customStyle="1" w:styleId="TekstkomentarzaZnak">
    <w:name w:val="Tekst komentarza Znak"/>
    <w:basedOn w:val="Domylnaczcionkaakapitu"/>
    <w:uiPriority w:val="99"/>
    <w:semiHidden/>
    <w:rsid w:val="001229D4"/>
    <w:rPr>
      <w:rFonts w:ascii="Times New Roman" w:eastAsia="Times New Roman" w:hAnsi="Times New Roman" w:cs="Times New Roman"/>
      <w:sz w:val="20"/>
      <w:szCs w:val="20"/>
      <w:lang w:eastAsia="pl-PL"/>
    </w:rPr>
  </w:style>
  <w:style w:type="paragraph" w:styleId="Tekstpodstawowy">
    <w:name w:val="Body Text"/>
    <w:basedOn w:val="Normalny"/>
    <w:link w:val="TekstpodstawowyZnak1"/>
    <w:uiPriority w:val="99"/>
    <w:unhideWhenUsed/>
    <w:rsid w:val="001229D4"/>
    <w:rPr>
      <w:szCs w:val="20"/>
    </w:rPr>
  </w:style>
  <w:style w:type="character" w:customStyle="1" w:styleId="TekstpodstawowyZnak">
    <w:name w:val="Tekst podstawowy Znak"/>
    <w:basedOn w:val="Domylnaczcionkaakapitu"/>
    <w:uiPriority w:val="99"/>
    <w:semiHidden/>
    <w:rsid w:val="001229D4"/>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iPriority w:val="99"/>
    <w:unhideWhenUsed/>
    <w:rsid w:val="001229D4"/>
    <w:pPr>
      <w:ind w:left="702" w:hanging="702"/>
    </w:pPr>
  </w:style>
  <w:style w:type="character" w:customStyle="1" w:styleId="Tekstpodstawowywcity2Znak">
    <w:name w:val="Tekst podstawowy wcięty 2 Znak"/>
    <w:basedOn w:val="Domylnaczcionkaakapitu"/>
    <w:uiPriority w:val="99"/>
    <w:semiHidden/>
    <w:rsid w:val="001229D4"/>
    <w:rPr>
      <w:rFonts w:ascii="Times New Roman" w:eastAsia="Times New Roman" w:hAnsi="Times New Roman" w:cs="Times New Roman"/>
      <w:sz w:val="24"/>
      <w:szCs w:val="24"/>
      <w:lang w:eastAsia="pl-PL"/>
    </w:rPr>
  </w:style>
  <w:style w:type="paragraph" w:styleId="Akapitzlist">
    <w:name w:val="List Paragraph"/>
    <w:aliases w:val="normalny tekst,Akapit z listą2,Akapit z listą 1,Chorzów - Akapit z listą,Tekst punktowanie,Akapit z listą BS,Numerowanie,List Paragraph,Asia 2  Akapit z listą,tekst normalny,1. Punkt głónu"/>
    <w:basedOn w:val="Normalny"/>
    <w:link w:val="AkapitzlistZnak"/>
    <w:uiPriority w:val="34"/>
    <w:qFormat/>
    <w:rsid w:val="001229D4"/>
    <w:pPr>
      <w:ind w:left="708"/>
    </w:pPr>
  </w:style>
  <w:style w:type="character" w:customStyle="1" w:styleId="TekstpodstawowyZnak1">
    <w:name w:val="Tekst podstawowy Znak1"/>
    <w:basedOn w:val="Domylnaczcionkaakapitu"/>
    <w:link w:val="Tekstpodstawowy"/>
    <w:uiPriority w:val="99"/>
    <w:locked/>
    <w:rsid w:val="001229D4"/>
    <w:rPr>
      <w:rFonts w:ascii="Times New Roman" w:eastAsia="Times New Roman" w:hAnsi="Times New Roman" w:cs="Times New Roman"/>
      <w:sz w:val="24"/>
      <w:szCs w:val="20"/>
      <w:lang w:eastAsia="pl-PL"/>
    </w:rPr>
  </w:style>
  <w:style w:type="character" w:customStyle="1" w:styleId="Tekstpodstawowywcity2Znak1">
    <w:name w:val="Tekst podstawowy wcięty 2 Znak1"/>
    <w:basedOn w:val="Domylnaczcionkaakapitu"/>
    <w:link w:val="Tekstpodstawowywcity2"/>
    <w:uiPriority w:val="99"/>
    <w:locked/>
    <w:rsid w:val="001229D4"/>
    <w:rPr>
      <w:rFonts w:ascii="Times New Roman" w:eastAsia="Times New Roman" w:hAnsi="Times New Roman" w:cs="Times New Roman"/>
      <w:sz w:val="24"/>
      <w:szCs w:val="24"/>
      <w:lang w:eastAsia="pl-PL"/>
    </w:rPr>
  </w:style>
  <w:style w:type="character" w:customStyle="1" w:styleId="NagwekZnak1">
    <w:name w:val="Nagłówek Znak1"/>
    <w:basedOn w:val="Domylnaczcionkaakapitu"/>
    <w:uiPriority w:val="99"/>
    <w:semiHidden/>
    <w:locked/>
    <w:rsid w:val="001229D4"/>
    <w:rPr>
      <w:rFonts w:ascii="Times New Roman" w:eastAsia="Times New Roman" w:hAnsi="Times New Roman" w:cs="Times New Roman"/>
      <w:sz w:val="24"/>
      <w:szCs w:val="24"/>
      <w:lang w:eastAsia="pl-PL"/>
    </w:rPr>
  </w:style>
  <w:style w:type="character" w:customStyle="1" w:styleId="TekstkomentarzaZnak1">
    <w:name w:val="Tekst komentarza Znak1"/>
    <w:basedOn w:val="Domylnaczcionkaakapitu"/>
    <w:link w:val="Tekstkomentarza"/>
    <w:uiPriority w:val="99"/>
    <w:locked/>
    <w:rsid w:val="001229D4"/>
    <w:rPr>
      <w:rFonts w:ascii="Times New Roman" w:eastAsia="Times New Roman" w:hAnsi="Times New Roman" w:cs="Times New Roman"/>
      <w:sz w:val="20"/>
      <w:szCs w:val="20"/>
      <w:lang w:eastAsia="pl-PL"/>
    </w:rPr>
  </w:style>
  <w:style w:type="paragraph" w:customStyle="1" w:styleId="style32">
    <w:name w:val="style32"/>
    <w:basedOn w:val="Normalny"/>
    <w:rsid w:val="001229D4"/>
    <w:pPr>
      <w:spacing w:before="100" w:beforeAutospacing="1" w:after="100" w:afterAutospacing="1"/>
    </w:pPr>
    <w:rPr>
      <w:rFonts w:eastAsiaTheme="minorHAnsi"/>
    </w:rPr>
  </w:style>
  <w:style w:type="character" w:customStyle="1" w:styleId="fontstyle67">
    <w:name w:val="fontstyle67"/>
    <w:basedOn w:val="Domylnaczcionkaakapitu"/>
    <w:rsid w:val="001229D4"/>
  </w:style>
  <w:style w:type="paragraph" w:customStyle="1" w:styleId="Style2">
    <w:name w:val="Style2"/>
    <w:basedOn w:val="Normalny"/>
    <w:uiPriority w:val="99"/>
    <w:rsid w:val="00DA2002"/>
    <w:pPr>
      <w:widowControl w:val="0"/>
      <w:autoSpaceDE w:val="0"/>
      <w:autoSpaceDN w:val="0"/>
      <w:adjustRightInd w:val="0"/>
      <w:spacing w:line="235" w:lineRule="exact"/>
    </w:pPr>
    <w:rPr>
      <w:rFonts w:ascii="MS Reference Sans Serif" w:hAnsi="MS Reference Sans Serif"/>
    </w:rPr>
  </w:style>
  <w:style w:type="paragraph" w:customStyle="1" w:styleId="Style29">
    <w:name w:val="Style29"/>
    <w:basedOn w:val="Normalny"/>
    <w:uiPriority w:val="99"/>
    <w:rsid w:val="00A72EF3"/>
    <w:pPr>
      <w:widowControl w:val="0"/>
      <w:autoSpaceDE w:val="0"/>
      <w:autoSpaceDN w:val="0"/>
      <w:adjustRightInd w:val="0"/>
      <w:spacing w:line="230" w:lineRule="exact"/>
      <w:ind w:hanging="518"/>
      <w:jc w:val="both"/>
    </w:pPr>
    <w:rPr>
      <w:rFonts w:ascii="Arial" w:hAnsi="Arial" w:cs="Arial"/>
    </w:rPr>
  </w:style>
  <w:style w:type="character" w:customStyle="1" w:styleId="FontStyle82">
    <w:name w:val="Font Style82"/>
    <w:uiPriority w:val="99"/>
    <w:rsid w:val="00A72EF3"/>
    <w:rPr>
      <w:rFonts w:ascii="Arial" w:hAnsi="Arial"/>
      <w:b/>
      <w:color w:val="000000"/>
      <w:sz w:val="18"/>
    </w:rPr>
  </w:style>
  <w:style w:type="paragraph" w:customStyle="1" w:styleId="Akapitzlist1">
    <w:name w:val="Akapit z listą1"/>
    <w:basedOn w:val="Normalny"/>
    <w:uiPriority w:val="99"/>
    <w:rsid w:val="00746858"/>
    <w:pPr>
      <w:ind w:left="720"/>
    </w:pPr>
    <w:rPr>
      <w:lang w:eastAsia="ar-SA"/>
    </w:rPr>
  </w:style>
  <w:style w:type="paragraph" w:styleId="Bezodstpw">
    <w:name w:val="No Spacing"/>
    <w:uiPriority w:val="99"/>
    <w:qFormat/>
    <w:rsid w:val="00C66CEC"/>
    <w:pPr>
      <w:suppressAutoHyphens/>
      <w:spacing w:after="0" w:line="240" w:lineRule="auto"/>
    </w:pPr>
    <w:rPr>
      <w:rFonts w:ascii="Calibri" w:eastAsia="Arial" w:hAnsi="Calibri" w:cs="Times New Roman"/>
      <w:lang w:eastAsia="ar-SA"/>
    </w:rPr>
  </w:style>
  <w:style w:type="paragraph" w:customStyle="1" w:styleId="Default">
    <w:name w:val="Default"/>
    <w:uiPriority w:val="99"/>
    <w:rsid w:val="00866263"/>
    <w:pPr>
      <w:suppressAutoHyphens/>
      <w:autoSpaceDE w:val="0"/>
      <w:spacing w:after="0" w:line="240" w:lineRule="auto"/>
    </w:pPr>
    <w:rPr>
      <w:rFonts w:ascii="Calibri" w:eastAsia="Arial" w:hAnsi="Calibri" w:cs="Calibri"/>
      <w:color w:val="000000"/>
      <w:sz w:val="24"/>
      <w:szCs w:val="24"/>
      <w:lang w:eastAsia="ar-SA"/>
    </w:rPr>
  </w:style>
  <w:style w:type="character" w:styleId="Odwoaniedokomentarza">
    <w:name w:val="annotation reference"/>
    <w:basedOn w:val="Domylnaczcionkaakapitu"/>
    <w:uiPriority w:val="99"/>
    <w:semiHidden/>
    <w:unhideWhenUsed/>
    <w:rsid w:val="005604CD"/>
    <w:rPr>
      <w:sz w:val="16"/>
      <w:szCs w:val="16"/>
    </w:rPr>
  </w:style>
  <w:style w:type="paragraph" w:styleId="Tematkomentarza">
    <w:name w:val="annotation subject"/>
    <w:basedOn w:val="Tekstkomentarza"/>
    <w:next w:val="Tekstkomentarza"/>
    <w:link w:val="TematkomentarzaZnak"/>
    <w:uiPriority w:val="99"/>
    <w:semiHidden/>
    <w:unhideWhenUsed/>
    <w:rsid w:val="005604CD"/>
    <w:rPr>
      <w:b/>
      <w:bCs/>
    </w:rPr>
  </w:style>
  <w:style w:type="character" w:customStyle="1" w:styleId="TematkomentarzaZnak">
    <w:name w:val="Temat komentarza Znak"/>
    <w:basedOn w:val="TekstkomentarzaZnak1"/>
    <w:link w:val="Tematkomentarza"/>
    <w:uiPriority w:val="99"/>
    <w:semiHidden/>
    <w:rsid w:val="005604CD"/>
    <w:rPr>
      <w:rFonts w:ascii="Times New Roman" w:eastAsia="Times New Roman" w:hAnsi="Times New Roman" w:cs="Times New Roman"/>
      <w:b/>
      <w:bCs/>
      <w:sz w:val="20"/>
      <w:szCs w:val="20"/>
      <w:lang w:eastAsia="pl-PL"/>
    </w:rPr>
  </w:style>
  <w:style w:type="paragraph" w:styleId="Poprawka">
    <w:name w:val="Revision"/>
    <w:hidden/>
    <w:uiPriority w:val="99"/>
    <w:semiHidden/>
    <w:rsid w:val="00F903C9"/>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2 Znak,Akapit z listą 1 Znak,Chorzów - Akapit z listą Znak,Tekst punktowanie Znak,Akapit z listą BS Znak,Numerowanie Znak,List Paragraph Znak,Asia 2  Akapit z listą Znak,tekst normalny Znak"/>
    <w:link w:val="Akapitzlist"/>
    <w:uiPriority w:val="34"/>
    <w:qFormat/>
    <w:locked/>
    <w:rsid w:val="0014286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688050">
      <w:bodyDiv w:val="1"/>
      <w:marLeft w:val="0"/>
      <w:marRight w:val="0"/>
      <w:marTop w:val="0"/>
      <w:marBottom w:val="0"/>
      <w:divBdr>
        <w:top w:val="none" w:sz="0" w:space="0" w:color="auto"/>
        <w:left w:val="none" w:sz="0" w:space="0" w:color="auto"/>
        <w:bottom w:val="none" w:sz="0" w:space="0" w:color="auto"/>
        <w:right w:val="none" w:sz="0" w:space="0" w:color="auto"/>
      </w:divBdr>
    </w:div>
    <w:div w:id="1325620246">
      <w:bodyDiv w:val="1"/>
      <w:marLeft w:val="0"/>
      <w:marRight w:val="0"/>
      <w:marTop w:val="0"/>
      <w:marBottom w:val="0"/>
      <w:divBdr>
        <w:top w:val="none" w:sz="0" w:space="0" w:color="auto"/>
        <w:left w:val="none" w:sz="0" w:space="0" w:color="auto"/>
        <w:bottom w:val="none" w:sz="0" w:space="0" w:color="auto"/>
        <w:right w:val="none" w:sz="0" w:space="0" w:color="auto"/>
      </w:divBdr>
    </w:div>
    <w:div w:id="1639728213">
      <w:bodyDiv w:val="1"/>
      <w:marLeft w:val="0"/>
      <w:marRight w:val="0"/>
      <w:marTop w:val="0"/>
      <w:marBottom w:val="0"/>
      <w:divBdr>
        <w:top w:val="none" w:sz="0" w:space="0" w:color="auto"/>
        <w:left w:val="none" w:sz="0" w:space="0" w:color="auto"/>
        <w:bottom w:val="none" w:sz="0" w:space="0" w:color="auto"/>
        <w:right w:val="none" w:sz="0" w:space="0" w:color="auto"/>
      </w:divBdr>
    </w:div>
    <w:div w:id="1767925244">
      <w:bodyDiv w:val="1"/>
      <w:marLeft w:val="0"/>
      <w:marRight w:val="0"/>
      <w:marTop w:val="0"/>
      <w:marBottom w:val="0"/>
      <w:divBdr>
        <w:top w:val="none" w:sz="0" w:space="0" w:color="auto"/>
        <w:left w:val="none" w:sz="0" w:space="0" w:color="auto"/>
        <w:bottom w:val="none" w:sz="0" w:space="0" w:color="auto"/>
        <w:right w:val="none" w:sz="0" w:space="0" w:color="auto"/>
      </w:divBdr>
      <w:divsChild>
        <w:div w:id="837843380">
          <w:marLeft w:val="0"/>
          <w:marRight w:val="0"/>
          <w:marTop w:val="0"/>
          <w:marBottom w:val="0"/>
          <w:divBdr>
            <w:top w:val="none" w:sz="0" w:space="0" w:color="auto"/>
            <w:left w:val="none" w:sz="0" w:space="0" w:color="auto"/>
            <w:bottom w:val="none" w:sz="0" w:space="0" w:color="auto"/>
            <w:right w:val="none" w:sz="0" w:space="0" w:color="auto"/>
          </w:divBdr>
        </w:div>
        <w:div w:id="584920878">
          <w:marLeft w:val="0"/>
          <w:marRight w:val="0"/>
          <w:marTop w:val="0"/>
          <w:marBottom w:val="0"/>
          <w:divBdr>
            <w:top w:val="none" w:sz="0" w:space="0" w:color="auto"/>
            <w:left w:val="none" w:sz="0" w:space="0" w:color="auto"/>
            <w:bottom w:val="none" w:sz="0" w:space="0" w:color="auto"/>
            <w:right w:val="none" w:sz="0" w:space="0" w:color="auto"/>
          </w:divBdr>
        </w:div>
        <w:div w:id="46346720">
          <w:marLeft w:val="0"/>
          <w:marRight w:val="0"/>
          <w:marTop w:val="0"/>
          <w:marBottom w:val="0"/>
          <w:divBdr>
            <w:top w:val="none" w:sz="0" w:space="0" w:color="auto"/>
            <w:left w:val="none" w:sz="0" w:space="0" w:color="auto"/>
            <w:bottom w:val="none" w:sz="0" w:space="0" w:color="auto"/>
            <w:right w:val="none" w:sz="0" w:space="0" w:color="auto"/>
          </w:divBdr>
        </w:div>
        <w:div w:id="1905677875">
          <w:marLeft w:val="0"/>
          <w:marRight w:val="0"/>
          <w:marTop w:val="0"/>
          <w:marBottom w:val="0"/>
          <w:divBdr>
            <w:top w:val="none" w:sz="0" w:space="0" w:color="auto"/>
            <w:left w:val="none" w:sz="0" w:space="0" w:color="auto"/>
            <w:bottom w:val="none" w:sz="0" w:space="0" w:color="auto"/>
            <w:right w:val="none" w:sz="0" w:space="0" w:color="auto"/>
          </w:divBdr>
        </w:div>
        <w:div w:id="169368094">
          <w:marLeft w:val="0"/>
          <w:marRight w:val="0"/>
          <w:marTop w:val="0"/>
          <w:marBottom w:val="0"/>
          <w:divBdr>
            <w:top w:val="none" w:sz="0" w:space="0" w:color="auto"/>
            <w:left w:val="none" w:sz="0" w:space="0" w:color="auto"/>
            <w:bottom w:val="none" w:sz="0" w:space="0" w:color="auto"/>
            <w:right w:val="none" w:sz="0" w:space="0" w:color="auto"/>
          </w:divBdr>
        </w:div>
        <w:div w:id="1163664356">
          <w:marLeft w:val="0"/>
          <w:marRight w:val="0"/>
          <w:marTop w:val="0"/>
          <w:marBottom w:val="0"/>
          <w:divBdr>
            <w:top w:val="none" w:sz="0" w:space="0" w:color="auto"/>
            <w:left w:val="none" w:sz="0" w:space="0" w:color="auto"/>
            <w:bottom w:val="none" w:sz="0" w:space="0" w:color="auto"/>
            <w:right w:val="none" w:sz="0" w:space="0" w:color="auto"/>
          </w:divBdr>
        </w:div>
        <w:div w:id="278532814">
          <w:marLeft w:val="0"/>
          <w:marRight w:val="0"/>
          <w:marTop w:val="0"/>
          <w:marBottom w:val="0"/>
          <w:divBdr>
            <w:top w:val="none" w:sz="0" w:space="0" w:color="auto"/>
            <w:left w:val="none" w:sz="0" w:space="0" w:color="auto"/>
            <w:bottom w:val="none" w:sz="0" w:space="0" w:color="auto"/>
            <w:right w:val="none" w:sz="0" w:space="0" w:color="auto"/>
          </w:divBdr>
        </w:div>
        <w:div w:id="2010938925">
          <w:marLeft w:val="0"/>
          <w:marRight w:val="0"/>
          <w:marTop w:val="0"/>
          <w:marBottom w:val="0"/>
          <w:divBdr>
            <w:top w:val="none" w:sz="0" w:space="0" w:color="auto"/>
            <w:left w:val="none" w:sz="0" w:space="0" w:color="auto"/>
            <w:bottom w:val="none" w:sz="0" w:space="0" w:color="auto"/>
            <w:right w:val="none" w:sz="0" w:space="0" w:color="auto"/>
          </w:divBdr>
        </w:div>
        <w:div w:id="870193147">
          <w:marLeft w:val="0"/>
          <w:marRight w:val="0"/>
          <w:marTop w:val="0"/>
          <w:marBottom w:val="0"/>
          <w:divBdr>
            <w:top w:val="none" w:sz="0" w:space="0" w:color="auto"/>
            <w:left w:val="none" w:sz="0" w:space="0" w:color="auto"/>
            <w:bottom w:val="none" w:sz="0" w:space="0" w:color="auto"/>
            <w:right w:val="none" w:sz="0" w:space="0" w:color="auto"/>
          </w:divBdr>
        </w:div>
        <w:div w:id="117073539">
          <w:marLeft w:val="0"/>
          <w:marRight w:val="0"/>
          <w:marTop w:val="0"/>
          <w:marBottom w:val="0"/>
          <w:divBdr>
            <w:top w:val="none" w:sz="0" w:space="0" w:color="auto"/>
            <w:left w:val="none" w:sz="0" w:space="0" w:color="auto"/>
            <w:bottom w:val="none" w:sz="0" w:space="0" w:color="auto"/>
            <w:right w:val="none" w:sz="0" w:space="0" w:color="auto"/>
          </w:divBdr>
        </w:div>
        <w:div w:id="1685092167">
          <w:marLeft w:val="0"/>
          <w:marRight w:val="0"/>
          <w:marTop w:val="0"/>
          <w:marBottom w:val="0"/>
          <w:divBdr>
            <w:top w:val="none" w:sz="0" w:space="0" w:color="auto"/>
            <w:left w:val="none" w:sz="0" w:space="0" w:color="auto"/>
            <w:bottom w:val="none" w:sz="0" w:space="0" w:color="auto"/>
            <w:right w:val="none" w:sz="0" w:space="0" w:color="auto"/>
          </w:divBdr>
        </w:div>
        <w:div w:id="318927582">
          <w:marLeft w:val="0"/>
          <w:marRight w:val="0"/>
          <w:marTop w:val="0"/>
          <w:marBottom w:val="0"/>
          <w:divBdr>
            <w:top w:val="none" w:sz="0" w:space="0" w:color="auto"/>
            <w:left w:val="none" w:sz="0" w:space="0" w:color="auto"/>
            <w:bottom w:val="none" w:sz="0" w:space="0" w:color="auto"/>
            <w:right w:val="none" w:sz="0" w:space="0" w:color="auto"/>
          </w:divBdr>
        </w:div>
        <w:div w:id="1399203374">
          <w:marLeft w:val="0"/>
          <w:marRight w:val="0"/>
          <w:marTop w:val="0"/>
          <w:marBottom w:val="0"/>
          <w:divBdr>
            <w:top w:val="none" w:sz="0" w:space="0" w:color="auto"/>
            <w:left w:val="none" w:sz="0" w:space="0" w:color="auto"/>
            <w:bottom w:val="none" w:sz="0" w:space="0" w:color="auto"/>
            <w:right w:val="none" w:sz="0" w:space="0" w:color="auto"/>
          </w:divBdr>
        </w:div>
        <w:div w:id="901721616">
          <w:marLeft w:val="0"/>
          <w:marRight w:val="0"/>
          <w:marTop w:val="0"/>
          <w:marBottom w:val="0"/>
          <w:divBdr>
            <w:top w:val="none" w:sz="0" w:space="0" w:color="auto"/>
            <w:left w:val="none" w:sz="0" w:space="0" w:color="auto"/>
            <w:bottom w:val="none" w:sz="0" w:space="0" w:color="auto"/>
            <w:right w:val="none" w:sz="0" w:space="0" w:color="auto"/>
          </w:divBdr>
        </w:div>
        <w:div w:id="842821579">
          <w:marLeft w:val="0"/>
          <w:marRight w:val="0"/>
          <w:marTop w:val="0"/>
          <w:marBottom w:val="0"/>
          <w:divBdr>
            <w:top w:val="none" w:sz="0" w:space="0" w:color="auto"/>
            <w:left w:val="none" w:sz="0" w:space="0" w:color="auto"/>
            <w:bottom w:val="none" w:sz="0" w:space="0" w:color="auto"/>
            <w:right w:val="none" w:sz="0" w:space="0" w:color="auto"/>
          </w:divBdr>
        </w:div>
        <w:div w:id="2002149107">
          <w:marLeft w:val="0"/>
          <w:marRight w:val="0"/>
          <w:marTop w:val="0"/>
          <w:marBottom w:val="0"/>
          <w:divBdr>
            <w:top w:val="none" w:sz="0" w:space="0" w:color="auto"/>
            <w:left w:val="none" w:sz="0" w:space="0" w:color="auto"/>
            <w:bottom w:val="none" w:sz="0" w:space="0" w:color="auto"/>
            <w:right w:val="none" w:sz="0" w:space="0" w:color="auto"/>
          </w:divBdr>
        </w:div>
        <w:div w:id="1092235817">
          <w:marLeft w:val="0"/>
          <w:marRight w:val="0"/>
          <w:marTop w:val="0"/>
          <w:marBottom w:val="0"/>
          <w:divBdr>
            <w:top w:val="none" w:sz="0" w:space="0" w:color="auto"/>
            <w:left w:val="none" w:sz="0" w:space="0" w:color="auto"/>
            <w:bottom w:val="none" w:sz="0" w:space="0" w:color="auto"/>
            <w:right w:val="none" w:sz="0" w:space="0" w:color="auto"/>
          </w:divBdr>
        </w:div>
      </w:divsChild>
    </w:div>
    <w:div w:id="1962221265">
      <w:bodyDiv w:val="1"/>
      <w:marLeft w:val="0"/>
      <w:marRight w:val="0"/>
      <w:marTop w:val="0"/>
      <w:marBottom w:val="0"/>
      <w:divBdr>
        <w:top w:val="none" w:sz="0" w:space="0" w:color="auto"/>
        <w:left w:val="none" w:sz="0" w:space="0" w:color="auto"/>
        <w:bottom w:val="none" w:sz="0" w:space="0" w:color="auto"/>
        <w:right w:val="none" w:sz="0" w:space="0" w:color="auto"/>
      </w:divBdr>
    </w:div>
    <w:div w:id="202882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v@modertrans.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amwaje@elbl&#261;g.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60BBF-3402-40FB-81B0-14BA7B56A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7977</Words>
  <Characters>47867</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Urząd Miejski w Elblągu</Company>
  <LinksUpToDate>false</LinksUpToDate>
  <CharactersWithSpaces>55733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Dziuba</dc:creator>
  <cp:lastModifiedBy>Krystian Kozakiewicz</cp:lastModifiedBy>
  <cp:revision>3</cp:revision>
  <cp:lastPrinted>2024-10-07T08:08:00Z</cp:lastPrinted>
  <dcterms:created xsi:type="dcterms:W3CDTF">2024-10-14T12:29:00Z</dcterms:created>
  <dcterms:modified xsi:type="dcterms:W3CDTF">2024-10-14T12:35:00Z</dcterms:modified>
</cp:coreProperties>
</file>