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4" w:rsidRPr="00067D27" w:rsidRDefault="00067D27">
      <w:pPr>
        <w:rPr>
          <w:rFonts w:ascii="Times New Roman" w:hAnsi="Times New Roman" w:cs="Times New Roman"/>
        </w:rPr>
      </w:pPr>
      <w:r w:rsidRPr="00067D27">
        <w:rPr>
          <w:rFonts w:ascii="Times New Roman" w:hAnsi="Times New Roman" w:cs="Times New Roman"/>
        </w:rPr>
        <w:t>Rudawa, 1</w:t>
      </w:r>
      <w:r w:rsidR="002A455A">
        <w:rPr>
          <w:rFonts w:ascii="Times New Roman" w:hAnsi="Times New Roman" w:cs="Times New Roman"/>
        </w:rPr>
        <w:t>6.</w:t>
      </w:r>
      <w:r w:rsidRPr="00067D27">
        <w:rPr>
          <w:rFonts w:ascii="Times New Roman" w:hAnsi="Times New Roman" w:cs="Times New Roman"/>
        </w:rPr>
        <w:t>12.2021 r.</w:t>
      </w:r>
    </w:p>
    <w:p w:rsidR="00F80390" w:rsidRDefault="00F80390" w:rsidP="00F803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7D27" w:rsidRPr="00F80390" w:rsidRDefault="00067D27" w:rsidP="00F803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80390">
        <w:rPr>
          <w:rFonts w:ascii="Times New Roman" w:hAnsi="Times New Roman" w:cs="Times New Roman"/>
          <w:b/>
          <w:i/>
          <w:sz w:val="28"/>
          <w:szCs w:val="28"/>
        </w:rPr>
        <w:t>Wykonawcy, uczestnicy postępowania</w:t>
      </w:r>
    </w:p>
    <w:p w:rsidR="00F80390" w:rsidRDefault="00F80390" w:rsidP="00F80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27" w:rsidRPr="00F80390" w:rsidRDefault="00067D27" w:rsidP="00F80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90">
        <w:rPr>
          <w:rFonts w:ascii="Times New Roman" w:hAnsi="Times New Roman" w:cs="Times New Roman"/>
          <w:b/>
          <w:sz w:val="24"/>
          <w:szCs w:val="24"/>
        </w:rPr>
        <w:t>INFORMACJA O WYNIKU POSTĘPOWANIA</w:t>
      </w:r>
    </w:p>
    <w:p w:rsidR="000776B2" w:rsidRDefault="000776B2" w:rsidP="00F80390">
      <w:pPr>
        <w:ind w:firstLine="360"/>
        <w:jc w:val="both"/>
        <w:rPr>
          <w:rFonts w:ascii="Times New Roman" w:hAnsi="Times New Roman" w:cs="Times New Roman"/>
        </w:rPr>
      </w:pPr>
    </w:p>
    <w:p w:rsidR="00F80390" w:rsidRPr="000776B2" w:rsidRDefault="000776B2" w:rsidP="000776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6B2">
        <w:rPr>
          <w:rFonts w:ascii="Times New Roman" w:hAnsi="Times New Roman" w:cs="Times New Roman"/>
          <w:sz w:val="24"/>
          <w:szCs w:val="24"/>
        </w:rPr>
        <w:t xml:space="preserve">Zamawiający informuje, że w dniu 16.12.2021 r. Wykonawca, którego ofertę wybrano jako najkorzystniejszą w ramach zadania 2 oświadczył, że uchyla się od zawarcia umowy w sprawie zamówienia publicznego. W związku z powyższym, na podstawie art. 263 ust. 1 ustawy Prawo zamówień publicznych, dla przedmiotowego zadania Zamawiający dokonał ponownego badania oraz oceny </w:t>
      </w:r>
      <w:r>
        <w:rPr>
          <w:rFonts w:ascii="Times New Roman" w:hAnsi="Times New Roman" w:cs="Times New Roman"/>
          <w:sz w:val="24"/>
          <w:szCs w:val="24"/>
        </w:rPr>
        <w:t xml:space="preserve">jedynej </w:t>
      </w:r>
      <w:r w:rsidRPr="000776B2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76B2">
        <w:rPr>
          <w:rFonts w:ascii="Times New Roman" w:hAnsi="Times New Roman" w:cs="Times New Roman"/>
          <w:sz w:val="24"/>
          <w:szCs w:val="24"/>
        </w:rPr>
        <w:t xml:space="preserve"> pozostał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776B2">
        <w:rPr>
          <w:rFonts w:ascii="Times New Roman" w:hAnsi="Times New Roman" w:cs="Times New Roman"/>
          <w:sz w:val="24"/>
          <w:szCs w:val="24"/>
        </w:rPr>
        <w:t xml:space="preserve"> w postępowaniu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776B2">
        <w:rPr>
          <w:rFonts w:ascii="Times New Roman" w:hAnsi="Times New Roman" w:cs="Times New Roman"/>
          <w:sz w:val="24"/>
          <w:szCs w:val="24"/>
        </w:rPr>
        <w:t xml:space="preserve"> ponownie wybrał ofertę najkorzystniejszą.</w:t>
      </w:r>
    </w:p>
    <w:p w:rsidR="00067D27" w:rsidRPr="000776B2" w:rsidRDefault="000776B2" w:rsidP="000776B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776B2">
        <w:rPr>
          <w:rFonts w:ascii="Times New Roman" w:hAnsi="Times New Roman" w:cs="Times New Roman"/>
          <w:sz w:val="24"/>
          <w:szCs w:val="24"/>
        </w:rPr>
        <w:t>W ramach zadania 2 z</w:t>
      </w:r>
      <w:r w:rsidR="00067D27" w:rsidRPr="000776B2">
        <w:rPr>
          <w:rFonts w:ascii="Times New Roman" w:hAnsi="Times New Roman" w:cs="Times New Roman"/>
          <w:sz w:val="24"/>
          <w:szCs w:val="24"/>
        </w:rPr>
        <w:t xml:space="preserve">a najkorzystniejszą uznano ofertę złożoną przez Wykonawcę </w:t>
      </w:r>
      <w:r w:rsidRPr="000776B2">
        <w:rPr>
          <w:rFonts w:ascii="Times New Roman" w:hAnsi="Times New Roman" w:cs="Times New Roman"/>
          <w:sz w:val="24"/>
          <w:szCs w:val="24"/>
        </w:rPr>
        <w:t>KARO PV sp. z o.o.,  Brzeźno 8, 87-702 Koneck, której przyznano 100,00 pkt.</w:t>
      </w:r>
    </w:p>
    <w:p w:rsidR="00067D27" w:rsidRDefault="00067D27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>
      <w:pPr>
        <w:rPr>
          <w:rFonts w:ascii="Times New Roman" w:hAnsi="Times New Roman" w:cs="Times New Roman"/>
        </w:rPr>
      </w:pPr>
    </w:p>
    <w:p w:rsidR="00F80390" w:rsidRDefault="00F80390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6B2" w:rsidRDefault="000776B2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390" w:rsidRPr="00F80390" w:rsidRDefault="00F80390" w:rsidP="00F80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Otrzymują: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 xml:space="preserve">Przedsiębiorstwo Handlowo-Usługowe Bud-Pol Mariusz </w:t>
      </w:r>
      <w:proofErr w:type="spellStart"/>
      <w:r w:rsidRPr="00F80390">
        <w:rPr>
          <w:rFonts w:ascii="Times New Roman" w:hAnsi="Times New Roman" w:cs="Times New Roman"/>
          <w:sz w:val="20"/>
          <w:szCs w:val="20"/>
        </w:rPr>
        <w:t>Sulecki</w:t>
      </w:r>
      <w:proofErr w:type="spellEnd"/>
      <w:r w:rsidRPr="00F80390">
        <w:rPr>
          <w:rFonts w:ascii="Times New Roman" w:hAnsi="Times New Roman" w:cs="Times New Roman"/>
          <w:sz w:val="20"/>
          <w:szCs w:val="20"/>
        </w:rPr>
        <w:t>, ul. Drzymały 14/10, 87-100 Toruń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KARO PV sp. z o.o.,  Brzeźno 8, 87-702 Koneck</w:t>
      </w:r>
    </w:p>
    <w:p w:rsidR="00F80390" w:rsidRPr="00F80390" w:rsidRDefault="00F80390" w:rsidP="00F8039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390">
        <w:rPr>
          <w:rFonts w:ascii="Times New Roman" w:hAnsi="Times New Roman" w:cs="Times New Roman"/>
          <w:sz w:val="20"/>
          <w:szCs w:val="20"/>
        </w:rPr>
        <w:t>a/a</w:t>
      </w:r>
    </w:p>
    <w:p w:rsidR="00F80390" w:rsidRPr="00F80390" w:rsidRDefault="00F80390" w:rsidP="00F80390">
      <w:pPr>
        <w:rPr>
          <w:rFonts w:ascii="Times New Roman" w:hAnsi="Times New Roman" w:cs="Times New Roman"/>
          <w:sz w:val="20"/>
          <w:szCs w:val="20"/>
        </w:rPr>
      </w:pPr>
    </w:p>
    <w:sectPr w:rsidR="00F80390" w:rsidRPr="00F8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8E0"/>
    <w:multiLevelType w:val="hybridMultilevel"/>
    <w:tmpl w:val="B0DC90C6"/>
    <w:lvl w:ilvl="0" w:tplc="D744C7B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3E1"/>
    <w:multiLevelType w:val="hybridMultilevel"/>
    <w:tmpl w:val="971CBA2E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7A8"/>
    <w:multiLevelType w:val="hybridMultilevel"/>
    <w:tmpl w:val="62281BB8"/>
    <w:lvl w:ilvl="0" w:tplc="B9F4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4DF"/>
    <w:multiLevelType w:val="hybridMultilevel"/>
    <w:tmpl w:val="F39657CE"/>
    <w:lvl w:ilvl="0" w:tplc="9154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7CB0"/>
    <w:multiLevelType w:val="hybridMultilevel"/>
    <w:tmpl w:val="8A346858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8"/>
    <w:rsid w:val="00001A22"/>
    <w:rsid w:val="00067D27"/>
    <w:rsid w:val="000776B2"/>
    <w:rsid w:val="002A455A"/>
    <w:rsid w:val="004A06E8"/>
    <w:rsid w:val="006D593C"/>
    <w:rsid w:val="00D04E74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EA5C"/>
  <w15:chartTrackingRefBased/>
  <w15:docId w15:val="{111DBA5C-CAA7-4AFB-937B-D80B44E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 Nowak</cp:lastModifiedBy>
  <cp:revision>4</cp:revision>
  <dcterms:created xsi:type="dcterms:W3CDTF">2021-12-16T08:55:00Z</dcterms:created>
  <dcterms:modified xsi:type="dcterms:W3CDTF">2021-12-16T09:01:00Z</dcterms:modified>
</cp:coreProperties>
</file>