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1430" w14:textId="5715A103" w:rsidR="008500AF" w:rsidRPr="00AF75AE" w:rsidRDefault="004519F3" w:rsidP="009913B9">
      <w:pPr>
        <w:spacing w:line="276" w:lineRule="auto"/>
        <w:jc w:val="center"/>
        <w:rPr>
          <w:rFonts w:cs="Times New Roman"/>
          <w:b/>
          <w:sz w:val="24"/>
          <w:szCs w:val="24"/>
        </w:rPr>
      </w:pPr>
      <w:r w:rsidRPr="00AF75AE">
        <w:rPr>
          <w:rFonts w:cs="Times New Roman"/>
          <w:b/>
          <w:sz w:val="24"/>
          <w:szCs w:val="24"/>
        </w:rPr>
        <w:t>UMOWA Nr IID.272 ....2021</w:t>
      </w:r>
      <w:r w:rsidR="0052230E" w:rsidRPr="00AF75AE">
        <w:rPr>
          <w:rFonts w:cs="Times New Roman"/>
          <w:b/>
          <w:sz w:val="24"/>
          <w:szCs w:val="24"/>
        </w:rPr>
        <w:t>.MM</w:t>
      </w:r>
    </w:p>
    <w:p w14:paraId="4B03E0A3" w14:textId="77777777" w:rsidR="00EA53BB" w:rsidRPr="00AF75AE" w:rsidRDefault="00EA53BB" w:rsidP="00390142">
      <w:pPr>
        <w:spacing w:line="276" w:lineRule="auto"/>
        <w:jc w:val="center"/>
        <w:rPr>
          <w:rFonts w:cs="Times New Roman"/>
          <w:sz w:val="24"/>
          <w:szCs w:val="24"/>
        </w:rPr>
      </w:pPr>
    </w:p>
    <w:p w14:paraId="1F266ED3" w14:textId="77777777" w:rsidR="008500AF" w:rsidRPr="00AF75AE" w:rsidRDefault="008500AF" w:rsidP="00390142">
      <w:pPr>
        <w:spacing w:line="276" w:lineRule="auto"/>
        <w:jc w:val="both"/>
        <w:rPr>
          <w:rFonts w:cs="Times New Roman"/>
          <w:sz w:val="24"/>
          <w:szCs w:val="24"/>
        </w:rPr>
      </w:pPr>
    </w:p>
    <w:p w14:paraId="20765205"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zawarta w dniu............................... 2021 r., pomiędzy:</w:t>
      </w:r>
    </w:p>
    <w:p w14:paraId="76355A96" w14:textId="77777777" w:rsidR="008500AF" w:rsidRPr="00AF75AE" w:rsidRDefault="008500AF" w:rsidP="00390142">
      <w:pPr>
        <w:spacing w:line="276" w:lineRule="auto"/>
        <w:jc w:val="both"/>
        <w:rPr>
          <w:rFonts w:cs="Times New Roman"/>
          <w:sz w:val="24"/>
          <w:szCs w:val="24"/>
        </w:rPr>
      </w:pPr>
    </w:p>
    <w:p w14:paraId="77E12559" w14:textId="77777777" w:rsidR="008500AF" w:rsidRPr="00AF75AE" w:rsidRDefault="004519F3" w:rsidP="00390142">
      <w:pPr>
        <w:spacing w:line="276" w:lineRule="auto"/>
        <w:jc w:val="both"/>
        <w:rPr>
          <w:rFonts w:cs="Times New Roman"/>
          <w:sz w:val="24"/>
          <w:szCs w:val="24"/>
        </w:rPr>
      </w:pPr>
      <w:r w:rsidRPr="00AF75AE">
        <w:rPr>
          <w:rFonts w:cs="Times New Roman"/>
          <w:b/>
          <w:sz w:val="24"/>
          <w:szCs w:val="24"/>
        </w:rPr>
        <w:t>Gminą Tuchów</w:t>
      </w:r>
      <w:r w:rsidRPr="00AF75AE">
        <w:rPr>
          <w:rFonts w:cs="Times New Roman"/>
          <w:sz w:val="24"/>
          <w:szCs w:val="24"/>
        </w:rPr>
        <w:t>,</w:t>
      </w:r>
    </w:p>
    <w:p w14:paraId="1362C716"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 xml:space="preserve">ul. Rynek 1 33-170 Tuchów, </w:t>
      </w:r>
    </w:p>
    <w:p w14:paraId="4F7C654B"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reprezentowaną przez Burmistrza Tuchowa w osobie:</w:t>
      </w:r>
    </w:p>
    <w:p w14:paraId="7246C0F7" w14:textId="3C976F72" w:rsidR="008500AF" w:rsidRPr="00AF75AE" w:rsidRDefault="004519F3" w:rsidP="00390142">
      <w:pPr>
        <w:spacing w:line="276" w:lineRule="auto"/>
        <w:jc w:val="both"/>
        <w:rPr>
          <w:rFonts w:cs="Times New Roman"/>
          <w:sz w:val="24"/>
          <w:szCs w:val="24"/>
        </w:rPr>
      </w:pPr>
      <w:r w:rsidRPr="00AF75AE">
        <w:rPr>
          <w:rFonts w:cs="Times New Roman"/>
          <w:sz w:val="24"/>
          <w:szCs w:val="24"/>
        </w:rPr>
        <w:t>……………....................................</w:t>
      </w:r>
      <w:r w:rsidR="004E1356" w:rsidRPr="00AF75AE">
        <w:rPr>
          <w:rFonts w:cs="Times New Roman"/>
          <w:sz w:val="24"/>
          <w:szCs w:val="24"/>
        </w:rPr>
        <w:t>...................................</w:t>
      </w:r>
      <w:r w:rsidRPr="00AF75AE">
        <w:rPr>
          <w:rFonts w:cs="Times New Roman"/>
          <w:sz w:val="24"/>
          <w:szCs w:val="24"/>
        </w:rPr>
        <w:t>.,</w:t>
      </w:r>
    </w:p>
    <w:p w14:paraId="1F65B1F4" w14:textId="597929A5" w:rsidR="008500AF" w:rsidRPr="00AF75AE" w:rsidRDefault="004519F3" w:rsidP="00390142">
      <w:pPr>
        <w:spacing w:line="276" w:lineRule="auto"/>
        <w:jc w:val="both"/>
        <w:rPr>
          <w:rFonts w:cs="Times New Roman"/>
          <w:sz w:val="24"/>
          <w:szCs w:val="24"/>
        </w:rPr>
      </w:pPr>
      <w:r w:rsidRPr="00AF75AE">
        <w:rPr>
          <w:rFonts w:cs="Times New Roman"/>
          <w:sz w:val="24"/>
          <w:szCs w:val="24"/>
        </w:rPr>
        <w:t>Przy kontrasygnacie Skarbnika Gminy</w:t>
      </w:r>
      <w:r w:rsidR="004E1356" w:rsidRPr="00AF75AE">
        <w:rPr>
          <w:rFonts w:cs="Times New Roman"/>
          <w:sz w:val="24"/>
          <w:szCs w:val="24"/>
        </w:rPr>
        <w:t>:</w:t>
      </w:r>
    </w:p>
    <w:p w14:paraId="183F93C2" w14:textId="25AD19FD" w:rsidR="004E1356" w:rsidRPr="00AF75AE" w:rsidRDefault="004E1356" w:rsidP="00390142">
      <w:pPr>
        <w:spacing w:line="276" w:lineRule="auto"/>
        <w:jc w:val="both"/>
        <w:rPr>
          <w:rFonts w:cs="Times New Roman"/>
          <w:sz w:val="24"/>
          <w:szCs w:val="24"/>
        </w:rPr>
      </w:pPr>
      <w:r w:rsidRPr="00AF75AE">
        <w:rPr>
          <w:rFonts w:cs="Times New Roman"/>
          <w:sz w:val="24"/>
          <w:szCs w:val="24"/>
        </w:rPr>
        <w:t>……………........................................................................,</w:t>
      </w:r>
    </w:p>
    <w:p w14:paraId="1B68989D"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zwaną w dalszej części umowy „Zamawiającym”,</w:t>
      </w:r>
    </w:p>
    <w:p w14:paraId="16B370A4" w14:textId="77777777" w:rsidR="008500AF" w:rsidRPr="00AF75AE" w:rsidRDefault="008500AF" w:rsidP="00390142">
      <w:pPr>
        <w:spacing w:line="276" w:lineRule="auto"/>
        <w:jc w:val="both"/>
        <w:rPr>
          <w:rFonts w:cs="Times New Roman"/>
          <w:sz w:val="24"/>
          <w:szCs w:val="24"/>
        </w:rPr>
      </w:pPr>
    </w:p>
    <w:p w14:paraId="7CF5007E" w14:textId="3E81E5FC" w:rsidR="008500AF" w:rsidRPr="00AF75AE" w:rsidRDefault="004519F3" w:rsidP="00390142">
      <w:pPr>
        <w:spacing w:line="276" w:lineRule="auto"/>
        <w:jc w:val="both"/>
        <w:rPr>
          <w:rFonts w:cs="Times New Roman"/>
          <w:sz w:val="24"/>
          <w:szCs w:val="24"/>
        </w:rPr>
      </w:pPr>
      <w:r w:rsidRPr="00AF75AE">
        <w:rPr>
          <w:rFonts w:cs="Times New Roman"/>
          <w:sz w:val="24"/>
          <w:szCs w:val="24"/>
        </w:rPr>
        <w:t>a</w:t>
      </w:r>
    </w:p>
    <w:p w14:paraId="5E20D576" w14:textId="469D7685" w:rsidR="008500AF" w:rsidRPr="00AF75AE" w:rsidRDefault="004519F3" w:rsidP="00390142">
      <w:pPr>
        <w:spacing w:line="276" w:lineRule="auto"/>
        <w:jc w:val="both"/>
        <w:rPr>
          <w:rFonts w:cs="Times New Roman"/>
          <w:sz w:val="24"/>
          <w:szCs w:val="24"/>
        </w:rPr>
      </w:pPr>
      <w:r w:rsidRPr="00AF75AE">
        <w:rPr>
          <w:rFonts w:cs="Times New Roman"/>
          <w:sz w:val="24"/>
          <w:szCs w:val="24"/>
        </w:rPr>
        <w:t>..........................................................................................................</w:t>
      </w:r>
    </w:p>
    <w:p w14:paraId="2CA9FB17" w14:textId="75A2CB02" w:rsidR="008500AF" w:rsidRPr="00AF75AE" w:rsidRDefault="004519F3" w:rsidP="00390142">
      <w:pPr>
        <w:spacing w:line="276" w:lineRule="auto"/>
        <w:jc w:val="both"/>
        <w:rPr>
          <w:rFonts w:cs="Times New Roman"/>
          <w:sz w:val="24"/>
          <w:szCs w:val="24"/>
        </w:rPr>
      </w:pPr>
      <w:r w:rsidRPr="00AF75AE">
        <w:rPr>
          <w:rFonts w:cs="Times New Roman"/>
          <w:sz w:val="24"/>
          <w:szCs w:val="24"/>
        </w:rPr>
        <w:t>...........................................................................................................</w:t>
      </w:r>
    </w:p>
    <w:p w14:paraId="1012786D" w14:textId="6E6EDFAE" w:rsidR="008500AF" w:rsidRPr="00AF75AE" w:rsidRDefault="004519F3" w:rsidP="00390142">
      <w:pPr>
        <w:spacing w:line="276" w:lineRule="auto"/>
        <w:jc w:val="both"/>
        <w:rPr>
          <w:rFonts w:cs="Times New Roman"/>
          <w:sz w:val="24"/>
          <w:szCs w:val="24"/>
        </w:rPr>
      </w:pPr>
      <w:r w:rsidRPr="00AF75AE">
        <w:rPr>
          <w:rFonts w:cs="Times New Roman"/>
          <w:sz w:val="24"/>
          <w:szCs w:val="24"/>
        </w:rPr>
        <w:t>reprezentowanym przez</w:t>
      </w:r>
      <w:r w:rsidR="009913B9" w:rsidRPr="00AF75AE">
        <w:rPr>
          <w:rFonts w:cs="Times New Roman"/>
          <w:sz w:val="24"/>
          <w:szCs w:val="24"/>
        </w:rPr>
        <w:t>:</w:t>
      </w:r>
    </w:p>
    <w:p w14:paraId="2E88046F" w14:textId="77777777" w:rsidR="009913B9" w:rsidRPr="00AF75AE" w:rsidRDefault="009913B9" w:rsidP="00390142">
      <w:pPr>
        <w:spacing w:line="276" w:lineRule="auto"/>
        <w:jc w:val="both"/>
        <w:rPr>
          <w:rFonts w:cs="Times New Roman"/>
          <w:sz w:val="24"/>
          <w:szCs w:val="24"/>
        </w:rPr>
      </w:pPr>
    </w:p>
    <w:p w14:paraId="2FA2A39F" w14:textId="69A73F16" w:rsidR="008500AF" w:rsidRPr="00AF75AE" w:rsidRDefault="004519F3" w:rsidP="00390142">
      <w:pPr>
        <w:spacing w:line="276" w:lineRule="auto"/>
        <w:jc w:val="both"/>
        <w:rPr>
          <w:rFonts w:cs="Times New Roman"/>
          <w:sz w:val="24"/>
          <w:szCs w:val="24"/>
        </w:rPr>
      </w:pPr>
      <w:r w:rsidRPr="00AF75AE">
        <w:rPr>
          <w:rFonts w:cs="Times New Roman"/>
          <w:sz w:val="24"/>
          <w:szCs w:val="24"/>
        </w:rPr>
        <w:t>1. .......................................................................................................</w:t>
      </w:r>
    </w:p>
    <w:p w14:paraId="0D6BE32E"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2. ........................................................................................................</w:t>
      </w:r>
    </w:p>
    <w:p w14:paraId="7EF71C12" w14:textId="77777777" w:rsidR="008500AF" w:rsidRPr="00AF75AE" w:rsidRDefault="004519F3" w:rsidP="00390142">
      <w:pPr>
        <w:spacing w:after="120" w:line="276" w:lineRule="auto"/>
        <w:jc w:val="both"/>
        <w:rPr>
          <w:rFonts w:cs="Times New Roman"/>
          <w:sz w:val="24"/>
          <w:szCs w:val="24"/>
        </w:rPr>
      </w:pPr>
      <w:r w:rsidRPr="00AF75AE">
        <w:rPr>
          <w:rFonts w:cs="Times New Roman"/>
          <w:sz w:val="24"/>
          <w:szCs w:val="24"/>
        </w:rPr>
        <w:t>zwanym dalej „Wykonawcą”.</w:t>
      </w:r>
    </w:p>
    <w:p w14:paraId="68FCDFDD" w14:textId="77777777" w:rsidR="008500AF" w:rsidRPr="00AF75AE" w:rsidRDefault="008500AF" w:rsidP="00390142">
      <w:pPr>
        <w:spacing w:after="120" w:line="276" w:lineRule="auto"/>
        <w:jc w:val="both"/>
        <w:rPr>
          <w:rFonts w:cs="Times New Roman"/>
          <w:sz w:val="24"/>
          <w:szCs w:val="24"/>
        </w:rPr>
      </w:pPr>
    </w:p>
    <w:p w14:paraId="3D37BD73" w14:textId="261229DB" w:rsidR="003158A0" w:rsidRDefault="004519F3" w:rsidP="00390142">
      <w:pPr>
        <w:spacing w:after="120" w:line="276" w:lineRule="auto"/>
        <w:jc w:val="both"/>
        <w:rPr>
          <w:rFonts w:cs="Times New Roman"/>
          <w:i/>
          <w:sz w:val="24"/>
          <w:szCs w:val="24"/>
        </w:rPr>
      </w:pPr>
      <w:r w:rsidRPr="00AF75AE">
        <w:rPr>
          <w:rFonts w:cs="Times New Roman"/>
          <w:i/>
          <w:sz w:val="24"/>
          <w:szCs w:val="24"/>
        </w:rPr>
        <w:t>W wyniku rozstrzygnięcia przetargu w trybie podstawowym przeprowadzonego na podstawie przepisów art. 275 pkt 1 Ustawy z dnia 11 września 2019 roku – Prawo zamówień publicznych (Dz. U. z 2019 r., poz. 2019 ze zm.) zwanej dalej „Ustawą” lub „</w:t>
      </w:r>
      <w:proofErr w:type="spellStart"/>
      <w:r w:rsidRPr="00AF75AE">
        <w:rPr>
          <w:rFonts w:cs="Times New Roman"/>
          <w:i/>
          <w:sz w:val="24"/>
          <w:szCs w:val="24"/>
        </w:rPr>
        <w:t>Pzp</w:t>
      </w:r>
      <w:proofErr w:type="spellEnd"/>
      <w:r w:rsidRPr="00AF75AE">
        <w:rPr>
          <w:rFonts w:cs="Times New Roman"/>
          <w:i/>
          <w:sz w:val="24"/>
          <w:szCs w:val="24"/>
        </w:rPr>
        <w:t>”, została zawarta niniejsza umowa (dalej jako „Umowa”), o następującej treści:</w:t>
      </w:r>
    </w:p>
    <w:p w14:paraId="21DC8EFA" w14:textId="77777777" w:rsidR="003158A0" w:rsidRPr="003158A0" w:rsidRDefault="003158A0" w:rsidP="00390142">
      <w:pPr>
        <w:spacing w:after="120" w:line="276" w:lineRule="auto"/>
        <w:jc w:val="both"/>
        <w:rPr>
          <w:rFonts w:cs="Times New Roman"/>
          <w:i/>
          <w:sz w:val="24"/>
          <w:szCs w:val="24"/>
        </w:rPr>
      </w:pPr>
    </w:p>
    <w:p w14:paraId="7DC18C21" w14:textId="77777777" w:rsidR="008500AF" w:rsidRPr="00AF75AE" w:rsidRDefault="004519F3" w:rsidP="00390142">
      <w:pPr>
        <w:spacing w:after="120" w:line="276" w:lineRule="auto"/>
        <w:jc w:val="center"/>
        <w:rPr>
          <w:rFonts w:cs="Times New Roman"/>
          <w:b/>
          <w:sz w:val="24"/>
          <w:szCs w:val="24"/>
        </w:rPr>
      </w:pPr>
      <w:r w:rsidRPr="00AF75AE">
        <w:rPr>
          <w:rFonts w:cs="Times New Roman"/>
          <w:b/>
          <w:sz w:val="24"/>
          <w:szCs w:val="24"/>
        </w:rPr>
        <w:t>PRZEDMIOT I ZAKRES UMOWY</w:t>
      </w:r>
    </w:p>
    <w:p w14:paraId="0529D8C2" w14:textId="77777777" w:rsidR="008500AF" w:rsidRPr="00AF75AE" w:rsidRDefault="004519F3" w:rsidP="00390142">
      <w:pPr>
        <w:spacing w:after="120" w:line="276" w:lineRule="auto"/>
        <w:jc w:val="center"/>
        <w:rPr>
          <w:rFonts w:cs="Times New Roman"/>
          <w:sz w:val="24"/>
          <w:szCs w:val="24"/>
        </w:rPr>
      </w:pPr>
      <w:r w:rsidRPr="00AF75AE">
        <w:rPr>
          <w:rFonts w:cs="Times New Roman"/>
          <w:b/>
          <w:sz w:val="24"/>
          <w:szCs w:val="24"/>
        </w:rPr>
        <w:t>§ 1</w:t>
      </w:r>
    </w:p>
    <w:p w14:paraId="2AAA8146" w14:textId="77777777" w:rsidR="00AF75AE" w:rsidRPr="00AF75AE" w:rsidRDefault="004519F3" w:rsidP="00AF75AE">
      <w:pPr>
        <w:spacing w:line="100" w:lineRule="atLeast"/>
        <w:jc w:val="both"/>
        <w:rPr>
          <w:rFonts w:eastAsia="Tahoma" w:cs="Times New Roman"/>
          <w:b/>
          <w:bCs/>
          <w:sz w:val="26"/>
          <w:szCs w:val="26"/>
          <w:lang w:bidi="pl-PL"/>
        </w:rPr>
      </w:pPr>
      <w:r w:rsidRPr="00AF75AE">
        <w:rPr>
          <w:rFonts w:cs="Times New Roman"/>
          <w:sz w:val="24"/>
          <w:szCs w:val="24"/>
        </w:rPr>
        <w:t xml:space="preserve">Zamawiający zamawia a Wykonawca przyjmuje do wykonania kompleksową realizację inwestycji pn. </w:t>
      </w:r>
      <w:r w:rsidRPr="00AF75AE">
        <w:rPr>
          <w:rFonts w:cs="Times New Roman"/>
          <w:b/>
          <w:bCs/>
          <w:sz w:val="24"/>
          <w:szCs w:val="24"/>
        </w:rPr>
        <w:t>„</w:t>
      </w:r>
      <w:r w:rsidR="00AF75AE" w:rsidRPr="00AF75AE">
        <w:rPr>
          <w:rFonts w:eastAsia="Tahoma" w:cs="Times New Roman"/>
          <w:b/>
          <w:bCs/>
          <w:sz w:val="26"/>
          <w:szCs w:val="26"/>
          <w:lang w:bidi="pl-PL"/>
        </w:rPr>
        <w:t>Wymiana pokrycia dachu na budynku wielorodzinnym w Siedliskach</w:t>
      </w:r>
    </w:p>
    <w:p w14:paraId="316D4D3D" w14:textId="6A2E134C" w:rsidR="008500AF" w:rsidRPr="00AF75AE" w:rsidRDefault="004519F3" w:rsidP="00AF75AE">
      <w:pPr>
        <w:spacing w:line="276" w:lineRule="auto"/>
        <w:jc w:val="both"/>
        <w:rPr>
          <w:rFonts w:cs="Times New Roman"/>
          <w:sz w:val="24"/>
          <w:szCs w:val="24"/>
        </w:rPr>
      </w:pPr>
      <w:r w:rsidRPr="00AF75AE">
        <w:rPr>
          <w:rFonts w:cs="Times New Roman"/>
          <w:b/>
          <w:bCs/>
          <w:sz w:val="24"/>
          <w:szCs w:val="24"/>
        </w:rPr>
        <w:t xml:space="preserve">” </w:t>
      </w:r>
      <w:bookmarkStart w:id="0" w:name="move71182937"/>
      <w:r w:rsidRPr="00AF75AE">
        <w:rPr>
          <w:rFonts w:cs="Times New Roman"/>
          <w:bCs/>
          <w:sz w:val="24"/>
          <w:szCs w:val="24"/>
        </w:rPr>
        <w:t>(dalej jako „Inwestycja”).</w:t>
      </w:r>
      <w:bookmarkEnd w:id="0"/>
    </w:p>
    <w:p w14:paraId="4938F0EE" w14:textId="77777777" w:rsidR="008500AF" w:rsidRPr="00AF75AE" w:rsidRDefault="004519F3" w:rsidP="00390142">
      <w:pPr>
        <w:numPr>
          <w:ilvl w:val="0"/>
          <w:numId w:val="2"/>
        </w:numPr>
        <w:spacing w:line="276" w:lineRule="auto"/>
        <w:jc w:val="both"/>
        <w:rPr>
          <w:rFonts w:cs="Times New Roman"/>
          <w:sz w:val="24"/>
          <w:szCs w:val="24"/>
        </w:rPr>
      </w:pPr>
      <w:bookmarkStart w:id="1" w:name="move711829371"/>
      <w:bookmarkEnd w:id="1"/>
      <w:r w:rsidRPr="00AF75AE">
        <w:rPr>
          <w:rFonts w:cs="Times New Roman"/>
          <w:sz w:val="24"/>
          <w:szCs w:val="24"/>
        </w:rPr>
        <w:t xml:space="preserve">Wykonawca zobowiązuje się wykonać bez zastrzeżeń przedmiot umowy zgodnie </w:t>
      </w:r>
      <w:r w:rsidRPr="00AF75AE">
        <w:rPr>
          <w:rFonts w:cs="Times New Roman"/>
          <w:sz w:val="24"/>
          <w:szCs w:val="24"/>
        </w:rPr>
        <w:br/>
        <w:t>z załącznikiem do Specyfikacji Warunków Zamówienia (SWZ) - pn.</w:t>
      </w:r>
      <w:r w:rsidRPr="00AF75AE">
        <w:rPr>
          <w:rFonts w:cs="Times New Roman"/>
          <w:bCs/>
          <w:sz w:val="24"/>
          <w:szCs w:val="24"/>
        </w:rPr>
        <w:t xml:space="preserve"> „Opis przedmiotu zamówienia” – dalej jako „OPZ”</w:t>
      </w:r>
      <w:r w:rsidRPr="00AF75AE">
        <w:rPr>
          <w:rFonts w:cs="Times New Roman"/>
          <w:sz w:val="24"/>
          <w:szCs w:val="24"/>
        </w:rPr>
        <w:t>, stanowiącym integralną część niniejszej umowy, oraz zgodnie zasadami najwyższej wiedzy i sztuki budowlanej.</w:t>
      </w:r>
    </w:p>
    <w:p w14:paraId="287FB726" w14:textId="77777777" w:rsidR="008500AF" w:rsidRPr="00AF75AE" w:rsidRDefault="004519F3" w:rsidP="00390142">
      <w:pPr>
        <w:numPr>
          <w:ilvl w:val="0"/>
          <w:numId w:val="2"/>
        </w:numPr>
        <w:spacing w:line="276" w:lineRule="auto"/>
        <w:jc w:val="both"/>
        <w:rPr>
          <w:rFonts w:cs="Times New Roman"/>
          <w:sz w:val="24"/>
          <w:szCs w:val="24"/>
        </w:rPr>
      </w:pPr>
      <w:r w:rsidRPr="00AF75AE">
        <w:rPr>
          <w:rFonts w:cs="Times New Roman"/>
          <w:sz w:val="24"/>
          <w:szCs w:val="24"/>
        </w:rPr>
        <w:t xml:space="preserve">Szczegółowy zakres robót, wymagania techniczne, materiałowe i jakościowe określone zostały w OPZ. </w:t>
      </w:r>
    </w:p>
    <w:p w14:paraId="46A1FABB" w14:textId="77777777" w:rsidR="008500AF" w:rsidRPr="00AF75AE" w:rsidRDefault="004519F3" w:rsidP="00390142">
      <w:pPr>
        <w:numPr>
          <w:ilvl w:val="0"/>
          <w:numId w:val="2"/>
        </w:numPr>
        <w:spacing w:line="276" w:lineRule="auto"/>
        <w:jc w:val="both"/>
        <w:rPr>
          <w:rFonts w:cs="Times New Roman"/>
          <w:sz w:val="24"/>
          <w:szCs w:val="24"/>
        </w:rPr>
      </w:pPr>
      <w:r w:rsidRPr="00AF75AE">
        <w:rPr>
          <w:rFonts w:cs="Times New Roman"/>
          <w:sz w:val="24"/>
          <w:szCs w:val="24"/>
        </w:rPr>
        <w:t>Uznaje</w:t>
      </w:r>
      <w:r w:rsidRPr="00AF75AE">
        <w:rPr>
          <w:rFonts w:cs="Times New Roman"/>
          <w:spacing w:val="16"/>
          <w:sz w:val="24"/>
          <w:szCs w:val="24"/>
        </w:rPr>
        <w:t xml:space="preserve"> </w:t>
      </w:r>
      <w:r w:rsidRPr="00AF75AE">
        <w:rPr>
          <w:rFonts w:cs="Times New Roman"/>
          <w:sz w:val="24"/>
          <w:szCs w:val="24"/>
        </w:rPr>
        <w:t>się,</w:t>
      </w:r>
      <w:r w:rsidRPr="00AF75AE">
        <w:rPr>
          <w:rFonts w:cs="Times New Roman"/>
          <w:spacing w:val="18"/>
          <w:sz w:val="24"/>
          <w:szCs w:val="24"/>
        </w:rPr>
        <w:t xml:space="preserve"> </w:t>
      </w:r>
      <w:r w:rsidRPr="00AF75AE">
        <w:rPr>
          <w:rFonts w:cs="Times New Roman"/>
          <w:sz w:val="24"/>
          <w:szCs w:val="24"/>
        </w:rPr>
        <w:t>że</w:t>
      </w:r>
      <w:r w:rsidRPr="00AF75AE">
        <w:rPr>
          <w:rFonts w:cs="Times New Roman"/>
          <w:spacing w:val="17"/>
          <w:sz w:val="24"/>
          <w:szCs w:val="24"/>
        </w:rPr>
        <w:t xml:space="preserve"> </w:t>
      </w:r>
      <w:r w:rsidRPr="00AF75AE">
        <w:rPr>
          <w:rFonts w:cs="Times New Roman"/>
          <w:spacing w:val="-1"/>
          <w:sz w:val="24"/>
          <w:szCs w:val="24"/>
        </w:rPr>
        <w:t>stosunek</w:t>
      </w:r>
      <w:r w:rsidRPr="00AF75AE">
        <w:rPr>
          <w:rFonts w:cs="Times New Roman"/>
          <w:spacing w:val="17"/>
          <w:sz w:val="24"/>
          <w:szCs w:val="24"/>
        </w:rPr>
        <w:t xml:space="preserve"> </w:t>
      </w:r>
      <w:r w:rsidRPr="00AF75AE">
        <w:rPr>
          <w:rFonts w:cs="Times New Roman"/>
          <w:spacing w:val="-1"/>
          <w:sz w:val="24"/>
          <w:szCs w:val="24"/>
        </w:rPr>
        <w:t>prawny</w:t>
      </w:r>
      <w:r w:rsidRPr="00AF75AE">
        <w:rPr>
          <w:rFonts w:cs="Times New Roman"/>
          <w:spacing w:val="18"/>
          <w:sz w:val="24"/>
          <w:szCs w:val="24"/>
        </w:rPr>
        <w:t xml:space="preserve"> </w:t>
      </w:r>
      <w:r w:rsidRPr="00AF75AE">
        <w:rPr>
          <w:rFonts w:cs="Times New Roman"/>
          <w:spacing w:val="-1"/>
          <w:sz w:val="24"/>
          <w:szCs w:val="24"/>
        </w:rPr>
        <w:t>między</w:t>
      </w:r>
      <w:r w:rsidRPr="00AF75AE">
        <w:rPr>
          <w:rFonts w:cs="Times New Roman"/>
          <w:spacing w:val="18"/>
          <w:sz w:val="24"/>
          <w:szCs w:val="24"/>
        </w:rPr>
        <w:t xml:space="preserve"> </w:t>
      </w:r>
      <w:r w:rsidRPr="00AF75AE">
        <w:rPr>
          <w:rFonts w:cs="Times New Roman"/>
          <w:sz w:val="24"/>
          <w:szCs w:val="24"/>
        </w:rPr>
        <w:t>Stronami</w:t>
      </w:r>
      <w:r w:rsidRPr="00AF75AE">
        <w:rPr>
          <w:rFonts w:cs="Times New Roman"/>
          <w:spacing w:val="17"/>
          <w:sz w:val="24"/>
          <w:szCs w:val="24"/>
        </w:rPr>
        <w:t xml:space="preserve"> </w:t>
      </w:r>
      <w:r w:rsidRPr="00AF75AE">
        <w:rPr>
          <w:rFonts w:cs="Times New Roman"/>
          <w:spacing w:val="-1"/>
          <w:sz w:val="24"/>
          <w:szCs w:val="24"/>
        </w:rPr>
        <w:t>ukształtowany,</w:t>
      </w:r>
      <w:r w:rsidRPr="00AF75AE">
        <w:rPr>
          <w:rFonts w:cs="Times New Roman"/>
          <w:spacing w:val="18"/>
          <w:sz w:val="24"/>
          <w:szCs w:val="24"/>
        </w:rPr>
        <w:t xml:space="preserve"> </w:t>
      </w:r>
      <w:r w:rsidRPr="00AF75AE">
        <w:rPr>
          <w:rFonts w:cs="Times New Roman"/>
          <w:sz w:val="24"/>
          <w:szCs w:val="24"/>
        </w:rPr>
        <w:t>w</w:t>
      </w:r>
      <w:r w:rsidRPr="00AF75AE">
        <w:rPr>
          <w:rFonts w:cs="Times New Roman"/>
          <w:spacing w:val="16"/>
          <w:sz w:val="24"/>
          <w:szCs w:val="24"/>
        </w:rPr>
        <w:t xml:space="preserve"> </w:t>
      </w:r>
      <w:r w:rsidRPr="00AF75AE">
        <w:rPr>
          <w:rFonts w:cs="Times New Roman"/>
          <w:sz w:val="24"/>
          <w:szCs w:val="24"/>
        </w:rPr>
        <w:t>szczególności</w:t>
      </w:r>
      <w:r w:rsidRPr="00AF75AE">
        <w:rPr>
          <w:rFonts w:cs="Times New Roman"/>
          <w:spacing w:val="17"/>
          <w:sz w:val="24"/>
          <w:szCs w:val="24"/>
        </w:rPr>
        <w:t xml:space="preserve"> </w:t>
      </w:r>
      <w:r w:rsidRPr="00AF75AE">
        <w:rPr>
          <w:rFonts w:cs="Times New Roman"/>
          <w:sz w:val="24"/>
          <w:szCs w:val="24"/>
        </w:rPr>
        <w:t>jest</w:t>
      </w:r>
      <w:r w:rsidRPr="00AF75AE">
        <w:rPr>
          <w:rFonts w:cs="Times New Roman"/>
          <w:spacing w:val="13"/>
          <w:sz w:val="24"/>
          <w:szCs w:val="24"/>
        </w:rPr>
        <w:t xml:space="preserve"> </w:t>
      </w:r>
      <w:r w:rsidRPr="00AF75AE">
        <w:rPr>
          <w:rFonts w:cs="Times New Roman"/>
          <w:sz w:val="24"/>
          <w:szCs w:val="24"/>
        </w:rPr>
        <w:t>przez</w:t>
      </w:r>
      <w:r w:rsidRPr="00AF75AE">
        <w:rPr>
          <w:rFonts w:cs="Times New Roman"/>
          <w:spacing w:val="17"/>
          <w:sz w:val="24"/>
          <w:szCs w:val="24"/>
        </w:rPr>
        <w:t xml:space="preserve"> </w:t>
      </w:r>
      <w:r w:rsidRPr="00AF75AE">
        <w:rPr>
          <w:rFonts w:cs="Times New Roman"/>
          <w:sz w:val="24"/>
          <w:szCs w:val="24"/>
        </w:rPr>
        <w:t>następujące dokumenty:</w:t>
      </w:r>
    </w:p>
    <w:p w14:paraId="4F1CAE2D" w14:textId="77777777" w:rsidR="008500AF" w:rsidRPr="00AF75AE" w:rsidRDefault="004519F3" w:rsidP="00390142">
      <w:pPr>
        <w:pStyle w:val="Tekstpodstawowy"/>
        <w:numPr>
          <w:ilvl w:val="1"/>
          <w:numId w:val="2"/>
        </w:numPr>
        <w:tabs>
          <w:tab w:val="left" w:pos="1110"/>
        </w:tabs>
        <w:suppressAutoHyphens w:val="0"/>
        <w:spacing w:before="36" w:after="0" w:line="276" w:lineRule="auto"/>
        <w:jc w:val="both"/>
        <w:textAlignment w:val="auto"/>
        <w:rPr>
          <w:rFonts w:cs="Times New Roman"/>
          <w:sz w:val="24"/>
          <w:szCs w:val="24"/>
        </w:rPr>
      </w:pPr>
      <w:r w:rsidRPr="00AF75AE">
        <w:rPr>
          <w:rFonts w:cs="Times New Roman"/>
          <w:spacing w:val="-1"/>
          <w:sz w:val="24"/>
          <w:szCs w:val="24"/>
        </w:rPr>
        <w:t>Dokumentację</w:t>
      </w:r>
      <w:r w:rsidRPr="00AF75AE">
        <w:rPr>
          <w:rFonts w:cs="Times New Roman"/>
          <w:spacing w:val="-23"/>
          <w:sz w:val="24"/>
          <w:szCs w:val="24"/>
        </w:rPr>
        <w:t xml:space="preserve"> </w:t>
      </w:r>
      <w:r w:rsidRPr="00AF75AE">
        <w:rPr>
          <w:rFonts w:cs="Times New Roman"/>
          <w:sz w:val="24"/>
          <w:szCs w:val="24"/>
        </w:rPr>
        <w:t>Projektową;</w:t>
      </w:r>
    </w:p>
    <w:p w14:paraId="1A52D0D0" w14:textId="77777777" w:rsidR="008500AF" w:rsidRPr="00AF75AE" w:rsidRDefault="004519F3" w:rsidP="00390142">
      <w:pPr>
        <w:pStyle w:val="Tekstpodstawowy"/>
        <w:numPr>
          <w:ilvl w:val="1"/>
          <w:numId w:val="2"/>
        </w:numPr>
        <w:tabs>
          <w:tab w:val="left" w:pos="1110"/>
        </w:tabs>
        <w:suppressAutoHyphens w:val="0"/>
        <w:spacing w:before="36" w:after="0" w:line="276" w:lineRule="auto"/>
        <w:jc w:val="both"/>
        <w:textAlignment w:val="auto"/>
        <w:rPr>
          <w:rFonts w:cs="Times New Roman"/>
          <w:sz w:val="24"/>
          <w:szCs w:val="24"/>
        </w:rPr>
      </w:pPr>
      <w:r w:rsidRPr="00AF75AE">
        <w:rPr>
          <w:rFonts w:cs="Times New Roman"/>
          <w:sz w:val="24"/>
          <w:szCs w:val="24"/>
        </w:rPr>
        <w:t>Opis</w:t>
      </w:r>
      <w:r w:rsidRPr="00AF75AE">
        <w:rPr>
          <w:rFonts w:cs="Times New Roman"/>
          <w:spacing w:val="-7"/>
          <w:sz w:val="24"/>
          <w:szCs w:val="24"/>
        </w:rPr>
        <w:t xml:space="preserve"> </w:t>
      </w:r>
      <w:r w:rsidRPr="00AF75AE">
        <w:rPr>
          <w:rFonts w:cs="Times New Roman"/>
          <w:spacing w:val="-1"/>
          <w:sz w:val="24"/>
          <w:szCs w:val="24"/>
        </w:rPr>
        <w:t>Przedmiotu</w:t>
      </w:r>
      <w:r w:rsidRPr="00AF75AE">
        <w:rPr>
          <w:rFonts w:cs="Times New Roman"/>
          <w:spacing w:val="-7"/>
          <w:sz w:val="24"/>
          <w:szCs w:val="24"/>
        </w:rPr>
        <w:t xml:space="preserve"> </w:t>
      </w:r>
      <w:r w:rsidRPr="00AF75AE">
        <w:rPr>
          <w:rFonts w:cs="Times New Roman"/>
          <w:sz w:val="24"/>
          <w:szCs w:val="24"/>
        </w:rPr>
        <w:t>Zamówienia;</w:t>
      </w:r>
    </w:p>
    <w:p w14:paraId="07C62A70" w14:textId="3F865022" w:rsidR="008B4DF4" w:rsidRPr="00AF75AE" w:rsidRDefault="004519F3" w:rsidP="00390142">
      <w:pPr>
        <w:pStyle w:val="Tekstpodstawowy"/>
        <w:numPr>
          <w:ilvl w:val="1"/>
          <w:numId w:val="2"/>
        </w:numPr>
        <w:tabs>
          <w:tab w:val="left" w:pos="1110"/>
        </w:tabs>
        <w:suppressAutoHyphens w:val="0"/>
        <w:spacing w:before="36" w:after="0" w:line="276" w:lineRule="auto"/>
        <w:jc w:val="both"/>
        <w:textAlignment w:val="auto"/>
        <w:rPr>
          <w:rFonts w:cs="Times New Roman"/>
          <w:sz w:val="24"/>
          <w:szCs w:val="24"/>
        </w:rPr>
      </w:pPr>
      <w:r w:rsidRPr="00AF75AE">
        <w:rPr>
          <w:rFonts w:cs="Times New Roman"/>
          <w:spacing w:val="-1"/>
          <w:sz w:val="24"/>
          <w:szCs w:val="24"/>
        </w:rPr>
        <w:t>Umowę</w:t>
      </w:r>
      <w:r w:rsidRPr="00AF75AE">
        <w:rPr>
          <w:rFonts w:cs="Times New Roman"/>
          <w:spacing w:val="-9"/>
          <w:sz w:val="24"/>
          <w:szCs w:val="24"/>
        </w:rPr>
        <w:t xml:space="preserve"> </w:t>
      </w:r>
      <w:r w:rsidRPr="00AF75AE">
        <w:rPr>
          <w:rFonts w:cs="Times New Roman"/>
          <w:sz w:val="24"/>
          <w:szCs w:val="24"/>
        </w:rPr>
        <w:t>wraz</w:t>
      </w:r>
      <w:r w:rsidRPr="00AF75AE">
        <w:rPr>
          <w:rFonts w:cs="Times New Roman"/>
          <w:spacing w:val="-7"/>
          <w:sz w:val="24"/>
          <w:szCs w:val="24"/>
        </w:rPr>
        <w:t xml:space="preserve"> </w:t>
      </w:r>
      <w:r w:rsidRPr="00AF75AE">
        <w:rPr>
          <w:rFonts w:cs="Times New Roman"/>
          <w:sz w:val="24"/>
          <w:szCs w:val="24"/>
        </w:rPr>
        <w:t>z</w:t>
      </w:r>
      <w:r w:rsidRPr="00AF75AE">
        <w:rPr>
          <w:rFonts w:cs="Times New Roman"/>
          <w:spacing w:val="-7"/>
          <w:sz w:val="24"/>
          <w:szCs w:val="24"/>
        </w:rPr>
        <w:t xml:space="preserve"> </w:t>
      </w:r>
      <w:r w:rsidRPr="00AF75AE">
        <w:rPr>
          <w:rFonts w:cs="Times New Roman"/>
          <w:sz w:val="24"/>
          <w:szCs w:val="24"/>
        </w:rPr>
        <w:t>załącznikami;</w:t>
      </w:r>
    </w:p>
    <w:p w14:paraId="7C825ABB" w14:textId="77777777" w:rsidR="008500AF" w:rsidRPr="00AF75AE" w:rsidRDefault="004519F3" w:rsidP="00390142">
      <w:pPr>
        <w:pStyle w:val="Tekstpodstawowy"/>
        <w:numPr>
          <w:ilvl w:val="1"/>
          <w:numId w:val="2"/>
        </w:numPr>
        <w:tabs>
          <w:tab w:val="left" w:pos="1110"/>
        </w:tabs>
        <w:suppressAutoHyphens w:val="0"/>
        <w:spacing w:before="39" w:after="0" w:line="276" w:lineRule="auto"/>
        <w:ind w:right="119"/>
        <w:jc w:val="both"/>
        <w:textAlignment w:val="auto"/>
        <w:rPr>
          <w:rFonts w:cs="Times New Roman"/>
          <w:sz w:val="24"/>
          <w:szCs w:val="24"/>
        </w:rPr>
      </w:pPr>
      <w:r w:rsidRPr="00AF75AE">
        <w:rPr>
          <w:rFonts w:cs="Times New Roman"/>
          <w:spacing w:val="-1"/>
          <w:sz w:val="24"/>
          <w:szCs w:val="24"/>
        </w:rPr>
        <w:lastRenderedPageBreak/>
        <w:t>ofertę</w:t>
      </w:r>
      <w:r w:rsidRPr="00AF75AE">
        <w:rPr>
          <w:rFonts w:cs="Times New Roman"/>
          <w:spacing w:val="44"/>
          <w:sz w:val="24"/>
          <w:szCs w:val="24"/>
        </w:rPr>
        <w:t xml:space="preserve"> </w:t>
      </w:r>
      <w:r w:rsidRPr="00AF75AE">
        <w:rPr>
          <w:rFonts w:cs="Times New Roman"/>
          <w:sz w:val="24"/>
          <w:szCs w:val="24"/>
        </w:rPr>
        <w:t>Wykonawcy</w:t>
      </w:r>
      <w:r w:rsidRPr="00AF75AE">
        <w:rPr>
          <w:rFonts w:cs="Times New Roman"/>
          <w:spacing w:val="-1"/>
          <w:sz w:val="24"/>
          <w:szCs w:val="24"/>
        </w:rPr>
        <w:t xml:space="preserve"> złożoną w postepowaniu o udzielenie zamówienia</w:t>
      </w:r>
      <w:r w:rsidRPr="00AF75AE">
        <w:rPr>
          <w:rFonts w:cs="Times New Roman"/>
          <w:sz w:val="24"/>
          <w:szCs w:val="24"/>
        </w:rPr>
        <w:t>;</w:t>
      </w:r>
    </w:p>
    <w:p w14:paraId="274BBACD" w14:textId="77777777" w:rsidR="00390142" w:rsidRPr="00AF75AE" w:rsidRDefault="004519F3" w:rsidP="00390142">
      <w:pPr>
        <w:pStyle w:val="Tekstpodstawowy"/>
        <w:numPr>
          <w:ilvl w:val="1"/>
          <w:numId w:val="2"/>
        </w:numPr>
        <w:tabs>
          <w:tab w:val="left" w:pos="1110"/>
        </w:tabs>
        <w:suppressAutoHyphens w:val="0"/>
        <w:spacing w:after="0" w:line="276" w:lineRule="auto"/>
        <w:jc w:val="both"/>
        <w:textAlignment w:val="auto"/>
        <w:rPr>
          <w:rFonts w:cs="Times New Roman"/>
          <w:sz w:val="24"/>
          <w:szCs w:val="24"/>
        </w:rPr>
      </w:pPr>
      <w:r w:rsidRPr="00AF75AE">
        <w:rPr>
          <w:rFonts w:cs="Times New Roman"/>
          <w:spacing w:val="-1"/>
          <w:sz w:val="24"/>
          <w:szCs w:val="24"/>
        </w:rPr>
        <w:t>dokumentację</w:t>
      </w:r>
      <w:r w:rsidRPr="00AF75AE">
        <w:rPr>
          <w:rFonts w:cs="Times New Roman"/>
          <w:spacing w:val="-9"/>
          <w:sz w:val="24"/>
          <w:szCs w:val="24"/>
        </w:rPr>
        <w:t xml:space="preserve"> </w:t>
      </w:r>
      <w:r w:rsidRPr="00AF75AE">
        <w:rPr>
          <w:rFonts w:cs="Times New Roman"/>
          <w:sz w:val="24"/>
          <w:szCs w:val="24"/>
        </w:rPr>
        <w:t>postępowania</w:t>
      </w:r>
      <w:r w:rsidRPr="00AF75AE">
        <w:rPr>
          <w:rFonts w:cs="Times New Roman"/>
          <w:spacing w:val="-7"/>
          <w:sz w:val="24"/>
          <w:szCs w:val="24"/>
        </w:rPr>
        <w:t xml:space="preserve"> </w:t>
      </w:r>
      <w:r w:rsidRPr="00AF75AE">
        <w:rPr>
          <w:rFonts w:cs="Times New Roman"/>
          <w:sz w:val="24"/>
          <w:szCs w:val="24"/>
        </w:rPr>
        <w:t>o</w:t>
      </w:r>
      <w:r w:rsidRPr="00AF75AE">
        <w:rPr>
          <w:rFonts w:cs="Times New Roman"/>
          <w:spacing w:val="-7"/>
          <w:sz w:val="24"/>
          <w:szCs w:val="24"/>
        </w:rPr>
        <w:t xml:space="preserve"> </w:t>
      </w:r>
      <w:r w:rsidRPr="00AF75AE">
        <w:rPr>
          <w:rFonts w:cs="Times New Roman"/>
          <w:spacing w:val="-1"/>
          <w:sz w:val="24"/>
          <w:szCs w:val="24"/>
        </w:rPr>
        <w:t>udzielenie</w:t>
      </w:r>
      <w:r w:rsidRPr="00AF75AE">
        <w:rPr>
          <w:rFonts w:cs="Times New Roman"/>
          <w:spacing w:val="-9"/>
          <w:sz w:val="24"/>
          <w:szCs w:val="24"/>
        </w:rPr>
        <w:t xml:space="preserve"> </w:t>
      </w:r>
      <w:r w:rsidRPr="00AF75AE">
        <w:rPr>
          <w:rFonts w:cs="Times New Roman"/>
          <w:sz w:val="24"/>
          <w:szCs w:val="24"/>
        </w:rPr>
        <w:t>zamówienia</w:t>
      </w:r>
      <w:r w:rsidRPr="00AF75AE">
        <w:rPr>
          <w:rFonts w:cs="Times New Roman"/>
          <w:spacing w:val="-7"/>
          <w:sz w:val="24"/>
          <w:szCs w:val="24"/>
        </w:rPr>
        <w:t xml:space="preserve"> </w:t>
      </w:r>
      <w:r w:rsidRPr="00AF75AE">
        <w:rPr>
          <w:rFonts w:cs="Times New Roman"/>
          <w:sz w:val="24"/>
          <w:szCs w:val="24"/>
        </w:rPr>
        <w:t>publicznego,</w:t>
      </w:r>
      <w:r w:rsidRPr="00AF75AE">
        <w:rPr>
          <w:rFonts w:cs="Times New Roman"/>
          <w:spacing w:val="-7"/>
          <w:sz w:val="24"/>
          <w:szCs w:val="24"/>
        </w:rPr>
        <w:t xml:space="preserve"> </w:t>
      </w:r>
    </w:p>
    <w:p w14:paraId="2FDFB9A3" w14:textId="7D93B9CC" w:rsidR="008500AF" w:rsidRPr="00AF75AE" w:rsidRDefault="004519F3" w:rsidP="00390142">
      <w:pPr>
        <w:pStyle w:val="Tekstpodstawowy"/>
        <w:tabs>
          <w:tab w:val="left" w:pos="1110"/>
        </w:tabs>
        <w:suppressAutoHyphens w:val="0"/>
        <w:spacing w:after="0" w:line="276" w:lineRule="auto"/>
        <w:ind w:left="1086"/>
        <w:jc w:val="both"/>
        <w:textAlignment w:val="auto"/>
        <w:rPr>
          <w:rFonts w:cs="Times New Roman"/>
          <w:sz w:val="24"/>
          <w:szCs w:val="24"/>
        </w:rPr>
      </w:pPr>
      <w:r w:rsidRPr="00AF75AE">
        <w:rPr>
          <w:rFonts w:cs="Times New Roman"/>
          <w:sz w:val="24"/>
          <w:szCs w:val="24"/>
        </w:rPr>
        <w:t>w</w:t>
      </w:r>
      <w:r w:rsidRPr="00AF75AE">
        <w:rPr>
          <w:rFonts w:cs="Times New Roman"/>
          <w:spacing w:val="-8"/>
          <w:sz w:val="24"/>
          <w:szCs w:val="24"/>
        </w:rPr>
        <w:t xml:space="preserve"> </w:t>
      </w:r>
      <w:r w:rsidRPr="00AF75AE">
        <w:rPr>
          <w:rFonts w:cs="Times New Roman"/>
          <w:sz w:val="24"/>
          <w:szCs w:val="24"/>
        </w:rPr>
        <w:t>tym</w:t>
      </w:r>
      <w:r w:rsidRPr="00AF75AE">
        <w:rPr>
          <w:rFonts w:cs="Times New Roman"/>
          <w:spacing w:val="-9"/>
          <w:sz w:val="24"/>
          <w:szCs w:val="24"/>
        </w:rPr>
        <w:t xml:space="preserve"> </w:t>
      </w:r>
      <w:r w:rsidRPr="00AF75AE">
        <w:rPr>
          <w:rFonts w:cs="Times New Roman"/>
          <w:sz w:val="24"/>
          <w:szCs w:val="24"/>
        </w:rPr>
        <w:t>w</w:t>
      </w:r>
      <w:r w:rsidRPr="00AF75AE">
        <w:rPr>
          <w:rFonts w:cs="Times New Roman"/>
          <w:spacing w:val="-2"/>
          <w:sz w:val="24"/>
          <w:szCs w:val="24"/>
        </w:rPr>
        <w:t xml:space="preserve"> </w:t>
      </w:r>
      <w:r w:rsidRPr="00AF75AE">
        <w:rPr>
          <w:rFonts w:cs="Times New Roman"/>
          <w:sz w:val="24"/>
          <w:szCs w:val="24"/>
        </w:rPr>
        <w:t>szczególności</w:t>
      </w:r>
      <w:r w:rsidRPr="00AF75AE">
        <w:rPr>
          <w:rFonts w:cs="Times New Roman"/>
          <w:spacing w:val="-6"/>
          <w:sz w:val="24"/>
          <w:szCs w:val="24"/>
        </w:rPr>
        <w:t xml:space="preserve"> </w:t>
      </w:r>
      <w:r w:rsidRPr="00AF75AE">
        <w:rPr>
          <w:rFonts w:cs="Times New Roman"/>
          <w:spacing w:val="-1"/>
          <w:sz w:val="24"/>
          <w:szCs w:val="24"/>
        </w:rPr>
        <w:t>SWZ.</w:t>
      </w:r>
    </w:p>
    <w:p w14:paraId="1F921456" w14:textId="77777777" w:rsidR="00AF75AE" w:rsidRDefault="004519F3" w:rsidP="00AF75AE">
      <w:pPr>
        <w:pStyle w:val="Tekstpodstawowy"/>
        <w:tabs>
          <w:tab w:val="left" w:pos="142"/>
        </w:tabs>
        <w:suppressAutoHyphens w:val="0"/>
        <w:spacing w:before="36" w:after="0" w:line="276" w:lineRule="auto"/>
        <w:ind w:left="142" w:right="-144"/>
        <w:jc w:val="both"/>
        <w:textAlignment w:val="auto"/>
        <w:rPr>
          <w:rFonts w:cs="Times New Roman"/>
          <w:sz w:val="24"/>
          <w:szCs w:val="24"/>
        </w:rPr>
      </w:pPr>
      <w:r w:rsidRPr="00AF75AE">
        <w:rPr>
          <w:rFonts w:cs="Times New Roman"/>
          <w:sz w:val="24"/>
          <w:szCs w:val="24"/>
        </w:rPr>
        <w:t>W</w:t>
      </w:r>
      <w:r w:rsidRPr="00AF75AE">
        <w:rPr>
          <w:rFonts w:cs="Times New Roman"/>
          <w:spacing w:val="-4"/>
          <w:sz w:val="24"/>
          <w:szCs w:val="24"/>
        </w:rPr>
        <w:t xml:space="preserve"> </w:t>
      </w:r>
      <w:r w:rsidRPr="00AF75AE">
        <w:rPr>
          <w:rFonts w:cs="Times New Roman"/>
          <w:sz w:val="24"/>
          <w:szCs w:val="24"/>
        </w:rPr>
        <w:t>przypadku</w:t>
      </w:r>
      <w:r w:rsidRPr="00AF75AE">
        <w:rPr>
          <w:rFonts w:cs="Times New Roman"/>
          <w:spacing w:val="-4"/>
          <w:sz w:val="24"/>
          <w:szCs w:val="24"/>
        </w:rPr>
        <w:t xml:space="preserve"> </w:t>
      </w:r>
      <w:r w:rsidRPr="00AF75AE">
        <w:rPr>
          <w:rFonts w:cs="Times New Roman"/>
          <w:spacing w:val="-1"/>
          <w:sz w:val="24"/>
          <w:szCs w:val="24"/>
        </w:rPr>
        <w:t>niezgodności</w:t>
      </w:r>
      <w:r w:rsidRPr="00AF75AE">
        <w:rPr>
          <w:rFonts w:cs="Times New Roman"/>
          <w:spacing w:val="-4"/>
          <w:sz w:val="24"/>
          <w:szCs w:val="24"/>
        </w:rPr>
        <w:t xml:space="preserve"> </w:t>
      </w:r>
      <w:r w:rsidRPr="00AF75AE">
        <w:rPr>
          <w:rFonts w:cs="Times New Roman"/>
          <w:spacing w:val="-1"/>
          <w:sz w:val="24"/>
          <w:szCs w:val="24"/>
        </w:rPr>
        <w:t>pomiędzy</w:t>
      </w:r>
      <w:r w:rsidRPr="00AF75AE">
        <w:rPr>
          <w:rFonts w:cs="Times New Roman"/>
          <w:spacing w:val="-4"/>
          <w:sz w:val="24"/>
          <w:szCs w:val="24"/>
        </w:rPr>
        <w:t xml:space="preserve"> </w:t>
      </w:r>
      <w:r w:rsidRPr="00AF75AE">
        <w:rPr>
          <w:rFonts w:cs="Times New Roman"/>
          <w:sz w:val="24"/>
          <w:szCs w:val="24"/>
        </w:rPr>
        <w:t>poszczególnymi</w:t>
      </w:r>
      <w:r w:rsidRPr="00AF75AE">
        <w:rPr>
          <w:rFonts w:cs="Times New Roman"/>
          <w:spacing w:val="-4"/>
          <w:sz w:val="24"/>
          <w:szCs w:val="24"/>
        </w:rPr>
        <w:t xml:space="preserve"> </w:t>
      </w:r>
      <w:r w:rsidRPr="00AF75AE">
        <w:rPr>
          <w:rFonts w:cs="Times New Roman"/>
          <w:spacing w:val="-1"/>
          <w:sz w:val="24"/>
          <w:szCs w:val="24"/>
        </w:rPr>
        <w:t>dokumentami</w:t>
      </w:r>
      <w:r w:rsidRPr="00AF75AE">
        <w:rPr>
          <w:rFonts w:cs="Times New Roman"/>
          <w:spacing w:val="-5"/>
          <w:sz w:val="24"/>
          <w:szCs w:val="24"/>
        </w:rPr>
        <w:t xml:space="preserve"> </w:t>
      </w:r>
      <w:r w:rsidRPr="00AF75AE">
        <w:rPr>
          <w:rFonts w:cs="Times New Roman"/>
          <w:sz w:val="24"/>
          <w:szCs w:val="24"/>
        </w:rPr>
        <w:t>składającymi</w:t>
      </w:r>
      <w:r w:rsidRPr="00AF75AE">
        <w:rPr>
          <w:rFonts w:cs="Times New Roman"/>
          <w:spacing w:val="-4"/>
          <w:sz w:val="24"/>
          <w:szCs w:val="24"/>
        </w:rPr>
        <w:t xml:space="preserve"> </w:t>
      </w:r>
      <w:r w:rsidRPr="00AF75AE">
        <w:rPr>
          <w:rFonts w:cs="Times New Roman"/>
          <w:sz w:val="24"/>
          <w:szCs w:val="24"/>
        </w:rPr>
        <w:t>się</w:t>
      </w:r>
      <w:r w:rsidRPr="00AF75AE">
        <w:rPr>
          <w:rFonts w:cs="Times New Roman"/>
          <w:spacing w:val="-5"/>
          <w:sz w:val="24"/>
          <w:szCs w:val="24"/>
        </w:rPr>
        <w:t xml:space="preserve"> </w:t>
      </w:r>
      <w:r w:rsidRPr="00AF75AE">
        <w:rPr>
          <w:rFonts w:cs="Times New Roman"/>
          <w:sz w:val="24"/>
          <w:szCs w:val="24"/>
        </w:rPr>
        <w:t>na</w:t>
      </w:r>
      <w:r w:rsidR="00AF75AE">
        <w:rPr>
          <w:rFonts w:cs="Times New Roman"/>
          <w:spacing w:val="-7"/>
          <w:sz w:val="24"/>
          <w:szCs w:val="24"/>
        </w:rPr>
        <w:t xml:space="preserve"> </w:t>
      </w:r>
      <w:r w:rsidRPr="00AF75AE">
        <w:rPr>
          <w:rFonts w:cs="Times New Roman"/>
          <w:spacing w:val="-1"/>
          <w:sz w:val="24"/>
          <w:szCs w:val="24"/>
        </w:rPr>
        <w:t>Umowę,</w:t>
      </w:r>
      <w:r w:rsidRPr="00AF75AE">
        <w:rPr>
          <w:rFonts w:cs="Times New Roman"/>
          <w:spacing w:val="-3"/>
          <w:sz w:val="24"/>
          <w:szCs w:val="24"/>
        </w:rPr>
        <w:t xml:space="preserve"> </w:t>
      </w:r>
      <w:r w:rsidRPr="00AF75AE">
        <w:rPr>
          <w:rFonts w:cs="Times New Roman"/>
          <w:sz w:val="24"/>
          <w:szCs w:val="24"/>
        </w:rPr>
        <w:t>regulacje</w:t>
      </w:r>
      <w:r w:rsidRPr="00AF75AE">
        <w:rPr>
          <w:rFonts w:cs="Times New Roman"/>
          <w:spacing w:val="61"/>
          <w:w w:val="99"/>
          <w:sz w:val="24"/>
          <w:szCs w:val="24"/>
        </w:rPr>
        <w:t xml:space="preserve"> </w:t>
      </w:r>
      <w:r w:rsidRPr="00AF75AE">
        <w:rPr>
          <w:rFonts w:cs="Times New Roman"/>
          <w:sz w:val="24"/>
          <w:szCs w:val="24"/>
        </w:rPr>
        <w:t>bardziej</w:t>
      </w:r>
      <w:r w:rsidRPr="00AF75AE">
        <w:rPr>
          <w:rFonts w:cs="Times New Roman"/>
          <w:spacing w:val="7"/>
          <w:sz w:val="24"/>
          <w:szCs w:val="24"/>
        </w:rPr>
        <w:t xml:space="preserve"> </w:t>
      </w:r>
      <w:r w:rsidRPr="00AF75AE">
        <w:rPr>
          <w:rFonts w:cs="Times New Roman"/>
          <w:sz w:val="24"/>
          <w:szCs w:val="24"/>
        </w:rPr>
        <w:t>szczegółowe</w:t>
      </w:r>
      <w:r w:rsidRPr="00AF75AE">
        <w:rPr>
          <w:rFonts w:cs="Times New Roman"/>
          <w:spacing w:val="7"/>
          <w:sz w:val="24"/>
          <w:szCs w:val="24"/>
        </w:rPr>
        <w:t xml:space="preserve"> </w:t>
      </w:r>
      <w:r w:rsidRPr="00AF75AE">
        <w:rPr>
          <w:rFonts w:cs="Times New Roman"/>
          <w:spacing w:val="-1"/>
          <w:sz w:val="24"/>
          <w:szCs w:val="24"/>
        </w:rPr>
        <w:t>będą</w:t>
      </w:r>
      <w:r w:rsidRPr="00AF75AE">
        <w:rPr>
          <w:rFonts w:cs="Times New Roman"/>
          <w:spacing w:val="11"/>
          <w:sz w:val="24"/>
          <w:szCs w:val="24"/>
        </w:rPr>
        <w:t xml:space="preserve"> </w:t>
      </w:r>
      <w:r w:rsidRPr="00AF75AE">
        <w:rPr>
          <w:rFonts w:cs="Times New Roman"/>
          <w:sz w:val="24"/>
          <w:szCs w:val="24"/>
        </w:rPr>
        <w:t>miały</w:t>
      </w:r>
      <w:r w:rsidRPr="00AF75AE">
        <w:rPr>
          <w:rFonts w:cs="Times New Roman"/>
          <w:spacing w:val="8"/>
          <w:sz w:val="24"/>
          <w:szCs w:val="24"/>
        </w:rPr>
        <w:t xml:space="preserve"> </w:t>
      </w:r>
      <w:r w:rsidRPr="00AF75AE">
        <w:rPr>
          <w:rFonts w:cs="Times New Roman"/>
          <w:sz w:val="24"/>
          <w:szCs w:val="24"/>
        </w:rPr>
        <w:t>pierwszeństwo</w:t>
      </w:r>
      <w:r w:rsidRPr="00AF75AE">
        <w:rPr>
          <w:rFonts w:cs="Times New Roman"/>
          <w:spacing w:val="8"/>
          <w:sz w:val="24"/>
          <w:szCs w:val="24"/>
        </w:rPr>
        <w:t xml:space="preserve"> </w:t>
      </w:r>
      <w:r w:rsidRPr="00AF75AE">
        <w:rPr>
          <w:rFonts w:cs="Times New Roman"/>
          <w:sz w:val="24"/>
          <w:szCs w:val="24"/>
        </w:rPr>
        <w:t>przed</w:t>
      </w:r>
      <w:r w:rsidRPr="00AF75AE">
        <w:rPr>
          <w:rFonts w:cs="Times New Roman"/>
          <w:spacing w:val="9"/>
          <w:sz w:val="24"/>
          <w:szCs w:val="24"/>
        </w:rPr>
        <w:t xml:space="preserve"> </w:t>
      </w:r>
      <w:r w:rsidRPr="00AF75AE">
        <w:rPr>
          <w:rFonts w:cs="Times New Roman"/>
          <w:sz w:val="24"/>
          <w:szCs w:val="24"/>
        </w:rPr>
        <w:t>regulacjami</w:t>
      </w:r>
      <w:r w:rsidRPr="00AF75AE">
        <w:rPr>
          <w:rFonts w:cs="Times New Roman"/>
          <w:spacing w:val="8"/>
          <w:sz w:val="24"/>
          <w:szCs w:val="24"/>
        </w:rPr>
        <w:t xml:space="preserve"> </w:t>
      </w:r>
      <w:r w:rsidRPr="00AF75AE">
        <w:rPr>
          <w:rFonts w:cs="Times New Roman"/>
          <w:sz w:val="24"/>
          <w:szCs w:val="24"/>
        </w:rPr>
        <w:t>ogólniejszymi.</w:t>
      </w:r>
      <w:r w:rsidRPr="00AF75AE">
        <w:rPr>
          <w:rFonts w:cs="Times New Roman"/>
          <w:spacing w:val="7"/>
          <w:sz w:val="24"/>
          <w:szCs w:val="24"/>
        </w:rPr>
        <w:t xml:space="preserve"> </w:t>
      </w:r>
      <w:r w:rsidRPr="00AF75AE">
        <w:rPr>
          <w:rFonts w:cs="Times New Roman"/>
          <w:sz w:val="24"/>
          <w:szCs w:val="24"/>
        </w:rPr>
        <w:t>Jeżeli</w:t>
      </w:r>
      <w:r w:rsidRPr="00AF75AE">
        <w:rPr>
          <w:rFonts w:cs="Times New Roman"/>
          <w:spacing w:val="10"/>
          <w:sz w:val="24"/>
          <w:szCs w:val="24"/>
        </w:rPr>
        <w:t xml:space="preserve"> </w:t>
      </w:r>
      <w:r w:rsidRPr="00AF75AE">
        <w:rPr>
          <w:rFonts w:cs="Times New Roman"/>
          <w:sz w:val="24"/>
          <w:szCs w:val="24"/>
        </w:rPr>
        <w:t>jednak</w:t>
      </w:r>
      <w:r w:rsidRPr="00AF75AE">
        <w:rPr>
          <w:rFonts w:cs="Times New Roman"/>
          <w:spacing w:val="9"/>
          <w:sz w:val="24"/>
          <w:szCs w:val="24"/>
        </w:rPr>
        <w:t xml:space="preserve"> </w:t>
      </w:r>
      <w:r w:rsidRPr="00AF75AE">
        <w:rPr>
          <w:rFonts w:cs="Times New Roman"/>
          <w:sz w:val="24"/>
          <w:szCs w:val="24"/>
        </w:rPr>
        <w:t>z</w:t>
      </w:r>
      <w:r w:rsidRPr="00AF75AE">
        <w:rPr>
          <w:rFonts w:cs="Times New Roman"/>
          <w:spacing w:val="8"/>
          <w:sz w:val="24"/>
          <w:szCs w:val="24"/>
        </w:rPr>
        <w:t xml:space="preserve"> </w:t>
      </w:r>
      <w:r w:rsidRPr="00AF75AE">
        <w:rPr>
          <w:rFonts w:cs="Times New Roman"/>
          <w:sz w:val="24"/>
          <w:szCs w:val="24"/>
        </w:rPr>
        <w:t>różnych</w:t>
      </w:r>
      <w:r w:rsidRPr="00AF75AE">
        <w:rPr>
          <w:rFonts w:cs="Times New Roman"/>
          <w:spacing w:val="28"/>
          <w:w w:val="99"/>
          <w:sz w:val="24"/>
          <w:szCs w:val="24"/>
        </w:rPr>
        <w:t xml:space="preserve"> </w:t>
      </w:r>
      <w:r w:rsidRPr="00AF75AE">
        <w:rPr>
          <w:rFonts w:cs="Times New Roman"/>
          <w:spacing w:val="-1"/>
          <w:sz w:val="24"/>
          <w:szCs w:val="24"/>
        </w:rPr>
        <w:t>dokumentów</w:t>
      </w:r>
      <w:r w:rsidRPr="00AF75AE">
        <w:rPr>
          <w:rFonts w:cs="Times New Roman"/>
          <w:spacing w:val="3"/>
          <w:sz w:val="24"/>
          <w:szCs w:val="24"/>
        </w:rPr>
        <w:t xml:space="preserve"> </w:t>
      </w:r>
      <w:r w:rsidRPr="00AF75AE">
        <w:rPr>
          <w:rFonts w:cs="Times New Roman"/>
          <w:sz w:val="24"/>
          <w:szCs w:val="24"/>
        </w:rPr>
        <w:t>składających</w:t>
      </w:r>
      <w:r w:rsidRPr="00AF75AE">
        <w:rPr>
          <w:rFonts w:cs="Times New Roman"/>
          <w:spacing w:val="5"/>
          <w:sz w:val="24"/>
          <w:szCs w:val="24"/>
        </w:rPr>
        <w:t xml:space="preserve"> </w:t>
      </w:r>
      <w:r w:rsidRPr="00AF75AE">
        <w:rPr>
          <w:rFonts w:cs="Times New Roman"/>
          <w:sz w:val="24"/>
          <w:szCs w:val="24"/>
        </w:rPr>
        <w:t>się</w:t>
      </w:r>
      <w:r w:rsidRPr="00AF75AE">
        <w:rPr>
          <w:rFonts w:cs="Times New Roman"/>
          <w:spacing w:val="3"/>
          <w:sz w:val="24"/>
          <w:szCs w:val="24"/>
        </w:rPr>
        <w:t xml:space="preserve"> </w:t>
      </w:r>
      <w:r w:rsidRPr="00AF75AE">
        <w:rPr>
          <w:rFonts w:cs="Times New Roman"/>
          <w:sz w:val="24"/>
          <w:szCs w:val="24"/>
        </w:rPr>
        <w:t>na</w:t>
      </w:r>
      <w:r w:rsidRPr="00AF75AE">
        <w:rPr>
          <w:rFonts w:cs="Times New Roman"/>
          <w:spacing w:val="5"/>
          <w:sz w:val="24"/>
          <w:szCs w:val="24"/>
        </w:rPr>
        <w:t xml:space="preserve"> </w:t>
      </w:r>
      <w:r w:rsidRPr="00AF75AE">
        <w:rPr>
          <w:rFonts w:cs="Times New Roman"/>
          <w:spacing w:val="-1"/>
          <w:sz w:val="24"/>
          <w:szCs w:val="24"/>
        </w:rPr>
        <w:t>Umowę</w:t>
      </w:r>
      <w:r w:rsidRPr="00AF75AE">
        <w:rPr>
          <w:rFonts w:cs="Times New Roman"/>
          <w:spacing w:val="6"/>
          <w:sz w:val="24"/>
          <w:szCs w:val="24"/>
        </w:rPr>
        <w:t xml:space="preserve"> </w:t>
      </w:r>
      <w:r w:rsidRPr="00AF75AE">
        <w:rPr>
          <w:rFonts w:cs="Times New Roman"/>
          <w:spacing w:val="-1"/>
          <w:sz w:val="24"/>
          <w:szCs w:val="24"/>
        </w:rPr>
        <w:t>wynikać</w:t>
      </w:r>
      <w:r w:rsidRPr="00AF75AE">
        <w:rPr>
          <w:rFonts w:cs="Times New Roman"/>
          <w:spacing w:val="3"/>
          <w:sz w:val="24"/>
          <w:szCs w:val="24"/>
        </w:rPr>
        <w:t xml:space="preserve"> </w:t>
      </w:r>
      <w:r w:rsidRPr="00AF75AE">
        <w:rPr>
          <w:rFonts w:cs="Times New Roman"/>
          <w:spacing w:val="-1"/>
          <w:sz w:val="24"/>
          <w:szCs w:val="24"/>
        </w:rPr>
        <w:t>będzie</w:t>
      </w:r>
      <w:r w:rsidRPr="00AF75AE">
        <w:rPr>
          <w:rFonts w:cs="Times New Roman"/>
          <w:spacing w:val="6"/>
          <w:sz w:val="24"/>
          <w:szCs w:val="24"/>
        </w:rPr>
        <w:t xml:space="preserve"> </w:t>
      </w:r>
      <w:r w:rsidRPr="00AF75AE">
        <w:rPr>
          <w:rFonts w:cs="Times New Roman"/>
          <w:sz w:val="24"/>
          <w:szCs w:val="24"/>
        </w:rPr>
        <w:t>różny</w:t>
      </w:r>
      <w:r w:rsidRPr="00AF75AE">
        <w:rPr>
          <w:rFonts w:cs="Times New Roman"/>
          <w:spacing w:val="5"/>
          <w:sz w:val="24"/>
          <w:szCs w:val="24"/>
        </w:rPr>
        <w:t xml:space="preserve"> </w:t>
      </w:r>
      <w:r w:rsidRPr="00AF75AE">
        <w:rPr>
          <w:rFonts w:cs="Times New Roman"/>
          <w:sz w:val="24"/>
          <w:szCs w:val="24"/>
        </w:rPr>
        <w:t>zakres</w:t>
      </w:r>
      <w:r w:rsidRPr="00AF75AE">
        <w:rPr>
          <w:rFonts w:cs="Times New Roman"/>
          <w:spacing w:val="5"/>
          <w:sz w:val="24"/>
          <w:szCs w:val="24"/>
        </w:rPr>
        <w:t xml:space="preserve"> </w:t>
      </w:r>
      <w:r w:rsidRPr="00AF75AE">
        <w:rPr>
          <w:rFonts w:cs="Times New Roman"/>
          <w:sz w:val="24"/>
          <w:szCs w:val="24"/>
        </w:rPr>
        <w:t>świadczeń</w:t>
      </w:r>
      <w:r w:rsidRPr="00AF75AE">
        <w:rPr>
          <w:rFonts w:cs="Times New Roman"/>
          <w:spacing w:val="4"/>
          <w:sz w:val="24"/>
          <w:szCs w:val="24"/>
        </w:rPr>
        <w:t xml:space="preserve"> </w:t>
      </w:r>
      <w:r w:rsidRPr="00AF75AE">
        <w:rPr>
          <w:rFonts w:cs="Times New Roman"/>
          <w:sz w:val="24"/>
          <w:szCs w:val="24"/>
        </w:rPr>
        <w:t>lub</w:t>
      </w:r>
      <w:r w:rsidRPr="00AF75AE">
        <w:rPr>
          <w:rFonts w:cs="Times New Roman"/>
          <w:spacing w:val="5"/>
          <w:sz w:val="24"/>
          <w:szCs w:val="24"/>
        </w:rPr>
        <w:t xml:space="preserve"> </w:t>
      </w:r>
      <w:r w:rsidRPr="00AF75AE">
        <w:rPr>
          <w:rFonts w:cs="Times New Roman"/>
          <w:sz w:val="24"/>
          <w:szCs w:val="24"/>
        </w:rPr>
        <w:t>różne</w:t>
      </w:r>
      <w:r w:rsidRPr="00AF75AE">
        <w:rPr>
          <w:rFonts w:cs="Times New Roman"/>
          <w:spacing w:val="4"/>
          <w:sz w:val="24"/>
          <w:szCs w:val="24"/>
        </w:rPr>
        <w:t xml:space="preserve"> </w:t>
      </w:r>
      <w:r w:rsidRPr="00AF75AE">
        <w:rPr>
          <w:rFonts w:cs="Times New Roman"/>
          <w:sz w:val="24"/>
          <w:szCs w:val="24"/>
        </w:rPr>
        <w:t>standardy</w:t>
      </w:r>
      <w:r w:rsidRPr="00AF75AE">
        <w:rPr>
          <w:rFonts w:cs="Times New Roman"/>
          <w:spacing w:val="5"/>
          <w:sz w:val="24"/>
          <w:szCs w:val="24"/>
        </w:rPr>
        <w:t xml:space="preserve"> </w:t>
      </w:r>
      <w:r w:rsidRPr="00AF75AE">
        <w:rPr>
          <w:rFonts w:cs="Times New Roman"/>
          <w:spacing w:val="-1"/>
          <w:sz w:val="24"/>
          <w:szCs w:val="24"/>
        </w:rPr>
        <w:t>ich</w:t>
      </w:r>
      <w:r w:rsidRPr="00AF75AE">
        <w:rPr>
          <w:rFonts w:cs="Times New Roman"/>
          <w:spacing w:val="70"/>
          <w:w w:val="99"/>
          <w:sz w:val="24"/>
          <w:szCs w:val="24"/>
        </w:rPr>
        <w:t xml:space="preserve"> </w:t>
      </w:r>
      <w:r w:rsidRPr="00AF75AE">
        <w:rPr>
          <w:rFonts w:cs="Times New Roman"/>
          <w:sz w:val="24"/>
          <w:szCs w:val="24"/>
        </w:rPr>
        <w:t>wykonania,</w:t>
      </w:r>
      <w:r w:rsidRPr="00AF75AE">
        <w:rPr>
          <w:rFonts w:cs="Times New Roman"/>
          <w:spacing w:val="4"/>
          <w:sz w:val="24"/>
          <w:szCs w:val="24"/>
        </w:rPr>
        <w:t xml:space="preserve"> </w:t>
      </w:r>
      <w:r w:rsidRPr="00AF75AE">
        <w:rPr>
          <w:rFonts w:cs="Times New Roman"/>
          <w:sz w:val="24"/>
          <w:szCs w:val="24"/>
        </w:rPr>
        <w:t>to</w:t>
      </w:r>
      <w:r w:rsidRPr="00AF75AE">
        <w:rPr>
          <w:rFonts w:cs="Times New Roman"/>
          <w:spacing w:val="5"/>
          <w:sz w:val="24"/>
          <w:szCs w:val="24"/>
        </w:rPr>
        <w:t xml:space="preserve"> </w:t>
      </w:r>
      <w:r w:rsidRPr="00AF75AE">
        <w:rPr>
          <w:rFonts w:cs="Times New Roman"/>
          <w:sz w:val="24"/>
          <w:szCs w:val="24"/>
        </w:rPr>
        <w:t>za</w:t>
      </w:r>
      <w:r w:rsidRPr="00AF75AE">
        <w:rPr>
          <w:rFonts w:cs="Times New Roman"/>
          <w:spacing w:val="3"/>
          <w:sz w:val="24"/>
          <w:szCs w:val="24"/>
        </w:rPr>
        <w:t xml:space="preserve"> </w:t>
      </w:r>
      <w:r w:rsidRPr="00AF75AE">
        <w:rPr>
          <w:rFonts w:cs="Times New Roman"/>
          <w:spacing w:val="-1"/>
          <w:sz w:val="24"/>
          <w:szCs w:val="24"/>
        </w:rPr>
        <w:t>decydujący</w:t>
      </w:r>
      <w:r w:rsidRPr="00AF75AE">
        <w:rPr>
          <w:rFonts w:cs="Times New Roman"/>
          <w:spacing w:val="3"/>
          <w:sz w:val="24"/>
          <w:szCs w:val="24"/>
        </w:rPr>
        <w:t xml:space="preserve"> </w:t>
      </w:r>
      <w:r w:rsidRPr="00AF75AE">
        <w:rPr>
          <w:rFonts w:cs="Times New Roman"/>
          <w:spacing w:val="-1"/>
          <w:sz w:val="24"/>
          <w:szCs w:val="24"/>
        </w:rPr>
        <w:t>będzie</w:t>
      </w:r>
      <w:r w:rsidRPr="00AF75AE">
        <w:rPr>
          <w:rFonts w:cs="Times New Roman"/>
          <w:spacing w:val="3"/>
          <w:sz w:val="24"/>
          <w:szCs w:val="24"/>
        </w:rPr>
        <w:t xml:space="preserve"> </w:t>
      </w:r>
      <w:r w:rsidRPr="00AF75AE">
        <w:rPr>
          <w:rFonts w:cs="Times New Roman"/>
          <w:sz w:val="24"/>
          <w:szCs w:val="24"/>
        </w:rPr>
        <w:t>się</w:t>
      </w:r>
      <w:r w:rsidRPr="00AF75AE">
        <w:rPr>
          <w:rFonts w:cs="Times New Roman"/>
          <w:spacing w:val="3"/>
          <w:sz w:val="24"/>
          <w:szCs w:val="24"/>
        </w:rPr>
        <w:t xml:space="preserve"> </w:t>
      </w:r>
      <w:r w:rsidRPr="00AF75AE">
        <w:rPr>
          <w:rFonts w:cs="Times New Roman"/>
          <w:sz w:val="24"/>
          <w:szCs w:val="24"/>
        </w:rPr>
        <w:t>uważać</w:t>
      </w:r>
      <w:r w:rsidRPr="00AF75AE">
        <w:rPr>
          <w:rFonts w:cs="Times New Roman"/>
          <w:spacing w:val="5"/>
          <w:sz w:val="24"/>
          <w:szCs w:val="24"/>
        </w:rPr>
        <w:t xml:space="preserve"> </w:t>
      </w:r>
      <w:r w:rsidRPr="00AF75AE">
        <w:rPr>
          <w:rFonts w:cs="Times New Roman"/>
          <w:sz w:val="24"/>
          <w:szCs w:val="24"/>
        </w:rPr>
        <w:t>szerszy</w:t>
      </w:r>
      <w:r w:rsidRPr="00AF75AE">
        <w:rPr>
          <w:rFonts w:cs="Times New Roman"/>
          <w:spacing w:val="5"/>
          <w:sz w:val="24"/>
          <w:szCs w:val="24"/>
        </w:rPr>
        <w:t xml:space="preserve"> </w:t>
      </w:r>
      <w:r w:rsidRPr="00AF75AE">
        <w:rPr>
          <w:rFonts w:cs="Times New Roman"/>
          <w:spacing w:val="-1"/>
          <w:sz w:val="24"/>
          <w:szCs w:val="24"/>
        </w:rPr>
        <w:t>zakres</w:t>
      </w:r>
      <w:r w:rsidRPr="00AF75AE">
        <w:rPr>
          <w:rFonts w:cs="Times New Roman"/>
          <w:spacing w:val="4"/>
          <w:sz w:val="24"/>
          <w:szCs w:val="24"/>
        </w:rPr>
        <w:t xml:space="preserve"> </w:t>
      </w:r>
      <w:r w:rsidRPr="00AF75AE">
        <w:rPr>
          <w:rFonts w:cs="Times New Roman"/>
          <w:sz w:val="24"/>
          <w:szCs w:val="24"/>
        </w:rPr>
        <w:t>świadczeń</w:t>
      </w:r>
      <w:r w:rsidRPr="00AF75AE">
        <w:rPr>
          <w:rFonts w:cs="Times New Roman"/>
          <w:spacing w:val="5"/>
          <w:sz w:val="24"/>
          <w:szCs w:val="24"/>
        </w:rPr>
        <w:t xml:space="preserve"> </w:t>
      </w:r>
      <w:r w:rsidRPr="00AF75AE">
        <w:rPr>
          <w:rFonts w:cs="Times New Roman"/>
          <w:sz w:val="24"/>
          <w:szCs w:val="24"/>
        </w:rPr>
        <w:t>lub</w:t>
      </w:r>
      <w:r w:rsidRPr="00AF75AE">
        <w:rPr>
          <w:rFonts w:cs="Times New Roman"/>
          <w:spacing w:val="5"/>
          <w:sz w:val="24"/>
          <w:szCs w:val="24"/>
        </w:rPr>
        <w:t xml:space="preserve"> </w:t>
      </w:r>
      <w:r w:rsidRPr="00AF75AE">
        <w:rPr>
          <w:rFonts w:cs="Times New Roman"/>
          <w:sz w:val="24"/>
          <w:szCs w:val="24"/>
        </w:rPr>
        <w:t>wyższy</w:t>
      </w:r>
      <w:r w:rsidRPr="00AF75AE">
        <w:rPr>
          <w:rFonts w:cs="Times New Roman"/>
          <w:spacing w:val="4"/>
          <w:sz w:val="24"/>
          <w:szCs w:val="24"/>
        </w:rPr>
        <w:t xml:space="preserve"> </w:t>
      </w:r>
      <w:r w:rsidRPr="00AF75AE">
        <w:rPr>
          <w:rFonts w:cs="Times New Roman"/>
          <w:spacing w:val="-1"/>
          <w:sz w:val="24"/>
          <w:szCs w:val="24"/>
        </w:rPr>
        <w:t>standard</w:t>
      </w:r>
      <w:r w:rsidRPr="00AF75AE">
        <w:rPr>
          <w:rFonts w:cs="Times New Roman"/>
          <w:spacing w:val="5"/>
          <w:sz w:val="24"/>
          <w:szCs w:val="24"/>
        </w:rPr>
        <w:t xml:space="preserve"> </w:t>
      </w:r>
      <w:r w:rsidRPr="00AF75AE">
        <w:rPr>
          <w:rFonts w:cs="Times New Roman"/>
          <w:sz w:val="24"/>
          <w:szCs w:val="24"/>
        </w:rPr>
        <w:t>wykonania.</w:t>
      </w:r>
      <w:r w:rsidRPr="00AF75AE">
        <w:rPr>
          <w:rFonts w:cs="Times New Roman"/>
          <w:spacing w:val="58"/>
          <w:w w:val="99"/>
          <w:sz w:val="24"/>
          <w:szCs w:val="24"/>
        </w:rPr>
        <w:t xml:space="preserve"> </w:t>
      </w:r>
      <w:r w:rsidRPr="00AF75AE">
        <w:rPr>
          <w:rFonts w:cs="Times New Roman"/>
          <w:sz w:val="24"/>
          <w:szCs w:val="24"/>
        </w:rPr>
        <w:t>Ostateczna</w:t>
      </w:r>
      <w:r w:rsidRPr="00AF75AE">
        <w:rPr>
          <w:rFonts w:cs="Times New Roman"/>
          <w:spacing w:val="-7"/>
          <w:sz w:val="24"/>
          <w:szCs w:val="24"/>
        </w:rPr>
        <w:t xml:space="preserve"> </w:t>
      </w:r>
      <w:r w:rsidRPr="00AF75AE">
        <w:rPr>
          <w:rFonts w:cs="Times New Roman"/>
          <w:spacing w:val="-1"/>
          <w:sz w:val="24"/>
          <w:szCs w:val="24"/>
        </w:rPr>
        <w:t>decyzja,</w:t>
      </w:r>
      <w:r w:rsidRPr="00AF75AE">
        <w:rPr>
          <w:rFonts w:cs="Times New Roman"/>
          <w:spacing w:val="-5"/>
          <w:sz w:val="24"/>
          <w:szCs w:val="24"/>
        </w:rPr>
        <w:t xml:space="preserve"> </w:t>
      </w:r>
      <w:r w:rsidRPr="00AF75AE">
        <w:rPr>
          <w:rFonts w:cs="Times New Roman"/>
          <w:spacing w:val="-1"/>
          <w:sz w:val="24"/>
          <w:szCs w:val="24"/>
        </w:rPr>
        <w:t>m. in.</w:t>
      </w:r>
      <w:r w:rsidRPr="00AF75AE">
        <w:rPr>
          <w:rFonts w:cs="Times New Roman"/>
          <w:spacing w:val="-6"/>
          <w:sz w:val="24"/>
          <w:szCs w:val="24"/>
        </w:rPr>
        <w:t xml:space="preserve"> </w:t>
      </w:r>
      <w:r w:rsidRPr="00AF75AE">
        <w:rPr>
          <w:rFonts w:cs="Times New Roman"/>
          <w:sz w:val="24"/>
          <w:szCs w:val="24"/>
        </w:rPr>
        <w:t>który</w:t>
      </w:r>
      <w:r w:rsidRPr="00AF75AE">
        <w:rPr>
          <w:rFonts w:cs="Times New Roman"/>
          <w:spacing w:val="-7"/>
          <w:sz w:val="24"/>
          <w:szCs w:val="24"/>
        </w:rPr>
        <w:t xml:space="preserve"> </w:t>
      </w:r>
      <w:r w:rsidRPr="00AF75AE">
        <w:rPr>
          <w:rFonts w:cs="Times New Roman"/>
          <w:sz w:val="24"/>
          <w:szCs w:val="24"/>
        </w:rPr>
        <w:t>z</w:t>
      </w:r>
      <w:r w:rsidRPr="00AF75AE">
        <w:rPr>
          <w:rFonts w:cs="Times New Roman"/>
          <w:spacing w:val="-6"/>
          <w:sz w:val="24"/>
          <w:szCs w:val="24"/>
        </w:rPr>
        <w:t xml:space="preserve"> </w:t>
      </w:r>
      <w:r w:rsidRPr="00AF75AE">
        <w:rPr>
          <w:rFonts w:cs="Times New Roman"/>
          <w:sz w:val="24"/>
          <w:szCs w:val="24"/>
        </w:rPr>
        <w:t>podanych</w:t>
      </w:r>
      <w:r w:rsidRPr="00AF75AE">
        <w:rPr>
          <w:rFonts w:cs="Times New Roman"/>
          <w:spacing w:val="-7"/>
          <w:sz w:val="24"/>
          <w:szCs w:val="24"/>
        </w:rPr>
        <w:t xml:space="preserve"> </w:t>
      </w:r>
      <w:r w:rsidRPr="00AF75AE">
        <w:rPr>
          <w:rFonts w:cs="Times New Roman"/>
          <w:spacing w:val="-1"/>
          <w:sz w:val="24"/>
          <w:szCs w:val="24"/>
        </w:rPr>
        <w:t>standardów</w:t>
      </w:r>
      <w:r w:rsidRPr="00AF75AE">
        <w:rPr>
          <w:rFonts w:cs="Times New Roman"/>
          <w:spacing w:val="-7"/>
          <w:sz w:val="24"/>
          <w:szCs w:val="24"/>
        </w:rPr>
        <w:t xml:space="preserve"> </w:t>
      </w:r>
      <w:r w:rsidRPr="00AF75AE">
        <w:rPr>
          <w:rFonts w:cs="Times New Roman"/>
          <w:sz w:val="24"/>
          <w:szCs w:val="24"/>
        </w:rPr>
        <w:t>jest</w:t>
      </w:r>
      <w:r w:rsidRPr="00AF75AE">
        <w:rPr>
          <w:rFonts w:cs="Times New Roman"/>
          <w:spacing w:val="-8"/>
          <w:sz w:val="24"/>
          <w:szCs w:val="24"/>
        </w:rPr>
        <w:t xml:space="preserve"> </w:t>
      </w:r>
      <w:r w:rsidRPr="00AF75AE">
        <w:rPr>
          <w:rFonts w:cs="Times New Roman"/>
          <w:sz w:val="24"/>
          <w:szCs w:val="24"/>
        </w:rPr>
        <w:t>wyższy</w:t>
      </w:r>
      <w:r w:rsidRPr="00AF75AE">
        <w:rPr>
          <w:rFonts w:cs="Times New Roman"/>
          <w:spacing w:val="-6"/>
          <w:sz w:val="24"/>
          <w:szCs w:val="24"/>
        </w:rPr>
        <w:t xml:space="preserve"> </w:t>
      </w:r>
      <w:r w:rsidRPr="00AF75AE">
        <w:rPr>
          <w:rFonts w:cs="Times New Roman"/>
          <w:sz w:val="24"/>
          <w:szCs w:val="24"/>
        </w:rPr>
        <w:t>należeć</w:t>
      </w:r>
      <w:r w:rsidRPr="00AF75AE">
        <w:rPr>
          <w:rFonts w:cs="Times New Roman"/>
          <w:spacing w:val="-7"/>
          <w:sz w:val="24"/>
          <w:szCs w:val="24"/>
        </w:rPr>
        <w:t xml:space="preserve"> </w:t>
      </w:r>
      <w:r w:rsidRPr="00AF75AE">
        <w:rPr>
          <w:rFonts w:cs="Times New Roman"/>
          <w:sz w:val="24"/>
          <w:szCs w:val="24"/>
        </w:rPr>
        <w:t>będzie</w:t>
      </w:r>
      <w:r w:rsidRPr="00AF75AE">
        <w:rPr>
          <w:rFonts w:cs="Times New Roman"/>
          <w:spacing w:val="-8"/>
          <w:sz w:val="24"/>
          <w:szCs w:val="24"/>
        </w:rPr>
        <w:t xml:space="preserve"> </w:t>
      </w:r>
      <w:r w:rsidRPr="00AF75AE">
        <w:rPr>
          <w:rFonts w:cs="Times New Roman"/>
          <w:sz w:val="24"/>
          <w:szCs w:val="24"/>
        </w:rPr>
        <w:t>do</w:t>
      </w:r>
      <w:r w:rsidRPr="00AF75AE">
        <w:rPr>
          <w:rFonts w:cs="Times New Roman"/>
          <w:spacing w:val="-6"/>
          <w:sz w:val="24"/>
          <w:szCs w:val="24"/>
        </w:rPr>
        <w:t xml:space="preserve"> </w:t>
      </w:r>
      <w:r w:rsidRPr="00AF75AE">
        <w:rPr>
          <w:rFonts w:cs="Times New Roman"/>
          <w:sz w:val="24"/>
          <w:szCs w:val="24"/>
        </w:rPr>
        <w:t>Zamawiającego.</w:t>
      </w:r>
      <w:r w:rsidR="008B4DF4" w:rsidRPr="00AF75AE">
        <w:rPr>
          <w:rFonts w:cs="Times New Roman"/>
          <w:sz w:val="24"/>
          <w:szCs w:val="24"/>
        </w:rPr>
        <w:t xml:space="preserve"> </w:t>
      </w:r>
      <w:r w:rsidRPr="00AF75AE">
        <w:rPr>
          <w:rFonts w:cs="Times New Roman"/>
          <w:sz w:val="24"/>
          <w:szCs w:val="24"/>
        </w:rPr>
        <w:t>Jeżeli nie jest to wyraźnie ograniczone w Umowie, przedmiot Umowy obejmuje dostarczenie wszystkich materiałów, wyposażenia i urządzeń oraz realizację wszystkich robót – poza wyraźnie wyłączonymi w dokumentacji przetargowej (w szczególności SWZ), niezbędnych do wykonania w pełni funkcjonalnej, kompletnej Inwestycji, pod tzw. „</w:t>
      </w:r>
      <w:r w:rsidRPr="00AF75AE">
        <w:rPr>
          <w:rFonts w:cs="Times New Roman"/>
          <w:b/>
          <w:sz w:val="24"/>
          <w:szCs w:val="24"/>
        </w:rPr>
        <w:t>klucz</w:t>
      </w:r>
      <w:r w:rsidRPr="00AF75AE">
        <w:rPr>
          <w:rFonts w:cs="Times New Roman"/>
          <w:sz w:val="24"/>
          <w:szCs w:val="24"/>
        </w:rPr>
        <w:t xml:space="preserve">”. </w:t>
      </w:r>
    </w:p>
    <w:p w14:paraId="34E165E0" w14:textId="47A3E4D1" w:rsidR="008500AF" w:rsidRPr="00AF75AE" w:rsidRDefault="004519F3" w:rsidP="00AF75AE">
      <w:pPr>
        <w:pStyle w:val="Tekstpodstawowy"/>
        <w:tabs>
          <w:tab w:val="left" w:pos="142"/>
        </w:tabs>
        <w:suppressAutoHyphens w:val="0"/>
        <w:spacing w:before="36" w:after="0" w:line="276" w:lineRule="auto"/>
        <w:ind w:left="142" w:right="-144"/>
        <w:jc w:val="both"/>
        <w:textAlignment w:val="auto"/>
        <w:rPr>
          <w:rFonts w:cs="Times New Roman"/>
          <w:sz w:val="24"/>
          <w:szCs w:val="24"/>
        </w:rPr>
      </w:pPr>
      <w:r w:rsidRPr="00AF75AE">
        <w:rPr>
          <w:rFonts w:cs="Times New Roman"/>
          <w:sz w:val="24"/>
          <w:szCs w:val="24"/>
        </w:rPr>
        <w:t>Ponadto Wykonawca, w ramach Wynagrodzenia, zobowiązuje się do wykonania wszelkich usług, robót budowlanych i innych czynności niewymienionych w Umowie, które są konieczne do wykonania Inwestycji, a które Wykonawca składając ofertę winien był przewidzieć,</w:t>
      </w:r>
      <w:r w:rsidR="00AF75AE">
        <w:rPr>
          <w:rFonts w:cs="Times New Roman"/>
          <w:sz w:val="24"/>
          <w:szCs w:val="24"/>
        </w:rPr>
        <w:t xml:space="preserve">                          </w:t>
      </w:r>
      <w:r w:rsidRPr="00AF75AE">
        <w:rPr>
          <w:rFonts w:cs="Times New Roman"/>
          <w:sz w:val="24"/>
          <w:szCs w:val="24"/>
        </w:rPr>
        <w:t xml:space="preserve"> przy dołożeniu najwyższej zawodowej staranności. </w:t>
      </w:r>
    </w:p>
    <w:p w14:paraId="460E1D0A" w14:textId="77777777" w:rsidR="008500AF" w:rsidRPr="00AF75AE" w:rsidRDefault="004519F3" w:rsidP="00390142">
      <w:pPr>
        <w:numPr>
          <w:ilvl w:val="0"/>
          <w:numId w:val="2"/>
        </w:numPr>
        <w:spacing w:line="276" w:lineRule="auto"/>
        <w:jc w:val="both"/>
        <w:rPr>
          <w:rFonts w:cs="Times New Roman"/>
          <w:sz w:val="24"/>
          <w:szCs w:val="24"/>
        </w:rPr>
      </w:pPr>
      <w:r w:rsidRPr="00AF75AE">
        <w:rPr>
          <w:rFonts w:cs="Times New Roman"/>
          <w:sz w:val="24"/>
          <w:szCs w:val="24"/>
        </w:rPr>
        <w:t>Wykonawca wykona usługi, roboty budowlane, dostawy oraz inne czynności (</w:t>
      </w:r>
      <w:r w:rsidRPr="00AF75AE">
        <w:rPr>
          <w:rFonts w:cs="Times New Roman"/>
          <w:b/>
          <w:bCs/>
          <w:sz w:val="24"/>
          <w:szCs w:val="24"/>
        </w:rPr>
        <w:t>nawet te niewymienione wprost w Umowie</w:t>
      </w:r>
      <w:r w:rsidRPr="00AF75AE">
        <w:rPr>
          <w:rFonts w:cs="Times New Roman"/>
          <w:sz w:val="24"/>
          <w:szCs w:val="24"/>
        </w:rPr>
        <w:t>) w sposób zgodny z wymaganiami Zamawiającego oraz właściwych organów administracji, wymogami prawa, w tym prawa unijnego.</w:t>
      </w:r>
    </w:p>
    <w:p w14:paraId="267CDA3B" w14:textId="6BB79C02" w:rsidR="008500AF" w:rsidRPr="00AF75AE" w:rsidRDefault="004519F3" w:rsidP="00390142">
      <w:pPr>
        <w:numPr>
          <w:ilvl w:val="0"/>
          <w:numId w:val="2"/>
        </w:numPr>
        <w:spacing w:line="276" w:lineRule="auto"/>
        <w:jc w:val="both"/>
        <w:rPr>
          <w:rFonts w:cs="Times New Roman"/>
          <w:sz w:val="24"/>
          <w:szCs w:val="24"/>
        </w:rPr>
      </w:pPr>
      <w:r w:rsidRPr="00AF75AE">
        <w:rPr>
          <w:rFonts w:cs="Times New Roman"/>
          <w:sz w:val="24"/>
          <w:szCs w:val="24"/>
        </w:rPr>
        <w:t>Wykonawca ma obowiązek znać i stosować w czasie prowadzenia robót wszelkie znajdujące zastosowanie przepisy prawa, w szczególności przepisy dotyczące ochrony środowiska  naturalnego i bezpieczeństwa ruchu związane z charakterem prowadzonych prac. Wszelkie należności, opłaty i kary za przekroczenie w trakcie realizacji robót norm określonych w odpowiednich przepisach dotyczących ochrony środowiska i bezpieczeństwa ruchu ponosi wyłącznie Wykonawca.</w:t>
      </w:r>
    </w:p>
    <w:p w14:paraId="1ECCDBDB" w14:textId="77777777" w:rsidR="008500AF" w:rsidRPr="00AF75AE" w:rsidRDefault="004519F3" w:rsidP="00390142">
      <w:pPr>
        <w:numPr>
          <w:ilvl w:val="0"/>
          <w:numId w:val="2"/>
        </w:numPr>
        <w:spacing w:line="276" w:lineRule="auto"/>
        <w:jc w:val="both"/>
        <w:rPr>
          <w:rFonts w:cs="Times New Roman"/>
          <w:sz w:val="24"/>
          <w:szCs w:val="24"/>
        </w:rPr>
      </w:pPr>
      <w:r w:rsidRPr="00AF75AE">
        <w:rPr>
          <w:rFonts w:cs="Times New Roman"/>
          <w:sz w:val="24"/>
          <w:szCs w:val="24"/>
        </w:rPr>
        <w:t xml:space="preserve">Wykonawca ponosi odpowiedzialność cywilną za wszelkie szkody na osobach i mieniu pozostające w jakimkolwiek związku z prowadzonymi robotami.  </w:t>
      </w:r>
    </w:p>
    <w:p w14:paraId="127CB9AA" w14:textId="2565CD30" w:rsidR="008500AF" w:rsidRDefault="004519F3" w:rsidP="00AF75AE">
      <w:pPr>
        <w:spacing w:line="276" w:lineRule="auto"/>
        <w:ind w:left="386"/>
        <w:jc w:val="both"/>
        <w:rPr>
          <w:rFonts w:cs="Times New Roman"/>
          <w:sz w:val="24"/>
          <w:szCs w:val="24"/>
        </w:rPr>
      </w:pPr>
      <w:r w:rsidRPr="00AF75AE">
        <w:rPr>
          <w:rFonts w:cs="Times New Roman"/>
          <w:sz w:val="24"/>
          <w:szCs w:val="24"/>
        </w:rPr>
        <w:t>Pełna odpowiedzialność Wykonawcy trwa od przejęcia terenu robót do odbioru końcowego przedmiotu umowy.</w:t>
      </w:r>
      <w:r w:rsidRPr="00AF75AE">
        <w:rPr>
          <w:rFonts w:cs="Times New Roman"/>
          <w:sz w:val="24"/>
          <w:szCs w:val="24"/>
        </w:rPr>
        <w:tab/>
      </w:r>
    </w:p>
    <w:p w14:paraId="4D7D5F09" w14:textId="77777777" w:rsidR="003158A0" w:rsidRPr="00AF75AE" w:rsidRDefault="003158A0" w:rsidP="00AF75AE">
      <w:pPr>
        <w:spacing w:line="276" w:lineRule="auto"/>
        <w:ind w:left="386"/>
        <w:jc w:val="both"/>
        <w:rPr>
          <w:rFonts w:cs="Times New Roman"/>
          <w:sz w:val="24"/>
          <w:szCs w:val="24"/>
        </w:rPr>
      </w:pPr>
    </w:p>
    <w:p w14:paraId="55EB57E4" w14:textId="77777777" w:rsidR="008500AF" w:rsidRPr="00AF75AE" w:rsidRDefault="004519F3" w:rsidP="00390142">
      <w:pPr>
        <w:spacing w:line="276" w:lineRule="auto"/>
        <w:ind w:left="386"/>
        <w:jc w:val="center"/>
        <w:rPr>
          <w:rFonts w:cs="Times New Roman"/>
          <w:b/>
          <w:sz w:val="24"/>
          <w:szCs w:val="24"/>
        </w:rPr>
      </w:pPr>
      <w:r w:rsidRPr="00AF75AE">
        <w:rPr>
          <w:rFonts w:cs="Times New Roman"/>
          <w:b/>
          <w:sz w:val="24"/>
          <w:szCs w:val="24"/>
        </w:rPr>
        <w:t>OBOWIĄZKI STRON</w:t>
      </w:r>
    </w:p>
    <w:p w14:paraId="4097BB51" w14:textId="77777777" w:rsidR="008500AF" w:rsidRPr="00AF75AE" w:rsidRDefault="008500AF" w:rsidP="00390142">
      <w:pPr>
        <w:spacing w:line="276" w:lineRule="auto"/>
        <w:ind w:left="386"/>
        <w:jc w:val="center"/>
        <w:rPr>
          <w:rFonts w:cs="Times New Roman"/>
          <w:sz w:val="24"/>
          <w:szCs w:val="24"/>
        </w:rPr>
      </w:pPr>
    </w:p>
    <w:p w14:paraId="17F9E513" w14:textId="77777777" w:rsidR="008500AF" w:rsidRPr="00AF75AE" w:rsidRDefault="004519F3" w:rsidP="00390142">
      <w:pPr>
        <w:spacing w:after="120" w:line="276" w:lineRule="auto"/>
        <w:jc w:val="center"/>
        <w:rPr>
          <w:rFonts w:cs="Times New Roman"/>
          <w:sz w:val="24"/>
          <w:szCs w:val="24"/>
        </w:rPr>
      </w:pPr>
      <w:r w:rsidRPr="00AF75AE">
        <w:rPr>
          <w:rFonts w:cs="Times New Roman"/>
          <w:b/>
          <w:sz w:val="24"/>
          <w:szCs w:val="24"/>
        </w:rPr>
        <w:t>§ 2</w:t>
      </w:r>
    </w:p>
    <w:p w14:paraId="68D5CACA" w14:textId="1212FA91" w:rsidR="008500AF" w:rsidRPr="00AF75AE" w:rsidRDefault="004519F3" w:rsidP="00390142">
      <w:pPr>
        <w:numPr>
          <w:ilvl w:val="0"/>
          <w:numId w:val="3"/>
        </w:numPr>
        <w:tabs>
          <w:tab w:val="left" w:pos="380"/>
          <w:tab w:val="left" w:pos="720"/>
        </w:tabs>
        <w:spacing w:line="276" w:lineRule="auto"/>
        <w:jc w:val="both"/>
        <w:rPr>
          <w:rFonts w:cs="Times New Roman"/>
          <w:sz w:val="24"/>
          <w:szCs w:val="24"/>
        </w:rPr>
      </w:pPr>
      <w:r w:rsidRPr="00AF75AE">
        <w:rPr>
          <w:rFonts w:cs="Times New Roman"/>
          <w:sz w:val="24"/>
          <w:szCs w:val="24"/>
        </w:rPr>
        <w:t>Wykonawca zapewnia, że wszystkie osoby przez niego skierowane do realizacji Umowy będą posiadać odpowiednie kwalifikacje oraz przeszkolenia i uprawnienia wymagane przepisami prawa (w szczególności przepisami BHP), a także że będą one wyposażone w kaski, ubrania ochronne oraz niezbędne narzędzia robocze.</w:t>
      </w:r>
    </w:p>
    <w:p w14:paraId="6CD18CC2" w14:textId="77777777"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Wykonawca ponosi wyłączną odpowiedzialność w szczególności, za:</w:t>
      </w:r>
    </w:p>
    <w:p w14:paraId="3E11E577" w14:textId="77777777" w:rsidR="008500AF" w:rsidRPr="00AF75AE" w:rsidRDefault="004519F3" w:rsidP="00390142">
      <w:pPr>
        <w:numPr>
          <w:ilvl w:val="0"/>
          <w:numId w:val="4"/>
        </w:numPr>
        <w:spacing w:line="276" w:lineRule="auto"/>
        <w:jc w:val="both"/>
        <w:rPr>
          <w:rFonts w:cs="Times New Roman"/>
          <w:sz w:val="24"/>
          <w:szCs w:val="24"/>
        </w:rPr>
      </w:pPr>
      <w:r w:rsidRPr="00AF75AE">
        <w:rPr>
          <w:rFonts w:cs="Times New Roman"/>
          <w:sz w:val="24"/>
          <w:szCs w:val="24"/>
        </w:rPr>
        <w:t>przeszkolenia zatrudnionych przez siebie osób w zakresie przepisów BHP;</w:t>
      </w:r>
    </w:p>
    <w:p w14:paraId="4F9CCACA" w14:textId="77777777" w:rsidR="008500AF" w:rsidRPr="00AF75AE" w:rsidRDefault="004519F3" w:rsidP="00390142">
      <w:pPr>
        <w:numPr>
          <w:ilvl w:val="0"/>
          <w:numId w:val="4"/>
        </w:numPr>
        <w:spacing w:line="276" w:lineRule="auto"/>
        <w:jc w:val="both"/>
        <w:rPr>
          <w:rFonts w:cs="Times New Roman"/>
          <w:sz w:val="24"/>
          <w:szCs w:val="24"/>
        </w:rPr>
      </w:pPr>
      <w:r w:rsidRPr="00AF75AE">
        <w:rPr>
          <w:rFonts w:cs="Times New Roman"/>
          <w:sz w:val="24"/>
          <w:szCs w:val="24"/>
        </w:rPr>
        <w:t>posiadanie przez te osoby wymaganych badań lekarskich;</w:t>
      </w:r>
    </w:p>
    <w:p w14:paraId="4D1C88F0" w14:textId="77777777" w:rsidR="008500AF" w:rsidRPr="00AF75AE" w:rsidRDefault="004519F3" w:rsidP="00390142">
      <w:pPr>
        <w:numPr>
          <w:ilvl w:val="0"/>
          <w:numId w:val="4"/>
        </w:numPr>
        <w:spacing w:line="276" w:lineRule="auto"/>
        <w:jc w:val="both"/>
        <w:rPr>
          <w:rFonts w:cs="Times New Roman"/>
          <w:sz w:val="24"/>
          <w:szCs w:val="24"/>
        </w:rPr>
      </w:pPr>
      <w:r w:rsidRPr="00AF75AE">
        <w:rPr>
          <w:rFonts w:cs="Times New Roman"/>
          <w:sz w:val="24"/>
          <w:szCs w:val="24"/>
        </w:rPr>
        <w:t>przeszkolenie stanowiskowe.</w:t>
      </w:r>
    </w:p>
    <w:p w14:paraId="5ABE4C0F" w14:textId="77777777"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Wykonawca wyznaczy osoby z odpowiednimi kwalifikacjami do utrzymywania kontaktu z Zamawiającym oraz do sprawowania nadzoru nad pracownikami Wykonawcy na terenie budowy.</w:t>
      </w:r>
    </w:p>
    <w:p w14:paraId="58C9C1DD" w14:textId="2F44495E" w:rsidR="00AF75AE" w:rsidRPr="003158A0" w:rsidRDefault="004519F3" w:rsidP="00AF75AE">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lastRenderedPageBreak/>
        <w:t>We wszystkich sprawach związanych z wykonaniem robót Wykonawca kontaktować się będzie bezpośrednio i wyłącznie z Zamawiającym. Ponadto Wykonawca oświadcza,                 że przyjmuje do wiadomości, iż wszelkie sprawy objęte niniejszą umową stanowią tajemnicę handlową Zamawiającego.</w:t>
      </w:r>
    </w:p>
    <w:p w14:paraId="1E5F8E9A" w14:textId="480F7DA9"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 xml:space="preserve">Wykonawca zobowiązany jest w terminie </w:t>
      </w:r>
      <w:r w:rsidR="00AF75AE" w:rsidRPr="00AF75AE">
        <w:rPr>
          <w:rFonts w:cs="Times New Roman"/>
          <w:b/>
          <w:bCs/>
          <w:sz w:val="24"/>
          <w:szCs w:val="24"/>
        </w:rPr>
        <w:t>10</w:t>
      </w:r>
      <w:r w:rsidRPr="00AF75AE">
        <w:rPr>
          <w:rFonts w:cs="Times New Roman"/>
          <w:b/>
          <w:bCs/>
          <w:sz w:val="24"/>
          <w:szCs w:val="24"/>
        </w:rPr>
        <w:t xml:space="preserve"> dni</w:t>
      </w:r>
      <w:r w:rsidRPr="00AF75AE">
        <w:rPr>
          <w:rFonts w:cs="Times New Roman"/>
          <w:sz w:val="24"/>
          <w:szCs w:val="24"/>
        </w:rPr>
        <w:t xml:space="preserve"> od podpisania Umowy przedłożyć do dalszych uzgodnień i akceptacji Zamawiającego projekt Harmonogramu Rzeczowo-Finansowego zamówienia, z uwzględnieniem odbiorów częściowych. W przypadku nieprzedłożenia projektu Harmonogramu Rzeczowo-Finansowego przez Wykonawcę                     w terminie </w:t>
      </w:r>
      <w:r w:rsidR="00AF75AE">
        <w:rPr>
          <w:rFonts w:cs="Times New Roman"/>
          <w:sz w:val="24"/>
          <w:szCs w:val="24"/>
        </w:rPr>
        <w:t>10</w:t>
      </w:r>
      <w:r w:rsidRPr="00AF75AE">
        <w:rPr>
          <w:rFonts w:cs="Times New Roman"/>
          <w:sz w:val="24"/>
          <w:szCs w:val="24"/>
        </w:rPr>
        <w:t xml:space="preserve"> dni, Zamawiający przedstawi Wykonawcy wiążący Harmonogram Rzeczowo-Finansowy, który będzie stanowił podstawę do dokonywania odbiorów częściowych oraz rozliczeń. Zamawiający zastrzega sobie prawo do zmiany etapów  w toku realizacji przedmiotu umowy wg własnego uznania.</w:t>
      </w:r>
    </w:p>
    <w:p w14:paraId="52EE643D" w14:textId="77777777"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Wykonawca zobowiązuje się w szczególności do:</w:t>
      </w:r>
    </w:p>
    <w:p w14:paraId="1E885E24"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 xml:space="preserve">zabezpieczenia we własnym zakresie warunków socjalnych i innych świadczeń dla swoich pracowników, </w:t>
      </w:r>
    </w:p>
    <w:p w14:paraId="709046B8"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utrzymania ogólnego porządku na budowie, w szczególności poprzez:</w:t>
      </w:r>
    </w:p>
    <w:p w14:paraId="69F5F129"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 xml:space="preserve">ochronę mienia, </w:t>
      </w:r>
    </w:p>
    <w:p w14:paraId="1B319687"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nadzór nad bezpieczeństwem i higieną pracy,</w:t>
      </w:r>
    </w:p>
    <w:p w14:paraId="58686A58"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 xml:space="preserve">właściwe oznakowanie i zabezpieczenie terenu budowy, </w:t>
      </w:r>
    </w:p>
    <w:p w14:paraId="38C49FBD"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 xml:space="preserve">zapewnienie zabezpieczenia przeciwpożarowego całego obiektu, </w:t>
      </w:r>
    </w:p>
    <w:p w14:paraId="6A30F378"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 xml:space="preserve">wykonanie trwałego ogrodzenia budowy oraz ogrodzenie miejsca prowadzenia robót budowlanych, </w:t>
      </w:r>
    </w:p>
    <w:p w14:paraId="72F92C51"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 xml:space="preserve">usuwanie awarii związanych z budową, </w:t>
      </w:r>
    </w:p>
    <w:p w14:paraId="5C260494"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 xml:space="preserve">ubezpieczenie placu budowy, </w:t>
      </w:r>
    </w:p>
    <w:p w14:paraId="398A83FF"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 xml:space="preserve"> podjęcia wszelkich niezbędnych kroków w celu ochrony środowiska na terenie robót i w jego otoczeniu.</w:t>
      </w:r>
    </w:p>
    <w:p w14:paraId="11F6AC80" w14:textId="77777777" w:rsidR="008500AF" w:rsidRPr="00AF75AE" w:rsidRDefault="004519F3" w:rsidP="00390142">
      <w:pPr>
        <w:numPr>
          <w:ilvl w:val="2"/>
          <w:numId w:val="6"/>
        </w:numPr>
        <w:tabs>
          <w:tab w:val="left" w:pos="-1800"/>
          <w:tab w:val="left" w:pos="-1440"/>
        </w:tabs>
        <w:spacing w:line="276" w:lineRule="auto"/>
        <w:jc w:val="both"/>
        <w:rPr>
          <w:rFonts w:cs="Times New Roman"/>
          <w:sz w:val="24"/>
          <w:szCs w:val="24"/>
        </w:rPr>
      </w:pPr>
      <w:r w:rsidRPr="00AF75AE">
        <w:rPr>
          <w:rFonts w:cs="Times New Roman"/>
          <w:sz w:val="24"/>
          <w:szCs w:val="24"/>
        </w:rPr>
        <w:t>uporządkowanie terenu robót po zakończeniu wszystkich prac objętych umową,</w:t>
      </w:r>
    </w:p>
    <w:p w14:paraId="3C96D456" w14:textId="6C6D838C" w:rsidR="008500AF" w:rsidRPr="00AF75AE" w:rsidRDefault="004519F3" w:rsidP="00AF75AE">
      <w:pPr>
        <w:numPr>
          <w:ilvl w:val="0"/>
          <w:numId w:val="5"/>
        </w:numPr>
        <w:spacing w:line="276" w:lineRule="auto"/>
        <w:jc w:val="both"/>
        <w:rPr>
          <w:rFonts w:cs="Times New Roman"/>
          <w:sz w:val="24"/>
          <w:szCs w:val="24"/>
        </w:rPr>
      </w:pPr>
      <w:r w:rsidRPr="00AF75AE">
        <w:rPr>
          <w:rFonts w:cs="Times New Roman"/>
          <w:sz w:val="24"/>
          <w:szCs w:val="24"/>
        </w:rPr>
        <w:t>pokrywania w całości mediów, w tym kosztów energii elektrycznej, wody, ogrzewania, łączności, itd.,</w:t>
      </w:r>
    </w:p>
    <w:p w14:paraId="015CCE93"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należytego dozoru budowy,</w:t>
      </w:r>
    </w:p>
    <w:p w14:paraId="606D7D05"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 xml:space="preserve">uczestniczenia w naradach zwoływanych przez Zamawiającego, </w:t>
      </w:r>
    </w:p>
    <w:p w14:paraId="63621BAE"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 xml:space="preserve">informowania Zamawiającego i Inspektora Nadzoru Inwestorskiego o okolicznościach mogących wpłynąć na jakość wykonywanych robót lub termin wykonania, </w:t>
      </w:r>
    </w:p>
    <w:p w14:paraId="45CCD8F9"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zapewnienia dostawy materiałów i środków niezbędnych do wykonania całego zakresu robót objętych Umową,</w:t>
      </w:r>
    </w:p>
    <w:p w14:paraId="5EAC9E79"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 xml:space="preserve">przekazywania Zamawiającemu, na bieżąco, przed użyciem do umówionych robót, wymaganych przepisami aprobat technicznych, certyfikatów, deklaracji, atestów i zaświadczeń o dopuszczeniu materiałów do stosowania w budownictwie, zgodnie                         z przepisami ustawy z dnia 7 lipca 1994 r. Prawo budowlane (tekst jednolity:                       </w:t>
      </w:r>
      <w:hyperlink r:id="rId8">
        <w:r w:rsidRPr="00AF75AE">
          <w:rPr>
            <w:rStyle w:val="czeinternetowe"/>
            <w:rFonts w:cs="Times New Roman"/>
            <w:color w:val="auto"/>
            <w:sz w:val="24"/>
            <w:szCs w:val="24"/>
            <w:u w:val="none"/>
          </w:rPr>
          <w:t>Dz. U. 2020 poz. 1333</w:t>
        </w:r>
      </w:hyperlink>
      <w:r w:rsidRPr="00AF75AE">
        <w:rPr>
          <w:rFonts w:cs="Times New Roman"/>
          <w:sz w:val="24"/>
          <w:szCs w:val="24"/>
        </w:rPr>
        <w:t xml:space="preserve"> ), zwaną dalej "Prawem budowlanym",</w:t>
      </w:r>
    </w:p>
    <w:p w14:paraId="1F4875E1"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wykonania na własny koszt niezbędnych prób i badań pozwalających potwierdzić jakość wykonanych robót,</w:t>
      </w:r>
    </w:p>
    <w:p w14:paraId="39DEFE1F" w14:textId="77777777" w:rsidR="008500AF" w:rsidRPr="00AF75AE" w:rsidRDefault="004519F3" w:rsidP="00390142">
      <w:pPr>
        <w:numPr>
          <w:ilvl w:val="0"/>
          <w:numId w:val="5"/>
        </w:numPr>
        <w:spacing w:line="276" w:lineRule="auto"/>
        <w:jc w:val="both"/>
        <w:rPr>
          <w:rFonts w:cs="Times New Roman"/>
          <w:sz w:val="24"/>
          <w:szCs w:val="24"/>
        </w:rPr>
      </w:pPr>
      <w:r w:rsidRPr="00AF75AE">
        <w:rPr>
          <w:rFonts w:cs="Times New Roman"/>
          <w:sz w:val="24"/>
          <w:szCs w:val="24"/>
        </w:rPr>
        <w:t>sporządzenia pełnej dokumentacji odbioru robót, w tym dokumentacji powykonawczej.</w:t>
      </w:r>
    </w:p>
    <w:p w14:paraId="3AC7CCBE" w14:textId="77777777"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Wykonawca ponosi pełną odpowiedzialność tak wobec Zamawiającego, jak i wobec osób trzecich, za wszelkie szkody i straty spowodowane w związku z realizacją przedmiotu umowy, w tym prowadzonymi robotami budowlanymi.</w:t>
      </w:r>
    </w:p>
    <w:p w14:paraId="5D8513A7" w14:textId="019D3F3A" w:rsidR="00AF75AE" w:rsidRPr="003158A0" w:rsidRDefault="004519F3" w:rsidP="00AF75AE">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lastRenderedPageBreak/>
        <w:t>Wykonawca ponosi wyłączną odpowiedzialność materialną za wszelkie mienie, maszyny</w:t>
      </w:r>
      <w:r w:rsidR="00AF75AE">
        <w:rPr>
          <w:rFonts w:cs="Times New Roman"/>
          <w:sz w:val="24"/>
          <w:szCs w:val="24"/>
        </w:rPr>
        <w:t xml:space="preserve">                  </w:t>
      </w:r>
      <w:r w:rsidRPr="00AF75AE">
        <w:rPr>
          <w:rFonts w:cs="Times New Roman"/>
          <w:sz w:val="24"/>
          <w:szCs w:val="24"/>
        </w:rPr>
        <w:t xml:space="preserve"> i urządzenia, itd. znajdujące się w obrębie prowadzonych prac budowlanych,                                           w szczególności na placu budowy.</w:t>
      </w:r>
    </w:p>
    <w:p w14:paraId="79A6B122" w14:textId="50BDD2AD"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 przypadku gdyby Wykonawca realizował roboty objęte niniejszą umową bez należytej staranności, niezgodnie z zasadami sztuki budowlanej,</w:t>
      </w:r>
      <w:r w:rsidR="00AF75AE">
        <w:rPr>
          <w:rFonts w:cs="Times New Roman"/>
          <w:sz w:val="24"/>
          <w:szCs w:val="24"/>
        </w:rPr>
        <w:t xml:space="preserve"> </w:t>
      </w:r>
      <w:r w:rsidRPr="00AF75AE">
        <w:rPr>
          <w:rFonts w:cs="Times New Roman"/>
          <w:sz w:val="24"/>
          <w:szCs w:val="24"/>
        </w:rPr>
        <w:t>normami, obowiązującymi przepisami, zasadami BHP, dokumentacją projektowo-techniczną lub sprzecznie z Umową, Zamawiający ma w szczególności prawo:</w:t>
      </w:r>
    </w:p>
    <w:p w14:paraId="0AE659CB" w14:textId="77777777" w:rsidR="008500AF" w:rsidRPr="00AF75AE" w:rsidRDefault="004519F3" w:rsidP="00390142">
      <w:pPr>
        <w:numPr>
          <w:ilvl w:val="0"/>
          <w:numId w:val="26"/>
        </w:numPr>
        <w:tabs>
          <w:tab w:val="left" w:pos="380"/>
          <w:tab w:val="left" w:pos="720"/>
        </w:tabs>
        <w:spacing w:line="276" w:lineRule="auto"/>
        <w:jc w:val="both"/>
        <w:rPr>
          <w:rFonts w:cs="Times New Roman"/>
          <w:sz w:val="24"/>
          <w:szCs w:val="24"/>
        </w:rPr>
      </w:pPr>
      <w:r w:rsidRPr="00AF75AE">
        <w:rPr>
          <w:rFonts w:cs="Times New Roman"/>
          <w:sz w:val="24"/>
          <w:szCs w:val="24"/>
        </w:rPr>
        <w:t>nakazać Wykonawcy zaprzestanie wykonywania robót,</w:t>
      </w:r>
    </w:p>
    <w:p w14:paraId="420F7EB6" w14:textId="77777777" w:rsidR="008500AF" w:rsidRPr="00AF75AE" w:rsidRDefault="004519F3" w:rsidP="00390142">
      <w:pPr>
        <w:numPr>
          <w:ilvl w:val="0"/>
          <w:numId w:val="26"/>
        </w:numPr>
        <w:tabs>
          <w:tab w:val="left" w:pos="380"/>
          <w:tab w:val="left" w:pos="720"/>
        </w:tabs>
        <w:spacing w:line="276" w:lineRule="auto"/>
        <w:jc w:val="both"/>
        <w:rPr>
          <w:rFonts w:cs="Times New Roman"/>
          <w:sz w:val="24"/>
          <w:szCs w:val="24"/>
        </w:rPr>
      </w:pPr>
      <w:r w:rsidRPr="00AF75AE">
        <w:rPr>
          <w:rFonts w:cs="Times New Roman"/>
          <w:sz w:val="24"/>
          <w:szCs w:val="24"/>
        </w:rPr>
        <w:t>odstąpić od umowy,</w:t>
      </w:r>
    </w:p>
    <w:p w14:paraId="677CEE45" w14:textId="77777777" w:rsidR="008500AF" w:rsidRPr="00AF75AE" w:rsidRDefault="004519F3" w:rsidP="00390142">
      <w:pPr>
        <w:numPr>
          <w:ilvl w:val="0"/>
          <w:numId w:val="26"/>
        </w:numPr>
        <w:tabs>
          <w:tab w:val="left" w:pos="380"/>
          <w:tab w:val="left" w:pos="720"/>
        </w:tabs>
        <w:spacing w:line="276" w:lineRule="auto"/>
        <w:jc w:val="both"/>
        <w:rPr>
          <w:rFonts w:cs="Times New Roman"/>
          <w:sz w:val="24"/>
          <w:szCs w:val="24"/>
        </w:rPr>
      </w:pPr>
      <w:r w:rsidRPr="00AF75AE">
        <w:rPr>
          <w:rFonts w:cs="Times New Roman"/>
          <w:sz w:val="24"/>
          <w:szCs w:val="24"/>
        </w:rPr>
        <w:t>powierzyć poprawienie lub wykonanie robót objętych umową innym podmiotom (wykonawstwo zastępcze) na koszt i niebezpieczeństwo Wykonawcy,</w:t>
      </w:r>
    </w:p>
    <w:p w14:paraId="3ECDCB52" w14:textId="77777777" w:rsidR="008500AF" w:rsidRPr="00AF75AE" w:rsidRDefault="004519F3" w:rsidP="00390142">
      <w:pPr>
        <w:numPr>
          <w:ilvl w:val="0"/>
          <w:numId w:val="26"/>
        </w:numPr>
        <w:tabs>
          <w:tab w:val="left" w:pos="380"/>
          <w:tab w:val="left" w:pos="720"/>
        </w:tabs>
        <w:spacing w:line="276" w:lineRule="auto"/>
        <w:jc w:val="both"/>
        <w:rPr>
          <w:rFonts w:cs="Times New Roman"/>
          <w:sz w:val="24"/>
          <w:szCs w:val="24"/>
        </w:rPr>
      </w:pPr>
      <w:r w:rsidRPr="00AF75AE">
        <w:rPr>
          <w:rFonts w:cs="Times New Roman"/>
          <w:sz w:val="24"/>
          <w:szCs w:val="24"/>
        </w:rPr>
        <w:t>potrącić z wynagrodzenia Wykonawcy całość należności z tytułu poniesionej szkody.</w:t>
      </w:r>
    </w:p>
    <w:p w14:paraId="77FDE519" w14:textId="77777777"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Wykonawca oświadcza, że zapoznał się z dokumentacją techniczną, obmiarem wynikającym z dokumentacji technicznej i miejscem prowadzenia robót oraz, że warunki prowadzenia robót są mu znane i nie wnosi żadnych zastrzeżeń,</w:t>
      </w:r>
    </w:p>
    <w:p w14:paraId="624AE7E4" w14:textId="5A3A08A1"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 xml:space="preserve">Wykonawca oświadcza, że zapoznał się z miejscem prowadzenia robót budowlanych, utrudnieniami wynikającymi z dostępu osób do budynku (budynek </w:t>
      </w:r>
      <w:r w:rsidR="00AF75AE">
        <w:rPr>
          <w:rFonts w:cs="Times New Roman"/>
          <w:sz w:val="24"/>
          <w:szCs w:val="24"/>
        </w:rPr>
        <w:t xml:space="preserve">mieszkalny </w:t>
      </w:r>
      <w:r w:rsidRPr="00AF75AE">
        <w:rPr>
          <w:rFonts w:cs="Times New Roman"/>
          <w:sz w:val="24"/>
          <w:szCs w:val="24"/>
        </w:rPr>
        <w:t>czynny)</w:t>
      </w:r>
      <w:r w:rsidR="00AF75AE">
        <w:rPr>
          <w:rFonts w:cs="Times New Roman"/>
          <w:sz w:val="24"/>
          <w:szCs w:val="24"/>
        </w:rPr>
        <w:t xml:space="preserve">                       </w:t>
      </w:r>
      <w:r w:rsidRPr="00AF75AE">
        <w:rPr>
          <w:rFonts w:cs="Times New Roman"/>
          <w:sz w:val="24"/>
          <w:szCs w:val="24"/>
        </w:rPr>
        <w:t xml:space="preserve"> i ponosi wyłączn</w:t>
      </w:r>
      <w:r w:rsidR="00AF75AE">
        <w:rPr>
          <w:rFonts w:cs="Times New Roman"/>
          <w:sz w:val="24"/>
          <w:szCs w:val="24"/>
        </w:rPr>
        <w:t>ą</w:t>
      </w:r>
      <w:r w:rsidRPr="00AF75AE">
        <w:rPr>
          <w:rFonts w:cs="Times New Roman"/>
          <w:sz w:val="24"/>
          <w:szCs w:val="24"/>
        </w:rPr>
        <w:t xml:space="preserve"> odpowiedzialność za szkody powstałe na osobach udających </w:t>
      </w:r>
      <w:r w:rsidR="00AF75AE">
        <w:rPr>
          <w:rFonts w:cs="Times New Roman"/>
          <w:sz w:val="24"/>
          <w:szCs w:val="24"/>
        </w:rPr>
        <w:t xml:space="preserve">                                    </w:t>
      </w:r>
      <w:r w:rsidRPr="00AF75AE">
        <w:rPr>
          <w:rFonts w:cs="Times New Roman"/>
          <w:sz w:val="24"/>
          <w:szCs w:val="24"/>
        </w:rPr>
        <w:t>się do obiektu,</w:t>
      </w:r>
    </w:p>
    <w:p w14:paraId="6EAF00C0" w14:textId="0E11605A"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 xml:space="preserve">Wykonawca oświadcza, iż przyjmuje do wiadomości, że ponosi wyłączną odpowiedzialność z tytułu ewentualnego uszkodzenia istniejących instalacji (także nie ujawnionych </w:t>
      </w:r>
      <w:r w:rsidR="00AF75AE">
        <w:rPr>
          <w:rFonts w:cs="Times New Roman"/>
          <w:sz w:val="24"/>
          <w:szCs w:val="24"/>
        </w:rPr>
        <w:t xml:space="preserve">                                  </w:t>
      </w:r>
      <w:r w:rsidRPr="00AF75AE">
        <w:rPr>
          <w:rFonts w:cs="Times New Roman"/>
          <w:sz w:val="24"/>
          <w:szCs w:val="24"/>
        </w:rPr>
        <w:t>w dokumentacji projektowej)</w:t>
      </w:r>
      <w:r w:rsidR="00AF75AE">
        <w:rPr>
          <w:rFonts w:cs="Times New Roman"/>
          <w:sz w:val="24"/>
          <w:szCs w:val="24"/>
        </w:rPr>
        <w:t>,</w:t>
      </w:r>
    </w:p>
    <w:p w14:paraId="4ABCA74E" w14:textId="1143358B"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Wykonawca zobowiązuje się wykonać przedmiot umowy z należytą starannością, zgodnie</w:t>
      </w:r>
      <w:r w:rsidR="00AF75AE">
        <w:rPr>
          <w:rFonts w:cs="Times New Roman"/>
          <w:sz w:val="24"/>
          <w:szCs w:val="24"/>
        </w:rPr>
        <w:t xml:space="preserve">   </w:t>
      </w:r>
      <w:r w:rsidRPr="00AF75AE">
        <w:rPr>
          <w:rFonts w:cs="Times New Roman"/>
          <w:sz w:val="24"/>
          <w:szCs w:val="24"/>
        </w:rPr>
        <w:t xml:space="preserve"> z obowiązującymi przepisami, normami technicznymi, standardami i najwyższymi zasadami sztuki budowlanej, warunkami technicznymi wykonywania robót, zgodnie z dokumentacją techniczną, etyką zawodową oraz uzgodnionymi z Zamawiającym zmianami w trakcie realizacji przedmiotu Umowy.</w:t>
      </w:r>
    </w:p>
    <w:p w14:paraId="426B485B" w14:textId="77777777"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Wykonawca zobowiązuje się wykonać przedmiot Umowy z materiałów, które odpowiadają wymogom wyrobów dopuszczonych do stosowania w budownictwie, na zasadach określonych w art. 10 Ustawy Prawo budowlane.</w:t>
      </w:r>
    </w:p>
    <w:p w14:paraId="28C3AFEA" w14:textId="77777777"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Na każde żądanie Inspektora Nadzoru lub Zamawiającego, Wykonawca zobowiązany jest okazać w stosunku do wskazanego materiału dokument zakupu i certyfikat zgodności ze zharmonizowaną normą europejską wprowadzoną do zbioru z Polską Normą, europejską aprobatą techniczną, lub krajową specyfikacją techniczną państwa członkowskiego Unii Europejskiej uznaną przez Komisję Europejską za zgodną z wymaganiami podstawowymi.</w:t>
      </w:r>
    </w:p>
    <w:p w14:paraId="76406A36" w14:textId="6755F3FA"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 xml:space="preserve">Wykonawca zobowiązuje się przestrzegać poleceń Inspektora nadzoru inwestorskiego, </w:t>
      </w:r>
      <w:r w:rsidR="00AF75AE">
        <w:rPr>
          <w:rFonts w:cs="Times New Roman"/>
          <w:sz w:val="24"/>
          <w:szCs w:val="24"/>
        </w:rPr>
        <w:t xml:space="preserve">                 </w:t>
      </w:r>
      <w:r w:rsidRPr="00AF75AE">
        <w:rPr>
          <w:rFonts w:cs="Times New Roman"/>
          <w:sz w:val="24"/>
          <w:szCs w:val="24"/>
        </w:rPr>
        <w:t>oraz osób sprawujących nadzór ze strony Zamawiającego.</w:t>
      </w:r>
    </w:p>
    <w:p w14:paraId="2037A164" w14:textId="77777777" w:rsidR="008500AF" w:rsidRPr="00AF75AE" w:rsidRDefault="004519F3" w:rsidP="00390142">
      <w:pPr>
        <w:numPr>
          <w:ilvl w:val="0"/>
          <w:numId w:val="3"/>
        </w:numPr>
        <w:tabs>
          <w:tab w:val="left" w:pos="380"/>
          <w:tab w:val="left" w:pos="720"/>
        </w:tabs>
        <w:spacing w:line="276" w:lineRule="auto"/>
        <w:ind w:left="380" w:hanging="386"/>
        <w:jc w:val="both"/>
        <w:rPr>
          <w:rFonts w:cs="Times New Roman"/>
          <w:sz w:val="24"/>
          <w:szCs w:val="24"/>
        </w:rPr>
      </w:pPr>
      <w:r w:rsidRPr="00AF75AE">
        <w:rPr>
          <w:rFonts w:cs="Times New Roman"/>
          <w:sz w:val="24"/>
          <w:szCs w:val="24"/>
        </w:rPr>
        <w:t>Wykonawca zobowiązany jest do poinformowania Zamawiającego w formie pisemnej                            o  konieczności wykonania koniecznych robót dodatkowych tj. robót nie objętych niniejszym zamówieniem.</w:t>
      </w:r>
    </w:p>
    <w:p w14:paraId="113731E7" w14:textId="43162225" w:rsidR="008500AF" w:rsidRPr="00AF75AE" w:rsidRDefault="004519F3" w:rsidP="00390142">
      <w:pPr>
        <w:numPr>
          <w:ilvl w:val="0"/>
          <w:numId w:val="3"/>
        </w:numPr>
        <w:tabs>
          <w:tab w:val="left" w:pos="380"/>
          <w:tab w:val="left" w:pos="720"/>
        </w:tabs>
        <w:spacing w:after="120" w:line="276" w:lineRule="auto"/>
        <w:ind w:left="380" w:hanging="386"/>
        <w:jc w:val="both"/>
        <w:rPr>
          <w:rFonts w:cs="Times New Roman"/>
          <w:sz w:val="24"/>
          <w:szCs w:val="24"/>
        </w:rPr>
      </w:pPr>
      <w:r w:rsidRPr="00AF75AE">
        <w:rPr>
          <w:rFonts w:cs="Times New Roman"/>
          <w:sz w:val="24"/>
          <w:szCs w:val="24"/>
        </w:rPr>
        <w:t>Wykonawca ustanawia kierownika budowy w osobie: ………………</w:t>
      </w:r>
      <w:r w:rsidR="00AF75AE">
        <w:rPr>
          <w:rFonts w:cs="Times New Roman"/>
          <w:sz w:val="24"/>
          <w:szCs w:val="24"/>
        </w:rPr>
        <w:t>…….</w:t>
      </w:r>
      <w:r w:rsidRPr="00AF75AE">
        <w:rPr>
          <w:rFonts w:cs="Times New Roman"/>
          <w:sz w:val="24"/>
          <w:szCs w:val="24"/>
        </w:rPr>
        <w:t>………………..</w:t>
      </w:r>
    </w:p>
    <w:p w14:paraId="0D8223B8" w14:textId="77777777" w:rsidR="008500AF" w:rsidRPr="00AF75AE" w:rsidRDefault="004519F3" w:rsidP="00390142">
      <w:pPr>
        <w:numPr>
          <w:ilvl w:val="0"/>
          <w:numId w:val="3"/>
        </w:numPr>
        <w:tabs>
          <w:tab w:val="left" w:pos="380"/>
          <w:tab w:val="left" w:pos="720"/>
        </w:tabs>
        <w:spacing w:after="120" w:line="276" w:lineRule="auto"/>
        <w:ind w:left="380" w:hanging="386"/>
        <w:jc w:val="both"/>
        <w:rPr>
          <w:rFonts w:cs="Times New Roman"/>
          <w:sz w:val="24"/>
          <w:szCs w:val="24"/>
        </w:rPr>
      </w:pPr>
      <w:r w:rsidRPr="00AF75AE">
        <w:rPr>
          <w:rFonts w:cs="Times New Roman"/>
          <w:sz w:val="24"/>
          <w:szCs w:val="24"/>
        </w:rPr>
        <w:t>Zamawiający zastrzega sobie prawo rozwiązania umowy ze skutkiem natychmiastowym                        w przypadku niewykonania bądź nienależytego wykonania umowy.</w:t>
      </w:r>
    </w:p>
    <w:p w14:paraId="54A0F12E" w14:textId="77777777" w:rsidR="008500AF" w:rsidRPr="00AF75AE" w:rsidRDefault="004519F3" w:rsidP="00390142">
      <w:pPr>
        <w:widowControl/>
        <w:numPr>
          <w:ilvl w:val="0"/>
          <w:numId w:val="3"/>
        </w:numPr>
        <w:suppressAutoHyphens w:val="0"/>
        <w:spacing w:line="276" w:lineRule="auto"/>
        <w:jc w:val="both"/>
        <w:textAlignment w:val="auto"/>
        <w:rPr>
          <w:rFonts w:cs="Times New Roman"/>
          <w:sz w:val="24"/>
          <w:szCs w:val="24"/>
        </w:rPr>
      </w:pPr>
      <w:r w:rsidRPr="00AF75AE">
        <w:rPr>
          <w:rFonts w:cs="Times New Roman"/>
          <w:sz w:val="24"/>
          <w:szCs w:val="24"/>
        </w:rPr>
        <w:t xml:space="preserve">Wykonawca zobowiązany jest do wykonania robót dodatkowych zleconych przez Zamawiającego. Zlecenie wykonania robót dodatkowych poprzedza sporządzenie </w:t>
      </w:r>
      <w:r w:rsidRPr="00AF75AE">
        <w:rPr>
          <w:rFonts w:cs="Times New Roman"/>
          <w:sz w:val="24"/>
          <w:szCs w:val="24"/>
        </w:rPr>
        <w:lastRenderedPageBreak/>
        <w:t>i zatwierdzenie protokołu konieczności, określającego rodzaj i zakres robót dodatkowych, a także ich szczegółową wycenę oraz dokonanie zmiany Umowy, zgodnie z wyłącznym uznaniem i decyzją Zamawiającego.</w:t>
      </w:r>
    </w:p>
    <w:p w14:paraId="3D51596A" w14:textId="77777777" w:rsidR="008500AF" w:rsidRPr="00AF75AE" w:rsidRDefault="004519F3" w:rsidP="00390142">
      <w:pPr>
        <w:widowControl/>
        <w:numPr>
          <w:ilvl w:val="0"/>
          <w:numId w:val="3"/>
        </w:numPr>
        <w:suppressAutoHyphens w:val="0"/>
        <w:spacing w:line="276" w:lineRule="auto"/>
        <w:jc w:val="both"/>
        <w:textAlignment w:val="auto"/>
        <w:rPr>
          <w:rFonts w:cs="Times New Roman"/>
          <w:sz w:val="24"/>
          <w:szCs w:val="24"/>
        </w:rPr>
      </w:pPr>
      <w:r w:rsidRPr="00AF75AE">
        <w:rPr>
          <w:rFonts w:cs="Times New Roman"/>
          <w:sz w:val="24"/>
          <w:szCs w:val="24"/>
        </w:rPr>
        <w:t xml:space="preserve">Wykonawca zobowiązany jest do realizacji robót zamiennych zleconych przez Zamawiającego. Wykonanie Robót zamiennych poprzedza sporządzenie i zatwierdzenie protokołu konieczności oraz zmiana Umowy. Protokół konieczności robót zamiennych winien dokładnie określać zakres i wycenę robót, których realizacji się zaniecha oraz zakres i wycenę robót zamiennych, które będą wykonane w miejsce robót zaniechanych. </w:t>
      </w:r>
    </w:p>
    <w:p w14:paraId="74DFF9F7" w14:textId="4423843E" w:rsidR="008500AF" w:rsidRPr="00AF75AE" w:rsidRDefault="004519F3" w:rsidP="00390142">
      <w:pPr>
        <w:numPr>
          <w:ilvl w:val="0"/>
          <w:numId w:val="3"/>
        </w:numPr>
        <w:tabs>
          <w:tab w:val="left" w:pos="380"/>
          <w:tab w:val="left" w:pos="720"/>
        </w:tabs>
        <w:spacing w:line="276" w:lineRule="auto"/>
        <w:ind w:left="357" w:hanging="357"/>
        <w:jc w:val="both"/>
        <w:rPr>
          <w:rFonts w:cs="Times New Roman"/>
          <w:sz w:val="24"/>
          <w:szCs w:val="24"/>
        </w:rPr>
      </w:pPr>
      <w:r w:rsidRPr="00AF75AE">
        <w:rPr>
          <w:rFonts w:cs="Times New Roman"/>
          <w:sz w:val="24"/>
          <w:szCs w:val="24"/>
        </w:rPr>
        <w:t>Protokół konieczności o którym mowa w ust. 20 lub ust. 21 jest sporządzany przez Wykonawcę niezwłocznie, i przekazywany do zatwierdzenia przez Zamawiającego</w:t>
      </w:r>
      <w:r w:rsidR="00AF75AE">
        <w:rPr>
          <w:rFonts w:cs="Times New Roman"/>
          <w:sz w:val="24"/>
          <w:szCs w:val="24"/>
        </w:rPr>
        <w:t xml:space="preserve">                             </w:t>
      </w:r>
      <w:r w:rsidRPr="00AF75AE">
        <w:rPr>
          <w:rFonts w:cs="Times New Roman"/>
          <w:sz w:val="24"/>
          <w:szCs w:val="24"/>
        </w:rPr>
        <w:t xml:space="preserve"> nie później niż w terminie 5 dni od zaistnienia okoliczności uzasadniających </w:t>
      </w:r>
      <w:r w:rsidR="00AF75AE">
        <w:rPr>
          <w:rFonts w:cs="Times New Roman"/>
          <w:sz w:val="24"/>
          <w:szCs w:val="24"/>
        </w:rPr>
        <w:t xml:space="preserve">                             </w:t>
      </w:r>
      <w:r w:rsidRPr="00AF75AE">
        <w:rPr>
          <w:rFonts w:cs="Times New Roman"/>
          <w:sz w:val="24"/>
          <w:szCs w:val="24"/>
        </w:rPr>
        <w:t xml:space="preserve">jego sporządzenie. </w:t>
      </w:r>
      <w:r w:rsidRPr="00AF75AE">
        <w:rPr>
          <w:rFonts w:cs="Times New Roman"/>
          <w:b/>
          <w:bCs/>
          <w:sz w:val="24"/>
          <w:szCs w:val="24"/>
        </w:rPr>
        <w:t>Podstawą wyceny Protokołu Konieczności winien być kosztorys szczegółowy.</w:t>
      </w:r>
    </w:p>
    <w:p w14:paraId="4F857D5A" w14:textId="31B48B5D" w:rsidR="008500AF" w:rsidRPr="00AF75AE" w:rsidRDefault="004519F3" w:rsidP="00390142">
      <w:pPr>
        <w:widowControl/>
        <w:numPr>
          <w:ilvl w:val="0"/>
          <w:numId w:val="3"/>
        </w:numPr>
        <w:suppressAutoHyphens w:val="0"/>
        <w:spacing w:line="276" w:lineRule="auto"/>
        <w:ind w:left="357" w:hanging="357"/>
        <w:jc w:val="both"/>
        <w:textAlignment w:val="auto"/>
        <w:rPr>
          <w:rFonts w:cs="Times New Roman"/>
          <w:b/>
          <w:sz w:val="24"/>
          <w:szCs w:val="24"/>
        </w:rPr>
      </w:pPr>
      <w:r w:rsidRPr="00AF75AE">
        <w:rPr>
          <w:rFonts w:cs="Times New Roman"/>
          <w:bCs/>
          <w:sz w:val="24"/>
          <w:szCs w:val="24"/>
        </w:rPr>
        <w:t>W czasie realizacji robót Wykonawca będzie utrzymywał teren budowy w stanie wolnym od wszelkich przeszkód komunikacyjnych oraz będzie usuwał wszelkie urządzenia pomocnicze, zbędne materiały, odpady i śmieci oraz niepotrzebne urządzenia tymczasowe. Wykonawca zawrze odpowiednie umowy na wywóz śmieci, nieczystości</w:t>
      </w:r>
      <w:r w:rsidR="00895553" w:rsidRPr="00AF75AE">
        <w:rPr>
          <w:rFonts w:cs="Times New Roman"/>
          <w:bCs/>
          <w:sz w:val="24"/>
          <w:szCs w:val="24"/>
        </w:rPr>
        <w:t xml:space="preserve"> </w:t>
      </w:r>
      <w:r w:rsidRPr="00AF75AE">
        <w:rPr>
          <w:rFonts w:cs="Times New Roman"/>
          <w:bCs/>
          <w:sz w:val="24"/>
          <w:szCs w:val="24"/>
        </w:rPr>
        <w:t xml:space="preserve">i odpadów budowlanych </w:t>
      </w:r>
      <w:r w:rsidR="00AF75AE">
        <w:rPr>
          <w:rFonts w:cs="Times New Roman"/>
          <w:bCs/>
          <w:sz w:val="24"/>
          <w:szCs w:val="24"/>
        </w:rPr>
        <w:t xml:space="preserve">                            </w:t>
      </w:r>
      <w:r w:rsidRPr="00AF75AE">
        <w:rPr>
          <w:rFonts w:cs="Times New Roman"/>
          <w:bCs/>
          <w:sz w:val="24"/>
          <w:szCs w:val="24"/>
        </w:rPr>
        <w:t xml:space="preserve">z podmiotami posiadającymi odpowiednie zezwolenia. Wykonawca powiadomi Zamawiającego o wywiązaniu się z tego obowiązku w ciągu 2 tygodni od protokolarnego przekazania terenu budowy. Wykonawca zobowiązany jest przedsięwziąć wszelkie niezbędne kroki w celu ochrony środowiska na terenie budowy oraz poza nim tak, </w:t>
      </w:r>
      <w:r w:rsidR="00AF75AE">
        <w:rPr>
          <w:rFonts w:cs="Times New Roman"/>
          <w:bCs/>
          <w:sz w:val="24"/>
          <w:szCs w:val="24"/>
        </w:rPr>
        <w:t xml:space="preserve">                                     </w:t>
      </w:r>
      <w:r w:rsidRPr="00AF75AE">
        <w:rPr>
          <w:rFonts w:cs="Times New Roman"/>
          <w:bCs/>
          <w:sz w:val="24"/>
          <w:szCs w:val="24"/>
        </w:rPr>
        <w:t xml:space="preserve">aby uniknąć uszkodzeń lub niedogodności dla osób lub własności osób trzecich, wynikających z zanieczyszczenia, skażenia, hałasu, drgań, wibracji, zawilgocenia, wody gruntowej i opadowej lub innych powodów podczas prowadzenia robót, a będących konsekwencją stosowanych przez Wykonawcę metod pracy i organizacji robót. </w:t>
      </w:r>
    </w:p>
    <w:p w14:paraId="4B393A76" w14:textId="70C1F631" w:rsidR="00AF75AE" w:rsidRPr="00AF75AE" w:rsidRDefault="004519F3" w:rsidP="00390142">
      <w:pPr>
        <w:widowControl/>
        <w:numPr>
          <w:ilvl w:val="0"/>
          <w:numId w:val="3"/>
        </w:numPr>
        <w:suppressAutoHyphens w:val="0"/>
        <w:spacing w:line="276" w:lineRule="auto"/>
        <w:ind w:left="357" w:hanging="357"/>
        <w:jc w:val="both"/>
        <w:textAlignment w:val="auto"/>
        <w:rPr>
          <w:rFonts w:cs="Times New Roman"/>
          <w:b/>
          <w:sz w:val="24"/>
          <w:szCs w:val="24"/>
        </w:rPr>
      </w:pPr>
      <w:r w:rsidRPr="00AF75AE">
        <w:rPr>
          <w:rFonts w:cs="Times New Roman"/>
          <w:b/>
          <w:bCs/>
          <w:sz w:val="24"/>
          <w:szCs w:val="24"/>
        </w:rPr>
        <w:t>Wykonawca zobowiązany jest do zawarcia</w:t>
      </w:r>
      <w:r w:rsidRPr="00AF75AE">
        <w:rPr>
          <w:rFonts w:cs="Times New Roman"/>
          <w:b/>
          <w:bCs/>
          <w:spacing w:val="5"/>
          <w:sz w:val="24"/>
          <w:szCs w:val="24"/>
        </w:rPr>
        <w:t xml:space="preserve"> </w:t>
      </w:r>
      <w:r w:rsidRPr="00AF75AE">
        <w:rPr>
          <w:rFonts w:cs="Times New Roman"/>
          <w:b/>
          <w:bCs/>
          <w:sz w:val="24"/>
          <w:szCs w:val="24"/>
        </w:rPr>
        <w:t>na</w:t>
      </w:r>
      <w:r w:rsidRPr="00AF75AE">
        <w:rPr>
          <w:rFonts w:cs="Times New Roman"/>
          <w:b/>
          <w:bCs/>
          <w:spacing w:val="7"/>
          <w:sz w:val="24"/>
          <w:szCs w:val="24"/>
        </w:rPr>
        <w:t xml:space="preserve"> </w:t>
      </w:r>
      <w:r w:rsidRPr="00AF75AE">
        <w:rPr>
          <w:rFonts w:cs="Times New Roman"/>
          <w:b/>
          <w:bCs/>
          <w:sz w:val="24"/>
          <w:szCs w:val="24"/>
        </w:rPr>
        <w:t>swój</w:t>
      </w:r>
      <w:r w:rsidRPr="00AF75AE">
        <w:rPr>
          <w:rFonts w:cs="Times New Roman"/>
          <w:b/>
          <w:bCs/>
          <w:spacing w:val="7"/>
          <w:sz w:val="24"/>
          <w:szCs w:val="24"/>
        </w:rPr>
        <w:t xml:space="preserve"> </w:t>
      </w:r>
      <w:r w:rsidRPr="00AF75AE">
        <w:rPr>
          <w:rFonts w:cs="Times New Roman"/>
          <w:b/>
          <w:bCs/>
          <w:sz w:val="24"/>
          <w:szCs w:val="24"/>
        </w:rPr>
        <w:t>koszt,</w:t>
      </w:r>
      <w:r w:rsidRPr="00AF75AE">
        <w:rPr>
          <w:rFonts w:cs="Times New Roman"/>
          <w:b/>
          <w:bCs/>
          <w:spacing w:val="7"/>
          <w:sz w:val="24"/>
          <w:szCs w:val="24"/>
        </w:rPr>
        <w:t xml:space="preserve"> </w:t>
      </w:r>
      <w:r w:rsidRPr="00AF75AE">
        <w:rPr>
          <w:rFonts w:cs="Times New Roman"/>
          <w:b/>
          <w:bCs/>
          <w:sz w:val="24"/>
          <w:szCs w:val="24"/>
        </w:rPr>
        <w:t>na</w:t>
      </w:r>
      <w:r w:rsidRPr="00AF75AE">
        <w:rPr>
          <w:rFonts w:cs="Times New Roman"/>
          <w:b/>
          <w:bCs/>
          <w:spacing w:val="5"/>
          <w:sz w:val="24"/>
          <w:szCs w:val="24"/>
        </w:rPr>
        <w:t xml:space="preserve"> </w:t>
      </w:r>
      <w:r w:rsidRPr="00AF75AE">
        <w:rPr>
          <w:rFonts w:cs="Times New Roman"/>
          <w:b/>
          <w:bCs/>
          <w:spacing w:val="-1"/>
          <w:sz w:val="24"/>
          <w:szCs w:val="24"/>
        </w:rPr>
        <w:t>okres</w:t>
      </w:r>
      <w:r w:rsidRPr="00AF75AE">
        <w:rPr>
          <w:rFonts w:cs="Times New Roman"/>
          <w:b/>
          <w:bCs/>
          <w:spacing w:val="8"/>
          <w:sz w:val="24"/>
          <w:szCs w:val="24"/>
        </w:rPr>
        <w:t xml:space="preserve"> </w:t>
      </w:r>
      <w:r w:rsidRPr="00AF75AE">
        <w:rPr>
          <w:rFonts w:cs="Times New Roman"/>
          <w:b/>
          <w:bCs/>
          <w:spacing w:val="-1"/>
          <w:sz w:val="24"/>
          <w:szCs w:val="24"/>
        </w:rPr>
        <w:t>obowiązywania</w:t>
      </w:r>
      <w:r w:rsidRPr="00AF75AE">
        <w:rPr>
          <w:rFonts w:cs="Times New Roman"/>
          <w:b/>
          <w:bCs/>
          <w:spacing w:val="7"/>
          <w:sz w:val="24"/>
          <w:szCs w:val="24"/>
        </w:rPr>
        <w:t xml:space="preserve"> </w:t>
      </w:r>
      <w:r w:rsidRPr="00AF75AE">
        <w:rPr>
          <w:rFonts w:cs="Times New Roman"/>
          <w:b/>
          <w:bCs/>
          <w:spacing w:val="-1"/>
          <w:sz w:val="24"/>
          <w:szCs w:val="24"/>
        </w:rPr>
        <w:t>Umowy,</w:t>
      </w:r>
      <w:r w:rsidRPr="00AF75AE">
        <w:rPr>
          <w:rFonts w:cs="Times New Roman"/>
          <w:b/>
          <w:bCs/>
          <w:spacing w:val="14"/>
          <w:sz w:val="24"/>
          <w:szCs w:val="24"/>
        </w:rPr>
        <w:t xml:space="preserve"> </w:t>
      </w:r>
      <w:r w:rsidRPr="00AF75AE">
        <w:rPr>
          <w:rFonts w:cs="Times New Roman"/>
          <w:b/>
          <w:bCs/>
          <w:sz w:val="24"/>
          <w:szCs w:val="24"/>
        </w:rPr>
        <w:t>nie</w:t>
      </w:r>
      <w:r w:rsidRPr="00AF75AE">
        <w:rPr>
          <w:rFonts w:cs="Times New Roman"/>
          <w:b/>
          <w:bCs/>
          <w:spacing w:val="6"/>
          <w:sz w:val="24"/>
          <w:szCs w:val="24"/>
        </w:rPr>
        <w:t xml:space="preserve"> </w:t>
      </w:r>
      <w:r w:rsidRPr="00AF75AE">
        <w:rPr>
          <w:rFonts w:cs="Times New Roman"/>
          <w:b/>
          <w:bCs/>
          <w:sz w:val="24"/>
          <w:szCs w:val="24"/>
        </w:rPr>
        <w:t>później</w:t>
      </w:r>
      <w:r w:rsidRPr="00AF75AE">
        <w:rPr>
          <w:rFonts w:cs="Times New Roman"/>
          <w:b/>
          <w:bCs/>
          <w:spacing w:val="7"/>
          <w:sz w:val="24"/>
          <w:szCs w:val="24"/>
        </w:rPr>
        <w:t xml:space="preserve"> </w:t>
      </w:r>
      <w:r w:rsidRPr="00AF75AE">
        <w:rPr>
          <w:rFonts w:cs="Times New Roman"/>
          <w:b/>
          <w:bCs/>
          <w:sz w:val="24"/>
          <w:szCs w:val="24"/>
        </w:rPr>
        <w:t>niż</w:t>
      </w:r>
      <w:r w:rsidRPr="00AF75AE">
        <w:rPr>
          <w:rFonts w:cs="Times New Roman"/>
          <w:b/>
          <w:bCs/>
          <w:spacing w:val="7"/>
          <w:sz w:val="24"/>
          <w:szCs w:val="24"/>
        </w:rPr>
        <w:t xml:space="preserve"> </w:t>
      </w:r>
      <w:r w:rsidRPr="00AF75AE">
        <w:rPr>
          <w:rFonts w:cs="Times New Roman"/>
          <w:b/>
          <w:bCs/>
          <w:sz w:val="24"/>
          <w:szCs w:val="24"/>
        </w:rPr>
        <w:t>od</w:t>
      </w:r>
      <w:r w:rsidRPr="00AF75AE">
        <w:rPr>
          <w:rFonts w:cs="Times New Roman"/>
          <w:b/>
          <w:bCs/>
          <w:spacing w:val="7"/>
          <w:sz w:val="24"/>
          <w:szCs w:val="24"/>
        </w:rPr>
        <w:t xml:space="preserve"> </w:t>
      </w:r>
      <w:r w:rsidRPr="00AF75AE">
        <w:rPr>
          <w:rFonts w:cs="Times New Roman"/>
          <w:b/>
          <w:bCs/>
          <w:sz w:val="24"/>
          <w:szCs w:val="24"/>
        </w:rPr>
        <w:t>dnia</w:t>
      </w:r>
      <w:r w:rsidRPr="00AF75AE">
        <w:rPr>
          <w:rFonts w:cs="Times New Roman"/>
          <w:b/>
          <w:bCs/>
          <w:spacing w:val="6"/>
          <w:sz w:val="24"/>
          <w:szCs w:val="24"/>
        </w:rPr>
        <w:t xml:space="preserve"> </w:t>
      </w:r>
      <w:r w:rsidRPr="00AF75AE">
        <w:rPr>
          <w:rFonts w:cs="Times New Roman"/>
          <w:b/>
          <w:bCs/>
          <w:spacing w:val="-1"/>
          <w:sz w:val="24"/>
          <w:szCs w:val="24"/>
        </w:rPr>
        <w:t>poprzedzającego</w:t>
      </w:r>
      <w:r w:rsidRPr="00AF75AE">
        <w:rPr>
          <w:rFonts w:cs="Times New Roman"/>
          <w:b/>
          <w:bCs/>
          <w:spacing w:val="63"/>
          <w:w w:val="99"/>
          <w:sz w:val="24"/>
          <w:szCs w:val="24"/>
        </w:rPr>
        <w:t xml:space="preserve"> </w:t>
      </w:r>
      <w:r w:rsidRPr="00AF75AE">
        <w:rPr>
          <w:rFonts w:cs="Times New Roman"/>
          <w:b/>
          <w:bCs/>
          <w:sz w:val="24"/>
          <w:szCs w:val="24"/>
        </w:rPr>
        <w:t>dzień,</w:t>
      </w:r>
      <w:r w:rsidRPr="00AF75AE">
        <w:rPr>
          <w:rFonts w:cs="Times New Roman"/>
          <w:b/>
          <w:bCs/>
          <w:spacing w:val="38"/>
          <w:sz w:val="24"/>
          <w:szCs w:val="24"/>
        </w:rPr>
        <w:t xml:space="preserve"> </w:t>
      </w:r>
      <w:r w:rsidRPr="00AF75AE">
        <w:rPr>
          <w:rFonts w:cs="Times New Roman"/>
          <w:b/>
          <w:bCs/>
          <w:sz w:val="24"/>
          <w:szCs w:val="24"/>
        </w:rPr>
        <w:t>w</w:t>
      </w:r>
      <w:r w:rsidRPr="00AF75AE">
        <w:rPr>
          <w:rFonts w:cs="Times New Roman"/>
          <w:b/>
          <w:bCs/>
          <w:spacing w:val="36"/>
          <w:sz w:val="24"/>
          <w:szCs w:val="24"/>
        </w:rPr>
        <w:t xml:space="preserve"> </w:t>
      </w:r>
      <w:r w:rsidRPr="00AF75AE">
        <w:rPr>
          <w:rFonts w:cs="Times New Roman"/>
          <w:b/>
          <w:bCs/>
          <w:sz w:val="24"/>
          <w:szCs w:val="24"/>
        </w:rPr>
        <w:t>którym</w:t>
      </w:r>
      <w:r w:rsidRPr="00AF75AE">
        <w:rPr>
          <w:rFonts w:cs="Times New Roman"/>
          <w:b/>
          <w:bCs/>
          <w:spacing w:val="37"/>
          <w:sz w:val="24"/>
          <w:szCs w:val="24"/>
        </w:rPr>
        <w:t xml:space="preserve"> </w:t>
      </w:r>
      <w:r w:rsidRPr="00AF75AE">
        <w:rPr>
          <w:rFonts w:cs="Times New Roman"/>
          <w:b/>
          <w:bCs/>
          <w:spacing w:val="-1"/>
          <w:sz w:val="24"/>
          <w:szCs w:val="24"/>
        </w:rPr>
        <w:t>ma</w:t>
      </w:r>
      <w:r w:rsidRPr="00AF75AE">
        <w:rPr>
          <w:rFonts w:cs="Times New Roman"/>
          <w:b/>
          <w:bCs/>
          <w:spacing w:val="37"/>
          <w:sz w:val="24"/>
          <w:szCs w:val="24"/>
        </w:rPr>
        <w:t xml:space="preserve"> </w:t>
      </w:r>
      <w:r w:rsidRPr="00AF75AE">
        <w:rPr>
          <w:rFonts w:cs="Times New Roman"/>
          <w:b/>
          <w:bCs/>
          <w:spacing w:val="-1"/>
          <w:sz w:val="24"/>
          <w:szCs w:val="24"/>
        </w:rPr>
        <w:t>nastąpić</w:t>
      </w:r>
      <w:r w:rsidRPr="00AF75AE">
        <w:rPr>
          <w:rFonts w:cs="Times New Roman"/>
          <w:b/>
          <w:bCs/>
          <w:spacing w:val="37"/>
          <w:sz w:val="24"/>
          <w:szCs w:val="24"/>
        </w:rPr>
        <w:t xml:space="preserve"> </w:t>
      </w:r>
      <w:r w:rsidRPr="00AF75AE">
        <w:rPr>
          <w:rFonts w:cs="Times New Roman"/>
          <w:b/>
          <w:bCs/>
          <w:sz w:val="24"/>
          <w:szCs w:val="24"/>
        </w:rPr>
        <w:t>przekazanie</w:t>
      </w:r>
      <w:r w:rsidRPr="00AF75AE">
        <w:rPr>
          <w:rFonts w:cs="Times New Roman"/>
          <w:b/>
          <w:bCs/>
          <w:spacing w:val="36"/>
          <w:sz w:val="24"/>
          <w:szCs w:val="24"/>
        </w:rPr>
        <w:t xml:space="preserve"> </w:t>
      </w:r>
      <w:r w:rsidRPr="00AF75AE">
        <w:rPr>
          <w:rFonts w:cs="Times New Roman"/>
          <w:b/>
          <w:bCs/>
          <w:spacing w:val="-1"/>
          <w:sz w:val="24"/>
          <w:szCs w:val="24"/>
        </w:rPr>
        <w:t>terenu</w:t>
      </w:r>
      <w:r w:rsidRPr="00AF75AE">
        <w:rPr>
          <w:rFonts w:cs="Times New Roman"/>
          <w:b/>
          <w:bCs/>
          <w:spacing w:val="39"/>
          <w:sz w:val="24"/>
          <w:szCs w:val="24"/>
        </w:rPr>
        <w:t xml:space="preserve"> </w:t>
      </w:r>
      <w:r w:rsidRPr="00AF75AE">
        <w:rPr>
          <w:rFonts w:cs="Times New Roman"/>
          <w:b/>
          <w:bCs/>
          <w:spacing w:val="-1"/>
          <w:sz w:val="24"/>
          <w:szCs w:val="24"/>
        </w:rPr>
        <w:t>budowy,</w:t>
      </w:r>
      <w:r w:rsidRPr="00AF75AE">
        <w:rPr>
          <w:rFonts w:cs="Times New Roman"/>
          <w:b/>
          <w:bCs/>
          <w:spacing w:val="37"/>
          <w:sz w:val="24"/>
          <w:szCs w:val="24"/>
        </w:rPr>
        <w:t xml:space="preserve"> </w:t>
      </w:r>
      <w:r w:rsidRPr="00AF75AE">
        <w:rPr>
          <w:rFonts w:cs="Times New Roman"/>
          <w:b/>
          <w:bCs/>
          <w:spacing w:val="-1"/>
          <w:sz w:val="24"/>
          <w:szCs w:val="24"/>
        </w:rPr>
        <w:t>umów</w:t>
      </w:r>
      <w:r w:rsidRPr="00AF75AE">
        <w:rPr>
          <w:rFonts w:cs="Times New Roman"/>
          <w:b/>
          <w:bCs/>
          <w:spacing w:val="37"/>
          <w:sz w:val="24"/>
          <w:szCs w:val="24"/>
        </w:rPr>
        <w:t xml:space="preserve"> </w:t>
      </w:r>
      <w:r w:rsidRPr="00AF75AE">
        <w:rPr>
          <w:rFonts w:cs="Times New Roman"/>
          <w:b/>
          <w:bCs/>
          <w:spacing w:val="-1"/>
          <w:sz w:val="24"/>
          <w:szCs w:val="24"/>
        </w:rPr>
        <w:t>ubezpieczenia</w:t>
      </w:r>
      <w:r w:rsidRPr="00AF75AE">
        <w:rPr>
          <w:rFonts w:cs="Times New Roman"/>
          <w:b/>
          <w:bCs/>
          <w:spacing w:val="37"/>
          <w:sz w:val="24"/>
          <w:szCs w:val="24"/>
        </w:rPr>
        <w:t xml:space="preserve"> </w:t>
      </w:r>
      <w:r w:rsidRPr="00AF75AE">
        <w:rPr>
          <w:rFonts w:cs="Times New Roman"/>
          <w:b/>
          <w:bCs/>
          <w:sz w:val="24"/>
          <w:szCs w:val="24"/>
        </w:rPr>
        <w:t>od</w:t>
      </w:r>
      <w:r w:rsidRPr="00AF75AE">
        <w:rPr>
          <w:rFonts w:cs="Times New Roman"/>
          <w:b/>
          <w:bCs/>
          <w:spacing w:val="36"/>
          <w:sz w:val="24"/>
          <w:szCs w:val="24"/>
        </w:rPr>
        <w:t xml:space="preserve"> </w:t>
      </w:r>
      <w:r w:rsidRPr="00AF75AE">
        <w:rPr>
          <w:rFonts w:cs="Times New Roman"/>
          <w:b/>
          <w:bCs/>
          <w:spacing w:val="-1"/>
          <w:sz w:val="24"/>
          <w:szCs w:val="24"/>
        </w:rPr>
        <w:t>wszelkiego</w:t>
      </w:r>
      <w:r w:rsidRPr="00AF75AE">
        <w:rPr>
          <w:rFonts w:cs="Times New Roman"/>
          <w:b/>
          <w:bCs/>
          <w:spacing w:val="85"/>
          <w:w w:val="99"/>
          <w:sz w:val="24"/>
          <w:szCs w:val="24"/>
        </w:rPr>
        <w:t xml:space="preserve"> </w:t>
      </w:r>
      <w:r w:rsidRPr="00AF75AE">
        <w:rPr>
          <w:rFonts w:cs="Times New Roman"/>
          <w:b/>
          <w:bCs/>
          <w:sz w:val="24"/>
          <w:szCs w:val="24"/>
        </w:rPr>
        <w:t xml:space="preserve">ryzyka </w:t>
      </w:r>
      <w:r w:rsidR="00591010">
        <w:rPr>
          <w:rFonts w:cs="Times New Roman"/>
          <w:b/>
          <w:bCs/>
          <w:sz w:val="24"/>
          <w:szCs w:val="24"/>
        </w:rPr>
        <w:t xml:space="preserve">                                          </w:t>
      </w:r>
      <w:r w:rsidRPr="00AF75AE">
        <w:rPr>
          <w:rFonts w:cs="Times New Roman"/>
          <w:b/>
          <w:bCs/>
          <w:sz w:val="24"/>
          <w:szCs w:val="24"/>
        </w:rPr>
        <w:t>i</w:t>
      </w:r>
      <w:r w:rsidRPr="00AF75AE">
        <w:rPr>
          <w:rFonts w:cs="Times New Roman"/>
          <w:b/>
          <w:bCs/>
          <w:spacing w:val="43"/>
          <w:sz w:val="24"/>
          <w:szCs w:val="24"/>
        </w:rPr>
        <w:t xml:space="preserve"> </w:t>
      </w:r>
      <w:r w:rsidRPr="00AF75AE">
        <w:rPr>
          <w:rFonts w:cs="Times New Roman"/>
          <w:b/>
          <w:bCs/>
          <w:spacing w:val="-1"/>
          <w:sz w:val="24"/>
          <w:szCs w:val="24"/>
        </w:rPr>
        <w:t>odpowiedzialności</w:t>
      </w:r>
      <w:r w:rsidRPr="00AF75AE">
        <w:rPr>
          <w:rFonts w:cs="Times New Roman"/>
          <w:b/>
          <w:bCs/>
          <w:spacing w:val="43"/>
          <w:sz w:val="24"/>
          <w:szCs w:val="24"/>
        </w:rPr>
        <w:t xml:space="preserve"> </w:t>
      </w:r>
      <w:r w:rsidRPr="00AF75AE">
        <w:rPr>
          <w:rFonts w:cs="Times New Roman"/>
          <w:b/>
          <w:bCs/>
          <w:sz w:val="24"/>
          <w:szCs w:val="24"/>
        </w:rPr>
        <w:t>związanej</w:t>
      </w:r>
      <w:r w:rsidRPr="00AF75AE">
        <w:rPr>
          <w:rFonts w:cs="Times New Roman"/>
          <w:b/>
          <w:bCs/>
          <w:spacing w:val="44"/>
          <w:sz w:val="24"/>
          <w:szCs w:val="24"/>
        </w:rPr>
        <w:t xml:space="preserve"> </w:t>
      </w:r>
      <w:r w:rsidRPr="00AF75AE">
        <w:rPr>
          <w:rFonts w:cs="Times New Roman"/>
          <w:b/>
          <w:bCs/>
          <w:sz w:val="24"/>
          <w:szCs w:val="24"/>
        </w:rPr>
        <w:t>z</w:t>
      </w:r>
      <w:r w:rsidRPr="00AF75AE">
        <w:rPr>
          <w:rFonts w:cs="Times New Roman"/>
          <w:b/>
          <w:bCs/>
          <w:spacing w:val="1"/>
          <w:sz w:val="24"/>
          <w:szCs w:val="24"/>
        </w:rPr>
        <w:t xml:space="preserve"> </w:t>
      </w:r>
      <w:r w:rsidRPr="00AF75AE">
        <w:rPr>
          <w:rFonts w:cs="Times New Roman"/>
          <w:b/>
          <w:bCs/>
          <w:sz w:val="24"/>
          <w:szCs w:val="24"/>
        </w:rPr>
        <w:t>wykonaniem</w:t>
      </w:r>
      <w:r w:rsidRPr="00AF75AE">
        <w:rPr>
          <w:rFonts w:cs="Times New Roman"/>
          <w:b/>
          <w:bCs/>
          <w:spacing w:val="42"/>
          <w:sz w:val="24"/>
          <w:szCs w:val="24"/>
        </w:rPr>
        <w:t xml:space="preserve"> </w:t>
      </w:r>
      <w:r w:rsidRPr="00AF75AE">
        <w:rPr>
          <w:rFonts w:cs="Times New Roman"/>
          <w:b/>
          <w:bCs/>
          <w:spacing w:val="-1"/>
          <w:sz w:val="24"/>
          <w:szCs w:val="24"/>
        </w:rPr>
        <w:t>Umowy</w:t>
      </w:r>
      <w:r w:rsidRPr="00AF75AE">
        <w:rPr>
          <w:rFonts w:cs="Times New Roman"/>
          <w:spacing w:val="-1"/>
          <w:sz w:val="24"/>
          <w:szCs w:val="24"/>
        </w:rPr>
        <w:t>,</w:t>
      </w:r>
      <w:r w:rsidRPr="00AF75AE">
        <w:rPr>
          <w:rFonts w:cs="Times New Roman"/>
          <w:spacing w:val="44"/>
          <w:sz w:val="24"/>
          <w:szCs w:val="24"/>
        </w:rPr>
        <w:t xml:space="preserve"> </w:t>
      </w:r>
      <w:r w:rsidRPr="00AF75AE">
        <w:rPr>
          <w:rFonts w:cs="Times New Roman"/>
          <w:sz w:val="24"/>
          <w:szCs w:val="24"/>
        </w:rPr>
        <w:t>zapewniających</w:t>
      </w:r>
      <w:r w:rsidRPr="00AF75AE">
        <w:rPr>
          <w:rFonts w:cs="Times New Roman"/>
          <w:spacing w:val="44"/>
          <w:sz w:val="24"/>
          <w:szCs w:val="24"/>
        </w:rPr>
        <w:t xml:space="preserve"> </w:t>
      </w:r>
      <w:r w:rsidRPr="00AF75AE">
        <w:rPr>
          <w:rFonts w:cs="Times New Roman"/>
          <w:spacing w:val="-1"/>
          <w:sz w:val="24"/>
          <w:szCs w:val="24"/>
        </w:rPr>
        <w:t>wypłatę</w:t>
      </w:r>
      <w:r w:rsidRPr="00AF75AE">
        <w:rPr>
          <w:rFonts w:cs="Times New Roman"/>
          <w:spacing w:val="64"/>
          <w:w w:val="99"/>
          <w:sz w:val="24"/>
          <w:szCs w:val="24"/>
        </w:rPr>
        <w:t xml:space="preserve"> </w:t>
      </w:r>
      <w:r w:rsidRPr="00AF75AE">
        <w:rPr>
          <w:rFonts w:cs="Times New Roman"/>
          <w:sz w:val="24"/>
          <w:szCs w:val="24"/>
        </w:rPr>
        <w:t>odszkodowania,</w:t>
      </w:r>
      <w:r w:rsidRPr="00AF75AE">
        <w:rPr>
          <w:rFonts w:cs="Times New Roman"/>
          <w:spacing w:val="9"/>
          <w:sz w:val="24"/>
          <w:szCs w:val="24"/>
        </w:rPr>
        <w:t xml:space="preserve"> </w:t>
      </w:r>
      <w:r w:rsidRPr="00AF75AE">
        <w:rPr>
          <w:rFonts w:cs="Times New Roman"/>
          <w:sz w:val="24"/>
          <w:szCs w:val="24"/>
        </w:rPr>
        <w:t>w</w:t>
      </w:r>
      <w:r w:rsidRPr="00AF75AE">
        <w:rPr>
          <w:rFonts w:cs="Times New Roman"/>
          <w:spacing w:val="8"/>
          <w:sz w:val="24"/>
          <w:szCs w:val="24"/>
        </w:rPr>
        <w:t xml:space="preserve"> </w:t>
      </w:r>
      <w:r w:rsidRPr="00AF75AE">
        <w:rPr>
          <w:rFonts w:cs="Times New Roman"/>
          <w:spacing w:val="-1"/>
          <w:sz w:val="24"/>
          <w:szCs w:val="24"/>
        </w:rPr>
        <w:t>złotych</w:t>
      </w:r>
      <w:r w:rsidRPr="00AF75AE">
        <w:rPr>
          <w:rFonts w:cs="Times New Roman"/>
          <w:spacing w:val="9"/>
          <w:sz w:val="24"/>
          <w:szCs w:val="24"/>
        </w:rPr>
        <w:t xml:space="preserve"> </w:t>
      </w:r>
      <w:r w:rsidRPr="00AF75AE">
        <w:rPr>
          <w:rFonts w:cs="Times New Roman"/>
          <w:sz w:val="24"/>
          <w:szCs w:val="24"/>
        </w:rPr>
        <w:t>polskich</w:t>
      </w:r>
      <w:r w:rsidRPr="00AF75AE">
        <w:rPr>
          <w:rFonts w:cs="Times New Roman"/>
          <w:spacing w:val="8"/>
          <w:sz w:val="24"/>
          <w:szCs w:val="24"/>
        </w:rPr>
        <w:t xml:space="preserve"> </w:t>
      </w:r>
      <w:r w:rsidRPr="00AF75AE">
        <w:rPr>
          <w:rFonts w:cs="Times New Roman"/>
          <w:sz w:val="24"/>
          <w:szCs w:val="24"/>
        </w:rPr>
        <w:t>oraz</w:t>
      </w:r>
      <w:r w:rsidRPr="00AF75AE">
        <w:rPr>
          <w:rFonts w:cs="Times New Roman"/>
          <w:spacing w:val="9"/>
          <w:sz w:val="24"/>
          <w:szCs w:val="24"/>
        </w:rPr>
        <w:t xml:space="preserve"> </w:t>
      </w:r>
      <w:r w:rsidRPr="00AF75AE">
        <w:rPr>
          <w:rFonts w:cs="Times New Roman"/>
          <w:spacing w:val="-1"/>
          <w:sz w:val="24"/>
          <w:szCs w:val="24"/>
        </w:rPr>
        <w:t>terminowe</w:t>
      </w:r>
      <w:r w:rsidRPr="00AF75AE">
        <w:rPr>
          <w:rFonts w:cs="Times New Roman"/>
          <w:spacing w:val="7"/>
          <w:sz w:val="24"/>
          <w:szCs w:val="24"/>
        </w:rPr>
        <w:t xml:space="preserve"> </w:t>
      </w:r>
      <w:r w:rsidRPr="00AF75AE">
        <w:rPr>
          <w:rFonts w:cs="Times New Roman"/>
          <w:sz w:val="24"/>
          <w:szCs w:val="24"/>
        </w:rPr>
        <w:t>opłacanie</w:t>
      </w:r>
      <w:r w:rsidRPr="00AF75AE">
        <w:rPr>
          <w:rFonts w:cs="Times New Roman"/>
          <w:spacing w:val="8"/>
          <w:sz w:val="24"/>
          <w:szCs w:val="24"/>
        </w:rPr>
        <w:t xml:space="preserve"> </w:t>
      </w:r>
      <w:r w:rsidRPr="00AF75AE">
        <w:rPr>
          <w:rFonts w:cs="Times New Roman"/>
          <w:sz w:val="24"/>
          <w:szCs w:val="24"/>
        </w:rPr>
        <w:t>należnych</w:t>
      </w:r>
      <w:r w:rsidRPr="00AF75AE">
        <w:rPr>
          <w:rFonts w:cs="Times New Roman"/>
          <w:spacing w:val="9"/>
          <w:sz w:val="24"/>
          <w:szCs w:val="24"/>
        </w:rPr>
        <w:t xml:space="preserve"> </w:t>
      </w:r>
      <w:r w:rsidRPr="00AF75AE">
        <w:rPr>
          <w:rFonts w:cs="Times New Roman"/>
          <w:spacing w:val="-1"/>
          <w:sz w:val="24"/>
          <w:szCs w:val="24"/>
        </w:rPr>
        <w:t>składek</w:t>
      </w:r>
      <w:r w:rsidRPr="00AF75AE">
        <w:rPr>
          <w:rFonts w:cs="Times New Roman"/>
          <w:spacing w:val="39"/>
          <w:w w:val="99"/>
          <w:sz w:val="24"/>
          <w:szCs w:val="24"/>
        </w:rPr>
        <w:t xml:space="preserve"> </w:t>
      </w:r>
      <w:r w:rsidRPr="00AF75AE">
        <w:rPr>
          <w:rFonts w:cs="Times New Roman"/>
          <w:spacing w:val="-1"/>
          <w:sz w:val="24"/>
          <w:szCs w:val="24"/>
        </w:rPr>
        <w:t>ubezpieczeniowych,</w:t>
      </w:r>
      <w:r w:rsidRPr="00AF75AE">
        <w:rPr>
          <w:rFonts w:cs="Times New Roman"/>
          <w:spacing w:val="22"/>
          <w:sz w:val="24"/>
          <w:szCs w:val="24"/>
        </w:rPr>
        <w:t xml:space="preserve"> </w:t>
      </w:r>
      <w:r w:rsidRPr="00AF75AE">
        <w:rPr>
          <w:rFonts w:cs="Times New Roman"/>
          <w:sz w:val="24"/>
          <w:szCs w:val="24"/>
        </w:rPr>
        <w:t>w</w:t>
      </w:r>
      <w:r w:rsidRPr="00AF75AE">
        <w:rPr>
          <w:rFonts w:cs="Times New Roman"/>
          <w:spacing w:val="21"/>
          <w:sz w:val="24"/>
          <w:szCs w:val="24"/>
        </w:rPr>
        <w:t xml:space="preserve"> </w:t>
      </w:r>
      <w:r w:rsidRPr="00AF75AE">
        <w:rPr>
          <w:rFonts w:cs="Times New Roman"/>
          <w:sz w:val="24"/>
          <w:szCs w:val="24"/>
        </w:rPr>
        <w:t>zakresie:</w:t>
      </w:r>
      <w:r w:rsidRPr="00AF75AE">
        <w:rPr>
          <w:rFonts w:cs="Times New Roman"/>
          <w:spacing w:val="21"/>
          <w:sz w:val="24"/>
          <w:szCs w:val="24"/>
        </w:rPr>
        <w:t xml:space="preserve"> </w:t>
      </w:r>
      <w:r w:rsidRPr="00AF75AE">
        <w:rPr>
          <w:rFonts w:cs="Times New Roman"/>
          <w:spacing w:val="-1"/>
          <w:sz w:val="24"/>
          <w:szCs w:val="24"/>
        </w:rPr>
        <w:t>odpowiedzialności</w:t>
      </w:r>
      <w:r w:rsidRPr="00AF75AE">
        <w:rPr>
          <w:rFonts w:cs="Times New Roman"/>
          <w:spacing w:val="22"/>
          <w:sz w:val="24"/>
          <w:szCs w:val="24"/>
        </w:rPr>
        <w:t xml:space="preserve"> </w:t>
      </w:r>
      <w:r w:rsidRPr="00AF75AE">
        <w:rPr>
          <w:rFonts w:cs="Times New Roman"/>
          <w:spacing w:val="-1"/>
          <w:sz w:val="24"/>
          <w:szCs w:val="24"/>
        </w:rPr>
        <w:t>cywilnej</w:t>
      </w:r>
      <w:r w:rsidRPr="00AF75AE">
        <w:rPr>
          <w:rFonts w:cs="Times New Roman"/>
          <w:spacing w:val="22"/>
          <w:sz w:val="24"/>
          <w:szCs w:val="24"/>
        </w:rPr>
        <w:t xml:space="preserve"> </w:t>
      </w:r>
      <w:r w:rsidRPr="00AF75AE">
        <w:rPr>
          <w:rFonts w:cs="Times New Roman"/>
          <w:sz w:val="24"/>
          <w:szCs w:val="24"/>
        </w:rPr>
        <w:t>(dalej:</w:t>
      </w:r>
      <w:r w:rsidRPr="00AF75AE">
        <w:rPr>
          <w:rFonts w:cs="Times New Roman"/>
          <w:spacing w:val="21"/>
          <w:sz w:val="24"/>
          <w:szCs w:val="24"/>
        </w:rPr>
        <w:t xml:space="preserve"> </w:t>
      </w:r>
      <w:r w:rsidRPr="00AF75AE">
        <w:rPr>
          <w:rFonts w:cs="Times New Roman"/>
          <w:sz w:val="24"/>
          <w:szCs w:val="24"/>
        </w:rPr>
        <w:t>OC)</w:t>
      </w:r>
      <w:r w:rsidRPr="00AF75AE">
        <w:rPr>
          <w:rFonts w:cs="Times New Roman"/>
          <w:spacing w:val="22"/>
          <w:sz w:val="24"/>
          <w:szCs w:val="24"/>
        </w:rPr>
        <w:t xml:space="preserve"> </w:t>
      </w:r>
      <w:r w:rsidRPr="00AF75AE">
        <w:rPr>
          <w:rFonts w:cs="Times New Roman"/>
          <w:sz w:val="24"/>
          <w:szCs w:val="24"/>
        </w:rPr>
        <w:t>Wykonawcy</w:t>
      </w:r>
      <w:r w:rsidRPr="00AF75AE">
        <w:rPr>
          <w:rFonts w:cs="Times New Roman"/>
          <w:spacing w:val="24"/>
          <w:sz w:val="24"/>
          <w:szCs w:val="24"/>
        </w:rPr>
        <w:t xml:space="preserve"> </w:t>
      </w:r>
      <w:r w:rsidRPr="00AF75AE">
        <w:rPr>
          <w:rFonts w:cs="Times New Roman"/>
          <w:sz w:val="24"/>
          <w:szCs w:val="24"/>
        </w:rPr>
        <w:t>z</w:t>
      </w:r>
      <w:r w:rsidRPr="00AF75AE">
        <w:rPr>
          <w:rFonts w:cs="Times New Roman"/>
          <w:spacing w:val="22"/>
          <w:sz w:val="24"/>
          <w:szCs w:val="24"/>
        </w:rPr>
        <w:t xml:space="preserve"> </w:t>
      </w:r>
      <w:r w:rsidRPr="00AF75AE">
        <w:rPr>
          <w:rFonts w:cs="Times New Roman"/>
          <w:sz w:val="24"/>
          <w:szCs w:val="24"/>
        </w:rPr>
        <w:t>tytułu</w:t>
      </w:r>
      <w:r w:rsidRPr="00AF75AE">
        <w:rPr>
          <w:rFonts w:cs="Times New Roman"/>
          <w:spacing w:val="86"/>
          <w:w w:val="99"/>
          <w:sz w:val="24"/>
          <w:szCs w:val="24"/>
        </w:rPr>
        <w:t xml:space="preserve"> </w:t>
      </w:r>
      <w:r w:rsidRPr="00AF75AE">
        <w:rPr>
          <w:rFonts w:cs="Times New Roman"/>
          <w:sz w:val="24"/>
          <w:szCs w:val="24"/>
        </w:rPr>
        <w:t>prowadzonej</w:t>
      </w:r>
      <w:r w:rsidRPr="00AF75AE">
        <w:rPr>
          <w:rFonts w:cs="Times New Roman"/>
          <w:spacing w:val="31"/>
          <w:sz w:val="24"/>
          <w:szCs w:val="24"/>
        </w:rPr>
        <w:t xml:space="preserve"> </w:t>
      </w:r>
      <w:r w:rsidRPr="00AF75AE">
        <w:rPr>
          <w:rFonts w:cs="Times New Roman"/>
          <w:color w:val="000000"/>
          <w:sz w:val="24"/>
          <w:szCs w:val="24"/>
        </w:rPr>
        <w:t>działalności</w:t>
      </w:r>
      <w:r w:rsidRPr="00AF75AE">
        <w:rPr>
          <w:rFonts w:cs="Times New Roman"/>
          <w:color w:val="000000"/>
          <w:spacing w:val="30"/>
          <w:sz w:val="24"/>
          <w:szCs w:val="24"/>
        </w:rPr>
        <w:t xml:space="preserve"> </w:t>
      </w:r>
      <w:r w:rsidRPr="00AF75AE">
        <w:rPr>
          <w:rFonts w:cs="Times New Roman"/>
          <w:color w:val="000000"/>
          <w:spacing w:val="-1"/>
          <w:sz w:val="24"/>
          <w:szCs w:val="24"/>
        </w:rPr>
        <w:t>gospodarczej,</w:t>
      </w:r>
      <w:r w:rsidRPr="00AF75AE">
        <w:rPr>
          <w:rFonts w:cs="Times New Roman"/>
          <w:color w:val="000000"/>
          <w:spacing w:val="31"/>
          <w:sz w:val="24"/>
          <w:szCs w:val="24"/>
        </w:rPr>
        <w:t xml:space="preserve"> </w:t>
      </w:r>
      <w:r w:rsidRPr="00AF75AE">
        <w:rPr>
          <w:rFonts w:cs="Times New Roman"/>
          <w:color w:val="000000"/>
          <w:spacing w:val="-1"/>
          <w:sz w:val="24"/>
          <w:szCs w:val="24"/>
        </w:rPr>
        <w:t>obejmujące</w:t>
      </w:r>
      <w:r w:rsidRPr="00AF75AE">
        <w:rPr>
          <w:rFonts w:cs="Times New Roman"/>
          <w:color w:val="000000"/>
          <w:spacing w:val="30"/>
          <w:sz w:val="24"/>
          <w:szCs w:val="24"/>
        </w:rPr>
        <w:t xml:space="preserve"> </w:t>
      </w:r>
      <w:r w:rsidRPr="00AF75AE">
        <w:rPr>
          <w:rFonts w:cs="Times New Roman"/>
          <w:color w:val="000000"/>
          <w:sz w:val="24"/>
          <w:szCs w:val="24"/>
        </w:rPr>
        <w:t>co</w:t>
      </w:r>
      <w:r w:rsidRPr="00AF75AE">
        <w:rPr>
          <w:rFonts w:cs="Times New Roman"/>
          <w:color w:val="000000"/>
          <w:spacing w:val="31"/>
          <w:sz w:val="24"/>
          <w:szCs w:val="24"/>
        </w:rPr>
        <w:t xml:space="preserve"> </w:t>
      </w:r>
      <w:r w:rsidRPr="00AF75AE">
        <w:rPr>
          <w:rFonts w:cs="Times New Roman"/>
          <w:color w:val="000000"/>
          <w:spacing w:val="-1"/>
          <w:sz w:val="24"/>
          <w:szCs w:val="24"/>
        </w:rPr>
        <w:t>najmniej</w:t>
      </w:r>
      <w:r w:rsidRPr="00AF75AE">
        <w:rPr>
          <w:rFonts w:cs="Times New Roman"/>
          <w:color w:val="000000"/>
          <w:spacing w:val="32"/>
          <w:sz w:val="24"/>
          <w:szCs w:val="24"/>
        </w:rPr>
        <w:t xml:space="preserve"> </w:t>
      </w:r>
      <w:r w:rsidRPr="00AF75AE">
        <w:rPr>
          <w:rFonts w:cs="Times New Roman"/>
          <w:color w:val="000000"/>
          <w:sz w:val="24"/>
          <w:szCs w:val="24"/>
        </w:rPr>
        <w:t>szkody</w:t>
      </w:r>
      <w:r w:rsidRPr="00AF75AE">
        <w:rPr>
          <w:rFonts w:cs="Times New Roman"/>
          <w:color w:val="000000"/>
          <w:spacing w:val="32"/>
          <w:sz w:val="24"/>
          <w:szCs w:val="24"/>
        </w:rPr>
        <w:t xml:space="preserve"> </w:t>
      </w:r>
      <w:r w:rsidRPr="00AF75AE">
        <w:rPr>
          <w:rFonts w:cs="Times New Roman"/>
          <w:color w:val="000000"/>
          <w:sz w:val="24"/>
          <w:szCs w:val="24"/>
        </w:rPr>
        <w:t>poniesione</w:t>
      </w:r>
      <w:r w:rsidRPr="00AF75AE">
        <w:rPr>
          <w:rFonts w:cs="Times New Roman"/>
          <w:color w:val="000000"/>
          <w:spacing w:val="30"/>
          <w:sz w:val="24"/>
          <w:szCs w:val="24"/>
        </w:rPr>
        <w:t xml:space="preserve"> </w:t>
      </w:r>
      <w:r w:rsidRPr="00AF75AE">
        <w:rPr>
          <w:rFonts w:cs="Times New Roman"/>
          <w:color w:val="000000"/>
          <w:spacing w:val="-1"/>
          <w:sz w:val="24"/>
          <w:szCs w:val="24"/>
        </w:rPr>
        <w:t>przez</w:t>
      </w:r>
      <w:r w:rsidRPr="00AF75AE">
        <w:rPr>
          <w:rFonts w:cs="Times New Roman"/>
          <w:color w:val="000000"/>
          <w:spacing w:val="31"/>
          <w:sz w:val="24"/>
          <w:szCs w:val="24"/>
        </w:rPr>
        <w:t xml:space="preserve"> </w:t>
      </w:r>
      <w:r w:rsidRPr="00AF75AE">
        <w:rPr>
          <w:rFonts w:cs="Times New Roman"/>
          <w:color w:val="000000"/>
          <w:sz w:val="24"/>
          <w:szCs w:val="24"/>
        </w:rPr>
        <w:t>osoby</w:t>
      </w:r>
      <w:r w:rsidRPr="00AF75AE">
        <w:rPr>
          <w:rFonts w:cs="Times New Roman"/>
          <w:color w:val="000000"/>
          <w:spacing w:val="74"/>
          <w:w w:val="99"/>
          <w:sz w:val="24"/>
          <w:szCs w:val="24"/>
        </w:rPr>
        <w:t xml:space="preserve"> </w:t>
      </w:r>
      <w:r w:rsidRPr="00AF75AE">
        <w:rPr>
          <w:rFonts w:cs="Times New Roman"/>
          <w:color w:val="000000"/>
          <w:spacing w:val="-1"/>
          <w:sz w:val="24"/>
          <w:szCs w:val="24"/>
        </w:rPr>
        <w:t>trzecie,</w:t>
      </w:r>
      <w:r w:rsidRPr="00AF75AE">
        <w:rPr>
          <w:rFonts w:cs="Times New Roman"/>
          <w:color w:val="000000"/>
          <w:spacing w:val="6"/>
          <w:sz w:val="24"/>
          <w:szCs w:val="24"/>
        </w:rPr>
        <w:t xml:space="preserve"> </w:t>
      </w:r>
      <w:r w:rsidRPr="00AF75AE">
        <w:rPr>
          <w:rFonts w:cs="Times New Roman"/>
          <w:color w:val="000000"/>
          <w:sz w:val="24"/>
          <w:szCs w:val="24"/>
        </w:rPr>
        <w:t>w</w:t>
      </w:r>
      <w:r w:rsidRPr="00AF75AE">
        <w:rPr>
          <w:rFonts w:cs="Times New Roman"/>
          <w:color w:val="000000"/>
          <w:spacing w:val="5"/>
          <w:sz w:val="24"/>
          <w:szCs w:val="24"/>
        </w:rPr>
        <w:t xml:space="preserve"> </w:t>
      </w:r>
      <w:r w:rsidRPr="00AF75AE">
        <w:rPr>
          <w:rFonts w:cs="Times New Roman"/>
          <w:color w:val="000000"/>
          <w:sz w:val="24"/>
          <w:szCs w:val="24"/>
        </w:rPr>
        <w:t>tym</w:t>
      </w:r>
      <w:r w:rsidRPr="00AF75AE">
        <w:rPr>
          <w:rFonts w:cs="Times New Roman"/>
          <w:color w:val="000000"/>
          <w:spacing w:val="4"/>
          <w:sz w:val="24"/>
          <w:szCs w:val="24"/>
        </w:rPr>
        <w:t xml:space="preserve"> </w:t>
      </w:r>
      <w:r w:rsidRPr="00AF75AE">
        <w:rPr>
          <w:rFonts w:cs="Times New Roman"/>
          <w:color w:val="000000"/>
          <w:sz w:val="24"/>
          <w:szCs w:val="24"/>
        </w:rPr>
        <w:t>pracowników</w:t>
      </w:r>
      <w:r w:rsidRPr="00AF75AE">
        <w:rPr>
          <w:rFonts w:cs="Times New Roman"/>
          <w:color w:val="000000"/>
          <w:spacing w:val="6"/>
          <w:sz w:val="24"/>
          <w:szCs w:val="24"/>
        </w:rPr>
        <w:t xml:space="preserve"> </w:t>
      </w:r>
      <w:r w:rsidRPr="00AF75AE">
        <w:rPr>
          <w:rFonts w:cs="Times New Roman"/>
          <w:color w:val="000000"/>
          <w:sz w:val="24"/>
          <w:szCs w:val="24"/>
        </w:rPr>
        <w:t>w</w:t>
      </w:r>
      <w:r w:rsidRPr="00AF75AE">
        <w:rPr>
          <w:rFonts w:cs="Times New Roman"/>
          <w:color w:val="000000"/>
          <w:spacing w:val="4"/>
          <w:sz w:val="24"/>
          <w:szCs w:val="24"/>
        </w:rPr>
        <w:t xml:space="preserve"> </w:t>
      </w:r>
      <w:r w:rsidRPr="00AF75AE">
        <w:rPr>
          <w:rFonts w:cs="Times New Roman"/>
          <w:color w:val="000000"/>
          <w:spacing w:val="-1"/>
          <w:sz w:val="24"/>
          <w:szCs w:val="24"/>
        </w:rPr>
        <w:t>wyniku</w:t>
      </w:r>
      <w:r w:rsidRPr="00AF75AE">
        <w:rPr>
          <w:rFonts w:cs="Times New Roman"/>
          <w:color w:val="000000"/>
          <w:spacing w:val="5"/>
          <w:sz w:val="24"/>
          <w:szCs w:val="24"/>
        </w:rPr>
        <w:t xml:space="preserve"> </w:t>
      </w:r>
      <w:r w:rsidRPr="00AF75AE">
        <w:rPr>
          <w:rFonts w:cs="Times New Roman"/>
          <w:color w:val="000000"/>
          <w:sz w:val="24"/>
          <w:szCs w:val="24"/>
        </w:rPr>
        <w:t>śmierci,</w:t>
      </w:r>
      <w:r w:rsidRPr="00AF75AE">
        <w:rPr>
          <w:rFonts w:cs="Times New Roman"/>
          <w:color w:val="000000"/>
          <w:spacing w:val="5"/>
          <w:sz w:val="24"/>
          <w:szCs w:val="24"/>
        </w:rPr>
        <w:t xml:space="preserve"> </w:t>
      </w:r>
      <w:r w:rsidRPr="00AF75AE">
        <w:rPr>
          <w:rFonts w:cs="Times New Roman"/>
          <w:color w:val="000000"/>
          <w:sz w:val="24"/>
          <w:szCs w:val="24"/>
        </w:rPr>
        <w:t>uszkodzenia</w:t>
      </w:r>
      <w:r w:rsidRPr="00AF75AE">
        <w:rPr>
          <w:rFonts w:cs="Times New Roman"/>
          <w:color w:val="000000"/>
          <w:spacing w:val="5"/>
          <w:sz w:val="24"/>
          <w:szCs w:val="24"/>
        </w:rPr>
        <w:t xml:space="preserve"> </w:t>
      </w:r>
      <w:r w:rsidRPr="00AF75AE">
        <w:rPr>
          <w:rFonts w:cs="Times New Roman"/>
          <w:color w:val="000000"/>
          <w:sz w:val="24"/>
          <w:szCs w:val="24"/>
        </w:rPr>
        <w:t>ciała,</w:t>
      </w:r>
      <w:r w:rsidRPr="00AF75AE">
        <w:rPr>
          <w:rFonts w:cs="Times New Roman"/>
          <w:color w:val="000000"/>
          <w:spacing w:val="5"/>
          <w:sz w:val="24"/>
          <w:szCs w:val="24"/>
        </w:rPr>
        <w:t xml:space="preserve"> </w:t>
      </w:r>
      <w:r w:rsidRPr="00AF75AE">
        <w:rPr>
          <w:rFonts w:cs="Times New Roman"/>
          <w:color w:val="000000"/>
          <w:sz w:val="24"/>
          <w:szCs w:val="24"/>
        </w:rPr>
        <w:t>rozstroju</w:t>
      </w:r>
      <w:r w:rsidRPr="00AF75AE">
        <w:rPr>
          <w:rFonts w:cs="Times New Roman"/>
          <w:color w:val="000000"/>
          <w:spacing w:val="5"/>
          <w:sz w:val="24"/>
          <w:szCs w:val="24"/>
        </w:rPr>
        <w:t xml:space="preserve"> </w:t>
      </w:r>
      <w:r w:rsidRPr="00AF75AE">
        <w:rPr>
          <w:rFonts w:cs="Times New Roman"/>
          <w:color w:val="000000"/>
          <w:spacing w:val="-1"/>
          <w:sz w:val="24"/>
          <w:szCs w:val="24"/>
        </w:rPr>
        <w:t>zdrowia</w:t>
      </w:r>
      <w:r w:rsidRPr="00AF75AE">
        <w:rPr>
          <w:rFonts w:cs="Times New Roman"/>
          <w:color w:val="000000"/>
          <w:spacing w:val="5"/>
          <w:sz w:val="24"/>
          <w:szCs w:val="24"/>
        </w:rPr>
        <w:t xml:space="preserve"> </w:t>
      </w:r>
      <w:r w:rsidRPr="00AF75AE">
        <w:rPr>
          <w:rFonts w:cs="Times New Roman"/>
          <w:color w:val="000000"/>
          <w:sz w:val="24"/>
          <w:szCs w:val="24"/>
        </w:rPr>
        <w:t>oraz</w:t>
      </w:r>
      <w:r w:rsidRPr="00AF75AE">
        <w:rPr>
          <w:rFonts w:cs="Times New Roman"/>
          <w:color w:val="000000"/>
          <w:spacing w:val="5"/>
          <w:sz w:val="24"/>
          <w:szCs w:val="24"/>
        </w:rPr>
        <w:t xml:space="preserve"> </w:t>
      </w:r>
      <w:r w:rsidRPr="00AF75AE">
        <w:rPr>
          <w:rFonts w:cs="Times New Roman"/>
          <w:color w:val="000000"/>
          <w:sz w:val="24"/>
          <w:szCs w:val="24"/>
        </w:rPr>
        <w:t>w</w:t>
      </w:r>
      <w:r w:rsidRPr="00AF75AE">
        <w:rPr>
          <w:rFonts w:cs="Times New Roman"/>
          <w:color w:val="000000"/>
          <w:spacing w:val="4"/>
          <w:sz w:val="24"/>
          <w:szCs w:val="24"/>
        </w:rPr>
        <w:t xml:space="preserve"> </w:t>
      </w:r>
      <w:r w:rsidRPr="00AF75AE">
        <w:rPr>
          <w:rFonts w:cs="Times New Roman"/>
          <w:color w:val="000000"/>
          <w:spacing w:val="-1"/>
          <w:sz w:val="24"/>
          <w:szCs w:val="24"/>
        </w:rPr>
        <w:t>wyniku</w:t>
      </w:r>
      <w:r w:rsidRPr="00AF75AE">
        <w:rPr>
          <w:rFonts w:cs="Times New Roman"/>
          <w:color w:val="000000"/>
          <w:spacing w:val="54"/>
          <w:w w:val="99"/>
          <w:sz w:val="24"/>
          <w:szCs w:val="24"/>
        </w:rPr>
        <w:t xml:space="preserve"> </w:t>
      </w:r>
      <w:r w:rsidRPr="00AF75AE">
        <w:rPr>
          <w:rFonts w:cs="Times New Roman"/>
          <w:color w:val="000000"/>
          <w:sz w:val="24"/>
          <w:szCs w:val="24"/>
        </w:rPr>
        <w:t xml:space="preserve">utraty,  zniszczenia  lub </w:t>
      </w:r>
      <w:r w:rsidRPr="00AF75AE">
        <w:rPr>
          <w:rFonts w:cs="Times New Roman"/>
          <w:color w:val="000000"/>
          <w:spacing w:val="2"/>
          <w:sz w:val="24"/>
          <w:szCs w:val="24"/>
        </w:rPr>
        <w:t xml:space="preserve"> </w:t>
      </w:r>
      <w:r w:rsidRPr="00AF75AE">
        <w:rPr>
          <w:rFonts w:cs="Times New Roman"/>
          <w:color w:val="000000"/>
          <w:spacing w:val="-1"/>
          <w:sz w:val="24"/>
          <w:szCs w:val="24"/>
        </w:rPr>
        <w:t>uszkodzenia</w:t>
      </w:r>
      <w:r w:rsidRPr="00AF75AE">
        <w:rPr>
          <w:rFonts w:cs="Times New Roman"/>
          <w:color w:val="000000"/>
          <w:sz w:val="24"/>
          <w:szCs w:val="24"/>
        </w:rPr>
        <w:t xml:space="preserve">  </w:t>
      </w:r>
      <w:r w:rsidRPr="00AF75AE">
        <w:rPr>
          <w:rFonts w:cs="Times New Roman"/>
          <w:color w:val="000000"/>
          <w:spacing w:val="-1"/>
          <w:sz w:val="24"/>
          <w:szCs w:val="24"/>
        </w:rPr>
        <w:t>mienia</w:t>
      </w:r>
      <w:r w:rsidRPr="00AF75AE">
        <w:rPr>
          <w:rFonts w:cs="Times New Roman"/>
          <w:color w:val="000000"/>
          <w:sz w:val="24"/>
          <w:szCs w:val="24"/>
        </w:rPr>
        <w:t xml:space="preserve"> </w:t>
      </w:r>
      <w:r w:rsidRPr="00AF75AE">
        <w:rPr>
          <w:rFonts w:cs="Times New Roman"/>
          <w:color w:val="000000"/>
          <w:spacing w:val="1"/>
          <w:sz w:val="24"/>
          <w:szCs w:val="24"/>
        </w:rPr>
        <w:t xml:space="preserve"> </w:t>
      </w:r>
      <w:r w:rsidRPr="00AF75AE">
        <w:rPr>
          <w:rFonts w:cs="Times New Roman"/>
          <w:color w:val="000000"/>
          <w:sz w:val="24"/>
          <w:szCs w:val="24"/>
        </w:rPr>
        <w:t xml:space="preserve">osób </w:t>
      </w:r>
      <w:r w:rsidRPr="00AF75AE">
        <w:rPr>
          <w:rFonts w:cs="Times New Roman"/>
          <w:color w:val="000000"/>
          <w:spacing w:val="1"/>
          <w:sz w:val="24"/>
          <w:szCs w:val="24"/>
        </w:rPr>
        <w:t xml:space="preserve"> </w:t>
      </w:r>
      <w:r w:rsidRPr="00AF75AE">
        <w:rPr>
          <w:rFonts w:cs="Times New Roman"/>
          <w:color w:val="000000"/>
          <w:sz w:val="24"/>
          <w:szCs w:val="24"/>
        </w:rPr>
        <w:t xml:space="preserve">trzecich, </w:t>
      </w:r>
      <w:r w:rsidRPr="00AF75AE">
        <w:rPr>
          <w:rFonts w:cs="Times New Roman"/>
          <w:color w:val="000000"/>
          <w:spacing w:val="1"/>
          <w:sz w:val="24"/>
          <w:szCs w:val="24"/>
        </w:rPr>
        <w:t xml:space="preserve"> </w:t>
      </w:r>
      <w:r w:rsidRPr="00AF75AE">
        <w:rPr>
          <w:rFonts w:cs="Times New Roman"/>
          <w:color w:val="000000"/>
          <w:sz w:val="24"/>
          <w:szCs w:val="24"/>
        </w:rPr>
        <w:t xml:space="preserve">a </w:t>
      </w:r>
      <w:r w:rsidRPr="00AF75AE">
        <w:rPr>
          <w:rFonts w:cs="Times New Roman"/>
          <w:color w:val="000000"/>
          <w:spacing w:val="1"/>
          <w:sz w:val="24"/>
          <w:szCs w:val="24"/>
        </w:rPr>
        <w:t xml:space="preserve"> </w:t>
      </w:r>
      <w:r w:rsidRPr="00AF75AE">
        <w:rPr>
          <w:rFonts w:cs="Times New Roman"/>
          <w:color w:val="000000"/>
          <w:sz w:val="24"/>
          <w:szCs w:val="24"/>
        </w:rPr>
        <w:t xml:space="preserve">także  szkody </w:t>
      </w:r>
      <w:r w:rsidRPr="00AF75AE">
        <w:rPr>
          <w:rFonts w:cs="Times New Roman"/>
          <w:color w:val="000000"/>
          <w:spacing w:val="1"/>
          <w:sz w:val="24"/>
          <w:szCs w:val="24"/>
        </w:rPr>
        <w:t xml:space="preserve"> </w:t>
      </w:r>
      <w:r w:rsidRPr="00AF75AE">
        <w:rPr>
          <w:rFonts w:cs="Times New Roman"/>
          <w:color w:val="000000"/>
          <w:sz w:val="24"/>
          <w:szCs w:val="24"/>
        </w:rPr>
        <w:t>powstałe  w</w:t>
      </w:r>
      <w:r w:rsidRPr="00AF75AE">
        <w:rPr>
          <w:rFonts w:cs="Times New Roman"/>
          <w:color w:val="000000"/>
          <w:spacing w:val="45"/>
          <w:sz w:val="24"/>
          <w:szCs w:val="24"/>
        </w:rPr>
        <w:t xml:space="preserve"> </w:t>
      </w:r>
      <w:r w:rsidRPr="00AF75AE">
        <w:rPr>
          <w:rFonts w:cs="Times New Roman"/>
          <w:color w:val="000000"/>
          <w:spacing w:val="1"/>
          <w:sz w:val="24"/>
          <w:szCs w:val="24"/>
        </w:rPr>
        <w:t>związku</w:t>
      </w:r>
      <w:r w:rsidRPr="00AF75AE">
        <w:rPr>
          <w:rFonts w:cs="Times New Roman"/>
          <w:color w:val="000000"/>
          <w:spacing w:val="40"/>
          <w:w w:val="99"/>
          <w:sz w:val="24"/>
          <w:szCs w:val="24"/>
        </w:rPr>
        <w:t xml:space="preserve"> </w:t>
      </w:r>
      <w:r w:rsidRPr="00AF75AE">
        <w:rPr>
          <w:rFonts w:cs="Times New Roman"/>
          <w:color w:val="000000"/>
          <w:sz w:val="24"/>
          <w:szCs w:val="24"/>
        </w:rPr>
        <w:t>z</w:t>
      </w:r>
      <w:r w:rsidRPr="00AF75AE">
        <w:rPr>
          <w:rFonts w:cs="Times New Roman"/>
          <w:color w:val="000000"/>
          <w:spacing w:val="-4"/>
          <w:sz w:val="24"/>
          <w:szCs w:val="24"/>
        </w:rPr>
        <w:t xml:space="preserve"> </w:t>
      </w:r>
      <w:r w:rsidRPr="00AF75AE">
        <w:rPr>
          <w:rFonts w:cs="Times New Roman"/>
          <w:color w:val="000000"/>
          <w:spacing w:val="-1"/>
          <w:sz w:val="24"/>
          <w:szCs w:val="24"/>
        </w:rPr>
        <w:t>wykonywaniem</w:t>
      </w:r>
      <w:r w:rsidRPr="00AF75AE">
        <w:rPr>
          <w:rFonts w:cs="Times New Roman"/>
          <w:color w:val="000000"/>
          <w:spacing w:val="22"/>
          <w:sz w:val="24"/>
          <w:szCs w:val="24"/>
        </w:rPr>
        <w:t xml:space="preserve"> </w:t>
      </w:r>
      <w:r w:rsidRPr="00AF75AE">
        <w:rPr>
          <w:rFonts w:cs="Times New Roman"/>
          <w:color w:val="000000"/>
          <w:sz w:val="24"/>
          <w:szCs w:val="24"/>
        </w:rPr>
        <w:t>robót</w:t>
      </w:r>
      <w:r w:rsidRPr="00AF75AE">
        <w:rPr>
          <w:rFonts w:cs="Times New Roman"/>
          <w:color w:val="000000"/>
          <w:spacing w:val="23"/>
          <w:sz w:val="24"/>
          <w:szCs w:val="24"/>
        </w:rPr>
        <w:t xml:space="preserve"> </w:t>
      </w:r>
      <w:r w:rsidRPr="00AF75AE">
        <w:rPr>
          <w:rFonts w:cs="Times New Roman"/>
          <w:color w:val="000000"/>
          <w:sz w:val="24"/>
          <w:szCs w:val="24"/>
        </w:rPr>
        <w:t>objętych</w:t>
      </w:r>
      <w:r w:rsidRPr="00AF75AE">
        <w:rPr>
          <w:rFonts w:cs="Times New Roman"/>
          <w:color w:val="000000"/>
          <w:spacing w:val="24"/>
          <w:sz w:val="24"/>
          <w:szCs w:val="24"/>
        </w:rPr>
        <w:t xml:space="preserve"> </w:t>
      </w:r>
      <w:r w:rsidRPr="00AF75AE">
        <w:rPr>
          <w:rFonts w:cs="Times New Roman"/>
          <w:color w:val="000000"/>
          <w:spacing w:val="-1"/>
          <w:sz w:val="24"/>
          <w:szCs w:val="24"/>
        </w:rPr>
        <w:t>Umową,</w:t>
      </w:r>
      <w:r w:rsidRPr="00AF75AE">
        <w:rPr>
          <w:rFonts w:cs="Times New Roman"/>
          <w:color w:val="000000"/>
          <w:spacing w:val="23"/>
          <w:sz w:val="24"/>
          <w:szCs w:val="24"/>
        </w:rPr>
        <w:t xml:space="preserve"> </w:t>
      </w:r>
      <w:r w:rsidRPr="00AF75AE">
        <w:rPr>
          <w:rFonts w:cs="Times New Roman"/>
          <w:color w:val="000000"/>
          <w:sz w:val="24"/>
          <w:szCs w:val="24"/>
        </w:rPr>
        <w:t>na</w:t>
      </w:r>
      <w:r w:rsidRPr="00AF75AE">
        <w:rPr>
          <w:rFonts w:cs="Times New Roman"/>
          <w:color w:val="000000"/>
          <w:spacing w:val="24"/>
          <w:sz w:val="24"/>
          <w:szCs w:val="24"/>
        </w:rPr>
        <w:t xml:space="preserve"> </w:t>
      </w:r>
      <w:r w:rsidRPr="00AF75AE">
        <w:rPr>
          <w:rFonts w:cs="Times New Roman"/>
          <w:color w:val="000000"/>
          <w:sz w:val="24"/>
          <w:szCs w:val="24"/>
        </w:rPr>
        <w:t>kwotę</w:t>
      </w:r>
      <w:r w:rsidRPr="00AF75AE">
        <w:rPr>
          <w:rFonts w:cs="Times New Roman"/>
          <w:color w:val="000000"/>
          <w:spacing w:val="21"/>
          <w:sz w:val="24"/>
          <w:szCs w:val="24"/>
        </w:rPr>
        <w:t xml:space="preserve"> </w:t>
      </w:r>
      <w:r w:rsidRPr="00AF75AE">
        <w:rPr>
          <w:rFonts w:cs="Times New Roman"/>
          <w:color w:val="000000"/>
          <w:spacing w:val="-1"/>
          <w:sz w:val="24"/>
          <w:szCs w:val="24"/>
        </w:rPr>
        <w:t>ubezpieczenia</w:t>
      </w:r>
      <w:r w:rsidRPr="00AF75AE">
        <w:rPr>
          <w:rFonts w:cs="Times New Roman"/>
          <w:color w:val="000000"/>
          <w:spacing w:val="24"/>
          <w:sz w:val="24"/>
          <w:szCs w:val="24"/>
        </w:rPr>
        <w:t xml:space="preserve"> </w:t>
      </w:r>
      <w:r w:rsidRPr="00AF75AE">
        <w:rPr>
          <w:rFonts w:cs="Times New Roman"/>
          <w:color w:val="000000"/>
          <w:sz w:val="24"/>
          <w:szCs w:val="24"/>
        </w:rPr>
        <w:t>nie</w:t>
      </w:r>
      <w:r w:rsidRPr="00AF75AE">
        <w:rPr>
          <w:rFonts w:cs="Times New Roman"/>
          <w:color w:val="000000"/>
          <w:spacing w:val="21"/>
          <w:sz w:val="24"/>
          <w:szCs w:val="24"/>
        </w:rPr>
        <w:t xml:space="preserve"> </w:t>
      </w:r>
      <w:r w:rsidRPr="00AF75AE">
        <w:rPr>
          <w:rFonts w:cs="Times New Roman"/>
          <w:color w:val="000000"/>
          <w:sz w:val="24"/>
          <w:szCs w:val="24"/>
        </w:rPr>
        <w:t>niższą</w:t>
      </w:r>
      <w:r w:rsidRPr="00AF75AE">
        <w:rPr>
          <w:rFonts w:cs="Times New Roman"/>
          <w:color w:val="000000"/>
          <w:spacing w:val="24"/>
          <w:sz w:val="24"/>
          <w:szCs w:val="24"/>
        </w:rPr>
        <w:t xml:space="preserve"> </w:t>
      </w:r>
      <w:r w:rsidRPr="00AF75AE">
        <w:rPr>
          <w:rFonts w:cs="Times New Roman"/>
          <w:color w:val="000000"/>
          <w:sz w:val="24"/>
          <w:szCs w:val="24"/>
        </w:rPr>
        <w:t>niż</w:t>
      </w:r>
      <w:r w:rsidRPr="00AF75AE">
        <w:rPr>
          <w:rFonts w:cs="Times New Roman"/>
          <w:color w:val="000000"/>
          <w:spacing w:val="23"/>
          <w:sz w:val="24"/>
          <w:szCs w:val="24"/>
        </w:rPr>
        <w:t xml:space="preserve"> </w:t>
      </w:r>
      <w:r w:rsidRPr="00AF75AE">
        <w:rPr>
          <w:rFonts w:cs="Times New Roman"/>
          <w:color w:val="000000"/>
          <w:spacing w:val="-1"/>
          <w:sz w:val="24"/>
          <w:szCs w:val="24"/>
        </w:rPr>
        <w:t>wartość Wynagrodzenia brutto, określona w §6 ust.1 Umowy.</w:t>
      </w:r>
    </w:p>
    <w:p w14:paraId="519D07E0" w14:textId="7B42BCD5" w:rsidR="00591010" w:rsidRPr="003158A0" w:rsidRDefault="004519F3" w:rsidP="003158A0">
      <w:pPr>
        <w:widowControl/>
        <w:suppressAutoHyphens w:val="0"/>
        <w:spacing w:line="276" w:lineRule="auto"/>
        <w:ind w:left="357"/>
        <w:jc w:val="both"/>
        <w:textAlignment w:val="auto"/>
        <w:rPr>
          <w:rFonts w:cs="Times New Roman"/>
          <w:color w:val="000000"/>
          <w:spacing w:val="-1"/>
          <w:sz w:val="24"/>
          <w:szCs w:val="24"/>
        </w:rPr>
      </w:pPr>
      <w:r w:rsidRPr="00AF75AE">
        <w:rPr>
          <w:rFonts w:cs="Times New Roman"/>
          <w:color w:val="000000"/>
          <w:sz w:val="24"/>
          <w:szCs w:val="24"/>
        </w:rPr>
        <w:t>Strony</w:t>
      </w:r>
      <w:r w:rsidRPr="00AF75AE">
        <w:rPr>
          <w:rFonts w:cs="Times New Roman"/>
          <w:color w:val="000000"/>
          <w:spacing w:val="7"/>
          <w:sz w:val="24"/>
          <w:szCs w:val="24"/>
        </w:rPr>
        <w:t xml:space="preserve"> </w:t>
      </w:r>
      <w:r w:rsidRPr="00AF75AE">
        <w:rPr>
          <w:rFonts w:cs="Times New Roman"/>
          <w:color w:val="000000"/>
          <w:sz w:val="24"/>
          <w:szCs w:val="24"/>
        </w:rPr>
        <w:t>uzgadniają,</w:t>
      </w:r>
      <w:r w:rsidRPr="00AF75AE">
        <w:rPr>
          <w:rFonts w:cs="Times New Roman"/>
          <w:color w:val="000000"/>
          <w:spacing w:val="8"/>
          <w:sz w:val="24"/>
          <w:szCs w:val="24"/>
        </w:rPr>
        <w:t xml:space="preserve"> </w:t>
      </w:r>
      <w:r w:rsidRPr="00AF75AE">
        <w:rPr>
          <w:rFonts w:cs="Times New Roman"/>
          <w:color w:val="000000"/>
          <w:sz w:val="24"/>
          <w:szCs w:val="24"/>
        </w:rPr>
        <w:t>że</w:t>
      </w:r>
      <w:r w:rsidRPr="00AF75AE">
        <w:rPr>
          <w:rFonts w:cs="Times New Roman"/>
          <w:color w:val="000000"/>
          <w:spacing w:val="7"/>
          <w:sz w:val="24"/>
          <w:szCs w:val="24"/>
        </w:rPr>
        <w:t xml:space="preserve"> </w:t>
      </w:r>
      <w:r w:rsidRPr="00AF75AE">
        <w:rPr>
          <w:rFonts w:cs="Times New Roman"/>
          <w:color w:val="000000"/>
          <w:sz w:val="24"/>
          <w:szCs w:val="24"/>
        </w:rPr>
        <w:t>w</w:t>
      </w:r>
      <w:r w:rsidRPr="00AF75AE">
        <w:rPr>
          <w:rFonts w:cs="Times New Roman"/>
          <w:color w:val="000000"/>
          <w:spacing w:val="7"/>
          <w:sz w:val="24"/>
          <w:szCs w:val="24"/>
        </w:rPr>
        <w:t xml:space="preserve"> </w:t>
      </w:r>
      <w:r w:rsidRPr="00AF75AE">
        <w:rPr>
          <w:rFonts w:cs="Times New Roman"/>
          <w:color w:val="000000"/>
          <w:sz w:val="24"/>
          <w:szCs w:val="24"/>
        </w:rPr>
        <w:t>przypadku</w:t>
      </w:r>
      <w:r w:rsidRPr="00AF75AE">
        <w:rPr>
          <w:rFonts w:cs="Times New Roman"/>
          <w:color w:val="000000"/>
          <w:spacing w:val="9"/>
          <w:sz w:val="24"/>
          <w:szCs w:val="24"/>
        </w:rPr>
        <w:t xml:space="preserve"> </w:t>
      </w:r>
      <w:r w:rsidRPr="00AF75AE">
        <w:rPr>
          <w:rFonts w:cs="Times New Roman"/>
          <w:color w:val="000000"/>
          <w:spacing w:val="-1"/>
          <w:sz w:val="24"/>
          <w:szCs w:val="24"/>
        </w:rPr>
        <w:t>uchybienia</w:t>
      </w:r>
      <w:r w:rsidRPr="00AF75AE">
        <w:rPr>
          <w:rFonts w:cs="Times New Roman"/>
          <w:color w:val="000000"/>
          <w:spacing w:val="8"/>
          <w:sz w:val="24"/>
          <w:szCs w:val="24"/>
        </w:rPr>
        <w:t xml:space="preserve"> </w:t>
      </w:r>
      <w:r w:rsidRPr="00AF75AE">
        <w:rPr>
          <w:rFonts w:cs="Times New Roman"/>
          <w:color w:val="000000"/>
          <w:spacing w:val="-1"/>
          <w:sz w:val="24"/>
          <w:szCs w:val="24"/>
        </w:rPr>
        <w:t>obowiązkowi</w:t>
      </w:r>
      <w:r w:rsidRPr="00AF75AE">
        <w:rPr>
          <w:rFonts w:cs="Times New Roman"/>
          <w:color w:val="000000"/>
          <w:spacing w:val="7"/>
          <w:sz w:val="24"/>
          <w:szCs w:val="24"/>
        </w:rPr>
        <w:t xml:space="preserve"> </w:t>
      </w:r>
      <w:r w:rsidRPr="00AF75AE">
        <w:rPr>
          <w:rFonts w:cs="Times New Roman"/>
          <w:color w:val="000000"/>
          <w:sz w:val="24"/>
          <w:szCs w:val="24"/>
        </w:rPr>
        <w:t>przedłożenia</w:t>
      </w:r>
      <w:r w:rsidRPr="00AF75AE">
        <w:rPr>
          <w:rFonts w:cs="Times New Roman"/>
          <w:color w:val="000000"/>
          <w:spacing w:val="8"/>
          <w:sz w:val="24"/>
          <w:szCs w:val="24"/>
        </w:rPr>
        <w:t xml:space="preserve"> </w:t>
      </w:r>
      <w:r w:rsidRPr="00AF75AE">
        <w:rPr>
          <w:rFonts w:cs="Times New Roman"/>
          <w:color w:val="000000"/>
          <w:spacing w:val="-1"/>
          <w:sz w:val="24"/>
          <w:szCs w:val="24"/>
        </w:rPr>
        <w:t>dowodów</w:t>
      </w:r>
      <w:r w:rsidRPr="00AF75AE">
        <w:rPr>
          <w:rFonts w:cs="Times New Roman"/>
          <w:color w:val="000000"/>
          <w:spacing w:val="9"/>
          <w:sz w:val="24"/>
          <w:szCs w:val="24"/>
        </w:rPr>
        <w:t xml:space="preserve"> </w:t>
      </w:r>
      <w:r w:rsidRPr="00AF75AE">
        <w:rPr>
          <w:rFonts w:cs="Times New Roman"/>
          <w:color w:val="000000"/>
          <w:sz w:val="24"/>
          <w:szCs w:val="24"/>
        </w:rPr>
        <w:t>zawarcia</w:t>
      </w:r>
      <w:r w:rsidRPr="00AF75AE">
        <w:rPr>
          <w:rFonts w:cs="Times New Roman"/>
          <w:color w:val="000000"/>
          <w:spacing w:val="51"/>
          <w:w w:val="99"/>
          <w:sz w:val="24"/>
          <w:szCs w:val="24"/>
        </w:rPr>
        <w:t xml:space="preserve"> </w:t>
      </w:r>
      <w:r w:rsidRPr="00AF75AE">
        <w:rPr>
          <w:rFonts w:cs="Times New Roman"/>
          <w:color w:val="000000"/>
          <w:spacing w:val="-1"/>
          <w:sz w:val="24"/>
          <w:szCs w:val="24"/>
        </w:rPr>
        <w:t>umów</w:t>
      </w:r>
      <w:r w:rsidRPr="00AF75AE">
        <w:rPr>
          <w:rFonts w:cs="Times New Roman"/>
          <w:color w:val="000000"/>
          <w:sz w:val="24"/>
          <w:szCs w:val="24"/>
        </w:rPr>
        <w:t xml:space="preserve">  </w:t>
      </w:r>
      <w:r w:rsidRPr="00AF75AE">
        <w:rPr>
          <w:rFonts w:cs="Times New Roman"/>
          <w:color w:val="000000"/>
          <w:spacing w:val="13"/>
          <w:sz w:val="24"/>
          <w:szCs w:val="24"/>
        </w:rPr>
        <w:t xml:space="preserve"> </w:t>
      </w:r>
      <w:r w:rsidRPr="00AF75AE">
        <w:rPr>
          <w:rFonts w:cs="Times New Roman"/>
          <w:color w:val="000000"/>
          <w:sz w:val="24"/>
          <w:szCs w:val="24"/>
        </w:rPr>
        <w:t xml:space="preserve">ubezpieczenia,  </w:t>
      </w:r>
      <w:r w:rsidRPr="00AF75AE">
        <w:rPr>
          <w:rFonts w:cs="Times New Roman"/>
          <w:color w:val="000000"/>
          <w:spacing w:val="15"/>
          <w:sz w:val="24"/>
          <w:szCs w:val="24"/>
        </w:rPr>
        <w:t xml:space="preserve"> </w:t>
      </w:r>
      <w:r w:rsidRPr="00AF75AE">
        <w:rPr>
          <w:rFonts w:cs="Times New Roman"/>
          <w:color w:val="000000"/>
          <w:sz w:val="24"/>
          <w:szCs w:val="24"/>
        </w:rPr>
        <w:t xml:space="preserve">o  </w:t>
      </w:r>
      <w:r w:rsidRPr="00AF75AE">
        <w:rPr>
          <w:rFonts w:cs="Times New Roman"/>
          <w:color w:val="000000"/>
          <w:spacing w:val="15"/>
          <w:sz w:val="24"/>
          <w:szCs w:val="24"/>
        </w:rPr>
        <w:t xml:space="preserve"> </w:t>
      </w:r>
      <w:r w:rsidRPr="00AF75AE">
        <w:rPr>
          <w:rFonts w:cs="Times New Roman"/>
          <w:color w:val="000000"/>
          <w:sz w:val="24"/>
          <w:szCs w:val="24"/>
        </w:rPr>
        <w:t xml:space="preserve">których  </w:t>
      </w:r>
      <w:r w:rsidRPr="00AF75AE">
        <w:rPr>
          <w:rFonts w:cs="Times New Roman"/>
          <w:color w:val="000000"/>
          <w:spacing w:val="14"/>
          <w:sz w:val="24"/>
          <w:szCs w:val="24"/>
        </w:rPr>
        <w:t xml:space="preserve"> </w:t>
      </w:r>
      <w:r w:rsidRPr="00AF75AE">
        <w:rPr>
          <w:rFonts w:cs="Times New Roman"/>
          <w:color w:val="000000"/>
          <w:spacing w:val="-1"/>
          <w:sz w:val="24"/>
          <w:szCs w:val="24"/>
        </w:rPr>
        <w:t>mowa</w:t>
      </w:r>
      <w:r w:rsidRPr="00AF75AE">
        <w:rPr>
          <w:rFonts w:cs="Times New Roman"/>
          <w:color w:val="000000"/>
          <w:sz w:val="24"/>
          <w:szCs w:val="24"/>
        </w:rPr>
        <w:t xml:space="preserve">  </w:t>
      </w:r>
      <w:r w:rsidRPr="00AF75AE">
        <w:rPr>
          <w:rFonts w:cs="Times New Roman"/>
          <w:color w:val="000000"/>
          <w:spacing w:val="15"/>
          <w:sz w:val="24"/>
          <w:szCs w:val="24"/>
        </w:rPr>
        <w:t xml:space="preserve"> </w:t>
      </w:r>
      <w:r w:rsidRPr="00AF75AE">
        <w:rPr>
          <w:rFonts w:cs="Times New Roman"/>
          <w:color w:val="000000"/>
          <w:spacing w:val="-1"/>
          <w:sz w:val="24"/>
          <w:szCs w:val="24"/>
        </w:rPr>
        <w:t>powyżej</w:t>
      </w:r>
      <w:r w:rsidRPr="00AF75AE">
        <w:rPr>
          <w:rFonts w:cs="Times New Roman"/>
          <w:color w:val="000000"/>
          <w:sz w:val="24"/>
          <w:szCs w:val="24"/>
        </w:rPr>
        <w:t xml:space="preserve">  </w:t>
      </w:r>
      <w:r w:rsidRPr="00AF75AE">
        <w:rPr>
          <w:rFonts w:cs="Times New Roman"/>
          <w:color w:val="000000"/>
          <w:spacing w:val="15"/>
          <w:sz w:val="24"/>
          <w:szCs w:val="24"/>
        </w:rPr>
        <w:t xml:space="preserve"> </w:t>
      </w:r>
      <w:r w:rsidRPr="00AF75AE">
        <w:rPr>
          <w:rFonts w:cs="Times New Roman"/>
          <w:color w:val="000000"/>
          <w:sz w:val="24"/>
          <w:szCs w:val="24"/>
        </w:rPr>
        <w:t xml:space="preserve">Zamawiający  </w:t>
      </w:r>
      <w:r w:rsidRPr="00AF75AE">
        <w:rPr>
          <w:rFonts w:cs="Times New Roman"/>
          <w:color w:val="000000"/>
          <w:spacing w:val="15"/>
          <w:sz w:val="24"/>
          <w:szCs w:val="24"/>
        </w:rPr>
        <w:t xml:space="preserve"> </w:t>
      </w:r>
      <w:r w:rsidRPr="00AF75AE">
        <w:rPr>
          <w:rFonts w:cs="Times New Roman"/>
          <w:color w:val="000000"/>
          <w:spacing w:val="-1"/>
          <w:sz w:val="24"/>
          <w:szCs w:val="24"/>
        </w:rPr>
        <w:t>ma</w:t>
      </w:r>
      <w:r w:rsidRPr="00AF75AE">
        <w:rPr>
          <w:rFonts w:cs="Times New Roman"/>
          <w:color w:val="000000"/>
          <w:sz w:val="24"/>
          <w:szCs w:val="24"/>
        </w:rPr>
        <w:t xml:space="preserve">  </w:t>
      </w:r>
      <w:r w:rsidRPr="00AF75AE">
        <w:rPr>
          <w:rFonts w:cs="Times New Roman"/>
          <w:color w:val="000000"/>
          <w:spacing w:val="14"/>
          <w:sz w:val="24"/>
          <w:szCs w:val="24"/>
        </w:rPr>
        <w:t xml:space="preserve"> </w:t>
      </w:r>
      <w:r w:rsidRPr="00AF75AE">
        <w:rPr>
          <w:rFonts w:cs="Times New Roman"/>
          <w:color w:val="000000"/>
          <w:spacing w:val="-1"/>
          <w:sz w:val="24"/>
          <w:szCs w:val="24"/>
        </w:rPr>
        <w:t>prawo</w:t>
      </w:r>
      <w:r w:rsidRPr="00AF75AE">
        <w:rPr>
          <w:rFonts w:cs="Times New Roman"/>
          <w:color w:val="000000"/>
          <w:sz w:val="24"/>
          <w:szCs w:val="24"/>
        </w:rPr>
        <w:t xml:space="preserve">  </w:t>
      </w:r>
      <w:r w:rsidRPr="00AF75AE">
        <w:rPr>
          <w:rFonts w:cs="Times New Roman"/>
          <w:color w:val="000000"/>
          <w:spacing w:val="17"/>
          <w:sz w:val="24"/>
          <w:szCs w:val="24"/>
        </w:rPr>
        <w:t xml:space="preserve"> </w:t>
      </w:r>
      <w:r w:rsidRPr="00AF75AE">
        <w:rPr>
          <w:rFonts w:cs="Times New Roman"/>
          <w:color w:val="000000"/>
          <w:sz w:val="24"/>
          <w:szCs w:val="24"/>
        </w:rPr>
        <w:t>wstrzymać</w:t>
      </w:r>
      <w:r w:rsidRPr="00AF75AE">
        <w:rPr>
          <w:rFonts w:cs="Times New Roman"/>
          <w:color w:val="000000"/>
          <w:spacing w:val="15"/>
          <w:sz w:val="24"/>
          <w:szCs w:val="24"/>
        </w:rPr>
        <w:t xml:space="preserve"> </w:t>
      </w:r>
      <w:r w:rsidRPr="00AF75AE">
        <w:rPr>
          <w:rFonts w:cs="Times New Roman"/>
          <w:color w:val="000000"/>
          <w:sz w:val="24"/>
          <w:szCs w:val="24"/>
        </w:rPr>
        <w:t>się</w:t>
      </w:r>
      <w:r w:rsidRPr="00AF75AE">
        <w:rPr>
          <w:rFonts w:cs="Times New Roman"/>
          <w:color w:val="000000"/>
          <w:spacing w:val="60"/>
          <w:w w:val="99"/>
          <w:sz w:val="24"/>
          <w:szCs w:val="24"/>
        </w:rPr>
        <w:t xml:space="preserve"> </w:t>
      </w:r>
      <w:r w:rsidRPr="00AF75AE">
        <w:rPr>
          <w:rFonts w:cs="Times New Roman"/>
          <w:color w:val="000000"/>
          <w:sz w:val="24"/>
          <w:szCs w:val="24"/>
        </w:rPr>
        <w:t>z</w:t>
      </w:r>
      <w:r w:rsidRPr="00AF75AE">
        <w:rPr>
          <w:rFonts w:cs="Times New Roman"/>
          <w:color w:val="000000"/>
          <w:spacing w:val="-4"/>
          <w:sz w:val="24"/>
          <w:szCs w:val="24"/>
        </w:rPr>
        <w:t xml:space="preserve"> </w:t>
      </w:r>
      <w:r w:rsidRPr="00AF75AE">
        <w:rPr>
          <w:rFonts w:cs="Times New Roman"/>
          <w:color w:val="000000"/>
          <w:sz w:val="24"/>
          <w:szCs w:val="24"/>
        </w:rPr>
        <w:t>przekazaniem</w:t>
      </w:r>
      <w:r w:rsidRPr="00AF75AE">
        <w:rPr>
          <w:rFonts w:cs="Times New Roman"/>
          <w:color w:val="000000"/>
          <w:spacing w:val="26"/>
          <w:sz w:val="24"/>
          <w:szCs w:val="24"/>
        </w:rPr>
        <w:t xml:space="preserve"> </w:t>
      </w:r>
      <w:r w:rsidRPr="00AF75AE">
        <w:rPr>
          <w:rFonts w:cs="Times New Roman"/>
          <w:color w:val="000000"/>
          <w:sz w:val="24"/>
          <w:szCs w:val="24"/>
        </w:rPr>
        <w:t>terenu</w:t>
      </w:r>
      <w:r w:rsidRPr="00AF75AE">
        <w:rPr>
          <w:rFonts w:cs="Times New Roman"/>
          <w:color w:val="000000"/>
          <w:spacing w:val="29"/>
          <w:sz w:val="24"/>
          <w:szCs w:val="24"/>
        </w:rPr>
        <w:t xml:space="preserve"> </w:t>
      </w:r>
      <w:r w:rsidRPr="00AF75AE">
        <w:rPr>
          <w:rFonts w:cs="Times New Roman"/>
          <w:color w:val="000000"/>
          <w:spacing w:val="-1"/>
          <w:sz w:val="24"/>
          <w:szCs w:val="24"/>
        </w:rPr>
        <w:t>budowy</w:t>
      </w:r>
      <w:r w:rsidRPr="00AF75AE">
        <w:rPr>
          <w:rFonts w:cs="Times New Roman"/>
          <w:color w:val="000000"/>
          <w:spacing w:val="28"/>
          <w:sz w:val="24"/>
          <w:szCs w:val="24"/>
        </w:rPr>
        <w:t xml:space="preserve"> </w:t>
      </w:r>
      <w:r w:rsidRPr="00AF75AE">
        <w:rPr>
          <w:rFonts w:cs="Times New Roman"/>
          <w:color w:val="000000"/>
          <w:sz w:val="24"/>
          <w:szCs w:val="24"/>
        </w:rPr>
        <w:t>Wykonawcy</w:t>
      </w:r>
      <w:r w:rsidRPr="00AF75AE">
        <w:rPr>
          <w:rFonts w:cs="Times New Roman"/>
          <w:color w:val="000000"/>
          <w:spacing w:val="28"/>
          <w:sz w:val="24"/>
          <w:szCs w:val="24"/>
        </w:rPr>
        <w:t xml:space="preserve"> </w:t>
      </w:r>
      <w:r w:rsidRPr="00AF75AE">
        <w:rPr>
          <w:rFonts w:cs="Times New Roman"/>
          <w:color w:val="000000"/>
          <w:sz w:val="24"/>
          <w:szCs w:val="24"/>
        </w:rPr>
        <w:t>oraz,</w:t>
      </w:r>
      <w:r w:rsidRPr="00AF75AE">
        <w:rPr>
          <w:rFonts w:cs="Times New Roman"/>
          <w:color w:val="000000"/>
          <w:spacing w:val="28"/>
          <w:sz w:val="24"/>
          <w:szCs w:val="24"/>
        </w:rPr>
        <w:t xml:space="preserve"> </w:t>
      </w:r>
      <w:r w:rsidRPr="00AF75AE">
        <w:rPr>
          <w:rFonts w:cs="Times New Roman"/>
          <w:color w:val="000000"/>
          <w:sz w:val="24"/>
          <w:szCs w:val="24"/>
        </w:rPr>
        <w:t>że</w:t>
      </w:r>
      <w:r w:rsidRPr="00AF75AE">
        <w:rPr>
          <w:rFonts w:cs="Times New Roman"/>
          <w:color w:val="000000"/>
          <w:spacing w:val="29"/>
          <w:sz w:val="24"/>
          <w:szCs w:val="24"/>
        </w:rPr>
        <w:t xml:space="preserve"> </w:t>
      </w:r>
      <w:r w:rsidRPr="00AF75AE">
        <w:rPr>
          <w:rFonts w:cs="Times New Roman"/>
          <w:color w:val="000000"/>
          <w:sz w:val="24"/>
          <w:szCs w:val="24"/>
        </w:rPr>
        <w:t>w</w:t>
      </w:r>
      <w:r w:rsidRPr="00AF75AE">
        <w:rPr>
          <w:rFonts w:cs="Times New Roman"/>
          <w:color w:val="000000"/>
          <w:spacing w:val="27"/>
          <w:sz w:val="24"/>
          <w:szCs w:val="24"/>
        </w:rPr>
        <w:t xml:space="preserve"> </w:t>
      </w:r>
      <w:r w:rsidRPr="00AF75AE">
        <w:rPr>
          <w:rFonts w:cs="Times New Roman"/>
          <w:color w:val="000000"/>
          <w:sz w:val="24"/>
          <w:szCs w:val="24"/>
        </w:rPr>
        <w:t>przypadku</w:t>
      </w:r>
      <w:r w:rsidRPr="00AF75AE">
        <w:rPr>
          <w:rFonts w:cs="Times New Roman"/>
          <w:color w:val="000000"/>
          <w:spacing w:val="29"/>
          <w:sz w:val="24"/>
          <w:szCs w:val="24"/>
        </w:rPr>
        <w:t xml:space="preserve"> </w:t>
      </w:r>
      <w:r w:rsidRPr="00AF75AE">
        <w:rPr>
          <w:rFonts w:cs="Times New Roman"/>
          <w:color w:val="000000"/>
          <w:spacing w:val="-1"/>
          <w:sz w:val="24"/>
          <w:szCs w:val="24"/>
        </w:rPr>
        <w:t>wydłużenia</w:t>
      </w:r>
      <w:r w:rsidRPr="00AF75AE">
        <w:rPr>
          <w:rFonts w:cs="Times New Roman"/>
          <w:color w:val="000000"/>
          <w:spacing w:val="27"/>
          <w:sz w:val="24"/>
          <w:szCs w:val="24"/>
        </w:rPr>
        <w:t xml:space="preserve"> </w:t>
      </w:r>
      <w:r w:rsidRPr="00AF75AE">
        <w:rPr>
          <w:rFonts w:cs="Times New Roman"/>
          <w:color w:val="000000"/>
          <w:spacing w:val="-1"/>
          <w:sz w:val="24"/>
          <w:szCs w:val="24"/>
        </w:rPr>
        <w:t>terminu</w:t>
      </w:r>
      <w:r w:rsidRPr="00AF75AE">
        <w:rPr>
          <w:rFonts w:cs="Times New Roman"/>
          <w:color w:val="000000"/>
          <w:spacing w:val="28"/>
          <w:sz w:val="24"/>
          <w:szCs w:val="24"/>
        </w:rPr>
        <w:t xml:space="preserve"> </w:t>
      </w:r>
      <w:r w:rsidRPr="00AF75AE">
        <w:rPr>
          <w:rFonts w:cs="Times New Roman"/>
          <w:color w:val="000000"/>
          <w:spacing w:val="-1"/>
          <w:sz w:val="24"/>
          <w:szCs w:val="24"/>
        </w:rPr>
        <w:t>realizacji</w:t>
      </w:r>
      <w:r w:rsidRPr="00AF75AE">
        <w:rPr>
          <w:rFonts w:cs="Times New Roman"/>
          <w:color w:val="000000"/>
          <w:spacing w:val="74"/>
          <w:sz w:val="24"/>
          <w:szCs w:val="24"/>
        </w:rPr>
        <w:t xml:space="preserve"> </w:t>
      </w:r>
      <w:r w:rsidRPr="00AF75AE">
        <w:rPr>
          <w:rFonts w:cs="Times New Roman"/>
          <w:color w:val="000000"/>
          <w:spacing w:val="-1"/>
          <w:sz w:val="24"/>
          <w:szCs w:val="24"/>
        </w:rPr>
        <w:t>Umowy,</w:t>
      </w:r>
      <w:r w:rsidRPr="00AF75AE">
        <w:rPr>
          <w:rFonts w:cs="Times New Roman"/>
          <w:color w:val="000000"/>
          <w:sz w:val="24"/>
          <w:szCs w:val="24"/>
        </w:rPr>
        <w:t xml:space="preserve"> </w:t>
      </w:r>
      <w:r w:rsidRPr="00AF75AE">
        <w:rPr>
          <w:rFonts w:cs="Times New Roman"/>
          <w:color w:val="000000"/>
          <w:spacing w:val="42"/>
          <w:sz w:val="24"/>
          <w:szCs w:val="24"/>
        </w:rPr>
        <w:t xml:space="preserve"> </w:t>
      </w:r>
      <w:r w:rsidRPr="00AF75AE">
        <w:rPr>
          <w:rFonts w:cs="Times New Roman"/>
          <w:color w:val="000000"/>
          <w:sz w:val="24"/>
          <w:szCs w:val="24"/>
        </w:rPr>
        <w:t xml:space="preserve">Wykonawca </w:t>
      </w:r>
      <w:r w:rsidRPr="00AF75AE">
        <w:rPr>
          <w:rFonts w:cs="Times New Roman"/>
          <w:color w:val="000000"/>
          <w:spacing w:val="42"/>
          <w:sz w:val="24"/>
          <w:szCs w:val="24"/>
        </w:rPr>
        <w:t xml:space="preserve"> </w:t>
      </w:r>
      <w:r w:rsidRPr="00AF75AE">
        <w:rPr>
          <w:rFonts w:cs="Times New Roman"/>
          <w:color w:val="000000"/>
          <w:spacing w:val="-1"/>
          <w:sz w:val="24"/>
          <w:szCs w:val="24"/>
        </w:rPr>
        <w:t>zobowiązany</w:t>
      </w:r>
      <w:r w:rsidRPr="00AF75AE">
        <w:rPr>
          <w:rFonts w:cs="Times New Roman"/>
          <w:color w:val="000000"/>
          <w:sz w:val="24"/>
          <w:szCs w:val="24"/>
        </w:rPr>
        <w:t xml:space="preserve"> </w:t>
      </w:r>
      <w:r w:rsidRPr="00AF75AE">
        <w:rPr>
          <w:rFonts w:cs="Times New Roman"/>
          <w:color w:val="000000"/>
          <w:spacing w:val="43"/>
          <w:sz w:val="24"/>
          <w:szCs w:val="24"/>
        </w:rPr>
        <w:t xml:space="preserve"> </w:t>
      </w:r>
      <w:r w:rsidRPr="00AF75AE">
        <w:rPr>
          <w:rFonts w:cs="Times New Roman"/>
          <w:color w:val="000000"/>
          <w:sz w:val="24"/>
          <w:szCs w:val="24"/>
        </w:rPr>
        <w:t xml:space="preserve">jest </w:t>
      </w:r>
      <w:r w:rsidRPr="00AF75AE">
        <w:rPr>
          <w:rFonts w:cs="Times New Roman"/>
          <w:color w:val="000000"/>
          <w:spacing w:val="42"/>
          <w:sz w:val="24"/>
          <w:szCs w:val="24"/>
        </w:rPr>
        <w:t xml:space="preserve"> </w:t>
      </w:r>
      <w:r w:rsidRPr="00AF75AE">
        <w:rPr>
          <w:rFonts w:cs="Times New Roman"/>
          <w:color w:val="000000"/>
          <w:spacing w:val="-1"/>
          <w:sz w:val="24"/>
          <w:szCs w:val="24"/>
        </w:rPr>
        <w:t>do</w:t>
      </w:r>
      <w:r w:rsidRPr="00AF75AE">
        <w:rPr>
          <w:rFonts w:cs="Times New Roman"/>
          <w:color w:val="000000"/>
          <w:sz w:val="24"/>
          <w:szCs w:val="24"/>
        </w:rPr>
        <w:t xml:space="preserve"> </w:t>
      </w:r>
      <w:r w:rsidRPr="00AF75AE">
        <w:rPr>
          <w:rFonts w:cs="Times New Roman"/>
          <w:color w:val="000000"/>
          <w:spacing w:val="43"/>
          <w:sz w:val="24"/>
          <w:szCs w:val="24"/>
        </w:rPr>
        <w:t xml:space="preserve"> </w:t>
      </w:r>
      <w:r w:rsidRPr="00AF75AE">
        <w:rPr>
          <w:rFonts w:cs="Times New Roman"/>
          <w:color w:val="000000"/>
          <w:spacing w:val="-1"/>
          <w:sz w:val="24"/>
          <w:szCs w:val="24"/>
        </w:rPr>
        <w:t>przedłużenia</w:t>
      </w:r>
      <w:r w:rsidRPr="00AF75AE">
        <w:rPr>
          <w:rFonts w:cs="Times New Roman"/>
          <w:color w:val="000000"/>
          <w:sz w:val="24"/>
          <w:szCs w:val="24"/>
        </w:rPr>
        <w:t xml:space="preserve"> </w:t>
      </w:r>
      <w:r w:rsidRPr="00AF75AE">
        <w:rPr>
          <w:rFonts w:cs="Times New Roman"/>
          <w:color w:val="000000"/>
          <w:spacing w:val="42"/>
          <w:sz w:val="24"/>
          <w:szCs w:val="24"/>
        </w:rPr>
        <w:t xml:space="preserve"> </w:t>
      </w:r>
      <w:r w:rsidRPr="00AF75AE">
        <w:rPr>
          <w:rFonts w:cs="Times New Roman"/>
          <w:color w:val="000000"/>
          <w:spacing w:val="-1"/>
          <w:sz w:val="24"/>
          <w:szCs w:val="24"/>
        </w:rPr>
        <w:t>obowiązywania</w:t>
      </w:r>
      <w:r w:rsidRPr="00AF75AE">
        <w:rPr>
          <w:rFonts w:cs="Times New Roman"/>
          <w:color w:val="000000"/>
          <w:sz w:val="24"/>
          <w:szCs w:val="24"/>
        </w:rPr>
        <w:t xml:space="preserve"> </w:t>
      </w:r>
      <w:r w:rsidRPr="00AF75AE">
        <w:rPr>
          <w:rFonts w:cs="Times New Roman"/>
          <w:color w:val="000000"/>
          <w:spacing w:val="42"/>
          <w:sz w:val="24"/>
          <w:szCs w:val="24"/>
        </w:rPr>
        <w:t xml:space="preserve"> </w:t>
      </w:r>
      <w:r w:rsidRPr="00AF75AE">
        <w:rPr>
          <w:rFonts w:cs="Times New Roman"/>
          <w:color w:val="000000"/>
          <w:spacing w:val="-1"/>
          <w:sz w:val="24"/>
          <w:szCs w:val="24"/>
        </w:rPr>
        <w:t>umów</w:t>
      </w:r>
      <w:r w:rsidRPr="00AF75AE">
        <w:rPr>
          <w:rFonts w:cs="Times New Roman"/>
          <w:color w:val="000000"/>
          <w:sz w:val="24"/>
          <w:szCs w:val="24"/>
        </w:rPr>
        <w:t xml:space="preserve"> </w:t>
      </w:r>
      <w:r w:rsidRPr="00AF75AE">
        <w:rPr>
          <w:rFonts w:cs="Times New Roman"/>
          <w:color w:val="000000"/>
          <w:spacing w:val="41"/>
          <w:sz w:val="24"/>
          <w:szCs w:val="24"/>
        </w:rPr>
        <w:t xml:space="preserve"> </w:t>
      </w:r>
      <w:r w:rsidRPr="00AF75AE">
        <w:rPr>
          <w:rFonts w:cs="Times New Roman"/>
          <w:color w:val="000000"/>
          <w:spacing w:val="-1"/>
          <w:sz w:val="24"/>
          <w:szCs w:val="24"/>
        </w:rPr>
        <w:t>ubezpieczeń</w:t>
      </w:r>
      <w:r w:rsidRPr="00AF75AE">
        <w:rPr>
          <w:rFonts w:cs="Times New Roman"/>
          <w:color w:val="000000"/>
          <w:spacing w:val="101"/>
          <w:w w:val="99"/>
          <w:sz w:val="24"/>
          <w:szCs w:val="24"/>
        </w:rPr>
        <w:t xml:space="preserve"> </w:t>
      </w:r>
      <w:r w:rsidRPr="00AF75AE">
        <w:rPr>
          <w:rFonts w:cs="Times New Roman"/>
          <w:color w:val="000000"/>
          <w:sz w:val="24"/>
          <w:szCs w:val="24"/>
        </w:rPr>
        <w:t>i</w:t>
      </w:r>
      <w:r w:rsidRPr="00AF75AE">
        <w:rPr>
          <w:rFonts w:cs="Times New Roman"/>
          <w:color w:val="000000"/>
          <w:spacing w:val="-4"/>
          <w:sz w:val="24"/>
          <w:szCs w:val="24"/>
        </w:rPr>
        <w:t xml:space="preserve"> </w:t>
      </w:r>
      <w:r w:rsidRPr="00AF75AE">
        <w:rPr>
          <w:rFonts w:cs="Times New Roman"/>
          <w:color w:val="000000"/>
          <w:sz w:val="24"/>
          <w:szCs w:val="24"/>
        </w:rPr>
        <w:t>wykazania</w:t>
      </w:r>
      <w:r w:rsidRPr="00AF75AE">
        <w:rPr>
          <w:rFonts w:cs="Times New Roman"/>
          <w:color w:val="000000"/>
          <w:spacing w:val="28"/>
          <w:sz w:val="24"/>
          <w:szCs w:val="24"/>
        </w:rPr>
        <w:t xml:space="preserve"> </w:t>
      </w:r>
      <w:r w:rsidRPr="00AF75AE">
        <w:rPr>
          <w:rFonts w:cs="Times New Roman"/>
          <w:color w:val="000000"/>
          <w:sz w:val="24"/>
          <w:szCs w:val="24"/>
        </w:rPr>
        <w:t>tego</w:t>
      </w:r>
      <w:r w:rsidRPr="00AF75AE">
        <w:rPr>
          <w:rFonts w:cs="Times New Roman"/>
          <w:color w:val="000000"/>
          <w:spacing w:val="27"/>
          <w:sz w:val="24"/>
          <w:szCs w:val="24"/>
        </w:rPr>
        <w:t xml:space="preserve"> </w:t>
      </w:r>
      <w:r w:rsidRPr="00AF75AE">
        <w:rPr>
          <w:rFonts w:cs="Times New Roman"/>
          <w:color w:val="000000"/>
          <w:sz w:val="24"/>
          <w:szCs w:val="24"/>
        </w:rPr>
        <w:t>faktu</w:t>
      </w:r>
      <w:r w:rsidRPr="00AF75AE">
        <w:rPr>
          <w:rFonts w:cs="Times New Roman"/>
          <w:color w:val="000000"/>
          <w:spacing w:val="29"/>
          <w:sz w:val="24"/>
          <w:szCs w:val="24"/>
        </w:rPr>
        <w:t xml:space="preserve"> </w:t>
      </w:r>
      <w:r w:rsidRPr="00AF75AE">
        <w:rPr>
          <w:rFonts w:cs="Times New Roman"/>
          <w:color w:val="000000"/>
          <w:sz w:val="24"/>
          <w:szCs w:val="24"/>
        </w:rPr>
        <w:t>Zamawiającemu</w:t>
      </w:r>
      <w:r w:rsidRPr="00AF75AE">
        <w:rPr>
          <w:rFonts w:cs="Times New Roman"/>
          <w:color w:val="000000"/>
          <w:spacing w:val="29"/>
          <w:sz w:val="24"/>
          <w:szCs w:val="24"/>
        </w:rPr>
        <w:t xml:space="preserve"> </w:t>
      </w:r>
      <w:r w:rsidRPr="00AF75AE">
        <w:rPr>
          <w:rFonts w:cs="Times New Roman"/>
          <w:color w:val="000000"/>
          <w:sz w:val="24"/>
          <w:szCs w:val="24"/>
        </w:rPr>
        <w:t>na</w:t>
      </w:r>
      <w:r w:rsidRPr="00AF75AE">
        <w:rPr>
          <w:rFonts w:cs="Times New Roman"/>
          <w:color w:val="000000"/>
          <w:spacing w:val="28"/>
          <w:sz w:val="24"/>
          <w:szCs w:val="24"/>
        </w:rPr>
        <w:t xml:space="preserve"> </w:t>
      </w:r>
      <w:r w:rsidRPr="00AF75AE">
        <w:rPr>
          <w:rFonts w:cs="Times New Roman"/>
          <w:color w:val="000000"/>
          <w:sz w:val="24"/>
          <w:szCs w:val="24"/>
        </w:rPr>
        <w:t>co</w:t>
      </w:r>
      <w:r w:rsidRPr="00AF75AE">
        <w:rPr>
          <w:rFonts w:cs="Times New Roman"/>
          <w:color w:val="000000"/>
          <w:spacing w:val="28"/>
          <w:sz w:val="24"/>
          <w:szCs w:val="24"/>
        </w:rPr>
        <w:t xml:space="preserve"> </w:t>
      </w:r>
      <w:r w:rsidRPr="00AF75AE">
        <w:rPr>
          <w:rFonts w:cs="Times New Roman"/>
          <w:color w:val="000000"/>
          <w:spacing w:val="-1"/>
          <w:sz w:val="24"/>
          <w:szCs w:val="24"/>
        </w:rPr>
        <w:t>najmniej</w:t>
      </w:r>
      <w:r w:rsidRPr="00AF75AE">
        <w:rPr>
          <w:rFonts w:cs="Times New Roman"/>
          <w:color w:val="000000"/>
          <w:spacing w:val="28"/>
          <w:sz w:val="24"/>
          <w:szCs w:val="24"/>
        </w:rPr>
        <w:t xml:space="preserve"> </w:t>
      </w:r>
      <w:r w:rsidRPr="00AF75AE">
        <w:rPr>
          <w:rFonts w:cs="Times New Roman"/>
          <w:color w:val="000000"/>
          <w:spacing w:val="1"/>
          <w:sz w:val="24"/>
          <w:szCs w:val="24"/>
        </w:rPr>
        <w:t>14</w:t>
      </w:r>
      <w:r w:rsidRPr="00AF75AE">
        <w:rPr>
          <w:rFonts w:cs="Times New Roman"/>
          <w:color w:val="000000"/>
          <w:spacing w:val="28"/>
          <w:sz w:val="24"/>
          <w:szCs w:val="24"/>
        </w:rPr>
        <w:t xml:space="preserve"> </w:t>
      </w:r>
      <w:r w:rsidRPr="00AF75AE">
        <w:rPr>
          <w:rFonts w:cs="Times New Roman"/>
          <w:color w:val="000000"/>
          <w:sz w:val="24"/>
          <w:szCs w:val="24"/>
        </w:rPr>
        <w:t>dni</w:t>
      </w:r>
      <w:r w:rsidRPr="00AF75AE">
        <w:rPr>
          <w:rFonts w:cs="Times New Roman"/>
          <w:color w:val="000000"/>
          <w:spacing w:val="27"/>
          <w:sz w:val="24"/>
          <w:szCs w:val="24"/>
        </w:rPr>
        <w:t xml:space="preserve"> </w:t>
      </w:r>
      <w:r w:rsidRPr="00AF75AE">
        <w:rPr>
          <w:rFonts w:cs="Times New Roman"/>
          <w:color w:val="000000"/>
          <w:sz w:val="24"/>
          <w:szCs w:val="24"/>
        </w:rPr>
        <w:t>przed</w:t>
      </w:r>
      <w:r w:rsidRPr="00AF75AE">
        <w:rPr>
          <w:rFonts w:cs="Times New Roman"/>
          <w:color w:val="000000"/>
          <w:spacing w:val="29"/>
          <w:sz w:val="24"/>
          <w:szCs w:val="24"/>
        </w:rPr>
        <w:t xml:space="preserve"> </w:t>
      </w:r>
      <w:r w:rsidRPr="00AF75AE">
        <w:rPr>
          <w:rFonts w:cs="Times New Roman"/>
          <w:color w:val="000000"/>
          <w:sz w:val="24"/>
          <w:szCs w:val="24"/>
        </w:rPr>
        <w:t>wygaśnięciem</w:t>
      </w:r>
      <w:r w:rsidRPr="00AF75AE">
        <w:rPr>
          <w:rFonts w:cs="Times New Roman"/>
          <w:color w:val="000000"/>
          <w:spacing w:val="34"/>
          <w:sz w:val="24"/>
          <w:szCs w:val="24"/>
        </w:rPr>
        <w:t xml:space="preserve"> </w:t>
      </w:r>
      <w:r w:rsidRPr="00AF75AE">
        <w:rPr>
          <w:rFonts w:cs="Times New Roman"/>
          <w:color w:val="000000"/>
          <w:sz w:val="24"/>
          <w:szCs w:val="24"/>
        </w:rPr>
        <w:t>poprzednich</w:t>
      </w:r>
      <w:r w:rsidRPr="00AF75AE">
        <w:rPr>
          <w:rFonts w:cs="Times New Roman"/>
          <w:color w:val="000000"/>
          <w:spacing w:val="30"/>
          <w:w w:val="99"/>
          <w:sz w:val="24"/>
          <w:szCs w:val="24"/>
        </w:rPr>
        <w:t xml:space="preserve"> </w:t>
      </w:r>
      <w:r w:rsidRPr="00AF75AE">
        <w:rPr>
          <w:rFonts w:cs="Times New Roman"/>
          <w:color w:val="000000"/>
          <w:spacing w:val="-1"/>
          <w:sz w:val="24"/>
          <w:szCs w:val="24"/>
        </w:rPr>
        <w:t xml:space="preserve">umów. Wykonawca zobowiązany jest do </w:t>
      </w:r>
      <w:r w:rsidRPr="00AF75AE">
        <w:rPr>
          <w:rFonts w:cs="Times New Roman"/>
          <w:color w:val="000000"/>
          <w:sz w:val="24"/>
          <w:szCs w:val="24"/>
        </w:rPr>
        <w:t>przedkładania</w:t>
      </w:r>
      <w:r w:rsidRPr="00AF75AE">
        <w:rPr>
          <w:rFonts w:cs="Times New Roman"/>
          <w:color w:val="000000"/>
          <w:spacing w:val="41"/>
          <w:sz w:val="24"/>
          <w:szCs w:val="24"/>
        </w:rPr>
        <w:t xml:space="preserve"> </w:t>
      </w:r>
      <w:r w:rsidRPr="00AF75AE">
        <w:rPr>
          <w:rFonts w:cs="Times New Roman"/>
          <w:color w:val="000000"/>
          <w:sz w:val="24"/>
          <w:szCs w:val="24"/>
        </w:rPr>
        <w:t>Zamawiającemu</w:t>
      </w:r>
      <w:r w:rsidRPr="00AF75AE">
        <w:rPr>
          <w:rFonts w:cs="Times New Roman"/>
          <w:color w:val="000000"/>
          <w:spacing w:val="44"/>
          <w:sz w:val="24"/>
          <w:szCs w:val="24"/>
        </w:rPr>
        <w:t xml:space="preserve"> </w:t>
      </w:r>
      <w:r w:rsidRPr="00AF75AE">
        <w:rPr>
          <w:rFonts w:cs="Times New Roman"/>
          <w:color w:val="000000"/>
          <w:spacing w:val="-1"/>
          <w:sz w:val="24"/>
          <w:szCs w:val="24"/>
        </w:rPr>
        <w:t>bez</w:t>
      </w:r>
      <w:r w:rsidRPr="00AF75AE">
        <w:rPr>
          <w:rFonts w:cs="Times New Roman"/>
          <w:color w:val="000000"/>
          <w:sz w:val="24"/>
          <w:szCs w:val="24"/>
        </w:rPr>
        <w:t xml:space="preserve"> wezwania</w:t>
      </w:r>
      <w:r w:rsidRPr="00AF75AE">
        <w:rPr>
          <w:rFonts w:cs="Times New Roman"/>
          <w:color w:val="000000"/>
          <w:spacing w:val="44"/>
          <w:sz w:val="24"/>
          <w:szCs w:val="24"/>
        </w:rPr>
        <w:t xml:space="preserve"> </w:t>
      </w:r>
      <w:r w:rsidRPr="00AF75AE">
        <w:rPr>
          <w:rFonts w:cs="Times New Roman"/>
          <w:color w:val="000000"/>
          <w:sz w:val="24"/>
          <w:szCs w:val="24"/>
        </w:rPr>
        <w:t>dokumentów</w:t>
      </w:r>
      <w:r w:rsidRPr="00AF75AE">
        <w:rPr>
          <w:rFonts w:cs="Times New Roman"/>
          <w:color w:val="000000"/>
          <w:spacing w:val="43"/>
          <w:sz w:val="24"/>
          <w:szCs w:val="24"/>
        </w:rPr>
        <w:t xml:space="preserve"> </w:t>
      </w:r>
      <w:r w:rsidRPr="00AF75AE">
        <w:rPr>
          <w:rFonts w:cs="Times New Roman"/>
          <w:color w:val="000000"/>
          <w:sz w:val="24"/>
          <w:szCs w:val="24"/>
        </w:rPr>
        <w:t>potwierdzających</w:t>
      </w:r>
      <w:r w:rsidRPr="00AF75AE">
        <w:rPr>
          <w:rFonts w:cs="Times New Roman"/>
          <w:color w:val="000000"/>
          <w:spacing w:val="43"/>
          <w:sz w:val="24"/>
          <w:szCs w:val="24"/>
        </w:rPr>
        <w:t xml:space="preserve"> </w:t>
      </w:r>
      <w:r w:rsidRPr="00AF75AE">
        <w:rPr>
          <w:rFonts w:cs="Times New Roman"/>
          <w:color w:val="000000"/>
          <w:sz w:val="24"/>
          <w:szCs w:val="24"/>
        </w:rPr>
        <w:t>zawarcie</w:t>
      </w:r>
      <w:r w:rsidRPr="00AF75AE">
        <w:rPr>
          <w:rFonts w:cs="Times New Roman"/>
          <w:color w:val="000000"/>
          <w:spacing w:val="42"/>
          <w:sz w:val="24"/>
          <w:szCs w:val="24"/>
        </w:rPr>
        <w:t xml:space="preserve"> </w:t>
      </w:r>
      <w:r w:rsidRPr="00AF75AE">
        <w:rPr>
          <w:rFonts w:cs="Times New Roman"/>
          <w:color w:val="000000"/>
          <w:sz w:val="24"/>
          <w:szCs w:val="24"/>
        </w:rPr>
        <w:t>umowy</w:t>
      </w:r>
      <w:r w:rsidRPr="00AF75AE">
        <w:rPr>
          <w:rFonts w:cs="Times New Roman"/>
          <w:color w:val="000000"/>
          <w:spacing w:val="22"/>
          <w:w w:val="99"/>
          <w:sz w:val="24"/>
          <w:szCs w:val="24"/>
        </w:rPr>
        <w:t xml:space="preserve"> </w:t>
      </w:r>
      <w:r w:rsidRPr="00AF75AE">
        <w:rPr>
          <w:rFonts w:cs="Times New Roman"/>
          <w:color w:val="000000"/>
          <w:spacing w:val="-1"/>
          <w:sz w:val="24"/>
          <w:szCs w:val="24"/>
        </w:rPr>
        <w:t>(umów)</w:t>
      </w:r>
      <w:r w:rsidRPr="00AF75AE">
        <w:rPr>
          <w:rFonts w:cs="Times New Roman"/>
          <w:color w:val="000000"/>
          <w:spacing w:val="-8"/>
          <w:sz w:val="24"/>
          <w:szCs w:val="24"/>
        </w:rPr>
        <w:t xml:space="preserve"> </w:t>
      </w:r>
      <w:r w:rsidRPr="00AF75AE">
        <w:rPr>
          <w:rFonts w:cs="Times New Roman"/>
          <w:color w:val="000000"/>
          <w:sz w:val="24"/>
          <w:szCs w:val="24"/>
        </w:rPr>
        <w:t>ubezpieczenia,</w:t>
      </w:r>
      <w:r w:rsidRPr="00AF75AE">
        <w:rPr>
          <w:rFonts w:cs="Times New Roman"/>
          <w:color w:val="000000"/>
          <w:spacing w:val="-7"/>
          <w:sz w:val="24"/>
          <w:szCs w:val="24"/>
        </w:rPr>
        <w:t xml:space="preserve"> </w:t>
      </w:r>
      <w:r w:rsidRPr="00AF75AE">
        <w:rPr>
          <w:rFonts w:cs="Times New Roman"/>
          <w:color w:val="000000"/>
          <w:sz w:val="24"/>
          <w:szCs w:val="24"/>
        </w:rPr>
        <w:t>o</w:t>
      </w:r>
      <w:r w:rsidRPr="00AF75AE">
        <w:rPr>
          <w:rFonts w:cs="Times New Roman"/>
          <w:color w:val="000000"/>
          <w:spacing w:val="-7"/>
          <w:sz w:val="24"/>
          <w:szCs w:val="24"/>
        </w:rPr>
        <w:t xml:space="preserve"> </w:t>
      </w:r>
      <w:r w:rsidRPr="00AF75AE">
        <w:rPr>
          <w:rFonts w:cs="Times New Roman"/>
          <w:color w:val="000000"/>
          <w:sz w:val="24"/>
          <w:szCs w:val="24"/>
        </w:rPr>
        <w:t>których</w:t>
      </w:r>
      <w:r w:rsidRPr="00AF75AE">
        <w:rPr>
          <w:rFonts w:cs="Times New Roman"/>
          <w:color w:val="000000"/>
          <w:spacing w:val="-7"/>
          <w:sz w:val="24"/>
          <w:szCs w:val="24"/>
        </w:rPr>
        <w:t xml:space="preserve"> </w:t>
      </w:r>
      <w:r w:rsidRPr="00AF75AE">
        <w:rPr>
          <w:rFonts w:cs="Times New Roman"/>
          <w:color w:val="000000"/>
          <w:sz w:val="24"/>
          <w:szCs w:val="24"/>
        </w:rPr>
        <w:t>mowa</w:t>
      </w:r>
      <w:r w:rsidRPr="00AF75AE">
        <w:rPr>
          <w:rFonts w:cs="Times New Roman"/>
          <w:color w:val="000000"/>
          <w:spacing w:val="-7"/>
          <w:sz w:val="24"/>
          <w:szCs w:val="24"/>
        </w:rPr>
        <w:t xml:space="preserve"> </w:t>
      </w:r>
      <w:r w:rsidRPr="00AF75AE">
        <w:rPr>
          <w:rFonts w:cs="Times New Roman"/>
          <w:color w:val="000000"/>
          <w:spacing w:val="-1"/>
          <w:sz w:val="24"/>
          <w:szCs w:val="24"/>
        </w:rPr>
        <w:t>powyżej</w:t>
      </w:r>
      <w:r w:rsidRPr="00AF75AE">
        <w:rPr>
          <w:rFonts w:cs="Times New Roman"/>
          <w:color w:val="000000"/>
          <w:spacing w:val="-7"/>
          <w:sz w:val="24"/>
          <w:szCs w:val="24"/>
        </w:rPr>
        <w:t xml:space="preserve"> </w:t>
      </w:r>
      <w:r w:rsidRPr="00AF75AE">
        <w:rPr>
          <w:rFonts w:cs="Times New Roman"/>
          <w:color w:val="000000"/>
          <w:sz w:val="24"/>
          <w:szCs w:val="24"/>
        </w:rPr>
        <w:t>lub</w:t>
      </w:r>
      <w:r w:rsidRPr="00AF75AE">
        <w:rPr>
          <w:rFonts w:cs="Times New Roman"/>
          <w:color w:val="000000"/>
          <w:spacing w:val="-7"/>
          <w:sz w:val="24"/>
          <w:szCs w:val="24"/>
        </w:rPr>
        <w:t xml:space="preserve"> </w:t>
      </w:r>
      <w:r w:rsidRPr="00AF75AE">
        <w:rPr>
          <w:rFonts w:cs="Times New Roman"/>
          <w:color w:val="000000"/>
          <w:sz w:val="24"/>
          <w:szCs w:val="24"/>
        </w:rPr>
        <w:t>dowodów</w:t>
      </w:r>
      <w:r w:rsidRPr="00AF75AE">
        <w:rPr>
          <w:rFonts w:cs="Times New Roman"/>
          <w:color w:val="000000"/>
          <w:spacing w:val="-8"/>
          <w:sz w:val="24"/>
          <w:szCs w:val="24"/>
        </w:rPr>
        <w:t xml:space="preserve"> </w:t>
      </w:r>
      <w:r w:rsidRPr="00AF75AE">
        <w:rPr>
          <w:rFonts w:cs="Times New Roman"/>
          <w:color w:val="000000"/>
          <w:sz w:val="24"/>
          <w:szCs w:val="24"/>
        </w:rPr>
        <w:t>opłacania</w:t>
      </w:r>
      <w:r w:rsidRPr="00AF75AE">
        <w:rPr>
          <w:rFonts w:cs="Times New Roman"/>
          <w:color w:val="000000"/>
          <w:spacing w:val="-6"/>
          <w:sz w:val="24"/>
          <w:szCs w:val="24"/>
        </w:rPr>
        <w:t xml:space="preserve"> </w:t>
      </w:r>
      <w:r w:rsidRPr="00AF75AE">
        <w:rPr>
          <w:rFonts w:cs="Times New Roman"/>
          <w:color w:val="000000"/>
          <w:spacing w:val="-1"/>
          <w:sz w:val="24"/>
          <w:szCs w:val="24"/>
        </w:rPr>
        <w:t>składek.</w:t>
      </w:r>
    </w:p>
    <w:p w14:paraId="1F7A1AD2" w14:textId="77777777" w:rsidR="008500AF" w:rsidRPr="00AF75AE" w:rsidRDefault="004519F3" w:rsidP="00390142">
      <w:pPr>
        <w:widowControl/>
        <w:numPr>
          <w:ilvl w:val="0"/>
          <w:numId w:val="3"/>
        </w:numPr>
        <w:suppressAutoHyphens w:val="0"/>
        <w:spacing w:line="276" w:lineRule="auto"/>
        <w:ind w:left="357" w:hanging="357"/>
        <w:jc w:val="both"/>
        <w:textAlignment w:val="auto"/>
        <w:rPr>
          <w:rFonts w:cs="Times New Roman"/>
          <w:b/>
          <w:sz w:val="24"/>
          <w:szCs w:val="24"/>
        </w:rPr>
      </w:pPr>
      <w:r w:rsidRPr="00AF75AE">
        <w:rPr>
          <w:rFonts w:cs="Times New Roman"/>
          <w:color w:val="000000"/>
          <w:sz w:val="24"/>
          <w:szCs w:val="24"/>
        </w:rPr>
        <w:t>Ponadto do obowiązków Wykonawcy należy:</w:t>
      </w:r>
    </w:p>
    <w:p w14:paraId="2A63A004" w14:textId="77777777" w:rsidR="008500AF" w:rsidRPr="00AF75AE" w:rsidRDefault="004519F3" w:rsidP="00390142">
      <w:pPr>
        <w:pStyle w:val="Tekstpodstawowy"/>
        <w:numPr>
          <w:ilvl w:val="1"/>
          <w:numId w:val="2"/>
        </w:numPr>
        <w:tabs>
          <w:tab w:val="left" w:pos="730"/>
        </w:tabs>
        <w:suppressAutoHyphens w:val="0"/>
        <w:spacing w:before="36" w:after="0" w:line="276" w:lineRule="auto"/>
        <w:ind w:right="123"/>
        <w:jc w:val="both"/>
        <w:textAlignment w:val="auto"/>
        <w:rPr>
          <w:rFonts w:cs="Times New Roman"/>
          <w:spacing w:val="-1"/>
          <w:sz w:val="24"/>
          <w:szCs w:val="24"/>
        </w:rPr>
      </w:pPr>
      <w:r w:rsidRPr="00AF75AE">
        <w:rPr>
          <w:rFonts w:cs="Times New Roman"/>
          <w:color w:val="000000"/>
          <w:spacing w:val="-1"/>
          <w:sz w:val="24"/>
          <w:szCs w:val="24"/>
        </w:rPr>
        <w:t>podejmowanie</w:t>
      </w:r>
      <w:r w:rsidRPr="00AF75AE">
        <w:rPr>
          <w:rFonts w:cs="Times New Roman"/>
          <w:color w:val="000000"/>
          <w:spacing w:val="11"/>
          <w:sz w:val="24"/>
          <w:szCs w:val="24"/>
        </w:rPr>
        <w:t xml:space="preserve"> </w:t>
      </w:r>
      <w:r w:rsidRPr="00AF75AE">
        <w:rPr>
          <w:rFonts w:cs="Times New Roman"/>
          <w:color w:val="000000"/>
          <w:sz w:val="24"/>
          <w:szCs w:val="24"/>
        </w:rPr>
        <w:t>wszelkich</w:t>
      </w:r>
      <w:r w:rsidRPr="00AF75AE">
        <w:rPr>
          <w:rFonts w:cs="Times New Roman"/>
          <w:color w:val="000000"/>
          <w:spacing w:val="11"/>
          <w:sz w:val="24"/>
          <w:szCs w:val="24"/>
        </w:rPr>
        <w:t xml:space="preserve"> </w:t>
      </w:r>
      <w:r w:rsidRPr="00AF75AE">
        <w:rPr>
          <w:rFonts w:cs="Times New Roman"/>
          <w:color w:val="000000"/>
          <w:sz w:val="24"/>
          <w:szCs w:val="24"/>
        </w:rPr>
        <w:t>dozwolonych</w:t>
      </w:r>
      <w:r w:rsidRPr="00AF75AE">
        <w:rPr>
          <w:rFonts w:cs="Times New Roman"/>
          <w:color w:val="000000"/>
          <w:spacing w:val="10"/>
          <w:sz w:val="24"/>
          <w:szCs w:val="24"/>
        </w:rPr>
        <w:t xml:space="preserve"> </w:t>
      </w:r>
      <w:r w:rsidRPr="00AF75AE">
        <w:rPr>
          <w:rFonts w:cs="Times New Roman"/>
          <w:color w:val="000000"/>
          <w:sz w:val="24"/>
          <w:szCs w:val="24"/>
        </w:rPr>
        <w:t>i</w:t>
      </w:r>
      <w:r w:rsidRPr="00AF75AE">
        <w:rPr>
          <w:rFonts w:cs="Times New Roman"/>
          <w:color w:val="000000"/>
          <w:spacing w:val="10"/>
          <w:sz w:val="24"/>
          <w:szCs w:val="24"/>
        </w:rPr>
        <w:t xml:space="preserve"> </w:t>
      </w:r>
      <w:r w:rsidRPr="00AF75AE">
        <w:rPr>
          <w:rFonts w:cs="Times New Roman"/>
          <w:color w:val="000000"/>
          <w:spacing w:val="-1"/>
          <w:sz w:val="24"/>
          <w:szCs w:val="24"/>
        </w:rPr>
        <w:t>możliwych</w:t>
      </w:r>
      <w:r w:rsidRPr="00AF75AE">
        <w:rPr>
          <w:rFonts w:cs="Times New Roman"/>
          <w:color w:val="000000"/>
          <w:spacing w:val="11"/>
          <w:sz w:val="24"/>
          <w:szCs w:val="24"/>
        </w:rPr>
        <w:t xml:space="preserve"> </w:t>
      </w:r>
      <w:r w:rsidRPr="00AF75AE">
        <w:rPr>
          <w:rFonts w:cs="Times New Roman"/>
          <w:color w:val="000000"/>
          <w:sz w:val="24"/>
          <w:szCs w:val="24"/>
        </w:rPr>
        <w:t>działań</w:t>
      </w:r>
      <w:r w:rsidRPr="00AF75AE">
        <w:rPr>
          <w:rFonts w:cs="Times New Roman"/>
          <w:color w:val="000000"/>
          <w:spacing w:val="11"/>
          <w:sz w:val="24"/>
          <w:szCs w:val="24"/>
        </w:rPr>
        <w:t xml:space="preserve"> </w:t>
      </w:r>
      <w:r w:rsidRPr="00AF75AE">
        <w:rPr>
          <w:rFonts w:cs="Times New Roman"/>
          <w:color w:val="000000"/>
          <w:sz w:val="24"/>
          <w:szCs w:val="24"/>
        </w:rPr>
        <w:t>w</w:t>
      </w:r>
      <w:r w:rsidRPr="00AF75AE">
        <w:rPr>
          <w:rFonts w:cs="Times New Roman"/>
          <w:color w:val="000000"/>
          <w:spacing w:val="10"/>
          <w:sz w:val="24"/>
          <w:szCs w:val="24"/>
        </w:rPr>
        <w:t xml:space="preserve"> </w:t>
      </w:r>
      <w:r w:rsidRPr="00AF75AE">
        <w:rPr>
          <w:rFonts w:cs="Times New Roman"/>
          <w:color w:val="000000"/>
          <w:spacing w:val="-1"/>
          <w:sz w:val="24"/>
          <w:szCs w:val="24"/>
        </w:rPr>
        <w:t>celu</w:t>
      </w:r>
      <w:r w:rsidRPr="00AF75AE">
        <w:rPr>
          <w:rFonts w:cs="Times New Roman"/>
          <w:color w:val="000000"/>
          <w:spacing w:val="11"/>
          <w:sz w:val="24"/>
          <w:szCs w:val="24"/>
        </w:rPr>
        <w:t xml:space="preserve"> </w:t>
      </w:r>
      <w:r w:rsidRPr="00AF75AE">
        <w:rPr>
          <w:rFonts w:cs="Times New Roman"/>
          <w:color w:val="000000"/>
          <w:spacing w:val="-1"/>
          <w:sz w:val="24"/>
          <w:szCs w:val="24"/>
        </w:rPr>
        <w:t>uchronienia</w:t>
      </w:r>
      <w:r w:rsidRPr="00AF75AE">
        <w:rPr>
          <w:rFonts w:cs="Times New Roman"/>
          <w:color w:val="000000"/>
          <w:spacing w:val="10"/>
          <w:sz w:val="24"/>
          <w:szCs w:val="24"/>
        </w:rPr>
        <w:t xml:space="preserve"> </w:t>
      </w:r>
      <w:r w:rsidRPr="00AF75AE">
        <w:rPr>
          <w:rFonts w:cs="Times New Roman"/>
          <w:color w:val="000000"/>
          <w:sz w:val="24"/>
          <w:szCs w:val="24"/>
        </w:rPr>
        <w:lastRenderedPageBreak/>
        <w:t>Zamawiającego</w:t>
      </w:r>
      <w:r w:rsidRPr="00AF75AE">
        <w:rPr>
          <w:rFonts w:cs="Times New Roman"/>
          <w:color w:val="000000"/>
          <w:spacing w:val="11"/>
          <w:sz w:val="24"/>
          <w:szCs w:val="24"/>
        </w:rPr>
        <w:t xml:space="preserve"> </w:t>
      </w:r>
      <w:r w:rsidRPr="00AF75AE">
        <w:rPr>
          <w:rFonts w:cs="Times New Roman"/>
          <w:color w:val="000000"/>
          <w:sz w:val="24"/>
          <w:szCs w:val="24"/>
        </w:rPr>
        <w:t>od</w:t>
      </w:r>
      <w:r w:rsidRPr="00AF75AE">
        <w:rPr>
          <w:rFonts w:cs="Times New Roman"/>
          <w:color w:val="000000"/>
          <w:spacing w:val="65"/>
          <w:w w:val="99"/>
          <w:sz w:val="24"/>
          <w:szCs w:val="24"/>
        </w:rPr>
        <w:t xml:space="preserve"> </w:t>
      </w:r>
      <w:r w:rsidRPr="00AF75AE">
        <w:rPr>
          <w:rFonts w:cs="Times New Roman"/>
          <w:color w:val="000000"/>
          <w:sz w:val="24"/>
          <w:szCs w:val="24"/>
        </w:rPr>
        <w:t>ryzyka</w:t>
      </w:r>
      <w:r w:rsidRPr="00AF75AE">
        <w:rPr>
          <w:rFonts w:cs="Times New Roman"/>
          <w:color w:val="000000"/>
          <w:spacing w:val="8"/>
          <w:sz w:val="24"/>
          <w:szCs w:val="24"/>
        </w:rPr>
        <w:t xml:space="preserve"> </w:t>
      </w:r>
      <w:r w:rsidRPr="00AF75AE">
        <w:rPr>
          <w:rFonts w:cs="Times New Roman"/>
          <w:color w:val="000000"/>
          <w:spacing w:val="-1"/>
          <w:sz w:val="24"/>
          <w:szCs w:val="24"/>
        </w:rPr>
        <w:t>ponoszenia</w:t>
      </w:r>
      <w:r w:rsidRPr="00AF75AE">
        <w:rPr>
          <w:rFonts w:cs="Times New Roman"/>
          <w:color w:val="000000"/>
          <w:spacing w:val="8"/>
          <w:sz w:val="24"/>
          <w:szCs w:val="24"/>
        </w:rPr>
        <w:t xml:space="preserve"> </w:t>
      </w:r>
      <w:r w:rsidRPr="00AF75AE">
        <w:rPr>
          <w:rFonts w:cs="Times New Roman"/>
          <w:color w:val="000000"/>
          <w:sz w:val="24"/>
          <w:szCs w:val="24"/>
        </w:rPr>
        <w:t>odpowiedzialności</w:t>
      </w:r>
      <w:r w:rsidRPr="00AF75AE">
        <w:rPr>
          <w:rFonts w:cs="Times New Roman"/>
          <w:color w:val="000000"/>
          <w:spacing w:val="7"/>
          <w:sz w:val="24"/>
          <w:szCs w:val="24"/>
        </w:rPr>
        <w:t xml:space="preserve"> </w:t>
      </w:r>
      <w:r w:rsidRPr="00AF75AE">
        <w:rPr>
          <w:rFonts w:cs="Times New Roman"/>
          <w:color w:val="000000"/>
          <w:sz w:val="24"/>
          <w:szCs w:val="24"/>
        </w:rPr>
        <w:t>solidarnej</w:t>
      </w:r>
      <w:r w:rsidRPr="00AF75AE">
        <w:rPr>
          <w:rFonts w:cs="Times New Roman"/>
          <w:color w:val="000000"/>
          <w:spacing w:val="8"/>
          <w:sz w:val="24"/>
          <w:szCs w:val="24"/>
        </w:rPr>
        <w:t xml:space="preserve"> </w:t>
      </w:r>
      <w:r w:rsidRPr="00AF75AE">
        <w:rPr>
          <w:rFonts w:cs="Times New Roman"/>
          <w:color w:val="000000"/>
          <w:sz w:val="24"/>
          <w:szCs w:val="24"/>
        </w:rPr>
        <w:t>za</w:t>
      </w:r>
      <w:r w:rsidRPr="00AF75AE">
        <w:rPr>
          <w:rFonts w:cs="Times New Roman"/>
          <w:color w:val="000000"/>
          <w:spacing w:val="9"/>
          <w:sz w:val="24"/>
          <w:szCs w:val="24"/>
        </w:rPr>
        <w:t xml:space="preserve"> </w:t>
      </w:r>
      <w:r w:rsidRPr="00AF75AE">
        <w:rPr>
          <w:rFonts w:cs="Times New Roman"/>
          <w:color w:val="000000"/>
          <w:spacing w:val="-1"/>
          <w:sz w:val="24"/>
          <w:szCs w:val="24"/>
        </w:rPr>
        <w:t>wynagrodzenie</w:t>
      </w:r>
      <w:r w:rsidRPr="00AF75AE">
        <w:rPr>
          <w:rFonts w:cs="Times New Roman"/>
          <w:color w:val="000000"/>
          <w:spacing w:val="7"/>
          <w:sz w:val="24"/>
          <w:szCs w:val="24"/>
        </w:rPr>
        <w:t xml:space="preserve"> </w:t>
      </w:r>
      <w:r w:rsidRPr="00AF75AE">
        <w:rPr>
          <w:rFonts w:cs="Times New Roman"/>
          <w:color w:val="000000"/>
          <w:sz w:val="24"/>
          <w:szCs w:val="24"/>
        </w:rPr>
        <w:t>podwykonawców</w:t>
      </w:r>
      <w:r w:rsidRPr="00AF75AE">
        <w:rPr>
          <w:rFonts w:cs="Times New Roman"/>
          <w:color w:val="000000"/>
          <w:spacing w:val="8"/>
          <w:sz w:val="24"/>
          <w:szCs w:val="24"/>
        </w:rPr>
        <w:t xml:space="preserve"> </w:t>
      </w:r>
      <w:r w:rsidRPr="00AF75AE">
        <w:rPr>
          <w:rFonts w:cs="Times New Roman"/>
          <w:color w:val="000000"/>
          <w:spacing w:val="-1"/>
          <w:sz w:val="24"/>
          <w:szCs w:val="24"/>
        </w:rPr>
        <w:t>(dalszych</w:t>
      </w:r>
      <w:r w:rsidRPr="00AF75AE">
        <w:rPr>
          <w:rFonts w:cs="Times New Roman"/>
          <w:color w:val="000000"/>
          <w:spacing w:val="70"/>
          <w:w w:val="99"/>
          <w:sz w:val="24"/>
          <w:szCs w:val="24"/>
        </w:rPr>
        <w:t xml:space="preserve"> </w:t>
      </w:r>
      <w:r w:rsidRPr="00AF75AE">
        <w:rPr>
          <w:rFonts w:cs="Times New Roman"/>
          <w:color w:val="000000"/>
          <w:spacing w:val="-1"/>
          <w:sz w:val="24"/>
          <w:szCs w:val="24"/>
        </w:rPr>
        <w:t>podwykonawców);</w:t>
      </w:r>
    </w:p>
    <w:p w14:paraId="4AFE75FF" w14:textId="77777777" w:rsidR="008500AF" w:rsidRPr="00AF75AE" w:rsidRDefault="004519F3" w:rsidP="00390142">
      <w:pPr>
        <w:pStyle w:val="Tekstpodstawowy"/>
        <w:numPr>
          <w:ilvl w:val="1"/>
          <w:numId w:val="2"/>
        </w:numPr>
        <w:tabs>
          <w:tab w:val="left" w:pos="730"/>
        </w:tabs>
        <w:suppressAutoHyphens w:val="0"/>
        <w:spacing w:before="36" w:after="0" w:line="276" w:lineRule="auto"/>
        <w:ind w:right="123"/>
        <w:jc w:val="both"/>
        <w:textAlignment w:val="auto"/>
        <w:rPr>
          <w:rFonts w:cs="Times New Roman"/>
          <w:spacing w:val="-1"/>
          <w:sz w:val="24"/>
          <w:szCs w:val="24"/>
        </w:rPr>
      </w:pPr>
      <w:r w:rsidRPr="00AF75AE">
        <w:rPr>
          <w:rFonts w:cs="Times New Roman"/>
          <w:color w:val="000000"/>
          <w:sz w:val="24"/>
          <w:szCs w:val="24"/>
        </w:rPr>
        <w:t>ponoszenie</w:t>
      </w:r>
      <w:r w:rsidRPr="00AF75AE">
        <w:rPr>
          <w:rFonts w:cs="Times New Roman"/>
          <w:color w:val="000000"/>
          <w:spacing w:val="1"/>
          <w:sz w:val="24"/>
          <w:szCs w:val="24"/>
        </w:rPr>
        <w:t xml:space="preserve"> </w:t>
      </w:r>
      <w:r w:rsidRPr="00AF75AE">
        <w:rPr>
          <w:rFonts w:cs="Times New Roman"/>
          <w:color w:val="000000"/>
          <w:spacing w:val="-1"/>
          <w:sz w:val="24"/>
          <w:szCs w:val="24"/>
        </w:rPr>
        <w:t>wobec</w:t>
      </w:r>
      <w:r w:rsidRPr="00AF75AE">
        <w:rPr>
          <w:rFonts w:cs="Times New Roman"/>
          <w:color w:val="000000"/>
          <w:spacing w:val="5"/>
          <w:sz w:val="24"/>
          <w:szCs w:val="24"/>
        </w:rPr>
        <w:t xml:space="preserve"> </w:t>
      </w:r>
      <w:r w:rsidRPr="00AF75AE">
        <w:rPr>
          <w:rFonts w:cs="Times New Roman"/>
          <w:color w:val="000000"/>
          <w:sz w:val="24"/>
          <w:szCs w:val="24"/>
        </w:rPr>
        <w:t>Zamawiającego</w:t>
      </w:r>
      <w:r w:rsidRPr="00AF75AE">
        <w:rPr>
          <w:rFonts w:cs="Times New Roman"/>
          <w:color w:val="000000"/>
          <w:spacing w:val="2"/>
          <w:sz w:val="24"/>
          <w:szCs w:val="24"/>
        </w:rPr>
        <w:t xml:space="preserve"> </w:t>
      </w:r>
      <w:r w:rsidRPr="00AF75AE">
        <w:rPr>
          <w:rFonts w:cs="Times New Roman"/>
          <w:color w:val="000000"/>
          <w:sz w:val="24"/>
          <w:szCs w:val="24"/>
        </w:rPr>
        <w:t>i</w:t>
      </w:r>
      <w:r w:rsidRPr="00AF75AE">
        <w:rPr>
          <w:rFonts w:cs="Times New Roman"/>
          <w:color w:val="000000"/>
          <w:spacing w:val="4"/>
          <w:sz w:val="24"/>
          <w:szCs w:val="24"/>
        </w:rPr>
        <w:t xml:space="preserve"> </w:t>
      </w:r>
      <w:r w:rsidRPr="00AF75AE">
        <w:rPr>
          <w:rFonts w:cs="Times New Roman"/>
          <w:color w:val="000000"/>
          <w:sz w:val="24"/>
          <w:szCs w:val="24"/>
        </w:rPr>
        <w:t>osób</w:t>
      </w:r>
      <w:r w:rsidRPr="00AF75AE">
        <w:rPr>
          <w:rFonts w:cs="Times New Roman"/>
          <w:color w:val="000000"/>
          <w:spacing w:val="3"/>
          <w:sz w:val="24"/>
          <w:szCs w:val="24"/>
        </w:rPr>
        <w:t xml:space="preserve"> </w:t>
      </w:r>
      <w:r w:rsidRPr="00AF75AE">
        <w:rPr>
          <w:rFonts w:cs="Times New Roman"/>
          <w:color w:val="000000"/>
          <w:spacing w:val="-1"/>
          <w:sz w:val="24"/>
          <w:szCs w:val="24"/>
        </w:rPr>
        <w:t>trzecich,</w:t>
      </w:r>
      <w:r w:rsidRPr="00AF75AE">
        <w:rPr>
          <w:rFonts w:cs="Times New Roman"/>
          <w:color w:val="000000"/>
          <w:spacing w:val="3"/>
          <w:sz w:val="24"/>
          <w:szCs w:val="24"/>
        </w:rPr>
        <w:t xml:space="preserve"> </w:t>
      </w:r>
      <w:r w:rsidRPr="00AF75AE">
        <w:rPr>
          <w:rFonts w:cs="Times New Roman"/>
          <w:color w:val="000000"/>
          <w:sz w:val="24"/>
          <w:szCs w:val="24"/>
        </w:rPr>
        <w:t>w</w:t>
      </w:r>
      <w:r w:rsidRPr="00AF75AE">
        <w:rPr>
          <w:rFonts w:cs="Times New Roman"/>
          <w:color w:val="000000"/>
          <w:spacing w:val="3"/>
          <w:sz w:val="24"/>
          <w:szCs w:val="24"/>
        </w:rPr>
        <w:t xml:space="preserve"> </w:t>
      </w:r>
      <w:r w:rsidRPr="00AF75AE">
        <w:rPr>
          <w:rFonts w:cs="Times New Roman"/>
          <w:color w:val="000000"/>
          <w:sz w:val="24"/>
          <w:szCs w:val="24"/>
        </w:rPr>
        <w:t>tym</w:t>
      </w:r>
      <w:r w:rsidRPr="00AF75AE">
        <w:rPr>
          <w:rFonts w:cs="Times New Roman"/>
          <w:color w:val="000000"/>
          <w:spacing w:val="2"/>
          <w:sz w:val="24"/>
          <w:szCs w:val="24"/>
        </w:rPr>
        <w:t xml:space="preserve"> </w:t>
      </w:r>
      <w:r w:rsidRPr="00AF75AE">
        <w:rPr>
          <w:rFonts w:cs="Times New Roman"/>
          <w:color w:val="000000"/>
          <w:sz w:val="24"/>
          <w:szCs w:val="24"/>
        </w:rPr>
        <w:t>pracowników</w:t>
      </w:r>
      <w:r w:rsidRPr="00AF75AE">
        <w:rPr>
          <w:rFonts w:cs="Times New Roman"/>
          <w:color w:val="000000"/>
          <w:spacing w:val="1"/>
          <w:sz w:val="24"/>
          <w:szCs w:val="24"/>
        </w:rPr>
        <w:t xml:space="preserve"> </w:t>
      </w:r>
      <w:r w:rsidRPr="00AF75AE">
        <w:rPr>
          <w:rFonts w:cs="Times New Roman"/>
          <w:color w:val="000000"/>
          <w:sz w:val="24"/>
          <w:szCs w:val="24"/>
        </w:rPr>
        <w:t>odpowiedzialności</w:t>
      </w:r>
      <w:r w:rsidRPr="00AF75AE">
        <w:rPr>
          <w:rFonts w:cs="Times New Roman"/>
          <w:color w:val="000000"/>
          <w:spacing w:val="2"/>
          <w:sz w:val="24"/>
          <w:szCs w:val="24"/>
        </w:rPr>
        <w:t xml:space="preserve"> </w:t>
      </w:r>
      <w:r w:rsidRPr="00AF75AE">
        <w:rPr>
          <w:rFonts w:cs="Times New Roman"/>
          <w:color w:val="000000"/>
          <w:spacing w:val="-1"/>
          <w:sz w:val="24"/>
          <w:szCs w:val="24"/>
        </w:rPr>
        <w:t>prawnej</w:t>
      </w:r>
      <w:r w:rsidRPr="00AF75AE">
        <w:rPr>
          <w:rFonts w:cs="Times New Roman"/>
          <w:color w:val="000000"/>
          <w:spacing w:val="48"/>
          <w:w w:val="99"/>
          <w:sz w:val="24"/>
          <w:szCs w:val="24"/>
        </w:rPr>
        <w:t xml:space="preserve"> </w:t>
      </w:r>
      <w:r w:rsidRPr="00AF75AE">
        <w:rPr>
          <w:rFonts w:cs="Times New Roman"/>
          <w:color w:val="000000"/>
          <w:sz w:val="24"/>
          <w:szCs w:val="24"/>
        </w:rPr>
        <w:t>i</w:t>
      </w:r>
      <w:r w:rsidRPr="00AF75AE">
        <w:rPr>
          <w:rFonts w:cs="Times New Roman"/>
          <w:color w:val="000000"/>
          <w:spacing w:val="-6"/>
          <w:sz w:val="24"/>
          <w:szCs w:val="24"/>
        </w:rPr>
        <w:t xml:space="preserve"> </w:t>
      </w:r>
      <w:r w:rsidRPr="00AF75AE">
        <w:rPr>
          <w:rFonts w:cs="Times New Roman"/>
          <w:color w:val="000000"/>
          <w:spacing w:val="-1"/>
          <w:sz w:val="24"/>
          <w:szCs w:val="24"/>
        </w:rPr>
        <w:t>finansowej</w:t>
      </w:r>
      <w:r w:rsidRPr="00AF75AE">
        <w:rPr>
          <w:rFonts w:cs="Times New Roman"/>
          <w:color w:val="000000"/>
          <w:spacing w:val="2"/>
          <w:sz w:val="24"/>
          <w:szCs w:val="24"/>
        </w:rPr>
        <w:t xml:space="preserve"> </w:t>
      </w:r>
      <w:r w:rsidRPr="00AF75AE">
        <w:rPr>
          <w:rFonts w:cs="Times New Roman"/>
          <w:color w:val="000000"/>
          <w:sz w:val="24"/>
          <w:szCs w:val="24"/>
        </w:rPr>
        <w:t>za</w:t>
      </w:r>
      <w:r w:rsidRPr="00AF75AE">
        <w:rPr>
          <w:rFonts w:cs="Times New Roman"/>
          <w:color w:val="000000"/>
          <w:spacing w:val="2"/>
          <w:sz w:val="24"/>
          <w:szCs w:val="24"/>
        </w:rPr>
        <w:t xml:space="preserve"> </w:t>
      </w:r>
      <w:r w:rsidRPr="00AF75AE">
        <w:rPr>
          <w:rFonts w:cs="Times New Roman"/>
          <w:color w:val="000000"/>
          <w:sz w:val="24"/>
          <w:szCs w:val="24"/>
        </w:rPr>
        <w:t>szkody,</w:t>
      </w:r>
      <w:r w:rsidRPr="00AF75AE">
        <w:rPr>
          <w:rFonts w:cs="Times New Roman"/>
          <w:color w:val="000000"/>
          <w:spacing w:val="1"/>
          <w:sz w:val="24"/>
          <w:szCs w:val="24"/>
        </w:rPr>
        <w:t xml:space="preserve"> </w:t>
      </w:r>
      <w:r w:rsidRPr="00AF75AE">
        <w:rPr>
          <w:rFonts w:cs="Times New Roman"/>
          <w:color w:val="000000"/>
          <w:sz w:val="24"/>
          <w:szCs w:val="24"/>
        </w:rPr>
        <w:t>w tym następstwa</w:t>
      </w:r>
      <w:r w:rsidRPr="00AF75AE">
        <w:rPr>
          <w:rFonts w:cs="Times New Roman"/>
          <w:color w:val="000000"/>
          <w:spacing w:val="1"/>
          <w:sz w:val="24"/>
          <w:szCs w:val="24"/>
        </w:rPr>
        <w:t xml:space="preserve"> </w:t>
      </w:r>
      <w:r w:rsidRPr="00AF75AE">
        <w:rPr>
          <w:rFonts w:cs="Times New Roman"/>
          <w:color w:val="000000"/>
          <w:spacing w:val="-1"/>
          <w:sz w:val="24"/>
          <w:szCs w:val="24"/>
        </w:rPr>
        <w:t>nieszczęśliwych</w:t>
      </w:r>
      <w:r w:rsidRPr="00AF75AE">
        <w:rPr>
          <w:rFonts w:cs="Times New Roman"/>
          <w:color w:val="000000"/>
          <w:spacing w:val="4"/>
          <w:sz w:val="24"/>
          <w:szCs w:val="24"/>
        </w:rPr>
        <w:t xml:space="preserve"> </w:t>
      </w:r>
      <w:r w:rsidRPr="00AF75AE">
        <w:rPr>
          <w:rFonts w:cs="Times New Roman"/>
          <w:color w:val="000000"/>
          <w:sz w:val="24"/>
          <w:szCs w:val="24"/>
        </w:rPr>
        <w:t>wypadków,</w:t>
      </w:r>
      <w:r w:rsidRPr="00AF75AE">
        <w:rPr>
          <w:rFonts w:cs="Times New Roman"/>
          <w:color w:val="000000"/>
          <w:spacing w:val="1"/>
          <w:sz w:val="24"/>
          <w:szCs w:val="24"/>
        </w:rPr>
        <w:t xml:space="preserve"> </w:t>
      </w:r>
      <w:r w:rsidRPr="00AF75AE">
        <w:rPr>
          <w:rFonts w:cs="Times New Roman"/>
          <w:color w:val="000000"/>
          <w:sz w:val="24"/>
          <w:szCs w:val="24"/>
        </w:rPr>
        <w:t>powstałe</w:t>
      </w:r>
      <w:r w:rsidRPr="00AF75AE">
        <w:rPr>
          <w:rFonts w:cs="Times New Roman"/>
          <w:color w:val="000000"/>
          <w:spacing w:val="1"/>
          <w:sz w:val="24"/>
          <w:szCs w:val="24"/>
        </w:rPr>
        <w:t xml:space="preserve"> </w:t>
      </w:r>
      <w:r w:rsidRPr="00AF75AE">
        <w:rPr>
          <w:rFonts w:cs="Times New Roman"/>
          <w:color w:val="000000"/>
          <w:sz w:val="24"/>
          <w:szCs w:val="24"/>
        </w:rPr>
        <w:t>przy</w:t>
      </w:r>
      <w:r w:rsidRPr="00AF75AE">
        <w:rPr>
          <w:rFonts w:cs="Times New Roman"/>
          <w:color w:val="000000"/>
          <w:spacing w:val="2"/>
          <w:sz w:val="24"/>
          <w:szCs w:val="24"/>
        </w:rPr>
        <w:t xml:space="preserve"> </w:t>
      </w:r>
      <w:r w:rsidRPr="00AF75AE">
        <w:rPr>
          <w:rFonts w:cs="Times New Roman"/>
          <w:color w:val="000000"/>
          <w:sz w:val="24"/>
          <w:szCs w:val="24"/>
        </w:rPr>
        <w:t>wykonywaniu</w:t>
      </w:r>
      <w:r w:rsidRPr="00AF75AE">
        <w:rPr>
          <w:rFonts w:cs="Times New Roman"/>
          <w:color w:val="000000"/>
          <w:spacing w:val="52"/>
          <w:w w:val="99"/>
          <w:sz w:val="24"/>
          <w:szCs w:val="24"/>
        </w:rPr>
        <w:t xml:space="preserve"> </w:t>
      </w:r>
      <w:r w:rsidRPr="00AF75AE">
        <w:rPr>
          <w:rFonts w:cs="Times New Roman"/>
          <w:color w:val="000000"/>
          <w:spacing w:val="-1"/>
          <w:sz w:val="24"/>
          <w:szCs w:val="24"/>
        </w:rPr>
        <w:t>Umowy,</w:t>
      </w:r>
      <w:r w:rsidRPr="00AF75AE">
        <w:rPr>
          <w:rFonts w:cs="Times New Roman"/>
          <w:color w:val="000000"/>
          <w:spacing w:val="-5"/>
          <w:sz w:val="24"/>
          <w:szCs w:val="24"/>
        </w:rPr>
        <w:t xml:space="preserve"> </w:t>
      </w:r>
      <w:r w:rsidRPr="00AF75AE">
        <w:rPr>
          <w:rFonts w:cs="Times New Roman"/>
          <w:color w:val="000000"/>
          <w:sz w:val="24"/>
          <w:szCs w:val="24"/>
        </w:rPr>
        <w:t>także</w:t>
      </w:r>
      <w:r w:rsidRPr="00AF75AE">
        <w:rPr>
          <w:rFonts w:cs="Times New Roman"/>
          <w:color w:val="000000"/>
          <w:spacing w:val="-5"/>
          <w:sz w:val="24"/>
          <w:szCs w:val="24"/>
        </w:rPr>
        <w:t xml:space="preserve"> </w:t>
      </w:r>
      <w:r w:rsidRPr="00AF75AE">
        <w:rPr>
          <w:rFonts w:cs="Times New Roman"/>
          <w:color w:val="000000"/>
          <w:sz w:val="24"/>
          <w:szCs w:val="24"/>
        </w:rPr>
        <w:t>w</w:t>
      </w:r>
      <w:r w:rsidRPr="00AF75AE">
        <w:rPr>
          <w:rFonts w:cs="Times New Roman"/>
          <w:color w:val="000000"/>
          <w:spacing w:val="-6"/>
          <w:sz w:val="24"/>
          <w:szCs w:val="24"/>
        </w:rPr>
        <w:t xml:space="preserve"> </w:t>
      </w:r>
      <w:r w:rsidRPr="00AF75AE">
        <w:rPr>
          <w:rFonts w:cs="Times New Roman"/>
          <w:color w:val="000000"/>
          <w:sz w:val="24"/>
          <w:szCs w:val="24"/>
        </w:rPr>
        <w:t>okresie</w:t>
      </w:r>
      <w:r w:rsidRPr="00AF75AE">
        <w:rPr>
          <w:rFonts w:cs="Times New Roman"/>
          <w:color w:val="000000"/>
          <w:spacing w:val="-6"/>
          <w:sz w:val="24"/>
          <w:szCs w:val="24"/>
        </w:rPr>
        <w:t xml:space="preserve"> </w:t>
      </w:r>
      <w:r w:rsidRPr="00AF75AE">
        <w:rPr>
          <w:rFonts w:cs="Times New Roman"/>
          <w:color w:val="000000"/>
          <w:sz w:val="24"/>
          <w:szCs w:val="24"/>
        </w:rPr>
        <w:t>rękojmi</w:t>
      </w:r>
      <w:r w:rsidRPr="00AF75AE">
        <w:rPr>
          <w:rFonts w:cs="Times New Roman"/>
          <w:color w:val="000000"/>
          <w:spacing w:val="-5"/>
          <w:sz w:val="24"/>
          <w:szCs w:val="24"/>
        </w:rPr>
        <w:t xml:space="preserve"> </w:t>
      </w:r>
      <w:r w:rsidRPr="00AF75AE">
        <w:rPr>
          <w:rFonts w:cs="Times New Roman"/>
          <w:color w:val="000000"/>
          <w:sz w:val="24"/>
          <w:szCs w:val="24"/>
        </w:rPr>
        <w:t>i</w:t>
      </w:r>
      <w:r w:rsidRPr="00AF75AE">
        <w:rPr>
          <w:rFonts w:cs="Times New Roman"/>
          <w:color w:val="000000"/>
          <w:spacing w:val="-5"/>
          <w:sz w:val="24"/>
          <w:szCs w:val="24"/>
        </w:rPr>
        <w:t xml:space="preserve"> </w:t>
      </w:r>
      <w:r w:rsidRPr="00AF75AE">
        <w:rPr>
          <w:rFonts w:cs="Times New Roman"/>
          <w:color w:val="000000"/>
          <w:sz w:val="24"/>
          <w:szCs w:val="24"/>
        </w:rPr>
        <w:t>gwarancji,</w:t>
      </w:r>
      <w:r w:rsidRPr="00AF75AE">
        <w:rPr>
          <w:rFonts w:cs="Times New Roman"/>
          <w:color w:val="000000"/>
          <w:spacing w:val="-2"/>
          <w:sz w:val="24"/>
          <w:szCs w:val="24"/>
        </w:rPr>
        <w:t xml:space="preserve"> </w:t>
      </w:r>
      <w:r w:rsidRPr="00AF75AE">
        <w:rPr>
          <w:rFonts w:cs="Times New Roman"/>
          <w:color w:val="000000"/>
          <w:sz w:val="24"/>
          <w:szCs w:val="24"/>
        </w:rPr>
        <w:t>w</w:t>
      </w:r>
      <w:r w:rsidRPr="00AF75AE">
        <w:rPr>
          <w:rFonts w:cs="Times New Roman"/>
          <w:color w:val="000000"/>
          <w:spacing w:val="-5"/>
          <w:sz w:val="24"/>
          <w:szCs w:val="24"/>
        </w:rPr>
        <w:t xml:space="preserve"> </w:t>
      </w:r>
      <w:r w:rsidRPr="00AF75AE">
        <w:rPr>
          <w:rFonts w:cs="Times New Roman"/>
          <w:color w:val="000000"/>
          <w:sz w:val="24"/>
          <w:szCs w:val="24"/>
        </w:rPr>
        <w:t>tym</w:t>
      </w:r>
      <w:r w:rsidRPr="00AF75AE">
        <w:rPr>
          <w:rFonts w:cs="Times New Roman"/>
          <w:color w:val="000000"/>
          <w:spacing w:val="-5"/>
          <w:sz w:val="24"/>
          <w:szCs w:val="24"/>
        </w:rPr>
        <w:t xml:space="preserve"> </w:t>
      </w:r>
      <w:r w:rsidRPr="00AF75AE">
        <w:rPr>
          <w:rFonts w:cs="Times New Roman"/>
          <w:color w:val="000000"/>
          <w:sz w:val="24"/>
          <w:szCs w:val="24"/>
        </w:rPr>
        <w:t>za</w:t>
      </w:r>
      <w:r w:rsidRPr="00AF75AE">
        <w:rPr>
          <w:rFonts w:cs="Times New Roman"/>
          <w:color w:val="000000"/>
          <w:spacing w:val="-5"/>
          <w:sz w:val="24"/>
          <w:szCs w:val="24"/>
        </w:rPr>
        <w:t xml:space="preserve"> </w:t>
      </w:r>
      <w:r w:rsidRPr="00AF75AE">
        <w:rPr>
          <w:rFonts w:cs="Times New Roman"/>
          <w:color w:val="000000"/>
          <w:spacing w:val="-1"/>
          <w:sz w:val="24"/>
          <w:szCs w:val="24"/>
        </w:rPr>
        <w:t>szkody</w:t>
      </w:r>
      <w:r w:rsidRPr="00AF75AE">
        <w:rPr>
          <w:rFonts w:cs="Times New Roman"/>
          <w:color w:val="000000"/>
          <w:spacing w:val="-4"/>
          <w:sz w:val="24"/>
          <w:szCs w:val="24"/>
        </w:rPr>
        <w:t xml:space="preserve"> </w:t>
      </w:r>
      <w:r w:rsidRPr="00AF75AE">
        <w:rPr>
          <w:rFonts w:cs="Times New Roman"/>
          <w:color w:val="000000"/>
          <w:sz w:val="24"/>
          <w:szCs w:val="24"/>
        </w:rPr>
        <w:t>osobowe</w:t>
      </w:r>
      <w:r w:rsidRPr="00AF75AE">
        <w:rPr>
          <w:rFonts w:cs="Times New Roman"/>
          <w:color w:val="000000"/>
          <w:spacing w:val="-6"/>
          <w:sz w:val="24"/>
          <w:szCs w:val="24"/>
        </w:rPr>
        <w:t xml:space="preserve"> </w:t>
      </w:r>
      <w:r w:rsidRPr="00AF75AE">
        <w:rPr>
          <w:rFonts w:cs="Times New Roman"/>
          <w:color w:val="000000"/>
          <w:sz w:val="24"/>
          <w:szCs w:val="24"/>
        </w:rPr>
        <w:t>oraz</w:t>
      </w:r>
      <w:r w:rsidRPr="00AF75AE">
        <w:rPr>
          <w:rFonts w:cs="Times New Roman"/>
          <w:color w:val="000000"/>
          <w:spacing w:val="-4"/>
          <w:sz w:val="24"/>
          <w:szCs w:val="24"/>
        </w:rPr>
        <w:t xml:space="preserve"> </w:t>
      </w:r>
      <w:r w:rsidRPr="00AF75AE">
        <w:rPr>
          <w:rFonts w:cs="Times New Roman"/>
          <w:color w:val="000000"/>
          <w:sz w:val="24"/>
          <w:szCs w:val="24"/>
        </w:rPr>
        <w:t>w</w:t>
      </w:r>
      <w:r w:rsidRPr="00AF75AE">
        <w:rPr>
          <w:rFonts w:cs="Times New Roman"/>
          <w:color w:val="000000"/>
          <w:spacing w:val="1"/>
          <w:sz w:val="24"/>
          <w:szCs w:val="24"/>
        </w:rPr>
        <w:t xml:space="preserve"> </w:t>
      </w:r>
      <w:r w:rsidRPr="00AF75AE">
        <w:rPr>
          <w:rFonts w:cs="Times New Roman"/>
          <w:color w:val="000000"/>
          <w:spacing w:val="-1"/>
          <w:sz w:val="24"/>
          <w:szCs w:val="24"/>
        </w:rPr>
        <w:t>mieniu;</w:t>
      </w:r>
    </w:p>
    <w:p w14:paraId="1F01887D" w14:textId="77777777" w:rsidR="008500AF" w:rsidRPr="00AF75AE" w:rsidRDefault="004519F3" w:rsidP="00390142">
      <w:pPr>
        <w:pStyle w:val="Tekstpodstawowy"/>
        <w:numPr>
          <w:ilvl w:val="1"/>
          <w:numId w:val="2"/>
        </w:numPr>
        <w:tabs>
          <w:tab w:val="left" w:pos="730"/>
        </w:tabs>
        <w:suppressAutoHyphens w:val="0"/>
        <w:spacing w:before="36" w:after="0" w:line="276" w:lineRule="auto"/>
        <w:ind w:right="123"/>
        <w:jc w:val="both"/>
        <w:textAlignment w:val="auto"/>
        <w:rPr>
          <w:rFonts w:cs="Times New Roman"/>
          <w:spacing w:val="-1"/>
          <w:sz w:val="24"/>
          <w:szCs w:val="24"/>
        </w:rPr>
      </w:pPr>
      <w:r w:rsidRPr="00AF75AE">
        <w:rPr>
          <w:rFonts w:cs="Times New Roman"/>
          <w:color w:val="000000"/>
          <w:sz w:val="24"/>
          <w:szCs w:val="24"/>
        </w:rPr>
        <w:t>zadośćuczynienie</w:t>
      </w:r>
      <w:r w:rsidRPr="00AF75AE">
        <w:rPr>
          <w:rFonts w:cs="Times New Roman"/>
          <w:color w:val="000000"/>
          <w:spacing w:val="8"/>
          <w:sz w:val="24"/>
          <w:szCs w:val="24"/>
        </w:rPr>
        <w:t xml:space="preserve"> </w:t>
      </w:r>
      <w:r w:rsidRPr="00AF75AE">
        <w:rPr>
          <w:rFonts w:cs="Times New Roman"/>
          <w:color w:val="000000"/>
          <w:spacing w:val="-1"/>
          <w:sz w:val="24"/>
          <w:szCs w:val="24"/>
        </w:rPr>
        <w:t>prawne</w:t>
      </w:r>
      <w:r w:rsidRPr="00AF75AE">
        <w:rPr>
          <w:rFonts w:cs="Times New Roman"/>
          <w:color w:val="000000"/>
          <w:spacing w:val="8"/>
          <w:sz w:val="24"/>
          <w:szCs w:val="24"/>
        </w:rPr>
        <w:t xml:space="preserve"> </w:t>
      </w:r>
      <w:r w:rsidRPr="00AF75AE">
        <w:rPr>
          <w:rFonts w:cs="Times New Roman"/>
          <w:color w:val="000000"/>
          <w:sz w:val="24"/>
          <w:szCs w:val="24"/>
        </w:rPr>
        <w:t>i</w:t>
      </w:r>
      <w:r w:rsidRPr="00AF75AE">
        <w:rPr>
          <w:rFonts w:cs="Times New Roman"/>
          <w:color w:val="000000"/>
          <w:spacing w:val="8"/>
          <w:sz w:val="24"/>
          <w:szCs w:val="24"/>
        </w:rPr>
        <w:t xml:space="preserve"> </w:t>
      </w:r>
      <w:r w:rsidRPr="00AF75AE">
        <w:rPr>
          <w:rFonts w:cs="Times New Roman"/>
          <w:color w:val="000000"/>
          <w:spacing w:val="-1"/>
          <w:sz w:val="24"/>
          <w:szCs w:val="24"/>
        </w:rPr>
        <w:t>finansowe</w:t>
      </w:r>
      <w:r w:rsidRPr="00AF75AE">
        <w:rPr>
          <w:rFonts w:cs="Times New Roman"/>
          <w:color w:val="000000"/>
          <w:spacing w:val="9"/>
          <w:sz w:val="24"/>
          <w:szCs w:val="24"/>
        </w:rPr>
        <w:t xml:space="preserve"> </w:t>
      </w:r>
      <w:r w:rsidRPr="00AF75AE">
        <w:rPr>
          <w:rFonts w:cs="Times New Roman"/>
          <w:color w:val="000000"/>
          <w:sz w:val="24"/>
          <w:szCs w:val="24"/>
        </w:rPr>
        <w:t>roszczeniom</w:t>
      </w:r>
      <w:r w:rsidRPr="00AF75AE">
        <w:rPr>
          <w:rFonts w:cs="Times New Roman"/>
          <w:color w:val="000000"/>
          <w:spacing w:val="8"/>
          <w:sz w:val="24"/>
          <w:szCs w:val="24"/>
        </w:rPr>
        <w:t xml:space="preserve"> </w:t>
      </w:r>
      <w:r w:rsidRPr="00AF75AE">
        <w:rPr>
          <w:rFonts w:cs="Times New Roman"/>
          <w:color w:val="000000"/>
          <w:sz w:val="24"/>
          <w:szCs w:val="24"/>
        </w:rPr>
        <w:t>osób</w:t>
      </w:r>
      <w:r w:rsidRPr="00AF75AE">
        <w:rPr>
          <w:rFonts w:cs="Times New Roman"/>
          <w:color w:val="000000"/>
          <w:spacing w:val="7"/>
          <w:sz w:val="24"/>
          <w:szCs w:val="24"/>
        </w:rPr>
        <w:t xml:space="preserve"> </w:t>
      </w:r>
      <w:r w:rsidRPr="00AF75AE">
        <w:rPr>
          <w:rFonts w:cs="Times New Roman"/>
          <w:color w:val="000000"/>
          <w:spacing w:val="-1"/>
          <w:sz w:val="24"/>
          <w:szCs w:val="24"/>
        </w:rPr>
        <w:t>trzecich</w:t>
      </w:r>
      <w:r w:rsidRPr="00AF75AE">
        <w:rPr>
          <w:rFonts w:cs="Times New Roman"/>
          <w:color w:val="000000"/>
          <w:spacing w:val="10"/>
          <w:sz w:val="24"/>
          <w:szCs w:val="24"/>
        </w:rPr>
        <w:t xml:space="preserve"> </w:t>
      </w:r>
      <w:r w:rsidRPr="00AF75AE">
        <w:rPr>
          <w:rFonts w:cs="Times New Roman"/>
          <w:color w:val="000000"/>
          <w:sz w:val="24"/>
          <w:szCs w:val="24"/>
        </w:rPr>
        <w:t>z</w:t>
      </w:r>
      <w:r w:rsidRPr="00AF75AE">
        <w:rPr>
          <w:rFonts w:cs="Times New Roman"/>
          <w:color w:val="000000"/>
          <w:spacing w:val="15"/>
          <w:sz w:val="24"/>
          <w:szCs w:val="24"/>
        </w:rPr>
        <w:t xml:space="preserve"> </w:t>
      </w:r>
      <w:r w:rsidRPr="00AF75AE">
        <w:rPr>
          <w:rFonts w:cs="Times New Roman"/>
          <w:color w:val="000000"/>
          <w:spacing w:val="-1"/>
          <w:sz w:val="24"/>
          <w:szCs w:val="24"/>
        </w:rPr>
        <w:t>tytułów,</w:t>
      </w:r>
      <w:r w:rsidRPr="00AF75AE">
        <w:rPr>
          <w:rFonts w:cs="Times New Roman"/>
          <w:color w:val="000000"/>
          <w:spacing w:val="10"/>
          <w:sz w:val="24"/>
          <w:szCs w:val="24"/>
        </w:rPr>
        <w:t xml:space="preserve"> </w:t>
      </w:r>
      <w:r w:rsidRPr="00AF75AE">
        <w:rPr>
          <w:rFonts w:cs="Times New Roman"/>
          <w:color w:val="000000"/>
          <w:sz w:val="24"/>
          <w:szCs w:val="24"/>
        </w:rPr>
        <w:t>o</w:t>
      </w:r>
      <w:r w:rsidRPr="00AF75AE">
        <w:rPr>
          <w:rFonts w:cs="Times New Roman"/>
          <w:color w:val="000000"/>
          <w:spacing w:val="7"/>
          <w:sz w:val="24"/>
          <w:szCs w:val="24"/>
        </w:rPr>
        <w:t xml:space="preserve"> </w:t>
      </w:r>
      <w:r w:rsidRPr="00AF75AE">
        <w:rPr>
          <w:rFonts w:cs="Times New Roman"/>
          <w:color w:val="000000"/>
          <w:spacing w:val="-1"/>
          <w:sz w:val="24"/>
          <w:szCs w:val="24"/>
        </w:rPr>
        <w:t>których</w:t>
      </w:r>
      <w:r w:rsidRPr="00AF75AE">
        <w:rPr>
          <w:rFonts w:cs="Times New Roman"/>
          <w:color w:val="000000"/>
          <w:spacing w:val="9"/>
          <w:sz w:val="24"/>
          <w:szCs w:val="24"/>
        </w:rPr>
        <w:t xml:space="preserve"> </w:t>
      </w:r>
      <w:r w:rsidRPr="00AF75AE">
        <w:rPr>
          <w:rFonts w:cs="Times New Roman"/>
          <w:color w:val="000000"/>
          <w:spacing w:val="-1"/>
          <w:sz w:val="24"/>
          <w:szCs w:val="24"/>
        </w:rPr>
        <w:t>mowa</w:t>
      </w:r>
      <w:r w:rsidRPr="00AF75AE">
        <w:rPr>
          <w:rFonts w:cs="Times New Roman"/>
          <w:color w:val="000000"/>
          <w:spacing w:val="67"/>
          <w:w w:val="99"/>
          <w:sz w:val="24"/>
          <w:szCs w:val="24"/>
        </w:rPr>
        <w:t xml:space="preserve"> </w:t>
      </w:r>
      <w:r w:rsidRPr="00AF75AE">
        <w:rPr>
          <w:rFonts w:cs="Times New Roman"/>
          <w:color w:val="000000"/>
          <w:spacing w:val="-1"/>
          <w:sz w:val="24"/>
          <w:szCs w:val="24"/>
        </w:rPr>
        <w:t>powyżej;</w:t>
      </w:r>
      <w:r w:rsidRPr="00AF75AE">
        <w:rPr>
          <w:rFonts w:cs="Times New Roman"/>
          <w:color w:val="000000"/>
          <w:spacing w:val="12"/>
          <w:sz w:val="24"/>
          <w:szCs w:val="24"/>
        </w:rPr>
        <w:t xml:space="preserve"> </w:t>
      </w:r>
      <w:r w:rsidRPr="00AF75AE">
        <w:rPr>
          <w:rFonts w:cs="Times New Roman"/>
          <w:color w:val="000000"/>
          <w:sz w:val="24"/>
          <w:szCs w:val="24"/>
        </w:rPr>
        <w:t>w</w:t>
      </w:r>
      <w:r w:rsidRPr="00AF75AE">
        <w:rPr>
          <w:rFonts w:cs="Times New Roman"/>
          <w:color w:val="000000"/>
          <w:spacing w:val="11"/>
          <w:sz w:val="24"/>
          <w:szCs w:val="24"/>
        </w:rPr>
        <w:t xml:space="preserve"> </w:t>
      </w:r>
      <w:r w:rsidRPr="00AF75AE">
        <w:rPr>
          <w:rFonts w:cs="Times New Roman"/>
          <w:color w:val="000000"/>
          <w:sz w:val="24"/>
          <w:szCs w:val="24"/>
        </w:rPr>
        <w:t>przypadku</w:t>
      </w:r>
      <w:r w:rsidRPr="00AF75AE">
        <w:rPr>
          <w:rFonts w:cs="Times New Roman"/>
          <w:color w:val="000000"/>
          <w:spacing w:val="12"/>
          <w:sz w:val="24"/>
          <w:szCs w:val="24"/>
        </w:rPr>
        <w:t xml:space="preserve"> </w:t>
      </w:r>
      <w:r w:rsidRPr="00AF75AE">
        <w:rPr>
          <w:rFonts w:cs="Times New Roman"/>
          <w:color w:val="000000"/>
          <w:spacing w:val="-1"/>
          <w:sz w:val="24"/>
          <w:szCs w:val="24"/>
        </w:rPr>
        <w:t>wystąpienia</w:t>
      </w:r>
      <w:r w:rsidRPr="00AF75AE">
        <w:rPr>
          <w:rFonts w:cs="Times New Roman"/>
          <w:color w:val="000000"/>
          <w:spacing w:val="12"/>
          <w:sz w:val="24"/>
          <w:szCs w:val="24"/>
        </w:rPr>
        <w:t xml:space="preserve"> </w:t>
      </w:r>
      <w:r w:rsidRPr="00AF75AE">
        <w:rPr>
          <w:rFonts w:cs="Times New Roman"/>
          <w:color w:val="000000"/>
          <w:sz w:val="24"/>
          <w:szCs w:val="24"/>
        </w:rPr>
        <w:t>przez</w:t>
      </w:r>
      <w:r w:rsidRPr="00AF75AE">
        <w:rPr>
          <w:rFonts w:cs="Times New Roman"/>
          <w:color w:val="000000"/>
          <w:spacing w:val="12"/>
          <w:sz w:val="24"/>
          <w:szCs w:val="24"/>
        </w:rPr>
        <w:t xml:space="preserve"> </w:t>
      </w:r>
      <w:r w:rsidRPr="00AF75AE">
        <w:rPr>
          <w:rFonts w:cs="Times New Roman"/>
          <w:color w:val="000000"/>
          <w:sz w:val="24"/>
          <w:szCs w:val="24"/>
        </w:rPr>
        <w:t>osoby</w:t>
      </w:r>
      <w:r w:rsidRPr="00AF75AE">
        <w:rPr>
          <w:rFonts w:cs="Times New Roman"/>
          <w:color w:val="000000"/>
          <w:spacing w:val="11"/>
          <w:sz w:val="24"/>
          <w:szCs w:val="24"/>
        </w:rPr>
        <w:t xml:space="preserve"> </w:t>
      </w:r>
      <w:r w:rsidRPr="00AF75AE">
        <w:rPr>
          <w:rFonts w:cs="Times New Roman"/>
          <w:color w:val="000000"/>
          <w:spacing w:val="-1"/>
          <w:sz w:val="24"/>
          <w:szCs w:val="24"/>
        </w:rPr>
        <w:t>trzecie</w:t>
      </w:r>
      <w:r w:rsidRPr="00AF75AE">
        <w:rPr>
          <w:rFonts w:cs="Times New Roman"/>
          <w:color w:val="000000"/>
          <w:spacing w:val="12"/>
          <w:sz w:val="24"/>
          <w:szCs w:val="24"/>
        </w:rPr>
        <w:t xml:space="preserve"> </w:t>
      </w:r>
      <w:r w:rsidRPr="00AF75AE">
        <w:rPr>
          <w:rFonts w:cs="Times New Roman"/>
          <w:color w:val="000000"/>
          <w:sz w:val="24"/>
          <w:szCs w:val="24"/>
        </w:rPr>
        <w:t>z</w:t>
      </w:r>
      <w:r w:rsidRPr="00AF75AE">
        <w:rPr>
          <w:rFonts w:cs="Times New Roman"/>
          <w:color w:val="000000"/>
          <w:spacing w:val="13"/>
          <w:sz w:val="24"/>
          <w:szCs w:val="24"/>
        </w:rPr>
        <w:t xml:space="preserve"> </w:t>
      </w:r>
      <w:r w:rsidRPr="00AF75AE">
        <w:rPr>
          <w:rFonts w:cs="Times New Roman"/>
          <w:color w:val="000000"/>
          <w:sz w:val="24"/>
          <w:szCs w:val="24"/>
        </w:rPr>
        <w:t>powyższymi</w:t>
      </w:r>
      <w:r w:rsidRPr="00AF75AE">
        <w:rPr>
          <w:rFonts w:cs="Times New Roman"/>
          <w:color w:val="000000"/>
          <w:spacing w:val="11"/>
          <w:sz w:val="24"/>
          <w:szCs w:val="24"/>
        </w:rPr>
        <w:t xml:space="preserve"> </w:t>
      </w:r>
      <w:r w:rsidRPr="00AF75AE">
        <w:rPr>
          <w:rFonts w:cs="Times New Roman"/>
          <w:color w:val="000000"/>
          <w:sz w:val="24"/>
          <w:szCs w:val="24"/>
        </w:rPr>
        <w:t>roszczeniami</w:t>
      </w:r>
      <w:r w:rsidRPr="00AF75AE">
        <w:rPr>
          <w:rFonts w:cs="Times New Roman"/>
          <w:color w:val="000000"/>
          <w:spacing w:val="12"/>
          <w:sz w:val="24"/>
          <w:szCs w:val="24"/>
        </w:rPr>
        <w:t xml:space="preserve"> </w:t>
      </w:r>
      <w:r w:rsidRPr="00AF75AE">
        <w:rPr>
          <w:rFonts w:cs="Times New Roman"/>
          <w:color w:val="000000"/>
          <w:sz w:val="24"/>
          <w:szCs w:val="24"/>
        </w:rPr>
        <w:t>w</w:t>
      </w:r>
      <w:r w:rsidRPr="00AF75AE">
        <w:rPr>
          <w:rFonts w:cs="Times New Roman"/>
          <w:color w:val="000000"/>
          <w:spacing w:val="5"/>
          <w:sz w:val="24"/>
          <w:szCs w:val="24"/>
        </w:rPr>
        <w:t xml:space="preserve"> </w:t>
      </w:r>
      <w:r w:rsidRPr="00AF75AE">
        <w:rPr>
          <w:rFonts w:cs="Times New Roman"/>
          <w:color w:val="000000"/>
          <w:sz w:val="24"/>
          <w:szCs w:val="24"/>
        </w:rPr>
        <w:t>stosunku</w:t>
      </w:r>
      <w:r w:rsidRPr="00AF75AE">
        <w:rPr>
          <w:rFonts w:cs="Times New Roman"/>
          <w:color w:val="000000"/>
          <w:spacing w:val="12"/>
          <w:sz w:val="24"/>
          <w:szCs w:val="24"/>
        </w:rPr>
        <w:t xml:space="preserve"> </w:t>
      </w:r>
      <w:r w:rsidRPr="00AF75AE">
        <w:rPr>
          <w:rFonts w:cs="Times New Roman"/>
          <w:color w:val="000000"/>
          <w:spacing w:val="-1"/>
          <w:sz w:val="24"/>
          <w:szCs w:val="24"/>
        </w:rPr>
        <w:t>do</w:t>
      </w:r>
      <w:r w:rsidRPr="00AF75AE">
        <w:rPr>
          <w:rFonts w:cs="Times New Roman"/>
          <w:color w:val="000000"/>
          <w:spacing w:val="56"/>
          <w:w w:val="99"/>
          <w:sz w:val="24"/>
          <w:szCs w:val="24"/>
        </w:rPr>
        <w:t xml:space="preserve"> </w:t>
      </w:r>
      <w:r w:rsidRPr="00AF75AE">
        <w:rPr>
          <w:rFonts w:cs="Times New Roman"/>
          <w:color w:val="000000"/>
          <w:sz w:val="24"/>
          <w:szCs w:val="24"/>
        </w:rPr>
        <w:t>Zamawiającego</w:t>
      </w:r>
      <w:r w:rsidRPr="00AF75AE">
        <w:rPr>
          <w:rFonts w:cs="Times New Roman"/>
          <w:color w:val="000000"/>
          <w:spacing w:val="41"/>
          <w:sz w:val="24"/>
          <w:szCs w:val="24"/>
        </w:rPr>
        <w:t xml:space="preserve"> </w:t>
      </w:r>
      <w:r w:rsidRPr="00AF75AE">
        <w:rPr>
          <w:rFonts w:cs="Times New Roman"/>
          <w:color w:val="000000"/>
          <w:sz w:val="24"/>
          <w:szCs w:val="24"/>
        </w:rPr>
        <w:t>Wykonawca</w:t>
      </w:r>
      <w:r w:rsidRPr="00AF75AE">
        <w:rPr>
          <w:rFonts w:cs="Times New Roman"/>
          <w:color w:val="000000"/>
          <w:spacing w:val="43"/>
          <w:sz w:val="24"/>
          <w:szCs w:val="24"/>
        </w:rPr>
        <w:t xml:space="preserve"> </w:t>
      </w:r>
      <w:r w:rsidRPr="00AF75AE">
        <w:rPr>
          <w:rFonts w:cs="Times New Roman"/>
          <w:color w:val="000000"/>
          <w:sz w:val="24"/>
          <w:szCs w:val="24"/>
        </w:rPr>
        <w:t>dodatkowo</w:t>
      </w:r>
      <w:r w:rsidRPr="00AF75AE">
        <w:rPr>
          <w:rFonts w:cs="Times New Roman"/>
          <w:color w:val="000000"/>
          <w:spacing w:val="41"/>
          <w:sz w:val="24"/>
          <w:szCs w:val="24"/>
        </w:rPr>
        <w:t xml:space="preserve"> </w:t>
      </w:r>
      <w:r w:rsidRPr="00AF75AE">
        <w:rPr>
          <w:rFonts w:cs="Times New Roman"/>
          <w:color w:val="000000"/>
          <w:sz w:val="24"/>
          <w:szCs w:val="24"/>
        </w:rPr>
        <w:t>zobowiązuje</w:t>
      </w:r>
      <w:r w:rsidRPr="00AF75AE">
        <w:rPr>
          <w:rFonts w:cs="Times New Roman"/>
          <w:color w:val="000000"/>
          <w:spacing w:val="40"/>
          <w:sz w:val="24"/>
          <w:szCs w:val="24"/>
        </w:rPr>
        <w:t xml:space="preserve"> </w:t>
      </w:r>
      <w:r w:rsidRPr="00AF75AE">
        <w:rPr>
          <w:rFonts w:cs="Times New Roman"/>
          <w:color w:val="000000"/>
          <w:sz w:val="24"/>
          <w:szCs w:val="24"/>
        </w:rPr>
        <w:t>się,</w:t>
      </w:r>
      <w:r w:rsidRPr="00AF75AE">
        <w:rPr>
          <w:rFonts w:cs="Times New Roman"/>
          <w:color w:val="000000"/>
          <w:spacing w:val="41"/>
          <w:sz w:val="24"/>
          <w:szCs w:val="24"/>
        </w:rPr>
        <w:t xml:space="preserve"> </w:t>
      </w:r>
      <w:r w:rsidRPr="00AF75AE">
        <w:rPr>
          <w:rFonts w:cs="Times New Roman"/>
          <w:color w:val="000000"/>
          <w:sz w:val="24"/>
          <w:szCs w:val="24"/>
        </w:rPr>
        <w:t>że</w:t>
      </w:r>
      <w:r w:rsidRPr="00AF75AE">
        <w:rPr>
          <w:rFonts w:cs="Times New Roman"/>
          <w:color w:val="000000"/>
          <w:spacing w:val="40"/>
          <w:sz w:val="24"/>
          <w:szCs w:val="24"/>
        </w:rPr>
        <w:t xml:space="preserve"> </w:t>
      </w:r>
      <w:r w:rsidRPr="00AF75AE">
        <w:rPr>
          <w:rFonts w:cs="Times New Roman"/>
          <w:color w:val="000000"/>
          <w:sz w:val="24"/>
          <w:szCs w:val="24"/>
        </w:rPr>
        <w:t>osoby</w:t>
      </w:r>
      <w:r w:rsidRPr="00AF75AE">
        <w:rPr>
          <w:rFonts w:cs="Times New Roman"/>
          <w:color w:val="000000"/>
          <w:spacing w:val="41"/>
          <w:sz w:val="24"/>
          <w:szCs w:val="24"/>
        </w:rPr>
        <w:t xml:space="preserve"> </w:t>
      </w:r>
      <w:r w:rsidRPr="00AF75AE">
        <w:rPr>
          <w:rFonts w:cs="Times New Roman"/>
          <w:color w:val="000000"/>
          <w:spacing w:val="-1"/>
          <w:sz w:val="24"/>
          <w:szCs w:val="24"/>
        </w:rPr>
        <w:t>trzecie</w:t>
      </w:r>
      <w:r w:rsidRPr="00AF75AE">
        <w:rPr>
          <w:rFonts w:cs="Times New Roman"/>
          <w:color w:val="000000"/>
          <w:spacing w:val="40"/>
          <w:sz w:val="24"/>
          <w:szCs w:val="24"/>
        </w:rPr>
        <w:t xml:space="preserve"> </w:t>
      </w:r>
      <w:r w:rsidRPr="00AF75AE">
        <w:rPr>
          <w:rFonts w:cs="Times New Roman"/>
          <w:color w:val="000000"/>
          <w:sz w:val="24"/>
          <w:szCs w:val="24"/>
        </w:rPr>
        <w:t>nie</w:t>
      </w:r>
      <w:r w:rsidRPr="00AF75AE">
        <w:rPr>
          <w:rFonts w:cs="Times New Roman"/>
          <w:color w:val="000000"/>
          <w:spacing w:val="40"/>
          <w:sz w:val="24"/>
          <w:szCs w:val="24"/>
        </w:rPr>
        <w:t xml:space="preserve"> </w:t>
      </w:r>
      <w:r w:rsidRPr="00AF75AE">
        <w:rPr>
          <w:rFonts w:cs="Times New Roman"/>
          <w:color w:val="000000"/>
          <w:spacing w:val="-1"/>
          <w:sz w:val="24"/>
          <w:szCs w:val="24"/>
        </w:rPr>
        <w:t>będą</w:t>
      </w:r>
      <w:r w:rsidRPr="00AF75AE">
        <w:rPr>
          <w:rFonts w:cs="Times New Roman"/>
          <w:color w:val="000000"/>
          <w:spacing w:val="44"/>
          <w:sz w:val="24"/>
          <w:szCs w:val="24"/>
        </w:rPr>
        <w:t xml:space="preserve"> </w:t>
      </w:r>
      <w:r w:rsidRPr="00AF75AE">
        <w:rPr>
          <w:rFonts w:cs="Times New Roman"/>
          <w:color w:val="000000"/>
          <w:spacing w:val="1"/>
          <w:sz w:val="24"/>
          <w:szCs w:val="24"/>
        </w:rPr>
        <w:t>dochodzić</w:t>
      </w:r>
      <w:r w:rsidRPr="00AF75AE">
        <w:rPr>
          <w:rFonts w:cs="Times New Roman"/>
          <w:color w:val="000000"/>
          <w:spacing w:val="-1"/>
          <w:sz w:val="24"/>
          <w:szCs w:val="24"/>
        </w:rPr>
        <w:t xml:space="preserve"> przeciwko</w:t>
      </w:r>
      <w:r w:rsidRPr="00AF75AE">
        <w:rPr>
          <w:rFonts w:cs="Times New Roman"/>
          <w:color w:val="000000"/>
          <w:sz w:val="24"/>
          <w:szCs w:val="24"/>
        </w:rPr>
        <w:t xml:space="preserve">  </w:t>
      </w:r>
      <w:r w:rsidRPr="00AF75AE">
        <w:rPr>
          <w:rFonts w:cs="Times New Roman"/>
          <w:color w:val="000000"/>
          <w:spacing w:val="8"/>
          <w:sz w:val="24"/>
          <w:szCs w:val="24"/>
        </w:rPr>
        <w:t xml:space="preserve"> </w:t>
      </w:r>
      <w:r w:rsidRPr="00AF75AE">
        <w:rPr>
          <w:rFonts w:cs="Times New Roman"/>
          <w:color w:val="000000"/>
          <w:sz w:val="24"/>
          <w:szCs w:val="24"/>
        </w:rPr>
        <w:t xml:space="preserve">Zamawiającemu  </w:t>
      </w:r>
      <w:r w:rsidRPr="00AF75AE">
        <w:rPr>
          <w:rFonts w:cs="Times New Roman"/>
          <w:color w:val="000000"/>
          <w:spacing w:val="8"/>
          <w:sz w:val="24"/>
          <w:szCs w:val="24"/>
        </w:rPr>
        <w:t xml:space="preserve"> </w:t>
      </w:r>
      <w:r w:rsidRPr="00AF75AE">
        <w:rPr>
          <w:rFonts w:cs="Times New Roman"/>
          <w:color w:val="000000"/>
          <w:sz w:val="24"/>
          <w:szCs w:val="24"/>
        </w:rPr>
        <w:t xml:space="preserve">jakichkolwiek  </w:t>
      </w:r>
      <w:r w:rsidRPr="00AF75AE">
        <w:rPr>
          <w:rFonts w:cs="Times New Roman"/>
          <w:color w:val="000000"/>
          <w:spacing w:val="8"/>
          <w:sz w:val="24"/>
          <w:szCs w:val="24"/>
        </w:rPr>
        <w:t xml:space="preserve"> </w:t>
      </w:r>
      <w:r w:rsidRPr="00AF75AE">
        <w:rPr>
          <w:rFonts w:cs="Times New Roman"/>
          <w:color w:val="000000"/>
          <w:sz w:val="24"/>
          <w:szCs w:val="24"/>
        </w:rPr>
        <w:t xml:space="preserve">roszczeń;  </w:t>
      </w:r>
      <w:r w:rsidRPr="00AF75AE">
        <w:rPr>
          <w:rFonts w:cs="Times New Roman"/>
          <w:color w:val="000000"/>
          <w:spacing w:val="7"/>
          <w:sz w:val="24"/>
          <w:szCs w:val="24"/>
        </w:rPr>
        <w:t xml:space="preserve"> </w:t>
      </w:r>
      <w:r w:rsidRPr="00AF75AE">
        <w:rPr>
          <w:rFonts w:cs="Times New Roman"/>
          <w:color w:val="000000"/>
          <w:sz w:val="24"/>
          <w:szCs w:val="24"/>
        </w:rPr>
        <w:t xml:space="preserve">zobowiązanie  </w:t>
      </w:r>
      <w:r w:rsidRPr="00AF75AE">
        <w:rPr>
          <w:rFonts w:cs="Times New Roman"/>
          <w:color w:val="000000"/>
          <w:spacing w:val="6"/>
          <w:sz w:val="24"/>
          <w:szCs w:val="24"/>
        </w:rPr>
        <w:t xml:space="preserve"> </w:t>
      </w:r>
      <w:r w:rsidRPr="00AF75AE">
        <w:rPr>
          <w:rFonts w:cs="Times New Roman"/>
          <w:color w:val="000000"/>
          <w:sz w:val="24"/>
          <w:szCs w:val="24"/>
        </w:rPr>
        <w:t xml:space="preserve">to  </w:t>
      </w:r>
      <w:r w:rsidRPr="00AF75AE">
        <w:rPr>
          <w:rFonts w:cs="Times New Roman"/>
          <w:color w:val="000000"/>
          <w:spacing w:val="8"/>
          <w:sz w:val="24"/>
          <w:szCs w:val="24"/>
        </w:rPr>
        <w:t xml:space="preserve"> </w:t>
      </w:r>
      <w:r w:rsidRPr="00AF75AE">
        <w:rPr>
          <w:rFonts w:cs="Times New Roman"/>
          <w:color w:val="000000"/>
          <w:sz w:val="24"/>
          <w:szCs w:val="24"/>
        </w:rPr>
        <w:t xml:space="preserve">stanowi  </w:t>
      </w:r>
      <w:r w:rsidRPr="00AF75AE">
        <w:rPr>
          <w:rFonts w:cs="Times New Roman"/>
          <w:color w:val="000000"/>
          <w:spacing w:val="7"/>
          <w:sz w:val="24"/>
          <w:szCs w:val="24"/>
        </w:rPr>
        <w:t xml:space="preserve"> </w:t>
      </w:r>
      <w:r w:rsidRPr="00AF75AE">
        <w:rPr>
          <w:rFonts w:cs="Times New Roman"/>
          <w:color w:val="000000"/>
          <w:spacing w:val="-1"/>
          <w:sz w:val="24"/>
          <w:szCs w:val="24"/>
        </w:rPr>
        <w:t xml:space="preserve">zobowiązanie </w:t>
      </w:r>
      <w:r w:rsidRPr="00AF75AE">
        <w:rPr>
          <w:rFonts w:cs="Times New Roman"/>
          <w:color w:val="000000"/>
          <w:sz w:val="24"/>
          <w:szCs w:val="24"/>
        </w:rPr>
        <w:t>rezultatu;</w:t>
      </w:r>
    </w:p>
    <w:p w14:paraId="18DDD684" w14:textId="77777777" w:rsidR="008500AF" w:rsidRPr="00AF75AE" w:rsidRDefault="004519F3" w:rsidP="00390142">
      <w:pPr>
        <w:pStyle w:val="Tekstpodstawowy"/>
        <w:numPr>
          <w:ilvl w:val="1"/>
          <w:numId w:val="2"/>
        </w:numPr>
        <w:tabs>
          <w:tab w:val="left" w:pos="730"/>
        </w:tabs>
        <w:suppressAutoHyphens w:val="0"/>
        <w:spacing w:before="36" w:after="0" w:line="276" w:lineRule="auto"/>
        <w:ind w:right="123"/>
        <w:jc w:val="both"/>
        <w:textAlignment w:val="auto"/>
        <w:rPr>
          <w:rFonts w:cs="Times New Roman"/>
          <w:sz w:val="24"/>
          <w:szCs w:val="24"/>
        </w:rPr>
      </w:pPr>
      <w:r w:rsidRPr="00AF75AE">
        <w:rPr>
          <w:rFonts w:cs="Times New Roman"/>
          <w:color w:val="000000"/>
          <w:sz w:val="24"/>
          <w:szCs w:val="24"/>
        </w:rPr>
        <w:t>niezwłoczne</w:t>
      </w:r>
      <w:r w:rsidRPr="00AF75AE">
        <w:rPr>
          <w:rFonts w:cs="Times New Roman"/>
          <w:color w:val="000000"/>
          <w:spacing w:val="32"/>
          <w:sz w:val="24"/>
          <w:szCs w:val="24"/>
        </w:rPr>
        <w:t xml:space="preserve"> </w:t>
      </w:r>
      <w:r w:rsidRPr="00AF75AE">
        <w:rPr>
          <w:rFonts w:cs="Times New Roman"/>
          <w:color w:val="000000"/>
          <w:sz w:val="24"/>
          <w:szCs w:val="24"/>
        </w:rPr>
        <w:t>zawiadomienie</w:t>
      </w:r>
      <w:r w:rsidRPr="00AF75AE">
        <w:rPr>
          <w:rFonts w:cs="Times New Roman"/>
          <w:color w:val="000000"/>
          <w:spacing w:val="34"/>
          <w:sz w:val="24"/>
          <w:szCs w:val="24"/>
        </w:rPr>
        <w:t xml:space="preserve"> </w:t>
      </w:r>
      <w:r w:rsidRPr="00AF75AE">
        <w:rPr>
          <w:rFonts w:cs="Times New Roman"/>
          <w:color w:val="000000"/>
          <w:spacing w:val="-1"/>
          <w:sz w:val="24"/>
          <w:szCs w:val="24"/>
        </w:rPr>
        <w:t>Zamawiającego</w:t>
      </w:r>
      <w:r w:rsidRPr="00AF75AE">
        <w:rPr>
          <w:rFonts w:cs="Times New Roman"/>
          <w:color w:val="000000"/>
          <w:spacing w:val="35"/>
          <w:sz w:val="24"/>
          <w:szCs w:val="24"/>
        </w:rPr>
        <w:t xml:space="preserve"> </w:t>
      </w:r>
      <w:r w:rsidRPr="00AF75AE">
        <w:rPr>
          <w:rFonts w:cs="Times New Roman"/>
          <w:color w:val="000000"/>
          <w:sz w:val="24"/>
          <w:szCs w:val="24"/>
        </w:rPr>
        <w:t>o</w:t>
      </w:r>
      <w:r w:rsidRPr="00AF75AE">
        <w:rPr>
          <w:rFonts w:cs="Times New Roman"/>
          <w:color w:val="000000"/>
          <w:spacing w:val="34"/>
          <w:sz w:val="24"/>
          <w:szCs w:val="24"/>
        </w:rPr>
        <w:t xml:space="preserve"> </w:t>
      </w:r>
      <w:r w:rsidRPr="00AF75AE">
        <w:rPr>
          <w:rFonts w:cs="Times New Roman"/>
          <w:color w:val="000000"/>
          <w:sz w:val="24"/>
          <w:szCs w:val="24"/>
        </w:rPr>
        <w:t>zdarzeniach,</w:t>
      </w:r>
      <w:r w:rsidRPr="00AF75AE">
        <w:rPr>
          <w:rFonts w:cs="Times New Roman"/>
          <w:color w:val="000000"/>
          <w:spacing w:val="34"/>
          <w:sz w:val="24"/>
          <w:szCs w:val="24"/>
        </w:rPr>
        <w:t xml:space="preserve"> </w:t>
      </w:r>
      <w:r w:rsidRPr="00AF75AE">
        <w:rPr>
          <w:rFonts w:cs="Times New Roman"/>
          <w:color w:val="000000"/>
          <w:sz w:val="24"/>
          <w:szCs w:val="24"/>
        </w:rPr>
        <w:t>które</w:t>
      </w:r>
      <w:r w:rsidRPr="00AF75AE">
        <w:rPr>
          <w:rFonts w:cs="Times New Roman"/>
          <w:color w:val="000000"/>
          <w:spacing w:val="33"/>
          <w:sz w:val="24"/>
          <w:szCs w:val="24"/>
        </w:rPr>
        <w:t xml:space="preserve"> </w:t>
      </w:r>
      <w:r w:rsidRPr="00AF75AE">
        <w:rPr>
          <w:rFonts w:cs="Times New Roman"/>
          <w:color w:val="000000"/>
          <w:spacing w:val="-1"/>
          <w:sz w:val="24"/>
          <w:szCs w:val="24"/>
        </w:rPr>
        <w:t>wpływają</w:t>
      </w:r>
      <w:r w:rsidRPr="00AF75AE">
        <w:rPr>
          <w:rFonts w:cs="Times New Roman"/>
          <w:color w:val="000000"/>
          <w:spacing w:val="34"/>
          <w:sz w:val="24"/>
          <w:szCs w:val="24"/>
        </w:rPr>
        <w:t xml:space="preserve"> </w:t>
      </w:r>
      <w:r w:rsidRPr="00AF75AE">
        <w:rPr>
          <w:rFonts w:cs="Times New Roman"/>
          <w:color w:val="000000"/>
          <w:sz w:val="24"/>
          <w:szCs w:val="24"/>
        </w:rPr>
        <w:t>na</w:t>
      </w:r>
      <w:r w:rsidRPr="00AF75AE">
        <w:rPr>
          <w:rFonts w:cs="Times New Roman"/>
          <w:color w:val="000000"/>
          <w:spacing w:val="32"/>
          <w:sz w:val="24"/>
          <w:szCs w:val="24"/>
        </w:rPr>
        <w:t xml:space="preserve"> </w:t>
      </w:r>
      <w:r w:rsidRPr="00AF75AE">
        <w:rPr>
          <w:rFonts w:cs="Times New Roman"/>
          <w:color w:val="000000"/>
          <w:spacing w:val="-1"/>
          <w:sz w:val="24"/>
          <w:szCs w:val="24"/>
        </w:rPr>
        <w:t>sytuację</w:t>
      </w:r>
      <w:r w:rsidRPr="00AF75AE">
        <w:rPr>
          <w:rFonts w:cs="Times New Roman"/>
          <w:color w:val="000000"/>
          <w:spacing w:val="53"/>
          <w:w w:val="99"/>
          <w:sz w:val="24"/>
          <w:szCs w:val="24"/>
        </w:rPr>
        <w:t xml:space="preserve"> </w:t>
      </w:r>
      <w:r w:rsidRPr="00AF75AE">
        <w:rPr>
          <w:rFonts w:cs="Times New Roman"/>
          <w:color w:val="000000"/>
          <w:sz w:val="24"/>
          <w:szCs w:val="24"/>
        </w:rPr>
        <w:t>przedsiębiorstwa</w:t>
      </w:r>
      <w:r w:rsidRPr="00AF75AE">
        <w:rPr>
          <w:rFonts w:cs="Times New Roman"/>
          <w:color w:val="000000"/>
          <w:spacing w:val="21"/>
          <w:sz w:val="24"/>
          <w:szCs w:val="24"/>
        </w:rPr>
        <w:t xml:space="preserve"> </w:t>
      </w:r>
      <w:r w:rsidRPr="00AF75AE">
        <w:rPr>
          <w:rFonts w:cs="Times New Roman"/>
          <w:color w:val="000000"/>
          <w:sz w:val="24"/>
          <w:szCs w:val="24"/>
        </w:rPr>
        <w:t>Wykonawcy,</w:t>
      </w:r>
      <w:r w:rsidRPr="00AF75AE">
        <w:rPr>
          <w:rFonts w:cs="Times New Roman"/>
          <w:color w:val="000000"/>
          <w:spacing w:val="22"/>
          <w:sz w:val="24"/>
          <w:szCs w:val="24"/>
        </w:rPr>
        <w:t xml:space="preserve"> </w:t>
      </w:r>
      <w:r w:rsidRPr="00AF75AE">
        <w:rPr>
          <w:rFonts w:cs="Times New Roman"/>
          <w:color w:val="000000"/>
          <w:sz w:val="24"/>
          <w:szCs w:val="24"/>
        </w:rPr>
        <w:t>w</w:t>
      </w:r>
      <w:r w:rsidRPr="00AF75AE">
        <w:rPr>
          <w:rFonts w:cs="Times New Roman"/>
          <w:color w:val="000000"/>
          <w:spacing w:val="21"/>
          <w:sz w:val="24"/>
          <w:szCs w:val="24"/>
        </w:rPr>
        <w:t xml:space="preserve"> </w:t>
      </w:r>
      <w:r w:rsidRPr="00AF75AE">
        <w:rPr>
          <w:rFonts w:cs="Times New Roman"/>
          <w:color w:val="000000"/>
          <w:sz w:val="24"/>
          <w:szCs w:val="24"/>
        </w:rPr>
        <w:t>sposób,</w:t>
      </w:r>
      <w:r w:rsidRPr="00AF75AE">
        <w:rPr>
          <w:rFonts w:cs="Times New Roman"/>
          <w:color w:val="000000"/>
          <w:spacing w:val="22"/>
          <w:sz w:val="24"/>
          <w:szCs w:val="24"/>
        </w:rPr>
        <w:t xml:space="preserve"> </w:t>
      </w:r>
      <w:r w:rsidRPr="00AF75AE">
        <w:rPr>
          <w:rFonts w:cs="Times New Roman"/>
          <w:color w:val="000000"/>
          <w:sz w:val="24"/>
          <w:szCs w:val="24"/>
        </w:rPr>
        <w:t>który</w:t>
      </w:r>
      <w:r w:rsidRPr="00AF75AE">
        <w:rPr>
          <w:rFonts w:cs="Times New Roman"/>
          <w:color w:val="000000"/>
          <w:spacing w:val="20"/>
          <w:sz w:val="24"/>
          <w:szCs w:val="24"/>
        </w:rPr>
        <w:t xml:space="preserve"> </w:t>
      </w:r>
      <w:r w:rsidRPr="00AF75AE">
        <w:rPr>
          <w:rFonts w:cs="Times New Roman"/>
          <w:color w:val="000000"/>
          <w:spacing w:val="-1"/>
          <w:sz w:val="24"/>
          <w:szCs w:val="24"/>
        </w:rPr>
        <w:t>może</w:t>
      </w:r>
      <w:r w:rsidRPr="00AF75AE">
        <w:rPr>
          <w:rFonts w:cs="Times New Roman"/>
          <w:color w:val="000000"/>
          <w:spacing w:val="21"/>
          <w:sz w:val="24"/>
          <w:szCs w:val="24"/>
        </w:rPr>
        <w:t xml:space="preserve"> </w:t>
      </w:r>
      <w:r w:rsidRPr="00AF75AE">
        <w:rPr>
          <w:rFonts w:cs="Times New Roman"/>
          <w:color w:val="000000"/>
          <w:sz w:val="24"/>
          <w:szCs w:val="24"/>
        </w:rPr>
        <w:t>stanowić</w:t>
      </w:r>
      <w:r w:rsidRPr="00AF75AE">
        <w:rPr>
          <w:rFonts w:cs="Times New Roman"/>
          <w:color w:val="000000"/>
          <w:spacing w:val="21"/>
          <w:sz w:val="24"/>
          <w:szCs w:val="24"/>
        </w:rPr>
        <w:t xml:space="preserve"> </w:t>
      </w:r>
      <w:r w:rsidRPr="00AF75AE">
        <w:rPr>
          <w:rFonts w:cs="Times New Roman"/>
          <w:color w:val="000000"/>
          <w:sz w:val="24"/>
          <w:szCs w:val="24"/>
        </w:rPr>
        <w:t>zagrożenie</w:t>
      </w:r>
      <w:r w:rsidRPr="00AF75AE">
        <w:rPr>
          <w:rFonts w:cs="Times New Roman"/>
          <w:color w:val="000000"/>
          <w:spacing w:val="21"/>
          <w:sz w:val="24"/>
          <w:szCs w:val="24"/>
        </w:rPr>
        <w:t xml:space="preserve"> </w:t>
      </w:r>
      <w:r w:rsidRPr="00AF75AE">
        <w:rPr>
          <w:rFonts w:cs="Times New Roman"/>
          <w:color w:val="000000"/>
          <w:spacing w:val="2"/>
          <w:sz w:val="24"/>
          <w:szCs w:val="24"/>
        </w:rPr>
        <w:t>dla</w:t>
      </w:r>
      <w:r w:rsidRPr="00AF75AE">
        <w:rPr>
          <w:rFonts w:cs="Times New Roman"/>
          <w:color w:val="000000"/>
          <w:spacing w:val="22"/>
          <w:sz w:val="24"/>
          <w:szCs w:val="24"/>
        </w:rPr>
        <w:t xml:space="preserve"> </w:t>
      </w:r>
      <w:r w:rsidRPr="00AF75AE">
        <w:rPr>
          <w:rFonts w:cs="Times New Roman"/>
          <w:color w:val="000000"/>
          <w:sz w:val="24"/>
          <w:szCs w:val="24"/>
        </w:rPr>
        <w:t>terminowego</w:t>
      </w:r>
      <w:r w:rsidRPr="00AF75AE">
        <w:rPr>
          <w:rFonts w:cs="Times New Roman"/>
          <w:color w:val="000000"/>
          <w:spacing w:val="28"/>
          <w:w w:val="99"/>
          <w:sz w:val="24"/>
          <w:szCs w:val="24"/>
        </w:rPr>
        <w:t xml:space="preserve"> </w:t>
      </w:r>
      <w:r w:rsidRPr="00AF75AE">
        <w:rPr>
          <w:rFonts w:cs="Times New Roman"/>
          <w:color w:val="000000"/>
          <w:sz w:val="24"/>
          <w:szCs w:val="24"/>
        </w:rPr>
        <w:t>wykonania</w:t>
      </w:r>
      <w:r w:rsidRPr="00AF75AE">
        <w:rPr>
          <w:rFonts w:cs="Times New Roman"/>
          <w:color w:val="000000"/>
          <w:spacing w:val="38"/>
          <w:sz w:val="24"/>
          <w:szCs w:val="24"/>
        </w:rPr>
        <w:t xml:space="preserve"> </w:t>
      </w:r>
      <w:r w:rsidRPr="00AF75AE">
        <w:rPr>
          <w:rFonts w:cs="Times New Roman"/>
          <w:color w:val="000000"/>
          <w:spacing w:val="-1"/>
          <w:sz w:val="24"/>
          <w:szCs w:val="24"/>
        </w:rPr>
        <w:t>Umowy</w:t>
      </w:r>
      <w:r w:rsidRPr="00AF75AE">
        <w:rPr>
          <w:rFonts w:cs="Times New Roman"/>
          <w:color w:val="000000"/>
          <w:spacing w:val="38"/>
          <w:sz w:val="24"/>
          <w:szCs w:val="24"/>
        </w:rPr>
        <w:t xml:space="preserve"> </w:t>
      </w:r>
      <w:r w:rsidRPr="00AF75AE">
        <w:rPr>
          <w:rFonts w:cs="Times New Roman"/>
          <w:color w:val="000000"/>
          <w:sz w:val="24"/>
          <w:szCs w:val="24"/>
        </w:rPr>
        <w:t>oraz</w:t>
      </w:r>
      <w:r w:rsidRPr="00AF75AE">
        <w:rPr>
          <w:rFonts w:cs="Times New Roman"/>
          <w:color w:val="000000"/>
          <w:spacing w:val="38"/>
          <w:sz w:val="24"/>
          <w:szCs w:val="24"/>
        </w:rPr>
        <w:t xml:space="preserve"> </w:t>
      </w:r>
      <w:r w:rsidRPr="00AF75AE">
        <w:rPr>
          <w:rFonts w:cs="Times New Roman"/>
          <w:color w:val="000000"/>
          <w:spacing w:val="1"/>
          <w:sz w:val="24"/>
          <w:szCs w:val="24"/>
        </w:rPr>
        <w:t>na</w:t>
      </w:r>
      <w:r w:rsidRPr="00AF75AE">
        <w:rPr>
          <w:rFonts w:cs="Times New Roman"/>
          <w:color w:val="000000"/>
          <w:spacing w:val="38"/>
          <w:sz w:val="24"/>
          <w:szCs w:val="24"/>
        </w:rPr>
        <w:t xml:space="preserve"> </w:t>
      </w:r>
      <w:r w:rsidRPr="00AF75AE">
        <w:rPr>
          <w:rFonts w:cs="Times New Roman"/>
          <w:color w:val="000000"/>
          <w:spacing w:val="-1"/>
          <w:sz w:val="24"/>
          <w:szCs w:val="24"/>
        </w:rPr>
        <w:t>pierwsze</w:t>
      </w:r>
      <w:r w:rsidRPr="00AF75AE">
        <w:rPr>
          <w:rFonts w:cs="Times New Roman"/>
          <w:color w:val="000000"/>
          <w:spacing w:val="37"/>
          <w:sz w:val="24"/>
          <w:szCs w:val="24"/>
        </w:rPr>
        <w:t xml:space="preserve"> </w:t>
      </w:r>
      <w:r w:rsidRPr="00AF75AE">
        <w:rPr>
          <w:rFonts w:cs="Times New Roman"/>
          <w:color w:val="000000"/>
          <w:sz w:val="24"/>
          <w:szCs w:val="24"/>
        </w:rPr>
        <w:t>żądanie</w:t>
      </w:r>
      <w:r w:rsidRPr="00AF75AE">
        <w:rPr>
          <w:rFonts w:cs="Times New Roman"/>
          <w:color w:val="000000"/>
          <w:spacing w:val="38"/>
          <w:sz w:val="24"/>
          <w:szCs w:val="24"/>
        </w:rPr>
        <w:t xml:space="preserve"> </w:t>
      </w:r>
      <w:r w:rsidRPr="00AF75AE">
        <w:rPr>
          <w:rFonts w:cs="Times New Roman"/>
          <w:color w:val="000000"/>
          <w:sz w:val="24"/>
          <w:szCs w:val="24"/>
        </w:rPr>
        <w:t>Zamawiającego</w:t>
      </w:r>
      <w:r w:rsidRPr="00AF75AE">
        <w:rPr>
          <w:rFonts w:cs="Times New Roman"/>
          <w:color w:val="000000"/>
          <w:spacing w:val="38"/>
          <w:sz w:val="24"/>
          <w:szCs w:val="24"/>
        </w:rPr>
        <w:t xml:space="preserve"> </w:t>
      </w:r>
      <w:r w:rsidRPr="00AF75AE">
        <w:rPr>
          <w:rFonts w:cs="Times New Roman"/>
          <w:color w:val="000000"/>
          <w:sz w:val="24"/>
          <w:szCs w:val="24"/>
        </w:rPr>
        <w:t>przedstawienie</w:t>
      </w:r>
      <w:r w:rsidRPr="00AF75AE">
        <w:rPr>
          <w:rFonts w:cs="Times New Roman"/>
          <w:color w:val="000000"/>
          <w:spacing w:val="37"/>
          <w:sz w:val="24"/>
          <w:szCs w:val="24"/>
        </w:rPr>
        <w:t xml:space="preserve"> </w:t>
      </w:r>
      <w:r w:rsidRPr="00AF75AE">
        <w:rPr>
          <w:rFonts w:cs="Times New Roman"/>
          <w:color w:val="000000"/>
          <w:sz w:val="24"/>
          <w:szCs w:val="24"/>
        </w:rPr>
        <w:t>dokumentów</w:t>
      </w:r>
      <w:r w:rsidRPr="00AF75AE">
        <w:rPr>
          <w:rFonts w:cs="Times New Roman"/>
          <w:color w:val="000000"/>
          <w:spacing w:val="36"/>
          <w:w w:val="99"/>
          <w:sz w:val="24"/>
          <w:szCs w:val="24"/>
        </w:rPr>
        <w:t xml:space="preserve"> </w:t>
      </w:r>
      <w:r w:rsidRPr="00AF75AE">
        <w:rPr>
          <w:rFonts w:cs="Times New Roman"/>
          <w:color w:val="000000"/>
          <w:sz w:val="24"/>
          <w:szCs w:val="24"/>
        </w:rPr>
        <w:t>pozwalających</w:t>
      </w:r>
      <w:r w:rsidRPr="00AF75AE">
        <w:rPr>
          <w:rFonts w:cs="Times New Roman"/>
          <w:color w:val="000000"/>
          <w:spacing w:val="-8"/>
          <w:sz w:val="24"/>
          <w:szCs w:val="24"/>
        </w:rPr>
        <w:t xml:space="preserve"> </w:t>
      </w:r>
      <w:r w:rsidRPr="00AF75AE">
        <w:rPr>
          <w:rFonts w:cs="Times New Roman"/>
          <w:color w:val="000000"/>
          <w:sz w:val="24"/>
          <w:szCs w:val="24"/>
        </w:rPr>
        <w:t>ocenić</w:t>
      </w:r>
      <w:r w:rsidRPr="00AF75AE">
        <w:rPr>
          <w:rFonts w:cs="Times New Roman"/>
          <w:color w:val="000000"/>
          <w:spacing w:val="-9"/>
          <w:sz w:val="24"/>
          <w:szCs w:val="24"/>
        </w:rPr>
        <w:t xml:space="preserve"> </w:t>
      </w:r>
      <w:r w:rsidRPr="00AF75AE">
        <w:rPr>
          <w:rFonts w:cs="Times New Roman"/>
          <w:color w:val="000000"/>
          <w:sz w:val="24"/>
          <w:szCs w:val="24"/>
        </w:rPr>
        <w:t>sytuację</w:t>
      </w:r>
      <w:r w:rsidRPr="00AF75AE">
        <w:rPr>
          <w:rFonts w:cs="Times New Roman"/>
          <w:color w:val="000000"/>
          <w:spacing w:val="-8"/>
          <w:sz w:val="24"/>
          <w:szCs w:val="24"/>
        </w:rPr>
        <w:t xml:space="preserve"> </w:t>
      </w:r>
      <w:r w:rsidRPr="00AF75AE">
        <w:rPr>
          <w:rFonts w:cs="Times New Roman"/>
          <w:color w:val="000000"/>
          <w:spacing w:val="-1"/>
          <w:sz w:val="24"/>
          <w:szCs w:val="24"/>
        </w:rPr>
        <w:t>ekonomiczną</w:t>
      </w:r>
      <w:r w:rsidRPr="00AF75AE">
        <w:rPr>
          <w:rFonts w:cs="Times New Roman"/>
          <w:color w:val="000000"/>
          <w:spacing w:val="-8"/>
          <w:sz w:val="24"/>
          <w:szCs w:val="24"/>
        </w:rPr>
        <w:t xml:space="preserve"> </w:t>
      </w:r>
      <w:r w:rsidRPr="00AF75AE">
        <w:rPr>
          <w:rFonts w:cs="Times New Roman"/>
          <w:color w:val="000000"/>
          <w:sz w:val="24"/>
          <w:szCs w:val="24"/>
        </w:rPr>
        <w:t>Wykonawcy</w:t>
      </w:r>
      <w:r w:rsidRPr="00AF75AE">
        <w:rPr>
          <w:rFonts w:cs="Times New Roman"/>
          <w:color w:val="000000"/>
          <w:spacing w:val="-8"/>
          <w:sz w:val="24"/>
          <w:szCs w:val="24"/>
        </w:rPr>
        <w:t xml:space="preserve"> </w:t>
      </w:r>
      <w:r w:rsidRPr="00AF75AE">
        <w:rPr>
          <w:rFonts w:cs="Times New Roman"/>
          <w:color w:val="000000"/>
          <w:sz w:val="24"/>
          <w:szCs w:val="24"/>
        </w:rPr>
        <w:t>i</w:t>
      </w:r>
      <w:r w:rsidRPr="00AF75AE">
        <w:rPr>
          <w:rFonts w:cs="Times New Roman"/>
          <w:color w:val="000000"/>
          <w:spacing w:val="-6"/>
          <w:sz w:val="24"/>
          <w:szCs w:val="24"/>
        </w:rPr>
        <w:t xml:space="preserve"> </w:t>
      </w:r>
      <w:r w:rsidRPr="00AF75AE">
        <w:rPr>
          <w:rFonts w:cs="Times New Roman"/>
          <w:color w:val="000000"/>
          <w:sz w:val="24"/>
          <w:szCs w:val="24"/>
        </w:rPr>
        <w:t>zdolność</w:t>
      </w:r>
      <w:r w:rsidRPr="00AF75AE">
        <w:rPr>
          <w:rFonts w:cs="Times New Roman"/>
          <w:color w:val="000000"/>
          <w:spacing w:val="-8"/>
          <w:sz w:val="24"/>
          <w:szCs w:val="24"/>
        </w:rPr>
        <w:t xml:space="preserve"> </w:t>
      </w:r>
      <w:r w:rsidRPr="00AF75AE">
        <w:rPr>
          <w:rFonts w:cs="Times New Roman"/>
          <w:color w:val="000000"/>
          <w:sz w:val="24"/>
          <w:szCs w:val="24"/>
        </w:rPr>
        <w:t>do</w:t>
      </w:r>
      <w:r w:rsidRPr="00AF75AE">
        <w:rPr>
          <w:rFonts w:cs="Times New Roman"/>
          <w:color w:val="000000"/>
          <w:spacing w:val="-8"/>
          <w:sz w:val="24"/>
          <w:szCs w:val="24"/>
        </w:rPr>
        <w:t xml:space="preserve"> </w:t>
      </w:r>
      <w:r w:rsidRPr="00AF75AE">
        <w:rPr>
          <w:rFonts w:cs="Times New Roman"/>
          <w:color w:val="000000"/>
          <w:spacing w:val="-1"/>
          <w:sz w:val="24"/>
          <w:szCs w:val="24"/>
        </w:rPr>
        <w:t>wykonania</w:t>
      </w:r>
      <w:r w:rsidRPr="00AF75AE">
        <w:rPr>
          <w:rFonts w:cs="Times New Roman"/>
          <w:color w:val="000000"/>
          <w:spacing w:val="-8"/>
          <w:sz w:val="24"/>
          <w:szCs w:val="24"/>
        </w:rPr>
        <w:t xml:space="preserve"> </w:t>
      </w:r>
      <w:r w:rsidRPr="00AF75AE">
        <w:rPr>
          <w:rFonts w:cs="Times New Roman"/>
          <w:color w:val="000000"/>
          <w:spacing w:val="-1"/>
          <w:sz w:val="24"/>
          <w:szCs w:val="24"/>
        </w:rPr>
        <w:t>Umowy.</w:t>
      </w:r>
    </w:p>
    <w:p w14:paraId="117B34C9" w14:textId="77777777" w:rsidR="008500AF" w:rsidRPr="00AF75AE" w:rsidRDefault="008500AF" w:rsidP="00390142">
      <w:pPr>
        <w:pStyle w:val="Tekstpodstawowy"/>
        <w:tabs>
          <w:tab w:val="left" w:pos="730"/>
        </w:tabs>
        <w:suppressAutoHyphens w:val="0"/>
        <w:spacing w:before="36" w:after="0" w:line="276" w:lineRule="auto"/>
        <w:ind w:left="1812" w:right="123"/>
        <w:jc w:val="both"/>
        <w:textAlignment w:val="auto"/>
        <w:rPr>
          <w:rFonts w:cs="Times New Roman"/>
          <w:b/>
          <w:color w:val="000000"/>
          <w:spacing w:val="-1"/>
          <w:sz w:val="24"/>
          <w:szCs w:val="24"/>
        </w:rPr>
      </w:pPr>
    </w:p>
    <w:p w14:paraId="52FF3505" w14:textId="2DD4A252" w:rsidR="008500AF" w:rsidRPr="00AF75AE" w:rsidRDefault="004519F3" w:rsidP="00895553">
      <w:pPr>
        <w:pStyle w:val="Tekstpodstawowy"/>
        <w:tabs>
          <w:tab w:val="left" w:pos="730"/>
        </w:tabs>
        <w:suppressAutoHyphens w:val="0"/>
        <w:spacing w:before="36" w:after="0" w:line="276" w:lineRule="auto"/>
        <w:ind w:right="123"/>
        <w:jc w:val="center"/>
        <w:textAlignment w:val="auto"/>
        <w:rPr>
          <w:rFonts w:cs="Times New Roman"/>
          <w:sz w:val="24"/>
          <w:szCs w:val="24"/>
        </w:rPr>
      </w:pPr>
      <w:r w:rsidRPr="00AF75AE">
        <w:rPr>
          <w:rFonts w:cs="Times New Roman"/>
          <w:b/>
          <w:sz w:val="24"/>
          <w:szCs w:val="24"/>
        </w:rPr>
        <w:t>§ 3</w:t>
      </w:r>
    </w:p>
    <w:p w14:paraId="23A1DE2E" w14:textId="77777777" w:rsidR="008500AF" w:rsidRPr="00AF75AE" w:rsidRDefault="004519F3" w:rsidP="00390142">
      <w:pPr>
        <w:numPr>
          <w:ilvl w:val="0"/>
          <w:numId w:val="7"/>
        </w:numPr>
        <w:tabs>
          <w:tab w:val="left" w:pos="360"/>
        </w:tabs>
        <w:spacing w:line="276" w:lineRule="auto"/>
        <w:ind w:left="380" w:hanging="386"/>
        <w:jc w:val="both"/>
        <w:rPr>
          <w:rFonts w:cs="Times New Roman"/>
          <w:sz w:val="24"/>
          <w:szCs w:val="24"/>
        </w:rPr>
      </w:pPr>
      <w:r w:rsidRPr="00AF75AE">
        <w:rPr>
          <w:rFonts w:cs="Times New Roman"/>
          <w:sz w:val="24"/>
          <w:szCs w:val="24"/>
        </w:rPr>
        <w:t xml:space="preserve">Zamawiający zobowiązuje się do: </w:t>
      </w:r>
    </w:p>
    <w:p w14:paraId="13D54AA1" w14:textId="77777777" w:rsidR="008500AF" w:rsidRPr="00AF75AE" w:rsidRDefault="004519F3" w:rsidP="00390142">
      <w:pPr>
        <w:numPr>
          <w:ilvl w:val="0"/>
          <w:numId w:val="8"/>
        </w:numPr>
        <w:spacing w:line="276" w:lineRule="auto"/>
        <w:jc w:val="both"/>
        <w:rPr>
          <w:rFonts w:cs="Times New Roman"/>
          <w:sz w:val="24"/>
          <w:szCs w:val="24"/>
        </w:rPr>
      </w:pPr>
      <w:r w:rsidRPr="00AF75AE">
        <w:rPr>
          <w:rFonts w:cs="Times New Roman"/>
          <w:sz w:val="24"/>
          <w:szCs w:val="24"/>
        </w:rPr>
        <w:t>dostarczenia dokumentacji projektowo-technicznej dot. realizacji przedmiotu umowy,</w:t>
      </w:r>
    </w:p>
    <w:p w14:paraId="789CB3A3" w14:textId="104402A8" w:rsidR="008500AF" w:rsidRPr="00AF75AE" w:rsidRDefault="004519F3" w:rsidP="00390142">
      <w:pPr>
        <w:numPr>
          <w:ilvl w:val="0"/>
          <w:numId w:val="8"/>
        </w:numPr>
        <w:spacing w:line="276" w:lineRule="auto"/>
        <w:jc w:val="both"/>
        <w:rPr>
          <w:rFonts w:cs="Times New Roman"/>
          <w:sz w:val="24"/>
          <w:szCs w:val="24"/>
        </w:rPr>
      </w:pPr>
      <w:r w:rsidRPr="00AF75AE">
        <w:rPr>
          <w:rFonts w:cs="Times New Roman"/>
          <w:sz w:val="24"/>
          <w:szCs w:val="24"/>
        </w:rPr>
        <w:t>przekazania Wykonawcy placu budowy,</w:t>
      </w:r>
    </w:p>
    <w:p w14:paraId="450980D4" w14:textId="407AADFB" w:rsidR="003158A0" w:rsidRPr="003158A0" w:rsidRDefault="004519F3" w:rsidP="003158A0">
      <w:pPr>
        <w:numPr>
          <w:ilvl w:val="0"/>
          <w:numId w:val="8"/>
        </w:numPr>
        <w:tabs>
          <w:tab w:val="left" w:pos="1080"/>
        </w:tabs>
        <w:spacing w:line="276" w:lineRule="auto"/>
        <w:ind w:left="1077" w:hanging="357"/>
        <w:jc w:val="both"/>
        <w:rPr>
          <w:rFonts w:cs="Times New Roman"/>
          <w:sz w:val="24"/>
          <w:szCs w:val="24"/>
        </w:rPr>
      </w:pPr>
      <w:r w:rsidRPr="00AF75AE">
        <w:rPr>
          <w:rFonts w:cs="Times New Roman"/>
          <w:sz w:val="24"/>
          <w:szCs w:val="24"/>
        </w:rPr>
        <w:t>zapewnienie nadzoru Inwestorskiego, zgodnie z Prawem budowlanym.</w:t>
      </w:r>
    </w:p>
    <w:p w14:paraId="28A793F4" w14:textId="4F0F3D8A" w:rsidR="008500AF" w:rsidRPr="003158A0" w:rsidRDefault="004519F3" w:rsidP="00390142">
      <w:pPr>
        <w:numPr>
          <w:ilvl w:val="0"/>
          <w:numId w:val="7"/>
        </w:numPr>
        <w:tabs>
          <w:tab w:val="left" w:pos="360"/>
        </w:tabs>
        <w:spacing w:line="276" w:lineRule="auto"/>
        <w:ind w:left="380" w:hanging="386"/>
        <w:jc w:val="both"/>
        <w:rPr>
          <w:rFonts w:cs="Times New Roman"/>
          <w:sz w:val="24"/>
          <w:szCs w:val="24"/>
        </w:rPr>
      </w:pPr>
      <w:r w:rsidRPr="00AF75AE">
        <w:rPr>
          <w:rFonts w:cs="Times New Roman"/>
          <w:sz w:val="24"/>
          <w:szCs w:val="24"/>
        </w:rPr>
        <w:t>Zamawiający powołuje inspektora nadzoru w osobach w następującej branży:</w:t>
      </w:r>
    </w:p>
    <w:p w14:paraId="006E1575" w14:textId="667959EA" w:rsidR="00591010" w:rsidRPr="003158A0" w:rsidRDefault="004519F3" w:rsidP="003158A0">
      <w:pPr>
        <w:pStyle w:val="Akapitzlist"/>
        <w:numPr>
          <w:ilvl w:val="0"/>
          <w:numId w:val="32"/>
        </w:numPr>
        <w:tabs>
          <w:tab w:val="left" w:pos="-1080"/>
        </w:tabs>
        <w:spacing w:line="276" w:lineRule="auto"/>
        <w:jc w:val="both"/>
        <w:rPr>
          <w:rFonts w:cs="Times New Roman"/>
          <w:sz w:val="24"/>
          <w:szCs w:val="24"/>
        </w:rPr>
      </w:pPr>
      <w:r w:rsidRPr="00AF75AE">
        <w:rPr>
          <w:rFonts w:cs="Times New Roman"/>
          <w:sz w:val="24"/>
          <w:szCs w:val="24"/>
        </w:rPr>
        <w:t>Budowlana __________________ lub inna wskazana pisemnie osoba.</w:t>
      </w:r>
    </w:p>
    <w:p w14:paraId="431737ED" w14:textId="5DB3C9BD" w:rsidR="008500AF" w:rsidRDefault="004519F3" w:rsidP="00390142">
      <w:pPr>
        <w:tabs>
          <w:tab w:val="left" w:pos="380"/>
        </w:tabs>
        <w:spacing w:after="120" w:line="276" w:lineRule="auto"/>
        <w:jc w:val="both"/>
        <w:rPr>
          <w:rFonts w:cs="Times New Roman"/>
          <w:sz w:val="24"/>
          <w:szCs w:val="24"/>
        </w:rPr>
      </w:pPr>
      <w:r w:rsidRPr="00AF75AE">
        <w:rPr>
          <w:rFonts w:cs="Times New Roman"/>
          <w:sz w:val="24"/>
          <w:szCs w:val="24"/>
        </w:rPr>
        <w:t>Inspektor nadzoru działa w pełnym zakresie czynności określonych w odnośnych przepisach ustawy Prawo budowlane.</w:t>
      </w:r>
    </w:p>
    <w:p w14:paraId="554F3FF6" w14:textId="77777777" w:rsidR="003158A0" w:rsidRPr="00AF75AE" w:rsidRDefault="003158A0" w:rsidP="00390142">
      <w:pPr>
        <w:tabs>
          <w:tab w:val="left" w:pos="380"/>
        </w:tabs>
        <w:spacing w:after="120" w:line="276" w:lineRule="auto"/>
        <w:jc w:val="both"/>
        <w:rPr>
          <w:rFonts w:cs="Times New Roman"/>
          <w:sz w:val="24"/>
          <w:szCs w:val="24"/>
        </w:rPr>
      </w:pPr>
    </w:p>
    <w:p w14:paraId="05537527" w14:textId="77777777"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 xml:space="preserve">Terminy </w:t>
      </w:r>
    </w:p>
    <w:p w14:paraId="6DC203D6"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4</w:t>
      </w:r>
    </w:p>
    <w:p w14:paraId="471A26CF" w14:textId="77777777" w:rsidR="008500AF" w:rsidRPr="00AF75AE" w:rsidRDefault="004519F3" w:rsidP="00390142">
      <w:pPr>
        <w:numPr>
          <w:ilvl w:val="0"/>
          <w:numId w:val="9"/>
        </w:numPr>
        <w:spacing w:line="276" w:lineRule="auto"/>
        <w:jc w:val="both"/>
        <w:rPr>
          <w:rFonts w:cs="Times New Roman"/>
          <w:sz w:val="24"/>
          <w:szCs w:val="24"/>
        </w:rPr>
      </w:pPr>
      <w:r w:rsidRPr="00AF75AE">
        <w:rPr>
          <w:rFonts w:cs="Times New Roman"/>
          <w:sz w:val="24"/>
          <w:szCs w:val="24"/>
        </w:rPr>
        <w:t>Wprowadzenie Wykonawcy na miejsce robót i przekazanie placu budowy nastąpi                               w terminie 14 dni od dnia zawarcia umowy, na podstawie protokołu sporządzonego                               z udziałem umocowanych przedstawicieli stron.</w:t>
      </w:r>
    </w:p>
    <w:p w14:paraId="514FB162" w14:textId="77777777" w:rsidR="008500AF" w:rsidRPr="00AF75AE" w:rsidRDefault="004519F3" w:rsidP="00390142">
      <w:pPr>
        <w:numPr>
          <w:ilvl w:val="0"/>
          <w:numId w:val="9"/>
        </w:numPr>
        <w:spacing w:line="276" w:lineRule="auto"/>
        <w:jc w:val="both"/>
        <w:rPr>
          <w:rFonts w:cs="Times New Roman"/>
          <w:sz w:val="24"/>
          <w:szCs w:val="24"/>
        </w:rPr>
      </w:pPr>
      <w:r w:rsidRPr="00AF75AE">
        <w:rPr>
          <w:rFonts w:cs="Times New Roman"/>
          <w:sz w:val="24"/>
          <w:szCs w:val="24"/>
        </w:rPr>
        <w:t xml:space="preserve">Przed wprowadzeniem na budowę Wykonawca jest zobowiązany, zgodnie                                              z Rozporządzeniem Ministra Infrastruktury z dnia 23 czerwca 2003 r. </w:t>
      </w:r>
      <w:r w:rsidRPr="00AF75AE">
        <w:rPr>
          <w:rFonts w:cs="Times New Roman"/>
          <w:i/>
          <w:sz w:val="24"/>
          <w:szCs w:val="24"/>
        </w:rPr>
        <w:t>w sprawie informacji dotyczącej bezpieczeństwa i ochrony zdrowia oraz planu bezpieczeństwa i ochrony zdrowia</w:t>
      </w:r>
      <w:r w:rsidRPr="00AF75AE">
        <w:rPr>
          <w:rFonts w:cs="Times New Roman"/>
          <w:sz w:val="24"/>
          <w:szCs w:val="24"/>
        </w:rPr>
        <w:t xml:space="preserve"> (Dz. U Nr 120 poz. 1126), sporządzić plan bezpieczeństwa i ochrony zdrowia (BIOZ), który będzie stanowił załącznik do protokołu wprowadzenia na budowę.</w:t>
      </w:r>
    </w:p>
    <w:p w14:paraId="7954E2CD" w14:textId="392D05CE" w:rsidR="008500AF" w:rsidRPr="003158A0" w:rsidRDefault="004519F3" w:rsidP="003158A0">
      <w:pPr>
        <w:numPr>
          <w:ilvl w:val="0"/>
          <w:numId w:val="9"/>
        </w:numPr>
        <w:spacing w:line="276" w:lineRule="auto"/>
        <w:jc w:val="both"/>
        <w:rPr>
          <w:rFonts w:cs="Times New Roman"/>
          <w:sz w:val="24"/>
          <w:szCs w:val="24"/>
        </w:rPr>
      </w:pPr>
      <w:r w:rsidRPr="00AF75AE">
        <w:rPr>
          <w:rFonts w:cs="Times New Roman"/>
          <w:sz w:val="24"/>
          <w:szCs w:val="24"/>
        </w:rPr>
        <w:t xml:space="preserve">Termin zakończenia całości robót budowlanych ustala się </w:t>
      </w:r>
      <w:r w:rsidRPr="00AF75AE">
        <w:rPr>
          <w:rFonts w:cs="Times New Roman"/>
          <w:bCs/>
          <w:sz w:val="24"/>
          <w:szCs w:val="24"/>
        </w:rPr>
        <w:t>na dzień</w:t>
      </w:r>
      <w:r w:rsidRPr="00AF75AE">
        <w:rPr>
          <w:rFonts w:cs="Times New Roman"/>
          <w:b/>
          <w:bCs/>
          <w:sz w:val="24"/>
          <w:szCs w:val="24"/>
        </w:rPr>
        <w:t xml:space="preserve"> </w:t>
      </w:r>
      <w:r w:rsidRPr="00AF75AE">
        <w:rPr>
          <w:rFonts w:cs="Times New Roman"/>
          <w:bCs/>
          <w:sz w:val="24"/>
          <w:szCs w:val="24"/>
        </w:rPr>
        <w:t>……………………….</w:t>
      </w:r>
      <w:r w:rsidRPr="00AF75AE">
        <w:rPr>
          <w:rFonts w:cs="Times New Roman"/>
          <w:sz w:val="24"/>
          <w:szCs w:val="24"/>
        </w:rPr>
        <w:t xml:space="preserve">  </w:t>
      </w:r>
      <w:r w:rsidRPr="003158A0">
        <w:rPr>
          <w:rFonts w:cs="Times New Roman"/>
          <w:sz w:val="24"/>
          <w:szCs w:val="24"/>
        </w:rPr>
        <w:t xml:space="preserve">                   </w:t>
      </w:r>
    </w:p>
    <w:p w14:paraId="767AA2A5" w14:textId="77777777" w:rsidR="00591010" w:rsidRDefault="004519F3" w:rsidP="00390142">
      <w:pPr>
        <w:spacing w:line="276" w:lineRule="auto"/>
        <w:ind w:left="386"/>
        <w:jc w:val="both"/>
        <w:rPr>
          <w:rFonts w:cs="Times New Roman"/>
          <w:sz w:val="24"/>
          <w:szCs w:val="24"/>
        </w:rPr>
      </w:pPr>
      <w:r w:rsidRPr="00AF75AE">
        <w:rPr>
          <w:rFonts w:cs="Times New Roman"/>
          <w:sz w:val="24"/>
          <w:szCs w:val="24"/>
        </w:rPr>
        <w:t xml:space="preserve">Wykonawca zobowiązany jest do należytego wykonania całości zakresu prac                                           i przedstawienia pisma dotyczącego gotowości do odbioru, zgodnie z § 6  ust. 2 wraz ze sporządzeniem i dostarczeniem Zamawiającemu całości dokumentacji powykonawczej zgodnie  z § 6 ust. 7. Szczegółowy Harmonogram Rzeczowo-Finansowy, o którym mowa w </w:t>
      </w:r>
      <w:r w:rsidRPr="00AF75AE">
        <w:rPr>
          <w:rFonts w:cs="Times New Roman"/>
          <w:sz w:val="24"/>
          <w:szCs w:val="24"/>
        </w:rPr>
        <w:lastRenderedPageBreak/>
        <w:t xml:space="preserve">§2 ust.5 z uwzględnieniem terminu wskazanego w pierwszym zdaniu zostanie sporządzony oraz uzgodniony z Zamawiającym i przyjęty przez Strony w terminie 14 dni od daty podpisania umowy, i stanowić będzie załącznik do niniejszej Umowy. </w:t>
      </w:r>
    </w:p>
    <w:p w14:paraId="3B6FE56C" w14:textId="0F1C5A45" w:rsidR="006D3D13" w:rsidRPr="003158A0" w:rsidRDefault="004519F3" w:rsidP="003158A0">
      <w:pPr>
        <w:spacing w:line="276" w:lineRule="auto"/>
        <w:ind w:left="386"/>
        <w:jc w:val="both"/>
        <w:rPr>
          <w:rFonts w:cs="Times New Roman"/>
          <w:sz w:val="24"/>
          <w:szCs w:val="24"/>
        </w:rPr>
      </w:pPr>
      <w:r w:rsidRPr="00AF75AE">
        <w:rPr>
          <w:rFonts w:cs="Times New Roman"/>
          <w:sz w:val="24"/>
          <w:szCs w:val="24"/>
        </w:rPr>
        <w:t xml:space="preserve">Harmonogram ten należy opracować w uzgodnieniu z Zamawiającym, na podstawie wspólnych uzgodnień dotyczących płatności za wykonane i odebrane etapy robót o których mowa w </w:t>
      </w:r>
      <w:r w:rsidRPr="00AF75AE">
        <w:rPr>
          <w:rFonts w:cs="Times New Roman"/>
          <w:b/>
          <w:caps/>
          <w:sz w:val="24"/>
          <w:szCs w:val="24"/>
        </w:rPr>
        <w:t xml:space="preserve">§ 5 </w:t>
      </w:r>
      <w:r w:rsidRPr="00AF75AE">
        <w:rPr>
          <w:rFonts w:cs="Times New Roman"/>
          <w:sz w:val="24"/>
          <w:szCs w:val="24"/>
        </w:rPr>
        <w:t xml:space="preserve">ust.1. </w:t>
      </w:r>
    </w:p>
    <w:p w14:paraId="6692D46D" w14:textId="7FB4A0D8" w:rsidR="006D3D13" w:rsidRPr="003158A0" w:rsidRDefault="004519F3" w:rsidP="003158A0">
      <w:pPr>
        <w:numPr>
          <w:ilvl w:val="0"/>
          <w:numId w:val="9"/>
        </w:numPr>
        <w:spacing w:line="276" w:lineRule="auto"/>
        <w:jc w:val="both"/>
        <w:rPr>
          <w:rFonts w:cs="Times New Roman"/>
          <w:sz w:val="24"/>
          <w:szCs w:val="24"/>
        </w:rPr>
      </w:pPr>
      <w:r w:rsidRPr="00AF75AE">
        <w:rPr>
          <w:rFonts w:cs="Times New Roman"/>
          <w:sz w:val="24"/>
          <w:szCs w:val="24"/>
        </w:rPr>
        <w:t xml:space="preserve">Za termin zakończenia realizacji przedmiotu umowy </w:t>
      </w:r>
      <w:r w:rsidRPr="00AF75AE">
        <w:rPr>
          <w:rFonts w:cs="Times New Roman"/>
          <w:b/>
          <w:sz w:val="24"/>
          <w:szCs w:val="24"/>
        </w:rPr>
        <w:t>przyjmuje się datę podpisania przez Zamawiającego protokołu odbioru końcowego przedmiotu umowy.</w:t>
      </w:r>
    </w:p>
    <w:p w14:paraId="27B34523" w14:textId="77777777" w:rsidR="008500AF" w:rsidRPr="00AF75AE" w:rsidRDefault="004519F3" w:rsidP="00390142">
      <w:pPr>
        <w:numPr>
          <w:ilvl w:val="0"/>
          <w:numId w:val="9"/>
        </w:numPr>
        <w:spacing w:line="276" w:lineRule="auto"/>
        <w:jc w:val="both"/>
        <w:rPr>
          <w:rFonts w:cs="Times New Roman"/>
          <w:sz w:val="24"/>
          <w:szCs w:val="24"/>
        </w:rPr>
      </w:pPr>
      <w:r w:rsidRPr="00AF75AE">
        <w:rPr>
          <w:rFonts w:cs="Times New Roman"/>
          <w:sz w:val="24"/>
          <w:szCs w:val="24"/>
        </w:rPr>
        <w:t>Wykonawca zabezpieczy wszystkie niezbędne zasoby tak, aby terminy realizacji robót</w:t>
      </w:r>
      <w:r w:rsidRPr="00AF75AE">
        <w:rPr>
          <w:rFonts w:cs="Times New Roman"/>
          <w:sz w:val="24"/>
          <w:szCs w:val="24"/>
        </w:rPr>
        <w:br/>
        <w:t>i całego przedmiotu Umowy mogły być dotrzymane. Wykonawca sam w pełni odpowiada za organizację i realizację przedmiotu Umowy, z wyjątkiem przypadków wskazanych                wprost w Umowie, w których potrzebne jest działanie Zamawiającego.</w:t>
      </w:r>
    </w:p>
    <w:p w14:paraId="2A9E6AE8" w14:textId="77777777" w:rsidR="00EA53BB" w:rsidRPr="00AF75AE" w:rsidRDefault="00EA53BB" w:rsidP="0017359B">
      <w:pPr>
        <w:spacing w:after="120" w:line="276" w:lineRule="auto"/>
        <w:rPr>
          <w:rFonts w:cs="Times New Roman"/>
          <w:b/>
          <w:caps/>
          <w:sz w:val="24"/>
          <w:szCs w:val="24"/>
        </w:rPr>
      </w:pPr>
    </w:p>
    <w:p w14:paraId="1D64FE64" w14:textId="3C9E93F1"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 xml:space="preserve">OdbiORY robót </w:t>
      </w:r>
    </w:p>
    <w:p w14:paraId="467FF26F"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5</w:t>
      </w:r>
    </w:p>
    <w:p w14:paraId="35845754" w14:textId="5EA1EA29" w:rsidR="008500AF" w:rsidRDefault="004519F3" w:rsidP="00390142">
      <w:pPr>
        <w:numPr>
          <w:ilvl w:val="0"/>
          <w:numId w:val="10"/>
        </w:numPr>
        <w:spacing w:line="276" w:lineRule="auto"/>
        <w:jc w:val="both"/>
        <w:rPr>
          <w:rFonts w:cs="Times New Roman"/>
          <w:sz w:val="24"/>
          <w:szCs w:val="24"/>
        </w:rPr>
      </w:pPr>
      <w:r w:rsidRPr="00AF75AE">
        <w:rPr>
          <w:rFonts w:cs="Times New Roman"/>
          <w:sz w:val="24"/>
          <w:szCs w:val="24"/>
        </w:rPr>
        <w:t>Ustala się, że przedmiotem odbioru:</w:t>
      </w:r>
    </w:p>
    <w:p w14:paraId="04A0FDBE" w14:textId="77777777" w:rsidR="006D3D13" w:rsidRPr="006D3D13" w:rsidRDefault="006D3D13" w:rsidP="006D3D13">
      <w:pPr>
        <w:spacing w:line="276" w:lineRule="auto"/>
        <w:ind w:left="360"/>
        <w:jc w:val="both"/>
        <w:rPr>
          <w:rFonts w:cs="Times New Roman"/>
          <w:sz w:val="12"/>
          <w:szCs w:val="12"/>
        </w:rPr>
      </w:pPr>
    </w:p>
    <w:p w14:paraId="3117048A" w14:textId="77777777" w:rsidR="008500AF" w:rsidRPr="00AF75AE" w:rsidRDefault="004519F3" w:rsidP="00390142">
      <w:pPr>
        <w:spacing w:line="276" w:lineRule="auto"/>
        <w:ind w:left="426"/>
        <w:jc w:val="both"/>
        <w:rPr>
          <w:rFonts w:cs="Times New Roman"/>
          <w:sz w:val="24"/>
          <w:szCs w:val="24"/>
        </w:rPr>
      </w:pPr>
      <w:r w:rsidRPr="00AF75AE">
        <w:rPr>
          <w:rFonts w:cs="Times New Roman"/>
          <w:sz w:val="24"/>
          <w:szCs w:val="24"/>
        </w:rPr>
        <w:t xml:space="preserve">1) częściowego – będą zakończone elementy robót zgodnie z podziałem na etapy przedstawionym w Harmonogramie rzeczowo-finansowym, o którym mowa  w § 4 ust. 4. </w:t>
      </w:r>
    </w:p>
    <w:p w14:paraId="5B15DF7F" w14:textId="77777777" w:rsidR="008500AF" w:rsidRPr="00AF75AE" w:rsidRDefault="004519F3" w:rsidP="00390142">
      <w:pPr>
        <w:spacing w:line="276" w:lineRule="auto"/>
        <w:ind w:left="426"/>
        <w:jc w:val="both"/>
        <w:rPr>
          <w:rFonts w:cs="Times New Roman"/>
          <w:sz w:val="24"/>
          <w:szCs w:val="24"/>
        </w:rPr>
      </w:pPr>
      <w:r w:rsidRPr="00AF75AE">
        <w:rPr>
          <w:rFonts w:cs="Times New Roman"/>
          <w:sz w:val="24"/>
          <w:szCs w:val="24"/>
        </w:rPr>
        <w:t>2) końcowego – będzie kompletny przedmiot umowy, na podstawie Protokołu odbioru końcowego robót,</w:t>
      </w:r>
    </w:p>
    <w:p w14:paraId="530C60DB" w14:textId="5DD9FF19" w:rsidR="006D3D13" w:rsidRPr="003158A0" w:rsidRDefault="004519F3" w:rsidP="003158A0">
      <w:pPr>
        <w:spacing w:line="276" w:lineRule="auto"/>
        <w:ind w:left="360"/>
        <w:jc w:val="both"/>
        <w:rPr>
          <w:rFonts w:cs="Times New Roman"/>
          <w:sz w:val="24"/>
          <w:szCs w:val="24"/>
        </w:rPr>
      </w:pPr>
      <w:r w:rsidRPr="00AF75AE">
        <w:rPr>
          <w:rFonts w:cs="Times New Roman"/>
          <w:sz w:val="24"/>
          <w:szCs w:val="24"/>
        </w:rPr>
        <w:t>3) ostateczny – po upływie okresu rękojmi, na podstawie Protokołu odbioru ostatecznego robót.</w:t>
      </w:r>
    </w:p>
    <w:p w14:paraId="406009ED" w14:textId="35C5237F" w:rsidR="008500AF" w:rsidRPr="00AF75AE" w:rsidRDefault="004519F3" w:rsidP="00390142">
      <w:pPr>
        <w:numPr>
          <w:ilvl w:val="0"/>
          <w:numId w:val="10"/>
        </w:numPr>
        <w:spacing w:line="276" w:lineRule="auto"/>
        <w:jc w:val="both"/>
        <w:rPr>
          <w:rFonts w:cs="Times New Roman"/>
          <w:sz w:val="24"/>
          <w:szCs w:val="24"/>
        </w:rPr>
      </w:pPr>
      <w:r w:rsidRPr="00AF75AE">
        <w:rPr>
          <w:rFonts w:cs="Times New Roman"/>
          <w:sz w:val="24"/>
          <w:szCs w:val="24"/>
        </w:rPr>
        <w:t xml:space="preserve">Wykonawca zgłasza Zamawiającemu gotowość do odbioru przedmiotu umowy pismem </w:t>
      </w:r>
      <w:r w:rsidR="00ED1210">
        <w:rPr>
          <w:rFonts w:cs="Times New Roman"/>
          <w:sz w:val="24"/>
          <w:szCs w:val="24"/>
        </w:rPr>
        <w:t xml:space="preserve">                   </w:t>
      </w:r>
      <w:r w:rsidRPr="00AF75AE">
        <w:rPr>
          <w:rFonts w:cs="Times New Roman"/>
          <w:sz w:val="24"/>
          <w:szCs w:val="24"/>
        </w:rPr>
        <w:t xml:space="preserve">do Zamawiającego. Pismo do Zamawiającego musi wpłynąć nie później niż na </w:t>
      </w:r>
      <w:r w:rsidR="00ED1210">
        <w:rPr>
          <w:rFonts w:cs="Times New Roman"/>
          <w:b/>
          <w:sz w:val="24"/>
          <w:szCs w:val="24"/>
        </w:rPr>
        <w:t>2</w:t>
      </w:r>
      <w:r w:rsidRPr="00AF75AE">
        <w:rPr>
          <w:rFonts w:cs="Times New Roman"/>
          <w:b/>
          <w:sz w:val="24"/>
          <w:szCs w:val="24"/>
        </w:rPr>
        <w:t xml:space="preserve"> dni</w:t>
      </w:r>
      <w:r w:rsidRPr="00AF75AE">
        <w:rPr>
          <w:rFonts w:cs="Times New Roman"/>
          <w:sz w:val="24"/>
          <w:szCs w:val="24"/>
        </w:rPr>
        <w:t xml:space="preserve"> robocze przed </w:t>
      </w:r>
      <w:r w:rsidR="00ED1210">
        <w:rPr>
          <w:rFonts w:cs="Times New Roman"/>
          <w:sz w:val="24"/>
          <w:szCs w:val="24"/>
        </w:rPr>
        <w:t>terminem zakończenia robót budowlanych</w:t>
      </w:r>
      <w:r w:rsidRPr="00AF75AE">
        <w:rPr>
          <w:rFonts w:cs="Times New Roman"/>
          <w:sz w:val="24"/>
          <w:szCs w:val="24"/>
        </w:rPr>
        <w:t xml:space="preserve">. </w:t>
      </w:r>
    </w:p>
    <w:p w14:paraId="528B63A2" w14:textId="1A63A29F" w:rsidR="008500AF" w:rsidRPr="00AF75AE" w:rsidRDefault="004519F3" w:rsidP="00390142">
      <w:pPr>
        <w:numPr>
          <w:ilvl w:val="0"/>
          <w:numId w:val="10"/>
        </w:numPr>
        <w:spacing w:line="276" w:lineRule="auto"/>
        <w:jc w:val="both"/>
        <w:rPr>
          <w:rFonts w:cs="Times New Roman"/>
          <w:sz w:val="24"/>
          <w:szCs w:val="24"/>
        </w:rPr>
      </w:pPr>
      <w:r w:rsidRPr="00AF75AE">
        <w:rPr>
          <w:rFonts w:cs="Times New Roman"/>
          <w:sz w:val="24"/>
          <w:szCs w:val="24"/>
        </w:rPr>
        <w:t>Roboty będące przedmiotem odbioru częściowego odbiera Inspektor Nadzoru</w:t>
      </w:r>
      <w:r w:rsidR="00EA53BB" w:rsidRPr="00AF75AE">
        <w:rPr>
          <w:rFonts w:cs="Times New Roman"/>
          <w:sz w:val="24"/>
          <w:szCs w:val="24"/>
        </w:rPr>
        <w:t xml:space="preserve"> </w:t>
      </w:r>
      <w:r w:rsidR="00EA53BB" w:rsidRPr="00AF75AE">
        <w:rPr>
          <w:rFonts w:cs="Times New Roman"/>
          <w:sz w:val="24"/>
          <w:szCs w:val="24"/>
        </w:rPr>
        <w:br/>
      </w:r>
      <w:r w:rsidRPr="00AF75AE">
        <w:rPr>
          <w:rFonts w:cs="Times New Roman"/>
          <w:sz w:val="24"/>
          <w:szCs w:val="24"/>
        </w:rPr>
        <w:t>z  Inspektorem ds. Inwestycji Urzędu Miejskiego (z ramienia Zamawiającego), natomiast końcowego i ostatecznego Komisja powołana przez Zamawiającego.</w:t>
      </w:r>
    </w:p>
    <w:p w14:paraId="487A2FF8" w14:textId="3DDC5021" w:rsidR="008500AF" w:rsidRPr="00AF75AE" w:rsidRDefault="004519F3" w:rsidP="00390142">
      <w:pPr>
        <w:numPr>
          <w:ilvl w:val="0"/>
          <w:numId w:val="10"/>
        </w:numPr>
        <w:spacing w:line="276" w:lineRule="auto"/>
        <w:jc w:val="both"/>
        <w:rPr>
          <w:rFonts w:cs="Times New Roman"/>
          <w:sz w:val="24"/>
          <w:szCs w:val="24"/>
        </w:rPr>
      </w:pPr>
      <w:r w:rsidRPr="00AF75AE">
        <w:rPr>
          <w:rFonts w:cs="Times New Roman"/>
          <w:sz w:val="24"/>
          <w:szCs w:val="24"/>
        </w:rPr>
        <w:t xml:space="preserve">Zamawiający powołuje Komisję odbioru w ciągu 2 dni roboczych od dnia doręczenia pisma o gotowości do odbioru i zakończy odbiór nie później niż w ciągu </w:t>
      </w:r>
      <w:r w:rsidR="00ED1210">
        <w:rPr>
          <w:rFonts w:cs="Times New Roman"/>
          <w:sz w:val="24"/>
          <w:szCs w:val="24"/>
        </w:rPr>
        <w:t>10</w:t>
      </w:r>
      <w:r w:rsidRPr="00AF75AE">
        <w:rPr>
          <w:rFonts w:cs="Times New Roman"/>
          <w:sz w:val="24"/>
          <w:szCs w:val="24"/>
        </w:rPr>
        <w:t xml:space="preserve"> dni od daty rozpoczęcia prac Komisji, z zastrzeżeniem ust. 6.</w:t>
      </w:r>
    </w:p>
    <w:p w14:paraId="128F0913" w14:textId="77777777" w:rsidR="008500AF" w:rsidRPr="00AF75AE" w:rsidRDefault="004519F3" w:rsidP="00390142">
      <w:pPr>
        <w:numPr>
          <w:ilvl w:val="0"/>
          <w:numId w:val="10"/>
        </w:numPr>
        <w:spacing w:line="276" w:lineRule="auto"/>
        <w:jc w:val="both"/>
        <w:rPr>
          <w:rFonts w:cs="Times New Roman"/>
          <w:sz w:val="24"/>
          <w:szCs w:val="24"/>
        </w:rPr>
      </w:pPr>
      <w:r w:rsidRPr="00AF75AE">
        <w:rPr>
          <w:rFonts w:cs="Times New Roman"/>
          <w:sz w:val="24"/>
          <w:szCs w:val="24"/>
        </w:rPr>
        <w:t>Jeżeli w toku czynności odbioru zostaną stwierdzone istotne – zdaniem Zamawiającego wady lub usterki, to Zamawiający odstępuje od odbioru do czasu ich usunięcia, wyznaczając ku temu odpowiedni termin.</w:t>
      </w:r>
    </w:p>
    <w:p w14:paraId="145BD86D" w14:textId="77777777" w:rsidR="008500AF" w:rsidRPr="00AF75AE" w:rsidRDefault="004519F3" w:rsidP="00390142">
      <w:pPr>
        <w:numPr>
          <w:ilvl w:val="0"/>
          <w:numId w:val="10"/>
        </w:numPr>
        <w:spacing w:line="276" w:lineRule="auto"/>
        <w:jc w:val="both"/>
        <w:rPr>
          <w:rFonts w:cs="Times New Roman"/>
          <w:sz w:val="24"/>
          <w:szCs w:val="24"/>
        </w:rPr>
      </w:pPr>
      <w:r w:rsidRPr="00AF75AE">
        <w:rPr>
          <w:rFonts w:cs="Times New Roman"/>
          <w:sz w:val="24"/>
          <w:szCs w:val="24"/>
        </w:rPr>
        <w:t xml:space="preserve">Wraz z pismem dotyczącym gotowości do odbioru, o którym mowa w ust. 2 Wykonawca przedstawi Zamawiającemu dokumentację obejmującą komplet wszystkich dokumentów wymaganych przepisami prawa i postanowieniami niniejszej umowy w szczególności: </w:t>
      </w:r>
    </w:p>
    <w:p w14:paraId="228A7BC1" w14:textId="77777777" w:rsidR="008500AF" w:rsidRPr="00AF75AE" w:rsidRDefault="004519F3" w:rsidP="00390142">
      <w:pPr>
        <w:numPr>
          <w:ilvl w:val="0"/>
          <w:numId w:val="27"/>
        </w:numPr>
        <w:spacing w:line="276" w:lineRule="auto"/>
        <w:jc w:val="both"/>
        <w:rPr>
          <w:rFonts w:cs="Times New Roman"/>
          <w:sz w:val="24"/>
          <w:szCs w:val="24"/>
        </w:rPr>
      </w:pPr>
      <w:r w:rsidRPr="00AF75AE">
        <w:rPr>
          <w:rFonts w:cs="Times New Roman"/>
          <w:sz w:val="24"/>
          <w:szCs w:val="24"/>
        </w:rPr>
        <w:t xml:space="preserve">protokoły odbioru robót zanikających i ulegających zakryciu, </w:t>
      </w:r>
    </w:p>
    <w:p w14:paraId="66C2F2BE" w14:textId="3A70EBA6" w:rsidR="006D3D13" w:rsidRPr="003158A0" w:rsidRDefault="004519F3" w:rsidP="003158A0">
      <w:pPr>
        <w:numPr>
          <w:ilvl w:val="0"/>
          <w:numId w:val="27"/>
        </w:numPr>
        <w:spacing w:line="276" w:lineRule="auto"/>
        <w:jc w:val="both"/>
        <w:rPr>
          <w:rFonts w:cs="Times New Roman"/>
          <w:sz w:val="24"/>
          <w:szCs w:val="24"/>
        </w:rPr>
      </w:pPr>
      <w:r w:rsidRPr="00AF75AE">
        <w:rPr>
          <w:rFonts w:cs="Times New Roman"/>
          <w:sz w:val="24"/>
          <w:szCs w:val="24"/>
        </w:rPr>
        <w:t xml:space="preserve">dokumentację powykonawczą, </w:t>
      </w:r>
    </w:p>
    <w:p w14:paraId="4C848D8E" w14:textId="77777777" w:rsidR="008500AF" w:rsidRPr="00AF75AE" w:rsidRDefault="004519F3" w:rsidP="00390142">
      <w:pPr>
        <w:numPr>
          <w:ilvl w:val="0"/>
          <w:numId w:val="27"/>
        </w:numPr>
        <w:spacing w:line="276" w:lineRule="auto"/>
        <w:jc w:val="both"/>
        <w:rPr>
          <w:rFonts w:cs="Times New Roman"/>
          <w:sz w:val="24"/>
          <w:szCs w:val="24"/>
        </w:rPr>
      </w:pPr>
      <w:r w:rsidRPr="00AF75AE">
        <w:rPr>
          <w:rFonts w:cs="Times New Roman"/>
          <w:sz w:val="24"/>
          <w:szCs w:val="24"/>
        </w:rPr>
        <w:t>polisę ubezpieczeniową,</w:t>
      </w:r>
    </w:p>
    <w:p w14:paraId="14375A94" w14:textId="77777777" w:rsidR="008500AF" w:rsidRPr="00AF75AE" w:rsidRDefault="004519F3" w:rsidP="00390142">
      <w:pPr>
        <w:numPr>
          <w:ilvl w:val="0"/>
          <w:numId w:val="27"/>
        </w:numPr>
        <w:spacing w:line="276" w:lineRule="auto"/>
        <w:jc w:val="both"/>
        <w:rPr>
          <w:rFonts w:cs="Times New Roman"/>
          <w:sz w:val="24"/>
          <w:szCs w:val="24"/>
        </w:rPr>
      </w:pPr>
      <w:r w:rsidRPr="00AF75AE">
        <w:rPr>
          <w:rFonts w:cs="Times New Roman"/>
          <w:sz w:val="24"/>
          <w:szCs w:val="24"/>
        </w:rPr>
        <w:t>protokół gwarancyjny,</w:t>
      </w:r>
    </w:p>
    <w:p w14:paraId="2A9A9903" w14:textId="47FAD7DB" w:rsidR="008500AF" w:rsidRPr="00AF75AE" w:rsidRDefault="004519F3" w:rsidP="00390142">
      <w:pPr>
        <w:numPr>
          <w:ilvl w:val="0"/>
          <w:numId w:val="27"/>
        </w:numPr>
        <w:spacing w:line="276" w:lineRule="auto"/>
        <w:jc w:val="both"/>
        <w:rPr>
          <w:rFonts w:eastAsia="Times New Roman" w:cs="Times New Roman"/>
          <w:color w:val="000000"/>
          <w:sz w:val="24"/>
          <w:szCs w:val="24"/>
        </w:rPr>
      </w:pPr>
      <w:r w:rsidRPr="00AF75AE">
        <w:rPr>
          <w:rFonts w:eastAsia="Times New Roman" w:cs="Times New Roman"/>
          <w:color w:val="000000"/>
          <w:sz w:val="24"/>
          <w:szCs w:val="24"/>
        </w:rPr>
        <w:t xml:space="preserve">zmiany zatwierdzone przez inspektora nadzoru, </w:t>
      </w:r>
    </w:p>
    <w:p w14:paraId="07ECD93E" w14:textId="77777777" w:rsidR="008500AF" w:rsidRPr="00AF75AE" w:rsidRDefault="004519F3" w:rsidP="00390142">
      <w:pPr>
        <w:numPr>
          <w:ilvl w:val="0"/>
          <w:numId w:val="27"/>
        </w:numPr>
        <w:spacing w:line="276" w:lineRule="auto"/>
        <w:jc w:val="both"/>
        <w:rPr>
          <w:rFonts w:cs="Times New Roman"/>
          <w:sz w:val="24"/>
          <w:szCs w:val="24"/>
        </w:rPr>
      </w:pPr>
      <w:r w:rsidRPr="00AF75AE">
        <w:rPr>
          <w:rFonts w:eastAsia="Times New Roman" w:cs="Times New Roman"/>
          <w:color w:val="000000"/>
          <w:sz w:val="24"/>
          <w:szCs w:val="24"/>
        </w:rPr>
        <w:t>kosztorys powykonawczy z uwzględnieniem nazw materiałów,</w:t>
      </w:r>
    </w:p>
    <w:p w14:paraId="2456C823" w14:textId="77777777" w:rsidR="008500AF" w:rsidRPr="00AF75AE" w:rsidRDefault="004519F3" w:rsidP="00390142">
      <w:pPr>
        <w:numPr>
          <w:ilvl w:val="0"/>
          <w:numId w:val="27"/>
        </w:numPr>
        <w:spacing w:line="276" w:lineRule="auto"/>
        <w:jc w:val="both"/>
        <w:rPr>
          <w:rFonts w:cs="Times New Roman"/>
          <w:sz w:val="24"/>
          <w:szCs w:val="24"/>
        </w:rPr>
      </w:pPr>
      <w:bookmarkStart w:id="2" w:name="_Hlk525066835"/>
      <w:bookmarkEnd w:id="2"/>
      <w:r w:rsidRPr="00AF75AE">
        <w:rPr>
          <w:rFonts w:cs="Times New Roman"/>
          <w:sz w:val="24"/>
          <w:szCs w:val="24"/>
        </w:rPr>
        <w:t xml:space="preserve">dokumenty dopuszczające do stosowania w budownictwie zastosowanych wyrobów                           </w:t>
      </w:r>
      <w:r w:rsidRPr="00AF75AE">
        <w:rPr>
          <w:rFonts w:cs="Times New Roman"/>
          <w:sz w:val="24"/>
          <w:szCs w:val="24"/>
        </w:rPr>
        <w:lastRenderedPageBreak/>
        <w:t xml:space="preserve">i materiałów budowlanych. </w:t>
      </w:r>
    </w:p>
    <w:p w14:paraId="3048AB6D" w14:textId="77777777" w:rsidR="008500AF" w:rsidRPr="00AF75AE" w:rsidRDefault="004519F3" w:rsidP="00390142">
      <w:pPr>
        <w:numPr>
          <w:ilvl w:val="0"/>
          <w:numId w:val="27"/>
        </w:numPr>
        <w:spacing w:line="276" w:lineRule="auto"/>
        <w:jc w:val="both"/>
        <w:rPr>
          <w:rFonts w:cs="Times New Roman"/>
          <w:sz w:val="24"/>
          <w:szCs w:val="24"/>
        </w:rPr>
      </w:pPr>
      <w:r w:rsidRPr="00AF75AE">
        <w:rPr>
          <w:rFonts w:cs="Times New Roman"/>
          <w:sz w:val="24"/>
          <w:szCs w:val="24"/>
        </w:rPr>
        <w:t>atesty i certyfikaty zgodności z Polską Normą lub aprobatą techniczną wbudowanych materiałów,</w:t>
      </w:r>
    </w:p>
    <w:p w14:paraId="59019544" w14:textId="2AC08BFF" w:rsidR="008500AF" w:rsidRPr="00AF75AE" w:rsidRDefault="004519F3" w:rsidP="00390142">
      <w:pPr>
        <w:numPr>
          <w:ilvl w:val="0"/>
          <w:numId w:val="10"/>
        </w:numPr>
        <w:spacing w:line="276" w:lineRule="auto"/>
        <w:jc w:val="both"/>
        <w:rPr>
          <w:rFonts w:cs="Times New Roman"/>
          <w:sz w:val="24"/>
          <w:szCs w:val="24"/>
        </w:rPr>
      </w:pPr>
      <w:bookmarkStart w:id="3" w:name="_Hlk525066869"/>
      <w:bookmarkEnd w:id="3"/>
      <w:r w:rsidRPr="00AF75AE">
        <w:rPr>
          <w:rFonts w:cs="Times New Roman"/>
          <w:sz w:val="24"/>
          <w:szCs w:val="24"/>
        </w:rPr>
        <w:t xml:space="preserve">Kompletna dokumentacja powykonawcza musi być przekazana przez Wykonawcę Zamawiającemu w </w:t>
      </w:r>
      <w:r w:rsidRPr="00AF75AE">
        <w:rPr>
          <w:rFonts w:cs="Times New Roman"/>
          <w:b/>
          <w:sz w:val="24"/>
          <w:szCs w:val="24"/>
        </w:rPr>
        <w:t>2 egzemplarzach</w:t>
      </w:r>
      <w:bookmarkStart w:id="4" w:name="_Hlk525066948"/>
      <w:bookmarkEnd w:id="4"/>
      <w:r w:rsidR="00ED1210">
        <w:rPr>
          <w:rFonts w:cs="Times New Roman"/>
          <w:b/>
          <w:sz w:val="24"/>
          <w:szCs w:val="24"/>
        </w:rPr>
        <w:t>,</w:t>
      </w:r>
    </w:p>
    <w:p w14:paraId="2CC84685" w14:textId="77777777" w:rsidR="008500AF" w:rsidRPr="00AF75AE" w:rsidRDefault="004519F3" w:rsidP="00390142">
      <w:pPr>
        <w:numPr>
          <w:ilvl w:val="0"/>
          <w:numId w:val="10"/>
        </w:numPr>
        <w:spacing w:line="276" w:lineRule="auto"/>
        <w:jc w:val="both"/>
        <w:rPr>
          <w:rFonts w:cs="Times New Roman"/>
          <w:sz w:val="24"/>
          <w:szCs w:val="24"/>
        </w:rPr>
      </w:pPr>
      <w:r w:rsidRPr="00AF75AE">
        <w:rPr>
          <w:rFonts w:cs="Times New Roman"/>
          <w:sz w:val="24"/>
          <w:szCs w:val="24"/>
        </w:rPr>
        <w:t>Jeżeli po zgłoszeniu przez Wykonawcę gotowości do odbioru Inwestycji i przystąpieniu przez Zamawiającego do odbioru stwierdzono jakiekolwiek wady lub usterki, Zamawiający ma prawo odmówić wypłaty części wynagrodzenia przysługującej Wykonawcy z tytułu odbioru końcowego do czasu usunięcia wad.</w:t>
      </w:r>
    </w:p>
    <w:p w14:paraId="1A46169D" w14:textId="77777777" w:rsidR="008500AF" w:rsidRPr="00AF75AE" w:rsidRDefault="008500AF" w:rsidP="00390142">
      <w:pPr>
        <w:spacing w:line="276" w:lineRule="auto"/>
        <w:ind w:left="360"/>
        <w:jc w:val="both"/>
        <w:rPr>
          <w:rFonts w:cs="Times New Roman"/>
          <w:sz w:val="24"/>
          <w:szCs w:val="24"/>
        </w:rPr>
      </w:pPr>
    </w:p>
    <w:p w14:paraId="0DDE44A7" w14:textId="77777777"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 xml:space="preserve">Wynagrodzenie i jego rozliczenie </w:t>
      </w:r>
    </w:p>
    <w:p w14:paraId="22FC7650"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6</w:t>
      </w:r>
    </w:p>
    <w:p w14:paraId="4A53A504" w14:textId="77777777" w:rsidR="008500AF" w:rsidRPr="00AF75AE" w:rsidRDefault="004519F3" w:rsidP="00390142">
      <w:pPr>
        <w:spacing w:after="120" w:line="276" w:lineRule="auto"/>
        <w:jc w:val="both"/>
        <w:rPr>
          <w:rFonts w:cs="Times New Roman"/>
          <w:sz w:val="24"/>
          <w:szCs w:val="24"/>
        </w:rPr>
      </w:pPr>
      <w:r w:rsidRPr="00AF75AE">
        <w:rPr>
          <w:rFonts w:cs="Times New Roman"/>
          <w:sz w:val="24"/>
          <w:szCs w:val="24"/>
        </w:rPr>
        <w:t>1. Za należyte wykonanie przedmiotu umowy Zamawiający zapłaci Wykonawcy wynagrodzenie ryczałtowe w kwocie brutto ___________ zł (słownie zł: _____________________________________), w tym kwotę ______________zł netto (słownie: __________________________ zł), plus należny podatek VAT w kwocie ____________________ (słownie: _________________</w:t>
      </w:r>
      <w:r w:rsidRPr="00AF75AE">
        <w:rPr>
          <w:rFonts w:cs="Times New Roman"/>
          <w:sz w:val="24"/>
          <w:szCs w:val="24"/>
        </w:rPr>
        <w:softHyphen/>
      </w:r>
      <w:r w:rsidRPr="00AF75AE">
        <w:rPr>
          <w:rFonts w:cs="Times New Roman"/>
          <w:sz w:val="24"/>
          <w:szCs w:val="24"/>
        </w:rPr>
        <w:softHyphen/>
      </w:r>
      <w:r w:rsidRPr="00AF75AE">
        <w:rPr>
          <w:rFonts w:cs="Times New Roman"/>
          <w:sz w:val="24"/>
          <w:szCs w:val="24"/>
        </w:rPr>
        <w:softHyphen/>
      </w:r>
      <w:r w:rsidRPr="00AF75AE">
        <w:rPr>
          <w:rFonts w:cs="Times New Roman"/>
          <w:sz w:val="24"/>
          <w:szCs w:val="24"/>
        </w:rPr>
        <w:softHyphen/>
      </w:r>
      <w:r w:rsidRPr="00AF75AE">
        <w:rPr>
          <w:rFonts w:cs="Times New Roman"/>
          <w:sz w:val="24"/>
          <w:szCs w:val="24"/>
        </w:rPr>
        <w:softHyphen/>
      </w:r>
      <w:r w:rsidRPr="00AF75AE">
        <w:rPr>
          <w:rFonts w:cs="Times New Roman"/>
          <w:sz w:val="24"/>
          <w:szCs w:val="24"/>
        </w:rPr>
        <w:softHyphen/>
      </w:r>
      <w:r w:rsidRPr="00AF75AE">
        <w:rPr>
          <w:rFonts w:cs="Times New Roman"/>
          <w:sz w:val="24"/>
          <w:szCs w:val="24"/>
        </w:rPr>
        <w:softHyphen/>
      </w:r>
      <w:r w:rsidRPr="00AF75AE">
        <w:rPr>
          <w:rFonts w:cs="Times New Roman"/>
          <w:sz w:val="24"/>
          <w:szCs w:val="24"/>
        </w:rPr>
        <w:softHyphen/>
        <w:t>______________________). Wynagrodzenie zawiera podatek VAT wyliczony według stawki 23%. W razie zmiany stawki podatku VAT w przepisach podatkowych, dokonanej po zawarciu Umowy i mającej do niej zastosowanie, wynagrodzenie to ulegnie odpowiedniemu zwiększeniu albo pomniejszeniu o kwotę wynikającą ze zmiany stawki podatku VAT. Zmiana wynagrodzenia będzie miała zastosowanie do niezafakturowanej części wynagrodzenia.</w:t>
      </w:r>
    </w:p>
    <w:p w14:paraId="05EE6F03" w14:textId="77777777" w:rsidR="008500AF" w:rsidRPr="00AF75AE" w:rsidRDefault="004519F3" w:rsidP="00390142">
      <w:pPr>
        <w:spacing w:after="120" w:line="276" w:lineRule="auto"/>
        <w:jc w:val="both"/>
        <w:rPr>
          <w:rFonts w:cs="Times New Roman"/>
          <w:sz w:val="24"/>
          <w:szCs w:val="24"/>
        </w:rPr>
      </w:pPr>
      <w:r w:rsidRPr="00AF75AE">
        <w:rPr>
          <w:rFonts w:cs="Times New Roman"/>
          <w:sz w:val="24"/>
          <w:szCs w:val="24"/>
        </w:rPr>
        <w:t>2. Wynagrodzenie zawiera należność za wszystkie zadania Wykonawcy wynikające z realizacji Umowy. W szczególności Wykonawca oświadcza, że wynagrodzenie pokrywa należność                 za wszystko, co jest niezbędne do osiągnięcia prawidłowego wykonania przedmiotu Umowy   i zostało skalkulowane na bazie gruntownej i pełnej wiedzy o terenie budowy oraz wszelkich wymaganych standardów i przepisów prawa. Wszelkie obowiązki umowne Wykonawca zrealizuje w ramach Wynagrodzenia.</w:t>
      </w:r>
    </w:p>
    <w:p w14:paraId="2725706D" w14:textId="37C77C38" w:rsidR="008500AF" w:rsidRPr="00AF75AE" w:rsidRDefault="004519F3" w:rsidP="00390142">
      <w:pPr>
        <w:spacing w:line="276" w:lineRule="auto"/>
        <w:jc w:val="both"/>
        <w:rPr>
          <w:rFonts w:cs="Times New Roman"/>
          <w:sz w:val="24"/>
          <w:szCs w:val="24"/>
        </w:rPr>
      </w:pPr>
      <w:r w:rsidRPr="00AF75AE">
        <w:rPr>
          <w:rFonts w:cs="Times New Roman"/>
          <w:sz w:val="24"/>
          <w:szCs w:val="24"/>
        </w:rPr>
        <w:t>3. Wynagrodzenie, o którym mowa w ust 1 płatne będzie w częściach ustalonych w Harmonogramie Rzeczowo-Finansowym, o którym mowa w §4 ust.</w:t>
      </w:r>
      <w:r w:rsidR="00ED1210">
        <w:rPr>
          <w:rFonts w:cs="Times New Roman"/>
          <w:sz w:val="24"/>
          <w:szCs w:val="24"/>
        </w:rPr>
        <w:t xml:space="preserve"> </w:t>
      </w:r>
      <w:r w:rsidRPr="00AF75AE">
        <w:rPr>
          <w:rFonts w:cs="Times New Roman"/>
          <w:sz w:val="24"/>
          <w:szCs w:val="24"/>
        </w:rPr>
        <w:t xml:space="preserve">4. </w:t>
      </w:r>
      <w:bookmarkStart w:id="5" w:name="_Ref349926939"/>
      <w:r w:rsidRPr="00AF75AE">
        <w:rPr>
          <w:rFonts w:cs="Times New Roman"/>
          <w:sz w:val="24"/>
          <w:szCs w:val="24"/>
        </w:rPr>
        <w:t>Harmonogram Rzeczowo – Finansowy powinien zostać sporządzony przy uwzględnieniu następujących zasad:</w:t>
      </w:r>
      <w:bookmarkEnd w:id="5"/>
    </w:p>
    <w:p w14:paraId="6256D120" w14:textId="77777777" w:rsidR="008500AF" w:rsidRPr="00AF75AE" w:rsidRDefault="004519F3" w:rsidP="00390142">
      <w:pPr>
        <w:pStyle w:val="Nagwek3"/>
        <w:keepNext w:val="0"/>
        <w:widowControl/>
        <w:numPr>
          <w:ilvl w:val="0"/>
          <w:numId w:val="31"/>
        </w:numPr>
        <w:tabs>
          <w:tab w:val="right" w:leader="dot" w:pos="9072"/>
        </w:tabs>
        <w:suppressAutoHyphens w:val="0"/>
        <w:spacing w:before="0" w:after="0" w:line="276" w:lineRule="auto"/>
        <w:jc w:val="both"/>
        <w:textAlignment w:val="auto"/>
        <w:rPr>
          <w:rFonts w:ascii="Times New Roman" w:hAnsi="Times New Roman" w:cs="Times New Roman"/>
          <w:b w:val="0"/>
          <w:sz w:val="24"/>
          <w:szCs w:val="24"/>
        </w:rPr>
      </w:pPr>
      <w:r w:rsidRPr="00AF75AE">
        <w:rPr>
          <w:rFonts w:ascii="Times New Roman" w:hAnsi="Times New Roman" w:cs="Times New Roman"/>
          <w:b w:val="0"/>
          <w:sz w:val="24"/>
          <w:szCs w:val="24"/>
        </w:rPr>
        <w:t>płatności części wynagrodzenia należnego Wykonawcy w związku z podpisaniem protokołów częściowych odbiorów robót nie przekroczą 90% wynagrodzenia,</w:t>
      </w:r>
    </w:p>
    <w:p w14:paraId="37A19610" w14:textId="77777777" w:rsidR="008500AF" w:rsidRPr="00AF75AE" w:rsidRDefault="004519F3" w:rsidP="00390142">
      <w:pPr>
        <w:pStyle w:val="Nagwek3"/>
        <w:keepNext w:val="0"/>
        <w:widowControl/>
        <w:numPr>
          <w:ilvl w:val="0"/>
          <w:numId w:val="31"/>
        </w:numPr>
        <w:tabs>
          <w:tab w:val="right" w:leader="dot" w:pos="9072"/>
        </w:tabs>
        <w:suppressAutoHyphens w:val="0"/>
        <w:spacing w:before="0" w:after="0" w:line="276" w:lineRule="auto"/>
        <w:jc w:val="both"/>
        <w:textAlignment w:val="auto"/>
        <w:rPr>
          <w:rFonts w:ascii="Times New Roman" w:hAnsi="Times New Roman" w:cs="Times New Roman"/>
          <w:b w:val="0"/>
          <w:sz w:val="24"/>
          <w:szCs w:val="24"/>
        </w:rPr>
      </w:pPr>
      <w:r w:rsidRPr="00AF75AE">
        <w:rPr>
          <w:rFonts w:ascii="Times New Roman" w:hAnsi="Times New Roman" w:cs="Times New Roman"/>
          <w:b w:val="0"/>
          <w:sz w:val="24"/>
          <w:szCs w:val="24"/>
        </w:rPr>
        <w:t>płatność części wynagrodzenia należnego Wykonawcy w związku z podpisaniem protokołu odbioru końcowego będzie nie mniejsza niż 10% wynagrodzenia.</w:t>
      </w:r>
    </w:p>
    <w:p w14:paraId="2FC6F7C4" w14:textId="77777777" w:rsidR="00ED1210" w:rsidRDefault="004519F3" w:rsidP="00390142">
      <w:pPr>
        <w:spacing w:line="276" w:lineRule="auto"/>
        <w:jc w:val="both"/>
        <w:rPr>
          <w:rFonts w:cs="Times New Roman"/>
          <w:sz w:val="24"/>
          <w:szCs w:val="24"/>
        </w:rPr>
      </w:pPr>
      <w:r w:rsidRPr="00AF75AE">
        <w:rPr>
          <w:rFonts w:cs="Times New Roman"/>
          <w:sz w:val="24"/>
          <w:szCs w:val="24"/>
        </w:rPr>
        <w:t xml:space="preserve">4. Wynagrodzenie nie podlega zmianie w czasie trwania umowy poza przypadkiem, w którym doszłoby – na wiążące Wykonawcę polecenie Zamawiającego, do </w:t>
      </w:r>
      <w:r w:rsidRPr="00AF75AE">
        <w:rPr>
          <w:rFonts w:eastAsia="Times New Roman" w:cs="Times New Roman"/>
          <w:sz w:val="24"/>
          <w:szCs w:val="24"/>
        </w:rPr>
        <w:t xml:space="preserve">ograniczenia zakresu rzeczowego przedmiotu umowy (roboty zaniechane), w szczególności w sytuacji gdy wykonanie danych robót będzie zbędne do prawidłowego tj. zgodnego z zasadami wiedzy technicznej i obowiązującymi na dzień odbioru robót, przepisami wykonania przedmiotu umowy lub w innej </w:t>
      </w:r>
      <w:r w:rsidRPr="00AF75AE">
        <w:rPr>
          <w:rFonts w:cs="Times New Roman"/>
          <w:sz w:val="24"/>
          <w:szCs w:val="24"/>
        </w:rPr>
        <w:t xml:space="preserve">sytuacji braku (ustania) potrzeby wykonywania części (niektórych elementów) robót. </w:t>
      </w:r>
    </w:p>
    <w:p w14:paraId="4D06AAB2" w14:textId="7AF54E3A" w:rsidR="008500AF" w:rsidRPr="00AF75AE" w:rsidRDefault="004519F3" w:rsidP="00390142">
      <w:pPr>
        <w:spacing w:line="276" w:lineRule="auto"/>
        <w:jc w:val="both"/>
        <w:rPr>
          <w:rFonts w:cs="Times New Roman"/>
          <w:sz w:val="24"/>
          <w:szCs w:val="24"/>
        </w:rPr>
      </w:pPr>
      <w:r w:rsidRPr="00AF75AE">
        <w:rPr>
          <w:rFonts w:cs="Times New Roman"/>
          <w:sz w:val="24"/>
          <w:szCs w:val="24"/>
        </w:rPr>
        <w:t xml:space="preserve">W takim przypadku wynagrodzenie, o którym mowa w ust 1 zostanie pomniejszone o wartość robót zaniechanych, przy zachowaniu cen jednostkowych przedstawionych w kosztorysie ofertowym załączonym do oferty - Zamawiający nie będzie płacił za roboty nie wykonane i za </w:t>
      </w:r>
      <w:r w:rsidRPr="00AF75AE">
        <w:rPr>
          <w:rFonts w:cs="Times New Roman"/>
          <w:sz w:val="24"/>
          <w:szCs w:val="24"/>
        </w:rPr>
        <w:lastRenderedPageBreak/>
        <w:t>nie zabudowane materiały. Ponadto Wynagrodzenie może ulec zmianie w przypadku zlecenia Wykonawcy przez Zamawiającego wykonania robót dodatkowych, na zasadach i w trybie określonym w odnośnych postanowieniach Umowy oraz przepisach bezwzględnie obowiązujących.</w:t>
      </w:r>
    </w:p>
    <w:p w14:paraId="13CF4210"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5. Podstawą do zapłaty wynagrodzenia będzie każdorazowo faktura wystawiona po podpisaniu Protokołu częściowego odbioru robót. Podstawą płatności ostatniej faktury będzie Protokół odbioru końcowego robót, a w przypadku gdy w trakcie odbioru stwierdzono jakiekolwiek wady lub /i usterki, wraz z odpowiednim, zatwierdzonym przez Zamawiającego, protokołem potwierdzającym ich usunięcie.</w:t>
      </w:r>
    </w:p>
    <w:p w14:paraId="112619A9"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6. Faktury należy wystawić na Gminę Tuchów, NIP 993-033-64-43.</w:t>
      </w:r>
    </w:p>
    <w:p w14:paraId="7DB3248F"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7. Faktury płatne będą w terminie do 30 dni od daty ich otrzymania przez Zamawiającego.</w:t>
      </w:r>
    </w:p>
    <w:p w14:paraId="5C8E7CAE" w14:textId="0C801B86" w:rsidR="008500AF" w:rsidRPr="00AF75AE" w:rsidRDefault="004519F3" w:rsidP="00390142">
      <w:pPr>
        <w:spacing w:line="276" w:lineRule="auto"/>
        <w:jc w:val="both"/>
        <w:rPr>
          <w:rFonts w:cs="Times New Roman"/>
          <w:sz w:val="24"/>
          <w:szCs w:val="24"/>
        </w:rPr>
      </w:pPr>
      <w:r w:rsidRPr="00AF75AE">
        <w:rPr>
          <w:rFonts w:cs="Times New Roman"/>
          <w:sz w:val="24"/>
          <w:szCs w:val="24"/>
        </w:rPr>
        <w:t xml:space="preserve">Zamawiający zastrzega sobie prawo do każdorazowego ustalenia zapisów na fakturze.                          W tym celu Wykonawca przedłoży projekt faktury 3 dni przed jej wystawieniem,  </w:t>
      </w:r>
      <w:r w:rsidR="00ED1210">
        <w:rPr>
          <w:rFonts w:cs="Times New Roman"/>
          <w:sz w:val="24"/>
          <w:szCs w:val="24"/>
        </w:rPr>
        <w:t xml:space="preserve">                                          </w:t>
      </w:r>
      <w:r w:rsidRPr="00AF75AE">
        <w:rPr>
          <w:rFonts w:cs="Times New Roman"/>
          <w:sz w:val="24"/>
          <w:szCs w:val="24"/>
        </w:rPr>
        <w:t xml:space="preserve"> a Zamawiający zobowiązuje się do niezwłocznego przekazania swoich uwag i sugestii, które zostaną uwzględnione przez Wykonawcę pod rygorem nieprzyjęcia faktury.</w:t>
      </w:r>
    </w:p>
    <w:p w14:paraId="61520D6E" w14:textId="0F7CF3CA" w:rsidR="008500AF" w:rsidRPr="00AF75AE" w:rsidRDefault="004519F3" w:rsidP="00390142">
      <w:pPr>
        <w:spacing w:line="276" w:lineRule="auto"/>
        <w:jc w:val="both"/>
        <w:rPr>
          <w:rFonts w:cs="Times New Roman"/>
          <w:sz w:val="24"/>
          <w:szCs w:val="24"/>
        </w:rPr>
      </w:pPr>
      <w:r w:rsidRPr="00AF75AE">
        <w:rPr>
          <w:rFonts w:cs="Times New Roman"/>
          <w:sz w:val="24"/>
          <w:szCs w:val="24"/>
        </w:rPr>
        <w:t>8Należność za wykonanie robót będzie płatna przelewem na rachunek Wykonawcy  w terminie 30 dni od daty doręczenia faktury Zamawiającemu.</w:t>
      </w:r>
    </w:p>
    <w:p w14:paraId="23DA1638" w14:textId="77777777" w:rsidR="008500AF" w:rsidRPr="00AF75AE" w:rsidRDefault="008500AF" w:rsidP="00390142">
      <w:pPr>
        <w:spacing w:line="276" w:lineRule="auto"/>
        <w:ind w:left="284"/>
        <w:jc w:val="both"/>
        <w:rPr>
          <w:rFonts w:cs="Times New Roman"/>
          <w:sz w:val="24"/>
          <w:szCs w:val="24"/>
        </w:rPr>
      </w:pPr>
    </w:p>
    <w:p w14:paraId="00933358" w14:textId="77777777"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 xml:space="preserve">Podwykonawstwo </w:t>
      </w:r>
    </w:p>
    <w:p w14:paraId="2A257802"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7</w:t>
      </w:r>
    </w:p>
    <w:p w14:paraId="7A79B1AD"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Zamawiający dopuszcza możliwość realizacji zamówienia przez podwykonawców na zasadach określonych w niniejszym punkcie. </w:t>
      </w:r>
    </w:p>
    <w:p w14:paraId="29A23418" w14:textId="2B54D5E3" w:rsidR="008500AF" w:rsidRPr="00AF75AE" w:rsidRDefault="004519F3" w:rsidP="0017359B">
      <w:pPr>
        <w:numPr>
          <w:ilvl w:val="0"/>
          <w:numId w:val="11"/>
        </w:numPr>
        <w:spacing w:line="276" w:lineRule="auto"/>
        <w:jc w:val="both"/>
        <w:rPr>
          <w:rFonts w:cs="Times New Roman"/>
          <w:sz w:val="24"/>
          <w:szCs w:val="24"/>
        </w:rPr>
      </w:pPr>
      <w:r w:rsidRPr="00AF75AE">
        <w:rPr>
          <w:rFonts w:cs="Times New Roman"/>
          <w:sz w:val="24"/>
          <w:szCs w:val="24"/>
        </w:rPr>
        <w:t xml:space="preserve">Przez umowę o podwykonawstwo należy rozumieć umowę w formie pisemnej o charakterze odpłatnym, której przedmiotem są dostawy, usługi lub roboty budowlane stanowiące część zamówienia publicznego, zawartą między wybranym przez zamawiającego wykonawcą </w:t>
      </w:r>
      <w:r w:rsidR="00ED1210">
        <w:rPr>
          <w:rFonts w:cs="Times New Roman"/>
          <w:sz w:val="24"/>
          <w:szCs w:val="24"/>
        </w:rPr>
        <w:t xml:space="preserve">                     </w:t>
      </w:r>
      <w:r w:rsidRPr="00AF75AE">
        <w:rPr>
          <w:rFonts w:cs="Times New Roman"/>
          <w:sz w:val="24"/>
          <w:szCs w:val="24"/>
        </w:rPr>
        <w:t>a innym podmiotem (podwykonawcą), a także między podwykonawcą a dalszym podwykonawcą lub między dalszymi podwykonawcami.</w:t>
      </w:r>
    </w:p>
    <w:p w14:paraId="7589C269" w14:textId="5F85904D" w:rsidR="0017359B" w:rsidRPr="00AF75AE" w:rsidRDefault="0017359B" w:rsidP="0017359B">
      <w:pPr>
        <w:pStyle w:val="Akapitzlist"/>
        <w:numPr>
          <w:ilvl w:val="0"/>
          <w:numId w:val="11"/>
        </w:numPr>
        <w:spacing w:line="276" w:lineRule="auto"/>
        <w:jc w:val="both"/>
        <w:rPr>
          <w:rFonts w:cs="Times New Roman"/>
          <w:sz w:val="24"/>
          <w:szCs w:val="24"/>
        </w:rPr>
      </w:pPr>
      <w:r w:rsidRPr="00AF75AE">
        <w:rPr>
          <w:rFonts w:cs="Times New Roman"/>
          <w:sz w:val="24"/>
          <w:szCs w:val="24"/>
        </w:rPr>
        <w:t xml:space="preserve">Jeżeli zmiana albo rezygnacja z podwykonawcy/ów w trakcie obowiązywania umowy, przedstawionych łącznie z ofertą dotyczy podmiotu, na którego zasoby wykonawca powoływał się, na zasadach określonych w przepisach </w:t>
      </w:r>
      <w:proofErr w:type="spellStart"/>
      <w:r w:rsidRPr="00AF75AE">
        <w:rPr>
          <w:rFonts w:cs="Times New Roman"/>
          <w:sz w:val="24"/>
          <w:szCs w:val="24"/>
        </w:rPr>
        <w:t>Pzp</w:t>
      </w:r>
      <w:proofErr w:type="spellEnd"/>
      <w:r w:rsidRPr="00AF75AE">
        <w:rPr>
          <w:rFonts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1CE647B6" w14:textId="77777777" w:rsidR="008500AF" w:rsidRPr="00AF75AE" w:rsidRDefault="004519F3" w:rsidP="0017359B">
      <w:pPr>
        <w:numPr>
          <w:ilvl w:val="0"/>
          <w:numId w:val="11"/>
        </w:numPr>
        <w:spacing w:line="276" w:lineRule="auto"/>
        <w:jc w:val="both"/>
        <w:rPr>
          <w:rFonts w:cs="Times New Roman"/>
          <w:sz w:val="24"/>
          <w:szCs w:val="24"/>
        </w:rPr>
      </w:pPr>
      <w:r w:rsidRPr="00AF75AE">
        <w:rPr>
          <w:rFonts w:cs="Times New Roman"/>
          <w:sz w:val="24"/>
          <w:szCs w:val="24"/>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4959D2AE"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5F43495" w14:textId="60EC2EBD"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Zamawiający, w terminie 10 dni od dnia przedłożenia projektu umowy, o którym mowa </w:t>
      </w:r>
      <w:r w:rsidR="00ED1210">
        <w:rPr>
          <w:rFonts w:cs="Times New Roman"/>
          <w:sz w:val="24"/>
          <w:szCs w:val="24"/>
        </w:rPr>
        <w:t xml:space="preserve">                     </w:t>
      </w:r>
      <w:r w:rsidRPr="00AF75AE">
        <w:rPr>
          <w:rFonts w:cs="Times New Roman"/>
          <w:sz w:val="24"/>
          <w:szCs w:val="24"/>
        </w:rPr>
        <w:t xml:space="preserve">w ust. 4, zgłasza pisemne zastrzeżenia do projektu umowy o podwykonawstwo, której </w:t>
      </w:r>
      <w:r w:rsidRPr="00AF75AE">
        <w:rPr>
          <w:rFonts w:cs="Times New Roman"/>
          <w:sz w:val="24"/>
          <w:szCs w:val="24"/>
        </w:rPr>
        <w:lastRenderedPageBreak/>
        <w:t xml:space="preserve">przedmiotem są roboty budowlane: </w:t>
      </w:r>
    </w:p>
    <w:p w14:paraId="5491E3A9" w14:textId="77777777" w:rsidR="008500AF" w:rsidRPr="00AF75AE" w:rsidRDefault="004519F3" w:rsidP="00390142">
      <w:pPr>
        <w:numPr>
          <w:ilvl w:val="0"/>
          <w:numId w:val="12"/>
        </w:numPr>
        <w:spacing w:line="276" w:lineRule="auto"/>
        <w:jc w:val="both"/>
        <w:rPr>
          <w:rFonts w:cs="Times New Roman"/>
          <w:sz w:val="24"/>
          <w:szCs w:val="24"/>
        </w:rPr>
      </w:pPr>
      <w:r w:rsidRPr="00AF75AE">
        <w:rPr>
          <w:rFonts w:cs="Times New Roman"/>
          <w:sz w:val="24"/>
          <w:szCs w:val="24"/>
        </w:rPr>
        <w:t>niespełniającej wymagań określonych w specyfikacji warunków zamówienia;</w:t>
      </w:r>
    </w:p>
    <w:p w14:paraId="7BD7B8B0" w14:textId="77777777" w:rsidR="008500AF" w:rsidRPr="00AF75AE" w:rsidRDefault="004519F3" w:rsidP="00390142">
      <w:pPr>
        <w:numPr>
          <w:ilvl w:val="0"/>
          <w:numId w:val="12"/>
        </w:numPr>
        <w:spacing w:line="276" w:lineRule="auto"/>
        <w:jc w:val="both"/>
        <w:rPr>
          <w:rFonts w:cs="Times New Roman"/>
          <w:sz w:val="24"/>
          <w:szCs w:val="24"/>
        </w:rPr>
      </w:pPr>
      <w:r w:rsidRPr="00AF75AE">
        <w:rPr>
          <w:rFonts w:cs="Times New Roman"/>
          <w:sz w:val="24"/>
          <w:szCs w:val="24"/>
        </w:rPr>
        <w:t xml:space="preserve">gdy przewiduje termin zapłaty wynagrodzenia dłuższy niż określony w ust. 5. </w:t>
      </w:r>
    </w:p>
    <w:p w14:paraId="1DD5202A" w14:textId="77777777" w:rsidR="008500AF" w:rsidRPr="00AF75AE" w:rsidRDefault="004519F3" w:rsidP="00390142">
      <w:pPr>
        <w:widowControl/>
        <w:numPr>
          <w:ilvl w:val="0"/>
          <w:numId w:val="11"/>
        </w:numPr>
        <w:suppressAutoHyphens w:val="0"/>
        <w:spacing w:line="276" w:lineRule="auto"/>
        <w:jc w:val="both"/>
        <w:rPr>
          <w:rFonts w:cs="Times New Roman"/>
          <w:sz w:val="24"/>
          <w:szCs w:val="24"/>
        </w:rPr>
      </w:pPr>
      <w:r w:rsidRPr="00AF75AE">
        <w:rPr>
          <w:rFonts w:cs="Times New Roman"/>
          <w:sz w:val="24"/>
          <w:szCs w:val="24"/>
        </w:rPr>
        <w:t xml:space="preserve">Wykonawca zobowiązuje się do zamieszczenia w umowie z podwykonawcą robót                   budowlanych następujących klauzul umownych: </w:t>
      </w:r>
    </w:p>
    <w:p w14:paraId="143FB836" w14:textId="77777777" w:rsidR="008500AF" w:rsidRPr="00AF75AE" w:rsidRDefault="004519F3" w:rsidP="00390142">
      <w:pPr>
        <w:spacing w:line="276" w:lineRule="auto"/>
        <w:ind w:left="386"/>
        <w:jc w:val="both"/>
        <w:rPr>
          <w:rFonts w:cs="Times New Roman"/>
          <w:sz w:val="24"/>
          <w:szCs w:val="24"/>
        </w:rPr>
      </w:pPr>
      <w:r w:rsidRPr="00AF75AE">
        <w:rPr>
          <w:rFonts w:cs="Times New Roman"/>
          <w:sz w:val="24"/>
          <w:szCs w:val="24"/>
        </w:rPr>
        <w:t xml:space="preserve">1) zakres i okres odpowiedzialności Podwykonawcy za wady wykonanych robót nie będzie krótszy od zakresu i okresu odpowiedzialności Wykonawcy z tytułu gwarancji jakości                        i rękojmi za wady określonego w umowie, </w:t>
      </w:r>
    </w:p>
    <w:p w14:paraId="6B8AB7FF" w14:textId="77777777" w:rsidR="008500AF" w:rsidRPr="00AF75AE" w:rsidRDefault="004519F3" w:rsidP="00390142">
      <w:pPr>
        <w:spacing w:line="276" w:lineRule="auto"/>
        <w:ind w:left="386"/>
        <w:jc w:val="both"/>
        <w:rPr>
          <w:rFonts w:cs="Times New Roman"/>
          <w:sz w:val="24"/>
          <w:szCs w:val="24"/>
        </w:rPr>
      </w:pPr>
      <w:r w:rsidRPr="00AF75AE">
        <w:rPr>
          <w:rFonts w:cs="Times New Roman"/>
          <w:sz w:val="24"/>
          <w:szCs w:val="24"/>
        </w:rPr>
        <w:t xml:space="preserve">2) Podwykonawca nie może podzlecić wykonania robót dalszemu podwykonawcy bez odrębnej pisemnej zgody Zamawiającego i Wykonawcy, </w:t>
      </w:r>
    </w:p>
    <w:p w14:paraId="0E1027DB" w14:textId="77777777" w:rsidR="003158A0" w:rsidRDefault="004519F3" w:rsidP="003158A0">
      <w:pPr>
        <w:spacing w:line="276" w:lineRule="auto"/>
        <w:ind w:left="386"/>
        <w:jc w:val="both"/>
        <w:rPr>
          <w:rFonts w:cs="Times New Roman"/>
          <w:sz w:val="24"/>
          <w:szCs w:val="24"/>
        </w:rPr>
      </w:pPr>
      <w:r w:rsidRPr="00AF75AE">
        <w:rPr>
          <w:rFonts w:cs="Times New Roman"/>
          <w:sz w:val="24"/>
          <w:szCs w:val="24"/>
        </w:rPr>
        <w:t xml:space="preserve">3) zobowiązujących podwykonawcę do pisemnego informowania Zamawiającego                          o każdej zaległej płatności wykonawcy wobec podwykonawcy w terminie 14 dni licząc od dnia powstania zaległości, </w:t>
      </w:r>
    </w:p>
    <w:p w14:paraId="75BCBA49" w14:textId="46B661FD" w:rsidR="008500AF" w:rsidRPr="00AF75AE" w:rsidRDefault="003158A0" w:rsidP="003158A0">
      <w:pPr>
        <w:spacing w:line="276" w:lineRule="auto"/>
        <w:ind w:left="386"/>
        <w:jc w:val="both"/>
        <w:rPr>
          <w:rFonts w:cs="Times New Roman"/>
          <w:sz w:val="24"/>
          <w:szCs w:val="24"/>
        </w:rPr>
      </w:pPr>
      <w:r>
        <w:rPr>
          <w:rFonts w:cs="Times New Roman"/>
          <w:sz w:val="24"/>
          <w:szCs w:val="24"/>
        </w:rPr>
        <w:t xml:space="preserve">4)  </w:t>
      </w:r>
      <w:r w:rsidR="004519F3" w:rsidRPr="00AF75AE">
        <w:rPr>
          <w:rFonts w:cs="Times New Roman"/>
          <w:sz w:val="24"/>
          <w:szCs w:val="24"/>
        </w:rPr>
        <w:t xml:space="preserve">zobowiązujących podwykonawcę do udzielania pisemnych wyjaśnień Zamawiającemu, na każde jego pisemne żądanie, dotyczących prawidłowości wypłacania przez wykonawcę wynagrodzenia, oraz przedkładania w tym zakresie odpowiednich dokumentów, </w:t>
      </w:r>
    </w:p>
    <w:p w14:paraId="64437382" w14:textId="77777777" w:rsidR="008500AF" w:rsidRPr="00AF75AE" w:rsidRDefault="004519F3" w:rsidP="00390142">
      <w:pPr>
        <w:spacing w:line="276" w:lineRule="auto"/>
        <w:ind w:left="386"/>
        <w:jc w:val="both"/>
        <w:rPr>
          <w:rFonts w:cs="Times New Roman"/>
          <w:sz w:val="24"/>
          <w:szCs w:val="24"/>
        </w:rPr>
      </w:pPr>
      <w:r w:rsidRPr="00AF75AE">
        <w:rPr>
          <w:rFonts w:cs="Times New Roman"/>
          <w:sz w:val="24"/>
          <w:szCs w:val="24"/>
        </w:rPr>
        <w:t xml:space="preserve">5) zobowiązujących podwykonawcę do jednoczesnego doręczania Zamawiającemu kopii wszystkich dokumentów kierowanych do Wykonawcy związanych z nieterminowym regulowaniem wynagrodzenia, </w:t>
      </w:r>
    </w:p>
    <w:p w14:paraId="0AB33F23" w14:textId="77777777" w:rsidR="008500AF" w:rsidRPr="00AF75AE" w:rsidRDefault="004519F3" w:rsidP="00390142">
      <w:pPr>
        <w:spacing w:line="276" w:lineRule="auto"/>
        <w:ind w:left="386"/>
        <w:jc w:val="both"/>
        <w:rPr>
          <w:rFonts w:cs="Times New Roman"/>
          <w:sz w:val="24"/>
          <w:szCs w:val="24"/>
        </w:rPr>
      </w:pPr>
      <w:r w:rsidRPr="00AF75AE">
        <w:rPr>
          <w:rFonts w:cs="Times New Roman"/>
          <w:sz w:val="24"/>
          <w:szCs w:val="24"/>
        </w:rPr>
        <w:t xml:space="preserve">6) wymagających zgody Zamawiającego na cesję praw wynikających z umowy podwykonawstwa, </w:t>
      </w:r>
    </w:p>
    <w:p w14:paraId="1989CD53" w14:textId="77777777" w:rsidR="008500AF" w:rsidRPr="00AF75AE" w:rsidRDefault="004519F3" w:rsidP="00390142">
      <w:pPr>
        <w:spacing w:line="276" w:lineRule="auto"/>
        <w:ind w:left="386"/>
        <w:jc w:val="both"/>
        <w:rPr>
          <w:rFonts w:cs="Times New Roman"/>
          <w:sz w:val="24"/>
          <w:szCs w:val="24"/>
        </w:rPr>
      </w:pPr>
      <w:r w:rsidRPr="00AF75AE">
        <w:rPr>
          <w:rFonts w:cs="Times New Roman"/>
          <w:sz w:val="24"/>
          <w:szCs w:val="24"/>
        </w:rPr>
        <w:t>7) zobowiązujące podwykonawcę do zachowania trybu i warunków opisanych                                w niniejszym  artykule przy zawieraniu umowy z dalszym podwykonawcą.</w:t>
      </w:r>
    </w:p>
    <w:p w14:paraId="5696B80D" w14:textId="4D14440F"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Niezgłoszenie pisemnych zastrzeżeń do przedłożonego projektu umowy o podwykonawstwo, której przedmiotem są roboty budowlane, w terminie określonym                 w ust. 6, uważa się za akceptację projektu umowy przez Zamawiającego. </w:t>
      </w:r>
    </w:p>
    <w:p w14:paraId="6F1FAED3"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D82C845" w14:textId="1D83D6BB"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Zamawiający, w terminie 10 dni od dnia przedłożenia umowy, zgłasza pisemny sprzeciw do umowy o podwykonawstwo, której przedmiotem są roboty budowlane,  w przypadkach, o których mowa w ust. 6. </w:t>
      </w:r>
    </w:p>
    <w:p w14:paraId="0D49BD09"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Niezgłoszenie pisemnego sprzeciwu do przedłożonej umowy o podwykonawstwo, której przedmiotem są roboty budowlane, w terminie określonym w ust. 9, uważa się za akceptację umowy przez zamawiającego. </w:t>
      </w:r>
    </w:p>
    <w:p w14:paraId="60E5BE10"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p>
    <w:p w14:paraId="68B943B4"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W przypadku, o którym mowa ust. 11, jeżeli termin zapłaty wynagrodzenia jest dłuższy niż określony w ust. 5, zamawiający informuje o tym wykonawcę i wzywa go do doprowadzenia do zmiany tej umowy pod rygorem wystąpienia o zapłatę kary umownej. </w:t>
      </w:r>
    </w:p>
    <w:p w14:paraId="26672CB4"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Przepisy ust. 4-12 stosuje się odpowiednio do zmian tej umowy o podwykonawstwo. </w:t>
      </w:r>
    </w:p>
    <w:p w14:paraId="5F2AC6D6" w14:textId="41F1AE9B"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Zamawiający dokonuje bezpośredniej zapłaty wymagalnego wynagrodzenia </w:t>
      </w:r>
      <w:r w:rsidRPr="00AF75AE">
        <w:rPr>
          <w:rFonts w:cs="Times New Roman"/>
          <w:sz w:val="24"/>
          <w:szCs w:val="24"/>
        </w:rPr>
        <w:lastRenderedPageBreak/>
        <w:t xml:space="preserve">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071AEA98"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Wynagrodzenie, o którym mowa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EA67D72"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Bezpośrednia zapłata obejmuje wyłącznie należne wynagrodzenie, bez odsetek, należnych podwykonawcy lub dalszemu podwykonawcy. </w:t>
      </w:r>
    </w:p>
    <w:p w14:paraId="4427490B"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Przed dokonaniem bezpośredniej zapłaty zamawiający umożliwi wykonawcy zgłoszenie pisemnych uwag dotyczących zasadności bezpośredniej zapłaty wynagrodzenia podwykonawcy lub dalszemu podwykonawcy. Termin na zgłaszanie uwag wynosi 7 dni od dnia doręczenia tej informacji. </w:t>
      </w:r>
    </w:p>
    <w:p w14:paraId="322A018A"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W przypadku zgłoszenia uwag, o których mowa w ust. 17 w terminie 7 dni od dnia doręczenia tej informacji, zamawiający może: </w:t>
      </w:r>
    </w:p>
    <w:p w14:paraId="1089DD1C" w14:textId="77777777" w:rsidR="008500AF" w:rsidRPr="00AF75AE" w:rsidRDefault="004519F3" w:rsidP="00390142">
      <w:pPr>
        <w:numPr>
          <w:ilvl w:val="1"/>
          <w:numId w:val="11"/>
        </w:numPr>
        <w:spacing w:line="276" w:lineRule="auto"/>
        <w:jc w:val="both"/>
        <w:rPr>
          <w:rFonts w:cs="Times New Roman"/>
          <w:sz w:val="24"/>
          <w:szCs w:val="24"/>
        </w:rPr>
      </w:pPr>
      <w:r w:rsidRPr="00AF75AE">
        <w:rPr>
          <w:rFonts w:cs="Times New Roman"/>
          <w:sz w:val="24"/>
          <w:szCs w:val="24"/>
        </w:rPr>
        <w:t xml:space="preserve">nie dokonać bezpośredniej zapłaty wynagrodzenia podwykonawcy lub dalszemu podwykonawcy, jeżeli wykonawca wykaże niezasadność takiej zapłaty albo </w:t>
      </w:r>
    </w:p>
    <w:p w14:paraId="13F423B6" w14:textId="77777777" w:rsidR="008500AF" w:rsidRPr="00AF75AE" w:rsidRDefault="004519F3" w:rsidP="00390142">
      <w:pPr>
        <w:numPr>
          <w:ilvl w:val="1"/>
          <w:numId w:val="11"/>
        </w:numPr>
        <w:spacing w:line="276" w:lineRule="auto"/>
        <w:jc w:val="both"/>
        <w:rPr>
          <w:rFonts w:cs="Times New Roman"/>
          <w:sz w:val="24"/>
          <w:szCs w:val="24"/>
        </w:rPr>
      </w:pPr>
      <w:r w:rsidRPr="00AF75AE">
        <w:rPr>
          <w:rFonts w:cs="Times New Roman"/>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80ABADC" w14:textId="77777777" w:rsidR="008500AF" w:rsidRPr="00AF75AE" w:rsidRDefault="004519F3" w:rsidP="00390142">
      <w:pPr>
        <w:numPr>
          <w:ilvl w:val="1"/>
          <w:numId w:val="11"/>
        </w:numPr>
        <w:spacing w:line="276" w:lineRule="auto"/>
        <w:jc w:val="both"/>
        <w:rPr>
          <w:rFonts w:cs="Times New Roman"/>
          <w:sz w:val="24"/>
          <w:szCs w:val="24"/>
        </w:rPr>
      </w:pPr>
      <w:r w:rsidRPr="00AF75AE">
        <w:rPr>
          <w:rFonts w:cs="Times New Roman"/>
          <w:sz w:val="24"/>
          <w:szCs w:val="24"/>
        </w:rPr>
        <w:t xml:space="preserve">dokonać bezpośredniej zapłaty wynagrodzenia podwykonawcy lub dalszemu podwykonawcy, jeżeli podwykonawca lub dalszy podwykonawca wykaże zasadność takiej zapłaty. </w:t>
      </w:r>
    </w:p>
    <w:p w14:paraId="6EAF572C"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W przypadku dokonania bezpośredniej zapłaty podwykonawcy lub dalszemu podwykonawcy, o których mowa w ust. 15, zamawiający potrąca kwotę wypłaconego wynagrodzenia z wynagrodzenia należnego wykonawcy. </w:t>
      </w:r>
    </w:p>
    <w:p w14:paraId="57B0173D"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 xml:space="preserve">Konieczność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 </w:t>
      </w:r>
    </w:p>
    <w:p w14:paraId="19785A80"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Wykonawca ponosi pełną odpowiedzialność za roboty wykonane przez podwykonawców.</w:t>
      </w:r>
    </w:p>
    <w:p w14:paraId="3934A416" w14:textId="77777777" w:rsidR="008500AF" w:rsidRPr="00AF75AE" w:rsidRDefault="004519F3" w:rsidP="00390142">
      <w:pPr>
        <w:numPr>
          <w:ilvl w:val="0"/>
          <w:numId w:val="11"/>
        </w:numPr>
        <w:spacing w:line="276" w:lineRule="auto"/>
        <w:jc w:val="both"/>
        <w:rPr>
          <w:rFonts w:cs="Times New Roman"/>
          <w:sz w:val="24"/>
          <w:szCs w:val="24"/>
        </w:rPr>
      </w:pPr>
      <w:r w:rsidRPr="00AF75AE">
        <w:rPr>
          <w:rFonts w:cs="Times New Roman"/>
          <w:sz w:val="24"/>
          <w:szCs w:val="24"/>
        </w:rPr>
        <w:t>Wykonawca zapewni ustalenie w umowach z podwykonawcą takiego okresu odpowiedzialności za wady, aby nie był on krótszy od okresu odpowiedzialności za wady Wykonawcy wobec Zamawiającego.</w:t>
      </w:r>
    </w:p>
    <w:p w14:paraId="3387B3B0" w14:textId="77777777" w:rsidR="008500AF" w:rsidRPr="00AF75AE" w:rsidRDefault="004519F3" w:rsidP="00390142">
      <w:pPr>
        <w:numPr>
          <w:ilvl w:val="0"/>
          <w:numId w:val="11"/>
        </w:numPr>
        <w:tabs>
          <w:tab w:val="left" w:pos="380"/>
          <w:tab w:val="left" w:pos="720"/>
        </w:tabs>
        <w:spacing w:line="276" w:lineRule="auto"/>
        <w:jc w:val="both"/>
        <w:rPr>
          <w:rFonts w:cs="Times New Roman"/>
          <w:sz w:val="24"/>
          <w:szCs w:val="24"/>
        </w:rPr>
      </w:pPr>
      <w:r w:rsidRPr="00AF75AE">
        <w:rPr>
          <w:rFonts w:eastAsia="Calibri" w:cs="Times New Roman"/>
          <w:sz w:val="24"/>
          <w:szCs w:val="24"/>
        </w:rPr>
        <w:t xml:space="preserve">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§1 ustawy z dnia 26.06.1974 r. Kodeks Pracy. Wymóg ten dotyczy osób, które wykonują czynności bezpośrednio związane  z wykonywaniem robót, czyli tzw. pracowników fizycznych. Wymóg nie dotyczy więc, między innymi osób </w:t>
      </w:r>
      <w:r w:rsidRPr="00AF75AE">
        <w:rPr>
          <w:rFonts w:eastAsia="Calibri" w:cs="Times New Roman"/>
          <w:sz w:val="24"/>
          <w:szCs w:val="24"/>
        </w:rPr>
        <w:lastRenderedPageBreak/>
        <w:t>kierujących budową, wykonujących usługę geodezyjną itp.</w:t>
      </w:r>
    </w:p>
    <w:p w14:paraId="31808F9A" w14:textId="3EC82475" w:rsidR="0017359B" w:rsidRPr="00ED1210" w:rsidRDefault="004519F3" w:rsidP="00ED1210">
      <w:pPr>
        <w:numPr>
          <w:ilvl w:val="0"/>
          <w:numId w:val="11"/>
        </w:numPr>
        <w:tabs>
          <w:tab w:val="left" w:pos="380"/>
          <w:tab w:val="left" w:pos="720"/>
        </w:tabs>
        <w:spacing w:line="276" w:lineRule="auto"/>
        <w:jc w:val="both"/>
        <w:rPr>
          <w:rFonts w:cs="Times New Roman"/>
          <w:sz w:val="24"/>
          <w:szCs w:val="24"/>
        </w:rPr>
      </w:pPr>
      <w:r w:rsidRPr="00AF75AE">
        <w:rPr>
          <w:rFonts w:eastAsia="Calibri" w:cs="Times New Roman"/>
          <w:sz w:val="24"/>
          <w:szCs w:val="24"/>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SWZ czynności w trakcie realizacji zamówienia: - oświadczenie Wykonawcy lub podwykonawcy o zatrudnieniu na podstawie umowy o pracę osób wykonujących czynności, których dotyczy wezwanie Zamawiającego.  </w:t>
      </w:r>
    </w:p>
    <w:p w14:paraId="791F9435" w14:textId="77777777" w:rsidR="008500AF" w:rsidRPr="00AF75AE" w:rsidRDefault="004519F3" w:rsidP="00390142">
      <w:pPr>
        <w:tabs>
          <w:tab w:val="left" w:pos="380"/>
          <w:tab w:val="left" w:pos="720"/>
        </w:tabs>
        <w:spacing w:line="276" w:lineRule="auto"/>
        <w:ind w:left="386"/>
        <w:jc w:val="both"/>
        <w:rPr>
          <w:rFonts w:cs="Times New Roman"/>
          <w:sz w:val="24"/>
          <w:szCs w:val="24"/>
          <w:u w:val="single"/>
        </w:rPr>
      </w:pPr>
      <w:r w:rsidRPr="00AF75AE">
        <w:rPr>
          <w:rFonts w:eastAsia="Calibri" w:cs="Times New Roman"/>
          <w:sz w:val="24"/>
          <w:szCs w:val="24"/>
          <w:u w:val="single"/>
        </w:rPr>
        <w:t>Oświadczenie to powinno zawierać w szczególności:</w:t>
      </w:r>
    </w:p>
    <w:p w14:paraId="4B859C48" w14:textId="2C11DB2B" w:rsidR="008500AF" w:rsidRPr="00AF75AE" w:rsidRDefault="004519F3" w:rsidP="00390142">
      <w:pPr>
        <w:numPr>
          <w:ilvl w:val="0"/>
          <w:numId w:val="29"/>
        </w:numPr>
        <w:tabs>
          <w:tab w:val="left" w:pos="380"/>
          <w:tab w:val="left" w:pos="720"/>
        </w:tabs>
        <w:spacing w:line="276" w:lineRule="auto"/>
        <w:jc w:val="both"/>
        <w:rPr>
          <w:rFonts w:cs="Times New Roman"/>
          <w:sz w:val="24"/>
          <w:szCs w:val="24"/>
        </w:rPr>
      </w:pPr>
      <w:r w:rsidRPr="00AF75AE">
        <w:rPr>
          <w:rFonts w:eastAsia="Calibri" w:cs="Times New Roman"/>
          <w:sz w:val="24"/>
          <w:szCs w:val="24"/>
        </w:rPr>
        <w:t>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7AA4B58" w14:textId="02F2D2B9" w:rsidR="008500AF" w:rsidRPr="003158A0" w:rsidRDefault="004519F3" w:rsidP="00390142">
      <w:pPr>
        <w:numPr>
          <w:ilvl w:val="0"/>
          <w:numId w:val="29"/>
        </w:numPr>
        <w:tabs>
          <w:tab w:val="left" w:pos="380"/>
          <w:tab w:val="left" w:pos="720"/>
        </w:tabs>
        <w:spacing w:line="276" w:lineRule="auto"/>
        <w:jc w:val="both"/>
        <w:rPr>
          <w:rFonts w:cs="Times New Roman"/>
          <w:sz w:val="24"/>
          <w:szCs w:val="24"/>
        </w:rPr>
      </w:pPr>
      <w:r w:rsidRPr="00AF75AE">
        <w:rPr>
          <w:rFonts w:eastAsia="Calibri" w:cs="Times New Roman"/>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6B1954A5" w14:textId="30DE9932" w:rsidR="008500AF" w:rsidRPr="00AF75AE" w:rsidRDefault="004519F3" w:rsidP="00390142">
      <w:pPr>
        <w:tabs>
          <w:tab w:val="left" w:pos="380"/>
          <w:tab w:val="left" w:pos="720"/>
        </w:tabs>
        <w:spacing w:line="276" w:lineRule="auto"/>
        <w:ind w:left="766"/>
        <w:jc w:val="both"/>
        <w:rPr>
          <w:rFonts w:cs="Times New Roman"/>
          <w:sz w:val="24"/>
          <w:szCs w:val="24"/>
        </w:rPr>
      </w:pPr>
      <w:r w:rsidRPr="00AF75AE">
        <w:rPr>
          <w:rFonts w:eastAsia="Calibri" w:cs="Times New Roman"/>
          <w:sz w:val="24"/>
          <w:szCs w:val="24"/>
        </w:rPr>
        <w:t>Kopia umowy/umów powinna zostać zanonimizowana w sposób  zapewniający ochronę danych osobowych pracowników, zgodnie z przepisami dotyczącymi przetwarzania i ochrony danych osobowych tj. w szczególności bez imion, nazwisk, adresów, nr PESEL pracowników). Informacje takie jak: data zawarcia umowy, rodzaj umowy o pracę i wymiar etatu powinny być możliwe do zidentyfikowania.</w:t>
      </w:r>
    </w:p>
    <w:p w14:paraId="45D12A70" w14:textId="77777777" w:rsidR="008500AF" w:rsidRPr="00AF75AE" w:rsidRDefault="004519F3" w:rsidP="00390142">
      <w:pPr>
        <w:spacing w:before="120" w:after="120" w:line="276" w:lineRule="auto"/>
        <w:ind w:left="380"/>
        <w:jc w:val="both"/>
        <w:rPr>
          <w:rFonts w:cs="Times New Roman"/>
          <w:sz w:val="24"/>
          <w:szCs w:val="24"/>
        </w:rPr>
      </w:pPr>
      <w:r w:rsidRPr="00AF75AE">
        <w:rPr>
          <w:rFonts w:cs="Times New Roman"/>
          <w:sz w:val="24"/>
          <w:szCs w:val="24"/>
        </w:rPr>
        <w:t xml:space="preserve">Sposób dokumentowania zatrudnienia ww. osób: </w:t>
      </w:r>
    </w:p>
    <w:p w14:paraId="0455E521" w14:textId="77777777" w:rsidR="008500AF" w:rsidRPr="00AF75AE" w:rsidRDefault="004519F3" w:rsidP="00390142">
      <w:pPr>
        <w:widowControl/>
        <w:numPr>
          <w:ilvl w:val="0"/>
          <w:numId w:val="29"/>
        </w:numPr>
        <w:suppressAutoHyphens w:val="0"/>
        <w:spacing w:before="40" w:after="120" w:line="276" w:lineRule="auto"/>
        <w:jc w:val="both"/>
        <w:textAlignment w:val="auto"/>
        <w:rPr>
          <w:rFonts w:cs="Times New Roman"/>
          <w:sz w:val="24"/>
          <w:szCs w:val="24"/>
        </w:rPr>
      </w:pPr>
      <w:r w:rsidRPr="00AF75AE">
        <w:rPr>
          <w:rFonts w:cs="Times New Roman"/>
          <w:sz w:val="24"/>
          <w:szCs w:val="24"/>
        </w:rPr>
        <w:t xml:space="preserve">w celu wykazania okoliczności, o których mowa powyżej Wykonawca zobowiązany jest udokumentować zatrudnienie osób poprzez złożenie Zamawiającemu w terminie do  </w:t>
      </w:r>
      <w:r w:rsidRPr="00AF75AE">
        <w:rPr>
          <w:rFonts w:cs="Times New Roman"/>
          <w:b/>
          <w:sz w:val="24"/>
          <w:szCs w:val="24"/>
        </w:rPr>
        <w:t>10 dni od dnia zawarcia umowy</w:t>
      </w:r>
      <w:r w:rsidRPr="00AF75AE">
        <w:rPr>
          <w:rFonts w:cs="Times New Roman"/>
          <w:sz w:val="24"/>
          <w:szCs w:val="24"/>
        </w:rPr>
        <w:t>, oświadczenia, że osoby wykonujące czynności                     polegające na bezpośrednim (fizycznym) wykonywaniu robót budowlanych opisanych lub wynikających ze Specyfikacji Technicznej Wykonania i Odbioru Robót                                 Budowlanych, zatrudnione będą na podstawie umowy o pracę z uwzględnieniem                        minimalnego wynagrodzenia za pracę ustalonego na podstawie art. 2 ust. 3–5 ustawy                    z dnia 10 października 2002 r. o minimalnym wynagrodzeniu za pracę co najmniej od      rozpoczęcia do końca prowadzenia robót budowlanych.</w:t>
      </w:r>
    </w:p>
    <w:p w14:paraId="6E43DFAD" w14:textId="77777777" w:rsidR="008500AF" w:rsidRPr="00AF75AE" w:rsidRDefault="004519F3" w:rsidP="00390142">
      <w:pPr>
        <w:widowControl/>
        <w:numPr>
          <w:ilvl w:val="0"/>
          <w:numId w:val="29"/>
        </w:numPr>
        <w:suppressAutoHyphens w:val="0"/>
        <w:spacing w:before="40" w:after="120" w:line="276" w:lineRule="auto"/>
        <w:jc w:val="both"/>
        <w:textAlignment w:val="auto"/>
        <w:rPr>
          <w:rFonts w:cs="Times New Roman"/>
          <w:sz w:val="24"/>
          <w:szCs w:val="24"/>
        </w:rPr>
      </w:pPr>
      <w:r w:rsidRPr="00AF75AE">
        <w:rPr>
          <w:rFonts w:cs="Times New Roman"/>
          <w:sz w:val="24"/>
          <w:szCs w:val="24"/>
        </w:rPr>
        <w:t xml:space="preserve">w oświadczeniu Wykonawca zobowiązany jest podać liczbę pracowników przewidzianych do realizacji zamówienia. Do deklaracji Wykonawca zobowiązany jest dołączyć uwierzytelniony odpis ostatniej deklaracji ZUS DRA złożonej przed datą składania oświadczenia. Jeżeli podmiot ma siedzibę lub miejsce zamieszkania poza  terytorium Rzeczpospolitej Polskiej, zamiast odpisu deklaracji ZUS-DRA, składa równoważny dokument wydany przez właściwy organ w kraju, w którym wykonawca ma siedzibę lub miejsce zamieszkania. </w:t>
      </w:r>
    </w:p>
    <w:p w14:paraId="3CE8F4FF" w14:textId="77777777" w:rsidR="008500AF" w:rsidRPr="00AF75AE" w:rsidRDefault="004519F3" w:rsidP="00390142">
      <w:pPr>
        <w:widowControl/>
        <w:numPr>
          <w:ilvl w:val="0"/>
          <w:numId w:val="29"/>
        </w:numPr>
        <w:suppressAutoHyphens w:val="0"/>
        <w:spacing w:before="40" w:after="120" w:line="276" w:lineRule="auto"/>
        <w:jc w:val="both"/>
        <w:textAlignment w:val="auto"/>
        <w:rPr>
          <w:rFonts w:cs="Times New Roman"/>
          <w:sz w:val="24"/>
          <w:szCs w:val="24"/>
        </w:rPr>
      </w:pPr>
      <w:r w:rsidRPr="00AF75AE">
        <w:rPr>
          <w:rFonts w:cs="Times New Roman"/>
          <w:sz w:val="24"/>
          <w:szCs w:val="24"/>
        </w:rPr>
        <w:t xml:space="preserve">na żądanie Zamawiającego Wykonawca zobowiązany będzie składać aktualne oświadczenie, wraz z aktualną deklaracją ZUS DRA  w terminie do 5 dni od wezwania. </w:t>
      </w:r>
    </w:p>
    <w:p w14:paraId="500BABEF" w14:textId="77777777" w:rsidR="008500AF" w:rsidRPr="00AF75AE" w:rsidRDefault="004519F3" w:rsidP="00390142">
      <w:pPr>
        <w:widowControl/>
        <w:numPr>
          <w:ilvl w:val="0"/>
          <w:numId w:val="29"/>
        </w:numPr>
        <w:suppressAutoHyphens w:val="0"/>
        <w:spacing w:before="40" w:after="120" w:line="276" w:lineRule="auto"/>
        <w:jc w:val="both"/>
        <w:textAlignment w:val="auto"/>
        <w:rPr>
          <w:rFonts w:cs="Times New Roman"/>
          <w:sz w:val="24"/>
          <w:szCs w:val="24"/>
        </w:rPr>
      </w:pPr>
      <w:r w:rsidRPr="00AF75AE">
        <w:rPr>
          <w:rFonts w:cs="Times New Roman"/>
          <w:sz w:val="24"/>
          <w:szCs w:val="24"/>
        </w:rPr>
        <w:lastRenderedPageBreak/>
        <w:t xml:space="preserve">w przypadku, gdy Zamawiający poweźmie wątpliwości, co do prawdziwości                  oświadczenia Wykonawcy, Zamawiający zwróci się  z wnioskiem do inspektoratu pracy o przeprowadzenie kontroli; </w:t>
      </w:r>
    </w:p>
    <w:p w14:paraId="6ACFCCBC" w14:textId="77777777" w:rsidR="008500AF" w:rsidRPr="00AF75AE" w:rsidRDefault="004519F3" w:rsidP="00390142">
      <w:pPr>
        <w:widowControl/>
        <w:numPr>
          <w:ilvl w:val="0"/>
          <w:numId w:val="29"/>
        </w:numPr>
        <w:suppressAutoHyphens w:val="0"/>
        <w:spacing w:before="40" w:after="120" w:line="276" w:lineRule="auto"/>
        <w:jc w:val="both"/>
        <w:textAlignment w:val="auto"/>
        <w:rPr>
          <w:rFonts w:cs="Times New Roman"/>
          <w:sz w:val="24"/>
          <w:szCs w:val="24"/>
        </w:rPr>
      </w:pPr>
      <w:r w:rsidRPr="00AF75AE">
        <w:rPr>
          <w:rFonts w:cs="Times New Roman"/>
          <w:sz w:val="24"/>
          <w:szCs w:val="24"/>
        </w:rPr>
        <w:t xml:space="preserve">jeżeli czynności, których dotyczą wymagania zatrudnienia na umowę o pracę                       wykonywane są przez osoby zatrudnione przez Podwykonawcę, Wykonawca                   zobowiązany jest wprowadzić do umowy z Podwykonawcą zapisy odpowiadające      treści lit. a – c, które umożliwią Wykonawcy skontrolowanie spełnienia przez                  Podwykonawcę obowiązku zatrudnienia na umowę o pracę. </w:t>
      </w:r>
    </w:p>
    <w:p w14:paraId="40EE2B21" w14:textId="44DA1E37" w:rsidR="008500AF" w:rsidRPr="00AF75AE" w:rsidRDefault="004519F3" w:rsidP="00390142">
      <w:pPr>
        <w:numPr>
          <w:ilvl w:val="0"/>
          <w:numId w:val="11"/>
        </w:numPr>
        <w:tabs>
          <w:tab w:val="left" w:pos="380"/>
          <w:tab w:val="left" w:pos="720"/>
        </w:tabs>
        <w:spacing w:line="276" w:lineRule="auto"/>
        <w:jc w:val="both"/>
        <w:rPr>
          <w:rFonts w:cs="Times New Roman"/>
          <w:sz w:val="24"/>
          <w:szCs w:val="24"/>
        </w:rPr>
      </w:pPr>
      <w:r w:rsidRPr="00AF75AE">
        <w:rPr>
          <w:rFonts w:eastAsia="Calibri" w:cs="Times New Roman"/>
          <w:sz w:val="24"/>
          <w:szCs w:val="24"/>
        </w:rPr>
        <w:t xml:space="preserve"> Z tytułu niespełnienia przez wykonawcę lub podwykonawcę wymogu zatrudnienia </w:t>
      </w:r>
      <w:r w:rsidR="0022226D" w:rsidRPr="00AF75AE">
        <w:rPr>
          <w:rFonts w:eastAsia="Calibri" w:cs="Times New Roman"/>
          <w:sz w:val="24"/>
          <w:szCs w:val="24"/>
        </w:rPr>
        <w:br/>
      </w:r>
      <w:r w:rsidRPr="00AF75AE">
        <w:rPr>
          <w:rFonts w:eastAsia="Calibri" w:cs="Times New Roman"/>
          <w:sz w:val="24"/>
          <w:szCs w:val="24"/>
        </w:rPr>
        <w:t xml:space="preserve">na podstawie umowy o pracę osób wykonujących wskazane w SWZ czynności Zamawiający przewiduje sankcję w postaci obowiązku zapłaty przez Wykonawcę kary umownej </w:t>
      </w:r>
      <w:r w:rsidR="0022226D" w:rsidRPr="00AF75AE">
        <w:rPr>
          <w:rFonts w:eastAsia="Calibri" w:cs="Times New Roman"/>
          <w:sz w:val="24"/>
          <w:szCs w:val="24"/>
        </w:rPr>
        <w:br/>
      </w:r>
      <w:r w:rsidRPr="00AF75AE">
        <w:rPr>
          <w:rFonts w:eastAsia="Calibri" w:cs="Times New Roman"/>
          <w:sz w:val="24"/>
          <w:szCs w:val="24"/>
        </w:rPr>
        <w:t xml:space="preserve">w wysokości określonej w §8 ust. 2 niniejszej Umowy. Niezłożenie przez Wykonawcę </w:t>
      </w:r>
      <w:r w:rsidR="0022226D" w:rsidRPr="00AF75AE">
        <w:rPr>
          <w:rFonts w:eastAsia="Calibri" w:cs="Times New Roman"/>
          <w:sz w:val="24"/>
          <w:szCs w:val="24"/>
        </w:rPr>
        <w:br/>
      </w:r>
      <w:r w:rsidRPr="00AF75AE">
        <w:rPr>
          <w:rFonts w:eastAsia="Calibri" w:cs="Times New Roman"/>
          <w:sz w:val="24"/>
          <w:szCs w:val="24"/>
        </w:rPr>
        <w:t>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wskazanych w SWZ czynności.</w:t>
      </w:r>
    </w:p>
    <w:p w14:paraId="0BF95AF2" w14:textId="77777777" w:rsidR="008500AF" w:rsidRPr="00AF75AE" w:rsidRDefault="004519F3" w:rsidP="00390142">
      <w:pPr>
        <w:numPr>
          <w:ilvl w:val="0"/>
          <w:numId w:val="11"/>
        </w:numPr>
        <w:tabs>
          <w:tab w:val="left" w:pos="380"/>
          <w:tab w:val="left" w:pos="720"/>
        </w:tabs>
        <w:spacing w:line="276" w:lineRule="auto"/>
        <w:jc w:val="both"/>
        <w:rPr>
          <w:rFonts w:cs="Times New Roman"/>
          <w:sz w:val="24"/>
          <w:szCs w:val="24"/>
        </w:rPr>
      </w:pPr>
      <w:r w:rsidRPr="00AF75AE">
        <w:rPr>
          <w:rFonts w:eastAsia="Calibri" w:cs="Times New Roman"/>
          <w:sz w:val="24"/>
          <w:szCs w:val="24"/>
        </w:rPr>
        <w:t>W przypadku uzasadnionych wątpliwości co do przestrzegania prawa pracy przez Wykonawcę lub podwykonawcę, zamawiający może zwrócić się o przeprowadzenie kontroli przez Państwową Inspekcję Pracy.</w:t>
      </w:r>
    </w:p>
    <w:p w14:paraId="66644081" w14:textId="6E145064" w:rsidR="008500AF" w:rsidRPr="003158A0" w:rsidRDefault="004519F3" w:rsidP="00390142">
      <w:pPr>
        <w:numPr>
          <w:ilvl w:val="0"/>
          <w:numId w:val="11"/>
        </w:numPr>
        <w:tabs>
          <w:tab w:val="left" w:pos="380"/>
          <w:tab w:val="left" w:pos="720"/>
        </w:tabs>
        <w:spacing w:line="276" w:lineRule="auto"/>
        <w:jc w:val="both"/>
        <w:rPr>
          <w:rFonts w:cs="Times New Roman"/>
          <w:sz w:val="24"/>
          <w:szCs w:val="24"/>
        </w:rPr>
      </w:pPr>
      <w:r w:rsidRPr="00AF75AE">
        <w:rPr>
          <w:rFonts w:eastAsia="Calibri" w:cs="Times New Roman"/>
          <w:sz w:val="24"/>
          <w:szCs w:val="24"/>
        </w:rPr>
        <w:t>W trakcie realizacji zamówienia zamawiający uprawniony jest do wykonywania kontrolnych wobec wykonawcy odnośnie spełniania przez wykonawcę lub podwykonawcę wymogu zatrudnienia na podstawie umowy o pracę osób wykonujących wskazane w SWZ czynności.</w:t>
      </w:r>
    </w:p>
    <w:p w14:paraId="2F0B86D5" w14:textId="77777777" w:rsidR="008500AF" w:rsidRPr="00AF75AE" w:rsidRDefault="004519F3" w:rsidP="00390142">
      <w:pPr>
        <w:tabs>
          <w:tab w:val="left" w:pos="380"/>
          <w:tab w:val="left" w:pos="720"/>
        </w:tabs>
        <w:spacing w:line="276" w:lineRule="auto"/>
        <w:ind w:left="386"/>
        <w:jc w:val="both"/>
        <w:rPr>
          <w:rFonts w:cs="Times New Roman"/>
          <w:sz w:val="24"/>
          <w:szCs w:val="24"/>
        </w:rPr>
      </w:pPr>
      <w:r w:rsidRPr="00AF75AE">
        <w:rPr>
          <w:rFonts w:eastAsia="Calibri" w:cs="Times New Roman"/>
          <w:sz w:val="24"/>
          <w:szCs w:val="24"/>
        </w:rPr>
        <w:t>Zamawiający uprawniony jest w szczególności do:</w:t>
      </w:r>
    </w:p>
    <w:p w14:paraId="6840576B" w14:textId="77777777" w:rsidR="008500AF" w:rsidRPr="00AF75AE" w:rsidRDefault="004519F3" w:rsidP="00390142">
      <w:pPr>
        <w:pStyle w:val="Standard"/>
        <w:numPr>
          <w:ilvl w:val="0"/>
          <w:numId w:val="30"/>
        </w:numPr>
        <w:suppressAutoHyphens w:val="0"/>
        <w:spacing w:line="276" w:lineRule="auto"/>
        <w:jc w:val="both"/>
        <w:textAlignment w:val="auto"/>
        <w:rPr>
          <w:rFonts w:eastAsia="Calibri" w:cs="Times New Roman"/>
        </w:rPr>
      </w:pPr>
      <w:r w:rsidRPr="00AF75AE">
        <w:rPr>
          <w:rFonts w:eastAsia="Calibri" w:cs="Times New Roman"/>
        </w:rPr>
        <w:t>żądania oświadczeń i dokumentów w zakresie potwierdzenia spełniania ww.                               wymogów  i dokonywania ich oceny,</w:t>
      </w:r>
    </w:p>
    <w:p w14:paraId="07668D00" w14:textId="77777777" w:rsidR="008500AF" w:rsidRPr="00AF75AE" w:rsidRDefault="004519F3" w:rsidP="00390142">
      <w:pPr>
        <w:pStyle w:val="Standard"/>
        <w:numPr>
          <w:ilvl w:val="0"/>
          <w:numId w:val="30"/>
        </w:numPr>
        <w:suppressAutoHyphens w:val="0"/>
        <w:spacing w:line="276" w:lineRule="auto"/>
        <w:jc w:val="both"/>
        <w:textAlignment w:val="auto"/>
        <w:rPr>
          <w:rFonts w:eastAsia="Calibri" w:cs="Times New Roman"/>
        </w:rPr>
      </w:pPr>
      <w:r w:rsidRPr="00AF75AE">
        <w:rPr>
          <w:rFonts w:eastAsia="Calibri" w:cs="Times New Roman"/>
        </w:rPr>
        <w:t>żądania wyjaśnień w przypadku wątpliwości w zakresie potwierdzenia spełniania ww. wymogów,</w:t>
      </w:r>
    </w:p>
    <w:p w14:paraId="043BE669" w14:textId="77777777" w:rsidR="008500AF" w:rsidRPr="00AF75AE" w:rsidRDefault="004519F3" w:rsidP="00390142">
      <w:pPr>
        <w:pStyle w:val="Standard"/>
        <w:numPr>
          <w:ilvl w:val="0"/>
          <w:numId w:val="30"/>
        </w:numPr>
        <w:suppressAutoHyphens w:val="0"/>
        <w:spacing w:line="276" w:lineRule="auto"/>
        <w:jc w:val="both"/>
        <w:textAlignment w:val="auto"/>
        <w:rPr>
          <w:rFonts w:eastAsia="Calibri" w:cs="Times New Roman"/>
        </w:rPr>
      </w:pPr>
      <w:r w:rsidRPr="00AF75AE">
        <w:rPr>
          <w:rFonts w:eastAsia="Calibri" w:cs="Times New Roman"/>
        </w:rPr>
        <w:t>przeprowadzania kontroli na miejscu wykonywania świadczenia.</w:t>
      </w:r>
    </w:p>
    <w:p w14:paraId="09030079" w14:textId="77777777" w:rsidR="008500AF" w:rsidRPr="00AF75AE" w:rsidRDefault="008500AF" w:rsidP="00390142">
      <w:pPr>
        <w:spacing w:line="276" w:lineRule="auto"/>
        <w:jc w:val="both"/>
        <w:rPr>
          <w:rFonts w:cs="Times New Roman"/>
          <w:sz w:val="24"/>
          <w:szCs w:val="24"/>
        </w:rPr>
      </w:pPr>
    </w:p>
    <w:p w14:paraId="5335C985" w14:textId="77777777"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Zabezpieczenie należytego wykonania umowy</w:t>
      </w:r>
    </w:p>
    <w:p w14:paraId="5180C98F"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8</w:t>
      </w:r>
    </w:p>
    <w:p w14:paraId="54C14F69" w14:textId="77777777" w:rsidR="008500AF" w:rsidRPr="00AF75AE" w:rsidRDefault="004519F3" w:rsidP="00390142">
      <w:pPr>
        <w:numPr>
          <w:ilvl w:val="0"/>
          <w:numId w:val="13"/>
        </w:numPr>
        <w:spacing w:line="276" w:lineRule="auto"/>
        <w:jc w:val="both"/>
        <w:rPr>
          <w:rFonts w:cs="Times New Roman"/>
          <w:sz w:val="24"/>
          <w:szCs w:val="24"/>
        </w:rPr>
      </w:pPr>
      <w:r w:rsidRPr="00AF75AE">
        <w:rPr>
          <w:rFonts w:cs="Times New Roman"/>
          <w:sz w:val="24"/>
          <w:szCs w:val="24"/>
        </w:rPr>
        <w:t xml:space="preserve">W dniu podpisania umowy Wykonawca wnosi zabezpieczenie należytego wykonania umowy zwane dalej "zabezpieczeniem" w wysokości </w:t>
      </w:r>
      <w:r w:rsidRPr="00AF75AE">
        <w:rPr>
          <w:rFonts w:cs="Times New Roman"/>
          <w:b/>
          <w:sz w:val="24"/>
          <w:szCs w:val="24"/>
        </w:rPr>
        <w:t>5 %</w:t>
      </w:r>
      <w:r w:rsidRPr="00AF75AE">
        <w:rPr>
          <w:rFonts w:cs="Times New Roman"/>
          <w:sz w:val="24"/>
          <w:szCs w:val="24"/>
        </w:rPr>
        <w:t xml:space="preserve"> wynagrodzenia brutto określonego w § 7 ust. 1, co stanowi kwotę ______________złotych, (słownie: ____________________________/100) w formie _______________________________</w:t>
      </w:r>
    </w:p>
    <w:p w14:paraId="17104E88" w14:textId="77777777" w:rsidR="008500AF" w:rsidRPr="00AF75AE" w:rsidRDefault="004519F3" w:rsidP="00390142">
      <w:pPr>
        <w:numPr>
          <w:ilvl w:val="0"/>
          <w:numId w:val="13"/>
        </w:numPr>
        <w:spacing w:line="276" w:lineRule="auto"/>
        <w:jc w:val="both"/>
        <w:rPr>
          <w:rFonts w:cs="Times New Roman"/>
          <w:sz w:val="24"/>
          <w:szCs w:val="24"/>
        </w:rPr>
      </w:pPr>
      <w:r w:rsidRPr="00AF75AE">
        <w:rPr>
          <w:rFonts w:cs="Times New Roman"/>
          <w:sz w:val="24"/>
          <w:szCs w:val="24"/>
        </w:rPr>
        <w:t>Część zabezpieczenia, odpowiadająca 70% wartości zabezpieczenia zostanie zwrócona w ciągu 30 dni od daty dokonania odbioru końcowego robót.</w:t>
      </w:r>
    </w:p>
    <w:p w14:paraId="65AE3970" w14:textId="5C559436" w:rsidR="00ED1210" w:rsidRDefault="004519F3" w:rsidP="003158A0">
      <w:pPr>
        <w:numPr>
          <w:ilvl w:val="0"/>
          <w:numId w:val="13"/>
        </w:numPr>
        <w:spacing w:line="276" w:lineRule="auto"/>
        <w:jc w:val="both"/>
        <w:rPr>
          <w:rFonts w:cs="Times New Roman"/>
          <w:sz w:val="24"/>
          <w:szCs w:val="24"/>
        </w:rPr>
      </w:pPr>
      <w:r w:rsidRPr="00AF75AE">
        <w:rPr>
          <w:rFonts w:cs="Times New Roman"/>
          <w:sz w:val="24"/>
          <w:szCs w:val="24"/>
        </w:rPr>
        <w:t xml:space="preserve">Część zabezpieczenia, na poczet zabezpieczenia roszczeń z tytułu rękojmi, odpowiadająca 30% wartości zabezpieczenia należytego wykonania umowy zostanie zwrócona w ciągu 15 dni po upływie okresu rękojmi (po odbiorze ostatecznym). </w:t>
      </w:r>
    </w:p>
    <w:p w14:paraId="5A23BF45" w14:textId="286DAA3C" w:rsidR="003158A0" w:rsidRDefault="003158A0" w:rsidP="003158A0">
      <w:pPr>
        <w:spacing w:line="276" w:lineRule="auto"/>
        <w:jc w:val="both"/>
        <w:rPr>
          <w:rFonts w:cs="Times New Roman"/>
          <w:sz w:val="24"/>
          <w:szCs w:val="24"/>
        </w:rPr>
      </w:pPr>
    </w:p>
    <w:p w14:paraId="1228966B" w14:textId="3A1F3973" w:rsidR="003158A0" w:rsidRDefault="003158A0" w:rsidP="003158A0">
      <w:pPr>
        <w:spacing w:line="276" w:lineRule="auto"/>
        <w:jc w:val="both"/>
        <w:rPr>
          <w:rFonts w:cs="Times New Roman"/>
          <w:sz w:val="24"/>
          <w:szCs w:val="24"/>
        </w:rPr>
      </w:pPr>
    </w:p>
    <w:p w14:paraId="5AEBBB8E" w14:textId="77777777" w:rsidR="003158A0" w:rsidRPr="003158A0" w:rsidRDefault="003158A0" w:rsidP="003158A0">
      <w:pPr>
        <w:spacing w:line="276" w:lineRule="auto"/>
        <w:jc w:val="both"/>
        <w:rPr>
          <w:rFonts w:cs="Times New Roman"/>
          <w:sz w:val="24"/>
          <w:szCs w:val="24"/>
        </w:rPr>
      </w:pPr>
    </w:p>
    <w:p w14:paraId="31DFED74" w14:textId="67DE5FEB"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lastRenderedPageBreak/>
        <w:t>Gwarancje</w:t>
      </w:r>
    </w:p>
    <w:p w14:paraId="76A55427" w14:textId="77777777" w:rsidR="008500AF" w:rsidRPr="00AF75AE" w:rsidRDefault="004519F3" w:rsidP="00390142">
      <w:pPr>
        <w:spacing w:after="120" w:line="276" w:lineRule="auto"/>
        <w:ind w:left="360"/>
        <w:jc w:val="center"/>
        <w:rPr>
          <w:rFonts w:cs="Times New Roman"/>
          <w:sz w:val="24"/>
          <w:szCs w:val="24"/>
        </w:rPr>
      </w:pPr>
      <w:r w:rsidRPr="00AF75AE">
        <w:rPr>
          <w:rFonts w:cs="Times New Roman"/>
          <w:b/>
          <w:caps/>
          <w:sz w:val="24"/>
          <w:szCs w:val="24"/>
        </w:rPr>
        <w:t>§ 9</w:t>
      </w:r>
    </w:p>
    <w:p w14:paraId="3F9A5447" w14:textId="77777777" w:rsidR="008500AF" w:rsidRPr="00AF75AE" w:rsidRDefault="004519F3" w:rsidP="00390142">
      <w:pPr>
        <w:numPr>
          <w:ilvl w:val="0"/>
          <w:numId w:val="14"/>
        </w:numPr>
        <w:spacing w:line="276" w:lineRule="auto"/>
        <w:jc w:val="both"/>
        <w:rPr>
          <w:rFonts w:cs="Times New Roman"/>
          <w:sz w:val="24"/>
          <w:szCs w:val="24"/>
        </w:rPr>
      </w:pPr>
      <w:r w:rsidRPr="00AF75AE">
        <w:rPr>
          <w:rFonts w:cs="Times New Roman"/>
          <w:sz w:val="24"/>
          <w:szCs w:val="24"/>
        </w:rPr>
        <w:t>Wykonawca udziela gwarancji na wykonany przedmiot umowy na okres …. m-</w:t>
      </w:r>
      <w:proofErr w:type="spellStart"/>
      <w:r w:rsidRPr="00AF75AE">
        <w:rPr>
          <w:rFonts w:cs="Times New Roman"/>
          <w:sz w:val="24"/>
          <w:szCs w:val="24"/>
        </w:rPr>
        <w:t>cy</w:t>
      </w:r>
      <w:proofErr w:type="spellEnd"/>
      <w:r w:rsidRPr="00AF75AE">
        <w:rPr>
          <w:rFonts w:cs="Times New Roman"/>
          <w:sz w:val="24"/>
          <w:szCs w:val="24"/>
        </w:rPr>
        <w:t xml:space="preserve"> licząc od daty odbioru końcowego przedmiotu umowy (podpisania protokołu końcowego odbioru robót). </w:t>
      </w:r>
    </w:p>
    <w:p w14:paraId="1EA0083A" w14:textId="77777777" w:rsidR="008500AF" w:rsidRPr="00AF75AE" w:rsidRDefault="004519F3" w:rsidP="00390142">
      <w:pPr>
        <w:numPr>
          <w:ilvl w:val="0"/>
          <w:numId w:val="14"/>
        </w:numPr>
        <w:spacing w:line="276" w:lineRule="auto"/>
        <w:jc w:val="both"/>
        <w:rPr>
          <w:rFonts w:cs="Times New Roman"/>
          <w:sz w:val="24"/>
          <w:szCs w:val="24"/>
        </w:rPr>
      </w:pPr>
      <w:r w:rsidRPr="00AF75AE">
        <w:rPr>
          <w:rFonts w:cs="Times New Roman"/>
          <w:sz w:val="24"/>
          <w:szCs w:val="24"/>
        </w:rPr>
        <w:t>Wykonawca ponosi pełną odpowiedzialność z tytułu gwarancji za:</w:t>
      </w:r>
    </w:p>
    <w:p w14:paraId="7C686A24" w14:textId="77777777" w:rsidR="008500AF" w:rsidRPr="00AF75AE" w:rsidRDefault="004519F3" w:rsidP="00390142">
      <w:pPr>
        <w:numPr>
          <w:ilvl w:val="0"/>
          <w:numId w:val="15"/>
        </w:numPr>
        <w:spacing w:line="276" w:lineRule="auto"/>
        <w:jc w:val="both"/>
        <w:rPr>
          <w:rFonts w:cs="Times New Roman"/>
          <w:sz w:val="24"/>
          <w:szCs w:val="24"/>
        </w:rPr>
      </w:pPr>
      <w:r w:rsidRPr="00AF75AE">
        <w:rPr>
          <w:rFonts w:cs="Times New Roman"/>
          <w:sz w:val="24"/>
          <w:szCs w:val="24"/>
        </w:rPr>
        <w:t>wady fizyczne zmniejszające wartość użytkową, techniczną i estetyczną wykonanych robót,</w:t>
      </w:r>
    </w:p>
    <w:p w14:paraId="4CBCD572" w14:textId="77777777" w:rsidR="008500AF" w:rsidRPr="00AF75AE" w:rsidRDefault="004519F3" w:rsidP="00390142">
      <w:pPr>
        <w:numPr>
          <w:ilvl w:val="0"/>
          <w:numId w:val="15"/>
        </w:numPr>
        <w:spacing w:line="276" w:lineRule="auto"/>
        <w:jc w:val="both"/>
        <w:rPr>
          <w:rFonts w:cs="Times New Roman"/>
          <w:sz w:val="24"/>
          <w:szCs w:val="24"/>
        </w:rPr>
      </w:pPr>
      <w:r w:rsidRPr="00AF75AE">
        <w:rPr>
          <w:rFonts w:cs="Times New Roman"/>
          <w:sz w:val="24"/>
          <w:szCs w:val="24"/>
        </w:rPr>
        <w:t>należyte usunięcie tych wad i wszelkich usterek, tak stwierdzonych w toku czynności odbiorowych  jak i ujawnionych w okresie gwarancji.</w:t>
      </w:r>
    </w:p>
    <w:p w14:paraId="035565B0" w14:textId="77777777" w:rsidR="008500AF" w:rsidRPr="00AF75AE" w:rsidRDefault="004519F3" w:rsidP="00390142">
      <w:pPr>
        <w:numPr>
          <w:ilvl w:val="0"/>
          <w:numId w:val="14"/>
        </w:numPr>
        <w:spacing w:line="276" w:lineRule="auto"/>
        <w:jc w:val="both"/>
        <w:rPr>
          <w:rFonts w:cs="Times New Roman"/>
          <w:sz w:val="24"/>
          <w:szCs w:val="24"/>
        </w:rPr>
      </w:pPr>
      <w:r w:rsidRPr="00AF75AE">
        <w:rPr>
          <w:rFonts w:cs="Times New Roman"/>
          <w:sz w:val="24"/>
          <w:szCs w:val="24"/>
        </w:rPr>
        <w:t>Wykonawca udziela rękojmi za wady robót na okres 5 lat licząc od daty odbioru końcowego.</w:t>
      </w:r>
    </w:p>
    <w:p w14:paraId="7E2ABA4B" w14:textId="77777777" w:rsidR="008500AF" w:rsidRPr="00AF75AE" w:rsidRDefault="004519F3" w:rsidP="00390142">
      <w:pPr>
        <w:numPr>
          <w:ilvl w:val="0"/>
          <w:numId w:val="14"/>
        </w:numPr>
        <w:spacing w:line="276" w:lineRule="auto"/>
        <w:jc w:val="both"/>
        <w:rPr>
          <w:rFonts w:cs="Times New Roman"/>
          <w:sz w:val="24"/>
          <w:szCs w:val="24"/>
        </w:rPr>
      </w:pPr>
      <w:r w:rsidRPr="00AF75AE">
        <w:rPr>
          <w:rFonts w:cs="Times New Roman"/>
          <w:sz w:val="24"/>
          <w:szCs w:val="24"/>
        </w:rPr>
        <w:t>O wykryciu wady Zamawiający powiadomi na piśmie Wykonawcę w terminie 14 dni od daty ujawnienia.</w:t>
      </w:r>
    </w:p>
    <w:p w14:paraId="4839D9A4" w14:textId="77777777" w:rsidR="008500AF" w:rsidRPr="00AF75AE" w:rsidRDefault="004519F3" w:rsidP="00390142">
      <w:pPr>
        <w:numPr>
          <w:ilvl w:val="0"/>
          <w:numId w:val="14"/>
        </w:numPr>
        <w:spacing w:line="276" w:lineRule="auto"/>
        <w:jc w:val="both"/>
        <w:rPr>
          <w:rFonts w:cs="Times New Roman"/>
          <w:sz w:val="24"/>
          <w:szCs w:val="24"/>
        </w:rPr>
      </w:pPr>
      <w:r w:rsidRPr="00AF75AE">
        <w:rPr>
          <w:rFonts w:cs="Times New Roman"/>
          <w:sz w:val="24"/>
          <w:szCs w:val="24"/>
        </w:rPr>
        <w:t xml:space="preserve">Wykonawca jest zobowiązany usunąć na własny koszt we wskazanym przez Zamawiającego terminie, nie dłuższym niż  1 miesiąc wszelkie wady bądź usterki, jeżeli Zamawiający zażądał tego na piśmie. </w:t>
      </w:r>
    </w:p>
    <w:p w14:paraId="6E5F45DD" w14:textId="77777777" w:rsidR="008500AF" w:rsidRPr="00AF75AE" w:rsidRDefault="004519F3" w:rsidP="00390142">
      <w:pPr>
        <w:numPr>
          <w:ilvl w:val="0"/>
          <w:numId w:val="14"/>
        </w:numPr>
        <w:spacing w:line="276" w:lineRule="auto"/>
        <w:jc w:val="both"/>
        <w:rPr>
          <w:rFonts w:cs="Times New Roman"/>
          <w:sz w:val="24"/>
          <w:szCs w:val="24"/>
        </w:rPr>
      </w:pPr>
      <w:r w:rsidRPr="00AF75AE">
        <w:rPr>
          <w:rFonts w:cs="Times New Roman"/>
          <w:sz w:val="24"/>
          <w:szCs w:val="24"/>
        </w:rPr>
        <w:t>Nie usunięcie w wyznaczonym terminie stwierdzonych wad/usterek, daje Zamawiającemu prawo powierzenia ich wykonania osobom trzecim, w ramach wykonawstwa zastępczego bez potrzeby uzyskiwania rozstrzygnięcia sądu. Wszelkimi kosztami usunięcia wad                               i usterek zostanie w całości obciążony Wykonawca. Stosownie do uznania Zamawiającego mogą one zostać potrącone z wynagrodzenia Wykonawcy lub pokryte z zabezpieczenia wniesionego przez Wykonawcę.</w:t>
      </w:r>
    </w:p>
    <w:p w14:paraId="58080E98" w14:textId="77777777" w:rsidR="008500AF" w:rsidRPr="00AF75AE" w:rsidRDefault="004519F3" w:rsidP="00390142">
      <w:pPr>
        <w:numPr>
          <w:ilvl w:val="0"/>
          <w:numId w:val="14"/>
        </w:numPr>
        <w:spacing w:line="276" w:lineRule="auto"/>
        <w:jc w:val="both"/>
        <w:rPr>
          <w:rFonts w:cs="Times New Roman"/>
          <w:sz w:val="24"/>
          <w:szCs w:val="24"/>
        </w:rPr>
      </w:pPr>
      <w:r w:rsidRPr="00AF75AE">
        <w:rPr>
          <w:rFonts w:cs="Times New Roman"/>
          <w:sz w:val="24"/>
          <w:szCs w:val="24"/>
        </w:rPr>
        <w:t xml:space="preserve">Jeżeli z powodu nieusunięcia w uzgodnionym terminie wad i usterek, które ujawnią się               w okresie gwarancji lub rękojmi, wystąpią udokumentowane szkody poniesione przez Zamawiającego lub osoby trzecie, Wykonawca poniesie wszelkie koszty związane z naprawą tych szkód. </w:t>
      </w:r>
    </w:p>
    <w:p w14:paraId="43D48904" w14:textId="20871B11" w:rsidR="008500AF" w:rsidRPr="003158A0" w:rsidRDefault="004519F3" w:rsidP="00390142">
      <w:pPr>
        <w:numPr>
          <w:ilvl w:val="0"/>
          <w:numId w:val="14"/>
        </w:numPr>
        <w:spacing w:after="120" w:line="276" w:lineRule="auto"/>
        <w:jc w:val="both"/>
        <w:rPr>
          <w:rFonts w:cs="Times New Roman"/>
          <w:b/>
          <w:caps/>
          <w:sz w:val="24"/>
          <w:szCs w:val="24"/>
        </w:rPr>
      </w:pPr>
      <w:r w:rsidRPr="00AF75AE">
        <w:rPr>
          <w:rFonts w:cs="Times New Roman"/>
          <w:sz w:val="24"/>
          <w:szCs w:val="24"/>
        </w:rPr>
        <w:t>Strony zgodnie przyjmują, że w zakresie gwarancji za wady fizyczne i prawne zmniejszające wartość techniczną i estetyczną wykonania przedmiotu umowy obowiązują przepisy kodeksu cywilnego.</w:t>
      </w:r>
    </w:p>
    <w:p w14:paraId="7A2624E7" w14:textId="77777777" w:rsidR="003158A0" w:rsidRPr="00AF75AE" w:rsidRDefault="003158A0" w:rsidP="003158A0">
      <w:pPr>
        <w:spacing w:after="120" w:line="276" w:lineRule="auto"/>
        <w:ind w:left="360"/>
        <w:jc w:val="both"/>
        <w:rPr>
          <w:rFonts w:cs="Times New Roman"/>
          <w:b/>
          <w:caps/>
          <w:sz w:val="24"/>
          <w:szCs w:val="24"/>
        </w:rPr>
      </w:pPr>
    </w:p>
    <w:p w14:paraId="4B994807" w14:textId="77777777"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Kary umowne</w:t>
      </w:r>
    </w:p>
    <w:p w14:paraId="526D0BC2"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10</w:t>
      </w:r>
    </w:p>
    <w:p w14:paraId="3C68FBCD" w14:textId="77777777" w:rsidR="008500AF" w:rsidRPr="00AF75AE" w:rsidRDefault="004519F3" w:rsidP="00390142">
      <w:pPr>
        <w:numPr>
          <w:ilvl w:val="0"/>
          <w:numId w:val="16"/>
        </w:numPr>
        <w:spacing w:line="276" w:lineRule="auto"/>
        <w:jc w:val="both"/>
        <w:rPr>
          <w:rFonts w:cs="Times New Roman"/>
          <w:sz w:val="24"/>
          <w:szCs w:val="24"/>
        </w:rPr>
      </w:pPr>
      <w:r w:rsidRPr="00AF75AE">
        <w:rPr>
          <w:rFonts w:cs="Times New Roman"/>
          <w:sz w:val="24"/>
          <w:szCs w:val="24"/>
        </w:rPr>
        <w:t>Zamawiający może naliczyć Wykonawcy karę umowną z tytułu:</w:t>
      </w:r>
    </w:p>
    <w:p w14:paraId="2290B7A6" w14:textId="77777777" w:rsidR="008500AF" w:rsidRPr="00AF75AE" w:rsidRDefault="004519F3" w:rsidP="00390142">
      <w:pPr>
        <w:numPr>
          <w:ilvl w:val="0"/>
          <w:numId w:val="28"/>
        </w:numPr>
        <w:spacing w:line="276" w:lineRule="auto"/>
        <w:jc w:val="both"/>
        <w:rPr>
          <w:rFonts w:cs="Times New Roman"/>
          <w:sz w:val="24"/>
          <w:szCs w:val="24"/>
        </w:rPr>
      </w:pPr>
      <w:r w:rsidRPr="00AF75AE">
        <w:rPr>
          <w:rFonts w:cs="Times New Roman"/>
          <w:sz w:val="24"/>
          <w:szCs w:val="24"/>
        </w:rPr>
        <w:t>nieterminowego zakończenia poszczególnych etapów robót określonych                                                  w Harmonogramie Rzeczowo-Finansowym w wysokości 0,5% wynagrodzenia umownego brutto ustalonego w §6 ust.1 umowy za dany etap za każdy rozpoczęty dzień zwłoki,</w:t>
      </w:r>
    </w:p>
    <w:p w14:paraId="24E21C6B" w14:textId="77777777" w:rsidR="008500AF" w:rsidRPr="00AF75AE" w:rsidRDefault="004519F3" w:rsidP="00390142">
      <w:pPr>
        <w:numPr>
          <w:ilvl w:val="0"/>
          <w:numId w:val="28"/>
        </w:numPr>
        <w:spacing w:line="276" w:lineRule="auto"/>
        <w:jc w:val="both"/>
        <w:rPr>
          <w:rFonts w:cs="Times New Roman"/>
          <w:sz w:val="24"/>
          <w:szCs w:val="24"/>
        </w:rPr>
      </w:pPr>
      <w:bookmarkStart w:id="6" w:name="_Hlk71183413"/>
      <w:r w:rsidRPr="00AF75AE">
        <w:rPr>
          <w:rFonts w:cs="Times New Roman"/>
          <w:sz w:val="24"/>
          <w:szCs w:val="24"/>
        </w:rPr>
        <w:t xml:space="preserve">zwłoki </w:t>
      </w:r>
      <w:bookmarkEnd w:id="6"/>
      <w:r w:rsidRPr="00AF75AE">
        <w:rPr>
          <w:rFonts w:cs="Times New Roman"/>
          <w:sz w:val="24"/>
          <w:szCs w:val="24"/>
        </w:rPr>
        <w:t>w  zakończeniu robót będących przedmiotem umowy, karę w wysokości 0,5% wynagrodzenia umownego brutto ustalonego w §6 ust.1 umowy, za każdy rozpoczęty dzień zwłoki,</w:t>
      </w:r>
    </w:p>
    <w:p w14:paraId="116908CB" w14:textId="77777777" w:rsidR="008500AF" w:rsidRPr="00AF75AE" w:rsidRDefault="004519F3" w:rsidP="00390142">
      <w:pPr>
        <w:numPr>
          <w:ilvl w:val="0"/>
          <w:numId w:val="28"/>
        </w:numPr>
        <w:spacing w:line="276" w:lineRule="auto"/>
        <w:jc w:val="both"/>
        <w:rPr>
          <w:rFonts w:cs="Times New Roman"/>
          <w:sz w:val="24"/>
          <w:szCs w:val="24"/>
        </w:rPr>
      </w:pPr>
      <w:r w:rsidRPr="00AF75AE">
        <w:rPr>
          <w:rFonts w:cs="Times New Roman"/>
          <w:sz w:val="24"/>
          <w:szCs w:val="24"/>
        </w:rPr>
        <w:t>zwłoki w usunięciu wad stwierdzonych przy odbiorze a także w okresie gwarancji lub rękojmi, o których mowa w regulacji § 9, w wysokości 0,5% wynagrodzenia umownego brutto ustalonego w §6 ust.1 umowy za każdy rozpoczęty dzień zwłoki, liczony od następnego dnia po dniu wyznaczonym na usunięcie wad,</w:t>
      </w:r>
    </w:p>
    <w:p w14:paraId="05831802" w14:textId="398D44A0" w:rsidR="008500AF" w:rsidRDefault="004519F3" w:rsidP="00390142">
      <w:pPr>
        <w:numPr>
          <w:ilvl w:val="0"/>
          <w:numId w:val="28"/>
        </w:numPr>
        <w:spacing w:line="276" w:lineRule="auto"/>
        <w:jc w:val="both"/>
        <w:rPr>
          <w:rFonts w:cs="Times New Roman"/>
          <w:sz w:val="24"/>
          <w:szCs w:val="24"/>
        </w:rPr>
      </w:pPr>
      <w:r w:rsidRPr="00AF75AE">
        <w:rPr>
          <w:rFonts w:cs="Times New Roman"/>
          <w:sz w:val="24"/>
          <w:szCs w:val="24"/>
        </w:rPr>
        <w:t xml:space="preserve">odstąpienia przez Wykonawcę od umowy, z przyczyn nie leżących w całości po stronie </w:t>
      </w:r>
      <w:r w:rsidRPr="00AF75AE">
        <w:rPr>
          <w:rFonts w:cs="Times New Roman"/>
          <w:sz w:val="24"/>
          <w:szCs w:val="24"/>
        </w:rPr>
        <w:lastRenderedPageBreak/>
        <w:t>Zamawiającego w wysokości 20% wynagrodzenia umownego brutto ustalonego w §6 ust.1 umowy,</w:t>
      </w:r>
    </w:p>
    <w:p w14:paraId="7B8E7FF2" w14:textId="77777777" w:rsidR="00ED1210" w:rsidRPr="00AF75AE" w:rsidRDefault="00ED1210" w:rsidP="00ED1210">
      <w:pPr>
        <w:spacing w:line="276" w:lineRule="auto"/>
        <w:ind w:left="360"/>
        <w:jc w:val="both"/>
        <w:rPr>
          <w:rFonts w:cs="Times New Roman"/>
          <w:sz w:val="24"/>
          <w:szCs w:val="24"/>
        </w:rPr>
      </w:pPr>
    </w:p>
    <w:p w14:paraId="113CCA6A" w14:textId="77777777" w:rsidR="008500AF" w:rsidRPr="00AF75AE" w:rsidRDefault="004519F3" w:rsidP="00390142">
      <w:pPr>
        <w:numPr>
          <w:ilvl w:val="0"/>
          <w:numId w:val="28"/>
        </w:numPr>
        <w:spacing w:line="276" w:lineRule="auto"/>
        <w:jc w:val="both"/>
        <w:rPr>
          <w:rFonts w:cs="Times New Roman"/>
          <w:sz w:val="24"/>
          <w:szCs w:val="24"/>
        </w:rPr>
      </w:pPr>
      <w:r w:rsidRPr="00AF75AE">
        <w:rPr>
          <w:rFonts w:cs="Times New Roman"/>
          <w:sz w:val="24"/>
          <w:szCs w:val="24"/>
        </w:rPr>
        <w:t>odstąpienia od umowy przez Zamawiającego, w całości lub części z przyczyn za które Wykonawca odpowiada, w szczególności w związku z nienależytym wykonywaniem przez Wykonawcę robót objętych niniejszą umową, w wysokości 20% wynagrodzenia umownego brutto ustalonego w §6 ust.1 umowy,</w:t>
      </w:r>
    </w:p>
    <w:p w14:paraId="642DF522" w14:textId="77777777" w:rsidR="008500AF" w:rsidRPr="00AF75AE" w:rsidRDefault="004519F3" w:rsidP="00390142">
      <w:pPr>
        <w:numPr>
          <w:ilvl w:val="0"/>
          <w:numId w:val="28"/>
        </w:numPr>
        <w:spacing w:line="276" w:lineRule="auto"/>
        <w:jc w:val="both"/>
        <w:rPr>
          <w:rFonts w:cs="Times New Roman"/>
          <w:sz w:val="24"/>
          <w:szCs w:val="24"/>
        </w:rPr>
      </w:pPr>
      <w:r w:rsidRPr="00AF75AE">
        <w:rPr>
          <w:rFonts w:cs="Times New Roman"/>
          <w:sz w:val="24"/>
          <w:szCs w:val="24"/>
        </w:rPr>
        <w:t>braku zapłaty lub nieterminowej zapłaty wynagrodzenia należnego podwykonawcom lub dalszym podwykonawcom w wysokości 0,1% wynagrodzenia umownego brutto ustalonego w §6 ust.1 umowy, za każdy rozpoczęty dzień każdego przypadku zwłoki,</w:t>
      </w:r>
    </w:p>
    <w:p w14:paraId="52221522" w14:textId="77777777" w:rsidR="008500AF" w:rsidRPr="00AF75AE" w:rsidRDefault="004519F3" w:rsidP="00390142">
      <w:pPr>
        <w:numPr>
          <w:ilvl w:val="0"/>
          <w:numId w:val="28"/>
        </w:numPr>
        <w:spacing w:line="276" w:lineRule="auto"/>
        <w:jc w:val="both"/>
        <w:rPr>
          <w:rFonts w:cs="Times New Roman"/>
          <w:sz w:val="24"/>
          <w:szCs w:val="24"/>
        </w:rPr>
      </w:pPr>
      <w:r w:rsidRPr="00AF75AE">
        <w:rPr>
          <w:rFonts w:cs="Times New Roman"/>
          <w:sz w:val="24"/>
          <w:szCs w:val="24"/>
        </w:rPr>
        <w:t>nieprzedłożenia do zaakceptowania projektu umowy o podwykonawstwo, której przedmiotem są roboty budowlane, lub projektu jej zmiany, w wysokości 0,5% wynagrodzenia umownego brutto ustalonego w §6 ust.1 umowy, za każdy rozpoczęty dzień zwłoki,</w:t>
      </w:r>
    </w:p>
    <w:p w14:paraId="009195E4" w14:textId="24CF4E3E" w:rsidR="008500AF" w:rsidRPr="00AF75AE" w:rsidRDefault="004519F3" w:rsidP="00390142">
      <w:pPr>
        <w:numPr>
          <w:ilvl w:val="0"/>
          <w:numId w:val="28"/>
        </w:numPr>
        <w:spacing w:line="276" w:lineRule="auto"/>
        <w:jc w:val="both"/>
        <w:rPr>
          <w:rFonts w:cs="Times New Roman"/>
          <w:sz w:val="24"/>
          <w:szCs w:val="24"/>
        </w:rPr>
      </w:pPr>
      <w:r w:rsidRPr="00AF75AE">
        <w:rPr>
          <w:rFonts w:cs="Times New Roman"/>
          <w:sz w:val="24"/>
          <w:szCs w:val="24"/>
        </w:rPr>
        <w:t>nieprzedłożenia poświadczonej za zgodność z oryginałem kopii umowy o podwykonawstwo lub jej zmiany, w wysokości 0,5% wynagrodzenia umownego brutto ustalonego w §6 ust.1 umowy, za każdy rozpoczęty dzień zwłoki,</w:t>
      </w:r>
    </w:p>
    <w:p w14:paraId="6C300BD1" w14:textId="77777777" w:rsidR="008500AF" w:rsidRPr="00AF75AE" w:rsidRDefault="004519F3" w:rsidP="00390142">
      <w:pPr>
        <w:numPr>
          <w:ilvl w:val="0"/>
          <w:numId w:val="28"/>
        </w:numPr>
        <w:spacing w:line="276" w:lineRule="auto"/>
        <w:jc w:val="both"/>
        <w:rPr>
          <w:rFonts w:cs="Times New Roman"/>
          <w:sz w:val="24"/>
          <w:szCs w:val="24"/>
        </w:rPr>
      </w:pPr>
      <w:r w:rsidRPr="00AF75AE">
        <w:rPr>
          <w:rFonts w:cs="Times New Roman"/>
          <w:sz w:val="24"/>
          <w:szCs w:val="24"/>
        </w:rPr>
        <w:t>braku zmiany umowy o podwykonawstwo w zakresie terminu zapłaty w wysokości 0,5% wynagrodzenia umownego brutto ustalonego w §6 ust.1 umowy, za każdy rozpoczęty dzień zwłoki,</w:t>
      </w:r>
    </w:p>
    <w:p w14:paraId="0A422F6A" w14:textId="77777777" w:rsidR="008500AF" w:rsidRPr="00AF75AE" w:rsidRDefault="004519F3" w:rsidP="00390142">
      <w:pPr>
        <w:numPr>
          <w:ilvl w:val="0"/>
          <w:numId w:val="28"/>
        </w:numPr>
        <w:spacing w:line="276" w:lineRule="auto"/>
        <w:jc w:val="both"/>
        <w:rPr>
          <w:rFonts w:cs="Times New Roman"/>
          <w:sz w:val="24"/>
          <w:szCs w:val="24"/>
        </w:rPr>
      </w:pPr>
      <w:r w:rsidRPr="00AF75AE">
        <w:rPr>
          <w:rFonts w:cs="Times New Roman"/>
          <w:sz w:val="24"/>
          <w:szCs w:val="24"/>
        </w:rPr>
        <w:t xml:space="preserve"> opóźnienia w przyjęciu szczegółowego Harmonogramu Rzeczowo-Finansowego o którym mowa w § 4 ust. 3 Umowy oraz w przedłożeniu jego projektu zgodnie z § 2 ust. 5 Umowy, w wysokości 0,1% wynagrodzenia umownego brutto ustalonego w § 6 ust.1 umowy, za każdy rozpoczęty dzień opóźnienia w dotrzymaniu któregokolwiek ze wskazanych terminów.</w:t>
      </w:r>
    </w:p>
    <w:p w14:paraId="2821B679" w14:textId="77777777" w:rsidR="008500AF" w:rsidRPr="00AF75AE" w:rsidRDefault="004519F3" w:rsidP="00390142">
      <w:pPr>
        <w:numPr>
          <w:ilvl w:val="0"/>
          <w:numId w:val="16"/>
        </w:numPr>
        <w:spacing w:line="276" w:lineRule="auto"/>
        <w:jc w:val="both"/>
        <w:rPr>
          <w:rFonts w:cs="Times New Roman"/>
          <w:sz w:val="24"/>
          <w:szCs w:val="24"/>
        </w:rPr>
      </w:pPr>
      <w:r w:rsidRPr="00AF75AE">
        <w:rPr>
          <w:rFonts w:cs="Times New Roman"/>
          <w:sz w:val="24"/>
          <w:szCs w:val="24"/>
        </w:rPr>
        <w:t>Kary, o których mowa w ust 1 Wykonawca zapłaci na wskazany przez Zamawiającego rachunek bankowy przelewem, w termie 14 dni kalendarzowych od dnia doręczenia mu żądania Zamawiającego zapłaty takiej kary umownej. Zapłata kar umownych może także odbyć się poprzez ich potrącenie z płatności realizowanych na rzecz Wykonawcy, na co Wykonawca wyraża nieodwołalną zgodę. Łączna wysokość kar umownych przysługujących Zamawiającemu na podstawie postanowień ust. 1 nie może przekroczyć 60% wynagrodzenia umownego brutto ustalonego w §6 ust.1 umowy.</w:t>
      </w:r>
    </w:p>
    <w:p w14:paraId="306205F1" w14:textId="77777777" w:rsidR="008500AF" w:rsidRPr="00AF75AE" w:rsidRDefault="008500AF" w:rsidP="00390142">
      <w:pPr>
        <w:spacing w:line="276" w:lineRule="auto"/>
        <w:ind w:left="386"/>
        <w:jc w:val="both"/>
        <w:rPr>
          <w:rFonts w:cs="Times New Roman"/>
          <w:sz w:val="24"/>
          <w:szCs w:val="24"/>
        </w:rPr>
      </w:pPr>
    </w:p>
    <w:p w14:paraId="3B8ABB0E" w14:textId="77777777" w:rsidR="008500AF" w:rsidRPr="00AF75AE" w:rsidRDefault="004519F3" w:rsidP="00390142">
      <w:pPr>
        <w:numPr>
          <w:ilvl w:val="0"/>
          <w:numId w:val="16"/>
        </w:numPr>
        <w:spacing w:line="276" w:lineRule="auto"/>
        <w:jc w:val="both"/>
        <w:rPr>
          <w:rFonts w:cs="Times New Roman"/>
          <w:sz w:val="24"/>
          <w:szCs w:val="24"/>
        </w:rPr>
      </w:pPr>
      <w:r w:rsidRPr="00AF75AE">
        <w:rPr>
          <w:rFonts w:cs="Times New Roman"/>
          <w:sz w:val="24"/>
          <w:szCs w:val="24"/>
        </w:rPr>
        <w:t>Wykonawca nie ponosi odpowiedzialności za uchybienia uzgodnionym terminom realizacji robót, powstałe z winy Zamawiającego. W przypadku wystąpienia przestojów w pracy Wykonawcy z winy Zamawiającego, uzgodnione terminy wykonywania robót zostaną przedłużone o czas trwania przestojów.</w:t>
      </w:r>
    </w:p>
    <w:p w14:paraId="5436CD05" w14:textId="77777777" w:rsidR="008500AF" w:rsidRPr="00AF75AE" w:rsidRDefault="004519F3" w:rsidP="00390142">
      <w:pPr>
        <w:numPr>
          <w:ilvl w:val="0"/>
          <w:numId w:val="16"/>
        </w:numPr>
        <w:spacing w:after="120" w:line="276" w:lineRule="auto"/>
        <w:jc w:val="both"/>
        <w:rPr>
          <w:rFonts w:cs="Times New Roman"/>
          <w:sz w:val="24"/>
          <w:szCs w:val="24"/>
        </w:rPr>
      </w:pPr>
      <w:r w:rsidRPr="00AF75AE">
        <w:rPr>
          <w:rFonts w:cs="Times New Roman"/>
          <w:sz w:val="24"/>
          <w:szCs w:val="24"/>
        </w:rPr>
        <w:t>Zamawiający zastrzega sobie prawo do odszkodowania uzupełniającego przenoszącego wysokość kar umownych do wysokości poniesionej szkody.</w:t>
      </w:r>
    </w:p>
    <w:p w14:paraId="556416DA" w14:textId="77777777" w:rsidR="008500AF" w:rsidRPr="00AF75AE" w:rsidRDefault="008500AF" w:rsidP="00390142">
      <w:pPr>
        <w:spacing w:after="120" w:line="276" w:lineRule="auto"/>
        <w:ind w:left="386"/>
        <w:jc w:val="both"/>
        <w:rPr>
          <w:rFonts w:cs="Times New Roman"/>
          <w:b/>
          <w:caps/>
          <w:sz w:val="24"/>
          <w:szCs w:val="24"/>
        </w:rPr>
      </w:pPr>
    </w:p>
    <w:p w14:paraId="7BCD8175" w14:textId="77777777"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Skutki nienależytego wykonania umowy</w:t>
      </w:r>
    </w:p>
    <w:p w14:paraId="15EC64A9"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11</w:t>
      </w:r>
    </w:p>
    <w:p w14:paraId="28DE6450" w14:textId="77777777" w:rsidR="008500AF" w:rsidRPr="00AF75AE" w:rsidRDefault="004519F3" w:rsidP="00390142">
      <w:pPr>
        <w:numPr>
          <w:ilvl w:val="0"/>
          <w:numId w:val="17"/>
        </w:numPr>
        <w:spacing w:line="276" w:lineRule="auto"/>
        <w:jc w:val="both"/>
        <w:rPr>
          <w:rFonts w:cs="Times New Roman"/>
          <w:sz w:val="24"/>
          <w:szCs w:val="24"/>
        </w:rPr>
      </w:pPr>
      <w:r w:rsidRPr="00AF75AE">
        <w:rPr>
          <w:rFonts w:cs="Times New Roman"/>
          <w:sz w:val="24"/>
          <w:szCs w:val="24"/>
        </w:rPr>
        <w:t>Wykonawca przejmuje odpowiedzialność za wady, usterki i wszelkie szkody związane z realizacją robót.</w:t>
      </w:r>
    </w:p>
    <w:p w14:paraId="6BD61D4A" w14:textId="392EE588" w:rsidR="0022226D" w:rsidRDefault="004519F3" w:rsidP="00ED1210">
      <w:pPr>
        <w:numPr>
          <w:ilvl w:val="0"/>
          <w:numId w:val="17"/>
        </w:numPr>
        <w:spacing w:after="120" w:line="276" w:lineRule="auto"/>
        <w:jc w:val="both"/>
        <w:rPr>
          <w:rFonts w:cs="Times New Roman"/>
          <w:sz w:val="24"/>
          <w:szCs w:val="24"/>
        </w:rPr>
      </w:pPr>
      <w:r w:rsidRPr="00AF75AE">
        <w:rPr>
          <w:rFonts w:cs="Times New Roman"/>
          <w:sz w:val="24"/>
          <w:szCs w:val="24"/>
        </w:rPr>
        <w:lastRenderedPageBreak/>
        <w:t>Zamawiający ma prawo w trakcie realizacji robót albo po ich zakończeniu odmówić przyjęcia fragmentu lub całości robót wykonanych niezgodnie z Umową, SWZ lub ofertą. Powstałe z tego tytułu koszty ponosi w całości Wykonawca, niezależnie od odpowiedzialności tyt. zastrzeżonych kar umownych.</w:t>
      </w:r>
    </w:p>
    <w:p w14:paraId="57285CA9" w14:textId="77777777" w:rsidR="003158A0" w:rsidRDefault="003158A0" w:rsidP="003158A0">
      <w:pPr>
        <w:spacing w:after="120" w:line="276" w:lineRule="auto"/>
        <w:ind w:left="386"/>
        <w:jc w:val="both"/>
        <w:rPr>
          <w:rFonts w:cs="Times New Roman"/>
          <w:sz w:val="24"/>
          <w:szCs w:val="24"/>
        </w:rPr>
      </w:pPr>
    </w:p>
    <w:p w14:paraId="0389A731" w14:textId="09EFD1F0"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Odstąpienie od umowy</w:t>
      </w:r>
    </w:p>
    <w:p w14:paraId="52DFB394"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12</w:t>
      </w:r>
    </w:p>
    <w:p w14:paraId="6AF9181E" w14:textId="77777777" w:rsidR="008500AF" w:rsidRPr="00AF75AE" w:rsidRDefault="004519F3" w:rsidP="00390142">
      <w:pPr>
        <w:numPr>
          <w:ilvl w:val="0"/>
          <w:numId w:val="18"/>
        </w:numPr>
        <w:spacing w:line="276" w:lineRule="auto"/>
        <w:jc w:val="both"/>
        <w:rPr>
          <w:rFonts w:cs="Times New Roman"/>
          <w:sz w:val="24"/>
          <w:szCs w:val="24"/>
        </w:rPr>
      </w:pPr>
      <w:r w:rsidRPr="00AF75AE">
        <w:rPr>
          <w:rFonts w:cs="Times New Roman"/>
          <w:sz w:val="24"/>
          <w:szCs w:val="24"/>
        </w:rPr>
        <w:t>Zamawiający może odstąpić od umowy bez wyznaczania dodatkowego terminu, w całości lub w zakresie niezrealizowanej części (ex nunc) – wg własnego uznania, jeżeli:</w:t>
      </w:r>
    </w:p>
    <w:p w14:paraId="711F318E" w14:textId="77777777" w:rsidR="008500AF" w:rsidRPr="00AF75AE" w:rsidRDefault="004519F3" w:rsidP="00390142">
      <w:pPr>
        <w:numPr>
          <w:ilvl w:val="0"/>
          <w:numId w:val="19"/>
        </w:numPr>
        <w:spacing w:line="276" w:lineRule="auto"/>
        <w:ind w:firstLine="40"/>
        <w:jc w:val="both"/>
        <w:rPr>
          <w:rFonts w:cs="Times New Roman"/>
          <w:sz w:val="24"/>
          <w:szCs w:val="24"/>
        </w:rPr>
      </w:pPr>
      <w:r w:rsidRPr="00AF75AE">
        <w:rPr>
          <w:rFonts w:cs="Times New Roman"/>
          <w:sz w:val="24"/>
          <w:szCs w:val="24"/>
        </w:rPr>
        <w:t xml:space="preserve">wszczęte zostanie postępowanie upadłościowe względem Wykonawcy, </w:t>
      </w:r>
    </w:p>
    <w:p w14:paraId="54BCFBC3" w14:textId="77777777" w:rsidR="008500AF" w:rsidRPr="00AF75AE" w:rsidRDefault="004519F3" w:rsidP="00390142">
      <w:pPr>
        <w:numPr>
          <w:ilvl w:val="0"/>
          <w:numId w:val="19"/>
        </w:numPr>
        <w:spacing w:line="276" w:lineRule="auto"/>
        <w:ind w:firstLine="40"/>
        <w:jc w:val="both"/>
        <w:rPr>
          <w:rFonts w:cs="Times New Roman"/>
          <w:sz w:val="24"/>
          <w:szCs w:val="24"/>
        </w:rPr>
      </w:pPr>
      <w:r w:rsidRPr="00AF75AE">
        <w:rPr>
          <w:rFonts w:cs="Times New Roman"/>
          <w:sz w:val="24"/>
          <w:szCs w:val="24"/>
        </w:rPr>
        <w:t>Wykonawca nie przystąpił do realizacji robót w terminie 14 dni od daty wprowadzenia na miejsce robót lub zwleka z przejęciem terenu budowy przez co najmniej 14 dni,</w:t>
      </w:r>
    </w:p>
    <w:p w14:paraId="71134652" w14:textId="77777777" w:rsidR="008500AF" w:rsidRPr="00AF75AE" w:rsidRDefault="004519F3" w:rsidP="00390142">
      <w:pPr>
        <w:numPr>
          <w:ilvl w:val="0"/>
          <w:numId w:val="19"/>
        </w:numPr>
        <w:spacing w:line="276" w:lineRule="auto"/>
        <w:ind w:firstLine="40"/>
        <w:jc w:val="both"/>
        <w:rPr>
          <w:rFonts w:cs="Times New Roman"/>
          <w:sz w:val="24"/>
          <w:szCs w:val="24"/>
        </w:rPr>
      </w:pPr>
      <w:r w:rsidRPr="00AF75AE">
        <w:rPr>
          <w:rFonts w:cs="Times New Roman"/>
          <w:sz w:val="24"/>
          <w:szCs w:val="24"/>
        </w:rPr>
        <w:t>Wykonawca zaniechał realizacji umowy, tj. w sposób nieprzerwany nie realizuje jej przez okres 14 dni,</w:t>
      </w:r>
    </w:p>
    <w:p w14:paraId="0B7DB9DE" w14:textId="77777777" w:rsidR="008500AF" w:rsidRPr="00AF75AE" w:rsidRDefault="004519F3" w:rsidP="00390142">
      <w:pPr>
        <w:numPr>
          <w:ilvl w:val="0"/>
          <w:numId w:val="19"/>
        </w:numPr>
        <w:spacing w:line="276" w:lineRule="auto"/>
        <w:ind w:firstLine="40"/>
        <w:jc w:val="both"/>
        <w:rPr>
          <w:rFonts w:cs="Times New Roman"/>
          <w:sz w:val="24"/>
          <w:szCs w:val="24"/>
        </w:rPr>
      </w:pPr>
      <w:r w:rsidRPr="00AF75AE">
        <w:rPr>
          <w:rFonts w:cs="Times New Roman"/>
          <w:sz w:val="24"/>
          <w:szCs w:val="24"/>
        </w:rPr>
        <w:t>pomimo uprzedniego ostrzeżenia ze strony Zamawiającego Wykonawca wykonuje roboty wadliwie lub w sposób sprzeczny z umową, a w szczególności stosuje materiały nieodpowiedniej jakości, niezgodne z ofertą lub realizuje roboty niedbale, niezgodnie z uzgodnieniami lub zaleceniami Zamawiającego lub obowiązującymi przepisami lub normami, i pomimo wezwania do zmiany sposobu wykonania robót  i wyznaczenia mu                     w tym celu odpowiedniego terminu nie wywiązuje się należycie z umowy.</w:t>
      </w:r>
    </w:p>
    <w:p w14:paraId="715039B6" w14:textId="77777777" w:rsidR="008500AF" w:rsidRPr="00AF75AE" w:rsidRDefault="004519F3" w:rsidP="00390142">
      <w:pPr>
        <w:numPr>
          <w:ilvl w:val="0"/>
          <w:numId w:val="18"/>
        </w:numPr>
        <w:spacing w:line="276" w:lineRule="auto"/>
        <w:jc w:val="both"/>
        <w:rPr>
          <w:rFonts w:cs="Times New Roman"/>
          <w:sz w:val="24"/>
          <w:szCs w:val="24"/>
        </w:rPr>
      </w:pPr>
      <w:r w:rsidRPr="00AF75AE">
        <w:rPr>
          <w:rFonts w:cs="Times New Roman"/>
          <w:sz w:val="24"/>
          <w:szCs w:val="24"/>
        </w:rPr>
        <w:t>W razie wystąpienia istotnej zmiany okoliczności powodującej, że wykonanie umowy nie będzie służyło interesowi publicznemu, czego nie można było przewidzieć w chwili zawarcia umowy, Zamawiający może odstąpić od umowy w terminie 30 dni od powzięcia wiadomości o tych okolicznościach. W takim przypadku Wykonawca może żądać jedynie wynagrodzenia należnego z tytułu wykonania części umowy, ustalonego na podstawie zatwierdzonego protokołu zaawansowania robót.</w:t>
      </w:r>
    </w:p>
    <w:p w14:paraId="2DC2E092" w14:textId="77777777" w:rsidR="008500AF" w:rsidRPr="00AF75AE" w:rsidRDefault="004519F3" w:rsidP="00390142">
      <w:pPr>
        <w:numPr>
          <w:ilvl w:val="0"/>
          <w:numId w:val="18"/>
        </w:numPr>
        <w:spacing w:line="276" w:lineRule="auto"/>
        <w:jc w:val="both"/>
        <w:rPr>
          <w:rFonts w:cs="Times New Roman"/>
          <w:sz w:val="24"/>
          <w:szCs w:val="24"/>
        </w:rPr>
      </w:pPr>
      <w:r w:rsidRPr="00AF75AE">
        <w:rPr>
          <w:rFonts w:cs="Times New Roman"/>
          <w:sz w:val="24"/>
          <w:szCs w:val="24"/>
        </w:rPr>
        <w:t>W razie odstąpienia od umowy przez Zamawiającego, Strony dokonają inwentaryzacji prac, w terminie wskazanym przez Zamawiającego.</w:t>
      </w:r>
    </w:p>
    <w:p w14:paraId="282E18C8" w14:textId="77777777" w:rsidR="008500AF" w:rsidRPr="00AF75AE" w:rsidRDefault="004519F3" w:rsidP="00390142">
      <w:pPr>
        <w:numPr>
          <w:ilvl w:val="0"/>
          <w:numId w:val="18"/>
        </w:numPr>
        <w:spacing w:line="276" w:lineRule="auto"/>
        <w:jc w:val="both"/>
        <w:rPr>
          <w:rFonts w:cs="Times New Roman"/>
          <w:sz w:val="24"/>
          <w:szCs w:val="24"/>
        </w:rPr>
      </w:pPr>
      <w:r w:rsidRPr="00AF75AE">
        <w:rPr>
          <w:rFonts w:cs="Times New Roman"/>
          <w:sz w:val="24"/>
          <w:szCs w:val="24"/>
        </w:rPr>
        <w:t>W przypadku, gdy Wykonawca nie stawi się na inwentaryzację w terminie określonym przez Zamawiającego, wówczas Zamawiający dokona inwentaryzacji jednostronnie na wyłączne ryzyko Wykonawcy.</w:t>
      </w:r>
    </w:p>
    <w:p w14:paraId="0B797F09" w14:textId="77777777" w:rsidR="008500AF" w:rsidRPr="00AF75AE" w:rsidRDefault="004519F3" w:rsidP="00390142">
      <w:pPr>
        <w:numPr>
          <w:ilvl w:val="0"/>
          <w:numId w:val="18"/>
        </w:numPr>
        <w:spacing w:line="276" w:lineRule="auto"/>
        <w:jc w:val="both"/>
        <w:rPr>
          <w:rFonts w:cs="Times New Roman"/>
          <w:sz w:val="24"/>
          <w:szCs w:val="24"/>
        </w:rPr>
      </w:pPr>
      <w:r w:rsidRPr="00AF75AE">
        <w:rPr>
          <w:rFonts w:cs="Times New Roman"/>
          <w:sz w:val="24"/>
          <w:szCs w:val="24"/>
        </w:rPr>
        <w:t>W razie odstąpienia od umowy przez Zamawiającego:</w:t>
      </w:r>
    </w:p>
    <w:p w14:paraId="4F0B2F98" w14:textId="77777777" w:rsidR="008500AF" w:rsidRPr="00AF75AE" w:rsidRDefault="004519F3" w:rsidP="00390142">
      <w:pPr>
        <w:numPr>
          <w:ilvl w:val="0"/>
          <w:numId w:val="20"/>
        </w:numPr>
        <w:spacing w:line="276" w:lineRule="auto"/>
        <w:jc w:val="both"/>
        <w:rPr>
          <w:rFonts w:cs="Times New Roman"/>
          <w:sz w:val="24"/>
          <w:szCs w:val="24"/>
        </w:rPr>
      </w:pPr>
      <w:r w:rsidRPr="00AF75AE">
        <w:rPr>
          <w:rFonts w:cs="Times New Roman"/>
          <w:sz w:val="24"/>
          <w:szCs w:val="24"/>
        </w:rPr>
        <w:t>Wykonawca zobowiązuje się opuścić dobrowolnie, bez dodatkowych wezwań, plac budowy w ciągu 5 dni od daty odstąpienia od umowy oraz poniesie skutki finansowe                   z tym związane,</w:t>
      </w:r>
    </w:p>
    <w:p w14:paraId="7B2DC450" w14:textId="77777777" w:rsidR="008500AF" w:rsidRPr="00AF75AE" w:rsidRDefault="004519F3" w:rsidP="00390142">
      <w:pPr>
        <w:numPr>
          <w:ilvl w:val="0"/>
          <w:numId w:val="20"/>
        </w:numPr>
        <w:spacing w:line="276" w:lineRule="auto"/>
        <w:jc w:val="both"/>
        <w:rPr>
          <w:rFonts w:cs="Times New Roman"/>
          <w:sz w:val="24"/>
          <w:szCs w:val="24"/>
        </w:rPr>
      </w:pPr>
      <w:r w:rsidRPr="00AF75AE">
        <w:rPr>
          <w:rFonts w:cs="Times New Roman"/>
          <w:sz w:val="24"/>
          <w:szCs w:val="24"/>
        </w:rPr>
        <w:t xml:space="preserve">Wykonawca sporządzi przy udziale Zamawiającego protokół inwentaryzacji robót                  w toku na dzień odstąpienia oraz zabezpieczy na swój koszt, przerwane roboty                       w zakresie uzgodnionym przez Strony, </w:t>
      </w:r>
    </w:p>
    <w:p w14:paraId="25D1390F" w14:textId="77777777" w:rsidR="008500AF" w:rsidRPr="00AF75AE" w:rsidRDefault="004519F3" w:rsidP="00390142">
      <w:pPr>
        <w:numPr>
          <w:ilvl w:val="0"/>
          <w:numId w:val="20"/>
        </w:numPr>
        <w:spacing w:line="276" w:lineRule="auto"/>
        <w:jc w:val="both"/>
        <w:rPr>
          <w:rFonts w:cs="Times New Roman"/>
          <w:sz w:val="24"/>
          <w:szCs w:val="24"/>
        </w:rPr>
      </w:pPr>
      <w:r w:rsidRPr="00AF75AE">
        <w:rPr>
          <w:rFonts w:cs="Times New Roman"/>
          <w:sz w:val="24"/>
          <w:szCs w:val="24"/>
        </w:rPr>
        <w:t>zabezpieczenie należytego wykonania umowy, o którym mowa w § 9, przepada na rzecz Zamawiającego,</w:t>
      </w:r>
    </w:p>
    <w:p w14:paraId="6686C1FF" w14:textId="77777777" w:rsidR="008500AF" w:rsidRPr="00AF75AE" w:rsidRDefault="004519F3" w:rsidP="00390142">
      <w:pPr>
        <w:numPr>
          <w:ilvl w:val="0"/>
          <w:numId w:val="20"/>
        </w:numPr>
        <w:spacing w:line="276" w:lineRule="auto"/>
        <w:jc w:val="both"/>
        <w:rPr>
          <w:rFonts w:cs="Times New Roman"/>
          <w:sz w:val="24"/>
          <w:szCs w:val="24"/>
        </w:rPr>
      </w:pPr>
      <w:r w:rsidRPr="00AF75AE">
        <w:rPr>
          <w:rFonts w:cs="Times New Roman"/>
          <w:sz w:val="24"/>
          <w:szCs w:val="24"/>
        </w:rPr>
        <w:t>Zamawiający zastrzega sobie prawo do zatrzymania należności Wykonawcy za wykonane roboty, na dzień odstąpienia od umowy:</w:t>
      </w:r>
    </w:p>
    <w:p w14:paraId="5ACD53C3" w14:textId="77777777" w:rsidR="008500AF" w:rsidRPr="00AF75AE" w:rsidRDefault="004519F3" w:rsidP="00390142">
      <w:pPr>
        <w:numPr>
          <w:ilvl w:val="0"/>
          <w:numId w:val="21"/>
        </w:numPr>
        <w:spacing w:line="276" w:lineRule="auto"/>
        <w:jc w:val="both"/>
        <w:rPr>
          <w:rFonts w:cs="Times New Roman"/>
          <w:sz w:val="24"/>
          <w:szCs w:val="24"/>
        </w:rPr>
      </w:pPr>
      <w:r w:rsidRPr="00AF75AE">
        <w:rPr>
          <w:rFonts w:cs="Times New Roman"/>
          <w:sz w:val="24"/>
          <w:szCs w:val="24"/>
        </w:rPr>
        <w:t xml:space="preserve">na poczet pokrycia różnicy pomiędzy wartością robót nie wykonanych przez Wykonawcę na dzień odstąpienia od umowy a wartością robót ustaloną w drodze </w:t>
      </w:r>
      <w:r w:rsidRPr="00AF75AE">
        <w:rPr>
          <w:rFonts w:cs="Times New Roman"/>
          <w:sz w:val="24"/>
          <w:szCs w:val="24"/>
        </w:rPr>
        <w:lastRenderedPageBreak/>
        <w:t>zlecenia ich wykonania innemu Wykonawcy,</w:t>
      </w:r>
    </w:p>
    <w:p w14:paraId="121350E9" w14:textId="77777777" w:rsidR="008500AF" w:rsidRPr="00AF75AE" w:rsidRDefault="004519F3" w:rsidP="00390142">
      <w:pPr>
        <w:numPr>
          <w:ilvl w:val="0"/>
          <w:numId w:val="21"/>
        </w:numPr>
        <w:spacing w:line="276" w:lineRule="auto"/>
        <w:jc w:val="both"/>
        <w:rPr>
          <w:rFonts w:cs="Times New Roman"/>
          <w:sz w:val="24"/>
          <w:szCs w:val="24"/>
        </w:rPr>
      </w:pPr>
      <w:r w:rsidRPr="00AF75AE">
        <w:rPr>
          <w:rFonts w:cs="Times New Roman"/>
          <w:sz w:val="24"/>
          <w:szCs w:val="24"/>
        </w:rPr>
        <w:t>na poczet różnicy pomiędzy wysokością kary umownej, o której mowa w §11 ust. 1 lit. d a kwotą zabezpieczenia należytego wykonania umowy.</w:t>
      </w:r>
    </w:p>
    <w:p w14:paraId="40D676A9" w14:textId="5AB16658" w:rsidR="003F23DB" w:rsidRPr="003158A0" w:rsidRDefault="004519F3" w:rsidP="003F23DB">
      <w:pPr>
        <w:pStyle w:val="Akapitzlist"/>
        <w:numPr>
          <w:ilvl w:val="0"/>
          <w:numId w:val="20"/>
        </w:numPr>
        <w:spacing w:line="276" w:lineRule="auto"/>
        <w:jc w:val="both"/>
        <w:rPr>
          <w:rFonts w:cs="Times New Roman"/>
          <w:sz w:val="24"/>
          <w:szCs w:val="24"/>
        </w:rPr>
      </w:pPr>
      <w:r w:rsidRPr="003F23DB">
        <w:rPr>
          <w:rFonts w:cs="Times New Roman"/>
          <w:sz w:val="24"/>
          <w:szCs w:val="24"/>
        </w:rPr>
        <w:t>Wykonawcy należy się wynagrodzenie jedynie za należycie wykonane i odebrane przez Zamawiającego roboty.</w:t>
      </w:r>
    </w:p>
    <w:p w14:paraId="30988699" w14:textId="77777777" w:rsidR="008500AF" w:rsidRPr="00AF75AE" w:rsidRDefault="004519F3" w:rsidP="00390142">
      <w:pPr>
        <w:numPr>
          <w:ilvl w:val="0"/>
          <w:numId w:val="18"/>
        </w:numPr>
        <w:spacing w:line="276" w:lineRule="auto"/>
        <w:jc w:val="both"/>
        <w:rPr>
          <w:rFonts w:cs="Times New Roman"/>
          <w:sz w:val="24"/>
          <w:szCs w:val="24"/>
        </w:rPr>
      </w:pPr>
      <w:r w:rsidRPr="00AF75AE">
        <w:rPr>
          <w:rFonts w:cs="Times New Roman"/>
          <w:sz w:val="24"/>
          <w:szCs w:val="24"/>
        </w:rPr>
        <w:t>Zamawiający zastrzega sobie prawo do obciążenia Wykonawcy udokumentowanymi kosztami, które poniósł z powodu opóźnień.</w:t>
      </w:r>
    </w:p>
    <w:p w14:paraId="66706ADB" w14:textId="77777777" w:rsidR="008500AF" w:rsidRPr="00AF75AE" w:rsidRDefault="004519F3" w:rsidP="00390142">
      <w:pPr>
        <w:numPr>
          <w:ilvl w:val="0"/>
          <w:numId w:val="18"/>
        </w:numPr>
        <w:spacing w:after="120" w:line="276" w:lineRule="auto"/>
        <w:jc w:val="both"/>
        <w:rPr>
          <w:rFonts w:cs="Times New Roman"/>
          <w:sz w:val="24"/>
          <w:szCs w:val="24"/>
        </w:rPr>
      </w:pPr>
      <w:r w:rsidRPr="00AF75AE">
        <w:rPr>
          <w:rFonts w:cs="Times New Roman"/>
          <w:sz w:val="24"/>
          <w:szCs w:val="24"/>
        </w:rPr>
        <w:t xml:space="preserve">Jeżeli Zamawiający zobowiązany będzie do wielokrotnego dokonywania bezpośredniej zapłaty podwykonawcy lub dalszemu podwykonawcy na podstawie § 8 ust. 14 lub do dokonania bezpośrednich zapłat na sumę większą niż 5% wartości umowy w sprawie zamówienia publicznego może to stanowić podstawę do odstąpienia od umowy w sprawie zamówienia publicznego przez zamawiającego. </w:t>
      </w:r>
    </w:p>
    <w:p w14:paraId="6BEEB9C6" w14:textId="77777777" w:rsidR="003F23DB" w:rsidRDefault="003F23DB" w:rsidP="00390142">
      <w:pPr>
        <w:spacing w:after="120" w:line="276" w:lineRule="auto"/>
        <w:jc w:val="center"/>
        <w:rPr>
          <w:rFonts w:cs="Times New Roman"/>
          <w:b/>
          <w:caps/>
          <w:sz w:val="24"/>
          <w:szCs w:val="24"/>
        </w:rPr>
      </w:pPr>
    </w:p>
    <w:p w14:paraId="01C03425" w14:textId="7E931738"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Osoby do kontaktu i korespondencja</w:t>
      </w:r>
    </w:p>
    <w:p w14:paraId="459D2816"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13</w:t>
      </w:r>
    </w:p>
    <w:p w14:paraId="3917BA1F" w14:textId="77777777" w:rsidR="008500AF" w:rsidRPr="00AF75AE" w:rsidRDefault="004519F3" w:rsidP="00390142">
      <w:pPr>
        <w:numPr>
          <w:ilvl w:val="0"/>
          <w:numId w:val="22"/>
        </w:numPr>
        <w:tabs>
          <w:tab w:val="left" w:pos="360"/>
        </w:tabs>
        <w:spacing w:line="276" w:lineRule="auto"/>
        <w:ind w:left="380" w:hanging="386"/>
        <w:jc w:val="both"/>
        <w:rPr>
          <w:rFonts w:cs="Times New Roman"/>
          <w:sz w:val="24"/>
          <w:szCs w:val="24"/>
        </w:rPr>
      </w:pPr>
      <w:r w:rsidRPr="00AF75AE">
        <w:rPr>
          <w:rFonts w:cs="Times New Roman"/>
          <w:sz w:val="24"/>
          <w:szCs w:val="24"/>
        </w:rPr>
        <w:t>Strony ustalają, że wszelka korespondencja pomiędzy nimi będzie kierowana pod adresy wskazane w nagłówku umowy oraz wskazują następujące osoby do kontaktów roboczych:</w:t>
      </w:r>
    </w:p>
    <w:p w14:paraId="5E4C17D8" w14:textId="4059D9A4" w:rsidR="008500AF" w:rsidRDefault="004519F3" w:rsidP="00390142">
      <w:pPr>
        <w:numPr>
          <w:ilvl w:val="1"/>
          <w:numId w:val="23"/>
        </w:numPr>
        <w:tabs>
          <w:tab w:val="left" w:pos="-1080"/>
        </w:tabs>
        <w:spacing w:line="276" w:lineRule="auto"/>
        <w:ind w:left="360" w:firstLine="0"/>
        <w:jc w:val="both"/>
        <w:rPr>
          <w:rFonts w:cs="Times New Roman"/>
          <w:sz w:val="24"/>
          <w:szCs w:val="24"/>
        </w:rPr>
      </w:pPr>
      <w:r w:rsidRPr="00AF75AE">
        <w:rPr>
          <w:rFonts w:cs="Times New Roman"/>
          <w:sz w:val="24"/>
          <w:szCs w:val="24"/>
        </w:rPr>
        <w:t>Zamawiający:</w:t>
      </w:r>
    </w:p>
    <w:p w14:paraId="51FF3408" w14:textId="77777777" w:rsidR="003F23DB" w:rsidRPr="00AF75AE" w:rsidRDefault="003F23DB" w:rsidP="003F23DB">
      <w:pPr>
        <w:tabs>
          <w:tab w:val="left" w:pos="-1080"/>
        </w:tabs>
        <w:spacing w:line="276" w:lineRule="auto"/>
        <w:ind w:left="360"/>
        <w:jc w:val="both"/>
        <w:rPr>
          <w:rFonts w:cs="Times New Roman"/>
          <w:sz w:val="24"/>
          <w:szCs w:val="24"/>
        </w:rPr>
      </w:pPr>
    </w:p>
    <w:p w14:paraId="283B987B" w14:textId="77777777" w:rsidR="008500AF" w:rsidRPr="00AF75AE" w:rsidRDefault="004519F3" w:rsidP="003F23DB">
      <w:pPr>
        <w:tabs>
          <w:tab w:val="left" w:pos="-1440"/>
        </w:tabs>
        <w:spacing w:line="276" w:lineRule="auto"/>
        <w:ind w:left="720"/>
        <w:jc w:val="both"/>
        <w:rPr>
          <w:rFonts w:cs="Times New Roman"/>
          <w:sz w:val="24"/>
          <w:szCs w:val="24"/>
        </w:rPr>
      </w:pPr>
      <w:r w:rsidRPr="00AF75AE">
        <w:rPr>
          <w:rFonts w:cs="Times New Roman"/>
          <w:sz w:val="24"/>
          <w:szCs w:val="24"/>
        </w:rPr>
        <w:t>_____________________ Tel. _______________, e-mail:__________</w:t>
      </w:r>
    </w:p>
    <w:p w14:paraId="1448135C" w14:textId="77777777" w:rsidR="008500AF" w:rsidRPr="003F23DB" w:rsidRDefault="008500AF" w:rsidP="00390142">
      <w:pPr>
        <w:tabs>
          <w:tab w:val="left" w:pos="1440"/>
        </w:tabs>
        <w:spacing w:line="276" w:lineRule="auto"/>
        <w:ind w:left="720"/>
        <w:jc w:val="both"/>
        <w:rPr>
          <w:rFonts w:cs="Times New Roman"/>
          <w:sz w:val="12"/>
          <w:szCs w:val="12"/>
        </w:rPr>
      </w:pPr>
    </w:p>
    <w:p w14:paraId="2C1B7223" w14:textId="467BED60" w:rsidR="008500AF" w:rsidRDefault="004519F3" w:rsidP="00390142">
      <w:pPr>
        <w:numPr>
          <w:ilvl w:val="1"/>
          <w:numId w:val="23"/>
        </w:numPr>
        <w:tabs>
          <w:tab w:val="left" w:pos="-1080"/>
        </w:tabs>
        <w:spacing w:line="276" w:lineRule="auto"/>
        <w:ind w:left="360" w:firstLine="0"/>
        <w:jc w:val="both"/>
        <w:rPr>
          <w:rFonts w:cs="Times New Roman"/>
          <w:sz w:val="24"/>
          <w:szCs w:val="24"/>
        </w:rPr>
      </w:pPr>
      <w:r w:rsidRPr="00AF75AE">
        <w:rPr>
          <w:rFonts w:cs="Times New Roman"/>
          <w:sz w:val="24"/>
          <w:szCs w:val="24"/>
        </w:rPr>
        <w:t>Wykonawca:</w:t>
      </w:r>
    </w:p>
    <w:p w14:paraId="1B4E46E1" w14:textId="77777777" w:rsidR="003F23DB" w:rsidRPr="00AF75AE" w:rsidRDefault="003F23DB" w:rsidP="003F23DB">
      <w:pPr>
        <w:tabs>
          <w:tab w:val="left" w:pos="-1080"/>
        </w:tabs>
        <w:spacing w:line="276" w:lineRule="auto"/>
        <w:ind w:left="360"/>
        <w:jc w:val="both"/>
        <w:rPr>
          <w:rFonts w:cs="Times New Roman"/>
          <w:sz w:val="24"/>
          <w:szCs w:val="24"/>
        </w:rPr>
      </w:pPr>
    </w:p>
    <w:p w14:paraId="33F667A8" w14:textId="77777777" w:rsidR="008500AF" w:rsidRPr="003F23DB" w:rsidRDefault="008500AF" w:rsidP="00390142">
      <w:pPr>
        <w:tabs>
          <w:tab w:val="left" w:pos="1080"/>
        </w:tabs>
        <w:spacing w:line="276" w:lineRule="auto"/>
        <w:ind w:left="360"/>
        <w:jc w:val="both"/>
        <w:rPr>
          <w:rFonts w:cs="Times New Roman"/>
          <w:sz w:val="2"/>
          <w:szCs w:val="2"/>
        </w:rPr>
      </w:pPr>
    </w:p>
    <w:p w14:paraId="0EF361B0" w14:textId="77777777" w:rsidR="008500AF" w:rsidRPr="00AF75AE" w:rsidRDefault="004519F3" w:rsidP="003F23DB">
      <w:pPr>
        <w:spacing w:line="276" w:lineRule="auto"/>
        <w:ind w:left="720"/>
        <w:jc w:val="both"/>
        <w:rPr>
          <w:rFonts w:cs="Times New Roman"/>
          <w:sz w:val="24"/>
          <w:szCs w:val="24"/>
        </w:rPr>
      </w:pPr>
      <w:r w:rsidRPr="00AF75AE">
        <w:rPr>
          <w:rFonts w:cs="Times New Roman"/>
          <w:sz w:val="24"/>
          <w:szCs w:val="24"/>
        </w:rPr>
        <w:t>______________________ Tel. _______________, e-mail: _____________</w:t>
      </w:r>
    </w:p>
    <w:p w14:paraId="29F7659F" w14:textId="77777777" w:rsidR="008500AF" w:rsidRPr="003F23DB" w:rsidRDefault="008500AF" w:rsidP="00390142">
      <w:pPr>
        <w:spacing w:line="276" w:lineRule="auto"/>
        <w:jc w:val="both"/>
        <w:rPr>
          <w:rFonts w:cs="Times New Roman"/>
          <w:sz w:val="12"/>
          <w:szCs w:val="12"/>
        </w:rPr>
      </w:pPr>
    </w:p>
    <w:p w14:paraId="6999D140" w14:textId="62B03015" w:rsidR="00FE023E" w:rsidRDefault="004519F3" w:rsidP="003F23DB">
      <w:pPr>
        <w:numPr>
          <w:ilvl w:val="0"/>
          <w:numId w:val="24"/>
        </w:numPr>
        <w:spacing w:after="120" w:line="276" w:lineRule="auto"/>
        <w:jc w:val="both"/>
        <w:rPr>
          <w:rFonts w:cs="Times New Roman"/>
          <w:sz w:val="24"/>
          <w:szCs w:val="24"/>
        </w:rPr>
      </w:pPr>
      <w:r w:rsidRPr="00AF75AE">
        <w:rPr>
          <w:rFonts w:cs="Times New Roman"/>
          <w:sz w:val="24"/>
          <w:szCs w:val="24"/>
        </w:rPr>
        <w:t>Strony zobowiązują zawiadamiać się wzajemnie o każdorazowej zmianie adresu, miejsca siedziby oraz numerów telefonów, faksów. W razie zaniedbania tego obowiązku pismo przesłane pod ostatnio wskazany przez Stronę adres i zwrócone z adnotacją                                     o niemożności doręczenia pozostawia się w dokumentach ze skutkiem doręczenia.</w:t>
      </w:r>
    </w:p>
    <w:p w14:paraId="1C3187F9" w14:textId="77777777" w:rsidR="003158A0" w:rsidRPr="003F23DB" w:rsidRDefault="003158A0" w:rsidP="003158A0">
      <w:pPr>
        <w:spacing w:after="120" w:line="276" w:lineRule="auto"/>
        <w:ind w:left="386"/>
        <w:jc w:val="both"/>
        <w:rPr>
          <w:rFonts w:cs="Times New Roman"/>
          <w:sz w:val="24"/>
          <w:szCs w:val="24"/>
        </w:rPr>
      </w:pPr>
    </w:p>
    <w:p w14:paraId="584E0128" w14:textId="36D02149" w:rsidR="008500AF" w:rsidRPr="00AF75AE" w:rsidRDefault="004519F3" w:rsidP="00390142">
      <w:pPr>
        <w:spacing w:after="120" w:line="276" w:lineRule="auto"/>
        <w:jc w:val="center"/>
        <w:rPr>
          <w:rFonts w:cs="Times New Roman"/>
          <w:b/>
          <w:caps/>
          <w:sz w:val="24"/>
          <w:szCs w:val="24"/>
        </w:rPr>
      </w:pPr>
      <w:r w:rsidRPr="00AF75AE">
        <w:rPr>
          <w:rFonts w:cs="Times New Roman"/>
          <w:b/>
          <w:caps/>
          <w:sz w:val="24"/>
          <w:szCs w:val="24"/>
        </w:rPr>
        <w:t>Postanowienia końcowe</w:t>
      </w:r>
    </w:p>
    <w:p w14:paraId="438F470E"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14</w:t>
      </w:r>
    </w:p>
    <w:p w14:paraId="6AA5B0A9" w14:textId="77777777" w:rsidR="008500AF" w:rsidRPr="00AF75AE" w:rsidRDefault="004519F3" w:rsidP="00390142">
      <w:pPr>
        <w:numPr>
          <w:ilvl w:val="0"/>
          <w:numId w:val="25"/>
        </w:numPr>
        <w:tabs>
          <w:tab w:val="left" w:pos="360"/>
        </w:tabs>
        <w:spacing w:line="276" w:lineRule="auto"/>
        <w:ind w:left="380" w:hanging="386"/>
        <w:jc w:val="both"/>
        <w:rPr>
          <w:rFonts w:cs="Times New Roman"/>
          <w:sz w:val="24"/>
          <w:szCs w:val="24"/>
        </w:rPr>
      </w:pPr>
      <w:r w:rsidRPr="00AF75AE">
        <w:rPr>
          <w:rFonts w:cs="Times New Roman"/>
          <w:sz w:val="24"/>
          <w:szCs w:val="24"/>
        </w:rPr>
        <w:t>Wszelkie zmiany i uzupełnienia treści umowy mogą być dokonywane wyłącznie w formie pisemnej pod rygorem nieważności..</w:t>
      </w:r>
    </w:p>
    <w:p w14:paraId="717735A8" w14:textId="77777777" w:rsidR="008500AF" w:rsidRPr="00AF75AE" w:rsidRDefault="004519F3" w:rsidP="00390142">
      <w:pPr>
        <w:numPr>
          <w:ilvl w:val="0"/>
          <w:numId w:val="25"/>
        </w:numPr>
        <w:tabs>
          <w:tab w:val="left" w:pos="360"/>
        </w:tabs>
        <w:spacing w:line="276" w:lineRule="auto"/>
        <w:ind w:left="380" w:hanging="386"/>
        <w:jc w:val="both"/>
        <w:rPr>
          <w:rFonts w:cs="Times New Roman"/>
          <w:sz w:val="24"/>
          <w:szCs w:val="24"/>
        </w:rPr>
      </w:pPr>
      <w:r w:rsidRPr="00AF75AE">
        <w:rPr>
          <w:rFonts w:cs="Times New Roman"/>
          <w:sz w:val="24"/>
          <w:szCs w:val="24"/>
        </w:rPr>
        <w:t>Zamawiający zgodnie</w:t>
      </w:r>
      <w:r w:rsidRPr="00AF75AE">
        <w:rPr>
          <w:rFonts w:cs="Times New Roman"/>
          <w:spacing w:val="14"/>
          <w:sz w:val="24"/>
          <w:szCs w:val="24"/>
        </w:rPr>
        <w:t xml:space="preserve"> </w:t>
      </w:r>
      <w:r w:rsidRPr="00AF75AE">
        <w:rPr>
          <w:rFonts w:cs="Times New Roman"/>
          <w:sz w:val="24"/>
          <w:szCs w:val="24"/>
        </w:rPr>
        <w:t>z</w:t>
      </w:r>
      <w:r w:rsidRPr="00AF75AE">
        <w:rPr>
          <w:rFonts w:cs="Times New Roman"/>
          <w:spacing w:val="15"/>
          <w:sz w:val="24"/>
          <w:szCs w:val="24"/>
        </w:rPr>
        <w:t xml:space="preserve"> </w:t>
      </w:r>
      <w:r w:rsidRPr="00AF75AE">
        <w:rPr>
          <w:rFonts w:cs="Times New Roman"/>
          <w:sz w:val="24"/>
          <w:szCs w:val="24"/>
        </w:rPr>
        <w:t>art.</w:t>
      </w:r>
      <w:r w:rsidRPr="00AF75AE">
        <w:rPr>
          <w:rFonts w:cs="Times New Roman"/>
          <w:spacing w:val="15"/>
          <w:sz w:val="24"/>
          <w:szCs w:val="24"/>
        </w:rPr>
        <w:t xml:space="preserve"> </w:t>
      </w:r>
      <w:r w:rsidRPr="00AF75AE">
        <w:rPr>
          <w:rFonts w:cs="Times New Roman"/>
          <w:spacing w:val="-1"/>
          <w:sz w:val="24"/>
          <w:szCs w:val="24"/>
        </w:rPr>
        <w:t>455</w:t>
      </w:r>
      <w:r w:rsidRPr="00AF75AE">
        <w:rPr>
          <w:rFonts w:cs="Times New Roman"/>
          <w:spacing w:val="14"/>
          <w:sz w:val="24"/>
          <w:szCs w:val="24"/>
        </w:rPr>
        <w:t xml:space="preserve"> </w:t>
      </w:r>
      <w:r w:rsidRPr="00AF75AE">
        <w:rPr>
          <w:rFonts w:cs="Times New Roman"/>
          <w:sz w:val="24"/>
          <w:szCs w:val="24"/>
        </w:rPr>
        <w:t>ust.</w:t>
      </w:r>
      <w:r w:rsidRPr="00AF75AE">
        <w:rPr>
          <w:rFonts w:cs="Times New Roman"/>
          <w:spacing w:val="15"/>
          <w:sz w:val="24"/>
          <w:szCs w:val="24"/>
        </w:rPr>
        <w:t xml:space="preserve"> </w:t>
      </w:r>
      <w:r w:rsidRPr="00AF75AE">
        <w:rPr>
          <w:rFonts w:cs="Times New Roman"/>
          <w:sz w:val="24"/>
          <w:szCs w:val="24"/>
        </w:rPr>
        <w:t>1</w:t>
      </w:r>
      <w:r w:rsidRPr="00AF75AE">
        <w:rPr>
          <w:rFonts w:cs="Times New Roman"/>
          <w:spacing w:val="12"/>
          <w:sz w:val="24"/>
          <w:szCs w:val="24"/>
        </w:rPr>
        <w:t xml:space="preserve"> </w:t>
      </w:r>
      <w:r w:rsidRPr="00AF75AE">
        <w:rPr>
          <w:rFonts w:cs="Times New Roman"/>
          <w:sz w:val="24"/>
          <w:szCs w:val="24"/>
        </w:rPr>
        <w:t>pkt</w:t>
      </w:r>
      <w:r w:rsidRPr="00AF75AE">
        <w:rPr>
          <w:rFonts w:cs="Times New Roman"/>
          <w:spacing w:val="13"/>
          <w:sz w:val="24"/>
          <w:szCs w:val="24"/>
        </w:rPr>
        <w:t xml:space="preserve"> </w:t>
      </w:r>
      <w:r w:rsidRPr="00AF75AE">
        <w:rPr>
          <w:rFonts w:cs="Times New Roman"/>
          <w:sz w:val="24"/>
          <w:szCs w:val="24"/>
        </w:rPr>
        <w:t>1)</w:t>
      </w:r>
      <w:r w:rsidRPr="00AF75AE">
        <w:rPr>
          <w:rFonts w:cs="Times New Roman"/>
          <w:spacing w:val="14"/>
          <w:sz w:val="24"/>
          <w:szCs w:val="24"/>
        </w:rPr>
        <w:t xml:space="preserve"> </w:t>
      </w:r>
      <w:r w:rsidRPr="00AF75AE">
        <w:rPr>
          <w:rFonts w:cs="Times New Roman"/>
          <w:sz w:val="24"/>
          <w:szCs w:val="24"/>
        </w:rPr>
        <w:t>i</w:t>
      </w:r>
      <w:r w:rsidRPr="00AF75AE">
        <w:rPr>
          <w:rFonts w:cs="Times New Roman"/>
          <w:spacing w:val="12"/>
          <w:sz w:val="24"/>
          <w:szCs w:val="24"/>
        </w:rPr>
        <w:t xml:space="preserve"> </w:t>
      </w:r>
      <w:r w:rsidRPr="00AF75AE">
        <w:rPr>
          <w:rFonts w:cs="Times New Roman"/>
          <w:sz w:val="24"/>
          <w:szCs w:val="24"/>
        </w:rPr>
        <w:t>pkt</w:t>
      </w:r>
      <w:r w:rsidRPr="00AF75AE">
        <w:rPr>
          <w:rFonts w:cs="Times New Roman"/>
          <w:spacing w:val="15"/>
          <w:sz w:val="24"/>
          <w:szCs w:val="24"/>
        </w:rPr>
        <w:t xml:space="preserve"> </w:t>
      </w:r>
      <w:r w:rsidRPr="00AF75AE">
        <w:rPr>
          <w:rFonts w:cs="Times New Roman"/>
          <w:sz w:val="24"/>
          <w:szCs w:val="24"/>
        </w:rPr>
        <w:t>4)</w:t>
      </w:r>
      <w:r w:rsidRPr="00AF75AE">
        <w:rPr>
          <w:rFonts w:cs="Times New Roman"/>
          <w:spacing w:val="12"/>
          <w:sz w:val="24"/>
          <w:szCs w:val="24"/>
        </w:rPr>
        <w:t xml:space="preserve"> </w:t>
      </w:r>
      <w:proofErr w:type="spellStart"/>
      <w:r w:rsidRPr="00AF75AE">
        <w:rPr>
          <w:rFonts w:cs="Times New Roman"/>
          <w:sz w:val="24"/>
          <w:szCs w:val="24"/>
        </w:rPr>
        <w:t>Pzp</w:t>
      </w:r>
      <w:proofErr w:type="spellEnd"/>
      <w:r w:rsidRPr="00AF75AE">
        <w:rPr>
          <w:rFonts w:cs="Times New Roman"/>
          <w:spacing w:val="20"/>
          <w:sz w:val="24"/>
          <w:szCs w:val="24"/>
        </w:rPr>
        <w:t xml:space="preserve"> </w:t>
      </w:r>
      <w:r w:rsidRPr="00AF75AE">
        <w:rPr>
          <w:rFonts w:cs="Times New Roman"/>
          <w:sz w:val="24"/>
          <w:szCs w:val="24"/>
        </w:rPr>
        <w:t xml:space="preserve">przewiduje możliwość istotnej zmiany zawartej umowy w stosunku do treści oferty, na podstawie której dokonano wyboru oferty, w zakresie terminów jej wykonania lub w zakresie robót, w następujących okolicznościach: </w:t>
      </w:r>
    </w:p>
    <w:p w14:paraId="05526E50" w14:textId="77777777" w:rsidR="008500AF" w:rsidRPr="00AF75AE" w:rsidRDefault="004519F3" w:rsidP="00390142">
      <w:pPr>
        <w:pStyle w:val="Akapitzlist"/>
        <w:numPr>
          <w:ilvl w:val="1"/>
          <w:numId w:val="25"/>
        </w:numPr>
        <w:tabs>
          <w:tab w:val="left" w:pos="-2880"/>
        </w:tabs>
        <w:spacing w:line="276" w:lineRule="auto"/>
        <w:jc w:val="both"/>
        <w:rPr>
          <w:rFonts w:cs="Times New Roman"/>
          <w:sz w:val="24"/>
          <w:szCs w:val="24"/>
        </w:rPr>
      </w:pPr>
      <w:r w:rsidRPr="00AF75AE">
        <w:rPr>
          <w:rFonts w:cs="Times New Roman"/>
          <w:sz w:val="24"/>
          <w:szCs w:val="24"/>
        </w:rPr>
        <w:t>wystąpienia zmian powszechnie obowiązujących przepisów prawa w zakresie mającym wpływ na realizację umowy – w zakresie dostosowania postanowień umowy do zmiany przepisów prawa;</w:t>
      </w:r>
    </w:p>
    <w:p w14:paraId="465EA557" w14:textId="77777777" w:rsidR="008500AF" w:rsidRPr="00AF75AE" w:rsidRDefault="004519F3" w:rsidP="00390142">
      <w:pPr>
        <w:numPr>
          <w:ilvl w:val="1"/>
          <w:numId w:val="25"/>
        </w:numPr>
        <w:tabs>
          <w:tab w:val="left" w:pos="-4320"/>
        </w:tabs>
        <w:spacing w:line="276" w:lineRule="auto"/>
        <w:jc w:val="both"/>
        <w:rPr>
          <w:rFonts w:cs="Times New Roman"/>
          <w:sz w:val="24"/>
          <w:szCs w:val="24"/>
        </w:rPr>
      </w:pPr>
      <w:r w:rsidRPr="00AF75AE">
        <w:rPr>
          <w:rFonts w:cs="Times New Roman"/>
          <w:sz w:val="24"/>
          <w:szCs w:val="24"/>
        </w:rPr>
        <w:t>zmiany nazwy lub formy prawnej stron – w zakresie dostosowania umowy do tych zmian;</w:t>
      </w:r>
    </w:p>
    <w:p w14:paraId="57B10E34" w14:textId="5811DD8C" w:rsidR="003F23DB" w:rsidRPr="003158A0" w:rsidRDefault="004519F3" w:rsidP="003158A0">
      <w:pPr>
        <w:numPr>
          <w:ilvl w:val="1"/>
          <w:numId w:val="25"/>
        </w:numPr>
        <w:tabs>
          <w:tab w:val="left" w:pos="-4320"/>
        </w:tabs>
        <w:spacing w:line="276" w:lineRule="auto"/>
        <w:jc w:val="both"/>
        <w:rPr>
          <w:rFonts w:cs="Times New Roman"/>
          <w:sz w:val="24"/>
          <w:szCs w:val="24"/>
        </w:rPr>
      </w:pPr>
      <w:r w:rsidRPr="00AF75AE">
        <w:rPr>
          <w:rFonts w:cs="Times New Roman"/>
          <w:sz w:val="24"/>
          <w:szCs w:val="24"/>
        </w:rPr>
        <w:t xml:space="preserve">wystąpienia siły wyższej (Siła wyższa - zdarzenie lub połączenie zdarzeń </w:t>
      </w:r>
      <w:r w:rsidRPr="00AF75AE">
        <w:rPr>
          <w:rFonts w:cs="Times New Roman"/>
          <w:sz w:val="24"/>
          <w:szCs w:val="24"/>
        </w:rPr>
        <w:lastRenderedPageBreak/>
        <w:t>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zmian nią spowodowanych;</w:t>
      </w:r>
    </w:p>
    <w:p w14:paraId="2CD96698" w14:textId="6F5BB673" w:rsidR="003F23DB" w:rsidRPr="003F23DB" w:rsidRDefault="004519F3" w:rsidP="003F23DB">
      <w:pPr>
        <w:numPr>
          <w:ilvl w:val="1"/>
          <w:numId w:val="25"/>
        </w:numPr>
        <w:tabs>
          <w:tab w:val="left" w:pos="-4320"/>
        </w:tabs>
        <w:spacing w:line="276" w:lineRule="auto"/>
        <w:jc w:val="both"/>
        <w:rPr>
          <w:rFonts w:cs="Times New Roman"/>
          <w:sz w:val="24"/>
          <w:szCs w:val="24"/>
        </w:rPr>
      </w:pPr>
      <w:r w:rsidRPr="00AF75AE">
        <w:rPr>
          <w:rFonts w:cs="Times New Roman"/>
          <w:sz w:val="24"/>
          <w:szCs w:val="24"/>
        </w:rPr>
        <w:t>wystąpienie niekorzystnych warunków atmosferycznych uniemożliwiających lub znacznie utrudniających przeprowadzenie w terminie robót budowlanych – w zakresie dostosowania umowy do zmian nią spowodowanych;</w:t>
      </w:r>
    </w:p>
    <w:p w14:paraId="2F1B490D" w14:textId="77777777" w:rsidR="008500AF" w:rsidRPr="00AF75AE" w:rsidRDefault="004519F3" w:rsidP="00390142">
      <w:pPr>
        <w:numPr>
          <w:ilvl w:val="1"/>
          <w:numId w:val="25"/>
        </w:numPr>
        <w:tabs>
          <w:tab w:val="left" w:pos="-4320"/>
        </w:tabs>
        <w:spacing w:line="276" w:lineRule="auto"/>
        <w:jc w:val="both"/>
        <w:rPr>
          <w:rFonts w:cs="Times New Roman"/>
          <w:sz w:val="24"/>
          <w:szCs w:val="24"/>
        </w:rPr>
      </w:pPr>
      <w:r w:rsidRPr="00AF75AE">
        <w:rPr>
          <w:rFonts w:cs="Times New Roman"/>
          <w:sz w:val="24"/>
          <w:szCs w:val="24"/>
        </w:rPr>
        <w:t>wyniknięcia rozbieżności lub niejasności w rozumieniu pojęć użytych w umowie, których nie można usunąć w inny sposób, a zmiana będzie umożliwiać usunięcie rozbieżności i doprecyzowanie umowy w celu jednoznacznej interpretacji jej zapisów, w zakresie dostosowania do celu zmiany;</w:t>
      </w:r>
    </w:p>
    <w:p w14:paraId="44CE5575" w14:textId="77777777" w:rsidR="008500AF" w:rsidRPr="00AF75AE" w:rsidRDefault="004519F3" w:rsidP="00390142">
      <w:pPr>
        <w:numPr>
          <w:ilvl w:val="1"/>
          <w:numId w:val="25"/>
        </w:numPr>
        <w:tabs>
          <w:tab w:val="left" w:pos="-4320"/>
        </w:tabs>
        <w:spacing w:line="276" w:lineRule="auto"/>
        <w:jc w:val="both"/>
        <w:rPr>
          <w:rFonts w:cs="Times New Roman"/>
          <w:sz w:val="24"/>
          <w:szCs w:val="24"/>
        </w:rPr>
      </w:pPr>
      <w:r w:rsidRPr="00AF75AE">
        <w:rPr>
          <w:rFonts w:cs="Times New Roman"/>
          <w:sz w:val="24"/>
          <w:szCs w:val="24"/>
        </w:rPr>
        <w:t>wydłużenie terminu wykonania przedmiotu umowy, o ile nie będą wynikać z przyczyn leżących po stronie Wykonawcy – w zakresie dostosowania umowy do tych zmian;</w:t>
      </w:r>
    </w:p>
    <w:p w14:paraId="3AB14C43" w14:textId="77777777" w:rsidR="008500AF" w:rsidRPr="00AF75AE" w:rsidRDefault="004519F3" w:rsidP="00390142">
      <w:pPr>
        <w:numPr>
          <w:ilvl w:val="1"/>
          <w:numId w:val="25"/>
        </w:numPr>
        <w:tabs>
          <w:tab w:val="left" w:pos="-4320"/>
        </w:tabs>
        <w:spacing w:line="276" w:lineRule="auto"/>
        <w:jc w:val="both"/>
        <w:rPr>
          <w:rFonts w:cs="Times New Roman"/>
          <w:sz w:val="24"/>
          <w:szCs w:val="24"/>
        </w:rPr>
      </w:pPr>
      <w:r w:rsidRPr="00AF75AE">
        <w:rPr>
          <w:rFonts w:cs="Times New Roman"/>
          <w:sz w:val="24"/>
          <w:szCs w:val="24"/>
        </w:rPr>
        <w:t>zaistnienia okoliczności leżących po stronie Zamawiającego, w szczególności spowodowanych sytuacją finansową, zdolnościami płatniczymi, które nie były możliwe do przewidzenia w chwili zawarcia umowy – w zakresie dostosowania umowy do zmian nią spowodowanych;</w:t>
      </w:r>
    </w:p>
    <w:p w14:paraId="3EC76940" w14:textId="77777777" w:rsidR="008500AF" w:rsidRPr="00AF75AE" w:rsidRDefault="004519F3" w:rsidP="00390142">
      <w:pPr>
        <w:numPr>
          <w:ilvl w:val="1"/>
          <w:numId w:val="25"/>
        </w:numPr>
        <w:tabs>
          <w:tab w:val="left" w:pos="-4320"/>
        </w:tabs>
        <w:spacing w:line="276" w:lineRule="auto"/>
        <w:jc w:val="both"/>
        <w:rPr>
          <w:rFonts w:cs="Times New Roman"/>
          <w:sz w:val="24"/>
          <w:szCs w:val="24"/>
        </w:rPr>
      </w:pPr>
      <w:r w:rsidRPr="00AF75AE">
        <w:rPr>
          <w:rFonts w:cs="Times New Roman"/>
          <w:sz w:val="24"/>
          <w:szCs w:val="24"/>
        </w:rPr>
        <w:t>zmiany zastosowanych materiałów, urządzeń i technologii wykonania przedstawionych w ofercie przetargowej (roboty zamienne), pod warunkiem że zmiany te będą bardziej korzystne dla Zamawiającego i nie wpływają na prawidłowość wykonania przedmiotu zamówienia. Okoliczności, w których dopuszcza się zmiany zastosowanych materiałów, urządzeń i technologii wykonania to przykładowo:</w:t>
      </w:r>
    </w:p>
    <w:p w14:paraId="031D9DF6" w14:textId="77777777" w:rsidR="008500AF" w:rsidRPr="00AF75AE" w:rsidRDefault="004519F3" w:rsidP="00390142">
      <w:pPr>
        <w:pStyle w:val="Akapitzlist"/>
        <w:numPr>
          <w:ilvl w:val="2"/>
          <w:numId w:val="25"/>
        </w:numPr>
        <w:tabs>
          <w:tab w:val="left" w:pos="-4320"/>
        </w:tabs>
        <w:spacing w:line="276" w:lineRule="auto"/>
        <w:jc w:val="both"/>
        <w:rPr>
          <w:rFonts w:cs="Times New Roman"/>
          <w:sz w:val="24"/>
          <w:szCs w:val="24"/>
        </w:rPr>
      </w:pPr>
      <w:r w:rsidRPr="00AF75AE">
        <w:rPr>
          <w:rFonts w:cs="Times New Roman"/>
          <w:sz w:val="24"/>
          <w:szCs w:val="24"/>
        </w:rPr>
        <w:t>okoliczności powodujące obniżenie kosztu ponoszonego przez Zamawiającego na eksploatację i konserwację wykonanego przedmiotu umowy;</w:t>
      </w:r>
    </w:p>
    <w:p w14:paraId="22419473" w14:textId="77777777" w:rsidR="008500AF" w:rsidRPr="00AF75AE" w:rsidRDefault="004519F3" w:rsidP="00390142">
      <w:pPr>
        <w:numPr>
          <w:ilvl w:val="2"/>
          <w:numId w:val="25"/>
        </w:numPr>
        <w:tabs>
          <w:tab w:val="left" w:pos="-5760"/>
        </w:tabs>
        <w:spacing w:line="276" w:lineRule="auto"/>
        <w:jc w:val="both"/>
        <w:rPr>
          <w:rFonts w:cs="Times New Roman"/>
          <w:sz w:val="24"/>
          <w:szCs w:val="24"/>
        </w:rPr>
      </w:pPr>
      <w:r w:rsidRPr="00AF75AE">
        <w:rPr>
          <w:rFonts w:cs="Times New Roman"/>
          <w:sz w:val="24"/>
          <w:szCs w:val="24"/>
        </w:rPr>
        <w:t>okoliczności powodujące poprawę parametrów technicznych;</w:t>
      </w:r>
    </w:p>
    <w:p w14:paraId="48E8CE74" w14:textId="77777777" w:rsidR="008500AF" w:rsidRPr="00AF75AE" w:rsidRDefault="004519F3" w:rsidP="00390142">
      <w:pPr>
        <w:numPr>
          <w:ilvl w:val="2"/>
          <w:numId w:val="25"/>
        </w:numPr>
        <w:tabs>
          <w:tab w:val="left" w:pos="-5760"/>
        </w:tabs>
        <w:spacing w:line="276" w:lineRule="auto"/>
        <w:jc w:val="both"/>
        <w:rPr>
          <w:rFonts w:cs="Times New Roman"/>
          <w:sz w:val="24"/>
          <w:szCs w:val="24"/>
        </w:rPr>
      </w:pPr>
      <w:r w:rsidRPr="00AF75AE">
        <w:rPr>
          <w:rFonts w:cs="Times New Roman"/>
          <w:sz w:val="24"/>
          <w:szCs w:val="24"/>
        </w:rPr>
        <w:t>okoliczności wynikające z aktualizacji rozwiązań z uwagi na postęp techniczny, lub zmiany obowiązujących przepisów;</w:t>
      </w:r>
    </w:p>
    <w:p w14:paraId="26451E58" w14:textId="77777777" w:rsidR="008500AF" w:rsidRPr="00AF75AE" w:rsidRDefault="004519F3" w:rsidP="00390142">
      <w:pPr>
        <w:spacing w:line="276" w:lineRule="auto"/>
        <w:ind w:left="1080"/>
        <w:jc w:val="both"/>
        <w:rPr>
          <w:rFonts w:cs="Times New Roman"/>
          <w:sz w:val="24"/>
          <w:szCs w:val="24"/>
        </w:rPr>
      </w:pPr>
      <w:r w:rsidRPr="00AF75AE">
        <w:rPr>
          <w:rFonts w:cs="Times New Roman"/>
          <w:sz w:val="24"/>
          <w:szCs w:val="24"/>
        </w:rPr>
        <w:t>Zmiany, o których mowa powyżej nie będą stanowić istotnej zmiany zawartej umowy i nie wymagają aneksu do umowy w sytuacji, gdy z punktu widzenia przedmiotu zamówienia mają charakter nieistotny.</w:t>
      </w:r>
    </w:p>
    <w:p w14:paraId="44A9E684" w14:textId="77777777" w:rsidR="008500AF" w:rsidRPr="00AF75AE" w:rsidRDefault="004519F3" w:rsidP="00390142">
      <w:pPr>
        <w:numPr>
          <w:ilvl w:val="1"/>
          <w:numId w:val="25"/>
        </w:numPr>
        <w:tabs>
          <w:tab w:val="left" w:pos="-4320"/>
        </w:tabs>
        <w:spacing w:line="276" w:lineRule="auto"/>
        <w:jc w:val="both"/>
        <w:rPr>
          <w:rFonts w:cs="Times New Roman"/>
          <w:sz w:val="24"/>
          <w:szCs w:val="24"/>
        </w:rPr>
      </w:pPr>
      <w:r w:rsidRPr="00AF75AE">
        <w:rPr>
          <w:rFonts w:cs="Times New Roman"/>
          <w:sz w:val="24"/>
          <w:szCs w:val="24"/>
        </w:rPr>
        <w:t>ograniczenie zakresu rzeczowego przedmiotu umowy, w sytuacji gdy wykonanie danych robót będzie zbędne do prawidłowego, tj. zgodnego z zasadami wiedzy technicznej i obowiązującymi na dzień odbioru robót przepisami, wykonania przedmiotu umowy.</w:t>
      </w:r>
    </w:p>
    <w:p w14:paraId="44FD39E8" w14:textId="77777777" w:rsidR="008500AF" w:rsidRPr="00AF75AE" w:rsidRDefault="004519F3" w:rsidP="00390142">
      <w:pPr>
        <w:numPr>
          <w:ilvl w:val="1"/>
          <w:numId w:val="25"/>
        </w:numPr>
        <w:tabs>
          <w:tab w:val="left" w:pos="-4320"/>
        </w:tabs>
        <w:spacing w:line="276" w:lineRule="auto"/>
        <w:jc w:val="both"/>
        <w:rPr>
          <w:rFonts w:cs="Times New Roman"/>
          <w:sz w:val="24"/>
          <w:szCs w:val="24"/>
        </w:rPr>
      </w:pPr>
      <w:r w:rsidRPr="00AF75AE">
        <w:rPr>
          <w:rFonts w:cs="Times New Roman"/>
          <w:sz w:val="24"/>
          <w:szCs w:val="24"/>
        </w:rPr>
        <w:t>wystąpienia innych przypadków wskazanych w Umowie, w szczególności konieczności wykonania robót dodatkowych lub zamiennych.</w:t>
      </w:r>
      <w:bookmarkStart w:id="7" w:name="_Hlk525066313"/>
      <w:bookmarkEnd w:id="7"/>
    </w:p>
    <w:p w14:paraId="41A35EF6" w14:textId="77777777" w:rsidR="008500AF" w:rsidRPr="00AF75AE" w:rsidRDefault="008500AF" w:rsidP="00390142">
      <w:pPr>
        <w:tabs>
          <w:tab w:val="left" w:pos="-4320"/>
        </w:tabs>
        <w:spacing w:line="276" w:lineRule="auto"/>
        <w:ind w:left="1080"/>
        <w:jc w:val="both"/>
        <w:rPr>
          <w:rFonts w:cs="Times New Roman"/>
          <w:sz w:val="24"/>
          <w:szCs w:val="24"/>
        </w:rPr>
      </w:pPr>
    </w:p>
    <w:p w14:paraId="337EC980"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15</w:t>
      </w:r>
    </w:p>
    <w:p w14:paraId="22050DF1" w14:textId="77777777" w:rsidR="008500AF" w:rsidRPr="00AF75AE" w:rsidRDefault="004519F3" w:rsidP="00390142">
      <w:pPr>
        <w:spacing w:after="120" w:line="276" w:lineRule="auto"/>
        <w:jc w:val="both"/>
        <w:rPr>
          <w:rFonts w:cs="Times New Roman"/>
          <w:sz w:val="24"/>
          <w:szCs w:val="24"/>
        </w:rPr>
      </w:pPr>
      <w:r w:rsidRPr="00AF75AE">
        <w:rPr>
          <w:rFonts w:cs="Times New Roman"/>
          <w:sz w:val="24"/>
          <w:szCs w:val="24"/>
        </w:rPr>
        <w:t>Wszelkie spory, które mogą powstać na tle realizacji umowy będą rozwiązywane przez odpowiedni rzeczowo Sąd Powszechny, właściwy miejscowo dla siedziby Zamawiającego.</w:t>
      </w:r>
    </w:p>
    <w:p w14:paraId="27DED8F2" w14:textId="77777777" w:rsidR="00481C98" w:rsidRPr="00AF75AE" w:rsidRDefault="00481C98" w:rsidP="00390142">
      <w:pPr>
        <w:spacing w:after="120" w:line="276" w:lineRule="auto"/>
        <w:jc w:val="center"/>
        <w:rPr>
          <w:rFonts w:cs="Times New Roman"/>
          <w:b/>
          <w:caps/>
          <w:sz w:val="24"/>
          <w:szCs w:val="24"/>
        </w:rPr>
      </w:pPr>
    </w:p>
    <w:p w14:paraId="36F4933E" w14:textId="3B4381FF"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lastRenderedPageBreak/>
        <w:t>§ 16</w:t>
      </w:r>
    </w:p>
    <w:p w14:paraId="26247889" w14:textId="2462A7EF" w:rsidR="003F23DB" w:rsidRDefault="004519F3" w:rsidP="00390142">
      <w:pPr>
        <w:spacing w:after="120" w:line="276" w:lineRule="auto"/>
        <w:jc w:val="both"/>
        <w:rPr>
          <w:rFonts w:cs="Times New Roman"/>
          <w:sz w:val="24"/>
          <w:szCs w:val="24"/>
        </w:rPr>
      </w:pPr>
      <w:r w:rsidRPr="00AF75AE">
        <w:rPr>
          <w:rFonts w:cs="Times New Roman"/>
          <w:sz w:val="24"/>
          <w:szCs w:val="24"/>
        </w:rPr>
        <w:t>W sprawach nie unormowanych niniejszą umową mają zastosowanie przepisy Ustawy, przepisy Kodeksu cywilnego oraz przepisy ustawy Prawo budowlane.</w:t>
      </w:r>
    </w:p>
    <w:p w14:paraId="5066588B" w14:textId="77777777" w:rsidR="003F23DB" w:rsidRPr="00AF75AE" w:rsidRDefault="003F23DB" w:rsidP="00390142">
      <w:pPr>
        <w:spacing w:after="120" w:line="276" w:lineRule="auto"/>
        <w:jc w:val="both"/>
        <w:rPr>
          <w:rFonts w:cs="Times New Roman"/>
          <w:sz w:val="24"/>
          <w:szCs w:val="24"/>
        </w:rPr>
      </w:pPr>
    </w:p>
    <w:p w14:paraId="1FC9F7EC" w14:textId="77777777" w:rsidR="008500AF" w:rsidRPr="00AF75AE" w:rsidRDefault="004519F3" w:rsidP="00390142">
      <w:pPr>
        <w:spacing w:after="120" w:line="276" w:lineRule="auto"/>
        <w:jc w:val="center"/>
        <w:rPr>
          <w:rFonts w:cs="Times New Roman"/>
          <w:sz w:val="24"/>
          <w:szCs w:val="24"/>
        </w:rPr>
      </w:pPr>
      <w:r w:rsidRPr="00AF75AE">
        <w:rPr>
          <w:rFonts w:cs="Times New Roman"/>
          <w:b/>
          <w:caps/>
          <w:sz w:val="24"/>
          <w:szCs w:val="24"/>
        </w:rPr>
        <w:t>§ 17</w:t>
      </w:r>
    </w:p>
    <w:p w14:paraId="2238EEAE" w14:textId="77777777" w:rsidR="008500AF" w:rsidRPr="00AF75AE" w:rsidRDefault="004519F3" w:rsidP="00390142">
      <w:pPr>
        <w:spacing w:after="120" w:line="276" w:lineRule="auto"/>
        <w:jc w:val="both"/>
        <w:rPr>
          <w:rFonts w:cs="Times New Roman"/>
          <w:sz w:val="24"/>
          <w:szCs w:val="24"/>
        </w:rPr>
      </w:pPr>
      <w:r w:rsidRPr="00AF75AE">
        <w:rPr>
          <w:rFonts w:cs="Times New Roman"/>
          <w:sz w:val="24"/>
          <w:szCs w:val="24"/>
        </w:rPr>
        <w:t>Umowę sporządzono w czterech jednobrzmiących egzemplarzach, po dwa dla każdej ze stron.</w:t>
      </w:r>
    </w:p>
    <w:p w14:paraId="7D2949CC" w14:textId="03EE65B3" w:rsidR="008500AF" w:rsidRDefault="008500AF" w:rsidP="00390142">
      <w:pPr>
        <w:spacing w:after="120" w:line="276" w:lineRule="auto"/>
        <w:jc w:val="both"/>
        <w:rPr>
          <w:rFonts w:cs="Times New Roman"/>
          <w:sz w:val="24"/>
          <w:szCs w:val="24"/>
        </w:rPr>
      </w:pPr>
    </w:p>
    <w:p w14:paraId="6BC02BD0" w14:textId="77777777" w:rsidR="003F23DB" w:rsidRPr="00AF75AE" w:rsidRDefault="003F23DB" w:rsidP="00390142">
      <w:pPr>
        <w:spacing w:after="120" w:line="276" w:lineRule="auto"/>
        <w:jc w:val="both"/>
        <w:rPr>
          <w:rFonts w:cs="Times New Roman"/>
          <w:sz w:val="24"/>
          <w:szCs w:val="24"/>
        </w:rPr>
      </w:pPr>
    </w:p>
    <w:tbl>
      <w:tblPr>
        <w:tblW w:w="9210" w:type="dxa"/>
        <w:tblLook w:val="0000" w:firstRow="0" w:lastRow="0" w:firstColumn="0" w:lastColumn="0" w:noHBand="0" w:noVBand="0"/>
      </w:tblPr>
      <w:tblGrid>
        <w:gridCol w:w="4606"/>
        <w:gridCol w:w="4604"/>
      </w:tblGrid>
      <w:tr w:rsidR="008500AF" w:rsidRPr="00AF75AE" w14:paraId="537054A0" w14:textId="77777777">
        <w:tc>
          <w:tcPr>
            <w:tcW w:w="4605" w:type="dxa"/>
            <w:shd w:val="clear" w:color="auto" w:fill="auto"/>
          </w:tcPr>
          <w:p w14:paraId="340106FA" w14:textId="77777777" w:rsidR="008500AF" w:rsidRPr="00AF75AE" w:rsidRDefault="008500AF" w:rsidP="00390142">
            <w:pPr>
              <w:snapToGrid w:val="0"/>
              <w:spacing w:line="276" w:lineRule="auto"/>
              <w:jc w:val="center"/>
              <w:rPr>
                <w:rFonts w:eastAsia="Calibri" w:cs="Times New Roman"/>
                <w:sz w:val="24"/>
                <w:szCs w:val="24"/>
              </w:rPr>
            </w:pPr>
          </w:p>
          <w:p w14:paraId="26758601" w14:textId="374D49DA" w:rsidR="008500AF" w:rsidRPr="00AF75AE" w:rsidRDefault="008500AF" w:rsidP="00390142">
            <w:pPr>
              <w:snapToGrid w:val="0"/>
              <w:spacing w:line="276" w:lineRule="auto"/>
              <w:jc w:val="center"/>
              <w:rPr>
                <w:rFonts w:eastAsia="Calibri" w:cs="Times New Roman"/>
                <w:sz w:val="24"/>
                <w:szCs w:val="24"/>
              </w:rPr>
            </w:pPr>
          </w:p>
          <w:p w14:paraId="2B1705C4" w14:textId="77777777" w:rsidR="00DD426D" w:rsidRPr="00AF75AE" w:rsidRDefault="00DD426D" w:rsidP="00390142">
            <w:pPr>
              <w:snapToGrid w:val="0"/>
              <w:spacing w:line="276" w:lineRule="auto"/>
              <w:jc w:val="center"/>
              <w:rPr>
                <w:rFonts w:eastAsia="Calibri" w:cs="Times New Roman"/>
                <w:sz w:val="24"/>
                <w:szCs w:val="24"/>
              </w:rPr>
            </w:pPr>
          </w:p>
          <w:p w14:paraId="05A29E65" w14:textId="77777777" w:rsidR="008500AF" w:rsidRPr="00AF75AE" w:rsidRDefault="004519F3" w:rsidP="00390142">
            <w:pPr>
              <w:snapToGrid w:val="0"/>
              <w:spacing w:line="276" w:lineRule="auto"/>
              <w:jc w:val="center"/>
              <w:rPr>
                <w:rFonts w:cs="Times New Roman"/>
                <w:sz w:val="24"/>
                <w:szCs w:val="24"/>
              </w:rPr>
            </w:pPr>
            <w:r w:rsidRPr="00AF75AE">
              <w:rPr>
                <w:rFonts w:eastAsia="Calibri" w:cs="Times New Roman"/>
                <w:sz w:val="24"/>
                <w:szCs w:val="24"/>
              </w:rPr>
              <w:t>………………………………………………</w:t>
            </w:r>
          </w:p>
          <w:p w14:paraId="4AA34DDA" w14:textId="77777777" w:rsidR="008500AF" w:rsidRPr="00AF75AE" w:rsidRDefault="004519F3" w:rsidP="00390142">
            <w:pPr>
              <w:spacing w:line="276" w:lineRule="auto"/>
              <w:jc w:val="center"/>
              <w:rPr>
                <w:rFonts w:cs="Times New Roman"/>
                <w:sz w:val="24"/>
                <w:szCs w:val="24"/>
              </w:rPr>
            </w:pPr>
            <w:r w:rsidRPr="00AF75AE">
              <w:rPr>
                <w:rFonts w:cs="Times New Roman"/>
                <w:i/>
                <w:sz w:val="24"/>
                <w:szCs w:val="24"/>
              </w:rPr>
              <w:t>Zamawiający</w:t>
            </w:r>
          </w:p>
        </w:tc>
        <w:tc>
          <w:tcPr>
            <w:tcW w:w="4604" w:type="dxa"/>
            <w:shd w:val="clear" w:color="auto" w:fill="auto"/>
          </w:tcPr>
          <w:p w14:paraId="75EE70C5" w14:textId="77740F8E" w:rsidR="008500AF" w:rsidRPr="00AF75AE" w:rsidRDefault="008500AF" w:rsidP="00390142">
            <w:pPr>
              <w:snapToGrid w:val="0"/>
              <w:spacing w:line="276" w:lineRule="auto"/>
              <w:jc w:val="center"/>
              <w:rPr>
                <w:rFonts w:eastAsia="Calibri" w:cs="Times New Roman"/>
                <w:sz w:val="24"/>
                <w:szCs w:val="24"/>
              </w:rPr>
            </w:pPr>
          </w:p>
          <w:p w14:paraId="3A85BA6A" w14:textId="77777777" w:rsidR="00DD426D" w:rsidRPr="00AF75AE" w:rsidRDefault="00DD426D" w:rsidP="00390142">
            <w:pPr>
              <w:snapToGrid w:val="0"/>
              <w:spacing w:line="276" w:lineRule="auto"/>
              <w:jc w:val="center"/>
              <w:rPr>
                <w:rFonts w:eastAsia="Calibri" w:cs="Times New Roman"/>
                <w:sz w:val="24"/>
                <w:szCs w:val="24"/>
              </w:rPr>
            </w:pPr>
          </w:p>
          <w:p w14:paraId="576927D5" w14:textId="77777777" w:rsidR="008500AF" w:rsidRPr="00AF75AE" w:rsidRDefault="008500AF" w:rsidP="00390142">
            <w:pPr>
              <w:snapToGrid w:val="0"/>
              <w:spacing w:line="276" w:lineRule="auto"/>
              <w:jc w:val="center"/>
              <w:rPr>
                <w:rFonts w:eastAsia="Calibri" w:cs="Times New Roman"/>
                <w:sz w:val="24"/>
                <w:szCs w:val="24"/>
              </w:rPr>
            </w:pPr>
          </w:p>
          <w:p w14:paraId="7829F05D" w14:textId="77777777" w:rsidR="008500AF" w:rsidRPr="00AF75AE" w:rsidRDefault="004519F3" w:rsidP="00390142">
            <w:pPr>
              <w:snapToGrid w:val="0"/>
              <w:spacing w:line="276" w:lineRule="auto"/>
              <w:jc w:val="center"/>
              <w:rPr>
                <w:rFonts w:cs="Times New Roman"/>
                <w:sz w:val="24"/>
                <w:szCs w:val="24"/>
              </w:rPr>
            </w:pPr>
            <w:r w:rsidRPr="00AF75AE">
              <w:rPr>
                <w:rFonts w:eastAsia="Calibri" w:cs="Times New Roman"/>
                <w:sz w:val="24"/>
                <w:szCs w:val="24"/>
              </w:rPr>
              <w:t>………………………………………………</w:t>
            </w:r>
          </w:p>
          <w:p w14:paraId="7BF725C1" w14:textId="77777777" w:rsidR="008500AF" w:rsidRPr="00AF75AE" w:rsidRDefault="004519F3" w:rsidP="00390142">
            <w:pPr>
              <w:spacing w:line="276" w:lineRule="auto"/>
              <w:jc w:val="center"/>
              <w:rPr>
                <w:rFonts w:cs="Times New Roman"/>
                <w:sz w:val="24"/>
                <w:szCs w:val="24"/>
              </w:rPr>
            </w:pPr>
            <w:r w:rsidRPr="00AF75AE">
              <w:rPr>
                <w:rFonts w:cs="Times New Roman"/>
                <w:i/>
                <w:sz w:val="24"/>
                <w:szCs w:val="24"/>
              </w:rPr>
              <w:t>Wykonawca</w:t>
            </w:r>
          </w:p>
        </w:tc>
      </w:tr>
    </w:tbl>
    <w:p w14:paraId="176B4D2D" w14:textId="015FB0E7" w:rsidR="008500AF" w:rsidRDefault="008500AF" w:rsidP="00390142">
      <w:pPr>
        <w:spacing w:after="120" w:line="276" w:lineRule="auto"/>
        <w:jc w:val="both"/>
        <w:rPr>
          <w:rFonts w:cs="Times New Roman"/>
          <w:sz w:val="24"/>
          <w:szCs w:val="24"/>
        </w:rPr>
      </w:pPr>
    </w:p>
    <w:p w14:paraId="4F1250AE" w14:textId="0CADF6FC" w:rsidR="003F23DB" w:rsidRDefault="003F23DB" w:rsidP="00390142">
      <w:pPr>
        <w:spacing w:after="120" w:line="276" w:lineRule="auto"/>
        <w:jc w:val="both"/>
        <w:rPr>
          <w:rFonts w:cs="Times New Roman"/>
          <w:sz w:val="24"/>
          <w:szCs w:val="24"/>
        </w:rPr>
      </w:pPr>
    </w:p>
    <w:p w14:paraId="08E8E356" w14:textId="69662026" w:rsidR="003F23DB" w:rsidRDefault="003F23DB" w:rsidP="00390142">
      <w:pPr>
        <w:spacing w:after="120" w:line="276" w:lineRule="auto"/>
        <w:jc w:val="both"/>
        <w:rPr>
          <w:rFonts w:cs="Times New Roman"/>
          <w:sz w:val="24"/>
          <w:szCs w:val="24"/>
        </w:rPr>
      </w:pPr>
    </w:p>
    <w:p w14:paraId="0DEC3DB4" w14:textId="3B07EB72" w:rsidR="003F23DB" w:rsidRDefault="003F23DB" w:rsidP="00390142">
      <w:pPr>
        <w:spacing w:after="120" w:line="276" w:lineRule="auto"/>
        <w:jc w:val="both"/>
        <w:rPr>
          <w:rFonts w:cs="Times New Roman"/>
          <w:sz w:val="24"/>
          <w:szCs w:val="24"/>
        </w:rPr>
      </w:pPr>
    </w:p>
    <w:p w14:paraId="39E05213" w14:textId="6DB97EB0" w:rsidR="003F23DB" w:rsidRDefault="003F23DB" w:rsidP="00390142">
      <w:pPr>
        <w:spacing w:after="120" w:line="276" w:lineRule="auto"/>
        <w:jc w:val="both"/>
        <w:rPr>
          <w:rFonts w:cs="Times New Roman"/>
          <w:sz w:val="24"/>
          <w:szCs w:val="24"/>
        </w:rPr>
      </w:pPr>
    </w:p>
    <w:p w14:paraId="003E1356" w14:textId="68788535" w:rsidR="003F23DB" w:rsidRDefault="003F23DB" w:rsidP="00390142">
      <w:pPr>
        <w:spacing w:after="120" w:line="276" w:lineRule="auto"/>
        <w:jc w:val="both"/>
        <w:rPr>
          <w:rFonts w:cs="Times New Roman"/>
          <w:sz w:val="24"/>
          <w:szCs w:val="24"/>
        </w:rPr>
      </w:pPr>
    </w:p>
    <w:p w14:paraId="729B4095" w14:textId="490985CB" w:rsidR="003F23DB" w:rsidRDefault="003F23DB" w:rsidP="00390142">
      <w:pPr>
        <w:spacing w:after="120" w:line="276" w:lineRule="auto"/>
        <w:jc w:val="both"/>
        <w:rPr>
          <w:rFonts w:cs="Times New Roman"/>
          <w:sz w:val="24"/>
          <w:szCs w:val="24"/>
        </w:rPr>
      </w:pPr>
    </w:p>
    <w:p w14:paraId="0D5EABB8" w14:textId="77777777" w:rsidR="003F23DB" w:rsidRPr="00AF75AE" w:rsidRDefault="003F23DB" w:rsidP="00390142">
      <w:pPr>
        <w:spacing w:after="120" w:line="276" w:lineRule="auto"/>
        <w:jc w:val="both"/>
        <w:rPr>
          <w:rFonts w:cs="Times New Roman"/>
          <w:sz w:val="24"/>
          <w:szCs w:val="24"/>
        </w:rPr>
      </w:pPr>
    </w:p>
    <w:p w14:paraId="2FE8222E" w14:textId="77777777" w:rsidR="00DD426D" w:rsidRPr="00AF75AE" w:rsidRDefault="00DD426D" w:rsidP="00390142">
      <w:pPr>
        <w:spacing w:line="276" w:lineRule="auto"/>
        <w:jc w:val="both"/>
        <w:rPr>
          <w:rFonts w:cs="Times New Roman"/>
          <w:b/>
          <w:sz w:val="24"/>
          <w:szCs w:val="24"/>
          <w:u w:val="single"/>
        </w:rPr>
      </w:pPr>
    </w:p>
    <w:p w14:paraId="0A7C8307" w14:textId="09F8FBFF" w:rsidR="008500AF" w:rsidRPr="00AF75AE" w:rsidRDefault="004519F3" w:rsidP="00390142">
      <w:pPr>
        <w:spacing w:line="276" w:lineRule="auto"/>
        <w:jc w:val="both"/>
        <w:rPr>
          <w:rFonts w:cs="Times New Roman"/>
          <w:sz w:val="24"/>
          <w:szCs w:val="24"/>
        </w:rPr>
      </w:pPr>
      <w:r w:rsidRPr="00AF75AE">
        <w:rPr>
          <w:rFonts w:cs="Times New Roman"/>
          <w:b/>
          <w:sz w:val="24"/>
          <w:szCs w:val="24"/>
          <w:u w:val="single"/>
        </w:rPr>
        <w:t xml:space="preserve">Załączniki: </w:t>
      </w:r>
    </w:p>
    <w:p w14:paraId="65BB688D" w14:textId="77777777" w:rsidR="008500AF" w:rsidRPr="00AF75AE" w:rsidRDefault="008500AF" w:rsidP="00390142">
      <w:pPr>
        <w:spacing w:line="276" w:lineRule="auto"/>
        <w:jc w:val="both"/>
        <w:rPr>
          <w:rFonts w:cs="Times New Roman"/>
          <w:b/>
          <w:sz w:val="24"/>
          <w:szCs w:val="24"/>
          <w:u w:val="single"/>
        </w:rPr>
      </w:pPr>
    </w:p>
    <w:p w14:paraId="61A6CE39"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Załącznik nr 1. Specyfikacja Warunków Zamówienia wraz załącznikami.</w:t>
      </w:r>
    </w:p>
    <w:p w14:paraId="57425B37"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Załącznik nr 2. Oferta Wykonawcy wraz z kosztorysem ofertowym</w:t>
      </w:r>
    </w:p>
    <w:p w14:paraId="27B22626" w14:textId="77777777" w:rsidR="008500AF" w:rsidRPr="00AF75AE" w:rsidRDefault="004519F3" w:rsidP="00390142">
      <w:pPr>
        <w:spacing w:line="276" w:lineRule="auto"/>
        <w:jc w:val="both"/>
        <w:rPr>
          <w:rFonts w:cs="Times New Roman"/>
          <w:sz w:val="24"/>
          <w:szCs w:val="24"/>
        </w:rPr>
      </w:pPr>
      <w:r w:rsidRPr="00AF75AE">
        <w:rPr>
          <w:rFonts w:cs="Times New Roman"/>
          <w:sz w:val="24"/>
          <w:szCs w:val="24"/>
        </w:rPr>
        <w:t>Załącznik nr 3. Harmonogram Rzeczowo-Finansowy.</w:t>
      </w:r>
    </w:p>
    <w:sectPr w:rsidR="008500AF" w:rsidRPr="00AF75AE" w:rsidSect="00EA53BB">
      <w:headerReference w:type="default" r:id="rId9"/>
      <w:footerReference w:type="default" r:id="rId10"/>
      <w:pgSz w:w="11906" w:h="16838"/>
      <w:pgMar w:top="874" w:right="1300" w:bottom="860" w:left="1418" w:header="0" w:footer="306"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F49F" w14:textId="77777777" w:rsidR="00AB3107" w:rsidRDefault="00AB3107">
      <w:r>
        <w:separator/>
      </w:r>
    </w:p>
  </w:endnote>
  <w:endnote w:type="continuationSeparator" w:id="0">
    <w:p w14:paraId="084F199B" w14:textId="77777777" w:rsidR="00AB3107" w:rsidRDefault="00AB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_DdeLink__6216_1782067811"/>
  <w:p w14:paraId="22401937" w14:textId="573E0456" w:rsidR="008500AF" w:rsidRDefault="004519F3">
    <w:pPr>
      <w:pStyle w:val="Stopka"/>
      <w:jc w:val="center"/>
    </w:pPr>
    <w:r>
      <w:fldChar w:fldCharType="begin"/>
    </w:r>
    <w:r>
      <w:instrText>PAGE</w:instrText>
    </w:r>
    <w:r>
      <w:fldChar w:fldCharType="separate"/>
    </w:r>
    <w:r>
      <w:t>1</w:t>
    </w:r>
    <w:r>
      <w:fldChar w:fldCharType="end"/>
    </w:r>
    <w:r>
      <w:t>/</w:t>
    </w:r>
    <w:bookmarkEnd w:id="8"/>
    <w:r w:rsidR="003158A0">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C772" w14:textId="77777777" w:rsidR="00AB3107" w:rsidRDefault="00AB3107">
      <w:r>
        <w:separator/>
      </w:r>
    </w:p>
  </w:footnote>
  <w:footnote w:type="continuationSeparator" w:id="0">
    <w:p w14:paraId="2B8FECED" w14:textId="77777777" w:rsidR="00AB3107" w:rsidRDefault="00AB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BEDA" w14:textId="77777777" w:rsidR="006965E3" w:rsidRDefault="006965E3" w:rsidP="006965E3">
    <w:pPr>
      <w:jc w:val="both"/>
      <w:rPr>
        <w:rFonts w:cs="Times New Roman"/>
        <w:b/>
        <w:bCs/>
        <w:sz w:val="24"/>
        <w:szCs w:val="24"/>
      </w:rPr>
    </w:pPr>
  </w:p>
  <w:p w14:paraId="3C5AA093" w14:textId="77777777" w:rsidR="006965E3" w:rsidRDefault="006965E3" w:rsidP="006965E3">
    <w:pPr>
      <w:jc w:val="both"/>
      <w:rPr>
        <w:rFonts w:cs="Times New Roman"/>
        <w:b/>
        <w:bCs/>
        <w:sz w:val="24"/>
        <w:szCs w:val="24"/>
      </w:rPr>
    </w:pPr>
  </w:p>
  <w:p w14:paraId="23841042" w14:textId="200D9956" w:rsidR="00CE7DD3" w:rsidRPr="006965E3" w:rsidRDefault="006965E3" w:rsidP="006965E3">
    <w:pPr>
      <w:jc w:val="both"/>
      <w:rPr>
        <w:rFonts w:eastAsia="Calibri" w:cstheme="minorBidi"/>
        <w:kern w:val="0"/>
      </w:rPr>
    </w:pPr>
    <w:r>
      <w:rPr>
        <w:rFonts w:cs="Times New Roman"/>
        <w:b/>
        <w:bCs/>
        <w:sz w:val="24"/>
        <w:szCs w:val="24"/>
      </w:rPr>
      <w:t>ZP-271-4/2021</w:t>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t>Załącznik nr 3 do SWZ</w:t>
    </w:r>
  </w:p>
  <w:p w14:paraId="71CA0B5E" w14:textId="77777777" w:rsidR="00CE7DD3" w:rsidRDefault="00CE7DD3" w:rsidP="00CE7DD3">
    <w:pPr>
      <w:rPr>
        <w:rFonts w:asciiTheme="minorHAnsi" w:hAnsiTheme="minorHAnsi" w:cstheme="minorHAnsi"/>
        <w:b/>
        <w:color w:val="000000"/>
        <w:sz w:val="22"/>
        <w:szCs w:val="22"/>
      </w:rPr>
    </w:pPr>
  </w:p>
  <w:p w14:paraId="450F5B10" w14:textId="77777777" w:rsidR="00CE7DD3" w:rsidRPr="00CE7DD3" w:rsidRDefault="00CE7DD3" w:rsidP="00CE7DD3">
    <w:pP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B74"/>
    <w:multiLevelType w:val="multilevel"/>
    <w:tmpl w:val="27B49BD8"/>
    <w:lvl w:ilvl="0">
      <w:start w:val="1"/>
      <w:numFmt w:val="bullet"/>
      <w:lvlText w:val=""/>
      <w:lvlJc w:val="left"/>
      <w:pPr>
        <w:ind w:left="766" w:hanging="386"/>
      </w:pPr>
      <w:rPr>
        <w:rFonts w:ascii="Symbol" w:hAnsi="Symbol" w:cs="Symbol" w:hint="default"/>
        <w:b w:val="0"/>
        <w:sz w:val="24"/>
      </w:rPr>
    </w:lvl>
    <w:lvl w:ilvl="1">
      <w:start w:val="1"/>
      <w:numFmt w:val="decimal"/>
      <w:lvlText w:val="%2."/>
      <w:lvlJc w:val="left"/>
      <w:pPr>
        <w:ind w:left="1460" w:hanging="360"/>
      </w:pPr>
    </w:lvl>
    <w:lvl w:ilvl="2">
      <w:start w:val="1"/>
      <w:numFmt w:val="decimal"/>
      <w:lvlText w:val="%3."/>
      <w:lvlJc w:val="left"/>
      <w:pPr>
        <w:ind w:left="1820" w:hanging="360"/>
      </w:pPr>
    </w:lvl>
    <w:lvl w:ilvl="3">
      <w:start w:val="1"/>
      <w:numFmt w:val="decimal"/>
      <w:lvlText w:val="%4."/>
      <w:lvlJc w:val="left"/>
      <w:pPr>
        <w:ind w:left="2180" w:hanging="360"/>
      </w:pPr>
    </w:lvl>
    <w:lvl w:ilvl="4">
      <w:start w:val="1"/>
      <w:numFmt w:val="decimal"/>
      <w:lvlText w:val="%5."/>
      <w:lvlJc w:val="left"/>
      <w:pPr>
        <w:ind w:left="2540" w:hanging="360"/>
      </w:pPr>
    </w:lvl>
    <w:lvl w:ilvl="5">
      <w:start w:val="1"/>
      <w:numFmt w:val="decimal"/>
      <w:lvlText w:val="%6."/>
      <w:lvlJc w:val="left"/>
      <w:pPr>
        <w:ind w:left="2900" w:hanging="360"/>
      </w:pPr>
    </w:lvl>
    <w:lvl w:ilvl="6">
      <w:start w:val="1"/>
      <w:numFmt w:val="decimal"/>
      <w:lvlText w:val="%7."/>
      <w:lvlJc w:val="left"/>
      <w:pPr>
        <w:ind w:left="3260" w:hanging="360"/>
      </w:pPr>
    </w:lvl>
    <w:lvl w:ilvl="7">
      <w:start w:val="1"/>
      <w:numFmt w:val="decimal"/>
      <w:lvlText w:val="%8."/>
      <w:lvlJc w:val="left"/>
      <w:pPr>
        <w:ind w:left="3620" w:hanging="360"/>
      </w:pPr>
    </w:lvl>
    <w:lvl w:ilvl="8">
      <w:start w:val="1"/>
      <w:numFmt w:val="decimal"/>
      <w:lvlText w:val="%9."/>
      <w:lvlJc w:val="left"/>
      <w:pPr>
        <w:ind w:left="3980" w:hanging="360"/>
      </w:pPr>
    </w:lvl>
  </w:abstractNum>
  <w:abstractNum w:abstractNumId="1" w15:restartNumberingAfterBreak="0">
    <w:nsid w:val="09314A52"/>
    <w:multiLevelType w:val="multilevel"/>
    <w:tmpl w:val="E0000992"/>
    <w:lvl w:ilvl="0">
      <w:start w:val="1"/>
      <w:numFmt w:val="decimal"/>
      <w:lvlText w:val="%1."/>
      <w:lvlJc w:val="left"/>
      <w:pPr>
        <w:ind w:left="386" w:hanging="386"/>
      </w:pPr>
      <w:rPr>
        <w:rFonts w:cs="Symbol"/>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FC82AAA"/>
    <w:multiLevelType w:val="multilevel"/>
    <w:tmpl w:val="ED0EF0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3A96576"/>
    <w:multiLevelType w:val="multilevel"/>
    <w:tmpl w:val="60646980"/>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8B621D0"/>
    <w:multiLevelType w:val="multilevel"/>
    <w:tmpl w:val="E25A148C"/>
    <w:lvl w:ilvl="0">
      <w:start w:val="1"/>
      <w:numFmt w:val="decimal"/>
      <w:pStyle w:val="Nagwek1"/>
      <w:suff w:val="space"/>
      <w:lvlText w:val="Artykuł %1."/>
      <w:lvlJc w:val="left"/>
      <w:pPr>
        <w:ind w:left="1" w:hanging="1"/>
      </w:pPr>
      <w:rPr>
        <w:b/>
        <w:i w:val="0"/>
        <w:caps w:val="0"/>
        <w:smallCaps w:val="0"/>
        <w:strike w:val="0"/>
        <w:dstrike w:val="0"/>
        <w:vanish w:val="0"/>
        <w:color w:val="auto"/>
        <w:position w:val="0"/>
        <w:sz w:val="22"/>
        <w:szCs w:val="22"/>
        <w:u w:val="none"/>
        <w:vertAlign w:val="baseline"/>
        <w:em w:val="none"/>
        <w:lang w:val="x-none"/>
      </w:rPr>
    </w:lvl>
    <w:lvl w:ilvl="1">
      <w:start w:val="1"/>
      <w:numFmt w:val="decimal"/>
      <w:pStyle w:val="Nagwek2"/>
      <w:lvlText w:val="%2."/>
      <w:lvlJc w:val="left"/>
      <w:pPr>
        <w:tabs>
          <w:tab w:val="num" w:pos="1277"/>
        </w:tabs>
        <w:ind w:left="1277" w:hanging="851"/>
      </w:pPr>
      <w:rPr>
        <w:b w:val="0"/>
        <w:i w:val="0"/>
        <w:strike w:val="0"/>
        <w:dstrike w:val="0"/>
        <w:sz w:val="22"/>
        <w:szCs w:val="22"/>
        <w:u w:val="none"/>
      </w:rPr>
    </w:lvl>
    <w:lvl w:ilvl="2">
      <w:start w:val="1"/>
      <w:numFmt w:val="decimal"/>
      <w:pStyle w:val="Nagwek3"/>
      <w:lvlText w:val="%3) "/>
      <w:lvlJc w:val="left"/>
      <w:pPr>
        <w:tabs>
          <w:tab w:val="num" w:pos="1843"/>
        </w:tabs>
        <w:ind w:left="1843" w:hanging="850"/>
      </w:pPr>
      <w:rPr>
        <w:b w:val="0"/>
        <w:i w:val="0"/>
        <w:color w:val="auto"/>
        <w:sz w:val="22"/>
        <w:szCs w:val="22"/>
        <w:u w:val="none"/>
        <w:em w:val="none"/>
        <w:lang w:val="x-none"/>
      </w:rPr>
    </w:lvl>
    <w:lvl w:ilvl="3">
      <w:start w:val="1"/>
      <w:numFmt w:val="lowerLetter"/>
      <w:pStyle w:val="Nagwek4"/>
      <w:lvlText w:val="%4)"/>
      <w:lvlJc w:val="left"/>
      <w:pPr>
        <w:tabs>
          <w:tab w:val="num" w:pos="1701"/>
        </w:tabs>
        <w:ind w:left="1701" w:hanging="850"/>
      </w:pPr>
      <w:rPr>
        <w:b w:val="0"/>
        <w:i w:val="0"/>
        <w:color w:val="auto"/>
        <w:sz w:val="22"/>
        <w:szCs w:val="22"/>
        <w:u w:val="none"/>
        <w:em w:val="no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24C038C"/>
    <w:multiLevelType w:val="multilevel"/>
    <w:tmpl w:val="8B90AC7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81384E"/>
    <w:multiLevelType w:val="multilevel"/>
    <w:tmpl w:val="99409BFC"/>
    <w:lvl w:ilvl="0">
      <w:start w:val="1"/>
      <w:numFmt w:val="bullet"/>
      <w:lvlText w:val=""/>
      <w:lvlJc w:val="left"/>
      <w:pPr>
        <w:ind w:left="360" w:hanging="360"/>
      </w:pPr>
      <w:rPr>
        <w:rFonts w:ascii="Symbol" w:hAnsi="Symbol" w:cs="Symbol" w:hint="default"/>
        <w:b w:val="0"/>
        <w:i/>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68D2EF0"/>
    <w:multiLevelType w:val="multilevel"/>
    <w:tmpl w:val="C4462B1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10C650F"/>
    <w:multiLevelType w:val="multilevel"/>
    <w:tmpl w:val="9A9CE73E"/>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1A539E0"/>
    <w:multiLevelType w:val="multilevel"/>
    <w:tmpl w:val="045C88EA"/>
    <w:lvl w:ilvl="0">
      <w:start w:val="1"/>
      <w:numFmt w:val="decimal"/>
      <w:lvlText w:val="%1."/>
      <w:lvlJc w:val="left"/>
      <w:pPr>
        <w:ind w:left="386" w:hanging="386"/>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3F9160B"/>
    <w:multiLevelType w:val="multilevel"/>
    <w:tmpl w:val="B1E08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1653B5"/>
    <w:multiLevelType w:val="multilevel"/>
    <w:tmpl w:val="395260F8"/>
    <w:lvl w:ilvl="0">
      <w:start w:val="1"/>
      <w:numFmt w:val="decimal"/>
      <w:lvlText w:val="%1."/>
      <w:lvlJc w:val="left"/>
      <w:pPr>
        <w:ind w:left="360" w:hanging="360"/>
      </w:pPr>
    </w:lvl>
    <w:lvl w:ilvl="1">
      <w:start w:val="1"/>
      <w:numFmt w:val="decimal"/>
      <w:lvlText w:val="%2)"/>
      <w:lvlJc w:val="left"/>
      <w:pPr>
        <w:ind w:left="1080" w:hanging="360"/>
      </w:pPr>
      <w:rPr>
        <w:rFonts w:eastAsia="Andale Sans UI" w:cs="Times New Roman"/>
        <w:sz w:val="24"/>
      </w:rPr>
    </w:lvl>
    <w:lvl w:ilvl="2">
      <w:start w:val="1"/>
      <w:numFmt w:val="lowerLetter"/>
      <w:lvlText w:val="%3)"/>
      <w:lvlJc w:val="left"/>
      <w:pPr>
        <w:ind w:left="1440" w:hanging="360"/>
      </w:pPr>
      <w:rPr>
        <w:rFonts w:eastAsia="Andale Sans UI" w:cs="Times New Roman"/>
        <w:sz w:val="24"/>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99372C7"/>
    <w:multiLevelType w:val="multilevel"/>
    <w:tmpl w:val="0FC65C0E"/>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A5168A7"/>
    <w:multiLevelType w:val="multilevel"/>
    <w:tmpl w:val="22D81632"/>
    <w:lvl w:ilvl="0">
      <w:start w:val="1"/>
      <w:numFmt w:val="decimal"/>
      <w:lvlText w:val="%1)"/>
      <w:lvlJc w:val="left"/>
      <w:pPr>
        <w:ind w:left="740" w:hanging="360"/>
      </w:pPr>
      <w:rPr>
        <w:rFonts w:eastAsia="Andale Sans UI" w:cs="Times New Roman"/>
        <w:sz w:val="24"/>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4" w15:restartNumberingAfterBreak="0">
    <w:nsid w:val="3C5F5573"/>
    <w:multiLevelType w:val="multilevel"/>
    <w:tmpl w:val="EB441422"/>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F4500B5"/>
    <w:multiLevelType w:val="multilevel"/>
    <w:tmpl w:val="B17462A8"/>
    <w:lvl w:ilvl="0">
      <w:start w:val="1"/>
      <w:numFmt w:val="lowerLetter"/>
      <w:lvlText w:val="%1)"/>
      <w:lvlJc w:val="left"/>
      <w:pPr>
        <w:ind w:left="1092" w:hanging="386"/>
      </w:pPr>
      <w:rPr>
        <w:rFonts w:eastAsia="Andale Sans UI" w:cs="Times New Roman"/>
        <w:sz w:val="24"/>
      </w:rPr>
    </w:lvl>
    <w:lvl w:ilvl="1">
      <w:start w:val="1"/>
      <w:numFmt w:val="decimal"/>
      <w:lvlText w:val="%2."/>
      <w:lvlJc w:val="left"/>
      <w:pPr>
        <w:ind w:left="1786" w:hanging="360"/>
      </w:pPr>
    </w:lvl>
    <w:lvl w:ilvl="2">
      <w:start w:val="1"/>
      <w:numFmt w:val="decimal"/>
      <w:lvlText w:val="%3."/>
      <w:lvlJc w:val="left"/>
      <w:pPr>
        <w:ind w:left="2146" w:hanging="360"/>
      </w:pPr>
    </w:lvl>
    <w:lvl w:ilvl="3">
      <w:start w:val="1"/>
      <w:numFmt w:val="decimal"/>
      <w:lvlText w:val="%4."/>
      <w:lvlJc w:val="left"/>
      <w:pPr>
        <w:ind w:left="2506" w:hanging="360"/>
      </w:pPr>
    </w:lvl>
    <w:lvl w:ilvl="4">
      <w:start w:val="1"/>
      <w:numFmt w:val="decimal"/>
      <w:lvlText w:val="%5."/>
      <w:lvlJc w:val="left"/>
      <w:pPr>
        <w:ind w:left="2866" w:hanging="360"/>
      </w:pPr>
    </w:lvl>
    <w:lvl w:ilvl="5">
      <w:start w:val="1"/>
      <w:numFmt w:val="decimal"/>
      <w:lvlText w:val="%6."/>
      <w:lvlJc w:val="left"/>
      <w:pPr>
        <w:ind w:left="3226" w:hanging="360"/>
      </w:pPr>
    </w:lvl>
    <w:lvl w:ilvl="6">
      <w:start w:val="1"/>
      <w:numFmt w:val="decimal"/>
      <w:lvlText w:val="%7."/>
      <w:lvlJc w:val="left"/>
      <w:pPr>
        <w:ind w:left="3586" w:hanging="360"/>
      </w:pPr>
    </w:lvl>
    <w:lvl w:ilvl="7">
      <w:start w:val="1"/>
      <w:numFmt w:val="decimal"/>
      <w:lvlText w:val="%8."/>
      <w:lvlJc w:val="left"/>
      <w:pPr>
        <w:ind w:left="3946" w:hanging="360"/>
      </w:pPr>
    </w:lvl>
    <w:lvl w:ilvl="8">
      <w:start w:val="1"/>
      <w:numFmt w:val="decimal"/>
      <w:lvlText w:val="%9."/>
      <w:lvlJc w:val="left"/>
      <w:pPr>
        <w:ind w:left="4306" w:hanging="360"/>
      </w:pPr>
    </w:lvl>
  </w:abstractNum>
  <w:abstractNum w:abstractNumId="16" w15:restartNumberingAfterBreak="0">
    <w:nsid w:val="4CDF4BA8"/>
    <w:multiLevelType w:val="multilevel"/>
    <w:tmpl w:val="65DAFB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176C58"/>
    <w:multiLevelType w:val="multilevel"/>
    <w:tmpl w:val="7ABE64A2"/>
    <w:lvl w:ilvl="0">
      <w:start w:val="1"/>
      <w:numFmt w:val="lowerLetter"/>
      <w:lvlText w:val="%1)"/>
      <w:lvlJc w:val="left"/>
      <w:pPr>
        <w:ind w:left="772" w:hanging="386"/>
      </w:pPr>
      <w:rPr>
        <w:b w:val="0"/>
        <w:sz w:val="24"/>
      </w:rPr>
    </w:lvl>
    <w:lvl w:ilvl="1">
      <w:start w:val="1"/>
      <w:numFmt w:val="lowerLetter"/>
      <w:lvlText w:val="%2)"/>
      <w:lvlJc w:val="left"/>
      <w:pPr>
        <w:ind w:left="1466" w:hanging="360"/>
      </w:pPr>
    </w:lvl>
    <w:lvl w:ilvl="2">
      <w:start w:val="1"/>
      <w:numFmt w:val="decimal"/>
      <w:lvlText w:val="%3."/>
      <w:lvlJc w:val="left"/>
      <w:pPr>
        <w:ind w:left="1826" w:hanging="360"/>
      </w:pPr>
    </w:lvl>
    <w:lvl w:ilvl="3">
      <w:start w:val="1"/>
      <w:numFmt w:val="decimal"/>
      <w:lvlText w:val="%4."/>
      <w:lvlJc w:val="left"/>
      <w:pPr>
        <w:ind w:left="2186" w:hanging="360"/>
      </w:pPr>
    </w:lvl>
    <w:lvl w:ilvl="4">
      <w:start w:val="1"/>
      <w:numFmt w:val="decimal"/>
      <w:lvlText w:val="%5."/>
      <w:lvlJc w:val="left"/>
      <w:pPr>
        <w:ind w:left="2546" w:hanging="360"/>
      </w:pPr>
    </w:lvl>
    <w:lvl w:ilvl="5">
      <w:start w:val="1"/>
      <w:numFmt w:val="decimal"/>
      <w:lvlText w:val="%6."/>
      <w:lvlJc w:val="left"/>
      <w:pPr>
        <w:ind w:left="2906" w:hanging="360"/>
      </w:pPr>
    </w:lvl>
    <w:lvl w:ilvl="6">
      <w:start w:val="1"/>
      <w:numFmt w:val="decimal"/>
      <w:lvlText w:val="%7."/>
      <w:lvlJc w:val="left"/>
      <w:pPr>
        <w:ind w:left="3266" w:hanging="360"/>
      </w:pPr>
    </w:lvl>
    <w:lvl w:ilvl="7">
      <w:start w:val="1"/>
      <w:numFmt w:val="decimal"/>
      <w:lvlText w:val="%8."/>
      <w:lvlJc w:val="left"/>
      <w:pPr>
        <w:ind w:left="3626" w:hanging="360"/>
      </w:pPr>
    </w:lvl>
    <w:lvl w:ilvl="8">
      <w:start w:val="1"/>
      <w:numFmt w:val="decimal"/>
      <w:lvlText w:val="%9."/>
      <w:lvlJc w:val="left"/>
      <w:pPr>
        <w:ind w:left="3986" w:hanging="360"/>
      </w:pPr>
    </w:lvl>
  </w:abstractNum>
  <w:abstractNum w:abstractNumId="18" w15:restartNumberingAfterBreak="0">
    <w:nsid w:val="51F445EC"/>
    <w:multiLevelType w:val="multilevel"/>
    <w:tmpl w:val="493E3DAE"/>
    <w:lvl w:ilvl="0">
      <w:start w:val="1"/>
      <w:numFmt w:val="lowerLetter"/>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9" w15:restartNumberingAfterBreak="0">
    <w:nsid w:val="520C4EA2"/>
    <w:multiLevelType w:val="multilevel"/>
    <w:tmpl w:val="9F3C56C8"/>
    <w:lvl w:ilvl="0">
      <w:start w:val="1"/>
      <w:numFmt w:val="decimal"/>
      <w:lvlText w:val="%1."/>
      <w:lvlJc w:val="left"/>
      <w:pPr>
        <w:ind w:left="386" w:hanging="386"/>
      </w:pPr>
    </w:lvl>
    <w:lvl w:ilvl="1">
      <w:start w:val="1"/>
      <w:numFmt w:val="decimal"/>
      <w:lvlText w:val="%2)"/>
      <w:lvlJc w:val="left"/>
      <w:pPr>
        <w:ind w:left="1086" w:hanging="360"/>
      </w:pPr>
      <w:rPr>
        <w:rFonts w:eastAsia="Andale Sans UI" w:cs="Tahoma"/>
        <w:sz w:val="24"/>
      </w:rPr>
    </w:lvl>
    <w:lvl w:ilvl="2">
      <w:start w:val="1"/>
      <w:numFmt w:val="decimal"/>
      <w:lvlText w:val="%3."/>
      <w:lvlJc w:val="left"/>
      <w:pPr>
        <w:ind w:left="1446" w:hanging="360"/>
      </w:pPr>
    </w:lvl>
    <w:lvl w:ilvl="3">
      <w:start w:val="1"/>
      <w:numFmt w:val="decimal"/>
      <w:lvlText w:val="%4."/>
      <w:lvlJc w:val="left"/>
      <w:pPr>
        <w:ind w:left="1806" w:hanging="360"/>
      </w:pPr>
    </w:lvl>
    <w:lvl w:ilvl="4">
      <w:start w:val="1"/>
      <w:numFmt w:val="decimal"/>
      <w:lvlText w:val="%5."/>
      <w:lvlJc w:val="left"/>
      <w:pPr>
        <w:ind w:left="2166" w:hanging="360"/>
      </w:pPr>
    </w:lvl>
    <w:lvl w:ilvl="5">
      <w:start w:val="1"/>
      <w:numFmt w:val="decimal"/>
      <w:lvlText w:val="%6."/>
      <w:lvlJc w:val="left"/>
      <w:pPr>
        <w:ind w:left="2526" w:hanging="360"/>
      </w:pPr>
    </w:lvl>
    <w:lvl w:ilvl="6">
      <w:start w:val="1"/>
      <w:numFmt w:val="decimal"/>
      <w:lvlText w:val="%7."/>
      <w:lvlJc w:val="left"/>
      <w:pPr>
        <w:ind w:left="2886" w:hanging="360"/>
      </w:pPr>
    </w:lvl>
    <w:lvl w:ilvl="7">
      <w:start w:val="1"/>
      <w:numFmt w:val="decimal"/>
      <w:lvlText w:val="%8."/>
      <w:lvlJc w:val="left"/>
      <w:pPr>
        <w:ind w:left="3246" w:hanging="360"/>
      </w:pPr>
    </w:lvl>
    <w:lvl w:ilvl="8">
      <w:start w:val="1"/>
      <w:numFmt w:val="decimal"/>
      <w:lvlText w:val="%9."/>
      <w:lvlJc w:val="left"/>
      <w:pPr>
        <w:ind w:left="3606" w:hanging="360"/>
      </w:pPr>
    </w:lvl>
  </w:abstractNum>
  <w:abstractNum w:abstractNumId="20" w15:restartNumberingAfterBreak="0">
    <w:nsid w:val="522232E1"/>
    <w:multiLevelType w:val="multilevel"/>
    <w:tmpl w:val="44F6E764"/>
    <w:lvl w:ilvl="0">
      <w:start w:val="1"/>
      <w:numFmt w:val="decimal"/>
      <w:lvlText w:val="%1)"/>
      <w:lvlJc w:val="left"/>
      <w:pPr>
        <w:ind w:left="772" w:hanging="386"/>
      </w:pPr>
    </w:lvl>
    <w:lvl w:ilvl="1">
      <w:start w:val="1"/>
      <w:numFmt w:val="decimal"/>
      <w:lvlText w:val="%2."/>
      <w:lvlJc w:val="left"/>
      <w:pPr>
        <w:ind w:left="1466" w:hanging="360"/>
      </w:pPr>
    </w:lvl>
    <w:lvl w:ilvl="2">
      <w:start w:val="1"/>
      <w:numFmt w:val="decimal"/>
      <w:lvlText w:val="%3."/>
      <w:lvlJc w:val="left"/>
      <w:pPr>
        <w:ind w:left="1826" w:hanging="360"/>
      </w:pPr>
    </w:lvl>
    <w:lvl w:ilvl="3">
      <w:start w:val="1"/>
      <w:numFmt w:val="decimal"/>
      <w:lvlText w:val="%4."/>
      <w:lvlJc w:val="left"/>
      <w:pPr>
        <w:ind w:left="2186" w:hanging="360"/>
      </w:pPr>
    </w:lvl>
    <w:lvl w:ilvl="4">
      <w:start w:val="1"/>
      <w:numFmt w:val="decimal"/>
      <w:lvlText w:val="%5."/>
      <w:lvlJc w:val="left"/>
      <w:pPr>
        <w:ind w:left="2546" w:hanging="360"/>
      </w:pPr>
    </w:lvl>
    <w:lvl w:ilvl="5">
      <w:start w:val="1"/>
      <w:numFmt w:val="decimal"/>
      <w:lvlText w:val="%6."/>
      <w:lvlJc w:val="left"/>
      <w:pPr>
        <w:ind w:left="2906" w:hanging="360"/>
      </w:pPr>
    </w:lvl>
    <w:lvl w:ilvl="6">
      <w:start w:val="1"/>
      <w:numFmt w:val="decimal"/>
      <w:lvlText w:val="%7."/>
      <w:lvlJc w:val="left"/>
      <w:pPr>
        <w:ind w:left="3266" w:hanging="360"/>
      </w:pPr>
    </w:lvl>
    <w:lvl w:ilvl="7">
      <w:start w:val="1"/>
      <w:numFmt w:val="decimal"/>
      <w:lvlText w:val="%8."/>
      <w:lvlJc w:val="left"/>
      <w:pPr>
        <w:ind w:left="3626" w:hanging="360"/>
      </w:pPr>
    </w:lvl>
    <w:lvl w:ilvl="8">
      <w:start w:val="1"/>
      <w:numFmt w:val="decimal"/>
      <w:lvlText w:val="%9."/>
      <w:lvlJc w:val="left"/>
      <w:pPr>
        <w:ind w:left="3986" w:hanging="360"/>
      </w:pPr>
    </w:lvl>
  </w:abstractNum>
  <w:abstractNum w:abstractNumId="21" w15:restartNumberingAfterBreak="0">
    <w:nsid w:val="53A63CDE"/>
    <w:multiLevelType w:val="multilevel"/>
    <w:tmpl w:val="A318623E"/>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93A536E"/>
    <w:multiLevelType w:val="multilevel"/>
    <w:tmpl w:val="C95433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A5E1BE5"/>
    <w:multiLevelType w:val="multilevel"/>
    <w:tmpl w:val="D3DA11BA"/>
    <w:lvl w:ilvl="0">
      <w:start w:val="1"/>
      <w:numFmt w:val="decimal"/>
      <w:lvlText w:val="%1."/>
      <w:lvlJc w:val="left"/>
      <w:pPr>
        <w:ind w:left="360" w:hanging="360"/>
      </w:pPr>
      <w:rPr>
        <w:rFonts w:eastAsia="Andale Sans UI" w:cs="Times New Roman"/>
        <w:b/>
        <w:bCs/>
        <w:sz w:val="24"/>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4" w15:restartNumberingAfterBreak="0">
    <w:nsid w:val="67910351"/>
    <w:multiLevelType w:val="multilevel"/>
    <w:tmpl w:val="B2FA919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86F2D56"/>
    <w:multiLevelType w:val="multilevel"/>
    <w:tmpl w:val="07A0EF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09852A8"/>
    <w:multiLevelType w:val="multilevel"/>
    <w:tmpl w:val="9860176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70E71BAF"/>
    <w:multiLevelType w:val="multilevel"/>
    <w:tmpl w:val="A2563D8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 w15:restartNumberingAfterBreak="0">
    <w:nsid w:val="73F9572B"/>
    <w:multiLevelType w:val="multilevel"/>
    <w:tmpl w:val="AB6AB080"/>
    <w:lvl w:ilvl="0">
      <w:start w:val="1"/>
      <w:numFmt w:val="decimal"/>
      <w:lvlText w:val="%1)"/>
      <w:lvlJc w:val="left"/>
      <w:pPr>
        <w:ind w:left="386" w:hanging="386"/>
      </w:pPr>
      <w:rPr>
        <w:rFonts w:eastAsia="Andale Sans UI" w:cs="Times New Roman"/>
        <w:sz w:val="24"/>
      </w:rPr>
    </w:lvl>
    <w:lvl w:ilvl="1">
      <w:start w:val="1"/>
      <w:numFmt w:val="lowerLetter"/>
      <w:lvlText w:val="%2."/>
      <w:lvlJc w:val="left"/>
      <w:pPr>
        <w:ind w:left="1080" w:hanging="360"/>
      </w:pPr>
      <w:rPr>
        <w:rFonts w:eastAsia="Lucida Sans Unicode" w:cs="Manga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42C1B0B"/>
    <w:multiLevelType w:val="multilevel"/>
    <w:tmpl w:val="6A023E1A"/>
    <w:lvl w:ilvl="0">
      <w:start w:val="1"/>
      <w:numFmt w:val="decimal"/>
      <w:lvlText w:val="%1)"/>
      <w:lvlJc w:val="left"/>
      <w:pPr>
        <w:ind w:left="740" w:hanging="360"/>
      </w:pPr>
      <w:rPr>
        <w:rFonts w:eastAsia="Andale Sans UI" w:cs="Times New Roman"/>
        <w:sz w:val="24"/>
      </w:rPr>
    </w:lvl>
    <w:lvl w:ilvl="1">
      <w:start w:val="1"/>
      <w:numFmt w:val="decimal"/>
      <w:lvlText w:val="%2."/>
      <w:lvlJc w:val="left"/>
      <w:pPr>
        <w:ind w:left="1100" w:hanging="360"/>
      </w:pPr>
    </w:lvl>
    <w:lvl w:ilvl="2">
      <w:start w:val="1"/>
      <w:numFmt w:val="decimal"/>
      <w:lvlText w:val="%3."/>
      <w:lvlJc w:val="left"/>
      <w:pPr>
        <w:ind w:left="1460" w:hanging="360"/>
      </w:pPr>
    </w:lvl>
    <w:lvl w:ilvl="3">
      <w:start w:val="1"/>
      <w:numFmt w:val="decimal"/>
      <w:lvlText w:val="%4."/>
      <w:lvlJc w:val="left"/>
      <w:pPr>
        <w:ind w:left="1820" w:hanging="360"/>
      </w:pPr>
    </w:lvl>
    <w:lvl w:ilvl="4">
      <w:start w:val="1"/>
      <w:numFmt w:val="decimal"/>
      <w:lvlText w:val="%5."/>
      <w:lvlJc w:val="left"/>
      <w:pPr>
        <w:ind w:left="2180" w:hanging="360"/>
      </w:pPr>
    </w:lvl>
    <w:lvl w:ilvl="5">
      <w:start w:val="1"/>
      <w:numFmt w:val="decimal"/>
      <w:lvlText w:val="%6."/>
      <w:lvlJc w:val="left"/>
      <w:pPr>
        <w:ind w:left="2540" w:hanging="360"/>
      </w:pPr>
    </w:lvl>
    <w:lvl w:ilvl="6">
      <w:start w:val="1"/>
      <w:numFmt w:val="decimal"/>
      <w:lvlText w:val="%7."/>
      <w:lvlJc w:val="left"/>
      <w:pPr>
        <w:ind w:left="2900" w:hanging="360"/>
      </w:pPr>
    </w:lvl>
    <w:lvl w:ilvl="7">
      <w:start w:val="1"/>
      <w:numFmt w:val="decimal"/>
      <w:lvlText w:val="%8."/>
      <w:lvlJc w:val="left"/>
      <w:pPr>
        <w:ind w:left="3260" w:hanging="360"/>
      </w:pPr>
    </w:lvl>
    <w:lvl w:ilvl="8">
      <w:start w:val="1"/>
      <w:numFmt w:val="decimal"/>
      <w:lvlText w:val="%9."/>
      <w:lvlJc w:val="left"/>
      <w:pPr>
        <w:ind w:left="3620" w:hanging="360"/>
      </w:pPr>
    </w:lvl>
  </w:abstractNum>
  <w:abstractNum w:abstractNumId="30" w15:restartNumberingAfterBreak="0">
    <w:nsid w:val="76184606"/>
    <w:multiLevelType w:val="multilevel"/>
    <w:tmpl w:val="201E7B1C"/>
    <w:lvl w:ilvl="0">
      <w:start w:val="1"/>
      <w:numFmt w:val="decimal"/>
      <w:lvlText w:val="%1)"/>
      <w:lvlJc w:val="left"/>
      <w:pPr>
        <w:ind w:left="1080" w:hanging="360"/>
      </w:pPr>
      <w:rPr>
        <w:rFonts w:eastAsia="Andale Sans UI" w:cs="Times New Roman"/>
        <w:sz w:val="24"/>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1" w15:restartNumberingAfterBreak="0">
    <w:nsid w:val="7E23566E"/>
    <w:multiLevelType w:val="multilevel"/>
    <w:tmpl w:val="16F29B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eastAsia="Andale Sans UI" w:cs="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9"/>
  </w:num>
  <w:num w:numId="3">
    <w:abstractNumId w:val="23"/>
  </w:num>
  <w:num w:numId="4">
    <w:abstractNumId w:val="13"/>
  </w:num>
  <w:num w:numId="5">
    <w:abstractNumId w:val="29"/>
  </w:num>
  <w:num w:numId="6">
    <w:abstractNumId w:val="31"/>
  </w:num>
  <w:num w:numId="7">
    <w:abstractNumId w:val="24"/>
  </w:num>
  <w:num w:numId="8">
    <w:abstractNumId w:val="30"/>
  </w:num>
  <w:num w:numId="9">
    <w:abstractNumId w:val="9"/>
  </w:num>
  <w:num w:numId="10">
    <w:abstractNumId w:val="27"/>
  </w:num>
  <w:num w:numId="11">
    <w:abstractNumId w:val="14"/>
  </w:num>
  <w:num w:numId="12">
    <w:abstractNumId w:val="17"/>
  </w:num>
  <w:num w:numId="13">
    <w:abstractNumId w:val="3"/>
  </w:num>
  <w:num w:numId="14">
    <w:abstractNumId w:val="25"/>
  </w:num>
  <w:num w:numId="15">
    <w:abstractNumId w:val="22"/>
  </w:num>
  <w:num w:numId="16">
    <w:abstractNumId w:val="12"/>
  </w:num>
  <w:num w:numId="17">
    <w:abstractNumId w:val="1"/>
  </w:num>
  <w:num w:numId="18">
    <w:abstractNumId w:val="8"/>
  </w:num>
  <w:num w:numId="19">
    <w:abstractNumId w:val="28"/>
  </w:num>
  <w:num w:numId="20">
    <w:abstractNumId w:val="20"/>
  </w:num>
  <w:num w:numId="21">
    <w:abstractNumId w:val="15"/>
  </w:num>
  <w:num w:numId="22">
    <w:abstractNumId w:val="7"/>
  </w:num>
  <w:num w:numId="23">
    <w:abstractNumId w:val="6"/>
  </w:num>
  <w:num w:numId="24">
    <w:abstractNumId w:val="21"/>
  </w:num>
  <w:num w:numId="25">
    <w:abstractNumId w:val="11"/>
  </w:num>
  <w:num w:numId="26">
    <w:abstractNumId w:val="18"/>
  </w:num>
  <w:num w:numId="27">
    <w:abstractNumId w:val="16"/>
  </w:num>
  <w:num w:numId="28">
    <w:abstractNumId w:val="5"/>
  </w:num>
  <w:num w:numId="29">
    <w:abstractNumId w:val="0"/>
  </w:num>
  <w:num w:numId="30">
    <w:abstractNumId w:val="2"/>
  </w:num>
  <w:num w:numId="31">
    <w:abstractNumId w:val="2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AF"/>
    <w:rsid w:val="0006781D"/>
    <w:rsid w:val="00070D52"/>
    <w:rsid w:val="0017359B"/>
    <w:rsid w:val="0022226D"/>
    <w:rsid w:val="003158A0"/>
    <w:rsid w:val="00390142"/>
    <w:rsid w:val="003F23DB"/>
    <w:rsid w:val="004519F3"/>
    <w:rsid w:val="00481C98"/>
    <w:rsid w:val="004E1356"/>
    <w:rsid w:val="004E5FD2"/>
    <w:rsid w:val="0052230E"/>
    <w:rsid w:val="00560F77"/>
    <w:rsid w:val="00575674"/>
    <w:rsid w:val="00591010"/>
    <w:rsid w:val="006965E3"/>
    <w:rsid w:val="006D3D13"/>
    <w:rsid w:val="006E6998"/>
    <w:rsid w:val="00756362"/>
    <w:rsid w:val="008500AF"/>
    <w:rsid w:val="00874861"/>
    <w:rsid w:val="00895553"/>
    <w:rsid w:val="008B4DF4"/>
    <w:rsid w:val="009913B9"/>
    <w:rsid w:val="00AB3107"/>
    <w:rsid w:val="00AB72ED"/>
    <w:rsid w:val="00AF75AE"/>
    <w:rsid w:val="00BA5B98"/>
    <w:rsid w:val="00C16A2F"/>
    <w:rsid w:val="00CE7DD3"/>
    <w:rsid w:val="00DD426D"/>
    <w:rsid w:val="00EA0A1D"/>
    <w:rsid w:val="00EA53BB"/>
    <w:rsid w:val="00ED1210"/>
    <w:rsid w:val="00FE023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7C18C"/>
  <w15:docId w15:val="{9628D51D-7D7E-4D17-9DC2-8020899D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658"/>
    <w:pPr>
      <w:widowControl w:val="0"/>
      <w:suppressAutoHyphens/>
      <w:textAlignment w:val="baseline"/>
    </w:pPr>
    <w:rPr>
      <w:rFonts w:eastAsia="Andale Sans UI" w:cs="Tahoma"/>
      <w:kern w:val="2"/>
    </w:rPr>
  </w:style>
  <w:style w:type="paragraph" w:styleId="Nagwek1">
    <w:name w:val="heading 1"/>
    <w:basedOn w:val="Normalny"/>
    <w:link w:val="Nagwek1Znak"/>
    <w:uiPriority w:val="9"/>
    <w:qFormat/>
    <w:rsid w:val="00FC3803"/>
    <w:pPr>
      <w:keepNext/>
      <w:numPr>
        <w:numId w:val="1"/>
      </w:numPr>
      <w:spacing w:line="100" w:lineRule="atLeast"/>
      <w:jc w:val="center"/>
      <w:outlineLvl w:val="0"/>
    </w:pPr>
    <w:rPr>
      <w:rFonts w:eastAsia="Lucida Sans Unicode" w:cs="Mangal"/>
      <w:b/>
      <w:lang w:bidi="hi-IN"/>
    </w:rPr>
  </w:style>
  <w:style w:type="paragraph" w:styleId="Nagwek2">
    <w:name w:val="heading 2"/>
    <w:basedOn w:val="Normalny"/>
    <w:link w:val="Nagwek2Znak"/>
    <w:uiPriority w:val="9"/>
    <w:qFormat/>
    <w:rsid w:val="00FC3803"/>
    <w:pPr>
      <w:keepNext/>
      <w:numPr>
        <w:ilvl w:val="1"/>
        <w:numId w:val="1"/>
      </w:numPr>
      <w:spacing w:before="240" w:after="120"/>
      <w:outlineLvl w:val="1"/>
    </w:pPr>
    <w:rPr>
      <w:rFonts w:ascii="Arial" w:eastAsia="Lucida Sans Unicode" w:hAnsi="Arial"/>
      <w:b/>
      <w:bCs/>
      <w:i/>
      <w:iCs/>
      <w:sz w:val="28"/>
      <w:szCs w:val="28"/>
    </w:rPr>
  </w:style>
  <w:style w:type="paragraph" w:styleId="Nagwek3">
    <w:name w:val="heading 3"/>
    <w:basedOn w:val="Normalny"/>
    <w:link w:val="Nagwek3Znak"/>
    <w:uiPriority w:val="9"/>
    <w:qFormat/>
    <w:rsid w:val="00FC3803"/>
    <w:pPr>
      <w:keepNext/>
      <w:numPr>
        <w:ilvl w:val="2"/>
        <w:numId w:val="1"/>
      </w:numPr>
      <w:spacing w:before="240" w:after="120"/>
      <w:outlineLvl w:val="2"/>
    </w:pPr>
    <w:rPr>
      <w:rFonts w:ascii="Arial" w:eastAsia="Lucida Sans Unicode" w:hAnsi="Arial"/>
      <w:b/>
      <w:bCs/>
      <w:sz w:val="28"/>
      <w:szCs w:val="28"/>
    </w:rPr>
  </w:style>
  <w:style w:type="paragraph" w:styleId="Nagwek4">
    <w:name w:val="heading 4"/>
    <w:basedOn w:val="Normalny"/>
    <w:link w:val="Nagwek4Znak"/>
    <w:autoRedefine/>
    <w:qFormat/>
    <w:rsid w:val="00FD5658"/>
    <w:pPr>
      <w:widowControl/>
      <w:numPr>
        <w:ilvl w:val="3"/>
        <w:numId w:val="1"/>
      </w:numPr>
      <w:tabs>
        <w:tab w:val="left" w:pos="851"/>
        <w:tab w:val="left" w:pos="1701"/>
        <w:tab w:val="right" w:leader="dot" w:pos="9072"/>
      </w:tabs>
      <w:suppressAutoHyphens w:val="0"/>
      <w:spacing w:after="120" w:line="276" w:lineRule="auto"/>
      <w:jc w:val="both"/>
      <w:textAlignment w:val="auto"/>
      <w:outlineLvl w:val="3"/>
    </w:pPr>
    <w:rPr>
      <w:rFonts w:ascii="Arial" w:eastAsia="Times New Roman" w:hAnsi="Arial" w:cs="Times New Roman"/>
      <w:kern w:val="0"/>
      <w:sz w:val="22"/>
      <w:szCs w:val="22"/>
      <w:lang w:eastAsia="fr-FR"/>
    </w:rPr>
  </w:style>
  <w:style w:type="paragraph" w:styleId="Nagwek6">
    <w:name w:val="heading 6"/>
    <w:basedOn w:val="Normalny"/>
    <w:link w:val="Nagwek6Znak"/>
    <w:qFormat/>
    <w:rsid w:val="00FC380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C3803"/>
    <w:rPr>
      <w:rFonts w:eastAsia="Lucida Sans Unicode" w:cs="Mangal"/>
      <w:b/>
      <w:kern w:val="2"/>
      <w:sz w:val="24"/>
      <w:szCs w:val="24"/>
      <w:lang w:eastAsia="zh-CN" w:bidi="hi-IN"/>
    </w:rPr>
  </w:style>
  <w:style w:type="character" w:customStyle="1" w:styleId="Nagwek2Znak">
    <w:name w:val="Nagłówek 2 Znak"/>
    <w:basedOn w:val="Domylnaczcionkaakapitu"/>
    <w:link w:val="Nagwek2"/>
    <w:qFormat/>
    <w:rsid w:val="00FC3803"/>
    <w:rPr>
      <w:rFonts w:ascii="Arial" w:eastAsia="Lucida Sans Unicode" w:hAnsi="Arial" w:cs="Tahoma"/>
      <w:b/>
      <w:bCs/>
      <w:i/>
      <w:iCs/>
      <w:sz w:val="28"/>
      <w:szCs w:val="28"/>
      <w:lang w:eastAsia="zh-CN"/>
    </w:rPr>
  </w:style>
  <w:style w:type="character" w:customStyle="1" w:styleId="TekstpodstawowyZnak">
    <w:name w:val="Tekst podstawowy Znak"/>
    <w:basedOn w:val="Domylnaczcionkaakapitu"/>
    <w:link w:val="Tekstpodstawowy"/>
    <w:uiPriority w:val="99"/>
    <w:qFormat/>
    <w:rsid w:val="00FC3803"/>
    <w:rPr>
      <w:sz w:val="24"/>
      <w:szCs w:val="24"/>
      <w:lang w:eastAsia="zh-CN"/>
    </w:rPr>
  </w:style>
  <w:style w:type="character" w:customStyle="1" w:styleId="Nagwek3Znak">
    <w:name w:val="Nagłówek 3 Znak"/>
    <w:basedOn w:val="Domylnaczcionkaakapitu"/>
    <w:link w:val="Nagwek3"/>
    <w:qFormat/>
    <w:rsid w:val="00FC3803"/>
    <w:rPr>
      <w:rFonts w:ascii="Arial" w:eastAsia="Lucida Sans Unicode" w:hAnsi="Arial" w:cs="Tahoma"/>
      <w:b/>
      <w:bCs/>
      <w:sz w:val="28"/>
      <w:szCs w:val="28"/>
      <w:lang w:eastAsia="zh-CN"/>
    </w:rPr>
  </w:style>
  <w:style w:type="character" w:customStyle="1" w:styleId="Nagwek6Znak">
    <w:name w:val="Nagłówek 6 Znak"/>
    <w:basedOn w:val="Domylnaczcionkaakapitu"/>
    <w:link w:val="Nagwek6"/>
    <w:qFormat/>
    <w:rsid w:val="00FC3803"/>
    <w:rPr>
      <w:b/>
      <w:bCs/>
      <w:sz w:val="22"/>
      <w:szCs w:val="22"/>
      <w:lang w:eastAsia="zh-CN"/>
    </w:rPr>
  </w:style>
  <w:style w:type="character" w:customStyle="1" w:styleId="Nagwek4Znak">
    <w:name w:val="Nagłówek 4 Znak"/>
    <w:basedOn w:val="Domylnaczcionkaakapitu"/>
    <w:link w:val="Nagwek4"/>
    <w:qFormat/>
    <w:rsid w:val="00FD5658"/>
    <w:rPr>
      <w:rFonts w:ascii="Arial" w:hAnsi="Arial"/>
      <w:sz w:val="22"/>
      <w:szCs w:val="22"/>
      <w:lang w:eastAsia="fr-FR"/>
    </w:rPr>
  </w:style>
  <w:style w:type="character" w:customStyle="1" w:styleId="czeinternetowe">
    <w:name w:val="Łącze internetowe"/>
    <w:rsid w:val="00FD5658"/>
    <w:rPr>
      <w:color w:val="0000FF"/>
      <w:u w:val="single"/>
    </w:rPr>
  </w:style>
  <w:style w:type="character" w:customStyle="1" w:styleId="StopkaZnak">
    <w:name w:val="Stopka Znak"/>
    <w:basedOn w:val="Domylnaczcionkaakapitu"/>
    <w:link w:val="Stopka"/>
    <w:uiPriority w:val="99"/>
    <w:qFormat/>
    <w:rsid w:val="00FD5658"/>
    <w:rPr>
      <w:rFonts w:eastAsia="Andale Sans UI"/>
      <w:kern w:val="2"/>
    </w:rPr>
  </w:style>
  <w:style w:type="character" w:customStyle="1" w:styleId="TekstdymkaZnak">
    <w:name w:val="Tekst dymka Znak"/>
    <w:basedOn w:val="Domylnaczcionkaakapitu"/>
    <w:link w:val="Tekstdymka"/>
    <w:uiPriority w:val="99"/>
    <w:semiHidden/>
    <w:qFormat/>
    <w:rsid w:val="00FD5658"/>
    <w:rPr>
      <w:rFonts w:ascii="Tahoma" w:eastAsia="Andale Sans UI" w:hAnsi="Tahoma" w:cs="Tahoma"/>
      <w:kern w:val="2"/>
      <w:sz w:val="16"/>
      <w:szCs w:val="16"/>
    </w:rPr>
  </w:style>
  <w:style w:type="character" w:styleId="Nierozpoznanawzmianka">
    <w:name w:val="Unresolved Mention"/>
    <w:basedOn w:val="Domylnaczcionkaakapitu"/>
    <w:uiPriority w:val="99"/>
    <w:semiHidden/>
    <w:unhideWhenUsed/>
    <w:qFormat/>
    <w:rsid w:val="000A7005"/>
    <w:rPr>
      <w:color w:val="605E5C"/>
      <w:shd w:val="clear" w:color="auto" w:fill="E1DFDD"/>
    </w:rPr>
  </w:style>
  <w:style w:type="character" w:customStyle="1" w:styleId="TekstkomentarzaZnak">
    <w:name w:val="Tekst komentarza Znak"/>
    <w:link w:val="Tekstkomentarza"/>
    <w:uiPriority w:val="99"/>
    <w:qFormat/>
    <w:rsid w:val="00CE7B48"/>
    <w:rPr>
      <w:rFonts w:ascii="Arial" w:hAnsi="Arial"/>
      <w:lang w:eastAsia="fr-FR"/>
    </w:rPr>
  </w:style>
  <w:style w:type="character" w:styleId="Odwoaniedokomentarza">
    <w:name w:val="annotation reference"/>
    <w:uiPriority w:val="99"/>
    <w:qFormat/>
    <w:rsid w:val="00CE7B48"/>
    <w:rPr>
      <w:sz w:val="16"/>
      <w:szCs w:val="16"/>
    </w:rPr>
  </w:style>
  <w:style w:type="character" w:customStyle="1" w:styleId="TekstkomentarzaZnak1">
    <w:name w:val="Tekst komentarza Znak1"/>
    <w:basedOn w:val="Domylnaczcionkaakapitu"/>
    <w:uiPriority w:val="99"/>
    <w:semiHidden/>
    <w:qFormat/>
    <w:rsid w:val="00CE7B48"/>
    <w:rPr>
      <w:rFonts w:eastAsia="Andale Sans UI" w:cs="Tahoma"/>
      <w:kern w:val="2"/>
    </w:rPr>
  </w:style>
  <w:style w:type="character" w:customStyle="1" w:styleId="ListLabel1">
    <w:name w:val="ListLabel 1"/>
    <w:qFormat/>
    <w:rPr>
      <w:rFonts w:eastAsia="Andale Sans UI" w:cs="Tahoma"/>
      <w:sz w:val="24"/>
    </w:rPr>
  </w:style>
  <w:style w:type="character" w:customStyle="1" w:styleId="ListLabel2">
    <w:name w:val="ListLabel 2"/>
    <w:qFormat/>
    <w:rPr>
      <w:rFonts w:eastAsia="Andale Sans UI" w:cs="Times New Roman"/>
      <w:b/>
      <w:bCs/>
      <w:sz w:val="24"/>
    </w:rPr>
  </w:style>
  <w:style w:type="character" w:customStyle="1" w:styleId="ListLabel3">
    <w:name w:val="ListLabel 3"/>
    <w:qFormat/>
    <w:rPr>
      <w:rFonts w:eastAsia="Andale Sans UI" w:cs="Times New Roman"/>
      <w:sz w:val="24"/>
    </w:rPr>
  </w:style>
  <w:style w:type="character" w:customStyle="1" w:styleId="ListLabel4">
    <w:name w:val="ListLabel 4"/>
    <w:qFormat/>
    <w:rPr>
      <w:rFonts w:eastAsia="Andale Sans UI" w:cs="Times New Roman"/>
      <w:sz w:val="24"/>
    </w:rPr>
  </w:style>
  <w:style w:type="character" w:customStyle="1" w:styleId="ListLabel5">
    <w:name w:val="ListLabel 5"/>
    <w:qFormat/>
    <w:rPr>
      <w:rFonts w:eastAsia="Andale Sans UI" w:cs="Times New Roman"/>
      <w:sz w:val="24"/>
    </w:rPr>
  </w:style>
  <w:style w:type="character" w:customStyle="1" w:styleId="ListLabel6">
    <w:name w:val="ListLabel 6"/>
    <w:qFormat/>
    <w:rPr>
      <w:rFonts w:eastAsia="Andale Sans UI" w:cs="Times New Roman"/>
      <w:sz w:val="24"/>
    </w:rPr>
  </w:style>
  <w:style w:type="character" w:customStyle="1" w:styleId="ListLabel7">
    <w:name w:val="ListLabel 7"/>
    <w:qFormat/>
    <w:rPr>
      <w:b w:val="0"/>
      <w:sz w:val="24"/>
    </w:rPr>
  </w:style>
  <w:style w:type="character" w:customStyle="1" w:styleId="ListLabel8">
    <w:name w:val="ListLabel 8"/>
    <w:qFormat/>
    <w:rPr>
      <w:b w:val="0"/>
      <w:sz w:val="24"/>
    </w:rPr>
  </w:style>
  <w:style w:type="character" w:customStyle="1" w:styleId="ListLabel9">
    <w:name w:val="ListLabel 9"/>
    <w:qFormat/>
    <w:rPr>
      <w:b w:val="0"/>
      <w:sz w:val="24"/>
    </w:rPr>
  </w:style>
  <w:style w:type="character" w:customStyle="1" w:styleId="ListLabel10">
    <w:name w:val="ListLabel 10"/>
    <w:qFormat/>
    <w:rPr>
      <w:b w:val="0"/>
      <w:sz w:val="24"/>
    </w:rPr>
  </w:style>
  <w:style w:type="character" w:customStyle="1" w:styleId="ListLabel11">
    <w:name w:val="ListLabel 11"/>
    <w:qFormat/>
    <w:rPr>
      <w:rFonts w:cs="Symbol"/>
      <w:sz w:val="24"/>
    </w:rPr>
  </w:style>
  <w:style w:type="character" w:customStyle="1" w:styleId="ListLabel12">
    <w:name w:val="ListLabel 12"/>
    <w:qFormat/>
    <w:rPr>
      <w:b w:val="0"/>
      <w:sz w:val="24"/>
    </w:rPr>
  </w:style>
  <w:style w:type="character" w:customStyle="1" w:styleId="ListLabel13">
    <w:name w:val="ListLabel 13"/>
    <w:qFormat/>
    <w:rPr>
      <w:rFonts w:eastAsia="Andale Sans UI" w:cs="Times New Roman"/>
      <w:sz w:val="24"/>
    </w:rPr>
  </w:style>
  <w:style w:type="character" w:customStyle="1" w:styleId="ListLabel14">
    <w:name w:val="ListLabel 14"/>
    <w:qFormat/>
    <w:rPr>
      <w:rFonts w:eastAsia="Lucida Sans Unicode" w:cs="Mangal"/>
    </w:rPr>
  </w:style>
  <w:style w:type="character" w:customStyle="1" w:styleId="ListLabel15">
    <w:name w:val="ListLabel 15"/>
    <w:qFormat/>
    <w:rPr>
      <w:rFonts w:eastAsia="Andale Sans UI" w:cs="Times New Roman"/>
      <w:sz w:val="24"/>
    </w:rPr>
  </w:style>
  <w:style w:type="character" w:customStyle="1" w:styleId="ListLabel16">
    <w:name w:val="ListLabel 16"/>
    <w:qFormat/>
    <w:rPr>
      <w:rFonts w:cs="Symbol"/>
      <w:b w:val="0"/>
      <w:i/>
      <w:color w:val="000000"/>
      <w:sz w:val="20"/>
    </w:rPr>
  </w:style>
  <w:style w:type="character" w:customStyle="1" w:styleId="ListLabel17">
    <w:name w:val="ListLabel 17"/>
    <w:qFormat/>
    <w:rPr>
      <w:b w:val="0"/>
      <w:sz w:val="24"/>
    </w:rPr>
  </w:style>
  <w:style w:type="character" w:customStyle="1" w:styleId="ListLabel18">
    <w:name w:val="ListLabel 18"/>
    <w:qFormat/>
    <w:rPr>
      <w:rFonts w:eastAsia="Andale Sans UI" w:cs="Times New Roman"/>
      <w:sz w:val="24"/>
    </w:rPr>
  </w:style>
  <w:style w:type="character" w:customStyle="1" w:styleId="ListLabel19">
    <w:name w:val="ListLabel 19"/>
    <w:qFormat/>
    <w:rPr>
      <w:rFonts w:eastAsia="Andale Sans UI" w:cs="Times New Roman"/>
      <w:sz w:val="24"/>
    </w:rPr>
  </w:style>
  <w:style w:type="character" w:customStyle="1" w:styleId="ListLabel20">
    <w:name w:val="ListLabel 20"/>
    <w:qFormat/>
    <w:rPr>
      <w:b w:val="0"/>
      <w:sz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b/>
      <w:bCs/>
      <w:spacing w:val="-1"/>
      <w:w w:val="99"/>
      <w:sz w:val="20"/>
      <w:szCs w:val="20"/>
    </w:rPr>
  </w:style>
  <w:style w:type="character" w:customStyle="1" w:styleId="ListLabel28">
    <w:name w:val="ListLabel 28"/>
    <w:qFormat/>
    <w:rPr>
      <w:rFonts w:eastAsia="Calibri"/>
      <w:spacing w:val="-1"/>
      <w:w w:val="99"/>
      <w:sz w:val="20"/>
      <w:szCs w:val="20"/>
    </w:rPr>
  </w:style>
  <w:style w:type="character" w:customStyle="1" w:styleId="ListLabel29">
    <w:name w:val="ListLabel 29"/>
    <w:qFormat/>
    <w:rPr>
      <w:rFonts w:eastAsia="Calibri"/>
      <w:b/>
      <w:bCs/>
      <w:spacing w:val="-1"/>
      <w:w w:val="99"/>
      <w:sz w:val="20"/>
      <w:szCs w:val="20"/>
    </w:rPr>
  </w:style>
  <w:style w:type="character" w:customStyle="1" w:styleId="ListLabel30">
    <w:name w:val="ListLabel 30"/>
    <w:qFormat/>
    <w:rPr>
      <w:rFonts w:eastAsia="Calibri"/>
      <w:spacing w:val="-1"/>
      <w:w w:val="99"/>
      <w:sz w:val="20"/>
      <w:szCs w:val="20"/>
    </w:rPr>
  </w:style>
  <w:style w:type="character" w:customStyle="1" w:styleId="ListLabel31">
    <w:name w:val="ListLabel 31"/>
    <w:qFormat/>
    <w:rPr>
      <w:b/>
      <w:i w:val="0"/>
      <w:caps w:val="0"/>
      <w:smallCaps w:val="0"/>
      <w:strike w:val="0"/>
      <w:dstrike w:val="0"/>
      <w:vanish w:val="0"/>
      <w:color w:val="auto"/>
      <w:position w:val="0"/>
      <w:sz w:val="22"/>
      <w:szCs w:val="22"/>
      <w:u w:val="none"/>
      <w:vertAlign w:val="baseline"/>
      <w:em w:val="none"/>
      <w:lang w:val="x-none"/>
    </w:rPr>
  </w:style>
  <w:style w:type="character" w:customStyle="1" w:styleId="ListLabel32">
    <w:name w:val="ListLabel 32"/>
    <w:qFormat/>
    <w:rPr>
      <w:b w:val="0"/>
      <w:i w:val="0"/>
      <w:strike w:val="0"/>
      <w:dstrike w:val="0"/>
      <w:sz w:val="22"/>
      <w:szCs w:val="22"/>
      <w:u w:val="none"/>
    </w:rPr>
  </w:style>
  <w:style w:type="character" w:customStyle="1" w:styleId="ListLabel33">
    <w:name w:val="ListLabel 33"/>
    <w:qFormat/>
    <w:rPr>
      <w:b w:val="0"/>
      <w:i w:val="0"/>
      <w:color w:val="auto"/>
      <w:sz w:val="22"/>
      <w:szCs w:val="22"/>
      <w:u w:val="none"/>
      <w:em w:val="none"/>
      <w:lang w:val="x-none"/>
    </w:rPr>
  </w:style>
  <w:style w:type="character" w:customStyle="1" w:styleId="ListLabel34">
    <w:name w:val="ListLabel 34"/>
    <w:qFormat/>
    <w:rPr>
      <w:b w:val="0"/>
      <w:i w:val="0"/>
      <w:color w:val="auto"/>
      <w:sz w:val="22"/>
      <w:szCs w:val="22"/>
      <w:u w:val="none"/>
      <w:em w:val="none"/>
    </w:rPr>
  </w:style>
  <w:style w:type="character" w:customStyle="1" w:styleId="ListLabel35">
    <w:name w:val="ListLabel 35"/>
    <w:qFormat/>
    <w:rPr>
      <w:b w:val="0"/>
      <w:i w:val="0"/>
      <w:color w:val="auto"/>
      <w:sz w:val="22"/>
      <w:szCs w:val="22"/>
      <w:u w:val="none"/>
      <w:em w:val="none"/>
    </w:rPr>
  </w:style>
  <w:style w:type="character" w:customStyle="1" w:styleId="ListLabel36">
    <w:name w:val="ListLabel 36"/>
    <w:qFormat/>
    <w:rPr>
      <w:b w:val="0"/>
      <w:i w:val="0"/>
      <w:sz w:val="22"/>
    </w:rPr>
  </w:style>
  <w:style w:type="character" w:customStyle="1" w:styleId="ListLabel37">
    <w:name w:val="ListLabel 37"/>
    <w:qFormat/>
    <w:rPr>
      <w:sz w:val="22"/>
    </w:rPr>
  </w:style>
  <w:style w:type="character" w:customStyle="1" w:styleId="ListLabel38">
    <w:name w:val="ListLabel 38"/>
    <w:qFormat/>
    <w:rPr>
      <w:sz w:val="22"/>
    </w:rPr>
  </w:style>
  <w:style w:type="character" w:customStyle="1" w:styleId="ListLabel39">
    <w:name w:val="ListLabel 39"/>
    <w:qFormat/>
    <w:rPr>
      <w:rFonts w:cs="Times New Roman"/>
      <w:color w:val="auto"/>
      <w:sz w:val="24"/>
      <w:szCs w:val="24"/>
      <w:highlight w:val="yellow"/>
      <w:u w:val="none"/>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C3803"/>
    <w:pPr>
      <w:spacing w:after="120"/>
    </w:pPr>
  </w:style>
  <w:style w:type="paragraph" w:styleId="Lista">
    <w:name w:val="List"/>
    <w:basedOn w:val="Tekstpodstawowy"/>
    <w:rPr>
      <w:rFonts w:cs="Arial"/>
    </w:rPr>
  </w:style>
  <w:style w:type="paragraph" w:styleId="Legenda">
    <w:name w:val="caption"/>
    <w:basedOn w:val="Normalny"/>
    <w:qFormat/>
    <w:rsid w:val="00FC3803"/>
    <w:pPr>
      <w:suppressLineNumbers/>
      <w:spacing w:before="120" w:after="120"/>
    </w:pPr>
    <w:rPr>
      <w:rFonts w:cs="Mangal"/>
      <w:i/>
      <w:iCs/>
    </w:rPr>
  </w:style>
  <w:style w:type="paragraph" w:customStyle="1" w:styleId="Indeks">
    <w:name w:val="Indeks"/>
    <w:basedOn w:val="Normalny"/>
    <w:qFormat/>
    <w:pPr>
      <w:suppressLineNumbers/>
    </w:pPr>
    <w:rPr>
      <w:rFonts w:cs="Arial"/>
    </w:rPr>
  </w:style>
  <w:style w:type="paragraph" w:styleId="Akapitzlist">
    <w:name w:val="List Paragraph"/>
    <w:basedOn w:val="Normalny"/>
    <w:qFormat/>
    <w:rsid w:val="00FC3803"/>
    <w:pPr>
      <w:ind w:left="708"/>
    </w:pPr>
  </w:style>
  <w:style w:type="paragraph" w:customStyle="1" w:styleId="Standard">
    <w:name w:val="Standard"/>
    <w:qFormat/>
    <w:rsid w:val="00FD5658"/>
    <w:pPr>
      <w:widowControl w:val="0"/>
      <w:suppressAutoHyphens/>
      <w:textAlignment w:val="baseline"/>
    </w:pPr>
    <w:rPr>
      <w:rFonts w:eastAsia="Andale Sans UI" w:cs="Tahoma"/>
      <w:kern w:val="2"/>
      <w:sz w:val="24"/>
      <w:szCs w:val="24"/>
    </w:rPr>
  </w:style>
  <w:style w:type="paragraph" w:styleId="Stopka">
    <w:name w:val="footer"/>
    <w:basedOn w:val="Normalny"/>
    <w:link w:val="StopkaZnak"/>
    <w:uiPriority w:val="99"/>
    <w:unhideWhenUsed/>
    <w:rsid w:val="00FD5658"/>
    <w:pPr>
      <w:tabs>
        <w:tab w:val="center" w:pos="4536"/>
        <w:tab w:val="right" w:pos="9072"/>
      </w:tabs>
    </w:pPr>
    <w:rPr>
      <w:rFonts w:cs="Times New Roman"/>
    </w:rPr>
  </w:style>
  <w:style w:type="paragraph" w:customStyle="1" w:styleId="Normalny1">
    <w:name w:val="Normalny1"/>
    <w:basedOn w:val="Normalny"/>
    <w:qFormat/>
    <w:rsid w:val="00FD5658"/>
    <w:pPr>
      <w:spacing w:line="100" w:lineRule="atLeast"/>
      <w:textAlignment w:val="auto"/>
    </w:pPr>
    <w:rPr>
      <w:rFonts w:eastAsia="Lucida Sans Unicode" w:cs="Mangal"/>
      <w:lang w:eastAsia="zh-CN" w:bidi="hi-IN"/>
    </w:rPr>
  </w:style>
  <w:style w:type="paragraph" w:styleId="Tekstdymka">
    <w:name w:val="Balloon Text"/>
    <w:basedOn w:val="Normalny"/>
    <w:link w:val="TekstdymkaZnak"/>
    <w:uiPriority w:val="99"/>
    <w:semiHidden/>
    <w:unhideWhenUsed/>
    <w:qFormat/>
    <w:rsid w:val="00FD5658"/>
    <w:rPr>
      <w:rFonts w:ascii="Tahoma" w:hAnsi="Tahoma"/>
      <w:sz w:val="16"/>
      <w:szCs w:val="16"/>
    </w:rPr>
  </w:style>
  <w:style w:type="paragraph" w:styleId="Tekstkomentarza">
    <w:name w:val="annotation text"/>
    <w:basedOn w:val="Normalny"/>
    <w:link w:val="TekstkomentarzaZnak"/>
    <w:uiPriority w:val="99"/>
    <w:qFormat/>
    <w:rsid w:val="00CE7B48"/>
    <w:pPr>
      <w:widowControl/>
      <w:suppressAutoHyphens w:val="0"/>
      <w:spacing w:after="240"/>
      <w:jc w:val="both"/>
      <w:textAlignment w:val="auto"/>
    </w:pPr>
    <w:rPr>
      <w:rFonts w:ascii="Arial" w:eastAsia="Times New Roman" w:hAnsi="Arial" w:cs="Times New Roman"/>
      <w:kern w:val="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064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2000013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A40FD-8E3D-4104-AFDB-8E78C1B6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7563</Words>
  <Characters>45384</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Mężyk</dc:creator>
  <dc:description/>
  <cp:lastModifiedBy>umt365</cp:lastModifiedBy>
  <cp:revision>74</cp:revision>
  <cp:lastPrinted>2021-05-06T11:29:00Z</cp:lastPrinted>
  <dcterms:created xsi:type="dcterms:W3CDTF">2021-05-06T06:46:00Z</dcterms:created>
  <dcterms:modified xsi:type="dcterms:W3CDTF">2021-06-17T07:38:00Z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