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4E2EA2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2: DOSTAWY PRODUKTÓW GŁĘBOKO MROŻONYCH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 xml:space="preserve"> DO MAGAZYNU</w:t>
      </w:r>
      <w:r w:rsidR="004764F8"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 CZERWIE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>ŃSK.</w:t>
      </w: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4E2EA2">
        <w:rPr>
          <w:rFonts w:ascii="Arial" w:eastAsia="Calibri" w:hAnsi="Arial" w:cs="Arial"/>
        </w:rPr>
        <w:t>dostawy produktów głęboko mrożonych</w:t>
      </w:r>
      <w:r w:rsidR="00504014">
        <w:rPr>
          <w:rFonts w:ascii="Arial" w:eastAsia="Calibri" w:hAnsi="Arial" w:cs="Arial"/>
        </w:rPr>
        <w:t xml:space="preserve"> do magazynu Czerwieńsk.</w:t>
      </w:r>
      <w:bookmarkStart w:id="0" w:name="_GoBack"/>
      <w:bookmarkEnd w:id="0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154"/>
        <w:gridCol w:w="589"/>
        <w:gridCol w:w="879"/>
        <w:gridCol w:w="851"/>
        <w:gridCol w:w="1134"/>
        <w:gridCol w:w="850"/>
        <w:gridCol w:w="1560"/>
      </w:tblGrid>
      <w:tr w:rsidR="004E2EA2" w:rsidRPr="004E2EA2" w:rsidTr="004E2EA2">
        <w:trPr>
          <w:trHeight w:val="96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lp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asortyment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jm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ilość zamawiana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cena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wartość netto</w:t>
            </w:r>
          </w:p>
        </w:tc>
        <w:tc>
          <w:tcPr>
            <w:tcW w:w="850" w:type="dxa"/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stawka VAT</w:t>
            </w:r>
          </w:p>
        </w:tc>
        <w:tc>
          <w:tcPr>
            <w:tcW w:w="1560" w:type="dxa"/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wartość brutto</w:t>
            </w: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Flaki zamrożone 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serem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ruskie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ze szpinakiem i serem feta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owocami 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Uszka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Paszteciki drożdżowe z mięsem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Paszteciki drożdżowe z kapustą i grzybami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Paszteciki drożdżowe z pieczarkami i serem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Pyzy ziemniaczane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lastRenderedPageBreak/>
              <w:t>13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Pyzy ziemniaczane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Krokiety z kapustą i grzybami zamrożone 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Krokiety z mięsem zamrożone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Placki ziemniaczane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Naleśniki z serem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Naleśniki z owocami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Kluski śląskie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Kopytka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Mieszanka warzywa 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Mieszanka warzywna III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Kapusta brukselska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Fasolka szparagowa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Różyczki kalafiora zamrożone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Brokuł zamrożony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Szpinak zamrożony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Groszek zielony  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Marchewka mini 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Mieszanka chińska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lastRenderedPageBreak/>
              <w:t>31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Frytki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Truskawka zamrożona2,5 kg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Sałatka owocowa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34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Dynia mrożona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35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Krążki cebulowe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36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Cząstki ziemniaka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37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Frytki z batatów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38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Hamburger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39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Stek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40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Kotlet mielony wieprzowo – wołowy mrożony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Ryż z warzywami i kurczakiem zamrożony 0,5 kg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Włoszczyzna mrożona 2,5 kg 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2EA2" w:rsidRPr="004E2EA2" w:rsidRDefault="004E2EA2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Cs/>
              </w:rPr>
              <w:t>RAZEM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09504C" w:rsidRDefault="0009504C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504014">
        <w:rPr>
          <w:rFonts w:ascii="Arial" w:eastAsia="Calibri" w:hAnsi="Arial" w:cs="Arial"/>
        </w:rPr>
        <w:t xml:space="preserve">dostawy </w:t>
      </w:r>
      <w:r w:rsidR="004E2EA2">
        <w:rPr>
          <w:rFonts w:ascii="Arial" w:eastAsia="Calibri" w:hAnsi="Arial" w:cs="Arial"/>
        </w:rPr>
        <w:t xml:space="preserve">produktów głęboko mrożonych </w:t>
      </w:r>
      <w:r w:rsidR="00504014">
        <w:rPr>
          <w:rFonts w:ascii="Arial" w:eastAsia="Calibri" w:hAnsi="Arial" w:cs="Arial"/>
        </w:rPr>
        <w:t>do magazynu Czerwieńsk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154"/>
        <w:gridCol w:w="589"/>
        <w:gridCol w:w="879"/>
        <w:gridCol w:w="851"/>
        <w:gridCol w:w="1134"/>
        <w:gridCol w:w="850"/>
        <w:gridCol w:w="1560"/>
      </w:tblGrid>
      <w:tr w:rsidR="004E2EA2" w:rsidRPr="004E2EA2" w:rsidTr="004E2EA2">
        <w:trPr>
          <w:trHeight w:val="96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lp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asortyment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jm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ilość zamawiana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cena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wartość netto</w:t>
            </w:r>
          </w:p>
        </w:tc>
        <w:tc>
          <w:tcPr>
            <w:tcW w:w="850" w:type="dxa"/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stawka VAT</w:t>
            </w:r>
          </w:p>
        </w:tc>
        <w:tc>
          <w:tcPr>
            <w:tcW w:w="1560" w:type="dxa"/>
            <w:shd w:val="clear" w:color="auto" w:fill="auto"/>
            <w:hideMark/>
          </w:tcPr>
          <w:p w:rsidR="004E2EA2" w:rsidRPr="004E2EA2" w:rsidRDefault="004E2EA2" w:rsidP="004E2EA2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/>
                <w:bCs/>
              </w:rPr>
              <w:t>wartość brutto</w:t>
            </w: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Flaki zamrożone 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serem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lastRenderedPageBreak/>
              <w:t>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ruskie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1650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ze szpinakiem i serem feta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Pierogi z owocami 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Uszka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Paszteciki drożdżowe z mięsem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Paszteciki drożdżowe z kapustą i grzybami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Paszteciki drożdżowe z pieczarkami i serem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Pyzy ziemniaczane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Pyzy ziemniaczane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Krokiety z kapustą i grzybami zamrożone 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Krokiety z mięsem zamrożone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Placki ziemniaczane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Naleśniki z serem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Naleśniki z owocami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Kluski śląskie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Kopytka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lastRenderedPageBreak/>
              <w:t>21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Mieszanka warzywa 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Mieszanka warzywna III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Kapusta brukselska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Fasolka szparagowa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Różyczki kalafiora zamrożone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Brokuł zamrożony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Szpinak zamrożony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Groszek zielony  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29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Marchewka mini 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Mieszanka chińska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Frytki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Truskawka zamrożona2,5 kg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Sałatka owocowa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34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Dynia mrożona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35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Krążki cebulowe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36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Cząstki ziemniaka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37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Frytki z batatów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38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Hamburger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39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Stek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40</w:t>
            </w:r>
          </w:p>
        </w:tc>
        <w:tc>
          <w:tcPr>
            <w:tcW w:w="3154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Kotlet mielony wieprzowo – wołowy mrożony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lastRenderedPageBreak/>
              <w:t>41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Ryż z warzywami i kurczakiem zamrożony 0,5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42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 xml:space="preserve">Włoszczyzna mrożona 2,5 kg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2EA2" w:rsidRPr="004E2EA2" w:rsidRDefault="004E2EA2" w:rsidP="009A41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E2EA2">
              <w:rPr>
                <w:rFonts w:ascii="Arial" w:hAnsi="Arial" w:cs="Arial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4E2EA2" w:rsidRPr="004E2EA2" w:rsidTr="004E2EA2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4E2EA2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4E2EA2">
              <w:rPr>
                <w:rFonts w:ascii="Arial" w:eastAsia="Calibri" w:hAnsi="Arial" w:cs="Arial"/>
                <w:bCs/>
              </w:rPr>
              <w:t>RAZEM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4E2EA2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4E2EA2" w:rsidRPr="004E2EA2" w:rsidRDefault="004E2EA2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:rsidR="004E2EA2" w:rsidRDefault="004E2EA2" w:rsidP="004E2EA2">
      <w:pPr>
        <w:jc w:val="both"/>
        <w:rPr>
          <w:rFonts w:eastAsia="Calibri"/>
          <w:sz w:val="20"/>
          <w:szCs w:val="20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DC0" w:rsidRDefault="001F2DC0" w:rsidP="0009504C">
      <w:pPr>
        <w:spacing w:after="0" w:line="240" w:lineRule="auto"/>
      </w:pPr>
      <w:r>
        <w:separator/>
      </w:r>
    </w:p>
  </w:endnote>
  <w:endnote w:type="continuationSeparator" w:id="0">
    <w:p w:rsidR="001F2DC0" w:rsidRDefault="001F2DC0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DC0" w:rsidRDefault="001F2DC0" w:rsidP="0009504C">
      <w:pPr>
        <w:spacing w:after="0" w:line="240" w:lineRule="auto"/>
      </w:pPr>
      <w:r>
        <w:separator/>
      </w:r>
    </w:p>
  </w:footnote>
  <w:footnote w:type="continuationSeparator" w:id="0">
    <w:p w:rsidR="001F2DC0" w:rsidRDefault="001F2DC0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1F2DC0"/>
    <w:rsid w:val="002C3F92"/>
    <w:rsid w:val="004764F8"/>
    <w:rsid w:val="004E2EA2"/>
    <w:rsid w:val="00504014"/>
    <w:rsid w:val="0056058B"/>
    <w:rsid w:val="0071397A"/>
    <w:rsid w:val="007A157D"/>
    <w:rsid w:val="009110EB"/>
    <w:rsid w:val="00913F05"/>
    <w:rsid w:val="00B76F46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CB084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CE01B89-273C-4301-A90E-C9E708848C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2024-10-25T08:31:00Z</dcterms:created>
  <dcterms:modified xsi:type="dcterms:W3CDTF">2024-10-25T08:31:00Z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