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4C567BBE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577F1E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06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162FB734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577F1E">
        <w:rPr>
          <w:rFonts w:asciiTheme="minorHAnsi" w:eastAsia="Arial" w:hAnsiTheme="minorHAnsi" w:cstheme="minorHAnsi"/>
          <w:b/>
          <w:sz w:val="20"/>
          <w:szCs w:val="22"/>
        </w:rPr>
        <w:t xml:space="preserve">Sukcesywna dostawa materiałów i sprzętu jednorazowego – uzupełnienie 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>dla SP ZOZ MSWiA w Kielcach im. św. Jana Pawła II</w:t>
      </w:r>
      <w:r w:rsidR="00C57E88" w:rsidRPr="001F6857">
        <w:rPr>
          <w:rFonts w:asciiTheme="minorHAnsi" w:eastAsia="Arial" w:hAnsiTheme="minorHAnsi" w:cstheme="minorHAnsi"/>
          <w:b/>
          <w:sz w:val="20"/>
          <w:szCs w:val="22"/>
        </w:rPr>
        <w:t>”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  <w:bookmarkStart w:id="0" w:name="_GoBack"/>
      <w:bookmarkEnd w:id="0"/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77F1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9</cp:revision>
  <cp:lastPrinted>2021-05-11T09:08:00Z</cp:lastPrinted>
  <dcterms:created xsi:type="dcterms:W3CDTF">2024-01-04T07:34:00Z</dcterms:created>
  <dcterms:modified xsi:type="dcterms:W3CDTF">2024-04-25T07:22:00Z</dcterms:modified>
</cp:coreProperties>
</file>