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3C" w:rsidRPr="000E16C0" w:rsidRDefault="005B743C" w:rsidP="00B77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E16C0">
        <w:rPr>
          <w:rFonts w:ascii="Bookman Old Style" w:hAnsi="Bookman Old Style"/>
          <w:sz w:val="22"/>
          <w:szCs w:val="22"/>
        </w:rPr>
        <w:t>ZP.271.</w:t>
      </w:r>
      <w:r w:rsidR="00C87AFD">
        <w:rPr>
          <w:rFonts w:ascii="Bookman Old Style" w:hAnsi="Bookman Old Style"/>
          <w:sz w:val="22"/>
          <w:szCs w:val="22"/>
        </w:rPr>
        <w:t>76</w:t>
      </w:r>
      <w:r w:rsidR="0095083B" w:rsidRPr="000E16C0">
        <w:rPr>
          <w:rFonts w:ascii="Bookman Old Style" w:hAnsi="Bookman Old Style"/>
          <w:sz w:val="22"/>
          <w:szCs w:val="22"/>
        </w:rPr>
        <w:t>.2022</w:t>
      </w:r>
      <w:r w:rsidRPr="000E16C0">
        <w:rPr>
          <w:rFonts w:ascii="Bookman Old Style" w:hAnsi="Bookman Old Style"/>
          <w:sz w:val="22"/>
          <w:szCs w:val="22"/>
        </w:rPr>
        <w:tab/>
      </w:r>
      <w:r w:rsidRPr="000E16C0">
        <w:rPr>
          <w:rFonts w:ascii="Bookman Old Style" w:hAnsi="Bookman Old Style"/>
          <w:sz w:val="22"/>
          <w:szCs w:val="22"/>
        </w:rPr>
        <w:tab/>
      </w:r>
      <w:r w:rsidRPr="000E16C0">
        <w:rPr>
          <w:rFonts w:ascii="Bookman Old Style" w:hAnsi="Bookman Old Style"/>
          <w:sz w:val="22"/>
          <w:szCs w:val="22"/>
        </w:rPr>
        <w:tab/>
      </w:r>
      <w:r w:rsidRPr="000E16C0">
        <w:rPr>
          <w:rFonts w:ascii="Bookman Old Style" w:hAnsi="Bookman Old Style"/>
          <w:sz w:val="22"/>
          <w:szCs w:val="22"/>
        </w:rPr>
        <w:tab/>
      </w:r>
      <w:r w:rsidRPr="000E16C0">
        <w:rPr>
          <w:rFonts w:ascii="Bookman Old Style" w:hAnsi="Bookman Old Style"/>
          <w:sz w:val="22"/>
          <w:szCs w:val="22"/>
        </w:rPr>
        <w:tab/>
        <w:t xml:space="preserve">     </w:t>
      </w:r>
      <w:r w:rsidR="00D903B8" w:rsidRPr="000E16C0">
        <w:rPr>
          <w:rFonts w:ascii="Bookman Old Style" w:hAnsi="Bookman Old Style"/>
          <w:sz w:val="22"/>
          <w:szCs w:val="22"/>
        </w:rPr>
        <w:t xml:space="preserve">Krosno, dnia </w:t>
      </w:r>
      <w:r w:rsidR="00C87AFD">
        <w:rPr>
          <w:rFonts w:ascii="Bookman Old Style" w:hAnsi="Bookman Old Style"/>
          <w:sz w:val="22"/>
          <w:szCs w:val="22"/>
        </w:rPr>
        <w:t>20.09</w:t>
      </w:r>
      <w:r w:rsidR="00F42E52" w:rsidRPr="000E16C0">
        <w:rPr>
          <w:rFonts w:ascii="Bookman Old Style" w:hAnsi="Bookman Old Style"/>
          <w:sz w:val="22"/>
          <w:szCs w:val="22"/>
        </w:rPr>
        <w:t>.2022</w:t>
      </w:r>
      <w:r w:rsidRPr="000E16C0">
        <w:rPr>
          <w:rFonts w:ascii="Bookman Old Style" w:hAnsi="Bookman Old Style"/>
          <w:sz w:val="22"/>
          <w:szCs w:val="22"/>
        </w:rPr>
        <w:t>r.</w:t>
      </w:r>
    </w:p>
    <w:p w:rsidR="00DF71AE" w:rsidRPr="000E16C0" w:rsidRDefault="00DF71AE" w:rsidP="00B77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392160" w:rsidRPr="000E16C0" w:rsidRDefault="00392160" w:rsidP="00B77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B743C" w:rsidRPr="000E16C0" w:rsidRDefault="000F1C25" w:rsidP="00B77C99">
      <w:pPr>
        <w:spacing w:line="36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0E16C0">
        <w:rPr>
          <w:rFonts w:ascii="Bookman Old Style" w:hAnsi="Bookman Old Style"/>
          <w:b/>
          <w:sz w:val="22"/>
          <w:szCs w:val="22"/>
          <w:u w:val="single"/>
        </w:rPr>
        <w:t>Informacja o unieważnieniu postępowania</w:t>
      </w:r>
    </w:p>
    <w:p w:rsidR="004B6961" w:rsidRPr="000E16C0" w:rsidRDefault="004B6961" w:rsidP="00B77C99">
      <w:pPr>
        <w:spacing w:line="360" w:lineRule="auto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0E16C0">
        <w:rPr>
          <w:rFonts w:ascii="Bookman Old Style" w:hAnsi="Bookman Old Style"/>
          <w:b/>
          <w:sz w:val="22"/>
          <w:szCs w:val="22"/>
        </w:rPr>
        <w:t>(art. 260 ust. 2 ustawy Prawo zamówień publicznych)</w:t>
      </w:r>
    </w:p>
    <w:p w:rsidR="00EB4007" w:rsidRPr="00C87AFD" w:rsidRDefault="00EB4007" w:rsidP="00B77C9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87AFD" w:rsidRPr="00C87AFD" w:rsidRDefault="00C87AFD" w:rsidP="00C87AFD">
      <w:pPr>
        <w:pStyle w:val="Nagwek3"/>
        <w:spacing w:before="0" w:line="360" w:lineRule="auto"/>
        <w:ind w:firstLine="708"/>
        <w:jc w:val="both"/>
        <w:rPr>
          <w:rFonts w:ascii="Bookman Old Style" w:hAnsi="Bookman Old Style"/>
          <w:color w:val="auto"/>
          <w:sz w:val="22"/>
          <w:szCs w:val="22"/>
        </w:rPr>
      </w:pPr>
      <w:r w:rsidRPr="00C87AFD">
        <w:rPr>
          <w:rFonts w:ascii="Bookman Old Style" w:hAnsi="Bookman Old Style"/>
          <w:color w:val="auto"/>
          <w:sz w:val="22"/>
          <w:szCs w:val="22"/>
        </w:rPr>
        <w:t xml:space="preserve">W dniu 8 września 2022 roku zostało rozstrzygnięte postępowanie pn. </w:t>
      </w:r>
      <w:r w:rsidRPr="00C87AFD">
        <w:rPr>
          <w:rFonts w:ascii="Bookman Old Style" w:hAnsi="Bookman Old Style"/>
          <w:b/>
          <w:color w:val="auto"/>
          <w:sz w:val="22"/>
          <w:szCs w:val="22"/>
        </w:rPr>
        <w:t>Park Kulturowy Wzgórze Staromiejskie w Krośnie – Krosno, klasztor O.O. Franciszkanów, mur od strony ul. Fortecznej (XVIII w., rekonstrukcja XX w.): prace konserwatorskie i restauratorskie ceglanego muru.</w:t>
      </w:r>
    </w:p>
    <w:p w:rsidR="00C87AFD" w:rsidRPr="000F109A" w:rsidRDefault="00C87AFD" w:rsidP="00C87AFD">
      <w:pPr>
        <w:spacing w:line="360" w:lineRule="auto"/>
        <w:ind w:firstLine="567"/>
        <w:jc w:val="both"/>
        <w:outlineLvl w:val="0"/>
        <w:rPr>
          <w:rFonts w:ascii="Bookman Old Style" w:hAnsi="Bookman Old Style"/>
          <w:sz w:val="22"/>
          <w:szCs w:val="22"/>
        </w:rPr>
      </w:pPr>
    </w:p>
    <w:p w:rsidR="00C87AFD" w:rsidRPr="000F109A" w:rsidRDefault="00C87AFD" w:rsidP="00C87AFD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F109A">
        <w:rPr>
          <w:rFonts w:ascii="Bookman Old Style" w:hAnsi="Bookman Old Style"/>
          <w:sz w:val="22"/>
          <w:szCs w:val="22"/>
        </w:rPr>
        <w:t>Na wykonanie przedmiotowego zadania wpłynęły 3 oferty złożone przez następujących wykonawców:</w:t>
      </w:r>
    </w:p>
    <w:p w:rsidR="00C87AFD" w:rsidRPr="000F109A" w:rsidRDefault="00C87AFD" w:rsidP="00C87AFD">
      <w:pPr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F109A">
        <w:rPr>
          <w:rFonts w:ascii="Bookman Old Style" w:hAnsi="Bookman Old Style" w:cs="CIDFont+F2"/>
          <w:sz w:val="22"/>
          <w:szCs w:val="22"/>
        </w:rPr>
        <w:t>Concrete Construction Sp. z o.o., ul. Kościuszki 6/4, 38-450 Dukla,</w:t>
      </w:r>
    </w:p>
    <w:p w:rsidR="00C87AFD" w:rsidRPr="000F109A" w:rsidRDefault="00C87AFD" w:rsidP="00C87AFD">
      <w:pPr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F109A">
        <w:rPr>
          <w:rFonts w:ascii="Bookman Old Style" w:hAnsi="Bookman Old Style"/>
          <w:sz w:val="22"/>
          <w:szCs w:val="22"/>
        </w:rPr>
        <w:t>Firma Budowlana POL-BUD Grzegorz Buczkowicz, 36-206 Humniska 846,</w:t>
      </w:r>
    </w:p>
    <w:p w:rsidR="00C87AFD" w:rsidRPr="000F109A" w:rsidRDefault="00C87AFD" w:rsidP="00C87AFD">
      <w:pPr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F109A">
        <w:rPr>
          <w:rFonts w:ascii="Bookman Old Style" w:hAnsi="Bookman Old Style" w:cs="CIDFont+F2"/>
          <w:sz w:val="22"/>
          <w:szCs w:val="22"/>
        </w:rPr>
        <w:t>Nobile Polska Sp. z o.o.</w:t>
      </w:r>
      <w:r w:rsidRPr="000F109A">
        <w:rPr>
          <w:rFonts w:ascii="Bookman Old Style" w:hAnsi="Bookman Old Style"/>
          <w:sz w:val="22"/>
          <w:szCs w:val="22"/>
        </w:rPr>
        <w:t xml:space="preserve">, </w:t>
      </w:r>
      <w:r w:rsidRPr="000F109A">
        <w:rPr>
          <w:rFonts w:ascii="Bookman Old Style" w:hAnsi="Bookman Old Style" w:cs="CIDFont+F2"/>
          <w:sz w:val="22"/>
          <w:szCs w:val="22"/>
        </w:rPr>
        <w:t>ul. Rumiana 55/57 lok.1</w:t>
      </w:r>
      <w:r w:rsidRPr="000F109A">
        <w:rPr>
          <w:rFonts w:ascii="Bookman Old Style" w:hAnsi="Bookman Old Style"/>
          <w:sz w:val="22"/>
          <w:szCs w:val="22"/>
        </w:rPr>
        <w:t xml:space="preserve">, </w:t>
      </w:r>
      <w:r w:rsidRPr="000F109A">
        <w:rPr>
          <w:rFonts w:ascii="Bookman Old Style" w:hAnsi="Bookman Old Style" w:cs="CIDFont+F2"/>
          <w:sz w:val="22"/>
          <w:szCs w:val="22"/>
        </w:rPr>
        <w:t>02-954 Warszawa.</w:t>
      </w:r>
    </w:p>
    <w:p w:rsidR="00C87AFD" w:rsidRPr="000F109A" w:rsidRDefault="00C87AFD" w:rsidP="00C87AFD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C87AFD" w:rsidRPr="000F109A" w:rsidRDefault="00C87AFD" w:rsidP="00C87AFD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0F109A">
        <w:rPr>
          <w:rFonts w:ascii="Bookman Old Style" w:hAnsi="Bookman Old Style"/>
          <w:b/>
          <w:sz w:val="22"/>
          <w:szCs w:val="22"/>
        </w:rPr>
        <w:t xml:space="preserve">Ceny ofert: </w:t>
      </w:r>
    </w:p>
    <w:p w:rsidR="00C87AFD" w:rsidRPr="000F109A" w:rsidRDefault="00C87AFD" w:rsidP="00C87AFD">
      <w:pPr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Bookman Old Style" w:hAnsi="Bookman Old Style"/>
          <w:bCs/>
          <w:noProof/>
          <w:sz w:val="22"/>
          <w:szCs w:val="22"/>
        </w:rPr>
      </w:pPr>
      <w:r w:rsidRPr="000F109A">
        <w:rPr>
          <w:rFonts w:ascii="Bookman Old Style" w:eastAsia="Lucida Sans Unicode" w:hAnsi="Bookman Old Style"/>
          <w:sz w:val="22"/>
          <w:szCs w:val="22"/>
        </w:rPr>
        <w:t xml:space="preserve">920 409,64 </w:t>
      </w:r>
      <w:r w:rsidRPr="000F109A">
        <w:rPr>
          <w:rFonts w:ascii="Bookman Old Style" w:hAnsi="Bookman Old Style"/>
          <w:sz w:val="22"/>
          <w:szCs w:val="22"/>
        </w:rPr>
        <w:t>zł,</w:t>
      </w:r>
    </w:p>
    <w:p w:rsidR="00C87AFD" w:rsidRPr="000F109A" w:rsidRDefault="00C87AFD" w:rsidP="00C87AFD">
      <w:pPr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Bookman Old Style" w:hAnsi="Bookman Old Style"/>
          <w:bCs/>
          <w:noProof/>
          <w:sz w:val="22"/>
          <w:szCs w:val="22"/>
        </w:rPr>
      </w:pPr>
      <w:r w:rsidRPr="000F109A">
        <w:rPr>
          <w:rFonts w:ascii="Bookman Old Style" w:hAnsi="Bookman Old Style"/>
          <w:sz w:val="22"/>
          <w:szCs w:val="22"/>
        </w:rPr>
        <w:t>1 079 182,52 zł,</w:t>
      </w:r>
    </w:p>
    <w:p w:rsidR="00C87AFD" w:rsidRPr="000F109A" w:rsidRDefault="00C87AFD" w:rsidP="00C87AFD">
      <w:pPr>
        <w:numPr>
          <w:ilvl w:val="0"/>
          <w:numId w:val="41"/>
        </w:numPr>
        <w:tabs>
          <w:tab w:val="left" w:pos="360"/>
        </w:tabs>
        <w:spacing w:line="360" w:lineRule="auto"/>
        <w:jc w:val="both"/>
        <w:rPr>
          <w:rFonts w:ascii="Bookman Old Style" w:hAnsi="Bookman Old Style"/>
          <w:bCs/>
          <w:noProof/>
          <w:sz w:val="22"/>
          <w:szCs w:val="22"/>
        </w:rPr>
      </w:pPr>
      <w:r w:rsidRPr="000F109A">
        <w:rPr>
          <w:rFonts w:ascii="Bookman Old Style" w:hAnsi="Bookman Old Style"/>
          <w:bCs/>
          <w:noProof/>
          <w:sz w:val="22"/>
          <w:szCs w:val="22"/>
        </w:rPr>
        <w:t>1 405 367,96 zł.</w:t>
      </w:r>
    </w:p>
    <w:p w:rsidR="00C87AFD" w:rsidRPr="000F109A" w:rsidRDefault="00C87AFD" w:rsidP="00C87AFD">
      <w:pPr>
        <w:suppressAutoHyphens/>
        <w:spacing w:line="360" w:lineRule="auto"/>
        <w:ind w:firstLine="567"/>
        <w:jc w:val="both"/>
        <w:rPr>
          <w:rFonts w:ascii="Bookman Old Style" w:hAnsi="Bookman Old Style"/>
          <w:b/>
          <w:sz w:val="22"/>
          <w:szCs w:val="22"/>
        </w:rPr>
      </w:pPr>
    </w:p>
    <w:p w:rsidR="00C87AFD" w:rsidRPr="000F109A" w:rsidRDefault="00C87AFD" w:rsidP="00C87AFD">
      <w:pPr>
        <w:spacing w:line="360" w:lineRule="auto"/>
        <w:ind w:firstLine="567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0F109A">
        <w:rPr>
          <w:rFonts w:ascii="Bookman Old Style" w:eastAsia="Calibri" w:hAnsi="Bookman Old Style"/>
          <w:sz w:val="22"/>
          <w:szCs w:val="22"/>
          <w:lang w:eastAsia="en-US"/>
        </w:rPr>
        <w:t>Realizacja zamówienia powierzona została wykonawcy nr 1,</w:t>
      </w:r>
      <w:r w:rsidRPr="000F109A">
        <w:rPr>
          <w:rFonts w:ascii="Bookman Old Style" w:eastAsia="Calibri" w:hAnsi="Bookman Old Style"/>
          <w:b/>
          <w:sz w:val="22"/>
          <w:szCs w:val="22"/>
          <w:lang w:eastAsia="en-US"/>
        </w:rPr>
        <w:t xml:space="preserve"> </w:t>
      </w:r>
      <w:r w:rsidRPr="000F109A">
        <w:rPr>
          <w:rFonts w:ascii="Bookman Old Style" w:eastAsia="Calibri" w:hAnsi="Bookman Old Style"/>
          <w:sz w:val="22"/>
          <w:szCs w:val="22"/>
          <w:lang w:eastAsia="en-US"/>
        </w:rPr>
        <w:t xml:space="preserve">który </w:t>
      </w:r>
      <w:r w:rsidRPr="000F109A">
        <w:rPr>
          <w:rFonts w:ascii="Bookman Old Style" w:hAnsi="Bookman Old Style" w:cs="Bookman Old Style"/>
          <w:sz w:val="22"/>
          <w:szCs w:val="22"/>
        </w:rPr>
        <w:t xml:space="preserve">zaoferował niższą cenę </w:t>
      </w:r>
      <w:r w:rsidRPr="000F109A">
        <w:rPr>
          <w:rFonts w:ascii="Bookman Old Style" w:hAnsi="Bookman Old Style"/>
          <w:sz w:val="22"/>
          <w:szCs w:val="22"/>
        </w:rPr>
        <w:t>spośród dwóch of</w:t>
      </w:r>
      <w:r>
        <w:rPr>
          <w:rFonts w:ascii="Bookman Old Style" w:hAnsi="Bookman Old Style"/>
          <w:sz w:val="22"/>
          <w:szCs w:val="22"/>
        </w:rPr>
        <w:t xml:space="preserve">ert niepodlegających odrzuceniu. </w:t>
      </w:r>
      <w:r w:rsidRPr="000F109A">
        <w:rPr>
          <w:rFonts w:ascii="Bookman Old Style" w:hAnsi="Bookman Old Style"/>
          <w:sz w:val="22"/>
          <w:szCs w:val="22"/>
        </w:rPr>
        <w:t xml:space="preserve">Oferta wykonawcy </w:t>
      </w:r>
      <w:r>
        <w:rPr>
          <w:rFonts w:ascii="Bookman Old Style" w:hAnsi="Bookman Old Style"/>
          <w:sz w:val="22"/>
          <w:szCs w:val="22"/>
        </w:rPr>
        <w:br/>
      </w:r>
      <w:r w:rsidRPr="000F109A">
        <w:rPr>
          <w:rFonts w:ascii="Bookman Old Style" w:hAnsi="Bookman Old Style"/>
          <w:sz w:val="22"/>
          <w:szCs w:val="22"/>
        </w:rPr>
        <w:t xml:space="preserve">nr </w:t>
      </w:r>
      <w:r>
        <w:rPr>
          <w:rFonts w:ascii="Bookman Old Style" w:hAnsi="Bookman Old Style"/>
          <w:bCs/>
          <w:sz w:val="22"/>
          <w:szCs w:val="22"/>
        </w:rPr>
        <w:t xml:space="preserve">3 została odrzucona. </w:t>
      </w:r>
      <w:r w:rsidRPr="000F109A">
        <w:rPr>
          <w:rFonts w:ascii="Bookman Old Style" w:eastAsia="Calibri" w:hAnsi="Bookman Old Style"/>
          <w:sz w:val="22"/>
          <w:szCs w:val="22"/>
          <w:lang w:eastAsia="en-US"/>
        </w:rPr>
        <w:t xml:space="preserve">Wykonawca, którego oferta została wybrana </w:t>
      </w:r>
      <w:r>
        <w:rPr>
          <w:rFonts w:ascii="Bookman Old Style" w:eastAsia="Calibri" w:hAnsi="Bookman Old Style"/>
          <w:sz w:val="22"/>
          <w:szCs w:val="22"/>
          <w:lang w:eastAsia="en-US"/>
        </w:rPr>
        <w:t>poinformował Zamawiającego</w:t>
      </w:r>
      <w:r w:rsidRPr="000F109A">
        <w:rPr>
          <w:rFonts w:ascii="Bookman Old Style" w:eastAsia="Calibri" w:hAnsi="Bookman Old Style"/>
          <w:sz w:val="22"/>
          <w:szCs w:val="22"/>
          <w:lang w:eastAsia="en-US"/>
        </w:rPr>
        <w:t>, że uchyla się od zawarcia umowy.</w:t>
      </w:r>
    </w:p>
    <w:p w:rsidR="00C87AFD" w:rsidRPr="000F109A" w:rsidRDefault="00C87AFD" w:rsidP="00C87AFD">
      <w:pPr>
        <w:shd w:val="clear" w:color="auto" w:fill="FFFFFF"/>
        <w:tabs>
          <w:tab w:val="left" w:pos="426"/>
        </w:tabs>
        <w:spacing w:line="360" w:lineRule="auto"/>
        <w:ind w:right="6" w:firstLine="567"/>
        <w:jc w:val="both"/>
        <w:rPr>
          <w:rFonts w:ascii="Bookman Old Style" w:hAnsi="Bookman Old Style"/>
          <w:sz w:val="22"/>
          <w:szCs w:val="22"/>
        </w:rPr>
      </w:pPr>
      <w:r w:rsidRPr="000F109A">
        <w:rPr>
          <w:rFonts w:ascii="Bookman Old Style" w:hAnsi="Bookman Old Style" w:cs="Arial"/>
          <w:sz w:val="22"/>
          <w:szCs w:val="22"/>
        </w:rPr>
        <w:t>W związku z powyższym</w:t>
      </w:r>
      <w:r>
        <w:rPr>
          <w:rFonts w:ascii="Bookman Old Style" w:hAnsi="Bookman Old Style" w:cs="Arial"/>
          <w:sz w:val="22"/>
          <w:szCs w:val="22"/>
        </w:rPr>
        <w:t xml:space="preserve">, Zamawiający podjął decyzję o </w:t>
      </w:r>
      <w:r>
        <w:rPr>
          <w:rFonts w:ascii="Bookman Old Style" w:hAnsi="Bookman Old Style"/>
          <w:sz w:val="22"/>
          <w:szCs w:val="22"/>
        </w:rPr>
        <w:t>unieważnieniu</w:t>
      </w:r>
      <w:r w:rsidRPr="000F109A">
        <w:rPr>
          <w:rFonts w:ascii="Bookman Old Style" w:hAnsi="Bookman Old Style"/>
          <w:sz w:val="22"/>
          <w:szCs w:val="22"/>
        </w:rPr>
        <w:t xml:space="preserve"> przedmiotowe</w:t>
      </w:r>
      <w:r>
        <w:rPr>
          <w:rFonts w:ascii="Bookman Old Style" w:hAnsi="Bookman Old Style"/>
          <w:sz w:val="22"/>
          <w:szCs w:val="22"/>
        </w:rPr>
        <w:t>go</w:t>
      </w:r>
      <w:r w:rsidRPr="000F109A">
        <w:rPr>
          <w:rFonts w:ascii="Bookman Old Style" w:hAnsi="Bookman Old Style"/>
          <w:sz w:val="22"/>
          <w:szCs w:val="22"/>
        </w:rPr>
        <w:t xml:space="preserve"> postępowani</w:t>
      </w:r>
      <w:r>
        <w:rPr>
          <w:rFonts w:ascii="Bookman Old Style" w:hAnsi="Bookman Old Style"/>
          <w:sz w:val="22"/>
          <w:szCs w:val="22"/>
        </w:rPr>
        <w:t>a</w:t>
      </w:r>
      <w:r w:rsidRPr="000F109A">
        <w:rPr>
          <w:rFonts w:ascii="Bookman Old Style" w:hAnsi="Bookman Old Style"/>
          <w:sz w:val="22"/>
          <w:szCs w:val="22"/>
        </w:rPr>
        <w:t xml:space="preserve"> na podstawie art. 255 pkt 7) ustawy Prawo zamówień publicznych. Zgodnie z jego treścią Zamawiający unieważnia postępowanie </w:t>
      </w:r>
      <w:r>
        <w:rPr>
          <w:rFonts w:ascii="Bookman Old Style" w:hAnsi="Bookman Old Style"/>
          <w:sz w:val="22"/>
          <w:szCs w:val="22"/>
        </w:rPr>
        <w:br/>
      </w:r>
      <w:bookmarkStart w:id="0" w:name="_GoBack"/>
      <w:bookmarkEnd w:id="0"/>
      <w:r w:rsidRPr="000F109A">
        <w:rPr>
          <w:rFonts w:ascii="Bookman Old Style" w:hAnsi="Bookman Old Style"/>
          <w:sz w:val="22"/>
          <w:szCs w:val="22"/>
        </w:rPr>
        <w:t xml:space="preserve">o udzielenie zamówienia, jeżeli wykonawca </w:t>
      </w:r>
      <w:r>
        <w:rPr>
          <w:rFonts w:ascii="Bookman Old Style" w:hAnsi="Bookman Old Style"/>
          <w:sz w:val="22"/>
          <w:szCs w:val="22"/>
        </w:rPr>
        <w:t>(…)</w:t>
      </w:r>
      <w:r w:rsidRPr="000F109A">
        <w:rPr>
          <w:rFonts w:ascii="Bookman Old Style" w:eastAsia="Calibri" w:hAnsi="Bookman Old Style"/>
          <w:sz w:val="22"/>
          <w:szCs w:val="22"/>
          <w:lang w:eastAsia="en-US"/>
        </w:rPr>
        <w:t xml:space="preserve"> uchylił się od zawarcia umowy w sprawie zamówienia publicznego.</w:t>
      </w:r>
    </w:p>
    <w:p w:rsidR="003431D6" w:rsidRPr="000E16C0" w:rsidRDefault="003431D6" w:rsidP="00B77C99">
      <w:pPr>
        <w:spacing w:line="360" w:lineRule="auto"/>
        <w:ind w:firstLine="708"/>
        <w:jc w:val="both"/>
        <w:outlineLvl w:val="0"/>
        <w:rPr>
          <w:rFonts w:ascii="Bookman Old Style" w:hAnsi="Bookman Old Style"/>
          <w:sz w:val="22"/>
          <w:szCs w:val="22"/>
        </w:rPr>
      </w:pPr>
    </w:p>
    <w:sectPr w:rsidR="003431D6" w:rsidRPr="000E16C0" w:rsidSect="00392160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671" w:rsidRDefault="00C01671">
      <w:r>
        <w:separator/>
      </w:r>
    </w:p>
  </w:endnote>
  <w:endnote w:type="continuationSeparator" w:id="0">
    <w:p w:rsidR="00C01671" w:rsidRDefault="00C0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671" w:rsidRDefault="00C01671">
      <w:r>
        <w:separator/>
      </w:r>
    </w:p>
  </w:footnote>
  <w:footnote w:type="continuationSeparator" w:id="0">
    <w:p w:rsidR="00C01671" w:rsidRDefault="00C0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14A"/>
    <w:multiLevelType w:val="hybridMultilevel"/>
    <w:tmpl w:val="4EB6194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C7"/>
    <w:multiLevelType w:val="hybridMultilevel"/>
    <w:tmpl w:val="5112A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7D41"/>
    <w:multiLevelType w:val="hybridMultilevel"/>
    <w:tmpl w:val="C8260E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551EC"/>
    <w:multiLevelType w:val="hybridMultilevel"/>
    <w:tmpl w:val="B888F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8A9"/>
    <w:multiLevelType w:val="hybridMultilevel"/>
    <w:tmpl w:val="C4128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21FF0"/>
    <w:multiLevelType w:val="hybridMultilevel"/>
    <w:tmpl w:val="B03C5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35207"/>
    <w:multiLevelType w:val="hybridMultilevel"/>
    <w:tmpl w:val="C0422570"/>
    <w:lvl w:ilvl="0" w:tplc="7AAC9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81E97"/>
    <w:multiLevelType w:val="hybridMultilevel"/>
    <w:tmpl w:val="10144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03543"/>
    <w:multiLevelType w:val="hybridMultilevel"/>
    <w:tmpl w:val="F99A0C0A"/>
    <w:lvl w:ilvl="0" w:tplc="510A7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02FAA"/>
    <w:multiLevelType w:val="hybridMultilevel"/>
    <w:tmpl w:val="B4081FE8"/>
    <w:lvl w:ilvl="0" w:tplc="81A28D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B298D"/>
    <w:multiLevelType w:val="hybridMultilevel"/>
    <w:tmpl w:val="87F43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16F7E"/>
    <w:multiLevelType w:val="hybridMultilevel"/>
    <w:tmpl w:val="9A4AA580"/>
    <w:lvl w:ilvl="0" w:tplc="9ABCB7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177F26"/>
    <w:multiLevelType w:val="hybridMultilevel"/>
    <w:tmpl w:val="AAF4D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33A4"/>
    <w:multiLevelType w:val="hybridMultilevel"/>
    <w:tmpl w:val="F8BAA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144C"/>
    <w:multiLevelType w:val="hybridMultilevel"/>
    <w:tmpl w:val="38D6B7B8"/>
    <w:lvl w:ilvl="0" w:tplc="962CB54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D0228"/>
    <w:multiLevelType w:val="hybridMultilevel"/>
    <w:tmpl w:val="30A22778"/>
    <w:lvl w:ilvl="0" w:tplc="9DA8BE56">
      <w:start w:val="1"/>
      <w:numFmt w:val="decimal"/>
      <w:lvlText w:val="%1)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31CD8"/>
    <w:multiLevelType w:val="hybridMultilevel"/>
    <w:tmpl w:val="5208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A1C64"/>
    <w:multiLevelType w:val="hybridMultilevel"/>
    <w:tmpl w:val="7A4C5922"/>
    <w:lvl w:ilvl="0" w:tplc="7908C97E">
      <w:start w:val="1"/>
      <w:numFmt w:val="decimal"/>
      <w:lvlText w:val="%1)"/>
      <w:lvlJc w:val="left"/>
      <w:pPr>
        <w:ind w:left="643" w:hanging="360"/>
      </w:pPr>
      <w:rPr>
        <w:rFonts w:ascii="Bookman Old Style" w:eastAsia="Times New Roman" w:hAnsi="Bookman Old Style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8F71913"/>
    <w:multiLevelType w:val="hybridMultilevel"/>
    <w:tmpl w:val="3DB6E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64576"/>
    <w:multiLevelType w:val="hybridMultilevel"/>
    <w:tmpl w:val="EF924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D6765"/>
    <w:multiLevelType w:val="hybridMultilevel"/>
    <w:tmpl w:val="04465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5FF2"/>
    <w:multiLevelType w:val="hybridMultilevel"/>
    <w:tmpl w:val="D0F04874"/>
    <w:lvl w:ilvl="0" w:tplc="5A90D7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35B8E"/>
    <w:multiLevelType w:val="hybridMultilevel"/>
    <w:tmpl w:val="3000EF64"/>
    <w:lvl w:ilvl="0" w:tplc="69C2B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D826AE"/>
    <w:multiLevelType w:val="hybridMultilevel"/>
    <w:tmpl w:val="3D4ACC0A"/>
    <w:lvl w:ilvl="0" w:tplc="44A495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B5049"/>
    <w:multiLevelType w:val="hybridMultilevel"/>
    <w:tmpl w:val="781EB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0409F"/>
    <w:multiLevelType w:val="hybridMultilevel"/>
    <w:tmpl w:val="F28C9214"/>
    <w:lvl w:ilvl="0" w:tplc="A89291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13A14"/>
    <w:multiLevelType w:val="hybridMultilevel"/>
    <w:tmpl w:val="5564635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5A049F"/>
    <w:multiLevelType w:val="hybridMultilevel"/>
    <w:tmpl w:val="B232C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329C9"/>
    <w:multiLevelType w:val="hybridMultilevel"/>
    <w:tmpl w:val="A7DACB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8135A"/>
    <w:multiLevelType w:val="hybridMultilevel"/>
    <w:tmpl w:val="0B2E490E"/>
    <w:lvl w:ilvl="0" w:tplc="04150011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53EE13A3"/>
    <w:multiLevelType w:val="hybridMultilevel"/>
    <w:tmpl w:val="0114C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15A6B"/>
    <w:multiLevelType w:val="hybridMultilevel"/>
    <w:tmpl w:val="54941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6123B"/>
    <w:multiLevelType w:val="hybridMultilevel"/>
    <w:tmpl w:val="E6C6D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E007B"/>
    <w:multiLevelType w:val="hybridMultilevel"/>
    <w:tmpl w:val="81BCA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F1EA2"/>
    <w:multiLevelType w:val="hybridMultilevel"/>
    <w:tmpl w:val="80B62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8597C"/>
    <w:multiLevelType w:val="hybridMultilevel"/>
    <w:tmpl w:val="FBB4D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42FC3"/>
    <w:multiLevelType w:val="hybridMultilevel"/>
    <w:tmpl w:val="0F2C6D6E"/>
    <w:lvl w:ilvl="0" w:tplc="0D20F9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4F83F60"/>
    <w:multiLevelType w:val="hybridMultilevel"/>
    <w:tmpl w:val="0B30A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B198D"/>
    <w:multiLevelType w:val="hybridMultilevel"/>
    <w:tmpl w:val="3216EB46"/>
    <w:lvl w:ilvl="0" w:tplc="419C8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BC18B9"/>
    <w:multiLevelType w:val="hybridMultilevel"/>
    <w:tmpl w:val="459E3C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C6881"/>
    <w:multiLevelType w:val="hybridMultilevel"/>
    <w:tmpl w:val="452E7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27A8D"/>
    <w:multiLevelType w:val="hybridMultilevel"/>
    <w:tmpl w:val="526A0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F84"/>
    <w:multiLevelType w:val="hybridMultilevel"/>
    <w:tmpl w:val="EACE8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11"/>
  </w:num>
  <w:num w:numId="8">
    <w:abstractNumId w:val="14"/>
  </w:num>
  <w:num w:numId="9">
    <w:abstractNumId w:val="25"/>
  </w:num>
  <w:num w:numId="10">
    <w:abstractNumId w:val="37"/>
  </w:num>
  <w:num w:numId="11">
    <w:abstractNumId w:val="41"/>
  </w:num>
  <w:num w:numId="12">
    <w:abstractNumId w:val="32"/>
  </w:num>
  <w:num w:numId="13">
    <w:abstractNumId w:val="2"/>
  </w:num>
  <w:num w:numId="14">
    <w:abstractNumId w:val="9"/>
  </w:num>
  <w:num w:numId="15">
    <w:abstractNumId w:val="21"/>
  </w:num>
  <w:num w:numId="16">
    <w:abstractNumId w:val="26"/>
  </w:num>
  <w:num w:numId="17">
    <w:abstractNumId w:val="18"/>
  </w:num>
  <w:num w:numId="18">
    <w:abstractNumId w:val="6"/>
  </w:num>
  <w:num w:numId="19">
    <w:abstractNumId w:val="22"/>
  </w:num>
  <w:num w:numId="20">
    <w:abstractNumId w:val="28"/>
  </w:num>
  <w:num w:numId="21">
    <w:abstractNumId w:val="8"/>
  </w:num>
  <w:num w:numId="22">
    <w:abstractNumId w:val="20"/>
  </w:num>
  <w:num w:numId="23">
    <w:abstractNumId w:val="40"/>
  </w:num>
  <w:num w:numId="24">
    <w:abstractNumId w:val="12"/>
  </w:num>
  <w:num w:numId="25">
    <w:abstractNumId w:val="5"/>
  </w:num>
  <w:num w:numId="26">
    <w:abstractNumId w:val="23"/>
  </w:num>
  <w:num w:numId="27">
    <w:abstractNumId w:val="1"/>
  </w:num>
  <w:num w:numId="28">
    <w:abstractNumId w:val="38"/>
  </w:num>
  <w:num w:numId="29">
    <w:abstractNumId w:val="10"/>
  </w:num>
  <w:num w:numId="30">
    <w:abstractNumId w:val="35"/>
  </w:num>
  <w:num w:numId="31">
    <w:abstractNumId w:val="39"/>
  </w:num>
  <w:num w:numId="32">
    <w:abstractNumId w:val="42"/>
  </w:num>
  <w:num w:numId="33">
    <w:abstractNumId w:val="27"/>
  </w:num>
  <w:num w:numId="34">
    <w:abstractNumId w:val="19"/>
  </w:num>
  <w:num w:numId="35">
    <w:abstractNumId w:val="34"/>
  </w:num>
  <w:num w:numId="36">
    <w:abstractNumId w:val="15"/>
  </w:num>
  <w:num w:numId="37">
    <w:abstractNumId w:val="13"/>
  </w:num>
  <w:num w:numId="38">
    <w:abstractNumId w:val="0"/>
  </w:num>
  <w:num w:numId="39">
    <w:abstractNumId w:val="33"/>
  </w:num>
  <w:num w:numId="40">
    <w:abstractNumId w:val="24"/>
  </w:num>
  <w:num w:numId="41">
    <w:abstractNumId w:val="30"/>
  </w:num>
  <w:num w:numId="42">
    <w:abstractNumId w:val="36"/>
  </w:num>
  <w:num w:numId="43">
    <w:abstractNumId w:val="4"/>
  </w:num>
  <w:num w:numId="44">
    <w:abstractNumId w:val="16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3C"/>
    <w:rsid w:val="00001720"/>
    <w:rsid w:val="00043937"/>
    <w:rsid w:val="00055185"/>
    <w:rsid w:val="000827A2"/>
    <w:rsid w:val="000A6A31"/>
    <w:rsid w:val="000C33E4"/>
    <w:rsid w:val="000E16C0"/>
    <w:rsid w:val="000E1E8A"/>
    <w:rsid w:val="000F1C25"/>
    <w:rsid w:val="0012263B"/>
    <w:rsid w:val="00166EBC"/>
    <w:rsid w:val="00192645"/>
    <w:rsid w:val="001E4859"/>
    <w:rsid w:val="0025093D"/>
    <w:rsid w:val="00264DBE"/>
    <w:rsid w:val="00283C38"/>
    <w:rsid w:val="002B06A7"/>
    <w:rsid w:val="002C4CFB"/>
    <w:rsid w:val="002F01DF"/>
    <w:rsid w:val="003067D2"/>
    <w:rsid w:val="00316FEC"/>
    <w:rsid w:val="003431D6"/>
    <w:rsid w:val="00356C38"/>
    <w:rsid w:val="00360930"/>
    <w:rsid w:val="0036285A"/>
    <w:rsid w:val="00383D6E"/>
    <w:rsid w:val="00392160"/>
    <w:rsid w:val="0039437A"/>
    <w:rsid w:val="003A02C7"/>
    <w:rsid w:val="003F784D"/>
    <w:rsid w:val="004512D2"/>
    <w:rsid w:val="00453354"/>
    <w:rsid w:val="004550D3"/>
    <w:rsid w:val="0046342C"/>
    <w:rsid w:val="0046404A"/>
    <w:rsid w:val="00465BC2"/>
    <w:rsid w:val="004B6961"/>
    <w:rsid w:val="004D7164"/>
    <w:rsid w:val="00507520"/>
    <w:rsid w:val="00550691"/>
    <w:rsid w:val="0055478E"/>
    <w:rsid w:val="00585A25"/>
    <w:rsid w:val="005919AF"/>
    <w:rsid w:val="005B743C"/>
    <w:rsid w:val="005C0059"/>
    <w:rsid w:val="005E7E60"/>
    <w:rsid w:val="00636113"/>
    <w:rsid w:val="00643D85"/>
    <w:rsid w:val="006523CA"/>
    <w:rsid w:val="00655C95"/>
    <w:rsid w:val="00673B7D"/>
    <w:rsid w:val="00685EEA"/>
    <w:rsid w:val="00686BA6"/>
    <w:rsid w:val="00690620"/>
    <w:rsid w:val="006910DF"/>
    <w:rsid w:val="00695F21"/>
    <w:rsid w:val="006B3151"/>
    <w:rsid w:val="006B7925"/>
    <w:rsid w:val="006C3DFE"/>
    <w:rsid w:val="006C587B"/>
    <w:rsid w:val="006E27C8"/>
    <w:rsid w:val="006E3887"/>
    <w:rsid w:val="006F3816"/>
    <w:rsid w:val="007443EB"/>
    <w:rsid w:val="00762529"/>
    <w:rsid w:val="00764178"/>
    <w:rsid w:val="00782A9B"/>
    <w:rsid w:val="007C6E58"/>
    <w:rsid w:val="007F1C34"/>
    <w:rsid w:val="00854337"/>
    <w:rsid w:val="00856070"/>
    <w:rsid w:val="00884ABF"/>
    <w:rsid w:val="0089030E"/>
    <w:rsid w:val="008E568A"/>
    <w:rsid w:val="009350EE"/>
    <w:rsid w:val="009367AB"/>
    <w:rsid w:val="0095083B"/>
    <w:rsid w:val="00984868"/>
    <w:rsid w:val="009927A6"/>
    <w:rsid w:val="009B56AE"/>
    <w:rsid w:val="009C4960"/>
    <w:rsid w:val="009D337F"/>
    <w:rsid w:val="00A12A95"/>
    <w:rsid w:val="00A37438"/>
    <w:rsid w:val="00A53E6E"/>
    <w:rsid w:val="00A847F1"/>
    <w:rsid w:val="00A957FA"/>
    <w:rsid w:val="00AA46B8"/>
    <w:rsid w:val="00AB6CBA"/>
    <w:rsid w:val="00B00DF6"/>
    <w:rsid w:val="00B77C99"/>
    <w:rsid w:val="00B91876"/>
    <w:rsid w:val="00BB3FF2"/>
    <w:rsid w:val="00BD14D3"/>
    <w:rsid w:val="00BE6EC8"/>
    <w:rsid w:val="00BF016C"/>
    <w:rsid w:val="00BF6DB5"/>
    <w:rsid w:val="00C01671"/>
    <w:rsid w:val="00C13A92"/>
    <w:rsid w:val="00C87AFD"/>
    <w:rsid w:val="00C94748"/>
    <w:rsid w:val="00CC13AA"/>
    <w:rsid w:val="00CE5BFA"/>
    <w:rsid w:val="00D249FC"/>
    <w:rsid w:val="00D753E3"/>
    <w:rsid w:val="00D850ED"/>
    <w:rsid w:val="00D903B8"/>
    <w:rsid w:val="00DD0B42"/>
    <w:rsid w:val="00DF71AE"/>
    <w:rsid w:val="00E01820"/>
    <w:rsid w:val="00E03944"/>
    <w:rsid w:val="00E42AD9"/>
    <w:rsid w:val="00E52394"/>
    <w:rsid w:val="00E77BFE"/>
    <w:rsid w:val="00E949B3"/>
    <w:rsid w:val="00EB4007"/>
    <w:rsid w:val="00F1528B"/>
    <w:rsid w:val="00F15C1B"/>
    <w:rsid w:val="00F42E52"/>
    <w:rsid w:val="00F9339B"/>
    <w:rsid w:val="00FC110F"/>
    <w:rsid w:val="00FE445F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EDA75-419F-453E-BA36-F82F2935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7C9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4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B743C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rsid w:val="005B7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4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C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6C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F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83C38"/>
    <w:pPr>
      <w:ind w:left="720"/>
      <w:contextualSpacing/>
    </w:pPr>
  </w:style>
  <w:style w:type="character" w:customStyle="1" w:styleId="ZnakZnak">
    <w:name w:val="Znak Znak"/>
    <w:rsid w:val="009350EE"/>
    <w:rPr>
      <w:rFonts w:ascii="Tahoma" w:hAnsi="Tahoma" w:cs="Tahoma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77C99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company-address-postal-name">
    <w:name w:val="company-address-postal-name"/>
    <w:rsid w:val="00B77C9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4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Edyta Filip</cp:lastModifiedBy>
  <cp:revision>10</cp:revision>
  <cp:lastPrinted>2022-08-22T14:03:00Z</cp:lastPrinted>
  <dcterms:created xsi:type="dcterms:W3CDTF">2021-11-16T13:56:00Z</dcterms:created>
  <dcterms:modified xsi:type="dcterms:W3CDTF">2022-09-20T10:32:00Z</dcterms:modified>
</cp:coreProperties>
</file>