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A0B7" w14:textId="374DF1B7" w:rsidR="00E64564" w:rsidRPr="00432CE3" w:rsidRDefault="00432CE3" w:rsidP="00432CE3">
      <w:pPr>
        <w:keepNext/>
        <w:tabs>
          <w:tab w:val="left" w:pos="708"/>
          <w:tab w:val="num" w:pos="1440"/>
        </w:tabs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1865696"/>
      <w:r w:rsidRPr="00432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14:paraId="2AAF3F0F" w14:textId="5BEC8212" w:rsidR="00E64564" w:rsidRPr="00432CE3" w:rsidRDefault="00E64564" w:rsidP="00E64564">
      <w:pPr>
        <w:keepNext/>
        <w:tabs>
          <w:tab w:val="left" w:pos="708"/>
          <w:tab w:val="num" w:pos="1440"/>
        </w:tabs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32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 (</w:t>
      </w:r>
      <w:r w:rsidR="00432CE3" w:rsidRPr="00432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32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</w:t>
      </w:r>
      <w:r w:rsidR="00432CE3" w:rsidRPr="00432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32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 Nr …</w:t>
      </w:r>
      <w:r w:rsidR="00432CE3" w:rsidRPr="00432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…….</w:t>
      </w:r>
      <w:r w:rsidRPr="00432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</w:t>
      </w:r>
    </w:p>
    <w:p w14:paraId="2012ED3B" w14:textId="77777777" w:rsidR="00E64564" w:rsidRPr="00E64564" w:rsidRDefault="00E64564" w:rsidP="00432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DEDAD" w14:textId="34F170AD" w:rsidR="00432CE3" w:rsidRDefault="00E64564" w:rsidP="00432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</w:t>
      </w:r>
      <w:r w:rsidR="00432CE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D25D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Małogoszczu pomiędzy</w:t>
      </w:r>
      <w:r w:rsidR="00432CE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49C90D6" w14:textId="5C26EE7E" w:rsidR="00432CE3" w:rsidRDefault="00E64564" w:rsidP="00432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Małogoszcz</w:t>
      </w:r>
      <w:r w:rsidR="00432CE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Jaszowskiego 3A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2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28-366 Małogoszcz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C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…………………., REGON: ……………………..</w:t>
      </w:r>
    </w:p>
    <w:p w14:paraId="1123AE8D" w14:textId="63F1F6F9" w:rsidR="00E64564" w:rsidRPr="00E64564" w:rsidRDefault="00E64564" w:rsidP="00432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 w dalszej części „Zamawiającym”</w:t>
      </w:r>
      <w:r w:rsidRPr="00E645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przez:</w:t>
      </w:r>
    </w:p>
    <w:p w14:paraId="20EC20F4" w14:textId="68160664" w:rsidR="00E64564" w:rsidRPr="00432CE3" w:rsidRDefault="002E2CE8" w:rsidP="00432C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Pawła Króla</w:t>
      </w:r>
      <w:r w:rsidR="00E64564" w:rsidRPr="00432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–    Burmistrz Miasta i Gminy Małogoszcz</w:t>
      </w:r>
    </w:p>
    <w:p w14:paraId="1DB9004B" w14:textId="5C04FFF4" w:rsidR="00E64564" w:rsidRPr="00E64564" w:rsidRDefault="00E64564" w:rsidP="00432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1285905"/>
      <w:r w:rsidRPr="00432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kontrasygnac</w:t>
      </w:r>
      <w:r w:rsidR="00432CE3" w:rsidRPr="00432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Skarbnika – Iwony Szymkiewicz</w:t>
      </w:r>
    </w:p>
    <w:p w14:paraId="5D4CF3F1" w14:textId="77777777" w:rsidR="00E64564" w:rsidRPr="00E64564" w:rsidRDefault="00E64564" w:rsidP="00432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98F5C8D" w14:textId="01E008B7" w:rsidR="00432CE3" w:rsidRDefault="00E64564" w:rsidP="00432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Przedsiębiorstwem ………………………</w:t>
      </w:r>
      <w:r w:rsidR="00432C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="00432C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…………………… , REGON: ……………………….</w:t>
      </w:r>
    </w:p>
    <w:p w14:paraId="21D0EC6E" w14:textId="0ABB142C" w:rsidR="00E64564" w:rsidRDefault="00E64564" w:rsidP="00432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„Wykonawcą” reprezentowanym przez:</w:t>
      </w:r>
    </w:p>
    <w:p w14:paraId="46019E99" w14:textId="3B04E340" w:rsidR="00432CE3" w:rsidRPr="00E64564" w:rsidRDefault="00432CE3" w:rsidP="00432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bookmarkEnd w:id="1"/>
    <w:p w14:paraId="670AEFEE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181F0" w14:textId="7F93B4BC" w:rsidR="00E64564" w:rsidRPr="00432CE3" w:rsidRDefault="00E64564" w:rsidP="00432C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bookmarkStart w:id="2" w:name="_Hlk62111060"/>
      <w:r w:rsidR="00432C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"/>
    <w:p w14:paraId="7719D6AC" w14:textId="0A4FD7E1" w:rsidR="00D25DFB" w:rsidRPr="002E2CE8" w:rsidRDefault="004829F5" w:rsidP="002E2CE8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E64564" w:rsidRPr="00E64564">
        <w:rPr>
          <w:rFonts w:ascii="Times New Roman" w:eastAsia="Times New Roman" w:hAnsi="Times New Roman" w:cs="Times New Roman"/>
          <w:bCs/>
          <w:sz w:val="24"/>
          <w:szCs w:val="24"/>
        </w:rPr>
        <w:t xml:space="preserve">W oparciu o przedstawioną ofertę cenową Zamawiający zleca a Wykonawca zobowiązuje </w:t>
      </w:r>
      <w:r w:rsidR="00432C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2CE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432C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4564" w:rsidRPr="00E64564">
        <w:rPr>
          <w:rFonts w:ascii="Times New Roman" w:eastAsia="Times New Roman" w:hAnsi="Times New Roman" w:cs="Times New Roman"/>
          <w:bCs/>
          <w:sz w:val="24"/>
          <w:szCs w:val="24"/>
        </w:rPr>
        <w:t xml:space="preserve">się do </w:t>
      </w:r>
      <w:bookmarkStart w:id="3" w:name="_Hlk36200454"/>
      <w:r w:rsidR="002E2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„O</w:t>
      </w:r>
      <w:r w:rsidR="002E2CE8" w:rsidRPr="00BD0820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pracowanie dokumentacji projektowo-kosztorysowe</w:t>
      </w:r>
      <w:r w:rsidR="002E2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j budowy placu zabaw      </w:t>
      </w:r>
      <w:r w:rsidR="002E2CE8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  <w:t xml:space="preserve">     w Kozłowie</w:t>
      </w:r>
      <w:r w:rsidR="002E2CE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na działce nr 196/2</w:t>
      </w:r>
      <w:r w:rsidR="002E2CE8" w:rsidRPr="00AA4D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”</w:t>
      </w:r>
    </w:p>
    <w:p w14:paraId="2D9D9F3F" w14:textId="0CAF51CA" w:rsidR="00D25DFB" w:rsidRDefault="00D25DFB" w:rsidP="00D25D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2CDF">
        <w:rPr>
          <w:rFonts w:ascii="Times New Roman" w:hAnsi="Times New Roman" w:cs="Times New Roman"/>
          <w:sz w:val="24"/>
          <w:szCs w:val="24"/>
        </w:rPr>
        <w:t xml:space="preserve">Przedmiotem zamówienia jest opracowanie dokumentacji </w:t>
      </w:r>
      <w:r>
        <w:rPr>
          <w:rFonts w:ascii="Times New Roman" w:hAnsi="Times New Roman" w:cs="Times New Roman"/>
          <w:sz w:val="24"/>
          <w:szCs w:val="24"/>
        </w:rPr>
        <w:t xml:space="preserve">projektowej wraz </w:t>
      </w:r>
      <w:r>
        <w:rPr>
          <w:rFonts w:ascii="Times New Roman" w:hAnsi="Times New Roman" w:cs="Times New Roman"/>
          <w:sz w:val="24"/>
          <w:szCs w:val="24"/>
        </w:rPr>
        <w:br/>
        <w:t xml:space="preserve">      z  opracowaniem </w:t>
      </w:r>
      <w:r w:rsidRPr="00BD2CDF">
        <w:rPr>
          <w:rFonts w:ascii="Times New Roman" w:hAnsi="Times New Roman" w:cs="Times New Roman"/>
          <w:sz w:val="24"/>
          <w:szCs w:val="24"/>
        </w:rPr>
        <w:t xml:space="preserve">specyfikacji technicznych wykonania i odbioru robót budowlanych,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BD2CDF">
        <w:rPr>
          <w:rFonts w:ascii="Times New Roman" w:hAnsi="Times New Roman" w:cs="Times New Roman"/>
          <w:sz w:val="24"/>
          <w:szCs w:val="24"/>
        </w:rPr>
        <w:t>przedmiarów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F">
        <w:rPr>
          <w:rFonts w:ascii="Times New Roman" w:hAnsi="Times New Roman" w:cs="Times New Roman"/>
          <w:sz w:val="24"/>
          <w:szCs w:val="24"/>
        </w:rPr>
        <w:t xml:space="preserve"> i kosztorysów inwestorskich zgodnie z aktualnymi przepisami prawa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BD2CDF">
        <w:rPr>
          <w:rFonts w:ascii="Times New Roman" w:hAnsi="Times New Roman" w:cs="Times New Roman"/>
          <w:sz w:val="24"/>
          <w:szCs w:val="24"/>
        </w:rPr>
        <w:t xml:space="preserve">wraz z uzyskaniem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F">
        <w:rPr>
          <w:rFonts w:ascii="Times New Roman" w:hAnsi="Times New Roman" w:cs="Times New Roman"/>
          <w:sz w:val="24"/>
          <w:szCs w:val="24"/>
        </w:rPr>
        <w:t xml:space="preserve"> imieniu i na rzecz Zamawiającego wszelkich decyzji oraz zgód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BD2CDF">
        <w:rPr>
          <w:rFonts w:ascii="Times New Roman" w:hAnsi="Times New Roman" w:cs="Times New Roman"/>
          <w:sz w:val="24"/>
          <w:szCs w:val="24"/>
        </w:rPr>
        <w:t>niezbędnych do rozpoczęcia i zrealizowania robót budowlanych, w ramach zadania</w:t>
      </w:r>
    </w:p>
    <w:p w14:paraId="67E27CC9" w14:textId="77777777" w:rsidR="00D25DFB" w:rsidRDefault="00D25DFB" w:rsidP="00D25D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A2E56" w14:textId="34E59DC6" w:rsidR="00D25DFB" w:rsidRPr="00432CE3" w:rsidRDefault="00D25DFB" w:rsidP="00D25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7625C34F" w14:textId="77777777" w:rsidR="00D25DFB" w:rsidRDefault="00D25DFB" w:rsidP="00432CE3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0C51FAE3" w14:textId="79F2E41A" w:rsidR="00D25DFB" w:rsidRDefault="00D25DFB" w:rsidP="00432CE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3FD6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Zakres i forma dokumentacji projektowej:</w:t>
      </w:r>
    </w:p>
    <w:p w14:paraId="22836755" w14:textId="77777777" w:rsidR="00D25DFB" w:rsidRPr="00DA3FD6" w:rsidRDefault="00D25DFB" w:rsidP="00D25DFB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836E9">
        <w:rPr>
          <w:rFonts w:ascii="Times New Roman" w:hAnsi="Times New Roman"/>
          <w:sz w:val="24"/>
          <w:szCs w:val="24"/>
        </w:rPr>
        <w:t>Wykonawca  w  ramach  realizacji  przedmiotu  zamówienia  zobowiązany  jest  m.in.  do  opracowania, sporządzenia i/lub pozyskania staraniem własnym i na własny koszt:</w:t>
      </w:r>
    </w:p>
    <w:p w14:paraId="261FF4AF" w14:textId="77777777" w:rsidR="00D25DFB" w:rsidRPr="00692611" w:rsidRDefault="00D25DFB" w:rsidP="00D25DFB">
      <w:pPr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wymaganych     przepisami     prawa     opinii,     uzgodnień,     pozwoleń,     decyzji,     postanowień i innych dokumentów niezbędnych do realizacji przedmiotowej inwestycji wraz z przygotowaniem stosownych dokumentów do wniosków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lastRenderedPageBreak/>
        <w:t>i opracowaniem wniosków wymagan</w:t>
      </w:r>
      <w:r>
        <w:rPr>
          <w:rFonts w:ascii="Times New Roman" w:hAnsi="Times New Roman" w:cs="Times New Roman"/>
          <w:sz w:val="24"/>
          <w:szCs w:val="24"/>
        </w:rPr>
        <w:t xml:space="preserve">ych przez poszczególne </w:t>
      </w:r>
      <w:r w:rsidRPr="00692611">
        <w:rPr>
          <w:rFonts w:ascii="Times New Roman" w:hAnsi="Times New Roman" w:cs="Times New Roman"/>
          <w:sz w:val="24"/>
          <w:szCs w:val="24"/>
        </w:rPr>
        <w:t>organy w powyższym zakresie,</w:t>
      </w:r>
    </w:p>
    <w:p w14:paraId="32FA9805" w14:textId="77777777" w:rsidR="00D25DFB" w:rsidRPr="00692611" w:rsidRDefault="00D25DFB" w:rsidP="00D25DFB">
      <w:pPr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>wszelkich opracowań (w tym kart</w:t>
      </w:r>
      <w:r>
        <w:rPr>
          <w:rFonts w:ascii="Times New Roman" w:hAnsi="Times New Roman" w:cs="Times New Roman"/>
          <w:sz w:val="24"/>
          <w:szCs w:val="24"/>
        </w:rPr>
        <w:t xml:space="preserve">ograficznych) </w:t>
      </w:r>
      <w:r w:rsidRPr="00692611">
        <w:rPr>
          <w:rFonts w:ascii="Times New Roman" w:hAnsi="Times New Roman" w:cs="Times New Roman"/>
          <w:sz w:val="24"/>
          <w:szCs w:val="24"/>
        </w:rPr>
        <w:t>wynikających z przepisów prawa lub z wytycznych podmiotów biorących udział w wydawaniu ww. warunków, uzgodnień, opinii, pozwoleń, decyzji, zgód i innych niezbędnych do realizacji planowanej inwestycji,</w:t>
      </w:r>
    </w:p>
    <w:p w14:paraId="52A6C55E" w14:textId="77777777" w:rsidR="00D25DFB" w:rsidRPr="00692611" w:rsidRDefault="00D25DFB" w:rsidP="00D25DFB">
      <w:pPr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dokumentacji projektowej obejmującej m.in. projekt zagospodarowania terenu, karty przykładowych urządzeń i opis techniczny – 3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.,</w:t>
      </w:r>
    </w:p>
    <w:p w14:paraId="62EE80E9" w14:textId="77777777" w:rsidR="00D25DFB" w:rsidRPr="00692611" w:rsidRDefault="00D25DFB" w:rsidP="00D25DFB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specyfikacji technicznych wykonania i odbioru robót budowlanych – 3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.,</w:t>
      </w:r>
    </w:p>
    <w:p w14:paraId="72D45BB5" w14:textId="77777777" w:rsidR="00D25DFB" w:rsidRPr="00692611" w:rsidRDefault="00D25DFB" w:rsidP="00D25DFB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przedmiaru robót - 2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.,</w:t>
      </w:r>
    </w:p>
    <w:p w14:paraId="57CF32A0" w14:textId="77777777" w:rsidR="00D25DFB" w:rsidRPr="00692611" w:rsidRDefault="00D25DFB" w:rsidP="00D25DFB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kosztorysu inwestorskiego – 2 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>.</w:t>
      </w:r>
    </w:p>
    <w:p w14:paraId="42D61857" w14:textId="77777777" w:rsidR="00D25DFB" w:rsidRPr="00692611" w:rsidRDefault="00D25DFB" w:rsidP="00D25DF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zobowiązany jest sporządzić dokumentacją projektową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z obowiązującymi przepisami prawa,   w    tym    techniczno-budowlanymi    i     normami    oraz    zasadami    wiedzy    technicznej, w sposób gwarantujący prawidłową wycenę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 i realizację robót budowlanych, które będą wykonywane w oparciu o nie, a także w sposób eliminujący ryzyko wystąpienia robót dodatkowych. Dokumentacja projektowa  winna  zawierać  rysunki  w  skali  uwzględniającej  specyfikę  zamawianych  robót  wraz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>z wyjaśnieniami opisowymi, które dotyczą części obiektu, rozwiązań architektonicznych, konstrukcyjnych i materiałowych. Dokumentacja projektowa winna posiadać zestawienie urządzeń/wyposażenia, bilans powierzchni terenu itp.</w:t>
      </w:r>
    </w:p>
    <w:p w14:paraId="2A7090E2" w14:textId="77777777" w:rsidR="00D25DFB" w:rsidRPr="00692611" w:rsidRDefault="00D25DFB" w:rsidP="00D25DF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Dokumentację projektową należy sporządzić w formie pisemnej w wersji papierowej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w wymaganej liczbie egzemplarzy wskazanej w opisie przedmiotu zamówienia oraz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92611">
        <w:rPr>
          <w:rFonts w:ascii="Times New Roman" w:hAnsi="Times New Roman" w:cs="Times New Roman"/>
          <w:sz w:val="24"/>
          <w:szCs w:val="24"/>
        </w:rPr>
        <w:t>w dwóch egzemplarzach w wersji elektronicznej tożsamej z wersją papierową (po jednym egzemplarzu odpowiednio na nośniku CD/DVD w formacie *.pdf oraz w formatach edytowalnych np. *.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 xml:space="preserve"> lub *.rtf, *.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 xml:space="preserve"> lub *.</w:t>
      </w:r>
      <w:proofErr w:type="spellStart"/>
      <w:r w:rsidRPr="00692611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692611">
        <w:rPr>
          <w:rFonts w:ascii="Times New Roman" w:hAnsi="Times New Roman" w:cs="Times New Roman"/>
          <w:sz w:val="24"/>
          <w:szCs w:val="24"/>
        </w:rPr>
        <w:t xml:space="preserve">. Wykonawca winien przedłożyć Zamawiającemu wraz z dokumentacją projektową pozostałe wymagane opracowania,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a także wszelkie pozyskane lub wytworzone w trakcie i/lub na potrzeby realizacji przedmiotu zamówienia: opinie, decyzje pozwolenia, uzgodnienia itp. dokumenty, w tym obrazujące przebieg toczącego się procesu projektowania oraz niezbędne do jego prawidłowego wykonania. Dokumenty te należy przekazać Zamawiającemu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2611">
        <w:rPr>
          <w:rFonts w:ascii="Times New Roman" w:hAnsi="Times New Roman" w:cs="Times New Roman"/>
          <w:sz w:val="24"/>
          <w:szCs w:val="24"/>
        </w:rPr>
        <w:t xml:space="preserve">w oryginałach oraz ich kopie potwierdzone za zgodność z oryginałem. Powyższe dotyczy również przekazywanych części dokumentacji. Wykonawca zobowiązany jest do zaopatrzenia każdej części dokumentacji projektowej, stanowiącej odrębną część całości, w wykaz opracowań oraz pisemne oświadczenie, że jest ona wykonana zgodnie z umową, </w:t>
      </w:r>
      <w:r w:rsidRPr="00692611">
        <w:rPr>
          <w:rFonts w:ascii="Times New Roman" w:hAnsi="Times New Roman" w:cs="Times New Roman"/>
          <w:sz w:val="24"/>
          <w:szCs w:val="24"/>
        </w:rPr>
        <w:lastRenderedPageBreak/>
        <w:t>obowiązującymi przepisami prawa, w tym techniczno-budowlanymi i normami oraz  zasadami wiedzy technicznej, w  sposób gwarantujący prawidłową wycenę i realizację robót budowlanych oraz że zostaje wydana w stanie kompletnym z punktu widzenia celu, któremu ma służyć.</w:t>
      </w:r>
    </w:p>
    <w:p w14:paraId="3B72E852" w14:textId="77777777" w:rsidR="00D25DFB" w:rsidRDefault="00D25DFB" w:rsidP="00D25DF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11">
        <w:rPr>
          <w:rFonts w:ascii="Times New Roman" w:hAnsi="Times New Roman" w:cs="Times New Roman"/>
          <w:sz w:val="24"/>
          <w:szCs w:val="24"/>
        </w:rPr>
        <w:t xml:space="preserve">Wykonawca na potrzeby odbioru przedmiotu zamówienia lub jego części zobowiązuje się do złożenia oświadczenia, że dokumentacja projektowa, będąca przedmiotem zamówienia, stanowi przedmiot jego wyłącznych praw autorskich, w rozumieniu przepisów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2611">
        <w:rPr>
          <w:rFonts w:ascii="Times New Roman" w:hAnsi="Times New Roman" w:cs="Times New Roman"/>
          <w:sz w:val="24"/>
          <w:szCs w:val="24"/>
        </w:rPr>
        <w:t>z dnia 4 lutego 1994 r. o prawie autorskim i prawach pokrewnych. Wykonawca oświadcza i gwarantuje, że dokumentacja stanowiąca przedmiot zamówienia, będzie wolna od jakichkolwiek praw osób trzecich, zaś prawo Wykonawcy do rozporządzania tą dokumentacją nie będzie w jakikolwiek sposób ograniczone. W razie naruszenia powyższego zobowiązania Wykonawca będzie odpowiedzialny za wszelkie poniesione przez Zamawiającego szkody.</w:t>
      </w:r>
    </w:p>
    <w:bookmarkEnd w:id="3"/>
    <w:p w14:paraId="3BB7080B" w14:textId="044B65A8" w:rsidR="002F37CA" w:rsidRDefault="002F37CA" w:rsidP="009820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9286C" w14:textId="4B372207" w:rsidR="00E64564" w:rsidRPr="00E64564" w:rsidRDefault="00982045" w:rsidP="00E64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340089A5" w14:textId="7EE70FFF" w:rsidR="00982045" w:rsidRDefault="00982045" w:rsidP="009820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 xml:space="preserve">Wykonawca zobowiązany jest wykonać przedmiot zamówienia w terminie </w:t>
      </w:r>
      <w:r w:rsidR="002E2CE8">
        <w:rPr>
          <w:rFonts w:ascii="Times New Roman" w:hAnsi="Times New Roman" w:cs="Times New Roman"/>
          <w:b/>
          <w:sz w:val="24"/>
          <w:szCs w:val="24"/>
        </w:rPr>
        <w:t>2</w:t>
      </w:r>
      <w:r w:rsidRPr="00766B89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766B89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>
        <w:rPr>
          <w:rFonts w:ascii="Times New Roman" w:hAnsi="Times New Roman" w:cs="Times New Roman"/>
          <w:sz w:val="24"/>
          <w:szCs w:val="24"/>
        </w:rPr>
        <w:t xml:space="preserve"> ( w podany termin wlicza się uzyskanie wszelkich zgód, pozwoleń, itp. ).</w:t>
      </w:r>
    </w:p>
    <w:p w14:paraId="2FA72CFD" w14:textId="77777777" w:rsidR="00E64564" w:rsidRPr="00E64564" w:rsidRDefault="00E64564" w:rsidP="00E64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5A6F3" w14:textId="157ACB72" w:rsidR="00E64564" w:rsidRPr="00E64564" w:rsidRDefault="00982045" w:rsidP="00E64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2B92853B" w14:textId="77777777" w:rsidR="00E64564" w:rsidRPr="00E64564" w:rsidRDefault="00E64564" w:rsidP="00E64564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umowy Wykonawca otrzyma wynagrodzenie netto w kwocie:</w:t>
      </w:r>
    </w:p>
    <w:p w14:paraId="2F0DF0D1" w14:textId="136BE7E1" w:rsidR="00E64564" w:rsidRPr="00E64564" w:rsidRDefault="00E64564" w:rsidP="00E64564">
      <w:pPr>
        <w:spacing w:after="0" w:line="360" w:lineRule="auto"/>
        <w:ind w:left="5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62030022"/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2F37C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…..zł (słownie: ……………………………………………………………….) </w:t>
      </w:r>
    </w:p>
    <w:p w14:paraId="51A5A34F" w14:textId="03643D00" w:rsidR="00E64564" w:rsidRPr="00E64564" w:rsidRDefault="00E64564" w:rsidP="002F37C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23 % kwota ………… zł (</w:t>
      </w:r>
      <w:r w:rsidR="002F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</w:t>
      </w:r>
      <w:r w:rsidR="002F37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….) brutto: ……………….. zł (słownie: ………………</w:t>
      </w:r>
      <w:r w:rsidR="002F37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………………………………………).</w:t>
      </w:r>
      <w:bookmarkEnd w:id="4"/>
    </w:p>
    <w:p w14:paraId="5A76F7B9" w14:textId="77777777" w:rsidR="00E64564" w:rsidRPr="00E64564" w:rsidRDefault="00E64564" w:rsidP="00E64564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określone w ust. 1 jest stałe i nie ulegnie zmianie w okresie trwania umowy.</w:t>
      </w:r>
    </w:p>
    <w:p w14:paraId="210A4EDF" w14:textId="0E95F737" w:rsidR="00E64564" w:rsidRPr="00E64564" w:rsidRDefault="00E64564" w:rsidP="00E64564">
      <w:pPr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 za  wykonanie  przedmiotu  umowy  będzie  zapłacone  w  ciągu  </w:t>
      </w:r>
      <w:r w:rsidR="002E2CE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przekazania </w:t>
      </w:r>
      <w:r w:rsidR="0098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kompletnej 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projektowej</w:t>
      </w:r>
      <w:r w:rsidR="0098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uzyskanymi niezbędnymi pozwoleniami/zgodami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otrzymaniu</w:t>
      </w:r>
      <w:r w:rsidR="0098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 wystawionej  faktury.</w:t>
      </w:r>
    </w:p>
    <w:p w14:paraId="16853D19" w14:textId="77777777" w:rsidR="00E64564" w:rsidRPr="00E64564" w:rsidRDefault="00E64564" w:rsidP="00E64564">
      <w:pPr>
        <w:numPr>
          <w:ilvl w:val="2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</w:rPr>
        <w:t>Wykonawca nie może żądać podwyższenia należnego mu wynagrodzenia, chociażby w chwili zawarcia umowy nie mógł przewidzieć wszystkich kosztów niezbędnych dla prawidłowego jej wykonania. Przy tym, Wykonawca oświadcza, że wynagrodzenie zostało skalkulowane w sposób uwzględniający wszelkie konieczne do poniesienia przez niego wydatki, w tym koszty pozyskania map, wszelkich niezbędnych uzgodnień, badań, ekspertyz lub projektów podziałów działek.</w:t>
      </w:r>
    </w:p>
    <w:p w14:paraId="39C3E616" w14:textId="1B8B989D" w:rsidR="00E64564" w:rsidRDefault="00E64564" w:rsidP="00E64564">
      <w:pPr>
        <w:numPr>
          <w:ilvl w:val="2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</w:rPr>
        <w:lastRenderedPageBreak/>
        <w:t>Podstawą wystawienia faktury będzie protokół odbioru.</w:t>
      </w:r>
    </w:p>
    <w:p w14:paraId="556A8E02" w14:textId="77777777" w:rsidR="002F37CA" w:rsidRPr="002F37CA" w:rsidRDefault="002F37CA" w:rsidP="002F37CA">
      <w:pPr>
        <w:suppressAutoHyphens/>
        <w:spacing w:after="0" w:line="36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EA931" w14:textId="1D0E45A1" w:rsidR="00E64564" w:rsidRDefault="00982045" w:rsidP="00E64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79788C36" w14:textId="1D8EEC49" w:rsidR="00982045" w:rsidRPr="00982045" w:rsidRDefault="00982045" w:rsidP="00982045">
      <w:pPr>
        <w:pStyle w:val="Akapitzlist"/>
        <w:numPr>
          <w:ilvl w:val="3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2045">
        <w:rPr>
          <w:rFonts w:ascii="Times New Roman" w:hAnsi="Times New Roman"/>
          <w:sz w:val="24"/>
          <w:szCs w:val="24"/>
        </w:rPr>
        <w:t xml:space="preserve">Przed dokonaniem przez Wykonawcę zgłoszenia robót niewymagających pozwolenia na budowę Wykonawca zobowiązany jest przedłożyć Zamawiającemu do zaopiniowania                           i zatwierdzenia opracowaną dokumentację projektową co najmniej w wersji elektronicznej. Akceptacja przez Zamawiającego ww. dokumentacji nie zwalnia Wykonawcy z odpowiedzialności za prawidłową realizację przedmiotu zamówienia, </w:t>
      </w:r>
      <w:r w:rsidR="002E2CE8">
        <w:rPr>
          <w:rFonts w:ascii="Times New Roman" w:hAnsi="Times New Roman"/>
          <w:sz w:val="24"/>
          <w:szCs w:val="24"/>
        </w:rPr>
        <w:t xml:space="preserve">                     </w:t>
      </w:r>
      <w:r w:rsidRPr="00982045">
        <w:rPr>
          <w:rFonts w:ascii="Times New Roman" w:hAnsi="Times New Roman"/>
          <w:sz w:val="24"/>
          <w:szCs w:val="24"/>
        </w:rPr>
        <w:t>w tym m.in. za jego jakość i terminowość oraz za ewentualne jego wady.</w:t>
      </w:r>
    </w:p>
    <w:p w14:paraId="20A7FD0A" w14:textId="3B7E6C31" w:rsidR="00982045" w:rsidRPr="00982045" w:rsidRDefault="00982045" w:rsidP="0098204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2045">
        <w:rPr>
          <w:rFonts w:ascii="Times New Roman" w:hAnsi="Times New Roman"/>
          <w:sz w:val="24"/>
          <w:szCs w:val="24"/>
        </w:rPr>
        <w:t>Zamawiający wymaga od Wykonawcy uczestnictwa w naradach (spotkaniach roboczych) organizowanych przez Zamawiającego, których tematem będzie przedstawienie przez Wykonawcę stanu zaawansowania prac projektowych wraz z ich omówieniem.</w:t>
      </w:r>
    </w:p>
    <w:p w14:paraId="7D361836" w14:textId="77777777" w:rsidR="00982045" w:rsidRDefault="00982045" w:rsidP="0098204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2045">
        <w:rPr>
          <w:rFonts w:ascii="Times New Roman" w:hAnsi="Times New Roman"/>
          <w:sz w:val="24"/>
          <w:szCs w:val="24"/>
        </w:rPr>
        <w:t xml:space="preserve">Wykonawca zobowiązany jest również do udzielania wyjaśnień i przygotowania propozycji odpowiedzi na zadawane pytania do opracowanej dokumentacji projektowej (będącej przedmiotem niniejszego zamówienia) i przyjętych w niej rozwiązań, w tym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82045">
        <w:rPr>
          <w:rFonts w:ascii="Times New Roman" w:hAnsi="Times New Roman"/>
          <w:sz w:val="24"/>
          <w:szCs w:val="24"/>
        </w:rPr>
        <w:t xml:space="preserve">w trakcie postępowań o udzielenie zamówienia publicznego na wykonanie robót budowlanych, a także jeżeli zajdzie taka potrzeba, </w:t>
      </w:r>
      <w:r w:rsidRPr="00982045">
        <w:rPr>
          <w:rFonts w:ascii="Times New Roman" w:hAnsi="Times New Roman"/>
          <w:b/>
          <w:sz w:val="24"/>
          <w:szCs w:val="24"/>
        </w:rPr>
        <w:t>jedną aktualizację kosztorysów</w:t>
      </w:r>
      <w:r w:rsidRPr="00982045">
        <w:rPr>
          <w:rFonts w:ascii="Times New Roman" w:hAnsi="Times New Roman"/>
          <w:sz w:val="24"/>
          <w:szCs w:val="24"/>
        </w:rPr>
        <w:t xml:space="preserve"> na etapie przygotowywania postępowania zakupowego.</w:t>
      </w:r>
    </w:p>
    <w:p w14:paraId="19591C67" w14:textId="55CC82CA" w:rsidR="00982045" w:rsidRPr="00982045" w:rsidRDefault="00E64564" w:rsidP="0098204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2045">
        <w:rPr>
          <w:rFonts w:ascii="Times New Roman" w:eastAsia="Times New Roman" w:hAnsi="Times New Roman"/>
          <w:sz w:val="24"/>
          <w:szCs w:val="24"/>
          <w:lang w:eastAsia="pl-PL"/>
        </w:rPr>
        <w:t>Do obowiązków Wykonawcy należy zaopatrzenie dokumentacji projektowej w wykaz opracowań oraz pisemne oświadczenie, iż dostarczona dokumentacja jest wykonana zgodnie z umową, obowiązującymi przepisami techniczno-budowlanymi oraz normami</w:t>
      </w:r>
      <w:r w:rsidR="00982045" w:rsidRPr="0098204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982045">
        <w:rPr>
          <w:rFonts w:ascii="Times New Roman" w:eastAsia="Times New Roman" w:hAnsi="Times New Roman"/>
          <w:sz w:val="24"/>
          <w:szCs w:val="24"/>
          <w:lang w:eastAsia="pl-PL"/>
        </w:rPr>
        <w:t xml:space="preserve"> i że zostaje wydana w stanie zupełnym </w:t>
      </w:r>
      <w:r w:rsidR="00982045" w:rsidRPr="009820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BBFA9F9" w14:textId="3AD72264" w:rsidR="00E64564" w:rsidRPr="00982045" w:rsidRDefault="00982045" w:rsidP="009820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="00E64564" w:rsidRPr="00982045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Dokumentacja projektowa stanowiąca przedmiot umowy chroniona jest prawem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</w:t>
      </w:r>
      <w:r w:rsidR="00E64564" w:rsidRPr="00982045">
        <w:rPr>
          <w:rFonts w:ascii="Times New Roman" w:eastAsia="Times New Roman" w:hAnsi="Times New Roman"/>
          <w:sz w:val="24"/>
          <w:szCs w:val="24"/>
          <w:lang w:eastAsia="pl-PL"/>
        </w:rPr>
        <w:t xml:space="preserve">autorskim. Wykonawca przenosi na zamawiającego autorskie prawa majątkowe do tej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</w:t>
      </w:r>
      <w:r w:rsidR="00E64564" w:rsidRPr="00982045">
        <w:rPr>
          <w:rFonts w:ascii="Times New Roman" w:eastAsia="Times New Roman" w:hAnsi="Times New Roman"/>
          <w:sz w:val="24"/>
          <w:szCs w:val="24"/>
          <w:lang w:eastAsia="pl-PL"/>
        </w:rPr>
        <w:t>dokumentacji w zakresie jednokrotnego wykorzystania projektu.</w:t>
      </w:r>
    </w:p>
    <w:p w14:paraId="6FA81FD1" w14:textId="77777777" w:rsidR="002E2CE8" w:rsidRDefault="004B0E52" w:rsidP="004B0E52">
      <w:pPr>
        <w:keepNext/>
        <w:tabs>
          <w:tab w:val="left" w:pos="708"/>
        </w:tabs>
        <w:spacing w:after="0" w:line="360" w:lineRule="auto"/>
        <w:ind w:left="288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64564"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pełnienia nadzoru autorskiego w zakresie niezbędnym</w:t>
      </w:r>
      <w:r w:rsidR="009820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64564"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inwestycyjnego w sposób gwarantujący zamawiającemu </w:t>
      </w:r>
      <w:r w:rsidR="004E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dotrzymanie terminów realizacji robót, w tym do wizytacji budowy na każde wezwanie </w:t>
      </w:r>
    </w:p>
    <w:p w14:paraId="0BFD257D" w14:textId="3BE6B218" w:rsidR="004B0E52" w:rsidRDefault="002E2CE8" w:rsidP="004B0E52">
      <w:pPr>
        <w:keepNext/>
        <w:tabs>
          <w:tab w:val="left" w:pos="708"/>
        </w:tabs>
        <w:spacing w:after="0" w:line="360" w:lineRule="auto"/>
        <w:ind w:left="288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E3AD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  <w:r w:rsidR="009820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7C2C9251" w14:textId="78B10121" w:rsidR="004B0E52" w:rsidRPr="00E64564" w:rsidRDefault="004B0E52" w:rsidP="004B0E52">
      <w:pPr>
        <w:keepNext/>
        <w:tabs>
          <w:tab w:val="left" w:pos="708"/>
        </w:tabs>
        <w:spacing w:after="0" w:line="360" w:lineRule="auto"/>
        <w:ind w:left="28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65DB3372" w14:textId="77777777" w:rsidR="004B0E52" w:rsidRPr="00766B89" w:rsidRDefault="004B0E52" w:rsidP="004B0E5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6B89">
        <w:rPr>
          <w:rFonts w:ascii="Times New Roman" w:hAnsi="Times New Roman"/>
          <w:sz w:val="24"/>
          <w:szCs w:val="24"/>
        </w:rPr>
        <w:t>Wykonawca jest odpowiedzialny wobec Zamawiającego za wady dokumentacji projektowej, jeżeli wady te zmniejszają jej wartość lub użyteczność ze względu na cel oznaczony w umowie.</w:t>
      </w:r>
    </w:p>
    <w:p w14:paraId="255193ED" w14:textId="77777777" w:rsidR="004B0E52" w:rsidRPr="00766B89" w:rsidRDefault="004B0E52" w:rsidP="004B0E5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lastRenderedPageBreak/>
        <w:t>Zamawiającemu, w przypadku otrzymania wadliwie opracowanej dokumentacji projektowej, przysługuje prawo żądania od Wykonawcy:</w:t>
      </w:r>
    </w:p>
    <w:p w14:paraId="45A4BA12" w14:textId="622BEB04" w:rsidR="004B0E52" w:rsidRPr="00766B89" w:rsidRDefault="004B0E52" w:rsidP="004B0E52">
      <w:pPr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 xml:space="preserve">wymiany dokumentacji na wolną od wad lub usunięcia wady w wyznaczonym terminie </w:t>
      </w:r>
      <w:r>
        <w:rPr>
          <w:rFonts w:ascii="Times New Roman" w:hAnsi="Times New Roman" w:cs="Times New Roman"/>
          <w:sz w:val="24"/>
          <w:szCs w:val="24"/>
        </w:rPr>
        <w:t xml:space="preserve"> ( 7 dni ) </w:t>
      </w:r>
      <w:r w:rsidRPr="00766B89">
        <w:rPr>
          <w:rFonts w:ascii="Times New Roman" w:hAnsi="Times New Roman" w:cs="Times New Roman"/>
          <w:sz w:val="24"/>
          <w:szCs w:val="24"/>
        </w:rPr>
        <w:t>bez względu na wysokość związanych z tym kosztów,</w:t>
      </w:r>
    </w:p>
    <w:p w14:paraId="5B832F9C" w14:textId="77777777" w:rsidR="004B0E52" w:rsidRPr="00766B89" w:rsidRDefault="004B0E52" w:rsidP="004B0E52">
      <w:pPr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odstąpienia od umowy, gdy wada jest istotna i uniemożliwia realizację inwestycji na podstawie wykonanej dokumentacji projektowej.</w:t>
      </w:r>
    </w:p>
    <w:p w14:paraId="52C6632A" w14:textId="77777777" w:rsidR="004B0E52" w:rsidRPr="00766B89" w:rsidRDefault="004B0E52" w:rsidP="004B0E5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ponosi pełną odpowiedzialność za wady dokumentacji projektowej, obejmującej odpowiedzialność za wady robót budowlanych (obiektu budowlanego) wykonanych na jej podstawie.</w:t>
      </w:r>
    </w:p>
    <w:p w14:paraId="1FD726E4" w14:textId="77777777" w:rsidR="004B0E52" w:rsidRPr="00766B89" w:rsidRDefault="004B0E52" w:rsidP="004B0E5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ponosi pełną odpowiedzialność za prawidłowe przygotowanie dokumentacji projektowej stanowiącej dla  Zamawiających  podstawę  do  dokonania  opisu  przedmiotu  zamówienia  publicznego w postępowaniu na wykonanie robót budowlanych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BAA22" w14:textId="77777777" w:rsidR="004B0E52" w:rsidRPr="00766B89" w:rsidRDefault="004B0E52" w:rsidP="004B0E5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ponosi pełną odpowiedzialność za prawidłowe sporządzenie kosztorysu inwestorskiego stanowiącego dla Zamawiających podstawę do ustalenia wartości szacunkowej zamówienia publicznego w planowanych, przyszłych postępowaniach na wykonanie robót budowlanych</w:t>
      </w:r>
    </w:p>
    <w:p w14:paraId="20BAA1C3" w14:textId="77777777" w:rsidR="004B0E52" w:rsidRDefault="004B0E52" w:rsidP="004B0E5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89">
        <w:rPr>
          <w:rFonts w:ascii="Times New Roman" w:hAnsi="Times New Roman" w:cs="Times New Roman"/>
          <w:sz w:val="24"/>
          <w:szCs w:val="24"/>
        </w:rPr>
        <w:t>Wykonawca zobowiązany jest do wyjaśniania wątpliwości dotyczących części dokumentacji projektowych i zawartych w nich rozwiązań.</w:t>
      </w:r>
    </w:p>
    <w:p w14:paraId="32539FFD" w14:textId="0801F70F" w:rsidR="004829F5" w:rsidRDefault="004829F5" w:rsidP="004B0E52">
      <w:pPr>
        <w:keepNext/>
        <w:tabs>
          <w:tab w:val="left" w:pos="708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ECEAC" w14:textId="4811CEBC" w:rsidR="00E64564" w:rsidRPr="00E64564" w:rsidRDefault="004E3AD2" w:rsidP="00E64564">
      <w:pPr>
        <w:keepNext/>
        <w:tabs>
          <w:tab w:val="left" w:pos="708"/>
        </w:tabs>
        <w:spacing w:after="0" w:line="360" w:lineRule="auto"/>
        <w:ind w:left="28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12C6E9EA" w14:textId="4C4CAF3C" w:rsidR="00E64564" w:rsidRPr="00E64564" w:rsidRDefault="00E64564" w:rsidP="00E6456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Uprawnienia Zamawiającego z tytułu rękojmi za wady dokumentacji projektowej wygasają w stosunku do Wykonawcy wraz z wygaśnięciem odpowiedzialności wykonawcy robót </w:t>
      </w:r>
      <w:r w:rsidR="002F37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rękojmi za wady obiektu lub robót wykonanych na podstawie tego projektu.</w:t>
      </w:r>
    </w:p>
    <w:p w14:paraId="03DFF369" w14:textId="69ABEC4C" w:rsidR="00E64564" w:rsidRDefault="00E64564" w:rsidP="002F37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</w:t>
      </w:r>
      <w:r w:rsidR="002F37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przewidywanych skutkach zastosowania się do tych wskazówek.</w:t>
      </w:r>
    </w:p>
    <w:p w14:paraId="0AD3FDB7" w14:textId="20A6E0D8" w:rsidR="00E64564" w:rsidRPr="00E64564" w:rsidRDefault="00E64564" w:rsidP="00E6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8F973" w14:textId="31DDE41D" w:rsidR="00E64564" w:rsidRPr="00E64564" w:rsidRDefault="004E3AD2" w:rsidP="00E64564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30466B73" w14:textId="77777777" w:rsidR="00E64564" w:rsidRPr="00FC18E8" w:rsidRDefault="00E64564" w:rsidP="00E64564">
      <w:pPr>
        <w:numPr>
          <w:ilvl w:val="1"/>
          <w:numId w:val="17"/>
        </w:numPr>
        <w:tabs>
          <w:tab w:val="left" w:pos="28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8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zlecić podwykonawcom całości prac objętych przedmiotem zamówienia.</w:t>
      </w:r>
    </w:p>
    <w:p w14:paraId="1894D6E0" w14:textId="77777777" w:rsidR="00E64564" w:rsidRPr="00FC18E8" w:rsidRDefault="00E64564" w:rsidP="00E64564">
      <w:pPr>
        <w:numPr>
          <w:ilvl w:val="1"/>
          <w:numId w:val="17"/>
        </w:numPr>
        <w:tabs>
          <w:tab w:val="left" w:pos="28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8E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zlecenie podwykonawcom części prac, które zostały wymienione w ofercie wykonawcy.</w:t>
      </w:r>
    </w:p>
    <w:p w14:paraId="21040D6B" w14:textId="77777777" w:rsidR="00E64564" w:rsidRPr="00E64564" w:rsidRDefault="00E64564" w:rsidP="00E64564">
      <w:pPr>
        <w:numPr>
          <w:ilvl w:val="1"/>
          <w:numId w:val="17"/>
        </w:numPr>
        <w:tabs>
          <w:tab w:val="left" w:pos="28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ponosi wobec Zamawiającego pełną odpowiedzialność za prace, które wykonuje przy pomocy podwykonawców.</w:t>
      </w:r>
    </w:p>
    <w:p w14:paraId="338384A2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40E9F" w14:textId="2BF7E9D6" w:rsidR="00E64564" w:rsidRPr="00E64564" w:rsidRDefault="004E3AD2" w:rsidP="00E64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0031C674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niewykonania lub nienależytego wykonania umowy strona jest obowiązana do zapłaty kary umownej w następujących wypadkach i wysokościach:</w:t>
      </w:r>
    </w:p>
    <w:p w14:paraId="1096F7B5" w14:textId="77777777" w:rsidR="00E64564" w:rsidRPr="00E64564" w:rsidRDefault="00E64564" w:rsidP="00E6456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płaci Wykonawcy karę umowną:</w:t>
      </w:r>
    </w:p>
    <w:p w14:paraId="0AA98AA3" w14:textId="77777777" w:rsidR="00E64564" w:rsidRPr="00E64564" w:rsidRDefault="00E64564" w:rsidP="00E6456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wskutek okoliczności, za które Wykonawca nie odpowiada  -                      w wysokości 10 % wynagrodzenia za cały przedmiot umowy.     </w:t>
      </w:r>
    </w:p>
    <w:p w14:paraId="253853AF" w14:textId="77777777" w:rsidR="00E64564" w:rsidRPr="00B44403" w:rsidRDefault="00E64564" w:rsidP="00E64564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4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płaci Zamawiającemu karę umowną:</w:t>
      </w:r>
    </w:p>
    <w:p w14:paraId="7CEF1CA5" w14:textId="77777777" w:rsidR="00E64564" w:rsidRPr="00B44403" w:rsidRDefault="00E64564" w:rsidP="00E6456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403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wykonaniu dzieła w wysokości 0,5 % wynagrodzenia umownego za każdy dzień zwłoki, a począwszy od 31 dnia opóźnienia 1 % za każdy dzień zwłoki, licząc od umownego terminu jej dostarczenia,</w:t>
      </w:r>
    </w:p>
    <w:p w14:paraId="7C2AE192" w14:textId="77777777" w:rsidR="00E64564" w:rsidRPr="00B44403" w:rsidRDefault="00E64564" w:rsidP="00E6456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403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usunięciu wad – w wysokości 0,5 % wynagrodzenia umownego za każdy  dzień zwłoki, a począwszy od 31 dnia opóźnienia 1 % za każdy dzień zwłoki, licząc od dnia wyznaczonego przez Zamawiającego do usunięcia wad,</w:t>
      </w:r>
    </w:p>
    <w:p w14:paraId="141C9328" w14:textId="77777777" w:rsidR="00E64564" w:rsidRPr="00E64564" w:rsidRDefault="00E64564" w:rsidP="00E6456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przez Zamawiającego wskutek okoliczności, za które odpowiada Wykonawca – w wysokości 10 % wynagrodzenia umownego.</w:t>
      </w:r>
    </w:p>
    <w:p w14:paraId="2746156A" w14:textId="77777777" w:rsidR="00E64564" w:rsidRPr="00E64564" w:rsidRDefault="00E64564" w:rsidP="00E6456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0399B" w14:textId="3A9190EF" w:rsidR="00E64564" w:rsidRPr="00E64564" w:rsidRDefault="004E3AD2" w:rsidP="00E64564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719ECEB1" w14:textId="77777777" w:rsidR="00E64564" w:rsidRPr="00E64564" w:rsidRDefault="00E64564" w:rsidP="00E64564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przypadku, gdy:</w:t>
      </w:r>
    </w:p>
    <w:p w14:paraId="746C3EE7" w14:textId="6AA1B08B" w:rsidR="00E64564" w:rsidRPr="00E64564" w:rsidRDefault="00E64564" w:rsidP="00E6456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pozostaje w zwłoce w wykonaniu dzieła tak dalece, że wykonanie dzieła </w:t>
      </w:r>
      <w:r w:rsidR="002F37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umownym jest niemożliwe.</w:t>
      </w:r>
    </w:p>
    <w:p w14:paraId="77B6259E" w14:textId="77777777" w:rsidR="00E64564" w:rsidRPr="00E64564" w:rsidRDefault="00E64564" w:rsidP="00E6456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bez zgody Zamawiającego powierzy wykonanie dzieła lub jego części innej osobie.</w:t>
      </w:r>
    </w:p>
    <w:p w14:paraId="21CE086D" w14:textId="77777777" w:rsidR="00E64564" w:rsidRPr="00E64564" w:rsidRDefault="00E64564" w:rsidP="00E64564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przez Zamawiającego od umowy nastąpi w terminie 14 dni od powzięcia </w:t>
      </w:r>
    </w:p>
    <w:p w14:paraId="7825F1F8" w14:textId="77777777" w:rsidR="00E64564" w:rsidRPr="00E64564" w:rsidRDefault="00E64564" w:rsidP="00E6456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Zamawiającego informacji o których mowa w ust. 1.</w:t>
      </w:r>
    </w:p>
    <w:p w14:paraId="62C0B605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Odstąpienie od umowy przez Zamawiającego z powodów określonych w pkt. 1 nie    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zwalnia Wykonawcy od zapłaty kary umownej i odszkodowania na zasadach określonych   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w tej umowie.</w:t>
      </w:r>
    </w:p>
    <w:p w14:paraId="1613D2A2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4.   Wykonawcy przysługuje prawo odstąpienia od umowy w szczególności jeżeli :</w:t>
      </w:r>
    </w:p>
    <w:p w14:paraId="11844B26" w14:textId="64A3F408" w:rsidR="00E64564" w:rsidRPr="00E64564" w:rsidRDefault="002F37CA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</w:t>
      </w:r>
      <w:r w:rsidR="00E64564"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a)  Zamawiający zawiadomi Wykonawcę, że wobec zaistnienia uprzednio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przewidzianych </w:t>
      </w:r>
      <w:r w:rsidR="00E64564"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okoliczności nie będzie mógł spełnić swoich zobowiązań umownych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</w:t>
      </w:r>
      <w:r w:rsidR="00E64564"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Wykonawcy.</w:t>
      </w:r>
    </w:p>
    <w:p w14:paraId="5C187981" w14:textId="414EF10B" w:rsidR="002F37CA" w:rsidRDefault="00E64564" w:rsidP="002F37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Poza okolicznościami przewidzianymi w ust. 1 i 4 umowy Zamawiający lub Wykonawca 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mogą odstąpić od umowy, jeżeli druga strona narusza w sposób podstawowy       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postanowienia umowy powodując utratę jego zasadniczych korzyści wynikających                   </w:t>
      </w: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z umowy w terminie 14 dni od powzięcia informacji w tym zakresie. </w:t>
      </w:r>
    </w:p>
    <w:p w14:paraId="6771BB97" w14:textId="77777777" w:rsidR="004829F5" w:rsidRDefault="004829F5" w:rsidP="002F37CA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0B3B1" w14:textId="6A59AB2B" w:rsidR="00E64564" w:rsidRPr="002F37CA" w:rsidRDefault="004E3AD2" w:rsidP="002F37CA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  <w:r w:rsidR="00E64564"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37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4564" w:rsidRPr="00E64564">
        <w:rPr>
          <w:rFonts w:ascii="Times New Roman" w:eastAsia="Times New Roman" w:hAnsi="Times New Roman" w:cs="Times New Roman"/>
          <w:b/>
          <w:sz w:val="24"/>
          <w:szCs w:val="24"/>
        </w:rPr>
        <w:t>Zmiany umowy</w:t>
      </w:r>
    </w:p>
    <w:p w14:paraId="147A71DC" w14:textId="099BDFBA" w:rsidR="00E64564" w:rsidRPr="00E64564" w:rsidRDefault="00E64564" w:rsidP="00E64564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</w:rPr>
        <w:t>Wszelkie zmiany umowy wymagają formy pisemnej pod rygorem nieważności</w:t>
      </w:r>
      <w:r w:rsidR="002E2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6EAF68" w14:textId="373EFEBD" w:rsidR="00E64564" w:rsidRPr="00E64564" w:rsidRDefault="002E2CE8" w:rsidP="00E64564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64564" w:rsidRPr="00E64564">
        <w:rPr>
          <w:rFonts w:ascii="Times New Roman" w:eastAsia="Times New Roman" w:hAnsi="Times New Roman" w:cs="Times New Roman"/>
          <w:sz w:val="24"/>
          <w:szCs w:val="24"/>
        </w:rPr>
        <w:t>rzewiduje się możliwość zmiany istotnych postanowień umowy odnośnie:</w:t>
      </w:r>
    </w:p>
    <w:p w14:paraId="094C0240" w14:textId="77777777" w:rsidR="00E64564" w:rsidRPr="00E64564" w:rsidRDefault="00E64564" w:rsidP="00E64564">
      <w:pPr>
        <w:numPr>
          <w:ilvl w:val="0"/>
          <w:numId w:val="2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</w:rPr>
        <w:t>należnego Wykonawcy wynagrodzenia w przypadku:</w:t>
      </w:r>
    </w:p>
    <w:p w14:paraId="43FF0015" w14:textId="2E98CA94" w:rsidR="00E64564" w:rsidRPr="00E64564" w:rsidRDefault="00E64564" w:rsidP="00E64564">
      <w:pPr>
        <w:numPr>
          <w:ilvl w:val="0"/>
          <w:numId w:val="3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</w:rPr>
        <w:t xml:space="preserve">wprowadzenia zmian przez ustawodawcę w zakresie stawek podatku od towarów </w:t>
      </w:r>
      <w:r w:rsidR="002E2CE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64564">
        <w:rPr>
          <w:rFonts w:ascii="Times New Roman" w:eastAsia="Times New Roman" w:hAnsi="Times New Roman" w:cs="Times New Roman"/>
          <w:sz w:val="24"/>
          <w:szCs w:val="24"/>
        </w:rPr>
        <w:t>i usług;</w:t>
      </w:r>
    </w:p>
    <w:p w14:paraId="36AC36AA" w14:textId="77777777" w:rsidR="00E64564" w:rsidRPr="00E64564" w:rsidRDefault="00E64564" w:rsidP="00E64564">
      <w:pPr>
        <w:numPr>
          <w:ilvl w:val="0"/>
          <w:numId w:val="2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</w:rPr>
        <w:t>terminu realizacji umowy w przypadku:</w:t>
      </w:r>
    </w:p>
    <w:p w14:paraId="07B9D7D3" w14:textId="77777777" w:rsidR="00E64564" w:rsidRPr="00E64564" w:rsidRDefault="00E64564" w:rsidP="00E64564">
      <w:pPr>
        <w:numPr>
          <w:ilvl w:val="0"/>
          <w:numId w:val="4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wystąpienia siły wyższej;</w:t>
      </w:r>
    </w:p>
    <w:p w14:paraId="7F9978BD" w14:textId="32F04834" w:rsidR="00E64564" w:rsidRPr="00E64564" w:rsidRDefault="00E64564" w:rsidP="00E64564">
      <w:pPr>
        <w:numPr>
          <w:ilvl w:val="0"/>
          <w:numId w:val="4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</w:rPr>
        <w:t>wystąpienia uzasadnionych okoliczności leżących wyłącznie po stronie Zamawiającego, np. dokonanie przez Zamawiającego zmiany</w:t>
      </w:r>
      <w:r w:rsidRPr="00E64564">
        <w:rPr>
          <w:rFonts w:ascii="Times New Roman" w:eastAsia="Times New Roman" w:hAnsi="Times New Roman" w:cs="Times New Roman"/>
          <w:bCs/>
          <w:sz w:val="24"/>
          <w:szCs w:val="24"/>
        </w:rPr>
        <w:t xml:space="preserve"> z</w:t>
      </w:r>
      <w:r w:rsidRPr="00E64564">
        <w:rPr>
          <w:rFonts w:ascii="Times New Roman" w:eastAsia="Times New Roman" w:hAnsi="Times New Roman" w:cs="Times New Roman"/>
          <w:sz w:val="24"/>
          <w:szCs w:val="24"/>
        </w:rPr>
        <w:t>ałożenia i warunków wykonania dokument</w:t>
      </w:r>
      <w:r w:rsidR="004B0E52">
        <w:rPr>
          <w:rFonts w:ascii="Times New Roman" w:eastAsia="Times New Roman" w:hAnsi="Times New Roman" w:cs="Times New Roman"/>
          <w:sz w:val="24"/>
          <w:szCs w:val="24"/>
        </w:rPr>
        <w:t>acji określone w załączniku nr 3</w:t>
      </w:r>
      <w:r w:rsidRPr="00E64564">
        <w:rPr>
          <w:rFonts w:ascii="Times New Roman" w:eastAsia="Times New Roman" w:hAnsi="Times New Roman" w:cs="Times New Roman"/>
          <w:sz w:val="24"/>
          <w:szCs w:val="24"/>
        </w:rPr>
        <w:t xml:space="preserve"> do umowy,</w:t>
      </w:r>
      <w:r w:rsidRPr="00E64564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14:paraId="2ED8948C" w14:textId="77777777" w:rsidR="00E64564" w:rsidRPr="00E64564" w:rsidRDefault="00E64564" w:rsidP="00E64564">
      <w:pPr>
        <w:numPr>
          <w:ilvl w:val="0"/>
          <w:numId w:val="4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</w:rPr>
        <w:t>nie wydania przez uprawniony organ w ustawowym terminie decyzji warunkującej kontynuację i zakończenie prac projektowych;</w:t>
      </w:r>
    </w:p>
    <w:p w14:paraId="1B5ED38E" w14:textId="49A220F5" w:rsidR="004B0E52" w:rsidRPr="004B0E52" w:rsidRDefault="00E64564" w:rsidP="004B0E52">
      <w:pPr>
        <w:numPr>
          <w:ilvl w:val="0"/>
          <w:numId w:val="4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kern w:val="24"/>
          <w:sz w:val="24"/>
          <w:szCs w:val="24"/>
        </w:rPr>
        <w:t>zmian przepisów prawa lub norm obowiązujących w budownictwie;</w:t>
      </w:r>
    </w:p>
    <w:p w14:paraId="122F3B35" w14:textId="77777777" w:rsidR="004829F5" w:rsidRDefault="004829F5" w:rsidP="00E6456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E3C4D9" w14:textId="079CDFAE" w:rsidR="00E64564" w:rsidRPr="00E64564" w:rsidRDefault="004E3AD2" w:rsidP="00E6456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12</w:t>
      </w:r>
    </w:p>
    <w:p w14:paraId="5ACAFCF4" w14:textId="76F647CB" w:rsidR="00E64564" w:rsidRPr="00B44403" w:rsidRDefault="00E64564" w:rsidP="00B444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</w:t>
      </w:r>
      <w:r w:rsidRPr="00B4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44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ustalają, że osobami upoważnionymi do przekazywania i przyjmowania dokumentacji, uzgadniania zmian w dokumentacji, uczestniczenia w naradach i spotkaniach, na których podejmowane są decyzje związane z projektowaniem, łącznie z zatwierdzaniem wykonanej dokumentacji  są :ze strony Wykonawcy</w:t>
      </w:r>
      <w:r w:rsidRPr="00B4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44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B4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44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kierująca projektem –……………………….  ze strony Zamawiającego</w:t>
      </w:r>
      <w:r w:rsidRPr="00B4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4B0E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B44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0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Sylwia Długosz-Ciastoń</w:t>
      </w:r>
      <w:r w:rsidRPr="00B44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857101B" w14:textId="77777777" w:rsidR="00E64564" w:rsidRDefault="00E64564" w:rsidP="00E6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67FDA" w14:textId="77777777" w:rsidR="002E2CE8" w:rsidRDefault="002E2CE8" w:rsidP="00E6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B0878" w14:textId="77777777" w:rsidR="002E2CE8" w:rsidRPr="00E64564" w:rsidRDefault="002E2CE8" w:rsidP="00E645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B590E" w14:textId="3CDD5511" w:rsidR="00E64564" w:rsidRPr="00E64564" w:rsidRDefault="00E64564" w:rsidP="002F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</w:t>
      </w:r>
      <w:r w:rsidR="004E3AD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33C4496D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będą miały zastosowanie przepisy Kodeksu Cywilnego.</w:t>
      </w:r>
    </w:p>
    <w:p w14:paraId="4C5E44C5" w14:textId="12D0D8AD" w:rsidR="00E64564" w:rsidRPr="00E64564" w:rsidRDefault="00E64564" w:rsidP="002F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4E3AD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7810F49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jakie mogą wyniknąć z postanowień niniejszej umowy, będą rozstrzygane przez sąd właściwy dla siedziby Zamawiającego.</w:t>
      </w:r>
    </w:p>
    <w:p w14:paraId="0D343592" w14:textId="77777777" w:rsidR="00E64564" w:rsidRPr="00E64564" w:rsidRDefault="00E64564" w:rsidP="00E64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7D18C" w14:textId="7EF623C6" w:rsidR="00E64564" w:rsidRPr="00E64564" w:rsidRDefault="00E64564" w:rsidP="00E64564">
      <w:pPr>
        <w:spacing w:after="12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  <w:r w:rsidR="004E3A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14:paraId="0C2EA17C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treści umowy wymagają formy pisemnej pod rygorem nieważności.</w:t>
      </w:r>
    </w:p>
    <w:p w14:paraId="73F5B94E" w14:textId="77777777" w:rsidR="00E64564" w:rsidRPr="00E64564" w:rsidRDefault="00E64564" w:rsidP="00E64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2EC6F" w14:textId="129855FE" w:rsidR="00E64564" w:rsidRPr="00E64564" w:rsidRDefault="00E64564" w:rsidP="00E64564">
      <w:pPr>
        <w:spacing w:after="12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  <w:r w:rsidR="004E3A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</w:p>
    <w:p w14:paraId="1AC524FC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egzemplarzu dla każdej ze stron.</w:t>
      </w:r>
    </w:p>
    <w:p w14:paraId="6635F083" w14:textId="25E3761F" w:rsid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73E3C" w14:textId="77777777" w:rsidR="008638F1" w:rsidRPr="00E64564" w:rsidRDefault="008638F1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8B086" w14:textId="77777777" w:rsidR="00E64564" w:rsidRPr="00E64564" w:rsidRDefault="00E64564" w:rsidP="00E645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564">
        <w:rPr>
          <w:rFonts w:ascii="Times New Roman" w:eastAsia="Times New Roman" w:hAnsi="Times New Roman" w:cs="Times New Roman"/>
          <w:sz w:val="24"/>
          <w:szCs w:val="24"/>
        </w:rPr>
        <w:t>Do umowy dołączono następujące załączniki, które stanowią jej integralną część:</w:t>
      </w:r>
    </w:p>
    <w:p w14:paraId="6B78E3D6" w14:textId="275A2DA4" w:rsidR="00E64564" w:rsidRDefault="00E64564" w:rsidP="00E645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56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Oferta Wykonawcy</w:t>
      </w:r>
    </w:p>
    <w:p w14:paraId="4995A4B3" w14:textId="07EBEE6B" w:rsidR="004E3AD2" w:rsidRPr="00E64564" w:rsidRDefault="004E3AD2" w:rsidP="00E645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Formularz zapytania ofertowego</w:t>
      </w:r>
    </w:p>
    <w:p w14:paraId="3EA41F61" w14:textId="4C5436A8" w:rsidR="004B0E52" w:rsidRPr="00E64564" w:rsidRDefault="004B0E52" w:rsidP="00E645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Opis przedmiotu zamówienia</w:t>
      </w:r>
    </w:p>
    <w:p w14:paraId="27C5D29D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D9A76" w14:textId="77777777" w:rsidR="00E64564" w:rsidRPr="00E64564" w:rsidRDefault="00E64564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EFBC0" w14:textId="79AE77FD" w:rsidR="002F37CA" w:rsidRDefault="002F37CA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E4CC2" w14:textId="77777777" w:rsidR="002E2CE8" w:rsidRDefault="002E2CE8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E1AB3" w14:textId="77777777" w:rsidR="002F37CA" w:rsidRPr="002F37CA" w:rsidRDefault="002F37CA" w:rsidP="00E6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A80C5" w14:textId="15905380" w:rsidR="00E64564" w:rsidRPr="002F37CA" w:rsidRDefault="00E64564" w:rsidP="00E64564">
      <w:pPr>
        <w:keepNext/>
        <w:tabs>
          <w:tab w:val="left" w:pos="708"/>
        </w:tabs>
        <w:spacing w:after="0" w:line="360" w:lineRule="auto"/>
        <w:ind w:left="72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</w:t>
      </w:r>
      <w:r w:rsidR="002F3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2F3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Wykonawca:</w:t>
      </w:r>
    </w:p>
    <w:bookmarkEnd w:id="0"/>
    <w:p w14:paraId="2AFFC0E0" w14:textId="57963291" w:rsidR="00E64564" w:rsidRDefault="00E64564" w:rsidP="00E645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79E44" w14:textId="77777777" w:rsidR="00E64564" w:rsidRPr="00E64564" w:rsidRDefault="00E64564" w:rsidP="00E64564">
      <w:pPr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sectPr w:rsidR="00E64564" w:rsidRPr="00E645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EC93" w14:textId="77777777" w:rsidR="007E1E67" w:rsidRDefault="007E1E67" w:rsidP="00432CE3">
      <w:pPr>
        <w:spacing w:after="0" w:line="240" w:lineRule="auto"/>
      </w:pPr>
      <w:r>
        <w:separator/>
      </w:r>
    </w:p>
  </w:endnote>
  <w:endnote w:type="continuationSeparator" w:id="0">
    <w:p w14:paraId="48AEFBB3" w14:textId="77777777" w:rsidR="007E1E67" w:rsidRDefault="007E1E67" w:rsidP="0043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2521912"/>
      <w:docPartObj>
        <w:docPartGallery w:val="Page Numbers (Bottom of Page)"/>
        <w:docPartUnique/>
      </w:docPartObj>
    </w:sdtPr>
    <w:sdtContent>
      <w:p w14:paraId="711720B4" w14:textId="471CD2A3" w:rsidR="00432CE3" w:rsidRDefault="00432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AD2">
          <w:rPr>
            <w:noProof/>
          </w:rPr>
          <w:t>8</w:t>
        </w:r>
        <w:r>
          <w:fldChar w:fldCharType="end"/>
        </w:r>
      </w:p>
    </w:sdtContent>
  </w:sdt>
  <w:p w14:paraId="12FDE5B2" w14:textId="77777777" w:rsidR="00432CE3" w:rsidRDefault="00432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3786" w14:textId="77777777" w:rsidR="007E1E67" w:rsidRDefault="007E1E67" w:rsidP="00432CE3">
      <w:pPr>
        <w:spacing w:after="0" w:line="240" w:lineRule="auto"/>
      </w:pPr>
      <w:r>
        <w:separator/>
      </w:r>
    </w:p>
  </w:footnote>
  <w:footnote w:type="continuationSeparator" w:id="0">
    <w:p w14:paraId="3F3F325E" w14:textId="77777777" w:rsidR="007E1E67" w:rsidRDefault="007E1E67" w:rsidP="00432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04E"/>
    <w:multiLevelType w:val="hybridMultilevel"/>
    <w:tmpl w:val="E81AE55A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3620"/>
    <w:multiLevelType w:val="hybridMultilevel"/>
    <w:tmpl w:val="DBC83052"/>
    <w:lvl w:ilvl="0" w:tplc="B98CA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1C5AD7"/>
    <w:multiLevelType w:val="hybridMultilevel"/>
    <w:tmpl w:val="637E4D6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76BAF"/>
    <w:multiLevelType w:val="hybridMultilevel"/>
    <w:tmpl w:val="989AF662"/>
    <w:lvl w:ilvl="0" w:tplc="EA4623BA">
      <w:start w:val="1"/>
      <w:numFmt w:val="decimal"/>
      <w:lvlText w:val="%1."/>
      <w:lvlJc w:val="left"/>
      <w:pPr>
        <w:ind w:left="460" w:hanging="361"/>
      </w:pPr>
      <w:rPr>
        <w:rFonts w:ascii="Times New Roman" w:eastAsiaTheme="minorHAnsi" w:hAnsi="Times New Roman" w:cs="Times New Roman"/>
        <w:sz w:val="22"/>
        <w:szCs w:val="22"/>
      </w:rPr>
    </w:lvl>
    <w:lvl w:ilvl="1" w:tplc="9656D738">
      <w:start w:val="1"/>
      <w:numFmt w:val="lowerLetter"/>
      <w:lvlText w:val="%2)"/>
      <w:lvlJc w:val="left"/>
      <w:pPr>
        <w:ind w:left="820" w:hanging="360"/>
      </w:pPr>
      <w:rPr>
        <w:rFonts w:ascii="Times New Roman" w:eastAsia="Calibri" w:hAnsi="Times New Roman" w:cs="Times New Roman" w:hint="default"/>
        <w:spacing w:val="-1"/>
        <w:sz w:val="22"/>
        <w:szCs w:val="22"/>
      </w:rPr>
    </w:lvl>
    <w:lvl w:ilvl="2" w:tplc="EB0E04B4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D9589964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23E67C28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B024E61E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B128DBB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95846DBE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A03CBFC0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7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087995"/>
    <w:multiLevelType w:val="hybridMultilevel"/>
    <w:tmpl w:val="3112DE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110D60"/>
    <w:multiLevelType w:val="hybridMultilevel"/>
    <w:tmpl w:val="ADB0D4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16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F60C62"/>
    <w:multiLevelType w:val="multilevel"/>
    <w:tmpl w:val="0A581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24B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E585DA2"/>
    <w:multiLevelType w:val="hybridMultilevel"/>
    <w:tmpl w:val="4F5E4AEE"/>
    <w:lvl w:ilvl="0" w:tplc="EB108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25DD4"/>
    <w:multiLevelType w:val="hybridMultilevel"/>
    <w:tmpl w:val="EF58A294"/>
    <w:lvl w:ilvl="0" w:tplc="31C81E32">
      <w:start w:val="1"/>
      <w:numFmt w:val="decimal"/>
      <w:lvlText w:val="%1."/>
      <w:lvlJc w:val="left"/>
      <w:pPr>
        <w:ind w:left="460" w:hanging="361"/>
      </w:pPr>
      <w:rPr>
        <w:rFonts w:ascii="Times New Roman" w:eastAsiaTheme="minorHAnsi" w:hAnsi="Times New Roman" w:cs="Times New Roman"/>
        <w:sz w:val="22"/>
        <w:szCs w:val="22"/>
      </w:rPr>
    </w:lvl>
    <w:lvl w:ilvl="1" w:tplc="7C16E60E">
      <w:start w:val="1"/>
      <w:numFmt w:val="lowerLetter"/>
      <w:lvlText w:val="%2)"/>
      <w:lvlJc w:val="left"/>
      <w:pPr>
        <w:ind w:left="820" w:hanging="360"/>
      </w:pPr>
      <w:rPr>
        <w:rFonts w:ascii="Times New Roman" w:eastAsia="Calibri" w:hAnsi="Times New Roman" w:cs="Times New Roman" w:hint="default"/>
        <w:spacing w:val="-1"/>
        <w:sz w:val="22"/>
        <w:szCs w:val="22"/>
      </w:rPr>
    </w:lvl>
    <w:lvl w:ilvl="2" w:tplc="4A483228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B7D2878C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8B247AEC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1D6280FA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96688454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F3302F5C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53868BD2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7" w15:restartNumberingAfterBreak="0">
    <w:nsid w:val="5B5B7BA1"/>
    <w:multiLevelType w:val="hybridMultilevel"/>
    <w:tmpl w:val="49721C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4C2354"/>
    <w:multiLevelType w:val="multilevel"/>
    <w:tmpl w:val="955C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107E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69381A"/>
    <w:multiLevelType w:val="hybridMultilevel"/>
    <w:tmpl w:val="C9742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AD6FC4"/>
    <w:multiLevelType w:val="multilevel"/>
    <w:tmpl w:val="83A2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56936"/>
    <w:multiLevelType w:val="hybridMultilevel"/>
    <w:tmpl w:val="1B2CCD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50005">
      <w:start w:val="1"/>
      <w:numFmt w:val="decimal"/>
      <w:lvlText w:val="%3."/>
      <w:lvlJc w:val="left"/>
      <w:pPr>
        <w:tabs>
          <w:tab w:val="num" w:pos="512"/>
        </w:tabs>
        <w:ind w:left="5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512"/>
        </w:tabs>
        <w:ind w:left="51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52"/>
        </w:tabs>
        <w:ind w:left="37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12"/>
        </w:tabs>
        <w:ind w:left="59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32"/>
        </w:tabs>
        <w:ind w:left="6632" w:hanging="360"/>
      </w:pPr>
    </w:lvl>
  </w:abstractNum>
  <w:abstractNum w:abstractNumId="25" w15:restartNumberingAfterBreak="0">
    <w:nsid w:val="791C7D8A"/>
    <w:multiLevelType w:val="hybridMultilevel"/>
    <w:tmpl w:val="AFC2193A"/>
    <w:lvl w:ilvl="0" w:tplc="DBE6A1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772C81"/>
    <w:multiLevelType w:val="hybridMultilevel"/>
    <w:tmpl w:val="43324210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2899468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459921">
    <w:abstractNumId w:val="26"/>
  </w:num>
  <w:num w:numId="3" w16cid:durableId="370149415">
    <w:abstractNumId w:val="23"/>
  </w:num>
  <w:num w:numId="4" w16cid:durableId="81727316">
    <w:abstractNumId w:val="8"/>
  </w:num>
  <w:num w:numId="5" w16cid:durableId="20933083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9456751">
    <w:abstractNumId w:val="17"/>
  </w:num>
  <w:num w:numId="7" w16cid:durableId="1597715120">
    <w:abstractNumId w:val="4"/>
  </w:num>
  <w:num w:numId="8" w16cid:durableId="74619588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3083421">
    <w:abstractNumId w:val="13"/>
    <w:lvlOverride w:ilvl="0">
      <w:startOverride w:val="1"/>
    </w:lvlOverride>
  </w:num>
  <w:num w:numId="10" w16cid:durableId="2139104806">
    <w:abstractNumId w:val="11"/>
    <w:lvlOverride w:ilvl="0">
      <w:startOverride w:val="1"/>
    </w:lvlOverride>
  </w:num>
  <w:num w:numId="11" w16cid:durableId="831287823">
    <w:abstractNumId w:val="7"/>
    <w:lvlOverride w:ilvl="0">
      <w:startOverride w:val="1"/>
    </w:lvlOverride>
  </w:num>
  <w:num w:numId="12" w16cid:durableId="2056274889">
    <w:abstractNumId w:val="3"/>
    <w:lvlOverride w:ilvl="0">
      <w:startOverride w:val="1"/>
    </w:lvlOverride>
  </w:num>
  <w:num w:numId="13" w16cid:durableId="1225071635">
    <w:abstractNumId w:val="12"/>
    <w:lvlOverride w:ilvl="0">
      <w:startOverride w:val="1"/>
    </w:lvlOverride>
  </w:num>
  <w:num w:numId="14" w16cid:durableId="777024769">
    <w:abstractNumId w:val="18"/>
    <w:lvlOverride w:ilvl="0">
      <w:startOverride w:val="1"/>
    </w:lvlOverride>
  </w:num>
  <w:num w:numId="15" w16cid:durableId="1132282798">
    <w:abstractNumId w:val="20"/>
    <w:lvlOverride w:ilvl="0">
      <w:startOverride w:val="1"/>
    </w:lvlOverride>
  </w:num>
  <w:num w:numId="16" w16cid:durableId="1170213365">
    <w:abstractNumId w:val="14"/>
    <w:lvlOverride w:ilvl="0">
      <w:startOverride w:val="1"/>
    </w:lvlOverride>
  </w:num>
  <w:num w:numId="17" w16cid:durableId="1949042153">
    <w:abstractNumId w:val="0"/>
  </w:num>
  <w:num w:numId="18" w16cid:durableId="1081679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0583044">
    <w:abstractNumId w:val="1"/>
  </w:num>
  <w:num w:numId="20" w16cid:durableId="40180392">
    <w:abstractNumId w:val="9"/>
  </w:num>
  <w:num w:numId="21" w16cid:durableId="1522013135">
    <w:abstractNumId w:val="22"/>
  </w:num>
  <w:num w:numId="22" w16cid:durableId="890924085">
    <w:abstractNumId w:val="19"/>
    <w:lvlOverride w:ilvl="0">
      <w:startOverride w:val="1"/>
    </w:lvlOverride>
  </w:num>
  <w:num w:numId="23" w16cid:durableId="554200307">
    <w:abstractNumId w:val="5"/>
  </w:num>
  <w:num w:numId="24" w16cid:durableId="1995141958">
    <w:abstractNumId w:val="2"/>
  </w:num>
  <w:num w:numId="25" w16cid:durableId="2085177309">
    <w:abstractNumId w:val="10"/>
  </w:num>
  <w:num w:numId="26" w16cid:durableId="1239055219">
    <w:abstractNumId w:val="6"/>
  </w:num>
  <w:num w:numId="27" w16cid:durableId="1354305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64"/>
    <w:rsid w:val="00121AAC"/>
    <w:rsid w:val="00187DD9"/>
    <w:rsid w:val="001C54E4"/>
    <w:rsid w:val="001D1121"/>
    <w:rsid w:val="00287209"/>
    <w:rsid w:val="002E2CE8"/>
    <w:rsid w:val="002F37CA"/>
    <w:rsid w:val="00312CCB"/>
    <w:rsid w:val="00432CE3"/>
    <w:rsid w:val="004829F5"/>
    <w:rsid w:val="004A1A46"/>
    <w:rsid w:val="004B0E52"/>
    <w:rsid w:val="004E3AD2"/>
    <w:rsid w:val="007E1E67"/>
    <w:rsid w:val="008638F1"/>
    <w:rsid w:val="008679C6"/>
    <w:rsid w:val="00907DC7"/>
    <w:rsid w:val="00915B27"/>
    <w:rsid w:val="00982045"/>
    <w:rsid w:val="009C4593"/>
    <w:rsid w:val="00AB37D1"/>
    <w:rsid w:val="00AE2766"/>
    <w:rsid w:val="00B44403"/>
    <w:rsid w:val="00BC4D51"/>
    <w:rsid w:val="00C67FCC"/>
    <w:rsid w:val="00D07556"/>
    <w:rsid w:val="00D236CF"/>
    <w:rsid w:val="00D25DFB"/>
    <w:rsid w:val="00E424CA"/>
    <w:rsid w:val="00E64564"/>
    <w:rsid w:val="00F56342"/>
    <w:rsid w:val="00F74211"/>
    <w:rsid w:val="00FC18E8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B077"/>
  <w15:chartTrackingRefBased/>
  <w15:docId w15:val="{2196564B-AB88-4149-8544-BE877C97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4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432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432CE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3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CE3"/>
  </w:style>
  <w:style w:type="paragraph" w:styleId="Stopka">
    <w:name w:val="footer"/>
    <w:basedOn w:val="Normalny"/>
    <w:link w:val="StopkaZnak"/>
    <w:uiPriority w:val="99"/>
    <w:unhideWhenUsed/>
    <w:rsid w:val="0043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2116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3</cp:revision>
  <cp:lastPrinted>2024-08-14T07:23:00Z</cp:lastPrinted>
  <dcterms:created xsi:type="dcterms:W3CDTF">2024-08-14T07:04:00Z</dcterms:created>
  <dcterms:modified xsi:type="dcterms:W3CDTF">2024-08-14T07:23:00Z</dcterms:modified>
</cp:coreProperties>
</file>