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A372" w14:textId="254275E1" w:rsidR="00E605F6" w:rsidRDefault="00E605F6" w:rsidP="00E605F6">
      <w:pPr>
        <w:tabs>
          <w:tab w:val="right" w:pos="9072"/>
        </w:tabs>
        <w:spacing w:before="120" w:after="0" w:line="240" w:lineRule="auto"/>
        <w:rPr>
          <w:rFonts w:eastAsia="Times New Roman"/>
          <w:sz w:val="24"/>
          <w:szCs w:val="24"/>
          <w:lang w:eastAsia="pl-PL"/>
        </w:rPr>
      </w:pPr>
      <w:r w:rsidRPr="00B812F5">
        <w:rPr>
          <w:rFonts w:eastAsia="Times New Roman"/>
          <w:b/>
          <w:bCs/>
          <w:sz w:val="24"/>
          <w:szCs w:val="24"/>
          <w:lang w:eastAsia="pl-PL"/>
        </w:rPr>
        <w:t xml:space="preserve">Znak sprawy: </w:t>
      </w:r>
      <w:r w:rsidRPr="00B812F5">
        <w:rPr>
          <w:rFonts w:eastAsia="Times New Roman"/>
          <w:b/>
          <w:sz w:val="24"/>
          <w:szCs w:val="24"/>
          <w:lang w:eastAsia="pl-PL"/>
        </w:rPr>
        <w:t>KP-272-PN</w:t>
      </w:r>
      <w:r w:rsidR="004B3A87">
        <w:rPr>
          <w:rFonts w:eastAsia="Times New Roman"/>
          <w:b/>
          <w:sz w:val="24"/>
          <w:szCs w:val="24"/>
          <w:lang w:eastAsia="pl-PL"/>
        </w:rPr>
        <w:t>K</w:t>
      </w:r>
      <w:bookmarkStart w:id="0" w:name="_GoBack"/>
      <w:bookmarkEnd w:id="0"/>
      <w:r w:rsidRPr="00B812F5">
        <w:rPr>
          <w:rFonts w:eastAsia="Times New Roman"/>
          <w:b/>
          <w:sz w:val="24"/>
          <w:szCs w:val="24"/>
          <w:lang w:eastAsia="pl-PL"/>
        </w:rPr>
        <w:t>-</w:t>
      </w:r>
      <w:r>
        <w:rPr>
          <w:rFonts w:eastAsia="Times New Roman"/>
          <w:b/>
          <w:sz w:val="24"/>
          <w:szCs w:val="24"/>
          <w:lang w:eastAsia="pl-PL"/>
        </w:rPr>
        <w:t>90</w:t>
      </w:r>
      <w:r w:rsidRPr="00B812F5">
        <w:rPr>
          <w:rFonts w:eastAsia="Times New Roman"/>
          <w:b/>
          <w:sz w:val="24"/>
          <w:szCs w:val="24"/>
          <w:lang w:eastAsia="pl-PL"/>
        </w:rPr>
        <w:t>/2022</w:t>
      </w:r>
      <w:r w:rsidRPr="00B812F5">
        <w:rPr>
          <w:rFonts w:eastAsia="Times New Roman"/>
          <w:sz w:val="24"/>
          <w:szCs w:val="24"/>
          <w:lang w:eastAsia="pl-PL"/>
        </w:rPr>
        <w:tab/>
      </w:r>
    </w:p>
    <w:p w14:paraId="6F5C9B1A" w14:textId="77777777" w:rsidR="00E605F6" w:rsidRPr="00B812F5" w:rsidRDefault="00E605F6" w:rsidP="00E605F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63C7E8EE" w14:textId="7EF14545" w:rsidR="00E605F6" w:rsidRPr="00932B3E" w:rsidRDefault="0085799D" w:rsidP="00201C6E">
      <w:pPr>
        <w:keepNext/>
        <w:spacing w:after="240" w:line="240" w:lineRule="auto"/>
        <w:jc w:val="center"/>
        <w:outlineLvl w:val="0"/>
        <w:rPr>
          <w:rFonts w:eastAsia="Times New Roman"/>
          <w:b/>
          <w:kern w:val="28"/>
          <w:sz w:val="28"/>
          <w:szCs w:val="24"/>
          <w:lang w:eastAsia="pl-PL"/>
        </w:rPr>
      </w:pPr>
      <w:r w:rsidRPr="00932B3E">
        <w:rPr>
          <w:rFonts w:eastAsia="Times New Roman"/>
          <w:b/>
          <w:kern w:val="28"/>
          <w:sz w:val="28"/>
          <w:szCs w:val="24"/>
          <w:lang w:eastAsia="pl-PL"/>
        </w:rPr>
        <w:t>Opis Przedmiotu Zamówienia</w:t>
      </w:r>
    </w:p>
    <w:p w14:paraId="5DC30453" w14:textId="57A078A3" w:rsidR="00201C6E" w:rsidRPr="00140FA0" w:rsidRDefault="00E605F6" w:rsidP="00140FA0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85799D">
        <w:rPr>
          <w:rFonts w:eastAsia="Times New Roman"/>
          <w:b/>
          <w:bCs/>
          <w:sz w:val="24"/>
          <w:szCs w:val="24"/>
          <w:lang w:eastAsia="pl-PL"/>
        </w:rPr>
        <w:t>Dostawa podzespołów do budowy kontenerowego magazynu energii.</w:t>
      </w:r>
    </w:p>
    <w:p w14:paraId="1D89C0B1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1440" w:hanging="731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Bezpiecznik topikowy SZTUK 6:</w:t>
      </w:r>
    </w:p>
    <w:p w14:paraId="48B2064A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Prąd znamionowy [I]: 500 A</w:t>
      </w:r>
    </w:p>
    <w:p w14:paraId="70A8235D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Napięcie znamionowe AC: 690 V</w:t>
      </w:r>
    </w:p>
    <w:p w14:paraId="7D61A8DB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Kategoria użytkowania: </w:t>
      </w:r>
      <w:proofErr w:type="spellStart"/>
      <w:r w:rsidRPr="00201C6E">
        <w:rPr>
          <w:rFonts w:eastAsiaTheme="minorHAnsi" w:cstheme="minorBidi"/>
          <w:sz w:val="20"/>
          <w:szCs w:val="20"/>
        </w:rPr>
        <w:t>aR</w:t>
      </w:r>
      <w:proofErr w:type="spellEnd"/>
    </w:p>
    <w:p w14:paraId="2697E65A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Wskaźnik stanu: wskaźnik typu K</w:t>
      </w:r>
    </w:p>
    <w:p w14:paraId="2C6CC9DD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Norma/Aprobata: IEC UL</w:t>
      </w:r>
    </w:p>
    <w:p w14:paraId="6488DB7B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Kształt: kwadratowy korpus z płaskimi stykami końcowymi</w:t>
      </w:r>
    </w:p>
    <w:p w14:paraId="7158E05D" w14:textId="77777777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Normy/Regulamin : IEC 60269-4</w:t>
      </w:r>
    </w:p>
    <w:p w14:paraId="79A43216" w14:textId="3E737032" w:rsidR="00201C6E" w:rsidRPr="00201C6E" w:rsidRDefault="00201C6E" w:rsidP="00201C6E">
      <w:pPr>
        <w:numPr>
          <w:ilvl w:val="0"/>
          <w:numId w:val="6"/>
        </w:numPr>
        <w:spacing w:after="0" w:line="240" w:lineRule="auto"/>
        <w:ind w:left="1418" w:hanging="2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Otwór montażowy M12 </w:t>
      </w:r>
    </w:p>
    <w:p w14:paraId="6DA40AC6" w14:textId="77777777" w:rsidR="00201C6E" w:rsidRPr="00201C6E" w:rsidRDefault="00201C6E" w:rsidP="00201C6E">
      <w:pPr>
        <w:spacing w:after="0" w:line="240" w:lineRule="auto"/>
        <w:ind w:left="1418"/>
        <w:contextualSpacing/>
        <w:rPr>
          <w:rFonts w:eastAsiaTheme="minorHAnsi" w:cstheme="minorBidi"/>
          <w:sz w:val="20"/>
          <w:szCs w:val="20"/>
        </w:rPr>
      </w:pPr>
    </w:p>
    <w:p w14:paraId="2B22822F" w14:textId="60FB50E8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Bezpiecznik</w:t>
      </w:r>
      <w:r w:rsidR="00EF027A">
        <w:rPr>
          <w:rFonts w:eastAsiaTheme="minorHAnsi" w:cstheme="minorBidi"/>
          <w:sz w:val="20"/>
          <w:szCs w:val="20"/>
        </w:rPr>
        <w:t xml:space="preserve"> topikowy</w:t>
      </w:r>
      <w:r w:rsidRPr="00201C6E">
        <w:rPr>
          <w:rFonts w:eastAsiaTheme="minorHAnsi" w:cstheme="minorBidi"/>
          <w:sz w:val="20"/>
          <w:szCs w:val="20"/>
        </w:rPr>
        <w:t xml:space="preserve">  SZTUK 4:</w:t>
      </w:r>
    </w:p>
    <w:p w14:paraId="65E91937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Prąd znamionowy [I]: 1250 A</w:t>
      </w:r>
    </w:p>
    <w:p w14:paraId="3A795282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Napięcie znamionowe: AC 690 V</w:t>
      </w:r>
    </w:p>
    <w:p w14:paraId="5B5F24E9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Rozmiar: 76x76x150mm</w:t>
      </w:r>
    </w:p>
    <w:p w14:paraId="6C17D6C2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Kategoria użytkowania : </w:t>
      </w:r>
      <w:proofErr w:type="spellStart"/>
      <w:r w:rsidRPr="00201C6E">
        <w:rPr>
          <w:rFonts w:eastAsiaTheme="minorHAnsi" w:cstheme="minorBidi"/>
          <w:sz w:val="20"/>
          <w:szCs w:val="20"/>
        </w:rPr>
        <w:t>aR</w:t>
      </w:r>
      <w:proofErr w:type="spellEnd"/>
    </w:p>
    <w:p w14:paraId="6996C1B1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Wskaźnik stanu: pojedynczy wskaźnik</w:t>
      </w:r>
    </w:p>
    <w:p w14:paraId="57918ED2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nadaje się do rozmiaru/aplikacji: Ochrona prostowników mocy</w:t>
      </w:r>
    </w:p>
    <w:p w14:paraId="0621013C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Norma/Aprobata: IEC</w:t>
      </w:r>
    </w:p>
    <w:p w14:paraId="3B390056" w14:textId="77777777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Kształt: kwadratowy korpus ze specjalnymi stykami łopatkowymi</w:t>
      </w:r>
    </w:p>
    <w:p w14:paraId="14CEBD29" w14:textId="493E3B40" w:rsidR="00201C6E" w:rsidRPr="00201C6E" w:rsidRDefault="00201C6E" w:rsidP="00201C6E">
      <w:pPr>
        <w:numPr>
          <w:ilvl w:val="0"/>
          <w:numId w:val="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Normy/Regulamin : IEC 60269-4</w:t>
      </w:r>
    </w:p>
    <w:p w14:paraId="7373E0B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5A3B802C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Przekładnik prądowy SZTUK 5:</w:t>
      </w:r>
    </w:p>
    <w:p w14:paraId="37B0ED41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Nominalny prąd pomiarowy: 2000 A</w:t>
      </w:r>
    </w:p>
    <w:p w14:paraId="198AA537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pomiarowy 3000 A</w:t>
      </w:r>
    </w:p>
    <w:p w14:paraId="76F0F735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Sygnał wyjściowy napięciowy z zakresu 0-10 V DC</w:t>
      </w:r>
    </w:p>
    <w:p w14:paraId="1548B05B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Zasilanie z zewnętrznego źródła DC</w:t>
      </w:r>
    </w:p>
    <w:p w14:paraId="20A24F87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Wartość napięcia zasilania: 20 V – 50 V</w:t>
      </w:r>
    </w:p>
    <w:p w14:paraId="0DD1B7ED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Dokładność pomiarowa 1%</w:t>
      </w:r>
    </w:p>
    <w:p w14:paraId="4189B652" w14:textId="77777777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Temperatura pracy z zakresu -40  °C – 70  °C</w:t>
      </w:r>
    </w:p>
    <w:p w14:paraId="5B243C9B" w14:textId="3F7FA2FE" w:rsidR="00201C6E" w:rsidRPr="00201C6E" w:rsidRDefault="00201C6E" w:rsidP="00201C6E">
      <w:pPr>
        <w:numPr>
          <w:ilvl w:val="0"/>
          <w:numId w:val="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Wykonany z wykorzystaniem efektu Halla</w:t>
      </w:r>
    </w:p>
    <w:p w14:paraId="1E9CC93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1835F7D4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Przekładnik napięciowy SZTUK 1:</w:t>
      </w:r>
    </w:p>
    <w:p w14:paraId="69713A9B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Nominalne napięcie pomiarowe: 1000 V</w:t>
      </w:r>
    </w:p>
    <w:p w14:paraId="37E24E29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pomiarowy 1500 V</w:t>
      </w:r>
    </w:p>
    <w:p w14:paraId="7FDD4C6A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Sygnał wyjściowy napięciowy o napięciu nominalnym 6,66 V</w:t>
      </w:r>
    </w:p>
    <w:p w14:paraId="67C97052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Zasilanie z zewnętrznego źródła DC</w:t>
      </w:r>
    </w:p>
    <w:p w14:paraId="35E6F6B2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Wartość napięcia zasilania: 15 V – 24 V</w:t>
      </w:r>
    </w:p>
    <w:p w14:paraId="7892DCA2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Dokładność pomiarowa 1,7%</w:t>
      </w:r>
    </w:p>
    <w:p w14:paraId="3527281E" w14:textId="77777777" w:rsidR="00201C6E" w:rsidRP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Temperatura pracy z zakresu -40  °C – 85  °C</w:t>
      </w:r>
    </w:p>
    <w:p w14:paraId="3A3AC4B7" w14:textId="2BE37985" w:rsidR="00201C6E" w:rsidRDefault="00201C6E" w:rsidP="00201C6E">
      <w:pPr>
        <w:numPr>
          <w:ilvl w:val="0"/>
          <w:numId w:val="14"/>
        </w:num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Wykonany z wykorzystaniem izolowanego wzmacniacza </w:t>
      </w:r>
    </w:p>
    <w:p w14:paraId="50B9A27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7B9974B2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Stycznik SZTUK 2:</w:t>
      </w:r>
    </w:p>
    <w:p w14:paraId="491ED729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Kategoria użytkowania: AC-1, AC-3, AC-4</w:t>
      </w:r>
    </w:p>
    <w:p w14:paraId="3F311B88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Opis biegunów: 3P</w:t>
      </w:r>
    </w:p>
    <w:p w14:paraId="59FA0FDD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Znamionowy prąd łączeniowy : 1000 A 40 °C) w &lt;= 440 V prąd przemienny (AC) AC-1, 630 A 55 °C) w &lt;= 440 V prąd przemienny (AC) AC-3</w:t>
      </w:r>
    </w:p>
    <w:p w14:paraId="693F7ADB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moc silnika w kW:</w:t>
      </w:r>
    </w:p>
    <w:p w14:paraId="43592123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335 kW w 380...400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4D59260A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lastRenderedPageBreak/>
        <w:t xml:space="preserve">375 kW w 415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70151DCE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400 kW w 440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75254F4F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400 kW w 500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3360840F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450 kW w 660...690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18B6FEC1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450 kW w 1000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3F57FAA5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200 kW w 220...230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(AC-3)</w:t>
      </w:r>
    </w:p>
    <w:p w14:paraId="2D375F30" w14:textId="77777777" w:rsidR="00201C6E" w:rsidRPr="00201C6E" w:rsidRDefault="00201C6E" w:rsidP="00201C6E">
      <w:pPr>
        <w:numPr>
          <w:ilvl w:val="0"/>
          <w:numId w:val="10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 w 400 V prąd przemienny (AC) 50/60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(AC-4)</w:t>
      </w:r>
    </w:p>
    <w:p w14:paraId="404B86B6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napięcie sterujące [Uc]: 230 V prąd przemienny (AC) 40...400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</w:p>
    <w:p w14:paraId="2C7BB887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znamionowe napięcie udarowe wytrzymywane [</w:t>
      </w:r>
      <w:proofErr w:type="spellStart"/>
      <w:r w:rsidRPr="00201C6E">
        <w:rPr>
          <w:rFonts w:eastAsiaTheme="minorHAnsi" w:cstheme="minorBidi"/>
          <w:sz w:val="20"/>
          <w:szCs w:val="20"/>
        </w:rPr>
        <w:t>Uimp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]: 8 </w:t>
      </w:r>
      <w:proofErr w:type="spellStart"/>
      <w:r w:rsidRPr="00201C6E">
        <w:rPr>
          <w:rFonts w:eastAsiaTheme="minorHAnsi" w:cstheme="minorBidi"/>
          <w:sz w:val="20"/>
          <w:szCs w:val="20"/>
        </w:rPr>
        <w:t>kV</w:t>
      </w:r>
      <w:proofErr w:type="spellEnd"/>
    </w:p>
    <w:p w14:paraId="2162E6AA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kategoria przepięciowa: III</w:t>
      </w:r>
    </w:p>
    <w:p w14:paraId="6A37D681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Znamionowy prąd cieplny przy konwekcyjnym chłodzeniu powietrznym: 1000 A w &lt;40 °C</w:t>
      </w:r>
    </w:p>
    <w:p w14:paraId="7B2D0F64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Znamionowy prąd wyłączalny: 5040 A zgodnie z IEC 60947-4-1</w:t>
      </w:r>
    </w:p>
    <w:p w14:paraId="0AB46B30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Znamionowy prąd krótkotrwały wytrzymywany:</w:t>
      </w:r>
    </w:p>
    <w:p w14:paraId="4680CDA7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5050 A w &lt;40 °C - 10 s</w:t>
      </w:r>
    </w:p>
    <w:p w14:paraId="565E68DE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4400 A w &lt;40 °C - 30 s</w:t>
      </w:r>
    </w:p>
    <w:p w14:paraId="7EE9E762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3400 A w &lt;40 °C - 1 min.</w:t>
      </w:r>
    </w:p>
    <w:p w14:paraId="6E5E9987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2200 A w &lt;40 °C - 3 min.</w:t>
      </w:r>
    </w:p>
    <w:p w14:paraId="3E34C4DB" w14:textId="77777777" w:rsidR="00201C6E" w:rsidRPr="00201C6E" w:rsidRDefault="00201C6E" w:rsidP="00201C6E">
      <w:pPr>
        <w:numPr>
          <w:ilvl w:val="0"/>
          <w:numId w:val="1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 &lt;40 °C - 10 min.</w:t>
      </w:r>
    </w:p>
    <w:p w14:paraId="0970E64B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średnia impedancja: 0,12 </w:t>
      </w:r>
      <w:proofErr w:type="spellStart"/>
      <w:r w:rsidRPr="00201C6E">
        <w:rPr>
          <w:rFonts w:eastAsiaTheme="minorHAnsi" w:cstheme="minorBidi"/>
          <w:sz w:val="20"/>
          <w:szCs w:val="20"/>
        </w:rPr>
        <w:t>mOm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- </w:t>
      </w:r>
      <w:proofErr w:type="spellStart"/>
      <w:r w:rsidRPr="00201C6E">
        <w:rPr>
          <w:rFonts w:eastAsiaTheme="minorHAnsi" w:cstheme="minorBidi"/>
          <w:sz w:val="20"/>
          <w:szCs w:val="20"/>
        </w:rPr>
        <w:t>Ith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1000 A 50 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</w:p>
    <w:p w14:paraId="4B3F91D4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Znamionowe napięcie izolacji [Ui]: 1000 V zgodnie z IEC 60947-4-1, 1500 V zgodnie z VDE 0110 grupa C</w:t>
      </w:r>
    </w:p>
    <w:p w14:paraId="60CA4FE6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strata mocy na biegun: 120 W AC-1, 48 W AC-3</w:t>
      </w:r>
    </w:p>
    <w:p w14:paraId="4C681B3F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podstawa montażowa: Płyta</w:t>
      </w:r>
    </w:p>
    <w:p w14:paraId="50EA20EB" w14:textId="77777777" w:rsidR="00201C6E" w:rsidRPr="00201C6E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Normy:</w:t>
      </w:r>
    </w:p>
    <w:p w14:paraId="40FDB9D4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EN 60947-4-1</w:t>
      </w:r>
    </w:p>
    <w:p w14:paraId="60CEC76A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IEC 60947-4-1</w:t>
      </w:r>
    </w:p>
    <w:p w14:paraId="77C51FB2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JIS C8201-4-1</w:t>
      </w:r>
    </w:p>
    <w:p w14:paraId="605DE8F9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IEC 60947-1</w:t>
      </w:r>
    </w:p>
    <w:p w14:paraId="0DBF754C" w14:textId="77777777" w:rsidR="00201C6E" w:rsidRPr="00201C6E" w:rsidRDefault="00201C6E" w:rsidP="00201C6E">
      <w:pPr>
        <w:spacing w:after="0" w:line="240" w:lineRule="auto"/>
        <w:ind w:left="1079"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EN 60947-1</w:t>
      </w:r>
    </w:p>
    <w:p w14:paraId="05039A1D" w14:textId="7FDFD569" w:rsidR="00201C6E" w:rsidRPr="00EF027A" w:rsidRDefault="00201C6E" w:rsidP="00201C6E">
      <w:pPr>
        <w:numPr>
          <w:ilvl w:val="0"/>
          <w:numId w:val="9"/>
        </w:numPr>
        <w:spacing w:after="0" w:line="240" w:lineRule="auto"/>
        <w:contextualSpacing/>
        <w:rPr>
          <w:rFonts w:eastAsiaTheme="minorHAnsi" w:cstheme="minorBidi"/>
          <w:sz w:val="20"/>
          <w:szCs w:val="20"/>
          <w:lang w:val="en-US"/>
        </w:rPr>
      </w:pPr>
      <w:proofErr w:type="spellStart"/>
      <w:r w:rsidRPr="00EF027A">
        <w:rPr>
          <w:rFonts w:eastAsiaTheme="minorHAnsi" w:cstheme="minorBidi"/>
          <w:sz w:val="20"/>
          <w:szCs w:val="20"/>
          <w:lang w:val="en-US"/>
        </w:rPr>
        <w:t>certyfikaty</w:t>
      </w:r>
      <w:proofErr w:type="spellEnd"/>
      <w:r w:rsidRPr="00EF027A">
        <w:rPr>
          <w:rFonts w:eastAsiaTheme="minorHAnsi" w:cstheme="minorBidi"/>
          <w:sz w:val="20"/>
          <w:szCs w:val="20"/>
          <w:lang w:val="en-US"/>
        </w:rPr>
        <w:t xml:space="preserve"> </w:t>
      </w:r>
      <w:proofErr w:type="spellStart"/>
      <w:r w:rsidRPr="00EF027A">
        <w:rPr>
          <w:rFonts w:eastAsiaTheme="minorHAnsi" w:cstheme="minorBidi"/>
          <w:sz w:val="20"/>
          <w:szCs w:val="20"/>
          <w:lang w:val="en-US"/>
        </w:rPr>
        <w:t>produktu</w:t>
      </w:r>
      <w:proofErr w:type="spellEnd"/>
      <w:r w:rsidRPr="00EF027A">
        <w:rPr>
          <w:rFonts w:eastAsiaTheme="minorHAnsi" w:cstheme="minorBidi"/>
          <w:sz w:val="20"/>
          <w:szCs w:val="20"/>
          <w:lang w:val="en-US"/>
        </w:rPr>
        <w:t xml:space="preserve">: CB, RINA, BV, </w:t>
      </w:r>
      <w:proofErr w:type="spellStart"/>
      <w:r w:rsidRPr="00EF027A">
        <w:rPr>
          <w:rFonts w:eastAsiaTheme="minorHAnsi" w:cstheme="minorBidi"/>
          <w:sz w:val="20"/>
          <w:szCs w:val="20"/>
          <w:lang w:val="en-US"/>
        </w:rPr>
        <w:t>RMRoS</w:t>
      </w:r>
      <w:proofErr w:type="spellEnd"/>
      <w:r w:rsidRPr="00EF027A">
        <w:rPr>
          <w:rFonts w:eastAsiaTheme="minorHAnsi" w:cstheme="minorBidi"/>
          <w:sz w:val="20"/>
          <w:szCs w:val="20"/>
          <w:lang w:val="en-US"/>
        </w:rPr>
        <w:t>, UL, CSA, DNV, ABS, LROS (Lloyds register of shipping), UKCA</w:t>
      </w:r>
    </w:p>
    <w:p w14:paraId="490B1135" w14:textId="77777777" w:rsidR="00201C6E" w:rsidRPr="00EF027A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  <w:lang w:val="en-US"/>
        </w:rPr>
      </w:pPr>
    </w:p>
    <w:p w14:paraId="763BF22B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Stycznik pomocniczy SZTUK 3 :</w:t>
      </w:r>
    </w:p>
    <w:p w14:paraId="74C65F31" w14:textId="48A00608" w:rsidR="00201C6E" w:rsidRPr="00201C6E" w:rsidRDefault="00201C6E" w:rsidP="00201C6E">
      <w:pPr>
        <w:numPr>
          <w:ilvl w:val="0"/>
          <w:numId w:val="13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Stycznik pomocniczy w konfiguracji NO kompatybilny ze stycznikiem z punktu 8.</w:t>
      </w:r>
    </w:p>
    <w:p w14:paraId="3E142A5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793ED980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Zestaw szaf przemysłowych z wyposażeniem dodatkowym  SZTUK 1:</w:t>
      </w:r>
    </w:p>
    <w:p w14:paraId="7B2B09B1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b/>
          <w:bCs/>
          <w:sz w:val="20"/>
          <w:szCs w:val="20"/>
        </w:rPr>
        <w:t>Szafa bazowa 600 x 800 x 2000 SZTUK 2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3D1FD7C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Stelaż szafy: blacha stalowa grubość min. 1,5 mm</w:t>
      </w:r>
    </w:p>
    <w:p w14:paraId="09A6506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Dach: blacha stalowa grubość min. 1,5 mm</w:t>
      </w:r>
    </w:p>
    <w:p w14:paraId="4C67481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Drzwi: blacha stalowa grubość min.  2,0 mm</w:t>
      </w:r>
    </w:p>
    <w:p w14:paraId="3145C84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Ściana tylna: blacha stalowa grubość min. 1,5 mm</w:t>
      </w:r>
    </w:p>
    <w:p w14:paraId="5D20A2B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Płyty podłogi: blacha stalowa grubość min. 1,5 mm</w:t>
      </w:r>
    </w:p>
    <w:p w14:paraId="480FCB7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Płyta montażowa: blacha stalowa grubość min. 3,0 mm</w:t>
      </w:r>
    </w:p>
    <w:p w14:paraId="20FD14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</w:t>
      </w:r>
      <w:r w:rsidRPr="00201C6E">
        <w:rPr>
          <w:rFonts w:eastAsiaTheme="minorHAnsi" w:cstheme="minorBidi"/>
          <w:sz w:val="20"/>
          <w:szCs w:val="20"/>
        </w:rPr>
        <w:tab/>
        <w:t>Stelaż szafy: gruntowany zanurzeniowo</w:t>
      </w:r>
    </w:p>
    <w:p w14:paraId="27F83588" w14:textId="33AFB1A9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Drzwi, dach i ściana tylna</w:t>
      </w:r>
      <w:r w:rsidR="00EF027A">
        <w:rPr>
          <w:rFonts w:eastAsiaTheme="minorHAnsi" w:cstheme="minorBidi"/>
          <w:sz w:val="20"/>
          <w:szCs w:val="20"/>
        </w:rPr>
        <w:t>:</w:t>
      </w:r>
      <w:r w:rsidR="00EF027A" w:rsidRPr="00201C6E">
        <w:rPr>
          <w:rFonts w:eastAsiaTheme="minorHAnsi" w:cstheme="minorBidi"/>
          <w:sz w:val="20"/>
          <w:szCs w:val="20"/>
        </w:rPr>
        <w:t xml:space="preserve"> </w:t>
      </w:r>
      <w:r w:rsidRPr="00201C6E">
        <w:rPr>
          <w:rFonts w:eastAsiaTheme="minorHAnsi" w:cstheme="minorBidi"/>
          <w:sz w:val="20"/>
          <w:szCs w:val="20"/>
        </w:rPr>
        <w:t>okrywane proszkowo z zewnątrz, lakier strukturowy</w:t>
      </w:r>
    </w:p>
    <w:p w14:paraId="782A7C5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Płyta montażowa i płyta podłogi: ocynkowana</w:t>
      </w:r>
    </w:p>
    <w:p w14:paraId="10F02E6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Kolor: RAL 7035</w:t>
      </w:r>
    </w:p>
    <w:p w14:paraId="6932074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Stelaż szafy, Drzwi, Zawias z prawej strony, możliwość zmiany na lewą stronę, Blacha dachowa, Ściana tylna, Blachy podłogowe, Płyta montażowa, 2 szyny montażowe 18 x 39 mm, Zamknięcie: wkładka dwupiórkowa 3 mm</w:t>
      </w:r>
    </w:p>
    <w:p w14:paraId="3F4F10E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Szerokość: 600 mm</w:t>
      </w:r>
    </w:p>
    <w:p w14:paraId="5748586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Wysokość: 2000 mm</w:t>
      </w:r>
    </w:p>
    <w:p w14:paraId="0D73D27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Głębokość: 800 mm</w:t>
      </w:r>
    </w:p>
    <w:p w14:paraId="2F5CF1EC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Płyta montażowa: Szerokość: 499 mm, Wysokość: 1.896 mm</w:t>
      </w:r>
    </w:p>
    <w:p w14:paraId="1BB9BF6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ochrony IP wg EN 60 529:</w:t>
      </w:r>
      <w:r w:rsidRPr="00201C6E">
        <w:rPr>
          <w:rFonts w:eastAsiaTheme="minorHAnsi" w:cstheme="minorBidi"/>
          <w:sz w:val="20"/>
          <w:szCs w:val="20"/>
        </w:rPr>
        <w:tab/>
        <w:t>IP 55</w:t>
      </w:r>
    </w:p>
    <w:p w14:paraId="3FF0B5F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ochrony NEMA:</w:t>
      </w:r>
      <w:r w:rsidRPr="00201C6E">
        <w:rPr>
          <w:rFonts w:eastAsiaTheme="minorHAnsi" w:cstheme="minorBidi"/>
          <w:sz w:val="20"/>
          <w:szCs w:val="20"/>
        </w:rPr>
        <w:tab/>
        <w:t>NEMA 1, 12</w:t>
      </w:r>
    </w:p>
    <w:p w14:paraId="1082E0D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proofErr w:type="spellStart"/>
      <w:r w:rsidRPr="00201C6E">
        <w:rPr>
          <w:rFonts w:eastAsiaTheme="minorHAnsi" w:cstheme="minorBidi"/>
          <w:sz w:val="20"/>
          <w:szCs w:val="20"/>
        </w:rPr>
        <w:lastRenderedPageBreak/>
        <w:t>Type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rating według UL 50E: </w:t>
      </w:r>
      <w:proofErr w:type="spellStart"/>
      <w:r w:rsidRPr="00201C6E">
        <w:rPr>
          <w:rFonts w:eastAsiaTheme="minorHAnsi" w:cstheme="minorBidi"/>
          <w:sz w:val="20"/>
          <w:szCs w:val="20"/>
        </w:rPr>
        <w:t>Type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1, 12</w:t>
      </w:r>
    </w:p>
    <w:p w14:paraId="07F84C7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nośna do szafy 600 x 800 x 2000  </w:t>
      </w:r>
      <w:r w:rsidRPr="00201C6E">
        <w:rPr>
          <w:rFonts w:eastAsiaTheme="minorHAnsi" w:cstheme="minorBidi"/>
          <w:b/>
          <w:bCs/>
          <w:sz w:val="20"/>
          <w:szCs w:val="20"/>
        </w:rPr>
        <w:t>SZTUK 4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5B9AE33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600CDC8C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6875DFF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 48 mm x 26 mm</w:t>
      </w:r>
    </w:p>
    <w:p w14:paraId="0D1D0EC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2ECC7CD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Pasujący do: Szerokość: = 600 mm</w:t>
      </w:r>
    </w:p>
    <w:p w14:paraId="75DD7BA6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Cokół do szafy 600 x 800 x 2000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 : </w:t>
      </w:r>
    </w:p>
    <w:p w14:paraId="4CDD76B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Element narożny cokołu: blacha stalowa, Osłona cokołu przednia/tylna: Blacha stalowa, Osłona narożna i pokrywa szeregowania: Tworzywo sztuczne</w:t>
      </w:r>
    </w:p>
    <w:p w14:paraId="671FCAB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Kolor: RAL 9005</w:t>
      </w:r>
    </w:p>
    <w:p w14:paraId="49B04A2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4 elementy narożne, wysokość 100 mm, 4 osłony narożnikowe</w:t>
      </w:r>
    </w:p>
    <w:p w14:paraId="0B18E60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1 pokrywa szeregowania, 2 osłony cokołu, przód/tył, </w:t>
      </w:r>
    </w:p>
    <w:p w14:paraId="553D4EB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Wysokość 100 mm</w:t>
      </w:r>
    </w:p>
    <w:p w14:paraId="2C00C65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Wraz z zestawem montażowym (koszyczek, podkładka, śruba M6)</w:t>
      </w:r>
    </w:p>
    <w:p w14:paraId="34C538D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Wskazówka: Boczne osłony cokołu do zamknięcia jednostki cokołu, dodatkowego ustabilizowania cokołów między sobą lub do zabudowy wnętrza</w:t>
      </w:r>
    </w:p>
    <w:p w14:paraId="0D217B8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100 mm</w:t>
      </w:r>
    </w:p>
    <w:p w14:paraId="588C961A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Osłona cokołu do szafy 800 x 800 x 2000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4: </w:t>
      </w:r>
    </w:p>
    <w:p w14:paraId="246735C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2687782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Kolor:</w:t>
      </w:r>
      <w:r w:rsidRPr="00201C6E">
        <w:rPr>
          <w:rFonts w:eastAsiaTheme="minorHAnsi" w:cstheme="minorBidi"/>
          <w:sz w:val="20"/>
          <w:szCs w:val="20"/>
        </w:rPr>
        <w:tab/>
        <w:t>RAL 9005</w:t>
      </w:r>
    </w:p>
    <w:p w14:paraId="3618332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596E21C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100 mm</w:t>
      </w:r>
    </w:p>
    <w:p w14:paraId="7111956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Osłona wentylowana</w:t>
      </w:r>
    </w:p>
    <w:p w14:paraId="4A9D2AF1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Ściana boczna 600 x 800 x 2000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6: </w:t>
      </w:r>
    </w:p>
    <w:p w14:paraId="0A8545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 min 1,5 mm</w:t>
      </w:r>
    </w:p>
    <w:p w14:paraId="35B7EED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Kolor:</w:t>
      </w:r>
      <w:r w:rsidRPr="00201C6E">
        <w:rPr>
          <w:rFonts w:eastAsiaTheme="minorHAnsi" w:cstheme="minorBidi"/>
          <w:sz w:val="20"/>
          <w:szCs w:val="20"/>
        </w:rPr>
        <w:tab/>
        <w:t>RAL 7035</w:t>
      </w:r>
    </w:p>
    <w:p w14:paraId="6C51F75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1F8A5A3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2 000 mm</w:t>
      </w:r>
    </w:p>
    <w:p w14:paraId="19B2A2E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ab/>
        <w:t xml:space="preserve">     Głębokość 800 mm</w:t>
      </w:r>
    </w:p>
    <w:p w14:paraId="75204BFC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ochrony IP min :  IP 55</w:t>
      </w:r>
    </w:p>
    <w:p w14:paraId="730FFB1B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Uchwyt ustalający do płyty montażowej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10: </w:t>
      </w:r>
    </w:p>
    <w:p w14:paraId="47211EB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5CA324B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Ocynkowana, chromianowana</w:t>
      </w:r>
    </w:p>
    <w:p w14:paraId="79C49E6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06FEB7E8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montażowa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4: </w:t>
      </w:r>
    </w:p>
    <w:p w14:paraId="74E1FFF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1D24B76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249C2E1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18 mm x 39 mm</w:t>
      </w:r>
    </w:p>
    <w:p w14:paraId="16A16CD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49D871C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Przystosowana do szafy  o szerokości 600 mm</w:t>
      </w:r>
    </w:p>
    <w:p w14:paraId="0F92CA8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montażowa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4: </w:t>
      </w:r>
    </w:p>
    <w:p w14:paraId="0D71271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48F65D9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2E719D2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18 mm x 39 mm</w:t>
      </w:r>
    </w:p>
    <w:p w14:paraId="57A6FAE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3BF4FF1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Przystosowana do szafy  o szerokości 800 mm</w:t>
      </w:r>
    </w:p>
    <w:p w14:paraId="40EAB02E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Płyta montażu częściowego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2: </w:t>
      </w:r>
    </w:p>
    <w:p w14:paraId="0675AF9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 min 2,5 mm</w:t>
      </w:r>
    </w:p>
    <w:p w14:paraId="6BDE67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4E257D0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0F3B2F4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700 mm</w:t>
      </w:r>
    </w:p>
    <w:p w14:paraId="6C9131D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ab/>
        <w:t xml:space="preserve">     Głębokość 400 mm</w:t>
      </w:r>
    </w:p>
    <w:p w14:paraId="19322C20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montażowa 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12: </w:t>
      </w:r>
    </w:p>
    <w:p w14:paraId="34D3767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</w:t>
      </w:r>
    </w:p>
    <w:p w14:paraId="2F742E2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171AC11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786D868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lastRenderedPageBreak/>
        <w:t>Wymiary: 23 mm x 64 mm</w:t>
      </w:r>
    </w:p>
    <w:p w14:paraId="1CCF1C0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Pasująca do szafy o głębokości 800 mm</w:t>
      </w:r>
    </w:p>
    <w:p w14:paraId="5073CFF3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Uszczelka  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16 metr: </w:t>
      </w:r>
    </w:p>
    <w:p w14:paraId="05FD84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Przeznaczona do montażu na krawędziach profilu szaf</w:t>
      </w:r>
    </w:p>
    <w:p w14:paraId="69C0D53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Uszczelka z możliwością demontażu i ponownego montażu</w:t>
      </w:r>
    </w:p>
    <w:p w14:paraId="25BFC884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Dławice kablowe  EMC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4: </w:t>
      </w:r>
    </w:p>
    <w:p w14:paraId="497C324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Mosiądz </w:t>
      </w:r>
    </w:p>
    <w:p w14:paraId="3CA12B0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Niklowana</w:t>
      </w:r>
    </w:p>
    <w:p w14:paraId="0DFC7A9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ochrony : IP69</w:t>
      </w:r>
    </w:p>
    <w:p w14:paraId="29F7E4E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Min. średnica kabla : 19 mm</w:t>
      </w:r>
    </w:p>
    <w:p w14:paraId="2615109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Max. średnica kabla: 28 mm</w:t>
      </w:r>
    </w:p>
    <w:p w14:paraId="1129495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Średnica ekranu (min.): 15 mm</w:t>
      </w:r>
    </w:p>
    <w:p w14:paraId="77EE7C9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="Arial"/>
          <w:color w:val="000000"/>
          <w:sz w:val="20"/>
          <w:szCs w:val="20"/>
          <w:shd w:val="clear" w:color="auto" w:fill="FFFFFF"/>
        </w:rPr>
        <w:t>Wielkość: M40</w:t>
      </w:r>
    </w:p>
    <w:p w14:paraId="132DC63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(nakrętka)</w:t>
      </w:r>
    </w:p>
    <w:p w14:paraId="5E1998B9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Ściana działowa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2: </w:t>
      </w:r>
    </w:p>
    <w:p w14:paraId="1704D74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min 1,5 mm </w:t>
      </w:r>
    </w:p>
    <w:p w14:paraId="2FC2E7F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6349417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</w:t>
      </w:r>
    </w:p>
    <w:p w14:paraId="0C61A3E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2000 mm x 800 mm</w:t>
      </w:r>
    </w:p>
    <w:p w14:paraId="18D908A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592D58DD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Uszczelka do ściany działowej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2: </w:t>
      </w:r>
    </w:p>
    <w:p w14:paraId="3BB6F59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 Szerokość: 26 mm</w:t>
      </w:r>
    </w:p>
    <w:p w14:paraId="74F8A3DA" w14:textId="77777777" w:rsidR="00201C6E" w:rsidRPr="00201C6E" w:rsidRDefault="00201C6E" w:rsidP="00201C6E">
      <w:pPr>
        <w:spacing w:after="0" w:line="240" w:lineRule="auto"/>
        <w:ind w:left="2148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     Wysokość: 12 mm</w:t>
      </w:r>
    </w:p>
    <w:p w14:paraId="01B2E805" w14:textId="77777777" w:rsidR="00201C6E" w:rsidRPr="00201C6E" w:rsidRDefault="00201C6E" w:rsidP="00201C6E">
      <w:pPr>
        <w:spacing w:after="0" w:line="240" w:lineRule="auto"/>
        <w:ind w:left="1440" w:firstLine="684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      Długość: min.  5,50 m</w:t>
      </w:r>
    </w:p>
    <w:p w14:paraId="477BCB2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732E6280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Łącznik szeregowy szaf 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24: </w:t>
      </w:r>
    </w:p>
    <w:p w14:paraId="5585C19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</w:t>
      </w:r>
    </w:p>
    <w:p w14:paraId="07605F5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1736BA9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Do łączenia wewnętrznego szaf</w:t>
      </w:r>
    </w:p>
    <w:p w14:paraId="29A103D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montażowym(śruba lub wkręt)</w:t>
      </w:r>
    </w:p>
    <w:p w14:paraId="211DA99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0A001F89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Łącznik szeregowy szaf 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6: </w:t>
      </w:r>
    </w:p>
    <w:p w14:paraId="41C6932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</w:t>
      </w:r>
    </w:p>
    <w:p w14:paraId="7A08047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20A096D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Do łączenia zewnętrznego szaf</w:t>
      </w:r>
    </w:p>
    <w:p w14:paraId="4BC7536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(śruba lub wkręt)</w:t>
      </w:r>
    </w:p>
    <w:p w14:paraId="38D771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3C1A043A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nośna </w:t>
      </w:r>
      <w:r w:rsidRPr="00201C6E">
        <w:rPr>
          <w:rFonts w:eastAsiaTheme="minorHAnsi" w:cstheme="minorBidi"/>
          <w:b/>
          <w:bCs/>
          <w:sz w:val="20"/>
          <w:szCs w:val="20"/>
        </w:rPr>
        <w:t>SZTUK 8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4D20F77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04C36F2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588AC3A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 48 x 26 mm</w:t>
      </w:r>
    </w:p>
    <w:p w14:paraId="5E803A1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</w:t>
      </w:r>
    </w:p>
    <w:p w14:paraId="7840E06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6BED2EF9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Płyta montażu częściowego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3: </w:t>
      </w:r>
    </w:p>
    <w:p w14:paraId="052FEDC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 min 2,5 mm</w:t>
      </w:r>
    </w:p>
    <w:p w14:paraId="1AC1FE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1F3D18B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05EACB7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600 mm</w:t>
      </w:r>
    </w:p>
    <w:p w14:paraId="1B8CBF5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ab/>
        <w:t xml:space="preserve">     Głębokość 400 mm</w:t>
      </w:r>
    </w:p>
    <w:p w14:paraId="01964DE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7E370E5F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Płyta montażu częściowego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3: </w:t>
      </w:r>
    </w:p>
    <w:p w14:paraId="212F5DF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 min 2,5 mm</w:t>
      </w:r>
    </w:p>
    <w:p w14:paraId="3134405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3C96311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68E6ECA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600 mm</w:t>
      </w:r>
    </w:p>
    <w:p w14:paraId="7E1137E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ab/>
        <w:t xml:space="preserve">     Głębokość 500 mm</w:t>
      </w:r>
    </w:p>
    <w:p w14:paraId="7599869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1DCCE5D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lastRenderedPageBreak/>
        <w:t xml:space="preserve">Uchwyt mocujący do cokołu 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10: </w:t>
      </w:r>
    </w:p>
    <w:p w14:paraId="589AF9C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</w:t>
      </w:r>
    </w:p>
    <w:p w14:paraId="4C6CD40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060F0C1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montażowym(śruba lub wkręt)</w:t>
      </w:r>
    </w:p>
    <w:p w14:paraId="0A500915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Do mocowania cokołu do podłoża. Śruby montażowe do Ø 12 mm.</w:t>
      </w:r>
    </w:p>
    <w:p w14:paraId="3B79109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2E7F5AC3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Szyna wsporcza do kabli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4: </w:t>
      </w:r>
    </w:p>
    <w:p w14:paraId="66C9AAC0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</w:t>
      </w:r>
    </w:p>
    <w:p w14:paraId="61A885A1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191B515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480B9CD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="Arial"/>
          <w:color w:val="000000"/>
          <w:sz w:val="20"/>
          <w:szCs w:val="20"/>
          <w:shd w:val="clear" w:color="auto" w:fill="FFFFFF"/>
        </w:rPr>
      </w:pPr>
      <w:r w:rsidRPr="00201C6E">
        <w:rPr>
          <w:rFonts w:eastAsiaTheme="minorHAnsi" w:cs="Arial"/>
          <w:color w:val="000000"/>
          <w:sz w:val="20"/>
          <w:szCs w:val="20"/>
          <w:shd w:val="clear" w:color="auto" w:fill="FFFFFF"/>
        </w:rPr>
        <w:t>Min. średnica kabla 18 mm</w:t>
      </w:r>
    </w:p>
    <w:p w14:paraId="008CCD1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="Arial"/>
          <w:color w:val="000000"/>
          <w:sz w:val="20"/>
          <w:szCs w:val="20"/>
          <w:shd w:val="clear" w:color="auto" w:fill="FFFFFF"/>
        </w:rPr>
      </w:pPr>
      <w:r w:rsidRPr="00201C6E">
        <w:rPr>
          <w:rFonts w:eastAsiaTheme="minorHAnsi" w:cs="Arial"/>
          <w:color w:val="000000"/>
          <w:sz w:val="20"/>
          <w:szCs w:val="20"/>
          <w:shd w:val="clear" w:color="auto" w:fill="FFFFFF"/>
        </w:rPr>
        <w:t>Max. średnica kabla 22 mm</w:t>
      </w:r>
    </w:p>
    <w:p w14:paraId="34A4647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="Arial"/>
          <w:color w:val="000000"/>
          <w:sz w:val="20"/>
          <w:szCs w:val="20"/>
          <w:shd w:val="clear" w:color="auto" w:fill="FFFFFF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21AEE7CD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Uchwyt kablowy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25: </w:t>
      </w:r>
    </w:p>
    <w:p w14:paraId="4DFF55C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stal</w:t>
      </w:r>
    </w:p>
    <w:p w14:paraId="578AEBF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078ACF67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73435B2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="Arial"/>
          <w:color w:val="000000"/>
          <w:sz w:val="20"/>
          <w:szCs w:val="20"/>
          <w:shd w:val="clear" w:color="auto" w:fill="FFFFFF"/>
        </w:rPr>
      </w:pPr>
      <w:r w:rsidRPr="00201C6E">
        <w:rPr>
          <w:rFonts w:eastAsiaTheme="minorHAnsi" w:cstheme="minorBidi"/>
          <w:sz w:val="20"/>
          <w:szCs w:val="20"/>
        </w:rPr>
        <w:t xml:space="preserve">Wymiary: </w:t>
      </w:r>
      <w:r w:rsidRPr="00201C6E">
        <w:rPr>
          <w:rFonts w:eastAsiaTheme="minorHAnsi" w:cs="Arial"/>
          <w:color w:val="000000"/>
          <w:sz w:val="20"/>
          <w:szCs w:val="20"/>
          <w:shd w:val="clear" w:color="auto" w:fill="FFFFFF"/>
        </w:rPr>
        <w:t>Długość: 554 mm</w:t>
      </w:r>
    </w:p>
    <w:p w14:paraId="7A0C3AC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42390305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Płyta montażu częściowego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3: </w:t>
      </w:r>
    </w:p>
    <w:p w14:paraId="2035BF58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Materiał: Blacha stalowa min 2,5 mm</w:t>
      </w:r>
    </w:p>
    <w:p w14:paraId="48FA555B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46A95B5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dostawy: Wraz z zestawem montażowym (koszyczek, podkładka, śruba M6)</w:t>
      </w:r>
    </w:p>
    <w:p w14:paraId="6A22569F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Wymiary: Wysokość: 600 mm</w:t>
      </w:r>
    </w:p>
    <w:p w14:paraId="4262042D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ab/>
        <w:t xml:space="preserve">     Głębokość 600 mm</w:t>
      </w:r>
    </w:p>
    <w:p w14:paraId="45471A3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Kompatybilna z szafą 600 mm x 800 mm x 2000 mm </w:t>
      </w:r>
    </w:p>
    <w:p w14:paraId="53C4E6ED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Uchwyt wieszak EMC do przewodów 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SZTUK 10: </w:t>
      </w:r>
    </w:p>
    <w:p w14:paraId="43DBE81E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Materiał: Blacha stalowa </w:t>
      </w:r>
    </w:p>
    <w:p w14:paraId="66648E7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Powierzchnia: Ocynkowana</w:t>
      </w:r>
    </w:p>
    <w:p w14:paraId="3AB9E3E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Średnica ekranu (min.) 15 ‐ 28 mm </w:t>
      </w:r>
    </w:p>
    <w:p w14:paraId="08685CF3" w14:textId="26A8FF62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Kompatybilny z szyną wsporczą. </w:t>
      </w:r>
    </w:p>
    <w:p w14:paraId="3C5A19C9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26C295D2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09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Falownik </w:t>
      </w:r>
      <w:r w:rsidRPr="00201C6E">
        <w:rPr>
          <w:rFonts w:eastAsiaTheme="minorHAnsi" w:cstheme="minorBidi"/>
          <w:b/>
          <w:bCs/>
          <w:sz w:val="20"/>
          <w:szCs w:val="20"/>
        </w:rPr>
        <w:t>SZTUK 1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11FA4DF7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Moc wyjściowa w przedziale 750 VA - 100 VA</w:t>
      </w:r>
    </w:p>
    <w:p w14:paraId="4A8DCACE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Chwilowa moc szczytowa minimum 1500 W</w:t>
      </w:r>
    </w:p>
    <w:p w14:paraId="3CAA2504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napięcia wejściowego AC [V] : 187 – 265</w:t>
      </w:r>
    </w:p>
    <w:p w14:paraId="665ADEA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napięcia wejściowego DC [V]: 19 – 33</w:t>
      </w:r>
    </w:p>
    <w:p w14:paraId="471D4C9E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Napięcie zasilania DC [V]: 24</w:t>
      </w:r>
    </w:p>
    <w:p w14:paraId="4A1124F6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Liczba faz: 1</w:t>
      </w:r>
    </w:p>
    <w:p w14:paraId="0EC3C9D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Zakres częstotliwości wejściowych AC [</w:t>
      </w:r>
      <w:proofErr w:type="spellStart"/>
      <w:r w:rsidRPr="00201C6E">
        <w:rPr>
          <w:rFonts w:eastAsiaTheme="minorHAnsi" w:cstheme="minorBidi"/>
          <w:sz w:val="20"/>
          <w:szCs w:val="20"/>
        </w:rPr>
        <w:t>Hz</w:t>
      </w:r>
      <w:proofErr w:type="spellEnd"/>
      <w:r w:rsidRPr="00201C6E">
        <w:rPr>
          <w:rFonts w:eastAsiaTheme="minorHAnsi" w:cstheme="minorBidi"/>
          <w:sz w:val="20"/>
          <w:szCs w:val="20"/>
        </w:rPr>
        <w:t>]: 45 - 65</w:t>
      </w:r>
    </w:p>
    <w:p w14:paraId="0823C442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Typ komunikacji: Ethernet</w:t>
      </w:r>
    </w:p>
    <w:p w14:paraId="5F2CC874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Gwarancja na produkt minimum 5 lat</w:t>
      </w:r>
    </w:p>
    <w:p w14:paraId="5412F7FC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Możliwość podłączenia paneli fotowoltaicznych</w:t>
      </w:r>
    </w:p>
    <w:p w14:paraId="76C06353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Możliwość podłączenia baterii o napięciu znamionowym 24 V</w:t>
      </w:r>
    </w:p>
    <w:p w14:paraId="4DAF4CC1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Złącze pomiaru temperatury baterii w celu redukcji prądu przy przekroczeniu temperatury baterii</w:t>
      </w:r>
    </w:p>
    <w:p w14:paraId="59206DA4" w14:textId="77777777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Gniazdo AC pozwalające na pracę wyspową falownika </w:t>
      </w:r>
    </w:p>
    <w:p w14:paraId="4C1B0B23" w14:textId="679BFCEC" w:rsidR="00201C6E" w:rsidRPr="00201C6E" w:rsidRDefault="00201C6E" w:rsidP="00201C6E">
      <w:pPr>
        <w:numPr>
          <w:ilvl w:val="0"/>
          <w:numId w:val="12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Złącze fizycznego sterowania pracą falownika.</w:t>
      </w:r>
    </w:p>
    <w:p w14:paraId="6642DFD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44872065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Akumulator </w:t>
      </w:r>
      <w:r w:rsidRPr="00201C6E">
        <w:rPr>
          <w:rFonts w:eastAsiaTheme="minorHAnsi" w:cstheme="minorBidi"/>
          <w:b/>
          <w:bCs/>
          <w:sz w:val="20"/>
          <w:szCs w:val="20"/>
        </w:rPr>
        <w:t>SZTUK 1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0EF2A500" w14:textId="2E915F52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Akumulator bezobsługowy w technologii AGM o napięciu 24 V i pojemności minimum 100 Ah</w:t>
      </w:r>
    </w:p>
    <w:p w14:paraId="1A029313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0DB0B078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Panel fotowoltaiczny </w:t>
      </w:r>
      <w:r w:rsidRPr="00201C6E">
        <w:rPr>
          <w:rFonts w:eastAsiaTheme="minorHAnsi" w:cstheme="minorBidi"/>
          <w:b/>
          <w:bCs/>
          <w:sz w:val="20"/>
          <w:szCs w:val="20"/>
        </w:rPr>
        <w:t>SZTUK 4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4E6E994D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przewód sieciowy: 4 mm², 1400 mm długość (dla EU DG)</w:t>
      </w:r>
    </w:p>
    <w:p w14:paraId="03FBF12C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szkło: hartowane szkło 3,2 mm</w:t>
      </w:r>
    </w:p>
    <w:p w14:paraId="735FE26C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rama: rama anodowana przez dobór odpowiedniego stopu aluminium</w:t>
      </w:r>
    </w:p>
    <w:p w14:paraId="407E4757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lastRenderedPageBreak/>
        <w:t>waga nie więcej niż: 25 kg</w:t>
      </w:r>
    </w:p>
    <w:p w14:paraId="4783A30E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wymiary max: 2100 x 1100 x 50 mm</w:t>
      </w:r>
    </w:p>
    <w:p w14:paraId="201330BF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temperatura pracy z przedziału minimum: -35C ~+75°C</w:t>
      </w:r>
    </w:p>
    <w:p w14:paraId="1B41CF01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tolerancja mocy: 0 ~+ 5 W</w:t>
      </w:r>
    </w:p>
    <w:p w14:paraId="46AF1502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tolerancja LZO i </w:t>
      </w:r>
      <w:proofErr w:type="spellStart"/>
      <w:r w:rsidRPr="00201C6E">
        <w:rPr>
          <w:rFonts w:eastAsiaTheme="minorHAnsi" w:cstheme="minorBidi"/>
          <w:sz w:val="20"/>
          <w:szCs w:val="20"/>
        </w:rPr>
        <w:t>Isc</w:t>
      </w:r>
      <w:proofErr w:type="spellEnd"/>
      <w:r w:rsidRPr="00201C6E">
        <w:rPr>
          <w:rFonts w:eastAsiaTheme="minorHAnsi" w:cstheme="minorBidi"/>
          <w:sz w:val="20"/>
          <w:szCs w:val="20"/>
        </w:rPr>
        <w:t>: ±3%</w:t>
      </w:r>
    </w:p>
    <w:p w14:paraId="45C5B7AE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maksymalne napięcie układu DC min 1500 V  (IEC/UL)</w:t>
      </w:r>
    </w:p>
    <w:p w14:paraId="4D2472C4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maksymalny prąd bezpiecznika min: 18 A</w:t>
      </w:r>
    </w:p>
    <w:p w14:paraId="0A5399E8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nominalna temperatura pracy ogniwa: 45±2 °C</w:t>
      </w:r>
    </w:p>
    <w:p w14:paraId="4443FE72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bezpieczeństwa: Klasa II</w:t>
      </w:r>
    </w:p>
    <w:p w14:paraId="7F8538D9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Theme="minorHAnsi" w:cstheme="minorBidi"/>
          <w:sz w:val="20"/>
          <w:szCs w:val="20"/>
        </w:rPr>
        <w:t>odporność ogniowa: Ul typ 1 lub typ 2</w:t>
      </w:r>
    </w:p>
    <w:p w14:paraId="34E2CA14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moc maksymalna (</w:t>
      </w:r>
      <w:proofErr w:type="spellStart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Pmax</w:t>
      </w:r>
      <w:proofErr w:type="spellEnd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/W) min: 430 W (STC)</w:t>
      </w:r>
    </w:p>
    <w:p w14:paraId="7B6F34CF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napięcie obwodu otwartego (</w:t>
      </w:r>
      <w:proofErr w:type="spellStart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Voc</w:t>
      </w:r>
      <w:proofErr w:type="spellEnd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/V) min : 49 (STC)</w:t>
      </w:r>
    </w:p>
    <w:p w14:paraId="7449D757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prąd zwarcia (</w:t>
      </w:r>
      <w:proofErr w:type="spellStart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Isc</w:t>
      </w:r>
      <w:proofErr w:type="spellEnd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/A) min: 11 (STC)</w:t>
      </w:r>
    </w:p>
    <w:p w14:paraId="4FD72568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napięcie przy mocy maksymalne (</w:t>
      </w:r>
      <w:proofErr w:type="spellStart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Vmp</w:t>
      </w:r>
      <w:proofErr w:type="spellEnd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/V) min: 41 (STC)</w:t>
      </w:r>
    </w:p>
    <w:p w14:paraId="0BC2E9EA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natężenie przy mocy maksymalnej (</w:t>
      </w:r>
      <w:proofErr w:type="spellStart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Imp</w:t>
      </w:r>
      <w:proofErr w:type="spellEnd"/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/A)min : 10 (STC)</w:t>
      </w:r>
    </w:p>
    <w:p w14:paraId="4F947566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Tahoma"/>
          <w:color w:val="000000"/>
          <w:sz w:val="20"/>
          <w:szCs w:val="20"/>
          <w:bdr w:val="none" w:sz="0" w:space="0" w:color="auto" w:frame="1"/>
          <w:lang w:eastAsia="pl-PL"/>
        </w:rPr>
        <w:t>sprawność modułu min : 20%</w:t>
      </w:r>
    </w:p>
    <w:p w14:paraId="0D689729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Open Sans"/>
          <w:color w:val="000000"/>
          <w:sz w:val="20"/>
          <w:szCs w:val="20"/>
          <w:lang w:eastAsia="pl-PL"/>
        </w:rPr>
        <w:t>minimum 10-letnia gwarancja producenta mechaniczna na produkt</w:t>
      </w:r>
    </w:p>
    <w:p w14:paraId="007BAFDA" w14:textId="77777777" w:rsidR="00201C6E" w:rsidRPr="00201C6E" w:rsidRDefault="00201C6E" w:rsidP="00201C6E">
      <w:pPr>
        <w:numPr>
          <w:ilvl w:val="0"/>
          <w:numId w:val="15"/>
        </w:numPr>
        <w:spacing w:after="0" w:line="240" w:lineRule="auto"/>
        <w:rPr>
          <w:rFonts w:eastAsia="Times New Roman" w:cs="Open Sans"/>
          <w:color w:val="000000"/>
          <w:sz w:val="20"/>
          <w:szCs w:val="20"/>
          <w:lang w:eastAsia="pl-PL"/>
        </w:rPr>
      </w:pPr>
      <w:r w:rsidRPr="00201C6E">
        <w:rPr>
          <w:rFonts w:eastAsia="Times New Roman" w:cs="Open Sans"/>
          <w:color w:val="000000"/>
          <w:sz w:val="20"/>
          <w:szCs w:val="20"/>
          <w:lang w:eastAsia="pl-PL"/>
        </w:rPr>
        <w:t>minimum 20-letnia gwarancja producenta na liniowa moc wyjściową</w:t>
      </w:r>
    </w:p>
    <w:p w14:paraId="2415FB44" w14:textId="51CAEA56" w:rsidR="00201C6E" w:rsidRDefault="00201C6E" w:rsidP="00201C6E">
      <w:pPr>
        <w:spacing w:after="0" w:line="240" w:lineRule="auto"/>
        <w:ind w:left="1080"/>
        <w:rPr>
          <w:rFonts w:eastAsiaTheme="minorHAnsi" w:cstheme="minorBidi"/>
          <w:b/>
          <w:bCs/>
          <w:sz w:val="20"/>
          <w:szCs w:val="20"/>
        </w:rPr>
      </w:pPr>
      <w:r w:rsidRPr="00201C6E">
        <w:rPr>
          <w:rFonts w:eastAsiaTheme="minorHAnsi" w:cstheme="minorBidi"/>
          <w:b/>
          <w:bCs/>
          <w:sz w:val="20"/>
          <w:szCs w:val="20"/>
        </w:rPr>
        <w:t>Gdzie: standardowe warunki pomiaru (STC): natężenie promieniowania 1000 W/m², temperatura ogniwa 25°C, widmo słoneczne AM1.5</w:t>
      </w:r>
    </w:p>
    <w:p w14:paraId="708CC8F8" w14:textId="77777777" w:rsidR="00201C6E" w:rsidRPr="00201C6E" w:rsidRDefault="00201C6E" w:rsidP="00201C6E">
      <w:pPr>
        <w:spacing w:after="0" w:line="240" w:lineRule="auto"/>
        <w:ind w:left="1080"/>
        <w:rPr>
          <w:rFonts w:eastAsiaTheme="minorHAnsi" w:cstheme="minorBidi"/>
          <w:b/>
          <w:bCs/>
          <w:sz w:val="20"/>
          <w:szCs w:val="20"/>
        </w:rPr>
      </w:pPr>
    </w:p>
    <w:p w14:paraId="7A55149A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Stycznik </w:t>
      </w:r>
      <w:r w:rsidRPr="00201C6E">
        <w:rPr>
          <w:rFonts w:eastAsiaTheme="minorHAnsi" w:cstheme="minorBidi"/>
          <w:b/>
          <w:bCs/>
          <w:sz w:val="20"/>
          <w:szCs w:val="20"/>
        </w:rPr>
        <w:t>SZTUK 6:</w:t>
      </w:r>
    </w:p>
    <w:p w14:paraId="2D04466E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Typ stycznika: 3-biegunowy</w:t>
      </w:r>
    </w:p>
    <w:p w14:paraId="180EAA2D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Konfiguracja styków : NO x3</w:t>
      </w:r>
    </w:p>
    <w:p w14:paraId="05A34D61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Styki pomocnicze zintegrowane: NO + NC</w:t>
      </w:r>
    </w:p>
    <w:p w14:paraId="64DC2B39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Napięcie sterujące: 230V AC</w:t>
      </w:r>
    </w:p>
    <w:p w14:paraId="6D731141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Prąd pracy maksymalny min : 120A</w:t>
      </w:r>
    </w:p>
    <w:p w14:paraId="7269EBDD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Montaż: DIN,  na panel</w:t>
      </w:r>
    </w:p>
    <w:p w14:paraId="648A63DC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Wyprowadzenia: zaciski śrubowe</w:t>
      </w:r>
    </w:p>
    <w:p w14:paraId="2C25E263" w14:textId="77777777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Temperatura pracy w zakresie min : -5...50°C</w:t>
      </w:r>
    </w:p>
    <w:p w14:paraId="446AC648" w14:textId="6FD101E9" w:rsidR="00201C6E" w:rsidRPr="00201C6E" w:rsidRDefault="00201C6E" w:rsidP="00201C6E">
      <w:pPr>
        <w:numPr>
          <w:ilvl w:val="0"/>
          <w:numId w:val="16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szczelności: IP20</w:t>
      </w:r>
    </w:p>
    <w:p w14:paraId="404348D2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4F459B96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Tester synchronizacji układów</w:t>
      </w:r>
      <w:r w:rsidRPr="00201C6E">
        <w:rPr>
          <w:rFonts w:eastAsiaTheme="minorHAnsi" w:cstheme="minorBidi"/>
          <w:b/>
          <w:bCs/>
          <w:sz w:val="20"/>
          <w:szCs w:val="20"/>
        </w:rPr>
        <w:t xml:space="preserve"> </w:t>
      </w:r>
      <w:r w:rsidRPr="00201C6E">
        <w:rPr>
          <w:rFonts w:eastAsiaTheme="minorHAnsi" w:cstheme="minorBidi"/>
          <w:sz w:val="20"/>
          <w:szCs w:val="20"/>
        </w:rPr>
        <w:t xml:space="preserve">SZTUK 1 : </w:t>
      </w:r>
    </w:p>
    <w:p w14:paraId="3C6EA4C1" w14:textId="77777777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Układ pozwalający na testowanie algorytmu synchronizacji działania procesorów z rodziny C2000  TMS320F282739D oraz TMS320F280049C  między sobą.</w:t>
      </w:r>
    </w:p>
    <w:p w14:paraId="7BB36317" w14:textId="77777777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Niezależna kontrola minimum 18 rdzeni procesorów TMS320F282739D oraz 10 rdzeni procesorów TMS320F280049C.</w:t>
      </w:r>
    </w:p>
    <w:p w14:paraId="2BED6789" w14:textId="77777777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Możliwość  rekonfiguracji ilości używanych rdzeni</w:t>
      </w:r>
    </w:p>
    <w:p w14:paraId="4DA9C81D" w14:textId="77777777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Możliwość niezależnego programowania każdego z procesorów </w:t>
      </w:r>
    </w:p>
    <w:p w14:paraId="056ED61B" w14:textId="77777777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Wbudowany programator dla każdego procesora</w:t>
      </w:r>
    </w:p>
    <w:p w14:paraId="08188DEC" w14:textId="704D7FD2" w:rsidR="00201C6E" w:rsidRPr="00201C6E" w:rsidRDefault="00201C6E" w:rsidP="00201C6E">
      <w:pPr>
        <w:numPr>
          <w:ilvl w:val="0"/>
          <w:numId w:val="17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Wbudowany układ zasilający pozwalający na zasilenie procesora i programatora ze złącza USB komputera</w:t>
      </w:r>
    </w:p>
    <w:p w14:paraId="682D8BD4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31094E7B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Komplet zespołu klimatyzatora SZTUK 1: </w:t>
      </w:r>
    </w:p>
    <w:p w14:paraId="4D14A3EB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Parametry zestawu (jednostka zewnętrzna + jednostka wewnętrzna):</w:t>
      </w:r>
    </w:p>
    <w:p w14:paraId="2BE1430B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minimalny zakres pracy tryb chłodzenia: - 0C˚ - + 45C˚</w:t>
      </w:r>
    </w:p>
    <w:p w14:paraId="7BD5BA36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wydajność chłodnicza nominalna min.  6,0 kW</w:t>
      </w:r>
    </w:p>
    <w:p w14:paraId="515592D1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wydajność chłodnicza w przedziale nie węższym niż:  3,0 - 6,5 kW</w:t>
      </w:r>
    </w:p>
    <w:p w14:paraId="5AEE36AA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minimalny zakres pracy tryb grzanie: - 20C˚ - + 20C˚</w:t>
      </w:r>
    </w:p>
    <w:p w14:paraId="7FB3F052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wydajność grzewcza nominalna:  7,0 kW</w:t>
      </w:r>
    </w:p>
    <w:p w14:paraId="35176E74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wydajność grzewcza  w przedziale nie węższym niż:  2,5 – 8 kW</w:t>
      </w:r>
    </w:p>
    <w:p w14:paraId="5EF52AEF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energetyczna (chłodzenie): A++</w:t>
      </w:r>
    </w:p>
    <w:p w14:paraId="7E7D0802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klasa energetyczna (grzanie): A+</w:t>
      </w:r>
    </w:p>
    <w:p w14:paraId="1DA9383A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maksymalny poziom hałasu jednostki  zewnętrznej (chłodzenie/grzanie): 50 </w:t>
      </w:r>
      <w:proofErr w:type="spellStart"/>
      <w:r w:rsidRPr="00201C6E">
        <w:rPr>
          <w:rFonts w:eastAsiaTheme="minorHAnsi" w:cstheme="minorBidi"/>
          <w:sz w:val="20"/>
          <w:szCs w:val="20"/>
        </w:rPr>
        <w:t>dB</w:t>
      </w:r>
      <w:proofErr w:type="spellEnd"/>
    </w:p>
    <w:p w14:paraId="7FDEDA84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minimalny sezonowy współczynnik efektywności w trybie chłodzenia SEER: 6,5</w:t>
      </w:r>
    </w:p>
    <w:p w14:paraId="2371E4CE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lastRenderedPageBreak/>
        <w:t>minimalny sezonowy współczynnik efektywności w trybie grzanie  SCOP: 4,2</w:t>
      </w:r>
    </w:p>
    <w:p w14:paraId="63636735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maksymalne wymiary naściennej jednostki wewnętrznej: 1200x 400x 400 mm</w:t>
      </w:r>
    </w:p>
    <w:p w14:paraId="777B5B2E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maksymalne wymiary jednostki zewnętrznej: 1000 x400 x 1000 mm</w:t>
      </w:r>
    </w:p>
    <w:p w14:paraId="5265E860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gwarancja min. 5 lat</w:t>
      </w:r>
    </w:p>
    <w:p w14:paraId="2A907DAC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przewód komunikacyjny umożliwiający załączenie i wyłączenie zestawu za pomocą przemysłowego sterownika PLC</w:t>
      </w:r>
    </w:p>
    <w:p w14:paraId="0431FE50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możliwość zarządzania temperaturą z poziomu komunikacji</w:t>
      </w:r>
    </w:p>
    <w:p w14:paraId="0CF5F9D7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urządzenia  napełnione czynnikiem R32</w:t>
      </w:r>
    </w:p>
    <w:p w14:paraId="537E581D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sprężarka z płynna regulacją obrotów </w:t>
      </w:r>
    </w:p>
    <w:p w14:paraId="3107346A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Automatyczna zmiana trybu pracy</w:t>
      </w:r>
    </w:p>
    <w:p w14:paraId="7C72A537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Bezprzewodowy pilot</w:t>
      </w:r>
    </w:p>
    <w:p w14:paraId="55391F99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Automatyczny restart</w:t>
      </w:r>
    </w:p>
    <w:p w14:paraId="0B7E0AB9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Funkcja samo diagnostyki</w:t>
      </w:r>
    </w:p>
    <w:p w14:paraId="7D6E2263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Automatyczna regulacja prędkość wentylatorów</w:t>
      </w:r>
    </w:p>
    <w:p w14:paraId="052A1F3D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Grzanie przy – 20 ˚C</w:t>
      </w:r>
    </w:p>
    <w:p w14:paraId="3BFD1099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Odsysanie czynnika</w:t>
      </w:r>
    </w:p>
    <w:p w14:paraId="76728237" w14:textId="77777777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Sygnalizacja błędu</w:t>
      </w:r>
    </w:p>
    <w:p w14:paraId="21FA6082" w14:textId="365A3DA0" w:rsidR="00201C6E" w:rsidRPr="00201C6E" w:rsidRDefault="00201C6E" w:rsidP="00201C6E">
      <w:pPr>
        <w:numPr>
          <w:ilvl w:val="0"/>
          <w:numId w:val="18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Podłączenie zasilania : jednofazowe </w:t>
      </w:r>
    </w:p>
    <w:p w14:paraId="3EFAF566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1D551DB1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Adapter zdalnego monitorowania pracy SZTUK 1: </w:t>
      </w:r>
    </w:p>
    <w:p w14:paraId="6560C732" w14:textId="77777777" w:rsidR="00201C6E" w:rsidRPr="00201C6E" w:rsidRDefault="00201C6E" w:rsidP="00201C6E">
      <w:pPr>
        <w:numPr>
          <w:ilvl w:val="0"/>
          <w:numId w:val="1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Kompatybilny z klimatyzatorem z punktu 13. </w:t>
      </w:r>
    </w:p>
    <w:p w14:paraId="4CC6B656" w14:textId="77777777" w:rsidR="00201C6E" w:rsidRPr="00201C6E" w:rsidRDefault="00201C6E" w:rsidP="00201C6E">
      <w:pPr>
        <w:numPr>
          <w:ilvl w:val="0"/>
          <w:numId w:val="1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Komunikacja o usterce klimatyzatora </w:t>
      </w:r>
    </w:p>
    <w:p w14:paraId="7E4DCDAA" w14:textId="77777777" w:rsidR="00201C6E" w:rsidRPr="00201C6E" w:rsidRDefault="00201C6E" w:rsidP="00201C6E">
      <w:pPr>
        <w:numPr>
          <w:ilvl w:val="0"/>
          <w:numId w:val="19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Komunikacja o trybie pracy klimatyzatora </w:t>
      </w:r>
    </w:p>
    <w:p w14:paraId="09D7FD74" w14:textId="77777777" w:rsidR="00201C6E" w:rsidRPr="00201C6E" w:rsidRDefault="00201C6E" w:rsidP="00201C6E">
      <w:pPr>
        <w:spacing w:after="0" w:line="240" w:lineRule="auto"/>
        <w:rPr>
          <w:rFonts w:eastAsiaTheme="minorHAnsi" w:cstheme="minorBidi"/>
          <w:sz w:val="20"/>
          <w:szCs w:val="20"/>
        </w:rPr>
      </w:pPr>
    </w:p>
    <w:p w14:paraId="3E230702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Adapter zdalnego włączania i wyłączania SZTUK 1: </w:t>
      </w:r>
    </w:p>
    <w:p w14:paraId="60D0B696" w14:textId="77777777" w:rsidR="00201C6E" w:rsidRPr="00201C6E" w:rsidRDefault="00201C6E" w:rsidP="00201C6E">
      <w:pPr>
        <w:numPr>
          <w:ilvl w:val="0"/>
          <w:numId w:val="20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Kompatybilny z klimatyzatorem z punktu 13</w:t>
      </w:r>
    </w:p>
    <w:p w14:paraId="41F970AF" w14:textId="3CA50E77" w:rsidR="00201C6E" w:rsidRPr="00201C6E" w:rsidRDefault="00201C6E" w:rsidP="00201C6E">
      <w:pPr>
        <w:numPr>
          <w:ilvl w:val="0"/>
          <w:numId w:val="20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Umożliwiający zdalne wyłączanie i włączanie klimatyzatora</w:t>
      </w:r>
    </w:p>
    <w:p w14:paraId="2328BEDA" w14:textId="77777777" w:rsidR="00201C6E" w:rsidRPr="00201C6E" w:rsidRDefault="00201C6E" w:rsidP="00201C6E">
      <w:pPr>
        <w:spacing w:after="0" w:line="240" w:lineRule="auto"/>
        <w:ind w:left="1440"/>
        <w:contextualSpacing/>
        <w:rPr>
          <w:rFonts w:eastAsiaTheme="minorHAnsi" w:cstheme="minorBidi"/>
          <w:sz w:val="20"/>
          <w:szCs w:val="20"/>
        </w:rPr>
      </w:pPr>
    </w:p>
    <w:p w14:paraId="1964BB66" w14:textId="77777777" w:rsidR="00201C6E" w:rsidRPr="00201C6E" w:rsidRDefault="00201C6E" w:rsidP="00201C6E">
      <w:pPr>
        <w:numPr>
          <w:ilvl w:val="0"/>
          <w:numId w:val="5"/>
        </w:numPr>
        <w:spacing w:after="0" w:line="240" w:lineRule="auto"/>
        <w:ind w:left="720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Konwerter transmisji CAN </w:t>
      </w:r>
      <w:r w:rsidRPr="00201C6E">
        <w:rPr>
          <w:rFonts w:eastAsiaTheme="minorHAnsi" w:cstheme="minorBidi"/>
          <w:b/>
          <w:bCs/>
          <w:sz w:val="20"/>
          <w:szCs w:val="20"/>
        </w:rPr>
        <w:t>SZTUK 2</w:t>
      </w:r>
      <w:r w:rsidRPr="00201C6E">
        <w:rPr>
          <w:rFonts w:eastAsiaTheme="minorHAnsi" w:cstheme="minorBidi"/>
          <w:sz w:val="20"/>
          <w:szCs w:val="20"/>
        </w:rPr>
        <w:t>:</w:t>
      </w:r>
    </w:p>
    <w:p w14:paraId="4875F904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Prędkość transmisji min. do 1 </w:t>
      </w:r>
      <w:proofErr w:type="spellStart"/>
      <w:r w:rsidRPr="00201C6E">
        <w:rPr>
          <w:rFonts w:eastAsiaTheme="minorHAnsi" w:cstheme="minorBidi"/>
          <w:sz w:val="20"/>
          <w:szCs w:val="20"/>
        </w:rPr>
        <w:t>Mb</w:t>
      </w:r>
      <w:proofErr w:type="spellEnd"/>
      <w:r w:rsidRPr="00201C6E">
        <w:rPr>
          <w:rFonts w:eastAsiaTheme="minorHAnsi" w:cstheme="minorBidi"/>
          <w:sz w:val="20"/>
          <w:szCs w:val="20"/>
        </w:rPr>
        <w:t>/s</w:t>
      </w:r>
    </w:p>
    <w:p w14:paraId="70DEFACC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Kontroler CAN zaimplementowany za pomocą SJA1000 (16 MHz)</w:t>
      </w:r>
    </w:p>
    <w:p w14:paraId="354856FA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Obsługa protokołu CAN 2.0A (standardowa ramka) i 2.0B (rozszerzona ramka)</w:t>
      </w:r>
    </w:p>
    <w:p w14:paraId="333D79D5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9-pinowe złącze D-</w:t>
      </w:r>
      <w:proofErr w:type="spellStart"/>
      <w:r w:rsidRPr="00201C6E">
        <w:rPr>
          <w:rFonts w:eastAsiaTheme="minorHAnsi" w:cstheme="minorBidi"/>
          <w:sz w:val="20"/>
          <w:szCs w:val="20"/>
        </w:rPr>
        <w:t>sub</w:t>
      </w:r>
      <w:proofErr w:type="spellEnd"/>
      <w:r w:rsidRPr="00201C6E">
        <w:rPr>
          <w:rFonts w:eastAsiaTheme="minorHAnsi" w:cstheme="minorBidi"/>
          <w:sz w:val="20"/>
          <w:szCs w:val="20"/>
        </w:rPr>
        <w:t xml:space="preserve"> (zgodnie z zaleceniami CIA 1021)</w:t>
      </w:r>
    </w:p>
    <w:p w14:paraId="58779F05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Resetowanie oprogramowania</w:t>
      </w:r>
    </w:p>
    <w:p w14:paraId="001C56F7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 xml:space="preserve">Odbiornik/nadajnik CAN - 82C251 </w:t>
      </w:r>
    </w:p>
    <w:p w14:paraId="5A40F488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eastAsiaTheme="minorHAnsi" w:cstheme="minorBidi"/>
          <w:sz w:val="20"/>
          <w:szCs w:val="20"/>
        </w:rPr>
      </w:pPr>
      <w:r w:rsidRPr="00201C6E">
        <w:rPr>
          <w:rFonts w:eastAsiaTheme="minorHAnsi" w:cstheme="minorBidi"/>
          <w:sz w:val="20"/>
          <w:szCs w:val="20"/>
        </w:rPr>
        <w:t>Zasilanie przez USB</w:t>
      </w:r>
    </w:p>
    <w:p w14:paraId="08F1E518" w14:textId="77777777" w:rsidR="00201C6E" w:rsidRPr="00201C6E" w:rsidRDefault="00201C6E" w:rsidP="00201C6E">
      <w:pPr>
        <w:numPr>
          <w:ilvl w:val="0"/>
          <w:numId w:val="21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01C6E">
        <w:rPr>
          <w:rFonts w:eastAsiaTheme="minorHAnsi" w:cstheme="minorBidi"/>
          <w:sz w:val="20"/>
          <w:szCs w:val="20"/>
        </w:rPr>
        <w:t>Możliwość podłączenia do urządzenia nadzorującego za pomocą portu USB</w:t>
      </w:r>
      <w:r w:rsidRPr="00201C6E">
        <w:rPr>
          <w:rFonts w:asciiTheme="minorHAnsi" w:eastAsiaTheme="minorHAnsi" w:hAnsiTheme="minorHAnsi" w:cstheme="minorBidi"/>
        </w:rPr>
        <w:br/>
      </w:r>
    </w:p>
    <w:p w14:paraId="42EE89DC" w14:textId="77777777" w:rsidR="00201C6E" w:rsidRPr="00201C6E" w:rsidRDefault="00201C6E" w:rsidP="00201C6E">
      <w:pPr>
        <w:rPr>
          <w:rFonts w:asciiTheme="minorHAnsi" w:eastAsia="Times New Roman" w:hAnsiTheme="minorHAnsi" w:cs="Calibri"/>
          <w:b/>
          <w:bCs/>
          <w:i/>
          <w:color w:val="000000"/>
        </w:rPr>
      </w:pPr>
    </w:p>
    <w:p w14:paraId="48AA1332" w14:textId="77777777" w:rsidR="0085799D" w:rsidRPr="0085799D" w:rsidRDefault="0085799D" w:rsidP="0085799D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2F17A0A0" w14:textId="77777777" w:rsidR="00905828" w:rsidRPr="00E605F6" w:rsidRDefault="00905828" w:rsidP="00E605F6"/>
    <w:sectPr w:rsidR="00905828" w:rsidRPr="00E605F6" w:rsidSect="00201C6E">
      <w:headerReference w:type="default" r:id="rId7"/>
      <w:footerReference w:type="default" r:id="rId8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B19C" w14:textId="77777777" w:rsidR="003E0B5B" w:rsidRDefault="003E0B5B" w:rsidP="00447553">
      <w:pPr>
        <w:spacing w:after="0" w:line="240" w:lineRule="auto"/>
      </w:pPr>
      <w:r>
        <w:separator/>
      </w:r>
    </w:p>
  </w:endnote>
  <w:endnote w:type="continuationSeparator" w:id="0">
    <w:p w14:paraId="2C071490" w14:textId="77777777" w:rsidR="003E0B5B" w:rsidRDefault="003E0B5B" w:rsidP="0044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E592" w14:textId="5A1485D3" w:rsidR="00447553" w:rsidRDefault="00447553">
    <w:pPr>
      <w:pStyle w:val="Stopka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19EC7374" wp14:editId="6EEE64FF">
          <wp:extent cx="5760720" cy="4845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35F1" w14:textId="77777777" w:rsidR="003E0B5B" w:rsidRDefault="003E0B5B" w:rsidP="00447553">
      <w:pPr>
        <w:spacing w:after="0" w:line="240" w:lineRule="auto"/>
      </w:pPr>
      <w:r>
        <w:separator/>
      </w:r>
    </w:p>
  </w:footnote>
  <w:footnote w:type="continuationSeparator" w:id="0">
    <w:p w14:paraId="6C8BD427" w14:textId="77777777" w:rsidR="003E0B5B" w:rsidRDefault="003E0B5B" w:rsidP="0044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0F3B" w14:textId="7F48E007" w:rsidR="00447553" w:rsidRDefault="00447553">
    <w:pPr>
      <w:pStyle w:val="Nagwek"/>
    </w:pPr>
    <w:r w:rsidRPr="00754CCB">
      <w:rPr>
        <w:rFonts w:ascii="Calibri" w:eastAsia="Calibri" w:hAnsi="Calibri"/>
        <w:noProof/>
        <w:lang w:eastAsia="pl-PL"/>
      </w:rPr>
      <w:drawing>
        <wp:inline distT="0" distB="0" distL="0" distR="0" wp14:anchorId="7FD40432" wp14:editId="33FBD00D">
          <wp:extent cx="5760720" cy="10471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ACC"/>
    <w:multiLevelType w:val="hybridMultilevel"/>
    <w:tmpl w:val="5FE0A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A6B50"/>
    <w:multiLevelType w:val="hybridMultilevel"/>
    <w:tmpl w:val="FE7A4B3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D505F"/>
    <w:multiLevelType w:val="hybridMultilevel"/>
    <w:tmpl w:val="4208AD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32986"/>
    <w:multiLevelType w:val="hybridMultilevel"/>
    <w:tmpl w:val="C63EE322"/>
    <w:lvl w:ilvl="0" w:tplc="A09E6284">
      <w:start w:val="100"/>
      <w:numFmt w:val="decimal"/>
      <w:lvlText w:val="%1"/>
      <w:lvlJc w:val="left"/>
      <w:pPr>
        <w:ind w:left="1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07613C81"/>
    <w:multiLevelType w:val="hybridMultilevel"/>
    <w:tmpl w:val="D6BC9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42B1D"/>
    <w:multiLevelType w:val="hybridMultilevel"/>
    <w:tmpl w:val="73529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46E8E"/>
    <w:multiLevelType w:val="hybridMultilevel"/>
    <w:tmpl w:val="197C1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85624"/>
    <w:multiLevelType w:val="hybridMultilevel"/>
    <w:tmpl w:val="5138237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71735"/>
    <w:multiLevelType w:val="hybridMultilevel"/>
    <w:tmpl w:val="DD5837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2C0882"/>
    <w:multiLevelType w:val="hybridMultilevel"/>
    <w:tmpl w:val="D3B0869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F6D3104"/>
    <w:multiLevelType w:val="hybridMultilevel"/>
    <w:tmpl w:val="5B206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27702"/>
    <w:multiLevelType w:val="hybridMultilevel"/>
    <w:tmpl w:val="4F6EC0FC"/>
    <w:lvl w:ilvl="0" w:tplc="E6FE5ADE">
      <w:start w:val="1600"/>
      <w:numFmt w:val="decimal"/>
      <w:lvlText w:val="%1"/>
      <w:lvlJc w:val="left"/>
      <w:pPr>
        <w:ind w:left="149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36D96032"/>
    <w:multiLevelType w:val="hybridMultilevel"/>
    <w:tmpl w:val="5ADADF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674BB"/>
    <w:multiLevelType w:val="hybridMultilevel"/>
    <w:tmpl w:val="050CE6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B40B82"/>
    <w:multiLevelType w:val="hybridMultilevel"/>
    <w:tmpl w:val="6D82B5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192603"/>
    <w:multiLevelType w:val="hybridMultilevel"/>
    <w:tmpl w:val="11927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D6687"/>
    <w:multiLevelType w:val="hybridMultilevel"/>
    <w:tmpl w:val="163C7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F85714"/>
    <w:multiLevelType w:val="hybridMultilevel"/>
    <w:tmpl w:val="B6E4D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3819F5"/>
    <w:multiLevelType w:val="hybridMultilevel"/>
    <w:tmpl w:val="FB4C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E2FD9"/>
    <w:multiLevelType w:val="hybridMultilevel"/>
    <w:tmpl w:val="207EF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F26B3B"/>
    <w:multiLevelType w:val="hybridMultilevel"/>
    <w:tmpl w:val="13363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8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20"/>
  </w:num>
  <w:num w:numId="13">
    <w:abstractNumId w:val="6"/>
  </w:num>
  <w:num w:numId="14">
    <w:abstractNumId w:val="7"/>
  </w:num>
  <w:num w:numId="15">
    <w:abstractNumId w:val="19"/>
  </w:num>
  <w:num w:numId="16">
    <w:abstractNumId w:val="16"/>
  </w:num>
  <w:num w:numId="17">
    <w:abstractNumId w:val="12"/>
  </w:num>
  <w:num w:numId="18">
    <w:abstractNumId w:val="0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2"/>
    <w:rsid w:val="00016770"/>
    <w:rsid w:val="0008117E"/>
    <w:rsid w:val="00087F88"/>
    <w:rsid w:val="000A15FC"/>
    <w:rsid w:val="000F38D9"/>
    <w:rsid w:val="000F77A3"/>
    <w:rsid w:val="00140FA0"/>
    <w:rsid w:val="0015658A"/>
    <w:rsid w:val="00172F02"/>
    <w:rsid w:val="001E059C"/>
    <w:rsid w:val="001E3B6C"/>
    <w:rsid w:val="002013E3"/>
    <w:rsid w:val="00201C6E"/>
    <w:rsid w:val="00242E72"/>
    <w:rsid w:val="00244553"/>
    <w:rsid w:val="00247D8A"/>
    <w:rsid w:val="00261810"/>
    <w:rsid w:val="00262C20"/>
    <w:rsid w:val="002A01CB"/>
    <w:rsid w:val="002A182E"/>
    <w:rsid w:val="002A66B8"/>
    <w:rsid w:val="002F2EEC"/>
    <w:rsid w:val="002F3272"/>
    <w:rsid w:val="0030532B"/>
    <w:rsid w:val="00390E6C"/>
    <w:rsid w:val="003A2A15"/>
    <w:rsid w:val="003C361D"/>
    <w:rsid w:val="003C6CCE"/>
    <w:rsid w:val="003E0B5B"/>
    <w:rsid w:val="00401A71"/>
    <w:rsid w:val="00447553"/>
    <w:rsid w:val="0045142C"/>
    <w:rsid w:val="004B3A87"/>
    <w:rsid w:val="004B543D"/>
    <w:rsid w:val="005101D8"/>
    <w:rsid w:val="00525797"/>
    <w:rsid w:val="005307AE"/>
    <w:rsid w:val="00531197"/>
    <w:rsid w:val="0053740F"/>
    <w:rsid w:val="005441FD"/>
    <w:rsid w:val="00581118"/>
    <w:rsid w:val="005A27B6"/>
    <w:rsid w:val="005D2890"/>
    <w:rsid w:val="005D7384"/>
    <w:rsid w:val="005D7C27"/>
    <w:rsid w:val="005E6EDE"/>
    <w:rsid w:val="006113CD"/>
    <w:rsid w:val="00631690"/>
    <w:rsid w:val="00636959"/>
    <w:rsid w:val="00673406"/>
    <w:rsid w:val="00674333"/>
    <w:rsid w:val="0068124D"/>
    <w:rsid w:val="00690A50"/>
    <w:rsid w:val="006F3943"/>
    <w:rsid w:val="007202A5"/>
    <w:rsid w:val="00743581"/>
    <w:rsid w:val="00744A47"/>
    <w:rsid w:val="007977DF"/>
    <w:rsid w:val="00820403"/>
    <w:rsid w:val="008531F8"/>
    <w:rsid w:val="0085799D"/>
    <w:rsid w:val="00863E9C"/>
    <w:rsid w:val="008A5BF8"/>
    <w:rsid w:val="008B6479"/>
    <w:rsid w:val="008B7823"/>
    <w:rsid w:val="00905828"/>
    <w:rsid w:val="0093164F"/>
    <w:rsid w:val="00932B3E"/>
    <w:rsid w:val="009466CC"/>
    <w:rsid w:val="0095225F"/>
    <w:rsid w:val="00952C57"/>
    <w:rsid w:val="009A177F"/>
    <w:rsid w:val="00A422DB"/>
    <w:rsid w:val="00A473B1"/>
    <w:rsid w:val="00AA67D7"/>
    <w:rsid w:val="00AB7437"/>
    <w:rsid w:val="00B777CF"/>
    <w:rsid w:val="00B93916"/>
    <w:rsid w:val="00C0076A"/>
    <w:rsid w:val="00C0178B"/>
    <w:rsid w:val="00C327EA"/>
    <w:rsid w:val="00C8258F"/>
    <w:rsid w:val="00C94407"/>
    <w:rsid w:val="00C965A4"/>
    <w:rsid w:val="00CD1B1A"/>
    <w:rsid w:val="00CE0E94"/>
    <w:rsid w:val="00CF499C"/>
    <w:rsid w:val="00D05FCD"/>
    <w:rsid w:val="00D5195C"/>
    <w:rsid w:val="00D53718"/>
    <w:rsid w:val="00D55646"/>
    <w:rsid w:val="00DA1CC7"/>
    <w:rsid w:val="00DB0C7E"/>
    <w:rsid w:val="00DC5271"/>
    <w:rsid w:val="00DC7B57"/>
    <w:rsid w:val="00E12E2B"/>
    <w:rsid w:val="00E605F6"/>
    <w:rsid w:val="00E819AC"/>
    <w:rsid w:val="00E84DA7"/>
    <w:rsid w:val="00E9034C"/>
    <w:rsid w:val="00E937ED"/>
    <w:rsid w:val="00EB4C83"/>
    <w:rsid w:val="00EC1069"/>
    <w:rsid w:val="00EE1FFF"/>
    <w:rsid w:val="00EF027A"/>
    <w:rsid w:val="00F5333C"/>
    <w:rsid w:val="00F6290A"/>
    <w:rsid w:val="00F74945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501"/>
  <w15:docId w15:val="{09BFCBDF-C59C-40B8-AC37-3173A57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F6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9058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05828"/>
  </w:style>
  <w:style w:type="character" w:customStyle="1" w:styleId="TekstpodstawowyZnak1">
    <w:name w:val="Tekst podstawowy Znak1"/>
    <w:link w:val="Tekstpodstawowy"/>
    <w:rsid w:val="0090582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7553"/>
  </w:style>
  <w:style w:type="paragraph" w:styleId="Stopka">
    <w:name w:val="footer"/>
    <w:basedOn w:val="Normalny"/>
    <w:link w:val="StopkaZnak"/>
    <w:uiPriority w:val="99"/>
    <w:unhideWhenUsed/>
    <w:rsid w:val="00447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7553"/>
  </w:style>
  <w:style w:type="paragraph" w:styleId="Tekstdymka">
    <w:name w:val="Balloon Text"/>
    <w:basedOn w:val="Normalny"/>
    <w:link w:val="TekstdymkaZnak"/>
    <w:uiPriority w:val="99"/>
    <w:semiHidden/>
    <w:unhideWhenUsed/>
    <w:rsid w:val="00F5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1F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677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6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Stefańczak</dc:creator>
  <cp:keywords/>
  <dc:description/>
  <cp:lastModifiedBy>Monika Sołdatow-Trzewik</cp:lastModifiedBy>
  <cp:revision>4</cp:revision>
  <dcterms:created xsi:type="dcterms:W3CDTF">2022-10-17T12:53:00Z</dcterms:created>
  <dcterms:modified xsi:type="dcterms:W3CDTF">2022-10-18T10:12:00Z</dcterms:modified>
</cp:coreProperties>
</file>