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22B4" w14:textId="242E443F" w:rsidR="00CC0380" w:rsidRPr="00505209" w:rsidRDefault="00CC0380" w:rsidP="00CC0380">
      <w:pPr>
        <w:tabs>
          <w:tab w:val="left" w:pos="1305"/>
          <w:tab w:val="right" w:pos="9072"/>
        </w:tabs>
        <w:jc w:val="right"/>
        <w:rPr>
          <w:rFonts w:asciiTheme="minorHAnsi" w:hAnsiTheme="minorHAnsi"/>
          <w:b/>
          <w:sz w:val="22"/>
        </w:rPr>
      </w:pPr>
      <w:r w:rsidRPr="00505209">
        <w:rPr>
          <w:rFonts w:asciiTheme="minorHAnsi" w:hAnsiTheme="minorHAnsi"/>
          <w:b/>
          <w:sz w:val="22"/>
        </w:rPr>
        <w:t xml:space="preserve">Załącznik nr </w:t>
      </w:r>
      <w:r>
        <w:rPr>
          <w:rFonts w:asciiTheme="minorHAnsi" w:hAnsiTheme="minorHAnsi"/>
          <w:b/>
          <w:sz w:val="22"/>
        </w:rPr>
        <w:t>4</w:t>
      </w:r>
      <w:r w:rsidRPr="00505209">
        <w:rPr>
          <w:rFonts w:asciiTheme="minorHAnsi" w:hAnsiTheme="minorHAnsi"/>
          <w:b/>
          <w:sz w:val="22"/>
        </w:rPr>
        <w:t xml:space="preserve"> do zapytania ofertowego z dnia </w:t>
      </w:r>
      <w:r w:rsidR="00FE2F1F">
        <w:rPr>
          <w:rFonts w:asciiTheme="minorHAnsi" w:hAnsiTheme="minorHAnsi"/>
          <w:b/>
          <w:sz w:val="22"/>
        </w:rPr>
        <w:t>25.09</w:t>
      </w:r>
      <w:r w:rsidRPr="00505209">
        <w:rPr>
          <w:rFonts w:asciiTheme="minorHAnsi" w:hAnsiTheme="minorHAnsi"/>
          <w:b/>
          <w:sz w:val="22"/>
        </w:rPr>
        <w:t>.202</w:t>
      </w:r>
      <w:r>
        <w:rPr>
          <w:rFonts w:asciiTheme="minorHAnsi" w:hAnsiTheme="minorHAnsi"/>
          <w:b/>
          <w:sz w:val="22"/>
        </w:rPr>
        <w:t>3</w:t>
      </w:r>
      <w:r w:rsidRPr="00505209">
        <w:rPr>
          <w:rFonts w:asciiTheme="minorHAnsi" w:hAnsiTheme="minorHAnsi"/>
          <w:b/>
          <w:sz w:val="22"/>
        </w:rPr>
        <w:t xml:space="preserve"> r.</w:t>
      </w:r>
    </w:p>
    <w:p w14:paraId="55832955" w14:textId="77777777" w:rsidR="00CC0380" w:rsidRDefault="00CC0380" w:rsidP="00CC0380">
      <w:pPr>
        <w:jc w:val="center"/>
        <w:rPr>
          <w:rFonts w:asciiTheme="minorHAnsi" w:hAnsiTheme="minorHAnsi"/>
          <w:b/>
        </w:rPr>
      </w:pPr>
    </w:p>
    <w:p w14:paraId="23D588D5" w14:textId="77777777" w:rsidR="00CC0380" w:rsidRPr="00F45ABA" w:rsidRDefault="00CC0380" w:rsidP="00CC03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ABA">
        <w:rPr>
          <w:rFonts w:asciiTheme="minorHAnsi" w:hAnsiTheme="minorHAnsi" w:cstheme="minorHAnsi"/>
          <w:b/>
          <w:sz w:val="22"/>
          <w:szCs w:val="22"/>
        </w:rPr>
        <w:t>UMOWA NR ……………………</w:t>
      </w:r>
    </w:p>
    <w:p w14:paraId="51EF1CE2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zawarta w dniu …………….r. w Zawałach pomiędzy:</w:t>
      </w:r>
    </w:p>
    <w:p w14:paraId="5D33EB35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Skarbem Państwa Państwowym Gospodarstwem Leśnym Lasy Państwowe Nadleśnictwem </w:t>
      </w:r>
    </w:p>
    <w:p w14:paraId="2BD339AE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Dobrzejewice, reprezentowanym przez:</w:t>
      </w:r>
    </w:p>
    <w:p w14:paraId="6158917D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F45ABA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F45ABA">
        <w:rPr>
          <w:rFonts w:asciiTheme="minorHAnsi" w:hAnsiTheme="minorHAnsi" w:cstheme="minorHAnsi"/>
          <w:sz w:val="22"/>
          <w:szCs w:val="22"/>
        </w:rPr>
        <w:t>,</w:t>
      </w:r>
    </w:p>
    <w:p w14:paraId="1DD25AFA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z siedzibą w Zawałach 101, 87-123 Dobrzejewice </w:t>
      </w:r>
    </w:p>
    <w:p w14:paraId="29F8F83F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NIP 879-018-04-59</w:t>
      </w:r>
    </w:p>
    <w:p w14:paraId="4F58510B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REGON – 870530000</w:t>
      </w:r>
    </w:p>
    <w:p w14:paraId="0A29E9C4" w14:textId="77777777" w:rsidR="00CC0380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zwanym dalej „Inwestorem”</w:t>
      </w:r>
    </w:p>
    <w:p w14:paraId="04F9C4B8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a</w:t>
      </w:r>
    </w:p>
    <w:p w14:paraId="7CFC8960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F2F3376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NIP ………………….</w:t>
      </w:r>
    </w:p>
    <w:p w14:paraId="50D6455B" w14:textId="77777777" w:rsidR="00CC0380" w:rsidRPr="00F45ABA" w:rsidRDefault="00CC0380" w:rsidP="00CC038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>REGON – ………………….</w:t>
      </w:r>
    </w:p>
    <w:p w14:paraId="472F87E7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zwaną  dalej „Wykonawcą”</w:t>
      </w:r>
    </w:p>
    <w:p w14:paraId="057D8C94" w14:textId="77777777" w:rsidR="00CC0380" w:rsidRPr="00F45ABA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86AD35" w14:textId="1DFCF2BD" w:rsidR="00CC0380" w:rsidRPr="00F45ABA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F45ABA">
        <w:rPr>
          <w:rFonts w:asciiTheme="minorHAnsi" w:hAnsiTheme="minorHAnsi" w:cstheme="minorHAnsi"/>
          <w:sz w:val="22"/>
          <w:szCs w:val="22"/>
        </w:rPr>
        <w:t xml:space="preserve">W wyniku przeprowadzonego postępowania w trybie zarządzenia Nr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5ABA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45ABA">
        <w:rPr>
          <w:rFonts w:asciiTheme="minorHAnsi" w:hAnsiTheme="minorHAnsi" w:cstheme="minorHAnsi"/>
          <w:sz w:val="22"/>
          <w:szCs w:val="22"/>
        </w:rPr>
        <w:t xml:space="preserve"> Nadleśniczego Nadleśnictwa Dobrzejewice z dnia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F45ABA">
        <w:rPr>
          <w:rFonts w:asciiTheme="minorHAnsi" w:hAnsiTheme="minorHAnsi" w:cstheme="minorHAnsi"/>
          <w:sz w:val="22"/>
          <w:szCs w:val="22"/>
        </w:rPr>
        <w:t xml:space="preserve"> sierpnia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45ABA">
        <w:rPr>
          <w:rFonts w:asciiTheme="minorHAnsi" w:hAnsiTheme="minorHAnsi" w:cstheme="minorHAnsi"/>
          <w:sz w:val="22"/>
          <w:szCs w:val="22"/>
        </w:rPr>
        <w:t xml:space="preserve"> roku w sprawie zasad zamawiania dostaw, usług i robót budowlanych przez Nadleśnictwo Dobrzejewice o wartości szacunkowej nieprzekraczającej równowartości w złotych kwoty określonej w art. 2 ust. 1 ustawy z dnia 11 września 2019 roku Prawo zamówień publicznych (tekst jedn.: Dz.U. </w:t>
      </w:r>
      <w:r w:rsidR="00FE2F1F" w:rsidRPr="00FE2F1F">
        <w:rPr>
          <w:rFonts w:asciiTheme="minorHAnsi" w:hAnsiTheme="minorHAnsi" w:cstheme="minorHAnsi"/>
          <w:sz w:val="22"/>
          <w:szCs w:val="22"/>
        </w:rPr>
        <w:t>2023 poz. 1605</w:t>
      </w:r>
      <w:r w:rsidRPr="00F45ABA">
        <w:rPr>
          <w:rFonts w:asciiTheme="minorHAnsi" w:hAnsiTheme="minorHAnsi" w:cstheme="minorHAnsi"/>
          <w:sz w:val="22"/>
          <w:szCs w:val="22"/>
        </w:rPr>
        <w:t>), została zawarta umowa następującej treści:</w:t>
      </w:r>
    </w:p>
    <w:p w14:paraId="15AFA0E0" w14:textId="77777777"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BB63F4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1</w:t>
      </w:r>
    </w:p>
    <w:p w14:paraId="68F6526B" w14:textId="0BF90BF0" w:rsidR="00CC0380" w:rsidRPr="00CC0380" w:rsidRDefault="00CC0380" w:rsidP="00CC0380">
      <w:pPr>
        <w:pStyle w:val="Bezodstpw"/>
        <w:numPr>
          <w:ilvl w:val="3"/>
          <w:numId w:val="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17087">
        <w:rPr>
          <w:rFonts w:asciiTheme="minorHAnsi" w:hAnsiTheme="minorHAnsi" w:cstheme="minorHAnsi"/>
        </w:rPr>
        <w:t xml:space="preserve">Przedmiotem </w:t>
      </w:r>
      <w:r w:rsidRPr="00CC0380">
        <w:rPr>
          <w:rFonts w:asciiTheme="minorHAnsi" w:hAnsiTheme="minorHAnsi" w:cstheme="minorHAnsi"/>
        </w:rPr>
        <w:t>umowy są: „</w:t>
      </w:r>
      <w:r w:rsidR="00FE2F1F" w:rsidRPr="00FE2F1F">
        <w:rPr>
          <w:rFonts w:cs="Arial"/>
        </w:rPr>
        <w:t>Remont wlotu do zbiornika ujęcia wód powierzchniowych na rzece Bacha (Struga Lubicka) w km 2+200 wraz z robotami konserwacyjnymi górnego stanowiska stopnia wodnego</w:t>
      </w:r>
      <w:r w:rsidRPr="00CC0380">
        <w:rPr>
          <w:rFonts w:cs="Arial"/>
        </w:rPr>
        <w:t>”</w:t>
      </w:r>
    </w:p>
    <w:p w14:paraId="4CC4B759" w14:textId="77777777" w:rsidR="00CC0380" w:rsidRPr="00117087" w:rsidRDefault="00CC0380" w:rsidP="00CC0380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31BAC16D" w14:textId="77777777" w:rsidR="00CC0380" w:rsidRPr="00117087" w:rsidRDefault="00CC0380" w:rsidP="00CC0380">
      <w:pPr>
        <w:pStyle w:val="Bezodstpw"/>
        <w:numPr>
          <w:ilvl w:val="3"/>
          <w:numId w:val="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17087">
        <w:rPr>
          <w:rFonts w:asciiTheme="minorHAnsi" w:hAnsiTheme="minorHAnsi" w:cstheme="minorHAnsi"/>
        </w:rPr>
        <w:t>Opis i parametry przewidzianych do wykonania robót  znajdują się w zapytaniu ofertowym stanowiącym załącznik Nr 1.</w:t>
      </w:r>
    </w:p>
    <w:p w14:paraId="649B423F" w14:textId="77777777"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4947F3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2</w:t>
      </w:r>
    </w:p>
    <w:p w14:paraId="1D59FFAF" w14:textId="77777777" w:rsidR="00CC0380" w:rsidRPr="00117087" w:rsidRDefault="00CC0380" w:rsidP="00CC0380">
      <w:pPr>
        <w:pStyle w:val="Akapitzlist"/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Wykonawca zobowiązuje się wykonać zakres robót określony niniejszą umową </w:t>
      </w:r>
      <w:r w:rsidRPr="00117087">
        <w:rPr>
          <w:rFonts w:cstheme="minorHAnsi"/>
        </w:rPr>
        <w:br/>
        <w:t>w terminie:</w:t>
      </w:r>
    </w:p>
    <w:p w14:paraId="20B29E37" w14:textId="66167F82" w:rsidR="00CC0380" w:rsidRPr="00117087" w:rsidRDefault="00CC0380" w:rsidP="00CC0380">
      <w:pPr>
        <w:ind w:left="284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- zakończenie robót nastąpi w terminie </w:t>
      </w:r>
      <w:r w:rsidR="00FE2F1F">
        <w:rPr>
          <w:rFonts w:asciiTheme="minorHAnsi" w:hAnsiTheme="minorHAnsi" w:cstheme="minorHAnsi"/>
          <w:b/>
          <w:sz w:val="22"/>
          <w:szCs w:val="22"/>
        </w:rPr>
        <w:t>30.11</w:t>
      </w:r>
      <w:r w:rsidRPr="00117087">
        <w:rPr>
          <w:rFonts w:asciiTheme="minorHAnsi" w:hAnsiTheme="minorHAnsi" w:cstheme="minorHAnsi"/>
          <w:b/>
          <w:sz w:val="22"/>
          <w:szCs w:val="22"/>
        </w:rPr>
        <w:t>.20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5A0615">
        <w:rPr>
          <w:rFonts w:asciiTheme="minorHAnsi" w:hAnsiTheme="minorHAnsi" w:cstheme="minorHAnsi"/>
          <w:b/>
          <w:sz w:val="22"/>
          <w:szCs w:val="22"/>
        </w:rPr>
        <w:t>3</w:t>
      </w:r>
      <w:r w:rsidRPr="0011708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F6C5BF3" w14:textId="77777777" w:rsidR="00CC0380" w:rsidRPr="00117087" w:rsidRDefault="00CC0380" w:rsidP="00CC0380">
      <w:pPr>
        <w:pStyle w:val="Bezodstpw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14:paraId="7B106D6A" w14:textId="77777777" w:rsidR="00CC0380" w:rsidRPr="00117087" w:rsidRDefault="00CC0380" w:rsidP="00CC0380">
      <w:pPr>
        <w:pStyle w:val="Bezodstpw"/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14:paraId="40426A54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3</w:t>
      </w:r>
    </w:p>
    <w:p w14:paraId="4EF5E4DE" w14:textId="77777777" w:rsidR="00CC0380" w:rsidRPr="00117087" w:rsidRDefault="00CC0380" w:rsidP="00CC0380">
      <w:pPr>
        <w:pStyle w:val="Akapitzlist"/>
        <w:numPr>
          <w:ilvl w:val="0"/>
          <w:numId w:val="9"/>
        </w:numPr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W przypadku sporów dotyczących zakresu rzeczowego strony uzgadniają, że podstawowym dokumentem jest przedmiar robót. </w:t>
      </w:r>
    </w:p>
    <w:p w14:paraId="4A59F602" w14:textId="77777777" w:rsidR="00CC0380" w:rsidRPr="00117087" w:rsidRDefault="00CC0380" w:rsidP="00CC0380">
      <w:pPr>
        <w:pStyle w:val="Akapitzlist"/>
        <w:numPr>
          <w:ilvl w:val="0"/>
          <w:numId w:val="9"/>
        </w:numPr>
        <w:ind w:left="284"/>
        <w:jc w:val="both"/>
        <w:rPr>
          <w:rFonts w:cstheme="minorHAnsi"/>
        </w:rPr>
      </w:pPr>
      <w:r w:rsidRPr="00117087">
        <w:rPr>
          <w:rFonts w:cstheme="minorHAnsi"/>
        </w:rPr>
        <w:t>Pobór energii elektrycznej i wody będzie odbywał się na koszt Wykonawcy.</w:t>
      </w:r>
    </w:p>
    <w:p w14:paraId="783F9100" w14:textId="77777777" w:rsidR="00CC0380" w:rsidRPr="00117087" w:rsidRDefault="00CC0380" w:rsidP="00CC0380">
      <w:pPr>
        <w:pStyle w:val="Akapitzlist"/>
        <w:ind w:left="284"/>
        <w:jc w:val="both"/>
        <w:rPr>
          <w:rFonts w:cstheme="minorHAnsi"/>
        </w:rPr>
      </w:pPr>
    </w:p>
    <w:p w14:paraId="39AAAAE1" w14:textId="77777777"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6A5992" w14:textId="77777777"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FB1C18" w14:textId="77777777"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18DB7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4</w:t>
      </w:r>
    </w:p>
    <w:p w14:paraId="40867B0D" w14:textId="77777777" w:rsidR="00CC0380" w:rsidRPr="00117087" w:rsidRDefault="00CC0380" w:rsidP="00CC0380">
      <w:pPr>
        <w:pStyle w:val="Akapitzlist"/>
        <w:numPr>
          <w:ilvl w:val="3"/>
          <w:numId w:val="11"/>
        </w:numPr>
        <w:ind w:left="284"/>
        <w:jc w:val="both"/>
        <w:rPr>
          <w:rFonts w:cstheme="minorHAnsi"/>
        </w:rPr>
      </w:pPr>
      <w:r w:rsidRPr="00117087">
        <w:rPr>
          <w:rFonts w:cstheme="minorHAnsi"/>
        </w:rPr>
        <w:t>Strony ustalają, że z tytułu wykonania przedmiotu umowy Wykonawcy przysługuje wynagrodzenie ryczałtowe, w wysokości wynosi brutto: ……………….. zł, (słownie brutto: …………………………………………..), w tym podatek VAT w wysokości ………………………. zł, wartość netto: …………………………………… zł.  zgodnie z ofertą stanowiącą załącznik nr 2 do umowy</w:t>
      </w:r>
    </w:p>
    <w:p w14:paraId="022B65D6" w14:textId="77777777"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Wynagrodzenie określone w ust. 1 niniejszego paragrafu zawiera wszelkie koszty związane </w:t>
      </w:r>
      <w:r w:rsidRPr="00117087">
        <w:rPr>
          <w:rFonts w:cstheme="minorHAnsi"/>
        </w:rPr>
        <w:br/>
        <w:t xml:space="preserve">z realizacją przedmiotu umowy wynikające z przedmiaru robót jak również w niej nie ujęte </w:t>
      </w:r>
      <w:r w:rsidRPr="00117087">
        <w:rPr>
          <w:rFonts w:cstheme="minorHAnsi"/>
        </w:rPr>
        <w:br/>
        <w:t xml:space="preserve">a niezbędne do wykonania, w tym miedzy innymi roboty przygotowawcze i porządkowe, wywóz </w:t>
      </w:r>
      <w:r w:rsidRPr="00117087">
        <w:rPr>
          <w:rFonts w:cstheme="minorHAnsi"/>
        </w:rPr>
        <w:br/>
        <w:t xml:space="preserve">i utylizację odpadów, zagospodarowanie i utrzymanie zaplecza. Niedoszacowanie, pominięcie oraz brak rozpoznania zakresu przedmiotu umowy nie może być podstawą do żądania zmiany wynagrodzenia ryczałtowego określonego w ust 1 niniejszego paragrafu.  </w:t>
      </w:r>
    </w:p>
    <w:p w14:paraId="55EE7A7D" w14:textId="77777777"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Wysokość wynagrodzenia określona w ust. 1 niniejszego paragrafu jest kwotą nieprzekraczalną. Strony niniejszej umowy nie mogą zmienić ceny wykonania zamówienia.</w:t>
      </w:r>
    </w:p>
    <w:p w14:paraId="38DDECA6" w14:textId="77777777"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Strony ustalają, że wynagrodzenie płatne będzie jedną fakturą końcową. </w:t>
      </w:r>
    </w:p>
    <w:p w14:paraId="34CC619D" w14:textId="77777777"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Podstawą wystawienia faktury będzie podpisany przez strony bezusterkowy protokół odbioru robót potwierdzający wykonanie przedmiotu umowy.</w:t>
      </w:r>
    </w:p>
    <w:p w14:paraId="1FC99E8D" w14:textId="77777777"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 xml:space="preserve">Zapłata należności nastąpi przelewem w terminie </w:t>
      </w:r>
      <w:r>
        <w:rPr>
          <w:rFonts w:cstheme="minorHAnsi"/>
        </w:rPr>
        <w:t>14</w:t>
      </w:r>
      <w:r w:rsidRPr="00117087">
        <w:rPr>
          <w:rFonts w:cstheme="minorHAnsi"/>
        </w:rPr>
        <w:t xml:space="preserve"> dni od daty wpływu faktury do Inwestora na konto Wykonawcy wskazane na fakturze. Za datę zapłaty Strony uznają datę obciążenia rachunku bankowego Inwestora.</w:t>
      </w:r>
    </w:p>
    <w:p w14:paraId="14D44AE3" w14:textId="77777777"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W przypadku zlecenia robót podwykonawcy zapłata za wykonane i odebrane elementy robót nastąpi w terminie wskazanym w ust. 6 niniejszego paragrafu pod warunkiem udokumentowania przez Wykonawcę zapłaty podwykonawcy poprzez załączenie do wystawionej faktury podpisanego przez podwykonawcę oświadczenia potwierdzającego uregulowanie wobec niego należności stanowiącego zał. nr 3 do niniejszej umowy.</w:t>
      </w:r>
    </w:p>
    <w:p w14:paraId="2F499AC4" w14:textId="77777777" w:rsidR="00CC0380" w:rsidRPr="00117087" w:rsidRDefault="00CC0380" w:rsidP="00CC0380">
      <w:pPr>
        <w:pStyle w:val="Akapitzlist"/>
        <w:numPr>
          <w:ilvl w:val="3"/>
          <w:numId w:val="11"/>
        </w:numPr>
        <w:spacing w:after="0"/>
        <w:ind w:left="284"/>
        <w:jc w:val="both"/>
        <w:rPr>
          <w:rFonts w:cstheme="minorHAnsi"/>
        </w:rPr>
      </w:pPr>
      <w:r w:rsidRPr="00117087">
        <w:rPr>
          <w:rFonts w:cstheme="minorHAnsi"/>
        </w:rPr>
        <w:t>Błędnie wystawiona faktura lub oświadczenia podwykonawcy, o którym mowa w ust. 7 niniejszego paragrafu, będzie skutkował odmową ze strony Inwestora przyjęcia faktury. W takiej sytuacji termin zapłaty faktury, o którym mowa w ust. 6 niniejszego paragrafu, będzie liczony od dnia usunięcia powyższych uchybień.</w:t>
      </w:r>
    </w:p>
    <w:p w14:paraId="35C322CD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E4E5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5</w:t>
      </w:r>
    </w:p>
    <w:p w14:paraId="14CBF78A" w14:textId="77777777"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Wykonawca przyjmuje na siebie następujące obowiązki szczegółowe:</w:t>
      </w:r>
    </w:p>
    <w:p w14:paraId="6FE43482" w14:textId="77777777" w:rsidR="00CC0380" w:rsidRPr="00117087" w:rsidRDefault="00CC0380" w:rsidP="00CC038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informowania Inwestora o konieczności wykonania robót dodatkowych </w:t>
      </w:r>
      <w:r w:rsidRPr="00117087">
        <w:rPr>
          <w:rFonts w:asciiTheme="minorHAnsi" w:hAnsiTheme="minorHAnsi" w:cstheme="minorHAnsi"/>
          <w:sz w:val="22"/>
          <w:szCs w:val="22"/>
        </w:rPr>
        <w:br/>
        <w:t>i zamiennych, w terminie 7 dni od stwierdzenia konieczności ich wykonania,</w:t>
      </w:r>
    </w:p>
    <w:p w14:paraId="20BF5517" w14:textId="77777777" w:rsidR="00CC0380" w:rsidRPr="00117087" w:rsidRDefault="00CC0380" w:rsidP="00CC0380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informowania Inwestora o terminie odbioru robót zanikających lub ulegających zakryciu. Jeżeli Wykonawca nie poinformuje o tych faktach:</w:t>
      </w:r>
    </w:p>
    <w:p w14:paraId="6730228D" w14:textId="77777777" w:rsidR="00CC0380" w:rsidRPr="00117087" w:rsidRDefault="00CC0380" w:rsidP="00CC0380">
      <w:p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- będzie zobowiązany do odkrycia robót lub wykonania otworów niezbędnych do zbadania robót, a następnie przywrócenia roboty do stanu pierwotnego,</w:t>
      </w:r>
    </w:p>
    <w:p w14:paraId="3CAA7B33" w14:textId="77777777" w:rsidR="00CC0380" w:rsidRPr="00117087" w:rsidRDefault="00CC0380" w:rsidP="00CC0380">
      <w:p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- w przypadku zniszczenia lub uszkodzenia robót – naprawienia ich lub doprowadzenia do stanu poprzedniego.</w:t>
      </w:r>
    </w:p>
    <w:p w14:paraId="734536A8" w14:textId="77777777"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Wykonawca udziela Inwestorowi gwarancji na wykonany przedmiot zamówienia na okres 60 miesięcy zgodnie z wystawioną przez Wykonawcę kartą gwarancyjną wzór stanowi załącznik nr 4 do niniejszej umowy.</w:t>
      </w:r>
    </w:p>
    <w:p w14:paraId="414EB0C9" w14:textId="77777777"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Istnienie wad w okresie gwarancji musi być stwierdzone protokołem. O dacie i miejscu oględzin mających na celu stwierdzenie istnienia wad Inwestor zawiadomi Wykonawcę na piśmie. </w:t>
      </w:r>
      <w:r w:rsidRPr="00117087">
        <w:rPr>
          <w:rFonts w:asciiTheme="minorHAnsi" w:hAnsiTheme="minorHAnsi" w:cstheme="minorHAnsi"/>
          <w:sz w:val="22"/>
          <w:szCs w:val="22"/>
        </w:rPr>
        <w:br/>
      </w:r>
      <w:r w:rsidRPr="00117087">
        <w:rPr>
          <w:rFonts w:asciiTheme="minorHAnsi" w:hAnsiTheme="minorHAnsi" w:cstheme="minorHAnsi"/>
          <w:sz w:val="22"/>
          <w:szCs w:val="22"/>
        </w:rPr>
        <w:lastRenderedPageBreak/>
        <w:t>W przypadku niestawienia się Wykonawcy  w celu dokonania oględzin Inwestor jednostronnie sporządzi protokół stwierdzający istnienie wad, wyznaczy termin na ich usunięcie i powiadomi pisemnie o tym fakcie Inwestora.</w:t>
      </w:r>
    </w:p>
    <w:p w14:paraId="02E0DC46" w14:textId="77777777" w:rsidR="00CC0380" w:rsidRPr="00117087" w:rsidRDefault="00CC0380" w:rsidP="00CC038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076F2753" w14:textId="77777777"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przygotowania wykonanych robót do odbioru,</w:t>
      </w:r>
    </w:p>
    <w:p w14:paraId="4E444FFB" w14:textId="77777777"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przekazania Inwestorowi terenu po zakończeniu robót w terminie ustalonym na odbiór robót,</w:t>
      </w:r>
    </w:p>
    <w:p w14:paraId="2DBD1CD4" w14:textId="77777777"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usunięcia na swój koszt wszelkich szkód powstałych w miejscu wykonywania robót wynikających z działań Wykonawcy,</w:t>
      </w:r>
    </w:p>
    <w:p w14:paraId="4B07B49A" w14:textId="77777777" w:rsidR="00CC0380" w:rsidRPr="00117087" w:rsidRDefault="00CC0380" w:rsidP="00CC0380">
      <w:pPr>
        <w:numPr>
          <w:ilvl w:val="1"/>
          <w:numId w:val="8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usuwania podczas odbioru i w okresie trwania gwarancji stwierdzonych wad, zgłoszonych na piśmie, w terminie ustalonym przez Inwestora, przy czym Inwestor brać będzie pod uwagę możliwości techniczne wykonania prac związanych z usunięciem danej wady.</w:t>
      </w:r>
    </w:p>
    <w:p w14:paraId="01A84BA5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6AA84C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6</w:t>
      </w:r>
    </w:p>
    <w:p w14:paraId="06C73DA9" w14:textId="77777777" w:rsidR="00CC0380" w:rsidRPr="00117087" w:rsidRDefault="00CC0380" w:rsidP="00CC0380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 xml:space="preserve">W razie zaistnienia istotnej zmiany okoliczności powodującej, że wykonanie umowy  nie leży </w:t>
      </w:r>
      <w:r w:rsidRPr="00117087">
        <w:rPr>
          <w:rFonts w:cstheme="minorHAnsi"/>
        </w:rPr>
        <w:br/>
        <w:t>w interesie publicznym, czego nie można było przewidzieć w dniu zawarcia niniejszej umowy Inwestor może odstąpić od umowy w terminie 14 dni od  powzięcia wiadomości o tych okolicznościach.</w:t>
      </w:r>
    </w:p>
    <w:p w14:paraId="24953767" w14:textId="77777777" w:rsidR="00CC0380" w:rsidRPr="00117087" w:rsidRDefault="00CC0380" w:rsidP="00CC0380">
      <w:pPr>
        <w:pStyle w:val="Akapitzlist"/>
        <w:numPr>
          <w:ilvl w:val="0"/>
          <w:numId w:val="6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 przypadku niewykonania  lub nienależytego wykonania zobowiązań wynikających z niniejszej umowy strony mogą dochodzić roszczeń do rzeczywiście poniesionych szkód powstałych z tytułu nienależytego wykonania bądź nie wykonania umowy.</w:t>
      </w:r>
    </w:p>
    <w:p w14:paraId="0B7B32B1" w14:textId="77777777" w:rsidR="00CC0380" w:rsidRPr="00117087" w:rsidRDefault="00CC0380" w:rsidP="00CC038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 xml:space="preserve">W przypadku nie dotrzymania terminu wykonania przedmiotu umowy o którym mowa w § 2 niniejszej umowy, Inwestor </w:t>
      </w:r>
      <w:r w:rsidR="003A3DB8">
        <w:rPr>
          <w:rFonts w:cstheme="minorHAnsi"/>
        </w:rPr>
        <w:t>jest uprawniony do naliczenia</w:t>
      </w:r>
      <w:r w:rsidRPr="00117087">
        <w:rPr>
          <w:rFonts w:cstheme="minorHAnsi"/>
        </w:rPr>
        <w:t xml:space="preserve"> kar umownych </w:t>
      </w:r>
      <w:r w:rsidR="003A3DB8">
        <w:rPr>
          <w:rFonts w:cstheme="minorHAnsi"/>
        </w:rPr>
        <w:t xml:space="preserve">Wykonawcy, </w:t>
      </w:r>
      <w:r w:rsidRPr="00117087">
        <w:rPr>
          <w:rFonts w:cstheme="minorHAnsi"/>
        </w:rPr>
        <w:t>w wysokości 1% wartości umowy brutto za każdy dzień zwłoki.</w:t>
      </w:r>
    </w:p>
    <w:p w14:paraId="105457FB" w14:textId="77777777" w:rsidR="00CC0380" w:rsidRPr="00117087" w:rsidRDefault="00CC0380" w:rsidP="00CC038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 przypadku nie dotrzymania wyznaczonego terminu w usunięciu wad o którym mowa w §</w:t>
      </w:r>
      <w:r w:rsidRPr="00117087">
        <w:rPr>
          <w:rFonts w:eastAsia="Times New Roman" w:cstheme="minorHAnsi"/>
          <w:color w:val="000000"/>
        </w:rPr>
        <w:t xml:space="preserve"> </w:t>
      </w:r>
      <w:r w:rsidRPr="00117087">
        <w:rPr>
          <w:rFonts w:cstheme="minorHAnsi"/>
        </w:rPr>
        <w:t xml:space="preserve">5 ust. 3 niniejszej umowy, Inwestor </w:t>
      </w:r>
      <w:r w:rsidR="003A3DB8">
        <w:rPr>
          <w:rFonts w:cstheme="minorHAnsi"/>
        </w:rPr>
        <w:t>jest uprawniony do</w:t>
      </w:r>
      <w:r w:rsidRPr="00117087">
        <w:rPr>
          <w:rFonts w:cstheme="minorHAnsi"/>
        </w:rPr>
        <w:t xml:space="preserve"> naliczenia </w:t>
      </w:r>
      <w:r w:rsidR="003A3DB8">
        <w:rPr>
          <w:rFonts w:cstheme="minorHAnsi"/>
        </w:rPr>
        <w:t xml:space="preserve">Wykonawcy </w:t>
      </w:r>
      <w:r w:rsidRPr="00117087">
        <w:rPr>
          <w:rFonts w:cstheme="minorHAnsi"/>
        </w:rPr>
        <w:t>kar umownych w wysokości 1% wartości umowy brutto za każdy dzień zwłoki.</w:t>
      </w:r>
    </w:p>
    <w:p w14:paraId="0EBFDF56" w14:textId="77777777" w:rsidR="00CC0380" w:rsidRPr="00117087" w:rsidRDefault="00CC0380" w:rsidP="00CC038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 razie opóźnienia w zapłacie wynagrodzenia przez Inwestora, Wykonawca jest uprawniony do żądania odsetek ustawowych za okres opóźnienia.</w:t>
      </w:r>
    </w:p>
    <w:p w14:paraId="71E7A956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84E8D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7</w:t>
      </w:r>
    </w:p>
    <w:p w14:paraId="59CA54A8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 sprawach nieuregulowanych niniejszą umową będą mieć zastosowanie przepisy Kodeksu Cywilnego.</w:t>
      </w:r>
    </w:p>
    <w:p w14:paraId="421E9E47" w14:textId="77777777"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ADD31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8</w:t>
      </w:r>
    </w:p>
    <w:p w14:paraId="54F45AA5" w14:textId="77777777" w:rsidR="00CC0380" w:rsidRPr="00117087" w:rsidRDefault="00CC0380" w:rsidP="00CC038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Wykonawca poinformuje niezwłocznie Inwestora o wszczęciu w stosunku do niego postępowania upadłościowego lub o wszelkich innych sytuacjach  mogących mieć wpływ na realizację umowy.</w:t>
      </w:r>
    </w:p>
    <w:p w14:paraId="3D464E79" w14:textId="77777777" w:rsidR="00CC0380" w:rsidRPr="00117087" w:rsidRDefault="00CC0380" w:rsidP="00CC038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117087">
        <w:rPr>
          <w:rFonts w:cstheme="minorHAnsi"/>
        </w:rPr>
        <w:t>Ewentualne spory powstałe na tle wykonywania przedmiotu umowy Strony rozstrzygać będą polubownie. W przypadku braku osiągnięcia porozumienia w terminie 14 dni od dnia zgłoszenia problemu drugiej stronie, wszelkie spory rozstrzygane będą przez właściwy dla Inwestora Sąd Powszechny.</w:t>
      </w:r>
    </w:p>
    <w:p w14:paraId="4D3D4C53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9</w:t>
      </w:r>
    </w:p>
    <w:p w14:paraId="43A5FA39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Wszelkie zmiany dotyczące wykonania niniejszej umowy wymagają formy pisemnej pod rygorem nieważności.</w:t>
      </w:r>
    </w:p>
    <w:p w14:paraId="517D3007" w14:textId="77777777" w:rsidR="00CC0380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A855C8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§ 10</w:t>
      </w:r>
    </w:p>
    <w:p w14:paraId="36EFC04F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26B16AB2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56F9E3" w14:textId="77777777" w:rsidR="00CC0380" w:rsidRDefault="00CC0380" w:rsidP="00CC038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6BD87C1" w14:textId="77777777" w:rsidR="00CC0380" w:rsidRPr="00117087" w:rsidRDefault="00CC0380" w:rsidP="00CC0380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bCs/>
          <w:sz w:val="22"/>
          <w:szCs w:val="22"/>
        </w:rPr>
        <w:t>§ 11</w:t>
      </w:r>
    </w:p>
    <w:p w14:paraId="700DCE8D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Integralną część niniejszej umowy stanowią następujące załączniki: </w:t>
      </w:r>
    </w:p>
    <w:p w14:paraId="5CB9F673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1. Zapytanie ofertowe.</w:t>
      </w:r>
    </w:p>
    <w:p w14:paraId="65308419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2. Oferta.</w:t>
      </w:r>
    </w:p>
    <w:p w14:paraId="1148A99F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3. Oświadczenie podwykonawcy.</w:t>
      </w:r>
    </w:p>
    <w:p w14:paraId="2B9FF9E0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4. Wzór karty gwarancyjnej.</w:t>
      </w:r>
    </w:p>
    <w:p w14:paraId="3341DA4C" w14:textId="77777777" w:rsidR="00CC0380" w:rsidRPr="00117087" w:rsidRDefault="00CC0380" w:rsidP="00CC0380">
      <w:pPr>
        <w:rPr>
          <w:rFonts w:asciiTheme="minorHAnsi" w:hAnsiTheme="minorHAnsi" w:cstheme="minorHAnsi"/>
          <w:sz w:val="22"/>
          <w:szCs w:val="22"/>
        </w:rPr>
      </w:pPr>
    </w:p>
    <w:p w14:paraId="006059E0" w14:textId="77777777" w:rsidR="00CC0380" w:rsidRDefault="00CC0380" w:rsidP="00CC038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B6485B3" w14:textId="77777777" w:rsidR="00CC0380" w:rsidRPr="00117087" w:rsidRDefault="00CC0380" w:rsidP="00CC038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INWESTOR: </w:t>
      </w:r>
      <w:r w:rsidRPr="00117087">
        <w:rPr>
          <w:rFonts w:asciiTheme="minorHAnsi" w:hAnsiTheme="minorHAnsi" w:cstheme="minorHAnsi"/>
          <w:sz w:val="22"/>
          <w:szCs w:val="22"/>
        </w:rPr>
        <w:tab/>
        <w:t>WYKONAWCA:</w:t>
      </w:r>
    </w:p>
    <w:p w14:paraId="2A69D4A9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014D4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BD182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A14B22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CC2833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F05FF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5B678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5E139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0E3A6C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3E41E98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176937F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0546A6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E745480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FDA98A0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1E2211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F0DCE3F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FAE528D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A1DB3D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564A233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AF8639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BD10BF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3859A2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D38B6B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987378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929624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B96AADC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E259436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B3B0BD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2900352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DC57A0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51A721D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9885FA" w14:textId="08268E2C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28EFB2" w14:textId="1F8064F8" w:rsidR="00FE2F1F" w:rsidRDefault="00FE2F1F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BAE47C0" w14:textId="0803596F" w:rsidR="00FE2F1F" w:rsidRDefault="00FE2F1F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38AB226" w14:textId="7AE0FF78" w:rsidR="00FE2F1F" w:rsidRDefault="00FE2F1F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4B58A1E" w14:textId="77777777" w:rsidR="00FE2F1F" w:rsidRDefault="00FE2F1F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0586737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7C86F1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651B3DA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6D860B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BC114A" w14:textId="77777777" w:rsidR="00CC0380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CF00DB0" w14:textId="77777777" w:rsidR="00CC0380" w:rsidRPr="00117087" w:rsidRDefault="00CC0380" w:rsidP="00CC0380">
      <w:pPr>
        <w:jc w:val="right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lastRenderedPageBreak/>
        <w:t xml:space="preserve">Załącznik Nr 3 do umowy Nr </w:t>
      </w:r>
      <w:r w:rsidRPr="00117087">
        <w:rPr>
          <w:rFonts w:asciiTheme="minorHAnsi" w:hAnsiTheme="minorHAnsi" w:cstheme="minorHAnsi"/>
          <w:b/>
          <w:sz w:val="22"/>
          <w:szCs w:val="22"/>
        </w:rPr>
        <w:t>……………………………….</w:t>
      </w:r>
      <w:r w:rsidRPr="001170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49EF8F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77F387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14:paraId="27C64CD3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14:paraId="7D7E0727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………………………………..</w:t>
      </w:r>
    </w:p>
    <w:p w14:paraId="66E54E77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000945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704DF8" w14:textId="77777777"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BFBE2" w14:textId="77777777" w:rsidR="00CC0380" w:rsidRPr="00505209" w:rsidRDefault="00CC0380" w:rsidP="00CC0380">
      <w:pPr>
        <w:pStyle w:val="Nagwek1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5209">
        <w:rPr>
          <w:rFonts w:asciiTheme="minorHAnsi" w:hAnsiTheme="minorHAnsi" w:cstheme="minorHAnsi"/>
          <w:color w:val="000000" w:themeColor="text1"/>
          <w:sz w:val="22"/>
          <w:szCs w:val="22"/>
        </w:rPr>
        <w:t>Oświadczenie Podwykonawcy</w:t>
      </w:r>
    </w:p>
    <w:p w14:paraId="36AAF04F" w14:textId="77777777" w:rsidR="00CC0380" w:rsidRPr="00117087" w:rsidRDefault="00CC0380" w:rsidP="00CC0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1CD0E" w14:textId="77777777" w:rsidR="00CC0380" w:rsidRPr="00117087" w:rsidRDefault="00CC0380" w:rsidP="00CC038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Zgodnie z umową o podwykonawstwo zawartą w dniu …………………. oświadczam, że wykonałem następujące roboty:</w:t>
      </w:r>
    </w:p>
    <w:p w14:paraId="49B4816E" w14:textId="77777777" w:rsidR="00CC0380" w:rsidRPr="00117087" w:rsidRDefault="00CC0380" w:rsidP="00FE2F1F">
      <w:pPr>
        <w:autoSpaceDE w:val="0"/>
        <w:autoSpaceDN w:val="0"/>
        <w:adjustRightInd w:val="0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D62FA8" w14:textId="77777777" w:rsidR="00CC0380" w:rsidRPr="00117087" w:rsidRDefault="00CC0380" w:rsidP="00FE2F1F">
      <w:pPr>
        <w:autoSpaceDE w:val="0"/>
        <w:autoSpaceDN w:val="0"/>
        <w:adjustRightInd w:val="0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FEEF994" w14:textId="77777777" w:rsidR="00CC0380" w:rsidRPr="00117087" w:rsidRDefault="00CC0380" w:rsidP="00FE2F1F">
      <w:pPr>
        <w:autoSpaceDE w:val="0"/>
        <w:autoSpaceDN w:val="0"/>
        <w:adjustRightInd w:val="0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DE9696B" w14:textId="77777777" w:rsidR="00CC0380" w:rsidRPr="00117087" w:rsidRDefault="00CC0380" w:rsidP="00FE2F1F">
      <w:pPr>
        <w:autoSpaceDE w:val="0"/>
        <w:autoSpaceDN w:val="0"/>
        <w:adjustRightInd w:val="0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7E3916" w14:textId="77777777" w:rsidR="00CC0380" w:rsidRPr="00117087" w:rsidRDefault="00CC0380" w:rsidP="00CC038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Za roboty te otrzymałem od Wykonawcy w dniu ........................ zgodnie z zawarta umową wynagrodzenie w kwocie .......................................... zł brutto i niniejszym zrzekam się wszelkich roszczeń względem Wykonawcy lub Inwestora związanych z ww. wynagrodzeniem za roboty.</w:t>
      </w:r>
    </w:p>
    <w:p w14:paraId="4B60EDB6" w14:textId="77777777"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8C4E89" w14:textId="77777777"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ADBB6F" w14:textId="77777777"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FC46C1" w14:textId="77777777"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932FAC8" w14:textId="77777777"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  <w:t>.................................................</w:t>
      </w:r>
    </w:p>
    <w:p w14:paraId="63CBC2FC" w14:textId="77777777" w:rsidR="00CC0380" w:rsidRPr="00117087" w:rsidRDefault="00CC0380" w:rsidP="00CC03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  <w:t xml:space="preserve">      podpis Podwykonawcy</w:t>
      </w:r>
    </w:p>
    <w:p w14:paraId="1B041FB5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411449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B3EA78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36CF0A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B19D7C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35245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81210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C99FFD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BA540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F30EF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9532DD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CD33CF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4958DB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E27611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83FF9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AFD1D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D0A38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DC12A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83249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8E1D0C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D1905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5AF7B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9D347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B4394" w14:textId="77777777" w:rsidR="00CC0380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EC571D" w14:textId="77777777" w:rsidR="00CC0380" w:rsidRPr="00117087" w:rsidRDefault="00CC0380" w:rsidP="00CC03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6BEEA" w14:textId="77777777" w:rsidR="00CC0380" w:rsidRPr="00117087" w:rsidRDefault="00CC0380" w:rsidP="00CC03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</w:r>
      <w:r w:rsidRPr="00117087">
        <w:rPr>
          <w:rFonts w:asciiTheme="minorHAnsi" w:hAnsiTheme="minorHAnsi" w:cstheme="minorHAnsi"/>
          <w:sz w:val="22"/>
          <w:szCs w:val="22"/>
        </w:rPr>
        <w:tab/>
        <w:t xml:space="preserve">Załącznik Nr 4 do umowy Nr </w:t>
      </w:r>
      <w:r w:rsidRPr="00117087">
        <w:rPr>
          <w:rFonts w:asciiTheme="minorHAnsi" w:hAnsiTheme="minorHAnsi" w:cstheme="minorHAnsi"/>
          <w:b/>
          <w:sz w:val="22"/>
          <w:szCs w:val="22"/>
        </w:rPr>
        <w:t>…………………..</w:t>
      </w:r>
    </w:p>
    <w:p w14:paraId="3666E682" w14:textId="77777777" w:rsidR="00CC0380" w:rsidRDefault="00CC0380" w:rsidP="00CC038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A5D85A" w14:textId="77777777" w:rsidR="00CC0380" w:rsidRDefault="00CC0380" w:rsidP="00CC038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69C758" w14:textId="77777777" w:rsidR="00CC0380" w:rsidRPr="00117087" w:rsidRDefault="00CC0380" w:rsidP="00CC038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b/>
          <w:color w:val="000000"/>
          <w:sz w:val="22"/>
          <w:szCs w:val="22"/>
        </w:rPr>
        <w:t>Karta gwarancji jakości wykonanych robót</w:t>
      </w:r>
    </w:p>
    <w:p w14:paraId="3A113BDB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3225F0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color w:val="000000"/>
          <w:sz w:val="22"/>
          <w:szCs w:val="22"/>
        </w:rPr>
        <w:t>sporządzona w dniu ……………………..</w:t>
      </w:r>
    </w:p>
    <w:p w14:paraId="18E638D0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1E481F" w14:textId="77777777"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Inwestor: …………………………………………………………………………...</w:t>
      </w:r>
    </w:p>
    <w:p w14:paraId="4BC1AED1" w14:textId="77777777"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Wykonawca: …………………………………………………………………………….</w:t>
      </w:r>
    </w:p>
    <w:p w14:paraId="605C74CC" w14:textId="77777777"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Umowa Nr: ……………………………. z dnia ………………………………………..</w:t>
      </w:r>
    </w:p>
    <w:p w14:paraId="55F98D06" w14:textId="0E3ECDC1" w:rsidR="00CC0380" w:rsidRPr="00117087" w:rsidRDefault="00CC0380" w:rsidP="00CC0380">
      <w:pPr>
        <w:pStyle w:val="Bezodstpw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117087">
        <w:rPr>
          <w:rFonts w:asciiTheme="minorHAnsi" w:hAnsiTheme="minorHAnsi" w:cstheme="minorHAnsi"/>
          <w:color w:val="000000"/>
        </w:rPr>
        <w:t xml:space="preserve">Przedmiot umowy: </w:t>
      </w:r>
      <w:r w:rsidR="00B1773E" w:rsidRPr="00F951FA">
        <w:rPr>
          <w:rFonts w:cs="Arial"/>
          <w:sz w:val="24"/>
        </w:rPr>
        <w:t>„</w:t>
      </w:r>
      <w:r w:rsidR="00FE2F1F" w:rsidRPr="00FE2F1F">
        <w:rPr>
          <w:rFonts w:cs="Arial"/>
          <w:sz w:val="24"/>
        </w:rPr>
        <w:t>Remont wlotu do zbiornika ujęcia wód powierzchniowych na rzece Bacha (Struga Lubicka) w km 2+200 wraz z robotami konserwacyjnymi górnego</w:t>
      </w:r>
      <w:r w:rsidR="00FE2F1F">
        <w:rPr>
          <w:rFonts w:cs="Arial"/>
          <w:sz w:val="24"/>
        </w:rPr>
        <w:t xml:space="preserve"> </w:t>
      </w:r>
      <w:r w:rsidR="00FE2F1F" w:rsidRPr="00FE2F1F">
        <w:rPr>
          <w:rFonts w:cs="Arial"/>
          <w:sz w:val="24"/>
        </w:rPr>
        <w:t>stanowiska stopnia wodnego</w:t>
      </w:r>
      <w:r w:rsidR="00B1773E" w:rsidRPr="00F951FA">
        <w:rPr>
          <w:rFonts w:cs="Arial"/>
          <w:sz w:val="24"/>
        </w:rPr>
        <w:t>”</w:t>
      </w:r>
    </w:p>
    <w:p w14:paraId="61A413FE" w14:textId="77777777"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</w:rPr>
        <w:t>Data odbioru końcowego: ………………………………………………………………</w:t>
      </w:r>
    </w:p>
    <w:p w14:paraId="6E9FD7EE" w14:textId="77777777"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</w:rPr>
        <w:t>Ogólne warunki gwarancji:</w:t>
      </w:r>
    </w:p>
    <w:p w14:paraId="052BAB71" w14:textId="77777777"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 xml:space="preserve">Wykonawca oświadcza, że objęty niniejszą kartą przedmiot gwarancji został wykonany zgodnie z dokumentacją, zasadami wiedzy technicznej i przepisami </w:t>
      </w:r>
      <w:proofErr w:type="spellStart"/>
      <w:r w:rsidRPr="00117087">
        <w:rPr>
          <w:rFonts w:cstheme="minorHAnsi"/>
          <w:color w:val="000000"/>
        </w:rPr>
        <w:t>techniczno</w:t>
      </w:r>
      <w:proofErr w:type="spellEnd"/>
      <w:r w:rsidRPr="00117087">
        <w:rPr>
          <w:rFonts w:cstheme="minorHAnsi"/>
          <w:color w:val="000000"/>
        </w:rPr>
        <w:t xml:space="preserve"> – budowlanymi.</w:t>
      </w:r>
    </w:p>
    <w:p w14:paraId="775CC9C4" w14:textId="77777777"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 ponosi odpowiedzialność za wady fizyczne zmniejszające wartość użytkową, techniczną, i estetyczna wykonanych robót.</w:t>
      </w:r>
    </w:p>
    <w:p w14:paraId="3DB55B7D" w14:textId="77777777"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Okres gwarancji wynosi 60 miesięcy licząc od daty podpisania końcowego  protokołu odbioru robót.</w:t>
      </w:r>
    </w:p>
    <w:p w14:paraId="7183AAD7" w14:textId="77777777"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 okresie gwarancji Wykonawca  zobowiązany jest do nieodpłatnego usuwania ujawnionych wad po odbiorze końcowym.</w:t>
      </w:r>
    </w:p>
    <w:p w14:paraId="633DF18A" w14:textId="77777777"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Ustala się następujące terminy usunięcia wad:</w:t>
      </w:r>
    </w:p>
    <w:p w14:paraId="5A6829A7" w14:textId="77777777" w:rsidR="00CC0380" w:rsidRPr="00117087" w:rsidRDefault="00CC0380" w:rsidP="00CC0380">
      <w:pPr>
        <w:pStyle w:val="Akapitzlist"/>
        <w:numPr>
          <w:ilvl w:val="1"/>
          <w:numId w:val="4"/>
        </w:numPr>
        <w:autoSpaceDE w:val="0"/>
        <w:autoSpaceDN w:val="0"/>
        <w:adjustRightInd w:val="0"/>
        <w:snapToGrid w:val="0"/>
        <w:spacing w:after="0"/>
        <w:ind w:left="1134" w:hanging="425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jeśli wada uniemożliwia użytkowanie obiektu – niezwłocznie, w pozostałych przypadkach, w terminie wyznaczonym przez Inwestora w protokole spisanym przy udziale obu Stron.</w:t>
      </w:r>
    </w:p>
    <w:p w14:paraId="6912C26F" w14:textId="77777777" w:rsidR="00CC0380" w:rsidRPr="00117087" w:rsidRDefault="00CC0380" w:rsidP="00CC0380">
      <w:pPr>
        <w:pStyle w:val="Akapitzlist"/>
        <w:numPr>
          <w:ilvl w:val="1"/>
          <w:numId w:val="4"/>
        </w:numPr>
        <w:autoSpaceDE w:val="0"/>
        <w:autoSpaceDN w:val="0"/>
        <w:adjustRightInd w:val="0"/>
        <w:snapToGrid w:val="0"/>
        <w:spacing w:after="0"/>
        <w:ind w:left="1134" w:hanging="425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usunięcie wad powinno być stwierdzone protokólarnie.</w:t>
      </w:r>
    </w:p>
    <w:p w14:paraId="0FBA0334" w14:textId="77777777"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Nie podlegają uprawnieniom z tytułu gwarancji wady powstałe na skutek:</w:t>
      </w:r>
    </w:p>
    <w:p w14:paraId="6E19A46D" w14:textId="77777777" w:rsidR="00CC0380" w:rsidRPr="00117087" w:rsidRDefault="00CC0380" w:rsidP="00CC0380">
      <w:pPr>
        <w:pStyle w:val="Akapitzlist"/>
        <w:numPr>
          <w:ilvl w:val="3"/>
          <w:numId w:val="1"/>
        </w:numPr>
        <w:tabs>
          <w:tab w:val="clear" w:pos="737"/>
          <w:tab w:val="num" w:pos="1134"/>
        </w:tabs>
        <w:autoSpaceDE w:val="0"/>
        <w:autoSpaceDN w:val="0"/>
        <w:adjustRightInd w:val="0"/>
        <w:snapToGrid w:val="0"/>
        <w:spacing w:after="0"/>
        <w:ind w:hanging="28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siły wyższej np. stan klęski żywiołowej,</w:t>
      </w:r>
    </w:p>
    <w:p w14:paraId="68C5CED3" w14:textId="77777777" w:rsidR="00CC0380" w:rsidRPr="00117087" w:rsidRDefault="00CC0380" w:rsidP="00CC0380">
      <w:pPr>
        <w:pStyle w:val="Akapitzlist"/>
        <w:numPr>
          <w:ilvl w:val="3"/>
          <w:numId w:val="1"/>
        </w:numPr>
        <w:tabs>
          <w:tab w:val="clear" w:pos="737"/>
          <w:tab w:val="num" w:pos="1134"/>
        </w:tabs>
        <w:autoSpaceDE w:val="0"/>
        <w:autoSpaceDN w:val="0"/>
        <w:adjustRightInd w:val="0"/>
        <w:snapToGrid w:val="0"/>
        <w:spacing w:after="0"/>
        <w:ind w:hanging="28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szkód wynikłych z winy Użytkownika .</w:t>
      </w:r>
    </w:p>
    <w:p w14:paraId="079C5DC8" w14:textId="77777777" w:rsidR="00CC0380" w:rsidRPr="00117087" w:rsidRDefault="00CC0380" w:rsidP="00CC0380">
      <w:pPr>
        <w:pStyle w:val="Akapitzlist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 jest odpowiedzialny za wszelakie szkody i straty, które spowodował w czasie prac związanych z  usuwaniem wad.</w:t>
      </w:r>
    </w:p>
    <w:p w14:paraId="14C66F11" w14:textId="77777777" w:rsidR="00CC0380" w:rsidRPr="00117087" w:rsidRDefault="00CC0380" w:rsidP="00CC0380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cstheme="minorHAnsi"/>
          <w:color w:val="000000"/>
        </w:rPr>
      </w:pPr>
      <w:r w:rsidRPr="00117087">
        <w:rPr>
          <w:rFonts w:cstheme="minorHAnsi"/>
          <w:color w:val="000000"/>
        </w:rPr>
        <w:t>Wykonawca, niezależnie od udzielonej gwarancji, ponosi odpowiedzialność z tytułu rękojmi za wady robót budowlanych.</w:t>
      </w:r>
    </w:p>
    <w:p w14:paraId="1B9F9580" w14:textId="77777777" w:rsidR="00CC0380" w:rsidRPr="00117087" w:rsidRDefault="00CC0380" w:rsidP="00CC0380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4371D6D" w14:textId="77777777" w:rsidR="00CC0380" w:rsidRPr="00117087" w:rsidRDefault="00CC0380" w:rsidP="00CC0380">
      <w:pPr>
        <w:tabs>
          <w:tab w:val="left" w:pos="6379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70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</w:t>
      </w:r>
      <w:r w:rsidRPr="00117087">
        <w:rPr>
          <w:rFonts w:asciiTheme="minorHAnsi" w:hAnsiTheme="minorHAnsi" w:cstheme="minorHAnsi"/>
          <w:b/>
          <w:color w:val="000000"/>
          <w:sz w:val="22"/>
          <w:szCs w:val="22"/>
        </w:rPr>
        <w:tab/>
        <w:t>INWESTOR:</w:t>
      </w:r>
    </w:p>
    <w:p w14:paraId="6170B4D7" w14:textId="77777777" w:rsidR="00310D7D" w:rsidRDefault="00310D7D"/>
    <w:sectPr w:rsidR="0031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0C1"/>
    <w:multiLevelType w:val="hybridMultilevel"/>
    <w:tmpl w:val="8BBE690E"/>
    <w:lvl w:ilvl="0" w:tplc="9E221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4B7"/>
    <w:multiLevelType w:val="hybridMultilevel"/>
    <w:tmpl w:val="BFF0FDEE"/>
    <w:lvl w:ilvl="0" w:tplc="32EC0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6E1"/>
    <w:multiLevelType w:val="hybridMultilevel"/>
    <w:tmpl w:val="4BD2444C"/>
    <w:lvl w:ilvl="0" w:tplc="E04C7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E48D8"/>
    <w:multiLevelType w:val="hybridMultilevel"/>
    <w:tmpl w:val="84320568"/>
    <w:lvl w:ilvl="0" w:tplc="702232F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D0C9A"/>
    <w:multiLevelType w:val="hybridMultilevel"/>
    <w:tmpl w:val="95928A56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AD4450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91420"/>
    <w:multiLevelType w:val="hybridMultilevel"/>
    <w:tmpl w:val="9D76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D411F"/>
    <w:multiLevelType w:val="hybridMultilevel"/>
    <w:tmpl w:val="980463F4"/>
    <w:lvl w:ilvl="0" w:tplc="17AEB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96A97"/>
    <w:multiLevelType w:val="hybridMultilevel"/>
    <w:tmpl w:val="77A0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6E879E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37A"/>
    <w:multiLevelType w:val="hybridMultilevel"/>
    <w:tmpl w:val="2BE2E382"/>
    <w:lvl w:ilvl="0" w:tplc="FA34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35D96"/>
    <w:multiLevelType w:val="hybridMultilevel"/>
    <w:tmpl w:val="58A4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27CC"/>
    <w:multiLevelType w:val="hybridMultilevel"/>
    <w:tmpl w:val="E786A3F8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6CD0F834">
      <w:start w:val="89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80"/>
    <w:rsid w:val="00185F3C"/>
    <w:rsid w:val="00310D7D"/>
    <w:rsid w:val="00394B74"/>
    <w:rsid w:val="003A3DB8"/>
    <w:rsid w:val="004F73DF"/>
    <w:rsid w:val="005A0615"/>
    <w:rsid w:val="00B1773E"/>
    <w:rsid w:val="00CC0380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3210"/>
  <w15:docId w15:val="{AD46C511-A78C-4B3B-887E-D75918AC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3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3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CC03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C0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 N.Dobrzejewice Szymon Kowalski2</dc:creator>
  <cp:lastModifiedBy>1205 N.Dobrzejewice Szymon Kowalski2</cp:lastModifiedBy>
  <cp:revision>2</cp:revision>
  <dcterms:created xsi:type="dcterms:W3CDTF">2023-09-25T06:13:00Z</dcterms:created>
  <dcterms:modified xsi:type="dcterms:W3CDTF">2023-09-25T06:13:00Z</dcterms:modified>
</cp:coreProperties>
</file>