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A60BC2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853B5A">
        <w:rPr>
          <w:rFonts w:asciiTheme="minorHAnsi" w:hAnsiTheme="minorHAnsi" w:cstheme="minorHAnsi"/>
          <w:sz w:val="24"/>
          <w:szCs w:val="24"/>
        </w:rPr>
        <w:t>372</w:t>
      </w:r>
      <w:r w:rsidR="009C25DF">
        <w:rPr>
          <w:rFonts w:asciiTheme="minorHAnsi" w:hAnsiTheme="minorHAnsi" w:cstheme="minorHAnsi"/>
          <w:sz w:val="24"/>
          <w:szCs w:val="24"/>
        </w:rPr>
        <w:t>.2023</w:t>
      </w:r>
    </w:p>
    <w:p w:rsidR="00690837" w:rsidRPr="00A60BC2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A60BC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A60BC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A60BC2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A60BC2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A60BC2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A60BC2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BF468B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68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BF468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679AA" w:rsidRPr="009568AE" w:rsidRDefault="00237842" w:rsidP="00270DC4">
      <w:pPr>
        <w:spacing w:line="276" w:lineRule="auto"/>
        <w:jc w:val="both"/>
        <w:rPr>
          <w:rFonts w:ascii="Calibri" w:eastAsia="Andale Sans UI" w:hAnsi="Calibri" w:cs="Calibri"/>
          <w:b/>
          <w:kern w:val="3"/>
          <w:sz w:val="24"/>
          <w:szCs w:val="24"/>
          <w:u w:val="single"/>
          <w:lang w:bidi="en-US"/>
        </w:rPr>
      </w:pPr>
      <w:r w:rsidRPr="009568AE">
        <w:rPr>
          <w:rFonts w:ascii="Calibri" w:hAnsi="Calibri" w:cs="Calibri"/>
          <w:b/>
          <w:i/>
          <w:sz w:val="24"/>
          <w:szCs w:val="24"/>
        </w:rPr>
        <w:t xml:space="preserve">Dostawa </w:t>
      </w:r>
      <w:r w:rsidR="00E33E50">
        <w:rPr>
          <w:rFonts w:ascii="Calibri" w:hAnsi="Calibri" w:cs="Calibri"/>
          <w:b/>
          <w:i/>
          <w:sz w:val="24"/>
          <w:szCs w:val="24"/>
        </w:rPr>
        <w:t xml:space="preserve">urządzeń sieciowych </w:t>
      </w:r>
      <w:r w:rsidR="007F2A87">
        <w:rPr>
          <w:rFonts w:ascii="Calibri" w:hAnsi="Calibri" w:cs="Calibri"/>
          <w:b/>
          <w:i/>
          <w:sz w:val="24"/>
          <w:szCs w:val="24"/>
        </w:rPr>
        <w:t>do</w:t>
      </w:r>
      <w:r w:rsidRPr="009568AE">
        <w:rPr>
          <w:rFonts w:ascii="Calibri" w:hAnsi="Calibri" w:cs="Calibri"/>
          <w:b/>
          <w:i/>
          <w:sz w:val="24"/>
          <w:szCs w:val="24"/>
        </w:rPr>
        <w:t xml:space="preserve"> Państwowej Akademii Nauk Stosowanych we Włocławku</w:t>
      </w:r>
      <w:r w:rsidR="00165EC0" w:rsidRPr="009568AE">
        <w:rPr>
          <w:rFonts w:ascii="Calibri" w:hAnsi="Calibri" w:cs="Calibri"/>
          <w:b/>
          <w:sz w:val="24"/>
          <w:szCs w:val="24"/>
        </w:rPr>
        <w:t>.</w:t>
      </w:r>
    </w:p>
    <w:p w:rsidR="00270DC4" w:rsidRPr="00BF468B" w:rsidRDefault="00237842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</w:t>
      </w:r>
      <w:r w:rsidR="007C7A4E">
        <w:rPr>
          <w:sz w:val="24"/>
          <w:szCs w:val="24"/>
        </w:rPr>
        <w:t>do</w:t>
      </w:r>
      <w:r>
        <w:rPr>
          <w:sz w:val="24"/>
          <w:szCs w:val="24"/>
        </w:rPr>
        <w:t xml:space="preserve"> realizacj</w:t>
      </w:r>
      <w:r w:rsidR="007C7A4E">
        <w:rPr>
          <w:sz w:val="24"/>
          <w:szCs w:val="24"/>
        </w:rPr>
        <w:t>i</w:t>
      </w:r>
      <w:r>
        <w:rPr>
          <w:sz w:val="24"/>
          <w:szCs w:val="24"/>
        </w:rPr>
        <w:t xml:space="preserve"> przedmiotu zamówienia z</w:t>
      </w:r>
      <w:r w:rsidR="00270DC4" w:rsidRPr="00BF468B">
        <w:rPr>
          <w:sz w:val="24"/>
          <w:szCs w:val="24"/>
        </w:rPr>
        <w:t xml:space="preserve"> wynagrodzeniem w wysokości: </w:t>
      </w:r>
      <w:r w:rsidR="00270DC4" w:rsidRPr="00BF468B">
        <w:rPr>
          <w:b/>
          <w:sz w:val="24"/>
          <w:szCs w:val="24"/>
        </w:rPr>
        <w:t>……</w:t>
      </w:r>
      <w:r w:rsidR="00CC291B" w:rsidRPr="00BF468B">
        <w:rPr>
          <w:b/>
          <w:sz w:val="24"/>
          <w:szCs w:val="24"/>
        </w:rPr>
        <w:t>….</w:t>
      </w:r>
      <w:r w:rsidR="00270DC4" w:rsidRPr="00BF468B">
        <w:rPr>
          <w:b/>
          <w:sz w:val="24"/>
          <w:szCs w:val="24"/>
        </w:rPr>
        <w:t>…</w:t>
      </w:r>
      <w:r w:rsidR="00BF468B" w:rsidRPr="00BF468B">
        <w:rPr>
          <w:b/>
          <w:sz w:val="24"/>
          <w:szCs w:val="24"/>
        </w:rPr>
        <w:t>…</w:t>
      </w:r>
      <w:r w:rsidR="00270DC4" w:rsidRPr="00BF468B">
        <w:rPr>
          <w:b/>
          <w:sz w:val="24"/>
          <w:szCs w:val="24"/>
        </w:rPr>
        <w:t>……… zł brutto</w:t>
      </w:r>
    </w:p>
    <w:p w:rsidR="000679AA" w:rsidRPr="00CC291B" w:rsidRDefault="000679AA" w:rsidP="00BF468B">
      <w:pPr>
        <w:contextualSpacing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270DC4" w:rsidRPr="009A73A2" w:rsidTr="00B9405C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Przedmiot dostawy</w:t>
            </w:r>
            <w:r w:rsidR="00E772B8">
              <w:rPr>
                <w:rFonts w:eastAsia="Times New Roman" w:cstheme="minorHAnsi"/>
              </w:rPr>
              <w:t>( zgodny z opisem przedmiotu zamówienia)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Wartość netto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i/>
              </w:rPr>
            </w:pPr>
            <w:r w:rsidRPr="009A73A2">
              <w:rPr>
                <w:rFonts w:eastAsia="Times New Roman" w:cstheme="minorHAnsi"/>
              </w:rPr>
              <w:t>(</w:t>
            </w:r>
            <w:r w:rsidRPr="009A73A2">
              <w:rPr>
                <w:rFonts w:eastAsia="Times New Roman" w:cstheme="minorHAnsi"/>
                <w:i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</w:rPr>
            </w:pPr>
            <w:r w:rsidRPr="009A73A2">
              <w:rPr>
                <w:rFonts w:eastAsia="Times New Roman" w:cstheme="minorHAnsi"/>
                <w:b/>
              </w:rPr>
              <w:t>Wartość brutto</w:t>
            </w:r>
          </w:p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b/>
                <w:i/>
              </w:rPr>
            </w:pPr>
            <w:r w:rsidRPr="009A73A2">
              <w:rPr>
                <w:rFonts w:eastAsia="Times New Roman" w:cstheme="minorHAnsi"/>
                <w:i/>
              </w:rPr>
              <w:t>(kol. 5 x 6)</w:t>
            </w:r>
          </w:p>
        </w:tc>
      </w:tr>
      <w:tr w:rsidR="00270DC4" w:rsidRPr="009A73A2" w:rsidTr="00B9405C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DE1B86" w:rsidRDefault="00270DC4" w:rsidP="00B9405C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</w:rPr>
              <w:t>7</w:t>
            </w:r>
          </w:p>
        </w:tc>
      </w:tr>
      <w:tr w:rsidR="00270DC4" w:rsidRPr="009A73A2" w:rsidTr="009C25DF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4461F7" w:rsidRDefault="004461F7" w:rsidP="004461F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61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53B5A" w:rsidRPr="00E5079D">
              <w:rPr>
                <w:bCs/>
                <w:sz w:val="24"/>
                <w:szCs w:val="24"/>
              </w:rPr>
              <w:t xml:space="preserve">Cisco CBS250-48T-4G-EU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853B5A" w:rsidP="00B9405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  <w:color w:val="FF0000"/>
              </w:rPr>
            </w:pPr>
            <w:r w:rsidRPr="009A73A2"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270DC4" w:rsidRPr="009A73A2" w:rsidTr="00853B5A">
        <w:trPr>
          <w:trHeight w:val="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4461F7" w:rsidRDefault="004461F7" w:rsidP="004461F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61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B5A" w:rsidRPr="00E5079D">
              <w:rPr>
                <w:bCs/>
                <w:sz w:val="24"/>
                <w:szCs w:val="24"/>
              </w:rPr>
              <w:t xml:space="preserve">Cisco CBS110-16T-EU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BF468B" w:rsidRDefault="00853B5A" w:rsidP="00B9405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center"/>
              <w:rPr>
                <w:rFonts w:eastAsia="Times New Roman" w:cstheme="minorHAnsi"/>
              </w:rPr>
            </w:pPr>
            <w:r w:rsidRPr="009A73A2"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9A73A2" w:rsidRDefault="00270DC4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853B5A" w:rsidRPr="009A73A2" w:rsidTr="00853B5A">
        <w:trPr>
          <w:trHeight w:val="57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Default="00853B5A" w:rsidP="00B940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Pr="004461F7" w:rsidRDefault="00853B5A" w:rsidP="00446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079D">
              <w:rPr>
                <w:bCs/>
                <w:sz w:val="24"/>
                <w:szCs w:val="24"/>
              </w:rPr>
              <w:t>TP</w:t>
            </w:r>
            <w:proofErr w:type="spellEnd"/>
            <w:r w:rsidRPr="00E5079D">
              <w:rPr>
                <w:bCs/>
                <w:sz w:val="24"/>
                <w:szCs w:val="24"/>
              </w:rPr>
              <w:t>-Link Archer AX72 Pro (5400Mb/s a/b/g/n/</w:t>
            </w:r>
            <w:proofErr w:type="spellStart"/>
            <w:r w:rsidRPr="00E5079D">
              <w:rPr>
                <w:bCs/>
                <w:sz w:val="24"/>
                <w:szCs w:val="24"/>
              </w:rPr>
              <w:t>ac</w:t>
            </w:r>
            <w:proofErr w:type="spellEnd"/>
            <w:r w:rsidRPr="00E5079D">
              <w:rPr>
                <w:bCs/>
                <w:sz w:val="24"/>
                <w:szCs w:val="24"/>
              </w:rPr>
              <w:t>/</w:t>
            </w:r>
            <w:proofErr w:type="spellStart"/>
            <w:r w:rsidRPr="00E5079D">
              <w:rPr>
                <w:bCs/>
                <w:sz w:val="24"/>
                <w:szCs w:val="24"/>
              </w:rPr>
              <w:t>ax</w:t>
            </w:r>
            <w:proofErr w:type="spellEnd"/>
            <w:r w:rsidRPr="00E5079D">
              <w:rPr>
                <w:bCs/>
                <w:sz w:val="24"/>
                <w:szCs w:val="24"/>
              </w:rPr>
              <w:t xml:space="preserve">) USB 3.0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Default="00853B5A" w:rsidP="00B9405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Pr="009A73A2" w:rsidRDefault="00853B5A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Pr="009A73A2" w:rsidRDefault="00853B5A" w:rsidP="00B9405C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Pr="009A73A2" w:rsidRDefault="00853B5A" w:rsidP="00B9405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5A" w:rsidRPr="009A73A2" w:rsidRDefault="00853B5A" w:rsidP="00B9405C">
            <w:pPr>
              <w:jc w:val="right"/>
              <w:rPr>
                <w:rFonts w:eastAsia="Times New Roman" w:cstheme="minorHAnsi"/>
                <w:color w:val="FF0000"/>
              </w:rPr>
            </w:pPr>
          </w:p>
        </w:tc>
      </w:tr>
      <w:tr w:rsidR="00270DC4" w:rsidRPr="009A73A2" w:rsidTr="00B9405C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center"/>
              <w:rPr>
                <w:rFonts w:eastAsia="Times New Roman" w:cstheme="minorHAnsi"/>
                <w:b/>
              </w:rPr>
            </w:pPr>
            <w:r w:rsidRPr="00A7571B">
              <w:rPr>
                <w:rFonts w:eastAsia="Times New Roman" w:cstheme="minorHAnsi"/>
                <w:b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C4" w:rsidRPr="00A7571B" w:rsidRDefault="00270DC4" w:rsidP="00B9405C">
            <w:pPr>
              <w:jc w:val="right"/>
              <w:rPr>
                <w:rFonts w:eastAsia="Times New Roman" w:cstheme="minorHAnsi"/>
                <w:b/>
              </w:rPr>
            </w:pPr>
          </w:p>
        </w:tc>
      </w:tr>
    </w:tbl>
    <w:p w:rsidR="000679AA" w:rsidRDefault="000679AA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Pr="00A60BC2" w:rsidRDefault="000313C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0BC2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(imię i nazwisko)</w:t>
      </w:r>
    </w:p>
    <w:p w:rsidR="000313C5" w:rsidRPr="00A60BC2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0A9C" w:rsidRDefault="00C90A9C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0A9C" w:rsidRDefault="00C90A9C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0A23" w:rsidRPr="00A60BC2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1715CE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715CE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1715CE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F90237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1715CE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1715CE" w:rsidRPr="001715CE" w:rsidRDefault="001715CE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color w:val="000000"/>
          <w:sz w:val="23"/>
          <w:szCs w:val="23"/>
        </w:rPr>
        <w:t>Akceptuję zawarty w zapytaniu ofertowym projekt umowy</w:t>
      </w:r>
    </w:p>
    <w:p w:rsidR="00F64385" w:rsidRPr="001715CE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  <w:r w:rsidRPr="001715CE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4D1FC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1715CE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1715CE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715CE">
        <w:rPr>
          <w:rFonts w:asciiTheme="minorHAnsi" w:hAnsiTheme="minorHAnsi" w:cstheme="minorHAnsi"/>
          <w:sz w:val="23"/>
          <w:szCs w:val="23"/>
        </w:rPr>
        <w:t>Wyrażam</w:t>
      </w:r>
      <w:r w:rsidR="004D1FC5">
        <w:rPr>
          <w:rFonts w:asciiTheme="minorHAnsi" w:hAnsiTheme="minorHAnsi" w:cstheme="minorHAnsi"/>
          <w:sz w:val="23"/>
          <w:szCs w:val="23"/>
        </w:rPr>
        <w:t>/y</w:t>
      </w:r>
      <w:r w:rsidRPr="001715CE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Pr="001715CE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1715CE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1715CE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F64385" w:rsidRPr="00A60BC2">
        <w:rPr>
          <w:rFonts w:asciiTheme="minorHAnsi" w:hAnsiTheme="minorHAnsi" w:cstheme="minorHAnsi"/>
        </w:rPr>
        <w:t>(</w:t>
      </w:r>
      <w:r w:rsidRPr="00A60BC2">
        <w:rPr>
          <w:rFonts w:asciiTheme="minorHAnsi" w:hAnsiTheme="minorHAnsi" w:cstheme="minorHAnsi"/>
        </w:rPr>
        <w:t>imię i nazwisko)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A60BC2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A60BC2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A60BC2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A60BC2" w:rsidSect="00BF468B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1C" w:rsidRDefault="009F211C" w:rsidP="003C639B">
      <w:r>
        <w:separator/>
      </w:r>
    </w:p>
  </w:endnote>
  <w:endnote w:type="continuationSeparator" w:id="0">
    <w:p w:rsidR="009F211C" w:rsidRDefault="009F211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92443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0A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1C" w:rsidRDefault="009F211C" w:rsidP="003C639B">
      <w:r>
        <w:separator/>
      </w:r>
    </w:p>
  </w:footnote>
  <w:footnote w:type="continuationSeparator" w:id="0">
    <w:p w:rsidR="009F211C" w:rsidRDefault="009F211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01803"/>
    <w:rsid w:val="00017778"/>
    <w:rsid w:val="00026E5C"/>
    <w:rsid w:val="00027699"/>
    <w:rsid w:val="000313C5"/>
    <w:rsid w:val="000462DB"/>
    <w:rsid w:val="00066C1C"/>
    <w:rsid w:val="000679AA"/>
    <w:rsid w:val="00071577"/>
    <w:rsid w:val="00074FDE"/>
    <w:rsid w:val="0008488B"/>
    <w:rsid w:val="00090244"/>
    <w:rsid w:val="00092B6D"/>
    <w:rsid w:val="000A4766"/>
    <w:rsid w:val="000B42AD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5E9C"/>
    <w:rsid w:val="00336656"/>
    <w:rsid w:val="003370EF"/>
    <w:rsid w:val="00342A9C"/>
    <w:rsid w:val="00364469"/>
    <w:rsid w:val="0038096D"/>
    <w:rsid w:val="0039493D"/>
    <w:rsid w:val="003B6776"/>
    <w:rsid w:val="003C395C"/>
    <w:rsid w:val="003C639B"/>
    <w:rsid w:val="003D75AF"/>
    <w:rsid w:val="003E4BE8"/>
    <w:rsid w:val="003F18C3"/>
    <w:rsid w:val="00414E5A"/>
    <w:rsid w:val="00417BD6"/>
    <w:rsid w:val="00444176"/>
    <w:rsid w:val="00445112"/>
    <w:rsid w:val="004461F7"/>
    <w:rsid w:val="00456D2B"/>
    <w:rsid w:val="00461F37"/>
    <w:rsid w:val="00470CD7"/>
    <w:rsid w:val="004779F9"/>
    <w:rsid w:val="00484A81"/>
    <w:rsid w:val="004949C0"/>
    <w:rsid w:val="004B299B"/>
    <w:rsid w:val="004B694A"/>
    <w:rsid w:val="004D1FC5"/>
    <w:rsid w:val="004E53B9"/>
    <w:rsid w:val="004F5D72"/>
    <w:rsid w:val="00505BB6"/>
    <w:rsid w:val="00514567"/>
    <w:rsid w:val="00540182"/>
    <w:rsid w:val="005424F8"/>
    <w:rsid w:val="0055308C"/>
    <w:rsid w:val="00561368"/>
    <w:rsid w:val="00561CCC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600767"/>
    <w:rsid w:val="00601B64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77D61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60F6A"/>
    <w:rsid w:val="007616CA"/>
    <w:rsid w:val="00772927"/>
    <w:rsid w:val="00773620"/>
    <w:rsid w:val="007778E3"/>
    <w:rsid w:val="00783DC2"/>
    <w:rsid w:val="007846D8"/>
    <w:rsid w:val="007C2DDC"/>
    <w:rsid w:val="007C72CA"/>
    <w:rsid w:val="007C7A4E"/>
    <w:rsid w:val="007E0A7B"/>
    <w:rsid w:val="007E1886"/>
    <w:rsid w:val="007F2A87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3B5A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35C4"/>
    <w:rsid w:val="00902CCE"/>
    <w:rsid w:val="00924433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D3323"/>
    <w:rsid w:val="009F211C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67A16"/>
    <w:rsid w:val="00A82231"/>
    <w:rsid w:val="00A929C9"/>
    <w:rsid w:val="00A945A7"/>
    <w:rsid w:val="00AA1DAC"/>
    <w:rsid w:val="00AB0849"/>
    <w:rsid w:val="00AD0D3F"/>
    <w:rsid w:val="00AE08EB"/>
    <w:rsid w:val="00AE58F8"/>
    <w:rsid w:val="00AF24F5"/>
    <w:rsid w:val="00AF40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0FB1"/>
    <w:rsid w:val="00B83FAF"/>
    <w:rsid w:val="00B849F7"/>
    <w:rsid w:val="00B84A29"/>
    <w:rsid w:val="00B84C83"/>
    <w:rsid w:val="00B95E88"/>
    <w:rsid w:val="00BB155E"/>
    <w:rsid w:val="00BB636E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0A03"/>
    <w:rsid w:val="00C643DC"/>
    <w:rsid w:val="00C74EA7"/>
    <w:rsid w:val="00C769CD"/>
    <w:rsid w:val="00C851CC"/>
    <w:rsid w:val="00C857EB"/>
    <w:rsid w:val="00C876FB"/>
    <w:rsid w:val="00C90A9C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73899"/>
    <w:rsid w:val="00D94FEE"/>
    <w:rsid w:val="00DA02C8"/>
    <w:rsid w:val="00DA0914"/>
    <w:rsid w:val="00DA6C04"/>
    <w:rsid w:val="00DD4DBE"/>
    <w:rsid w:val="00DF2FF5"/>
    <w:rsid w:val="00DF5D7E"/>
    <w:rsid w:val="00E05B8A"/>
    <w:rsid w:val="00E10A23"/>
    <w:rsid w:val="00E32AB2"/>
    <w:rsid w:val="00E33E50"/>
    <w:rsid w:val="00E60FEF"/>
    <w:rsid w:val="00E64DD0"/>
    <w:rsid w:val="00E657BF"/>
    <w:rsid w:val="00E772B8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EE42A2"/>
    <w:rsid w:val="00EE6A0B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D822D"/>
  <w15:docId w15:val="{05977277-E2A5-4D34-8E82-8CBA3FC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61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5DA8-5C1E-4D88-B93F-731ECD2E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6</cp:revision>
  <cp:lastPrinted>2022-04-21T09:41:00Z</cp:lastPrinted>
  <dcterms:created xsi:type="dcterms:W3CDTF">2023-12-05T12:42:00Z</dcterms:created>
  <dcterms:modified xsi:type="dcterms:W3CDTF">2023-12-05T14:09:00Z</dcterms:modified>
</cp:coreProperties>
</file>