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453E1" w14:textId="1326ACEA" w:rsidR="0032786B" w:rsidRPr="002F1A9E" w:rsidRDefault="0032786B" w:rsidP="002F1A9E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61B6B8" w14:textId="4CE2B754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20AB8584" w14:textId="77777777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2DD62B" w14:textId="39F5FB76" w:rsidR="006B29BE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AF1545">
        <w:rPr>
          <w:rFonts w:ascii="Times New Roman" w:hAnsi="Times New Roman"/>
          <w:b/>
          <w:bCs/>
          <w:sz w:val="24"/>
          <w:szCs w:val="24"/>
        </w:rPr>
        <w:t>BZP.271.1.4</w:t>
      </w:r>
      <w:r w:rsidR="00E36C03">
        <w:rPr>
          <w:rFonts w:ascii="Times New Roman" w:hAnsi="Times New Roman"/>
          <w:b/>
          <w:bCs/>
          <w:sz w:val="24"/>
          <w:szCs w:val="24"/>
        </w:rPr>
        <w:t>6</w:t>
      </w:r>
      <w:r w:rsidR="007F1014">
        <w:rPr>
          <w:rFonts w:ascii="Times New Roman" w:hAnsi="Times New Roman"/>
          <w:b/>
          <w:bCs/>
          <w:sz w:val="24"/>
          <w:szCs w:val="24"/>
        </w:rPr>
        <w:t>.2021</w:t>
      </w:r>
    </w:p>
    <w:p w14:paraId="0D8EDBBF" w14:textId="77777777" w:rsidR="00AF1545" w:rsidRPr="00F00549" w:rsidRDefault="00AF1545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1258B5" w14:textId="1C748234" w:rsidR="00AF1545" w:rsidRDefault="00AF1545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przetarg nieograniczony</w:t>
      </w:r>
    </w:p>
    <w:p w14:paraId="3CB3B931" w14:textId="2EA5BFAE" w:rsidR="00AF1545" w:rsidRDefault="00AF1545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27B73647" w14:textId="3AAA00E2" w:rsidR="00636A14" w:rsidRDefault="00636A14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26F0B5B2" w14:textId="5BFBE1C5" w:rsidR="00636A14" w:rsidRDefault="00636A14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69112BEA" w14:textId="77777777" w:rsidR="00636A14" w:rsidRDefault="00636A14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051BBE6D" w14:textId="77777777" w:rsidR="00636A14" w:rsidRDefault="00636A14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48D4267F" w14:textId="77777777" w:rsidR="00AF1545" w:rsidRDefault="00AF1545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4C7E18D2" w14:textId="2A50AB80" w:rsidR="006B29BE" w:rsidRPr="00F00549" w:rsidRDefault="00E36C03" w:rsidP="006B29BE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6C03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„Zimowe utrzymanie terenów stanowiących własność Gminy Miasto Świnoujście”</w:t>
      </w:r>
    </w:p>
    <w:p w14:paraId="2D4EEF7E" w14:textId="3F8E6476" w:rsidR="006B29BE" w:rsidRDefault="006B29BE" w:rsidP="00AF1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B0E459" w14:textId="77777777" w:rsidR="00636A14" w:rsidRPr="00F00549" w:rsidRDefault="00636A14" w:rsidP="00AF1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37E940" w14:textId="149D876B" w:rsidR="00CD3263" w:rsidRDefault="00CD3263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7A60CE63" w14:textId="56AAD97F" w:rsidR="00636A14" w:rsidRDefault="00636A14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7366AEA8" w14:textId="18B4401E" w:rsidR="00636A14" w:rsidRDefault="00636A14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560C6CC1" w14:textId="77777777" w:rsidR="00636A14" w:rsidRPr="00F00549" w:rsidRDefault="00636A14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48468971" w14:textId="77777777" w:rsidR="006B29BE" w:rsidRPr="00F00549" w:rsidRDefault="006B29BE" w:rsidP="006B29B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51397A1" w14:textId="77777777" w:rsidR="006B29BE" w:rsidRPr="00F00549" w:rsidRDefault="006B29BE" w:rsidP="00885FCC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62CE0EAD" w14:textId="77777777" w:rsidR="006B29BE" w:rsidRPr="00F00549" w:rsidRDefault="006B29BE" w:rsidP="00885FCC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7EAD47A" w14:textId="7357A214" w:rsidR="006B29BE" w:rsidRDefault="00133FFC" w:rsidP="00133FFC">
      <w:pPr>
        <w:spacing w:before="6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 Miasta Świnoujście</w:t>
      </w:r>
    </w:p>
    <w:p w14:paraId="03F1BCB3" w14:textId="0591F24E" w:rsidR="00133FFC" w:rsidRPr="00F00549" w:rsidRDefault="00133FFC" w:rsidP="00133FFC">
      <w:pPr>
        <w:spacing w:before="6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19743C">
        <w:rPr>
          <w:rFonts w:ascii="Times New Roman" w:hAnsi="Times New Roman"/>
          <w:b/>
          <w:sz w:val="24"/>
          <w:szCs w:val="24"/>
        </w:rPr>
        <w:t>657/</w:t>
      </w:r>
      <w:r>
        <w:rPr>
          <w:rFonts w:ascii="Times New Roman" w:hAnsi="Times New Roman"/>
          <w:b/>
          <w:sz w:val="24"/>
          <w:szCs w:val="24"/>
        </w:rPr>
        <w:t xml:space="preserve">2021 z dnia </w:t>
      </w:r>
      <w:r w:rsidR="0019743C">
        <w:rPr>
          <w:rFonts w:ascii="Times New Roman" w:hAnsi="Times New Roman"/>
          <w:b/>
          <w:sz w:val="24"/>
          <w:szCs w:val="24"/>
        </w:rPr>
        <w:t>22</w:t>
      </w:r>
      <w:r w:rsidR="0067152B">
        <w:rPr>
          <w:rFonts w:ascii="Times New Roman" w:hAnsi="Times New Roman"/>
          <w:b/>
          <w:sz w:val="24"/>
          <w:szCs w:val="24"/>
        </w:rPr>
        <w:t>.</w:t>
      </w:r>
      <w:r w:rsidR="00E36C03">
        <w:rPr>
          <w:rFonts w:ascii="Times New Roman" w:hAnsi="Times New Roman"/>
          <w:b/>
          <w:sz w:val="24"/>
          <w:szCs w:val="24"/>
        </w:rPr>
        <w:t>10</w:t>
      </w:r>
      <w:r w:rsidR="0067152B">
        <w:rPr>
          <w:rFonts w:ascii="Times New Roman" w:hAnsi="Times New Roman"/>
          <w:b/>
          <w:sz w:val="24"/>
          <w:szCs w:val="24"/>
        </w:rPr>
        <w:t>.2021</w:t>
      </w:r>
    </w:p>
    <w:p w14:paraId="06E65571" w14:textId="382F83D7" w:rsidR="006B29BE" w:rsidRPr="00F00549" w:rsidRDefault="006B29BE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1E19025" w14:textId="0BDC3051" w:rsidR="00291643" w:rsidRPr="00F00549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F7ECCF7" w14:textId="26FA5396" w:rsidR="00291643" w:rsidRPr="00F00549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D68931C" w14:textId="56DA5B1D" w:rsidR="006B29BE" w:rsidRDefault="006B29B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E6389C" w14:textId="72FEDAC0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1ADFE7" w14:textId="034A7BAB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7134E" w14:textId="3E8BFBAC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42C789" w14:textId="2AE32541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8F1AC" w14:textId="759F2AD1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A7D59" w14:textId="5B0D384F" w:rsidR="00636A14" w:rsidRDefault="00636A14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10600" w14:textId="74042AC1" w:rsidR="002F1A9E" w:rsidRPr="00F00549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E0FEF1" w14:textId="03090188" w:rsidR="002F1A9E" w:rsidRPr="00F00549" w:rsidRDefault="004A0891" w:rsidP="00636A14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Świnoujście</w:t>
      </w:r>
      <w:r w:rsidR="006B29BE" w:rsidRPr="00F00549">
        <w:rPr>
          <w:rFonts w:ascii="Times New Roman" w:hAnsi="Times New Roman"/>
          <w:sz w:val="24"/>
          <w:szCs w:val="24"/>
        </w:rPr>
        <w:t>,</w:t>
      </w:r>
      <w:r w:rsidR="00A728D6">
        <w:rPr>
          <w:rFonts w:ascii="Times New Roman" w:hAnsi="Times New Roman"/>
          <w:sz w:val="24"/>
          <w:szCs w:val="24"/>
        </w:rPr>
        <w:t xml:space="preserve"> </w:t>
      </w:r>
      <w:r w:rsidR="00451FA7">
        <w:rPr>
          <w:rFonts w:ascii="Times New Roman" w:hAnsi="Times New Roman"/>
          <w:sz w:val="24"/>
          <w:szCs w:val="24"/>
        </w:rPr>
        <w:t xml:space="preserve">22 </w:t>
      </w:r>
      <w:r w:rsidR="00E36C03">
        <w:rPr>
          <w:rFonts w:ascii="Times New Roman" w:hAnsi="Times New Roman"/>
          <w:sz w:val="24"/>
          <w:szCs w:val="24"/>
        </w:rPr>
        <w:t>październik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B29BE" w:rsidRPr="00F00549">
        <w:rPr>
          <w:rFonts w:ascii="Times New Roman" w:hAnsi="Times New Roman"/>
          <w:sz w:val="24"/>
          <w:szCs w:val="24"/>
        </w:rPr>
        <w:t>20</w:t>
      </w:r>
      <w:r w:rsidR="005A65C5" w:rsidRPr="00F00549">
        <w:rPr>
          <w:rFonts w:ascii="Times New Roman" w:hAnsi="Times New Roman"/>
          <w:sz w:val="24"/>
          <w:szCs w:val="24"/>
        </w:rPr>
        <w:t>2</w:t>
      </w:r>
      <w:r w:rsidR="009D586A" w:rsidRPr="00F00549">
        <w:rPr>
          <w:rFonts w:ascii="Times New Roman" w:hAnsi="Times New Roman"/>
          <w:sz w:val="24"/>
          <w:szCs w:val="24"/>
        </w:rPr>
        <w:t>1</w:t>
      </w:r>
      <w:r w:rsidR="006B29BE" w:rsidRPr="00F00549">
        <w:rPr>
          <w:rFonts w:ascii="Times New Roman" w:hAnsi="Times New Roman"/>
          <w:sz w:val="24"/>
          <w:szCs w:val="24"/>
        </w:rPr>
        <w:t xml:space="preserve"> roku</w:t>
      </w: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Toc264373033"/>
      <w:bookmarkStart w:id="1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0"/>
      <w:bookmarkEnd w:id="1"/>
    </w:p>
    <w:p w14:paraId="7DFA7D79" w14:textId="62E7DBC2" w:rsidR="007F2F93" w:rsidRPr="00F00549" w:rsidRDefault="007F2F93" w:rsidP="000C343B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4A8A91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705D33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019BA82D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</w:t>
      </w:r>
      <w:r w:rsidR="00AF1545" w:rsidRPr="00AF1545">
        <w:rPr>
          <w:rFonts w:ascii="Times New Roman" w:hAnsi="Times New Roman"/>
          <w:sz w:val="24"/>
          <w:szCs w:val="24"/>
        </w:rPr>
        <w:t xml:space="preserve">321 </w:t>
      </w:r>
      <w:r w:rsidR="00AB7E25">
        <w:rPr>
          <w:rFonts w:ascii="Times New Roman" w:hAnsi="Times New Roman"/>
          <w:sz w:val="24"/>
          <w:szCs w:val="24"/>
        </w:rPr>
        <w:t>24</w:t>
      </w:r>
      <w:r w:rsidR="00AF1545" w:rsidRPr="00AF1545">
        <w:rPr>
          <w:rFonts w:ascii="Times New Roman" w:hAnsi="Times New Roman"/>
          <w:sz w:val="24"/>
          <w:szCs w:val="24"/>
        </w:rPr>
        <w:t xml:space="preserve"> </w:t>
      </w:r>
      <w:r w:rsidR="00AB7E25">
        <w:rPr>
          <w:rFonts w:ascii="Times New Roman" w:hAnsi="Times New Roman"/>
          <w:sz w:val="24"/>
          <w:szCs w:val="24"/>
        </w:rPr>
        <w:t>25</w:t>
      </w:r>
    </w:p>
    <w:p w14:paraId="68DB47A2" w14:textId="5527E62C" w:rsidR="00F538D6" w:rsidRPr="007E58C8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7E58C8">
        <w:rPr>
          <w:rFonts w:ascii="Times New Roman" w:hAnsi="Times New Roman"/>
          <w:sz w:val="24"/>
          <w:szCs w:val="24"/>
        </w:rPr>
        <w:t>E</w:t>
      </w:r>
      <w:r w:rsidR="007F2F93" w:rsidRPr="007E58C8">
        <w:rPr>
          <w:rFonts w:ascii="Times New Roman" w:hAnsi="Times New Roman"/>
          <w:sz w:val="24"/>
          <w:szCs w:val="24"/>
        </w:rPr>
        <w:t>-mail</w:t>
      </w:r>
      <w:r w:rsidR="00480755" w:rsidRPr="007E58C8">
        <w:rPr>
          <w:rFonts w:ascii="Times New Roman" w:hAnsi="Times New Roman"/>
          <w:sz w:val="24"/>
          <w:szCs w:val="24"/>
        </w:rPr>
        <w:t>:</w:t>
      </w:r>
      <w:r w:rsidR="007F2F93" w:rsidRPr="007E58C8">
        <w:rPr>
          <w:rFonts w:ascii="Times New Roman" w:hAnsi="Times New Roman"/>
          <w:sz w:val="24"/>
          <w:szCs w:val="24"/>
        </w:rPr>
        <w:t xml:space="preserve"> </w:t>
      </w:r>
      <w:r w:rsidR="00BA36C6" w:rsidRPr="007E58C8">
        <w:rPr>
          <w:rFonts w:ascii="Times New Roman" w:hAnsi="Times New Roman"/>
          <w:sz w:val="24"/>
          <w:szCs w:val="24"/>
        </w:rPr>
        <w:t>bzp</w:t>
      </w:r>
      <w:r w:rsidR="00480755" w:rsidRPr="007E58C8">
        <w:rPr>
          <w:rFonts w:ascii="Times New Roman" w:hAnsi="Times New Roman"/>
          <w:sz w:val="24"/>
          <w:szCs w:val="24"/>
        </w:rPr>
        <w:t>@um.swinoujscie.pl</w:t>
      </w:r>
    </w:p>
    <w:p w14:paraId="03A56E97" w14:textId="372610B6" w:rsidR="003B6EC1" w:rsidRPr="00D70178" w:rsidRDefault="003B6EC1" w:rsidP="003B6EC1">
      <w:pPr>
        <w:ind w:firstLine="357"/>
        <w:rPr>
          <w:color w:val="0000FF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14:paraId="4EB68645" w14:textId="319FBD2B" w:rsidR="007F2F93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0C343B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0E8A9337" w14:textId="4B3CC1DA" w:rsidR="007F2F93" w:rsidRPr="00F00549" w:rsidRDefault="007F2F93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przetargu nieograniczonego,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o wartości równej lub przekraczającej progi unijne,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na podstawie art.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132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i nast. – ustawy z dnia </w:t>
      </w:r>
      <w:r w:rsidR="008E45EB" w:rsidRPr="00F00549">
        <w:rPr>
          <w:rFonts w:ascii="Times New Roman" w:hAnsi="Times New Roman"/>
          <w:bCs/>
          <w:iCs/>
          <w:sz w:val="24"/>
          <w:szCs w:val="24"/>
        </w:rPr>
        <w:br/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AF1545">
        <w:rPr>
          <w:rFonts w:ascii="Times New Roman" w:hAnsi="Times New Roman"/>
          <w:bCs/>
          <w:iCs/>
          <w:sz w:val="24"/>
          <w:szCs w:val="24"/>
        </w:rPr>
        <w:t>eń publicznych (tj. Dz. U. z 2021</w:t>
      </w:r>
      <w:r w:rsidR="00EC04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1545">
        <w:rPr>
          <w:rFonts w:ascii="Times New Roman" w:hAnsi="Times New Roman"/>
          <w:bCs/>
          <w:iCs/>
          <w:sz w:val="24"/>
          <w:szCs w:val="24"/>
        </w:rPr>
        <w:t xml:space="preserve">r. 1129 </w:t>
      </w:r>
      <w:proofErr w:type="spellStart"/>
      <w:r w:rsidR="00AF1545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AF1545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31BBB60A" w:rsidR="007F2F93" w:rsidRPr="00F00549" w:rsidRDefault="007F2F93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Ogłoszenie i Specyfikacja Warunków Zamówienia (SWZ) udostępnione zostały na stronie internetowej Zamawiającego</w:t>
      </w:r>
      <w:r w:rsidR="002C16DF" w:rsidRPr="00F00549">
        <w:rPr>
          <w:rFonts w:ascii="Times New Roman" w:hAnsi="Times New Roman"/>
          <w:bCs/>
          <w:sz w:val="24"/>
          <w:szCs w:val="24"/>
        </w:rPr>
        <w:t>: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="002C16DF" w:rsidRPr="00F00549">
        <w:rPr>
          <w:rFonts w:ascii="Times New Roman" w:hAnsi="Times New Roman"/>
          <w:sz w:val="24"/>
          <w:szCs w:val="24"/>
        </w:rPr>
        <w:t>www.platformazakupowa.pl/um_swinoujscie</w:t>
      </w:r>
      <w:r w:rsidR="002C16DF" w:rsidRPr="00F00549" w:rsidDel="002C16DF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z w:val="24"/>
          <w:szCs w:val="24"/>
        </w:rPr>
        <w:t xml:space="preserve">od dnia publikacji ogłoszenia o zamówieniu w Dzienniku Urzędowym Unii Europejskiej. </w:t>
      </w:r>
    </w:p>
    <w:p w14:paraId="4B8505FF" w14:textId="339267F0" w:rsidR="007F2F93" w:rsidRPr="00F00549" w:rsidRDefault="007F2F93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3C676B" w:rsidRDefault="007F2F93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F00549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F00549">
        <w:rPr>
          <w:rFonts w:ascii="Times New Roman" w:hAnsi="Times New Roman"/>
          <w:bCs/>
          <w:sz w:val="24"/>
          <w:szCs w:val="24"/>
        </w:rPr>
        <w:t>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58890BA7" w14:textId="16C80FD4" w:rsidR="00662E98" w:rsidRPr="00061967" w:rsidRDefault="00662E98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662E98">
        <w:rPr>
          <w:rFonts w:ascii="Times New Roman" w:hAnsi="Times New Roman"/>
          <w:bCs/>
          <w:iCs/>
          <w:sz w:val="24"/>
          <w:szCs w:val="24"/>
        </w:rPr>
        <w:t xml:space="preserve">Na podstawie art. 139 ust. 1 ustawy </w:t>
      </w:r>
      <w:proofErr w:type="spellStart"/>
      <w:r w:rsidRPr="00662E98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662E98">
        <w:rPr>
          <w:rFonts w:ascii="Times New Roman" w:hAnsi="Times New Roman"/>
          <w:bCs/>
          <w:iCs/>
          <w:sz w:val="24"/>
          <w:szCs w:val="24"/>
        </w:rPr>
        <w:t xml:space="preserve"> Zamawiający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najpierw dokona badania i oceny ofert, a nast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pnie dokona kwalifikacji podmiotowej wykonawcy,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rego oferta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 najwy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ej oceniona, w zakresie braku podstaw wykluczenia oraz spe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niania warunk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 w post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powaniu.</w:t>
      </w:r>
    </w:p>
    <w:p w14:paraId="1413F9CE" w14:textId="77777777" w:rsidR="00061967" w:rsidRPr="005C57FC" w:rsidRDefault="00061967" w:rsidP="00061967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/>
        <w:rPr>
          <w:rFonts w:ascii="Times New Roman" w:hAnsi="Times New Roman"/>
          <w:bCs/>
          <w:iCs/>
          <w:sz w:val="20"/>
          <w:szCs w:val="20"/>
        </w:rPr>
      </w:pPr>
    </w:p>
    <w:p w14:paraId="4A4F2AF0" w14:textId="45E712CD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2"/>
    </w:p>
    <w:p w14:paraId="6723FBCC" w14:textId="247FF778" w:rsidR="00E36C03" w:rsidRDefault="002F1A9E" w:rsidP="000C343B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2F1A9E">
        <w:rPr>
          <w:rFonts w:ascii="Times New Roman" w:hAnsi="Times New Roman"/>
          <w:sz w:val="24"/>
          <w:szCs w:val="24"/>
        </w:rPr>
        <w:t xml:space="preserve">Przedmiotem zamówienia jest </w:t>
      </w:r>
      <w:r w:rsidR="00E36C03" w:rsidRPr="00E36C03">
        <w:rPr>
          <w:rFonts w:ascii="Times New Roman" w:hAnsi="Times New Roman"/>
          <w:sz w:val="24"/>
          <w:szCs w:val="24"/>
        </w:rPr>
        <w:t>Zimowe utrzymanie terenów stanowiących wł</w:t>
      </w:r>
      <w:r w:rsidR="00E36C03">
        <w:rPr>
          <w:rFonts w:ascii="Times New Roman" w:hAnsi="Times New Roman"/>
          <w:sz w:val="24"/>
          <w:szCs w:val="24"/>
        </w:rPr>
        <w:t xml:space="preserve">asność Gminy Miasto Świnoujście </w:t>
      </w:r>
      <w:r w:rsidRPr="002F1A9E">
        <w:rPr>
          <w:rFonts w:ascii="Times New Roman" w:hAnsi="Times New Roman"/>
          <w:sz w:val="24"/>
          <w:szCs w:val="24"/>
        </w:rPr>
        <w:t xml:space="preserve">w okresie od </w:t>
      </w:r>
      <w:r w:rsidR="00B909CF">
        <w:rPr>
          <w:rFonts w:ascii="Times New Roman" w:hAnsi="Times New Roman"/>
          <w:sz w:val="24"/>
          <w:szCs w:val="24"/>
        </w:rPr>
        <w:t>dnia zawarcia umowy</w:t>
      </w:r>
      <w:r w:rsidRPr="002F1A9E">
        <w:rPr>
          <w:rFonts w:ascii="Times New Roman" w:hAnsi="Times New Roman"/>
          <w:sz w:val="24"/>
          <w:szCs w:val="24"/>
        </w:rPr>
        <w:t xml:space="preserve"> do 31.</w:t>
      </w:r>
      <w:r w:rsidR="00E36C03">
        <w:rPr>
          <w:rFonts w:ascii="Times New Roman" w:hAnsi="Times New Roman"/>
          <w:sz w:val="24"/>
          <w:szCs w:val="24"/>
        </w:rPr>
        <w:t>03</w:t>
      </w:r>
      <w:r w:rsidRPr="002F1A9E">
        <w:rPr>
          <w:rFonts w:ascii="Times New Roman" w:hAnsi="Times New Roman"/>
          <w:sz w:val="24"/>
          <w:szCs w:val="24"/>
        </w:rPr>
        <w:t>.202</w:t>
      </w:r>
      <w:r w:rsidR="00E36C03">
        <w:rPr>
          <w:rFonts w:ascii="Times New Roman" w:hAnsi="Times New Roman"/>
          <w:sz w:val="24"/>
          <w:szCs w:val="24"/>
        </w:rPr>
        <w:t>2</w:t>
      </w:r>
      <w:r w:rsidRPr="002F1A9E">
        <w:rPr>
          <w:rFonts w:ascii="Times New Roman" w:hAnsi="Times New Roman"/>
          <w:sz w:val="24"/>
          <w:szCs w:val="24"/>
        </w:rPr>
        <w:t xml:space="preserve"> r. </w:t>
      </w:r>
      <w:bookmarkStart w:id="3" w:name="_Toc360626579"/>
    </w:p>
    <w:p w14:paraId="3E0F55DB" w14:textId="171DA3DC" w:rsidR="00E36C03" w:rsidRPr="00E36C03" w:rsidRDefault="00E36C03" w:rsidP="000C343B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E36C03">
        <w:rPr>
          <w:rFonts w:ascii="Times New Roman" w:eastAsia="Lucida Sans Unicode" w:hAnsi="Times New Roman"/>
          <w:sz w:val="24"/>
          <w:szCs w:val="24"/>
        </w:rPr>
        <w:t xml:space="preserve">Zamówienie obejmuje: </w:t>
      </w:r>
    </w:p>
    <w:p w14:paraId="6D5D8BB9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1.</w:t>
      </w:r>
      <w:r w:rsidRPr="0018062B">
        <w:rPr>
          <w:rFonts w:ascii="Times New Roman" w:hAnsi="Times New Roman"/>
          <w:sz w:val="24"/>
          <w:szCs w:val="24"/>
        </w:rPr>
        <w:tab/>
        <w:t>Zimowe utrzymanie dróg, chodników i ścieżek rowerowych,</w:t>
      </w:r>
    </w:p>
    <w:p w14:paraId="38C617E4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2.</w:t>
      </w:r>
      <w:r w:rsidRPr="0018062B">
        <w:rPr>
          <w:rFonts w:ascii="Times New Roman" w:hAnsi="Times New Roman"/>
          <w:sz w:val="24"/>
          <w:szCs w:val="24"/>
        </w:rPr>
        <w:tab/>
        <w:t>Zimowe utrzymanie Promenady historycznej</w:t>
      </w:r>
    </w:p>
    <w:p w14:paraId="228F5E05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3.</w:t>
      </w:r>
      <w:r w:rsidRPr="0018062B">
        <w:rPr>
          <w:rFonts w:ascii="Times New Roman" w:hAnsi="Times New Roman"/>
          <w:sz w:val="24"/>
          <w:szCs w:val="24"/>
        </w:rPr>
        <w:tab/>
        <w:t>Zimowe utrzymanie Promenady zdrowia</w:t>
      </w:r>
    </w:p>
    <w:p w14:paraId="7116B7A3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4.</w:t>
      </w:r>
      <w:r w:rsidRPr="0018062B">
        <w:rPr>
          <w:rFonts w:ascii="Times New Roman" w:hAnsi="Times New Roman"/>
          <w:sz w:val="24"/>
          <w:szCs w:val="24"/>
        </w:rPr>
        <w:tab/>
        <w:t>Zimowe utrzymanie Placu Wolności,</w:t>
      </w:r>
    </w:p>
    <w:p w14:paraId="0F8FCF8B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5.</w:t>
      </w:r>
      <w:r w:rsidRPr="0018062B">
        <w:rPr>
          <w:rFonts w:ascii="Times New Roman" w:hAnsi="Times New Roman"/>
          <w:sz w:val="24"/>
          <w:szCs w:val="24"/>
        </w:rPr>
        <w:tab/>
        <w:t>Zimowe utrzymanie wejść na plażę,</w:t>
      </w:r>
    </w:p>
    <w:p w14:paraId="1B19CD8E" w14:textId="77777777" w:rsidR="00E36C03" w:rsidRPr="00596A83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6.</w:t>
      </w:r>
      <w:r w:rsidRPr="00596A83">
        <w:rPr>
          <w:rFonts w:ascii="Times New Roman" w:hAnsi="Times New Roman"/>
          <w:sz w:val="24"/>
          <w:szCs w:val="24"/>
        </w:rPr>
        <w:tab/>
        <w:t>Wywóz śniegu,</w:t>
      </w:r>
    </w:p>
    <w:p w14:paraId="47EF940E" w14:textId="77777777" w:rsidR="00E36C03" w:rsidRPr="00596A83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7.</w:t>
      </w:r>
      <w:r w:rsidRPr="00596A83">
        <w:rPr>
          <w:rFonts w:ascii="Times New Roman" w:hAnsi="Times New Roman"/>
          <w:sz w:val="24"/>
          <w:szCs w:val="24"/>
        </w:rPr>
        <w:tab/>
        <w:t>Zakup materiałów do „akcji zima”,</w:t>
      </w:r>
    </w:p>
    <w:p w14:paraId="79D0D5C0" w14:textId="4EB47376" w:rsidR="00E36C03" w:rsidRPr="00596A83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8.</w:t>
      </w:r>
      <w:r w:rsidRPr="00596A83">
        <w:rPr>
          <w:rFonts w:ascii="Times New Roman" w:hAnsi="Times New Roman"/>
          <w:sz w:val="24"/>
          <w:szCs w:val="24"/>
        </w:rPr>
        <w:tab/>
        <w:t>Utrzymanie gotowości kadrowej i sprzętowej.</w:t>
      </w:r>
      <w:r w:rsidR="00FB18D1">
        <w:rPr>
          <w:rFonts w:ascii="Times New Roman" w:hAnsi="Times New Roman"/>
          <w:sz w:val="24"/>
          <w:szCs w:val="24"/>
        </w:rPr>
        <w:t xml:space="preserve"> </w:t>
      </w:r>
      <w:r w:rsidR="00FB18D1" w:rsidRPr="00FB18D1">
        <w:rPr>
          <w:rFonts w:ascii="Times New Roman" w:hAnsi="Times New Roman"/>
          <w:sz w:val="24"/>
          <w:szCs w:val="24"/>
        </w:rPr>
        <w:t>Gotowość w skali całej umowy nie może przekroczyć 4 % wartości umowy brutto.</w:t>
      </w:r>
    </w:p>
    <w:p w14:paraId="74851A46" w14:textId="0F8F27D0" w:rsidR="00E36C03" w:rsidRPr="00596A83" w:rsidRDefault="00E36C03" w:rsidP="000C343B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Przedmiot i zakres zamówienia szczegółowo określa opis przedmiotu zamówienia stanowiący załącznik nr 6.1 do SWZ (zał. nr 1 do umowy), zakres rzeczowo finan</w:t>
      </w:r>
      <w:r w:rsidR="005C345C" w:rsidRPr="00596A83">
        <w:rPr>
          <w:rFonts w:ascii="Times New Roman" w:hAnsi="Times New Roman"/>
          <w:sz w:val="24"/>
          <w:szCs w:val="24"/>
        </w:rPr>
        <w:t>sowy stanowiący załącznik nr 6.</w:t>
      </w:r>
      <w:r w:rsidRPr="00596A83">
        <w:rPr>
          <w:rFonts w:ascii="Times New Roman" w:hAnsi="Times New Roman"/>
          <w:sz w:val="24"/>
          <w:szCs w:val="24"/>
        </w:rPr>
        <w:t xml:space="preserve">3 do SWZ (zał. nr 2 do umowy)  oraz załącznik nr 6.4 do SWZ </w:t>
      </w:r>
    </w:p>
    <w:p w14:paraId="3A00C67F" w14:textId="6DA1D569" w:rsidR="00E36C03" w:rsidRPr="00E36C03" w:rsidRDefault="00E36C03" w:rsidP="000C343B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E36C03">
        <w:rPr>
          <w:rFonts w:ascii="Times New Roman" w:hAnsi="Times New Roman"/>
          <w:sz w:val="24"/>
          <w:szCs w:val="24"/>
        </w:rPr>
        <w:lastRenderedPageBreak/>
        <w:t>Przedmiot zamówienia odpowiada następującym kodom CPV:</w:t>
      </w:r>
    </w:p>
    <w:p w14:paraId="4ACBBA65" w14:textId="77777777" w:rsidR="00E36C03" w:rsidRDefault="00E36C03" w:rsidP="00E36C03">
      <w:pPr>
        <w:pStyle w:val="Akapitzlist"/>
        <w:spacing w:after="0"/>
        <w:ind w:left="709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>Główny kod CPV:</w:t>
      </w:r>
    </w:p>
    <w:p w14:paraId="04BAA0BE" w14:textId="77777777" w:rsidR="00E36C03" w:rsidRPr="0018062B" w:rsidRDefault="00E36C03" w:rsidP="00E36C03">
      <w:pPr>
        <w:pStyle w:val="Akapitzlist"/>
        <w:spacing w:after="0"/>
        <w:ind w:left="1701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90620000-9 Usługi odśnieżania</w:t>
      </w:r>
    </w:p>
    <w:p w14:paraId="2F4119A4" w14:textId="77777777" w:rsidR="00E36C03" w:rsidRDefault="00E36C03" w:rsidP="00E36C03">
      <w:pPr>
        <w:pStyle w:val="Akapitzlist"/>
        <w:spacing w:after="0"/>
        <w:ind w:left="1701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90630000-2 Usługi usuwania oblodzenia</w:t>
      </w:r>
    </w:p>
    <w:p w14:paraId="73D76115" w14:textId="6996391A" w:rsidR="00E36C03" w:rsidRPr="00E36C03" w:rsidRDefault="00E36C03" w:rsidP="000C343B">
      <w:pPr>
        <w:pStyle w:val="Akapitzlist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 w:rsidRPr="00E36C03">
        <w:rPr>
          <w:rFonts w:ascii="Times New Roman" w:eastAsia="Calibri" w:hAnsi="Times New Roman"/>
          <w:sz w:val="24"/>
          <w:szCs w:val="24"/>
        </w:rPr>
        <w:t xml:space="preserve">Stosownie do treści art. 95 ustawy </w:t>
      </w:r>
      <w:proofErr w:type="spellStart"/>
      <w:r w:rsidRPr="00E36C03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E36C03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E36C03">
        <w:rPr>
          <w:rFonts w:ascii="Times New Roman" w:eastAsia="Calibri" w:hAnsi="Times New Roman"/>
          <w:sz w:val="24"/>
          <w:szCs w:val="24"/>
          <w:lang w:eastAsia="en-US"/>
        </w:rPr>
        <w:t xml:space="preserve">(tj. Dz. U. z 2020 r. poz. 1320 ze zm.), </w:t>
      </w:r>
      <w:r w:rsidR="003812F2" w:rsidRPr="00E577DA">
        <w:rPr>
          <w:rFonts w:ascii="Times New Roman" w:eastAsia="Calibri" w:hAnsi="Times New Roman"/>
          <w:sz w:val="24"/>
          <w:szCs w:val="24"/>
        </w:rPr>
        <w:t xml:space="preserve">tj.: </w:t>
      </w:r>
      <w:r w:rsidR="003812F2" w:rsidRPr="00E577DA">
        <w:rPr>
          <w:rFonts w:ascii="Times New Roman" w:hAnsi="Times New Roman"/>
          <w:sz w:val="24"/>
          <w:szCs w:val="24"/>
        </w:rPr>
        <w:t xml:space="preserve">wszystkie prace fizyczne związane z wykonywaniem wszystkich usług wymienionych w </w:t>
      </w:r>
      <w:r w:rsidR="003812F2">
        <w:rPr>
          <w:rFonts w:ascii="Times New Roman" w:hAnsi="Times New Roman"/>
          <w:sz w:val="24"/>
          <w:szCs w:val="24"/>
        </w:rPr>
        <w:t>zakres rzeczowo- finansowym</w:t>
      </w:r>
      <w:r w:rsidR="003812F2" w:rsidRPr="00E577DA">
        <w:rPr>
          <w:rFonts w:ascii="Times New Roman" w:hAnsi="Times New Roman"/>
          <w:sz w:val="24"/>
          <w:szCs w:val="24"/>
        </w:rPr>
        <w:t>.</w:t>
      </w:r>
      <w:r w:rsidRPr="00E36C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4" w:name="_Hlk71898604"/>
    </w:p>
    <w:bookmarkEnd w:id="4"/>
    <w:p w14:paraId="657A42F3" w14:textId="0F492FEE" w:rsidR="00E36C03" w:rsidRPr="00E36C03" w:rsidRDefault="00E36C03" w:rsidP="00E36C03">
      <w:pPr>
        <w:pStyle w:val="Akapitzlist"/>
        <w:spacing w:after="0"/>
        <w:ind w:left="709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 xml:space="preserve">Wymagania </w:t>
      </w:r>
      <w:r w:rsidRPr="00596A83">
        <w:rPr>
          <w:rFonts w:ascii="Times New Roman" w:hAnsi="Times New Roman"/>
          <w:sz w:val="24"/>
          <w:szCs w:val="24"/>
        </w:rPr>
        <w:t>dotyczące zatrudnienia w/w osób, zostały szczegółowo określone w projekcie umowy stanowiącym załącznik nr 6 do SWZ.</w:t>
      </w:r>
      <w:r w:rsidRPr="00C34FDD">
        <w:rPr>
          <w:rFonts w:ascii="Times New Roman" w:hAnsi="Times New Roman"/>
          <w:sz w:val="24"/>
          <w:szCs w:val="24"/>
        </w:rPr>
        <w:t xml:space="preserve"> Umowa reguluje także: sposób udokumentowania zatrudnienia osób, o których mowa w art. 95 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w art. 95 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</w:t>
      </w:r>
      <w:r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trakcie realizacji zamówienia.</w:t>
      </w:r>
    </w:p>
    <w:p w14:paraId="0CB87963" w14:textId="21299F5E" w:rsidR="006B29BE" w:rsidRPr="00F00549" w:rsidRDefault="006B29BE" w:rsidP="00061967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24881">
        <w:rPr>
          <w:rFonts w:ascii="Times New Roman" w:hAnsi="Times New Roman"/>
          <w:sz w:val="24"/>
          <w:szCs w:val="24"/>
        </w:rPr>
        <w:t>III.</w:t>
      </w:r>
      <w:r w:rsidRPr="00061967">
        <w:rPr>
          <w:rFonts w:ascii="Times New Roman" w:hAnsi="Times New Roman"/>
          <w:sz w:val="24"/>
          <w:szCs w:val="24"/>
          <w:u w:val="single"/>
        </w:rPr>
        <w:t xml:space="preserve"> ZAMÓWIENIA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CZĘŚCIOWE / OFERTA WARIANTOWA / ZAMÓWIENIA UZUPEŁNIAJĄCE</w:t>
      </w:r>
      <w:bookmarkEnd w:id="3"/>
    </w:p>
    <w:p w14:paraId="7D9DC4EB" w14:textId="77777777" w:rsidR="00E36C03" w:rsidRPr="00F00549" w:rsidRDefault="00E36C03" w:rsidP="00E36C03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289877B7" w14:textId="77777777" w:rsidR="00E36C03" w:rsidRPr="00F00549" w:rsidRDefault="00E36C03" w:rsidP="00E36C03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7C356332" w14:textId="77777777" w:rsidR="00E36C03" w:rsidRPr="00F00549" w:rsidRDefault="00E36C03" w:rsidP="00E36C03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272B6C74" w14:textId="77777777" w:rsidR="00E36C03" w:rsidRPr="00F00549" w:rsidRDefault="00E36C03" w:rsidP="00E36C03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47EC5836" w14:textId="759973EF" w:rsidR="00E36C03" w:rsidRPr="00FC247C" w:rsidRDefault="00E36C03" w:rsidP="00E36C03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 xml:space="preserve">Zamawiający przewiduje udzielenia zamówień, o których mowa w art. 214 ust. 1 pkt 7 ustawy </w:t>
      </w:r>
      <w:proofErr w:type="spellStart"/>
      <w:r w:rsidRPr="00FC247C">
        <w:rPr>
          <w:rFonts w:ascii="Times New Roman" w:hAnsi="Times New Roman"/>
          <w:sz w:val="24"/>
          <w:szCs w:val="24"/>
        </w:rPr>
        <w:t>Pzp</w:t>
      </w:r>
      <w:proofErr w:type="spellEnd"/>
      <w:r w:rsidRPr="00FC247C">
        <w:rPr>
          <w:rFonts w:ascii="Times New Roman" w:hAnsi="Times New Roman"/>
          <w:sz w:val="24"/>
          <w:szCs w:val="24"/>
        </w:rPr>
        <w:t xml:space="preserve">, tj. </w:t>
      </w:r>
      <w:r w:rsidRPr="00EF4233">
        <w:rPr>
          <w:rFonts w:ascii="Times New Roman" w:hAnsi="Times New Roman"/>
          <w:sz w:val="24"/>
          <w:szCs w:val="24"/>
        </w:rPr>
        <w:t>zamówie</w:t>
      </w:r>
      <w:r>
        <w:rPr>
          <w:rFonts w:ascii="Times New Roman" w:hAnsi="Times New Roman"/>
          <w:sz w:val="24"/>
          <w:szCs w:val="24"/>
        </w:rPr>
        <w:t xml:space="preserve">ń </w:t>
      </w:r>
      <w:r w:rsidRPr="00EF4233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>ych</w:t>
      </w:r>
      <w:r w:rsidRPr="00EF4233">
        <w:rPr>
          <w:rFonts w:ascii="Times New Roman" w:hAnsi="Times New Roman"/>
          <w:sz w:val="24"/>
          <w:szCs w:val="24"/>
        </w:rPr>
        <w:t xml:space="preserve"> na powtórzeniu podobnych </w:t>
      </w:r>
      <w:r w:rsidR="003812F2">
        <w:rPr>
          <w:rFonts w:ascii="Times New Roman" w:hAnsi="Times New Roman"/>
          <w:sz w:val="24"/>
          <w:szCs w:val="24"/>
        </w:rPr>
        <w:t>usług</w:t>
      </w:r>
      <w:r w:rsidRPr="00EF4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stanowiących nie więcej niż 50% wartości zamówienia podstawowego </w:t>
      </w:r>
      <w:r w:rsidRPr="00EF4233">
        <w:rPr>
          <w:rFonts w:ascii="Times New Roman" w:hAnsi="Times New Roman"/>
          <w:sz w:val="24"/>
          <w:szCs w:val="24"/>
        </w:rPr>
        <w:t>w okresie nie dłuższym niż 3 lata od</w:t>
      </w:r>
      <w:r>
        <w:rPr>
          <w:rFonts w:ascii="Times New Roman" w:hAnsi="Times New Roman"/>
          <w:sz w:val="24"/>
          <w:szCs w:val="24"/>
        </w:rPr>
        <w:t> </w:t>
      </w:r>
      <w:r w:rsidRPr="00EF4233">
        <w:rPr>
          <w:rFonts w:ascii="Times New Roman" w:hAnsi="Times New Roman"/>
          <w:sz w:val="24"/>
          <w:szCs w:val="24"/>
        </w:rPr>
        <w:t xml:space="preserve">udzielenia zamówienia podstawowego. Zakres rzeczowy tego zamówienia będzie dotyczył </w:t>
      </w:r>
      <w:r w:rsidR="003812F2">
        <w:rPr>
          <w:rFonts w:ascii="Times New Roman" w:hAnsi="Times New Roman"/>
          <w:sz w:val="24"/>
          <w:szCs w:val="24"/>
        </w:rPr>
        <w:t>usług</w:t>
      </w:r>
      <w:r w:rsidRPr="00EF4233">
        <w:rPr>
          <w:rFonts w:ascii="Times New Roman" w:hAnsi="Times New Roman"/>
          <w:sz w:val="24"/>
          <w:szCs w:val="24"/>
        </w:rPr>
        <w:t>, które rzeczowo są przedmiotem zamówienia podstawowego lub pozostających z nimi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</w:t>
      </w:r>
      <w:r w:rsidRPr="00FC247C">
        <w:rPr>
          <w:rFonts w:ascii="Times New Roman" w:hAnsi="Times New Roman"/>
          <w:sz w:val="24"/>
          <w:szCs w:val="24"/>
        </w:rPr>
        <w:t>.</w:t>
      </w:r>
    </w:p>
    <w:p w14:paraId="5100E0B0" w14:textId="77777777" w:rsidR="00E36C03" w:rsidRDefault="00E36C03" w:rsidP="00E36C03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261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F00549" w:rsidRDefault="006B29BE" w:rsidP="00061967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2B6B295B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065BC5">
        <w:rPr>
          <w:rFonts w:ascii="Times New Roman" w:hAnsi="Times New Roman"/>
          <w:sz w:val="24"/>
          <w:szCs w:val="24"/>
        </w:rPr>
        <w:t>zamówienia</w:t>
      </w:r>
      <w:r w:rsidRPr="00F00549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2A5EEA51" w14:textId="71713CB8" w:rsidR="00061967" w:rsidRPr="00E36C03" w:rsidRDefault="006B29BE" w:rsidP="00E36C03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7777777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56C9415A" w14:textId="77777777" w:rsidR="00E36C03" w:rsidRPr="00AF7C7A" w:rsidRDefault="00E36C03" w:rsidP="000C343B">
      <w:pPr>
        <w:pStyle w:val="Akapitzlist"/>
        <w:numPr>
          <w:ilvl w:val="0"/>
          <w:numId w:val="77"/>
        </w:numPr>
        <w:spacing w:after="0" w:line="240" w:lineRule="auto"/>
        <w:ind w:left="426" w:hanging="426"/>
        <w:jc w:val="left"/>
        <w:rPr>
          <w:rFonts w:ascii="Times New Roman" w:hAnsi="Times New Roman"/>
          <w:i/>
          <w:sz w:val="24"/>
          <w:szCs w:val="24"/>
        </w:rPr>
      </w:pPr>
      <w:bookmarkStart w:id="5" w:name="_Toc440969209"/>
      <w:bookmarkStart w:id="6" w:name="_Toc229903808"/>
      <w:r w:rsidRPr="0071344B">
        <w:rPr>
          <w:rFonts w:ascii="Times New Roman" w:hAnsi="Times New Roman"/>
          <w:b/>
          <w:sz w:val="24"/>
          <w:szCs w:val="24"/>
        </w:rPr>
        <w:t>Zamawiający wymaga wykonania zamówienia w następujących terminach:</w:t>
      </w:r>
    </w:p>
    <w:p w14:paraId="01DCF530" w14:textId="25BB09D7" w:rsidR="00E36C03" w:rsidRPr="00E36C03" w:rsidRDefault="00E36C03" w:rsidP="000C343B">
      <w:pPr>
        <w:numPr>
          <w:ilvl w:val="0"/>
          <w:numId w:val="76"/>
        </w:numPr>
        <w:spacing w:after="0" w:line="240" w:lineRule="auto"/>
        <w:ind w:left="993" w:hanging="426"/>
        <w:contextualSpacing/>
        <w:jc w:val="lef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36C03">
        <w:rPr>
          <w:rFonts w:ascii="Times New Roman" w:eastAsia="Calibri" w:hAnsi="Times New Roman"/>
          <w:sz w:val="24"/>
          <w:szCs w:val="24"/>
          <w:lang w:eastAsia="en-US"/>
        </w:rPr>
        <w:t xml:space="preserve">termin rozpoczęcia  – </w:t>
      </w:r>
      <w:bookmarkStart w:id="7" w:name="_Hlk85624916"/>
      <w:r w:rsidR="005B3159">
        <w:rPr>
          <w:rFonts w:ascii="Times New Roman" w:eastAsia="Calibri" w:hAnsi="Times New Roman"/>
          <w:sz w:val="24"/>
          <w:szCs w:val="24"/>
          <w:lang w:eastAsia="en-US"/>
        </w:rPr>
        <w:t>od dnia zawarcia umowy</w:t>
      </w:r>
      <w:bookmarkEnd w:id="7"/>
      <w:r w:rsidR="005B3159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14:paraId="4733A504" w14:textId="2C738668" w:rsidR="00061967" w:rsidRPr="005C345C" w:rsidRDefault="00E36C03" w:rsidP="000C343B">
      <w:pPr>
        <w:numPr>
          <w:ilvl w:val="0"/>
          <w:numId w:val="76"/>
        </w:numPr>
        <w:spacing w:after="0" w:line="240" w:lineRule="auto"/>
        <w:ind w:left="993" w:hanging="426"/>
        <w:contextualSpacing/>
        <w:jc w:val="left"/>
        <w:rPr>
          <w:rFonts w:ascii="Times New Roman" w:hAnsi="Times New Roman"/>
          <w:iCs/>
          <w:sz w:val="24"/>
          <w:szCs w:val="24"/>
        </w:rPr>
      </w:pPr>
      <w:r w:rsidRPr="00E36C03">
        <w:rPr>
          <w:rFonts w:ascii="Times New Roman" w:eastAsia="Calibri" w:hAnsi="Times New Roman"/>
          <w:sz w:val="24"/>
          <w:szCs w:val="24"/>
          <w:lang w:eastAsia="en-US"/>
        </w:rPr>
        <w:t>termin zakończenia – 31 marca 2022 r.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1383733C" w14:textId="77777777" w:rsidR="00E36C03" w:rsidRPr="00F00549" w:rsidRDefault="00E36C03" w:rsidP="00E36C0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34E893C6" w14:textId="77777777" w:rsidR="00E36C03" w:rsidRPr="00F00549" w:rsidRDefault="00E36C03" w:rsidP="00E36C0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5979D7A3" w14:textId="77777777" w:rsidR="00E36C03" w:rsidRDefault="00E36C03" w:rsidP="00E36C03">
      <w:pPr>
        <w:pStyle w:val="Akapitzlist"/>
        <w:numPr>
          <w:ilvl w:val="1"/>
          <w:numId w:val="49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325277B6" w14:textId="77777777" w:rsidR="00E36C03" w:rsidRPr="005F132C" w:rsidRDefault="00E36C03" w:rsidP="00E36C0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F132C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0C73F63" w14:textId="77777777" w:rsidR="00E36C03" w:rsidRPr="00157710" w:rsidRDefault="00E36C03" w:rsidP="00E36C03">
      <w:pPr>
        <w:pStyle w:val="Akapitzlist"/>
        <w:autoSpaceDE w:val="0"/>
        <w:autoSpaceDN w:val="0"/>
        <w:adjustRightInd w:val="0"/>
        <w:spacing w:after="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5F132C">
        <w:rPr>
          <w:rFonts w:ascii="Times New Roman" w:hAnsi="Times New Roman"/>
          <w:sz w:val="24"/>
          <w:szCs w:val="24"/>
        </w:rPr>
        <w:t xml:space="preserve">Zamawiający nie stawia warunku w ww. zakresie.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D76A45" w14:textId="77777777" w:rsidR="00E36C03" w:rsidRPr="007D771F" w:rsidRDefault="00E36C03" w:rsidP="00E36C0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1134" w:hanging="708"/>
        <w:contextualSpacing w:val="0"/>
        <w:rPr>
          <w:rFonts w:ascii="Times New Roman" w:hAnsi="Times New Roman"/>
          <w:sz w:val="28"/>
          <w:szCs w:val="28"/>
        </w:rPr>
      </w:pPr>
      <w:r w:rsidRPr="007D771F">
        <w:rPr>
          <w:rFonts w:ascii="Times New Roman" w:hAnsi="Times New Roman"/>
          <w:b/>
          <w:sz w:val="24"/>
          <w:szCs w:val="28"/>
        </w:rPr>
        <w:t>kompetencji lub uprawnień do prowadzenia określonej działalności zawodowej, o ile wynika to z odrębnych przepisów:</w:t>
      </w:r>
    </w:p>
    <w:p w14:paraId="6114A079" w14:textId="77777777" w:rsidR="00E36C03" w:rsidRPr="007D771F" w:rsidRDefault="00E36C03" w:rsidP="00E36C03">
      <w:pPr>
        <w:pStyle w:val="Akapitzlist"/>
        <w:autoSpaceDE w:val="0"/>
        <w:autoSpaceDN w:val="0"/>
        <w:adjustRightInd w:val="0"/>
        <w:spacing w:after="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stawia warunku w tym zakresie</w:t>
      </w:r>
    </w:p>
    <w:p w14:paraId="6F5D1FC4" w14:textId="77777777" w:rsidR="00E36C03" w:rsidRPr="00F00549" w:rsidRDefault="00E36C03" w:rsidP="00E36C0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62988BED" w14:textId="77777777" w:rsidR="00E36C03" w:rsidRPr="00BD58F8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  <w:u w:val="single"/>
        </w:rPr>
      </w:pPr>
      <w:r w:rsidRPr="00BD58F8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113CE854" w14:textId="77777777" w:rsidR="00E36C03" w:rsidRDefault="00E36C03" w:rsidP="00E36C03">
      <w:pPr>
        <w:pStyle w:val="Akapitzlist"/>
        <w:spacing w:after="0"/>
        <w:ind w:left="1134" w:firstLine="142"/>
        <w:rPr>
          <w:rFonts w:ascii="Times New Roman" w:hAnsi="Times New Roman"/>
          <w:sz w:val="24"/>
          <w:szCs w:val="24"/>
        </w:rPr>
      </w:pPr>
      <w:r w:rsidRPr="0007686D">
        <w:rPr>
          <w:rFonts w:ascii="Times New Roman" w:hAnsi="Times New Roman"/>
          <w:sz w:val="24"/>
          <w:szCs w:val="24"/>
        </w:rPr>
        <w:t>-</w:t>
      </w:r>
      <w:r w:rsidRPr="0007686D">
        <w:rPr>
          <w:rFonts w:ascii="Times New Roman" w:hAnsi="Times New Roman"/>
          <w:sz w:val="24"/>
          <w:szCs w:val="24"/>
        </w:rPr>
        <w:tab/>
        <w:t>zamawiający uzna, że wykonawca posiada wymagane zdolności techniczne i/lub zawodowe zapewniające należyte wykonanie zamówienia, jeżeli wykonawca wykaże, że:</w:t>
      </w:r>
    </w:p>
    <w:p w14:paraId="68A9A133" w14:textId="77777777" w:rsidR="00E36C03" w:rsidRPr="00BD58F8" w:rsidRDefault="00E36C03" w:rsidP="00E36C03">
      <w:pPr>
        <w:pStyle w:val="Akapitzlist"/>
        <w:spacing w:after="0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BD58F8">
        <w:rPr>
          <w:rFonts w:ascii="Times New Roman" w:hAnsi="Times New Roman"/>
          <w:sz w:val="24"/>
          <w:szCs w:val="24"/>
        </w:rPr>
        <w:t>posiada środki finansowe lub zdolność kredytową w wysokości nie niższej niż 800.000,00 zł (słownie: osiemset tysięcy 00/100).</w:t>
      </w:r>
    </w:p>
    <w:p w14:paraId="4E9A14B1" w14:textId="77777777" w:rsidR="00E36C03" w:rsidRDefault="00E36C03" w:rsidP="00E36C03">
      <w:pPr>
        <w:pStyle w:val="Akapitzlist"/>
        <w:spacing w:after="0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BD58F8">
        <w:rPr>
          <w:rFonts w:ascii="Times New Roman" w:hAnsi="Times New Roman"/>
          <w:sz w:val="24"/>
          <w:szCs w:val="24"/>
        </w:rPr>
        <w:t>jest ubezpieczony od odpowiedzialności cywilnej w zakresie prowadzonej działalności związane z przedmiotem zamówienia na sumę gwarancyjną nie niższą niż 800.000,00 zł (słownie: osiemset tysięcy 00/100).</w:t>
      </w:r>
    </w:p>
    <w:p w14:paraId="0818AB1D" w14:textId="77777777" w:rsidR="00E36C03" w:rsidRPr="00F00549" w:rsidRDefault="00E36C03" w:rsidP="00E36C03">
      <w:pPr>
        <w:pStyle w:val="Akapitzlist"/>
        <w:numPr>
          <w:ilvl w:val="2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35691EB9" w14:textId="77777777" w:rsidR="00E36C03" w:rsidRPr="00617BA4" w:rsidRDefault="00E36C03" w:rsidP="00E36C03">
      <w:pPr>
        <w:tabs>
          <w:tab w:val="num" w:pos="1134"/>
        </w:tabs>
        <w:spacing w:after="0" w:line="240" w:lineRule="auto"/>
        <w:ind w:left="1134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17BA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Minimalny poziom zdolności: </w:t>
      </w:r>
    </w:p>
    <w:p w14:paraId="1CCC78F9" w14:textId="77777777" w:rsidR="00E36C03" w:rsidRPr="007E2681" w:rsidRDefault="00E36C03" w:rsidP="00E36C03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-</w:t>
      </w:r>
      <w:r w:rsidRPr="00617BA4">
        <w:rPr>
          <w:rFonts w:ascii="Times New Roman" w:hAnsi="Times New Roman"/>
          <w:sz w:val="24"/>
          <w:szCs w:val="24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6B49B329" w14:textId="273D95C6" w:rsidR="00E36C03" w:rsidRPr="00413BFA" w:rsidRDefault="00E36C03" w:rsidP="000C343B">
      <w:pPr>
        <w:numPr>
          <w:ilvl w:val="0"/>
          <w:numId w:val="78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1560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13BFA">
        <w:rPr>
          <w:rFonts w:ascii="Times New Roman" w:eastAsia="Calibri" w:hAnsi="Times New Roman"/>
          <w:sz w:val="24"/>
          <w:szCs w:val="24"/>
          <w:lang w:eastAsia="en-US"/>
        </w:rPr>
        <w:t xml:space="preserve">wykonał należycie w okresie ostatnich trzech lat przed upływem terminu składania ofert, a jeżeli okres prowadzenia działalności jest krótszy – w tym okresie, co najmniej jedną usługę dotyczącą zimowego mechanicznego i ręcznego oczyszczania chodników i jezdni, w sposób ciągły przez okres jednego sezonu zimowego, za którą wykonawca otrzymał wynagrodzenie nie mniejsze niż 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13BFA">
        <w:rPr>
          <w:rFonts w:ascii="Times New Roman" w:eastAsia="Calibri" w:hAnsi="Times New Roman"/>
          <w:sz w:val="24"/>
          <w:szCs w:val="24"/>
          <w:lang w:eastAsia="en-US"/>
        </w:rPr>
        <w:t>800 000,00 zł brutto (słownie złotych: osiemset tysięcy 00/100).</w:t>
      </w:r>
    </w:p>
    <w:p w14:paraId="056B0969" w14:textId="4D76C5F2" w:rsidR="00E36C03" w:rsidRPr="00C73DCF" w:rsidRDefault="00E36C03" w:rsidP="00E36C03">
      <w:pPr>
        <w:tabs>
          <w:tab w:val="left" w:pos="1134"/>
          <w:tab w:val="left" w:pos="1276"/>
          <w:tab w:val="left" w:pos="1560"/>
        </w:tabs>
        <w:spacing w:after="0" w:line="240" w:lineRule="auto"/>
        <w:ind w:left="15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Realizacja usług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 xml:space="preserve"> powinna być potwierdzona załączonymi dokumentami, potwierdzającymi, że </w:t>
      </w:r>
      <w:r w:rsidR="003812F2" w:rsidRPr="005609E7">
        <w:rPr>
          <w:rFonts w:ascii="Times New Roman" w:eastAsia="Calibri" w:hAnsi="Times New Roman"/>
          <w:sz w:val="24"/>
          <w:szCs w:val="24"/>
          <w:lang w:eastAsia="en-US"/>
        </w:rPr>
        <w:t>usług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="003812F2" w:rsidRPr="005609E7">
        <w:rPr>
          <w:rFonts w:ascii="Times New Roman" w:eastAsia="Calibri" w:hAnsi="Times New Roman"/>
          <w:sz w:val="24"/>
          <w:szCs w:val="24"/>
          <w:lang w:eastAsia="en-US"/>
        </w:rPr>
        <w:t>został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="003812F2" w:rsidRPr="005609E7">
        <w:rPr>
          <w:rFonts w:ascii="Times New Roman" w:eastAsia="Calibri" w:hAnsi="Times New Roman"/>
          <w:sz w:val="24"/>
          <w:szCs w:val="24"/>
          <w:lang w:eastAsia="en-US"/>
        </w:rPr>
        <w:t>wykonan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3812F2" w:rsidRPr="005609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>należycie.</w:t>
      </w:r>
    </w:p>
    <w:p w14:paraId="7654A8A1" w14:textId="6094A0AA" w:rsidR="00E36C03" w:rsidRDefault="00E36C03" w:rsidP="000C343B">
      <w:pPr>
        <w:numPr>
          <w:ilvl w:val="0"/>
          <w:numId w:val="78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1560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dysponuje sprawnym potencjałem technicznym:</w:t>
      </w:r>
    </w:p>
    <w:p w14:paraId="28D61E21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 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 xml:space="preserve">nośniki z </w:t>
      </w:r>
      <w:proofErr w:type="spellStart"/>
      <w:r w:rsidRPr="005609E7">
        <w:rPr>
          <w:rFonts w:ascii="Times New Roman" w:eastAsia="Calibri" w:hAnsi="Times New Roman"/>
          <w:sz w:val="24"/>
          <w:szCs w:val="24"/>
          <w:lang w:eastAsia="en-US"/>
        </w:rPr>
        <w:t>rozsypywarką</w:t>
      </w:r>
      <w:proofErr w:type="spellEnd"/>
      <w:r w:rsidRPr="005609E7">
        <w:rPr>
          <w:rFonts w:ascii="Times New Roman" w:eastAsia="Calibri" w:hAnsi="Times New Roman"/>
          <w:sz w:val="24"/>
          <w:szCs w:val="24"/>
          <w:lang w:eastAsia="en-US"/>
        </w:rPr>
        <w:t xml:space="preserve"> (piaskarko-solarka) i pługiem odśnieżnym (lemieszowym);</w:t>
      </w:r>
    </w:p>
    <w:p w14:paraId="394E925C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3 nośniki z pługiem odśnieżnym (lemieszowym);</w:t>
      </w:r>
    </w:p>
    <w:p w14:paraId="16519A02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1 ładowarka o poj. łyżki do 2 m³;</w:t>
      </w:r>
    </w:p>
    <w:p w14:paraId="538DF63F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  <w:tab w:val="left" w:pos="615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lastRenderedPageBreak/>
        <w:t>1 ładowarka o poj. łyżki ponad 2 m³;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82CBF95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  <w:tab w:val="left" w:pos="615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3 samochody o ładowności do 2,0 t;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7BE71CC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  <w:tab w:val="left" w:pos="615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3 ciągniki z pługiem odśnieżnym (lemieszowym) i rozsypy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waczem środków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uszorstniających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0208191" w14:textId="77777777" w:rsidR="00E36C03" w:rsidRPr="005609E7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  <w:tab w:val="left" w:pos="615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1 samochód samowyładowczy o ładowności pow. 8,0 t (do wywozu śniegu).</w:t>
      </w:r>
    </w:p>
    <w:p w14:paraId="1A176514" w14:textId="77777777" w:rsidR="00E36C03" w:rsidRPr="008E4B2D" w:rsidRDefault="00E36C03" w:rsidP="00E36C03">
      <w:pPr>
        <w:pStyle w:val="ZLITPKTzmpktliter"/>
        <w:spacing w:line="240" w:lineRule="auto"/>
        <w:ind w:left="720" w:firstLine="0"/>
        <w:rPr>
          <w:rFonts w:ascii="Times New Roman" w:hAnsi="Times New Roman"/>
          <w:szCs w:val="24"/>
        </w:rPr>
      </w:pPr>
    </w:p>
    <w:p w14:paraId="07230B59" w14:textId="77777777" w:rsidR="00305978" w:rsidRPr="00305978" w:rsidRDefault="00305978" w:rsidP="005C57FC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C57FC">
        <w:rPr>
          <w:rFonts w:ascii="Times New Roman" w:hAnsi="Times New Roman"/>
          <w:sz w:val="24"/>
          <w:szCs w:val="24"/>
        </w:rPr>
        <w:t>Wykonawca</w:t>
      </w:r>
      <w:r w:rsidRPr="00305978">
        <w:rPr>
          <w:rFonts w:ascii="Times New Roman" w:hAnsi="Times New Roman"/>
          <w:color w:val="000000"/>
          <w:sz w:val="24"/>
          <w:szCs w:val="24"/>
        </w:rPr>
        <w:t xml:space="preserve">, zgodnie z art. 118 ustawy </w:t>
      </w:r>
      <w:proofErr w:type="spellStart"/>
      <w:r w:rsidRPr="0030597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305978">
        <w:rPr>
          <w:rFonts w:ascii="Times New Roman" w:hAnsi="Times New Roman"/>
          <w:color w:val="000000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 udostępniających zasoby, niezależnie od charakteru prawnego łączących go z nim stosunków prawnych.</w:t>
      </w:r>
    </w:p>
    <w:p w14:paraId="667717CB" w14:textId="77777777" w:rsidR="00305978" w:rsidRPr="00305978" w:rsidRDefault="00305978" w:rsidP="005C57FC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30597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305978">
        <w:rPr>
          <w:rFonts w:ascii="Times New Roman" w:hAnsi="Times New Roman"/>
          <w:color w:val="000000"/>
          <w:sz w:val="24"/>
          <w:szCs w:val="24"/>
        </w:rPr>
        <w:t xml:space="preserve">, będzie dysponował niezbędnymi zasobami </w:t>
      </w:r>
      <w:r w:rsidRPr="00305978">
        <w:rPr>
          <w:rFonts w:ascii="Times New Roman" w:hAnsi="Times New Roman"/>
          <w:color w:val="000000"/>
          <w:sz w:val="24"/>
          <w:szCs w:val="24"/>
        </w:rPr>
        <w:br/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01D8A503" w14:textId="77777777" w:rsidR="00305978" w:rsidRPr="00305978" w:rsidRDefault="00305978" w:rsidP="000C343B">
      <w:pPr>
        <w:numPr>
          <w:ilvl w:val="0"/>
          <w:numId w:val="59"/>
        </w:numPr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>zakres dostępnych wykonawcy zasobów podmiotu udostępniającego zasoby;</w:t>
      </w:r>
    </w:p>
    <w:p w14:paraId="6F3F0488" w14:textId="77777777" w:rsidR="00305978" w:rsidRPr="00305978" w:rsidRDefault="00305978" w:rsidP="000C343B">
      <w:pPr>
        <w:numPr>
          <w:ilvl w:val="0"/>
          <w:numId w:val="59"/>
        </w:numPr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5F9DC832" w14:textId="70E28689" w:rsidR="00305978" w:rsidRPr="00305978" w:rsidRDefault="00305978" w:rsidP="000C343B">
      <w:pPr>
        <w:numPr>
          <w:ilvl w:val="0"/>
          <w:numId w:val="59"/>
        </w:numPr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</w:t>
      </w:r>
      <w:r w:rsidRPr="00596A83">
        <w:rPr>
          <w:rFonts w:ascii="Times New Roman" w:hAnsi="Times New Roman"/>
          <w:color w:val="000000"/>
          <w:sz w:val="24"/>
          <w:szCs w:val="24"/>
        </w:rPr>
        <w:t xml:space="preserve">zdolności dotyczą (wzór zobowiązania do udostępnienia zasobów stanowi </w:t>
      </w:r>
      <w:r w:rsidRPr="00596A8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8768DD" w:rsidRPr="00596A83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05978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SWZ</w:t>
      </w:r>
      <w:r w:rsidRPr="0030597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3BF64246" w14:textId="6171D4E6" w:rsidR="005C57FC" w:rsidRPr="00E36C03" w:rsidRDefault="00305978" w:rsidP="00E36C03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5C57FC">
        <w:rPr>
          <w:rFonts w:ascii="Times New Roman" w:hAnsi="Times New Roman"/>
          <w:sz w:val="24"/>
          <w:szCs w:val="24"/>
        </w:rPr>
        <w:t>odniesieniu</w:t>
      </w:r>
      <w:r w:rsidRPr="00305978">
        <w:rPr>
          <w:rFonts w:ascii="Times New Roman" w:hAnsi="Times New Roman"/>
          <w:color w:val="000000"/>
          <w:sz w:val="24"/>
          <w:szCs w:val="24"/>
        </w:rPr>
        <w:t xml:space="preserve"> do warunków dotyczących wykształcenia, kwalifikacji zawodowych lub doświadczenia, wykonawca może polegać na zdolnościach podmiotów udostępniających zasoby, jeśli podmioty te wykonają usługi, do realizacji których te zdolności są wymagane.</w:t>
      </w:r>
    </w:p>
    <w:p w14:paraId="16AB2D4E" w14:textId="1F7B1A61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8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5"/>
      <w:bookmarkEnd w:id="6"/>
      <w:bookmarkEnd w:id="8"/>
    </w:p>
    <w:p w14:paraId="4C6278D0" w14:textId="153A72D4" w:rsidR="00214410" w:rsidRPr="003C676B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F00549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>
        <w:rPr>
          <w:rFonts w:ascii="Times New Roman" w:hAnsi="Times New Roman"/>
          <w:sz w:val="24"/>
          <w:szCs w:val="24"/>
        </w:rPr>
        <w:t>ę</w:t>
      </w:r>
      <w:r w:rsidRPr="00F00549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F00549">
        <w:rPr>
          <w:rFonts w:ascii="Times New Roman" w:hAnsi="Times New Roman"/>
          <w:sz w:val="24"/>
          <w:szCs w:val="24"/>
        </w:rPr>
        <w:t>108</w:t>
      </w:r>
      <w:r w:rsidRPr="00F00549">
        <w:rPr>
          <w:rFonts w:ascii="Times New Roman" w:hAnsi="Times New Roman"/>
          <w:sz w:val="24"/>
          <w:szCs w:val="24"/>
        </w:rPr>
        <w:t xml:space="preserve"> ust.1</w:t>
      </w:r>
      <w:r w:rsidR="002A0695" w:rsidRPr="00F00549">
        <w:rPr>
          <w:rFonts w:ascii="Times New Roman" w:hAnsi="Times New Roman"/>
          <w:sz w:val="24"/>
          <w:szCs w:val="24"/>
        </w:rPr>
        <w:t xml:space="preserve">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214410">
        <w:rPr>
          <w:rFonts w:ascii="Times New Roman" w:hAnsi="Times New Roman"/>
          <w:sz w:val="24"/>
          <w:szCs w:val="24"/>
        </w:rPr>
        <w:t>, tj.</w:t>
      </w:r>
      <w:r w:rsidR="004C1A92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C34FDD" w:rsidRDefault="004C1A92" w:rsidP="00C34FD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b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osob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fizyczn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zorganizowanej grupie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pczej albo zwi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zku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skarbowego,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25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handlu lud</w:t>
      </w:r>
      <w:r w:rsidRPr="00C34FDD">
        <w:rPr>
          <w:rFonts w:ascii="Times New Roman" w:hAnsi="Times New Roman" w:hint="eastAsia"/>
          <w:sz w:val="24"/>
          <w:szCs w:val="24"/>
        </w:rPr>
        <w:t>ź</w:t>
      </w:r>
      <w:r w:rsidRPr="00C34FDD">
        <w:rPr>
          <w:rFonts w:ascii="Times New Roman" w:hAnsi="Times New Roman"/>
          <w:sz w:val="24"/>
          <w:szCs w:val="24"/>
        </w:rPr>
        <w:t>mi,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89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2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C34FDD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62235FE5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finansowania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65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pnego pochodzenia pieni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dzy lub ukrywania ich pochodzenia,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</w:t>
      </w:r>
      <w:r w:rsidR="00061967">
        <w:rPr>
          <w:rFonts w:ascii="Times New Roman" w:hAnsi="Times New Roman"/>
          <w:sz w:val="24"/>
          <w:szCs w:val="24"/>
        </w:rPr>
        <w:br/>
      </w:r>
      <w:r w:rsidRPr="00C34FDD">
        <w:rPr>
          <w:rFonts w:ascii="Times New Roman" w:hAnsi="Times New Roman"/>
          <w:sz w:val="24"/>
          <w:szCs w:val="24"/>
        </w:rPr>
        <w:t xml:space="preserve">w </w:t>
      </w:r>
      <w:hyperlink r:id="rId14" w:anchor="/document/16798683?unitId=art(299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4C1A92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15)par(2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tego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powierzenia wykonywania pracy ma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oletniemu cudzoziemcowi,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7896506?unitId=art(9)ust(2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C34FD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C34FDD">
        <w:rPr>
          <w:rFonts w:ascii="Times New Roman" w:hAnsi="Times New Roman"/>
          <w:sz w:val="24"/>
          <w:szCs w:val="24"/>
        </w:rPr>
        <w:t xml:space="preserve"> ustawy z dnia 15 czerwca 2012 r. o skutkach powierzania wykonywania pracy </w:t>
      </w:r>
      <w:r w:rsidRPr="00C34FDD">
        <w:rPr>
          <w:rFonts w:ascii="Times New Roman" w:hAnsi="Times New Roman"/>
          <w:sz w:val="24"/>
          <w:szCs w:val="24"/>
        </w:rPr>
        <w:lastRenderedPageBreak/>
        <w:t>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1A12922A" w14:textId="2708EF2D" w:rsidR="00693386" w:rsidRPr="00465B86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przeciwko obrotowi gospodarczemu,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7" w:anchor="/document/16798683?unitId=art(29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</w:t>
      </w:r>
      <w:r w:rsidRPr="004C1A92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oszustwa,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8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przeciwko wiarygodno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dokument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7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C34FDD" w:rsidRDefault="004C1A92" w:rsidP="00C34FDD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4C1A92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C34FDD" w:rsidRDefault="004C1A92" w:rsidP="00C34FDD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C34FDD">
        <w:t>- lub za odpowiedni czyn zabroniony okre</w:t>
      </w:r>
      <w:r w:rsidRPr="00C34FDD">
        <w:rPr>
          <w:rFonts w:hint="eastAsia"/>
        </w:rPr>
        <w:t>ś</w:t>
      </w:r>
      <w:r w:rsidRPr="00C34FDD">
        <w:t>lony w przepisach prawa obcego;</w:t>
      </w:r>
    </w:p>
    <w:p w14:paraId="1FFFD2DA" w14:textId="4B1E5B09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urz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duj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cz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onka jego organu zarz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dzaj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lub nadzorczego, wsp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lnika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ki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pkt 1</w:t>
      </w:r>
      <w:r w:rsidRPr="004C1A92">
        <w:rPr>
          <w:rFonts w:ascii="Times New Roman" w:hAnsi="Times New Roman"/>
          <w:sz w:val="24"/>
          <w:szCs w:val="24"/>
        </w:rPr>
        <w:t>.1</w:t>
      </w:r>
      <w:r w:rsidRPr="00C34FDD">
        <w:rPr>
          <w:rFonts w:ascii="Times New Roman" w:hAnsi="Times New Roman"/>
          <w:sz w:val="24"/>
          <w:szCs w:val="24"/>
        </w:rPr>
        <w:t>;</w:t>
      </w:r>
    </w:p>
    <w:p w14:paraId="3448C18C" w14:textId="704242D6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wydano prawomocny wyrok s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du lub ostateczn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decyzj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administracyjn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="00FB7415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o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zaleganiu z uiszczeniem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eczne lub zdrowotne,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odpowiednio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do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wniosk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powaniu albo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ofert dokona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nych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wi</w:t>
      </w:r>
      <w:r w:rsidRPr="00C34FDD">
        <w:rPr>
          <w:rFonts w:ascii="Times New Roman" w:hAnsi="Times New Roman" w:hint="eastAsia"/>
          <w:sz w:val="24"/>
          <w:szCs w:val="24"/>
        </w:rPr>
        <w:t>ążą</w:t>
      </w:r>
      <w:r w:rsidRPr="00C34FDD">
        <w:rPr>
          <w:rFonts w:ascii="Times New Roman" w:hAnsi="Times New Roman"/>
          <w:sz w:val="24"/>
          <w:szCs w:val="24"/>
        </w:rPr>
        <w:t>ce porozumienie w sprawie sp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aty tych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orzeczono zakaz ubiegania si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o zam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wienia publiczne;</w:t>
      </w:r>
    </w:p>
    <w:p w14:paraId="3F0D4B9F" w14:textId="0DE52218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zamawiaj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stwierdzi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>, na podstawie wiarygodnych przes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anek,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konkurencji, w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szczeg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nale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>c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yli odr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bne oferty, oferty cz</w:t>
      </w:r>
      <w:r w:rsidRPr="00C34FDD">
        <w:rPr>
          <w:rFonts w:ascii="Times New Roman" w:hAnsi="Times New Roman" w:hint="eastAsia"/>
          <w:sz w:val="24"/>
          <w:szCs w:val="24"/>
        </w:rPr>
        <w:t>ęś</w:t>
      </w:r>
      <w:r w:rsidRPr="00C34FDD">
        <w:rPr>
          <w:rFonts w:ascii="Times New Roman" w:hAnsi="Times New Roman"/>
          <w:sz w:val="24"/>
          <w:szCs w:val="24"/>
        </w:rPr>
        <w:t>ciowe lub wnioski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powaniu,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wyka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 xml:space="preserve">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przygotowali te oferty lub wnioski niezale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nie od siebie;</w:t>
      </w:r>
    </w:p>
    <w:p w14:paraId="5A12E08D" w14:textId="77465B20" w:rsidR="00214410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eli, w przypadkach,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rych mowa w art. 85 ust. 1</w:t>
      </w:r>
      <w:r w:rsidR="007639E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dosz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 do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cenia konkurencji wynikaj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z wcze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niejszego zaanga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owania tego wykonawcy lub podmiotu,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 z wykonawc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w,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spowodowane tym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by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 xml:space="preserve"> wyeliminowane w inny spos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b ni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 xml:space="preserve"> przez wykluczenie wykonawcy z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powaniu o udzielenie zam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wienia.</w:t>
      </w:r>
    </w:p>
    <w:p w14:paraId="42EA733B" w14:textId="6C917181" w:rsidR="001F12BB" w:rsidRPr="00BD7EAF" w:rsidRDefault="001F12BB" w:rsidP="001F12B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936FC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Pr="00BD7EAF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7537FC4" w14:textId="77777777" w:rsidR="001F12BB" w:rsidRPr="00BD7EAF" w:rsidRDefault="001F12BB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371CABF" w14:textId="688C76C1" w:rsidR="001F12BB" w:rsidRPr="00BD7EAF" w:rsidRDefault="001F12BB" w:rsidP="001F12BB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 i 5 lub art. 109 ust. 1 pkt 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2F7BD874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D2BB687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1063175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5A43C3A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38A77E66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0CA8D651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44328AF0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6208E4CA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0A3DFDCA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73DF126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6E58EC35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46AB04D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6BFA6E55" w14:textId="400D6D23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3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02259D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bookmarkEnd w:id="13"/>
    <w:p w14:paraId="0167B675" w14:textId="5E20ACD5" w:rsidR="001F12BB" w:rsidRPr="00182544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ustawy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79CD8D1E" w14:textId="436381C0" w:rsidR="00061967" w:rsidRPr="00F51B42" w:rsidRDefault="001F12BB" w:rsidP="00F51B42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7C00C542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5FA1C6F1" w:rsidR="006B29BE" w:rsidRPr="000C343B" w:rsidRDefault="006B29BE" w:rsidP="000C343B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C343B">
        <w:rPr>
          <w:rFonts w:ascii="Times New Roman" w:hAnsi="Times New Roman"/>
          <w:sz w:val="24"/>
          <w:szCs w:val="24"/>
        </w:rPr>
        <w:t>Wraz z ofertą wykonawca zobowiązany jest złożyć aktualne na dzień składania ofert oświadczenie</w:t>
      </w:r>
      <w:r w:rsidR="00477BEB" w:rsidRPr="000C343B">
        <w:rPr>
          <w:rFonts w:ascii="Times New Roman" w:hAnsi="Times New Roman"/>
          <w:sz w:val="24"/>
          <w:szCs w:val="24"/>
        </w:rPr>
        <w:t xml:space="preserve"> 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</w:t>
      </w:r>
      <w:r w:rsidR="00477BEB" w:rsidRPr="000C343B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nianiu warunk</w:t>
      </w:r>
      <w:r w:rsidR="00477BEB" w:rsidRPr="000C343B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="00477BEB" w:rsidRPr="000C343B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477BEB" w:rsidRPr="000C343B">
        <w:rPr>
          <w:rFonts w:ascii="Times New Roman" w:hAnsi="Times New Roman"/>
          <w:sz w:val="24"/>
          <w:shd w:val="clear" w:color="auto" w:fill="FFFFFF"/>
        </w:rPr>
        <w:t>w</w:t>
      </w:r>
      <w:r w:rsidR="006E7EB5" w:rsidRPr="000C343B">
        <w:rPr>
          <w:rFonts w:ascii="Times New Roman" w:hAnsi="Times New Roman"/>
          <w:sz w:val="24"/>
          <w:shd w:val="clear" w:color="auto" w:fill="FFFFFF"/>
        </w:rPr>
        <w:t> 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post</w:t>
      </w:r>
      <w:r w:rsidR="00477BEB" w:rsidRPr="000C343B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powaniu,</w:t>
      </w:r>
      <w:r w:rsidR="00477BEB" w:rsidRPr="000C343B">
        <w:rPr>
          <w:rFonts w:ascii="Times New Roman" w:hAnsi="Times New Roman"/>
          <w:sz w:val="24"/>
          <w:szCs w:val="24"/>
        </w:rPr>
        <w:t xml:space="preserve"> w</w:t>
      </w:r>
      <w:r w:rsidRPr="000C3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43B">
        <w:rPr>
          <w:rFonts w:ascii="Times New Roman" w:hAnsi="Times New Roman"/>
          <w:sz w:val="24"/>
          <w:szCs w:val="24"/>
        </w:rPr>
        <w:t>w</w:t>
      </w:r>
      <w:proofErr w:type="spellEnd"/>
      <w:r w:rsidRPr="000C343B">
        <w:rPr>
          <w:rFonts w:ascii="Times New Roman" w:hAnsi="Times New Roman"/>
          <w:sz w:val="24"/>
          <w:szCs w:val="24"/>
        </w:rPr>
        <w:t xml:space="preserve"> zakresie wskazanym w </w:t>
      </w:r>
      <w:r w:rsidR="00D65177" w:rsidRPr="000C343B">
        <w:rPr>
          <w:rFonts w:ascii="Times New Roman" w:hAnsi="Times New Roman"/>
          <w:sz w:val="24"/>
          <w:szCs w:val="24"/>
        </w:rPr>
        <w:t>SWZ</w:t>
      </w:r>
      <w:r w:rsidRPr="000C343B">
        <w:rPr>
          <w:rFonts w:ascii="Times New Roman" w:hAnsi="Times New Roman"/>
          <w:sz w:val="24"/>
          <w:szCs w:val="24"/>
        </w:rPr>
        <w:t xml:space="preserve">. </w:t>
      </w:r>
      <w:r w:rsidR="000B48D3" w:rsidRPr="000C343B">
        <w:rPr>
          <w:rFonts w:ascii="Times New Roman" w:hAnsi="Times New Roman"/>
          <w:sz w:val="24"/>
          <w:szCs w:val="24"/>
        </w:rPr>
        <w:t>W przypadku</w:t>
      </w:r>
      <w:r w:rsidR="00827198" w:rsidRPr="000C343B">
        <w:rPr>
          <w:rFonts w:ascii="Times New Roman" w:hAnsi="Times New Roman"/>
          <w:sz w:val="24"/>
          <w:szCs w:val="24"/>
        </w:rPr>
        <w:t>,</w:t>
      </w:r>
      <w:r w:rsidR="000B48D3" w:rsidRPr="000C343B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0C343B">
        <w:rPr>
          <w:rFonts w:ascii="Times New Roman" w:hAnsi="Times New Roman"/>
          <w:sz w:val="24"/>
          <w:szCs w:val="24"/>
        </w:rPr>
        <w:t xml:space="preserve"> się </w:t>
      </w:r>
      <w:r w:rsidR="000B48D3" w:rsidRPr="000C343B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0C343B">
        <w:rPr>
          <w:rFonts w:ascii="Times New Roman" w:hAnsi="Times New Roman"/>
          <w:sz w:val="24"/>
          <w:szCs w:val="24"/>
        </w:rPr>
        <w:t>,</w:t>
      </w:r>
      <w:r w:rsidR="000B48D3" w:rsidRPr="000C343B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0C343B">
        <w:rPr>
          <w:rFonts w:ascii="Times New Roman" w:hAnsi="Times New Roman"/>
          <w:sz w:val="24"/>
          <w:szCs w:val="24"/>
        </w:rPr>
        <w:t>a</w:t>
      </w:r>
      <w:r w:rsidR="000B48D3" w:rsidRPr="000C343B">
        <w:rPr>
          <w:rFonts w:ascii="Times New Roman" w:hAnsi="Times New Roman"/>
          <w:sz w:val="24"/>
          <w:szCs w:val="24"/>
        </w:rPr>
        <w:t xml:space="preserve">. </w:t>
      </w:r>
      <w:r w:rsidRPr="000C343B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6E7EB5" w:rsidRPr="000C343B">
        <w:rPr>
          <w:rFonts w:ascii="Times New Roman" w:hAnsi="Times New Roman"/>
          <w:sz w:val="24"/>
          <w:szCs w:val="24"/>
        </w:rPr>
        <w:t> </w:t>
      </w:r>
      <w:r w:rsidRPr="000C343B">
        <w:rPr>
          <w:rFonts w:ascii="Times New Roman" w:hAnsi="Times New Roman"/>
          <w:sz w:val="24"/>
          <w:szCs w:val="24"/>
        </w:rPr>
        <w:t>postępowaniu.</w:t>
      </w:r>
      <w:r w:rsidR="00D65177" w:rsidRPr="000C343B">
        <w:rPr>
          <w:rFonts w:ascii="Times New Roman" w:hAnsi="Times New Roman"/>
          <w:sz w:val="24"/>
          <w:szCs w:val="24"/>
        </w:rPr>
        <w:t xml:space="preserve"> </w:t>
      </w:r>
      <w:r w:rsidR="00827198" w:rsidRPr="000C343B">
        <w:rPr>
          <w:rFonts w:ascii="Times New Roman" w:hAnsi="Times New Roman"/>
          <w:sz w:val="24"/>
          <w:szCs w:val="24"/>
        </w:rPr>
        <w:t>Powyższe</w:t>
      </w:r>
      <w:r w:rsidR="00D65177" w:rsidRPr="000C343B">
        <w:rPr>
          <w:rFonts w:ascii="Times New Roman" w:hAnsi="Times New Roman"/>
          <w:sz w:val="24"/>
          <w:szCs w:val="24"/>
        </w:rPr>
        <w:t xml:space="preserve"> </w:t>
      </w:r>
      <w:r w:rsidR="00827198" w:rsidRPr="000C343B">
        <w:rPr>
          <w:rFonts w:ascii="Times New Roman" w:hAnsi="Times New Roman"/>
          <w:sz w:val="24"/>
          <w:szCs w:val="24"/>
        </w:rPr>
        <w:t>o</w:t>
      </w:r>
      <w:r w:rsidR="00D65177" w:rsidRPr="000C343B">
        <w:rPr>
          <w:rFonts w:ascii="Times New Roman" w:hAnsi="Times New Roman"/>
          <w:sz w:val="24"/>
          <w:szCs w:val="24"/>
        </w:rPr>
        <w:t>świadczeni</w:t>
      </w:r>
      <w:r w:rsidR="00827198" w:rsidRPr="000C343B">
        <w:rPr>
          <w:rFonts w:ascii="Times New Roman" w:hAnsi="Times New Roman"/>
          <w:sz w:val="24"/>
          <w:szCs w:val="24"/>
        </w:rPr>
        <w:t>e</w:t>
      </w:r>
      <w:r w:rsidR="00D65177" w:rsidRPr="000C343B">
        <w:rPr>
          <w:rFonts w:ascii="Times New Roman" w:hAnsi="Times New Roman"/>
          <w:sz w:val="24"/>
          <w:szCs w:val="24"/>
        </w:rPr>
        <w:t xml:space="preserve"> wykonawca składa w formie jednolitego dokumentu zamówienia (JEDZ), którego wzór stanowi załącznik nr </w:t>
      </w:r>
      <w:r w:rsidR="009E4F26" w:rsidRPr="000C343B">
        <w:rPr>
          <w:rFonts w:ascii="Times New Roman" w:hAnsi="Times New Roman"/>
          <w:sz w:val="24"/>
          <w:szCs w:val="24"/>
        </w:rPr>
        <w:t xml:space="preserve">2 </w:t>
      </w:r>
      <w:r w:rsidR="00D65177" w:rsidRPr="000C343B">
        <w:rPr>
          <w:rFonts w:ascii="Times New Roman" w:hAnsi="Times New Roman"/>
          <w:sz w:val="24"/>
          <w:szCs w:val="24"/>
        </w:rPr>
        <w:t>do SWZ.</w:t>
      </w:r>
      <w:r w:rsidR="0040743C" w:rsidRPr="000C343B">
        <w:rPr>
          <w:rFonts w:ascii="Times New Roman" w:hAnsi="Times New Roman"/>
          <w:sz w:val="24"/>
          <w:szCs w:val="24"/>
        </w:rPr>
        <w:t xml:space="preserve"> </w:t>
      </w:r>
      <w:r w:rsidR="0040743C" w:rsidRPr="000C343B">
        <w:rPr>
          <w:rFonts w:ascii="Times New Roman" w:hAnsi="Times New Roman"/>
          <w:b/>
          <w:bCs/>
          <w:sz w:val="24"/>
          <w:szCs w:val="24"/>
        </w:rPr>
        <w:t xml:space="preserve">Zamawiający informuje, że w Części IV JEDZ – Kryteria kwalifikacji dopuszcza </w:t>
      </w:r>
      <w:r w:rsidR="0040743C" w:rsidRPr="000C343B">
        <w:rPr>
          <w:rFonts w:ascii="Times New Roman" w:hAnsi="Times New Roman"/>
          <w:b/>
          <w:bCs/>
          <w:sz w:val="24"/>
          <w:szCs w:val="24"/>
        </w:rPr>
        <w:lastRenderedPageBreak/>
        <w:t>możliwość wypełnienia tego dokumentu jedynie w sekcji „α”. W takim przypadku</w:t>
      </w:r>
      <w:r w:rsidR="006E7EB5" w:rsidRPr="000C343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0743C" w:rsidRPr="000C343B">
        <w:rPr>
          <w:rFonts w:ascii="Times New Roman" w:hAnsi="Times New Roman"/>
          <w:b/>
          <w:bCs/>
          <w:sz w:val="24"/>
          <w:szCs w:val="24"/>
        </w:rPr>
        <w:t>wykonawca nie musi wypełniać żadnej z pozostałych sekcji w części IV JEDZ.</w:t>
      </w:r>
    </w:p>
    <w:p w14:paraId="22507960" w14:textId="0B456B06" w:rsidR="006B29BE" w:rsidRPr="000C343B" w:rsidRDefault="006B29BE" w:rsidP="000C343B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C343B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0C343B">
        <w:rPr>
          <w:rFonts w:ascii="Times New Roman" w:hAnsi="Times New Roman"/>
          <w:sz w:val="24"/>
          <w:szCs w:val="24"/>
        </w:rPr>
        <w:t>,</w:t>
      </w:r>
      <w:r w:rsidRPr="000C343B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0C343B">
        <w:rPr>
          <w:rFonts w:ascii="Times New Roman" w:hAnsi="Times New Roman"/>
          <w:sz w:val="24"/>
          <w:szCs w:val="24"/>
        </w:rPr>
        <w:t>,</w:t>
      </w:r>
      <w:r w:rsidRPr="000C343B">
        <w:rPr>
          <w:rFonts w:ascii="Times New Roman" w:hAnsi="Times New Roman"/>
          <w:sz w:val="24"/>
          <w:szCs w:val="24"/>
        </w:rPr>
        <w:t xml:space="preserve"> w</w:t>
      </w:r>
      <w:r w:rsidR="006E7EB5" w:rsidRPr="000C343B">
        <w:rPr>
          <w:rFonts w:ascii="Times New Roman" w:hAnsi="Times New Roman"/>
          <w:sz w:val="24"/>
          <w:szCs w:val="24"/>
        </w:rPr>
        <w:t> </w:t>
      </w:r>
      <w:r w:rsidRPr="000C343B">
        <w:rPr>
          <w:rFonts w:ascii="Times New Roman" w:hAnsi="Times New Roman"/>
          <w:sz w:val="24"/>
          <w:szCs w:val="24"/>
        </w:rPr>
        <w:t>wyznaczony</w:t>
      </w:r>
      <w:r w:rsidR="00D44123" w:rsidRPr="000C343B">
        <w:rPr>
          <w:rFonts w:ascii="Times New Roman" w:hAnsi="Times New Roman"/>
          <w:sz w:val="24"/>
          <w:szCs w:val="24"/>
        </w:rPr>
        <w:t>m</w:t>
      </w:r>
      <w:r w:rsidRPr="000C343B">
        <w:rPr>
          <w:rFonts w:ascii="Times New Roman" w:hAnsi="Times New Roman"/>
          <w:sz w:val="24"/>
          <w:szCs w:val="24"/>
        </w:rPr>
        <w:t xml:space="preserve">, nie krótszym niż </w:t>
      </w:r>
      <w:r w:rsidR="00D65177" w:rsidRPr="000C343B">
        <w:rPr>
          <w:rFonts w:ascii="Times New Roman" w:hAnsi="Times New Roman"/>
          <w:sz w:val="24"/>
          <w:szCs w:val="24"/>
        </w:rPr>
        <w:t>10</w:t>
      </w:r>
      <w:r w:rsidRPr="000C343B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0C343B">
        <w:rPr>
          <w:rFonts w:ascii="Times New Roman" w:hAnsi="Times New Roman"/>
          <w:sz w:val="24"/>
          <w:szCs w:val="24"/>
        </w:rPr>
        <w:t>,</w:t>
      </w:r>
      <w:r w:rsidRPr="000C343B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0C343B">
        <w:rPr>
          <w:rFonts w:ascii="Times New Roman" w:hAnsi="Times New Roman"/>
          <w:sz w:val="24"/>
          <w:szCs w:val="24"/>
        </w:rPr>
        <w:t>podmiotowych środków dowod</w:t>
      </w:r>
      <w:r w:rsidR="004C3749" w:rsidRPr="000C343B">
        <w:rPr>
          <w:rFonts w:ascii="Times New Roman" w:hAnsi="Times New Roman"/>
          <w:sz w:val="24"/>
          <w:szCs w:val="24"/>
        </w:rPr>
        <w:t>o</w:t>
      </w:r>
      <w:r w:rsidR="00082806" w:rsidRPr="000C343B">
        <w:rPr>
          <w:rFonts w:ascii="Times New Roman" w:hAnsi="Times New Roman"/>
          <w:sz w:val="24"/>
          <w:szCs w:val="24"/>
        </w:rPr>
        <w:t>wych (</w:t>
      </w:r>
      <w:r w:rsidRPr="000C343B">
        <w:rPr>
          <w:rFonts w:ascii="Times New Roman" w:hAnsi="Times New Roman"/>
          <w:sz w:val="24"/>
          <w:szCs w:val="24"/>
        </w:rPr>
        <w:t>oświadczeń lub dokumentów potwierdzających, że</w:t>
      </w:r>
      <w:r w:rsidR="006E7EB5" w:rsidRPr="000C343B">
        <w:rPr>
          <w:rFonts w:ascii="Times New Roman" w:hAnsi="Times New Roman"/>
          <w:sz w:val="24"/>
          <w:szCs w:val="24"/>
        </w:rPr>
        <w:t> </w:t>
      </w:r>
      <w:r w:rsidRPr="000C343B">
        <w:rPr>
          <w:rFonts w:ascii="Times New Roman" w:hAnsi="Times New Roman"/>
          <w:sz w:val="24"/>
          <w:szCs w:val="24"/>
        </w:rPr>
        <w:t>wykonawca nie podlega wykluczeniu oraz spełnia warunki udziału w postępowania</w:t>
      </w:r>
      <w:r w:rsidR="00082806" w:rsidRPr="000C343B">
        <w:rPr>
          <w:rFonts w:ascii="Times New Roman" w:hAnsi="Times New Roman"/>
          <w:sz w:val="24"/>
          <w:szCs w:val="24"/>
        </w:rPr>
        <w:t>)</w:t>
      </w:r>
      <w:r w:rsidRPr="000C343B">
        <w:rPr>
          <w:rFonts w:ascii="Times New Roman" w:hAnsi="Times New Roman"/>
          <w:sz w:val="24"/>
          <w:szCs w:val="24"/>
        </w:rPr>
        <w:t>, tj. takie dokumenty jak</w:t>
      </w:r>
      <w:r w:rsidR="0040743C" w:rsidRPr="000C343B">
        <w:rPr>
          <w:rFonts w:ascii="Times New Roman" w:hAnsi="Times New Roman"/>
          <w:sz w:val="24"/>
          <w:szCs w:val="24"/>
        </w:rPr>
        <w:t>:</w:t>
      </w:r>
      <w:r w:rsidR="00DB23A7" w:rsidRPr="000C343B">
        <w:rPr>
          <w:rFonts w:ascii="Times New Roman" w:hAnsi="Times New Roman"/>
          <w:sz w:val="24"/>
          <w:szCs w:val="24"/>
        </w:rPr>
        <w:t xml:space="preserve"> </w:t>
      </w:r>
    </w:p>
    <w:p w14:paraId="7DA52677" w14:textId="77777777" w:rsidR="00AB4A32" w:rsidRPr="00596A83" w:rsidRDefault="00AB4A32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AB4A32">
        <w:rPr>
          <w:rFonts w:ascii="Times New Roman" w:hAnsi="Times New Roman"/>
          <w:sz w:val="24"/>
          <w:szCs w:val="24"/>
        </w:rPr>
        <w:t xml:space="preserve">informacji z Krajowego Rejestru Karnego w zakresie określonym w art. 108 ust. 1 pkt 1, </w:t>
      </w:r>
      <w:r w:rsidRPr="00596A83">
        <w:rPr>
          <w:rFonts w:ascii="Times New Roman" w:hAnsi="Times New Roman"/>
          <w:sz w:val="24"/>
          <w:szCs w:val="24"/>
        </w:rPr>
        <w:t xml:space="preserve">2, 4 PZP, sporządzonej nie wcześniej niż 6 miesięcy przed jej złożeniem; </w:t>
      </w:r>
    </w:p>
    <w:p w14:paraId="020B8CB5" w14:textId="687FA099" w:rsidR="00AB4A32" w:rsidRPr="00596A83" w:rsidRDefault="00AB4A32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</w:r>
      <w:r w:rsidR="0058467E" w:rsidRPr="00596A83" w:rsidDel="0058467E">
        <w:rPr>
          <w:rFonts w:ascii="Times New Roman" w:hAnsi="Times New Roman"/>
          <w:sz w:val="24"/>
          <w:szCs w:val="24"/>
        </w:rPr>
        <w:t xml:space="preserve"> </w:t>
      </w:r>
      <w:r w:rsidRPr="00596A83">
        <w:rPr>
          <w:rFonts w:ascii="Times New Roman" w:hAnsi="Times New Roman"/>
          <w:sz w:val="24"/>
          <w:szCs w:val="24"/>
        </w:rPr>
        <w:t>w postępowaniu, albo oświadczenia o przynależności do tej samej grupy kapitałowej wraz</w:t>
      </w:r>
      <w:r w:rsidR="009D727A" w:rsidRPr="00596A83">
        <w:rPr>
          <w:rFonts w:ascii="Times New Roman" w:hAnsi="Times New Roman"/>
          <w:sz w:val="24"/>
          <w:szCs w:val="24"/>
        </w:rPr>
        <w:t xml:space="preserve"> </w:t>
      </w:r>
      <w:r w:rsidRPr="00596A83">
        <w:rPr>
          <w:rFonts w:ascii="Times New Roman" w:hAnsi="Times New Roman"/>
          <w:sz w:val="24"/>
          <w:szCs w:val="24"/>
        </w:rPr>
        <w:t xml:space="preserve">z dokumentami lub informacjami potwierdzającymi przygotowanie oferty niezależnie od innego wykonawcy należącego do tej samej grupy kapitałowej (wzór – załącznik nr </w:t>
      </w:r>
      <w:r w:rsidR="008768DD" w:rsidRPr="00596A83">
        <w:rPr>
          <w:rFonts w:ascii="Times New Roman" w:hAnsi="Times New Roman"/>
          <w:sz w:val="24"/>
          <w:szCs w:val="24"/>
        </w:rPr>
        <w:t>7</w:t>
      </w:r>
      <w:r w:rsidRPr="00596A83">
        <w:rPr>
          <w:rFonts w:ascii="Times New Roman" w:hAnsi="Times New Roman"/>
          <w:sz w:val="24"/>
          <w:szCs w:val="24"/>
        </w:rPr>
        <w:t xml:space="preserve"> do SWZ);</w:t>
      </w:r>
    </w:p>
    <w:p w14:paraId="1021ABF0" w14:textId="4F498A06" w:rsidR="00AB4A32" w:rsidRPr="00596A83" w:rsidRDefault="00AB4A32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odpisu lub informacji z Krajowego Rejestru Sądowego lub z Centralnej Ewidencji</w:t>
      </w:r>
      <w:r w:rsidR="005C57FC">
        <w:rPr>
          <w:rFonts w:ascii="Times New Roman" w:hAnsi="Times New Roman"/>
          <w:sz w:val="24"/>
          <w:szCs w:val="24"/>
        </w:rPr>
        <w:br/>
      </w:r>
      <w:r w:rsidRPr="00596A83">
        <w:rPr>
          <w:rFonts w:ascii="Times New Roman" w:hAnsi="Times New Roman"/>
          <w:sz w:val="24"/>
          <w:szCs w:val="24"/>
        </w:rPr>
        <w:t>i Informacji o Działalności Gospodarczej, w zakresie art. 109 ust. 1 pkt 4 PZP, sporządzonych nie wcześniej niż 3 miesiące przed jej złożeniem, jeżeli odrębne przepisy wymagają wpisu do rejestru lub ewidencji;</w:t>
      </w:r>
    </w:p>
    <w:p w14:paraId="19FDC467" w14:textId="41A8F326" w:rsidR="00DA26F5" w:rsidRPr="0096666D" w:rsidRDefault="00DA26F5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</w:t>
      </w:r>
      <w:r w:rsidRPr="00FE4250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w zakresie prowadzonej działalności związanej z przedmiotem zamówienia na sumę gwarancyjną określoną przez zamawiającego </w:t>
      </w:r>
      <w:r w:rsidRPr="002B12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Pr="00DA26F5">
        <w:rPr>
          <w:rFonts w:ascii="Times New Roman" w:hAnsi="Times New Roman"/>
          <w:sz w:val="24"/>
          <w:szCs w:val="24"/>
        </w:rPr>
        <w:t>800 000,00</w:t>
      </w:r>
      <w:r w:rsidRPr="002B12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246">
        <w:rPr>
          <w:rFonts w:ascii="Times New Roman" w:hAnsi="Times New Roman"/>
          <w:sz w:val="24"/>
          <w:szCs w:val="24"/>
        </w:rPr>
        <w:t>PLN);</w:t>
      </w:r>
    </w:p>
    <w:p w14:paraId="26065BD3" w14:textId="31213DC6" w:rsidR="0058467E" w:rsidRPr="001E0059" w:rsidRDefault="00DA26F5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1E00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informacji banku lub spółdzielczej kasy oszczędnościowo-kredytowej potwierdzającej wysokość posiadanych środków finansowych lub zdolność kredytową wykonawcy, w okresie nie wcześniejszym niż 3 miesiące przed jej złożeniem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B12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Pr="00DA26F5">
        <w:rPr>
          <w:rFonts w:ascii="Times New Roman" w:hAnsi="Times New Roman"/>
          <w:sz w:val="24"/>
          <w:szCs w:val="24"/>
        </w:rPr>
        <w:t>800 000,00</w:t>
      </w:r>
      <w:r w:rsidRPr="002B12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246">
        <w:rPr>
          <w:rFonts w:ascii="Times New Roman" w:hAnsi="Times New Roman"/>
          <w:sz w:val="24"/>
          <w:szCs w:val="24"/>
        </w:rPr>
        <w:t>PLN)</w:t>
      </w:r>
      <w:r w:rsidRPr="001E00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14:paraId="6B42244D" w14:textId="202AD3A6" w:rsidR="00AB4A32" w:rsidRPr="00596A83" w:rsidRDefault="00AB4A32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oświadczenia wykonawcy o aktualności informacji zawartych w oświadczeniu, o którym mowa w art. 125 ust. 1 PZP, w zakresie podstaw wykluczenia z postępowania wskazanych przez zamawiającego, o których mowa w art. 108 ust. 1 pkt 3, 4, 5 i 6 PZP</w:t>
      </w:r>
      <w:r w:rsidR="00814F5B" w:rsidRPr="00596A83">
        <w:rPr>
          <w:rFonts w:ascii="Times New Roman" w:hAnsi="Times New Roman"/>
          <w:sz w:val="24"/>
          <w:szCs w:val="24"/>
        </w:rPr>
        <w:t xml:space="preserve"> </w:t>
      </w:r>
      <w:r w:rsidRPr="00596A83">
        <w:rPr>
          <w:rFonts w:ascii="Times New Roman" w:hAnsi="Times New Roman"/>
          <w:sz w:val="24"/>
          <w:szCs w:val="24"/>
        </w:rPr>
        <w:t xml:space="preserve">(wzór – załącznik nr </w:t>
      </w:r>
      <w:r w:rsidR="008768DD" w:rsidRPr="00596A83">
        <w:rPr>
          <w:rFonts w:ascii="Times New Roman" w:hAnsi="Times New Roman"/>
          <w:sz w:val="24"/>
          <w:szCs w:val="24"/>
        </w:rPr>
        <w:t>8</w:t>
      </w:r>
      <w:r w:rsidRPr="00596A83">
        <w:rPr>
          <w:rFonts w:ascii="Times New Roman" w:hAnsi="Times New Roman"/>
          <w:sz w:val="24"/>
          <w:szCs w:val="24"/>
        </w:rPr>
        <w:t xml:space="preserve"> do SWZ);</w:t>
      </w:r>
    </w:p>
    <w:p w14:paraId="2A8F68C8" w14:textId="24067BFC" w:rsidR="00C9479F" w:rsidRPr="001E0059" w:rsidRDefault="009C4B3E" w:rsidP="000C343B">
      <w:pPr>
        <w:pStyle w:val="Akapitzlist"/>
        <w:numPr>
          <w:ilvl w:val="1"/>
          <w:numId w:val="89"/>
        </w:numPr>
        <w:spacing w:after="120"/>
        <w:ind w:left="856" w:hanging="431"/>
        <w:contextualSpacing w:val="0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r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ostatnich 3 lat, a je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</w:t>
      </w:r>
      <w:r w:rsidR="0058467E">
        <w:rPr>
          <w:rFonts w:ascii="Times New Roman" w:hAnsi="Times New Roman"/>
          <w:sz w:val="24"/>
          <w:szCs w:val="24"/>
          <w:shd w:val="clear" w:color="auto" w:fill="FFFFFF"/>
        </w:rPr>
        <w:t xml:space="preserve"> wartości,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dat wykonania i podmiot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za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 wykonane, a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przypadku 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7CF433F" w14:textId="33AA370F" w:rsidR="0058467E" w:rsidRPr="0058467E" w:rsidRDefault="0058467E" w:rsidP="000C343B">
      <w:pPr>
        <w:pStyle w:val="Akapitzlist"/>
        <w:numPr>
          <w:ilvl w:val="1"/>
          <w:numId w:val="89"/>
        </w:numPr>
        <w:rPr>
          <w:rFonts w:ascii="Times New Roman" w:hAnsi="Times New Roman"/>
          <w:sz w:val="28"/>
          <w:szCs w:val="28"/>
        </w:rPr>
      </w:pPr>
      <w:r w:rsidRPr="0058467E">
        <w:rPr>
          <w:rFonts w:ascii="Times New Roman" w:hAnsi="Times New Roman"/>
          <w:sz w:val="24"/>
          <w:szCs w:val="24"/>
          <w:shd w:val="clear" w:color="auto" w:fill="FFFFFF"/>
        </w:rPr>
        <w:t>wykaz narzędzi, wyposażenia zakładu lub urządzeń technicznych dostępnych wykonawcy w celu wykonania zamówienia publicznego wraz z informacją o podstawie do dysponowania tymi zasobami</w:t>
      </w:r>
      <w:r w:rsidR="003464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2F67" w:rsidRPr="00596A83">
        <w:rPr>
          <w:rFonts w:ascii="Times New Roman" w:hAnsi="Times New Roman"/>
          <w:sz w:val="24"/>
          <w:szCs w:val="24"/>
        </w:rPr>
        <w:t xml:space="preserve">(wzór – załącznik nr </w:t>
      </w:r>
      <w:r w:rsidR="003C2F67">
        <w:rPr>
          <w:rFonts w:ascii="Times New Roman" w:hAnsi="Times New Roman"/>
          <w:sz w:val="24"/>
          <w:szCs w:val="24"/>
        </w:rPr>
        <w:t>5</w:t>
      </w:r>
      <w:r w:rsidR="003C2F67" w:rsidRPr="00596A83">
        <w:rPr>
          <w:rFonts w:ascii="Times New Roman" w:hAnsi="Times New Roman"/>
          <w:sz w:val="24"/>
          <w:szCs w:val="24"/>
        </w:rPr>
        <w:t xml:space="preserve"> do SWZ)</w:t>
      </w:r>
      <w:r w:rsidR="00FB18D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4911FF5" w14:textId="30761107" w:rsidR="005C57FC" w:rsidRPr="00581304" w:rsidRDefault="00A11FA4" w:rsidP="000C343B">
      <w:pPr>
        <w:numPr>
          <w:ilvl w:val="0"/>
          <w:numId w:val="8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przypadku, gdy wykonawca posługiwać się będzie zasobami podmiotów trzecich w celu potwierdzania spełniania warunków udziału w postępowaniu, zamawiający żąda od wykonawcy przedstawienia w odniesieniu do tych podmiotów dokumentów wymienionych w pkt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powyżej.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423EB48B" w14:textId="434565CE" w:rsidR="005C57FC" w:rsidRPr="00581304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przedmiotowych środków dowodowych. </w:t>
      </w:r>
    </w:p>
    <w:p w14:paraId="28FD460F" w14:textId="0021CC02" w:rsidR="00DA5B7E" w:rsidRPr="00C34FDD" w:rsidRDefault="006B29BE" w:rsidP="00C34FDD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F00549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F00549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0978E5DF" w14:textId="77777777" w:rsidR="00410B55" w:rsidRPr="003448AC" w:rsidRDefault="00410B55" w:rsidP="000C343B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Informacje ogólne:</w:t>
      </w:r>
    </w:p>
    <w:p w14:paraId="7E1754CE" w14:textId="77777777" w:rsidR="00410B55" w:rsidRPr="003448AC" w:rsidRDefault="00410B55" w:rsidP="000C343B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 postępowaniu komunikacja między Zamawiającym a wykonawcami odbywa za pośrednictwem platformy do obsługi postępowań przetargowych, dostępnej pod adresem: </w:t>
      </w:r>
      <w:hyperlink r:id="rId22" w:history="1">
        <w:r w:rsidRPr="003448AC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Pr="003448AC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 xml:space="preserve">(zwanej dalej „Platformą”). </w:t>
      </w:r>
    </w:p>
    <w:p w14:paraId="601D56E6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3" w:history="1">
        <w:r w:rsidRPr="003448A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bzp@um.swinoujscie.pl</w:t>
        </w:r>
      </w:hyperlink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609B9D54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  <w:t xml:space="preserve">i Wykonawcy posługują się numerem postępowania. </w:t>
      </w:r>
    </w:p>
    <w:p w14:paraId="4CEF8F4F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Rejestracja</w:t>
      </w:r>
      <w:r w:rsidRPr="003448AC">
        <w:rPr>
          <w:rFonts w:ascii="Times New Roman" w:hAnsi="Times New Roman"/>
          <w:bCs/>
          <w:sz w:val="24"/>
          <w:szCs w:val="24"/>
        </w:rPr>
        <w:t xml:space="preserve"> na Platformie, w tym złożenie oferty, wymaga założenia konta użytkownika. W celu założenia konta użytkownika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użytkownika aktywnego konta poczty elektronicznej (e-mail).</w:t>
      </w:r>
    </w:p>
    <w:p w14:paraId="1D59A3D7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Wymagania techniczne i organizacyjne korzystania z Platformy określa regulamin Platformy (dostępny pod adresem: </w:t>
      </w:r>
      <w:hyperlink r:id="rId24" w:history="1">
        <w:r w:rsidRPr="003448A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 oraz instrukcje dla wykonawców (dostępne pod adresem: </w:t>
      </w:r>
      <w:hyperlink r:id="rId25" w:history="1">
        <w:r w:rsidRPr="003448A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Wykonawca przystępując do postępowania o udzielenie zamówienia publicznego, akceptuje warunki korzystania</w:t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  <w:t xml:space="preserve">z Platformy, określone w Regulaminie oraz uznaje go za wiążący.  </w:t>
      </w:r>
    </w:p>
    <w:p w14:paraId="12EF364A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Sposób</w:t>
      </w:r>
      <w:r w:rsidRPr="003448AC">
        <w:rPr>
          <w:rFonts w:ascii="Times New Roman" w:hAnsi="Times New Roman"/>
          <w:sz w:val="24"/>
          <w:szCs w:val="24"/>
        </w:rPr>
        <w:t xml:space="preserve"> sporządzenia dokumentów lub oświadczeń musi być zgody z wymaganiami określonymi w ustawie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, rozporządzeniu Ministra Rozwoju, Pracy i T</w:t>
      </w:r>
      <w:r>
        <w:rPr>
          <w:rFonts w:ascii="Times New Roman" w:hAnsi="Times New Roman"/>
          <w:sz w:val="24"/>
          <w:szCs w:val="24"/>
        </w:rPr>
        <w:t>echnologii</w:t>
      </w:r>
      <w:r>
        <w:rPr>
          <w:rFonts w:ascii="Times New Roman" w:hAnsi="Times New Roman"/>
          <w:sz w:val="24"/>
          <w:szCs w:val="24"/>
        </w:rPr>
        <w:br/>
        <w:t xml:space="preserve">z dnia </w:t>
      </w:r>
      <w:r w:rsidRPr="003448AC">
        <w:rPr>
          <w:rFonts w:ascii="Times New Roman" w:hAnsi="Times New Roman"/>
          <w:sz w:val="24"/>
          <w:szCs w:val="24"/>
        </w:rPr>
        <w:t xml:space="preserve">23.12.2020 r.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w sprawie podmiotowych środków dowodowych oraz innych dokumentów lub oświadczeń, jakich może żądać zamawiający od wykonawcy</w:t>
      </w:r>
      <w:r>
        <w:rPr>
          <w:rFonts w:ascii="Times New Roman" w:hAnsi="Times New Roman"/>
          <w:sz w:val="24"/>
          <w:szCs w:val="24"/>
        </w:rPr>
        <w:t xml:space="preserve"> (Dz.U.</w:t>
      </w:r>
      <w:r>
        <w:rPr>
          <w:rFonts w:ascii="Times New Roman" w:hAnsi="Times New Roman"/>
          <w:sz w:val="24"/>
          <w:szCs w:val="24"/>
        </w:rPr>
        <w:br/>
        <w:t xml:space="preserve">z 2020 r., </w:t>
      </w:r>
      <w:r w:rsidRPr="003448AC">
        <w:rPr>
          <w:rFonts w:ascii="Times New Roman" w:hAnsi="Times New Roman"/>
          <w:sz w:val="24"/>
          <w:szCs w:val="24"/>
        </w:rPr>
        <w:t xml:space="preserve">poz. 2415) oraz rozporządzeniu Prezesa Rady Ministrów z dnia 30.12.2020 r.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w sprawie sposobu sporządzania i przekazywania informacji oraz wymagań technicznych dla dokumentów elektronicznych oraz środkó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komunikacji elektronicznej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w postępowaniu o udzielenie zamówienia publicznego lub konkursie </w:t>
      </w:r>
      <w:r w:rsidRPr="003448AC">
        <w:rPr>
          <w:rFonts w:ascii="Times New Roman" w:hAnsi="Times New Roman"/>
          <w:sz w:val="24"/>
          <w:szCs w:val="24"/>
        </w:rPr>
        <w:t>(Dz.U. z 2020 r., poz. 2452).</w:t>
      </w:r>
    </w:p>
    <w:p w14:paraId="7E027DC9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40A07E1B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Osobami</w:t>
      </w:r>
      <w:r w:rsidRPr="003448AC">
        <w:rPr>
          <w:rFonts w:ascii="Times New Roman" w:hAnsi="Times New Roman"/>
          <w:sz w:val="24"/>
          <w:szCs w:val="24"/>
        </w:rPr>
        <w:t xml:space="preserve"> uprawnionymi do bezpośredniego kontaktowania się z wykonawcami jest: </w:t>
      </w:r>
    </w:p>
    <w:p w14:paraId="5117235B" w14:textId="77777777" w:rsidR="00581304" w:rsidRPr="00581304" w:rsidRDefault="00581304" w:rsidP="000C343B">
      <w:pPr>
        <w:numPr>
          <w:ilvl w:val="0"/>
          <w:numId w:val="80"/>
        </w:numPr>
        <w:tabs>
          <w:tab w:val="left" w:pos="1134"/>
        </w:tabs>
        <w:spacing w:after="0" w:line="240" w:lineRule="auto"/>
        <w:ind w:firstLine="65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</w:rPr>
        <w:t>Justyna Tomaszek – Główny Specjalista Wydziału Ochrony Środowiska i Leśnictwa</w:t>
      </w:r>
    </w:p>
    <w:p w14:paraId="7FB44AE6" w14:textId="77777777" w:rsidR="00581304" w:rsidRPr="00581304" w:rsidRDefault="00581304" w:rsidP="00581304">
      <w:pPr>
        <w:spacing w:after="0" w:line="276" w:lineRule="auto"/>
        <w:ind w:left="1418" w:firstLine="65"/>
        <w:rPr>
          <w:rFonts w:ascii="Times New Roman" w:hAnsi="Times New Roman"/>
          <w:sz w:val="24"/>
          <w:szCs w:val="24"/>
          <w:lang w:val="en-US"/>
        </w:rPr>
      </w:pPr>
      <w:r w:rsidRPr="00581304">
        <w:rPr>
          <w:rFonts w:ascii="Times New Roman" w:hAnsi="Times New Roman"/>
          <w:sz w:val="24"/>
          <w:szCs w:val="24"/>
          <w:lang w:val="en-US"/>
        </w:rPr>
        <w:t>e-mail:</w:t>
      </w:r>
      <w:r w:rsidRPr="005813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26" w:history="1">
        <w:r w:rsidRPr="00581304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jtomaszek@um.swinoujscie.pl</w:t>
        </w:r>
      </w:hyperlink>
      <w:r w:rsidRPr="00581304">
        <w:rPr>
          <w:rFonts w:ascii="Times New Roman" w:hAnsi="Times New Roman"/>
          <w:sz w:val="24"/>
          <w:szCs w:val="24"/>
          <w:lang w:val="en-US"/>
        </w:rPr>
        <w:t>,</w:t>
      </w:r>
    </w:p>
    <w:p w14:paraId="42AA4886" w14:textId="77777777" w:rsidR="00581304" w:rsidRPr="00581304" w:rsidRDefault="00581304" w:rsidP="000C343B">
      <w:pPr>
        <w:numPr>
          <w:ilvl w:val="0"/>
          <w:numId w:val="80"/>
        </w:numPr>
        <w:tabs>
          <w:tab w:val="left" w:pos="1134"/>
        </w:tabs>
        <w:spacing w:after="0" w:line="240" w:lineRule="auto"/>
        <w:ind w:firstLine="65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</w:rPr>
        <w:t>Anna Poronis – Inspektor Biura Zamówień Publicznych</w:t>
      </w:r>
    </w:p>
    <w:p w14:paraId="19AD16F9" w14:textId="77777777" w:rsidR="00581304" w:rsidRPr="00581304" w:rsidRDefault="00581304" w:rsidP="00581304">
      <w:pPr>
        <w:tabs>
          <w:tab w:val="left" w:pos="1134"/>
        </w:tabs>
        <w:spacing w:after="0" w:line="240" w:lineRule="auto"/>
        <w:ind w:left="1560"/>
        <w:rPr>
          <w:rStyle w:val="Hipercze"/>
          <w:rFonts w:ascii="Times New Roman" w:hAnsi="Times New Roman"/>
          <w:sz w:val="24"/>
          <w:szCs w:val="24"/>
          <w:u w:val="none"/>
          <w:lang w:val="en-US"/>
        </w:rPr>
      </w:pPr>
      <w:r w:rsidRPr="003A119E">
        <w:rPr>
          <w:rFonts w:ascii="Times New Roman" w:hAnsi="Times New Roman"/>
          <w:sz w:val="24"/>
          <w:szCs w:val="24"/>
          <w:lang w:val="en-US"/>
        </w:rPr>
        <w:t>e</w:t>
      </w:r>
      <w:r w:rsidRPr="00581304">
        <w:rPr>
          <w:rFonts w:ascii="Times New Roman" w:hAnsi="Times New Roman"/>
          <w:sz w:val="24"/>
          <w:szCs w:val="24"/>
          <w:lang w:val="en-US"/>
        </w:rPr>
        <w:t>-</w:t>
      </w:r>
      <w:r w:rsidRPr="003A119E">
        <w:rPr>
          <w:rFonts w:ascii="Times New Roman" w:hAnsi="Times New Roman"/>
          <w:sz w:val="24"/>
          <w:szCs w:val="24"/>
          <w:lang w:val="en-US"/>
        </w:rPr>
        <w:t>mail</w:t>
      </w:r>
      <w:r w:rsidRPr="0058130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7" w:history="1">
        <w:r w:rsidRPr="00581304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aporonis@um.swinoujscie.pl</w:t>
        </w:r>
      </w:hyperlink>
    </w:p>
    <w:p w14:paraId="2056FD37" w14:textId="77777777" w:rsidR="00581304" w:rsidRPr="00581304" w:rsidRDefault="00581304" w:rsidP="00581304">
      <w:pPr>
        <w:spacing w:after="0" w:line="276" w:lineRule="auto"/>
        <w:ind w:left="709" w:hanging="142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</w:rPr>
        <w:t>lub, w czasie nieobecności ww.:</w:t>
      </w:r>
    </w:p>
    <w:p w14:paraId="443CE7A5" w14:textId="77777777" w:rsidR="00581304" w:rsidRPr="00581304" w:rsidRDefault="00581304" w:rsidP="000C343B">
      <w:pPr>
        <w:pStyle w:val="Akapitzlist"/>
        <w:numPr>
          <w:ilvl w:val="0"/>
          <w:numId w:val="8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</w:rPr>
        <w:lastRenderedPageBreak/>
        <w:t xml:space="preserve">Beata </w:t>
      </w:r>
      <w:proofErr w:type="spellStart"/>
      <w:r w:rsidRPr="00581304">
        <w:rPr>
          <w:rFonts w:ascii="Times New Roman" w:hAnsi="Times New Roman"/>
          <w:sz w:val="24"/>
          <w:szCs w:val="24"/>
        </w:rPr>
        <w:t>Tułodziecka-Terenda</w:t>
      </w:r>
      <w:proofErr w:type="spellEnd"/>
      <w:r w:rsidRPr="00581304">
        <w:rPr>
          <w:rFonts w:ascii="Times New Roman" w:hAnsi="Times New Roman"/>
          <w:sz w:val="24"/>
          <w:szCs w:val="24"/>
        </w:rPr>
        <w:t xml:space="preserve"> – Naczelnik Wydziału Ochrony Środowiska i Leśnictwa</w:t>
      </w:r>
    </w:p>
    <w:p w14:paraId="6F8F7569" w14:textId="191C06C9" w:rsidR="00581304" w:rsidRPr="00581304" w:rsidRDefault="00581304" w:rsidP="00581304">
      <w:p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5813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8" w:history="1">
        <w:r w:rsidR="008768DD" w:rsidRPr="009B3BF7">
          <w:rPr>
            <w:rStyle w:val="Hipercze"/>
            <w:rFonts w:ascii="Times New Roman" w:hAnsi="Times New Roman"/>
            <w:sz w:val="24"/>
            <w:szCs w:val="24"/>
            <w:lang w:val="en-US"/>
          </w:rPr>
          <w:t>bterenda@um.swinoujscie.pl</w:t>
        </w:r>
      </w:hyperlink>
      <w:r w:rsidRPr="00581304">
        <w:rPr>
          <w:rFonts w:ascii="Times New Roman" w:hAnsi="Times New Roman"/>
          <w:sz w:val="24"/>
          <w:szCs w:val="24"/>
          <w:lang w:val="en-US"/>
        </w:rPr>
        <w:t>.</w:t>
      </w:r>
    </w:p>
    <w:p w14:paraId="6D98407E" w14:textId="77777777" w:rsidR="00581304" w:rsidRPr="00581304" w:rsidRDefault="00581304" w:rsidP="000C343B">
      <w:pPr>
        <w:pStyle w:val="Akapitzlist"/>
        <w:numPr>
          <w:ilvl w:val="0"/>
          <w:numId w:val="8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  <w:lang w:val="de-DE"/>
        </w:rPr>
        <w:t xml:space="preserve">Ewa </w:t>
      </w:r>
      <w:r w:rsidRPr="00581304">
        <w:rPr>
          <w:rFonts w:ascii="Times New Roman" w:hAnsi="Times New Roman"/>
          <w:sz w:val="24"/>
          <w:szCs w:val="24"/>
        </w:rPr>
        <w:t>Bimkiewicz – Kierownik Biura Zamówień Publicznych</w:t>
      </w:r>
    </w:p>
    <w:p w14:paraId="04EF0BA7" w14:textId="77777777" w:rsidR="00581304" w:rsidRPr="00581304" w:rsidRDefault="00581304" w:rsidP="00581304">
      <w:pPr>
        <w:spacing w:after="0" w:line="276" w:lineRule="auto"/>
        <w:ind w:left="1418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3A119E">
        <w:rPr>
          <w:rFonts w:ascii="Times New Roman" w:hAnsi="Times New Roman"/>
          <w:sz w:val="24"/>
          <w:szCs w:val="24"/>
          <w:lang w:val="en-US"/>
        </w:rPr>
        <w:t>e-</w:t>
      </w:r>
      <w:r w:rsidRPr="00581304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29" w:history="1">
        <w:r w:rsidRPr="00581304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bzp@um.swinoujscie.pl</w:t>
        </w:r>
      </w:hyperlink>
    </w:p>
    <w:p w14:paraId="23C96723" w14:textId="77777777" w:rsidR="00410B55" w:rsidRPr="003448AC" w:rsidRDefault="00410B55" w:rsidP="00410B55">
      <w:pPr>
        <w:pStyle w:val="Akapitzlist"/>
        <w:spacing w:after="0" w:line="276" w:lineRule="auto"/>
        <w:ind w:left="2127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14:paraId="00868103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3448AC">
        <w:rPr>
          <w:rFonts w:ascii="Times New Roman" w:hAnsi="Times New Roman" w:cs="Times New Roman"/>
          <w:b/>
          <w:bCs/>
          <w:color w:val="auto"/>
        </w:rPr>
        <w:t>Wiadomości</w:t>
      </w:r>
      <w:r w:rsidRPr="003448AC">
        <w:rPr>
          <w:rFonts w:ascii="Times New Roman" w:hAnsi="Times New Roman" w:cs="Times New Roman"/>
          <w:color w:val="auto"/>
        </w:rPr>
        <w:t xml:space="preserve">. </w:t>
      </w:r>
    </w:p>
    <w:p w14:paraId="430FF4A8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ind w:hanging="508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 xml:space="preserve">W sprawach technicznych związanych z obsługą Platformy należy korzystać z pomocy </w:t>
      </w:r>
      <w:r w:rsidRPr="003448AC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3448AC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Platformy. </w:t>
      </w:r>
      <w:r w:rsidRPr="003448AC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3448AC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3448AC">
        <w:rPr>
          <w:rFonts w:ascii="Times New Roman" w:hAnsi="Times New Roman" w:cs="Times New Roman"/>
          <w:b/>
          <w:bCs/>
          <w:color w:val="auto"/>
        </w:rPr>
        <w:t>22 101 02 02</w:t>
      </w:r>
      <w:r w:rsidRPr="003448AC">
        <w:rPr>
          <w:rFonts w:ascii="Times New Roman" w:hAnsi="Times New Roman" w:cs="Times New Roman"/>
          <w:color w:val="auto"/>
        </w:rPr>
        <w:t xml:space="preserve">. </w:t>
      </w:r>
    </w:p>
    <w:p w14:paraId="56299D15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ind w:left="788" w:hanging="504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 xml:space="preserve">W sytuacjach awaryjnych np. w przypadku braku działania Platformy, Zamawiający może również komunikować się z Wykonawcami za pomocą poczty elektronicznej. </w:t>
      </w:r>
    </w:p>
    <w:p w14:paraId="157C21F2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ind w:hanging="508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>Postępowanie odbywa się w języku polskim, w związku z czym wszelkie pisma, dokumenty, oświadczenia itp. składane w trakcie postępowania między Zamawiającym</w:t>
      </w:r>
      <w:r w:rsidRPr="003448AC">
        <w:rPr>
          <w:rFonts w:ascii="Times New Roman" w:hAnsi="Times New Roman" w:cs="Times New Roman"/>
          <w:color w:val="auto"/>
        </w:rPr>
        <w:br/>
        <w:t xml:space="preserve">a wykonawcami muszą być sporządzone w języku polskim. </w:t>
      </w:r>
    </w:p>
    <w:p w14:paraId="562F094B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ind w:hanging="508"/>
        <w:rPr>
          <w:rFonts w:ascii="Times New Roman" w:hAnsi="Times New Roman" w:cs="Times New Roman"/>
        </w:rPr>
      </w:pPr>
      <w:r w:rsidRPr="003448AC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65846DEB" w14:textId="77777777" w:rsidR="00410B55" w:rsidRPr="003448AC" w:rsidRDefault="00410B55" w:rsidP="000C343B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Złożenie oferty:</w:t>
      </w:r>
    </w:p>
    <w:p w14:paraId="2479AAE3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Ofertę wraz z załącznikami należy złożyć za pośrednictwem Platformy w zakładce POSTĘPOWANIA, w części dotyczącej niniejszego postępowania.</w:t>
      </w:r>
    </w:p>
    <w:p w14:paraId="6A9D8A1F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 kliknięciu w tytuł postępowania nastąpi przekierowanie na Platformę, gdzie należy pobrać, wypełnić i złożyć ofertę wraz z załącznikami, postępując zgodnie z Instrukcją składania oferty dla wykonawcy, zamieszczoną na Platformie.</w:t>
      </w:r>
    </w:p>
    <w:p w14:paraId="38C8C84A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Składana oferta musi zawierać wypełnione wszystkie obowiązkowe pola oraz zawierać wymagane załączniki do oferty, które należy złożyć w formie elektronicznej (opatrzonej kwalifikowanym podpisem elektronicznym) lub w postaci elektronicznej opatrzonej podpisem zaufanym lub podpisem osobistym. </w:t>
      </w:r>
    </w:p>
    <w:p w14:paraId="09B8907C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 termin złożenia oferty uważa się termin zamieszczenia oferty na Platformie.</w:t>
      </w:r>
    </w:p>
    <w:p w14:paraId="088B911C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Wszelkie informacje stanowiące tajemnicę przedsiębiorstwa w rozumieniu ustawy z dnia 16  kwietnia 1993 r. o zwalczaniu nieuczciwej konkurencji, które wykonawca zastrzeże jako tajemnicę przedsiębiorstwa, powinny zostać złożone zgodnie z Instrukcją składania oferty dla Wykonawcy.</w:t>
      </w:r>
    </w:p>
    <w:p w14:paraId="6D4A8B27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Złożenie oferty na nośniku danych (np. CD, pendrive) jest niedopuszczalne.</w:t>
      </w:r>
    </w:p>
    <w:p w14:paraId="5FC948E8" w14:textId="74F5FCFD" w:rsidR="00410B55" w:rsidRPr="008768DD" w:rsidRDefault="00410B55" w:rsidP="000C343B">
      <w:pPr>
        <w:pStyle w:val="Akapitzlist"/>
        <w:numPr>
          <w:ilvl w:val="0"/>
          <w:numId w:val="73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darka internetowa EDGE, Chrome i FireFox w najnowszej dost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0" w:history="1">
        <w:r w:rsidRPr="007F422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7F4221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F00549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F00549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F00549">
        <w:rPr>
          <w:rFonts w:ascii="Times New Roman" w:hAnsi="Times New Roman"/>
          <w:b/>
          <w:bCs/>
          <w:sz w:val="24"/>
          <w:szCs w:val="24"/>
        </w:rPr>
        <w:t>I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1EDC0D00" w:rsidR="006B29BE" w:rsidRPr="0086467C" w:rsidRDefault="006B29BE" w:rsidP="000C343B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D0AED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8768DD">
        <w:rPr>
          <w:rFonts w:ascii="Times New Roman" w:hAnsi="Times New Roman"/>
          <w:sz w:val="24"/>
          <w:szCs w:val="24"/>
        </w:rPr>
        <w:t>9</w:t>
      </w:r>
      <w:r w:rsidRPr="009D0AED">
        <w:rPr>
          <w:rFonts w:ascii="Times New Roman" w:hAnsi="Times New Roman"/>
          <w:sz w:val="24"/>
          <w:szCs w:val="24"/>
        </w:rPr>
        <w:t>0 dni. Bieg terminu związania ofertą rozpoczyna się wraz z upływem terminu składania ofert</w:t>
      </w:r>
      <w:r w:rsidR="007C55A8" w:rsidRPr="009D0AED">
        <w:rPr>
          <w:rFonts w:ascii="Times New Roman" w:hAnsi="Times New Roman"/>
          <w:sz w:val="24"/>
          <w:szCs w:val="24"/>
        </w:rPr>
        <w:t xml:space="preserve"> i kończy się w dniu </w:t>
      </w:r>
      <w:r w:rsidR="0019743C">
        <w:rPr>
          <w:rFonts w:ascii="Times New Roman" w:hAnsi="Times New Roman"/>
          <w:sz w:val="24"/>
          <w:szCs w:val="24"/>
        </w:rPr>
        <w:t>26.02.</w:t>
      </w:r>
      <w:r w:rsidR="0067152B" w:rsidRPr="0067152B">
        <w:rPr>
          <w:rFonts w:ascii="Times New Roman" w:hAnsi="Times New Roman"/>
          <w:sz w:val="24"/>
          <w:szCs w:val="24"/>
        </w:rPr>
        <w:t>2022</w:t>
      </w:r>
      <w:r w:rsidR="002E4AFC" w:rsidRPr="0067152B">
        <w:rPr>
          <w:rFonts w:ascii="Times New Roman" w:hAnsi="Times New Roman"/>
          <w:sz w:val="24"/>
          <w:szCs w:val="24"/>
        </w:rPr>
        <w:t xml:space="preserve"> r.</w:t>
      </w:r>
      <w:r w:rsidR="007C55A8" w:rsidRPr="0086467C">
        <w:rPr>
          <w:rFonts w:ascii="Times New Roman" w:hAnsi="Times New Roman"/>
          <w:sz w:val="24"/>
          <w:szCs w:val="24"/>
        </w:rPr>
        <w:t xml:space="preserve"> </w:t>
      </w:r>
    </w:p>
    <w:p w14:paraId="3D350973" w14:textId="6BD434D0" w:rsidR="007C55A8" w:rsidRPr="00F00549" w:rsidRDefault="007C55A8" w:rsidP="000C343B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8768DD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5C57FC" w:rsidRDefault="006B29BE" w:rsidP="006B29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3DA0D2CC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</w:t>
      </w:r>
      <w:r w:rsidR="00CA3156" w:rsidRPr="00F00549">
        <w:rPr>
          <w:rFonts w:ascii="Times New Roman" w:hAnsi="Times New Roman"/>
          <w:sz w:val="24"/>
          <w:szCs w:val="24"/>
        </w:rPr>
        <w:t>kwalifikowanym podpisem elektronicznym</w:t>
      </w:r>
      <w:r w:rsidRPr="00F00549">
        <w:rPr>
          <w:rFonts w:ascii="Times New Roman" w:hAnsi="Times New Roman"/>
          <w:sz w:val="24"/>
          <w:szCs w:val="24"/>
        </w:rPr>
        <w:t xml:space="preserve"> przez osoby zdolne do czynności prawnych w imieniu wykonawcy i zaciągania w jego imieniu zobowiązań finansowych.</w:t>
      </w:r>
    </w:p>
    <w:p w14:paraId="50FF29BE" w14:textId="7BFC2E91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</w:t>
      </w:r>
      <w:r w:rsidR="006507E9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F00549" w:rsidRDefault="00CA3156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20EE1348" w:rsidR="006B29BE" w:rsidRPr="00A670AE" w:rsidRDefault="004145ED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A670AE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A670AE">
        <w:rPr>
          <w:rFonts w:ascii="Times New Roman" w:hAnsi="Times New Roman"/>
          <w:bCs/>
          <w:sz w:val="24"/>
          <w:szCs w:val="24"/>
        </w:rPr>
        <w:t xml:space="preserve">formularz ofertowy - </w:t>
      </w:r>
      <w:r w:rsidR="006B29BE" w:rsidRPr="00A670AE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A670AE">
        <w:rPr>
          <w:rFonts w:ascii="Times New Roman" w:hAnsi="Times New Roman"/>
          <w:b/>
          <w:bCs/>
          <w:sz w:val="24"/>
          <w:szCs w:val="24"/>
        </w:rPr>
        <w:t>;</w:t>
      </w:r>
    </w:p>
    <w:p w14:paraId="4244521C" w14:textId="77777777" w:rsidR="00A670AE" w:rsidRDefault="00457C80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A670AE">
        <w:rPr>
          <w:rFonts w:ascii="Times New Roman" w:hAnsi="Times New Roman"/>
          <w:sz w:val="24"/>
          <w:szCs w:val="24"/>
        </w:rPr>
        <w:t xml:space="preserve">wypełniony </w:t>
      </w:r>
      <w:r w:rsidR="008768DD" w:rsidRPr="00A670AE">
        <w:rPr>
          <w:rFonts w:ascii="Times New Roman" w:hAnsi="Times New Roman"/>
          <w:sz w:val="24"/>
          <w:szCs w:val="24"/>
        </w:rPr>
        <w:t>zakres rzeczowo-finansowy</w:t>
      </w:r>
      <w:r w:rsidRPr="00A670AE">
        <w:rPr>
          <w:rFonts w:ascii="Times New Roman" w:hAnsi="Times New Roman"/>
          <w:sz w:val="24"/>
          <w:szCs w:val="24"/>
        </w:rPr>
        <w:t xml:space="preserve"> </w:t>
      </w:r>
      <w:r w:rsidR="002A6CF2" w:rsidRPr="00A670AE">
        <w:rPr>
          <w:rFonts w:ascii="Times New Roman" w:hAnsi="Times New Roman"/>
          <w:sz w:val="24"/>
          <w:szCs w:val="24"/>
        </w:rPr>
        <w:t xml:space="preserve">- </w:t>
      </w:r>
      <w:r w:rsidRPr="00A670AE">
        <w:rPr>
          <w:rFonts w:ascii="Times New Roman" w:hAnsi="Times New Roman"/>
          <w:sz w:val="24"/>
          <w:szCs w:val="24"/>
        </w:rPr>
        <w:t>(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8768DD" w:rsidRPr="00A670AE">
        <w:rPr>
          <w:rFonts w:ascii="Times New Roman" w:hAnsi="Times New Roman"/>
          <w:b/>
          <w:bCs/>
          <w:sz w:val="24"/>
          <w:szCs w:val="24"/>
        </w:rPr>
        <w:t>6.3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A670AE">
        <w:rPr>
          <w:rFonts w:ascii="Times New Roman" w:hAnsi="Times New Roman"/>
          <w:sz w:val="24"/>
          <w:szCs w:val="24"/>
        </w:rPr>
        <w:t>)</w:t>
      </w:r>
      <w:r w:rsidR="00A670AE">
        <w:rPr>
          <w:rFonts w:ascii="Times New Roman" w:hAnsi="Times New Roman"/>
          <w:sz w:val="24"/>
          <w:szCs w:val="24"/>
        </w:rPr>
        <w:t>;</w:t>
      </w:r>
    </w:p>
    <w:p w14:paraId="431A32E8" w14:textId="347DA649" w:rsidR="00457C80" w:rsidRPr="00A670AE" w:rsidRDefault="00A670A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wypełnione zestawienie cen jednostkowych </w:t>
      </w:r>
      <w:r w:rsidRPr="00A670AE">
        <w:rPr>
          <w:rFonts w:ascii="Times New Roman" w:hAnsi="Times New Roman"/>
          <w:sz w:val="24"/>
          <w:szCs w:val="24"/>
        </w:rPr>
        <w:t>(</w:t>
      </w:r>
      <w:r w:rsidRPr="00A670AE">
        <w:rPr>
          <w:rFonts w:ascii="Times New Roman" w:hAnsi="Times New Roman"/>
          <w:b/>
          <w:bCs/>
          <w:sz w:val="24"/>
          <w:szCs w:val="24"/>
        </w:rPr>
        <w:t>załącznik nr 6.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A670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="00457C80" w:rsidRPr="00A670AE">
        <w:rPr>
          <w:rFonts w:ascii="Times New Roman" w:hAnsi="Times New Roman"/>
          <w:sz w:val="24"/>
          <w:szCs w:val="24"/>
        </w:rPr>
        <w:t xml:space="preserve"> </w:t>
      </w:r>
    </w:p>
    <w:p w14:paraId="21E68B8F" w14:textId="596642B6" w:rsidR="006B29BE" w:rsidRPr="00A670AE" w:rsidRDefault="006B29B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A670AE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CA3156" w:rsidRPr="00A670AE">
        <w:rPr>
          <w:rFonts w:ascii="Times New Roman" w:hAnsi="Times New Roman"/>
          <w:sz w:val="24"/>
          <w:szCs w:val="24"/>
        </w:rPr>
        <w:t xml:space="preserve">(JEDZ) </w:t>
      </w:r>
      <w:r w:rsidRPr="00A670AE">
        <w:rPr>
          <w:rFonts w:ascii="Times New Roman" w:hAnsi="Times New Roman"/>
          <w:sz w:val="24"/>
          <w:szCs w:val="24"/>
        </w:rPr>
        <w:t xml:space="preserve">– 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A670AE">
        <w:rPr>
          <w:rFonts w:ascii="Times New Roman" w:hAnsi="Times New Roman"/>
          <w:b/>
          <w:bCs/>
          <w:sz w:val="24"/>
          <w:szCs w:val="24"/>
        </w:rPr>
        <w:t>2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A670AE">
        <w:rPr>
          <w:rFonts w:ascii="Times New Roman" w:hAnsi="Times New Roman"/>
          <w:sz w:val="24"/>
          <w:szCs w:val="24"/>
        </w:rPr>
        <w:t xml:space="preserve">; w przypadku wykonawców wspólnie ubiegających się o zamówienie ww. oświadczenie składa każdy z nich; </w:t>
      </w:r>
    </w:p>
    <w:p w14:paraId="2484BA47" w14:textId="2D5F3D84" w:rsidR="006B29BE" w:rsidRPr="00F00549" w:rsidRDefault="006B29B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A670AE">
        <w:rPr>
          <w:rFonts w:ascii="Times New Roman" w:hAnsi="Times New Roman"/>
          <w:sz w:val="24"/>
          <w:szCs w:val="24"/>
        </w:rPr>
        <w:t>zobowiązanie podmiotów trzecich</w:t>
      </w:r>
      <w:r w:rsidR="006414F0" w:rsidRPr="00A670AE">
        <w:rPr>
          <w:rFonts w:ascii="Times New Roman" w:hAnsi="Times New Roman"/>
          <w:sz w:val="24"/>
          <w:szCs w:val="24"/>
        </w:rPr>
        <w:t>,</w:t>
      </w:r>
      <w:r w:rsidRPr="00A670AE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A670AE">
        <w:rPr>
          <w:rFonts w:ascii="Times New Roman" w:hAnsi="Times New Roman"/>
          <w:sz w:val="24"/>
          <w:szCs w:val="24"/>
        </w:rPr>
        <w:t xml:space="preserve"> (</w:t>
      </w:r>
      <w:r w:rsidR="00085E80" w:rsidRPr="00A670A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8768DD" w:rsidRPr="00A670AE">
        <w:rPr>
          <w:rFonts w:ascii="Times New Roman" w:hAnsi="Times New Roman"/>
          <w:b/>
          <w:bCs/>
          <w:sz w:val="24"/>
          <w:szCs w:val="24"/>
        </w:rPr>
        <w:t>4</w:t>
      </w:r>
      <w:r w:rsidR="00085E80" w:rsidRPr="00A670AE">
        <w:rPr>
          <w:rFonts w:ascii="Times New Roman" w:hAnsi="Times New Roman"/>
          <w:b/>
          <w:bCs/>
          <w:sz w:val="24"/>
          <w:szCs w:val="24"/>
        </w:rPr>
        <w:t xml:space="preserve">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o</w:t>
      </w:r>
      <w:r w:rsidR="006507E9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>niepodleganiu wykluczeniu z postępowania oraz spełnianiu warunków udziału w</w:t>
      </w:r>
      <w:r w:rsidR="006507E9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>postępowaniu (JEDZ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C34FDD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6C0D614" w14:textId="548FC882" w:rsidR="00B7579E" w:rsidRPr="00B7579E" w:rsidRDefault="006B29B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 potwierdzający wniesienie wadium</w:t>
      </w:r>
      <w:r w:rsidR="00B7579E">
        <w:rPr>
          <w:rFonts w:ascii="Times New Roman" w:hAnsi="Times New Roman"/>
          <w:sz w:val="24"/>
          <w:szCs w:val="24"/>
          <w:lang w:eastAsia="ar-SA"/>
        </w:rPr>
        <w:t>. W</w:t>
      </w:r>
      <w:r w:rsidR="00B7579E" w:rsidRPr="00B7579E">
        <w:rPr>
          <w:rFonts w:ascii="Times New Roman" w:hAnsi="Times New Roman"/>
          <w:sz w:val="24"/>
          <w:szCs w:val="24"/>
        </w:rPr>
        <w:t xml:space="preserve"> przypadku, gdy wadium wnoszone jest w innej formie niż pieniądz (tzn. w postaci gwarancji lub poręczenia), wymagane jest załączenie oryginalnego dokumentu gwarancji/poręczenie w postaci elektronicznej za</w:t>
      </w:r>
      <w:r w:rsidR="00B7579E">
        <w:rPr>
          <w:rFonts w:ascii="Times New Roman" w:hAnsi="Times New Roman"/>
          <w:sz w:val="24"/>
          <w:szCs w:val="24"/>
        </w:rPr>
        <w:t> </w:t>
      </w:r>
      <w:r w:rsidR="00B7579E" w:rsidRPr="00B7579E">
        <w:rPr>
          <w:rFonts w:ascii="Times New Roman" w:hAnsi="Times New Roman"/>
          <w:sz w:val="24"/>
          <w:szCs w:val="24"/>
        </w:rPr>
        <w:t xml:space="preserve">pośrednictwem platformy </w:t>
      </w:r>
      <w:r w:rsidR="00B7579E" w:rsidRPr="00B7579E">
        <w:rPr>
          <w:rFonts w:ascii="Times New Roman" w:hAnsi="Times New Roman"/>
          <w:b/>
          <w:sz w:val="24"/>
          <w:szCs w:val="24"/>
          <w:u w:val="single"/>
        </w:rPr>
        <w:t>z zastrzeżeniem, że dokument będzie opatrzony kwalifikowanym podpisem elektronicznym przez gwaranta/poręczyciela, tj. wystawcę gwarancji/poręczenia.</w:t>
      </w:r>
    </w:p>
    <w:p w14:paraId="5B9EAFBC" w14:textId="559C1DC3" w:rsidR="006B29BE" w:rsidRDefault="006B29B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612E9A2E" w14:textId="610BABAF" w:rsidR="001E21F5" w:rsidRPr="001E21F5" w:rsidRDefault="001E21F5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="00457C80">
        <w:rPr>
          <w:rFonts w:ascii="Times New Roman" w:hAnsi="Times New Roman"/>
          <w:sz w:val="24"/>
          <w:szCs w:val="24"/>
        </w:rPr>
        <w:t>dostaw</w:t>
      </w:r>
      <w:r w:rsidR="00457C80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 xml:space="preserve">ów (składane w trybie art. 117 ust.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4E1EAD">
        <w:rPr>
          <w:rFonts w:ascii="Times New Roman" w:hAnsi="Times New Roman"/>
          <w:sz w:val="24"/>
          <w:szCs w:val="24"/>
        </w:rPr>
        <w:t xml:space="preserve"> (</w:t>
      </w:r>
      <w:r w:rsidR="004E1EAD" w:rsidRPr="005B3159">
        <w:rPr>
          <w:rFonts w:ascii="Times New Roman" w:hAnsi="Times New Roman"/>
          <w:b/>
          <w:bCs/>
          <w:sz w:val="24"/>
          <w:szCs w:val="24"/>
        </w:rPr>
        <w:t>załącznik nr 9</w:t>
      </w:r>
      <w:r w:rsidR="005B3159" w:rsidRPr="005B315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4E1EAD">
        <w:rPr>
          <w:rFonts w:ascii="Times New Roman" w:hAnsi="Times New Roman"/>
          <w:sz w:val="24"/>
          <w:szCs w:val="24"/>
        </w:rPr>
        <w:t>)</w:t>
      </w:r>
      <w:r w:rsidR="001C494C">
        <w:rPr>
          <w:rFonts w:ascii="Times New Roman" w:hAnsi="Times New Roman"/>
          <w:sz w:val="24"/>
          <w:szCs w:val="24"/>
        </w:rPr>
        <w:t>.</w:t>
      </w:r>
      <w:r w:rsidR="004E1EAD">
        <w:rPr>
          <w:rFonts w:ascii="Times New Roman" w:hAnsi="Times New Roman"/>
          <w:sz w:val="24"/>
          <w:szCs w:val="24"/>
        </w:rPr>
        <w:t xml:space="preserve"> </w:t>
      </w:r>
    </w:p>
    <w:p w14:paraId="5D23A5A9" w14:textId="70501A36" w:rsidR="005C57FC" w:rsidRPr="00E20B46" w:rsidRDefault="006B29BE" w:rsidP="000C343B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00549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4C0A8985" w14:textId="4B4A8F8E" w:rsidR="00E20B46" w:rsidRDefault="00E20B46" w:rsidP="00E20B46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bCs/>
          <w:snapToGrid w:val="0"/>
          <w:sz w:val="24"/>
          <w:szCs w:val="24"/>
        </w:rPr>
      </w:pPr>
    </w:p>
    <w:p w14:paraId="06720512" w14:textId="77777777" w:rsidR="00E20B46" w:rsidRPr="002A6CF2" w:rsidRDefault="00E20B46" w:rsidP="00E20B46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lastRenderedPageBreak/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12B7382E" w14:textId="0D9C5CD1" w:rsidR="006B29BE" w:rsidRPr="00F00549" w:rsidRDefault="006B29BE" w:rsidP="000C343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9E622A">
        <w:rPr>
          <w:rFonts w:ascii="Times New Roman" w:hAnsi="Times New Roman"/>
          <w:b/>
          <w:sz w:val="24"/>
          <w:szCs w:val="24"/>
        </w:rPr>
        <w:t>dnia</w:t>
      </w:r>
      <w:r w:rsidR="002820B5">
        <w:rPr>
          <w:rFonts w:ascii="Times New Roman" w:hAnsi="Times New Roman"/>
          <w:b/>
          <w:sz w:val="24"/>
          <w:szCs w:val="24"/>
        </w:rPr>
        <w:t xml:space="preserve"> </w:t>
      </w:r>
      <w:r w:rsidR="00E76F60">
        <w:rPr>
          <w:rFonts w:ascii="Times New Roman" w:hAnsi="Times New Roman"/>
          <w:b/>
          <w:sz w:val="24"/>
          <w:szCs w:val="24"/>
        </w:rPr>
        <w:t>29.11.</w:t>
      </w:r>
      <w:r w:rsidR="009E622A">
        <w:rPr>
          <w:rFonts w:ascii="Times New Roman" w:hAnsi="Times New Roman"/>
          <w:b/>
          <w:sz w:val="24"/>
          <w:szCs w:val="24"/>
        </w:rPr>
        <w:t>2021r.</w:t>
      </w:r>
      <w:r w:rsidRPr="009E622A">
        <w:rPr>
          <w:rFonts w:ascii="Times New Roman" w:hAnsi="Times New Roman"/>
          <w:b/>
          <w:sz w:val="24"/>
          <w:szCs w:val="24"/>
        </w:rPr>
        <w:t xml:space="preserve"> do godziny</w:t>
      </w:r>
      <w:r w:rsidR="009E622A">
        <w:rPr>
          <w:rFonts w:ascii="Times New Roman" w:hAnsi="Times New Roman"/>
          <w:b/>
          <w:sz w:val="24"/>
          <w:szCs w:val="24"/>
        </w:rPr>
        <w:t xml:space="preserve"> 12</w:t>
      </w:r>
      <w:r w:rsidR="002E4AFC">
        <w:rPr>
          <w:rFonts w:ascii="Times New Roman" w:hAnsi="Times New Roman"/>
          <w:b/>
          <w:sz w:val="24"/>
          <w:szCs w:val="24"/>
        </w:rPr>
        <w:t>:</w:t>
      </w:r>
      <w:r w:rsidR="009E622A">
        <w:rPr>
          <w:rFonts w:ascii="Times New Roman" w:hAnsi="Times New Roman"/>
          <w:b/>
          <w:sz w:val="24"/>
          <w:szCs w:val="24"/>
        </w:rPr>
        <w:t>00</w:t>
      </w:r>
      <w:r w:rsidR="0001215A"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="00CA3156" w:rsidRPr="00F00549">
        <w:rPr>
          <w:rFonts w:ascii="Times New Roman" w:hAnsi="Times New Roman"/>
          <w:sz w:val="24"/>
          <w:szCs w:val="24"/>
        </w:rPr>
        <w:t>w sposób określony w</w:t>
      </w:r>
      <w:r w:rsidR="009E622A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 xml:space="preserve">rozdziale X pkt 2 </w:t>
      </w:r>
      <w:r w:rsidR="002F4902" w:rsidRPr="00F00549">
        <w:rPr>
          <w:rFonts w:ascii="Times New Roman" w:hAnsi="Times New Roman"/>
          <w:sz w:val="24"/>
          <w:szCs w:val="24"/>
        </w:rPr>
        <w:t>SWZ</w:t>
      </w:r>
      <w:r w:rsidR="00CA3156" w:rsidRPr="00F00549">
        <w:rPr>
          <w:rFonts w:ascii="Times New Roman" w:hAnsi="Times New Roman"/>
          <w:sz w:val="24"/>
          <w:szCs w:val="24"/>
        </w:rPr>
        <w:t xml:space="preserve">. </w:t>
      </w:r>
      <w:r w:rsidR="002F4902" w:rsidRPr="00F00549">
        <w:rPr>
          <w:rFonts w:ascii="Times New Roman" w:hAnsi="Times New Roman"/>
          <w:sz w:val="24"/>
          <w:szCs w:val="24"/>
        </w:rPr>
        <w:t xml:space="preserve"> </w:t>
      </w:r>
    </w:p>
    <w:p w14:paraId="2B833180" w14:textId="475BF40B" w:rsidR="00B4037A" w:rsidRPr="00F00549" w:rsidRDefault="006B29BE" w:rsidP="000C343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Publiczne otwarcie ofert nastąpi </w:t>
      </w:r>
      <w:r w:rsidRPr="009E622A">
        <w:rPr>
          <w:rFonts w:ascii="Times New Roman" w:hAnsi="Times New Roman"/>
          <w:sz w:val="24"/>
          <w:szCs w:val="24"/>
        </w:rPr>
        <w:t>w</w:t>
      </w:r>
      <w:r w:rsidR="00663D91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6715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F60">
        <w:rPr>
          <w:rFonts w:ascii="Times New Roman" w:hAnsi="Times New Roman"/>
          <w:b/>
          <w:bCs/>
          <w:sz w:val="24"/>
          <w:szCs w:val="24"/>
        </w:rPr>
        <w:t>29.11.</w:t>
      </w:r>
      <w:r w:rsidR="009E622A">
        <w:rPr>
          <w:rFonts w:ascii="Times New Roman" w:hAnsi="Times New Roman"/>
          <w:b/>
          <w:bCs/>
          <w:sz w:val="24"/>
          <w:szCs w:val="24"/>
        </w:rPr>
        <w:t>2021 r.</w:t>
      </w:r>
      <w:r w:rsidRPr="009E622A">
        <w:rPr>
          <w:rFonts w:ascii="Times New Roman" w:hAnsi="Times New Roman"/>
          <w:b/>
          <w:bCs/>
          <w:sz w:val="24"/>
          <w:szCs w:val="24"/>
        </w:rPr>
        <w:t xml:space="preserve"> o godz</w:t>
      </w:r>
      <w:r w:rsidR="002F4902" w:rsidRPr="009E622A">
        <w:rPr>
          <w:rFonts w:ascii="Times New Roman" w:hAnsi="Times New Roman"/>
          <w:b/>
          <w:bCs/>
          <w:sz w:val="24"/>
          <w:szCs w:val="24"/>
        </w:rPr>
        <w:t>inie</w:t>
      </w:r>
      <w:r w:rsidRPr="009E62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22A">
        <w:rPr>
          <w:rFonts w:ascii="Times New Roman" w:hAnsi="Times New Roman"/>
          <w:b/>
          <w:bCs/>
          <w:sz w:val="24"/>
          <w:szCs w:val="24"/>
        </w:rPr>
        <w:t>12</w:t>
      </w:r>
      <w:r w:rsidR="002E4AFC">
        <w:rPr>
          <w:rFonts w:ascii="Times New Roman" w:hAnsi="Times New Roman"/>
          <w:b/>
          <w:bCs/>
          <w:sz w:val="24"/>
          <w:szCs w:val="24"/>
        </w:rPr>
        <w:t>:</w:t>
      </w:r>
      <w:r w:rsidR="009E622A">
        <w:rPr>
          <w:rFonts w:ascii="Times New Roman" w:hAnsi="Times New Roman"/>
          <w:b/>
          <w:bCs/>
          <w:sz w:val="24"/>
          <w:szCs w:val="24"/>
        </w:rPr>
        <w:t>30</w:t>
      </w:r>
      <w:r w:rsidR="006649A6" w:rsidRPr="009E622A">
        <w:rPr>
          <w:rFonts w:ascii="Times New Roman" w:hAnsi="Times New Roman"/>
          <w:b/>
          <w:sz w:val="24"/>
          <w:szCs w:val="24"/>
        </w:rPr>
        <w:t xml:space="preserve"> </w:t>
      </w:r>
      <w:r w:rsidR="00B4037A" w:rsidRPr="00C34FD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="009E622A">
        <w:rPr>
          <w:rFonts w:ascii="Times New Roman" w:hAnsi="Times New Roman"/>
          <w:sz w:val="24"/>
          <w:szCs w:val="24"/>
        </w:rPr>
        <w:t>111</w:t>
      </w:r>
      <w:r w:rsidR="00B4037A" w:rsidRPr="00C34FD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180DED94" w14:textId="71594022" w:rsidR="00CA3156" w:rsidRPr="00F00549" w:rsidRDefault="00CA3156" w:rsidP="000C343B">
      <w:pPr>
        <w:pStyle w:val="Lista"/>
        <w:numPr>
          <w:ilvl w:val="0"/>
          <w:numId w:val="53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Otwarcie ofert jest jawne, </w:t>
      </w:r>
      <w:r w:rsidR="002F4902"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w</w:t>
      </w: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ykonawcy mogą uczestniczyć w sesji otwarcia ofert.</w:t>
      </w:r>
    </w:p>
    <w:p w14:paraId="08F696A5" w14:textId="0A0878FA" w:rsidR="005C57FC" w:rsidRPr="002A6CF2" w:rsidRDefault="00CA3156" w:rsidP="000C343B">
      <w:pPr>
        <w:numPr>
          <w:ilvl w:val="0"/>
          <w:numId w:val="5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B02B7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otwarcia ofert</w:t>
      </w:r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, o której mowa w art. 222 ust. 5 ustawy </w:t>
      </w:r>
      <w:proofErr w:type="spellStart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33" w:name="_Toc264373042"/>
      <w:bookmarkStart w:id="34" w:name="_Toc440969217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3"/>
      <w:bookmarkEnd w:id="34"/>
    </w:p>
    <w:p w14:paraId="504A0AE5" w14:textId="2260E84A" w:rsidR="00581304" w:rsidRPr="00B75DCB" w:rsidRDefault="00581304" w:rsidP="000C343B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35" w:name="_Toc264373043"/>
      <w:bookmarkStart w:id="36" w:name="_Toc440969218"/>
      <w:bookmarkEnd w:id="32"/>
      <w:r w:rsidRPr="00496380">
        <w:rPr>
          <w:rFonts w:ascii="Times New Roman" w:hAnsi="Times New Roman"/>
          <w:sz w:val="24"/>
          <w:szCs w:val="24"/>
        </w:rPr>
        <w:t>Cena</w:t>
      </w:r>
      <w:r w:rsidRPr="00B75DC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Oferty zostanie wyliczona przez Wykonawcę wg 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załącznika nr </w:t>
      </w:r>
      <w:r w:rsidRP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6.</w:t>
      </w:r>
      <w:r w:rsidR="008768DD" w:rsidRP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3</w:t>
      </w:r>
      <w:r w:rsid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oraz 6.4</w:t>
      </w:r>
      <w:r w:rsidR="008768DD" w:rsidRP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do SWZ.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br/>
        <w:t xml:space="preserve">UWAGA: </w:t>
      </w:r>
      <w:r w:rsidR="00A670AE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Wypełnion</w:t>
      </w:r>
      <w:r w:rsid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e</w:t>
      </w:r>
      <w:r w:rsidR="00A670AE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załącznik</w:t>
      </w:r>
      <w:r w:rsid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i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należy załączyć do oferty. W przypadku braku wypełnienia </w:t>
      </w:r>
      <w:r w:rsidR="00A670AE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załącznik</w:t>
      </w:r>
      <w:r w:rsid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ów</w:t>
      </w:r>
      <w:r w:rsidR="00A670AE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w całości lub części oferta zostanie odrzucona. </w:t>
      </w:r>
    </w:p>
    <w:p w14:paraId="4390E216" w14:textId="77777777" w:rsidR="00581304" w:rsidRDefault="00581304" w:rsidP="000C343B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Zamawiający wymaga określenia w ofercie wynagrodzenia </w:t>
      </w:r>
      <w:r>
        <w:rPr>
          <w:rFonts w:ascii="Times New Roman" w:hAnsi="Times New Roman"/>
          <w:sz w:val="24"/>
          <w:szCs w:val="24"/>
        </w:rPr>
        <w:t>kosztorysowego</w:t>
      </w:r>
      <w:r w:rsidRPr="00B75DCB">
        <w:rPr>
          <w:rFonts w:ascii="Times New Roman" w:hAnsi="Times New Roman"/>
          <w:sz w:val="24"/>
          <w:szCs w:val="24"/>
        </w:rPr>
        <w:t xml:space="preserve"> za realizację przedmiotu zamówienia w złotych polskich z dokładnością do pełnych groszy.</w:t>
      </w:r>
    </w:p>
    <w:p w14:paraId="283E47A0" w14:textId="77777777" w:rsidR="00581304" w:rsidRPr="00B75DCB" w:rsidRDefault="00581304" w:rsidP="000C343B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  <w:r>
        <w:rPr>
          <w:rFonts w:ascii="Times New Roman" w:hAnsi="Times New Roman"/>
          <w:sz w:val="24"/>
          <w:szCs w:val="24"/>
        </w:rPr>
        <w:t>.</w:t>
      </w:r>
    </w:p>
    <w:p w14:paraId="784E9299" w14:textId="7B553B89" w:rsidR="00581304" w:rsidRPr="00AE76FC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Cenę oferty należy obliczyć wypełniając </w:t>
      </w:r>
      <w:r w:rsidRPr="00B75DCB">
        <w:rPr>
          <w:rFonts w:ascii="Times New Roman" w:eastAsia="Calibri" w:hAnsi="Times New Roman"/>
          <w:sz w:val="24"/>
          <w:szCs w:val="24"/>
          <w:lang w:eastAsia="en-US"/>
        </w:rPr>
        <w:t xml:space="preserve">zakres rzeczowo-finansowy stanowiący </w:t>
      </w:r>
      <w:r>
        <w:rPr>
          <w:rFonts w:ascii="Times New Roman" w:hAnsi="Times New Roman"/>
          <w:sz w:val="24"/>
          <w:szCs w:val="24"/>
        </w:rPr>
        <w:t xml:space="preserve">załącznik </w:t>
      </w:r>
      <w:r w:rsidRPr="00A670AE">
        <w:rPr>
          <w:rFonts w:ascii="Times New Roman" w:hAnsi="Times New Roman"/>
          <w:sz w:val="24"/>
          <w:szCs w:val="24"/>
        </w:rPr>
        <w:t>nr 6.</w:t>
      </w:r>
      <w:r w:rsidR="008768DD" w:rsidRPr="00A670AE">
        <w:rPr>
          <w:rFonts w:ascii="Times New Roman" w:hAnsi="Times New Roman"/>
          <w:sz w:val="24"/>
          <w:szCs w:val="24"/>
        </w:rPr>
        <w:t>3</w:t>
      </w:r>
      <w:r w:rsidR="00A670AE">
        <w:rPr>
          <w:rFonts w:ascii="Times New Roman" w:hAnsi="Times New Roman"/>
          <w:sz w:val="24"/>
          <w:szCs w:val="24"/>
        </w:rPr>
        <w:t xml:space="preserve"> oraz zestawienie cen jednostkowych stanowiące załącznik nr 6.4</w:t>
      </w:r>
      <w:r w:rsidRPr="00A670AE">
        <w:rPr>
          <w:rFonts w:ascii="Times New Roman" w:hAnsi="Times New Roman"/>
          <w:sz w:val="24"/>
          <w:szCs w:val="24"/>
        </w:rPr>
        <w:t>.</w:t>
      </w:r>
      <w:r w:rsidRPr="00B75DCB">
        <w:rPr>
          <w:rFonts w:ascii="Times New Roman" w:hAnsi="Times New Roman"/>
          <w:sz w:val="24"/>
          <w:szCs w:val="24"/>
        </w:rPr>
        <w:t xml:space="preserve"> </w:t>
      </w:r>
      <w:r w:rsidRPr="00B75DCB">
        <w:rPr>
          <w:rFonts w:ascii="Times New Roman" w:eastAsia="Calibri" w:hAnsi="Times New Roman"/>
          <w:sz w:val="24"/>
          <w:szCs w:val="24"/>
          <w:lang w:eastAsia="en-US"/>
        </w:rPr>
        <w:t xml:space="preserve">Cenę oferty należy podać jako cenę </w:t>
      </w:r>
      <w:r>
        <w:rPr>
          <w:rFonts w:ascii="Times New Roman" w:eastAsia="Calibri" w:hAnsi="Times New Roman"/>
          <w:sz w:val="24"/>
          <w:szCs w:val="24"/>
          <w:lang w:eastAsia="en-US"/>
        </w:rPr>
        <w:t>szacunkową</w:t>
      </w:r>
      <w:r w:rsidRPr="00B75DCB">
        <w:rPr>
          <w:rFonts w:ascii="Times New Roman" w:eastAsia="Calibri" w:hAnsi="Times New Roman"/>
          <w:sz w:val="24"/>
          <w:szCs w:val="24"/>
          <w:lang w:eastAsia="en-US"/>
        </w:rPr>
        <w:t xml:space="preserve"> brutto, tj. z uwzgl</w:t>
      </w:r>
      <w:r>
        <w:rPr>
          <w:rFonts w:ascii="Times New Roman" w:eastAsia="Calibri" w:hAnsi="Times New Roman"/>
          <w:sz w:val="24"/>
          <w:szCs w:val="24"/>
          <w:lang w:eastAsia="en-US"/>
        </w:rPr>
        <w:t>ędnieniem podatku VAT.</w:t>
      </w:r>
    </w:p>
    <w:p w14:paraId="795AF0BD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W każdym przypadku użycia zamiennie określenia „cena szacunkowa” należy przez to rozumieć wynagrodzenie s</w:t>
      </w:r>
      <w:r>
        <w:rPr>
          <w:rFonts w:ascii="Times New Roman" w:hAnsi="Times New Roman"/>
          <w:sz w:val="24"/>
          <w:szCs w:val="24"/>
        </w:rPr>
        <w:t>zacunkowe.</w:t>
      </w:r>
    </w:p>
    <w:p w14:paraId="30D277ED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Cenę oferty należy podać jako cenę  szacunkową brutto, tj. z uwzględnieniem podatku VAT</w:t>
      </w:r>
    </w:p>
    <w:p w14:paraId="154F7CEB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2577F13B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Rzeczywista ilość wykonanych usług może różnić się od szacunkowej ich ilości.</w:t>
      </w:r>
    </w:p>
    <w:p w14:paraId="056E1E35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Zamawiający zobowiązuje się zapłacić Wykonawcy wynagrodzenie za faktycznie wykonanie usługi w ramach realizacji umowy zgodnie ze stawkami jednostkowymi.</w:t>
      </w:r>
    </w:p>
    <w:p w14:paraId="6C898C73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Stawki jednostkowe wykazane przez Wykonawcę obowiązują w okresie trwania Umowy i nie będą podlegały zmianie, za wyjątkiem sytuacji określonych w Umowie.</w:t>
      </w:r>
    </w:p>
    <w:p w14:paraId="73DE16A1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 xml:space="preserve">W przypadku pominięcia przez Wykonawcę przy wycenie </w:t>
      </w:r>
      <w:r>
        <w:rPr>
          <w:rFonts w:ascii="Times New Roman" w:hAnsi="Times New Roman"/>
          <w:sz w:val="24"/>
          <w:szCs w:val="24"/>
        </w:rPr>
        <w:t>jakiejkolwiek części zamówienia</w:t>
      </w:r>
      <w:r>
        <w:rPr>
          <w:rFonts w:ascii="Times New Roman" w:hAnsi="Times New Roman"/>
          <w:sz w:val="24"/>
          <w:szCs w:val="24"/>
        </w:rPr>
        <w:br/>
      </w:r>
      <w:r w:rsidRPr="00AE76FC">
        <w:rPr>
          <w:rFonts w:ascii="Times New Roman" w:hAnsi="Times New Roman"/>
          <w:sz w:val="24"/>
          <w:szCs w:val="24"/>
        </w:rPr>
        <w:t>i jej nie ujęcia w wynagrodzeniu szacunkowym, Wykonawcy nie przysługują względem Zamawiającego żadne roszczenia z powyższego tytuł</w:t>
      </w:r>
      <w:r>
        <w:rPr>
          <w:rFonts w:ascii="Times New Roman" w:hAnsi="Times New Roman"/>
          <w:sz w:val="24"/>
          <w:szCs w:val="24"/>
        </w:rPr>
        <w:t>u, a w szczególności roszczenie</w:t>
      </w:r>
      <w:r>
        <w:rPr>
          <w:rFonts w:ascii="Times New Roman" w:hAnsi="Times New Roman"/>
          <w:sz w:val="24"/>
          <w:szCs w:val="24"/>
        </w:rPr>
        <w:br/>
      </w:r>
      <w:r w:rsidRPr="00AE76FC">
        <w:rPr>
          <w:rFonts w:ascii="Times New Roman" w:hAnsi="Times New Roman"/>
          <w:sz w:val="24"/>
          <w:szCs w:val="24"/>
        </w:rPr>
        <w:t>o dodatkowe wynagrodzenie.</w:t>
      </w:r>
    </w:p>
    <w:p w14:paraId="2A170C43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 xml:space="preserve">Cenę szacunkową należy określić przy zachowaniu następujących założeń: </w:t>
      </w:r>
    </w:p>
    <w:p w14:paraId="513E1DDC" w14:textId="77777777" w:rsidR="00581304" w:rsidRDefault="00581304" w:rsidP="000C343B">
      <w:pPr>
        <w:pStyle w:val="Akapitzlist"/>
        <w:numPr>
          <w:ilvl w:val="0"/>
          <w:numId w:val="83"/>
        </w:num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zakres usługi, który jest podstawą do określenia tej ceny musi być zgodny z opisem przedmiotu zamówienia stanowiącym załącznik nr 1.</w:t>
      </w:r>
    </w:p>
    <w:p w14:paraId="570C719D" w14:textId="77777777" w:rsidR="00581304" w:rsidRDefault="00581304" w:rsidP="000C343B">
      <w:pPr>
        <w:pStyle w:val="Akapitzlist"/>
        <w:numPr>
          <w:ilvl w:val="0"/>
          <w:numId w:val="83"/>
        </w:num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 xml:space="preserve">cena ta musi zawierać wszystkie koszty związane z realizacją zadania wynikające wprost z w/w zakresu, jak również: </w:t>
      </w:r>
    </w:p>
    <w:p w14:paraId="136F7512" w14:textId="77777777" w:rsidR="00581304" w:rsidRDefault="00581304" w:rsidP="00581304">
      <w:pPr>
        <w:pStyle w:val="Akapitzlist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 xml:space="preserve">- wszelkie prace przygotowawcze, </w:t>
      </w:r>
    </w:p>
    <w:p w14:paraId="35EAEFA2" w14:textId="7ABC2A68" w:rsidR="00581304" w:rsidRDefault="00581304" w:rsidP="00581304">
      <w:pPr>
        <w:pStyle w:val="Akapitzlist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inne wyżej nie wymienione koszty, jeżeli dobra praktyka oraz należyta staranność pozwalają je przewidzieć, a są one niezbędne do wykonania i oddania przedmiotu zamówienia zgodnie z warunkami umowy, obowi</w:t>
      </w:r>
      <w:r>
        <w:rPr>
          <w:rFonts w:ascii="Times New Roman" w:hAnsi="Times New Roman"/>
          <w:sz w:val="24"/>
          <w:szCs w:val="24"/>
        </w:rPr>
        <w:t>ązującymi przepisami. W związku</w:t>
      </w:r>
      <w:r>
        <w:rPr>
          <w:rFonts w:ascii="Times New Roman" w:hAnsi="Times New Roman"/>
          <w:sz w:val="24"/>
          <w:szCs w:val="24"/>
        </w:rPr>
        <w:br/>
      </w:r>
      <w:r w:rsidRPr="00AE76FC">
        <w:rPr>
          <w:rFonts w:ascii="Times New Roman" w:hAnsi="Times New Roman"/>
          <w:sz w:val="24"/>
          <w:szCs w:val="24"/>
        </w:rPr>
        <w:t xml:space="preserve">z powyższym cena oferty musi zawierać wszelkie koszty niezbędne do zrealizowania zamówienia wynikające wprost z </w:t>
      </w:r>
      <w:r w:rsidR="00A670AE">
        <w:rPr>
          <w:rFonts w:ascii="Times New Roman" w:hAnsi="Times New Roman"/>
          <w:sz w:val="24"/>
          <w:szCs w:val="24"/>
        </w:rPr>
        <w:t>SWZ</w:t>
      </w:r>
      <w:r w:rsidRPr="00AE76FC">
        <w:rPr>
          <w:rFonts w:ascii="Times New Roman" w:hAnsi="Times New Roman"/>
          <w:sz w:val="24"/>
          <w:szCs w:val="24"/>
        </w:rPr>
        <w:t>, jak również koszty w niej nieujęte, a bez który</w:t>
      </w:r>
      <w:r>
        <w:rPr>
          <w:rFonts w:ascii="Times New Roman" w:hAnsi="Times New Roman"/>
          <w:sz w:val="24"/>
          <w:szCs w:val="24"/>
        </w:rPr>
        <w:t>ch nie można wykonać zamówienia.</w:t>
      </w:r>
    </w:p>
    <w:p w14:paraId="10F7E741" w14:textId="77777777" w:rsidR="00581304" w:rsidRPr="00AE76FC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AE76FC">
        <w:rPr>
          <w:rFonts w:ascii="Times New Roman" w:hAnsi="Times New Roman"/>
          <w:sz w:val="24"/>
          <w:szCs w:val="24"/>
        </w:rPr>
        <w:t>t.j</w:t>
      </w:r>
      <w:proofErr w:type="spellEnd"/>
      <w:r w:rsidRPr="00AE76FC">
        <w:rPr>
          <w:rFonts w:ascii="Times New Roman" w:hAnsi="Times New Roman"/>
          <w:sz w:val="24"/>
          <w:szCs w:val="24"/>
        </w:rPr>
        <w:t>. Dz. U. z 2021 poz. 685 ze zm.).</w:t>
      </w:r>
    </w:p>
    <w:p w14:paraId="116F7472" w14:textId="77777777" w:rsidR="00581304" w:rsidRPr="00AE76FC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lastRenderedPageBreak/>
        <w:t xml:space="preserve">Zamawiający nie dopuszcza przedstawiania ceny </w:t>
      </w:r>
      <w:r>
        <w:rPr>
          <w:rFonts w:ascii="Times New Roman" w:hAnsi="Times New Roman"/>
          <w:sz w:val="24"/>
          <w:szCs w:val="24"/>
        </w:rPr>
        <w:t>szacunkowej w kilku wariantach,</w:t>
      </w:r>
      <w:r>
        <w:rPr>
          <w:rFonts w:ascii="Times New Roman" w:hAnsi="Times New Roman"/>
          <w:sz w:val="24"/>
          <w:szCs w:val="24"/>
        </w:rPr>
        <w:br/>
      </w:r>
      <w:r w:rsidRPr="00AE76FC">
        <w:rPr>
          <w:rFonts w:ascii="Times New Roman" w:hAnsi="Times New Roman"/>
          <w:sz w:val="24"/>
          <w:szCs w:val="24"/>
        </w:rPr>
        <w:t>w zależności od zastosowanych rozwiązań. W przypadku przedstawiania ceny w taki sposób oferta zostanie odrzucona.</w:t>
      </w:r>
    </w:p>
    <w:p w14:paraId="3246F404" w14:textId="26A588EA" w:rsidR="006D63C7" w:rsidRPr="00C34FDD" w:rsidRDefault="006B29BE" w:rsidP="007E58C8">
      <w:pPr>
        <w:pStyle w:val="Nagwek1"/>
        <w:keepNext w:val="0"/>
        <w:shd w:val="clear" w:color="auto" w:fill="CCC0D9"/>
        <w:spacing w:before="360" w:after="240" w:line="240" w:lineRule="auto"/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7" w:name="_Toc264373044"/>
      <w:bookmarkStart w:id="38" w:name="_Toc440969219"/>
      <w:bookmarkEnd w:id="35"/>
      <w:bookmarkEnd w:id="36"/>
    </w:p>
    <w:bookmarkEnd w:id="37"/>
    <w:bookmarkEnd w:id="38"/>
    <w:p w14:paraId="4D4AD30C" w14:textId="77777777" w:rsidR="00581304" w:rsidRPr="00B21AE8" w:rsidRDefault="00581304" w:rsidP="000C343B">
      <w:pPr>
        <w:pStyle w:val="Akapitzlist"/>
        <w:numPr>
          <w:ilvl w:val="0"/>
          <w:numId w:val="8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b/>
          <w:bCs/>
          <w:sz w:val="24"/>
          <w:szCs w:val="24"/>
        </w:rPr>
        <w:t>Za</w:t>
      </w:r>
      <w:r w:rsidRPr="00B03C54">
        <w:rPr>
          <w:rFonts w:ascii="Times New Roman" w:hAnsi="Times New Roman"/>
          <w:sz w:val="24"/>
          <w:szCs w:val="24"/>
        </w:rPr>
        <w:t xml:space="preserve"> </w:t>
      </w:r>
      <w:r w:rsidRPr="00B03C5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ofertę</w:t>
      </w:r>
      <w:r w:rsidRPr="00BA36E6">
        <w:rPr>
          <w:rFonts w:ascii="Times New Roman" w:hAnsi="Times New Roman"/>
          <w:b/>
          <w:bCs/>
          <w:sz w:val="24"/>
          <w:szCs w:val="24"/>
        </w:rPr>
        <w:t xml:space="preserve"> najkorzystniejszą zostanie uznana oferta zawierająca najkorzystniej</w:t>
      </w:r>
      <w:r>
        <w:rPr>
          <w:rFonts w:ascii="Times New Roman" w:hAnsi="Times New Roman"/>
          <w:b/>
          <w:bCs/>
          <w:sz w:val="24"/>
          <w:szCs w:val="24"/>
        </w:rPr>
        <w:t xml:space="preserve">szy </w:t>
      </w:r>
      <w:r w:rsidRPr="00B03C54">
        <w:rPr>
          <w:rFonts w:ascii="Times New Roman" w:hAnsi="Times New Roman"/>
          <w:b/>
          <w:bCs/>
          <w:sz w:val="24"/>
          <w:szCs w:val="24"/>
        </w:rPr>
        <w:t xml:space="preserve">bilans </w:t>
      </w:r>
      <w:r>
        <w:rPr>
          <w:rFonts w:ascii="Times New Roman" w:hAnsi="Times New Roman"/>
          <w:b/>
          <w:bCs/>
          <w:sz w:val="24"/>
          <w:szCs w:val="24"/>
        </w:rPr>
        <w:t xml:space="preserve">punktów w kryteriach </w:t>
      </w:r>
      <w:r w:rsidRPr="00B21A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1AE8">
        <w:rPr>
          <w:rFonts w:ascii="Times New Roman" w:hAnsi="Times New Roman"/>
          <w:sz w:val="24"/>
          <w:szCs w:val="24"/>
        </w:rPr>
        <w:t>Pc+Pt+Pn</w:t>
      </w:r>
      <w:proofErr w:type="spellEnd"/>
      <w:r w:rsidRPr="00B21AE8">
        <w:rPr>
          <w:rFonts w:ascii="Times New Roman" w:hAnsi="Times New Roman"/>
          <w:sz w:val="24"/>
          <w:szCs w:val="24"/>
        </w:rPr>
        <w:t xml:space="preserve">), gdzie: </w:t>
      </w:r>
    </w:p>
    <w:p w14:paraId="4A8F4C86" w14:textId="09B0558F" w:rsidR="00581304" w:rsidRPr="00B21AE8" w:rsidRDefault="00581304" w:rsidP="00581304">
      <w:p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21AE8">
        <w:rPr>
          <w:rFonts w:ascii="Times New Roman" w:hAnsi="Times New Roman"/>
          <w:sz w:val="24"/>
          <w:szCs w:val="24"/>
        </w:rPr>
        <w:t>Pc</w:t>
      </w:r>
      <w:proofErr w:type="spellEnd"/>
      <w:r w:rsidRPr="00B21AE8">
        <w:rPr>
          <w:rFonts w:ascii="Times New Roman" w:hAnsi="Times New Roman"/>
          <w:sz w:val="24"/>
          <w:szCs w:val="24"/>
        </w:rPr>
        <w:t xml:space="preserve"> – pkt za cenę</w:t>
      </w:r>
      <w:r w:rsidR="00C06746">
        <w:rPr>
          <w:rFonts w:ascii="Times New Roman" w:hAnsi="Times New Roman"/>
          <w:sz w:val="24"/>
          <w:szCs w:val="24"/>
        </w:rPr>
        <w:t xml:space="preserve"> (60%) </w:t>
      </w:r>
    </w:p>
    <w:p w14:paraId="7677905C" w14:textId="4CCF159B" w:rsidR="00581304" w:rsidRPr="00B21AE8" w:rsidRDefault="00581304" w:rsidP="00581304">
      <w:p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B21AE8">
        <w:rPr>
          <w:rFonts w:ascii="Times New Roman" w:hAnsi="Times New Roman"/>
          <w:sz w:val="24"/>
          <w:szCs w:val="24"/>
        </w:rPr>
        <w:t>Pt – pkt za termin płatności faktury</w:t>
      </w:r>
      <w:r w:rsidR="00C06746">
        <w:rPr>
          <w:rFonts w:ascii="Times New Roman" w:hAnsi="Times New Roman"/>
          <w:sz w:val="24"/>
          <w:szCs w:val="24"/>
        </w:rPr>
        <w:t xml:space="preserve"> (10%)</w:t>
      </w:r>
    </w:p>
    <w:p w14:paraId="63EA17E6" w14:textId="313910F2" w:rsidR="00581304" w:rsidRPr="00B21AE8" w:rsidRDefault="00581304" w:rsidP="00581304">
      <w:p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21AE8">
        <w:rPr>
          <w:rFonts w:ascii="Times New Roman" w:hAnsi="Times New Roman"/>
          <w:sz w:val="24"/>
          <w:szCs w:val="24"/>
        </w:rPr>
        <w:t>Pn</w:t>
      </w:r>
      <w:proofErr w:type="spellEnd"/>
      <w:r w:rsidRPr="00B21AE8">
        <w:rPr>
          <w:rFonts w:ascii="Times New Roman" w:hAnsi="Times New Roman"/>
          <w:sz w:val="24"/>
          <w:szCs w:val="24"/>
        </w:rPr>
        <w:t xml:space="preserve"> – pkt za spełnienie standardów normy EURO </w:t>
      </w:r>
      <w:r w:rsidR="008768DD">
        <w:rPr>
          <w:rFonts w:ascii="Times New Roman" w:hAnsi="Times New Roman"/>
          <w:sz w:val="24"/>
          <w:szCs w:val="24"/>
        </w:rPr>
        <w:t>4 lub 5</w:t>
      </w:r>
      <w:r w:rsidR="00C06746">
        <w:rPr>
          <w:rFonts w:ascii="Times New Roman" w:hAnsi="Times New Roman"/>
          <w:sz w:val="24"/>
          <w:szCs w:val="24"/>
        </w:rPr>
        <w:t xml:space="preserve"> (30%)</w:t>
      </w:r>
      <w:r w:rsidRPr="00B21AE8">
        <w:rPr>
          <w:rFonts w:ascii="Times New Roman" w:hAnsi="Times New Roman"/>
          <w:sz w:val="24"/>
          <w:szCs w:val="24"/>
        </w:rPr>
        <w:t>,</w:t>
      </w:r>
    </w:p>
    <w:p w14:paraId="26A3C3C6" w14:textId="77777777" w:rsidR="00581304" w:rsidRDefault="00581304" w:rsidP="00581304">
      <w:pPr>
        <w:autoSpaceDE w:val="0"/>
        <w:autoSpaceDN w:val="0"/>
        <w:adjustRightInd w:val="0"/>
        <w:spacing w:after="0" w:line="240" w:lineRule="auto"/>
        <w:ind w:left="851"/>
        <w:jc w:val="left"/>
        <w:rPr>
          <w:rFonts w:ascii="Times New Roman" w:hAnsi="Times New Roman"/>
          <w:sz w:val="24"/>
          <w:szCs w:val="24"/>
        </w:rPr>
      </w:pPr>
      <w:r w:rsidRPr="00B21AE8">
        <w:rPr>
          <w:rFonts w:ascii="Times New Roman" w:hAnsi="Times New Roman"/>
          <w:sz w:val="24"/>
          <w:szCs w:val="24"/>
        </w:rPr>
        <w:t>obliczona przez komisję przetargową wg poniższego schematu:</w:t>
      </w:r>
    </w:p>
    <w:p w14:paraId="739A4803" w14:textId="77777777" w:rsidR="00581304" w:rsidRPr="00B21AE8" w:rsidRDefault="00581304" w:rsidP="00581304">
      <w:pPr>
        <w:autoSpaceDE w:val="0"/>
        <w:autoSpaceDN w:val="0"/>
        <w:adjustRightInd w:val="0"/>
        <w:spacing w:after="0" w:line="240" w:lineRule="auto"/>
        <w:ind w:left="851"/>
        <w:jc w:val="left"/>
        <w:rPr>
          <w:rFonts w:ascii="Times New Roman" w:hAnsi="Times New Roman"/>
          <w:sz w:val="24"/>
          <w:szCs w:val="24"/>
        </w:rPr>
      </w:pPr>
    </w:p>
    <w:p w14:paraId="00C98711" w14:textId="77777777" w:rsidR="00581304" w:rsidRPr="00B21AE8" w:rsidRDefault="00581304" w:rsidP="000C343B">
      <w:pPr>
        <w:pStyle w:val="Akapitzlist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21AE8">
        <w:rPr>
          <w:rFonts w:ascii="Times New Roman" w:hAnsi="Times New Roman"/>
          <w:sz w:val="24"/>
          <w:szCs w:val="24"/>
        </w:rPr>
        <w:t>punkty za cenę wyliczone na podstawie załącznika do przedstawionej oferty:</w:t>
      </w:r>
    </w:p>
    <w:p w14:paraId="4E4F40E9" w14:textId="77777777" w:rsidR="00581304" w:rsidRPr="00B21AE8" w:rsidRDefault="00581304" w:rsidP="00581304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left"/>
        <w:rPr>
          <w:rFonts w:ascii="Times New Roman" w:hAnsi="Times New Roman"/>
          <w:sz w:val="24"/>
          <w:szCs w:val="24"/>
        </w:rPr>
      </w:pPr>
    </w:p>
    <w:tbl>
      <w:tblPr>
        <w:tblW w:w="6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781"/>
        <w:gridCol w:w="2410"/>
      </w:tblGrid>
      <w:tr w:rsidR="00581304" w:rsidRPr="00B21AE8" w14:paraId="50E15D57" w14:textId="77777777" w:rsidTr="00581304">
        <w:trPr>
          <w:trHeight w:val="37"/>
          <w:jc w:val="center"/>
        </w:trPr>
        <w:tc>
          <w:tcPr>
            <w:tcW w:w="784" w:type="dxa"/>
            <w:vMerge w:val="restart"/>
            <w:shd w:val="clear" w:color="auto" w:fill="auto"/>
          </w:tcPr>
          <w:p w14:paraId="517A0B27" w14:textId="77777777" w:rsidR="00581304" w:rsidRPr="00F6352D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b/>
                <w:strike/>
                <w:color w:val="FF0000"/>
              </w:rPr>
            </w:pPr>
            <w:r w:rsidRPr="00F6352D">
              <w:rPr>
                <w:rFonts w:ascii="Times New Roman" w:eastAsia="Calibri" w:hAnsi="Times New Roman"/>
                <w:b/>
                <w:strike/>
                <w:color w:val="FF0000"/>
              </w:rPr>
              <w:t>Lp.</w:t>
            </w:r>
          </w:p>
        </w:tc>
        <w:tc>
          <w:tcPr>
            <w:tcW w:w="3781" w:type="dxa"/>
            <w:shd w:val="clear" w:color="auto" w:fill="auto"/>
          </w:tcPr>
          <w:p w14:paraId="520ABAAC" w14:textId="77777777" w:rsidR="00581304" w:rsidRPr="00F6352D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b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b/>
                <w:strike/>
                <w:color w:val="FF0000"/>
              </w:rPr>
              <w:t xml:space="preserve">Opis usługi do wykonania  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0A83AB8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b/>
                <w:strike/>
                <w:color w:val="FF0000"/>
              </w:rPr>
            </w:pPr>
            <w:r w:rsidRPr="00F6352D">
              <w:rPr>
                <w:rFonts w:ascii="Times New Roman" w:eastAsia="Calibri" w:hAnsi="Times New Roman"/>
                <w:b/>
                <w:strike/>
                <w:color w:val="FF0000"/>
              </w:rPr>
              <w:t>Kryterium oceny (%)</w:t>
            </w:r>
          </w:p>
        </w:tc>
      </w:tr>
      <w:tr w:rsidR="00581304" w:rsidRPr="00B21AE8" w14:paraId="5A46EE82" w14:textId="77777777" w:rsidTr="00581304">
        <w:trPr>
          <w:trHeight w:val="98"/>
          <w:jc w:val="center"/>
        </w:trPr>
        <w:tc>
          <w:tcPr>
            <w:tcW w:w="784" w:type="dxa"/>
            <w:vMerge/>
            <w:shd w:val="clear" w:color="auto" w:fill="auto"/>
          </w:tcPr>
          <w:p w14:paraId="70C6AACB" w14:textId="77777777" w:rsidR="00581304" w:rsidRPr="00F6352D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</w:rPr>
            </w:pPr>
          </w:p>
        </w:tc>
        <w:tc>
          <w:tcPr>
            <w:tcW w:w="3781" w:type="dxa"/>
            <w:shd w:val="clear" w:color="auto" w:fill="auto"/>
          </w:tcPr>
          <w:p w14:paraId="10933166" w14:textId="77777777" w:rsidR="00581304" w:rsidRPr="00F6352D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b/>
                <w:strike/>
                <w:color w:val="FF0000"/>
              </w:rPr>
            </w:pPr>
            <w:r w:rsidRPr="00F6352D">
              <w:rPr>
                <w:rFonts w:ascii="Times New Roman" w:eastAsia="Calibri" w:hAnsi="Times New Roman"/>
                <w:b/>
                <w:strike/>
                <w:color w:val="FF0000"/>
              </w:rPr>
              <w:t>Cena za: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9DACF12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</w:rPr>
            </w:pPr>
          </w:p>
        </w:tc>
      </w:tr>
      <w:tr w:rsidR="00581304" w:rsidRPr="00B21AE8" w14:paraId="48ED7EBB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6E38CC90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1.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40C9A44" w14:textId="77777777" w:rsidR="00581304" w:rsidRPr="00F6352D" w:rsidRDefault="00581304" w:rsidP="00581304">
            <w:pPr>
              <w:spacing w:after="0" w:line="259" w:lineRule="auto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DROGI - I STANDARD UTRZYMANIA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86D02F" w14:textId="590011A3" w:rsidR="00581304" w:rsidRPr="00F6352D" w:rsidRDefault="00565BB2" w:rsidP="00565BB2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22</w:t>
            </w:r>
          </w:p>
        </w:tc>
      </w:tr>
      <w:tr w:rsidR="00581304" w:rsidRPr="00B21AE8" w14:paraId="1AC91D14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5A2395BD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2.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2344A48" w14:textId="77777777" w:rsidR="00581304" w:rsidRPr="00F6352D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DROGI - II STANDARD UTRZYMANIA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125EBC" w14:textId="2A196609" w:rsidR="00581304" w:rsidRPr="00F6352D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8</w:t>
            </w:r>
          </w:p>
        </w:tc>
      </w:tr>
      <w:tr w:rsidR="00581304" w:rsidRPr="00B21AE8" w14:paraId="18EA532E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306D4662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3.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6B31E754" w14:textId="77777777" w:rsidR="00581304" w:rsidRPr="00F6352D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DROGI - III STANDARD UTRZYMANIA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47786" w14:textId="45BC9E41" w:rsidR="00581304" w:rsidRPr="00F6352D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7</w:t>
            </w:r>
          </w:p>
        </w:tc>
      </w:tr>
      <w:tr w:rsidR="00581304" w:rsidRPr="00B21AE8" w14:paraId="01FA8864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7085DD28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4.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A823261" w14:textId="77777777" w:rsidR="00581304" w:rsidRPr="00F6352D" w:rsidRDefault="00581304" w:rsidP="00581304">
            <w:pPr>
              <w:spacing w:after="0" w:line="259" w:lineRule="auto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ZIMOWE UTRZYMANIE CHODNIKÓW I PRZYSTANKÓW AUTOBUSOWYCH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38DFA" w14:textId="19397941" w:rsidR="00581304" w:rsidRPr="00F6352D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16</w:t>
            </w:r>
          </w:p>
        </w:tc>
      </w:tr>
      <w:tr w:rsidR="00581304" w:rsidRPr="00B21AE8" w14:paraId="7FA5ADB4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034F0C45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5.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A965F6E" w14:textId="77777777" w:rsidR="00581304" w:rsidRPr="00F6352D" w:rsidRDefault="00581304" w:rsidP="00581304">
            <w:pPr>
              <w:spacing w:after="0" w:line="259" w:lineRule="auto"/>
              <w:ind w:left="29" w:hanging="29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ZIMOWE UTRZYMANIE CHODNIKÓW, PRZYSTANKÓW I ŚCIEŻEK ROWEROWYCH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D7B774" w14:textId="33858D2B" w:rsidR="00581304" w:rsidRPr="00F6352D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15</w:t>
            </w:r>
          </w:p>
        </w:tc>
      </w:tr>
      <w:tr w:rsidR="00581304" w:rsidRPr="00B21AE8" w14:paraId="4150E88B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1205D4D8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6.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4C31F17" w14:textId="77777777" w:rsidR="00581304" w:rsidRPr="00F6352D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ZIMOWE UTRZYMANIE PROMENADY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8C66CF" w14:textId="38250F06" w:rsidR="00581304" w:rsidRPr="00F6352D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8</w:t>
            </w:r>
          </w:p>
        </w:tc>
      </w:tr>
      <w:tr w:rsidR="00581304" w:rsidRPr="00B21AE8" w14:paraId="0B525FBA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57F5F210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7.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1543A4A" w14:textId="77777777" w:rsidR="00581304" w:rsidRPr="00F6352D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ZIMOWE UTRZYMANIE PLACU WOLNOŚCI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4CE0A1" w14:textId="605E66B6" w:rsidR="00581304" w:rsidRPr="00F6352D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6</w:t>
            </w:r>
          </w:p>
        </w:tc>
      </w:tr>
      <w:tr w:rsidR="00581304" w:rsidRPr="00B21AE8" w14:paraId="32A74BB7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722F10E0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8.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2A744F5" w14:textId="77777777" w:rsidR="00581304" w:rsidRPr="00F6352D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ZIMOWE UTRZYMANIE WEJŚĆ NA PLAŻĘ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0D2DEA" w14:textId="12AAFCF7" w:rsidR="00581304" w:rsidRPr="00F6352D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1</w:t>
            </w:r>
          </w:p>
        </w:tc>
      </w:tr>
      <w:tr w:rsidR="00581304" w:rsidRPr="00B21AE8" w14:paraId="3EC7579A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57107FEC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9.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F0875C6" w14:textId="77777777" w:rsidR="00581304" w:rsidRPr="00F6352D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WYWÓZ NADMIARU ŚNIEGU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9AFC20" w14:textId="5E2D2A54" w:rsidR="00581304" w:rsidRPr="00F6352D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1</w:t>
            </w:r>
          </w:p>
        </w:tc>
      </w:tr>
      <w:tr w:rsidR="00581304" w:rsidRPr="00B21AE8" w14:paraId="4606D42C" w14:textId="77777777" w:rsidTr="00581304">
        <w:trPr>
          <w:trHeight w:val="107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00789214" w14:textId="77777777" w:rsidR="00581304" w:rsidRPr="00F6352D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10.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C88C8A8" w14:textId="77777777" w:rsidR="00581304" w:rsidRPr="00F6352D" w:rsidRDefault="00581304" w:rsidP="00581304">
            <w:pPr>
              <w:spacing w:after="0" w:line="259" w:lineRule="auto"/>
              <w:ind w:left="29" w:hanging="29"/>
              <w:jc w:val="left"/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sz w:val="20"/>
                <w:szCs w:val="20"/>
              </w:rPr>
              <w:t>RYCZAŁT DZIENNEGO UTRZYMANIA GOTOWOŚCI ZIMOWEJ (do 7 dni w skali miesiąca)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6A223" w14:textId="2E2DFCD9" w:rsidR="00581304" w:rsidRPr="00F6352D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strike/>
                <w:color w:val="FF0000"/>
                <w:lang w:eastAsia="en-US"/>
              </w:rPr>
              <w:t>16</w:t>
            </w:r>
          </w:p>
        </w:tc>
      </w:tr>
      <w:tr w:rsidR="00581304" w:rsidRPr="00B21AE8" w14:paraId="37B58772" w14:textId="77777777" w:rsidTr="00581304">
        <w:trPr>
          <w:trHeight w:val="124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0F0667B4" w14:textId="77777777" w:rsidR="00581304" w:rsidRPr="00F6352D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b/>
                <w:strike/>
                <w:color w:val="FF0000"/>
                <w:lang w:eastAsia="en-US"/>
              </w:rPr>
            </w:pPr>
          </w:p>
        </w:tc>
        <w:tc>
          <w:tcPr>
            <w:tcW w:w="3781" w:type="dxa"/>
            <w:shd w:val="clear" w:color="auto" w:fill="auto"/>
            <w:vAlign w:val="center"/>
          </w:tcPr>
          <w:p w14:paraId="03C519BE" w14:textId="77777777" w:rsidR="00581304" w:rsidRPr="00F6352D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right"/>
              <w:rPr>
                <w:rFonts w:ascii="Times New Roman" w:eastAsia="Calibri" w:hAnsi="Times New Roman"/>
                <w:b/>
                <w:strike/>
                <w:color w:val="FF0000"/>
                <w:lang w:eastAsia="en-US"/>
              </w:rPr>
            </w:pPr>
            <w:r w:rsidRPr="00F6352D">
              <w:rPr>
                <w:rFonts w:ascii="Times New Roman" w:eastAsia="Calibri" w:hAnsi="Times New Roman"/>
                <w:b/>
                <w:strike/>
                <w:color w:val="FF0000"/>
                <w:lang w:eastAsia="en-US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794E16" w14:textId="77777777" w:rsidR="00581304" w:rsidRPr="00F6352D" w:rsidRDefault="00581304" w:rsidP="00581304">
            <w:pPr>
              <w:spacing w:after="0" w:line="259" w:lineRule="auto"/>
              <w:ind w:left="567" w:hanging="567"/>
              <w:jc w:val="right"/>
              <w:rPr>
                <w:rFonts w:ascii="Times New Roman" w:eastAsia="Calibri" w:hAnsi="Times New Roman"/>
                <w:b/>
                <w:strike/>
                <w:color w:val="FF0000"/>
              </w:rPr>
            </w:pPr>
            <w:r w:rsidRPr="00F6352D">
              <w:rPr>
                <w:rFonts w:ascii="Times New Roman" w:eastAsia="Calibri" w:hAnsi="Times New Roman"/>
                <w:b/>
                <w:strike/>
                <w:color w:val="FF0000"/>
              </w:rPr>
              <w:t>100,00</w:t>
            </w:r>
          </w:p>
        </w:tc>
      </w:tr>
    </w:tbl>
    <w:p w14:paraId="02C8D233" w14:textId="0C4D0B9E" w:rsidR="00F6352D" w:rsidRDefault="00F6352D" w:rsidP="00F6352D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521"/>
        <w:gridCol w:w="1231"/>
      </w:tblGrid>
      <w:tr w:rsidR="00F6352D" w:rsidRPr="00F6352D" w14:paraId="167F563E" w14:textId="77777777" w:rsidTr="00A859E0">
        <w:trPr>
          <w:trHeight w:val="38"/>
          <w:jc w:val="center"/>
        </w:trPr>
        <w:tc>
          <w:tcPr>
            <w:tcW w:w="649" w:type="dxa"/>
            <w:vMerge w:val="restart"/>
            <w:shd w:val="clear" w:color="auto" w:fill="auto"/>
          </w:tcPr>
          <w:p w14:paraId="296C4560" w14:textId="77777777" w:rsidR="00F6352D" w:rsidRPr="00F6352D" w:rsidRDefault="00F6352D" w:rsidP="00A859E0">
            <w:pPr>
              <w:tabs>
                <w:tab w:val="left" w:pos="993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F6352D">
              <w:rPr>
                <w:rFonts w:ascii="Times New Roman" w:hAnsi="Times New Roman"/>
                <w:b/>
                <w:color w:val="00B050"/>
              </w:rPr>
              <w:t>Lp.</w:t>
            </w:r>
          </w:p>
        </w:tc>
        <w:tc>
          <w:tcPr>
            <w:tcW w:w="7521" w:type="dxa"/>
            <w:shd w:val="clear" w:color="auto" w:fill="auto"/>
          </w:tcPr>
          <w:p w14:paraId="39AE3B35" w14:textId="77777777" w:rsidR="00F6352D" w:rsidRPr="00F6352D" w:rsidRDefault="00F6352D" w:rsidP="00A859E0">
            <w:pPr>
              <w:tabs>
                <w:tab w:val="left" w:pos="993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F6352D">
              <w:rPr>
                <w:rFonts w:ascii="Times New Roman" w:hAnsi="Times New Roman"/>
                <w:b/>
                <w:color w:val="00B050"/>
              </w:rPr>
              <w:t xml:space="preserve">Opis usługi do wykonania   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14:paraId="6C223718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52D">
              <w:rPr>
                <w:rFonts w:ascii="Times New Roman" w:hAnsi="Times New Roman"/>
                <w:b/>
                <w:color w:val="00B050"/>
              </w:rPr>
              <w:t>Kryterium</w:t>
            </w:r>
          </w:p>
          <w:p w14:paraId="77A88190" w14:textId="77777777" w:rsidR="00F6352D" w:rsidRPr="00F6352D" w:rsidRDefault="00F6352D" w:rsidP="00A859E0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color w:val="00B050"/>
              </w:rPr>
            </w:pPr>
            <w:r w:rsidRPr="00F6352D">
              <w:rPr>
                <w:rFonts w:ascii="Times New Roman" w:hAnsi="Times New Roman"/>
                <w:b/>
                <w:color w:val="00B050"/>
              </w:rPr>
              <w:t>oceny (%)</w:t>
            </w:r>
          </w:p>
        </w:tc>
      </w:tr>
      <w:tr w:rsidR="00F6352D" w:rsidRPr="00F6352D" w14:paraId="2E262D5A" w14:textId="77777777" w:rsidTr="00A859E0">
        <w:trPr>
          <w:trHeight w:val="103"/>
          <w:jc w:val="center"/>
        </w:trPr>
        <w:tc>
          <w:tcPr>
            <w:tcW w:w="649" w:type="dxa"/>
            <w:vMerge/>
            <w:shd w:val="clear" w:color="auto" w:fill="auto"/>
          </w:tcPr>
          <w:p w14:paraId="2E1C55C7" w14:textId="77777777" w:rsidR="00F6352D" w:rsidRPr="00F6352D" w:rsidRDefault="00F6352D" w:rsidP="00A859E0">
            <w:pPr>
              <w:tabs>
                <w:tab w:val="left" w:pos="993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521" w:type="dxa"/>
            <w:shd w:val="clear" w:color="auto" w:fill="auto"/>
          </w:tcPr>
          <w:p w14:paraId="10137130" w14:textId="77777777" w:rsidR="00F6352D" w:rsidRPr="00F6352D" w:rsidRDefault="00F6352D" w:rsidP="00A859E0">
            <w:pPr>
              <w:tabs>
                <w:tab w:val="left" w:pos="993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  <w:color w:val="00B050"/>
              </w:rPr>
            </w:pPr>
            <w:r w:rsidRPr="00F6352D">
              <w:rPr>
                <w:rFonts w:ascii="Times New Roman" w:hAnsi="Times New Roman"/>
                <w:b/>
                <w:color w:val="00B050"/>
              </w:rPr>
              <w:t>Cena za: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14:paraId="54E9F343" w14:textId="77777777" w:rsidR="00F6352D" w:rsidRPr="00F6352D" w:rsidRDefault="00F6352D" w:rsidP="00A859E0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F6352D" w:rsidRPr="00F6352D" w14:paraId="35D576F4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09A6B1A3" w14:textId="77777777" w:rsidR="00F6352D" w:rsidRPr="00F6352D" w:rsidRDefault="00F6352D" w:rsidP="00A859E0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1.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AF968D2" w14:textId="77777777" w:rsidR="00F6352D" w:rsidRPr="00F6352D" w:rsidRDefault="00F6352D" w:rsidP="00A859E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DROGI - I STANDARD UTRZYMANIA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371961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22</w:t>
            </w:r>
          </w:p>
        </w:tc>
      </w:tr>
      <w:tr w:rsidR="00F6352D" w:rsidRPr="00F6352D" w14:paraId="7FFEC47D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59414AE0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2.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38E26438" w14:textId="77777777" w:rsidR="00F6352D" w:rsidRPr="00F6352D" w:rsidRDefault="00F6352D" w:rsidP="00A859E0">
            <w:pPr>
              <w:spacing w:after="0"/>
              <w:ind w:left="567" w:hanging="567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DROGI - II STANDARD UTRZYMANIA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02B80F3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8</w:t>
            </w:r>
          </w:p>
        </w:tc>
      </w:tr>
      <w:tr w:rsidR="00F6352D" w:rsidRPr="00F6352D" w14:paraId="1267FBE0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6BC4E3EC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3.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7B68BFF4" w14:textId="77777777" w:rsidR="00F6352D" w:rsidRPr="00F6352D" w:rsidRDefault="00F6352D" w:rsidP="00A859E0">
            <w:pPr>
              <w:spacing w:after="0"/>
              <w:ind w:left="567" w:hanging="567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DROGI - III STANDARD UTRZYMANIA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98F124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7</w:t>
            </w:r>
          </w:p>
        </w:tc>
      </w:tr>
      <w:tr w:rsidR="00F6352D" w:rsidRPr="00F6352D" w14:paraId="7A6412E9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3A36755A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4.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640C148" w14:textId="77777777" w:rsidR="00F6352D" w:rsidRPr="00F6352D" w:rsidRDefault="00F6352D" w:rsidP="00A859E0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ZIMOWE UTRZYMANIE CHODNIKÓW I PRZYSTANKÓW AUTOBUSOWYCH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D43BADB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16</w:t>
            </w:r>
          </w:p>
        </w:tc>
      </w:tr>
      <w:tr w:rsidR="00F6352D" w:rsidRPr="00F6352D" w14:paraId="10AAC097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6C366D0D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5.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7F028806" w14:textId="77777777" w:rsidR="00F6352D" w:rsidRPr="00F6352D" w:rsidRDefault="00F6352D" w:rsidP="00A859E0">
            <w:pPr>
              <w:spacing w:after="0"/>
              <w:ind w:left="29" w:hanging="29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ZIMOWE UTRZYMANIE CHODNIKÓW, PRZYSTANKÓW I ŚCIEŻEK ROWEROWYCH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F295B92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15</w:t>
            </w:r>
          </w:p>
        </w:tc>
      </w:tr>
      <w:tr w:rsidR="00F6352D" w:rsidRPr="00F6352D" w14:paraId="01B46BA4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01AB1E73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6.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1CBBE118" w14:textId="77777777" w:rsidR="00F6352D" w:rsidRPr="00F6352D" w:rsidRDefault="00F6352D" w:rsidP="00A859E0">
            <w:pPr>
              <w:spacing w:after="0"/>
              <w:ind w:left="567" w:hanging="567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ZIMOWE UTRZYMANIE PROMENADY ZDROWIA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EB71BDA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4</w:t>
            </w:r>
          </w:p>
        </w:tc>
      </w:tr>
      <w:tr w:rsidR="00F6352D" w:rsidRPr="00F6352D" w14:paraId="21F06984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0192265C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ED6383E" w14:textId="77777777" w:rsidR="00F6352D" w:rsidRPr="00F6352D" w:rsidRDefault="00F6352D" w:rsidP="00A859E0">
            <w:pPr>
              <w:spacing w:after="0"/>
              <w:ind w:left="567" w:hanging="567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ZIMOWE UTRZYMANIE PROMENADY HISTORYCZNEJ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B38826D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4</w:t>
            </w:r>
          </w:p>
        </w:tc>
      </w:tr>
      <w:tr w:rsidR="00F6352D" w:rsidRPr="00F6352D" w14:paraId="7CA74A80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1F0C9F3B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8.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42456FB4" w14:textId="77777777" w:rsidR="00F6352D" w:rsidRPr="00F6352D" w:rsidRDefault="00F6352D" w:rsidP="00A859E0">
            <w:pPr>
              <w:spacing w:after="0"/>
              <w:ind w:left="567" w:hanging="567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ZIMOWE UTRZYMANIE PLACU WOLNOŚCI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DB1AFD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6</w:t>
            </w:r>
          </w:p>
        </w:tc>
      </w:tr>
      <w:tr w:rsidR="00F6352D" w:rsidRPr="00F6352D" w14:paraId="5DC6E38C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38E21499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9.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43D1469" w14:textId="77777777" w:rsidR="00F6352D" w:rsidRPr="00F6352D" w:rsidRDefault="00F6352D" w:rsidP="00A859E0">
            <w:pPr>
              <w:spacing w:after="0"/>
              <w:ind w:left="567" w:hanging="567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ZIMOWE UTRZYMANIE WEJŚĆ NA PLAŻĘ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644F063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1</w:t>
            </w:r>
          </w:p>
        </w:tc>
      </w:tr>
      <w:tr w:rsidR="00F6352D" w:rsidRPr="00F6352D" w14:paraId="2FE6F854" w14:textId="77777777" w:rsidTr="00A859E0">
        <w:trPr>
          <w:trHeight w:val="12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32146D0B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10.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4A80A26" w14:textId="77777777" w:rsidR="00F6352D" w:rsidRPr="00F6352D" w:rsidRDefault="00F6352D" w:rsidP="00A859E0">
            <w:pPr>
              <w:spacing w:after="0"/>
              <w:ind w:left="567" w:hanging="567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WYWÓZ NADMIARU ŚNIEGU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D9A34C3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1</w:t>
            </w:r>
          </w:p>
        </w:tc>
      </w:tr>
      <w:tr w:rsidR="00F6352D" w:rsidRPr="00F6352D" w14:paraId="37B636DF" w14:textId="77777777" w:rsidTr="00A859E0">
        <w:trPr>
          <w:trHeight w:val="112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4AD1800A" w14:textId="77777777" w:rsidR="00F6352D" w:rsidRPr="00F6352D" w:rsidRDefault="00F6352D" w:rsidP="00A859E0">
            <w:pPr>
              <w:spacing w:after="0"/>
              <w:ind w:left="567" w:hanging="567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11.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6229CB15" w14:textId="77777777" w:rsidR="00F6352D" w:rsidRPr="00F6352D" w:rsidRDefault="00F6352D" w:rsidP="00A859E0">
            <w:pPr>
              <w:spacing w:after="0"/>
              <w:ind w:left="29" w:hanging="29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6352D">
              <w:rPr>
                <w:rFonts w:ascii="Times New Roman" w:hAnsi="Times New Roman"/>
                <w:color w:val="00B050"/>
                <w:sz w:val="20"/>
                <w:szCs w:val="20"/>
              </w:rPr>
              <w:t>RYCZAŁT DZIENNEGO UTRZYMANIA GOTOWOŚCI ZIMOWEJ (do 7 dni w skali miesiąca)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860E175" w14:textId="77777777" w:rsidR="00F6352D" w:rsidRPr="00F6352D" w:rsidRDefault="00F6352D" w:rsidP="00A859E0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/>
                <w:color w:val="00B050"/>
              </w:rPr>
            </w:pPr>
            <w:r w:rsidRPr="00F6352D">
              <w:rPr>
                <w:rFonts w:ascii="Times New Roman" w:hAnsi="Times New Roman"/>
                <w:color w:val="00B050"/>
              </w:rPr>
              <w:t>16</w:t>
            </w:r>
          </w:p>
        </w:tc>
      </w:tr>
      <w:tr w:rsidR="00F6352D" w:rsidRPr="00F6352D" w14:paraId="5E34C79C" w14:textId="77777777" w:rsidTr="00A859E0">
        <w:trPr>
          <w:trHeight w:val="13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6463DC1B" w14:textId="77777777" w:rsidR="00F6352D" w:rsidRPr="00F6352D" w:rsidRDefault="00F6352D" w:rsidP="00A859E0">
            <w:pPr>
              <w:tabs>
                <w:tab w:val="left" w:pos="993"/>
              </w:tabs>
              <w:spacing w:after="0"/>
              <w:ind w:left="567" w:hanging="567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7521" w:type="dxa"/>
            <w:shd w:val="clear" w:color="auto" w:fill="auto"/>
            <w:vAlign w:val="center"/>
          </w:tcPr>
          <w:p w14:paraId="65FFE281" w14:textId="77777777" w:rsidR="00F6352D" w:rsidRPr="00F6352D" w:rsidRDefault="00F6352D" w:rsidP="00A859E0">
            <w:pPr>
              <w:tabs>
                <w:tab w:val="left" w:pos="993"/>
              </w:tabs>
              <w:spacing w:after="0"/>
              <w:ind w:left="567" w:hanging="567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52D">
              <w:rPr>
                <w:rFonts w:ascii="Times New Roman" w:hAnsi="Times New Roman"/>
                <w:b/>
                <w:color w:val="00B050"/>
              </w:rPr>
              <w:t>Razem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4A161E1" w14:textId="77777777" w:rsidR="00F6352D" w:rsidRPr="00F6352D" w:rsidRDefault="00F6352D" w:rsidP="00A859E0">
            <w:pPr>
              <w:spacing w:after="0"/>
              <w:ind w:left="567" w:hanging="567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52D">
              <w:rPr>
                <w:rFonts w:ascii="Times New Roman" w:hAnsi="Times New Roman"/>
                <w:b/>
                <w:color w:val="00B050"/>
              </w:rPr>
              <w:t>100,00</w:t>
            </w:r>
          </w:p>
        </w:tc>
      </w:tr>
    </w:tbl>
    <w:p w14:paraId="4C987DE3" w14:textId="77777777" w:rsidR="00F6352D" w:rsidRDefault="00F6352D" w:rsidP="00581304">
      <w:pPr>
        <w:tabs>
          <w:tab w:val="left" w:pos="993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14:paraId="614C252A" w14:textId="77777777" w:rsidR="00581304" w:rsidRPr="007B03B0" w:rsidRDefault="00581304" w:rsidP="00581304">
      <w:pPr>
        <w:tabs>
          <w:tab w:val="left" w:pos="993"/>
        </w:tabs>
        <w:spacing w:after="0"/>
        <w:ind w:left="142"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</w:rPr>
        <w:lastRenderedPageBreak/>
        <w:t>Kryterium procentowe zostanie zmienione na punkty (przy czym 1% = 1 pkt) według następującego wzoru:</w:t>
      </w:r>
    </w:p>
    <w:p w14:paraId="413A9E30" w14:textId="77777777" w:rsidR="00581304" w:rsidRPr="007B03B0" w:rsidRDefault="00581304" w:rsidP="00581304">
      <w:pPr>
        <w:tabs>
          <w:tab w:val="left" w:pos="993"/>
        </w:tabs>
        <w:spacing w:after="0"/>
        <w:ind w:left="851"/>
        <w:contextualSpacing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  <w:b/>
        </w:rPr>
        <w:t xml:space="preserve">p = cena min. / cena of. </w:t>
      </w:r>
      <w:r>
        <w:rPr>
          <w:rFonts w:ascii="Times New Roman" w:eastAsia="Calibri" w:hAnsi="Times New Roman"/>
          <w:b/>
        </w:rPr>
        <w:t>x</w:t>
      </w:r>
      <w:r w:rsidRPr="007B03B0">
        <w:rPr>
          <w:rFonts w:ascii="Times New Roman" w:eastAsia="Calibri" w:hAnsi="Times New Roman"/>
          <w:b/>
        </w:rPr>
        <w:t xml:space="preserve"> kryterium oceny</w:t>
      </w:r>
      <w:r>
        <w:rPr>
          <w:rFonts w:ascii="Times New Roman" w:eastAsia="Calibri" w:hAnsi="Times New Roman"/>
          <w:b/>
        </w:rPr>
        <w:t xml:space="preserve">, </w:t>
      </w:r>
      <w:r w:rsidRPr="007B03B0">
        <w:rPr>
          <w:rFonts w:ascii="Times New Roman" w:eastAsia="Calibri" w:hAnsi="Times New Roman"/>
        </w:rPr>
        <w:t>gdzie:</w:t>
      </w:r>
    </w:p>
    <w:p w14:paraId="00D380CA" w14:textId="77777777" w:rsidR="00581304" w:rsidRPr="007B03B0" w:rsidRDefault="00581304" w:rsidP="00581304">
      <w:pPr>
        <w:tabs>
          <w:tab w:val="left" w:pos="993"/>
        </w:tabs>
        <w:spacing w:after="0"/>
        <w:ind w:left="1276" w:firstLine="142"/>
        <w:contextualSpacing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</w:rPr>
        <w:t>p – ilość przyznanych punktów dla danej pozycji,</w:t>
      </w:r>
    </w:p>
    <w:p w14:paraId="4D0087B2" w14:textId="77777777" w:rsidR="00581304" w:rsidRPr="007B03B0" w:rsidRDefault="00581304" w:rsidP="00581304">
      <w:pPr>
        <w:tabs>
          <w:tab w:val="left" w:pos="993"/>
        </w:tabs>
        <w:spacing w:after="0"/>
        <w:ind w:left="1418"/>
        <w:contextualSpacing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</w:rPr>
        <w:t>cena min. – najniższa cena jednostkowa spośród ofert,</w:t>
      </w:r>
    </w:p>
    <w:p w14:paraId="286287FD" w14:textId="77777777" w:rsidR="00581304" w:rsidRDefault="00581304" w:rsidP="00581304">
      <w:pPr>
        <w:tabs>
          <w:tab w:val="left" w:pos="993"/>
          <w:tab w:val="left" w:pos="6015"/>
        </w:tabs>
        <w:spacing w:after="0"/>
        <w:ind w:left="1418"/>
        <w:contextualSpacing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</w:rPr>
        <w:t>cena of. – cena jednostkowa badanej oferty.</w:t>
      </w:r>
      <w:r>
        <w:rPr>
          <w:rFonts w:ascii="Times New Roman" w:eastAsia="Calibri" w:hAnsi="Times New Roman"/>
        </w:rPr>
        <w:tab/>
      </w:r>
    </w:p>
    <w:p w14:paraId="6707CF6C" w14:textId="77777777" w:rsidR="00581304" w:rsidRDefault="00581304" w:rsidP="00581304">
      <w:pPr>
        <w:tabs>
          <w:tab w:val="left" w:pos="993"/>
          <w:tab w:val="left" w:pos="6015"/>
        </w:tabs>
        <w:spacing w:after="0"/>
        <w:ind w:left="1418"/>
        <w:contextualSpacing/>
        <w:rPr>
          <w:rFonts w:ascii="Times New Roman" w:eastAsia="Calibri" w:hAnsi="Times New Roman"/>
        </w:rPr>
      </w:pPr>
    </w:p>
    <w:p w14:paraId="31AD4C42" w14:textId="77777777" w:rsidR="00581304" w:rsidRPr="00B21AE8" w:rsidRDefault="00581304" w:rsidP="00581304">
      <w:pPr>
        <w:tabs>
          <w:tab w:val="left" w:pos="993"/>
        </w:tabs>
        <w:spacing w:after="0"/>
        <w:ind w:left="142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>Sumę punktów Zamawiający podstawi do następującego algorytmu:</w:t>
      </w:r>
    </w:p>
    <w:p w14:paraId="60535AA3" w14:textId="3822280A" w:rsidR="00581304" w:rsidRDefault="00581304" w:rsidP="00581304">
      <w:pPr>
        <w:tabs>
          <w:tab w:val="left" w:pos="993"/>
        </w:tabs>
        <w:spacing w:after="0"/>
        <w:ind w:left="851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>łączna liczba punktów w PC= 60 x suma punktów w badanej ofercie/najwyższa suma punktów</w:t>
      </w:r>
    </w:p>
    <w:p w14:paraId="1166DC61" w14:textId="3221396D" w:rsidR="00B03C54" w:rsidRDefault="00B03C54" w:rsidP="00581304">
      <w:pPr>
        <w:tabs>
          <w:tab w:val="left" w:pos="993"/>
        </w:tabs>
        <w:spacing w:after="0"/>
        <w:ind w:left="851"/>
        <w:contextualSpacing/>
        <w:rPr>
          <w:rFonts w:ascii="Times New Roman" w:eastAsia="Calibri" w:hAnsi="Times New Roman"/>
        </w:rPr>
      </w:pPr>
    </w:p>
    <w:p w14:paraId="3FA4C950" w14:textId="1CD6E92C" w:rsidR="00B03C54" w:rsidRPr="00B03C54" w:rsidRDefault="00B03C54" w:rsidP="00B03C54">
      <w:pPr>
        <w:pStyle w:val="Akapitzlist"/>
        <w:spacing w:after="0" w:line="240" w:lineRule="auto"/>
        <w:ind w:left="142"/>
        <w:rPr>
          <w:rFonts w:ascii="Times New Roman" w:hAnsi="Times New Roman"/>
          <w:bCs/>
        </w:rPr>
      </w:pPr>
      <w:r w:rsidRPr="00290A54">
        <w:rPr>
          <w:rFonts w:ascii="Times New Roman" w:eastAsia="Calibri" w:hAnsi="Times New Roman"/>
          <w:b/>
          <w:bCs/>
          <w:highlight w:val="yellow"/>
        </w:rPr>
        <w:t xml:space="preserve">UWAGA: </w:t>
      </w:r>
      <w:r w:rsidRPr="00290A54">
        <w:rPr>
          <w:rFonts w:ascii="Times New Roman" w:hAnsi="Times New Roman"/>
          <w:bCs/>
          <w:highlight w:val="yellow"/>
        </w:rPr>
        <w:t>Wynagrodzenie za utrzymanie gotowości zimowej nie może przekroczyć</w:t>
      </w:r>
      <w:r w:rsidRPr="00290A54">
        <w:rPr>
          <w:rFonts w:ascii="Times New Roman" w:hAnsi="Times New Roman"/>
          <w:bCs/>
          <w:color w:val="00B050"/>
          <w:highlight w:val="yellow"/>
        </w:rPr>
        <w:t xml:space="preserve"> </w:t>
      </w:r>
      <w:r w:rsidR="00A86087" w:rsidRPr="00290A54">
        <w:rPr>
          <w:rFonts w:ascii="Times New Roman" w:hAnsi="Times New Roman"/>
          <w:bCs/>
          <w:color w:val="00B050"/>
          <w:highlight w:val="yellow"/>
        </w:rPr>
        <w:t>18</w:t>
      </w:r>
      <w:r w:rsidRPr="00290A54">
        <w:rPr>
          <w:rFonts w:ascii="Times New Roman" w:hAnsi="Times New Roman"/>
          <w:bCs/>
          <w:color w:val="00B050"/>
          <w:highlight w:val="yellow"/>
        </w:rPr>
        <w:t xml:space="preserve">% </w:t>
      </w:r>
      <w:r w:rsidRPr="00290A54">
        <w:rPr>
          <w:rFonts w:ascii="Times New Roman" w:hAnsi="Times New Roman"/>
          <w:bCs/>
          <w:highlight w:val="yellow"/>
        </w:rPr>
        <w:t>wartości umowy brutto.</w:t>
      </w:r>
      <w:bookmarkStart w:id="39" w:name="_GoBack"/>
      <w:bookmarkEnd w:id="39"/>
    </w:p>
    <w:p w14:paraId="3AF0DC64" w14:textId="77777777" w:rsidR="00B03C54" w:rsidRPr="00B21AE8" w:rsidRDefault="00B03C54" w:rsidP="00581304">
      <w:pPr>
        <w:tabs>
          <w:tab w:val="left" w:pos="993"/>
        </w:tabs>
        <w:spacing w:after="0"/>
        <w:ind w:left="851"/>
        <w:contextualSpacing/>
        <w:rPr>
          <w:rFonts w:ascii="Times New Roman" w:eastAsia="Calibri" w:hAnsi="Times New Roman"/>
        </w:rPr>
      </w:pPr>
    </w:p>
    <w:p w14:paraId="78C9172C" w14:textId="77777777" w:rsidR="00581304" w:rsidRPr="00B21AE8" w:rsidRDefault="00581304" w:rsidP="000C343B">
      <w:pPr>
        <w:pStyle w:val="Akapitzlist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</w:rPr>
      </w:pPr>
      <w:r w:rsidRPr="00B21AE8">
        <w:rPr>
          <w:rFonts w:ascii="Times New Roman" w:hAnsi="Times New Roman"/>
          <w:sz w:val="24"/>
          <w:szCs w:val="24"/>
        </w:rPr>
        <w:t>punkty</w:t>
      </w:r>
      <w:r w:rsidRPr="00B21AE8">
        <w:rPr>
          <w:rFonts w:ascii="Times New Roman" w:eastAsia="Calibri" w:hAnsi="Times New Roman"/>
        </w:rPr>
        <w:t xml:space="preserve"> za termin płatności faktury Pt:</w:t>
      </w:r>
    </w:p>
    <w:p w14:paraId="558AEBC5" w14:textId="77777777" w:rsidR="00581304" w:rsidRPr="00B21AE8" w:rsidRDefault="00581304" w:rsidP="00581304">
      <w:pPr>
        <w:tabs>
          <w:tab w:val="left" w:pos="993"/>
        </w:tabs>
        <w:spacing w:after="0"/>
        <w:ind w:left="1276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Pt = 1</w:t>
      </w:r>
      <w:r w:rsidRPr="00B21AE8">
        <w:rPr>
          <w:rFonts w:ascii="Times New Roman" w:eastAsia="Calibri" w:hAnsi="Times New Roman"/>
        </w:rPr>
        <w:t xml:space="preserve">0 pkt – gdy termin płatności: min. 30 dni; </w:t>
      </w:r>
    </w:p>
    <w:p w14:paraId="4D83B6E9" w14:textId="77777777" w:rsidR="00581304" w:rsidRPr="00B21AE8" w:rsidRDefault="00581304" w:rsidP="00581304">
      <w:pPr>
        <w:tabs>
          <w:tab w:val="left" w:pos="993"/>
        </w:tabs>
        <w:spacing w:after="0"/>
        <w:ind w:left="1276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 xml:space="preserve">Pt = </w:t>
      </w:r>
      <w:r>
        <w:rPr>
          <w:rFonts w:ascii="Times New Roman" w:eastAsia="Calibri" w:hAnsi="Times New Roman"/>
        </w:rPr>
        <w:t>5</w:t>
      </w:r>
      <w:r w:rsidRPr="00B21AE8">
        <w:rPr>
          <w:rFonts w:ascii="Times New Roman" w:eastAsia="Calibri" w:hAnsi="Times New Roman"/>
        </w:rPr>
        <w:t xml:space="preserve"> pkt - gdy termin płatności: od 21 do 29 dni;</w:t>
      </w:r>
    </w:p>
    <w:p w14:paraId="510CFA63" w14:textId="5EE5AA01" w:rsidR="00581304" w:rsidRPr="00B21AE8" w:rsidRDefault="00581304" w:rsidP="00581304">
      <w:pPr>
        <w:tabs>
          <w:tab w:val="left" w:pos="993"/>
        </w:tabs>
        <w:spacing w:after="0"/>
        <w:ind w:left="1276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 xml:space="preserve">Pt = 0 pkt - gdy termin płatności: </w:t>
      </w:r>
      <w:r w:rsidR="00F35E0D">
        <w:rPr>
          <w:rFonts w:ascii="Times New Roman" w:eastAsia="Calibri" w:hAnsi="Times New Roman"/>
        </w:rPr>
        <w:t>do 20 dni, jednak nie krótszy niż 14 dni.</w:t>
      </w:r>
    </w:p>
    <w:p w14:paraId="79EE7776" w14:textId="77777777" w:rsidR="00581304" w:rsidRPr="00B21AE8" w:rsidRDefault="00581304" w:rsidP="000C343B">
      <w:pPr>
        <w:pStyle w:val="Akapitzlist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73"/>
        <w:jc w:val="left"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 xml:space="preserve">punkty za aspekt środowiskowy </w:t>
      </w:r>
      <w:proofErr w:type="spellStart"/>
      <w:r w:rsidRPr="00B21AE8">
        <w:rPr>
          <w:rFonts w:ascii="Times New Roman" w:eastAsia="Calibri" w:hAnsi="Times New Roman"/>
        </w:rPr>
        <w:t>Pn</w:t>
      </w:r>
      <w:proofErr w:type="spellEnd"/>
      <w:r w:rsidRPr="00B21AE8">
        <w:rPr>
          <w:rFonts w:ascii="Times New Roman" w:eastAsia="Calibri" w:hAnsi="Times New Roman"/>
        </w:rPr>
        <w:t>, przyznawane są za poj</w:t>
      </w:r>
      <w:r>
        <w:rPr>
          <w:rFonts w:ascii="Times New Roman" w:eastAsia="Calibri" w:hAnsi="Times New Roman"/>
        </w:rPr>
        <w:t xml:space="preserve">azdy wykorzystane do realizacji </w:t>
      </w:r>
      <w:r w:rsidRPr="00B21AE8">
        <w:rPr>
          <w:rFonts w:ascii="Times New Roman" w:eastAsia="Calibri" w:hAnsi="Times New Roman"/>
        </w:rPr>
        <w:t xml:space="preserve">usługi, które spełniają standardy normy EURO </w:t>
      </w:r>
      <w:r>
        <w:rPr>
          <w:rFonts w:ascii="Times New Roman" w:eastAsia="Calibri" w:hAnsi="Times New Roman"/>
        </w:rPr>
        <w:t>4 lub 5</w:t>
      </w:r>
      <w:r w:rsidRPr="00B21AE8">
        <w:rPr>
          <w:rFonts w:ascii="Times New Roman" w:eastAsia="Calibri" w:hAnsi="Times New Roman"/>
        </w:rPr>
        <w:t xml:space="preserve"> w zakresie emisji spalin, i tak: </w:t>
      </w:r>
    </w:p>
    <w:p w14:paraId="4C69DF5B" w14:textId="77777777" w:rsidR="00581304" w:rsidRPr="00B21AE8" w:rsidRDefault="00581304" w:rsidP="00581304">
      <w:pPr>
        <w:spacing w:after="0"/>
        <w:ind w:left="1276"/>
        <w:contextualSpacing/>
        <w:rPr>
          <w:rFonts w:ascii="Times New Roman" w:eastAsia="Calibri" w:hAnsi="Times New Roman"/>
        </w:rPr>
      </w:pPr>
      <w:proofErr w:type="spellStart"/>
      <w:r w:rsidRPr="00B21AE8">
        <w:rPr>
          <w:rFonts w:ascii="Times New Roman" w:eastAsia="Calibri" w:hAnsi="Times New Roman"/>
        </w:rPr>
        <w:t>Pn</w:t>
      </w:r>
      <w:proofErr w:type="spellEnd"/>
      <w:r w:rsidRPr="00B21AE8">
        <w:rPr>
          <w:rFonts w:ascii="Times New Roman" w:eastAsia="Calibri" w:hAnsi="Times New Roman"/>
        </w:rPr>
        <w:t xml:space="preserve"> = </w:t>
      </w:r>
      <w:r>
        <w:rPr>
          <w:rFonts w:ascii="Times New Roman" w:eastAsia="Calibri" w:hAnsi="Times New Roman"/>
        </w:rPr>
        <w:t>30</w:t>
      </w:r>
      <w:r w:rsidRPr="00B21AE8">
        <w:rPr>
          <w:rFonts w:ascii="Times New Roman" w:eastAsia="Calibri" w:hAnsi="Times New Roman"/>
        </w:rPr>
        <w:t xml:space="preserve"> pkt – gdy wszystkie pojazdy spełniają standardy normy EURO </w:t>
      </w:r>
      <w:r>
        <w:rPr>
          <w:rFonts w:ascii="Times New Roman" w:eastAsia="Calibri" w:hAnsi="Times New Roman"/>
        </w:rPr>
        <w:t>4 lub 5</w:t>
      </w:r>
      <w:r w:rsidRPr="00B21AE8">
        <w:rPr>
          <w:rFonts w:ascii="Times New Roman" w:eastAsia="Calibri" w:hAnsi="Times New Roman"/>
        </w:rPr>
        <w:t>;</w:t>
      </w:r>
    </w:p>
    <w:p w14:paraId="14AA78B5" w14:textId="77777777" w:rsidR="00581304" w:rsidRPr="00B21AE8" w:rsidRDefault="00581304" w:rsidP="00581304">
      <w:pPr>
        <w:spacing w:after="0"/>
        <w:ind w:left="1276"/>
        <w:contextualSpacing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Pn</w:t>
      </w:r>
      <w:proofErr w:type="spellEnd"/>
      <w:r>
        <w:rPr>
          <w:rFonts w:ascii="Times New Roman" w:eastAsia="Calibri" w:hAnsi="Times New Roman"/>
        </w:rPr>
        <w:t xml:space="preserve"> = 15</w:t>
      </w:r>
      <w:r w:rsidRPr="00B21AE8">
        <w:rPr>
          <w:rFonts w:ascii="Times New Roman" w:eastAsia="Calibri" w:hAnsi="Times New Roman"/>
        </w:rPr>
        <w:t xml:space="preserve"> pkt – gdy 50% i powyżej pojazdó</w:t>
      </w:r>
      <w:r>
        <w:rPr>
          <w:rFonts w:ascii="Times New Roman" w:eastAsia="Calibri" w:hAnsi="Times New Roman"/>
        </w:rPr>
        <w:t>w spełnia standardy normy Euro 4 lub 5</w:t>
      </w:r>
      <w:r w:rsidRPr="00B21AE8">
        <w:rPr>
          <w:rFonts w:ascii="Times New Roman" w:eastAsia="Calibri" w:hAnsi="Times New Roman"/>
        </w:rPr>
        <w:t>,</w:t>
      </w:r>
    </w:p>
    <w:p w14:paraId="6AE578A4" w14:textId="77777777" w:rsidR="00581304" w:rsidRPr="00496380" w:rsidRDefault="00581304" w:rsidP="00581304">
      <w:pPr>
        <w:spacing w:after="0"/>
        <w:ind w:left="1276"/>
        <w:contextualSpacing/>
        <w:rPr>
          <w:rFonts w:ascii="Times New Roman" w:eastAsia="Calibri" w:hAnsi="Times New Roman"/>
        </w:rPr>
      </w:pPr>
      <w:proofErr w:type="spellStart"/>
      <w:r w:rsidRPr="00B21AE8">
        <w:rPr>
          <w:rFonts w:ascii="Times New Roman" w:eastAsia="Calibri" w:hAnsi="Times New Roman"/>
        </w:rPr>
        <w:t>Pn</w:t>
      </w:r>
      <w:proofErr w:type="spellEnd"/>
      <w:r w:rsidRPr="00B21AE8">
        <w:rPr>
          <w:rFonts w:ascii="Times New Roman" w:eastAsia="Calibri" w:hAnsi="Times New Roman"/>
        </w:rPr>
        <w:t xml:space="preserve"> = 0 pkt – gdy poniżej 50% pojazdów spełnia standardy normy EURO </w:t>
      </w:r>
      <w:r>
        <w:rPr>
          <w:rFonts w:ascii="Times New Roman" w:eastAsia="Calibri" w:hAnsi="Times New Roman"/>
        </w:rPr>
        <w:t>4 lub 5</w:t>
      </w:r>
      <w:r w:rsidRPr="00B21AE8">
        <w:rPr>
          <w:rFonts w:ascii="Times New Roman" w:eastAsia="Calibri" w:hAnsi="Times New Roman"/>
        </w:rPr>
        <w:t>.</w:t>
      </w:r>
    </w:p>
    <w:p w14:paraId="005210F6" w14:textId="77777777" w:rsidR="00581304" w:rsidRPr="00BA36E6" w:rsidRDefault="00581304" w:rsidP="000C343B">
      <w:pPr>
        <w:pStyle w:val="Akapitzlist"/>
        <w:numPr>
          <w:ilvl w:val="0"/>
          <w:numId w:val="84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676157B3" w14:textId="27E89E52" w:rsidR="00581304" w:rsidRDefault="00581304" w:rsidP="000C343B">
      <w:pPr>
        <w:pStyle w:val="Akapitzlist"/>
        <w:numPr>
          <w:ilvl w:val="0"/>
          <w:numId w:val="84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1C6E5FEC" w14:textId="3E9C0FC9" w:rsidR="00581304" w:rsidRPr="00581304" w:rsidRDefault="00581304" w:rsidP="000C343B">
      <w:pPr>
        <w:pStyle w:val="Akapitzlist"/>
        <w:numPr>
          <w:ilvl w:val="0"/>
          <w:numId w:val="84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581304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508E8E40" w14:textId="27192E97" w:rsidR="00581304" w:rsidRPr="003267D8" w:rsidRDefault="00581304" w:rsidP="000C343B">
      <w:pPr>
        <w:pStyle w:val="Akapitzlist"/>
        <w:numPr>
          <w:ilvl w:val="0"/>
          <w:numId w:val="84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1EAB43E9" w14:textId="77777777" w:rsidR="003267D8" w:rsidRPr="003267D8" w:rsidRDefault="003267D8" w:rsidP="00326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0C343B">
      <w:pPr>
        <w:pStyle w:val="Tekstpodstawowy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0C343B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0C343B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27DFBA8F" w:rsidR="006B29BE" w:rsidRPr="00F00549" w:rsidRDefault="006B29BE" w:rsidP="000C343B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05347289" w14:textId="55243AF4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).</w:t>
      </w:r>
    </w:p>
    <w:p w14:paraId="481AB355" w14:textId="409A527A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69F6859E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71008A" w:rsidRPr="00F00549">
        <w:rPr>
          <w:rFonts w:ascii="Times New Roman" w:hAnsi="Times New Roman"/>
          <w:bCs/>
          <w:sz w:val="24"/>
          <w:szCs w:val="24"/>
        </w:rPr>
        <w:t>10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71008A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18D3D465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FA4276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5C2E250" w:rsidR="006B29BE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DA8786F" w14:textId="77777777" w:rsidR="006B29BE" w:rsidRPr="005C57FC" w:rsidRDefault="006B29BE" w:rsidP="006B29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0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0"/>
    </w:p>
    <w:p w14:paraId="38764FB7" w14:textId="77777777" w:rsidR="00581304" w:rsidRPr="007D496C" w:rsidRDefault="00581304" w:rsidP="000C343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2DDCEADC" w14:textId="77777777" w:rsidR="00581304" w:rsidRPr="007D496C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1" w:name="_Hlk61864614"/>
      <w:r w:rsidRPr="007D496C">
        <w:rPr>
          <w:rFonts w:ascii="Times New Roman" w:hAnsi="Times New Roman"/>
          <w:sz w:val="24"/>
          <w:szCs w:val="24"/>
        </w:rPr>
        <w:t xml:space="preserve">5% </w:t>
      </w:r>
      <w:bookmarkEnd w:id="41"/>
      <w:r w:rsidRPr="007D496C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0F2AC96D" w14:textId="77777777" w:rsidR="00581304" w:rsidRPr="007D496C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777E035B" w14:textId="77777777" w:rsidR="00581304" w:rsidRPr="007D496C" w:rsidRDefault="00581304" w:rsidP="000C343B">
      <w:pPr>
        <w:numPr>
          <w:ilvl w:val="1"/>
          <w:numId w:val="55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w pieniądzu - przelewem na rachunek Zamawiającego, numer rachunku:</w:t>
      </w:r>
    </w:p>
    <w:p w14:paraId="3853B312" w14:textId="77777777" w:rsidR="00581304" w:rsidRPr="007D496C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Gmina Miasto Świnoujście</w:t>
      </w:r>
    </w:p>
    <w:p w14:paraId="7E097A80" w14:textId="77777777" w:rsidR="00581304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27</w:t>
      </w:r>
      <w:r>
        <w:rPr>
          <w:b/>
        </w:rPr>
        <w:t xml:space="preserve"> 1240 3914 1111 0010 0965 11 87</w:t>
      </w:r>
    </w:p>
    <w:p w14:paraId="4CAD6CD9" w14:textId="77777777" w:rsidR="00581304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EF710F">
        <w:br/>
      </w:r>
      <w:r w:rsidRPr="00BC253E">
        <w:t xml:space="preserve">w tytule przelewu należy umieścić informację: Zabezpieczenie należytego wykonania umowy </w:t>
      </w:r>
      <w:r w:rsidRPr="00BC253E">
        <w:rPr>
          <w:b/>
          <w:bCs/>
        </w:rPr>
        <w:t>w postępowaniu nr BZP.271.1.</w:t>
      </w:r>
      <w:r>
        <w:rPr>
          <w:b/>
          <w:bCs/>
        </w:rPr>
        <w:t>46.</w:t>
      </w:r>
      <w:r w:rsidRPr="00BC253E">
        <w:rPr>
          <w:b/>
          <w:bCs/>
        </w:rPr>
        <w:t>2021</w:t>
      </w:r>
      <w:r w:rsidRPr="00BC253E">
        <w:rPr>
          <w:b/>
        </w:rPr>
        <w:t xml:space="preserve"> pn. </w:t>
      </w:r>
      <w:r>
        <w:rPr>
          <w:b/>
        </w:rPr>
        <w:t>„</w:t>
      </w:r>
      <w:r w:rsidRPr="00AE76FC">
        <w:rPr>
          <w:b/>
        </w:rPr>
        <w:t>Zimowe utrzymanie terenów stanowiących własność Gminy Miasto Świnoujście</w:t>
      </w:r>
      <w:r>
        <w:rPr>
          <w:b/>
        </w:rPr>
        <w:t>”</w:t>
      </w:r>
    </w:p>
    <w:p w14:paraId="34358D7C" w14:textId="77777777" w:rsidR="00581304" w:rsidRPr="00BC253E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</w:p>
    <w:p w14:paraId="0581A0EC" w14:textId="77777777" w:rsidR="00581304" w:rsidRPr="00F00549" w:rsidRDefault="00581304" w:rsidP="000C343B">
      <w:pPr>
        <w:pStyle w:val="Akapitzlist"/>
        <w:numPr>
          <w:ilvl w:val="1"/>
          <w:numId w:val="5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59072D2A" w14:textId="77777777" w:rsidR="00581304" w:rsidRPr="00F00549" w:rsidRDefault="00581304" w:rsidP="000C343B">
      <w:pPr>
        <w:numPr>
          <w:ilvl w:val="1"/>
          <w:numId w:val="55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035C7D47" w14:textId="77777777" w:rsidR="00581304" w:rsidRPr="00F00549" w:rsidRDefault="00581304" w:rsidP="000C343B">
      <w:pPr>
        <w:numPr>
          <w:ilvl w:val="1"/>
          <w:numId w:val="55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E3EB82E" w14:textId="77777777" w:rsidR="00581304" w:rsidRPr="00F00549" w:rsidRDefault="00581304" w:rsidP="000C343B">
      <w:pPr>
        <w:numPr>
          <w:ilvl w:val="1"/>
          <w:numId w:val="55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9.11.2000 r. o utworzeniu Polskiej Agencji Rozwoju Przedsiębiorczości (tj. Dz. U. z 2016 r., poz. 359 ze zm.).</w:t>
      </w:r>
    </w:p>
    <w:p w14:paraId="172C76B5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450 ust.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1FD2C7DC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744A0F0C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58302E2D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Pr="00F00549">
        <w:rPr>
          <w:rFonts w:ascii="Times New Roman" w:hAnsi="Times New Roman"/>
          <w:sz w:val="24"/>
          <w:szCs w:val="24"/>
        </w:rPr>
        <w:br/>
        <w:t>w terminie maksymalnie 30 dni, bez konieczności jego uzasadnienia.</w:t>
      </w:r>
    </w:p>
    <w:p w14:paraId="4B686710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umowy, w innej formie niż w pieniądzu, musi zawierać klauzulę, że wszelkie spory dotyczące realizacji zabezpieczenia rozstrzygane będą </w:t>
      </w:r>
      <w:r w:rsidRPr="00F00549">
        <w:rPr>
          <w:rFonts w:ascii="Times New Roman" w:hAnsi="Times New Roman"/>
          <w:sz w:val="24"/>
          <w:szCs w:val="24"/>
        </w:rPr>
        <w:lastRenderedPageBreak/>
        <w:t>w oparciu o przepisy prawa polskiego, przez sądy powszechne właściwe dla siedziby Zamawiającego (beneficjenta zabezpieczenia).</w:t>
      </w:r>
    </w:p>
    <w:p w14:paraId="7F46AE2B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5594B443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44D445EE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trakcie realizacji umowy wykonawca może dokonać zmiany formy zabezpieczenia na jedną lub kilka form, o których mowa w ust 3.</w:t>
      </w:r>
    </w:p>
    <w:p w14:paraId="1E8BA244" w14:textId="77777777" w:rsidR="00581304" w:rsidRPr="00424373" w:rsidRDefault="00581304" w:rsidP="000C343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6DDCC645" w14:textId="77777777" w:rsidR="00581304" w:rsidRPr="00424373" w:rsidRDefault="00581304" w:rsidP="000C343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9AF2E6A" w14:textId="77777777" w:rsidR="00581304" w:rsidRPr="00714719" w:rsidRDefault="00581304" w:rsidP="000C343B">
      <w:pPr>
        <w:pStyle w:val="pkt"/>
        <w:numPr>
          <w:ilvl w:val="0"/>
          <w:numId w:val="55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 w:rsidRPr="00056729">
        <w:t xml:space="preserve">(stanowiącego załącznik nr 6 do SWZ) </w:t>
      </w:r>
      <w:r w:rsidRPr="00714719">
        <w:t>przedstawia również regulacje związane z zabezpieczeniem należytego wykonania umowy.</w:t>
      </w: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24881">
        <w:rPr>
          <w:rFonts w:ascii="Times New Roman" w:hAnsi="Times New Roman"/>
          <w:sz w:val="24"/>
          <w:szCs w:val="24"/>
        </w:rPr>
        <w:t>XVI</w:t>
      </w:r>
      <w:r w:rsidR="00D56A8B" w:rsidRPr="00F24881">
        <w:rPr>
          <w:rFonts w:ascii="Times New Roman" w:hAnsi="Times New Roman"/>
          <w:sz w:val="24"/>
          <w:szCs w:val="24"/>
        </w:rPr>
        <w:t>I</w:t>
      </w:r>
      <w:r w:rsidRPr="00F24881">
        <w:rPr>
          <w:rFonts w:ascii="Times New Roman" w:hAnsi="Times New Roman"/>
          <w:sz w:val="24"/>
          <w:szCs w:val="24"/>
        </w:rPr>
        <w:t>I.</w:t>
      </w:r>
      <w:r w:rsidRPr="00581304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  <w:u w:val="single"/>
        </w:rPr>
        <w:t>WADIUM</w:t>
      </w:r>
    </w:p>
    <w:p w14:paraId="43FF2B29" w14:textId="77777777" w:rsidR="00581304" w:rsidRPr="00F00549" w:rsidRDefault="00581304" w:rsidP="000C343B">
      <w:pPr>
        <w:pStyle w:val="Tekstpodstawowy"/>
        <w:widowControl w:val="0"/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2" w:name="_Toc440969221"/>
      <w:bookmarkStart w:id="43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F2796FE" w14:textId="2AFBEB10" w:rsidR="00581304" w:rsidRPr="00750EDC" w:rsidRDefault="00581304" w:rsidP="000C343B">
      <w:pPr>
        <w:pStyle w:val="Akapitzlist"/>
        <w:numPr>
          <w:ilvl w:val="0"/>
          <w:numId w:val="87"/>
        </w:numPr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>
        <w:rPr>
          <w:rFonts w:ascii="Times New Roman" w:hAnsi="Times New Roman"/>
          <w:sz w:val="24"/>
          <w:szCs w:val="24"/>
        </w:rPr>
        <w:t>69 000,00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sześćdziesiąt dziewięć </w:t>
      </w:r>
      <w:r w:rsidR="003A119E">
        <w:rPr>
          <w:rFonts w:ascii="Times New Roman" w:hAnsi="Times New Roman"/>
          <w:sz w:val="24"/>
          <w:szCs w:val="24"/>
        </w:rPr>
        <w:t>tysięcy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1CD8529C" w14:textId="77777777" w:rsidR="00581304" w:rsidRPr="00F00549" w:rsidRDefault="00581304" w:rsidP="000C343B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31E5F753" w14:textId="77777777" w:rsidR="00581304" w:rsidRDefault="00581304" w:rsidP="000C343B">
      <w:pPr>
        <w:numPr>
          <w:ilvl w:val="1"/>
          <w:numId w:val="8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5E4DFE06" w14:textId="77777777" w:rsidR="00581304" w:rsidRPr="00F00549" w:rsidRDefault="00581304" w:rsidP="000C343B">
      <w:pPr>
        <w:numPr>
          <w:ilvl w:val="1"/>
          <w:numId w:val="8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11701F8" w14:textId="77777777" w:rsidR="00581304" w:rsidRPr="00F00549" w:rsidRDefault="00581304" w:rsidP="000C343B">
      <w:pPr>
        <w:numPr>
          <w:ilvl w:val="1"/>
          <w:numId w:val="8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1AB38679" w14:textId="77777777" w:rsidR="00581304" w:rsidRPr="00F00549" w:rsidRDefault="00581304" w:rsidP="000C343B">
      <w:pPr>
        <w:numPr>
          <w:ilvl w:val="1"/>
          <w:numId w:val="8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743AA1B3" w14:textId="77777777" w:rsidR="00581304" w:rsidRPr="00F00549" w:rsidRDefault="00581304" w:rsidP="000C343B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>
        <w:rPr>
          <w:rFonts w:ascii="Times New Roman" w:hAnsi="Times New Roman"/>
          <w:sz w:val="24"/>
          <w:szCs w:val="24"/>
          <w:lang w:eastAsia="ar-SA"/>
        </w:rPr>
        <w:t xml:space="preserve"> bezwarunkowego, nieodwołalnego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</w:t>
      </w:r>
      <w:proofErr w:type="spellStart"/>
      <w:r w:rsidRPr="00F00549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lang w:eastAsia="ar-SA"/>
        </w:rPr>
        <w:t>.</w:t>
      </w:r>
    </w:p>
    <w:p w14:paraId="085A56C1" w14:textId="2BB7DCBA" w:rsidR="00581304" w:rsidRPr="00F1104A" w:rsidRDefault="00581304" w:rsidP="000C343B">
      <w:pPr>
        <w:pStyle w:val="Akapitzlist"/>
        <w:numPr>
          <w:ilvl w:val="0"/>
          <w:numId w:val="88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104A">
        <w:rPr>
          <w:rFonts w:ascii="Times New Roman" w:hAnsi="Times New Roman"/>
          <w:b/>
          <w:sz w:val="24"/>
          <w:szCs w:val="24"/>
          <w:lang w:eastAsia="ar-SA"/>
        </w:rPr>
        <w:t>UWAGA! Gwarancja bankowa, gwarancja ubezpieczeniowa, poręczenie winny obowiązywać w okresie co najmniej 7 dni dłuższym od dnia upływu terminu związania ofertą.</w:t>
      </w:r>
      <w:r w:rsidR="003A119E" w:rsidRPr="00F1104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1104A" w:rsidRPr="00F1104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Powyższe ma zastosowanie także w razie </w:t>
      </w:r>
      <w:proofErr w:type="spellStart"/>
      <w:r w:rsidR="00F1104A" w:rsidRPr="00F1104A">
        <w:rPr>
          <w:rFonts w:ascii="Times New Roman" w:hAnsi="Times New Roman"/>
          <w:b/>
          <w:bCs/>
          <w:sz w:val="24"/>
          <w:szCs w:val="24"/>
          <w:lang w:eastAsia="ar-SA"/>
        </w:rPr>
        <w:t>przedłużenienia</w:t>
      </w:r>
      <w:proofErr w:type="spellEnd"/>
      <w:r w:rsidR="00F1104A" w:rsidRPr="00F1104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terminu związania ofertą</w:t>
      </w:r>
      <w:r w:rsidR="00F1104A" w:rsidRPr="00F1104A">
        <w:rPr>
          <w:rFonts w:ascii="Times New Roman" w:hAnsi="Times New Roman"/>
          <w:sz w:val="24"/>
          <w:szCs w:val="24"/>
        </w:rPr>
        <w:t xml:space="preserve">. </w:t>
      </w:r>
    </w:p>
    <w:p w14:paraId="0CBECE02" w14:textId="77777777" w:rsidR="00581304" w:rsidRPr="00F00549" w:rsidRDefault="00581304" w:rsidP="000C343B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EF1D66E" w14:textId="77777777" w:rsidR="00581304" w:rsidRPr="00EF710F" w:rsidRDefault="00581304" w:rsidP="000C343B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6EBBFA2C" w14:textId="77777777" w:rsidR="00581304" w:rsidRPr="00DC7B1B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C795D60" w14:textId="77777777" w:rsidR="00581304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16FFFB3A" w14:textId="77777777" w:rsidR="00581304" w:rsidRPr="00DC7B1B" w:rsidRDefault="00581304" w:rsidP="00581304">
      <w:pPr>
        <w:pStyle w:val="pkt"/>
        <w:spacing w:before="0" w:after="0"/>
        <w:ind w:left="360" w:firstLine="0"/>
        <w:rPr>
          <w:b/>
        </w:rPr>
      </w:pPr>
    </w:p>
    <w:p w14:paraId="7555A141" w14:textId="26BB3A78" w:rsidR="00581304" w:rsidRPr="00896704" w:rsidRDefault="00581304" w:rsidP="00581304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896704">
        <w:rPr>
          <w:rFonts w:ascii="Times New Roman" w:hAnsi="Times New Roman"/>
          <w:sz w:val="24"/>
          <w:szCs w:val="24"/>
        </w:rPr>
        <w:lastRenderedPageBreak/>
        <w:t>Na dowodzie wpłaty należy zaznaczyć, jakiego zadania wadium dotyczy (</w:t>
      </w:r>
      <w:r w:rsidRPr="00896704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>
        <w:rPr>
          <w:rFonts w:ascii="Times New Roman" w:hAnsi="Times New Roman"/>
          <w:b/>
          <w:bCs/>
          <w:sz w:val="24"/>
          <w:szCs w:val="24"/>
        </w:rPr>
        <w:t>46</w:t>
      </w:r>
      <w:r w:rsidRPr="00896704">
        <w:rPr>
          <w:rFonts w:ascii="Times New Roman" w:hAnsi="Times New Roman"/>
          <w:b/>
          <w:bCs/>
          <w:sz w:val="24"/>
          <w:szCs w:val="24"/>
        </w:rPr>
        <w:t>.2021</w:t>
      </w:r>
      <w:r w:rsidRPr="00896704">
        <w:rPr>
          <w:rFonts w:ascii="Times New Roman" w:hAnsi="Times New Roman"/>
          <w:b/>
          <w:sz w:val="24"/>
          <w:szCs w:val="24"/>
        </w:rPr>
        <w:t xml:space="preserve"> pn. </w:t>
      </w:r>
      <w:r>
        <w:rPr>
          <w:rFonts w:ascii="Times New Roman" w:hAnsi="Times New Roman"/>
          <w:b/>
          <w:sz w:val="24"/>
          <w:szCs w:val="24"/>
        </w:rPr>
        <w:t>„</w:t>
      </w:r>
      <w:r w:rsidRPr="00AE76FC">
        <w:rPr>
          <w:rFonts w:ascii="Times New Roman" w:hAnsi="Times New Roman"/>
          <w:b/>
          <w:sz w:val="24"/>
          <w:szCs w:val="24"/>
        </w:rPr>
        <w:t>Zimowe utrzymanie terenów stanowiących własność Gminy Miasto Świnoujście</w:t>
      </w:r>
      <w:r>
        <w:rPr>
          <w:rFonts w:ascii="Times New Roman" w:hAnsi="Times New Roman"/>
          <w:b/>
          <w:sz w:val="24"/>
          <w:szCs w:val="24"/>
        </w:rPr>
        <w:t>”</w:t>
      </w:r>
      <w:r w:rsidR="00F1104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1183BDD" w14:textId="77777777" w:rsidR="00581304" w:rsidRPr="00F00549" w:rsidRDefault="00581304" w:rsidP="00581304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>
        <w:rPr>
          <w:rFonts w:ascii="Times New Roman" w:hAnsi="Times New Roman"/>
          <w:sz w:val="24"/>
          <w:szCs w:val="24"/>
          <w:lang w:eastAsia="ar-SA"/>
        </w:rPr>
        <w:t xml:space="preserve">erdzi, że otrzymał taki przelew </w:t>
      </w:r>
      <w:r w:rsidRPr="00F00549">
        <w:rPr>
          <w:rFonts w:ascii="Times New Roman" w:hAnsi="Times New Roman"/>
          <w:sz w:val="24"/>
          <w:szCs w:val="24"/>
          <w:lang w:eastAsia="ar-SA"/>
        </w:rPr>
        <w:t>i zaksięgował na rachunku Zamawiającego przed upływem</w:t>
      </w:r>
      <w:r>
        <w:rPr>
          <w:rFonts w:ascii="Times New Roman" w:hAnsi="Times New Roman"/>
          <w:sz w:val="24"/>
          <w:szCs w:val="24"/>
          <w:lang w:eastAsia="ar-SA"/>
        </w:rPr>
        <w:t xml:space="preserve"> terminu składania ofert. Wadium </w:t>
      </w:r>
      <w:r w:rsidRPr="00F00549">
        <w:rPr>
          <w:rFonts w:ascii="Times New Roman" w:hAnsi="Times New Roman"/>
          <w:sz w:val="24"/>
          <w:szCs w:val="24"/>
          <w:lang w:eastAsia="ar-SA"/>
        </w:rPr>
        <w:t>w innej formie niż pieniężna wnosi się wraz z ofertą w sposób przewidziany dla oferty.</w:t>
      </w:r>
    </w:p>
    <w:p w14:paraId="49BD73DD" w14:textId="77777777" w:rsidR="00581304" w:rsidRPr="00F00549" w:rsidRDefault="00581304" w:rsidP="000C343B">
      <w:pPr>
        <w:pStyle w:val="Akapitzlist"/>
        <w:numPr>
          <w:ilvl w:val="0"/>
          <w:numId w:val="88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0412B264" w14:textId="77777777" w:rsidR="00581304" w:rsidRPr="00F00549" w:rsidRDefault="00581304" w:rsidP="000C343B">
      <w:pPr>
        <w:pStyle w:val="Akapitzlist"/>
        <w:numPr>
          <w:ilvl w:val="0"/>
          <w:numId w:val="72"/>
        </w:numPr>
        <w:spacing w:after="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 xml:space="preserve">w art. 125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5C525648" w14:textId="77777777" w:rsidR="00581304" w:rsidRPr="00F00549" w:rsidRDefault="00581304" w:rsidP="000C343B">
      <w:pPr>
        <w:pStyle w:val="Akapitzlist"/>
        <w:numPr>
          <w:ilvl w:val="0"/>
          <w:numId w:val="72"/>
        </w:numPr>
        <w:spacing w:after="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5DC4EB96" w14:textId="77777777" w:rsidR="00581304" w:rsidRPr="00F00549" w:rsidRDefault="00581304" w:rsidP="00581304">
      <w:pPr>
        <w:pStyle w:val="Akapitzlist"/>
        <w:shd w:val="clear" w:color="auto" w:fill="FFFFFF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668EB4C1" w14:textId="77777777" w:rsidR="00581304" w:rsidRPr="00F00549" w:rsidRDefault="00581304" w:rsidP="00581304">
      <w:pPr>
        <w:pStyle w:val="Akapitzlist"/>
        <w:shd w:val="clear" w:color="auto" w:fill="FFFFFF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0BB93319" w14:textId="77777777" w:rsidR="00581304" w:rsidRDefault="00581304" w:rsidP="00581304">
      <w:pPr>
        <w:pStyle w:val="Akapitzlist"/>
        <w:shd w:val="clear" w:color="auto" w:fill="FFFFFF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2"/>
      <w:bookmarkEnd w:id="43"/>
    </w:p>
    <w:p w14:paraId="27A9E7EC" w14:textId="35664BC2" w:rsidR="006B29BE" w:rsidRPr="00F00549" w:rsidRDefault="006B29BE" w:rsidP="000C343B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4" w:name="_Toc264373046"/>
      <w:bookmarkStart w:id="45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A25B90">
        <w:rPr>
          <w:rFonts w:ascii="Times New Roman" w:hAnsi="Times New Roman"/>
          <w:sz w:val="24"/>
          <w:szCs w:val="24"/>
        </w:rPr>
        <w:t xml:space="preserve">nr </w:t>
      </w:r>
      <w:r w:rsidR="003267D8" w:rsidRPr="00A25B90">
        <w:rPr>
          <w:rFonts w:ascii="Times New Roman" w:hAnsi="Times New Roman"/>
          <w:sz w:val="24"/>
          <w:szCs w:val="24"/>
        </w:rPr>
        <w:t>6</w:t>
      </w:r>
      <w:r w:rsidRPr="00A25B90">
        <w:rPr>
          <w:rFonts w:ascii="Times New Roman" w:hAnsi="Times New Roman"/>
          <w:sz w:val="24"/>
          <w:szCs w:val="24"/>
        </w:rPr>
        <w:t xml:space="preserve"> do </w:t>
      </w:r>
      <w:r w:rsidR="00E462ED" w:rsidRPr="00A25B90">
        <w:rPr>
          <w:rFonts w:ascii="Times New Roman" w:hAnsi="Times New Roman"/>
          <w:sz w:val="24"/>
          <w:szCs w:val="24"/>
        </w:rPr>
        <w:t>S</w:t>
      </w:r>
      <w:r w:rsidRPr="00A25B90">
        <w:rPr>
          <w:rFonts w:ascii="Times New Roman" w:hAnsi="Times New Roman"/>
          <w:sz w:val="24"/>
          <w:szCs w:val="24"/>
        </w:rPr>
        <w:t>WZ.</w:t>
      </w:r>
    </w:p>
    <w:p w14:paraId="4CBE3B02" w14:textId="63594A72" w:rsidR="005C57FC" w:rsidRPr="005C57FC" w:rsidRDefault="006B29BE" w:rsidP="000C343B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FA4276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5ABCB16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4F31468A" w:rsidR="006B29BE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06BFD2B" w14:textId="77777777" w:rsidR="005C57FC" w:rsidRPr="005C57FC" w:rsidRDefault="005C57FC" w:rsidP="005C57FC">
      <w:pPr>
        <w:suppressAutoHyphens/>
        <w:spacing w:after="120" w:line="240" w:lineRule="auto"/>
        <w:ind w:left="426"/>
        <w:rPr>
          <w:rFonts w:ascii="Times New Roman" w:hAnsi="Times New Roman"/>
          <w:sz w:val="20"/>
          <w:szCs w:val="20"/>
        </w:rPr>
      </w:pP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24881">
        <w:rPr>
          <w:rFonts w:ascii="Times New Roman" w:hAnsi="Times New Roman"/>
          <w:sz w:val="24"/>
          <w:szCs w:val="24"/>
          <w:u w:val="single"/>
        </w:rPr>
        <w:t>OCHRONA DANYCH OSOBOWYCH (KLAUZULA INFORMACYJNA)</w:t>
      </w:r>
    </w:p>
    <w:p w14:paraId="2ABAE713" w14:textId="13571E18" w:rsidR="00854A46" w:rsidRPr="00F00549" w:rsidRDefault="00854A46" w:rsidP="000C343B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</w:t>
      </w:r>
      <w:r w:rsidRPr="00F00549">
        <w:rPr>
          <w:rFonts w:ascii="Times New Roman" w:hAnsi="Times New Roman"/>
          <w:sz w:val="24"/>
          <w:szCs w:val="24"/>
        </w:rPr>
        <w:lastRenderedPageBreak/>
        <w:t>danych osobowych i w sprawie swobodnego przepływu takich danych oraz uchylenia dyrektywy 95/46/WE (ogólne rozporządzenie o ochronie danych) (Dz. Urz. UE L 119</w:t>
      </w:r>
      <w:r w:rsidR="005C57FC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z 04.05.2016, str. 1) (dalej jako „RODO”), informuję, że:</w:t>
      </w:r>
    </w:p>
    <w:p w14:paraId="5F3F9353" w14:textId="2FF583F1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6C90053A" w:rsidR="00854A46" w:rsidRPr="00F00549" w:rsidRDefault="00A87E6F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C34FDD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C34FDD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0C343B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0C343B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0C343B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0C343B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0C343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0C343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0C343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2E039440" w:rsidR="00854A46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A5B274D" w14:textId="77777777" w:rsidR="005C57FC" w:rsidRPr="005C57FC" w:rsidRDefault="005C57FC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24881">
        <w:rPr>
          <w:rFonts w:ascii="Times New Roman" w:hAnsi="Times New Roman"/>
          <w:sz w:val="24"/>
          <w:szCs w:val="24"/>
          <w:u w:val="single"/>
        </w:rPr>
        <w:t>ZAŁĄCZNIKI</w:t>
      </w:r>
    </w:p>
    <w:p w14:paraId="5CE2BD37" w14:textId="7189A9C3" w:rsidR="006B29BE" w:rsidRPr="00F00549" w:rsidRDefault="006B29BE" w:rsidP="000C343B">
      <w:pPr>
        <w:pStyle w:val="Bezodstpw"/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bookmarkStart w:id="46" w:name="_Hlk8386904"/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0181C399" w14:textId="77777777" w:rsidR="006B29BE" w:rsidRPr="00F00549" w:rsidRDefault="006B29BE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1 - Formularz ofertowy,</w:t>
      </w:r>
    </w:p>
    <w:p w14:paraId="36EB49B7" w14:textId="6C258112" w:rsidR="006B29BE" w:rsidRPr="00F00549" w:rsidRDefault="006B29BE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1B377A" w:rsidRPr="00F00549">
        <w:rPr>
          <w:rFonts w:ascii="Times New Roman" w:hAnsi="Times New Roman"/>
          <w:sz w:val="24"/>
          <w:szCs w:val="24"/>
        </w:rPr>
        <w:t>2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2C16DF" w:rsidRPr="00F00549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Oświadczenia</w:t>
      </w:r>
      <w:r w:rsidR="00844F1F" w:rsidRPr="00F00549">
        <w:rPr>
          <w:rFonts w:ascii="Times New Roman" w:hAnsi="Times New Roman"/>
          <w:sz w:val="24"/>
          <w:szCs w:val="24"/>
        </w:rPr>
        <w:t xml:space="preserve"> </w:t>
      </w:r>
      <w:r w:rsidR="0095368E" w:rsidRPr="00F00549">
        <w:rPr>
          <w:rFonts w:ascii="Times New Roman" w:hAnsi="Times New Roman"/>
          <w:sz w:val="24"/>
          <w:szCs w:val="24"/>
        </w:rPr>
        <w:t>(w formie dokumentu JEDZ),</w:t>
      </w:r>
    </w:p>
    <w:p w14:paraId="3A0E2503" w14:textId="35A212FF" w:rsidR="006B29BE" w:rsidRPr="00F00549" w:rsidRDefault="006B29BE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1B377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 xml:space="preserve"> - Wykaz </w:t>
      </w:r>
      <w:r w:rsidR="00354EB0">
        <w:rPr>
          <w:rFonts w:ascii="Times New Roman" w:hAnsi="Times New Roman"/>
          <w:sz w:val="24"/>
          <w:szCs w:val="24"/>
        </w:rPr>
        <w:t>usług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4FE27A2E" w14:textId="116BC637" w:rsidR="002C16DF" w:rsidRDefault="0069341A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33F5D">
        <w:rPr>
          <w:rFonts w:ascii="Times New Roman" w:hAnsi="Times New Roman"/>
          <w:sz w:val="24"/>
          <w:szCs w:val="24"/>
        </w:rPr>
        <w:t>4</w:t>
      </w:r>
      <w:r w:rsidR="0074407F" w:rsidRPr="00F00549">
        <w:rPr>
          <w:rFonts w:ascii="Times New Roman" w:hAnsi="Times New Roman"/>
          <w:sz w:val="24"/>
          <w:szCs w:val="24"/>
        </w:rPr>
        <w:t xml:space="preserve"> </w:t>
      </w:r>
      <w:r w:rsidR="00354EB0">
        <w:rPr>
          <w:rFonts w:ascii="Times New Roman" w:hAnsi="Times New Roman"/>
          <w:sz w:val="24"/>
          <w:szCs w:val="24"/>
        </w:rPr>
        <w:t>-</w:t>
      </w:r>
      <w:r w:rsidR="00FA4276">
        <w:rPr>
          <w:rFonts w:ascii="Times New Roman" w:hAnsi="Times New Roman"/>
          <w:sz w:val="24"/>
          <w:szCs w:val="24"/>
        </w:rPr>
        <w:t xml:space="preserve"> </w:t>
      </w:r>
      <w:r w:rsidR="00354EB0">
        <w:rPr>
          <w:rFonts w:ascii="Times New Roman" w:hAnsi="Times New Roman"/>
          <w:sz w:val="24"/>
          <w:szCs w:val="24"/>
        </w:rPr>
        <w:t>Zobowiązanie do oddania zasobów,</w:t>
      </w:r>
    </w:p>
    <w:p w14:paraId="347A5AAD" w14:textId="14F8EE36" w:rsidR="00BA0B7A" w:rsidRDefault="00BA0B7A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354EB0">
        <w:rPr>
          <w:rFonts w:ascii="Times New Roman" w:hAnsi="Times New Roman"/>
          <w:sz w:val="24"/>
          <w:szCs w:val="24"/>
        </w:rPr>
        <w:t>–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E20B46">
        <w:rPr>
          <w:rFonts w:ascii="Times New Roman" w:hAnsi="Times New Roman"/>
          <w:sz w:val="24"/>
          <w:szCs w:val="24"/>
          <w:shd w:val="clear" w:color="auto" w:fill="FFFFFF"/>
        </w:rPr>
        <w:t xml:space="preserve">Wykaz narzędzi </w:t>
      </w:r>
    </w:p>
    <w:p w14:paraId="0823A549" w14:textId="3C10FC62" w:rsidR="00354EB0" w:rsidRDefault="00C37EB6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354EB0">
        <w:rPr>
          <w:rFonts w:ascii="Times New Roman" w:hAnsi="Times New Roman"/>
          <w:sz w:val="24"/>
          <w:szCs w:val="24"/>
        </w:rPr>
        <w:t xml:space="preserve"> – Projekt umowy</w:t>
      </w:r>
    </w:p>
    <w:p w14:paraId="51F3C85A" w14:textId="7AEFD079" w:rsidR="00533F5D" w:rsidRDefault="00354EB0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6.1</w:t>
      </w:r>
      <w:r w:rsidR="00DF0346">
        <w:rPr>
          <w:rFonts w:ascii="Times New Roman" w:hAnsi="Times New Roman"/>
          <w:sz w:val="24"/>
          <w:szCs w:val="24"/>
        </w:rPr>
        <w:t xml:space="preserve"> -</w:t>
      </w:r>
      <w:r w:rsidR="00C37EB6">
        <w:rPr>
          <w:rFonts w:ascii="Times New Roman" w:hAnsi="Times New Roman"/>
          <w:sz w:val="24"/>
          <w:szCs w:val="24"/>
        </w:rPr>
        <w:t xml:space="preserve"> Opis przedmiotu zamówienia,</w:t>
      </w:r>
    </w:p>
    <w:p w14:paraId="007165D8" w14:textId="6E744C77" w:rsidR="00354EB0" w:rsidRDefault="00354EB0" w:rsidP="000C343B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54EB0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>2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 Akcji Zima,</w:t>
      </w:r>
    </w:p>
    <w:p w14:paraId="624465BF" w14:textId="6FB1B67B" w:rsidR="00354EB0" w:rsidRPr="00354EB0" w:rsidRDefault="00354EB0" w:rsidP="000C343B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54EB0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>3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 rzeczowo-finansowy,</w:t>
      </w:r>
    </w:p>
    <w:p w14:paraId="2041DA4C" w14:textId="114E7219" w:rsidR="009876B6" w:rsidRPr="00354EB0" w:rsidRDefault="00354EB0" w:rsidP="000C343B">
      <w:pPr>
        <w:pStyle w:val="Akapitzlist"/>
        <w:numPr>
          <w:ilvl w:val="0"/>
          <w:numId w:val="5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54EB0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>4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Zestawienie cen jednostkowych</w:t>
      </w:r>
      <w:r w:rsidR="009876B6" w:rsidRPr="00354EB0">
        <w:rPr>
          <w:rFonts w:ascii="Times New Roman" w:hAnsi="Times New Roman"/>
          <w:sz w:val="24"/>
          <w:szCs w:val="24"/>
        </w:rPr>
        <w:t>,</w:t>
      </w:r>
    </w:p>
    <w:p w14:paraId="0D8C5CB6" w14:textId="38E0E06B" w:rsidR="00652052" w:rsidRDefault="005C345C" w:rsidP="000C343B">
      <w:pPr>
        <w:pStyle w:val="Bezodstpw"/>
        <w:numPr>
          <w:ilvl w:val="0"/>
          <w:numId w:val="58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36624">
        <w:rPr>
          <w:rFonts w:ascii="Times New Roman" w:hAnsi="Times New Roman"/>
          <w:sz w:val="24"/>
          <w:szCs w:val="24"/>
        </w:rPr>
        <w:t xml:space="preserve"> </w:t>
      </w:r>
      <w:r w:rsidR="00354EB0">
        <w:rPr>
          <w:rFonts w:ascii="Times New Roman" w:hAnsi="Times New Roman"/>
          <w:sz w:val="24"/>
          <w:szCs w:val="24"/>
        </w:rPr>
        <w:t xml:space="preserve">7 </w:t>
      </w:r>
      <w:r w:rsidR="00536624">
        <w:rPr>
          <w:rFonts w:ascii="Times New Roman" w:hAnsi="Times New Roman"/>
          <w:sz w:val="24"/>
          <w:szCs w:val="24"/>
        </w:rPr>
        <w:t xml:space="preserve">- </w:t>
      </w:r>
      <w:r w:rsidR="00536624" w:rsidRPr="00391B3C">
        <w:rPr>
          <w:rFonts w:ascii="Times New Roman" w:hAnsi="Times New Roman"/>
          <w:sz w:val="24"/>
          <w:szCs w:val="24"/>
        </w:rPr>
        <w:t>oświadczenia o przynależności do tej samej grupy kapitałowej</w:t>
      </w:r>
      <w:r w:rsidR="00652052">
        <w:rPr>
          <w:rFonts w:ascii="Times New Roman" w:hAnsi="Times New Roman"/>
          <w:sz w:val="24"/>
          <w:szCs w:val="24"/>
        </w:rPr>
        <w:t>,</w:t>
      </w:r>
    </w:p>
    <w:p w14:paraId="103B26A7" w14:textId="77777777" w:rsidR="001C494C" w:rsidRDefault="00652052" w:rsidP="000C343B">
      <w:pPr>
        <w:pStyle w:val="Bezodstpw"/>
        <w:numPr>
          <w:ilvl w:val="0"/>
          <w:numId w:val="58"/>
        </w:numPr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załączni</w:t>
      </w:r>
      <w:proofErr w:type="spellEnd"/>
      <w:r>
        <w:rPr>
          <w:rFonts w:ascii="Times New Roman" w:hAnsi="Times New Roman"/>
          <w:sz w:val="24"/>
          <w:szCs w:val="24"/>
        </w:rPr>
        <w:t xml:space="preserve"> nr </w:t>
      </w:r>
      <w:r w:rsidR="00354E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B4A32">
        <w:rPr>
          <w:rFonts w:ascii="Times New Roman" w:hAnsi="Times New Roman"/>
          <w:sz w:val="24"/>
          <w:szCs w:val="24"/>
        </w:rPr>
        <w:t>oświadczenia wykonawcy o aktualności informacji zawartych w</w:t>
      </w:r>
      <w:r>
        <w:rPr>
          <w:rFonts w:ascii="Times New Roman" w:hAnsi="Times New Roman"/>
          <w:sz w:val="24"/>
          <w:szCs w:val="24"/>
        </w:rPr>
        <w:t> </w:t>
      </w:r>
      <w:r w:rsidRPr="00AB4A32">
        <w:rPr>
          <w:rFonts w:ascii="Times New Roman" w:hAnsi="Times New Roman"/>
          <w:sz w:val="24"/>
          <w:szCs w:val="24"/>
        </w:rPr>
        <w:t>oświadczeniu, o którym mowa w art. 125 ust. 1 PZP, w zakresie podstaw wykluczenia z postępowania wskazanych przez zamawiającego, o których mowa w art. 108 ust. 1 pkt 3, 4, 5 i 6 PZP</w:t>
      </w:r>
      <w:r w:rsidR="001C494C">
        <w:rPr>
          <w:rFonts w:ascii="Times New Roman" w:hAnsi="Times New Roman"/>
          <w:sz w:val="24"/>
          <w:szCs w:val="24"/>
        </w:rPr>
        <w:t>,</w:t>
      </w:r>
    </w:p>
    <w:p w14:paraId="4F575663" w14:textId="5D59E243" w:rsidR="00FA4276" w:rsidRDefault="001C494C" w:rsidP="000C343B">
      <w:pPr>
        <w:pStyle w:val="Bezodstpw"/>
        <w:numPr>
          <w:ilvl w:val="0"/>
          <w:numId w:val="58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9 -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Oświadczenie wykonawców wspólnie ubiegających się o zamówienie. </w:t>
      </w:r>
      <w:r w:rsidR="00FA4276" w:rsidRPr="00FA4276">
        <w:rPr>
          <w:rFonts w:ascii="Times New Roman" w:hAnsi="Times New Roman"/>
          <w:sz w:val="24"/>
          <w:szCs w:val="24"/>
        </w:rPr>
        <w:t xml:space="preserve"> </w:t>
      </w:r>
    </w:p>
    <w:p w14:paraId="51CC2030" w14:textId="748A6CF2" w:rsidR="00153343" w:rsidRPr="00FA4276" w:rsidRDefault="00153343" w:rsidP="00EB5B10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bookmarkEnd w:id="46"/>
    <w:p w14:paraId="527E5CDA" w14:textId="3E45AA21" w:rsidR="00291643" w:rsidRPr="00FA4276" w:rsidRDefault="00291643" w:rsidP="00FA4276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A4276" w:rsidSect="00B94853">
      <w:footerReference w:type="default" r:id="rId31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8C32" w14:textId="77777777" w:rsidR="00185514" w:rsidRDefault="00185514">
      <w:pPr>
        <w:spacing w:after="0" w:line="240" w:lineRule="auto"/>
      </w:pPr>
      <w:r>
        <w:separator/>
      </w:r>
    </w:p>
  </w:endnote>
  <w:endnote w:type="continuationSeparator" w:id="0">
    <w:p w14:paraId="2E367986" w14:textId="77777777" w:rsidR="00185514" w:rsidRDefault="0018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04456185" w:rsidR="003464C9" w:rsidRPr="00455475" w:rsidRDefault="003464C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290A54">
      <w:rPr>
        <w:rFonts w:ascii="Times New Roman" w:hAnsi="Times New Roman"/>
        <w:b/>
        <w:noProof/>
        <w:sz w:val="18"/>
        <w:szCs w:val="18"/>
      </w:rPr>
      <w:t>19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3464C9" w:rsidRDefault="003464C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0EC0" w14:textId="77777777" w:rsidR="00185514" w:rsidRDefault="00185514">
      <w:pPr>
        <w:spacing w:after="0" w:line="240" w:lineRule="auto"/>
      </w:pPr>
      <w:r>
        <w:separator/>
      </w:r>
    </w:p>
  </w:footnote>
  <w:footnote w:type="continuationSeparator" w:id="0">
    <w:p w14:paraId="05DFD41F" w14:textId="77777777" w:rsidR="00185514" w:rsidRDefault="0018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A6078"/>
    <w:multiLevelType w:val="hybridMultilevel"/>
    <w:tmpl w:val="D736C4C0"/>
    <w:lvl w:ilvl="0" w:tplc="39CE1B2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5D583C"/>
    <w:multiLevelType w:val="multilevel"/>
    <w:tmpl w:val="342E4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C9777D"/>
    <w:multiLevelType w:val="hybridMultilevel"/>
    <w:tmpl w:val="803871F0"/>
    <w:lvl w:ilvl="0" w:tplc="D7EAA9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 w15:restartNumberingAfterBreak="0">
    <w:nsid w:val="22CD5052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4" w15:restartNumberingAfterBreak="0">
    <w:nsid w:val="271913CE"/>
    <w:multiLevelType w:val="hybridMultilevel"/>
    <w:tmpl w:val="081A12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2EAC433B"/>
    <w:multiLevelType w:val="multilevel"/>
    <w:tmpl w:val="DDD82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C07705"/>
    <w:multiLevelType w:val="hybridMultilevel"/>
    <w:tmpl w:val="F97A3FE8"/>
    <w:lvl w:ilvl="0" w:tplc="CDB404B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7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5" w15:restartNumberingAfterBreak="0">
    <w:nsid w:val="4D5509F2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C531F2"/>
    <w:multiLevelType w:val="hybridMultilevel"/>
    <w:tmpl w:val="555C09DE"/>
    <w:lvl w:ilvl="0" w:tplc="D80E11E6">
      <w:start w:val="1"/>
      <w:numFmt w:val="lowerLetter"/>
      <w:lvlText w:val="%1)"/>
      <w:lvlJc w:val="left"/>
      <w:pPr>
        <w:ind w:left="1724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5E57F9"/>
    <w:multiLevelType w:val="multilevel"/>
    <w:tmpl w:val="E6BC38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6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597F3F"/>
    <w:multiLevelType w:val="hybridMultilevel"/>
    <w:tmpl w:val="8A7A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FBC5603"/>
    <w:multiLevelType w:val="hybridMultilevel"/>
    <w:tmpl w:val="D2E88C7E"/>
    <w:lvl w:ilvl="0" w:tplc="C36694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59D505D"/>
    <w:multiLevelType w:val="multilevel"/>
    <w:tmpl w:val="3D30CD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6"/>
  </w:num>
  <w:num w:numId="3">
    <w:abstractNumId w:val="2"/>
  </w:num>
  <w:num w:numId="4">
    <w:abstractNumId w:val="72"/>
  </w:num>
  <w:num w:numId="5">
    <w:abstractNumId w:val="39"/>
  </w:num>
  <w:num w:numId="6">
    <w:abstractNumId w:val="81"/>
  </w:num>
  <w:num w:numId="7">
    <w:abstractNumId w:val="76"/>
  </w:num>
  <w:num w:numId="8">
    <w:abstractNumId w:val="45"/>
  </w:num>
  <w:num w:numId="9">
    <w:abstractNumId w:val="53"/>
  </w:num>
  <w:num w:numId="10">
    <w:abstractNumId w:val="40"/>
  </w:num>
  <w:num w:numId="11">
    <w:abstractNumId w:val="37"/>
  </w:num>
  <w:num w:numId="12">
    <w:abstractNumId w:val="13"/>
  </w:num>
  <w:num w:numId="13">
    <w:abstractNumId w:val="51"/>
  </w:num>
  <w:num w:numId="14">
    <w:abstractNumId w:val="78"/>
  </w:num>
  <w:num w:numId="15">
    <w:abstractNumId w:val="89"/>
  </w:num>
  <w:num w:numId="16">
    <w:abstractNumId w:val="75"/>
  </w:num>
  <w:num w:numId="17">
    <w:abstractNumId w:val="15"/>
  </w:num>
  <w:num w:numId="18">
    <w:abstractNumId w:val="54"/>
  </w:num>
  <w:num w:numId="19">
    <w:abstractNumId w:val="7"/>
  </w:num>
  <w:num w:numId="20">
    <w:abstractNumId w:val="18"/>
  </w:num>
  <w:num w:numId="21">
    <w:abstractNumId w:val="86"/>
  </w:num>
  <w:num w:numId="22">
    <w:abstractNumId w:val="88"/>
  </w:num>
  <w:num w:numId="23">
    <w:abstractNumId w:val="31"/>
  </w:num>
  <w:num w:numId="24">
    <w:abstractNumId w:val="22"/>
  </w:num>
  <w:num w:numId="25">
    <w:abstractNumId w:val="29"/>
  </w:num>
  <w:num w:numId="26">
    <w:abstractNumId w:val="41"/>
  </w:num>
  <w:num w:numId="27">
    <w:abstractNumId w:val="35"/>
  </w:num>
  <w:num w:numId="28">
    <w:abstractNumId w:val="4"/>
  </w:num>
  <w:num w:numId="29">
    <w:abstractNumId w:val="10"/>
  </w:num>
  <w:num w:numId="30">
    <w:abstractNumId w:val="5"/>
  </w:num>
  <w:num w:numId="31">
    <w:abstractNumId w:val="19"/>
  </w:num>
  <w:num w:numId="32">
    <w:abstractNumId w:val="42"/>
  </w:num>
  <w:num w:numId="33">
    <w:abstractNumId w:val="33"/>
  </w:num>
  <w:num w:numId="34">
    <w:abstractNumId w:val="64"/>
  </w:num>
  <w:num w:numId="35">
    <w:abstractNumId w:val="56"/>
  </w:num>
  <w:num w:numId="36">
    <w:abstractNumId w:val="48"/>
  </w:num>
  <w:num w:numId="37">
    <w:abstractNumId w:val="20"/>
  </w:num>
  <w:num w:numId="38">
    <w:abstractNumId w:val="32"/>
  </w:num>
  <w:num w:numId="39">
    <w:abstractNumId w:val="50"/>
  </w:num>
  <w:num w:numId="40">
    <w:abstractNumId w:val="46"/>
  </w:num>
  <w:num w:numId="41">
    <w:abstractNumId w:val="24"/>
  </w:num>
  <w:num w:numId="42">
    <w:abstractNumId w:val="69"/>
    <w:lvlOverride w:ilvl="0">
      <w:startOverride w:val="1"/>
    </w:lvlOverride>
  </w:num>
  <w:num w:numId="43">
    <w:abstractNumId w:val="49"/>
    <w:lvlOverride w:ilvl="0">
      <w:startOverride w:val="1"/>
    </w:lvlOverride>
  </w:num>
  <w:num w:numId="44">
    <w:abstractNumId w:val="27"/>
  </w:num>
  <w:num w:numId="45">
    <w:abstractNumId w:val="6"/>
  </w:num>
  <w:num w:numId="46">
    <w:abstractNumId w:val="85"/>
  </w:num>
  <w:num w:numId="47">
    <w:abstractNumId w:val="63"/>
  </w:num>
  <w:num w:numId="48">
    <w:abstractNumId w:val="9"/>
  </w:num>
  <w:num w:numId="49">
    <w:abstractNumId w:val="52"/>
  </w:num>
  <w:num w:numId="50">
    <w:abstractNumId w:val="12"/>
  </w:num>
  <w:num w:numId="51">
    <w:abstractNumId w:val="71"/>
  </w:num>
  <w:num w:numId="52">
    <w:abstractNumId w:val="28"/>
  </w:num>
  <w:num w:numId="53">
    <w:abstractNumId w:val="82"/>
  </w:num>
  <w:num w:numId="54">
    <w:abstractNumId w:val="3"/>
  </w:num>
  <w:num w:numId="55">
    <w:abstractNumId w:val="84"/>
  </w:num>
  <w:num w:numId="56">
    <w:abstractNumId w:val="43"/>
  </w:num>
  <w:num w:numId="57">
    <w:abstractNumId w:val="87"/>
  </w:num>
  <w:num w:numId="58">
    <w:abstractNumId w:val="67"/>
  </w:num>
  <w:num w:numId="59">
    <w:abstractNumId w:val="8"/>
  </w:num>
  <w:num w:numId="60">
    <w:abstractNumId w:val="21"/>
  </w:num>
  <w:num w:numId="61">
    <w:abstractNumId w:val="14"/>
  </w:num>
  <w:num w:numId="62">
    <w:abstractNumId w:val="17"/>
  </w:num>
  <w:num w:numId="63">
    <w:abstractNumId w:val="25"/>
  </w:num>
  <w:num w:numId="64">
    <w:abstractNumId w:val="62"/>
  </w:num>
  <w:num w:numId="65">
    <w:abstractNumId w:val="65"/>
  </w:num>
  <w:num w:numId="66">
    <w:abstractNumId w:val="59"/>
  </w:num>
  <w:num w:numId="67">
    <w:abstractNumId w:val="83"/>
  </w:num>
  <w:num w:numId="68">
    <w:abstractNumId w:val="47"/>
  </w:num>
  <w:num w:numId="69">
    <w:abstractNumId w:val="30"/>
  </w:num>
  <w:num w:numId="70">
    <w:abstractNumId w:val="11"/>
  </w:num>
  <w:num w:numId="71">
    <w:abstractNumId w:val="77"/>
  </w:num>
  <w:num w:numId="72">
    <w:abstractNumId w:val="79"/>
  </w:num>
  <w:num w:numId="73">
    <w:abstractNumId w:val="61"/>
  </w:num>
  <w:num w:numId="74">
    <w:abstractNumId w:val="70"/>
  </w:num>
  <w:num w:numId="75">
    <w:abstractNumId w:val="26"/>
  </w:num>
  <w:num w:numId="76">
    <w:abstractNumId w:val="57"/>
  </w:num>
  <w:num w:numId="77">
    <w:abstractNumId w:val="1"/>
  </w:num>
  <w:num w:numId="78">
    <w:abstractNumId w:val="80"/>
  </w:num>
  <w:num w:numId="79">
    <w:abstractNumId w:val="16"/>
  </w:num>
  <w:num w:numId="80">
    <w:abstractNumId w:val="74"/>
  </w:num>
  <w:num w:numId="81">
    <w:abstractNumId w:val="60"/>
  </w:num>
  <w:num w:numId="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</w:num>
  <w:num w:numId="84">
    <w:abstractNumId w:val="36"/>
  </w:num>
  <w:num w:numId="85">
    <w:abstractNumId w:val="44"/>
  </w:num>
  <w:num w:numId="86">
    <w:abstractNumId w:val="55"/>
  </w:num>
  <w:num w:numId="87">
    <w:abstractNumId w:val="23"/>
  </w:num>
  <w:num w:numId="88">
    <w:abstractNumId w:val="38"/>
  </w:num>
  <w:num w:numId="89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6D9"/>
    <w:rsid w:val="00003492"/>
    <w:rsid w:val="0001215A"/>
    <w:rsid w:val="00016F8D"/>
    <w:rsid w:val="00021052"/>
    <w:rsid w:val="0002259D"/>
    <w:rsid w:val="00024D01"/>
    <w:rsid w:val="00024DF8"/>
    <w:rsid w:val="0003000B"/>
    <w:rsid w:val="000310DB"/>
    <w:rsid w:val="00032514"/>
    <w:rsid w:val="00032BF0"/>
    <w:rsid w:val="00041A42"/>
    <w:rsid w:val="00042ADD"/>
    <w:rsid w:val="000430E0"/>
    <w:rsid w:val="00050C89"/>
    <w:rsid w:val="000529B3"/>
    <w:rsid w:val="00057F8D"/>
    <w:rsid w:val="000600DF"/>
    <w:rsid w:val="00061967"/>
    <w:rsid w:val="000639DD"/>
    <w:rsid w:val="000656CF"/>
    <w:rsid w:val="00065BC5"/>
    <w:rsid w:val="00066D01"/>
    <w:rsid w:val="00070BBC"/>
    <w:rsid w:val="0007251A"/>
    <w:rsid w:val="00072E06"/>
    <w:rsid w:val="00080C76"/>
    <w:rsid w:val="00081F45"/>
    <w:rsid w:val="00082806"/>
    <w:rsid w:val="00084EAC"/>
    <w:rsid w:val="00085E80"/>
    <w:rsid w:val="00090BA8"/>
    <w:rsid w:val="000A16DD"/>
    <w:rsid w:val="000A3352"/>
    <w:rsid w:val="000A56DA"/>
    <w:rsid w:val="000B31E3"/>
    <w:rsid w:val="000B48D3"/>
    <w:rsid w:val="000B78FD"/>
    <w:rsid w:val="000C0BA2"/>
    <w:rsid w:val="000C343B"/>
    <w:rsid w:val="000C36CB"/>
    <w:rsid w:val="000C5835"/>
    <w:rsid w:val="000D3375"/>
    <w:rsid w:val="000D3726"/>
    <w:rsid w:val="000D5B3C"/>
    <w:rsid w:val="000D61E8"/>
    <w:rsid w:val="000E3F40"/>
    <w:rsid w:val="000E40E2"/>
    <w:rsid w:val="00102A50"/>
    <w:rsid w:val="0010343D"/>
    <w:rsid w:val="00106401"/>
    <w:rsid w:val="00112E43"/>
    <w:rsid w:val="0011382C"/>
    <w:rsid w:val="00114979"/>
    <w:rsid w:val="00114DFB"/>
    <w:rsid w:val="0011750C"/>
    <w:rsid w:val="001216B3"/>
    <w:rsid w:val="00121E57"/>
    <w:rsid w:val="00122760"/>
    <w:rsid w:val="00126B9E"/>
    <w:rsid w:val="0013311D"/>
    <w:rsid w:val="00133B87"/>
    <w:rsid w:val="00133FFC"/>
    <w:rsid w:val="00135027"/>
    <w:rsid w:val="0014173F"/>
    <w:rsid w:val="001422A8"/>
    <w:rsid w:val="00143756"/>
    <w:rsid w:val="00150DBC"/>
    <w:rsid w:val="00152DD3"/>
    <w:rsid w:val="00153343"/>
    <w:rsid w:val="00155439"/>
    <w:rsid w:val="00155512"/>
    <w:rsid w:val="001576FB"/>
    <w:rsid w:val="001615CA"/>
    <w:rsid w:val="001628CF"/>
    <w:rsid w:val="001631FB"/>
    <w:rsid w:val="00164BEA"/>
    <w:rsid w:val="00164C20"/>
    <w:rsid w:val="00170D42"/>
    <w:rsid w:val="001827E0"/>
    <w:rsid w:val="00185514"/>
    <w:rsid w:val="001932F9"/>
    <w:rsid w:val="00194635"/>
    <w:rsid w:val="0019743C"/>
    <w:rsid w:val="001A5FD1"/>
    <w:rsid w:val="001B048A"/>
    <w:rsid w:val="001B0B5A"/>
    <w:rsid w:val="001B377A"/>
    <w:rsid w:val="001B7A05"/>
    <w:rsid w:val="001C17DA"/>
    <w:rsid w:val="001C267B"/>
    <w:rsid w:val="001C3D32"/>
    <w:rsid w:val="001C494C"/>
    <w:rsid w:val="001C6177"/>
    <w:rsid w:val="001D48A7"/>
    <w:rsid w:val="001E0059"/>
    <w:rsid w:val="001E21F5"/>
    <w:rsid w:val="001E4679"/>
    <w:rsid w:val="001F12BB"/>
    <w:rsid w:val="001F30BF"/>
    <w:rsid w:val="002002A6"/>
    <w:rsid w:val="00207D1B"/>
    <w:rsid w:val="00210C41"/>
    <w:rsid w:val="0021281A"/>
    <w:rsid w:val="00214410"/>
    <w:rsid w:val="002148CB"/>
    <w:rsid w:val="002248A4"/>
    <w:rsid w:val="00232C2F"/>
    <w:rsid w:val="00240F2B"/>
    <w:rsid w:val="00242907"/>
    <w:rsid w:val="0024382A"/>
    <w:rsid w:val="0024475F"/>
    <w:rsid w:val="00245A22"/>
    <w:rsid w:val="0025269F"/>
    <w:rsid w:val="002527AF"/>
    <w:rsid w:val="00254CA2"/>
    <w:rsid w:val="00255EFA"/>
    <w:rsid w:val="00257279"/>
    <w:rsid w:val="00263936"/>
    <w:rsid w:val="00265103"/>
    <w:rsid w:val="002718AB"/>
    <w:rsid w:val="00273AE3"/>
    <w:rsid w:val="002745D1"/>
    <w:rsid w:val="0027552A"/>
    <w:rsid w:val="0027572F"/>
    <w:rsid w:val="00275A42"/>
    <w:rsid w:val="00281634"/>
    <w:rsid w:val="002820B5"/>
    <w:rsid w:val="00286B14"/>
    <w:rsid w:val="00287463"/>
    <w:rsid w:val="00290A54"/>
    <w:rsid w:val="00291643"/>
    <w:rsid w:val="0029674B"/>
    <w:rsid w:val="002A0695"/>
    <w:rsid w:val="002A6CF2"/>
    <w:rsid w:val="002B061F"/>
    <w:rsid w:val="002B47A1"/>
    <w:rsid w:val="002C135F"/>
    <w:rsid w:val="002C13F0"/>
    <w:rsid w:val="002C16DF"/>
    <w:rsid w:val="002C3AE6"/>
    <w:rsid w:val="002C3CF8"/>
    <w:rsid w:val="002C5178"/>
    <w:rsid w:val="002C5A03"/>
    <w:rsid w:val="002D4404"/>
    <w:rsid w:val="002E3146"/>
    <w:rsid w:val="002E4AFC"/>
    <w:rsid w:val="002E5495"/>
    <w:rsid w:val="002F1A9E"/>
    <w:rsid w:val="002F1D1C"/>
    <w:rsid w:val="002F4902"/>
    <w:rsid w:val="002F5FBA"/>
    <w:rsid w:val="002F73FD"/>
    <w:rsid w:val="00305978"/>
    <w:rsid w:val="00306459"/>
    <w:rsid w:val="00313D06"/>
    <w:rsid w:val="003146F8"/>
    <w:rsid w:val="003226D8"/>
    <w:rsid w:val="003267D8"/>
    <w:rsid w:val="0032786B"/>
    <w:rsid w:val="00331296"/>
    <w:rsid w:val="00343BBA"/>
    <w:rsid w:val="00343E2A"/>
    <w:rsid w:val="003464C9"/>
    <w:rsid w:val="00347743"/>
    <w:rsid w:val="00350881"/>
    <w:rsid w:val="0035353C"/>
    <w:rsid w:val="00353C95"/>
    <w:rsid w:val="00354EB0"/>
    <w:rsid w:val="00355849"/>
    <w:rsid w:val="00355BE3"/>
    <w:rsid w:val="003565E6"/>
    <w:rsid w:val="00362442"/>
    <w:rsid w:val="003655D9"/>
    <w:rsid w:val="00367287"/>
    <w:rsid w:val="003709BC"/>
    <w:rsid w:val="00372AE0"/>
    <w:rsid w:val="003752CF"/>
    <w:rsid w:val="00375F59"/>
    <w:rsid w:val="0037679E"/>
    <w:rsid w:val="003812F2"/>
    <w:rsid w:val="003814BA"/>
    <w:rsid w:val="00386723"/>
    <w:rsid w:val="0038733A"/>
    <w:rsid w:val="00390284"/>
    <w:rsid w:val="00391B3C"/>
    <w:rsid w:val="00391B8F"/>
    <w:rsid w:val="00394C2D"/>
    <w:rsid w:val="00397044"/>
    <w:rsid w:val="003A119E"/>
    <w:rsid w:val="003A6FCA"/>
    <w:rsid w:val="003B1EDF"/>
    <w:rsid w:val="003B336A"/>
    <w:rsid w:val="003B4662"/>
    <w:rsid w:val="003B6EC1"/>
    <w:rsid w:val="003C2F67"/>
    <w:rsid w:val="003C33D2"/>
    <w:rsid w:val="003C52E4"/>
    <w:rsid w:val="003C676B"/>
    <w:rsid w:val="003D480F"/>
    <w:rsid w:val="003D5D79"/>
    <w:rsid w:val="003D6193"/>
    <w:rsid w:val="003E2626"/>
    <w:rsid w:val="003E6850"/>
    <w:rsid w:val="0040445F"/>
    <w:rsid w:val="0040743C"/>
    <w:rsid w:val="00407DF5"/>
    <w:rsid w:val="00407E91"/>
    <w:rsid w:val="00410B55"/>
    <w:rsid w:val="004145ED"/>
    <w:rsid w:val="00436031"/>
    <w:rsid w:val="0043651A"/>
    <w:rsid w:val="00442F4F"/>
    <w:rsid w:val="004456D8"/>
    <w:rsid w:val="004458C8"/>
    <w:rsid w:val="004464B9"/>
    <w:rsid w:val="00446948"/>
    <w:rsid w:val="004511A0"/>
    <w:rsid w:val="00451DDB"/>
    <w:rsid w:val="00451FA7"/>
    <w:rsid w:val="00454BCF"/>
    <w:rsid w:val="004552DF"/>
    <w:rsid w:val="00457C80"/>
    <w:rsid w:val="004642F0"/>
    <w:rsid w:val="004644B6"/>
    <w:rsid w:val="00465B86"/>
    <w:rsid w:val="00467F52"/>
    <w:rsid w:val="004721BA"/>
    <w:rsid w:val="0047267C"/>
    <w:rsid w:val="004751FE"/>
    <w:rsid w:val="00477BEB"/>
    <w:rsid w:val="00480241"/>
    <w:rsid w:val="00480755"/>
    <w:rsid w:val="00486674"/>
    <w:rsid w:val="004870E2"/>
    <w:rsid w:val="00491848"/>
    <w:rsid w:val="00492FDC"/>
    <w:rsid w:val="0049429A"/>
    <w:rsid w:val="004A0891"/>
    <w:rsid w:val="004A29D7"/>
    <w:rsid w:val="004A3CF5"/>
    <w:rsid w:val="004A41C7"/>
    <w:rsid w:val="004A6315"/>
    <w:rsid w:val="004C1A92"/>
    <w:rsid w:val="004C3749"/>
    <w:rsid w:val="004C674B"/>
    <w:rsid w:val="004D1820"/>
    <w:rsid w:val="004D1D0B"/>
    <w:rsid w:val="004E1EAD"/>
    <w:rsid w:val="004F562C"/>
    <w:rsid w:val="005011CD"/>
    <w:rsid w:val="005056A8"/>
    <w:rsid w:val="005148B4"/>
    <w:rsid w:val="0051567D"/>
    <w:rsid w:val="00520C63"/>
    <w:rsid w:val="005218AD"/>
    <w:rsid w:val="0052261A"/>
    <w:rsid w:val="00531E8C"/>
    <w:rsid w:val="00533F5D"/>
    <w:rsid w:val="00536624"/>
    <w:rsid w:val="00544CAC"/>
    <w:rsid w:val="00552452"/>
    <w:rsid w:val="00553147"/>
    <w:rsid w:val="00553A4C"/>
    <w:rsid w:val="005548B8"/>
    <w:rsid w:val="00555DCF"/>
    <w:rsid w:val="00556034"/>
    <w:rsid w:val="005568A5"/>
    <w:rsid w:val="00565BB2"/>
    <w:rsid w:val="005677CC"/>
    <w:rsid w:val="005709D1"/>
    <w:rsid w:val="005710B6"/>
    <w:rsid w:val="00572108"/>
    <w:rsid w:val="00580CAE"/>
    <w:rsid w:val="00581304"/>
    <w:rsid w:val="0058233C"/>
    <w:rsid w:val="0058467E"/>
    <w:rsid w:val="00591391"/>
    <w:rsid w:val="00593160"/>
    <w:rsid w:val="005966FC"/>
    <w:rsid w:val="00596A83"/>
    <w:rsid w:val="005A2884"/>
    <w:rsid w:val="005A65C5"/>
    <w:rsid w:val="005B0E21"/>
    <w:rsid w:val="005B3159"/>
    <w:rsid w:val="005B4533"/>
    <w:rsid w:val="005B48D5"/>
    <w:rsid w:val="005B6F81"/>
    <w:rsid w:val="005B71AA"/>
    <w:rsid w:val="005C03AC"/>
    <w:rsid w:val="005C06A5"/>
    <w:rsid w:val="005C345C"/>
    <w:rsid w:val="005C57FC"/>
    <w:rsid w:val="005D0305"/>
    <w:rsid w:val="005D335B"/>
    <w:rsid w:val="005E4ACB"/>
    <w:rsid w:val="005E6453"/>
    <w:rsid w:val="005F00D6"/>
    <w:rsid w:val="005F132C"/>
    <w:rsid w:val="005F23BE"/>
    <w:rsid w:val="005F2745"/>
    <w:rsid w:val="005F43E6"/>
    <w:rsid w:val="005F4BB3"/>
    <w:rsid w:val="005F5125"/>
    <w:rsid w:val="00603C06"/>
    <w:rsid w:val="00605AE0"/>
    <w:rsid w:val="00605D40"/>
    <w:rsid w:val="006075A4"/>
    <w:rsid w:val="006134A2"/>
    <w:rsid w:val="006144CF"/>
    <w:rsid w:val="00634158"/>
    <w:rsid w:val="006356A9"/>
    <w:rsid w:val="00636A14"/>
    <w:rsid w:val="00637B7D"/>
    <w:rsid w:val="006414F0"/>
    <w:rsid w:val="006424CB"/>
    <w:rsid w:val="0064301D"/>
    <w:rsid w:val="006447A3"/>
    <w:rsid w:val="00650503"/>
    <w:rsid w:val="006507E9"/>
    <w:rsid w:val="00652052"/>
    <w:rsid w:val="00655DEE"/>
    <w:rsid w:val="00662E98"/>
    <w:rsid w:val="00663957"/>
    <w:rsid w:val="00663D91"/>
    <w:rsid w:val="0066444D"/>
    <w:rsid w:val="006649A6"/>
    <w:rsid w:val="0067152B"/>
    <w:rsid w:val="00680AEB"/>
    <w:rsid w:val="006812AF"/>
    <w:rsid w:val="0068433A"/>
    <w:rsid w:val="00690572"/>
    <w:rsid w:val="00693386"/>
    <w:rsid w:val="0069341A"/>
    <w:rsid w:val="00697BC1"/>
    <w:rsid w:val="006A1A6A"/>
    <w:rsid w:val="006A30F6"/>
    <w:rsid w:val="006A6AF9"/>
    <w:rsid w:val="006B186B"/>
    <w:rsid w:val="006B29BE"/>
    <w:rsid w:val="006B44F8"/>
    <w:rsid w:val="006B49DA"/>
    <w:rsid w:val="006C32BA"/>
    <w:rsid w:val="006C3954"/>
    <w:rsid w:val="006C3C96"/>
    <w:rsid w:val="006C4A1C"/>
    <w:rsid w:val="006D24FF"/>
    <w:rsid w:val="006D3981"/>
    <w:rsid w:val="006D414A"/>
    <w:rsid w:val="006D63C7"/>
    <w:rsid w:val="006D6FD5"/>
    <w:rsid w:val="006E56C7"/>
    <w:rsid w:val="006E67FE"/>
    <w:rsid w:val="006E6BE3"/>
    <w:rsid w:val="006E7EB5"/>
    <w:rsid w:val="006F15CC"/>
    <w:rsid w:val="006F2EC8"/>
    <w:rsid w:val="006F6141"/>
    <w:rsid w:val="007035DD"/>
    <w:rsid w:val="00704175"/>
    <w:rsid w:val="00704DCA"/>
    <w:rsid w:val="00705D33"/>
    <w:rsid w:val="0071008A"/>
    <w:rsid w:val="0071131D"/>
    <w:rsid w:val="00711411"/>
    <w:rsid w:val="007175FD"/>
    <w:rsid w:val="00722097"/>
    <w:rsid w:val="00724BDA"/>
    <w:rsid w:val="00730647"/>
    <w:rsid w:val="0073101D"/>
    <w:rsid w:val="0073686B"/>
    <w:rsid w:val="00741C1D"/>
    <w:rsid w:val="00742F4B"/>
    <w:rsid w:val="0074407F"/>
    <w:rsid w:val="007458CF"/>
    <w:rsid w:val="00745A94"/>
    <w:rsid w:val="007474FD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77EEF"/>
    <w:rsid w:val="00791CD6"/>
    <w:rsid w:val="00795D91"/>
    <w:rsid w:val="007A0900"/>
    <w:rsid w:val="007A668D"/>
    <w:rsid w:val="007B1FA0"/>
    <w:rsid w:val="007B6887"/>
    <w:rsid w:val="007C0FA5"/>
    <w:rsid w:val="007C1BB7"/>
    <w:rsid w:val="007C35E4"/>
    <w:rsid w:val="007C55A8"/>
    <w:rsid w:val="007C72FD"/>
    <w:rsid w:val="007D3B07"/>
    <w:rsid w:val="007D443A"/>
    <w:rsid w:val="007E2087"/>
    <w:rsid w:val="007E58C8"/>
    <w:rsid w:val="007F1014"/>
    <w:rsid w:val="007F1411"/>
    <w:rsid w:val="007F1BDE"/>
    <w:rsid w:val="007F2F93"/>
    <w:rsid w:val="007F497F"/>
    <w:rsid w:val="007F4C9F"/>
    <w:rsid w:val="007F6F37"/>
    <w:rsid w:val="008022FB"/>
    <w:rsid w:val="008042CB"/>
    <w:rsid w:val="008129B4"/>
    <w:rsid w:val="00814F5B"/>
    <w:rsid w:val="008240DB"/>
    <w:rsid w:val="008249E1"/>
    <w:rsid w:val="008252DD"/>
    <w:rsid w:val="00826035"/>
    <w:rsid w:val="00827198"/>
    <w:rsid w:val="00835B36"/>
    <w:rsid w:val="008410F2"/>
    <w:rsid w:val="00841CD7"/>
    <w:rsid w:val="00844F1F"/>
    <w:rsid w:val="00846F9F"/>
    <w:rsid w:val="00854A46"/>
    <w:rsid w:val="0085508D"/>
    <w:rsid w:val="00860A80"/>
    <w:rsid w:val="00863D6D"/>
    <w:rsid w:val="0086467C"/>
    <w:rsid w:val="00873126"/>
    <w:rsid w:val="00874D28"/>
    <w:rsid w:val="00875BE0"/>
    <w:rsid w:val="008768DD"/>
    <w:rsid w:val="0088360D"/>
    <w:rsid w:val="00885FCC"/>
    <w:rsid w:val="00891B6E"/>
    <w:rsid w:val="00896719"/>
    <w:rsid w:val="00896E00"/>
    <w:rsid w:val="008A6750"/>
    <w:rsid w:val="008B2AB5"/>
    <w:rsid w:val="008B36F7"/>
    <w:rsid w:val="008B3B7A"/>
    <w:rsid w:val="008B6FD3"/>
    <w:rsid w:val="008C06FD"/>
    <w:rsid w:val="008D03A2"/>
    <w:rsid w:val="008D139A"/>
    <w:rsid w:val="008D1B12"/>
    <w:rsid w:val="008D339B"/>
    <w:rsid w:val="008E45EB"/>
    <w:rsid w:val="008F1941"/>
    <w:rsid w:val="008F33CB"/>
    <w:rsid w:val="00900AD5"/>
    <w:rsid w:val="00904448"/>
    <w:rsid w:val="009107C1"/>
    <w:rsid w:val="00914EA5"/>
    <w:rsid w:val="0091636A"/>
    <w:rsid w:val="00917A7B"/>
    <w:rsid w:val="009243D5"/>
    <w:rsid w:val="00924481"/>
    <w:rsid w:val="009315B4"/>
    <w:rsid w:val="0093247E"/>
    <w:rsid w:val="009349C6"/>
    <w:rsid w:val="00935C08"/>
    <w:rsid w:val="00936603"/>
    <w:rsid w:val="00936FC4"/>
    <w:rsid w:val="00937058"/>
    <w:rsid w:val="009377A8"/>
    <w:rsid w:val="00941705"/>
    <w:rsid w:val="0095368E"/>
    <w:rsid w:val="00957027"/>
    <w:rsid w:val="009577D5"/>
    <w:rsid w:val="00960046"/>
    <w:rsid w:val="009614D7"/>
    <w:rsid w:val="00967FA6"/>
    <w:rsid w:val="00977089"/>
    <w:rsid w:val="00981259"/>
    <w:rsid w:val="0098185F"/>
    <w:rsid w:val="00981B25"/>
    <w:rsid w:val="00984893"/>
    <w:rsid w:val="009876B6"/>
    <w:rsid w:val="009906AA"/>
    <w:rsid w:val="009925B2"/>
    <w:rsid w:val="00993341"/>
    <w:rsid w:val="009A12AA"/>
    <w:rsid w:val="009A5317"/>
    <w:rsid w:val="009A6918"/>
    <w:rsid w:val="009A6B6A"/>
    <w:rsid w:val="009B0018"/>
    <w:rsid w:val="009B4884"/>
    <w:rsid w:val="009B57D5"/>
    <w:rsid w:val="009B777B"/>
    <w:rsid w:val="009C4B3E"/>
    <w:rsid w:val="009C5940"/>
    <w:rsid w:val="009D0AED"/>
    <w:rsid w:val="009D11B1"/>
    <w:rsid w:val="009D2F2C"/>
    <w:rsid w:val="009D4D0C"/>
    <w:rsid w:val="009D586A"/>
    <w:rsid w:val="009D5DAF"/>
    <w:rsid w:val="009D727A"/>
    <w:rsid w:val="009E4F26"/>
    <w:rsid w:val="009E622A"/>
    <w:rsid w:val="009E65C3"/>
    <w:rsid w:val="009F00E9"/>
    <w:rsid w:val="009F08E3"/>
    <w:rsid w:val="009F2657"/>
    <w:rsid w:val="00A00E66"/>
    <w:rsid w:val="00A02835"/>
    <w:rsid w:val="00A04840"/>
    <w:rsid w:val="00A0752D"/>
    <w:rsid w:val="00A11A1B"/>
    <w:rsid w:val="00A11FA4"/>
    <w:rsid w:val="00A12BC1"/>
    <w:rsid w:val="00A14BA4"/>
    <w:rsid w:val="00A14EA0"/>
    <w:rsid w:val="00A157A2"/>
    <w:rsid w:val="00A249F1"/>
    <w:rsid w:val="00A24CF5"/>
    <w:rsid w:val="00A25B90"/>
    <w:rsid w:val="00A333CC"/>
    <w:rsid w:val="00A341E8"/>
    <w:rsid w:val="00A34690"/>
    <w:rsid w:val="00A4266D"/>
    <w:rsid w:val="00A42807"/>
    <w:rsid w:val="00A42A26"/>
    <w:rsid w:val="00A529D3"/>
    <w:rsid w:val="00A56D2C"/>
    <w:rsid w:val="00A62615"/>
    <w:rsid w:val="00A63E8E"/>
    <w:rsid w:val="00A64BB1"/>
    <w:rsid w:val="00A670AE"/>
    <w:rsid w:val="00A728D6"/>
    <w:rsid w:val="00A77A15"/>
    <w:rsid w:val="00A830FA"/>
    <w:rsid w:val="00A86087"/>
    <w:rsid w:val="00A87E6F"/>
    <w:rsid w:val="00A95571"/>
    <w:rsid w:val="00AA142D"/>
    <w:rsid w:val="00AA39A7"/>
    <w:rsid w:val="00AA7BD8"/>
    <w:rsid w:val="00AB4A32"/>
    <w:rsid w:val="00AB5F68"/>
    <w:rsid w:val="00AB7E25"/>
    <w:rsid w:val="00AC0F08"/>
    <w:rsid w:val="00AC4571"/>
    <w:rsid w:val="00AC4F54"/>
    <w:rsid w:val="00AC7D25"/>
    <w:rsid w:val="00AD1A21"/>
    <w:rsid w:val="00AD4623"/>
    <w:rsid w:val="00AE070A"/>
    <w:rsid w:val="00AE34F1"/>
    <w:rsid w:val="00AF1545"/>
    <w:rsid w:val="00AF4CB7"/>
    <w:rsid w:val="00B00303"/>
    <w:rsid w:val="00B018FA"/>
    <w:rsid w:val="00B02B73"/>
    <w:rsid w:val="00B034DA"/>
    <w:rsid w:val="00B03C54"/>
    <w:rsid w:val="00B048FA"/>
    <w:rsid w:val="00B07C45"/>
    <w:rsid w:val="00B1067E"/>
    <w:rsid w:val="00B208F6"/>
    <w:rsid w:val="00B20C39"/>
    <w:rsid w:val="00B31B74"/>
    <w:rsid w:val="00B325F8"/>
    <w:rsid w:val="00B373F4"/>
    <w:rsid w:val="00B4037A"/>
    <w:rsid w:val="00B42000"/>
    <w:rsid w:val="00B51EFC"/>
    <w:rsid w:val="00B520D8"/>
    <w:rsid w:val="00B55365"/>
    <w:rsid w:val="00B60478"/>
    <w:rsid w:val="00B626C6"/>
    <w:rsid w:val="00B64411"/>
    <w:rsid w:val="00B7120C"/>
    <w:rsid w:val="00B74B9F"/>
    <w:rsid w:val="00B750B1"/>
    <w:rsid w:val="00B7579E"/>
    <w:rsid w:val="00B75F69"/>
    <w:rsid w:val="00B76D23"/>
    <w:rsid w:val="00B806CC"/>
    <w:rsid w:val="00B808DC"/>
    <w:rsid w:val="00B81E62"/>
    <w:rsid w:val="00B84782"/>
    <w:rsid w:val="00B909CF"/>
    <w:rsid w:val="00B94853"/>
    <w:rsid w:val="00B9644E"/>
    <w:rsid w:val="00BA0B7A"/>
    <w:rsid w:val="00BA36C6"/>
    <w:rsid w:val="00BA3A40"/>
    <w:rsid w:val="00BA6E90"/>
    <w:rsid w:val="00BB4D03"/>
    <w:rsid w:val="00BC1E18"/>
    <w:rsid w:val="00BC2E9F"/>
    <w:rsid w:val="00BC511D"/>
    <w:rsid w:val="00BC6C1E"/>
    <w:rsid w:val="00BE1A61"/>
    <w:rsid w:val="00C065A5"/>
    <w:rsid w:val="00C06746"/>
    <w:rsid w:val="00C12B0E"/>
    <w:rsid w:val="00C14E74"/>
    <w:rsid w:val="00C16562"/>
    <w:rsid w:val="00C2329F"/>
    <w:rsid w:val="00C249BD"/>
    <w:rsid w:val="00C268AB"/>
    <w:rsid w:val="00C304B3"/>
    <w:rsid w:val="00C316BB"/>
    <w:rsid w:val="00C34FDD"/>
    <w:rsid w:val="00C374F2"/>
    <w:rsid w:val="00C37EB6"/>
    <w:rsid w:val="00C4068D"/>
    <w:rsid w:val="00C416A4"/>
    <w:rsid w:val="00C43949"/>
    <w:rsid w:val="00C46B60"/>
    <w:rsid w:val="00C50534"/>
    <w:rsid w:val="00C50684"/>
    <w:rsid w:val="00C55EA3"/>
    <w:rsid w:val="00C57650"/>
    <w:rsid w:val="00C8027C"/>
    <w:rsid w:val="00C80E5B"/>
    <w:rsid w:val="00C81BED"/>
    <w:rsid w:val="00C829C8"/>
    <w:rsid w:val="00C844D2"/>
    <w:rsid w:val="00C84AC0"/>
    <w:rsid w:val="00C90005"/>
    <w:rsid w:val="00C907A1"/>
    <w:rsid w:val="00C9431F"/>
    <w:rsid w:val="00C9479F"/>
    <w:rsid w:val="00C94FB3"/>
    <w:rsid w:val="00C95229"/>
    <w:rsid w:val="00C95829"/>
    <w:rsid w:val="00C975E1"/>
    <w:rsid w:val="00CA3156"/>
    <w:rsid w:val="00CB3E35"/>
    <w:rsid w:val="00CB47BE"/>
    <w:rsid w:val="00CB73A3"/>
    <w:rsid w:val="00CC1D0B"/>
    <w:rsid w:val="00CC30B2"/>
    <w:rsid w:val="00CC7519"/>
    <w:rsid w:val="00CD120D"/>
    <w:rsid w:val="00CD3263"/>
    <w:rsid w:val="00CD51E1"/>
    <w:rsid w:val="00CD5C5E"/>
    <w:rsid w:val="00CE12A0"/>
    <w:rsid w:val="00CF124C"/>
    <w:rsid w:val="00CF2DCF"/>
    <w:rsid w:val="00D147E8"/>
    <w:rsid w:val="00D2053E"/>
    <w:rsid w:val="00D21B2D"/>
    <w:rsid w:val="00D24FF5"/>
    <w:rsid w:val="00D25C4D"/>
    <w:rsid w:val="00D27544"/>
    <w:rsid w:val="00D27B74"/>
    <w:rsid w:val="00D31F08"/>
    <w:rsid w:val="00D31F8F"/>
    <w:rsid w:val="00D36D84"/>
    <w:rsid w:val="00D44123"/>
    <w:rsid w:val="00D51F87"/>
    <w:rsid w:val="00D55EA4"/>
    <w:rsid w:val="00D56A8B"/>
    <w:rsid w:val="00D64FB3"/>
    <w:rsid w:val="00D65177"/>
    <w:rsid w:val="00D6718E"/>
    <w:rsid w:val="00D70DE9"/>
    <w:rsid w:val="00D727CD"/>
    <w:rsid w:val="00D73D6B"/>
    <w:rsid w:val="00D74812"/>
    <w:rsid w:val="00D84941"/>
    <w:rsid w:val="00D85C32"/>
    <w:rsid w:val="00D92978"/>
    <w:rsid w:val="00D93B2E"/>
    <w:rsid w:val="00D93F91"/>
    <w:rsid w:val="00D94EDC"/>
    <w:rsid w:val="00DA145D"/>
    <w:rsid w:val="00DA26F5"/>
    <w:rsid w:val="00DA2BB7"/>
    <w:rsid w:val="00DA3681"/>
    <w:rsid w:val="00DA5B7E"/>
    <w:rsid w:val="00DB16C8"/>
    <w:rsid w:val="00DB23A7"/>
    <w:rsid w:val="00DC745F"/>
    <w:rsid w:val="00DE0EC4"/>
    <w:rsid w:val="00DE67AD"/>
    <w:rsid w:val="00DF0346"/>
    <w:rsid w:val="00DF0E3C"/>
    <w:rsid w:val="00DF283F"/>
    <w:rsid w:val="00DF28A6"/>
    <w:rsid w:val="00DF5249"/>
    <w:rsid w:val="00E04716"/>
    <w:rsid w:val="00E07635"/>
    <w:rsid w:val="00E167A4"/>
    <w:rsid w:val="00E17633"/>
    <w:rsid w:val="00E2080B"/>
    <w:rsid w:val="00E20B46"/>
    <w:rsid w:val="00E240E9"/>
    <w:rsid w:val="00E30339"/>
    <w:rsid w:val="00E36C03"/>
    <w:rsid w:val="00E462ED"/>
    <w:rsid w:val="00E5073B"/>
    <w:rsid w:val="00E51B30"/>
    <w:rsid w:val="00E52724"/>
    <w:rsid w:val="00E571F0"/>
    <w:rsid w:val="00E60CA0"/>
    <w:rsid w:val="00E6136E"/>
    <w:rsid w:val="00E63895"/>
    <w:rsid w:val="00E66359"/>
    <w:rsid w:val="00E76F60"/>
    <w:rsid w:val="00E777A1"/>
    <w:rsid w:val="00E8362B"/>
    <w:rsid w:val="00E8559E"/>
    <w:rsid w:val="00E8689A"/>
    <w:rsid w:val="00E91605"/>
    <w:rsid w:val="00E9165B"/>
    <w:rsid w:val="00EA3CF9"/>
    <w:rsid w:val="00EA7043"/>
    <w:rsid w:val="00EB1121"/>
    <w:rsid w:val="00EB28BF"/>
    <w:rsid w:val="00EB344F"/>
    <w:rsid w:val="00EB5B10"/>
    <w:rsid w:val="00EB729E"/>
    <w:rsid w:val="00EC044B"/>
    <w:rsid w:val="00ED0E30"/>
    <w:rsid w:val="00ED35D6"/>
    <w:rsid w:val="00ED4EBB"/>
    <w:rsid w:val="00EE01BA"/>
    <w:rsid w:val="00EE2FB8"/>
    <w:rsid w:val="00EE3E0F"/>
    <w:rsid w:val="00EE5421"/>
    <w:rsid w:val="00EE551A"/>
    <w:rsid w:val="00EE73A5"/>
    <w:rsid w:val="00EF06FE"/>
    <w:rsid w:val="00EF2B05"/>
    <w:rsid w:val="00F00549"/>
    <w:rsid w:val="00F014E4"/>
    <w:rsid w:val="00F0359D"/>
    <w:rsid w:val="00F04A94"/>
    <w:rsid w:val="00F07CD8"/>
    <w:rsid w:val="00F1104A"/>
    <w:rsid w:val="00F11BB5"/>
    <w:rsid w:val="00F1464D"/>
    <w:rsid w:val="00F21618"/>
    <w:rsid w:val="00F23077"/>
    <w:rsid w:val="00F23364"/>
    <w:rsid w:val="00F24881"/>
    <w:rsid w:val="00F2741A"/>
    <w:rsid w:val="00F32B80"/>
    <w:rsid w:val="00F35E0D"/>
    <w:rsid w:val="00F4058D"/>
    <w:rsid w:val="00F40C83"/>
    <w:rsid w:val="00F41F9F"/>
    <w:rsid w:val="00F453C9"/>
    <w:rsid w:val="00F51956"/>
    <w:rsid w:val="00F51B42"/>
    <w:rsid w:val="00F538D6"/>
    <w:rsid w:val="00F55CC6"/>
    <w:rsid w:val="00F625DF"/>
    <w:rsid w:val="00F6352D"/>
    <w:rsid w:val="00F72C02"/>
    <w:rsid w:val="00F73F8B"/>
    <w:rsid w:val="00F77BC1"/>
    <w:rsid w:val="00F82066"/>
    <w:rsid w:val="00FA1E6D"/>
    <w:rsid w:val="00FA4276"/>
    <w:rsid w:val="00FB18D1"/>
    <w:rsid w:val="00FB1A09"/>
    <w:rsid w:val="00FB26A2"/>
    <w:rsid w:val="00FB6937"/>
    <w:rsid w:val="00FB7415"/>
    <w:rsid w:val="00FB7A23"/>
    <w:rsid w:val="00FC1B76"/>
    <w:rsid w:val="00FC23AE"/>
    <w:rsid w:val="00FC3A4D"/>
    <w:rsid w:val="00FC52A8"/>
    <w:rsid w:val="00FC52AA"/>
    <w:rsid w:val="00FC54A5"/>
    <w:rsid w:val="00FD068A"/>
    <w:rsid w:val="00FD1D95"/>
    <w:rsid w:val="00FD34F8"/>
    <w:rsid w:val="00FD4C56"/>
    <w:rsid w:val="00FD4DB9"/>
    <w:rsid w:val="00FD726B"/>
    <w:rsid w:val="00FE0270"/>
    <w:rsid w:val="00FE0E84"/>
    <w:rsid w:val="00FF3CD9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DF5249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Brak">
    <w:name w:val="Brak"/>
    <w:rsid w:val="0027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jtomaszek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28" Type="http://schemas.openxmlformats.org/officeDocument/2006/relationships/hyperlink" Target="mailto:bterenda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mailto:aporonis@um.swinoujscie.pl" TargetMode="External"/><Relationship Id="rId30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1892-3FBC-4DD9-96E3-FE24E66D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7556</Words>
  <Characters>45342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Poronis Anna</cp:lastModifiedBy>
  <cp:revision>3</cp:revision>
  <cp:lastPrinted>2021-10-20T10:03:00Z</cp:lastPrinted>
  <dcterms:created xsi:type="dcterms:W3CDTF">2021-11-12T10:42:00Z</dcterms:created>
  <dcterms:modified xsi:type="dcterms:W3CDTF">2021-11-12T10:54:00Z</dcterms:modified>
</cp:coreProperties>
</file>