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D705" w14:textId="5EDC8B43" w:rsidR="000754A7" w:rsidRPr="009156AE" w:rsidRDefault="003B5366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156A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Katowice</w:t>
      </w:r>
      <w:r w:rsidR="000754A7" w:rsidRPr="009156A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27664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8</w:t>
      </w:r>
      <w:r w:rsidRPr="009156A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7664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maja</w:t>
      </w:r>
      <w:r w:rsidR="0014289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0754A7" w:rsidRPr="009156A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="00E20E7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DD02B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3 </w:t>
      </w:r>
      <w:r w:rsidR="000754A7" w:rsidRPr="009156A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02939C9C" w14:textId="77777777" w:rsidR="003052CF" w:rsidRPr="009156AE" w:rsidRDefault="003052CF" w:rsidP="003B5366">
      <w:pPr>
        <w:widowControl w:val="0"/>
        <w:spacing w:after="0" w:line="120" w:lineRule="atLeast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</w:p>
    <w:p w14:paraId="73EBAC37" w14:textId="77777777" w:rsidR="000754A7" w:rsidRPr="009156AE" w:rsidRDefault="000754A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AA5E1" w14:textId="77777777" w:rsidR="003B5366" w:rsidRPr="009156AE" w:rsidRDefault="003B5366" w:rsidP="003B53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156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6BFA88DE" w14:textId="77777777" w:rsidR="003B5366" w:rsidRPr="009156AE" w:rsidRDefault="003B5366" w:rsidP="003B53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156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Komenda Wojewódzka</w:t>
      </w:r>
    </w:p>
    <w:p w14:paraId="0561AE94" w14:textId="77777777" w:rsidR="003B5366" w:rsidRPr="009156AE" w:rsidRDefault="003B5366" w:rsidP="003B53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156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Państwowej Straży Pożarnej w Katowicach</w:t>
      </w:r>
    </w:p>
    <w:p w14:paraId="0F73160C" w14:textId="77777777" w:rsidR="003B5366" w:rsidRPr="009156AE" w:rsidRDefault="003B5366" w:rsidP="003B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6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Wita Stwosza 36</w:t>
      </w:r>
      <w:r w:rsidRPr="0091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4D217944" w14:textId="77777777" w:rsidR="003B5366" w:rsidRPr="009156AE" w:rsidRDefault="003B5366" w:rsidP="003B5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6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40-042 Katowice</w:t>
      </w:r>
    </w:p>
    <w:p w14:paraId="1835F44E" w14:textId="77777777" w:rsidR="000754A7" w:rsidRPr="009156AE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8EA1C91" w14:textId="77777777" w:rsidR="0094414D" w:rsidRPr="009156AE" w:rsidRDefault="0094414D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856C468" w14:textId="77777777" w:rsidR="0094414D" w:rsidRPr="009156AE" w:rsidRDefault="0094414D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3B9D2E7" w14:textId="299895A5" w:rsidR="000754A7" w:rsidRPr="009156AE" w:rsidRDefault="0033742C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80401"/>
      <w:r w:rsidRPr="009156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</w:t>
      </w:r>
      <w:r w:rsidR="0094414D" w:rsidRPr="009156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unieważnieniu postępowania</w:t>
      </w:r>
      <w:r w:rsidR="00CA6079" w:rsidRPr="009156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C090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części </w:t>
      </w:r>
      <w:r w:rsidR="002766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bookmarkEnd w:id="0"/>
    <w:p w14:paraId="7ADCAAFA" w14:textId="77777777" w:rsidR="000754A7" w:rsidRPr="009156AE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982876" w14:textId="77777777" w:rsidR="00CA6079" w:rsidRPr="009156AE" w:rsidRDefault="00CA6079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552995" w14:textId="2F872590" w:rsidR="00C57548" w:rsidRPr="00142891" w:rsidRDefault="000754A7" w:rsidP="00142891">
      <w:pPr>
        <w:rPr>
          <w:rFonts w:ascii="Times New Roman" w:hAnsi="Times New Roman" w:cs="Times New Roman"/>
          <w:sz w:val="24"/>
          <w:szCs w:val="24"/>
        </w:rPr>
      </w:pPr>
      <w:r w:rsidRPr="00142891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142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6AE" w:rsidRPr="00142891">
        <w:rPr>
          <w:rFonts w:ascii="Times New Roman" w:eastAsia="Calibri" w:hAnsi="Times New Roman" w:cs="Times New Roman"/>
          <w:sz w:val="24"/>
          <w:szCs w:val="24"/>
        </w:rPr>
        <w:t>postępowania pn</w:t>
      </w:r>
      <w:r w:rsidR="003B5366" w:rsidRPr="00142891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bookmarkStart w:id="1" w:name="_Hlk76734521"/>
      <w:r w:rsidR="00142891" w:rsidRPr="00142891">
        <w:rPr>
          <w:rFonts w:ascii="Times New Roman" w:hAnsi="Times New Roman" w:cs="Times New Roman"/>
          <w:sz w:val="24"/>
          <w:szCs w:val="24"/>
        </w:rPr>
        <w:t xml:space="preserve"> </w:t>
      </w:r>
      <w:r w:rsidR="00142891">
        <w:rPr>
          <w:rFonts w:ascii="Times New Roman" w:hAnsi="Times New Roman" w:cs="Times New Roman"/>
          <w:sz w:val="24"/>
          <w:szCs w:val="24"/>
        </w:rPr>
        <w:t>„</w:t>
      </w:r>
      <w:r w:rsidR="000C090C">
        <w:rPr>
          <w:rFonts w:ascii="Times New Roman" w:hAnsi="Times New Roman" w:cs="Times New Roman"/>
          <w:b/>
          <w:sz w:val="24"/>
          <w:szCs w:val="24"/>
        </w:rPr>
        <w:t>Dostawa 18 samochodów pożarniczych</w:t>
      </w:r>
      <w:r w:rsidR="00142891">
        <w:rPr>
          <w:rFonts w:ascii="Times New Roman" w:hAnsi="Times New Roman" w:cs="Times New Roman"/>
          <w:b/>
          <w:sz w:val="24"/>
          <w:szCs w:val="24"/>
        </w:rPr>
        <w:t>”</w:t>
      </w:r>
      <w:bookmarkEnd w:id="1"/>
      <w:r w:rsidR="00142891">
        <w:rPr>
          <w:rFonts w:ascii="Times New Roman" w:hAnsi="Times New Roman" w:cs="Times New Roman"/>
          <w:sz w:val="24"/>
          <w:szCs w:val="24"/>
        </w:rPr>
        <w:t xml:space="preserve"> </w:t>
      </w:r>
      <w:r w:rsidR="003B5366" w:rsidRPr="00142891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142891">
        <w:rPr>
          <w:rFonts w:ascii="Times New Roman" w:eastAsia="Calibri" w:hAnsi="Times New Roman" w:cs="Times New Roman"/>
          <w:sz w:val="24"/>
          <w:szCs w:val="24"/>
        </w:rPr>
        <w:t>sprawy W</w:t>
      </w:r>
      <w:r w:rsidR="000C090C">
        <w:rPr>
          <w:rFonts w:ascii="Times New Roman" w:eastAsia="Calibri" w:hAnsi="Times New Roman" w:cs="Times New Roman"/>
          <w:sz w:val="24"/>
          <w:szCs w:val="24"/>
        </w:rPr>
        <w:t>L.</w:t>
      </w:r>
      <w:r w:rsidR="00142891">
        <w:rPr>
          <w:rFonts w:ascii="Times New Roman" w:eastAsia="Calibri" w:hAnsi="Times New Roman" w:cs="Times New Roman"/>
          <w:sz w:val="24"/>
          <w:szCs w:val="24"/>
        </w:rPr>
        <w:t>2370.</w:t>
      </w:r>
      <w:r w:rsidR="000C090C">
        <w:rPr>
          <w:rFonts w:ascii="Times New Roman" w:eastAsia="Calibri" w:hAnsi="Times New Roman" w:cs="Times New Roman"/>
          <w:sz w:val="24"/>
          <w:szCs w:val="24"/>
        </w:rPr>
        <w:t>6</w:t>
      </w:r>
      <w:r w:rsidR="003B5366" w:rsidRPr="00142891">
        <w:rPr>
          <w:rFonts w:ascii="Times New Roman" w:eastAsia="Calibri" w:hAnsi="Times New Roman" w:cs="Times New Roman"/>
          <w:sz w:val="24"/>
          <w:szCs w:val="24"/>
        </w:rPr>
        <w:t>.202</w:t>
      </w:r>
      <w:r w:rsidR="000C090C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4291691" w14:textId="77777777" w:rsidR="003052CF" w:rsidRPr="009156AE" w:rsidRDefault="003052CF" w:rsidP="003052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37F90" w14:textId="466338EC" w:rsidR="0094414D" w:rsidRPr="009156AE" w:rsidRDefault="0094414D" w:rsidP="0094414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6A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260 ust. </w:t>
      </w:r>
      <w:r w:rsidR="00142891">
        <w:rPr>
          <w:rFonts w:ascii="Times New Roman" w:eastAsia="Calibri" w:hAnsi="Times New Roman" w:cs="Times New Roman"/>
          <w:sz w:val="24"/>
          <w:szCs w:val="24"/>
        </w:rPr>
        <w:t xml:space="preserve">1 oraz ust. </w:t>
      </w:r>
      <w:r w:rsidRPr="009156AE">
        <w:rPr>
          <w:rFonts w:ascii="Times New Roman" w:eastAsia="Calibri" w:hAnsi="Times New Roman" w:cs="Times New Roman"/>
          <w:sz w:val="24"/>
          <w:szCs w:val="24"/>
        </w:rPr>
        <w:t>2 ustawy z 11 września 2019 r. – Prawo zamówień publicznych</w:t>
      </w:r>
      <w:r w:rsidR="00DD02B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D02BE" w:rsidRPr="00DD02BE">
        <w:rPr>
          <w:rFonts w:ascii="Times New Roman" w:eastAsia="Calibri" w:hAnsi="Times New Roman" w:cs="Times New Roman"/>
          <w:sz w:val="24"/>
          <w:szCs w:val="24"/>
        </w:rPr>
        <w:t>Dz.U</w:t>
      </w:r>
      <w:r w:rsidR="00DD02BE">
        <w:rPr>
          <w:rFonts w:ascii="Times New Roman" w:eastAsia="Calibri" w:hAnsi="Times New Roman" w:cs="Times New Roman"/>
          <w:sz w:val="24"/>
          <w:szCs w:val="24"/>
        </w:rPr>
        <w:t>.</w:t>
      </w:r>
      <w:r w:rsidR="00DD02BE" w:rsidRPr="00DD02BE">
        <w:rPr>
          <w:rFonts w:ascii="Times New Roman" w:eastAsia="Calibri" w:hAnsi="Times New Roman" w:cs="Times New Roman"/>
          <w:sz w:val="24"/>
          <w:szCs w:val="24"/>
        </w:rPr>
        <w:t xml:space="preserve"> z 2022 poz. 1710)</w:t>
      </w:r>
      <w:r w:rsidRPr="009156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090C">
        <w:rPr>
          <w:rFonts w:ascii="Times New Roman" w:eastAsia="Calibri" w:hAnsi="Times New Roman" w:cs="Times New Roman"/>
          <w:sz w:val="24"/>
          <w:szCs w:val="24"/>
        </w:rPr>
        <w:t>Z</w:t>
      </w:r>
      <w:r w:rsidRPr="009156AE">
        <w:rPr>
          <w:rFonts w:ascii="Times New Roman" w:eastAsia="Calibri" w:hAnsi="Times New Roman" w:cs="Times New Roman"/>
          <w:sz w:val="24"/>
          <w:szCs w:val="24"/>
        </w:rPr>
        <w:t>amawiający informuje, że dokonał unieważnienia postępowania</w:t>
      </w:r>
      <w:r w:rsidR="00B46E33">
        <w:rPr>
          <w:rFonts w:ascii="Times New Roman" w:eastAsia="Calibri" w:hAnsi="Times New Roman" w:cs="Times New Roman"/>
          <w:sz w:val="24"/>
          <w:szCs w:val="24"/>
        </w:rPr>
        <w:t xml:space="preserve"> w części 3.</w:t>
      </w:r>
    </w:p>
    <w:p w14:paraId="29516459" w14:textId="77777777" w:rsidR="0094414D" w:rsidRPr="009156AE" w:rsidRDefault="0094414D" w:rsidP="0094414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83642E" w14:textId="77777777" w:rsidR="0094414D" w:rsidRPr="009156AE" w:rsidRDefault="0094414D" w:rsidP="0094414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A6F4E0" w14:textId="77777777" w:rsidR="0094414D" w:rsidRPr="009156AE" w:rsidRDefault="0094414D" w:rsidP="0094414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6AE">
        <w:rPr>
          <w:rFonts w:ascii="Times New Roman" w:eastAsia="Calibri" w:hAnsi="Times New Roman" w:cs="Times New Roman"/>
          <w:b/>
          <w:sz w:val="24"/>
          <w:szCs w:val="24"/>
        </w:rPr>
        <w:t>Uzasadnienie prawne</w:t>
      </w:r>
    </w:p>
    <w:p w14:paraId="210D301C" w14:textId="77777777" w:rsidR="0094414D" w:rsidRPr="009156AE" w:rsidRDefault="0094414D" w:rsidP="0094414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56AE">
        <w:rPr>
          <w:rFonts w:ascii="Times New Roman" w:eastAsia="Calibri" w:hAnsi="Times New Roman" w:cs="Times New Roman"/>
          <w:iCs/>
          <w:sz w:val="24"/>
          <w:szCs w:val="24"/>
        </w:rPr>
        <w:t xml:space="preserve">Zgodnie z art. 255 </w:t>
      </w:r>
      <w:r w:rsidR="00142891">
        <w:rPr>
          <w:rFonts w:ascii="Times New Roman" w:eastAsia="Calibri" w:hAnsi="Times New Roman" w:cs="Times New Roman"/>
          <w:iCs/>
          <w:sz w:val="24"/>
          <w:szCs w:val="24"/>
        </w:rPr>
        <w:t>ust.</w:t>
      </w:r>
      <w:r w:rsidRPr="009156AE">
        <w:rPr>
          <w:rFonts w:ascii="Times New Roman" w:eastAsia="Calibri" w:hAnsi="Times New Roman" w:cs="Times New Roman"/>
          <w:iCs/>
          <w:sz w:val="24"/>
          <w:szCs w:val="24"/>
        </w:rPr>
        <w:t xml:space="preserve"> 3 ustawy PZP Zamawiający unieważnia postępowanie o udzielenie zamówienia, jeżeli cena lub koszt najkorzystniejszej oferty lub oferta z najniższą ceną </w:t>
      </w:r>
      <w:bookmarkStart w:id="2" w:name="_Hlk69468101"/>
      <w:r w:rsidRPr="009156AE">
        <w:rPr>
          <w:rFonts w:ascii="Times New Roman" w:eastAsia="Calibri" w:hAnsi="Times New Roman" w:cs="Times New Roman"/>
          <w:iCs/>
          <w:sz w:val="24"/>
          <w:szCs w:val="24"/>
        </w:rPr>
        <w:t>przewyższa kwotę, którą zamawiający zamierza przeznaczyć na sfinansowanie zamówienia</w:t>
      </w:r>
      <w:bookmarkEnd w:id="2"/>
      <w:r w:rsidRPr="009156AE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11FB6A08" w14:textId="77777777" w:rsidR="0094414D" w:rsidRPr="009156AE" w:rsidRDefault="0094414D" w:rsidP="0094414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51F6FCC" w14:textId="77777777" w:rsidR="0094414D" w:rsidRPr="009156AE" w:rsidRDefault="0094414D" w:rsidP="0094414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6AE">
        <w:rPr>
          <w:rFonts w:ascii="Times New Roman" w:eastAsia="Calibri" w:hAnsi="Times New Roman" w:cs="Times New Roman"/>
          <w:b/>
          <w:sz w:val="24"/>
          <w:szCs w:val="24"/>
        </w:rPr>
        <w:t>Uzasadnienie faktyczne</w:t>
      </w:r>
    </w:p>
    <w:p w14:paraId="5210DC78" w14:textId="01EF3E12" w:rsidR="0094414D" w:rsidRPr="009156AE" w:rsidRDefault="0094414D" w:rsidP="0094414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56A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0C090C">
        <w:rPr>
          <w:rFonts w:ascii="Times New Roman" w:eastAsia="Calibri" w:hAnsi="Times New Roman" w:cs="Times New Roman"/>
          <w:sz w:val="24"/>
          <w:szCs w:val="24"/>
        </w:rPr>
        <w:t xml:space="preserve">części </w:t>
      </w:r>
      <w:r w:rsidR="00276644">
        <w:rPr>
          <w:rFonts w:ascii="Times New Roman" w:eastAsia="Calibri" w:hAnsi="Times New Roman" w:cs="Times New Roman"/>
          <w:sz w:val="24"/>
          <w:szCs w:val="24"/>
        </w:rPr>
        <w:t>3</w:t>
      </w:r>
      <w:r w:rsidR="000C0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56AE">
        <w:rPr>
          <w:rFonts w:ascii="Times New Roman" w:eastAsia="Calibri" w:hAnsi="Times New Roman" w:cs="Times New Roman"/>
          <w:sz w:val="24"/>
          <w:szCs w:val="24"/>
        </w:rPr>
        <w:t xml:space="preserve">postępowaniu złożono </w:t>
      </w:r>
      <w:r w:rsidR="00142891">
        <w:rPr>
          <w:rFonts w:ascii="Times New Roman" w:eastAsia="Calibri" w:hAnsi="Times New Roman" w:cs="Times New Roman"/>
          <w:sz w:val="24"/>
          <w:szCs w:val="24"/>
        </w:rPr>
        <w:t xml:space="preserve">prawidłowo </w:t>
      </w:r>
      <w:r w:rsidR="00276644">
        <w:rPr>
          <w:rFonts w:ascii="Times New Roman" w:eastAsia="Calibri" w:hAnsi="Times New Roman" w:cs="Times New Roman"/>
          <w:sz w:val="24"/>
          <w:szCs w:val="24"/>
        </w:rPr>
        <w:t>jedną</w:t>
      </w:r>
      <w:r w:rsidR="000C090C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276644">
        <w:rPr>
          <w:rFonts w:ascii="Times New Roman" w:eastAsia="Calibri" w:hAnsi="Times New Roman" w:cs="Times New Roman"/>
          <w:sz w:val="24"/>
          <w:szCs w:val="24"/>
        </w:rPr>
        <w:t>ę</w:t>
      </w:r>
      <w:r w:rsidR="001428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090C">
        <w:rPr>
          <w:rFonts w:ascii="Times New Roman" w:eastAsia="Calibri" w:hAnsi="Times New Roman" w:cs="Times New Roman"/>
          <w:sz w:val="24"/>
          <w:szCs w:val="24"/>
        </w:rPr>
        <w:t>któr</w:t>
      </w:r>
      <w:r w:rsidR="00276644">
        <w:rPr>
          <w:rFonts w:ascii="Times New Roman" w:eastAsia="Calibri" w:hAnsi="Times New Roman" w:cs="Times New Roman"/>
          <w:sz w:val="24"/>
          <w:szCs w:val="24"/>
        </w:rPr>
        <w:t>ej</w:t>
      </w:r>
      <w:r w:rsidR="00142891">
        <w:rPr>
          <w:rFonts w:ascii="Times New Roman" w:eastAsia="Calibri" w:hAnsi="Times New Roman" w:cs="Times New Roman"/>
          <w:sz w:val="24"/>
          <w:szCs w:val="24"/>
        </w:rPr>
        <w:t xml:space="preserve"> cena</w:t>
      </w:r>
      <w:r w:rsidRPr="009156AE">
        <w:rPr>
          <w:rFonts w:ascii="Times New Roman" w:hAnsi="Times New Roman" w:cs="Times New Roman"/>
          <w:sz w:val="24"/>
          <w:szCs w:val="24"/>
        </w:rPr>
        <w:t xml:space="preserve"> </w:t>
      </w:r>
      <w:r w:rsidR="00142891">
        <w:rPr>
          <w:rFonts w:ascii="Times New Roman" w:eastAsia="Calibri" w:hAnsi="Times New Roman" w:cs="Times New Roman"/>
          <w:sz w:val="24"/>
          <w:szCs w:val="24"/>
        </w:rPr>
        <w:t>przewyższa</w:t>
      </w:r>
      <w:r w:rsidRPr="009156AE">
        <w:rPr>
          <w:rFonts w:ascii="Times New Roman" w:eastAsia="Calibri" w:hAnsi="Times New Roman" w:cs="Times New Roman"/>
          <w:sz w:val="24"/>
          <w:szCs w:val="24"/>
        </w:rPr>
        <w:t xml:space="preserve"> kwotę, jaką </w:t>
      </w:r>
      <w:r w:rsidR="000C090C">
        <w:rPr>
          <w:rFonts w:ascii="Times New Roman" w:eastAsia="Calibri" w:hAnsi="Times New Roman" w:cs="Times New Roman"/>
          <w:sz w:val="24"/>
          <w:szCs w:val="24"/>
        </w:rPr>
        <w:t>Z</w:t>
      </w:r>
      <w:r w:rsidRPr="009156AE">
        <w:rPr>
          <w:rFonts w:ascii="Times New Roman" w:eastAsia="Calibri" w:hAnsi="Times New Roman" w:cs="Times New Roman"/>
          <w:sz w:val="24"/>
          <w:szCs w:val="24"/>
        </w:rPr>
        <w:t>amawiający zamierza przeznaczyć na sfinansowanie zamówienia</w:t>
      </w:r>
      <w:r w:rsidR="005878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E6CF11" w14:textId="77777777" w:rsidR="0094414D" w:rsidRPr="009156AE" w:rsidRDefault="0094414D" w:rsidP="009441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A2B976" w14:textId="77777777" w:rsidR="0094414D" w:rsidRPr="009156AE" w:rsidRDefault="0094414D" w:rsidP="009441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6AE">
        <w:rPr>
          <w:rFonts w:ascii="Times New Roman" w:eastAsia="Calibri" w:hAnsi="Times New Roman" w:cs="Times New Roman"/>
          <w:b/>
          <w:sz w:val="24"/>
          <w:szCs w:val="24"/>
        </w:rPr>
        <w:t>Pouczenie:</w:t>
      </w:r>
    </w:p>
    <w:p w14:paraId="4DB1A820" w14:textId="77777777" w:rsidR="0094414D" w:rsidRPr="009156AE" w:rsidRDefault="0094414D" w:rsidP="0094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AE">
        <w:rPr>
          <w:rFonts w:ascii="Times New Roman" w:eastAsia="Calibri" w:hAnsi="Times New Roman" w:cs="Times New Roman"/>
          <w:sz w:val="24"/>
          <w:szCs w:val="24"/>
        </w:rPr>
        <w:t>Na czynność unieważnienia postępowania,</w:t>
      </w:r>
      <w:r w:rsidRPr="009156A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156AE">
        <w:rPr>
          <w:rFonts w:ascii="Times New Roman" w:eastAsia="Calibri" w:hAnsi="Times New Roman" w:cs="Times New Roman"/>
          <w:sz w:val="24"/>
          <w:szCs w:val="24"/>
        </w:rPr>
        <w:t xml:space="preserve">przysługują środki ochrony prawnej na zasadach przewidzianych w dziale IX ustawy </w:t>
      </w:r>
      <w:proofErr w:type="spellStart"/>
      <w:r w:rsidRPr="009156A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156AE">
        <w:rPr>
          <w:rFonts w:ascii="Times New Roman" w:eastAsia="Calibri" w:hAnsi="Times New Roman" w:cs="Times New Roman"/>
          <w:sz w:val="24"/>
          <w:szCs w:val="24"/>
        </w:rPr>
        <w:t xml:space="preserve"> (art. 505–590).</w:t>
      </w:r>
    </w:p>
    <w:p w14:paraId="338BBFAC" w14:textId="77777777" w:rsidR="0094414D" w:rsidRDefault="0094414D" w:rsidP="0094414D">
      <w:pPr>
        <w:spacing w:line="360" w:lineRule="auto"/>
        <w:jc w:val="both"/>
        <w:rPr>
          <w:rFonts w:asciiTheme="majorHAnsi" w:eastAsia="Calibri" w:hAnsiTheme="majorHAnsi" w:cs="Arial"/>
        </w:rPr>
      </w:pPr>
    </w:p>
    <w:p w14:paraId="1345007B" w14:textId="77777777" w:rsidR="00345716" w:rsidRPr="00C15905" w:rsidRDefault="0094414D" w:rsidP="00345716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345716">
        <w:rPr>
          <w:rFonts w:ascii="Times New Roman" w:hAnsi="Times New Roman" w:cs="Times New Roman"/>
        </w:rPr>
        <w:t xml:space="preserve">    </w:t>
      </w:r>
      <w:r w:rsidR="00345716" w:rsidRPr="00C15905">
        <w:rPr>
          <w:rFonts w:ascii="Times New Roman" w:hAnsi="Times New Roman" w:cs="Times New Roman"/>
          <w:sz w:val="24"/>
          <w:szCs w:val="24"/>
        </w:rPr>
        <w:t>Podpisał:</w:t>
      </w:r>
    </w:p>
    <w:p w14:paraId="59301DBD" w14:textId="77777777" w:rsidR="00345716" w:rsidRPr="00C15905" w:rsidRDefault="00345716" w:rsidP="00345716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z up. </w:t>
      </w:r>
    </w:p>
    <w:p w14:paraId="25F1B833" w14:textId="77777777" w:rsidR="00345716" w:rsidRPr="00C15905" w:rsidRDefault="00345716" w:rsidP="00345716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>Śląskiego Komendanta Wojewódzkiego</w:t>
      </w:r>
    </w:p>
    <w:p w14:paraId="45343C84" w14:textId="77777777" w:rsidR="00345716" w:rsidRPr="00C15905" w:rsidRDefault="00345716" w:rsidP="00345716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00027271" w14:textId="1D848523" w:rsidR="00345716" w:rsidRPr="00C15905" w:rsidRDefault="00345716" w:rsidP="00345716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bryg. mgr inż. </w:t>
      </w:r>
      <w:r w:rsidR="000C090C">
        <w:rPr>
          <w:rFonts w:ascii="Times New Roman" w:hAnsi="Times New Roman" w:cs="Times New Roman"/>
          <w:sz w:val="24"/>
          <w:szCs w:val="24"/>
        </w:rPr>
        <w:t xml:space="preserve">Arkadiusz Krzemiński </w:t>
      </w:r>
      <w:r w:rsidRPr="00C159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D0E66" w14:textId="77777777" w:rsidR="00345716" w:rsidRPr="00C15905" w:rsidRDefault="00345716" w:rsidP="00345716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Zastępca Śląskiego Komendanta Wojewódzkiego </w:t>
      </w:r>
    </w:p>
    <w:p w14:paraId="394E457C" w14:textId="77777777" w:rsidR="00345716" w:rsidRPr="00C15905" w:rsidRDefault="00345716" w:rsidP="00345716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0ACC7300" w14:textId="77777777" w:rsidR="00C57548" w:rsidRPr="002E67DD" w:rsidRDefault="00C57548" w:rsidP="0034571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0648F61" w14:textId="77777777"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CDD67EA" w14:textId="77777777"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142891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97337"/>
    <w:multiLevelType w:val="hybridMultilevel"/>
    <w:tmpl w:val="DB5288B4"/>
    <w:lvl w:ilvl="0" w:tplc="B3B0E5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64036">
    <w:abstractNumId w:val="1"/>
  </w:num>
  <w:num w:numId="2" w16cid:durableId="1542670928">
    <w:abstractNumId w:val="0"/>
  </w:num>
  <w:num w:numId="3" w16cid:durableId="1814327377">
    <w:abstractNumId w:val="3"/>
  </w:num>
  <w:num w:numId="4" w16cid:durableId="727848046">
    <w:abstractNumId w:val="2"/>
  </w:num>
  <w:num w:numId="5" w16cid:durableId="1260523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249ED"/>
    <w:rsid w:val="000754A7"/>
    <w:rsid w:val="000C090C"/>
    <w:rsid w:val="00142891"/>
    <w:rsid w:val="001A647F"/>
    <w:rsid w:val="00255F92"/>
    <w:rsid w:val="00276644"/>
    <w:rsid w:val="002807AC"/>
    <w:rsid w:val="002C161E"/>
    <w:rsid w:val="003041CD"/>
    <w:rsid w:val="003052CF"/>
    <w:rsid w:val="00332918"/>
    <w:rsid w:val="00333444"/>
    <w:rsid w:val="0033742C"/>
    <w:rsid w:val="00345716"/>
    <w:rsid w:val="003B5366"/>
    <w:rsid w:val="003E7C05"/>
    <w:rsid w:val="003F05E3"/>
    <w:rsid w:val="0042676B"/>
    <w:rsid w:val="00517B39"/>
    <w:rsid w:val="00577CA0"/>
    <w:rsid w:val="00580317"/>
    <w:rsid w:val="0058783F"/>
    <w:rsid w:val="005A4B83"/>
    <w:rsid w:val="005E09C2"/>
    <w:rsid w:val="00744FF9"/>
    <w:rsid w:val="00826AB0"/>
    <w:rsid w:val="009156AE"/>
    <w:rsid w:val="00924926"/>
    <w:rsid w:val="0094414D"/>
    <w:rsid w:val="0096715B"/>
    <w:rsid w:val="009D27DA"/>
    <w:rsid w:val="00A86DC0"/>
    <w:rsid w:val="00AD01B4"/>
    <w:rsid w:val="00AD543C"/>
    <w:rsid w:val="00B46E33"/>
    <w:rsid w:val="00C57548"/>
    <w:rsid w:val="00CA6079"/>
    <w:rsid w:val="00DD02BE"/>
    <w:rsid w:val="00DF2595"/>
    <w:rsid w:val="00E20E7E"/>
    <w:rsid w:val="00E25BC4"/>
    <w:rsid w:val="00E91082"/>
    <w:rsid w:val="00EC5518"/>
    <w:rsid w:val="00F54E27"/>
    <w:rsid w:val="00F72687"/>
    <w:rsid w:val="00F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588D"/>
  <w15:docId w15:val="{658FB0B0-8349-4F7E-A62B-3DC6FF3A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34571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M.Fischer-Sroka (KW Katowice)</cp:lastModifiedBy>
  <cp:revision>4</cp:revision>
  <cp:lastPrinted>2023-05-08T10:55:00Z</cp:lastPrinted>
  <dcterms:created xsi:type="dcterms:W3CDTF">2023-05-08T09:13:00Z</dcterms:created>
  <dcterms:modified xsi:type="dcterms:W3CDTF">2023-05-08T10:59:00Z</dcterms:modified>
</cp:coreProperties>
</file>