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1220" w14:textId="77777777" w:rsidR="00250183" w:rsidRPr="008F3C8E" w:rsidRDefault="00250183" w:rsidP="008F3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2D7C7" w14:textId="674C4153" w:rsidR="005E0E4E" w:rsidRPr="00AA7366" w:rsidRDefault="002111CC" w:rsidP="00AA73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6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86CEA62" w14:textId="7F478841" w:rsidR="00F10D13" w:rsidRPr="007A706B" w:rsidRDefault="002111CC" w:rsidP="00F10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Opis przedmiotu zamówienia dotyczy</w:t>
      </w:r>
      <w:r w:rsidR="008F3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</w:t>
      </w:r>
      <w:r w:rsidR="00F10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grzejników wraz z </w:t>
      </w:r>
      <w:r w:rsidR="004C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przerobieniem </w:t>
      </w:r>
      <w:r w:rsidR="0044053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</w:t>
      </w:r>
      <w:r w:rsidR="004C63E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podejść</w:t>
      </w:r>
      <w:r w:rsidR="0044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centralnego 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ogrzewania</w:t>
      </w:r>
      <w:r w:rsidR="004C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rozstawu nowych grzejników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pomieszczeniach nr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021,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022,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023,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024,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107,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108,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207,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208 oraz wymiana zaworów w pokoju nr </w:t>
      </w:r>
      <w:r w:rsidR="00E9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206,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310,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320,</w:t>
      </w:r>
      <w:r w:rsidR="0020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9EF">
        <w:rPr>
          <w:rFonts w:ascii="Times New Roman" w:eastAsia="Times New Roman" w:hAnsi="Times New Roman" w:cs="Times New Roman"/>
          <w:sz w:val="24"/>
          <w:szCs w:val="24"/>
          <w:lang w:eastAsia="pl-PL"/>
        </w:rPr>
        <w:t>321 i w 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</w:t>
      </w:r>
      <w:r w:rsidR="0078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 I, II i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>III piętra w budynku Administracji U</w:t>
      </w:r>
      <w:r w:rsidR="00E739EF">
        <w:rPr>
          <w:rFonts w:ascii="Times New Roman" w:eastAsia="Times New Roman" w:hAnsi="Times New Roman" w:cs="Times New Roman"/>
          <w:sz w:val="24"/>
          <w:szCs w:val="24"/>
          <w:lang w:eastAsia="pl-PL"/>
        </w:rPr>
        <w:t>niwersytetu Szczecińskiego przy al. Papieża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Pawła II 31 w Szczecinie.</w:t>
      </w:r>
    </w:p>
    <w:p w14:paraId="57F962E3" w14:textId="3D35ED0B" w:rsidR="00BB57C8" w:rsidRPr="008F3C8E" w:rsidRDefault="00BB57C8" w:rsidP="008F3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CDEE" w14:textId="1BF8DFE4" w:rsidR="004378BC" w:rsidRPr="00AA7366" w:rsidRDefault="008D260C" w:rsidP="008F3C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3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50183" w:rsidRPr="00AA73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378BC" w:rsidRPr="00AA7366">
        <w:rPr>
          <w:rFonts w:ascii="Times New Roman" w:hAnsi="Times New Roman" w:cs="Times New Roman"/>
          <w:b/>
          <w:sz w:val="24"/>
          <w:szCs w:val="24"/>
          <w:u w:val="single"/>
        </w:rPr>
        <w:t>Zakres p</w:t>
      </w:r>
      <w:r w:rsidR="00250183" w:rsidRPr="00AA7366">
        <w:rPr>
          <w:rFonts w:ascii="Times New Roman" w:hAnsi="Times New Roman" w:cs="Times New Roman"/>
          <w:b/>
          <w:sz w:val="24"/>
          <w:szCs w:val="24"/>
          <w:u w:val="single"/>
        </w:rPr>
        <w:t>rzedmiot</w:t>
      </w:r>
      <w:r w:rsidR="006F40CC" w:rsidRPr="00AA736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50183" w:rsidRPr="00AA736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 obejmuje: </w:t>
      </w:r>
    </w:p>
    <w:p w14:paraId="09D6B404" w14:textId="4494A6BE" w:rsidR="00F10D13" w:rsidRPr="00500FD1" w:rsidRDefault="00F10D13" w:rsidP="00E739E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207FC4">
        <w:rPr>
          <w:rFonts w:ascii="Times New Roman" w:hAnsi="Times New Roman" w:cs="Times New Roman"/>
          <w:bCs/>
          <w:sz w:val="24"/>
          <w:szCs w:val="24"/>
        </w:rPr>
        <w:t>Opróżnienie z wody instalacji centralnego ogrzewania;</w:t>
      </w:r>
    </w:p>
    <w:p w14:paraId="155957AD" w14:textId="2ED9CCAD" w:rsidR="00F10D13" w:rsidRDefault="00F10D13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85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bCs/>
          <w:sz w:val="24"/>
          <w:szCs w:val="24"/>
        </w:rPr>
        <w:t xml:space="preserve">Demontaż istniejących grzejników </w:t>
      </w:r>
      <w:r w:rsidR="001D4610">
        <w:rPr>
          <w:rFonts w:ascii="Times New Roman" w:hAnsi="Times New Roman" w:cs="Times New Roman"/>
          <w:bCs/>
          <w:sz w:val="24"/>
          <w:szCs w:val="24"/>
        </w:rPr>
        <w:t xml:space="preserve">żeliwnych </w:t>
      </w:r>
      <w:r w:rsidR="00207FC4">
        <w:rPr>
          <w:rFonts w:ascii="Times New Roman" w:hAnsi="Times New Roman" w:cs="Times New Roman"/>
          <w:bCs/>
          <w:sz w:val="24"/>
          <w:szCs w:val="24"/>
        </w:rPr>
        <w:t>w pomieszczeniach nr 021, 022, 023, 024, 107, 108,</w:t>
      </w:r>
      <w:r w:rsidR="00E91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FC4">
        <w:rPr>
          <w:rFonts w:ascii="Times New Roman" w:hAnsi="Times New Roman" w:cs="Times New Roman"/>
          <w:bCs/>
          <w:sz w:val="24"/>
          <w:szCs w:val="24"/>
        </w:rPr>
        <w:t>207 i 208;</w:t>
      </w:r>
    </w:p>
    <w:p w14:paraId="1F853F12" w14:textId="3EC5FB5C" w:rsidR="00F10D13" w:rsidRDefault="00F10D13" w:rsidP="00E739E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7FC4">
        <w:rPr>
          <w:rFonts w:ascii="Times New Roman" w:hAnsi="Times New Roman" w:cs="Times New Roman"/>
          <w:sz w:val="24"/>
          <w:szCs w:val="24"/>
        </w:rPr>
        <w:t>) Przystosowanie</w:t>
      </w:r>
      <w:r w:rsidR="0057164A">
        <w:rPr>
          <w:rFonts w:ascii="Times New Roman" w:hAnsi="Times New Roman" w:cs="Times New Roman"/>
          <w:sz w:val="24"/>
          <w:szCs w:val="24"/>
        </w:rPr>
        <w:t xml:space="preserve"> istniejącej instalacji do montażu nowych grzejników:</w:t>
      </w:r>
    </w:p>
    <w:p w14:paraId="745E3F9B" w14:textId="4AA057A4" w:rsidR="00C861F6" w:rsidRPr="004C63ED" w:rsidRDefault="0057164A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861F6">
        <w:rPr>
          <w:rFonts w:ascii="Times New Roman" w:hAnsi="Times New Roman" w:cs="Times New Roman"/>
          <w:sz w:val="24"/>
          <w:szCs w:val="24"/>
        </w:rPr>
        <w:t>demontaż istniejącej instalacji c.o.</w:t>
      </w:r>
      <w:r w:rsidR="00787B6F">
        <w:rPr>
          <w:rFonts w:ascii="Times New Roman" w:hAnsi="Times New Roman" w:cs="Times New Roman"/>
          <w:sz w:val="24"/>
          <w:szCs w:val="24"/>
        </w:rPr>
        <w:t>,</w:t>
      </w:r>
    </w:p>
    <w:p w14:paraId="18EBB832" w14:textId="2DAA4A9F" w:rsidR="00C861F6" w:rsidRPr="00C861F6" w:rsidRDefault="00C861F6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wykonanie nowych podejść</w:t>
      </w:r>
      <w:r w:rsidR="00787B6F">
        <w:rPr>
          <w:rFonts w:ascii="Times New Roman" w:hAnsi="Times New Roman" w:cs="Times New Roman"/>
          <w:sz w:val="24"/>
          <w:szCs w:val="24"/>
        </w:rPr>
        <w:t>.</w:t>
      </w:r>
    </w:p>
    <w:p w14:paraId="55D16A5B" w14:textId="0A8034EA" w:rsidR="00F10D13" w:rsidRDefault="00F10D13" w:rsidP="00E739E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7164A">
        <w:rPr>
          <w:rFonts w:ascii="Times New Roman" w:hAnsi="Times New Roman" w:cs="Times New Roman"/>
          <w:sz w:val="24"/>
          <w:szCs w:val="24"/>
        </w:rPr>
        <w:t xml:space="preserve">Zakup, dostarczenie i montaż </w:t>
      </w:r>
      <w:r w:rsidR="00560B7C">
        <w:rPr>
          <w:rFonts w:ascii="Times New Roman" w:hAnsi="Times New Roman" w:cs="Times New Roman"/>
          <w:sz w:val="24"/>
          <w:szCs w:val="24"/>
        </w:rPr>
        <w:t>1</w:t>
      </w:r>
      <w:r w:rsidR="00E12674">
        <w:rPr>
          <w:rFonts w:ascii="Times New Roman" w:hAnsi="Times New Roman" w:cs="Times New Roman"/>
          <w:sz w:val="24"/>
          <w:szCs w:val="24"/>
        </w:rPr>
        <w:t>7</w:t>
      </w:r>
      <w:r w:rsidR="00560B7C">
        <w:rPr>
          <w:rFonts w:ascii="Times New Roman" w:hAnsi="Times New Roman" w:cs="Times New Roman"/>
          <w:sz w:val="24"/>
          <w:szCs w:val="24"/>
        </w:rPr>
        <w:t xml:space="preserve"> szt. </w:t>
      </w:r>
      <w:r w:rsidR="0057164A">
        <w:rPr>
          <w:rFonts w:ascii="Times New Roman" w:hAnsi="Times New Roman" w:cs="Times New Roman"/>
          <w:sz w:val="24"/>
          <w:szCs w:val="24"/>
        </w:rPr>
        <w:t>nowych grzejników stalowych płytowych</w:t>
      </w:r>
      <w:r w:rsidR="001D4610">
        <w:rPr>
          <w:rFonts w:ascii="Times New Roman" w:hAnsi="Times New Roman" w:cs="Times New Roman"/>
          <w:sz w:val="24"/>
          <w:szCs w:val="24"/>
        </w:rPr>
        <w:t xml:space="preserve"> </w:t>
      </w:r>
      <w:r w:rsidR="00E739EF">
        <w:rPr>
          <w:rFonts w:ascii="Times New Roman" w:hAnsi="Times New Roman" w:cs="Times New Roman"/>
          <w:sz w:val="24"/>
          <w:szCs w:val="24"/>
        </w:rPr>
        <w:t>wraz z </w:t>
      </w:r>
      <w:r w:rsidR="00C861F6">
        <w:rPr>
          <w:rFonts w:ascii="Times New Roman" w:hAnsi="Times New Roman" w:cs="Times New Roman"/>
          <w:sz w:val="24"/>
          <w:szCs w:val="24"/>
        </w:rPr>
        <w:t>zaworami termostatycznymi oraz powrotnymi</w:t>
      </w:r>
      <w:r w:rsidR="00787B6F">
        <w:rPr>
          <w:rFonts w:ascii="Times New Roman" w:hAnsi="Times New Roman" w:cs="Times New Roman"/>
          <w:sz w:val="24"/>
          <w:szCs w:val="24"/>
        </w:rPr>
        <w:t xml:space="preserve"> odcinającymi</w:t>
      </w:r>
      <w:r w:rsidR="00C861F6">
        <w:rPr>
          <w:rFonts w:ascii="Times New Roman" w:hAnsi="Times New Roman" w:cs="Times New Roman"/>
          <w:sz w:val="24"/>
          <w:szCs w:val="24"/>
        </w:rPr>
        <w:t>;</w:t>
      </w:r>
    </w:p>
    <w:p w14:paraId="722F0781" w14:textId="1F4C98AB" w:rsidR="001D4610" w:rsidRDefault="004C63ED" w:rsidP="00E739E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przewidzianych do montażu grzejników</w:t>
      </w:r>
      <w:r w:rsidR="001D4610">
        <w:rPr>
          <w:rFonts w:ascii="Times New Roman" w:hAnsi="Times New Roman" w:cs="Times New Roman"/>
          <w:sz w:val="24"/>
          <w:szCs w:val="24"/>
        </w:rPr>
        <w:t>:</w:t>
      </w:r>
    </w:p>
    <w:p w14:paraId="5DEA1693" w14:textId="381ECF49" w:rsidR="00F10D13" w:rsidRDefault="00F10D13" w:rsidP="00E739E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63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E2">
        <w:rPr>
          <w:rFonts w:ascii="Times New Roman" w:hAnsi="Times New Roman" w:cs="Times New Roman"/>
          <w:sz w:val="24"/>
          <w:szCs w:val="24"/>
        </w:rPr>
        <w:t xml:space="preserve">22 K lub C </w:t>
      </w:r>
      <w:r w:rsidR="00E12674">
        <w:rPr>
          <w:rFonts w:ascii="Times New Roman" w:hAnsi="Times New Roman" w:cs="Times New Roman"/>
          <w:sz w:val="24"/>
          <w:szCs w:val="24"/>
        </w:rPr>
        <w:t>600 x 400 -7 szt.</w:t>
      </w:r>
    </w:p>
    <w:p w14:paraId="7870E65B" w14:textId="20D52999" w:rsidR="00F10D13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10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0E2">
        <w:rPr>
          <w:rFonts w:ascii="Times New Roman" w:hAnsi="Times New Roman" w:cs="Times New Roman"/>
          <w:bCs/>
          <w:sz w:val="24"/>
          <w:szCs w:val="24"/>
        </w:rPr>
        <w:t xml:space="preserve">11 K lub C </w:t>
      </w:r>
      <w:r w:rsidR="00E12674">
        <w:rPr>
          <w:rFonts w:ascii="Times New Roman" w:hAnsi="Times New Roman" w:cs="Times New Roman"/>
          <w:bCs/>
          <w:sz w:val="24"/>
          <w:szCs w:val="24"/>
        </w:rPr>
        <w:t xml:space="preserve">600 x </w:t>
      </w:r>
      <w:r w:rsidR="003E7AEA">
        <w:rPr>
          <w:rFonts w:ascii="Times New Roman" w:hAnsi="Times New Roman" w:cs="Times New Roman"/>
          <w:bCs/>
          <w:sz w:val="24"/>
          <w:szCs w:val="24"/>
        </w:rPr>
        <w:t xml:space="preserve">400 </w:t>
      </w:r>
      <w:r w:rsidR="00E12674">
        <w:rPr>
          <w:rFonts w:ascii="Times New Roman" w:hAnsi="Times New Roman" w:cs="Times New Roman"/>
          <w:bCs/>
          <w:sz w:val="24"/>
          <w:szCs w:val="24"/>
        </w:rPr>
        <w:t>- 3 szt.</w:t>
      </w:r>
    </w:p>
    <w:p w14:paraId="1F12A110" w14:textId="60B2FE3B" w:rsidR="005E521B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E5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0E2">
        <w:rPr>
          <w:rFonts w:ascii="Times New Roman" w:hAnsi="Times New Roman" w:cs="Times New Roman"/>
          <w:bCs/>
          <w:sz w:val="24"/>
          <w:szCs w:val="24"/>
        </w:rPr>
        <w:t xml:space="preserve">22 K lub C </w:t>
      </w:r>
      <w:r w:rsidR="003E7AEA">
        <w:rPr>
          <w:rFonts w:ascii="Times New Roman" w:hAnsi="Times New Roman" w:cs="Times New Roman"/>
          <w:bCs/>
          <w:sz w:val="24"/>
          <w:szCs w:val="24"/>
        </w:rPr>
        <w:t xml:space="preserve">600 x 600 </w:t>
      </w:r>
      <w:r w:rsidR="005E521B">
        <w:rPr>
          <w:rFonts w:ascii="Times New Roman" w:hAnsi="Times New Roman" w:cs="Times New Roman"/>
          <w:bCs/>
          <w:sz w:val="24"/>
          <w:szCs w:val="24"/>
        </w:rPr>
        <w:t>- 4 szt.</w:t>
      </w:r>
    </w:p>
    <w:p w14:paraId="561CF37B" w14:textId="281E7BE7" w:rsidR="005E521B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E5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0E2">
        <w:rPr>
          <w:rFonts w:ascii="Times New Roman" w:hAnsi="Times New Roman" w:cs="Times New Roman"/>
          <w:bCs/>
          <w:sz w:val="24"/>
          <w:szCs w:val="24"/>
        </w:rPr>
        <w:t xml:space="preserve">22 K lub C </w:t>
      </w:r>
      <w:r w:rsidR="003E7AEA">
        <w:rPr>
          <w:rFonts w:ascii="Times New Roman" w:hAnsi="Times New Roman" w:cs="Times New Roman"/>
          <w:bCs/>
          <w:sz w:val="24"/>
          <w:szCs w:val="24"/>
        </w:rPr>
        <w:t xml:space="preserve">600 x 720 </w:t>
      </w:r>
      <w:r w:rsidR="005E521B">
        <w:rPr>
          <w:rFonts w:ascii="Times New Roman" w:hAnsi="Times New Roman" w:cs="Times New Roman"/>
          <w:bCs/>
          <w:sz w:val="24"/>
          <w:szCs w:val="24"/>
        </w:rPr>
        <w:t>- 1 szt.</w:t>
      </w:r>
    </w:p>
    <w:p w14:paraId="7D233378" w14:textId="2C68BB3B" w:rsidR="005E521B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E5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0E2">
        <w:rPr>
          <w:rFonts w:ascii="Times New Roman" w:hAnsi="Times New Roman" w:cs="Times New Roman"/>
          <w:bCs/>
          <w:sz w:val="24"/>
          <w:szCs w:val="24"/>
        </w:rPr>
        <w:t xml:space="preserve">22 K lub C </w:t>
      </w:r>
      <w:r w:rsidR="003E7AEA">
        <w:rPr>
          <w:rFonts w:ascii="Times New Roman" w:hAnsi="Times New Roman" w:cs="Times New Roman"/>
          <w:bCs/>
          <w:sz w:val="24"/>
          <w:szCs w:val="24"/>
        </w:rPr>
        <w:t xml:space="preserve">600 x 920 </w:t>
      </w:r>
      <w:r w:rsidR="005E521B">
        <w:rPr>
          <w:rFonts w:ascii="Times New Roman" w:hAnsi="Times New Roman" w:cs="Times New Roman"/>
          <w:bCs/>
          <w:sz w:val="24"/>
          <w:szCs w:val="24"/>
        </w:rPr>
        <w:t>- 1 szt.</w:t>
      </w:r>
    </w:p>
    <w:p w14:paraId="2035BF6C" w14:textId="7298ED22" w:rsidR="005E521B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E5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0E2">
        <w:rPr>
          <w:rFonts w:ascii="Times New Roman" w:hAnsi="Times New Roman" w:cs="Times New Roman"/>
          <w:bCs/>
          <w:sz w:val="24"/>
          <w:szCs w:val="24"/>
        </w:rPr>
        <w:t xml:space="preserve">21 K lub C </w:t>
      </w:r>
      <w:r w:rsidR="003E7AEA">
        <w:rPr>
          <w:rFonts w:ascii="Times New Roman" w:hAnsi="Times New Roman" w:cs="Times New Roman"/>
          <w:bCs/>
          <w:sz w:val="24"/>
          <w:szCs w:val="24"/>
        </w:rPr>
        <w:t xml:space="preserve">600 x 600 </w:t>
      </w:r>
      <w:r w:rsidR="005E521B">
        <w:rPr>
          <w:rFonts w:ascii="Times New Roman" w:hAnsi="Times New Roman" w:cs="Times New Roman"/>
          <w:bCs/>
          <w:sz w:val="24"/>
          <w:szCs w:val="24"/>
        </w:rPr>
        <w:t>- 1 szt.</w:t>
      </w:r>
    </w:p>
    <w:p w14:paraId="0B4BDC68" w14:textId="0DA82B96" w:rsidR="004C63ED" w:rsidRPr="004C63ED" w:rsidRDefault="004C63ED" w:rsidP="00E739E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grzejników:</w:t>
      </w:r>
    </w:p>
    <w:p w14:paraId="6CA7E63D" w14:textId="25B234CB" w:rsidR="00F10D13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10D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048A">
        <w:rPr>
          <w:rFonts w:ascii="Times New Roman" w:hAnsi="Times New Roman" w:cs="Times New Roman"/>
          <w:bCs/>
          <w:sz w:val="24"/>
          <w:szCs w:val="24"/>
        </w:rPr>
        <w:t xml:space="preserve">maksymalna temperatura pracy – 110 </w:t>
      </w:r>
      <w:proofErr w:type="spellStart"/>
      <w:r w:rsidR="00BF048A">
        <w:rPr>
          <w:rFonts w:ascii="Times New Roman" w:hAnsi="Times New Roman" w:cs="Times New Roman"/>
          <w:bCs/>
          <w:sz w:val="24"/>
          <w:szCs w:val="24"/>
        </w:rPr>
        <w:t>st</w:t>
      </w:r>
      <w:proofErr w:type="spellEnd"/>
      <w:r w:rsidR="00BF048A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F10D13">
        <w:rPr>
          <w:rFonts w:ascii="Times New Roman" w:hAnsi="Times New Roman" w:cs="Times New Roman"/>
          <w:bCs/>
          <w:sz w:val="24"/>
          <w:szCs w:val="24"/>
        </w:rPr>
        <w:t>.</w:t>
      </w:r>
      <w:r w:rsidR="00787B6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E965CA" w14:textId="58A2311B" w:rsidR="00BF048A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F048A">
        <w:rPr>
          <w:rFonts w:ascii="Times New Roman" w:hAnsi="Times New Roman" w:cs="Times New Roman"/>
          <w:bCs/>
          <w:sz w:val="24"/>
          <w:szCs w:val="24"/>
        </w:rPr>
        <w:t xml:space="preserve">) maksymalne ciśnienie pracy- 10 </w:t>
      </w:r>
      <w:r w:rsidR="00643B79">
        <w:rPr>
          <w:rFonts w:ascii="Times New Roman" w:hAnsi="Times New Roman" w:cs="Times New Roman"/>
          <w:bCs/>
          <w:sz w:val="24"/>
          <w:szCs w:val="24"/>
        </w:rPr>
        <w:t>bar</w:t>
      </w:r>
      <w:r w:rsidR="00787B6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A28245" w14:textId="59CBD972" w:rsidR="00BF048A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F048A">
        <w:rPr>
          <w:rFonts w:ascii="Times New Roman" w:hAnsi="Times New Roman" w:cs="Times New Roman"/>
          <w:bCs/>
          <w:sz w:val="24"/>
          <w:szCs w:val="24"/>
        </w:rPr>
        <w:t xml:space="preserve">) ciśnienie próbne- 13 </w:t>
      </w:r>
      <w:r w:rsidR="00643B79">
        <w:rPr>
          <w:rFonts w:ascii="Times New Roman" w:hAnsi="Times New Roman" w:cs="Times New Roman"/>
          <w:bCs/>
          <w:sz w:val="24"/>
          <w:szCs w:val="24"/>
        </w:rPr>
        <w:t>bar</w:t>
      </w:r>
      <w:r w:rsidR="00787B6F">
        <w:rPr>
          <w:rFonts w:ascii="Times New Roman" w:hAnsi="Times New Roman" w:cs="Times New Roman"/>
          <w:bCs/>
          <w:sz w:val="24"/>
          <w:szCs w:val="24"/>
        </w:rPr>
        <w:t>,</w:t>
      </w:r>
    </w:p>
    <w:p w14:paraId="1128C2F7" w14:textId="4F760EFB" w:rsidR="00643B79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43B79">
        <w:rPr>
          <w:rFonts w:ascii="Times New Roman" w:hAnsi="Times New Roman" w:cs="Times New Roman"/>
          <w:bCs/>
          <w:sz w:val="24"/>
          <w:szCs w:val="24"/>
        </w:rPr>
        <w:t>) kolor – biały, RAL9016,</w:t>
      </w:r>
    </w:p>
    <w:p w14:paraId="77C68BC6" w14:textId="78CBE892" w:rsidR="00643B79" w:rsidRDefault="004C63ED" w:rsidP="00E739E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643B79">
        <w:rPr>
          <w:rFonts w:ascii="Times New Roman" w:hAnsi="Times New Roman" w:cs="Times New Roman"/>
          <w:bCs/>
          <w:sz w:val="24"/>
          <w:szCs w:val="24"/>
        </w:rPr>
        <w:t xml:space="preserve">) wyposażenie – </w:t>
      </w:r>
      <w:r w:rsidR="00F73753">
        <w:rPr>
          <w:rFonts w:ascii="Times New Roman" w:hAnsi="Times New Roman" w:cs="Times New Roman"/>
          <w:bCs/>
          <w:sz w:val="24"/>
          <w:szCs w:val="24"/>
        </w:rPr>
        <w:t xml:space="preserve">zawór termostatyczny z głowicą, zawór zwrotny, </w:t>
      </w:r>
      <w:r w:rsidR="00643B79">
        <w:rPr>
          <w:rFonts w:ascii="Times New Roman" w:hAnsi="Times New Roman" w:cs="Times New Roman"/>
          <w:bCs/>
          <w:sz w:val="24"/>
          <w:szCs w:val="24"/>
        </w:rPr>
        <w:t>zawieszenia, korek, odpowietrznik.</w:t>
      </w:r>
    </w:p>
    <w:p w14:paraId="42753D50" w14:textId="6CAC19C6" w:rsidR="00F10D13" w:rsidRDefault="00F10D13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43B79">
        <w:rPr>
          <w:rFonts w:ascii="Times New Roman" w:hAnsi="Times New Roman" w:cs="Times New Roman"/>
          <w:sz w:val="24"/>
          <w:szCs w:val="24"/>
        </w:rPr>
        <w:t>Dostosowanie</w:t>
      </w:r>
      <w:r w:rsidR="00BF048A">
        <w:rPr>
          <w:rFonts w:ascii="Times New Roman" w:hAnsi="Times New Roman" w:cs="Times New Roman"/>
          <w:sz w:val="24"/>
          <w:szCs w:val="24"/>
        </w:rPr>
        <w:t xml:space="preserve"> </w:t>
      </w:r>
      <w:r w:rsidR="004C63ED">
        <w:rPr>
          <w:rFonts w:ascii="Times New Roman" w:hAnsi="Times New Roman" w:cs="Times New Roman"/>
          <w:sz w:val="24"/>
          <w:szCs w:val="24"/>
        </w:rPr>
        <w:t>podejść</w:t>
      </w:r>
      <w:r w:rsidR="00BF048A">
        <w:rPr>
          <w:rFonts w:ascii="Times New Roman" w:hAnsi="Times New Roman" w:cs="Times New Roman"/>
          <w:sz w:val="24"/>
          <w:szCs w:val="24"/>
        </w:rPr>
        <w:t xml:space="preserve"> do nowych grzejników</w:t>
      </w:r>
      <w:r w:rsidR="00C861F6">
        <w:rPr>
          <w:rFonts w:ascii="Times New Roman" w:hAnsi="Times New Roman" w:cs="Times New Roman"/>
          <w:sz w:val="24"/>
          <w:szCs w:val="24"/>
        </w:rPr>
        <w:t>;</w:t>
      </w:r>
    </w:p>
    <w:p w14:paraId="7A620BAF" w14:textId="6F24A26E" w:rsidR="00643B79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Przebudowa odcinka instalacji c.o. pomiędzy grzejnikami w pomieszczeniach 207 i 208;</w:t>
      </w:r>
    </w:p>
    <w:p w14:paraId="26BE09DE" w14:textId="403EFB2A" w:rsidR="00F10D13" w:rsidRPr="005756AB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D13">
        <w:rPr>
          <w:rFonts w:ascii="Times New Roman" w:hAnsi="Times New Roman" w:cs="Times New Roman"/>
          <w:sz w:val="24"/>
          <w:szCs w:val="24"/>
        </w:rPr>
        <w:t xml:space="preserve">) </w:t>
      </w:r>
      <w:r w:rsidR="005756AB">
        <w:rPr>
          <w:rFonts w:ascii="Times New Roman" w:hAnsi="Times New Roman" w:cs="Times New Roman"/>
          <w:sz w:val="24"/>
          <w:szCs w:val="24"/>
        </w:rPr>
        <w:t>Zakup, dostarczenie i montaż nowych</w:t>
      </w:r>
      <w:r w:rsidR="00C861F6">
        <w:rPr>
          <w:rFonts w:ascii="Times New Roman" w:hAnsi="Times New Roman" w:cs="Times New Roman"/>
          <w:sz w:val="24"/>
          <w:szCs w:val="24"/>
        </w:rPr>
        <w:t xml:space="preserve"> zaworów g</w:t>
      </w:r>
      <w:r w:rsidR="00E739EF">
        <w:rPr>
          <w:rFonts w:ascii="Times New Roman" w:hAnsi="Times New Roman" w:cs="Times New Roman"/>
          <w:sz w:val="24"/>
          <w:szCs w:val="24"/>
        </w:rPr>
        <w:t>rzejnikowych termostatycznych z </w:t>
      </w:r>
      <w:r w:rsidR="00C861F6">
        <w:rPr>
          <w:rFonts w:ascii="Times New Roman" w:hAnsi="Times New Roman" w:cs="Times New Roman"/>
          <w:sz w:val="24"/>
          <w:szCs w:val="24"/>
        </w:rPr>
        <w:t xml:space="preserve">głowicami </w:t>
      </w:r>
      <w:r>
        <w:rPr>
          <w:rFonts w:ascii="Times New Roman" w:hAnsi="Times New Roman" w:cs="Times New Roman"/>
          <w:sz w:val="24"/>
          <w:szCs w:val="24"/>
        </w:rPr>
        <w:t xml:space="preserve">i zaworami powrotnymi </w:t>
      </w:r>
      <w:r w:rsidR="00C861F6">
        <w:rPr>
          <w:rFonts w:ascii="Times New Roman" w:hAnsi="Times New Roman" w:cs="Times New Roman"/>
          <w:sz w:val="24"/>
          <w:szCs w:val="24"/>
        </w:rPr>
        <w:t>w pomieszczeni</w:t>
      </w:r>
      <w:r w:rsidR="00F73753">
        <w:rPr>
          <w:rFonts w:ascii="Times New Roman" w:hAnsi="Times New Roman" w:cs="Times New Roman"/>
          <w:sz w:val="24"/>
          <w:szCs w:val="24"/>
        </w:rPr>
        <w:t>ach</w:t>
      </w:r>
      <w:r w:rsidR="00C861F6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206, </w:t>
      </w:r>
      <w:r w:rsidR="00E739EF">
        <w:rPr>
          <w:rFonts w:ascii="Times New Roman" w:hAnsi="Times New Roman" w:cs="Times New Roman"/>
          <w:sz w:val="24"/>
          <w:szCs w:val="24"/>
        </w:rPr>
        <w:t>310 oraz w korytarzu na I </w:t>
      </w:r>
      <w:r w:rsidR="00C861F6">
        <w:rPr>
          <w:rFonts w:ascii="Times New Roman" w:hAnsi="Times New Roman" w:cs="Times New Roman"/>
          <w:sz w:val="24"/>
          <w:szCs w:val="24"/>
        </w:rPr>
        <w:t xml:space="preserve">piętrze – </w:t>
      </w:r>
      <w:r w:rsidR="004838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6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3ED">
        <w:rPr>
          <w:rFonts w:ascii="Times New Roman" w:hAnsi="Times New Roman" w:cs="Times New Roman"/>
          <w:color w:val="000000" w:themeColor="text1"/>
          <w:sz w:val="24"/>
          <w:szCs w:val="24"/>
        </w:rPr>
        <w:t>kpl</w:t>
      </w:r>
      <w:proofErr w:type="spellEnd"/>
      <w:r w:rsidR="00787B6F" w:rsidRPr="00A50B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1A02B6" w14:textId="5E66438C" w:rsidR="00C861F6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61F6" w:rsidRPr="00C8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Zakup, dostarczenie i </w:t>
      </w:r>
      <w:r w:rsidR="00F73753">
        <w:rPr>
          <w:rFonts w:ascii="Times New Roman" w:hAnsi="Times New Roman" w:cs="Times New Roman"/>
          <w:color w:val="000000" w:themeColor="text1"/>
          <w:sz w:val="24"/>
          <w:szCs w:val="24"/>
        </w:rPr>
        <w:t>montaż</w:t>
      </w:r>
      <w:r w:rsidR="00C8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głowic na</w:t>
      </w:r>
      <w:r w:rsidR="00F7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istniejących</w:t>
      </w:r>
      <w:r w:rsidR="00C8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zaworach</w:t>
      </w:r>
      <w:r w:rsidR="00F7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termostatycznych</w:t>
      </w:r>
      <w:r w:rsidR="00E7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C861F6">
        <w:rPr>
          <w:rFonts w:ascii="Times New Roman" w:hAnsi="Times New Roman" w:cs="Times New Roman"/>
          <w:color w:val="000000" w:themeColor="text1"/>
          <w:sz w:val="24"/>
          <w:szCs w:val="24"/>
        </w:rPr>
        <w:t>pomieszczeniu nr 128</w:t>
      </w:r>
      <w:r w:rsidR="00787B6F">
        <w:rPr>
          <w:rFonts w:ascii="Times New Roman" w:hAnsi="Times New Roman" w:cs="Times New Roman"/>
          <w:color w:val="000000" w:themeColor="text1"/>
          <w:sz w:val="24"/>
          <w:szCs w:val="24"/>
        </w:rPr>
        <w:t>, korytarzu na II i III piętrze-</w:t>
      </w:r>
      <w:r w:rsidR="00787B6F" w:rsidRPr="00787B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BA0" w:rsidRPr="00A50B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7B6F" w:rsidRPr="00A50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3ED">
        <w:rPr>
          <w:rFonts w:ascii="Times New Roman" w:hAnsi="Times New Roman" w:cs="Times New Roman"/>
          <w:color w:val="000000" w:themeColor="text1"/>
          <w:sz w:val="24"/>
          <w:szCs w:val="24"/>
        </w:rPr>
        <w:t>kpl</w:t>
      </w:r>
      <w:proofErr w:type="spellEnd"/>
      <w:r w:rsidR="00787B6F" w:rsidRPr="00A50BA0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14:paraId="7935C41E" w14:textId="2F3F5892" w:rsidR="00787B6F" w:rsidRPr="00787B6F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87B6F" w:rsidRPr="00787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Zakup, dostarczenie i montaż nowych </w:t>
      </w:r>
      <w:r w:rsidR="00787B6F" w:rsidRPr="00787B6F">
        <w:rPr>
          <w:rFonts w:ascii="Times New Roman" w:hAnsi="Times New Roman" w:cs="Times New Roman"/>
          <w:color w:val="000000" w:themeColor="text1"/>
          <w:sz w:val="24"/>
          <w:szCs w:val="24"/>
        </w:rPr>
        <w:t>zaworów z odpowietrznikami automatycznymi</w:t>
      </w:r>
      <w:r w:rsidR="00A50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prostymi</w:t>
      </w:r>
      <w:r w:rsidR="00787B6F" w:rsidRPr="00787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pomieszczeniach nr 320 i 321</w:t>
      </w:r>
      <w:r w:rsidR="00A50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 </w:t>
      </w:r>
      <w:proofErr w:type="spellStart"/>
      <w:r w:rsidR="00F73753">
        <w:rPr>
          <w:rFonts w:ascii="Times New Roman" w:hAnsi="Times New Roman" w:cs="Times New Roman"/>
          <w:color w:val="000000" w:themeColor="text1"/>
          <w:sz w:val="24"/>
          <w:szCs w:val="24"/>
        </w:rPr>
        <w:t>kpl</w:t>
      </w:r>
      <w:proofErr w:type="spellEnd"/>
      <w:r w:rsidR="00A50BA0">
        <w:rPr>
          <w:rFonts w:ascii="Times New Roman" w:hAnsi="Times New Roman" w:cs="Times New Roman"/>
          <w:color w:val="000000" w:themeColor="text1"/>
          <w:sz w:val="24"/>
          <w:szCs w:val="24"/>
        </w:rPr>
        <w:t>,;</w:t>
      </w:r>
    </w:p>
    <w:p w14:paraId="638D6163" w14:textId="1A255A14" w:rsidR="00F10D13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0D13">
        <w:rPr>
          <w:rFonts w:ascii="Times New Roman" w:hAnsi="Times New Roman" w:cs="Times New Roman"/>
          <w:sz w:val="24"/>
          <w:szCs w:val="24"/>
        </w:rPr>
        <w:t xml:space="preserve">) </w:t>
      </w:r>
      <w:r w:rsidR="00787B6F">
        <w:rPr>
          <w:rFonts w:ascii="Times New Roman" w:hAnsi="Times New Roman" w:cs="Times New Roman"/>
          <w:sz w:val="24"/>
          <w:szCs w:val="24"/>
        </w:rPr>
        <w:t>Sprawdzanie szczelności wykonanych poł</w:t>
      </w:r>
      <w:r w:rsidR="00E739EF">
        <w:rPr>
          <w:rFonts w:ascii="Times New Roman" w:hAnsi="Times New Roman" w:cs="Times New Roman"/>
          <w:sz w:val="24"/>
          <w:szCs w:val="24"/>
        </w:rPr>
        <w:t>ączeń spawanych, gwintowanych i </w:t>
      </w:r>
      <w:r w:rsidR="00787B6F">
        <w:rPr>
          <w:rFonts w:ascii="Times New Roman" w:hAnsi="Times New Roman" w:cs="Times New Roman"/>
          <w:sz w:val="24"/>
          <w:szCs w:val="24"/>
        </w:rPr>
        <w:t>zaprasowywanych;</w:t>
      </w:r>
    </w:p>
    <w:p w14:paraId="41DE07B4" w14:textId="20AC0B2B" w:rsidR="00F10D13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10D13">
        <w:rPr>
          <w:rFonts w:ascii="Times New Roman" w:hAnsi="Times New Roman" w:cs="Times New Roman"/>
          <w:sz w:val="24"/>
          <w:szCs w:val="24"/>
        </w:rPr>
        <w:t xml:space="preserve">) </w:t>
      </w:r>
      <w:r w:rsidR="00787B6F">
        <w:rPr>
          <w:rFonts w:ascii="Times New Roman" w:hAnsi="Times New Roman" w:cs="Times New Roman"/>
          <w:sz w:val="24"/>
          <w:szCs w:val="24"/>
        </w:rPr>
        <w:t>Napełnienie instalacji wewnętrznej c.o. po zakończeniu prac;</w:t>
      </w:r>
    </w:p>
    <w:p w14:paraId="6036CD99" w14:textId="77DC70C1" w:rsidR="00787B6F" w:rsidRDefault="00643B79" w:rsidP="00E73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87B6F">
        <w:rPr>
          <w:rFonts w:ascii="Times New Roman" w:hAnsi="Times New Roman" w:cs="Times New Roman"/>
          <w:sz w:val="24"/>
          <w:szCs w:val="24"/>
        </w:rPr>
        <w:t>) Utylizacja i wywiezienie gruzu, złomu i innych odpadów powstałych w trakcie wykonywania prac;</w:t>
      </w:r>
    </w:p>
    <w:p w14:paraId="28EB4CA5" w14:textId="1C7780F9" w:rsidR="007F7793" w:rsidRDefault="00643B79" w:rsidP="00E739EF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10D13">
        <w:rPr>
          <w:rFonts w:ascii="Times New Roman" w:hAnsi="Times New Roman" w:cs="Times New Roman"/>
          <w:sz w:val="24"/>
          <w:szCs w:val="24"/>
        </w:rPr>
        <w:t>) Uporządkowanie pomieszczeń po wykonanych pracach</w:t>
      </w:r>
      <w:r w:rsidR="00787B6F">
        <w:rPr>
          <w:rFonts w:ascii="Times New Roman" w:hAnsi="Times New Roman" w:cs="Times New Roman"/>
          <w:sz w:val="24"/>
          <w:szCs w:val="24"/>
        </w:rPr>
        <w:t>.</w:t>
      </w:r>
    </w:p>
    <w:p w14:paraId="54D77156" w14:textId="27BE6056" w:rsidR="00787B6F" w:rsidRDefault="00787B6F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35394" w14:textId="17ECB2AD" w:rsidR="007F7793" w:rsidRPr="00AA7366" w:rsidRDefault="00F10D13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3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7793" w:rsidRPr="00AA7366">
        <w:rPr>
          <w:rFonts w:ascii="Times New Roman" w:hAnsi="Times New Roman" w:cs="Times New Roman"/>
          <w:b/>
          <w:sz w:val="24"/>
          <w:szCs w:val="24"/>
          <w:u w:val="single"/>
        </w:rPr>
        <w:t>. Wizja lokalna:</w:t>
      </w:r>
    </w:p>
    <w:p w14:paraId="4599D58B" w14:textId="1EB8CD6B" w:rsidR="007F7793" w:rsidRDefault="002111CC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odbyć wizję lokalną na obiekcie. </w:t>
      </w:r>
      <w:r w:rsidR="007F7793">
        <w:rPr>
          <w:rFonts w:ascii="Times New Roman" w:hAnsi="Times New Roman" w:cs="Times New Roman"/>
          <w:sz w:val="24"/>
          <w:szCs w:val="24"/>
        </w:rPr>
        <w:t>Na wizję można umówić si</w:t>
      </w:r>
      <w:r w:rsidR="00F10D13">
        <w:rPr>
          <w:rFonts w:ascii="Times New Roman" w:hAnsi="Times New Roman" w:cs="Times New Roman"/>
          <w:sz w:val="24"/>
          <w:szCs w:val="24"/>
        </w:rPr>
        <w:t>ę z Kierownikiem obiektu – Pan</w:t>
      </w:r>
      <w:r w:rsidR="00BF048A">
        <w:rPr>
          <w:rFonts w:ascii="Times New Roman" w:hAnsi="Times New Roman" w:cs="Times New Roman"/>
          <w:sz w:val="24"/>
          <w:szCs w:val="24"/>
        </w:rPr>
        <w:t>ią</w:t>
      </w:r>
      <w:r w:rsidR="007F7793">
        <w:rPr>
          <w:rFonts w:ascii="Times New Roman" w:hAnsi="Times New Roman" w:cs="Times New Roman"/>
          <w:sz w:val="24"/>
          <w:szCs w:val="24"/>
        </w:rPr>
        <w:t xml:space="preserve"> </w:t>
      </w:r>
      <w:r w:rsidR="00BF048A">
        <w:rPr>
          <w:rFonts w:ascii="Times New Roman" w:hAnsi="Times New Roman" w:cs="Times New Roman"/>
          <w:sz w:val="24"/>
          <w:szCs w:val="24"/>
        </w:rPr>
        <w:t>Beatą Paczkowską</w:t>
      </w:r>
      <w:r w:rsidR="007F7793">
        <w:rPr>
          <w:rFonts w:ascii="Times New Roman" w:hAnsi="Times New Roman" w:cs="Times New Roman"/>
          <w:sz w:val="24"/>
          <w:szCs w:val="24"/>
        </w:rPr>
        <w:t xml:space="preserve"> tel. 91</w:t>
      </w:r>
      <w:r w:rsidR="005E0E4E">
        <w:rPr>
          <w:rFonts w:ascii="Times New Roman" w:hAnsi="Times New Roman" w:cs="Times New Roman"/>
          <w:sz w:val="24"/>
          <w:szCs w:val="24"/>
        </w:rPr>
        <w:t> </w:t>
      </w:r>
      <w:r w:rsidR="007F7793">
        <w:rPr>
          <w:rFonts w:ascii="Times New Roman" w:hAnsi="Times New Roman" w:cs="Times New Roman"/>
          <w:sz w:val="24"/>
          <w:szCs w:val="24"/>
        </w:rPr>
        <w:t>444</w:t>
      </w:r>
      <w:r w:rsidR="005E0E4E">
        <w:rPr>
          <w:rFonts w:ascii="Times New Roman" w:hAnsi="Times New Roman" w:cs="Times New Roman"/>
          <w:sz w:val="24"/>
          <w:szCs w:val="24"/>
        </w:rPr>
        <w:t xml:space="preserve"> </w:t>
      </w:r>
      <w:r w:rsidR="00F10D13">
        <w:rPr>
          <w:rFonts w:ascii="Times New Roman" w:hAnsi="Times New Roman" w:cs="Times New Roman"/>
          <w:sz w:val="24"/>
          <w:szCs w:val="24"/>
        </w:rPr>
        <w:t>1</w:t>
      </w:r>
      <w:r w:rsidR="00BF048A">
        <w:rPr>
          <w:rFonts w:ascii="Times New Roman" w:hAnsi="Times New Roman" w:cs="Times New Roman"/>
          <w:sz w:val="24"/>
          <w:szCs w:val="24"/>
        </w:rPr>
        <w:t>214</w:t>
      </w:r>
      <w:r w:rsidR="005E0E4E">
        <w:rPr>
          <w:rFonts w:ascii="Times New Roman" w:hAnsi="Times New Roman" w:cs="Times New Roman"/>
          <w:sz w:val="24"/>
          <w:szCs w:val="24"/>
        </w:rPr>
        <w:t xml:space="preserve"> w godz. 8:00- 15:00.</w:t>
      </w:r>
    </w:p>
    <w:p w14:paraId="22136E36" w14:textId="54E94D4C" w:rsidR="007F7793" w:rsidRDefault="007F7793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74942" w14:textId="228F5A2B" w:rsidR="005E0E4E" w:rsidRPr="00AA7366" w:rsidRDefault="00F10D13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36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E0E4E" w:rsidRPr="00AA7366">
        <w:rPr>
          <w:rFonts w:ascii="Times New Roman" w:hAnsi="Times New Roman" w:cs="Times New Roman"/>
          <w:b/>
          <w:sz w:val="24"/>
          <w:szCs w:val="24"/>
          <w:u w:val="single"/>
        </w:rPr>
        <w:t>. Osoba do kontaktu:</w:t>
      </w:r>
    </w:p>
    <w:p w14:paraId="31568C88" w14:textId="6D105CA0" w:rsidR="009919D4" w:rsidRDefault="005E0E4E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9EF">
        <w:rPr>
          <w:rFonts w:ascii="Times New Roman" w:hAnsi="Times New Roman" w:cs="Times New Roman"/>
          <w:sz w:val="24"/>
          <w:szCs w:val="24"/>
        </w:rPr>
        <w:t>Katarzyna Ziembicka</w:t>
      </w:r>
      <w:r w:rsidR="00BF048A">
        <w:rPr>
          <w:rFonts w:ascii="Times New Roman" w:hAnsi="Times New Roman" w:cs="Times New Roman"/>
          <w:sz w:val="24"/>
          <w:szCs w:val="24"/>
        </w:rPr>
        <w:t>- tel. 91 444 10</w:t>
      </w:r>
      <w:r w:rsidR="00E739EF">
        <w:rPr>
          <w:rFonts w:ascii="Times New Roman" w:hAnsi="Times New Roman" w:cs="Times New Roman"/>
          <w:sz w:val="24"/>
          <w:szCs w:val="24"/>
        </w:rPr>
        <w:t>22</w:t>
      </w:r>
      <w:r w:rsidR="00BF048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739EF" w:rsidRPr="00C04AD4">
          <w:rPr>
            <w:rStyle w:val="Hipercze"/>
            <w:rFonts w:ascii="Times New Roman" w:hAnsi="Times New Roman" w:cs="Times New Roman"/>
            <w:sz w:val="24"/>
            <w:szCs w:val="24"/>
          </w:rPr>
          <w:t>katarzyna.ziembicka@usz.edu.pl</w:t>
        </w:r>
      </w:hyperlink>
    </w:p>
    <w:p w14:paraId="21669725" w14:textId="77777777" w:rsidR="00E739EF" w:rsidRPr="00E739EF" w:rsidRDefault="00E739EF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8A69" w14:textId="30181699" w:rsidR="005E0E4E" w:rsidRPr="00AA7366" w:rsidRDefault="00F10D13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73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9919D4" w:rsidRPr="00AA73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Termin realizacji zamówienia: </w:t>
      </w:r>
    </w:p>
    <w:p w14:paraId="30002F5E" w14:textId="593380EE" w:rsidR="009919D4" w:rsidRDefault="00FC3110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1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="009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podpisania umowy.</w:t>
      </w:r>
    </w:p>
    <w:p w14:paraId="705E6EFE" w14:textId="71D50413" w:rsidR="009919D4" w:rsidRDefault="009919D4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A4C35" w14:textId="74482F82" w:rsidR="009919D4" w:rsidRPr="00AA7366" w:rsidRDefault="00F10D13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73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9919D4" w:rsidRPr="00AA73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Warunki płatności:</w:t>
      </w:r>
    </w:p>
    <w:p w14:paraId="3DE53648" w14:textId="6D9FE88C" w:rsidR="009919D4" w:rsidRDefault="00E739EF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91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prawidłowo wystawionej faktury</w:t>
      </w:r>
    </w:p>
    <w:p w14:paraId="0FFCD786" w14:textId="71E4F6EF" w:rsidR="009919D4" w:rsidRDefault="009919D4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2250F" w14:textId="3BF6CAEC" w:rsidR="009919D4" w:rsidRPr="00AA7366" w:rsidRDefault="00F10D13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73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9919D4" w:rsidRPr="00AA73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Dodatkowe koszty:</w:t>
      </w:r>
    </w:p>
    <w:p w14:paraId="3710A49E" w14:textId="0E2F8170" w:rsidR="009919D4" w:rsidRDefault="009919D4" w:rsidP="00E739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stronie wykonawcy</w:t>
      </w:r>
    </w:p>
    <w:p w14:paraId="17FF00EB" w14:textId="77777777" w:rsidR="007F7793" w:rsidRDefault="007F7793" w:rsidP="008F3C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3A48" w14:textId="77777777" w:rsidR="008F3C8E" w:rsidRPr="008F3C8E" w:rsidRDefault="008F3C8E" w:rsidP="008F3C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C8E" w:rsidRPr="008F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60D0" w16cex:dateUtc="2021-08-30T11:51:00Z"/>
  <w16cex:commentExtensible w16cex:durableId="24D75BC6" w16cex:dateUtc="2021-08-30T11:29:00Z"/>
  <w16cex:commentExtensible w16cex:durableId="24D75E2C" w16cex:dateUtc="2021-08-30T11:39:00Z"/>
  <w16cex:commentExtensible w16cex:durableId="24D76046" w16cex:dateUtc="2021-08-30T11:48:00Z"/>
  <w16cex:commentExtensible w16cex:durableId="24D75F9F" w16cex:dateUtc="2021-08-30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4EF889" w16cid:durableId="24D760D0"/>
  <w16cid:commentId w16cid:paraId="3062947D" w16cid:durableId="24D75BC6"/>
  <w16cid:commentId w16cid:paraId="78B157EE" w16cid:durableId="24D75E2C"/>
  <w16cid:commentId w16cid:paraId="119199DE" w16cid:durableId="24D76046"/>
  <w16cid:commentId w16cid:paraId="7737DF2B" w16cid:durableId="24D75F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01C"/>
    <w:multiLevelType w:val="hybridMultilevel"/>
    <w:tmpl w:val="1D94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A3C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0ED"/>
    <w:multiLevelType w:val="hybridMultilevel"/>
    <w:tmpl w:val="859C402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773522"/>
    <w:multiLevelType w:val="hybridMultilevel"/>
    <w:tmpl w:val="3AB4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3"/>
    <w:rsid w:val="000060E2"/>
    <w:rsid w:val="000D00DC"/>
    <w:rsid w:val="000F4B60"/>
    <w:rsid w:val="001537ED"/>
    <w:rsid w:val="001D4610"/>
    <w:rsid w:val="00201C95"/>
    <w:rsid w:val="00207FC4"/>
    <w:rsid w:val="002111CC"/>
    <w:rsid w:val="00250183"/>
    <w:rsid w:val="003E7AEA"/>
    <w:rsid w:val="004378BC"/>
    <w:rsid w:val="0044053D"/>
    <w:rsid w:val="0048389A"/>
    <w:rsid w:val="004C63ED"/>
    <w:rsid w:val="00560B7C"/>
    <w:rsid w:val="0057164A"/>
    <w:rsid w:val="005756AB"/>
    <w:rsid w:val="005C1D8A"/>
    <w:rsid w:val="005E0E4E"/>
    <w:rsid w:val="005E521B"/>
    <w:rsid w:val="00606FE2"/>
    <w:rsid w:val="00643B79"/>
    <w:rsid w:val="006E40EE"/>
    <w:rsid w:val="006F40CC"/>
    <w:rsid w:val="00787B6F"/>
    <w:rsid w:val="007F7793"/>
    <w:rsid w:val="00817935"/>
    <w:rsid w:val="00855233"/>
    <w:rsid w:val="008934DD"/>
    <w:rsid w:val="008D260C"/>
    <w:rsid w:val="008F3C8E"/>
    <w:rsid w:val="009919D4"/>
    <w:rsid w:val="00A50BA0"/>
    <w:rsid w:val="00A74153"/>
    <w:rsid w:val="00A95E89"/>
    <w:rsid w:val="00AA7366"/>
    <w:rsid w:val="00BB57C8"/>
    <w:rsid w:val="00BF048A"/>
    <w:rsid w:val="00C477FD"/>
    <w:rsid w:val="00C861F6"/>
    <w:rsid w:val="00D005D0"/>
    <w:rsid w:val="00D060C6"/>
    <w:rsid w:val="00DD1367"/>
    <w:rsid w:val="00E12674"/>
    <w:rsid w:val="00E739EF"/>
    <w:rsid w:val="00E81402"/>
    <w:rsid w:val="00E9167C"/>
    <w:rsid w:val="00F10D13"/>
    <w:rsid w:val="00F73753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EC72"/>
  <w15:chartTrackingRefBased/>
  <w15:docId w15:val="{823F4D7A-6231-4180-BDA4-A09621A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ziembicka@usz.edu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F61E-14F0-4AE9-96FA-6CFE2756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Szymczykowski</dc:creator>
  <cp:keywords/>
  <dc:description/>
  <cp:lastModifiedBy>Katarzyna Ziembicka</cp:lastModifiedBy>
  <cp:revision>7</cp:revision>
  <cp:lastPrinted>2021-08-31T06:09:00Z</cp:lastPrinted>
  <dcterms:created xsi:type="dcterms:W3CDTF">2021-08-30T11:57:00Z</dcterms:created>
  <dcterms:modified xsi:type="dcterms:W3CDTF">2021-09-08T08:26:00Z</dcterms:modified>
</cp:coreProperties>
</file>