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1FE836CB" w:rsidR="0013110C" w:rsidRPr="009247A8" w:rsidRDefault="0013110C" w:rsidP="00DE148B">
      <w:pPr>
        <w:jc w:val="right"/>
        <w:rPr>
          <w:rFonts w:asciiTheme="minorHAnsi" w:hAnsiTheme="minorHAnsi" w:cstheme="minorHAnsi"/>
          <w:b/>
          <w:bCs/>
          <w:sz w:val="22"/>
          <w:szCs w:val="22"/>
        </w:rPr>
      </w:pPr>
      <w:r w:rsidRPr="009247A8">
        <w:rPr>
          <w:rFonts w:asciiTheme="minorHAnsi" w:hAnsiTheme="minorHAnsi" w:cstheme="minorHAnsi"/>
          <w:b/>
          <w:bCs/>
          <w:sz w:val="22"/>
          <w:szCs w:val="22"/>
        </w:rPr>
        <w:t xml:space="preserve">Załącznik nr </w:t>
      </w:r>
      <w:r w:rsidR="006113B4" w:rsidRPr="009247A8">
        <w:rPr>
          <w:rFonts w:asciiTheme="minorHAnsi" w:hAnsiTheme="minorHAnsi" w:cstheme="minorHAnsi"/>
          <w:b/>
          <w:bCs/>
          <w:sz w:val="22"/>
          <w:szCs w:val="22"/>
        </w:rPr>
        <w:t>7</w:t>
      </w:r>
      <w:r w:rsidRPr="009247A8">
        <w:rPr>
          <w:rFonts w:asciiTheme="minorHAnsi" w:hAnsiTheme="minorHAnsi" w:cstheme="minorHAnsi"/>
          <w:b/>
          <w:bCs/>
          <w:sz w:val="22"/>
          <w:szCs w:val="22"/>
        </w:rPr>
        <w:t xml:space="preserve"> do SWZ</w:t>
      </w:r>
    </w:p>
    <w:p w14:paraId="5EA94BE7" w14:textId="77777777" w:rsidR="0013110C" w:rsidRPr="009247A8" w:rsidRDefault="0013110C" w:rsidP="00DE148B">
      <w:pPr>
        <w:jc w:val="right"/>
        <w:rPr>
          <w:rFonts w:asciiTheme="minorHAnsi" w:hAnsiTheme="minorHAnsi" w:cstheme="minorHAnsi"/>
          <w:b/>
          <w:bCs/>
          <w:sz w:val="22"/>
          <w:szCs w:val="22"/>
        </w:rPr>
      </w:pPr>
    </w:p>
    <w:p w14:paraId="1FD1D029" w14:textId="77777777" w:rsidR="0013110C" w:rsidRPr="009247A8" w:rsidRDefault="0013110C" w:rsidP="00DE148B">
      <w:pPr>
        <w:jc w:val="center"/>
        <w:rPr>
          <w:rFonts w:asciiTheme="minorHAnsi" w:hAnsiTheme="minorHAnsi" w:cstheme="minorHAnsi"/>
          <w:b/>
          <w:bCs/>
          <w:sz w:val="22"/>
          <w:szCs w:val="22"/>
        </w:rPr>
      </w:pPr>
      <w:r w:rsidRPr="009247A8">
        <w:rPr>
          <w:rFonts w:asciiTheme="minorHAnsi" w:hAnsiTheme="minorHAnsi" w:cstheme="minorHAnsi"/>
          <w:b/>
          <w:bCs/>
          <w:sz w:val="22"/>
          <w:szCs w:val="22"/>
        </w:rPr>
        <w:t>WZÓR UMOWY</w:t>
      </w:r>
    </w:p>
    <w:p w14:paraId="4F2B764E" w14:textId="77777777" w:rsidR="0013110C" w:rsidRPr="009247A8" w:rsidRDefault="0013110C" w:rsidP="00DE148B">
      <w:pPr>
        <w:suppressAutoHyphens w:val="0"/>
        <w:rPr>
          <w:rFonts w:asciiTheme="minorHAnsi" w:hAnsiTheme="minorHAnsi" w:cstheme="minorHAnsi"/>
          <w:b/>
          <w:sz w:val="22"/>
          <w:szCs w:val="22"/>
          <w:lang w:eastAsia="pl-PL"/>
        </w:rPr>
      </w:pPr>
    </w:p>
    <w:p w14:paraId="51667E21" w14:textId="77777777" w:rsidR="0013110C" w:rsidRPr="009247A8" w:rsidRDefault="0013110C" w:rsidP="00DE148B">
      <w:pPr>
        <w:suppressAutoHyphens w:val="0"/>
        <w:jc w:val="center"/>
        <w:rPr>
          <w:rFonts w:asciiTheme="minorHAnsi" w:hAnsiTheme="minorHAnsi" w:cstheme="minorHAnsi"/>
          <w:sz w:val="22"/>
          <w:szCs w:val="22"/>
          <w:lang w:eastAsia="pl-PL"/>
        </w:rPr>
      </w:pPr>
      <w:r w:rsidRPr="009247A8">
        <w:rPr>
          <w:rFonts w:asciiTheme="minorHAnsi" w:hAnsiTheme="minorHAnsi" w:cstheme="minorHAnsi"/>
          <w:b/>
          <w:sz w:val="22"/>
          <w:szCs w:val="22"/>
          <w:lang w:eastAsia="pl-PL"/>
        </w:rPr>
        <w:t>Umowa nr ______________________________________________</w:t>
      </w:r>
    </w:p>
    <w:p w14:paraId="64019220" w14:textId="77777777" w:rsidR="0013110C" w:rsidRPr="009247A8" w:rsidRDefault="0013110C" w:rsidP="00DE148B">
      <w:pPr>
        <w:suppressAutoHyphens w:val="0"/>
        <w:rPr>
          <w:rFonts w:asciiTheme="minorHAnsi" w:hAnsiTheme="minorHAnsi" w:cstheme="minorHAnsi"/>
          <w:sz w:val="22"/>
          <w:szCs w:val="22"/>
          <w:lang w:eastAsia="pl-PL"/>
        </w:rPr>
      </w:pPr>
    </w:p>
    <w:p w14:paraId="2B4FC32C" w14:textId="77777777" w:rsidR="0013110C" w:rsidRPr="009247A8" w:rsidRDefault="0013110C" w:rsidP="00DE148B">
      <w:pPr>
        <w:suppressAutoHyphens w:val="0"/>
        <w:rPr>
          <w:rFonts w:asciiTheme="minorHAnsi" w:hAnsiTheme="minorHAnsi" w:cstheme="minorHAnsi"/>
          <w:sz w:val="22"/>
          <w:szCs w:val="22"/>
          <w:lang w:eastAsia="pl-PL"/>
        </w:rPr>
      </w:pPr>
    </w:p>
    <w:p w14:paraId="7535CDF4" w14:textId="463A5873" w:rsidR="009247A8" w:rsidRPr="001A400B" w:rsidRDefault="009247A8" w:rsidP="00DE148B">
      <w:pPr>
        <w:rPr>
          <w:rFonts w:ascii="Calibri" w:hAnsi="Calibri" w:cs="Calibri"/>
          <w:sz w:val="22"/>
          <w:szCs w:val="22"/>
        </w:rPr>
      </w:pPr>
      <w:r>
        <w:rPr>
          <w:rFonts w:ascii="Calibri" w:hAnsi="Calibri" w:cs="Calibri"/>
          <w:sz w:val="22"/>
          <w:szCs w:val="22"/>
        </w:rPr>
        <w:t>z</w:t>
      </w:r>
      <w:r w:rsidRPr="001A400B">
        <w:rPr>
          <w:rFonts w:ascii="Calibri" w:hAnsi="Calibri" w:cs="Calibri"/>
          <w:sz w:val="22"/>
          <w:szCs w:val="22"/>
        </w:rPr>
        <w:t xml:space="preserve">awarta w dniu ___________ r. w Murowanej Goślinie pomiędzy: </w:t>
      </w:r>
    </w:p>
    <w:p w14:paraId="2C2B0B0B" w14:textId="77777777" w:rsidR="009247A8" w:rsidRPr="001A400B" w:rsidRDefault="009247A8" w:rsidP="00DE148B">
      <w:pPr>
        <w:jc w:val="both"/>
        <w:rPr>
          <w:rFonts w:ascii="Calibri" w:hAnsi="Calibri" w:cs="Calibri"/>
          <w:sz w:val="22"/>
          <w:szCs w:val="22"/>
        </w:rPr>
      </w:pPr>
    </w:p>
    <w:p w14:paraId="0A537326" w14:textId="77777777" w:rsidR="009247A8" w:rsidRPr="00A2296F" w:rsidRDefault="009247A8" w:rsidP="00DE148B">
      <w:pPr>
        <w:jc w:val="both"/>
        <w:rPr>
          <w:rFonts w:ascii="Calibri" w:hAnsi="Calibri" w:cs="Calibri"/>
          <w:bCs/>
          <w:sz w:val="22"/>
          <w:szCs w:val="22"/>
        </w:rPr>
      </w:pPr>
      <w:r w:rsidRPr="001A400B">
        <w:rPr>
          <w:rFonts w:ascii="Calibri" w:hAnsi="Calibri" w:cs="Calibri"/>
          <w:b/>
          <w:sz w:val="22"/>
          <w:szCs w:val="22"/>
        </w:rPr>
        <w:t xml:space="preserve">Uniwersytetem Przyrodniczym w Poznaniu – Leśnym Zakładem Doświadczalnym Murowana Goślina  </w:t>
      </w:r>
      <w:r w:rsidRPr="001A400B">
        <w:rPr>
          <w:rFonts w:ascii="Calibri" w:hAnsi="Calibri" w:cs="Calibri"/>
          <w:bCs/>
          <w:sz w:val="22"/>
          <w:szCs w:val="22"/>
        </w:rPr>
        <w:t>ul. Rogozińska 38, 62-095 Murowana Goślina, REGON: 000001844</w:t>
      </w:r>
      <w:r w:rsidRPr="001A400B">
        <w:rPr>
          <w:rFonts w:ascii="Calibri" w:hAnsi="Calibri" w:cs="Calibri"/>
          <w:sz w:val="22"/>
          <w:szCs w:val="22"/>
        </w:rPr>
        <w:t xml:space="preserve"> </w:t>
      </w:r>
      <w:r w:rsidRPr="001A400B">
        <w:rPr>
          <w:rFonts w:ascii="Calibri" w:hAnsi="Calibri" w:cs="Calibri"/>
          <w:bCs/>
          <w:sz w:val="22"/>
          <w:szCs w:val="22"/>
        </w:rPr>
        <w:t xml:space="preserve">-00059, NIP: </w:t>
      </w:r>
      <w:r w:rsidRPr="00A2296F">
        <w:rPr>
          <w:rFonts w:ascii="Calibri" w:hAnsi="Calibri" w:cs="Calibri"/>
          <w:bCs/>
          <w:sz w:val="22"/>
          <w:szCs w:val="22"/>
        </w:rPr>
        <w:t>777-00-04-960, reprezentowanym przez:</w:t>
      </w:r>
    </w:p>
    <w:p w14:paraId="3E753D97" w14:textId="77777777" w:rsidR="009247A8" w:rsidRPr="00A2296F" w:rsidRDefault="009247A8" w:rsidP="00DE148B">
      <w:pPr>
        <w:jc w:val="both"/>
        <w:rPr>
          <w:rFonts w:ascii="Calibri" w:hAnsi="Calibri" w:cs="Calibri"/>
          <w:bCs/>
          <w:sz w:val="22"/>
          <w:szCs w:val="22"/>
        </w:rPr>
      </w:pPr>
      <w:r w:rsidRPr="00A2296F">
        <w:rPr>
          <w:rFonts w:ascii="Calibri" w:hAnsi="Calibri" w:cs="Calibri"/>
          <w:bCs/>
          <w:sz w:val="22"/>
          <w:szCs w:val="22"/>
        </w:rPr>
        <w:t>Artura Dyrcza  – Dyrektora</w:t>
      </w:r>
    </w:p>
    <w:p w14:paraId="32C899F4" w14:textId="77777777" w:rsidR="009247A8" w:rsidRPr="001A400B" w:rsidRDefault="009247A8" w:rsidP="00DE148B">
      <w:pPr>
        <w:pStyle w:val="Default"/>
        <w:rPr>
          <w:rFonts w:ascii="Calibri" w:hAnsi="Calibri" w:cs="Calibri"/>
          <w:color w:val="auto"/>
          <w:sz w:val="22"/>
          <w:szCs w:val="22"/>
        </w:rPr>
      </w:pPr>
      <w:r w:rsidRPr="00A2296F">
        <w:rPr>
          <w:rFonts w:ascii="Calibri" w:hAnsi="Calibri" w:cs="Calibri"/>
          <w:bCs/>
          <w:color w:val="auto"/>
          <w:sz w:val="22"/>
          <w:szCs w:val="22"/>
        </w:rPr>
        <w:t>przy kontrasygnacie</w:t>
      </w:r>
      <w:r>
        <w:rPr>
          <w:rFonts w:ascii="Calibri" w:hAnsi="Calibri" w:cs="Calibri"/>
          <w:bCs/>
          <w:color w:val="auto"/>
          <w:sz w:val="22"/>
          <w:szCs w:val="22"/>
        </w:rPr>
        <w:t xml:space="preserve"> </w:t>
      </w:r>
      <w:r w:rsidRPr="00A2296F">
        <w:rPr>
          <w:rFonts w:ascii="Calibri" w:hAnsi="Calibri" w:cs="Calibri"/>
          <w:color w:val="auto"/>
          <w:sz w:val="22"/>
          <w:szCs w:val="22"/>
        </w:rPr>
        <w:t>Głównego Księgowego – Renaty Cłapk</w:t>
      </w:r>
      <w:r>
        <w:rPr>
          <w:rFonts w:ascii="Calibri" w:hAnsi="Calibri" w:cs="Calibri"/>
          <w:color w:val="auto"/>
          <w:sz w:val="22"/>
          <w:szCs w:val="22"/>
        </w:rPr>
        <w:t>i</w:t>
      </w:r>
      <w:r w:rsidRPr="00A2296F">
        <w:rPr>
          <w:rFonts w:ascii="Calibri" w:hAnsi="Calibri" w:cs="Calibri"/>
          <w:color w:val="auto"/>
          <w:sz w:val="22"/>
          <w:szCs w:val="22"/>
        </w:rPr>
        <w:t xml:space="preserve"> -Jarockiej</w:t>
      </w:r>
      <w:r>
        <w:rPr>
          <w:rFonts w:ascii="Calibri" w:hAnsi="Calibri" w:cs="Calibri"/>
          <w:color w:val="auto"/>
          <w:sz w:val="22"/>
          <w:szCs w:val="22"/>
        </w:rPr>
        <w:t xml:space="preserve"> </w:t>
      </w:r>
    </w:p>
    <w:p w14:paraId="54C70626" w14:textId="77777777" w:rsidR="009247A8" w:rsidRPr="001A400B" w:rsidRDefault="009247A8" w:rsidP="00DE148B">
      <w:pPr>
        <w:jc w:val="both"/>
        <w:rPr>
          <w:rFonts w:ascii="Calibri" w:hAnsi="Calibri" w:cs="Calibri"/>
          <w:bCs/>
          <w:sz w:val="22"/>
          <w:szCs w:val="22"/>
        </w:rPr>
      </w:pPr>
      <w:r w:rsidRPr="001A400B">
        <w:rPr>
          <w:rFonts w:ascii="Calibri" w:hAnsi="Calibri" w:cs="Calibri"/>
          <w:bCs/>
          <w:sz w:val="22"/>
          <w:szCs w:val="22"/>
        </w:rPr>
        <w:t>zwanym dalej „Zamawiającym”</w:t>
      </w:r>
    </w:p>
    <w:p w14:paraId="7243B7D8" w14:textId="77777777" w:rsidR="009247A8" w:rsidRPr="001A400B" w:rsidRDefault="009247A8" w:rsidP="00DE148B">
      <w:pPr>
        <w:rPr>
          <w:rFonts w:ascii="Calibri" w:hAnsi="Calibri" w:cs="Calibri"/>
          <w:sz w:val="22"/>
          <w:szCs w:val="22"/>
        </w:rPr>
      </w:pPr>
      <w:r w:rsidRPr="001A400B">
        <w:rPr>
          <w:rFonts w:ascii="Calibri" w:hAnsi="Calibri" w:cs="Calibri"/>
          <w:sz w:val="22"/>
          <w:szCs w:val="22"/>
        </w:rPr>
        <w:t xml:space="preserve">a </w:t>
      </w:r>
    </w:p>
    <w:p w14:paraId="2AF0C3B8" w14:textId="77777777" w:rsidR="009247A8" w:rsidRDefault="009247A8" w:rsidP="00DE148B">
      <w:pPr>
        <w:jc w:val="both"/>
        <w:rPr>
          <w:rFonts w:ascii="Calibri" w:hAnsi="Calibri" w:cs="Calibri"/>
          <w:i/>
          <w:sz w:val="22"/>
          <w:szCs w:val="22"/>
        </w:rPr>
      </w:pPr>
      <w:r w:rsidRPr="001A400B">
        <w:rPr>
          <w:rFonts w:ascii="Calibri" w:hAnsi="Calibri" w:cs="Calibri"/>
          <w:i/>
          <w:sz w:val="22"/>
          <w:szCs w:val="22"/>
        </w:rPr>
        <w:t>…………</w:t>
      </w:r>
      <w:r>
        <w:rPr>
          <w:rFonts w:ascii="Calibri" w:hAnsi="Calibri" w:cs="Calibri"/>
          <w:i/>
          <w:sz w:val="22"/>
          <w:szCs w:val="22"/>
        </w:rPr>
        <w:t>……………………………………….</w:t>
      </w:r>
    </w:p>
    <w:p w14:paraId="71913332" w14:textId="77777777" w:rsidR="009247A8" w:rsidRPr="001A400B" w:rsidRDefault="009247A8" w:rsidP="00DE148B">
      <w:pPr>
        <w:jc w:val="both"/>
        <w:rPr>
          <w:rFonts w:ascii="Calibri" w:hAnsi="Calibri" w:cs="Calibri"/>
          <w:i/>
          <w:sz w:val="22"/>
          <w:szCs w:val="22"/>
        </w:rPr>
      </w:pPr>
      <w:r>
        <w:rPr>
          <w:rFonts w:ascii="Calibri" w:hAnsi="Calibri" w:cs="Calibri"/>
          <w:i/>
          <w:sz w:val="22"/>
          <w:szCs w:val="22"/>
        </w:rPr>
        <w:t>…………………………………………………..</w:t>
      </w:r>
    </w:p>
    <w:p w14:paraId="6A65FEB2" w14:textId="77777777" w:rsidR="009247A8" w:rsidRPr="001A400B" w:rsidRDefault="009247A8" w:rsidP="00DE148B">
      <w:pPr>
        <w:jc w:val="both"/>
        <w:rPr>
          <w:rFonts w:ascii="Calibri" w:hAnsi="Calibri" w:cs="Calibri"/>
          <w:iCs/>
          <w:sz w:val="22"/>
          <w:szCs w:val="22"/>
        </w:rPr>
      </w:pPr>
      <w:r w:rsidRPr="001A400B">
        <w:rPr>
          <w:rFonts w:ascii="Calibri" w:hAnsi="Calibri" w:cs="Calibri"/>
          <w:iCs/>
          <w:sz w:val="22"/>
          <w:szCs w:val="22"/>
        </w:rPr>
        <w:t>zwanym/ą dalej „Wykonawcą”</w:t>
      </w:r>
    </w:p>
    <w:p w14:paraId="65E8E47A" w14:textId="77777777" w:rsidR="009247A8" w:rsidRPr="001A400B" w:rsidRDefault="009247A8" w:rsidP="00DE148B">
      <w:pPr>
        <w:rPr>
          <w:rFonts w:ascii="Calibri" w:hAnsi="Calibri" w:cs="Calibri"/>
          <w:sz w:val="22"/>
          <w:szCs w:val="22"/>
        </w:rPr>
      </w:pPr>
      <w:r w:rsidRPr="001A400B">
        <w:rPr>
          <w:rFonts w:ascii="Calibri" w:hAnsi="Calibri" w:cs="Calibri"/>
          <w:sz w:val="22"/>
          <w:szCs w:val="22"/>
        </w:rPr>
        <w:t>wspólnie zwanymi dalej „Stronami”</w:t>
      </w:r>
    </w:p>
    <w:p w14:paraId="071B7EBA" w14:textId="77777777" w:rsidR="0013110C" w:rsidRPr="009247A8" w:rsidRDefault="0013110C" w:rsidP="00DE148B">
      <w:pPr>
        <w:suppressAutoHyphens w:val="0"/>
        <w:rPr>
          <w:rFonts w:asciiTheme="minorHAnsi" w:hAnsiTheme="minorHAnsi" w:cstheme="minorHAnsi"/>
          <w:sz w:val="22"/>
          <w:szCs w:val="22"/>
          <w:lang w:eastAsia="pl-PL"/>
        </w:rPr>
      </w:pPr>
    </w:p>
    <w:p w14:paraId="4A53EADA" w14:textId="08C220BC" w:rsidR="00837C5A" w:rsidRPr="009247A8" w:rsidRDefault="0013110C" w:rsidP="00DE148B">
      <w:pPr>
        <w:suppressAutoHyphens w:val="0"/>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 wyniku dokonania wyboru oferty Wykonawcy („Oferta”), złożonej w postępowaniu o udzielenie zamówienia publicznego na </w:t>
      </w:r>
      <w:r w:rsidR="00D50760" w:rsidRPr="009247A8">
        <w:rPr>
          <w:rFonts w:asciiTheme="minorHAnsi" w:hAnsiTheme="minorHAnsi" w:cstheme="minorHAnsi"/>
          <w:sz w:val="22"/>
          <w:szCs w:val="22"/>
          <w:lang w:eastAsia="pl-PL"/>
        </w:rPr>
        <w:t>„</w:t>
      </w:r>
      <w:r w:rsidR="00D50760" w:rsidRPr="009247A8">
        <w:rPr>
          <w:rFonts w:asciiTheme="minorHAnsi" w:hAnsiTheme="minorHAnsi" w:cstheme="minorHAnsi"/>
          <w:b/>
          <w:bCs/>
          <w:sz w:val="22"/>
          <w:szCs w:val="22"/>
          <w:lang w:eastAsia="pl-PL"/>
        </w:rPr>
        <w:t xml:space="preserve">Usługi z zakresu gospodarki leśnej w Nadleśnictwie Doświadczalnym Zielonka na </w:t>
      </w:r>
      <w:r w:rsidR="007D31E2" w:rsidRPr="009247A8">
        <w:rPr>
          <w:rFonts w:asciiTheme="minorHAnsi" w:hAnsiTheme="minorHAnsi" w:cstheme="minorHAnsi"/>
          <w:b/>
          <w:bCs/>
          <w:sz w:val="22"/>
          <w:szCs w:val="22"/>
          <w:lang w:eastAsia="pl-PL"/>
        </w:rPr>
        <w:t>2025</w:t>
      </w:r>
      <w:r w:rsidRPr="009247A8">
        <w:rPr>
          <w:rFonts w:asciiTheme="minorHAnsi" w:hAnsiTheme="minorHAnsi" w:cstheme="minorHAnsi"/>
          <w:b/>
          <w:bCs/>
          <w:sz w:val="22"/>
          <w:szCs w:val="22"/>
          <w:lang w:eastAsia="pl-PL"/>
        </w:rPr>
        <w:t xml:space="preserve"> </w:t>
      </w:r>
      <w:r w:rsidR="009247A8" w:rsidRPr="009247A8">
        <w:rPr>
          <w:rFonts w:asciiTheme="minorHAnsi" w:hAnsiTheme="minorHAnsi" w:cstheme="minorHAnsi"/>
          <w:b/>
          <w:bCs/>
          <w:sz w:val="22"/>
          <w:szCs w:val="22"/>
          <w:lang w:eastAsia="pl-PL"/>
        </w:rPr>
        <w:t xml:space="preserve">rok” </w:t>
      </w:r>
      <w:r w:rsidRPr="009247A8">
        <w:rPr>
          <w:rFonts w:asciiTheme="minorHAnsi" w:hAnsiTheme="minorHAnsi" w:cstheme="minorHAnsi"/>
          <w:sz w:val="22"/>
          <w:szCs w:val="22"/>
          <w:lang w:eastAsia="pl-PL"/>
        </w:rPr>
        <w:t xml:space="preserve">nr </w:t>
      </w:r>
      <w:r w:rsidR="00503197" w:rsidRPr="00503197">
        <w:rPr>
          <w:rFonts w:asciiTheme="minorHAnsi" w:hAnsiTheme="minorHAnsi" w:cstheme="minorHAnsi"/>
          <w:sz w:val="22"/>
          <w:szCs w:val="22"/>
          <w:lang w:eastAsia="pl-PL"/>
        </w:rPr>
        <w:t>N/262/82/2024</w:t>
      </w:r>
      <w:r w:rsidR="00503197">
        <w:rPr>
          <w:rFonts w:asciiTheme="minorHAnsi" w:hAnsiTheme="minorHAnsi" w:cstheme="minorHAnsi"/>
          <w:sz w:val="22"/>
          <w:szCs w:val="22"/>
          <w:lang w:eastAsia="pl-PL"/>
        </w:rPr>
        <w:t xml:space="preserve"> </w:t>
      </w:r>
      <w:r w:rsidRPr="009247A8">
        <w:rPr>
          <w:rFonts w:asciiTheme="minorHAnsi" w:hAnsiTheme="minorHAnsi" w:cstheme="minorHAnsi"/>
          <w:sz w:val="22"/>
          <w:szCs w:val="22"/>
          <w:lang w:eastAsia="pl-PL"/>
        </w:rPr>
        <w:t xml:space="preserve">na </w:t>
      </w:r>
      <w:r w:rsidR="009247A8">
        <w:rPr>
          <w:rFonts w:asciiTheme="minorHAnsi" w:hAnsiTheme="minorHAnsi" w:cstheme="minorHAnsi"/>
          <w:sz w:val="22"/>
          <w:szCs w:val="22"/>
          <w:lang w:eastAsia="pl-PL"/>
        </w:rPr>
        <w:t>Z</w:t>
      </w:r>
      <w:r w:rsidR="00D50760" w:rsidRPr="009247A8">
        <w:rPr>
          <w:rFonts w:asciiTheme="minorHAnsi" w:hAnsiTheme="minorHAnsi" w:cstheme="minorHAnsi"/>
          <w:sz w:val="22"/>
          <w:szCs w:val="22"/>
          <w:lang w:eastAsia="pl-PL"/>
        </w:rPr>
        <w:t>adanie nr</w:t>
      </w:r>
      <w:r w:rsidRPr="009247A8">
        <w:rPr>
          <w:rFonts w:asciiTheme="minorHAnsi" w:hAnsiTheme="minorHAnsi" w:cstheme="minorHAnsi"/>
          <w:sz w:val="22"/>
          <w:szCs w:val="22"/>
          <w:lang w:eastAsia="pl-PL"/>
        </w:rPr>
        <w:t xml:space="preserve"> ______ przeprowadzonym w trybie </w:t>
      </w:r>
      <w:r w:rsidR="00D50760" w:rsidRPr="009247A8">
        <w:rPr>
          <w:rFonts w:asciiTheme="minorHAnsi" w:hAnsiTheme="minorHAnsi" w:cstheme="minorHAnsi"/>
          <w:sz w:val="22"/>
          <w:szCs w:val="22"/>
          <w:lang w:eastAsia="pl-PL"/>
        </w:rPr>
        <w:t>przetargu nieograniczonego</w:t>
      </w:r>
      <w:r w:rsidRPr="009247A8">
        <w:rPr>
          <w:rFonts w:asciiTheme="minorHAnsi" w:hAnsiTheme="minorHAnsi" w:cstheme="minorHAnsi"/>
          <w:sz w:val="22"/>
          <w:szCs w:val="22"/>
          <w:lang w:eastAsia="pl-PL"/>
        </w:rPr>
        <w:t xml:space="preserve"> („Postępowanie”), na podstawie przepisów ustawy z dnia 11 września 2019 r. Prawo zamówień publicznych (</w:t>
      </w:r>
      <w:r w:rsidR="0092759C" w:rsidRPr="009247A8">
        <w:rPr>
          <w:rFonts w:asciiTheme="minorHAnsi" w:hAnsiTheme="minorHAnsi" w:cstheme="minorHAnsi"/>
          <w:sz w:val="22"/>
          <w:szCs w:val="22"/>
          <w:lang w:eastAsia="pl-PL"/>
        </w:rPr>
        <w:t>tekst jedn.: Dz. U. z 202</w:t>
      </w:r>
      <w:r w:rsidR="009247A8">
        <w:rPr>
          <w:rFonts w:asciiTheme="minorHAnsi" w:hAnsiTheme="minorHAnsi" w:cstheme="minorHAnsi"/>
          <w:sz w:val="22"/>
          <w:szCs w:val="22"/>
          <w:lang w:eastAsia="pl-PL"/>
        </w:rPr>
        <w:t>4</w:t>
      </w:r>
      <w:r w:rsidR="0092759C" w:rsidRPr="009247A8">
        <w:rPr>
          <w:rFonts w:asciiTheme="minorHAnsi" w:hAnsiTheme="minorHAnsi" w:cstheme="minorHAnsi"/>
          <w:sz w:val="22"/>
          <w:szCs w:val="22"/>
          <w:lang w:eastAsia="pl-PL"/>
        </w:rPr>
        <w:t xml:space="preserve"> r. poz. </w:t>
      </w:r>
      <w:r w:rsidR="009247A8">
        <w:rPr>
          <w:rFonts w:asciiTheme="minorHAnsi" w:hAnsiTheme="minorHAnsi" w:cstheme="minorHAnsi"/>
          <w:sz w:val="22"/>
          <w:szCs w:val="22"/>
          <w:lang w:eastAsia="pl-PL"/>
        </w:rPr>
        <w:t xml:space="preserve">1320 </w:t>
      </w:r>
      <w:r w:rsidRPr="009247A8">
        <w:rPr>
          <w:rFonts w:asciiTheme="minorHAnsi" w:hAnsiTheme="minorHAnsi" w:cstheme="minorHAnsi"/>
          <w:sz w:val="22"/>
          <w:szCs w:val="22"/>
          <w:lang w:eastAsia="pl-PL"/>
        </w:rPr>
        <w:t>– „PZP”)</w:t>
      </w:r>
      <w:r w:rsidR="00992D76" w:rsidRPr="009247A8">
        <w:rPr>
          <w:rFonts w:asciiTheme="minorHAnsi" w:hAnsiTheme="minorHAnsi" w:cstheme="minorHAnsi"/>
          <w:sz w:val="22"/>
          <w:szCs w:val="22"/>
          <w:lang w:eastAsia="pl-PL"/>
        </w:rPr>
        <w:t xml:space="preserve"> pomiędzy Zamawiającym, a Wykonawcą </w:t>
      </w:r>
      <w:r w:rsidRPr="009247A8">
        <w:rPr>
          <w:rFonts w:asciiTheme="minorHAnsi" w:hAnsiTheme="minorHAnsi" w:cstheme="minorHAnsi"/>
          <w:sz w:val="22"/>
          <w:szCs w:val="22"/>
          <w:lang w:eastAsia="pl-PL"/>
        </w:rPr>
        <w:t xml:space="preserve">została zawarta umowa („Umowa”) </w:t>
      </w:r>
      <w:r w:rsidR="009247A8">
        <w:rPr>
          <w:rFonts w:asciiTheme="minorHAnsi" w:hAnsiTheme="minorHAnsi" w:cstheme="minorHAnsi"/>
          <w:sz w:val="22"/>
          <w:szCs w:val="22"/>
          <w:lang w:eastAsia="pl-PL"/>
        </w:rPr>
        <w:t xml:space="preserve">o </w:t>
      </w:r>
      <w:r w:rsidRPr="009247A8">
        <w:rPr>
          <w:rFonts w:asciiTheme="minorHAnsi" w:hAnsiTheme="minorHAnsi" w:cstheme="minorHAnsi"/>
          <w:sz w:val="22"/>
          <w:szCs w:val="22"/>
          <w:lang w:eastAsia="pl-PL"/>
        </w:rPr>
        <w:t>następującej treści:</w:t>
      </w:r>
    </w:p>
    <w:p w14:paraId="202BD44C" w14:textId="77777777" w:rsidR="00C243CF" w:rsidRPr="009247A8" w:rsidRDefault="00C243CF" w:rsidP="00DE148B">
      <w:pPr>
        <w:suppressAutoHyphens w:val="0"/>
        <w:jc w:val="both"/>
        <w:rPr>
          <w:rFonts w:asciiTheme="minorHAnsi" w:hAnsiTheme="minorHAnsi" w:cstheme="minorHAnsi"/>
          <w:b/>
          <w:sz w:val="22"/>
          <w:szCs w:val="22"/>
          <w:lang w:eastAsia="pl-PL"/>
        </w:rPr>
      </w:pPr>
    </w:p>
    <w:p w14:paraId="510FDCFB" w14:textId="77777777" w:rsidR="0013110C" w:rsidRPr="009247A8" w:rsidRDefault="0013110C" w:rsidP="00DE148B">
      <w:pPr>
        <w:suppressAutoHyphens w:val="0"/>
        <w:jc w:val="center"/>
        <w:rPr>
          <w:rFonts w:asciiTheme="minorHAnsi" w:hAnsiTheme="minorHAnsi" w:cstheme="minorHAnsi"/>
          <w:b/>
          <w:sz w:val="22"/>
          <w:szCs w:val="22"/>
          <w:lang w:eastAsia="pl-PL"/>
        </w:rPr>
      </w:pPr>
      <w:r w:rsidRPr="009247A8">
        <w:rPr>
          <w:rFonts w:asciiTheme="minorHAnsi" w:hAnsiTheme="minorHAnsi" w:cstheme="minorHAnsi"/>
          <w:b/>
          <w:sz w:val="22"/>
          <w:szCs w:val="22"/>
          <w:lang w:eastAsia="pl-PL"/>
        </w:rPr>
        <w:t>§ 1</w:t>
      </w:r>
      <w:r w:rsidRPr="009247A8">
        <w:rPr>
          <w:rFonts w:asciiTheme="minorHAnsi" w:hAnsiTheme="minorHAnsi" w:cstheme="minorHAnsi"/>
          <w:b/>
          <w:sz w:val="22"/>
          <w:szCs w:val="22"/>
          <w:lang w:eastAsia="pl-PL"/>
        </w:rPr>
        <w:br/>
        <w:t>Przedmiot i zakres Umowy</w:t>
      </w:r>
    </w:p>
    <w:p w14:paraId="689D5875" w14:textId="73862C94" w:rsidR="0013110C" w:rsidRPr="00DC160B" w:rsidRDefault="0013110C" w:rsidP="00DE148B">
      <w:pPr>
        <w:numPr>
          <w:ilvl w:val="0"/>
          <w:numId w:val="5"/>
        </w:numPr>
        <w:suppressAutoHyphens w:val="0"/>
        <w:ind w:left="567" w:hanging="567"/>
        <w:jc w:val="both"/>
        <w:rPr>
          <w:rFonts w:asciiTheme="minorHAnsi" w:hAnsiTheme="minorHAnsi" w:cstheme="minorHAnsi"/>
          <w:sz w:val="22"/>
          <w:szCs w:val="22"/>
          <w:shd w:val="clear" w:color="auto" w:fill="FFFF00"/>
          <w:lang w:eastAsia="pl-PL"/>
        </w:rPr>
      </w:pPr>
      <w:r w:rsidRPr="009247A8">
        <w:rPr>
          <w:rFonts w:asciiTheme="minorHAnsi" w:hAnsiTheme="minorHAnsi" w:cstheme="minorHAnsi"/>
          <w:sz w:val="22"/>
          <w:szCs w:val="22"/>
          <w:lang w:eastAsia="pl-PL"/>
        </w:rPr>
        <w:t xml:space="preserve">Zamawiający zleca, a Wykonawca przyjmuje do wykonania usługi z zakresu gospodarki leśnej polegające na wykonaniu zamówienia pn. </w:t>
      </w:r>
      <w:r w:rsidR="00D50760" w:rsidRPr="009247A8">
        <w:rPr>
          <w:rFonts w:asciiTheme="minorHAnsi" w:hAnsiTheme="minorHAnsi" w:cstheme="minorHAnsi"/>
          <w:sz w:val="22"/>
          <w:szCs w:val="22"/>
          <w:lang w:eastAsia="pl-PL"/>
        </w:rPr>
        <w:t xml:space="preserve">„Usługi z zakresu gospodarki leśnej w Nadleśnictwie Doświadczalnym Zielonka na </w:t>
      </w:r>
      <w:r w:rsidR="007D31E2" w:rsidRPr="009247A8">
        <w:rPr>
          <w:rFonts w:asciiTheme="minorHAnsi" w:hAnsiTheme="minorHAnsi" w:cstheme="minorHAnsi"/>
          <w:sz w:val="22"/>
          <w:szCs w:val="22"/>
          <w:lang w:eastAsia="pl-PL"/>
        </w:rPr>
        <w:t>2025</w:t>
      </w:r>
      <w:r w:rsidRPr="009247A8">
        <w:rPr>
          <w:rFonts w:asciiTheme="minorHAnsi" w:hAnsiTheme="minorHAnsi" w:cstheme="minorHAnsi"/>
          <w:sz w:val="22"/>
          <w:szCs w:val="22"/>
          <w:lang w:eastAsia="pl-PL"/>
        </w:rPr>
        <w:t xml:space="preserve"> </w:t>
      </w:r>
      <w:r w:rsidR="009247A8" w:rsidRPr="009247A8">
        <w:rPr>
          <w:rFonts w:asciiTheme="minorHAnsi" w:hAnsiTheme="minorHAnsi" w:cstheme="minorHAnsi"/>
          <w:sz w:val="22"/>
          <w:szCs w:val="22"/>
          <w:lang w:eastAsia="pl-PL"/>
        </w:rPr>
        <w:t>rok</w:t>
      </w:r>
      <w:r w:rsidR="009247A8">
        <w:rPr>
          <w:rFonts w:asciiTheme="minorHAnsi" w:hAnsiTheme="minorHAnsi" w:cstheme="minorHAnsi"/>
          <w:sz w:val="22"/>
          <w:szCs w:val="22"/>
          <w:lang w:eastAsia="pl-PL"/>
        </w:rPr>
        <w:t xml:space="preserve">” </w:t>
      </w:r>
      <w:r w:rsidRPr="009247A8">
        <w:rPr>
          <w:rFonts w:asciiTheme="minorHAnsi" w:hAnsiTheme="minorHAnsi" w:cstheme="minorHAnsi"/>
          <w:sz w:val="22"/>
          <w:szCs w:val="22"/>
          <w:lang w:eastAsia="pl-PL"/>
        </w:rPr>
        <w:t>(„Przedmiot Umowy”)</w:t>
      </w:r>
      <w:r w:rsidR="00DC160B">
        <w:rPr>
          <w:rFonts w:asciiTheme="minorHAnsi" w:hAnsiTheme="minorHAnsi" w:cstheme="minorHAnsi"/>
          <w:sz w:val="22"/>
          <w:szCs w:val="22"/>
          <w:lang w:eastAsia="pl-PL"/>
        </w:rPr>
        <w:t>, w zakresie:</w:t>
      </w:r>
    </w:p>
    <w:p w14:paraId="1FF9109C" w14:textId="041A4B75" w:rsidR="00DC160B" w:rsidRPr="00DC160B" w:rsidRDefault="00DC160B" w:rsidP="00DE148B">
      <w:pPr>
        <w:pStyle w:val="Akapitzlist"/>
        <w:suppressAutoHyphens w:val="0"/>
        <w:ind w:left="1080"/>
        <w:rPr>
          <w:rFonts w:ascii="Calibri" w:hAnsi="Calibri" w:cs="Calibri"/>
          <w:i/>
          <w:iCs/>
          <w:szCs w:val="22"/>
        </w:rPr>
      </w:pPr>
      <w:r w:rsidRPr="00DC160B">
        <w:rPr>
          <w:rFonts w:ascii="Calibri" w:hAnsi="Calibri" w:cs="Calibri"/>
          <w:i/>
          <w:iCs/>
          <w:szCs w:val="22"/>
        </w:rPr>
        <w:t>Zadania nr 1 – Leśnictwo Doświadczalne Kamińsko</w:t>
      </w:r>
    </w:p>
    <w:p w14:paraId="30FEF6F5" w14:textId="076CD273" w:rsidR="00DC160B" w:rsidRPr="00DC160B" w:rsidRDefault="00DC160B" w:rsidP="00DE148B">
      <w:pPr>
        <w:pStyle w:val="Akapitzlist"/>
        <w:suppressAutoHyphens w:val="0"/>
        <w:ind w:left="1080"/>
        <w:rPr>
          <w:rFonts w:ascii="Calibri" w:hAnsi="Calibri" w:cs="Calibri"/>
          <w:i/>
          <w:iCs/>
          <w:szCs w:val="22"/>
        </w:rPr>
      </w:pPr>
      <w:r w:rsidRPr="00DC160B">
        <w:rPr>
          <w:rFonts w:ascii="Calibri" w:hAnsi="Calibri" w:cs="Calibri"/>
          <w:i/>
          <w:iCs/>
          <w:szCs w:val="22"/>
        </w:rPr>
        <w:t>Zadania nr 2 – Leśnictwo Doświadczalne Potasze</w:t>
      </w:r>
    </w:p>
    <w:p w14:paraId="42966DA4" w14:textId="1B16A165" w:rsidR="00DC160B" w:rsidRPr="00DC160B" w:rsidRDefault="00DC160B" w:rsidP="00DE148B">
      <w:pPr>
        <w:pStyle w:val="Akapitzlist"/>
        <w:suppressAutoHyphens w:val="0"/>
        <w:ind w:left="1080"/>
        <w:rPr>
          <w:rFonts w:ascii="Calibri" w:hAnsi="Calibri" w:cs="Calibri"/>
          <w:szCs w:val="22"/>
        </w:rPr>
      </w:pPr>
      <w:r w:rsidRPr="00DC160B">
        <w:rPr>
          <w:rFonts w:ascii="Calibri" w:hAnsi="Calibri" w:cs="Calibri"/>
          <w:i/>
          <w:iCs/>
          <w:szCs w:val="22"/>
        </w:rPr>
        <w:t>Zadania nr 3 – Leśnictwo Doświadczalne Stęszewko</w:t>
      </w:r>
      <w:r w:rsidRPr="008A1983">
        <w:rPr>
          <w:rStyle w:val="Odwoanieprzypisudolnego"/>
          <w:rFonts w:asciiTheme="minorHAnsi" w:hAnsiTheme="minorHAnsi" w:cstheme="minorHAnsi"/>
          <w:b/>
          <w:i/>
          <w:iCs/>
          <w:sz w:val="22"/>
          <w:szCs w:val="22"/>
        </w:rPr>
        <w:footnoteReference w:id="1"/>
      </w:r>
    </w:p>
    <w:p w14:paraId="53DE8C6C" w14:textId="7872E5B8" w:rsidR="00025A11" w:rsidRPr="009247A8" w:rsidRDefault="00025A11" w:rsidP="00DE148B">
      <w:pPr>
        <w:numPr>
          <w:ilvl w:val="0"/>
          <w:numId w:val="5"/>
        </w:numPr>
        <w:suppressAutoHyphens w:val="0"/>
        <w:ind w:left="567" w:hanging="567"/>
        <w:jc w:val="both"/>
        <w:rPr>
          <w:rFonts w:asciiTheme="minorHAnsi" w:hAnsiTheme="minorHAnsi" w:cstheme="minorHAnsi"/>
          <w:sz w:val="22"/>
          <w:szCs w:val="22"/>
          <w:shd w:val="clear" w:color="auto" w:fill="FFFF00"/>
          <w:lang w:eastAsia="pl-PL"/>
        </w:rPr>
      </w:pPr>
      <w:r w:rsidRPr="009247A8">
        <w:rPr>
          <w:rFonts w:asciiTheme="minorHAnsi" w:hAnsiTheme="minorHAnsi" w:cstheme="minorHAnsi"/>
          <w:sz w:val="22"/>
          <w:szCs w:val="22"/>
          <w:lang w:eastAsia="pl-PL"/>
        </w:rPr>
        <w:t>Zestawienie ilości prac wchodzących w zakres Przedmiotu Umowy, opis standardu</w:t>
      </w:r>
      <w:r w:rsidRPr="009247A8">
        <w:rPr>
          <w:rFonts w:asciiTheme="minorHAnsi" w:hAnsiTheme="minorHAnsi" w:cstheme="minorHAnsi"/>
          <w:bCs/>
          <w:sz w:val="22"/>
          <w:szCs w:val="22"/>
          <w:lang w:eastAsia="pl-PL"/>
        </w:rPr>
        <w:t xml:space="preserve"> technologii wykonawstwa prac leśnych oraz procedury odbioru</w:t>
      </w:r>
      <w:r w:rsidRPr="009247A8">
        <w:rPr>
          <w:rFonts w:asciiTheme="minorHAnsi" w:hAnsiTheme="minorHAnsi" w:cstheme="minorHAnsi"/>
          <w:sz w:val="22"/>
          <w:szCs w:val="22"/>
          <w:lang w:eastAsia="pl-PL"/>
        </w:rPr>
        <w:t xml:space="preserve"> zostały określone w </w:t>
      </w:r>
      <w:r w:rsidR="00DC160B">
        <w:rPr>
          <w:rFonts w:asciiTheme="minorHAnsi" w:hAnsiTheme="minorHAnsi" w:cstheme="minorHAnsi"/>
          <w:sz w:val="22"/>
          <w:szCs w:val="22"/>
          <w:lang w:eastAsia="pl-PL"/>
        </w:rPr>
        <w:t>Opisie przedmiotu zamówienia, stanowiącym załącznik nr 1 do S</w:t>
      </w:r>
      <w:r w:rsidR="009247A8" w:rsidRPr="009247A8">
        <w:rPr>
          <w:rFonts w:asciiTheme="minorHAnsi" w:hAnsiTheme="minorHAnsi" w:cstheme="minorHAnsi"/>
          <w:sz w:val="22"/>
          <w:szCs w:val="22"/>
          <w:lang w:eastAsia="pl-PL"/>
        </w:rPr>
        <w:t>pecyfikacji</w:t>
      </w:r>
      <w:r w:rsidRPr="009247A8">
        <w:rPr>
          <w:rFonts w:asciiTheme="minorHAnsi" w:hAnsiTheme="minorHAnsi" w:cstheme="minorHAnsi"/>
          <w:sz w:val="22"/>
          <w:szCs w:val="22"/>
          <w:lang w:eastAsia="pl-PL"/>
        </w:rPr>
        <w:t xml:space="preserve"> warunków zamówienia dla Postępowania („SWZ”)</w:t>
      </w:r>
      <w:r w:rsidR="00DC160B">
        <w:rPr>
          <w:rFonts w:asciiTheme="minorHAnsi" w:hAnsiTheme="minorHAnsi" w:cstheme="minorHAnsi"/>
          <w:sz w:val="22"/>
          <w:szCs w:val="22"/>
          <w:lang w:eastAsia="pl-PL"/>
        </w:rPr>
        <w:t xml:space="preserve"> oraz w formularzu kosztorysowym, stanowiącym załącznik nr </w:t>
      </w:r>
      <w:r w:rsidR="00DC160B" w:rsidRPr="00DC160B">
        <w:rPr>
          <w:rFonts w:asciiTheme="minorHAnsi" w:hAnsiTheme="minorHAnsi" w:cstheme="minorHAnsi"/>
          <w:i/>
          <w:iCs/>
          <w:sz w:val="22"/>
          <w:szCs w:val="22"/>
          <w:lang w:eastAsia="pl-PL"/>
        </w:rPr>
        <w:t>2a / 2b / 2c</w:t>
      </w:r>
      <w:r w:rsidR="00DC160B" w:rsidRPr="008A1983">
        <w:rPr>
          <w:rStyle w:val="Odwoanieprzypisudolnego"/>
          <w:rFonts w:asciiTheme="minorHAnsi" w:hAnsiTheme="minorHAnsi" w:cstheme="minorHAnsi"/>
          <w:b/>
          <w:i/>
          <w:iCs/>
          <w:sz w:val="22"/>
          <w:szCs w:val="22"/>
        </w:rPr>
        <w:footnoteReference w:id="2"/>
      </w:r>
      <w:r w:rsidR="00DC160B">
        <w:rPr>
          <w:rFonts w:asciiTheme="minorHAnsi" w:hAnsiTheme="minorHAnsi" w:cstheme="minorHAnsi"/>
          <w:sz w:val="22"/>
          <w:szCs w:val="22"/>
          <w:lang w:eastAsia="pl-PL"/>
        </w:rPr>
        <w:t xml:space="preserve"> do SWZ</w:t>
      </w:r>
      <w:r w:rsidRPr="009247A8">
        <w:rPr>
          <w:rFonts w:asciiTheme="minorHAnsi" w:hAnsiTheme="minorHAnsi" w:cstheme="minorHAnsi"/>
          <w:sz w:val="22"/>
          <w:szCs w:val="22"/>
          <w:lang w:eastAsia="pl-PL"/>
        </w:rPr>
        <w:t>. SWZ</w:t>
      </w:r>
      <w:r w:rsidR="00DC160B">
        <w:rPr>
          <w:rFonts w:asciiTheme="minorHAnsi" w:hAnsiTheme="minorHAnsi" w:cstheme="minorHAnsi"/>
          <w:sz w:val="22"/>
          <w:szCs w:val="22"/>
          <w:lang w:eastAsia="pl-PL"/>
        </w:rPr>
        <w:t xml:space="preserve"> wraz z załącznikami</w:t>
      </w:r>
      <w:r w:rsidRPr="009247A8">
        <w:rPr>
          <w:rFonts w:asciiTheme="minorHAnsi" w:hAnsiTheme="minorHAnsi" w:cstheme="minorHAnsi"/>
          <w:sz w:val="22"/>
          <w:szCs w:val="22"/>
          <w:lang w:eastAsia="pl-PL"/>
        </w:rPr>
        <w:t xml:space="preserve"> stanowi Załącznik Nr 1 do Umowy.</w:t>
      </w:r>
    </w:p>
    <w:p w14:paraId="77576115" w14:textId="0E5F3CA6" w:rsidR="0013110C" w:rsidRPr="009247A8" w:rsidRDefault="0013110C" w:rsidP="00DE148B">
      <w:pPr>
        <w:numPr>
          <w:ilvl w:val="0"/>
          <w:numId w:val="5"/>
        </w:numPr>
        <w:suppressAutoHyphens w:val="0"/>
        <w:overflowPunct w:val="0"/>
        <w:autoSpaceDE w:val="0"/>
        <w:autoSpaceDN w:val="0"/>
        <w:adjustRightInd w:val="0"/>
        <w:ind w:left="567" w:hanging="567"/>
        <w:jc w:val="both"/>
        <w:textAlignment w:val="baseline"/>
        <w:rPr>
          <w:rFonts w:asciiTheme="minorHAnsi" w:hAnsiTheme="minorHAnsi" w:cstheme="minorHAnsi"/>
          <w:bCs/>
          <w:sz w:val="22"/>
          <w:szCs w:val="22"/>
          <w:lang w:eastAsia="en-US"/>
        </w:rPr>
      </w:pPr>
      <w:r w:rsidRPr="009247A8">
        <w:rPr>
          <w:rFonts w:asciiTheme="minorHAnsi" w:hAnsiTheme="minorHAnsi" w:cstheme="minorHAnsi"/>
          <w:bCs/>
          <w:sz w:val="22"/>
          <w:szCs w:val="22"/>
          <w:lang w:eastAsia="en-US"/>
        </w:rPr>
        <w:t xml:space="preserve">Przedmiot Umowy będzie wykonywany </w:t>
      </w:r>
      <w:r w:rsidR="006701EB">
        <w:rPr>
          <w:rFonts w:asciiTheme="minorHAnsi" w:hAnsiTheme="minorHAnsi" w:cstheme="minorHAnsi"/>
          <w:bCs/>
          <w:sz w:val="22"/>
          <w:szCs w:val="22"/>
          <w:lang w:eastAsia="en-US"/>
        </w:rPr>
        <w:t>przez Wykonawcę i skierowany przez niego personel wyłącznie w dni robocze (tj. od poniedziałku do piątku</w:t>
      </w:r>
      <w:r w:rsidR="00F10E3B">
        <w:rPr>
          <w:rFonts w:asciiTheme="minorHAnsi" w:hAnsiTheme="minorHAnsi" w:cstheme="minorHAnsi"/>
          <w:bCs/>
          <w:sz w:val="22"/>
          <w:szCs w:val="22"/>
          <w:lang w:eastAsia="en-US"/>
        </w:rPr>
        <w:t>,</w:t>
      </w:r>
      <w:r w:rsidR="006701EB">
        <w:rPr>
          <w:rFonts w:asciiTheme="minorHAnsi" w:hAnsiTheme="minorHAnsi" w:cstheme="minorHAnsi"/>
          <w:bCs/>
          <w:sz w:val="22"/>
          <w:szCs w:val="22"/>
          <w:lang w:eastAsia="en-US"/>
        </w:rPr>
        <w:t xml:space="preserve"> z pominięciem dni ustawowo wolnych od pracy). Realizacja zamówienia w pozostałe dni (</w:t>
      </w:r>
      <w:r w:rsidR="00F10E3B">
        <w:rPr>
          <w:rFonts w:asciiTheme="minorHAnsi" w:hAnsiTheme="minorHAnsi" w:cstheme="minorHAnsi"/>
          <w:bCs/>
          <w:sz w:val="22"/>
          <w:szCs w:val="22"/>
          <w:lang w:eastAsia="en-US"/>
        </w:rPr>
        <w:t xml:space="preserve">tj. </w:t>
      </w:r>
      <w:r w:rsidR="006701EB">
        <w:rPr>
          <w:rFonts w:asciiTheme="minorHAnsi" w:hAnsiTheme="minorHAnsi" w:cstheme="minorHAnsi"/>
          <w:bCs/>
          <w:sz w:val="22"/>
          <w:szCs w:val="22"/>
          <w:lang w:eastAsia="en-US"/>
        </w:rPr>
        <w:t xml:space="preserve">soboty, niedziele, dni ustawowo wolne od pracy) jest dopuszczalna wyłącznie wyjątkowo, po uprzednich ustaleniach i za </w:t>
      </w:r>
      <w:r w:rsidR="00F10E3B">
        <w:rPr>
          <w:rFonts w:asciiTheme="minorHAnsi" w:hAnsiTheme="minorHAnsi" w:cstheme="minorHAnsi"/>
          <w:bCs/>
          <w:sz w:val="22"/>
          <w:szCs w:val="22"/>
          <w:lang w:eastAsia="en-US"/>
        </w:rPr>
        <w:t>zgodą Zamawiającego.</w:t>
      </w:r>
    </w:p>
    <w:p w14:paraId="64903BB2" w14:textId="77777777" w:rsidR="006701EB" w:rsidRPr="009247A8" w:rsidRDefault="006701EB" w:rsidP="006701EB">
      <w:pPr>
        <w:numPr>
          <w:ilvl w:val="0"/>
          <w:numId w:val="5"/>
        </w:numPr>
        <w:suppressAutoHyphens w:val="0"/>
        <w:overflowPunct w:val="0"/>
        <w:autoSpaceDE w:val="0"/>
        <w:autoSpaceDN w:val="0"/>
        <w:adjustRightInd w:val="0"/>
        <w:ind w:left="567" w:hanging="567"/>
        <w:jc w:val="both"/>
        <w:textAlignment w:val="baseline"/>
        <w:rPr>
          <w:rFonts w:asciiTheme="minorHAnsi" w:hAnsiTheme="minorHAnsi" w:cstheme="minorHAnsi"/>
          <w:bCs/>
          <w:sz w:val="22"/>
          <w:szCs w:val="22"/>
          <w:lang w:eastAsia="en-US"/>
        </w:rPr>
      </w:pPr>
      <w:bookmarkStart w:id="0" w:name="_Hlk15289409"/>
      <w:r w:rsidRPr="009247A8">
        <w:rPr>
          <w:rFonts w:asciiTheme="minorHAnsi" w:hAnsiTheme="minorHAnsi" w:cstheme="minorHAnsi"/>
          <w:bCs/>
          <w:sz w:val="22"/>
          <w:szCs w:val="22"/>
          <w:lang w:eastAsia="en-US"/>
        </w:rPr>
        <w:lastRenderedPageBreak/>
        <w:t xml:space="preserve">Przedmiot Umowy będzie wykonywany na terenie wskazanym w </w:t>
      </w:r>
      <w:r>
        <w:rPr>
          <w:rFonts w:asciiTheme="minorHAnsi" w:hAnsiTheme="minorHAnsi" w:cstheme="minorHAnsi"/>
          <w:sz w:val="22"/>
          <w:szCs w:val="22"/>
          <w:lang w:eastAsia="pl-PL"/>
        </w:rPr>
        <w:t>formularzu kosztorysowym</w:t>
      </w:r>
      <w:r>
        <w:rPr>
          <w:rFonts w:asciiTheme="minorHAnsi" w:hAnsiTheme="minorHAnsi" w:cstheme="minorHAnsi"/>
          <w:bCs/>
          <w:sz w:val="22"/>
          <w:szCs w:val="22"/>
          <w:lang w:eastAsia="en-US"/>
        </w:rPr>
        <w:t>, o którym mowa w ust.2 powyżej</w:t>
      </w:r>
      <w:r w:rsidRPr="009247A8">
        <w:rPr>
          <w:rFonts w:asciiTheme="minorHAnsi" w:hAnsiTheme="minorHAnsi" w:cstheme="minorHAnsi"/>
          <w:bCs/>
          <w:sz w:val="22"/>
          <w:szCs w:val="22"/>
          <w:lang w:eastAsia="en-US"/>
        </w:rPr>
        <w:t xml:space="preserve"> („Obszar Realizacji Pakietu”)</w:t>
      </w:r>
      <w:r>
        <w:rPr>
          <w:rFonts w:asciiTheme="minorHAnsi" w:hAnsiTheme="minorHAnsi" w:cstheme="minorHAnsi"/>
          <w:bCs/>
          <w:sz w:val="22"/>
          <w:szCs w:val="22"/>
          <w:lang w:eastAsia="en-US"/>
        </w:rPr>
        <w:t>, wyłącznie w dni robocze (tj. od poniedziałku do piątku z pominięciem dni ustawowo wolnych od pracy).</w:t>
      </w:r>
    </w:p>
    <w:p w14:paraId="6B86AE20" w14:textId="121B89E0" w:rsidR="0013110C" w:rsidRPr="009247A8" w:rsidRDefault="0013110C" w:rsidP="00DE148B">
      <w:pPr>
        <w:numPr>
          <w:ilvl w:val="0"/>
          <w:numId w:val="5"/>
        </w:numPr>
        <w:suppressAutoHyphens w:val="0"/>
        <w:ind w:left="567" w:hanging="567"/>
        <w:jc w:val="both"/>
        <w:rPr>
          <w:rFonts w:asciiTheme="minorHAnsi" w:hAnsiTheme="minorHAnsi" w:cstheme="minorHAnsi"/>
          <w:sz w:val="22"/>
          <w:szCs w:val="22"/>
          <w:shd w:val="clear" w:color="auto" w:fill="FFFF00"/>
          <w:lang w:eastAsia="pl-PL"/>
        </w:rPr>
      </w:pPr>
      <w:r w:rsidRPr="009247A8">
        <w:rPr>
          <w:rFonts w:asciiTheme="minorHAnsi" w:hAnsiTheme="minorHAnsi" w:cstheme="minorHAnsi"/>
          <w:sz w:val="22"/>
          <w:szCs w:val="22"/>
          <w:lang w:eastAsia="pl-PL"/>
        </w:rPr>
        <w:t xml:space="preserve">Wskazane w SWZ ilości prac </w:t>
      </w:r>
      <w:bookmarkStart w:id="1" w:name="_Hlk15288716"/>
      <w:r w:rsidRPr="009247A8">
        <w:rPr>
          <w:rFonts w:asciiTheme="minorHAnsi" w:hAnsiTheme="minorHAnsi" w:cstheme="minorHAnsi"/>
          <w:sz w:val="22"/>
          <w:szCs w:val="22"/>
          <w:lang w:eastAsia="pl-PL"/>
        </w:rPr>
        <w:t>wchodzących w zakres Przedmiotu Umowy</w:t>
      </w:r>
      <w:bookmarkEnd w:id="1"/>
      <w:r w:rsidRPr="009247A8">
        <w:rPr>
          <w:rFonts w:asciiTheme="minorHAnsi" w:hAnsiTheme="minorHAnsi" w:cstheme="minorHAnsi"/>
          <w:sz w:val="22"/>
          <w:szCs w:val="22"/>
          <w:lang w:eastAsia="pl-PL"/>
        </w:rPr>
        <w:t xml:space="preserve"> (a wycenione przez Wykonawcę w kosztorysie ofertowym stanowiącym część Oferty)</w:t>
      </w:r>
      <w:bookmarkEnd w:id="0"/>
      <w:r w:rsidRPr="009247A8">
        <w:rPr>
          <w:rFonts w:asciiTheme="minorHAnsi" w:hAnsiTheme="minorHAnsi" w:cstheme="minorHAnsi"/>
          <w:sz w:val="22"/>
          <w:szCs w:val="22"/>
          <w:lang w:eastAsia="pl-PL"/>
        </w:rPr>
        <w:t xml:space="preserve">, mają charakter szacunkowy. Ilość prac zleconych do wykonania w trakcie realizacji Przedmiotu Umowy może być mniejsza od ilości przedstawionej w </w:t>
      </w:r>
      <w:r w:rsidR="00904AAE" w:rsidRPr="009247A8">
        <w:rPr>
          <w:rFonts w:asciiTheme="minorHAnsi" w:hAnsiTheme="minorHAnsi" w:cstheme="minorHAnsi"/>
          <w:sz w:val="22"/>
          <w:szCs w:val="22"/>
          <w:lang w:eastAsia="pl-PL"/>
        </w:rPr>
        <w:t>SWZ</w:t>
      </w:r>
      <w:r w:rsidRPr="009247A8">
        <w:rPr>
          <w:rFonts w:asciiTheme="minorHAnsi" w:hAnsiTheme="minorHAnsi" w:cstheme="minorHAnsi"/>
          <w:sz w:val="22"/>
          <w:szCs w:val="22"/>
          <w:lang w:eastAsia="pl-PL"/>
        </w:rPr>
        <w:t>, co jednak nie może być podstawą do jakichkolwiek roszczeń Wykonawcy w stosunku do Zamawiającego</w:t>
      </w:r>
      <w:r w:rsidR="007B4395" w:rsidRPr="009247A8">
        <w:rPr>
          <w:rFonts w:asciiTheme="minorHAnsi" w:hAnsiTheme="minorHAnsi" w:cstheme="minorHAnsi"/>
          <w:sz w:val="22"/>
          <w:szCs w:val="22"/>
          <w:lang w:eastAsia="pl-PL"/>
        </w:rPr>
        <w:t xml:space="preserve"> niezależnie od ich podstawy prawnej</w:t>
      </w:r>
      <w:r w:rsidRPr="009247A8">
        <w:rPr>
          <w:rFonts w:asciiTheme="minorHAnsi" w:hAnsiTheme="minorHAnsi" w:cstheme="minorHAnsi"/>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37AFE3AE" w:rsidR="0013110C" w:rsidRPr="009247A8" w:rsidRDefault="0013110C" w:rsidP="00DE148B">
      <w:pPr>
        <w:numPr>
          <w:ilvl w:val="0"/>
          <w:numId w:val="5"/>
        </w:numPr>
        <w:suppressAutoHyphens w:val="0"/>
        <w:overflowPunct w:val="0"/>
        <w:autoSpaceDE w:val="0"/>
        <w:autoSpaceDN w:val="0"/>
        <w:adjustRightInd w:val="0"/>
        <w:ind w:left="567" w:hanging="567"/>
        <w:jc w:val="both"/>
        <w:textAlignment w:val="baseline"/>
        <w:rPr>
          <w:rFonts w:asciiTheme="minorHAnsi" w:hAnsiTheme="minorHAnsi" w:cstheme="minorHAnsi"/>
          <w:bCs/>
          <w:sz w:val="22"/>
          <w:szCs w:val="22"/>
          <w:lang w:eastAsia="en-US"/>
        </w:rPr>
      </w:pPr>
      <w:bookmarkStart w:id="2" w:name="_Hlk15289225"/>
      <w:r w:rsidRPr="009247A8">
        <w:rPr>
          <w:rFonts w:asciiTheme="minorHAnsi" w:hAnsiTheme="minorHAnsi" w:cstheme="minorHAnsi"/>
          <w:bCs/>
          <w:sz w:val="22"/>
          <w:szCs w:val="22"/>
          <w:lang w:eastAsia="en-US"/>
        </w:rPr>
        <w:t xml:space="preserve">Wskazana w </w:t>
      </w:r>
      <w:r w:rsidR="00447489">
        <w:rPr>
          <w:rFonts w:asciiTheme="minorHAnsi" w:hAnsiTheme="minorHAnsi" w:cstheme="minorHAnsi"/>
          <w:bCs/>
          <w:sz w:val="22"/>
          <w:szCs w:val="22"/>
          <w:lang w:eastAsia="en-US"/>
        </w:rPr>
        <w:t>formularzu kosztorysowym</w:t>
      </w:r>
      <w:r w:rsidRPr="009247A8">
        <w:rPr>
          <w:rFonts w:asciiTheme="minorHAnsi" w:hAnsiTheme="minorHAnsi" w:cstheme="minorHAnsi"/>
          <w:bCs/>
          <w:sz w:val="22"/>
          <w:szCs w:val="22"/>
          <w:lang w:eastAsia="en-US"/>
        </w:rPr>
        <w:t xml:space="preserve">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47A8">
        <w:rPr>
          <w:rFonts w:asciiTheme="minorHAnsi" w:hAnsiTheme="minorHAnsi" w:cstheme="minorHAnsi"/>
          <w:sz w:val="22"/>
          <w:szCs w:val="22"/>
        </w:rPr>
        <w:t xml:space="preserve"> </w:t>
      </w:r>
      <w:r w:rsidRPr="009247A8">
        <w:rPr>
          <w:rFonts w:asciiTheme="minorHAnsi" w:hAnsiTheme="minorHAnsi" w:cstheme="minorHAnsi"/>
          <w:bCs/>
          <w:sz w:val="22"/>
          <w:szCs w:val="22"/>
          <w:lang w:eastAsia="en-US"/>
        </w:rPr>
        <w:t xml:space="preserve">na Obszarze Realizacji Pakietu niewskazanych wstępnie w </w:t>
      </w:r>
      <w:r w:rsidR="00904AAE" w:rsidRPr="009247A8">
        <w:rPr>
          <w:rFonts w:asciiTheme="minorHAnsi" w:hAnsiTheme="minorHAnsi" w:cstheme="minorHAnsi"/>
          <w:bCs/>
          <w:sz w:val="22"/>
          <w:szCs w:val="22"/>
          <w:lang w:eastAsia="en-US"/>
        </w:rPr>
        <w:t>SWZ</w:t>
      </w:r>
      <w:r w:rsidRPr="009247A8">
        <w:rPr>
          <w:rFonts w:asciiTheme="minorHAnsi" w:hAnsiTheme="minorHAnsi" w:cstheme="minorHAnsi"/>
          <w:bCs/>
          <w:sz w:val="22"/>
          <w:szCs w:val="22"/>
          <w:lang w:eastAsia="en-US"/>
        </w:rPr>
        <w:t xml:space="preserve">), przy jednoczesnym zmniejszeniu ilości prac w innej </w:t>
      </w:r>
      <w:bookmarkStart w:id="3" w:name="_Hlk15289075"/>
      <w:r w:rsidRPr="009247A8">
        <w:rPr>
          <w:rFonts w:asciiTheme="minorHAnsi" w:hAnsiTheme="minorHAnsi" w:cstheme="minorHAnsi"/>
          <w:bCs/>
          <w:sz w:val="22"/>
          <w:szCs w:val="22"/>
          <w:lang w:eastAsia="en-US"/>
        </w:rPr>
        <w:t>lokalizacji (adresie leśnym) na Obszarze Realizacji Pakietu</w:t>
      </w:r>
      <w:bookmarkEnd w:id="3"/>
      <w:r w:rsidRPr="009247A8">
        <w:rPr>
          <w:rFonts w:asciiTheme="minorHAnsi" w:hAnsiTheme="minorHAnsi" w:cstheme="minorHAnsi"/>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1F59C572" w:rsidR="0013110C" w:rsidRPr="009247A8" w:rsidRDefault="0013110C" w:rsidP="00DE148B">
      <w:pPr>
        <w:numPr>
          <w:ilvl w:val="0"/>
          <w:numId w:val="5"/>
        </w:numPr>
        <w:suppressAutoHyphens w:val="0"/>
        <w:ind w:left="567" w:hanging="567"/>
        <w:jc w:val="both"/>
        <w:rPr>
          <w:rFonts w:asciiTheme="minorHAnsi" w:hAnsiTheme="minorHAnsi" w:cstheme="minorHAnsi"/>
          <w:sz w:val="22"/>
          <w:szCs w:val="22"/>
          <w:shd w:val="clear" w:color="auto" w:fill="FFFF00"/>
          <w:lang w:eastAsia="pl-PL"/>
        </w:rPr>
      </w:pPr>
      <w:r w:rsidRPr="009247A8">
        <w:rPr>
          <w:rFonts w:asciiTheme="minorHAnsi" w:hAnsiTheme="minorHAnsi" w:cstheme="minorHAnsi"/>
          <w:sz w:val="22"/>
          <w:szCs w:val="22"/>
          <w:lang w:eastAsia="pl-PL"/>
        </w:rPr>
        <w:t xml:space="preserve">Przedmiot Umowy będzie wykonywany zgodnie z przepisami i uregulowaniami prawnymi obowiązującymi w Rzeczypospolitej Polskiej, regulacjami obowiązującymi </w:t>
      </w:r>
      <w:r w:rsidR="00D50760" w:rsidRPr="009247A8">
        <w:rPr>
          <w:rFonts w:asciiTheme="minorHAnsi" w:hAnsiTheme="minorHAnsi" w:cstheme="minorHAnsi"/>
          <w:sz w:val="22"/>
          <w:szCs w:val="22"/>
          <w:lang w:eastAsia="pl-PL"/>
        </w:rPr>
        <w:br/>
      </w:r>
      <w:r w:rsidRPr="009247A8">
        <w:rPr>
          <w:rFonts w:asciiTheme="minorHAnsi" w:hAnsiTheme="minorHAnsi" w:cstheme="minorHAnsi"/>
          <w:sz w:val="22"/>
          <w:szCs w:val="22"/>
          <w:lang w:eastAsia="pl-PL"/>
        </w:rPr>
        <w:t>w Państwowym Gospodarstwie Leśnym Lasy Państwowe, jak też odpowiednimi normami.</w:t>
      </w:r>
    </w:p>
    <w:p w14:paraId="0117557F" w14:textId="40198B3B" w:rsidR="00AA728F" w:rsidRPr="009247A8" w:rsidRDefault="00AA728F" w:rsidP="00DE148B">
      <w:pPr>
        <w:numPr>
          <w:ilvl w:val="0"/>
          <w:numId w:val="5"/>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 ramach realizacji Umowy Zamawiający jest uprawniony zlecić Wykonawcy dodatkowy zakres rzeczowy w stosunku do łącznej ilości wszystkich czynności wycenionych </w:t>
      </w:r>
      <w:r w:rsidR="00D50760" w:rsidRPr="009247A8">
        <w:rPr>
          <w:rFonts w:asciiTheme="minorHAnsi" w:hAnsiTheme="minorHAnsi" w:cstheme="minorHAnsi"/>
          <w:sz w:val="22"/>
          <w:szCs w:val="22"/>
          <w:lang w:eastAsia="pl-PL"/>
        </w:rPr>
        <w:br/>
      </w:r>
      <w:r w:rsidRPr="009247A8">
        <w:rPr>
          <w:rFonts w:asciiTheme="minorHAnsi" w:hAnsiTheme="minorHAnsi" w:cstheme="minorHAnsi"/>
          <w:sz w:val="22"/>
          <w:szCs w:val="22"/>
          <w:lang w:eastAsia="pl-PL"/>
        </w:rPr>
        <w:t>w każdej z pozycji kosztorysu ofertowego stanowiącego część Oferty</w:t>
      </w:r>
      <w:r w:rsidR="004E6E23" w:rsidRPr="009247A8">
        <w:rPr>
          <w:rFonts w:asciiTheme="minorHAnsi" w:hAnsiTheme="minorHAnsi" w:cstheme="minorHAnsi"/>
          <w:sz w:val="22"/>
          <w:szCs w:val="22"/>
          <w:lang w:eastAsia="pl-PL"/>
        </w:rPr>
        <w:t xml:space="preserve"> </w:t>
      </w:r>
      <w:r w:rsidRPr="009247A8">
        <w:rPr>
          <w:rFonts w:asciiTheme="minorHAnsi" w:hAnsiTheme="minorHAnsi" w:cstheme="minorHAnsi"/>
          <w:sz w:val="22"/>
          <w:szCs w:val="22"/>
          <w:lang w:eastAsia="pl-PL"/>
        </w:rPr>
        <w:t xml:space="preserve">(„Opcja”). </w:t>
      </w:r>
    </w:p>
    <w:p w14:paraId="7737A18E" w14:textId="2EFF24BC" w:rsidR="00AA728F" w:rsidRPr="009247A8" w:rsidRDefault="00AA728F" w:rsidP="00DE148B">
      <w:pPr>
        <w:numPr>
          <w:ilvl w:val="0"/>
          <w:numId w:val="5"/>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Zamawiający nie jest zobowiązany do zlecenia prac objętych przedmiotem Opcji, </w:t>
      </w:r>
      <w:r w:rsidR="00D50760" w:rsidRPr="009247A8">
        <w:rPr>
          <w:rFonts w:asciiTheme="minorHAnsi" w:hAnsiTheme="minorHAnsi" w:cstheme="minorHAnsi"/>
          <w:sz w:val="22"/>
          <w:szCs w:val="22"/>
          <w:lang w:eastAsia="pl-PL"/>
        </w:rPr>
        <w:br/>
      </w:r>
      <w:r w:rsidRPr="009247A8">
        <w:rPr>
          <w:rFonts w:asciiTheme="minorHAnsi" w:hAnsiTheme="minorHAnsi" w:cstheme="minorHAnsi"/>
          <w:sz w:val="22"/>
          <w:szCs w:val="22"/>
          <w:lang w:eastAsia="pl-PL"/>
        </w:rPr>
        <w:t xml:space="preserve">a Wykonawcy nie służy roszczenie o ich zlecenie.  </w:t>
      </w:r>
    </w:p>
    <w:p w14:paraId="2C3DBC2D" w14:textId="2EB36EAD" w:rsidR="00AA728F" w:rsidRPr="009247A8" w:rsidRDefault="00AA728F" w:rsidP="00DE148B">
      <w:pPr>
        <w:numPr>
          <w:ilvl w:val="0"/>
          <w:numId w:val="5"/>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Skorzystanie z Opcji może nastąpić przez cały okres realizacji Przedmiotu Umowy, </w:t>
      </w:r>
      <w:r w:rsidR="00D50760" w:rsidRPr="009247A8">
        <w:rPr>
          <w:rFonts w:asciiTheme="minorHAnsi" w:hAnsiTheme="minorHAnsi" w:cstheme="minorHAnsi"/>
          <w:sz w:val="22"/>
          <w:szCs w:val="22"/>
          <w:lang w:eastAsia="pl-PL"/>
        </w:rPr>
        <w:br/>
      </w:r>
      <w:r w:rsidRPr="009247A8">
        <w:rPr>
          <w:rFonts w:asciiTheme="minorHAnsi" w:hAnsiTheme="minorHAnsi" w:cstheme="minorHAnsi"/>
          <w:sz w:val="22"/>
          <w:szCs w:val="22"/>
          <w:lang w:eastAsia="pl-PL"/>
        </w:rPr>
        <w:t xml:space="preserve">o którym mowa w § 3 ust. 1. </w:t>
      </w:r>
      <w:r w:rsidRPr="009247A8">
        <w:rPr>
          <w:rFonts w:asciiTheme="minorHAnsi" w:hAnsiTheme="minorHAnsi" w:cstheme="minorHAnsi"/>
          <w:sz w:val="22"/>
          <w:szCs w:val="22"/>
        </w:rPr>
        <w:t xml:space="preserve">Zamawiający przewiduje możliwość skorzystania z Opcji </w:t>
      </w:r>
      <w:r w:rsidR="00D50760" w:rsidRPr="009247A8">
        <w:rPr>
          <w:rFonts w:asciiTheme="minorHAnsi" w:hAnsiTheme="minorHAnsi" w:cstheme="minorHAnsi"/>
          <w:sz w:val="22"/>
          <w:szCs w:val="22"/>
        </w:rPr>
        <w:br/>
      </w:r>
      <w:r w:rsidRPr="009247A8">
        <w:rPr>
          <w:rFonts w:asciiTheme="minorHAnsi" w:hAnsiTheme="minorHAnsi" w:cstheme="minorHAnsi"/>
          <w:sz w:val="22"/>
          <w:szCs w:val="22"/>
        </w:rPr>
        <w:t xml:space="preserve">w przypadku: </w:t>
      </w:r>
    </w:p>
    <w:p w14:paraId="2FD3D199" w14:textId="2F2B282A" w:rsidR="0086549C" w:rsidRPr="009247A8" w:rsidRDefault="0086549C" w:rsidP="00DE148B">
      <w:pPr>
        <w:suppressAutoHyphens w:val="0"/>
        <w:ind w:left="1134" w:hanging="567"/>
        <w:jc w:val="both"/>
        <w:rPr>
          <w:rFonts w:asciiTheme="minorHAnsi" w:hAnsiTheme="minorHAnsi" w:cstheme="minorHAnsi"/>
          <w:sz w:val="22"/>
          <w:szCs w:val="22"/>
        </w:rPr>
      </w:pPr>
      <w:r w:rsidRPr="009247A8">
        <w:rPr>
          <w:rFonts w:asciiTheme="minorHAnsi" w:hAnsiTheme="minorHAnsi" w:cstheme="minorHAnsi"/>
          <w:sz w:val="22"/>
          <w:szCs w:val="22"/>
        </w:rPr>
        <w:t xml:space="preserve">1) </w:t>
      </w:r>
      <w:r w:rsidRPr="009247A8">
        <w:rPr>
          <w:rFonts w:asciiTheme="minorHAnsi" w:hAnsiTheme="minorHAnsi" w:cstheme="minorHAnsi"/>
          <w:sz w:val="22"/>
          <w:szCs w:val="22"/>
        </w:rPr>
        <w:tab/>
      </w:r>
      <w:bookmarkStart w:id="4" w:name="_Hlk107905762"/>
      <w:r w:rsidRPr="009247A8">
        <w:rPr>
          <w:rFonts w:asciiTheme="minorHAnsi" w:hAnsiTheme="minorHAnsi" w:cstheme="minorHAnsi"/>
          <w:sz w:val="22"/>
          <w:szCs w:val="22"/>
        </w:rPr>
        <w:t xml:space="preserve">wystąpienia </w:t>
      </w:r>
      <w:r w:rsidR="002A621C" w:rsidRPr="009247A8">
        <w:rPr>
          <w:rFonts w:asciiTheme="minorHAnsi" w:hAnsiTheme="minorHAnsi" w:cstheme="minorHAnsi"/>
          <w:sz w:val="22"/>
          <w:szCs w:val="22"/>
        </w:rPr>
        <w:t>konieczności</w:t>
      </w:r>
      <w:r w:rsidRPr="009247A8">
        <w:rPr>
          <w:rFonts w:asciiTheme="minorHAnsi" w:hAnsiTheme="minorHAnsi" w:cstheme="minorHAnsi"/>
          <w:sz w:val="22"/>
          <w:szCs w:val="22"/>
        </w:rPr>
        <w:t xml:space="preserve"> zwiększenia zakresu rzeczowego usług stanowiących przedmiot zamówienia w następstwie przyczyn przyrodniczych, klimatycznych, atmosferycznych bądź związanych z </w:t>
      </w:r>
      <w:r w:rsidR="002A621C" w:rsidRPr="009247A8">
        <w:rPr>
          <w:rFonts w:asciiTheme="minorHAnsi" w:hAnsiTheme="minorHAnsi" w:cstheme="minorHAnsi"/>
          <w:sz w:val="22"/>
          <w:szCs w:val="22"/>
        </w:rPr>
        <w:t xml:space="preserve">prawidłowym </w:t>
      </w:r>
      <w:r w:rsidRPr="009247A8">
        <w:rPr>
          <w:rFonts w:asciiTheme="minorHAnsi" w:hAnsiTheme="minorHAnsi" w:cstheme="minorHAnsi"/>
          <w:sz w:val="22"/>
          <w:szCs w:val="22"/>
        </w:rPr>
        <w:t xml:space="preserve">prowadzeniem gospodarki leśnej, </w:t>
      </w:r>
      <w:bookmarkEnd w:id="4"/>
    </w:p>
    <w:p w14:paraId="1AA414F1" w14:textId="77777777" w:rsidR="0086549C" w:rsidRPr="009247A8" w:rsidRDefault="0086549C" w:rsidP="00DE148B">
      <w:pPr>
        <w:suppressAutoHyphens w:val="0"/>
        <w:ind w:left="1134" w:hanging="567"/>
        <w:jc w:val="both"/>
        <w:rPr>
          <w:rFonts w:asciiTheme="minorHAnsi" w:hAnsiTheme="minorHAnsi" w:cstheme="minorHAnsi"/>
          <w:sz w:val="22"/>
          <w:szCs w:val="22"/>
        </w:rPr>
      </w:pPr>
      <w:r w:rsidRPr="009247A8">
        <w:rPr>
          <w:rFonts w:asciiTheme="minorHAnsi" w:hAnsiTheme="minorHAnsi" w:cstheme="minorHAnsi"/>
          <w:sz w:val="22"/>
          <w:szCs w:val="22"/>
        </w:rPr>
        <w:t xml:space="preserve">2) </w:t>
      </w:r>
      <w:r w:rsidRPr="009247A8">
        <w:rPr>
          <w:rFonts w:asciiTheme="minorHAnsi" w:hAnsiTheme="minorHAnsi" w:cstheme="minorHAnsi"/>
          <w:sz w:val="22"/>
          <w:szCs w:val="22"/>
        </w:rPr>
        <w:tab/>
        <w:t xml:space="preserve">zmian na rynku sprzedaży drewna lub powierzenia Zamawiającemu nowych zadań gospodarczych lub publicznych, </w:t>
      </w:r>
    </w:p>
    <w:p w14:paraId="5BDD3583" w14:textId="4F0D0735" w:rsidR="0086549C" w:rsidRPr="009247A8" w:rsidRDefault="0086549C" w:rsidP="00DE148B">
      <w:pPr>
        <w:suppressAutoHyphens w:val="0"/>
        <w:ind w:left="1134" w:hanging="567"/>
        <w:jc w:val="both"/>
        <w:rPr>
          <w:rFonts w:asciiTheme="minorHAnsi" w:hAnsiTheme="minorHAnsi" w:cstheme="minorHAnsi"/>
          <w:sz w:val="22"/>
          <w:szCs w:val="22"/>
        </w:rPr>
      </w:pPr>
      <w:r w:rsidRPr="009247A8">
        <w:rPr>
          <w:rFonts w:asciiTheme="minorHAnsi" w:hAnsiTheme="minorHAnsi" w:cstheme="minorHAnsi"/>
          <w:sz w:val="22"/>
          <w:szCs w:val="22"/>
        </w:rPr>
        <w:t xml:space="preserve">3) </w:t>
      </w:r>
      <w:r w:rsidRPr="009247A8">
        <w:rPr>
          <w:rFonts w:asciiTheme="minorHAnsi" w:hAnsiTheme="minorHAnsi" w:cstheme="minorHAnsi"/>
          <w:sz w:val="22"/>
          <w:szCs w:val="22"/>
        </w:rPr>
        <w:tab/>
        <w:t xml:space="preserve">braku możliwości wyłonienia z przyczyn obiektywnych wykonawców usług leśnych w ramach podstawowych trybów udzielania zamówień, celem zabezpieczenia niezbędnego wykonawstwa prac </w:t>
      </w:r>
      <w:r w:rsidR="00032CC0" w:rsidRPr="009247A8">
        <w:rPr>
          <w:rFonts w:asciiTheme="minorHAnsi" w:hAnsiTheme="minorHAnsi" w:cstheme="minorHAnsi"/>
          <w:sz w:val="22"/>
          <w:szCs w:val="22"/>
        </w:rPr>
        <w:t>(</w:t>
      </w:r>
      <w:r w:rsidRPr="009247A8">
        <w:rPr>
          <w:rFonts w:asciiTheme="minorHAnsi" w:hAnsiTheme="minorHAnsi" w:cstheme="minorHAnsi"/>
          <w:sz w:val="22"/>
          <w:szCs w:val="22"/>
        </w:rPr>
        <w:t>na Obszarze Realizacji Pakietu</w:t>
      </w:r>
      <w:r w:rsidR="00F50C07" w:rsidRPr="009247A8">
        <w:rPr>
          <w:rFonts w:asciiTheme="minorHAnsi" w:hAnsiTheme="minorHAnsi" w:cstheme="minorHAnsi"/>
          <w:sz w:val="22"/>
          <w:szCs w:val="22"/>
        </w:rPr>
        <w:t>),</w:t>
      </w:r>
      <w:r w:rsidRPr="009247A8">
        <w:rPr>
          <w:rFonts w:asciiTheme="minorHAnsi" w:hAnsiTheme="minorHAnsi" w:cstheme="minorHAnsi"/>
          <w:sz w:val="22"/>
          <w:szCs w:val="22"/>
        </w:rPr>
        <w:t xml:space="preserve"> </w:t>
      </w:r>
    </w:p>
    <w:p w14:paraId="08D6BD68" w14:textId="67AEA4C6" w:rsidR="00AA728F" w:rsidRPr="009247A8" w:rsidRDefault="0086549C" w:rsidP="00DE148B">
      <w:pPr>
        <w:suppressAutoHyphens w:val="0"/>
        <w:ind w:left="1134" w:hanging="567"/>
        <w:jc w:val="both"/>
        <w:rPr>
          <w:rFonts w:asciiTheme="minorHAnsi" w:hAnsiTheme="minorHAnsi" w:cstheme="minorHAnsi"/>
          <w:sz w:val="22"/>
          <w:szCs w:val="22"/>
          <w:lang w:eastAsia="pl-PL"/>
        </w:rPr>
      </w:pPr>
      <w:r w:rsidRPr="009247A8">
        <w:rPr>
          <w:rFonts w:asciiTheme="minorHAnsi" w:hAnsiTheme="minorHAnsi" w:cstheme="minorHAnsi"/>
          <w:sz w:val="22"/>
          <w:szCs w:val="22"/>
        </w:rPr>
        <w:t xml:space="preserve">4) </w:t>
      </w:r>
      <w:r w:rsidRPr="009247A8">
        <w:rPr>
          <w:rFonts w:asciiTheme="minorHAnsi" w:hAnsiTheme="minorHAnsi" w:cstheme="minorHAnsi"/>
          <w:sz w:val="22"/>
          <w:szCs w:val="22"/>
        </w:rPr>
        <w:tab/>
        <w:t xml:space="preserve">powierzania Wykonawcy prac stanowiących wykonawstwo zastępcze w stosunku do prac realizowanych przez innego wykonawcę </w:t>
      </w:r>
      <w:r w:rsidR="00F50C07" w:rsidRPr="009247A8">
        <w:rPr>
          <w:rFonts w:asciiTheme="minorHAnsi" w:hAnsiTheme="minorHAnsi" w:cstheme="minorHAnsi"/>
          <w:sz w:val="22"/>
          <w:szCs w:val="22"/>
        </w:rPr>
        <w:t>(</w:t>
      </w:r>
      <w:r w:rsidRPr="009247A8">
        <w:rPr>
          <w:rFonts w:asciiTheme="minorHAnsi" w:hAnsiTheme="minorHAnsi" w:cstheme="minorHAnsi"/>
          <w:sz w:val="22"/>
          <w:szCs w:val="22"/>
        </w:rPr>
        <w:t>na Obszarze Realizacji Pakietu</w:t>
      </w:r>
      <w:r w:rsidR="00F50C07" w:rsidRPr="009247A8">
        <w:rPr>
          <w:rFonts w:asciiTheme="minorHAnsi" w:hAnsiTheme="minorHAnsi" w:cstheme="minorHAnsi"/>
          <w:sz w:val="22"/>
          <w:szCs w:val="22"/>
        </w:rPr>
        <w:t>).</w:t>
      </w:r>
    </w:p>
    <w:p w14:paraId="312CFCC0" w14:textId="4BA3ABA5" w:rsidR="00AA728F" w:rsidRPr="009247A8" w:rsidRDefault="00AA728F" w:rsidP="00DE148B">
      <w:pPr>
        <w:numPr>
          <w:ilvl w:val="0"/>
          <w:numId w:val="5"/>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lastRenderedPageBreak/>
        <w:t>Przedmiotem Opcji będą takie same (analogiczne</w:t>
      </w:r>
      <w:r w:rsidR="001D6011" w:rsidRPr="009247A8">
        <w:rPr>
          <w:rFonts w:asciiTheme="minorHAnsi" w:hAnsiTheme="minorHAnsi" w:cstheme="minorHAnsi"/>
          <w:sz w:val="22"/>
          <w:szCs w:val="22"/>
          <w:lang w:eastAsia="pl-PL"/>
        </w:rPr>
        <w:t>)</w:t>
      </w:r>
      <w:r w:rsidRPr="009247A8">
        <w:rPr>
          <w:rFonts w:asciiTheme="minorHAnsi" w:hAnsiTheme="minorHAnsi" w:cstheme="minorHAnsi"/>
          <w:sz w:val="22"/>
          <w:szCs w:val="22"/>
          <w:lang w:eastAsia="pl-PL"/>
        </w:rPr>
        <w:t xml:space="preserv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59607864" w:rsidR="00AA728F" w:rsidRPr="009247A8" w:rsidRDefault="00AA728F" w:rsidP="00DE148B">
      <w:pPr>
        <w:numPr>
          <w:ilvl w:val="0"/>
          <w:numId w:val="5"/>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Prace będące przedmiotem Opcji mogą zostać zlecone w ilości, która nie będzie przekraczała </w:t>
      </w:r>
      <w:r w:rsidR="00D50760" w:rsidRPr="009247A8">
        <w:rPr>
          <w:rFonts w:asciiTheme="minorHAnsi" w:hAnsiTheme="minorHAnsi" w:cstheme="minorHAnsi"/>
          <w:sz w:val="22"/>
          <w:szCs w:val="22"/>
          <w:lang w:eastAsia="pl-PL"/>
        </w:rPr>
        <w:t>3</w:t>
      </w:r>
      <w:r w:rsidRPr="009247A8">
        <w:rPr>
          <w:rFonts w:asciiTheme="minorHAnsi" w:hAnsiTheme="minorHAnsi" w:cstheme="minorHAnsi"/>
          <w:sz w:val="22"/>
          <w:szCs w:val="22"/>
          <w:lang w:eastAsia="pl-PL"/>
        </w:rPr>
        <w:t xml:space="preserve">0 % </w:t>
      </w:r>
      <w:r w:rsidR="00447489">
        <w:rPr>
          <w:rFonts w:asciiTheme="minorHAnsi" w:hAnsiTheme="minorHAnsi" w:cstheme="minorHAnsi"/>
          <w:sz w:val="22"/>
          <w:szCs w:val="22"/>
          <w:lang w:eastAsia="pl-PL"/>
        </w:rPr>
        <w:t>szacowanej wartości zamówienia podstawowego w zakresie danej części.</w:t>
      </w:r>
      <w:r w:rsidRPr="009247A8">
        <w:rPr>
          <w:rFonts w:asciiTheme="minorHAnsi" w:hAnsiTheme="minorHAnsi" w:cstheme="minorHAnsi"/>
          <w:sz w:val="22"/>
          <w:szCs w:val="22"/>
          <w:lang w:eastAsia="pl-PL"/>
        </w:rPr>
        <w:t xml:space="preserve"> Podstawą określenia wartości prac zleconych w ramach Opcji (w celu określenia jej zakresu) będą ceny jednostkowe poszczególnych prac zawarte w kosztorysie ofertowym stanowiącym część Oferty. </w:t>
      </w:r>
    </w:p>
    <w:p w14:paraId="0C395AFC" w14:textId="19CC8E06" w:rsidR="00AA728F" w:rsidRPr="009247A8" w:rsidRDefault="00AA728F" w:rsidP="00DE148B">
      <w:pPr>
        <w:numPr>
          <w:ilvl w:val="0"/>
          <w:numId w:val="5"/>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9247A8">
        <w:rPr>
          <w:rFonts w:asciiTheme="minorHAnsi" w:hAnsiTheme="minorHAnsi" w:cstheme="minorHAnsi"/>
          <w:sz w:val="22"/>
          <w:szCs w:val="22"/>
          <w:lang w:eastAsia="pl-PL"/>
        </w:rPr>
        <w:t xml:space="preserve">. </w:t>
      </w:r>
    </w:p>
    <w:p w14:paraId="7E982B4F" w14:textId="00B7FA85" w:rsidR="0013110C" w:rsidRPr="00447489" w:rsidRDefault="0013110C" w:rsidP="00DE148B">
      <w:pPr>
        <w:numPr>
          <w:ilvl w:val="0"/>
          <w:numId w:val="5"/>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 </w:t>
      </w:r>
      <w:r w:rsidRPr="00447489">
        <w:rPr>
          <w:rFonts w:asciiTheme="minorHAnsi" w:hAnsiTheme="minorHAnsi" w:cstheme="minorHAnsi"/>
          <w:sz w:val="22"/>
          <w:szCs w:val="22"/>
          <w:lang w:eastAsia="pl-PL"/>
        </w:rPr>
        <w:t>przypadku wystąpienia pożaru</w:t>
      </w:r>
      <w:r w:rsidR="00CA0111" w:rsidRPr="00447489">
        <w:rPr>
          <w:rFonts w:asciiTheme="minorHAnsi" w:hAnsiTheme="minorHAnsi" w:cstheme="minorHAnsi"/>
          <w:sz w:val="22"/>
          <w:szCs w:val="22"/>
          <w:lang w:eastAsia="pl-PL"/>
        </w:rPr>
        <w:t>, huraganu, powodzi</w:t>
      </w:r>
      <w:r w:rsidRPr="00447489">
        <w:rPr>
          <w:rFonts w:asciiTheme="minorHAnsi" w:hAnsiTheme="minorHAnsi" w:cstheme="minorHAnsi"/>
          <w:sz w:val="22"/>
          <w:szCs w:val="22"/>
          <w:lang w:eastAsia="pl-PL"/>
        </w:rPr>
        <w:t xml:space="preserve"> Wykonawca zobowiązany jest do zaniechania czynności związanych z wykonywaniem Przedmiotu Umowy w zakresie, w jakim pożar</w:t>
      </w:r>
      <w:r w:rsidR="00CA0111" w:rsidRPr="00447489">
        <w:rPr>
          <w:rFonts w:asciiTheme="minorHAnsi" w:hAnsiTheme="minorHAnsi" w:cstheme="minorHAnsi"/>
          <w:sz w:val="22"/>
          <w:szCs w:val="22"/>
          <w:lang w:eastAsia="pl-PL"/>
        </w:rPr>
        <w:t>, huragan, pow</w:t>
      </w:r>
      <w:r w:rsidR="00447489" w:rsidRPr="00447489">
        <w:rPr>
          <w:rFonts w:asciiTheme="minorHAnsi" w:hAnsiTheme="minorHAnsi" w:cstheme="minorHAnsi"/>
          <w:sz w:val="22"/>
          <w:szCs w:val="22"/>
          <w:lang w:eastAsia="pl-PL"/>
        </w:rPr>
        <w:t>ódź</w:t>
      </w:r>
      <w:r w:rsidRPr="00447489">
        <w:rPr>
          <w:rFonts w:asciiTheme="minorHAnsi" w:hAnsiTheme="minorHAnsi" w:cstheme="minorHAnsi"/>
          <w:sz w:val="22"/>
          <w:szCs w:val="22"/>
          <w:lang w:eastAsia="pl-PL"/>
        </w:rPr>
        <w:t xml:space="preserve"> uniemożliwia realizację Przedmiotu Umowy oraz do bezzwłocznego zaalarmowania o powyższych zdarzeniach Straży Pożarnej, Przedstawiciela Zamawiającego. </w:t>
      </w:r>
    </w:p>
    <w:p w14:paraId="2EC262B9" w14:textId="70921D1B" w:rsidR="0013110C" w:rsidRPr="009247A8" w:rsidRDefault="0013110C" w:rsidP="00DE148B">
      <w:pPr>
        <w:numPr>
          <w:ilvl w:val="0"/>
          <w:numId w:val="5"/>
        </w:numPr>
        <w:suppressAutoHyphens w:val="0"/>
        <w:ind w:left="567" w:hanging="567"/>
        <w:jc w:val="both"/>
        <w:rPr>
          <w:rFonts w:asciiTheme="minorHAnsi" w:hAnsiTheme="minorHAnsi" w:cstheme="minorHAnsi"/>
          <w:sz w:val="22"/>
          <w:szCs w:val="22"/>
          <w:lang w:eastAsia="pl-PL"/>
        </w:rPr>
      </w:pPr>
      <w:r w:rsidRPr="00447489">
        <w:rPr>
          <w:rFonts w:asciiTheme="minorHAnsi" w:hAnsiTheme="minorHAnsi" w:cstheme="minorHAnsi"/>
          <w:sz w:val="22"/>
          <w:szCs w:val="22"/>
          <w:lang w:eastAsia="pl-PL"/>
        </w:rPr>
        <w:t>Wykonawca obowiązany jest do wzięcia udziału w akcji mającej na celu zlikwidowanie istniejącego zagrożenia powstałego na skutek pożaru</w:t>
      </w:r>
      <w:r w:rsidR="00CA0111" w:rsidRPr="00447489">
        <w:rPr>
          <w:rFonts w:asciiTheme="minorHAnsi" w:hAnsiTheme="minorHAnsi" w:cstheme="minorHAnsi"/>
          <w:sz w:val="22"/>
          <w:szCs w:val="22"/>
          <w:lang w:eastAsia="pl-PL"/>
        </w:rPr>
        <w:t>, huraganu, powodzi</w:t>
      </w:r>
      <w:r w:rsidRPr="00447489">
        <w:rPr>
          <w:rFonts w:asciiTheme="minorHAnsi" w:hAnsiTheme="minorHAnsi" w:cstheme="minorHAnsi"/>
          <w:sz w:val="22"/>
          <w:szCs w:val="22"/>
          <w:lang w:eastAsia="pl-PL"/>
        </w:rPr>
        <w:t xml:space="preserve"> oraz udostępnienie sprzętu i osób do zabezpieczenia</w:t>
      </w:r>
      <w:r w:rsidR="00447489" w:rsidRPr="00447489">
        <w:rPr>
          <w:rFonts w:asciiTheme="minorHAnsi" w:hAnsiTheme="minorHAnsi" w:cstheme="minorHAnsi"/>
          <w:sz w:val="22"/>
          <w:szCs w:val="22"/>
          <w:lang w:eastAsia="pl-PL"/>
        </w:rPr>
        <w:t xml:space="preserve"> </w:t>
      </w:r>
      <w:r w:rsidR="00CA0111" w:rsidRPr="00447489">
        <w:rPr>
          <w:rFonts w:asciiTheme="minorHAnsi" w:hAnsiTheme="minorHAnsi" w:cstheme="minorHAnsi"/>
          <w:sz w:val="22"/>
          <w:szCs w:val="22"/>
          <w:lang w:eastAsia="pl-PL"/>
        </w:rPr>
        <w:t xml:space="preserve">terenu klęski </w:t>
      </w:r>
      <w:r w:rsidRPr="00447489">
        <w:rPr>
          <w:rFonts w:asciiTheme="minorHAnsi" w:hAnsiTheme="minorHAnsi" w:cstheme="minorHAnsi"/>
          <w:sz w:val="22"/>
          <w:szCs w:val="22"/>
          <w:lang w:eastAsia="pl-PL"/>
        </w:rPr>
        <w:t>i wsparcia w akcji, zgodnie z przepisami</w:t>
      </w:r>
      <w:r w:rsidR="00CA0111" w:rsidRPr="00447489">
        <w:rPr>
          <w:rFonts w:asciiTheme="minorHAnsi" w:hAnsiTheme="minorHAnsi" w:cstheme="minorHAnsi"/>
          <w:sz w:val="22"/>
          <w:szCs w:val="22"/>
          <w:lang w:eastAsia="pl-PL"/>
        </w:rPr>
        <w:t>.</w:t>
      </w:r>
      <w:r w:rsidRPr="00447489">
        <w:rPr>
          <w:rFonts w:asciiTheme="minorHAnsi" w:hAnsiTheme="minorHAnsi" w:cstheme="minorHAnsi"/>
          <w:sz w:val="22"/>
          <w:szCs w:val="22"/>
          <w:lang w:eastAsia="pl-PL"/>
        </w:rPr>
        <w:t xml:space="preserve"> Koszty związane z ww. czynnościami pokrywa</w:t>
      </w:r>
      <w:r w:rsidRPr="009247A8">
        <w:rPr>
          <w:rFonts w:asciiTheme="minorHAnsi" w:hAnsiTheme="minorHAnsi" w:cstheme="minorHAnsi"/>
          <w:sz w:val="22"/>
          <w:szCs w:val="22"/>
          <w:lang w:eastAsia="pl-PL"/>
        </w:rPr>
        <w:t xml:space="preserve"> Zamawiający.</w:t>
      </w:r>
      <w:r w:rsidR="00867501" w:rsidRPr="009247A8">
        <w:rPr>
          <w:rFonts w:asciiTheme="minorHAnsi" w:hAnsiTheme="minorHAnsi" w:cstheme="minorHAnsi"/>
          <w:sz w:val="22"/>
          <w:szCs w:val="22"/>
          <w:lang w:eastAsia="pl-PL"/>
        </w:rPr>
        <w:t xml:space="preserve"> Wykonawca zobowiązuje się do podjęcia działań </w:t>
      </w:r>
      <w:r w:rsidR="00E1100A">
        <w:rPr>
          <w:rFonts w:asciiTheme="minorHAnsi" w:hAnsiTheme="minorHAnsi" w:cstheme="minorHAnsi"/>
          <w:sz w:val="22"/>
          <w:szCs w:val="22"/>
          <w:lang w:eastAsia="pl-PL"/>
        </w:rPr>
        <w:t>w najszybszym możliwym czasie, bez zbędnej zwłoki.</w:t>
      </w:r>
    </w:p>
    <w:p w14:paraId="725211C5" w14:textId="77777777" w:rsidR="00CE0976" w:rsidRPr="009247A8" w:rsidRDefault="00CE0976" w:rsidP="00DE148B">
      <w:pPr>
        <w:suppressAutoHyphens w:val="0"/>
        <w:ind w:left="567"/>
        <w:jc w:val="both"/>
        <w:rPr>
          <w:rFonts w:asciiTheme="minorHAnsi" w:hAnsiTheme="minorHAnsi" w:cstheme="minorHAnsi"/>
          <w:sz w:val="22"/>
          <w:szCs w:val="22"/>
          <w:lang w:eastAsia="pl-PL"/>
        </w:rPr>
      </w:pPr>
    </w:p>
    <w:p w14:paraId="5180A61B" w14:textId="77777777" w:rsidR="0013110C" w:rsidRPr="009247A8" w:rsidRDefault="0013110C" w:rsidP="00DE148B">
      <w:pPr>
        <w:suppressAutoHyphens w:val="0"/>
        <w:jc w:val="center"/>
        <w:rPr>
          <w:rFonts w:asciiTheme="minorHAnsi" w:hAnsiTheme="minorHAnsi" w:cstheme="minorHAnsi"/>
          <w:b/>
          <w:color w:val="000000"/>
          <w:sz w:val="22"/>
          <w:szCs w:val="22"/>
          <w:lang w:eastAsia="pl-PL"/>
        </w:rPr>
      </w:pPr>
      <w:r w:rsidRPr="009247A8">
        <w:rPr>
          <w:rFonts w:asciiTheme="minorHAnsi" w:hAnsiTheme="minorHAnsi" w:cstheme="minorHAnsi"/>
          <w:b/>
          <w:color w:val="000000"/>
          <w:sz w:val="22"/>
          <w:szCs w:val="22"/>
          <w:lang w:eastAsia="pl-PL"/>
        </w:rPr>
        <w:t>§ 2</w:t>
      </w:r>
      <w:r w:rsidRPr="009247A8">
        <w:rPr>
          <w:rFonts w:asciiTheme="minorHAnsi" w:hAnsiTheme="minorHAnsi" w:cstheme="minorHAnsi"/>
          <w:b/>
          <w:color w:val="000000"/>
          <w:sz w:val="22"/>
          <w:szCs w:val="22"/>
          <w:lang w:eastAsia="pl-PL"/>
        </w:rPr>
        <w:br/>
        <w:t>Zlecanie prac</w:t>
      </w:r>
    </w:p>
    <w:p w14:paraId="4F71373E" w14:textId="6BDA074B" w:rsidR="0013110C" w:rsidRPr="009247A8" w:rsidRDefault="0013110C" w:rsidP="00DE148B">
      <w:pPr>
        <w:numPr>
          <w:ilvl w:val="0"/>
          <w:numId w:val="6"/>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Wykonawca będzie wykonywał Przedmiot Umowy na podstawie zleceń przekazywanych przez Przedstawicieli Zamawiającego („Zlecenie”). Zlecenie określać będzie rodzaj </w:t>
      </w:r>
      <w:r w:rsidR="00D50760" w:rsidRPr="009247A8">
        <w:rPr>
          <w:rFonts w:asciiTheme="minorHAnsi" w:hAnsiTheme="minorHAnsi" w:cstheme="minorHAnsi"/>
          <w:sz w:val="22"/>
          <w:szCs w:val="22"/>
          <w:lang w:eastAsia="pl-PL"/>
        </w:rPr>
        <w:br/>
      </w:r>
      <w:r w:rsidRPr="009247A8">
        <w:rPr>
          <w:rFonts w:asciiTheme="minorHAnsi" w:hAnsiTheme="minorHAnsi" w:cstheme="minorHAnsi"/>
          <w:sz w:val="22"/>
          <w:szCs w:val="22"/>
          <w:lang w:eastAsia="pl-PL"/>
        </w:rPr>
        <w:t>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9247A8">
        <w:rPr>
          <w:rFonts w:asciiTheme="minorHAnsi" w:hAnsiTheme="minorHAnsi" w:cstheme="minorHAnsi"/>
          <w:sz w:val="22"/>
          <w:szCs w:val="22"/>
        </w:rPr>
        <w:t xml:space="preserve"> </w:t>
      </w:r>
      <w:r w:rsidRPr="009247A8">
        <w:rPr>
          <w:rFonts w:asciiTheme="minorHAnsi" w:hAnsiTheme="minorHAnsi" w:cstheme="minorHAnsi"/>
          <w:sz w:val="22"/>
          <w:szCs w:val="22"/>
          <w:lang w:eastAsia="pl-PL"/>
        </w:rPr>
        <w:t xml:space="preserve">oraz informacje dotyczące bezpieczeństwa i ochrony przyrody. </w:t>
      </w:r>
      <w:r w:rsidR="0083611F" w:rsidRPr="009247A8">
        <w:rPr>
          <w:rFonts w:asciiTheme="minorHAnsi" w:hAnsiTheme="minorHAnsi" w:cstheme="minorHAnsi"/>
          <w:sz w:val="22"/>
          <w:szCs w:val="22"/>
          <w:lang w:eastAsia="pl-PL"/>
        </w:rPr>
        <w:t xml:space="preserve">Zlecenia, których przedmiotem będzie wykonywanie prac </w:t>
      </w:r>
      <w:r w:rsidR="00AD6583" w:rsidRPr="009247A8">
        <w:rPr>
          <w:rFonts w:asciiTheme="minorHAnsi" w:hAnsiTheme="minorHAnsi" w:cstheme="minorHAnsi"/>
          <w:sz w:val="22"/>
          <w:szCs w:val="22"/>
          <w:lang w:eastAsia="pl-PL"/>
        </w:rPr>
        <w:t xml:space="preserve">z zakresu </w:t>
      </w:r>
      <w:r w:rsidR="0083611F" w:rsidRPr="009247A8">
        <w:rPr>
          <w:rFonts w:asciiTheme="minorHAnsi" w:hAnsiTheme="minorHAnsi" w:cstheme="minorHAnsi"/>
          <w:sz w:val="22"/>
          <w:szCs w:val="22"/>
          <w:lang w:eastAsia="pl-PL"/>
        </w:rPr>
        <w:t>zrywki i pozyskani</w:t>
      </w:r>
      <w:r w:rsidR="00AD6583" w:rsidRPr="009247A8">
        <w:rPr>
          <w:rFonts w:asciiTheme="minorHAnsi" w:hAnsiTheme="minorHAnsi" w:cstheme="minorHAnsi"/>
          <w:sz w:val="22"/>
          <w:szCs w:val="22"/>
          <w:lang w:eastAsia="pl-PL"/>
        </w:rPr>
        <w:t xml:space="preserve">a mogą również określać </w:t>
      </w:r>
      <w:r w:rsidR="00B77C3D" w:rsidRPr="009247A8">
        <w:rPr>
          <w:rFonts w:asciiTheme="minorHAnsi" w:hAnsiTheme="minorHAnsi" w:cstheme="minorHAnsi"/>
          <w:sz w:val="22"/>
          <w:szCs w:val="22"/>
          <w:lang w:eastAsia="pl-PL"/>
        </w:rPr>
        <w:t xml:space="preserve">dopuszczalną </w:t>
      </w:r>
      <w:r w:rsidR="00AD6583" w:rsidRPr="009247A8">
        <w:rPr>
          <w:rFonts w:asciiTheme="minorHAnsi" w:hAnsiTheme="minorHAnsi" w:cstheme="minorHAnsi"/>
          <w:sz w:val="22"/>
          <w:szCs w:val="22"/>
          <w:lang w:eastAsia="pl-PL"/>
        </w:rPr>
        <w:t xml:space="preserve">tolerancję określającą różnicę pomiędzy ilością masy </w:t>
      </w:r>
      <w:r w:rsidR="00B77C3D" w:rsidRPr="009247A8">
        <w:rPr>
          <w:rFonts w:asciiTheme="minorHAnsi" w:hAnsiTheme="minorHAnsi" w:cstheme="minorHAnsi"/>
          <w:sz w:val="22"/>
          <w:szCs w:val="22"/>
          <w:lang w:eastAsia="pl-PL"/>
        </w:rPr>
        <w:t>zleconej do pozyskania oraz ilością masy faktycznie wykonane</w:t>
      </w:r>
      <w:r w:rsidR="003B4A6C" w:rsidRPr="009247A8">
        <w:rPr>
          <w:rFonts w:asciiTheme="minorHAnsi" w:hAnsiTheme="minorHAnsi" w:cstheme="minorHAnsi"/>
          <w:sz w:val="22"/>
          <w:szCs w:val="22"/>
          <w:lang w:eastAsia="pl-PL"/>
        </w:rPr>
        <w:t xml:space="preserve">j, której wystąpienie nie może powodować uznania, że prace te zostały wykonane nienależycie. </w:t>
      </w:r>
    </w:p>
    <w:p w14:paraId="456132C5" w14:textId="31F43C3D" w:rsidR="009A2E7C" w:rsidRPr="009247A8" w:rsidRDefault="0013110C" w:rsidP="00DE148B">
      <w:pPr>
        <w:numPr>
          <w:ilvl w:val="0"/>
          <w:numId w:val="6"/>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Wykonaniem Przedmiotu Zlecenia w zakresie dotyczącym danej lokalizacji (adresu leśnego) jest wykonanie kompletnego zabiegu określonego w Zleceniu w tej lokalizacji</w:t>
      </w:r>
      <w:r w:rsidRPr="009247A8">
        <w:rPr>
          <w:rFonts w:asciiTheme="minorHAnsi" w:hAnsiTheme="minorHAnsi" w:cstheme="minorHAnsi"/>
          <w:sz w:val="22"/>
          <w:szCs w:val="22"/>
        </w:rPr>
        <w:t xml:space="preserve"> </w:t>
      </w:r>
      <w:r w:rsidRPr="009247A8">
        <w:rPr>
          <w:rFonts w:asciiTheme="minorHAnsi" w:hAnsiTheme="minorHAnsi" w:cstheme="minorHAnsi"/>
          <w:sz w:val="22"/>
          <w:szCs w:val="22"/>
          <w:lang w:eastAsia="pl-PL"/>
        </w:rPr>
        <w:t xml:space="preserve">i wypełnienie wszystkich wymogów opisanych w </w:t>
      </w:r>
      <w:r w:rsidR="00904AAE" w:rsidRPr="009247A8">
        <w:rPr>
          <w:rFonts w:asciiTheme="minorHAnsi" w:hAnsiTheme="minorHAnsi" w:cstheme="minorHAnsi"/>
          <w:sz w:val="22"/>
          <w:szCs w:val="22"/>
          <w:lang w:eastAsia="pl-PL"/>
        </w:rPr>
        <w:t>SWZ</w:t>
      </w:r>
      <w:r w:rsidRPr="009247A8">
        <w:rPr>
          <w:rFonts w:asciiTheme="minorHAnsi" w:hAnsiTheme="minorHAnsi" w:cstheme="minorHAnsi"/>
          <w:sz w:val="22"/>
          <w:szCs w:val="22"/>
          <w:lang w:eastAsia="pl-PL"/>
        </w:rPr>
        <w:t xml:space="preserve">. </w:t>
      </w:r>
      <w:r w:rsidR="00EE0C0B" w:rsidRPr="009247A8">
        <w:rPr>
          <w:rFonts w:asciiTheme="minorHAnsi" w:hAnsiTheme="minorHAnsi" w:cstheme="minorHAnsi"/>
          <w:sz w:val="22"/>
          <w:szCs w:val="22"/>
          <w:lang w:eastAsia="pl-PL"/>
        </w:rPr>
        <w:t>W przypadku Zleceń, których przedmiotem będzie wykonywanie prac z zakresu pozyskania</w:t>
      </w:r>
      <w:r w:rsidR="00C94726" w:rsidRPr="009247A8">
        <w:rPr>
          <w:rFonts w:asciiTheme="minorHAnsi" w:hAnsiTheme="minorHAnsi" w:cstheme="minorHAnsi"/>
          <w:sz w:val="22"/>
          <w:szCs w:val="22"/>
          <w:lang w:eastAsia="pl-PL"/>
        </w:rPr>
        <w:t xml:space="preserve"> i zrywki</w:t>
      </w:r>
      <w:r w:rsidR="001E1EE2" w:rsidRPr="009247A8">
        <w:rPr>
          <w:rFonts w:asciiTheme="minorHAnsi" w:hAnsiTheme="minorHAnsi" w:cstheme="minorHAnsi"/>
          <w:sz w:val="22"/>
          <w:szCs w:val="22"/>
          <w:lang w:eastAsia="pl-PL"/>
        </w:rPr>
        <w:t xml:space="preserve">, prace te będą </w:t>
      </w:r>
      <w:bookmarkStart w:id="5" w:name="_Hlk107733176"/>
      <w:r w:rsidR="001E1EE2" w:rsidRPr="009247A8">
        <w:rPr>
          <w:rFonts w:asciiTheme="minorHAnsi" w:hAnsiTheme="minorHAnsi" w:cstheme="minorHAnsi"/>
          <w:sz w:val="22"/>
          <w:szCs w:val="22"/>
          <w:lang w:eastAsia="pl-PL"/>
        </w:rPr>
        <w:t>uznawane za wykonane należycie</w:t>
      </w:r>
      <w:bookmarkEnd w:id="5"/>
      <w:r w:rsidR="009531A7" w:rsidRPr="009247A8">
        <w:rPr>
          <w:rFonts w:asciiTheme="minorHAnsi" w:hAnsiTheme="minorHAnsi" w:cstheme="minorHAnsi"/>
          <w:sz w:val="22"/>
          <w:szCs w:val="22"/>
          <w:lang w:eastAsia="pl-PL"/>
        </w:rPr>
        <w:t xml:space="preserve">, jeżeli zostanie pozyskane i zerwane nie mniej niż 80% i nie więcej niż 120% </w:t>
      </w:r>
      <w:r w:rsidR="000A57AB" w:rsidRPr="009247A8">
        <w:rPr>
          <w:rFonts w:asciiTheme="minorHAnsi" w:hAnsiTheme="minorHAnsi" w:cstheme="minorHAnsi"/>
          <w:sz w:val="22"/>
          <w:szCs w:val="22"/>
          <w:lang w:eastAsia="pl-PL"/>
        </w:rPr>
        <w:t xml:space="preserve">masy określonej w Zleceniu, chyba że w Zleceniu zostanie określona inna tolerancja. </w:t>
      </w:r>
    </w:p>
    <w:p w14:paraId="3CE582F6" w14:textId="64DDB319" w:rsidR="0013110C" w:rsidRPr="009247A8" w:rsidRDefault="0013110C" w:rsidP="00DE148B">
      <w:pPr>
        <w:numPr>
          <w:ilvl w:val="0"/>
          <w:numId w:val="6"/>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Podana w </w:t>
      </w:r>
      <w:r w:rsidR="00481873" w:rsidRPr="009247A8">
        <w:rPr>
          <w:rFonts w:asciiTheme="minorHAnsi" w:hAnsiTheme="minorHAnsi" w:cstheme="minorHAnsi"/>
          <w:sz w:val="22"/>
          <w:szCs w:val="22"/>
          <w:lang w:eastAsia="pl-PL"/>
        </w:rPr>
        <w:t>Z</w:t>
      </w:r>
      <w:r w:rsidRPr="009247A8">
        <w:rPr>
          <w:rFonts w:asciiTheme="minorHAnsi" w:hAnsiTheme="minorHAnsi" w:cstheme="minorHAnsi"/>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t>
      </w:r>
      <w:r w:rsidRPr="009247A8">
        <w:rPr>
          <w:rFonts w:asciiTheme="minorHAnsi" w:hAnsiTheme="minorHAnsi" w:cstheme="minorHAnsi"/>
          <w:sz w:val="22"/>
          <w:szCs w:val="22"/>
          <w:lang w:eastAsia="pl-PL"/>
        </w:rPr>
        <w:lastRenderedPageBreak/>
        <w:t>wszystkich prac objętych Zleceniem i wypełnieniem wszystkich wymogów opisanych w SWZ</w:t>
      </w:r>
      <w:r w:rsidR="00E1100A">
        <w:rPr>
          <w:rFonts w:asciiTheme="minorHAnsi" w:hAnsiTheme="minorHAnsi" w:cstheme="minorHAnsi"/>
          <w:sz w:val="22"/>
          <w:szCs w:val="22"/>
          <w:lang w:eastAsia="pl-PL"/>
        </w:rPr>
        <w:t xml:space="preserve"> i załącznikach do SWZ</w:t>
      </w:r>
      <w:r w:rsidRPr="009247A8">
        <w:rPr>
          <w:rFonts w:asciiTheme="minorHAnsi" w:hAnsiTheme="minorHAnsi" w:cstheme="minorHAnsi"/>
          <w:sz w:val="22"/>
          <w:szCs w:val="22"/>
          <w:lang w:eastAsia="pl-PL"/>
        </w:rPr>
        <w:t xml:space="preserve">. </w:t>
      </w:r>
    </w:p>
    <w:p w14:paraId="4BDDF793" w14:textId="57DC9A68" w:rsidR="0013110C" w:rsidRPr="009247A8" w:rsidRDefault="00867501" w:rsidP="00DE148B">
      <w:pPr>
        <w:numPr>
          <w:ilvl w:val="0"/>
          <w:numId w:val="6"/>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Zamawiający zastrzega, że podana w Zleceniu ilość surowca drzewnego przewidywanego do pozyskania będzie określana na podstawie zadeklarowanej w ofercie przez </w:t>
      </w:r>
      <w:r w:rsidR="00E1100A">
        <w:rPr>
          <w:rFonts w:asciiTheme="minorHAnsi" w:hAnsiTheme="minorHAnsi" w:cstheme="minorHAnsi"/>
          <w:sz w:val="22"/>
          <w:szCs w:val="22"/>
          <w:lang w:eastAsia="pl-PL"/>
        </w:rPr>
        <w:t>W</w:t>
      </w:r>
      <w:r w:rsidRPr="009247A8">
        <w:rPr>
          <w:rFonts w:asciiTheme="minorHAnsi" w:hAnsiTheme="minorHAnsi" w:cstheme="minorHAnsi"/>
          <w:sz w:val="22"/>
          <w:szCs w:val="22"/>
          <w:lang w:eastAsia="pl-PL"/>
        </w:rPr>
        <w:t>ykonawcę ilości kubików.</w:t>
      </w:r>
    </w:p>
    <w:p w14:paraId="1D6FA4EF" w14:textId="01B7B0C1" w:rsidR="0013110C" w:rsidRPr="009247A8" w:rsidRDefault="0013110C" w:rsidP="00DE148B">
      <w:pPr>
        <w:numPr>
          <w:ilvl w:val="0"/>
          <w:numId w:val="6"/>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Wykonawca nie może odmówić przyjęcia Zlecenia, co nie uchybia uprawnieniom Wykonawcy określonym w ust. </w:t>
      </w:r>
      <w:r w:rsidR="003342DD" w:rsidRPr="009247A8">
        <w:rPr>
          <w:rFonts w:asciiTheme="minorHAnsi" w:hAnsiTheme="minorHAnsi" w:cstheme="minorHAnsi"/>
          <w:sz w:val="22"/>
          <w:szCs w:val="22"/>
          <w:lang w:eastAsia="pl-PL"/>
        </w:rPr>
        <w:t>1</w:t>
      </w:r>
      <w:r w:rsidR="00992D76" w:rsidRPr="009247A8">
        <w:rPr>
          <w:rFonts w:asciiTheme="minorHAnsi" w:hAnsiTheme="minorHAnsi" w:cstheme="minorHAnsi"/>
          <w:sz w:val="22"/>
          <w:szCs w:val="22"/>
          <w:lang w:eastAsia="pl-PL"/>
        </w:rPr>
        <w:t>1</w:t>
      </w:r>
      <w:r w:rsidRPr="009247A8">
        <w:rPr>
          <w:rFonts w:asciiTheme="minorHAnsi" w:hAnsiTheme="minorHAnsi" w:cstheme="minorHAnsi"/>
          <w:sz w:val="22"/>
          <w:szCs w:val="22"/>
          <w:lang w:eastAsia="pl-PL"/>
        </w:rPr>
        <w:t xml:space="preserve">. </w:t>
      </w:r>
    </w:p>
    <w:p w14:paraId="5F173931" w14:textId="2AA71925" w:rsidR="0013110C" w:rsidRPr="009247A8" w:rsidRDefault="0013110C" w:rsidP="00DE148B">
      <w:pPr>
        <w:numPr>
          <w:ilvl w:val="0"/>
          <w:numId w:val="6"/>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Wezwania do przyjęcia Zlecenia będą przekazywane Wykonawcy, zgodnie z wyborem Zamawiającego</w:t>
      </w:r>
      <w:r w:rsidR="00E1100A">
        <w:rPr>
          <w:rFonts w:asciiTheme="minorHAnsi" w:hAnsiTheme="minorHAnsi" w:cstheme="minorHAnsi"/>
          <w:sz w:val="22"/>
          <w:szCs w:val="22"/>
          <w:lang w:eastAsia="pl-PL"/>
        </w:rPr>
        <w:t>:</w:t>
      </w:r>
    </w:p>
    <w:p w14:paraId="491A1055" w14:textId="5E88D008" w:rsidR="0013110C" w:rsidRPr="00E1100A" w:rsidRDefault="0013110C" w:rsidP="00DE148B">
      <w:pPr>
        <w:numPr>
          <w:ilvl w:val="0"/>
          <w:numId w:val="7"/>
        </w:numPr>
        <w:suppressAutoHyphens w:val="0"/>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telefonicznie na numer ______________________</w:t>
      </w:r>
      <w:r w:rsidR="00E1100A">
        <w:rPr>
          <w:rFonts w:asciiTheme="minorHAnsi" w:hAnsiTheme="minorHAnsi" w:cstheme="minorHAnsi"/>
          <w:sz w:val="22"/>
          <w:szCs w:val="22"/>
          <w:lang w:eastAsia="pl-PL"/>
        </w:rPr>
        <w:t xml:space="preserve"> </w:t>
      </w:r>
      <w:r w:rsidRPr="00E1100A">
        <w:rPr>
          <w:rFonts w:asciiTheme="minorHAnsi" w:hAnsiTheme="minorHAnsi" w:cstheme="minorHAnsi"/>
          <w:sz w:val="22"/>
          <w:szCs w:val="22"/>
          <w:lang w:eastAsia="pl-PL"/>
        </w:rPr>
        <w:t xml:space="preserve">lub </w:t>
      </w:r>
    </w:p>
    <w:p w14:paraId="1448BC38" w14:textId="3B37264E" w:rsidR="0013110C" w:rsidRPr="00E1100A" w:rsidRDefault="0013110C" w:rsidP="00DE148B">
      <w:pPr>
        <w:pStyle w:val="Akapitzlist"/>
        <w:numPr>
          <w:ilvl w:val="0"/>
          <w:numId w:val="7"/>
        </w:numPr>
        <w:suppressAutoHyphens w:val="0"/>
        <w:jc w:val="both"/>
        <w:rPr>
          <w:rFonts w:asciiTheme="minorHAnsi" w:hAnsiTheme="minorHAnsi" w:cstheme="minorHAnsi"/>
          <w:sz w:val="22"/>
          <w:szCs w:val="22"/>
          <w:lang w:eastAsia="pl-PL"/>
        </w:rPr>
      </w:pPr>
      <w:r w:rsidRPr="00E1100A">
        <w:rPr>
          <w:rFonts w:asciiTheme="minorHAnsi" w:hAnsiTheme="minorHAnsi" w:cstheme="minorHAnsi"/>
          <w:sz w:val="22"/>
          <w:szCs w:val="22"/>
          <w:lang w:eastAsia="pl-PL"/>
        </w:rPr>
        <w:t>pocztą elektroniczną</w:t>
      </w:r>
      <w:r w:rsidRPr="00E1100A">
        <w:rPr>
          <w:rFonts w:asciiTheme="minorHAnsi" w:hAnsiTheme="minorHAnsi" w:cstheme="minorHAnsi"/>
          <w:i/>
          <w:sz w:val="22"/>
          <w:szCs w:val="22"/>
          <w:lang w:eastAsia="pl-PL"/>
        </w:rPr>
        <w:t xml:space="preserve"> </w:t>
      </w:r>
      <w:r w:rsidRPr="00E1100A">
        <w:rPr>
          <w:rFonts w:asciiTheme="minorHAnsi" w:hAnsiTheme="minorHAnsi" w:cstheme="minorHAnsi"/>
          <w:sz w:val="22"/>
          <w:szCs w:val="22"/>
          <w:lang w:eastAsia="pl-PL"/>
        </w:rPr>
        <w:t xml:space="preserve">na adres e-mail ____________. </w:t>
      </w:r>
    </w:p>
    <w:p w14:paraId="45697B92" w14:textId="77777777" w:rsidR="0013110C" w:rsidRPr="009247A8" w:rsidRDefault="0013110C" w:rsidP="00DE148B">
      <w:pPr>
        <w:suppressAutoHyphens w:val="0"/>
        <w:ind w:left="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Pr="009247A8" w:rsidRDefault="0013110C" w:rsidP="00DE148B">
      <w:pPr>
        <w:numPr>
          <w:ilvl w:val="0"/>
          <w:numId w:val="6"/>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Zamawiający przekaże Zlecenie w formie pisemnej. Wykonawca potwierdzi każdorazowo przyjęcie Zlecenia poprzez jego podpisanie. </w:t>
      </w:r>
    </w:p>
    <w:p w14:paraId="45251619" w14:textId="77777777" w:rsidR="0013110C" w:rsidRPr="009247A8" w:rsidRDefault="0013110C" w:rsidP="00DE148B">
      <w:pPr>
        <w:numPr>
          <w:ilvl w:val="0"/>
          <w:numId w:val="6"/>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9247A8" w:rsidRDefault="0013110C" w:rsidP="00DE148B">
      <w:pPr>
        <w:numPr>
          <w:ilvl w:val="0"/>
          <w:numId w:val="6"/>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47A8">
        <w:rPr>
          <w:rFonts w:asciiTheme="minorHAnsi" w:hAnsiTheme="minorHAnsi" w:cstheme="minorHAnsi"/>
          <w:sz w:val="22"/>
          <w:szCs w:val="22"/>
          <w:lang w:eastAsia="pl-PL"/>
        </w:rPr>
        <w:t>10</w:t>
      </w:r>
      <w:r w:rsidRPr="009247A8">
        <w:rPr>
          <w:rFonts w:asciiTheme="minorHAnsi" w:hAnsiTheme="minorHAnsi" w:cstheme="minorHAnsi"/>
          <w:sz w:val="22"/>
          <w:szCs w:val="22"/>
          <w:lang w:eastAsia="pl-PL"/>
        </w:rPr>
        <w:t xml:space="preserve">. </w:t>
      </w:r>
    </w:p>
    <w:p w14:paraId="3657C9FE" w14:textId="30ECEF14" w:rsidR="006B6D06" w:rsidRPr="009247A8" w:rsidRDefault="0013110C" w:rsidP="00DE148B">
      <w:pPr>
        <w:numPr>
          <w:ilvl w:val="0"/>
          <w:numId w:val="6"/>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t>
      </w:r>
      <w:r w:rsidR="00E1100A">
        <w:rPr>
          <w:rFonts w:asciiTheme="minorHAnsi" w:hAnsiTheme="minorHAnsi" w:cstheme="minorHAnsi"/>
          <w:sz w:val="22"/>
          <w:szCs w:val="22"/>
          <w:lang w:eastAsia="pl-PL"/>
        </w:rPr>
        <w:t>w</w:t>
      </w:r>
      <w:r w:rsidRPr="009247A8">
        <w:rPr>
          <w:rFonts w:asciiTheme="minorHAnsi" w:hAnsiTheme="minorHAnsi" w:cstheme="minorHAnsi"/>
          <w:sz w:val="22"/>
          <w:szCs w:val="22"/>
          <w:lang w:eastAsia="pl-PL"/>
        </w:rPr>
        <w:t xml:space="preserve"> form</w:t>
      </w:r>
      <w:r w:rsidR="00E1100A">
        <w:rPr>
          <w:rFonts w:asciiTheme="minorHAnsi" w:hAnsiTheme="minorHAnsi" w:cstheme="minorHAnsi"/>
          <w:sz w:val="22"/>
          <w:szCs w:val="22"/>
          <w:lang w:eastAsia="pl-PL"/>
        </w:rPr>
        <w:t>ie</w:t>
      </w:r>
      <w:r w:rsidRPr="009247A8">
        <w:rPr>
          <w:rFonts w:asciiTheme="minorHAnsi" w:hAnsiTheme="minorHAnsi" w:cstheme="minorHAnsi"/>
          <w:sz w:val="22"/>
          <w:szCs w:val="22"/>
          <w:lang w:eastAsia="pl-PL"/>
        </w:rPr>
        <w:t>, o któr</w:t>
      </w:r>
      <w:r w:rsidR="00E1100A">
        <w:rPr>
          <w:rFonts w:asciiTheme="minorHAnsi" w:hAnsiTheme="minorHAnsi" w:cstheme="minorHAnsi"/>
          <w:sz w:val="22"/>
          <w:szCs w:val="22"/>
          <w:lang w:eastAsia="pl-PL"/>
        </w:rPr>
        <w:t>ej</w:t>
      </w:r>
      <w:r w:rsidRPr="009247A8">
        <w:rPr>
          <w:rFonts w:asciiTheme="minorHAnsi" w:hAnsiTheme="minorHAnsi" w:cstheme="minorHAnsi"/>
          <w:sz w:val="22"/>
          <w:szCs w:val="22"/>
          <w:lang w:eastAsia="pl-PL"/>
        </w:rPr>
        <w:t xml:space="preserve"> mowa w ust. </w:t>
      </w:r>
      <w:r w:rsidR="003342DD" w:rsidRPr="009247A8">
        <w:rPr>
          <w:rFonts w:asciiTheme="minorHAnsi" w:hAnsiTheme="minorHAnsi" w:cstheme="minorHAnsi"/>
          <w:sz w:val="22"/>
          <w:szCs w:val="22"/>
          <w:lang w:eastAsia="pl-PL"/>
        </w:rPr>
        <w:t xml:space="preserve">6 </w:t>
      </w:r>
      <w:r w:rsidRPr="009247A8">
        <w:rPr>
          <w:rFonts w:asciiTheme="minorHAnsi" w:hAnsiTheme="minorHAnsi" w:cstheme="minorHAnsi"/>
          <w:sz w:val="22"/>
          <w:szCs w:val="22"/>
          <w:lang w:eastAsia="pl-PL"/>
        </w:rPr>
        <w:t>pkt 2.</w:t>
      </w:r>
    </w:p>
    <w:p w14:paraId="379CF933" w14:textId="068B0D47" w:rsidR="0013110C" w:rsidRPr="009247A8" w:rsidRDefault="0013110C" w:rsidP="00DE148B">
      <w:pPr>
        <w:numPr>
          <w:ilvl w:val="0"/>
          <w:numId w:val="6"/>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Pr="009247A8" w:rsidRDefault="006B6D06" w:rsidP="00DE148B">
      <w:pPr>
        <w:numPr>
          <w:ilvl w:val="0"/>
          <w:numId w:val="6"/>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sidRPr="009247A8">
        <w:rPr>
          <w:rFonts w:asciiTheme="minorHAnsi" w:hAnsiTheme="minorHAnsi" w:cstheme="minorHAnsi"/>
          <w:sz w:val="22"/>
          <w:szCs w:val="22"/>
          <w:lang w:eastAsia="pl-PL"/>
        </w:rPr>
        <w:t>.</w:t>
      </w:r>
    </w:p>
    <w:p w14:paraId="1C10DADE" w14:textId="06183F88" w:rsidR="0013110C" w:rsidRPr="009247A8" w:rsidRDefault="0012494C" w:rsidP="00DE148B">
      <w:pPr>
        <w:numPr>
          <w:ilvl w:val="0"/>
          <w:numId w:val="6"/>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Dopuszcza się modyfikacje</w:t>
      </w:r>
      <w:r w:rsidR="006B6DE5" w:rsidRPr="009247A8">
        <w:rPr>
          <w:rFonts w:asciiTheme="minorHAnsi" w:hAnsiTheme="minorHAnsi" w:cstheme="minorHAnsi"/>
          <w:sz w:val="22"/>
          <w:szCs w:val="22"/>
          <w:lang w:eastAsia="pl-PL"/>
        </w:rPr>
        <w:t xml:space="preserve"> Zlecenia po jego przekazaniu, jeżeli wystąpią szczególne okoliczności uzasadniające taką modyfikację</w:t>
      </w:r>
      <w:r w:rsidR="004374C2" w:rsidRPr="009247A8">
        <w:rPr>
          <w:rFonts w:asciiTheme="minorHAnsi" w:hAnsiTheme="minorHAnsi" w:cstheme="minorHAnsi"/>
          <w:sz w:val="22"/>
          <w:szCs w:val="22"/>
          <w:lang w:eastAsia="pl-PL"/>
        </w:rPr>
        <w:t>.</w:t>
      </w:r>
      <w:r w:rsidRPr="009247A8">
        <w:rPr>
          <w:rFonts w:asciiTheme="minorHAnsi" w:hAnsiTheme="minorHAnsi" w:cstheme="minorHAnsi"/>
          <w:sz w:val="22"/>
          <w:szCs w:val="22"/>
          <w:lang w:eastAsia="pl-PL"/>
        </w:rPr>
        <w:t xml:space="preserve"> </w:t>
      </w:r>
      <w:r w:rsidR="0013110C" w:rsidRPr="009247A8">
        <w:rPr>
          <w:rFonts w:asciiTheme="minorHAnsi" w:hAnsiTheme="minorHAnsi" w:cstheme="minorHAnsi"/>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Pr="009247A8" w:rsidRDefault="0013110C" w:rsidP="00DE148B">
      <w:pPr>
        <w:numPr>
          <w:ilvl w:val="0"/>
          <w:numId w:val="6"/>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Jeżeli pomimo przyjęcia Zlecenia Wykonawca:</w:t>
      </w:r>
    </w:p>
    <w:p w14:paraId="68A2FA21" w14:textId="6AF3C29E" w:rsidR="0013110C" w:rsidRPr="00E1100A" w:rsidRDefault="0013110C" w:rsidP="00DE148B">
      <w:pPr>
        <w:numPr>
          <w:ilvl w:val="0"/>
          <w:numId w:val="8"/>
        </w:numPr>
        <w:suppressAutoHyphens w:val="0"/>
        <w:ind w:left="1134"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nie rozpoczyna prac stanowiących Przedmiot Zlecenia w terminie 3 dni od przyjęcia Zlecenia </w:t>
      </w:r>
      <w:r w:rsidRPr="00E1100A">
        <w:rPr>
          <w:rFonts w:asciiTheme="minorHAnsi" w:hAnsiTheme="minorHAnsi" w:cstheme="minorHAnsi"/>
          <w:sz w:val="22"/>
          <w:szCs w:val="22"/>
          <w:lang w:eastAsia="pl-PL"/>
        </w:rPr>
        <w:t xml:space="preserve">lub </w:t>
      </w:r>
    </w:p>
    <w:p w14:paraId="190DB47F" w14:textId="18C22435" w:rsidR="0013110C" w:rsidRPr="00E1100A" w:rsidRDefault="0013110C" w:rsidP="00DE148B">
      <w:pPr>
        <w:numPr>
          <w:ilvl w:val="0"/>
          <w:numId w:val="8"/>
        </w:numPr>
        <w:suppressAutoHyphens w:val="0"/>
        <w:ind w:left="1134"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realizuje Przedmiot Zlecenia w taki sposób, iż nie jest prawdopodobne, żeby zdołał wykonać je w terminie określonym w Zleceniu</w:t>
      </w:r>
      <w:r w:rsidR="00E1100A">
        <w:rPr>
          <w:rFonts w:asciiTheme="minorHAnsi" w:hAnsiTheme="minorHAnsi" w:cstheme="minorHAnsi"/>
          <w:sz w:val="22"/>
          <w:szCs w:val="22"/>
          <w:lang w:eastAsia="pl-PL"/>
        </w:rPr>
        <w:t xml:space="preserve"> </w:t>
      </w:r>
      <w:r w:rsidRPr="00E1100A">
        <w:rPr>
          <w:rFonts w:asciiTheme="minorHAnsi" w:hAnsiTheme="minorHAnsi" w:cstheme="minorHAnsi"/>
          <w:sz w:val="22"/>
          <w:szCs w:val="22"/>
          <w:lang w:eastAsia="pl-PL"/>
        </w:rPr>
        <w:t xml:space="preserve">lub </w:t>
      </w:r>
    </w:p>
    <w:p w14:paraId="3DD223CF" w14:textId="1566406B" w:rsidR="0013110C" w:rsidRPr="009247A8" w:rsidRDefault="0013110C" w:rsidP="00DE148B">
      <w:pPr>
        <w:numPr>
          <w:ilvl w:val="0"/>
          <w:numId w:val="8"/>
        </w:numPr>
        <w:suppressAutoHyphens w:val="0"/>
        <w:ind w:left="1134"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nie wykonał prac stanowiących Przedmiot Zlecenia w terminie określonym w Zleceniu, w szczególności, gdy wykonanie prac stanowiących Przedmiot Zlecenia po terminie określonym w Zleceniu utraciło znaczenie z punktu widzenia interesu Zamawiającego </w:t>
      </w:r>
      <w:r w:rsidRPr="009247A8">
        <w:rPr>
          <w:rFonts w:asciiTheme="minorHAnsi" w:hAnsiTheme="minorHAnsi" w:cstheme="minorHAnsi"/>
          <w:sz w:val="22"/>
          <w:szCs w:val="22"/>
          <w:lang w:eastAsia="pl-PL"/>
        </w:rPr>
        <w:lastRenderedPageBreak/>
        <w:t>(w tym w szczególności z uwagi na zasady prawidłowej gospodarki leśnej, uwarunkowania przyrodnicze bądź atmosferyczne)</w:t>
      </w:r>
      <w:r w:rsidR="00E1100A">
        <w:rPr>
          <w:rFonts w:asciiTheme="minorHAnsi" w:hAnsiTheme="minorHAnsi" w:cstheme="minorHAnsi"/>
          <w:sz w:val="22"/>
          <w:szCs w:val="22"/>
          <w:lang w:eastAsia="pl-PL"/>
        </w:rPr>
        <w:t>,</w:t>
      </w:r>
    </w:p>
    <w:p w14:paraId="41B49477" w14:textId="77777777" w:rsidR="0013110C" w:rsidRPr="009247A8" w:rsidRDefault="0013110C" w:rsidP="00DE148B">
      <w:pPr>
        <w:suppressAutoHyphens w:val="0"/>
        <w:ind w:left="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to wówczas, w każdym z tych przypadków, Zamawiający może odwołać Zlecenie z winy Wykonawcy („Odwołanie Zlecenia z winy Wykonawcy”).</w:t>
      </w:r>
    </w:p>
    <w:p w14:paraId="47B07205" w14:textId="585B624A" w:rsidR="0013110C" w:rsidRPr="009247A8" w:rsidRDefault="0013110C" w:rsidP="00DE148B">
      <w:pPr>
        <w:numPr>
          <w:ilvl w:val="0"/>
          <w:numId w:val="6"/>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W sytuacji:</w:t>
      </w:r>
    </w:p>
    <w:p w14:paraId="10E7658A" w14:textId="24D3C5A3" w:rsidR="0013110C" w:rsidRPr="009247A8" w:rsidRDefault="0013110C" w:rsidP="00DE148B">
      <w:pPr>
        <w:suppressAutoHyphens w:val="0"/>
        <w:ind w:left="1134"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1)</w:t>
      </w:r>
      <w:r w:rsidRPr="009247A8">
        <w:rPr>
          <w:rFonts w:asciiTheme="minorHAnsi" w:hAnsiTheme="minorHAnsi" w:cstheme="minorHAnsi"/>
          <w:sz w:val="22"/>
          <w:szCs w:val="22"/>
          <w:lang w:eastAsia="pl-PL"/>
        </w:rPr>
        <w:tab/>
        <w:t xml:space="preserve">gdy Wykonawca pozostaje w zwłoce z przyjęciem Zlecenia o więcej niż 3 dni w stosunku do wyznaczonego terminu na jego przyjęcie, o którym mowa w ust. </w:t>
      </w:r>
      <w:r w:rsidR="0083611F" w:rsidRPr="009247A8">
        <w:rPr>
          <w:rFonts w:asciiTheme="minorHAnsi" w:hAnsiTheme="minorHAnsi" w:cstheme="minorHAnsi"/>
          <w:sz w:val="22"/>
          <w:szCs w:val="22"/>
          <w:lang w:eastAsia="pl-PL"/>
        </w:rPr>
        <w:t>6</w:t>
      </w:r>
      <w:r w:rsidR="00E1100A">
        <w:rPr>
          <w:rFonts w:asciiTheme="minorHAnsi" w:hAnsiTheme="minorHAnsi" w:cstheme="minorHAnsi"/>
          <w:sz w:val="22"/>
          <w:szCs w:val="22"/>
          <w:lang w:eastAsia="pl-PL"/>
        </w:rPr>
        <w:t xml:space="preserve"> </w:t>
      </w:r>
      <w:r w:rsidRPr="009247A8">
        <w:rPr>
          <w:rFonts w:asciiTheme="minorHAnsi" w:hAnsiTheme="minorHAnsi" w:cstheme="minorHAnsi"/>
          <w:sz w:val="22"/>
          <w:szCs w:val="22"/>
          <w:lang w:eastAsia="pl-PL"/>
        </w:rPr>
        <w:t>lub</w:t>
      </w:r>
    </w:p>
    <w:p w14:paraId="182F281E" w14:textId="77777777" w:rsidR="0013110C" w:rsidRPr="009247A8" w:rsidRDefault="0013110C" w:rsidP="00DE148B">
      <w:pPr>
        <w:suppressAutoHyphens w:val="0"/>
        <w:ind w:left="1134"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2) </w:t>
      </w:r>
      <w:r w:rsidRPr="009247A8">
        <w:rPr>
          <w:rFonts w:asciiTheme="minorHAnsi" w:hAnsiTheme="minorHAnsi" w:cstheme="minorHAnsi"/>
          <w:sz w:val="22"/>
          <w:szCs w:val="22"/>
          <w:lang w:eastAsia="pl-PL"/>
        </w:rPr>
        <w:tab/>
        <w:t>Odwołania Zlecenia z winy Wykonawcy,</w:t>
      </w:r>
    </w:p>
    <w:p w14:paraId="6422B73A" w14:textId="77777777" w:rsidR="0013110C" w:rsidRPr="009247A8" w:rsidRDefault="0013110C" w:rsidP="00DE148B">
      <w:pPr>
        <w:suppressAutoHyphens w:val="0"/>
        <w:ind w:left="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FAC1CCF" w:rsidR="0013110C" w:rsidRPr="009247A8" w:rsidRDefault="0013110C" w:rsidP="00DE148B">
      <w:pPr>
        <w:suppressAutoHyphens w:val="0"/>
        <w:ind w:left="567" w:hanging="567"/>
        <w:jc w:val="both"/>
        <w:rPr>
          <w:rFonts w:asciiTheme="minorHAnsi" w:hAnsiTheme="minorHAnsi" w:cstheme="minorHAnsi"/>
          <w:bCs/>
          <w:iCs/>
          <w:color w:val="000000"/>
          <w:sz w:val="22"/>
          <w:szCs w:val="22"/>
          <w:lang w:eastAsia="pl-PL"/>
        </w:rPr>
      </w:pPr>
      <w:r w:rsidRPr="009247A8">
        <w:rPr>
          <w:rFonts w:asciiTheme="minorHAnsi" w:hAnsiTheme="minorHAnsi" w:cstheme="minorHAnsi"/>
          <w:bCs/>
          <w:iCs/>
          <w:color w:val="000000"/>
          <w:sz w:val="22"/>
          <w:szCs w:val="22"/>
          <w:lang w:eastAsia="pl-PL"/>
        </w:rPr>
        <w:t>1</w:t>
      </w:r>
      <w:r w:rsidR="00D91E46">
        <w:rPr>
          <w:rFonts w:asciiTheme="minorHAnsi" w:hAnsiTheme="minorHAnsi" w:cstheme="minorHAnsi"/>
          <w:bCs/>
          <w:iCs/>
          <w:color w:val="000000"/>
          <w:sz w:val="22"/>
          <w:szCs w:val="22"/>
          <w:lang w:eastAsia="pl-PL"/>
        </w:rPr>
        <w:t xml:space="preserve">6. </w:t>
      </w:r>
      <w:r w:rsidR="00D91E46">
        <w:rPr>
          <w:rFonts w:asciiTheme="minorHAnsi" w:hAnsiTheme="minorHAnsi" w:cstheme="minorHAnsi"/>
          <w:bCs/>
          <w:iCs/>
          <w:color w:val="000000"/>
          <w:sz w:val="22"/>
          <w:szCs w:val="22"/>
          <w:lang w:eastAsia="pl-PL"/>
        </w:rPr>
        <w:tab/>
      </w:r>
      <w:r w:rsidRPr="009247A8">
        <w:rPr>
          <w:rFonts w:asciiTheme="minorHAnsi" w:hAnsiTheme="minorHAnsi" w:cstheme="minorHAnsi"/>
          <w:bCs/>
          <w:iCs/>
          <w:color w:val="000000"/>
          <w:sz w:val="22"/>
          <w:szCs w:val="22"/>
          <w:lang w:eastAsia="pl-PL"/>
        </w:rPr>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37525AD2" w:rsidR="0013110C" w:rsidRPr="009247A8" w:rsidRDefault="0013110C" w:rsidP="00DE148B">
      <w:pPr>
        <w:suppressAutoHyphens w:val="0"/>
        <w:ind w:left="567" w:hanging="567"/>
        <w:jc w:val="both"/>
        <w:rPr>
          <w:rFonts w:asciiTheme="minorHAnsi" w:hAnsiTheme="minorHAnsi" w:cstheme="minorHAnsi"/>
          <w:bCs/>
          <w:iCs/>
          <w:color w:val="000000"/>
          <w:sz w:val="22"/>
          <w:szCs w:val="22"/>
          <w:lang w:eastAsia="pl-PL"/>
        </w:rPr>
      </w:pPr>
      <w:r w:rsidRPr="009247A8">
        <w:rPr>
          <w:rFonts w:asciiTheme="minorHAnsi" w:hAnsiTheme="minorHAnsi" w:cstheme="minorHAnsi"/>
          <w:bCs/>
          <w:iCs/>
          <w:color w:val="000000"/>
          <w:sz w:val="22"/>
          <w:szCs w:val="22"/>
          <w:lang w:eastAsia="pl-PL"/>
        </w:rPr>
        <w:t>1</w:t>
      </w:r>
      <w:r w:rsidR="00D91E46">
        <w:rPr>
          <w:rFonts w:asciiTheme="minorHAnsi" w:hAnsiTheme="minorHAnsi" w:cstheme="minorHAnsi"/>
          <w:bCs/>
          <w:iCs/>
          <w:color w:val="000000"/>
          <w:sz w:val="22"/>
          <w:szCs w:val="22"/>
          <w:lang w:eastAsia="pl-PL"/>
        </w:rPr>
        <w:t>7</w:t>
      </w:r>
      <w:r w:rsidRPr="009247A8">
        <w:rPr>
          <w:rFonts w:asciiTheme="minorHAnsi" w:hAnsiTheme="minorHAnsi" w:cstheme="minorHAnsi"/>
          <w:bCs/>
          <w:iCs/>
          <w:color w:val="000000"/>
          <w:sz w:val="22"/>
          <w:szCs w:val="22"/>
          <w:lang w:eastAsia="pl-PL"/>
        </w:rPr>
        <w:t>.</w:t>
      </w:r>
      <w:r w:rsidRPr="009247A8">
        <w:rPr>
          <w:rFonts w:asciiTheme="minorHAnsi" w:hAnsiTheme="minorHAnsi" w:cstheme="minorHAnsi"/>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Pr="009247A8" w:rsidRDefault="0013110C" w:rsidP="00DE148B">
      <w:pPr>
        <w:suppressAutoHyphens w:val="0"/>
        <w:ind w:left="567" w:hanging="567"/>
        <w:jc w:val="both"/>
        <w:rPr>
          <w:rFonts w:asciiTheme="minorHAnsi" w:hAnsiTheme="minorHAnsi" w:cstheme="minorHAnsi"/>
          <w:bCs/>
          <w:iCs/>
          <w:color w:val="000000"/>
          <w:sz w:val="22"/>
          <w:szCs w:val="22"/>
          <w:lang w:eastAsia="pl-PL"/>
        </w:rPr>
      </w:pPr>
    </w:p>
    <w:p w14:paraId="3F47C1BA" w14:textId="77777777" w:rsidR="0013110C" w:rsidRPr="009247A8" w:rsidRDefault="0013110C" w:rsidP="00DE148B">
      <w:pPr>
        <w:suppressAutoHyphens w:val="0"/>
        <w:jc w:val="center"/>
        <w:rPr>
          <w:rFonts w:asciiTheme="minorHAnsi" w:hAnsiTheme="minorHAnsi" w:cstheme="minorHAnsi"/>
          <w:b/>
          <w:color w:val="000000"/>
          <w:sz w:val="22"/>
          <w:szCs w:val="22"/>
          <w:lang w:eastAsia="pl-PL"/>
        </w:rPr>
      </w:pPr>
      <w:r w:rsidRPr="009247A8">
        <w:rPr>
          <w:rFonts w:asciiTheme="minorHAnsi" w:hAnsiTheme="minorHAnsi" w:cstheme="minorHAnsi"/>
          <w:b/>
          <w:color w:val="000000"/>
          <w:sz w:val="22"/>
          <w:szCs w:val="22"/>
          <w:lang w:eastAsia="pl-PL"/>
        </w:rPr>
        <w:t>§ 3</w:t>
      </w:r>
      <w:r w:rsidRPr="009247A8">
        <w:rPr>
          <w:rFonts w:asciiTheme="minorHAnsi" w:hAnsiTheme="minorHAnsi" w:cstheme="minorHAnsi"/>
          <w:b/>
          <w:color w:val="000000"/>
          <w:sz w:val="22"/>
          <w:szCs w:val="22"/>
          <w:lang w:eastAsia="pl-PL"/>
        </w:rPr>
        <w:br/>
        <w:t>Okres realizacji Przedmiotu Umowy</w:t>
      </w:r>
    </w:p>
    <w:p w14:paraId="3EDFC5A0" w14:textId="600B7ABB" w:rsidR="0013110C" w:rsidRPr="009247A8" w:rsidRDefault="0013110C" w:rsidP="00DE148B">
      <w:pPr>
        <w:numPr>
          <w:ilvl w:val="0"/>
          <w:numId w:val="9"/>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Przedmiot Umowy powinien zostać zrealizowany od dnia </w:t>
      </w:r>
      <w:r w:rsidR="000D699C">
        <w:rPr>
          <w:rFonts w:asciiTheme="minorHAnsi" w:hAnsiTheme="minorHAnsi" w:cstheme="minorHAnsi"/>
          <w:sz w:val="22"/>
          <w:szCs w:val="22"/>
          <w:lang w:eastAsia="pl-PL"/>
        </w:rPr>
        <w:t>………………</w:t>
      </w:r>
      <w:r w:rsidR="00EF123D" w:rsidRPr="009247A8">
        <w:rPr>
          <w:rFonts w:asciiTheme="minorHAnsi" w:hAnsiTheme="minorHAnsi" w:cstheme="minorHAnsi"/>
          <w:sz w:val="22"/>
          <w:szCs w:val="22"/>
          <w:lang w:eastAsia="pl-PL"/>
        </w:rPr>
        <w:t xml:space="preserve"> </w:t>
      </w:r>
      <w:r w:rsidRPr="009247A8">
        <w:rPr>
          <w:rFonts w:asciiTheme="minorHAnsi" w:hAnsiTheme="minorHAnsi" w:cstheme="minorHAnsi"/>
          <w:sz w:val="22"/>
          <w:szCs w:val="22"/>
          <w:lang w:eastAsia="pl-PL"/>
        </w:rPr>
        <w:t xml:space="preserve">do dnia </w:t>
      </w:r>
      <w:r w:rsidR="00431A78" w:rsidRPr="009247A8">
        <w:rPr>
          <w:rFonts w:asciiTheme="minorHAnsi" w:hAnsiTheme="minorHAnsi" w:cstheme="minorHAnsi"/>
          <w:sz w:val="22"/>
          <w:szCs w:val="22"/>
          <w:lang w:eastAsia="pl-PL"/>
        </w:rPr>
        <w:t>31.12.</w:t>
      </w:r>
      <w:r w:rsidR="00431A78" w:rsidRPr="000634BE">
        <w:rPr>
          <w:rFonts w:asciiTheme="minorHAnsi" w:hAnsiTheme="minorHAnsi" w:cstheme="minorHAnsi"/>
          <w:sz w:val="22"/>
          <w:szCs w:val="22"/>
          <w:lang w:eastAsia="pl-PL"/>
        </w:rPr>
        <w:t>202</w:t>
      </w:r>
      <w:r w:rsidR="00874021" w:rsidRPr="000634BE">
        <w:rPr>
          <w:rFonts w:asciiTheme="minorHAnsi" w:hAnsiTheme="minorHAnsi" w:cstheme="minorHAnsi"/>
          <w:sz w:val="22"/>
          <w:szCs w:val="22"/>
          <w:lang w:eastAsia="pl-PL"/>
        </w:rPr>
        <w:t>5</w:t>
      </w:r>
      <w:r w:rsidRPr="000634BE">
        <w:rPr>
          <w:rFonts w:asciiTheme="minorHAnsi" w:hAnsiTheme="minorHAnsi" w:cstheme="minorHAnsi"/>
          <w:sz w:val="22"/>
          <w:szCs w:val="22"/>
          <w:lang w:eastAsia="pl-PL"/>
        </w:rPr>
        <w:t xml:space="preserve"> r.</w:t>
      </w:r>
      <w:r w:rsidRPr="009247A8">
        <w:rPr>
          <w:rFonts w:asciiTheme="minorHAnsi" w:hAnsiTheme="minorHAnsi" w:cstheme="minorHAnsi"/>
          <w:sz w:val="22"/>
          <w:szCs w:val="22"/>
          <w:lang w:eastAsia="pl-PL"/>
        </w:rPr>
        <w:t xml:space="preserve"> Powyższe nie uchybia możliwości wykonywania uprawnień wynikających z Umowy (w tym w szczególności zgłaszania gotowości do odbioru i naliczania kar umownych) po terminie, o którym mowa w zdaniu poprzednim</w:t>
      </w:r>
      <w:r w:rsidR="00906DC6" w:rsidRPr="009247A8">
        <w:rPr>
          <w:rFonts w:asciiTheme="minorHAnsi" w:hAnsiTheme="minorHAnsi" w:cstheme="minorHAnsi"/>
          <w:sz w:val="22"/>
          <w:szCs w:val="22"/>
          <w:lang w:eastAsia="pl-PL"/>
        </w:rPr>
        <w:t>.</w:t>
      </w:r>
    </w:p>
    <w:p w14:paraId="29AD68C9" w14:textId="4C994174" w:rsidR="0013110C" w:rsidRPr="009247A8" w:rsidRDefault="0013110C" w:rsidP="00DE148B">
      <w:pPr>
        <w:numPr>
          <w:ilvl w:val="0"/>
          <w:numId w:val="9"/>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Wykonawca będzie wykonywał Przedmiot Umowy, po przekazaniu mu Zleceń przez Przedstawicieli Zamawiającego zgodnie z § 2 ust. </w:t>
      </w:r>
      <w:r w:rsidR="009A1A27" w:rsidRPr="009247A8">
        <w:rPr>
          <w:rFonts w:asciiTheme="minorHAnsi" w:hAnsiTheme="minorHAnsi" w:cstheme="minorHAnsi"/>
          <w:sz w:val="22"/>
          <w:szCs w:val="22"/>
          <w:lang w:eastAsia="pl-PL"/>
        </w:rPr>
        <w:t>6</w:t>
      </w:r>
      <w:r w:rsidRPr="009247A8">
        <w:rPr>
          <w:rFonts w:asciiTheme="minorHAnsi" w:hAnsiTheme="minorHAnsi" w:cstheme="minorHAnsi"/>
          <w:sz w:val="22"/>
          <w:szCs w:val="22"/>
          <w:lang w:eastAsia="pl-PL"/>
        </w:rPr>
        <w:t xml:space="preserve"> lub </w:t>
      </w:r>
      <w:r w:rsidR="009A1A27" w:rsidRPr="009247A8">
        <w:rPr>
          <w:rFonts w:asciiTheme="minorHAnsi" w:hAnsiTheme="minorHAnsi" w:cstheme="minorHAnsi"/>
          <w:sz w:val="22"/>
          <w:szCs w:val="22"/>
          <w:lang w:eastAsia="pl-PL"/>
        </w:rPr>
        <w:t>10</w:t>
      </w:r>
      <w:r w:rsidRPr="009247A8">
        <w:rPr>
          <w:rFonts w:asciiTheme="minorHAnsi" w:hAnsiTheme="minorHAnsi" w:cstheme="minorHAnsi"/>
          <w:sz w:val="22"/>
          <w:szCs w:val="22"/>
          <w:lang w:eastAsia="pl-PL"/>
        </w:rPr>
        <w:t xml:space="preserve"> Umowy. Termin wykonania poszczególnych prac stanowiących przedmiot Zlecenia określony zostanie każdorazowo w Zleceniu.</w:t>
      </w:r>
    </w:p>
    <w:p w14:paraId="31D3463C" w14:textId="77777777" w:rsidR="0013110C" w:rsidRPr="009247A8" w:rsidRDefault="0013110C" w:rsidP="00DE148B">
      <w:pPr>
        <w:suppressAutoHyphens w:val="0"/>
        <w:ind w:left="567"/>
        <w:jc w:val="both"/>
        <w:rPr>
          <w:rFonts w:asciiTheme="minorHAnsi" w:hAnsiTheme="minorHAnsi" w:cstheme="minorHAnsi"/>
          <w:sz w:val="22"/>
          <w:szCs w:val="22"/>
          <w:lang w:eastAsia="pl-PL"/>
        </w:rPr>
      </w:pPr>
    </w:p>
    <w:p w14:paraId="113A26C5" w14:textId="77777777" w:rsidR="0013110C" w:rsidRPr="009247A8" w:rsidRDefault="0013110C" w:rsidP="00DE148B">
      <w:pPr>
        <w:suppressAutoHyphens w:val="0"/>
        <w:jc w:val="center"/>
        <w:rPr>
          <w:rFonts w:asciiTheme="minorHAnsi" w:hAnsiTheme="minorHAnsi" w:cstheme="minorHAnsi"/>
          <w:b/>
          <w:color w:val="000000"/>
          <w:sz w:val="22"/>
          <w:szCs w:val="22"/>
          <w:lang w:eastAsia="pl-PL"/>
        </w:rPr>
      </w:pPr>
      <w:r w:rsidRPr="009247A8">
        <w:rPr>
          <w:rFonts w:asciiTheme="minorHAnsi" w:hAnsiTheme="minorHAnsi" w:cstheme="minorHAnsi"/>
          <w:b/>
          <w:color w:val="000000"/>
          <w:sz w:val="22"/>
          <w:szCs w:val="22"/>
          <w:lang w:eastAsia="pl-PL"/>
        </w:rPr>
        <w:t>§ 4</w:t>
      </w:r>
      <w:r w:rsidRPr="009247A8">
        <w:rPr>
          <w:rFonts w:asciiTheme="minorHAnsi" w:hAnsiTheme="minorHAnsi" w:cstheme="minorHAnsi"/>
          <w:b/>
          <w:color w:val="000000"/>
          <w:sz w:val="22"/>
          <w:szCs w:val="22"/>
          <w:lang w:eastAsia="pl-PL"/>
        </w:rPr>
        <w:br/>
        <w:t>Obowiązki Zamawiającego</w:t>
      </w:r>
    </w:p>
    <w:p w14:paraId="7EEE052A" w14:textId="77777777" w:rsidR="0013110C" w:rsidRPr="009247A8" w:rsidRDefault="0013110C" w:rsidP="00DE148B">
      <w:pPr>
        <w:suppressAutoHyphens w:val="0"/>
        <w:jc w:val="both"/>
        <w:outlineLvl w:val="0"/>
        <w:rPr>
          <w:rFonts w:asciiTheme="minorHAnsi" w:hAnsiTheme="minorHAnsi" w:cstheme="minorHAnsi"/>
          <w:sz w:val="22"/>
          <w:szCs w:val="22"/>
          <w:lang w:eastAsia="pl-PL"/>
        </w:rPr>
      </w:pPr>
      <w:r w:rsidRPr="009247A8">
        <w:rPr>
          <w:rFonts w:asciiTheme="minorHAnsi" w:hAnsiTheme="minorHAnsi" w:cstheme="minorHAnsi"/>
          <w:sz w:val="22"/>
          <w:szCs w:val="22"/>
          <w:lang w:eastAsia="pl-PL"/>
        </w:rPr>
        <w:t>W ramach zawartej Umowy Zamawiający zobowiązany jest:</w:t>
      </w:r>
    </w:p>
    <w:p w14:paraId="0C4925E8" w14:textId="77777777" w:rsidR="0013110C" w:rsidRPr="009247A8" w:rsidRDefault="0013110C" w:rsidP="00DE148B">
      <w:pPr>
        <w:numPr>
          <w:ilvl w:val="0"/>
          <w:numId w:val="10"/>
        </w:numPr>
        <w:suppressAutoHyphens w:val="0"/>
        <w:ind w:left="567" w:hanging="567"/>
        <w:jc w:val="both"/>
        <w:outlineLvl w:val="0"/>
        <w:rPr>
          <w:rFonts w:asciiTheme="minorHAnsi" w:hAnsiTheme="minorHAnsi" w:cstheme="minorHAnsi"/>
          <w:b/>
          <w:color w:val="000000"/>
          <w:sz w:val="22"/>
          <w:szCs w:val="22"/>
          <w:lang w:eastAsia="pl-PL"/>
        </w:rPr>
      </w:pPr>
      <w:r w:rsidRPr="009247A8">
        <w:rPr>
          <w:rFonts w:asciiTheme="minorHAnsi" w:hAnsiTheme="minorHAnsi" w:cstheme="minorHAnsi"/>
          <w:sz w:val="22"/>
          <w:szCs w:val="22"/>
          <w:lang w:eastAsia="pl-PL"/>
        </w:rPr>
        <w:t>współpracować z Wykonawcą w celu sprawnego i rzetelnego wykonania Przedmiotu Umowy;</w:t>
      </w:r>
    </w:p>
    <w:p w14:paraId="6D3FDC51" w14:textId="77777777" w:rsidR="0013110C" w:rsidRPr="009247A8" w:rsidRDefault="0013110C" w:rsidP="00DE148B">
      <w:pPr>
        <w:numPr>
          <w:ilvl w:val="0"/>
          <w:numId w:val="10"/>
        </w:numPr>
        <w:suppressAutoHyphens w:val="0"/>
        <w:ind w:left="567" w:hanging="567"/>
        <w:jc w:val="both"/>
        <w:outlineLvl w:val="0"/>
        <w:rPr>
          <w:rFonts w:asciiTheme="minorHAnsi" w:hAnsiTheme="minorHAnsi" w:cstheme="minorHAnsi"/>
          <w:b/>
          <w:color w:val="000000"/>
          <w:sz w:val="22"/>
          <w:szCs w:val="22"/>
          <w:lang w:eastAsia="pl-PL"/>
        </w:rPr>
      </w:pPr>
      <w:r w:rsidRPr="009247A8">
        <w:rPr>
          <w:rFonts w:asciiTheme="minorHAnsi" w:hAnsiTheme="minorHAnsi" w:cstheme="minorHAnsi"/>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3CEEDD58" w14:textId="77777777" w:rsidR="0013110C" w:rsidRPr="009247A8" w:rsidRDefault="0013110C" w:rsidP="00DE148B">
      <w:pPr>
        <w:numPr>
          <w:ilvl w:val="0"/>
          <w:numId w:val="10"/>
        </w:numPr>
        <w:suppressAutoHyphens w:val="0"/>
        <w:ind w:left="567" w:hanging="567"/>
        <w:jc w:val="both"/>
        <w:outlineLvl w:val="0"/>
        <w:rPr>
          <w:rFonts w:asciiTheme="minorHAnsi" w:hAnsiTheme="minorHAnsi" w:cstheme="minorHAnsi"/>
          <w:b/>
          <w:color w:val="000000"/>
          <w:sz w:val="22"/>
          <w:szCs w:val="22"/>
          <w:lang w:eastAsia="pl-PL"/>
        </w:rPr>
      </w:pPr>
      <w:r w:rsidRPr="009247A8">
        <w:rPr>
          <w:rFonts w:asciiTheme="minorHAnsi" w:hAnsiTheme="minorHAnsi" w:cstheme="minorHAnsi"/>
          <w:sz w:val="22"/>
          <w:szCs w:val="22"/>
          <w:lang w:eastAsia="pl-PL"/>
        </w:rPr>
        <w:t>dokonywać terminowo odbiorów prac zrealizowanych przez Wykonawcę;</w:t>
      </w:r>
    </w:p>
    <w:p w14:paraId="32AE55BB" w14:textId="76FAD381" w:rsidR="0013110C" w:rsidRPr="009247A8" w:rsidRDefault="0013110C" w:rsidP="00DE148B">
      <w:pPr>
        <w:numPr>
          <w:ilvl w:val="0"/>
          <w:numId w:val="10"/>
        </w:numPr>
        <w:suppressAutoHyphens w:val="0"/>
        <w:ind w:left="567" w:hanging="567"/>
        <w:jc w:val="both"/>
        <w:outlineLvl w:val="0"/>
        <w:rPr>
          <w:rFonts w:asciiTheme="minorHAnsi" w:hAnsiTheme="minorHAnsi" w:cstheme="minorHAnsi"/>
          <w:b/>
          <w:color w:val="000000"/>
          <w:sz w:val="22"/>
          <w:szCs w:val="22"/>
          <w:lang w:eastAsia="pl-PL"/>
        </w:rPr>
      </w:pPr>
      <w:r w:rsidRPr="009247A8">
        <w:rPr>
          <w:rFonts w:asciiTheme="minorHAnsi" w:hAnsiTheme="minorHAnsi" w:cstheme="minorHAnsi"/>
          <w:sz w:val="22"/>
          <w:szCs w:val="22"/>
          <w:lang w:eastAsia="pl-PL"/>
        </w:rPr>
        <w:t>dokonywać zapłaty należnego Wykonawcy wynagrodzenia, w terminach i na warunkach określonych w Umowie</w:t>
      </w:r>
      <w:r w:rsidR="000D699C">
        <w:rPr>
          <w:rFonts w:asciiTheme="minorHAnsi" w:hAnsiTheme="minorHAnsi" w:cstheme="minorHAnsi"/>
          <w:sz w:val="22"/>
          <w:szCs w:val="22"/>
          <w:lang w:eastAsia="pl-PL"/>
        </w:rPr>
        <w:t>.</w:t>
      </w:r>
    </w:p>
    <w:p w14:paraId="651BBBD3" w14:textId="77777777" w:rsidR="0013110C" w:rsidRPr="009247A8" w:rsidRDefault="0013110C" w:rsidP="00DE148B">
      <w:pPr>
        <w:suppressAutoHyphens w:val="0"/>
        <w:jc w:val="center"/>
        <w:rPr>
          <w:rFonts w:asciiTheme="minorHAnsi" w:hAnsiTheme="minorHAnsi" w:cstheme="minorHAnsi"/>
          <w:b/>
          <w:color w:val="000000"/>
          <w:sz w:val="22"/>
          <w:szCs w:val="22"/>
          <w:lang w:eastAsia="pl-PL"/>
        </w:rPr>
      </w:pPr>
    </w:p>
    <w:p w14:paraId="74018622" w14:textId="77777777" w:rsidR="0013110C" w:rsidRPr="009247A8" w:rsidRDefault="0013110C" w:rsidP="00DE148B">
      <w:pPr>
        <w:suppressAutoHyphens w:val="0"/>
        <w:jc w:val="center"/>
        <w:rPr>
          <w:rFonts w:asciiTheme="minorHAnsi" w:hAnsiTheme="minorHAnsi" w:cstheme="minorHAnsi"/>
          <w:b/>
          <w:color w:val="000000"/>
          <w:sz w:val="22"/>
          <w:szCs w:val="22"/>
          <w:lang w:eastAsia="pl-PL"/>
        </w:rPr>
      </w:pPr>
      <w:r w:rsidRPr="009247A8">
        <w:rPr>
          <w:rFonts w:asciiTheme="minorHAnsi" w:hAnsiTheme="minorHAnsi" w:cstheme="minorHAnsi"/>
          <w:b/>
          <w:color w:val="000000"/>
          <w:sz w:val="22"/>
          <w:szCs w:val="22"/>
          <w:lang w:eastAsia="pl-PL"/>
        </w:rPr>
        <w:t>§ 5</w:t>
      </w:r>
      <w:r w:rsidRPr="009247A8">
        <w:rPr>
          <w:rFonts w:asciiTheme="minorHAnsi" w:hAnsiTheme="minorHAnsi" w:cstheme="minorHAnsi"/>
          <w:b/>
          <w:color w:val="000000"/>
          <w:sz w:val="22"/>
          <w:szCs w:val="22"/>
          <w:lang w:eastAsia="pl-PL"/>
        </w:rPr>
        <w:br/>
        <w:t>Obowiązki Wykonawcy – postanowienia ogólne</w:t>
      </w:r>
    </w:p>
    <w:p w14:paraId="7983C98C" w14:textId="66BB9CF3" w:rsidR="0013110C" w:rsidRPr="009247A8" w:rsidRDefault="0013110C" w:rsidP="00DE148B">
      <w:pPr>
        <w:numPr>
          <w:ilvl w:val="0"/>
          <w:numId w:val="11"/>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Wykonawca wykonywać będzie Przedmiot Umowy z najwyższą starannością i zgodnie </w:t>
      </w:r>
      <w:r w:rsidR="00431A78" w:rsidRPr="009247A8">
        <w:rPr>
          <w:rFonts w:asciiTheme="minorHAnsi" w:hAnsiTheme="minorHAnsi" w:cstheme="minorHAnsi"/>
          <w:sz w:val="22"/>
          <w:szCs w:val="22"/>
          <w:lang w:eastAsia="pl-PL"/>
        </w:rPr>
        <w:br/>
      </w:r>
      <w:r w:rsidRPr="009247A8">
        <w:rPr>
          <w:rFonts w:asciiTheme="minorHAnsi" w:hAnsiTheme="minorHAnsi" w:cstheme="minorHAnsi"/>
          <w:sz w:val="22"/>
          <w:szCs w:val="22"/>
          <w:lang w:eastAsia="pl-PL"/>
        </w:rPr>
        <w:t xml:space="preserve">z obowiązującymi w tym zakresie wymaganiami i zasadami wynikającymi </w:t>
      </w:r>
      <w:r w:rsidR="00431A78" w:rsidRPr="009247A8">
        <w:rPr>
          <w:rFonts w:asciiTheme="minorHAnsi" w:hAnsiTheme="minorHAnsi" w:cstheme="minorHAnsi"/>
          <w:sz w:val="22"/>
          <w:szCs w:val="22"/>
          <w:lang w:eastAsia="pl-PL"/>
        </w:rPr>
        <w:br/>
      </w:r>
      <w:r w:rsidRPr="009247A8">
        <w:rPr>
          <w:rFonts w:asciiTheme="minorHAnsi" w:hAnsiTheme="minorHAnsi" w:cstheme="minorHAnsi"/>
          <w:sz w:val="22"/>
          <w:szCs w:val="22"/>
          <w:lang w:eastAsia="pl-PL"/>
        </w:rPr>
        <w:lastRenderedPageBreak/>
        <w:t xml:space="preserve">z obowiązujących przepisów i unormowań oraz postanowień Umowy, w tym zawartych w </w:t>
      </w:r>
      <w:r w:rsidR="00904AAE" w:rsidRPr="009247A8">
        <w:rPr>
          <w:rFonts w:asciiTheme="minorHAnsi" w:hAnsiTheme="minorHAnsi" w:cstheme="minorHAnsi"/>
          <w:sz w:val="22"/>
          <w:szCs w:val="22"/>
          <w:lang w:eastAsia="pl-PL"/>
        </w:rPr>
        <w:t>SWZ</w:t>
      </w:r>
      <w:r w:rsidRPr="009247A8">
        <w:rPr>
          <w:rFonts w:asciiTheme="minorHAnsi" w:hAnsiTheme="minorHAnsi" w:cstheme="minorHAnsi"/>
          <w:sz w:val="22"/>
          <w:szCs w:val="22"/>
          <w:lang w:eastAsia="pl-PL"/>
        </w:rPr>
        <w:t xml:space="preserve">. </w:t>
      </w:r>
    </w:p>
    <w:p w14:paraId="4FD80229" w14:textId="77777777" w:rsidR="0013110C" w:rsidRPr="009247A8" w:rsidRDefault="0013110C" w:rsidP="00DE148B">
      <w:pPr>
        <w:numPr>
          <w:ilvl w:val="0"/>
          <w:numId w:val="11"/>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47A8" w:rsidRDefault="0013110C" w:rsidP="00DE148B">
      <w:pPr>
        <w:numPr>
          <w:ilvl w:val="0"/>
          <w:numId w:val="11"/>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47A8">
        <w:rPr>
          <w:rFonts w:asciiTheme="minorHAnsi" w:hAnsiTheme="minorHAnsi" w:cstheme="minorHAnsi"/>
          <w:sz w:val="22"/>
          <w:szCs w:val="22"/>
          <w:lang w:eastAsia="pl-PL"/>
        </w:rPr>
        <w:t xml:space="preserve">. </w:t>
      </w:r>
    </w:p>
    <w:p w14:paraId="6A1EDE3E" w14:textId="77777777" w:rsidR="0013110C" w:rsidRPr="009247A8" w:rsidRDefault="0013110C" w:rsidP="00DE148B">
      <w:pPr>
        <w:numPr>
          <w:ilvl w:val="0"/>
          <w:numId w:val="11"/>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Wykonawca </w:t>
      </w:r>
      <w:r w:rsidRPr="009247A8">
        <w:rPr>
          <w:rFonts w:asciiTheme="minorHAnsi" w:hAnsiTheme="minorHAnsi" w:cstheme="minorHAns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47A8" w:rsidRDefault="0013110C" w:rsidP="00DE148B">
      <w:pPr>
        <w:numPr>
          <w:ilvl w:val="0"/>
          <w:numId w:val="11"/>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47A8" w:rsidRDefault="0013110C" w:rsidP="00DE148B">
      <w:pPr>
        <w:numPr>
          <w:ilvl w:val="0"/>
          <w:numId w:val="11"/>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Wykonawca poniesie wszelkie koszty realizacji Przedmiotu Umowy, z zastrzeżeniem sytuacji, gdy w Umowie (w tym w SWZ) wyraźnie wskazano odmiennie. </w:t>
      </w:r>
    </w:p>
    <w:p w14:paraId="750FEC90" w14:textId="77777777" w:rsidR="0013110C" w:rsidRPr="009247A8" w:rsidRDefault="0013110C" w:rsidP="00DE148B">
      <w:pPr>
        <w:numPr>
          <w:ilvl w:val="0"/>
          <w:numId w:val="11"/>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9247A8" w:rsidRDefault="0013110C" w:rsidP="00DE148B">
      <w:pPr>
        <w:numPr>
          <w:ilvl w:val="0"/>
          <w:numId w:val="11"/>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41FF228" w:rsidR="0013110C" w:rsidRPr="009247A8" w:rsidRDefault="0013110C" w:rsidP="00DE148B">
      <w:pPr>
        <w:numPr>
          <w:ilvl w:val="0"/>
          <w:numId w:val="11"/>
        </w:numPr>
        <w:suppressAutoHyphens w:val="0"/>
        <w:ind w:left="567" w:hanging="567"/>
        <w:jc w:val="both"/>
        <w:rPr>
          <w:rFonts w:asciiTheme="minorHAnsi" w:hAnsiTheme="minorHAnsi" w:cstheme="minorHAnsi"/>
          <w:color w:val="000000"/>
          <w:sz w:val="22"/>
          <w:szCs w:val="22"/>
          <w:lang w:eastAsia="pl-PL"/>
        </w:rPr>
      </w:pPr>
      <w:r w:rsidRPr="009247A8">
        <w:rPr>
          <w:rFonts w:asciiTheme="minorHAnsi" w:hAnsiTheme="minorHAnsi" w:cstheme="minorHAnsi"/>
          <w:color w:val="000000"/>
          <w:sz w:val="22"/>
          <w:szCs w:val="22"/>
          <w:lang w:eastAsia="pl-PL"/>
        </w:rPr>
        <w:t>Zamawiający jest uprawniony wstrzymać realizację Przedmiotu Umowy</w:t>
      </w:r>
      <w:r w:rsidR="005852C2">
        <w:rPr>
          <w:rFonts w:asciiTheme="minorHAnsi" w:hAnsiTheme="minorHAnsi" w:cstheme="minorHAnsi"/>
          <w:color w:val="000000"/>
          <w:sz w:val="22"/>
          <w:szCs w:val="22"/>
          <w:lang w:eastAsia="pl-PL"/>
        </w:rPr>
        <w:t>,</w:t>
      </w:r>
      <w:r w:rsidRPr="009247A8">
        <w:rPr>
          <w:rFonts w:asciiTheme="minorHAnsi" w:hAnsiTheme="minorHAnsi" w:cstheme="minorHAnsi"/>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9247A8" w:rsidRDefault="0009497D" w:rsidP="00DE148B">
      <w:pPr>
        <w:suppressAutoHyphens w:val="0"/>
        <w:outlineLvl w:val="0"/>
        <w:rPr>
          <w:rFonts w:asciiTheme="minorHAnsi" w:hAnsiTheme="minorHAnsi" w:cstheme="minorHAnsi"/>
          <w:b/>
          <w:color w:val="000000"/>
          <w:sz w:val="22"/>
          <w:szCs w:val="22"/>
          <w:lang w:eastAsia="pl-PL"/>
        </w:rPr>
      </w:pPr>
    </w:p>
    <w:p w14:paraId="7D4CB98F" w14:textId="77777777" w:rsidR="0013110C" w:rsidRPr="009247A8" w:rsidRDefault="0013110C" w:rsidP="00DE148B">
      <w:pPr>
        <w:suppressAutoHyphens w:val="0"/>
        <w:jc w:val="center"/>
        <w:outlineLvl w:val="0"/>
        <w:rPr>
          <w:rFonts w:asciiTheme="minorHAnsi" w:hAnsiTheme="minorHAnsi" w:cstheme="minorHAnsi"/>
          <w:b/>
          <w:color w:val="000000"/>
          <w:sz w:val="22"/>
          <w:szCs w:val="22"/>
          <w:lang w:eastAsia="pl-PL"/>
        </w:rPr>
      </w:pPr>
      <w:r w:rsidRPr="009247A8">
        <w:rPr>
          <w:rFonts w:asciiTheme="minorHAnsi" w:hAnsiTheme="minorHAnsi" w:cstheme="minorHAnsi"/>
          <w:b/>
          <w:color w:val="000000"/>
          <w:sz w:val="22"/>
          <w:szCs w:val="22"/>
          <w:lang w:eastAsia="pl-PL"/>
        </w:rPr>
        <w:t>§ 6</w:t>
      </w:r>
      <w:r w:rsidRPr="009247A8">
        <w:rPr>
          <w:rFonts w:asciiTheme="minorHAnsi" w:hAnsiTheme="minorHAnsi" w:cstheme="minorHAnsi"/>
          <w:b/>
          <w:color w:val="000000"/>
          <w:sz w:val="22"/>
          <w:szCs w:val="22"/>
          <w:lang w:eastAsia="pl-PL"/>
        </w:rPr>
        <w:br/>
        <w:t xml:space="preserve">Obowiązki Wykonawcy </w:t>
      </w:r>
      <w:r w:rsidRPr="009247A8">
        <w:rPr>
          <w:rFonts w:asciiTheme="minorHAnsi" w:hAnsiTheme="minorHAnsi" w:cstheme="minorHAnsi"/>
          <w:b/>
          <w:color w:val="000000"/>
          <w:sz w:val="22"/>
          <w:szCs w:val="22"/>
          <w:lang w:eastAsia="pl-PL"/>
        </w:rPr>
        <w:br/>
        <w:t xml:space="preserve">w zakresie technologii realizacji Przedmiotu Umowy </w:t>
      </w:r>
    </w:p>
    <w:p w14:paraId="03779B83" w14:textId="3B1AF4FB" w:rsidR="0013110C" w:rsidRPr="009247A8" w:rsidRDefault="0013110C" w:rsidP="00DE148B">
      <w:pPr>
        <w:numPr>
          <w:ilvl w:val="0"/>
          <w:numId w:val="12"/>
        </w:numPr>
        <w:suppressAutoHyphens w:val="0"/>
        <w:ind w:left="567" w:hanging="567"/>
        <w:jc w:val="both"/>
        <w:outlineLvl w:val="0"/>
        <w:rPr>
          <w:rFonts w:asciiTheme="minorHAnsi" w:hAnsiTheme="minorHAnsi" w:cstheme="minorHAnsi"/>
          <w:i/>
          <w:color w:val="000000"/>
          <w:sz w:val="22"/>
          <w:szCs w:val="22"/>
          <w:lang w:eastAsia="pl-PL"/>
        </w:rPr>
      </w:pPr>
      <w:r w:rsidRPr="009247A8">
        <w:rPr>
          <w:rFonts w:asciiTheme="minorHAnsi" w:hAnsiTheme="minorHAnsi" w:cstheme="minorHAnsi"/>
          <w:color w:val="000000"/>
          <w:sz w:val="22"/>
          <w:szCs w:val="22"/>
          <w:lang w:eastAsia="pl-PL"/>
        </w:rPr>
        <w:t>Wykonawca zobowiązany jest do wykonywania Przedmiotu Umowy wykorzystując techniki oraz technologie gwarantujące minimalizację strat i zanieczyszczeń w środowisku naturalnym</w:t>
      </w:r>
      <w:r w:rsidRPr="009247A8">
        <w:rPr>
          <w:rFonts w:asciiTheme="minorHAnsi" w:hAnsiTheme="minorHAnsi" w:cstheme="minorHAnsi"/>
          <w:i/>
          <w:color w:val="000000"/>
          <w:sz w:val="22"/>
          <w:szCs w:val="22"/>
          <w:lang w:eastAsia="pl-PL"/>
        </w:rPr>
        <w:t>.</w:t>
      </w:r>
    </w:p>
    <w:p w14:paraId="1E95AE1C" w14:textId="77777777" w:rsidR="0013110C" w:rsidRPr="009247A8" w:rsidRDefault="0013110C" w:rsidP="00DE148B">
      <w:pPr>
        <w:numPr>
          <w:ilvl w:val="0"/>
          <w:numId w:val="12"/>
        </w:numPr>
        <w:suppressAutoHyphens w:val="0"/>
        <w:ind w:left="567" w:hanging="567"/>
        <w:jc w:val="both"/>
        <w:outlineLvl w:val="0"/>
        <w:rPr>
          <w:rFonts w:asciiTheme="minorHAnsi" w:eastAsia="Calibri" w:hAnsiTheme="minorHAnsi" w:cstheme="minorHAnsi"/>
          <w:sz w:val="22"/>
          <w:szCs w:val="22"/>
          <w:lang w:eastAsia="en-US"/>
        </w:rPr>
      </w:pPr>
      <w:r w:rsidRPr="009247A8">
        <w:rPr>
          <w:rFonts w:asciiTheme="minorHAnsi" w:hAnsiTheme="minorHAnsi" w:cstheme="minorHAnsi"/>
          <w:color w:val="000000"/>
          <w:sz w:val="22"/>
          <w:szCs w:val="22"/>
          <w:lang w:eastAsia="pl-PL"/>
        </w:rPr>
        <w:t>Wykonawca gwarantuje, że maszyny</w:t>
      </w:r>
      <w:r w:rsidRPr="009247A8">
        <w:rPr>
          <w:rFonts w:asciiTheme="minorHAnsi" w:eastAsia="Calibri" w:hAnsiTheme="minorHAnsi" w:cstheme="minorHAnsi"/>
          <w:sz w:val="22"/>
          <w:szCs w:val="22"/>
          <w:lang w:eastAsia="en-US"/>
        </w:rPr>
        <w:t xml:space="preserve"> i inne urządzenia techniczne, wykorzystywane przez Wykonawcę oraz jego podwykonawców do realizacji Przedmiotu Umowy będą:</w:t>
      </w:r>
    </w:p>
    <w:p w14:paraId="6F452084" w14:textId="77777777" w:rsidR="0013110C" w:rsidRPr="009247A8" w:rsidRDefault="0013110C" w:rsidP="00DE148B">
      <w:pPr>
        <w:numPr>
          <w:ilvl w:val="1"/>
          <w:numId w:val="13"/>
        </w:numPr>
        <w:suppressAutoHyphens w:val="0"/>
        <w:ind w:left="1134" w:hanging="567"/>
        <w:jc w:val="both"/>
        <w:outlineLvl w:val="0"/>
        <w:rPr>
          <w:rFonts w:asciiTheme="minorHAnsi" w:eastAsia="Calibri" w:hAnsiTheme="minorHAnsi" w:cstheme="minorHAnsi"/>
          <w:bCs/>
          <w:sz w:val="22"/>
          <w:szCs w:val="22"/>
          <w:lang w:eastAsia="en-US"/>
        </w:rPr>
      </w:pPr>
      <w:r w:rsidRPr="009247A8">
        <w:rPr>
          <w:rFonts w:asciiTheme="minorHAnsi" w:hAnsiTheme="minorHAnsi" w:cstheme="minorHAnsi"/>
          <w:color w:val="000000"/>
          <w:sz w:val="22"/>
          <w:szCs w:val="22"/>
          <w:lang w:eastAsia="pl-PL"/>
        </w:rPr>
        <w:t>spełniać,</w:t>
      </w:r>
      <w:r w:rsidRPr="009247A8">
        <w:rPr>
          <w:rFonts w:asciiTheme="minorHAnsi" w:eastAsia="Calibri" w:hAnsiTheme="minorHAnsi" w:cstheme="minorHAnsi"/>
          <w:sz w:val="22"/>
          <w:szCs w:val="22"/>
          <w:lang w:eastAsia="en-US"/>
        </w:rPr>
        <w:t xml:space="preserve"> przez cały okres ich użytkowania,</w:t>
      </w:r>
      <w:r w:rsidRPr="009247A8">
        <w:rPr>
          <w:rFonts w:asciiTheme="minorHAnsi" w:hAnsiTheme="minorHAnsi" w:cstheme="minorHAnsi"/>
          <w:color w:val="000000"/>
          <w:sz w:val="22"/>
          <w:szCs w:val="22"/>
          <w:lang w:eastAsia="pl-PL"/>
        </w:rPr>
        <w:t xml:space="preserve"> </w:t>
      </w:r>
      <w:r w:rsidRPr="009247A8">
        <w:rPr>
          <w:rFonts w:asciiTheme="minorHAnsi" w:eastAsia="Calibri" w:hAnsiTheme="minorHAnsi" w:cstheme="minorHAnsi"/>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47A8" w:rsidRDefault="0013110C" w:rsidP="00DE148B">
      <w:pPr>
        <w:numPr>
          <w:ilvl w:val="1"/>
          <w:numId w:val="13"/>
        </w:numPr>
        <w:suppressAutoHyphens w:val="0"/>
        <w:ind w:left="1134" w:hanging="567"/>
        <w:jc w:val="both"/>
        <w:outlineLvl w:val="0"/>
        <w:rPr>
          <w:rFonts w:asciiTheme="minorHAnsi" w:eastAsia="Calibri" w:hAnsiTheme="minorHAnsi" w:cstheme="minorHAnsi"/>
          <w:sz w:val="22"/>
          <w:szCs w:val="22"/>
          <w:lang w:eastAsia="en-US"/>
        </w:rPr>
      </w:pPr>
      <w:r w:rsidRPr="009247A8">
        <w:rPr>
          <w:rFonts w:asciiTheme="minorHAnsi" w:eastAsia="Calibri" w:hAnsiTheme="minorHAnsi" w:cstheme="minorHAnsi"/>
          <w:sz w:val="22"/>
          <w:szCs w:val="22"/>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9247A8" w:rsidRDefault="0013110C" w:rsidP="00DE148B">
      <w:pPr>
        <w:numPr>
          <w:ilvl w:val="1"/>
          <w:numId w:val="13"/>
        </w:numPr>
        <w:suppressAutoHyphens w:val="0"/>
        <w:ind w:left="1134" w:hanging="567"/>
        <w:jc w:val="both"/>
        <w:outlineLvl w:val="0"/>
        <w:rPr>
          <w:rFonts w:asciiTheme="minorHAnsi" w:eastAsia="Calibri" w:hAnsiTheme="minorHAnsi" w:cstheme="minorHAnsi"/>
          <w:sz w:val="22"/>
          <w:szCs w:val="22"/>
          <w:lang w:eastAsia="en-US"/>
        </w:rPr>
      </w:pPr>
      <w:r w:rsidRPr="009247A8">
        <w:rPr>
          <w:rFonts w:asciiTheme="minorHAnsi" w:eastAsia="Calibri" w:hAnsiTheme="minorHAnsi" w:cstheme="minorHAnsi"/>
          <w:sz w:val="22"/>
          <w:szCs w:val="22"/>
          <w:lang w:eastAsia="en-US"/>
        </w:rPr>
        <w:t>posiadać aktualne atesty, świadectwa dopuszczenia do eksploatacji, itp. o ile są wymagane przez odpowiednie przepisy prawa.</w:t>
      </w:r>
      <w:r w:rsidRPr="009247A8">
        <w:rPr>
          <w:rFonts w:asciiTheme="minorHAnsi" w:eastAsia="Calibri" w:hAnsiTheme="minorHAnsi" w:cstheme="minorHAnsi"/>
          <w:sz w:val="22"/>
          <w:szCs w:val="22"/>
          <w:lang w:eastAsia="en-US"/>
        </w:rPr>
        <w:tab/>
      </w:r>
    </w:p>
    <w:p w14:paraId="6855B2E4" w14:textId="77777777" w:rsidR="0013110C" w:rsidRPr="009247A8" w:rsidRDefault="0013110C" w:rsidP="00DE148B">
      <w:pPr>
        <w:numPr>
          <w:ilvl w:val="0"/>
          <w:numId w:val="12"/>
        </w:numPr>
        <w:suppressAutoHyphens w:val="0"/>
        <w:ind w:left="567" w:hanging="567"/>
        <w:jc w:val="both"/>
        <w:outlineLvl w:val="0"/>
        <w:rPr>
          <w:rFonts w:asciiTheme="minorHAnsi" w:hAnsiTheme="minorHAnsi" w:cstheme="minorHAnsi"/>
          <w:color w:val="000000"/>
          <w:sz w:val="22"/>
          <w:szCs w:val="22"/>
          <w:lang w:eastAsia="pl-PL"/>
        </w:rPr>
      </w:pPr>
      <w:r w:rsidRPr="009247A8">
        <w:rPr>
          <w:rFonts w:asciiTheme="minorHAnsi" w:hAnsiTheme="minorHAnsi" w:cstheme="minorHAnsi"/>
          <w:color w:val="000000"/>
          <w:sz w:val="22"/>
          <w:szCs w:val="22"/>
          <w:lang w:eastAsia="pl-PL"/>
        </w:rPr>
        <w:lastRenderedPageBreak/>
        <w:t>Wykonawca jest odpowiedzialny za powierzenie obsługi maszyn i urządzeń technicznych osobom posiadającym odpowiednie kwalifikacje.</w:t>
      </w:r>
    </w:p>
    <w:p w14:paraId="3ABCC419" w14:textId="77777777" w:rsidR="0013110C" w:rsidRPr="009247A8" w:rsidRDefault="0013110C" w:rsidP="00DE148B">
      <w:pPr>
        <w:numPr>
          <w:ilvl w:val="0"/>
          <w:numId w:val="12"/>
        </w:numPr>
        <w:suppressAutoHyphens w:val="0"/>
        <w:ind w:left="567" w:hanging="567"/>
        <w:jc w:val="both"/>
        <w:outlineLvl w:val="0"/>
        <w:rPr>
          <w:rFonts w:asciiTheme="minorHAnsi" w:eastAsia="Calibri" w:hAnsiTheme="minorHAnsi" w:cstheme="minorHAnsi"/>
          <w:sz w:val="22"/>
          <w:szCs w:val="22"/>
          <w:lang w:eastAsia="en-US"/>
        </w:rPr>
      </w:pPr>
      <w:r w:rsidRPr="009247A8">
        <w:rPr>
          <w:rFonts w:asciiTheme="minorHAnsi" w:eastAsia="Calibri" w:hAnsiTheme="minorHAnsi" w:cstheme="minorHAnsi"/>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Pr="009247A8" w:rsidRDefault="0013110C" w:rsidP="00DE148B">
      <w:pPr>
        <w:numPr>
          <w:ilvl w:val="0"/>
          <w:numId w:val="12"/>
        </w:numPr>
        <w:suppressAutoHyphens w:val="0"/>
        <w:ind w:left="567" w:hanging="567"/>
        <w:jc w:val="both"/>
        <w:outlineLvl w:val="0"/>
        <w:rPr>
          <w:rFonts w:asciiTheme="minorHAnsi" w:eastAsia="Calibri" w:hAnsiTheme="minorHAnsi" w:cstheme="minorHAnsi"/>
          <w:sz w:val="22"/>
          <w:szCs w:val="22"/>
          <w:lang w:eastAsia="en-US"/>
        </w:rPr>
      </w:pPr>
      <w:r w:rsidRPr="009247A8">
        <w:rPr>
          <w:rFonts w:asciiTheme="minorHAnsi" w:eastAsia="Calibri" w:hAnsiTheme="minorHAnsi" w:cstheme="minorHAnsi"/>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9247A8" w:rsidRDefault="0013110C" w:rsidP="00DE148B">
      <w:pPr>
        <w:numPr>
          <w:ilvl w:val="0"/>
          <w:numId w:val="12"/>
        </w:numPr>
        <w:suppressAutoHyphens w:val="0"/>
        <w:ind w:left="567" w:hanging="567"/>
        <w:jc w:val="both"/>
        <w:outlineLvl w:val="0"/>
        <w:rPr>
          <w:rFonts w:asciiTheme="minorHAnsi" w:eastAsia="Calibri" w:hAnsiTheme="minorHAnsi" w:cstheme="minorHAnsi"/>
          <w:sz w:val="22"/>
          <w:szCs w:val="22"/>
          <w:lang w:eastAsia="en-US"/>
        </w:rPr>
      </w:pPr>
      <w:r w:rsidRPr="009247A8">
        <w:rPr>
          <w:rFonts w:asciiTheme="minorHAnsi" w:hAnsiTheme="minorHAnsi" w:cstheme="minorHAnsi"/>
          <w:color w:val="000000"/>
          <w:sz w:val="22"/>
          <w:szCs w:val="22"/>
          <w:lang w:eastAsia="pl-PL"/>
        </w:rPr>
        <w:t>Wykonawca</w:t>
      </w:r>
      <w:r w:rsidRPr="009247A8">
        <w:rPr>
          <w:rFonts w:asciiTheme="minorHAnsi" w:eastAsia="Calibri" w:hAnsiTheme="minorHAnsi" w:cstheme="minorHAnsi"/>
          <w:sz w:val="22"/>
          <w:szCs w:val="22"/>
          <w:lang w:eastAsia="en-US"/>
        </w:rPr>
        <w:t xml:space="preserve"> zobowiązany jest umożliwić Przedstawicielowi Zamawiającego weryfikację wykonania obowiązków, o których mowa w ust. 2, 3 i 5. </w:t>
      </w:r>
    </w:p>
    <w:p w14:paraId="0E84D702" w14:textId="77777777" w:rsidR="0013110C" w:rsidRPr="009247A8" w:rsidRDefault="0013110C" w:rsidP="00DE148B">
      <w:pPr>
        <w:numPr>
          <w:ilvl w:val="0"/>
          <w:numId w:val="12"/>
        </w:numPr>
        <w:suppressAutoHyphens w:val="0"/>
        <w:ind w:left="567" w:hanging="567"/>
        <w:jc w:val="both"/>
        <w:outlineLvl w:val="0"/>
        <w:rPr>
          <w:rFonts w:asciiTheme="minorHAnsi" w:eastAsia="Calibri" w:hAnsiTheme="minorHAnsi" w:cstheme="minorHAnsi"/>
          <w:sz w:val="22"/>
          <w:szCs w:val="22"/>
          <w:lang w:eastAsia="en-US"/>
        </w:rPr>
      </w:pPr>
      <w:r w:rsidRPr="009247A8">
        <w:rPr>
          <w:rFonts w:asciiTheme="minorHAnsi" w:eastAsia="Calibri" w:hAnsiTheme="minorHAnsi" w:cstheme="minorHAnsi"/>
          <w:sz w:val="22"/>
          <w:szCs w:val="22"/>
          <w:lang w:eastAsia="en-US"/>
        </w:rPr>
        <w:t>Wykonawca jest zobowiązany jest do niezwłocznego powiadamiania Przedstawiciela Zamawiającego o każdym przypadku ścięcia drzewa z dziuplą lub gniazdem ptaków.</w:t>
      </w:r>
    </w:p>
    <w:p w14:paraId="3796EBEB" w14:textId="77777777" w:rsidR="0009497D" w:rsidRPr="009247A8" w:rsidRDefault="0009497D" w:rsidP="00DE148B">
      <w:pPr>
        <w:suppressAutoHyphens w:val="0"/>
        <w:jc w:val="center"/>
        <w:outlineLvl w:val="0"/>
        <w:rPr>
          <w:rFonts w:asciiTheme="minorHAnsi" w:hAnsiTheme="minorHAnsi" w:cstheme="minorHAnsi"/>
          <w:b/>
          <w:color w:val="000000"/>
          <w:sz w:val="22"/>
          <w:szCs w:val="22"/>
          <w:lang w:eastAsia="pl-PL"/>
        </w:rPr>
      </w:pPr>
    </w:p>
    <w:p w14:paraId="420E6672" w14:textId="77777777" w:rsidR="0013110C" w:rsidRPr="009247A8" w:rsidRDefault="0013110C" w:rsidP="00DE148B">
      <w:pPr>
        <w:suppressAutoHyphens w:val="0"/>
        <w:jc w:val="center"/>
        <w:outlineLvl w:val="0"/>
        <w:rPr>
          <w:rFonts w:asciiTheme="minorHAnsi" w:hAnsiTheme="minorHAnsi" w:cstheme="minorHAnsi"/>
          <w:b/>
          <w:color w:val="000000"/>
          <w:sz w:val="22"/>
          <w:szCs w:val="22"/>
          <w:lang w:eastAsia="pl-PL"/>
        </w:rPr>
      </w:pPr>
      <w:r w:rsidRPr="009247A8">
        <w:rPr>
          <w:rFonts w:asciiTheme="minorHAnsi" w:hAnsiTheme="minorHAnsi" w:cstheme="minorHAnsi"/>
          <w:b/>
          <w:color w:val="000000"/>
          <w:sz w:val="22"/>
          <w:szCs w:val="22"/>
          <w:lang w:eastAsia="pl-PL"/>
        </w:rPr>
        <w:t>§ 7</w:t>
      </w:r>
      <w:r w:rsidRPr="009247A8">
        <w:rPr>
          <w:rFonts w:asciiTheme="minorHAnsi" w:hAnsiTheme="minorHAnsi" w:cstheme="minorHAnsi"/>
          <w:b/>
          <w:color w:val="000000"/>
          <w:sz w:val="22"/>
          <w:szCs w:val="22"/>
          <w:lang w:eastAsia="pl-PL"/>
        </w:rPr>
        <w:br/>
        <w:t>Obowiązki Wykonawcy w zakresie personelu</w:t>
      </w:r>
    </w:p>
    <w:p w14:paraId="3D7D0353" w14:textId="77777777" w:rsidR="0013110C" w:rsidRPr="009247A8" w:rsidRDefault="0013110C" w:rsidP="00DE148B">
      <w:pPr>
        <w:numPr>
          <w:ilvl w:val="0"/>
          <w:numId w:val="14"/>
        </w:numPr>
        <w:tabs>
          <w:tab w:val="left" w:pos="567"/>
        </w:tabs>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9247A8" w:rsidRDefault="0013110C" w:rsidP="00DE148B">
      <w:pPr>
        <w:numPr>
          <w:ilvl w:val="0"/>
          <w:numId w:val="14"/>
        </w:numPr>
        <w:tabs>
          <w:tab w:val="left" w:pos="567"/>
        </w:tabs>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Wykonawca obowiązany jest zapewnić udział w wykonywaniu prac osób o odpowiednich kwalifikacjach i w odpowiedniej liczbie („Personel Wykonawcy”) do zakresu prac objętych danym Zleceniem.</w:t>
      </w:r>
    </w:p>
    <w:p w14:paraId="00B6E30F" w14:textId="4CA41B6F" w:rsidR="00F658DA" w:rsidRPr="009247A8" w:rsidRDefault="0013110C" w:rsidP="00DE148B">
      <w:pPr>
        <w:numPr>
          <w:ilvl w:val="0"/>
          <w:numId w:val="14"/>
        </w:numPr>
        <w:tabs>
          <w:tab w:val="left" w:pos="567"/>
        </w:tabs>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 zakresie, w jakim Zamawiający, na podstawie art. 95 PZP określił w </w:t>
      </w:r>
      <w:r w:rsidR="00904AAE" w:rsidRPr="009247A8">
        <w:rPr>
          <w:rFonts w:asciiTheme="minorHAnsi" w:hAnsiTheme="minorHAnsi" w:cstheme="minorHAnsi"/>
          <w:sz w:val="22"/>
          <w:szCs w:val="22"/>
          <w:lang w:eastAsia="pl-PL"/>
        </w:rPr>
        <w:t>SWZ</w:t>
      </w:r>
      <w:r w:rsidRPr="009247A8">
        <w:rPr>
          <w:rFonts w:asciiTheme="minorHAnsi" w:hAnsiTheme="minorHAnsi" w:cstheme="minorHAnsi"/>
          <w:sz w:val="22"/>
          <w:szCs w:val="22"/>
          <w:lang w:eastAsia="pl-PL"/>
        </w:rPr>
        <w:t xml:space="preserve"> wymagania zatrudnienia przez </w:t>
      </w:r>
      <w:r w:rsidR="00D52AE1" w:rsidRPr="009247A8">
        <w:rPr>
          <w:rFonts w:asciiTheme="minorHAnsi" w:hAnsiTheme="minorHAnsi" w:cstheme="minorHAnsi"/>
          <w:sz w:val="22"/>
          <w:szCs w:val="22"/>
          <w:lang w:eastAsia="pl-PL"/>
        </w:rPr>
        <w:t>W</w:t>
      </w:r>
      <w:r w:rsidRPr="009247A8">
        <w:rPr>
          <w:rFonts w:asciiTheme="minorHAnsi" w:hAnsiTheme="minorHAnsi" w:cstheme="minorHAnsi"/>
          <w:sz w:val="22"/>
          <w:szCs w:val="22"/>
          <w:lang w:eastAsia="pl-PL"/>
        </w:rPr>
        <w:t>ykonawcę lub podwykonawcę na podstawie</w:t>
      </w:r>
      <w:r w:rsidR="00D52AE1" w:rsidRPr="009247A8">
        <w:rPr>
          <w:rFonts w:asciiTheme="minorHAnsi" w:hAnsiTheme="minorHAnsi" w:cstheme="minorHAnsi"/>
          <w:sz w:val="22"/>
          <w:szCs w:val="22"/>
          <w:lang w:eastAsia="pl-PL"/>
        </w:rPr>
        <w:t xml:space="preserve"> stosunku pracy </w:t>
      </w:r>
      <w:r w:rsidRPr="009247A8">
        <w:rPr>
          <w:rFonts w:asciiTheme="minorHAnsi" w:hAnsiTheme="minorHAnsi" w:cstheme="minorHAnsi"/>
          <w:sz w:val="22"/>
          <w:szCs w:val="22"/>
          <w:lang w:eastAsia="pl-PL"/>
        </w:rPr>
        <w:t xml:space="preserve"> osób wykonujących czynności </w:t>
      </w:r>
      <w:r w:rsidR="00F658DA" w:rsidRPr="009247A8">
        <w:rPr>
          <w:rFonts w:asciiTheme="minorHAnsi" w:hAnsiTheme="minorHAnsi" w:cstheme="minorHAnsi"/>
          <w:sz w:val="22"/>
          <w:szCs w:val="22"/>
          <w:lang w:eastAsia="pl-PL"/>
        </w:rPr>
        <w:t xml:space="preserve">w zakresie realizacji Przedmiotu </w:t>
      </w:r>
      <w:r w:rsidR="00F658DA" w:rsidRPr="005852C2">
        <w:rPr>
          <w:rFonts w:asciiTheme="minorHAnsi" w:hAnsiTheme="minorHAnsi" w:cstheme="minorHAnsi"/>
          <w:sz w:val="22"/>
          <w:szCs w:val="22"/>
          <w:lang w:eastAsia="pl-PL"/>
        </w:rPr>
        <w:t>Umowy</w:t>
      </w:r>
      <w:r w:rsidR="005852C2" w:rsidRPr="005852C2">
        <w:rPr>
          <w:rFonts w:asciiTheme="minorHAnsi" w:hAnsiTheme="minorHAnsi" w:cstheme="minorHAnsi"/>
          <w:sz w:val="22"/>
          <w:szCs w:val="22"/>
          <w:lang w:eastAsia="pl-PL"/>
        </w:rPr>
        <w:t xml:space="preserve"> </w:t>
      </w:r>
      <w:r w:rsidR="005852C2" w:rsidRPr="005852C2">
        <w:rPr>
          <w:rFonts w:asciiTheme="minorHAnsi" w:hAnsiTheme="minorHAnsi" w:cstheme="minorHAnsi"/>
          <w:sz w:val="22"/>
          <w:szCs w:val="22"/>
          <w:u w:val="single"/>
          <w:lang w:eastAsia="pl-PL"/>
        </w:rPr>
        <w:t xml:space="preserve">- </w:t>
      </w:r>
      <w:r w:rsidR="005852C2" w:rsidRPr="005852C2">
        <w:rPr>
          <w:rFonts w:ascii="Calibri" w:hAnsi="Calibri" w:cs="Calibri"/>
          <w:sz w:val="22"/>
          <w:szCs w:val="22"/>
          <w:u w:val="single"/>
        </w:rPr>
        <w:t>czynności polegające na pozyskaniu i zrywce surowca drzewnego</w:t>
      </w:r>
      <w:r w:rsidR="00083C1D" w:rsidRPr="005852C2">
        <w:rPr>
          <w:rFonts w:asciiTheme="minorHAnsi" w:hAnsiTheme="minorHAnsi" w:cstheme="minorHAnsi"/>
          <w:sz w:val="22"/>
          <w:szCs w:val="22"/>
          <w:u w:val="single"/>
          <w:lang w:eastAsia="pl-PL"/>
        </w:rPr>
        <w:t>,</w:t>
      </w:r>
      <w:r w:rsidR="00083C1D" w:rsidRPr="005852C2">
        <w:rPr>
          <w:rFonts w:asciiTheme="minorHAnsi" w:hAnsiTheme="minorHAnsi" w:cstheme="minorHAnsi"/>
          <w:sz w:val="22"/>
          <w:szCs w:val="22"/>
          <w:lang w:eastAsia="pl-PL"/>
        </w:rPr>
        <w:t xml:space="preserve"> jeżeli </w:t>
      </w:r>
      <w:r w:rsidRPr="005852C2">
        <w:rPr>
          <w:rFonts w:asciiTheme="minorHAnsi" w:hAnsiTheme="minorHAnsi" w:cstheme="minorHAnsi"/>
          <w:sz w:val="22"/>
          <w:szCs w:val="22"/>
          <w:lang w:eastAsia="pl-PL"/>
        </w:rPr>
        <w:t>wykonanie tych czynności</w:t>
      </w:r>
      <w:r w:rsidRPr="009247A8">
        <w:rPr>
          <w:rFonts w:asciiTheme="minorHAnsi" w:hAnsiTheme="minorHAnsi" w:cstheme="minorHAnsi"/>
          <w:sz w:val="22"/>
          <w:szCs w:val="22"/>
          <w:lang w:eastAsia="pl-PL"/>
        </w:rPr>
        <w:t xml:space="preserve"> polega na wykonywaniu pracy w sposób określony w art. 22 § 1 ustawy z dnia 26 czerwca 1974 r. - Kodeks pracy (tekst jedn.: Dz. U. z 202</w:t>
      </w:r>
      <w:r w:rsidR="00DB1A86">
        <w:rPr>
          <w:rFonts w:asciiTheme="minorHAnsi" w:hAnsiTheme="minorHAnsi" w:cstheme="minorHAnsi"/>
          <w:sz w:val="22"/>
          <w:szCs w:val="22"/>
          <w:lang w:eastAsia="pl-PL"/>
        </w:rPr>
        <w:t>3</w:t>
      </w:r>
      <w:r w:rsidR="00E110CB" w:rsidRPr="009247A8">
        <w:rPr>
          <w:rFonts w:asciiTheme="minorHAnsi" w:hAnsiTheme="minorHAnsi" w:cstheme="minorHAnsi"/>
          <w:sz w:val="22"/>
          <w:szCs w:val="22"/>
          <w:lang w:eastAsia="pl-PL"/>
        </w:rPr>
        <w:t xml:space="preserve"> </w:t>
      </w:r>
      <w:r w:rsidRPr="009247A8">
        <w:rPr>
          <w:rFonts w:asciiTheme="minorHAnsi" w:hAnsiTheme="minorHAnsi" w:cstheme="minorHAnsi"/>
          <w:sz w:val="22"/>
          <w:szCs w:val="22"/>
          <w:lang w:eastAsia="pl-PL"/>
        </w:rPr>
        <w:t>r. poz. 1</w:t>
      </w:r>
      <w:r w:rsidR="00DB1A86">
        <w:rPr>
          <w:rFonts w:asciiTheme="minorHAnsi" w:hAnsiTheme="minorHAnsi" w:cstheme="minorHAnsi"/>
          <w:sz w:val="22"/>
          <w:szCs w:val="22"/>
          <w:lang w:eastAsia="pl-PL"/>
        </w:rPr>
        <w:t>465</w:t>
      </w:r>
      <w:r w:rsidRPr="009247A8">
        <w:rPr>
          <w:rFonts w:asciiTheme="minorHAnsi" w:hAnsiTheme="minorHAnsi" w:cstheme="minorHAnsi"/>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08B0A4E5" w:rsidR="0013110C" w:rsidRPr="009247A8" w:rsidRDefault="0013110C" w:rsidP="00DE148B">
      <w:pPr>
        <w:tabs>
          <w:tab w:val="left" w:pos="567"/>
        </w:tabs>
        <w:suppressAutoHyphens w:val="0"/>
        <w:ind w:left="567" w:hanging="567"/>
        <w:jc w:val="both"/>
        <w:rPr>
          <w:rFonts w:asciiTheme="minorHAnsi" w:hAnsiTheme="minorHAnsi" w:cstheme="minorHAnsi"/>
          <w:color w:val="000000"/>
          <w:sz w:val="22"/>
          <w:szCs w:val="22"/>
          <w:lang w:eastAsia="pl-PL"/>
        </w:rPr>
      </w:pPr>
      <w:r w:rsidRPr="009247A8">
        <w:rPr>
          <w:rFonts w:asciiTheme="minorHAnsi" w:hAnsiTheme="minorHAnsi" w:cstheme="minorHAnsi"/>
          <w:color w:val="000000"/>
          <w:sz w:val="22"/>
          <w:szCs w:val="22"/>
          <w:lang w:eastAsia="pl-PL"/>
        </w:rPr>
        <w:t>4.</w:t>
      </w:r>
      <w:r w:rsidRPr="009247A8">
        <w:rPr>
          <w:rFonts w:asciiTheme="minorHAnsi" w:hAnsiTheme="minorHAnsi" w:cstheme="minorHAnsi"/>
          <w:color w:val="000000"/>
          <w:sz w:val="22"/>
          <w:szCs w:val="22"/>
          <w:lang w:eastAsia="pl-PL"/>
        </w:rPr>
        <w:tab/>
      </w:r>
      <w:r w:rsidR="005852C2">
        <w:rPr>
          <w:rFonts w:asciiTheme="minorHAnsi" w:hAnsiTheme="minorHAnsi" w:cstheme="minorHAnsi"/>
          <w:color w:val="000000"/>
          <w:sz w:val="22"/>
          <w:szCs w:val="22"/>
          <w:lang w:eastAsia="pl-PL"/>
        </w:rPr>
        <w:t>Na każde żądanie Zamawiającego, w wyznaczonym przez Zamawiającego terminie</w:t>
      </w:r>
      <w:r w:rsidRPr="009247A8">
        <w:rPr>
          <w:rFonts w:asciiTheme="minorHAnsi" w:hAnsiTheme="minorHAnsi" w:cstheme="minorHAnsi"/>
          <w:color w:val="000000"/>
          <w:sz w:val="22"/>
          <w:szCs w:val="22"/>
          <w:lang w:eastAsia="pl-PL"/>
        </w:rPr>
        <w:t>, Wykonawca obowiązany jest przedłożyć Zamawiającemu, następujące dokumenty:</w:t>
      </w:r>
    </w:p>
    <w:p w14:paraId="7C2430E1" w14:textId="5EA122A5" w:rsidR="00032E68" w:rsidRPr="009247A8" w:rsidRDefault="0013110C" w:rsidP="00DE148B">
      <w:pPr>
        <w:tabs>
          <w:tab w:val="left" w:pos="1134"/>
          <w:tab w:val="left" w:pos="2127"/>
        </w:tabs>
        <w:ind w:left="1134" w:hanging="567"/>
        <w:jc w:val="both"/>
        <w:rPr>
          <w:rFonts w:asciiTheme="minorHAnsi" w:hAnsiTheme="minorHAnsi" w:cstheme="minorHAnsi"/>
          <w:sz w:val="22"/>
          <w:szCs w:val="22"/>
        </w:rPr>
      </w:pPr>
      <w:r w:rsidRPr="009247A8">
        <w:rPr>
          <w:rFonts w:asciiTheme="minorHAnsi" w:hAnsiTheme="minorHAnsi" w:cstheme="minorHAnsi"/>
          <w:sz w:val="22"/>
          <w:szCs w:val="22"/>
        </w:rPr>
        <w:t>1)</w:t>
      </w:r>
      <w:r w:rsidRPr="009247A8">
        <w:rPr>
          <w:rFonts w:asciiTheme="minorHAnsi" w:hAnsiTheme="minorHAnsi" w:cstheme="minorHAnsi"/>
          <w:sz w:val="22"/>
          <w:szCs w:val="22"/>
        </w:rPr>
        <w:tab/>
        <w:t xml:space="preserve">oświadczenia </w:t>
      </w:r>
      <w:r w:rsidR="00D54569" w:rsidRPr="009247A8">
        <w:rPr>
          <w:rFonts w:asciiTheme="minorHAnsi" w:hAnsiTheme="minorHAnsi" w:cstheme="minorHAnsi"/>
          <w:sz w:val="22"/>
          <w:szCs w:val="22"/>
        </w:rPr>
        <w:t>W</w:t>
      </w:r>
      <w:r w:rsidRPr="009247A8">
        <w:rPr>
          <w:rFonts w:asciiTheme="minorHAnsi" w:hAnsiTheme="minorHAnsi" w:cstheme="minorHAnsi"/>
          <w:sz w:val="22"/>
          <w:szCs w:val="22"/>
        </w:rPr>
        <w:t xml:space="preserve">ykonawcy lub podwykonawcy o zatrudnieniu pracownika na podstawie umowy o pracę, zawierających informacje, w tym dane osobowe niezbędne do </w:t>
      </w:r>
      <w:r w:rsidRPr="009247A8">
        <w:rPr>
          <w:rFonts w:asciiTheme="minorHAnsi" w:hAnsiTheme="minorHAnsi" w:cstheme="minorHAnsi"/>
          <w:sz w:val="22"/>
          <w:szCs w:val="22"/>
        </w:rPr>
        <w:lastRenderedPageBreak/>
        <w:t xml:space="preserve">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47A8" w:rsidRDefault="0013110C" w:rsidP="00DE148B">
      <w:pPr>
        <w:tabs>
          <w:tab w:val="left" w:pos="1134"/>
          <w:tab w:val="left" w:pos="2127"/>
        </w:tabs>
        <w:ind w:left="1134" w:hanging="567"/>
        <w:jc w:val="both"/>
        <w:rPr>
          <w:rFonts w:asciiTheme="minorHAnsi" w:hAnsiTheme="minorHAnsi" w:cstheme="minorHAnsi"/>
          <w:sz w:val="22"/>
          <w:szCs w:val="22"/>
        </w:rPr>
      </w:pPr>
      <w:r w:rsidRPr="009247A8">
        <w:rPr>
          <w:rFonts w:asciiTheme="minorHAnsi" w:hAnsiTheme="minorHAnsi" w:cstheme="minorHAnsi"/>
          <w:sz w:val="22"/>
          <w:szCs w:val="22"/>
        </w:rPr>
        <w:t>2)</w:t>
      </w:r>
      <w:r w:rsidRPr="009247A8">
        <w:rPr>
          <w:rFonts w:asciiTheme="minorHAnsi" w:hAnsiTheme="minorHAnsi" w:cstheme="minorHAnsi"/>
          <w:sz w:val="22"/>
          <w:szCs w:val="22"/>
        </w:rPr>
        <w:tab/>
        <w:t xml:space="preserve">poświadczoną za zgodność z oryginałem odpowiednio przez </w:t>
      </w:r>
      <w:r w:rsidR="000C2A22" w:rsidRPr="009247A8">
        <w:rPr>
          <w:rFonts w:asciiTheme="minorHAnsi" w:hAnsiTheme="minorHAnsi" w:cstheme="minorHAnsi"/>
          <w:sz w:val="22"/>
          <w:szCs w:val="22"/>
        </w:rPr>
        <w:t>W</w:t>
      </w:r>
      <w:r w:rsidRPr="009247A8">
        <w:rPr>
          <w:rFonts w:asciiTheme="minorHAnsi" w:hAnsiTheme="minorHAnsi" w:cstheme="minorHAnsi"/>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Pr="009247A8" w:rsidRDefault="0009497D" w:rsidP="00DE148B">
      <w:pPr>
        <w:tabs>
          <w:tab w:val="left" w:pos="1134"/>
          <w:tab w:val="left" w:pos="2127"/>
        </w:tabs>
        <w:ind w:left="1134" w:hanging="567"/>
        <w:jc w:val="both"/>
        <w:rPr>
          <w:rFonts w:asciiTheme="minorHAnsi" w:hAnsiTheme="minorHAnsi" w:cstheme="minorHAnsi"/>
          <w:sz w:val="22"/>
          <w:szCs w:val="22"/>
        </w:rPr>
      </w:pPr>
      <w:r w:rsidRPr="009247A8">
        <w:rPr>
          <w:rFonts w:asciiTheme="minorHAnsi" w:hAnsiTheme="minorHAnsi" w:cstheme="minorHAnsi"/>
          <w:sz w:val="22"/>
          <w:szCs w:val="22"/>
        </w:rPr>
        <w:t>3)</w:t>
      </w:r>
      <w:r w:rsidRPr="009247A8">
        <w:rPr>
          <w:rFonts w:asciiTheme="minorHAnsi" w:hAnsiTheme="minorHAnsi" w:cstheme="minorHAnsi"/>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4EBD513B" w:rsidR="0013110C" w:rsidRPr="009247A8" w:rsidRDefault="0013110C" w:rsidP="00DE148B">
      <w:pPr>
        <w:tabs>
          <w:tab w:val="left" w:pos="851"/>
        </w:tabs>
        <w:suppressAutoHyphens w:val="0"/>
        <w:ind w:left="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 pod rygorem niedopuszczenia tych osób do realizacji tych czynności. </w:t>
      </w:r>
    </w:p>
    <w:p w14:paraId="47A3B100" w14:textId="63DECCF3" w:rsidR="0013110C" w:rsidRPr="009247A8" w:rsidRDefault="0013110C" w:rsidP="00DE148B">
      <w:pPr>
        <w:suppressAutoHyphens w:val="0"/>
        <w:ind w:left="567" w:hanging="567"/>
        <w:jc w:val="both"/>
        <w:rPr>
          <w:rFonts w:asciiTheme="minorHAnsi" w:hAnsiTheme="minorHAnsi" w:cstheme="minorHAnsi"/>
          <w:color w:val="000000"/>
          <w:sz w:val="22"/>
          <w:szCs w:val="22"/>
          <w:lang w:eastAsia="pl-PL"/>
        </w:rPr>
      </w:pPr>
      <w:r w:rsidRPr="009247A8">
        <w:rPr>
          <w:rFonts w:asciiTheme="minorHAnsi" w:hAnsiTheme="minorHAnsi" w:cstheme="minorHAnsi"/>
          <w:color w:val="000000"/>
          <w:sz w:val="22"/>
          <w:szCs w:val="22"/>
          <w:lang w:eastAsia="pl-PL"/>
        </w:rPr>
        <w:t>5.</w:t>
      </w:r>
      <w:r w:rsidRPr="009247A8">
        <w:rPr>
          <w:rFonts w:asciiTheme="minorHAnsi" w:hAnsiTheme="minorHAnsi" w:cstheme="minorHAnsi"/>
          <w:color w:val="000000"/>
          <w:sz w:val="22"/>
          <w:szCs w:val="22"/>
          <w:lang w:eastAsia="pl-PL"/>
        </w:rPr>
        <w:tab/>
        <w:t xml:space="preserve">Nieprzedłożenie dokumentów, o których mowa w </w:t>
      </w:r>
      <w:r w:rsidR="005852C2">
        <w:rPr>
          <w:rFonts w:asciiTheme="minorHAnsi" w:hAnsiTheme="minorHAnsi" w:cstheme="minorHAnsi"/>
          <w:color w:val="000000"/>
          <w:sz w:val="22"/>
          <w:szCs w:val="22"/>
          <w:lang w:eastAsia="pl-PL"/>
        </w:rPr>
        <w:t>ust. 4</w:t>
      </w:r>
      <w:r w:rsidRPr="009247A8">
        <w:rPr>
          <w:rFonts w:asciiTheme="minorHAnsi" w:hAnsiTheme="minorHAnsi" w:cstheme="minorHAnsi"/>
          <w:color w:val="000000"/>
          <w:sz w:val="22"/>
          <w:szCs w:val="22"/>
          <w:lang w:eastAsia="pl-PL"/>
        </w:rPr>
        <w:t xml:space="preserve"> stanowi przypadek naruszenia Obowiązku Zatrudnienia.</w:t>
      </w:r>
    </w:p>
    <w:p w14:paraId="6DCA3586" w14:textId="77777777" w:rsidR="0013110C" w:rsidRPr="009247A8" w:rsidRDefault="0013110C" w:rsidP="00DE148B">
      <w:pPr>
        <w:suppressAutoHyphens w:val="0"/>
        <w:ind w:left="567" w:hanging="567"/>
        <w:jc w:val="both"/>
        <w:rPr>
          <w:rFonts w:asciiTheme="minorHAnsi" w:hAnsiTheme="minorHAnsi" w:cstheme="minorHAnsi"/>
          <w:strike/>
          <w:color w:val="000000"/>
          <w:sz w:val="22"/>
          <w:szCs w:val="22"/>
          <w:lang w:eastAsia="pl-PL"/>
        </w:rPr>
      </w:pPr>
      <w:r w:rsidRPr="009247A8">
        <w:rPr>
          <w:rFonts w:asciiTheme="minorHAnsi" w:hAnsiTheme="minorHAnsi" w:cstheme="minorHAnsi"/>
          <w:color w:val="000000"/>
          <w:sz w:val="22"/>
          <w:szCs w:val="22"/>
          <w:lang w:eastAsia="pl-PL"/>
        </w:rPr>
        <w:t>6.</w:t>
      </w:r>
      <w:r w:rsidRPr="009247A8">
        <w:rPr>
          <w:rFonts w:asciiTheme="minorHAnsi" w:hAnsiTheme="minorHAnsi" w:cstheme="minorHAnsi"/>
          <w:color w:val="000000"/>
          <w:sz w:val="22"/>
          <w:szCs w:val="22"/>
          <w:lang w:eastAsia="pl-PL"/>
        </w:rPr>
        <w:tab/>
        <w:t>W przypadku wątpliwości co do przestrzegania przepisów prawa pracy przez Wykonawcę lub podwykonawcę, Zamawiający może zwrócić się o przeprowadzenie kontroli przez Państwową Inspekcję Pracy.</w:t>
      </w:r>
    </w:p>
    <w:p w14:paraId="01743E6F" w14:textId="2F040384" w:rsidR="0013110C" w:rsidRPr="009247A8" w:rsidRDefault="0013110C" w:rsidP="00DE148B">
      <w:pPr>
        <w:tabs>
          <w:tab w:val="left" w:pos="567"/>
        </w:tabs>
        <w:suppressAutoHyphens w:val="0"/>
        <w:ind w:left="567" w:right="40" w:hanging="567"/>
        <w:jc w:val="both"/>
        <w:rPr>
          <w:rFonts w:asciiTheme="minorHAnsi" w:hAnsiTheme="minorHAnsi" w:cstheme="minorHAnsi"/>
          <w:sz w:val="22"/>
          <w:szCs w:val="22"/>
          <w:shd w:val="clear" w:color="auto" w:fill="FFFFFF"/>
          <w:lang w:eastAsia="en-US"/>
        </w:rPr>
      </w:pPr>
      <w:r w:rsidRPr="009247A8">
        <w:rPr>
          <w:rFonts w:asciiTheme="minorHAnsi" w:hAnsiTheme="minorHAnsi" w:cstheme="minorHAnsi"/>
          <w:sz w:val="22"/>
          <w:szCs w:val="22"/>
          <w:shd w:val="clear" w:color="auto" w:fill="FFFFFF"/>
          <w:lang w:eastAsia="en-US"/>
        </w:rPr>
        <w:t>7.</w:t>
      </w:r>
      <w:r w:rsidRPr="009247A8">
        <w:rPr>
          <w:rFonts w:asciiTheme="minorHAnsi" w:hAnsiTheme="minorHAnsi" w:cstheme="minorHAnsi"/>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47A8">
        <w:rPr>
          <w:rFonts w:asciiTheme="minorHAnsi" w:hAnsiTheme="minorHAnsi" w:cstheme="minorHAnsi"/>
          <w:sz w:val="22"/>
          <w:szCs w:val="22"/>
          <w:shd w:val="clear" w:color="auto" w:fill="FFFFFF"/>
          <w:lang w:eastAsia="en-US"/>
        </w:rPr>
        <w:t>SWZ</w:t>
      </w:r>
      <w:r w:rsidRPr="009247A8">
        <w:rPr>
          <w:rFonts w:asciiTheme="minorHAnsi" w:hAnsiTheme="minorHAnsi" w:cstheme="minorHAnsi"/>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Pr="009247A8" w:rsidRDefault="0013110C" w:rsidP="00DE148B">
      <w:pPr>
        <w:tabs>
          <w:tab w:val="left" w:pos="567"/>
        </w:tabs>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8.</w:t>
      </w:r>
      <w:r w:rsidRPr="009247A8">
        <w:rPr>
          <w:rFonts w:asciiTheme="minorHAnsi" w:hAnsiTheme="minorHAnsi" w:cstheme="minorHAnsi"/>
          <w:sz w:val="22"/>
          <w:szCs w:val="22"/>
          <w:lang w:eastAsia="pl-PL"/>
        </w:rPr>
        <w:tab/>
        <w:t xml:space="preserve">Wykonawca zobowiązuje się dopuścić do wykonywania poszczególnych prac </w:t>
      </w:r>
      <w:r w:rsidRPr="009247A8">
        <w:rPr>
          <w:rFonts w:asciiTheme="minorHAnsi" w:hAnsiTheme="minorHAnsi" w:cstheme="minorHAnsi"/>
          <w:sz w:val="22"/>
          <w:szCs w:val="22"/>
          <w:shd w:val="clear" w:color="auto" w:fill="FFFFFF"/>
          <w:lang w:eastAsia="en-US"/>
        </w:rPr>
        <w:t xml:space="preserve">wchodzących w skład Przedmiotu Umowy </w:t>
      </w:r>
      <w:r w:rsidRPr="009247A8">
        <w:rPr>
          <w:rFonts w:asciiTheme="minorHAnsi" w:hAnsiTheme="minorHAnsi" w:cstheme="minorHAnsi"/>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Pr="009247A8" w:rsidRDefault="0013110C" w:rsidP="00DE148B">
      <w:pPr>
        <w:tabs>
          <w:tab w:val="left" w:pos="567"/>
        </w:tabs>
        <w:suppressAutoHyphens w:val="0"/>
        <w:ind w:left="567" w:hanging="567"/>
        <w:jc w:val="both"/>
        <w:rPr>
          <w:rFonts w:asciiTheme="minorHAnsi" w:hAnsiTheme="minorHAnsi" w:cstheme="minorHAnsi"/>
          <w:b/>
          <w:bCs/>
          <w:sz w:val="22"/>
          <w:szCs w:val="22"/>
          <w:lang w:eastAsia="pl-PL"/>
        </w:rPr>
      </w:pPr>
      <w:r w:rsidRPr="009247A8">
        <w:rPr>
          <w:rFonts w:asciiTheme="minorHAnsi" w:hAnsiTheme="minorHAnsi" w:cstheme="minorHAnsi"/>
          <w:sz w:val="22"/>
          <w:szCs w:val="22"/>
          <w:lang w:eastAsia="pl-PL"/>
        </w:rPr>
        <w:t>9.</w:t>
      </w:r>
      <w:r w:rsidRPr="009247A8">
        <w:rPr>
          <w:rFonts w:asciiTheme="minorHAnsi" w:hAnsiTheme="minorHAnsi" w:cstheme="minorHAnsi"/>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Pr="00DE148B" w:rsidRDefault="0013110C" w:rsidP="00DE148B">
      <w:pPr>
        <w:tabs>
          <w:tab w:val="left" w:pos="567"/>
        </w:tabs>
        <w:suppressAutoHyphens w:val="0"/>
        <w:autoSpaceDE w:val="0"/>
        <w:autoSpaceDN w:val="0"/>
        <w:adjustRightInd w:val="0"/>
        <w:ind w:left="567" w:hanging="567"/>
        <w:jc w:val="both"/>
        <w:rPr>
          <w:rFonts w:ascii="Calibri" w:eastAsia="Calibri" w:hAnsi="Calibri" w:cs="Calibri"/>
          <w:sz w:val="22"/>
          <w:szCs w:val="22"/>
          <w:lang w:eastAsia="en-US"/>
        </w:rPr>
      </w:pPr>
      <w:r w:rsidRPr="009247A8">
        <w:rPr>
          <w:rFonts w:asciiTheme="minorHAnsi" w:eastAsia="Calibri" w:hAnsiTheme="minorHAnsi" w:cstheme="minorHAnsi"/>
          <w:sz w:val="22"/>
          <w:szCs w:val="22"/>
          <w:lang w:eastAsia="en-US"/>
        </w:rPr>
        <w:t>10.</w:t>
      </w:r>
      <w:r w:rsidRPr="009247A8">
        <w:rPr>
          <w:rFonts w:asciiTheme="minorHAnsi" w:eastAsia="Calibri" w:hAnsiTheme="minorHAnsi" w:cstheme="minorHAnsi"/>
          <w:sz w:val="22"/>
          <w:szCs w:val="22"/>
          <w:lang w:eastAsia="en-US"/>
        </w:rPr>
        <w:tab/>
        <w:t xml:space="preserve">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w:t>
      </w:r>
      <w:r w:rsidRPr="00DE148B">
        <w:rPr>
          <w:rFonts w:ascii="Calibri" w:eastAsia="Calibri" w:hAnsi="Calibri" w:cs="Calibri"/>
          <w:sz w:val="22"/>
          <w:szCs w:val="22"/>
          <w:lang w:eastAsia="en-US"/>
        </w:rPr>
        <w:t>ograniczenia tych zagrożeń.</w:t>
      </w:r>
    </w:p>
    <w:p w14:paraId="570C9999" w14:textId="432AB469" w:rsidR="0013110C" w:rsidRPr="00DE148B" w:rsidRDefault="0013110C" w:rsidP="00DE148B">
      <w:pPr>
        <w:tabs>
          <w:tab w:val="left" w:pos="567"/>
        </w:tabs>
        <w:suppressAutoHyphens w:val="0"/>
        <w:autoSpaceDE w:val="0"/>
        <w:autoSpaceDN w:val="0"/>
        <w:adjustRightInd w:val="0"/>
        <w:ind w:left="567" w:hanging="567"/>
        <w:jc w:val="both"/>
        <w:rPr>
          <w:rFonts w:ascii="Calibri" w:eastAsia="Calibri" w:hAnsi="Calibri" w:cs="Calibri"/>
          <w:sz w:val="22"/>
          <w:szCs w:val="22"/>
          <w:lang w:eastAsia="en-US"/>
        </w:rPr>
      </w:pPr>
      <w:r w:rsidRPr="00DE148B">
        <w:rPr>
          <w:rFonts w:ascii="Calibri" w:eastAsia="Calibri" w:hAnsi="Calibri" w:cs="Calibri"/>
          <w:sz w:val="22"/>
          <w:szCs w:val="22"/>
          <w:lang w:eastAsia="en-US"/>
        </w:rPr>
        <w:t>11.</w:t>
      </w:r>
      <w:r w:rsidRPr="00DE148B">
        <w:rPr>
          <w:rFonts w:ascii="Calibri" w:eastAsia="Calibri" w:hAnsi="Calibri" w:cs="Calibri"/>
          <w:sz w:val="22"/>
          <w:szCs w:val="22"/>
          <w:lang w:eastAsia="en-US"/>
        </w:rPr>
        <w:tab/>
        <w:t>Przedstawiciel Zamawiającego uprawniony jest do sprawdzania tożsamości Personelu Wykonawcy uczestniczącego w realizacji prac.</w:t>
      </w:r>
    </w:p>
    <w:p w14:paraId="196D6FAE" w14:textId="77777777" w:rsidR="0013110C" w:rsidRPr="00DE148B" w:rsidRDefault="0013110C" w:rsidP="00DE148B">
      <w:pPr>
        <w:tabs>
          <w:tab w:val="left" w:pos="567"/>
        </w:tabs>
        <w:suppressAutoHyphens w:val="0"/>
        <w:jc w:val="both"/>
        <w:rPr>
          <w:rFonts w:ascii="Calibri" w:hAnsi="Calibri" w:cs="Calibri"/>
          <w:sz w:val="22"/>
          <w:szCs w:val="22"/>
          <w:lang w:eastAsia="pl-PL"/>
        </w:rPr>
      </w:pPr>
    </w:p>
    <w:p w14:paraId="16622BAC" w14:textId="77777777" w:rsidR="0013110C" w:rsidRPr="00DE148B" w:rsidRDefault="0013110C" w:rsidP="00DE148B">
      <w:pPr>
        <w:suppressAutoHyphens w:val="0"/>
        <w:jc w:val="center"/>
        <w:outlineLvl w:val="0"/>
        <w:rPr>
          <w:rFonts w:ascii="Calibri" w:hAnsi="Calibri" w:cs="Calibri"/>
          <w:b/>
          <w:color w:val="000000"/>
          <w:sz w:val="22"/>
          <w:szCs w:val="22"/>
          <w:lang w:eastAsia="pl-PL"/>
        </w:rPr>
      </w:pPr>
      <w:r w:rsidRPr="00DE148B">
        <w:rPr>
          <w:rFonts w:ascii="Calibri" w:hAnsi="Calibri" w:cs="Calibri"/>
          <w:b/>
          <w:color w:val="000000"/>
          <w:sz w:val="22"/>
          <w:szCs w:val="22"/>
          <w:lang w:eastAsia="pl-PL"/>
        </w:rPr>
        <w:t>§ 8</w:t>
      </w:r>
      <w:r w:rsidRPr="00DE148B">
        <w:rPr>
          <w:rFonts w:ascii="Calibri" w:hAnsi="Calibri" w:cs="Calibri"/>
          <w:b/>
          <w:color w:val="000000"/>
          <w:sz w:val="22"/>
          <w:szCs w:val="22"/>
          <w:lang w:eastAsia="pl-PL"/>
        </w:rPr>
        <w:br/>
        <w:t>Podwykonawstwo</w:t>
      </w:r>
    </w:p>
    <w:p w14:paraId="7B1FD025" w14:textId="77777777" w:rsidR="00DE148B" w:rsidRPr="00DE148B" w:rsidRDefault="00DE148B" w:rsidP="00D91E46">
      <w:pPr>
        <w:pStyle w:val="Akapitzlist"/>
        <w:widowControl w:val="0"/>
        <w:numPr>
          <w:ilvl w:val="3"/>
          <w:numId w:val="35"/>
        </w:numPr>
        <w:autoSpaceDN w:val="0"/>
        <w:ind w:left="567" w:hanging="567"/>
        <w:jc w:val="both"/>
        <w:textAlignment w:val="baseline"/>
        <w:rPr>
          <w:rFonts w:ascii="Calibri" w:hAnsi="Calibri" w:cs="Calibri"/>
          <w:sz w:val="22"/>
          <w:szCs w:val="22"/>
        </w:rPr>
      </w:pPr>
      <w:r w:rsidRPr="00DE148B">
        <w:rPr>
          <w:rFonts w:ascii="Calibri" w:hAnsi="Calibri" w:cs="Calibri"/>
          <w:sz w:val="22"/>
          <w:szCs w:val="22"/>
        </w:rPr>
        <w:t xml:space="preserve">Zamawiający dopuszcza udział podwykonawców w realizacji zamówienia. </w:t>
      </w:r>
    </w:p>
    <w:p w14:paraId="0E811295" w14:textId="2EC28B21" w:rsidR="00DE148B" w:rsidRPr="00DE148B" w:rsidRDefault="00DE148B" w:rsidP="00D91E46">
      <w:pPr>
        <w:pStyle w:val="Akapitzlist"/>
        <w:widowControl w:val="0"/>
        <w:numPr>
          <w:ilvl w:val="3"/>
          <w:numId w:val="35"/>
        </w:numPr>
        <w:autoSpaceDN w:val="0"/>
        <w:ind w:left="567" w:hanging="567"/>
        <w:jc w:val="both"/>
        <w:textAlignment w:val="baseline"/>
        <w:rPr>
          <w:rFonts w:ascii="Calibri" w:hAnsi="Calibri" w:cs="Calibri"/>
          <w:sz w:val="22"/>
          <w:szCs w:val="22"/>
        </w:rPr>
      </w:pPr>
      <w:r>
        <w:rPr>
          <w:rFonts w:ascii="Calibri" w:hAnsi="Calibri" w:cs="Calibri"/>
          <w:sz w:val="22"/>
          <w:szCs w:val="22"/>
        </w:rPr>
        <w:t>Wykonawca</w:t>
      </w:r>
      <w:r w:rsidRPr="00DE148B">
        <w:rPr>
          <w:rFonts w:ascii="Calibri" w:hAnsi="Calibri" w:cs="Calibri"/>
          <w:sz w:val="22"/>
          <w:szCs w:val="22"/>
        </w:rPr>
        <w:t>, podwykonawca lub dalszy podwykonawca zamówienia przedkłada Zamawiającemu poświadczoną za zgodność z oryginałem kopię zawartej umowy o podwykonawstwo w terminie 7 dni od dnia jej zawarcia w celu uzyskania akceptacji Zamawiającego. Zamawiający może zgłosić sprzeciw wobec zawartej umowy w terminie 7 dni od dnia jej otrzymania, w przypadku, gdy:</w:t>
      </w:r>
    </w:p>
    <w:p w14:paraId="24BAAF87" w14:textId="77777777" w:rsidR="00D91E46" w:rsidRDefault="00D91E46" w:rsidP="00D91E46">
      <w:pPr>
        <w:pStyle w:val="Akapitzlist"/>
        <w:widowControl w:val="0"/>
        <w:autoSpaceDN w:val="0"/>
        <w:ind w:left="708"/>
        <w:jc w:val="both"/>
        <w:textAlignment w:val="baseline"/>
        <w:rPr>
          <w:rFonts w:ascii="Calibri" w:hAnsi="Calibri" w:cs="Calibri"/>
          <w:sz w:val="22"/>
          <w:szCs w:val="22"/>
        </w:rPr>
      </w:pPr>
      <w:r w:rsidRPr="00D91E46">
        <w:rPr>
          <w:rFonts w:ascii="Calibri" w:hAnsi="Calibri" w:cs="Calibri"/>
          <w:sz w:val="22"/>
          <w:szCs w:val="22"/>
        </w:rPr>
        <w:t xml:space="preserve">a) przedmiotowa umowa będzie niezgodna z obowiązującymi przepisami prawa, w tym niezgodna  z art. 463 ustawy prawo zamówień publicznych, </w:t>
      </w:r>
    </w:p>
    <w:p w14:paraId="0E0F155C" w14:textId="77777777" w:rsidR="00D91E46" w:rsidRDefault="00D91E46" w:rsidP="00D91E46">
      <w:pPr>
        <w:pStyle w:val="Akapitzlist"/>
        <w:widowControl w:val="0"/>
        <w:autoSpaceDN w:val="0"/>
        <w:ind w:left="708"/>
        <w:jc w:val="both"/>
        <w:textAlignment w:val="baseline"/>
        <w:rPr>
          <w:rFonts w:ascii="Calibri" w:hAnsi="Calibri" w:cs="Calibri"/>
          <w:sz w:val="22"/>
          <w:szCs w:val="22"/>
        </w:rPr>
      </w:pPr>
      <w:r w:rsidRPr="00D91E46">
        <w:rPr>
          <w:rFonts w:ascii="Calibri" w:hAnsi="Calibri" w:cs="Calibri"/>
          <w:sz w:val="22"/>
          <w:szCs w:val="22"/>
        </w:rPr>
        <w:t>b) zakres przedmiotowy umowy podwykonawczej będzie wykraczał poza zakres objęty</w:t>
      </w:r>
      <w:r>
        <w:rPr>
          <w:rFonts w:ascii="Calibri" w:hAnsi="Calibri" w:cs="Calibri"/>
          <w:sz w:val="22"/>
          <w:szCs w:val="22"/>
        </w:rPr>
        <w:t xml:space="preserve"> </w:t>
      </w:r>
      <w:r w:rsidRPr="00D91E46">
        <w:rPr>
          <w:rFonts w:ascii="Calibri" w:hAnsi="Calibri" w:cs="Calibri"/>
          <w:sz w:val="22"/>
          <w:szCs w:val="22"/>
        </w:rPr>
        <w:t xml:space="preserve">niniejszą umową, w tym poza termin realizacji umowy lub będzie niezgodny z przedmiotem niniejszej umowy w jakikolwiek inny sposób, </w:t>
      </w:r>
    </w:p>
    <w:p w14:paraId="4EC59912" w14:textId="5FDBCB32" w:rsidR="00DE148B" w:rsidRPr="00DE148B" w:rsidRDefault="00D91E46" w:rsidP="00D91E46">
      <w:pPr>
        <w:pStyle w:val="Akapitzlist"/>
        <w:widowControl w:val="0"/>
        <w:autoSpaceDN w:val="0"/>
        <w:ind w:left="708"/>
        <w:jc w:val="both"/>
        <w:textAlignment w:val="baseline"/>
        <w:rPr>
          <w:rFonts w:ascii="Calibri" w:eastAsia="Calibri" w:hAnsi="Calibri" w:cs="Calibri"/>
          <w:color w:val="000000"/>
          <w:sz w:val="22"/>
          <w:szCs w:val="22"/>
        </w:rPr>
      </w:pPr>
      <w:r w:rsidRPr="00D91E46">
        <w:rPr>
          <w:rFonts w:ascii="Calibri" w:hAnsi="Calibri" w:cs="Calibri"/>
          <w:sz w:val="22"/>
          <w:szCs w:val="22"/>
        </w:rPr>
        <w:t xml:space="preserve">c) w danej umowie nie będzie zapisu zobowiązującego podwykonawcę lub dalszego podwykonawcę, pod rygorem kary umownej, do tego, by w zakresie określonym w SWZ i w niniejszej umowie zrealizował przedmiot umowy za pomocą osób zatrudnionych na podstawie </w:t>
      </w:r>
      <w:r w:rsidR="00DE148B" w:rsidRPr="00DE148B">
        <w:rPr>
          <w:rFonts w:ascii="Calibri" w:eastAsia="Calibri" w:hAnsi="Calibri" w:cs="Calibri"/>
          <w:color w:val="000000"/>
          <w:sz w:val="22"/>
          <w:szCs w:val="22"/>
        </w:rPr>
        <w:t>umowy o pracę,</w:t>
      </w:r>
    </w:p>
    <w:p w14:paraId="36C59D0D" w14:textId="1C8E08AE" w:rsidR="00DE148B" w:rsidRPr="00DE148B" w:rsidRDefault="00DE148B" w:rsidP="00D91E46">
      <w:pPr>
        <w:pStyle w:val="Akapitzlist"/>
        <w:widowControl w:val="0"/>
        <w:autoSpaceDN w:val="0"/>
        <w:ind w:left="1275" w:hanging="567"/>
        <w:jc w:val="both"/>
        <w:textAlignment w:val="baseline"/>
        <w:rPr>
          <w:rFonts w:ascii="Calibri" w:hAnsi="Calibri" w:cs="Calibri"/>
          <w:sz w:val="22"/>
          <w:szCs w:val="22"/>
        </w:rPr>
      </w:pPr>
      <w:r w:rsidRPr="00DE148B">
        <w:rPr>
          <w:rFonts w:ascii="Calibri" w:eastAsia="Calibri" w:hAnsi="Calibri" w:cs="Calibri"/>
          <w:color w:val="000000"/>
          <w:sz w:val="22"/>
          <w:szCs w:val="22"/>
        </w:rPr>
        <w:t>d) termin zapłaty wynagrodzenia jest niezgodny z ust. 4 poniżej.</w:t>
      </w:r>
    </w:p>
    <w:p w14:paraId="0D8E182A" w14:textId="77777777" w:rsidR="00DE148B" w:rsidRPr="00DE148B" w:rsidRDefault="00DE148B" w:rsidP="00D91E46">
      <w:pPr>
        <w:pStyle w:val="Akapitzlist"/>
        <w:widowControl w:val="0"/>
        <w:numPr>
          <w:ilvl w:val="3"/>
          <w:numId w:val="35"/>
        </w:numPr>
        <w:autoSpaceDN w:val="0"/>
        <w:ind w:left="567" w:hanging="567"/>
        <w:jc w:val="both"/>
        <w:textAlignment w:val="baseline"/>
        <w:rPr>
          <w:rFonts w:ascii="Calibri" w:hAnsi="Calibri" w:cs="Calibri"/>
          <w:sz w:val="22"/>
          <w:szCs w:val="22"/>
        </w:rPr>
      </w:pPr>
      <w:r w:rsidRPr="00DE148B">
        <w:rPr>
          <w:rFonts w:ascii="Calibri" w:hAnsi="Calibri" w:cs="Calibri"/>
          <w:sz w:val="22"/>
          <w:szCs w:val="22"/>
        </w:rPr>
        <w:t xml:space="preserve">Niedopuszczalne jest powierzenie w ramach umowy podwykonawczej całości przedmiotu zamówienia. </w:t>
      </w:r>
    </w:p>
    <w:p w14:paraId="1F41C7D2" w14:textId="2865D1DA" w:rsidR="00DE148B" w:rsidRPr="00DE148B" w:rsidRDefault="00DE148B" w:rsidP="00D91E46">
      <w:pPr>
        <w:pStyle w:val="Akapitzlist"/>
        <w:widowControl w:val="0"/>
        <w:numPr>
          <w:ilvl w:val="3"/>
          <w:numId w:val="35"/>
        </w:numPr>
        <w:autoSpaceDN w:val="0"/>
        <w:ind w:left="567" w:hanging="567"/>
        <w:jc w:val="both"/>
        <w:textAlignment w:val="baseline"/>
        <w:rPr>
          <w:rFonts w:ascii="Calibri" w:hAnsi="Calibri" w:cs="Calibri"/>
          <w:sz w:val="22"/>
          <w:szCs w:val="22"/>
        </w:rPr>
      </w:pPr>
      <w:r w:rsidRPr="00DE148B">
        <w:rPr>
          <w:rFonts w:ascii="Calibri" w:hAnsi="Calibri" w:cs="Calibri"/>
          <w:sz w:val="22"/>
          <w:szCs w:val="22"/>
        </w:rPr>
        <w:t xml:space="preserve">Termin zapłaty wynagrodzenia podwykonawcy lub dalszemu podwykonawcy przewidziany w umowie o podwykonawstwo nie może być dłuższy niż </w:t>
      </w:r>
      <w:r>
        <w:rPr>
          <w:rFonts w:ascii="Calibri" w:hAnsi="Calibri" w:cs="Calibri"/>
          <w:sz w:val="22"/>
          <w:szCs w:val="22"/>
        </w:rPr>
        <w:t>21</w:t>
      </w:r>
      <w:r w:rsidRPr="00DE148B">
        <w:rPr>
          <w:rFonts w:ascii="Calibri" w:hAnsi="Calibri" w:cs="Calibri"/>
          <w:sz w:val="22"/>
          <w:szCs w:val="22"/>
        </w:rPr>
        <w:t xml:space="preserve"> dni od dnia doręczenia </w:t>
      </w:r>
      <w:r>
        <w:rPr>
          <w:rFonts w:ascii="Calibri" w:hAnsi="Calibri" w:cs="Calibri"/>
          <w:sz w:val="22"/>
          <w:szCs w:val="22"/>
        </w:rPr>
        <w:t>Wykonawcy</w:t>
      </w:r>
      <w:r w:rsidRPr="00DE148B">
        <w:rPr>
          <w:rFonts w:ascii="Calibri" w:hAnsi="Calibri" w:cs="Calibri"/>
          <w:sz w:val="22"/>
          <w:szCs w:val="22"/>
        </w:rPr>
        <w:t xml:space="preserve">, podwykonawcy lub dalszemu podwykonawcy faktury lub rachunku, potwierdzających wykonanie zleconej podwykonawcy lub dalszemu podwykonawcy dostawy lub usługi. </w:t>
      </w:r>
    </w:p>
    <w:p w14:paraId="399B7E7C" w14:textId="6227A74A" w:rsidR="00DE148B" w:rsidRPr="00DE148B" w:rsidRDefault="00DE148B" w:rsidP="00D91E46">
      <w:pPr>
        <w:pStyle w:val="Akapitzlist"/>
        <w:widowControl w:val="0"/>
        <w:numPr>
          <w:ilvl w:val="3"/>
          <w:numId w:val="35"/>
        </w:numPr>
        <w:autoSpaceDN w:val="0"/>
        <w:ind w:left="567" w:hanging="567"/>
        <w:jc w:val="both"/>
        <w:textAlignment w:val="baseline"/>
        <w:rPr>
          <w:rFonts w:ascii="Calibri" w:hAnsi="Calibri" w:cs="Calibri"/>
          <w:sz w:val="22"/>
          <w:szCs w:val="22"/>
        </w:rPr>
      </w:pPr>
      <w:r w:rsidRPr="00DE148B">
        <w:rPr>
          <w:rFonts w:ascii="Calibri" w:hAnsi="Calibri" w:cs="Calibri"/>
          <w:sz w:val="22"/>
          <w:szCs w:val="22"/>
        </w:rPr>
        <w:t xml:space="preserve">W przypadku, gdy termin zapłaty wynagrodzenia jest dłuższy niż określony w ust. 4, Zamawiający informuje o tym </w:t>
      </w:r>
      <w:r>
        <w:rPr>
          <w:rFonts w:ascii="Calibri" w:hAnsi="Calibri" w:cs="Calibri"/>
          <w:sz w:val="22"/>
          <w:szCs w:val="22"/>
        </w:rPr>
        <w:t>Wykonawcę</w:t>
      </w:r>
      <w:r w:rsidRPr="00DE148B">
        <w:rPr>
          <w:rFonts w:ascii="Calibri" w:hAnsi="Calibri" w:cs="Calibri"/>
          <w:sz w:val="22"/>
          <w:szCs w:val="22"/>
        </w:rPr>
        <w:t xml:space="preserve"> i wzywa go do doprowadzenia do zmiany tej umowy pod rygorem wystąpienia o zapłatę kary umownej. </w:t>
      </w:r>
    </w:p>
    <w:p w14:paraId="1D50218F" w14:textId="29567BA8" w:rsidR="00DE148B" w:rsidRPr="00DE148B" w:rsidRDefault="00DE148B" w:rsidP="00D91E46">
      <w:pPr>
        <w:pStyle w:val="Akapitzlist"/>
        <w:widowControl w:val="0"/>
        <w:numPr>
          <w:ilvl w:val="3"/>
          <w:numId w:val="35"/>
        </w:numPr>
        <w:autoSpaceDN w:val="0"/>
        <w:ind w:left="567" w:hanging="567"/>
        <w:jc w:val="both"/>
        <w:textAlignment w:val="baseline"/>
        <w:rPr>
          <w:rFonts w:ascii="Calibri" w:hAnsi="Calibri" w:cs="Calibri"/>
          <w:sz w:val="22"/>
          <w:szCs w:val="22"/>
        </w:rPr>
      </w:pPr>
      <w:r w:rsidRPr="00DE148B">
        <w:rPr>
          <w:rFonts w:ascii="Calibri" w:hAnsi="Calibri" w:cs="Calibri"/>
          <w:sz w:val="22"/>
          <w:szCs w:val="22"/>
        </w:rPr>
        <w:t xml:space="preserve">W przypadku powierzenia przez </w:t>
      </w:r>
      <w:r>
        <w:rPr>
          <w:rFonts w:ascii="Calibri" w:hAnsi="Calibri" w:cs="Calibri"/>
          <w:sz w:val="22"/>
          <w:szCs w:val="22"/>
        </w:rPr>
        <w:t xml:space="preserve">Wykonawcę </w:t>
      </w:r>
      <w:r w:rsidRPr="00DE148B">
        <w:rPr>
          <w:rFonts w:ascii="Calibri" w:hAnsi="Calibri" w:cs="Calibri"/>
          <w:sz w:val="22"/>
          <w:szCs w:val="22"/>
        </w:rPr>
        <w:t>podwykonawcy/om, jest on odpowiedzialny we własnym zakresie za dokonanie zapłaty wynagrodzenia należnego Podwykonawcy/com.</w:t>
      </w:r>
    </w:p>
    <w:p w14:paraId="26241B81" w14:textId="042337BF" w:rsidR="00DE148B" w:rsidRPr="00DE148B" w:rsidRDefault="00DE148B" w:rsidP="00D91E46">
      <w:pPr>
        <w:pStyle w:val="Akapitzlist"/>
        <w:widowControl w:val="0"/>
        <w:numPr>
          <w:ilvl w:val="3"/>
          <w:numId w:val="35"/>
        </w:numPr>
        <w:autoSpaceDN w:val="0"/>
        <w:ind w:left="567" w:hanging="567"/>
        <w:jc w:val="both"/>
        <w:textAlignment w:val="baseline"/>
        <w:rPr>
          <w:rFonts w:ascii="Calibri" w:hAnsi="Calibri" w:cs="Calibri"/>
          <w:sz w:val="22"/>
          <w:szCs w:val="22"/>
        </w:rPr>
      </w:pPr>
      <w:r w:rsidRPr="00DE148B">
        <w:rPr>
          <w:rFonts w:ascii="Calibri" w:hAnsi="Calibri" w:cs="Calibri"/>
          <w:sz w:val="22"/>
          <w:szCs w:val="22"/>
        </w:rPr>
        <w:t xml:space="preserve">Na wniosek Zamawiającego, </w:t>
      </w:r>
      <w:r>
        <w:rPr>
          <w:rFonts w:ascii="Calibri" w:hAnsi="Calibri" w:cs="Calibri"/>
          <w:sz w:val="22"/>
          <w:szCs w:val="22"/>
        </w:rPr>
        <w:t>Wykonawca</w:t>
      </w:r>
      <w:r w:rsidRPr="00DE148B">
        <w:rPr>
          <w:rFonts w:ascii="Calibri" w:hAnsi="Calibri" w:cs="Calibri"/>
          <w:sz w:val="22"/>
          <w:szCs w:val="22"/>
        </w:rPr>
        <w:t xml:space="preserve"> bezzwłocznie dostarczy Zamawiającemu szczegółowe informacje dotyczące podwykonawców i jego/ich dalszych podwykonawców w zakresie prac powierzonych każdej takiej jednostce oraz dotyczące osiągniętego w dacie przygotowania takiej informacji etapu prac, faktur wystawionych przez nich oraz udokumentowanego podsumowania płatności dokonanych na ich rzecz do dnia sporządzenia takiej informacji. </w:t>
      </w:r>
    </w:p>
    <w:p w14:paraId="523FF250" w14:textId="7707587E" w:rsidR="00DE148B" w:rsidRPr="00DE148B" w:rsidRDefault="00DE148B" w:rsidP="00D91E46">
      <w:pPr>
        <w:pStyle w:val="Akapitzlist"/>
        <w:widowControl w:val="0"/>
        <w:numPr>
          <w:ilvl w:val="3"/>
          <w:numId w:val="35"/>
        </w:numPr>
        <w:autoSpaceDN w:val="0"/>
        <w:ind w:left="567" w:hanging="567"/>
        <w:jc w:val="both"/>
        <w:textAlignment w:val="baseline"/>
        <w:rPr>
          <w:rFonts w:ascii="Calibri" w:hAnsi="Calibri" w:cs="Calibri"/>
          <w:sz w:val="22"/>
          <w:szCs w:val="22"/>
        </w:rPr>
      </w:pPr>
      <w:r w:rsidRPr="00DE148B">
        <w:rPr>
          <w:rFonts w:ascii="Calibri" w:hAnsi="Calibri" w:cs="Calibri"/>
          <w:sz w:val="22"/>
          <w:szCs w:val="22"/>
        </w:rPr>
        <w:t xml:space="preserve">Powierzenie wykonania części zamówienia podwykonawcom nie zmienia zobowiązań </w:t>
      </w:r>
      <w:r>
        <w:rPr>
          <w:rFonts w:ascii="Calibri" w:hAnsi="Calibri" w:cs="Calibri"/>
          <w:sz w:val="22"/>
          <w:szCs w:val="22"/>
        </w:rPr>
        <w:t>Wykonawcy</w:t>
      </w:r>
      <w:r w:rsidRPr="00DE148B">
        <w:rPr>
          <w:rFonts w:ascii="Calibri" w:hAnsi="Calibri" w:cs="Calibri"/>
          <w:sz w:val="22"/>
          <w:szCs w:val="22"/>
        </w:rPr>
        <w:t xml:space="preserve"> wobec Zamawiającego za wykonanie tej części zamówienia</w:t>
      </w:r>
      <w:r>
        <w:rPr>
          <w:rFonts w:ascii="Calibri" w:hAnsi="Calibri" w:cs="Calibri"/>
          <w:sz w:val="22"/>
          <w:szCs w:val="22"/>
        </w:rPr>
        <w:t>. Wykonawca</w:t>
      </w:r>
      <w:r w:rsidRPr="00DE148B">
        <w:rPr>
          <w:rFonts w:ascii="Calibri" w:hAnsi="Calibri" w:cs="Calibri"/>
          <w:sz w:val="22"/>
          <w:szCs w:val="22"/>
        </w:rPr>
        <w:t xml:space="preserve"> jest odpowiedzialny za działania i zaniechania podwykonawców jak za własne działania lub zaniechania. </w:t>
      </w:r>
    </w:p>
    <w:p w14:paraId="7A3FC7B7" w14:textId="54D72117" w:rsidR="00DE148B" w:rsidRPr="00DE148B" w:rsidRDefault="00DE148B" w:rsidP="00D91E46">
      <w:pPr>
        <w:pStyle w:val="Akapitzlist"/>
        <w:widowControl w:val="0"/>
        <w:numPr>
          <w:ilvl w:val="3"/>
          <w:numId w:val="35"/>
        </w:numPr>
        <w:autoSpaceDN w:val="0"/>
        <w:ind w:left="567" w:hanging="567"/>
        <w:jc w:val="both"/>
        <w:textAlignment w:val="baseline"/>
        <w:rPr>
          <w:rFonts w:ascii="Calibri" w:hAnsi="Calibri" w:cs="Calibri"/>
          <w:sz w:val="22"/>
          <w:szCs w:val="22"/>
        </w:rPr>
      </w:pPr>
      <w:r w:rsidRPr="00DE148B">
        <w:rPr>
          <w:rFonts w:ascii="Calibri" w:hAnsi="Calibri" w:cs="Calibri"/>
          <w:sz w:val="22"/>
          <w:szCs w:val="22"/>
        </w:rPr>
        <w:t xml:space="preserve">Jakakolwiek przerwa w realizacji przedmiotu zamówienia wynikająca z braku podwykonawcy będzie traktowana jako przerwa wynikła z przyczyn zależnych od </w:t>
      </w:r>
      <w:r>
        <w:rPr>
          <w:rFonts w:ascii="Calibri" w:hAnsi="Calibri" w:cs="Calibri"/>
          <w:sz w:val="22"/>
          <w:szCs w:val="22"/>
        </w:rPr>
        <w:t>Wykonawcy</w:t>
      </w:r>
      <w:r w:rsidRPr="00DE148B">
        <w:rPr>
          <w:rFonts w:ascii="Calibri" w:hAnsi="Calibri" w:cs="Calibri"/>
          <w:sz w:val="22"/>
          <w:szCs w:val="22"/>
        </w:rPr>
        <w:t xml:space="preserve"> i nie może być podstawą do zmiany postanowień niniejszej umowy, w tym w szczególności terminów. </w:t>
      </w:r>
    </w:p>
    <w:p w14:paraId="7BDDC3D1" w14:textId="2731C8C0" w:rsidR="00DE148B" w:rsidRPr="00DE148B" w:rsidRDefault="00DE148B" w:rsidP="00D91E46">
      <w:pPr>
        <w:pStyle w:val="Akapitzlist"/>
        <w:widowControl w:val="0"/>
        <w:numPr>
          <w:ilvl w:val="3"/>
          <w:numId w:val="35"/>
        </w:numPr>
        <w:autoSpaceDN w:val="0"/>
        <w:ind w:left="567" w:hanging="567"/>
        <w:jc w:val="both"/>
        <w:textAlignment w:val="baseline"/>
        <w:rPr>
          <w:rFonts w:ascii="Calibri" w:hAnsi="Calibri" w:cs="Calibri"/>
          <w:sz w:val="22"/>
          <w:szCs w:val="22"/>
        </w:rPr>
      </w:pPr>
      <w:r w:rsidRPr="00DE148B">
        <w:rPr>
          <w:rFonts w:ascii="Calibri" w:hAnsi="Calibri" w:cs="Calibri"/>
          <w:sz w:val="22"/>
          <w:szCs w:val="22"/>
        </w:rPr>
        <w:t xml:space="preserve">Jeżeli zmiana albo rezygnacja z podwykonawcy dotyczy podmiotu, na którego zasoby </w:t>
      </w:r>
      <w:r>
        <w:rPr>
          <w:rFonts w:ascii="Calibri" w:hAnsi="Calibri" w:cs="Calibri"/>
          <w:sz w:val="22"/>
          <w:szCs w:val="22"/>
        </w:rPr>
        <w:t>Wykonawca</w:t>
      </w:r>
      <w:r w:rsidRPr="00DE148B">
        <w:rPr>
          <w:rFonts w:ascii="Calibri" w:hAnsi="Calibri" w:cs="Calibri"/>
          <w:sz w:val="22"/>
          <w:szCs w:val="22"/>
        </w:rPr>
        <w:t xml:space="preserve"> powoływał się w ofercie w celu wykazania spełnienia warunków udziału w postępowaniu, </w:t>
      </w:r>
      <w:r>
        <w:rPr>
          <w:rFonts w:ascii="Calibri" w:hAnsi="Calibri" w:cs="Calibri"/>
          <w:sz w:val="22"/>
          <w:szCs w:val="22"/>
        </w:rPr>
        <w:t>Wykonawca</w:t>
      </w:r>
      <w:r w:rsidRPr="00DE148B">
        <w:rPr>
          <w:rFonts w:ascii="Calibri" w:hAnsi="Calibri" w:cs="Calibri"/>
          <w:sz w:val="22"/>
          <w:szCs w:val="22"/>
        </w:rPr>
        <w:t xml:space="preserve"> jest obowiązany wykazać Zamawiającemu, iż proponowany inny podmiot samodzielnie spełnia je w stopniu nie mniejszym niż wymagany w trakcie postępowania o udzielenie zamówienia.</w:t>
      </w:r>
    </w:p>
    <w:p w14:paraId="4AE22047" w14:textId="77777777" w:rsidR="0013110C" w:rsidRPr="00DE148B" w:rsidRDefault="0013110C" w:rsidP="00DE148B">
      <w:pPr>
        <w:suppressAutoHyphens w:val="0"/>
        <w:autoSpaceDE w:val="0"/>
        <w:autoSpaceDN w:val="0"/>
        <w:adjustRightInd w:val="0"/>
        <w:ind w:left="567"/>
        <w:jc w:val="both"/>
        <w:rPr>
          <w:rFonts w:ascii="Calibri" w:hAnsi="Calibri" w:cs="Calibri"/>
          <w:sz w:val="22"/>
          <w:szCs w:val="22"/>
          <w:lang w:eastAsia="pl-PL"/>
        </w:rPr>
      </w:pPr>
    </w:p>
    <w:p w14:paraId="5FFD2BCB" w14:textId="77777777" w:rsidR="0013110C" w:rsidRPr="00DE148B" w:rsidRDefault="0013110C" w:rsidP="00DE148B">
      <w:pPr>
        <w:suppressAutoHyphens w:val="0"/>
        <w:ind w:left="142"/>
        <w:jc w:val="center"/>
        <w:outlineLvl w:val="2"/>
        <w:rPr>
          <w:rFonts w:ascii="Calibri" w:hAnsi="Calibri" w:cs="Calibri"/>
          <w:b/>
          <w:bCs/>
          <w:sz w:val="22"/>
          <w:szCs w:val="22"/>
          <w:lang w:eastAsia="pl-PL"/>
        </w:rPr>
      </w:pPr>
      <w:r w:rsidRPr="00DE148B">
        <w:rPr>
          <w:rFonts w:ascii="Calibri" w:hAnsi="Calibri" w:cs="Calibri"/>
          <w:b/>
          <w:bCs/>
          <w:sz w:val="22"/>
          <w:szCs w:val="22"/>
          <w:lang w:eastAsia="pl-PL"/>
        </w:rPr>
        <w:t>§ 9</w:t>
      </w:r>
      <w:r w:rsidRPr="00DE148B">
        <w:rPr>
          <w:rFonts w:ascii="Calibri" w:hAnsi="Calibri" w:cs="Calibri"/>
          <w:b/>
          <w:bCs/>
          <w:sz w:val="22"/>
          <w:szCs w:val="22"/>
          <w:lang w:eastAsia="pl-PL"/>
        </w:rPr>
        <w:br/>
        <w:t>Odbiory</w:t>
      </w:r>
    </w:p>
    <w:p w14:paraId="0E85E916" w14:textId="77777777" w:rsidR="0013110C" w:rsidRPr="009247A8" w:rsidRDefault="0013110C" w:rsidP="00DE148B">
      <w:pPr>
        <w:numPr>
          <w:ilvl w:val="0"/>
          <w:numId w:val="16"/>
        </w:numPr>
        <w:suppressAutoHyphens w:val="0"/>
        <w:ind w:left="602" w:hanging="602"/>
        <w:jc w:val="both"/>
        <w:rPr>
          <w:rFonts w:asciiTheme="minorHAnsi" w:hAnsiTheme="minorHAnsi" w:cstheme="minorHAnsi"/>
          <w:sz w:val="22"/>
          <w:szCs w:val="22"/>
          <w:lang w:eastAsia="pl-PL"/>
        </w:rPr>
      </w:pPr>
      <w:r w:rsidRPr="00DE148B">
        <w:rPr>
          <w:rFonts w:ascii="Calibri" w:hAnsi="Calibri" w:cs="Calibri"/>
          <w:sz w:val="22"/>
          <w:szCs w:val="22"/>
          <w:lang w:eastAsia="pl-PL"/>
        </w:rPr>
        <w:t>Odbiór prac objętych danym Zleceniem („Odbiór”) będzie dokonywany w imieniu Zamawiającego przez Przedstawiciela</w:t>
      </w:r>
      <w:r w:rsidRPr="009247A8">
        <w:rPr>
          <w:rFonts w:asciiTheme="minorHAnsi" w:hAnsiTheme="minorHAnsi" w:cstheme="minorHAnsi"/>
          <w:sz w:val="22"/>
          <w:szCs w:val="22"/>
          <w:lang w:eastAsia="pl-PL"/>
        </w:rPr>
        <w:t xml:space="preserve"> Zamawiającego. Przedmiotem Odbioru będą, w zależności od treści Zlecenia, wszystkie prace objęte danym Zleceniem lub poszczególne pozycje Zlecenia, a w przypadku prac z zakresu pozyskania - również jego część. </w:t>
      </w:r>
    </w:p>
    <w:p w14:paraId="424B9868" w14:textId="61C22A82" w:rsidR="0013110C" w:rsidRPr="00F10E3B" w:rsidRDefault="0013110C" w:rsidP="00DE148B">
      <w:pPr>
        <w:numPr>
          <w:ilvl w:val="0"/>
          <w:numId w:val="16"/>
        </w:numPr>
        <w:suppressAutoHyphens w:val="0"/>
        <w:ind w:left="602" w:hanging="602"/>
        <w:jc w:val="both"/>
        <w:rPr>
          <w:rFonts w:ascii="Calibri" w:hAnsi="Calibri" w:cs="Calibri"/>
          <w:sz w:val="22"/>
          <w:szCs w:val="22"/>
          <w:lang w:eastAsia="pl-PL"/>
        </w:rPr>
      </w:pPr>
      <w:r w:rsidRPr="009247A8">
        <w:rPr>
          <w:rFonts w:asciiTheme="minorHAnsi" w:hAnsiTheme="minorHAnsi" w:cstheme="minorHAnsi"/>
          <w:sz w:val="22"/>
          <w:szCs w:val="22"/>
          <w:lang w:eastAsia="pl-PL"/>
        </w:rPr>
        <w:t xml:space="preserve">Odbiór będzie obejmował obmiar ilości wykonanych prac oraz ocenę ich jakości. Zasady </w:t>
      </w:r>
      <w:r w:rsidRPr="00F10E3B">
        <w:rPr>
          <w:rFonts w:ascii="Calibri" w:hAnsi="Calibri" w:cs="Calibri"/>
          <w:sz w:val="22"/>
          <w:szCs w:val="22"/>
          <w:lang w:eastAsia="pl-PL"/>
        </w:rPr>
        <w:t xml:space="preserve">Odbioru prac dla poszczególnych prac określa </w:t>
      </w:r>
      <w:r w:rsidR="00F10E3B" w:rsidRPr="00F10E3B">
        <w:rPr>
          <w:rFonts w:ascii="Calibri" w:hAnsi="Calibri" w:cs="Calibri"/>
          <w:sz w:val="22"/>
          <w:szCs w:val="22"/>
          <w:lang w:eastAsia="pl-PL"/>
        </w:rPr>
        <w:t>Opis przedmiotu zamówienia (zał. nr 1 do SW</w:t>
      </w:r>
      <w:r w:rsidR="00F10E3B" w:rsidRPr="00F10E3B">
        <w:rPr>
          <w:rFonts w:ascii="Calibri" w:hAnsi="Calibri" w:cs="Calibri"/>
          <w:sz w:val="22"/>
          <w:szCs w:val="22"/>
        </w:rPr>
        <w:t>Z)</w:t>
      </w:r>
      <w:r w:rsidRPr="00F10E3B">
        <w:rPr>
          <w:rFonts w:ascii="Calibri" w:hAnsi="Calibri" w:cs="Calibri"/>
          <w:sz w:val="22"/>
          <w:szCs w:val="22"/>
          <w:lang w:eastAsia="pl-PL"/>
        </w:rPr>
        <w:t>.</w:t>
      </w:r>
    </w:p>
    <w:p w14:paraId="69229616" w14:textId="77777777" w:rsidR="0013110C" w:rsidRPr="009247A8" w:rsidRDefault="0013110C" w:rsidP="00DE148B">
      <w:pPr>
        <w:numPr>
          <w:ilvl w:val="0"/>
          <w:numId w:val="16"/>
        </w:numPr>
        <w:suppressAutoHyphens w:val="0"/>
        <w:ind w:left="602" w:hanging="602"/>
        <w:jc w:val="both"/>
        <w:rPr>
          <w:rFonts w:asciiTheme="minorHAnsi" w:hAnsiTheme="minorHAnsi" w:cstheme="minorHAnsi"/>
          <w:sz w:val="22"/>
          <w:szCs w:val="22"/>
          <w:lang w:eastAsia="pl-PL"/>
        </w:rPr>
      </w:pPr>
      <w:r w:rsidRPr="00F10E3B">
        <w:rPr>
          <w:rFonts w:ascii="Calibri" w:hAnsi="Calibri" w:cs="Calibri"/>
          <w:sz w:val="22"/>
          <w:szCs w:val="22"/>
          <w:lang w:eastAsia="pl-PL"/>
        </w:rPr>
        <w:t>Wykonawca zobowiązany jest zgłosić Przedstawicielowi Zamawiającego zakończenie i gotowość</w:t>
      </w:r>
      <w:r w:rsidRPr="009247A8">
        <w:rPr>
          <w:rFonts w:asciiTheme="minorHAnsi" w:hAnsiTheme="minorHAnsi" w:cstheme="minorHAnsi"/>
          <w:sz w:val="22"/>
          <w:szCs w:val="22"/>
          <w:lang w:eastAsia="pl-PL"/>
        </w:rPr>
        <w:t xml:space="preserve">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Pr="009247A8" w:rsidRDefault="0013110C" w:rsidP="00DE148B">
      <w:pPr>
        <w:numPr>
          <w:ilvl w:val="0"/>
          <w:numId w:val="16"/>
        </w:numPr>
        <w:suppressAutoHyphens w:val="0"/>
        <w:ind w:left="602" w:hanging="602"/>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Pr="009247A8" w:rsidRDefault="0013110C" w:rsidP="00DE148B">
      <w:pPr>
        <w:numPr>
          <w:ilvl w:val="0"/>
          <w:numId w:val="16"/>
        </w:numPr>
        <w:suppressAutoHyphens w:val="0"/>
        <w:ind w:left="602" w:hanging="602"/>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W przypadkach uzgodnionych uprzednio z Przedstawicielem Zamawiającego lub w przypadkach wskazanych w Zleceniu Zgłoszenie Gotowości do Odbioru 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Pr="009247A8" w:rsidRDefault="0013110C" w:rsidP="00DE148B">
      <w:pPr>
        <w:numPr>
          <w:ilvl w:val="0"/>
          <w:numId w:val="16"/>
        </w:numPr>
        <w:suppressAutoHyphens w:val="0"/>
        <w:ind w:left="602" w:hanging="602"/>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739805D" w:rsidR="0013110C" w:rsidRPr="009247A8" w:rsidRDefault="0013110C" w:rsidP="00DE148B">
      <w:pPr>
        <w:numPr>
          <w:ilvl w:val="0"/>
          <w:numId w:val="16"/>
        </w:numPr>
        <w:suppressAutoHyphens w:val="0"/>
        <w:ind w:left="602" w:hanging="602"/>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Odbiór zostanie wyznaczony przez Przedstawiciela Zamawiającego na termin nie późniejszy niż </w:t>
      </w:r>
      <w:r w:rsidR="00F10E3B">
        <w:rPr>
          <w:rFonts w:asciiTheme="minorHAnsi" w:hAnsiTheme="minorHAnsi" w:cstheme="minorHAnsi"/>
          <w:sz w:val="22"/>
          <w:szCs w:val="22"/>
          <w:lang w:eastAsia="pl-PL"/>
        </w:rPr>
        <w:t>3</w:t>
      </w:r>
      <w:r w:rsidRPr="009247A8">
        <w:rPr>
          <w:rFonts w:asciiTheme="minorHAnsi" w:hAnsiTheme="minorHAnsi" w:cstheme="minorHAnsi"/>
          <w:sz w:val="22"/>
          <w:szCs w:val="22"/>
          <w:lang w:eastAsia="pl-PL"/>
        </w:rPr>
        <w:t xml:space="preserve">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Pr="009247A8" w:rsidRDefault="0013110C" w:rsidP="00DE148B">
      <w:pPr>
        <w:numPr>
          <w:ilvl w:val="0"/>
          <w:numId w:val="16"/>
        </w:numPr>
        <w:suppressAutoHyphens w:val="0"/>
        <w:ind w:left="602" w:hanging="602"/>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Wykonawca może wziąć udział w odbiorze. Brak obecności Przedstawiciela Wykonawcy nie uniemożliwia dokonania odbioru przez Zamawiającego.</w:t>
      </w:r>
    </w:p>
    <w:p w14:paraId="645642D5" w14:textId="77777777" w:rsidR="0013110C" w:rsidRPr="009247A8" w:rsidRDefault="0013110C" w:rsidP="00DE148B">
      <w:pPr>
        <w:numPr>
          <w:ilvl w:val="0"/>
          <w:numId w:val="16"/>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Odbiorowi podlega przedmiot Zlecenia lub jego część wolna od wad lub usterek, z zastrzeżeniem postanowień § 13. </w:t>
      </w:r>
    </w:p>
    <w:p w14:paraId="5C4EC5CF" w14:textId="77777777" w:rsidR="0013110C" w:rsidRPr="009247A8" w:rsidRDefault="0013110C" w:rsidP="00DE148B">
      <w:pPr>
        <w:numPr>
          <w:ilvl w:val="0"/>
          <w:numId w:val="16"/>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Pr="009247A8" w:rsidRDefault="0013110C" w:rsidP="00DE148B">
      <w:pPr>
        <w:numPr>
          <w:ilvl w:val="0"/>
          <w:numId w:val="16"/>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Po upływie terminu wykonania Zlecenia, Zamawiający może:</w:t>
      </w:r>
    </w:p>
    <w:p w14:paraId="1DD16E39" w14:textId="77777777" w:rsidR="0013110C" w:rsidRPr="009247A8" w:rsidRDefault="0013110C" w:rsidP="00DE148B">
      <w:pPr>
        <w:numPr>
          <w:ilvl w:val="1"/>
          <w:numId w:val="17"/>
        </w:numPr>
        <w:suppressAutoHyphens w:val="0"/>
        <w:ind w:left="1134"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naliczyć Wykonawcy karę umowną zgodnie z § 13 ust. 1 pkt 2 lub § 13 ust. 1 pkt 3 Umowy; </w:t>
      </w:r>
    </w:p>
    <w:p w14:paraId="067E498B" w14:textId="77777777" w:rsidR="0013110C" w:rsidRPr="009247A8" w:rsidRDefault="0013110C" w:rsidP="00DE148B">
      <w:pPr>
        <w:suppressAutoHyphens w:val="0"/>
        <w:ind w:left="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albo</w:t>
      </w:r>
    </w:p>
    <w:p w14:paraId="35D7FBE4" w14:textId="77777777" w:rsidR="0013110C" w:rsidRPr="009247A8" w:rsidRDefault="0013110C" w:rsidP="00DE148B">
      <w:pPr>
        <w:numPr>
          <w:ilvl w:val="1"/>
          <w:numId w:val="17"/>
        </w:numPr>
        <w:suppressAutoHyphens w:val="0"/>
        <w:ind w:left="1134"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w:t>
      </w:r>
      <w:r w:rsidRPr="009247A8">
        <w:rPr>
          <w:rFonts w:asciiTheme="minorHAnsi" w:hAnsiTheme="minorHAnsi" w:cstheme="minorHAnsi"/>
          <w:sz w:val="22"/>
          <w:szCs w:val="22"/>
          <w:lang w:eastAsia="pl-PL"/>
        </w:rPr>
        <w:lastRenderedPageBreak/>
        <w:t xml:space="preserve">uchybia uprawnieniu Zamawiającego do kary umownej, o której mowa w § 13 ust. 1 pkt 2 lub w § 13 ust. 1 pkt 3 Umowy, </w:t>
      </w:r>
    </w:p>
    <w:p w14:paraId="39E71B9E" w14:textId="77777777" w:rsidR="0013110C" w:rsidRPr="009247A8" w:rsidRDefault="0013110C" w:rsidP="00DE148B">
      <w:pPr>
        <w:suppressAutoHyphens w:val="0"/>
        <w:ind w:left="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albo</w:t>
      </w:r>
    </w:p>
    <w:p w14:paraId="721B424E" w14:textId="77777777" w:rsidR="0013110C" w:rsidRPr="009247A8" w:rsidRDefault="0013110C" w:rsidP="00DE148B">
      <w:pPr>
        <w:numPr>
          <w:ilvl w:val="1"/>
          <w:numId w:val="17"/>
        </w:numPr>
        <w:suppressAutoHyphens w:val="0"/>
        <w:ind w:left="1134"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dokonać Odwołania Zlecenia z winy Wykonawcy.</w:t>
      </w:r>
    </w:p>
    <w:p w14:paraId="1ACB963C" w14:textId="77777777" w:rsidR="0013110C" w:rsidRPr="009247A8" w:rsidRDefault="0013110C" w:rsidP="00DE148B">
      <w:pPr>
        <w:numPr>
          <w:ilvl w:val="0"/>
          <w:numId w:val="16"/>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Odbiór prac będzie dokumentowany Protokołem Odbioru Robót, z zastrzeżeniem postanowień ust. 13. </w:t>
      </w:r>
    </w:p>
    <w:p w14:paraId="0F4F44DB" w14:textId="77777777" w:rsidR="0013110C" w:rsidRPr="009247A8" w:rsidRDefault="0013110C" w:rsidP="00DE148B">
      <w:pPr>
        <w:numPr>
          <w:ilvl w:val="0"/>
          <w:numId w:val="16"/>
        </w:numPr>
        <w:suppressAutoHyphens w:val="0"/>
        <w:ind w:left="567" w:hanging="567"/>
        <w:jc w:val="both"/>
        <w:rPr>
          <w:rFonts w:asciiTheme="minorHAnsi" w:hAnsiTheme="minorHAnsi" w:cstheme="minorHAnsi"/>
          <w:sz w:val="22"/>
          <w:szCs w:val="22"/>
          <w:lang w:eastAsia="pl-PL"/>
        </w:rPr>
      </w:pPr>
      <w:bookmarkStart w:id="6" w:name="_Hlk16114577"/>
      <w:r w:rsidRPr="009247A8">
        <w:rPr>
          <w:rFonts w:asciiTheme="minorHAnsi" w:hAnsiTheme="minorHAnsi" w:cstheme="minorHAnsi"/>
          <w:sz w:val="22"/>
          <w:szCs w:val="22"/>
          <w:lang w:eastAsia="pl-PL"/>
        </w:rPr>
        <w:t>W przypadku, gdy przedmiotem Zlecenia będą prace z zakresu</w:t>
      </w:r>
      <w:r w:rsidRPr="009247A8">
        <w:rPr>
          <w:rFonts w:asciiTheme="minorHAnsi" w:hAnsiTheme="minorHAnsi" w:cstheme="minorHAnsi"/>
          <w:sz w:val="22"/>
          <w:szCs w:val="22"/>
        </w:rPr>
        <w:t xml:space="preserve"> </w:t>
      </w:r>
      <w:bookmarkStart w:id="7" w:name="_Hlk15294375"/>
      <w:r w:rsidRPr="009247A8">
        <w:rPr>
          <w:rFonts w:asciiTheme="minorHAnsi" w:hAnsiTheme="minorHAnsi" w:cstheme="minorHAnsi"/>
          <w:sz w:val="22"/>
          <w:szCs w:val="22"/>
          <w:lang w:eastAsia="pl-PL"/>
        </w:rPr>
        <w:t>pozyskania i zrywki drewna</w:t>
      </w:r>
      <w:bookmarkEnd w:id="7"/>
      <w:r w:rsidRPr="009247A8">
        <w:rPr>
          <w:rFonts w:asciiTheme="minorHAnsi" w:hAnsiTheme="minorHAnsi" w:cstheme="minorHAnsi"/>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Pr="009247A8" w:rsidRDefault="0013110C" w:rsidP="00DE148B">
      <w:pPr>
        <w:numPr>
          <w:ilvl w:val="0"/>
          <w:numId w:val="18"/>
        </w:numPr>
        <w:suppressAutoHyphens w:val="0"/>
        <w:ind w:left="1134"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Odbiór będzie dokumentowany Protokołem Zwrotu Powierzchni, </w:t>
      </w:r>
    </w:p>
    <w:p w14:paraId="0358795A" w14:textId="77777777" w:rsidR="0013110C" w:rsidRPr="009247A8" w:rsidRDefault="0013110C" w:rsidP="00DE148B">
      <w:pPr>
        <w:numPr>
          <w:ilvl w:val="0"/>
          <w:numId w:val="18"/>
        </w:numPr>
        <w:suppressAutoHyphens w:val="0"/>
        <w:ind w:left="1134"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Pr="009247A8" w:rsidRDefault="0013110C" w:rsidP="00DE148B">
      <w:pPr>
        <w:numPr>
          <w:ilvl w:val="0"/>
          <w:numId w:val="18"/>
        </w:numPr>
        <w:suppressAutoHyphens w:val="0"/>
        <w:ind w:left="1134"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Protokół Odbioru Robót będzie potwierdzał jedynie wykonanie pozyskania i zrywki drewna i będzie stanowił wyłącznie podstawę do wystawienia przez Wykonawcę faktury. </w:t>
      </w:r>
      <w:bookmarkEnd w:id="6"/>
      <w:r w:rsidRPr="009247A8">
        <w:rPr>
          <w:rFonts w:asciiTheme="minorHAnsi" w:hAnsiTheme="minorHAnsi" w:cstheme="minorHAnsi"/>
          <w:sz w:val="22"/>
          <w:szCs w:val="22"/>
          <w:lang w:eastAsia="pl-PL"/>
        </w:rPr>
        <w:tab/>
      </w:r>
    </w:p>
    <w:p w14:paraId="0CB43AFE" w14:textId="77777777" w:rsidR="0013110C" w:rsidRPr="009247A8" w:rsidRDefault="0013110C" w:rsidP="00DE148B">
      <w:pPr>
        <w:suppressAutoHyphens w:val="0"/>
        <w:ind w:left="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Sporządzanie Protokołu Zwrotu Powierzchni nie jest wymagane w przypadku realizacji cięć przygodnych. </w:t>
      </w:r>
    </w:p>
    <w:p w14:paraId="7947CFC0" w14:textId="4C89A913" w:rsidR="0013110C" w:rsidRPr="009247A8" w:rsidRDefault="0013110C" w:rsidP="00DE148B">
      <w:pPr>
        <w:numPr>
          <w:ilvl w:val="0"/>
          <w:numId w:val="16"/>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Protokół Odbioru Robót </w:t>
      </w:r>
      <w:r w:rsidR="006C6F5D" w:rsidRPr="009247A8">
        <w:rPr>
          <w:rFonts w:asciiTheme="minorHAnsi" w:hAnsiTheme="minorHAnsi" w:cstheme="minorHAnsi"/>
          <w:sz w:val="22"/>
          <w:szCs w:val="22"/>
          <w:lang w:eastAsia="pl-PL"/>
        </w:rPr>
        <w:t xml:space="preserve">(w przypadkach, o których mowa w ust. 13) </w:t>
      </w:r>
      <w:r w:rsidRPr="009247A8">
        <w:rPr>
          <w:rFonts w:asciiTheme="minorHAnsi" w:hAnsiTheme="minorHAnsi" w:cstheme="minorHAnsi"/>
          <w:sz w:val="22"/>
          <w:szCs w:val="22"/>
          <w:lang w:eastAsia="pl-PL"/>
        </w:rPr>
        <w:t xml:space="preserve">oraz Protokół Zwrotu Powierzchni </w:t>
      </w:r>
      <w:r w:rsidR="00B60405" w:rsidRPr="009247A8">
        <w:rPr>
          <w:rFonts w:asciiTheme="minorHAnsi" w:hAnsiTheme="minorHAnsi" w:cstheme="minorHAnsi"/>
          <w:sz w:val="22"/>
          <w:szCs w:val="22"/>
          <w:lang w:eastAsia="pl-PL"/>
        </w:rPr>
        <w:t xml:space="preserve">(w pozostałych przypadkach) </w:t>
      </w:r>
      <w:r w:rsidRPr="009247A8">
        <w:rPr>
          <w:rFonts w:asciiTheme="minorHAnsi" w:hAnsiTheme="minorHAnsi" w:cstheme="minorHAnsi"/>
          <w:sz w:val="22"/>
          <w:szCs w:val="22"/>
          <w:lang w:eastAsia="pl-PL"/>
        </w:rPr>
        <w:t xml:space="preserve">stanowią protokolarne potwierdzenie zwrotu powierzchni, na których wykonywane były prace wchodzące w skład przedmiotu Zlecenia. </w:t>
      </w:r>
    </w:p>
    <w:p w14:paraId="652598EB" w14:textId="339DF3E7" w:rsidR="00725959" w:rsidRPr="009247A8" w:rsidRDefault="00725959" w:rsidP="00DE148B">
      <w:pPr>
        <w:suppressAutoHyphens w:val="0"/>
        <w:jc w:val="both"/>
        <w:rPr>
          <w:rFonts w:asciiTheme="minorHAnsi" w:hAnsiTheme="minorHAnsi" w:cstheme="minorHAnsi"/>
          <w:sz w:val="22"/>
          <w:szCs w:val="22"/>
          <w:lang w:eastAsia="pl-PL"/>
        </w:rPr>
      </w:pPr>
    </w:p>
    <w:p w14:paraId="050B6A54" w14:textId="77777777" w:rsidR="0013110C" w:rsidRPr="009247A8" w:rsidRDefault="0013110C" w:rsidP="00DE148B">
      <w:pPr>
        <w:suppressAutoHyphens w:val="0"/>
        <w:jc w:val="center"/>
        <w:rPr>
          <w:rFonts w:asciiTheme="minorHAnsi" w:hAnsiTheme="minorHAnsi" w:cstheme="minorHAnsi"/>
          <w:sz w:val="22"/>
          <w:szCs w:val="22"/>
          <w:lang w:eastAsia="pl-PL"/>
        </w:rPr>
      </w:pPr>
      <w:r w:rsidRPr="009247A8">
        <w:rPr>
          <w:rFonts w:asciiTheme="minorHAnsi" w:hAnsiTheme="minorHAnsi" w:cstheme="minorHAnsi"/>
          <w:b/>
          <w:sz w:val="22"/>
          <w:szCs w:val="22"/>
          <w:lang w:eastAsia="pl-PL"/>
        </w:rPr>
        <w:t>§ 10</w:t>
      </w:r>
      <w:r w:rsidRPr="009247A8">
        <w:rPr>
          <w:rFonts w:asciiTheme="minorHAnsi" w:hAnsiTheme="minorHAnsi" w:cstheme="minorHAnsi"/>
          <w:b/>
          <w:sz w:val="22"/>
          <w:szCs w:val="22"/>
          <w:lang w:eastAsia="pl-PL"/>
        </w:rPr>
        <w:br/>
        <w:t>Wynagrodzenie</w:t>
      </w:r>
    </w:p>
    <w:p w14:paraId="21FABBE2" w14:textId="5C1ACB7B" w:rsidR="0013110C" w:rsidRPr="009247A8" w:rsidRDefault="0013110C" w:rsidP="00DE148B">
      <w:pPr>
        <w:numPr>
          <w:ilvl w:val="0"/>
          <w:numId w:val="20"/>
        </w:numPr>
        <w:suppressAutoHyphens w:val="0"/>
        <w:ind w:left="567" w:hanging="567"/>
        <w:jc w:val="both"/>
        <w:rPr>
          <w:rFonts w:asciiTheme="minorHAnsi" w:hAnsiTheme="minorHAnsi" w:cstheme="minorHAnsi"/>
          <w:sz w:val="22"/>
          <w:szCs w:val="22"/>
          <w:lang w:eastAsia="pl-PL"/>
        </w:rPr>
      </w:pPr>
      <w:bookmarkStart w:id="8" w:name="_Hlk107950825"/>
      <w:r w:rsidRPr="009247A8">
        <w:rPr>
          <w:rFonts w:asciiTheme="minorHAnsi" w:hAnsiTheme="minorHAnsi" w:cstheme="minorHAnsi"/>
          <w:bCs/>
          <w:sz w:val="22"/>
          <w:szCs w:val="22"/>
          <w:lang w:eastAsia="pl-PL"/>
        </w:rPr>
        <w:t>Za wykonanie Przedmiotu Umowy zgodnie z Umową, Wykonawca otrzyma wynagrodzenie ustalone zgodnie z ust. 3</w:t>
      </w:r>
      <w:r w:rsidR="00912DB7" w:rsidRPr="009247A8">
        <w:rPr>
          <w:rFonts w:asciiTheme="minorHAnsi" w:hAnsiTheme="minorHAnsi" w:cstheme="minorHAnsi"/>
          <w:bCs/>
          <w:sz w:val="22"/>
          <w:szCs w:val="22"/>
          <w:lang w:eastAsia="pl-PL"/>
        </w:rPr>
        <w:t xml:space="preserve"> i ust. 7</w:t>
      </w:r>
      <w:r w:rsidRPr="009247A8">
        <w:rPr>
          <w:rFonts w:asciiTheme="minorHAnsi" w:hAnsiTheme="minorHAnsi" w:cstheme="minorHAnsi"/>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5D00F71" w:rsidR="0013110C" w:rsidRPr="009247A8" w:rsidRDefault="0013110C" w:rsidP="00DE148B">
      <w:pPr>
        <w:numPr>
          <w:ilvl w:val="0"/>
          <w:numId w:val="20"/>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bCs/>
          <w:sz w:val="22"/>
          <w:szCs w:val="22"/>
          <w:lang w:eastAsia="pl-PL"/>
        </w:rPr>
        <w:t xml:space="preserve">Kwota </w:t>
      </w:r>
      <w:r w:rsidR="0065417C" w:rsidRPr="009247A8">
        <w:rPr>
          <w:rFonts w:asciiTheme="minorHAnsi" w:hAnsiTheme="minorHAnsi" w:cstheme="minorHAnsi"/>
          <w:bCs/>
          <w:sz w:val="22"/>
          <w:szCs w:val="22"/>
          <w:lang w:eastAsia="pl-PL"/>
        </w:rPr>
        <w:t xml:space="preserve">Wartości Przedmiotu Umowy </w:t>
      </w:r>
      <w:r w:rsidRPr="009247A8">
        <w:rPr>
          <w:rFonts w:asciiTheme="minorHAnsi" w:hAnsiTheme="minorHAnsi" w:cstheme="minorHAnsi"/>
          <w:bCs/>
          <w:sz w:val="22"/>
          <w:szCs w:val="22"/>
          <w:lang w:eastAsia="pl-PL"/>
        </w:rPr>
        <w:t xml:space="preserve">nie obejmuje </w:t>
      </w:r>
      <w:r w:rsidR="0065417C" w:rsidRPr="009247A8">
        <w:rPr>
          <w:rFonts w:asciiTheme="minorHAnsi" w:hAnsiTheme="minorHAnsi" w:cstheme="minorHAnsi"/>
          <w:bCs/>
          <w:sz w:val="22"/>
          <w:szCs w:val="22"/>
          <w:lang w:eastAsia="pl-PL"/>
        </w:rPr>
        <w:t xml:space="preserve">wartości </w:t>
      </w:r>
      <w:r w:rsidRPr="009247A8">
        <w:rPr>
          <w:rFonts w:asciiTheme="minorHAnsi" w:hAnsiTheme="minorHAnsi" w:cstheme="minorHAnsi"/>
          <w:bCs/>
          <w:sz w:val="22"/>
          <w:szCs w:val="22"/>
          <w:lang w:eastAsia="pl-PL"/>
        </w:rPr>
        <w:t>prac wykonywanych w ramach Opcji</w:t>
      </w:r>
      <w:r w:rsidR="00733398" w:rsidRPr="009247A8">
        <w:rPr>
          <w:rFonts w:asciiTheme="minorHAnsi" w:hAnsiTheme="minorHAnsi" w:cstheme="minorHAnsi"/>
          <w:bCs/>
          <w:sz w:val="22"/>
          <w:szCs w:val="22"/>
          <w:lang w:eastAsia="pl-PL"/>
        </w:rPr>
        <w:t xml:space="preserve"> oraz </w:t>
      </w:r>
      <w:r w:rsidR="00F617A4" w:rsidRPr="009247A8">
        <w:rPr>
          <w:rFonts w:asciiTheme="minorHAnsi" w:hAnsiTheme="minorHAnsi" w:cstheme="minorHAnsi"/>
          <w:bCs/>
          <w:sz w:val="22"/>
          <w:szCs w:val="22"/>
          <w:lang w:eastAsia="pl-PL"/>
        </w:rPr>
        <w:t>ew. wzrostu wynagrodzenia w następstwie zastosowania w</w:t>
      </w:r>
      <w:r w:rsidR="00EF123D" w:rsidRPr="009247A8">
        <w:rPr>
          <w:rFonts w:asciiTheme="minorHAnsi" w:hAnsiTheme="minorHAnsi" w:cstheme="minorHAnsi"/>
          <w:bCs/>
          <w:sz w:val="22"/>
          <w:szCs w:val="22"/>
          <w:lang w:eastAsia="pl-PL"/>
        </w:rPr>
        <w:t>aloryzacji</w:t>
      </w:r>
      <w:r w:rsidR="00E34DFE" w:rsidRPr="009247A8">
        <w:rPr>
          <w:rFonts w:asciiTheme="minorHAnsi" w:hAnsiTheme="minorHAnsi" w:cstheme="minorHAnsi"/>
          <w:bCs/>
          <w:sz w:val="22"/>
          <w:szCs w:val="22"/>
          <w:lang w:eastAsia="pl-PL"/>
        </w:rPr>
        <w:t>, o których mowa w ust. 7</w:t>
      </w:r>
      <w:r w:rsidR="00EF123D" w:rsidRPr="009247A8">
        <w:rPr>
          <w:rFonts w:asciiTheme="minorHAnsi" w:hAnsiTheme="minorHAnsi" w:cstheme="minorHAnsi"/>
          <w:bCs/>
          <w:sz w:val="22"/>
          <w:szCs w:val="22"/>
          <w:lang w:eastAsia="pl-PL"/>
        </w:rPr>
        <w:t xml:space="preserve"> oraz § 18.</w:t>
      </w:r>
    </w:p>
    <w:p w14:paraId="37B84ED0" w14:textId="563D5B44" w:rsidR="0013110C" w:rsidRPr="009247A8" w:rsidRDefault="0013110C" w:rsidP="00DE148B">
      <w:pPr>
        <w:numPr>
          <w:ilvl w:val="0"/>
          <w:numId w:val="20"/>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bCs/>
          <w:sz w:val="22"/>
          <w:szCs w:val="22"/>
          <w:lang w:eastAsia="pl-PL"/>
        </w:rPr>
        <w:t>Wynagrodzenie</w:t>
      </w:r>
      <w:r w:rsidRPr="009247A8">
        <w:rPr>
          <w:rFonts w:asciiTheme="minorHAnsi" w:hAnsiTheme="minorHAnsi" w:cstheme="minorHAnsi"/>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sidRPr="009247A8">
        <w:rPr>
          <w:rFonts w:asciiTheme="minorHAnsi" w:hAnsiTheme="minorHAnsi" w:cstheme="minorHAnsi"/>
          <w:sz w:val="22"/>
          <w:szCs w:val="22"/>
          <w:lang w:eastAsia="pl-PL"/>
        </w:rPr>
        <w:t>, z zastrzeżeniem postanowień ust. 7</w:t>
      </w:r>
      <w:r w:rsidRPr="009247A8">
        <w:rPr>
          <w:rFonts w:asciiTheme="minorHAnsi" w:hAnsiTheme="minorHAnsi" w:cstheme="minorHAnsi"/>
          <w:sz w:val="22"/>
          <w:szCs w:val="22"/>
          <w:lang w:eastAsia="pl-PL"/>
        </w:rPr>
        <w:t xml:space="preserve">. </w:t>
      </w:r>
    </w:p>
    <w:bookmarkEnd w:id="8"/>
    <w:p w14:paraId="34B44BF8" w14:textId="5F55F272" w:rsidR="0013110C" w:rsidRPr="009247A8" w:rsidRDefault="0013110C" w:rsidP="00DE148B">
      <w:pPr>
        <w:numPr>
          <w:ilvl w:val="0"/>
          <w:numId w:val="20"/>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bCs/>
          <w:sz w:val="22"/>
          <w:szCs w:val="22"/>
          <w:lang w:eastAsia="pl-PL"/>
        </w:rPr>
        <w:t>Ceny</w:t>
      </w:r>
      <w:r w:rsidRPr="009247A8">
        <w:rPr>
          <w:rFonts w:asciiTheme="minorHAnsi" w:hAnsiTheme="minorHAnsi" w:cstheme="minorHAnsi"/>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9247A8" w:rsidRDefault="0013110C" w:rsidP="00DE148B">
      <w:pPr>
        <w:numPr>
          <w:ilvl w:val="0"/>
          <w:numId w:val="20"/>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bCs/>
          <w:sz w:val="22"/>
          <w:szCs w:val="22"/>
          <w:lang w:eastAsia="pl-PL"/>
        </w:rPr>
        <w:t>Zamawiający</w:t>
      </w:r>
      <w:r w:rsidRPr="009247A8">
        <w:rPr>
          <w:rFonts w:asciiTheme="minorHAnsi" w:hAnsiTheme="minorHAnsi" w:cstheme="minorHAnsi"/>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9247A8" w:rsidRDefault="0013110C" w:rsidP="00DE148B">
      <w:pPr>
        <w:numPr>
          <w:ilvl w:val="0"/>
          <w:numId w:val="20"/>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bCs/>
          <w:sz w:val="22"/>
          <w:szCs w:val="22"/>
          <w:lang w:eastAsia="pl-PL"/>
        </w:rPr>
        <w:t>Strony</w:t>
      </w:r>
      <w:r w:rsidRPr="009247A8">
        <w:rPr>
          <w:rFonts w:asciiTheme="minorHAnsi" w:hAnsiTheme="minorHAnsi" w:cstheme="minorHAnsi"/>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52135C49" w14:textId="288AA46E" w:rsidR="00E34DFE" w:rsidRPr="009247A8" w:rsidRDefault="00867501" w:rsidP="00DE148B">
      <w:pPr>
        <w:suppressAutoHyphens w:val="0"/>
        <w:ind w:left="567" w:hanging="567"/>
        <w:jc w:val="both"/>
        <w:rPr>
          <w:rFonts w:asciiTheme="minorHAnsi" w:hAnsiTheme="minorHAnsi" w:cstheme="minorHAnsi"/>
          <w:bCs/>
          <w:sz w:val="22"/>
          <w:szCs w:val="22"/>
          <w:lang w:eastAsia="pl-PL"/>
        </w:rPr>
      </w:pPr>
      <w:bookmarkStart w:id="9" w:name="_Hlk107950888"/>
      <w:r w:rsidRPr="009247A8">
        <w:rPr>
          <w:rFonts w:asciiTheme="minorHAnsi" w:hAnsiTheme="minorHAnsi" w:cstheme="minorHAnsi"/>
          <w:bCs/>
          <w:sz w:val="22"/>
          <w:szCs w:val="22"/>
          <w:lang w:eastAsia="pl-PL"/>
        </w:rPr>
        <w:t>7</w:t>
      </w:r>
      <w:r w:rsidR="00E34DFE" w:rsidRPr="009247A8">
        <w:rPr>
          <w:rFonts w:asciiTheme="minorHAnsi" w:hAnsiTheme="minorHAnsi" w:cstheme="minorHAnsi"/>
          <w:bCs/>
          <w:sz w:val="22"/>
          <w:szCs w:val="22"/>
          <w:lang w:eastAsia="pl-PL"/>
        </w:rPr>
        <w:t>.</w:t>
      </w:r>
      <w:r w:rsidR="00E34DFE" w:rsidRPr="009247A8">
        <w:rPr>
          <w:rFonts w:asciiTheme="minorHAnsi" w:hAnsiTheme="minorHAnsi" w:cstheme="minorHAnsi"/>
          <w:bCs/>
          <w:sz w:val="22"/>
          <w:szCs w:val="22"/>
          <w:lang w:eastAsia="pl-PL"/>
        </w:rPr>
        <w:tab/>
        <w:t>Wzrost wynagrodzenia w następstwie zastosowania w</w:t>
      </w:r>
      <w:r w:rsidR="00EF123D" w:rsidRPr="009247A8">
        <w:rPr>
          <w:rFonts w:asciiTheme="minorHAnsi" w:hAnsiTheme="minorHAnsi" w:cstheme="minorHAnsi"/>
          <w:bCs/>
          <w:sz w:val="22"/>
          <w:szCs w:val="22"/>
          <w:lang w:eastAsia="pl-PL"/>
        </w:rPr>
        <w:t xml:space="preserve">aloryzacji </w:t>
      </w:r>
      <w:r w:rsidR="00D450DA" w:rsidRPr="009247A8">
        <w:rPr>
          <w:rFonts w:asciiTheme="minorHAnsi" w:hAnsiTheme="minorHAnsi" w:cstheme="minorHAnsi"/>
          <w:bCs/>
          <w:sz w:val="22"/>
          <w:szCs w:val="22"/>
          <w:lang w:eastAsia="pl-PL"/>
        </w:rPr>
        <w:t xml:space="preserve">jest niezależny od wzrostu wynagrodzenia w następstwie zastosowania Opcji. </w:t>
      </w:r>
      <w:bookmarkEnd w:id="9"/>
    </w:p>
    <w:p w14:paraId="4797F2D8" w14:textId="77777777" w:rsidR="0013110C" w:rsidRPr="009247A8" w:rsidRDefault="0013110C" w:rsidP="00DE148B">
      <w:pPr>
        <w:suppressAutoHyphens w:val="0"/>
        <w:ind w:left="588" w:hanging="588"/>
        <w:jc w:val="center"/>
        <w:rPr>
          <w:rFonts w:asciiTheme="minorHAnsi" w:hAnsiTheme="minorHAnsi" w:cstheme="minorHAnsi"/>
          <w:b/>
          <w:sz w:val="22"/>
          <w:szCs w:val="22"/>
          <w:lang w:eastAsia="pl-PL"/>
        </w:rPr>
      </w:pPr>
    </w:p>
    <w:p w14:paraId="2B4C10C7" w14:textId="77777777" w:rsidR="0013110C" w:rsidRPr="009247A8" w:rsidRDefault="0013110C" w:rsidP="00DE148B">
      <w:pPr>
        <w:suppressAutoHyphens w:val="0"/>
        <w:jc w:val="center"/>
        <w:rPr>
          <w:rFonts w:asciiTheme="minorHAnsi" w:hAnsiTheme="minorHAnsi" w:cstheme="minorHAnsi"/>
          <w:b/>
          <w:sz w:val="22"/>
          <w:szCs w:val="22"/>
          <w:lang w:eastAsia="pl-PL"/>
        </w:rPr>
      </w:pPr>
      <w:r w:rsidRPr="009247A8">
        <w:rPr>
          <w:rFonts w:asciiTheme="minorHAnsi" w:hAnsiTheme="minorHAnsi" w:cstheme="minorHAnsi"/>
          <w:b/>
          <w:sz w:val="22"/>
          <w:szCs w:val="22"/>
          <w:lang w:eastAsia="pl-PL"/>
        </w:rPr>
        <w:t>§ 11</w:t>
      </w:r>
      <w:r w:rsidRPr="009247A8">
        <w:rPr>
          <w:rFonts w:asciiTheme="minorHAnsi" w:hAnsiTheme="minorHAnsi" w:cstheme="minorHAnsi"/>
          <w:b/>
          <w:sz w:val="22"/>
          <w:szCs w:val="22"/>
          <w:lang w:eastAsia="pl-PL"/>
        </w:rPr>
        <w:br/>
        <w:t>Warunki płatności</w:t>
      </w:r>
    </w:p>
    <w:p w14:paraId="202C60A3" w14:textId="7C1AD41D" w:rsidR="0013110C" w:rsidRPr="009247A8" w:rsidRDefault="0013110C" w:rsidP="00DE148B">
      <w:pPr>
        <w:numPr>
          <w:ilvl w:val="0"/>
          <w:numId w:val="21"/>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Wynagrodzenie, o którym mowa w § 10 ust. 3, płatne będzie po odbiorze przedmiotu Zlecenia lub części przedmiotu Zlecenia, na podstawie </w:t>
      </w:r>
      <w:r w:rsidR="00E306B8" w:rsidRPr="009247A8">
        <w:rPr>
          <w:rFonts w:asciiTheme="minorHAnsi" w:hAnsiTheme="minorHAnsi" w:cstheme="minorHAnsi"/>
          <w:sz w:val="22"/>
          <w:szCs w:val="22"/>
          <w:lang w:eastAsia="pl-PL"/>
        </w:rPr>
        <w:t xml:space="preserve">prawidłowo wystawionej </w:t>
      </w:r>
      <w:r w:rsidRPr="009247A8">
        <w:rPr>
          <w:rFonts w:asciiTheme="minorHAnsi" w:hAnsiTheme="minorHAnsi" w:cstheme="minorHAnsi"/>
          <w:sz w:val="22"/>
          <w:szCs w:val="22"/>
          <w:lang w:eastAsia="pl-PL"/>
        </w:rPr>
        <w:t xml:space="preserve">faktury. </w:t>
      </w:r>
    </w:p>
    <w:p w14:paraId="6184057C" w14:textId="77777777" w:rsidR="0013110C" w:rsidRPr="009247A8" w:rsidRDefault="0013110C" w:rsidP="00DE148B">
      <w:pPr>
        <w:numPr>
          <w:ilvl w:val="0"/>
          <w:numId w:val="21"/>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Wynagrodzenie stanowić będzie iloczyn wskazanych w Kosztorysie Ofertowym zawartym w Ofercie cen jednostkowych za poszczególne prace oraz ilości wykonanych prac. </w:t>
      </w:r>
    </w:p>
    <w:p w14:paraId="20D34FB3" w14:textId="3DA0E9F8" w:rsidR="0013110C" w:rsidRPr="009247A8" w:rsidRDefault="0013110C" w:rsidP="00DE148B">
      <w:pPr>
        <w:numPr>
          <w:ilvl w:val="0"/>
          <w:numId w:val="21"/>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Wynagrodzenie będzie płatne w terminie do 21</w:t>
      </w:r>
      <w:r w:rsidR="00227D07" w:rsidRPr="009247A8">
        <w:rPr>
          <w:rFonts w:asciiTheme="minorHAnsi" w:hAnsiTheme="minorHAnsi" w:cstheme="minorHAnsi"/>
          <w:sz w:val="22"/>
          <w:szCs w:val="22"/>
          <w:lang w:eastAsia="pl-PL"/>
        </w:rPr>
        <w:t xml:space="preserve"> </w:t>
      </w:r>
      <w:r w:rsidRPr="009247A8">
        <w:rPr>
          <w:rFonts w:asciiTheme="minorHAnsi" w:hAnsiTheme="minorHAnsi" w:cstheme="minorHAnsi"/>
          <w:sz w:val="22"/>
          <w:szCs w:val="22"/>
          <w:lang w:eastAsia="pl-PL"/>
        </w:rPr>
        <w:t>dni od doręczenia Zamawiającemu prawidłowo wystawionej faktury. Podstawą do wystawienia faktury przez Wykonawcę będą Protokoły Odbioru Robót wskazane w § 9 ust. 12.</w:t>
      </w:r>
    </w:p>
    <w:p w14:paraId="1F6BF36B" w14:textId="410A11EF" w:rsidR="0013110C" w:rsidRPr="00217D92" w:rsidRDefault="00DB1A86" w:rsidP="00DE148B">
      <w:pPr>
        <w:numPr>
          <w:ilvl w:val="0"/>
          <w:numId w:val="21"/>
        </w:numPr>
        <w:suppressAutoHyphens w:val="0"/>
        <w:ind w:left="567" w:hanging="567"/>
        <w:jc w:val="both"/>
        <w:rPr>
          <w:rFonts w:asciiTheme="minorHAnsi" w:hAnsiTheme="minorHAnsi" w:cstheme="minorHAnsi"/>
          <w:sz w:val="22"/>
          <w:szCs w:val="22"/>
          <w:lang w:eastAsia="pl-PL"/>
        </w:rPr>
      </w:pPr>
      <w:r w:rsidRPr="00217D92">
        <w:rPr>
          <w:rFonts w:asciiTheme="minorHAnsi" w:hAnsiTheme="minorHAnsi" w:cstheme="minorHAnsi"/>
          <w:sz w:val="22"/>
          <w:szCs w:val="22"/>
          <w:lang w:eastAsia="pl-PL"/>
        </w:rPr>
        <w:t>P</w:t>
      </w:r>
      <w:r w:rsidR="0013110C" w:rsidRPr="00217D92">
        <w:rPr>
          <w:rFonts w:asciiTheme="minorHAnsi" w:hAnsiTheme="minorHAnsi" w:cstheme="minorHAnsi"/>
          <w:sz w:val="22"/>
          <w:szCs w:val="22"/>
          <w:lang w:eastAsia="pl-PL"/>
        </w:rPr>
        <w:t xml:space="preserve">rawidłowo wystawiona faktura powinna być doręczona </w:t>
      </w:r>
      <w:r w:rsidRPr="00217D92">
        <w:rPr>
          <w:rFonts w:asciiTheme="minorHAnsi" w:hAnsiTheme="minorHAnsi" w:cstheme="minorHAnsi"/>
          <w:sz w:val="22"/>
          <w:szCs w:val="22"/>
          <w:lang w:eastAsia="pl-PL"/>
        </w:rPr>
        <w:t xml:space="preserve">Zamawiającemu elektronicznie, na adres e-mail: </w:t>
      </w:r>
      <w:r w:rsidR="0013110C" w:rsidRPr="00217D92">
        <w:rPr>
          <w:rFonts w:asciiTheme="minorHAnsi" w:hAnsiTheme="minorHAnsi" w:cstheme="minorHAnsi"/>
          <w:sz w:val="22"/>
          <w:szCs w:val="22"/>
          <w:lang w:eastAsia="pl-PL"/>
        </w:rPr>
        <w:t>__</w:t>
      </w:r>
      <w:r w:rsidR="0022034A" w:rsidRPr="00217D92">
        <w:rPr>
          <w:rFonts w:asciiTheme="minorHAnsi" w:hAnsiTheme="minorHAnsi" w:cstheme="minorHAnsi"/>
          <w:sz w:val="22"/>
          <w:szCs w:val="22"/>
          <w:lang w:eastAsia="pl-PL"/>
        </w:rPr>
        <w:t>faktury@lzdmg.com.pl</w:t>
      </w:r>
      <w:r w:rsidR="0013110C" w:rsidRPr="00217D92">
        <w:rPr>
          <w:rFonts w:asciiTheme="minorHAnsi" w:hAnsiTheme="minorHAnsi" w:cstheme="minorHAnsi"/>
          <w:sz w:val="22"/>
          <w:szCs w:val="22"/>
          <w:lang w:eastAsia="pl-PL"/>
        </w:rPr>
        <w:t xml:space="preserve">______________________________. </w:t>
      </w:r>
    </w:p>
    <w:p w14:paraId="0B661602" w14:textId="470BE794" w:rsidR="0013110C" w:rsidRPr="009247A8" w:rsidRDefault="0013110C" w:rsidP="00DE148B">
      <w:pPr>
        <w:numPr>
          <w:ilvl w:val="0"/>
          <w:numId w:val="21"/>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Wynagrodzenie będzie płatne na rachunek bankowy Wykonawcy wskazany w </w:t>
      </w:r>
      <w:r w:rsidR="00185888">
        <w:rPr>
          <w:rFonts w:asciiTheme="minorHAnsi" w:hAnsiTheme="minorHAnsi" w:cstheme="minorHAnsi"/>
          <w:sz w:val="22"/>
          <w:szCs w:val="22"/>
          <w:lang w:eastAsia="pl-PL"/>
        </w:rPr>
        <w:t xml:space="preserve">ust. ……… </w:t>
      </w:r>
      <w:r w:rsidRPr="009247A8">
        <w:rPr>
          <w:rFonts w:asciiTheme="minorHAnsi" w:hAnsiTheme="minorHAnsi" w:cstheme="minorHAnsi"/>
          <w:sz w:val="22"/>
          <w:szCs w:val="22"/>
          <w:lang w:eastAsia="pl-PL"/>
        </w:rPr>
        <w:t xml:space="preserve">. Za dzień dokonania płatności przyjmuje się dzień obciążenia rachunku bankowego Zamawiającego. </w:t>
      </w:r>
    </w:p>
    <w:p w14:paraId="6666FECD" w14:textId="77777777" w:rsidR="0013110C" w:rsidRPr="009247A8" w:rsidRDefault="0013110C" w:rsidP="00DE148B">
      <w:pPr>
        <w:numPr>
          <w:ilvl w:val="0"/>
          <w:numId w:val="21"/>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Podatek VAT naliczony zostanie w wysokości obowiązującej w dniu wystawienia faktury.</w:t>
      </w:r>
    </w:p>
    <w:p w14:paraId="1849E188" w14:textId="5D685FFA" w:rsidR="0013110C" w:rsidRPr="009247A8" w:rsidRDefault="0013110C" w:rsidP="00DE148B">
      <w:pPr>
        <w:numPr>
          <w:ilvl w:val="0"/>
          <w:numId w:val="21"/>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0" w:name="_Hlk15927515"/>
      <w:r w:rsidRPr="009247A8">
        <w:rPr>
          <w:rFonts w:asciiTheme="minorHAnsi" w:hAnsiTheme="minorHAnsi" w:cstheme="minorHAnsi"/>
          <w:sz w:val="22"/>
          <w:szCs w:val="22"/>
          <w:lang w:eastAsia="pl-PL"/>
        </w:rPr>
        <w:t xml:space="preserve">Dz. U. z </w:t>
      </w:r>
      <w:r w:rsidR="00A91969" w:rsidRPr="009247A8">
        <w:rPr>
          <w:rFonts w:asciiTheme="minorHAnsi" w:hAnsiTheme="minorHAnsi" w:cstheme="minorHAnsi"/>
          <w:sz w:val="22"/>
          <w:szCs w:val="22"/>
          <w:lang w:eastAsia="pl-PL"/>
        </w:rPr>
        <w:t>202</w:t>
      </w:r>
      <w:r w:rsidR="001B1E1E" w:rsidRPr="009247A8">
        <w:rPr>
          <w:rFonts w:asciiTheme="minorHAnsi" w:hAnsiTheme="minorHAnsi" w:cstheme="minorHAnsi"/>
          <w:sz w:val="22"/>
          <w:szCs w:val="22"/>
          <w:lang w:eastAsia="pl-PL"/>
        </w:rPr>
        <w:t>2</w:t>
      </w:r>
      <w:r w:rsidR="00A91969" w:rsidRPr="009247A8">
        <w:rPr>
          <w:rFonts w:asciiTheme="minorHAnsi" w:hAnsiTheme="minorHAnsi" w:cstheme="minorHAnsi"/>
          <w:sz w:val="22"/>
          <w:szCs w:val="22"/>
          <w:lang w:eastAsia="pl-PL"/>
        </w:rPr>
        <w:t xml:space="preserve"> r. poz. </w:t>
      </w:r>
      <w:r w:rsidR="001B1E1E" w:rsidRPr="009247A8">
        <w:rPr>
          <w:rFonts w:asciiTheme="minorHAnsi" w:hAnsiTheme="minorHAnsi" w:cstheme="minorHAnsi"/>
          <w:sz w:val="22"/>
          <w:szCs w:val="22"/>
          <w:lang w:eastAsia="pl-PL"/>
        </w:rPr>
        <w:t xml:space="preserve">931 </w:t>
      </w:r>
      <w:r w:rsidRPr="009247A8">
        <w:rPr>
          <w:rFonts w:asciiTheme="minorHAnsi" w:hAnsiTheme="minorHAnsi" w:cstheme="minorHAnsi"/>
          <w:sz w:val="22"/>
          <w:szCs w:val="22"/>
          <w:lang w:eastAsia="pl-PL"/>
        </w:rPr>
        <w:t>z późn. zm.</w:t>
      </w:r>
      <w:bookmarkEnd w:id="10"/>
      <w:r w:rsidRPr="009247A8">
        <w:rPr>
          <w:rFonts w:asciiTheme="minorHAnsi" w:hAnsiTheme="minorHAnsi" w:cstheme="minorHAnsi"/>
          <w:sz w:val="22"/>
          <w:szCs w:val="22"/>
          <w:lang w:eastAsia="pl-PL"/>
        </w:rPr>
        <w:t xml:space="preserve">). </w:t>
      </w:r>
    </w:p>
    <w:p w14:paraId="655DD6D3" w14:textId="77777777" w:rsidR="0013110C" w:rsidRPr="009247A8" w:rsidRDefault="0013110C" w:rsidP="00DE148B">
      <w:pPr>
        <w:numPr>
          <w:ilvl w:val="0"/>
          <w:numId w:val="21"/>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Zapłata: </w:t>
      </w:r>
    </w:p>
    <w:p w14:paraId="5C07543D" w14:textId="23D99EF9" w:rsidR="0013110C" w:rsidRPr="009247A8" w:rsidRDefault="0013110C" w:rsidP="00DE148B">
      <w:pPr>
        <w:suppressAutoHyphens w:val="0"/>
        <w:ind w:left="1134"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1)</w:t>
      </w:r>
      <w:r w:rsidRPr="009247A8">
        <w:rPr>
          <w:rFonts w:asciiTheme="minorHAnsi" w:hAnsiTheme="minorHAnsi" w:cstheme="minorHAnsi"/>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1" w:name="_Hlk107733315"/>
      <w:r w:rsidRPr="009247A8">
        <w:rPr>
          <w:rFonts w:asciiTheme="minorHAnsi" w:hAnsiTheme="minorHAnsi" w:cstheme="minorHAnsi"/>
          <w:sz w:val="22"/>
          <w:szCs w:val="22"/>
          <w:lang w:eastAsia="pl-PL"/>
        </w:rPr>
        <w:t xml:space="preserve">Dz. U. z </w:t>
      </w:r>
      <w:bookmarkEnd w:id="11"/>
      <w:r w:rsidR="00217D92" w:rsidRPr="00217D92">
        <w:rPr>
          <w:rFonts w:asciiTheme="minorHAnsi" w:hAnsiTheme="minorHAnsi" w:cstheme="minorHAnsi"/>
          <w:sz w:val="22"/>
          <w:szCs w:val="22"/>
          <w:lang w:eastAsia="pl-PL"/>
        </w:rPr>
        <w:fldChar w:fldCharType="begin"/>
      </w:r>
      <w:r w:rsidR="00217D92" w:rsidRPr="00217D92">
        <w:rPr>
          <w:rFonts w:asciiTheme="minorHAnsi" w:hAnsiTheme="minorHAnsi" w:cstheme="minorHAnsi"/>
          <w:sz w:val="22"/>
          <w:szCs w:val="22"/>
          <w:lang w:eastAsia="pl-PL"/>
        </w:rPr>
        <w:instrText>HYPERLINK "https://sip.legalis.pl/document-view.seam?documentId=mfrxilrtg4zdamrxhe2dk"</w:instrText>
      </w:r>
      <w:r w:rsidR="00217D92" w:rsidRPr="00217D92">
        <w:rPr>
          <w:rFonts w:asciiTheme="minorHAnsi" w:hAnsiTheme="minorHAnsi" w:cstheme="minorHAnsi"/>
          <w:sz w:val="22"/>
          <w:szCs w:val="22"/>
          <w:lang w:eastAsia="pl-PL"/>
        </w:rPr>
        <w:fldChar w:fldCharType="separate"/>
      </w:r>
      <w:r w:rsidR="00217D92" w:rsidRPr="00217D92">
        <w:rPr>
          <w:lang w:eastAsia="pl-PL"/>
        </w:rPr>
        <w:t xml:space="preserve"> 2024 r. poz. 361</w:t>
      </w:r>
      <w:r w:rsidR="00217D92" w:rsidRPr="00217D92">
        <w:rPr>
          <w:rFonts w:asciiTheme="minorHAnsi" w:hAnsiTheme="minorHAnsi" w:cstheme="minorHAnsi"/>
          <w:sz w:val="22"/>
          <w:szCs w:val="22"/>
          <w:lang w:eastAsia="pl-PL"/>
        </w:rPr>
        <w:fldChar w:fldCharType="end"/>
      </w:r>
      <w:r w:rsidR="00217D92">
        <w:rPr>
          <w:rFonts w:asciiTheme="minorHAnsi" w:hAnsiTheme="minorHAnsi" w:cstheme="minorHAnsi"/>
          <w:sz w:val="22"/>
          <w:szCs w:val="22"/>
          <w:lang w:eastAsia="pl-PL"/>
        </w:rPr>
        <w:t xml:space="preserve"> </w:t>
      </w:r>
      <w:r w:rsidRPr="009247A8">
        <w:rPr>
          <w:rFonts w:asciiTheme="minorHAnsi" w:hAnsiTheme="minorHAnsi" w:cstheme="minorHAnsi"/>
          <w:sz w:val="22"/>
          <w:szCs w:val="22"/>
          <w:lang w:eastAsia="pl-PL"/>
        </w:rPr>
        <w:t>z późn. zm.),</w:t>
      </w:r>
    </w:p>
    <w:p w14:paraId="20377E1B" w14:textId="77777777" w:rsidR="0013110C" w:rsidRPr="009247A8" w:rsidRDefault="0013110C" w:rsidP="00DE148B">
      <w:pPr>
        <w:suppressAutoHyphens w:val="0"/>
        <w:ind w:left="1134"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2)</w:t>
      </w:r>
      <w:r w:rsidRPr="009247A8">
        <w:rPr>
          <w:rFonts w:asciiTheme="minorHAnsi" w:hAnsiTheme="minorHAnsi" w:cstheme="minorHAnsi"/>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DCD5C3E" w:rsidR="0013110C" w:rsidRPr="00185888" w:rsidRDefault="0013110C" w:rsidP="00DE148B">
      <w:pPr>
        <w:numPr>
          <w:ilvl w:val="0"/>
          <w:numId w:val="21"/>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bCs/>
          <w:sz w:val="22"/>
          <w:szCs w:val="22"/>
          <w:lang w:eastAsia="pl-PL"/>
        </w:rPr>
        <w:t>Wykonawca przy realizacji Umowy zobowiązuje posługiwać się rachunkiem rozliczeniowym</w:t>
      </w:r>
      <w:r w:rsidR="00741AC4" w:rsidRPr="009247A8">
        <w:rPr>
          <w:rFonts w:asciiTheme="minorHAnsi" w:hAnsiTheme="minorHAnsi" w:cstheme="minorHAnsi"/>
          <w:bCs/>
          <w:sz w:val="22"/>
          <w:szCs w:val="22"/>
          <w:lang w:eastAsia="pl-PL"/>
        </w:rPr>
        <w:t>,</w:t>
      </w:r>
      <w:r w:rsidRPr="009247A8">
        <w:rPr>
          <w:rFonts w:asciiTheme="minorHAnsi" w:hAnsiTheme="minorHAnsi" w:cstheme="minorHAnsi"/>
          <w:bCs/>
          <w:sz w:val="22"/>
          <w:szCs w:val="22"/>
          <w:lang w:eastAsia="pl-PL"/>
        </w:rPr>
        <w:t xml:space="preserve"> o którym mowa w art. 49 ust. 1 pkt 1 ustawy z dnia 29 sierpnia 1997 r.  Prawo </w:t>
      </w:r>
      <w:r w:rsidR="00A91969" w:rsidRPr="009247A8">
        <w:rPr>
          <w:rFonts w:asciiTheme="minorHAnsi" w:hAnsiTheme="minorHAnsi" w:cstheme="minorHAnsi"/>
          <w:bCs/>
          <w:sz w:val="22"/>
          <w:szCs w:val="22"/>
          <w:lang w:eastAsia="pl-PL"/>
        </w:rPr>
        <w:t>b</w:t>
      </w:r>
      <w:r w:rsidRPr="009247A8">
        <w:rPr>
          <w:rFonts w:asciiTheme="minorHAnsi" w:hAnsiTheme="minorHAnsi" w:cstheme="minorHAnsi"/>
          <w:bCs/>
          <w:sz w:val="22"/>
          <w:szCs w:val="22"/>
          <w:lang w:eastAsia="pl-PL"/>
        </w:rPr>
        <w:t xml:space="preserve">ankowe (tekst jedn.: Dz. U. z </w:t>
      </w:r>
      <w:r w:rsidR="004C0F42" w:rsidRPr="009247A8">
        <w:rPr>
          <w:rFonts w:asciiTheme="minorHAnsi" w:hAnsiTheme="minorHAnsi" w:cstheme="minorHAnsi"/>
          <w:bCs/>
          <w:sz w:val="22"/>
          <w:szCs w:val="22"/>
          <w:lang w:eastAsia="pl-PL"/>
        </w:rPr>
        <w:t>202</w:t>
      </w:r>
      <w:r w:rsidR="00185888">
        <w:rPr>
          <w:rFonts w:asciiTheme="minorHAnsi" w:hAnsiTheme="minorHAnsi" w:cstheme="minorHAnsi"/>
          <w:bCs/>
          <w:sz w:val="22"/>
          <w:szCs w:val="22"/>
          <w:lang w:eastAsia="pl-PL"/>
        </w:rPr>
        <w:t>3</w:t>
      </w:r>
      <w:r w:rsidR="004C0F42" w:rsidRPr="009247A8">
        <w:rPr>
          <w:rFonts w:asciiTheme="minorHAnsi" w:hAnsiTheme="minorHAnsi" w:cstheme="minorHAnsi"/>
          <w:bCs/>
          <w:sz w:val="22"/>
          <w:szCs w:val="22"/>
          <w:lang w:eastAsia="pl-PL"/>
        </w:rPr>
        <w:t xml:space="preserve"> r. poz. </w:t>
      </w:r>
      <w:r w:rsidR="0081108F" w:rsidRPr="009247A8">
        <w:rPr>
          <w:rFonts w:asciiTheme="minorHAnsi" w:hAnsiTheme="minorHAnsi" w:cstheme="minorHAnsi"/>
          <w:bCs/>
          <w:sz w:val="22"/>
          <w:szCs w:val="22"/>
          <w:lang w:eastAsia="pl-PL"/>
        </w:rPr>
        <w:t>24</w:t>
      </w:r>
      <w:r w:rsidR="00185888">
        <w:rPr>
          <w:rFonts w:asciiTheme="minorHAnsi" w:hAnsiTheme="minorHAnsi" w:cstheme="minorHAnsi"/>
          <w:bCs/>
          <w:sz w:val="22"/>
          <w:szCs w:val="22"/>
          <w:lang w:eastAsia="pl-PL"/>
        </w:rPr>
        <w:t>88</w:t>
      </w:r>
      <w:r w:rsidR="0081108F" w:rsidRPr="009247A8">
        <w:rPr>
          <w:rFonts w:asciiTheme="minorHAnsi" w:hAnsiTheme="minorHAnsi" w:cstheme="minorHAnsi"/>
          <w:bCs/>
          <w:sz w:val="22"/>
          <w:szCs w:val="22"/>
          <w:lang w:eastAsia="pl-PL"/>
        </w:rPr>
        <w:t xml:space="preserve"> </w:t>
      </w:r>
      <w:r w:rsidRPr="009247A8">
        <w:rPr>
          <w:rFonts w:asciiTheme="minorHAnsi" w:hAnsiTheme="minorHAnsi" w:cstheme="minorHAnsi"/>
          <w:bCs/>
          <w:sz w:val="22"/>
          <w:szCs w:val="22"/>
          <w:lang w:eastAsia="pl-PL"/>
        </w:rPr>
        <w:t xml:space="preserve">z późn. zm.) zawartym w wykazie podmiotów, o którym mowa w art. 96b ust. 1 ustawy z dnia 11 marca 2004 r. o podatku od towarów i usług (tekst jedn.: Dz. U. z </w:t>
      </w:r>
      <w:r w:rsidR="004C0F42" w:rsidRPr="009247A8">
        <w:rPr>
          <w:rFonts w:asciiTheme="minorHAnsi" w:hAnsiTheme="minorHAnsi" w:cstheme="minorHAnsi"/>
          <w:bCs/>
          <w:sz w:val="22"/>
          <w:szCs w:val="22"/>
          <w:lang w:eastAsia="pl-PL"/>
        </w:rPr>
        <w:t>202</w:t>
      </w:r>
      <w:r w:rsidR="00185888">
        <w:rPr>
          <w:rFonts w:asciiTheme="minorHAnsi" w:hAnsiTheme="minorHAnsi" w:cstheme="minorHAnsi"/>
          <w:bCs/>
          <w:sz w:val="22"/>
          <w:szCs w:val="22"/>
          <w:lang w:eastAsia="pl-PL"/>
        </w:rPr>
        <w:t>4</w:t>
      </w:r>
      <w:r w:rsidR="004C0F42" w:rsidRPr="009247A8">
        <w:rPr>
          <w:rFonts w:asciiTheme="minorHAnsi" w:hAnsiTheme="minorHAnsi" w:cstheme="minorHAnsi"/>
          <w:bCs/>
          <w:sz w:val="22"/>
          <w:szCs w:val="22"/>
          <w:lang w:eastAsia="pl-PL"/>
        </w:rPr>
        <w:t xml:space="preserve"> r. poz. </w:t>
      </w:r>
      <w:r w:rsidR="00185888">
        <w:rPr>
          <w:rFonts w:asciiTheme="minorHAnsi" w:hAnsiTheme="minorHAnsi" w:cstheme="minorHAnsi"/>
          <w:bCs/>
          <w:sz w:val="22"/>
          <w:szCs w:val="22"/>
          <w:lang w:eastAsia="pl-PL"/>
        </w:rPr>
        <w:t xml:space="preserve">361 </w:t>
      </w:r>
      <w:r w:rsidRPr="009247A8">
        <w:rPr>
          <w:rFonts w:asciiTheme="minorHAnsi" w:hAnsiTheme="minorHAnsi" w:cstheme="minorHAnsi"/>
          <w:bCs/>
          <w:sz w:val="22"/>
          <w:szCs w:val="22"/>
          <w:lang w:eastAsia="pl-PL"/>
        </w:rPr>
        <w:t>z późn. zm.).</w:t>
      </w:r>
    </w:p>
    <w:p w14:paraId="2FAB48D2" w14:textId="77777777" w:rsidR="00185888" w:rsidRDefault="00185888" w:rsidP="00DE148B">
      <w:pPr>
        <w:numPr>
          <w:ilvl w:val="0"/>
          <w:numId w:val="21"/>
        </w:numPr>
        <w:suppressAutoHyphens w:val="0"/>
        <w:ind w:left="567" w:hanging="567"/>
        <w:jc w:val="both"/>
        <w:rPr>
          <w:rFonts w:asciiTheme="minorHAnsi" w:hAnsiTheme="minorHAnsi" w:cstheme="minorHAnsi"/>
          <w:sz w:val="22"/>
          <w:szCs w:val="22"/>
          <w:lang w:eastAsia="pl-PL"/>
        </w:rPr>
      </w:pPr>
      <w:r w:rsidRPr="00185888">
        <w:rPr>
          <w:rFonts w:asciiTheme="minorHAnsi" w:hAnsiTheme="minorHAnsi" w:cstheme="minorHAnsi"/>
          <w:sz w:val="22"/>
          <w:szCs w:val="22"/>
          <w:lang w:eastAsia="pl-PL"/>
        </w:rPr>
        <w:t xml:space="preserve">Wykonawca oświadcza, że jest czynnym podatnikiem podatku VAT. W przypadku zmiany statusu Wykonawcy jako czynnego podatnika podatku VAT, Wykonawca zobowiązuje się do poinformowania o tym fakcie Zamawiającego w terminie do trzech dni roboczych od dnia zdarzenia, pod rygorem obciążenia go wszelkimi negatywnymi konsekwencjami finansowymi powstałymi po stronie Zamawiającego w związku z brakiem informacji w tym zakresie. </w:t>
      </w:r>
    </w:p>
    <w:p w14:paraId="34844C9A" w14:textId="26EB4A92" w:rsidR="00185888" w:rsidRDefault="00185888" w:rsidP="00DE148B">
      <w:pPr>
        <w:numPr>
          <w:ilvl w:val="0"/>
          <w:numId w:val="21"/>
        </w:numPr>
        <w:suppressAutoHyphens w:val="0"/>
        <w:ind w:left="567" w:hanging="567"/>
        <w:jc w:val="both"/>
        <w:rPr>
          <w:rFonts w:asciiTheme="minorHAnsi" w:hAnsiTheme="minorHAnsi" w:cstheme="minorHAnsi"/>
          <w:sz w:val="22"/>
          <w:szCs w:val="22"/>
          <w:lang w:eastAsia="pl-PL"/>
        </w:rPr>
      </w:pPr>
      <w:r w:rsidRPr="00185888">
        <w:rPr>
          <w:rFonts w:asciiTheme="minorHAnsi" w:hAnsiTheme="minorHAnsi" w:cstheme="minorHAnsi"/>
          <w:sz w:val="22"/>
          <w:szCs w:val="22"/>
          <w:lang w:eastAsia="pl-PL"/>
        </w:rPr>
        <w:t xml:space="preserve">Wykonawca oświadcza, że właściwym dla niego organem podatkowym jest </w:t>
      </w:r>
      <w:r>
        <w:rPr>
          <w:rFonts w:asciiTheme="minorHAnsi" w:hAnsiTheme="minorHAnsi" w:cstheme="minorHAnsi"/>
          <w:sz w:val="22"/>
          <w:szCs w:val="22"/>
          <w:lang w:eastAsia="pl-PL"/>
        </w:rPr>
        <w:t xml:space="preserve">____________ . </w:t>
      </w:r>
      <w:r w:rsidRPr="00185888">
        <w:rPr>
          <w:rFonts w:asciiTheme="minorHAnsi" w:hAnsiTheme="minorHAnsi" w:cstheme="minorHAnsi"/>
          <w:sz w:val="22"/>
          <w:szCs w:val="22"/>
          <w:lang w:eastAsia="pl-PL"/>
        </w:rPr>
        <w:t xml:space="preserve">Wykonawca zobowiązuje się zawiadomić pisemnie Zamawiającego w przypadku zmiany właściwości organu podatkowego w terminie 7 dni od dnia takiej zmiany. </w:t>
      </w:r>
    </w:p>
    <w:p w14:paraId="6BCF4DEF" w14:textId="29D95978" w:rsidR="00185888" w:rsidRDefault="00185888" w:rsidP="00DE148B">
      <w:pPr>
        <w:numPr>
          <w:ilvl w:val="0"/>
          <w:numId w:val="21"/>
        </w:numPr>
        <w:suppressAutoHyphens w:val="0"/>
        <w:ind w:left="567" w:hanging="567"/>
        <w:jc w:val="both"/>
        <w:rPr>
          <w:rFonts w:asciiTheme="minorHAnsi" w:hAnsiTheme="minorHAnsi" w:cstheme="minorHAnsi"/>
          <w:sz w:val="22"/>
          <w:szCs w:val="22"/>
          <w:lang w:eastAsia="pl-PL"/>
        </w:rPr>
      </w:pPr>
      <w:r w:rsidRPr="00185888">
        <w:rPr>
          <w:rFonts w:asciiTheme="minorHAnsi" w:hAnsiTheme="minorHAnsi" w:cstheme="minorHAnsi"/>
          <w:sz w:val="22"/>
          <w:szCs w:val="22"/>
          <w:lang w:eastAsia="pl-PL"/>
        </w:rPr>
        <w:t xml:space="preserve">Wykonawca oświadcza, że </w:t>
      </w:r>
      <w:r>
        <w:rPr>
          <w:rFonts w:asciiTheme="minorHAnsi" w:hAnsiTheme="minorHAnsi" w:cstheme="minorHAnsi"/>
          <w:sz w:val="22"/>
          <w:szCs w:val="22"/>
          <w:lang w:eastAsia="pl-PL"/>
        </w:rPr>
        <w:t xml:space="preserve">wskazany przez niego </w:t>
      </w:r>
      <w:r w:rsidRPr="00185888">
        <w:rPr>
          <w:rFonts w:asciiTheme="minorHAnsi" w:hAnsiTheme="minorHAnsi" w:cstheme="minorHAnsi"/>
          <w:sz w:val="22"/>
          <w:szCs w:val="22"/>
          <w:lang w:eastAsia="pl-PL"/>
        </w:rPr>
        <w:t xml:space="preserve">rachunek </w:t>
      </w:r>
      <w:r>
        <w:rPr>
          <w:rFonts w:asciiTheme="minorHAnsi" w:hAnsiTheme="minorHAnsi" w:cstheme="minorHAnsi"/>
          <w:sz w:val="22"/>
          <w:szCs w:val="22"/>
          <w:lang w:eastAsia="pl-PL"/>
        </w:rPr>
        <w:t>bankowy</w:t>
      </w:r>
      <w:r w:rsidRPr="00185888">
        <w:rPr>
          <w:rFonts w:asciiTheme="minorHAnsi" w:hAnsiTheme="minorHAnsi" w:cstheme="minorHAnsi"/>
          <w:sz w:val="22"/>
          <w:szCs w:val="22"/>
          <w:lang w:eastAsia="pl-PL"/>
        </w:rPr>
        <w:t xml:space="preserve"> figuruje w wykazie tzw. białej listy podatników VAT, o którym mowa w ustawie o podatku od towarów i usług. Wykonawca przyjmuje do wiadomości, że rachunkiem właściwym do dokonania przez Zamawiającego zapłaty może być wyłącznie rachunek Wykonawcy występujący w powyższym wykazie, zgodnie z obowiązującymi przepisami prawa. W chwili złożenia niniejszego oświadczenia jest to rachunek o numerze </w:t>
      </w:r>
      <w:r>
        <w:rPr>
          <w:rFonts w:asciiTheme="minorHAnsi" w:hAnsiTheme="minorHAnsi" w:cstheme="minorHAnsi"/>
          <w:sz w:val="22"/>
          <w:szCs w:val="22"/>
          <w:lang w:eastAsia="pl-PL"/>
        </w:rPr>
        <w:t>____________</w:t>
      </w:r>
      <w:r w:rsidRPr="00185888">
        <w:rPr>
          <w:rFonts w:asciiTheme="minorHAnsi" w:hAnsiTheme="minorHAnsi" w:cstheme="minorHAnsi"/>
          <w:sz w:val="22"/>
          <w:szCs w:val="22"/>
          <w:lang w:eastAsia="pl-PL"/>
        </w:rPr>
        <w:t xml:space="preserve">. </w:t>
      </w:r>
    </w:p>
    <w:p w14:paraId="5A99A584" w14:textId="70AEA885" w:rsidR="00185888" w:rsidRDefault="00185888" w:rsidP="00DE148B">
      <w:pPr>
        <w:numPr>
          <w:ilvl w:val="0"/>
          <w:numId w:val="21"/>
        </w:numPr>
        <w:suppressAutoHyphens w:val="0"/>
        <w:ind w:left="567" w:hanging="567"/>
        <w:jc w:val="both"/>
        <w:rPr>
          <w:rFonts w:asciiTheme="minorHAnsi" w:hAnsiTheme="minorHAnsi" w:cstheme="minorHAnsi"/>
          <w:sz w:val="22"/>
          <w:szCs w:val="22"/>
          <w:lang w:eastAsia="pl-PL"/>
        </w:rPr>
      </w:pPr>
      <w:r w:rsidRPr="00185888">
        <w:rPr>
          <w:rFonts w:asciiTheme="minorHAnsi" w:hAnsiTheme="minorHAnsi" w:cstheme="minorHAnsi"/>
          <w:sz w:val="22"/>
          <w:szCs w:val="22"/>
          <w:lang w:eastAsia="pl-PL"/>
        </w:rPr>
        <w:lastRenderedPageBreak/>
        <w:t xml:space="preserve">Brak skutecznej zapłaty przez Zamawiającego z uwagi na naruszenie przez Wykonawcę zasad wynikających z ust. </w:t>
      </w:r>
      <w:r>
        <w:rPr>
          <w:rFonts w:asciiTheme="minorHAnsi" w:hAnsiTheme="minorHAnsi" w:cstheme="minorHAnsi"/>
          <w:sz w:val="22"/>
          <w:szCs w:val="22"/>
          <w:lang w:eastAsia="pl-PL"/>
        </w:rPr>
        <w:t>12</w:t>
      </w:r>
      <w:r w:rsidRPr="00185888">
        <w:rPr>
          <w:rFonts w:asciiTheme="minorHAnsi" w:hAnsiTheme="minorHAnsi" w:cstheme="minorHAnsi"/>
          <w:sz w:val="22"/>
          <w:szCs w:val="22"/>
          <w:lang w:eastAsia="pl-PL"/>
        </w:rPr>
        <w:t xml:space="preserve"> nie stanowi nieprawidłowego spełnienia świadczenia przez Zamawiającego i w szczególności nie stanowi podstawy żądania od Zamawiającego odsetek. W takiej sytuacji termin zapłaty biegnie od dnia pisemnego zawiadomienia Zamawiającego przez Wykonawcę o numerze rachunku Wykonawcy właściwego do dokonania zapłaty, dla którego jest prowadzony rachunek VAT. </w:t>
      </w:r>
    </w:p>
    <w:p w14:paraId="10E2687E" w14:textId="178814FB" w:rsidR="00185888" w:rsidRPr="009247A8" w:rsidRDefault="00185888" w:rsidP="00DE148B">
      <w:pPr>
        <w:numPr>
          <w:ilvl w:val="0"/>
          <w:numId w:val="21"/>
        </w:numPr>
        <w:suppressAutoHyphens w:val="0"/>
        <w:ind w:left="567" w:hanging="567"/>
        <w:jc w:val="both"/>
        <w:rPr>
          <w:rFonts w:asciiTheme="minorHAnsi" w:hAnsiTheme="minorHAnsi" w:cstheme="minorHAnsi"/>
          <w:sz w:val="22"/>
          <w:szCs w:val="22"/>
          <w:lang w:eastAsia="pl-PL"/>
        </w:rPr>
      </w:pPr>
      <w:r w:rsidRPr="00185888">
        <w:rPr>
          <w:rFonts w:asciiTheme="minorHAnsi" w:hAnsiTheme="minorHAnsi" w:cstheme="minorHAnsi"/>
          <w:sz w:val="22"/>
          <w:szCs w:val="22"/>
          <w:lang w:eastAsia="pl-PL"/>
        </w:rPr>
        <w:t>W przypadku zmiany rachunku bankowego Wykonawca niezwłocznie zobowiązuje się (najpóźniej tego samego dnia) do powiadomienia o tym fakcie Zamawiającego (pisemnie). Wszelkie skutki niepoinformowania przez Wykonawcę Zamawiającego o zmianie rachunku bankowego obciążać będą Wykonawcę.</w:t>
      </w:r>
    </w:p>
    <w:p w14:paraId="34161C8F" w14:textId="77777777" w:rsidR="0013110C" w:rsidRPr="009247A8" w:rsidRDefault="0013110C" w:rsidP="00DE148B">
      <w:pPr>
        <w:numPr>
          <w:ilvl w:val="0"/>
          <w:numId w:val="21"/>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Wykonawca nie może bez uprzedniej zgody Zamawiającego wyrażonej na piśmie pod rygorem nieważności, przenieść na osobę trzecią jakiejkolwiek wierzytelności wynikającej z Umowy.</w:t>
      </w:r>
    </w:p>
    <w:p w14:paraId="4F527B0E" w14:textId="7783F5C4" w:rsidR="0013110C" w:rsidRPr="009247A8" w:rsidRDefault="0013110C" w:rsidP="00DE148B">
      <w:pPr>
        <w:numPr>
          <w:ilvl w:val="0"/>
          <w:numId w:val="21"/>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Dokonanie zapłaty na rachunek bankowy oraz na rachunek VAT (w rozumieniu art. 2 pkt 37 Wykonawcy ustawy z dnia 11 marca 2004 r. o podatku od towarów i usług wskazanego członka konsorcjum zwalnia Zamawiającego z odpowiedzialności w stosunku do wszystkich członków konsorcjum. </w:t>
      </w:r>
    </w:p>
    <w:p w14:paraId="2A47B183" w14:textId="77777777" w:rsidR="0013110C" w:rsidRPr="009247A8" w:rsidRDefault="0013110C" w:rsidP="00DE148B">
      <w:pPr>
        <w:suppressAutoHyphens w:val="0"/>
        <w:jc w:val="both"/>
        <w:rPr>
          <w:rFonts w:asciiTheme="minorHAnsi" w:hAnsiTheme="minorHAnsi" w:cstheme="minorHAnsi"/>
          <w:sz w:val="22"/>
          <w:szCs w:val="22"/>
          <w:lang w:eastAsia="pl-PL"/>
        </w:rPr>
      </w:pPr>
    </w:p>
    <w:p w14:paraId="1B71B7DF" w14:textId="77777777" w:rsidR="0013110C" w:rsidRPr="009247A8" w:rsidRDefault="0013110C" w:rsidP="00DE148B">
      <w:pPr>
        <w:keepNext/>
        <w:suppressAutoHyphens w:val="0"/>
        <w:jc w:val="center"/>
        <w:outlineLvl w:val="0"/>
        <w:rPr>
          <w:rFonts w:asciiTheme="minorHAnsi" w:hAnsiTheme="minorHAnsi" w:cstheme="minorHAnsi"/>
          <w:b/>
          <w:bCs/>
          <w:sz w:val="22"/>
          <w:szCs w:val="22"/>
          <w:lang w:eastAsia="pl-PL"/>
        </w:rPr>
      </w:pPr>
      <w:r w:rsidRPr="009247A8">
        <w:rPr>
          <w:rFonts w:asciiTheme="minorHAnsi" w:hAnsiTheme="minorHAnsi" w:cstheme="minorHAnsi"/>
          <w:b/>
          <w:bCs/>
          <w:kern w:val="32"/>
          <w:sz w:val="22"/>
          <w:szCs w:val="22"/>
          <w:lang w:eastAsia="pl-PL"/>
        </w:rPr>
        <w:t>§ 12</w:t>
      </w:r>
      <w:r w:rsidRPr="009247A8">
        <w:rPr>
          <w:rFonts w:asciiTheme="minorHAnsi" w:hAnsiTheme="minorHAnsi" w:cstheme="minorHAnsi"/>
          <w:b/>
          <w:bCs/>
          <w:sz w:val="22"/>
          <w:szCs w:val="22"/>
          <w:lang w:eastAsia="pl-PL"/>
        </w:rPr>
        <w:br/>
        <w:t>Zabezpieczenie należytego wykonania Umowy</w:t>
      </w:r>
    </w:p>
    <w:p w14:paraId="74A7B236" w14:textId="01F9D824" w:rsidR="0013110C" w:rsidRPr="009247A8" w:rsidRDefault="0013110C" w:rsidP="00DE148B">
      <w:pPr>
        <w:numPr>
          <w:ilvl w:val="0"/>
          <w:numId w:val="22"/>
        </w:numPr>
        <w:suppressAutoHyphens w:val="0"/>
        <w:autoSpaceDE w:val="0"/>
        <w:autoSpaceDN w:val="0"/>
        <w:adjustRightInd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Wykonawca, zgodnie z wymaganiami </w:t>
      </w:r>
      <w:r w:rsidR="00904AAE" w:rsidRPr="009247A8">
        <w:rPr>
          <w:rFonts w:asciiTheme="minorHAnsi" w:hAnsiTheme="minorHAnsi" w:cstheme="minorHAnsi"/>
          <w:sz w:val="22"/>
          <w:szCs w:val="22"/>
          <w:lang w:eastAsia="pl-PL"/>
        </w:rPr>
        <w:t>SWZ</w:t>
      </w:r>
      <w:r w:rsidRPr="009247A8">
        <w:rPr>
          <w:rFonts w:asciiTheme="minorHAnsi" w:hAnsiTheme="minorHAnsi" w:cstheme="minorHAnsi"/>
          <w:sz w:val="22"/>
          <w:szCs w:val="22"/>
          <w:lang w:eastAsia="pl-PL"/>
        </w:rPr>
        <w:t xml:space="preserve">, przed zawarciem Umowy wniósł zabezpieczenie należytego wykonania Umowy, w wysokości </w:t>
      </w:r>
      <w:r w:rsidR="004C0F42" w:rsidRPr="009247A8">
        <w:rPr>
          <w:rFonts w:asciiTheme="minorHAnsi" w:hAnsiTheme="minorHAnsi" w:cstheme="minorHAnsi"/>
          <w:sz w:val="22"/>
          <w:szCs w:val="22"/>
          <w:lang w:eastAsia="pl-PL"/>
        </w:rPr>
        <w:t xml:space="preserve">5 </w:t>
      </w:r>
      <w:r w:rsidRPr="009247A8">
        <w:rPr>
          <w:rFonts w:asciiTheme="minorHAnsi" w:hAnsiTheme="minorHAnsi" w:cstheme="minorHAnsi"/>
          <w:sz w:val="22"/>
          <w:szCs w:val="22"/>
          <w:lang w:eastAsia="pl-PL"/>
        </w:rPr>
        <w:t>% Wartości Przedmiotu Umowy („Zabezpieczenie”).</w:t>
      </w:r>
    </w:p>
    <w:p w14:paraId="606CB767" w14:textId="77777777" w:rsidR="0013110C" w:rsidRPr="009247A8" w:rsidRDefault="0013110C" w:rsidP="00DE148B">
      <w:pPr>
        <w:numPr>
          <w:ilvl w:val="0"/>
          <w:numId w:val="22"/>
        </w:numPr>
        <w:suppressAutoHyphens w:val="0"/>
        <w:autoSpaceDE w:val="0"/>
        <w:autoSpaceDN w:val="0"/>
        <w:adjustRightInd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Zabezpieczenie służy zabezpieczeniu zapłaty roszczeń z tytułu niewykonania lub nienależytego wykonania Przedmiotu Umowy. </w:t>
      </w:r>
    </w:p>
    <w:p w14:paraId="45C4D8F0" w14:textId="77777777" w:rsidR="0013110C" w:rsidRPr="009247A8" w:rsidRDefault="0013110C" w:rsidP="00DE148B">
      <w:pPr>
        <w:numPr>
          <w:ilvl w:val="0"/>
          <w:numId w:val="22"/>
        </w:numPr>
        <w:suppressAutoHyphens w:val="0"/>
        <w:autoSpaceDE w:val="0"/>
        <w:autoSpaceDN w:val="0"/>
        <w:adjustRightInd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Pr="009247A8" w:rsidRDefault="0013110C" w:rsidP="00DE148B">
      <w:pPr>
        <w:numPr>
          <w:ilvl w:val="0"/>
          <w:numId w:val="22"/>
        </w:numPr>
        <w:tabs>
          <w:tab w:val="left" w:pos="567"/>
        </w:tabs>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47A8" w:rsidRDefault="0013110C" w:rsidP="00DE148B">
      <w:pPr>
        <w:suppressAutoHyphens w:val="0"/>
        <w:ind w:left="567" w:hanging="567"/>
        <w:jc w:val="both"/>
        <w:rPr>
          <w:rFonts w:asciiTheme="minorHAnsi" w:hAnsiTheme="minorHAnsi" w:cstheme="minorHAnsi"/>
          <w:sz w:val="22"/>
          <w:szCs w:val="22"/>
          <w:lang w:eastAsia="pl-PL"/>
        </w:rPr>
      </w:pPr>
    </w:p>
    <w:p w14:paraId="550518DA" w14:textId="77777777" w:rsidR="0013110C" w:rsidRPr="009247A8" w:rsidRDefault="0013110C" w:rsidP="00DE148B">
      <w:pPr>
        <w:keepNext/>
        <w:suppressAutoHyphens w:val="0"/>
        <w:jc w:val="center"/>
        <w:outlineLvl w:val="0"/>
        <w:rPr>
          <w:rFonts w:asciiTheme="minorHAnsi" w:hAnsiTheme="minorHAnsi" w:cstheme="minorHAnsi"/>
          <w:b/>
          <w:bCs/>
          <w:kern w:val="32"/>
          <w:sz w:val="22"/>
          <w:szCs w:val="22"/>
          <w:lang w:eastAsia="pl-PL"/>
        </w:rPr>
      </w:pPr>
      <w:r w:rsidRPr="009247A8">
        <w:rPr>
          <w:rFonts w:asciiTheme="minorHAnsi" w:hAnsiTheme="minorHAnsi" w:cstheme="minorHAnsi"/>
          <w:b/>
          <w:bCs/>
          <w:kern w:val="32"/>
          <w:sz w:val="22"/>
          <w:szCs w:val="22"/>
          <w:lang w:eastAsia="pl-PL"/>
        </w:rPr>
        <w:t>§ 13</w:t>
      </w:r>
      <w:bookmarkStart w:id="12" w:name="_Toc68356757"/>
      <w:r w:rsidRPr="009247A8">
        <w:rPr>
          <w:rFonts w:asciiTheme="minorHAnsi" w:hAnsiTheme="minorHAnsi" w:cstheme="minorHAnsi"/>
          <w:b/>
          <w:bCs/>
          <w:kern w:val="32"/>
          <w:sz w:val="22"/>
          <w:szCs w:val="22"/>
          <w:lang w:eastAsia="pl-PL"/>
        </w:rPr>
        <w:br/>
        <w:t>Kary umowne</w:t>
      </w:r>
      <w:bookmarkEnd w:id="12"/>
    </w:p>
    <w:p w14:paraId="3F97486C" w14:textId="77777777" w:rsidR="0013110C" w:rsidRPr="009247A8" w:rsidRDefault="0013110C" w:rsidP="00DE148B">
      <w:pPr>
        <w:numPr>
          <w:ilvl w:val="0"/>
          <w:numId w:val="23"/>
        </w:numPr>
        <w:suppressAutoHyphens w:val="0"/>
        <w:autoSpaceDE w:val="0"/>
        <w:autoSpaceDN w:val="0"/>
        <w:adjustRightInd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Zamawiający jest uprawniony do naliczenia, a Wykonawca obowiązany w takiej sytuacji do zapłaty, następujących  kar umownych:</w:t>
      </w:r>
    </w:p>
    <w:p w14:paraId="29C24049" w14:textId="7639D88B" w:rsidR="0013110C" w:rsidRPr="009247A8" w:rsidRDefault="0013110C" w:rsidP="00DE148B">
      <w:pPr>
        <w:numPr>
          <w:ilvl w:val="1"/>
          <w:numId w:val="23"/>
        </w:numPr>
        <w:suppressAutoHyphens w:val="0"/>
        <w:ind w:left="1134" w:hanging="567"/>
        <w:jc w:val="both"/>
        <w:rPr>
          <w:rFonts w:asciiTheme="minorHAnsi" w:hAnsiTheme="minorHAnsi" w:cstheme="minorHAnsi"/>
          <w:bCs/>
          <w:sz w:val="22"/>
          <w:szCs w:val="22"/>
          <w:lang w:eastAsia="pl-PL"/>
        </w:rPr>
      </w:pPr>
      <w:r w:rsidRPr="009247A8">
        <w:rPr>
          <w:rFonts w:asciiTheme="minorHAnsi" w:hAnsiTheme="minorHAnsi" w:cstheme="minorHAnsi"/>
          <w:bCs/>
          <w:sz w:val="22"/>
          <w:szCs w:val="22"/>
          <w:lang w:eastAsia="pl-PL"/>
        </w:rPr>
        <w:t xml:space="preserve">za zwłokę w przyjęciu Zlecenia o więcej niż 3 dni w stosunku do terminu wyznaczonego przez Zamawiającego, o którym mowa w § 2 ust. </w:t>
      </w:r>
      <w:r w:rsidR="001F4386" w:rsidRPr="009247A8">
        <w:rPr>
          <w:rFonts w:asciiTheme="minorHAnsi" w:hAnsiTheme="minorHAnsi" w:cstheme="minorHAnsi"/>
          <w:bCs/>
          <w:sz w:val="22"/>
          <w:szCs w:val="22"/>
          <w:lang w:eastAsia="pl-PL"/>
        </w:rPr>
        <w:t>6</w:t>
      </w:r>
      <w:r w:rsidRPr="009247A8">
        <w:rPr>
          <w:rFonts w:asciiTheme="minorHAnsi" w:hAnsiTheme="minorHAnsi" w:cstheme="minorHAnsi"/>
          <w:bCs/>
          <w:sz w:val="22"/>
          <w:szCs w:val="22"/>
          <w:lang w:eastAsia="pl-PL"/>
        </w:rPr>
        <w:t xml:space="preserve"> – w wysokości </w:t>
      </w:r>
      <w:r w:rsidR="006D12C9" w:rsidRPr="009247A8">
        <w:rPr>
          <w:rFonts w:asciiTheme="minorHAnsi" w:hAnsiTheme="minorHAnsi" w:cstheme="minorHAnsi"/>
          <w:bCs/>
          <w:sz w:val="22"/>
          <w:szCs w:val="22"/>
          <w:lang w:eastAsia="pl-PL"/>
        </w:rPr>
        <w:t>3</w:t>
      </w:r>
      <w:r w:rsidRPr="009247A8">
        <w:rPr>
          <w:rFonts w:asciiTheme="minorHAnsi" w:hAnsiTheme="minorHAnsi" w:cstheme="minorHAnsi"/>
          <w:bCs/>
          <w:sz w:val="22"/>
          <w:szCs w:val="22"/>
          <w:lang w:eastAsia="pl-PL"/>
        </w:rPr>
        <w:t>00 zł za każdy dzień zwłoki;</w:t>
      </w:r>
    </w:p>
    <w:p w14:paraId="1C28FD53" w14:textId="42EB6A81" w:rsidR="0013110C" w:rsidRPr="009247A8" w:rsidRDefault="0013110C" w:rsidP="00DE148B">
      <w:pPr>
        <w:numPr>
          <w:ilvl w:val="1"/>
          <w:numId w:val="23"/>
        </w:numPr>
        <w:suppressAutoHyphens w:val="0"/>
        <w:ind w:left="1134" w:hanging="567"/>
        <w:jc w:val="both"/>
        <w:rPr>
          <w:rFonts w:asciiTheme="minorHAnsi" w:hAnsiTheme="minorHAnsi" w:cstheme="minorHAnsi"/>
          <w:bCs/>
          <w:sz w:val="22"/>
          <w:szCs w:val="22"/>
          <w:lang w:eastAsia="pl-PL"/>
        </w:rPr>
      </w:pPr>
      <w:r w:rsidRPr="009247A8">
        <w:rPr>
          <w:rFonts w:asciiTheme="minorHAnsi" w:hAnsiTheme="minorHAnsi" w:cstheme="minorHAnsi"/>
          <w:sz w:val="22"/>
          <w:szCs w:val="22"/>
          <w:lang w:eastAsia="pl-PL"/>
        </w:rPr>
        <w:t xml:space="preserve">za zwłokę </w:t>
      </w:r>
      <w:bookmarkStart w:id="13" w:name="_Hlk107732964"/>
      <w:r w:rsidRPr="009247A8">
        <w:rPr>
          <w:rFonts w:asciiTheme="minorHAnsi" w:hAnsiTheme="minorHAnsi" w:cstheme="minorHAnsi"/>
          <w:bCs/>
          <w:sz w:val="22"/>
          <w:szCs w:val="22"/>
          <w:lang w:eastAsia="pl-PL"/>
        </w:rPr>
        <w:t xml:space="preserve">w realizacji prac na danej pozycji objętej Zleceniem w stosunku do terminu określonego w Zleceniu </w:t>
      </w:r>
      <w:bookmarkEnd w:id="13"/>
      <w:r w:rsidRPr="009247A8">
        <w:rPr>
          <w:rFonts w:asciiTheme="minorHAnsi" w:hAnsiTheme="minorHAnsi" w:cstheme="minorHAnsi"/>
          <w:bCs/>
          <w:sz w:val="22"/>
          <w:szCs w:val="22"/>
          <w:lang w:eastAsia="pl-PL"/>
        </w:rPr>
        <w:t>- w wysokości 1 % wartości prac brutto na danej pozycji objętej Zleceniem, w stosunku do których Wykonawca pozostaje w zwłoce,</w:t>
      </w:r>
      <w:r w:rsidRPr="009247A8">
        <w:rPr>
          <w:rFonts w:asciiTheme="minorHAnsi" w:hAnsiTheme="minorHAnsi" w:cstheme="minorHAnsi"/>
          <w:sz w:val="22"/>
          <w:szCs w:val="22"/>
          <w:lang w:eastAsia="pl-PL"/>
        </w:rPr>
        <w:t xml:space="preserve"> liczonej za każdy rozpoczęty dzień zwłoki</w:t>
      </w:r>
      <w:r w:rsidRPr="009247A8">
        <w:rPr>
          <w:rFonts w:asciiTheme="minorHAnsi" w:hAnsiTheme="minorHAnsi" w:cstheme="minorHAnsi"/>
          <w:bCs/>
          <w:sz w:val="22"/>
          <w:szCs w:val="22"/>
          <w:lang w:eastAsia="pl-PL"/>
        </w:rPr>
        <w:t>, z zastrzeżeniem postanowień pkt 3;</w:t>
      </w:r>
      <w:r w:rsidRPr="009247A8">
        <w:rPr>
          <w:rFonts w:asciiTheme="minorHAnsi" w:hAnsiTheme="minorHAnsi" w:cstheme="minorHAnsi"/>
          <w:sz w:val="22"/>
          <w:szCs w:val="22"/>
          <w:lang w:eastAsia="pl-PL"/>
        </w:rPr>
        <w:t xml:space="preserve"> </w:t>
      </w:r>
      <w:r w:rsidRPr="009247A8">
        <w:rPr>
          <w:rFonts w:asciiTheme="minorHAnsi" w:hAnsiTheme="minorHAnsi" w:cstheme="minorHAnsi"/>
          <w:sz w:val="22"/>
          <w:szCs w:val="22"/>
          <w:lang w:eastAsia="pl-PL"/>
        </w:rPr>
        <w:br/>
      </w:r>
      <w:bookmarkStart w:id="14" w:name="_Hlk107732757"/>
      <w:r w:rsidRPr="009247A8">
        <w:rPr>
          <w:rFonts w:asciiTheme="minorHAnsi" w:hAnsiTheme="minorHAnsi" w:cstheme="minorHAnsi"/>
          <w:sz w:val="22"/>
          <w:szCs w:val="22"/>
          <w:lang w:eastAsia="pl-PL"/>
        </w:rPr>
        <w:t xml:space="preserve">Wartość prac brutto </w:t>
      </w:r>
      <w:r w:rsidRPr="009247A8">
        <w:rPr>
          <w:rFonts w:asciiTheme="minorHAnsi" w:hAnsiTheme="minorHAnsi" w:cstheme="minorHAnsi"/>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w:t>
      </w:r>
      <w:r w:rsidRPr="009247A8">
        <w:rPr>
          <w:rFonts w:asciiTheme="minorHAnsi" w:hAnsiTheme="minorHAnsi" w:cstheme="minorHAnsi"/>
          <w:bCs/>
          <w:sz w:val="22"/>
          <w:szCs w:val="22"/>
          <w:lang w:eastAsia="pl-PL"/>
        </w:rPr>
        <w:lastRenderedPageBreak/>
        <w:t>odbiór</w:t>
      </w:r>
      <w:r w:rsidR="001079A0" w:rsidRPr="009247A8">
        <w:rPr>
          <w:rFonts w:asciiTheme="minorHAnsi" w:hAnsiTheme="minorHAnsi" w:cstheme="minorHAnsi"/>
          <w:bCs/>
          <w:sz w:val="22"/>
          <w:szCs w:val="22"/>
          <w:lang w:eastAsia="pl-PL"/>
        </w:rPr>
        <w:t>, 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4"/>
      <w:r w:rsidR="001079A0" w:rsidRPr="009247A8">
        <w:rPr>
          <w:rFonts w:asciiTheme="minorHAnsi" w:hAnsiTheme="minorHAnsi" w:cstheme="minorHAnsi"/>
          <w:bCs/>
          <w:sz w:val="22"/>
          <w:szCs w:val="22"/>
          <w:lang w:eastAsia="pl-PL"/>
        </w:rPr>
        <w:t>.</w:t>
      </w:r>
    </w:p>
    <w:p w14:paraId="517BA222" w14:textId="2A0FA336" w:rsidR="0013110C" w:rsidRPr="009247A8" w:rsidRDefault="0013110C" w:rsidP="00DE148B">
      <w:pPr>
        <w:numPr>
          <w:ilvl w:val="1"/>
          <w:numId w:val="23"/>
        </w:numPr>
        <w:suppressAutoHyphens w:val="0"/>
        <w:ind w:left="1134" w:hanging="567"/>
        <w:jc w:val="both"/>
        <w:rPr>
          <w:rFonts w:asciiTheme="minorHAnsi" w:hAnsiTheme="minorHAnsi" w:cstheme="minorHAnsi"/>
          <w:sz w:val="22"/>
          <w:szCs w:val="22"/>
          <w:lang w:eastAsia="pl-PL"/>
        </w:rPr>
      </w:pPr>
      <w:r w:rsidRPr="009247A8">
        <w:rPr>
          <w:rFonts w:asciiTheme="minorHAnsi" w:hAnsiTheme="minorHAnsi" w:cstheme="minorHAnsi"/>
          <w:bCs/>
          <w:sz w:val="22"/>
          <w:szCs w:val="22"/>
          <w:lang w:eastAsia="pl-PL"/>
        </w:rPr>
        <w:t xml:space="preserve">w przypadku uszkodzenia drzew podczas zrywki w ilości większej niż 5 % drzew pozostających po zabiegu - w wysokości 10% wartości brutto prac na danej pozycji, </w:t>
      </w:r>
      <w:r w:rsidR="00C14D33" w:rsidRPr="009247A8">
        <w:rPr>
          <w:rFonts w:asciiTheme="minorHAnsi" w:hAnsiTheme="minorHAnsi" w:cstheme="minorHAnsi"/>
          <w:bCs/>
          <w:sz w:val="22"/>
          <w:szCs w:val="22"/>
          <w:lang w:eastAsia="pl-PL"/>
        </w:rPr>
        <w:t xml:space="preserve">jednak </w:t>
      </w:r>
      <w:r w:rsidRPr="009247A8">
        <w:rPr>
          <w:rFonts w:asciiTheme="minorHAnsi" w:hAnsiTheme="minorHAnsi" w:cstheme="minorHAnsi"/>
          <w:bCs/>
          <w:sz w:val="22"/>
          <w:szCs w:val="22"/>
          <w:lang w:eastAsia="pl-PL"/>
        </w:rPr>
        <w:t xml:space="preserve">nie mniej niż 500 zł. </w:t>
      </w:r>
      <w:r w:rsidR="00693329" w:rsidRPr="009247A8">
        <w:rPr>
          <w:rFonts w:asciiTheme="minorHAnsi" w:hAnsiTheme="minorHAnsi" w:cstheme="minorHAnsi"/>
          <w:bCs/>
          <w:sz w:val="22"/>
          <w:szCs w:val="22"/>
          <w:lang w:eastAsia="pl-PL"/>
        </w:rPr>
        <w:tab/>
      </w:r>
      <w:r w:rsidR="00693329" w:rsidRPr="009247A8">
        <w:rPr>
          <w:rFonts w:asciiTheme="minorHAnsi" w:hAnsiTheme="minorHAnsi" w:cstheme="minorHAnsi"/>
          <w:bCs/>
          <w:sz w:val="22"/>
          <w:szCs w:val="22"/>
          <w:lang w:eastAsia="pl-PL"/>
        </w:rPr>
        <w:br/>
      </w:r>
      <w:r w:rsidRPr="009247A8">
        <w:rPr>
          <w:rFonts w:asciiTheme="minorHAnsi" w:hAnsiTheme="minorHAnsi" w:cstheme="minorHAnsi"/>
          <w:bCs/>
          <w:sz w:val="22"/>
          <w:szCs w:val="22"/>
          <w:lang w:eastAsia="pl-PL"/>
        </w:rPr>
        <w:t>Przez uszkodzenie drzewa podczas zrywki rozumie się odarcie kory do drewna o pow. większej niż 20 cm</w:t>
      </w:r>
      <w:r w:rsidRPr="009247A8">
        <w:rPr>
          <w:rFonts w:asciiTheme="minorHAnsi" w:hAnsiTheme="minorHAnsi" w:cstheme="minorHAnsi"/>
          <w:bCs/>
          <w:sz w:val="22"/>
          <w:szCs w:val="22"/>
          <w:vertAlign w:val="superscript"/>
          <w:lang w:eastAsia="pl-PL"/>
        </w:rPr>
        <w:t>2</w:t>
      </w:r>
      <w:r w:rsidR="00F553E0">
        <w:rPr>
          <w:rFonts w:asciiTheme="minorHAnsi" w:hAnsiTheme="minorHAnsi" w:cstheme="minorHAnsi"/>
          <w:bCs/>
          <w:sz w:val="22"/>
          <w:szCs w:val="22"/>
          <w:lang w:eastAsia="pl-PL"/>
        </w:rPr>
        <w:t>.</w:t>
      </w:r>
      <w:r w:rsidR="00693329" w:rsidRPr="009247A8">
        <w:rPr>
          <w:rFonts w:asciiTheme="minorHAnsi" w:hAnsiTheme="minorHAnsi" w:cstheme="minorHAnsi"/>
          <w:bCs/>
          <w:sz w:val="22"/>
          <w:szCs w:val="22"/>
          <w:lang w:eastAsia="pl-PL"/>
        </w:rPr>
        <w:tab/>
      </w:r>
      <w:r w:rsidR="00693329" w:rsidRPr="009247A8">
        <w:rPr>
          <w:rFonts w:asciiTheme="minorHAnsi" w:hAnsiTheme="minorHAnsi" w:cstheme="minorHAnsi"/>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3AB69258" w:rsidR="0013110C" w:rsidRPr="009247A8" w:rsidRDefault="0013110C" w:rsidP="00DE148B">
      <w:pPr>
        <w:numPr>
          <w:ilvl w:val="1"/>
          <w:numId w:val="23"/>
        </w:numPr>
        <w:suppressAutoHyphens w:val="0"/>
        <w:ind w:left="1134" w:hanging="567"/>
        <w:jc w:val="both"/>
        <w:rPr>
          <w:rFonts w:asciiTheme="minorHAnsi" w:hAnsiTheme="minorHAnsi" w:cstheme="minorHAnsi"/>
          <w:sz w:val="22"/>
          <w:szCs w:val="22"/>
          <w:lang w:eastAsia="pl-PL"/>
        </w:rPr>
      </w:pPr>
      <w:r w:rsidRPr="009247A8">
        <w:rPr>
          <w:rFonts w:asciiTheme="minorHAnsi" w:hAnsiTheme="minorHAnsi" w:cstheme="minorHAnsi"/>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sidRPr="009247A8">
        <w:rPr>
          <w:rFonts w:asciiTheme="minorHAnsi" w:hAnsiTheme="minorHAnsi" w:cstheme="minorHAnsi"/>
          <w:bCs/>
          <w:sz w:val="22"/>
          <w:szCs w:val="22"/>
          <w:lang w:eastAsia="pl-PL"/>
        </w:rPr>
        <w:t xml:space="preserve">jednak </w:t>
      </w:r>
      <w:r w:rsidRPr="009247A8">
        <w:rPr>
          <w:rFonts w:asciiTheme="minorHAnsi" w:hAnsiTheme="minorHAnsi" w:cstheme="minorHAnsi"/>
          <w:bCs/>
          <w:sz w:val="22"/>
          <w:szCs w:val="22"/>
          <w:lang w:eastAsia="pl-PL"/>
        </w:rPr>
        <w:t xml:space="preserve">nie mniej niż 200 zł. </w:t>
      </w:r>
      <w:r w:rsidR="00693329" w:rsidRPr="009247A8">
        <w:rPr>
          <w:rFonts w:asciiTheme="minorHAnsi" w:hAnsiTheme="minorHAnsi" w:cstheme="minorHAnsi"/>
          <w:bCs/>
          <w:sz w:val="22"/>
          <w:szCs w:val="22"/>
          <w:lang w:eastAsia="pl-PL"/>
        </w:rPr>
        <w:tab/>
      </w:r>
      <w:r w:rsidR="00693329" w:rsidRPr="009247A8">
        <w:rPr>
          <w:rFonts w:asciiTheme="minorHAnsi" w:hAnsiTheme="minorHAnsi" w:cstheme="minorHAnsi"/>
          <w:bCs/>
          <w:sz w:val="22"/>
          <w:szCs w:val="22"/>
          <w:lang w:eastAsia="pl-PL"/>
        </w:rPr>
        <w:br/>
      </w:r>
      <w:r w:rsidRPr="009247A8">
        <w:rPr>
          <w:rFonts w:asciiTheme="minorHAnsi" w:hAnsiTheme="minorHAnsi" w:cstheme="minorHAnsi"/>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47A8">
        <w:rPr>
          <w:rFonts w:asciiTheme="minorHAnsi" w:hAnsiTheme="minorHAnsi" w:cstheme="minorHAnsi"/>
          <w:bCs/>
          <w:sz w:val="22"/>
          <w:szCs w:val="22"/>
          <w:lang w:eastAsia="pl-PL"/>
        </w:rPr>
        <w:tab/>
      </w:r>
      <w:r w:rsidR="00693329" w:rsidRPr="009247A8">
        <w:rPr>
          <w:rFonts w:asciiTheme="minorHAnsi" w:hAnsiTheme="minorHAnsi" w:cstheme="minorHAnsi"/>
          <w:bCs/>
          <w:sz w:val="22"/>
          <w:szCs w:val="22"/>
          <w:lang w:eastAsia="pl-PL"/>
        </w:rPr>
        <w:br/>
      </w:r>
      <w:r w:rsidRPr="009247A8">
        <w:rPr>
          <w:rFonts w:asciiTheme="minorHAnsi" w:hAnsiTheme="minorHAnsi" w:cstheme="minorHAnsi"/>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EBE448B" w:rsidR="0013110C" w:rsidRPr="009247A8" w:rsidRDefault="0013110C" w:rsidP="00DE148B">
      <w:pPr>
        <w:numPr>
          <w:ilvl w:val="1"/>
          <w:numId w:val="23"/>
        </w:numPr>
        <w:suppressAutoHyphens w:val="0"/>
        <w:ind w:left="1134" w:hanging="567"/>
        <w:jc w:val="both"/>
        <w:rPr>
          <w:rFonts w:asciiTheme="minorHAnsi" w:hAnsiTheme="minorHAnsi" w:cstheme="minorHAnsi"/>
          <w:sz w:val="22"/>
          <w:szCs w:val="22"/>
          <w:lang w:eastAsia="pl-PL"/>
        </w:rPr>
      </w:pPr>
      <w:r w:rsidRPr="009247A8">
        <w:rPr>
          <w:rFonts w:asciiTheme="minorHAnsi" w:hAnsiTheme="minorHAnsi" w:cstheme="minorHAnsi"/>
          <w:bCs/>
          <w:sz w:val="22"/>
          <w:szCs w:val="22"/>
          <w:lang w:eastAsia="pl-PL"/>
        </w:rPr>
        <w:t>w przypadku wykonywania ścinki pilarką wadliwą techniką – w wysokości 1.000 zł za każdą pozycję cięć ze stopniem wadliwych pni większym niż 20 %, stwierdzoną przy odbiorze prac.</w:t>
      </w:r>
      <w:r w:rsidRPr="009247A8">
        <w:rPr>
          <w:rFonts w:asciiTheme="minorHAnsi" w:hAnsiTheme="minorHAnsi" w:cstheme="minorHAnsi"/>
          <w:bCs/>
          <w:sz w:val="22"/>
          <w:szCs w:val="22"/>
          <w:lang w:eastAsia="pl-PL"/>
        </w:rPr>
        <w:tab/>
      </w:r>
      <w:r w:rsidRPr="009247A8">
        <w:rPr>
          <w:rFonts w:asciiTheme="minorHAnsi" w:hAnsiTheme="minorHAnsi" w:cstheme="minorHAnsi"/>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47A8">
        <w:rPr>
          <w:rFonts w:asciiTheme="minorHAnsi" w:hAnsiTheme="minorHAnsi" w:cstheme="minorHAnsi"/>
          <w:bCs/>
          <w:sz w:val="22"/>
          <w:szCs w:val="22"/>
          <w:lang w:eastAsia="pl-PL"/>
        </w:rPr>
        <w:tab/>
      </w:r>
      <w:r w:rsidRPr="009247A8">
        <w:rPr>
          <w:rFonts w:asciiTheme="minorHAnsi" w:hAnsiTheme="minorHAnsi" w:cstheme="minorHAnsi"/>
          <w:bCs/>
          <w:sz w:val="22"/>
          <w:szCs w:val="22"/>
          <w:lang w:eastAsia="pl-PL"/>
        </w:rPr>
        <w:br/>
        <w:t>Niniejsza kara umowna nie ma jednak zastosowania do wykonywania ścinki pilarką w czyszczeniach późnych i trzebieżach wczesnych.</w:t>
      </w:r>
    </w:p>
    <w:p w14:paraId="32430C59" w14:textId="04584019" w:rsidR="0013110C" w:rsidRPr="009247A8" w:rsidRDefault="0013110C" w:rsidP="00DE148B">
      <w:pPr>
        <w:pStyle w:val="Akapitzlist"/>
        <w:numPr>
          <w:ilvl w:val="1"/>
          <w:numId w:val="23"/>
        </w:numPr>
        <w:suppressAutoHyphens w:val="0"/>
        <w:ind w:left="1134" w:hanging="567"/>
        <w:contextualSpacing w:val="0"/>
        <w:jc w:val="both"/>
        <w:rPr>
          <w:rFonts w:asciiTheme="minorHAnsi" w:hAnsiTheme="minorHAnsi" w:cstheme="minorHAnsi"/>
          <w:sz w:val="22"/>
          <w:szCs w:val="22"/>
        </w:rPr>
      </w:pPr>
      <w:bookmarkStart w:id="15" w:name="_Hlk81993704"/>
      <w:r w:rsidRPr="009247A8">
        <w:rPr>
          <w:rFonts w:asciiTheme="minorHAnsi" w:hAnsiTheme="minorHAnsi" w:cstheme="minorHAnsi"/>
          <w:sz w:val="22"/>
          <w:szCs w:val="22"/>
        </w:rPr>
        <w:t xml:space="preserve">za każdy przypadek naruszenia przez Wykonawcę Obowiązku Zatrudnienia - w wysokości 2.000 zł; </w:t>
      </w:r>
      <w:r w:rsidR="00517D73" w:rsidRPr="009247A8">
        <w:rPr>
          <w:rFonts w:asciiTheme="minorHAnsi" w:hAnsiTheme="minorHAnsi" w:cstheme="minorHAnsi"/>
          <w:sz w:val="22"/>
          <w:szCs w:val="22"/>
        </w:rPr>
        <w:tab/>
      </w:r>
      <w:r w:rsidR="00517D73" w:rsidRPr="009247A8">
        <w:rPr>
          <w:rFonts w:asciiTheme="minorHAnsi" w:hAnsiTheme="minorHAnsi" w:cstheme="minorHAnsi"/>
          <w:sz w:val="22"/>
          <w:szCs w:val="22"/>
        </w:rPr>
        <w:br/>
      </w:r>
      <w:bookmarkStart w:id="16" w:name="_Hlk81996447"/>
      <w:r w:rsidR="00517D73" w:rsidRPr="009247A8">
        <w:rPr>
          <w:rFonts w:asciiTheme="minorHAnsi" w:hAnsiTheme="minorHAnsi" w:cstheme="minorHAnsi"/>
          <w:sz w:val="22"/>
          <w:szCs w:val="22"/>
        </w:rPr>
        <w:t xml:space="preserve">Przez przypadek naruszenia przez Wykonawcę Obowiązku Zatrudnienia rozumie się każdorazową sytuację, w której doszło do stwierdzenia </w:t>
      </w:r>
      <w:r w:rsidR="00A02B79" w:rsidRPr="009247A8">
        <w:rPr>
          <w:rFonts w:asciiTheme="minorHAnsi" w:hAnsiTheme="minorHAnsi" w:cstheme="minorHAnsi"/>
          <w:sz w:val="22"/>
          <w:szCs w:val="22"/>
        </w:rPr>
        <w:t xml:space="preserve">wykonywania </w:t>
      </w:r>
      <w:r w:rsidR="00914187" w:rsidRPr="009247A8">
        <w:rPr>
          <w:rFonts w:asciiTheme="minorHAnsi" w:hAnsiTheme="minorHAnsi" w:cstheme="minorHAnsi"/>
          <w:sz w:val="22"/>
          <w:szCs w:val="22"/>
        </w:rPr>
        <w:t xml:space="preserve">prac objętych Obowiązkiem Zatrudnienia </w:t>
      </w:r>
      <w:r w:rsidR="00AC05CD" w:rsidRPr="009247A8">
        <w:rPr>
          <w:rFonts w:asciiTheme="minorHAnsi" w:hAnsiTheme="minorHAnsi" w:cstheme="minorHAnsi"/>
          <w:sz w:val="22"/>
          <w:szCs w:val="22"/>
        </w:rPr>
        <w:t xml:space="preserve">przez </w:t>
      </w:r>
      <w:r w:rsidR="00517D73" w:rsidRPr="009247A8">
        <w:rPr>
          <w:rFonts w:asciiTheme="minorHAnsi" w:hAnsiTheme="minorHAnsi" w:cstheme="minorHAnsi"/>
          <w:sz w:val="22"/>
          <w:szCs w:val="22"/>
        </w:rPr>
        <w:t>osob</w:t>
      </w:r>
      <w:r w:rsidR="00AC05CD" w:rsidRPr="009247A8">
        <w:rPr>
          <w:rFonts w:asciiTheme="minorHAnsi" w:hAnsiTheme="minorHAnsi" w:cstheme="minorHAnsi"/>
          <w:sz w:val="22"/>
          <w:szCs w:val="22"/>
        </w:rPr>
        <w:t>ę</w:t>
      </w:r>
      <w:r w:rsidR="00517D73" w:rsidRPr="009247A8">
        <w:rPr>
          <w:rFonts w:asciiTheme="minorHAnsi" w:hAnsiTheme="minorHAnsi" w:cstheme="minorHAnsi"/>
          <w:sz w:val="22"/>
          <w:szCs w:val="22"/>
        </w:rPr>
        <w:t xml:space="preserve">, która zgodnie z Umową powinna być </w:t>
      </w:r>
      <w:r w:rsidR="00AC05CD" w:rsidRPr="009247A8">
        <w:rPr>
          <w:rFonts w:asciiTheme="minorHAnsi" w:hAnsiTheme="minorHAnsi" w:cstheme="minorHAnsi"/>
          <w:sz w:val="22"/>
          <w:szCs w:val="22"/>
        </w:rPr>
        <w:t>zatrudniona na podstawie umowy o pracę</w:t>
      </w:r>
      <w:r w:rsidR="00871632" w:rsidRPr="009247A8">
        <w:rPr>
          <w:rFonts w:asciiTheme="minorHAnsi" w:hAnsiTheme="minorHAnsi" w:cstheme="minorHAnsi"/>
          <w:sz w:val="22"/>
          <w:szCs w:val="22"/>
        </w:rPr>
        <w:t xml:space="preserve"> </w:t>
      </w:r>
      <w:r w:rsidR="00A02B79" w:rsidRPr="009247A8">
        <w:rPr>
          <w:rFonts w:asciiTheme="minorHAnsi" w:hAnsiTheme="minorHAnsi" w:cstheme="minorHAnsi"/>
          <w:sz w:val="22"/>
          <w:szCs w:val="22"/>
        </w:rPr>
        <w:t xml:space="preserve">na podstawie innego stosunku prawnego niż </w:t>
      </w:r>
      <w:r w:rsidR="00A02B79" w:rsidRPr="009247A8">
        <w:rPr>
          <w:rFonts w:asciiTheme="minorHAnsi" w:hAnsiTheme="minorHAnsi" w:cstheme="minorHAnsi"/>
          <w:sz w:val="22"/>
          <w:szCs w:val="22"/>
        </w:rPr>
        <w:lastRenderedPageBreak/>
        <w:t>umowa o pracę</w:t>
      </w:r>
      <w:r w:rsidR="00442E6B">
        <w:rPr>
          <w:rFonts w:asciiTheme="minorHAnsi" w:hAnsiTheme="minorHAnsi" w:cstheme="minorHAnsi"/>
          <w:sz w:val="22"/>
          <w:szCs w:val="22"/>
        </w:rPr>
        <w:t>, z zastrzeżeniem § 7 ust. 5</w:t>
      </w:r>
      <w:r w:rsidR="00AC05CD" w:rsidRPr="009247A8">
        <w:rPr>
          <w:rFonts w:asciiTheme="minorHAnsi" w:hAnsiTheme="minorHAnsi" w:cstheme="minorHAnsi"/>
          <w:sz w:val="22"/>
          <w:szCs w:val="22"/>
        </w:rPr>
        <w:t xml:space="preserve">. </w:t>
      </w:r>
      <w:r w:rsidR="002C6F2D" w:rsidRPr="009247A8">
        <w:rPr>
          <w:rFonts w:asciiTheme="minorHAnsi" w:hAnsiTheme="minorHAnsi" w:cstheme="minorHAnsi"/>
          <w:sz w:val="22"/>
          <w:szCs w:val="22"/>
        </w:rPr>
        <w:t xml:space="preserve">W </w:t>
      </w:r>
      <w:r w:rsidR="00DF4E29" w:rsidRPr="009247A8">
        <w:rPr>
          <w:rFonts w:asciiTheme="minorHAnsi" w:hAnsiTheme="minorHAnsi" w:cstheme="minorHAnsi"/>
          <w:sz w:val="22"/>
          <w:szCs w:val="22"/>
        </w:rPr>
        <w:t xml:space="preserve">sytuacji </w:t>
      </w:r>
      <w:r w:rsidR="000324FD" w:rsidRPr="009247A8">
        <w:rPr>
          <w:rFonts w:asciiTheme="minorHAnsi" w:hAnsiTheme="minorHAnsi" w:cstheme="minorHAnsi"/>
          <w:sz w:val="22"/>
          <w:szCs w:val="22"/>
        </w:rPr>
        <w:t xml:space="preserve">jednorazowego </w:t>
      </w:r>
      <w:r w:rsidR="00CE1DE8" w:rsidRPr="009247A8">
        <w:rPr>
          <w:rFonts w:asciiTheme="minorHAnsi" w:hAnsiTheme="minorHAnsi" w:cstheme="minorHAnsi"/>
          <w:sz w:val="22"/>
          <w:szCs w:val="22"/>
        </w:rPr>
        <w:t xml:space="preserve">stwierdzenia wykonywania prac objętych Obowiązkiem Zatrudnienia przez </w:t>
      </w:r>
      <w:r w:rsidR="000000A8" w:rsidRPr="009247A8">
        <w:rPr>
          <w:rFonts w:asciiTheme="minorHAnsi" w:hAnsiTheme="minorHAnsi" w:cstheme="minorHAnsi"/>
          <w:sz w:val="22"/>
          <w:szCs w:val="22"/>
        </w:rPr>
        <w:t xml:space="preserve">większą liczbę </w:t>
      </w:r>
      <w:r w:rsidR="00CE1DE8" w:rsidRPr="009247A8">
        <w:rPr>
          <w:rFonts w:asciiTheme="minorHAnsi" w:hAnsiTheme="minorHAnsi" w:cstheme="minorHAnsi"/>
          <w:sz w:val="22"/>
          <w:szCs w:val="22"/>
        </w:rPr>
        <w:t>os</w:t>
      </w:r>
      <w:r w:rsidR="000000A8" w:rsidRPr="009247A8">
        <w:rPr>
          <w:rFonts w:asciiTheme="minorHAnsi" w:hAnsiTheme="minorHAnsi" w:cstheme="minorHAnsi"/>
          <w:sz w:val="22"/>
          <w:szCs w:val="22"/>
        </w:rPr>
        <w:t>ób</w:t>
      </w:r>
      <w:r w:rsidR="00CE1DE8" w:rsidRPr="009247A8">
        <w:rPr>
          <w:rFonts w:asciiTheme="minorHAnsi" w:hAnsiTheme="minorHAnsi" w:cstheme="minorHAnsi"/>
          <w:sz w:val="22"/>
          <w:szCs w:val="22"/>
        </w:rPr>
        <w:t>, któr</w:t>
      </w:r>
      <w:r w:rsidR="000000A8" w:rsidRPr="009247A8">
        <w:rPr>
          <w:rFonts w:asciiTheme="minorHAnsi" w:hAnsiTheme="minorHAnsi" w:cstheme="minorHAnsi"/>
          <w:sz w:val="22"/>
          <w:szCs w:val="22"/>
        </w:rPr>
        <w:t>e</w:t>
      </w:r>
      <w:r w:rsidR="00CE1DE8" w:rsidRPr="009247A8">
        <w:rPr>
          <w:rFonts w:asciiTheme="minorHAnsi" w:hAnsiTheme="minorHAnsi" w:cstheme="minorHAnsi"/>
          <w:sz w:val="22"/>
          <w:szCs w:val="22"/>
        </w:rPr>
        <w:t xml:space="preserve"> zgodnie z Umową powinn</w:t>
      </w:r>
      <w:r w:rsidR="000000A8" w:rsidRPr="009247A8">
        <w:rPr>
          <w:rFonts w:asciiTheme="minorHAnsi" w:hAnsiTheme="minorHAnsi" w:cstheme="minorHAnsi"/>
          <w:sz w:val="22"/>
          <w:szCs w:val="22"/>
        </w:rPr>
        <w:t>y</w:t>
      </w:r>
      <w:r w:rsidR="00CE1DE8" w:rsidRPr="009247A8">
        <w:rPr>
          <w:rFonts w:asciiTheme="minorHAnsi" w:hAnsiTheme="minorHAnsi" w:cstheme="minorHAnsi"/>
          <w:sz w:val="22"/>
          <w:szCs w:val="22"/>
        </w:rPr>
        <w:t xml:space="preserve"> być zatrudnion</w:t>
      </w:r>
      <w:r w:rsidR="00F135E8" w:rsidRPr="009247A8">
        <w:rPr>
          <w:rFonts w:asciiTheme="minorHAnsi" w:hAnsiTheme="minorHAnsi" w:cstheme="minorHAnsi"/>
          <w:sz w:val="22"/>
          <w:szCs w:val="22"/>
        </w:rPr>
        <w:t>e</w:t>
      </w:r>
      <w:r w:rsidR="00CE1DE8" w:rsidRPr="009247A8">
        <w:rPr>
          <w:rFonts w:asciiTheme="minorHAnsi" w:hAnsiTheme="minorHAnsi" w:cstheme="minorHAnsi"/>
          <w:sz w:val="22"/>
          <w:szCs w:val="22"/>
        </w:rPr>
        <w:t xml:space="preserve"> na podstawie umowy o pracę</w:t>
      </w:r>
      <w:r w:rsidR="000000A8" w:rsidRPr="009247A8">
        <w:rPr>
          <w:rFonts w:asciiTheme="minorHAnsi" w:hAnsiTheme="minorHAnsi" w:cstheme="minorHAnsi"/>
          <w:sz w:val="22"/>
          <w:szCs w:val="22"/>
        </w:rPr>
        <w:t>, sytuacja taka będzie podstawą do naliczenia kar umownych</w:t>
      </w:r>
      <w:r w:rsidR="000324FD" w:rsidRPr="009247A8">
        <w:rPr>
          <w:rFonts w:asciiTheme="minorHAnsi" w:hAnsiTheme="minorHAnsi" w:cstheme="minorHAnsi"/>
          <w:sz w:val="22"/>
          <w:szCs w:val="22"/>
        </w:rPr>
        <w:t xml:space="preserve"> odrębnie w </w:t>
      </w:r>
      <w:r w:rsidR="00F135E8" w:rsidRPr="009247A8">
        <w:rPr>
          <w:rFonts w:asciiTheme="minorHAnsi" w:hAnsiTheme="minorHAnsi" w:cstheme="minorHAnsi"/>
          <w:sz w:val="22"/>
          <w:szCs w:val="22"/>
        </w:rPr>
        <w:t>stosunku do każdej z tych osób</w:t>
      </w:r>
      <w:r w:rsidR="00442E6B">
        <w:rPr>
          <w:rFonts w:asciiTheme="minorHAnsi" w:hAnsiTheme="minorHAnsi" w:cstheme="minorHAnsi"/>
          <w:sz w:val="22"/>
          <w:szCs w:val="22"/>
        </w:rPr>
        <w:t>.</w:t>
      </w:r>
    </w:p>
    <w:bookmarkEnd w:id="15"/>
    <w:bookmarkEnd w:id="16"/>
    <w:p w14:paraId="513D808E" w14:textId="15C251DB" w:rsidR="0013110C" w:rsidRPr="00C2149D" w:rsidRDefault="0013110C" w:rsidP="00DE148B">
      <w:pPr>
        <w:pStyle w:val="Akapitzlist"/>
        <w:numPr>
          <w:ilvl w:val="1"/>
          <w:numId w:val="23"/>
        </w:numPr>
        <w:suppressAutoHyphens w:val="0"/>
        <w:ind w:left="1134" w:hanging="567"/>
        <w:contextualSpacing w:val="0"/>
        <w:jc w:val="both"/>
        <w:rPr>
          <w:rFonts w:asciiTheme="minorHAnsi" w:hAnsiTheme="minorHAnsi" w:cstheme="minorHAnsi"/>
          <w:sz w:val="22"/>
          <w:szCs w:val="22"/>
          <w:highlight w:val="yellow"/>
          <w:lang w:eastAsia="pl-PL"/>
        </w:rPr>
      </w:pPr>
      <w:r w:rsidRPr="009247A8">
        <w:rPr>
          <w:rFonts w:asciiTheme="minorHAnsi" w:hAnsiTheme="minorHAnsi" w:cstheme="minorHAnsi"/>
          <w:sz w:val="22"/>
          <w:szCs w:val="22"/>
          <w:lang w:eastAsia="pl-PL"/>
        </w:rPr>
        <w:t>za każdy przypadek niezastosowania oleju biodegradowalnego przy realizacji prac wchodzących w skład Przedmiotu Umowy – w wysokości 2.000 zł;</w:t>
      </w:r>
      <w:r w:rsidR="00D40862" w:rsidRPr="009247A8">
        <w:rPr>
          <w:rFonts w:asciiTheme="minorHAnsi" w:hAnsiTheme="minorHAnsi" w:cstheme="minorHAnsi"/>
          <w:sz w:val="22"/>
          <w:szCs w:val="22"/>
          <w:lang w:eastAsia="pl-PL"/>
        </w:rPr>
        <w:tab/>
      </w:r>
      <w:r w:rsidR="00D40862" w:rsidRPr="009247A8">
        <w:rPr>
          <w:rFonts w:asciiTheme="minorHAnsi" w:hAnsiTheme="minorHAnsi" w:cstheme="minorHAnsi"/>
          <w:sz w:val="22"/>
          <w:szCs w:val="22"/>
          <w:lang w:eastAsia="pl-PL"/>
        </w:rPr>
        <w:br/>
        <w:t xml:space="preserve">Przez przypadek niezastosowania oleju biodegradowalnego przy realizacji prac wchodzących w skład Przedmiotu Umowy rozumie się </w:t>
      </w:r>
      <w:r w:rsidR="00517D73" w:rsidRPr="009247A8">
        <w:rPr>
          <w:rFonts w:asciiTheme="minorHAnsi" w:hAnsiTheme="minorHAnsi" w:cstheme="minorHAnsi"/>
          <w:sz w:val="22"/>
          <w:szCs w:val="22"/>
          <w:lang w:eastAsia="pl-PL"/>
        </w:rPr>
        <w:t xml:space="preserve">każdorazową </w:t>
      </w:r>
      <w:r w:rsidR="009B5D25" w:rsidRPr="009247A8">
        <w:rPr>
          <w:rFonts w:asciiTheme="minorHAnsi" w:hAnsiTheme="minorHAnsi" w:cstheme="minorHAnsi"/>
          <w:sz w:val="22"/>
          <w:szCs w:val="22"/>
          <w:lang w:eastAsia="pl-PL"/>
        </w:rPr>
        <w:t xml:space="preserve">tego rodzaju </w:t>
      </w:r>
      <w:r w:rsidR="00924FA0" w:rsidRPr="009247A8">
        <w:rPr>
          <w:rFonts w:asciiTheme="minorHAnsi" w:hAnsiTheme="minorHAnsi" w:cstheme="minorHAnsi"/>
          <w:sz w:val="22"/>
          <w:szCs w:val="22"/>
          <w:lang w:eastAsia="pl-PL"/>
        </w:rPr>
        <w:t xml:space="preserve">sytuację </w:t>
      </w:r>
      <w:r w:rsidR="00D40862" w:rsidRPr="009247A8">
        <w:rPr>
          <w:rFonts w:asciiTheme="minorHAnsi" w:hAnsiTheme="minorHAnsi" w:cstheme="minorHAnsi"/>
          <w:sz w:val="22"/>
          <w:szCs w:val="22"/>
          <w:lang w:eastAsia="pl-PL"/>
        </w:rPr>
        <w:t xml:space="preserve">stwierdzoną </w:t>
      </w:r>
      <w:r w:rsidR="00924FA0" w:rsidRPr="009247A8">
        <w:rPr>
          <w:rFonts w:asciiTheme="minorHAnsi" w:hAnsiTheme="minorHAnsi" w:cstheme="minorHAnsi"/>
          <w:sz w:val="22"/>
          <w:szCs w:val="22"/>
          <w:lang w:eastAsia="pl-PL"/>
        </w:rPr>
        <w:t xml:space="preserve">w </w:t>
      </w:r>
      <w:r w:rsidR="00914187" w:rsidRPr="009247A8">
        <w:rPr>
          <w:rFonts w:asciiTheme="minorHAnsi" w:hAnsiTheme="minorHAnsi" w:cstheme="minorHAnsi"/>
          <w:sz w:val="22"/>
          <w:szCs w:val="22"/>
          <w:lang w:eastAsia="pl-PL"/>
        </w:rPr>
        <w:t xml:space="preserve">odniesieniu do jakiegokolwiek </w:t>
      </w:r>
      <w:r w:rsidR="00924FA0" w:rsidRPr="009247A8">
        <w:rPr>
          <w:rFonts w:asciiTheme="minorHAnsi" w:hAnsiTheme="minorHAnsi" w:cstheme="minorHAnsi"/>
          <w:sz w:val="22"/>
          <w:szCs w:val="22"/>
          <w:lang w:eastAsia="pl-PL"/>
        </w:rPr>
        <w:t>urządzeni</w:t>
      </w:r>
      <w:r w:rsidR="00914187" w:rsidRPr="009247A8">
        <w:rPr>
          <w:rFonts w:asciiTheme="minorHAnsi" w:hAnsiTheme="minorHAnsi" w:cstheme="minorHAnsi"/>
          <w:sz w:val="22"/>
          <w:szCs w:val="22"/>
          <w:lang w:eastAsia="pl-PL"/>
        </w:rPr>
        <w:t>a</w:t>
      </w:r>
      <w:r w:rsidR="00924FA0" w:rsidRPr="009247A8">
        <w:rPr>
          <w:rFonts w:asciiTheme="minorHAnsi" w:hAnsiTheme="minorHAnsi" w:cstheme="minorHAnsi"/>
          <w:sz w:val="22"/>
          <w:szCs w:val="22"/>
          <w:lang w:eastAsia="pl-PL"/>
        </w:rPr>
        <w:t xml:space="preserve"> techniczn</w:t>
      </w:r>
      <w:r w:rsidR="00914187" w:rsidRPr="009247A8">
        <w:rPr>
          <w:rFonts w:asciiTheme="minorHAnsi" w:hAnsiTheme="minorHAnsi" w:cstheme="minorHAnsi"/>
          <w:sz w:val="22"/>
          <w:szCs w:val="22"/>
          <w:lang w:eastAsia="pl-PL"/>
        </w:rPr>
        <w:t xml:space="preserve">ego </w:t>
      </w:r>
      <w:r w:rsidR="00924FA0" w:rsidRPr="009247A8">
        <w:rPr>
          <w:rFonts w:asciiTheme="minorHAnsi" w:hAnsiTheme="minorHAnsi" w:cstheme="minorHAnsi"/>
          <w:sz w:val="22"/>
          <w:szCs w:val="22"/>
          <w:lang w:eastAsia="pl-PL"/>
        </w:rPr>
        <w:t>lub narzędzi</w:t>
      </w:r>
      <w:r w:rsidR="00914187" w:rsidRPr="009247A8">
        <w:rPr>
          <w:rFonts w:asciiTheme="minorHAnsi" w:hAnsiTheme="minorHAnsi" w:cstheme="minorHAnsi"/>
          <w:sz w:val="22"/>
          <w:szCs w:val="22"/>
          <w:lang w:eastAsia="pl-PL"/>
        </w:rPr>
        <w:t>a</w:t>
      </w:r>
      <w:r w:rsidR="00924FA0" w:rsidRPr="009247A8">
        <w:rPr>
          <w:rFonts w:asciiTheme="minorHAnsi" w:hAnsiTheme="minorHAnsi" w:cstheme="minorHAnsi"/>
          <w:sz w:val="22"/>
          <w:szCs w:val="22"/>
          <w:lang w:eastAsia="pl-PL"/>
        </w:rPr>
        <w:t xml:space="preserve">, w którym zgodnie z Umową Wykonawca obowiązany był stosować olej </w:t>
      </w:r>
      <w:r w:rsidR="0022034A">
        <w:rPr>
          <w:rFonts w:asciiTheme="minorHAnsi" w:hAnsiTheme="minorHAnsi" w:cstheme="minorHAnsi"/>
          <w:sz w:val="22"/>
          <w:szCs w:val="22"/>
          <w:lang w:eastAsia="pl-PL"/>
        </w:rPr>
        <w:t xml:space="preserve">o </w:t>
      </w:r>
      <w:r w:rsidR="0022034A" w:rsidRPr="00C2149D">
        <w:rPr>
          <w:rFonts w:asciiTheme="minorHAnsi" w:hAnsiTheme="minorHAnsi" w:cstheme="minorHAnsi"/>
          <w:sz w:val="22"/>
          <w:szCs w:val="22"/>
          <w:highlight w:val="yellow"/>
          <w:lang w:eastAsia="pl-PL"/>
        </w:rPr>
        <w:t>biodegradowalności  nie mniejszej niż 62%.</w:t>
      </w:r>
    </w:p>
    <w:p w14:paraId="3F79B9B4" w14:textId="3710AAC6" w:rsidR="0013110C" w:rsidRPr="009247A8" w:rsidRDefault="0013110C" w:rsidP="00DE148B">
      <w:pPr>
        <w:pStyle w:val="Akapitzlist"/>
        <w:numPr>
          <w:ilvl w:val="1"/>
          <w:numId w:val="23"/>
        </w:numPr>
        <w:suppressAutoHyphens w:val="0"/>
        <w:ind w:left="1134" w:hanging="567"/>
        <w:contextualSpacing w:val="0"/>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za </w:t>
      </w:r>
      <w:bookmarkStart w:id="17" w:name="_Hlk81415788"/>
      <w:r w:rsidRPr="009247A8">
        <w:rPr>
          <w:rFonts w:asciiTheme="minorHAnsi" w:hAnsiTheme="minorHAnsi" w:cstheme="minorHAnsi"/>
          <w:sz w:val="22"/>
          <w:szCs w:val="22"/>
          <w:lang w:eastAsia="pl-PL"/>
        </w:rPr>
        <w:t xml:space="preserve">każdy przypadek braku środków ochrony indywidualnej </w:t>
      </w:r>
      <w:bookmarkEnd w:id="17"/>
      <w:r w:rsidRPr="009247A8">
        <w:rPr>
          <w:rFonts w:asciiTheme="minorHAnsi" w:hAnsiTheme="minorHAnsi" w:cstheme="minorHAnsi"/>
          <w:sz w:val="22"/>
          <w:szCs w:val="22"/>
          <w:lang w:eastAsia="pl-PL"/>
        </w:rPr>
        <w:t xml:space="preserve">– </w:t>
      </w:r>
      <w:r w:rsidR="006D12C9" w:rsidRPr="009247A8">
        <w:rPr>
          <w:rFonts w:asciiTheme="minorHAnsi" w:hAnsiTheme="minorHAnsi" w:cstheme="minorHAnsi"/>
          <w:sz w:val="22"/>
          <w:szCs w:val="22"/>
          <w:lang w:eastAsia="pl-PL"/>
        </w:rPr>
        <w:t>1.0</w:t>
      </w:r>
      <w:r w:rsidRPr="009247A8">
        <w:rPr>
          <w:rFonts w:asciiTheme="minorHAnsi" w:hAnsiTheme="minorHAnsi" w:cstheme="minorHAnsi"/>
          <w:sz w:val="22"/>
          <w:szCs w:val="22"/>
          <w:lang w:eastAsia="pl-PL"/>
        </w:rPr>
        <w:t>00 zł;</w:t>
      </w:r>
      <w:r w:rsidR="00C95C5C" w:rsidRPr="009247A8">
        <w:rPr>
          <w:rFonts w:asciiTheme="minorHAnsi" w:hAnsiTheme="minorHAnsi" w:cstheme="minorHAnsi"/>
          <w:sz w:val="22"/>
          <w:szCs w:val="22"/>
          <w:lang w:eastAsia="pl-PL"/>
        </w:rPr>
        <w:tab/>
      </w:r>
      <w:r w:rsidR="00C95C5C" w:rsidRPr="009247A8">
        <w:rPr>
          <w:rFonts w:asciiTheme="minorHAnsi" w:hAnsiTheme="minorHAnsi" w:cstheme="minorHAnsi"/>
          <w:sz w:val="22"/>
          <w:szCs w:val="22"/>
          <w:lang w:eastAsia="pl-PL"/>
        </w:rPr>
        <w:br/>
        <w:t xml:space="preserve">Przez przypadek braku środków ochrony indywidualnej rozumie się każdą </w:t>
      </w:r>
      <w:bookmarkStart w:id="18" w:name="_Hlk81416016"/>
      <w:r w:rsidR="00C95C5C" w:rsidRPr="009247A8">
        <w:rPr>
          <w:rFonts w:asciiTheme="minorHAnsi" w:hAnsiTheme="minorHAnsi" w:cstheme="minorHAnsi"/>
          <w:sz w:val="22"/>
          <w:szCs w:val="22"/>
          <w:lang w:eastAsia="pl-PL"/>
        </w:rPr>
        <w:t xml:space="preserve">sytuację, w której doszło do stwierdzenia </w:t>
      </w:r>
      <w:r w:rsidR="001E6E6E" w:rsidRPr="009247A8">
        <w:rPr>
          <w:rFonts w:asciiTheme="minorHAnsi" w:hAnsiTheme="minorHAnsi" w:cstheme="minorHAnsi"/>
          <w:sz w:val="22"/>
          <w:szCs w:val="22"/>
          <w:lang w:eastAsia="pl-PL"/>
        </w:rPr>
        <w:t xml:space="preserve">braku chociażby jednego wymaganego środka ochrony indywidualnej </w:t>
      </w:r>
      <w:r w:rsidR="00C95C5C" w:rsidRPr="009247A8">
        <w:rPr>
          <w:rFonts w:asciiTheme="minorHAnsi" w:hAnsiTheme="minorHAnsi" w:cstheme="minorHAnsi"/>
          <w:sz w:val="22"/>
          <w:szCs w:val="22"/>
          <w:lang w:eastAsia="pl-PL"/>
        </w:rPr>
        <w:t>w stosunku</w:t>
      </w:r>
      <w:r w:rsidR="0076698F" w:rsidRPr="009247A8">
        <w:rPr>
          <w:rFonts w:asciiTheme="minorHAnsi" w:hAnsiTheme="minorHAnsi" w:cstheme="minorHAnsi"/>
          <w:sz w:val="22"/>
          <w:szCs w:val="22"/>
          <w:lang w:eastAsia="pl-PL"/>
        </w:rPr>
        <w:t xml:space="preserve"> </w:t>
      </w:r>
      <w:r w:rsidR="00C95C5C" w:rsidRPr="009247A8">
        <w:rPr>
          <w:rFonts w:asciiTheme="minorHAnsi" w:hAnsiTheme="minorHAnsi" w:cstheme="minorHAnsi"/>
          <w:sz w:val="22"/>
          <w:szCs w:val="22"/>
          <w:lang w:eastAsia="pl-PL"/>
        </w:rPr>
        <w:t xml:space="preserve">do </w:t>
      </w:r>
      <w:r w:rsidR="0076698F" w:rsidRPr="009247A8">
        <w:rPr>
          <w:rFonts w:asciiTheme="minorHAnsi" w:hAnsiTheme="minorHAnsi" w:cstheme="minorHAnsi"/>
          <w:sz w:val="22"/>
          <w:szCs w:val="22"/>
          <w:lang w:eastAsia="pl-PL"/>
        </w:rPr>
        <w:t xml:space="preserve">którejkolwiek </w:t>
      </w:r>
      <w:r w:rsidR="00C95C5C" w:rsidRPr="009247A8">
        <w:rPr>
          <w:rFonts w:asciiTheme="minorHAnsi" w:hAnsiTheme="minorHAnsi" w:cstheme="minorHAnsi"/>
          <w:sz w:val="22"/>
          <w:szCs w:val="22"/>
          <w:lang w:eastAsia="pl-PL"/>
        </w:rPr>
        <w:t xml:space="preserve">osoby, która </w:t>
      </w:r>
      <w:r w:rsidR="00C95C5C" w:rsidRPr="00C2149D">
        <w:rPr>
          <w:rFonts w:asciiTheme="minorHAnsi" w:hAnsiTheme="minorHAnsi" w:cstheme="minorHAnsi"/>
          <w:sz w:val="22"/>
          <w:szCs w:val="22"/>
          <w:highlight w:val="yellow"/>
          <w:lang w:eastAsia="pl-PL"/>
        </w:rPr>
        <w:t>zgodnie z</w:t>
      </w:r>
      <w:r w:rsidR="00C2149D" w:rsidRPr="00C2149D">
        <w:rPr>
          <w:rFonts w:asciiTheme="minorHAnsi" w:hAnsiTheme="minorHAnsi" w:cstheme="minorHAnsi"/>
          <w:sz w:val="22"/>
          <w:szCs w:val="22"/>
          <w:highlight w:val="yellow"/>
          <w:lang w:eastAsia="pl-PL"/>
        </w:rPr>
        <w:t xml:space="preserve"> instrukcją</w:t>
      </w:r>
      <w:r w:rsidR="00C2149D">
        <w:rPr>
          <w:rFonts w:asciiTheme="minorHAnsi" w:hAnsiTheme="minorHAnsi" w:cstheme="minorHAnsi"/>
          <w:sz w:val="22"/>
          <w:szCs w:val="22"/>
          <w:lang w:eastAsia="pl-PL"/>
        </w:rPr>
        <w:t xml:space="preserve"> </w:t>
      </w:r>
      <w:r w:rsidR="00C2149D" w:rsidRPr="00C2149D">
        <w:rPr>
          <w:rFonts w:asciiTheme="minorHAnsi" w:hAnsiTheme="minorHAnsi" w:cstheme="minorHAnsi"/>
          <w:sz w:val="22"/>
          <w:szCs w:val="22"/>
          <w:highlight w:val="yellow"/>
          <w:lang w:eastAsia="pl-PL"/>
        </w:rPr>
        <w:t>używanego urządzenia</w:t>
      </w:r>
      <w:r w:rsidR="00C2149D">
        <w:rPr>
          <w:rFonts w:asciiTheme="minorHAnsi" w:hAnsiTheme="minorHAnsi" w:cstheme="minorHAnsi"/>
          <w:sz w:val="22"/>
          <w:szCs w:val="22"/>
          <w:lang w:eastAsia="pl-PL"/>
        </w:rPr>
        <w:t xml:space="preserve"> </w:t>
      </w:r>
      <w:r w:rsidR="00C95C5C" w:rsidRPr="009247A8">
        <w:rPr>
          <w:rFonts w:asciiTheme="minorHAnsi" w:hAnsiTheme="minorHAnsi" w:cstheme="minorHAnsi"/>
          <w:sz w:val="22"/>
          <w:szCs w:val="22"/>
          <w:lang w:eastAsia="pl-PL"/>
        </w:rPr>
        <w:t xml:space="preserve"> powinna być </w:t>
      </w:r>
      <w:r w:rsidR="001E6E6E" w:rsidRPr="009247A8">
        <w:rPr>
          <w:rFonts w:asciiTheme="minorHAnsi" w:hAnsiTheme="minorHAnsi" w:cstheme="minorHAnsi"/>
          <w:sz w:val="22"/>
          <w:szCs w:val="22"/>
          <w:lang w:eastAsia="pl-PL"/>
        </w:rPr>
        <w:t>wyposażona w takie środki</w:t>
      </w:r>
      <w:bookmarkEnd w:id="18"/>
      <w:r w:rsidR="00C95C5C" w:rsidRPr="009247A8">
        <w:rPr>
          <w:rFonts w:asciiTheme="minorHAnsi" w:hAnsiTheme="minorHAnsi" w:cstheme="minorHAnsi"/>
          <w:sz w:val="22"/>
          <w:szCs w:val="22"/>
          <w:lang w:eastAsia="pl-PL"/>
        </w:rPr>
        <w:t>.</w:t>
      </w:r>
      <w:r w:rsidR="009A566E" w:rsidRPr="009247A8">
        <w:rPr>
          <w:rFonts w:asciiTheme="minorHAnsi" w:hAnsiTheme="minorHAnsi" w:cstheme="minorHAnsi"/>
          <w:sz w:val="22"/>
          <w:szCs w:val="22"/>
          <w:lang w:eastAsia="pl-PL"/>
        </w:rPr>
        <w:t xml:space="preserve"> W sytuacji, w której doszło do stwierdzenia, że </w:t>
      </w:r>
      <w:r w:rsidR="00923530" w:rsidRPr="009247A8">
        <w:rPr>
          <w:rFonts w:asciiTheme="minorHAnsi" w:hAnsiTheme="minorHAnsi" w:cstheme="minorHAnsi"/>
          <w:sz w:val="22"/>
          <w:szCs w:val="22"/>
          <w:lang w:eastAsia="pl-PL"/>
        </w:rPr>
        <w:t xml:space="preserve">brak środków ochrony indywidualnej </w:t>
      </w:r>
      <w:r w:rsidR="0076698F" w:rsidRPr="009247A8">
        <w:rPr>
          <w:rFonts w:asciiTheme="minorHAnsi" w:hAnsiTheme="minorHAnsi" w:cstheme="minorHAnsi"/>
          <w:sz w:val="22"/>
          <w:szCs w:val="22"/>
          <w:lang w:eastAsia="pl-PL"/>
        </w:rPr>
        <w:t xml:space="preserve">stosunku do osoby, która zgodnie z Umową powinna być wyposażona w takie środki </w:t>
      </w:r>
      <w:r w:rsidR="00923530" w:rsidRPr="009247A8">
        <w:rPr>
          <w:rFonts w:asciiTheme="minorHAnsi" w:hAnsiTheme="minorHAnsi" w:cstheme="minorHAnsi"/>
          <w:sz w:val="22"/>
          <w:szCs w:val="22"/>
          <w:lang w:eastAsia="pl-PL"/>
        </w:rPr>
        <w:t xml:space="preserve">obejmuje kilka takich środków </w:t>
      </w:r>
      <w:r w:rsidR="0076698F" w:rsidRPr="009247A8">
        <w:rPr>
          <w:rFonts w:asciiTheme="minorHAnsi" w:hAnsiTheme="minorHAnsi" w:cstheme="minorHAnsi"/>
          <w:sz w:val="22"/>
          <w:szCs w:val="22"/>
          <w:lang w:eastAsia="pl-PL"/>
        </w:rPr>
        <w:t>sytuacja taka będzie podstawą do naliczenia jednej kary umownej.</w:t>
      </w:r>
    </w:p>
    <w:p w14:paraId="3BD5FA5E" w14:textId="77777777" w:rsidR="0013110C" w:rsidRPr="009247A8" w:rsidRDefault="0013110C" w:rsidP="00DE148B">
      <w:pPr>
        <w:pStyle w:val="Akapitzlist"/>
        <w:numPr>
          <w:ilvl w:val="1"/>
          <w:numId w:val="23"/>
        </w:numPr>
        <w:suppressAutoHyphens w:val="0"/>
        <w:ind w:left="1134" w:hanging="567"/>
        <w:contextualSpacing w:val="0"/>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za każdy przypadek nieprawidłowego oznakowania powierzchni lub za każdy przypadek braku oznakowania powierzchni w przypadku realizacji prac polegających na zrywce, pozyskaniu lub rozdrabnianiu – 1.000 zł;</w:t>
      </w:r>
    </w:p>
    <w:p w14:paraId="1D77D1A1" w14:textId="60595197" w:rsidR="004C2896" w:rsidRPr="009247A8" w:rsidRDefault="0013110C" w:rsidP="00442E6B">
      <w:pPr>
        <w:pStyle w:val="Akapitzlist"/>
        <w:numPr>
          <w:ilvl w:val="1"/>
          <w:numId w:val="23"/>
        </w:numPr>
        <w:suppressAutoHyphens w:val="0"/>
        <w:ind w:left="1134" w:hanging="567"/>
        <w:contextualSpacing w:val="0"/>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za każdy przypadek wykonania prac poza zakresem Zlecenia </w:t>
      </w:r>
      <w:r w:rsidR="004711DA" w:rsidRPr="009247A8">
        <w:rPr>
          <w:rFonts w:asciiTheme="minorHAnsi" w:hAnsiTheme="minorHAnsi" w:cstheme="minorHAnsi"/>
          <w:sz w:val="22"/>
          <w:szCs w:val="22"/>
          <w:lang w:eastAsia="pl-PL"/>
        </w:rPr>
        <w:t xml:space="preserve">lub za każdy przypadek wykonywania prac bez Zlecenia </w:t>
      </w:r>
      <w:r w:rsidRPr="009247A8">
        <w:rPr>
          <w:rFonts w:asciiTheme="minorHAnsi" w:hAnsiTheme="minorHAnsi" w:cstheme="minorHAnsi"/>
          <w:sz w:val="22"/>
          <w:szCs w:val="22"/>
          <w:lang w:eastAsia="pl-PL"/>
        </w:rPr>
        <w:t>– 1.000 zł</w:t>
      </w:r>
      <w:r w:rsidR="00442E6B">
        <w:rPr>
          <w:rFonts w:asciiTheme="minorHAnsi" w:hAnsiTheme="minorHAnsi" w:cstheme="minorHAnsi"/>
          <w:sz w:val="22"/>
          <w:szCs w:val="22"/>
          <w:lang w:eastAsia="pl-PL"/>
        </w:rPr>
        <w:t>.</w:t>
      </w:r>
    </w:p>
    <w:p w14:paraId="6F170C6C" w14:textId="77777777" w:rsidR="0013110C" w:rsidRPr="009247A8" w:rsidRDefault="0013110C" w:rsidP="00DE148B">
      <w:pPr>
        <w:suppressAutoHyphens w:val="0"/>
        <w:autoSpaceDE w:val="0"/>
        <w:autoSpaceDN w:val="0"/>
        <w:adjustRightInd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2.</w:t>
      </w:r>
      <w:r w:rsidRPr="009247A8">
        <w:rPr>
          <w:rFonts w:asciiTheme="minorHAnsi" w:hAnsiTheme="minorHAnsi" w:cstheme="minorHAnsi"/>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9247A8" w:rsidRDefault="0013110C" w:rsidP="00DE148B">
      <w:pPr>
        <w:suppressAutoHyphens w:val="0"/>
        <w:autoSpaceDE w:val="0"/>
        <w:autoSpaceDN w:val="0"/>
        <w:adjustRightInd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3.</w:t>
      </w:r>
      <w:r w:rsidRPr="009247A8">
        <w:rPr>
          <w:rFonts w:asciiTheme="minorHAnsi" w:hAnsiTheme="minorHAnsi" w:cstheme="minorHAnsi"/>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9247A8">
        <w:rPr>
          <w:rFonts w:asciiTheme="minorHAnsi" w:hAnsiTheme="minorHAnsi" w:cstheme="minorHAnsi"/>
          <w:sz w:val="22"/>
          <w:szCs w:val="22"/>
        </w:rPr>
        <w:t xml:space="preserve"> </w:t>
      </w:r>
      <w:r w:rsidRPr="009247A8">
        <w:rPr>
          <w:rFonts w:asciiTheme="minorHAnsi" w:hAnsiTheme="minorHAnsi" w:cstheme="minorHAnsi"/>
          <w:sz w:val="22"/>
          <w:szCs w:val="22"/>
          <w:lang w:eastAsia="pl-PL"/>
        </w:rPr>
        <w:t>lecz nie mniej niż 2.500 zł.</w:t>
      </w:r>
    </w:p>
    <w:p w14:paraId="7A0520AC" w14:textId="77777777" w:rsidR="0013110C" w:rsidRPr="009247A8" w:rsidRDefault="0013110C" w:rsidP="00DE148B">
      <w:pPr>
        <w:suppressAutoHyphens w:val="0"/>
        <w:autoSpaceDE w:val="0"/>
        <w:autoSpaceDN w:val="0"/>
        <w:adjustRightInd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4.</w:t>
      </w:r>
      <w:r w:rsidRPr="009247A8">
        <w:rPr>
          <w:rFonts w:asciiTheme="minorHAnsi" w:hAnsiTheme="minorHAnsi" w:cstheme="minorHAnsi"/>
          <w:sz w:val="22"/>
          <w:szCs w:val="22"/>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47A8" w:rsidRDefault="0013110C" w:rsidP="00DE148B">
      <w:pPr>
        <w:suppressAutoHyphens w:val="0"/>
        <w:autoSpaceDE w:val="0"/>
        <w:autoSpaceDN w:val="0"/>
        <w:adjustRightInd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5.</w:t>
      </w:r>
      <w:r w:rsidRPr="009247A8">
        <w:rPr>
          <w:rFonts w:asciiTheme="minorHAnsi" w:hAnsiTheme="minorHAnsi" w:cstheme="minorHAnsi"/>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Pr="009247A8" w:rsidRDefault="0013110C" w:rsidP="00DE148B">
      <w:pPr>
        <w:suppressAutoHyphens w:val="0"/>
        <w:autoSpaceDE w:val="0"/>
        <w:autoSpaceDN w:val="0"/>
        <w:adjustRightInd w:val="0"/>
        <w:ind w:left="567" w:hanging="567"/>
        <w:jc w:val="both"/>
        <w:rPr>
          <w:rFonts w:asciiTheme="minorHAnsi" w:hAnsiTheme="minorHAnsi" w:cstheme="minorHAnsi"/>
          <w:bCs/>
          <w:sz w:val="22"/>
          <w:szCs w:val="22"/>
          <w:lang w:eastAsia="pl-PL"/>
        </w:rPr>
      </w:pPr>
      <w:r w:rsidRPr="009247A8">
        <w:rPr>
          <w:rFonts w:asciiTheme="minorHAnsi" w:hAnsiTheme="minorHAnsi" w:cstheme="minorHAnsi"/>
          <w:sz w:val="22"/>
          <w:szCs w:val="22"/>
          <w:lang w:eastAsia="pl-PL"/>
        </w:rPr>
        <w:t>6.</w:t>
      </w:r>
      <w:r w:rsidRPr="009247A8">
        <w:rPr>
          <w:rFonts w:asciiTheme="minorHAnsi" w:hAnsiTheme="minorHAnsi" w:cstheme="minorHAnsi"/>
          <w:sz w:val="22"/>
          <w:szCs w:val="22"/>
          <w:lang w:eastAsia="pl-PL"/>
        </w:rPr>
        <w:tab/>
        <w:t xml:space="preserve">Wykonawca jest uprawniony do naliczenia kary umownej za każdy rozpoczęty dzień zwłoki Zamawiającego </w:t>
      </w:r>
      <w:r w:rsidRPr="009247A8">
        <w:rPr>
          <w:rFonts w:asciiTheme="minorHAnsi" w:hAnsiTheme="minorHAnsi" w:cstheme="minorHAnsi"/>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41E08027" w:rsidR="0013110C" w:rsidRPr="009247A8" w:rsidRDefault="0013110C" w:rsidP="00DE148B">
      <w:pPr>
        <w:suppressAutoHyphens w:val="0"/>
        <w:autoSpaceDE w:val="0"/>
        <w:autoSpaceDN w:val="0"/>
        <w:adjustRightInd w:val="0"/>
        <w:ind w:left="567" w:hanging="567"/>
        <w:jc w:val="both"/>
        <w:rPr>
          <w:rFonts w:asciiTheme="minorHAnsi" w:hAnsiTheme="minorHAnsi" w:cstheme="minorHAnsi"/>
          <w:sz w:val="22"/>
          <w:szCs w:val="22"/>
          <w:lang w:eastAsia="pl-PL"/>
        </w:rPr>
      </w:pPr>
      <w:r w:rsidRPr="009247A8">
        <w:rPr>
          <w:rFonts w:asciiTheme="minorHAnsi" w:hAnsiTheme="minorHAnsi" w:cstheme="minorHAnsi"/>
          <w:bCs/>
          <w:sz w:val="22"/>
          <w:szCs w:val="22"/>
          <w:lang w:eastAsia="pl-PL"/>
        </w:rPr>
        <w:t>7.</w:t>
      </w:r>
      <w:r w:rsidRPr="009247A8">
        <w:rPr>
          <w:rFonts w:asciiTheme="minorHAnsi" w:hAnsiTheme="minorHAnsi" w:cstheme="minorHAnsi"/>
          <w:bCs/>
          <w:sz w:val="22"/>
          <w:szCs w:val="22"/>
          <w:lang w:eastAsia="pl-PL"/>
        </w:rPr>
        <w:tab/>
        <w:t xml:space="preserve">Strony określają limit kar umownych naliczonych na podstawie </w:t>
      </w:r>
      <w:r w:rsidR="00715258" w:rsidRPr="009247A8">
        <w:rPr>
          <w:rFonts w:asciiTheme="minorHAnsi" w:hAnsiTheme="minorHAnsi" w:cstheme="minorHAnsi"/>
          <w:bCs/>
          <w:sz w:val="22"/>
          <w:szCs w:val="22"/>
          <w:lang w:eastAsia="pl-PL"/>
        </w:rPr>
        <w:t xml:space="preserve">Umowy </w:t>
      </w:r>
      <w:r w:rsidRPr="009247A8">
        <w:rPr>
          <w:rFonts w:asciiTheme="minorHAnsi" w:hAnsiTheme="minorHAnsi" w:cstheme="minorHAnsi"/>
          <w:bCs/>
          <w:sz w:val="22"/>
          <w:szCs w:val="22"/>
          <w:lang w:eastAsia="pl-PL"/>
        </w:rPr>
        <w:t xml:space="preserve">na </w:t>
      </w:r>
      <w:r w:rsidR="00442E6B">
        <w:rPr>
          <w:rFonts w:asciiTheme="minorHAnsi" w:hAnsiTheme="minorHAnsi" w:cstheme="minorHAnsi"/>
          <w:bCs/>
          <w:sz w:val="22"/>
          <w:szCs w:val="22"/>
          <w:lang w:eastAsia="pl-PL"/>
        </w:rPr>
        <w:t>3</w:t>
      </w:r>
      <w:r w:rsidRPr="009247A8">
        <w:rPr>
          <w:rFonts w:asciiTheme="minorHAnsi" w:hAnsiTheme="minorHAnsi" w:cstheme="minorHAnsi"/>
          <w:bCs/>
          <w:sz w:val="22"/>
          <w:szCs w:val="22"/>
          <w:lang w:eastAsia="pl-PL"/>
        </w:rPr>
        <w:t xml:space="preserve">0% Wartości Przedmiotu Umowy.  </w:t>
      </w:r>
    </w:p>
    <w:p w14:paraId="097480D9" w14:textId="77777777" w:rsidR="0013110C" w:rsidRPr="009247A8" w:rsidRDefault="0013110C" w:rsidP="00DE148B">
      <w:pPr>
        <w:keepNext/>
        <w:suppressAutoHyphens w:val="0"/>
        <w:jc w:val="center"/>
        <w:outlineLvl w:val="0"/>
        <w:rPr>
          <w:rFonts w:asciiTheme="minorHAnsi" w:hAnsiTheme="minorHAnsi" w:cstheme="minorHAnsi"/>
          <w:sz w:val="22"/>
          <w:szCs w:val="22"/>
          <w:lang w:eastAsia="pl-PL"/>
        </w:rPr>
      </w:pPr>
      <w:r w:rsidRPr="009247A8">
        <w:rPr>
          <w:rFonts w:asciiTheme="minorHAnsi" w:hAnsiTheme="minorHAnsi" w:cstheme="minorHAnsi"/>
          <w:b/>
          <w:bCs/>
          <w:kern w:val="32"/>
          <w:sz w:val="22"/>
          <w:szCs w:val="22"/>
          <w:lang w:eastAsia="pl-PL"/>
        </w:rPr>
        <w:lastRenderedPageBreak/>
        <w:t>§ 14</w:t>
      </w:r>
      <w:bookmarkStart w:id="19" w:name="_Toc68356761"/>
      <w:r w:rsidRPr="009247A8">
        <w:rPr>
          <w:rFonts w:asciiTheme="minorHAnsi" w:hAnsiTheme="minorHAnsi" w:cstheme="minorHAnsi"/>
          <w:b/>
          <w:sz w:val="22"/>
          <w:szCs w:val="22"/>
          <w:lang w:eastAsia="pl-PL"/>
        </w:rPr>
        <w:br/>
        <w:t>Ubezpieczenia</w:t>
      </w:r>
      <w:bookmarkEnd w:id="19"/>
    </w:p>
    <w:p w14:paraId="557FC8CA" w14:textId="6CEB4AAB" w:rsidR="0013110C" w:rsidRPr="009247A8" w:rsidRDefault="0013110C" w:rsidP="00DE148B">
      <w:pPr>
        <w:numPr>
          <w:ilvl w:val="0"/>
          <w:numId w:val="24"/>
        </w:numPr>
        <w:tabs>
          <w:tab w:val="left" w:pos="567"/>
        </w:tabs>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442E6B">
        <w:rPr>
          <w:rFonts w:asciiTheme="minorHAnsi" w:hAnsiTheme="minorHAnsi" w:cstheme="minorHAnsi"/>
          <w:sz w:val="22"/>
          <w:szCs w:val="22"/>
          <w:lang w:eastAsia="pl-PL"/>
        </w:rPr>
        <w:t>200.000,00</w:t>
      </w:r>
      <w:r w:rsidRPr="009247A8">
        <w:rPr>
          <w:rFonts w:asciiTheme="minorHAnsi" w:hAnsiTheme="minorHAnsi" w:cstheme="minorHAnsi"/>
          <w:sz w:val="22"/>
          <w:szCs w:val="22"/>
          <w:lang w:eastAsia="pl-PL"/>
        </w:rPr>
        <w:t xml:space="preserve"> zł.</w:t>
      </w:r>
    </w:p>
    <w:p w14:paraId="2246E3EC" w14:textId="77777777" w:rsidR="0013110C" w:rsidRPr="009247A8" w:rsidRDefault="0013110C" w:rsidP="00DE148B">
      <w:pPr>
        <w:numPr>
          <w:ilvl w:val="0"/>
          <w:numId w:val="24"/>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47A8" w:rsidRDefault="0013110C" w:rsidP="00DE148B">
      <w:pPr>
        <w:numPr>
          <w:ilvl w:val="0"/>
          <w:numId w:val="24"/>
        </w:numPr>
        <w:tabs>
          <w:tab w:val="left" w:pos="567"/>
          <w:tab w:val="left" w:pos="851"/>
        </w:tabs>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Jeżeli Wykonawca nie wykona obowiązku, o którym, mowa w ust. 2, Zamawiający wedle swojego wyboru może:</w:t>
      </w:r>
    </w:p>
    <w:p w14:paraId="3C5B79C1" w14:textId="77777777" w:rsidR="0013110C" w:rsidRPr="009247A8" w:rsidRDefault="0013110C" w:rsidP="00DE148B">
      <w:pPr>
        <w:numPr>
          <w:ilvl w:val="1"/>
          <w:numId w:val="25"/>
        </w:numPr>
        <w:tabs>
          <w:tab w:val="left" w:pos="1134"/>
        </w:tabs>
        <w:suppressAutoHyphens w:val="0"/>
        <w:ind w:left="1134"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odstąpić od Umowy; </w:t>
      </w:r>
    </w:p>
    <w:p w14:paraId="1C5AA560" w14:textId="77777777" w:rsidR="0013110C" w:rsidRPr="009247A8" w:rsidRDefault="0013110C" w:rsidP="00DE148B">
      <w:pPr>
        <w:tabs>
          <w:tab w:val="left" w:pos="1134"/>
        </w:tabs>
        <w:suppressAutoHyphens w:val="0"/>
        <w:ind w:left="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albo</w:t>
      </w:r>
    </w:p>
    <w:p w14:paraId="5C87198F" w14:textId="47EF9E93" w:rsidR="0013110C" w:rsidRPr="009247A8" w:rsidRDefault="0013110C" w:rsidP="00DE148B">
      <w:pPr>
        <w:numPr>
          <w:ilvl w:val="1"/>
          <w:numId w:val="25"/>
        </w:numPr>
        <w:tabs>
          <w:tab w:val="left" w:pos="1134"/>
        </w:tabs>
        <w:suppressAutoHyphens w:val="0"/>
        <w:ind w:left="1134"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ubezpieczyć Wykonawcę na jego koszt</w:t>
      </w:r>
      <w:r w:rsidR="00442E6B">
        <w:rPr>
          <w:rFonts w:asciiTheme="minorHAnsi" w:hAnsiTheme="minorHAnsi" w:cstheme="minorHAnsi"/>
          <w:sz w:val="22"/>
          <w:szCs w:val="22"/>
          <w:lang w:eastAsia="pl-PL"/>
        </w:rPr>
        <w:t xml:space="preserve"> bez upoważnienia sądu</w:t>
      </w:r>
      <w:r w:rsidRPr="009247A8">
        <w:rPr>
          <w:rFonts w:asciiTheme="minorHAnsi" w:hAnsiTheme="minorHAnsi" w:cstheme="minorHAnsi"/>
          <w:sz w:val="22"/>
          <w:szCs w:val="22"/>
          <w:lang w:eastAsia="pl-PL"/>
        </w:rPr>
        <w:t>, przy czym koszty poniesione na ubezpieczenie Wykonawcy Zamawiający potrąci z wynagrodzenia, a gdyby potrącenie to nie było możliwe – zaspokoi się z Zabezpieczenia.</w:t>
      </w:r>
    </w:p>
    <w:p w14:paraId="45EC59F1" w14:textId="77777777" w:rsidR="0076698F" w:rsidRPr="009247A8" w:rsidRDefault="0076698F" w:rsidP="00DE148B">
      <w:pPr>
        <w:tabs>
          <w:tab w:val="left" w:pos="1134"/>
        </w:tabs>
        <w:suppressAutoHyphens w:val="0"/>
        <w:ind w:left="1134"/>
        <w:jc w:val="both"/>
        <w:rPr>
          <w:rFonts w:asciiTheme="minorHAnsi" w:hAnsiTheme="minorHAnsi" w:cstheme="minorHAnsi"/>
          <w:sz w:val="22"/>
          <w:szCs w:val="22"/>
          <w:lang w:eastAsia="pl-PL"/>
        </w:rPr>
      </w:pPr>
    </w:p>
    <w:p w14:paraId="174347F9" w14:textId="77777777" w:rsidR="0013110C" w:rsidRPr="009247A8" w:rsidRDefault="0013110C" w:rsidP="00DE148B">
      <w:pPr>
        <w:suppressAutoHyphens w:val="0"/>
        <w:jc w:val="center"/>
        <w:rPr>
          <w:rFonts w:asciiTheme="minorHAnsi" w:hAnsiTheme="minorHAnsi" w:cstheme="minorHAnsi"/>
          <w:b/>
          <w:bCs/>
          <w:sz w:val="22"/>
          <w:szCs w:val="22"/>
          <w:lang w:eastAsia="pl-PL"/>
        </w:rPr>
      </w:pPr>
      <w:r w:rsidRPr="009247A8">
        <w:rPr>
          <w:rFonts w:asciiTheme="minorHAnsi" w:hAnsiTheme="minorHAnsi" w:cstheme="minorHAnsi"/>
          <w:b/>
          <w:sz w:val="22"/>
          <w:szCs w:val="22"/>
          <w:lang w:eastAsia="pl-PL"/>
        </w:rPr>
        <w:t>§ 15</w:t>
      </w:r>
      <w:r w:rsidRPr="009247A8">
        <w:rPr>
          <w:rFonts w:asciiTheme="minorHAnsi" w:hAnsiTheme="minorHAnsi" w:cstheme="minorHAnsi"/>
          <w:b/>
          <w:bCs/>
          <w:sz w:val="22"/>
          <w:szCs w:val="22"/>
          <w:lang w:eastAsia="pl-PL"/>
        </w:rPr>
        <w:br/>
        <w:t>Odstąpienie od Umowy</w:t>
      </w:r>
    </w:p>
    <w:p w14:paraId="0B2CD1A2" w14:textId="77777777" w:rsidR="0013110C" w:rsidRPr="009247A8" w:rsidRDefault="0013110C" w:rsidP="00DE148B">
      <w:pPr>
        <w:numPr>
          <w:ilvl w:val="0"/>
          <w:numId w:val="26"/>
        </w:numPr>
        <w:tabs>
          <w:tab w:val="left" w:pos="567"/>
        </w:tabs>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9247A8" w:rsidRDefault="0013110C" w:rsidP="00DE148B">
      <w:pPr>
        <w:numPr>
          <w:ilvl w:val="1"/>
          <w:numId w:val="27"/>
        </w:numPr>
        <w:tabs>
          <w:tab w:val="left" w:pos="1134"/>
        </w:tabs>
        <w:suppressAutoHyphens w:val="0"/>
        <w:ind w:left="1134" w:hanging="546"/>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gdy Wykonawca co najmniej dwukrotnie wyrządził Zamawiającemu szkodę na kwotę łączną nie mniejszą niż co najmniej 20.000 zł;</w:t>
      </w:r>
    </w:p>
    <w:p w14:paraId="42015D97" w14:textId="77777777" w:rsidR="0013110C" w:rsidRPr="009247A8" w:rsidRDefault="0013110C" w:rsidP="00DE148B">
      <w:pPr>
        <w:numPr>
          <w:ilvl w:val="1"/>
          <w:numId w:val="27"/>
        </w:numPr>
        <w:tabs>
          <w:tab w:val="left" w:pos="1134"/>
        </w:tabs>
        <w:suppressAutoHyphens w:val="0"/>
        <w:ind w:left="1134" w:hanging="546"/>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dwukrotnego wystąpienia przypadku Odwołania Zlecenia z winy Wykonawcy;</w:t>
      </w:r>
    </w:p>
    <w:p w14:paraId="49704591" w14:textId="77777777" w:rsidR="0013110C" w:rsidRPr="009247A8" w:rsidRDefault="0013110C" w:rsidP="00DE148B">
      <w:pPr>
        <w:numPr>
          <w:ilvl w:val="1"/>
          <w:numId w:val="27"/>
        </w:numPr>
        <w:tabs>
          <w:tab w:val="left" w:pos="1134"/>
        </w:tabs>
        <w:suppressAutoHyphens w:val="0"/>
        <w:ind w:left="1134" w:hanging="546"/>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dwukrotnego niewykonania przez Wykonawcę pisemnych zaleceń wydanych przez Przedstawiciela Zamawiającego dotyczących sposobu lub terminu wykonywania prac;</w:t>
      </w:r>
    </w:p>
    <w:p w14:paraId="7329B21A" w14:textId="77777777" w:rsidR="0013110C" w:rsidRPr="009247A8" w:rsidRDefault="0013110C" w:rsidP="00DE148B">
      <w:pPr>
        <w:numPr>
          <w:ilvl w:val="1"/>
          <w:numId w:val="27"/>
        </w:numPr>
        <w:tabs>
          <w:tab w:val="left" w:pos="1134"/>
        </w:tabs>
        <w:suppressAutoHyphens w:val="0"/>
        <w:ind w:left="1134" w:hanging="546"/>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naliczenia Wykonawcy kar umownych na kwotę stanowiącą ponad 10 % Wartości Przedmiotu Umowy;</w:t>
      </w:r>
    </w:p>
    <w:p w14:paraId="21A274E7" w14:textId="77777777" w:rsidR="0013110C" w:rsidRPr="009247A8" w:rsidRDefault="0013110C" w:rsidP="00DE148B">
      <w:pPr>
        <w:numPr>
          <w:ilvl w:val="1"/>
          <w:numId w:val="27"/>
        </w:numPr>
        <w:tabs>
          <w:tab w:val="left" w:pos="1134"/>
        </w:tabs>
        <w:suppressAutoHyphens w:val="0"/>
        <w:ind w:left="1134" w:hanging="546"/>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pozostaje w zwłoce z przyjęciem Zlecenia o więcej niż 3 dni.</w:t>
      </w:r>
    </w:p>
    <w:p w14:paraId="706B734B" w14:textId="77777777" w:rsidR="0013110C" w:rsidRPr="009247A8" w:rsidRDefault="0013110C" w:rsidP="00DE148B">
      <w:pPr>
        <w:numPr>
          <w:ilvl w:val="0"/>
          <w:numId w:val="26"/>
        </w:numPr>
        <w:tabs>
          <w:tab w:val="left" w:pos="567"/>
        </w:tabs>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47A8" w:rsidRDefault="0013110C" w:rsidP="00DE148B">
      <w:pPr>
        <w:numPr>
          <w:ilvl w:val="0"/>
          <w:numId w:val="26"/>
        </w:numPr>
        <w:tabs>
          <w:tab w:val="left" w:pos="567"/>
        </w:tabs>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Pr="009247A8" w:rsidRDefault="0013110C" w:rsidP="00DE148B">
      <w:pPr>
        <w:numPr>
          <w:ilvl w:val="0"/>
          <w:numId w:val="26"/>
        </w:numPr>
        <w:tabs>
          <w:tab w:val="left" w:pos="567"/>
        </w:tabs>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Odstąpienie od Umowy może nastąpić do końca terminu wskazanego w § 3 ust. 1.</w:t>
      </w:r>
    </w:p>
    <w:p w14:paraId="1DE968A4" w14:textId="23ABF90C" w:rsidR="0013110C" w:rsidRPr="009247A8" w:rsidRDefault="0013110C" w:rsidP="00DE148B">
      <w:pPr>
        <w:numPr>
          <w:ilvl w:val="0"/>
          <w:numId w:val="26"/>
        </w:numPr>
        <w:tabs>
          <w:tab w:val="left" w:pos="567"/>
        </w:tabs>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47A8" w:rsidRDefault="0013110C" w:rsidP="00DE148B">
      <w:pPr>
        <w:numPr>
          <w:ilvl w:val="0"/>
          <w:numId w:val="26"/>
        </w:numPr>
        <w:tabs>
          <w:tab w:val="left" w:pos="567"/>
        </w:tabs>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 razie wystąpienia istotnej zmiany okoliczności powodującej, że wykonanie Umowy nie leży w interesie publicznym, czego nie można było przewidzieć w chwili zawarcia Umowy, </w:t>
      </w:r>
      <w:r w:rsidRPr="009247A8">
        <w:rPr>
          <w:rFonts w:asciiTheme="minorHAnsi" w:hAnsiTheme="minorHAnsi" w:cstheme="minorHAnsi"/>
          <w:sz w:val="22"/>
          <w:szCs w:val="22"/>
          <w:lang w:eastAsia="pl-PL"/>
        </w:rPr>
        <w:lastRenderedPageBreak/>
        <w:t xml:space="preserve">Zamawiający może odstąpić od Umowy w całości lub części w terminie 30 dni od powzięcia wiadomości o powyższych okolicznościach. </w:t>
      </w:r>
    </w:p>
    <w:p w14:paraId="6622DE46" w14:textId="77777777" w:rsidR="0013110C" w:rsidRPr="009247A8" w:rsidRDefault="0013110C" w:rsidP="00DE148B">
      <w:pPr>
        <w:tabs>
          <w:tab w:val="left" w:pos="720"/>
          <w:tab w:val="left" w:pos="851"/>
        </w:tabs>
        <w:suppressAutoHyphens w:val="0"/>
        <w:jc w:val="both"/>
        <w:rPr>
          <w:rFonts w:asciiTheme="minorHAnsi" w:hAnsiTheme="minorHAnsi" w:cstheme="minorHAnsi"/>
          <w:sz w:val="22"/>
          <w:szCs w:val="22"/>
          <w:lang w:eastAsia="pl-PL"/>
        </w:rPr>
      </w:pPr>
    </w:p>
    <w:p w14:paraId="62B60D4D" w14:textId="77777777" w:rsidR="0013110C" w:rsidRPr="009247A8" w:rsidRDefault="0013110C" w:rsidP="00DE148B">
      <w:pPr>
        <w:keepNext/>
        <w:suppressAutoHyphens w:val="0"/>
        <w:jc w:val="center"/>
        <w:outlineLvl w:val="0"/>
        <w:rPr>
          <w:rFonts w:asciiTheme="minorHAnsi" w:hAnsiTheme="minorHAnsi" w:cstheme="minorHAnsi"/>
          <w:bCs/>
          <w:kern w:val="32"/>
          <w:sz w:val="22"/>
          <w:szCs w:val="22"/>
          <w:lang w:eastAsia="pl-PL"/>
        </w:rPr>
      </w:pPr>
      <w:r w:rsidRPr="009247A8">
        <w:rPr>
          <w:rFonts w:asciiTheme="minorHAnsi" w:hAnsiTheme="minorHAnsi" w:cstheme="minorHAnsi"/>
          <w:b/>
          <w:bCs/>
          <w:kern w:val="32"/>
          <w:sz w:val="22"/>
          <w:szCs w:val="22"/>
          <w:lang w:eastAsia="pl-PL"/>
        </w:rPr>
        <w:t>§ 16</w:t>
      </w:r>
      <w:r w:rsidRPr="009247A8">
        <w:rPr>
          <w:rFonts w:asciiTheme="minorHAnsi" w:hAnsiTheme="minorHAnsi" w:cstheme="minorHAnsi"/>
          <w:b/>
          <w:kern w:val="32"/>
          <w:sz w:val="22"/>
          <w:szCs w:val="22"/>
          <w:lang w:eastAsia="pl-PL"/>
        </w:rPr>
        <w:br/>
        <w:t>Zmiana Umowy</w:t>
      </w:r>
    </w:p>
    <w:p w14:paraId="7D29360F" w14:textId="752FDF77" w:rsidR="0013110C" w:rsidRPr="009247A8" w:rsidRDefault="0013110C" w:rsidP="00DE148B">
      <w:pPr>
        <w:suppressAutoHyphens w:val="0"/>
        <w:autoSpaceDE w:val="0"/>
        <w:autoSpaceDN w:val="0"/>
        <w:adjustRightInd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1.</w:t>
      </w:r>
      <w:r w:rsidRPr="009247A8">
        <w:rPr>
          <w:rFonts w:asciiTheme="minorHAnsi" w:hAnsiTheme="minorHAnsi" w:cstheme="minorHAnsi"/>
          <w:sz w:val="22"/>
          <w:szCs w:val="22"/>
          <w:lang w:eastAsia="pl-PL"/>
        </w:rPr>
        <w:tab/>
        <w:t>Zamawiający</w:t>
      </w:r>
      <w:r w:rsidR="000E746E" w:rsidRPr="009247A8">
        <w:rPr>
          <w:rFonts w:asciiTheme="minorHAnsi" w:hAnsiTheme="minorHAnsi" w:cstheme="minorHAnsi"/>
          <w:sz w:val="22"/>
          <w:szCs w:val="22"/>
          <w:lang w:eastAsia="pl-PL"/>
        </w:rPr>
        <w:t>, na podstawie art. 455 ust. 1 pkt 1 PZP,</w:t>
      </w:r>
      <w:r w:rsidRPr="009247A8">
        <w:rPr>
          <w:rFonts w:asciiTheme="minorHAnsi" w:hAnsiTheme="minorHAnsi" w:cstheme="minorHAnsi"/>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47A8" w:rsidRDefault="0013110C" w:rsidP="00DE148B">
      <w:pPr>
        <w:numPr>
          <w:ilvl w:val="0"/>
          <w:numId w:val="28"/>
        </w:numPr>
        <w:suppressAutoHyphens w:val="0"/>
        <w:ind w:left="1134"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47A8" w:rsidRDefault="0013110C" w:rsidP="00DE148B">
      <w:pPr>
        <w:numPr>
          <w:ilvl w:val="0"/>
          <w:numId w:val="28"/>
        </w:numPr>
        <w:suppressAutoHyphens w:val="0"/>
        <w:ind w:left="1134" w:hanging="567"/>
        <w:jc w:val="both"/>
        <w:rPr>
          <w:rFonts w:asciiTheme="minorHAnsi" w:hAnsiTheme="minorHAnsi" w:cstheme="minorHAnsi"/>
          <w:sz w:val="22"/>
          <w:szCs w:val="22"/>
          <w:lang w:eastAsia="pl-PL"/>
        </w:rPr>
      </w:pPr>
      <w:r w:rsidRPr="009247A8">
        <w:rPr>
          <w:rFonts w:asciiTheme="minorHAnsi" w:hAnsiTheme="minorHAnsi" w:cstheme="minorHAns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9247A8" w:rsidRDefault="00586070" w:rsidP="00DE148B">
      <w:pPr>
        <w:numPr>
          <w:ilvl w:val="1"/>
          <w:numId w:val="28"/>
        </w:numPr>
        <w:tabs>
          <w:tab w:val="left" w:pos="1701"/>
        </w:tabs>
        <w:suppressAutoHyphens w:val="0"/>
        <w:ind w:left="1701"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Pr="009247A8" w:rsidRDefault="0013110C" w:rsidP="00DE148B">
      <w:pPr>
        <w:numPr>
          <w:ilvl w:val="1"/>
          <w:numId w:val="28"/>
        </w:numPr>
        <w:tabs>
          <w:tab w:val="left" w:pos="1701"/>
        </w:tabs>
        <w:suppressAutoHyphens w:val="0"/>
        <w:ind w:left="1701"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konieczność zrealizowania Przedmiotu Umowy przy zastosowaniu innych </w:t>
      </w:r>
      <w:r w:rsidR="00F10A0E" w:rsidRPr="009247A8">
        <w:rPr>
          <w:rFonts w:asciiTheme="minorHAnsi" w:hAnsiTheme="minorHAnsi" w:cstheme="minorHAnsi"/>
          <w:sz w:val="22"/>
          <w:szCs w:val="22"/>
          <w:lang w:eastAsia="pl-PL"/>
        </w:rPr>
        <w:t xml:space="preserve">technologii </w:t>
      </w:r>
      <w:r w:rsidRPr="009247A8">
        <w:rPr>
          <w:rFonts w:asciiTheme="minorHAnsi" w:hAnsiTheme="minorHAnsi" w:cstheme="minorHAnsi"/>
          <w:sz w:val="22"/>
          <w:szCs w:val="22"/>
          <w:lang w:eastAsia="pl-PL"/>
        </w:rPr>
        <w:t xml:space="preserve">niż wskazane w Opisie Przedmiotu Zamówienia w </w:t>
      </w:r>
      <w:r w:rsidR="00C96373" w:rsidRPr="009247A8">
        <w:rPr>
          <w:rFonts w:asciiTheme="minorHAnsi" w:hAnsiTheme="minorHAnsi" w:cstheme="minorHAnsi"/>
          <w:sz w:val="22"/>
          <w:szCs w:val="22"/>
          <w:lang w:eastAsia="pl-PL"/>
        </w:rPr>
        <w:t xml:space="preserve">szczególności </w:t>
      </w:r>
      <w:r w:rsidRPr="009247A8">
        <w:rPr>
          <w:rFonts w:asciiTheme="minorHAnsi" w:hAnsiTheme="minorHAnsi" w:cstheme="minorHAns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47A8" w:rsidRDefault="0013110C" w:rsidP="00DE148B">
      <w:pPr>
        <w:numPr>
          <w:ilvl w:val="1"/>
          <w:numId w:val="28"/>
        </w:numPr>
        <w:tabs>
          <w:tab w:val="left" w:pos="1701"/>
        </w:tabs>
        <w:suppressAutoHyphens w:val="0"/>
        <w:ind w:left="1701"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konieczność zrealizowania Przedmiotu Umowy przy zastosowaniu innych </w:t>
      </w:r>
      <w:r w:rsidR="00F10A0E" w:rsidRPr="009247A8">
        <w:rPr>
          <w:rFonts w:asciiTheme="minorHAnsi" w:hAnsiTheme="minorHAnsi" w:cstheme="minorHAnsi"/>
          <w:sz w:val="22"/>
          <w:szCs w:val="22"/>
          <w:lang w:eastAsia="pl-PL"/>
        </w:rPr>
        <w:t xml:space="preserve">technologii </w:t>
      </w:r>
      <w:r w:rsidRPr="009247A8">
        <w:rPr>
          <w:rFonts w:asciiTheme="minorHAnsi" w:hAnsiTheme="minorHAnsi" w:cstheme="minorHAnsi"/>
          <w:sz w:val="22"/>
          <w:szCs w:val="22"/>
          <w:lang w:eastAsia="pl-PL"/>
        </w:rPr>
        <w:t>albo innymi środkami ze względu na zmiany obowiązującego prawa lub regulacji obowiązujących w Państwowym Gospodarstwie Leśnym Lasy Państwowe;</w:t>
      </w:r>
    </w:p>
    <w:p w14:paraId="24DEC53E" w14:textId="638D76F2" w:rsidR="0013110C" w:rsidRPr="009247A8" w:rsidRDefault="0013110C" w:rsidP="00DE148B">
      <w:pPr>
        <w:numPr>
          <w:ilvl w:val="1"/>
          <w:numId w:val="28"/>
        </w:numPr>
        <w:tabs>
          <w:tab w:val="left" w:pos="1701"/>
        </w:tabs>
        <w:suppressAutoHyphens w:val="0"/>
        <w:ind w:left="1701" w:hanging="567"/>
        <w:jc w:val="both"/>
        <w:rPr>
          <w:rFonts w:asciiTheme="minorHAnsi" w:hAnsiTheme="minorHAnsi" w:cstheme="minorHAnsi"/>
          <w:sz w:val="22"/>
          <w:szCs w:val="22"/>
          <w:lang w:eastAsia="pl-PL"/>
        </w:rPr>
      </w:pPr>
      <w:r w:rsidRPr="009247A8">
        <w:rPr>
          <w:rFonts w:asciiTheme="minorHAnsi" w:eastAsia="Calibri" w:hAnsiTheme="minorHAnsi" w:cstheme="minorHAnsi"/>
          <w:color w:val="000000"/>
          <w:sz w:val="22"/>
          <w:szCs w:val="22"/>
          <w:lang w:eastAsia="en-US"/>
        </w:rPr>
        <w:t xml:space="preserve">pojawienie się nowszych technologii wykonania prac gwarantujących co najmniej ten sam standard wykonania </w:t>
      </w:r>
      <w:r w:rsidR="00F10A0E" w:rsidRPr="009247A8">
        <w:rPr>
          <w:rFonts w:asciiTheme="minorHAnsi" w:eastAsia="Calibri" w:hAnsiTheme="minorHAnsi" w:cstheme="minorHAnsi"/>
          <w:color w:val="000000"/>
          <w:sz w:val="22"/>
          <w:szCs w:val="22"/>
          <w:lang w:eastAsia="en-US"/>
        </w:rPr>
        <w:t xml:space="preserve">czynności wchodzących w skład </w:t>
      </w:r>
      <w:r w:rsidRPr="009247A8">
        <w:rPr>
          <w:rFonts w:asciiTheme="minorHAnsi" w:eastAsia="Calibri" w:hAnsiTheme="minorHAnsi" w:cstheme="minorHAnsi"/>
          <w:color w:val="000000"/>
          <w:sz w:val="22"/>
          <w:szCs w:val="22"/>
          <w:lang w:eastAsia="en-US"/>
        </w:rPr>
        <w:t xml:space="preserve">Przedmiotu Umowy oraz </w:t>
      </w:r>
      <w:r w:rsidRPr="009247A8">
        <w:rPr>
          <w:rFonts w:asciiTheme="minorHAnsi" w:hAnsiTheme="minorHAnsi" w:cstheme="minorHAnsi"/>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Pr="009247A8" w:rsidRDefault="0013110C" w:rsidP="00DE148B">
      <w:pPr>
        <w:tabs>
          <w:tab w:val="left" w:pos="1701"/>
        </w:tabs>
        <w:suppressAutoHyphens w:val="0"/>
        <w:ind w:left="1134"/>
        <w:jc w:val="both"/>
        <w:rPr>
          <w:rFonts w:asciiTheme="minorHAnsi" w:hAnsiTheme="minorHAnsi" w:cstheme="minorHAnsi"/>
          <w:sz w:val="22"/>
          <w:szCs w:val="22"/>
          <w:lang w:eastAsia="pl-PL"/>
        </w:rPr>
      </w:pPr>
      <w:r w:rsidRPr="009247A8">
        <w:rPr>
          <w:rFonts w:asciiTheme="minorHAnsi" w:hAnsiTheme="minorHAnsi" w:cstheme="minorHAnsi"/>
          <w:color w:val="000000"/>
          <w:sz w:val="22"/>
          <w:szCs w:val="22"/>
          <w:lang w:eastAsia="pl-PL"/>
        </w:rPr>
        <w:t>Żadna ze zmian wskazanych w lit. a) – c) nie może pociągnąć za sobą zwiększenia wynagrodzenia należnego Wykonawcy.</w:t>
      </w:r>
    </w:p>
    <w:p w14:paraId="1E3CA077" w14:textId="77777777" w:rsidR="0013110C" w:rsidRPr="009247A8" w:rsidRDefault="0013110C" w:rsidP="00DE148B">
      <w:pPr>
        <w:numPr>
          <w:ilvl w:val="0"/>
          <w:numId w:val="28"/>
        </w:numPr>
        <w:suppressAutoHyphens w:val="0"/>
        <w:autoSpaceDE w:val="0"/>
        <w:autoSpaceDN w:val="0"/>
        <w:adjustRightInd w:val="0"/>
        <w:ind w:left="1134" w:hanging="567"/>
        <w:jc w:val="both"/>
        <w:rPr>
          <w:rFonts w:asciiTheme="minorHAnsi" w:eastAsia="Calibri" w:hAnsiTheme="minorHAnsi" w:cstheme="minorHAnsi"/>
          <w:color w:val="000000"/>
          <w:sz w:val="22"/>
          <w:szCs w:val="22"/>
          <w:lang w:eastAsia="en-US"/>
        </w:rPr>
      </w:pPr>
      <w:r w:rsidRPr="009247A8">
        <w:rPr>
          <w:rFonts w:asciiTheme="minorHAnsi" w:eastAsia="Calibri" w:hAnsiTheme="minorHAnsi" w:cstheme="minorHAnsi"/>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9247A8" w:rsidRDefault="0013110C" w:rsidP="00DE148B">
      <w:pPr>
        <w:numPr>
          <w:ilvl w:val="0"/>
          <w:numId w:val="28"/>
        </w:numPr>
        <w:suppressAutoHyphens w:val="0"/>
        <w:autoSpaceDE w:val="0"/>
        <w:autoSpaceDN w:val="0"/>
        <w:adjustRightInd w:val="0"/>
        <w:ind w:left="1134"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0" w:name="_Hlk43745153"/>
      <w:r w:rsidRPr="009247A8">
        <w:rPr>
          <w:rFonts w:asciiTheme="minorHAnsi" w:hAnsiTheme="minorHAnsi" w:cstheme="minorHAnsi"/>
          <w:sz w:val="22"/>
          <w:szCs w:val="22"/>
          <w:lang w:eastAsia="pl-PL"/>
        </w:rPr>
        <w:t>Zmiana nie może pociągnąć za sobą zwiększenia wynagrodzenia należnego Wykonawcy</w:t>
      </w:r>
      <w:bookmarkEnd w:id="20"/>
      <w:r w:rsidRPr="009247A8">
        <w:rPr>
          <w:rFonts w:asciiTheme="minorHAnsi" w:hAnsiTheme="minorHAnsi" w:cstheme="minorHAnsi"/>
          <w:sz w:val="22"/>
          <w:szCs w:val="22"/>
          <w:lang w:eastAsia="pl-PL"/>
        </w:rPr>
        <w:t>.</w:t>
      </w:r>
    </w:p>
    <w:p w14:paraId="374E9D04" w14:textId="77777777" w:rsidR="0013110C" w:rsidRPr="009247A8" w:rsidRDefault="0013110C" w:rsidP="00DE148B">
      <w:pPr>
        <w:numPr>
          <w:ilvl w:val="0"/>
          <w:numId w:val="28"/>
        </w:numPr>
        <w:suppressAutoHyphens w:val="0"/>
        <w:autoSpaceDE w:val="0"/>
        <w:autoSpaceDN w:val="0"/>
        <w:adjustRightInd w:val="0"/>
        <w:ind w:left="1134"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9247A8" w:rsidRDefault="0013110C" w:rsidP="00DE148B">
      <w:pPr>
        <w:numPr>
          <w:ilvl w:val="0"/>
          <w:numId w:val="28"/>
        </w:numPr>
        <w:suppressAutoHyphens w:val="0"/>
        <w:autoSpaceDE w:val="0"/>
        <w:autoSpaceDN w:val="0"/>
        <w:adjustRightInd w:val="0"/>
        <w:ind w:left="1134" w:hanging="567"/>
        <w:jc w:val="both"/>
        <w:rPr>
          <w:rFonts w:asciiTheme="minorHAnsi" w:eastAsia="Calibri" w:hAnsiTheme="minorHAnsi" w:cstheme="minorHAnsi"/>
          <w:color w:val="000000"/>
          <w:sz w:val="22"/>
          <w:szCs w:val="22"/>
          <w:lang w:eastAsia="en-US"/>
        </w:rPr>
      </w:pPr>
      <w:r w:rsidRPr="009247A8">
        <w:rPr>
          <w:rFonts w:asciiTheme="minorHAnsi" w:eastAsia="Calibri" w:hAnsiTheme="minorHAnsi" w:cstheme="minorHAnsi"/>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47A8" w:rsidRDefault="0013110C" w:rsidP="00DE148B">
      <w:pPr>
        <w:numPr>
          <w:ilvl w:val="0"/>
          <w:numId w:val="28"/>
        </w:numPr>
        <w:suppressAutoHyphens w:val="0"/>
        <w:ind w:left="1134" w:hanging="567"/>
        <w:jc w:val="both"/>
        <w:rPr>
          <w:rFonts w:asciiTheme="minorHAnsi" w:hAnsiTheme="minorHAnsi" w:cstheme="minorHAnsi"/>
          <w:sz w:val="22"/>
          <w:szCs w:val="22"/>
          <w:lang w:eastAsia="pl-PL"/>
        </w:rPr>
      </w:pPr>
      <w:r w:rsidRPr="009247A8">
        <w:rPr>
          <w:rFonts w:asciiTheme="minorHAnsi" w:hAnsiTheme="minorHAnsi" w:cstheme="minorHAnsi"/>
          <w:bCs/>
          <w:sz w:val="22"/>
          <w:szCs w:val="22"/>
          <w:lang w:eastAsia="pl-PL"/>
        </w:rPr>
        <w:t>Ponadto Zamawiający dopuszcza wprowadzenie zmian w przypadku:</w:t>
      </w:r>
    </w:p>
    <w:p w14:paraId="18970AE1" w14:textId="489F5DE8" w:rsidR="0013110C" w:rsidRPr="009247A8" w:rsidRDefault="0013110C" w:rsidP="00DE148B">
      <w:pPr>
        <w:tabs>
          <w:tab w:val="left" w:pos="1701"/>
        </w:tabs>
        <w:suppressAutoHyphens w:val="0"/>
        <w:ind w:left="1701"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a)</w:t>
      </w:r>
      <w:r w:rsidRPr="009247A8">
        <w:rPr>
          <w:rFonts w:asciiTheme="minorHAnsi" w:hAnsiTheme="minorHAnsi" w:cstheme="minorHAnsi"/>
          <w:sz w:val="22"/>
          <w:szCs w:val="22"/>
          <w:lang w:eastAsia="pl-PL"/>
        </w:rPr>
        <w:tab/>
        <w:t xml:space="preserve">wystąpienia siły wyższej, co uniemożliwia wykonanie co najmniej części Przedmiotu Umowy zgodnie z </w:t>
      </w:r>
      <w:r w:rsidR="00904AAE" w:rsidRPr="009247A8">
        <w:rPr>
          <w:rFonts w:asciiTheme="minorHAnsi" w:hAnsiTheme="minorHAnsi" w:cstheme="minorHAnsi"/>
          <w:sz w:val="22"/>
          <w:szCs w:val="22"/>
          <w:lang w:eastAsia="pl-PL"/>
        </w:rPr>
        <w:t>SWZ</w:t>
      </w:r>
      <w:r w:rsidRPr="009247A8">
        <w:rPr>
          <w:rFonts w:asciiTheme="minorHAnsi" w:hAnsiTheme="minorHAnsi" w:cstheme="minorHAnsi"/>
          <w:sz w:val="22"/>
          <w:szCs w:val="22"/>
          <w:lang w:eastAsia="pl-PL"/>
        </w:rPr>
        <w:t>;</w:t>
      </w:r>
    </w:p>
    <w:p w14:paraId="75890AD0" w14:textId="77777777" w:rsidR="0013110C" w:rsidRPr="009247A8" w:rsidRDefault="0013110C" w:rsidP="00DE148B">
      <w:pPr>
        <w:tabs>
          <w:tab w:val="left" w:pos="1701"/>
        </w:tabs>
        <w:suppressAutoHyphens w:val="0"/>
        <w:ind w:left="1701"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b)</w:t>
      </w:r>
      <w:r w:rsidRPr="009247A8">
        <w:rPr>
          <w:rFonts w:asciiTheme="minorHAnsi" w:hAnsiTheme="minorHAnsi" w:cstheme="minorHAnsi"/>
          <w:sz w:val="22"/>
          <w:szCs w:val="22"/>
          <w:lang w:eastAsia="pl-PL"/>
        </w:rPr>
        <w:tab/>
        <w:t xml:space="preserve">rezygnacji przez Zamawiającego z realizacji części Przedmiotu Umowy ponad zakres wskazany § 1 ust. 4. </w:t>
      </w:r>
    </w:p>
    <w:p w14:paraId="2570CCCB" w14:textId="77777777" w:rsidR="0013110C" w:rsidRPr="009247A8" w:rsidRDefault="0013110C" w:rsidP="00DE148B">
      <w:pPr>
        <w:tabs>
          <w:tab w:val="left" w:pos="1134"/>
        </w:tabs>
        <w:suppressAutoHyphens w:val="0"/>
        <w:ind w:left="1134"/>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6076FA13" w:rsidR="0013110C" w:rsidRPr="009247A8" w:rsidRDefault="0013110C" w:rsidP="00DE148B">
      <w:pPr>
        <w:numPr>
          <w:ilvl w:val="0"/>
          <w:numId w:val="27"/>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Wystąpienie którejkolwiek z okoliczności wskazanych w ust. 1 nie stanowi zobowiązania Stron do wprowadzenia zmiany.</w:t>
      </w:r>
    </w:p>
    <w:p w14:paraId="4F648D82" w14:textId="77777777" w:rsidR="00536026" w:rsidRPr="009247A8" w:rsidRDefault="00536026" w:rsidP="00DE148B">
      <w:pPr>
        <w:suppressAutoHyphens w:val="0"/>
        <w:ind w:left="567"/>
        <w:jc w:val="both"/>
        <w:rPr>
          <w:rFonts w:asciiTheme="minorHAnsi" w:hAnsiTheme="minorHAnsi" w:cstheme="minorHAnsi"/>
          <w:sz w:val="22"/>
          <w:szCs w:val="22"/>
          <w:lang w:eastAsia="pl-PL"/>
        </w:rPr>
      </w:pPr>
    </w:p>
    <w:p w14:paraId="2C5B21BA" w14:textId="77777777" w:rsidR="0013110C" w:rsidRPr="009247A8" w:rsidRDefault="0013110C" w:rsidP="00DE148B">
      <w:pPr>
        <w:suppressAutoHyphens w:val="0"/>
        <w:jc w:val="center"/>
        <w:rPr>
          <w:rFonts w:asciiTheme="minorHAnsi" w:hAnsiTheme="minorHAnsi" w:cstheme="minorHAnsi"/>
          <w:b/>
          <w:sz w:val="22"/>
          <w:szCs w:val="22"/>
          <w:lang w:eastAsia="pl-PL"/>
        </w:rPr>
      </w:pPr>
      <w:r w:rsidRPr="009247A8">
        <w:rPr>
          <w:rFonts w:asciiTheme="minorHAnsi" w:hAnsiTheme="minorHAnsi" w:cstheme="minorHAnsi"/>
          <w:b/>
          <w:sz w:val="22"/>
          <w:szCs w:val="22"/>
          <w:lang w:eastAsia="pl-PL"/>
        </w:rPr>
        <w:t>§ 17</w:t>
      </w:r>
      <w:r w:rsidRPr="009247A8">
        <w:rPr>
          <w:rFonts w:asciiTheme="minorHAnsi" w:hAnsiTheme="minorHAnsi" w:cstheme="minorHAnsi"/>
          <w:b/>
          <w:sz w:val="22"/>
          <w:szCs w:val="22"/>
          <w:lang w:eastAsia="pl-PL"/>
        </w:rPr>
        <w:br/>
        <w:t>Porozumiewanie się Stron</w:t>
      </w:r>
    </w:p>
    <w:p w14:paraId="3F299810" w14:textId="29733CE5" w:rsidR="0013110C" w:rsidRPr="009247A8" w:rsidRDefault="0013110C" w:rsidP="00DE148B">
      <w:pPr>
        <w:numPr>
          <w:ilvl w:val="0"/>
          <w:numId w:val="29"/>
        </w:numPr>
        <w:suppressAutoHyphens w:val="0"/>
        <w:overflowPunct w:val="0"/>
        <w:autoSpaceDE w:val="0"/>
        <w:autoSpaceDN w:val="0"/>
        <w:adjustRightInd w:val="0"/>
        <w:ind w:left="567" w:hanging="567"/>
        <w:jc w:val="both"/>
        <w:textAlignment w:val="baseline"/>
        <w:rPr>
          <w:rFonts w:asciiTheme="minorHAnsi" w:hAnsiTheme="minorHAnsi" w:cstheme="minorHAnsi"/>
          <w:sz w:val="22"/>
          <w:szCs w:val="22"/>
          <w:lang w:eastAsia="en-US"/>
        </w:rPr>
      </w:pPr>
      <w:r w:rsidRPr="009247A8">
        <w:rPr>
          <w:rFonts w:asciiTheme="minorHAnsi" w:hAnsiTheme="minorHAnsi" w:cstheme="minorHAnsi"/>
          <w:sz w:val="22"/>
          <w:szCs w:val="22"/>
          <w:lang w:eastAsia="en-US"/>
        </w:rPr>
        <w:t>Strony w sprawach dotyczących realizacji Przedmiotu Umowy porozumiewać się będą pisemnie, telefonicznie</w:t>
      </w:r>
      <w:r w:rsidR="00AE1104" w:rsidRPr="009247A8">
        <w:rPr>
          <w:rFonts w:asciiTheme="minorHAnsi" w:hAnsiTheme="minorHAnsi" w:cstheme="minorHAnsi"/>
          <w:sz w:val="22"/>
          <w:szCs w:val="22"/>
          <w:lang w:eastAsia="en-US"/>
        </w:rPr>
        <w:t xml:space="preserve"> lub </w:t>
      </w:r>
      <w:r w:rsidRPr="009247A8">
        <w:rPr>
          <w:rFonts w:asciiTheme="minorHAnsi" w:hAnsiTheme="minorHAnsi" w:cstheme="minorHAnsi"/>
          <w:sz w:val="22"/>
          <w:szCs w:val="22"/>
          <w:lang w:eastAsia="en-US"/>
        </w:rPr>
        <w:t>pocztą elektroniczną, chyba, że Umowa stanowi inaczej. Za datę otrzymania dokumentów, Strony uznają dzień ich przekazania pocztą elektroniczną.</w:t>
      </w:r>
    </w:p>
    <w:p w14:paraId="39BB8032" w14:textId="77777777" w:rsidR="0013110C" w:rsidRPr="009247A8" w:rsidRDefault="0013110C" w:rsidP="00DE148B">
      <w:pPr>
        <w:numPr>
          <w:ilvl w:val="0"/>
          <w:numId w:val="29"/>
        </w:numPr>
        <w:suppressAutoHyphens w:val="0"/>
        <w:overflowPunct w:val="0"/>
        <w:autoSpaceDE w:val="0"/>
        <w:autoSpaceDN w:val="0"/>
        <w:adjustRightInd w:val="0"/>
        <w:ind w:left="567" w:hanging="567"/>
        <w:jc w:val="both"/>
        <w:textAlignment w:val="baseline"/>
        <w:rPr>
          <w:rFonts w:asciiTheme="minorHAnsi" w:hAnsiTheme="minorHAnsi" w:cstheme="minorHAnsi"/>
          <w:sz w:val="22"/>
          <w:szCs w:val="22"/>
          <w:lang w:eastAsia="en-US"/>
        </w:rPr>
      </w:pPr>
      <w:r w:rsidRPr="009247A8">
        <w:rPr>
          <w:rFonts w:asciiTheme="minorHAnsi" w:hAnsiTheme="minorHAnsi" w:cstheme="minorHAnsi"/>
          <w:sz w:val="22"/>
          <w:szCs w:val="22"/>
          <w:lang w:eastAsia="en-US"/>
        </w:rPr>
        <w:t>Dane kontaktowe Stron:</w:t>
      </w:r>
    </w:p>
    <w:p w14:paraId="6931C498" w14:textId="77777777" w:rsidR="0013110C" w:rsidRPr="009247A8" w:rsidRDefault="0013110C" w:rsidP="00DE148B">
      <w:pPr>
        <w:suppressAutoHyphens w:val="0"/>
        <w:overflowPunct w:val="0"/>
        <w:autoSpaceDE w:val="0"/>
        <w:autoSpaceDN w:val="0"/>
        <w:adjustRightInd w:val="0"/>
        <w:ind w:left="567"/>
        <w:jc w:val="both"/>
        <w:textAlignment w:val="baseline"/>
        <w:rPr>
          <w:rFonts w:asciiTheme="minorHAnsi" w:hAnsiTheme="minorHAnsi" w:cstheme="minorHAnsi"/>
          <w:sz w:val="22"/>
          <w:szCs w:val="22"/>
          <w:u w:val="single"/>
          <w:lang w:eastAsia="en-US"/>
        </w:rPr>
      </w:pPr>
      <w:r w:rsidRPr="009247A8">
        <w:rPr>
          <w:rFonts w:asciiTheme="minorHAnsi" w:hAnsiTheme="minorHAnsi" w:cstheme="minorHAnsi"/>
          <w:sz w:val="22"/>
          <w:szCs w:val="22"/>
          <w:u w:val="single"/>
          <w:lang w:eastAsia="en-US"/>
        </w:rPr>
        <w:t>Zamawiający:</w:t>
      </w:r>
    </w:p>
    <w:p w14:paraId="354FF188" w14:textId="77777777" w:rsidR="0013110C" w:rsidRPr="009247A8" w:rsidRDefault="0013110C" w:rsidP="00DE148B">
      <w:pPr>
        <w:suppressAutoHyphens w:val="0"/>
        <w:ind w:left="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Adres: </w:t>
      </w:r>
      <w:r w:rsidRPr="009247A8">
        <w:rPr>
          <w:rFonts w:asciiTheme="minorHAnsi" w:hAnsiTheme="minorHAnsi" w:cstheme="minorHAnsi"/>
          <w:sz w:val="22"/>
          <w:szCs w:val="22"/>
          <w:lang w:eastAsia="pl-PL"/>
        </w:rPr>
        <w:tab/>
      </w:r>
      <w:r w:rsidRPr="009247A8">
        <w:rPr>
          <w:rFonts w:asciiTheme="minorHAnsi" w:hAnsiTheme="minorHAnsi" w:cstheme="minorHAnsi"/>
          <w:sz w:val="22"/>
          <w:szCs w:val="22"/>
          <w:lang w:eastAsia="pl-PL"/>
        </w:rPr>
        <w:tab/>
      </w:r>
      <w:r w:rsidRPr="009247A8">
        <w:rPr>
          <w:rFonts w:asciiTheme="minorHAnsi" w:hAnsiTheme="minorHAnsi" w:cstheme="minorHAnsi"/>
          <w:sz w:val="22"/>
          <w:szCs w:val="22"/>
          <w:lang w:eastAsia="pl-PL"/>
        </w:rPr>
        <w:tab/>
        <w:t>_______________________________________________________</w:t>
      </w:r>
    </w:p>
    <w:p w14:paraId="56F1C0FA" w14:textId="77777777" w:rsidR="0013110C" w:rsidRPr="009247A8" w:rsidRDefault="0013110C" w:rsidP="00DE148B">
      <w:pPr>
        <w:suppressAutoHyphens w:val="0"/>
        <w:ind w:left="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Telefon:    </w:t>
      </w:r>
      <w:r w:rsidRPr="009247A8">
        <w:rPr>
          <w:rFonts w:asciiTheme="minorHAnsi" w:hAnsiTheme="minorHAnsi" w:cstheme="minorHAnsi"/>
          <w:sz w:val="22"/>
          <w:szCs w:val="22"/>
          <w:lang w:eastAsia="pl-PL"/>
        </w:rPr>
        <w:tab/>
      </w:r>
      <w:r w:rsidRPr="009247A8">
        <w:rPr>
          <w:rFonts w:asciiTheme="minorHAnsi" w:hAnsiTheme="minorHAnsi" w:cstheme="minorHAnsi"/>
          <w:sz w:val="22"/>
          <w:szCs w:val="22"/>
          <w:lang w:eastAsia="pl-PL"/>
        </w:rPr>
        <w:tab/>
        <w:t>_______________________________________________________</w:t>
      </w:r>
    </w:p>
    <w:p w14:paraId="73D429F1" w14:textId="77777777" w:rsidR="0013110C" w:rsidRPr="009247A8" w:rsidRDefault="0013110C" w:rsidP="00DE148B">
      <w:pPr>
        <w:suppressAutoHyphens w:val="0"/>
        <w:ind w:left="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e-mail:    </w:t>
      </w:r>
      <w:r w:rsidRPr="009247A8">
        <w:rPr>
          <w:rFonts w:asciiTheme="minorHAnsi" w:hAnsiTheme="minorHAnsi" w:cstheme="minorHAnsi"/>
          <w:sz w:val="22"/>
          <w:szCs w:val="22"/>
          <w:lang w:eastAsia="pl-PL"/>
        </w:rPr>
        <w:tab/>
      </w:r>
      <w:r w:rsidRPr="009247A8">
        <w:rPr>
          <w:rFonts w:asciiTheme="minorHAnsi" w:hAnsiTheme="minorHAnsi" w:cstheme="minorHAnsi"/>
          <w:sz w:val="22"/>
          <w:szCs w:val="22"/>
          <w:lang w:eastAsia="pl-PL"/>
        </w:rPr>
        <w:tab/>
      </w:r>
      <w:r w:rsidRPr="009247A8">
        <w:rPr>
          <w:rFonts w:asciiTheme="minorHAnsi" w:hAnsiTheme="minorHAnsi" w:cstheme="minorHAnsi"/>
          <w:sz w:val="22"/>
          <w:szCs w:val="22"/>
          <w:lang w:eastAsia="pl-PL"/>
        </w:rPr>
        <w:tab/>
        <w:t>_______________________________________________________</w:t>
      </w:r>
    </w:p>
    <w:p w14:paraId="2D59F92A" w14:textId="77777777" w:rsidR="0013110C" w:rsidRPr="009247A8" w:rsidRDefault="0013110C" w:rsidP="00DE148B">
      <w:pPr>
        <w:keepNext/>
        <w:suppressAutoHyphens w:val="0"/>
        <w:ind w:left="567"/>
        <w:jc w:val="both"/>
        <w:rPr>
          <w:rFonts w:asciiTheme="minorHAnsi" w:hAnsiTheme="minorHAnsi" w:cstheme="minorHAnsi"/>
          <w:sz w:val="22"/>
          <w:szCs w:val="22"/>
          <w:u w:val="single"/>
          <w:lang w:eastAsia="pl-PL"/>
        </w:rPr>
      </w:pPr>
      <w:r w:rsidRPr="009247A8">
        <w:rPr>
          <w:rFonts w:asciiTheme="minorHAnsi" w:hAnsiTheme="minorHAnsi" w:cstheme="minorHAnsi"/>
          <w:sz w:val="22"/>
          <w:szCs w:val="22"/>
          <w:u w:val="single"/>
          <w:lang w:eastAsia="pl-PL"/>
        </w:rPr>
        <w:t>Wykonawca:</w:t>
      </w:r>
    </w:p>
    <w:p w14:paraId="6FB88869" w14:textId="77777777" w:rsidR="0013110C" w:rsidRPr="009247A8" w:rsidRDefault="0013110C" w:rsidP="00DE148B">
      <w:pPr>
        <w:suppressAutoHyphens w:val="0"/>
        <w:ind w:left="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Imię i Nazwisko</w:t>
      </w:r>
      <w:r w:rsidRPr="009247A8">
        <w:rPr>
          <w:rFonts w:asciiTheme="minorHAnsi" w:hAnsiTheme="minorHAnsi" w:cstheme="minorHAnsi"/>
          <w:sz w:val="22"/>
          <w:szCs w:val="22"/>
          <w:lang w:eastAsia="pl-PL"/>
        </w:rPr>
        <w:tab/>
      </w:r>
      <w:r w:rsidRPr="009247A8">
        <w:rPr>
          <w:rFonts w:asciiTheme="minorHAnsi" w:hAnsiTheme="minorHAnsi" w:cstheme="minorHAnsi"/>
          <w:sz w:val="22"/>
          <w:szCs w:val="22"/>
          <w:lang w:eastAsia="pl-PL"/>
        </w:rPr>
        <w:tab/>
        <w:t>_______________________________________________________</w:t>
      </w:r>
    </w:p>
    <w:p w14:paraId="15562147" w14:textId="77777777" w:rsidR="0013110C" w:rsidRPr="009247A8" w:rsidRDefault="0013110C" w:rsidP="00DE148B">
      <w:pPr>
        <w:suppressAutoHyphens w:val="0"/>
        <w:ind w:left="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Adres:  </w:t>
      </w:r>
      <w:r w:rsidRPr="009247A8">
        <w:rPr>
          <w:rFonts w:asciiTheme="minorHAnsi" w:hAnsiTheme="minorHAnsi" w:cstheme="minorHAnsi"/>
          <w:sz w:val="22"/>
          <w:szCs w:val="22"/>
          <w:lang w:eastAsia="pl-PL"/>
        </w:rPr>
        <w:tab/>
      </w:r>
      <w:r w:rsidRPr="009247A8">
        <w:rPr>
          <w:rFonts w:asciiTheme="minorHAnsi" w:hAnsiTheme="minorHAnsi" w:cstheme="minorHAnsi"/>
          <w:sz w:val="22"/>
          <w:szCs w:val="22"/>
          <w:lang w:eastAsia="pl-PL"/>
        </w:rPr>
        <w:tab/>
      </w:r>
      <w:r w:rsidRPr="009247A8">
        <w:rPr>
          <w:rFonts w:asciiTheme="minorHAnsi" w:hAnsiTheme="minorHAnsi" w:cstheme="minorHAnsi"/>
          <w:sz w:val="22"/>
          <w:szCs w:val="22"/>
          <w:lang w:eastAsia="pl-PL"/>
        </w:rPr>
        <w:tab/>
        <w:t>_______________________________________________________</w:t>
      </w:r>
    </w:p>
    <w:p w14:paraId="24476175" w14:textId="77777777" w:rsidR="0013110C" w:rsidRPr="009247A8" w:rsidRDefault="0013110C" w:rsidP="00DE148B">
      <w:pPr>
        <w:suppressAutoHyphens w:val="0"/>
        <w:ind w:left="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Telefon:</w:t>
      </w:r>
      <w:r w:rsidRPr="009247A8">
        <w:rPr>
          <w:rFonts w:asciiTheme="minorHAnsi" w:hAnsiTheme="minorHAnsi" w:cstheme="minorHAnsi"/>
          <w:sz w:val="22"/>
          <w:szCs w:val="22"/>
          <w:lang w:eastAsia="pl-PL"/>
        </w:rPr>
        <w:tab/>
      </w:r>
      <w:r w:rsidRPr="009247A8">
        <w:rPr>
          <w:rFonts w:asciiTheme="minorHAnsi" w:hAnsiTheme="minorHAnsi" w:cstheme="minorHAnsi"/>
          <w:sz w:val="22"/>
          <w:szCs w:val="22"/>
          <w:lang w:eastAsia="pl-PL"/>
        </w:rPr>
        <w:tab/>
      </w:r>
      <w:r w:rsidRPr="009247A8">
        <w:rPr>
          <w:rFonts w:asciiTheme="minorHAnsi" w:hAnsiTheme="minorHAnsi" w:cstheme="minorHAnsi"/>
          <w:sz w:val="22"/>
          <w:szCs w:val="22"/>
          <w:lang w:eastAsia="pl-PL"/>
        </w:rPr>
        <w:tab/>
        <w:t>_______________________________________________________</w:t>
      </w:r>
    </w:p>
    <w:p w14:paraId="03F074CF" w14:textId="77777777" w:rsidR="0013110C" w:rsidRPr="009247A8" w:rsidRDefault="0013110C" w:rsidP="00DE148B">
      <w:pPr>
        <w:suppressAutoHyphens w:val="0"/>
        <w:ind w:left="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e-mail:</w:t>
      </w:r>
      <w:r w:rsidRPr="009247A8">
        <w:rPr>
          <w:rFonts w:asciiTheme="minorHAnsi" w:hAnsiTheme="minorHAnsi" w:cstheme="minorHAnsi"/>
          <w:sz w:val="22"/>
          <w:szCs w:val="22"/>
          <w:lang w:eastAsia="pl-PL"/>
        </w:rPr>
        <w:tab/>
      </w:r>
      <w:r w:rsidRPr="009247A8">
        <w:rPr>
          <w:rFonts w:asciiTheme="minorHAnsi" w:hAnsiTheme="minorHAnsi" w:cstheme="minorHAnsi"/>
          <w:sz w:val="22"/>
          <w:szCs w:val="22"/>
          <w:lang w:eastAsia="pl-PL"/>
        </w:rPr>
        <w:tab/>
      </w:r>
      <w:r w:rsidRPr="009247A8">
        <w:rPr>
          <w:rFonts w:asciiTheme="minorHAnsi" w:hAnsiTheme="minorHAnsi" w:cstheme="minorHAnsi"/>
          <w:sz w:val="22"/>
          <w:szCs w:val="22"/>
          <w:lang w:eastAsia="pl-PL"/>
        </w:rPr>
        <w:tab/>
        <w:t>_______________________________________________________</w:t>
      </w:r>
    </w:p>
    <w:p w14:paraId="3ABDECA3" w14:textId="77777777" w:rsidR="0013110C" w:rsidRPr="009247A8" w:rsidRDefault="0013110C" w:rsidP="00DE148B">
      <w:pPr>
        <w:numPr>
          <w:ilvl w:val="0"/>
          <w:numId w:val="29"/>
        </w:numPr>
        <w:suppressAutoHyphens w:val="0"/>
        <w:overflowPunct w:val="0"/>
        <w:autoSpaceDE w:val="0"/>
        <w:autoSpaceDN w:val="0"/>
        <w:adjustRightInd w:val="0"/>
        <w:ind w:left="567" w:hanging="567"/>
        <w:jc w:val="both"/>
        <w:textAlignment w:val="baseline"/>
        <w:rPr>
          <w:rFonts w:asciiTheme="minorHAnsi" w:hAnsiTheme="minorHAnsi" w:cstheme="minorHAnsi"/>
          <w:sz w:val="22"/>
          <w:szCs w:val="22"/>
          <w:lang w:eastAsia="en-US"/>
        </w:rPr>
      </w:pPr>
      <w:r w:rsidRPr="009247A8">
        <w:rPr>
          <w:rFonts w:asciiTheme="minorHAnsi" w:hAnsiTheme="minorHAnsi" w:cstheme="minorHAnsi"/>
          <w:sz w:val="22"/>
          <w:szCs w:val="22"/>
          <w:lang w:eastAsia="en-US"/>
        </w:rPr>
        <w:t>Zmiana danych wskazanych powyżej</w:t>
      </w:r>
      <w:r w:rsidRPr="009247A8">
        <w:rPr>
          <w:rFonts w:asciiTheme="minorHAnsi" w:hAnsiTheme="minorHAnsi" w:cstheme="minorHAnsi"/>
          <w:color w:val="FF0000"/>
          <w:sz w:val="22"/>
          <w:szCs w:val="22"/>
          <w:lang w:eastAsia="en-US"/>
        </w:rPr>
        <w:t xml:space="preserve"> </w:t>
      </w:r>
      <w:r w:rsidRPr="009247A8">
        <w:rPr>
          <w:rFonts w:asciiTheme="minorHAnsi" w:hAnsiTheme="minorHAnsi" w:cstheme="minorHAnsi"/>
          <w:sz w:val="22"/>
          <w:szCs w:val="22"/>
          <w:lang w:eastAsia="en-US"/>
        </w:rPr>
        <w:t>w ust. 2 nie stanowi zmiany Umowy i wymaga jedynie pisemnego powiadomienia drugiej Strony.</w:t>
      </w:r>
    </w:p>
    <w:p w14:paraId="232BEEFA" w14:textId="78ACCE86" w:rsidR="0013110C" w:rsidRPr="009247A8" w:rsidRDefault="0013110C" w:rsidP="00DE148B">
      <w:pPr>
        <w:numPr>
          <w:ilvl w:val="0"/>
          <w:numId w:val="29"/>
        </w:numPr>
        <w:suppressAutoHyphens w:val="0"/>
        <w:overflowPunct w:val="0"/>
        <w:autoSpaceDE w:val="0"/>
        <w:autoSpaceDN w:val="0"/>
        <w:adjustRightInd w:val="0"/>
        <w:ind w:left="567" w:hanging="567"/>
        <w:jc w:val="both"/>
        <w:textAlignment w:val="baseline"/>
        <w:rPr>
          <w:rFonts w:asciiTheme="minorHAnsi" w:hAnsiTheme="minorHAnsi" w:cstheme="minorHAnsi"/>
          <w:sz w:val="22"/>
          <w:szCs w:val="22"/>
          <w:lang w:eastAsia="en-US"/>
        </w:rPr>
      </w:pPr>
      <w:r w:rsidRPr="009247A8">
        <w:rPr>
          <w:rFonts w:asciiTheme="minorHAnsi" w:hAnsiTheme="minorHAnsi" w:cstheme="minorHAnsi"/>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9247A8">
        <w:rPr>
          <w:rFonts w:asciiTheme="minorHAnsi" w:hAnsiTheme="minorHAnsi" w:cstheme="minorHAnsi"/>
          <w:sz w:val="22"/>
          <w:szCs w:val="22"/>
          <w:lang w:eastAsia="en-US"/>
        </w:rPr>
        <w:t xml:space="preserve"> lub </w:t>
      </w:r>
      <w:r w:rsidRPr="009247A8">
        <w:rPr>
          <w:rFonts w:asciiTheme="minorHAnsi" w:hAnsiTheme="minorHAnsi" w:cstheme="minorHAnsi"/>
          <w:sz w:val="22"/>
          <w:szCs w:val="22"/>
          <w:lang w:eastAsia="en-US"/>
        </w:rPr>
        <w:t>pocztą elektroniczną.</w:t>
      </w:r>
    </w:p>
    <w:p w14:paraId="677BA46A" w14:textId="187BF320" w:rsidR="0013110C" w:rsidRPr="009247A8" w:rsidRDefault="0013110C" w:rsidP="00DE148B">
      <w:pPr>
        <w:numPr>
          <w:ilvl w:val="0"/>
          <w:numId w:val="29"/>
        </w:numPr>
        <w:suppressAutoHyphens w:val="0"/>
        <w:overflowPunct w:val="0"/>
        <w:autoSpaceDE w:val="0"/>
        <w:autoSpaceDN w:val="0"/>
        <w:adjustRightInd w:val="0"/>
        <w:ind w:left="567" w:hanging="567"/>
        <w:jc w:val="both"/>
        <w:textAlignment w:val="baseline"/>
        <w:rPr>
          <w:rFonts w:asciiTheme="minorHAnsi" w:hAnsiTheme="minorHAnsi" w:cstheme="minorHAnsi"/>
          <w:sz w:val="22"/>
          <w:szCs w:val="22"/>
          <w:lang w:eastAsia="en-US"/>
        </w:rPr>
      </w:pPr>
      <w:r w:rsidRPr="009247A8">
        <w:rPr>
          <w:rFonts w:asciiTheme="minorHAnsi" w:hAnsiTheme="minorHAnsi" w:cstheme="minorHAnsi"/>
          <w:sz w:val="22"/>
          <w:szCs w:val="22"/>
          <w:lang w:eastAsia="en-US"/>
        </w:rPr>
        <w:lastRenderedPageBreak/>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Pr="009247A8" w:rsidRDefault="0013110C" w:rsidP="00DE148B">
      <w:pPr>
        <w:numPr>
          <w:ilvl w:val="0"/>
          <w:numId w:val="29"/>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W przypadku zmiany Przedstawiciela Zamawiającego, Zamawiający powiadomi Wykonawcę o ustanowieniu nowego Przedstawiciela Zamawiającego. Powiadomienie nastąpi, wedle wyboru Zamawiającego, pisemnie</w:t>
      </w:r>
      <w:r w:rsidR="00C75E64" w:rsidRPr="009247A8">
        <w:rPr>
          <w:rFonts w:asciiTheme="minorHAnsi" w:hAnsiTheme="minorHAnsi" w:cstheme="minorHAnsi"/>
          <w:sz w:val="22"/>
          <w:szCs w:val="22"/>
          <w:lang w:eastAsia="pl-PL"/>
        </w:rPr>
        <w:t xml:space="preserve"> lub </w:t>
      </w:r>
      <w:r w:rsidRPr="009247A8">
        <w:rPr>
          <w:rFonts w:asciiTheme="minorHAnsi" w:hAnsiTheme="minorHAnsi" w:cstheme="minorHAnsi"/>
          <w:sz w:val="22"/>
          <w:szCs w:val="22"/>
          <w:lang w:eastAsia="pl-PL"/>
        </w:rPr>
        <w:t xml:space="preserve">pocztą elektroniczną. </w:t>
      </w:r>
    </w:p>
    <w:p w14:paraId="21124489" w14:textId="29704236" w:rsidR="0013110C" w:rsidRPr="009247A8" w:rsidRDefault="0013110C" w:rsidP="00DE148B">
      <w:pPr>
        <w:numPr>
          <w:ilvl w:val="0"/>
          <w:numId w:val="29"/>
        </w:numPr>
        <w:suppressAutoHyphens w:val="0"/>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W przypadku zmiany Przedstawiciela Wykonawcy, Wykonawca powiadomi Zamawiającego o ustanowieniu nowego Przedstawiciela Wykonawcy. Powiadomienie nastąpi, wedle wyboru Wykonawcy, pisemnie </w:t>
      </w:r>
      <w:r w:rsidR="00C75E64" w:rsidRPr="009247A8">
        <w:rPr>
          <w:rFonts w:asciiTheme="minorHAnsi" w:hAnsiTheme="minorHAnsi" w:cstheme="minorHAnsi"/>
          <w:sz w:val="22"/>
          <w:szCs w:val="22"/>
          <w:lang w:eastAsia="pl-PL"/>
        </w:rPr>
        <w:t xml:space="preserve">lub </w:t>
      </w:r>
      <w:r w:rsidRPr="009247A8">
        <w:rPr>
          <w:rFonts w:asciiTheme="minorHAnsi" w:hAnsiTheme="minorHAnsi" w:cstheme="minorHAnsi"/>
          <w:sz w:val="22"/>
          <w:szCs w:val="22"/>
          <w:lang w:eastAsia="pl-PL"/>
        </w:rPr>
        <w:t xml:space="preserve">pocztą elektroniczną. </w:t>
      </w:r>
    </w:p>
    <w:p w14:paraId="54DBF83C" w14:textId="5597819B" w:rsidR="0013110C" w:rsidRPr="009247A8" w:rsidRDefault="0013110C" w:rsidP="00DE148B">
      <w:pPr>
        <w:suppressAutoHyphens w:val="0"/>
        <w:ind w:left="567"/>
        <w:jc w:val="both"/>
        <w:rPr>
          <w:rFonts w:asciiTheme="minorHAnsi" w:hAnsiTheme="minorHAnsi" w:cstheme="minorHAnsi"/>
          <w:sz w:val="22"/>
          <w:szCs w:val="22"/>
          <w:lang w:eastAsia="pl-PL"/>
        </w:rPr>
      </w:pPr>
    </w:p>
    <w:p w14:paraId="20682431" w14:textId="66457351" w:rsidR="008A42FA" w:rsidRPr="009247A8" w:rsidRDefault="008A42FA" w:rsidP="00DE148B">
      <w:pPr>
        <w:keepNext/>
        <w:jc w:val="center"/>
        <w:outlineLvl w:val="0"/>
        <w:rPr>
          <w:rFonts w:asciiTheme="minorHAnsi" w:hAnsiTheme="minorHAnsi" w:cstheme="minorHAnsi"/>
          <w:bCs/>
          <w:kern w:val="32"/>
          <w:sz w:val="22"/>
          <w:szCs w:val="22"/>
          <w:lang w:eastAsia="pl-PL"/>
        </w:rPr>
      </w:pPr>
      <w:r w:rsidRPr="009247A8">
        <w:rPr>
          <w:rFonts w:asciiTheme="minorHAnsi" w:hAnsiTheme="minorHAnsi" w:cstheme="minorHAnsi"/>
          <w:b/>
          <w:bCs/>
          <w:kern w:val="32"/>
          <w:sz w:val="22"/>
          <w:szCs w:val="22"/>
          <w:lang w:eastAsia="pl-PL"/>
        </w:rPr>
        <w:t>§ 18</w:t>
      </w:r>
      <w:r w:rsidRPr="009247A8">
        <w:rPr>
          <w:rFonts w:asciiTheme="minorHAnsi" w:hAnsiTheme="minorHAnsi" w:cstheme="minorHAnsi"/>
          <w:b/>
          <w:kern w:val="32"/>
          <w:sz w:val="22"/>
          <w:szCs w:val="22"/>
          <w:lang w:eastAsia="pl-PL"/>
        </w:rPr>
        <w:br/>
        <w:t>Waloryzacja</w:t>
      </w:r>
    </w:p>
    <w:p w14:paraId="56413D52" w14:textId="77777777" w:rsidR="008A42FA" w:rsidRPr="009247A8" w:rsidRDefault="008A42FA" w:rsidP="00DE148B">
      <w:pPr>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1.</w:t>
      </w:r>
      <w:r w:rsidRPr="009247A8">
        <w:rPr>
          <w:rFonts w:asciiTheme="minorHAnsi" w:hAnsiTheme="minorHAnsi" w:cstheme="minorHAnsi"/>
          <w:sz w:val="22"/>
          <w:szCs w:val="22"/>
          <w:lang w:eastAsia="pl-PL"/>
        </w:rPr>
        <w:tab/>
        <w:t xml:space="preserve">Na zasadach określonych w Umowie, na podstawie art. 439 ust. 1 i 2 PZP, Strony będą waloryzowały koszty realizacji czynności wchodzących w skład Przedmiotu Umowy („Waloryzacja”). Waloryzacja będzie polegała na podwyższeniu albo obniżeniu każdej z cen jednostkowych podanych w Kosztorysie Ofertowym zawartym w Ofercie na zasadach opisanych w niniejszym paragrafie. </w:t>
      </w:r>
    </w:p>
    <w:p w14:paraId="1FDA649C" w14:textId="769C8896" w:rsidR="008A42FA" w:rsidRPr="009247A8" w:rsidRDefault="008A42FA" w:rsidP="00DE148B">
      <w:pPr>
        <w:ind w:left="567" w:hanging="567"/>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2.</w:t>
      </w:r>
      <w:r w:rsidRPr="009247A8">
        <w:rPr>
          <w:rFonts w:asciiTheme="minorHAnsi" w:hAnsiTheme="minorHAnsi" w:cstheme="minorHAnsi"/>
          <w:sz w:val="22"/>
          <w:szCs w:val="22"/>
          <w:lang w:eastAsia="pl-PL"/>
        </w:rPr>
        <w:tab/>
        <w:t>Żadna</w:t>
      </w:r>
      <w:r w:rsidRPr="009247A8">
        <w:rPr>
          <w:rFonts w:asciiTheme="minorHAnsi" w:eastAsia="Calibri" w:hAnsiTheme="minorHAnsi" w:cstheme="minorHAnsi"/>
          <w:sz w:val="22"/>
          <w:szCs w:val="22"/>
        </w:rPr>
        <w:t xml:space="preserve"> ze Stron nie będzie uprawniona wystąpić z wnioskiem</w:t>
      </w:r>
      <w:r w:rsidRPr="009247A8">
        <w:rPr>
          <w:rFonts w:asciiTheme="minorHAnsi" w:hAnsiTheme="minorHAnsi" w:cstheme="minorHAnsi"/>
          <w:sz w:val="22"/>
          <w:szCs w:val="22"/>
          <w:lang w:eastAsia="pl-PL"/>
        </w:rPr>
        <w:t xml:space="preserve"> o dokonanie Waloryzacji wcześniej niż</w:t>
      </w:r>
      <w:r w:rsidR="002A0198">
        <w:rPr>
          <w:rFonts w:asciiTheme="minorHAnsi" w:hAnsiTheme="minorHAnsi" w:cstheme="minorHAnsi"/>
          <w:sz w:val="22"/>
          <w:szCs w:val="22"/>
          <w:lang w:eastAsia="pl-PL"/>
        </w:rPr>
        <w:t xml:space="preserve"> po upływie okresu</w:t>
      </w:r>
      <w:r w:rsidRPr="009247A8">
        <w:rPr>
          <w:rFonts w:asciiTheme="minorHAnsi" w:hAnsiTheme="minorHAnsi" w:cstheme="minorHAnsi"/>
          <w:sz w:val="22"/>
          <w:szCs w:val="22"/>
          <w:lang w:eastAsia="pl-PL"/>
        </w:rPr>
        <w:t xml:space="preserve"> 6 miesięcy od dnia zawarcia Umowy. </w:t>
      </w:r>
    </w:p>
    <w:p w14:paraId="185264C7" w14:textId="43330583" w:rsidR="008A42FA" w:rsidRPr="009247A8" w:rsidRDefault="008A42FA" w:rsidP="00DE148B">
      <w:pPr>
        <w:ind w:left="567" w:hanging="567"/>
        <w:jc w:val="both"/>
        <w:rPr>
          <w:rFonts w:asciiTheme="minorHAnsi" w:eastAsia="Calibri" w:hAnsiTheme="minorHAnsi" w:cstheme="minorHAnsi"/>
          <w:sz w:val="22"/>
          <w:szCs w:val="22"/>
        </w:rPr>
      </w:pPr>
      <w:r w:rsidRPr="009247A8">
        <w:rPr>
          <w:rFonts w:asciiTheme="minorHAnsi" w:hAnsiTheme="minorHAnsi" w:cstheme="minorHAnsi"/>
          <w:sz w:val="22"/>
          <w:szCs w:val="22"/>
          <w:lang w:eastAsia="pl-PL"/>
        </w:rPr>
        <w:t>3.</w:t>
      </w:r>
      <w:r w:rsidRPr="009247A8">
        <w:rPr>
          <w:rFonts w:asciiTheme="minorHAnsi" w:hAnsiTheme="minorHAnsi" w:cstheme="minorHAnsi"/>
          <w:sz w:val="22"/>
          <w:szCs w:val="22"/>
          <w:lang w:eastAsia="pl-PL"/>
        </w:rPr>
        <w:tab/>
        <w:t xml:space="preserve">Po upływie terminu, o którym mowa w ust. 2, </w:t>
      </w:r>
      <w:r w:rsidRPr="009247A8">
        <w:rPr>
          <w:rFonts w:asciiTheme="minorHAnsi" w:eastAsia="Calibri" w:hAnsiTheme="minorHAnsi" w:cstheme="minorHAnsi"/>
          <w:sz w:val="22"/>
          <w:szCs w:val="22"/>
        </w:rPr>
        <w:t>w przypadku zmiany kosztów realizacji Przedmiotu Umowy w związku ze wzrostem albo obniżeniem cen określonym we wskaźniku cen towarów i usług konsumpcyjnych ogółem za poprzedni kwartał („Wskaźnik GUS”) ogłaszanym w formie komunikatu Prezesa Głównego Urzędu Statystycznego, o którym mowa w art. 25 ust. 11 ustawy z dnia 17 grudnia 1998 r. o emeryturach i rentach z Funduszu Ubezpieczeń Społecznych (tekst jedn.: Dz. U. z 202</w:t>
      </w:r>
      <w:r w:rsidR="002A0198">
        <w:rPr>
          <w:rFonts w:asciiTheme="minorHAnsi" w:eastAsia="Calibri" w:hAnsiTheme="minorHAnsi" w:cstheme="minorHAnsi"/>
          <w:sz w:val="22"/>
          <w:szCs w:val="22"/>
        </w:rPr>
        <w:t>3</w:t>
      </w:r>
      <w:r w:rsidRPr="009247A8">
        <w:rPr>
          <w:rFonts w:asciiTheme="minorHAnsi" w:eastAsia="Calibri" w:hAnsiTheme="minorHAnsi" w:cstheme="minorHAnsi"/>
          <w:sz w:val="22"/>
          <w:szCs w:val="22"/>
        </w:rPr>
        <w:t xml:space="preserve"> r. poz. </w:t>
      </w:r>
      <w:r w:rsidR="002A0198">
        <w:rPr>
          <w:rFonts w:asciiTheme="minorHAnsi" w:eastAsia="Calibri" w:hAnsiTheme="minorHAnsi" w:cstheme="minorHAnsi"/>
          <w:sz w:val="22"/>
          <w:szCs w:val="22"/>
        </w:rPr>
        <w:t>1251</w:t>
      </w:r>
      <w:r w:rsidRPr="009247A8">
        <w:rPr>
          <w:rFonts w:asciiTheme="minorHAnsi" w:eastAsia="Calibri" w:hAnsiTheme="minorHAnsi" w:cstheme="minorHAnsi"/>
          <w:sz w:val="22"/>
          <w:szCs w:val="22"/>
        </w:rPr>
        <w:t xml:space="preserve"> z późn. zm.) każda ze Stron może wystąpić do drugiej Strony z pisemnym wnioskiem o dokonanie Waloryzacji. We wniosku zostaną wskazane nowe wartości każdej z cen jednostkowych podanych w Kosztorysie Ofertowym zawartym w Ofercie określone na zasadach opisanych w niniejszym paragrafie.</w:t>
      </w:r>
    </w:p>
    <w:p w14:paraId="2BF0F14C" w14:textId="77777777" w:rsidR="008A42FA" w:rsidRPr="009247A8" w:rsidRDefault="008A42FA" w:rsidP="00DE148B">
      <w:pPr>
        <w:ind w:left="567" w:hanging="567"/>
        <w:jc w:val="both"/>
        <w:rPr>
          <w:rFonts w:asciiTheme="minorHAnsi" w:eastAsia="Calibri" w:hAnsiTheme="minorHAnsi" w:cstheme="minorHAnsi"/>
          <w:sz w:val="22"/>
          <w:szCs w:val="22"/>
        </w:rPr>
      </w:pPr>
      <w:r w:rsidRPr="009247A8">
        <w:rPr>
          <w:rFonts w:asciiTheme="minorHAnsi" w:hAnsiTheme="minorHAnsi" w:cstheme="minorHAnsi"/>
          <w:sz w:val="22"/>
          <w:szCs w:val="22"/>
          <w:lang w:eastAsia="pl-PL"/>
        </w:rPr>
        <w:t>4.</w:t>
      </w:r>
      <w:r w:rsidRPr="009247A8">
        <w:rPr>
          <w:rFonts w:asciiTheme="minorHAnsi" w:hAnsiTheme="minorHAnsi" w:cstheme="minorHAnsi"/>
          <w:sz w:val="22"/>
          <w:szCs w:val="22"/>
          <w:lang w:eastAsia="pl-PL"/>
        </w:rPr>
        <w:tab/>
        <w:t xml:space="preserve">Każda ze Stron będzie uprawniona wystąpić do drugiej Strony z wnioskiem o dokonanie Waloryzacji każdorazowo po komunikacie Prezesa Głównego Urzędu Statystycznego ogłaszającym kolejny Wskaźnik GUS. </w:t>
      </w:r>
    </w:p>
    <w:p w14:paraId="5565C3A1" w14:textId="77777777" w:rsidR="008A42FA" w:rsidRPr="009247A8" w:rsidRDefault="008A42FA" w:rsidP="00DE148B">
      <w:pPr>
        <w:ind w:left="567" w:hanging="567"/>
        <w:jc w:val="both"/>
        <w:rPr>
          <w:rFonts w:asciiTheme="minorHAnsi" w:eastAsia="Calibri" w:hAnsiTheme="minorHAnsi" w:cstheme="minorHAnsi"/>
          <w:sz w:val="22"/>
          <w:szCs w:val="22"/>
        </w:rPr>
      </w:pPr>
      <w:r w:rsidRPr="009247A8">
        <w:rPr>
          <w:rFonts w:asciiTheme="minorHAnsi" w:eastAsia="Calibri" w:hAnsiTheme="minorHAnsi" w:cstheme="minorHAnsi"/>
          <w:sz w:val="22"/>
          <w:szCs w:val="22"/>
        </w:rPr>
        <w:t>5.</w:t>
      </w:r>
      <w:r w:rsidRPr="009247A8">
        <w:rPr>
          <w:rFonts w:asciiTheme="minorHAnsi" w:eastAsia="Calibri" w:hAnsiTheme="minorHAnsi" w:cstheme="minorHAnsi"/>
          <w:sz w:val="22"/>
          <w:szCs w:val="22"/>
        </w:rPr>
        <w:tab/>
        <w:t>Ewentualna Waloryzacja będzie ustalana przez Strony w drodze aneksu do Umowy ze skutkiem od dnia opublikowania komunikatu Prezesa Głównego Urzędu Statystycznego ogłaszającego Wskaźnik GUS</w:t>
      </w:r>
      <w:r w:rsidRPr="009247A8" w:rsidDel="00077109">
        <w:rPr>
          <w:rFonts w:asciiTheme="minorHAnsi" w:eastAsia="Calibri" w:hAnsiTheme="minorHAnsi" w:cstheme="minorHAnsi"/>
          <w:sz w:val="22"/>
          <w:szCs w:val="22"/>
        </w:rPr>
        <w:t xml:space="preserve"> </w:t>
      </w:r>
      <w:r w:rsidRPr="009247A8">
        <w:rPr>
          <w:rFonts w:asciiTheme="minorHAnsi" w:eastAsia="Calibri" w:hAnsiTheme="minorHAnsi" w:cstheme="minorHAnsi"/>
          <w:sz w:val="22"/>
          <w:szCs w:val="22"/>
        </w:rPr>
        <w:t xml:space="preserve">(„Dzień Ustalenia Waloryzacji”). </w:t>
      </w:r>
    </w:p>
    <w:p w14:paraId="3C0EDB38" w14:textId="01815BA7" w:rsidR="008A42FA" w:rsidRPr="009247A8" w:rsidRDefault="008A42FA" w:rsidP="00DE148B">
      <w:pPr>
        <w:ind w:left="567" w:hanging="567"/>
        <w:jc w:val="both"/>
        <w:rPr>
          <w:rFonts w:asciiTheme="minorHAnsi" w:eastAsia="Calibri" w:hAnsiTheme="minorHAnsi" w:cstheme="minorHAnsi"/>
          <w:sz w:val="22"/>
          <w:szCs w:val="22"/>
        </w:rPr>
      </w:pPr>
      <w:r w:rsidRPr="009247A8">
        <w:rPr>
          <w:rFonts w:asciiTheme="minorHAnsi" w:eastAsia="Calibri" w:hAnsiTheme="minorHAnsi" w:cstheme="minorHAnsi"/>
          <w:sz w:val="22"/>
          <w:szCs w:val="22"/>
        </w:rPr>
        <w:t>6.</w:t>
      </w:r>
      <w:r w:rsidRPr="009247A8">
        <w:rPr>
          <w:rFonts w:asciiTheme="minorHAnsi" w:eastAsia="Calibri" w:hAnsiTheme="minorHAnsi" w:cstheme="minorHAnsi"/>
          <w:sz w:val="22"/>
          <w:szCs w:val="22"/>
        </w:rPr>
        <w:tab/>
        <w:t xml:space="preserve">Wnioskowana zmiana cen jednostkowych podanych w Kosztorysie Ofertowym zawartym w Ofercie nastąpi pod warunkiem, iż wartość Wskaźnika GUS ogłoszonego w Dniu Ustalania Waloryzacji będzie wskazywała na wzrost lub spadek cen towarów i usług konsumpcyjnych o co najmniej </w:t>
      </w:r>
      <w:r w:rsidR="00F974AE">
        <w:rPr>
          <w:rFonts w:asciiTheme="minorHAnsi" w:eastAsia="Calibri" w:hAnsiTheme="minorHAnsi" w:cstheme="minorHAnsi"/>
          <w:sz w:val="22"/>
          <w:szCs w:val="22"/>
        </w:rPr>
        <w:t>2</w:t>
      </w:r>
      <w:r w:rsidRPr="009247A8">
        <w:rPr>
          <w:rFonts w:asciiTheme="minorHAnsi" w:eastAsia="Calibri" w:hAnsiTheme="minorHAnsi" w:cstheme="minorHAnsi"/>
          <w:sz w:val="22"/>
          <w:szCs w:val="22"/>
        </w:rPr>
        <w:t xml:space="preserve"> punkty procentowe w stosunku do poprzedniego kwartału („Próg Waloryzacji"). </w:t>
      </w:r>
    </w:p>
    <w:p w14:paraId="20FCC41E" w14:textId="4DDE2BC7" w:rsidR="008A42FA" w:rsidRPr="009247A8" w:rsidRDefault="008A42FA" w:rsidP="00DE148B">
      <w:pPr>
        <w:ind w:left="567" w:hanging="567"/>
        <w:jc w:val="both"/>
        <w:rPr>
          <w:rFonts w:asciiTheme="minorHAnsi" w:eastAsia="Calibri" w:hAnsiTheme="minorHAnsi" w:cstheme="minorHAnsi"/>
          <w:sz w:val="22"/>
          <w:szCs w:val="22"/>
        </w:rPr>
      </w:pPr>
      <w:r w:rsidRPr="009247A8">
        <w:rPr>
          <w:rFonts w:asciiTheme="minorHAnsi" w:eastAsia="Calibri" w:hAnsiTheme="minorHAnsi" w:cstheme="minorHAnsi"/>
          <w:sz w:val="22"/>
          <w:szCs w:val="22"/>
        </w:rPr>
        <w:t>7.</w:t>
      </w:r>
      <w:r w:rsidRPr="009247A8">
        <w:rPr>
          <w:rFonts w:asciiTheme="minorHAnsi" w:eastAsia="Calibri" w:hAnsiTheme="minorHAnsi" w:cstheme="minorHAnsi"/>
          <w:sz w:val="22"/>
          <w:szCs w:val="22"/>
        </w:rPr>
        <w:tab/>
        <w:t xml:space="preserve">Ewentualna zmiana cen jednostkowych podanych w Kosztorysie Ofertowym zawartym w Ofercie, nastąpi o wielkość stanowiącą połowę </w:t>
      </w:r>
      <w:r w:rsidRPr="00F974AE">
        <w:rPr>
          <w:rFonts w:asciiTheme="minorHAnsi" w:eastAsia="Calibri" w:hAnsiTheme="minorHAnsi" w:cstheme="minorHAnsi"/>
          <w:sz w:val="22"/>
          <w:szCs w:val="22"/>
        </w:rPr>
        <w:t>(50%)</w:t>
      </w:r>
      <w:r w:rsidRPr="009247A8">
        <w:rPr>
          <w:rFonts w:asciiTheme="minorHAnsi" w:eastAsia="Calibri" w:hAnsiTheme="minorHAnsi" w:cstheme="minorHAnsi"/>
          <w:sz w:val="22"/>
          <w:szCs w:val="22"/>
        </w:rPr>
        <w:t xml:space="preserve"> wartości wzrostu albo obniżenia cen </w:t>
      </w:r>
      <w:r w:rsidRPr="009247A8">
        <w:rPr>
          <w:rFonts w:asciiTheme="minorHAnsi" w:eastAsia="Calibri" w:hAnsiTheme="minorHAnsi" w:cstheme="minorHAnsi"/>
          <w:sz w:val="22"/>
          <w:szCs w:val="22"/>
        </w:rPr>
        <w:lastRenderedPageBreak/>
        <w:t>określonego we Wskaźniku GUS ogłoszonym w Dniu Ustalania Waloryzacji, z zastrzeżeniem postanowień ust. 1</w:t>
      </w:r>
      <w:r w:rsidR="00F974AE">
        <w:rPr>
          <w:rFonts w:asciiTheme="minorHAnsi" w:eastAsia="Calibri" w:hAnsiTheme="minorHAnsi" w:cstheme="minorHAnsi"/>
          <w:sz w:val="22"/>
          <w:szCs w:val="22"/>
        </w:rPr>
        <w:t>3</w:t>
      </w:r>
      <w:r w:rsidRPr="009247A8">
        <w:rPr>
          <w:rFonts w:asciiTheme="minorHAnsi" w:eastAsia="Calibri" w:hAnsiTheme="minorHAnsi" w:cstheme="minorHAnsi"/>
          <w:sz w:val="22"/>
          <w:szCs w:val="22"/>
        </w:rPr>
        <w:t xml:space="preserve">. </w:t>
      </w:r>
    </w:p>
    <w:p w14:paraId="1BFC8566" w14:textId="77777777" w:rsidR="008A42FA" w:rsidRPr="009247A8" w:rsidRDefault="008A42FA" w:rsidP="00DE148B">
      <w:pPr>
        <w:ind w:left="567" w:hanging="567"/>
        <w:jc w:val="both"/>
        <w:rPr>
          <w:rFonts w:asciiTheme="minorHAnsi" w:eastAsia="Calibri" w:hAnsiTheme="minorHAnsi" w:cstheme="minorHAnsi"/>
          <w:sz w:val="22"/>
          <w:szCs w:val="22"/>
        </w:rPr>
      </w:pPr>
      <w:r w:rsidRPr="009247A8">
        <w:rPr>
          <w:rFonts w:asciiTheme="minorHAnsi" w:eastAsia="Calibri" w:hAnsiTheme="minorHAnsi" w:cstheme="minorHAnsi"/>
          <w:sz w:val="22"/>
          <w:szCs w:val="22"/>
        </w:rPr>
        <w:t>8.</w:t>
      </w:r>
      <w:r w:rsidRPr="009247A8">
        <w:rPr>
          <w:rFonts w:asciiTheme="minorHAnsi" w:eastAsia="Calibri" w:hAnsiTheme="minorHAnsi" w:cstheme="minorHAnsi"/>
          <w:sz w:val="22"/>
          <w:szCs w:val="22"/>
        </w:rPr>
        <w:tab/>
        <w:t xml:space="preserve">Pod warunkiem przekroczenia Progu Waloryzacji, w przypadku, gdy Wskaźnik GUS ogłoszony w Dniu Ustalania Waloryzacji będzie wartością dodatnią ceny jednostkowe podane w Kosztorysie Ofertowym zawartym w Ofercie ulegną zwiększeniu o wielkość wskazaną w ust. 7. </w:t>
      </w:r>
    </w:p>
    <w:p w14:paraId="5A4E850F" w14:textId="77777777" w:rsidR="00F974AE" w:rsidRDefault="008A42FA" w:rsidP="00F974AE">
      <w:pPr>
        <w:ind w:left="567" w:hanging="567"/>
        <w:jc w:val="both"/>
        <w:rPr>
          <w:rFonts w:asciiTheme="minorHAnsi" w:eastAsia="Calibri" w:hAnsiTheme="minorHAnsi" w:cstheme="minorHAnsi"/>
          <w:sz w:val="22"/>
          <w:szCs w:val="22"/>
        </w:rPr>
      </w:pPr>
      <w:r w:rsidRPr="009247A8">
        <w:rPr>
          <w:rFonts w:asciiTheme="minorHAnsi" w:eastAsia="Calibri" w:hAnsiTheme="minorHAnsi" w:cstheme="minorHAnsi"/>
          <w:sz w:val="22"/>
          <w:szCs w:val="22"/>
        </w:rPr>
        <w:t>9.</w:t>
      </w:r>
      <w:r w:rsidRPr="009247A8">
        <w:rPr>
          <w:rFonts w:asciiTheme="minorHAnsi" w:eastAsia="Calibri" w:hAnsiTheme="minorHAnsi" w:cstheme="minorHAnsi"/>
          <w:sz w:val="22"/>
          <w:szCs w:val="22"/>
        </w:rPr>
        <w:tab/>
        <w:t>Pod warunkiem przekroczenia Progu Waloryzacji, w przypadku, gdy Wskaźnik GUS ogłoszony w Dniu Ustalania Waloryzacji będzie wartością ujemną ceny jednostkowe podane w Kosztorysie Ofertowym zawartym w Ofercie ulegną zmniejszeniu o wielkość wskazaną w ust. 7.</w:t>
      </w:r>
    </w:p>
    <w:p w14:paraId="4BD75A1A" w14:textId="77777777" w:rsidR="00F974AE" w:rsidRDefault="00F974AE" w:rsidP="00F974AE">
      <w:pPr>
        <w:ind w:left="567" w:hanging="567"/>
        <w:jc w:val="both"/>
        <w:rPr>
          <w:rFonts w:asciiTheme="minorHAnsi" w:eastAsia="Calibri" w:hAnsiTheme="minorHAnsi" w:cstheme="minorHAnsi"/>
          <w:sz w:val="22"/>
          <w:szCs w:val="22"/>
        </w:rPr>
      </w:pPr>
      <w:r>
        <w:rPr>
          <w:rFonts w:asciiTheme="minorHAnsi" w:eastAsia="Calibri" w:hAnsiTheme="minorHAnsi" w:cstheme="minorHAnsi"/>
          <w:sz w:val="22"/>
          <w:szCs w:val="22"/>
        </w:rPr>
        <w:t xml:space="preserve">10. </w:t>
      </w:r>
      <w:r>
        <w:rPr>
          <w:rFonts w:asciiTheme="minorHAnsi" w:eastAsia="Calibri" w:hAnsiTheme="minorHAnsi" w:cstheme="minorHAnsi"/>
          <w:sz w:val="22"/>
          <w:szCs w:val="22"/>
        </w:rPr>
        <w:tab/>
      </w:r>
      <w:r w:rsidRPr="00F974AE">
        <w:rPr>
          <w:rFonts w:asciiTheme="minorHAnsi" w:eastAsia="Calibri" w:hAnsiTheme="minorHAnsi" w:cstheme="minorHAnsi"/>
          <w:sz w:val="22"/>
          <w:szCs w:val="22"/>
        </w:rPr>
        <w:t>Strona zainteresowana waloryzacją składa drugiej Stronie wniosek o dokonanie waloryzacji wynagrodzenia wraz z uzasadnieniem wskazującym wysokość wskaźnika oraz przedmiot i wartość usług podlegających waloryzacji, przy czym Wykonawca do wniosku powinien dołączyć szczegółową kalkulację oraz dokumenty rzeczowe i finansowe potwierdzające zasadność dokonania zmiany. Wniosek Wykonawcy powinien obejmować jedynie te koszty realizacji zamówienia, które Wykonawca obowiązkowo ponosi w związku ze zmianą cen materiałów lub kosztów związanych z realizacją zamówienia. Zmiana wynagrodzenia może nastąpić wyłącznie, jeżeli zmiany te będą miały wpływ na koszt wykonania zamówienia przez Wykonawcę. Ciężar dowodu w tym zakresie spoczywa na Wykonawcy</w:t>
      </w:r>
      <w:r>
        <w:rPr>
          <w:rFonts w:asciiTheme="minorHAnsi" w:eastAsia="Calibri" w:hAnsiTheme="minorHAnsi" w:cstheme="minorHAnsi"/>
          <w:sz w:val="22"/>
          <w:szCs w:val="22"/>
        </w:rPr>
        <w:t>.</w:t>
      </w:r>
    </w:p>
    <w:p w14:paraId="3E150CFC" w14:textId="7AB9C5DF" w:rsidR="008A42FA" w:rsidRPr="009247A8" w:rsidRDefault="00F974AE" w:rsidP="00F974AE">
      <w:pPr>
        <w:ind w:left="567" w:hanging="567"/>
        <w:jc w:val="both"/>
        <w:rPr>
          <w:rFonts w:asciiTheme="minorHAnsi" w:eastAsia="Calibri" w:hAnsiTheme="minorHAnsi" w:cstheme="minorHAnsi"/>
          <w:sz w:val="22"/>
          <w:szCs w:val="22"/>
        </w:rPr>
      </w:pPr>
      <w:r>
        <w:rPr>
          <w:rFonts w:asciiTheme="minorHAnsi" w:eastAsia="Calibri" w:hAnsiTheme="minorHAnsi" w:cstheme="minorHAnsi"/>
          <w:sz w:val="22"/>
          <w:szCs w:val="22"/>
        </w:rPr>
        <w:t xml:space="preserve">11. </w:t>
      </w:r>
      <w:r>
        <w:rPr>
          <w:rFonts w:asciiTheme="minorHAnsi" w:eastAsia="Calibri" w:hAnsiTheme="minorHAnsi" w:cstheme="minorHAnsi"/>
          <w:sz w:val="22"/>
          <w:szCs w:val="22"/>
        </w:rPr>
        <w:tab/>
      </w:r>
      <w:r w:rsidR="008A42FA" w:rsidRPr="009247A8">
        <w:rPr>
          <w:rFonts w:asciiTheme="minorHAnsi" w:eastAsia="Calibri" w:hAnsiTheme="minorHAnsi" w:cstheme="minorHAnsi"/>
          <w:sz w:val="22"/>
          <w:szCs w:val="22"/>
        </w:rPr>
        <w:t>Nowe wartości cen jednostkowych podanych w Kosztorysie Ofertowym zawartym w Ofercie będą dotyczyć zapłaty należnej Wykonawcy za czynności odebrane po Dniu Ustalania Waloryzacji, z zastrzeżeniem postanowień ust. 1</w:t>
      </w:r>
      <w:r>
        <w:rPr>
          <w:rFonts w:asciiTheme="minorHAnsi" w:eastAsia="Calibri" w:hAnsiTheme="minorHAnsi" w:cstheme="minorHAnsi"/>
          <w:sz w:val="22"/>
          <w:szCs w:val="22"/>
        </w:rPr>
        <w:t>2</w:t>
      </w:r>
      <w:r w:rsidR="008A42FA" w:rsidRPr="009247A8">
        <w:rPr>
          <w:rFonts w:asciiTheme="minorHAnsi" w:eastAsia="Calibri" w:hAnsiTheme="minorHAnsi" w:cstheme="minorHAnsi"/>
          <w:sz w:val="22"/>
          <w:szCs w:val="22"/>
        </w:rPr>
        <w:t xml:space="preserve">. Nowe wartości cen jednostkowych podanych w Kosztorysie Ofertowym zawartym w Ofercie będą stanowić podstawę wymiaru kar umownych dla czynności zleconych po Dniu Ustalenia Waloryzacji. </w:t>
      </w:r>
    </w:p>
    <w:p w14:paraId="489FEF6C" w14:textId="5D400ECB" w:rsidR="008A42FA" w:rsidRPr="009247A8" w:rsidRDefault="008A42FA" w:rsidP="00DE148B">
      <w:pPr>
        <w:ind w:left="567" w:hanging="567"/>
        <w:jc w:val="both"/>
        <w:rPr>
          <w:rFonts w:asciiTheme="minorHAnsi" w:eastAsia="Calibri" w:hAnsiTheme="minorHAnsi" w:cstheme="minorHAnsi"/>
          <w:sz w:val="22"/>
          <w:szCs w:val="22"/>
        </w:rPr>
      </w:pPr>
      <w:r w:rsidRPr="009247A8">
        <w:rPr>
          <w:rFonts w:asciiTheme="minorHAnsi" w:eastAsia="Calibri" w:hAnsiTheme="minorHAnsi" w:cstheme="minorHAnsi"/>
          <w:sz w:val="22"/>
          <w:szCs w:val="22"/>
        </w:rPr>
        <w:t>1</w:t>
      </w:r>
      <w:r w:rsidR="00F974AE">
        <w:rPr>
          <w:rFonts w:asciiTheme="minorHAnsi" w:eastAsia="Calibri" w:hAnsiTheme="minorHAnsi" w:cstheme="minorHAnsi"/>
          <w:sz w:val="22"/>
          <w:szCs w:val="22"/>
        </w:rPr>
        <w:t>2</w:t>
      </w:r>
      <w:r w:rsidRPr="009247A8">
        <w:rPr>
          <w:rFonts w:asciiTheme="minorHAnsi" w:eastAsia="Calibri" w:hAnsiTheme="minorHAnsi" w:cstheme="minorHAnsi"/>
          <w:sz w:val="22"/>
          <w:szCs w:val="22"/>
        </w:rPr>
        <w:t>.</w:t>
      </w:r>
      <w:r w:rsidRPr="009247A8">
        <w:rPr>
          <w:rFonts w:asciiTheme="minorHAnsi" w:eastAsia="Calibri" w:hAnsiTheme="minorHAnsi" w:cstheme="minorHAnsi"/>
          <w:sz w:val="22"/>
          <w:szCs w:val="22"/>
        </w:rPr>
        <w:tab/>
        <w:t xml:space="preserve">Jeżeli czynności zlecone przed Dniem Ustalania Waloryzacji zostaną wykonane w warunkach zwłoki w stosunku do terminu określonego w Zleceniu i będą odbierane po Dniu Ustalania Waloryzacji, w takim przypadku zaplata za ich wykonanie oraz ustalenie wysokości kar umownych nastąpi na podstawie poprzednio obowiązujących cen jednostkowych. </w:t>
      </w:r>
    </w:p>
    <w:p w14:paraId="3AB0CDD6" w14:textId="5C2FDED7" w:rsidR="008A42FA" w:rsidRPr="009247A8" w:rsidRDefault="008A42FA" w:rsidP="00DE148B">
      <w:pPr>
        <w:ind w:left="567" w:hanging="567"/>
        <w:jc w:val="both"/>
        <w:rPr>
          <w:rFonts w:asciiTheme="minorHAnsi" w:eastAsia="Calibri" w:hAnsiTheme="minorHAnsi" w:cstheme="minorHAnsi"/>
          <w:sz w:val="22"/>
          <w:szCs w:val="22"/>
        </w:rPr>
      </w:pPr>
      <w:r w:rsidRPr="009247A8">
        <w:rPr>
          <w:rFonts w:asciiTheme="minorHAnsi" w:eastAsia="Calibri" w:hAnsiTheme="minorHAnsi" w:cstheme="minorHAnsi"/>
          <w:sz w:val="22"/>
          <w:szCs w:val="22"/>
        </w:rPr>
        <w:t>1</w:t>
      </w:r>
      <w:r w:rsidR="00F974AE">
        <w:rPr>
          <w:rFonts w:asciiTheme="minorHAnsi" w:eastAsia="Calibri" w:hAnsiTheme="minorHAnsi" w:cstheme="minorHAnsi"/>
          <w:sz w:val="22"/>
          <w:szCs w:val="22"/>
        </w:rPr>
        <w:t>3</w:t>
      </w:r>
      <w:r w:rsidRPr="009247A8">
        <w:rPr>
          <w:rFonts w:asciiTheme="minorHAnsi" w:eastAsia="Calibri" w:hAnsiTheme="minorHAnsi" w:cstheme="minorHAnsi"/>
          <w:sz w:val="22"/>
          <w:szCs w:val="22"/>
        </w:rPr>
        <w:t>.</w:t>
      </w:r>
      <w:r w:rsidRPr="009247A8">
        <w:rPr>
          <w:rFonts w:asciiTheme="minorHAnsi" w:eastAsia="Calibri" w:hAnsiTheme="minorHAnsi" w:cstheme="minorHAnsi"/>
          <w:sz w:val="22"/>
          <w:szCs w:val="22"/>
        </w:rPr>
        <w:tab/>
        <w:t xml:space="preserve">Strony ustalają maksymalną wartość obniżenia albo wzrostu Wartości Przedmiotu Umowy w efekcie zastosowania Waloryzacji na poziomie nie większym niż </w:t>
      </w:r>
      <w:r w:rsidR="00F974AE">
        <w:rPr>
          <w:rFonts w:asciiTheme="minorHAnsi" w:eastAsia="Calibri" w:hAnsiTheme="minorHAnsi" w:cstheme="minorHAnsi"/>
          <w:sz w:val="22"/>
          <w:szCs w:val="22"/>
        </w:rPr>
        <w:t>1</w:t>
      </w:r>
      <w:r w:rsidRPr="009247A8">
        <w:rPr>
          <w:rFonts w:asciiTheme="minorHAnsi" w:eastAsia="Calibri" w:hAnsiTheme="minorHAnsi" w:cstheme="minorHAnsi"/>
          <w:sz w:val="22"/>
          <w:szCs w:val="22"/>
        </w:rPr>
        <w:t>0 % Wartości Przedmiotu Umowy.</w:t>
      </w:r>
    </w:p>
    <w:p w14:paraId="2BD56F26" w14:textId="083DB1CF" w:rsidR="008A42FA" w:rsidRPr="009247A8" w:rsidRDefault="008A42FA" w:rsidP="00DE148B">
      <w:pPr>
        <w:ind w:left="567" w:hanging="567"/>
        <w:jc w:val="both"/>
        <w:rPr>
          <w:rFonts w:asciiTheme="minorHAnsi" w:eastAsia="Calibri" w:hAnsiTheme="minorHAnsi" w:cstheme="minorHAnsi"/>
          <w:sz w:val="22"/>
          <w:szCs w:val="22"/>
        </w:rPr>
      </w:pPr>
      <w:r w:rsidRPr="009247A8">
        <w:rPr>
          <w:rFonts w:asciiTheme="minorHAnsi" w:eastAsia="Calibri" w:hAnsiTheme="minorHAnsi" w:cstheme="minorHAnsi"/>
          <w:sz w:val="22"/>
          <w:szCs w:val="22"/>
        </w:rPr>
        <w:t>1</w:t>
      </w:r>
      <w:r w:rsidR="00F974AE">
        <w:rPr>
          <w:rFonts w:asciiTheme="minorHAnsi" w:eastAsia="Calibri" w:hAnsiTheme="minorHAnsi" w:cstheme="minorHAnsi"/>
          <w:sz w:val="22"/>
          <w:szCs w:val="22"/>
        </w:rPr>
        <w:t>4</w:t>
      </w:r>
      <w:r w:rsidRPr="009247A8">
        <w:rPr>
          <w:rFonts w:asciiTheme="minorHAnsi" w:eastAsia="Calibri" w:hAnsiTheme="minorHAnsi" w:cstheme="minorHAnsi"/>
          <w:sz w:val="22"/>
          <w:szCs w:val="22"/>
        </w:rPr>
        <w:t>.</w:t>
      </w:r>
      <w:r w:rsidRPr="009247A8">
        <w:rPr>
          <w:rFonts w:asciiTheme="minorHAnsi" w:eastAsia="Calibri" w:hAnsiTheme="minorHAnsi" w:cstheme="minorHAnsi"/>
          <w:sz w:val="22"/>
          <w:szCs w:val="22"/>
        </w:rPr>
        <w:tab/>
        <w:t xml:space="preserve">W związku z dokonaniem Waloryzacji Zabezpieczenie nie ulegnie zmianie. </w:t>
      </w:r>
    </w:p>
    <w:p w14:paraId="3615C791" w14:textId="0CE27397" w:rsidR="008A42FA" w:rsidRPr="009247A8" w:rsidRDefault="008A42FA" w:rsidP="00DE148B">
      <w:pPr>
        <w:ind w:left="567" w:hanging="567"/>
        <w:jc w:val="both"/>
        <w:rPr>
          <w:rFonts w:asciiTheme="minorHAnsi" w:eastAsia="Calibri" w:hAnsiTheme="minorHAnsi" w:cstheme="minorHAnsi"/>
          <w:sz w:val="22"/>
          <w:szCs w:val="22"/>
        </w:rPr>
      </w:pPr>
      <w:r w:rsidRPr="009247A8">
        <w:rPr>
          <w:rFonts w:asciiTheme="minorHAnsi" w:eastAsia="Calibri" w:hAnsiTheme="minorHAnsi" w:cstheme="minorHAnsi"/>
          <w:sz w:val="22"/>
          <w:szCs w:val="22"/>
        </w:rPr>
        <w:t>1</w:t>
      </w:r>
      <w:r w:rsidR="00F974AE">
        <w:rPr>
          <w:rFonts w:asciiTheme="minorHAnsi" w:eastAsia="Calibri" w:hAnsiTheme="minorHAnsi" w:cstheme="minorHAnsi"/>
          <w:sz w:val="22"/>
          <w:szCs w:val="22"/>
        </w:rPr>
        <w:t>5</w:t>
      </w:r>
      <w:r w:rsidRPr="009247A8">
        <w:rPr>
          <w:rFonts w:asciiTheme="minorHAnsi" w:eastAsia="Calibri" w:hAnsiTheme="minorHAnsi" w:cstheme="minorHAnsi"/>
          <w:sz w:val="22"/>
          <w:szCs w:val="22"/>
        </w:rPr>
        <w:t>.</w:t>
      </w:r>
      <w:r w:rsidRPr="009247A8">
        <w:rPr>
          <w:rFonts w:asciiTheme="minorHAnsi" w:eastAsia="Calibri" w:hAnsiTheme="minorHAnsi" w:cstheme="minorHAnsi"/>
          <w:sz w:val="22"/>
          <w:szCs w:val="22"/>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12 miesięcy.</w:t>
      </w:r>
    </w:p>
    <w:p w14:paraId="72F3259C" w14:textId="77777777" w:rsidR="008A42FA" w:rsidRPr="009247A8" w:rsidRDefault="008A42FA" w:rsidP="00DE148B">
      <w:pPr>
        <w:suppressAutoHyphens w:val="0"/>
        <w:ind w:left="567"/>
        <w:jc w:val="both"/>
        <w:rPr>
          <w:rFonts w:asciiTheme="minorHAnsi" w:hAnsiTheme="minorHAnsi" w:cstheme="minorHAnsi"/>
          <w:sz w:val="22"/>
          <w:szCs w:val="22"/>
          <w:lang w:eastAsia="pl-PL"/>
        </w:rPr>
      </w:pPr>
    </w:p>
    <w:p w14:paraId="15CF060B" w14:textId="74A1EE2B" w:rsidR="0013110C" w:rsidRPr="009247A8" w:rsidRDefault="0013110C" w:rsidP="00DE148B">
      <w:pPr>
        <w:suppressAutoHyphens w:val="0"/>
        <w:jc w:val="center"/>
        <w:rPr>
          <w:rFonts w:asciiTheme="minorHAnsi" w:hAnsiTheme="minorHAnsi" w:cstheme="minorHAnsi"/>
          <w:b/>
          <w:sz w:val="22"/>
          <w:szCs w:val="22"/>
          <w:lang w:eastAsia="pl-PL"/>
        </w:rPr>
      </w:pPr>
      <w:r w:rsidRPr="009247A8">
        <w:rPr>
          <w:rFonts w:asciiTheme="minorHAnsi" w:hAnsiTheme="minorHAnsi" w:cstheme="minorHAnsi"/>
          <w:b/>
          <w:sz w:val="22"/>
          <w:szCs w:val="22"/>
          <w:lang w:eastAsia="pl-PL"/>
        </w:rPr>
        <w:t>§</w:t>
      </w:r>
      <w:r w:rsidR="00012443" w:rsidRPr="009247A8">
        <w:rPr>
          <w:rFonts w:asciiTheme="minorHAnsi" w:hAnsiTheme="minorHAnsi" w:cstheme="minorHAnsi"/>
          <w:b/>
          <w:sz w:val="22"/>
          <w:szCs w:val="22"/>
          <w:lang w:eastAsia="pl-PL"/>
        </w:rPr>
        <w:t xml:space="preserve"> </w:t>
      </w:r>
      <w:r w:rsidR="008A42FA" w:rsidRPr="009247A8">
        <w:rPr>
          <w:rFonts w:asciiTheme="minorHAnsi" w:hAnsiTheme="minorHAnsi" w:cstheme="minorHAnsi"/>
          <w:b/>
          <w:sz w:val="22"/>
          <w:szCs w:val="22"/>
          <w:lang w:eastAsia="pl-PL"/>
        </w:rPr>
        <w:t>20</w:t>
      </w:r>
      <w:r w:rsidR="00012443" w:rsidRPr="009247A8">
        <w:rPr>
          <w:rFonts w:asciiTheme="minorHAnsi" w:hAnsiTheme="minorHAnsi" w:cstheme="minorHAnsi"/>
          <w:b/>
          <w:sz w:val="22"/>
          <w:szCs w:val="22"/>
          <w:lang w:eastAsia="pl-PL"/>
        </w:rPr>
        <w:br/>
      </w:r>
      <w:r w:rsidRPr="009247A8">
        <w:rPr>
          <w:rFonts w:asciiTheme="minorHAnsi" w:hAnsiTheme="minorHAnsi" w:cstheme="minorHAnsi"/>
          <w:b/>
          <w:sz w:val="22"/>
          <w:szCs w:val="22"/>
          <w:lang w:eastAsia="pl-PL"/>
        </w:rPr>
        <w:t>Rozstrzyganie sporów</w:t>
      </w:r>
    </w:p>
    <w:p w14:paraId="42278B38" w14:textId="77777777" w:rsidR="0013110C" w:rsidRPr="009247A8" w:rsidRDefault="0013110C" w:rsidP="00DE148B">
      <w:pPr>
        <w:numPr>
          <w:ilvl w:val="0"/>
          <w:numId w:val="30"/>
        </w:numPr>
        <w:suppressAutoHyphens w:val="0"/>
        <w:ind w:left="567" w:hanging="709"/>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Pr="009247A8" w:rsidRDefault="0013110C" w:rsidP="00DE148B">
      <w:pPr>
        <w:numPr>
          <w:ilvl w:val="0"/>
          <w:numId w:val="30"/>
        </w:numPr>
        <w:suppressAutoHyphens w:val="0"/>
        <w:ind w:left="567" w:hanging="709"/>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Pr="009247A8" w:rsidRDefault="0013110C" w:rsidP="00DE148B">
      <w:pPr>
        <w:keepNext/>
        <w:suppressAutoHyphens w:val="0"/>
        <w:outlineLvl w:val="0"/>
        <w:rPr>
          <w:rFonts w:asciiTheme="minorHAnsi" w:hAnsiTheme="minorHAnsi" w:cstheme="minorHAnsi"/>
          <w:b/>
          <w:bCs/>
          <w:kern w:val="32"/>
          <w:sz w:val="22"/>
          <w:szCs w:val="22"/>
          <w:lang w:eastAsia="pl-PL"/>
        </w:rPr>
      </w:pPr>
    </w:p>
    <w:p w14:paraId="7C6C131A" w14:textId="02A92056" w:rsidR="0013110C" w:rsidRPr="009247A8" w:rsidRDefault="0013110C" w:rsidP="00DE148B">
      <w:pPr>
        <w:keepNext/>
        <w:suppressAutoHyphens w:val="0"/>
        <w:jc w:val="center"/>
        <w:outlineLvl w:val="0"/>
        <w:rPr>
          <w:rFonts w:asciiTheme="minorHAnsi" w:hAnsiTheme="minorHAnsi" w:cstheme="minorHAnsi"/>
          <w:b/>
          <w:bCs/>
          <w:sz w:val="22"/>
          <w:szCs w:val="22"/>
          <w:lang w:eastAsia="pl-PL"/>
        </w:rPr>
      </w:pPr>
      <w:r w:rsidRPr="009247A8">
        <w:rPr>
          <w:rFonts w:asciiTheme="minorHAnsi" w:hAnsiTheme="minorHAnsi" w:cstheme="minorHAnsi"/>
          <w:b/>
          <w:bCs/>
          <w:kern w:val="32"/>
          <w:sz w:val="22"/>
          <w:szCs w:val="22"/>
          <w:lang w:eastAsia="pl-PL"/>
        </w:rPr>
        <w:t>§</w:t>
      </w:r>
      <w:r w:rsidR="00012443" w:rsidRPr="009247A8">
        <w:rPr>
          <w:rFonts w:asciiTheme="minorHAnsi" w:hAnsiTheme="minorHAnsi" w:cstheme="minorHAnsi"/>
          <w:b/>
          <w:bCs/>
          <w:kern w:val="32"/>
          <w:sz w:val="22"/>
          <w:szCs w:val="22"/>
          <w:lang w:eastAsia="pl-PL"/>
        </w:rPr>
        <w:t xml:space="preserve"> </w:t>
      </w:r>
      <w:r w:rsidR="008A42FA" w:rsidRPr="009247A8">
        <w:rPr>
          <w:rFonts w:asciiTheme="minorHAnsi" w:hAnsiTheme="minorHAnsi" w:cstheme="minorHAnsi"/>
          <w:b/>
          <w:bCs/>
          <w:kern w:val="32"/>
          <w:sz w:val="22"/>
          <w:szCs w:val="22"/>
          <w:lang w:eastAsia="pl-PL"/>
        </w:rPr>
        <w:t>21</w:t>
      </w:r>
      <w:r w:rsidRPr="009247A8">
        <w:rPr>
          <w:rFonts w:asciiTheme="minorHAnsi" w:hAnsiTheme="minorHAnsi" w:cstheme="minorHAnsi"/>
          <w:b/>
          <w:bCs/>
          <w:sz w:val="22"/>
          <w:szCs w:val="22"/>
          <w:lang w:eastAsia="pl-PL"/>
        </w:rPr>
        <w:br/>
        <w:t>Postanowienia końcowe</w:t>
      </w:r>
    </w:p>
    <w:p w14:paraId="1617B08F" w14:textId="77777777" w:rsidR="003F5FD5" w:rsidRDefault="003F5FD5" w:rsidP="003F5FD5">
      <w:pPr>
        <w:pStyle w:val="Akapitzlist"/>
        <w:numPr>
          <w:ilvl w:val="0"/>
          <w:numId w:val="38"/>
        </w:numPr>
        <w:jc w:val="both"/>
        <w:rPr>
          <w:rFonts w:ascii="Calibri" w:hAnsi="Calibri" w:cs="Calibri"/>
          <w:sz w:val="22"/>
          <w:szCs w:val="22"/>
        </w:rPr>
      </w:pPr>
      <w:r w:rsidRPr="003F5FD5">
        <w:rPr>
          <w:rFonts w:ascii="Calibri" w:hAnsi="Calibri" w:cs="Calibri"/>
          <w:sz w:val="22"/>
          <w:szCs w:val="22"/>
        </w:rPr>
        <w:t xml:space="preserve">Zamawiający jest dużym przedsiębiorcą w rozumieniu ustawy z dnia 8 marca 2013 r. </w:t>
      </w:r>
      <w:r w:rsidRPr="003F5FD5">
        <w:rPr>
          <w:rFonts w:ascii="Calibri" w:hAnsi="Calibri" w:cs="Calibri"/>
          <w:sz w:val="22"/>
          <w:szCs w:val="22"/>
        </w:rPr>
        <w:br/>
        <w:t>o przeciwdziałaniu nadmiernym opóźnieniom w transakcjach handlowych. Niniejsza informacja składana jest zgodnie z wymogiem wynikającym z art. 4c nadmienionej ustawy.</w:t>
      </w:r>
    </w:p>
    <w:p w14:paraId="3338D8F2" w14:textId="77777777" w:rsidR="003F5FD5" w:rsidRPr="003F5FD5" w:rsidRDefault="0013110C" w:rsidP="003F5FD5">
      <w:pPr>
        <w:pStyle w:val="Akapitzlist"/>
        <w:numPr>
          <w:ilvl w:val="0"/>
          <w:numId w:val="38"/>
        </w:numPr>
        <w:jc w:val="both"/>
        <w:rPr>
          <w:rFonts w:ascii="Calibri" w:hAnsi="Calibri" w:cs="Calibri"/>
          <w:sz w:val="22"/>
          <w:szCs w:val="22"/>
        </w:rPr>
      </w:pPr>
      <w:r w:rsidRPr="003F5FD5">
        <w:rPr>
          <w:rFonts w:asciiTheme="minorHAnsi" w:hAnsiTheme="minorHAnsi" w:cstheme="minorHAnsi"/>
          <w:sz w:val="22"/>
          <w:szCs w:val="22"/>
          <w:lang w:eastAsia="pl-PL"/>
        </w:rPr>
        <w:t xml:space="preserve">W sprawach nieuregulowanych Umową mają zastosowanie właściwe przepisy prawa Rzeczypospolitej Polskiej. </w:t>
      </w:r>
    </w:p>
    <w:p w14:paraId="37FD79C2" w14:textId="77777777" w:rsidR="003F5FD5" w:rsidRPr="003F5FD5" w:rsidRDefault="0013110C" w:rsidP="003F5FD5">
      <w:pPr>
        <w:pStyle w:val="Akapitzlist"/>
        <w:numPr>
          <w:ilvl w:val="0"/>
          <w:numId w:val="38"/>
        </w:numPr>
        <w:jc w:val="both"/>
        <w:rPr>
          <w:rFonts w:ascii="Calibri" w:hAnsi="Calibri" w:cs="Calibri"/>
          <w:sz w:val="22"/>
          <w:szCs w:val="22"/>
        </w:rPr>
      </w:pPr>
      <w:r w:rsidRPr="003F5FD5">
        <w:rPr>
          <w:rFonts w:asciiTheme="minorHAnsi" w:hAnsiTheme="minorHAnsi" w:cstheme="minorHAnsi"/>
          <w:sz w:val="22"/>
          <w:szCs w:val="22"/>
          <w:lang w:eastAsia="pl-PL"/>
        </w:rPr>
        <w:t>Umowę zawarto w formie pisemnej pod rygorem nieważności. Wszelkie zmiany lub uzupełnienia Umowy wymagają dla swojej ważności zachowania formy, o której mowa w zdaniu poprzednim.</w:t>
      </w:r>
    </w:p>
    <w:p w14:paraId="3E8D9433" w14:textId="77777777" w:rsidR="003F5FD5" w:rsidRPr="003F5FD5" w:rsidRDefault="0013110C" w:rsidP="003F5FD5">
      <w:pPr>
        <w:pStyle w:val="Akapitzlist"/>
        <w:numPr>
          <w:ilvl w:val="0"/>
          <w:numId w:val="38"/>
        </w:numPr>
        <w:jc w:val="both"/>
        <w:rPr>
          <w:rFonts w:ascii="Calibri" w:hAnsi="Calibri" w:cs="Calibri"/>
          <w:sz w:val="22"/>
          <w:szCs w:val="22"/>
        </w:rPr>
      </w:pPr>
      <w:r w:rsidRPr="003F5FD5">
        <w:rPr>
          <w:rFonts w:asciiTheme="minorHAnsi" w:hAnsiTheme="minorHAnsi" w:cstheme="minorHAnsi"/>
          <w:sz w:val="22"/>
          <w:szCs w:val="22"/>
          <w:lang w:eastAsia="pl-PL"/>
        </w:rPr>
        <w:t xml:space="preserve">Umowę sporządzono w 2 jednobrzmiących egzemplarzach, po jednym dla każdej ze Stron. </w:t>
      </w:r>
    </w:p>
    <w:p w14:paraId="623A5F44" w14:textId="61135AC1" w:rsidR="0013110C" w:rsidRPr="003F5FD5" w:rsidRDefault="0013110C" w:rsidP="003F5FD5">
      <w:pPr>
        <w:pStyle w:val="Akapitzlist"/>
        <w:numPr>
          <w:ilvl w:val="0"/>
          <w:numId w:val="38"/>
        </w:numPr>
        <w:jc w:val="both"/>
        <w:rPr>
          <w:rFonts w:ascii="Calibri" w:hAnsi="Calibri" w:cs="Calibri"/>
          <w:sz w:val="22"/>
          <w:szCs w:val="22"/>
        </w:rPr>
      </w:pPr>
      <w:r w:rsidRPr="003F5FD5">
        <w:rPr>
          <w:rFonts w:asciiTheme="minorHAnsi" w:hAnsiTheme="minorHAnsi" w:cstheme="minorHAnsi"/>
          <w:sz w:val="22"/>
          <w:szCs w:val="22"/>
          <w:lang w:eastAsia="pl-PL"/>
        </w:rPr>
        <w:t>Następujące załączniki do Umowy stanowią jej integralną część:</w:t>
      </w:r>
    </w:p>
    <w:p w14:paraId="74659914" w14:textId="77777777" w:rsidR="0013110C" w:rsidRPr="009247A8" w:rsidRDefault="0013110C" w:rsidP="003F5FD5">
      <w:pPr>
        <w:numPr>
          <w:ilvl w:val="1"/>
          <w:numId w:val="32"/>
        </w:numPr>
        <w:tabs>
          <w:tab w:val="left" w:pos="1134"/>
        </w:tabs>
        <w:suppressAutoHyphens w:val="0"/>
        <w:ind w:left="1134" w:hanging="560"/>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Załącznik nr 1 –SWZ (wraz ze wszystkimi załącznikami);</w:t>
      </w:r>
    </w:p>
    <w:p w14:paraId="0D1DB614" w14:textId="68452C01" w:rsidR="0013110C" w:rsidRPr="009247A8" w:rsidRDefault="0013110C" w:rsidP="003F5FD5">
      <w:pPr>
        <w:numPr>
          <w:ilvl w:val="1"/>
          <w:numId w:val="32"/>
        </w:numPr>
        <w:tabs>
          <w:tab w:val="left" w:pos="1134"/>
        </w:tabs>
        <w:suppressAutoHyphens w:val="0"/>
        <w:ind w:left="1134" w:hanging="560"/>
        <w:jc w:val="both"/>
        <w:rPr>
          <w:rFonts w:asciiTheme="minorHAnsi" w:hAnsiTheme="minorHAnsi" w:cstheme="minorHAnsi"/>
          <w:sz w:val="22"/>
          <w:szCs w:val="22"/>
          <w:lang w:eastAsia="pl-PL"/>
        </w:rPr>
      </w:pPr>
      <w:r w:rsidRPr="009247A8">
        <w:rPr>
          <w:rFonts w:asciiTheme="minorHAnsi" w:hAnsiTheme="minorHAnsi" w:cstheme="minorHAnsi"/>
          <w:sz w:val="22"/>
          <w:szCs w:val="22"/>
          <w:lang w:eastAsia="pl-PL"/>
        </w:rPr>
        <w:t xml:space="preserve">Załącznik nr </w:t>
      </w:r>
      <w:r w:rsidR="006D12C9" w:rsidRPr="009247A8">
        <w:rPr>
          <w:rFonts w:asciiTheme="minorHAnsi" w:hAnsiTheme="minorHAnsi" w:cstheme="minorHAnsi"/>
          <w:sz w:val="22"/>
          <w:szCs w:val="22"/>
          <w:lang w:eastAsia="pl-PL"/>
        </w:rPr>
        <w:t>2</w:t>
      </w:r>
      <w:r w:rsidRPr="009247A8">
        <w:rPr>
          <w:rFonts w:asciiTheme="minorHAnsi" w:hAnsiTheme="minorHAnsi" w:cstheme="minorHAnsi"/>
          <w:sz w:val="22"/>
          <w:szCs w:val="22"/>
          <w:lang w:eastAsia="pl-PL"/>
        </w:rPr>
        <w:t xml:space="preserve"> </w:t>
      </w:r>
      <w:r w:rsidR="006D12C9" w:rsidRPr="009247A8">
        <w:rPr>
          <w:rFonts w:asciiTheme="minorHAnsi" w:hAnsiTheme="minorHAnsi" w:cstheme="minorHAnsi"/>
          <w:sz w:val="22"/>
          <w:szCs w:val="22"/>
          <w:lang w:eastAsia="pl-PL"/>
        </w:rPr>
        <w:t>–</w:t>
      </w:r>
      <w:r w:rsidRPr="009247A8">
        <w:rPr>
          <w:rFonts w:asciiTheme="minorHAnsi" w:hAnsiTheme="minorHAnsi" w:cstheme="minorHAnsi"/>
          <w:sz w:val="22"/>
          <w:szCs w:val="22"/>
          <w:lang w:eastAsia="pl-PL"/>
        </w:rPr>
        <w:t xml:space="preserve"> Oferta</w:t>
      </w:r>
      <w:r w:rsidR="006D12C9" w:rsidRPr="009247A8">
        <w:rPr>
          <w:rFonts w:asciiTheme="minorHAnsi" w:hAnsiTheme="minorHAnsi" w:cstheme="minorHAnsi"/>
          <w:sz w:val="22"/>
          <w:szCs w:val="22"/>
          <w:lang w:eastAsia="pl-PL"/>
        </w:rPr>
        <w:t>.</w:t>
      </w:r>
    </w:p>
    <w:sectPr w:rsidR="0013110C" w:rsidRPr="009247A8">
      <w:headerReference w:type="default" r:id="rId8"/>
      <w:footerReference w:type="default" r:id="rId9"/>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E154D" w14:textId="77777777" w:rsidR="004C5E56" w:rsidRDefault="004C5E56">
      <w:r>
        <w:separator/>
      </w:r>
    </w:p>
  </w:endnote>
  <w:endnote w:type="continuationSeparator" w:id="0">
    <w:p w14:paraId="6B40F721" w14:textId="77777777" w:rsidR="004C5E56" w:rsidRDefault="004C5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HAnsi"/>
      </w:rPr>
      <w:id w:val="-1074668857"/>
      <w:docPartObj>
        <w:docPartGallery w:val="Page Numbers (Bottom of Page)"/>
        <w:docPartUnique/>
      </w:docPartObj>
    </w:sdtPr>
    <w:sdtEndPr/>
    <w:sdtContent>
      <w:p w14:paraId="70962559" w14:textId="522BACFA" w:rsidR="00D325DF" w:rsidRPr="00D325DF" w:rsidRDefault="00D325DF">
        <w:pPr>
          <w:pStyle w:val="Stopka"/>
          <w:jc w:val="right"/>
          <w:rPr>
            <w:rFonts w:asciiTheme="majorHAnsi" w:eastAsiaTheme="majorEastAsia" w:hAnsiTheme="majorHAnsi" w:cstheme="majorHAnsi"/>
          </w:rPr>
        </w:pPr>
        <w:r w:rsidRPr="00D325DF">
          <w:rPr>
            <w:rFonts w:asciiTheme="majorHAnsi" w:eastAsiaTheme="majorEastAsia" w:hAnsiTheme="majorHAnsi" w:cstheme="majorHAnsi"/>
          </w:rPr>
          <w:t xml:space="preserve">str. </w:t>
        </w:r>
        <w:r w:rsidRPr="00D325DF">
          <w:rPr>
            <w:rFonts w:asciiTheme="majorHAnsi" w:eastAsiaTheme="minorEastAsia" w:hAnsiTheme="majorHAnsi" w:cstheme="majorHAnsi"/>
            <w:sz w:val="16"/>
            <w:szCs w:val="16"/>
          </w:rPr>
          <w:fldChar w:fldCharType="begin"/>
        </w:r>
        <w:r w:rsidRPr="00D325DF">
          <w:rPr>
            <w:rFonts w:asciiTheme="majorHAnsi" w:hAnsiTheme="majorHAnsi" w:cstheme="majorHAnsi"/>
            <w:sz w:val="14"/>
            <w:szCs w:val="14"/>
          </w:rPr>
          <w:instrText>PAGE    \* MERGEFORMAT</w:instrText>
        </w:r>
        <w:r w:rsidRPr="00D325DF">
          <w:rPr>
            <w:rFonts w:asciiTheme="majorHAnsi" w:eastAsiaTheme="minorEastAsia" w:hAnsiTheme="majorHAnsi" w:cstheme="majorHAnsi"/>
            <w:sz w:val="16"/>
            <w:szCs w:val="16"/>
          </w:rPr>
          <w:fldChar w:fldCharType="separate"/>
        </w:r>
        <w:r w:rsidRPr="00D325DF">
          <w:rPr>
            <w:rFonts w:asciiTheme="majorHAnsi" w:eastAsiaTheme="majorEastAsia" w:hAnsiTheme="majorHAnsi" w:cstheme="majorHAnsi"/>
          </w:rPr>
          <w:t>2</w:t>
        </w:r>
        <w:r w:rsidRPr="00D325DF">
          <w:rPr>
            <w:rFonts w:asciiTheme="majorHAnsi" w:eastAsiaTheme="majorEastAsia" w:hAnsiTheme="majorHAnsi" w:cstheme="majorHAnsi"/>
          </w:rPr>
          <w:fldChar w:fldCharType="end"/>
        </w:r>
      </w:p>
    </w:sdtContent>
  </w:sdt>
  <w:p w14:paraId="7CCF7F71" w14:textId="77777777" w:rsidR="0013110C" w:rsidRPr="00D325DF" w:rsidRDefault="0013110C">
    <w:pPr>
      <w:pStyle w:val="Stopka"/>
      <w:pBdr>
        <w:top w:val="single" w:sz="4" w:space="1" w:color="D9D9D9"/>
      </w:pBdr>
      <w:jc w:val="right"/>
      <w:rPr>
        <w:rFonts w:asciiTheme="majorHAnsi" w:hAnsiTheme="majorHAnsi" w:cstheme="majorHAnsi"/>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84101" w14:textId="77777777" w:rsidR="004C5E56" w:rsidRDefault="004C5E56">
      <w:r>
        <w:separator/>
      </w:r>
    </w:p>
  </w:footnote>
  <w:footnote w:type="continuationSeparator" w:id="0">
    <w:p w14:paraId="4CEFCADD" w14:textId="77777777" w:rsidR="004C5E56" w:rsidRDefault="004C5E56">
      <w:r>
        <w:continuationSeparator/>
      </w:r>
    </w:p>
  </w:footnote>
  <w:footnote w:id="1">
    <w:p w14:paraId="4E3A5723" w14:textId="6F093A7A" w:rsidR="00DC160B" w:rsidRPr="00BE54B5" w:rsidRDefault="00DC160B" w:rsidP="00DC160B">
      <w:pPr>
        <w:pStyle w:val="Tekstprzypisudolnego"/>
        <w:rPr>
          <w:rFonts w:asciiTheme="minorHAnsi" w:hAnsiTheme="minorHAnsi" w:cstheme="minorHAnsi"/>
        </w:rPr>
      </w:pPr>
      <w:r w:rsidRPr="00BE54B5">
        <w:rPr>
          <w:rStyle w:val="Odwoanieprzypisudolnego"/>
          <w:rFonts w:asciiTheme="minorHAnsi" w:hAnsiTheme="minorHAnsi" w:cstheme="minorHAnsi"/>
        </w:rPr>
        <w:footnoteRef/>
      </w:r>
      <w:r w:rsidRPr="00BE54B5">
        <w:rPr>
          <w:rFonts w:asciiTheme="minorHAnsi" w:hAnsiTheme="minorHAnsi" w:cstheme="minorHAnsi"/>
        </w:rPr>
        <w:t xml:space="preserve"> Odpowiednia część zadania (część </w:t>
      </w:r>
      <w:r>
        <w:rPr>
          <w:rFonts w:asciiTheme="minorHAnsi" w:hAnsiTheme="minorHAnsi" w:cstheme="minorHAnsi"/>
        </w:rPr>
        <w:t>1, 2 lub 3</w:t>
      </w:r>
      <w:r w:rsidRPr="00BE54B5">
        <w:rPr>
          <w:rFonts w:asciiTheme="minorHAnsi" w:hAnsiTheme="minorHAnsi" w:cstheme="minorHAnsi"/>
        </w:rPr>
        <w:t>) zostanie uzupełniona na podstawie złożonej oferty.</w:t>
      </w:r>
    </w:p>
  </w:footnote>
  <w:footnote w:id="2">
    <w:p w14:paraId="6AE3B44F" w14:textId="40E9E634" w:rsidR="00DC160B" w:rsidRPr="00BE54B5" w:rsidRDefault="00DC160B" w:rsidP="00DC160B">
      <w:pPr>
        <w:pStyle w:val="Tekstprzypisudolnego"/>
        <w:rPr>
          <w:rFonts w:asciiTheme="minorHAnsi" w:hAnsiTheme="minorHAnsi" w:cstheme="minorHAnsi"/>
        </w:rPr>
      </w:pPr>
      <w:r w:rsidRPr="00BE54B5">
        <w:rPr>
          <w:rStyle w:val="Odwoanieprzypisudolnego"/>
          <w:rFonts w:asciiTheme="minorHAnsi" w:hAnsiTheme="minorHAnsi" w:cstheme="minorHAnsi"/>
        </w:rPr>
        <w:footnoteRef/>
      </w:r>
      <w:r w:rsidR="00447489">
        <w:rPr>
          <w:rFonts w:asciiTheme="minorHAnsi" w:hAnsiTheme="minorHAnsi" w:cstheme="minorHAnsi"/>
        </w:rPr>
        <w:t xml:space="preserve"> Z</w:t>
      </w:r>
      <w:r w:rsidRPr="00BE54B5">
        <w:rPr>
          <w:rFonts w:asciiTheme="minorHAnsi" w:hAnsiTheme="minorHAnsi" w:cstheme="minorHAnsi"/>
        </w:rPr>
        <w:t>ostanie</w:t>
      </w:r>
      <w:r w:rsidR="00447489">
        <w:rPr>
          <w:rFonts w:asciiTheme="minorHAnsi" w:hAnsiTheme="minorHAnsi" w:cstheme="minorHAnsi"/>
        </w:rPr>
        <w:t xml:space="preserve"> odpowiednio</w:t>
      </w:r>
      <w:r w:rsidRPr="00BE54B5">
        <w:rPr>
          <w:rFonts w:asciiTheme="minorHAnsi" w:hAnsiTheme="minorHAnsi" w:cstheme="minorHAnsi"/>
        </w:rPr>
        <w:t xml:space="preserve"> uzupełnion</w:t>
      </w:r>
      <w:r w:rsidR="00447489">
        <w:rPr>
          <w:rFonts w:asciiTheme="minorHAnsi" w:hAnsiTheme="minorHAnsi" w:cstheme="minorHAnsi"/>
        </w:rPr>
        <w:t>e</w:t>
      </w:r>
      <w:r w:rsidRPr="00BE54B5">
        <w:rPr>
          <w:rFonts w:asciiTheme="minorHAnsi" w:hAnsiTheme="minorHAnsi" w:cstheme="minorHAnsi"/>
        </w:rPr>
        <w:t xml:space="preserve"> na podstawie złożonej oferty.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C1D8E" w14:textId="00AEDEA4" w:rsidR="006113B4" w:rsidRDefault="006113B4">
    <w:pPr>
      <w:pStyle w:val="Nagwek"/>
    </w:pPr>
    <w:r w:rsidRPr="004A4D3A">
      <w:rPr>
        <w:noProof/>
      </w:rPr>
      <w:drawing>
        <wp:inline distT="0" distB="0" distL="0" distR="0" wp14:anchorId="64EBE472" wp14:editId="650A8C11">
          <wp:extent cx="5615305" cy="923290"/>
          <wp:effectExtent l="0" t="0" r="4445" b="0"/>
          <wp:docPr id="9673215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5305" cy="9232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98398E"/>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121EC5"/>
    <w:multiLevelType w:val="multilevel"/>
    <w:tmpl w:val="68F85A2A"/>
    <w:lvl w:ilvl="0">
      <w:start w:val="1"/>
      <w:numFmt w:val="decimal"/>
      <w:lvlText w:val="%1)"/>
      <w:lvlJc w:val="left"/>
      <w:pPr>
        <w:ind w:left="720" w:hanging="360"/>
      </w:pPr>
      <w:rPr>
        <w:rFonts w:asciiTheme="minorHAnsi" w:eastAsia="Times New Roman" w:hAnsiTheme="minorHAnsi" w:cstheme="minorHAnsi"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E766780"/>
    <w:multiLevelType w:val="multilevel"/>
    <w:tmpl w:val="B5B6ABA2"/>
    <w:lvl w:ilvl="0">
      <w:start w:val="1"/>
      <w:numFmt w:val="decimal"/>
      <w:lvlText w:val="%1)"/>
      <w:lvlJc w:val="left"/>
      <w:pPr>
        <w:ind w:left="360" w:hanging="360"/>
      </w:pPr>
    </w:lvl>
    <w:lvl w:ilvl="1">
      <w:start w:val="1"/>
      <w:numFmt w:val="decimal"/>
      <w:lvlText w:val="%2)"/>
      <w:lvlJc w:val="left"/>
      <w:pPr>
        <w:ind w:left="720" w:hanging="360"/>
      </w:pPr>
      <w:rPr>
        <w:rFonts w:asciiTheme="minorHAnsi" w:eastAsia="Times New Roman" w:hAnsiTheme="minorHAnsi" w:cstheme="minorHAnsi"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896A24E8"/>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Theme="minorHAnsi" w:eastAsia="Times New Roman" w:hAnsiTheme="minorHAnsi" w:cstheme="minorHAnsi"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9916901"/>
    <w:multiLevelType w:val="hybridMultilevel"/>
    <w:tmpl w:val="CBDC2D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EA1A977C"/>
    <w:lvl w:ilvl="0">
      <w:start w:val="1"/>
      <w:numFmt w:val="decimal"/>
      <w:lvlText w:val="%1."/>
      <w:lvlJc w:val="left"/>
      <w:pPr>
        <w:ind w:left="360" w:hanging="360"/>
      </w:pPr>
    </w:lvl>
    <w:lvl w:ilvl="1">
      <w:start w:val="1"/>
      <w:numFmt w:val="decimal"/>
      <w:lvlText w:val="%2)"/>
      <w:lvlJc w:val="left"/>
      <w:pPr>
        <w:ind w:left="720" w:hanging="360"/>
      </w:pPr>
      <w:rPr>
        <w:rFonts w:ascii="Calibri" w:eastAsia="Times New Roman" w:hAnsi="Calibri" w:cs="Calibri"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7302D7A"/>
    <w:multiLevelType w:val="multilevel"/>
    <w:tmpl w:val="96BE7FB6"/>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280469B"/>
    <w:multiLevelType w:val="hybridMultilevel"/>
    <w:tmpl w:val="B14428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4E159B8"/>
    <w:multiLevelType w:val="hybridMultilevel"/>
    <w:tmpl w:val="4C54A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BA3164"/>
    <w:multiLevelType w:val="multilevel"/>
    <w:tmpl w:val="6EE49120"/>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Theme="minorHAnsi" w:eastAsia="Times New Roman" w:hAnsiTheme="minorHAnsi" w:cstheme="minorHAns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3"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7"/>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4"/>
  </w:num>
  <w:num w:numId="11" w16cid:durableId="180314490">
    <w:abstractNumId w:val="26"/>
  </w:num>
  <w:num w:numId="12" w16cid:durableId="100610207">
    <w:abstractNumId w:val="23"/>
  </w:num>
  <w:num w:numId="13" w16cid:durableId="1862815165">
    <w:abstractNumId w:val="7"/>
  </w:num>
  <w:num w:numId="14" w16cid:durableId="158622877">
    <w:abstractNumId w:val="25"/>
  </w:num>
  <w:num w:numId="15" w16cid:durableId="2028210496">
    <w:abstractNumId w:val="36"/>
  </w:num>
  <w:num w:numId="16" w16cid:durableId="1814906896">
    <w:abstractNumId w:val="15"/>
  </w:num>
  <w:num w:numId="17" w16cid:durableId="431555756">
    <w:abstractNumId w:val="14"/>
  </w:num>
  <w:num w:numId="18" w16cid:durableId="975379549">
    <w:abstractNumId w:val="18"/>
  </w:num>
  <w:num w:numId="19" w16cid:durableId="1411459857">
    <w:abstractNumId w:val="33"/>
  </w:num>
  <w:num w:numId="20" w16cid:durableId="1239176158">
    <w:abstractNumId w:val="13"/>
  </w:num>
  <w:num w:numId="21" w16cid:durableId="489949905">
    <w:abstractNumId w:val="19"/>
  </w:num>
  <w:num w:numId="22" w16cid:durableId="1866406991">
    <w:abstractNumId w:val="11"/>
  </w:num>
  <w:num w:numId="23" w16cid:durableId="2026712829">
    <w:abstractNumId w:val="22"/>
  </w:num>
  <w:num w:numId="24" w16cid:durableId="1014915020">
    <w:abstractNumId w:val="37"/>
  </w:num>
  <w:num w:numId="25" w16cid:durableId="765463795">
    <w:abstractNumId w:val="5"/>
  </w:num>
  <w:num w:numId="26" w16cid:durableId="1208759280">
    <w:abstractNumId w:val="31"/>
  </w:num>
  <w:num w:numId="27" w16cid:durableId="453988914">
    <w:abstractNumId w:val="34"/>
  </w:num>
  <w:num w:numId="28" w16cid:durableId="1266890703">
    <w:abstractNumId w:val="0"/>
  </w:num>
  <w:num w:numId="29" w16cid:durableId="213391453">
    <w:abstractNumId w:val="12"/>
  </w:num>
  <w:num w:numId="30" w16cid:durableId="1701978246">
    <w:abstractNumId w:val="1"/>
  </w:num>
  <w:num w:numId="31" w16cid:durableId="1791850330">
    <w:abstractNumId w:val="35"/>
  </w:num>
  <w:num w:numId="32" w16cid:durableId="2111970493">
    <w:abstractNumId w:val="28"/>
  </w:num>
  <w:num w:numId="33" w16cid:durableId="667753656">
    <w:abstractNumId w:val="6"/>
  </w:num>
  <w:num w:numId="34" w16cid:durableId="1699817479">
    <w:abstractNumId w:val="32"/>
  </w:num>
  <w:num w:numId="35" w16cid:durableId="62457403">
    <w:abstractNumId w:val="9"/>
  </w:num>
  <w:num w:numId="36" w16cid:durableId="295529271">
    <w:abstractNumId w:val="27"/>
  </w:num>
  <w:num w:numId="37" w16cid:durableId="551423216">
    <w:abstractNumId w:val="3"/>
  </w:num>
  <w:num w:numId="38" w16cid:durableId="9052583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18F"/>
    <w:rsid w:val="0000386D"/>
    <w:rsid w:val="000047B5"/>
    <w:rsid w:val="000051C7"/>
    <w:rsid w:val="000054CB"/>
    <w:rsid w:val="000064F0"/>
    <w:rsid w:val="0000654F"/>
    <w:rsid w:val="00006F53"/>
    <w:rsid w:val="000077EE"/>
    <w:rsid w:val="00007CC9"/>
    <w:rsid w:val="0001156C"/>
    <w:rsid w:val="00011C75"/>
    <w:rsid w:val="00012443"/>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AB3"/>
    <w:rsid w:val="00032CC0"/>
    <w:rsid w:val="00032E68"/>
    <w:rsid w:val="00032F05"/>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4BE"/>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3BE9"/>
    <w:rsid w:val="000D5A54"/>
    <w:rsid w:val="000D6136"/>
    <w:rsid w:val="000D699C"/>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3C9"/>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4C5"/>
    <w:rsid w:val="00183C4F"/>
    <w:rsid w:val="0018506A"/>
    <w:rsid w:val="00185076"/>
    <w:rsid w:val="001852A1"/>
    <w:rsid w:val="00185888"/>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17D92"/>
    <w:rsid w:val="0022034A"/>
    <w:rsid w:val="00220509"/>
    <w:rsid w:val="00220DA4"/>
    <w:rsid w:val="002237F6"/>
    <w:rsid w:val="00223922"/>
    <w:rsid w:val="00223AF8"/>
    <w:rsid w:val="00225ACD"/>
    <w:rsid w:val="00225AF8"/>
    <w:rsid w:val="00227D07"/>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28CB"/>
    <w:rsid w:val="002840F4"/>
    <w:rsid w:val="00284BB2"/>
    <w:rsid w:val="002852F9"/>
    <w:rsid w:val="0028637E"/>
    <w:rsid w:val="002919F0"/>
    <w:rsid w:val="00293F25"/>
    <w:rsid w:val="00295922"/>
    <w:rsid w:val="00295D98"/>
    <w:rsid w:val="00296CF8"/>
    <w:rsid w:val="002978EA"/>
    <w:rsid w:val="002A0198"/>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3F5FD5"/>
    <w:rsid w:val="00400DF7"/>
    <w:rsid w:val="0040154D"/>
    <w:rsid w:val="00402942"/>
    <w:rsid w:val="00402AC2"/>
    <w:rsid w:val="00403717"/>
    <w:rsid w:val="00403EC2"/>
    <w:rsid w:val="00403F42"/>
    <w:rsid w:val="0040522B"/>
    <w:rsid w:val="004105E6"/>
    <w:rsid w:val="00410A11"/>
    <w:rsid w:val="00413305"/>
    <w:rsid w:val="00413C83"/>
    <w:rsid w:val="00416364"/>
    <w:rsid w:val="00416837"/>
    <w:rsid w:val="004176F8"/>
    <w:rsid w:val="004218FF"/>
    <w:rsid w:val="0042197F"/>
    <w:rsid w:val="00421A90"/>
    <w:rsid w:val="004226B7"/>
    <w:rsid w:val="0042471D"/>
    <w:rsid w:val="0042547A"/>
    <w:rsid w:val="004255F5"/>
    <w:rsid w:val="0042693B"/>
    <w:rsid w:val="00427960"/>
    <w:rsid w:val="00427ECC"/>
    <w:rsid w:val="004302A4"/>
    <w:rsid w:val="004303BE"/>
    <w:rsid w:val="00430EEA"/>
    <w:rsid w:val="00431A78"/>
    <w:rsid w:val="00431C05"/>
    <w:rsid w:val="00432F55"/>
    <w:rsid w:val="00433300"/>
    <w:rsid w:val="00433CC3"/>
    <w:rsid w:val="00433FD3"/>
    <w:rsid w:val="00434F0C"/>
    <w:rsid w:val="00437288"/>
    <w:rsid w:val="004374C2"/>
    <w:rsid w:val="0044061C"/>
    <w:rsid w:val="00441CA4"/>
    <w:rsid w:val="00441D3D"/>
    <w:rsid w:val="00442432"/>
    <w:rsid w:val="00442E6B"/>
    <w:rsid w:val="00443576"/>
    <w:rsid w:val="00443F67"/>
    <w:rsid w:val="004453A8"/>
    <w:rsid w:val="00445C7D"/>
    <w:rsid w:val="00447489"/>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2896"/>
    <w:rsid w:val="004C5E56"/>
    <w:rsid w:val="004C704E"/>
    <w:rsid w:val="004C7600"/>
    <w:rsid w:val="004C7A3C"/>
    <w:rsid w:val="004D1C23"/>
    <w:rsid w:val="004D3716"/>
    <w:rsid w:val="004D491A"/>
    <w:rsid w:val="004D60C3"/>
    <w:rsid w:val="004D6E5C"/>
    <w:rsid w:val="004D7193"/>
    <w:rsid w:val="004D7227"/>
    <w:rsid w:val="004D7AB6"/>
    <w:rsid w:val="004D7CDD"/>
    <w:rsid w:val="004E0088"/>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197"/>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26"/>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52C2"/>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13B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363C"/>
    <w:rsid w:val="00625EC0"/>
    <w:rsid w:val="00626981"/>
    <w:rsid w:val="00627EA4"/>
    <w:rsid w:val="0063078D"/>
    <w:rsid w:val="00633D2F"/>
    <w:rsid w:val="0063483B"/>
    <w:rsid w:val="006433CA"/>
    <w:rsid w:val="00643EBA"/>
    <w:rsid w:val="00644329"/>
    <w:rsid w:val="00645DEB"/>
    <w:rsid w:val="006467F5"/>
    <w:rsid w:val="0065218D"/>
    <w:rsid w:val="00653E9C"/>
    <w:rsid w:val="0065417C"/>
    <w:rsid w:val="006544C9"/>
    <w:rsid w:val="0065644F"/>
    <w:rsid w:val="00663C1A"/>
    <w:rsid w:val="00664B67"/>
    <w:rsid w:val="0066543D"/>
    <w:rsid w:val="006701EB"/>
    <w:rsid w:val="00670D42"/>
    <w:rsid w:val="00671374"/>
    <w:rsid w:val="00671403"/>
    <w:rsid w:val="00672B21"/>
    <w:rsid w:val="006753D1"/>
    <w:rsid w:val="00676705"/>
    <w:rsid w:val="00676C5E"/>
    <w:rsid w:val="006774DF"/>
    <w:rsid w:val="00680AFD"/>
    <w:rsid w:val="006828FB"/>
    <w:rsid w:val="0068329E"/>
    <w:rsid w:val="00684308"/>
    <w:rsid w:val="00684827"/>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2C9"/>
    <w:rsid w:val="006D1BC4"/>
    <w:rsid w:val="006D2026"/>
    <w:rsid w:val="006D3AA7"/>
    <w:rsid w:val="006D3FD1"/>
    <w:rsid w:val="006D4AEE"/>
    <w:rsid w:val="006D51AB"/>
    <w:rsid w:val="006D6FEF"/>
    <w:rsid w:val="006D706C"/>
    <w:rsid w:val="006E00B9"/>
    <w:rsid w:val="006E147D"/>
    <w:rsid w:val="006E298C"/>
    <w:rsid w:val="006E4C7F"/>
    <w:rsid w:val="006E5A0B"/>
    <w:rsid w:val="006E7855"/>
    <w:rsid w:val="006F0066"/>
    <w:rsid w:val="006F0AF3"/>
    <w:rsid w:val="006F0CAD"/>
    <w:rsid w:val="006F2BC2"/>
    <w:rsid w:val="006F30F5"/>
    <w:rsid w:val="006F59F5"/>
    <w:rsid w:val="006F6DAE"/>
    <w:rsid w:val="006F7A06"/>
    <w:rsid w:val="00701168"/>
    <w:rsid w:val="007020DC"/>
    <w:rsid w:val="007026AE"/>
    <w:rsid w:val="00703020"/>
    <w:rsid w:val="007032EF"/>
    <w:rsid w:val="007052AF"/>
    <w:rsid w:val="00706E45"/>
    <w:rsid w:val="00707F9F"/>
    <w:rsid w:val="00712B9D"/>
    <w:rsid w:val="00714053"/>
    <w:rsid w:val="00714513"/>
    <w:rsid w:val="00714FB0"/>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1215"/>
    <w:rsid w:val="00763044"/>
    <w:rsid w:val="007631C7"/>
    <w:rsid w:val="007645FC"/>
    <w:rsid w:val="00764E68"/>
    <w:rsid w:val="007652FB"/>
    <w:rsid w:val="007659E3"/>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2E85"/>
    <w:rsid w:val="007C31EB"/>
    <w:rsid w:val="007C3390"/>
    <w:rsid w:val="007C3483"/>
    <w:rsid w:val="007C3B7B"/>
    <w:rsid w:val="007C7122"/>
    <w:rsid w:val="007C7D78"/>
    <w:rsid w:val="007D0940"/>
    <w:rsid w:val="007D1905"/>
    <w:rsid w:val="007D31E2"/>
    <w:rsid w:val="007D3991"/>
    <w:rsid w:val="007D4130"/>
    <w:rsid w:val="007D469D"/>
    <w:rsid w:val="007D5B05"/>
    <w:rsid w:val="007D6D24"/>
    <w:rsid w:val="007E5E2B"/>
    <w:rsid w:val="007E6D26"/>
    <w:rsid w:val="007E741C"/>
    <w:rsid w:val="007F1AB3"/>
    <w:rsid w:val="007F22A1"/>
    <w:rsid w:val="007F2C30"/>
    <w:rsid w:val="007F2E0A"/>
    <w:rsid w:val="007F53B8"/>
    <w:rsid w:val="007F53F1"/>
    <w:rsid w:val="007F577F"/>
    <w:rsid w:val="007F57E1"/>
    <w:rsid w:val="007F5824"/>
    <w:rsid w:val="007F5A70"/>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501"/>
    <w:rsid w:val="00867957"/>
    <w:rsid w:val="00870084"/>
    <w:rsid w:val="008701D5"/>
    <w:rsid w:val="0087026D"/>
    <w:rsid w:val="00870A49"/>
    <w:rsid w:val="0087114C"/>
    <w:rsid w:val="00871632"/>
    <w:rsid w:val="00872D9E"/>
    <w:rsid w:val="00873448"/>
    <w:rsid w:val="00873BBB"/>
    <w:rsid w:val="00874021"/>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A42FA"/>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7A8"/>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0A1"/>
    <w:rsid w:val="00983873"/>
    <w:rsid w:val="00983DBF"/>
    <w:rsid w:val="009859CE"/>
    <w:rsid w:val="00986210"/>
    <w:rsid w:val="00991790"/>
    <w:rsid w:val="00992D76"/>
    <w:rsid w:val="00993368"/>
    <w:rsid w:val="0099465E"/>
    <w:rsid w:val="009A19AF"/>
    <w:rsid w:val="009A1A27"/>
    <w:rsid w:val="009A217D"/>
    <w:rsid w:val="009A2364"/>
    <w:rsid w:val="009A2E7C"/>
    <w:rsid w:val="009A42CB"/>
    <w:rsid w:val="009A566E"/>
    <w:rsid w:val="009A69DA"/>
    <w:rsid w:val="009B2886"/>
    <w:rsid w:val="009B2F6B"/>
    <w:rsid w:val="009B30D2"/>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0EF0"/>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132"/>
    <w:rsid w:val="00AB75E4"/>
    <w:rsid w:val="00AB7DE9"/>
    <w:rsid w:val="00AC05CD"/>
    <w:rsid w:val="00AC1693"/>
    <w:rsid w:val="00AC3EA1"/>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AB5"/>
    <w:rsid w:val="00AF0D13"/>
    <w:rsid w:val="00AF1519"/>
    <w:rsid w:val="00AF23AB"/>
    <w:rsid w:val="00AF272F"/>
    <w:rsid w:val="00AF29F6"/>
    <w:rsid w:val="00AF3E0B"/>
    <w:rsid w:val="00AF414D"/>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4806"/>
    <w:rsid w:val="00B4645F"/>
    <w:rsid w:val="00B46AEC"/>
    <w:rsid w:val="00B5048D"/>
    <w:rsid w:val="00B51EEA"/>
    <w:rsid w:val="00B56327"/>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149D"/>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16FC"/>
    <w:rsid w:val="00C8218E"/>
    <w:rsid w:val="00C823F5"/>
    <w:rsid w:val="00C82F07"/>
    <w:rsid w:val="00C84326"/>
    <w:rsid w:val="00C844B8"/>
    <w:rsid w:val="00C84AA9"/>
    <w:rsid w:val="00C90F95"/>
    <w:rsid w:val="00C917A8"/>
    <w:rsid w:val="00C92B2D"/>
    <w:rsid w:val="00C939AA"/>
    <w:rsid w:val="00C93D58"/>
    <w:rsid w:val="00C943F4"/>
    <w:rsid w:val="00C94726"/>
    <w:rsid w:val="00C947C9"/>
    <w:rsid w:val="00C95132"/>
    <w:rsid w:val="00C95287"/>
    <w:rsid w:val="00C9581C"/>
    <w:rsid w:val="00C95C5C"/>
    <w:rsid w:val="00C96373"/>
    <w:rsid w:val="00C97A3C"/>
    <w:rsid w:val="00CA0111"/>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323E"/>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3F76"/>
    <w:rsid w:val="00D14A42"/>
    <w:rsid w:val="00D1540F"/>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5DF"/>
    <w:rsid w:val="00D32DE9"/>
    <w:rsid w:val="00D343BF"/>
    <w:rsid w:val="00D364F8"/>
    <w:rsid w:val="00D376CF"/>
    <w:rsid w:val="00D406D2"/>
    <w:rsid w:val="00D40862"/>
    <w:rsid w:val="00D40F7B"/>
    <w:rsid w:val="00D441A2"/>
    <w:rsid w:val="00D441AB"/>
    <w:rsid w:val="00D450DA"/>
    <w:rsid w:val="00D451E0"/>
    <w:rsid w:val="00D45980"/>
    <w:rsid w:val="00D47A42"/>
    <w:rsid w:val="00D50760"/>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6DEE"/>
    <w:rsid w:val="00D77831"/>
    <w:rsid w:val="00D77903"/>
    <w:rsid w:val="00D8130E"/>
    <w:rsid w:val="00D82E02"/>
    <w:rsid w:val="00D83357"/>
    <w:rsid w:val="00D835C0"/>
    <w:rsid w:val="00D84AC8"/>
    <w:rsid w:val="00D84AD3"/>
    <w:rsid w:val="00D861F0"/>
    <w:rsid w:val="00D91E46"/>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1A86"/>
    <w:rsid w:val="00DB2E89"/>
    <w:rsid w:val="00DB2F10"/>
    <w:rsid w:val="00DB50D3"/>
    <w:rsid w:val="00DB55B1"/>
    <w:rsid w:val="00DB5952"/>
    <w:rsid w:val="00DB69A4"/>
    <w:rsid w:val="00DC1316"/>
    <w:rsid w:val="00DC160B"/>
    <w:rsid w:val="00DC28A0"/>
    <w:rsid w:val="00DC30C7"/>
    <w:rsid w:val="00DC50C5"/>
    <w:rsid w:val="00DC7528"/>
    <w:rsid w:val="00DC7B7D"/>
    <w:rsid w:val="00DD0092"/>
    <w:rsid w:val="00DD255C"/>
    <w:rsid w:val="00DD2583"/>
    <w:rsid w:val="00DD29F5"/>
    <w:rsid w:val="00DD7B2E"/>
    <w:rsid w:val="00DD7F89"/>
    <w:rsid w:val="00DE0F61"/>
    <w:rsid w:val="00DE148B"/>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0A"/>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6B8"/>
    <w:rsid w:val="00E308B0"/>
    <w:rsid w:val="00E314EE"/>
    <w:rsid w:val="00E334F0"/>
    <w:rsid w:val="00E34DFE"/>
    <w:rsid w:val="00E35CC2"/>
    <w:rsid w:val="00E40D27"/>
    <w:rsid w:val="00E4183B"/>
    <w:rsid w:val="00E4198D"/>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5BB"/>
    <w:rsid w:val="00E628F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688"/>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123D"/>
    <w:rsid w:val="00EF4728"/>
    <w:rsid w:val="00EF5E67"/>
    <w:rsid w:val="00EF640B"/>
    <w:rsid w:val="00F004DD"/>
    <w:rsid w:val="00F02A85"/>
    <w:rsid w:val="00F04C7E"/>
    <w:rsid w:val="00F04E90"/>
    <w:rsid w:val="00F066A9"/>
    <w:rsid w:val="00F068EA"/>
    <w:rsid w:val="00F075EB"/>
    <w:rsid w:val="00F07F64"/>
    <w:rsid w:val="00F10A0E"/>
    <w:rsid w:val="00F10E3B"/>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53E0"/>
    <w:rsid w:val="00F56C0B"/>
    <w:rsid w:val="00F6148F"/>
    <w:rsid w:val="00F617A4"/>
    <w:rsid w:val="00F61C2D"/>
    <w:rsid w:val="00F63DE7"/>
    <w:rsid w:val="00F64CDC"/>
    <w:rsid w:val="00F658DA"/>
    <w:rsid w:val="00F66651"/>
    <w:rsid w:val="00F66C97"/>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4AE"/>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aliases w:val="Akapit z listą BS,CW_Lista,sw tekst,L1,Numerowanie,List Paragraph,normalny tekst,Akapit z listą5,Nagł. 4 SW,Nagłowek 3,Preambuła,Dot pt,F5 List Paragraph,Recommendation,List Paragraph11,lp1,maz_wyliczenie,lp11,m"/>
    <w:basedOn w:val="Normalny"/>
    <w:link w:val="AkapitzlistZnak"/>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Akapit z listą BS Znak,CW_Lista Znak,sw tekst Znak,L1 Znak,Numerowanie Znak,List Paragraph Znak,normalny tekst Znak,Akapit z listą5 Znak,Nagł. 4 SW Znak,Nagłowek 3 Znak,Preambuła Znak,Dot pt Znak,F5 List Paragraph Znak,lp1 Znak"/>
    <w:basedOn w:val="Domylnaczcionkaakapitu"/>
    <w:link w:val="Akapitzlist"/>
    <w:uiPriority w:val="34"/>
    <w:qFormat/>
    <w:locked/>
    <w:rsid w:val="00DC160B"/>
    <w:rPr>
      <w:lang w:eastAsia="ar-SA"/>
    </w:rPr>
  </w:style>
  <w:style w:type="character" w:styleId="Nierozpoznanawzmianka">
    <w:name w:val="Unresolved Mention"/>
    <w:basedOn w:val="Domylnaczcionkaakapitu"/>
    <w:uiPriority w:val="99"/>
    <w:semiHidden/>
    <w:unhideWhenUsed/>
    <w:rsid w:val="00217D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9202</Words>
  <Characters>55215</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SZS</cp:lastModifiedBy>
  <cp:revision>3</cp:revision>
  <cp:lastPrinted>2017-05-23T11:32:00Z</cp:lastPrinted>
  <dcterms:created xsi:type="dcterms:W3CDTF">2024-11-04T09:13:00Z</dcterms:created>
  <dcterms:modified xsi:type="dcterms:W3CDTF">2024-11-04T18:03:00Z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