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0187" w14:textId="20923518" w:rsidR="009C7BD3" w:rsidRDefault="009C7BD3">
      <w:r>
        <w:rPr>
          <w:noProof/>
        </w:rPr>
        <w:drawing>
          <wp:inline distT="0" distB="0" distL="0" distR="0" wp14:anchorId="240B8E05" wp14:editId="6A542769">
            <wp:extent cx="2876550" cy="63237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725" cy="677479"/>
                    </a:xfrm>
                    <a:prstGeom prst="rect">
                      <a:avLst/>
                    </a:prstGeom>
                    <a:noFill/>
                  </pic:spPr>
                </pic:pic>
              </a:graphicData>
            </a:graphic>
          </wp:inline>
        </w:drawing>
      </w:r>
    </w:p>
    <w:tbl>
      <w:tblPr>
        <w:tblW w:w="9943" w:type="dxa"/>
        <w:tblLook w:val="04A0" w:firstRow="1" w:lastRow="0" w:firstColumn="1" w:lastColumn="0" w:noHBand="0" w:noVBand="1"/>
      </w:tblPr>
      <w:tblGrid>
        <w:gridCol w:w="9943"/>
      </w:tblGrid>
      <w:tr w:rsidR="000F790E" w:rsidRPr="00E35157" w14:paraId="010B0C93" w14:textId="77777777" w:rsidTr="009C7BD3">
        <w:trPr>
          <w:trHeight w:val="1780"/>
        </w:trPr>
        <w:tc>
          <w:tcPr>
            <w:tcW w:w="9943" w:type="dxa"/>
            <w:vAlign w:val="center"/>
          </w:tcPr>
          <w:p w14:paraId="16C790CF" w14:textId="1B48598B" w:rsidR="008E2CF5" w:rsidRPr="00E35157" w:rsidRDefault="008E2CF5" w:rsidP="009C7BD3">
            <w:pPr>
              <w:tabs>
                <w:tab w:val="center" w:pos="4536"/>
                <w:tab w:val="right" w:pos="9072"/>
              </w:tabs>
              <w:rPr>
                <w:rFonts w:ascii="Tahoma" w:hAnsi="Tahoma" w:cs="Tahoma"/>
                <w:sz w:val="16"/>
                <w:szCs w:val="16"/>
              </w:rPr>
            </w:pPr>
          </w:p>
        </w:tc>
      </w:tr>
    </w:tbl>
    <w:p w14:paraId="1FEE1FCC" w14:textId="77777777" w:rsidR="002A7FC9" w:rsidRPr="00E35157" w:rsidRDefault="002A7FC9" w:rsidP="001405B6">
      <w:pPr>
        <w:keepNext/>
        <w:jc w:val="both"/>
        <w:outlineLvl w:val="8"/>
        <w:rPr>
          <w:rFonts w:ascii="Arial" w:hAnsi="Arial" w:cs="Arial"/>
          <w:b/>
          <w:smallCaps/>
          <w:sz w:val="20"/>
          <w:szCs w:val="20"/>
        </w:rPr>
      </w:pPr>
    </w:p>
    <w:p w14:paraId="33D37E02" w14:textId="77777777" w:rsidR="001405B6" w:rsidRPr="00E35157" w:rsidRDefault="001405B6" w:rsidP="001405B6">
      <w:pPr>
        <w:keepNext/>
        <w:jc w:val="center"/>
        <w:outlineLvl w:val="8"/>
        <w:rPr>
          <w:rFonts w:ascii="Tahoma" w:hAnsi="Tahoma" w:cs="Tahoma"/>
          <w:b/>
          <w:smallCaps/>
          <w:sz w:val="36"/>
          <w:szCs w:val="36"/>
        </w:rPr>
      </w:pPr>
      <w:r w:rsidRPr="00E35157">
        <w:rPr>
          <w:rFonts w:ascii="Tahoma" w:hAnsi="Tahoma" w:cs="Tahoma"/>
          <w:b/>
          <w:smallCaps/>
          <w:sz w:val="36"/>
          <w:szCs w:val="36"/>
        </w:rPr>
        <w:t>Specyfikacja Warunków Zamówienia</w:t>
      </w:r>
    </w:p>
    <w:p w14:paraId="5395D6E9" w14:textId="77777777" w:rsidR="001405B6" w:rsidRPr="00E35157" w:rsidRDefault="001405B6" w:rsidP="001405B6">
      <w:pPr>
        <w:tabs>
          <w:tab w:val="left" w:pos="708"/>
          <w:tab w:val="center" w:pos="4536"/>
          <w:tab w:val="right" w:pos="9072"/>
        </w:tabs>
        <w:rPr>
          <w:rFonts w:ascii="Tahoma" w:hAnsi="Tahoma" w:cs="Tahoma"/>
          <w:sz w:val="20"/>
          <w:szCs w:val="20"/>
        </w:rPr>
      </w:pPr>
    </w:p>
    <w:p w14:paraId="36628DB9" w14:textId="77777777" w:rsidR="001405B6" w:rsidRPr="00E35157" w:rsidRDefault="001405B6" w:rsidP="001405B6">
      <w:pPr>
        <w:jc w:val="center"/>
        <w:rPr>
          <w:rFonts w:ascii="Tahoma" w:hAnsi="Tahoma" w:cs="Tahoma"/>
          <w:sz w:val="22"/>
          <w:szCs w:val="22"/>
        </w:rPr>
      </w:pPr>
    </w:p>
    <w:p w14:paraId="7DE3CD51" w14:textId="77777777" w:rsidR="001405B6" w:rsidRPr="00E35157" w:rsidRDefault="001405B6" w:rsidP="001405B6">
      <w:pPr>
        <w:spacing w:line="360" w:lineRule="auto"/>
        <w:jc w:val="center"/>
        <w:rPr>
          <w:rFonts w:ascii="Tahoma" w:hAnsi="Tahoma" w:cs="Tahoma"/>
          <w:sz w:val="22"/>
          <w:szCs w:val="22"/>
        </w:rPr>
      </w:pPr>
      <w:r w:rsidRPr="00E35157">
        <w:rPr>
          <w:rFonts w:ascii="Tahoma" w:hAnsi="Tahoma" w:cs="Tahoma"/>
          <w:sz w:val="22"/>
          <w:szCs w:val="22"/>
        </w:rPr>
        <w:t xml:space="preserve">w postępowaniu o udzielenie zamówienia publicznego prowadzonym </w:t>
      </w:r>
    </w:p>
    <w:p w14:paraId="274897D6" w14:textId="77777777" w:rsidR="001405B6" w:rsidRPr="00E35157" w:rsidRDefault="001405B6" w:rsidP="001405B6">
      <w:pPr>
        <w:spacing w:line="360" w:lineRule="auto"/>
        <w:jc w:val="center"/>
        <w:rPr>
          <w:rFonts w:ascii="Tahoma" w:hAnsi="Tahoma" w:cs="Tahoma"/>
          <w:b/>
          <w:sz w:val="22"/>
          <w:szCs w:val="22"/>
        </w:rPr>
      </w:pPr>
      <w:r w:rsidRPr="00E35157">
        <w:rPr>
          <w:rFonts w:ascii="Tahoma" w:hAnsi="Tahoma" w:cs="Tahoma"/>
          <w:b/>
          <w:sz w:val="22"/>
          <w:szCs w:val="22"/>
        </w:rPr>
        <w:t>w trybie podstawowym bez negocjacji</w:t>
      </w:r>
    </w:p>
    <w:p w14:paraId="26F5A684" w14:textId="5AC17CC0" w:rsidR="001405B6" w:rsidRPr="00E35157" w:rsidRDefault="00FD340A" w:rsidP="001405B6">
      <w:pPr>
        <w:spacing w:line="360" w:lineRule="auto"/>
        <w:jc w:val="center"/>
        <w:rPr>
          <w:rFonts w:ascii="Tahoma" w:hAnsi="Tahoma" w:cs="Tahoma"/>
          <w:sz w:val="20"/>
          <w:szCs w:val="20"/>
        </w:rPr>
      </w:pPr>
      <w:r>
        <w:rPr>
          <w:rFonts w:ascii="Tahoma" w:hAnsi="Tahoma" w:cs="Tahoma"/>
          <w:sz w:val="22"/>
          <w:szCs w:val="22"/>
        </w:rPr>
        <w:t>numer sprawy: 164/TP/ZP/U</w:t>
      </w:r>
      <w:r w:rsidR="001405B6" w:rsidRPr="00E35157">
        <w:rPr>
          <w:rFonts w:ascii="Tahoma" w:hAnsi="Tahoma" w:cs="Tahoma"/>
          <w:sz w:val="22"/>
          <w:szCs w:val="22"/>
        </w:rPr>
        <w:t>/2024, na:</w:t>
      </w:r>
    </w:p>
    <w:p w14:paraId="3901CB27" w14:textId="77777777" w:rsidR="001405B6" w:rsidRPr="00E35157" w:rsidRDefault="001405B6" w:rsidP="001405B6">
      <w:pPr>
        <w:rPr>
          <w:rFonts w:ascii="Tahoma" w:hAnsi="Tahoma" w:cs="Tahoma"/>
          <w:sz w:val="20"/>
          <w:szCs w:val="20"/>
        </w:rPr>
      </w:pPr>
    </w:p>
    <w:p w14:paraId="14DB6FA9" w14:textId="77777777" w:rsidR="001405B6" w:rsidRPr="00E35157" w:rsidRDefault="001405B6" w:rsidP="001405B6">
      <w:pPr>
        <w:rPr>
          <w:rFonts w:ascii="Tahoma" w:hAnsi="Tahoma" w:cs="Tahoma"/>
          <w:sz w:val="20"/>
          <w:szCs w:val="20"/>
        </w:rPr>
      </w:pPr>
    </w:p>
    <w:p w14:paraId="41576DBA" w14:textId="77777777" w:rsidR="001405B6" w:rsidRPr="00E35157" w:rsidRDefault="001405B6" w:rsidP="001405B6">
      <w:pPr>
        <w:rPr>
          <w:rFonts w:ascii="Tahoma" w:hAnsi="Tahoma" w:cs="Tahoma"/>
          <w:sz w:val="20"/>
          <w:szCs w:val="20"/>
        </w:rPr>
      </w:pP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sz w:val="20"/>
          <w:szCs w:val="20"/>
        </w:rPr>
        <w:tab/>
      </w:r>
      <w:r w:rsidRPr="00E35157">
        <w:rPr>
          <w:rFonts w:ascii="Tahoma" w:hAnsi="Tahoma" w:cs="Tahoma"/>
          <w:b/>
          <w:sz w:val="20"/>
          <w:szCs w:val="20"/>
        </w:rPr>
        <w:tab/>
      </w:r>
    </w:p>
    <w:p w14:paraId="2EFEB6B1" w14:textId="77777777" w:rsidR="00FD340A" w:rsidRDefault="00FD340A" w:rsidP="00FD340A">
      <w:pPr>
        <w:jc w:val="center"/>
        <w:rPr>
          <w:rFonts w:ascii="Tahoma" w:hAnsi="Tahoma" w:cs="Tahoma"/>
          <w:b/>
          <w:bCs/>
          <w:sz w:val="22"/>
          <w:szCs w:val="22"/>
        </w:rPr>
      </w:pPr>
      <w:r>
        <w:rPr>
          <w:rFonts w:ascii="Tahoma" w:hAnsi="Tahoma" w:cs="Tahoma"/>
          <w:b/>
          <w:bCs/>
          <w:sz w:val="22"/>
          <w:szCs w:val="22"/>
        </w:rPr>
        <w:t>Usługi</w:t>
      </w:r>
      <w:r w:rsidRPr="00FE281C">
        <w:rPr>
          <w:rFonts w:ascii="Tahoma" w:hAnsi="Tahoma" w:cs="Tahoma"/>
          <w:b/>
          <w:bCs/>
          <w:sz w:val="22"/>
          <w:szCs w:val="22"/>
        </w:rPr>
        <w:t xml:space="preserve"> </w:t>
      </w:r>
      <w:r>
        <w:rPr>
          <w:rFonts w:ascii="Tahoma" w:hAnsi="Tahoma" w:cs="Tahoma"/>
          <w:b/>
          <w:bCs/>
          <w:sz w:val="22"/>
          <w:szCs w:val="22"/>
        </w:rPr>
        <w:t>w zakresie konserwacji, przeglądów oraz napraw klimatyzatorów</w:t>
      </w:r>
      <w:r w:rsidRPr="00FE281C">
        <w:rPr>
          <w:rFonts w:ascii="Tahoma" w:hAnsi="Tahoma" w:cs="Tahoma"/>
          <w:b/>
          <w:bCs/>
          <w:sz w:val="22"/>
          <w:szCs w:val="22"/>
        </w:rPr>
        <w:t xml:space="preserve"> </w:t>
      </w:r>
    </w:p>
    <w:p w14:paraId="21CF6898" w14:textId="77777777" w:rsidR="00FD340A" w:rsidRDefault="00FD340A" w:rsidP="00FD340A">
      <w:pPr>
        <w:jc w:val="center"/>
        <w:rPr>
          <w:rFonts w:ascii="Tahoma" w:hAnsi="Tahoma" w:cs="Tahoma"/>
          <w:b/>
          <w:bCs/>
          <w:sz w:val="22"/>
          <w:szCs w:val="22"/>
        </w:rPr>
      </w:pPr>
      <w:r>
        <w:rPr>
          <w:rFonts w:ascii="Tahoma" w:hAnsi="Tahoma" w:cs="Tahoma"/>
          <w:b/>
          <w:bCs/>
          <w:sz w:val="22"/>
          <w:szCs w:val="22"/>
        </w:rPr>
        <w:t xml:space="preserve">w obiektach </w:t>
      </w:r>
      <w:r w:rsidRPr="00FE281C">
        <w:rPr>
          <w:rFonts w:ascii="Tahoma" w:hAnsi="Tahoma" w:cs="Tahoma"/>
          <w:b/>
          <w:bCs/>
          <w:sz w:val="22"/>
          <w:szCs w:val="22"/>
        </w:rPr>
        <w:t>Uniwersyteckiego Szpitala Klinicznego</w:t>
      </w:r>
      <w:r>
        <w:rPr>
          <w:rFonts w:ascii="Tahoma" w:hAnsi="Tahoma" w:cs="Tahoma"/>
          <w:b/>
          <w:bCs/>
          <w:sz w:val="22"/>
          <w:szCs w:val="22"/>
        </w:rPr>
        <w:t xml:space="preserve"> nr 2 </w:t>
      </w:r>
    </w:p>
    <w:p w14:paraId="7CB38029" w14:textId="66C299D0" w:rsidR="00FD340A" w:rsidRDefault="00FD340A" w:rsidP="00FD340A">
      <w:pPr>
        <w:jc w:val="center"/>
        <w:rPr>
          <w:rFonts w:ascii="Tahoma" w:hAnsi="Tahoma" w:cs="Tahoma"/>
          <w:b/>
          <w:bCs/>
          <w:sz w:val="22"/>
          <w:szCs w:val="22"/>
        </w:rPr>
      </w:pPr>
      <w:r>
        <w:rPr>
          <w:rFonts w:ascii="Tahoma" w:hAnsi="Tahoma" w:cs="Tahoma"/>
          <w:b/>
          <w:bCs/>
          <w:sz w:val="22"/>
          <w:szCs w:val="22"/>
        </w:rPr>
        <w:t>Uniwersytetu Medycznego w Łodzi</w:t>
      </w:r>
    </w:p>
    <w:p w14:paraId="21DB65EF" w14:textId="77777777" w:rsidR="00FD340A" w:rsidRDefault="00FD340A" w:rsidP="001405B6">
      <w:pPr>
        <w:jc w:val="center"/>
        <w:rPr>
          <w:rFonts w:ascii="Tahoma" w:hAnsi="Tahoma" w:cs="Tahoma"/>
          <w:b/>
        </w:rPr>
      </w:pPr>
    </w:p>
    <w:p w14:paraId="524D0649" w14:textId="77777777" w:rsidR="00FD340A" w:rsidRDefault="00FD340A" w:rsidP="001405B6">
      <w:pPr>
        <w:jc w:val="center"/>
        <w:rPr>
          <w:rFonts w:ascii="Tahoma" w:hAnsi="Tahoma" w:cs="Tahoma"/>
          <w:b/>
        </w:rPr>
      </w:pPr>
    </w:p>
    <w:p w14:paraId="43869116" w14:textId="77777777" w:rsidR="008E2CF5" w:rsidRPr="00E35157" w:rsidRDefault="008E2CF5" w:rsidP="001405B6">
      <w:pPr>
        <w:jc w:val="center"/>
        <w:rPr>
          <w:rFonts w:ascii="Tahoma" w:hAnsi="Tahoma" w:cs="Tahoma"/>
          <w:b/>
        </w:rPr>
      </w:pPr>
    </w:p>
    <w:p w14:paraId="30085CFE" w14:textId="0B83D7A0" w:rsidR="001405B6" w:rsidRPr="00E35157" w:rsidRDefault="001405B6" w:rsidP="001405B6">
      <w:pPr>
        <w:jc w:val="center"/>
        <w:rPr>
          <w:rFonts w:ascii="Tahoma" w:hAnsi="Tahoma" w:cs="Tahoma"/>
          <w:sz w:val="22"/>
          <w:szCs w:val="22"/>
        </w:rPr>
      </w:pPr>
      <w:r w:rsidRPr="00E35157">
        <w:rPr>
          <w:rFonts w:ascii="Tahoma" w:hAnsi="Tahoma" w:cs="Tahoma"/>
          <w:sz w:val="22"/>
          <w:szCs w:val="22"/>
        </w:rPr>
        <w:t xml:space="preserve">Wartość szacunkowa zamówienia </w:t>
      </w:r>
      <w:r w:rsidRPr="00FD340A">
        <w:rPr>
          <w:rFonts w:ascii="Tahoma" w:hAnsi="Tahoma" w:cs="Tahoma"/>
          <w:sz w:val="22"/>
          <w:szCs w:val="22"/>
          <w:u w:val="single"/>
        </w:rPr>
        <w:t>nie przekracza</w:t>
      </w:r>
      <w:r w:rsidRPr="00E35157">
        <w:rPr>
          <w:rFonts w:ascii="Tahoma" w:hAnsi="Tahoma" w:cs="Tahoma"/>
          <w:sz w:val="22"/>
          <w:szCs w:val="22"/>
        </w:rPr>
        <w:t xml:space="preserve"> wyrażonej w złotych</w:t>
      </w:r>
    </w:p>
    <w:p w14:paraId="4BE43AB0" w14:textId="77777777" w:rsidR="001405B6" w:rsidRPr="00E35157" w:rsidRDefault="001405B6" w:rsidP="001405B6">
      <w:pPr>
        <w:jc w:val="center"/>
        <w:rPr>
          <w:rFonts w:ascii="Tahoma" w:hAnsi="Tahoma" w:cs="Tahoma"/>
          <w:sz w:val="22"/>
          <w:szCs w:val="22"/>
        </w:rPr>
      </w:pPr>
      <w:r w:rsidRPr="00E35157">
        <w:rPr>
          <w:rFonts w:ascii="Tahoma" w:hAnsi="Tahoma" w:cs="Tahoma"/>
          <w:sz w:val="22"/>
          <w:szCs w:val="22"/>
        </w:rPr>
        <w:t>równowartości kwoty 143 000 EURO</w:t>
      </w:r>
    </w:p>
    <w:p w14:paraId="0DAC578B" w14:textId="77777777" w:rsidR="001405B6" w:rsidRPr="00E35157" w:rsidRDefault="001405B6" w:rsidP="001405B6">
      <w:pPr>
        <w:jc w:val="center"/>
        <w:rPr>
          <w:rFonts w:ascii="Tahoma" w:hAnsi="Tahoma" w:cs="Tahoma"/>
          <w:sz w:val="22"/>
          <w:szCs w:val="22"/>
        </w:rPr>
      </w:pPr>
    </w:p>
    <w:p w14:paraId="27A72EAA" w14:textId="79E9DCCC" w:rsidR="001405B6" w:rsidRPr="00E35157" w:rsidRDefault="001405B6" w:rsidP="001405B6">
      <w:pPr>
        <w:jc w:val="both"/>
        <w:rPr>
          <w:rFonts w:ascii="Tahoma" w:hAnsi="Tahoma" w:cs="Tahoma"/>
        </w:rPr>
      </w:pPr>
    </w:p>
    <w:p w14:paraId="36159407" w14:textId="77777777" w:rsidR="00C12617" w:rsidRPr="00E35157" w:rsidRDefault="00C12617" w:rsidP="001405B6">
      <w:pPr>
        <w:jc w:val="both"/>
        <w:rPr>
          <w:rFonts w:ascii="Tahoma" w:hAnsi="Tahoma" w:cs="Tahoma"/>
        </w:rPr>
      </w:pPr>
    </w:p>
    <w:p w14:paraId="53B5E7F4" w14:textId="77777777" w:rsidR="001405B6" w:rsidRPr="00E35157" w:rsidRDefault="001405B6" w:rsidP="001405B6">
      <w:pPr>
        <w:jc w:val="both"/>
        <w:rPr>
          <w:rFonts w:ascii="Tahoma" w:hAnsi="Tahoma" w:cs="Tahoma"/>
          <w:sz w:val="22"/>
          <w:szCs w:val="22"/>
        </w:rPr>
      </w:pPr>
    </w:p>
    <w:p w14:paraId="56116CE1" w14:textId="6FF83966" w:rsidR="00EA2401" w:rsidRPr="00CE46AD" w:rsidRDefault="001405B6" w:rsidP="00EA2401">
      <w:pPr>
        <w:pStyle w:val="Tekstpodstawowy2"/>
        <w:spacing w:line="360" w:lineRule="auto"/>
        <w:ind w:firstLine="708"/>
        <w:rPr>
          <w:rFonts w:ascii="Tahoma" w:hAnsi="Tahoma" w:cs="Tahoma"/>
          <w:color w:val="000000" w:themeColor="text1"/>
        </w:rPr>
      </w:pPr>
      <w:r w:rsidRPr="00E35157">
        <w:rPr>
          <w:rFonts w:ascii="Tahoma" w:hAnsi="Tahoma" w:cs="Tahoma"/>
          <w:b/>
          <w:bCs/>
          <w:sz w:val="22"/>
          <w:szCs w:val="22"/>
          <w:lang w:val="x-none" w:eastAsia="x-none"/>
        </w:rPr>
        <w:t>Specyfikacja zatwierdzona przez:</w:t>
      </w:r>
      <w:r w:rsidRPr="00E35157">
        <w:rPr>
          <w:rFonts w:ascii="Tahoma" w:hAnsi="Tahoma" w:cs="Tahoma"/>
          <w:b/>
          <w:bCs/>
          <w:sz w:val="22"/>
          <w:szCs w:val="22"/>
          <w:lang w:val="x-none" w:eastAsia="x-none"/>
        </w:rPr>
        <w:tab/>
      </w:r>
      <w:r w:rsidRPr="00CE46AD">
        <w:rPr>
          <w:rFonts w:ascii="Tahoma" w:hAnsi="Tahoma" w:cs="Tahoma"/>
          <w:b/>
          <w:bCs/>
          <w:color w:val="000000" w:themeColor="text1"/>
          <w:sz w:val="22"/>
          <w:szCs w:val="22"/>
          <w:lang w:val="x-none" w:eastAsia="x-none"/>
        </w:rPr>
        <w:tab/>
      </w:r>
      <w:r w:rsidR="00EA2401" w:rsidRPr="00CE46AD">
        <w:rPr>
          <w:rFonts w:ascii="Tahoma" w:hAnsi="Tahoma" w:cs="Tahoma"/>
          <w:b/>
          <w:bCs/>
          <w:color w:val="000000" w:themeColor="text1"/>
          <w:sz w:val="22"/>
          <w:szCs w:val="22"/>
          <w:lang w:eastAsia="x-none"/>
        </w:rPr>
        <w:t xml:space="preserve">           </w:t>
      </w:r>
      <w:r w:rsidR="00EA2401" w:rsidRPr="00CE46AD">
        <w:rPr>
          <w:rFonts w:ascii="Tahoma" w:hAnsi="Tahoma" w:cs="Tahoma"/>
          <w:b/>
          <w:color w:val="000000" w:themeColor="text1"/>
          <w:sz w:val="20"/>
        </w:rPr>
        <w:t xml:space="preserve">dr n. med. Konrad Walczak </w:t>
      </w:r>
    </w:p>
    <w:p w14:paraId="758AE5B4" w14:textId="77777777" w:rsidR="00EA2401" w:rsidRPr="00CE46AD" w:rsidRDefault="00EA2401" w:rsidP="00EA2401">
      <w:pPr>
        <w:spacing w:line="276" w:lineRule="auto"/>
        <w:ind w:right="1133"/>
        <w:jc w:val="right"/>
        <w:rPr>
          <w:rFonts w:ascii="Tahoma" w:hAnsi="Tahoma" w:cs="Tahoma"/>
          <w:color w:val="000000" w:themeColor="text1"/>
          <w:sz w:val="16"/>
          <w:szCs w:val="16"/>
        </w:rPr>
      </w:pPr>
      <w:r w:rsidRPr="00CE46AD">
        <w:rPr>
          <w:rFonts w:ascii="Tahoma" w:hAnsi="Tahoma" w:cs="Tahoma"/>
          <w:color w:val="000000" w:themeColor="text1"/>
          <w:sz w:val="16"/>
          <w:szCs w:val="16"/>
        </w:rPr>
        <w:t>Dyrektor ds. Organizacyjno-Medycznych</w:t>
      </w:r>
    </w:p>
    <w:p w14:paraId="13936AE0" w14:textId="5B44F5DF" w:rsidR="00EA2401" w:rsidRPr="00CE46AD" w:rsidRDefault="00EA2401" w:rsidP="00EA2401">
      <w:pPr>
        <w:spacing w:line="276" w:lineRule="auto"/>
        <w:ind w:right="1133"/>
        <w:jc w:val="right"/>
        <w:rPr>
          <w:rFonts w:ascii="Tahoma" w:hAnsi="Tahoma" w:cs="Tahoma"/>
          <w:color w:val="000000" w:themeColor="text1"/>
          <w:sz w:val="16"/>
          <w:szCs w:val="16"/>
        </w:rPr>
      </w:pPr>
      <w:r w:rsidRPr="00CE46AD">
        <w:rPr>
          <w:rFonts w:ascii="Tahoma" w:hAnsi="Tahoma" w:cs="Tahoma"/>
          <w:color w:val="000000" w:themeColor="text1"/>
          <w:sz w:val="16"/>
          <w:szCs w:val="16"/>
        </w:rPr>
        <w:t>Uniwersyteckiego Szpitala Klinicznego</w:t>
      </w:r>
      <w:r w:rsidR="00CE46AD">
        <w:rPr>
          <w:rFonts w:ascii="Tahoma" w:hAnsi="Tahoma" w:cs="Tahoma"/>
          <w:color w:val="000000" w:themeColor="text1"/>
          <w:sz w:val="16"/>
          <w:szCs w:val="16"/>
        </w:rPr>
        <w:t xml:space="preserve"> nr 2</w:t>
      </w:r>
    </w:p>
    <w:p w14:paraId="222E7537" w14:textId="77777777" w:rsidR="00EA2401" w:rsidRPr="00CE46AD" w:rsidRDefault="00EA2401" w:rsidP="00EA2401">
      <w:pPr>
        <w:spacing w:line="276" w:lineRule="auto"/>
        <w:ind w:right="1133"/>
        <w:jc w:val="right"/>
        <w:rPr>
          <w:rFonts w:ascii="Tahoma" w:hAnsi="Tahoma" w:cs="Tahoma"/>
          <w:color w:val="000000" w:themeColor="text1"/>
          <w:sz w:val="16"/>
          <w:szCs w:val="16"/>
        </w:rPr>
      </w:pPr>
      <w:r w:rsidRPr="00CE46AD">
        <w:rPr>
          <w:rFonts w:ascii="Tahoma" w:hAnsi="Tahoma" w:cs="Tahoma"/>
          <w:color w:val="000000" w:themeColor="text1"/>
          <w:sz w:val="16"/>
          <w:szCs w:val="16"/>
        </w:rPr>
        <w:t>Uniwersytetu Medycznego w Łodzi</w:t>
      </w:r>
    </w:p>
    <w:p w14:paraId="6B5388C8" w14:textId="3B70419E" w:rsidR="00EA2401" w:rsidRPr="00E35157" w:rsidRDefault="00EA2401" w:rsidP="00EA2401">
      <w:pPr>
        <w:spacing w:line="276" w:lineRule="auto"/>
        <w:ind w:right="1133"/>
        <w:jc w:val="right"/>
        <w:rPr>
          <w:rFonts w:ascii="Tahoma" w:hAnsi="Tahoma" w:cs="Tahoma"/>
          <w:sz w:val="16"/>
          <w:szCs w:val="16"/>
        </w:rPr>
      </w:pPr>
      <w:r w:rsidRPr="0041755A">
        <w:rPr>
          <w:rFonts w:ascii="Tahoma" w:hAnsi="Tahoma" w:cs="Tahoma"/>
          <w:color w:val="FFFFFF" w:themeColor="background1"/>
          <w:sz w:val="16"/>
          <w:szCs w:val="16"/>
        </w:rPr>
        <w:t xml:space="preserve">Weteranów </w:t>
      </w:r>
    </w:p>
    <w:p w14:paraId="04905E53" w14:textId="788D0BFA" w:rsidR="001405B6" w:rsidRPr="00E35157" w:rsidRDefault="001405B6" w:rsidP="00EA2401">
      <w:pPr>
        <w:spacing w:line="360" w:lineRule="auto"/>
        <w:ind w:firstLine="708"/>
        <w:jc w:val="both"/>
        <w:rPr>
          <w:rFonts w:ascii="Tahoma" w:hAnsi="Tahoma" w:cs="Tahoma"/>
          <w:sz w:val="22"/>
          <w:szCs w:val="22"/>
        </w:rPr>
      </w:pPr>
      <w:r w:rsidRPr="00E35157">
        <w:rPr>
          <w:rFonts w:ascii="Tahoma" w:hAnsi="Tahoma" w:cs="Tahoma"/>
          <w:b/>
          <w:bCs/>
          <w:sz w:val="22"/>
          <w:szCs w:val="22"/>
          <w:lang w:val="x-none" w:eastAsia="x-none"/>
        </w:rPr>
        <w:tab/>
      </w:r>
      <w:r w:rsidRPr="00E35157">
        <w:rPr>
          <w:rFonts w:ascii="Tahoma" w:hAnsi="Tahoma" w:cs="Tahoma"/>
          <w:sz w:val="22"/>
          <w:szCs w:val="22"/>
        </w:rPr>
        <w:t xml:space="preserve"> </w:t>
      </w:r>
    </w:p>
    <w:p w14:paraId="498402A7" w14:textId="02FC312B" w:rsidR="001405B6" w:rsidRPr="00E35157" w:rsidRDefault="001405B6" w:rsidP="008E2CF5">
      <w:pPr>
        <w:spacing w:line="360" w:lineRule="auto"/>
        <w:ind w:right="1133"/>
        <w:jc w:val="center"/>
        <w:rPr>
          <w:rFonts w:ascii="Tahoma" w:hAnsi="Tahoma" w:cs="Tahoma"/>
          <w:b/>
          <w:bCs/>
        </w:rPr>
      </w:pPr>
      <w:r w:rsidRPr="00E35157">
        <w:rPr>
          <w:rFonts w:ascii="Tahoma" w:hAnsi="Tahoma" w:cs="Tahoma"/>
          <w:b/>
          <w:bCs/>
        </w:rPr>
        <w:tab/>
      </w:r>
    </w:p>
    <w:p w14:paraId="7415A160" w14:textId="77777777" w:rsidR="008E2CF5" w:rsidRPr="00E35157" w:rsidRDefault="008E2CF5" w:rsidP="001405B6">
      <w:pPr>
        <w:jc w:val="center"/>
        <w:rPr>
          <w:rFonts w:ascii="Tahoma" w:hAnsi="Tahoma" w:cs="Tahoma"/>
          <w:b/>
          <w:sz w:val="22"/>
          <w:szCs w:val="22"/>
        </w:rPr>
      </w:pPr>
    </w:p>
    <w:p w14:paraId="185ADBC1" w14:textId="2D1CFDB7" w:rsidR="001405B6" w:rsidRPr="00E35157" w:rsidRDefault="001405B6" w:rsidP="001405B6">
      <w:pPr>
        <w:jc w:val="center"/>
        <w:rPr>
          <w:rFonts w:ascii="Tahoma" w:hAnsi="Tahoma" w:cs="Tahoma"/>
          <w:b/>
          <w:sz w:val="22"/>
          <w:szCs w:val="22"/>
        </w:rPr>
      </w:pPr>
      <w:r w:rsidRPr="00CE46AD">
        <w:rPr>
          <w:rFonts w:ascii="Tahoma" w:hAnsi="Tahoma" w:cs="Tahoma"/>
          <w:b/>
          <w:sz w:val="22"/>
          <w:szCs w:val="22"/>
        </w:rPr>
        <w:t xml:space="preserve">Łódź, dnia </w:t>
      </w:r>
      <w:r w:rsidR="00CE46AD" w:rsidRPr="00CE46AD">
        <w:rPr>
          <w:rFonts w:ascii="Tahoma" w:hAnsi="Tahoma" w:cs="Tahoma"/>
          <w:b/>
          <w:sz w:val="22"/>
          <w:szCs w:val="22"/>
        </w:rPr>
        <w:t>13</w:t>
      </w:r>
      <w:r w:rsidR="00EA2401" w:rsidRPr="00CE46AD">
        <w:rPr>
          <w:rFonts w:ascii="Tahoma" w:hAnsi="Tahoma" w:cs="Tahoma"/>
          <w:b/>
          <w:sz w:val="22"/>
          <w:szCs w:val="22"/>
        </w:rPr>
        <w:t>.</w:t>
      </w:r>
      <w:r w:rsidR="00CE46AD" w:rsidRPr="00CE46AD">
        <w:rPr>
          <w:rFonts w:ascii="Tahoma" w:hAnsi="Tahoma" w:cs="Tahoma"/>
          <w:b/>
          <w:sz w:val="22"/>
          <w:szCs w:val="22"/>
        </w:rPr>
        <w:t>12.</w:t>
      </w:r>
      <w:r w:rsidR="00020CFC" w:rsidRPr="00CE46AD">
        <w:rPr>
          <w:rFonts w:ascii="Tahoma" w:hAnsi="Tahoma" w:cs="Tahoma"/>
          <w:b/>
          <w:sz w:val="22"/>
          <w:szCs w:val="22"/>
        </w:rPr>
        <w:t>2024</w:t>
      </w:r>
      <w:r w:rsidRPr="00CE46AD">
        <w:rPr>
          <w:rFonts w:ascii="Tahoma" w:hAnsi="Tahoma" w:cs="Tahoma"/>
          <w:b/>
          <w:sz w:val="22"/>
          <w:szCs w:val="22"/>
        </w:rPr>
        <w:t xml:space="preserve"> r.</w:t>
      </w:r>
    </w:p>
    <w:p w14:paraId="70AD3F5F" w14:textId="77777777" w:rsidR="001405B6" w:rsidRPr="00E35157" w:rsidRDefault="001405B6" w:rsidP="001405B6">
      <w:pPr>
        <w:jc w:val="center"/>
        <w:rPr>
          <w:rFonts w:ascii="Tahoma" w:hAnsi="Tahoma" w:cs="Tahoma"/>
          <w:b/>
          <w:sz w:val="22"/>
          <w:szCs w:val="22"/>
        </w:rPr>
      </w:pPr>
    </w:p>
    <w:p w14:paraId="41650B8F" w14:textId="77777777" w:rsidR="001405B6" w:rsidRPr="00E35157" w:rsidRDefault="001405B6" w:rsidP="001405B6">
      <w:pPr>
        <w:jc w:val="center"/>
        <w:rPr>
          <w:rFonts w:ascii="Tahoma" w:hAnsi="Tahoma" w:cs="Tahoma"/>
        </w:rPr>
      </w:pPr>
    </w:p>
    <w:p w14:paraId="5C794417" w14:textId="2ED2094C" w:rsidR="001405B6" w:rsidRDefault="001405B6" w:rsidP="001405B6">
      <w:pPr>
        <w:jc w:val="center"/>
        <w:rPr>
          <w:rFonts w:ascii="Tahoma" w:hAnsi="Tahoma" w:cs="Tahoma"/>
          <w:sz w:val="18"/>
          <w:szCs w:val="18"/>
        </w:rPr>
      </w:pPr>
      <w:r w:rsidRPr="00E35157">
        <w:rPr>
          <w:rFonts w:ascii="Tahoma" w:hAnsi="Tahoma" w:cs="Tahoma"/>
          <w:i/>
          <w:sz w:val="10"/>
          <w:szCs w:val="10"/>
        </w:rPr>
        <w:t>W Samodzielnym Publicznym Zakładzie Opieki Zdrowotnej Uni</w:t>
      </w:r>
      <w:r w:rsidR="000F790E" w:rsidRPr="00E35157">
        <w:rPr>
          <w:rFonts w:ascii="Tahoma" w:hAnsi="Tahoma" w:cs="Tahoma"/>
          <w:i/>
          <w:sz w:val="10"/>
          <w:szCs w:val="10"/>
        </w:rPr>
        <w:t>wersyteckim Szpitalu Kliniczny nr 2</w:t>
      </w:r>
      <w:r w:rsidRPr="00E35157">
        <w:rPr>
          <w:rFonts w:ascii="Tahoma" w:hAnsi="Tahoma" w:cs="Tahoma"/>
          <w:i/>
          <w:sz w:val="10"/>
          <w:szCs w:val="10"/>
        </w:rPr>
        <w:t xml:space="preserve"> Un</w:t>
      </w:r>
      <w:r w:rsidR="000F790E" w:rsidRPr="00E35157">
        <w:rPr>
          <w:rFonts w:ascii="Tahoma" w:hAnsi="Tahoma" w:cs="Tahoma"/>
          <w:i/>
          <w:sz w:val="10"/>
          <w:szCs w:val="10"/>
        </w:rPr>
        <w:t xml:space="preserve">iwersytetu Medycznego w </w:t>
      </w:r>
      <w:proofErr w:type="spellStart"/>
      <w:r w:rsidR="000F790E" w:rsidRPr="00E35157">
        <w:rPr>
          <w:rFonts w:ascii="Tahoma" w:hAnsi="Tahoma" w:cs="Tahoma"/>
          <w:i/>
          <w:sz w:val="10"/>
          <w:szCs w:val="10"/>
        </w:rPr>
        <w:t>Łodzii</w:t>
      </w:r>
      <w:proofErr w:type="spellEnd"/>
      <w:r w:rsidRPr="00E35157">
        <w:rPr>
          <w:rFonts w:ascii="Tahoma" w:hAnsi="Tahoma" w:cs="Tahoma"/>
          <w:i/>
          <w:sz w:val="10"/>
          <w:szCs w:val="10"/>
        </w:rPr>
        <w:br/>
        <w:t xml:space="preserve">wdrożono Zintegrowany System Zarządzania który obejmuje: </w:t>
      </w:r>
      <w:r w:rsidRPr="00E35157">
        <w:rPr>
          <w:rFonts w:ascii="Tahoma" w:hAnsi="Tahoma" w:cs="Tahoma"/>
          <w:i/>
          <w:sz w:val="10"/>
          <w:szCs w:val="10"/>
        </w:rPr>
        <w:br/>
        <w:t xml:space="preserve">System zarządzania jakością – ISO 9001:2015 (QMS) </w:t>
      </w:r>
      <w:r w:rsidRPr="00E35157">
        <w:rPr>
          <w:rFonts w:ascii="Tahoma" w:hAnsi="Tahoma" w:cs="Tahoma"/>
          <w:i/>
          <w:sz w:val="10"/>
          <w:szCs w:val="10"/>
        </w:rPr>
        <w:br/>
        <w:t>System zarządzania bezpieczeństwem</w:t>
      </w:r>
      <w:r w:rsidR="00BF3B0D" w:rsidRPr="00E35157">
        <w:rPr>
          <w:rFonts w:ascii="Tahoma" w:hAnsi="Tahoma" w:cs="Tahoma"/>
          <w:i/>
          <w:sz w:val="10"/>
          <w:szCs w:val="10"/>
        </w:rPr>
        <w:t xml:space="preserve"> informacji – ISO/IEC 27001:2022</w:t>
      </w:r>
      <w:r w:rsidRPr="00E35157">
        <w:rPr>
          <w:rFonts w:ascii="Tahoma" w:hAnsi="Tahoma" w:cs="Tahoma"/>
          <w:i/>
          <w:sz w:val="10"/>
          <w:szCs w:val="10"/>
        </w:rPr>
        <w:t xml:space="preserve"> (ISMS) </w:t>
      </w:r>
      <w:r w:rsidRPr="00E35157">
        <w:rPr>
          <w:rFonts w:ascii="Tahoma" w:hAnsi="Tahoma" w:cs="Tahoma"/>
          <w:i/>
          <w:sz w:val="10"/>
          <w:szCs w:val="10"/>
        </w:rPr>
        <w:br/>
      </w:r>
    </w:p>
    <w:p w14:paraId="4ABB8226" w14:textId="77777777" w:rsidR="009C7BD3" w:rsidRPr="00E35157" w:rsidRDefault="009C7BD3" w:rsidP="001405B6">
      <w:pPr>
        <w:jc w:val="center"/>
        <w:rPr>
          <w:rFonts w:ascii="Tahoma" w:hAnsi="Tahoma" w:cs="Tahoma"/>
          <w:sz w:val="18"/>
          <w:szCs w:val="18"/>
        </w:rPr>
      </w:pPr>
    </w:p>
    <w:p w14:paraId="4C2CAE65" w14:textId="77777777" w:rsidR="009C7BD3"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 xml:space="preserve">                                                                                                                                                                                                                                                       </w:t>
      </w:r>
      <w:r w:rsidRPr="00690A98">
        <w:rPr>
          <w:rFonts w:ascii="Arial Narrow" w:hAnsi="Arial Narrow"/>
          <w:sz w:val="16"/>
          <w:szCs w:val="16"/>
        </w:rPr>
        <w:t>www.usk2.lodz.pl</w:t>
      </w:r>
    </w:p>
    <w:p w14:paraId="692B4316" w14:textId="2C8FF2A9" w:rsidR="009C7BD3" w:rsidRPr="00266F34" w:rsidRDefault="009C7BD3" w:rsidP="009C7BD3">
      <w:pPr>
        <w:pStyle w:val="Stopka"/>
        <w:tabs>
          <w:tab w:val="clear" w:pos="9072"/>
          <w:tab w:val="right" w:pos="10206"/>
        </w:tabs>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___________________________________________________________________________________________________________________________________________</w:t>
      </w:r>
    </w:p>
    <w:p w14:paraId="3BB9A07F" w14:textId="77777777"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Samodzielny Publiczny Zakład Opieki Zdrowotnej</w:t>
      </w:r>
      <w:r w:rsidRPr="00CF06DE">
        <w:rPr>
          <w:rFonts w:ascii="Tahoma" w:hAnsi="Tahoma" w:cs="Tahoma"/>
          <w:sz w:val="14"/>
          <w:szCs w:val="14"/>
        </w:rPr>
        <w:tab/>
        <w:t xml:space="preserve">                          </w:t>
      </w:r>
      <w:r>
        <w:rPr>
          <w:rFonts w:ascii="Tahoma" w:hAnsi="Tahoma" w:cs="Tahoma"/>
          <w:sz w:val="14"/>
          <w:szCs w:val="14"/>
        </w:rPr>
        <w:t xml:space="preserve"> </w:t>
      </w:r>
      <w:r w:rsidRPr="00CF06DE">
        <w:rPr>
          <w:rFonts w:ascii="Tahoma" w:hAnsi="Tahoma" w:cs="Tahoma"/>
          <w:sz w:val="14"/>
          <w:szCs w:val="14"/>
        </w:rPr>
        <w:t xml:space="preserve"> 90-549 Łódź, ul. Żeromskiego 113</w:t>
      </w:r>
      <w:r w:rsidRPr="00CF06DE">
        <w:rPr>
          <w:rFonts w:ascii="Tahoma" w:hAnsi="Tahoma" w:cs="Tahoma"/>
          <w:sz w:val="14"/>
          <w:szCs w:val="14"/>
        </w:rPr>
        <w:tab/>
        <w:t xml:space="preserve">                                 NIP: 7272392503  </w:t>
      </w:r>
    </w:p>
    <w:p w14:paraId="5B4F0B7E" w14:textId="39806F0E" w:rsidR="009C7BD3" w:rsidRPr="00CF06DE"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Uniwersytecki Szpital Kliniczny nr 2</w:t>
      </w:r>
      <w:r w:rsidRPr="00CF06DE">
        <w:rPr>
          <w:rFonts w:ascii="Tahoma" w:hAnsi="Tahoma" w:cs="Tahoma"/>
          <w:sz w:val="14"/>
          <w:szCs w:val="14"/>
        </w:rPr>
        <w:tab/>
        <w:t xml:space="preserve">                                        </w:t>
      </w:r>
      <w:r>
        <w:rPr>
          <w:rFonts w:ascii="Tahoma" w:hAnsi="Tahoma" w:cs="Tahoma"/>
          <w:sz w:val="14"/>
          <w:szCs w:val="14"/>
        </w:rPr>
        <w:t xml:space="preserve"> </w:t>
      </w:r>
      <w:r w:rsidR="00FD340A">
        <w:rPr>
          <w:rFonts w:ascii="Tahoma" w:hAnsi="Tahoma" w:cs="Tahoma"/>
          <w:sz w:val="14"/>
          <w:szCs w:val="14"/>
        </w:rPr>
        <w:t xml:space="preserve">  email: a.majewska</w:t>
      </w:r>
      <w:r w:rsidRPr="00CF06DE">
        <w:rPr>
          <w:rFonts w:ascii="Tahoma" w:hAnsi="Tahoma" w:cs="Tahoma"/>
          <w:sz w:val="14"/>
          <w:szCs w:val="14"/>
        </w:rPr>
        <w:t xml:space="preserve">@usk2.lodz.pl </w:t>
      </w:r>
      <w:r w:rsidRPr="00CF06DE">
        <w:rPr>
          <w:rFonts w:ascii="Tahoma" w:hAnsi="Tahoma" w:cs="Tahoma"/>
          <w:sz w:val="14"/>
          <w:szCs w:val="14"/>
        </w:rPr>
        <w:tab/>
        <w:t xml:space="preserve">                REGON: 471208164</w:t>
      </w:r>
    </w:p>
    <w:p w14:paraId="0278B512" w14:textId="23812E54" w:rsidR="009C7BD3" w:rsidRDefault="009C7BD3" w:rsidP="009C7BD3">
      <w:pPr>
        <w:pStyle w:val="Stopka"/>
        <w:tabs>
          <w:tab w:val="clear" w:pos="9072"/>
          <w:tab w:val="right" w:pos="10348"/>
        </w:tabs>
        <w:ind w:left="284" w:right="142"/>
        <w:rPr>
          <w:rFonts w:ascii="Tahoma" w:hAnsi="Tahoma" w:cs="Tahoma"/>
          <w:sz w:val="14"/>
          <w:szCs w:val="14"/>
        </w:rPr>
      </w:pPr>
      <w:r w:rsidRPr="00CF06DE">
        <w:rPr>
          <w:rFonts w:ascii="Tahoma" w:hAnsi="Tahoma" w:cs="Tahoma"/>
          <w:sz w:val="14"/>
          <w:szCs w:val="14"/>
        </w:rPr>
        <w:t>Uniwersytetu Medycznego w Łodzi</w:t>
      </w:r>
      <w:r w:rsidRPr="00CF06DE">
        <w:rPr>
          <w:rFonts w:ascii="Tahoma" w:hAnsi="Tahoma" w:cs="Tahoma"/>
          <w:sz w:val="14"/>
          <w:szCs w:val="14"/>
        </w:rPr>
        <w:tab/>
        <w:t xml:space="preserve">                              tel. +48 42 639 36 21</w:t>
      </w:r>
      <w:r w:rsidRPr="00CF06DE">
        <w:rPr>
          <w:rFonts w:ascii="Tahoma" w:hAnsi="Tahoma" w:cs="Tahoma"/>
          <w:sz w:val="14"/>
          <w:szCs w:val="14"/>
        </w:rPr>
        <w:tab/>
        <w:t xml:space="preserve">      KRS: 0000016979</w:t>
      </w:r>
    </w:p>
    <w:p w14:paraId="2DDB0A08" w14:textId="1ED27829" w:rsidR="00FD340A" w:rsidRPr="00CF06DE" w:rsidRDefault="00FD340A" w:rsidP="009C7BD3">
      <w:pPr>
        <w:pStyle w:val="Stopka"/>
        <w:tabs>
          <w:tab w:val="clear" w:pos="9072"/>
          <w:tab w:val="right" w:pos="10348"/>
        </w:tabs>
        <w:ind w:left="284" w:right="142"/>
        <w:rPr>
          <w:rFonts w:ascii="Tahoma" w:hAnsi="Tahoma" w:cs="Tahoma"/>
          <w:sz w:val="14"/>
          <w:szCs w:val="14"/>
        </w:rPr>
      </w:pPr>
      <w:r>
        <w:rPr>
          <w:rFonts w:ascii="Tahoma" w:hAnsi="Tahoma" w:cs="Tahoma"/>
          <w:sz w:val="14"/>
          <w:szCs w:val="14"/>
        </w:rPr>
        <w:tab/>
      </w:r>
      <w:r>
        <w:rPr>
          <w:rFonts w:ascii="Tahoma" w:hAnsi="Tahoma" w:cs="Tahoma"/>
          <w:sz w:val="14"/>
          <w:szCs w:val="14"/>
        </w:rPr>
        <w:tab/>
        <w:t>BDO 000025243</w:t>
      </w:r>
    </w:p>
    <w:p w14:paraId="611C9BB7" w14:textId="6A62AFEB" w:rsidR="009C7BD3" w:rsidRDefault="009C7BD3" w:rsidP="00FD340A">
      <w:pPr>
        <w:pStyle w:val="Stopka"/>
        <w:tabs>
          <w:tab w:val="clear" w:pos="9072"/>
          <w:tab w:val="right" w:pos="10348"/>
        </w:tabs>
        <w:ind w:right="142"/>
        <w:rPr>
          <w:rFonts w:ascii="Arial Narrow" w:hAnsi="Arial Narrow"/>
          <w:sz w:val="16"/>
          <w:szCs w:val="16"/>
        </w:rPr>
      </w:pPr>
    </w:p>
    <w:p w14:paraId="1E74D3F9" w14:textId="5BC056DB" w:rsidR="001405B6" w:rsidRPr="007666BF" w:rsidRDefault="001405B6" w:rsidP="007666BF">
      <w:pPr>
        <w:keepNext/>
        <w:spacing w:line="276" w:lineRule="auto"/>
        <w:jc w:val="both"/>
        <w:outlineLvl w:val="3"/>
        <w:rPr>
          <w:rFonts w:ascii="Tahoma" w:hAnsi="Tahoma" w:cs="Tahoma"/>
          <w:b/>
          <w:sz w:val="20"/>
          <w:szCs w:val="20"/>
        </w:rPr>
      </w:pPr>
      <w:r w:rsidRPr="00E35157">
        <w:rPr>
          <w:rFonts w:ascii="Tahoma" w:hAnsi="Tahoma" w:cs="Tahoma"/>
          <w:b/>
          <w:sz w:val="18"/>
          <w:szCs w:val="18"/>
        </w:rPr>
        <w:lastRenderedPageBreak/>
        <w:t>I</w:t>
      </w:r>
      <w:r w:rsidRPr="00EE21B1">
        <w:rPr>
          <w:rFonts w:ascii="Tahoma" w:hAnsi="Tahoma" w:cs="Tahoma"/>
          <w:b/>
          <w:sz w:val="20"/>
          <w:szCs w:val="20"/>
        </w:rPr>
        <w:t>. INFORMACJE OGÓLNE</w:t>
      </w:r>
    </w:p>
    <w:p w14:paraId="02F4C696" w14:textId="2017ADF4" w:rsidR="001405B6" w:rsidRPr="00EE21B1" w:rsidRDefault="001405B6" w:rsidP="007666BF">
      <w:pPr>
        <w:keepNext/>
        <w:numPr>
          <w:ilvl w:val="0"/>
          <w:numId w:val="11"/>
        </w:numPr>
        <w:suppressAutoHyphens/>
        <w:ind w:left="357" w:hanging="357"/>
        <w:jc w:val="both"/>
        <w:outlineLvl w:val="3"/>
        <w:rPr>
          <w:rFonts w:ascii="Tahoma" w:hAnsi="Tahoma" w:cs="Tahoma"/>
          <w:bCs/>
          <w:sz w:val="20"/>
          <w:szCs w:val="20"/>
        </w:rPr>
      </w:pPr>
      <w:r w:rsidRPr="00EE21B1">
        <w:rPr>
          <w:rFonts w:ascii="Tahoma" w:hAnsi="Tahoma" w:cs="Tahoma"/>
          <w:bCs/>
          <w:sz w:val="20"/>
          <w:szCs w:val="20"/>
        </w:rPr>
        <w:t xml:space="preserve">Samodzielny Publiczny Zakład Opieki Zdrowotnej Uniwersytecki Szpital Kliniczny </w:t>
      </w:r>
      <w:r w:rsidR="000F790E" w:rsidRPr="00EE21B1">
        <w:rPr>
          <w:rFonts w:ascii="Tahoma" w:hAnsi="Tahoma" w:cs="Tahoma"/>
          <w:bCs/>
          <w:sz w:val="20"/>
          <w:szCs w:val="20"/>
        </w:rPr>
        <w:t>nr 2</w:t>
      </w:r>
      <w:r w:rsidRPr="00EE21B1">
        <w:rPr>
          <w:rFonts w:ascii="Tahoma" w:hAnsi="Tahoma" w:cs="Tahoma"/>
          <w:bCs/>
          <w:sz w:val="20"/>
          <w:szCs w:val="20"/>
        </w:rPr>
        <w:t xml:space="preserve"> Uniwersytetu Medycznego w Łodzi zaprasza do składania ofert w postępowaniu prowadzonym na podstawie art. 275 pkt 1 Ustawy </w:t>
      </w:r>
      <w:r w:rsidRPr="00EE21B1">
        <w:rPr>
          <w:rFonts w:ascii="Tahoma" w:hAnsi="Tahoma" w:cs="Tahoma"/>
          <w:b/>
          <w:sz w:val="20"/>
          <w:szCs w:val="20"/>
        </w:rPr>
        <w:t>w trybie podstawowym bez negocjacji.</w:t>
      </w:r>
    </w:p>
    <w:p w14:paraId="037314C7" w14:textId="77777777" w:rsidR="001405B6" w:rsidRPr="00EE21B1" w:rsidRDefault="001405B6" w:rsidP="007666BF">
      <w:pPr>
        <w:keepNext/>
        <w:numPr>
          <w:ilvl w:val="0"/>
          <w:numId w:val="11"/>
        </w:numPr>
        <w:suppressAutoHyphens/>
        <w:jc w:val="both"/>
        <w:outlineLvl w:val="3"/>
        <w:rPr>
          <w:rFonts w:ascii="Tahoma" w:hAnsi="Tahoma" w:cs="Tahoma"/>
          <w:bCs/>
          <w:sz w:val="20"/>
          <w:szCs w:val="20"/>
        </w:rPr>
      </w:pPr>
      <w:r w:rsidRPr="00EE21B1">
        <w:rPr>
          <w:rFonts w:ascii="Tahoma" w:hAnsi="Tahoma" w:cs="Tahoma"/>
          <w:bCs/>
          <w:sz w:val="20"/>
          <w:szCs w:val="20"/>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70F0D72E" w14:textId="77777777" w:rsidR="001405B6" w:rsidRPr="00EE21B1" w:rsidRDefault="001405B6" w:rsidP="007666BF">
      <w:pPr>
        <w:keepNext/>
        <w:numPr>
          <w:ilvl w:val="0"/>
          <w:numId w:val="11"/>
        </w:numPr>
        <w:suppressAutoHyphens/>
        <w:jc w:val="both"/>
        <w:outlineLvl w:val="3"/>
        <w:rPr>
          <w:rFonts w:ascii="Tahoma" w:hAnsi="Tahoma" w:cs="Tahoma"/>
          <w:bCs/>
          <w:sz w:val="20"/>
          <w:szCs w:val="20"/>
        </w:rPr>
      </w:pPr>
      <w:r w:rsidRPr="00EE21B1">
        <w:rPr>
          <w:rFonts w:ascii="Tahoma" w:hAnsi="Tahoma" w:cs="Tahoma"/>
          <w:sz w:val="20"/>
          <w:szCs w:val="20"/>
        </w:rPr>
        <w:t>W uzasadnionych przypadkach Zamawiający może  przed upływem terminu do składania ofert zmienić treść Specyfikacji Warunków Zamówienia.  Dokonaną zmianę treści SWZ Zamawiający udostępnia na stronie internetowej prowadzonego postępowania</w:t>
      </w:r>
      <w:r w:rsidRPr="00EE21B1">
        <w:rPr>
          <w:rFonts w:ascii="Tahoma" w:hAnsi="Tahoma" w:cs="Tahoma"/>
          <w:bCs/>
          <w:sz w:val="20"/>
          <w:szCs w:val="20"/>
        </w:rPr>
        <w:t>.</w:t>
      </w:r>
    </w:p>
    <w:p w14:paraId="627BFC15" w14:textId="77777777" w:rsidR="001405B6" w:rsidRPr="00EE21B1" w:rsidRDefault="001405B6" w:rsidP="007666BF">
      <w:pPr>
        <w:keepNext/>
        <w:numPr>
          <w:ilvl w:val="0"/>
          <w:numId w:val="11"/>
        </w:numPr>
        <w:suppressAutoHyphens/>
        <w:jc w:val="both"/>
        <w:outlineLvl w:val="3"/>
        <w:rPr>
          <w:rFonts w:ascii="Tahoma" w:hAnsi="Tahoma" w:cs="Tahoma"/>
          <w:bCs/>
          <w:sz w:val="20"/>
          <w:szCs w:val="20"/>
        </w:rPr>
      </w:pPr>
      <w:r w:rsidRPr="00EE21B1">
        <w:rPr>
          <w:rFonts w:ascii="Tahoma" w:hAnsi="Tahoma" w:cs="Tahoma"/>
          <w:bCs/>
          <w:sz w:val="20"/>
          <w:szCs w:val="20"/>
        </w:rPr>
        <w:t>Użyte w Specyfikacji terminy mają następujące znaczenie:</w:t>
      </w:r>
    </w:p>
    <w:p w14:paraId="4982906A" w14:textId="06210639"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 xml:space="preserve">„USK </w:t>
      </w:r>
      <w:r w:rsidR="000F790E" w:rsidRPr="00EE21B1">
        <w:rPr>
          <w:rFonts w:ascii="Tahoma" w:hAnsi="Tahoma" w:cs="Tahoma"/>
          <w:sz w:val="20"/>
          <w:szCs w:val="20"/>
        </w:rPr>
        <w:t>nr 2</w:t>
      </w:r>
      <w:r w:rsidRPr="00EE21B1">
        <w:rPr>
          <w:rFonts w:ascii="Tahoma" w:hAnsi="Tahoma" w:cs="Tahoma"/>
          <w:sz w:val="20"/>
          <w:szCs w:val="20"/>
        </w:rPr>
        <w:t xml:space="preserve">” lub „Zamawiający” – Samodzielny Publiczny Zakład Opieki Zdrowotnej Uniwersytecki Szpital Kliniczny </w:t>
      </w:r>
      <w:r w:rsidR="000F790E" w:rsidRPr="00EE21B1">
        <w:rPr>
          <w:rFonts w:ascii="Tahoma" w:hAnsi="Tahoma" w:cs="Tahoma"/>
          <w:sz w:val="20"/>
          <w:szCs w:val="20"/>
        </w:rPr>
        <w:t>nr 2</w:t>
      </w:r>
      <w:r w:rsidRPr="00EE21B1">
        <w:rPr>
          <w:rFonts w:ascii="Tahoma" w:hAnsi="Tahoma" w:cs="Tahoma"/>
          <w:sz w:val="20"/>
          <w:szCs w:val="20"/>
        </w:rPr>
        <w:t xml:space="preserve"> </w:t>
      </w:r>
      <w:r w:rsidR="000F790E" w:rsidRPr="00EE21B1">
        <w:rPr>
          <w:rFonts w:ascii="Tahoma" w:hAnsi="Tahoma" w:cs="Tahoma"/>
          <w:sz w:val="20"/>
          <w:szCs w:val="20"/>
        </w:rPr>
        <w:t>Uniwersytetu Medycznego w Łodzi.</w:t>
      </w:r>
    </w:p>
    <w:p w14:paraId="30EB03BB" w14:textId="77777777"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„Postępowanie” – postępowanie prowadzone przez Zamawiającego na podstawie niniejszej Specyfikacji.</w:t>
      </w:r>
    </w:p>
    <w:p w14:paraId="42FAF2E0" w14:textId="77777777"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„SWZ” – niniejsza Specyfikacja Warunków Zamówienia.</w:t>
      </w:r>
    </w:p>
    <w:p w14:paraId="30446254" w14:textId="7FD06708"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„Ustawa” lub PZP - ustawa z dnia 11 września 2019 r. - Prawo zamówień publicznych z późniejszymi zmianami (</w:t>
      </w:r>
      <w:r w:rsidRPr="00EE21B1">
        <w:rPr>
          <w:rFonts w:ascii="Tahoma" w:hAnsi="Tahoma" w:cs="Tahoma"/>
          <w:bCs/>
          <w:iCs/>
          <w:sz w:val="20"/>
          <w:szCs w:val="20"/>
        </w:rPr>
        <w:t>Dz. U. z 202</w:t>
      </w:r>
      <w:r w:rsidR="001E7974" w:rsidRPr="00EE21B1">
        <w:rPr>
          <w:rFonts w:ascii="Tahoma" w:hAnsi="Tahoma" w:cs="Tahoma"/>
          <w:bCs/>
          <w:iCs/>
          <w:sz w:val="20"/>
          <w:szCs w:val="20"/>
        </w:rPr>
        <w:t>4</w:t>
      </w:r>
      <w:r w:rsidRPr="00EE21B1">
        <w:rPr>
          <w:rFonts w:ascii="Tahoma" w:hAnsi="Tahoma" w:cs="Tahoma"/>
          <w:bCs/>
          <w:iCs/>
          <w:sz w:val="20"/>
          <w:szCs w:val="20"/>
        </w:rPr>
        <w:t xml:space="preserve"> r., poz. </w:t>
      </w:r>
      <w:r w:rsidR="001E7974" w:rsidRPr="00EE21B1">
        <w:rPr>
          <w:rFonts w:ascii="Tahoma" w:hAnsi="Tahoma" w:cs="Tahoma"/>
          <w:bCs/>
          <w:iCs/>
          <w:sz w:val="20"/>
          <w:szCs w:val="20"/>
        </w:rPr>
        <w:t>1320</w:t>
      </w:r>
      <w:r w:rsidRPr="00EE21B1">
        <w:rPr>
          <w:rFonts w:ascii="Tahoma" w:hAnsi="Tahoma" w:cs="Tahoma"/>
          <w:bCs/>
          <w:iCs/>
          <w:sz w:val="20"/>
          <w:szCs w:val="20"/>
        </w:rPr>
        <w:t xml:space="preserve">– </w:t>
      </w:r>
      <w:proofErr w:type="spellStart"/>
      <w:r w:rsidRPr="00EE21B1">
        <w:rPr>
          <w:rFonts w:ascii="Tahoma" w:hAnsi="Tahoma" w:cs="Tahoma"/>
          <w:bCs/>
          <w:iCs/>
          <w:sz w:val="20"/>
          <w:szCs w:val="20"/>
        </w:rPr>
        <w:t>t.j</w:t>
      </w:r>
      <w:proofErr w:type="spellEnd"/>
      <w:r w:rsidRPr="00EE21B1">
        <w:rPr>
          <w:rFonts w:ascii="Tahoma" w:hAnsi="Tahoma" w:cs="Tahoma"/>
          <w:bCs/>
          <w:iCs/>
          <w:sz w:val="20"/>
          <w:szCs w:val="20"/>
        </w:rPr>
        <w:t>. ze zm</w:t>
      </w:r>
      <w:r w:rsidRPr="00EE21B1">
        <w:rPr>
          <w:rFonts w:ascii="Tahoma" w:hAnsi="Tahoma" w:cs="Tahoma"/>
          <w:sz w:val="20"/>
          <w:szCs w:val="20"/>
        </w:rPr>
        <w:t>.).</w:t>
      </w:r>
    </w:p>
    <w:p w14:paraId="4A7CFA05" w14:textId="77777777"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„Zamówienie” – należy przez to rozumieć zamówienie publiczne, którego przedmiot został w sposób szczegółowy opisany w rozdziale II SWZ.</w:t>
      </w:r>
    </w:p>
    <w:p w14:paraId="379072ED" w14:textId="77777777"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B95B129" w14:textId="77777777" w:rsidR="001405B6" w:rsidRPr="00EE21B1" w:rsidRDefault="001405B6" w:rsidP="007666BF">
      <w:pPr>
        <w:widowControl w:val="0"/>
        <w:numPr>
          <w:ilvl w:val="0"/>
          <w:numId w:val="2"/>
        </w:numPr>
        <w:tabs>
          <w:tab w:val="left" w:pos="900"/>
        </w:tabs>
        <w:suppressAutoHyphens/>
        <w:jc w:val="both"/>
        <w:outlineLvl w:val="4"/>
        <w:rPr>
          <w:rFonts w:ascii="Tahoma" w:hAnsi="Tahoma" w:cs="Tahoma"/>
          <w:sz w:val="20"/>
          <w:szCs w:val="20"/>
        </w:rPr>
      </w:pPr>
      <w:r w:rsidRPr="00EE21B1">
        <w:rPr>
          <w:rFonts w:ascii="Tahoma" w:hAnsi="Tahoma" w:cs="Tahoma"/>
          <w:sz w:val="20"/>
          <w:szCs w:val="20"/>
        </w:rPr>
        <w:t>Dni robocze - dni od poniedziałku do piątku, za wyjątkiem dni ustawowo wolnych od pracy.</w:t>
      </w:r>
    </w:p>
    <w:p w14:paraId="78BA3B2C" w14:textId="77777777" w:rsidR="001405B6" w:rsidRPr="00EE21B1" w:rsidRDefault="001405B6" w:rsidP="007666BF">
      <w:pPr>
        <w:keepNext/>
        <w:numPr>
          <w:ilvl w:val="0"/>
          <w:numId w:val="11"/>
        </w:numPr>
        <w:suppressAutoHyphens/>
        <w:ind w:hanging="357"/>
        <w:jc w:val="both"/>
        <w:outlineLvl w:val="3"/>
        <w:rPr>
          <w:rFonts w:ascii="Tahoma" w:hAnsi="Tahoma" w:cs="Tahoma"/>
          <w:bCs/>
          <w:sz w:val="20"/>
          <w:szCs w:val="20"/>
        </w:rPr>
      </w:pPr>
      <w:r w:rsidRPr="00EE21B1">
        <w:rPr>
          <w:rFonts w:ascii="Tahoma" w:hAnsi="Tahoma" w:cs="Tahoma"/>
          <w:bCs/>
          <w:sz w:val="20"/>
          <w:szCs w:val="20"/>
        </w:rPr>
        <w:t>Dane Zamawiającego:</w:t>
      </w:r>
    </w:p>
    <w:p w14:paraId="1B7CF98D"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sz w:val="20"/>
          <w:szCs w:val="20"/>
        </w:rPr>
        <w:t xml:space="preserve">Konto bankowe: </w:t>
      </w:r>
      <w:r w:rsidRPr="00EE21B1">
        <w:rPr>
          <w:rFonts w:ascii="Tahoma" w:hAnsi="Tahoma" w:cs="Tahoma"/>
          <w:b/>
          <w:bCs/>
          <w:sz w:val="20"/>
          <w:szCs w:val="20"/>
        </w:rPr>
        <w:t>Bank Gospodarstwa Krajowego</w:t>
      </w:r>
    </w:p>
    <w:p w14:paraId="247E65B9"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sz w:val="20"/>
          <w:szCs w:val="20"/>
        </w:rPr>
        <w:t xml:space="preserve">Nr konta bankowego: </w:t>
      </w:r>
      <w:r w:rsidRPr="00EE21B1">
        <w:rPr>
          <w:rFonts w:ascii="Tahoma" w:hAnsi="Tahoma" w:cs="Tahoma"/>
          <w:b/>
          <w:bCs/>
          <w:sz w:val="20"/>
          <w:szCs w:val="20"/>
        </w:rPr>
        <w:t>70 1130 1163 0014 7049 0920 0012</w:t>
      </w:r>
    </w:p>
    <w:p w14:paraId="20113955"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EE21B1">
        <w:rPr>
          <w:rFonts w:ascii="Tahoma" w:hAnsi="Tahoma" w:cs="Tahoma"/>
          <w:sz w:val="20"/>
          <w:szCs w:val="20"/>
          <w:lang w:val="de-DE"/>
        </w:rPr>
        <w:t xml:space="preserve">NIP: </w:t>
      </w:r>
      <w:r w:rsidRPr="00EE21B1">
        <w:rPr>
          <w:rFonts w:ascii="Tahoma" w:hAnsi="Tahoma" w:cs="Tahoma"/>
          <w:b/>
          <w:bCs/>
          <w:sz w:val="20"/>
          <w:szCs w:val="20"/>
          <w:lang w:val="de-DE"/>
        </w:rPr>
        <w:t>727-23-92-503</w:t>
      </w:r>
    </w:p>
    <w:p w14:paraId="4FD14486"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EE21B1">
        <w:rPr>
          <w:rFonts w:ascii="Tahoma" w:hAnsi="Tahoma" w:cs="Tahoma"/>
          <w:sz w:val="20"/>
          <w:szCs w:val="20"/>
          <w:lang w:val="de-DE"/>
        </w:rPr>
        <w:t xml:space="preserve">REGON: </w:t>
      </w:r>
      <w:r w:rsidRPr="00EE21B1">
        <w:rPr>
          <w:rFonts w:ascii="Tahoma" w:hAnsi="Tahoma" w:cs="Tahoma"/>
          <w:b/>
          <w:bCs/>
          <w:sz w:val="20"/>
          <w:szCs w:val="20"/>
          <w:lang w:val="de-DE"/>
        </w:rPr>
        <w:t>471208164</w:t>
      </w:r>
    </w:p>
    <w:p w14:paraId="2A3EAFEF"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lang w:val="de-DE"/>
        </w:rPr>
      </w:pPr>
      <w:r w:rsidRPr="00EE21B1">
        <w:rPr>
          <w:rFonts w:ascii="Tahoma" w:hAnsi="Tahoma" w:cs="Tahoma"/>
          <w:sz w:val="20"/>
          <w:szCs w:val="20"/>
          <w:lang w:val="de-DE"/>
        </w:rPr>
        <w:t xml:space="preserve">KRS: </w:t>
      </w:r>
      <w:r w:rsidRPr="00EE21B1">
        <w:rPr>
          <w:rFonts w:ascii="Tahoma" w:hAnsi="Tahoma" w:cs="Tahoma"/>
          <w:b/>
          <w:bCs/>
          <w:sz w:val="20"/>
          <w:szCs w:val="20"/>
          <w:lang w:val="de-DE"/>
        </w:rPr>
        <w:t>0000016979</w:t>
      </w:r>
    </w:p>
    <w:p w14:paraId="41F022D7"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sz w:val="20"/>
          <w:szCs w:val="20"/>
        </w:rPr>
        <w:t xml:space="preserve">BDO: </w:t>
      </w:r>
      <w:r w:rsidRPr="00EE21B1">
        <w:rPr>
          <w:rFonts w:ascii="Tahoma" w:hAnsi="Tahoma" w:cs="Tahoma"/>
          <w:b/>
          <w:sz w:val="20"/>
          <w:szCs w:val="20"/>
        </w:rPr>
        <w:t>0000025243</w:t>
      </w:r>
    </w:p>
    <w:p w14:paraId="347562BB" w14:textId="7C50AF72"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sz w:val="20"/>
          <w:szCs w:val="20"/>
        </w:rPr>
        <w:t xml:space="preserve">Dokładny adres do korespondencji: Samodzielny Publiczny Zakład Opieki Zdrowotnej Uniwersytecki Szpital Kliniczny </w:t>
      </w:r>
      <w:r w:rsidR="000F790E" w:rsidRPr="00EE21B1">
        <w:rPr>
          <w:rFonts w:ascii="Tahoma" w:hAnsi="Tahoma" w:cs="Tahoma"/>
          <w:sz w:val="20"/>
          <w:szCs w:val="20"/>
        </w:rPr>
        <w:t>nr 2</w:t>
      </w:r>
      <w:r w:rsidRPr="00EE21B1">
        <w:rPr>
          <w:rFonts w:ascii="Tahoma" w:hAnsi="Tahoma" w:cs="Tahoma"/>
          <w:sz w:val="20"/>
          <w:szCs w:val="20"/>
        </w:rPr>
        <w:t xml:space="preserve"> Uniwersytetu Medycznego w Łodzi, ul. Żeromskiego 113, 90 – 549 Łódź, </w:t>
      </w:r>
      <w:r w:rsidRPr="00EE21B1">
        <w:rPr>
          <w:rFonts w:ascii="Tahoma" w:hAnsi="Tahoma" w:cs="Tahoma"/>
          <w:b/>
          <w:bCs/>
          <w:sz w:val="20"/>
          <w:szCs w:val="20"/>
        </w:rPr>
        <w:t>z dopiskiem Dział Zamówień Publicznych</w:t>
      </w:r>
    </w:p>
    <w:p w14:paraId="1659647F" w14:textId="512A25AD"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sz w:val="20"/>
          <w:szCs w:val="20"/>
        </w:rPr>
        <w:t>Adres internetowy Zamawiającego:</w:t>
      </w:r>
      <w:r w:rsidR="00BF3B0D" w:rsidRPr="00EE21B1">
        <w:rPr>
          <w:rFonts w:ascii="Tahoma" w:hAnsi="Tahoma" w:cs="Tahoma"/>
          <w:sz w:val="20"/>
          <w:szCs w:val="20"/>
        </w:rPr>
        <w:t xml:space="preserve"> </w:t>
      </w:r>
      <w:r w:rsidR="00FD340A" w:rsidRPr="00EE21B1">
        <w:rPr>
          <w:rFonts w:ascii="Tahoma" w:hAnsi="Tahoma" w:cs="Tahoma"/>
          <w:b/>
          <w:sz w:val="20"/>
          <w:szCs w:val="20"/>
        </w:rPr>
        <w:t>https://usk2</w:t>
      </w:r>
      <w:r w:rsidR="00BF3B0D" w:rsidRPr="00EE21B1">
        <w:rPr>
          <w:rFonts w:ascii="Tahoma" w:hAnsi="Tahoma" w:cs="Tahoma"/>
          <w:b/>
          <w:sz w:val="20"/>
          <w:szCs w:val="20"/>
        </w:rPr>
        <w:t>.lodz.pl/</w:t>
      </w:r>
      <w:r w:rsidR="00BF3B0D" w:rsidRPr="00EE21B1">
        <w:rPr>
          <w:rFonts w:ascii="Tahoma" w:hAnsi="Tahoma" w:cs="Tahoma"/>
          <w:sz w:val="20"/>
          <w:szCs w:val="20"/>
        </w:rPr>
        <w:t xml:space="preserve"> </w:t>
      </w:r>
    </w:p>
    <w:p w14:paraId="528A6D33" w14:textId="797825BE" w:rsidR="00527C92" w:rsidRPr="00EE21B1" w:rsidRDefault="001405B6" w:rsidP="007666BF">
      <w:pPr>
        <w:numPr>
          <w:ilvl w:val="0"/>
          <w:numId w:val="3"/>
        </w:numPr>
        <w:tabs>
          <w:tab w:val="clear" w:pos="720"/>
          <w:tab w:val="num" w:pos="851"/>
        </w:tabs>
        <w:ind w:left="851" w:hanging="425"/>
        <w:rPr>
          <w:rFonts w:ascii="Tahoma" w:hAnsi="Tahoma" w:cs="Tahoma"/>
          <w:sz w:val="20"/>
          <w:szCs w:val="20"/>
          <w:lang w:val="es-ES_tradnl"/>
        </w:rPr>
      </w:pPr>
      <w:r w:rsidRPr="00EE21B1">
        <w:rPr>
          <w:rFonts w:ascii="Tahoma" w:hAnsi="Tahoma" w:cs="Tahoma"/>
          <w:sz w:val="20"/>
          <w:szCs w:val="20"/>
          <w:lang w:val="es-ES_tradnl"/>
        </w:rPr>
        <w:t xml:space="preserve">Telefon 42 63 93 </w:t>
      </w:r>
      <w:r w:rsidR="00045433" w:rsidRPr="00EE21B1">
        <w:rPr>
          <w:rFonts w:ascii="Tahoma" w:hAnsi="Tahoma" w:cs="Tahoma"/>
          <w:sz w:val="20"/>
          <w:szCs w:val="20"/>
          <w:lang w:val="es-ES_tradnl"/>
        </w:rPr>
        <w:t>621</w:t>
      </w:r>
      <w:r w:rsidRPr="00EE21B1">
        <w:rPr>
          <w:rFonts w:ascii="Tahoma" w:hAnsi="Tahoma" w:cs="Tahoma"/>
          <w:sz w:val="20"/>
          <w:szCs w:val="20"/>
          <w:lang w:val="es-ES_tradnl"/>
        </w:rPr>
        <w:t xml:space="preserve">, e-mail: </w:t>
      </w:r>
      <w:r w:rsidR="00CE46AD">
        <w:fldChar w:fldCharType="begin"/>
      </w:r>
      <w:r w:rsidR="00CE46AD">
        <w:instrText xml:space="preserve"> HYPERLINK "mailto:a.majewska@usk2.lodz.pl" </w:instrText>
      </w:r>
      <w:r w:rsidR="00CE46AD">
        <w:fldChar w:fldCharType="separate"/>
      </w:r>
      <w:r w:rsidR="00527C92" w:rsidRPr="00EE21B1">
        <w:rPr>
          <w:rStyle w:val="Hipercze"/>
          <w:rFonts w:ascii="Tahoma" w:hAnsi="Tahoma" w:cs="Tahoma"/>
          <w:b/>
          <w:sz w:val="20"/>
          <w:szCs w:val="20"/>
          <w:lang w:val="es-ES_tradnl"/>
        </w:rPr>
        <w:t>a.majewska@usk2.lodz.pl</w:t>
      </w:r>
      <w:r w:rsidR="00CE46AD">
        <w:rPr>
          <w:rStyle w:val="Hipercze"/>
          <w:rFonts w:ascii="Tahoma" w:hAnsi="Tahoma" w:cs="Tahoma"/>
          <w:b/>
          <w:sz w:val="20"/>
          <w:szCs w:val="20"/>
          <w:lang w:val="es-ES_tradnl"/>
        </w:rPr>
        <w:fldChar w:fldCharType="end"/>
      </w:r>
    </w:p>
    <w:p w14:paraId="5398DE63" w14:textId="6CC4D67A" w:rsidR="001405B6" w:rsidRPr="00EE658F" w:rsidRDefault="00527C92" w:rsidP="007666BF">
      <w:pPr>
        <w:numPr>
          <w:ilvl w:val="0"/>
          <w:numId w:val="3"/>
        </w:numPr>
        <w:tabs>
          <w:tab w:val="clear" w:pos="720"/>
          <w:tab w:val="num" w:pos="851"/>
        </w:tabs>
        <w:ind w:left="851" w:hanging="425"/>
        <w:jc w:val="both"/>
        <w:rPr>
          <w:rFonts w:ascii="Tahoma" w:hAnsi="Tahoma" w:cs="Tahoma"/>
          <w:sz w:val="20"/>
          <w:szCs w:val="20"/>
        </w:rPr>
      </w:pPr>
      <w:r w:rsidRPr="00EE21B1">
        <w:rPr>
          <w:rFonts w:ascii="Tahoma" w:hAnsi="Tahoma" w:cs="Tahoma"/>
          <w:b/>
          <w:sz w:val="20"/>
          <w:szCs w:val="20"/>
        </w:rPr>
        <w:t>Sposób komunikacji elektronicznej został szczegółowo opisany w rozdziale VIII i IX.</w:t>
      </w:r>
      <w:r w:rsidRPr="00EE658F">
        <w:rPr>
          <w:rFonts w:ascii="Tahoma" w:hAnsi="Tahoma" w:cs="Tahoma"/>
          <w:sz w:val="20"/>
          <w:szCs w:val="20"/>
        </w:rPr>
        <w:t xml:space="preserve"> </w:t>
      </w:r>
      <w:r w:rsidR="001405B6" w:rsidRPr="00EE21B1">
        <w:rPr>
          <w:rFonts w:ascii="Tahoma" w:hAnsi="Tahoma" w:cs="Tahoma"/>
          <w:b/>
          <w:sz w:val="20"/>
          <w:szCs w:val="20"/>
        </w:rPr>
        <w:t xml:space="preserve">Zamawiający nie przewiduje komunikowania się z Wykonawcami w inny sposób niż przy użyciu środków komunikacji elektronicznej. </w:t>
      </w:r>
    </w:p>
    <w:p w14:paraId="2A9852F5" w14:textId="77777777" w:rsidR="001405B6"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b/>
          <w:sz w:val="20"/>
          <w:szCs w:val="20"/>
        </w:rPr>
        <w:t xml:space="preserve">Dokumentacja z postępowania dostępna jest na stronie platformy zakupowej pod adresem:   </w:t>
      </w:r>
    </w:p>
    <w:p w14:paraId="30B3566C" w14:textId="2D0F05CE" w:rsidR="001405B6" w:rsidRPr="00EE21B1" w:rsidRDefault="001405B6" w:rsidP="007666BF">
      <w:pPr>
        <w:tabs>
          <w:tab w:val="num" w:pos="851"/>
        </w:tabs>
        <w:ind w:left="851" w:hanging="425"/>
        <w:jc w:val="both"/>
        <w:rPr>
          <w:rFonts w:ascii="Tahoma" w:hAnsi="Tahoma" w:cs="Tahoma"/>
          <w:b/>
          <w:sz w:val="20"/>
          <w:szCs w:val="20"/>
        </w:rPr>
      </w:pPr>
      <w:r w:rsidRPr="00EE21B1">
        <w:rPr>
          <w:rFonts w:ascii="Tahoma" w:hAnsi="Tahoma" w:cs="Tahoma"/>
          <w:b/>
          <w:sz w:val="20"/>
          <w:szCs w:val="20"/>
        </w:rPr>
        <w:tab/>
        <w:t>https://pla</w:t>
      </w:r>
      <w:r w:rsidR="007666BF">
        <w:rPr>
          <w:rFonts w:ascii="Tahoma" w:hAnsi="Tahoma" w:cs="Tahoma"/>
          <w:b/>
          <w:sz w:val="20"/>
          <w:szCs w:val="20"/>
        </w:rPr>
        <w:t>tformazakupowa.pl/pn/usk2_</w:t>
      </w:r>
      <w:r w:rsidRPr="00EE21B1">
        <w:rPr>
          <w:rFonts w:ascii="Tahoma" w:hAnsi="Tahoma" w:cs="Tahoma"/>
          <w:b/>
          <w:sz w:val="20"/>
          <w:szCs w:val="20"/>
        </w:rPr>
        <w:t xml:space="preserve">lodz </w:t>
      </w:r>
    </w:p>
    <w:p w14:paraId="6B0749C5" w14:textId="4BA127BA" w:rsidR="001405B6" w:rsidRPr="00EE21B1" w:rsidRDefault="001405B6" w:rsidP="007666BF">
      <w:pPr>
        <w:numPr>
          <w:ilvl w:val="0"/>
          <w:numId w:val="3"/>
        </w:numPr>
        <w:tabs>
          <w:tab w:val="clear" w:pos="720"/>
          <w:tab w:val="num" w:pos="851"/>
        </w:tabs>
        <w:suppressAutoHyphens/>
        <w:ind w:left="851" w:hanging="425"/>
        <w:jc w:val="both"/>
        <w:rPr>
          <w:rFonts w:ascii="Tahoma" w:hAnsi="Tahoma" w:cs="Tahoma"/>
          <w:b/>
          <w:bCs/>
          <w:sz w:val="20"/>
          <w:szCs w:val="20"/>
        </w:rPr>
      </w:pPr>
      <w:r w:rsidRPr="00EE21B1">
        <w:rPr>
          <w:rFonts w:ascii="Tahoma" w:hAnsi="Tahoma" w:cs="Tahoma"/>
          <w:b/>
          <w:sz w:val="20"/>
          <w:szCs w:val="20"/>
        </w:rPr>
        <w:t xml:space="preserve">Wykonawca składa ofertę w formie elektronicznej – za pośrednictwem </w:t>
      </w:r>
      <w:hyperlink r:id="rId9">
        <w:r w:rsidRPr="00EE21B1">
          <w:rPr>
            <w:rFonts w:ascii="Tahoma" w:eastAsia="Calibri" w:hAnsi="Tahoma" w:cs="Tahoma"/>
            <w:b/>
            <w:sz w:val="20"/>
            <w:szCs w:val="20"/>
          </w:rPr>
          <w:t>platformazakupowa.pl</w:t>
        </w:r>
      </w:hyperlink>
      <w:r w:rsidRPr="00EE21B1">
        <w:rPr>
          <w:rFonts w:ascii="Tahoma" w:eastAsia="Calibri" w:hAnsi="Tahoma" w:cs="Tahoma"/>
          <w:b/>
          <w:sz w:val="20"/>
          <w:szCs w:val="20"/>
        </w:rPr>
        <w:t xml:space="preserve"> pod adresem: </w:t>
      </w:r>
      <w:hyperlink r:id="rId10" w:history="1">
        <w:r w:rsidRPr="00EE21B1">
          <w:rPr>
            <w:rFonts w:ascii="Tahoma" w:eastAsia="Calibri" w:hAnsi="Tahoma" w:cs="Tahoma"/>
            <w:b/>
            <w:sz w:val="20"/>
            <w:szCs w:val="20"/>
          </w:rPr>
          <w:t>https:</w:t>
        </w:r>
        <w:r w:rsidR="007666BF">
          <w:rPr>
            <w:rFonts w:ascii="Tahoma" w:eastAsia="Calibri" w:hAnsi="Tahoma" w:cs="Tahoma"/>
            <w:b/>
            <w:sz w:val="20"/>
            <w:szCs w:val="20"/>
          </w:rPr>
          <w:t>//platformazakupowa.pl/pn/usk2_</w:t>
        </w:r>
        <w:r w:rsidRPr="00EE21B1">
          <w:rPr>
            <w:rFonts w:ascii="Tahoma" w:eastAsia="Calibri" w:hAnsi="Tahoma" w:cs="Tahoma"/>
            <w:b/>
            <w:sz w:val="20"/>
            <w:szCs w:val="20"/>
          </w:rPr>
          <w:t>lodz</w:t>
        </w:r>
      </w:hyperlink>
    </w:p>
    <w:p w14:paraId="319B2329" w14:textId="1AF3B205" w:rsidR="00527C92" w:rsidRPr="00EE21B1" w:rsidRDefault="001405B6" w:rsidP="007666BF">
      <w:pPr>
        <w:widowControl w:val="0"/>
        <w:numPr>
          <w:ilvl w:val="0"/>
          <w:numId w:val="3"/>
        </w:numPr>
        <w:tabs>
          <w:tab w:val="clear" w:pos="720"/>
          <w:tab w:val="num" w:pos="851"/>
        </w:tabs>
        <w:suppressAutoHyphens/>
        <w:ind w:left="851" w:hanging="425"/>
        <w:jc w:val="both"/>
        <w:rPr>
          <w:rFonts w:ascii="Tahoma" w:hAnsi="Tahoma" w:cs="Tahoma"/>
          <w:sz w:val="20"/>
          <w:szCs w:val="20"/>
        </w:rPr>
      </w:pPr>
      <w:r w:rsidRPr="00EE21B1">
        <w:rPr>
          <w:rFonts w:ascii="Tahoma" w:hAnsi="Tahoma" w:cs="Tahoma"/>
          <w:sz w:val="20"/>
          <w:szCs w:val="20"/>
        </w:rPr>
        <w:t xml:space="preserve">Znak Postępowania: </w:t>
      </w:r>
      <w:r w:rsidR="00054C5E" w:rsidRPr="00EE21B1">
        <w:rPr>
          <w:rFonts w:ascii="Tahoma" w:hAnsi="Tahoma" w:cs="Tahoma"/>
          <w:b/>
          <w:bCs/>
          <w:sz w:val="20"/>
          <w:szCs w:val="20"/>
        </w:rPr>
        <w:t>164</w:t>
      </w:r>
      <w:r w:rsidRPr="00EE21B1">
        <w:rPr>
          <w:rFonts w:ascii="Tahoma" w:hAnsi="Tahoma" w:cs="Tahoma"/>
          <w:b/>
          <w:bCs/>
          <w:sz w:val="20"/>
          <w:szCs w:val="20"/>
        </w:rPr>
        <w:t>/TP/ZP/</w:t>
      </w:r>
      <w:r w:rsidR="000F790E" w:rsidRPr="00EE21B1">
        <w:rPr>
          <w:rFonts w:ascii="Tahoma" w:hAnsi="Tahoma" w:cs="Tahoma"/>
          <w:b/>
          <w:bCs/>
          <w:sz w:val="20"/>
          <w:szCs w:val="20"/>
        </w:rPr>
        <w:t>U</w:t>
      </w:r>
      <w:r w:rsidRPr="00EE21B1">
        <w:rPr>
          <w:rFonts w:ascii="Tahoma" w:hAnsi="Tahoma" w:cs="Tahoma"/>
          <w:b/>
          <w:bCs/>
          <w:sz w:val="20"/>
          <w:szCs w:val="20"/>
        </w:rPr>
        <w:t>/2024, Uwaga:</w:t>
      </w:r>
      <w:r w:rsidRPr="00EE21B1">
        <w:rPr>
          <w:rFonts w:ascii="Tahoma" w:hAnsi="Tahoma" w:cs="Tahoma"/>
          <w:sz w:val="20"/>
          <w:szCs w:val="20"/>
        </w:rPr>
        <w:t xml:space="preserve"> w korespondencji kierowanej do Zamawiającego należy posługiwać się tym znakiem.</w:t>
      </w:r>
    </w:p>
    <w:p w14:paraId="26184602" w14:textId="5655B8B0" w:rsidR="001405B6" w:rsidRPr="00EE21B1" w:rsidRDefault="001405B6" w:rsidP="007666BF">
      <w:pPr>
        <w:numPr>
          <w:ilvl w:val="0"/>
          <w:numId w:val="11"/>
        </w:numPr>
        <w:jc w:val="both"/>
        <w:rPr>
          <w:rFonts w:ascii="Tahoma" w:hAnsi="Tahoma" w:cs="Tahoma"/>
          <w:sz w:val="20"/>
          <w:szCs w:val="20"/>
        </w:rPr>
      </w:pPr>
      <w:r w:rsidRPr="00EE21B1">
        <w:rPr>
          <w:rFonts w:ascii="Tahoma" w:hAnsi="Tahoma" w:cs="Tahoma"/>
          <w:sz w:val="20"/>
          <w:szCs w:val="20"/>
        </w:rPr>
        <w:t>Zamawiający nie przewiduje aukcji elektronicznej.</w:t>
      </w:r>
    </w:p>
    <w:p w14:paraId="0C427E04" w14:textId="77777777" w:rsidR="001405B6" w:rsidRPr="00EE21B1" w:rsidRDefault="001405B6" w:rsidP="007666BF">
      <w:pPr>
        <w:numPr>
          <w:ilvl w:val="0"/>
          <w:numId w:val="11"/>
        </w:numPr>
        <w:jc w:val="both"/>
        <w:rPr>
          <w:rFonts w:ascii="Tahoma" w:hAnsi="Tahoma" w:cs="Tahoma"/>
          <w:sz w:val="20"/>
          <w:szCs w:val="20"/>
        </w:rPr>
      </w:pPr>
      <w:r w:rsidRPr="00EE21B1">
        <w:rPr>
          <w:rFonts w:ascii="Tahoma" w:hAnsi="Tahoma" w:cs="Tahoma"/>
          <w:sz w:val="20"/>
          <w:szCs w:val="20"/>
        </w:rPr>
        <w:t>Zamawiający nie przewiduje złożenia oferty w postaci katalogów elektronicznych.</w:t>
      </w:r>
    </w:p>
    <w:p w14:paraId="6DE91746" w14:textId="77777777" w:rsidR="001405B6" w:rsidRPr="00EE21B1" w:rsidRDefault="001405B6" w:rsidP="007666BF">
      <w:pPr>
        <w:numPr>
          <w:ilvl w:val="0"/>
          <w:numId w:val="11"/>
        </w:numPr>
        <w:jc w:val="both"/>
        <w:rPr>
          <w:rFonts w:ascii="Tahoma" w:hAnsi="Tahoma" w:cs="Tahoma"/>
          <w:sz w:val="20"/>
          <w:szCs w:val="20"/>
        </w:rPr>
      </w:pPr>
      <w:r w:rsidRPr="00EE21B1">
        <w:rPr>
          <w:rFonts w:ascii="Tahoma" w:hAnsi="Tahoma" w:cs="Tahoma"/>
          <w:sz w:val="20"/>
          <w:szCs w:val="20"/>
        </w:rPr>
        <w:t>Zamawiający nie prowadzi postępowania w celu zawarcia umowy ramowej.</w:t>
      </w:r>
    </w:p>
    <w:p w14:paraId="222EBEA2" w14:textId="77777777" w:rsidR="001405B6" w:rsidRPr="00EE21B1" w:rsidRDefault="001405B6" w:rsidP="007666BF">
      <w:pPr>
        <w:numPr>
          <w:ilvl w:val="0"/>
          <w:numId w:val="11"/>
        </w:numPr>
        <w:rPr>
          <w:rFonts w:ascii="Tahoma" w:hAnsi="Tahoma" w:cs="Tahoma"/>
          <w:sz w:val="20"/>
          <w:szCs w:val="20"/>
        </w:rPr>
      </w:pPr>
      <w:r w:rsidRPr="00EE21B1">
        <w:rPr>
          <w:rFonts w:ascii="Tahoma" w:hAnsi="Tahoma" w:cs="Tahoma"/>
          <w:sz w:val="20"/>
          <w:szCs w:val="20"/>
        </w:rPr>
        <w:t>Zamawiający nie dopuszcza możliwości złożenia oferty wariantowej.</w:t>
      </w:r>
    </w:p>
    <w:p w14:paraId="76541D66" w14:textId="77777777" w:rsidR="001405B6" w:rsidRPr="00EE21B1" w:rsidRDefault="001405B6" w:rsidP="007666BF">
      <w:pPr>
        <w:numPr>
          <w:ilvl w:val="0"/>
          <w:numId w:val="11"/>
        </w:numPr>
        <w:jc w:val="both"/>
        <w:rPr>
          <w:rFonts w:ascii="Tahoma" w:hAnsi="Tahoma" w:cs="Tahoma"/>
          <w:sz w:val="20"/>
          <w:szCs w:val="20"/>
        </w:rPr>
      </w:pPr>
      <w:r w:rsidRPr="00EE21B1">
        <w:rPr>
          <w:rFonts w:ascii="Tahoma" w:hAnsi="Tahoma" w:cs="Tahoma"/>
          <w:sz w:val="20"/>
          <w:szCs w:val="20"/>
        </w:rPr>
        <w:t>Zamawiający nie zastrzega możliwości ubiegania się o udzielenie zamówienia wyłącznie przez Wykonawców, o których mowa w art. 94 PZP.</w:t>
      </w:r>
    </w:p>
    <w:p w14:paraId="13F8B603" w14:textId="6056A2DA" w:rsidR="001405B6" w:rsidRPr="00EE21B1" w:rsidRDefault="001405B6" w:rsidP="007666BF">
      <w:pPr>
        <w:numPr>
          <w:ilvl w:val="0"/>
          <w:numId w:val="11"/>
        </w:numPr>
        <w:jc w:val="both"/>
        <w:rPr>
          <w:rFonts w:ascii="Tahoma" w:hAnsi="Tahoma" w:cs="Tahoma"/>
          <w:sz w:val="20"/>
          <w:szCs w:val="20"/>
        </w:rPr>
      </w:pPr>
      <w:r w:rsidRPr="00EE21B1">
        <w:rPr>
          <w:rFonts w:ascii="Tahoma" w:hAnsi="Tahoma" w:cs="Tahoma"/>
          <w:sz w:val="20"/>
          <w:szCs w:val="20"/>
        </w:rPr>
        <w:t>Zamawiający nie przewiduje udzielania zamówień, o który</w:t>
      </w:r>
      <w:r w:rsidR="00054C5E" w:rsidRPr="00EE21B1">
        <w:rPr>
          <w:rFonts w:ascii="Tahoma" w:hAnsi="Tahoma" w:cs="Tahoma"/>
          <w:sz w:val="20"/>
          <w:szCs w:val="20"/>
        </w:rPr>
        <w:t>ch mowa w art. 214 ust. 1 pkt. 7</w:t>
      </w:r>
      <w:r w:rsidRPr="00EE21B1">
        <w:rPr>
          <w:rFonts w:ascii="Tahoma" w:hAnsi="Tahoma" w:cs="Tahoma"/>
          <w:sz w:val="20"/>
          <w:szCs w:val="20"/>
        </w:rPr>
        <w:t xml:space="preserve"> ustawy PZP.</w:t>
      </w:r>
    </w:p>
    <w:p w14:paraId="476B508E" w14:textId="77777777" w:rsidR="001405B6" w:rsidRPr="00EE21B1" w:rsidRDefault="001405B6" w:rsidP="007666BF">
      <w:pPr>
        <w:numPr>
          <w:ilvl w:val="0"/>
          <w:numId w:val="11"/>
        </w:numPr>
        <w:jc w:val="both"/>
        <w:rPr>
          <w:rFonts w:ascii="Tahoma" w:hAnsi="Tahoma" w:cs="Tahoma"/>
          <w:sz w:val="20"/>
          <w:szCs w:val="20"/>
        </w:rPr>
      </w:pPr>
      <w:r w:rsidRPr="00EE21B1">
        <w:rPr>
          <w:rFonts w:ascii="Tahoma" w:hAnsi="Tahoma" w:cs="Tahoma"/>
          <w:sz w:val="20"/>
          <w:szCs w:val="20"/>
        </w:rPr>
        <w:t>Zamawiający nie przewiduje przeprowadzenia przez Wykonawcę wizji lokalnej.</w:t>
      </w:r>
    </w:p>
    <w:p w14:paraId="6D106E22" w14:textId="77777777" w:rsidR="00054C5E" w:rsidRPr="00EE21B1" w:rsidRDefault="00054C5E" w:rsidP="001405B6">
      <w:pPr>
        <w:keepNext/>
        <w:spacing w:line="276" w:lineRule="auto"/>
        <w:jc w:val="both"/>
        <w:outlineLvl w:val="3"/>
        <w:rPr>
          <w:rFonts w:ascii="Tahoma" w:hAnsi="Tahoma" w:cs="Tahoma"/>
          <w:b/>
          <w:sz w:val="20"/>
          <w:szCs w:val="20"/>
        </w:rPr>
      </w:pPr>
    </w:p>
    <w:p w14:paraId="568C39DD" w14:textId="77777777" w:rsidR="00054C5E" w:rsidRPr="00EE21B1" w:rsidRDefault="00054C5E">
      <w:pPr>
        <w:rPr>
          <w:rFonts w:ascii="Tahoma" w:hAnsi="Tahoma" w:cs="Tahoma"/>
          <w:b/>
          <w:sz w:val="20"/>
          <w:szCs w:val="20"/>
        </w:rPr>
      </w:pPr>
      <w:r w:rsidRPr="00EE21B1">
        <w:rPr>
          <w:rFonts w:ascii="Tahoma" w:hAnsi="Tahoma" w:cs="Tahoma"/>
          <w:b/>
          <w:sz w:val="20"/>
          <w:szCs w:val="20"/>
        </w:rPr>
        <w:br w:type="page"/>
      </w:r>
    </w:p>
    <w:p w14:paraId="680BFAF3" w14:textId="5AFF643A" w:rsidR="001405B6" w:rsidRPr="00EE21B1" w:rsidRDefault="001405B6" w:rsidP="009B5AC6">
      <w:pPr>
        <w:keepNext/>
        <w:spacing w:line="276" w:lineRule="auto"/>
        <w:jc w:val="both"/>
        <w:outlineLvl w:val="3"/>
        <w:rPr>
          <w:rFonts w:ascii="Tahoma" w:hAnsi="Tahoma" w:cs="Tahoma"/>
          <w:b/>
          <w:sz w:val="20"/>
          <w:szCs w:val="20"/>
        </w:rPr>
      </w:pPr>
      <w:r w:rsidRPr="00EE21B1">
        <w:rPr>
          <w:rFonts w:ascii="Tahoma" w:hAnsi="Tahoma" w:cs="Tahoma"/>
          <w:b/>
          <w:sz w:val="20"/>
          <w:szCs w:val="20"/>
        </w:rPr>
        <w:lastRenderedPageBreak/>
        <w:t>II. OPIS PRZEDMIOTU ZAMÓWIENIA</w:t>
      </w:r>
    </w:p>
    <w:p w14:paraId="12B4E3DC" w14:textId="77777777" w:rsidR="009B5AC6" w:rsidRPr="00EE21B1" w:rsidRDefault="009B5AC6" w:rsidP="009B5AC6">
      <w:pPr>
        <w:keepNext/>
        <w:spacing w:line="276" w:lineRule="auto"/>
        <w:jc w:val="both"/>
        <w:outlineLvl w:val="3"/>
        <w:rPr>
          <w:rFonts w:ascii="Tahoma" w:hAnsi="Tahoma" w:cs="Tahoma"/>
          <w:b/>
          <w:sz w:val="20"/>
          <w:szCs w:val="20"/>
        </w:rPr>
      </w:pPr>
    </w:p>
    <w:p w14:paraId="5BC3262A" w14:textId="7206A036" w:rsidR="001405B6" w:rsidRPr="00EE21B1" w:rsidRDefault="001405B6" w:rsidP="00464718">
      <w:pPr>
        <w:numPr>
          <w:ilvl w:val="0"/>
          <w:numId w:val="7"/>
        </w:numPr>
        <w:jc w:val="both"/>
        <w:rPr>
          <w:rFonts w:ascii="Tahoma" w:hAnsi="Tahoma" w:cs="Tahoma"/>
          <w:sz w:val="20"/>
          <w:szCs w:val="20"/>
        </w:rPr>
      </w:pPr>
      <w:r w:rsidRPr="00EE21B1">
        <w:rPr>
          <w:rFonts w:ascii="Tahoma" w:hAnsi="Tahoma" w:cs="Tahoma"/>
          <w:sz w:val="20"/>
          <w:szCs w:val="20"/>
        </w:rPr>
        <w:t>Przedmiotem zamówienia niniejszego postępowania jest</w:t>
      </w:r>
      <w:r w:rsidR="008E2CF5" w:rsidRPr="00EE21B1">
        <w:rPr>
          <w:rFonts w:ascii="Tahoma" w:hAnsi="Tahoma" w:cs="Tahoma"/>
          <w:sz w:val="20"/>
          <w:szCs w:val="20"/>
        </w:rPr>
        <w:t xml:space="preserve"> </w:t>
      </w:r>
      <w:r w:rsidR="007E151A" w:rsidRPr="00EE21B1">
        <w:rPr>
          <w:rFonts w:ascii="Tahoma" w:hAnsi="Tahoma" w:cs="Tahoma"/>
          <w:b/>
          <w:sz w:val="20"/>
          <w:szCs w:val="20"/>
        </w:rPr>
        <w:t xml:space="preserve">świadczenie usług w zakresie konserwacji, przeglądów oraz napraw klimatyzatorów w obiektach Uniwersyteckiego Szpitala Klinicznego </w:t>
      </w:r>
      <w:r w:rsidR="0023184E" w:rsidRPr="00EE21B1">
        <w:rPr>
          <w:rFonts w:ascii="Tahoma" w:hAnsi="Tahoma" w:cs="Tahoma"/>
          <w:b/>
          <w:sz w:val="20"/>
          <w:szCs w:val="20"/>
        </w:rPr>
        <w:t xml:space="preserve">nr 2 </w:t>
      </w:r>
      <w:r w:rsidR="007E151A" w:rsidRPr="00EE21B1">
        <w:rPr>
          <w:rFonts w:ascii="Tahoma" w:hAnsi="Tahoma" w:cs="Tahoma"/>
          <w:b/>
          <w:sz w:val="20"/>
          <w:szCs w:val="20"/>
        </w:rPr>
        <w:t>Łodzi przy ul. Żeromskiego 113, przy pl. Hallera 1, przy ul. Pieniny 30</w:t>
      </w:r>
      <w:r w:rsidR="007E151A" w:rsidRPr="00EE21B1">
        <w:rPr>
          <w:rFonts w:ascii="Tahoma" w:hAnsi="Tahoma" w:cs="Tahoma"/>
          <w:b/>
          <w:bCs/>
          <w:sz w:val="20"/>
          <w:szCs w:val="20"/>
        </w:rPr>
        <w:t xml:space="preserve"> w okresie </w:t>
      </w:r>
      <w:r w:rsidR="007E151A" w:rsidRPr="00EE21B1">
        <w:rPr>
          <w:rFonts w:ascii="Tahoma" w:hAnsi="Tahoma" w:cs="Tahoma"/>
          <w:b/>
          <w:sz w:val="20"/>
          <w:szCs w:val="20"/>
        </w:rPr>
        <w:t xml:space="preserve">24 miesięcy,  </w:t>
      </w:r>
      <w:r w:rsidR="007E151A" w:rsidRPr="00EE21B1">
        <w:rPr>
          <w:rFonts w:ascii="Tahoma" w:hAnsi="Tahoma" w:cs="Tahoma"/>
          <w:sz w:val="20"/>
          <w:szCs w:val="20"/>
        </w:rPr>
        <w:t xml:space="preserve">zgodnie z rodzajem asortymentu i ilościami określonymi w załączniku </w:t>
      </w:r>
      <w:r w:rsidR="007E151A" w:rsidRPr="00EE21B1">
        <w:rPr>
          <w:rFonts w:ascii="Tahoma" w:hAnsi="Tahoma" w:cs="Tahoma"/>
          <w:bCs/>
          <w:iCs/>
          <w:sz w:val="20"/>
          <w:szCs w:val="20"/>
        </w:rPr>
        <w:t>w Formularzu asortymentowo-cenowym stanowiącym załącznik nr 2 do SWZ.</w:t>
      </w:r>
      <w:r w:rsidR="007E151A" w:rsidRPr="00EE21B1">
        <w:rPr>
          <w:rFonts w:ascii="Tahoma" w:hAnsi="Tahoma" w:cs="Tahoma"/>
          <w:b/>
          <w:sz w:val="20"/>
          <w:szCs w:val="20"/>
        </w:rPr>
        <w:t xml:space="preserve"> </w:t>
      </w:r>
    </w:p>
    <w:p w14:paraId="402EC510" w14:textId="77777777" w:rsidR="003456E4" w:rsidRPr="00EE21B1" w:rsidRDefault="003456E4" w:rsidP="00464718">
      <w:pPr>
        <w:keepNext/>
        <w:numPr>
          <w:ilvl w:val="0"/>
          <w:numId w:val="7"/>
        </w:numPr>
        <w:suppressAutoHyphens/>
        <w:jc w:val="both"/>
        <w:outlineLvl w:val="3"/>
        <w:rPr>
          <w:rFonts w:ascii="Tahoma" w:hAnsi="Tahoma" w:cs="Tahoma"/>
          <w:sz w:val="20"/>
          <w:szCs w:val="20"/>
        </w:rPr>
      </w:pPr>
      <w:r w:rsidRPr="00EE21B1">
        <w:rPr>
          <w:rFonts w:ascii="Tahoma" w:hAnsi="Tahoma" w:cs="Tahoma"/>
          <w:b/>
          <w:sz w:val="20"/>
          <w:szCs w:val="20"/>
        </w:rPr>
        <w:t>Numer CPV dotyczący przedmiotu zmówienia</w:t>
      </w:r>
      <w:r w:rsidRPr="00EE21B1">
        <w:rPr>
          <w:rFonts w:ascii="Tahoma" w:hAnsi="Tahoma" w:cs="Tahoma"/>
          <w:sz w:val="20"/>
          <w:szCs w:val="20"/>
        </w:rPr>
        <w:t xml:space="preserve">: </w:t>
      </w:r>
    </w:p>
    <w:p w14:paraId="5F6D048F" w14:textId="77777777" w:rsidR="008D04C9" w:rsidRPr="00EE21B1" w:rsidRDefault="00CE46AD" w:rsidP="00464718">
      <w:pPr>
        <w:pStyle w:val="Nagwek4"/>
        <w:numPr>
          <w:ilvl w:val="0"/>
          <w:numId w:val="48"/>
        </w:numPr>
        <w:suppressAutoHyphens/>
        <w:rPr>
          <w:rFonts w:ascii="Tahoma" w:hAnsi="Tahoma" w:cs="Tahoma"/>
          <w:bCs/>
        </w:rPr>
      </w:pPr>
      <w:hyperlink r:id="rId11" w:history="1">
        <w:r w:rsidR="003456E4" w:rsidRPr="00EE21B1">
          <w:rPr>
            <w:rFonts w:ascii="Tahoma" w:hAnsi="Tahoma" w:cs="Tahoma"/>
            <w:b w:val="0"/>
          </w:rPr>
          <w:t>50710000-5</w:t>
        </w:r>
      </w:hyperlink>
      <w:r w:rsidR="003456E4" w:rsidRPr="00EE21B1">
        <w:rPr>
          <w:rFonts w:ascii="Tahoma" w:hAnsi="Tahoma" w:cs="Tahoma"/>
          <w:b w:val="0"/>
        </w:rPr>
        <w:t xml:space="preserve"> Usługi w zakresie napraw i konserwacji elektrycznych i mechanicznych instalacji budynkowych</w:t>
      </w:r>
    </w:p>
    <w:p w14:paraId="4794303F" w14:textId="77777777" w:rsidR="0023184E" w:rsidRPr="00464718" w:rsidRDefault="0023184E" w:rsidP="00464718">
      <w:pPr>
        <w:pStyle w:val="Akapitzlist"/>
        <w:numPr>
          <w:ilvl w:val="0"/>
          <w:numId w:val="7"/>
        </w:numPr>
        <w:spacing w:line="240" w:lineRule="auto"/>
        <w:rPr>
          <w:rFonts w:ascii="Tahoma" w:eastAsia="Times New Roman" w:hAnsi="Tahoma" w:cs="Tahoma"/>
          <w:b/>
          <w:sz w:val="20"/>
          <w:szCs w:val="20"/>
          <w:lang w:eastAsia="pl-PL"/>
        </w:rPr>
      </w:pPr>
      <w:r w:rsidRPr="00EE21B1">
        <w:rPr>
          <w:rFonts w:ascii="Tahoma" w:eastAsia="Times New Roman" w:hAnsi="Tahoma" w:cs="Tahoma"/>
          <w:b/>
          <w:sz w:val="20"/>
          <w:szCs w:val="20"/>
          <w:lang w:eastAsia="pl-PL"/>
        </w:rPr>
        <w:t xml:space="preserve">Zakres wykonywanych usług został określony w Opisie przedmiotu zamówienia – załącznik nr 7 </w:t>
      </w:r>
      <w:r w:rsidRPr="00464718">
        <w:rPr>
          <w:rFonts w:ascii="Tahoma" w:eastAsia="Times New Roman" w:hAnsi="Tahoma" w:cs="Tahoma"/>
          <w:b/>
          <w:sz w:val="20"/>
          <w:szCs w:val="20"/>
          <w:lang w:eastAsia="pl-PL"/>
        </w:rPr>
        <w:t>do SWZ.</w:t>
      </w:r>
    </w:p>
    <w:p w14:paraId="02F583ED" w14:textId="77777777" w:rsidR="0029447F" w:rsidRPr="00464718" w:rsidRDefault="0029447F" w:rsidP="00464718">
      <w:pPr>
        <w:pStyle w:val="Akapitzlist"/>
        <w:numPr>
          <w:ilvl w:val="0"/>
          <w:numId w:val="7"/>
        </w:numPr>
        <w:spacing w:line="240" w:lineRule="auto"/>
        <w:jc w:val="both"/>
        <w:rPr>
          <w:rFonts w:ascii="Tahoma" w:hAnsi="Tahoma" w:cs="Tahoma"/>
          <w:b/>
          <w:sz w:val="20"/>
          <w:szCs w:val="20"/>
        </w:rPr>
      </w:pPr>
      <w:r w:rsidRPr="00464718">
        <w:rPr>
          <w:rFonts w:ascii="Tahoma" w:hAnsi="Tahoma" w:cs="Tahoma"/>
          <w:b/>
          <w:sz w:val="20"/>
          <w:szCs w:val="20"/>
        </w:rPr>
        <w:t xml:space="preserve">Zamawiający wymaga złożenia oferty pełnej, tj.: oferta musi obejmować całość przedmiotu zamówienia. W przeciwnym wypadku oferta zostanie odrzucona jako nieodpowiadająca treści specyfikacji warunków zamówienia. </w:t>
      </w:r>
    </w:p>
    <w:p w14:paraId="1FD2C702" w14:textId="77777777" w:rsidR="0029447F" w:rsidRPr="00464718" w:rsidRDefault="0029447F" w:rsidP="00464718">
      <w:pPr>
        <w:pStyle w:val="Akapitzlist"/>
        <w:spacing w:line="240" w:lineRule="auto"/>
        <w:ind w:left="360"/>
        <w:jc w:val="both"/>
        <w:rPr>
          <w:rFonts w:ascii="Tahoma" w:hAnsi="Tahoma" w:cs="Tahoma"/>
          <w:b/>
          <w:sz w:val="20"/>
          <w:szCs w:val="20"/>
          <w:u w:val="single"/>
        </w:rPr>
      </w:pPr>
      <w:r w:rsidRPr="00464718">
        <w:rPr>
          <w:rFonts w:ascii="Tahoma" w:hAnsi="Tahoma" w:cs="Tahoma"/>
          <w:b/>
          <w:sz w:val="20"/>
          <w:szCs w:val="20"/>
          <w:u w:val="single"/>
        </w:rPr>
        <w:t>UZASADNIENIE BRAKU PODZIAŁU NA CZĘŚCI</w:t>
      </w:r>
    </w:p>
    <w:p w14:paraId="2A30ED2D" w14:textId="545F98FD" w:rsidR="0023184E" w:rsidRPr="00EE21B1" w:rsidRDefault="0029447F" w:rsidP="00464718">
      <w:pPr>
        <w:pStyle w:val="Akapitzlist"/>
        <w:spacing w:line="240" w:lineRule="auto"/>
        <w:ind w:left="360"/>
        <w:jc w:val="both"/>
        <w:rPr>
          <w:rFonts w:ascii="Tahoma" w:hAnsi="Tahoma" w:cs="Tahoma"/>
          <w:b/>
          <w:sz w:val="20"/>
          <w:szCs w:val="20"/>
        </w:rPr>
      </w:pPr>
      <w:r w:rsidRPr="00464718">
        <w:rPr>
          <w:rFonts w:ascii="Tahoma" w:hAnsi="Tahoma" w:cs="Tahoma"/>
          <w:b/>
          <w:sz w:val="20"/>
          <w:szCs w:val="20"/>
        </w:rPr>
        <w:t>Przedmiot zamówienia stanowi jednorodną, niepodzielną całość zarówno ze względów technicznych, konieczności skoordynowania wielu działań w zakresie realizacji przedmiotu zamówienia, jak również odpowiedzialności Wykonawcy za wykonane zamówienie i dlatego nie jest możliwe dokonanie jego podziału. Brak podziału na części nie narusza zasady zachowania uczciwej konkurencji oraz nie ogranicza możliwości ubiegania się o zamówienie małym i średnim przedsiębiorstwom.</w:t>
      </w:r>
    </w:p>
    <w:p w14:paraId="3BA11BE9" w14:textId="77777777" w:rsidR="003456E4" w:rsidRPr="00EE21B1" w:rsidRDefault="003456E4" w:rsidP="00464718">
      <w:pPr>
        <w:numPr>
          <w:ilvl w:val="0"/>
          <w:numId w:val="7"/>
        </w:numPr>
        <w:jc w:val="both"/>
        <w:rPr>
          <w:rFonts w:ascii="Tahoma" w:hAnsi="Tahoma" w:cs="Tahoma"/>
          <w:b/>
          <w:sz w:val="20"/>
          <w:szCs w:val="20"/>
        </w:rPr>
      </w:pPr>
      <w:r w:rsidRPr="00EE21B1">
        <w:rPr>
          <w:rFonts w:ascii="Tahoma" w:hAnsi="Tahoma" w:cs="Tahoma"/>
          <w:b/>
          <w:sz w:val="20"/>
          <w:szCs w:val="20"/>
        </w:rPr>
        <w:t xml:space="preserve">Zamawiający wymaga zatrudnienia przez Wykonawcę lub Podwykonawcę na podstawie umowy o pracę osób wykonujących następujące czynności w zakresie realizacji zamówienia: </w:t>
      </w:r>
    </w:p>
    <w:p w14:paraId="0AB6E7E3" w14:textId="3E2DA647" w:rsidR="008D04C9" w:rsidRPr="00EE21B1" w:rsidRDefault="00A0622E" w:rsidP="00464718">
      <w:pPr>
        <w:pStyle w:val="Akapitzlist"/>
        <w:numPr>
          <w:ilvl w:val="0"/>
          <w:numId w:val="49"/>
        </w:numPr>
        <w:spacing w:after="0" w:line="240" w:lineRule="auto"/>
        <w:jc w:val="both"/>
        <w:rPr>
          <w:rFonts w:ascii="Tahoma" w:hAnsi="Tahoma" w:cs="Tahoma"/>
          <w:sz w:val="20"/>
          <w:szCs w:val="20"/>
          <w:u w:val="single"/>
        </w:rPr>
      </w:pPr>
      <w:r w:rsidRPr="00EE21B1">
        <w:rPr>
          <w:rFonts w:ascii="Tahoma" w:hAnsi="Tahoma" w:cs="Tahoma"/>
          <w:b/>
          <w:sz w:val="20"/>
          <w:szCs w:val="20"/>
          <w:u w:val="single"/>
        </w:rPr>
        <w:t>wykonywanie konserwacji, przeglądów oraz napraw klimatyzatorów.</w:t>
      </w:r>
    </w:p>
    <w:p w14:paraId="7A0A4D33" w14:textId="717759A4" w:rsidR="003456E4" w:rsidRPr="00EE21B1" w:rsidRDefault="003456E4" w:rsidP="00464718">
      <w:pPr>
        <w:numPr>
          <w:ilvl w:val="0"/>
          <w:numId w:val="7"/>
        </w:numPr>
        <w:jc w:val="both"/>
        <w:rPr>
          <w:rFonts w:ascii="Tahoma" w:hAnsi="Tahoma" w:cs="Tahoma"/>
          <w:sz w:val="20"/>
          <w:szCs w:val="20"/>
        </w:rPr>
      </w:pPr>
      <w:r w:rsidRPr="00EE21B1">
        <w:rPr>
          <w:rFonts w:ascii="Tahoma" w:hAnsi="Tahoma" w:cs="Tahoma"/>
          <w:sz w:val="20"/>
          <w:szCs w:val="20"/>
        </w:rPr>
        <w:t xml:space="preserve">Wykonawca lub Podwykonawca zobowiązuje się, że pracownicy wykonujący powyższe czynności będą w okresie realizacji umowy zatrudnieni na podstawie umowy o pracę w rozumieniu przepisów ustawy z dnia 26 czerwca 1974 r. - Kodeks pracy </w:t>
      </w:r>
      <w:bookmarkStart w:id="0" w:name="_Hlk179539355"/>
      <w:r w:rsidRPr="00EE21B1">
        <w:rPr>
          <w:rFonts w:ascii="Tahoma" w:hAnsi="Tahoma" w:cs="Tahoma"/>
          <w:sz w:val="20"/>
          <w:szCs w:val="20"/>
        </w:rPr>
        <w:t>(Dz. U. z 2023 r., poz. 1465, tj. ze zm.).</w:t>
      </w:r>
      <w:bookmarkEnd w:id="0"/>
    </w:p>
    <w:p w14:paraId="78408CCB" w14:textId="77777777" w:rsidR="003456E4" w:rsidRPr="00EE21B1" w:rsidRDefault="003456E4" w:rsidP="00464718">
      <w:pPr>
        <w:numPr>
          <w:ilvl w:val="0"/>
          <w:numId w:val="7"/>
        </w:numPr>
        <w:jc w:val="both"/>
        <w:rPr>
          <w:rFonts w:ascii="Tahoma" w:hAnsi="Tahoma" w:cs="Tahoma"/>
          <w:b/>
          <w:sz w:val="20"/>
          <w:szCs w:val="20"/>
        </w:rPr>
      </w:pPr>
      <w:r w:rsidRPr="00EE21B1">
        <w:rPr>
          <w:rFonts w:ascii="Tahoma" w:hAnsi="Tahoma" w:cs="Tahoma"/>
          <w:sz w:val="20"/>
          <w:szCs w:val="20"/>
        </w:rPr>
        <w:t xml:space="preserve">Zamawiający w trakcie realizacji umowy ma prawo do kontroli spełnienia przez Wykonawcę lub Podwykonawcę  ww. wymagań, </w:t>
      </w:r>
      <w:r w:rsidRPr="00EE21B1">
        <w:rPr>
          <w:rFonts w:ascii="Tahoma" w:hAnsi="Tahoma" w:cs="Tahoma"/>
          <w:b/>
          <w:sz w:val="20"/>
          <w:szCs w:val="20"/>
        </w:rPr>
        <w:t>zgodnie z zapisami Wzoru Umowy stanowiącego załącznik nr 4 do SWZ.</w:t>
      </w:r>
    </w:p>
    <w:p w14:paraId="5F663DE8" w14:textId="77777777" w:rsidR="003456E4" w:rsidRPr="00EE21B1" w:rsidRDefault="003456E4" w:rsidP="00464718">
      <w:pPr>
        <w:numPr>
          <w:ilvl w:val="0"/>
          <w:numId w:val="7"/>
        </w:numPr>
        <w:jc w:val="both"/>
        <w:rPr>
          <w:rFonts w:ascii="Tahoma" w:hAnsi="Tahoma" w:cs="Tahoma"/>
          <w:sz w:val="20"/>
          <w:szCs w:val="20"/>
        </w:rPr>
      </w:pPr>
      <w:r w:rsidRPr="00EE21B1">
        <w:rPr>
          <w:rFonts w:ascii="Tahoma" w:hAnsi="Tahoma" w:cs="Tahoma"/>
          <w:sz w:val="20"/>
          <w:szCs w:val="20"/>
        </w:rPr>
        <w:t>Zamawiający zastrzega sobie prawo do żądania przedstawienia do wglądu dokumentów zatrudnienia osób na podstawie umów o pracę na zasadach określonych we wzorze umowy.</w:t>
      </w:r>
    </w:p>
    <w:p w14:paraId="7061D85A" w14:textId="77777777" w:rsidR="003456E4" w:rsidRPr="00EE21B1" w:rsidRDefault="003456E4" w:rsidP="00464718">
      <w:pPr>
        <w:numPr>
          <w:ilvl w:val="0"/>
          <w:numId w:val="7"/>
        </w:numPr>
        <w:jc w:val="both"/>
        <w:rPr>
          <w:rFonts w:ascii="Tahoma" w:hAnsi="Tahoma" w:cs="Tahoma"/>
          <w:b/>
          <w:sz w:val="20"/>
          <w:szCs w:val="20"/>
        </w:rPr>
      </w:pPr>
      <w:r w:rsidRPr="00EE21B1">
        <w:rPr>
          <w:rFonts w:ascii="Tahoma" w:hAnsi="Tahoma" w:cs="Tahoma"/>
          <w:b/>
          <w:sz w:val="20"/>
          <w:szCs w:val="20"/>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74B5E430" w14:textId="09174CB0" w:rsidR="003456E4" w:rsidRPr="00EE21B1" w:rsidRDefault="003456E4" w:rsidP="00464718">
      <w:pPr>
        <w:numPr>
          <w:ilvl w:val="0"/>
          <w:numId w:val="7"/>
        </w:numPr>
        <w:jc w:val="both"/>
        <w:rPr>
          <w:rFonts w:ascii="Tahoma" w:hAnsi="Tahoma" w:cs="Tahoma"/>
          <w:b/>
          <w:sz w:val="20"/>
          <w:szCs w:val="20"/>
        </w:rPr>
      </w:pPr>
      <w:r w:rsidRPr="00EE21B1">
        <w:rPr>
          <w:rFonts w:ascii="Tahoma" w:hAnsi="Tahoma" w:cs="Tahoma"/>
          <w:b/>
          <w:sz w:val="20"/>
          <w:szCs w:val="20"/>
        </w:rPr>
        <w:t xml:space="preserve">Wykonawca, którego oferta zostanie wybrana jako najkorzystniejsza, zobowiązany będzie w ciągu 5 dni od zawarcia umowy, do dostarczenia Zamawiającemu oświadczenia o zatrudnieniu przez niego lub wskazanego przez niego podwykonawcę osób wykonujących czynności w zakresie określonym w pkt. 5 powyżej na podstawie umowy o pracę z podaniem imienia i nazwiska, czynności, która będzie realizowana w ramach przedmiotu umowy, ze wskazaniem okresu </w:t>
      </w:r>
      <w:r w:rsidR="0024077E" w:rsidRPr="00EE21B1">
        <w:rPr>
          <w:rFonts w:ascii="Tahoma" w:hAnsi="Tahoma" w:cs="Tahoma"/>
          <w:b/>
          <w:sz w:val="20"/>
          <w:szCs w:val="20"/>
        </w:rPr>
        <w:t>zatrudnienia każdej z </w:t>
      </w:r>
      <w:r w:rsidR="00464718">
        <w:rPr>
          <w:rFonts w:ascii="Tahoma" w:hAnsi="Tahoma" w:cs="Tahoma"/>
          <w:b/>
          <w:sz w:val="20"/>
          <w:szCs w:val="20"/>
        </w:rPr>
        <w:t>tych osób (wzór Załącznika nr 10</w:t>
      </w:r>
      <w:r w:rsidR="0024077E" w:rsidRPr="00EE21B1">
        <w:rPr>
          <w:rFonts w:ascii="Tahoma" w:hAnsi="Tahoma" w:cs="Tahoma"/>
          <w:b/>
          <w:sz w:val="20"/>
          <w:szCs w:val="20"/>
        </w:rPr>
        <w:t xml:space="preserve"> do SWZ).</w:t>
      </w:r>
    </w:p>
    <w:p w14:paraId="2A6FF568" w14:textId="1B615C82" w:rsidR="0023184E" w:rsidRPr="00EE21B1" w:rsidRDefault="0023184E" w:rsidP="00464718">
      <w:pPr>
        <w:jc w:val="both"/>
        <w:rPr>
          <w:rFonts w:ascii="Tahoma" w:hAnsi="Tahoma" w:cs="Tahoma"/>
          <w:sz w:val="20"/>
          <w:szCs w:val="20"/>
        </w:rPr>
      </w:pPr>
    </w:p>
    <w:p w14:paraId="77927E45" w14:textId="66BB34CC" w:rsidR="001405B6" w:rsidRPr="00EE21B1" w:rsidRDefault="001405B6" w:rsidP="00464718">
      <w:pPr>
        <w:jc w:val="both"/>
        <w:rPr>
          <w:rFonts w:ascii="Tahoma" w:hAnsi="Tahoma" w:cs="Tahoma"/>
          <w:b/>
          <w:bCs/>
          <w:sz w:val="20"/>
          <w:szCs w:val="20"/>
        </w:rPr>
      </w:pPr>
      <w:r w:rsidRPr="00EE21B1">
        <w:rPr>
          <w:rFonts w:ascii="Tahoma" w:hAnsi="Tahoma" w:cs="Tahoma"/>
          <w:b/>
          <w:bCs/>
          <w:sz w:val="20"/>
          <w:szCs w:val="20"/>
        </w:rPr>
        <w:t>III. TERMIN I MIEJSCE WYKONANIA ZAMÓWIENIA</w:t>
      </w:r>
    </w:p>
    <w:p w14:paraId="4A031793" w14:textId="77777777" w:rsidR="001405B6" w:rsidRPr="00EE21B1" w:rsidRDefault="001405B6" w:rsidP="00464718">
      <w:pPr>
        <w:jc w:val="both"/>
        <w:rPr>
          <w:rFonts w:ascii="Tahoma" w:hAnsi="Tahoma" w:cs="Tahoma"/>
          <w:b/>
          <w:bCs/>
          <w:sz w:val="20"/>
          <w:szCs w:val="20"/>
        </w:rPr>
      </w:pPr>
    </w:p>
    <w:p w14:paraId="2869122C" w14:textId="0C9AFACD" w:rsidR="000342FF" w:rsidRPr="00464718" w:rsidRDefault="000342FF" w:rsidP="00464718">
      <w:pPr>
        <w:numPr>
          <w:ilvl w:val="0"/>
          <w:numId w:val="47"/>
        </w:numPr>
        <w:tabs>
          <w:tab w:val="clear" w:pos="720"/>
          <w:tab w:val="left" w:pos="360"/>
        </w:tabs>
        <w:suppressAutoHyphens/>
        <w:ind w:left="360"/>
        <w:jc w:val="both"/>
        <w:rPr>
          <w:rFonts w:ascii="Tahoma" w:hAnsi="Tahoma" w:cs="Tahoma"/>
          <w:sz w:val="20"/>
          <w:szCs w:val="20"/>
        </w:rPr>
      </w:pPr>
      <w:r w:rsidRPr="00464718">
        <w:rPr>
          <w:rFonts w:ascii="Tahoma" w:hAnsi="Tahoma" w:cs="Tahoma"/>
          <w:sz w:val="20"/>
          <w:szCs w:val="20"/>
        </w:rPr>
        <w:t>Zamówienie będzie realizowane w okresie:</w:t>
      </w:r>
      <w:r w:rsidRPr="00464718">
        <w:rPr>
          <w:rFonts w:ascii="Tahoma" w:hAnsi="Tahoma" w:cs="Tahoma"/>
          <w:b/>
          <w:sz w:val="20"/>
          <w:szCs w:val="20"/>
        </w:rPr>
        <w:t xml:space="preserve"> </w:t>
      </w:r>
      <w:r w:rsidR="00387C55" w:rsidRPr="00464718">
        <w:rPr>
          <w:rFonts w:ascii="Tahoma" w:hAnsi="Tahoma" w:cs="Tahoma"/>
          <w:b/>
          <w:sz w:val="20"/>
          <w:szCs w:val="20"/>
        </w:rPr>
        <w:t>24</w:t>
      </w:r>
      <w:r w:rsidRPr="00464718">
        <w:rPr>
          <w:rFonts w:ascii="Tahoma" w:hAnsi="Tahoma" w:cs="Tahoma"/>
          <w:b/>
          <w:sz w:val="20"/>
          <w:szCs w:val="20"/>
        </w:rPr>
        <w:t xml:space="preserve"> miesięcy od dnia zawarcia umowy. </w:t>
      </w:r>
    </w:p>
    <w:p w14:paraId="0C4A9C2B" w14:textId="6499E73A" w:rsidR="000342FF" w:rsidRPr="00464718" w:rsidRDefault="0015307E" w:rsidP="00464718">
      <w:pPr>
        <w:numPr>
          <w:ilvl w:val="0"/>
          <w:numId w:val="47"/>
        </w:numPr>
        <w:tabs>
          <w:tab w:val="clear" w:pos="720"/>
          <w:tab w:val="left" w:pos="360"/>
        </w:tabs>
        <w:suppressAutoHyphens/>
        <w:ind w:left="360"/>
        <w:jc w:val="both"/>
        <w:rPr>
          <w:rFonts w:ascii="Tahoma" w:hAnsi="Tahoma" w:cs="Tahoma"/>
          <w:b/>
          <w:sz w:val="20"/>
          <w:szCs w:val="20"/>
        </w:rPr>
      </w:pPr>
      <w:r w:rsidRPr="00464718">
        <w:rPr>
          <w:rFonts w:ascii="Tahoma" w:hAnsi="Tahoma" w:cs="Tahoma"/>
          <w:sz w:val="20"/>
          <w:szCs w:val="20"/>
        </w:rPr>
        <w:t>Miejsce</w:t>
      </w:r>
      <w:r w:rsidR="0009470F" w:rsidRPr="00464718">
        <w:rPr>
          <w:rFonts w:ascii="Tahoma" w:hAnsi="Tahoma" w:cs="Tahoma"/>
          <w:sz w:val="20"/>
          <w:szCs w:val="20"/>
        </w:rPr>
        <w:t>m</w:t>
      </w:r>
      <w:r w:rsidR="000342FF" w:rsidRPr="00464718">
        <w:rPr>
          <w:rFonts w:ascii="Tahoma" w:hAnsi="Tahoma" w:cs="Tahoma"/>
          <w:sz w:val="20"/>
          <w:szCs w:val="20"/>
        </w:rPr>
        <w:t xml:space="preserve"> wykonania Zamówienia </w:t>
      </w:r>
      <w:r w:rsidR="000342FF" w:rsidRPr="00464718">
        <w:rPr>
          <w:rFonts w:ascii="Tahoma" w:hAnsi="Tahoma" w:cs="Tahoma"/>
          <w:b/>
          <w:sz w:val="20"/>
          <w:szCs w:val="20"/>
        </w:rPr>
        <w:t>są kompleksy szpit</w:t>
      </w:r>
      <w:r w:rsidR="0009470F" w:rsidRPr="00464718">
        <w:rPr>
          <w:rFonts w:ascii="Tahoma" w:hAnsi="Tahoma" w:cs="Tahoma"/>
          <w:b/>
          <w:sz w:val="20"/>
          <w:szCs w:val="20"/>
        </w:rPr>
        <w:t>alne Zamawiającego w Łodzi</w:t>
      </w:r>
      <w:r w:rsidR="00EE21B1" w:rsidRPr="00464718">
        <w:rPr>
          <w:rFonts w:ascii="Tahoma" w:hAnsi="Tahoma" w:cs="Tahoma"/>
          <w:b/>
          <w:sz w:val="20"/>
          <w:szCs w:val="20"/>
        </w:rPr>
        <w:t xml:space="preserve">                                                             </w:t>
      </w:r>
      <w:r w:rsidR="0009470F" w:rsidRPr="00464718">
        <w:rPr>
          <w:rFonts w:ascii="Tahoma" w:hAnsi="Tahoma" w:cs="Tahoma"/>
          <w:b/>
          <w:sz w:val="20"/>
          <w:szCs w:val="20"/>
        </w:rPr>
        <w:t xml:space="preserve"> przy ul. Żeromskiego 113, </w:t>
      </w:r>
      <w:r w:rsidR="009161E4" w:rsidRPr="00464718">
        <w:rPr>
          <w:rFonts w:ascii="Tahoma" w:hAnsi="Tahoma" w:cs="Tahoma"/>
          <w:b/>
          <w:sz w:val="20"/>
          <w:szCs w:val="20"/>
        </w:rPr>
        <w:t xml:space="preserve"> </w:t>
      </w:r>
      <w:r w:rsidR="0009470F" w:rsidRPr="00464718">
        <w:rPr>
          <w:rFonts w:ascii="Tahoma" w:hAnsi="Tahoma" w:cs="Tahoma"/>
          <w:b/>
          <w:sz w:val="20"/>
          <w:szCs w:val="20"/>
        </w:rPr>
        <w:t>pl. Hallera 1 i ul. Pieniny 30.</w:t>
      </w:r>
    </w:p>
    <w:p w14:paraId="4D16F59A" w14:textId="7FDC718F" w:rsidR="00EE21B1" w:rsidRDefault="00EE21B1" w:rsidP="001405B6">
      <w:pPr>
        <w:suppressAutoHyphens/>
        <w:spacing w:line="276" w:lineRule="auto"/>
        <w:jc w:val="both"/>
        <w:rPr>
          <w:rFonts w:ascii="Tahoma" w:eastAsia="Calibri" w:hAnsi="Tahoma" w:cs="Tahoma"/>
          <w:b/>
          <w:bCs/>
          <w:sz w:val="20"/>
          <w:szCs w:val="20"/>
          <w:lang w:val="x-none" w:eastAsia="en-US"/>
        </w:rPr>
      </w:pPr>
    </w:p>
    <w:p w14:paraId="46FD674C" w14:textId="3A07CE69" w:rsidR="00464718" w:rsidRDefault="00464718" w:rsidP="001405B6">
      <w:pPr>
        <w:suppressAutoHyphens/>
        <w:spacing w:line="276" w:lineRule="auto"/>
        <w:jc w:val="both"/>
        <w:rPr>
          <w:rFonts w:ascii="Tahoma" w:eastAsia="Calibri" w:hAnsi="Tahoma" w:cs="Tahoma"/>
          <w:b/>
          <w:bCs/>
          <w:sz w:val="20"/>
          <w:szCs w:val="20"/>
          <w:lang w:val="x-none" w:eastAsia="en-US"/>
        </w:rPr>
      </w:pPr>
    </w:p>
    <w:p w14:paraId="5886701A" w14:textId="4FA4B955" w:rsidR="00464718" w:rsidRDefault="00464718" w:rsidP="001405B6">
      <w:pPr>
        <w:suppressAutoHyphens/>
        <w:spacing w:line="276" w:lineRule="auto"/>
        <w:jc w:val="both"/>
        <w:rPr>
          <w:rFonts w:ascii="Tahoma" w:eastAsia="Calibri" w:hAnsi="Tahoma" w:cs="Tahoma"/>
          <w:b/>
          <w:bCs/>
          <w:sz w:val="20"/>
          <w:szCs w:val="20"/>
          <w:lang w:val="x-none" w:eastAsia="en-US"/>
        </w:rPr>
      </w:pPr>
    </w:p>
    <w:p w14:paraId="7D66E08B" w14:textId="65BA4DF7" w:rsidR="00464718" w:rsidRDefault="00464718" w:rsidP="001405B6">
      <w:pPr>
        <w:suppressAutoHyphens/>
        <w:spacing w:line="276" w:lineRule="auto"/>
        <w:jc w:val="both"/>
        <w:rPr>
          <w:rFonts w:ascii="Tahoma" w:eastAsia="Calibri" w:hAnsi="Tahoma" w:cs="Tahoma"/>
          <w:b/>
          <w:bCs/>
          <w:sz w:val="20"/>
          <w:szCs w:val="20"/>
          <w:lang w:val="x-none" w:eastAsia="en-US"/>
        </w:rPr>
      </w:pPr>
    </w:p>
    <w:p w14:paraId="374DF823" w14:textId="5C035B36" w:rsidR="00464718" w:rsidRDefault="00464718" w:rsidP="001405B6">
      <w:pPr>
        <w:suppressAutoHyphens/>
        <w:spacing w:line="276" w:lineRule="auto"/>
        <w:jc w:val="both"/>
        <w:rPr>
          <w:rFonts w:ascii="Tahoma" w:eastAsia="Calibri" w:hAnsi="Tahoma" w:cs="Tahoma"/>
          <w:b/>
          <w:bCs/>
          <w:sz w:val="20"/>
          <w:szCs w:val="20"/>
          <w:lang w:val="x-none" w:eastAsia="en-US"/>
        </w:rPr>
      </w:pPr>
    </w:p>
    <w:p w14:paraId="07CEFCB7" w14:textId="3794C249" w:rsidR="00464718" w:rsidRDefault="00464718" w:rsidP="001405B6">
      <w:pPr>
        <w:suppressAutoHyphens/>
        <w:spacing w:line="276" w:lineRule="auto"/>
        <w:jc w:val="both"/>
        <w:rPr>
          <w:rFonts w:ascii="Tahoma" w:eastAsia="Calibri" w:hAnsi="Tahoma" w:cs="Tahoma"/>
          <w:b/>
          <w:bCs/>
          <w:sz w:val="20"/>
          <w:szCs w:val="20"/>
          <w:lang w:val="x-none" w:eastAsia="en-US"/>
        </w:rPr>
      </w:pPr>
    </w:p>
    <w:p w14:paraId="60EE4F13" w14:textId="448F9D84" w:rsidR="00464718" w:rsidRDefault="00464718" w:rsidP="001405B6">
      <w:pPr>
        <w:suppressAutoHyphens/>
        <w:spacing w:line="276" w:lineRule="auto"/>
        <w:jc w:val="both"/>
        <w:rPr>
          <w:rFonts w:ascii="Tahoma" w:eastAsia="Calibri" w:hAnsi="Tahoma" w:cs="Tahoma"/>
          <w:b/>
          <w:bCs/>
          <w:sz w:val="20"/>
          <w:szCs w:val="20"/>
          <w:lang w:val="x-none" w:eastAsia="en-US"/>
        </w:rPr>
      </w:pPr>
    </w:p>
    <w:p w14:paraId="549AB5CE" w14:textId="4406692D" w:rsidR="00464718" w:rsidRDefault="00464718" w:rsidP="001405B6">
      <w:pPr>
        <w:suppressAutoHyphens/>
        <w:spacing w:line="276" w:lineRule="auto"/>
        <w:jc w:val="both"/>
        <w:rPr>
          <w:rFonts w:ascii="Tahoma" w:eastAsia="Calibri" w:hAnsi="Tahoma" w:cs="Tahoma"/>
          <w:b/>
          <w:bCs/>
          <w:sz w:val="20"/>
          <w:szCs w:val="20"/>
          <w:lang w:val="x-none" w:eastAsia="en-US"/>
        </w:rPr>
      </w:pPr>
    </w:p>
    <w:p w14:paraId="44FDBB3D" w14:textId="1FF96A22" w:rsidR="00464718" w:rsidRDefault="00464718" w:rsidP="001405B6">
      <w:pPr>
        <w:suppressAutoHyphens/>
        <w:spacing w:line="276" w:lineRule="auto"/>
        <w:jc w:val="both"/>
        <w:rPr>
          <w:rFonts w:ascii="Tahoma" w:eastAsia="Calibri" w:hAnsi="Tahoma" w:cs="Tahoma"/>
          <w:b/>
          <w:bCs/>
          <w:sz w:val="20"/>
          <w:szCs w:val="20"/>
          <w:lang w:val="x-none" w:eastAsia="en-US"/>
        </w:rPr>
      </w:pPr>
    </w:p>
    <w:p w14:paraId="3E695B64" w14:textId="77777777" w:rsidR="00464718" w:rsidRDefault="00464718" w:rsidP="001405B6">
      <w:pPr>
        <w:suppressAutoHyphens/>
        <w:spacing w:line="276" w:lineRule="auto"/>
        <w:jc w:val="both"/>
        <w:rPr>
          <w:rFonts w:ascii="Tahoma" w:hAnsi="Tahoma" w:cs="Tahoma"/>
          <w:b/>
          <w:bCs/>
          <w:sz w:val="20"/>
          <w:szCs w:val="20"/>
        </w:rPr>
      </w:pPr>
    </w:p>
    <w:p w14:paraId="7A748824" w14:textId="0D067DDB" w:rsidR="001405B6" w:rsidRPr="00EE21B1" w:rsidRDefault="001405B6" w:rsidP="001405B6">
      <w:pPr>
        <w:suppressAutoHyphens/>
        <w:spacing w:line="276" w:lineRule="auto"/>
        <w:jc w:val="both"/>
        <w:rPr>
          <w:rFonts w:ascii="Tahoma" w:hAnsi="Tahoma" w:cs="Tahoma"/>
          <w:b/>
          <w:bCs/>
          <w:sz w:val="20"/>
          <w:szCs w:val="20"/>
        </w:rPr>
      </w:pPr>
      <w:r w:rsidRPr="00EE21B1">
        <w:rPr>
          <w:rFonts w:ascii="Tahoma" w:hAnsi="Tahoma" w:cs="Tahoma"/>
          <w:b/>
          <w:bCs/>
          <w:sz w:val="20"/>
          <w:szCs w:val="20"/>
        </w:rPr>
        <w:t xml:space="preserve">IV. WARUNKI UDZIAŁU W POSTĘPOWANIU </w:t>
      </w:r>
    </w:p>
    <w:p w14:paraId="6397CB8E" w14:textId="77777777" w:rsidR="001405B6" w:rsidRPr="00EE21B1" w:rsidRDefault="001405B6" w:rsidP="00A6675D">
      <w:pPr>
        <w:numPr>
          <w:ilvl w:val="0"/>
          <w:numId w:val="12"/>
        </w:numPr>
        <w:tabs>
          <w:tab w:val="left" w:pos="426"/>
        </w:tabs>
        <w:spacing w:line="276" w:lineRule="auto"/>
        <w:ind w:left="426" w:right="23" w:hanging="426"/>
        <w:jc w:val="both"/>
        <w:textAlignment w:val="baseline"/>
        <w:rPr>
          <w:rFonts w:ascii="Tahoma" w:hAnsi="Tahoma" w:cs="Tahoma"/>
          <w:sz w:val="20"/>
          <w:szCs w:val="20"/>
        </w:rPr>
      </w:pPr>
      <w:r w:rsidRPr="00EE21B1">
        <w:rPr>
          <w:rFonts w:ascii="Tahoma" w:hAnsi="Tahoma" w:cs="Tahoma"/>
          <w:sz w:val="20"/>
          <w:szCs w:val="20"/>
        </w:rPr>
        <w:t>O udzielenie zamówienia mogą ubiegać się Wykonawcy, którzy nie podlegają wykluczeniu na zasadach określonych w Rozdziale V SWZ, oraz spełniają określone przez Zamawiającego warunki</w:t>
      </w:r>
      <w:r w:rsidRPr="00EE21B1">
        <w:rPr>
          <w:rFonts w:ascii="Tahoma" w:hAnsi="Tahoma" w:cs="Tahoma"/>
          <w:b/>
          <w:bCs/>
          <w:sz w:val="20"/>
          <w:szCs w:val="20"/>
          <w:shd w:val="clear" w:color="auto" w:fill="FFFFFF"/>
        </w:rPr>
        <w:t xml:space="preserve"> </w:t>
      </w:r>
      <w:r w:rsidRPr="00EE21B1">
        <w:rPr>
          <w:rFonts w:ascii="Tahoma" w:hAnsi="Tahoma" w:cs="Tahoma"/>
          <w:sz w:val="20"/>
          <w:szCs w:val="20"/>
          <w:shd w:val="clear" w:color="auto" w:fill="FFFFFF"/>
        </w:rPr>
        <w:t>udziału w postępowaniu.</w:t>
      </w:r>
    </w:p>
    <w:p w14:paraId="5168F7CD" w14:textId="77777777" w:rsidR="001405B6" w:rsidRPr="00EE21B1" w:rsidRDefault="001405B6" w:rsidP="00A6675D">
      <w:pPr>
        <w:numPr>
          <w:ilvl w:val="0"/>
          <w:numId w:val="12"/>
        </w:numPr>
        <w:tabs>
          <w:tab w:val="left" w:pos="426"/>
        </w:tabs>
        <w:spacing w:line="276" w:lineRule="auto"/>
        <w:ind w:left="426" w:right="23" w:hanging="426"/>
        <w:jc w:val="both"/>
        <w:textAlignment w:val="baseline"/>
        <w:rPr>
          <w:rFonts w:ascii="Tahoma" w:hAnsi="Tahoma" w:cs="Tahoma"/>
          <w:sz w:val="20"/>
          <w:szCs w:val="20"/>
        </w:rPr>
      </w:pPr>
      <w:r w:rsidRPr="00EE21B1">
        <w:rPr>
          <w:rFonts w:ascii="Tahoma" w:hAnsi="Tahoma" w:cs="Tahoma"/>
          <w:sz w:val="20"/>
          <w:szCs w:val="20"/>
        </w:rPr>
        <w:t>O udzielenie zamówienia mogą ubiegać się Wykonawcy, którzy spełniają warunki dotyczące:</w:t>
      </w:r>
    </w:p>
    <w:p w14:paraId="42F75EEC" w14:textId="77777777" w:rsidR="001405B6" w:rsidRPr="00EE21B1" w:rsidRDefault="001405B6" w:rsidP="00A6675D">
      <w:pPr>
        <w:numPr>
          <w:ilvl w:val="0"/>
          <w:numId w:val="13"/>
        </w:numPr>
        <w:tabs>
          <w:tab w:val="left" w:pos="851"/>
        </w:tabs>
        <w:spacing w:line="276" w:lineRule="auto"/>
        <w:ind w:left="851" w:right="23" w:hanging="425"/>
        <w:jc w:val="both"/>
        <w:textAlignment w:val="baseline"/>
        <w:rPr>
          <w:rFonts w:ascii="Tahoma" w:hAnsi="Tahoma" w:cs="Tahoma"/>
          <w:sz w:val="20"/>
          <w:szCs w:val="20"/>
        </w:rPr>
      </w:pPr>
      <w:r w:rsidRPr="00EE21B1">
        <w:rPr>
          <w:rFonts w:ascii="Tahoma" w:hAnsi="Tahoma" w:cs="Tahoma"/>
          <w:b/>
          <w:bCs/>
          <w:sz w:val="20"/>
          <w:szCs w:val="20"/>
        </w:rPr>
        <w:t>zdolności do występowania w obrocie gospodarczym:</w:t>
      </w:r>
    </w:p>
    <w:p w14:paraId="27014958" w14:textId="77777777" w:rsidR="001405B6" w:rsidRPr="00EE21B1" w:rsidRDefault="001405B6" w:rsidP="001405B6">
      <w:pPr>
        <w:tabs>
          <w:tab w:val="left" w:pos="851"/>
        </w:tabs>
        <w:spacing w:line="276" w:lineRule="auto"/>
        <w:ind w:left="851" w:right="23" w:hanging="425"/>
        <w:jc w:val="both"/>
        <w:textAlignment w:val="baseline"/>
        <w:rPr>
          <w:rFonts w:ascii="Tahoma" w:hAnsi="Tahoma" w:cs="Tahoma"/>
          <w:sz w:val="20"/>
          <w:szCs w:val="20"/>
        </w:rPr>
      </w:pPr>
      <w:r w:rsidRPr="00EE21B1">
        <w:rPr>
          <w:rFonts w:ascii="Tahoma" w:hAnsi="Tahoma" w:cs="Tahoma"/>
          <w:sz w:val="20"/>
          <w:szCs w:val="20"/>
        </w:rPr>
        <w:t xml:space="preserve">      Zamawiający nie stawia warunku w powyższym zakresie.</w:t>
      </w:r>
    </w:p>
    <w:p w14:paraId="776784FD" w14:textId="77777777" w:rsidR="001405B6" w:rsidRPr="00EE21B1" w:rsidRDefault="001405B6" w:rsidP="00A6675D">
      <w:pPr>
        <w:numPr>
          <w:ilvl w:val="0"/>
          <w:numId w:val="13"/>
        </w:numPr>
        <w:tabs>
          <w:tab w:val="left" w:pos="851"/>
        </w:tabs>
        <w:spacing w:line="276" w:lineRule="auto"/>
        <w:ind w:left="851" w:right="23" w:hanging="425"/>
        <w:jc w:val="both"/>
        <w:textAlignment w:val="baseline"/>
        <w:rPr>
          <w:rFonts w:ascii="Tahoma" w:hAnsi="Tahoma" w:cs="Tahoma"/>
          <w:sz w:val="20"/>
          <w:szCs w:val="20"/>
        </w:rPr>
      </w:pPr>
      <w:r w:rsidRPr="00EE21B1">
        <w:rPr>
          <w:rFonts w:ascii="Tahoma" w:hAnsi="Tahoma" w:cs="Tahoma"/>
          <w:b/>
          <w:bCs/>
          <w:sz w:val="20"/>
          <w:szCs w:val="20"/>
        </w:rPr>
        <w:t>uprawnień do prowadzenia określonej działalności gospodarczej lub zawodowej, o ile wynika to z odrębnych przepisów:</w:t>
      </w:r>
    </w:p>
    <w:p w14:paraId="5965DDD0" w14:textId="77777777" w:rsidR="001405B6" w:rsidRPr="00EE21B1" w:rsidRDefault="001405B6" w:rsidP="001405B6">
      <w:pPr>
        <w:tabs>
          <w:tab w:val="left" w:pos="851"/>
        </w:tabs>
        <w:spacing w:line="276" w:lineRule="auto"/>
        <w:ind w:left="851" w:right="23" w:hanging="425"/>
        <w:jc w:val="both"/>
        <w:rPr>
          <w:rFonts w:ascii="Tahoma" w:hAnsi="Tahoma" w:cs="Tahoma"/>
          <w:sz w:val="20"/>
          <w:szCs w:val="20"/>
        </w:rPr>
      </w:pPr>
      <w:r w:rsidRPr="00EE21B1">
        <w:rPr>
          <w:rFonts w:ascii="Tahoma" w:hAnsi="Tahoma" w:cs="Tahoma"/>
          <w:sz w:val="20"/>
          <w:szCs w:val="20"/>
        </w:rPr>
        <w:tab/>
        <w:t>Zamawiający nie stawia warunku w powyższym zakresie.</w:t>
      </w:r>
    </w:p>
    <w:p w14:paraId="33FB50CD" w14:textId="77777777" w:rsidR="001405B6" w:rsidRPr="00EE21B1" w:rsidRDefault="001405B6" w:rsidP="00A6675D">
      <w:pPr>
        <w:numPr>
          <w:ilvl w:val="0"/>
          <w:numId w:val="13"/>
        </w:numPr>
        <w:tabs>
          <w:tab w:val="left" w:pos="851"/>
        </w:tabs>
        <w:spacing w:line="276" w:lineRule="auto"/>
        <w:ind w:left="851" w:right="23" w:hanging="425"/>
        <w:jc w:val="both"/>
        <w:textAlignment w:val="baseline"/>
        <w:rPr>
          <w:rFonts w:ascii="Tahoma" w:hAnsi="Tahoma" w:cs="Tahoma"/>
          <w:sz w:val="20"/>
          <w:szCs w:val="20"/>
        </w:rPr>
      </w:pPr>
      <w:r w:rsidRPr="00EE21B1">
        <w:rPr>
          <w:rFonts w:ascii="Tahoma" w:hAnsi="Tahoma" w:cs="Tahoma"/>
          <w:b/>
          <w:bCs/>
          <w:sz w:val="20"/>
          <w:szCs w:val="20"/>
        </w:rPr>
        <w:t>sytuacji ekonomicznej lub finansowej:</w:t>
      </w:r>
    </w:p>
    <w:p w14:paraId="4B5792F3" w14:textId="77777777" w:rsidR="001405B6" w:rsidRPr="00EE21B1" w:rsidRDefault="001405B6" w:rsidP="001405B6">
      <w:pPr>
        <w:tabs>
          <w:tab w:val="left" w:pos="851"/>
        </w:tabs>
        <w:spacing w:line="276" w:lineRule="auto"/>
        <w:ind w:left="851" w:right="23" w:hanging="425"/>
        <w:jc w:val="both"/>
        <w:rPr>
          <w:rFonts w:ascii="Tahoma" w:hAnsi="Tahoma" w:cs="Tahoma"/>
          <w:sz w:val="20"/>
          <w:szCs w:val="20"/>
        </w:rPr>
      </w:pPr>
      <w:r w:rsidRPr="00EE21B1">
        <w:rPr>
          <w:rFonts w:ascii="Tahoma" w:hAnsi="Tahoma" w:cs="Tahoma"/>
          <w:sz w:val="20"/>
          <w:szCs w:val="20"/>
        </w:rPr>
        <w:tab/>
        <w:t xml:space="preserve">Zamawiający </w:t>
      </w:r>
      <w:bookmarkStart w:id="1" w:name="_Hlk72745945"/>
      <w:r w:rsidRPr="00EE21B1">
        <w:rPr>
          <w:rFonts w:ascii="Tahoma" w:hAnsi="Tahoma" w:cs="Tahoma"/>
          <w:sz w:val="20"/>
          <w:szCs w:val="20"/>
        </w:rPr>
        <w:t>nie stawia warunku w powyższym zakresie.</w:t>
      </w:r>
      <w:bookmarkEnd w:id="1"/>
    </w:p>
    <w:p w14:paraId="79AD633E" w14:textId="77777777" w:rsidR="001405B6" w:rsidRPr="00EE21B1" w:rsidRDefault="001405B6" w:rsidP="00A6675D">
      <w:pPr>
        <w:numPr>
          <w:ilvl w:val="0"/>
          <w:numId w:val="13"/>
        </w:numPr>
        <w:tabs>
          <w:tab w:val="left" w:pos="851"/>
        </w:tabs>
        <w:spacing w:line="276" w:lineRule="auto"/>
        <w:ind w:left="851" w:right="23" w:hanging="425"/>
        <w:jc w:val="both"/>
        <w:textAlignment w:val="baseline"/>
        <w:rPr>
          <w:rFonts w:ascii="Tahoma" w:hAnsi="Tahoma" w:cs="Tahoma"/>
          <w:sz w:val="20"/>
          <w:szCs w:val="20"/>
        </w:rPr>
      </w:pPr>
      <w:r w:rsidRPr="00EE21B1">
        <w:rPr>
          <w:rFonts w:ascii="Tahoma" w:hAnsi="Tahoma" w:cs="Tahoma"/>
          <w:b/>
          <w:bCs/>
          <w:sz w:val="20"/>
          <w:szCs w:val="20"/>
        </w:rPr>
        <w:t>zdolności technicznej lub zawodowej:</w:t>
      </w:r>
    </w:p>
    <w:p w14:paraId="6E7E3B11" w14:textId="77777777" w:rsidR="0037337B" w:rsidRPr="00EE21B1" w:rsidRDefault="0037337B" w:rsidP="0037337B">
      <w:pPr>
        <w:tabs>
          <w:tab w:val="left" w:pos="851"/>
        </w:tabs>
        <w:ind w:left="851" w:right="23"/>
        <w:jc w:val="both"/>
        <w:textAlignment w:val="baseline"/>
        <w:rPr>
          <w:rFonts w:ascii="Tahoma" w:hAnsi="Tahoma" w:cs="Tahoma"/>
          <w:b/>
          <w:bCs/>
          <w:sz w:val="20"/>
          <w:szCs w:val="20"/>
        </w:rPr>
      </w:pPr>
      <w:r w:rsidRPr="00EE21B1">
        <w:rPr>
          <w:rFonts w:ascii="Tahoma" w:hAnsi="Tahoma" w:cs="Tahoma"/>
          <w:b/>
          <w:bCs/>
          <w:sz w:val="20"/>
          <w:szCs w:val="20"/>
        </w:rPr>
        <w:t>Zamawiający stawia następujące warunki w powyższym zakresie:</w:t>
      </w:r>
    </w:p>
    <w:p w14:paraId="7BACFA53" w14:textId="37B671A3" w:rsidR="0037337B" w:rsidRPr="00EE21B1" w:rsidRDefault="00EB6C2E" w:rsidP="00E35157">
      <w:pPr>
        <w:ind w:left="1134" w:hanging="336"/>
        <w:jc w:val="both"/>
        <w:rPr>
          <w:rFonts w:ascii="Tahoma" w:hAnsi="Tahoma" w:cs="Tahoma"/>
          <w:b/>
          <w:sz w:val="20"/>
          <w:szCs w:val="20"/>
        </w:rPr>
      </w:pPr>
      <w:r w:rsidRPr="00EE21B1">
        <w:rPr>
          <w:rFonts w:ascii="Tahoma" w:hAnsi="Tahoma" w:cs="Tahoma"/>
          <w:sz w:val="20"/>
          <w:szCs w:val="20"/>
        </w:rPr>
        <w:t xml:space="preserve">a) </w:t>
      </w:r>
      <w:r w:rsidR="0037337B" w:rsidRPr="00EE21B1">
        <w:rPr>
          <w:rFonts w:ascii="Tahoma" w:hAnsi="Tahoma" w:cs="Tahoma"/>
          <w:sz w:val="20"/>
          <w:szCs w:val="20"/>
        </w:rPr>
        <w:t xml:space="preserve">Wykonawca zobowiązany jest do wykazania należytego wykonania, a w przypadku świadczeń powtarzających się lub ciągłych również należytego wykonywania, </w:t>
      </w:r>
      <w:r w:rsidRPr="00EE21B1">
        <w:rPr>
          <w:rFonts w:ascii="Tahoma" w:hAnsi="Tahoma" w:cs="Tahoma"/>
          <w:sz w:val="20"/>
          <w:szCs w:val="20"/>
        </w:rPr>
        <w:t>*</w:t>
      </w:r>
      <w:r w:rsidR="0037337B" w:rsidRPr="00EE21B1">
        <w:rPr>
          <w:rFonts w:ascii="Tahoma" w:hAnsi="Tahoma" w:cs="Tahoma"/>
          <w:sz w:val="20"/>
          <w:szCs w:val="20"/>
        </w:rPr>
        <w:t>w okresie ostatnich trzech lat, a jeżeli okres prowadzenia działalności jest krótszy – w tym okresie</w:t>
      </w:r>
      <w:r w:rsidR="0037337B" w:rsidRPr="00EE21B1">
        <w:rPr>
          <w:rFonts w:ascii="Tahoma" w:hAnsi="Tahoma" w:cs="Tahoma"/>
          <w:b/>
          <w:sz w:val="20"/>
          <w:szCs w:val="20"/>
        </w:rPr>
        <w:t xml:space="preserve"> przynajmniej </w:t>
      </w:r>
      <w:r w:rsidR="0037337B" w:rsidRPr="00EE21B1">
        <w:rPr>
          <w:rFonts w:ascii="Tahoma" w:hAnsi="Tahoma" w:cs="Tahoma"/>
          <w:b/>
          <w:kern w:val="2"/>
          <w:sz w:val="20"/>
          <w:szCs w:val="20"/>
        </w:rPr>
        <w:t xml:space="preserve">jednej usługi </w:t>
      </w:r>
      <w:r w:rsidR="0009470F" w:rsidRPr="00EE21B1">
        <w:rPr>
          <w:rFonts w:ascii="Tahoma" w:hAnsi="Tahoma" w:cs="Tahoma"/>
          <w:b/>
          <w:kern w:val="2"/>
          <w:sz w:val="20"/>
          <w:szCs w:val="20"/>
        </w:rPr>
        <w:t xml:space="preserve">odpowiadającej swoim rodzajem przedmiotowi zamówienia w niniejszym postępowaniu. </w:t>
      </w:r>
    </w:p>
    <w:p w14:paraId="0038C933" w14:textId="46525DAA" w:rsidR="00E35157" w:rsidRPr="00EE21B1" w:rsidRDefault="00EB6C2E" w:rsidP="00464718">
      <w:pPr>
        <w:ind w:left="1134" w:firstLine="708"/>
        <w:jc w:val="both"/>
        <w:rPr>
          <w:rFonts w:ascii="Tahoma" w:hAnsi="Tahoma" w:cs="Tahoma"/>
          <w:sz w:val="20"/>
          <w:szCs w:val="20"/>
        </w:rPr>
      </w:pPr>
      <w:r w:rsidRPr="00EE21B1">
        <w:rPr>
          <w:rFonts w:ascii="Tahoma" w:hAnsi="Tahoma" w:cs="Tahoma"/>
          <w:sz w:val="20"/>
          <w:szCs w:val="20"/>
          <w:u w:val="single"/>
        </w:rPr>
        <w:t>* Okres wyrażony w latach liczy się wstecz od dnia w którym upływa termin składania ofert</w:t>
      </w:r>
    </w:p>
    <w:p w14:paraId="437A9CA9" w14:textId="77777777" w:rsidR="009161E4" w:rsidRPr="00EE21B1" w:rsidRDefault="009161E4" w:rsidP="009161E4">
      <w:pPr>
        <w:ind w:right="23"/>
        <w:jc w:val="both"/>
        <w:textAlignment w:val="baseline"/>
        <w:rPr>
          <w:rFonts w:ascii="Tahoma" w:hAnsi="Tahoma" w:cs="Tahoma"/>
          <w:sz w:val="20"/>
          <w:szCs w:val="20"/>
        </w:rPr>
      </w:pPr>
      <w:r w:rsidRPr="00EE21B1">
        <w:rPr>
          <w:rFonts w:ascii="Tahoma" w:hAnsi="Tahoma" w:cs="Tahoma"/>
          <w:sz w:val="20"/>
          <w:szCs w:val="20"/>
        </w:rPr>
        <w:t xml:space="preserve">3. </w:t>
      </w:r>
      <w:r w:rsidR="0037337B" w:rsidRPr="00EE21B1">
        <w:rPr>
          <w:rFonts w:ascii="Tahoma" w:hAnsi="Tahoma" w:cs="Tahom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047AC2CC" w14:textId="77777777" w:rsidR="009161E4" w:rsidRPr="00EE21B1" w:rsidRDefault="009161E4" w:rsidP="009161E4">
      <w:pPr>
        <w:ind w:right="23"/>
        <w:jc w:val="both"/>
        <w:textAlignment w:val="baseline"/>
        <w:rPr>
          <w:rFonts w:ascii="Tahoma" w:hAnsi="Tahoma" w:cs="Tahoma"/>
          <w:sz w:val="20"/>
          <w:szCs w:val="20"/>
        </w:rPr>
      </w:pPr>
      <w:r w:rsidRPr="00EE21B1">
        <w:rPr>
          <w:rFonts w:ascii="Tahoma" w:hAnsi="Tahoma" w:cs="Tahoma"/>
          <w:sz w:val="20"/>
          <w:szCs w:val="20"/>
        </w:rPr>
        <w:t xml:space="preserve">4. </w:t>
      </w:r>
      <w:r w:rsidR="0037337B" w:rsidRPr="00EE21B1">
        <w:rPr>
          <w:rFonts w:ascii="Tahoma" w:hAnsi="Tahoma" w:cs="Tahoma"/>
          <w:sz w:val="20"/>
          <w:szCs w:val="20"/>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45A33848" w14:textId="77777777" w:rsidR="009161E4" w:rsidRPr="00EE21B1" w:rsidRDefault="009161E4" w:rsidP="009161E4">
      <w:pPr>
        <w:ind w:right="23"/>
        <w:jc w:val="both"/>
        <w:textAlignment w:val="baseline"/>
        <w:rPr>
          <w:rFonts w:ascii="Tahoma" w:hAnsi="Tahoma" w:cs="Tahoma"/>
          <w:sz w:val="20"/>
          <w:szCs w:val="20"/>
        </w:rPr>
      </w:pPr>
      <w:r w:rsidRPr="00EE21B1">
        <w:rPr>
          <w:rFonts w:ascii="Tahoma" w:hAnsi="Tahoma" w:cs="Tahoma"/>
          <w:b/>
          <w:sz w:val="20"/>
          <w:szCs w:val="20"/>
        </w:rPr>
        <w:t>5.</w:t>
      </w:r>
      <w:r w:rsidRPr="00EE21B1">
        <w:rPr>
          <w:rFonts w:ascii="Tahoma" w:hAnsi="Tahoma" w:cs="Tahoma"/>
          <w:sz w:val="20"/>
          <w:szCs w:val="20"/>
        </w:rPr>
        <w:t xml:space="preserve"> </w:t>
      </w:r>
      <w:r w:rsidR="0037337B" w:rsidRPr="00EE21B1">
        <w:rPr>
          <w:rFonts w:ascii="Tahoma" w:hAnsi="Tahoma" w:cs="Tahoma"/>
          <w:b/>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32F625" w14:textId="4373C8A2" w:rsidR="0037337B" w:rsidRPr="00EE21B1" w:rsidRDefault="009161E4" w:rsidP="009161E4">
      <w:pPr>
        <w:ind w:right="23"/>
        <w:jc w:val="both"/>
        <w:textAlignment w:val="baseline"/>
        <w:rPr>
          <w:rFonts w:ascii="Tahoma" w:hAnsi="Tahoma" w:cs="Tahoma"/>
          <w:sz w:val="20"/>
          <w:szCs w:val="20"/>
        </w:rPr>
      </w:pPr>
      <w:r w:rsidRPr="00EE21B1">
        <w:rPr>
          <w:rFonts w:ascii="Tahoma" w:hAnsi="Tahoma" w:cs="Tahoma"/>
          <w:sz w:val="20"/>
          <w:szCs w:val="20"/>
        </w:rPr>
        <w:t xml:space="preserve">6. </w:t>
      </w:r>
      <w:r w:rsidR="0037337B" w:rsidRPr="00EE21B1">
        <w:rPr>
          <w:rFonts w:ascii="Tahoma" w:hAnsi="Tahoma" w:cs="Tahoma"/>
          <w:sz w:val="20"/>
          <w:szCs w:val="20"/>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619B3B3" w14:textId="77777777" w:rsidR="0037337B" w:rsidRPr="00EE21B1" w:rsidRDefault="0037337B" w:rsidP="00A6675D">
      <w:pPr>
        <w:pStyle w:val="Default"/>
        <w:numPr>
          <w:ilvl w:val="0"/>
          <w:numId w:val="51"/>
        </w:numPr>
        <w:tabs>
          <w:tab w:val="left" w:pos="993"/>
        </w:tabs>
        <w:ind w:left="993" w:hanging="567"/>
        <w:rPr>
          <w:rFonts w:ascii="Tahoma" w:hAnsi="Tahoma" w:cs="Tahoma"/>
          <w:color w:val="auto"/>
          <w:sz w:val="20"/>
          <w:szCs w:val="20"/>
        </w:rPr>
      </w:pPr>
      <w:r w:rsidRPr="00EE21B1">
        <w:rPr>
          <w:rFonts w:ascii="Tahoma" w:hAnsi="Tahoma" w:cs="Tahoma"/>
          <w:color w:val="auto"/>
          <w:sz w:val="20"/>
          <w:szCs w:val="20"/>
        </w:rPr>
        <w:t xml:space="preserve">zakres dostępnych wykonawcy zasobów podmiotu udostępniającego zasoby; </w:t>
      </w:r>
    </w:p>
    <w:p w14:paraId="730F8DBA" w14:textId="77777777" w:rsidR="0037337B" w:rsidRPr="00EE21B1" w:rsidRDefault="0037337B" w:rsidP="00A6675D">
      <w:pPr>
        <w:pStyle w:val="Default"/>
        <w:numPr>
          <w:ilvl w:val="0"/>
          <w:numId w:val="51"/>
        </w:numPr>
        <w:tabs>
          <w:tab w:val="left" w:pos="993"/>
        </w:tabs>
        <w:ind w:left="993" w:hanging="567"/>
        <w:jc w:val="both"/>
        <w:rPr>
          <w:rFonts w:ascii="Tahoma" w:hAnsi="Tahoma" w:cs="Tahoma"/>
          <w:color w:val="auto"/>
          <w:sz w:val="20"/>
          <w:szCs w:val="20"/>
        </w:rPr>
      </w:pPr>
      <w:r w:rsidRPr="00EE21B1">
        <w:rPr>
          <w:rFonts w:ascii="Tahoma" w:hAnsi="Tahoma" w:cs="Tahoma"/>
          <w:color w:val="auto"/>
          <w:sz w:val="20"/>
          <w:szCs w:val="20"/>
        </w:rPr>
        <w:t xml:space="preserve">sposób i okres udostępnienia wykonawcy i wykorzystania przez niego zasobów podmiotu udostępniającego te zasoby przy wykonywaniu zamówienia; </w:t>
      </w:r>
    </w:p>
    <w:p w14:paraId="36BCFF26" w14:textId="77777777" w:rsidR="0037337B" w:rsidRPr="00EE21B1" w:rsidRDefault="0037337B" w:rsidP="00A6675D">
      <w:pPr>
        <w:numPr>
          <w:ilvl w:val="0"/>
          <w:numId w:val="51"/>
        </w:numPr>
        <w:tabs>
          <w:tab w:val="left" w:pos="360"/>
          <w:tab w:val="left" w:pos="993"/>
        </w:tabs>
        <w:suppressAutoHyphens/>
        <w:ind w:left="993" w:hanging="567"/>
        <w:jc w:val="both"/>
        <w:rPr>
          <w:rFonts w:ascii="Tahoma" w:hAnsi="Tahoma" w:cs="Tahoma"/>
          <w:sz w:val="20"/>
          <w:szCs w:val="20"/>
        </w:rPr>
      </w:pPr>
      <w:r w:rsidRPr="00EE21B1">
        <w:rPr>
          <w:rFonts w:ascii="Tahoma" w:hAnsi="Tahoma" w:cs="Tahoma"/>
          <w:sz w:val="20"/>
          <w:szCs w:val="20"/>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0B9521E9" w14:textId="61F29C30" w:rsidR="0037337B" w:rsidRPr="00EE21B1" w:rsidRDefault="00A30386" w:rsidP="009161E4">
      <w:pPr>
        <w:ind w:right="23"/>
        <w:jc w:val="both"/>
        <w:textAlignment w:val="baseline"/>
        <w:rPr>
          <w:rFonts w:ascii="Tahoma" w:hAnsi="Tahoma" w:cs="Tahoma"/>
          <w:sz w:val="20"/>
          <w:szCs w:val="20"/>
        </w:rPr>
      </w:pPr>
      <w:r>
        <w:rPr>
          <w:rFonts w:ascii="Tahoma" w:hAnsi="Tahoma" w:cs="Tahoma"/>
          <w:sz w:val="20"/>
          <w:szCs w:val="20"/>
        </w:rPr>
        <w:t>7</w:t>
      </w:r>
      <w:r w:rsidR="009161E4" w:rsidRPr="00EE21B1">
        <w:rPr>
          <w:rFonts w:ascii="Tahoma" w:hAnsi="Tahoma" w:cs="Tahoma"/>
          <w:sz w:val="20"/>
          <w:szCs w:val="20"/>
        </w:rPr>
        <w:t xml:space="preserve">. </w:t>
      </w:r>
      <w:r w:rsidR="0037337B" w:rsidRPr="00EE21B1">
        <w:rPr>
          <w:rFonts w:ascii="Tahoma" w:hAnsi="Tahoma" w:cs="Tahoma"/>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r w:rsidR="0037337B" w:rsidRPr="00EE21B1">
        <w:rPr>
          <w:rFonts w:ascii="Tahoma" w:hAnsi="Tahoma" w:cs="Tahoma"/>
          <w:sz w:val="20"/>
          <w:szCs w:val="20"/>
        </w:rPr>
        <w:t xml:space="preserve"> </w:t>
      </w:r>
    </w:p>
    <w:p w14:paraId="73429799" w14:textId="7FA00B21" w:rsidR="0037337B" w:rsidRPr="00EE21B1" w:rsidRDefault="00A30386" w:rsidP="009161E4">
      <w:pPr>
        <w:ind w:right="23"/>
        <w:jc w:val="both"/>
        <w:textAlignment w:val="baseline"/>
        <w:rPr>
          <w:rFonts w:ascii="Tahoma" w:hAnsi="Tahoma" w:cs="Tahoma"/>
          <w:sz w:val="20"/>
          <w:szCs w:val="20"/>
        </w:rPr>
      </w:pPr>
      <w:r>
        <w:rPr>
          <w:rFonts w:ascii="Tahoma" w:hAnsi="Tahoma" w:cs="Tahoma"/>
          <w:sz w:val="20"/>
          <w:szCs w:val="20"/>
        </w:rPr>
        <w:t>8.</w:t>
      </w:r>
      <w:r w:rsidR="009161E4" w:rsidRPr="00EE21B1">
        <w:rPr>
          <w:rFonts w:ascii="Tahoma" w:hAnsi="Tahoma" w:cs="Tahoma"/>
          <w:sz w:val="20"/>
          <w:szCs w:val="20"/>
        </w:rPr>
        <w:t xml:space="preserve"> </w:t>
      </w:r>
      <w:r w:rsidR="0037337B" w:rsidRPr="00EE21B1">
        <w:rPr>
          <w:rFonts w:ascii="Tahoma" w:hAnsi="Tahoma" w:cs="Tahom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CBEAC03" w14:textId="0EAB31F6" w:rsidR="0037337B" w:rsidRPr="00EE21B1" w:rsidRDefault="00A30386" w:rsidP="009161E4">
      <w:pPr>
        <w:ind w:right="23"/>
        <w:jc w:val="both"/>
        <w:textAlignment w:val="baseline"/>
        <w:rPr>
          <w:rFonts w:ascii="Tahoma" w:hAnsi="Tahoma" w:cs="Tahoma"/>
          <w:b/>
          <w:sz w:val="20"/>
          <w:szCs w:val="20"/>
        </w:rPr>
      </w:pPr>
      <w:r>
        <w:rPr>
          <w:rFonts w:ascii="Tahoma" w:hAnsi="Tahoma" w:cs="Tahoma"/>
          <w:b/>
          <w:sz w:val="20"/>
          <w:szCs w:val="20"/>
          <w:u w:val="single"/>
        </w:rPr>
        <w:t>9</w:t>
      </w:r>
      <w:r w:rsidR="009161E4" w:rsidRPr="00EE21B1">
        <w:rPr>
          <w:rFonts w:ascii="Tahoma" w:hAnsi="Tahoma" w:cs="Tahoma"/>
          <w:b/>
          <w:sz w:val="20"/>
          <w:szCs w:val="20"/>
          <w:u w:val="single"/>
        </w:rPr>
        <w:t xml:space="preserve">. </w:t>
      </w:r>
      <w:r w:rsidR="0037337B" w:rsidRPr="00EE21B1">
        <w:rPr>
          <w:rFonts w:ascii="Tahoma" w:hAnsi="Tahoma" w:cs="Tahoma"/>
          <w:b/>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37337B" w:rsidRPr="00EE21B1">
        <w:rPr>
          <w:rFonts w:ascii="Tahoma" w:hAnsi="Tahoma" w:cs="Tahoma"/>
          <w:b/>
          <w:sz w:val="20"/>
          <w:szCs w:val="20"/>
        </w:rPr>
        <w:t>.</w:t>
      </w:r>
    </w:p>
    <w:p w14:paraId="2985AD99" w14:textId="04FC5C6A" w:rsidR="001405B6" w:rsidRPr="00EE21B1" w:rsidRDefault="001405B6" w:rsidP="00EE21B1">
      <w:pPr>
        <w:tabs>
          <w:tab w:val="left" w:pos="851"/>
        </w:tabs>
        <w:spacing w:line="276" w:lineRule="auto"/>
        <w:ind w:right="23"/>
        <w:jc w:val="both"/>
        <w:textAlignment w:val="baseline"/>
        <w:rPr>
          <w:rFonts w:ascii="Tahoma" w:hAnsi="Tahoma" w:cs="Tahoma"/>
          <w:sz w:val="20"/>
          <w:szCs w:val="20"/>
        </w:rPr>
      </w:pPr>
    </w:p>
    <w:p w14:paraId="116835A6" w14:textId="77777777" w:rsidR="00EE21B1" w:rsidRDefault="00EE21B1" w:rsidP="001405B6">
      <w:pPr>
        <w:suppressAutoHyphens/>
        <w:spacing w:line="276" w:lineRule="auto"/>
        <w:jc w:val="both"/>
        <w:rPr>
          <w:rFonts w:ascii="Tahoma" w:hAnsi="Tahoma" w:cs="Tahoma"/>
          <w:b/>
          <w:bCs/>
          <w:sz w:val="20"/>
          <w:szCs w:val="20"/>
        </w:rPr>
      </w:pPr>
    </w:p>
    <w:p w14:paraId="2F72156D" w14:textId="77777777" w:rsidR="00EE21B1" w:rsidRDefault="00EE21B1" w:rsidP="001405B6">
      <w:pPr>
        <w:suppressAutoHyphens/>
        <w:spacing w:line="276" w:lineRule="auto"/>
        <w:jc w:val="both"/>
        <w:rPr>
          <w:rFonts w:ascii="Tahoma" w:hAnsi="Tahoma" w:cs="Tahoma"/>
          <w:b/>
          <w:bCs/>
          <w:sz w:val="20"/>
          <w:szCs w:val="20"/>
        </w:rPr>
      </w:pPr>
    </w:p>
    <w:p w14:paraId="68D1728A" w14:textId="77777777" w:rsidR="00EE21B1" w:rsidRDefault="00EE21B1" w:rsidP="001405B6">
      <w:pPr>
        <w:suppressAutoHyphens/>
        <w:spacing w:line="276" w:lineRule="auto"/>
        <w:jc w:val="both"/>
        <w:rPr>
          <w:rFonts w:ascii="Tahoma" w:hAnsi="Tahoma" w:cs="Tahoma"/>
          <w:b/>
          <w:bCs/>
          <w:sz w:val="20"/>
          <w:szCs w:val="20"/>
        </w:rPr>
      </w:pPr>
    </w:p>
    <w:p w14:paraId="410FB1EB" w14:textId="01C69A11" w:rsidR="00EE21B1" w:rsidRDefault="00EE21B1" w:rsidP="001405B6">
      <w:pPr>
        <w:suppressAutoHyphens/>
        <w:spacing w:line="276" w:lineRule="auto"/>
        <w:jc w:val="both"/>
        <w:rPr>
          <w:rFonts w:ascii="Tahoma" w:hAnsi="Tahoma" w:cs="Tahoma"/>
          <w:b/>
          <w:bCs/>
          <w:sz w:val="20"/>
          <w:szCs w:val="20"/>
        </w:rPr>
      </w:pPr>
    </w:p>
    <w:p w14:paraId="3B11407D" w14:textId="4742E2BE" w:rsidR="00464718" w:rsidRDefault="00464718" w:rsidP="001405B6">
      <w:pPr>
        <w:suppressAutoHyphens/>
        <w:spacing w:line="276" w:lineRule="auto"/>
        <w:jc w:val="both"/>
        <w:rPr>
          <w:rFonts w:ascii="Tahoma" w:hAnsi="Tahoma" w:cs="Tahoma"/>
          <w:b/>
          <w:bCs/>
          <w:sz w:val="20"/>
          <w:szCs w:val="20"/>
        </w:rPr>
      </w:pPr>
    </w:p>
    <w:p w14:paraId="6C016A3D" w14:textId="77777777" w:rsidR="00464718" w:rsidRDefault="00464718" w:rsidP="001405B6">
      <w:pPr>
        <w:suppressAutoHyphens/>
        <w:spacing w:line="276" w:lineRule="auto"/>
        <w:jc w:val="both"/>
        <w:rPr>
          <w:rFonts w:ascii="Tahoma" w:hAnsi="Tahoma" w:cs="Tahoma"/>
          <w:b/>
          <w:bCs/>
          <w:sz w:val="20"/>
          <w:szCs w:val="20"/>
        </w:rPr>
      </w:pPr>
    </w:p>
    <w:p w14:paraId="08618B5F" w14:textId="78CA262A" w:rsidR="001405B6" w:rsidRPr="00EE21B1" w:rsidRDefault="001405B6" w:rsidP="001405B6">
      <w:pPr>
        <w:suppressAutoHyphens/>
        <w:spacing w:line="276" w:lineRule="auto"/>
        <w:jc w:val="both"/>
        <w:rPr>
          <w:rFonts w:ascii="Tahoma" w:hAnsi="Tahoma" w:cs="Tahoma"/>
          <w:b/>
          <w:bCs/>
          <w:sz w:val="20"/>
          <w:szCs w:val="20"/>
        </w:rPr>
      </w:pPr>
      <w:r w:rsidRPr="00EE21B1">
        <w:rPr>
          <w:rFonts w:ascii="Tahoma" w:hAnsi="Tahoma" w:cs="Tahoma"/>
          <w:b/>
          <w:bCs/>
          <w:sz w:val="20"/>
          <w:szCs w:val="20"/>
        </w:rPr>
        <w:t>V. PODST</w:t>
      </w:r>
      <w:r w:rsidR="009B5AC6" w:rsidRPr="00EE21B1">
        <w:rPr>
          <w:rFonts w:ascii="Tahoma" w:hAnsi="Tahoma" w:cs="Tahoma"/>
          <w:b/>
          <w:bCs/>
          <w:sz w:val="20"/>
          <w:szCs w:val="20"/>
        </w:rPr>
        <w:t>AWY WYKLUCZENIA</w:t>
      </w:r>
    </w:p>
    <w:p w14:paraId="212C6540" w14:textId="77777777" w:rsidR="001405B6" w:rsidRPr="00EE21B1" w:rsidRDefault="001405B6" w:rsidP="001405B6">
      <w:pPr>
        <w:suppressAutoHyphens/>
        <w:spacing w:line="276" w:lineRule="auto"/>
        <w:jc w:val="both"/>
        <w:rPr>
          <w:rFonts w:ascii="Tahoma" w:hAnsi="Tahoma" w:cs="Tahoma"/>
          <w:b/>
          <w:bCs/>
          <w:sz w:val="20"/>
          <w:szCs w:val="20"/>
        </w:rPr>
      </w:pPr>
    </w:p>
    <w:p w14:paraId="0ABC6221" w14:textId="77777777" w:rsidR="009B5AC6" w:rsidRPr="00EE21B1" w:rsidRDefault="009B5AC6" w:rsidP="00A6675D">
      <w:pPr>
        <w:numPr>
          <w:ilvl w:val="0"/>
          <w:numId w:val="14"/>
        </w:numPr>
        <w:ind w:left="426" w:hanging="426"/>
        <w:jc w:val="both"/>
        <w:textAlignment w:val="baseline"/>
        <w:rPr>
          <w:rFonts w:ascii="Tahoma" w:hAnsi="Tahoma" w:cs="Tahoma"/>
          <w:sz w:val="20"/>
          <w:szCs w:val="20"/>
        </w:rPr>
      </w:pPr>
      <w:r w:rsidRPr="00EE21B1">
        <w:rPr>
          <w:rFonts w:ascii="Tahoma" w:hAnsi="Tahoma" w:cs="Tahoma"/>
          <w:sz w:val="20"/>
          <w:szCs w:val="20"/>
        </w:rPr>
        <w:t>Z postępowania o udzielenie zamówienia wyklucza się Wykonawców, w stosunku do których zachodzi którakolwiek z okoliczności wskazanych:</w:t>
      </w:r>
    </w:p>
    <w:p w14:paraId="780D3C9D" w14:textId="77777777" w:rsidR="009B5AC6" w:rsidRPr="00EE21B1" w:rsidRDefault="009B5AC6" w:rsidP="00A6675D">
      <w:pPr>
        <w:numPr>
          <w:ilvl w:val="1"/>
          <w:numId w:val="14"/>
        </w:numPr>
        <w:tabs>
          <w:tab w:val="left" w:pos="851"/>
        </w:tabs>
        <w:ind w:left="851" w:hanging="425"/>
        <w:jc w:val="both"/>
        <w:textAlignment w:val="baseline"/>
        <w:rPr>
          <w:rFonts w:ascii="Tahoma" w:hAnsi="Tahoma" w:cs="Tahoma"/>
          <w:b/>
          <w:sz w:val="20"/>
          <w:szCs w:val="20"/>
        </w:rPr>
      </w:pPr>
      <w:r w:rsidRPr="00EE21B1">
        <w:rPr>
          <w:rFonts w:ascii="Tahoma" w:hAnsi="Tahoma" w:cs="Tahoma"/>
          <w:b/>
          <w:sz w:val="20"/>
          <w:szCs w:val="20"/>
        </w:rPr>
        <w:t>w art. 108 ust. 1 PZP, tj.:</w:t>
      </w:r>
    </w:p>
    <w:p w14:paraId="2EDB4ED1" w14:textId="77777777" w:rsidR="009B5AC6" w:rsidRPr="00EE21B1" w:rsidRDefault="009B5AC6" w:rsidP="009B5AC6">
      <w:pPr>
        <w:ind w:left="851"/>
        <w:textAlignment w:val="baseline"/>
        <w:rPr>
          <w:rFonts w:ascii="Tahoma" w:hAnsi="Tahoma" w:cs="Tahoma"/>
          <w:sz w:val="20"/>
          <w:szCs w:val="20"/>
        </w:rPr>
      </w:pPr>
      <w:r w:rsidRPr="00EE21B1">
        <w:rPr>
          <w:rFonts w:ascii="Tahoma" w:hAnsi="Tahoma" w:cs="Tahoma"/>
          <w:sz w:val="20"/>
          <w:szCs w:val="20"/>
        </w:rPr>
        <w:t>Z postępowania o udzielenie zamówienia wyklucza się wykonawcę:</w:t>
      </w:r>
    </w:p>
    <w:p w14:paraId="2E6B8477" w14:textId="77777777" w:rsidR="009B5AC6" w:rsidRPr="00EE21B1" w:rsidRDefault="009B5AC6" w:rsidP="009B5AC6">
      <w:pPr>
        <w:ind w:left="1134" w:hanging="284"/>
        <w:textAlignment w:val="baseline"/>
        <w:rPr>
          <w:rFonts w:ascii="Tahoma" w:hAnsi="Tahoma" w:cs="Tahoma"/>
          <w:sz w:val="20"/>
          <w:szCs w:val="20"/>
        </w:rPr>
      </w:pPr>
      <w:r w:rsidRPr="00EE21B1">
        <w:rPr>
          <w:rFonts w:ascii="Tahoma" w:hAnsi="Tahoma" w:cs="Tahoma"/>
          <w:sz w:val="20"/>
          <w:szCs w:val="20"/>
        </w:rPr>
        <w:t>1) będącego osobą fizyczną, którego prawomocnie skazano za przestępstwo:</w:t>
      </w:r>
    </w:p>
    <w:p w14:paraId="6DC58937"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a) udziału w zorganizowanej grupie przestępczej albo związku mającym na celu popełnienie przestępstwa lub przestępstwa skarbowego, o którym mowa w art. 258 Kodeksu karnego,</w:t>
      </w:r>
    </w:p>
    <w:p w14:paraId="4E2E07D4"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b) handlu ludźmi, o którym mowa w art. 189a Kodeksu karnego,</w:t>
      </w:r>
    </w:p>
    <w:p w14:paraId="56EF2BCD"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07044DF"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0ED9FB"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e) o charakterze terrorystycznym, o którym mowa w art. 115 § 20 Kodeksu karnego, lub mające na celu popełnienie tego przestępstwa,</w:t>
      </w:r>
    </w:p>
    <w:p w14:paraId="7ACD4A25"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0A27716"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BF5464"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w:t>
      </w:r>
    </w:p>
    <w:p w14:paraId="3E157285" w14:textId="77777777" w:rsidR="009B5AC6" w:rsidRPr="00EE21B1" w:rsidRDefault="009B5AC6" w:rsidP="009B5AC6">
      <w:pPr>
        <w:ind w:left="1418" w:hanging="284"/>
        <w:textAlignment w:val="baseline"/>
        <w:rPr>
          <w:rFonts w:ascii="Tahoma" w:hAnsi="Tahoma" w:cs="Tahoma"/>
          <w:sz w:val="20"/>
          <w:szCs w:val="20"/>
        </w:rPr>
      </w:pPr>
      <w:r w:rsidRPr="00EE21B1">
        <w:rPr>
          <w:rFonts w:ascii="Tahoma" w:hAnsi="Tahoma" w:cs="Tahoma"/>
          <w:sz w:val="20"/>
          <w:szCs w:val="20"/>
        </w:rPr>
        <w:t>- lub za odpowiedni czyn zabroniony określony w przepisach prawa obcego;</w:t>
      </w:r>
    </w:p>
    <w:p w14:paraId="57D72B43" w14:textId="77777777" w:rsidR="009B5AC6" w:rsidRPr="00EE21B1" w:rsidRDefault="009B5AC6" w:rsidP="009B5AC6">
      <w:pPr>
        <w:ind w:left="1134" w:hanging="284"/>
        <w:textAlignment w:val="baseline"/>
        <w:rPr>
          <w:rFonts w:ascii="Tahoma" w:hAnsi="Tahoma" w:cs="Tahoma"/>
          <w:sz w:val="20"/>
          <w:szCs w:val="20"/>
        </w:rPr>
      </w:pPr>
      <w:r w:rsidRPr="00EE21B1">
        <w:rPr>
          <w:rFonts w:ascii="Tahoma" w:hAnsi="Tahoma" w:cs="Tahoma"/>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A38619" w14:textId="77777777" w:rsidR="009B5AC6" w:rsidRPr="00EE21B1" w:rsidRDefault="009B5AC6" w:rsidP="009B5AC6">
      <w:pPr>
        <w:ind w:left="1134" w:hanging="284"/>
        <w:textAlignment w:val="baseline"/>
        <w:rPr>
          <w:rFonts w:ascii="Tahoma" w:hAnsi="Tahoma" w:cs="Tahoma"/>
          <w:sz w:val="20"/>
          <w:szCs w:val="20"/>
        </w:rPr>
      </w:pPr>
      <w:r w:rsidRPr="00EE21B1">
        <w:rPr>
          <w:rFonts w:ascii="Tahoma"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5C6857" w14:textId="77777777" w:rsidR="009B5AC6" w:rsidRPr="00EE21B1" w:rsidRDefault="009B5AC6" w:rsidP="009B5AC6">
      <w:pPr>
        <w:ind w:left="1134" w:hanging="284"/>
        <w:textAlignment w:val="baseline"/>
        <w:rPr>
          <w:rFonts w:ascii="Tahoma" w:hAnsi="Tahoma" w:cs="Tahoma"/>
          <w:sz w:val="20"/>
          <w:szCs w:val="20"/>
        </w:rPr>
      </w:pPr>
      <w:r w:rsidRPr="00EE21B1">
        <w:rPr>
          <w:rFonts w:ascii="Tahoma" w:hAnsi="Tahoma" w:cs="Tahoma"/>
          <w:sz w:val="20"/>
          <w:szCs w:val="20"/>
        </w:rPr>
        <w:t>4) wobec którego prawomocnie orzeczono zakaz ubiegania się o zamówienia publiczne;</w:t>
      </w:r>
    </w:p>
    <w:p w14:paraId="341BA3CE" w14:textId="77777777" w:rsidR="009B5AC6" w:rsidRPr="00EE21B1" w:rsidRDefault="009B5AC6" w:rsidP="009B5AC6">
      <w:pPr>
        <w:ind w:left="1134" w:hanging="284"/>
        <w:textAlignment w:val="baseline"/>
        <w:rPr>
          <w:rFonts w:ascii="Tahoma" w:hAnsi="Tahoma" w:cs="Tahoma"/>
          <w:sz w:val="20"/>
          <w:szCs w:val="20"/>
        </w:rPr>
      </w:pPr>
      <w:r w:rsidRPr="00EE21B1">
        <w:rPr>
          <w:rFonts w:ascii="Tahoma" w:hAnsi="Tahoma" w:cs="Tahom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67D347" w14:textId="77777777" w:rsidR="009B5AC6" w:rsidRPr="00EE21B1" w:rsidRDefault="009B5AC6" w:rsidP="009B5AC6">
      <w:pPr>
        <w:tabs>
          <w:tab w:val="left" w:pos="1276"/>
        </w:tabs>
        <w:ind w:left="1134" w:hanging="284"/>
        <w:textAlignment w:val="baseline"/>
        <w:rPr>
          <w:rFonts w:ascii="Tahoma" w:hAnsi="Tahoma" w:cs="Tahoma"/>
          <w:sz w:val="20"/>
          <w:szCs w:val="20"/>
        </w:rPr>
      </w:pPr>
      <w:r w:rsidRPr="00EE21B1">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1212288" w14:textId="77777777" w:rsidR="009B5AC6" w:rsidRPr="00EE21B1" w:rsidRDefault="009B5AC6" w:rsidP="00A6675D">
      <w:pPr>
        <w:numPr>
          <w:ilvl w:val="1"/>
          <w:numId w:val="14"/>
        </w:numPr>
        <w:tabs>
          <w:tab w:val="left" w:pos="851"/>
        </w:tabs>
        <w:ind w:left="851" w:hanging="425"/>
        <w:jc w:val="both"/>
        <w:textAlignment w:val="baseline"/>
        <w:rPr>
          <w:rFonts w:ascii="Tahoma" w:hAnsi="Tahoma" w:cs="Tahoma"/>
          <w:b/>
          <w:sz w:val="20"/>
          <w:szCs w:val="20"/>
        </w:rPr>
      </w:pPr>
      <w:r w:rsidRPr="00EE21B1">
        <w:rPr>
          <w:rFonts w:ascii="Tahoma" w:hAnsi="Tahoma" w:cs="Tahoma"/>
          <w:b/>
          <w:sz w:val="20"/>
          <w:szCs w:val="20"/>
        </w:rPr>
        <w:t>w art. 109 ust. 1 pkt. 4 PZP, tj.:</w:t>
      </w:r>
    </w:p>
    <w:p w14:paraId="4F36B025" w14:textId="77777777" w:rsidR="009B5AC6" w:rsidRPr="00EE21B1" w:rsidRDefault="009B5AC6" w:rsidP="00A6675D">
      <w:pPr>
        <w:numPr>
          <w:ilvl w:val="0"/>
          <w:numId w:val="15"/>
        </w:numPr>
        <w:ind w:left="1276" w:hanging="425"/>
        <w:jc w:val="both"/>
        <w:textAlignment w:val="baseline"/>
        <w:rPr>
          <w:rFonts w:ascii="Tahoma" w:hAnsi="Tahoma" w:cs="Tahoma"/>
          <w:sz w:val="20"/>
          <w:szCs w:val="20"/>
        </w:rPr>
      </w:pPr>
      <w:r w:rsidRPr="00EE21B1">
        <w:rPr>
          <w:rFonts w:ascii="Tahoma" w:hAnsi="Tahoma" w:cs="Tahom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105523" w14:textId="498A4AA5" w:rsidR="009B5AC6" w:rsidRDefault="009B5AC6" w:rsidP="00A6675D">
      <w:pPr>
        <w:numPr>
          <w:ilvl w:val="0"/>
          <w:numId w:val="14"/>
        </w:numPr>
        <w:ind w:left="426" w:hanging="426"/>
        <w:jc w:val="both"/>
        <w:textAlignment w:val="baseline"/>
        <w:rPr>
          <w:rFonts w:ascii="Tahoma" w:hAnsi="Tahoma" w:cs="Tahoma"/>
          <w:sz w:val="20"/>
          <w:szCs w:val="20"/>
        </w:rPr>
      </w:pPr>
      <w:r w:rsidRPr="00EE21B1">
        <w:rPr>
          <w:rFonts w:ascii="Tahoma" w:hAnsi="Tahoma" w:cs="Tahoma"/>
          <w:sz w:val="20"/>
          <w:szCs w:val="20"/>
        </w:rPr>
        <w:t>Wykluczenie Wykonawcy następuje zgodnie z art. 111 PZP. Ofertę złożoną przez Wykonawcę podlegającego wykluczeniu z postępowania Zamawiający odrzuci na podstawie art. 226 ust. 1 pkt. 2 lit. a) PZP.</w:t>
      </w:r>
    </w:p>
    <w:p w14:paraId="595E8511" w14:textId="77777777" w:rsidR="00EE21B1" w:rsidRPr="00EE21B1" w:rsidRDefault="00EE21B1" w:rsidP="00EE21B1">
      <w:pPr>
        <w:jc w:val="both"/>
        <w:textAlignment w:val="baseline"/>
        <w:rPr>
          <w:rFonts w:ascii="Tahoma" w:hAnsi="Tahoma" w:cs="Tahoma"/>
          <w:sz w:val="20"/>
          <w:szCs w:val="20"/>
        </w:rPr>
      </w:pPr>
    </w:p>
    <w:p w14:paraId="0D9EBD17" w14:textId="782757EE" w:rsidR="009B5AC6" w:rsidRPr="00EE21B1" w:rsidRDefault="009B5AC6" w:rsidP="00A6675D">
      <w:pPr>
        <w:numPr>
          <w:ilvl w:val="0"/>
          <w:numId w:val="14"/>
        </w:numPr>
        <w:ind w:left="426" w:hanging="426"/>
        <w:jc w:val="both"/>
        <w:textAlignment w:val="baseline"/>
        <w:rPr>
          <w:rFonts w:ascii="Tahoma" w:hAnsi="Tahoma" w:cs="Tahoma"/>
          <w:sz w:val="20"/>
          <w:szCs w:val="20"/>
        </w:rPr>
      </w:pPr>
      <w:r w:rsidRPr="00EE21B1">
        <w:rPr>
          <w:rFonts w:ascii="Tahoma" w:hAnsi="Tahoma" w:cs="Tahoma"/>
          <w:b/>
          <w:color w:val="000000"/>
          <w:sz w:val="20"/>
          <w:szCs w:val="20"/>
        </w:rPr>
        <w:t>Ponadto, zgodnie z przepisem</w:t>
      </w:r>
      <w:r w:rsidRPr="00EE21B1">
        <w:rPr>
          <w:rFonts w:ascii="Tahoma" w:hAnsi="Tahoma" w:cs="Tahoma"/>
          <w:color w:val="000000"/>
          <w:sz w:val="20"/>
          <w:szCs w:val="20"/>
        </w:rPr>
        <w:t xml:space="preserve"> </w:t>
      </w:r>
      <w:r w:rsidRPr="00EE21B1">
        <w:rPr>
          <w:rFonts w:ascii="Tahoma" w:hAnsi="Tahoma" w:cs="Tahoma"/>
          <w:b/>
          <w:color w:val="000000"/>
          <w:sz w:val="20"/>
          <w:szCs w:val="20"/>
        </w:rPr>
        <w:t>art. 7 ust. 1 Ustawy z dnia 13 kwietnia 2022 r . o szczególnych rozwiązaniach w zakresie przeciwdziałania wspieraniu agresji na Ukrainę oraz służących ochronie bezpiecz</w:t>
      </w:r>
      <w:r w:rsidR="005F2D36">
        <w:rPr>
          <w:rFonts w:ascii="Tahoma" w:hAnsi="Tahoma" w:cs="Tahoma"/>
          <w:b/>
          <w:color w:val="000000"/>
          <w:sz w:val="20"/>
          <w:szCs w:val="20"/>
        </w:rPr>
        <w:t>eństwa narodowego (Dz. U. z 2024 r., poz. 507</w:t>
      </w:r>
      <w:r w:rsidRPr="00EE21B1">
        <w:rPr>
          <w:rFonts w:ascii="Tahoma" w:hAnsi="Tahoma" w:cs="Tahoma"/>
          <w:b/>
          <w:color w:val="000000"/>
          <w:sz w:val="20"/>
          <w:szCs w:val="20"/>
        </w:rPr>
        <w:t>) z postępowania o udzielenie zamówienia publicznego lub konkursu prowadzonego na podstawie ustawy z dnia 11 września 2019 r. - Prawo zamówień publicznych wyklucza się:</w:t>
      </w:r>
    </w:p>
    <w:p w14:paraId="1DC8D6A1" w14:textId="77777777" w:rsidR="009B5AC6" w:rsidRPr="00EE21B1" w:rsidRDefault="009B5AC6" w:rsidP="00A6675D">
      <w:pPr>
        <w:numPr>
          <w:ilvl w:val="1"/>
          <w:numId w:val="65"/>
        </w:numPr>
        <w:ind w:left="993"/>
        <w:jc w:val="both"/>
        <w:textAlignment w:val="baseline"/>
        <w:rPr>
          <w:rFonts w:ascii="Tahoma" w:hAnsi="Tahoma" w:cs="Tahoma"/>
          <w:sz w:val="20"/>
          <w:szCs w:val="20"/>
        </w:rPr>
      </w:pPr>
      <w:r w:rsidRPr="00EE21B1">
        <w:rPr>
          <w:rFonts w:ascii="Tahoma" w:hAnsi="Tahoma" w:cs="Tahoma"/>
          <w:color w:val="000000"/>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CDE9342" w14:textId="49A21A52" w:rsidR="009B5AC6" w:rsidRPr="00EE21B1" w:rsidRDefault="009B5AC6" w:rsidP="00A6675D">
      <w:pPr>
        <w:numPr>
          <w:ilvl w:val="1"/>
          <w:numId w:val="65"/>
        </w:numPr>
        <w:ind w:left="993"/>
        <w:jc w:val="both"/>
        <w:textAlignment w:val="baseline"/>
        <w:rPr>
          <w:rFonts w:ascii="Tahoma" w:hAnsi="Tahoma" w:cs="Tahoma"/>
          <w:sz w:val="20"/>
          <w:szCs w:val="20"/>
        </w:rPr>
      </w:pPr>
      <w:r w:rsidRPr="00EE21B1">
        <w:rPr>
          <w:rFonts w:ascii="Tahoma" w:hAnsi="Tahoma" w:cs="Tahoma"/>
          <w:color w:val="000000"/>
          <w:sz w:val="20"/>
          <w:szCs w:val="20"/>
        </w:rPr>
        <w:t>Wykonawcę oraz uczestnika konkursu, którego beneficjentem rzeczywistym w rozumieniu ustawy z dnia 1 marca 2018 r. o przeciwdziałaniu praniu pieniędzy oraz finans</w:t>
      </w:r>
      <w:r w:rsidR="005F2D36">
        <w:rPr>
          <w:rFonts w:ascii="Tahoma" w:hAnsi="Tahoma" w:cs="Tahoma"/>
          <w:color w:val="000000"/>
          <w:sz w:val="20"/>
          <w:szCs w:val="20"/>
        </w:rPr>
        <w:t>owaniu terroryzmu (Dz. U. z 2023</w:t>
      </w:r>
      <w:r w:rsidRPr="00EE21B1">
        <w:rPr>
          <w:rFonts w:ascii="Tahoma" w:hAnsi="Tahoma" w:cs="Tahoma"/>
          <w:color w:val="000000"/>
          <w:sz w:val="20"/>
          <w:szCs w:val="20"/>
        </w:rPr>
        <w:t xml:space="preserve"> r. poz. </w:t>
      </w:r>
      <w:r w:rsidR="005F2D36" w:rsidRPr="005F2D36">
        <w:rPr>
          <w:rFonts w:ascii="Tahoma" w:hAnsi="Tahoma" w:cs="Tahoma"/>
          <w:color w:val="000000"/>
          <w:sz w:val="20"/>
          <w:szCs w:val="20"/>
        </w:rPr>
        <w:t>poz. 1124, 1285, 1723 i 1843</w:t>
      </w:r>
      <w:r w:rsidRPr="00EE21B1">
        <w:rPr>
          <w:rFonts w:ascii="Tahoma" w:hAnsi="Tahoma" w:cs="Tahoma"/>
          <w:color w:val="000000"/>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1C41827" w14:textId="7113F8B1" w:rsidR="009B5AC6" w:rsidRPr="00EE21B1" w:rsidRDefault="009B5AC6" w:rsidP="00A6675D">
      <w:pPr>
        <w:numPr>
          <w:ilvl w:val="1"/>
          <w:numId w:val="65"/>
        </w:numPr>
        <w:ind w:left="993"/>
        <w:jc w:val="both"/>
        <w:textAlignment w:val="baseline"/>
        <w:rPr>
          <w:rFonts w:ascii="Tahoma" w:hAnsi="Tahoma" w:cs="Tahoma"/>
          <w:sz w:val="20"/>
          <w:szCs w:val="20"/>
        </w:rPr>
      </w:pPr>
      <w:r w:rsidRPr="00EE21B1">
        <w:rPr>
          <w:rFonts w:ascii="Tahoma" w:hAnsi="Tahoma" w:cs="Tahoma"/>
          <w:color w:val="000000"/>
          <w:sz w:val="20"/>
          <w:szCs w:val="20"/>
        </w:rPr>
        <w:t>Wykonawcę oraz uczestnika konkursu, którego jednostką dominującą w rozumieniu art. 3 ust. 1 pkt 37 ustawy z dnia 29 września 1994 r</w:t>
      </w:r>
      <w:r w:rsidR="005F2D36">
        <w:rPr>
          <w:rFonts w:ascii="Tahoma" w:hAnsi="Tahoma" w:cs="Tahoma"/>
          <w:color w:val="000000"/>
          <w:sz w:val="20"/>
          <w:szCs w:val="20"/>
        </w:rPr>
        <w:t>. o rachunkowości (Dz. U. z 2023</w:t>
      </w:r>
      <w:r w:rsidRPr="00EE21B1">
        <w:rPr>
          <w:rFonts w:ascii="Tahoma" w:hAnsi="Tahoma" w:cs="Tahoma"/>
          <w:color w:val="000000"/>
          <w:sz w:val="20"/>
          <w:szCs w:val="20"/>
        </w:rPr>
        <w:t xml:space="preserve"> r. poz. </w:t>
      </w:r>
      <w:r w:rsidR="005F2D36" w:rsidRPr="005F2D36">
        <w:rPr>
          <w:rFonts w:ascii="Tahoma" w:hAnsi="Tahoma" w:cs="Tahoma"/>
          <w:color w:val="000000"/>
          <w:sz w:val="20"/>
          <w:szCs w:val="20"/>
        </w:rPr>
        <w:t>poz. 120, 295 i 1598</w:t>
      </w:r>
      <w:r w:rsidRPr="00EE21B1">
        <w:rPr>
          <w:rFonts w:ascii="Tahoma" w:hAnsi="Tahoma" w:cs="Tahoma"/>
          <w:color w:val="000000"/>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ADF6D75" w14:textId="71EF28F1" w:rsidR="009B5AC6" w:rsidRPr="00EE21B1" w:rsidRDefault="009B5AC6" w:rsidP="005F2D36">
      <w:pPr>
        <w:tabs>
          <w:tab w:val="num" w:pos="851"/>
        </w:tabs>
        <w:ind w:left="851" w:hanging="426"/>
        <w:jc w:val="both"/>
        <w:textAlignment w:val="baseline"/>
        <w:rPr>
          <w:rFonts w:ascii="Tahoma" w:hAnsi="Tahoma" w:cs="Tahoma"/>
          <w:color w:val="000000"/>
          <w:sz w:val="20"/>
          <w:szCs w:val="20"/>
        </w:rPr>
      </w:pPr>
      <w:r w:rsidRPr="00EE21B1">
        <w:rPr>
          <w:rFonts w:ascii="Tahoma" w:hAnsi="Tahoma" w:cs="Tahoma"/>
          <w:color w:val="000000"/>
          <w:sz w:val="20"/>
          <w:szCs w:val="20"/>
        </w:rPr>
        <w:t>3.1. Wykluczenie następuje na okres trwania okoliczności określonych w ust. 1 art. 7 ww. ustawy z dnia 13 kwietnia 2022 r . o szczególnych rozwiązaniach w zakresie przeciwdziałania wspieraniu agresji na Ukrainę oraz służących och</w:t>
      </w:r>
      <w:r w:rsidR="005F2D36">
        <w:rPr>
          <w:rFonts w:ascii="Tahoma" w:hAnsi="Tahoma" w:cs="Tahoma"/>
          <w:color w:val="000000"/>
          <w:sz w:val="20"/>
          <w:szCs w:val="20"/>
        </w:rPr>
        <w:t>ronie bezpieczeństwa narodowego.</w:t>
      </w:r>
    </w:p>
    <w:p w14:paraId="0876DA74" w14:textId="6B448943" w:rsidR="009B5AC6" w:rsidRPr="00EE21B1" w:rsidRDefault="009B5AC6" w:rsidP="005F2D36">
      <w:pPr>
        <w:tabs>
          <w:tab w:val="num" w:pos="851"/>
        </w:tabs>
        <w:ind w:left="851" w:hanging="426"/>
        <w:jc w:val="both"/>
        <w:textAlignment w:val="baseline"/>
        <w:rPr>
          <w:rFonts w:ascii="Tahoma" w:hAnsi="Tahoma" w:cs="Tahoma"/>
          <w:color w:val="000000"/>
          <w:sz w:val="20"/>
          <w:szCs w:val="20"/>
        </w:rPr>
      </w:pPr>
      <w:r w:rsidRPr="00EE21B1">
        <w:rPr>
          <w:rFonts w:ascii="Tahoma" w:hAnsi="Tahoma" w:cs="Tahoma"/>
          <w:color w:val="000000"/>
          <w:sz w:val="20"/>
          <w:szCs w:val="20"/>
        </w:rPr>
        <w:t xml:space="preserve">3.2. </w:t>
      </w:r>
      <w:r w:rsidRPr="00EE21B1">
        <w:rPr>
          <w:rFonts w:ascii="Tahoma" w:hAnsi="Tahoma" w:cs="Tahoma"/>
          <w:color w:val="000000"/>
          <w:sz w:val="20"/>
          <w:szCs w:val="20"/>
        </w:rPr>
        <w:tab/>
        <w:t>W przypadku Wykonawcy lub uczestnika konkursu wykluczonego na podstawie ust. 1 art. 7 ww. ustawy z dnia 13 kwietnia 2022 r . o szczególnych rozwiązaniach w zakresie przeciwdziałania wspieraniu agresji na Ukrainę oraz służących och</w:t>
      </w:r>
      <w:r w:rsidR="005F2D36">
        <w:rPr>
          <w:rFonts w:ascii="Tahoma" w:hAnsi="Tahoma" w:cs="Tahoma"/>
          <w:color w:val="000000"/>
          <w:sz w:val="20"/>
          <w:szCs w:val="20"/>
        </w:rPr>
        <w:t xml:space="preserve">ronie bezpieczeństwa narodowego, </w:t>
      </w:r>
      <w:r w:rsidRPr="00EE21B1">
        <w:rPr>
          <w:rFonts w:ascii="Tahoma" w:hAnsi="Tahoma" w:cs="Tahoma"/>
          <w:color w:val="000000"/>
          <w:sz w:val="20"/>
          <w:szCs w:val="20"/>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2A7496A" w14:textId="732335F6" w:rsidR="009B5AC6" w:rsidRPr="00EE21B1" w:rsidRDefault="009B5AC6" w:rsidP="00A6675D">
      <w:pPr>
        <w:pStyle w:val="Akapitzlist"/>
        <w:widowControl w:val="0"/>
        <w:numPr>
          <w:ilvl w:val="0"/>
          <w:numId w:val="14"/>
        </w:numPr>
        <w:suppressAutoHyphens/>
        <w:spacing w:after="0" w:line="240" w:lineRule="auto"/>
        <w:ind w:left="426" w:hanging="426"/>
        <w:jc w:val="both"/>
        <w:rPr>
          <w:rFonts w:ascii="Tahoma" w:hAnsi="Tahoma" w:cs="Tahoma"/>
          <w:sz w:val="20"/>
          <w:szCs w:val="20"/>
        </w:rPr>
      </w:pPr>
      <w:r w:rsidRPr="00EE21B1">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6B846F7" w14:textId="77777777" w:rsidR="009B5AC6" w:rsidRPr="00EE21B1" w:rsidRDefault="009B5AC6" w:rsidP="00A6675D">
      <w:pPr>
        <w:numPr>
          <w:ilvl w:val="0"/>
          <w:numId w:val="14"/>
        </w:numPr>
        <w:ind w:left="426" w:hanging="426"/>
        <w:jc w:val="both"/>
        <w:textAlignment w:val="baseline"/>
        <w:rPr>
          <w:rFonts w:ascii="Tahoma" w:hAnsi="Tahoma" w:cs="Tahoma"/>
          <w:color w:val="000000"/>
          <w:sz w:val="20"/>
          <w:szCs w:val="20"/>
        </w:rPr>
      </w:pPr>
      <w:r w:rsidRPr="00EE21B1">
        <w:rPr>
          <w:rFonts w:ascii="Tahoma" w:hAnsi="Tahoma" w:cs="Tahoma"/>
          <w:sz w:val="20"/>
          <w:szCs w:val="20"/>
        </w:rPr>
        <w:t>Zamawiający informuje, że zgodnie z art. 7 ust. 5 ustawy, o której mowa w ust. 3, przez ubieganie się o udzielenie zamówienia publicznego rozumie się złożenie oferty.</w:t>
      </w:r>
    </w:p>
    <w:p w14:paraId="16875B4F" w14:textId="77777777" w:rsidR="009B5AC6" w:rsidRPr="00EE21B1" w:rsidRDefault="009B5AC6" w:rsidP="00A6675D">
      <w:pPr>
        <w:numPr>
          <w:ilvl w:val="0"/>
          <w:numId w:val="14"/>
        </w:numPr>
        <w:ind w:left="426" w:hanging="426"/>
        <w:jc w:val="both"/>
        <w:textAlignment w:val="baseline"/>
        <w:rPr>
          <w:rFonts w:ascii="Tahoma" w:hAnsi="Tahoma" w:cs="Tahoma"/>
          <w:color w:val="000000"/>
          <w:sz w:val="20"/>
          <w:szCs w:val="20"/>
        </w:rPr>
      </w:pPr>
      <w:r w:rsidRPr="00EE21B1">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2" w:history="1">
        <w:r w:rsidRPr="00EE21B1">
          <w:rPr>
            <w:rStyle w:val="Hipercze"/>
            <w:rFonts w:ascii="Tahoma" w:hAnsi="Tahoma" w:cs="Tahoma"/>
            <w:sz w:val="20"/>
            <w:szCs w:val="20"/>
          </w:rPr>
          <w:t>Stosowanie unijnego zakazu udziału wykonawców rosyjskich w zamówieniach - Urząd Zamówień Publicznych (uzp.gov.pl)</w:t>
        </w:r>
      </w:hyperlink>
    </w:p>
    <w:p w14:paraId="51A2573E" w14:textId="77777777" w:rsidR="001405B6" w:rsidRPr="00EE21B1" w:rsidRDefault="001405B6" w:rsidP="001405B6">
      <w:pPr>
        <w:spacing w:line="276" w:lineRule="auto"/>
        <w:ind w:left="426"/>
        <w:jc w:val="both"/>
        <w:textAlignment w:val="baseline"/>
        <w:rPr>
          <w:rFonts w:ascii="Tahoma" w:hAnsi="Tahoma" w:cs="Tahoma"/>
          <w:color w:val="002060"/>
          <w:sz w:val="20"/>
          <w:szCs w:val="20"/>
        </w:rPr>
      </w:pPr>
    </w:p>
    <w:p w14:paraId="4AFB89A0" w14:textId="77777777" w:rsidR="0074209E" w:rsidRPr="00EE21B1" w:rsidRDefault="0074209E" w:rsidP="001405B6">
      <w:pPr>
        <w:suppressAutoHyphens/>
        <w:spacing w:line="276" w:lineRule="auto"/>
        <w:jc w:val="both"/>
        <w:rPr>
          <w:rFonts w:ascii="Tahoma" w:hAnsi="Tahoma" w:cs="Tahoma"/>
          <w:b/>
          <w:bCs/>
          <w:sz w:val="20"/>
          <w:szCs w:val="20"/>
        </w:rPr>
      </w:pPr>
    </w:p>
    <w:p w14:paraId="0A3D3F9F" w14:textId="038F34D0" w:rsidR="0074209E" w:rsidRDefault="0074209E" w:rsidP="001405B6">
      <w:pPr>
        <w:suppressAutoHyphens/>
        <w:spacing w:line="276" w:lineRule="auto"/>
        <w:jc w:val="both"/>
        <w:rPr>
          <w:rFonts w:ascii="Tahoma" w:hAnsi="Tahoma" w:cs="Tahoma"/>
          <w:b/>
          <w:bCs/>
          <w:sz w:val="20"/>
          <w:szCs w:val="20"/>
        </w:rPr>
      </w:pPr>
    </w:p>
    <w:p w14:paraId="27E9CBA8" w14:textId="0222A407" w:rsidR="00EE21B1" w:rsidRDefault="00EE21B1" w:rsidP="001405B6">
      <w:pPr>
        <w:suppressAutoHyphens/>
        <w:spacing w:line="276" w:lineRule="auto"/>
        <w:jc w:val="both"/>
        <w:rPr>
          <w:rFonts w:ascii="Tahoma" w:hAnsi="Tahoma" w:cs="Tahoma"/>
          <w:b/>
          <w:bCs/>
          <w:sz w:val="20"/>
          <w:szCs w:val="20"/>
        </w:rPr>
      </w:pPr>
    </w:p>
    <w:p w14:paraId="05FB5AD7" w14:textId="367E0617" w:rsidR="00EE21B1" w:rsidRDefault="00EE21B1" w:rsidP="001405B6">
      <w:pPr>
        <w:suppressAutoHyphens/>
        <w:spacing w:line="276" w:lineRule="auto"/>
        <w:jc w:val="both"/>
        <w:rPr>
          <w:rFonts w:ascii="Tahoma" w:hAnsi="Tahoma" w:cs="Tahoma"/>
          <w:b/>
          <w:bCs/>
          <w:sz w:val="20"/>
          <w:szCs w:val="20"/>
        </w:rPr>
      </w:pPr>
    </w:p>
    <w:p w14:paraId="1BBC6FDB" w14:textId="1F5629D6" w:rsidR="00EE21B1" w:rsidRDefault="00EE21B1" w:rsidP="001405B6">
      <w:pPr>
        <w:suppressAutoHyphens/>
        <w:spacing w:line="276" w:lineRule="auto"/>
        <w:jc w:val="both"/>
        <w:rPr>
          <w:rFonts w:ascii="Tahoma" w:hAnsi="Tahoma" w:cs="Tahoma"/>
          <w:b/>
          <w:bCs/>
          <w:sz w:val="20"/>
          <w:szCs w:val="20"/>
        </w:rPr>
      </w:pPr>
    </w:p>
    <w:p w14:paraId="478FC411" w14:textId="6B0D5434" w:rsidR="00EE21B1" w:rsidRDefault="00EE21B1" w:rsidP="001405B6">
      <w:pPr>
        <w:suppressAutoHyphens/>
        <w:spacing w:line="276" w:lineRule="auto"/>
        <w:jc w:val="both"/>
        <w:rPr>
          <w:rFonts w:ascii="Tahoma" w:hAnsi="Tahoma" w:cs="Tahoma"/>
          <w:b/>
          <w:bCs/>
          <w:sz w:val="20"/>
          <w:szCs w:val="20"/>
        </w:rPr>
      </w:pPr>
    </w:p>
    <w:p w14:paraId="79643DDB" w14:textId="09FBE519" w:rsidR="00EE21B1" w:rsidRDefault="00EE21B1" w:rsidP="001405B6">
      <w:pPr>
        <w:suppressAutoHyphens/>
        <w:spacing w:line="276" w:lineRule="auto"/>
        <w:jc w:val="both"/>
        <w:rPr>
          <w:rFonts w:ascii="Tahoma" w:hAnsi="Tahoma" w:cs="Tahoma"/>
          <w:b/>
          <w:bCs/>
          <w:sz w:val="20"/>
          <w:szCs w:val="20"/>
        </w:rPr>
      </w:pPr>
    </w:p>
    <w:p w14:paraId="1F90B0F9" w14:textId="232CEA49" w:rsidR="00EE21B1" w:rsidRDefault="00EE21B1" w:rsidP="001405B6">
      <w:pPr>
        <w:suppressAutoHyphens/>
        <w:spacing w:line="276" w:lineRule="auto"/>
        <w:jc w:val="both"/>
        <w:rPr>
          <w:rFonts w:ascii="Tahoma" w:hAnsi="Tahoma" w:cs="Tahoma"/>
          <w:b/>
          <w:bCs/>
          <w:sz w:val="20"/>
          <w:szCs w:val="20"/>
        </w:rPr>
      </w:pPr>
    </w:p>
    <w:p w14:paraId="0D24B642" w14:textId="291828DB" w:rsidR="00EE21B1" w:rsidRDefault="00EE21B1" w:rsidP="001405B6">
      <w:pPr>
        <w:suppressAutoHyphens/>
        <w:spacing w:line="276" w:lineRule="auto"/>
        <w:jc w:val="both"/>
        <w:rPr>
          <w:rFonts w:ascii="Tahoma" w:hAnsi="Tahoma" w:cs="Tahoma"/>
          <w:b/>
          <w:bCs/>
          <w:sz w:val="20"/>
          <w:szCs w:val="20"/>
        </w:rPr>
      </w:pPr>
    </w:p>
    <w:p w14:paraId="1EE41BF3" w14:textId="5FEBB7A9" w:rsidR="00EE21B1" w:rsidRDefault="00EE21B1" w:rsidP="001405B6">
      <w:pPr>
        <w:suppressAutoHyphens/>
        <w:spacing w:line="276" w:lineRule="auto"/>
        <w:jc w:val="both"/>
        <w:rPr>
          <w:rFonts w:ascii="Tahoma" w:hAnsi="Tahoma" w:cs="Tahoma"/>
          <w:b/>
          <w:bCs/>
          <w:sz w:val="20"/>
          <w:szCs w:val="20"/>
        </w:rPr>
      </w:pPr>
    </w:p>
    <w:p w14:paraId="70F1B2B9" w14:textId="77777777" w:rsidR="00EE21B1" w:rsidRPr="00EE21B1" w:rsidRDefault="00EE21B1" w:rsidP="001405B6">
      <w:pPr>
        <w:suppressAutoHyphens/>
        <w:spacing w:line="276" w:lineRule="auto"/>
        <w:jc w:val="both"/>
        <w:rPr>
          <w:rFonts w:ascii="Tahoma" w:hAnsi="Tahoma" w:cs="Tahoma"/>
          <w:b/>
          <w:bCs/>
          <w:sz w:val="20"/>
          <w:szCs w:val="20"/>
        </w:rPr>
      </w:pPr>
    </w:p>
    <w:p w14:paraId="5BF9BBEA" w14:textId="2B58D702" w:rsidR="001405B6" w:rsidRPr="00EE21B1" w:rsidRDefault="001405B6" w:rsidP="001405B6">
      <w:pPr>
        <w:suppressAutoHyphens/>
        <w:spacing w:line="276" w:lineRule="auto"/>
        <w:jc w:val="both"/>
        <w:rPr>
          <w:rFonts w:ascii="Tahoma" w:hAnsi="Tahoma" w:cs="Tahoma"/>
          <w:b/>
          <w:bCs/>
          <w:sz w:val="20"/>
          <w:szCs w:val="20"/>
        </w:rPr>
      </w:pPr>
      <w:r w:rsidRPr="00EE21B1">
        <w:rPr>
          <w:rFonts w:ascii="Tahoma" w:hAnsi="Tahoma" w:cs="Tahoma"/>
          <w:b/>
          <w:bCs/>
          <w:sz w:val="20"/>
          <w:szCs w:val="20"/>
        </w:rPr>
        <w:t xml:space="preserve">VI. </w:t>
      </w:r>
      <w:r w:rsidRPr="00EE21B1">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16AAEA69" w14:textId="77777777" w:rsidR="001405B6" w:rsidRPr="00EE21B1" w:rsidRDefault="001405B6" w:rsidP="001405B6">
      <w:pPr>
        <w:suppressAutoHyphens/>
        <w:spacing w:line="276" w:lineRule="auto"/>
        <w:jc w:val="both"/>
        <w:rPr>
          <w:rFonts w:ascii="Tahoma" w:hAnsi="Tahoma" w:cs="Tahoma"/>
          <w:b/>
          <w:bCs/>
          <w:sz w:val="20"/>
          <w:szCs w:val="20"/>
        </w:rPr>
      </w:pPr>
    </w:p>
    <w:p w14:paraId="72888EDB" w14:textId="77777777" w:rsidR="0074209E" w:rsidRPr="00EE21B1" w:rsidRDefault="001405B6" w:rsidP="00D11A8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b/>
          <w:sz w:val="20"/>
          <w:szCs w:val="20"/>
        </w:rPr>
        <w:t>Do oferty Wykonawca zobowiązany jest dołączyć</w:t>
      </w:r>
      <w:r w:rsidRPr="00EE21B1">
        <w:rPr>
          <w:rFonts w:ascii="Tahoma" w:hAnsi="Tahoma" w:cs="Tahoma"/>
          <w:sz w:val="20"/>
          <w:szCs w:val="20"/>
        </w:rPr>
        <w:t xml:space="preserve"> </w:t>
      </w:r>
      <w:r w:rsidRPr="00EE21B1">
        <w:rPr>
          <w:rFonts w:ascii="Tahoma" w:hAnsi="Tahoma" w:cs="Tahoma"/>
          <w:b/>
          <w:sz w:val="20"/>
          <w:szCs w:val="20"/>
        </w:rPr>
        <w:t>aktualne na dzień składania ofert</w:t>
      </w:r>
      <w:r w:rsidRPr="00EE21B1">
        <w:rPr>
          <w:rFonts w:ascii="Tahoma" w:hAnsi="Tahoma" w:cs="Tahoma"/>
          <w:sz w:val="20"/>
          <w:szCs w:val="20"/>
        </w:rPr>
        <w:t xml:space="preserve"> </w:t>
      </w:r>
      <w:r w:rsidRPr="00EE21B1">
        <w:rPr>
          <w:rFonts w:ascii="Tahoma" w:hAnsi="Tahoma" w:cs="Tahoma"/>
          <w:b/>
          <w:sz w:val="20"/>
          <w:szCs w:val="20"/>
        </w:rPr>
        <w:t>oświadczenia o braku podstaw do wykluczenia z postępowania oraz o spełnieniu warunków udziału w postępowaniu - zgodnie z Załącznikiem nr 3 do SWZ.</w:t>
      </w:r>
    </w:p>
    <w:p w14:paraId="0B3D8C2C" w14:textId="607E90DE" w:rsidR="0074209E" w:rsidRPr="00EE21B1" w:rsidRDefault="0074209E" w:rsidP="00D11A8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color w:val="000000"/>
          <w:sz w:val="20"/>
          <w:szCs w:val="20"/>
          <w:u w:val="single"/>
        </w:rPr>
        <w:t xml:space="preserve">Wykonawca, w przypadku polegania na zdolnościach podmiotów udostępniających zasoby, </w:t>
      </w:r>
      <w:r w:rsidRPr="00EE21B1">
        <w:rPr>
          <w:rFonts w:ascii="Tahoma" w:hAnsi="Tahoma" w:cs="Tahoma"/>
          <w:b/>
          <w:color w:val="000000"/>
          <w:sz w:val="20"/>
          <w:szCs w:val="20"/>
        </w:rPr>
        <w:t>do oferty zobowiązany jest dołączyć</w:t>
      </w:r>
      <w:r w:rsidRPr="00EE21B1">
        <w:rPr>
          <w:rFonts w:ascii="Tahoma" w:hAnsi="Tahoma" w:cs="Tahoma"/>
          <w:color w:val="000000"/>
          <w:sz w:val="20"/>
          <w:szCs w:val="20"/>
        </w:rPr>
        <w:t xml:space="preserve"> aktualne na dzień składania ofert</w:t>
      </w:r>
      <w:r w:rsidRPr="00EE21B1">
        <w:rPr>
          <w:rFonts w:ascii="Tahoma" w:hAnsi="Tahoma" w:cs="Tahoma"/>
          <w:color w:val="000000"/>
          <w:sz w:val="20"/>
          <w:szCs w:val="20"/>
          <w:u w:val="single"/>
        </w:rPr>
        <w:t xml:space="preserve"> oświadczenia podmiotu udostępniającego zasoby</w:t>
      </w:r>
      <w:r w:rsidRPr="00EE21B1">
        <w:rPr>
          <w:rFonts w:ascii="Tahoma" w:hAnsi="Tahoma" w:cs="Tahoma"/>
          <w:color w:val="000000"/>
          <w:sz w:val="20"/>
          <w:szCs w:val="20"/>
        </w:rPr>
        <w:t xml:space="preserve">, potwierdzające brak podstaw wykluczenia tego podmiotu oraz spełnianie warunków udziału w postępowaniu </w:t>
      </w:r>
      <w:r w:rsidRPr="00EE21B1">
        <w:rPr>
          <w:rFonts w:ascii="Tahoma" w:hAnsi="Tahoma" w:cs="Tahoma"/>
          <w:b/>
          <w:color w:val="000000"/>
          <w:sz w:val="20"/>
          <w:szCs w:val="20"/>
        </w:rPr>
        <w:t>(</w:t>
      </w:r>
      <w:r w:rsidRPr="00EE21B1">
        <w:rPr>
          <w:rFonts w:ascii="Tahoma" w:hAnsi="Tahoma" w:cs="Tahoma"/>
          <w:b/>
          <w:color w:val="000000"/>
          <w:sz w:val="20"/>
          <w:szCs w:val="20"/>
          <w:u w:val="single"/>
        </w:rPr>
        <w:t>załącznik nr 3a do SWZ</w:t>
      </w:r>
      <w:r w:rsidRPr="00EE21B1">
        <w:rPr>
          <w:rFonts w:ascii="Tahoma" w:hAnsi="Tahoma" w:cs="Tahoma"/>
          <w:b/>
          <w:color w:val="000000"/>
          <w:sz w:val="20"/>
          <w:szCs w:val="20"/>
        </w:rPr>
        <w:t>).</w:t>
      </w:r>
    </w:p>
    <w:p w14:paraId="53E11973" w14:textId="77777777" w:rsidR="00597971" w:rsidRPr="00EE21B1" w:rsidRDefault="001405B6" w:rsidP="00D11A8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sz w:val="20"/>
          <w:szCs w:val="20"/>
        </w:rPr>
        <w:t>Informacje zawarte w oświadczeniach, o których mowa w ust. 1 stanowią wstępne potwierdzenie, że Wykonawca nie podlega wykluczeniu i spełnia warunki udziału w postępowaniu.</w:t>
      </w:r>
    </w:p>
    <w:p w14:paraId="1F019344" w14:textId="5DC35474" w:rsidR="00597971" w:rsidRPr="00EE21B1" w:rsidRDefault="00597971" w:rsidP="00D11A8E">
      <w:pPr>
        <w:numPr>
          <w:ilvl w:val="0"/>
          <w:numId w:val="16"/>
        </w:numPr>
        <w:tabs>
          <w:tab w:val="left" w:pos="426"/>
        </w:tabs>
        <w:ind w:left="426" w:hanging="426"/>
        <w:jc w:val="both"/>
        <w:textAlignment w:val="baseline"/>
        <w:rPr>
          <w:rFonts w:ascii="Tahoma" w:hAnsi="Tahoma" w:cs="Tahoma"/>
          <w:b/>
          <w:sz w:val="20"/>
          <w:szCs w:val="20"/>
        </w:rPr>
      </w:pPr>
      <w:r w:rsidRPr="00EE21B1">
        <w:rPr>
          <w:rFonts w:ascii="Tahoma" w:hAnsi="Tahoma" w:cs="Tahoma"/>
          <w:b/>
          <w:sz w:val="20"/>
          <w:szCs w:val="20"/>
        </w:rPr>
        <w:t>W przypadku wspólnego ubiegania się</w:t>
      </w:r>
      <w:r w:rsidRPr="00EE21B1">
        <w:rPr>
          <w:rFonts w:ascii="Tahoma" w:hAnsi="Tahoma" w:cs="Tahoma"/>
          <w:sz w:val="20"/>
          <w:szCs w:val="20"/>
        </w:rPr>
        <w:t xml:space="preserve"> o zamówienie przez Wykonawców, </w:t>
      </w:r>
      <w:r w:rsidRPr="00EE21B1">
        <w:rPr>
          <w:rFonts w:ascii="Tahoma" w:hAnsi="Tahoma" w:cs="Tahoma"/>
          <w:b/>
          <w:sz w:val="20"/>
          <w:szCs w:val="20"/>
        </w:rPr>
        <w:t>oświadczenie, o którym mowa powyżej w ust. 1 składa każdy z Wykonawców</w:t>
      </w:r>
      <w:r w:rsidRPr="00EE21B1">
        <w:rPr>
          <w:rFonts w:ascii="Tahoma" w:hAnsi="Tahoma" w:cs="Tahoma"/>
          <w:sz w:val="20"/>
          <w:szCs w:val="20"/>
        </w:rPr>
        <w:t>. Oświadczenia te potwierdzają brak podstaw wykluczenia oraz spełnianie warunków udziału w postępowaniu, w jakim każdy z wykonawców wykazuje spełnianie warunków udziału.</w:t>
      </w:r>
    </w:p>
    <w:p w14:paraId="17F06469" w14:textId="26F0A615" w:rsidR="001405B6" w:rsidRPr="00D11A8E" w:rsidRDefault="001405B6" w:rsidP="00D11A8E">
      <w:pPr>
        <w:numPr>
          <w:ilvl w:val="0"/>
          <w:numId w:val="16"/>
        </w:numPr>
        <w:tabs>
          <w:tab w:val="left" w:pos="426"/>
        </w:tabs>
        <w:ind w:left="426" w:hanging="426"/>
        <w:jc w:val="both"/>
        <w:textAlignment w:val="baseline"/>
        <w:rPr>
          <w:rFonts w:ascii="Tahoma" w:hAnsi="Tahoma" w:cs="Tahoma"/>
          <w:b/>
          <w:bCs/>
          <w:sz w:val="20"/>
          <w:szCs w:val="20"/>
          <w:u w:val="single"/>
        </w:rPr>
      </w:pPr>
      <w:r w:rsidRPr="00EE21B1">
        <w:rPr>
          <w:rFonts w:ascii="Tahoma" w:hAnsi="Tahoma" w:cs="Tahoma"/>
          <w:b/>
          <w:bCs/>
          <w:sz w:val="20"/>
          <w:szCs w:val="20"/>
          <w:u w:val="single"/>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5B6296A8" w14:textId="65F4768B" w:rsidR="00E12BFE" w:rsidRPr="00EE21B1" w:rsidRDefault="00597971" w:rsidP="00E12BFE">
      <w:pPr>
        <w:pStyle w:val="Akapitzlist"/>
        <w:spacing w:after="0"/>
        <w:ind w:left="993" w:hanging="567"/>
        <w:jc w:val="both"/>
        <w:rPr>
          <w:rFonts w:ascii="Tahoma" w:hAnsi="Tahoma" w:cs="Tahoma"/>
          <w:b/>
          <w:sz w:val="20"/>
          <w:szCs w:val="20"/>
        </w:rPr>
      </w:pPr>
      <w:r w:rsidRPr="00EE21B1">
        <w:rPr>
          <w:rFonts w:ascii="Tahoma" w:hAnsi="Tahoma" w:cs="Tahoma"/>
          <w:b/>
          <w:sz w:val="20"/>
          <w:szCs w:val="20"/>
        </w:rPr>
        <w:t>5</w:t>
      </w:r>
      <w:r w:rsidR="001405B6" w:rsidRPr="00EE21B1">
        <w:rPr>
          <w:rFonts w:ascii="Tahoma" w:hAnsi="Tahoma" w:cs="Tahoma"/>
          <w:b/>
          <w:sz w:val="20"/>
          <w:szCs w:val="20"/>
        </w:rPr>
        <w:t>.1</w:t>
      </w:r>
      <w:r w:rsidR="001405B6" w:rsidRPr="00EE21B1">
        <w:rPr>
          <w:rFonts w:ascii="Tahoma" w:hAnsi="Tahoma" w:cs="Tahoma"/>
          <w:b/>
          <w:sz w:val="20"/>
          <w:szCs w:val="20"/>
        </w:rPr>
        <w:tab/>
      </w:r>
      <w:r w:rsidR="00E12BFE" w:rsidRPr="00EE21B1">
        <w:rPr>
          <w:rFonts w:ascii="Tahoma" w:hAnsi="Tahoma" w:cs="Tahoma"/>
          <w:b/>
          <w:sz w:val="20"/>
          <w:szCs w:val="20"/>
        </w:rPr>
        <w:t>W celu potwierdzenia spełniania przez Wykonawcę warunków udziału w postępowaniu określonych w rozdziale IV ust. 2 pkt. 4:</w:t>
      </w:r>
    </w:p>
    <w:p w14:paraId="703A8BFC" w14:textId="4D94B765" w:rsidR="00E12BFE" w:rsidRPr="00EE21B1" w:rsidRDefault="00597971" w:rsidP="00E12BFE">
      <w:pPr>
        <w:pStyle w:val="Akapitzlist"/>
        <w:spacing w:after="0" w:line="240" w:lineRule="auto"/>
        <w:ind w:left="1701" w:hanging="708"/>
        <w:jc w:val="both"/>
        <w:rPr>
          <w:rFonts w:ascii="Tahoma" w:hAnsi="Tahoma" w:cs="Tahoma"/>
          <w:sz w:val="20"/>
          <w:szCs w:val="20"/>
        </w:rPr>
      </w:pPr>
      <w:r w:rsidRPr="00EE21B1">
        <w:rPr>
          <w:rFonts w:ascii="Tahoma" w:hAnsi="Tahoma" w:cs="Tahoma"/>
          <w:b/>
          <w:sz w:val="20"/>
          <w:szCs w:val="20"/>
        </w:rPr>
        <w:t>5</w:t>
      </w:r>
      <w:r w:rsidR="00E12BFE" w:rsidRPr="00EE21B1">
        <w:rPr>
          <w:rFonts w:ascii="Tahoma" w:hAnsi="Tahoma" w:cs="Tahoma"/>
          <w:b/>
          <w:sz w:val="20"/>
          <w:szCs w:val="20"/>
        </w:rPr>
        <w:t>.1.1</w:t>
      </w:r>
      <w:r w:rsidR="00E12BFE" w:rsidRPr="00EE21B1">
        <w:rPr>
          <w:rFonts w:ascii="Tahoma" w:hAnsi="Tahoma" w:cs="Tahoma"/>
          <w:sz w:val="20"/>
          <w:szCs w:val="20"/>
        </w:rPr>
        <w:t xml:space="preserve"> </w:t>
      </w:r>
      <w:r w:rsidR="00E12BFE" w:rsidRPr="00EE21B1">
        <w:rPr>
          <w:rFonts w:ascii="Tahoma" w:hAnsi="Tahoma" w:cs="Tahoma"/>
          <w:sz w:val="20"/>
          <w:szCs w:val="20"/>
        </w:rPr>
        <w:tab/>
      </w:r>
      <w:r w:rsidR="00E12BFE" w:rsidRPr="00EE21B1">
        <w:rPr>
          <w:rFonts w:ascii="Tahoma" w:hAnsi="Tahoma" w:cs="Tahoma"/>
          <w:b/>
          <w:sz w:val="20"/>
          <w:szCs w:val="20"/>
        </w:rPr>
        <w:t>wykazu usług</w:t>
      </w:r>
      <w:r w:rsidR="00E12BFE" w:rsidRPr="00EE21B1">
        <w:rPr>
          <w:rFonts w:ascii="Tahoma" w:hAnsi="Tahoma" w:cs="Tahoma"/>
          <w:sz w:val="20"/>
          <w:szCs w:val="20"/>
        </w:rPr>
        <w:t xml:space="preserve"> wykonanych, a w przypadku świadczeń powtarzających się lub ciągłych również wykonywanych, w okresie ostatnich 3 lat *, a jeżeli okres prowadzenia działalności jest krótszy – w tym okresie, wraz z podaniem ich przedmiotu, dat wykonania i podmiotów, na rzecz których usługi zostały wykonane lub są wykonywane, </w:t>
      </w:r>
      <w:r w:rsidR="00E12BFE" w:rsidRPr="00EE21B1">
        <w:rPr>
          <w:rFonts w:ascii="Tahoma" w:hAnsi="Tahoma" w:cs="Tahoma"/>
          <w:b/>
          <w:sz w:val="20"/>
          <w:szCs w:val="20"/>
        </w:rPr>
        <w:t>oraz załączeniem dowodów</w:t>
      </w:r>
      <w:r w:rsidR="00E12BFE" w:rsidRPr="00EE21B1">
        <w:rPr>
          <w:rFonts w:ascii="Tahoma" w:hAnsi="Tahoma" w:cs="Tahoma"/>
          <w:sz w:val="20"/>
          <w:szCs w:val="20"/>
        </w:rPr>
        <w:t xml:space="preserve">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11194467" w14:textId="77777777" w:rsidR="00E12BFE" w:rsidRPr="00EE21B1" w:rsidRDefault="00E12BFE" w:rsidP="00E12BFE">
      <w:pPr>
        <w:pStyle w:val="Akapitzlist"/>
        <w:spacing w:after="0" w:line="240" w:lineRule="auto"/>
        <w:ind w:left="1701" w:hanging="708"/>
        <w:jc w:val="both"/>
        <w:rPr>
          <w:rFonts w:ascii="Tahoma" w:hAnsi="Tahoma" w:cs="Tahoma"/>
          <w:sz w:val="20"/>
          <w:szCs w:val="20"/>
        </w:rPr>
      </w:pPr>
      <w:r w:rsidRPr="00EE21B1">
        <w:rPr>
          <w:rFonts w:ascii="Tahoma" w:hAnsi="Tahoma" w:cs="Tahoma"/>
          <w:sz w:val="20"/>
          <w:szCs w:val="20"/>
        </w:rPr>
        <w:tab/>
        <w:t xml:space="preserve">* </w:t>
      </w:r>
      <w:r w:rsidRPr="00EE21B1">
        <w:rPr>
          <w:rFonts w:ascii="Tahoma" w:hAnsi="Tahoma" w:cs="Tahoma"/>
          <w:sz w:val="20"/>
          <w:szCs w:val="20"/>
          <w:u w:val="single"/>
        </w:rPr>
        <w:t>Okres wyrażony w latach lub miesiącach liczy się wstecz od dnia, w którym upływa termin składania ofert.</w:t>
      </w:r>
    </w:p>
    <w:p w14:paraId="1161CEA8" w14:textId="77777777" w:rsidR="00E12BFE" w:rsidRPr="00EE21B1" w:rsidRDefault="00E12BFE" w:rsidP="00E12BFE">
      <w:pPr>
        <w:pStyle w:val="Akapitzlist"/>
        <w:spacing w:after="0" w:line="240" w:lineRule="auto"/>
        <w:ind w:left="1701"/>
        <w:jc w:val="both"/>
        <w:rPr>
          <w:rFonts w:ascii="Tahoma" w:hAnsi="Tahoma" w:cs="Tahoma"/>
          <w:sz w:val="20"/>
          <w:szCs w:val="20"/>
        </w:rPr>
      </w:pPr>
      <w:r w:rsidRPr="00EE21B1">
        <w:rPr>
          <w:rFonts w:ascii="Tahoma" w:hAnsi="Tahoma" w:cs="Tahoma"/>
          <w:sz w:val="20"/>
          <w:szCs w:val="20"/>
          <w:u w:val="single"/>
        </w:rPr>
        <w:t>Jeżeli Wykonawca powołuje się na doświadczenie w realizacji usług, wykonywanych wspólnie z innymi Wykonawcami, wykaz, o którym mowa powyżej, dotyczy usług, w których wykonaniu Wykonawca ten bezpośrednio uczestniczył, a w przypadku świadczeń powtarzających się lub ciągłych, w których wykonywaniu bezpośrednio uczestniczył lub uczestniczy</w:t>
      </w:r>
      <w:r w:rsidRPr="00EE21B1">
        <w:rPr>
          <w:rFonts w:ascii="Tahoma" w:hAnsi="Tahoma" w:cs="Tahoma"/>
          <w:sz w:val="20"/>
          <w:szCs w:val="20"/>
        </w:rPr>
        <w:t>.</w:t>
      </w:r>
    </w:p>
    <w:p w14:paraId="000706DD" w14:textId="3B92143E" w:rsidR="00E12BFE" w:rsidRPr="00D11A8E" w:rsidRDefault="00E12BFE" w:rsidP="00D11A8E">
      <w:pPr>
        <w:pStyle w:val="Akapitzlist"/>
        <w:spacing w:after="0" w:line="240" w:lineRule="auto"/>
        <w:ind w:left="1701"/>
        <w:jc w:val="both"/>
        <w:rPr>
          <w:rFonts w:ascii="Tahoma" w:hAnsi="Tahoma" w:cs="Tahoma"/>
          <w:sz w:val="20"/>
          <w:szCs w:val="20"/>
        </w:rPr>
      </w:pPr>
      <w:r w:rsidRPr="00EE21B1">
        <w:rPr>
          <w:rFonts w:ascii="Tahoma" w:hAnsi="Tahoma" w:cs="Tahoma"/>
          <w:sz w:val="20"/>
          <w:szCs w:val="20"/>
          <w:u w:val="single"/>
        </w:rPr>
        <w:t xml:space="preserve">Podane w wykazie usługi winny spełniać szczegółowe warunki udziału w Postępowaniu określone w rozdz. IV ust. 2 pkt. 4 a). </w:t>
      </w:r>
      <w:r w:rsidRPr="00EE21B1">
        <w:rPr>
          <w:rFonts w:ascii="Tahoma" w:hAnsi="Tahoma" w:cs="Tahoma"/>
          <w:b/>
          <w:sz w:val="20"/>
          <w:szCs w:val="20"/>
          <w:u w:val="single"/>
        </w:rPr>
        <w:t xml:space="preserve">Wzór wykazu usług stanowi załącznik nr </w:t>
      </w:r>
      <w:r w:rsidR="00D658A9" w:rsidRPr="00EE21B1">
        <w:rPr>
          <w:rFonts w:ascii="Tahoma" w:hAnsi="Tahoma" w:cs="Tahoma"/>
          <w:b/>
          <w:sz w:val="20"/>
          <w:szCs w:val="20"/>
          <w:u w:val="single"/>
        </w:rPr>
        <w:t>8</w:t>
      </w:r>
      <w:r w:rsidRPr="00EE21B1">
        <w:rPr>
          <w:rFonts w:ascii="Tahoma" w:hAnsi="Tahoma" w:cs="Tahoma"/>
          <w:b/>
          <w:sz w:val="20"/>
          <w:szCs w:val="20"/>
          <w:u w:val="single"/>
        </w:rPr>
        <w:t xml:space="preserve"> do SWZ.</w:t>
      </w:r>
    </w:p>
    <w:p w14:paraId="7C48C138" w14:textId="1B199B96" w:rsidR="001405B6" w:rsidRPr="00EE21B1" w:rsidRDefault="00597971" w:rsidP="001405B6">
      <w:pPr>
        <w:spacing w:line="276" w:lineRule="auto"/>
        <w:ind w:left="851" w:hanging="425"/>
        <w:jc w:val="both"/>
        <w:rPr>
          <w:rFonts w:ascii="Tahoma" w:hAnsi="Tahoma" w:cs="Tahoma"/>
          <w:b/>
          <w:sz w:val="20"/>
          <w:szCs w:val="20"/>
        </w:rPr>
      </w:pPr>
      <w:r w:rsidRPr="00EE21B1">
        <w:rPr>
          <w:rFonts w:ascii="Tahoma" w:hAnsi="Tahoma" w:cs="Tahoma"/>
          <w:b/>
          <w:sz w:val="20"/>
          <w:szCs w:val="20"/>
        </w:rPr>
        <w:t>5</w:t>
      </w:r>
      <w:r w:rsidR="00E12BFE" w:rsidRPr="00EE21B1">
        <w:rPr>
          <w:rFonts w:ascii="Tahoma" w:hAnsi="Tahoma" w:cs="Tahoma"/>
          <w:b/>
          <w:sz w:val="20"/>
          <w:szCs w:val="20"/>
        </w:rPr>
        <w:t>.2</w:t>
      </w:r>
      <w:r w:rsidR="00E12BFE" w:rsidRPr="00EE21B1">
        <w:rPr>
          <w:rFonts w:ascii="Tahoma" w:hAnsi="Tahoma" w:cs="Tahoma"/>
          <w:b/>
          <w:sz w:val="20"/>
          <w:szCs w:val="20"/>
        </w:rPr>
        <w:tab/>
      </w:r>
      <w:r w:rsidR="001405B6" w:rsidRPr="00EE21B1">
        <w:rPr>
          <w:rFonts w:ascii="Tahoma" w:hAnsi="Tahoma" w:cs="Tahoma"/>
          <w:b/>
          <w:sz w:val="20"/>
          <w:szCs w:val="20"/>
        </w:rPr>
        <w:t>W celu potwierdzenia braku podstaw wykluczenia Wykonawcy z udziału w postępowaniu o udzielenie zamówienia:</w:t>
      </w:r>
    </w:p>
    <w:p w14:paraId="7494B56C" w14:textId="77777777" w:rsidR="00597971" w:rsidRPr="00597971" w:rsidRDefault="00597971" w:rsidP="00597971">
      <w:pPr>
        <w:suppressAutoHyphens/>
        <w:ind w:left="1701" w:hanging="708"/>
        <w:jc w:val="both"/>
        <w:rPr>
          <w:rFonts w:ascii="Tahoma" w:hAnsi="Tahoma" w:cs="Tahoma"/>
          <w:sz w:val="20"/>
          <w:szCs w:val="20"/>
        </w:rPr>
      </w:pPr>
      <w:r w:rsidRPr="00597971">
        <w:rPr>
          <w:rFonts w:ascii="Tahoma" w:hAnsi="Tahoma" w:cs="Tahoma"/>
          <w:b/>
          <w:sz w:val="20"/>
          <w:szCs w:val="20"/>
        </w:rPr>
        <w:t>5.2.1.</w:t>
      </w:r>
      <w:r w:rsidRPr="00597971">
        <w:rPr>
          <w:rFonts w:ascii="Tahoma" w:hAnsi="Tahoma" w:cs="Tahoma"/>
          <w:sz w:val="20"/>
          <w:szCs w:val="20"/>
        </w:rPr>
        <w:t xml:space="preserve">  </w:t>
      </w:r>
      <w:r w:rsidRPr="00597971">
        <w:rPr>
          <w:rFonts w:ascii="Tahoma" w:hAnsi="Tahoma" w:cs="Tahoma"/>
          <w:b/>
          <w:bCs/>
          <w:sz w:val="20"/>
          <w:szCs w:val="20"/>
        </w:rPr>
        <w:t>Oświadczenia Wykonawcy, w zakresie art. 108 ust. 1 pkt 5 ustawy PZP, o braku przynależności do tej samej grupy kapitałowej</w:t>
      </w:r>
      <w:r w:rsidRPr="00597971">
        <w:rPr>
          <w:rFonts w:ascii="Tahoma" w:hAnsi="Tahoma" w:cs="Tahoma"/>
          <w:sz w:val="20"/>
          <w:szCs w:val="20"/>
        </w:rPr>
        <w:t xml:space="preserve">, w rozumieniu ustawy z dnia 16 lutego 2007 r. o ochronie konkurencji i konsumentów (Dz. U. z 2021 r poz. 275 </w:t>
      </w:r>
      <w:proofErr w:type="spellStart"/>
      <w:r w:rsidRPr="00597971">
        <w:rPr>
          <w:rFonts w:ascii="Tahoma" w:hAnsi="Tahoma" w:cs="Tahoma"/>
          <w:sz w:val="20"/>
          <w:szCs w:val="20"/>
        </w:rPr>
        <w:t>t.j</w:t>
      </w:r>
      <w:proofErr w:type="spellEnd"/>
      <w:r w:rsidRPr="00597971">
        <w:rPr>
          <w:rFonts w:ascii="Tahoma" w:hAnsi="Tahoma" w:cs="Tahoma"/>
          <w:sz w:val="20"/>
          <w:szCs w:val="20"/>
        </w:rPr>
        <w:t xml:space="preserve">., ze zm.), z innym Wykonawcą, który złożył odrębną ofertą,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97971">
        <w:rPr>
          <w:rFonts w:ascii="Tahoma" w:hAnsi="Tahoma" w:cs="Tahoma"/>
          <w:b/>
          <w:sz w:val="20"/>
          <w:szCs w:val="20"/>
        </w:rPr>
        <w:t>załącznik nr 5 do SWZ;</w:t>
      </w:r>
    </w:p>
    <w:p w14:paraId="0800DAF0" w14:textId="77777777" w:rsidR="00597971" w:rsidRPr="00597971" w:rsidRDefault="00597971" w:rsidP="00597971">
      <w:pPr>
        <w:suppressAutoHyphens/>
        <w:ind w:left="1701" w:hanging="708"/>
        <w:jc w:val="both"/>
        <w:rPr>
          <w:rFonts w:ascii="Tahoma" w:hAnsi="Tahoma" w:cs="Tahoma"/>
          <w:sz w:val="20"/>
          <w:szCs w:val="20"/>
        </w:rPr>
      </w:pPr>
      <w:r w:rsidRPr="00597971">
        <w:rPr>
          <w:rFonts w:ascii="Tahoma" w:hAnsi="Tahoma" w:cs="Tahoma"/>
          <w:b/>
          <w:sz w:val="20"/>
          <w:szCs w:val="20"/>
        </w:rPr>
        <w:t>5.2.2.</w:t>
      </w:r>
      <w:r w:rsidRPr="00597971">
        <w:rPr>
          <w:rFonts w:ascii="Tahoma" w:hAnsi="Tahoma" w:cs="Tahoma"/>
          <w:sz w:val="20"/>
          <w:szCs w:val="20"/>
        </w:rPr>
        <w:t xml:space="preserve">  </w:t>
      </w:r>
      <w:r w:rsidRPr="00597971">
        <w:rPr>
          <w:rFonts w:ascii="Tahoma" w:hAnsi="Tahoma" w:cs="Tahoma"/>
          <w:b/>
          <w:sz w:val="20"/>
          <w:szCs w:val="20"/>
        </w:rPr>
        <w:t>Odpisu lub informacji z Krajowego Rejestru Sądowego lub z Centralnej Ewidencji i Informacji o Działalności Gospodarczej</w:t>
      </w:r>
      <w:r w:rsidRPr="00597971">
        <w:rPr>
          <w:rFonts w:ascii="Tahoma" w:hAnsi="Tahoma" w:cs="Tahoma"/>
          <w:sz w:val="20"/>
          <w:szCs w:val="20"/>
        </w:rPr>
        <w:t xml:space="preserve">, w zakresie art. 109 ust. 1 pkt. 4 Ustawy, </w:t>
      </w:r>
      <w:r w:rsidRPr="00597971">
        <w:rPr>
          <w:rFonts w:ascii="Tahoma" w:hAnsi="Tahoma" w:cs="Tahoma"/>
          <w:b/>
          <w:sz w:val="20"/>
          <w:szCs w:val="20"/>
        </w:rPr>
        <w:t>sporządzonej nie wcześniej niż 3 miesiące przed jej złożeniem</w:t>
      </w:r>
      <w:r w:rsidRPr="00597971">
        <w:rPr>
          <w:rFonts w:ascii="Tahoma" w:hAnsi="Tahoma" w:cs="Tahoma"/>
          <w:sz w:val="20"/>
          <w:szCs w:val="20"/>
        </w:rPr>
        <w:t>, jeżeli odrębne przepisy wymagają wpisu do rejestru lub ewidencji;</w:t>
      </w:r>
    </w:p>
    <w:p w14:paraId="23DBCF7A" w14:textId="77777777" w:rsidR="00597971" w:rsidRPr="00597971" w:rsidRDefault="00597971" w:rsidP="00597971">
      <w:pPr>
        <w:suppressAutoHyphens/>
        <w:ind w:left="1701" w:hanging="708"/>
        <w:jc w:val="both"/>
        <w:rPr>
          <w:rFonts w:ascii="Tahoma" w:hAnsi="Tahoma" w:cs="Tahoma"/>
          <w:sz w:val="20"/>
          <w:szCs w:val="20"/>
        </w:rPr>
      </w:pPr>
      <w:r w:rsidRPr="00597971">
        <w:rPr>
          <w:rFonts w:ascii="Tahoma" w:hAnsi="Tahoma" w:cs="Tahoma"/>
          <w:b/>
          <w:sz w:val="20"/>
          <w:szCs w:val="20"/>
        </w:rPr>
        <w:t>5.2.3.</w:t>
      </w:r>
      <w:r w:rsidRPr="00597971">
        <w:rPr>
          <w:rFonts w:ascii="Tahoma" w:hAnsi="Tahoma" w:cs="Tahoma"/>
          <w:sz w:val="20"/>
          <w:szCs w:val="20"/>
        </w:rPr>
        <w:t xml:space="preserve"> </w:t>
      </w:r>
      <w:bookmarkStart w:id="2" w:name="_Hlk149829878"/>
      <w:r w:rsidRPr="00597971">
        <w:rPr>
          <w:rFonts w:ascii="Tahoma" w:hAnsi="Tahoma" w:cs="Tahoma"/>
          <w:b/>
          <w:sz w:val="20"/>
          <w:szCs w:val="20"/>
        </w:rPr>
        <w:t>Oświadczenia Wykonawcy</w:t>
      </w:r>
      <w:r w:rsidRPr="00597971">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597971">
        <w:rPr>
          <w:rFonts w:ascii="Tahoma" w:hAnsi="Tahoma" w:cs="Tahoma"/>
          <w:b/>
          <w:sz w:val="20"/>
          <w:szCs w:val="20"/>
        </w:rPr>
        <w:t xml:space="preserve">załącznik nr 6 do </w:t>
      </w:r>
      <w:r w:rsidRPr="00597971">
        <w:rPr>
          <w:rFonts w:ascii="Tahoma" w:hAnsi="Tahoma" w:cs="Tahoma"/>
          <w:b/>
          <w:iCs/>
          <w:sz w:val="20"/>
          <w:szCs w:val="20"/>
          <w:bdr w:val="none" w:sz="0" w:space="0" w:color="auto" w:frame="1"/>
          <w:shd w:val="clear" w:color="auto" w:fill="FFFFFF"/>
        </w:rPr>
        <w:t>SWZ;</w:t>
      </w:r>
    </w:p>
    <w:bookmarkEnd w:id="2"/>
    <w:p w14:paraId="42B34E31" w14:textId="77777777" w:rsidR="00597971" w:rsidRPr="00597971" w:rsidRDefault="00597971" w:rsidP="00597971">
      <w:pPr>
        <w:suppressAutoHyphens/>
        <w:ind w:left="1701" w:hanging="708"/>
        <w:jc w:val="both"/>
        <w:rPr>
          <w:rFonts w:ascii="Tahoma" w:hAnsi="Tahoma" w:cs="Tahoma"/>
          <w:sz w:val="20"/>
          <w:szCs w:val="20"/>
        </w:rPr>
      </w:pPr>
      <w:r w:rsidRPr="00597971">
        <w:rPr>
          <w:rFonts w:ascii="Tahoma" w:hAnsi="Tahoma" w:cs="Tahoma"/>
          <w:b/>
          <w:sz w:val="20"/>
          <w:szCs w:val="20"/>
        </w:rPr>
        <w:t>5.2.4.</w:t>
      </w:r>
      <w:r w:rsidRPr="00597971">
        <w:rPr>
          <w:rFonts w:ascii="Tahoma" w:hAnsi="Tahoma" w:cs="Tahoma"/>
          <w:sz w:val="20"/>
          <w:szCs w:val="20"/>
        </w:rPr>
        <w:t xml:space="preserve"> </w:t>
      </w:r>
      <w:r w:rsidRPr="00597971">
        <w:rPr>
          <w:rFonts w:ascii="Tahoma" w:hAnsi="Tahoma" w:cs="Tahoma"/>
          <w:b/>
          <w:sz w:val="20"/>
          <w:szCs w:val="20"/>
        </w:rPr>
        <w:t>Oświadczenia Podmiotu udostępniającego zasoby</w:t>
      </w:r>
      <w:r w:rsidRPr="00597971">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597971">
        <w:rPr>
          <w:rFonts w:ascii="Tahoma" w:hAnsi="Tahoma" w:cs="Tahoma"/>
          <w:b/>
          <w:sz w:val="20"/>
          <w:szCs w:val="20"/>
        </w:rPr>
        <w:t xml:space="preserve">załącznik nr 6a do </w:t>
      </w:r>
      <w:r w:rsidRPr="00597971">
        <w:rPr>
          <w:rFonts w:ascii="Tahoma" w:hAnsi="Tahoma" w:cs="Tahoma"/>
          <w:b/>
          <w:iCs/>
          <w:sz w:val="20"/>
          <w:szCs w:val="20"/>
          <w:bdr w:val="none" w:sz="0" w:space="0" w:color="auto" w:frame="1"/>
          <w:shd w:val="clear" w:color="auto" w:fill="FFFFFF"/>
        </w:rPr>
        <w:t>SWZ.</w:t>
      </w:r>
    </w:p>
    <w:p w14:paraId="5542A900" w14:textId="0319F72C" w:rsidR="00E12BFE" w:rsidRPr="00EE21B1" w:rsidRDefault="00E12BFE" w:rsidP="00597971">
      <w:pPr>
        <w:tabs>
          <w:tab w:val="left" w:pos="1276"/>
        </w:tabs>
        <w:autoSpaceDE w:val="0"/>
        <w:autoSpaceDN w:val="0"/>
        <w:adjustRightInd w:val="0"/>
        <w:spacing w:line="276" w:lineRule="auto"/>
        <w:jc w:val="both"/>
        <w:rPr>
          <w:rFonts w:ascii="Tahoma" w:hAnsi="Tahoma" w:cs="Tahoma"/>
          <w:color w:val="002060"/>
          <w:sz w:val="20"/>
          <w:szCs w:val="20"/>
        </w:rPr>
      </w:pPr>
    </w:p>
    <w:p w14:paraId="2FE0DBCC" w14:textId="13E0B46A" w:rsidR="00597971" w:rsidRPr="00EE21B1" w:rsidRDefault="00597971" w:rsidP="00785C0B">
      <w:pPr>
        <w:tabs>
          <w:tab w:val="left" w:pos="1276"/>
        </w:tabs>
        <w:autoSpaceDE w:val="0"/>
        <w:autoSpaceDN w:val="0"/>
        <w:adjustRightInd w:val="0"/>
        <w:jc w:val="both"/>
        <w:rPr>
          <w:rFonts w:ascii="Tahoma" w:hAnsi="Tahoma" w:cs="Tahoma"/>
          <w:b/>
          <w:color w:val="000000" w:themeColor="text1"/>
          <w:sz w:val="20"/>
          <w:szCs w:val="20"/>
        </w:rPr>
      </w:pPr>
      <w:r w:rsidRPr="00EE21B1">
        <w:rPr>
          <w:rFonts w:ascii="Tahoma" w:hAnsi="Tahoma" w:cs="Tahoma"/>
          <w:b/>
          <w:color w:val="000000" w:themeColor="text1"/>
          <w:sz w:val="20"/>
          <w:szCs w:val="20"/>
        </w:rPr>
        <w:t>Wykonawca, który polega na zdolnościach technicznych lub zawodowych podmiotów udostępniających zasoby na zasadach określonych w art. 118 Ustawy, jest zobowiązany do przedstawienia w odniesieniu do tych podmiotów d</w:t>
      </w:r>
      <w:r w:rsidR="0074209E" w:rsidRPr="00EE21B1">
        <w:rPr>
          <w:rFonts w:ascii="Tahoma" w:hAnsi="Tahoma" w:cs="Tahoma"/>
          <w:b/>
          <w:color w:val="000000" w:themeColor="text1"/>
          <w:sz w:val="20"/>
          <w:szCs w:val="20"/>
        </w:rPr>
        <w:t>okumentów wymienionych w ust.</w:t>
      </w:r>
      <w:r w:rsidRPr="00EE21B1">
        <w:rPr>
          <w:rFonts w:ascii="Tahoma" w:hAnsi="Tahoma" w:cs="Tahoma"/>
          <w:b/>
          <w:color w:val="000000" w:themeColor="text1"/>
          <w:sz w:val="20"/>
          <w:szCs w:val="20"/>
        </w:rPr>
        <w:t xml:space="preserve"> 5.2.</w:t>
      </w:r>
      <w:r w:rsidR="0074209E" w:rsidRPr="00EE21B1">
        <w:rPr>
          <w:rFonts w:ascii="Tahoma" w:hAnsi="Tahoma" w:cs="Tahoma"/>
          <w:b/>
          <w:color w:val="000000" w:themeColor="text1"/>
          <w:sz w:val="20"/>
          <w:szCs w:val="20"/>
        </w:rPr>
        <w:t xml:space="preserve"> w punkcie 5.2.2., 5.2.3.,5.2.4.</w:t>
      </w:r>
    </w:p>
    <w:p w14:paraId="35E8DE96" w14:textId="3BCD5E60" w:rsidR="0074209E" w:rsidRPr="00EE21B1" w:rsidRDefault="0074209E" w:rsidP="00785C0B">
      <w:pPr>
        <w:tabs>
          <w:tab w:val="left" w:pos="1276"/>
        </w:tabs>
        <w:autoSpaceDE w:val="0"/>
        <w:autoSpaceDN w:val="0"/>
        <w:adjustRightInd w:val="0"/>
        <w:spacing w:line="276" w:lineRule="auto"/>
        <w:ind w:left="1276"/>
        <w:jc w:val="both"/>
        <w:rPr>
          <w:rFonts w:ascii="Tahoma" w:hAnsi="Tahoma" w:cs="Tahoma"/>
          <w:color w:val="385623" w:themeColor="accent6" w:themeShade="80"/>
          <w:sz w:val="20"/>
          <w:szCs w:val="20"/>
        </w:rPr>
      </w:pPr>
    </w:p>
    <w:p w14:paraId="5D8192A4" w14:textId="77777777" w:rsidR="0074209E" w:rsidRPr="00EE21B1" w:rsidRDefault="0074209E" w:rsidP="00A6675D">
      <w:pPr>
        <w:numPr>
          <w:ilvl w:val="0"/>
          <w:numId w:val="16"/>
        </w:numPr>
        <w:tabs>
          <w:tab w:val="left" w:pos="426"/>
        </w:tabs>
        <w:jc w:val="both"/>
        <w:textAlignment w:val="baseline"/>
        <w:rPr>
          <w:rFonts w:ascii="Tahoma" w:hAnsi="Tahoma" w:cs="Tahoma"/>
          <w:sz w:val="20"/>
          <w:szCs w:val="20"/>
        </w:rPr>
      </w:pPr>
      <w:r w:rsidRPr="00EE21B1">
        <w:rPr>
          <w:rFonts w:ascii="Tahoma" w:hAnsi="Tahoma" w:cs="Tahoma"/>
          <w:sz w:val="20"/>
          <w:szCs w:val="20"/>
        </w:rPr>
        <w:t>Jeżeli Wykonawca ma siedzibę lub miejsce zamieszkania poza granicami Rzeczypospolitej Polskiej, zamiast dokumentów, o których mowa w pkt. 5.2.2. niniejszego rozdziału składa dokument lub dokumenty wystawione w kraju, w którym Wykonawca ma siedzibę lub miejsce zamieszkania,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EE39071" w14:textId="77777777" w:rsidR="0074209E" w:rsidRPr="00EE21B1" w:rsidRDefault="0074209E" w:rsidP="00A6675D">
      <w:pPr>
        <w:numPr>
          <w:ilvl w:val="0"/>
          <w:numId w:val="16"/>
        </w:numPr>
        <w:tabs>
          <w:tab w:val="left" w:pos="426"/>
        </w:tabs>
        <w:jc w:val="both"/>
        <w:textAlignment w:val="baseline"/>
        <w:rPr>
          <w:rFonts w:ascii="Tahoma" w:hAnsi="Tahoma" w:cs="Tahoma"/>
          <w:sz w:val="20"/>
          <w:szCs w:val="20"/>
        </w:rPr>
      </w:pPr>
      <w:r w:rsidRPr="00EE21B1">
        <w:rPr>
          <w:rFonts w:ascii="Tahoma" w:hAnsi="Tahoma" w:cs="Tahoma"/>
          <w:sz w:val="20"/>
          <w:szCs w:val="20"/>
        </w:rPr>
        <w:t>Dokument, o którym mowa w pkt. 6. powinien  być wystawiony nie wcześniej niż 3 miesiące przed jego złożeniem.</w:t>
      </w:r>
    </w:p>
    <w:p w14:paraId="0B292A5A" w14:textId="77777777" w:rsidR="0074209E" w:rsidRPr="00EE21B1" w:rsidRDefault="0074209E" w:rsidP="00A6675D">
      <w:pPr>
        <w:numPr>
          <w:ilvl w:val="0"/>
          <w:numId w:val="16"/>
        </w:numPr>
        <w:tabs>
          <w:tab w:val="left" w:pos="426"/>
        </w:tabs>
        <w:jc w:val="both"/>
        <w:textAlignment w:val="baseline"/>
        <w:rPr>
          <w:rFonts w:ascii="Tahoma" w:hAnsi="Tahoma" w:cs="Tahoma"/>
          <w:sz w:val="20"/>
          <w:szCs w:val="20"/>
        </w:rPr>
      </w:pPr>
      <w:r w:rsidRPr="00EE21B1">
        <w:rPr>
          <w:rFonts w:ascii="Tahoma" w:hAnsi="Tahoma" w:cs="Tahoma"/>
          <w:sz w:val="20"/>
          <w:szCs w:val="20"/>
        </w:rPr>
        <w:t>Jeżeli w kraju, w którym Wykonawca ma siedzibę lub miejsce zamieszkania lub miejsce zamieszkania ma osoba, której dokument dotyczy, nie wydaje się dokumentów, o których mowa w pkt. 5.2.2.,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dotyczy. Zapis pkt. 7 powyżej stosuje się.</w:t>
      </w:r>
    </w:p>
    <w:p w14:paraId="454A765E" w14:textId="77777777" w:rsidR="0074209E" w:rsidRPr="00EE21B1" w:rsidRDefault="0074209E" w:rsidP="00A6675D">
      <w:pPr>
        <w:numPr>
          <w:ilvl w:val="0"/>
          <w:numId w:val="16"/>
        </w:numPr>
        <w:tabs>
          <w:tab w:val="left" w:pos="426"/>
        </w:tabs>
        <w:jc w:val="both"/>
        <w:textAlignment w:val="baseline"/>
        <w:rPr>
          <w:rFonts w:ascii="Tahoma" w:hAnsi="Tahoma" w:cs="Tahoma"/>
          <w:sz w:val="20"/>
          <w:szCs w:val="20"/>
        </w:rPr>
      </w:pPr>
      <w:r w:rsidRPr="00EE21B1">
        <w:rPr>
          <w:rFonts w:ascii="Tahoma" w:hAnsi="Tahoma" w:cs="Tahoma"/>
          <w:sz w:val="20"/>
          <w:szCs w:val="20"/>
        </w:rPr>
        <w:t>Wykonawca nie jest zobowiązany do złożenia podmiotowych środków dowodowych, które  Zamawiający posiada, jeżeli Wykonawca wskaże te środki oraz potwierdzi ich prawidłowość i aktualność.</w:t>
      </w:r>
    </w:p>
    <w:p w14:paraId="54ABCC6A" w14:textId="24D21ADF" w:rsidR="0074209E" w:rsidRPr="00EE21B1" w:rsidRDefault="0074209E" w:rsidP="00A6675D">
      <w:pPr>
        <w:numPr>
          <w:ilvl w:val="0"/>
          <w:numId w:val="16"/>
        </w:numPr>
        <w:tabs>
          <w:tab w:val="left" w:pos="426"/>
        </w:tabs>
        <w:jc w:val="both"/>
        <w:textAlignment w:val="baseline"/>
        <w:rPr>
          <w:rFonts w:ascii="Tahoma" w:hAnsi="Tahoma" w:cs="Tahoma"/>
          <w:sz w:val="20"/>
          <w:szCs w:val="20"/>
        </w:rPr>
      </w:pPr>
      <w:r w:rsidRPr="00EE21B1">
        <w:rPr>
          <w:rFonts w:ascii="Tahoma" w:hAnsi="Tahoma" w:cs="Tahoma"/>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71D31A" w14:textId="77777777" w:rsidR="001405B6" w:rsidRPr="00EE21B1" w:rsidRDefault="001405B6" w:rsidP="00EE21B1">
      <w:pPr>
        <w:outlineLvl w:val="1"/>
        <w:rPr>
          <w:rFonts w:ascii="Tahoma" w:hAnsi="Tahoma" w:cs="Tahoma"/>
          <w:b/>
          <w:caps/>
          <w:color w:val="385623" w:themeColor="accent6" w:themeShade="80"/>
          <w:sz w:val="20"/>
          <w:szCs w:val="20"/>
        </w:rPr>
      </w:pPr>
    </w:p>
    <w:p w14:paraId="4FBC6F6D" w14:textId="7F4A0217" w:rsidR="001405B6" w:rsidRPr="00EE21B1" w:rsidRDefault="001405B6" w:rsidP="001405B6">
      <w:pPr>
        <w:spacing w:line="276" w:lineRule="auto"/>
        <w:outlineLvl w:val="1"/>
        <w:rPr>
          <w:rFonts w:ascii="Tahoma" w:hAnsi="Tahoma" w:cs="Tahoma"/>
          <w:b/>
          <w:caps/>
          <w:sz w:val="20"/>
          <w:szCs w:val="20"/>
        </w:rPr>
      </w:pPr>
      <w:r w:rsidRPr="00EE21B1">
        <w:rPr>
          <w:rFonts w:ascii="Tahoma" w:hAnsi="Tahoma" w:cs="Tahoma"/>
          <w:b/>
          <w:caps/>
          <w:sz w:val="20"/>
          <w:szCs w:val="20"/>
        </w:rPr>
        <w:t>VII. Informacja dla Wykonawców wspólnie ubiegających się o udzielenie zamówienia</w:t>
      </w:r>
    </w:p>
    <w:p w14:paraId="28BC1ED0" w14:textId="6421AA52" w:rsidR="00253ABC" w:rsidRPr="00EE21B1" w:rsidRDefault="00253ABC" w:rsidP="001405B6">
      <w:pPr>
        <w:spacing w:line="276" w:lineRule="auto"/>
        <w:outlineLvl w:val="1"/>
        <w:rPr>
          <w:rFonts w:ascii="Tahoma" w:hAnsi="Tahoma" w:cs="Tahoma"/>
          <w:b/>
          <w:caps/>
          <w:sz w:val="20"/>
          <w:szCs w:val="20"/>
        </w:rPr>
      </w:pPr>
    </w:p>
    <w:p w14:paraId="45B02CAA" w14:textId="77777777" w:rsidR="0074209E" w:rsidRPr="00EE21B1" w:rsidRDefault="00253ABC" w:rsidP="00A6675D">
      <w:pPr>
        <w:numPr>
          <w:ilvl w:val="0"/>
          <w:numId w:val="17"/>
        </w:numPr>
        <w:tabs>
          <w:tab w:val="left" w:pos="426"/>
        </w:tabs>
        <w:ind w:left="426" w:hanging="426"/>
        <w:jc w:val="both"/>
        <w:textAlignment w:val="baseline"/>
        <w:rPr>
          <w:rFonts w:ascii="Tahoma" w:hAnsi="Tahoma" w:cs="Tahoma"/>
          <w:color w:val="000000"/>
          <w:sz w:val="20"/>
          <w:szCs w:val="20"/>
        </w:rPr>
      </w:pPr>
      <w:r w:rsidRPr="00EE21B1">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EE21B1">
        <w:rPr>
          <w:rFonts w:ascii="Tahoma" w:hAnsi="Tahoma" w:cs="Tahoma"/>
          <w:b/>
          <w:color w:val="000000"/>
          <w:sz w:val="20"/>
          <w:szCs w:val="20"/>
        </w:rPr>
        <w:t>Pełnomocnictwo winno być załączone do oferty.</w:t>
      </w:r>
      <w:r w:rsidRPr="00EE21B1">
        <w:rPr>
          <w:rFonts w:ascii="Tahoma" w:hAnsi="Tahoma" w:cs="Tahoma"/>
          <w:color w:val="000000"/>
          <w:sz w:val="20"/>
          <w:szCs w:val="20"/>
        </w:rPr>
        <w:t> </w:t>
      </w:r>
    </w:p>
    <w:p w14:paraId="44F508BF" w14:textId="6A9087A1" w:rsidR="00253ABC" w:rsidRPr="00EE21B1" w:rsidRDefault="00253ABC" w:rsidP="00A6675D">
      <w:pPr>
        <w:numPr>
          <w:ilvl w:val="0"/>
          <w:numId w:val="17"/>
        </w:numPr>
        <w:tabs>
          <w:tab w:val="left" w:pos="426"/>
        </w:tabs>
        <w:ind w:left="426" w:hanging="426"/>
        <w:jc w:val="both"/>
        <w:textAlignment w:val="baseline"/>
        <w:rPr>
          <w:rFonts w:ascii="Tahoma" w:hAnsi="Tahoma" w:cs="Tahoma"/>
          <w:color w:val="000000"/>
          <w:sz w:val="20"/>
          <w:szCs w:val="20"/>
        </w:rPr>
      </w:pPr>
      <w:r w:rsidRPr="00EE21B1">
        <w:rPr>
          <w:rFonts w:ascii="Tahoma" w:hAnsi="Tahoma" w:cs="Tahoma"/>
          <w:color w:val="000000"/>
          <w:sz w:val="20"/>
          <w:szCs w:val="20"/>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w:t>
      </w:r>
      <w:r w:rsidR="0074209E" w:rsidRPr="00EE21B1">
        <w:rPr>
          <w:rFonts w:ascii="Tahoma" w:hAnsi="Tahoma" w:cs="Tahoma"/>
          <w:color w:val="000000"/>
          <w:sz w:val="20"/>
          <w:szCs w:val="20"/>
        </w:rPr>
        <w:t xml:space="preserve"> (Dz. U. z 2022 r., poz. 835).</w:t>
      </w:r>
      <w:r w:rsidRPr="00EE21B1">
        <w:rPr>
          <w:rFonts w:ascii="Tahoma" w:hAnsi="Tahoma" w:cs="Tahoma"/>
          <w:color w:val="000000"/>
          <w:sz w:val="20"/>
          <w:szCs w:val="20"/>
        </w:rPr>
        <w:t xml:space="preserve"> Spełnianie warunków udziału w postępowaniu Wykonawcy wykazują zgodnie z ust. 2 rozdziału IV SWZ.</w:t>
      </w:r>
    </w:p>
    <w:p w14:paraId="075D644D" w14:textId="77777777" w:rsidR="00253ABC" w:rsidRPr="00EE21B1" w:rsidRDefault="00253ABC" w:rsidP="00A6675D">
      <w:pPr>
        <w:numPr>
          <w:ilvl w:val="0"/>
          <w:numId w:val="17"/>
        </w:numPr>
        <w:tabs>
          <w:tab w:val="left" w:pos="426"/>
        </w:tabs>
        <w:ind w:left="426" w:hanging="426"/>
        <w:jc w:val="both"/>
        <w:textAlignment w:val="baseline"/>
        <w:rPr>
          <w:rFonts w:ascii="Tahoma" w:hAnsi="Tahoma" w:cs="Tahoma"/>
          <w:b/>
          <w:color w:val="000000"/>
          <w:sz w:val="20"/>
          <w:szCs w:val="20"/>
        </w:rPr>
      </w:pPr>
      <w:r w:rsidRPr="00EE21B1">
        <w:rPr>
          <w:rFonts w:ascii="Tahoma" w:hAnsi="Tahoma" w:cs="Tahoma"/>
          <w:b/>
          <w:color w:val="000000"/>
          <w:sz w:val="20"/>
          <w:szCs w:val="20"/>
        </w:rPr>
        <w:t>W przypadku Wykonawców wspólnie ubiegających się o udzielenie zamówienia, oświadczenia, o których mowa w Rozdziale VI ust. 1 SWZ, składa każdy z Wykonawców. Oświadczenia te potwierdzają brak podstaw wykluczenia oraz spełnianie warunków udziału w postępowaniu w zakresie, w jakim każdy z wykonawców wykazuje spełnianie warunków udziału w postępowaniu.</w:t>
      </w:r>
    </w:p>
    <w:p w14:paraId="24DD9A71" w14:textId="7461681D" w:rsidR="00253ABC" w:rsidRPr="00EE21B1" w:rsidRDefault="00253ABC" w:rsidP="00A6675D">
      <w:pPr>
        <w:numPr>
          <w:ilvl w:val="0"/>
          <w:numId w:val="17"/>
        </w:numPr>
        <w:tabs>
          <w:tab w:val="left" w:pos="426"/>
        </w:tabs>
        <w:ind w:left="426" w:hanging="426"/>
        <w:jc w:val="both"/>
        <w:textAlignment w:val="baseline"/>
        <w:rPr>
          <w:rFonts w:ascii="Tahoma" w:hAnsi="Tahoma" w:cs="Tahoma"/>
          <w:b/>
          <w:color w:val="000000"/>
          <w:sz w:val="20"/>
          <w:szCs w:val="20"/>
        </w:rPr>
      </w:pPr>
      <w:r w:rsidRPr="00EE21B1">
        <w:rPr>
          <w:rFonts w:ascii="Tahoma" w:hAnsi="Tahoma" w:cs="Tahoma"/>
          <w:b/>
          <w:sz w:val="20"/>
          <w:szCs w:val="20"/>
        </w:rPr>
        <w:t xml:space="preserve">Podmiotowe środki dowodowe o których mowa w rozdziale VI ust. </w:t>
      </w:r>
      <w:r w:rsidR="00EE21B1" w:rsidRPr="00EE21B1">
        <w:rPr>
          <w:rFonts w:ascii="Tahoma" w:hAnsi="Tahoma" w:cs="Tahoma"/>
          <w:b/>
          <w:sz w:val="20"/>
          <w:szCs w:val="20"/>
        </w:rPr>
        <w:t xml:space="preserve">5.2. </w:t>
      </w:r>
      <w:r w:rsidRPr="00EE21B1">
        <w:rPr>
          <w:rFonts w:ascii="Tahoma" w:hAnsi="Tahoma" w:cs="Tahoma"/>
          <w:b/>
          <w:sz w:val="20"/>
          <w:szCs w:val="20"/>
        </w:rPr>
        <w:t xml:space="preserve">składa </w:t>
      </w:r>
      <w:r w:rsidRPr="00EE21B1">
        <w:rPr>
          <w:rFonts w:ascii="Tahoma" w:hAnsi="Tahoma" w:cs="Tahoma"/>
          <w:b/>
          <w:bCs/>
          <w:sz w:val="20"/>
          <w:szCs w:val="20"/>
        </w:rPr>
        <w:t>na wezwanie Zamawiającego</w:t>
      </w:r>
      <w:r w:rsidRPr="00EE21B1">
        <w:rPr>
          <w:rFonts w:ascii="Tahoma" w:hAnsi="Tahoma" w:cs="Tahoma"/>
          <w:b/>
          <w:sz w:val="20"/>
          <w:szCs w:val="20"/>
        </w:rPr>
        <w:t xml:space="preserve"> każdy z Wykonawców wspólnie ubiegających się o udzielenie zamówienia.</w:t>
      </w:r>
    </w:p>
    <w:p w14:paraId="647AAAEE" w14:textId="77777777" w:rsidR="00253ABC" w:rsidRPr="00EE21B1" w:rsidRDefault="00253ABC" w:rsidP="00A6675D">
      <w:pPr>
        <w:numPr>
          <w:ilvl w:val="0"/>
          <w:numId w:val="17"/>
        </w:numPr>
        <w:tabs>
          <w:tab w:val="left" w:pos="426"/>
        </w:tabs>
        <w:ind w:left="426" w:hanging="426"/>
        <w:jc w:val="both"/>
        <w:textAlignment w:val="baseline"/>
        <w:rPr>
          <w:rFonts w:ascii="Tahoma" w:hAnsi="Tahoma" w:cs="Tahoma"/>
          <w:color w:val="000000"/>
          <w:sz w:val="20"/>
          <w:szCs w:val="20"/>
        </w:rPr>
      </w:pPr>
      <w:r w:rsidRPr="00EE21B1">
        <w:rPr>
          <w:rFonts w:ascii="Tahoma" w:hAnsi="Tahoma" w:cs="Tahoma"/>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EE21B1">
        <w:rPr>
          <w:rFonts w:ascii="Tahoma" w:hAnsi="Tahoma" w:cs="Tahoma"/>
          <w:b/>
          <w:color w:val="000000"/>
          <w:sz w:val="20"/>
          <w:szCs w:val="20"/>
        </w:rPr>
        <w:t>– nie dotyczy przedmiotowego postępowania.</w:t>
      </w:r>
    </w:p>
    <w:p w14:paraId="50FC4A0C" w14:textId="77777777" w:rsidR="00253ABC" w:rsidRPr="00EE21B1" w:rsidRDefault="00253ABC" w:rsidP="00A6675D">
      <w:pPr>
        <w:numPr>
          <w:ilvl w:val="0"/>
          <w:numId w:val="17"/>
        </w:numPr>
        <w:tabs>
          <w:tab w:val="left" w:pos="426"/>
        </w:tabs>
        <w:ind w:left="426" w:hanging="426"/>
        <w:jc w:val="both"/>
        <w:textAlignment w:val="baseline"/>
        <w:rPr>
          <w:rFonts w:ascii="Tahoma" w:hAnsi="Tahoma" w:cs="Tahoma"/>
          <w:b/>
          <w:color w:val="000000"/>
          <w:sz w:val="20"/>
          <w:szCs w:val="20"/>
        </w:rPr>
      </w:pPr>
      <w:r w:rsidRPr="00EE21B1">
        <w:rPr>
          <w:rFonts w:ascii="Tahoma" w:hAnsi="Tahoma" w:cs="Tahoma"/>
          <w:b/>
          <w:color w:val="0000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9B1832D" w14:textId="4882FD20" w:rsidR="00253ABC" w:rsidRPr="00EE21B1" w:rsidRDefault="00253ABC" w:rsidP="00A6675D">
      <w:pPr>
        <w:numPr>
          <w:ilvl w:val="0"/>
          <w:numId w:val="17"/>
        </w:numPr>
        <w:tabs>
          <w:tab w:val="left" w:pos="426"/>
        </w:tabs>
        <w:ind w:left="426" w:hanging="426"/>
        <w:jc w:val="both"/>
        <w:textAlignment w:val="baseline"/>
        <w:rPr>
          <w:rFonts w:ascii="Tahoma" w:hAnsi="Tahoma" w:cs="Tahoma"/>
          <w:color w:val="000000"/>
          <w:sz w:val="20"/>
          <w:szCs w:val="20"/>
        </w:rPr>
      </w:pPr>
      <w:r w:rsidRPr="00EE21B1">
        <w:rPr>
          <w:rFonts w:ascii="Tahoma" w:hAnsi="Tahoma" w:cs="Tahoma"/>
          <w:sz w:val="20"/>
          <w:szCs w:val="20"/>
        </w:rPr>
        <w:t xml:space="preserve">W przypadku, o którym mowa w ust. 5 i 6, wykonawcy wspólnie ubiegający się o udzielenie zamówienia dołączają do oferty </w:t>
      </w:r>
      <w:r w:rsidRPr="00EE21B1">
        <w:rPr>
          <w:rFonts w:ascii="Tahoma" w:hAnsi="Tahoma" w:cs="Tahoma"/>
          <w:b/>
          <w:sz w:val="20"/>
          <w:szCs w:val="20"/>
        </w:rPr>
        <w:t>oświadczenie</w:t>
      </w:r>
      <w:r w:rsidRPr="00EE21B1">
        <w:rPr>
          <w:rFonts w:ascii="Tahoma" w:hAnsi="Tahoma" w:cs="Tahoma"/>
          <w:sz w:val="20"/>
          <w:szCs w:val="20"/>
        </w:rPr>
        <w:t xml:space="preserve">, z którego wynika, które roboty budowlane, dostawy lub </w:t>
      </w:r>
      <w:r w:rsidRPr="00EE21B1">
        <w:rPr>
          <w:rFonts w:ascii="Tahoma" w:hAnsi="Tahoma" w:cs="Tahoma"/>
          <w:b/>
          <w:sz w:val="20"/>
          <w:szCs w:val="20"/>
        </w:rPr>
        <w:t>usługi</w:t>
      </w:r>
      <w:r w:rsidRPr="00EE21B1">
        <w:rPr>
          <w:rFonts w:ascii="Tahoma" w:hAnsi="Tahoma" w:cs="Tahoma"/>
          <w:sz w:val="20"/>
          <w:szCs w:val="20"/>
        </w:rPr>
        <w:t xml:space="preserve"> wykonają poszczególni wykonawcy </w:t>
      </w:r>
      <w:r w:rsidRPr="00EE21B1">
        <w:rPr>
          <w:rFonts w:ascii="Tahoma" w:hAnsi="Tahoma" w:cs="Tahoma"/>
          <w:b/>
          <w:sz w:val="20"/>
          <w:szCs w:val="20"/>
        </w:rPr>
        <w:t>(zgodnie z załącznikiem nr 9 do SWZ)</w:t>
      </w:r>
      <w:r w:rsidRPr="00EE21B1">
        <w:rPr>
          <w:rFonts w:ascii="Tahoma" w:hAnsi="Tahoma" w:cs="Tahoma"/>
          <w:b/>
          <w:color w:val="000000"/>
          <w:sz w:val="20"/>
          <w:szCs w:val="20"/>
        </w:rPr>
        <w:t>.</w:t>
      </w:r>
    </w:p>
    <w:p w14:paraId="05151B52" w14:textId="77777777" w:rsidR="00253ABC" w:rsidRPr="00EE21B1" w:rsidRDefault="00253ABC" w:rsidP="001405B6">
      <w:pPr>
        <w:spacing w:line="276" w:lineRule="auto"/>
        <w:outlineLvl w:val="1"/>
        <w:rPr>
          <w:rFonts w:ascii="Tahoma" w:hAnsi="Tahoma" w:cs="Tahoma"/>
          <w:b/>
          <w:caps/>
          <w:sz w:val="20"/>
          <w:szCs w:val="20"/>
        </w:rPr>
      </w:pPr>
    </w:p>
    <w:p w14:paraId="3D8380B3" w14:textId="77777777" w:rsidR="00EE21B1" w:rsidRPr="00AD6DC1" w:rsidRDefault="00EE21B1" w:rsidP="00EE21B1">
      <w:pPr>
        <w:suppressAutoHyphens/>
        <w:rPr>
          <w:rFonts w:ascii="Calibri" w:eastAsia="MS Mincho" w:hAnsi="Calibri"/>
          <w:b/>
          <w:bCs/>
          <w:sz w:val="20"/>
          <w:szCs w:val="20"/>
        </w:rPr>
      </w:pPr>
      <w:r w:rsidRPr="00D071C2">
        <w:rPr>
          <w:rFonts w:ascii="Tahoma" w:hAnsi="Tahoma" w:cs="Tahoma"/>
          <w:b/>
          <w:bCs/>
          <w:sz w:val="20"/>
          <w:szCs w:val="20"/>
        </w:rPr>
        <w:t xml:space="preserve">VIII.  </w:t>
      </w:r>
      <w:r w:rsidRPr="00D071C2">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78ED29BC" w14:textId="77777777" w:rsidR="00EE21B1" w:rsidRPr="002453C8" w:rsidRDefault="00EE21B1" w:rsidP="00EE21B1">
      <w:pPr>
        <w:spacing w:after="40"/>
        <w:rPr>
          <w:rFonts w:ascii="Tahoma" w:eastAsia="MS Mincho" w:hAnsi="Tahoma" w:cs="Tahoma"/>
          <w:sz w:val="20"/>
          <w:szCs w:val="20"/>
        </w:rPr>
      </w:pPr>
    </w:p>
    <w:p w14:paraId="3D670FB4"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AA5AC9">
        <w:rPr>
          <w:rFonts w:ascii="Tahoma" w:eastAsia="MS Mincho" w:hAnsi="Tahoma" w:cs="Tahoma"/>
          <w:sz w:val="20"/>
          <w:szCs w:val="20"/>
        </w:rPr>
        <w:t>Osobą uprawnioną przez Zamawiającego do porozumiewania się z Wykonawcami jest:</w:t>
      </w:r>
    </w:p>
    <w:p w14:paraId="35D2305A" w14:textId="77777777" w:rsidR="00EE21B1" w:rsidRPr="00FF59F7" w:rsidRDefault="00EE21B1" w:rsidP="00EE21B1">
      <w:pPr>
        <w:pStyle w:val="Tekstpodstawowy3"/>
        <w:ind w:left="567"/>
        <w:rPr>
          <w:rFonts w:ascii="Tahoma" w:hAnsi="Tahoma" w:cs="Tahoma"/>
          <w:sz w:val="20"/>
        </w:rPr>
      </w:pPr>
      <w:r w:rsidRPr="00FF59F7">
        <w:rPr>
          <w:rFonts w:ascii="Tahoma" w:hAnsi="Tahoma" w:cs="Tahoma"/>
          <w:sz w:val="20"/>
        </w:rPr>
        <w:t>W sprawach proceduralnych:</w:t>
      </w:r>
    </w:p>
    <w:p w14:paraId="5B95BCDE" w14:textId="77777777" w:rsidR="00EE21B1" w:rsidRPr="00FF59F7" w:rsidRDefault="00EE21B1" w:rsidP="00EE21B1">
      <w:pPr>
        <w:ind w:left="1440"/>
        <w:rPr>
          <w:rFonts w:ascii="Tahoma" w:hAnsi="Tahoma" w:cs="Tahoma"/>
          <w:sz w:val="20"/>
          <w:szCs w:val="20"/>
        </w:rPr>
      </w:pPr>
      <w:r>
        <w:rPr>
          <w:rFonts w:ascii="Tahoma" w:hAnsi="Tahoma" w:cs="Tahoma"/>
          <w:sz w:val="20"/>
          <w:szCs w:val="20"/>
        </w:rPr>
        <w:t xml:space="preserve">Anna Majewska </w:t>
      </w:r>
      <w:r w:rsidRPr="00FF59F7">
        <w:rPr>
          <w:rFonts w:ascii="Tahoma" w:hAnsi="Tahoma" w:cs="Tahoma"/>
          <w:sz w:val="20"/>
          <w:szCs w:val="20"/>
        </w:rPr>
        <w:t>- Dział Zamówień Publicznych.</w:t>
      </w:r>
    </w:p>
    <w:p w14:paraId="1A7B7821" w14:textId="77777777" w:rsidR="00EE21B1" w:rsidRPr="008A40D0" w:rsidRDefault="00EE21B1" w:rsidP="00EE21B1">
      <w:pPr>
        <w:suppressAutoHyphens/>
        <w:ind w:left="567"/>
        <w:rPr>
          <w:rFonts w:ascii="Tahoma" w:hAnsi="Tahoma" w:cs="Tahoma"/>
          <w:b/>
          <w:sz w:val="20"/>
          <w:szCs w:val="20"/>
        </w:rPr>
      </w:pPr>
      <w:r w:rsidRPr="008A40D0">
        <w:rPr>
          <w:rFonts w:ascii="Tahoma" w:hAnsi="Tahoma" w:cs="Tahoma"/>
          <w:b/>
          <w:sz w:val="20"/>
          <w:szCs w:val="20"/>
        </w:rPr>
        <w:t>W sprawach merytorycznych:</w:t>
      </w:r>
    </w:p>
    <w:p w14:paraId="0DBC378C" w14:textId="68B0DFA8" w:rsidR="00EE21B1" w:rsidRDefault="00EE21B1" w:rsidP="00EE21B1">
      <w:pPr>
        <w:ind w:left="1440"/>
        <w:rPr>
          <w:rFonts w:ascii="Tahoma" w:hAnsi="Tahoma" w:cs="Tahoma"/>
          <w:sz w:val="20"/>
          <w:szCs w:val="20"/>
        </w:rPr>
      </w:pPr>
      <w:r>
        <w:rPr>
          <w:rFonts w:ascii="Tahoma" w:hAnsi="Tahoma" w:cs="Tahoma"/>
          <w:sz w:val="20"/>
          <w:szCs w:val="20"/>
        </w:rPr>
        <w:t>Tomasz Pintera – Kierownik Działu Technicznego;</w:t>
      </w:r>
    </w:p>
    <w:p w14:paraId="64811F26" w14:textId="725E0298" w:rsidR="00EE21B1" w:rsidRDefault="00EE21B1" w:rsidP="00EE21B1">
      <w:pPr>
        <w:ind w:left="1440"/>
        <w:rPr>
          <w:rFonts w:ascii="Tahoma" w:hAnsi="Tahoma" w:cs="Tahoma"/>
          <w:sz w:val="20"/>
          <w:szCs w:val="20"/>
        </w:rPr>
      </w:pPr>
      <w:r>
        <w:rPr>
          <w:rFonts w:ascii="Tahoma" w:hAnsi="Tahoma" w:cs="Tahoma"/>
          <w:sz w:val="20"/>
          <w:szCs w:val="20"/>
        </w:rPr>
        <w:t>Ewelina Tomaszewska – Dział Techniczny.</w:t>
      </w:r>
    </w:p>
    <w:p w14:paraId="08ABBA1F" w14:textId="4F03CB3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8A40D0">
        <w:rPr>
          <w:rFonts w:ascii="Tahoma" w:eastAsia="MS Mincho" w:hAnsi="Tahoma" w:cs="Tahoma"/>
          <w:sz w:val="20"/>
          <w:szCs w:val="20"/>
        </w:rPr>
        <w:t>Postępowanie prowadzone jest w języku polskim w formie elektronicznej</w:t>
      </w:r>
      <w:r w:rsidRPr="00FF59F7">
        <w:rPr>
          <w:rFonts w:ascii="Tahoma" w:eastAsia="MS Mincho" w:hAnsi="Tahoma" w:cs="Tahoma"/>
          <w:sz w:val="20"/>
          <w:szCs w:val="20"/>
        </w:rPr>
        <w:t xml:space="preserve"> za pośrednictwem </w:t>
      </w:r>
      <w:hyperlink r:id="rId13" w:history="1">
        <w:r w:rsidRPr="00FF59F7">
          <w:rPr>
            <w:rFonts w:ascii="Tahoma" w:eastAsia="MS Mincho" w:hAnsi="Tahoma" w:cs="Tahoma"/>
            <w:sz w:val="20"/>
            <w:szCs w:val="20"/>
          </w:rPr>
          <w:t>platformazakupowa.pl</w:t>
        </w:r>
      </w:hyperlink>
      <w:r w:rsidRPr="00FF59F7">
        <w:rPr>
          <w:rFonts w:ascii="Tahoma" w:eastAsia="MS Mincho" w:hAnsi="Tahoma" w:cs="Tahoma"/>
          <w:sz w:val="20"/>
          <w:szCs w:val="20"/>
        </w:rPr>
        <w:t xml:space="preserve"> pod adresem: </w:t>
      </w:r>
      <w:hyperlink r:id="rId14" w:history="1">
        <w:r w:rsidR="00464718" w:rsidRPr="003176A9">
          <w:rPr>
            <w:rStyle w:val="Hipercze"/>
            <w:rFonts w:ascii="Tahoma" w:eastAsia="Calibri" w:hAnsi="Tahoma" w:cs="Tahoma"/>
            <w:b/>
            <w:sz w:val="20"/>
            <w:szCs w:val="20"/>
          </w:rPr>
          <w:t>https://platformazakupowa.pl/pn/usk2_lodz</w:t>
        </w:r>
      </w:hyperlink>
      <w:r w:rsidRPr="00FF59F7">
        <w:rPr>
          <w:rFonts w:ascii="Tahoma" w:eastAsia="Calibri" w:hAnsi="Tahoma" w:cs="Tahoma"/>
          <w:b/>
          <w:sz w:val="20"/>
          <w:szCs w:val="20"/>
        </w:rPr>
        <w:t>.</w:t>
      </w:r>
    </w:p>
    <w:p w14:paraId="3F0FFCF2"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 formularza „</w:t>
      </w:r>
      <w:r w:rsidRPr="00FF59F7">
        <w:rPr>
          <w:rFonts w:ascii="Tahoma" w:hAnsi="Tahoma" w:cs="Tahoma"/>
          <w:b/>
          <w:sz w:val="20"/>
          <w:szCs w:val="20"/>
        </w:rPr>
        <w:t>Wyślij wiadomość do zamawiającego</w:t>
      </w:r>
      <w:r w:rsidRPr="00FF59F7">
        <w:rPr>
          <w:rFonts w:ascii="Tahoma" w:hAnsi="Tahoma" w:cs="Tahoma"/>
          <w:sz w:val="20"/>
          <w:szCs w:val="20"/>
        </w:rPr>
        <w:t xml:space="preserve">”. </w:t>
      </w:r>
    </w:p>
    <w:p w14:paraId="6367A6E7" w14:textId="77777777" w:rsidR="00EE21B1" w:rsidRPr="00FF59F7" w:rsidRDefault="00EE21B1" w:rsidP="00EE21B1">
      <w:pPr>
        <w:ind w:left="426"/>
        <w:rPr>
          <w:rFonts w:ascii="Tahoma" w:hAnsi="Tahoma" w:cs="Tahoma"/>
          <w:color w:val="000000"/>
          <w:sz w:val="20"/>
          <w:szCs w:val="20"/>
        </w:rPr>
      </w:pPr>
      <w:r w:rsidRPr="00FF59F7">
        <w:rPr>
          <w:rFonts w:ascii="Tahoma" w:hAnsi="Tahoma" w:cs="Tahoma"/>
          <w:sz w:val="20"/>
          <w:szCs w:val="20"/>
        </w:rPr>
        <w:t xml:space="preserve">Za datę przekazania (wpływu) oświadczeń, wniosków, zawiadomień oraz informacji przyjmuje się datę ich przesłania za pośrednictwem </w:t>
      </w:r>
      <w:hyperlink r:id="rId16">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poprzez kliknięcie przycisku  „Wyślij wiadomość do zamawiającego” po których pojawi się komunikat, że wiadomość została wysłana do zamawiającego. </w:t>
      </w:r>
    </w:p>
    <w:p w14:paraId="1A7AE7B4"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będzie przekazywał wykonawcom informacje w formie elektronicznej za pośrednictwem </w:t>
      </w:r>
      <w:hyperlink r:id="rId17">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 konkretnego wykonawcy.</w:t>
      </w:r>
    </w:p>
    <w:p w14:paraId="78179A90"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916CAA"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FF59F7">
          <w:rPr>
            <w:rFonts w:ascii="Tahoma" w:hAnsi="Tahoma" w:cs="Tahoma"/>
            <w:color w:val="1155CC"/>
            <w:sz w:val="20"/>
            <w:szCs w:val="20"/>
            <w:u w:val="single"/>
          </w:rPr>
          <w:t>platformazakupowa.pl</w:t>
        </w:r>
      </w:hyperlink>
      <w:r w:rsidRPr="00FF59F7">
        <w:rPr>
          <w:rFonts w:ascii="Tahoma" w:hAnsi="Tahoma" w:cs="Tahoma"/>
          <w:sz w:val="20"/>
          <w:szCs w:val="20"/>
        </w:rPr>
        <w:t>, tj.:</w:t>
      </w:r>
    </w:p>
    <w:p w14:paraId="32029465"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stały dostęp do sieci Internet o gwarantowanej przepustowości nie mniejszej niż 512 </w:t>
      </w:r>
      <w:proofErr w:type="spellStart"/>
      <w:r w:rsidRPr="00FF59F7">
        <w:rPr>
          <w:rFonts w:ascii="Tahoma" w:hAnsi="Tahoma" w:cs="Tahoma"/>
          <w:sz w:val="20"/>
          <w:szCs w:val="20"/>
        </w:rPr>
        <w:t>kb</w:t>
      </w:r>
      <w:proofErr w:type="spellEnd"/>
      <w:r w:rsidRPr="00FF59F7">
        <w:rPr>
          <w:rFonts w:ascii="Tahoma" w:hAnsi="Tahoma" w:cs="Tahoma"/>
          <w:sz w:val="20"/>
          <w:szCs w:val="20"/>
        </w:rPr>
        <w:t>/s,</w:t>
      </w:r>
    </w:p>
    <w:p w14:paraId="2803A9FB"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2F9CBA02"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zainstalowana dowolna przeglądarka internetowa, w przypadku Internet Explorer minimalnie wersja 10 0.,</w:t>
      </w:r>
    </w:p>
    <w:p w14:paraId="2A989E91"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włączona obsługa JavaScript,</w:t>
      </w:r>
    </w:p>
    <w:p w14:paraId="3C07F139"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zainstalowany program Adobe </w:t>
      </w:r>
      <w:proofErr w:type="spellStart"/>
      <w:r w:rsidRPr="00FF59F7">
        <w:rPr>
          <w:rFonts w:ascii="Tahoma" w:hAnsi="Tahoma" w:cs="Tahoma"/>
          <w:sz w:val="20"/>
          <w:szCs w:val="20"/>
        </w:rPr>
        <w:t>Acrobat</w:t>
      </w:r>
      <w:proofErr w:type="spellEnd"/>
      <w:r w:rsidRPr="00FF59F7">
        <w:rPr>
          <w:rFonts w:ascii="Tahoma" w:hAnsi="Tahoma" w:cs="Tahoma"/>
          <w:sz w:val="20"/>
          <w:szCs w:val="20"/>
        </w:rPr>
        <w:t xml:space="preserve"> Reader lub inny obsługujący format plików .pdf,</w:t>
      </w:r>
    </w:p>
    <w:p w14:paraId="17BDFBAA"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Platformazakupowa.pl działa według standardu przyjętego w komunikacji sieciowej - kodowanie UTF8,</w:t>
      </w:r>
    </w:p>
    <w:p w14:paraId="6E6C6812"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Oznaczenie czasu odbioru danych przez platformę zakupową stanowi datę oraz dokładny czas (</w:t>
      </w:r>
      <w:proofErr w:type="spellStart"/>
      <w:r w:rsidRPr="00FF59F7">
        <w:rPr>
          <w:rFonts w:ascii="Tahoma" w:hAnsi="Tahoma" w:cs="Tahoma"/>
          <w:sz w:val="20"/>
          <w:szCs w:val="20"/>
        </w:rPr>
        <w:t>hh:mm:ss</w:t>
      </w:r>
      <w:proofErr w:type="spellEnd"/>
      <w:r w:rsidRPr="00FF59F7">
        <w:rPr>
          <w:rFonts w:ascii="Tahoma" w:hAnsi="Tahoma" w:cs="Tahoma"/>
          <w:sz w:val="20"/>
          <w:szCs w:val="20"/>
        </w:rPr>
        <w:t>) generowany wg. czasu lokalnego serwera synchronizowanego z zegarem Głównego Urzędu Miar.</w:t>
      </w:r>
    </w:p>
    <w:p w14:paraId="4FE16709"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Wykonawca, przystępując do niniejszego postępowania o udzielenie zamówienia publicznego:</w:t>
      </w:r>
    </w:p>
    <w:p w14:paraId="153A9EB6"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akceptuje warunki korzystania z </w:t>
      </w:r>
      <w:hyperlink r:id="rId20">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określone w Regulaminie zamieszczonym na stronie internetowej </w:t>
      </w:r>
      <w:hyperlink r:id="rId21">
        <w:r w:rsidRPr="00FF59F7">
          <w:rPr>
            <w:rFonts w:ascii="Tahoma" w:hAnsi="Tahoma" w:cs="Tahoma"/>
            <w:sz w:val="20"/>
            <w:szCs w:val="20"/>
          </w:rPr>
          <w:t>pod linkiem</w:t>
        </w:r>
      </w:hyperlink>
      <w:r w:rsidRPr="00FF59F7">
        <w:rPr>
          <w:rFonts w:ascii="Tahoma" w:hAnsi="Tahoma" w:cs="Tahoma"/>
          <w:sz w:val="20"/>
          <w:szCs w:val="20"/>
        </w:rPr>
        <w:t xml:space="preserve">  w zakładce „Regulamin" oraz uznaje go za wiążący,</w:t>
      </w:r>
    </w:p>
    <w:p w14:paraId="04E768D0" w14:textId="77777777" w:rsidR="00EE21B1" w:rsidRPr="00FF59F7" w:rsidRDefault="00EE21B1" w:rsidP="00A6675D">
      <w:pPr>
        <w:numPr>
          <w:ilvl w:val="1"/>
          <w:numId w:val="22"/>
        </w:numPr>
        <w:tabs>
          <w:tab w:val="left" w:pos="851"/>
        </w:tabs>
        <w:ind w:left="851" w:hanging="425"/>
        <w:jc w:val="both"/>
        <w:rPr>
          <w:rFonts w:ascii="Tahoma" w:hAnsi="Tahoma" w:cs="Tahoma"/>
          <w:sz w:val="20"/>
          <w:szCs w:val="20"/>
        </w:rPr>
      </w:pPr>
      <w:r w:rsidRPr="00FF59F7">
        <w:rPr>
          <w:rFonts w:ascii="Tahoma" w:hAnsi="Tahoma" w:cs="Tahoma"/>
          <w:sz w:val="20"/>
          <w:szCs w:val="20"/>
        </w:rPr>
        <w:t xml:space="preserve">zapoznał i stosuje się do Instrukcji składania ofert/wniosków dostępnej </w:t>
      </w:r>
      <w:hyperlink r:id="rId22">
        <w:r w:rsidRPr="00FF59F7">
          <w:rPr>
            <w:rFonts w:ascii="Tahoma" w:hAnsi="Tahoma" w:cs="Tahoma"/>
            <w:color w:val="1155CC"/>
            <w:sz w:val="20"/>
            <w:szCs w:val="20"/>
            <w:u w:val="single"/>
          </w:rPr>
          <w:t>pod linkiem</w:t>
        </w:r>
      </w:hyperlink>
      <w:r w:rsidRPr="00FF59F7">
        <w:rPr>
          <w:rFonts w:ascii="Tahoma" w:hAnsi="Tahoma" w:cs="Tahoma"/>
          <w:sz w:val="20"/>
          <w:szCs w:val="20"/>
        </w:rPr>
        <w:t xml:space="preserve">. </w:t>
      </w:r>
    </w:p>
    <w:p w14:paraId="3CACABFC"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b/>
          <w:sz w:val="20"/>
          <w:szCs w:val="20"/>
        </w:rPr>
        <w:t xml:space="preserve">Zamawiający nie ponosi odpowiedzialności za złożenie oferty w sposób niezgodny z Instrukcją korzystania z </w:t>
      </w:r>
      <w:hyperlink r:id="rId23">
        <w:r w:rsidRPr="00FF59F7">
          <w:rPr>
            <w:rFonts w:ascii="Tahoma" w:hAnsi="Tahoma" w:cs="Tahoma"/>
            <w:b/>
            <w:color w:val="1155CC"/>
            <w:sz w:val="20"/>
            <w:szCs w:val="20"/>
            <w:u w:val="single"/>
          </w:rPr>
          <w:t>platformazakupowa.pl</w:t>
        </w:r>
      </w:hyperlink>
      <w:r w:rsidRPr="00FF59F7">
        <w:rPr>
          <w:rFonts w:ascii="Tahoma" w:hAnsi="Tahoma" w:cs="Tahoma"/>
          <w:sz w:val="20"/>
          <w:szCs w:val="20"/>
        </w:rPr>
        <w:t xml:space="preserve">, w szczególności za sytuację, gdy zamawiający zapozna się z treścią oferty przed upływem terminu składania ofert (np. złożenie oferty w zakładce „Wyślij wiadomość do zamawiającego”). </w:t>
      </w:r>
      <w:r w:rsidRPr="00FF59F7">
        <w:rPr>
          <w:rFonts w:ascii="Tahoma" w:hAnsi="Tahoma" w:cs="Tahoma"/>
          <w:sz w:val="20"/>
          <w:szCs w:val="20"/>
        </w:rPr>
        <w:br/>
        <w:t>Taka oferta zostanie uznana przez Zamawiającego za ofertę handlową i nie będzie brana pod uwagę w</w:t>
      </w:r>
      <w:r>
        <w:rPr>
          <w:rFonts w:ascii="Tahoma" w:hAnsi="Tahoma" w:cs="Tahoma"/>
          <w:sz w:val="20"/>
          <w:szCs w:val="20"/>
        </w:rPr>
        <w:t> </w:t>
      </w:r>
      <w:r w:rsidRPr="00FF59F7">
        <w:rPr>
          <w:rFonts w:ascii="Tahoma" w:hAnsi="Tahoma" w:cs="Tahoma"/>
          <w:sz w:val="20"/>
          <w:szCs w:val="20"/>
        </w:rPr>
        <w:t>przedmiotowym postępowaniu ponieważ nie został spełniony obowiązek narzucony w art. 221 Ustawy Prawo Zamówień Publicznych.</w:t>
      </w:r>
    </w:p>
    <w:p w14:paraId="474EB3C5" w14:textId="77777777" w:rsidR="00EE21B1" w:rsidRPr="00AA5AC9" w:rsidRDefault="00EE21B1" w:rsidP="00A6675D">
      <w:pPr>
        <w:numPr>
          <w:ilvl w:val="0"/>
          <w:numId w:val="22"/>
        </w:numPr>
        <w:tabs>
          <w:tab w:val="left" w:pos="426"/>
        </w:tabs>
        <w:ind w:left="426" w:hanging="426"/>
        <w:jc w:val="both"/>
        <w:rPr>
          <w:rFonts w:ascii="Tahoma" w:eastAsia="MS Mincho" w:hAnsi="Tahoma" w:cs="Tahoma"/>
          <w:sz w:val="20"/>
          <w:szCs w:val="20"/>
        </w:rPr>
      </w:pPr>
      <w:r w:rsidRPr="00FF59F7">
        <w:rPr>
          <w:rFonts w:ascii="Tahoma" w:hAnsi="Tahoma" w:cs="Tahoma"/>
          <w:sz w:val="20"/>
          <w:szCs w:val="20"/>
        </w:rPr>
        <w:t xml:space="preserve">Zamawiający informuje, że instrukcje korzystania z </w:t>
      </w:r>
      <w:hyperlink r:id="rId24">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dotyczące w szczególności logowania, składania wniosków o wyjaśnienie treści SWZ, składania ofert oraz innych czynności podejmowanych w niniejszym postępowaniu przy użyciu </w:t>
      </w:r>
      <w:hyperlink r:id="rId25">
        <w:r w:rsidRPr="00FF59F7">
          <w:rPr>
            <w:rFonts w:ascii="Tahoma" w:hAnsi="Tahoma" w:cs="Tahoma"/>
            <w:color w:val="1155CC"/>
            <w:sz w:val="20"/>
            <w:szCs w:val="20"/>
            <w:u w:val="single"/>
          </w:rPr>
          <w:t>platformazakupowa.pl</w:t>
        </w:r>
      </w:hyperlink>
      <w:r w:rsidRPr="00FF59F7">
        <w:rPr>
          <w:rFonts w:ascii="Tahoma" w:hAnsi="Tahoma" w:cs="Tahoma"/>
          <w:sz w:val="20"/>
          <w:szCs w:val="20"/>
        </w:rPr>
        <w:t xml:space="preserve"> znajdują się w zakładce „Instrukcje dla Wykonawców" na stronie internetowej pod adresem: </w:t>
      </w:r>
      <w:hyperlink r:id="rId26">
        <w:r w:rsidRPr="00FF59F7">
          <w:rPr>
            <w:rFonts w:ascii="Tahoma" w:hAnsi="Tahoma" w:cs="Tahoma"/>
            <w:color w:val="1155CC"/>
            <w:sz w:val="20"/>
            <w:szCs w:val="20"/>
            <w:u w:val="single"/>
          </w:rPr>
          <w:t>https://platformazakupowa.pl/strona/45-instrukcje</w:t>
        </w:r>
      </w:hyperlink>
    </w:p>
    <w:p w14:paraId="31536283"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W korespondencji kierowanej do Zamawiającego Wykonawca winien posługiwać się numerem sprawy określonym w SWZ.</w:t>
      </w:r>
    </w:p>
    <w:p w14:paraId="66F6FC2D" w14:textId="6C3B3BDA"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Wykonawca może zwrócić się do Zamawiającego z wnioskiem o wyjaśnienie treści SWZ. Zamawiający jest obowiązany udzielić wyjaśnień niezwłocz</w:t>
      </w:r>
      <w:r w:rsidR="00126DC1">
        <w:rPr>
          <w:rFonts w:ascii="Tahoma" w:hAnsi="Tahoma" w:cs="Tahoma"/>
          <w:sz w:val="20"/>
          <w:szCs w:val="20"/>
        </w:rPr>
        <w:t>nie, jednak nie później niż na 2</w:t>
      </w:r>
      <w:r w:rsidRPr="00D071C2">
        <w:rPr>
          <w:rFonts w:ascii="Tahoma" w:hAnsi="Tahoma" w:cs="Tahoma"/>
          <w:sz w:val="20"/>
          <w:szCs w:val="20"/>
        </w:rPr>
        <w:t xml:space="preserve"> dni przed upływem terminu składania ofert, pod warunkiem, że wniosek o wyjaśnienie treści SWZ wpłynął do Za</w:t>
      </w:r>
      <w:r w:rsidR="00126DC1">
        <w:rPr>
          <w:rFonts w:ascii="Tahoma" w:hAnsi="Tahoma" w:cs="Tahoma"/>
          <w:sz w:val="20"/>
          <w:szCs w:val="20"/>
        </w:rPr>
        <w:t xml:space="preserve">mawiającego nie później niż na </w:t>
      </w:r>
      <w:r w:rsidRPr="00D071C2">
        <w:rPr>
          <w:rFonts w:ascii="Tahoma" w:hAnsi="Tahoma" w:cs="Tahoma"/>
          <w:sz w:val="20"/>
          <w:szCs w:val="20"/>
        </w:rPr>
        <w:t>4 dni przed upływem terminu składania ofert.</w:t>
      </w:r>
    </w:p>
    <w:p w14:paraId="2C353A38" w14:textId="77777777" w:rsidR="00EE21B1" w:rsidRPr="00D071C2" w:rsidRDefault="00EE21B1" w:rsidP="00EE21B1">
      <w:pPr>
        <w:tabs>
          <w:tab w:val="left" w:pos="567"/>
        </w:tabs>
        <w:ind w:left="426"/>
        <w:rPr>
          <w:rFonts w:ascii="Tahoma" w:hAnsi="Tahoma" w:cs="Tahoma"/>
          <w:sz w:val="20"/>
          <w:szCs w:val="20"/>
        </w:rPr>
      </w:pPr>
      <w:r w:rsidRPr="00D071C2">
        <w:rPr>
          <w:rFonts w:ascii="Tahoma" w:hAnsi="Tahoma" w:cs="Tahoma"/>
          <w:b/>
          <w:sz w:val="20"/>
          <w:szCs w:val="20"/>
          <w:u w:val="single"/>
        </w:rPr>
        <w:t>Zamawiający zwraca się z prośbą, aby wnioski o wyjaśnienie treści SWZ zostały również złożone w dokumencie edytowalnym (np. Word).</w:t>
      </w:r>
    </w:p>
    <w:p w14:paraId="11073117"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BF3026A"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Przedłużenie terminu składania ofert nie wpływa na bieg terminu składania wniosku, o którym mowa w ust. 11 powyżej.</w:t>
      </w:r>
    </w:p>
    <w:p w14:paraId="14B08C27"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W przypadku gdy wniosek o wyjaśnienie treści SWZ nie wpłynął w terminie, o którym mowa w ust. 11, Zamawiający nie ma obowiązku udzielania wyjaśnień SWZ oraz obowiązku przedłużania terminu składania ofert.</w:t>
      </w:r>
    </w:p>
    <w:p w14:paraId="53FD805F"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Treść zapytań wraz z wyjaśnieniami Zamawiający udostępnia na stronie internetowej prowadzonego postępowania bez ujawniania źródła zapytania.</w:t>
      </w:r>
    </w:p>
    <w:p w14:paraId="3F328BF0"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Zamawiający nie przewiduje zwołania zebrania wszystkich Wykonawców w celu wyjaśnienia treści SWZ.</w:t>
      </w:r>
    </w:p>
    <w:p w14:paraId="112F3E59" w14:textId="77777777" w:rsidR="00EE21B1" w:rsidRPr="00D071C2" w:rsidRDefault="00EE21B1" w:rsidP="00A6675D">
      <w:pPr>
        <w:numPr>
          <w:ilvl w:val="0"/>
          <w:numId w:val="22"/>
        </w:numPr>
        <w:tabs>
          <w:tab w:val="left" w:pos="426"/>
        </w:tabs>
        <w:ind w:left="426" w:hanging="426"/>
        <w:jc w:val="both"/>
        <w:rPr>
          <w:rFonts w:ascii="Tahoma" w:hAnsi="Tahoma" w:cs="Tahoma"/>
          <w:sz w:val="20"/>
          <w:szCs w:val="20"/>
        </w:rPr>
      </w:pPr>
      <w:r w:rsidRPr="00D071C2">
        <w:rPr>
          <w:rFonts w:ascii="Tahoma" w:hAnsi="Tahoma" w:cs="Tahoma"/>
          <w:sz w:val="20"/>
          <w:szCs w:val="20"/>
        </w:rPr>
        <w:t>W przypadku rozbieżności pomiędzy treścią niniejszej SWZ, a treścią udzielonych odpowiedzi, jako obowiązującą należy przyjąć treść pisma zawierającego późniejsze oświadczenie Zamawiającego.</w:t>
      </w:r>
    </w:p>
    <w:p w14:paraId="5C778CBC" w14:textId="77777777" w:rsidR="00EE21B1" w:rsidRPr="00FF59F7" w:rsidRDefault="00EE21B1" w:rsidP="00EE21B1">
      <w:pPr>
        <w:rPr>
          <w:rFonts w:ascii="Tahoma" w:hAnsi="Tahoma" w:cs="Tahoma"/>
          <w:sz w:val="20"/>
          <w:szCs w:val="20"/>
        </w:rPr>
      </w:pPr>
    </w:p>
    <w:p w14:paraId="715EEF2C" w14:textId="77777777" w:rsidR="00EE21B1" w:rsidRDefault="00EE21B1" w:rsidP="00EE21B1">
      <w:pPr>
        <w:pStyle w:val="Nagwek2"/>
        <w:spacing w:before="0" w:after="0"/>
        <w:rPr>
          <w:rFonts w:ascii="Tahoma" w:hAnsi="Tahoma" w:cs="Tahoma"/>
          <w:i w:val="0"/>
          <w:iCs w:val="0"/>
          <w:caps/>
          <w:sz w:val="20"/>
          <w:szCs w:val="20"/>
        </w:rPr>
      </w:pPr>
      <w:r w:rsidRPr="003C08C7">
        <w:rPr>
          <w:rFonts w:ascii="Tahoma" w:hAnsi="Tahoma" w:cs="Tahoma"/>
          <w:i w:val="0"/>
          <w:iCs w:val="0"/>
          <w:caps/>
          <w:sz w:val="20"/>
          <w:szCs w:val="20"/>
        </w:rPr>
        <w:t>IX. Opis sposobu przygotowania ofert oraz dokumentów wymaganych przez Zamawiającego w SWZ</w:t>
      </w:r>
    </w:p>
    <w:p w14:paraId="620A53E2" w14:textId="77777777" w:rsidR="00EE21B1" w:rsidRPr="005B5699" w:rsidRDefault="00EE21B1" w:rsidP="00EE21B1">
      <w:pPr>
        <w:rPr>
          <w:rFonts w:ascii="Tahoma" w:hAnsi="Tahoma" w:cs="Tahoma"/>
          <w:sz w:val="16"/>
          <w:szCs w:val="20"/>
        </w:rPr>
      </w:pPr>
    </w:p>
    <w:p w14:paraId="4140EA54" w14:textId="77777777" w:rsidR="00EE21B1" w:rsidRPr="00213CD2" w:rsidRDefault="00EE21B1" w:rsidP="00A6675D">
      <w:pPr>
        <w:numPr>
          <w:ilvl w:val="0"/>
          <w:numId w:val="21"/>
        </w:numPr>
        <w:ind w:left="426" w:hanging="426"/>
        <w:jc w:val="both"/>
        <w:rPr>
          <w:rFonts w:ascii="Tahoma" w:eastAsia="Calibri" w:hAnsi="Tahoma" w:cs="Tahoma"/>
          <w:color w:val="000000"/>
          <w:sz w:val="20"/>
          <w:szCs w:val="20"/>
        </w:rPr>
      </w:pPr>
      <w:r w:rsidRPr="0089353C">
        <w:rPr>
          <w:rFonts w:ascii="Tahoma" w:hAnsi="Tahoma" w:cs="Tahoma"/>
          <w:color w:val="000000"/>
          <w:sz w:val="20"/>
          <w:szCs w:val="20"/>
        </w:rPr>
        <w:t xml:space="preserve">Oferta oraz przedmiotowe środki dowodowe (jeżeli były wymagane) muszą być składane elektronicznie i muszą zostać podpisane </w:t>
      </w:r>
      <w:r w:rsidRPr="0089353C">
        <w:rPr>
          <w:rFonts w:ascii="Tahoma" w:hAnsi="Tahoma" w:cs="Tahoma"/>
          <w:b/>
          <w:color w:val="000000"/>
          <w:sz w:val="20"/>
          <w:szCs w:val="20"/>
        </w:rPr>
        <w:t>elektronicznym kwalifikowanym podpisem</w:t>
      </w:r>
      <w:r w:rsidRPr="0089353C">
        <w:rPr>
          <w:rFonts w:ascii="Tahoma" w:hAnsi="Tahoma" w:cs="Tahoma"/>
          <w:color w:val="000000"/>
          <w:sz w:val="20"/>
          <w:szCs w:val="20"/>
        </w:rPr>
        <w:t xml:space="preserve"> lub </w:t>
      </w:r>
      <w:r w:rsidRPr="0089353C">
        <w:rPr>
          <w:rFonts w:ascii="Tahoma" w:hAnsi="Tahoma" w:cs="Tahoma"/>
          <w:b/>
          <w:color w:val="000000"/>
          <w:sz w:val="20"/>
          <w:szCs w:val="20"/>
        </w:rPr>
        <w:t>podpisem zaufanym</w:t>
      </w:r>
      <w:r w:rsidRPr="0089353C">
        <w:rPr>
          <w:rFonts w:ascii="Tahoma" w:hAnsi="Tahoma" w:cs="Tahoma"/>
          <w:color w:val="000000"/>
          <w:sz w:val="20"/>
          <w:szCs w:val="20"/>
        </w:rPr>
        <w:t xml:space="preserve"> lub </w:t>
      </w:r>
      <w:r w:rsidRPr="0089353C">
        <w:rPr>
          <w:rFonts w:ascii="Tahoma" w:hAnsi="Tahoma" w:cs="Tahoma"/>
          <w:b/>
          <w:color w:val="000000"/>
          <w:sz w:val="20"/>
          <w:szCs w:val="20"/>
        </w:rPr>
        <w:t>podpisem osobistym</w:t>
      </w:r>
      <w:r w:rsidRPr="0089353C">
        <w:rPr>
          <w:rFonts w:ascii="Tahoma" w:hAnsi="Tahoma" w:cs="Tahoma"/>
          <w:color w:val="000000"/>
          <w:sz w:val="20"/>
          <w:szCs w:val="20"/>
        </w:rPr>
        <w:t xml:space="preserve">. W procesie składania oferty, w tym przedmiotowych środków dowodowych na platformie, </w:t>
      </w:r>
      <w:r w:rsidRPr="0089353C">
        <w:rPr>
          <w:rFonts w:ascii="Tahoma" w:hAnsi="Tahoma" w:cs="Tahoma"/>
          <w:b/>
          <w:color w:val="000000"/>
          <w:sz w:val="20"/>
          <w:szCs w:val="20"/>
        </w:rPr>
        <w:t>kwalifikowany podpis elektroniczny</w:t>
      </w:r>
      <w:r w:rsidRPr="0089353C">
        <w:rPr>
          <w:rFonts w:ascii="Tahoma" w:hAnsi="Tahoma" w:cs="Tahoma"/>
          <w:color w:val="000000"/>
          <w:sz w:val="20"/>
          <w:szCs w:val="20"/>
        </w:rPr>
        <w:t xml:space="preserve"> lub </w:t>
      </w:r>
      <w:r w:rsidRPr="0089353C">
        <w:rPr>
          <w:rFonts w:ascii="Tahoma" w:hAnsi="Tahoma" w:cs="Tahoma"/>
          <w:b/>
          <w:color w:val="000000"/>
          <w:sz w:val="20"/>
          <w:szCs w:val="20"/>
        </w:rPr>
        <w:t>podpis zaufany</w:t>
      </w:r>
      <w:r w:rsidRPr="0089353C">
        <w:rPr>
          <w:rFonts w:ascii="Tahoma" w:hAnsi="Tahoma" w:cs="Tahoma"/>
          <w:color w:val="000000"/>
          <w:sz w:val="20"/>
          <w:szCs w:val="20"/>
        </w:rPr>
        <w:t xml:space="preserve"> lub </w:t>
      </w:r>
      <w:r w:rsidRPr="0089353C">
        <w:rPr>
          <w:rFonts w:ascii="Tahoma" w:hAnsi="Tahoma" w:cs="Tahoma"/>
          <w:b/>
          <w:color w:val="000000"/>
          <w:sz w:val="20"/>
          <w:szCs w:val="20"/>
        </w:rPr>
        <w:t>podpis osobisty</w:t>
      </w:r>
      <w:r w:rsidRPr="0089353C">
        <w:rPr>
          <w:rFonts w:ascii="Tahoma" w:hAnsi="Tahoma" w:cs="Tahoma"/>
          <w:color w:val="000000"/>
          <w:sz w:val="20"/>
          <w:szCs w:val="20"/>
        </w:rPr>
        <w:t xml:space="preserve"> Wykonawca składa bezpośrednio na dokumencie, który następnie przesyła do systemu.</w:t>
      </w:r>
    </w:p>
    <w:p w14:paraId="726A8190" w14:textId="77777777" w:rsidR="00EE21B1" w:rsidRPr="00213CD2" w:rsidRDefault="00EE21B1" w:rsidP="00A6675D">
      <w:pPr>
        <w:numPr>
          <w:ilvl w:val="0"/>
          <w:numId w:val="21"/>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7AF96479" w14:textId="77777777" w:rsidR="00EE21B1" w:rsidRPr="00213CD2" w:rsidRDefault="00EE21B1" w:rsidP="00A6675D">
      <w:pPr>
        <w:pStyle w:val="Nagwek5"/>
        <w:keepNext/>
        <w:keepLines/>
        <w:numPr>
          <w:ilvl w:val="0"/>
          <w:numId w:val="21"/>
        </w:numPr>
        <w:spacing w:before="0" w:after="0"/>
        <w:ind w:left="426" w:hanging="426"/>
        <w:jc w:val="both"/>
        <w:rPr>
          <w:rFonts w:ascii="Tahoma" w:hAnsi="Tahoma" w:cs="Tahoma"/>
          <w:i w:val="0"/>
          <w:color w:val="000000"/>
          <w:sz w:val="20"/>
          <w:szCs w:val="20"/>
        </w:rPr>
      </w:pPr>
      <w:bookmarkStart w:id="3" w:name="_21eeoojwb3nb" w:colFirst="0" w:colLast="0"/>
      <w:bookmarkEnd w:id="3"/>
      <w:r w:rsidRPr="00213CD2">
        <w:rPr>
          <w:rFonts w:ascii="Tahoma" w:hAnsi="Tahoma" w:cs="Tahoma"/>
          <w:i w:val="0"/>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213CD2">
        <w:rPr>
          <w:rFonts w:ascii="Tahoma" w:hAnsi="Tahoma" w:cs="Tahoma"/>
          <w:i w:val="0"/>
          <w:color w:val="000000"/>
          <w:sz w:val="20"/>
          <w:szCs w:val="20"/>
          <w:vertAlign w:val="superscript"/>
        </w:rPr>
        <w:footnoteReference w:id="1"/>
      </w:r>
    </w:p>
    <w:p w14:paraId="4C907D34" w14:textId="77777777" w:rsidR="00EE21B1" w:rsidRPr="00213CD2" w:rsidRDefault="00EE21B1" w:rsidP="00A6675D">
      <w:pPr>
        <w:numPr>
          <w:ilvl w:val="0"/>
          <w:numId w:val="21"/>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5E20087C" w14:textId="77777777" w:rsidR="00EE21B1" w:rsidRPr="00FF59F7" w:rsidRDefault="00EE21B1" w:rsidP="00A6675D">
      <w:pPr>
        <w:numPr>
          <w:ilvl w:val="1"/>
          <w:numId w:val="2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0DF259A9" w14:textId="77777777" w:rsidR="00EE21B1" w:rsidRPr="00DA3973" w:rsidRDefault="00EE21B1" w:rsidP="00A6675D">
      <w:pPr>
        <w:numPr>
          <w:ilvl w:val="1"/>
          <w:numId w:val="20"/>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7">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25666F5B" w14:textId="77777777" w:rsidR="00EE21B1" w:rsidRPr="00DA3973" w:rsidRDefault="00EE21B1" w:rsidP="00A6675D">
      <w:pPr>
        <w:numPr>
          <w:ilvl w:val="1"/>
          <w:numId w:val="20"/>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8">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w:t>
      </w:r>
      <w:r w:rsidRPr="0089353C">
        <w:rPr>
          <w:rFonts w:ascii="Tahoma" w:hAnsi="Tahoma" w:cs="Tahoma"/>
          <w:color w:val="000000"/>
          <w:sz w:val="20"/>
          <w:szCs w:val="20"/>
        </w:rPr>
        <w:t xml:space="preserve">lub </w:t>
      </w:r>
      <w:r w:rsidRPr="0089353C">
        <w:rPr>
          <w:rFonts w:ascii="Tahoma" w:hAnsi="Tahoma" w:cs="Tahoma"/>
          <w:b/>
          <w:color w:val="000000"/>
          <w:sz w:val="20"/>
          <w:szCs w:val="20"/>
          <w:u w:val="single"/>
        </w:rPr>
        <w:t>podpisem zaufanym</w:t>
      </w:r>
      <w:r w:rsidRPr="0089353C">
        <w:rPr>
          <w:rFonts w:ascii="Tahoma" w:hAnsi="Tahoma" w:cs="Tahoma"/>
          <w:color w:val="000000"/>
          <w:sz w:val="20"/>
          <w:szCs w:val="20"/>
        </w:rPr>
        <w:t xml:space="preserve"> lub </w:t>
      </w:r>
      <w:r w:rsidRPr="0089353C">
        <w:rPr>
          <w:rFonts w:ascii="Tahoma" w:hAnsi="Tahoma" w:cs="Tahoma"/>
          <w:b/>
          <w:color w:val="000000"/>
          <w:sz w:val="20"/>
          <w:szCs w:val="20"/>
          <w:u w:val="single"/>
        </w:rPr>
        <w:t>podpisem osobistym</w:t>
      </w:r>
      <w:r w:rsidRPr="0089353C">
        <w:rPr>
          <w:rFonts w:ascii="Tahoma" w:hAnsi="Tahoma" w:cs="Tahoma"/>
          <w:color w:val="000000"/>
          <w:sz w:val="20"/>
          <w:szCs w:val="20"/>
        </w:rPr>
        <w:t xml:space="preserve"> </w:t>
      </w:r>
      <w:r w:rsidRPr="00DA3973">
        <w:rPr>
          <w:rFonts w:ascii="Tahoma" w:hAnsi="Tahoma" w:cs="Tahoma"/>
          <w:color w:val="000000"/>
          <w:sz w:val="20"/>
          <w:szCs w:val="20"/>
        </w:rPr>
        <w:t>przez osobę/osoby upoważnioną / upoważnione.</w:t>
      </w:r>
    </w:p>
    <w:p w14:paraId="65CAAA0F" w14:textId="77777777" w:rsidR="00EE21B1" w:rsidRPr="00FF59F7"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w:t>
      </w:r>
      <w:proofErr w:type="spellStart"/>
      <w:r w:rsidRPr="00FF59F7">
        <w:rPr>
          <w:rFonts w:ascii="Tahoma" w:hAnsi="Tahoma" w:cs="Tahoma"/>
          <w:color w:val="000000"/>
          <w:sz w:val="20"/>
          <w:szCs w:val="20"/>
        </w:rPr>
        <w:t>eIDAS</w:t>
      </w:r>
      <w:proofErr w:type="spellEnd"/>
      <w:r w:rsidRPr="00FF59F7">
        <w:rPr>
          <w:rFonts w:ascii="Tahoma" w:hAnsi="Tahoma" w:cs="Tahoma"/>
          <w:color w:val="000000"/>
          <w:sz w:val="20"/>
          <w:szCs w:val="20"/>
        </w:rPr>
        <w:t>) (UE) nr 910/2014 - od 1 lipca 2016 roku”.</w:t>
      </w:r>
    </w:p>
    <w:p w14:paraId="2AEADD8A" w14:textId="77777777" w:rsidR="00EE21B1"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Pr>
          <w:rFonts w:ascii="Tahoma" w:hAnsi="Tahoma" w:cs="Tahoma"/>
          <w:color w:val="000000"/>
          <w:sz w:val="20"/>
          <w:szCs w:val="20"/>
        </w:rPr>
        <w:t xml:space="preserve">ormatu podpisu </w:t>
      </w:r>
      <w:proofErr w:type="spellStart"/>
      <w:r>
        <w:rPr>
          <w:rFonts w:ascii="Tahoma" w:hAnsi="Tahoma" w:cs="Tahoma"/>
          <w:color w:val="000000"/>
          <w:sz w:val="20"/>
          <w:szCs w:val="20"/>
        </w:rPr>
        <w:t>XAdES</w:t>
      </w:r>
      <w:proofErr w:type="spellEnd"/>
      <w:r>
        <w:rPr>
          <w:rFonts w:ascii="Tahoma" w:hAnsi="Tahoma" w:cs="Tahoma"/>
          <w:color w:val="000000"/>
          <w:sz w:val="20"/>
          <w:szCs w:val="20"/>
        </w:rPr>
        <w:t xml:space="preserve"> zewnętrzny</w:t>
      </w:r>
      <w:r w:rsidRPr="00FF59F7">
        <w:rPr>
          <w:rFonts w:ascii="Tahoma" w:hAnsi="Tahoma" w:cs="Tahoma"/>
          <w:color w:val="000000"/>
          <w:sz w:val="20"/>
          <w:szCs w:val="20"/>
        </w:rPr>
        <w:t xml:space="preserve"> Zamawiający wymaga dołączenia odpowiedniej ilości plików tj. podpisywanych plików z danymi oraz plików </w:t>
      </w:r>
      <w:proofErr w:type="spellStart"/>
      <w:r w:rsidRPr="00FF59F7">
        <w:rPr>
          <w:rFonts w:ascii="Tahoma" w:hAnsi="Tahoma" w:cs="Tahoma"/>
          <w:color w:val="000000"/>
          <w:sz w:val="20"/>
          <w:szCs w:val="20"/>
        </w:rPr>
        <w:t>XAdES</w:t>
      </w:r>
      <w:proofErr w:type="spellEnd"/>
      <w:r w:rsidRPr="00FF59F7">
        <w:rPr>
          <w:rFonts w:ascii="Tahoma" w:hAnsi="Tahoma" w:cs="Tahoma"/>
          <w:color w:val="000000"/>
          <w:sz w:val="20"/>
          <w:szCs w:val="20"/>
        </w:rPr>
        <w:t>.</w:t>
      </w:r>
    </w:p>
    <w:p w14:paraId="0F41B3AE" w14:textId="77777777" w:rsidR="00EE21B1"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B1470C">
        <w:rPr>
          <w:rFonts w:ascii="Tahoma" w:hAnsi="Tahoma" w:cs="Tahoma"/>
          <w:b/>
          <w:color w:val="000000"/>
          <w:sz w:val="20"/>
          <w:szCs w:val="20"/>
        </w:rPr>
        <w:t xml:space="preserve">Zgodnie z art. 18 ust. 3 ustawy </w:t>
      </w:r>
      <w:proofErr w:type="spellStart"/>
      <w:r w:rsidRPr="00B1470C">
        <w:rPr>
          <w:rFonts w:ascii="Tahoma" w:hAnsi="Tahoma" w:cs="Tahoma"/>
          <w:b/>
          <w:color w:val="000000"/>
          <w:sz w:val="20"/>
          <w:szCs w:val="20"/>
        </w:rPr>
        <w:t>Pzp</w:t>
      </w:r>
      <w:proofErr w:type="spellEnd"/>
      <w:r w:rsidRPr="00B1470C">
        <w:rPr>
          <w:rFonts w:ascii="Tahoma" w:hAnsi="Tahoma" w:cs="Tahoma"/>
          <w:b/>
          <w:color w:val="00000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w celu utrzymania w poufności  tych informacji, przekazuje je w wydzielonym i odpowiednio oznaczonym pliku.                           Na platformie Wykonawco w formularzu składania oferty znajduje się miejsce wyznaczone do dołączenia części oferty stanowiącej tajemnicę przedsiębiorstwa. </w:t>
      </w:r>
    </w:p>
    <w:p w14:paraId="6696C4B1" w14:textId="77777777" w:rsidR="00EE21B1" w:rsidRPr="00B1470C"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B1470C">
        <w:rPr>
          <w:rFonts w:ascii="Tahoma" w:hAnsi="Tahoma" w:cs="Tahoma"/>
          <w:color w:val="000000"/>
          <w:sz w:val="20"/>
          <w:szCs w:val="20"/>
        </w:rPr>
        <w:t xml:space="preserve">Wykonawca, za pośrednictwem </w:t>
      </w:r>
      <w:hyperlink r:id="rId29">
        <w:r w:rsidRPr="00B1470C">
          <w:rPr>
            <w:rFonts w:ascii="Tahoma" w:hAnsi="Tahoma" w:cs="Tahoma"/>
            <w:color w:val="000000"/>
            <w:sz w:val="20"/>
            <w:szCs w:val="20"/>
            <w:u w:val="single"/>
          </w:rPr>
          <w:t>platformazakupowa.pl</w:t>
        </w:r>
      </w:hyperlink>
      <w:r w:rsidRPr="00B1470C">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4104BA21" w14:textId="77777777" w:rsidR="00EE21B1" w:rsidRPr="00FF59F7" w:rsidRDefault="00CE46AD" w:rsidP="00EE21B1">
      <w:pPr>
        <w:ind w:left="720"/>
        <w:rPr>
          <w:rFonts w:ascii="Tahoma" w:hAnsi="Tahoma" w:cs="Tahoma"/>
          <w:color w:val="000000"/>
          <w:sz w:val="20"/>
          <w:szCs w:val="20"/>
        </w:rPr>
      </w:pPr>
      <w:hyperlink r:id="rId30">
        <w:r w:rsidR="00EE21B1" w:rsidRPr="00FF59F7">
          <w:rPr>
            <w:rFonts w:ascii="Tahoma" w:hAnsi="Tahoma" w:cs="Tahoma"/>
            <w:color w:val="000000"/>
            <w:sz w:val="20"/>
            <w:szCs w:val="20"/>
            <w:u w:val="single"/>
          </w:rPr>
          <w:t>https://platformazakupowa.pl/strona/45-instrukcje</w:t>
        </w:r>
      </w:hyperlink>
    </w:p>
    <w:p w14:paraId="6D65592E" w14:textId="77777777" w:rsidR="00EE21B1" w:rsidRPr="00FF59F7"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641B27B4" w14:textId="77777777" w:rsidR="00EE21B1" w:rsidRPr="00FF59F7"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00CF171C" w14:textId="77777777" w:rsidR="00EE21B1" w:rsidRPr="00FF59F7"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23B6442C" w14:textId="77777777" w:rsidR="00EE21B1" w:rsidRPr="00FF59F7"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620BE7" w14:textId="77777777" w:rsidR="00EE21B1" w:rsidRPr="00FF59F7" w:rsidRDefault="00EE21B1" w:rsidP="00A6675D">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266F5993" w14:textId="77777777" w:rsidR="00EE21B1" w:rsidRPr="00FF59F7" w:rsidRDefault="00EE21B1" w:rsidP="00A6675D">
      <w:pPr>
        <w:numPr>
          <w:ilvl w:val="0"/>
          <w:numId w:val="21"/>
        </w:numPr>
        <w:ind w:left="426" w:hanging="426"/>
        <w:jc w:val="both"/>
        <w:rPr>
          <w:rFonts w:ascii="Tahoma" w:eastAsia="Calibri" w:hAnsi="Tahoma" w:cs="Tahoma"/>
          <w:color w:val="000000"/>
          <w:sz w:val="20"/>
          <w:szCs w:val="20"/>
        </w:rPr>
      </w:pPr>
      <w:r w:rsidRPr="00FF59F7">
        <w:rPr>
          <w:rFonts w:ascii="Tahoma" w:hAnsi="Tahoma" w:cs="Tahoma"/>
          <w:b/>
          <w:color w:val="000000"/>
          <w:sz w:val="20"/>
          <w:szCs w:val="20"/>
        </w:rPr>
        <w:t>Rozszerzenia plików wykorzystywanych przez Wykonawców powinny być zgodne z</w:t>
      </w:r>
      <w:r w:rsidRPr="00FF59F7">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8CC2486" w14:textId="77777777" w:rsidR="00EE21B1" w:rsidRPr="00FF59F7" w:rsidRDefault="00EE21B1" w:rsidP="00A6675D">
      <w:pPr>
        <w:numPr>
          <w:ilvl w:val="0"/>
          <w:numId w:val="2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Zamawiający rekomenduje wykorzystanie formatów: .pdf .</w:t>
      </w:r>
      <w:proofErr w:type="spellStart"/>
      <w:r w:rsidRPr="00FF59F7">
        <w:rPr>
          <w:rFonts w:ascii="Tahoma" w:hAnsi="Tahoma" w:cs="Tahoma"/>
          <w:color w:val="000000"/>
          <w:sz w:val="20"/>
          <w:szCs w:val="20"/>
        </w:rPr>
        <w:t>doc</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docx</w:t>
      </w:r>
      <w:proofErr w:type="spellEnd"/>
      <w:r w:rsidRPr="00FF59F7">
        <w:rPr>
          <w:rFonts w:ascii="Tahoma" w:hAnsi="Tahoma" w:cs="Tahoma"/>
          <w:color w:val="000000"/>
          <w:sz w:val="20"/>
          <w:szCs w:val="20"/>
        </w:rPr>
        <w:t xml:space="preserve"> .xls .</w:t>
      </w:r>
      <w:proofErr w:type="spellStart"/>
      <w:r w:rsidRPr="00FF59F7">
        <w:rPr>
          <w:rFonts w:ascii="Tahoma" w:hAnsi="Tahoma" w:cs="Tahoma"/>
          <w:color w:val="000000"/>
          <w:sz w:val="20"/>
          <w:szCs w:val="20"/>
        </w:rPr>
        <w:t>xlsx</w:t>
      </w:r>
      <w:proofErr w:type="spellEnd"/>
      <w:r w:rsidRPr="00FF59F7">
        <w:rPr>
          <w:rFonts w:ascii="Tahoma" w:hAnsi="Tahoma" w:cs="Tahoma"/>
          <w:color w:val="000000"/>
          <w:sz w:val="20"/>
          <w:szCs w:val="20"/>
        </w:rPr>
        <w:t xml:space="preserve"> .jpg (.</w:t>
      </w:r>
      <w:proofErr w:type="spellStart"/>
      <w:r w:rsidRPr="00FF59F7">
        <w:rPr>
          <w:rFonts w:ascii="Tahoma" w:hAnsi="Tahoma" w:cs="Tahoma"/>
          <w:color w:val="000000"/>
          <w:sz w:val="20"/>
          <w:szCs w:val="20"/>
        </w:rPr>
        <w:t>jpeg</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u w:val="single"/>
        </w:rPr>
        <w:t>ze szczególnym wskazaniem na .pdf</w:t>
      </w:r>
    </w:p>
    <w:p w14:paraId="6AA1E8C7" w14:textId="77777777" w:rsidR="00EE21B1" w:rsidRPr="00FF59F7" w:rsidRDefault="00EE21B1" w:rsidP="00A6675D">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606C1669" w14:textId="77777777" w:rsidR="00EE21B1" w:rsidRPr="00FF59F7" w:rsidRDefault="00EE21B1" w:rsidP="00A6675D">
      <w:pPr>
        <w:numPr>
          <w:ilvl w:val="1"/>
          <w:numId w:val="1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2DA4A2E5" w14:textId="77777777" w:rsidR="00EE21B1" w:rsidRPr="00FF59F7" w:rsidRDefault="00EE21B1" w:rsidP="00A6675D">
      <w:pPr>
        <w:numPr>
          <w:ilvl w:val="1"/>
          <w:numId w:val="1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200A027C" w14:textId="77777777" w:rsidR="00EE21B1" w:rsidRPr="007A47A1" w:rsidRDefault="00EE21B1" w:rsidP="00A6675D">
      <w:pPr>
        <w:numPr>
          <w:ilvl w:val="0"/>
          <w:numId w:val="2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Rozporządzeniu KRI występują:</w:t>
      </w:r>
      <w:r>
        <w:rPr>
          <w:rFonts w:ascii="Tahoma" w:hAnsi="Tahoma" w:cs="Tahoma"/>
          <w:color w:val="000000"/>
          <w:sz w:val="20"/>
          <w:szCs w:val="20"/>
        </w:rPr>
        <w:t xml:space="preserve"> .</w:t>
      </w:r>
      <w:r w:rsidRPr="00FF59F7">
        <w:rPr>
          <w:rFonts w:ascii="Tahoma" w:hAnsi="Tahoma" w:cs="Tahoma"/>
          <w:color w:val="000000"/>
          <w:sz w:val="20"/>
          <w:szCs w:val="20"/>
        </w:rPr>
        <w:t>gif .</w:t>
      </w:r>
      <w:proofErr w:type="spellStart"/>
      <w:r w:rsidRPr="00FF59F7">
        <w:rPr>
          <w:rFonts w:ascii="Tahoma" w:hAnsi="Tahoma" w:cs="Tahoma"/>
          <w:color w:val="000000"/>
          <w:sz w:val="20"/>
          <w:szCs w:val="20"/>
        </w:rPr>
        <w:t>bmp</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numbers</w:t>
      </w:r>
      <w:proofErr w:type="spellEnd"/>
      <w:r w:rsidRPr="00FF59F7">
        <w:rPr>
          <w:rFonts w:ascii="Tahoma" w:hAnsi="Tahoma" w:cs="Tahoma"/>
          <w:color w:val="000000"/>
          <w:sz w:val="20"/>
          <w:szCs w:val="20"/>
        </w:rPr>
        <w:t xml:space="preserve"> .</w:t>
      </w:r>
      <w:proofErr w:type="spellStart"/>
      <w:r w:rsidRPr="00FF59F7">
        <w:rPr>
          <w:rFonts w:ascii="Tahoma" w:hAnsi="Tahoma" w:cs="Tahoma"/>
          <w:color w:val="000000"/>
          <w:sz w:val="20"/>
          <w:szCs w:val="20"/>
        </w:rPr>
        <w:t>pages</w:t>
      </w:r>
      <w:proofErr w:type="spellEnd"/>
      <w:r w:rsidRPr="00FF59F7">
        <w:rPr>
          <w:rFonts w:ascii="Tahoma" w:hAnsi="Tahoma" w:cs="Tahoma"/>
          <w:color w:val="000000"/>
          <w:sz w:val="20"/>
          <w:szCs w:val="20"/>
        </w:rPr>
        <w:t xml:space="preserve">. </w:t>
      </w:r>
      <w:r w:rsidRPr="00FF59F7">
        <w:rPr>
          <w:rFonts w:ascii="Tahoma" w:hAnsi="Tahoma" w:cs="Tahoma"/>
          <w:b/>
          <w:color w:val="000000"/>
          <w:sz w:val="20"/>
          <w:szCs w:val="20"/>
        </w:rPr>
        <w:t>Dokumenty złożone w takich plikach zostaną uznane za złożone nieskutecznie.</w:t>
      </w:r>
    </w:p>
    <w:p w14:paraId="3B0E19FA" w14:textId="77777777" w:rsidR="00EE21B1" w:rsidRPr="00FF59F7" w:rsidRDefault="00EE21B1" w:rsidP="00A6675D">
      <w:pPr>
        <w:numPr>
          <w:ilvl w:val="0"/>
          <w:numId w:val="21"/>
        </w:numPr>
        <w:ind w:left="426" w:hanging="426"/>
        <w:jc w:val="both"/>
        <w:rPr>
          <w:rFonts w:ascii="Tahoma" w:eastAsia="Calibri" w:hAnsi="Tahoma" w:cs="Tahoma"/>
          <w:color w:val="000000"/>
          <w:sz w:val="20"/>
          <w:szCs w:val="20"/>
        </w:rPr>
      </w:pPr>
      <w:r w:rsidRPr="007A47A1">
        <w:rPr>
          <w:rFonts w:ascii="Tahoma" w:eastAsia="Calibri" w:hAnsi="Tahoma" w:cs="Tahoma"/>
          <w:color w:val="000000"/>
          <w:sz w:val="20"/>
          <w:szCs w:val="20"/>
        </w:rPr>
        <w:t xml:space="preserve">Zamawiający zwraca uwagę na ograniczenia wielkości plików podpisywanych profilem zaufanym, który wynosi </w:t>
      </w:r>
      <w:r w:rsidRPr="007A47A1">
        <w:rPr>
          <w:rFonts w:ascii="Tahoma" w:eastAsia="Calibri" w:hAnsi="Tahoma" w:cs="Tahoma"/>
          <w:b/>
          <w:color w:val="000000"/>
          <w:sz w:val="20"/>
          <w:szCs w:val="20"/>
        </w:rPr>
        <w:t>maksymalnie 10MB</w:t>
      </w:r>
      <w:r w:rsidRPr="007A47A1">
        <w:rPr>
          <w:rFonts w:ascii="Tahoma" w:eastAsia="Calibri" w:hAnsi="Tahoma" w:cs="Tahoma"/>
          <w:color w:val="000000"/>
          <w:sz w:val="20"/>
          <w:szCs w:val="20"/>
        </w:rPr>
        <w:t xml:space="preserve">, oraz na ograniczenie wielkości plików podpisywanych w aplikacji </w:t>
      </w:r>
      <w:proofErr w:type="spellStart"/>
      <w:r w:rsidRPr="007A47A1">
        <w:rPr>
          <w:rFonts w:ascii="Tahoma" w:eastAsia="Calibri" w:hAnsi="Tahoma" w:cs="Tahoma"/>
          <w:color w:val="000000"/>
          <w:sz w:val="20"/>
          <w:szCs w:val="20"/>
        </w:rPr>
        <w:t>eDoApp</w:t>
      </w:r>
      <w:proofErr w:type="spellEnd"/>
      <w:r w:rsidRPr="007A47A1">
        <w:rPr>
          <w:rFonts w:ascii="Tahoma" w:eastAsia="Calibri" w:hAnsi="Tahoma" w:cs="Tahoma"/>
          <w:color w:val="000000"/>
          <w:sz w:val="20"/>
          <w:szCs w:val="20"/>
        </w:rPr>
        <w:t xml:space="preserve"> służącej do składania podpisu osobistego, który wynosi </w:t>
      </w:r>
      <w:r w:rsidRPr="007A47A1">
        <w:rPr>
          <w:rFonts w:ascii="Tahoma" w:eastAsia="Calibri" w:hAnsi="Tahoma" w:cs="Tahoma"/>
          <w:b/>
          <w:color w:val="000000"/>
          <w:sz w:val="20"/>
          <w:szCs w:val="20"/>
        </w:rPr>
        <w:t>maksymalnie 5MB</w:t>
      </w:r>
      <w:r w:rsidRPr="007A47A1">
        <w:rPr>
          <w:rFonts w:ascii="Tahoma" w:eastAsia="Calibri" w:hAnsi="Tahoma" w:cs="Tahoma"/>
          <w:color w:val="000000"/>
          <w:sz w:val="20"/>
          <w:szCs w:val="20"/>
        </w:rPr>
        <w:t>.</w:t>
      </w:r>
    </w:p>
    <w:p w14:paraId="270757E0" w14:textId="77777777" w:rsidR="00EE21B1" w:rsidRPr="00FF59F7" w:rsidRDefault="00EE21B1" w:rsidP="00A6675D">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5FC2EDDC" w14:textId="77777777" w:rsidR="00EE21B1" w:rsidRPr="00FF59F7" w:rsidRDefault="00EE21B1" w:rsidP="00A6675D">
      <w:pPr>
        <w:numPr>
          <w:ilvl w:val="0"/>
          <w:numId w:val="18"/>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w:t>
      </w:r>
      <w:proofErr w:type="spellStart"/>
      <w:r w:rsidRPr="00FF59F7">
        <w:rPr>
          <w:rFonts w:ascii="Tahoma" w:hAnsi="Tahoma" w:cs="Tahoma"/>
          <w:b/>
          <w:color w:val="000000"/>
          <w:sz w:val="20"/>
          <w:szCs w:val="20"/>
        </w:rPr>
        <w:t>PAdES</w:t>
      </w:r>
      <w:proofErr w:type="spellEnd"/>
      <w:r w:rsidRPr="00FF59F7">
        <w:rPr>
          <w:rFonts w:ascii="Tahoma" w:hAnsi="Tahoma" w:cs="Tahoma"/>
          <w:b/>
          <w:color w:val="000000"/>
          <w:sz w:val="20"/>
          <w:szCs w:val="20"/>
        </w:rPr>
        <w:t xml:space="preserve">. </w:t>
      </w:r>
    </w:p>
    <w:p w14:paraId="542C07AF" w14:textId="77777777" w:rsidR="00EE21B1" w:rsidRPr="00FF59F7" w:rsidRDefault="00EE21B1" w:rsidP="00A6675D">
      <w:pPr>
        <w:numPr>
          <w:ilvl w:val="0"/>
          <w:numId w:val="1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 xml:space="preserve">zaleca się opatrzyć podpisem w formacie </w:t>
      </w:r>
      <w:proofErr w:type="spellStart"/>
      <w:r w:rsidRPr="00FF59F7">
        <w:rPr>
          <w:rFonts w:ascii="Tahoma" w:hAnsi="Tahoma" w:cs="Tahoma"/>
          <w:b/>
          <w:color w:val="000000"/>
          <w:sz w:val="20"/>
          <w:szCs w:val="20"/>
        </w:rPr>
        <w:t>XAdES</w:t>
      </w:r>
      <w:proofErr w:type="spellEnd"/>
      <w:r w:rsidRPr="00FF59F7">
        <w:rPr>
          <w:rFonts w:ascii="Tahoma" w:hAnsi="Tahoma" w:cs="Tahoma"/>
          <w:b/>
          <w:color w:val="000000"/>
          <w:sz w:val="20"/>
          <w:szCs w:val="20"/>
        </w:rPr>
        <w:t xml:space="preserve"> o typie zewnętrznym</w:t>
      </w:r>
      <w:r w:rsidRPr="00FF59F7">
        <w:rPr>
          <w:rFonts w:ascii="Tahoma" w:hAnsi="Tahoma" w:cs="Tahoma"/>
          <w:color w:val="000000"/>
          <w:sz w:val="20"/>
          <w:szCs w:val="20"/>
        </w:rPr>
        <w:t>. Wykonawca powinien pamiętać, aby plik z podpisem przekazywać łącznie z dokumentem podpisywanym.</w:t>
      </w:r>
    </w:p>
    <w:p w14:paraId="382F9A98" w14:textId="77777777" w:rsidR="00EE21B1" w:rsidRPr="00FF59F7" w:rsidRDefault="00EE21B1" w:rsidP="00A6675D">
      <w:pPr>
        <w:numPr>
          <w:ilvl w:val="0"/>
          <w:numId w:val="1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154A80C7" w14:textId="77777777" w:rsidR="00EE21B1" w:rsidRPr="00DA3973" w:rsidRDefault="00EE21B1" w:rsidP="00A6675D">
      <w:pPr>
        <w:numPr>
          <w:ilvl w:val="0"/>
          <w:numId w:val="21"/>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663B17AD" w14:textId="77777777" w:rsidR="00EE21B1" w:rsidRPr="00FF59F7" w:rsidRDefault="00EE21B1" w:rsidP="00A6675D">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04082955" w14:textId="77777777" w:rsidR="00EE21B1" w:rsidRPr="00FF59F7" w:rsidRDefault="00EE21B1" w:rsidP="00A6675D">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4826616B" w14:textId="77777777" w:rsidR="00EE21B1" w:rsidRPr="00FF59F7" w:rsidRDefault="00EE21B1" w:rsidP="00A6675D">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37420EA" w14:textId="77777777" w:rsidR="00EE21B1" w:rsidRPr="00FF59F7" w:rsidRDefault="00EE21B1" w:rsidP="00A6675D">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191F58B9" w14:textId="30F2FAA6" w:rsidR="00EE21B1" w:rsidRDefault="00EE21B1" w:rsidP="00A6675D">
      <w:pPr>
        <w:numPr>
          <w:ilvl w:val="0"/>
          <w:numId w:val="21"/>
        </w:numPr>
        <w:ind w:left="426" w:hanging="426"/>
        <w:jc w:val="both"/>
        <w:rPr>
          <w:rFonts w:ascii="Tahoma" w:hAnsi="Tahoma" w:cs="Tahoma"/>
          <w:color w:val="000000"/>
          <w:sz w:val="20"/>
          <w:szCs w:val="20"/>
        </w:rPr>
      </w:pPr>
      <w:r w:rsidRPr="00B1470C">
        <w:rPr>
          <w:rFonts w:ascii="Tahoma" w:hAnsi="Tahoma" w:cs="Tahoma"/>
          <w:b/>
          <w:color w:val="000000"/>
          <w:sz w:val="20"/>
          <w:szCs w:val="20"/>
          <w:u w:val="single"/>
        </w:rPr>
        <w:t>Zamawiający zaleca aby nie wprowadzać jakichkolwiek zmian w plikach po podpisaniu ich podpisem kwalifikowanym</w:t>
      </w:r>
      <w:r w:rsidRPr="00FF59F7">
        <w:rPr>
          <w:rFonts w:ascii="Tahoma" w:hAnsi="Tahoma" w:cs="Tahoma"/>
          <w:color w:val="000000"/>
          <w:sz w:val="20"/>
          <w:szCs w:val="20"/>
        </w:rPr>
        <w:t>. Może to skutkować naruszeniem integralności plików co równoważne będzie z koniecznością odrzucenia oferty.</w:t>
      </w:r>
    </w:p>
    <w:p w14:paraId="74868420" w14:textId="248BE551" w:rsidR="00464718" w:rsidRDefault="00464718" w:rsidP="00464718">
      <w:pPr>
        <w:jc w:val="both"/>
        <w:rPr>
          <w:rFonts w:ascii="Tahoma" w:hAnsi="Tahoma" w:cs="Tahoma"/>
          <w:color w:val="000000"/>
          <w:sz w:val="20"/>
          <w:szCs w:val="20"/>
        </w:rPr>
      </w:pPr>
    </w:p>
    <w:p w14:paraId="25E928A6" w14:textId="77777777" w:rsidR="00464718" w:rsidRDefault="00464718" w:rsidP="00464718">
      <w:pPr>
        <w:jc w:val="both"/>
        <w:rPr>
          <w:rFonts w:ascii="Tahoma" w:hAnsi="Tahoma" w:cs="Tahoma"/>
          <w:color w:val="000000"/>
          <w:sz w:val="20"/>
          <w:szCs w:val="20"/>
        </w:rPr>
      </w:pPr>
    </w:p>
    <w:p w14:paraId="7C53AE38" w14:textId="77777777" w:rsidR="00A45580" w:rsidRPr="00FF59F7" w:rsidRDefault="00A45580" w:rsidP="00A45580">
      <w:pPr>
        <w:ind w:left="426"/>
        <w:jc w:val="both"/>
        <w:rPr>
          <w:rFonts w:ascii="Tahoma" w:hAnsi="Tahoma" w:cs="Tahoma"/>
          <w:color w:val="000000"/>
          <w:sz w:val="20"/>
          <w:szCs w:val="20"/>
        </w:rPr>
      </w:pPr>
    </w:p>
    <w:p w14:paraId="629B6F05" w14:textId="77777777" w:rsidR="00EE21B1" w:rsidRPr="00AA5AC9" w:rsidRDefault="00EE21B1" w:rsidP="00A6675D">
      <w:pPr>
        <w:numPr>
          <w:ilvl w:val="0"/>
          <w:numId w:val="21"/>
        </w:numPr>
        <w:suppressAutoHyphens/>
        <w:ind w:left="426" w:hanging="426"/>
        <w:jc w:val="both"/>
        <w:rPr>
          <w:rFonts w:ascii="Tahoma" w:hAnsi="Tahoma" w:cs="Tahoma"/>
          <w:b/>
          <w:sz w:val="20"/>
          <w:szCs w:val="20"/>
        </w:rPr>
      </w:pPr>
      <w:r w:rsidRPr="00AA5AC9">
        <w:rPr>
          <w:rFonts w:ascii="Tahoma" w:hAnsi="Tahoma" w:cs="Tahoma"/>
          <w:b/>
          <w:sz w:val="20"/>
          <w:szCs w:val="20"/>
        </w:rPr>
        <w:t>Na ofertę składają się następujące dokumenty:</w:t>
      </w:r>
    </w:p>
    <w:p w14:paraId="7FFF0D65" w14:textId="77777777" w:rsidR="00EE21B1" w:rsidRPr="00B1470C" w:rsidRDefault="00EE21B1" w:rsidP="00A6675D">
      <w:pPr>
        <w:numPr>
          <w:ilvl w:val="1"/>
          <w:numId w:val="21"/>
        </w:numPr>
        <w:tabs>
          <w:tab w:val="left" w:pos="851"/>
        </w:tabs>
        <w:ind w:left="851" w:hanging="425"/>
        <w:jc w:val="both"/>
        <w:rPr>
          <w:rFonts w:ascii="Tahoma" w:hAnsi="Tahoma" w:cs="Tahoma"/>
          <w:b/>
          <w:sz w:val="20"/>
          <w:szCs w:val="20"/>
        </w:rPr>
      </w:pPr>
      <w:r w:rsidRPr="00AA5AC9">
        <w:rPr>
          <w:rFonts w:ascii="Tahoma" w:hAnsi="Tahoma" w:cs="Tahoma"/>
          <w:b/>
          <w:sz w:val="20"/>
          <w:szCs w:val="20"/>
        </w:rPr>
        <w:t>„Formularz Oferty”</w:t>
      </w:r>
      <w:r w:rsidRPr="00AA5AC9">
        <w:rPr>
          <w:rFonts w:ascii="Tahoma" w:hAnsi="Tahoma" w:cs="Tahoma"/>
          <w:sz w:val="20"/>
          <w:szCs w:val="20"/>
        </w:rPr>
        <w:t xml:space="preserve"> przygotowany zgodnie ze wzorem podanym w </w:t>
      </w:r>
      <w:r w:rsidRPr="00B1470C">
        <w:rPr>
          <w:rFonts w:ascii="Tahoma" w:hAnsi="Tahoma" w:cs="Tahoma"/>
          <w:b/>
          <w:sz w:val="20"/>
          <w:szCs w:val="20"/>
        </w:rPr>
        <w:t>Załączniku nr 1 do SWZ.</w:t>
      </w:r>
    </w:p>
    <w:p w14:paraId="0ECAE370" w14:textId="05BCA1D6" w:rsidR="00EE21B1" w:rsidRPr="005F20C1" w:rsidRDefault="002F385D" w:rsidP="00A6675D">
      <w:pPr>
        <w:numPr>
          <w:ilvl w:val="1"/>
          <w:numId w:val="21"/>
        </w:numPr>
        <w:tabs>
          <w:tab w:val="left" w:pos="851"/>
        </w:tabs>
        <w:ind w:left="851" w:hanging="425"/>
        <w:jc w:val="both"/>
        <w:rPr>
          <w:rFonts w:ascii="Tahoma" w:hAnsi="Tahoma" w:cs="Tahoma"/>
          <w:b/>
          <w:sz w:val="20"/>
          <w:szCs w:val="20"/>
        </w:rPr>
      </w:pPr>
      <w:r w:rsidRPr="00975008">
        <w:rPr>
          <w:rFonts w:ascii="Tahoma" w:hAnsi="Tahoma" w:cs="Tahoma"/>
          <w:b/>
          <w:bCs/>
          <w:sz w:val="20"/>
          <w:szCs w:val="20"/>
        </w:rPr>
        <w:t xml:space="preserve"> </w:t>
      </w:r>
      <w:r w:rsidR="00EE21B1" w:rsidRPr="00975008">
        <w:rPr>
          <w:rFonts w:ascii="Tahoma" w:hAnsi="Tahoma" w:cs="Tahoma"/>
          <w:b/>
          <w:bCs/>
          <w:sz w:val="20"/>
          <w:szCs w:val="20"/>
        </w:rPr>
        <w:t>„</w:t>
      </w:r>
      <w:r w:rsidR="00EE21B1" w:rsidRPr="00975008">
        <w:rPr>
          <w:rFonts w:ascii="Tahoma" w:eastAsia="Calibri" w:hAnsi="Tahoma" w:cs="Tahoma"/>
          <w:b/>
          <w:bCs/>
          <w:color w:val="000000"/>
          <w:sz w:val="20"/>
          <w:szCs w:val="20"/>
        </w:rPr>
        <w:t>Formularz asortymentowo-cenowy”</w:t>
      </w:r>
      <w:r w:rsidR="00EE21B1" w:rsidRPr="00975008">
        <w:rPr>
          <w:rFonts w:ascii="Tahoma" w:eastAsia="Calibri" w:hAnsi="Tahoma" w:cs="Tahoma"/>
          <w:color w:val="000000"/>
          <w:sz w:val="20"/>
          <w:szCs w:val="20"/>
        </w:rPr>
        <w:t xml:space="preserve"> </w:t>
      </w:r>
      <w:r w:rsidR="00EE21B1" w:rsidRPr="00975008">
        <w:rPr>
          <w:rFonts w:ascii="Tahoma" w:eastAsia="Calibri" w:hAnsi="Tahoma" w:cs="Tahoma"/>
          <w:sz w:val="20"/>
          <w:szCs w:val="20"/>
          <w:lang w:eastAsia="en-US"/>
        </w:rPr>
        <w:t xml:space="preserve">przygotowany zgodnie ze wzorem podanym </w:t>
      </w:r>
      <w:r w:rsidR="00A45580">
        <w:rPr>
          <w:rFonts w:ascii="Tahoma" w:eastAsia="Calibri" w:hAnsi="Tahoma" w:cs="Tahoma"/>
          <w:sz w:val="20"/>
          <w:szCs w:val="20"/>
          <w:lang w:eastAsia="en-US"/>
        </w:rPr>
        <w:t xml:space="preserve">                                            </w:t>
      </w:r>
      <w:r w:rsidR="00EE21B1" w:rsidRPr="00975008">
        <w:rPr>
          <w:rFonts w:ascii="Tahoma" w:eastAsia="Calibri" w:hAnsi="Tahoma" w:cs="Tahoma"/>
          <w:sz w:val="20"/>
          <w:szCs w:val="20"/>
          <w:lang w:eastAsia="en-US"/>
        </w:rPr>
        <w:t xml:space="preserve">w </w:t>
      </w:r>
      <w:r w:rsidR="00EE21B1" w:rsidRPr="005F20C1">
        <w:rPr>
          <w:rFonts w:ascii="Tahoma" w:eastAsia="Calibri" w:hAnsi="Tahoma" w:cs="Tahoma"/>
          <w:b/>
          <w:sz w:val="20"/>
          <w:szCs w:val="20"/>
          <w:lang w:eastAsia="en-US"/>
        </w:rPr>
        <w:t>Załączniku nr 2 do SWZ.</w:t>
      </w:r>
    </w:p>
    <w:p w14:paraId="188409DF" w14:textId="77777777" w:rsidR="00EE21B1" w:rsidRPr="00B433FF" w:rsidRDefault="00EE21B1" w:rsidP="00A6675D">
      <w:pPr>
        <w:numPr>
          <w:ilvl w:val="1"/>
          <w:numId w:val="21"/>
        </w:numPr>
        <w:tabs>
          <w:tab w:val="left" w:pos="851"/>
        </w:tabs>
        <w:ind w:left="851" w:hanging="425"/>
        <w:jc w:val="both"/>
        <w:rPr>
          <w:rFonts w:ascii="Tahoma" w:hAnsi="Tahoma" w:cs="Tahoma"/>
          <w:sz w:val="20"/>
          <w:szCs w:val="20"/>
        </w:rPr>
      </w:pPr>
      <w:r w:rsidRPr="00B433FF">
        <w:rPr>
          <w:rFonts w:ascii="Tahoma" w:hAnsi="Tahoma" w:cs="Tahoma"/>
          <w:b/>
          <w:bCs/>
          <w:sz w:val="20"/>
          <w:szCs w:val="20"/>
        </w:rPr>
        <w:t xml:space="preserve">Oświadczenia dotyczące przesłanek wykluczenia oraz potwierdzenia spełnienia warunków udziału </w:t>
      </w:r>
      <w:r w:rsidRPr="00B433FF">
        <w:rPr>
          <w:rFonts w:ascii="Tahoma" w:hAnsi="Tahoma" w:cs="Tahoma"/>
          <w:bCs/>
          <w:sz w:val="20"/>
          <w:szCs w:val="20"/>
        </w:rPr>
        <w:t>w</w:t>
      </w:r>
      <w:r w:rsidRPr="00B433FF">
        <w:rPr>
          <w:rFonts w:ascii="Tahoma" w:hAnsi="Tahoma" w:cs="Tahoma"/>
          <w:b/>
          <w:bCs/>
          <w:sz w:val="20"/>
          <w:szCs w:val="20"/>
        </w:rPr>
        <w:t xml:space="preserve"> </w:t>
      </w:r>
      <w:r w:rsidRPr="00B433FF">
        <w:rPr>
          <w:rFonts w:ascii="Tahoma" w:hAnsi="Tahoma" w:cs="Tahoma"/>
          <w:bCs/>
          <w:sz w:val="20"/>
          <w:szCs w:val="20"/>
        </w:rPr>
        <w:t xml:space="preserve"> postępowaniu przygotowane zgodnie ze wzorem podanym w </w:t>
      </w:r>
      <w:r w:rsidRPr="00B1470C">
        <w:rPr>
          <w:rFonts w:ascii="Tahoma" w:hAnsi="Tahoma" w:cs="Tahoma"/>
          <w:b/>
          <w:bCs/>
          <w:sz w:val="20"/>
          <w:szCs w:val="20"/>
        </w:rPr>
        <w:t>Załączniku nr 3 do SWZ.</w:t>
      </w:r>
    </w:p>
    <w:p w14:paraId="1C7B5CBF" w14:textId="77777777" w:rsidR="00EE21B1" w:rsidRPr="00A72AB1" w:rsidRDefault="00EE21B1" w:rsidP="00A6675D">
      <w:pPr>
        <w:numPr>
          <w:ilvl w:val="1"/>
          <w:numId w:val="21"/>
        </w:numPr>
        <w:tabs>
          <w:tab w:val="left" w:pos="851"/>
        </w:tabs>
        <w:ind w:left="851" w:hanging="425"/>
        <w:jc w:val="both"/>
        <w:rPr>
          <w:rFonts w:ascii="Tahoma" w:hAnsi="Tahoma" w:cs="Tahoma"/>
          <w:sz w:val="20"/>
          <w:szCs w:val="20"/>
        </w:rPr>
      </w:pPr>
      <w:r w:rsidRPr="00B433FF">
        <w:rPr>
          <w:rFonts w:ascii="Tahoma" w:hAnsi="Tahoma" w:cs="Tahoma"/>
          <w:b/>
          <w:bCs/>
          <w:sz w:val="20"/>
          <w:szCs w:val="20"/>
        </w:rPr>
        <w:t>Oświadczenie podmiotu udostępniającego zasoby dotyczące przesłanek wykluczenia oraz potwierdzenia spełnienia warunków udziału</w:t>
      </w:r>
      <w:r w:rsidRPr="00B433FF">
        <w:rPr>
          <w:rFonts w:ascii="Tahoma" w:hAnsi="Tahoma" w:cs="Tahoma"/>
          <w:bCs/>
          <w:sz w:val="20"/>
          <w:szCs w:val="20"/>
        </w:rPr>
        <w:t xml:space="preserve"> w postępowaniu przygotowane zgodnie ze wzorem podanym </w:t>
      </w:r>
      <w:r w:rsidRPr="005F20C1">
        <w:rPr>
          <w:rFonts w:ascii="Tahoma" w:hAnsi="Tahoma" w:cs="Tahoma"/>
          <w:bCs/>
          <w:sz w:val="20"/>
          <w:szCs w:val="20"/>
        </w:rPr>
        <w:t>w</w:t>
      </w:r>
      <w:r w:rsidRPr="00B433FF">
        <w:rPr>
          <w:rFonts w:ascii="Tahoma" w:hAnsi="Tahoma" w:cs="Tahoma"/>
          <w:bCs/>
          <w:sz w:val="20"/>
          <w:szCs w:val="20"/>
        </w:rPr>
        <w:t xml:space="preserve"> </w:t>
      </w:r>
      <w:r w:rsidRPr="005F20C1">
        <w:rPr>
          <w:rFonts w:ascii="Tahoma" w:hAnsi="Tahoma" w:cs="Tahoma"/>
          <w:b/>
          <w:bCs/>
          <w:sz w:val="20"/>
          <w:szCs w:val="20"/>
        </w:rPr>
        <w:t>Załączniku nr</w:t>
      </w:r>
      <w:r w:rsidRPr="00B433FF">
        <w:rPr>
          <w:rFonts w:ascii="Tahoma" w:hAnsi="Tahoma" w:cs="Tahoma"/>
          <w:bCs/>
          <w:sz w:val="20"/>
          <w:szCs w:val="20"/>
        </w:rPr>
        <w:t xml:space="preserve"> </w:t>
      </w:r>
      <w:r w:rsidRPr="00B1470C">
        <w:rPr>
          <w:rFonts w:ascii="Tahoma" w:hAnsi="Tahoma" w:cs="Tahoma"/>
          <w:b/>
          <w:bCs/>
          <w:sz w:val="20"/>
          <w:szCs w:val="20"/>
        </w:rPr>
        <w:t xml:space="preserve">3a do SWZ </w:t>
      </w:r>
      <w:r w:rsidRPr="00B1470C">
        <w:rPr>
          <w:rFonts w:ascii="Tahoma" w:hAnsi="Tahoma" w:cs="Tahoma"/>
          <w:b/>
          <w:color w:val="000000"/>
          <w:sz w:val="20"/>
          <w:szCs w:val="20"/>
        </w:rPr>
        <w:t>(o ile dotyczy)</w:t>
      </w:r>
      <w:r w:rsidRPr="00B1470C">
        <w:rPr>
          <w:rFonts w:ascii="Tahoma" w:hAnsi="Tahoma" w:cs="Tahoma"/>
          <w:b/>
          <w:bCs/>
          <w:sz w:val="20"/>
          <w:szCs w:val="20"/>
        </w:rPr>
        <w:t>.</w:t>
      </w:r>
    </w:p>
    <w:p w14:paraId="0C6CFD36" w14:textId="77777777" w:rsidR="00A45580" w:rsidRDefault="00EE21B1" w:rsidP="00A6675D">
      <w:pPr>
        <w:numPr>
          <w:ilvl w:val="1"/>
          <w:numId w:val="21"/>
        </w:numPr>
        <w:tabs>
          <w:tab w:val="left" w:pos="851"/>
        </w:tabs>
        <w:ind w:left="851" w:hanging="425"/>
        <w:jc w:val="both"/>
        <w:rPr>
          <w:rFonts w:ascii="Tahoma" w:hAnsi="Tahoma" w:cs="Tahoma"/>
          <w:sz w:val="20"/>
          <w:szCs w:val="20"/>
        </w:rPr>
      </w:pPr>
      <w:r w:rsidRPr="00DA3973">
        <w:rPr>
          <w:rFonts w:ascii="Tahoma" w:hAnsi="Tahoma" w:cs="Tahoma"/>
          <w:b/>
          <w:color w:val="000000"/>
          <w:sz w:val="20"/>
          <w:szCs w:val="20"/>
        </w:rPr>
        <w:t>Zobowiązanie podmiotu udostępniającego zasoby</w:t>
      </w:r>
      <w:r w:rsidRPr="00DA3973">
        <w:rPr>
          <w:rFonts w:ascii="Tahoma" w:hAnsi="Tahoma" w:cs="Tahoma"/>
          <w:color w:val="000000"/>
          <w:sz w:val="20"/>
          <w:szCs w:val="20"/>
        </w:rPr>
        <w:t xml:space="preserve"> do oddania mu do dyspozycji niezbędnych zasobów na </w:t>
      </w:r>
      <w:r w:rsidRPr="00D426B9">
        <w:rPr>
          <w:rFonts w:ascii="Tahoma" w:hAnsi="Tahoma" w:cs="Tahoma"/>
          <w:color w:val="000000"/>
          <w:sz w:val="20"/>
          <w:szCs w:val="20"/>
        </w:rPr>
        <w:t xml:space="preserve">potrzeby realizacji danego zamówienia </w:t>
      </w:r>
      <w:r w:rsidRPr="00D426B9">
        <w:rPr>
          <w:rFonts w:ascii="Tahoma" w:hAnsi="Tahoma" w:cs="Tahoma"/>
          <w:b/>
          <w:color w:val="000000"/>
          <w:sz w:val="20"/>
          <w:szCs w:val="20"/>
        </w:rPr>
        <w:t>lub inny podmiotowy środek dowodowy</w:t>
      </w:r>
      <w:r w:rsidRPr="00D426B9">
        <w:rPr>
          <w:rFonts w:ascii="Tahoma" w:hAnsi="Tahoma" w:cs="Tahoma"/>
          <w:color w:val="000000"/>
          <w:sz w:val="20"/>
          <w:szCs w:val="20"/>
        </w:rPr>
        <w:t xml:space="preserve"> potwierdzający, że wykonawca realizując zamówienie, będzie dysponował niezbędnymi zasobami tych podmiotów, zgodnie z ust. 5 i 6 rozdziału IV SWZ </w:t>
      </w:r>
      <w:r w:rsidRPr="00D426B9">
        <w:rPr>
          <w:rFonts w:ascii="Tahoma" w:hAnsi="Tahoma" w:cs="Tahoma"/>
          <w:b/>
          <w:color w:val="000000"/>
          <w:sz w:val="20"/>
          <w:szCs w:val="20"/>
        </w:rPr>
        <w:t>(o ile dotyczy)</w:t>
      </w:r>
      <w:r w:rsidRPr="00D426B9">
        <w:rPr>
          <w:rFonts w:ascii="Tahoma" w:hAnsi="Tahoma" w:cs="Tahoma"/>
          <w:color w:val="000000"/>
          <w:sz w:val="20"/>
          <w:szCs w:val="20"/>
        </w:rPr>
        <w:t>.</w:t>
      </w:r>
    </w:p>
    <w:p w14:paraId="46695DA2" w14:textId="50DEBFB2" w:rsidR="002F385D" w:rsidRPr="00A45580" w:rsidRDefault="002F385D" w:rsidP="00A6675D">
      <w:pPr>
        <w:numPr>
          <w:ilvl w:val="1"/>
          <w:numId w:val="21"/>
        </w:numPr>
        <w:tabs>
          <w:tab w:val="left" w:pos="851"/>
        </w:tabs>
        <w:ind w:left="851" w:hanging="425"/>
        <w:jc w:val="both"/>
        <w:rPr>
          <w:rFonts w:ascii="Tahoma" w:hAnsi="Tahoma" w:cs="Tahoma"/>
          <w:sz w:val="20"/>
          <w:szCs w:val="20"/>
        </w:rPr>
      </w:pPr>
      <w:r w:rsidRPr="00A45580">
        <w:rPr>
          <w:rFonts w:ascii="Tahoma" w:hAnsi="Tahoma" w:cs="Tahoma"/>
          <w:b/>
          <w:sz w:val="20"/>
          <w:szCs w:val="20"/>
        </w:rPr>
        <w:t>Oświadczenie Wykonawcy z art 117 ust. 4</w:t>
      </w:r>
      <w:r w:rsidRPr="00A45580">
        <w:rPr>
          <w:rFonts w:ascii="Tahoma" w:hAnsi="Tahoma" w:cs="Tahoma"/>
          <w:sz w:val="20"/>
          <w:szCs w:val="20"/>
        </w:rPr>
        <w:t xml:space="preserve">, o którym mowa w rozdziale VII ust. 4 SWZ </w:t>
      </w:r>
      <w:r w:rsidRPr="00A45580">
        <w:rPr>
          <w:rFonts w:ascii="Tahoma" w:hAnsi="Tahoma" w:cs="Tahoma"/>
          <w:b/>
          <w:sz w:val="20"/>
          <w:szCs w:val="20"/>
          <w:u w:val="single"/>
        </w:rPr>
        <w:t>w przypadku Wykonawców wspólnie ubiegających się o udzielenie zamówienia</w:t>
      </w:r>
      <w:r w:rsidRPr="00A45580">
        <w:rPr>
          <w:rFonts w:ascii="Tahoma" w:hAnsi="Tahoma" w:cs="Tahoma"/>
          <w:b/>
          <w:sz w:val="20"/>
          <w:szCs w:val="20"/>
        </w:rPr>
        <w:t xml:space="preserve"> </w:t>
      </w:r>
      <w:r w:rsidRPr="00A45580">
        <w:rPr>
          <w:rFonts w:ascii="Tahoma" w:hAnsi="Tahoma" w:cs="Tahoma"/>
          <w:sz w:val="20"/>
          <w:szCs w:val="20"/>
        </w:rPr>
        <w:t xml:space="preserve">- </w:t>
      </w:r>
      <w:r w:rsidRPr="00A45580">
        <w:rPr>
          <w:rFonts w:ascii="Tahoma" w:hAnsi="Tahoma" w:cs="Tahoma"/>
          <w:b/>
          <w:sz w:val="20"/>
          <w:szCs w:val="20"/>
        </w:rPr>
        <w:t>załącznik nr 9 do SWZ</w:t>
      </w:r>
      <w:r w:rsidR="00A45580" w:rsidRPr="00A45580">
        <w:rPr>
          <w:rFonts w:ascii="Tahoma" w:hAnsi="Tahoma" w:cs="Tahoma"/>
          <w:b/>
          <w:sz w:val="20"/>
          <w:szCs w:val="20"/>
        </w:rPr>
        <w:t xml:space="preserve">                                   (o ile dotyczy).</w:t>
      </w:r>
    </w:p>
    <w:p w14:paraId="6CF4D408" w14:textId="77777777" w:rsidR="002F385D" w:rsidRDefault="00EE21B1" w:rsidP="00A6675D">
      <w:pPr>
        <w:numPr>
          <w:ilvl w:val="1"/>
          <w:numId w:val="21"/>
        </w:numPr>
        <w:tabs>
          <w:tab w:val="left" w:pos="851"/>
        </w:tabs>
        <w:ind w:left="851" w:hanging="425"/>
        <w:jc w:val="both"/>
        <w:rPr>
          <w:rFonts w:ascii="Tahoma" w:hAnsi="Tahoma" w:cs="Tahoma"/>
          <w:sz w:val="20"/>
          <w:szCs w:val="20"/>
        </w:rPr>
      </w:pPr>
      <w:r w:rsidRPr="002F385D">
        <w:rPr>
          <w:rFonts w:ascii="Tahoma" w:hAnsi="Tahoma" w:cs="Tahoma"/>
          <w:b/>
          <w:sz w:val="20"/>
          <w:szCs w:val="20"/>
        </w:rPr>
        <w:t>Pełnomocnictwo</w:t>
      </w:r>
      <w:r w:rsidRPr="002F385D">
        <w:rPr>
          <w:rFonts w:ascii="Tahoma" w:hAnsi="Tahoma" w:cs="Tahoma"/>
          <w:sz w:val="20"/>
          <w:szCs w:val="20"/>
        </w:rPr>
        <w:t xml:space="preserve"> do podpisania oferty, oświadczeń i dokumentów składających się na ofertę, o ile upoważnienie to nie wynika z innych dokumentów dołączonych do oferty.</w:t>
      </w:r>
    </w:p>
    <w:p w14:paraId="17AC1B8B" w14:textId="33D77D76" w:rsidR="00EE21B1" w:rsidRPr="002F385D" w:rsidRDefault="00EE21B1" w:rsidP="00A6675D">
      <w:pPr>
        <w:numPr>
          <w:ilvl w:val="1"/>
          <w:numId w:val="21"/>
        </w:numPr>
        <w:tabs>
          <w:tab w:val="left" w:pos="851"/>
        </w:tabs>
        <w:ind w:left="851" w:hanging="425"/>
        <w:jc w:val="both"/>
        <w:rPr>
          <w:rFonts w:ascii="Tahoma" w:hAnsi="Tahoma" w:cs="Tahoma"/>
          <w:sz w:val="20"/>
          <w:szCs w:val="20"/>
        </w:rPr>
      </w:pPr>
      <w:r w:rsidRPr="002F385D">
        <w:rPr>
          <w:rFonts w:ascii="Tahoma" w:hAnsi="Tahoma" w:cs="Tahoma"/>
          <w:sz w:val="20"/>
          <w:szCs w:val="20"/>
        </w:rPr>
        <w:t xml:space="preserve">W przypadku oferty składanej przez Wykonawców wspólnie ubiegających się o udzielenie zamówienia (np. konsorcjum), do oferty powinno zostać załączone </w:t>
      </w:r>
      <w:r w:rsidRPr="002F385D">
        <w:rPr>
          <w:rFonts w:ascii="Tahoma" w:hAnsi="Tahoma" w:cs="Tahoma"/>
          <w:b/>
          <w:sz w:val="20"/>
          <w:szCs w:val="20"/>
        </w:rPr>
        <w:t>pełnomocnictwo</w:t>
      </w:r>
      <w:r w:rsidRPr="002F385D">
        <w:rPr>
          <w:rFonts w:ascii="Tahoma" w:hAnsi="Tahoma" w:cs="Tahoma"/>
          <w:sz w:val="20"/>
          <w:szCs w:val="20"/>
        </w:rPr>
        <w:t xml:space="preserve"> dla Osoby Uprawnionej do reprezentowania ich w postępowaniu albo do reprezentowania ich w postępowaniu i zawarcia umowy. </w:t>
      </w:r>
    </w:p>
    <w:p w14:paraId="40A95639" w14:textId="77777777" w:rsidR="00EE21B1" w:rsidRPr="00DA3973" w:rsidRDefault="00EE21B1" w:rsidP="00A6675D">
      <w:pPr>
        <w:numPr>
          <w:ilvl w:val="0"/>
          <w:numId w:val="21"/>
        </w:numPr>
        <w:suppressAutoHyphens/>
        <w:ind w:left="426" w:hanging="426"/>
        <w:jc w:val="both"/>
        <w:rPr>
          <w:rFonts w:ascii="Tahoma" w:hAnsi="Tahoma" w:cs="Tahoma"/>
          <w:b/>
          <w:sz w:val="20"/>
          <w:szCs w:val="20"/>
        </w:rPr>
      </w:pPr>
      <w:r w:rsidRPr="00DA3973">
        <w:rPr>
          <w:rFonts w:ascii="Tahoma" w:hAnsi="Tahoma" w:cs="Tahoma"/>
          <w:b/>
          <w:sz w:val="20"/>
          <w:szCs w:val="20"/>
        </w:rPr>
        <w:t xml:space="preserve">Podmiotowe środki dowodowe oraz inne dokumenty lub oświadczenia, o których mowa w SWZ, składa się w formie elektronicznej,  w zakresie i w sposób określony w przepisach wydanych na podstawie art. 70 ustawy PZP, tj. </w:t>
      </w:r>
      <w:r w:rsidRPr="00DA3973">
        <w:rPr>
          <w:rFonts w:ascii="Tahoma" w:hAnsi="Tahoma" w:cs="Tahoma"/>
          <w:color w:val="000000"/>
          <w:sz w:val="20"/>
          <w:szCs w:val="20"/>
        </w:rPr>
        <w:t xml:space="preserve">rozporządzenia Prezesa Rady Ministrów z dnia </w:t>
      </w:r>
      <w:r w:rsidRPr="00DA3973">
        <w:rPr>
          <w:rFonts w:ascii="Tahoma" w:hAnsi="Tahoma" w:cs="Tahoma"/>
          <w:smallCaps/>
          <w:color w:val="000000"/>
          <w:sz w:val="20"/>
          <w:szCs w:val="20"/>
        </w:rPr>
        <w:t> </w:t>
      </w:r>
      <w:r w:rsidRPr="00DA3973">
        <w:rPr>
          <w:rFonts w:ascii="Tahoma" w:hAnsi="Tahoma" w:cs="Tahoma"/>
          <w:smallCaps/>
          <w:color w:val="000000"/>
          <w:sz w:val="20"/>
          <w:szCs w:val="20"/>
        </w:rPr>
        <w:t xml:space="preserve">30 </w:t>
      </w:r>
      <w:r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DA3973">
        <w:rPr>
          <w:rFonts w:ascii="Tahoma" w:hAnsi="Tahoma" w:cs="Tahoma"/>
          <w:sz w:val="20"/>
          <w:szCs w:val="20"/>
        </w:rPr>
        <w:t>Dz.U. z 2020 poz. 2452)</w:t>
      </w:r>
      <w:r w:rsidRPr="00DA3973">
        <w:rPr>
          <w:rFonts w:ascii="Tahoma" w:hAnsi="Tahoma" w:cs="Tahoma"/>
          <w:color w:val="000000"/>
          <w:sz w:val="20"/>
          <w:szCs w:val="20"/>
        </w:rPr>
        <w:t>.</w:t>
      </w:r>
    </w:p>
    <w:p w14:paraId="3B5DA16C" w14:textId="77777777" w:rsidR="00EE21B1" w:rsidRPr="006A3969" w:rsidRDefault="00EE21B1" w:rsidP="00A6675D">
      <w:pPr>
        <w:numPr>
          <w:ilvl w:val="0"/>
          <w:numId w:val="21"/>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12068879" w14:textId="77777777" w:rsidR="00EE21B1" w:rsidRPr="00B1470C" w:rsidRDefault="00EE21B1" w:rsidP="00A6675D">
      <w:pPr>
        <w:numPr>
          <w:ilvl w:val="0"/>
          <w:numId w:val="21"/>
        </w:numPr>
        <w:suppressAutoHyphens/>
        <w:ind w:left="426" w:hanging="426"/>
        <w:jc w:val="both"/>
        <w:rPr>
          <w:rFonts w:ascii="Tahoma" w:hAnsi="Tahoma" w:cs="Tahoma"/>
          <w:sz w:val="20"/>
          <w:szCs w:val="20"/>
        </w:rPr>
      </w:pPr>
      <w:r w:rsidRPr="006A3969">
        <w:rPr>
          <w:rFonts w:ascii="Tahoma" w:hAnsi="Tahoma" w:cs="Tahoma"/>
          <w:sz w:val="20"/>
          <w:szCs w:val="20"/>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w:t>
      </w:r>
      <w:r w:rsidRPr="00B1470C">
        <w:rPr>
          <w:rFonts w:ascii="Tahoma" w:hAnsi="Tahoma" w:cs="Tahoma"/>
          <w:sz w:val="20"/>
          <w:szCs w:val="20"/>
        </w:rPr>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638B52" w14:textId="77777777" w:rsidR="00EE21B1" w:rsidRDefault="00EE21B1" w:rsidP="001405B6">
      <w:pPr>
        <w:suppressAutoHyphens/>
        <w:spacing w:line="276" w:lineRule="auto"/>
        <w:jc w:val="both"/>
        <w:rPr>
          <w:rFonts w:ascii="Tahoma" w:hAnsi="Tahoma" w:cs="Tahoma"/>
          <w:b/>
          <w:bCs/>
          <w:sz w:val="18"/>
          <w:szCs w:val="18"/>
        </w:rPr>
      </w:pPr>
    </w:p>
    <w:p w14:paraId="002CC6F5" w14:textId="77777777" w:rsidR="00A45580" w:rsidRPr="00A34DF8" w:rsidRDefault="00A45580" w:rsidP="00A45580">
      <w:pPr>
        <w:suppressAutoHyphens/>
        <w:rPr>
          <w:rFonts w:ascii="Tahoma" w:hAnsi="Tahoma" w:cs="Tahoma"/>
          <w:b/>
          <w:bCs/>
          <w:sz w:val="20"/>
          <w:szCs w:val="20"/>
        </w:rPr>
      </w:pPr>
      <w:r w:rsidRPr="001C1E42">
        <w:rPr>
          <w:rFonts w:ascii="Tahoma" w:hAnsi="Tahoma" w:cs="Tahoma"/>
          <w:b/>
          <w:bCs/>
          <w:sz w:val="20"/>
          <w:szCs w:val="20"/>
        </w:rPr>
        <w:t>X. DODATKOWE ZOBOWIĄZANIA WYKONAWCY</w:t>
      </w:r>
      <w:r w:rsidRPr="00A34DF8">
        <w:rPr>
          <w:rFonts w:ascii="Tahoma" w:hAnsi="Tahoma" w:cs="Tahoma"/>
          <w:b/>
          <w:bCs/>
          <w:sz w:val="20"/>
          <w:szCs w:val="20"/>
        </w:rPr>
        <w:t xml:space="preserve"> </w:t>
      </w:r>
    </w:p>
    <w:p w14:paraId="50D94E5D" w14:textId="77777777" w:rsidR="00A45580" w:rsidRPr="002453C8" w:rsidRDefault="00A45580" w:rsidP="00A45580">
      <w:pPr>
        <w:suppressAutoHyphens/>
        <w:rPr>
          <w:rFonts w:ascii="Tahoma" w:hAnsi="Tahoma" w:cs="Tahoma"/>
          <w:b/>
          <w:bCs/>
          <w:sz w:val="18"/>
          <w:szCs w:val="18"/>
        </w:rPr>
      </w:pPr>
    </w:p>
    <w:p w14:paraId="564E877B" w14:textId="77777777" w:rsidR="00C327D3" w:rsidRDefault="00A45580" w:rsidP="00C327D3">
      <w:pPr>
        <w:numPr>
          <w:ilvl w:val="0"/>
          <w:numId w:val="35"/>
        </w:numPr>
        <w:jc w:val="both"/>
        <w:rPr>
          <w:rFonts w:ascii="Tahoma" w:hAnsi="Tahoma" w:cs="Tahoma"/>
          <w:sz w:val="20"/>
          <w:szCs w:val="20"/>
        </w:rPr>
      </w:pPr>
      <w:r w:rsidRPr="001011D9">
        <w:rPr>
          <w:rFonts w:ascii="Tahoma" w:hAnsi="Tahoma" w:cs="Tahoma"/>
          <w:sz w:val="20"/>
          <w:szCs w:val="20"/>
        </w:rPr>
        <w:t>Wykonawca zobowiązany jest do wykonywania usług będących przedmiotem zamówienia niniejszego postępowania zgodnie z aktualnym poziomem wiedzy technicznej i należytą starannością oraz obowiązującymi przepisami prawa w tym zakresie.</w:t>
      </w:r>
    </w:p>
    <w:p w14:paraId="51380ECD" w14:textId="77777777" w:rsidR="00C327D3" w:rsidRDefault="00C327D3" w:rsidP="00C327D3">
      <w:pPr>
        <w:numPr>
          <w:ilvl w:val="0"/>
          <w:numId w:val="35"/>
        </w:numPr>
        <w:jc w:val="both"/>
        <w:rPr>
          <w:rFonts w:ascii="Tahoma" w:hAnsi="Tahoma" w:cs="Tahoma"/>
          <w:sz w:val="20"/>
          <w:szCs w:val="20"/>
        </w:rPr>
      </w:pPr>
      <w:r w:rsidRPr="00C327D3">
        <w:rPr>
          <w:rFonts w:ascii="Tahoma" w:hAnsi="Tahoma" w:cs="Tahoma"/>
          <w:b/>
          <w:sz w:val="20"/>
          <w:szCs w:val="20"/>
        </w:rPr>
        <w:t>Zamawiający wymaga, aby usługi wykonywane były przez osoby posiadające wiedzę, doświadczenie i stosowne przeszkolenie w zakresie serwisowania i użytkowania klimatyzatorów i agregatów chłodniczych.</w:t>
      </w:r>
    </w:p>
    <w:p w14:paraId="48709062" w14:textId="77777777" w:rsidR="00C327D3" w:rsidRDefault="00A45580" w:rsidP="00C327D3">
      <w:pPr>
        <w:numPr>
          <w:ilvl w:val="0"/>
          <w:numId w:val="35"/>
        </w:numPr>
        <w:jc w:val="both"/>
        <w:rPr>
          <w:rFonts w:ascii="Tahoma" w:hAnsi="Tahoma" w:cs="Tahoma"/>
          <w:sz w:val="20"/>
          <w:szCs w:val="20"/>
        </w:rPr>
      </w:pPr>
      <w:r w:rsidRPr="00C327D3">
        <w:rPr>
          <w:rFonts w:ascii="Tahoma" w:hAnsi="Tahoma" w:cs="Tahoma"/>
          <w:sz w:val="20"/>
          <w:szCs w:val="20"/>
        </w:rPr>
        <w:t xml:space="preserve">Zamawiający wymaga, aby przy wykonywaniu usługi użyte do wymiany części były oryginalne, fabrycznie nowe i kompatybilne z klimatyzatorami, w pełni sprawne, odpowiadające standardom jakościowym i technicznym, wynikającym z funkcji i przeznaczenia, a także wolne od wad materiałowych, konstrukcyjnych i prawnych. Wymieniane części muszą posiadać odpowiednie certyfikaty, jeżeli przepisy szczególne tego wymagają. </w:t>
      </w:r>
    </w:p>
    <w:p w14:paraId="41BCA1CD" w14:textId="77777777" w:rsidR="00C327D3" w:rsidRDefault="00A45580" w:rsidP="00C327D3">
      <w:pPr>
        <w:numPr>
          <w:ilvl w:val="0"/>
          <w:numId w:val="35"/>
        </w:numPr>
        <w:jc w:val="both"/>
        <w:rPr>
          <w:rFonts w:ascii="Tahoma" w:hAnsi="Tahoma" w:cs="Tahoma"/>
          <w:sz w:val="20"/>
          <w:szCs w:val="20"/>
        </w:rPr>
      </w:pPr>
      <w:r w:rsidRPr="00C327D3">
        <w:rPr>
          <w:rFonts w:ascii="Tahoma" w:hAnsi="Tahoma" w:cs="Tahoma"/>
          <w:sz w:val="20"/>
          <w:szCs w:val="20"/>
        </w:rPr>
        <w:t>Serwisowanie i naprawy urządzeń klimatyzacyjnych zarejestrowanych  w Centralnym Rejestrze Operatorów Wykonawca zobowiązany będzie do odnotowania w Karcie Urządzeń zarejestrowanych w CRO. Wykonawca zobowiązuje się do wykonania ww. usługi przez osoby posiadające certyfikat F-GAZ dla przedsiębiorców.</w:t>
      </w:r>
    </w:p>
    <w:p w14:paraId="0D9982BE" w14:textId="77777777" w:rsidR="00C327D3" w:rsidRDefault="00A45580" w:rsidP="00C327D3">
      <w:pPr>
        <w:numPr>
          <w:ilvl w:val="0"/>
          <w:numId w:val="35"/>
        </w:numPr>
        <w:jc w:val="both"/>
        <w:rPr>
          <w:rFonts w:ascii="Tahoma" w:hAnsi="Tahoma" w:cs="Tahoma"/>
          <w:sz w:val="20"/>
          <w:szCs w:val="20"/>
        </w:rPr>
      </w:pPr>
      <w:r w:rsidRPr="00C327D3">
        <w:rPr>
          <w:rFonts w:ascii="Tahoma" w:hAnsi="Tahoma" w:cs="Tahoma"/>
          <w:b/>
          <w:sz w:val="20"/>
          <w:szCs w:val="20"/>
        </w:rPr>
        <w:t>Wykonawca, w przypadku wyboru jego oferty jako najkorzystniejszej, jest zobowiązany najpóźniej w dniu przystąpienia do realizacji usługi, będącej przedmiotem niniejszego postępowania, przedłożyć przedstawicielowi Zamawiającego – Działowi Technicznemu opłaconą polisę, a w przypadku jej braku inny opłacony dokument ubezpieczenia potwierdzający, że Wykonawca jest ubezpieczony od odpowiedzialności cywilnej w zakresie prowadzonej działalności zgodnej z przedmiotem zamówienia na sumę gwarancyjną minimum 100.000,00 zł.</w:t>
      </w:r>
      <w:r w:rsidRPr="00C327D3">
        <w:rPr>
          <w:rFonts w:ascii="Tahoma" w:hAnsi="Tahoma" w:cs="Tahoma"/>
          <w:sz w:val="20"/>
          <w:szCs w:val="20"/>
        </w:rPr>
        <w:t xml:space="preserve"> Wykonawca jest zobowiązany posiadać przedmiotowe ubezpieczenie przez cały okres trwania umowy. W przypadku zakończenia terminu, na jaki polisa lub inny dokument ubezpieczenia został/a zawarta/y, w trakcie obowiązywania umowy, Wykonawca jest zobowiązany się do przedłożenia nowej opłaconej polisy lub innego opłaconego dokumentu ubezpieczenia najpóźniej następnego dnia po zakończeniu jej obowiązywania, bez wezwania ze strony Zamawiającego.</w:t>
      </w:r>
    </w:p>
    <w:p w14:paraId="71400A2C" w14:textId="64D54D95" w:rsidR="00C327D3" w:rsidRPr="004B2B83" w:rsidRDefault="00C327D3" w:rsidP="00EB3390">
      <w:pPr>
        <w:numPr>
          <w:ilvl w:val="0"/>
          <w:numId w:val="35"/>
        </w:numPr>
        <w:jc w:val="both"/>
        <w:rPr>
          <w:rFonts w:ascii="Tahoma" w:hAnsi="Tahoma" w:cs="Tahoma"/>
          <w:sz w:val="20"/>
          <w:szCs w:val="20"/>
        </w:rPr>
      </w:pPr>
      <w:r w:rsidRPr="004B2B83">
        <w:rPr>
          <w:rFonts w:ascii="Tahoma" w:hAnsi="Tahoma" w:cs="Tahoma"/>
          <w:b/>
          <w:sz w:val="20"/>
          <w:szCs w:val="20"/>
        </w:rPr>
        <w:t xml:space="preserve">Zamawiający wymaga udzielenia gwarancji </w:t>
      </w:r>
      <w:r w:rsidR="00B458EC" w:rsidRPr="004B2B83">
        <w:rPr>
          <w:rFonts w:ascii="Tahoma" w:hAnsi="Tahoma" w:cs="Tahoma"/>
          <w:b/>
          <w:sz w:val="20"/>
          <w:szCs w:val="20"/>
        </w:rPr>
        <w:t>nie krótszej niż 12</w:t>
      </w:r>
      <w:r w:rsidR="00EB3390" w:rsidRPr="004B2B83">
        <w:rPr>
          <w:rFonts w:ascii="Tahoma" w:hAnsi="Tahoma" w:cs="Tahoma"/>
          <w:b/>
          <w:sz w:val="20"/>
          <w:szCs w:val="20"/>
        </w:rPr>
        <w:t xml:space="preserve"> miesięcy na wymienione części zamienne.</w:t>
      </w:r>
    </w:p>
    <w:p w14:paraId="72A2598D" w14:textId="77777777" w:rsidR="00EE21B1" w:rsidRDefault="00EE21B1" w:rsidP="001405B6">
      <w:pPr>
        <w:suppressAutoHyphens/>
        <w:spacing w:line="276" w:lineRule="auto"/>
        <w:jc w:val="both"/>
        <w:rPr>
          <w:rFonts w:ascii="Tahoma" w:hAnsi="Tahoma" w:cs="Tahoma"/>
          <w:b/>
          <w:bCs/>
          <w:sz w:val="18"/>
          <w:szCs w:val="18"/>
        </w:rPr>
      </w:pPr>
    </w:p>
    <w:p w14:paraId="672DA090" w14:textId="77777777" w:rsidR="00EE21B1" w:rsidRDefault="00EE21B1" w:rsidP="001405B6">
      <w:pPr>
        <w:suppressAutoHyphens/>
        <w:spacing w:line="276" w:lineRule="auto"/>
        <w:jc w:val="both"/>
        <w:rPr>
          <w:rFonts w:ascii="Tahoma" w:hAnsi="Tahoma" w:cs="Tahoma"/>
          <w:b/>
          <w:bCs/>
          <w:sz w:val="18"/>
          <w:szCs w:val="18"/>
        </w:rPr>
      </w:pPr>
    </w:p>
    <w:p w14:paraId="086DEAB3" w14:textId="77777777" w:rsidR="00A45580" w:rsidRPr="00A45580" w:rsidRDefault="00A45580" w:rsidP="00A45580">
      <w:pPr>
        <w:ind w:left="357" w:hanging="357"/>
        <w:jc w:val="both"/>
        <w:rPr>
          <w:rFonts w:ascii="Tahoma" w:hAnsi="Tahoma" w:cs="Tahoma"/>
          <w:b/>
          <w:sz w:val="20"/>
          <w:szCs w:val="20"/>
        </w:rPr>
      </w:pPr>
      <w:r w:rsidRPr="00A45580">
        <w:rPr>
          <w:rFonts w:ascii="Tahoma" w:hAnsi="Tahoma" w:cs="Tahoma"/>
          <w:b/>
          <w:sz w:val="20"/>
          <w:szCs w:val="20"/>
        </w:rPr>
        <w:t>XI.  WYMAGANIA DOTYCZĄCE WADIUM</w:t>
      </w:r>
    </w:p>
    <w:p w14:paraId="7BD197B6" w14:textId="77777777" w:rsidR="00A45580" w:rsidRPr="00A45580" w:rsidRDefault="00A45580" w:rsidP="00A45580">
      <w:pPr>
        <w:ind w:left="357" w:hanging="357"/>
        <w:jc w:val="both"/>
        <w:rPr>
          <w:rFonts w:ascii="Tahoma" w:hAnsi="Tahoma" w:cs="Tahoma"/>
          <w:b/>
          <w:sz w:val="20"/>
          <w:szCs w:val="20"/>
        </w:rPr>
      </w:pPr>
    </w:p>
    <w:p w14:paraId="32B61448" w14:textId="77777777" w:rsidR="00A45580" w:rsidRPr="00A45580" w:rsidRDefault="00A45580" w:rsidP="00A45580">
      <w:pPr>
        <w:tabs>
          <w:tab w:val="left" w:pos="426"/>
        </w:tabs>
        <w:suppressAutoHyphens/>
        <w:ind w:left="426" w:hanging="426"/>
        <w:jc w:val="both"/>
        <w:rPr>
          <w:rFonts w:ascii="Tahoma" w:hAnsi="Tahoma" w:cs="Tahoma"/>
          <w:b/>
          <w:sz w:val="20"/>
          <w:szCs w:val="20"/>
        </w:rPr>
      </w:pPr>
      <w:r w:rsidRPr="00A45580">
        <w:rPr>
          <w:rFonts w:ascii="Tahoma" w:hAnsi="Tahoma" w:cs="Tahoma"/>
          <w:bCs/>
          <w:sz w:val="20"/>
          <w:szCs w:val="20"/>
        </w:rPr>
        <w:t>Zamawiający nie wymaga złożenia wadium w przedmiotowym postępowaniu.</w:t>
      </w:r>
    </w:p>
    <w:p w14:paraId="0E34EF0B" w14:textId="77777777" w:rsidR="00A45580" w:rsidRPr="00A45580" w:rsidRDefault="00A45580" w:rsidP="00A45580">
      <w:pPr>
        <w:ind w:left="357" w:hanging="357"/>
        <w:jc w:val="both"/>
        <w:rPr>
          <w:rFonts w:ascii="Tahoma" w:hAnsi="Tahoma" w:cs="Tahoma"/>
          <w:bCs/>
          <w:sz w:val="20"/>
          <w:szCs w:val="20"/>
        </w:rPr>
      </w:pPr>
    </w:p>
    <w:p w14:paraId="1FC32727" w14:textId="77777777" w:rsidR="00A45580" w:rsidRPr="00A45580" w:rsidRDefault="00A45580" w:rsidP="00A45580">
      <w:pPr>
        <w:suppressAutoHyphens/>
        <w:ind w:left="357" w:hanging="357"/>
        <w:jc w:val="both"/>
        <w:rPr>
          <w:rFonts w:ascii="Tahoma" w:hAnsi="Tahoma" w:cs="Tahoma"/>
          <w:b/>
          <w:sz w:val="20"/>
          <w:szCs w:val="20"/>
        </w:rPr>
      </w:pPr>
      <w:r w:rsidRPr="00A45580">
        <w:rPr>
          <w:rFonts w:ascii="Tahoma" w:hAnsi="Tahoma" w:cs="Tahoma"/>
          <w:b/>
          <w:sz w:val="20"/>
          <w:szCs w:val="20"/>
        </w:rPr>
        <w:t>XII. TERMIN ZWIĄZANIA OFERTĄ</w:t>
      </w:r>
    </w:p>
    <w:p w14:paraId="1CC1D8D0" w14:textId="77777777" w:rsidR="00A45580" w:rsidRPr="00A45580" w:rsidRDefault="00A45580" w:rsidP="00A45580">
      <w:pPr>
        <w:suppressAutoHyphens/>
        <w:ind w:left="357" w:hanging="357"/>
        <w:jc w:val="both"/>
        <w:rPr>
          <w:rFonts w:ascii="Tahoma" w:hAnsi="Tahoma" w:cs="Tahoma"/>
          <w:sz w:val="20"/>
          <w:szCs w:val="20"/>
        </w:rPr>
      </w:pPr>
    </w:p>
    <w:p w14:paraId="53A76EA4" w14:textId="7290CB47" w:rsidR="00A45580" w:rsidRPr="00A45580" w:rsidRDefault="00A45580" w:rsidP="00A6675D">
      <w:pPr>
        <w:numPr>
          <w:ilvl w:val="0"/>
          <w:numId w:val="66"/>
        </w:numPr>
        <w:tabs>
          <w:tab w:val="num" w:pos="426"/>
        </w:tabs>
        <w:ind w:left="426" w:hanging="426"/>
        <w:jc w:val="both"/>
        <w:rPr>
          <w:rFonts w:ascii="Tahoma" w:hAnsi="Tahoma" w:cs="Tahoma"/>
          <w:sz w:val="20"/>
          <w:szCs w:val="20"/>
        </w:rPr>
      </w:pPr>
      <w:r w:rsidRPr="00A45580">
        <w:rPr>
          <w:rFonts w:ascii="Tahoma" w:hAnsi="Tahoma" w:cs="Tahoma"/>
          <w:sz w:val="20"/>
          <w:szCs w:val="20"/>
        </w:rPr>
        <w:t>Wykonawca związany jest złożoną ofertą</w:t>
      </w:r>
      <w:r w:rsidRPr="00CE46AD">
        <w:rPr>
          <w:rFonts w:ascii="Tahoma" w:hAnsi="Tahoma" w:cs="Tahoma"/>
          <w:b/>
          <w:sz w:val="20"/>
          <w:szCs w:val="20"/>
        </w:rPr>
        <w:t xml:space="preserve"> </w:t>
      </w:r>
      <w:r w:rsidRPr="00CE46AD">
        <w:rPr>
          <w:rFonts w:ascii="Tahoma" w:hAnsi="Tahoma" w:cs="Tahoma"/>
          <w:b/>
          <w:sz w:val="20"/>
          <w:szCs w:val="20"/>
          <w:highlight w:val="green"/>
        </w:rPr>
        <w:t>do dnia</w:t>
      </w:r>
      <w:r w:rsidRPr="00126DC1">
        <w:rPr>
          <w:rFonts w:ascii="Tahoma" w:hAnsi="Tahoma" w:cs="Tahoma"/>
          <w:sz w:val="20"/>
          <w:szCs w:val="20"/>
          <w:highlight w:val="green"/>
        </w:rPr>
        <w:t xml:space="preserve"> </w:t>
      </w:r>
      <w:r w:rsidR="00CE46AD">
        <w:rPr>
          <w:rFonts w:ascii="Tahoma" w:hAnsi="Tahoma" w:cs="Tahoma"/>
          <w:b/>
          <w:sz w:val="20"/>
          <w:szCs w:val="20"/>
          <w:highlight w:val="green"/>
        </w:rPr>
        <w:t>01.02</w:t>
      </w:r>
      <w:r w:rsidRPr="00126DC1">
        <w:rPr>
          <w:rFonts w:ascii="Tahoma" w:hAnsi="Tahoma" w:cs="Tahoma"/>
          <w:b/>
          <w:sz w:val="20"/>
          <w:szCs w:val="20"/>
          <w:highlight w:val="green"/>
        </w:rPr>
        <w:t>.</w:t>
      </w:r>
      <w:r w:rsidR="00CE46AD">
        <w:rPr>
          <w:rFonts w:ascii="Tahoma" w:hAnsi="Tahoma" w:cs="Tahoma"/>
          <w:b/>
          <w:sz w:val="20"/>
          <w:szCs w:val="20"/>
          <w:highlight w:val="green"/>
        </w:rPr>
        <w:t>2025</w:t>
      </w:r>
      <w:r w:rsidRPr="00B458EC">
        <w:rPr>
          <w:rFonts w:ascii="Tahoma" w:hAnsi="Tahoma" w:cs="Tahoma"/>
          <w:b/>
          <w:sz w:val="20"/>
          <w:szCs w:val="20"/>
          <w:highlight w:val="green"/>
        </w:rPr>
        <w:t xml:space="preserve"> r.</w:t>
      </w:r>
      <w:r w:rsidRPr="00A45580">
        <w:rPr>
          <w:rFonts w:ascii="Tahoma" w:hAnsi="Tahoma" w:cs="Tahoma"/>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594C6391" w14:textId="77777777" w:rsidR="00A45580" w:rsidRPr="00362688" w:rsidRDefault="00A45580" w:rsidP="00A6675D">
      <w:pPr>
        <w:numPr>
          <w:ilvl w:val="0"/>
          <w:numId w:val="66"/>
        </w:numPr>
        <w:tabs>
          <w:tab w:val="num" w:pos="426"/>
        </w:tabs>
        <w:ind w:left="426" w:hanging="426"/>
        <w:jc w:val="both"/>
        <w:rPr>
          <w:rFonts w:ascii="Tahoma" w:hAnsi="Tahoma" w:cs="Tahoma"/>
          <w:sz w:val="20"/>
          <w:szCs w:val="20"/>
        </w:rPr>
      </w:pPr>
      <w:r w:rsidRPr="00362688">
        <w:rPr>
          <w:rFonts w:ascii="Tahoma" w:hAnsi="Tahoma" w:cs="Tahoma"/>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2949148" w14:textId="77777777" w:rsidR="00A45580" w:rsidRPr="00362688" w:rsidRDefault="00A45580" w:rsidP="00A45580">
      <w:pPr>
        <w:tabs>
          <w:tab w:val="left" w:pos="426"/>
        </w:tabs>
        <w:suppressAutoHyphens/>
        <w:ind w:left="426" w:hanging="426"/>
        <w:jc w:val="both"/>
        <w:rPr>
          <w:rFonts w:ascii="Tahoma" w:hAnsi="Tahoma" w:cs="Tahoma"/>
          <w:b/>
          <w:sz w:val="20"/>
          <w:szCs w:val="20"/>
        </w:rPr>
      </w:pPr>
    </w:p>
    <w:p w14:paraId="78966EAA" w14:textId="77777777" w:rsidR="00A45580" w:rsidRPr="00362688" w:rsidRDefault="00A45580" w:rsidP="00A45580">
      <w:pPr>
        <w:tabs>
          <w:tab w:val="left" w:pos="426"/>
        </w:tabs>
        <w:suppressAutoHyphens/>
        <w:ind w:left="426" w:hanging="426"/>
        <w:jc w:val="both"/>
        <w:rPr>
          <w:rFonts w:ascii="Tahoma" w:hAnsi="Tahoma" w:cs="Tahoma"/>
          <w:b/>
          <w:sz w:val="20"/>
          <w:szCs w:val="20"/>
        </w:rPr>
      </w:pPr>
      <w:r w:rsidRPr="00362688">
        <w:rPr>
          <w:rFonts w:ascii="Tahoma" w:hAnsi="Tahoma" w:cs="Tahoma"/>
          <w:b/>
          <w:sz w:val="20"/>
          <w:szCs w:val="20"/>
        </w:rPr>
        <w:t xml:space="preserve">XIII. MIEJSCE I TERMIN SKŁADANIA OFERT </w:t>
      </w:r>
    </w:p>
    <w:p w14:paraId="3E206519" w14:textId="77777777" w:rsidR="00A45580" w:rsidRPr="00362688" w:rsidRDefault="00A45580" w:rsidP="00A45580">
      <w:pPr>
        <w:suppressAutoHyphens/>
        <w:ind w:left="360" w:hanging="357"/>
        <w:jc w:val="both"/>
        <w:rPr>
          <w:rFonts w:ascii="Tahoma" w:hAnsi="Tahoma" w:cs="Tahoma"/>
          <w:b/>
          <w:sz w:val="20"/>
          <w:szCs w:val="20"/>
        </w:rPr>
      </w:pPr>
    </w:p>
    <w:p w14:paraId="7BD334F0" w14:textId="37117467" w:rsidR="00A45580" w:rsidRPr="00362688" w:rsidRDefault="00A45580" w:rsidP="00A6675D">
      <w:pPr>
        <w:numPr>
          <w:ilvl w:val="0"/>
          <w:numId w:val="23"/>
        </w:numPr>
        <w:tabs>
          <w:tab w:val="num" w:pos="426"/>
        </w:tabs>
        <w:ind w:left="426" w:hanging="426"/>
        <w:jc w:val="both"/>
        <w:textAlignment w:val="baseline"/>
        <w:rPr>
          <w:rFonts w:ascii="Tahoma" w:hAnsi="Tahoma" w:cs="Tahoma"/>
          <w:bCs/>
          <w:sz w:val="20"/>
          <w:szCs w:val="20"/>
        </w:rPr>
      </w:pPr>
      <w:r w:rsidRPr="00362688">
        <w:rPr>
          <w:rFonts w:ascii="Tahoma" w:hAnsi="Tahoma" w:cs="Tahoma"/>
          <w:bCs/>
          <w:sz w:val="20"/>
          <w:szCs w:val="20"/>
        </w:rPr>
        <w:t xml:space="preserve">Ofertę wraz z wymaganymi dokumentami należy złożyć (umieścić) na </w:t>
      </w:r>
      <w:hyperlink r:id="rId31" w:history="1">
        <w:r w:rsidRPr="00362688">
          <w:rPr>
            <w:rFonts w:ascii="Tahoma" w:hAnsi="Tahoma" w:cs="Tahoma"/>
            <w:bCs/>
            <w:sz w:val="20"/>
            <w:szCs w:val="20"/>
          </w:rPr>
          <w:t>platformazakupowa.pl</w:t>
        </w:r>
      </w:hyperlink>
      <w:r w:rsidRPr="00362688">
        <w:rPr>
          <w:rFonts w:ascii="Tahoma" w:hAnsi="Tahoma" w:cs="Tahoma"/>
          <w:bCs/>
          <w:sz w:val="20"/>
          <w:szCs w:val="20"/>
        </w:rPr>
        <w:t xml:space="preserve"> pod adresem: </w:t>
      </w:r>
      <w:r w:rsidRPr="00362688">
        <w:rPr>
          <w:rFonts w:ascii="Tahoma" w:hAnsi="Tahoma" w:cs="Tahoma"/>
          <w:b/>
          <w:sz w:val="20"/>
          <w:szCs w:val="20"/>
        </w:rPr>
        <w:t>https:</w:t>
      </w:r>
      <w:r w:rsidR="00A66454">
        <w:rPr>
          <w:rFonts w:ascii="Tahoma" w:hAnsi="Tahoma" w:cs="Tahoma"/>
          <w:b/>
          <w:sz w:val="20"/>
          <w:szCs w:val="20"/>
        </w:rPr>
        <w:t>//platformazakupowa.pl/pn/usk2_</w:t>
      </w:r>
      <w:r w:rsidRPr="00362688">
        <w:rPr>
          <w:rFonts w:ascii="Tahoma" w:hAnsi="Tahoma" w:cs="Tahoma"/>
          <w:b/>
          <w:sz w:val="20"/>
          <w:szCs w:val="20"/>
        </w:rPr>
        <w:t>lodz</w:t>
      </w:r>
      <w:r w:rsidRPr="00362688">
        <w:rPr>
          <w:rFonts w:ascii="Tahoma" w:hAnsi="Tahoma" w:cs="Tahoma"/>
          <w:bCs/>
          <w:sz w:val="20"/>
          <w:szCs w:val="20"/>
        </w:rPr>
        <w:t xml:space="preserve"> w myśl Ustawy PZP na stronie internetowej prowadzonego postępowania </w:t>
      </w:r>
      <w:r w:rsidRPr="00362688">
        <w:rPr>
          <w:rFonts w:ascii="Tahoma" w:hAnsi="Tahoma" w:cs="Tahoma"/>
          <w:b/>
          <w:bCs/>
          <w:sz w:val="20"/>
          <w:szCs w:val="20"/>
          <w:highlight w:val="green"/>
        </w:rPr>
        <w:t xml:space="preserve">do </w:t>
      </w:r>
      <w:r w:rsidR="00CE46AD">
        <w:rPr>
          <w:rFonts w:ascii="Tahoma" w:hAnsi="Tahoma" w:cs="Tahoma"/>
          <w:b/>
          <w:bCs/>
          <w:sz w:val="20"/>
          <w:szCs w:val="20"/>
          <w:highlight w:val="green"/>
        </w:rPr>
        <w:t>dnia 03.01.2025</w:t>
      </w:r>
      <w:r w:rsidRPr="00362688">
        <w:rPr>
          <w:rFonts w:ascii="Tahoma" w:hAnsi="Tahoma" w:cs="Tahoma"/>
          <w:b/>
          <w:bCs/>
          <w:sz w:val="20"/>
          <w:szCs w:val="20"/>
          <w:highlight w:val="green"/>
        </w:rPr>
        <w:t xml:space="preserve"> r. do godziny 09:00</w:t>
      </w:r>
      <w:r w:rsidRPr="00362688">
        <w:rPr>
          <w:rFonts w:ascii="Tahoma" w:hAnsi="Tahoma" w:cs="Tahoma"/>
          <w:bCs/>
          <w:sz w:val="20"/>
          <w:szCs w:val="20"/>
          <w:highlight w:val="green"/>
        </w:rPr>
        <w:t>.</w:t>
      </w:r>
    </w:p>
    <w:p w14:paraId="70A2D89D" w14:textId="77777777" w:rsidR="00A45580" w:rsidRPr="00A45580" w:rsidRDefault="00A45580" w:rsidP="00A6675D">
      <w:pPr>
        <w:numPr>
          <w:ilvl w:val="0"/>
          <w:numId w:val="23"/>
        </w:numPr>
        <w:tabs>
          <w:tab w:val="num" w:pos="426"/>
        </w:tabs>
        <w:ind w:left="426" w:hanging="426"/>
        <w:jc w:val="both"/>
        <w:textAlignment w:val="baseline"/>
        <w:rPr>
          <w:rFonts w:ascii="Tahoma" w:hAnsi="Tahoma" w:cs="Tahoma"/>
          <w:bCs/>
          <w:sz w:val="20"/>
          <w:szCs w:val="20"/>
        </w:rPr>
      </w:pPr>
      <w:r w:rsidRPr="00A45580">
        <w:rPr>
          <w:rFonts w:ascii="Tahoma" w:hAnsi="Tahoma" w:cs="Tahoma"/>
          <w:bCs/>
          <w:sz w:val="20"/>
          <w:szCs w:val="20"/>
        </w:rPr>
        <w:t>Do oferty należy dołączyć wszystkie wymagane w SWZ dokumenty.</w:t>
      </w:r>
    </w:p>
    <w:p w14:paraId="325D01F0" w14:textId="77777777" w:rsidR="00A45580" w:rsidRPr="00A45580" w:rsidRDefault="00A45580" w:rsidP="00A6675D">
      <w:pPr>
        <w:numPr>
          <w:ilvl w:val="0"/>
          <w:numId w:val="23"/>
        </w:numPr>
        <w:tabs>
          <w:tab w:val="num" w:pos="426"/>
        </w:tabs>
        <w:ind w:left="426" w:hanging="426"/>
        <w:jc w:val="both"/>
        <w:textAlignment w:val="baseline"/>
        <w:rPr>
          <w:rFonts w:ascii="Tahoma" w:hAnsi="Tahoma" w:cs="Tahoma"/>
          <w:bCs/>
          <w:sz w:val="20"/>
          <w:szCs w:val="20"/>
        </w:rPr>
      </w:pPr>
      <w:r w:rsidRPr="00A45580">
        <w:rPr>
          <w:rFonts w:ascii="Tahoma" w:hAnsi="Tahoma" w:cs="Tahoma"/>
          <w:bCs/>
          <w:sz w:val="20"/>
          <w:szCs w:val="20"/>
        </w:rPr>
        <w:t>Po wypełnieniu Formularza składania oferty i dołączenia  wszystkich wymaganych załączników należy kliknąć przycisk „Przejdź do podsumowania”.</w:t>
      </w:r>
    </w:p>
    <w:p w14:paraId="35201441" w14:textId="77777777" w:rsidR="00A45580" w:rsidRPr="00A45580" w:rsidRDefault="00A45580" w:rsidP="00A6675D">
      <w:pPr>
        <w:numPr>
          <w:ilvl w:val="0"/>
          <w:numId w:val="23"/>
        </w:numPr>
        <w:tabs>
          <w:tab w:val="num" w:pos="426"/>
        </w:tabs>
        <w:ind w:left="426" w:hanging="426"/>
        <w:jc w:val="both"/>
        <w:textAlignment w:val="baseline"/>
        <w:rPr>
          <w:rFonts w:ascii="Tahoma" w:hAnsi="Tahoma" w:cs="Tahoma"/>
          <w:bCs/>
          <w:sz w:val="20"/>
          <w:szCs w:val="20"/>
        </w:rPr>
      </w:pPr>
      <w:r w:rsidRPr="00A45580">
        <w:rPr>
          <w:rFonts w:ascii="Tahoma" w:hAnsi="Tahoma" w:cs="Tahoma"/>
          <w:b/>
          <w:bCs/>
          <w:sz w:val="20"/>
          <w:szCs w:val="20"/>
        </w:rPr>
        <w:t>Oferta składana elektronicznie musi zostać podpisana elektronicznym podpisem kwalifikowanym</w:t>
      </w:r>
      <w:r w:rsidRPr="00A45580">
        <w:t xml:space="preserve"> </w:t>
      </w:r>
      <w:r w:rsidRPr="00A45580">
        <w:rPr>
          <w:rFonts w:ascii="Tahoma" w:hAnsi="Tahoma" w:cs="Tahoma"/>
          <w:b/>
          <w:bCs/>
          <w:sz w:val="20"/>
          <w:szCs w:val="20"/>
        </w:rPr>
        <w:t>lub podpisem zaufanym lub podpisem osobistym.</w:t>
      </w:r>
      <w:r w:rsidRPr="00A45580">
        <w:rPr>
          <w:rFonts w:ascii="Tahoma" w:hAnsi="Tahoma" w:cs="Tahoma"/>
          <w:bCs/>
          <w:sz w:val="20"/>
          <w:szCs w:val="20"/>
        </w:rPr>
        <w:t xml:space="preserve"> W procesie składania oferty za pośrednictwem </w:t>
      </w:r>
      <w:hyperlink r:id="rId32" w:history="1">
        <w:r w:rsidRPr="00A45580">
          <w:rPr>
            <w:rFonts w:ascii="Tahoma" w:hAnsi="Tahoma" w:cs="Tahoma"/>
            <w:b/>
            <w:bCs/>
            <w:sz w:val="20"/>
            <w:szCs w:val="20"/>
          </w:rPr>
          <w:t>platformazakupowa.pl</w:t>
        </w:r>
      </w:hyperlink>
      <w:r w:rsidRPr="00A45580">
        <w:rPr>
          <w:rFonts w:ascii="Tahoma" w:hAnsi="Tahoma" w:cs="Tahoma"/>
          <w:bCs/>
          <w:sz w:val="20"/>
          <w:szCs w:val="20"/>
        </w:rPr>
        <w:t xml:space="preserve">, Wykonawca powinien złożyć podpis bezpośrednio na dokumentach przesłanych za pośrednictwem </w:t>
      </w:r>
      <w:hyperlink r:id="rId33" w:history="1">
        <w:r w:rsidRPr="00A45580">
          <w:rPr>
            <w:rFonts w:ascii="Tahoma" w:hAnsi="Tahoma" w:cs="Tahoma"/>
            <w:b/>
            <w:bCs/>
            <w:sz w:val="20"/>
            <w:szCs w:val="20"/>
          </w:rPr>
          <w:t>platformazakupowa.pl</w:t>
        </w:r>
      </w:hyperlink>
      <w:r w:rsidRPr="00A45580">
        <w:rPr>
          <w:rFonts w:ascii="Tahoma" w:hAnsi="Tahoma" w:cs="Tahoma"/>
          <w:bCs/>
          <w:sz w:val="20"/>
          <w:szCs w:val="20"/>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2AB5C0B4" w14:textId="77777777" w:rsidR="00A45580" w:rsidRPr="00A45580" w:rsidRDefault="00A45580" w:rsidP="00A6675D">
      <w:pPr>
        <w:numPr>
          <w:ilvl w:val="0"/>
          <w:numId w:val="23"/>
        </w:numPr>
        <w:tabs>
          <w:tab w:val="num" w:pos="426"/>
        </w:tabs>
        <w:ind w:left="426" w:hanging="426"/>
        <w:jc w:val="both"/>
        <w:textAlignment w:val="baseline"/>
        <w:rPr>
          <w:rFonts w:ascii="Tahoma" w:hAnsi="Tahoma" w:cs="Tahoma"/>
          <w:bCs/>
          <w:sz w:val="20"/>
          <w:szCs w:val="20"/>
        </w:rPr>
      </w:pPr>
      <w:r w:rsidRPr="00A45580">
        <w:rPr>
          <w:rFonts w:ascii="Tahoma" w:hAnsi="Tahoma" w:cs="Tahoma"/>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9AE90FC" w14:textId="77777777" w:rsidR="00A45580" w:rsidRPr="00A45580" w:rsidRDefault="00A45580" w:rsidP="00A6675D">
      <w:pPr>
        <w:numPr>
          <w:ilvl w:val="0"/>
          <w:numId w:val="23"/>
        </w:numPr>
        <w:tabs>
          <w:tab w:val="num" w:pos="426"/>
        </w:tabs>
        <w:ind w:left="426" w:hanging="426"/>
        <w:jc w:val="both"/>
        <w:textAlignment w:val="baseline"/>
        <w:rPr>
          <w:rFonts w:ascii="Tahoma" w:hAnsi="Tahoma" w:cs="Tahoma"/>
          <w:bCs/>
          <w:sz w:val="20"/>
          <w:szCs w:val="20"/>
        </w:rPr>
      </w:pPr>
      <w:r w:rsidRPr="00A45580">
        <w:rPr>
          <w:rFonts w:ascii="Tahoma" w:hAnsi="Tahoma" w:cs="Tahoma"/>
          <w:bCs/>
          <w:sz w:val="20"/>
          <w:szCs w:val="20"/>
        </w:rPr>
        <w:t xml:space="preserve">Szczegółowa instrukcja dla Wykonawców dotycząca złożenia, zmiany i wycofania oferty znajduje się na stronie internetowej pod adresem:  </w:t>
      </w:r>
      <w:hyperlink r:id="rId34" w:history="1">
        <w:r w:rsidRPr="00A45580">
          <w:rPr>
            <w:rFonts w:ascii="Tahoma" w:hAnsi="Tahoma" w:cs="Tahoma"/>
            <w:b/>
            <w:bCs/>
            <w:sz w:val="20"/>
            <w:szCs w:val="20"/>
          </w:rPr>
          <w:t>https://platformazakupowa.pl/strona/45-instrukcje</w:t>
        </w:r>
      </w:hyperlink>
      <w:r w:rsidRPr="00A45580">
        <w:rPr>
          <w:rFonts w:ascii="Tahoma" w:hAnsi="Tahoma" w:cs="Tahoma"/>
          <w:b/>
          <w:bCs/>
          <w:sz w:val="20"/>
          <w:szCs w:val="20"/>
        </w:rPr>
        <w:t>.</w:t>
      </w:r>
    </w:p>
    <w:p w14:paraId="58FCD3FC" w14:textId="77777777" w:rsidR="00A45580" w:rsidRPr="00A45580" w:rsidRDefault="00A45580" w:rsidP="00A45580">
      <w:pPr>
        <w:suppressAutoHyphens/>
        <w:ind w:left="357" w:hanging="357"/>
        <w:jc w:val="both"/>
        <w:rPr>
          <w:rFonts w:ascii="Tahoma" w:hAnsi="Tahoma" w:cs="Tahoma"/>
          <w:b/>
          <w:sz w:val="20"/>
          <w:szCs w:val="20"/>
        </w:rPr>
      </w:pPr>
    </w:p>
    <w:p w14:paraId="765D4C7A" w14:textId="77777777" w:rsidR="00A45580" w:rsidRPr="00CE46AD" w:rsidRDefault="00A45580" w:rsidP="00A45580">
      <w:pPr>
        <w:suppressAutoHyphens/>
        <w:ind w:left="357" w:hanging="357"/>
        <w:jc w:val="both"/>
        <w:rPr>
          <w:rFonts w:ascii="Tahoma" w:hAnsi="Tahoma" w:cs="Tahoma"/>
          <w:b/>
          <w:bCs/>
          <w:caps/>
          <w:sz w:val="20"/>
          <w:szCs w:val="20"/>
        </w:rPr>
      </w:pPr>
      <w:r w:rsidRPr="00CE46AD">
        <w:rPr>
          <w:rFonts w:ascii="Tahoma" w:hAnsi="Tahoma" w:cs="Tahoma"/>
          <w:b/>
          <w:bCs/>
          <w:sz w:val="20"/>
          <w:szCs w:val="20"/>
        </w:rPr>
        <w:t xml:space="preserve">XIV. </w:t>
      </w:r>
      <w:r w:rsidRPr="00CE46AD">
        <w:rPr>
          <w:rFonts w:ascii="Tahoma" w:hAnsi="Tahoma" w:cs="Tahoma"/>
          <w:b/>
          <w:bCs/>
          <w:caps/>
          <w:sz w:val="20"/>
          <w:szCs w:val="20"/>
        </w:rPr>
        <w:t>Otwarcie ofert</w:t>
      </w:r>
    </w:p>
    <w:p w14:paraId="744BCDAB" w14:textId="77777777" w:rsidR="00A45580" w:rsidRPr="00CE46AD" w:rsidRDefault="00A45580" w:rsidP="00A45580">
      <w:pPr>
        <w:suppressAutoHyphens/>
        <w:ind w:left="357" w:hanging="357"/>
        <w:jc w:val="both"/>
        <w:rPr>
          <w:rFonts w:ascii="Tahoma" w:hAnsi="Tahoma" w:cs="Tahoma"/>
          <w:b/>
          <w:bCs/>
          <w:sz w:val="20"/>
          <w:szCs w:val="20"/>
        </w:rPr>
      </w:pPr>
    </w:p>
    <w:p w14:paraId="1B1E01F3" w14:textId="77777777" w:rsidR="00A45580" w:rsidRPr="00CE46AD" w:rsidRDefault="00A45580" w:rsidP="00A6675D">
      <w:pPr>
        <w:numPr>
          <w:ilvl w:val="0"/>
          <w:numId w:val="24"/>
        </w:numPr>
        <w:tabs>
          <w:tab w:val="clear" w:pos="720"/>
          <w:tab w:val="num" w:pos="426"/>
        </w:tabs>
        <w:ind w:left="426" w:hanging="426"/>
        <w:jc w:val="both"/>
        <w:textAlignment w:val="baseline"/>
        <w:rPr>
          <w:rFonts w:ascii="Tahoma" w:hAnsi="Tahoma" w:cs="Tahoma"/>
          <w:sz w:val="20"/>
          <w:szCs w:val="20"/>
        </w:rPr>
      </w:pPr>
      <w:r w:rsidRPr="00CE46AD">
        <w:rPr>
          <w:rFonts w:ascii="Tahoma" w:hAnsi="Tahoma" w:cs="Tahoma"/>
          <w:sz w:val="20"/>
          <w:szCs w:val="20"/>
        </w:rPr>
        <w:t>Otwarcie ofert następuje niezwłocznie po upływie terminu składania ofert, nie później niż następnego dnia po dniu, w którym upłynął termin składania ofert.</w:t>
      </w:r>
    </w:p>
    <w:p w14:paraId="693D7F3F" w14:textId="5587538D" w:rsidR="00A45580" w:rsidRPr="00CE46AD" w:rsidRDefault="00A45580" w:rsidP="00A6675D">
      <w:pPr>
        <w:numPr>
          <w:ilvl w:val="0"/>
          <w:numId w:val="24"/>
        </w:numPr>
        <w:tabs>
          <w:tab w:val="clear" w:pos="720"/>
          <w:tab w:val="num" w:pos="426"/>
        </w:tabs>
        <w:ind w:left="426" w:hanging="426"/>
        <w:jc w:val="both"/>
        <w:textAlignment w:val="baseline"/>
        <w:rPr>
          <w:rFonts w:ascii="Tahoma" w:hAnsi="Tahoma" w:cs="Tahoma"/>
          <w:b/>
          <w:sz w:val="20"/>
          <w:szCs w:val="20"/>
        </w:rPr>
      </w:pPr>
      <w:r w:rsidRPr="00CE46AD">
        <w:rPr>
          <w:rFonts w:ascii="Tahoma" w:hAnsi="Tahoma" w:cs="Tahoma"/>
          <w:b/>
          <w:sz w:val="20"/>
          <w:szCs w:val="20"/>
        </w:rPr>
        <w:t xml:space="preserve">Otwarcie ofert nastąpi </w:t>
      </w:r>
      <w:r w:rsidR="00CE46AD" w:rsidRPr="00CE46AD">
        <w:rPr>
          <w:rFonts w:ascii="Tahoma" w:hAnsi="Tahoma" w:cs="Tahoma"/>
          <w:b/>
          <w:sz w:val="20"/>
          <w:szCs w:val="20"/>
          <w:highlight w:val="green"/>
        </w:rPr>
        <w:t>dnia 03</w:t>
      </w:r>
      <w:r w:rsidR="00CE46AD" w:rsidRPr="00CE46AD">
        <w:rPr>
          <w:rFonts w:ascii="Tahoma" w:hAnsi="Tahoma" w:cs="Tahoma"/>
          <w:b/>
          <w:bCs/>
          <w:sz w:val="20"/>
          <w:szCs w:val="20"/>
          <w:highlight w:val="green"/>
        </w:rPr>
        <w:t>.01.2025</w:t>
      </w:r>
      <w:r w:rsidRPr="00CE46AD">
        <w:rPr>
          <w:rFonts w:ascii="Tahoma" w:hAnsi="Tahoma" w:cs="Tahoma"/>
          <w:b/>
          <w:sz w:val="20"/>
          <w:szCs w:val="20"/>
          <w:highlight w:val="green"/>
        </w:rPr>
        <w:t xml:space="preserve"> r. godz. 10:00.</w:t>
      </w:r>
    </w:p>
    <w:p w14:paraId="77478806" w14:textId="77777777" w:rsidR="00A45580" w:rsidRPr="00A45580" w:rsidRDefault="00A45580" w:rsidP="00A6675D">
      <w:pPr>
        <w:numPr>
          <w:ilvl w:val="0"/>
          <w:numId w:val="24"/>
        </w:numPr>
        <w:tabs>
          <w:tab w:val="clear" w:pos="720"/>
          <w:tab w:val="num" w:pos="426"/>
        </w:tabs>
        <w:ind w:left="426" w:hanging="426"/>
        <w:jc w:val="both"/>
        <w:textAlignment w:val="baseline"/>
        <w:rPr>
          <w:rFonts w:ascii="Tahoma" w:hAnsi="Tahoma" w:cs="Tahoma"/>
          <w:sz w:val="20"/>
          <w:szCs w:val="20"/>
        </w:rPr>
      </w:pPr>
      <w:r w:rsidRPr="00A45580">
        <w:rPr>
          <w:rFonts w:ascii="Tahoma" w:hAnsi="Tahoma" w:cs="Tahoma"/>
          <w:sz w:val="20"/>
          <w:szCs w:val="20"/>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14:paraId="0E3A3CDA" w14:textId="77777777" w:rsidR="00A45580" w:rsidRPr="00A45580" w:rsidRDefault="00A45580" w:rsidP="00A6675D">
      <w:pPr>
        <w:numPr>
          <w:ilvl w:val="0"/>
          <w:numId w:val="24"/>
        </w:numPr>
        <w:tabs>
          <w:tab w:val="clear" w:pos="720"/>
          <w:tab w:val="num" w:pos="426"/>
        </w:tabs>
        <w:ind w:left="426" w:hanging="426"/>
        <w:jc w:val="both"/>
        <w:textAlignment w:val="baseline"/>
        <w:rPr>
          <w:rFonts w:ascii="Tahoma" w:hAnsi="Tahoma" w:cs="Tahoma"/>
          <w:sz w:val="20"/>
          <w:szCs w:val="20"/>
        </w:rPr>
      </w:pPr>
      <w:r w:rsidRPr="00A45580">
        <w:rPr>
          <w:rFonts w:ascii="Tahoma" w:hAnsi="Tahoma" w:cs="Tahoma"/>
          <w:sz w:val="20"/>
          <w:szCs w:val="20"/>
        </w:rPr>
        <w:t>Zamawiający poinformuje o zmianie terminu otwarcia ofert na stronie internetowej prowadzonego postępowania.</w:t>
      </w:r>
    </w:p>
    <w:p w14:paraId="6B3D359C" w14:textId="77777777" w:rsidR="00A45580" w:rsidRPr="00A45580" w:rsidRDefault="00A45580" w:rsidP="00A6675D">
      <w:pPr>
        <w:numPr>
          <w:ilvl w:val="0"/>
          <w:numId w:val="24"/>
        </w:numPr>
        <w:tabs>
          <w:tab w:val="clear" w:pos="720"/>
          <w:tab w:val="num" w:pos="426"/>
        </w:tabs>
        <w:ind w:left="426" w:hanging="426"/>
        <w:jc w:val="both"/>
        <w:textAlignment w:val="baseline"/>
        <w:rPr>
          <w:rFonts w:ascii="Tahoma" w:hAnsi="Tahoma" w:cs="Tahoma"/>
          <w:sz w:val="20"/>
          <w:szCs w:val="20"/>
        </w:rPr>
      </w:pPr>
      <w:r w:rsidRPr="00A4558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263E8747" w14:textId="77777777" w:rsidR="00A45580" w:rsidRPr="00A45580" w:rsidRDefault="00A45580" w:rsidP="00A6675D">
      <w:pPr>
        <w:numPr>
          <w:ilvl w:val="0"/>
          <w:numId w:val="24"/>
        </w:numPr>
        <w:tabs>
          <w:tab w:val="clear" w:pos="720"/>
          <w:tab w:val="num" w:pos="426"/>
        </w:tabs>
        <w:ind w:left="426" w:hanging="426"/>
        <w:jc w:val="both"/>
        <w:textAlignment w:val="baseline"/>
        <w:rPr>
          <w:rFonts w:ascii="Tahoma" w:hAnsi="Tahoma" w:cs="Tahoma"/>
          <w:sz w:val="20"/>
          <w:szCs w:val="20"/>
        </w:rPr>
      </w:pPr>
      <w:r w:rsidRPr="00A45580">
        <w:rPr>
          <w:rFonts w:ascii="Tahoma" w:hAnsi="Tahoma" w:cs="Tahoma"/>
          <w:sz w:val="20"/>
          <w:szCs w:val="20"/>
        </w:rPr>
        <w:t>Zamawiający, niezwłocznie po otwarciu ofert, udostępnia na stronie internetowej prowadzonego postępowania informacje o:</w:t>
      </w:r>
    </w:p>
    <w:p w14:paraId="47D86DF5" w14:textId="77777777" w:rsidR="00A45580" w:rsidRPr="00A45580" w:rsidRDefault="00A45580" w:rsidP="00A6675D">
      <w:pPr>
        <w:numPr>
          <w:ilvl w:val="0"/>
          <w:numId w:val="25"/>
        </w:numPr>
        <w:shd w:val="clear" w:color="auto" w:fill="FFFFFF"/>
        <w:tabs>
          <w:tab w:val="left" w:pos="851"/>
        </w:tabs>
        <w:ind w:left="851" w:hanging="425"/>
        <w:jc w:val="both"/>
        <w:rPr>
          <w:rFonts w:ascii="Tahoma" w:hAnsi="Tahoma" w:cs="Tahoma"/>
          <w:sz w:val="20"/>
          <w:szCs w:val="20"/>
        </w:rPr>
      </w:pPr>
      <w:r w:rsidRPr="00A45580">
        <w:rPr>
          <w:rFonts w:ascii="Tahoma" w:hAnsi="Tahoma" w:cs="Tahoma"/>
          <w:sz w:val="20"/>
          <w:szCs w:val="20"/>
        </w:rPr>
        <w:t>nazwach albo imionach i nazwiskach oraz siedzibach lub miejscach prowadzonej działalności gospodarczej albo miejscach zamieszkania Wykonawców, których oferty zostały otwarte;</w:t>
      </w:r>
    </w:p>
    <w:p w14:paraId="54FF2E90" w14:textId="77777777" w:rsidR="00A45580" w:rsidRPr="00A45580" w:rsidRDefault="00A45580" w:rsidP="00A6675D">
      <w:pPr>
        <w:numPr>
          <w:ilvl w:val="0"/>
          <w:numId w:val="25"/>
        </w:numPr>
        <w:shd w:val="clear" w:color="auto" w:fill="FFFFFF"/>
        <w:tabs>
          <w:tab w:val="left" w:pos="851"/>
        </w:tabs>
        <w:ind w:left="851" w:hanging="425"/>
        <w:jc w:val="both"/>
        <w:rPr>
          <w:rFonts w:ascii="Tahoma" w:hAnsi="Tahoma" w:cs="Tahoma"/>
          <w:sz w:val="20"/>
          <w:szCs w:val="20"/>
        </w:rPr>
      </w:pPr>
      <w:r w:rsidRPr="00A45580">
        <w:rPr>
          <w:rFonts w:ascii="Tahoma" w:hAnsi="Tahoma" w:cs="Tahoma"/>
          <w:sz w:val="20"/>
          <w:szCs w:val="20"/>
        </w:rPr>
        <w:t>cenach lub kosztach zawartych w ofertach.</w:t>
      </w:r>
    </w:p>
    <w:p w14:paraId="5CAA2CFE" w14:textId="77777777" w:rsidR="00A45580" w:rsidRPr="00A45580" w:rsidRDefault="00A45580" w:rsidP="00A45580">
      <w:pPr>
        <w:shd w:val="clear" w:color="auto" w:fill="FFFFFF"/>
        <w:ind w:left="426" w:hanging="357"/>
        <w:jc w:val="both"/>
        <w:rPr>
          <w:rFonts w:ascii="Tahoma" w:hAnsi="Tahoma" w:cs="Tahoma"/>
          <w:sz w:val="20"/>
          <w:szCs w:val="20"/>
        </w:rPr>
      </w:pPr>
      <w:r w:rsidRPr="00A45580">
        <w:rPr>
          <w:rFonts w:ascii="Tahoma" w:hAnsi="Tahoma" w:cs="Tahoma"/>
          <w:sz w:val="20"/>
          <w:szCs w:val="20"/>
        </w:rPr>
        <w:t xml:space="preserve">Informacja zostanie opublikowana na stronie postępowania na </w:t>
      </w:r>
      <w:r w:rsidRPr="00A45580">
        <w:rPr>
          <w:rFonts w:ascii="Tahoma" w:hAnsi="Tahoma" w:cs="Tahoma"/>
          <w:b/>
          <w:sz w:val="20"/>
          <w:szCs w:val="20"/>
        </w:rPr>
        <w:t>platformazakupowa.pl</w:t>
      </w:r>
      <w:r w:rsidRPr="00A45580">
        <w:rPr>
          <w:rFonts w:ascii="Tahoma" w:hAnsi="Tahoma" w:cs="Tahoma"/>
          <w:sz w:val="20"/>
          <w:szCs w:val="20"/>
        </w:rPr>
        <w:t xml:space="preserve">  w sekcji ,,Komunikaty”.</w:t>
      </w:r>
    </w:p>
    <w:p w14:paraId="09B113E9" w14:textId="402C9E4F" w:rsidR="001405B6" w:rsidRPr="0082066C" w:rsidRDefault="00A45580" w:rsidP="00A6675D">
      <w:pPr>
        <w:numPr>
          <w:ilvl w:val="0"/>
          <w:numId w:val="24"/>
        </w:numPr>
        <w:tabs>
          <w:tab w:val="clear" w:pos="720"/>
          <w:tab w:val="num" w:pos="426"/>
        </w:tabs>
        <w:ind w:left="426" w:hanging="426"/>
        <w:jc w:val="both"/>
        <w:textAlignment w:val="baseline"/>
        <w:rPr>
          <w:rFonts w:ascii="Tahoma" w:hAnsi="Tahoma" w:cs="Tahoma"/>
          <w:b/>
          <w:sz w:val="20"/>
          <w:szCs w:val="20"/>
        </w:rPr>
      </w:pPr>
      <w:r w:rsidRPr="00A45580">
        <w:rPr>
          <w:rFonts w:ascii="Tahoma" w:hAnsi="Tahoma" w:cs="Tahoma"/>
          <w:b/>
          <w:sz w:val="20"/>
          <w:szCs w:val="20"/>
        </w:rPr>
        <w:t>Sesja otwarcia ofert nie będzie przeprowadzona z udziałem Wykonawców oraz nie będzie transmitowania sesji otwarcia za pośrednictwem elektronicznych narzędzi.</w:t>
      </w:r>
    </w:p>
    <w:p w14:paraId="07037B14" w14:textId="77777777" w:rsidR="0082066C" w:rsidRPr="00FA38AB" w:rsidRDefault="0082066C" w:rsidP="0082066C">
      <w:pPr>
        <w:spacing w:before="240" w:after="240"/>
        <w:outlineLvl w:val="1"/>
        <w:rPr>
          <w:rFonts w:ascii="Tahoma" w:hAnsi="Tahoma" w:cs="Tahoma"/>
          <w:b/>
          <w:caps/>
          <w:sz w:val="20"/>
          <w:szCs w:val="20"/>
        </w:rPr>
      </w:pPr>
      <w:r w:rsidRPr="00A61C29">
        <w:rPr>
          <w:rFonts w:ascii="Tahoma" w:hAnsi="Tahoma" w:cs="Tahoma"/>
          <w:b/>
          <w:caps/>
          <w:sz w:val="20"/>
          <w:szCs w:val="20"/>
        </w:rPr>
        <w:t>XV. Sposób obliczania ceny oferty</w:t>
      </w:r>
    </w:p>
    <w:p w14:paraId="2B95506F" w14:textId="77777777" w:rsidR="0082066C" w:rsidRDefault="0082066C" w:rsidP="00A6675D">
      <w:pPr>
        <w:numPr>
          <w:ilvl w:val="0"/>
          <w:numId w:val="68"/>
        </w:numPr>
        <w:ind w:left="426" w:hanging="357"/>
        <w:jc w:val="both"/>
        <w:textAlignment w:val="baseline"/>
        <w:rPr>
          <w:rFonts w:ascii="Tahoma" w:hAnsi="Tahoma" w:cs="Tahoma"/>
          <w:sz w:val="20"/>
          <w:szCs w:val="20"/>
        </w:rPr>
      </w:pPr>
      <w:r>
        <w:rPr>
          <w:rFonts w:ascii="Tahoma" w:hAnsi="Tahoma" w:cs="Tahoma"/>
          <w:sz w:val="20"/>
          <w:szCs w:val="20"/>
        </w:rPr>
        <w:t>Wykonawca określi cenę netto i brutto (zawierającą należny podatek VAT) w złotych polskich wg załączonego Formularza Cenowego (załącznik nr 2 do SWZ).</w:t>
      </w:r>
    </w:p>
    <w:p w14:paraId="1A3B8592" w14:textId="77777777" w:rsidR="0082066C" w:rsidRDefault="0082066C" w:rsidP="00A6675D">
      <w:pPr>
        <w:numPr>
          <w:ilvl w:val="0"/>
          <w:numId w:val="68"/>
        </w:numPr>
        <w:ind w:left="426" w:hanging="357"/>
        <w:jc w:val="both"/>
        <w:textAlignment w:val="baseline"/>
        <w:rPr>
          <w:rFonts w:ascii="Tahoma" w:hAnsi="Tahoma" w:cs="Tahoma"/>
          <w:sz w:val="20"/>
          <w:szCs w:val="20"/>
        </w:rPr>
      </w:pPr>
      <w:r w:rsidRPr="00FA38AB">
        <w:rPr>
          <w:rFonts w:ascii="Tahoma" w:hAnsi="Tahoma" w:cs="Tahoma"/>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7880044F" w14:textId="77777777" w:rsidR="0082066C" w:rsidRPr="00F662DC" w:rsidRDefault="0082066C" w:rsidP="00A6675D">
      <w:pPr>
        <w:numPr>
          <w:ilvl w:val="0"/>
          <w:numId w:val="68"/>
        </w:numPr>
        <w:ind w:left="426" w:hanging="357"/>
        <w:jc w:val="both"/>
        <w:textAlignment w:val="baseline"/>
        <w:rPr>
          <w:rFonts w:ascii="Tahoma" w:hAnsi="Tahoma" w:cs="Tahoma"/>
          <w:sz w:val="20"/>
          <w:szCs w:val="20"/>
        </w:rPr>
      </w:pPr>
      <w:r w:rsidRPr="00F662DC">
        <w:rPr>
          <w:rFonts w:ascii="Tahoma" w:hAnsi="Tahoma" w:cs="Tahoma"/>
          <w:sz w:val="20"/>
          <w:szCs w:val="20"/>
        </w:rPr>
        <w:t>Cena winna być określona przez Wykonawcę z uwzględnieniem wszystkich upustów cenowych (rabatów), jakie Wykonawca oferuje</w:t>
      </w:r>
      <w:r>
        <w:rPr>
          <w:rFonts w:ascii="Tahoma" w:hAnsi="Tahoma" w:cs="Tahoma"/>
          <w:sz w:val="20"/>
          <w:szCs w:val="20"/>
        </w:rPr>
        <w:t>.</w:t>
      </w:r>
    </w:p>
    <w:p w14:paraId="62323578" w14:textId="77777777" w:rsidR="0082066C" w:rsidRDefault="0082066C" w:rsidP="00A6675D">
      <w:pPr>
        <w:numPr>
          <w:ilvl w:val="0"/>
          <w:numId w:val="68"/>
        </w:numPr>
        <w:ind w:left="426" w:hanging="357"/>
        <w:jc w:val="both"/>
        <w:textAlignment w:val="baseline"/>
        <w:rPr>
          <w:rFonts w:ascii="Tahoma" w:hAnsi="Tahoma" w:cs="Tahoma"/>
          <w:sz w:val="20"/>
          <w:szCs w:val="20"/>
        </w:rPr>
      </w:pPr>
      <w:r w:rsidRPr="00FA38AB">
        <w:rPr>
          <w:rFonts w:ascii="Tahoma" w:hAnsi="Tahoma" w:cs="Tahoma"/>
          <w:sz w:val="20"/>
          <w:szCs w:val="20"/>
        </w:rPr>
        <w:t>Cena oferty powinna być wyrażona w złotych polskich (PLN) z dokładnością do dwóch miejsc po przecinku.</w:t>
      </w:r>
    </w:p>
    <w:p w14:paraId="3B3A36A7" w14:textId="77777777" w:rsidR="0082066C" w:rsidRPr="00F662DC" w:rsidRDefault="0082066C" w:rsidP="00A6675D">
      <w:pPr>
        <w:numPr>
          <w:ilvl w:val="0"/>
          <w:numId w:val="68"/>
        </w:numPr>
        <w:ind w:left="426" w:hanging="357"/>
        <w:jc w:val="both"/>
        <w:textAlignment w:val="baseline"/>
        <w:rPr>
          <w:rFonts w:ascii="Tahoma" w:hAnsi="Tahoma" w:cs="Tahoma"/>
          <w:sz w:val="20"/>
          <w:szCs w:val="20"/>
        </w:rPr>
      </w:pPr>
      <w:r w:rsidRPr="00F662DC">
        <w:rPr>
          <w:rFonts w:ascii="Tahoma" w:hAnsi="Tahoma" w:cs="Tahoma"/>
          <w:sz w:val="20"/>
          <w:szCs w:val="20"/>
        </w:rPr>
        <w:t>Rozliczenia pomiędzy Zamawiającym a Wykonawcą będą prowadzone w złotych polskich</w:t>
      </w:r>
      <w:r>
        <w:rPr>
          <w:rFonts w:ascii="Tahoma" w:hAnsi="Tahoma" w:cs="Tahoma"/>
          <w:sz w:val="20"/>
          <w:szCs w:val="20"/>
        </w:rPr>
        <w:t>.</w:t>
      </w:r>
    </w:p>
    <w:p w14:paraId="434F7A63" w14:textId="17F97595" w:rsidR="0082066C" w:rsidRPr="003E5930" w:rsidRDefault="0082066C" w:rsidP="00A6675D">
      <w:pPr>
        <w:numPr>
          <w:ilvl w:val="0"/>
          <w:numId w:val="68"/>
        </w:numPr>
        <w:ind w:left="426" w:hanging="357"/>
        <w:jc w:val="both"/>
        <w:textAlignment w:val="baseline"/>
        <w:rPr>
          <w:rFonts w:ascii="Tahoma" w:hAnsi="Tahoma" w:cs="Tahoma"/>
          <w:sz w:val="20"/>
          <w:szCs w:val="20"/>
        </w:rPr>
      </w:pPr>
      <w:r>
        <w:rPr>
          <w:rFonts w:ascii="Tahoma" w:hAnsi="Tahoma" w:cs="Tahoma"/>
          <w:b/>
          <w:sz w:val="20"/>
          <w:szCs w:val="20"/>
        </w:rPr>
        <w:t xml:space="preserve">Do </w:t>
      </w:r>
      <w:r w:rsidRPr="003E5930">
        <w:rPr>
          <w:rFonts w:ascii="Tahoma" w:hAnsi="Tahoma" w:cs="Tahoma"/>
          <w:b/>
          <w:bCs/>
          <w:sz w:val="20"/>
          <w:szCs w:val="20"/>
        </w:rPr>
        <w:t>obliczenia ceny oferty należy zastosować następujący sposób</w:t>
      </w:r>
      <w:r w:rsidR="00D11A8E">
        <w:rPr>
          <w:rFonts w:ascii="Tahoma" w:hAnsi="Tahoma" w:cs="Tahoma"/>
          <w:b/>
          <w:bCs/>
          <w:sz w:val="20"/>
          <w:szCs w:val="20"/>
        </w:rPr>
        <w:t>:</w:t>
      </w:r>
    </w:p>
    <w:p w14:paraId="5B16FA03" w14:textId="77777777" w:rsidR="0082066C" w:rsidRDefault="0082066C" w:rsidP="00A6675D">
      <w:pPr>
        <w:pStyle w:val="Tekstpodstawowy2"/>
        <w:numPr>
          <w:ilvl w:val="0"/>
          <w:numId w:val="69"/>
        </w:numPr>
        <w:autoSpaceDE w:val="0"/>
        <w:autoSpaceDN w:val="0"/>
        <w:ind w:left="993"/>
        <w:rPr>
          <w:rFonts w:ascii="Tahoma" w:hAnsi="Tahoma" w:cs="Tahoma"/>
          <w:sz w:val="20"/>
        </w:rPr>
      </w:pPr>
      <w:r w:rsidRPr="002453C8">
        <w:rPr>
          <w:rFonts w:ascii="Tahoma" w:hAnsi="Tahoma" w:cs="Tahoma"/>
          <w:sz w:val="20"/>
        </w:rPr>
        <w:t xml:space="preserve">Podać </w:t>
      </w:r>
      <w:r>
        <w:rPr>
          <w:rFonts w:ascii="Tahoma" w:hAnsi="Tahoma" w:cs="Tahoma"/>
          <w:sz w:val="20"/>
        </w:rPr>
        <w:t xml:space="preserve">jednostkową </w:t>
      </w:r>
      <w:r w:rsidRPr="002453C8">
        <w:rPr>
          <w:rFonts w:ascii="Tahoma" w:hAnsi="Tahoma" w:cs="Tahoma"/>
          <w:sz w:val="20"/>
        </w:rPr>
        <w:t>cenę netto dla każdej pozycji z dokładnością do dwóch miejsc po przecinku.</w:t>
      </w:r>
    </w:p>
    <w:p w14:paraId="1B821AF6" w14:textId="77777777" w:rsidR="0082066C" w:rsidRDefault="0082066C" w:rsidP="00A6675D">
      <w:pPr>
        <w:pStyle w:val="Tekstpodstawowy2"/>
        <w:numPr>
          <w:ilvl w:val="0"/>
          <w:numId w:val="69"/>
        </w:numPr>
        <w:autoSpaceDE w:val="0"/>
        <w:autoSpaceDN w:val="0"/>
        <w:ind w:left="993"/>
        <w:rPr>
          <w:rFonts w:ascii="Tahoma" w:hAnsi="Tahoma" w:cs="Tahoma"/>
          <w:sz w:val="20"/>
        </w:rPr>
      </w:pPr>
      <w:r w:rsidRPr="003E5930">
        <w:rPr>
          <w:rFonts w:ascii="Tahoma" w:hAnsi="Tahoma" w:cs="Tahoma"/>
          <w:sz w:val="20"/>
        </w:rPr>
        <w:t>Obliczyć wartość netto każdej pozycji, mnożąc podaną cenę jednostkową netto przez ilość.</w:t>
      </w:r>
    </w:p>
    <w:p w14:paraId="75BA01C3" w14:textId="28A648A9" w:rsidR="00007DC5" w:rsidRPr="00007DC5" w:rsidRDefault="00D11A8E" w:rsidP="00007DC5">
      <w:pPr>
        <w:pStyle w:val="Tekstpodstawowy2"/>
        <w:numPr>
          <w:ilvl w:val="0"/>
          <w:numId w:val="69"/>
        </w:numPr>
        <w:autoSpaceDE w:val="0"/>
        <w:autoSpaceDN w:val="0"/>
        <w:ind w:left="993"/>
        <w:rPr>
          <w:rFonts w:ascii="Tahoma" w:hAnsi="Tahoma" w:cs="Tahoma"/>
          <w:b/>
          <w:sz w:val="20"/>
        </w:rPr>
      </w:pPr>
      <w:r>
        <w:rPr>
          <w:rFonts w:ascii="Tahoma" w:hAnsi="Tahoma" w:cs="Tahoma"/>
          <w:b/>
          <w:sz w:val="20"/>
        </w:rPr>
        <w:t xml:space="preserve">Zamawiający podał </w:t>
      </w:r>
      <w:r w:rsidR="0082066C" w:rsidRPr="00C926F6">
        <w:rPr>
          <w:rFonts w:ascii="Tahoma" w:hAnsi="Tahoma" w:cs="Tahoma"/>
          <w:b/>
          <w:sz w:val="20"/>
        </w:rPr>
        <w:t>stawkę VAT (w %) dla każdej pozycji</w:t>
      </w:r>
      <w:r>
        <w:rPr>
          <w:rFonts w:ascii="Tahoma" w:hAnsi="Tahoma" w:cs="Tahoma"/>
          <w:b/>
          <w:sz w:val="20"/>
        </w:rPr>
        <w:t>, tj. 23 %</w:t>
      </w:r>
      <w:r w:rsidR="0082066C" w:rsidRPr="00297C13">
        <w:rPr>
          <w:rFonts w:ascii="Tahoma" w:hAnsi="Tahoma" w:cs="Tahoma"/>
          <w:b/>
          <w:sz w:val="20"/>
        </w:rPr>
        <w:t>, w Części A i w Części B.</w:t>
      </w:r>
    </w:p>
    <w:p w14:paraId="64D29F89" w14:textId="77777777" w:rsidR="0082066C" w:rsidRPr="00110F68" w:rsidRDefault="0082066C" w:rsidP="00A6675D">
      <w:pPr>
        <w:pStyle w:val="Tekstpodstawowy2"/>
        <w:numPr>
          <w:ilvl w:val="0"/>
          <w:numId w:val="69"/>
        </w:numPr>
        <w:autoSpaceDE w:val="0"/>
        <w:autoSpaceDN w:val="0"/>
        <w:ind w:left="993"/>
        <w:rPr>
          <w:rFonts w:ascii="Tahoma" w:hAnsi="Tahoma" w:cs="Tahoma"/>
          <w:b/>
          <w:sz w:val="20"/>
        </w:rPr>
      </w:pPr>
      <w:r w:rsidRPr="00110F68">
        <w:rPr>
          <w:rFonts w:ascii="Tahoma" w:hAnsi="Tahoma" w:cs="Tahoma"/>
          <w:sz w:val="20"/>
        </w:rPr>
        <w:t>Obliczyć wartość brutto każdej pozycji w Części A i w Części B dodając do wyliczonej wartości netto iloczyn wyliczonej wartości netto i stawki VAT (w %). Tak wyliczoną wartość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7F3F2B80" w14:textId="77777777" w:rsidR="0082066C" w:rsidRDefault="0082066C" w:rsidP="00A6675D">
      <w:pPr>
        <w:pStyle w:val="Tekstpodstawowy2"/>
        <w:numPr>
          <w:ilvl w:val="0"/>
          <w:numId w:val="69"/>
        </w:numPr>
        <w:autoSpaceDE w:val="0"/>
        <w:autoSpaceDN w:val="0"/>
        <w:ind w:left="993"/>
        <w:rPr>
          <w:rFonts w:ascii="Tahoma" w:hAnsi="Tahoma" w:cs="Tahoma"/>
          <w:sz w:val="20"/>
        </w:rPr>
      </w:pPr>
      <w:r>
        <w:rPr>
          <w:rFonts w:ascii="Tahoma" w:hAnsi="Tahoma" w:cs="Tahoma"/>
          <w:sz w:val="20"/>
        </w:rPr>
        <w:t>Przenieść do Części C: sumę wartości netto i brutto z Części A oraz wartość netto i brutto z Części B.</w:t>
      </w:r>
      <w:r w:rsidRPr="003E5930">
        <w:rPr>
          <w:rFonts w:ascii="Tahoma" w:hAnsi="Tahoma" w:cs="Tahoma"/>
          <w:sz w:val="20"/>
        </w:rPr>
        <w:t xml:space="preserve"> </w:t>
      </w:r>
    </w:p>
    <w:p w14:paraId="3574BA72" w14:textId="77777777" w:rsidR="0082066C" w:rsidRPr="00BE76CF" w:rsidRDefault="0082066C" w:rsidP="00A6675D">
      <w:pPr>
        <w:pStyle w:val="Tekstpodstawowy2"/>
        <w:numPr>
          <w:ilvl w:val="0"/>
          <w:numId w:val="69"/>
        </w:numPr>
        <w:autoSpaceDE w:val="0"/>
        <w:autoSpaceDN w:val="0"/>
        <w:ind w:left="993"/>
        <w:rPr>
          <w:rFonts w:ascii="Tahoma" w:hAnsi="Tahoma" w:cs="Tahoma"/>
          <w:sz w:val="20"/>
        </w:rPr>
      </w:pPr>
      <w:r w:rsidRPr="00BE76CF">
        <w:rPr>
          <w:rFonts w:ascii="Tahoma" w:hAnsi="Tahoma" w:cs="Tahoma"/>
          <w:b/>
          <w:sz w:val="20"/>
        </w:rPr>
        <w:t xml:space="preserve">Obliczyć wartość netto i brutto oferty poprzez zsumowanie wartości netto i brutto poszczególnych pozycji w Części C. </w:t>
      </w:r>
    </w:p>
    <w:p w14:paraId="5309650B" w14:textId="77777777" w:rsidR="0082066C" w:rsidRPr="00111B17" w:rsidRDefault="0082066C" w:rsidP="00A6675D">
      <w:pPr>
        <w:numPr>
          <w:ilvl w:val="0"/>
          <w:numId w:val="68"/>
        </w:numPr>
        <w:ind w:left="426"/>
        <w:jc w:val="both"/>
        <w:rPr>
          <w:rFonts w:ascii="Tahoma" w:hAnsi="Tahoma" w:cs="Tahoma"/>
          <w:b/>
          <w:sz w:val="20"/>
          <w:szCs w:val="20"/>
        </w:rPr>
      </w:pPr>
      <w:r w:rsidRPr="00111B17">
        <w:rPr>
          <w:rFonts w:ascii="Tahoma" w:hAnsi="Tahoma" w:cs="Tahoma"/>
          <w:sz w:val="20"/>
          <w:szCs w:val="20"/>
        </w:rPr>
        <w:t>W przypadku omyłki rachunkowej w wyliczeniu Ceny Oferty brutto zostanie ona poprawiona zgodnie</w:t>
      </w:r>
      <w:r>
        <w:rPr>
          <w:rFonts w:ascii="Tahoma" w:hAnsi="Tahoma" w:cs="Tahoma"/>
          <w:sz w:val="20"/>
          <w:szCs w:val="20"/>
        </w:rPr>
        <w:t xml:space="preserve"> z zasadami określonymi w pkt. 6</w:t>
      </w:r>
      <w:r w:rsidRPr="00111B17">
        <w:rPr>
          <w:rFonts w:ascii="Tahoma" w:hAnsi="Tahoma" w:cs="Tahoma"/>
          <w:sz w:val="20"/>
          <w:szCs w:val="20"/>
        </w:rPr>
        <w:t>, przy założeniu, że Cena Oferty netto została określona prawidłowo.</w:t>
      </w:r>
    </w:p>
    <w:p w14:paraId="2A762FCA" w14:textId="77777777" w:rsidR="0082066C" w:rsidRPr="00652C51" w:rsidRDefault="0082066C" w:rsidP="00A6675D">
      <w:pPr>
        <w:numPr>
          <w:ilvl w:val="0"/>
          <w:numId w:val="68"/>
        </w:numPr>
        <w:ind w:left="426"/>
        <w:jc w:val="both"/>
        <w:rPr>
          <w:rFonts w:ascii="Tahoma" w:hAnsi="Tahoma" w:cs="Tahoma"/>
          <w:sz w:val="20"/>
          <w:szCs w:val="20"/>
        </w:rPr>
      </w:pPr>
      <w:r w:rsidRPr="003E5930">
        <w:rPr>
          <w:rFonts w:ascii="Tahoma" w:hAnsi="Tahoma" w:cs="Tahoma"/>
          <w:sz w:val="20"/>
          <w:szCs w:val="20"/>
        </w:rPr>
        <w:t>Jeżeli została złożona oferta, której wybór prowadziłby do powstania u zamawiającego obowiązku podatkowego zgodnie z ustawą z dnia 11 marca 2004 r. o podatku o</w:t>
      </w:r>
      <w:r>
        <w:rPr>
          <w:rFonts w:ascii="Tahoma" w:hAnsi="Tahoma" w:cs="Tahoma"/>
          <w:sz w:val="20"/>
          <w:szCs w:val="20"/>
        </w:rPr>
        <w:t>d towarów i usług (Dz. U. z 2020</w:t>
      </w:r>
      <w:r w:rsidRPr="003E5930">
        <w:rPr>
          <w:rFonts w:ascii="Tahoma" w:hAnsi="Tahoma" w:cs="Tahoma"/>
          <w:sz w:val="20"/>
          <w:szCs w:val="20"/>
        </w:rPr>
        <w:t xml:space="preserve"> r. po</w:t>
      </w:r>
      <w:r>
        <w:rPr>
          <w:rFonts w:ascii="Tahoma" w:hAnsi="Tahoma" w:cs="Tahoma"/>
          <w:sz w:val="20"/>
          <w:szCs w:val="20"/>
        </w:rPr>
        <w:t xml:space="preserve">z. 106 </w:t>
      </w:r>
      <w:proofErr w:type="spellStart"/>
      <w:r>
        <w:rPr>
          <w:rFonts w:ascii="Tahoma" w:hAnsi="Tahoma" w:cs="Tahoma"/>
          <w:sz w:val="20"/>
          <w:szCs w:val="20"/>
        </w:rPr>
        <w:t>t.j</w:t>
      </w:r>
      <w:proofErr w:type="spellEnd"/>
      <w:r>
        <w:rPr>
          <w:rFonts w:ascii="Tahoma" w:hAnsi="Tahoma" w:cs="Tahoma"/>
          <w:sz w:val="20"/>
          <w:szCs w:val="20"/>
        </w:rPr>
        <w:t>.</w:t>
      </w:r>
      <w:r w:rsidRPr="003E5930">
        <w:rPr>
          <w:rFonts w:ascii="Tahoma" w:hAnsi="Tahoma" w:cs="Tahoma"/>
          <w:sz w:val="20"/>
          <w:szCs w:val="20"/>
        </w:rPr>
        <w:t xml:space="preserve">, z </w:t>
      </w:r>
      <w:proofErr w:type="spellStart"/>
      <w:r w:rsidRPr="003E5930">
        <w:rPr>
          <w:rFonts w:ascii="Tahoma" w:hAnsi="Tahoma" w:cs="Tahoma"/>
          <w:sz w:val="20"/>
          <w:szCs w:val="20"/>
        </w:rPr>
        <w:t>późn</w:t>
      </w:r>
      <w:proofErr w:type="spellEnd"/>
      <w:r w:rsidRPr="003E5930">
        <w:rPr>
          <w:rFonts w:ascii="Tahoma" w:hAnsi="Tahoma" w:cs="Tahoma"/>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1314153A" w14:textId="77777777" w:rsidR="0082066C" w:rsidRDefault="0082066C" w:rsidP="00A6675D">
      <w:pPr>
        <w:numPr>
          <w:ilvl w:val="0"/>
          <w:numId w:val="26"/>
        </w:numPr>
        <w:jc w:val="both"/>
        <w:rPr>
          <w:rFonts w:ascii="Tahoma" w:hAnsi="Tahoma" w:cs="Tahoma"/>
          <w:sz w:val="20"/>
          <w:szCs w:val="20"/>
        </w:rPr>
      </w:pPr>
      <w:r>
        <w:rPr>
          <w:rFonts w:ascii="Tahoma" w:hAnsi="Tahoma" w:cs="Tahoma"/>
          <w:sz w:val="20"/>
          <w:szCs w:val="20"/>
        </w:rPr>
        <w:t>poinformowania Z</w:t>
      </w:r>
      <w:r w:rsidRPr="00FA38AB">
        <w:rPr>
          <w:rFonts w:ascii="Tahoma" w:hAnsi="Tahoma" w:cs="Tahoma"/>
          <w:sz w:val="20"/>
          <w:szCs w:val="20"/>
        </w:rPr>
        <w:t>amawiającego, że wybór jego oferty b</w:t>
      </w:r>
      <w:r>
        <w:rPr>
          <w:rFonts w:ascii="Tahoma" w:hAnsi="Tahoma" w:cs="Tahoma"/>
          <w:sz w:val="20"/>
          <w:szCs w:val="20"/>
        </w:rPr>
        <w:t>ędzie prowadził do powstania u Z</w:t>
      </w:r>
      <w:r w:rsidRPr="00FA38AB">
        <w:rPr>
          <w:rFonts w:ascii="Tahoma" w:hAnsi="Tahoma" w:cs="Tahoma"/>
          <w:sz w:val="20"/>
          <w:szCs w:val="20"/>
        </w:rPr>
        <w:t>amawiającego obowiązku podatkowego;</w:t>
      </w:r>
    </w:p>
    <w:p w14:paraId="047F186F" w14:textId="77777777" w:rsidR="0082066C" w:rsidRDefault="0082066C" w:rsidP="00A6675D">
      <w:pPr>
        <w:numPr>
          <w:ilvl w:val="0"/>
          <w:numId w:val="26"/>
        </w:numPr>
        <w:jc w:val="both"/>
        <w:rPr>
          <w:rFonts w:ascii="Tahoma" w:hAnsi="Tahoma" w:cs="Tahoma"/>
          <w:sz w:val="20"/>
          <w:szCs w:val="20"/>
        </w:rPr>
      </w:pPr>
      <w:r w:rsidRPr="003E5930">
        <w:rPr>
          <w:rFonts w:ascii="Tahoma" w:hAnsi="Tahoma" w:cs="Tahoma"/>
          <w:sz w:val="20"/>
          <w:szCs w:val="20"/>
        </w:rPr>
        <w:t xml:space="preserve"> wskazania nazwy (rodzaju) towaru lub usługi, których dostawa lub świadczenie będą prowadziły do powstania obowiązku podatkowego;</w:t>
      </w:r>
    </w:p>
    <w:p w14:paraId="1AD8FCF2" w14:textId="77777777" w:rsidR="0082066C" w:rsidRDefault="0082066C" w:rsidP="00A6675D">
      <w:pPr>
        <w:numPr>
          <w:ilvl w:val="0"/>
          <w:numId w:val="26"/>
        </w:numPr>
        <w:jc w:val="both"/>
        <w:rPr>
          <w:rFonts w:ascii="Tahoma" w:hAnsi="Tahoma" w:cs="Tahoma"/>
          <w:sz w:val="20"/>
          <w:szCs w:val="20"/>
        </w:rPr>
      </w:pPr>
      <w:r w:rsidRPr="003E5930">
        <w:rPr>
          <w:rFonts w:ascii="Tahoma" w:hAnsi="Tahoma" w:cs="Tahoma"/>
          <w:sz w:val="20"/>
          <w:szCs w:val="20"/>
        </w:rPr>
        <w:t>wskazania wartości towaru lub usługi objętego obowiązkiem podatkowym zamawiającego, bez kwoty podatku;</w:t>
      </w:r>
    </w:p>
    <w:p w14:paraId="116C803F" w14:textId="77777777" w:rsidR="0082066C" w:rsidRPr="00777EE2" w:rsidRDefault="0082066C" w:rsidP="00A6675D">
      <w:pPr>
        <w:numPr>
          <w:ilvl w:val="0"/>
          <w:numId w:val="26"/>
        </w:numPr>
        <w:jc w:val="both"/>
        <w:rPr>
          <w:rFonts w:ascii="Tahoma" w:hAnsi="Tahoma" w:cs="Tahoma"/>
          <w:sz w:val="20"/>
          <w:szCs w:val="20"/>
        </w:rPr>
      </w:pPr>
      <w:r w:rsidRPr="003E5930">
        <w:rPr>
          <w:rFonts w:ascii="Tahoma" w:hAnsi="Tahoma" w:cs="Tahoma"/>
          <w:sz w:val="20"/>
          <w:szCs w:val="20"/>
        </w:rPr>
        <w:t>wskazania stawki podatku od towarów i usług, która zgodnie z wiedzą wykonawcy, będzie miała zastosowanie.</w:t>
      </w:r>
    </w:p>
    <w:p w14:paraId="723A3C9F" w14:textId="14555C6E" w:rsidR="00007DC5" w:rsidRPr="00BA5966" w:rsidRDefault="00007DC5" w:rsidP="00007DC5">
      <w:pPr>
        <w:jc w:val="both"/>
        <w:rPr>
          <w:rFonts w:ascii="Tahoma" w:hAnsi="Tahoma" w:cs="Tahoma"/>
          <w:sz w:val="20"/>
          <w:szCs w:val="20"/>
          <w:lang w:eastAsia="zh-CN"/>
        </w:rPr>
      </w:pPr>
      <w:bookmarkStart w:id="4" w:name="_Hlk74087332"/>
      <w:bookmarkStart w:id="5" w:name="_Hlk74085358"/>
    </w:p>
    <w:p w14:paraId="6C6E57C7" w14:textId="77777777" w:rsidR="0082066C" w:rsidRDefault="0082066C" w:rsidP="0082066C">
      <w:pPr>
        <w:suppressAutoHyphens/>
        <w:jc w:val="both"/>
        <w:rPr>
          <w:rFonts w:ascii="Tahoma" w:hAnsi="Tahoma" w:cs="Tahoma"/>
          <w:b/>
          <w:bCs/>
          <w:caps/>
          <w:sz w:val="20"/>
          <w:szCs w:val="20"/>
        </w:rPr>
      </w:pPr>
      <w:r>
        <w:rPr>
          <w:rFonts w:ascii="Tahoma" w:hAnsi="Tahoma" w:cs="Tahoma"/>
          <w:b/>
          <w:bCs/>
          <w:sz w:val="20"/>
          <w:szCs w:val="20"/>
        </w:rPr>
        <w:t>XVI</w:t>
      </w:r>
      <w:r w:rsidRPr="002453C8">
        <w:rPr>
          <w:rFonts w:ascii="Tahoma" w:hAnsi="Tahoma" w:cs="Tahoma"/>
          <w:b/>
          <w:bCs/>
          <w:sz w:val="20"/>
          <w:szCs w:val="20"/>
        </w:rPr>
        <w:t xml:space="preserve">. OPIS KRYTERIÓW OCENY OFERT </w:t>
      </w:r>
      <w:r w:rsidRPr="003E5930">
        <w:rPr>
          <w:rFonts w:ascii="Tahoma" w:hAnsi="Tahoma" w:cs="Tahoma"/>
          <w:b/>
          <w:bCs/>
          <w:caps/>
          <w:sz w:val="20"/>
          <w:szCs w:val="20"/>
        </w:rPr>
        <w:t xml:space="preserve">wraz z podaniem wag tych kryteriów i sposobu </w:t>
      </w:r>
      <w:r>
        <w:rPr>
          <w:rFonts w:ascii="Tahoma" w:hAnsi="Tahoma" w:cs="Tahoma"/>
          <w:b/>
          <w:bCs/>
          <w:caps/>
          <w:sz w:val="20"/>
          <w:szCs w:val="20"/>
        </w:rPr>
        <w:br/>
        <w:t xml:space="preserve">         </w:t>
      </w:r>
      <w:r w:rsidRPr="003E5930">
        <w:rPr>
          <w:rFonts w:ascii="Tahoma" w:hAnsi="Tahoma" w:cs="Tahoma"/>
          <w:b/>
          <w:bCs/>
          <w:caps/>
          <w:sz w:val="20"/>
          <w:szCs w:val="20"/>
        </w:rPr>
        <w:t>oceny ofert </w:t>
      </w:r>
    </w:p>
    <w:p w14:paraId="602A58D0" w14:textId="77777777" w:rsidR="0082066C" w:rsidRDefault="0082066C" w:rsidP="0082066C">
      <w:pPr>
        <w:suppressAutoHyphens/>
        <w:jc w:val="both"/>
        <w:rPr>
          <w:rFonts w:ascii="Tahoma" w:hAnsi="Tahoma" w:cs="Tahoma"/>
          <w:b/>
          <w:bCs/>
          <w:caps/>
          <w:sz w:val="20"/>
          <w:szCs w:val="20"/>
        </w:rPr>
      </w:pPr>
    </w:p>
    <w:p w14:paraId="539E1694" w14:textId="77777777" w:rsidR="0082066C" w:rsidRPr="005552FF" w:rsidRDefault="0082066C" w:rsidP="0082066C">
      <w:pPr>
        <w:suppressAutoHyphens/>
        <w:jc w:val="both"/>
        <w:rPr>
          <w:rFonts w:ascii="Tahoma" w:hAnsi="Tahoma" w:cs="Tahoma"/>
          <w:sz w:val="20"/>
          <w:szCs w:val="20"/>
        </w:rPr>
      </w:pPr>
      <w:r w:rsidRPr="005552FF">
        <w:rPr>
          <w:rFonts w:ascii="Tahoma" w:hAnsi="Tahoma" w:cs="Tahoma"/>
          <w:sz w:val="20"/>
          <w:szCs w:val="20"/>
        </w:rPr>
        <w:t>1. Przy wyborze oferty Zamawiający będzie się kierował następującymi kryteriami:</w:t>
      </w:r>
    </w:p>
    <w:p w14:paraId="72D4FEA2" w14:textId="77777777" w:rsidR="0082066C" w:rsidRPr="005552FF" w:rsidRDefault="0082066C" w:rsidP="0082066C">
      <w:pPr>
        <w:numPr>
          <w:ilvl w:val="12"/>
          <w:numId w:val="0"/>
        </w:numPr>
        <w:suppressAutoHyphens/>
        <w:ind w:left="283" w:hanging="283"/>
        <w:jc w:val="both"/>
        <w:rPr>
          <w:rFonts w:ascii="Tahoma" w:hAnsi="Tahoma" w:cs="Tahoma"/>
          <w:b/>
          <w:sz w:val="20"/>
          <w:szCs w:val="20"/>
        </w:rPr>
      </w:pPr>
    </w:p>
    <w:p w14:paraId="70398901" w14:textId="77777777" w:rsidR="0082066C" w:rsidRPr="005552FF" w:rsidRDefault="0082066C" w:rsidP="0082066C">
      <w:pPr>
        <w:numPr>
          <w:ilvl w:val="12"/>
          <w:numId w:val="0"/>
        </w:numPr>
        <w:suppressAutoHyphens/>
        <w:ind w:left="283" w:hanging="283"/>
        <w:jc w:val="both"/>
        <w:rPr>
          <w:rFonts w:ascii="Tahoma" w:hAnsi="Tahoma" w:cs="Tahoma"/>
          <w:b/>
          <w:sz w:val="20"/>
          <w:szCs w:val="20"/>
        </w:rPr>
      </w:pPr>
      <w:r w:rsidRPr="005552FF">
        <w:rPr>
          <w:rFonts w:ascii="Tahoma" w:hAnsi="Tahoma" w:cs="Tahoma"/>
          <w:b/>
          <w:sz w:val="20"/>
          <w:szCs w:val="20"/>
        </w:rPr>
        <w:t>kryterium</w:t>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r>
      <w:r w:rsidRPr="005552FF">
        <w:rPr>
          <w:rFonts w:ascii="Tahoma" w:hAnsi="Tahoma" w:cs="Tahoma"/>
          <w:b/>
          <w:sz w:val="20"/>
          <w:szCs w:val="20"/>
        </w:rPr>
        <w:tab/>
        <w:t>ranga</w:t>
      </w:r>
    </w:p>
    <w:p w14:paraId="6A49EAD0" w14:textId="77777777" w:rsidR="0082066C" w:rsidRPr="005552FF" w:rsidRDefault="0082066C" w:rsidP="00A6675D">
      <w:pPr>
        <w:numPr>
          <w:ilvl w:val="0"/>
          <w:numId w:val="4"/>
        </w:numPr>
        <w:tabs>
          <w:tab w:val="left" w:pos="5760"/>
        </w:tabs>
        <w:suppressAutoHyphens/>
        <w:jc w:val="both"/>
        <w:rPr>
          <w:rFonts w:ascii="Tahoma" w:hAnsi="Tahoma" w:cs="Tahoma"/>
          <w:b/>
          <w:bCs/>
          <w:sz w:val="20"/>
          <w:szCs w:val="20"/>
        </w:rPr>
      </w:pPr>
      <w:r w:rsidRPr="005552FF">
        <w:rPr>
          <w:rFonts w:ascii="Tahoma" w:hAnsi="Tahoma" w:cs="Tahoma"/>
          <w:b/>
          <w:bCs/>
          <w:sz w:val="20"/>
          <w:szCs w:val="20"/>
        </w:rPr>
        <w:t>Cena</w:t>
      </w:r>
      <w:r w:rsidRPr="005552FF">
        <w:rPr>
          <w:rFonts w:ascii="Tahoma" w:hAnsi="Tahoma" w:cs="Tahoma"/>
          <w:b/>
          <w:bCs/>
          <w:sz w:val="20"/>
          <w:szCs w:val="20"/>
        </w:rPr>
        <w:tab/>
      </w:r>
      <w:r w:rsidRPr="005552FF">
        <w:rPr>
          <w:rFonts w:ascii="Tahoma" w:hAnsi="Tahoma" w:cs="Tahoma"/>
          <w:b/>
          <w:bCs/>
          <w:sz w:val="20"/>
          <w:szCs w:val="20"/>
        </w:rPr>
        <w:tab/>
      </w:r>
      <w:r w:rsidRPr="005552FF">
        <w:rPr>
          <w:rFonts w:ascii="Tahoma" w:hAnsi="Tahoma" w:cs="Tahoma"/>
          <w:b/>
          <w:bCs/>
          <w:sz w:val="20"/>
          <w:szCs w:val="20"/>
        </w:rPr>
        <w:tab/>
        <w:t>- 60%</w:t>
      </w:r>
    </w:p>
    <w:p w14:paraId="30C22CB8" w14:textId="1A09D854" w:rsidR="0082066C" w:rsidRPr="005552FF" w:rsidRDefault="0082066C" w:rsidP="00A6675D">
      <w:pPr>
        <w:numPr>
          <w:ilvl w:val="0"/>
          <w:numId w:val="4"/>
        </w:numPr>
        <w:tabs>
          <w:tab w:val="left" w:pos="5760"/>
        </w:tabs>
        <w:suppressAutoHyphens/>
        <w:jc w:val="both"/>
        <w:rPr>
          <w:rFonts w:ascii="Tahoma" w:hAnsi="Tahoma" w:cs="Tahoma"/>
          <w:b/>
          <w:bCs/>
          <w:sz w:val="20"/>
          <w:szCs w:val="20"/>
        </w:rPr>
      </w:pPr>
      <w:r w:rsidRPr="005552FF">
        <w:rPr>
          <w:rFonts w:ascii="Tahoma" w:hAnsi="Tahoma" w:cs="Tahoma"/>
          <w:b/>
          <w:bCs/>
          <w:sz w:val="20"/>
          <w:szCs w:val="20"/>
        </w:rPr>
        <w:t>Czas wykonania naprawy w sa</w:t>
      </w:r>
      <w:r w:rsidR="00007DC5">
        <w:rPr>
          <w:rFonts w:ascii="Tahoma" w:hAnsi="Tahoma" w:cs="Tahoma"/>
          <w:b/>
          <w:bCs/>
          <w:sz w:val="20"/>
          <w:szCs w:val="20"/>
        </w:rPr>
        <w:t>lach operacyjno- zabiegowych</w:t>
      </w:r>
      <w:r w:rsidR="00007DC5">
        <w:rPr>
          <w:rFonts w:ascii="Tahoma" w:hAnsi="Tahoma" w:cs="Tahoma"/>
          <w:b/>
          <w:bCs/>
          <w:sz w:val="20"/>
          <w:szCs w:val="20"/>
        </w:rPr>
        <w:tab/>
        <w:t>- 2</w:t>
      </w:r>
      <w:r w:rsidRPr="005552FF">
        <w:rPr>
          <w:rFonts w:ascii="Tahoma" w:hAnsi="Tahoma" w:cs="Tahoma"/>
          <w:b/>
          <w:bCs/>
          <w:sz w:val="20"/>
          <w:szCs w:val="20"/>
        </w:rPr>
        <w:t>0%</w:t>
      </w:r>
    </w:p>
    <w:p w14:paraId="243A4BB0" w14:textId="0090FB39" w:rsidR="0082066C" w:rsidRPr="005552FF" w:rsidRDefault="00007DC5" w:rsidP="00A6675D">
      <w:pPr>
        <w:numPr>
          <w:ilvl w:val="0"/>
          <w:numId w:val="4"/>
        </w:numPr>
        <w:tabs>
          <w:tab w:val="left" w:pos="5760"/>
        </w:tabs>
        <w:suppressAutoHyphens/>
        <w:jc w:val="both"/>
        <w:rPr>
          <w:rFonts w:ascii="Tahoma" w:hAnsi="Tahoma" w:cs="Tahoma"/>
          <w:b/>
          <w:bCs/>
          <w:sz w:val="20"/>
          <w:szCs w:val="20"/>
        </w:rPr>
      </w:pPr>
      <w:r>
        <w:rPr>
          <w:rFonts w:ascii="Tahoma" w:hAnsi="Tahoma" w:cs="Tahoma"/>
          <w:b/>
          <w:bCs/>
          <w:sz w:val="20"/>
          <w:szCs w:val="20"/>
        </w:rPr>
        <w:t>Termin płatności</w:t>
      </w:r>
      <w:r w:rsidR="0082066C" w:rsidRPr="005552FF">
        <w:rPr>
          <w:rFonts w:ascii="Tahoma" w:hAnsi="Tahoma" w:cs="Tahoma"/>
          <w:b/>
          <w:bCs/>
          <w:sz w:val="20"/>
          <w:szCs w:val="20"/>
        </w:rPr>
        <w:tab/>
      </w:r>
      <w:r w:rsidR="0082066C" w:rsidRPr="005552FF">
        <w:rPr>
          <w:rFonts w:ascii="Tahoma" w:hAnsi="Tahoma" w:cs="Tahoma"/>
          <w:b/>
          <w:bCs/>
          <w:sz w:val="20"/>
          <w:szCs w:val="20"/>
        </w:rPr>
        <w:tab/>
      </w:r>
      <w:r w:rsidR="0082066C" w:rsidRPr="005552FF">
        <w:rPr>
          <w:rFonts w:ascii="Tahoma" w:hAnsi="Tahoma" w:cs="Tahoma"/>
          <w:b/>
          <w:bCs/>
          <w:sz w:val="20"/>
          <w:szCs w:val="20"/>
        </w:rPr>
        <w:tab/>
        <w:t xml:space="preserve">- </w:t>
      </w:r>
      <w:r w:rsidR="00590C3F">
        <w:rPr>
          <w:rFonts w:ascii="Tahoma" w:hAnsi="Tahoma" w:cs="Tahoma"/>
          <w:b/>
          <w:bCs/>
          <w:sz w:val="20"/>
          <w:szCs w:val="20"/>
        </w:rPr>
        <w:t>2</w:t>
      </w:r>
      <w:r w:rsidR="0082066C" w:rsidRPr="005552FF">
        <w:rPr>
          <w:rFonts w:ascii="Tahoma" w:hAnsi="Tahoma" w:cs="Tahoma"/>
          <w:b/>
          <w:bCs/>
          <w:sz w:val="20"/>
          <w:szCs w:val="20"/>
        </w:rPr>
        <w:t>0%</w:t>
      </w:r>
    </w:p>
    <w:p w14:paraId="6B76654B" w14:textId="77777777" w:rsidR="0082066C" w:rsidRPr="005552FF" w:rsidRDefault="0082066C" w:rsidP="0082066C">
      <w:pPr>
        <w:suppressAutoHyphens/>
        <w:jc w:val="both"/>
        <w:rPr>
          <w:rFonts w:ascii="Tahoma" w:hAnsi="Tahoma" w:cs="Tahoma"/>
          <w:sz w:val="20"/>
          <w:szCs w:val="20"/>
        </w:rPr>
      </w:pPr>
    </w:p>
    <w:p w14:paraId="3818DD97" w14:textId="77777777" w:rsidR="0082066C" w:rsidRPr="005552FF" w:rsidRDefault="0082066C" w:rsidP="00A6675D">
      <w:pPr>
        <w:numPr>
          <w:ilvl w:val="0"/>
          <w:numId w:val="67"/>
        </w:numPr>
        <w:ind w:left="579" w:hanging="360"/>
        <w:jc w:val="both"/>
        <w:textAlignment w:val="baseline"/>
        <w:rPr>
          <w:rFonts w:ascii="Tahoma" w:hAnsi="Tahoma" w:cs="Tahoma"/>
          <w:color w:val="000000"/>
          <w:sz w:val="20"/>
          <w:szCs w:val="20"/>
        </w:rPr>
      </w:pPr>
      <w:r w:rsidRPr="005552FF">
        <w:rPr>
          <w:rFonts w:ascii="Tahoma" w:hAnsi="Tahoma" w:cs="Tahoma"/>
          <w:color w:val="000000"/>
          <w:sz w:val="20"/>
          <w:szCs w:val="20"/>
        </w:rPr>
        <w:t>Zasady oceny ofert w poszczególnych kryteriach:</w:t>
      </w:r>
    </w:p>
    <w:p w14:paraId="2CF9C0B3" w14:textId="77777777" w:rsidR="0082066C" w:rsidRPr="005552FF" w:rsidRDefault="0082066C" w:rsidP="0082066C">
      <w:pPr>
        <w:jc w:val="both"/>
        <w:rPr>
          <w:rFonts w:ascii="Tahoma" w:hAnsi="Tahoma" w:cs="Tahoma"/>
          <w:b/>
          <w:sz w:val="20"/>
          <w:szCs w:val="20"/>
        </w:rPr>
      </w:pPr>
    </w:p>
    <w:p w14:paraId="04625A83" w14:textId="77777777" w:rsidR="0082066C" w:rsidRPr="005552FF" w:rsidRDefault="0082066C" w:rsidP="0082066C">
      <w:pPr>
        <w:jc w:val="both"/>
        <w:rPr>
          <w:rFonts w:ascii="Tahoma" w:hAnsi="Tahoma" w:cs="Tahoma"/>
          <w:b/>
          <w:sz w:val="20"/>
          <w:szCs w:val="20"/>
        </w:rPr>
      </w:pPr>
      <w:r w:rsidRPr="005552FF">
        <w:rPr>
          <w:rFonts w:ascii="Tahoma" w:hAnsi="Tahoma" w:cs="Tahoma"/>
          <w:b/>
          <w:sz w:val="20"/>
          <w:szCs w:val="20"/>
        </w:rPr>
        <w:t>2.1. Cena – obliczana jest wg wzoru:</w:t>
      </w:r>
    </w:p>
    <w:p w14:paraId="4C371201" w14:textId="77777777" w:rsidR="0082066C" w:rsidRPr="005552FF" w:rsidRDefault="0082066C" w:rsidP="0082066C">
      <w:pPr>
        <w:jc w:val="both"/>
        <w:rPr>
          <w:rFonts w:ascii="Tahoma" w:hAnsi="Tahoma" w:cs="Tahoma"/>
          <w:b/>
          <w:sz w:val="20"/>
          <w:szCs w:val="20"/>
          <w:vertAlign w:val="subscript"/>
          <w:lang w:val="de-DE"/>
        </w:rPr>
      </w:pPr>
      <w:r w:rsidRPr="005552FF">
        <w:rPr>
          <w:rFonts w:ascii="Tahoma" w:hAnsi="Tahoma" w:cs="Tahoma"/>
          <w:b/>
          <w:sz w:val="20"/>
          <w:szCs w:val="20"/>
          <w:lang w:val="de-DE"/>
        </w:rPr>
        <w:t xml:space="preserve">C=(C min / C n) x 100 x </w:t>
      </w:r>
      <w:proofErr w:type="spellStart"/>
      <w:r w:rsidRPr="005552FF">
        <w:rPr>
          <w:rFonts w:ascii="Tahoma" w:hAnsi="Tahoma" w:cs="Tahoma"/>
          <w:b/>
          <w:sz w:val="20"/>
          <w:szCs w:val="20"/>
          <w:lang w:val="de-DE"/>
        </w:rPr>
        <w:t>ranga</w:t>
      </w:r>
      <w:proofErr w:type="spellEnd"/>
    </w:p>
    <w:p w14:paraId="77BA95F7" w14:textId="77777777" w:rsidR="0082066C" w:rsidRPr="005552FF" w:rsidRDefault="0082066C" w:rsidP="0082066C">
      <w:pPr>
        <w:jc w:val="both"/>
        <w:rPr>
          <w:rFonts w:ascii="Tahoma" w:hAnsi="Tahoma" w:cs="Tahoma"/>
          <w:b/>
          <w:sz w:val="20"/>
          <w:szCs w:val="20"/>
          <w:lang w:val="de-DE"/>
        </w:rPr>
      </w:pPr>
    </w:p>
    <w:p w14:paraId="4C180A42" w14:textId="77777777" w:rsidR="0082066C" w:rsidRPr="005552FF" w:rsidRDefault="0082066C" w:rsidP="0082066C">
      <w:pPr>
        <w:jc w:val="both"/>
        <w:rPr>
          <w:rFonts w:ascii="Tahoma" w:hAnsi="Tahoma" w:cs="Tahoma"/>
          <w:sz w:val="20"/>
          <w:szCs w:val="20"/>
        </w:rPr>
      </w:pPr>
      <w:r w:rsidRPr="005552FF">
        <w:rPr>
          <w:rFonts w:ascii="Tahoma" w:hAnsi="Tahoma" w:cs="Tahoma"/>
          <w:sz w:val="20"/>
          <w:szCs w:val="20"/>
        </w:rPr>
        <w:t>C min – cena minimalna, C n – cena oferty badanej</w:t>
      </w:r>
    </w:p>
    <w:p w14:paraId="47769E52" w14:textId="4C842701" w:rsidR="0082066C" w:rsidRPr="005552FF" w:rsidRDefault="0082066C" w:rsidP="0082066C">
      <w:pPr>
        <w:jc w:val="both"/>
        <w:rPr>
          <w:rFonts w:ascii="Tahoma" w:hAnsi="Tahoma" w:cs="Tahoma"/>
          <w:sz w:val="20"/>
          <w:szCs w:val="20"/>
        </w:rPr>
      </w:pPr>
      <w:r w:rsidRPr="005552FF">
        <w:rPr>
          <w:rFonts w:ascii="Tahoma" w:hAnsi="Tahoma" w:cs="Tahoma"/>
          <w:sz w:val="20"/>
          <w:szCs w:val="20"/>
        </w:rPr>
        <w:t>Zamawiający przyjmie do oceny podane przez wykonawców ceny brutto.</w:t>
      </w:r>
    </w:p>
    <w:p w14:paraId="2CA48DFA" w14:textId="77777777" w:rsidR="0082066C" w:rsidRPr="005552FF" w:rsidRDefault="0082066C" w:rsidP="0082066C">
      <w:pPr>
        <w:jc w:val="both"/>
        <w:rPr>
          <w:rFonts w:ascii="Tahoma" w:hAnsi="Tahoma" w:cs="Tahoma"/>
          <w:sz w:val="20"/>
          <w:szCs w:val="20"/>
        </w:rPr>
      </w:pPr>
    </w:p>
    <w:p w14:paraId="3FE76FA9" w14:textId="5D5EF5DB" w:rsidR="0082066C" w:rsidRPr="005552FF" w:rsidRDefault="0082066C" w:rsidP="0082066C">
      <w:pPr>
        <w:jc w:val="both"/>
        <w:rPr>
          <w:rFonts w:ascii="Tahoma" w:hAnsi="Tahoma" w:cs="Tahoma"/>
          <w:b/>
          <w:bCs/>
          <w:sz w:val="20"/>
          <w:szCs w:val="20"/>
        </w:rPr>
      </w:pPr>
      <w:bookmarkStart w:id="6" w:name="_Hlk113875353"/>
      <w:r w:rsidRPr="005552FF">
        <w:rPr>
          <w:rFonts w:ascii="Tahoma" w:hAnsi="Tahoma" w:cs="Tahoma"/>
          <w:b/>
          <w:bCs/>
          <w:sz w:val="20"/>
          <w:szCs w:val="20"/>
        </w:rPr>
        <w:t>2.2 Czas wykonania naprawy w sa</w:t>
      </w:r>
      <w:r w:rsidR="00156512">
        <w:rPr>
          <w:rFonts w:ascii="Tahoma" w:hAnsi="Tahoma" w:cs="Tahoma"/>
          <w:b/>
          <w:bCs/>
          <w:sz w:val="20"/>
          <w:szCs w:val="20"/>
        </w:rPr>
        <w:t>lach operacyjno- zabiegowych:</w:t>
      </w:r>
    </w:p>
    <w:p w14:paraId="4DBA6914" w14:textId="41585641" w:rsidR="00007DC5" w:rsidRPr="005552FF" w:rsidRDefault="00007DC5" w:rsidP="00007DC5">
      <w:pPr>
        <w:jc w:val="both"/>
        <w:rPr>
          <w:rFonts w:ascii="Tahoma" w:hAnsi="Tahoma" w:cs="Tahoma"/>
          <w:bCs/>
          <w:sz w:val="20"/>
          <w:szCs w:val="18"/>
        </w:rPr>
      </w:pPr>
      <w:r>
        <w:rPr>
          <w:rFonts w:ascii="Tahoma" w:hAnsi="Tahoma" w:cs="Tahoma"/>
          <w:bCs/>
          <w:sz w:val="20"/>
          <w:szCs w:val="18"/>
        </w:rPr>
        <w:t xml:space="preserve">Do </w:t>
      </w:r>
      <w:r w:rsidRPr="005552FF">
        <w:rPr>
          <w:rFonts w:ascii="Tahoma" w:hAnsi="Tahoma" w:cs="Tahoma"/>
          <w:bCs/>
          <w:sz w:val="20"/>
          <w:szCs w:val="18"/>
        </w:rPr>
        <w:t>12 godzin</w:t>
      </w:r>
      <w:r w:rsidR="00555B75">
        <w:rPr>
          <w:rFonts w:ascii="Tahoma" w:hAnsi="Tahoma" w:cs="Tahoma"/>
          <w:bCs/>
          <w:sz w:val="20"/>
          <w:szCs w:val="18"/>
        </w:rPr>
        <w:t xml:space="preserve"> (włącznie)</w:t>
      </w:r>
      <w:r w:rsidRPr="005552FF">
        <w:rPr>
          <w:rFonts w:ascii="Tahoma" w:hAnsi="Tahoma" w:cs="Tahoma"/>
          <w:bCs/>
          <w:sz w:val="20"/>
          <w:szCs w:val="18"/>
        </w:rPr>
        <w:t xml:space="preserve"> – 20 pkt.</w:t>
      </w:r>
    </w:p>
    <w:p w14:paraId="2CB376F2" w14:textId="2B88F91F" w:rsidR="0082066C" w:rsidRDefault="00007DC5" w:rsidP="0082066C">
      <w:pPr>
        <w:jc w:val="both"/>
        <w:rPr>
          <w:rFonts w:ascii="Tahoma" w:hAnsi="Tahoma" w:cs="Tahoma"/>
          <w:bCs/>
          <w:sz w:val="20"/>
          <w:szCs w:val="18"/>
        </w:rPr>
      </w:pPr>
      <w:r>
        <w:rPr>
          <w:rFonts w:ascii="Tahoma" w:hAnsi="Tahoma" w:cs="Tahoma"/>
          <w:bCs/>
          <w:sz w:val="20"/>
          <w:szCs w:val="18"/>
        </w:rPr>
        <w:t>Od 13 godzin do 24 godzin -</w:t>
      </w:r>
      <w:r w:rsidR="0082066C" w:rsidRPr="005552FF">
        <w:rPr>
          <w:rFonts w:ascii="Tahoma" w:hAnsi="Tahoma" w:cs="Tahoma"/>
          <w:bCs/>
          <w:sz w:val="20"/>
          <w:szCs w:val="18"/>
        </w:rPr>
        <w:t xml:space="preserve"> 0 pkt.</w:t>
      </w:r>
    </w:p>
    <w:p w14:paraId="63193D8A" w14:textId="77777777" w:rsidR="0082066C" w:rsidRPr="005552FF" w:rsidRDefault="0082066C" w:rsidP="0082066C">
      <w:pPr>
        <w:jc w:val="both"/>
        <w:rPr>
          <w:rFonts w:ascii="Tahoma" w:hAnsi="Tahoma" w:cs="Tahoma"/>
          <w:bCs/>
          <w:sz w:val="20"/>
          <w:szCs w:val="18"/>
        </w:rPr>
      </w:pPr>
      <w:r w:rsidRPr="005552FF">
        <w:rPr>
          <w:rFonts w:ascii="Tahoma" w:hAnsi="Tahoma" w:cs="Tahoma"/>
          <w:bCs/>
          <w:sz w:val="20"/>
          <w:szCs w:val="18"/>
        </w:rPr>
        <w:t>od d</w:t>
      </w:r>
      <w:r w:rsidRPr="005552FF">
        <w:rPr>
          <w:rFonts w:ascii="Tahoma" w:hAnsi="Tahoma" w:cs="Tahoma"/>
          <w:sz w:val="20"/>
          <w:szCs w:val="20"/>
        </w:rPr>
        <w:t>nia przekazania przez Zamawiającego akceptacji kosztorysu naprawy</w:t>
      </w:r>
      <w:r w:rsidRPr="005552FF">
        <w:rPr>
          <w:rFonts w:ascii="Tahoma" w:hAnsi="Tahoma" w:cs="Tahoma"/>
          <w:bCs/>
          <w:sz w:val="20"/>
          <w:szCs w:val="18"/>
        </w:rPr>
        <w:t xml:space="preserve">. </w:t>
      </w:r>
    </w:p>
    <w:p w14:paraId="5A5AC3B4" w14:textId="77777777" w:rsidR="0082066C" w:rsidRPr="005552FF" w:rsidRDefault="0082066C" w:rsidP="0082066C">
      <w:pPr>
        <w:jc w:val="both"/>
        <w:rPr>
          <w:rFonts w:ascii="Tahoma" w:hAnsi="Tahoma" w:cs="Tahoma"/>
          <w:bCs/>
          <w:sz w:val="20"/>
          <w:szCs w:val="18"/>
        </w:rPr>
      </w:pPr>
    </w:p>
    <w:p w14:paraId="6712B1CC" w14:textId="606CAC8A" w:rsidR="0082066C" w:rsidRPr="005552FF" w:rsidRDefault="0082066C" w:rsidP="0082066C">
      <w:pPr>
        <w:jc w:val="both"/>
        <w:rPr>
          <w:rFonts w:ascii="Tahoma" w:hAnsi="Tahoma" w:cs="Tahoma"/>
          <w:bCs/>
          <w:sz w:val="20"/>
          <w:szCs w:val="18"/>
          <w:u w:val="single"/>
        </w:rPr>
      </w:pPr>
      <w:r w:rsidRPr="005552FF">
        <w:rPr>
          <w:rFonts w:ascii="Tahoma" w:hAnsi="Tahoma" w:cs="Tahoma"/>
          <w:bCs/>
          <w:sz w:val="20"/>
          <w:szCs w:val="18"/>
          <w:u w:val="single"/>
        </w:rPr>
        <w:t xml:space="preserve">Zamawiający zastrzega, że brane pod uwagę będą tylko terminy naprawy w salach operacyjnych (awaryjnej oraz po przeglądzie) </w:t>
      </w:r>
      <w:r w:rsidR="00555B75">
        <w:rPr>
          <w:rFonts w:ascii="Tahoma" w:hAnsi="Tahoma" w:cs="Tahoma"/>
          <w:bCs/>
          <w:sz w:val="20"/>
          <w:szCs w:val="18"/>
          <w:u w:val="single"/>
        </w:rPr>
        <w:t xml:space="preserve">w pełnych godzinach </w:t>
      </w:r>
      <w:r w:rsidR="00D3681A">
        <w:rPr>
          <w:rFonts w:ascii="Tahoma" w:hAnsi="Tahoma" w:cs="Tahoma"/>
          <w:bCs/>
          <w:sz w:val="20"/>
          <w:szCs w:val="18"/>
          <w:u w:val="single"/>
        </w:rPr>
        <w:t xml:space="preserve">do </w:t>
      </w:r>
      <w:r w:rsidRPr="005552FF">
        <w:rPr>
          <w:rFonts w:ascii="Tahoma" w:hAnsi="Tahoma" w:cs="Tahoma"/>
          <w:bCs/>
          <w:sz w:val="20"/>
          <w:szCs w:val="18"/>
          <w:u w:val="single"/>
        </w:rPr>
        <w:t>12 godzin</w:t>
      </w:r>
      <w:r w:rsidR="00D3681A">
        <w:rPr>
          <w:rFonts w:ascii="Tahoma" w:hAnsi="Tahoma" w:cs="Tahoma"/>
          <w:bCs/>
          <w:sz w:val="20"/>
          <w:szCs w:val="18"/>
          <w:u w:val="single"/>
        </w:rPr>
        <w:t xml:space="preserve"> i od 13 godzin do 24 godzin.</w:t>
      </w:r>
      <w:r w:rsidRPr="005552FF">
        <w:rPr>
          <w:rFonts w:ascii="Tahoma" w:hAnsi="Tahoma" w:cs="Tahoma"/>
          <w:bCs/>
          <w:sz w:val="20"/>
          <w:szCs w:val="18"/>
          <w:u w:val="single"/>
        </w:rPr>
        <w:t xml:space="preserve"> Podanie jakiegokolwiek innego terminu naprawy będzie skutkowało odrzuceniem oferty.</w:t>
      </w:r>
    </w:p>
    <w:p w14:paraId="533BBE0B" w14:textId="6502CBE2" w:rsidR="0082066C" w:rsidRPr="005552FF" w:rsidRDefault="0082066C" w:rsidP="0082066C">
      <w:pPr>
        <w:jc w:val="both"/>
        <w:rPr>
          <w:rFonts w:ascii="Tahoma" w:hAnsi="Tahoma" w:cs="Tahoma"/>
          <w:bCs/>
          <w:sz w:val="20"/>
          <w:szCs w:val="18"/>
          <w:u w:val="single"/>
        </w:rPr>
      </w:pPr>
      <w:r w:rsidRPr="005552FF">
        <w:rPr>
          <w:rFonts w:ascii="Tahoma" w:hAnsi="Tahoma" w:cs="Tahoma"/>
          <w:bCs/>
          <w:sz w:val="20"/>
          <w:szCs w:val="18"/>
          <w:u w:val="single"/>
        </w:rPr>
        <w:t xml:space="preserve">Zamawiający zastrzega, iż </w:t>
      </w:r>
      <w:r w:rsidR="004C3514">
        <w:rPr>
          <w:rFonts w:ascii="Tahoma" w:hAnsi="Tahoma" w:cs="Tahoma"/>
          <w:bCs/>
          <w:sz w:val="20"/>
          <w:szCs w:val="18"/>
          <w:u w:val="single"/>
        </w:rPr>
        <w:t>czas trwania naprawy od 13 godzin do 24 godzin</w:t>
      </w:r>
      <w:r w:rsidRPr="005552FF">
        <w:rPr>
          <w:rFonts w:ascii="Tahoma" w:hAnsi="Tahoma" w:cs="Tahoma"/>
          <w:bCs/>
          <w:sz w:val="20"/>
          <w:szCs w:val="18"/>
          <w:u w:val="single"/>
        </w:rPr>
        <w:t xml:space="preserve"> jako warunek otrzyma 0 pkt.</w:t>
      </w:r>
    </w:p>
    <w:bookmarkEnd w:id="6"/>
    <w:p w14:paraId="35F68B28" w14:textId="77777777" w:rsidR="0082066C" w:rsidRPr="005552FF" w:rsidRDefault="0082066C" w:rsidP="0082066C">
      <w:pPr>
        <w:jc w:val="both"/>
        <w:rPr>
          <w:rFonts w:ascii="Tahoma" w:hAnsi="Tahoma" w:cs="Tahoma"/>
          <w:bCs/>
          <w:sz w:val="20"/>
          <w:szCs w:val="18"/>
        </w:rPr>
      </w:pPr>
    </w:p>
    <w:p w14:paraId="2867BA2D" w14:textId="77777777" w:rsidR="00007DC5" w:rsidRDefault="0082066C" w:rsidP="00007DC5">
      <w:pPr>
        <w:jc w:val="both"/>
        <w:rPr>
          <w:rFonts w:ascii="Tahoma" w:hAnsi="Tahoma" w:cs="Tahoma"/>
          <w:b/>
          <w:sz w:val="20"/>
          <w:szCs w:val="20"/>
        </w:rPr>
      </w:pPr>
      <w:r w:rsidRPr="005552FF">
        <w:rPr>
          <w:rFonts w:ascii="Tahoma" w:hAnsi="Tahoma" w:cs="Tahoma"/>
          <w:b/>
          <w:bCs/>
          <w:sz w:val="20"/>
          <w:szCs w:val="18"/>
        </w:rPr>
        <w:t xml:space="preserve">2.3. </w:t>
      </w:r>
      <w:r w:rsidR="00007DC5">
        <w:rPr>
          <w:rFonts w:ascii="Tahoma" w:hAnsi="Tahoma" w:cs="Tahoma"/>
          <w:b/>
          <w:sz w:val="20"/>
          <w:szCs w:val="20"/>
        </w:rPr>
        <w:t xml:space="preserve">Termin płatności – obliczany jest wg wzoru: </w:t>
      </w:r>
    </w:p>
    <w:p w14:paraId="62D5ACC1" w14:textId="0017B42C" w:rsidR="00007DC5" w:rsidRDefault="00007DC5" w:rsidP="00007DC5">
      <w:pPr>
        <w:jc w:val="both"/>
        <w:rPr>
          <w:rFonts w:ascii="Tahoma" w:hAnsi="Tahoma" w:cs="Tahoma"/>
          <w:b/>
          <w:sz w:val="20"/>
          <w:szCs w:val="20"/>
        </w:rPr>
      </w:pPr>
      <w:r>
        <w:rPr>
          <w:rFonts w:ascii="Tahoma" w:hAnsi="Tahoma" w:cs="Tahoma"/>
          <w:b/>
          <w:sz w:val="20"/>
          <w:szCs w:val="20"/>
        </w:rPr>
        <w:t>T</w:t>
      </w:r>
      <w:r>
        <w:rPr>
          <w:rFonts w:ascii="Tahoma" w:hAnsi="Tahoma" w:cs="Tahoma"/>
          <w:b/>
          <w:sz w:val="20"/>
          <w:szCs w:val="20"/>
          <w:lang w:val="de-DE"/>
        </w:rPr>
        <w:t xml:space="preserve"> = (T n / T </w:t>
      </w:r>
      <w:proofErr w:type="spellStart"/>
      <w:r>
        <w:rPr>
          <w:rFonts w:ascii="Tahoma" w:hAnsi="Tahoma" w:cs="Tahoma"/>
          <w:b/>
          <w:sz w:val="20"/>
          <w:szCs w:val="20"/>
          <w:lang w:val="de-DE"/>
        </w:rPr>
        <w:t>max</w:t>
      </w:r>
      <w:proofErr w:type="spellEnd"/>
      <w:r>
        <w:rPr>
          <w:rFonts w:ascii="Tahoma" w:hAnsi="Tahoma" w:cs="Tahoma"/>
          <w:b/>
          <w:sz w:val="20"/>
          <w:szCs w:val="20"/>
          <w:lang w:val="de-DE"/>
        </w:rPr>
        <w:t xml:space="preserve">) x 100 x </w:t>
      </w:r>
      <w:proofErr w:type="spellStart"/>
      <w:r>
        <w:rPr>
          <w:rFonts w:ascii="Tahoma" w:hAnsi="Tahoma" w:cs="Tahoma"/>
          <w:b/>
          <w:sz w:val="20"/>
          <w:szCs w:val="20"/>
          <w:lang w:val="de-DE"/>
        </w:rPr>
        <w:t>ranga</w:t>
      </w:r>
      <w:proofErr w:type="spellEnd"/>
    </w:p>
    <w:p w14:paraId="3A514CBE" w14:textId="77777777" w:rsidR="00007DC5" w:rsidRDefault="00007DC5" w:rsidP="00007DC5">
      <w:pPr>
        <w:jc w:val="both"/>
        <w:rPr>
          <w:rFonts w:ascii="Tahoma" w:hAnsi="Tahoma" w:cs="Tahoma"/>
          <w:sz w:val="20"/>
          <w:szCs w:val="20"/>
        </w:rPr>
      </w:pPr>
      <w:r>
        <w:rPr>
          <w:rFonts w:ascii="Tahoma" w:hAnsi="Tahoma" w:cs="Tahoma"/>
          <w:sz w:val="20"/>
          <w:szCs w:val="20"/>
        </w:rPr>
        <w:t>T n – termin płatności oferty badanej (w dniach), T max – maksymalny termin płatności (w dniach)</w:t>
      </w:r>
    </w:p>
    <w:p w14:paraId="5BF9ECB0" w14:textId="77777777" w:rsidR="00007DC5" w:rsidRDefault="00007DC5" w:rsidP="00007DC5">
      <w:pPr>
        <w:jc w:val="both"/>
        <w:rPr>
          <w:rFonts w:ascii="Tahoma" w:hAnsi="Tahoma" w:cs="Tahoma"/>
          <w:sz w:val="20"/>
          <w:szCs w:val="20"/>
        </w:rPr>
      </w:pPr>
      <w:r>
        <w:rPr>
          <w:rFonts w:ascii="Tahoma" w:hAnsi="Tahoma" w:cs="Tahoma"/>
          <w:sz w:val="20"/>
          <w:szCs w:val="20"/>
        </w:rPr>
        <w:t>Do obliczeń kryterium terminu płatności Zamawiający przyjmie minimalnie 45 dni, maksymalnie 60 dni, z zastrzeżeniem, iż termin płatności 45-dniowy, jako warunek otrzyma 0 pkt.</w:t>
      </w:r>
    </w:p>
    <w:p w14:paraId="1DFA09B6" w14:textId="77777777" w:rsidR="00007DC5" w:rsidRDefault="00007DC5" w:rsidP="00007DC5">
      <w:pPr>
        <w:suppressAutoHyphens/>
        <w:jc w:val="both"/>
        <w:rPr>
          <w:rFonts w:ascii="Tahoma" w:hAnsi="Tahoma" w:cs="Tahoma"/>
          <w:sz w:val="20"/>
          <w:szCs w:val="18"/>
          <w:lang w:eastAsia="zh-CN"/>
        </w:rPr>
      </w:pPr>
      <w:r>
        <w:rPr>
          <w:rFonts w:ascii="Tahoma" w:hAnsi="Tahoma" w:cs="Tahoma"/>
          <w:sz w:val="20"/>
          <w:szCs w:val="18"/>
          <w:lang w:eastAsia="zh-CN"/>
        </w:rPr>
        <w:t>Podanie jakiejkolwiek innego terminu płatności niż ww.  będzie skutkowało odrzuceniem oferty.</w:t>
      </w:r>
    </w:p>
    <w:p w14:paraId="0071A58D" w14:textId="04A0B76D" w:rsidR="0082066C" w:rsidRPr="001E3CF2" w:rsidRDefault="0082066C" w:rsidP="0082066C">
      <w:pPr>
        <w:jc w:val="both"/>
        <w:textAlignment w:val="baseline"/>
        <w:rPr>
          <w:rFonts w:ascii="Tahoma" w:hAnsi="Tahoma" w:cs="Tahoma"/>
          <w:b/>
          <w:bCs/>
          <w:color w:val="000000"/>
          <w:sz w:val="20"/>
          <w:szCs w:val="20"/>
        </w:rPr>
      </w:pPr>
    </w:p>
    <w:p w14:paraId="22E8C421" w14:textId="77777777" w:rsidR="0082066C" w:rsidRDefault="0082066C" w:rsidP="0082066C">
      <w:pPr>
        <w:jc w:val="both"/>
        <w:rPr>
          <w:rFonts w:ascii="Tahoma" w:hAnsi="Tahoma" w:cs="Tahoma"/>
          <w:sz w:val="20"/>
          <w:szCs w:val="20"/>
        </w:rPr>
      </w:pPr>
      <w:r>
        <w:rPr>
          <w:rFonts w:ascii="Tahoma" w:hAnsi="Tahoma" w:cs="Tahoma"/>
          <w:sz w:val="20"/>
          <w:szCs w:val="20"/>
        </w:rPr>
        <w:t xml:space="preserve">3.  </w:t>
      </w:r>
      <w:r w:rsidRPr="003E5930">
        <w:rPr>
          <w:rFonts w:ascii="Tahoma" w:hAnsi="Tahoma" w:cs="Tahoma"/>
          <w:color w:val="000000"/>
          <w:sz w:val="20"/>
          <w:szCs w:val="20"/>
        </w:rPr>
        <w:t>Punktacja przyznawana ofertom w poszczególnych kryteriach oceny ofert będzie liczona z dokładnością do</w:t>
      </w:r>
      <w:r>
        <w:rPr>
          <w:rFonts w:ascii="Tahoma" w:hAnsi="Tahoma" w:cs="Tahoma"/>
          <w:color w:val="000000"/>
          <w:sz w:val="20"/>
          <w:szCs w:val="20"/>
        </w:rPr>
        <w:br/>
        <w:t xml:space="preserve">      </w:t>
      </w:r>
      <w:r w:rsidRPr="003E5930">
        <w:rPr>
          <w:rFonts w:ascii="Tahoma" w:hAnsi="Tahoma" w:cs="Tahoma"/>
          <w:color w:val="000000"/>
          <w:sz w:val="20"/>
          <w:szCs w:val="20"/>
        </w:rPr>
        <w:t>dwóch miejsc po przecinku, zgodnie z zasadami arytmetyki</w:t>
      </w:r>
      <w:r>
        <w:rPr>
          <w:rFonts w:ascii="Tahoma" w:hAnsi="Tahoma" w:cs="Tahoma"/>
          <w:color w:val="000000"/>
          <w:sz w:val="20"/>
          <w:szCs w:val="20"/>
        </w:rPr>
        <w:t>.</w:t>
      </w:r>
    </w:p>
    <w:p w14:paraId="56B8D86A" w14:textId="77777777" w:rsidR="0082066C" w:rsidRPr="002453C8" w:rsidRDefault="0082066C" w:rsidP="0082066C">
      <w:pPr>
        <w:jc w:val="both"/>
        <w:rPr>
          <w:rFonts w:ascii="Tahoma" w:hAnsi="Tahoma" w:cs="Tahoma"/>
          <w:sz w:val="20"/>
          <w:szCs w:val="20"/>
        </w:rPr>
      </w:pPr>
      <w:r>
        <w:rPr>
          <w:rFonts w:ascii="Tahoma" w:hAnsi="Tahoma" w:cs="Tahoma"/>
          <w:sz w:val="20"/>
          <w:szCs w:val="20"/>
        </w:rPr>
        <w:t xml:space="preserve">4.   </w:t>
      </w:r>
      <w:r w:rsidRPr="002453C8">
        <w:rPr>
          <w:rFonts w:ascii="Tahoma" w:hAnsi="Tahoma" w:cs="Tahoma"/>
          <w:sz w:val="20"/>
          <w:szCs w:val="20"/>
        </w:rPr>
        <w:t>Ocena końcowa jest sumą punktów uzyskany</w:t>
      </w:r>
      <w:r>
        <w:rPr>
          <w:rFonts w:ascii="Tahoma" w:hAnsi="Tahoma" w:cs="Tahoma"/>
          <w:sz w:val="20"/>
          <w:szCs w:val="20"/>
        </w:rPr>
        <w:t xml:space="preserve">ch za wszystkie kryteria. </w:t>
      </w:r>
    </w:p>
    <w:p w14:paraId="0C534938" w14:textId="77777777" w:rsidR="0082066C" w:rsidRDefault="0082066C" w:rsidP="0082066C">
      <w:pPr>
        <w:jc w:val="both"/>
        <w:rPr>
          <w:rFonts w:ascii="Tahoma" w:hAnsi="Tahoma" w:cs="Tahoma"/>
          <w:sz w:val="20"/>
          <w:szCs w:val="20"/>
        </w:rPr>
      </w:pPr>
      <w:r>
        <w:rPr>
          <w:rFonts w:ascii="Tahoma" w:hAnsi="Tahoma" w:cs="Tahoma"/>
          <w:sz w:val="20"/>
          <w:szCs w:val="20"/>
        </w:rPr>
        <w:t xml:space="preserve">5.   </w:t>
      </w:r>
      <w:r w:rsidRPr="002453C8">
        <w:rPr>
          <w:rFonts w:ascii="Tahoma" w:hAnsi="Tahoma" w:cs="Tahoma"/>
          <w:sz w:val="20"/>
          <w:szCs w:val="20"/>
        </w:rPr>
        <w:t>Najkorzystniejsza oferta to oferta z najwyższą ilością punktów.</w:t>
      </w:r>
    </w:p>
    <w:p w14:paraId="722C97F2" w14:textId="77777777" w:rsidR="0082066C" w:rsidRDefault="0082066C" w:rsidP="0082066C">
      <w:pPr>
        <w:jc w:val="both"/>
        <w:rPr>
          <w:rFonts w:ascii="Tahoma" w:hAnsi="Tahoma" w:cs="Tahoma"/>
          <w:sz w:val="20"/>
          <w:szCs w:val="20"/>
        </w:rPr>
      </w:pPr>
      <w:r>
        <w:rPr>
          <w:rFonts w:ascii="Tahoma" w:hAnsi="Tahoma" w:cs="Tahoma"/>
          <w:color w:val="000000"/>
          <w:sz w:val="20"/>
          <w:szCs w:val="20"/>
        </w:rPr>
        <w:t xml:space="preserve">6.   </w:t>
      </w:r>
      <w:r w:rsidRPr="002453C8">
        <w:rPr>
          <w:rFonts w:ascii="Tahoma" w:hAnsi="Tahoma" w:cs="Tahoma"/>
          <w:sz w:val="20"/>
          <w:szCs w:val="20"/>
        </w:rPr>
        <w:t>Przy wyborze najkorzystniejszej oferty Zamawiający nie przewiduje zastosowania aukcji elektronicznej.</w:t>
      </w:r>
    </w:p>
    <w:bookmarkEnd w:id="4"/>
    <w:bookmarkEnd w:id="5"/>
    <w:p w14:paraId="689EAEEB" w14:textId="1F0C9BAA" w:rsidR="001405B6" w:rsidRPr="00133527" w:rsidRDefault="001405B6" w:rsidP="001405B6">
      <w:pPr>
        <w:spacing w:line="276" w:lineRule="auto"/>
        <w:outlineLvl w:val="1"/>
        <w:rPr>
          <w:rFonts w:ascii="Tahoma" w:hAnsi="Tahoma" w:cs="Tahoma"/>
          <w:b/>
          <w:caps/>
          <w:sz w:val="18"/>
          <w:szCs w:val="18"/>
        </w:rPr>
      </w:pPr>
    </w:p>
    <w:p w14:paraId="5A3114BC" w14:textId="77777777" w:rsidR="001405B6" w:rsidRPr="0082066C" w:rsidRDefault="001405B6" w:rsidP="001405B6">
      <w:pPr>
        <w:spacing w:line="276" w:lineRule="auto"/>
        <w:jc w:val="both"/>
        <w:outlineLvl w:val="1"/>
        <w:rPr>
          <w:rFonts w:ascii="Tahoma" w:hAnsi="Tahoma" w:cs="Tahoma"/>
          <w:b/>
          <w:bCs/>
          <w:caps/>
          <w:sz w:val="20"/>
          <w:szCs w:val="20"/>
        </w:rPr>
      </w:pPr>
      <w:r w:rsidRPr="0082066C">
        <w:rPr>
          <w:rFonts w:ascii="Tahoma" w:hAnsi="Tahoma" w:cs="Tahoma"/>
          <w:b/>
          <w:bCs/>
          <w:caps/>
          <w:sz w:val="20"/>
          <w:szCs w:val="20"/>
        </w:rPr>
        <w:t>XVII. Informacje o formalnościach, jakie powinny być dopełnione po wyborze oferty w celu zawarcia umowy</w:t>
      </w:r>
    </w:p>
    <w:p w14:paraId="27F56496" w14:textId="77777777" w:rsidR="001405B6" w:rsidRPr="0082066C" w:rsidRDefault="001405B6" w:rsidP="001405B6">
      <w:pPr>
        <w:spacing w:line="276" w:lineRule="auto"/>
        <w:jc w:val="both"/>
        <w:outlineLvl w:val="1"/>
        <w:rPr>
          <w:rFonts w:ascii="Tahoma" w:hAnsi="Tahoma" w:cs="Tahoma"/>
          <w:b/>
          <w:bCs/>
          <w:caps/>
          <w:sz w:val="20"/>
          <w:szCs w:val="20"/>
        </w:rPr>
      </w:pPr>
    </w:p>
    <w:p w14:paraId="0C20A4BD"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Niezwłocznie po wyborze najkorzystniejszej oferty Zamawiający informuje równocześnie Wykonawców, którzy złożyli oferty, o:</w:t>
      </w:r>
    </w:p>
    <w:p w14:paraId="5B5C9CC2" w14:textId="77777777" w:rsidR="001405B6" w:rsidRPr="0082066C" w:rsidRDefault="001405B6" w:rsidP="00A6675D">
      <w:pPr>
        <w:numPr>
          <w:ilvl w:val="0"/>
          <w:numId w:val="31"/>
        </w:numPr>
        <w:tabs>
          <w:tab w:val="left" w:pos="1134"/>
        </w:tabs>
        <w:suppressAutoHyphens/>
        <w:jc w:val="both"/>
        <w:rPr>
          <w:rFonts w:ascii="Tahoma" w:eastAsia="Calibri" w:hAnsi="Tahoma" w:cs="Tahoma"/>
          <w:vanish/>
          <w:sz w:val="20"/>
          <w:szCs w:val="20"/>
          <w:lang w:val="x-none" w:eastAsia="en-US"/>
        </w:rPr>
      </w:pPr>
    </w:p>
    <w:p w14:paraId="0AF69DDD" w14:textId="77777777" w:rsidR="001405B6" w:rsidRPr="0082066C" w:rsidRDefault="001405B6" w:rsidP="00A6675D">
      <w:pPr>
        <w:numPr>
          <w:ilvl w:val="2"/>
          <w:numId w:val="32"/>
        </w:numPr>
        <w:tabs>
          <w:tab w:val="left" w:pos="851"/>
        </w:tabs>
        <w:suppressAutoHyphens/>
        <w:ind w:left="851" w:hanging="425"/>
        <w:jc w:val="both"/>
        <w:rPr>
          <w:rFonts w:ascii="Tahoma" w:hAnsi="Tahoma" w:cs="Tahoma"/>
          <w:sz w:val="20"/>
          <w:szCs w:val="20"/>
          <w:lang w:val="x-none" w:eastAsia="x-none"/>
        </w:rPr>
      </w:pPr>
      <w:r w:rsidRPr="0082066C">
        <w:rPr>
          <w:rFonts w:ascii="Tahoma" w:hAnsi="Tahoma" w:cs="Tahoma"/>
          <w:sz w:val="20"/>
          <w:szCs w:val="20"/>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12E387" w14:textId="77777777" w:rsidR="001405B6" w:rsidRPr="0082066C" w:rsidRDefault="001405B6" w:rsidP="00A6675D">
      <w:pPr>
        <w:numPr>
          <w:ilvl w:val="2"/>
          <w:numId w:val="32"/>
        </w:numPr>
        <w:tabs>
          <w:tab w:val="left" w:pos="851"/>
        </w:tabs>
        <w:suppressAutoHyphens/>
        <w:ind w:left="851" w:hanging="425"/>
        <w:jc w:val="both"/>
        <w:rPr>
          <w:rFonts w:ascii="Tahoma" w:hAnsi="Tahoma" w:cs="Tahoma"/>
          <w:sz w:val="20"/>
          <w:szCs w:val="20"/>
          <w:lang w:val="x-none" w:eastAsia="x-none"/>
        </w:rPr>
      </w:pPr>
      <w:r w:rsidRPr="0082066C">
        <w:rPr>
          <w:rFonts w:ascii="Tahoma" w:hAnsi="Tahoma" w:cs="Tahoma"/>
          <w:sz w:val="20"/>
          <w:szCs w:val="20"/>
          <w:lang w:val="x-none" w:eastAsia="x-none"/>
        </w:rPr>
        <w:t>Wykonawcach, których oferty zostały odrzucone</w:t>
      </w:r>
    </w:p>
    <w:p w14:paraId="19AF8D62" w14:textId="77777777" w:rsidR="001405B6" w:rsidRPr="0082066C" w:rsidRDefault="001405B6" w:rsidP="0082066C">
      <w:pPr>
        <w:tabs>
          <w:tab w:val="left" w:pos="1134"/>
        </w:tabs>
        <w:ind w:left="1134" w:hanging="567"/>
        <w:rPr>
          <w:rFonts w:ascii="Tahoma" w:hAnsi="Tahoma" w:cs="Tahoma"/>
          <w:sz w:val="20"/>
          <w:szCs w:val="20"/>
          <w:lang w:val="x-none" w:eastAsia="x-none"/>
        </w:rPr>
      </w:pPr>
      <w:r w:rsidRPr="0082066C">
        <w:rPr>
          <w:rFonts w:ascii="Tahoma" w:hAnsi="Tahoma" w:cs="Tahoma"/>
          <w:sz w:val="20"/>
          <w:szCs w:val="20"/>
          <w:lang w:val="x-none" w:eastAsia="x-none"/>
        </w:rPr>
        <w:t>– podając uzasadnienie faktyczne i prawne.</w:t>
      </w:r>
    </w:p>
    <w:p w14:paraId="7ECFAC2F"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Zamawiający udostępnia niezwłocznie informacje, o których mowa w ust. 1 pkt. 1), na stronie internetowej prowadzonego postępowania.</w:t>
      </w:r>
    </w:p>
    <w:p w14:paraId="000D8123"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Zamawiający może nie ujawniać informacji, o których mowa w ust. 1, jeżeli ich ujawnienie byłoby sprzeczne z ważnym interesem publicznym.</w:t>
      </w:r>
    </w:p>
    <w:p w14:paraId="211FCB26"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5BC12375"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Zamawiający może zawrzeć umowę w sprawie zamówienia publicznego przed upływem terminu, o którym mowa w ust. 4, jeżeli w postępowaniu złożono tylko jedną ofertę.</w:t>
      </w:r>
    </w:p>
    <w:p w14:paraId="1B7A1EE4"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36FFCD12"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6B06E1" w14:textId="77777777" w:rsidR="001405B6" w:rsidRPr="0082066C" w:rsidRDefault="001405B6" w:rsidP="00A6675D">
      <w:pPr>
        <w:numPr>
          <w:ilvl w:val="0"/>
          <w:numId w:val="27"/>
        </w:numPr>
        <w:ind w:left="426" w:hanging="426"/>
        <w:jc w:val="both"/>
        <w:textAlignment w:val="baseline"/>
        <w:rPr>
          <w:rFonts w:ascii="Tahoma" w:hAnsi="Tahoma" w:cs="Tahoma"/>
          <w:sz w:val="20"/>
          <w:szCs w:val="20"/>
        </w:rPr>
      </w:pPr>
      <w:r w:rsidRPr="0082066C">
        <w:rPr>
          <w:rFonts w:ascii="Tahoma" w:hAnsi="Tahoma" w:cs="Tahoma"/>
          <w:sz w:val="20"/>
          <w:szCs w:val="20"/>
        </w:rPr>
        <w:t>Wykonawca będzie zobowiązany do podpisania umowy w miejscu i terminie wskazanym przez Zamawiającego.</w:t>
      </w:r>
    </w:p>
    <w:p w14:paraId="3AF3A953" w14:textId="77777777" w:rsidR="001405B6" w:rsidRPr="00133527" w:rsidRDefault="001405B6" w:rsidP="001405B6">
      <w:pPr>
        <w:spacing w:line="276" w:lineRule="auto"/>
        <w:jc w:val="both"/>
        <w:rPr>
          <w:rFonts w:ascii="Tahoma" w:hAnsi="Tahoma" w:cs="Tahoma"/>
          <w:iCs/>
          <w:sz w:val="18"/>
          <w:szCs w:val="18"/>
        </w:rPr>
      </w:pPr>
    </w:p>
    <w:p w14:paraId="30B3A8D9" w14:textId="77777777" w:rsidR="001405B6" w:rsidRPr="0082066C" w:rsidRDefault="001405B6" w:rsidP="001405B6">
      <w:pPr>
        <w:suppressAutoHyphens/>
        <w:spacing w:line="276" w:lineRule="auto"/>
        <w:jc w:val="both"/>
        <w:rPr>
          <w:rFonts w:ascii="Tahoma" w:hAnsi="Tahoma" w:cs="Tahoma"/>
          <w:b/>
          <w:bCs/>
          <w:sz w:val="20"/>
          <w:szCs w:val="20"/>
        </w:rPr>
      </w:pPr>
      <w:r w:rsidRPr="0082066C">
        <w:rPr>
          <w:rFonts w:ascii="Tahoma" w:hAnsi="Tahoma" w:cs="Tahoma"/>
          <w:b/>
          <w:bCs/>
          <w:sz w:val="20"/>
          <w:szCs w:val="20"/>
        </w:rPr>
        <w:t xml:space="preserve">XVIII. WYMAGANIA DOTYCZĄCE ZABEZPIECZENIA NALEŻYTEGO WYKONANIA UMOWY </w:t>
      </w:r>
    </w:p>
    <w:p w14:paraId="7761628C" w14:textId="77777777" w:rsidR="001405B6" w:rsidRPr="0082066C" w:rsidRDefault="001405B6" w:rsidP="001405B6">
      <w:pPr>
        <w:suppressAutoHyphens/>
        <w:spacing w:line="276" w:lineRule="auto"/>
        <w:jc w:val="both"/>
        <w:rPr>
          <w:rFonts w:ascii="Tahoma" w:hAnsi="Tahoma" w:cs="Tahoma"/>
          <w:b/>
          <w:bCs/>
          <w:sz w:val="20"/>
          <w:szCs w:val="20"/>
        </w:rPr>
      </w:pPr>
    </w:p>
    <w:p w14:paraId="6E0E8D44" w14:textId="77777777" w:rsidR="001405B6" w:rsidRPr="0082066C" w:rsidRDefault="001405B6" w:rsidP="001405B6">
      <w:pPr>
        <w:suppressAutoHyphens/>
        <w:spacing w:line="276" w:lineRule="auto"/>
        <w:jc w:val="both"/>
        <w:rPr>
          <w:rFonts w:ascii="Tahoma" w:hAnsi="Tahoma" w:cs="Tahoma"/>
          <w:sz w:val="20"/>
          <w:szCs w:val="20"/>
        </w:rPr>
      </w:pPr>
      <w:r w:rsidRPr="0082066C">
        <w:rPr>
          <w:rFonts w:ascii="Tahoma" w:hAnsi="Tahoma" w:cs="Tahoma"/>
          <w:sz w:val="20"/>
          <w:szCs w:val="20"/>
        </w:rPr>
        <w:t>Zamawiający nie wymaga wniesienia zabezpieczenia należytego wykonania umowy w przedmiotowym Postępowaniu.</w:t>
      </w:r>
    </w:p>
    <w:p w14:paraId="4DAC221A" w14:textId="1C5630AA" w:rsidR="00AD74B2" w:rsidRDefault="00AD74B2" w:rsidP="001405B6">
      <w:pPr>
        <w:suppressAutoHyphens/>
        <w:spacing w:line="276" w:lineRule="auto"/>
        <w:rPr>
          <w:rFonts w:ascii="Tahoma" w:hAnsi="Tahoma" w:cs="Tahoma"/>
          <w:b/>
          <w:bCs/>
          <w:sz w:val="20"/>
          <w:szCs w:val="20"/>
        </w:rPr>
      </w:pPr>
    </w:p>
    <w:p w14:paraId="42064047" w14:textId="77777777" w:rsidR="00AD74B2" w:rsidRDefault="00AD74B2" w:rsidP="001405B6">
      <w:pPr>
        <w:suppressAutoHyphens/>
        <w:spacing w:line="276" w:lineRule="auto"/>
        <w:rPr>
          <w:rFonts w:ascii="Tahoma" w:hAnsi="Tahoma" w:cs="Tahoma"/>
          <w:b/>
          <w:bCs/>
          <w:sz w:val="20"/>
          <w:szCs w:val="20"/>
        </w:rPr>
      </w:pPr>
    </w:p>
    <w:p w14:paraId="3DAC41C1" w14:textId="3FEEAA40" w:rsidR="001405B6" w:rsidRPr="0082066C" w:rsidRDefault="001405B6" w:rsidP="001405B6">
      <w:pPr>
        <w:suppressAutoHyphens/>
        <w:spacing w:line="276" w:lineRule="auto"/>
        <w:rPr>
          <w:rFonts w:ascii="Tahoma" w:hAnsi="Tahoma" w:cs="Tahoma"/>
          <w:b/>
          <w:bCs/>
          <w:caps/>
          <w:sz w:val="20"/>
          <w:szCs w:val="20"/>
        </w:rPr>
      </w:pPr>
      <w:r w:rsidRPr="0082066C">
        <w:rPr>
          <w:rFonts w:ascii="Tahoma" w:hAnsi="Tahoma" w:cs="Tahoma"/>
          <w:b/>
          <w:bCs/>
          <w:sz w:val="20"/>
          <w:szCs w:val="20"/>
        </w:rPr>
        <w:t xml:space="preserve">XIX. </w:t>
      </w:r>
      <w:r w:rsidRPr="0082066C">
        <w:rPr>
          <w:rFonts w:ascii="Tahoma" w:hAnsi="Tahoma" w:cs="Tahoma"/>
          <w:b/>
          <w:bCs/>
          <w:caps/>
          <w:sz w:val="20"/>
          <w:szCs w:val="20"/>
        </w:rPr>
        <w:t>Informacje o treści zawieranej umowy oraz możliwości jej zmiany </w:t>
      </w:r>
    </w:p>
    <w:p w14:paraId="14635997" w14:textId="77777777" w:rsidR="001405B6" w:rsidRPr="00133527" w:rsidRDefault="001405B6" w:rsidP="001405B6">
      <w:pPr>
        <w:suppressAutoHyphens/>
        <w:spacing w:line="276" w:lineRule="auto"/>
        <w:rPr>
          <w:rFonts w:ascii="Tahoma" w:hAnsi="Tahoma" w:cs="Tahoma"/>
          <w:b/>
          <w:bCs/>
          <w:sz w:val="18"/>
          <w:szCs w:val="18"/>
        </w:rPr>
      </w:pPr>
    </w:p>
    <w:p w14:paraId="10B06772" w14:textId="4723AE45" w:rsidR="00C85188" w:rsidRPr="0082066C" w:rsidRDefault="00C85188" w:rsidP="00A6675D">
      <w:pPr>
        <w:numPr>
          <w:ilvl w:val="0"/>
          <w:numId w:val="44"/>
        </w:numPr>
        <w:jc w:val="both"/>
        <w:rPr>
          <w:rFonts w:ascii="Tahoma" w:hAnsi="Tahoma" w:cs="Tahoma"/>
          <w:sz w:val="20"/>
          <w:szCs w:val="20"/>
        </w:rPr>
      </w:pPr>
      <w:r w:rsidRPr="0082066C">
        <w:rPr>
          <w:rFonts w:ascii="Tahoma" w:hAnsi="Tahoma" w:cs="Tahoma"/>
          <w:sz w:val="20"/>
          <w:szCs w:val="20"/>
        </w:rPr>
        <w:t>Wykonawca, który przedstawił najkorzystniejszą ofertę, będzie zobowiązany do zawarcia umowy w sprawie zamówienia publicznego na warunkach określonych w Projektowanych postanowieniach umowy w sprawie zamówienia publicznego, któr</w:t>
      </w:r>
      <w:r w:rsidR="0082066C" w:rsidRPr="0082066C">
        <w:rPr>
          <w:rFonts w:ascii="Tahoma" w:hAnsi="Tahoma" w:cs="Tahoma"/>
          <w:sz w:val="20"/>
          <w:szCs w:val="20"/>
        </w:rPr>
        <w:t xml:space="preserve">e zostaną wprowadzone do umowy </w:t>
      </w:r>
      <w:r w:rsidRPr="0082066C">
        <w:rPr>
          <w:rFonts w:ascii="Tahoma" w:hAnsi="Tahoma" w:cs="Tahoma"/>
          <w:sz w:val="20"/>
          <w:szCs w:val="20"/>
        </w:rPr>
        <w:t>-</w:t>
      </w:r>
      <w:r w:rsidR="0082066C" w:rsidRPr="0082066C">
        <w:rPr>
          <w:rFonts w:ascii="Tahoma" w:hAnsi="Tahoma" w:cs="Tahoma"/>
          <w:sz w:val="20"/>
          <w:szCs w:val="20"/>
        </w:rPr>
        <w:t xml:space="preserve"> </w:t>
      </w:r>
      <w:r w:rsidRPr="0082066C">
        <w:rPr>
          <w:rFonts w:ascii="Tahoma" w:hAnsi="Tahoma" w:cs="Tahoma"/>
          <w:b/>
          <w:sz w:val="20"/>
          <w:szCs w:val="20"/>
        </w:rPr>
        <w:t>załącznik Nr 4 do SWZ (zwanych także Wzorem Umowy lub umową podstawową)</w:t>
      </w:r>
      <w:r w:rsidR="00126DC1">
        <w:rPr>
          <w:rFonts w:ascii="Tahoma" w:hAnsi="Tahoma" w:cs="Tahoma"/>
          <w:b/>
          <w:sz w:val="20"/>
          <w:szCs w:val="20"/>
        </w:rPr>
        <w:t>.</w:t>
      </w:r>
    </w:p>
    <w:p w14:paraId="5A7D31F1" w14:textId="77777777" w:rsidR="00C85188" w:rsidRPr="0082066C" w:rsidRDefault="00C85188" w:rsidP="00A6675D">
      <w:pPr>
        <w:numPr>
          <w:ilvl w:val="0"/>
          <w:numId w:val="44"/>
        </w:numPr>
        <w:jc w:val="both"/>
        <w:textAlignment w:val="baseline"/>
        <w:rPr>
          <w:rFonts w:ascii="Tahoma" w:hAnsi="Tahoma" w:cs="Tahoma"/>
          <w:sz w:val="20"/>
          <w:szCs w:val="20"/>
        </w:rPr>
      </w:pPr>
      <w:r w:rsidRPr="0082066C">
        <w:rPr>
          <w:rFonts w:ascii="Tahoma" w:hAnsi="Tahoma" w:cs="Tahoma"/>
          <w:sz w:val="20"/>
          <w:szCs w:val="20"/>
        </w:rPr>
        <w:t>Zakres świadczenia Wykonawcy wynikający z umowy jest tożsamy z jego zobowiązaniem zawartym w ofercie.</w:t>
      </w:r>
    </w:p>
    <w:p w14:paraId="0FF1C6DE" w14:textId="77777777" w:rsidR="00C85188" w:rsidRPr="0082066C" w:rsidRDefault="00C85188" w:rsidP="00A6675D">
      <w:pPr>
        <w:numPr>
          <w:ilvl w:val="0"/>
          <w:numId w:val="44"/>
        </w:numPr>
        <w:jc w:val="both"/>
        <w:textAlignment w:val="baseline"/>
        <w:rPr>
          <w:rFonts w:ascii="Tahoma" w:hAnsi="Tahoma" w:cs="Tahoma"/>
          <w:sz w:val="20"/>
          <w:szCs w:val="20"/>
        </w:rPr>
      </w:pPr>
      <w:r w:rsidRPr="0082066C">
        <w:rPr>
          <w:rFonts w:ascii="Tahoma" w:hAnsi="Tahoma" w:cs="Tahoma"/>
          <w:sz w:val="20"/>
          <w:szCs w:val="20"/>
        </w:rPr>
        <w:t xml:space="preserve">Zamawiający przewiduje możliwość zmiany zawartej umowy w stosunku do treści wybranej oferty w zakresie uregulowanym w art. 454-455 PZP oraz wskazanym we Wzorze Umowy, stanowiącym </w:t>
      </w:r>
      <w:r w:rsidRPr="0082066C">
        <w:rPr>
          <w:rFonts w:ascii="Tahoma" w:hAnsi="Tahoma" w:cs="Tahoma"/>
          <w:b/>
          <w:bCs/>
          <w:sz w:val="20"/>
          <w:szCs w:val="20"/>
        </w:rPr>
        <w:t>Załącznik nr 4 do SWZ</w:t>
      </w:r>
      <w:r w:rsidRPr="0082066C">
        <w:rPr>
          <w:rFonts w:ascii="Tahoma" w:hAnsi="Tahoma" w:cs="Tahoma"/>
          <w:sz w:val="20"/>
          <w:szCs w:val="20"/>
        </w:rPr>
        <w:t>.</w:t>
      </w:r>
    </w:p>
    <w:p w14:paraId="4966DDBB" w14:textId="77777777" w:rsidR="00C85188" w:rsidRPr="0082066C" w:rsidRDefault="00C85188" w:rsidP="00A6675D">
      <w:pPr>
        <w:numPr>
          <w:ilvl w:val="0"/>
          <w:numId w:val="44"/>
        </w:numPr>
        <w:jc w:val="both"/>
        <w:textAlignment w:val="baseline"/>
        <w:rPr>
          <w:rFonts w:ascii="Tahoma" w:hAnsi="Tahoma" w:cs="Tahoma"/>
          <w:sz w:val="20"/>
          <w:szCs w:val="20"/>
        </w:rPr>
      </w:pPr>
      <w:r w:rsidRPr="0082066C">
        <w:rPr>
          <w:rFonts w:ascii="Tahoma" w:hAnsi="Tahoma" w:cs="Tahoma"/>
          <w:sz w:val="20"/>
          <w:szCs w:val="20"/>
        </w:rPr>
        <w:t>Zmiana umowy wymaga dla swej ważności, pod rygorem nieważności, zachowania formy pisemnej.</w:t>
      </w:r>
    </w:p>
    <w:p w14:paraId="0A5539C9" w14:textId="744C395D" w:rsidR="00C85188" w:rsidRPr="0082066C" w:rsidRDefault="00126DC1" w:rsidP="00A6675D">
      <w:pPr>
        <w:numPr>
          <w:ilvl w:val="0"/>
          <w:numId w:val="44"/>
        </w:numPr>
        <w:jc w:val="both"/>
        <w:rPr>
          <w:rFonts w:ascii="Tahoma" w:hAnsi="Tahoma" w:cs="Tahoma"/>
          <w:b/>
          <w:sz w:val="20"/>
          <w:szCs w:val="20"/>
        </w:rPr>
      </w:pPr>
      <w:r>
        <w:rPr>
          <w:rFonts w:ascii="Tahoma" w:hAnsi="Tahoma" w:cs="Tahoma"/>
          <w:b/>
          <w:sz w:val="20"/>
          <w:szCs w:val="20"/>
        </w:rPr>
        <w:t>Wzór umowy</w:t>
      </w:r>
      <w:r w:rsidR="00C85188" w:rsidRPr="0082066C">
        <w:rPr>
          <w:rFonts w:ascii="Tahoma" w:hAnsi="Tahoma" w:cs="Tahoma"/>
          <w:b/>
          <w:sz w:val="20"/>
          <w:szCs w:val="20"/>
        </w:rPr>
        <w:t xml:space="preserve">, po upływie terminu do składania ofert, nie podlegają negocjacjom i złożenie oferty jest równoznaczne z </w:t>
      </w:r>
      <w:r w:rsidR="0064228F" w:rsidRPr="0082066C">
        <w:rPr>
          <w:rFonts w:ascii="Tahoma" w:hAnsi="Tahoma" w:cs="Tahoma"/>
          <w:b/>
          <w:sz w:val="20"/>
          <w:szCs w:val="20"/>
        </w:rPr>
        <w:t xml:space="preserve">pełną akceptacją umowy podstawowej </w:t>
      </w:r>
      <w:r>
        <w:rPr>
          <w:rFonts w:ascii="Tahoma" w:hAnsi="Tahoma" w:cs="Tahoma"/>
          <w:b/>
          <w:sz w:val="20"/>
          <w:szCs w:val="20"/>
        </w:rPr>
        <w:t>przez Wykonawcę.</w:t>
      </w:r>
    </w:p>
    <w:p w14:paraId="17D688A9" w14:textId="77777777" w:rsidR="001405B6" w:rsidRPr="00133527" w:rsidRDefault="001405B6" w:rsidP="001405B6">
      <w:pPr>
        <w:suppressAutoHyphens/>
        <w:spacing w:line="276" w:lineRule="auto"/>
        <w:rPr>
          <w:rFonts w:ascii="Tahoma" w:hAnsi="Tahoma" w:cs="Tahoma"/>
          <w:b/>
          <w:bCs/>
          <w:sz w:val="18"/>
          <w:szCs w:val="18"/>
        </w:rPr>
      </w:pPr>
    </w:p>
    <w:p w14:paraId="1C45783D" w14:textId="77777777" w:rsidR="001405B6" w:rsidRPr="0082066C" w:rsidRDefault="001405B6" w:rsidP="0082066C">
      <w:pPr>
        <w:suppressAutoHyphens/>
        <w:jc w:val="both"/>
        <w:rPr>
          <w:rFonts w:ascii="Tahoma" w:hAnsi="Tahoma" w:cs="Tahoma"/>
          <w:b/>
          <w:bCs/>
          <w:caps/>
          <w:sz w:val="20"/>
          <w:szCs w:val="20"/>
        </w:rPr>
      </w:pPr>
      <w:r w:rsidRPr="0082066C">
        <w:rPr>
          <w:rFonts w:ascii="Tahoma" w:hAnsi="Tahoma" w:cs="Tahoma"/>
          <w:b/>
          <w:bCs/>
          <w:sz w:val="20"/>
          <w:szCs w:val="20"/>
        </w:rPr>
        <w:t xml:space="preserve">XX. POUCZENIE O ŚRODKACH OCHRONY </w:t>
      </w:r>
      <w:r w:rsidRPr="0082066C">
        <w:rPr>
          <w:rFonts w:ascii="Tahoma" w:hAnsi="Tahoma" w:cs="Tahoma"/>
          <w:b/>
          <w:bCs/>
          <w:caps/>
          <w:sz w:val="20"/>
          <w:szCs w:val="20"/>
        </w:rPr>
        <w:t>PRAWNEJ  przysługujących wykonawcy</w:t>
      </w:r>
    </w:p>
    <w:p w14:paraId="30228285" w14:textId="77777777" w:rsidR="001405B6" w:rsidRPr="0082066C" w:rsidRDefault="001405B6" w:rsidP="0082066C">
      <w:pPr>
        <w:suppressAutoHyphens/>
        <w:jc w:val="both"/>
        <w:rPr>
          <w:rFonts w:ascii="Tahoma" w:hAnsi="Tahoma" w:cs="Tahoma"/>
          <w:b/>
          <w:bCs/>
          <w:caps/>
          <w:sz w:val="20"/>
          <w:szCs w:val="20"/>
        </w:rPr>
      </w:pPr>
    </w:p>
    <w:p w14:paraId="36F5F14C" w14:textId="77777777" w:rsidR="001405B6" w:rsidRPr="0082066C" w:rsidRDefault="001405B6" w:rsidP="00A6675D">
      <w:pPr>
        <w:numPr>
          <w:ilvl w:val="0"/>
          <w:numId w:val="28"/>
        </w:numPr>
        <w:ind w:left="426" w:hanging="357"/>
        <w:jc w:val="both"/>
        <w:textAlignment w:val="baseline"/>
        <w:rPr>
          <w:rFonts w:ascii="Tahoma" w:hAnsi="Tahoma" w:cs="Tahoma"/>
          <w:sz w:val="20"/>
          <w:szCs w:val="20"/>
        </w:rPr>
      </w:pPr>
      <w:r w:rsidRPr="0082066C">
        <w:rPr>
          <w:rFonts w:ascii="Tahoma" w:hAnsi="Tahoma" w:cs="Tahoma"/>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36C74E" w14:textId="77777777" w:rsidR="001405B6" w:rsidRPr="0082066C" w:rsidRDefault="001405B6" w:rsidP="00A6675D">
      <w:pPr>
        <w:numPr>
          <w:ilvl w:val="0"/>
          <w:numId w:val="28"/>
        </w:numPr>
        <w:ind w:left="426" w:hanging="357"/>
        <w:jc w:val="both"/>
        <w:textAlignment w:val="baseline"/>
        <w:rPr>
          <w:rFonts w:ascii="Tahoma" w:hAnsi="Tahoma" w:cs="Tahoma"/>
          <w:sz w:val="20"/>
          <w:szCs w:val="20"/>
        </w:rPr>
      </w:pPr>
      <w:r w:rsidRPr="0082066C">
        <w:rPr>
          <w:rFonts w:ascii="Tahoma" w:hAnsi="Tahoma" w:cs="Tahoma"/>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88B4E2" w14:textId="77777777" w:rsidR="001405B6" w:rsidRPr="0082066C" w:rsidRDefault="001405B6" w:rsidP="00A6675D">
      <w:pPr>
        <w:numPr>
          <w:ilvl w:val="0"/>
          <w:numId w:val="28"/>
        </w:numPr>
        <w:ind w:left="426" w:hanging="357"/>
        <w:jc w:val="both"/>
        <w:textAlignment w:val="baseline"/>
        <w:rPr>
          <w:rFonts w:ascii="Tahoma" w:hAnsi="Tahoma" w:cs="Tahoma"/>
          <w:sz w:val="20"/>
          <w:szCs w:val="20"/>
        </w:rPr>
      </w:pPr>
      <w:r w:rsidRPr="0082066C">
        <w:rPr>
          <w:rFonts w:ascii="Tahoma" w:hAnsi="Tahoma" w:cs="Tahoma"/>
          <w:sz w:val="20"/>
          <w:szCs w:val="20"/>
        </w:rPr>
        <w:t>Odwołanie przysługuje na:</w:t>
      </w:r>
    </w:p>
    <w:p w14:paraId="5B9008C2" w14:textId="77777777" w:rsidR="001405B6" w:rsidRPr="0082066C" w:rsidRDefault="001405B6" w:rsidP="0082066C">
      <w:pPr>
        <w:tabs>
          <w:tab w:val="left" w:pos="851"/>
        </w:tabs>
        <w:ind w:left="993" w:hanging="425"/>
        <w:jc w:val="both"/>
        <w:rPr>
          <w:rFonts w:ascii="Tahoma" w:hAnsi="Tahoma" w:cs="Tahoma"/>
          <w:sz w:val="20"/>
          <w:szCs w:val="20"/>
        </w:rPr>
      </w:pPr>
      <w:r w:rsidRPr="0082066C">
        <w:rPr>
          <w:rFonts w:ascii="Tahoma" w:hAnsi="Tahoma" w:cs="Tahoma"/>
          <w:sz w:val="20"/>
          <w:szCs w:val="20"/>
        </w:rPr>
        <w:t>1)    niezgodną z przepisami ustawy czynność Zamawiającego, podjętą w postępowaniu o udzielenie zamówienia, w tym na projektowane postanowienie umowy;</w:t>
      </w:r>
    </w:p>
    <w:p w14:paraId="3FACDF55" w14:textId="77777777" w:rsidR="001405B6" w:rsidRPr="0082066C" w:rsidRDefault="001405B6" w:rsidP="0082066C">
      <w:pPr>
        <w:tabs>
          <w:tab w:val="left" w:pos="851"/>
        </w:tabs>
        <w:ind w:left="993" w:hanging="425"/>
        <w:jc w:val="both"/>
        <w:rPr>
          <w:rFonts w:ascii="Tahoma" w:hAnsi="Tahoma" w:cs="Tahoma"/>
          <w:sz w:val="20"/>
          <w:szCs w:val="20"/>
        </w:rPr>
      </w:pPr>
      <w:r w:rsidRPr="0082066C">
        <w:rPr>
          <w:rFonts w:ascii="Tahoma" w:hAnsi="Tahoma" w:cs="Tahoma"/>
          <w:sz w:val="20"/>
          <w:szCs w:val="20"/>
        </w:rPr>
        <w:t>2)    zaniechanie czynności w postępowaniu o udzielenie zamówienia do której zamawiający był obowiązany na podstawie ustawy;</w:t>
      </w:r>
    </w:p>
    <w:p w14:paraId="66008616"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3D24DB66"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Odwołanie wobec treści ogłoszenia lub treści SWZ wnosi się w terminie 5 dni od dnia zamieszczenia ogłoszenia w Biuletynie Zamówień Publicznych lub treści SWZ na stronie internetowej.</w:t>
      </w:r>
    </w:p>
    <w:p w14:paraId="4A01B6FD" w14:textId="77777777" w:rsidR="001405B6" w:rsidRPr="0082066C" w:rsidRDefault="001405B6" w:rsidP="00A6675D">
      <w:pPr>
        <w:numPr>
          <w:ilvl w:val="0"/>
          <w:numId w:val="28"/>
        </w:numPr>
        <w:ind w:left="426" w:hanging="349"/>
        <w:jc w:val="both"/>
        <w:textAlignment w:val="baseline"/>
        <w:rPr>
          <w:rFonts w:ascii="Tahoma" w:hAnsi="Tahoma" w:cs="Tahoma"/>
          <w:sz w:val="20"/>
          <w:szCs w:val="20"/>
        </w:rPr>
      </w:pPr>
      <w:r w:rsidRPr="0082066C">
        <w:rPr>
          <w:rFonts w:ascii="Tahoma" w:hAnsi="Tahoma" w:cs="Tahoma"/>
          <w:sz w:val="20"/>
          <w:szCs w:val="20"/>
        </w:rPr>
        <w:t>Odwołanie wnosi się w terminie:</w:t>
      </w:r>
    </w:p>
    <w:p w14:paraId="3ED5E712" w14:textId="77777777" w:rsidR="001405B6" w:rsidRPr="0082066C" w:rsidRDefault="001405B6" w:rsidP="00A6675D">
      <w:pPr>
        <w:numPr>
          <w:ilvl w:val="0"/>
          <w:numId w:val="29"/>
        </w:numPr>
        <w:ind w:left="993"/>
        <w:jc w:val="both"/>
        <w:rPr>
          <w:rFonts w:ascii="Tahoma" w:hAnsi="Tahoma" w:cs="Tahoma"/>
          <w:sz w:val="20"/>
          <w:szCs w:val="20"/>
        </w:rPr>
      </w:pPr>
      <w:r w:rsidRPr="0082066C">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2F0E6B3E" w14:textId="77777777" w:rsidR="001405B6" w:rsidRPr="0082066C" w:rsidRDefault="001405B6" w:rsidP="00A6675D">
      <w:pPr>
        <w:numPr>
          <w:ilvl w:val="0"/>
          <w:numId w:val="29"/>
        </w:numPr>
        <w:ind w:left="993"/>
        <w:jc w:val="both"/>
        <w:rPr>
          <w:rFonts w:ascii="Tahoma" w:hAnsi="Tahoma" w:cs="Tahoma"/>
          <w:sz w:val="20"/>
          <w:szCs w:val="20"/>
        </w:rPr>
      </w:pPr>
      <w:r w:rsidRPr="0082066C">
        <w:rPr>
          <w:rFonts w:ascii="Tahoma" w:hAnsi="Tahoma" w:cs="Tahoma"/>
          <w:sz w:val="20"/>
          <w:szCs w:val="20"/>
        </w:rPr>
        <w:t>10 dni od dnia przekazania informacji o czynności zamawiającego stanowiącej podstawę jego wniesienia, jeżeli informacja została przekazana w sposób inny niż określony w pkt 1).</w:t>
      </w:r>
    </w:p>
    <w:p w14:paraId="5734EADC"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2E2C0"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Na orzeczenie Izby oraz postanowienie Prezesa Izby, o którym mowa w art. 519 ust. 1 ustawy PZP, stronom oraz uczestnikom postępowania odwoławczego przysługuje skarga do sądu.</w:t>
      </w:r>
    </w:p>
    <w:p w14:paraId="696197A5"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003821C"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Skargę wnosi się do Sądu Okręgowego w Warszawie - sądu zamówień publicznych, zwanego dalej "sądem zamówień publicznych".</w:t>
      </w:r>
    </w:p>
    <w:p w14:paraId="01A35EF7"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37EE7B1" w14:textId="77777777" w:rsidR="001405B6" w:rsidRPr="0082066C" w:rsidRDefault="001405B6" w:rsidP="00A6675D">
      <w:pPr>
        <w:numPr>
          <w:ilvl w:val="0"/>
          <w:numId w:val="28"/>
        </w:numPr>
        <w:ind w:left="426"/>
        <w:jc w:val="both"/>
        <w:textAlignment w:val="baseline"/>
        <w:rPr>
          <w:rFonts w:ascii="Tahoma" w:hAnsi="Tahoma" w:cs="Tahoma"/>
          <w:sz w:val="20"/>
          <w:szCs w:val="20"/>
        </w:rPr>
      </w:pPr>
      <w:r w:rsidRPr="0082066C">
        <w:rPr>
          <w:rFonts w:ascii="Tahoma" w:hAnsi="Tahoma" w:cs="Tahoma"/>
          <w:sz w:val="20"/>
          <w:szCs w:val="20"/>
        </w:rPr>
        <w:t>Prezes Izby przekazuje skargę wraz z aktami postępowania odwoławczego do sądu zamówień publicznych w terminie 7 dni od dnia jej otrzymania.</w:t>
      </w:r>
    </w:p>
    <w:p w14:paraId="668B79D2" w14:textId="77777777" w:rsidR="001405B6" w:rsidRPr="00133527" w:rsidRDefault="001405B6" w:rsidP="001405B6">
      <w:pPr>
        <w:spacing w:line="276" w:lineRule="auto"/>
        <w:outlineLvl w:val="1"/>
        <w:rPr>
          <w:rFonts w:ascii="Tahoma" w:hAnsi="Tahoma" w:cs="Tahoma"/>
          <w:b/>
          <w:bCs/>
          <w:sz w:val="18"/>
          <w:szCs w:val="18"/>
        </w:rPr>
      </w:pPr>
    </w:p>
    <w:p w14:paraId="0FCD50B9" w14:textId="77777777" w:rsidR="001405B6" w:rsidRPr="0082066C" w:rsidRDefault="001405B6" w:rsidP="0082066C">
      <w:pPr>
        <w:outlineLvl w:val="1"/>
        <w:rPr>
          <w:rFonts w:ascii="Tahoma" w:hAnsi="Tahoma" w:cs="Tahoma"/>
          <w:b/>
          <w:bCs/>
          <w:sz w:val="20"/>
          <w:szCs w:val="20"/>
        </w:rPr>
      </w:pPr>
      <w:r w:rsidRPr="0082066C">
        <w:rPr>
          <w:rFonts w:ascii="Tahoma" w:hAnsi="Tahoma" w:cs="Tahoma"/>
          <w:b/>
          <w:bCs/>
          <w:sz w:val="20"/>
          <w:szCs w:val="20"/>
        </w:rPr>
        <w:t>XXI. PODWYKONAWSTWO</w:t>
      </w:r>
    </w:p>
    <w:p w14:paraId="529E7E1B" w14:textId="77777777" w:rsidR="001405B6" w:rsidRPr="0082066C" w:rsidRDefault="001405B6" w:rsidP="0082066C">
      <w:pPr>
        <w:outlineLvl w:val="1"/>
        <w:rPr>
          <w:rFonts w:ascii="Tahoma" w:hAnsi="Tahoma" w:cs="Tahoma"/>
          <w:b/>
          <w:bCs/>
          <w:sz w:val="20"/>
          <w:szCs w:val="20"/>
        </w:rPr>
      </w:pPr>
    </w:p>
    <w:p w14:paraId="2558B4CA" w14:textId="77777777" w:rsidR="001405B6" w:rsidRPr="0082066C" w:rsidRDefault="001405B6" w:rsidP="00A6675D">
      <w:pPr>
        <w:numPr>
          <w:ilvl w:val="0"/>
          <w:numId w:val="34"/>
        </w:numPr>
        <w:ind w:left="426" w:hanging="426"/>
        <w:jc w:val="both"/>
        <w:textAlignment w:val="baseline"/>
        <w:rPr>
          <w:rFonts w:ascii="Tahoma" w:hAnsi="Tahoma" w:cs="Tahoma"/>
          <w:sz w:val="20"/>
          <w:szCs w:val="20"/>
        </w:rPr>
      </w:pPr>
      <w:r w:rsidRPr="0082066C">
        <w:rPr>
          <w:rFonts w:ascii="Tahoma" w:hAnsi="Tahoma" w:cs="Tahoma"/>
          <w:sz w:val="20"/>
          <w:szCs w:val="20"/>
        </w:rPr>
        <w:t>Wykonawca może powierzyć wykonanie części zamówienia podwykonawcy (podwykonawcom). </w:t>
      </w:r>
    </w:p>
    <w:p w14:paraId="571C8133" w14:textId="77777777" w:rsidR="001405B6" w:rsidRPr="0082066C" w:rsidRDefault="001405B6" w:rsidP="00A6675D">
      <w:pPr>
        <w:numPr>
          <w:ilvl w:val="0"/>
          <w:numId w:val="34"/>
        </w:numPr>
        <w:ind w:left="426" w:hanging="426"/>
        <w:jc w:val="both"/>
        <w:textAlignment w:val="baseline"/>
        <w:rPr>
          <w:rFonts w:ascii="Tahoma" w:hAnsi="Tahoma" w:cs="Tahoma"/>
          <w:sz w:val="20"/>
          <w:szCs w:val="20"/>
        </w:rPr>
      </w:pPr>
      <w:r w:rsidRPr="0082066C">
        <w:rPr>
          <w:rFonts w:ascii="Tahoma" w:hAnsi="Tahoma" w:cs="Tahoma"/>
          <w:sz w:val="20"/>
          <w:szCs w:val="20"/>
        </w:rPr>
        <w:t xml:space="preserve">Zamawiający </w:t>
      </w:r>
      <w:r w:rsidRPr="0082066C">
        <w:rPr>
          <w:rFonts w:ascii="Tahoma" w:hAnsi="Tahoma" w:cs="Tahoma"/>
          <w:b/>
          <w:bCs/>
          <w:sz w:val="20"/>
          <w:szCs w:val="20"/>
        </w:rPr>
        <w:t>nie zastrzega</w:t>
      </w:r>
      <w:r w:rsidRPr="0082066C">
        <w:rPr>
          <w:rFonts w:ascii="Tahoma" w:hAnsi="Tahoma" w:cs="Tahoma"/>
          <w:sz w:val="20"/>
          <w:szCs w:val="20"/>
        </w:rPr>
        <w:t xml:space="preserve"> obowiązku osobistego wykonania przez Wykonawcę kluczowych części zamówienia.</w:t>
      </w:r>
    </w:p>
    <w:p w14:paraId="7B9556DE" w14:textId="77777777" w:rsidR="001405B6" w:rsidRPr="0082066C" w:rsidRDefault="001405B6" w:rsidP="00A6675D">
      <w:pPr>
        <w:numPr>
          <w:ilvl w:val="0"/>
          <w:numId w:val="34"/>
        </w:numPr>
        <w:ind w:left="426" w:hanging="426"/>
        <w:jc w:val="both"/>
        <w:textAlignment w:val="baseline"/>
        <w:rPr>
          <w:rFonts w:ascii="Tahoma" w:hAnsi="Tahoma" w:cs="Tahoma"/>
          <w:sz w:val="20"/>
          <w:szCs w:val="20"/>
        </w:rPr>
      </w:pPr>
      <w:r w:rsidRPr="0082066C">
        <w:rPr>
          <w:rFonts w:ascii="Tahoma" w:hAnsi="Tahoma" w:cs="Tahoma"/>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27E95" w14:textId="77777777" w:rsidR="001405B6" w:rsidRPr="00133527" w:rsidRDefault="001405B6" w:rsidP="00A6675D">
      <w:pPr>
        <w:numPr>
          <w:ilvl w:val="0"/>
          <w:numId w:val="34"/>
        </w:numPr>
        <w:ind w:left="426" w:hanging="426"/>
        <w:jc w:val="both"/>
        <w:textAlignment w:val="baseline"/>
        <w:rPr>
          <w:rFonts w:ascii="Tahoma" w:hAnsi="Tahoma" w:cs="Tahoma"/>
          <w:sz w:val="18"/>
          <w:szCs w:val="18"/>
        </w:rPr>
      </w:pPr>
      <w:r w:rsidRPr="0082066C">
        <w:rPr>
          <w:rFonts w:ascii="Tahoma" w:hAnsi="Tahoma" w:cs="Tahoma"/>
          <w:sz w:val="20"/>
          <w:szCs w:val="20"/>
        </w:rPr>
        <w:t>Zamawiający nie będzie badać, czy nie zachodzą wobec podwykonawcy niebędącego podmiotem udostępniającym zasoby podstawy wykluczenia, o których mowa w art. 108 i art. 109 PZP</w:t>
      </w:r>
      <w:r w:rsidRPr="00133527">
        <w:rPr>
          <w:rFonts w:ascii="Tahoma" w:hAnsi="Tahoma" w:cs="Tahoma"/>
          <w:sz w:val="18"/>
          <w:szCs w:val="18"/>
        </w:rPr>
        <w:t>.</w:t>
      </w:r>
    </w:p>
    <w:p w14:paraId="4B2EDE63" w14:textId="77777777" w:rsidR="001405B6" w:rsidRPr="00133527" w:rsidRDefault="001405B6" w:rsidP="001405B6">
      <w:pPr>
        <w:spacing w:line="276" w:lineRule="auto"/>
        <w:jc w:val="both"/>
        <w:textAlignment w:val="baseline"/>
        <w:rPr>
          <w:rFonts w:ascii="Tahoma" w:hAnsi="Tahoma" w:cs="Tahoma"/>
          <w:sz w:val="18"/>
          <w:szCs w:val="18"/>
        </w:rPr>
      </w:pPr>
    </w:p>
    <w:p w14:paraId="3E62DD7C" w14:textId="77777777" w:rsidR="00B458EC" w:rsidRDefault="00B458EC" w:rsidP="001405B6">
      <w:pPr>
        <w:autoSpaceDE w:val="0"/>
        <w:autoSpaceDN w:val="0"/>
        <w:adjustRightInd w:val="0"/>
        <w:spacing w:line="276" w:lineRule="auto"/>
        <w:ind w:left="360" w:hanging="360"/>
        <w:jc w:val="both"/>
        <w:rPr>
          <w:rFonts w:ascii="Tahoma" w:hAnsi="Tahoma" w:cs="Tahoma"/>
          <w:b/>
          <w:sz w:val="18"/>
          <w:szCs w:val="18"/>
        </w:rPr>
      </w:pPr>
    </w:p>
    <w:p w14:paraId="60166803" w14:textId="4F565760" w:rsidR="001405B6" w:rsidRPr="00133527" w:rsidRDefault="001405B6" w:rsidP="001405B6">
      <w:pPr>
        <w:autoSpaceDE w:val="0"/>
        <w:autoSpaceDN w:val="0"/>
        <w:adjustRightInd w:val="0"/>
        <w:spacing w:line="276" w:lineRule="auto"/>
        <w:ind w:left="360" w:hanging="360"/>
        <w:jc w:val="both"/>
        <w:rPr>
          <w:rFonts w:ascii="Tahoma" w:hAnsi="Tahoma" w:cs="Tahoma"/>
          <w:b/>
          <w:sz w:val="18"/>
          <w:szCs w:val="18"/>
        </w:rPr>
      </w:pPr>
      <w:r w:rsidRPr="00133527">
        <w:rPr>
          <w:rFonts w:ascii="Tahoma" w:hAnsi="Tahoma" w:cs="Tahoma"/>
          <w:b/>
          <w:sz w:val="18"/>
          <w:szCs w:val="18"/>
        </w:rPr>
        <w:t>XXII. KLAUZULA INFORMACYJNA DOTYCZĄCA PRZETWARZANIA DANYCH OSOBOWYCH</w:t>
      </w:r>
    </w:p>
    <w:p w14:paraId="56A11215" w14:textId="77777777" w:rsidR="001405B6" w:rsidRPr="00133527" w:rsidRDefault="001405B6" w:rsidP="001405B6">
      <w:pPr>
        <w:autoSpaceDE w:val="0"/>
        <w:autoSpaceDN w:val="0"/>
        <w:adjustRightInd w:val="0"/>
        <w:spacing w:line="276" w:lineRule="auto"/>
        <w:ind w:left="360" w:hanging="360"/>
        <w:jc w:val="both"/>
        <w:rPr>
          <w:rFonts w:ascii="Tahoma" w:hAnsi="Tahoma" w:cs="Tahoma"/>
          <w:b/>
          <w:sz w:val="18"/>
          <w:szCs w:val="18"/>
        </w:rPr>
      </w:pPr>
    </w:p>
    <w:p w14:paraId="7880AEBB" w14:textId="77777777" w:rsidR="00AD74B2" w:rsidRPr="00423900" w:rsidRDefault="00AD74B2" w:rsidP="00AD74B2">
      <w:pPr>
        <w:pStyle w:val="Default"/>
        <w:suppressAutoHyphens/>
        <w:jc w:val="both"/>
        <w:rPr>
          <w:rFonts w:ascii="Tahoma" w:hAnsi="Tahoma" w:cs="Tahoma"/>
          <w:sz w:val="18"/>
          <w:szCs w:val="20"/>
        </w:rPr>
      </w:pPr>
      <w:r w:rsidRPr="00423900">
        <w:rPr>
          <w:rFonts w:ascii="Tahoma" w:hAnsi="Tahoma" w:cs="Tahoma"/>
          <w:sz w:val="18"/>
          <w:szCs w:val="20"/>
        </w:rPr>
        <w:t>Zamawiający udostępnia dane osobowe, o których mowa w art. 10 rozporządzenia Parlamentu Europejskiego i Rady (UE) 2016/679 z dnia 27 kwietnia 2016 r. w sprawie ochrony osób fizycznych w związku z przetwarzaniem danych osobowych i</w:t>
      </w:r>
      <w:r>
        <w:rPr>
          <w:rFonts w:ascii="Tahoma" w:hAnsi="Tahoma" w:cs="Tahoma"/>
          <w:sz w:val="18"/>
          <w:szCs w:val="20"/>
        </w:rPr>
        <w:t> </w:t>
      </w:r>
      <w:r w:rsidRPr="00423900">
        <w:rPr>
          <w:rFonts w:ascii="Tahoma" w:hAnsi="Tahoma" w:cs="Tahoma"/>
          <w:sz w:val="18"/>
          <w:szCs w:val="20"/>
        </w:rPr>
        <w:t>w</w:t>
      </w:r>
      <w:r>
        <w:rPr>
          <w:rFonts w:ascii="Tahoma" w:hAnsi="Tahoma" w:cs="Tahoma"/>
          <w:sz w:val="18"/>
          <w:szCs w:val="20"/>
        </w:rPr>
        <w:t> </w:t>
      </w:r>
      <w:r w:rsidRPr="00423900">
        <w:rPr>
          <w:rFonts w:ascii="Tahoma" w:hAnsi="Tahoma" w:cs="Tahoma"/>
          <w:sz w:val="18"/>
          <w:szCs w:val="20"/>
        </w:rPr>
        <w:t xml:space="preserve">sprawie swobodnego przepływu takich danych oraz uchylenia dyrektywy 95/46/WE (ogólne rozporządzenie o ochronie danych) (Dz. Urz. UE L 119 z 04.05.2016, str. 1, z </w:t>
      </w:r>
      <w:proofErr w:type="spellStart"/>
      <w:r w:rsidRPr="00423900">
        <w:rPr>
          <w:rFonts w:ascii="Tahoma" w:hAnsi="Tahoma" w:cs="Tahoma"/>
          <w:sz w:val="18"/>
          <w:szCs w:val="20"/>
        </w:rPr>
        <w:t>późn</w:t>
      </w:r>
      <w:proofErr w:type="spellEnd"/>
      <w:r w:rsidRPr="00423900">
        <w:rPr>
          <w:rFonts w:ascii="Tahoma" w:hAnsi="Tahoma" w:cs="Tahoma"/>
          <w:sz w:val="18"/>
          <w:szCs w:val="20"/>
        </w:rPr>
        <w:t>. zm.), zwanego dalej "rozporządzeniem 2016/679", w celu umożliwienia korzystania ze środków ochrony prawnej, o których mowa w dziale VI, do upływu terminu do ich wniesienia.</w:t>
      </w:r>
    </w:p>
    <w:p w14:paraId="7BBC4294" w14:textId="77777777" w:rsidR="00AD74B2" w:rsidRPr="00423900" w:rsidRDefault="00AD74B2" w:rsidP="00AD74B2">
      <w:pPr>
        <w:pStyle w:val="Default"/>
        <w:suppressAutoHyphens/>
        <w:rPr>
          <w:rFonts w:ascii="Tahoma" w:hAnsi="Tahoma" w:cs="Tahoma"/>
          <w:color w:val="auto"/>
          <w:sz w:val="10"/>
          <w:szCs w:val="20"/>
        </w:rPr>
      </w:pPr>
    </w:p>
    <w:p w14:paraId="00531158" w14:textId="77777777" w:rsidR="00AD74B2" w:rsidRPr="00423900" w:rsidRDefault="00AD74B2" w:rsidP="00AD74B2">
      <w:pPr>
        <w:pStyle w:val="Default"/>
        <w:numPr>
          <w:ilvl w:val="3"/>
          <w:numId w:val="5"/>
        </w:numPr>
        <w:suppressAutoHyphens/>
        <w:ind w:left="426" w:hanging="426"/>
        <w:jc w:val="both"/>
        <w:rPr>
          <w:rFonts w:ascii="Tahoma" w:hAnsi="Tahoma" w:cs="Tahoma"/>
          <w:color w:val="auto"/>
          <w:sz w:val="18"/>
          <w:szCs w:val="20"/>
        </w:rPr>
      </w:pPr>
      <w:r w:rsidRPr="00423900">
        <w:rPr>
          <w:rFonts w:ascii="Tahoma" w:hAnsi="Tahoma" w:cs="Tahoma"/>
          <w:color w:val="auto"/>
          <w:sz w:val="18"/>
          <w:szCs w:val="20"/>
        </w:rPr>
        <w:t>Zgodnie z art. 13 ust. 1 i 2 rozporządzenia Parlamentu Europejskiego i Rady (UE) 2016/679 z dnia 27 kwietnia 2016 r. w</w:t>
      </w:r>
      <w:r>
        <w:rPr>
          <w:rFonts w:ascii="Tahoma" w:hAnsi="Tahoma" w:cs="Tahoma"/>
          <w:color w:val="auto"/>
          <w:sz w:val="18"/>
          <w:szCs w:val="20"/>
        </w:rPr>
        <w:t> </w:t>
      </w:r>
      <w:r w:rsidRPr="00423900">
        <w:rPr>
          <w:rFonts w:ascii="Tahoma" w:hAnsi="Tahoma" w:cs="Tahoma"/>
          <w:color w:val="auto"/>
          <w:sz w:val="18"/>
          <w:szCs w:val="20"/>
        </w:rPr>
        <w:t>sprawie ochrony osób fizycznych w związku z przetwarzaniem danych osobowych i w sprawie swobodnego przepływu takich danych oraz uchylenia dyrektywy 95/46/WE (ogólne rozporządzenie o ochronie danych) (Dz. Urz. UE L 119 z</w:t>
      </w:r>
      <w:r>
        <w:rPr>
          <w:rFonts w:ascii="Tahoma" w:hAnsi="Tahoma" w:cs="Tahoma"/>
          <w:color w:val="auto"/>
          <w:sz w:val="18"/>
          <w:szCs w:val="20"/>
        </w:rPr>
        <w:t> </w:t>
      </w:r>
      <w:r w:rsidRPr="00423900">
        <w:rPr>
          <w:rFonts w:ascii="Tahoma" w:hAnsi="Tahoma" w:cs="Tahoma"/>
          <w:color w:val="auto"/>
          <w:sz w:val="18"/>
          <w:szCs w:val="20"/>
        </w:rPr>
        <w:t xml:space="preserve">04.05.2016, str. 1), dalej „RODO”, informuję, że: </w:t>
      </w:r>
    </w:p>
    <w:p w14:paraId="0DCD0DE6"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 xml:space="preserve">administratorem Pani/Pana danych osobowych jest Samodzielny Publiczny Zakład Opieki Zdrowotnej Uniwersytecki Szpital Kliniczny </w:t>
      </w:r>
      <w:r>
        <w:rPr>
          <w:rFonts w:ascii="Tahoma" w:hAnsi="Tahoma" w:cs="Tahoma"/>
          <w:color w:val="auto"/>
          <w:sz w:val="18"/>
          <w:szCs w:val="20"/>
        </w:rPr>
        <w:t>nr 2</w:t>
      </w:r>
      <w:r w:rsidRPr="00423900">
        <w:rPr>
          <w:rFonts w:ascii="Tahoma" w:hAnsi="Tahoma" w:cs="Tahoma"/>
          <w:color w:val="auto"/>
          <w:sz w:val="18"/>
          <w:szCs w:val="20"/>
        </w:rPr>
        <w:t xml:space="preserve"> Uniwersytetu Medycznego w Łodzi, ul. Żeromskiego 113, 90-549 Łódź, </w:t>
      </w:r>
    </w:p>
    <w:p w14:paraId="0E9AFB7D"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w sprawach związanych z Pani/Pana danymi proszę kontaktować się z Inspektorem Ochrony Danych Osobowych w</w:t>
      </w:r>
      <w:r>
        <w:rPr>
          <w:rFonts w:ascii="Tahoma" w:hAnsi="Tahoma" w:cs="Tahoma"/>
          <w:color w:val="auto"/>
          <w:sz w:val="18"/>
          <w:szCs w:val="20"/>
        </w:rPr>
        <w:t> </w:t>
      </w:r>
      <w:r w:rsidRPr="00423900">
        <w:rPr>
          <w:rFonts w:ascii="Tahoma" w:hAnsi="Tahoma" w:cs="Tahoma"/>
          <w:color w:val="auto"/>
          <w:sz w:val="18"/>
          <w:szCs w:val="20"/>
        </w:rPr>
        <w:t>Samodzielnym Publicznym Zakładzie Opieki Zdrowotnej Uniwersyteckim Szpitalu Kliniczny</w:t>
      </w:r>
      <w:r>
        <w:rPr>
          <w:rFonts w:ascii="Tahoma" w:hAnsi="Tahoma" w:cs="Tahoma"/>
          <w:color w:val="auto"/>
          <w:sz w:val="18"/>
          <w:szCs w:val="20"/>
        </w:rPr>
        <w:t>m nr 2</w:t>
      </w:r>
      <w:r w:rsidRPr="00423900">
        <w:rPr>
          <w:rFonts w:ascii="Tahoma" w:hAnsi="Tahoma" w:cs="Tahoma"/>
          <w:color w:val="auto"/>
          <w:sz w:val="18"/>
          <w:szCs w:val="20"/>
        </w:rPr>
        <w:t xml:space="preserve"> Uniwersytetu Medycznego w Łodzi pocztą elektroniczną na adres </w:t>
      </w:r>
      <w:hyperlink r:id="rId35" w:history="1">
        <w:r w:rsidRPr="00F515D0">
          <w:rPr>
            <w:rStyle w:val="Hipercze"/>
            <w:rFonts w:ascii="Tahoma" w:hAnsi="Tahoma" w:cs="Tahoma"/>
            <w:sz w:val="18"/>
            <w:szCs w:val="20"/>
          </w:rPr>
          <w:t>daneosobowe@usk2.lodz.pl</w:t>
        </w:r>
      </w:hyperlink>
      <w:r>
        <w:rPr>
          <w:rFonts w:ascii="Tahoma" w:hAnsi="Tahoma" w:cs="Tahoma"/>
          <w:color w:val="auto"/>
          <w:sz w:val="18"/>
          <w:szCs w:val="20"/>
        </w:rPr>
        <w:t xml:space="preserve"> </w:t>
      </w:r>
      <w:r w:rsidRPr="00423900">
        <w:rPr>
          <w:rFonts w:ascii="Tahoma" w:hAnsi="Tahoma" w:cs="Tahoma"/>
          <w:color w:val="auto"/>
          <w:sz w:val="18"/>
          <w:szCs w:val="20"/>
        </w:rPr>
        <w:t>,</w:t>
      </w:r>
    </w:p>
    <w:p w14:paraId="6AAE9E77"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Pani/Pana dane osobowe przetwarzane będą na podstawie art. 6 ust. 1 lit. c RODO w celu związanym z niniejszym postępowaniem o udzielenie zamówienia publicznego prowadzonym w trybie przetargu nieograniczonego;</w:t>
      </w:r>
    </w:p>
    <w:p w14:paraId="48022622" w14:textId="77777777" w:rsidR="00AD74B2" w:rsidRPr="00E714A1"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 xml:space="preserve">odbiorcami Pani/Pana danych osobowych będą osoby lub podmioty, którym udostępniona zostanie dokumentacja postępowania w oparciu o art. 18 oraz art. 74 ust. 3 ustawy z dnia 11 września 2019 r. – Prawo zamówień </w:t>
      </w:r>
      <w:r w:rsidRPr="00E714A1">
        <w:rPr>
          <w:rFonts w:ascii="Tahoma" w:hAnsi="Tahoma" w:cs="Tahoma"/>
          <w:color w:val="auto"/>
          <w:sz w:val="18"/>
          <w:szCs w:val="20"/>
        </w:rPr>
        <w:t xml:space="preserve">publicznych (Dz. U. z 2024 r., poz. 1320 – j.t. ze zm.), dalej „ustawa PZP”, </w:t>
      </w:r>
      <w:r w:rsidRPr="00E714A1">
        <w:rPr>
          <w:rFonts w:ascii="Tahoma" w:hAnsi="Tahoma" w:cs="Tahoma"/>
          <w:color w:val="auto"/>
          <w:sz w:val="18"/>
          <w:szCs w:val="18"/>
        </w:rPr>
        <w:t>a także innym podmiotom uprawnionym – na podstawie umów o powierzenie przetwarzania danych osobowych (w szczególności podmiotom wspierających administratora w organizacji postępowania o udzielenie zamówienia publicznego)</w:t>
      </w:r>
      <w:r w:rsidRPr="00E714A1">
        <w:rPr>
          <w:rFonts w:ascii="Tahoma" w:hAnsi="Tahoma" w:cs="Tahoma"/>
          <w:color w:val="auto"/>
          <w:sz w:val="18"/>
          <w:szCs w:val="20"/>
        </w:rPr>
        <w:t xml:space="preserve">;  </w:t>
      </w:r>
    </w:p>
    <w:p w14:paraId="157DCFC7" w14:textId="77777777" w:rsidR="00AD74B2" w:rsidRPr="00E714A1"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E714A1">
        <w:rPr>
          <w:rFonts w:ascii="Tahoma" w:hAnsi="Tahoma" w:cs="Tahoma"/>
          <w:color w:val="auto"/>
          <w:sz w:val="18"/>
          <w:szCs w:val="20"/>
        </w:rPr>
        <w:t>Pani/Pana dane osobowe będą przechowywane, zgodnie z art. 78 ust. 1 ustawy PZP, przez okres minimum 4 lat od dnia zakończenia postępowania o udzielenie zamówienia, a jeżeli czas trwania umowy przekracza 4 lata, okres przechowywania obejmuje cały czas trwania umowy</w:t>
      </w:r>
      <w:r w:rsidRPr="00E714A1">
        <w:rPr>
          <w:rFonts w:ascii="Tahoma" w:hAnsi="Tahoma" w:cs="Tahoma"/>
          <w:color w:val="auto"/>
          <w:sz w:val="18"/>
          <w:szCs w:val="18"/>
        </w:rPr>
        <w:t>, uwzględniając okres rękojmi i gwarancji oraz okres przedawnienia roszczeń</w:t>
      </w:r>
      <w:r w:rsidRPr="00E714A1">
        <w:rPr>
          <w:rFonts w:ascii="Tahoma" w:hAnsi="Tahoma" w:cs="Tahoma"/>
          <w:color w:val="auto"/>
          <w:sz w:val="18"/>
          <w:szCs w:val="20"/>
        </w:rPr>
        <w:t>;</w:t>
      </w:r>
    </w:p>
    <w:p w14:paraId="1698CE93"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obowiązek podania przez Panią/Pana danych osobowych bezpośrednio Pani/Pana dotyczących jest wymogiem ustawowym określonym w przepisach ustawy P</w:t>
      </w:r>
      <w:r>
        <w:rPr>
          <w:rFonts w:ascii="Tahoma" w:hAnsi="Tahoma" w:cs="Tahoma"/>
          <w:color w:val="auto"/>
          <w:sz w:val="18"/>
          <w:szCs w:val="20"/>
        </w:rPr>
        <w:t>ZP</w:t>
      </w:r>
      <w:r w:rsidRPr="00423900">
        <w:rPr>
          <w:rFonts w:ascii="Tahoma" w:hAnsi="Tahoma" w:cs="Tahoma"/>
          <w:color w:val="auto"/>
          <w:sz w:val="18"/>
          <w:szCs w:val="20"/>
        </w:rPr>
        <w:t>, związanym z udziałem w postępowaniu o udzielenie zamówienia publicznego; konsekwencje niepodania określonych danych wynikają z ustawy P</w:t>
      </w:r>
      <w:r>
        <w:rPr>
          <w:rFonts w:ascii="Tahoma" w:hAnsi="Tahoma" w:cs="Tahoma"/>
          <w:color w:val="auto"/>
          <w:sz w:val="18"/>
          <w:szCs w:val="20"/>
        </w:rPr>
        <w:t>ZP</w:t>
      </w:r>
      <w:r w:rsidRPr="00423900">
        <w:rPr>
          <w:rFonts w:ascii="Tahoma" w:hAnsi="Tahoma" w:cs="Tahoma"/>
          <w:color w:val="auto"/>
          <w:sz w:val="18"/>
          <w:szCs w:val="20"/>
        </w:rPr>
        <w:t xml:space="preserve">;  </w:t>
      </w:r>
    </w:p>
    <w:p w14:paraId="7F39A99A"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w odniesieniu do Pani/Pana danych osobowych decyzje nie będą podejmowane w sposób zautomatyzowany, stosowanie do art. 22 RODO;</w:t>
      </w:r>
    </w:p>
    <w:p w14:paraId="622C6EBB"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posiada Pani/Pan:</w:t>
      </w:r>
    </w:p>
    <w:p w14:paraId="5DA0EA74" w14:textId="77777777" w:rsidR="00AD74B2" w:rsidRPr="00423900" w:rsidRDefault="00AD74B2" w:rsidP="00AD74B2">
      <w:pPr>
        <w:pStyle w:val="Default"/>
        <w:suppressAutoHyphens/>
        <w:ind w:left="1276" w:hanging="425"/>
        <w:rPr>
          <w:rFonts w:ascii="Tahoma" w:hAnsi="Tahoma" w:cs="Tahoma"/>
          <w:color w:val="auto"/>
          <w:sz w:val="18"/>
          <w:szCs w:val="20"/>
        </w:rPr>
      </w:pPr>
      <w:r w:rsidRPr="00423900">
        <w:rPr>
          <w:rFonts w:ascii="Tahoma" w:hAnsi="Tahoma" w:cs="Tahoma"/>
          <w:color w:val="auto"/>
          <w:sz w:val="18"/>
          <w:szCs w:val="20"/>
        </w:rPr>
        <w:t>−</w:t>
      </w:r>
      <w:r w:rsidRPr="00423900">
        <w:rPr>
          <w:rFonts w:ascii="Tahoma" w:hAnsi="Tahoma" w:cs="Tahoma"/>
          <w:color w:val="auto"/>
          <w:sz w:val="18"/>
          <w:szCs w:val="20"/>
        </w:rPr>
        <w:tab/>
        <w:t xml:space="preserve">na podstawie art. 15 RODO prawo dostępu do danych osobowych Pani/Pana dotyczących </w:t>
      </w:r>
      <w:r w:rsidRPr="00423900">
        <w:rPr>
          <w:rFonts w:ascii="Tahoma" w:hAnsi="Tahoma" w:cs="Tahoma"/>
          <w:sz w:val="18"/>
          <w:szCs w:val="20"/>
        </w:rPr>
        <w:t>oraz informacji, o</w:t>
      </w:r>
      <w:r>
        <w:rPr>
          <w:rFonts w:ascii="Tahoma" w:hAnsi="Tahoma" w:cs="Tahoma"/>
          <w:sz w:val="18"/>
          <w:szCs w:val="20"/>
        </w:rPr>
        <w:t> </w:t>
      </w:r>
      <w:r w:rsidRPr="00423900">
        <w:rPr>
          <w:rFonts w:ascii="Tahoma" w:hAnsi="Tahoma" w:cs="Tahoma"/>
          <w:sz w:val="18"/>
          <w:szCs w:val="20"/>
        </w:rPr>
        <w:t>których mowa w art. 15 RODO;*</w:t>
      </w:r>
      <w:r w:rsidRPr="00423900">
        <w:rPr>
          <w:rFonts w:ascii="Tahoma" w:hAnsi="Tahoma" w:cs="Tahoma"/>
          <w:color w:val="auto"/>
          <w:sz w:val="18"/>
          <w:szCs w:val="20"/>
        </w:rPr>
        <w:t>;</w:t>
      </w:r>
    </w:p>
    <w:p w14:paraId="014F3AE9" w14:textId="77777777" w:rsidR="00AD74B2" w:rsidRPr="00423900" w:rsidRDefault="00AD74B2" w:rsidP="00AD74B2">
      <w:pPr>
        <w:pStyle w:val="Default"/>
        <w:suppressAutoHyphens/>
        <w:ind w:left="1276" w:hanging="425"/>
        <w:rPr>
          <w:rFonts w:ascii="Tahoma" w:hAnsi="Tahoma" w:cs="Tahoma"/>
          <w:color w:val="auto"/>
          <w:sz w:val="18"/>
          <w:szCs w:val="20"/>
        </w:rPr>
      </w:pPr>
      <w:r w:rsidRPr="00423900">
        <w:rPr>
          <w:rFonts w:ascii="Tahoma" w:hAnsi="Tahoma" w:cs="Tahoma"/>
          <w:color w:val="auto"/>
          <w:sz w:val="18"/>
          <w:szCs w:val="20"/>
        </w:rPr>
        <w:t>−</w:t>
      </w:r>
      <w:r w:rsidRPr="00423900">
        <w:rPr>
          <w:rFonts w:ascii="Tahoma" w:hAnsi="Tahoma" w:cs="Tahoma"/>
          <w:color w:val="auto"/>
          <w:sz w:val="18"/>
          <w:szCs w:val="20"/>
        </w:rPr>
        <w:tab/>
        <w:t>na podstawie art. 16 RODO prawo do sprostowania Pani/Pana danych osobowych **;</w:t>
      </w:r>
    </w:p>
    <w:p w14:paraId="5793BD28" w14:textId="77777777" w:rsidR="00AD74B2" w:rsidRPr="00423900" w:rsidRDefault="00AD74B2" w:rsidP="00AD74B2">
      <w:pPr>
        <w:pStyle w:val="Default"/>
        <w:suppressAutoHyphens/>
        <w:ind w:left="1276" w:hanging="425"/>
        <w:rPr>
          <w:rFonts w:ascii="Tahoma" w:hAnsi="Tahoma" w:cs="Tahoma"/>
          <w:color w:val="auto"/>
          <w:sz w:val="18"/>
          <w:szCs w:val="20"/>
        </w:rPr>
      </w:pPr>
      <w:r w:rsidRPr="00423900">
        <w:rPr>
          <w:rFonts w:ascii="Tahoma" w:hAnsi="Tahoma" w:cs="Tahoma"/>
          <w:color w:val="auto"/>
          <w:sz w:val="18"/>
          <w:szCs w:val="20"/>
        </w:rPr>
        <w:t>−</w:t>
      </w:r>
      <w:r w:rsidRPr="00423900">
        <w:rPr>
          <w:rFonts w:ascii="Tahoma" w:hAnsi="Tahoma" w:cs="Tahoma"/>
          <w:color w:val="auto"/>
          <w:sz w:val="18"/>
          <w:szCs w:val="20"/>
        </w:rPr>
        <w:tab/>
        <w:t>na podstawie art. 18 RODO prawo żądania od administratora ograniczenia przetwarzania danych osobowych z</w:t>
      </w:r>
      <w:r>
        <w:rPr>
          <w:rFonts w:ascii="Tahoma" w:hAnsi="Tahoma" w:cs="Tahoma"/>
          <w:color w:val="auto"/>
          <w:sz w:val="18"/>
          <w:szCs w:val="20"/>
        </w:rPr>
        <w:t> </w:t>
      </w:r>
      <w:r w:rsidRPr="00423900">
        <w:rPr>
          <w:rFonts w:ascii="Tahoma" w:hAnsi="Tahoma" w:cs="Tahoma"/>
          <w:color w:val="auto"/>
          <w:sz w:val="18"/>
          <w:szCs w:val="20"/>
        </w:rPr>
        <w:t xml:space="preserve">zastrzeżeniem przypadków, o których mowa w art. 18 ust. 2 RODO ***;  </w:t>
      </w:r>
    </w:p>
    <w:p w14:paraId="59CC906E" w14:textId="77777777" w:rsidR="00AD74B2" w:rsidRPr="00423900" w:rsidRDefault="00AD74B2" w:rsidP="00AD74B2">
      <w:pPr>
        <w:pStyle w:val="Default"/>
        <w:suppressAutoHyphens/>
        <w:ind w:left="851"/>
        <w:rPr>
          <w:rFonts w:ascii="Tahoma" w:hAnsi="Tahoma" w:cs="Tahoma"/>
          <w:color w:val="auto"/>
          <w:sz w:val="18"/>
          <w:szCs w:val="20"/>
        </w:rPr>
      </w:pPr>
      <w:r w:rsidRPr="00423900">
        <w:rPr>
          <w:rFonts w:ascii="Tahoma" w:hAnsi="Tahoma" w:cs="Tahoma"/>
          <w:color w:val="auto"/>
          <w:sz w:val="18"/>
          <w:szCs w:val="20"/>
        </w:rPr>
        <w:t>prawo do wniesienia skargi do Prezesa Urzędu Ochrony Danych Osobowych, gdy uzna Pani/Pan, że przetwarzanie danych osobowych Pani/Pana dotyczących narusza przepisy RODO;</w:t>
      </w:r>
    </w:p>
    <w:p w14:paraId="17CDBCA8" w14:textId="77777777" w:rsidR="00AD74B2" w:rsidRPr="00423900" w:rsidRDefault="00AD74B2" w:rsidP="00AD74B2">
      <w:pPr>
        <w:pStyle w:val="Default"/>
        <w:numPr>
          <w:ilvl w:val="0"/>
          <w:numId w:val="8"/>
        </w:numPr>
        <w:tabs>
          <w:tab w:val="left" w:pos="851"/>
        </w:tabs>
        <w:suppressAutoHyphens/>
        <w:ind w:left="851"/>
        <w:jc w:val="both"/>
        <w:rPr>
          <w:rFonts w:ascii="Tahoma" w:hAnsi="Tahoma" w:cs="Tahoma"/>
          <w:color w:val="auto"/>
          <w:sz w:val="18"/>
          <w:szCs w:val="20"/>
        </w:rPr>
      </w:pPr>
      <w:r w:rsidRPr="00423900">
        <w:rPr>
          <w:rFonts w:ascii="Tahoma" w:hAnsi="Tahoma" w:cs="Tahoma"/>
          <w:color w:val="auto"/>
          <w:sz w:val="18"/>
          <w:szCs w:val="20"/>
        </w:rPr>
        <w:t>nie przysługuje Pani/Panu:</w:t>
      </w:r>
    </w:p>
    <w:p w14:paraId="4ACB33B3" w14:textId="77777777" w:rsidR="00AD74B2" w:rsidRPr="00423900" w:rsidRDefault="00AD74B2" w:rsidP="00AD74B2">
      <w:pPr>
        <w:pStyle w:val="Default"/>
        <w:suppressAutoHyphens/>
        <w:ind w:left="1276" w:hanging="425"/>
        <w:rPr>
          <w:rFonts w:ascii="Tahoma" w:hAnsi="Tahoma" w:cs="Tahoma"/>
          <w:color w:val="auto"/>
          <w:sz w:val="18"/>
          <w:szCs w:val="20"/>
        </w:rPr>
      </w:pPr>
      <w:r w:rsidRPr="00423900">
        <w:rPr>
          <w:rFonts w:ascii="Tahoma" w:hAnsi="Tahoma" w:cs="Tahoma"/>
          <w:color w:val="auto"/>
          <w:sz w:val="18"/>
          <w:szCs w:val="20"/>
        </w:rPr>
        <w:t>−</w:t>
      </w:r>
      <w:r w:rsidRPr="00423900">
        <w:rPr>
          <w:rFonts w:ascii="Tahoma" w:hAnsi="Tahoma" w:cs="Tahoma"/>
          <w:color w:val="auto"/>
          <w:sz w:val="18"/>
          <w:szCs w:val="20"/>
        </w:rPr>
        <w:tab/>
        <w:t>w związku z art. 17 ust. 3 lit. b, d lub e RODO prawo do usunięcia danych osobowych;</w:t>
      </w:r>
    </w:p>
    <w:p w14:paraId="708B3C7B" w14:textId="77777777" w:rsidR="00AD74B2" w:rsidRPr="00423900" w:rsidRDefault="00AD74B2" w:rsidP="00AD74B2">
      <w:pPr>
        <w:pStyle w:val="Default"/>
        <w:suppressAutoHyphens/>
        <w:ind w:left="1276" w:hanging="425"/>
        <w:rPr>
          <w:rFonts w:ascii="Tahoma" w:hAnsi="Tahoma" w:cs="Tahoma"/>
          <w:color w:val="auto"/>
          <w:sz w:val="18"/>
          <w:szCs w:val="20"/>
        </w:rPr>
      </w:pPr>
      <w:r w:rsidRPr="00423900">
        <w:rPr>
          <w:rFonts w:ascii="Tahoma" w:hAnsi="Tahoma" w:cs="Tahoma"/>
          <w:color w:val="auto"/>
          <w:sz w:val="18"/>
          <w:szCs w:val="20"/>
        </w:rPr>
        <w:t>−</w:t>
      </w:r>
      <w:r w:rsidRPr="00423900">
        <w:rPr>
          <w:rFonts w:ascii="Tahoma" w:hAnsi="Tahoma" w:cs="Tahoma"/>
          <w:color w:val="auto"/>
          <w:sz w:val="18"/>
          <w:szCs w:val="20"/>
        </w:rPr>
        <w:tab/>
        <w:t>prawo do przenoszenia danych osobowych, o którym mowa w art. 20 RODO;</w:t>
      </w:r>
    </w:p>
    <w:p w14:paraId="289C2E73" w14:textId="77777777" w:rsidR="00AD74B2" w:rsidRPr="00423900" w:rsidRDefault="00AD74B2" w:rsidP="00AD74B2">
      <w:pPr>
        <w:pStyle w:val="Default"/>
        <w:suppressAutoHyphens/>
        <w:ind w:left="1276" w:hanging="425"/>
        <w:rPr>
          <w:rFonts w:ascii="Tahoma" w:hAnsi="Tahoma" w:cs="Tahoma"/>
          <w:color w:val="auto"/>
          <w:sz w:val="18"/>
          <w:szCs w:val="20"/>
        </w:rPr>
      </w:pPr>
      <w:r w:rsidRPr="00423900">
        <w:rPr>
          <w:rFonts w:ascii="Tahoma" w:hAnsi="Tahoma" w:cs="Tahoma"/>
          <w:color w:val="auto"/>
          <w:sz w:val="18"/>
          <w:szCs w:val="20"/>
        </w:rPr>
        <w:t>−</w:t>
      </w:r>
      <w:r w:rsidRPr="00423900">
        <w:rPr>
          <w:rFonts w:ascii="Tahoma" w:hAnsi="Tahoma" w:cs="Tahoma"/>
          <w:color w:val="auto"/>
          <w:sz w:val="18"/>
          <w:szCs w:val="20"/>
        </w:rPr>
        <w:tab/>
        <w:t xml:space="preserve">na podstawie art. 21 RODO prawo sprzeciwu, wobec przetwarzania danych osobowych, gdyż podstawą prawną przetwarzania Pani/Pana danych osobowych jest art. 6 ust. 1 lit. c RODO. </w:t>
      </w:r>
    </w:p>
    <w:p w14:paraId="0AAEBDAF" w14:textId="77777777" w:rsidR="00AD74B2" w:rsidRPr="00E714A1" w:rsidRDefault="00AD74B2" w:rsidP="00AD74B2">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714A1">
        <w:rPr>
          <w:rFonts w:ascii="Tahoma" w:hAnsi="Tahoma" w:cs="Tahoma"/>
          <w:sz w:val="18"/>
          <w:szCs w:val="18"/>
        </w:rPr>
        <w:t>W przypadku gdy osoba, której dane dotyczą wnosi do Administratora o:</w:t>
      </w:r>
    </w:p>
    <w:p w14:paraId="6CAF961F" w14:textId="77777777" w:rsidR="00AD74B2" w:rsidRPr="00E714A1" w:rsidRDefault="00AD74B2" w:rsidP="00AD74B2">
      <w:pPr>
        <w:numPr>
          <w:ilvl w:val="1"/>
          <w:numId w:val="8"/>
        </w:numPr>
        <w:tabs>
          <w:tab w:val="left" w:pos="1276"/>
        </w:tabs>
        <w:suppressAutoHyphens/>
        <w:autoSpaceDE w:val="0"/>
        <w:autoSpaceDN w:val="0"/>
        <w:adjustRightInd w:val="0"/>
        <w:ind w:left="1276" w:hanging="425"/>
        <w:jc w:val="both"/>
        <w:rPr>
          <w:rFonts w:ascii="Tahoma" w:hAnsi="Tahoma" w:cs="Tahoma"/>
          <w:sz w:val="18"/>
          <w:szCs w:val="18"/>
        </w:rPr>
      </w:pPr>
      <w:r w:rsidRPr="00E714A1">
        <w:rPr>
          <w:rFonts w:ascii="Tahoma" w:hAnsi="Tahoma" w:cs="Tahoma"/>
          <w:sz w:val="18"/>
          <w:szCs w:val="18"/>
        </w:rPr>
        <w:t>potwierdzenie, czy przetwarzane są dane jej dotyczące;</w:t>
      </w:r>
    </w:p>
    <w:p w14:paraId="271F2244" w14:textId="77777777" w:rsidR="00AD74B2" w:rsidRPr="00E714A1" w:rsidRDefault="00AD74B2" w:rsidP="00AD74B2">
      <w:pPr>
        <w:numPr>
          <w:ilvl w:val="1"/>
          <w:numId w:val="8"/>
        </w:numPr>
        <w:tabs>
          <w:tab w:val="left" w:pos="1276"/>
        </w:tabs>
        <w:suppressAutoHyphens/>
        <w:autoSpaceDE w:val="0"/>
        <w:autoSpaceDN w:val="0"/>
        <w:adjustRightInd w:val="0"/>
        <w:ind w:left="1276" w:hanging="425"/>
        <w:jc w:val="both"/>
        <w:rPr>
          <w:rFonts w:ascii="Tahoma" w:hAnsi="Tahoma" w:cs="Tahoma"/>
          <w:sz w:val="18"/>
          <w:szCs w:val="18"/>
        </w:rPr>
      </w:pPr>
      <w:r w:rsidRPr="00E714A1">
        <w:rPr>
          <w:rFonts w:ascii="Tahoma" w:hAnsi="Tahoma" w:cs="Tahoma"/>
          <w:sz w:val="18"/>
          <w:szCs w:val="18"/>
        </w:rPr>
        <w:t>uzyskanie dostępu do danych jej dotyczących oraz informacji o:</w:t>
      </w:r>
    </w:p>
    <w:p w14:paraId="7072600B"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celach przetwarzania;</w:t>
      </w:r>
    </w:p>
    <w:p w14:paraId="6EDB81ED"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kategoriach odnośnych danych osobowych;</w:t>
      </w:r>
    </w:p>
    <w:p w14:paraId="76144BB8"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03A9BDF8"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planowanym okresie przechowywania danych lub kryteriach ustalania tego okresu;</w:t>
      </w:r>
    </w:p>
    <w:p w14:paraId="21E98AC5"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prawie do żądania od Administratora sprostowania, usunięcia lub ograniczenia przetwarzania danych osobowych dotyczącego osoby, której dane dotyczą̨, oraz do wniesienia sprzeciwu wobec takiego przetwarzania;</w:t>
      </w:r>
    </w:p>
    <w:p w14:paraId="177D5979"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prawie wniesienia skargi do organu nadzorczego;</w:t>
      </w:r>
    </w:p>
    <w:p w14:paraId="3EDE2962"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źródle danych osobowych jeżeli nie zostały one zebrane od osoby, której dane dotyczą;</w:t>
      </w:r>
    </w:p>
    <w:p w14:paraId="6BE677CE" w14:textId="77777777" w:rsidR="00AD74B2" w:rsidRPr="00E714A1" w:rsidRDefault="00AD74B2" w:rsidP="00AD74B2">
      <w:pPr>
        <w:numPr>
          <w:ilvl w:val="2"/>
          <w:numId w:val="8"/>
        </w:numPr>
        <w:tabs>
          <w:tab w:val="left" w:pos="1701"/>
        </w:tabs>
        <w:suppressAutoHyphens/>
        <w:autoSpaceDE w:val="0"/>
        <w:autoSpaceDN w:val="0"/>
        <w:adjustRightInd w:val="0"/>
        <w:ind w:left="1701"/>
        <w:jc w:val="both"/>
        <w:rPr>
          <w:rFonts w:ascii="Tahoma" w:hAnsi="Tahoma" w:cs="Tahoma"/>
          <w:sz w:val="18"/>
          <w:szCs w:val="18"/>
        </w:rPr>
      </w:pPr>
      <w:r w:rsidRPr="00E714A1">
        <w:rPr>
          <w:rFonts w:ascii="Tahoma" w:hAnsi="Tahoma" w:cs="Tahoma"/>
          <w:sz w:val="18"/>
          <w:szCs w:val="18"/>
        </w:rPr>
        <w:t>zautomatyzowanym podejmowaniu decyzji, w tym o profilowaniu oraz istotnych zasadach ich podejmowania;</w:t>
      </w:r>
    </w:p>
    <w:p w14:paraId="038F0690" w14:textId="77777777" w:rsidR="00AD74B2" w:rsidRPr="00E714A1" w:rsidRDefault="00AD74B2" w:rsidP="00AD74B2">
      <w:pPr>
        <w:numPr>
          <w:ilvl w:val="1"/>
          <w:numId w:val="8"/>
        </w:numPr>
        <w:tabs>
          <w:tab w:val="left" w:pos="1276"/>
        </w:tabs>
        <w:suppressAutoHyphens/>
        <w:autoSpaceDE w:val="0"/>
        <w:autoSpaceDN w:val="0"/>
        <w:adjustRightInd w:val="0"/>
        <w:ind w:left="1276" w:hanging="425"/>
        <w:jc w:val="both"/>
        <w:rPr>
          <w:rFonts w:ascii="Tahoma" w:hAnsi="Tahoma" w:cs="Tahoma"/>
          <w:sz w:val="18"/>
          <w:szCs w:val="18"/>
        </w:rPr>
      </w:pPr>
      <w:r w:rsidRPr="00E714A1">
        <w:rPr>
          <w:rFonts w:ascii="Tahoma" w:hAnsi="Tahoma" w:cs="Tahoma"/>
          <w:sz w:val="18"/>
          <w:szCs w:val="18"/>
        </w:rPr>
        <w:t xml:space="preserve">uzyskanie informacji o odpowiednich zabezpieczeniach (o których mowa w art. 46 ogólnego rozporządzenia o ochronie danych), związanych z przekazaniem jeżeli dane osobowe </w:t>
      </w:r>
      <w:proofErr w:type="spellStart"/>
      <w:r w:rsidRPr="00E714A1">
        <w:rPr>
          <w:rFonts w:ascii="Tahoma" w:hAnsi="Tahoma" w:cs="Tahoma"/>
          <w:sz w:val="18"/>
          <w:szCs w:val="18"/>
        </w:rPr>
        <w:t>sa</w:t>
      </w:r>
      <w:proofErr w:type="spellEnd"/>
      <w:r w:rsidRPr="00E714A1">
        <w:rPr>
          <w:rFonts w:ascii="Tahoma" w:hAnsi="Tahoma" w:cs="Tahoma"/>
          <w:sz w:val="18"/>
          <w:szCs w:val="18"/>
        </w:rPr>
        <w:t>̨ przekazywane do państwa trzeciego lub organizacji międzynarodowej;</w:t>
      </w:r>
    </w:p>
    <w:p w14:paraId="20FB6502" w14:textId="77777777" w:rsidR="00AD74B2" w:rsidRPr="00E714A1" w:rsidRDefault="00AD74B2" w:rsidP="00AD74B2">
      <w:pPr>
        <w:numPr>
          <w:ilvl w:val="1"/>
          <w:numId w:val="8"/>
        </w:numPr>
        <w:tabs>
          <w:tab w:val="left" w:pos="1276"/>
        </w:tabs>
        <w:suppressAutoHyphens/>
        <w:autoSpaceDE w:val="0"/>
        <w:autoSpaceDN w:val="0"/>
        <w:adjustRightInd w:val="0"/>
        <w:ind w:left="1276" w:hanging="425"/>
        <w:jc w:val="both"/>
        <w:rPr>
          <w:rFonts w:ascii="Tahoma" w:hAnsi="Tahoma" w:cs="Tahoma"/>
          <w:sz w:val="18"/>
          <w:szCs w:val="18"/>
        </w:rPr>
      </w:pPr>
      <w:r w:rsidRPr="00E714A1">
        <w:rPr>
          <w:rFonts w:ascii="Tahoma" w:hAnsi="Tahoma" w:cs="Tahoma"/>
          <w:sz w:val="18"/>
          <w:szCs w:val="18"/>
        </w:rPr>
        <w:t>dostarczenie kopii danych podlegających przetwarzaniu;</w:t>
      </w:r>
    </w:p>
    <w:p w14:paraId="675EB506" w14:textId="77777777" w:rsidR="00AD74B2" w:rsidRPr="00E714A1" w:rsidRDefault="00AD74B2" w:rsidP="00AD74B2">
      <w:pPr>
        <w:tabs>
          <w:tab w:val="left" w:pos="851"/>
        </w:tabs>
        <w:suppressAutoHyphens/>
        <w:autoSpaceDE w:val="0"/>
        <w:autoSpaceDN w:val="0"/>
        <w:adjustRightInd w:val="0"/>
        <w:ind w:left="851"/>
        <w:jc w:val="both"/>
        <w:rPr>
          <w:rFonts w:ascii="Tahoma" w:hAnsi="Tahoma" w:cs="Tahoma"/>
          <w:sz w:val="18"/>
          <w:szCs w:val="18"/>
        </w:rPr>
      </w:pPr>
      <w:r w:rsidRPr="00E714A1">
        <w:rPr>
          <w:rFonts w:ascii="Tahoma" w:hAnsi="Tahoma" w:cs="Tahoma"/>
          <w:sz w:val="18"/>
          <w:szCs w:val="18"/>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375382F8" w14:textId="77777777" w:rsidR="00AD74B2" w:rsidRPr="00E714A1" w:rsidRDefault="00AD74B2" w:rsidP="00AD74B2">
      <w:pPr>
        <w:numPr>
          <w:ilvl w:val="0"/>
          <w:numId w:val="8"/>
        </w:numPr>
        <w:tabs>
          <w:tab w:val="left" w:pos="851"/>
        </w:tabs>
        <w:suppressAutoHyphens/>
        <w:autoSpaceDE w:val="0"/>
        <w:autoSpaceDN w:val="0"/>
        <w:adjustRightInd w:val="0"/>
        <w:ind w:left="851"/>
        <w:jc w:val="both"/>
        <w:rPr>
          <w:rFonts w:ascii="Tahoma" w:hAnsi="Tahoma" w:cs="Tahoma"/>
          <w:sz w:val="18"/>
          <w:szCs w:val="18"/>
        </w:rPr>
      </w:pPr>
      <w:r w:rsidRPr="00E714A1">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w:t>
      </w:r>
    </w:p>
    <w:p w14:paraId="19D42B21" w14:textId="77777777" w:rsidR="00AD74B2" w:rsidRDefault="00AD74B2" w:rsidP="00AD74B2">
      <w:pPr>
        <w:pStyle w:val="Default"/>
        <w:suppressAutoHyphens/>
        <w:rPr>
          <w:rFonts w:ascii="Tahoma" w:hAnsi="Tahoma" w:cs="Tahoma"/>
          <w:color w:val="auto"/>
          <w:sz w:val="12"/>
          <w:szCs w:val="20"/>
        </w:rPr>
      </w:pPr>
    </w:p>
    <w:p w14:paraId="7B874BF4" w14:textId="77777777" w:rsidR="00AD74B2" w:rsidRPr="00605DF7" w:rsidRDefault="00AD74B2" w:rsidP="00AD74B2">
      <w:pPr>
        <w:pStyle w:val="Default"/>
        <w:suppressAutoHyphens/>
        <w:rPr>
          <w:rFonts w:ascii="Tahoma" w:hAnsi="Tahoma" w:cs="Tahoma"/>
          <w:color w:val="auto"/>
          <w:sz w:val="12"/>
          <w:szCs w:val="20"/>
        </w:rPr>
      </w:pPr>
    </w:p>
    <w:p w14:paraId="1079CDF9" w14:textId="77777777" w:rsidR="00AD74B2" w:rsidRDefault="00AD74B2" w:rsidP="00AD74B2">
      <w:pPr>
        <w:pStyle w:val="Default"/>
        <w:suppressAutoHyphens/>
        <w:ind w:left="426"/>
        <w:jc w:val="both"/>
        <w:rPr>
          <w:rFonts w:ascii="Tahoma" w:hAnsi="Tahoma" w:cs="Tahoma"/>
          <w:b/>
          <w:i/>
          <w:color w:val="auto"/>
          <w:sz w:val="16"/>
          <w:szCs w:val="20"/>
        </w:rPr>
      </w:pPr>
      <w:r w:rsidRPr="00D3566B">
        <w:rPr>
          <w:rFonts w:ascii="Tahoma" w:hAnsi="Tahoma" w:cs="Tahoma"/>
          <w:b/>
          <w:i/>
          <w:sz w:val="16"/>
          <w:szCs w:val="16"/>
        </w:rPr>
        <w:t xml:space="preserve">* Wyjaśnienie: </w:t>
      </w:r>
      <w:r w:rsidRPr="00D3566B">
        <w:rPr>
          <w:rFonts w:ascii="Tahoma" w:hAnsi="Tahoma" w:cs="Tahoma"/>
          <w:i/>
          <w:sz w:val="16"/>
          <w:szCs w:val="16"/>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Pr>
          <w:rFonts w:ascii="Tahoma" w:hAnsi="Tahoma" w:cs="Tahoma"/>
          <w:i/>
          <w:sz w:val="16"/>
          <w:szCs w:val="16"/>
        </w:rPr>
        <w:t>.</w:t>
      </w:r>
    </w:p>
    <w:p w14:paraId="2BDF8686" w14:textId="77777777" w:rsidR="00AD74B2" w:rsidRPr="00B8089E" w:rsidRDefault="00AD74B2" w:rsidP="00AD74B2">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skorzystanie z prawa do sprostowania nie może skutkować zmianą wyniku postępowania</w:t>
      </w:r>
    </w:p>
    <w:p w14:paraId="39389DF1" w14:textId="77777777" w:rsidR="00AD74B2" w:rsidRPr="00B8089E" w:rsidRDefault="00AD74B2" w:rsidP="00AD74B2">
      <w:pPr>
        <w:pStyle w:val="Default"/>
        <w:suppressAutoHyphens/>
        <w:ind w:left="426"/>
        <w:jc w:val="both"/>
        <w:rPr>
          <w:rFonts w:ascii="Tahoma" w:hAnsi="Tahoma" w:cs="Tahoma"/>
          <w:i/>
          <w:color w:val="auto"/>
          <w:sz w:val="16"/>
          <w:szCs w:val="20"/>
        </w:rPr>
      </w:pPr>
      <w:r w:rsidRPr="00B8089E">
        <w:rPr>
          <w:rFonts w:ascii="Tahoma" w:hAnsi="Tahoma" w:cs="Tahoma"/>
          <w:i/>
          <w:color w:val="auto"/>
          <w:sz w:val="16"/>
          <w:szCs w:val="20"/>
        </w:rPr>
        <w:t>o udzielenie zamówienia publicznego ani zmianą postanowień umowy w zakresie niezgodnym z ustawą P</w:t>
      </w:r>
      <w:r>
        <w:rPr>
          <w:rFonts w:ascii="Tahoma" w:hAnsi="Tahoma" w:cs="Tahoma"/>
          <w:i/>
          <w:color w:val="auto"/>
          <w:sz w:val="16"/>
          <w:szCs w:val="20"/>
        </w:rPr>
        <w:t>ZP</w:t>
      </w:r>
      <w:r w:rsidRPr="00B8089E">
        <w:rPr>
          <w:rFonts w:ascii="Tahoma" w:hAnsi="Tahoma" w:cs="Tahoma"/>
          <w:i/>
          <w:color w:val="auto"/>
          <w:sz w:val="16"/>
          <w:szCs w:val="20"/>
        </w:rPr>
        <w:t xml:space="preserve"> oraz nie może naruszać integralności protokołu oraz jego załączników.</w:t>
      </w:r>
    </w:p>
    <w:p w14:paraId="4C100988" w14:textId="77777777" w:rsidR="00AD74B2" w:rsidRDefault="00AD74B2" w:rsidP="00AD74B2">
      <w:pPr>
        <w:pStyle w:val="Default"/>
        <w:suppressAutoHyphens/>
        <w:ind w:left="426"/>
        <w:jc w:val="both"/>
        <w:rPr>
          <w:rFonts w:ascii="Tahoma" w:hAnsi="Tahoma" w:cs="Tahoma"/>
          <w:i/>
          <w:color w:val="auto"/>
          <w:sz w:val="16"/>
          <w:szCs w:val="20"/>
        </w:rPr>
      </w:pPr>
      <w:r w:rsidRPr="00B8089E">
        <w:rPr>
          <w:rFonts w:ascii="Tahoma" w:hAnsi="Tahoma" w:cs="Tahoma"/>
          <w:b/>
          <w:i/>
          <w:color w:val="auto"/>
          <w:sz w:val="16"/>
          <w:szCs w:val="20"/>
        </w:rPr>
        <w:t>**</w:t>
      </w:r>
      <w:r>
        <w:rPr>
          <w:rFonts w:ascii="Tahoma" w:hAnsi="Tahoma" w:cs="Tahoma"/>
          <w:b/>
          <w:i/>
          <w:color w:val="auto"/>
          <w:sz w:val="16"/>
          <w:szCs w:val="20"/>
        </w:rPr>
        <w:t>*</w:t>
      </w:r>
      <w:r w:rsidRPr="00B8089E">
        <w:rPr>
          <w:rFonts w:ascii="Tahoma" w:hAnsi="Tahoma" w:cs="Tahoma"/>
          <w:b/>
          <w:i/>
          <w:color w:val="auto"/>
          <w:sz w:val="16"/>
          <w:szCs w:val="20"/>
        </w:rPr>
        <w:t xml:space="preserve"> Wyjaśnienie:</w:t>
      </w:r>
      <w:r w:rsidRPr="00B8089E">
        <w:rPr>
          <w:rFonts w:ascii="Tahoma" w:hAnsi="Tahoma" w:cs="Tahoma"/>
          <w:i/>
          <w:color w:val="auto"/>
          <w:sz w:val="16"/>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E4A7E39" w14:textId="77777777" w:rsidR="00AD74B2" w:rsidRPr="00B8089E" w:rsidRDefault="00AD74B2" w:rsidP="00AD74B2">
      <w:pPr>
        <w:pStyle w:val="Default"/>
        <w:suppressAutoHyphens/>
        <w:ind w:left="426"/>
        <w:jc w:val="both"/>
        <w:rPr>
          <w:rFonts w:ascii="Tahoma" w:hAnsi="Tahoma" w:cs="Tahoma"/>
          <w:i/>
          <w:color w:val="auto"/>
          <w:sz w:val="16"/>
          <w:szCs w:val="20"/>
        </w:rPr>
      </w:pPr>
      <w:r w:rsidRPr="00D3566B">
        <w:rPr>
          <w:rFonts w:ascii="Tahoma" w:hAnsi="Tahoma" w:cs="Tahoma"/>
          <w:i/>
          <w:sz w:val="16"/>
          <w:szCs w:val="16"/>
        </w:rPr>
        <w:t>Wystąpienie z żądaniem, o którym mowa w art. 18 ust. 1 rozporządzenia 2016/679, nie ogranicza przetwarzania danych osobowych do czasu zakończenia postępowania o udzielenie zamówienia publicznego lub konkursu</w:t>
      </w:r>
      <w:r>
        <w:rPr>
          <w:rFonts w:ascii="Tahoma" w:hAnsi="Tahoma" w:cs="Tahoma"/>
          <w:i/>
          <w:sz w:val="16"/>
          <w:szCs w:val="16"/>
        </w:rPr>
        <w:t>.</w:t>
      </w:r>
    </w:p>
    <w:p w14:paraId="2AD9260D" w14:textId="77777777" w:rsidR="00AD74B2" w:rsidRDefault="00AD74B2" w:rsidP="00AD74B2">
      <w:pPr>
        <w:pStyle w:val="Default"/>
        <w:suppressAutoHyphens/>
        <w:jc w:val="both"/>
        <w:rPr>
          <w:rFonts w:ascii="Tahoma" w:hAnsi="Tahoma" w:cs="Tahoma"/>
          <w:color w:val="auto"/>
          <w:sz w:val="16"/>
          <w:szCs w:val="20"/>
        </w:rPr>
      </w:pPr>
    </w:p>
    <w:p w14:paraId="6795964A" w14:textId="77777777" w:rsidR="00AD74B2" w:rsidRPr="00423900" w:rsidRDefault="00AD74B2" w:rsidP="00AD74B2">
      <w:pPr>
        <w:pStyle w:val="Default"/>
        <w:numPr>
          <w:ilvl w:val="3"/>
          <w:numId w:val="5"/>
        </w:numPr>
        <w:suppressAutoHyphens/>
        <w:ind w:left="426" w:hanging="426"/>
        <w:jc w:val="both"/>
        <w:rPr>
          <w:rFonts w:ascii="Tahoma" w:hAnsi="Tahoma" w:cs="Tahoma"/>
          <w:color w:val="auto"/>
          <w:sz w:val="18"/>
          <w:szCs w:val="20"/>
        </w:rPr>
      </w:pPr>
      <w:r w:rsidRPr="00423900">
        <w:rPr>
          <w:rFonts w:ascii="Tahoma" w:hAnsi="Tahoma" w:cs="Tahoma"/>
          <w:color w:val="auto"/>
          <w:sz w:val="18"/>
          <w:szCs w:val="20"/>
        </w:rPr>
        <w:t xml:space="preserve">Jednocześnie Samodzielny Publiczny Zakład Opieki Zdrowotnej Uniwersytecki Szpital Kliniczny </w:t>
      </w:r>
      <w:r>
        <w:rPr>
          <w:rFonts w:ascii="Tahoma" w:hAnsi="Tahoma" w:cs="Tahoma"/>
          <w:color w:val="auto"/>
          <w:sz w:val="18"/>
          <w:szCs w:val="20"/>
        </w:rPr>
        <w:t xml:space="preserve">nr 2 </w:t>
      </w:r>
      <w:r w:rsidRPr="00423900">
        <w:rPr>
          <w:rFonts w:ascii="Tahoma" w:hAnsi="Tahoma" w:cs="Tahoma"/>
          <w:color w:val="auto"/>
          <w:sz w:val="18"/>
          <w:szCs w:val="20"/>
        </w:rPr>
        <w:t>Uniwersytetu Medycznego w Łodzi, ul. Żeromskiego 113 przypomina o ciążącym  na Pani/Panu obowiązku informacyjnym wynikającym z</w:t>
      </w:r>
      <w:r>
        <w:rPr>
          <w:rFonts w:ascii="Tahoma" w:hAnsi="Tahoma" w:cs="Tahoma"/>
          <w:color w:val="auto"/>
          <w:sz w:val="18"/>
          <w:szCs w:val="20"/>
        </w:rPr>
        <w:t> </w:t>
      </w:r>
      <w:r w:rsidRPr="00423900">
        <w:rPr>
          <w:rFonts w:ascii="Tahoma" w:hAnsi="Tahoma" w:cs="Tahoma"/>
          <w:color w:val="auto"/>
          <w:sz w:val="18"/>
          <w:szCs w:val="20"/>
        </w:rPr>
        <w:t>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 5 RODO.</w:t>
      </w:r>
    </w:p>
    <w:p w14:paraId="041579E5" w14:textId="36E89250" w:rsidR="001405B6" w:rsidRPr="00E8410B" w:rsidRDefault="001405B6" w:rsidP="00AD74B2">
      <w:pPr>
        <w:suppressAutoHyphens/>
        <w:autoSpaceDE w:val="0"/>
        <w:autoSpaceDN w:val="0"/>
        <w:adjustRightInd w:val="0"/>
        <w:jc w:val="both"/>
        <w:rPr>
          <w:rFonts w:ascii="Tahoma" w:hAnsi="Tahoma" w:cs="Tahoma"/>
          <w:sz w:val="20"/>
          <w:szCs w:val="20"/>
        </w:rPr>
      </w:pPr>
    </w:p>
    <w:p w14:paraId="46F1E630" w14:textId="77777777" w:rsidR="001405B6" w:rsidRPr="00E8410B" w:rsidRDefault="001405B6" w:rsidP="00E8410B">
      <w:pPr>
        <w:suppressAutoHyphens/>
        <w:rPr>
          <w:rFonts w:ascii="Tahoma" w:hAnsi="Tahoma" w:cs="Tahoma"/>
          <w:b/>
          <w:bCs/>
          <w:sz w:val="20"/>
          <w:szCs w:val="20"/>
        </w:rPr>
      </w:pPr>
      <w:r w:rsidRPr="00E8410B">
        <w:rPr>
          <w:rFonts w:ascii="Tahoma" w:hAnsi="Tahoma" w:cs="Tahoma"/>
          <w:b/>
          <w:bCs/>
          <w:sz w:val="20"/>
          <w:szCs w:val="20"/>
        </w:rPr>
        <w:t>XXIII. ZAŁĄCZNIKI</w:t>
      </w:r>
    </w:p>
    <w:p w14:paraId="4918886B" w14:textId="77777777" w:rsidR="001405B6" w:rsidRPr="00E8410B" w:rsidRDefault="001405B6" w:rsidP="00E8410B">
      <w:pPr>
        <w:suppressAutoHyphens/>
        <w:rPr>
          <w:rFonts w:ascii="Tahoma" w:hAnsi="Tahoma" w:cs="Tahoma"/>
          <w:b/>
          <w:bCs/>
          <w:sz w:val="20"/>
          <w:szCs w:val="20"/>
        </w:rPr>
      </w:pPr>
    </w:p>
    <w:p w14:paraId="4D364790" w14:textId="77777777" w:rsidR="001405B6" w:rsidRPr="00E8410B" w:rsidRDefault="001405B6" w:rsidP="00E8410B">
      <w:pPr>
        <w:jc w:val="both"/>
        <w:rPr>
          <w:rFonts w:ascii="Tahoma" w:hAnsi="Tahoma" w:cs="Tahoma"/>
          <w:sz w:val="20"/>
          <w:szCs w:val="20"/>
        </w:rPr>
      </w:pPr>
      <w:r w:rsidRPr="00E8410B">
        <w:rPr>
          <w:rFonts w:ascii="Tahoma" w:hAnsi="Tahoma" w:cs="Tahoma"/>
          <w:sz w:val="20"/>
          <w:szCs w:val="20"/>
        </w:rPr>
        <w:t>Następujące załączniki stanowią integralną część SWZ:</w:t>
      </w:r>
    </w:p>
    <w:p w14:paraId="36643F39" w14:textId="38F30D7D" w:rsidR="001405B6" w:rsidRPr="00E8410B" w:rsidRDefault="00785C0B" w:rsidP="00A6675D">
      <w:pPr>
        <w:numPr>
          <w:ilvl w:val="0"/>
          <w:numId w:val="36"/>
        </w:numPr>
        <w:tabs>
          <w:tab w:val="num" w:pos="360"/>
        </w:tabs>
        <w:ind w:left="360"/>
        <w:jc w:val="both"/>
        <w:rPr>
          <w:rFonts w:ascii="Tahoma" w:hAnsi="Tahoma" w:cs="Tahoma"/>
          <w:sz w:val="20"/>
          <w:szCs w:val="20"/>
        </w:rPr>
      </w:pPr>
      <w:r w:rsidRPr="00E8410B">
        <w:rPr>
          <w:rFonts w:ascii="Tahoma" w:hAnsi="Tahoma" w:cs="Tahoma"/>
          <w:sz w:val="20"/>
          <w:szCs w:val="20"/>
        </w:rPr>
        <w:t xml:space="preserve"> </w:t>
      </w:r>
      <w:r w:rsidR="001405B6" w:rsidRPr="00E8410B">
        <w:rPr>
          <w:rFonts w:ascii="Tahoma" w:hAnsi="Tahoma" w:cs="Tahoma"/>
          <w:sz w:val="20"/>
          <w:szCs w:val="20"/>
        </w:rPr>
        <w:t>Załącznik nr 1 – Formularz oferty,</w:t>
      </w:r>
    </w:p>
    <w:p w14:paraId="3EDA345D" w14:textId="77777777" w:rsidR="001405B6" w:rsidRPr="00E8410B" w:rsidRDefault="001405B6"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Załącznik nr 2 – Formularz asortymentowo-cenowy;</w:t>
      </w:r>
    </w:p>
    <w:p w14:paraId="5417B8A3" w14:textId="62CD8753" w:rsidR="001405B6" w:rsidRPr="00E8410B" w:rsidRDefault="001405B6" w:rsidP="00A6675D">
      <w:pPr>
        <w:numPr>
          <w:ilvl w:val="0"/>
          <w:numId w:val="43"/>
        </w:numPr>
        <w:ind w:left="426" w:hanging="426"/>
        <w:rPr>
          <w:rFonts w:ascii="Tahoma" w:hAnsi="Tahoma" w:cs="Tahoma"/>
          <w:sz w:val="20"/>
          <w:szCs w:val="20"/>
        </w:rPr>
      </w:pPr>
      <w:r w:rsidRPr="00E8410B">
        <w:rPr>
          <w:rFonts w:ascii="Tahoma" w:hAnsi="Tahoma" w:cs="Tahoma"/>
          <w:sz w:val="20"/>
          <w:szCs w:val="20"/>
        </w:rPr>
        <w:t>Załącznik nr 3 – Oświadczenia o braku podstaw do wykluczenia oraz o spełnieniu warunków udziału;</w:t>
      </w:r>
    </w:p>
    <w:p w14:paraId="01CD5BAA" w14:textId="5035C6E2" w:rsidR="009674BF" w:rsidRPr="00E8410B" w:rsidRDefault="009674BF" w:rsidP="00A6675D">
      <w:pPr>
        <w:numPr>
          <w:ilvl w:val="0"/>
          <w:numId w:val="43"/>
        </w:numPr>
        <w:ind w:left="426" w:hanging="426"/>
        <w:rPr>
          <w:rFonts w:ascii="Tahoma" w:hAnsi="Tahoma" w:cs="Tahoma"/>
          <w:sz w:val="20"/>
          <w:szCs w:val="20"/>
        </w:rPr>
      </w:pPr>
      <w:r w:rsidRPr="00E8410B">
        <w:rPr>
          <w:rFonts w:ascii="Tahoma" w:hAnsi="Tahoma" w:cs="Tahoma"/>
          <w:sz w:val="20"/>
          <w:szCs w:val="20"/>
        </w:rPr>
        <w:t>Załącznik nr 3a – Oświadczenia podmiotu udostępniającego zasoby</w:t>
      </w:r>
    </w:p>
    <w:p w14:paraId="2D1331CA" w14:textId="6209AC12" w:rsidR="001405B6" w:rsidRPr="00E8410B" w:rsidRDefault="001405B6"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Załącznik nr 4 – Projektowane postanowienia umowy w sprawie zamówienia publicznego, które zostaną wprowadzone do treści tej umowy (Wzór umowy</w:t>
      </w:r>
      <w:r w:rsidR="00981D66">
        <w:rPr>
          <w:rFonts w:ascii="Tahoma" w:hAnsi="Tahoma" w:cs="Tahoma"/>
          <w:sz w:val="20"/>
          <w:szCs w:val="20"/>
        </w:rPr>
        <w:t>/umowa podstawowa</w:t>
      </w:r>
      <w:r w:rsidRPr="00E8410B">
        <w:rPr>
          <w:rFonts w:ascii="Tahoma" w:hAnsi="Tahoma" w:cs="Tahoma"/>
          <w:sz w:val="20"/>
          <w:szCs w:val="20"/>
        </w:rPr>
        <w:t>);</w:t>
      </w:r>
    </w:p>
    <w:p w14:paraId="5469CD6D" w14:textId="77777777" w:rsidR="001405B6" w:rsidRPr="00E8410B" w:rsidRDefault="001405B6"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Załącznik nr 5 – Oświadczenie o przynależności do grupy kapitałowej;</w:t>
      </w:r>
    </w:p>
    <w:p w14:paraId="79FAAD87" w14:textId="06B2C590" w:rsidR="001405B6" w:rsidRPr="00E8410B" w:rsidRDefault="001405B6"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Załącznik nr 6 – Oświadczenie Wykonawcy o aktualności złożonego Oświadczenia</w:t>
      </w:r>
      <w:r w:rsidR="00981D66">
        <w:rPr>
          <w:rFonts w:ascii="Tahoma" w:hAnsi="Tahoma" w:cs="Tahoma"/>
          <w:sz w:val="20"/>
          <w:szCs w:val="20"/>
        </w:rPr>
        <w:t xml:space="preserve"> o braku podstaw do wykluczenia;</w:t>
      </w:r>
    </w:p>
    <w:p w14:paraId="4B46E3FE" w14:textId="04455707" w:rsidR="008E2DB3" w:rsidRPr="00E8410B" w:rsidRDefault="008E2DB3"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 xml:space="preserve">Załącznik nr 6a – Oświadczenie podmiotu </w:t>
      </w:r>
      <w:proofErr w:type="spellStart"/>
      <w:r w:rsidRPr="00E8410B">
        <w:rPr>
          <w:rFonts w:ascii="Tahoma" w:hAnsi="Tahoma" w:cs="Tahoma"/>
          <w:sz w:val="20"/>
          <w:szCs w:val="20"/>
        </w:rPr>
        <w:t>udestępniającego</w:t>
      </w:r>
      <w:proofErr w:type="spellEnd"/>
      <w:r w:rsidRPr="00E8410B">
        <w:rPr>
          <w:rFonts w:ascii="Tahoma" w:hAnsi="Tahoma" w:cs="Tahoma"/>
          <w:sz w:val="20"/>
          <w:szCs w:val="20"/>
        </w:rPr>
        <w:t xml:space="preserve"> zasoby o aktualności złożonego oświadczenia o braku podstaw do wykluczenia</w:t>
      </w:r>
      <w:r w:rsidR="00981D66">
        <w:rPr>
          <w:rFonts w:ascii="Tahoma" w:hAnsi="Tahoma" w:cs="Tahoma"/>
          <w:sz w:val="20"/>
          <w:szCs w:val="20"/>
        </w:rPr>
        <w:t>;</w:t>
      </w:r>
      <w:r w:rsidRPr="00E8410B">
        <w:rPr>
          <w:rFonts w:ascii="Tahoma" w:hAnsi="Tahoma" w:cs="Tahoma"/>
          <w:sz w:val="20"/>
          <w:szCs w:val="20"/>
        </w:rPr>
        <w:t xml:space="preserve"> </w:t>
      </w:r>
    </w:p>
    <w:p w14:paraId="4C7F9CC1" w14:textId="0015F8F1" w:rsidR="00CD0649" w:rsidRPr="00E8410B" w:rsidRDefault="00CD0649"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 xml:space="preserve">Załącznik nr 7 – </w:t>
      </w:r>
      <w:r w:rsidR="00981D66" w:rsidRPr="00E8410B">
        <w:rPr>
          <w:rFonts w:ascii="Tahoma" w:hAnsi="Tahoma" w:cs="Tahoma"/>
          <w:sz w:val="20"/>
          <w:szCs w:val="20"/>
        </w:rPr>
        <w:t>Opis przedmiotu zamówienia</w:t>
      </w:r>
      <w:r w:rsidR="00981D66">
        <w:rPr>
          <w:rFonts w:ascii="Tahoma" w:hAnsi="Tahoma" w:cs="Tahoma"/>
          <w:sz w:val="20"/>
          <w:szCs w:val="20"/>
        </w:rPr>
        <w:t>;</w:t>
      </w:r>
    </w:p>
    <w:p w14:paraId="5D3B9D1A" w14:textId="34F79C99" w:rsidR="00CD0649" w:rsidRPr="00E8410B" w:rsidRDefault="00CD0649" w:rsidP="00A6675D">
      <w:pPr>
        <w:numPr>
          <w:ilvl w:val="0"/>
          <w:numId w:val="43"/>
        </w:numPr>
        <w:ind w:left="426" w:hanging="426"/>
        <w:jc w:val="both"/>
        <w:rPr>
          <w:rFonts w:ascii="Tahoma" w:hAnsi="Tahoma" w:cs="Tahoma"/>
          <w:sz w:val="20"/>
          <w:szCs w:val="20"/>
        </w:rPr>
      </w:pPr>
      <w:r w:rsidRPr="00E8410B">
        <w:rPr>
          <w:rFonts w:ascii="Tahoma" w:hAnsi="Tahoma" w:cs="Tahoma"/>
          <w:sz w:val="20"/>
          <w:szCs w:val="20"/>
        </w:rPr>
        <w:t xml:space="preserve">Załącznik nr 8 – </w:t>
      </w:r>
      <w:r w:rsidR="00981D66" w:rsidRPr="00E8410B">
        <w:rPr>
          <w:rFonts w:ascii="Tahoma" w:hAnsi="Tahoma" w:cs="Tahoma"/>
          <w:sz w:val="20"/>
          <w:szCs w:val="20"/>
        </w:rPr>
        <w:t>Wykaz usług</w:t>
      </w:r>
      <w:r w:rsidR="00981D66">
        <w:rPr>
          <w:rFonts w:ascii="Tahoma" w:hAnsi="Tahoma" w:cs="Tahoma"/>
          <w:sz w:val="20"/>
          <w:szCs w:val="20"/>
        </w:rPr>
        <w:t>;</w:t>
      </w:r>
    </w:p>
    <w:p w14:paraId="6425A6BC" w14:textId="30F2B8A1" w:rsidR="00981D66" w:rsidRPr="00981D66" w:rsidRDefault="00CD0649" w:rsidP="00A6675D">
      <w:pPr>
        <w:numPr>
          <w:ilvl w:val="0"/>
          <w:numId w:val="43"/>
        </w:numPr>
        <w:ind w:left="426" w:hanging="426"/>
        <w:rPr>
          <w:rFonts w:ascii="Tahoma" w:hAnsi="Tahoma" w:cs="Tahoma"/>
          <w:sz w:val="20"/>
          <w:szCs w:val="20"/>
        </w:rPr>
      </w:pPr>
      <w:proofErr w:type="spellStart"/>
      <w:r w:rsidRPr="00E8410B">
        <w:rPr>
          <w:rFonts w:ascii="Tahoma" w:hAnsi="Tahoma" w:cs="Tahoma"/>
          <w:sz w:val="20"/>
          <w:szCs w:val="20"/>
        </w:rPr>
        <w:t>Załącznnik</w:t>
      </w:r>
      <w:proofErr w:type="spellEnd"/>
      <w:r w:rsidRPr="00E8410B">
        <w:rPr>
          <w:rFonts w:ascii="Tahoma" w:hAnsi="Tahoma" w:cs="Tahoma"/>
          <w:sz w:val="20"/>
          <w:szCs w:val="20"/>
        </w:rPr>
        <w:t xml:space="preserve"> nr 9 – </w:t>
      </w:r>
      <w:r w:rsidR="00981D66" w:rsidRPr="00E8410B">
        <w:rPr>
          <w:rFonts w:ascii="Tahoma" w:hAnsi="Tahoma" w:cs="Tahoma"/>
          <w:sz w:val="20"/>
          <w:szCs w:val="20"/>
        </w:rPr>
        <w:t>Oświadczenie Wykonawcy z art. 117 ust.</w:t>
      </w:r>
      <w:r w:rsidR="00981D66">
        <w:rPr>
          <w:rFonts w:ascii="Tahoma" w:hAnsi="Tahoma" w:cs="Tahoma"/>
          <w:sz w:val="20"/>
          <w:szCs w:val="20"/>
        </w:rPr>
        <w:t xml:space="preserve"> 4 ustawy PZP;</w:t>
      </w:r>
    </w:p>
    <w:p w14:paraId="57FCF712" w14:textId="40C8C0E9" w:rsidR="00981D66" w:rsidRPr="00A30386" w:rsidRDefault="00AD74B2" w:rsidP="00A6675D">
      <w:pPr>
        <w:numPr>
          <w:ilvl w:val="0"/>
          <w:numId w:val="43"/>
        </w:numPr>
        <w:ind w:left="426" w:hanging="426"/>
        <w:rPr>
          <w:rFonts w:ascii="Tahoma" w:hAnsi="Tahoma" w:cs="Tahoma"/>
          <w:sz w:val="20"/>
          <w:szCs w:val="20"/>
        </w:rPr>
      </w:pPr>
      <w:r>
        <w:rPr>
          <w:rFonts w:ascii="Tahoma" w:hAnsi="Tahoma" w:cs="Tahoma"/>
          <w:sz w:val="20"/>
          <w:szCs w:val="20"/>
        </w:rPr>
        <w:t>Załącznik nr 10</w:t>
      </w:r>
      <w:r w:rsidR="00981D66" w:rsidRPr="00E8410B">
        <w:rPr>
          <w:rFonts w:ascii="Tahoma" w:hAnsi="Tahoma" w:cs="Tahoma"/>
          <w:sz w:val="20"/>
          <w:szCs w:val="20"/>
        </w:rPr>
        <w:t xml:space="preserve"> </w:t>
      </w:r>
      <w:r w:rsidR="009674BF" w:rsidRPr="00E8410B">
        <w:rPr>
          <w:rFonts w:ascii="Tahoma" w:hAnsi="Tahoma" w:cs="Tahoma"/>
          <w:sz w:val="20"/>
          <w:szCs w:val="20"/>
        </w:rPr>
        <w:t xml:space="preserve">– </w:t>
      </w:r>
      <w:r w:rsidR="00A30386">
        <w:rPr>
          <w:rFonts w:ascii="Tahoma" w:hAnsi="Tahoma" w:cs="Tahoma"/>
          <w:sz w:val="20"/>
          <w:szCs w:val="20"/>
        </w:rPr>
        <w:t xml:space="preserve">Wykaz osób. </w:t>
      </w:r>
    </w:p>
    <w:p w14:paraId="0934BD17" w14:textId="4378600B" w:rsidR="00A67A57" w:rsidRPr="00E8410B" w:rsidRDefault="00A67A57" w:rsidP="00981D66">
      <w:pPr>
        <w:ind w:left="426"/>
        <w:rPr>
          <w:rFonts w:ascii="Tahoma" w:hAnsi="Tahoma" w:cs="Tahoma"/>
          <w:sz w:val="20"/>
          <w:szCs w:val="20"/>
        </w:rPr>
      </w:pPr>
    </w:p>
    <w:p w14:paraId="35735C66" w14:textId="73548F70" w:rsidR="009674BF" w:rsidRPr="000D1D05" w:rsidRDefault="009674BF" w:rsidP="009674BF">
      <w:pPr>
        <w:spacing w:line="276" w:lineRule="auto"/>
        <w:ind w:left="426"/>
        <w:jc w:val="both"/>
        <w:rPr>
          <w:rFonts w:ascii="Tahoma" w:hAnsi="Tahoma" w:cs="Tahoma"/>
          <w:sz w:val="18"/>
          <w:szCs w:val="18"/>
          <w:highlight w:val="yellow"/>
        </w:rPr>
      </w:pPr>
    </w:p>
    <w:p w14:paraId="125AA307" w14:textId="59ABB2D7" w:rsidR="00785C0B" w:rsidRDefault="00785C0B" w:rsidP="00785C0B">
      <w:pPr>
        <w:spacing w:line="276" w:lineRule="auto"/>
        <w:jc w:val="both"/>
        <w:rPr>
          <w:rFonts w:ascii="Tahoma" w:hAnsi="Tahoma" w:cs="Tahoma"/>
          <w:sz w:val="18"/>
          <w:szCs w:val="18"/>
        </w:rPr>
      </w:pPr>
    </w:p>
    <w:p w14:paraId="2671934D" w14:textId="12FA40E1" w:rsidR="00B91C8B" w:rsidRPr="006B0572" w:rsidRDefault="00334C68" w:rsidP="00B91C8B">
      <w:pPr>
        <w:rPr>
          <w:rFonts w:ascii="Tahoma" w:hAnsi="Tahoma" w:cs="Tahoma"/>
          <w:b/>
          <w:bCs/>
          <w:sz w:val="20"/>
          <w:szCs w:val="20"/>
        </w:rPr>
      </w:pPr>
      <w:r>
        <w:rPr>
          <w:rFonts w:ascii="Tahoma" w:hAnsi="Tahoma" w:cs="Tahoma"/>
          <w:b/>
          <w:bCs/>
          <w:sz w:val="20"/>
          <w:szCs w:val="20"/>
        </w:rPr>
        <w:br w:type="page"/>
      </w:r>
    </w:p>
    <w:p w14:paraId="6E2CBF7F" w14:textId="4FD79F67" w:rsidR="00B91C8B" w:rsidRPr="001864F2" w:rsidRDefault="00B91C8B" w:rsidP="006B0572">
      <w:pPr>
        <w:jc w:val="right"/>
        <w:rPr>
          <w:rFonts w:ascii="Tahoma" w:hAnsi="Tahoma" w:cs="Tahoma"/>
          <w:b/>
          <w:bCs/>
          <w:sz w:val="20"/>
          <w:szCs w:val="20"/>
        </w:rPr>
      </w:pPr>
      <w:r w:rsidRPr="001864F2">
        <w:rPr>
          <w:rFonts w:ascii="Tahoma" w:hAnsi="Tahoma" w:cs="Tahoma"/>
          <w:b/>
          <w:bCs/>
          <w:sz w:val="20"/>
          <w:szCs w:val="20"/>
        </w:rPr>
        <w:t>Załącznik nr 1</w:t>
      </w:r>
      <w:r w:rsidR="006B0572" w:rsidRPr="001864F2">
        <w:rPr>
          <w:rFonts w:ascii="Tahoma" w:hAnsi="Tahoma" w:cs="Tahoma"/>
          <w:b/>
          <w:bCs/>
          <w:sz w:val="20"/>
          <w:szCs w:val="20"/>
        </w:rPr>
        <w:t xml:space="preserve"> do SWZ</w:t>
      </w:r>
    </w:p>
    <w:p w14:paraId="45BB52C3" w14:textId="77777777" w:rsidR="00B91C8B" w:rsidRPr="001864F2" w:rsidRDefault="00B91C8B" w:rsidP="00B91C8B">
      <w:pPr>
        <w:jc w:val="center"/>
        <w:rPr>
          <w:rFonts w:ascii="Tahoma" w:hAnsi="Tahoma" w:cs="Tahoma"/>
          <w:b/>
          <w:bCs/>
          <w:sz w:val="20"/>
          <w:szCs w:val="20"/>
        </w:rPr>
      </w:pPr>
      <w:r w:rsidRPr="001864F2">
        <w:rPr>
          <w:rFonts w:ascii="Tahoma" w:hAnsi="Tahoma" w:cs="Tahoma"/>
          <w:b/>
          <w:bCs/>
          <w:sz w:val="20"/>
          <w:szCs w:val="20"/>
        </w:rPr>
        <w:t>F O R M U L A R Z       O F E R T Y</w:t>
      </w:r>
    </w:p>
    <w:p w14:paraId="3E62E4C6" w14:textId="77777777" w:rsidR="00B91C8B" w:rsidRPr="001864F2" w:rsidRDefault="00B91C8B" w:rsidP="00B91C8B">
      <w:pPr>
        <w:jc w:val="center"/>
        <w:rPr>
          <w:rFonts w:ascii="Tahoma" w:hAnsi="Tahoma" w:cs="Tahoma"/>
          <w:b/>
          <w:bCs/>
          <w:sz w:val="20"/>
          <w:szCs w:val="20"/>
        </w:rPr>
      </w:pPr>
    </w:p>
    <w:p w14:paraId="72EF42EA" w14:textId="77777777" w:rsidR="00B91C8B" w:rsidRPr="001864F2" w:rsidRDefault="00B91C8B" w:rsidP="00B91C8B">
      <w:pPr>
        <w:rPr>
          <w:rFonts w:ascii="Tahoma" w:hAnsi="Tahoma" w:cs="Tahoma"/>
          <w:sz w:val="20"/>
          <w:szCs w:val="20"/>
        </w:rPr>
      </w:pPr>
      <w:r w:rsidRPr="001864F2">
        <w:rPr>
          <w:rFonts w:ascii="Tahoma" w:hAnsi="Tahoma" w:cs="Tahoma"/>
          <w:sz w:val="20"/>
          <w:szCs w:val="20"/>
        </w:rPr>
        <w:t>Nazwa i siedziba Wykonawcy</w:t>
      </w:r>
      <w:r w:rsidRPr="001864F2">
        <w:rPr>
          <w:rFonts w:ascii="Tahoma" w:hAnsi="Tahoma" w:cs="Tahoma"/>
          <w:sz w:val="20"/>
          <w:szCs w:val="20"/>
        </w:rPr>
        <w:tab/>
        <w:t>albo</w:t>
      </w:r>
      <w:r w:rsidRPr="001864F2">
        <w:rPr>
          <w:rFonts w:ascii="Tahoma" w:hAnsi="Tahoma" w:cs="Tahoma"/>
          <w:sz w:val="20"/>
          <w:szCs w:val="20"/>
        </w:rPr>
        <w:tab/>
        <w:t>Imię i nazwisko, adres zamieszkania i adres Wykonawcy</w:t>
      </w:r>
    </w:p>
    <w:p w14:paraId="5FE6F3AE" w14:textId="37D989C8"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w:t>
      </w:r>
    </w:p>
    <w:p w14:paraId="3A1F50F9" w14:textId="5A810CDF"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Osoba uprawniona do kontaktu z Zamawiającym</w:t>
      </w:r>
      <w:r w:rsidRPr="001864F2">
        <w:rPr>
          <w:sz w:val="20"/>
          <w:szCs w:val="20"/>
        </w:rPr>
        <w:t xml:space="preserve"> </w:t>
      </w:r>
      <w:r w:rsidRPr="001864F2">
        <w:rPr>
          <w:rFonts w:ascii="Tahoma" w:hAnsi="Tahoma" w:cs="Tahoma"/>
          <w:b/>
          <w:sz w:val="20"/>
          <w:szCs w:val="20"/>
        </w:rPr>
        <w:t xml:space="preserve">w czasie prowadzonego postępowania </w:t>
      </w:r>
      <w:r w:rsidRPr="001864F2">
        <w:rPr>
          <w:rFonts w:ascii="Tahoma" w:hAnsi="Tahoma" w:cs="Tahoma"/>
          <w:sz w:val="20"/>
          <w:szCs w:val="20"/>
        </w:rPr>
        <w:t>(imię, nazwisko, stanowisko, telefon, e-mail):..................................................................................................................................................</w:t>
      </w:r>
      <w:r w:rsidR="001864F2">
        <w:rPr>
          <w:rFonts w:ascii="Tahoma" w:hAnsi="Tahoma" w:cs="Tahoma"/>
          <w:sz w:val="20"/>
          <w:szCs w:val="20"/>
        </w:rPr>
        <w:t>..............</w:t>
      </w:r>
    </w:p>
    <w:p w14:paraId="5E723679" w14:textId="32444D01"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w:t>
      </w:r>
      <w:r w:rsidR="001864F2">
        <w:rPr>
          <w:rFonts w:ascii="Tahoma" w:hAnsi="Tahoma" w:cs="Tahoma"/>
          <w:sz w:val="20"/>
          <w:szCs w:val="20"/>
        </w:rPr>
        <w:t>...............................</w:t>
      </w:r>
    </w:p>
    <w:p w14:paraId="5EA0ADE0" w14:textId="4E049791"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 xml:space="preserve">Osoba uprawniona do kontaktu z Zamawiającym </w:t>
      </w:r>
      <w:r w:rsidRPr="001864F2">
        <w:rPr>
          <w:rFonts w:ascii="Tahoma" w:hAnsi="Tahoma" w:cs="Tahoma"/>
          <w:b/>
          <w:sz w:val="20"/>
          <w:szCs w:val="20"/>
        </w:rPr>
        <w:t>w czasie realizacji zamówienia</w:t>
      </w:r>
      <w:r w:rsidRPr="001864F2">
        <w:rPr>
          <w:rFonts w:ascii="Tahoma" w:hAnsi="Tahoma" w:cs="Tahoma"/>
          <w:sz w:val="20"/>
          <w:szCs w:val="20"/>
        </w:rPr>
        <w:t xml:space="preserve"> (imię, nazwisko, stanowisko, telefon, e-mail): ........................................................................................................................................................................</w:t>
      </w:r>
    </w:p>
    <w:p w14:paraId="553B561F" w14:textId="3144CB64"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w:t>
      </w:r>
    </w:p>
    <w:p w14:paraId="6063C4BE" w14:textId="5BB3D65F"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Nr telefonu, faksu ...................................................................................................................................................</w:t>
      </w:r>
      <w:r w:rsidR="001864F2">
        <w:rPr>
          <w:rFonts w:ascii="Tahoma" w:hAnsi="Tahoma" w:cs="Tahoma"/>
          <w:sz w:val="20"/>
          <w:szCs w:val="20"/>
        </w:rPr>
        <w:t>......</w:t>
      </w:r>
      <w:r w:rsidRPr="001864F2">
        <w:rPr>
          <w:rFonts w:ascii="Tahoma" w:hAnsi="Tahoma" w:cs="Tahoma"/>
          <w:sz w:val="20"/>
          <w:szCs w:val="20"/>
        </w:rPr>
        <w:t>.............</w:t>
      </w:r>
    </w:p>
    <w:p w14:paraId="6E7F92EC" w14:textId="2446F4D5"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Regon:...........................................................NIP:...........................................BDO</w:t>
      </w:r>
      <w:r w:rsidRPr="001864F2">
        <w:rPr>
          <w:rFonts w:ascii="Tahoma" w:hAnsi="Tahoma" w:cs="Tahoma"/>
          <w:b/>
          <w:sz w:val="20"/>
          <w:szCs w:val="20"/>
        </w:rPr>
        <w:t>………………………….……</w:t>
      </w:r>
    </w:p>
    <w:p w14:paraId="2F346923" w14:textId="08E395F0" w:rsidR="00B91C8B" w:rsidRPr="001864F2" w:rsidRDefault="00B91C8B" w:rsidP="00B91C8B">
      <w:pPr>
        <w:spacing w:line="360" w:lineRule="auto"/>
        <w:rPr>
          <w:rFonts w:ascii="Tahoma" w:hAnsi="Tahoma" w:cs="Tahoma"/>
          <w:sz w:val="20"/>
          <w:szCs w:val="20"/>
        </w:rPr>
      </w:pPr>
      <w:r w:rsidRPr="001864F2">
        <w:rPr>
          <w:rFonts w:ascii="Tahoma" w:hAnsi="Tahoma" w:cs="Tahoma"/>
          <w:sz w:val="20"/>
          <w:szCs w:val="20"/>
        </w:rPr>
        <w:t>Województwo.............................................................. Powiat……..................................</w:t>
      </w:r>
      <w:r w:rsidR="001864F2">
        <w:rPr>
          <w:rFonts w:ascii="Tahoma" w:hAnsi="Tahoma" w:cs="Tahoma"/>
          <w:sz w:val="20"/>
          <w:szCs w:val="20"/>
        </w:rPr>
        <w:t>......................</w:t>
      </w:r>
      <w:r w:rsidRPr="001864F2">
        <w:rPr>
          <w:rFonts w:ascii="Tahoma" w:hAnsi="Tahoma" w:cs="Tahoma"/>
          <w:sz w:val="20"/>
          <w:szCs w:val="20"/>
        </w:rPr>
        <w:t>............</w:t>
      </w:r>
    </w:p>
    <w:p w14:paraId="08B231DE" w14:textId="077C4DF4" w:rsidR="00B91C8B" w:rsidRPr="001864F2" w:rsidRDefault="00B91C8B" w:rsidP="00B91C8B">
      <w:pPr>
        <w:spacing w:line="360" w:lineRule="auto"/>
        <w:rPr>
          <w:rFonts w:ascii="Tahoma" w:hAnsi="Tahoma" w:cs="Tahoma"/>
          <w:b/>
          <w:bCs/>
          <w:sz w:val="20"/>
          <w:szCs w:val="20"/>
        </w:rPr>
      </w:pPr>
      <w:r w:rsidRPr="001864F2">
        <w:rPr>
          <w:rFonts w:ascii="Tahoma" w:hAnsi="Tahoma" w:cs="Tahoma"/>
          <w:sz w:val="20"/>
          <w:szCs w:val="20"/>
        </w:rPr>
        <w:t xml:space="preserve">Internet: http://........................................................... </w:t>
      </w:r>
      <w:r w:rsidR="001864F2">
        <w:rPr>
          <w:rFonts w:ascii="Tahoma" w:hAnsi="Tahoma" w:cs="Tahoma"/>
          <w:bCs/>
          <w:sz w:val="20"/>
          <w:szCs w:val="20"/>
        </w:rPr>
        <w:t>E-</w:t>
      </w:r>
      <w:r w:rsidRPr="001864F2">
        <w:rPr>
          <w:rFonts w:ascii="Tahoma" w:hAnsi="Tahoma" w:cs="Tahoma"/>
          <w:bCs/>
          <w:sz w:val="20"/>
          <w:szCs w:val="20"/>
        </w:rPr>
        <w:t>mail:............</w:t>
      </w:r>
      <w:r w:rsidR="001864F2">
        <w:rPr>
          <w:rFonts w:ascii="Tahoma" w:hAnsi="Tahoma" w:cs="Tahoma"/>
          <w:bCs/>
          <w:sz w:val="20"/>
          <w:szCs w:val="20"/>
        </w:rPr>
        <w:t>..........................</w:t>
      </w:r>
      <w:r w:rsidRPr="001864F2">
        <w:rPr>
          <w:rFonts w:ascii="Tahoma" w:hAnsi="Tahoma" w:cs="Tahoma"/>
          <w:bCs/>
          <w:sz w:val="20"/>
          <w:szCs w:val="20"/>
        </w:rPr>
        <w:t>@.....................</w:t>
      </w:r>
      <w:r w:rsidR="001864F2">
        <w:rPr>
          <w:rFonts w:ascii="Tahoma" w:hAnsi="Tahoma" w:cs="Tahoma"/>
          <w:bCs/>
          <w:sz w:val="20"/>
          <w:szCs w:val="20"/>
        </w:rPr>
        <w:t>...........</w:t>
      </w:r>
    </w:p>
    <w:p w14:paraId="372FD66F" w14:textId="77777777" w:rsidR="00B91C8B" w:rsidRPr="001864F2" w:rsidRDefault="00B91C8B" w:rsidP="00B91C8B">
      <w:pPr>
        <w:suppressAutoHyphens/>
        <w:spacing w:line="360" w:lineRule="auto"/>
        <w:rPr>
          <w:rFonts w:ascii="Tahoma" w:hAnsi="Tahoma" w:cs="Tahoma"/>
          <w:bCs/>
          <w:sz w:val="20"/>
          <w:szCs w:val="20"/>
          <w:lang w:eastAsia="zh-CN"/>
        </w:rPr>
      </w:pPr>
      <w:r w:rsidRPr="001864F2">
        <w:rPr>
          <w:rFonts w:ascii="Tahoma" w:hAnsi="Tahoma" w:cs="Tahoma"/>
          <w:bCs/>
          <w:sz w:val="20"/>
          <w:szCs w:val="20"/>
          <w:lang w:eastAsia="zh-CN"/>
        </w:rPr>
        <w:t>KRS: ……………………………………… (jeżeli dotyczy)</w:t>
      </w:r>
    </w:p>
    <w:p w14:paraId="4142306C" w14:textId="77777777" w:rsidR="00B91C8B" w:rsidRPr="001864F2" w:rsidRDefault="00B91C8B" w:rsidP="00B91C8B">
      <w:pPr>
        <w:suppressAutoHyphens/>
        <w:spacing w:line="360" w:lineRule="auto"/>
        <w:rPr>
          <w:rFonts w:ascii="Tahoma" w:hAnsi="Tahoma" w:cs="Tahoma"/>
          <w:b/>
          <w:sz w:val="20"/>
          <w:szCs w:val="20"/>
        </w:rPr>
      </w:pPr>
      <w:r w:rsidRPr="001864F2">
        <w:rPr>
          <w:rFonts w:ascii="Tahoma" w:hAnsi="Tahoma" w:cs="Tahoma"/>
          <w:b/>
          <w:sz w:val="20"/>
          <w:szCs w:val="20"/>
        </w:rPr>
        <w:t>Wykonawca jest: *(</w:t>
      </w:r>
      <w:r w:rsidRPr="001864F2">
        <w:rPr>
          <w:rFonts w:ascii="Tahoma" w:hAnsi="Tahoma" w:cs="Tahoma"/>
          <w:b/>
          <w:sz w:val="20"/>
          <w:szCs w:val="20"/>
          <w:u w:val="single"/>
        </w:rPr>
        <w:t>proszę zaznaczyć właściwe</w:t>
      </w:r>
      <w:r w:rsidRPr="001864F2">
        <w:rPr>
          <w:rFonts w:ascii="Tahoma" w:hAnsi="Tahoma" w:cs="Tahoma"/>
          <w:b/>
          <w:sz w:val="20"/>
          <w:szCs w:val="20"/>
        </w:rPr>
        <w:t>)</w:t>
      </w:r>
    </w:p>
    <w:p w14:paraId="23487FBE" w14:textId="77777777" w:rsidR="00B91C8B" w:rsidRPr="001864F2" w:rsidRDefault="00B91C8B" w:rsidP="00A6675D">
      <w:pPr>
        <w:numPr>
          <w:ilvl w:val="0"/>
          <w:numId w:val="33"/>
        </w:numPr>
        <w:suppressAutoHyphens/>
        <w:spacing w:line="276" w:lineRule="auto"/>
        <w:ind w:left="426" w:hanging="426"/>
        <w:rPr>
          <w:rFonts w:ascii="Tahoma" w:hAnsi="Tahoma" w:cs="Tahoma"/>
          <w:sz w:val="20"/>
          <w:szCs w:val="20"/>
        </w:rPr>
      </w:pPr>
      <w:r w:rsidRPr="001864F2">
        <w:rPr>
          <w:rFonts w:ascii="Tahoma" w:hAnsi="Tahoma" w:cs="Tahoma"/>
          <w:sz w:val="20"/>
          <w:szCs w:val="20"/>
        </w:rPr>
        <w:t xml:space="preserve">Mikroprzedsiębiorstwem </w:t>
      </w:r>
      <w:r w:rsidRPr="001864F2">
        <w:rPr>
          <w:rFonts w:ascii="Tahoma" w:hAnsi="Tahoma" w:cs="Tahoma"/>
          <w:sz w:val="20"/>
          <w:szCs w:val="20"/>
          <w:vertAlign w:val="superscript"/>
        </w:rPr>
        <w:footnoteReference w:id="2"/>
      </w:r>
      <w:r w:rsidRPr="001864F2">
        <w:rPr>
          <w:rFonts w:ascii="Tahoma" w:hAnsi="Tahoma" w:cs="Tahoma"/>
          <w:sz w:val="20"/>
          <w:szCs w:val="20"/>
        </w:rPr>
        <w:t>,</w:t>
      </w:r>
    </w:p>
    <w:p w14:paraId="2F597411" w14:textId="77777777" w:rsidR="00B91C8B" w:rsidRPr="001864F2" w:rsidRDefault="00B91C8B" w:rsidP="00A6675D">
      <w:pPr>
        <w:numPr>
          <w:ilvl w:val="0"/>
          <w:numId w:val="33"/>
        </w:numPr>
        <w:suppressAutoHyphens/>
        <w:spacing w:line="276" w:lineRule="auto"/>
        <w:ind w:left="426" w:hanging="426"/>
        <w:rPr>
          <w:rFonts w:ascii="Tahoma" w:hAnsi="Tahoma" w:cs="Tahoma"/>
          <w:sz w:val="20"/>
          <w:szCs w:val="20"/>
        </w:rPr>
      </w:pPr>
      <w:r w:rsidRPr="001864F2">
        <w:rPr>
          <w:rFonts w:ascii="Tahoma" w:hAnsi="Tahoma" w:cs="Tahoma"/>
          <w:sz w:val="20"/>
          <w:szCs w:val="20"/>
        </w:rPr>
        <w:t xml:space="preserve">Małym przedsiębiorstwem </w:t>
      </w:r>
      <w:r w:rsidRPr="001864F2">
        <w:rPr>
          <w:rFonts w:ascii="Tahoma" w:hAnsi="Tahoma" w:cs="Tahoma"/>
          <w:sz w:val="20"/>
          <w:szCs w:val="20"/>
          <w:vertAlign w:val="superscript"/>
        </w:rPr>
        <w:footnoteReference w:id="3"/>
      </w:r>
      <w:r w:rsidRPr="001864F2">
        <w:rPr>
          <w:rFonts w:ascii="Tahoma" w:hAnsi="Tahoma" w:cs="Tahoma"/>
          <w:sz w:val="20"/>
          <w:szCs w:val="20"/>
        </w:rPr>
        <w:t>,</w:t>
      </w:r>
    </w:p>
    <w:p w14:paraId="15C67410" w14:textId="77777777" w:rsidR="00B91C8B" w:rsidRPr="001864F2" w:rsidRDefault="00B91C8B" w:rsidP="00A6675D">
      <w:pPr>
        <w:numPr>
          <w:ilvl w:val="0"/>
          <w:numId w:val="33"/>
        </w:numPr>
        <w:suppressAutoHyphens/>
        <w:spacing w:line="276" w:lineRule="auto"/>
        <w:ind w:left="426" w:hanging="426"/>
        <w:rPr>
          <w:rFonts w:ascii="Tahoma" w:hAnsi="Tahoma" w:cs="Tahoma"/>
          <w:sz w:val="20"/>
          <w:szCs w:val="20"/>
        </w:rPr>
      </w:pPr>
      <w:r w:rsidRPr="001864F2">
        <w:rPr>
          <w:rFonts w:ascii="Tahoma" w:hAnsi="Tahoma" w:cs="Tahoma"/>
          <w:sz w:val="20"/>
          <w:szCs w:val="20"/>
        </w:rPr>
        <w:t xml:space="preserve">Średnim przedsiębiorstwem </w:t>
      </w:r>
      <w:r w:rsidRPr="001864F2">
        <w:rPr>
          <w:rFonts w:ascii="Tahoma" w:hAnsi="Tahoma" w:cs="Tahoma"/>
          <w:sz w:val="20"/>
          <w:szCs w:val="20"/>
          <w:vertAlign w:val="superscript"/>
        </w:rPr>
        <w:footnoteReference w:id="4"/>
      </w:r>
      <w:r w:rsidRPr="001864F2">
        <w:rPr>
          <w:rFonts w:ascii="Tahoma" w:hAnsi="Tahoma" w:cs="Tahoma"/>
          <w:sz w:val="20"/>
          <w:szCs w:val="20"/>
        </w:rPr>
        <w:t xml:space="preserve">, </w:t>
      </w:r>
    </w:p>
    <w:p w14:paraId="795F5304" w14:textId="77777777" w:rsidR="00B91C8B" w:rsidRPr="001864F2" w:rsidRDefault="00B91C8B" w:rsidP="00A6675D">
      <w:pPr>
        <w:numPr>
          <w:ilvl w:val="0"/>
          <w:numId w:val="33"/>
        </w:numPr>
        <w:suppressAutoHyphens/>
        <w:spacing w:line="276" w:lineRule="auto"/>
        <w:ind w:left="426" w:hanging="426"/>
        <w:rPr>
          <w:rFonts w:ascii="Tahoma" w:hAnsi="Tahoma" w:cs="Tahoma"/>
          <w:sz w:val="20"/>
          <w:szCs w:val="20"/>
        </w:rPr>
      </w:pPr>
      <w:r w:rsidRPr="001864F2">
        <w:rPr>
          <w:rFonts w:ascii="Tahoma" w:hAnsi="Tahoma" w:cs="Tahoma"/>
          <w:sz w:val="20"/>
          <w:szCs w:val="20"/>
        </w:rPr>
        <w:t>Jednoosobową działalnością gospodarczą,</w:t>
      </w:r>
    </w:p>
    <w:p w14:paraId="5900AC0D" w14:textId="77777777" w:rsidR="00B91C8B" w:rsidRPr="001864F2" w:rsidRDefault="00B91C8B" w:rsidP="00A6675D">
      <w:pPr>
        <w:numPr>
          <w:ilvl w:val="0"/>
          <w:numId w:val="33"/>
        </w:numPr>
        <w:suppressAutoHyphens/>
        <w:spacing w:line="276" w:lineRule="auto"/>
        <w:ind w:left="426" w:hanging="426"/>
        <w:rPr>
          <w:rFonts w:ascii="Tahoma" w:hAnsi="Tahoma" w:cs="Tahoma"/>
          <w:sz w:val="20"/>
          <w:szCs w:val="20"/>
        </w:rPr>
      </w:pPr>
      <w:r w:rsidRPr="001864F2">
        <w:rPr>
          <w:rFonts w:ascii="Tahoma" w:hAnsi="Tahoma" w:cs="Tahoma"/>
          <w:sz w:val="20"/>
          <w:szCs w:val="20"/>
        </w:rPr>
        <w:t>Osobą fizyczną nieprowadzącą działalności gospodarczej,</w:t>
      </w:r>
    </w:p>
    <w:p w14:paraId="09D54245" w14:textId="77777777" w:rsidR="00B91C8B" w:rsidRPr="001864F2" w:rsidRDefault="00B91C8B" w:rsidP="00A6675D">
      <w:pPr>
        <w:numPr>
          <w:ilvl w:val="0"/>
          <w:numId w:val="33"/>
        </w:numPr>
        <w:suppressAutoHyphens/>
        <w:spacing w:line="276" w:lineRule="auto"/>
        <w:ind w:left="426" w:hanging="426"/>
        <w:rPr>
          <w:rFonts w:ascii="Tahoma" w:hAnsi="Tahoma" w:cs="Tahoma"/>
          <w:sz w:val="20"/>
          <w:szCs w:val="20"/>
        </w:rPr>
      </w:pPr>
      <w:r w:rsidRPr="001864F2">
        <w:rPr>
          <w:rFonts w:ascii="Tahoma" w:hAnsi="Tahoma" w:cs="Tahoma"/>
          <w:sz w:val="20"/>
          <w:szCs w:val="20"/>
        </w:rPr>
        <w:t>Innym rodzajem.</w:t>
      </w:r>
    </w:p>
    <w:p w14:paraId="555C18D9" w14:textId="77777777" w:rsidR="00B91C8B" w:rsidRPr="009F541C" w:rsidRDefault="00B91C8B" w:rsidP="00B91C8B">
      <w:pPr>
        <w:spacing w:line="360" w:lineRule="auto"/>
        <w:jc w:val="center"/>
        <w:rPr>
          <w:rFonts w:ascii="Tahoma" w:hAnsi="Tahoma" w:cs="Tahoma"/>
          <w:sz w:val="20"/>
          <w:szCs w:val="20"/>
        </w:rPr>
      </w:pPr>
      <w:r w:rsidRPr="009F541C">
        <w:rPr>
          <w:rFonts w:ascii="Tahoma" w:hAnsi="Tahoma" w:cs="Tahoma"/>
          <w:sz w:val="20"/>
          <w:szCs w:val="20"/>
        </w:rPr>
        <w:t>Do:</w:t>
      </w:r>
    </w:p>
    <w:p w14:paraId="4932171F" w14:textId="77777777" w:rsidR="00B91C8B" w:rsidRDefault="00B91C8B" w:rsidP="00B91C8B">
      <w:pPr>
        <w:jc w:val="center"/>
        <w:rPr>
          <w:rFonts w:ascii="Tahoma" w:hAnsi="Tahoma" w:cs="Tahoma"/>
          <w:b/>
          <w:sz w:val="20"/>
          <w:szCs w:val="20"/>
        </w:rPr>
      </w:pPr>
      <w:r w:rsidRPr="009F541C">
        <w:rPr>
          <w:rFonts w:ascii="Tahoma" w:hAnsi="Tahoma" w:cs="Tahoma"/>
          <w:b/>
          <w:sz w:val="20"/>
          <w:szCs w:val="20"/>
        </w:rPr>
        <w:t xml:space="preserve">SAMODZIELNEGO PUBLICZNEGO ZAKŁADU OPIEKI ZDROWOTNEJ  </w:t>
      </w:r>
    </w:p>
    <w:p w14:paraId="21ADD562" w14:textId="77777777" w:rsidR="00B91C8B" w:rsidRPr="009F541C" w:rsidRDefault="00B91C8B" w:rsidP="00B91C8B">
      <w:pPr>
        <w:jc w:val="center"/>
        <w:rPr>
          <w:rFonts w:ascii="Tahoma" w:hAnsi="Tahoma" w:cs="Tahoma"/>
          <w:b/>
          <w:sz w:val="20"/>
          <w:szCs w:val="20"/>
        </w:rPr>
      </w:pPr>
      <w:r w:rsidRPr="009F541C">
        <w:rPr>
          <w:rFonts w:ascii="Tahoma" w:hAnsi="Tahoma" w:cs="Tahoma"/>
          <w:b/>
          <w:sz w:val="20"/>
          <w:szCs w:val="20"/>
        </w:rPr>
        <w:t xml:space="preserve">UNIWERSYTECKIEGO SZPITALA KLINICZNEGO </w:t>
      </w:r>
      <w:r>
        <w:rPr>
          <w:rFonts w:ascii="Tahoma" w:hAnsi="Tahoma" w:cs="Tahoma"/>
          <w:b/>
          <w:sz w:val="20"/>
          <w:szCs w:val="20"/>
        </w:rPr>
        <w:t>NR 2</w:t>
      </w:r>
    </w:p>
    <w:p w14:paraId="24DFD144" w14:textId="77777777" w:rsidR="00B91C8B" w:rsidRPr="009F541C" w:rsidRDefault="00B91C8B" w:rsidP="00B91C8B">
      <w:pPr>
        <w:jc w:val="center"/>
        <w:rPr>
          <w:rFonts w:ascii="Tahoma" w:hAnsi="Tahoma" w:cs="Tahoma"/>
          <w:b/>
          <w:sz w:val="20"/>
          <w:szCs w:val="20"/>
        </w:rPr>
      </w:pPr>
      <w:r w:rsidRPr="009F541C">
        <w:rPr>
          <w:rFonts w:ascii="Tahoma" w:hAnsi="Tahoma" w:cs="Tahoma"/>
          <w:b/>
          <w:sz w:val="20"/>
          <w:szCs w:val="20"/>
        </w:rPr>
        <w:t xml:space="preserve">UNIWERSYTETU MEDYCZNEGO W ŁODZI </w:t>
      </w:r>
      <w:r w:rsidRPr="009F541C">
        <w:rPr>
          <w:rFonts w:ascii="Tahoma" w:hAnsi="Tahoma" w:cs="Tahoma"/>
          <w:b/>
          <w:sz w:val="20"/>
          <w:szCs w:val="20"/>
        </w:rPr>
        <w:br/>
        <w:t>90-549 ŁÓDŹ, UL. ŻEROMSKIEGO 113</w:t>
      </w:r>
    </w:p>
    <w:p w14:paraId="29BED8BB" w14:textId="7946E85C" w:rsidR="001405B6" w:rsidRPr="00B91C8B" w:rsidRDefault="001405B6" w:rsidP="00B91C8B">
      <w:pPr>
        <w:rPr>
          <w:rFonts w:ascii="Tahoma" w:hAnsi="Tahoma" w:cs="Tahoma"/>
          <w:sz w:val="20"/>
          <w:szCs w:val="20"/>
          <w:lang w:val="x-none" w:eastAsia="x-none"/>
        </w:rPr>
      </w:pPr>
    </w:p>
    <w:p w14:paraId="07311459" w14:textId="76EA010C" w:rsidR="00073D6A" w:rsidRDefault="00073D6A" w:rsidP="00073D6A">
      <w:pPr>
        <w:pStyle w:val="Default"/>
        <w:jc w:val="both"/>
        <w:rPr>
          <w:rFonts w:ascii="Tahoma" w:hAnsi="Tahoma" w:cs="Tahoma"/>
          <w:color w:val="auto"/>
          <w:sz w:val="20"/>
          <w:szCs w:val="20"/>
        </w:rPr>
      </w:pPr>
      <w:r w:rsidRPr="00B91C8B">
        <w:rPr>
          <w:rFonts w:ascii="Tahoma" w:hAnsi="Tahoma" w:cs="Tahoma"/>
          <w:color w:val="auto"/>
          <w:sz w:val="20"/>
          <w:szCs w:val="20"/>
        </w:rPr>
        <w:t xml:space="preserve">Nawiązując do ogłoszenia zamieszczonego w Biuletynie Zamówień Publicznych nr </w:t>
      </w:r>
      <w:r w:rsidRPr="00747D7E">
        <w:rPr>
          <w:rFonts w:ascii="Tahoma" w:hAnsi="Tahoma" w:cs="Tahoma"/>
          <w:b/>
          <w:bCs/>
          <w:color w:val="auto"/>
          <w:sz w:val="20"/>
          <w:szCs w:val="20"/>
          <w:highlight w:val="green"/>
        </w:rPr>
        <w:t xml:space="preserve">2024/BZP </w:t>
      </w:r>
      <w:r w:rsidR="00747D7E" w:rsidRPr="00747D7E">
        <w:rPr>
          <w:rFonts w:ascii="Tahoma" w:hAnsi="Tahoma" w:cs="Tahoma"/>
          <w:b/>
          <w:bCs/>
          <w:color w:val="auto"/>
          <w:sz w:val="20"/>
          <w:szCs w:val="20"/>
          <w:highlight w:val="green"/>
        </w:rPr>
        <w:t xml:space="preserve">00651046/01 </w:t>
      </w:r>
      <w:r w:rsidRPr="00747D7E">
        <w:rPr>
          <w:rFonts w:ascii="Tahoma" w:hAnsi="Tahoma" w:cs="Tahoma"/>
          <w:color w:val="auto"/>
          <w:sz w:val="20"/>
          <w:szCs w:val="20"/>
          <w:highlight w:val="green"/>
        </w:rPr>
        <w:t xml:space="preserve">w dniu </w:t>
      </w:r>
      <w:r w:rsidR="00747D7E" w:rsidRPr="00747D7E">
        <w:rPr>
          <w:rFonts w:ascii="Tahoma" w:hAnsi="Tahoma" w:cs="Tahoma"/>
          <w:b/>
          <w:color w:val="auto"/>
          <w:sz w:val="20"/>
          <w:szCs w:val="20"/>
          <w:highlight w:val="green"/>
        </w:rPr>
        <w:t>13.12.</w:t>
      </w:r>
      <w:r w:rsidR="00EA2401" w:rsidRPr="00747D7E">
        <w:rPr>
          <w:rFonts w:ascii="Tahoma" w:hAnsi="Tahoma" w:cs="Tahoma"/>
          <w:b/>
          <w:color w:val="auto"/>
          <w:sz w:val="20"/>
          <w:szCs w:val="20"/>
          <w:highlight w:val="green"/>
        </w:rPr>
        <w:t>2024</w:t>
      </w:r>
      <w:r w:rsidRPr="00747D7E">
        <w:rPr>
          <w:rFonts w:ascii="Tahoma" w:hAnsi="Tahoma" w:cs="Tahoma"/>
          <w:b/>
          <w:bCs/>
          <w:color w:val="auto"/>
          <w:sz w:val="20"/>
          <w:szCs w:val="20"/>
          <w:highlight w:val="green"/>
        </w:rPr>
        <w:t xml:space="preserve"> r</w:t>
      </w:r>
      <w:r w:rsidRPr="00B91C8B">
        <w:rPr>
          <w:rFonts w:ascii="Tahoma" w:hAnsi="Tahoma" w:cs="Tahoma"/>
          <w:b/>
          <w:bCs/>
          <w:color w:val="auto"/>
          <w:sz w:val="20"/>
          <w:szCs w:val="20"/>
        </w:rPr>
        <w:t>.</w:t>
      </w:r>
      <w:r w:rsidRPr="00B91C8B">
        <w:rPr>
          <w:rFonts w:ascii="Tahoma" w:hAnsi="Tahoma" w:cs="Tahoma"/>
          <w:color w:val="auto"/>
          <w:sz w:val="20"/>
          <w:szCs w:val="20"/>
        </w:rPr>
        <w:t xml:space="preserve"> </w:t>
      </w:r>
      <w:r w:rsidRPr="00B91C8B">
        <w:rPr>
          <w:rFonts w:ascii="Tahoma" w:hAnsi="Tahoma" w:cs="Tahoma"/>
          <w:b/>
          <w:bCs/>
          <w:color w:val="auto"/>
          <w:sz w:val="20"/>
          <w:szCs w:val="20"/>
        </w:rPr>
        <w:t xml:space="preserve">na </w:t>
      </w:r>
      <w:r w:rsidR="00B91C8B" w:rsidRPr="00B91C8B">
        <w:rPr>
          <w:rFonts w:ascii="Tahoma" w:hAnsi="Tahoma" w:cs="Tahoma"/>
          <w:b/>
          <w:bCs/>
          <w:color w:val="auto"/>
          <w:sz w:val="20"/>
          <w:szCs w:val="20"/>
        </w:rPr>
        <w:t xml:space="preserve">Usługi w zakresie konserwacji, przeglądów oraz napraw klimatyzatorów w obiektach Uniwersyteckiego Szpitala Klinicznego nr 2 Uniwersytetu Medycznego w Łodzi </w:t>
      </w:r>
      <w:r w:rsidRPr="00B91C8B">
        <w:rPr>
          <w:rFonts w:ascii="Tahoma" w:hAnsi="Tahoma" w:cs="Tahoma"/>
          <w:b/>
          <w:bCs/>
          <w:color w:val="auto"/>
          <w:sz w:val="20"/>
          <w:szCs w:val="20"/>
        </w:rPr>
        <w:t>-</w:t>
      </w:r>
      <w:bookmarkStart w:id="7" w:name="_GoBack"/>
      <w:bookmarkEnd w:id="7"/>
      <w:r w:rsidR="006B0572">
        <w:rPr>
          <w:rFonts w:ascii="Tahoma" w:hAnsi="Tahoma" w:cs="Tahoma"/>
          <w:b/>
          <w:bCs/>
          <w:color w:val="auto"/>
          <w:sz w:val="20"/>
          <w:szCs w:val="20"/>
        </w:rPr>
        <w:t xml:space="preserve"> </w:t>
      </w:r>
      <w:r w:rsidRPr="00B91C8B">
        <w:rPr>
          <w:rFonts w:ascii="Tahoma" w:hAnsi="Tahoma" w:cs="Tahoma"/>
          <w:b/>
          <w:bCs/>
          <w:color w:val="auto"/>
          <w:sz w:val="20"/>
          <w:szCs w:val="20"/>
        </w:rPr>
        <w:t xml:space="preserve">numer sprawy </w:t>
      </w:r>
      <w:r w:rsidR="006B0572">
        <w:rPr>
          <w:rFonts w:ascii="Tahoma" w:hAnsi="Tahoma" w:cs="Tahoma"/>
          <w:b/>
          <w:bCs/>
          <w:color w:val="auto"/>
          <w:sz w:val="20"/>
          <w:szCs w:val="20"/>
        </w:rPr>
        <w:t>164</w:t>
      </w:r>
      <w:r w:rsidR="001A1B7F" w:rsidRPr="00B91C8B">
        <w:rPr>
          <w:rFonts w:ascii="Tahoma" w:hAnsi="Tahoma" w:cs="Tahoma"/>
          <w:b/>
          <w:bCs/>
          <w:color w:val="auto"/>
          <w:sz w:val="20"/>
          <w:szCs w:val="20"/>
        </w:rPr>
        <w:t>/TP/ZP/U</w:t>
      </w:r>
      <w:r w:rsidRPr="00B91C8B">
        <w:rPr>
          <w:rFonts w:ascii="Tahoma" w:hAnsi="Tahoma" w:cs="Tahoma"/>
          <w:b/>
          <w:bCs/>
          <w:color w:val="auto"/>
          <w:sz w:val="20"/>
          <w:szCs w:val="20"/>
        </w:rPr>
        <w:t>/2024</w:t>
      </w:r>
      <w:r w:rsidRPr="00B91C8B">
        <w:rPr>
          <w:rFonts w:ascii="Tahoma" w:hAnsi="Tahoma" w:cs="Tahoma"/>
          <w:color w:val="auto"/>
          <w:sz w:val="20"/>
          <w:szCs w:val="20"/>
        </w:rPr>
        <w:t>:</w:t>
      </w:r>
    </w:p>
    <w:p w14:paraId="0E4337F4" w14:textId="49429CB6" w:rsidR="00B91C8B" w:rsidRDefault="00B91C8B" w:rsidP="00073D6A">
      <w:pPr>
        <w:pStyle w:val="Default"/>
        <w:jc w:val="both"/>
        <w:rPr>
          <w:rFonts w:ascii="Tahoma" w:hAnsi="Tahoma" w:cs="Tahoma"/>
          <w:color w:val="auto"/>
          <w:sz w:val="20"/>
          <w:szCs w:val="20"/>
        </w:rPr>
      </w:pPr>
    </w:p>
    <w:p w14:paraId="7A400562" w14:textId="41684220" w:rsidR="00B91C8B" w:rsidRPr="001864F2" w:rsidRDefault="00B91C8B" w:rsidP="00B91C8B">
      <w:pPr>
        <w:jc w:val="both"/>
        <w:rPr>
          <w:rFonts w:ascii="Tahoma" w:hAnsi="Tahoma" w:cs="Tahoma"/>
          <w:sz w:val="20"/>
          <w:szCs w:val="20"/>
        </w:rPr>
      </w:pPr>
      <w:r w:rsidRPr="00EE150F">
        <w:rPr>
          <w:rFonts w:ascii="Tahoma" w:hAnsi="Tahoma" w:cs="Tahoma"/>
          <w:b/>
          <w:sz w:val="20"/>
          <w:szCs w:val="20"/>
        </w:rPr>
        <w:t xml:space="preserve">1. Oferujemy świadczenie usług </w:t>
      </w:r>
      <w:r w:rsidRPr="00EE150F">
        <w:rPr>
          <w:rFonts w:ascii="Tahoma" w:hAnsi="Tahoma" w:cs="Tahoma"/>
          <w:b/>
          <w:sz w:val="20"/>
        </w:rPr>
        <w:t xml:space="preserve">w zakresie konserwacji, przeglądów oraz napraw klimatyzatorów </w:t>
      </w:r>
      <w:r w:rsidRPr="00EE150F">
        <w:rPr>
          <w:rFonts w:ascii="Tahoma" w:hAnsi="Tahoma" w:cs="Tahoma"/>
          <w:b/>
          <w:sz w:val="20"/>
          <w:szCs w:val="20"/>
        </w:rPr>
        <w:t>zgodnie z wymogami określonymi</w:t>
      </w:r>
      <w:r w:rsidRPr="006016B5">
        <w:rPr>
          <w:rFonts w:ascii="Tahoma" w:hAnsi="Tahoma" w:cs="Tahoma"/>
          <w:b/>
          <w:sz w:val="20"/>
          <w:szCs w:val="20"/>
        </w:rPr>
        <w:t xml:space="preserve"> w </w:t>
      </w:r>
      <w:r>
        <w:rPr>
          <w:rFonts w:ascii="Tahoma" w:hAnsi="Tahoma" w:cs="Tahoma"/>
          <w:b/>
          <w:sz w:val="20"/>
          <w:szCs w:val="20"/>
        </w:rPr>
        <w:t>SWZ, w szczególności zgodnie z O</w:t>
      </w:r>
      <w:r w:rsidRPr="006016B5">
        <w:rPr>
          <w:rFonts w:ascii="Tahoma" w:hAnsi="Tahoma" w:cs="Tahoma"/>
          <w:b/>
          <w:sz w:val="20"/>
          <w:szCs w:val="20"/>
        </w:rPr>
        <w:t>pisem przedmiotu zamówienia</w:t>
      </w:r>
      <w:r w:rsidRPr="00B91C8B">
        <w:rPr>
          <w:rFonts w:ascii="Tahoma" w:hAnsi="Tahoma" w:cs="Tahoma"/>
          <w:b/>
          <w:sz w:val="20"/>
          <w:szCs w:val="20"/>
        </w:rPr>
        <w:t xml:space="preserve"> </w:t>
      </w:r>
      <w:r>
        <w:rPr>
          <w:rFonts w:ascii="Tahoma" w:hAnsi="Tahoma" w:cs="Tahoma"/>
          <w:b/>
          <w:sz w:val="20"/>
          <w:szCs w:val="20"/>
        </w:rPr>
        <w:t>- Załącznik nr 7 do SWZ</w:t>
      </w:r>
      <w:r w:rsidRPr="006016B5">
        <w:rPr>
          <w:rFonts w:ascii="Tahoma" w:hAnsi="Tahoma" w:cs="Tahoma"/>
          <w:b/>
          <w:sz w:val="20"/>
          <w:szCs w:val="20"/>
        </w:rPr>
        <w:t xml:space="preserve"> </w:t>
      </w:r>
      <w:r>
        <w:rPr>
          <w:rFonts w:ascii="Tahoma" w:hAnsi="Tahoma" w:cs="Tahoma"/>
          <w:b/>
          <w:sz w:val="20"/>
          <w:szCs w:val="20"/>
        </w:rPr>
        <w:t xml:space="preserve">i w </w:t>
      </w:r>
      <w:r w:rsidRPr="006016B5">
        <w:rPr>
          <w:rFonts w:ascii="Tahoma" w:hAnsi="Tahoma" w:cs="Tahoma"/>
          <w:b/>
          <w:sz w:val="20"/>
          <w:szCs w:val="20"/>
        </w:rPr>
        <w:t xml:space="preserve">cenach jednostkowych </w:t>
      </w:r>
      <w:r>
        <w:rPr>
          <w:rFonts w:ascii="Tahoma" w:hAnsi="Tahoma" w:cs="Tahoma"/>
          <w:b/>
          <w:sz w:val="20"/>
          <w:szCs w:val="20"/>
        </w:rPr>
        <w:t>podanych w Formularzu asortymentowo-cenowym - Z</w:t>
      </w:r>
      <w:r w:rsidRPr="006016B5">
        <w:rPr>
          <w:rFonts w:ascii="Tahoma" w:hAnsi="Tahoma" w:cs="Tahoma"/>
          <w:b/>
          <w:sz w:val="20"/>
          <w:szCs w:val="20"/>
        </w:rPr>
        <w:t>ałącznik nr 2</w:t>
      </w:r>
      <w:r>
        <w:rPr>
          <w:rFonts w:ascii="Tahoma" w:hAnsi="Tahoma" w:cs="Tahoma"/>
          <w:b/>
          <w:sz w:val="20"/>
          <w:szCs w:val="20"/>
        </w:rPr>
        <w:t xml:space="preserve"> do SWZ</w:t>
      </w:r>
      <w:r w:rsidRPr="006016B5">
        <w:rPr>
          <w:rFonts w:ascii="Tahoma" w:hAnsi="Tahoma" w:cs="Tahoma"/>
          <w:b/>
          <w:sz w:val="20"/>
          <w:szCs w:val="20"/>
        </w:rPr>
        <w:t>, stanowiącym</w:t>
      </w:r>
      <w:r w:rsidR="00EE150F">
        <w:rPr>
          <w:rFonts w:ascii="Tahoma" w:hAnsi="Tahoma" w:cs="Tahoma"/>
          <w:b/>
          <w:sz w:val="20"/>
          <w:szCs w:val="20"/>
        </w:rPr>
        <w:t>i</w:t>
      </w:r>
      <w:r w:rsidRPr="006016B5">
        <w:rPr>
          <w:rFonts w:ascii="Tahoma" w:hAnsi="Tahoma" w:cs="Tahoma"/>
          <w:b/>
          <w:sz w:val="20"/>
          <w:szCs w:val="20"/>
        </w:rPr>
        <w:t xml:space="preserve"> int</w:t>
      </w:r>
      <w:r>
        <w:rPr>
          <w:rFonts w:ascii="Tahoma" w:hAnsi="Tahoma" w:cs="Tahoma"/>
          <w:b/>
          <w:sz w:val="20"/>
          <w:szCs w:val="20"/>
        </w:rPr>
        <w:t xml:space="preserve">egralną część niniejszej oferty oraz </w:t>
      </w:r>
      <w:r w:rsidRPr="006016B5">
        <w:rPr>
          <w:rFonts w:ascii="Tahoma" w:hAnsi="Tahoma" w:cs="Tahoma"/>
          <w:b/>
          <w:sz w:val="20"/>
          <w:szCs w:val="20"/>
        </w:rPr>
        <w:t>na warunk</w:t>
      </w:r>
      <w:r>
        <w:rPr>
          <w:rFonts w:ascii="Tahoma" w:hAnsi="Tahoma" w:cs="Tahoma"/>
          <w:b/>
          <w:sz w:val="20"/>
          <w:szCs w:val="20"/>
        </w:rPr>
        <w:t xml:space="preserve">ach określonych w </w:t>
      </w:r>
      <w:r w:rsidRPr="00843B49">
        <w:rPr>
          <w:rFonts w:ascii="Tahoma" w:hAnsi="Tahoma" w:cs="Tahoma"/>
          <w:b/>
          <w:sz w:val="20"/>
          <w:szCs w:val="20"/>
        </w:rPr>
        <w:t>Projektowanych postanowieniach umowy w sprawie zamówienia publicznego, które</w:t>
      </w:r>
      <w:r>
        <w:rPr>
          <w:rFonts w:ascii="Tahoma" w:hAnsi="Tahoma" w:cs="Tahoma"/>
          <w:b/>
          <w:sz w:val="20"/>
          <w:szCs w:val="20"/>
        </w:rPr>
        <w:t xml:space="preserve"> zostaną wprowadzone do umowy</w:t>
      </w:r>
      <w:r w:rsidR="006B0572">
        <w:rPr>
          <w:rFonts w:ascii="Tahoma" w:hAnsi="Tahoma" w:cs="Tahoma"/>
          <w:b/>
          <w:sz w:val="20"/>
          <w:szCs w:val="20"/>
        </w:rPr>
        <w:t xml:space="preserve"> – Załącznik nr 4 do SWZ</w:t>
      </w:r>
      <w:r>
        <w:rPr>
          <w:rFonts w:ascii="Tahoma" w:hAnsi="Tahoma" w:cs="Tahoma"/>
          <w:b/>
          <w:sz w:val="20"/>
          <w:szCs w:val="20"/>
        </w:rPr>
        <w:t>.</w:t>
      </w:r>
    </w:p>
    <w:p w14:paraId="6716D771" w14:textId="2DBCF11F" w:rsidR="00100A47" w:rsidRPr="006B0572" w:rsidRDefault="006B0572" w:rsidP="006B0572">
      <w:pPr>
        <w:autoSpaceDE w:val="0"/>
        <w:autoSpaceDN w:val="0"/>
        <w:adjustRightInd w:val="0"/>
        <w:jc w:val="both"/>
        <w:rPr>
          <w:rFonts w:ascii="Tahoma" w:hAnsi="Tahoma" w:cs="Tahoma"/>
          <w:b/>
          <w:bCs/>
          <w:sz w:val="20"/>
          <w:szCs w:val="20"/>
        </w:rPr>
      </w:pPr>
      <w:r>
        <w:rPr>
          <w:rFonts w:ascii="Tahoma" w:hAnsi="Tahoma" w:cs="Tahoma"/>
          <w:b/>
          <w:bCs/>
          <w:sz w:val="20"/>
          <w:szCs w:val="20"/>
        </w:rPr>
        <w:t xml:space="preserve">1a. Zobowiązujemy się do </w:t>
      </w:r>
      <w:r w:rsidRPr="006B0572">
        <w:rPr>
          <w:rFonts w:ascii="Tahoma" w:hAnsi="Tahoma" w:cs="Tahoma"/>
          <w:b/>
          <w:bCs/>
          <w:sz w:val="20"/>
          <w:szCs w:val="20"/>
        </w:rPr>
        <w:t>wykonywania usług będących przedmiotem zamówienia niniejszego postępowania zgodnie z aktualnym poziomem wiedzy technicznej i należytą starannością oraz obowiązującymi przepisami prawa w tym zakresie.</w:t>
      </w:r>
      <w:r w:rsidRPr="006B0572">
        <w:t xml:space="preserve"> </w:t>
      </w:r>
      <w:r>
        <w:rPr>
          <w:rFonts w:ascii="Tahoma" w:hAnsi="Tahoma" w:cs="Tahoma"/>
          <w:b/>
          <w:bCs/>
          <w:sz w:val="20"/>
          <w:szCs w:val="20"/>
        </w:rPr>
        <w:t>Przy wykonywaniu usług użyte do wymiany części będą</w:t>
      </w:r>
      <w:r w:rsidRPr="006B0572">
        <w:rPr>
          <w:rFonts w:ascii="Tahoma" w:hAnsi="Tahoma" w:cs="Tahoma"/>
          <w:b/>
          <w:bCs/>
          <w:sz w:val="20"/>
          <w:szCs w:val="20"/>
        </w:rPr>
        <w:t xml:space="preserve"> oryginalne, fabrycznie nowe i kompatybilne z klimatyzatorami, w pełni sprawne, odpowiadające standardom jakościowym i technicznym, wynikającym z funkcji i przeznaczenia, a także wolne od wad materiałowych, konstrukcyjnych i p</w:t>
      </w:r>
      <w:r>
        <w:rPr>
          <w:rFonts w:ascii="Tahoma" w:hAnsi="Tahoma" w:cs="Tahoma"/>
          <w:b/>
          <w:bCs/>
          <w:sz w:val="20"/>
          <w:szCs w:val="20"/>
        </w:rPr>
        <w:t>rawnych. Wymieniane części będą posiadały</w:t>
      </w:r>
      <w:r w:rsidRPr="006B0572">
        <w:rPr>
          <w:rFonts w:ascii="Tahoma" w:hAnsi="Tahoma" w:cs="Tahoma"/>
          <w:b/>
          <w:bCs/>
          <w:sz w:val="20"/>
          <w:szCs w:val="20"/>
        </w:rPr>
        <w:t xml:space="preserve"> odpowiednie certyfikaty, jeżeli przepisy szczególne tego wymagają.</w:t>
      </w:r>
    </w:p>
    <w:p w14:paraId="749ADC21" w14:textId="77777777" w:rsidR="00100A47" w:rsidRDefault="00100A47" w:rsidP="00B91C8B">
      <w:pPr>
        <w:autoSpaceDE w:val="0"/>
        <w:autoSpaceDN w:val="0"/>
        <w:adjustRightInd w:val="0"/>
        <w:jc w:val="both"/>
        <w:rPr>
          <w:rFonts w:ascii="Tahoma" w:hAnsi="Tahoma" w:cs="Tahoma"/>
          <w:b/>
          <w:bCs/>
          <w:sz w:val="20"/>
          <w:szCs w:val="20"/>
        </w:rPr>
      </w:pPr>
    </w:p>
    <w:p w14:paraId="62E1F155" w14:textId="2119EB93" w:rsidR="00283041" w:rsidRPr="00283041" w:rsidRDefault="00B91C8B" w:rsidP="00B91C8B">
      <w:pPr>
        <w:autoSpaceDE w:val="0"/>
        <w:autoSpaceDN w:val="0"/>
        <w:adjustRightInd w:val="0"/>
        <w:jc w:val="both"/>
        <w:rPr>
          <w:rFonts w:ascii="Tahoma" w:hAnsi="Tahoma" w:cs="Tahoma"/>
          <w:sz w:val="20"/>
          <w:szCs w:val="20"/>
        </w:rPr>
      </w:pPr>
      <w:r w:rsidRPr="00283041">
        <w:rPr>
          <w:rFonts w:ascii="Tahoma" w:hAnsi="Tahoma" w:cs="Tahoma"/>
          <w:b/>
          <w:bCs/>
          <w:sz w:val="20"/>
          <w:szCs w:val="20"/>
        </w:rPr>
        <w:t xml:space="preserve">2. </w:t>
      </w:r>
      <w:r w:rsidRPr="00283041">
        <w:rPr>
          <w:rFonts w:ascii="Tahoma" w:hAnsi="Tahoma" w:cs="Tahoma"/>
          <w:b/>
          <w:sz w:val="20"/>
          <w:szCs w:val="20"/>
        </w:rPr>
        <w:t xml:space="preserve">Oferujemy następujący czas wykonania naprawy </w:t>
      </w:r>
      <w:r w:rsidRPr="00283041">
        <w:rPr>
          <w:rFonts w:ascii="Tahoma" w:hAnsi="Tahoma" w:cs="Tahoma"/>
          <w:b/>
          <w:bCs/>
          <w:sz w:val="20"/>
          <w:szCs w:val="18"/>
        </w:rPr>
        <w:t>(awaryjnej oraz po przeglądzie)</w:t>
      </w:r>
      <w:r w:rsidRPr="00283041">
        <w:rPr>
          <w:rFonts w:ascii="Tahoma" w:hAnsi="Tahoma" w:cs="Tahoma"/>
          <w:b/>
          <w:sz w:val="20"/>
          <w:szCs w:val="20"/>
        </w:rPr>
        <w:t xml:space="preserve"> w salach operacyjno-zabiegowych</w:t>
      </w:r>
      <w:r w:rsidRPr="00283041">
        <w:rPr>
          <w:rFonts w:ascii="Tahoma" w:hAnsi="Tahoma" w:cs="Tahoma"/>
          <w:sz w:val="20"/>
          <w:szCs w:val="20"/>
        </w:rPr>
        <w:t xml:space="preserve"> </w:t>
      </w:r>
      <w:r w:rsidRPr="00283041">
        <w:rPr>
          <w:rFonts w:ascii="Tahoma" w:hAnsi="Tahoma" w:cs="Tahoma"/>
          <w:b/>
          <w:sz w:val="20"/>
          <w:szCs w:val="20"/>
        </w:rPr>
        <w:t>……</w:t>
      </w:r>
      <w:r w:rsidR="00B14ED1" w:rsidRPr="00283041">
        <w:rPr>
          <w:rFonts w:ascii="Tahoma" w:hAnsi="Tahoma" w:cs="Tahoma"/>
          <w:b/>
          <w:sz w:val="20"/>
          <w:szCs w:val="20"/>
        </w:rPr>
        <w:t>…</w:t>
      </w:r>
      <w:r w:rsidR="00283041" w:rsidRPr="00283041">
        <w:rPr>
          <w:rFonts w:ascii="Tahoma" w:hAnsi="Tahoma" w:cs="Tahoma"/>
          <w:b/>
          <w:sz w:val="20"/>
          <w:szCs w:val="20"/>
        </w:rPr>
        <w:t>…………………………………………………………………</w:t>
      </w:r>
      <w:r w:rsidR="00B14ED1" w:rsidRPr="00283041">
        <w:rPr>
          <w:rFonts w:ascii="Tahoma" w:hAnsi="Tahoma" w:cs="Tahoma"/>
          <w:b/>
          <w:sz w:val="20"/>
          <w:szCs w:val="20"/>
        </w:rPr>
        <w:t>…</w:t>
      </w:r>
      <w:r w:rsidRPr="00283041">
        <w:rPr>
          <w:rFonts w:ascii="Tahoma" w:hAnsi="Tahoma" w:cs="Tahoma"/>
          <w:b/>
          <w:sz w:val="20"/>
          <w:szCs w:val="20"/>
        </w:rPr>
        <w:t>… godzin*</w:t>
      </w:r>
      <w:r w:rsidRPr="00283041">
        <w:rPr>
          <w:rFonts w:ascii="Tahoma" w:hAnsi="Tahoma" w:cs="Tahoma"/>
          <w:sz w:val="20"/>
          <w:szCs w:val="20"/>
        </w:rPr>
        <w:t xml:space="preserve"> </w:t>
      </w:r>
    </w:p>
    <w:p w14:paraId="48F49F7B" w14:textId="40228462" w:rsidR="00283041" w:rsidRPr="00283041" w:rsidRDefault="00B91C8B" w:rsidP="00B91C8B">
      <w:pPr>
        <w:autoSpaceDE w:val="0"/>
        <w:autoSpaceDN w:val="0"/>
        <w:adjustRightInd w:val="0"/>
        <w:jc w:val="both"/>
        <w:rPr>
          <w:rFonts w:ascii="Tahoma" w:hAnsi="Tahoma" w:cs="Tahoma"/>
          <w:sz w:val="20"/>
          <w:szCs w:val="20"/>
        </w:rPr>
      </w:pPr>
      <w:r w:rsidRPr="00283041">
        <w:rPr>
          <w:rFonts w:ascii="Tahoma" w:hAnsi="Tahoma" w:cs="Tahoma"/>
          <w:b/>
          <w:sz w:val="20"/>
          <w:szCs w:val="20"/>
        </w:rPr>
        <w:t>(</w:t>
      </w:r>
      <w:r w:rsidRPr="00283041">
        <w:rPr>
          <w:rFonts w:ascii="Tahoma" w:hAnsi="Tahoma" w:cs="Tahoma"/>
          <w:b/>
          <w:sz w:val="20"/>
          <w:szCs w:val="20"/>
          <w:u w:val="single"/>
        </w:rPr>
        <w:t xml:space="preserve">możliwości wyboru: </w:t>
      </w:r>
      <w:r w:rsidR="00283041" w:rsidRPr="00283041">
        <w:rPr>
          <w:rFonts w:ascii="Tahoma" w:hAnsi="Tahoma" w:cs="Tahoma"/>
          <w:b/>
          <w:sz w:val="20"/>
          <w:szCs w:val="20"/>
          <w:u w:val="single"/>
        </w:rPr>
        <w:t xml:space="preserve">do </w:t>
      </w:r>
      <w:r w:rsidRPr="00283041">
        <w:rPr>
          <w:rFonts w:ascii="Tahoma" w:hAnsi="Tahoma" w:cs="Tahoma"/>
          <w:b/>
          <w:sz w:val="20"/>
          <w:szCs w:val="20"/>
          <w:u w:val="single"/>
        </w:rPr>
        <w:t>12 godzin</w:t>
      </w:r>
      <w:r w:rsidR="00555B75">
        <w:rPr>
          <w:rFonts w:ascii="Tahoma" w:hAnsi="Tahoma" w:cs="Tahoma"/>
          <w:b/>
          <w:sz w:val="20"/>
          <w:szCs w:val="20"/>
          <w:u w:val="single"/>
        </w:rPr>
        <w:t xml:space="preserve"> włącznie</w:t>
      </w:r>
      <w:r w:rsidRPr="00283041">
        <w:rPr>
          <w:rFonts w:ascii="Tahoma" w:hAnsi="Tahoma" w:cs="Tahoma"/>
          <w:b/>
          <w:sz w:val="20"/>
          <w:szCs w:val="20"/>
          <w:u w:val="single"/>
        </w:rPr>
        <w:t xml:space="preserve"> albo</w:t>
      </w:r>
      <w:r w:rsidR="00283041" w:rsidRPr="00283041">
        <w:rPr>
          <w:rFonts w:ascii="Tahoma" w:hAnsi="Tahoma" w:cs="Tahoma"/>
          <w:b/>
          <w:sz w:val="20"/>
          <w:szCs w:val="20"/>
          <w:u w:val="single"/>
        </w:rPr>
        <w:t xml:space="preserve"> od 13 godzin do</w:t>
      </w:r>
      <w:r w:rsidRPr="00283041">
        <w:rPr>
          <w:rFonts w:ascii="Tahoma" w:hAnsi="Tahoma" w:cs="Tahoma"/>
          <w:b/>
          <w:sz w:val="20"/>
          <w:szCs w:val="20"/>
          <w:u w:val="single"/>
        </w:rPr>
        <w:t xml:space="preserve"> 24 godzin</w:t>
      </w:r>
      <w:r w:rsidRPr="00283041">
        <w:rPr>
          <w:rFonts w:ascii="Tahoma" w:hAnsi="Tahoma" w:cs="Tahoma"/>
          <w:b/>
          <w:sz w:val="20"/>
          <w:szCs w:val="20"/>
        </w:rPr>
        <w:t>)</w:t>
      </w:r>
      <w:r w:rsidR="00283041" w:rsidRPr="00283041">
        <w:rPr>
          <w:rFonts w:ascii="Tahoma" w:hAnsi="Tahoma" w:cs="Tahoma"/>
          <w:b/>
          <w:sz w:val="20"/>
          <w:szCs w:val="20"/>
        </w:rPr>
        <w:t>*</w:t>
      </w:r>
      <w:r w:rsidRPr="00283041">
        <w:rPr>
          <w:rFonts w:ascii="Tahoma" w:hAnsi="Tahoma" w:cs="Tahoma"/>
          <w:sz w:val="20"/>
          <w:szCs w:val="20"/>
        </w:rPr>
        <w:t xml:space="preserve"> </w:t>
      </w:r>
    </w:p>
    <w:p w14:paraId="051B7DD0" w14:textId="1C42C7B8" w:rsidR="00B91C8B" w:rsidRPr="00283041" w:rsidRDefault="00B91C8B" w:rsidP="00B91C8B">
      <w:pPr>
        <w:autoSpaceDE w:val="0"/>
        <w:autoSpaceDN w:val="0"/>
        <w:adjustRightInd w:val="0"/>
        <w:jc w:val="both"/>
        <w:rPr>
          <w:rFonts w:ascii="Tahoma" w:hAnsi="Tahoma" w:cs="Tahoma"/>
          <w:sz w:val="20"/>
          <w:szCs w:val="20"/>
        </w:rPr>
      </w:pPr>
      <w:r w:rsidRPr="00283041">
        <w:rPr>
          <w:rFonts w:ascii="Tahoma" w:hAnsi="Tahoma" w:cs="Tahoma"/>
          <w:sz w:val="20"/>
          <w:szCs w:val="20"/>
        </w:rPr>
        <w:t>od dnia przekazania przez Zamawiającego akceptacji kosztorysu naprawy, na warunkach określonych w SWZ.</w:t>
      </w:r>
    </w:p>
    <w:p w14:paraId="0AB635C2" w14:textId="77777777" w:rsidR="00B91C8B" w:rsidRPr="00283041" w:rsidRDefault="00B91C8B" w:rsidP="00B91C8B">
      <w:pPr>
        <w:tabs>
          <w:tab w:val="left" w:pos="360"/>
        </w:tabs>
        <w:rPr>
          <w:rFonts w:ascii="Tahoma" w:hAnsi="Tahoma" w:cs="Tahoma"/>
          <w:color w:val="FF0000"/>
          <w:sz w:val="16"/>
          <w:szCs w:val="16"/>
        </w:rPr>
      </w:pPr>
    </w:p>
    <w:p w14:paraId="0B3918DD" w14:textId="77777777" w:rsidR="00B91C8B" w:rsidRPr="00283041" w:rsidRDefault="00B91C8B" w:rsidP="00B91C8B">
      <w:pPr>
        <w:tabs>
          <w:tab w:val="left" w:pos="360"/>
        </w:tabs>
        <w:rPr>
          <w:rFonts w:ascii="Tahoma" w:hAnsi="Tahoma" w:cs="Tahoma"/>
          <w:b/>
          <w:bCs/>
          <w:sz w:val="16"/>
          <w:szCs w:val="16"/>
        </w:rPr>
      </w:pPr>
      <w:r w:rsidRPr="00283041">
        <w:rPr>
          <w:rFonts w:ascii="Tahoma" w:hAnsi="Tahoma" w:cs="Tahoma"/>
          <w:color w:val="FF0000"/>
          <w:sz w:val="16"/>
          <w:szCs w:val="16"/>
        </w:rPr>
        <w:tab/>
      </w:r>
      <w:r w:rsidRPr="00283041">
        <w:rPr>
          <w:rFonts w:ascii="Tahoma" w:hAnsi="Tahoma" w:cs="Tahoma"/>
          <w:sz w:val="16"/>
          <w:szCs w:val="16"/>
        </w:rPr>
        <w:tab/>
        <w:t>!</w:t>
      </w:r>
      <w:r w:rsidRPr="00283041">
        <w:rPr>
          <w:rFonts w:ascii="Tahoma" w:hAnsi="Tahoma" w:cs="Tahoma"/>
          <w:sz w:val="16"/>
          <w:szCs w:val="16"/>
          <w:u w:val="single"/>
        </w:rPr>
        <w:t xml:space="preserve">!! </w:t>
      </w:r>
      <w:r w:rsidRPr="00283041">
        <w:rPr>
          <w:rFonts w:ascii="Tahoma" w:hAnsi="Tahoma" w:cs="Tahoma"/>
          <w:b/>
          <w:bCs/>
          <w:sz w:val="16"/>
          <w:szCs w:val="16"/>
          <w:u w:val="single"/>
        </w:rPr>
        <w:t>Zgodnie z zapisami w rozdz. XVI SWZ powyższy parametr, poza ceną, stanowi kryterium oceny ofert. !!!</w:t>
      </w:r>
    </w:p>
    <w:p w14:paraId="287B9168" w14:textId="6A02DC19" w:rsidR="00B91C8B" w:rsidRPr="00283041" w:rsidRDefault="00B91C8B" w:rsidP="00B91C8B">
      <w:pPr>
        <w:ind w:left="360"/>
        <w:jc w:val="center"/>
        <w:rPr>
          <w:rFonts w:ascii="Tahoma" w:hAnsi="Tahoma" w:cs="Tahoma"/>
          <w:b/>
          <w:bCs/>
          <w:color w:val="000000"/>
          <w:sz w:val="16"/>
          <w:szCs w:val="16"/>
        </w:rPr>
      </w:pPr>
      <w:r w:rsidRPr="00283041">
        <w:rPr>
          <w:rFonts w:ascii="Tahoma" w:hAnsi="Tahoma" w:cs="Tahoma"/>
          <w:b/>
          <w:bCs/>
          <w:sz w:val="16"/>
          <w:szCs w:val="16"/>
        </w:rPr>
        <w:t>Brak podania przez Wykonawcę czasu naprawy lub podanie inneg</w:t>
      </w:r>
      <w:r w:rsidR="00100A47" w:rsidRPr="00283041">
        <w:rPr>
          <w:rFonts w:ascii="Tahoma" w:hAnsi="Tahoma" w:cs="Tahoma"/>
          <w:b/>
          <w:bCs/>
          <w:sz w:val="16"/>
          <w:szCs w:val="16"/>
        </w:rPr>
        <w:t>o czasu naprawy niż wymagany w F</w:t>
      </w:r>
      <w:r w:rsidRPr="00283041">
        <w:rPr>
          <w:rFonts w:ascii="Tahoma" w:hAnsi="Tahoma" w:cs="Tahoma"/>
          <w:b/>
          <w:bCs/>
          <w:sz w:val="16"/>
          <w:szCs w:val="16"/>
        </w:rPr>
        <w:t xml:space="preserve">ormularzu oferty </w:t>
      </w:r>
      <w:r w:rsidRPr="00283041">
        <w:rPr>
          <w:rFonts w:ascii="Tahoma" w:hAnsi="Tahoma" w:cs="Tahoma"/>
          <w:b/>
          <w:bCs/>
          <w:color w:val="000000"/>
          <w:sz w:val="16"/>
          <w:szCs w:val="16"/>
        </w:rPr>
        <w:t>będzie skutkować odrzuceniem oferty na podstawie art. 226 ust. 1 pkt 5 ustawy Prawo zamówień publicznych                            (Dz.U. z 202</w:t>
      </w:r>
      <w:r w:rsidR="00100A47" w:rsidRPr="00283041">
        <w:rPr>
          <w:rFonts w:ascii="Tahoma" w:hAnsi="Tahoma" w:cs="Tahoma"/>
          <w:b/>
          <w:bCs/>
          <w:color w:val="000000"/>
          <w:sz w:val="16"/>
          <w:szCs w:val="16"/>
        </w:rPr>
        <w:t>4</w:t>
      </w:r>
      <w:r w:rsidRPr="00283041">
        <w:rPr>
          <w:rFonts w:ascii="Tahoma" w:hAnsi="Tahoma" w:cs="Tahoma"/>
          <w:b/>
          <w:bCs/>
          <w:color w:val="000000"/>
          <w:sz w:val="16"/>
          <w:szCs w:val="16"/>
        </w:rPr>
        <w:t xml:space="preserve"> r. poz. 1</w:t>
      </w:r>
      <w:r w:rsidR="00100A47" w:rsidRPr="00283041">
        <w:rPr>
          <w:rFonts w:ascii="Tahoma" w:hAnsi="Tahoma" w:cs="Tahoma"/>
          <w:b/>
          <w:bCs/>
          <w:color w:val="000000"/>
          <w:sz w:val="16"/>
          <w:szCs w:val="16"/>
        </w:rPr>
        <w:t>320</w:t>
      </w:r>
      <w:r w:rsidRPr="00283041">
        <w:rPr>
          <w:rFonts w:ascii="Tahoma" w:hAnsi="Tahoma" w:cs="Tahoma"/>
          <w:b/>
          <w:bCs/>
          <w:color w:val="000000"/>
          <w:sz w:val="16"/>
          <w:szCs w:val="16"/>
        </w:rPr>
        <w:t xml:space="preserve"> j.t. ze zm.)</w:t>
      </w:r>
    </w:p>
    <w:p w14:paraId="27860252" w14:textId="77777777" w:rsidR="00B91C8B" w:rsidRPr="00283041" w:rsidRDefault="00B91C8B" w:rsidP="00B91C8B">
      <w:pPr>
        <w:jc w:val="both"/>
        <w:rPr>
          <w:rFonts w:ascii="Tahoma" w:hAnsi="Tahoma" w:cs="Tahoma"/>
          <w:b/>
          <w:bCs/>
          <w:sz w:val="20"/>
          <w:szCs w:val="20"/>
        </w:rPr>
      </w:pPr>
    </w:p>
    <w:p w14:paraId="13F7C746" w14:textId="3958F556" w:rsidR="00283041" w:rsidRPr="00283041" w:rsidRDefault="00B91C8B" w:rsidP="00283041">
      <w:pPr>
        <w:jc w:val="both"/>
        <w:rPr>
          <w:rFonts w:ascii="Tahoma" w:hAnsi="Tahoma" w:cs="Tahoma"/>
          <w:sz w:val="20"/>
          <w:szCs w:val="20"/>
        </w:rPr>
      </w:pPr>
      <w:r w:rsidRPr="00283041">
        <w:rPr>
          <w:rFonts w:ascii="Tahoma" w:hAnsi="Tahoma" w:cs="Tahoma"/>
          <w:b/>
          <w:bCs/>
          <w:sz w:val="20"/>
          <w:szCs w:val="20"/>
        </w:rPr>
        <w:t xml:space="preserve">3. </w:t>
      </w:r>
      <w:r w:rsidRPr="00283041">
        <w:rPr>
          <w:rFonts w:ascii="Tahoma" w:hAnsi="Tahoma" w:cs="Tahoma"/>
          <w:b/>
          <w:sz w:val="20"/>
          <w:szCs w:val="20"/>
        </w:rPr>
        <w:t xml:space="preserve">Oferujemy następujący </w:t>
      </w:r>
      <w:r w:rsidR="00283041" w:rsidRPr="00283041">
        <w:rPr>
          <w:rFonts w:ascii="Tahoma" w:hAnsi="Tahoma" w:cs="Tahoma"/>
          <w:b/>
          <w:sz w:val="20"/>
          <w:szCs w:val="20"/>
        </w:rPr>
        <w:t xml:space="preserve">termin płatności </w:t>
      </w:r>
      <w:r w:rsidR="00283041" w:rsidRPr="00283041">
        <w:rPr>
          <w:rFonts w:ascii="Tahoma" w:eastAsia="Lucida Sans Unicode" w:hAnsi="Tahoma" w:cs="Tahoma"/>
          <w:b/>
          <w:kern w:val="1"/>
          <w:sz w:val="20"/>
          <w:szCs w:val="20"/>
        </w:rPr>
        <w:t xml:space="preserve">…………………dni* </w:t>
      </w:r>
      <w:r w:rsidR="00283041" w:rsidRPr="00283041">
        <w:rPr>
          <w:rFonts w:ascii="Tahoma" w:hAnsi="Tahoma" w:cs="Tahoma"/>
          <w:b/>
          <w:sz w:val="20"/>
          <w:szCs w:val="20"/>
        </w:rPr>
        <w:t>(minimum 45 dni/maksimum 60 dni)*</w:t>
      </w:r>
      <w:r w:rsidR="00283041" w:rsidRPr="00283041">
        <w:rPr>
          <w:rFonts w:ascii="Tahoma" w:hAnsi="Tahoma" w:cs="Tahoma"/>
          <w:sz w:val="20"/>
          <w:szCs w:val="20"/>
        </w:rPr>
        <w:t xml:space="preserve"> od dnia otrzymania przez Zamawiającego prawidłowo wystawionej faktury, po wykonaniu usługi potwierdzonej protokołem wykonania usługi bez zastrzeżeń. </w:t>
      </w:r>
    </w:p>
    <w:p w14:paraId="24583918" w14:textId="18C6D21C" w:rsidR="00B91C8B" w:rsidRPr="00283041" w:rsidRDefault="00B91C8B" w:rsidP="00283041">
      <w:pPr>
        <w:jc w:val="both"/>
        <w:rPr>
          <w:rFonts w:ascii="Tahoma" w:hAnsi="Tahoma" w:cs="Tahoma"/>
          <w:color w:val="FF0000"/>
          <w:sz w:val="16"/>
          <w:szCs w:val="16"/>
        </w:rPr>
      </w:pPr>
    </w:p>
    <w:p w14:paraId="67930B88" w14:textId="77777777" w:rsidR="00B91C8B" w:rsidRPr="00283041" w:rsidRDefault="00B91C8B" w:rsidP="00B91C8B">
      <w:pPr>
        <w:tabs>
          <w:tab w:val="left" w:pos="360"/>
        </w:tabs>
        <w:rPr>
          <w:rFonts w:ascii="Tahoma" w:hAnsi="Tahoma" w:cs="Tahoma"/>
          <w:b/>
          <w:bCs/>
          <w:sz w:val="16"/>
          <w:szCs w:val="16"/>
        </w:rPr>
      </w:pPr>
      <w:r w:rsidRPr="00283041">
        <w:rPr>
          <w:rFonts w:ascii="Tahoma" w:hAnsi="Tahoma" w:cs="Tahoma"/>
          <w:color w:val="FF0000"/>
          <w:sz w:val="16"/>
          <w:szCs w:val="16"/>
        </w:rPr>
        <w:tab/>
      </w:r>
      <w:r w:rsidRPr="00283041">
        <w:rPr>
          <w:rFonts w:ascii="Tahoma" w:hAnsi="Tahoma" w:cs="Tahoma"/>
          <w:sz w:val="16"/>
          <w:szCs w:val="16"/>
        </w:rPr>
        <w:t>!</w:t>
      </w:r>
      <w:r w:rsidRPr="00283041">
        <w:rPr>
          <w:rFonts w:ascii="Tahoma" w:hAnsi="Tahoma" w:cs="Tahoma"/>
          <w:sz w:val="16"/>
          <w:szCs w:val="16"/>
          <w:u w:val="single"/>
        </w:rPr>
        <w:t xml:space="preserve">!! </w:t>
      </w:r>
      <w:r w:rsidRPr="00283041">
        <w:rPr>
          <w:rFonts w:ascii="Tahoma" w:hAnsi="Tahoma" w:cs="Tahoma"/>
          <w:b/>
          <w:bCs/>
          <w:sz w:val="16"/>
          <w:szCs w:val="16"/>
          <w:u w:val="single"/>
        </w:rPr>
        <w:t>Zgodnie z zapisami w rozdz. XVI SWZ powyższy parametr, poza ceną, stanowi kryterium oceny ofert. !!!</w:t>
      </w:r>
    </w:p>
    <w:p w14:paraId="3E70E7C5" w14:textId="2FDA6A20" w:rsidR="00B91C8B" w:rsidRPr="00283041" w:rsidRDefault="00B91C8B" w:rsidP="00283041">
      <w:pPr>
        <w:ind w:left="360"/>
        <w:jc w:val="center"/>
        <w:rPr>
          <w:rFonts w:ascii="Tahoma" w:hAnsi="Tahoma" w:cs="Tahoma"/>
          <w:b/>
          <w:bCs/>
          <w:color w:val="000000"/>
          <w:sz w:val="16"/>
          <w:szCs w:val="16"/>
        </w:rPr>
      </w:pPr>
      <w:r w:rsidRPr="00283041">
        <w:rPr>
          <w:rFonts w:ascii="Tahoma" w:hAnsi="Tahoma" w:cs="Tahoma"/>
          <w:b/>
          <w:bCs/>
          <w:sz w:val="16"/>
          <w:szCs w:val="16"/>
        </w:rPr>
        <w:t xml:space="preserve">Brak podania </w:t>
      </w:r>
      <w:r w:rsidR="00283041" w:rsidRPr="00283041">
        <w:rPr>
          <w:rFonts w:ascii="Tahoma" w:hAnsi="Tahoma" w:cs="Tahoma"/>
          <w:b/>
          <w:bCs/>
          <w:sz w:val="16"/>
          <w:szCs w:val="16"/>
        </w:rPr>
        <w:t>przez Wykonawcę terminu płatności  lub podanie innego terminu</w:t>
      </w:r>
      <w:r w:rsidR="00100A47" w:rsidRPr="00283041">
        <w:rPr>
          <w:rFonts w:ascii="Tahoma" w:hAnsi="Tahoma" w:cs="Tahoma"/>
          <w:b/>
          <w:bCs/>
          <w:sz w:val="16"/>
          <w:szCs w:val="16"/>
        </w:rPr>
        <w:t xml:space="preserve"> niż wymagany w F</w:t>
      </w:r>
      <w:r w:rsidRPr="00283041">
        <w:rPr>
          <w:rFonts w:ascii="Tahoma" w:hAnsi="Tahoma" w:cs="Tahoma"/>
          <w:b/>
          <w:bCs/>
          <w:sz w:val="16"/>
          <w:szCs w:val="16"/>
        </w:rPr>
        <w:t xml:space="preserve">ormularzu oferty </w:t>
      </w:r>
      <w:r w:rsidRPr="00283041">
        <w:rPr>
          <w:rFonts w:ascii="Tahoma" w:hAnsi="Tahoma" w:cs="Tahoma"/>
          <w:b/>
          <w:bCs/>
          <w:color w:val="000000"/>
          <w:sz w:val="16"/>
          <w:szCs w:val="16"/>
        </w:rPr>
        <w:t>będzie skutkować odrzuceniem oferty na podstawie art. 226 ust. 1 pkt 5 ustawy Prawo zamówień publicznych                                               (Dz.U. z 202</w:t>
      </w:r>
      <w:r w:rsidR="00100A47" w:rsidRPr="00283041">
        <w:rPr>
          <w:rFonts w:ascii="Tahoma" w:hAnsi="Tahoma" w:cs="Tahoma"/>
          <w:b/>
          <w:bCs/>
          <w:color w:val="000000"/>
          <w:sz w:val="16"/>
          <w:szCs w:val="16"/>
        </w:rPr>
        <w:t>4</w:t>
      </w:r>
      <w:r w:rsidRPr="00283041">
        <w:rPr>
          <w:rFonts w:ascii="Tahoma" w:hAnsi="Tahoma" w:cs="Tahoma"/>
          <w:b/>
          <w:bCs/>
          <w:color w:val="000000"/>
          <w:sz w:val="16"/>
          <w:szCs w:val="16"/>
        </w:rPr>
        <w:t xml:space="preserve"> r. poz. 1</w:t>
      </w:r>
      <w:r w:rsidR="00100A47" w:rsidRPr="00283041">
        <w:rPr>
          <w:rFonts w:ascii="Tahoma" w:hAnsi="Tahoma" w:cs="Tahoma"/>
          <w:b/>
          <w:bCs/>
          <w:color w:val="000000"/>
          <w:sz w:val="16"/>
          <w:szCs w:val="16"/>
        </w:rPr>
        <w:t>320</w:t>
      </w:r>
      <w:r w:rsidRPr="00283041">
        <w:rPr>
          <w:rFonts w:ascii="Tahoma" w:hAnsi="Tahoma" w:cs="Tahoma"/>
          <w:b/>
          <w:bCs/>
          <w:color w:val="000000"/>
          <w:sz w:val="16"/>
          <w:szCs w:val="16"/>
        </w:rPr>
        <w:t xml:space="preserve"> j.t. ze zm.)</w:t>
      </w:r>
    </w:p>
    <w:p w14:paraId="7780DC84" w14:textId="77777777" w:rsidR="00283041" w:rsidRDefault="00283041" w:rsidP="00B91C8B">
      <w:pPr>
        <w:spacing w:after="160" w:line="259" w:lineRule="auto"/>
        <w:jc w:val="both"/>
        <w:rPr>
          <w:rFonts w:ascii="Tahoma" w:hAnsi="Tahoma" w:cs="Tahoma"/>
          <w:b/>
          <w:sz w:val="20"/>
          <w:szCs w:val="20"/>
        </w:rPr>
      </w:pPr>
    </w:p>
    <w:p w14:paraId="0C78429E" w14:textId="6E5AE12E" w:rsidR="00B91C8B" w:rsidRPr="00D24B4D" w:rsidRDefault="00283041" w:rsidP="00B91C8B">
      <w:pPr>
        <w:spacing w:after="160" w:line="259" w:lineRule="auto"/>
        <w:jc w:val="both"/>
        <w:rPr>
          <w:rFonts w:ascii="Tahoma" w:hAnsi="Tahoma" w:cs="Tahoma"/>
          <w:b/>
          <w:sz w:val="20"/>
          <w:szCs w:val="20"/>
        </w:rPr>
      </w:pPr>
      <w:r>
        <w:rPr>
          <w:rFonts w:ascii="Tahoma" w:hAnsi="Tahoma" w:cs="Tahoma"/>
          <w:b/>
          <w:sz w:val="20"/>
          <w:szCs w:val="20"/>
        </w:rPr>
        <w:t>4</w:t>
      </w:r>
      <w:r w:rsidR="00B91C8B" w:rsidRPr="00100A47">
        <w:rPr>
          <w:rFonts w:ascii="Tahoma" w:hAnsi="Tahoma" w:cs="Tahoma"/>
          <w:b/>
          <w:sz w:val="20"/>
          <w:szCs w:val="20"/>
        </w:rPr>
        <w:t>.</w:t>
      </w:r>
      <w:r w:rsidR="00B91C8B" w:rsidRPr="00D24B4D">
        <w:rPr>
          <w:rFonts w:ascii="Tahoma" w:hAnsi="Tahoma" w:cs="Tahoma"/>
          <w:sz w:val="20"/>
          <w:szCs w:val="20"/>
        </w:rPr>
        <w:t xml:space="preserve"> </w:t>
      </w:r>
      <w:r w:rsidR="00B91C8B" w:rsidRPr="00D24B4D">
        <w:rPr>
          <w:rFonts w:ascii="Tahoma" w:hAnsi="Tahoma" w:cs="Tahoma"/>
          <w:b/>
          <w:sz w:val="20"/>
          <w:szCs w:val="20"/>
        </w:rPr>
        <w:t>Należność będzie wpłacana przelewem na rachunek bankowy (rozliczeniowy) Wykonawcy wskazany w fakturze, który jest zgodny</w:t>
      </w:r>
      <w:r w:rsidR="00B91C8B">
        <w:rPr>
          <w:rFonts w:ascii="Tahoma" w:hAnsi="Tahoma" w:cs="Tahoma"/>
          <w:b/>
          <w:sz w:val="20"/>
          <w:szCs w:val="20"/>
        </w:rPr>
        <w:t xml:space="preserve"> </w:t>
      </w:r>
      <w:r w:rsidR="00FF1B45">
        <w:rPr>
          <w:rFonts w:ascii="Tahoma" w:hAnsi="Tahoma" w:cs="Tahoma"/>
          <w:b/>
          <w:sz w:val="20"/>
          <w:szCs w:val="20"/>
        </w:rPr>
        <w:t xml:space="preserve"> </w:t>
      </w:r>
      <w:r w:rsidR="00B91C8B">
        <w:rPr>
          <w:rFonts w:ascii="Tahoma" w:hAnsi="Tahoma" w:cs="Tahoma"/>
          <w:b/>
          <w:sz w:val="20"/>
          <w:szCs w:val="20"/>
        </w:rPr>
        <w:t>*</w:t>
      </w:r>
      <w:r w:rsidR="00B91C8B" w:rsidRPr="00CB460C">
        <w:rPr>
          <w:rFonts w:ascii="Tahoma" w:hAnsi="Tahoma" w:cs="Tahoma"/>
          <w:b/>
          <w:sz w:val="20"/>
          <w:szCs w:val="20"/>
          <w:u w:val="single"/>
        </w:rPr>
        <w:t>(proszę niewłaściwe skreślić):</w:t>
      </w:r>
    </w:p>
    <w:p w14:paraId="5376BC06" w14:textId="65080ADF" w:rsidR="00100A47" w:rsidRDefault="00B91C8B" w:rsidP="00A6675D">
      <w:pPr>
        <w:pStyle w:val="Akapitzlist"/>
        <w:widowControl w:val="0"/>
        <w:numPr>
          <w:ilvl w:val="0"/>
          <w:numId w:val="70"/>
        </w:numPr>
        <w:autoSpaceDE w:val="0"/>
        <w:autoSpaceDN w:val="0"/>
        <w:adjustRightInd w:val="0"/>
        <w:spacing w:after="160" w:line="259" w:lineRule="auto"/>
        <w:jc w:val="both"/>
        <w:rPr>
          <w:rFonts w:ascii="Tahoma" w:hAnsi="Tahoma" w:cs="Tahoma"/>
          <w:b/>
          <w:sz w:val="20"/>
          <w:szCs w:val="20"/>
        </w:rPr>
      </w:pPr>
      <w:r w:rsidRPr="00100A47">
        <w:rPr>
          <w:rFonts w:ascii="Tahoma" w:hAnsi="Tahoma" w:cs="Tahoma"/>
          <w:b/>
          <w:sz w:val="20"/>
          <w:szCs w:val="20"/>
        </w:rPr>
        <w:t>z numerem rachunku bankowego (rozliczeniowego) wprowadzonego do wykazu podatników VAT tzw. biała lista - w przypadku podatników VAT</w:t>
      </w:r>
      <w:r w:rsidR="00100A47">
        <w:rPr>
          <w:rFonts w:ascii="Tahoma" w:hAnsi="Tahoma" w:cs="Tahoma"/>
          <w:b/>
          <w:sz w:val="20"/>
          <w:szCs w:val="20"/>
        </w:rPr>
        <w:t>.</w:t>
      </w:r>
      <w:r w:rsidRPr="00100A47">
        <w:rPr>
          <w:rFonts w:ascii="Tahoma" w:hAnsi="Tahoma" w:cs="Tahoma"/>
          <w:b/>
          <w:sz w:val="20"/>
          <w:szCs w:val="20"/>
        </w:rPr>
        <w:t xml:space="preserve"> *</w:t>
      </w:r>
    </w:p>
    <w:p w14:paraId="08174C68" w14:textId="15540B70" w:rsidR="00B14ED1" w:rsidRPr="001864F2" w:rsidRDefault="00B91C8B" w:rsidP="00A6675D">
      <w:pPr>
        <w:pStyle w:val="Akapitzlist"/>
        <w:widowControl w:val="0"/>
        <w:numPr>
          <w:ilvl w:val="0"/>
          <w:numId w:val="70"/>
        </w:numPr>
        <w:autoSpaceDE w:val="0"/>
        <w:autoSpaceDN w:val="0"/>
        <w:adjustRightInd w:val="0"/>
        <w:spacing w:after="160" w:line="259" w:lineRule="auto"/>
        <w:jc w:val="both"/>
        <w:rPr>
          <w:rFonts w:ascii="Tahoma" w:hAnsi="Tahoma" w:cs="Tahoma"/>
          <w:b/>
          <w:sz w:val="20"/>
          <w:szCs w:val="20"/>
        </w:rPr>
      </w:pPr>
      <w:r w:rsidRPr="00100A47">
        <w:rPr>
          <w:rFonts w:ascii="Tahoma" w:hAnsi="Tahoma" w:cs="Tahoma"/>
          <w:b/>
          <w:sz w:val="20"/>
          <w:szCs w:val="20"/>
        </w:rPr>
        <w:t xml:space="preserve">z numerem rachunku bankowego (rozliczeniowego) zgłoszonym przez Wykonawcę do Urzędu Skarbowego w związku z prowadzoną działalnością  - w przypadku innych podatników </w:t>
      </w:r>
      <w:r w:rsidR="00100A47">
        <w:rPr>
          <w:rFonts w:ascii="Tahoma" w:hAnsi="Tahoma" w:cs="Tahoma"/>
          <w:b/>
          <w:sz w:val="20"/>
          <w:szCs w:val="20"/>
        </w:rPr>
        <w:t>.</w:t>
      </w:r>
      <w:r w:rsidRPr="00100A47">
        <w:rPr>
          <w:rFonts w:ascii="Tahoma" w:hAnsi="Tahoma" w:cs="Tahoma"/>
          <w:b/>
          <w:sz w:val="20"/>
          <w:szCs w:val="20"/>
        </w:rPr>
        <w:t>*</w:t>
      </w:r>
    </w:p>
    <w:p w14:paraId="7D7F34C4" w14:textId="2487153B" w:rsidR="00B14ED1" w:rsidRPr="00B14ED1" w:rsidRDefault="00283041" w:rsidP="00B14ED1">
      <w:pPr>
        <w:jc w:val="both"/>
        <w:rPr>
          <w:rFonts w:ascii="Tahoma" w:hAnsi="Tahoma" w:cs="Tahoma"/>
          <w:b/>
          <w:sz w:val="20"/>
          <w:szCs w:val="20"/>
        </w:rPr>
      </w:pPr>
      <w:r>
        <w:rPr>
          <w:rFonts w:ascii="Tahoma" w:hAnsi="Tahoma" w:cs="Tahoma"/>
          <w:b/>
          <w:sz w:val="20"/>
          <w:szCs w:val="20"/>
        </w:rPr>
        <w:t>5</w:t>
      </w:r>
      <w:r w:rsidR="00B14ED1">
        <w:rPr>
          <w:rFonts w:ascii="Tahoma" w:hAnsi="Tahoma" w:cs="Tahoma"/>
          <w:b/>
          <w:sz w:val="20"/>
          <w:szCs w:val="20"/>
        </w:rPr>
        <w:t xml:space="preserve">. </w:t>
      </w:r>
      <w:r w:rsidR="00B14ED1" w:rsidRPr="00B14ED1">
        <w:rPr>
          <w:rFonts w:ascii="Tahoma" w:hAnsi="Tahoma" w:cs="Tahoma"/>
          <w:b/>
          <w:sz w:val="20"/>
          <w:szCs w:val="20"/>
        </w:rPr>
        <w:t xml:space="preserve">Zobowiązujemy się umieścić na każdej fakturze PRAWIDŁOWĄ nazwę Zamawiającego, która brzmi: </w:t>
      </w:r>
      <w:r w:rsidR="00B14ED1" w:rsidRPr="00B14ED1">
        <w:rPr>
          <w:rFonts w:ascii="Tahoma" w:hAnsi="Tahoma" w:cs="Tahoma"/>
          <w:b/>
          <w:i/>
          <w:sz w:val="20"/>
          <w:szCs w:val="20"/>
          <w:u w:val="single"/>
        </w:rPr>
        <w:t xml:space="preserve">Samodzielny Publiczny Zakład Opieki Zdrowotnej Uniwersytecki Szpital Kliniczny nr 2 Uniwersytetu Medycznego w Łodzi  </w:t>
      </w:r>
      <w:r w:rsidR="00B14ED1" w:rsidRPr="00B14ED1">
        <w:rPr>
          <w:rFonts w:ascii="Tahoma" w:hAnsi="Tahoma" w:cs="Tahoma"/>
          <w:b/>
          <w:sz w:val="20"/>
          <w:szCs w:val="20"/>
        </w:rPr>
        <w:t xml:space="preserve">lub skróconą, która brzmi: </w:t>
      </w:r>
      <w:r w:rsidR="00B14ED1" w:rsidRPr="00B14ED1">
        <w:rPr>
          <w:rFonts w:ascii="Tahoma" w:hAnsi="Tahoma" w:cs="Tahoma"/>
          <w:b/>
          <w:i/>
          <w:sz w:val="20"/>
          <w:szCs w:val="20"/>
          <w:u w:val="single"/>
        </w:rPr>
        <w:t xml:space="preserve">Uniwersytecki Szpital Kliniczny nr 2 Uniwersytetu Medycznego w Łodzi </w:t>
      </w:r>
      <w:r w:rsidR="00B14ED1" w:rsidRPr="00B14ED1">
        <w:rPr>
          <w:rFonts w:ascii="Tahoma" w:hAnsi="Tahoma" w:cs="Tahoma"/>
          <w:b/>
          <w:sz w:val="20"/>
          <w:szCs w:val="20"/>
          <w:u w:val="single"/>
        </w:rPr>
        <w:t>pod rygorem poniesienia negatywnych skutków z tego tytułu.</w:t>
      </w:r>
    </w:p>
    <w:p w14:paraId="14184E6C" w14:textId="77777777" w:rsidR="00B14ED1" w:rsidRPr="00B14ED1" w:rsidRDefault="00B14ED1" w:rsidP="00B14ED1">
      <w:pPr>
        <w:ind w:left="360"/>
        <w:jc w:val="both"/>
        <w:rPr>
          <w:rFonts w:ascii="Tahoma" w:hAnsi="Tahoma" w:cs="Tahoma"/>
          <w:b/>
          <w:sz w:val="20"/>
          <w:szCs w:val="20"/>
        </w:rPr>
      </w:pPr>
    </w:p>
    <w:p w14:paraId="03854B99" w14:textId="51249CAB" w:rsidR="00B14ED1" w:rsidRPr="00B14ED1" w:rsidRDefault="00283041" w:rsidP="00B14ED1">
      <w:pPr>
        <w:jc w:val="both"/>
        <w:rPr>
          <w:rFonts w:ascii="Tahoma" w:hAnsi="Tahoma" w:cs="Tahoma"/>
          <w:b/>
          <w:color w:val="000000"/>
          <w:sz w:val="20"/>
          <w:szCs w:val="20"/>
        </w:rPr>
      </w:pPr>
      <w:r>
        <w:rPr>
          <w:rFonts w:ascii="Tahoma" w:hAnsi="Tahoma" w:cs="Tahoma"/>
          <w:b/>
          <w:color w:val="000000"/>
          <w:sz w:val="20"/>
          <w:szCs w:val="20"/>
        </w:rPr>
        <w:t>6</w:t>
      </w:r>
      <w:r w:rsidR="00B14ED1">
        <w:rPr>
          <w:rFonts w:ascii="Tahoma" w:hAnsi="Tahoma" w:cs="Tahoma"/>
          <w:b/>
          <w:color w:val="000000"/>
          <w:sz w:val="20"/>
          <w:szCs w:val="20"/>
        </w:rPr>
        <w:t xml:space="preserve">. </w:t>
      </w:r>
      <w:r w:rsidR="00B14ED1" w:rsidRPr="00B14ED1">
        <w:rPr>
          <w:rFonts w:ascii="Tahoma" w:hAnsi="Tahoma" w:cs="Tahoma"/>
          <w:b/>
          <w:color w:val="000000"/>
          <w:sz w:val="20"/>
          <w:szCs w:val="20"/>
        </w:rPr>
        <w:t>Faktury, duplikaty faktur oraz ich korekty, a także noty obciążeniowe i noty korygujące w formacie pliku elektronicznego PDF będziemy przesyłać na adres poczty e-mail Zamawiającego faktury@usk2.lodz.pl z następujących adresów poczty e-mail*:</w:t>
      </w:r>
    </w:p>
    <w:p w14:paraId="2BB1CF33" w14:textId="77777777" w:rsidR="00B14ED1" w:rsidRPr="00B14ED1" w:rsidRDefault="00B14ED1" w:rsidP="00B14ED1">
      <w:pPr>
        <w:ind w:left="360" w:hanging="357"/>
        <w:jc w:val="both"/>
        <w:rPr>
          <w:rFonts w:ascii="Tahoma" w:hAnsi="Tahoma" w:cs="Tahoma"/>
          <w:color w:val="000000"/>
          <w:sz w:val="20"/>
          <w:szCs w:val="20"/>
        </w:rPr>
      </w:pPr>
    </w:p>
    <w:p w14:paraId="5F66AE38" w14:textId="77777777" w:rsidR="00B14ED1" w:rsidRPr="00B14ED1" w:rsidRDefault="00B14ED1" w:rsidP="00B14ED1">
      <w:pPr>
        <w:ind w:left="360" w:hanging="357"/>
        <w:jc w:val="both"/>
        <w:rPr>
          <w:rFonts w:ascii="Tahoma" w:hAnsi="Tahoma" w:cs="Tahoma"/>
          <w:color w:val="000000"/>
          <w:sz w:val="20"/>
          <w:szCs w:val="20"/>
        </w:rPr>
      </w:pPr>
      <w:r w:rsidRPr="00B14ED1">
        <w:rPr>
          <w:rFonts w:ascii="Tahoma" w:hAnsi="Tahoma" w:cs="Tahoma"/>
          <w:color w:val="000000"/>
          <w:sz w:val="20"/>
          <w:szCs w:val="20"/>
        </w:rPr>
        <w:t>……………………………………………………………………………………………………………………………</w:t>
      </w:r>
    </w:p>
    <w:p w14:paraId="01367A42" w14:textId="77777777" w:rsidR="00B14ED1" w:rsidRPr="00B14ED1" w:rsidRDefault="00B14ED1" w:rsidP="00B14ED1">
      <w:pPr>
        <w:ind w:left="360" w:hanging="357"/>
        <w:jc w:val="both"/>
        <w:rPr>
          <w:rFonts w:ascii="Tahoma" w:hAnsi="Tahoma" w:cs="Tahoma"/>
          <w:b/>
          <w:color w:val="000000"/>
          <w:sz w:val="16"/>
          <w:szCs w:val="16"/>
        </w:rPr>
      </w:pPr>
      <w:r w:rsidRPr="00B14ED1">
        <w:rPr>
          <w:rFonts w:ascii="Tahoma" w:hAnsi="Tahoma" w:cs="Tahoma"/>
          <w:b/>
          <w:color w:val="000000"/>
          <w:sz w:val="16"/>
          <w:szCs w:val="16"/>
        </w:rPr>
        <w:t>* W przypadku nie wpisania adresu e-mail Zamawiający przyjmuje, że faktura zostanie dostarczona do Zamawiającego  w wersji papierowej lub za pośrednictwem Platformy Elektronicznego Fakturowania</w:t>
      </w:r>
    </w:p>
    <w:p w14:paraId="359A193E" w14:textId="3DC0DD93" w:rsidR="00B14ED1" w:rsidRDefault="00B14ED1" w:rsidP="00073D6A">
      <w:pPr>
        <w:pStyle w:val="Default"/>
        <w:jc w:val="both"/>
        <w:rPr>
          <w:rFonts w:ascii="Tahoma" w:hAnsi="Tahoma" w:cs="Tahoma"/>
          <w:b/>
          <w:color w:val="auto"/>
          <w:sz w:val="20"/>
          <w:szCs w:val="20"/>
        </w:rPr>
      </w:pPr>
    </w:p>
    <w:p w14:paraId="1B82E00A" w14:textId="03A10811" w:rsidR="00B91C8B" w:rsidRDefault="00283041" w:rsidP="00073D6A">
      <w:pPr>
        <w:pStyle w:val="Default"/>
        <w:jc w:val="both"/>
        <w:rPr>
          <w:rFonts w:ascii="Tahoma" w:hAnsi="Tahoma" w:cs="Tahoma"/>
          <w:color w:val="auto"/>
          <w:sz w:val="20"/>
          <w:szCs w:val="20"/>
        </w:rPr>
      </w:pPr>
      <w:r>
        <w:rPr>
          <w:rFonts w:ascii="Tahoma" w:hAnsi="Tahoma" w:cs="Tahoma"/>
          <w:b/>
          <w:color w:val="auto"/>
          <w:sz w:val="20"/>
          <w:szCs w:val="20"/>
        </w:rPr>
        <w:t>7</w:t>
      </w:r>
      <w:r w:rsidR="00100A47" w:rsidRPr="00100A47">
        <w:rPr>
          <w:rFonts w:ascii="Tahoma" w:hAnsi="Tahoma" w:cs="Tahoma"/>
          <w:b/>
          <w:color w:val="auto"/>
          <w:sz w:val="20"/>
          <w:szCs w:val="20"/>
        </w:rPr>
        <w:t>.</w:t>
      </w:r>
      <w:r w:rsidR="00100A47">
        <w:rPr>
          <w:rFonts w:ascii="Tahoma" w:hAnsi="Tahoma" w:cs="Tahoma"/>
          <w:color w:val="auto"/>
          <w:sz w:val="20"/>
          <w:szCs w:val="20"/>
        </w:rPr>
        <w:t xml:space="preserve"> </w:t>
      </w:r>
      <w:r w:rsidR="00100A47" w:rsidRPr="00100A47">
        <w:rPr>
          <w:rFonts w:ascii="Tahoma" w:hAnsi="Tahoma" w:cs="Tahoma"/>
          <w:b/>
          <w:color w:val="auto"/>
          <w:sz w:val="20"/>
          <w:szCs w:val="20"/>
        </w:rPr>
        <w:t>Wykonawca, w przypadku wyboru jego oferty jako najkorzystniejszej, jest zobowiązany najpóźniej w dniu przystąpienia do realizacji usługi, będącej przedmiotem niniejszego postępowania, przedłożyć przedstawicielowi Zamawiającego – Działowi Technicznemu opłaconą polisę, a w przypadku jej braku inny opłacony dokument ubezpieczenia potwierdzający, że Wykonawca jest ubezpieczony od odpowiedzialności cywilnej w zakresie prowadzonej działalności zgodnej z przedmiotem zamówienia na sumę gwarancyjną minimum 100.000,00 zł.</w:t>
      </w:r>
      <w:r w:rsidR="00100A47" w:rsidRPr="00100A47">
        <w:rPr>
          <w:rFonts w:ascii="Tahoma" w:hAnsi="Tahoma" w:cs="Tahoma"/>
          <w:color w:val="auto"/>
          <w:sz w:val="20"/>
          <w:szCs w:val="20"/>
        </w:rPr>
        <w:t xml:space="preserve"> Wykonawca jest zobowiązany posiadać przedmiotowe ubezpieczenie przez cały okres trwania umowy. W przypadku zakończenia terminu, na jaki polisa lub inny dokument ubezpieczenia został/a zawarta/y, w trakcie obowiązywania umowy, Wykonawca jest zobowiązany się do przedłożenia nowej opłaconej polisy lub innego opłaconego dokumentu ubezpieczenia najpóźniej następnego dnia po zakończeniu jej obowiązywania, bez wezwania ze strony Zamawiającego.</w:t>
      </w:r>
    </w:p>
    <w:p w14:paraId="5BB7D421" w14:textId="11F2F6C7" w:rsidR="00B91C8B" w:rsidRDefault="00B91C8B" w:rsidP="00073D6A">
      <w:pPr>
        <w:pStyle w:val="Default"/>
        <w:jc w:val="both"/>
        <w:rPr>
          <w:rFonts w:ascii="Tahoma" w:hAnsi="Tahoma" w:cs="Tahoma"/>
          <w:color w:val="auto"/>
          <w:sz w:val="20"/>
          <w:szCs w:val="20"/>
        </w:rPr>
      </w:pPr>
    </w:p>
    <w:p w14:paraId="30F1EFFC" w14:textId="4063B0AE" w:rsidR="00283041" w:rsidRDefault="00283041" w:rsidP="00073D6A">
      <w:pPr>
        <w:pStyle w:val="Default"/>
        <w:jc w:val="both"/>
        <w:rPr>
          <w:rFonts w:ascii="Tahoma" w:hAnsi="Tahoma" w:cs="Tahoma"/>
          <w:color w:val="auto"/>
          <w:sz w:val="20"/>
          <w:szCs w:val="20"/>
        </w:rPr>
      </w:pPr>
    </w:p>
    <w:p w14:paraId="4B7DC825" w14:textId="2B3F0B14" w:rsidR="00283041" w:rsidRDefault="00283041" w:rsidP="00073D6A">
      <w:pPr>
        <w:pStyle w:val="Default"/>
        <w:jc w:val="both"/>
        <w:rPr>
          <w:rFonts w:ascii="Tahoma" w:hAnsi="Tahoma" w:cs="Tahoma"/>
          <w:color w:val="auto"/>
          <w:sz w:val="20"/>
          <w:szCs w:val="20"/>
        </w:rPr>
      </w:pPr>
    </w:p>
    <w:p w14:paraId="2C98D27D" w14:textId="77777777" w:rsidR="00283041" w:rsidRDefault="00283041" w:rsidP="00073D6A">
      <w:pPr>
        <w:pStyle w:val="Default"/>
        <w:jc w:val="both"/>
        <w:rPr>
          <w:rFonts w:ascii="Tahoma" w:hAnsi="Tahoma" w:cs="Tahoma"/>
          <w:color w:val="auto"/>
          <w:sz w:val="20"/>
          <w:szCs w:val="20"/>
        </w:rPr>
      </w:pPr>
    </w:p>
    <w:p w14:paraId="1E706895" w14:textId="38A99AA1" w:rsidR="00100A47" w:rsidRPr="00100A47" w:rsidRDefault="00283041" w:rsidP="00100A47">
      <w:pPr>
        <w:widowControl w:val="0"/>
        <w:tabs>
          <w:tab w:val="num" w:pos="1211"/>
        </w:tabs>
        <w:suppressAutoHyphens/>
        <w:ind w:right="142"/>
        <w:jc w:val="both"/>
        <w:rPr>
          <w:rFonts w:ascii="Tahoma" w:eastAsia="Lucida Sans Unicode" w:hAnsi="Tahoma" w:cs="Tahoma"/>
          <w:b/>
          <w:kern w:val="1"/>
          <w:sz w:val="20"/>
          <w:szCs w:val="20"/>
        </w:rPr>
      </w:pPr>
      <w:r>
        <w:rPr>
          <w:rFonts w:ascii="Tahoma" w:hAnsi="Tahoma" w:cs="Tahoma"/>
          <w:sz w:val="20"/>
          <w:szCs w:val="20"/>
        </w:rPr>
        <w:t>8</w:t>
      </w:r>
      <w:r w:rsidR="00100A47">
        <w:rPr>
          <w:rFonts w:ascii="Tahoma" w:hAnsi="Tahoma" w:cs="Tahoma"/>
          <w:sz w:val="20"/>
          <w:szCs w:val="20"/>
        </w:rPr>
        <w:t xml:space="preserve">. </w:t>
      </w:r>
      <w:r w:rsidR="00100A47" w:rsidRPr="00100A47">
        <w:rPr>
          <w:rFonts w:ascii="Tahoma" w:eastAsia="Lucida Sans Unicode" w:hAnsi="Tahoma" w:cs="Tahoma"/>
          <w:b/>
          <w:kern w:val="1"/>
          <w:sz w:val="20"/>
          <w:szCs w:val="20"/>
        </w:rPr>
        <w:t xml:space="preserve">Oświadczamy w trybie art. 95 ustawy </w:t>
      </w:r>
      <w:proofErr w:type="spellStart"/>
      <w:r w:rsidR="00100A47" w:rsidRPr="00100A47">
        <w:rPr>
          <w:rFonts w:ascii="Tahoma" w:eastAsia="Lucida Sans Unicode" w:hAnsi="Tahoma" w:cs="Tahoma"/>
          <w:b/>
          <w:kern w:val="1"/>
          <w:sz w:val="20"/>
          <w:szCs w:val="20"/>
        </w:rPr>
        <w:t>Pzp</w:t>
      </w:r>
      <w:proofErr w:type="spellEnd"/>
      <w:r w:rsidR="00100A47" w:rsidRPr="00100A47">
        <w:rPr>
          <w:rFonts w:ascii="Tahoma" w:eastAsia="Lucida Sans Unicode" w:hAnsi="Tahoma" w:cs="Tahoma"/>
          <w:kern w:val="1"/>
          <w:sz w:val="20"/>
          <w:szCs w:val="20"/>
        </w:rPr>
        <w:t xml:space="preserve">, </w:t>
      </w:r>
      <w:r w:rsidR="00100A47" w:rsidRPr="00100A47">
        <w:rPr>
          <w:rFonts w:ascii="Tahoma" w:eastAsia="Lucida Sans Unicode" w:hAnsi="Tahoma" w:cs="Tahoma"/>
          <w:b/>
          <w:kern w:val="1"/>
          <w:sz w:val="20"/>
          <w:szCs w:val="20"/>
        </w:rPr>
        <w:t>że</w:t>
      </w:r>
      <w:r w:rsidR="00100A47" w:rsidRPr="00100A47">
        <w:rPr>
          <w:rFonts w:ascii="Tahoma" w:eastAsia="Lucida Sans Unicode" w:hAnsi="Tahoma" w:cs="Tahoma"/>
          <w:kern w:val="1"/>
          <w:sz w:val="20"/>
          <w:szCs w:val="20"/>
        </w:rPr>
        <w:t xml:space="preserve"> </w:t>
      </w:r>
      <w:r w:rsidR="00100A47" w:rsidRPr="00100A47">
        <w:rPr>
          <w:rFonts w:ascii="Tahoma" w:eastAsia="Lucida Sans Unicode" w:hAnsi="Tahoma" w:cs="Tahoma"/>
          <w:b/>
          <w:kern w:val="1"/>
          <w:sz w:val="20"/>
          <w:szCs w:val="20"/>
        </w:rPr>
        <w:t>pracownicy świadczący usługi będą w okresie realizacji umowy zatrudnieni na podstawie umowy o pracę</w:t>
      </w:r>
      <w:r w:rsidR="00100A47" w:rsidRPr="00100A47">
        <w:rPr>
          <w:rFonts w:ascii="Tahoma" w:eastAsia="Lucida Sans Unicode" w:hAnsi="Tahoma" w:cs="Tahoma"/>
          <w:kern w:val="1"/>
          <w:sz w:val="20"/>
          <w:szCs w:val="20"/>
        </w:rPr>
        <w:t xml:space="preserve"> w rozumieniu przepisów ustawy z dnia 26 czerwca 1974 </w:t>
      </w:r>
      <w:r w:rsidR="00100A47">
        <w:rPr>
          <w:rFonts w:ascii="Tahoma" w:eastAsia="Lucida Sans Unicode" w:hAnsi="Tahoma" w:cs="Tahoma"/>
          <w:kern w:val="1"/>
          <w:sz w:val="20"/>
          <w:szCs w:val="20"/>
        </w:rPr>
        <w:t>r. - Kodeks pracy (Dz. U. z 2023 poz. 1465</w:t>
      </w:r>
      <w:r w:rsidR="00100A47" w:rsidRPr="00100A47">
        <w:rPr>
          <w:rFonts w:ascii="Tahoma" w:eastAsia="Lucida Sans Unicode" w:hAnsi="Tahoma" w:cs="Tahoma"/>
          <w:kern w:val="1"/>
          <w:sz w:val="20"/>
          <w:szCs w:val="20"/>
        </w:rPr>
        <w:t xml:space="preserve"> j.t. ze zm.)</w:t>
      </w:r>
      <w:r w:rsidR="00100A47" w:rsidRPr="00100A47">
        <w:rPr>
          <w:rFonts w:ascii="Tahoma" w:eastAsia="Lucida Sans Unicode" w:hAnsi="Tahoma" w:cs="Tahoma"/>
          <w:b/>
          <w:kern w:val="1"/>
          <w:sz w:val="20"/>
          <w:szCs w:val="20"/>
        </w:rPr>
        <w:t xml:space="preserve"> </w:t>
      </w:r>
    </w:p>
    <w:p w14:paraId="5968D227" w14:textId="77777777" w:rsidR="00100A47" w:rsidRPr="00100A47" w:rsidRDefault="00100A47" w:rsidP="00100A47">
      <w:pPr>
        <w:autoSpaceDE w:val="0"/>
        <w:autoSpaceDN w:val="0"/>
        <w:adjustRightInd w:val="0"/>
        <w:jc w:val="both"/>
        <w:rPr>
          <w:rFonts w:ascii="Tahoma" w:hAnsi="Tahoma" w:cs="Tahoma"/>
          <w:b/>
          <w:bCs/>
          <w:sz w:val="20"/>
          <w:szCs w:val="20"/>
        </w:rPr>
      </w:pPr>
      <w:r w:rsidRPr="00100A47">
        <w:rPr>
          <w:rFonts w:ascii="Tahoma" w:hAnsi="Tahoma" w:cs="Tahoma"/>
          <w:b/>
          <w:bCs/>
          <w:sz w:val="20"/>
          <w:szCs w:val="20"/>
        </w:rPr>
        <w:t xml:space="preserve">Dotyczy osób wykonujących wskazany przez Zamawiającego zakres realizacji zamówienia, tj. </w:t>
      </w:r>
    </w:p>
    <w:p w14:paraId="2552FA96" w14:textId="77777777" w:rsidR="00100A47" w:rsidRPr="00100A47" w:rsidRDefault="00100A47" w:rsidP="00A6675D">
      <w:pPr>
        <w:widowControl w:val="0"/>
        <w:numPr>
          <w:ilvl w:val="0"/>
          <w:numId w:val="71"/>
        </w:numPr>
        <w:suppressAutoHyphens/>
        <w:ind w:right="142"/>
        <w:jc w:val="both"/>
        <w:rPr>
          <w:rFonts w:ascii="Tahoma" w:eastAsia="Lucida Sans Unicode" w:hAnsi="Tahoma" w:cs="Tahoma"/>
          <w:b/>
          <w:kern w:val="1"/>
          <w:sz w:val="20"/>
          <w:szCs w:val="20"/>
        </w:rPr>
      </w:pPr>
      <w:r w:rsidRPr="00100A47">
        <w:rPr>
          <w:rFonts w:ascii="Tahoma" w:eastAsia="Lucida Sans Unicode" w:hAnsi="Tahoma" w:cs="Tahoma"/>
          <w:b/>
          <w:kern w:val="1"/>
          <w:sz w:val="20"/>
          <w:szCs w:val="20"/>
          <w:u w:val="single"/>
        </w:rPr>
        <w:t xml:space="preserve">czynności w zakresie przeprowadzania konserwacji, przeglądów oraz napraw klimatyzatorów. </w:t>
      </w:r>
    </w:p>
    <w:p w14:paraId="7B640CDA" w14:textId="77777777" w:rsidR="00100A47" w:rsidRPr="00100A47" w:rsidRDefault="00100A47" w:rsidP="00100A47">
      <w:pPr>
        <w:widowControl w:val="0"/>
        <w:suppressAutoHyphens/>
        <w:ind w:right="142"/>
        <w:jc w:val="both"/>
        <w:rPr>
          <w:rFonts w:ascii="Tahoma" w:eastAsia="Lucida Sans Unicode" w:hAnsi="Tahoma" w:cs="Tahoma"/>
          <w:kern w:val="1"/>
          <w:sz w:val="20"/>
          <w:szCs w:val="20"/>
        </w:rPr>
      </w:pPr>
      <w:r w:rsidRPr="00100A47">
        <w:rPr>
          <w:rFonts w:ascii="Tahoma" w:eastAsia="Lucida Sans Unicode" w:hAnsi="Tahoma" w:cs="Tahoma"/>
          <w:kern w:val="1"/>
          <w:sz w:val="20"/>
          <w:szCs w:val="20"/>
        </w:rPr>
        <w:t>Jednocześnie przyjmujemy do wiadomości, iż Zamawiający w trakcie realizacji umowy ma prawo do kontroli spełnienia przez Wykonawcę w/w wymagań zgodnie z zapisami Wzoru Umowy.</w:t>
      </w:r>
    </w:p>
    <w:p w14:paraId="484E0885" w14:textId="66B9D2EF" w:rsidR="00100A47" w:rsidRPr="00100A47" w:rsidRDefault="00100A47" w:rsidP="00100A47">
      <w:pPr>
        <w:widowControl w:val="0"/>
        <w:suppressAutoHyphens/>
        <w:ind w:right="142"/>
        <w:jc w:val="both"/>
        <w:rPr>
          <w:rFonts w:ascii="Tahoma" w:eastAsia="Lucida Sans Unicode" w:hAnsi="Tahoma" w:cs="Tahoma"/>
          <w:kern w:val="1"/>
          <w:sz w:val="20"/>
          <w:szCs w:val="20"/>
        </w:rPr>
      </w:pPr>
      <w:r w:rsidRPr="00100A47">
        <w:rPr>
          <w:rFonts w:ascii="Tahoma" w:eastAsia="Lucida Sans Unicode" w:hAnsi="Tahoma" w:cs="Tahoma"/>
          <w:b/>
          <w:kern w:val="1"/>
          <w:sz w:val="20"/>
          <w:szCs w:val="20"/>
        </w:rPr>
        <w:t xml:space="preserve">Zobowiązujemy się, że w przypadku wyboru naszej oferty jako najkorzystniejszej, w dniu przystąpienia do realizacji usługi do dostarczenia Zamawiającemu - </w:t>
      </w:r>
      <w:r w:rsidRPr="00100A47">
        <w:rPr>
          <w:rFonts w:ascii="Tahoma" w:hAnsi="Tahoma" w:cs="Tahoma"/>
          <w:b/>
          <w:sz w:val="20"/>
          <w:szCs w:val="20"/>
        </w:rPr>
        <w:t xml:space="preserve">oświadczenia o zatrudnieniu przeze mnie lub wskazanego przeze mnie podwykonawcę </w:t>
      </w:r>
      <w:r w:rsidRPr="00100A47">
        <w:rPr>
          <w:rFonts w:ascii="Tahoma" w:eastAsia="Lucida Sans Unicode" w:hAnsi="Tahoma" w:cs="Tahoma"/>
          <w:b/>
          <w:kern w:val="1"/>
          <w:sz w:val="20"/>
          <w:szCs w:val="20"/>
        </w:rPr>
        <w:t>osób zatrudnionych</w:t>
      </w:r>
      <w:r w:rsidRPr="00100A47">
        <w:rPr>
          <w:rFonts w:ascii="Tahoma" w:eastAsia="Lucida Sans Unicode" w:hAnsi="Tahoma" w:cs="Tahoma"/>
          <w:kern w:val="1"/>
          <w:sz w:val="20"/>
          <w:szCs w:val="20"/>
        </w:rPr>
        <w:t xml:space="preserve"> </w:t>
      </w:r>
      <w:r w:rsidRPr="00100A47">
        <w:rPr>
          <w:rFonts w:ascii="Tahoma" w:eastAsia="Lucida Sans Unicode" w:hAnsi="Tahoma" w:cs="Tahoma"/>
          <w:b/>
          <w:i/>
          <w:kern w:val="1"/>
          <w:sz w:val="20"/>
          <w:szCs w:val="20"/>
        </w:rPr>
        <w:t>do świadczenia usług w zakresie przeprowadzania konserwacji, przeglądów oraz napraw klimatyzatorów</w:t>
      </w:r>
      <w:r w:rsidRPr="00100A47">
        <w:rPr>
          <w:rFonts w:ascii="Tahoma" w:eastAsia="Lucida Sans Unicode" w:hAnsi="Tahoma" w:cs="Tahoma"/>
          <w:kern w:val="1"/>
          <w:sz w:val="20"/>
          <w:szCs w:val="20"/>
        </w:rPr>
        <w:t xml:space="preserve"> </w:t>
      </w:r>
      <w:r w:rsidRPr="00100A47">
        <w:rPr>
          <w:rFonts w:ascii="Tahoma" w:hAnsi="Tahoma" w:cs="Tahoma"/>
          <w:b/>
          <w:i/>
          <w:sz w:val="20"/>
        </w:rPr>
        <w:t xml:space="preserve">w obiektach  Uniwersyteckiego Szpitala Klinicznego </w:t>
      </w:r>
      <w:r>
        <w:rPr>
          <w:rFonts w:ascii="Tahoma" w:hAnsi="Tahoma" w:cs="Tahoma"/>
          <w:b/>
          <w:i/>
          <w:sz w:val="20"/>
        </w:rPr>
        <w:t xml:space="preserve">nr 2 Uniwersytetu Medycznego </w:t>
      </w:r>
      <w:r w:rsidRPr="00100A47">
        <w:rPr>
          <w:rFonts w:ascii="Tahoma" w:hAnsi="Tahoma" w:cs="Tahoma"/>
          <w:b/>
          <w:i/>
          <w:sz w:val="20"/>
        </w:rPr>
        <w:t>w Łodzi</w:t>
      </w:r>
      <w:r w:rsidRPr="00100A47">
        <w:rPr>
          <w:rFonts w:ascii="Tahoma" w:hAnsi="Tahoma" w:cs="Tahoma"/>
          <w:b/>
          <w:sz w:val="20"/>
        </w:rPr>
        <w:t xml:space="preserve"> </w:t>
      </w:r>
      <w:r w:rsidRPr="00100A47">
        <w:rPr>
          <w:rFonts w:ascii="Tahoma" w:eastAsia="Lucida Sans Unicode" w:hAnsi="Tahoma" w:cs="Tahoma"/>
          <w:kern w:val="1"/>
          <w:sz w:val="20"/>
          <w:szCs w:val="20"/>
        </w:rPr>
        <w:t xml:space="preserve">zawierającego </w:t>
      </w:r>
      <w:r w:rsidRPr="00100A47">
        <w:rPr>
          <w:rFonts w:ascii="Tahoma" w:hAnsi="Tahoma" w:cs="Tahoma"/>
          <w:sz w:val="20"/>
          <w:szCs w:val="20"/>
        </w:rPr>
        <w:t xml:space="preserve">imiona i nazwiska tych osób, czynności, które będą  realizować w ramach przedmiotu umowy, okres zatrudnienia każdej z tych osób </w:t>
      </w:r>
      <w:r w:rsidRPr="00100A47">
        <w:rPr>
          <w:rFonts w:ascii="Tahoma" w:eastAsia="Lucida Sans Unicode" w:hAnsi="Tahoma" w:cs="Tahoma"/>
          <w:kern w:val="1"/>
          <w:sz w:val="20"/>
          <w:szCs w:val="20"/>
        </w:rPr>
        <w:t xml:space="preserve">– </w:t>
      </w:r>
      <w:r w:rsidRPr="00100A47">
        <w:rPr>
          <w:rFonts w:ascii="Tahoma" w:eastAsia="Lucida Sans Unicode" w:hAnsi="Tahoma" w:cs="Tahoma"/>
          <w:b/>
          <w:kern w:val="1"/>
          <w:sz w:val="20"/>
          <w:szCs w:val="20"/>
        </w:rPr>
        <w:t>zgodnie z załącznikiem nr 12 do SWZ.</w:t>
      </w:r>
    </w:p>
    <w:p w14:paraId="28C6A394" w14:textId="77777777" w:rsidR="00100A47" w:rsidRDefault="00100A47" w:rsidP="00100A47">
      <w:pPr>
        <w:widowControl w:val="0"/>
        <w:tabs>
          <w:tab w:val="num" w:pos="1211"/>
        </w:tabs>
        <w:suppressAutoHyphens/>
        <w:ind w:right="142"/>
        <w:jc w:val="both"/>
        <w:rPr>
          <w:rFonts w:ascii="Tahoma" w:eastAsia="Lucida Sans Unicode" w:hAnsi="Tahoma" w:cs="Tahoma"/>
          <w:kern w:val="1"/>
          <w:sz w:val="20"/>
          <w:szCs w:val="20"/>
        </w:rPr>
      </w:pPr>
      <w:r w:rsidRPr="00100A47">
        <w:rPr>
          <w:rFonts w:ascii="Tahoma" w:eastAsia="Lucida Sans Unicode" w:hAnsi="Tahoma" w:cs="Tahoma"/>
          <w:kern w:val="1"/>
          <w:sz w:val="20"/>
          <w:szCs w:val="20"/>
        </w:rPr>
        <w:t>Zobowiązujemy się do aktualizacji wykazu osób zatrudnionych na podstawie umowy o pracę w zakresie czynności w zakresie przeprowadzania konserwacji, przeglądów oraz napraw klimatyzatorów w przypadku dokonywania zmian tych osób w trakcie realizacji umowy.</w:t>
      </w:r>
    </w:p>
    <w:p w14:paraId="79ADBFCB" w14:textId="77777777" w:rsidR="00100A47" w:rsidRDefault="00100A47" w:rsidP="00100A47">
      <w:pPr>
        <w:widowControl w:val="0"/>
        <w:tabs>
          <w:tab w:val="num" w:pos="1211"/>
        </w:tabs>
        <w:suppressAutoHyphens/>
        <w:ind w:right="142"/>
        <w:jc w:val="both"/>
        <w:rPr>
          <w:rFonts w:ascii="Tahoma" w:eastAsia="Lucida Sans Unicode" w:hAnsi="Tahoma" w:cs="Tahoma"/>
          <w:kern w:val="1"/>
          <w:sz w:val="20"/>
          <w:szCs w:val="20"/>
        </w:rPr>
      </w:pPr>
    </w:p>
    <w:p w14:paraId="271D80C6" w14:textId="2C4A97E9" w:rsidR="00100A47" w:rsidRDefault="00283041" w:rsidP="00100A47">
      <w:pPr>
        <w:widowControl w:val="0"/>
        <w:tabs>
          <w:tab w:val="num" w:pos="1211"/>
        </w:tabs>
        <w:suppressAutoHyphens/>
        <w:ind w:right="142"/>
        <w:jc w:val="both"/>
        <w:rPr>
          <w:rFonts w:ascii="Tahoma" w:hAnsi="Tahoma" w:cs="Tahoma"/>
          <w:sz w:val="20"/>
          <w:szCs w:val="20"/>
        </w:rPr>
      </w:pPr>
      <w:r>
        <w:rPr>
          <w:rFonts w:ascii="Tahoma" w:eastAsia="Lucida Sans Unicode" w:hAnsi="Tahoma" w:cs="Tahoma"/>
          <w:kern w:val="1"/>
          <w:sz w:val="20"/>
          <w:szCs w:val="20"/>
        </w:rPr>
        <w:t>9</w:t>
      </w:r>
      <w:r w:rsidR="00100A47">
        <w:rPr>
          <w:rFonts w:ascii="Tahoma" w:eastAsia="Lucida Sans Unicode" w:hAnsi="Tahoma" w:cs="Tahoma"/>
          <w:kern w:val="1"/>
          <w:sz w:val="20"/>
          <w:szCs w:val="20"/>
        </w:rPr>
        <w:t xml:space="preserve">. </w:t>
      </w:r>
      <w:r w:rsidR="00B776EE">
        <w:rPr>
          <w:rFonts w:ascii="Tahoma" w:hAnsi="Tahoma" w:cs="Tahoma"/>
          <w:sz w:val="20"/>
          <w:szCs w:val="20"/>
        </w:rPr>
        <w:t xml:space="preserve">Nasze numery kontaktowe pod jakie należy zgłaszać usterki, awarie i wszelkie inne kwestie związane </w:t>
      </w:r>
      <w:r w:rsidR="00100A47">
        <w:rPr>
          <w:rFonts w:ascii="Tahoma" w:hAnsi="Tahoma" w:cs="Tahoma"/>
          <w:sz w:val="20"/>
          <w:szCs w:val="20"/>
        </w:rPr>
        <w:t xml:space="preserve">  </w:t>
      </w:r>
    </w:p>
    <w:p w14:paraId="459FF4A0" w14:textId="06CE45FA" w:rsidR="00B776EE" w:rsidRDefault="00B776EE" w:rsidP="00100A47">
      <w:pPr>
        <w:widowControl w:val="0"/>
        <w:tabs>
          <w:tab w:val="num" w:pos="1211"/>
        </w:tabs>
        <w:suppressAutoHyphens/>
        <w:ind w:right="142"/>
        <w:jc w:val="both"/>
        <w:rPr>
          <w:rFonts w:ascii="Tahoma" w:hAnsi="Tahoma" w:cs="Tahoma"/>
          <w:b/>
          <w:sz w:val="20"/>
          <w:szCs w:val="20"/>
        </w:rPr>
      </w:pPr>
      <w:r>
        <w:rPr>
          <w:rFonts w:ascii="Tahoma" w:hAnsi="Tahoma" w:cs="Tahoma"/>
          <w:sz w:val="20"/>
          <w:szCs w:val="20"/>
        </w:rPr>
        <w:t>z wykonywaniem usługi to:</w:t>
      </w:r>
      <w:r w:rsidR="00100A47">
        <w:rPr>
          <w:rFonts w:ascii="Tahoma" w:eastAsia="Lucida Sans Unicode" w:hAnsi="Tahoma" w:cs="Tahoma"/>
          <w:kern w:val="1"/>
          <w:sz w:val="20"/>
          <w:szCs w:val="20"/>
        </w:rPr>
        <w:t xml:space="preserve"> </w:t>
      </w:r>
      <w:r w:rsidRPr="00FF59F7">
        <w:rPr>
          <w:rFonts w:ascii="Tahoma" w:hAnsi="Tahoma" w:cs="Tahoma"/>
          <w:b/>
          <w:sz w:val="20"/>
          <w:szCs w:val="20"/>
        </w:rPr>
        <w:t>tel. stacjonarny</w:t>
      </w:r>
      <w:r w:rsidR="00100A47">
        <w:rPr>
          <w:rFonts w:ascii="Tahoma" w:hAnsi="Tahoma" w:cs="Tahoma"/>
          <w:b/>
          <w:sz w:val="20"/>
          <w:szCs w:val="20"/>
        </w:rPr>
        <w:t xml:space="preserve"> ………………, tel. komórkowy ………………, e-</w:t>
      </w:r>
      <w:r w:rsidRPr="00FF59F7">
        <w:rPr>
          <w:rFonts w:ascii="Tahoma" w:hAnsi="Tahoma" w:cs="Tahoma"/>
          <w:b/>
          <w:sz w:val="20"/>
          <w:szCs w:val="20"/>
        </w:rPr>
        <w:t xml:space="preserve">mail </w:t>
      </w:r>
      <w:r w:rsidRPr="003A14E2">
        <w:rPr>
          <w:rFonts w:ascii="Tahoma" w:hAnsi="Tahoma" w:cs="Tahoma"/>
          <w:b/>
          <w:sz w:val="20"/>
          <w:szCs w:val="20"/>
        </w:rPr>
        <w:t>………………</w:t>
      </w:r>
    </w:p>
    <w:p w14:paraId="7B16CEB7" w14:textId="72F66C1A" w:rsidR="00B14ED1" w:rsidRDefault="00B14ED1" w:rsidP="00100A47">
      <w:pPr>
        <w:widowControl w:val="0"/>
        <w:tabs>
          <w:tab w:val="num" w:pos="1211"/>
        </w:tabs>
        <w:suppressAutoHyphens/>
        <w:ind w:right="142"/>
        <w:jc w:val="both"/>
        <w:rPr>
          <w:rFonts w:ascii="Tahoma" w:hAnsi="Tahoma" w:cs="Tahoma"/>
          <w:b/>
          <w:sz w:val="20"/>
          <w:szCs w:val="20"/>
        </w:rPr>
      </w:pPr>
    </w:p>
    <w:p w14:paraId="515D2992" w14:textId="7449FE3A" w:rsidR="00B14ED1" w:rsidRPr="00B14ED1" w:rsidRDefault="00283041" w:rsidP="00B14ED1">
      <w:pPr>
        <w:jc w:val="both"/>
        <w:rPr>
          <w:rFonts w:ascii="Tahoma" w:hAnsi="Tahoma" w:cs="Tahoma"/>
          <w:sz w:val="20"/>
          <w:szCs w:val="20"/>
        </w:rPr>
      </w:pPr>
      <w:r>
        <w:rPr>
          <w:rFonts w:ascii="Tahoma" w:hAnsi="Tahoma" w:cs="Tahoma"/>
          <w:sz w:val="20"/>
          <w:szCs w:val="20"/>
        </w:rPr>
        <w:t>10</w:t>
      </w:r>
      <w:r w:rsidR="00B14ED1" w:rsidRPr="00B14ED1">
        <w:rPr>
          <w:rFonts w:ascii="Tahoma" w:hAnsi="Tahoma" w:cs="Tahoma"/>
          <w:sz w:val="20"/>
          <w:szCs w:val="20"/>
        </w:rPr>
        <w:t>. Oświadczamy, że zapoznaliśmy się ze specyfikacją warunków zamówienia i załącznikami do niej, wyjaśnieniami Zamawiającego i modyfikacjami SWZ lub załączników do SWZ i  nie wnosimy do nich zastrzeżeń oraz zdobyliśmy konieczne informacje do przygotowania oferty.</w:t>
      </w:r>
    </w:p>
    <w:p w14:paraId="7E10B9E0" w14:textId="77777777" w:rsidR="00B14ED1" w:rsidRPr="00B14ED1" w:rsidRDefault="00B14ED1" w:rsidP="00B14ED1">
      <w:pPr>
        <w:jc w:val="both"/>
        <w:rPr>
          <w:rFonts w:ascii="Tahoma" w:hAnsi="Tahoma" w:cs="Tahoma"/>
          <w:sz w:val="20"/>
          <w:szCs w:val="20"/>
        </w:rPr>
      </w:pPr>
    </w:p>
    <w:p w14:paraId="62B7BF88" w14:textId="314EA058" w:rsidR="00B14ED1" w:rsidRPr="00B14ED1" w:rsidRDefault="00B14ED1" w:rsidP="00B14ED1">
      <w:pPr>
        <w:jc w:val="both"/>
        <w:rPr>
          <w:rFonts w:ascii="Tahoma" w:hAnsi="Tahoma" w:cs="Tahoma"/>
          <w:sz w:val="20"/>
          <w:szCs w:val="20"/>
        </w:rPr>
      </w:pPr>
      <w:r w:rsidRPr="00B14ED1">
        <w:rPr>
          <w:rFonts w:ascii="Tahoma" w:hAnsi="Tahoma" w:cs="Tahoma"/>
          <w:sz w:val="20"/>
          <w:szCs w:val="20"/>
        </w:rPr>
        <w:t>1</w:t>
      </w:r>
      <w:r w:rsidR="00283041">
        <w:rPr>
          <w:rFonts w:ascii="Tahoma" w:hAnsi="Tahoma" w:cs="Tahoma"/>
          <w:sz w:val="20"/>
          <w:szCs w:val="20"/>
        </w:rPr>
        <w:t>1</w:t>
      </w:r>
      <w:r w:rsidRPr="00B14ED1">
        <w:rPr>
          <w:rFonts w:ascii="Tahoma" w:hAnsi="Tahoma" w:cs="Tahoma"/>
          <w:sz w:val="20"/>
          <w:szCs w:val="20"/>
        </w:rPr>
        <w:t>. Oświadczamy, że</w:t>
      </w:r>
      <w:r w:rsidRPr="00B14ED1">
        <w:t xml:space="preserve"> </w:t>
      </w:r>
      <w:r w:rsidRPr="00B14ED1">
        <w:rPr>
          <w:rFonts w:ascii="Tahoma" w:hAnsi="Tahoma" w:cs="Tahoma"/>
          <w:sz w:val="20"/>
          <w:szCs w:val="20"/>
        </w:rPr>
        <w:t>Projektowane postanowienia umowy w sprawie zamówienia publicznego, które zostaną wprowadzone do umowy (Wzór Umowy), stanowiące załącznik Nr 4 do</w:t>
      </w:r>
      <w:r w:rsidR="00283041">
        <w:rPr>
          <w:rFonts w:ascii="Tahoma" w:hAnsi="Tahoma" w:cs="Tahoma"/>
          <w:sz w:val="20"/>
          <w:szCs w:val="20"/>
        </w:rPr>
        <w:t>, został przez nas zaakceptowany</w:t>
      </w:r>
      <w:r w:rsidRPr="00B14ED1">
        <w:rPr>
          <w:rFonts w:ascii="Tahoma" w:hAnsi="Tahoma" w:cs="Tahoma"/>
          <w:sz w:val="20"/>
          <w:szCs w:val="20"/>
        </w:rPr>
        <w:t xml:space="preserve"> w całości i bez zastrzeżeń i zobowiązujemy się w przypadku wyboru naszej oferty do zawarcia </w:t>
      </w:r>
      <w:r w:rsidR="00283041">
        <w:rPr>
          <w:rFonts w:ascii="Tahoma" w:hAnsi="Tahoma" w:cs="Tahoma"/>
          <w:sz w:val="20"/>
          <w:szCs w:val="20"/>
        </w:rPr>
        <w:t xml:space="preserve">umowy </w:t>
      </w:r>
      <w:r w:rsidRPr="00B14ED1">
        <w:rPr>
          <w:rFonts w:ascii="Tahoma" w:hAnsi="Tahoma" w:cs="Tahoma"/>
          <w:sz w:val="20"/>
          <w:szCs w:val="20"/>
        </w:rPr>
        <w:t>na zaproponowanych warunkach.</w:t>
      </w:r>
    </w:p>
    <w:p w14:paraId="729E04DF" w14:textId="29CE57A9" w:rsidR="00B14ED1" w:rsidRDefault="00B14ED1" w:rsidP="00100A47">
      <w:pPr>
        <w:widowControl w:val="0"/>
        <w:tabs>
          <w:tab w:val="num" w:pos="1211"/>
        </w:tabs>
        <w:suppressAutoHyphens/>
        <w:ind w:right="142"/>
        <w:jc w:val="both"/>
        <w:rPr>
          <w:rFonts w:ascii="Tahoma" w:hAnsi="Tahoma" w:cs="Tahoma"/>
          <w:b/>
          <w:sz w:val="20"/>
          <w:szCs w:val="20"/>
        </w:rPr>
      </w:pPr>
    </w:p>
    <w:p w14:paraId="367FE9D8" w14:textId="1A6B135D" w:rsidR="00B14ED1" w:rsidRDefault="00283041" w:rsidP="00B14ED1">
      <w:pPr>
        <w:jc w:val="both"/>
        <w:rPr>
          <w:rFonts w:ascii="Tahoma" w:hAnsi="Tahoma" w:cs="Tahoma"/>
          <w:sz w:val="20"/>
          <w:szCs w:val="20"/>
        </w:rPr>
      </w:pPr>
      <w:r>
        <w:rPr>
          <w:rFonts w:ascii="Tahoma" w:hAnsi="Tahoma" w:cs="Tahoma"/>
          <w:sz w:val="20"/>
          <w:szCs w:val="20"/>
        </w:rPr>
        <w:t>12</w:t>
      </w:r>
      <w:r w:rsidR="00B14ED1">
        <w:rPr>
          <w:rFonts w:ascii="Tahoma" w:hAnsi="Tahoma" w:cs="Tahoma"/>
          <w:sz w:val="20"/>
          <w:szCs w:val="20"/>
        </w:rPr>
        <w:t xml:space="preserve">. </w:t>
      </w:r>
      <w:r w:rsidR="00B14ED1" w:rsidRPr="00A07334">
        <w:rPr>
          <w:rFonts w:ascii="Tahoma" w:hAnsi="Tahoma" w:cs="Tahoma"/>
          <w:sz w:val="20"/>
          <w:szCs w:val="20"/>
        </w:rPr>
        <w:t>Oświadczamy, że uważamy się za związanych niniejszą ofertą przez czas wskazany w specyfikacji warunków zamówienia.</w:t>
      </w:r>
    </w:p>
    <w:p w14:paraId="643AC6B7" w14:textId="77777777" w:rsidR="00B14ED1" w:rsidRDefault="00B14ED1" w:rsidP="00B14ED1">
      <w:pPr>
        <w:rPr>
          <w:rFonts w:ascii="Tahoma" w:hAnsi="Tahoma" w:cs="Tahoma"/>
          <w:sz w:val="20"/>
          <w:szCs w:val="20"/>
        </w:rPr>
      </w:pPr>
    </w:p>
    <w:p w14:paraId="3DE64853" w14:textId="53DF33B6" w:rsidR="00B14ED1" w:rsidRDefault="00283041" w:rsidP="00B14ED1">
      <w:pPr>
        <w:jc w:val="both"/>
        <w:rPr>
          <w:rFonts w:ascii="Tahoma" w:hAnsi="Tahoma" w:cs="Tahoma"/>
          <w:sz w:val="20"/>
          <w:szCs w:val="20"/>
        </w:rPr>
      </w:pPr>
      <w:r>
        <w:rPr>
          <w:rFonts w:ascii="Tahoma" w:hAnsi="Tahoma" w:cs="Tahoma"/>
          <w:sz w:val="20"/>
          <w:szCs w:val="20"/>
        </w:rPr>
        <w:t>13</w:t>
      </w:r>
      <w:r w:rsidR="00B14ED1">
        <w:rPr>
          <w:rFonts w:ascii="Tahoma" w:hAnsi="Tahoma" w:cs="Tahoma"/>
          <w:sz w:val="20"/>
          <w:szCs w:val="20"/>
        </w:rPr>
        <w:t xml:space="preserve">. </w:t>
      </w:r>
      <w:r w:rsidR="00B14ED1" w:rsidRPr="00226D39">
        <w:rPr>
          <w:rFonts w:ascii="Tahoma" w:hAnsi="Tahoma" w:cs="Tahoma"/>
          <w:sz w:val="20"/>
          <w:szCs w:val="20"/>
        </w:rPr>
        <w:t xml:space="preserve">Niniejszym informujemy, że informacje składające się na ofertę, które stanowią </w:t>
      </w:r>
      <w:r w:rsidR="00B14ED1" w:rsidRPr="00226D39">
        <w:rPr>
          <w:rFonts w:ascii="Tahoma" w:hAnsi="Tahoma" w:cs="Tahoma"/>
          <w:b/>
          <w:bCs/>
          <w:sz w:val="20"/>
          <w:szCs w:val="20"/>
        </w:rPr>
        <w:t>tajemnicę przedsiębiorstwa</w:t>
      </w:r>
      <w:r w:rsidR="00B14ED1" w:rsidRPr="00226D39">
        <w:rPr>
          <w:rFonts w:ascii="Tahoma" w:hAnsi="Tahoma" w:cs="Tahoma"/>
          <w:sz w:val="20"/>
          <w:szCs w:val="20"/>
        </w:rPr>
        <w:t xml:space="preserve"> w rozumieniu przepisów ustawy o zwalczaniu nieuczciwej konkurencji  i jako takie nie mogą być ogólnodostępne, </w:t>
      </w:r>
      <w:r w:rsidR="00B14ED1" w:rsidRPr="00226D39">
        <w:rPr>
          <w:rFonts w:ascii="Tahoma" w:hAnsi="Tahoma" w:cs="Tahoma"/>
          <w:b/>
          <w:sz w:val="20"/>
          <w:szCs w:val="20"/>
        </w:rPr>
        <w:t>złożone zostały w wydzielonym i odpowiednio oznaczonym pliku</w:t>
      </w:r>
      <w:r w:rsidR="00B14ED1" w:rsidRPr="00226D39">
        <w:rPr>
          <w:rFonts w:ascii="Tahoma" w:hAnsi="Tahoma" w:cs="Tahoma"/>
          <w:sz w:val="20"/>
          <w:szCs w:val="20"/>
        </w:rPr>
        <w:t xml:space="preserve"> pod nazwą ………………………… Jednocześnie wykazujemy, przedkładając w pliku pn. ………………… dokumenty, potwierdzające, że zastrzeżone informacje stanowią tajemnicę przedsiębiorstwa.</w:t>
      </w:r>
    </w:p>
    <w:p w14:paraId="46717CEE" w14:textId="77777777" w:rsidR="00B14ED1" w:rsidRDefault="00B14ED1" w:rsidP="00B14ED1">
      <w:pPr>
        <w:ind w:left="360"/>
        <w:rPr>
          <w:rFonts w:ascii="Tahoma" w:hAnsi="Tahoma" w:cs="Tahoma"/>
          <w:sz w:val="20"/>
          <w:szCs w:val="20"/>
        </w:rPr>
      </w:pPr>
    </w:p>
    <w:p w14:paraId="0AD29C11" w14:textId="6F9D232A" w:rsidR="00B14ED1" w:rsidRPr="00226D39" w:rsidRDefault="00283041" w:rsidP="00B14ED1">
      <w:pPr>
        <w:jc w:val="both"/>
        <w:rPr>
          <w:rFonts w:ascii="Tahoma" w:hAnsi="Tahoma" w:cs="Tahoma"/>
          <w:sz w:val="20"/>
          <w:szCs w:val="20"/>
        </w:rPr>
      </w:pPr>
      <w:r>
        <w:rPr>
          <w:rFonts w:ascii="Tahoma" w:hAnsi="Tahoma" w:cs="Tahoma"/>
          <w:sz w:val="20"/>
          <w:szCs w:val="20"/>
        </w:rPr>
        <w:t>14</w:t>
      </w:r>
      <w:r w:rsidR="00B14ED1">
        <w:rPr>
          <w:rFonts w:ascii="Tahoma" w:hAnsi="Tahoma" w:cs="Tahoma"/>
          <w:sz w:val="20"/>
          <w:szCs w:val="20"/>
        </w:rPr>
        <w:t xml:space="preserve">. </w:t>
      </w:r>
      <w:r w:rsidR="00B14ED1" w:rsidRPr="00226D39">
        <w:rPr>
          <w:rFonts w:ascii="Tahoma" w:hAnsi="Tahoma" w:cs="Tahoma"/>
          <w:sz w:val="20"/>
          <w:szCs w:val="20"/>
        </w:rPr>
        <w:t>Niniejszym, zgodnie z art. 225 ust. 1 i 2 ustawy Prawo zamówień publicznych</w:t>
      </w:r>
      <w:r w:rsidR="00B14ED1">
        <w:rPr>
          <w:rFonts w:ascii="Tahoma" w:hAnsi="Tahoma" w:cs="Tahoma"/>
          <w:sz w:val="20"/>
          <w:szCs w:val="20"/>
        </w:rPr>
        <w:t xml:space="preserve">, informujemy, że usługa świadczona </w:t>
      </w:r>
      <w:r w:rsidR="00B14ED1" w:rsidRPr="00226D39">
        <w:rPr>
          <w:rFonts w:ascii="Tahoma" w:hAnsi="Tahoma" w:cs="Tahoma"/>
          <w:sz w:val="20"/>
          <w:szCs w:val="20"/>
        </w:rPr>
        <w:t>w ramach przedmiotowego postępowania o udzielenie zamówienia publicznego</w:t>
      </w:r>
    </w:p>
    <w:p w14:paraId="4CB9F757" w14:textId="77777777" w:rsidR="00B14ED1" w:rsidRPr="0065660B" w:rsidRDefault="00B14ED1" w:rsidP="00B14ED1">
      <w:pPr>
        <w:autoSpaceDE w:val="0"/>
        <w:autoSpaceDN w:val="0"/>
        <w:adjustRightInd w:val="0"/>
        <w:rPr>
          <w:rFonts w:ascii="Tahoma" w:hAnsi="Tahoma" w:cs="Tahoma"/>
          <w:sz w:val="20"/>
          <w:szCs w:val="20"/>
        </w:rPr>
      </w:pPr>
      <w:r w:rsidRPr="0065660B">
        <w:rPr>
          <w:rFonts w:ascii="Tahoma" w:hAnsi="Tahoma" w:cs="Tahoma"/>
          <w:b/>
          <w:sz w:val="20"/>
          <w:szCs w:val="20"/>
        </w:rPr>
        <w:t>prowadzi</w:t>
      </w:r>
      <w:r w:rsidRPr="0065660B">
        <w:rPr>
          <w:rFonts w:ascii="Tahoma" w:eastAsia="Tahoma,Bold" w:hAnsi="Tahoma" w:cs="Tahoma"/>
          <w:b/>
          <w:bCs/>
          <w:sz w:val="20"/>
          <w:szCs w:val="20"/>
        </w:rPr>
        <w:t xml:space="preserve">* </w:t>
      </w:r>
      <w:r w:rsidRPr="0065660B">
        <w:rPr>
          <w:rFonts w:ascii="Tahoma" w:hAnsi="Tahoma" w:cs="Tahoma"/>
          <w:b/>
          <w:sz w:val="20"/>
          <w:szCs w:val="20"/>
        </w:rPr>
        <w:t>/ nie prowadzi</w:t>
      </w:r>
      <w:r w:rsidRPr="0065660B">
        <w:rPr>
          <w:rFonts w:ascii="Tahoma" w:eastAsia="Tahoma,Bold" w:hAnsi="Tahoma" w:cs="Tahoma"/>
          <w:b/>
          <w:bCs/>
          <w:sz w:val="20"/>
          <w:szCs w:val="20"/>
        </w:rPr>
        <w:t xml:space="preserve">* </w:t>
      </w:r>
      <w:r w:rsidRPr="0065660B">
        <w:rPr>
          <w:rFonts w:ascii="Tahoma" w:hAnsi="Tahoma" w:cs="Tahoma"/>
          <w:sz w:val="20"/>
          <w:szCs w:val="20"/>
        </w:rPr>
        <w:t>w przypadku wyboru naszej oferty, do powstania u Zamawiającego obowiązku</w:t>
      </w:r>
      <w:r>
        <w:rPr>
          <w:rFonts w:ascii="Tahoma" w:hAnsi="Tahoma" w:cs="Tahoma"/>
          <w:sz w:val="20"/>
          <w:szCs w:val="20"/>
        </w:rPr>
        <w:t xml:space="preserve"> </w:t>
      </w:r>
      <w:r w:rsidRPr="0065660B">
        <w:rPr>
          <w:rFonts w:ascii="Tahoma" w:hAnsi="Tahoma" w:cs="Tahoma"/>
          <w:sz w:val="20"/>
          <w:szCs w:val="20"/>
        </w:rPr>
        <w:t xml:space="preserve">podatkowego, zgodnie z przepisami ustawy o podatku od towaru i usług. </w:t>
      </w:r>
      <w:r w:rsidRPr="002C15C1">
        <w:rPr>
          <w:rFonts w:ascii="Tahoma" w:hAnsi="Tahoma" w:cs="Tahoma"/>
          <w:b/>
          <w:i/>
          <w:sz w:val="16"/>
          <w:szCs w:val="16"/>
        </w:rPr>
        <w:t>* niepotrzebne skreślić</w:t>
      </w:r>
    </w:p>
    <w:p w14:paraId="1552A32B" w14:textId="0624A8BC" w:rsidR="00B14ED1" w:rsidRPr="0065660B" w:rsidRDefault="00B14ED1" w:rsidP="00B14ED1">
      <w:pPr>
        <w:autoSpaceDE w:val="0"/>
        <w:autoSpaceDN w:val="0"/>
        <w:adjustRightInd w:val="0"/>
        <w:rPr>
          <w:rFonts w:ascii="Tahoma" w:hAnsi="Tahoma" w:cs="Tahoma"/>
          <w:sz w:val="20"/>
          <w:szCs w:val="20"/>
        </w:rPr>
      </w:pPr>
      <w:r>
        <w:rPr>
          <w:rFonts w:ascii="Tahoma" w:hAnsi="Tahoma" w:cs="Tahoma"/>
          <w:sz w:val="20"/>
          <w:szCs w:val="20"/>
        </w:rPr>
        <w:t>Realizacja niżej wymienionych usług</w:t>
      </w:r>
      <w:r w:rsidRPr="0065660B">
        <w:rPr>
          <w:rFonts w:ascii="Tahoma" w:hAnsi="Tahoma" w:cs="Tahoma"/>
          <w:sz w:val="20"/>
          <w:szCs w:val="20"/>
        </w:rPr>
        <w:t>, oferowanych w ramach niniejszego postępowania przetargowego prowadzi w przypadku wyboru naszej oferty, do powstania u Zamawiającego obowiązku podatkowego: *</w:t>
      </w:r>
    </w:p>
    <w:p w14:paraId="1E4A64F1" w14:textId="77777777" w:rsidR="00B14ED1" w:rsidRPr="0065660B" w:rsidRDefault="00B14ED1" w:rsidP="00B14ED1">
      <w:pPr>
        <w:autoSpaceDE w:val="0"/>
        <w:autoSpaceDN w:val="0"/>
        <w:adjustRightInd w:val="0"/>
        <w:rPr>
          <w:rFonts w:ascii="Tahoma" w:hAnsi="Tahoma" w:cs="Tahoma"/>
          <w:sz w:val="20"/>
          <w:szCs w:val="20"/>
        </w:rPr>
      </w:pPr>
      <w:r w:rsidRPr="0065660B">
        <w:rPr>
          <w:rFonts w:ascii="Tahoma" w:hAnsi="Tahoma" w:cs="Tahoma"/>
          <w:sz w:val="20"/>
          <w:szCs w:val="20"/>
        </w:rPr>
        <w:t>- ......................................................................................................................................................</w:t>
      </w:r>
    </w:p>
    <w:p w14:paraId="270F2D7F" w14:textId="77777777" w:rsidR="00B14ED1" w:rsidRPr="0065660B" w:rsidRDefault="00B14ED1" w:rsidP="00B14ED1">
      <w:pPr>
        <w:autoSpaceDE w:val="0"/>
        <w:autoSpaceDN w:val="0"/>
        <w:adjustRightInd w:val="0"/>
        <w:rPr>
          <w:rFonts w:ascii="Tahoma" w:hAnsi="Tahoma" w:cs="Tahoma"/>
          <w:sz w:val="20"/>
          <w:szCs w:val="20"/>
        </w:rPr>
      </w:pPr>
      <w:r w:rsidRPr="0065660B">
        <w:rPr>
          <w:rFonts w:ascii="Tahoma" w:hAnsi="Tahoma" w:cs="Tahoma"/>
          <w:sz w:val="20"/>
          <w:szCs w:val="20"/>
        </w:rPr>
        <w:t>- ......................................................................................................................................................</w:t>
      </w:r>
    </w:p>
    <w:p w14:paraId="0C51209B" w14:textId="77777777" w:rsidR="00B14ED1" w:rsidRPr="0065660B" w:rsidRDefault="00B14ED1" w:rsidP="00B14ED1">
      <w:pPr>
        <w:autoSpaceDE w:val="0"/>
        <w:autoSpaceDN w:val="0"/>
        <w:adjustRightInd w:val="0"/>
        <w:rPr>
          <w:rFonts w:ascii="Tahoma" w:hAnsi="Tahoma" w:cs="Tahoma"/>
          <w:sz w:val="20"/>
          <w:szCs w:val="20"/>
        </w:rPr>
      </w:pPr>
      <w:r w:rsidRPr="0065660B">
        <w:rPr>
          <w:rFonts w:ascii="Tahoma" w:hAnsi="Tahoma" w:cs="Tahoma"/>
          <w:sz w:val="20"/>
          <w:szCs w:val="20"/>
        </w:rPr>
        <w:t>- ......................................................................................................................................................</w:t>
      </w:r>
    </w:p>
    <w:p w14:paraId="1F5C8804" w14:textId="1971F5EE" w:rsidR="00B14ED1" w:rsidRPr="0065660B" w:rsidRDefault="00B14ED1" w:rsidP="00B14ED1">
      <w:pPr>
        <w:tabs>
          <w:tab w:val="left" w:pos="-1080"/>
        </w:tabs>
        <w:overflowPunct w:val="0"/>
        <w:autoSpaceDE w:val="0"/>
        <w:autoSpaceDN w:val="0"/>
        <w:adjustRightInd w:val="0"/>
        <w:ind w:left="360"/>
        <w:textAlignment w:val="baseline"/>
        <w:rPr>
          <w:rFonts w:ascii="Tahoma" w:hAnsi="Tahoma" w:cs="Tahoma"/>
          <w:i/>
          <w:iCs/>
          <w:sz w:val="16"/>
          <w:szCs w:val="16"/>
        </w:rPr>
      </w:pPr>
      <w:r w:rsidRPr="0065660B">
        <w:rPr>
          <w:rFonts w:ascii="Tahoma" w:hAnsi="Tahoma" w:cs="Tahoma"/>
          <w:i/>
          <w:iCs/>
          <w:sz w:val="16"/>
          <w:szCs w:val="16"/>
        </w:rPr>
        <w:t>* (należy podać nazwę (rodzaj) towaru,   wskazać ich wartość bez kwoty podatku oraz stawkę podatku VAT).</w:t>
      </w:r>
    </w:p>
    <w:p w14:paraId="3BDAD3A6" w14:textId="77777777" w:rsidR="00B14ED1" w:rsidRPr="0065660B" w:rsidRDefault="00B14ED1" w:rsidP="00B14ED1">
      <w:pPr>
        <w:ind w:left="360"/>
        <w:rPr>
          <w:rFonts w:ascii="Tahoma" w:hAnsi="Tahoma" w:cs="Tahoma"/>
          <w:i/>
          <w:iCs/>
          <w:sz w:val="16"/>
          <w:szCs w:val="16"/>
        </w:rPr>
      </w:pPr>
      <w:r w:rsidRPr="0065660B">
        <w:rPr>
          <w:rFonts w:ascii="Tahoma" w:hAnsi="Tahoma" w:cs="Tahoma"/>
          <w:i/>
          <w:iCs/>
          <w:sz w:val="16"/>
          <w:szCs w:val="16"/>
        </w:rPr>
        <w:t>**W przypadku nie podania / nie wpisania informacji, Zamawiający przyjmuje, że wybór oferty Wykonawcy nie będzie prowadzić do powstania u Zamawiającego obowiązku podatkowego, zgodnie z przepisami ustawy o podatku od towaru i usług.</w:t>
      </w:r>
    </w:p>
    <w:p w14:paraId="54F66B1C" w14:textId="2B01C96F" w:rsidR="00B14ED1" w:rsidRPr="00A07334" w:rsidRDefault="00B14ED1" w:rsidP="00B14ED1">
      <w:pPr>
        <w:rPr>
          <w:rFonts w:ascii="Tahoma" w:hAnsi="Tahoma" w:cs="Tahoma"/>
          <w:sz w:val="20"/>
          <w:szCs w:val="20"/>
        </w:rPr>
      </w:pPr>
    </w:p>
    <w:p w14:paraId="0C77E8EB" w14:textId="28B589E6" w:rsidR="00B14ED1" w:rsidRDefault="00283041" w:rsidP="00B14ED1">
      <w:pPr>
        <w:jc w:val="both"/>
        <w:rPr>
          <w:rFonts w:ascii="Tahoma" w:hAnsi="Tahoma" w:cs="Tahoma"/>
          <w:sz w:val="20"/>
          <w:szCs w:val="20"/>
        </w:rPr>
      </w:pPr>
      <w:r>
        <w:rPr>
          <w:rFonts w:ascii="Tahoma" w:hAnsi="Tahoma" w:cs="Tahoma"/>
          <w:b/>
          <w:sz w:val="20"/>
          <w:szCs w:val="20"/>
        </w:rPr>
        <w:t>15</w:t>
      </w:r>
      <w:r w:rsidR="00B14ED1">
        <w:rPr>
          <w:rFonts w:ascii="Tahoma" w:hAnsi="Tahoma" w:cs="Tahoma"/>
          <w:b/>
          <w:sz w:val="20"/>
          <w:szCs w:val="20"/>
        </w:rPr>
        <w:t>. Usługi</w:t>
      </w:r>
      <w:r w:rsidR="00B14ED1" w:rsidRPr="00DD2B55">
        <w:rPr>
          <w:rFonts w:ascii="Tahoma" w:hAnsi="Tahoma" w:cs="Tahoma"/>
          <w:b/>
          <w:sz w:val="20"/>
          <w:szCs w:val="20"/>
        </w:rPr>
        <w:t xml:space="preserve"> wykonamy</w:t>
      </w:r>
      <w:r w:rsidR="00B14ED1" w:rsidRPr="00752668">
        <w:rPr>
          <w:rFonts w:ascii="Tahoma" w:hAnsi="Tahoma" w:cs="Tahoma"/>
          <w:sz w:val="20"/>
          <w:szCs w:val="20"/>
        </w:rPr>
        <w:t xml:space="preserve"> </w:t>
      </w:r>
      <w:r w:rsidR="00B14ED1" w:rsidRPr="00752668">
        <w:rPr>
          <w:rFonts w:ascii="Tahoma" w:hAnsi="Tahoma" w:cs="Tahoma"/>
          <w:b/>
          <w:sz w:val="20"/>
          <w:szCs w:val="20"/>
        </w:rPr>
        <w:t>sami / przy udziale podwykonawcy</w:t>
      </w:r>
      <w:r w:rsidR="00B14ED1" w:rsidRPr="00752668">
        <w:rPr>
          <w:rFonts w:ascii="Tahoma" w:hAnsi="Tahoma" w:cs="Tahoma"/>
          <w:sz w:val="20"/>
          <w:szCs w:val="20"/>
        </w:rPr>
        <w:t xml:space="preserve">*. </w:t>
      </w:r>
    </w:p>
    <w:p w14:paraId="6F2F2761" w14:textId="28B467DF" w:rsidR="00B14ED1" w:rsidRPr="00752668" w:rsidRDefault="00B14ED1" w:rsidP="00B14ED1">
      <w:pPr>
        <w:ind w:left="360"/>
        <w:rPr>
          <w:rFonts w:ascii="Tahoma" w:hAnsi="Tahoma" w:cs="Tahoma"/>
          <w:sz w:val="20"/>
          <w:szCs w:val="20"/>
        </w:rPr>
      </w:pPr>
      <w:r w:rsidRPr="00752668">
        <w:rPr>
          <w:rFonts w:ascii="Tahoma" w:hAnsi="Tahoma" w:cs="Tahoma"/>
          <w:sz w:val="20"/>
          <w:szCs w:val="20"/>
        </w:rPr>
        <w:t>Podwykonawca zrealizuje następu</w:t>
      </w:r>
      <w:r>
        <w:rPr>
          <w:rFonts w:ascii="Tahoma" w:hAnsi="Tahoma" w:cs="Tahoma"/>
          <w:sz w:val="20"/>
          <w:szCs w:val="20"/>
        </w:rPr>
        <w:t>jącą część zamówienia na usługę</w:t>
      </w:r>
      <w:r w:rsidRPr="00752668">
        <w:rPr>
          <w:rFonts w:ascii="Tahoma" w:hAnsi="Tahoma" w:cs="Tahoma"/>
          <w:sz w:val="20"/>
          <w:szCs w:val="20"/>
        </w:rPr>
        <w:t xml:space="preserve">:** ...................................................................................................................... </w:t>
      </w:r>
    </w:p>
    <w:p w14:paraId="7F06B44A" w14:textId="77777777" w:rsidR="00B14ED1" w:rsidRPr="00752668" w:rsidRDefault="00B14ED1" w:rsidP="00B14ED1">
      <w:pPr>
        <w:rPr>
          <w:rFonts w:ascii="Tahoma" w:hAnsi="Tahoma" w:cs="Tahoma"/>
          <w:sz w:val="20"/>
          <w:szCs w:val="20"/>
        </w:rPr>
      </w:pPr>
      <w:r w:rsidRPr="00752668">
        <w:rPr>
          <w:rFonts w:ascii="Tahoma" w:hAnsi="Tahoma" w:cs="Tahoma"/>
          <w:sz w:val="20"/>
          <w:szCs w:val="20"/>
        </w:rPr>
        <w:t>Nazwy podwykonawców, jeżeli są już znani: …………………………………………………………………………</w:t>
      </w:r>
    </w:p>
    <w:p w14:paraId="3F3F650E" w14:textId="77777777" w:rsidR="00B14ED1" w:rsidRPr="002C15C1" w:rsidRDefault="00B14ED1" w:rsidP="00B14ED1">
      <w:pPr>
        <w:rPr>
          <w:rFonts w:ascii="Tahoma" w:hAnsi="Tahoma" w:cs="Tahoma"/>
          <w:b/>
          <w:sz w:val="16"/>
          <w:szCs w:val="16"/>
        </w:rPr>
      </w:pPr>
      <w:r w:rsidRPr="002C15C1">
        <w:rPr>
          <w:rFonts w:ascii="Tahoma" w:hAnsi="Tahoma" w:cs="Tahoma"/>
          <w:b/>
          <w:sz w:val="16"/>
          <w:szCs w:val="16"/>
        </w:rPr>
        <w:t>*</w:t>
      </w:r>
      <w:r w:rsidRPr="002C15C1">
        <w:rPr>
          <w:rFonts w:ascii="Tahoma" w:hAnsi="Tahoma" w:cs="Tahoma"/>
          <w:b/>
          <w:i/>
          <w:iCs/>
          <w:sz w:val="16"/>
          <w:szCs w:val="16"/>
        </w:rPr>
        <w:t>niepotrzebne skreślić.</w:t>
      </w:r>
      <w:r w:rsidRPr="002C15C1">
        <w:rPr>
          <w:rFonts w:ascii="Tahoma" w:hAnsi="Tahoma" w:cs="Tahoma"/>
          <w:b/>
          <w:sz w:val="16"/>
          <w:szCs w:val="16"/>
        </w:rPr>
        <w:t xml:space="preserve"> </w:t>
      </w:r>
    </w:p>
    <w:p w14:paraId="7E14B2C2" w14:textId="77777777" w:rsidR="00B14ED1" w:rsidRPr="00B14ED1" w:rsidRDefault="00B14ED1" w:rsidP="00B14ED1">
      <w:pPr>
        <w:rPr>
          <w:rFonts w:ascii="Tahoma" w:hAnsi="Tahoma" w:cs="Tahoma"/>
          <w:sz w:val="16"/>
          <w:szCs w:val="16"/>
        </w:rPr>
      </w:pPr>
      <w:r w:rsidRPr="00B14ED1">
        <w:rPr>
          <w:rFonts w:ascii="Tahoma" w:hAnsi="Tahoma" w:cs="Tahoma"/>
          <w:sz w:val="16"/>
          <w:szCs w:val="16"/>
        </w:rPr>
        <w:t xml:space="preserve">** </w:t>
      </w:r>
      <w:r w:rsidRPr="00B14ED1">
        <w:rPr>
          <w:rFonts w:ascii="Tahoma" w:hAnsi="Tahoma" w:cs="Tahoma"/>
          <w:i/>
          <w:sz w:val="16"/>
          <w:szCs w:val="16"/>
        </w:rPr>
        <w:t>W przypadku nie wpisania części zamówienia, którą zrealizuje Podwykonawca, Zamawiający przyjmuje, że Wykonawca wykona zamówienie sam</w:t>
      </w:r>
    </w:p>
    <w:p w14:paraId="7B1AB329" w14:textId="77777777" w:rsidR="00B14ED1" w:rsidRPr="00F902B5" w:rsidRDefault="00B14ED1" w:rsidP="00B14ED1">
      <w:pPr>
        <w:rPr>
          <w:rFonts w:ascii="Tahoma" w:hAnsi="Tahoma" w:cs="Tahoma"/>
          <w:sz w:val="16"/>
          <w:szCs w:val="16"/>
        </w:rPr>
      </w:pPr>
    </w:p>
    <w:p w14:paraId="6D73C5D5" w14:textId="77777777" w:rsidR="00283041" w:rsidRDefault="00283041" w:rsidP="00B14ED1">
      <w:pPr>
        <w:jc w:val="both"/>
        <w:rPr>
          <w:rFonts w:ascii="Tahoma" w:hAnsi="Tahoma" w:cs="Tahoma"/>
          <w:b/>
          <w:sz w:val="20"/>
          <w:szCs w:val="20"/>
        </w:rPr>
      </w:pPr>
    </w:p>
    <w:p w14:paraId="0CFED312" w14:textId="77777777" w:rsidR="00283041" w:rsidRDefault="00283041" w:rsidP="00B14ED1">
      <w:pPr>
        <w:jc w:val="both"/>
        <w:rPr>
          <w:rFonts w:ascii="Tahoma" w:hAnsi="Tahoma" w:cs="Tahoma"/>
          <w:b/>
          <w:sz w:val="20"/>
          <w:szCs w:val="20"/>
        </w:rPr>
      </w:pPr>
    </w:p>
    <w:p w14:paraId="4A58214F" w14:textId="6D3FA245" w:rsidR="00B14ED1" w:rsidRPr="00ED4329" w:rsidRDefault="00283041" w:rsidP="00B14ED1">
      <w:pPr>
        <w:jc w:val="both"/>
        <w:rPr>
          <w:rFonts w:ascii="Tahoma" w:hAnsi="Tahoma" w:cs="Tahoma"/>
          <w:b/>
          <w:sz w:val="20"/>
          <w:szCs w:val="20"/>
        </w:rPr>
      </w:pPr>
      <w:r>
        <w:rPr>
          <w:rFonts w:ascii="Tahoma" w:hAnsi="Tahoma" w:cs="Tahoma"/>
          <w:b/>
          <w:sz w:val="20"/>
          <w:szCs w:val="20"/>
        </w:rPr>
        <w:t>16</w:t>
      </w:r>
      <w:r w:rsidR="00B14ED1">
        <w:rPr>
          <w:rFonts w:ascii="Tahoma" w:hAnsi="Tahoma" w:cs="Tahoma"/>
          <w:b/>
          <w:sz w:val="20"/>
          <w:szCs w:val="20"/>
        </w:rPr>
        <w:t xml:space="preserve">. </w:t>
      </w:r>
      <w:r w:rsidR="00B14ED1" w:rsidRPr="00ED4329">
        <w:rPr>
          <w:rFonts w:ascii="Tahoma" w:hAnsi="Tahoma" w:cs="Tahoma"/>
          <w:b/>
          <w:sz w:val="20"/>
          <w:szCs w:val="20"/>
        </w:rPr>
        <w:t>Zamówienie zrealizujemy (odpowiednie wypełnić):</w:t>
      </w:r>
    </w:p>
    <w:p w14:paraId="32029F74" w14:textId="77777777" w:rsidR="00B14ED1" w:rsidRPr="00A07334" w:rsidRDefault="00B14ED1" w:rsidP="00B14ED1">
      <w:pPr>
        <w:pStyle w:val="Standardowy5"/>
        <w:tabs>
          <w:tab w:val="left" w:pos="-1080"/>
        </w:tabs>
        <w:ind w:left="567"/>
        <w:rPr>
          <w:rFonts w:ascii="Tahoma" w:hAnsi="Tahoma" w:cs="Tahoma"/>
        </w:rPr>
      </w:pPr>
      <w:r w:rsidRPr="00A07334">
        <w:rPr>
          <w:rFonts w:ascii="Tahoma" w:hAnsi="Tahoma" w:cs="Tahoma"/>
        </w:rPr>
        <w:t xml:space="preserve">a) </w:t>
      </w:r>
      <w:r w:rsidRPr="00A07334">
        <w:rPr>
          <w:rFonts w:ascii="Tahoma" w:hAnsi="Tahoma" w:cs="Tahoma"/>
          <w:b/>
        </w:rPr>
        <w:t>sami</w:t>
      </w:r>
      <w:r w:rsidRPr="00A07334">
        <w:rPr>
          <w:rFonts w:ascii="Tahoma" w:hAnsi="Tahoma" w:cs="Tahoma"/>
        </w:rPr>
        <w:t xml:space="preserve"> </w:t>
      </w:r>
    </w:p>
    <w:p w14:paraId="29ABF11F" w14:textId="77777777" w:rsidR="00B14ED1" w:rsidRPr="00A07334" w:rsidRDefault="00B14ED1" w:rsidP="00B14ED1">
      <w:pPr>
        <w:pStyle w:val="Standardowy5"/>
        <w:tabs>
          <w:tab w:val="left" w:pos="-1080"/>
        </w:tabs>
        <w:ind w:left="567"/>
        <w:rPr>
          <w:rFonts w:ascii="Tahoma" w:hAnsi="Tahoma" w:cs="Tahoma"/>
        </w:rPr>
      </w:pPr>
      <w:r w:rsidRPr="00A07334">
        <w:rPr>
          <w:rFonts w:ascii="Tahoma" w:hAnsi="Tahoma" w:cs="Tahoma"/>
        </w:rPr>
        <w:t xml:space="preserve">b) </w:t>
      </w:r>
      <w:r w:rsidRPr="00A07334">
        <w:rPr>
          <w:rFonts w:ascii="Tahoma" w:hAnsi="Tahoma" w:cs="Tahoma"/>
          <w:b/>
        </w:rPr>
        <w:t>w konsorcjum z</w:t>
      </w:r>
      <w:r w:rsidRPr="00A07334">
        <w:rPr>
          <w:rFonts w:ascii="Tahoma" w:hAnsi="Tahoma" w:cs="Tahoma"/>
        </w:rPr>
        <w:t>: …………………………………………………………………………………………………….………………</w:t>
      </w:r>
      <w:r>
        <w:rPr>
          <w:rFonts w:ascii="Tahoma" w:hAnsi="Tahoma" w:cs="Tahoma"/>
        </w:rPr>
        <w:t>……</w:t>
      </w:r>
      <w:r w:rsidRPr="00A07334">
        <w:rPr>
          <w:rFonts w:ascii="Tahoma" w:hAnsi="Tahoma" w:cs="Tahoma"/>
        </w:rPr>
        <w:t>……..</w:t>
      </w:r>
    </w:p>
    <w:p w14:paraId="444DECC8" w14:textId="77777777" w:rsidR="00B14ED1" w:rsidRPr="00A07334" w:rsidRDefault="00B14ED1" w:rsidP="00B14ED1">
      <w:pPr>
        <w:pStyle w:val="Standardowy5"/>
        <w:tabs>
          <w:tab w:val="left" w:pos="-1080"/>
        </w:tabs>
        <w:ind w:left="360"/>
        <w:rPr>
          <w:rFonts w:ascii="Tahoma" w:hAnsi="Tahoma" w:cs="Tahoma"/>
        </w:rPr>
      </w:pPr>
    </w:p>
    <w:p w14:paraId="7C81892C" w14:textId="51107BF2" w:rsidR="00B14ED1" w:rsidRPr="00A07334" w:rsidRDefault="00283041" w:rsidP="00B14ED1">
      <w:pPr>
        <w:jc w:val="both"/>
        <w:rPr>
          <w:rFonts w:ascii="Tahoma" w:hAnsi="Tahoma" w:cs="Tahoma"/>
          <w:sz w:val="20"/>
          <w:szCs w:val="20"/>
        </w:rPr>
      </w:pPr>
      <w:r>
        <w:rPr>
          <w:rFonts w:ascii="Tahoma" w:hAnsi="Tahoma" w:cs="Tahoma"/>
          <w:b/>
          <w:sz w:val="20"/>
          <w:szCs w:val="20"/>
        </w:rPr>
        <w:t>17</w:t>
      </w:r>
      <w:r w:rsidR="00B14ED1">
        <w:rPr>
          <w:rFonts w:ascii="Tahoma" w:hAnsi="Tahoma" w:cs="Tahoma"/>
          <w:b/>
          <w:sz w:val="20"/>
          <w:szCs w:val="20"/>
        </w:rPr>
        <w:t xml:space="preserve">. </w:t>
      </w:r>
      <w:r w:rsidR="00B14ED1" w:rsidRPr="00B14ED1">
        <w:rPr>
          <w:rFonts w:ascii="Tahoma" w:hAnsi="Tahoma" w:cs="Tahoma"/>
          <w:b/>
          <w:sz w:val="20"/>
          <w:szCs w:val="20"/>
        </w:rPr>
        <w:t>(Wypełniają jedynie przedsiębiorcy składający ofertę jako konsorcjum).</w:t>
      </w:r>
      <w:r w:rsidR="00B14ED1" w:rsidRPr="00A07334">
        <w:rPr>
          <w:rFonts w:ascii="Tahoma" w:hAnsi="Tahoma" w:cs="Tahoma"/>
          <w:sz w:val="20"/>
          <w:szCs w:val="20"/>
        </w:rPr>
        <w:t xml:space="preserve"> Oświadczamy, że sposób reprezentacji konsorcjum dla potrzeb niniejszego zamówienia jest następujący:</w:t>
      </w:r>
    </w:p>
    <w:p w14:paraId="107858FE" w14:textId="77777777" w:rsidR="00B14ED1" w:rsidRPr="00A07334" w:rsidRDefault="00B14ED1" w:rsidP="00B14ED1">
      <w:pPr>
        <w:pStyle w:val="Standardowy5"/>
        <w:tabs>
          <w:tab w:val="left" w:pos="-1080"/>
        </w:tabs>
        <w:ind w:left="360" w:hanging="76"/>
        <w:rPr>
          <w:rFonts w:ascii="Tahoma" w:hAnsi="Tahoma" w:cs="Tahoma"/>
        </w:rPr>
      </w:pPr>
      <w:r w:rsidRPr="00A07334">
        <w:rPr>
          <w:rFonts w:ascii="Tahoma" w:hAnsi="Tahoma" w:cs="Tahoma"/>
        </w:rPr>
        <w:t>………………………………………………………………………………</w:t>
      </w:r>
      <w:r>
        <w:rPr>
          <w:rFonts w:ascii="Tahoma" w:hAnsi="Tahoma" w:cs="Tahoma"/>
        </w:rPr>
        <w:t>………………………………………………………………..…………</w:t>
      </w:r>
      <w:r w:rsidRPr="00A07334">
        <w:rPr>
          <w:rFonts w:ascii="Tahoma" w:hAnsi="Tahoma" w:cs="Tahoma"/>
        </w:rPr>
        <w:t>………</w:t>
      </w:r>
      <w:r>
        <w:rPr>
          <w:rFonts w:ascii="Tahoma" w:hAnsi="Tahoma" w:cs="Tahoma"/>
        </w:rPr>
        <w:t>…….……………………</w:t>
      </w:r>
      <w:r w:rsidRPr="00A07334">
        <w:rPr>
          <w:rFonts w:ascii="Tahoma" w:hAnsi="Tahoma" w:cs="Tahoma"/>
        </w:rPr>
        <w:t>…………………………………………………………………………………………………………………</w:t>
      </w:r>
      <w:r>
        <w:rPr>
          <w:rFonts w:ascii="Tahoma" w:hAnsi="Tahoma" w:cs="Tahoma"/>
        </w:rPr>
        <w:t>…………</w:t>
      </w:r>
    </w:p>
    <w:p w14:paraId="73FAD36C" w14:textId="77777777" w:rsidR="00B14ED1" w:rsidRPr="00A07334" w:rsidRDefault="00B14ED1" w:rsidP="00B14ED1">
      <w:pPr>
        <w:rPr>
          <w:rFonts w:ascii="Tahoma" w:hAnsi="Tahoma" w:cs="Tahoma"/>
          <w:sz w:val="20"/>
          <w:szCs w:val="20"/>
        </w:rPr>
      </w:pPr>
    </w:p>
    <w:p w14:paraId="788DDD8D" w14:textId="55649280" w:rsidR="00B14ED1" w:rsidRPr="00A07334" w:rsidRDefault="00283041" w:rsidP="00B14ED1">
      <w:pPr>
        <w:jc w:val="both"/>
        <w:rPr>
          <w:rFonts w:ascii="Tahoma" w:hAnsi="Tahoma" w:cs="Tahoma"/>
          <w:b/>
          <w:sz w:val="20"/>
          <w:szCs w:val="20"/>
          <w:u w:val="single"/>
        </w:rPr>
      </w:pPr>
      <w:r>
        <w:rPr>
          <w:rFonts w:ascii="Tahoma" w:hAnsi="Tahoma" w:cs="Tahoma"/>
          <w:b/>
          <w:sz w:val="20"/>
          <w:szCs w:val="20"/>
          <w:u w:val="single"/>
        </w:rPr>
        <w:t>18</w:t>
      </w:r>
      <w:r w:rsidR="00B14ED1">
        <w:rPr>
          <w:rFonts w:ascii="Tahoma" w:hAnsi="Tahoma" w:cs="Tahoma"/>
          <w:b/>
          <w:sz w:val="20"/>
          <w:szCs w:val="20"/>
          <w:u w:val="single"/>
        </w:rPr>
        <w:t xml:space="preserve">. </w:t>
      </w:r>
      <w:r w:rsidR="00B14ED1" w:rsidRPr="00A07334">
        <w:rPr>
          <w:rFonts w:ascii="Tahoma" w:hAnsi="Tahoma" w:cs="Tahoma"/>
          <w:b/>
          <w:sz w:val="20"/>
          <w:szCs w:val="20"/>
          <w:u w:val="single"/>
        </w:rPr>
        <w:t>OŚWIADCZENIE WYKONAWCY W ZAKRESIE WYPEŁNIENIA OBOWIĄZKÓW INFORMACYJNYCH PRZEWIDZIANYCH W ART. 13 LUB ART. 14 RODO</w:t>
      </w:r>
    </w:p>
    <w:p w14:paraId="75796C38" w14:textId="77777777" w:rsidR="00B14ED1" w:rsidRPr="00A07334" w:rsidRDefault="00B14ED1" w:rsidP="00B14ED1">
      <w:pPr>
        <w:pStyle w:val="NormalnyWeb"/>
        <w:spacing w:before="0" w:beforeAutospacing="0" w:after="0" w:afterAutospacing="0"/>
        <w:ind w:left="284"/>
        <w:rPr>
          <w:rFonts w:ascii="Tahoma" w:hAnsi="Tahoma" w:cs="Tahoma"/>
        </w:rPr>
      </w:pPr>
      <w:r w:rsidRPr="00A07334">
        <w:rPr>
          <w:rFonts w:ascii="Tahoma" w:hAnsi="Tahoma" w:cs="Tahoma"/>
          <w:color w:val="000000"/>
        </w:rPr>
        <w:t>Oświadczam, że wypełniłem obowiązki informacyjne przewidziane w art. 13 lub art. 14 RODO</w:t>
      </w:r>
      <w:r w:rsidRPr="00A07334">
        <w:rPr>
          <w:rFonts w:ascii="Tahoma" w:hAnsi="Tahoma" w:cs="Tahoma"/>
          <w:color w:val="000000"/>
          <w:vertAlign w:val="superscript"/>
        </w:rPr>
        <w:t>1)</w:t>
      </w:r>
      <w:r w:rsidRPr="00A07334">
        <w:rPr>
          <w:rFonts w:ascii="Tahoma" w:hAnsi="Tahoma" w:cs="Tahoma"/>
          <w:color w:val="000000"/>
        </w:rPr>
        <w:t xml:space="preserve"> wobec osób fizycznych, </w:t>
      </w:r>
      <w:r w:rsidRPr="00A07334">
        <w:rPr>
          <w:rFonts w:ascii="Tahoma" w:hAnsi="Tahoma" w:cs="Tahoma"/>
        </w:rPr>
        <w:t>od których dane osobowe bezpośrednio lub pośrednio pozyskałem</w:t>
      </w:r>
      <w:r w:rsidRPr="00A07334">
        <w:rPr>
          <w:rFonts w:ascii="Tahoma" w:hAnsi="Tahoma" w:cs="Tahoma"/>
          <w:color w:val="000000"/>
        </w:rPr>
        <w:t xml:space="preserve"> w celu ubiegania się o udzielenie zamówienia publicznego w niniejszym postępowaniu</w:t>
      </w:r>
      <w:r w:rsidRPr="00A07334">
        <w:rPr>
          <w:rFonts w:ascii="Tahoma" w:hAnsi="Tahoma" w:cs="Tahoma"/>
        </w:rPr>
        <w:t xml:space="preserve"> – </w:t>
      </w:r>
      <w:r w:rsidRPr="00A07334">
        <w:rPr>
          <w:rFonts w:ascii="Tahoma" w:hAnsi="Tahoma" w:cs="Tahoma"/>
          <w:b/>
        </w:rPr>
        <w:t>DOTYCZY / NIE DOTYCZY</w:t>
      </w:r>
      <w:r w:rsidRPr="00A07334">
        <w:rPr>
          <w:rFonts w:ascii="Tahoma" w:hAnsi="Tahoma" w:cs="Tahoma"/>
        </w:rPr>
        <w:t>*</w:t>
      </w:r>
    </w:p>
    <w:p w14:paraId="4E39A63D" w14:textId="77777777" w:rsidR="00B14ED1" w:rsidRPr="00DA1807" w:rsidRDefault="00B14ED1" w:rsidP="00B14ED1">
      <w:pPr>
        <w:pStyle w:val="Tekstprzypisudolnego"/>
        <w:ind w:left="284"/>
        <w:rPr>
          <w:rFonts w:ascii="Tahoma" w:hAnsi="Tahoma" w:cs="Tahoma"/>
          <w:color w:val="000000"/>
          <w:sz w:val="8"/>
          <w:szCs w:val="8"/>
          <w:vertAlign w:val="superscript"/>
        </w:rPr>
      </w:pPr>
    </w:p>
    <w:p w14:paraId="14AB62C8" w14:textId="77777777" w:rsidR="00B14ED1" w:rsidRPr="00AF50D6" w:rsidRDefault="00B14ED1" w:rsidP="00B14ED1">
      <w:pPr>
        <w:pStyle w:val="Tekstprzypisudolnego"/>
        <w:ind w:left="284"/>
        <w:rPr>
          <w:rFonts w:ascii="Tahoma" w:hAnsi="Tahoma" w:cs="Tahoma"/>
          <w:sz w:val="16"/>
          <w:szCs w:val="16"/>
        </w:rPr>
      </w:pPr>
      <w:r w:rsidRPr="00AF50D6">
        <w:rPr>
          <w:rFonts w:ascii="Tahoma" w:hAnsi="Tahoma" w:cs="Tahoma"/>
          <w:color w:val="000000"/>
          <w:sz w:val="16"/>
          <w:szCs w:val="16"/>
          <w:vertAlign w:val="superscript"/>
        </w:rPr>
        <w:t xml:space="preserve">1) </w:t>
      </w:r>
      <w:r w:rsidRPr="00AF50D6">
        <w:rPr>
          <w:rFonts w:ascii="Tahoma" w:hAnsi="Tahoma" w:cs="Tahom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DF9465C" w14:textId="77777777" w:rsidR="00B14ED1" w:rsidRPr="00AF50D6" w:rsidRDefault="00B14ED1" w:rsidP="00B14ED1">
      <w:pPr>
        <w:pStyle w:val="Tekstprzypisudolnego"/>
        <w:ind w:left="284"/>
        <w:rPr>
          <w:rFonts w:ascii="Tahoma" w:hAnsi="Tahoma" w:cs="Tahoma"/>
          <w:sz w:val="16"/>
          <w:szCs w:val="16"/>
        </w:rPr>
      </w:pPr>
    </w:p>
    <w:p w14:paraId="2F0CF7A3" w14:textId="77777777" w:rsidR="00B14ED1" w:rsidRPr="00AF50D6" w:rsidRDefault="00B14ED1" w:rsidP="00B14ED1">
      <w:pPr>
        <w:ind w:left="284"/>
        <w:rPr>
          <w:rFonts w:ascii="Tahoma" w:hAnsi="Tahoma" w:cs="Tahoma"/>
          <w:sz w:val="16"/>
          <w:szCs w:val="16"/>
        </w:rPr>
      </w:pPr>
      <w:r w:rsidRPr="00AF50D6">
        <w:rPr>
          <w:rFonts w:ascii="Tahoma" w:hAnsi="Tahoma" w:cs="Tahoma"/>
          <w:color w:val="000000"/>
          <w:sz w:val="16"/>
          <w:szCs w:val="16"/>
        </w:rPr>
        <w:t xml:space="preserve">* W przypadku gdy wykonawca </w:t>
      </w:r>
      <w:r w:rsidRPr="00AF50D6">
        <w:rPr>
          <w:rFonts w:ascii="Tahoma" w:hAnsi="Tahoma" w:cs="Tahoma"/>
          <w:sz w:val="16"/>
          <w:szCs w:val="16"/>
        </w:rPr>
        <w:t>nie przekazuje danych osobowych innych niż bezpośrednio jego dotyczących lub zachodzi wyłączenie stosowania obowiązku informacyjnego, stosownie do art. 13 ust. 4 lub art. 14 ust. 5 –należy  niepotrzebne skreślić.</w:t>
      </w:r>
    </w:p>
    <w:p w14:paraId="1F84F53E" w14:textId="77777777" w:rsidR="00B14ED1" w:rsidRPr="00AF50D6" w:rsidRDefault="00B14ED1" w:rsidP="00B14ED1">
      <w:pPr>
        <w:rPr>
          <w:rFonts w:ascii="Tahoma" w:hAnsi="Tahoma" w:cs="Tahoma"/>
          <w:sz w:val="18"/>
          <w:szCs w:val="18"/>
        </w:rPr>
      </w:pPr>
    </w:p>
    <w:p w14:paraId="4AC11ADF" w14:textId="77777777" w:rsidR="00B14ED1" w:rsidRPr="00A07334" w:rsidRDefault="00B14ED1" w:rsidP="00B14ED1">
      <w:pPr>
        <w:rPr>
          <w:rFonts w:ascii="Tahoma" w:hAnsi="Tahoma" w:cs="Tahoma"/>
          <w:sz w:val="20"/>
          <w:szCs w:val="20"/>
        </w:rPr>
      </w:pPr>
    </w:p>
    <w:p w14:paraId="6D30C48F" w14:textId="78680EB7" w:rsidR="00B14ED1" w:rsidRPr="00ED4329" w:rsidRDefault="00283041" w:rsidP="00B14ED1">
      <w:pPr>
        <w:rPr>
          <w:rFonts w:ascii="Tahoma" w:hAnsi="Tahoma" w:cs="Tahoma"/>
          <w:b/>
          <w:sz w:val="20"/>
          <w:szCs w:val="20"/>
        </w:rPr>
      </w:pPr>
      <w:r>
        <w:rPr>
          <w:rFonts w:ascii="Tahoma" w:hAnsi="Tahoma" w:cs="Tahoma"/>
          <w:b/>
          <w:sz w:val="20"/>
          <w:szCs w:val="20"/>
        </w:rPr>
        <w:t>19</w:t>
      </w:r>
      <w:r w:rsidR="00B14ED1">
        <w:rPr>
          <w:rFonts w:ascii="Tahoma" w:hAnsi="Tahoma" w:cs="Tahoma"/>
          <w:b/>
          <w:sz w:val="20"/>
          <w:szCs w:val="20"/>
        </w:rPr>
        <w:t xml:space="preserve">. </w:t>
      </w:r>
      <w:r w:rsidR="00B14ED1" w:rsidRPr="00ED4329">
        <w:rPr>
          <w:rFonts w:ascii="Tahoma" w:hAnsi="Tahoma" w:cs="Tahoma"/>
          <w:b/>
          <w:sz w:val="20"/>
          <w:szCs w:val="20"/>
        </w:rPr>
        <w:t>Załącznikami do niniejszej oferty, stanowiącymi integralną jej część są:</w:t>
      </w:r>
    </w:p>
    <w:p w14:paraId="02F1A334" w14:textId="14F02D27" w:rsidR="00B14ED1" w:rsidRPr="00ED4329" w:rsidRDefault="00B14ED1" w:rsidP="00B14ED1">
      <w:pPr>
        <w:ind w:left="360"/>
        <w:rPr>
          <w:rFonts w:ascii="Tahoma" w:hAnsi="Tahoma" w:cs="Tahoma"/>
          <w:sz w:val="20"/>
          <w:szCs w:val="20"/>
        </w:rPr>
      </w:pPr>
      <w:r w:rsidRPr="00ED4329">
        <w:rPr>
          <w:rFonts w:ascii="Tahoma" w:hAnsi="Tahoma" w:cs="Tahoma"/>
          <w:sz w:val="20"/>
          <w:szCs w:val="20"/>
        </w:rPr>
        <w:t>(numerowany wykaz załączników</w:t>
      </w:r>
      <w:r w:rsidR="00283041">
        <w:rPr>
          <w:rFonts w:ascii="Tahoma" w:hAnsi="Tahoma" w:cs="Tahoma"/>
          <w:sz w:val="20"/>
          <w:szCs w:val="20"/>
        </w:rPr>
        <w:t>/plików</w:t>
      </w:r>
      <w:r w:rsidRPr="00ED4329">
        <w:rPr>
          <w:rFonts w:ascii="Tahoma" w:hAnsi="Tahoma" w:cs="Tahoma"/>
          <w:sz w:val="20"/>
          <w:szCs w:val="20"/>
        </w:rPr>
        <w:t xml:space="preserve"> wraz z tytułami)*</w:t>
      </w:r>
    </w:p>
    <w:p w14:paraId="1EBC7CF9" w14:textId="6F9BB5A3" w:rsidR="00B14ED1" w:rsidRPr="00B14ED1" w:rsidRDefault="00B14ED1" w:rsidP="00A6675D">
      <w:pPr>
        <w:numPr>
          <w:ilvl w:val="3"/>
          <w:numId w:val="21"/>
        </w:numPr>
        <w:ind w:left="785"/>
        <w:jc w:val="both"/>
        <w:rPr>
          <w:rFonts w:ascii="Tahoma" w:hAnsi="Tahoma" w:cs="Tahoma"/>
          <w:b/>
          <w:sz w:val="20"/>
          <w:szCs w:val="20"/>
        </w:rPr>
      </w:pPr>
      <w:r>
        <w:rPr>
          <w:rFonts w:ascii="Tahoma" w:hAnsi="Tahoma" w:cs="Tahoma"/>
          <w:b/>
          <w:sz w:val="20"/>
          <w:szCs w:val="20"/>
        </w:rPr>
        <w:t>…</w:t>
      </w:r>
    </w:p>
    <w:p w14:paraId="422BC216" w14:textId="519A124A" w:rsidR="00B14ED1" w:rsidRPr="000D312C" w:rsidRDefault="00B14ED1" w:rsidP="00B14ED1">
      <w:pPr>
        <w:ind w:left="425"/>
        <w:jc w:val="both"/>
        <w:rPr>
          <w:rFonts w:ascii="Tahoma" w:hAnsi="Tahoma" w:cs="Tahoma"/>
          <w:b/>
          <w:sz w:val="20"/>
          <w:szCs w:val="20"/>
        </w:rPr>
      </w:pPr>
      <w:r w:rsidRPr="000D312C">
        <w:rPr>
          <w:rFonts w:ascii="Tahoma" w:hAnsi="Tahoma" w:cs="Tahoma"/>
          <w:b/>
          <w:sz w:val="20"/>
          <w:szCs w:val="20"/>
          <w:u w:val="single"/>
        </w:rPr>
        <w:t>*UWAGA DLA WYKONAWCY *</w:t>
      </w:r>
    </w:p>
    <w:p w14:paraId="23C19532" w14:textId="01A515D3" w:rsidR="00B14ED1" w:rsidRPr="000D312C" w:rsidRDefault="00B14ED1" w:rsidP="00B14ED1">
      <w:pPr>
        <w:ind w:firstLine="425"/>
        <w:rPr>
          <w:rFonts w:ascii="Tahoma" w:hAnsi="Tahoma" w:cs="Tahoma"/>
          <w:b/>
          <w:sz w:val="20"/>
          <w:szCs w:val="20"/>
          <w:u w:val="single"/>
        </w:rPr>
      </w:pPr>
      <w:r>
        <w:rPr>
          <w:rFonts w:ascii="Tahoma" w:hAnsi="Tahoma" w:cs="Tahoma"/>
          <w:b/>
          <w:sz w:val="20"/>
          <w:szCs w:val="20"/>
          <w:u w:val="single"/>
        </w:rPr>
        <w:t>D</w:t>
      </w:r>
      <w:r w:rsidRPr="000D312C">
        <w:rPr>
          <w:rFonts w:ascii="Tahoma" w:hAnsi="Tahoma" w:cs="Tahoma"/>
          <w:b/>
          <w:sz w:val="20"/>
          <w:szCs w:val="20"/>
          <w:u w:val="single"/>
        </w:rPr>
        <w:t xml:space="preserve">okumenty składające się na ofertę zostały określone w </w:t>
      </w:r>
      <w:r>
        <w:rPr>
          <w:rFonts w:ascii="Tahoma" w:hAnsi="Tahoma" w:cs="Tahoma"/>
          <w:b/>
          <w:sz w:val="20"/>
          <w:szCs w:val="20"/>
          <w:u w:val="single"/>
        </w:rPr>
        <w:t xml:space="preserve">SWZ w </w:t>
      </w:r>
      <w:r w:rsidRPr="000D312C">
        <w:rPr>
          <w:rFonts w:ascii="Tahoma" w:hAnsi="Tahoma" w:cs="Tahoma"/>
          <w:b/>
          <w:sz w:val="20"/>
          <w:szCs w:val="20"/>
          <w:u w:val="single"/>
        </w:rPr>
        <w:t>rozdziale IX ust. 26.</w:t>
      </w:r>
    </w:p>
    <w:p w14:paraId="1CA33965" w14:textId="29A5ED11" w:rsidR="005906A8" w:rsidRPr="001864F2" w:rsidRDefault="005906A8" w:rsidP="001864F2">
      <w:pPr>
        <w:widowControl w:val="0"/>
        <w:tabs>
          <w:tab w:val="num" w:pos="1211"/>
        </w:tabs>
        <w:suppressAutoHyphens/>
        <w:ind w:right="142"/>
        <w:jc w:val="both"/>
        <w:rPr>
          <w:rFonts w:ascii="Tahoma" w:hAnsi="Tahoma" w:cs="Tahoma"/>
          <w:b/>
          <w:sz w:val="20"/>
          <w:szCs w:val="20"/>
        </w:rPr>
      </w:pPr>
      <w:r>
        <w:rPr>
          <w:rFonts w:ascii="Tahoma" w:hAnsi="Tahoma" w:cs="Tahoma"/>
          <w:b/>
          <w:sz w:val="18"/>
          <w:szCs w:val="20"/>
        </w:rPr>
        <w:br w:type="page"/>
      </w:r>
    </w:p>
    <w:p w14:paraId="78051AE3" w14:textId="17D75B95" w:rsidR="00B91C8B" w:rsidRPr="00B91C8B" w:rsidRDefault="001405B6" w:rsidP="00B91C8B">
      <w:pPr>
        <w:ind w:left="7788"/>
        <w:rPr>
          <w:rFonts w:ascii="Tahoma" w:hAnsi="Tahoma" w:cs="Tahoma"/>
          <w:b/>
          <w:sz w:val="18"/>
          <w:szCs w:val="20"/>
          <w:highlight w:val="cyan"/>
        </w:rPr>
      </w:pPr>
      <w:r w:rsidRPr="00FB7610">
        <w:rPr>
          <w:rFonts w:ascii="Tahoma" w:hAnsi="Tahoma" w:cs="Tahoma"/>
          <w:b/>
          <w:sz w:val="18"/>
          <w:szCs w:val="20"/>
        </w:rPr>
        <w:t>Załącznik nr 3 do SWZ</w:t>
      </w:r>
    </w:p>
    <w:p w14:paraId="32389B50" w14:textId="6B937BAC" w:rsidR="001405B6" w:rsidRDefault="001405B6" w:rsidP="001405B6">
      <w:pPr>
        <w:spacing w:line="360" w:lineRule="auto"/>
        <w:rPr>
          <w:rFonts w:ascii="Tahoma" w:hAnsi="Tahoma" w:cs="Tahoma"/>
          <w:sz w:val="18"/>
          <w:szCs w:val="20"/>
        </w:rPr>
      </w:pPr>
      <w:r w:rsidRPr="00FB7610">
        <w:rPr>
          <w:rFonts w:ascii="Tahoma" w:hAnsi="Tahoma" w:cs="Tahoma"/>
          <w:sz w:val="18"/>
          <w:szCs w:val="20"/>
        </w:rPr>
        <w:t>Data ..........................</w:t>
      </w:r>
    </w:p>
    <w:p w14:paraId="13FC74CA" w14:textId="77777777" w:rsidR="00B91C8B" w:rsidRPr="00FB7610" w:rsidRDefault="00B91C8B" w:rsidP="001405B6">
      <w:pPr>
        <w:spacing w:line="360" w:lineRule="auto"/>
        <w:rPr>
          <w:rFonts w:ascii="Tahoma" w:hAnsi="Tahoma" w:cs="Tahoma"/>
          <w:b/>
          <w:bCs/>
          <w:sz w:val="18"/>
          <w:szCs w:val="20"/>
        </w:rPr>
      </w:pPr>
    </w:p>
    <w:p w14:paraId="40AB2561" w14:textId="77777777" w:rsidR="001405B6" w:rsidRPr="00FB7610" w:rsidRDefault="001405B6" w:rsidP="001405B6">
      <w:pPr>
        <w:tabs>
          <w:tab w:val="left" w:pos="284"/>
        </w:tabs>
        <w:spacing w:line="360" w:lineRule="auto"/>
        <w:rPr>
          <w:rFonts w:ascii="Tahoma" w:hAnsi="Tahoma" w:cs="Tahoma"/>
          <w:sz w:val="18"/>
          <w:szCs w:val="20"/>
        </w:rPr>
      </w:pPr>
      <w:r w:rsidRPr="00FB7610">
        <w:rPr>
          <w:rFonts w:ascii="Tahoma" w:hAnsi="Tahoma" w:cs="Tahoma"/>
          <w:sz w:val="18"/>
          <w:szCs w:val="20"/>
        </w:rPr>
        <w:t>Nazwa Wykonawcy ................................................................</w:t>
      </w:r>
    </w:p>
    <w:p w14:paraId="131268A7" w14:textId="77777777" w:rsidR="00B91C8B" w:rsidRDefault="00B91C8B" w:rsidP="001405B6">
      <w:pPr>
        <w:rPr>
          <w:rFonts w:ascii="Tahoma" w:hAnsi="Tahoma" w:cs="Tahoma"/>
          <w:sz w:val="18"/>
          <w:szCs w:val="20"/>
        </w:rPr>
      </w:pPr>
    </w:p>
    <w:p w14:paraId="00C5C180" w14:textId="0AFC7B49" w:rsidR="001405B6" w:rsidRPr="00FB7610" w:rsidRDefault="001405B6" w:rsidP="001405B6">
      <w:pPr>
        <w:rPr>
          <w:rFonts w:ascii="Tahoma" w:hAnsi="Tahoma" w:cs="Tahoma"/>
          <w:sz w:val="18"/>
          <w:szCs w:val="20"/>
        </w:rPr>
      </w:pPr>
      <w:r w:rsidRPr="00FB7610">
        <w:rPr>
          <w:rFonts w:ascii="Tahoma" w:hAnsi="Tahoma" w:cs="Tahoma"/>
          <w:sz w:val="18"/>
          <w:szCs w:val="20"/>
        </w:rPr>
        <w:t>Adres Wykonawcy ...............................................................</w:t>
      </w:r>
    </w:p>
    <w:p w14:paraId="3D9CF503" w14:textId="77777777" w:rsidR="001405B6" w:rsidRPr="00B91C8B" w:rsidRDefault="001405B6" w:rsidP="001405B6">
      <w:pPr>
        <w:spacing w:after="120" w:line="360" w:lineRule="auto"/>
        <w:jc w:val="center"/>
        <w:rPr>
          <w:rFonts w:ascii="Tahoma" w:hAnsi="Tahoma" w:cs="Tahoma"/>
          <w:b/>
          <w:sz w:val="18"/>
          <w:szCs w:val="20"/>
          <w:u w:val="single"/>
        </w:rPr>
      </w:pPr>
    </w:p>
    <w:p w14:paraId="49703FB2" w14:textId="77777777" w:rsidR="001405B6" w:rsidRPr="00B91C8B" w:rsidRDefault="001405B6" w:rsidP="001405B6">
      <w:pPr>
        <w:spacing w:after="120" w:line="360" w:lineRule="auto"/>
        <w:jc w:val="center"/>
        <w:rPr>
          <w:rFonts w:ascii="Tahoma" w:hAnsi="Tahoma" w:cs="Tahoma"/>
          <w:b/>
          <w:sz w:val="18"/>
          <w:szCs w:val="20"/>
          <w:u w:val="single"/>
        </w:rPr>
      </w:pPr>
      <w:r w:rsidRPr="00B91C8B">
        <w:rPr>
          <w:rFonts w:ascii="Tahoma" w:hAnsi="Tahoma" w:cs="Tahoma"/>
          <w:b/>
          <w:sz w:val="20"/>
          <w:szCs w:val="20"/>
          <w:u w:val="single"/>
        </w:rPr>
        <w:t>Oświadczenia wykonawcy / wykonawcy wspólnie ubiegającego się o udzielenie zamówienia</w:t>
      </w:r>
    </w:p>
    <w:p w14:paraId="7248592A" w14:textId="77777777" w:rsidR="001405B6" w:rsidRPr="00FB7610" w:rsidRDefault="001405B6" w:rsidP="001405B6">
      <w:pPr>
        <w:jc w:val="center"/>
        <w:rPr>
          <w:rFonts w:ascii="Tahoma" w:hAnsi="Tahoma" w:cs="Tahoma"/>
          <w:sz w:val="16"/>
          <w:szCs w:val="20"/>
        </w:rPr>
      </w:pPr>
      <w:r w:rsidRPr="00FB7610">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5C91A7BA" w14:textId="77777777" w:rsidR="001405B6" w:rsidRPr="00FB7610" w:rsidRDefault="001405B6" w:rsidP="001405B6">
      <w:pPr>
        <w:jc w:val="center"/>
        <w:rPr>
          <w:rFonts w:ascii="Tahoma" w:hAnsi="Tahoma" w:cs="Tahoma"/>
          <w:sz w:val="14"/>
          <w:szCs w:val="20"/>
        </w:rPr>
      </w:pPr>
    </w:p>
    <w:p w14:paraId="5ADC73FE" w14:textId="77777777" w:rsidR="001405B6" w:rsidRPr="00FB7610" w:rsidRDefault="001405B6" w:rsidP="001405B6">
      <w:pPr>
        <w:jc w:val="center"/>
        <w:rPr>
          <w:rFonts w:ascii="Tahoma" w:hAnsi="Tahoma" w:cs="Tahoma"/>
          <w:sz w:val="18"/>
          <w:szCs w:val="20"/>
        </w:rPr>
      </w:pPr>
      <w:r w:rsidRPr="00FB7610">
        <w:rPr>
          <w:rFonts w:ascii="Tahoma" w:hAnsi="Tahoma" w:cs="Tahoma"/>
          <w:sz w:val="18"/>
          <w:szCs w:val="20"/>
        </w:rPr>
        <w:t xml:space="preserve">składane na podstawie art. 125 ust. 1 ustawy z dnia 11 września 2019 r. Prawo zamówień publicznych (dalej jako: ustawa PZP), </w:t>
      </w:r>
    </w:p>
    <w:p w14:paraId="565AC6EA" w14:textId="77777777" w:rsidR="001405B6" w:rsidRPr="00FB7610" w:rsidRDefault="001405B6" w:rsidP="001405B6">
      <w:pPr>
        <w:jc w:val="both"/>
        <w:rPr>
          <w:rFonts w:ascii="Tahoma" w:hAnsi="Tahoma" w:cs="Tahoma"/>
          <w:sz w:val="18"/>
          <w:szCs w:val="20"/>
        </w:rPr>
      </w:pPr>
    </w:p>
    <w:p w14:paraId="738DF192" w14:textId="77777777" w:rsidR="001405B6" w:rsidRPr="00FB7610" w:rsidRDefault="001405B6" w:rsidP="001405B6">
      <w:pPr>
        <w:ind w:firstLine="708"/>
        <w:jc w:val="both"/>
        <w:rPr>
          <w:rFonts w:ascii="Tahoma" w:hAnsi="Tahoma" w:cs="Tahoma"/>
          <w:sz w:val="18"/>
          <w:szCs w:val="20"/>
        </w:rPr>
      </w:pPr>
    </w:p>
    <w:p w14:paraId="277963D4" w14:textId="431F8A9B" w:rsidR="001405B6" w:rsidRPr="00FB7610" w:rsidRDefault="001405B6" w:rsidP="00115375">
      <w:pPr>
        <w:jc w:val="both"/>
        <w:rPr>
          <w:rFonts w:ascii="Tahoma" w:hAnsi="Tahoma" w:cs="Tahoma"/>
          <w:sz w:val="18"/>
          <w:szCs w:val="20"/>
        </w:rPr>
      </w:pPr>
      <w:r w:rsidRPr="00FB7610">
        <w:rPr>
          <w:rFonts w:ascii="Tahoma" w:hAnsi="Tahoma" w:cs="Tahoma"/>
          <w:sz w:val="18"/>
          <w:szCs w:val="20"/>
        </w:rPr>
        <w:t>Na potrzeby postępowania o udzielenie zamówienia publicznego pn</w:t>
      </w:r>
      <w:r w:rsidRPr="00FB7610">
        <w:rPr>
          <w:rFonts w:ascii="Tahoma" w:hAnsi="Tahoma" w:cs="Tahoma"/>
          <w:b/>
          <w:sz w:val="18"/>
          <w:szCs w:val="18"/>
        </w:rPr>
        <w:t xml:space="preserve">. </w:t>
      </w:r>
      <w:r w:rsidR="00B91C8B" w:rsidRPr="00B91C8B">
        <w:rPr>
          <w:rFonts w:ascii="Tahoma" w:hAnsi="Tahoma" w:cs="Tahoma"/>
          <w:b/>
          <w:sz w:val="18"/>
          <w:szCs w:val="18"/>
        </w:rPr>
        <w:t>Usługi w zakresie konserwacji, przeglądów oraz napraw klimatyzatorów w obiektach Uniwersyteckiego Szpitala Klinicznego nr 2 Uniwersytetu Medycznego w Łodzi</w:t>
      </w:r>
      <w:r w:rsidR="00B91C8B">
        <w:rPr>
          <w:rFonts w:ascii="Tahoma" w:hAnsi="Tahoma" w:cs="Tahoma"/>
          <w:b/>
          <w:sz w:val="18"/>
          <w:szCs w:val="18"/>
        </w:rPr>
        <w:t xml:space="preserve"> - </w:t>
      </w:r>
      <w:r w:rsidR="001E6C8E" w:rsidRPr="00FB7610">
        <w:rPr>
          <w:rFonts w:ascii="Tahoma" w:hAnsi="Tahoma" w:cs="Tahoma"/>
          <w:b/>
          <w:sz w:val="18"/>
          <w:szCs w:val="18"/>
        </w:rPr>
        <w:t xml:space="preserve">numer sprawy </w:t>
      </w:r>
      <w:r w:rsidR="00B91C8B">
        <w:rPr>
          <w:rFonts w:ascii="Tahoma" w:hAnsi="Tahoma" w:cs="Tahoma"/>
          <w:b/>
          <w:sz w:val="18"/>
          <w:szCs w:val="18"/>
        </w:rPr>
        <w:t>164</w:t>
      </w:r>
      <w:r w:rsidRPr="00FB7610">
        <w:rPr>
          <w:rFonts w:ascii="Tahoma" w:hAnsi="Tahoma" w:cs="Tahoma"/>
          <w:b/>
          <w:sz w:val="18"/>
          <w:szCs w:val="18"/>
        </w:rPr>
        <w:t>/TP/ZP/</w:t>
      </w:r>
      <w:r w:rsidR="00115375" w:rsidRPr="00FB7610">
        <w:rPr>
          <w:rFonts w:ascii="Tahoma" w:hAnsi="Tahoma" w:cs="Tahoma"/>
          <w:b/>
          <w:sz w:val="18"/>
          <w:szCs w:val="18"/>
        </w:rPr>
        <w:t>U</w:t>
      </w:r>
      <w:r w:rsidRPr="00FB7610">
        <w:rPr>
          <w:rFonts w:ascii="Tahoma" w:hAnsi="Tahoma" w:cs="Tahoma"/>
          <w:b/>
          <w:sz w:val="18"/>
          <w:szCs w:val="18"/>
        </w:rPr>
        <w:t xml:space="preserve">/2024: </w:t>
      </w:r>
      <w:r w:rsidRPr="00FB7610">
        <w:rPr>
          <w:rFonts w:ascii="Tahoma" w:hAnsi="Tahoma" w:cs="Tahoma"/>
          <w:sz w:val="18"/>
          <w:szCs w:val="18"/>
        </w:rPr>
        <w:t>p</w:t>
      </w:r>
      <w:r w:rsidRPr="00FB7610">
        <w:rPr>
          <w:rFonts w:ascii="Tahoma" w:hAnsi="Tahoma" w:cs="Tahoma"/>
          <w:sz w:val="18"/>
          <w:szCs w:val="20"/>
        </w:rPr>
        <w:t xml:space="preserve">rowadzonego przez Samodzielny Publiczny Zakład Opieki Zdrowotnej Uniwersytecki Szpital Kliniczny </w:t>
      </w:r>
      <w:r w:rsidR="00115375" w:rsidRPr="00FB7610">
        <w:rPr>
          <w:rFonts w:ascii="Tahoma" w:hAnsi="Tahoma" w:cs="Tahoma"/>
          <w:sz w:val="18"/>
          <w:szCs w:val="20"/>
        </w:rPr>
        <w:t>nr 2</w:t>
      </w:r>
      <w:r w:rsidRPr="00FB7610">
        <w:rPr>
          <w:rFonts w:ascii="Tahoma" w:hAnsi="Tahoma" w:cs="Tahoma"/>
          <w:sz w:val="18"/>
          <w:szCs w:val="20"/>
        </w:rPr>
        <w:t xml:space="preserve"> Uniwersytetu Medycznego w Łodzi oświadczam, co następuje:</w:t>
      </w:r>
    </w:p>
    <w:p w14:paraId="76F7842B" w14:textId="77777777" w:rsidR="001405B6" w:rsidRPr="00FB7610" w:rsidRDefault="001405B6" w:rsidP="001405B6">
      <w:pPr>
        <w:ind w:firstLine="708"/>
        <w:jc w:val="both"/>
        <w:rPr>
          <w:rFonts w:ascii="Tahoma" w:hAnsi="Tahoma" w:cs="Tahoma"/>
          <w:b/>
          <w:sz w:val="18"/>
          <w:szCs w:val="20"/>
        </w:rPr>
      </w:pPr>
    </w:p>
    <w:p w14:paraId="109662C1" w14:textId="77777777" w:rsidR="001405B6" w:rsidRPr="00FB7610" w:rsidRDefault="001405B6" w:rsidP="001405B6">
      <w:pPr>
        <w:shd w:val="clear" w:color="auto" w:fill="BFBFBF"/>
        <w:rPr>
          <w:rFonts w:ascii="Tahoma" w:hAnsi="Tahoma" w:cs="Tahoma"/>
          <w:b/>
          <w:sz w:val="18"/>
          <w:szCs w:val="20"/>
        </w:rPr>
      </w:pPr>
      <w:r w:rsidRPr="00FB7610">
        <w:rPr>
          <w:rFonts w:ascii="Tahoma" w:hAnsi="Tahoma" w:cs="Tahoma"/>
          <w:b/>
          <w:sz w:val="18"/>
          <w:szCs w:val="20"/>
        </w:rPr>
        <w:t>OŚWIADCZENIA DOTYCZĄCE PODSTAW WYKLUCZENIA:</w:t>
      </w:r>
    </w:p>
    <w:p w14:paraId="745746C6"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Oświadczam, że nie podlegam wykluczeniu z postępowania na podstawie art. 108 ust 1 ustawy PZP.</w:t>
      </w:r>
    </w:p>
    <w:p w14:paraId="534310C4" w14:textId="77777777"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2"/>
          <w:lang w:val="x-none" w:eastAsia="en-US"/>
        </w:rPr>
        <w:t xml:space="preserve">Oświadczam, że nie podlegam wykluczeniu z postępowania na podstawie art. 109 ust. </w:t>
      </w:r>
      <w:r w:rsidRPr="00FB7610">
        <w:rPr>
          <w:rFonts w:ascii="Tahoma" w:eastAsia="Calibri" w:hAnsi="Tahoma" w:cs="Tahoma"/>
          <w:sz w:val="18"/>
          <w:szCs w:val="22"/>
          <w:lang w:eastAsia="en-US"/>
        </w:rPr>
        <w:t xml:space="preserve">1 pkt. </w:t>
      </w:r>
      <w:r w:rsidRPr="00FB7610">
        <w:rPr>
          <w:rFonts w:ascii="Tahoma" w:eastAsia="Calibri" w:hAnsi="Tahoma" w:cs="Tahoma"/>
          <w:sz w:val="18"/>
          <w:szCs w:val="22"/>
          <w:lang w:val="x-none" w:eastAsia="en-US"/>
        </w:rPr>
        <w:t>4 ustawy PZP.</w:t>
      </w:r>
    </w:p>
    <w:p w14:paraId="4EE70C57" w14:textId="460D4280" w:rsidR="001405B6" w:rsidRPr="00FB7610" w:rsidRDefault="001405B6" w:rsidP="00A6675D">
      <w:pPr>
        <w:numPr>
          <w:ilvl w:val="0"/>
          <w:numId w:val="30"/>
        </w:numPr>
        <w:spacing w:line="276" w:lineRule="auto"/>
        <w:contextualSpacing/>
        <w:jc w:val="both"/>
        <w:rPr>
          <w:rFonts w:ascii="Tahoma" w:eastAsia="Calibri" w:hAnsi="Tahoma" w:cs="Tahoma"/>
          <w:sz w:val="18"/>
          <w:szCs w:val="22"/>
          <w:lang w:val="x-none" w:eastAsia="en-US"/>
        </w:rPr>
      </w:pPr>
      <w:r w:rsidRPr="00FB7610">
        <w:rPr>
          <w:rFonts w:ascii="Tahoma" w:eastAsia="Calibri" w:hAnsi="Tahoma" w:cs="Tahoma"/>
          <w:sz w:val="18"/>
          <w:szCs w:val="20"/>
          <w:lang w:val="x-none" w:eastAsia="en-US"/>
        </w:rPr>
        <w:t xml:space="preserve">Oświadczam, że zachodzą w stosunku do mnie podstawy wykluczenia z postępowania na podstawie art. …………. ustawy PZP </w:t>
      </w:r>
      <w:r w:rsidRPr="00FB7610">
        <w:rPr>
          <w:rFonts w:ascii="Tahoma" w:eastAsia="Calibri" w:hAnsi="Tahoma" w:cs="Tahoma"/>
          <w:i/>
          <w:sz w:val="18"/>
          <w:szCs w:val="20"/>
          <w:lang w:val="x-none" w:eastAsia="en-US"/>
        </w:rPr>
        <w:t>(podać mającą zastosowanie podstawę wykluczenia spośród wymienionych w art. 108 ust. 1 pkt 1, 2, 5 lub art. 109 ust. 1 pkt. 2-5 i 7-10 ustawy  PZP).</w:t>
      </w:r>
      <w:r w:rsidRPr="00FB7610">
        <w:rPr>
          <w:rFonts w:ascii="Tahoma" w:eastAsia="Calibri" w:hAnsi="Tahoma" w:cs="Tahoma"/>
          <w:sz w:val="18"/>
          <w:szCs w:val="20"/>
          <w:lang w:val="x-none" w:eastAsia="en-US"/>
        </w:rPr>
        <w:t xml:space="preserve"> Jednocześnie oświadczam, że w związku z ww. okolicznością, na podstawie art. 110 ust. 2 ustawy P</w:t>
      </w:r>
      <w:r w:rsidRPr="00FB7610">
        <w:rPr>
          <w:rFonts w:ascii="Tahoma" w:eastAsia="Calibri" w:hAnsi="Tahoma" w:cs="Tahoma"/>
          <w:sz w:val="18"/>
          <w:szCs w:val="20"/>
          <w:lang w:eastAsia="en-US"/>
        </w:rPr>
        <w:t>ZP</w:t>
      </w:r>
      <w:r w:rsidRPr="00FB7610">
        <w:rPr>
          <w:rFonts w:ascii="Tahoma" w:eastAsia="Calibri" w:hAnsi="Tahoma" w:cs="Tahoma"/>
          <w:sz w:val="18"/>
          <w:szCs w:val="20"/>
          <w:lang w:val="x-none" w:eastAsia="en-US"/>
        </w:rPr>
        <w:t xml:space="preserve"> podjąłem następujące środki naprawcze</w:t>
      </w:r>
      <w:r w:rsidRPr="00FB7610">
        <w:rPr>
          <w:rFonts w:ascii="Tahoma" w:eastAsia="Calibri" w:hAnsi="Tahoma" w:cs="Tahoma"/>
          <w:sz w:val="18"/>
          <w:szCs w:val="20"/>
          <w:lang w:eastAsia="en-US"/>
        </w:rPr>
        <w:t xml:space="preserve"> i zapobiegawcze</w:t>
      </w:r>
      <w:r w:rsidRPr="00FB7610">
        <w:rPr>
          <w:rFonts w:ascii="Tahoma" w:eastAsia="Calibri" w:hAnsi="Tahoma" w:cs="Tahoma"/>
          <w:sz w:val="18"/>
          <w:szCs w:val="20"/>
          <w:lang w:val="x-none" w:eastAsia="en-US"/>
        </w:rPr>
        <w:t xml:space="preserve">: </w:t>
      </w:r>
      <w:r w:rsidR="00BA2D0A" w:rsidRPr="00FB7610">
        <w:rPr>
          <w:rFonts w:ascii="Tahoma" w:eastAsia="Calibri" w:hAnsi="Tahoma" w:cs="Tahoma"/>
          <w:sz w:val="18"/>
          <w:szCs w:val="20"/>
          <w:lang w:eastAsia="en-US"/>
        </w:rPr>
        <w:t>…..</w:t>
      </w:r>
      <w:r w:rsidRPr="00FB7610">
        <w:rPr>
          <w:rFonts w:ascii="Tahoma" w:eastAsia="Calibri" w:hAnsi="Tahoma" w:cs="Tahoma"/>
          <w:sz w:val="18"/>
          <w:szCs w:val="20"/>
          <w:lang w:eastAsia="en-US"/>
        </w:rPr>
        <w:t>………………………………………………………</w:t>
      </w:r>
    </w:p>
    <w:p w14:paraId="10D136FB" w14:textId="5A8660ED" w:rsidR="001405B6" w:rsidRPr="00FB7610" w:rsidRDefault="001405B6" w:rsidP="00A6675D">
      <w:pPr>
        <w:numPr>
          <w:ilvl w:val="0"/>
          <w:numId w:val="30"/>
        </w:numPr>
        <w:rPr>
          <w:rFonts w:ascii="Tahoma" w:hAnsi="Tahoma" w:cs="Tahoma"/>
          <w:sz w:val="18"/>
          <w:szCs w:val="18"/>
        </w:rPr>
      </w:pPr>
      <w:r w:rsidRPr="00FB7610">
        <w:rPr>
          <w:rFonts w:ascii="Tahoma" w:hAnsi="Tahoma" w:cs="Tahoma"/>
          <w:sz w:val="18"/>
          <w:szCs w:val="18"/>
        </w:rPr>
        <w:t>Oświadczam, że nie zachodzą w stosunku do mnie przesłanki wykluczenia z postępowania na podstawie art.  7 ust. 1 ustawy z dnia 13 kwietnia 2022 r.</w:t>
      </w:r>
      <w:r w:rsidRPr="00FB7610">
        <w:rPr>
          <w:rFonts w:ascii="Tahoma" w:hAnsi="Tahoma" w:cs="Tahoma"/>
          <w:i/>
          <w:iCs/>
          <w:sz w:val="18"/>
          <w:szCs w:val="18"/>
        </w:rPr>
        <w:t xml:space="preserve"> o szczególnych rozwiązaniach w zakresie przeciwdziałania wspieraniu agresji na Ukrainę oraz służących ochronie bezpieczeństwa narodowego </w:t>
      </w:r>
      <w:r w:rsidRPr="00FB7610">
        <w:rPr>
          <w:rFonts w:ascii="Tahoma" w:hAnsi="Tahoma" w:cs="Tahoma"/>
          <w:iCs/>
          <w:sz w:val="18"/>
          <w:szCs w:val="18"/>
        </w:rPr>
        <w:t>(</w:t>
      </w:r>
      <w:proofErr w:type="spellStart"/>
      <w:r w:rsidR="009D6408" w:rsidRPr="00FB7610">
        <w:rPr>
          <w:rFonts w:ascii="Tahoma" w:hAnsi="Tahoma" w:cs="Tahoma"/>
          <w:iCs/>
          <w:sz w:val="18"/>
          <w:szCs w:val="18"/>
        </w:rPr>
        <w:t>t.j</w:t>
      </w:r>
      <w:proofErr w:type="spellEnd"/>
      <w:r w:rsidR="009D6408" w:rsidRPr="00FB7610">
        <w:rPr>
          <w:rFonts w:ascii="Tahoma" w:hAnsi="Tahoma" w:cs="Tahoma"/>
          <w:iCs/>
          <w:sz w:val="18"/>
          <w:szCs w:val="18"/>
        </w:rPr>
        <w:t xml:space="preserve">. </w:t>
      </w:r>
      <w:r w:rsidRPr="00FB7610">
        <w:rPr>
          <w:rFonts w:ascii="Tahoma" w:hAnsi="Tahoma" w:cs="Tahoma"/>
          <w:iCs/>
          <w:sz w:val="18"/>
          <w:szCs w:val="18"/>
        </w:rPr>
        <w:t>Dz. U. z 202</w:t>
      </w:r>
      <w:r w:rsidR="009D6408" w:rsidRPr="00FB7610">
        <w:rPr>
          <w:rFonts w:ascii="Tahoma" w:hAnsi="Tahoma" w:cs="Tahoma"/>
          <w:iCs/>
          <w:sz w:val="18"/>
          <w:szCs w:val="18"/>
        </w:rPr>
        <w:t>4</w:t>
      </w:r>
      <w:r w:rsidRPr="00FB7610">
        <w:rPr>
          <w:rFonts w:ascii="Tahoma" w:hAnsi="Tahoma" w:cs="Tahoma"/>
          <w:iCs/>
          <w:sz w:val="18"/>
          <w:szCs w:val="18"/>
        </w:rPr>
        <w:t xml:space="preserve"> r., poz. </w:t>
      </w:r>
      <w:r w:rsidR="009D6408" w:rsidRPr="00FB7610">
        <w:rPr>
          <w:rFonts w:ascii="Tahoma" w:hAnsi="Tahoma" w:cs="Tahoma"/>
          <w:iCs/>
          <w:sz w:val="18"/>
          <w:szCs w:val="18"/>
        </w:rPr>
        <w:t>507 ze zm.</w:t>
      </w:r>
      <w:r w:rsidRPr="00FB7610">
        <w:rPr>
          <w:rFonts w:ascii="Tahoma" w:hAnsi="Tahoma" w:cs="Tahoma"/>
          <w:iCs/>
          <w:sz w:val="18"/>
          <w:szCs w:val="18"/>
        </w:rPr>
        <w:t xml:space="preserve"> </w:t>
      </w:r>
      <w:r w:rsidRPr="00FB7610">
        <w:rPr>
          <w:rFonts w:ascii="Tahoma" w:hAnsi="Tahoma" w:cs="Tahoma"/>
          <w:iCs/>
          <w:sz w:val="18"/>
          <w:szCs w:val="18"/>
          <w:vertAlign w:val="superscript"/>
        </w:rPr>
        <w:footnoteReference w:id="5"/>
      </w:r>
      <w:r w:rsidRPr="00FB7610">
        <w:rPr>
          <w:rFonts w:ascii="Tahoma" w:hAnsi="Tahoma" w:cs="Tahoma"/>
          <w:sz w:val="18"/>
          <w:szCs w:val="18"/>
        </w:rPr>
        <w:t xml:space="preserve"> </w:t>
      </w:r>
    </w:p>
    <w:p w14:paraId="4536F8B3"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68EFC9BC" w14:textId="77777777" w:rsidR="001405B6" w:rsidRPr="00FB7610" w:rsidRDefault="001405B6" w:rsidP="001405B6">
      <w:pPr>
        <w:spacing w:line="276" w:lineRule="auto"/>
        <w:ind w:left="360"/>
        <w:contextualSpacing/>
        <w:jc w:val="both"/>
        <w:rPr>
          <w:rFonts w:ascii="Tahoma" w:eastAsia="Calibri" w:hAnsi="Tahoma" w:cs="Tahoma"/>
          <w:sz w:val="18"/>
          <w:szCs w:val="22"/>
          <w:lang w:val="x-none" w:eastAsia="en-US"/>
        </w:rPr>
      </w:pPr>
    </w:p>
    <w:p w14:paraId="521B21EA" w14:textId="77777777" w:rsidR="001405B6" w:rsidRPr="00FB7610" w:rsidRDefault="001405B6" w:rsidP="001405B6">
      <w:pPr>
        <w:shd w:val="clear" w:color="auto" w:fill="BFBFBF"/>
        <w:jc w:val="both"/>
        <w:rPr>
          <w:rFonts w:ascii="Tahoma" w:hAnsi="Tahoma" w:cs="Tahoma"/>
          <w:sz w:val="18"/>
          <w:szCs w:val="20"/>
        </w:rPr>
      </w:pPr>
      <w:r w:rsidRPr="00FB7610">
        <w:rPr>
          <w:rFonts w:ascii="Tahoma" w:hAnsi="Tahoma" w:cs="Tahoma"/>
          <w:b/>
          <w:sz w:val="18"/>
          <w:szCs w:val="20"/>
        </w:rPr>
        <w:t>OŚWIADCZENIE DOTYCZĄCE WARUNKÓW UDZIAŁU W POSTĘPOWANIU:</w:t>
      </w:r>
    </w:p>
    <w:p w14:paraId="75F0E812" w14:textId="77777777" w:rsidR="001405B6" w:rsidRPr="00F06B9B" w:rsidRDefault="001405B6" w:rsidP="00A6675D">
      <w:pPr>
        <w:numPr>
          <w:ilvl w:val="0"/>
          <w:numId w:val="45"/>
        </w:numPr>
        <w:spacing w:line="276" w:lineRule="auto"/>
        <w:jc w:val="both"/>
        <w:rPr>
          <w:rFonts w:ascii="Tahoma" w:hAnsi="Tahoma" w:cs="Tahoma"/>
          <w:sz w:val="18"/>
          <w:szCs w:val="20"/>
        </w:rPr>
      </w:pPr>
      <w:r w:rsidRPr="00FB7610">
        <w:rPr>
          <w:rFonts w:ascii="Tahoma" w:hAnsi="Tahoma" w:cs="Tahoma"/>
          <w:sz w:val="18"/>
          <w:szCs w:val="20"/>
        </w:rPr>
        <w:t xml:space="preserve">Oświadczam, że spełniam warunki udziału w postępowaniu określone przez Zamawiającego w Specyfikacji Warunków </w:t>
      </w:r>
      <w:r w:rsidRPr="00F06B9B">
        <w:rPr>
          <w:rFonts w:ascii="Tahoma" w:hAnsi="Tahoma" w:cs="Tahoma"/>
          <w:sz w:val="18"/>
          <w:szCs w:val="20"/>
        </w:rPr>
        <w:t xml:space="preserve">Zamówienia w rozdziale IV ust. 2 pkt. 4).    </w:t>
      </w:r>
    </w:p>
    <w:p w14:paraId="3603E11E" w14:textId="77777777" w:rsidR="001405B6" w:rsidRPr="00F06B9B" w:rsidRDefault="001405B6" w:rsidP="001405B6">
      <w:pPr>
        <w:spacing w:line="276" w:lineRule="auto"/>
        <w:jc w:val="both"/>
        <w:rPr>
          <w:rFonts w:ascii="Tahoma" w:hAnsi="Tahoma" w:cs="Tahoma"/>
          <w:sz w:val="18"/>
          <w:szCs w:val="20"/>
        </w:rPr>
      </w:pPr>
    </w:p>
    <w:p w14:paraId="4DE00900" w14:textId="77777777" w:rsidR="001405B6" w:rsidRPr="00F06B9B" w:rsidRDefault="001405B6" w:rsidP="001405B6">
      <w:pPr>
        <w:spacing w:line="276" w:lineRule="auto"/>
        <w:ind w:left="360"/>
        <w:jc w:val="both"/>
        <w:rPr>
          <w:rFonts w:ascii="Tahoma" w:hAnsi="Tahoma" w:cs="Tahoma"/>
          <w:i/>
          <w:sz w:val="18"/>
          <w:szCs w:val="20"/>
          <w:u w:val="single"/>
        </w:rPr>
      </w:pPr>
      <w:r w:rsidRPr="00F06B9B">
        <w:rPr>
          <w:rFonts w:ascii="Tahoma" w:hAnsi="Tahoma" w:cs="Tahoma"/>
          <w:i/>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6C61B52" w14:textId="77777777" w:rsidR="001405B6" w:rsidRPr="00F06B9B" w:rsidRDefault="001405B6" w:rsidP="00A6675D">
      <w:pPr>
        <w:numPr>
          <w:ilvl w:val="0"/>
          <w:numId w:val="45"/>
        </w:numPr>
        <w:spacing w:line="276" w:lineRule="auto"/>
        <w:jc w:val="both"/>
        <w:rPr>
          <w:rFonts w:ascii="Tahoma" w:hAnsi="Tahoma" w:cs="Tahoma"/>
          <w:sz w:val="18"/>
          <w:szCs w:val="20"/>
        </w:rPr>
      </w:pPr>
      <w:r w:rsidRPr="00F06B9B">
        <w:rPr>
          <w:rFonts w:ascii="Tahoma" w:hAnsi="Tahoma" w:cs="Tahoma"/>
          <w:sz w:val="18"/>
          <w:szCs w:val="20"/>
        </w:rPr>
        <w:t>Oświadczam, że spełniam warunki udziału w postępowaniu określone przez Zamawiającego w Specyfikacji Warunków Zamówienia w rozdziale IV ust. 2 pkt. 4) w następującym zakresie: ……………………………………………………………………</w:t>
      </w:r>
    </w:p>
    <w:p w14:paraId="1912D5DC" w14:textId="77777777" w:rsidR="001405B6" w:rsidRPr="00F06B9B" w:rsidRDefault="001405B6" w:rsidP="001405B6">
      <w:pPr>
        <w:spacing w:line="276" w:lineRule="auto"/>
        <w:ind w:left="708"/>
        <w:jc w:val="both"/>
        <w:rPr>
          <w:rFonts w:ascii="Tahoma" w:hAnsi="Tahoma" w:cs="Tahoma"/>
          <w:sz w:val="18"/>
          <w:szCs w:val="20"/>
        </w:rPr>
      </w:pPr>
      <w:r w:rsidRPr="00F06B9B">
        <w:rPr>
          <w:rFonts w:ascii="Tahoma" w:hAnsi="Tahoma" w:cs="Tahoma"/>
          <w:sz w:val="18"/>
          <w:szCs w:val="20"/>
        </w:rPr>
        <w:t xml:space="preserve">………………………………………………………………………………………………………………………………………………………………………    </w:t>
      </w:r>
    </w:p>
    <w:p w14:paraId="02A30DD3" w14:textId="77777777" w:rsidR="001405B6" w:rsidRPr="00F06B9B" w:rsidRDefault="001405B6" w:rsidP="001405B6">
      <w:pPr>
        <w:jc w:val="both"/>
        <w:rPr>
          <w:rFonts w:ascii="Tahoma" w:hAnsi="Tahoma" w:cs="Tahoma"/>
          <w:sz w:val="18"/>
          <w:szCs w:val="20"/>
        </w:rPr>
      </w:pPr>
    </w:p>
    <w:p w14:paraId="44561445" w14:textId="77777777" w:rsidR="001405B6" w:rsidRPr="00F06B9B" w:rsidRDefault="001405B6" w:rsidP="001405B6">
      <w:pPr>
        <w:jc w:val="both"/>
        <w:rPr>
          <w:rFonts w:ascii="Tahoma" w:hAnsi="Tahoma" w:cs="Tahoma"/>
          <w:sz w:val="18"/>
          <w:szCs w:val="20"/>
        </w:rPr>
      </w:pPr>
    </w:p>
    <w:p w14:paraId="355472E3" w14:textId="77777777" w:rsidR="001405B6" w:rsidRPr="00F06B9B" w:rsidRDefault="001405B6" w:rsidP="001405B6">
      <w:pPr>
        <w:shd w:val="clear" w:color="auto" w:fill="BFBFBF"/>
        <w:jc w:val="both"/>
        <w:rPr>
          <w:rFonts w:ascii="Tahoma" w:hAnsi="Tahoma" w:cs="Tahoma"/>
          <w:sz w:val="18"/>
          <w:szCs w:val="20"/>
        </w:rPr>
      </w:pPr>
      <w:r w:rsidRPr="00F06B9B">
        <w:rPr>
          <w:rFonts w:ascii="Tahoma" w:hAnsi="Tahoma" w:cs="Tahoma"/>
          <w:b/>
          <w:sz w:val="18"/>
          <w:szCs w:val="20"/>
        </w:rPr>
        <w:t>INFORMACJA W ZWIĄZKU Z POLEGANIEM NA ZDOLNOŚCIACH LUB SYTUACJI PODMIOTÓW UDOSTEPNIAJĄCYCH ZASOBY</w:t>
      </w:r>
      <w:r w:rsidRPr="00F06B9B">
        <w:rPr>
          <w:rFonts w:ascii="Tahoma" w:hAnsi="Tahoma" w:cs="Tahoma"/>
          <w:sz w:val="18"/>
          <w:szCs w:val="20"/>
        </w:rPr>
        <w:t>: /o ile dotyczy/</w:t>
      </w:r>
    </w:p>
    <w:p w14:paraId="03C8347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 xml:space="preserve">Oświadczam, że w celu wykazania spełniania warunków udziału w postępowaniu, określonych przez Zamawiającego w  SWZ w rozdziale IV ust. 2 pkt. 4) </w:t>
      </w:r>
      <w:proofErr w:type="spellStart"/>
      <w:r w:rsidRPr="00F06B9B">
        <w:rPr>
          <w:rFonts w:ascii="Tahoma" w:hAnsi="Tahoma" w:cs="Tahoma"/>
          <w:sz w:val="18"/>
          <w:szCs w:val="20"/>
        </w:rPr>
        <w:t>ppkt</w:t>
      </w:r>
      <w:proofErr w:type="spellEnd"/>
      <w:r w:rsidRPr="00F06B9B">
        <w:rPr>
          <w:rFonts w:ascii="Tahoma" w:hAnsi="Tahoma" w:cs="Tahoma"/>
          <w:sz w:val="18"/>
          <w:szCs w:val="20"/>
        </w:rPr>
        <w:t xml:space="preserve">. ……………………… </w:t>
      </w:r>
      <w:r w:rsidRPr="00F06B9B">
        <w:rPr>
          <w:rFonts w:ascii="Tahoma" w:hAnsi="Tahoma" w:cs="Tahoma"/>
          <w:i/>
          <w:sz w:val="18"/>
          <w:szCs w:val="20"/>
        </w:rPr>
        <w:t>(wskazać dokument i właściwą jednostkę redakcyjną dokumentu, w której określono warunki udziału w postępowaniu),</w:t>
      </w:r>
      <w:r w:rsidRPr="00F06B9B">
        <w:rPr>
          <w:rFonts w:ascii="Tahoma" w:hAnsi="Tahoma" w:cs="Tahoma"/>
          <w:sz w:val="18"/>
          <w:szCs w:val="20"/>
        </w:rPr>
        <w:t xml:space="preserve"> polegam na zdolnościach lub sytuacji następującego/</w:t>
      </w:r>
      <w:proofErr w:type="spellStart"/>
      <w:r w:rsidRPr="00F06B9B">
        <w:rPr>
          <w:rFonts w:ascii="Tahoma" w:hAnsi="Tahoma" w:cs="Tahoma"/>
          <w:sz w:val="18"/>
          <w:szCs w:val="20"/>
        </w:rPr>
        <w:t>ych</w:t>
      </w:r>
      <w:proofErr w:type="spellEnd"/>
      <w:r w:rsidRPr="00F06B9B">
        <w:rPr>
          <w:rFonts w:ascii="Tahoma" w:hAnsi="Tahoma" w:cs="Tahoma"/>
          <w:sz w:val="18"/>
          <w:szCs w:val="20"/>
        </w:rPr>
        <w:t xml:space="preserve"> podmiotu/ów udostępniających zasoby:</w:t>
      </w:r>
    </w:p>
    <w:p w14:paraId="3290EC48" w14:textId="77777777" w:rsidR="001405B6" w:rsidRPr="00F06B9B" w:rsidRDefault="001405B6" w:rsidP="001405B6">
      <w:pPr>
        <w:spacing w:line="276" w:lineRule="auto"/>
        <w:jc w:val="both"/>
        <w:rPr>
          <w:rFonts w:ascii="Tahoma" w:hAnsi="Tahoma" w:cs="Tahoma"/>
          <w:sz w:val="18"/>
          <w:szCs w:val="18"/>
        </w:rPr>
      </w:pPr>
      <w:bookmarkStart w:id="8" w:name="_Hlk99014455"/>
      <w:r w:rsidRPr="00F06B9B">
        <w:rPr>
          <w:rFonts w:ascii="Tahoma" w:hAnsi="Tahoma" w:cs="Tahoma"/>
          <w:i/>
          <w:sz w:val="18"/>
          <w:szCs w:val="18"/>
        </w:rPr>
        <w:t>(wskazać nazwę/y podmiotu/ów)</w:t>
      </w:r>
      <w:bookmarkEnd w:id="8"/>
      <w:r w:rsidRPr="00F06B9B">
        <w:rPr>
          <w:rFonts w:ascii="Tahoma" w:hAnsi="Tahoma" w:cs="Tahoma"/>
          <w:i/>
          <w:sz w:val="18"/>
          <w:szCs w:val="18"/>
        </w:rPr>
        <w:t xml:space="preserve"> </w:t>
      </w:r>
      <w:r w:rsidRPr="00F06B9B">
        <w:rPr>
          <w:rFonts w:ascii="Tahoma" w:hAnsi="Tahoma" w:cs="Tahoma"/>
          <w:sz w:val="18"/>
          <w:szCs w:val="18"/>
        </w:rPr>
        <w:t>……………………………………………………………………………………………………………………………………,</w:t>
      </w:r>
    </w:p>
    <w:p w14:paraId="7CC54B16"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w następującym zakresie: ………………………………………………………………………………………………………………………………………………</w:t>
      </w:r>
    </w:p>
    <w:p w14:paraId="37DE8F64" w14:textId="77777777" w:rsidR="001405B6" w:rsidRPr="00F06B9B" w:rsidRDefault="001405B6" w:rsidP="001405B6">
      <w:pPr>
        <w:spacing w:line="276" w:lineRule="auto"/>
        <w:jc w:val="both"/>
        <w:rPr>
          <w:rFonts w:ascii="Tahoma" w:hAnsi="Tahoma" w:cs="Tahoma"/>
          <w:i/>
          <w:sz w:val="20"/>
          <w:szCs w:val="20"/>
        </w:rPr>
      </w:pPr>
      <w:r w:rsidRPr="00F06B9B">
        <w:rPr>
          <w:rFonts w:ascii="Tahoma" w:hAnsi="Tahoma" w:cs="Tahoma"/>
          <w:i/>
          <w:sz w:val="16"/>
          <w:szCs w:val="14"/>
        </w:rPr>
        <w:t xml:space="preserve">(określić odpowiedni zakres udostępnianych zasobów dla wskazanego podmiotu). </w:t>
      </w:r>
    </w:p>
    <w:p w14:paraId="702FC7AA" w14:textId="77777777" w:rsidR="001405B6" w:rsidRPr="00115375" w:rsidRDefault="001405B6" w:rsidP="001405B6">
      <w:pPr>
        <w:ind w:left="360"/>
        <w:contextualSpacing/>
        <w:jc w:val="both"/>
        <w:rPr>
          <w:rFonts w:ascii="Tahoma" w:eastAsia="Calibri" w:hAnsi="Tahoma" w:cs="Tahoma"/>
          <w:color w:val="385623" w:themeColor="accent6" w:themeShade="80"/>
          <w:sz w:val="18"/>
          <w:szCs w:val="22"/>
          <w:lang w:val="x-none" w:eastAsia="en-US"/>
        </w:rPr>
      </w:pPr>
    </w:p>
    <w:p w14:paraId="740BCAE0" w14:textId="77777777" w:rsidR="001405B6" w:rsidRPr="00115375" w:rsidRDefault="001405B6" w:rsidP="001405B6">
      <w:pPr>
        <w:jc w:val="both"/>
        <w:rPr>
          <w:rFonts w:ascii="Tahoma" w:hAnsi="Tahoma" w:cs="Tahoma"/>
          <w:color w:val="385623" w:themeColor="accent6" w:themeShade="80"/>
          <w:sz w:val="18"/>
          <w:szCs w:val="20"/>
        </w:rPr>
      </w:pPr>
    </w:p>
    <w:p w14:paraId="0372F8FA" w14:textId="77777777" w:rsidR="001405B6" w:rsidRPr="00F06B9B" w:rsidRDefault="001405B6" w:rsidP="001405B6">
      <w:pPr>
        <w:shd w:val="clear" w:color="auto" w:fill="BFBFBF"/>
        <w:spacing w:line="276" w:lineRule="auto"/>
        <w:jc w:val="both"/>
        <w:rPr>
          <w:rFonts w:ascii="Tahoma" w:hAnsi="Tahoma" w:cs="Tahoma"/>
          <w:b/>
          <w:sz w:val="18"/>
          <w:szCs w:val="20"/>
        </w:rPr>
      </w:pPr>
      <w:r w:rsidRPr="00F06B9B">
        <w:rPr>
          <w:rFonts w:ascii="Tahoma" w:hAnsi="Tahoma" w:cs="Tahoma"/>
          <w:b/>
          <w:sz w:val="18"/>
          <w:szCs w:val="20"/>
        </w:rPr>
        <w:t>OŚWIADCZENIE DOTYCZĄCE PODANYCH INFORMACJI:</w:t>
      </w:r>
    </w:p>
    <w:p w14:paraId="6CC63D33" w14:textId="77777777" w:rsidR="001405B6" w:rsidRPr="00F06B9B" w:rsidRDefault="001405B6" w:rsidP="001405B6">
      <w:pPr>
        <w:spacing w:line="276" w:lineRule="auto"/>
        <w:jc w:val="both"/>
        <w:rPr>
          <w:rFonts w:ascii="Tahoma" w:hAnsi="Tahoma" w:cs="Tahoma"/>
          <w:sz w:val="18"/>
          <w:szCs w:val="20"/>
        </w:rPr>
      </w:pPr>
    </w:p>
    <w:p w14:paraId="0C26B814" w14:textId="77777777" w:rsidR="001405B6" w:rsidRPr="00F06B9B" w:rsidRDefault="001405B6" w:rsidP="001405B6">
      <w:pPr>
        <w:spacing w:line="276" w:lineRule="auto"/>
        <w:jc w:val="both"/>
        <w:rPr>
          <w:rFonts w:ascii="Tahoma" w:hAnsi="Tahoma" w:cs="Tahoma"/>
          <w:sz w:val="18"/>
          <w:szCs w:val="20"/>
        </w:rPr>
      </w:pPr>
      <w:r w:rsidRPr="00F06B9B">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4709621"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2E3C590A"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5C30A16F" w14:textId="77777777" w:rsidR="001405B6" w:rsidRPr="00F06B9B" w:rsidRDefault="001405B6" w:rsidP="001405B6">
      <w:pPr>
        <w:shd w:val="clear" w:color="auto" w:fill="BFBFBF"/>
        <w:jc w:val="both"/>
        <w:rPr>
          <w:rFonts w:ascii="Tahoma" w:hAnsi="Tahoma" w:cs="Tahoma"/>
          <w:b/>
          <w:sz w:val="18"/>
          <w:szCs w:val="18"/>
        </w:rPr>
      </w:pPr>
      <w:r w:rsidRPr="00F06B9B">
        <w:rPr>
          <w:rFonts w:ascii="Tahoma" w:hAnsi="Tahoma" w:cs="Tahoma"/>
          <w:b/>
          <w:sz w:val="18"/>
          <w:szCs w:val="18"/>
        </w:rPr>
        <w:t>INFORMACJA DOTYCZĄCA DOSTĘPU DO PODMIOTOWYCH ŚRODKÓW DOWODOWYCH:</w:t>
      </w:r>
    </w:p>
    <w:p w14:paraId="50AE0022" w14:textId="77777777" w:rsidR="001405B6" w:rsidRPr="00F06B9B" w:rsidRDefault="001405B6" w:rsidP="001405B6">
      <w:pPr>
        <w:spacing w:line="276" w:lineRule="auto"/>
        <w:jc w:val="both"/>
        <w:rPr>
          <w:rFonts w:ascii="Tahoma" w:hAnsi="Tahoma" w:cs="Tahoma"/>
          <w:sz w:val="18"/>
          <w:szCs w:val="18"/>
        </w:rPr>
      </w:pPr>
    </w:p>
    <w:p w14:paraId="3E47E5E7"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674BA8AE"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C930C47" w14:textId="77777777" w:rsidR="001405B6" w:rsidRPr="00F06B9B" w:rsidRDefault="001405B6" w:rsidP="001405B6">
      <w:pPr>
        <w:spacing w:line="276" w:lineRule="auto"/>
        <w:jc w:val="both"/>
        <w:rPr>
          <w:rFonts w:ascii="Tahoma" w:hAnsi="Tahoma" w:cs="Tahoma"/>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104ADD4F"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2) </w:t>
      </w:r>
      <w:r w:rsidRPr="00F06B9B">
        <w:rPr>
          <w:rFonts w:ascii="Tahoma" w:hAnsi="Tahoma" w:cs="Tahoma"/>
          <w:sz w:val="18"/>
          <w:szCs w:val="20"/>
        </w:rPr>
        <w:t>…………………………………………………………………………………………………………………………………………………………………………………</w:t>
      </w:r>
    </w:p>
    <w:p w14:paraId="2318C730" w14:textId="77777777" w:rsidR="001405B6" w:rsidRPr="00F06B9B"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adres internetowy, wydający urząd lub organ, dokładne dane referencyjne dokumentacji)</w:t>
      </w:r>
    </w:p>
    <w:p w14:paraId="089E4BB7" w14:textId="77777777" w:rsidR="001405B6" w:rsidRPr="00F06B9B" w:rsidRDefault="001405B6" w:rsidP="001405B6">
      <w:pPr>
        <w:spacing w:line="276" w:lineRule="auto"/>
        <w:contextualSpacing/>
        <w:jc w:val="both"/>
        <w:rPr>
          <w:rFonts w:ascii="Tahoma" w:eastAsia="Calibri" w:hAnsi="Tahoma" w:cs="Tahoma"/>
          <w:sz w:val="18"/>
          <w:szCs w:val="18"/>
          <w:lang w:val="x-none" w:eastAsia="en-US"/>
        </w:rPr>
      </w:pPr>
    </w:p>
    <w:p w14:paraId="3BCB65B3"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Wskazuję następujące podmiotowe środki dowodowe, które Zamawiający posiada oraz potwierdzam ich prawidłowość i aktualność </w:t>
      </w:r>
      <w:r w:rsidRPr="00F06B9B">
        <w:rPr>
          <w:rFonts w:ascii="Tahoma" w:hAnsi="Tahoma" w:cs="Tahoma"/>
          <w:i/>
          <w:sz w:val="18"/>
          <w:szCs w:val="18"/>
        </w:rPr>
        <w:t>(o ile dotyczy)</w:t>
      </w:r>
      <w:r w:rsidRPr="00F06B9B">
        <w:rPr>
          <w:rFonts w:ascii="Tahoma" w:hAnsi="Tahoma" w:cs="Tahoma"/>
          <w:sz w:val="18"/>
          <w:szCs w:val="18"/>
        </w:rPr>
        <w:t>:</w:t>
      </w:r>
    </w:p>
    <w:p w14:paraId="0509630A" w14:textId="77777777" w:rsidR="001405B6" w:rsidRPr="00F06B9B" w:rsidRDefault="001405B6" w:rsidP="001405B6">
      <w:pPr>
        <w:spacing w:line="276" w:lineRule="auto"/>
        <w:jc w:val="both"/>
        <w:rPr>
          <w:rFonts w:ascii="Tahoma" w:hAnsi="Tahoma" w:cs="Tahoma"/>
          <w:sz w:val="18"/>
          <w:szCs w:val="18"/>
        </w:rPr>
      </w:pPr>
      <w:r w:rsidRPr="00F06B9B">
        <w:rPr>
          <w:rFonts w:ascii="Tahoma" w:hAnsi="Tahoma" w:cs="Tahoma"/>
          <w:sz w:val="18"/>
          <w:szCs w:val="18"/>
        </w:rPr>
        <w:t xml:space="preserve">1) </w:t>
      </w:r>
      <w:r w:rsidRPr="00F06B9B">
        <w:rPr>
          <w:rFonts w:ascii="Tahoma" w:hAnsi="Tahoma" w:cs="Tahoma"/>
          <w:sz w:val="18"/>
          <w:szCs w:val="20"/>
        </w:rPr>
        <w:t>…………………………………………………………………………………………………………………………………………………………………………………</w:t>
      </w:r>
    </w:p>
    <w:p w14:paraId="54293665" w14:textId="1CD9DE4C" w:rsidR="00FB7610" w:rsidRDefault="001405B6" w:rsidP="001405B6">
      <w:pPr>
        <w:spacing w:line="276" w:lineRule="auto"/>
        <w:jc w:val="both"/>
        <w:rPr>
          <w:rFonts w:ascii="Tahoma" w:hAnsi="Tahoma" w:cs="Tahoma"/>
          <w:i/>
          <w:sz w:val="16"/>
          <w:szCs w:val="18"/>
        </w:rPr>
      </w:pPr>
      <w:r w:rsidRPr="00F06B9B">
        <w:rPr>
          <w:rFonts w:ascii="Tahoma" w:hAnsi="Tahoma" w:cs="Tahoma"/>
          <w:i/>
          <w:sz w:val="16"/>
          <w:szCs w:val="18"/>
        </w:rPr>
        <w:t>(wskazać podmiotowy środek dowodowy, numer postępowania (……/…/ZP/D/……r), nazwę postępowania)</w:t>
      </w:r>
    </w:p>
    <w:p w14:paraId="6D31C2B4" w14:textId="77777777" w:rsidR="00FB7610" w:rsidRDefault="00FB7610">
      <w:pPr>
        <w:rPr>
          <w:rFonts w:ascii="Tahoma" w:hAnsi="Tahoma" w:cs="Tahoma"/>
          <w:i/>
          <w:sz w:val="16"/>
          <w:szCs w:val="18"/>
        </w:rPr>
      </w:pPr>
      <w:r>
        <w:rPr>
          <w:rFonts w:ascii="Tahoma" w:hAnsi="Tahoma" w:cs="Tahoma"/>
          <w:i/>
          <w:sz w:val="16"/>
          <w:szCs w:val="18"/>
        </w:rPr>
        <w:br w:type="page"/>
      </w:r>
    </w:p>
    <w:p w14:paraId="03DB6D01" w14:textId="70BD436B" w:rsidR="00FB7610" w:rsidRDefault="00FB7610" w:rsidP="00FB7610">
      <w:pPr>
        <w:jc w:val="right"/>
        <w:rPr>
          <w:rFonts w:ascii="Tahoma" w:hAnsi="Tahoma" w:cs="Tahoma"/>
          <w:b/>
          <w:sz w:val="18"/>
          <w:szCs w:val="20"/>
        </w:rPr>
      </w:pPr>
      <w:r w:rsidRPr="001521F3">
        <w:rPr>
          <w:rFonts w:ascii="Tahoma" w:hAnsi="Tahoma" w:cs="Tahoma"/>
          <w:b/>
          <w:sz w:val="18"/>
          <w:szCs w:val="20"/>
        </w:rPr>
        <w:t>Załącznik nr 3a</w:t>
      </w:r>
      <w:r w:rsidR="006B0572">
        <w:rPr>
          <w:rFonts w:ascii="Tahoma" w:hAnsi="Tahoma" w:cs="Tahoma"/>
          <w:b/>
          <w:sz w:val="18"/>
          <w:szCs w:val="20"/>
        </w:rPr>
        <w:t xml:space="preserve"> do SWZ</w:t>
      </w:r>
    </w:p>
    <w:p w14:paraId="13F15F70" w14:textId="0265DB18" w:rsidR="00FB7610" w:rsidRDefault="00FB7610" w:rsidP="00FB7610">
      <w:pPr>
        <w:spacing w:line="360" w:lineRule="auto"/>
        <w:rPr>
          <w:rFonts w:ascii="Tahoma" w:hAnsi="Tahoma" w:cs="Tahoma"/>
          <w:sz w:val="18"/>
          <w:szCs w:val="20"/>
        </w:rPr>
      </w:pPr>
      <w:r>
        <w:rPr>
          <w:rFonts w:ascii="Tahoma" w:hAnsi="Tahoma" w:cs="Tahoma"/>
          <w:sz w:val="18"/>
          <w:szCs w:val="20"/>
        </w:rPr>
        <w:t>Data ..........................</w:t>
      </w:r>
    </w:p>
    <w:p w14:paraId="1892D73A" w14:textId="77777777" w:rsidR="00B91C8B" w:rsidRDefault="00B91C8B" w:rsidP="00FB7610">
      <w:pPr>
        <w:spacing w:line="360" w:lineRule="auto"/>
        <w:rPr>
          <w:rFonts w:ascii="Tahoma" w:hAnsi="Tahoma" w:cs="Tahoma"/>
          <w:b/>
          <w:bCs/>
          <w:sz w:val="18"/>
          <w:szCs w:val="20"/>
        </w:rPr>
      </w:pPr>
    </w:p>
    <w:p w14:paraId="1D7F49CE" w14:textId="45E367AD"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 xml:space="preserve">Nazwa Wykonawcy  ........................................................... </w:t>
      </w:r>
      <w:r>
        <w:rPr>
          <w:rFonts w:ascii="Tahoma" w:hAnsi="Tahoma" w:cs="Tahoma"/>
          <w:sz w:val="18"/>
          <w:szCs w:val="20"/>
        </w:rPr>
        <w:tab/>
      </w:r>
    </w:p>
    <w:p w14:paraId="400D20AE" w14:textId="77777777" w:rsidR="00B91C8B" w:rsidRDefault="00B91C8B" w:rsidP="00FB7610">
      <w:pPr>
        <w:tabs>
          <w:tab w:val="left" w:pos="284"/>
        </w:tabs>
        <w:spacing w:line="360" w:lineRule="auto"/>
        <w:rPr>
          <w:rFonts w:ascii="Tahoma" w:hAnsi="Tahoma" w:cs="Tahoma"/>
          <w:sz w:val="18"/>
          <w:szCs w:val="20"/>
        </w:rPr>
      </w:pPr>
    </w:p>
    <w:p w14:paraId="2DE6F546" w14:textId="660D0B81" w:rsidR="00FB7610" w:rsidRDefault="00FB7610" w:rsidP="00FB7610">
      <w:pPr>
        <w:tabs>
          <w:tab w:val="left" w:pos="284"/>
        </w:tabs>
        <w:spacing w:line="360" w:lineRule="auto"/>
        <w:rPr>
          <w:rFonts w:ascii="Tahoma" w:hAnsi="Tahoma" w:cs="Tahoma"/>
          <w:sz w:val="18"/>
          <w:szCs w:val="20"/>
        </w:rPr>
      </w:pPr>
      <w:r>
        <w:rPr>
          <w:rFonts w:ascii="Tahoma" w:hAnsi="Tahoma" w:cs="Tahoma"/>
          <w:sz w:val="18"/>
          <w:szCs w:val="20"/>
        </w:rPr>
        <w:t>Adres Wykonawcy    ............................................................</w:t>
      </w:r>
    </w:p>
    <w:p w14:paraId="105C5101" w14:textId="77777777" w:rsidR="00FB7610" w:rsidRPr="00B420A5" w:rsidRDefault="00FB7610" w:rsidP="00FB7610">
      <w:pPr>
        <w:rPr>
          <w:rFonts w:ascii="Tahoma" w:hAnsi="Tahoma" w:cs="Tahoma"/>
          <w:sz w:val="10"/>
          <w:szCs w:val="20"/>
        </w:rPr>
      </w:pPr>
    </w:p>
    <w:p w14:paraId="409C4D48" w14:textId="77777777" w:rsidR="00FB7610" w:rsidRDefault="00FB7610" w:rsidP="00FB7610">
      <w:pPr>
        <w:spacing w:after="60" w:line="360" w:lineRule="auto"/>
        <w:jc w:val="center"/>
        <w:rPr>
          <w:rFonts w:ascii="Tahoma" w:hAnsi="Tahoma" w:cs="Tahoma"/>
          <w:b/>
          <w:sz w:val="20"/>
          <w:szCs w:val="20"/>
          <w:u w:val="single"/>
        </w:rPr>
      </w:pPr>
      <w:r>
        <w:rPr>
          <w:rFonts w:ascii="Tahoma" w:hAnsi="Tahoma" w:cs="Tahoma"/>
          <w:b/>
          <w:sz w:val="20"/>
          <w:szCs w:val="20"/>
          <w:u w:val="single"/>
        </w:rPr>
        <w:t xml:space="preserve">Oświadczenia </w:t>
      </w:r>
      <w:r w:rsidRPr="00444180">
        <w:rPr>
          <w:rFonts w:ascii="Tahoma" w:hAnsi="Tahoma" w:cs="Tahoma"/>
          <w:b/>
          <w:sz w:val="20"/>
          <w:szCs w:val="20"/>
          <w:u w:val="single"/>
        </w:rPr>
        <w:t>podmiotu udostępniającego zasoby</w:t>
      </w:r>
      <w:r w:rsidDel="00A249B3">
        <w:rPr>
          <w:rFonts w:ascii="Tahoma" w:hAnsi="Tahoma" w:cs="Tahoma"/>
          <w:b/>
          <w:sz w:val="20"/>
          <w:szCs w:val="20"/>
          <w:u w:val="single"/>
        </w:rPr>
        <w:t xml:space="preserve"> </w:t>
      </w:r>
    </w:p>
    <w:p w14:paraId="474DACA8" w14:textId="77777777" w:rsidR="00FB7610" w:rsidRPr="008D344E" w:rsidRDefault="00FB7610" w:rsidP="00FB7610">
      <w:pPr>
        <w:jc w:val="center"/>
        <w:rPr>
          <w:rFonts w:ascii="Tahoma" w:hAnsi="Tahoma" w:cs="Tahoma"/>
          <w:sz w:val="16"/>
          <w:szCs w:val="20"/>
        </w:rPr>
      </w:pPr>
      <w:r w:rsidRPr="008D344E">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09E57948" w14:textId="77777777" w:rsidR="00FB7610" w:rsidRPr="008D344E" w:rsidRDefault="00FB7610" w:rsidP="00FB7610">
      <w:pPr>
        <w:jc w:val="center"/>
        <w:rPr>
          <w:rFonts w:ascii="Tahoma" w:hAnsi="Tahoma" w:cs="Tahoma"/>
          <w:sz w:val="14"/>
          <w:szCs w:val="20"/>
        </w:rPr>
      </w:pPr>
    </w:p>
    <w:p w14:paraId="436A873D" w14:textId="77777777" w:rsidR="00FB7610" w:rsidRDefault="00FB7610" w:rsidP="00FB7610">
      <w:pPr>
        <w:spacing w:line="360" w:lineRule="auto"/>
        <w:jc w:val="center"/>
        <w:rPr>
          <w:rFonts w:ascii="Tahoma" w:hAnsi="Tahoma" w:cs="Tahoma"/>
          <w:sz w:val="18"/>
          <w:szCs w:val="20"/>
        </w:rPr>
      </w:pPr>
      <w:r>
        <w:rPr>
          <w:rFonts w:ascii="Tahoma" w:hAnsi="Tahoma" w:cs="Tahoma"/>
          <w:sz w:val="18"/>
          <w:szCs w:val="20"/>
        </w:rPr>
        <w:t xml:space="preserve">składane na podstawie art. 125 ust. 5 ustawy z dnia 11września 2019 r.  Prawo zamówień publicznych (dalej jako: ustawa PZP), </w:t>
      </w:r>
    </w:p>
    <w:p w14:paraId="018BE801" w14:textId="48303771" w:rsidR="00FB7610" w:rsidRPr="00FB7610" w:rsidRDefault="00FB7610" w:rsidP="00FB7610">
      <w:pPr>
        <w:spacing w:line="276" w:lineRule="auto"/>
        <w:ind w:firstLine="709"/>
        <w:jc w:val="both"/>
        <w:rPr>
          <w:rFonts w:ascii="Tahoma" w:hAnsi="Tahoma" w:cs="Tahoma"/>
          <w:sz w:val="18"/>
          <w:szCs w:val="20"/>
        </w:rPr>
      </w:pPr>
      <w:r w:rsidRPr="00FB7610">
        <w:rPr>
          <w:rFonts w:ascii="Tahoma" w:hAnsi="Tahoma" w:cs="Tahoma"/>
          <w:sz w:val="18"/>
          <w:szCs w:val="20"/>
        </w:rPr>
        <w:t xml:space="preserve">Na potrzeby postępowania o udzielenie zamówienia publicznego </w:t>
      </w:r>
      <w:r w:rsidR="00B91C8B" w:rsidRPr="00B91C8B">
        <w:rPr>
          <w:rFonts w:ascii="Tahoma" w:hAnsi="Tahoma" w:cs="Tahoma"/>
          <w:b/>
          <w:sz w:val="18"/>
          <w:szCs w:val="20"/>
        </w:rPr>
        <w:t>Usługi w zakresie konserwacji, przeglądów oraz napraw klimatyzatorów w obiektach Uniwersyteckiego Szpitala Klinicznego nr 2 Uniwersytetu Medycznego w Łodzi</w:t>
      </w:r>
      <w:r w:rsidR="00B91C8B" w:rsidRPr="00B91C8B">
        <w:rPr>
          <w:rFonts w:ascii="Tahoma" w:hAnsi="Tahoma" w:cs="Tahoma"/>
          <w:sz w:val="18"/>
          <w:szCs w:val="20"/>
        </w:rPr>
        <w:t xml:space="preserve"> </w:t>
      </w:r>
      <w:r w:rsidR="00B91C8B">
        <w:rPr>
          <w:rFonts w:ascii="Tahoma" w:hAnsi="Tahoma" w:cs="Tahoma"/>
          <w:b/>
          <w:sz w:val="18"/>
          <w:szCs w:val="18"/>
        </w:rPr>
        <w:t>- numer sprawy 164</w:t>
      </w:r>
      <w:r w:rsidRPr="00FB7610">
        <w:rPr>
          <w:rFonts w:ascii="Tahoma" w:hAnsi="Tahoma" w:cs="Tahoma"/>
          <w:b/>
          <w:sz w:val="18"/>
          <w:szCs w:val="18"/>
        </w:rPr>
        <w:t xml:space="preserve">/TP/ZP/U/2024: </w:t>
      </w:r>
      <w:r w:rsidRPr="00FB7610">
        <w:rPr>
          <w:rFonts w:ascii="Tahoma" w:hAnsi="Tahoma" w:cs="Tahoma"/>
          <w:sz w:val="18"/>
          <w:szCs w:val="18"/>
        </w:rPr>
        <w:t>p</w:t>
      </w:r>
      <w:r w:rsidRPr="00FB7610">
        <w:rPr>
          <w:rFonts w:ascii="Tahoma" w:hAnsi="Tahoma" w:cs="Tahoma"/>
          <w:sz w:val="18"/>
          <w:szCs w:val="20"/>
        </w:rPr>
        <w:t>rowadzonego przez Samodzielny Publiczny Zakład Opieki Zdrowotnej Uniwersytecki Szpital Kliniczny nr 2 Uniwersytetu Medycznego w Łodzi oświadczam, co następuje:</w:t>
      </w:r>
    </w:p>
    <w:p w14:paraId="35B433EC" w14:textId="77777777" w:rsidR="00FB7610" w:rsidRDefault="00FB7610" w:rsidP="00FB7610">
      <w:pPr>
        <w:spacing w:line="276" w:lineRule="auto"/>
        <w:ind w:firstLine="709"/>
        <w:jc w:val="both"/>
        <w:rPr>
          <w:rFonts w:ascii="Tahoma" w:hAnsi="Tahoma" w:cs="Tahoma"/>
          <w:sz w:val="12"/>
          <w:szCs w:val="20"/>
        </w:rPr>
      </w:pPr>
    </w:p>
    <w:p w14:paraId="6F503086" w14:textId="77777777" w:rsidR="00FB7610" w:rsidRPr="002453C8" w:rsidRDefault="00FB7610" w:rsidP="00FB7610">
      <w:pPr>
        <w:shd w:val="clear" w:color="auto" w:fill="BFBFBF"/>
        <w:rPr>
          <w:rFonts w:ascii="Tahoma" w:hAnsi="Tahoma" w:cs="Tahoma"/>
          <w:b/>
          <w:sz w:val="18"/>
          <w:szCs w:val="20"/>
        </w:rPr>
      </w:pPr>
      <w:r w:rsidRPr="002453C8">
        <w:rPr>
          <w:rFonts w:ascii="Tahoma" w:hAnsi="Tahoma" w:cs="Tahoma"/>
          <w:b/>
          <w:sz w:val="18"/>
          <w:szCs w:val="20"/>
        </w:rPr>
        <w:t xml:space="preserve">OŚWIADCZENIA DOTYCZĄCE </w:t>
      </w:r>
      <w:r w:rsidRPr="008D344E">
        <w:rPr>
          <w:rFonts w:ascii="Tahoma" w:hAnsi="Tahoma" w:cs="Tahoma"/>
          <w:b/>
          <w:sz w:val="18"/>
          <w:szCs w:val="20"/>
        </w:rPr>
        <w:t>PODSTAW WYKLUCZENIA</w:t>
      </w:r>
      <w:r w:rsidRPr="002453C8">
        <w:rPr>
          <w:rFonts w:ascii="Tahoma" w:hAnsi="Tahoma" w:cs="Tahoma"/>
          <w:b/>
          <w:sz w:val="18"/>
          <w:szCs w:val="20"/>
        </w:rPr>
        <w:t>:</w:t>
      </w:r>
    </w:p>
    <w:p w14:paraId="72626D6E" w14:textId="77777777" w:rsidR="00FB7610" w:rsidRPr="00444180" w:rsidRDefault="00FB7610" w:rsidP="00FB7610">
      <w:pPr>
        <w:jc w:val="both"/>
        <w:rPr>
          <w:rFonts w:ascii="Tahoma" w:hAnsi="Tahoma" w:cs="Tahoma"/>
          <w:sz w:val="12"/>
          <w:szCs w:val="20"/>
        </w:rPr>
      </w:pPr>
    </w:p>
    <w:p w14:paraId="450CF7CB" w14:textId="77777777" w:rsidR="00FB7610" w:rsidRPr="002453C8" w:rsidRDefault="00FB7610" w:rsidP="00A6675D">
      <w:pPr>
        <w:pStyle w:val="Akapitzlist"/>
        <w:numPr>
          <w:ilvl w:val="0"/>
          <w:numId w:val="52"/>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108</w:t>
      </w:r>
      <w:r w:rsidRPr="002453C8">
        <w:rPr>
          <w:rFonts w:ascii="Tahoma" w:hAnsi="Tahoma" w:cs="Tahoma"/>
          <w:sz w:val="18"/>
        </w:rPr>
        <w:t xml:space="preserve"> ust 1 </w:t>
      </w:r>
      <w:r>
        <w:rPr>
          <w:rFonts w:ascii="Tahoma" w:hAnsi="Tahoma" w:cs="Tahoma"/>
          <w:sz w:val="18"/>
        </w:rPr>
        <w:t>ustawy PZP</w:t>
      </w:r>
      <w:r w:rsidRPr="002453C8">
        <w:rPr>
          <w:rFonts w:ascii="Tahoma" w:hAnsi="Tahoma" w:cs="Tahoma"/>
          <w:sz w:val="18"/>
        </w:rPr>
        <w:t>.</w:t>
      </w:r>
    </w:p>
    <w:p w14:paraId="1D8AF0B4" w14:textId="77777777" w:rsidR="00FB7610" w:rsidRDefault="00FB7610" w:rsidP="00A6675D">
      <w:pPr>
        <w:pStyle w:val="Akapitzlist"/>
        <w:numPr>
          <w:ilvl w:val="0"/>
          <w:numId w:val="52"/>
        </w:numPr>
        <w:spacing w:after="0"/>
        <w:jc w:val="both"/>
        <w:rPr>
          <w:rFonts w:ascii="Tahoma" w:hAnsi="Tahoma" w:cs="Tahoma"/>
          <w:sz w:val="18"/>
        </w:rPr>
      </w:pPr>
      <w:r w:rsidRPr="002453C8">
        <w:rPr>
          <w:rFonts w:ascii="Tahoma" w:hAnsi="Tahoma" w:cs="Tahoma"/>
          <w:sz w:val="18"/>
        </w:rPr>
        <w:t xml:space="preserve">Oświadczam, że nie </w:t>
      </w:r>
      <w:r>
        <w:rPr>
          <w:rFonts w:ascii="Tahoma" w:hAnsi="Tahoma" w:cs="Tahoma"/>
          <w:sz w:val="18"/>
        </w:rPr>
        <w:t>zachodzą w stosunku do mnie przesłanki wykluczenia</w:t>
      </w:r>
      <w:r w:rsidRPr="002453C8">
        <w:rPr>
          <w:rFonts w:ascii="Tahoma" w:hAnsi="Tahoma" w:cs="Tahoma"/>
          <w:sz w:val="18"/>
        </w:rPr>
        <w:t xml:space="preserve"> z postępowania na podstawie art. </w:t>
      </w:r>
      <w:r>
        <w:rPr>
          <w:rFonts w:ascii="Tahoma" w:hAnsi="Tahoma" w:cs="Tahoma"/>
          <w:sz w:val="18"/>
        </w:rPr>
        <w:t>109 ust. 1 pkt. 4</w:t>
      </w:r>
      <w:r w:rsidRPr="002453C8">
        <w:rPr>
          <w:rFonts w:ascii="Tahoma" w:hAnsi="Tahoma" w:cs="Tahoma"/>
          <w:sz w:val="18"/>
        </w:rPr>
        <w:t xml:space="preserve"> ustawy P</w:t>
      </w:r>
      <w:r>
        <w:rPr>
          <w:rFonts w:ascii="Tahoma" w:hAnsi="Tahoma" w:cs="Tahoma"/>
          <w:sz w:val="18"/>
        </w:rPr>
        <w:t>ZP</w:t>
      </w:r>
      <w:r w:rsidRPr="002453C8">
        <w:rPr>
          <w:rFonts w:ascii="Tahoma" w:hAnsi="Tahoma" w:cs="Tahoma"/>
          <w:sz w:val="18"/>
        </w:rPr>
        <w:t>.</w:t>
      </w:r>
    </w:p>
    <w:p w14:paraId="7640E794" w14:textId="77777777" w:rsidR="00FB7610" w:rsidRPr="008D344E" w:rsidRDefault="00FB7610" w:rsidP="00A6675D">
      <w:pPr>
        <w:numPr>
          <w:ilvl w:val="0"/>
          <w:numId w:val="52"/>
        </w:numPr>
        <w:rPr>
          <w:rFonts w:ascii="Tahoma" w:hAnsi="Tahoma" w:cs="Tahoma"/>
          <w:sz w:val="18"/>
          <w:szCs w:val="18"/>
        </w:rPr>
      </w:pPr>
      <w:r w:rsidRPr="008D344E">
        <w:rPr>
          <w:rFonts w:ascii="Tahoma" w:hAnsi="Tahoma" w:cs="Tahoma"/>
          <w:sz w:val="18"/>
          <w:szCs w:val="18"/>
        </w:rPr>
        <w:t>Oświadczam, że nie zachodzą w stosunku do mnie przesłanki wykluczenia z postępowania na podstawie art.  7 ust. 1 ustawy z dnia 13 kwietnia 2022 r.</w:t>
      </w:r>
      <w:r w:rsidRPr="008D344E">
        <w:rPr>
          <w:rFonts w:ascii="Tahoma" w:hAnsi="Tahoma" w:cs="Tahoma"/>
          <w:i/>
          <w:iCs/>
          <w:sz w:val="18"/>
          <w:szCs w:val="18"/>
        </w:rPr>
        <w:t xml:space="preserve"> </w:t>
      </w:r>
      <w:r w:rsidRPr="008D344E">
        <w:rPr>
          <w:rFonts w:ascii="Tahoma" w:hAnsi="Tahoma" w:cs="Tahoma"/>
          <w:i/>
          <w:iCs/>
          <w:color w:val="222222"/>
          <w:sz w:val="18"/>
          <w:szCs w:val="18"/>
        </w:rPr>
        <w:t xml:space="preserve">o szczególnych rozwiązaniach w zakresie przeciwdziałania wspieraniu agresji na Ukrainę oraz służących ochronie bezpieczeństwa narodowego </w:t>
      </w:r>
      <w:r w:rsidRPr="008D344E">
        <w:rPr>
          <w:rFonts w:ascii="Tahoma" w:hAnsi="Tahoma" w:cs="Tahoma"/>
          <w:iCs/>
          <w:color w:val="222222"/>
          <w:sz w:val="18"/>
          <w:szCs w:val="18"/>
        </w:rPr>
        <w:t>(Dz. U.</w:t>
      </w:r>
      <w:r>
        <w:rPr>
          <w:rFonts w:ascii="Tahoma" w:hAnsi="Tahoma" w:cs="Tahoma"/>
          <w:iCs/>
          <w:color w:val="222222"/>
          <w:sz w:val="18"/>
          <w:szCs w:val="18"/>
        </w:rPr>
        <w:t xml:space="preserve"> z 2022 r.,</w:t>
      </w:r>
      <w:r w:rsidRPr="008D344E">
        <w:rPr>
          <w:rFonts w:ascii="Tahoma" w:hAnsi="Tahoma" w:cs="Tahoma"/>
          <w:iCs/>
          <w:color w:val="222222"/>
          <w:sz w:val="18"/>
          <w:szCs w:val="18"/>
        </w:rPr>
        <w:t xml:space="preserve"> poz. 835)</w:t>
      </w:r>
      <w:r>
        <w:rPr>
          <w:rFonts w:ascii="Tahoma" w:hAnsi="Tahoma" w:cs="Tahoma"/>
          <w:iCs/>
          <w:color w:val="222222"/>
          <w:sz w:val="18"/>
          <w:szCs w:val="18"/>
        </w:rPr>
        <w:t xml:space="preserve"> *</w:t>
      </w:r>
    </w:p>
    <w:p w14:paraId="33010FD4" w14:textId="77777777" w:rsidR="00FB7610" w:rsidRDefault="00FB7610" w:rsidP="00FB7610">
      <w:pPr>
        <w:spacing w:line="276" w:lineRule="auto"/>
        <w:jc w:val="both"/>
        <w:rPr>
          <w:rFonts w:ascii="Tahoma" w:hAnsi="Tahoma" w:cs="Tahoma"/>
          <w:sz w:val="18"/>
          <w:szCs w:val="20"/>
        </w:rPr>
      </w:pPr>
    </w:p>
    <w:p w14:paraId="4AC9039E" w14:textId="77777777" w:rsidR="00FB7610" w:rsidRDefault="00FB7610" w:rsidP="00FB7610">
      <w:pPr>
        <w:shd w:val="clear" w:color="auto" w:fill="BFBFBF"/>
        <w:jc w:val="both"/>
        <w:rPr>
          <w:rFonts w:ascii="Tahoma" w:hAnsi="Tahoma" w:cs="Tahoma"/>
          <w:b/>
          <w:sz w:val="18"/>
          <w:szCs w:val="20"/>
        </w:rPr>
      </w:pPr>
      <w:r w:rsidRPr="00444180">
        <w:rPr>
          <w:rFonts w:ascii="Tahoma" w:hAnsi="Tahoma" w:cs="Tahoma"/>
          <w:b/>
          <w:sz w:val="18"/>
          <w:szCs w:val="18"/>
        </w:rPr>
        <w:t>OŚWIADCZENIE DOTYCZĄCE WARUNKÓW UDZIAŁU W POSTĘPOWANIU</w:t>
      </w:r>
      <w:r w:rsidDel="00AD16D7">
        <w:rPr>
          <w:rFonts w:ascii="Tahoma" w:hAnsi="Tahoma" w:cs="Tahoma"/>
          <w:b/>
          <w:sz w:val="18"/>
          <w:szCs w:val="20"/>
        </w:rPr>
        <w:t xml:space="preserve"> </w:t>
      </w:r>
      <w:r>
        <w:rPr>
          <w:rFonts w:ascii="Tahoma" w:hAnsi="Tahoma" w:cs="Tahoma"/>
          <w:b/>
          <w:sz w:val="18"/>
          <w:szCs w:val="20"/>
        </w:rPr>
        <w:t>:</w:t>
      </w:r>
    </w:p>
    <w:p w14:paraId="1C9CA8CE" w14:textId="77777777" w:rsidR="00FB7610" w:rsidRPr="00444180" w:rsidRDefault="00FB7610" w:rsidP="00FB7610">
      <w:pPr>
        <w:jc w:val="both"/>
        <w:rPr>
          <w:rFonts w:ascii="Tahoma" w:hAnsi="Tahoma" w:cs="Tahoma"/>
          <w:sz w:val="12"/>
          <w:szCs w:val="20"/>
        </w:rPr>
      </w:pPr>
    </w:p>
    <w:p w14:paraId="4104A99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spełniam warunki udziału w postępowaniu określone przez Zamawiającego w Specyfikacji Warunków Zamówienia w rozdziale IV ust. 2 pkt. 4)</w:t>
      </w:r>
    </w:p>
    <w:p w14:paraId="6AEB2659"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w następującym zakresie: …………………………………………………………………………………………………………………………………………………</w:t>
      </w:r>
    </w:p>
    <w:p w14:paraId="5A2B2761" w14:textId="77777777" w:rsidR="00FB7610" w:rsidRDefault="00FB7610" w:rsidP="00FB7610">
      <w:pPr>
        <w:jc w:val="both"/>
        <w:rPr>
          <w:rFonts w:ascii="Tahoma" w:hAnsi="Tahoma" w:cs="Tahoma"/>
          <w:sz w:val="18"/>
          <w:szCs w:val="20"/>
        </w:rPr>
      </w:pPr>
    </w:p>
    <w:p w14:paraId="4492A89A" w14:textId="77777777" w:rsidR="00FB7610" w:rsidRDefault="00FB7610" w:rsidP="00FB7610">
      <w:pPr>
        <w:shd w:val="clear" w:color="auto" w:fill="BFBFBF"/>
        <w:jc w:val="both"/>
        <w:rPr>
          <w:rFonts w:ascii="Tahoma" w:hAnsi="Tahoma" w:cs="Tahoma"/>
          <w:b/>
          <w:sz w:val="18"/>
          <w:szCs w:val="20"/>
        </w:rPr>
      </w:pPr>
      <w:r>
        <w:rPr>
          <w:rFonts w:ascii="Tahoma" w:hAnsi="Tahoma" w:cs="Tahoma"/>
          <w:b/>
          <w:sz w:val="18"/>
          <w:szCs w:val="20"/>
        </w:rPr>
        <w:t>OŚWIADCZENIE DOTYCZĄCE PODANYCH INFORMACJI:</w:t>
      </w:r>
    </w:p>
    <w:p w14:paraId="495AF928" w14:textId="77777777" w:rsidR="00FB7610" w:rsidRPr="00444180" w:rsidRDefault="00FB7610" w:rsidP="00FB7610">
      <w:pPr>
        <w:jc w:val="both"/>
        <w:rPr>
          <w:rFonts w:ascii="Tahoma" w:hAnsi="Tahoma" w:cs="Tahoma"/>
          <w:sz w:val="12"/>
          <w:szCs w:val="20"/>
        </w:rPr>
      </w:pPr>
    </w:p>
    <w:p w14:paraId="42154BDF" w14:textId="77777777" w:rsidR="00FB7610" w:rsidRDefault="00FB7610" w:rsidP="00FB7610">
      <w:pPr>
        <w:spacing w:line="276" w:lineRule="auto"/>
        <w:jc w:val="both"/>
        <w:rPr>
          <w:rFonts w:ascii="Tahoma" w:hAnsi="Tahoma" w:cs="Tahoma"/>
          <w:sz w:val="18"/>
          <w:szCs w:val="20"/>
        </w:rPr>
      </w:pPr>
      <w:r>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60C89C5" w14:textId="77777777" w:rsidR="00FB7610" w:rsidRPr="002453C8" w:rsidRDefault="00FB7610" w:rsidP="00FB7610">
      <w:pPr>
        <w:jc w:val="both"/>
        <w:rPr>
          <w:rFonts w:ascii="Tahoma" w:hAnsi="Tahoma" w:cs="Tahoma"/>
          <w:sz w:val="18"/>
          <w:szCs w:val="20"/>
        </w:rPr>
      </w:pPr>
    </w:p>
    <w:p w14:paraId="6A0E29A6" w14:textId="77777777" w:rsidR="00FB7610" w:rsidRPr="008D344E" w:rsidRDefault="00FB7610" w:rsidP="00FB7610">
      <w:pPr>
        <w:shd w:val="clear" w:color="auto" w:fill="BFBFBF"/>
        <w:jc w:val="both"/>
        <w:rPr>
          <w:rFonts w:ascii="Tahoma" w:hAnsi="Tahoma" w:cs="Tahoma"/>
          <w:b/>
          <w:sz w:val="18"/>
          <w:szCs w:val="18"/>
        </w:rPr>
      </w:pPr>
      <w:r w:rsidRPr="008D344E">
        <w:rPr>
          <w:rFonts w:ascii="Tahoma" w:hAnsi="Tahoma" w:cs="Tahoma"/>
          <w:b/>
          <w:sz w:val="18"/>
          <w:szCs w:val="18"/>
        </w:rPr>
        <w:t>INFORMACJA DOTYCZĄCA DOSTĘPU DO PODMIOTOWYCH ŚRODKÓW DOWODOWYCH:</w:t>
      </w:r>
    </w:p>
    <w:p w14:paraId="3C60B267" w14:textId="77777777" w:rsidR="00FB7610" w:rsidRPr="00444180" w:rsidRDefault="00FB7610" w:rsidP="00FB7610">
      <w:pPr>
        <w:jc w:val="both"/>
        <w:rPr>
          <w:rFonts w:ascii="Tahoma" w:hAnsi="Tahoma" w:cs="Tahoma"/>
          <w:sz w:val="12"/>
          <w:szCs w:val="18"/>
        </w:rPr>
      </w:pPr>
    </w:p>
    <w:p w14:paraId="64A8DEE0"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3D7B1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3780C36F"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61D654BC"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2) </w:t>
      </w:r>
      <w:r w:rsidRPr="008D344E">
        <w:rPr>
          <w:rFonts w:ascii="Tahoma" w:hAnsi="Tahoma" w:cs="Tahoma"/>
          <w:sz w:val="18"/>
          <w:szCs w:val="20"/>
        </w:rPr>
        <w:t>………………………………………………………………………………………………………………………………………………</w:t>
      </w:r>
      <w:r>
        <w:rPr>
          <w:rFonts w:ascii="Tahoma" w:hAnsi="Tahoma" w:cs="Tahoma"/>
          <w:sz w:val="18"/>
          <w:szCs w:val="20"/>
        </w:rPr>
        <w:t>…………………………………</w:t>
      </w:r>
    </w:p>
    <w:p w14:paraId="767DA136" w14:textId="77777777" w:rsidR="00FB7610" w:rsidRPr="008D344E" w:rsidRDefault="00FB7610" w:rsidP="00FB7610">
      <w:pPr>
        <w:spacing w:line="276" w:lineRule="auto"/>
        <w:jc w:val="both"/>
        <w:rPr>
          <w:rFonts w:ascii="Tahoma" w:hAnsi="Tahoma" w:cs="Tahoma"/>
          <w:i/>
          <w:sz w:val="16"/>
          <w:szCs w:val="18"/>
        </w:rPr>
      </w:pPr>
      <w:r w:rsidRPr="008D344E">
        <w:rPr>
          <w:rFonts w:ascii="Tahoma" w:hAnsi="Tahoma" w:cs="Tahoma"/>
          <w:i/>
          <w:sz w:val="16"/>
          <w:szCs w:val="18"/>
        </w:rPr>
        <w:t>(wskazać podmiotowy środek dowodowy, adres internetowy, wydający urząd lub organ, dokładne dane referencyjne dokumentacji)</w:t>
      </w:r>
    </w:p>
    <w:p w14:paraId="4C9E8A8E" w14:textId="77777777" w:rsidR="00FB7610" w:rsidRPr="007857D5" w:rsidRDefault="00FB7610" w:rsidP="00FB7610">
      <w:pPr>
        <w:pStyle w:val="Akapitzlist"/>
        <w:spacing w:after="0" w:line="240" w:lineRule="auto"/>
        <w:ind w:left="0"/>
        <w:jc w:val="both"/>
        <w:rPr>
          <w:rFonts w:ascii="Tahoma" w:hAnsi="Tahoma" w:cs="Tahoma"/>
          <w:sz w:val="10"/>
          <w:szCs w:val="18"/>
        </w:rPr>
      </w:pPr>
    </w:p>
    <w:p w14:paraId="79363FD3"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Wskazuję następujące podmiotowe środki dowodowe, które</w:t>
      </w:r>
      <w:r>
        <w:rPr>
          <w:rFonts w:ascii="Tahoma" w:hAnsi="Tahoma" w:cs="Tahoma"/>
          <w:sz w:val="18"/>
          <w:szCs w:val="18"/>
        </w:rPr>
        <w:t xml:space="preserve"> Zamawiający posiada oraz potwierdzam ich prawidłowość i aktualność </w:t>
      </w:r>
      <w:r w:rsidRPr="008D344E">
        <w:rPr>
          <w:rFonts w:ascii="Tahoma" w:hAnsi="Tahoma" w:cs="Tahoma"/>
          <w:i/>
          <w:sz w:val="18"/>
          <w:szCs w:val="18"/>
        </w:rPr>
        <w:t>(o ile dotyczy)</w:t>
      </w:r>
      <w:r w:rsidRPr="008D344E">
        <w:rPr>
          <w:rFonts w:ascii="Tahoma" w:hAnsi="Tahoma" w:cs="Tahoma"/>
          <w:sz w:val="18"/>
          <w:szCs w:val="18"/>
        </w:rPr>
        <w:t>:</w:t>
      </w:r>
    </w:p>
    <w:p w14:paraId="313B847A" w14:textId="77777777" w:rsidR="00FB7610" w:rsidRPr="008D344E" w:rsidRDefault="00FB7610" w:rsidP="00FB7610">
      <w:pPr>
        <w:spacing w:line="276" w:lineRule="auto"/>
        <w:jc w:val="both"/>
        <w:rPr>
          <w:rFonts w:ascii="Tahoma" w:hAnsi="Tahoma" w:cs="Tahoma"/>
          <w:sz w:val="18"/>
          <w:szCs w:val="18"/>
        </w:rPr>
      </w:pPr>
      <w:r w:rsidRPr="008D344E">
        <w:rPr>
          <w:rFonts w:ascii="Tahoma" w:hAnsi="Tahoma" w:cs="Tahoma"/>
          <w:sz w:val="18"/>
          <w:szCs w:val="18"/>
        </w:rPr>
        <w:t xml:space="preserve">1) </w:t>
      </w:r>
      <w:r w:rsidRPr="008D344E">
        <w:rPr>
          <w:rFonts w:ascii="Tahoma" w:hAnsi="Tahoma" w:cs="Tahoma"/>
          <w:sz w:val="18"/>
          <w:szCs w:val="20"/>
        </w:rPr>
        <w:t>………………………………………………………………………………………………………………………………………………</w:t>
      </w:r>
      <w:r>
        <w:rPr>
          <w:rFonts w:ascii="Tahoma" w:hAnsi="Tahoma" w:cs="Tahoma"/>
          <w:sz w:val="18"/>
          <w:szCs w:val="20"/>
        </w:rPr>
        <w:t>…………………………………</w:t>
      </w:r>
    </w:p>
    <w:p w14:paraId="53561BDA" w14:textId="77777777" w:rsidR="00FB7610" w:rsidRPr="008D344E" w:rsidRDefault="00FB7610" w:rsidP="00FB7610">
      <w:pPr>
        <w:spacing w:line="276" w:lineRule="auto"/>
        <w:jc w:val="both"/>
        <w:rPr>
          <w:rFonts w:ascii="Tahoma" w:hAnsi="Tahoma" w:cs="Tahoma"/>
          <w:sz w:val="16"/>
          <w:szCs w:val="18"/>
        </w:rPr>
      </w:pPr>
      <w:r w:rsidRPr="008D344E">
        <w:rPr>
          <w:rFonts w:ascii="Tahoma" w:hAnsi="Tahoma" w:cs="Tahoma"/>
          <w:i/>
          <w:sz w:val="16"/>
          <w:szCs w:val="18"/>
        </w:rPr>
        <w:t>(wskazać podmiotowy środek dowodowy, numer postępowania (……/…/ZP/D/……r)</w:t>
      </w:r>
      <w:r>
        <w:rPr>
          <w:rFonts w:ascii="Tahoma" w:hAnsi="Tahoma" w:cs="Tahoma"/>
          <w:i/>
          <w:sz w:val="16"/>
          <w:szCs w:val="18"/>
        </w:rPr>
        <w:t>, nazwę postępowania</w:t>
      </w:r>
      <w:r w:rsidRPr="008D344E">
        <w:rPr>
          <w:rFonts w:ascii="Tahoma" w:hAnsi="Tahoma" w:cs="Tahoma"/>
          <w:i/>
          <w:sz w:val="16"/>
          <w:szCs w:val="18"/>
        </w:rPr>
        <w:t>)</w:t>
      </w:r>
    </w:p>
    <w:p w14:paraId="29776ABD" w14:textId="77777777" w:rsidR="00FB7610" w:rsidRPr="00E770A3" w:rsidRDefault="00FB7610" w:rsidP="00FB7610">
      <w:pPr>
        <w:pStyle w:val="Akapitzlist"/>
        <w:spacing w:after="0"/>
        <w:ind w:left="0"/>
        <w:jc w:val="both"/>
        <w:rPr>
          <w:rFonts w:ascii="Tahoma" w:hAnsi="Tahoma" w:cs="Tahoma"/>
          <w:sz w:val="8"/>
          <w:szCs w:val="20"/>
        </w:rPr>
      </w:pPr>
    </w:p>
    <w:p w14:paraId="6546A7C1" w14:textId="77777777" w:rsidR="00FB7610" w:rsidRPr="008D344E" w:rsidRDefault="00FB7610" w:rsidP="00FB7610">
      <w:pPr>
        <w:jc w:val="both"/>
        <w:rPr>
          <w:rFonts w:ascii="Tahoma" w:hAnsi="Tahoma" w:cs="Tahoma"/>
          <w:sz w:val="14"/>
          <w:szCs w:val="14"/>
        </w:rPr>
      </w:pPr>
      <w:r w:rsidRPr="008D344E">
        <w:rPr>
          <w:rFonts w:ascii="Tahoma" w:hAnsi="Tahoma" w:cs="Tahoma"/>
          <w:sz w:val="14"/>
          <w:szCs w:val="14"/>
        </w:rPr>
        <w:t>_______________________________________________________________________________________________________</w:t>
      </w:r>
      <w:r>
        <w:rPr>
          <w:rFonts w:ascii="Tahoma" w:hAnsi="Tahoma" w:cs="Tahoma"/>
          <w:sz w:val="14"/>
          <w:szCs w:val="14"/>
        </w:rPr>
        <w:t>______________________________</w:t>
      </w:r>
    </w:p>
    <w:p w14:paraId="629E81CF" w14:textId="77777777" w:rsidR="00FB7610" w:rsidRPr="008D344E" w:rsidRDefault="00FB7610" w:rsidP="00FB7610">
      <w:pPr>
        <w:jc w:val="both"/>
        <w:rPr>
          <w:rFonts w:ascii="Tahoma" w:hAnsi="Tahoma" w:cs="Tahoma"/>
          <w:color w:val="222222"/>
          <w:sz w:val="14"/>
          <w:szCs w:val="14"/>
          <w:lang w:eastAsia="en-US"/>
        </w:rPr>
      </w:pPr>
      <w:r w:rsidRPr="008D344E">
        <w:rPr>
          <w:rFonts w:ascii="Tahoma" w:hAnsi="Tahoma" w:cs="Tahoma"/>
          <w:color w:val="222222"/>
          <w:sz w:val="14"/>
          <w:szCs w:val="14"/>
        </w:rPr>
        <w:t xml:space="preserve">* Zgodnie z treścią art. 7 ust. 1 ustawy z dnia 13 kwietnia 2022 r. </w:t>
      </w:r>
      <w:r w:rsidRPr="008D344E">
        <w:rPr>
          <w:rFonts w:ascii="Tahoma" w:hAnsi="Tahoma" w:cs="Tahoma"/>
          <w:i/>
          <w:iCs/>
          <w:color w:val="222222"/>
          <w:sz w:val="14"/>
          <w:szCs w:val="14"/>
        </w:rPr>
        <w:t xml:space="preserve">o szczególnych rozwiązaniach w zakresie przeciwdziałania wspieraniu agresji na Ukrainę oraz służących ochronie bezpieczeństwa narodowego, zwanej dalej „ustawą”, </w:t>
      </w:r>
      <w:r w:rsidRPr="008D344E">
        <w:rPr>
          <w:rFonts w:ascii="Tahoma" w:hAnsi="Tahoma" w:cs="Tahoma"/>
          <w:color w:val="222222"/>
          <w:sz w:val="14"/>
          <w:szCs w:val="14"/>
        </w:rPr>
        <w:t xml:space="preserve">z postępowania o udzielenie zamówienia publicznego lub konkursu prowadzonego na podstawie ustawy </w:t>
      </w:r>
      <w:proofErr w:type="spellStart"/>
      <w:r w:rsidRPr="008D344E">
        <w:rPr>
          <w:rFonts w:ascii="Tahoma" w:hAnsi="Tahoma" w:cs="Tahoma"/>
          <w:color w:val="222222"/>
          <w:sz w:val="14"/>
          <w:szCs w:val="14"/>
        </w:rPr>
        <w:t>Pzp</w:t>
      </w:r>
      <w:proofErr w:type="spellEnd"/>
      <w:r w:rsidRPr="008D344E">
        <w:rPr>
          <w:rFonts w:ascii="Tahoma" w:hAnsi="Tahoma" w:cs="Tahoma"/>
          <w:color w:val="222222"/>
          <w:sz w:val="14"/>
          <w:szCs w:val="14"/>
        </w:rPr>
        <w:t xml:space="preserve"> wyklucza się:</w:t>
      </w:r>
    </w:p>
    <w:p w14:paraId="75E6D536" w14:textId="77777777" w:rsidR="00FB7610" w:rsidRPr="008D344E" w:rsidRDefault="00FB7610" w:rsidP="00FB7610">
      <w:pPr>
        <w:jc w:val="both"/>
        <w:rPr>
          <w:rFonts w:ascii="Tahoma" w:hAnsi="Tahoma" w:cs="Tahoma"/>
          <w:color w:val="222222"/>
          <w:sz w:val="14"/>
          <w:szCs w:val="14"/>
        </w:rPr>
      </w:pPr>
      <w:r w:rsidRPr="008D344E">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8E71DA" w14:textId="77777777" w:rsidR="00FB7610" w:rsidRPr="008D344E" w:rsidRDefault="00FB7610" w:rsidP="00FB7610">
      <w:pPr>
        <w:jc w:val="both"/>
        <w:rPr>
          <w:rFonts w:ascii="Tahoma" w:eastAsia="Calibri" w:hAnsi="Tahoma" w:cs="Tahoma"/>
          <w:color w:val="222222"/>
          <w:sz w:val="14"/>
          <w:szCs w:val="14"/>
          <w:lang w:eastAsia="en-US"/>
        </w:rPr>
      </w:pPr>
      <w:r w:rsidRPr="008D344E">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B28E23" w14:textId="77777777" w:rsidR="00FB7610" w:rsidRPr="008D344E" w:rsidRDefault="00FB7610" w:rsidP="00FB7610">
      <w:pPr>
        <w:jc w:val="both"/>
        <w:rPr>
          <w:rFonts w:ascii="Tahoma" w:hAnsi="Tahoma" w:cs="Tahoma"/>
          <w:sz w:val="14"/>
          <w:szCs w:val="14"/>
        </w:rPr>
      </w:pPr>
      <w:r w:rsidRPr="008D344E">
        <w:rPr>
          <w:rFonts w:ascii="Tahoma" w:hAnsi="Tahoma" w:cs="Tahoma"/>
          <w:color w:val="222222"/>
          <w:sz w:val="14"/>
          <w:szCs w:val="14"/>
        </w:rPr>
        <w:t>3) wykonawcę oraz uczestnika konkursu, którego jednostką dominującą w rozumieniu art. 3 ust. 1 pkt 37 ustawy z dnia 29 września 1994 r. o </w:t>
      </w:r>
      <w:r>
        <w:rPr>
          <w:rFonts w:ascii="Tahoma" w:hAnsi="Tahoma" w:cs="Tahoma"/>
          <w:color w:val="222222"/>
          <w:sz w:val="14"/>
          <w:szCs w:val="14"/>
        </w:rPr>
        <w:t>rachunkowości (Dz. </w:t>
      </w:r>
      <w:r w:rsidRPr="008D344E">
        <w:rPr>
          <w:rFonts w:ascii="Tahoma" w:hAnsi="Tahoma" w:cs="Tahoma"/>
          <w:color w:val="222222"/>
          <w:sz w:val="14"/>
          <w:szCs w:val="1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w:t>
      </w:r>
      <w:r>
        <w:rPr>
          <w:rFonts w:ascii="Tahoma" w:hAnsi="Tahoma" w:cs="Tahoma"/>
          <w:color w:val="222222"/>
          <w:sz w:val="14"/>
          <w:szCs w:val="14"/>
        </w:rPr>
        <w:t>pisu na listę rozstrzygającej o </w:t>
      </w:r>
      <w:r w:rsidRPr="008D344E">
        <w:rPr>
          <w:rFonts w:ascii="Tahoma" w:hAnsi="Tahoma" w:cs="Tahoma"/>
          <w:color w:val="222222"/>
          <w:sz w:val="14"/>
          <w:szCs w:val="14"/>
        </w:rPr>
        <w:t>zastosowaniu środka, o którym mowa w art. 1 pkt 3 ustawy.</w:t>
      </w:r>
    </w:p>
    <w:p w14:paraId="1402E913" w14:textId="37D9C67E" w:rsidR="00115375" w:rsidRDefault="00115375">
      <w:pPr>
        <w:rPr>
          <w:rFonts w:ascii="Tahoma" w:hAnsi="Tahoma" w:cs="Tahoma"/>
          <w:b/>
          <w:sz w:val="20"/>
          <w:szCs w:val="20"/>
        </w:rPr>
      </w:pPr>
    </w:p>
    <w:p w14:paraId="59144C17" w14:textId="45D4E931" w:rsidR="001405B6" w:rsidRPr="007B5185" w:rsidRDefault="001405B6" w:rsidP="001405B6">
      <w:pPr>
        <w:jc w:val="right"/>
        <w:rPr>
          <w:rFonts w:ascii="Tahoma" w:hAnsi="Tahoma" w:cs="Tahoma"/>
          <w:b/>
          <w:sz w:val="20"/>
          <w:szCs w:val="20"/>
        </w:rPr>
      </w:pPr>
      <w:r w:rsidRPr="00A87B6A">
        <w:rPr>
          <w:rFonts w:ascii="Tahoma" w:hAnsi="Tahoma" w:cs="Tahoma"/>
          <w:b/>
          <w:sz w:val="20"/>
          <w:szCs w:val="20"/>
          <w:highlight w:val="yellow"/>
        </w:rPr>
        <w:t>Załącznik Nr 4 do SWZ</w:t>
      </w:r>
    </w:p>
    <w:p w14:paraId="7AB7EB57" w14:textId="77777777" w:rsidR="001405B6" w:rsidRPr="007B5185" w:rsidRDefault="001405B6" w:rsidP="001405B6">
      <w:pPr>
        <w:jc w:val="center"/>
        <w:rPr>
          <w:rFonts w:ascii="Tahoma" w:hAnsi="Tahoma" w:cs="Tahoma"/>
          <w:b/>
          <w:iCs/>
          <w:smallCaps/>
          <w:kern w:val="16"/>
          <w:sz w:val="20"/>
          <w:szCs w:val="20"/>
        </w:rPr>
      </w:pPr>
    </w:p>
    <w:p w14:paraId="7CCC5267" w14:textId="77777777" w:rsidR="001405B6" w:rsidRPr="007B5185" w:rsidRDefault="001405B6" w:rsidP="001405B6">
      <w:pPr>
        <w:jc w:val="center"/>
        <w:rPr>
          <w:rFonts w:ascii="Tahoma" w:hAnsi="Tahoma" w:cs="Tahoma"/>
          <w:b/>
          <w:iCs/>
          <w:smallCaps/>
          <w:kern w:val="16"/>
          <w:sz w:val="20"/>
          <w:szCs w:val="20"/>
        </w:rPr>
      </w:pPr>
      <w:r w:rsidRPr="007B5185">
        <w:rPr>
          <w:rFonts w:ascii="Tahoma" w:hAnsi="Tahoma" w:cs="Tahoma"/>
          <w:b/>
          <w:iCs/>
          <w:smallCaps/>
          <w:kern w:val="16"/>
          <w:sz w:val="20"/>
          <w:szCs w:val="20"/>
        </w:rPr>
        <w:t>Projektowane postanowienia umowy w sprawie zamówienia publicznego, które zostaną wprowadzone do treści tej umowy</w:t>
      </w:r>
    </w:p>
    <w:p w14:paraId="4582258A" w14:textId="77777777" w:rsidR="001405B6" w:rsidRPr="007B5185" w:rsidRDefault="001405B6" w:rsidP="001405B6">
      <w:pPr>
        <w:jc w:val="center"/>
        <w:rPr>
          <w:rFonts w:ascii="Tahoma" w:hAnsi="Tahoma" w:cs="Tahoma"/>
          <w:b/>
          <w:iCs/>
          <w:smallCaps/>
          <w:kern w:val="16"/>
          <w:sz w:val="20"/>
          <w:szCs w:val="20"/>
        </w:rPr>
      </w:pPr>
    </w:p>
    <w:p w14:paraId="2CE6FD2B" w14:textId="691ED9BD" w:rsidR="001405B6" w:rsidRPr="007B5185" w:rsidRDefault="00045433" w:rsidP="001405B6">
      <w:pPr>
        <w:spacing w:line="288" w:lineRule="auto"/>
        <w:jc w:val="center"/>
        <w:rPr>
          <w:rFonts w:ascii="Tahoma" w:hAnsi="Tahoma" w:cs="Tahoma"/>
          <w:b/>
          <w:iCs/>
          <w:smallCaps/>
          <w:kern w:val="16"/>
          <w:sz w:val="20"/>
          <w:szCs w:val="20"/>
          <w:u w:val="single"/>
        </w:rPr>
      </w:pPr>
      <w:r w:rsidRPr="007B5185">
        <w:rPr>
          <w:rFonts w:ascii="Tahoma" w:hAnsi="Tahoma" w:cs="Tahoma"/>
          <w:b/>
          <w:iCs/>
          <w:smallCaps/>
          <w:kern w:val="16"/>
          <w:sz w:val="20"/>
          <w:szCs w:val="20"/>
        </w:rPr>
        <w:t xml:space="preserve">Umowa Nr </w:t>
      </w:r>
      <w:r w:rsidR="00A87B6A">
        <w:rPr>
          <w:rFonts w:ascii="Tahoma" w:hAnsi="Tahoma" w:cs="Tahoma"/>
          <w:b/>
          <w:iCs/>
          <w:smallCaps/>
          <w:kern w:val="16"/>
          <w:sz w:val="20"/>
          <w:szCs w:val="20"/>
        </w:rPr>
        <w:t>164</w:t>
      </w:r>
      <w:r w:rsidR="00115375" w:rsidRPr="007B5185">
        <w:rPr>
          <w:rFonts w:ascii="Tahoma" w:hAnsi="Tahoma" w:cs="Tahoma"/>
          <w:b/>
          <w:iCs/>
          <w:smallCaps/>
          <w:kern w:val="16"/>
          <w:sz w:val="20"/>
          <w:szCs w:val="20"/>
        </w:rPr>
        <w:t>/TP/ZP/U</w:t>
      </w:r>
      <w:r w:rsidR="001405B6" w:rsidRPr="007B5185">
        <w:rPr>
          <w:rFonts w:ascii="Tahoma" w:hAnsi="Tahoma" w:cs="Tahoma"/>
          <w:b/>
          <w:iCs/>
          <w:smallCaps/>
          <w:kern w:val="16"/>
          <w:sz w:val="20"/>
          <w:szCs w:val="20"/>
        </w:rPr>
        <w:t xml:space="preserve">/2024 – </w:t>
      </w:r>
      <w:r w:rsidR="001405B6" w:rsidRPr="007B5185">
        <w:rPr>
          <w:rFonts w:ascii="Tahoma" w:hAnsi="Tahoma" w:cs="Tahoma"/>
          <w:b/>
          <w:iCs/>
          <w:smallCaps/>
          <w:kern w:val="16"/>
          <w:sz w:val="20"/>
          <w:szCs w:val="20"/>
          <w:highlight w:val="yellow"/>
        </w:rPr>
        <w:t>WZÓR</w:t>
      </w:r>
    </w:p>
    <w:p w14:paraId="348B32E3" w14:textId="10417315" w:rsidR="001405B6" w:rsidRPr="007B5185" w:rsidRDefault="001405B6" w:rsidP="001405B6">
      <w:pPr>
        <w:spacing w:line="288" w:lineRule="auto"/>
        <w:jc w:val="center"/>
        <w:rPr>
          <w:rFonts w:ascii="Tahoma" w:hAnsi="Tahoma" w:cs="Tahoma"/>
          <w:sz w:val="16"/>
          <w:szCs w:val="16"/>
        </w:rPr>
      </w:pPr>
      <w:r w:rsidRPr="007B5185">
        <w:rPr>
          <w:rFonts w:ascii="Tahoma" w:hAnsi="Tahoma" w:cs="Tahoma"/>
          <w:sz w:val="16"/>
          <w:szCs w:val="16"/>
        </w:rPr>
        <w:t xml:space="preserve">stanowiąca wynik postępowania przeprowadzonego w trybie podstawowym bez negocjacji </w:t>
      </w:r>
      <w:r w:rsidR="00A87B6A" w:rsidRPr="004A458A">
        <w:rPr>
          <w:rFonts w:ascii="Tahoma" w:hAnsi="Tahoma" w:cs="Tahoma"/>
          <w:sz w:val="16"/>
          <w:szCs w:val="16"/>
        </w:rPr>
        <w:t>164</w:t>
      </w:r>
      <w:r w:rsidRPr="004A458A">
        <w:rPr>
          <w:rFonts w:ascii="Tahoma" w:hAnsi="Tahoma" w:cs="Tahoma"/>
          <w:sz w:val="16"/>
          <w:szCs w:val="16"/>
        </w:rPr>
        <w:t>/TP/ZP/</w:t>
      </w:r>
      <w:r w:rsidR="00115375" w:rsidRPr="004A458A">
        <w:rPr>
          <w:rFonts w:ascii="Tahoma" w:hAnsi="Tahoma" w:cs="Tahoma"/>
          <w:sz w:val="16"/>
          <w:szCs w:val="16"/>
        </w:rPr>
        <w:t>U</w:t>
      </w:r>
      <w:r w:rsidRPr="004A458A">
        <w:rPr>
          <w:rFonts w:ascii="Tahoma" w:hAnsi="Tahoma" w:cs="Tahoma"/>
          <w:sz w:val="16"/>
          <w:szCs w:val="16"/>
        </w:rPr>
        <w:t>/2024</w:t>
      </w:r>
      <w:r w:rsidRPr="007B5185">
        <w:rPr>
          <w:rFonts w:ascii="Tahoma" w:hAnsi="Tahoma" w:cs="Tahoma"/>
          <w:sz w:val="16"/>
          <w:szCs w:val="16"/>
        </w:rPr>
        <w:t xml:space="preserve"> – art. 275 i następne ustawy Prawo Zamówień Publicznych (Dz. U. z 202</w:t>
      </w:r>
      <w:r w:rsidR="001E7974">
        <w:rPr>
          <w:rFonts w:ascii="Tahoma" w:hAnsi="Tahoma" w:cs="Tahoma"/>
          <w:sz w:val="16"/>
          <w:szCs w:val="16"/>
        </w:rPr>
        <w:t>4</w:t>
      </w:r>
      <w:r w:rsidRPr="007B5185">
        <w:rPr>
          <w:rFonts w:ascii="Tahoma" w:hAnsi="Tahoma" w:cs="Tahoma"/>
          <w:sz w:val="16"/>
          <w:szCs w:val="16"/>
        </w:rPr>
        <w:t xml:space="preserve"> r., poz. 1</w:t>
      </w:r>
      <w:r w:rsidR="001E7974">
        <w:rPr>
          <w:rFonts w:ascii="Tahoma" w:hAnsi="Tahoma" w:cs="Tahoma"/>
          <w:sz w:val="16"/>
          <w:szCs w:val="16"/>
        </w:rPr>
        <w:t>320</w:t>
      </w:r>
      <w:r w:rsidRPr="007B5185">
        <w:rPr>
          <w:rFonts w:ascii="Tahoma" w:hAnsi="Tahoma" w:cs="Tahoma"/>
          <w:sz w:val="16"/>
          <w:szCs w:val="16"/>
        </w:rPr>
        <w:t xml:space="preserve"> – </w:t>
      </w:r>
      <w:proofErr w:type="spellStart"/>
      <w:r w:rsidRPr="007B5185">
        <w:rPr>
          <w:rFonts w:ascii="Tahoma" w:hAnsi="Tahoma" w:cs="Tahoma"/>
          <w:sz w:val="16"/>
          <w:szCs w:val="16"/>
        </w:rPr>
        <w:t>t.j</w:t>
      </w:r>
      <w:proofErr w:type="spellEnd"/>
      <w:r w:rsidRPr="007B5185">
        <w:rPr>
          <w:rFonts w:ascii="Tahoma" w:hAnsi="Tahoma" w:cs="Tahoma"/>
          <w:sz w:val="16"/>
          <w:szCs w:val="16"/>
        </w:rPr>
        <w:t>. ze zm.)</w:t>
      </w:r>
    </w:p>
    <w:p w14:paraId="51621FBA" w14:textId="77777777" w:rsidR="00B86FBB" w:rsidRPr="007B5185" w:rsidRDefault="00B86FBB" w:rsidP="001405B6">
      <w:pPr>
        <w:spacing w:line="288" w:lineRule="auto"/>
        <w:jc w:val="center"/>
        <w:rPr>
          <w:rFonts w:ascii="Tahoma" w:hAnsi="Tahoma" w:cs="Tahoma"/>
          <w:sz w:val="20"/>
          <w:szCs w:val="20"/>
        </w:rPr>
      </w:pPr>
    </w:p>
    <w:p w14:paraId="5B2C0741" w14:textId="2CFC6643" w:rsidR="001405B6" w:rsidRPr="007B5185" w:rsidRDefault="00B86FBB" w:rsidP="001405B6">
      <w:pPr>
        <w:spacing w:line="276" w:lineRule="auto"/>
        <w:jc w:val="both"/>
        <w:rPr>
          <w:rFonts w:ascii="Tahoma" w:hAnsi="Tahoma" w:cs="Tahoma"/>
          <w:sz w:val="20"/>
          <w:szCs w:val="20"/>
        </w:rPr>
      </w:pPr>
      <w:r w:rsidRPr="007B5185">
        <w:rPr>
          <w:rFonts w:ascii="Tahoma" w:hAnsi="Tahoma" w:cs="Tahoma"/>
          <w:sz w:val="20"/>
          <w:szCs w:val="20"/>
        </w:rPr>
        <w:t>Zawarta w dniu ………………..2024</w:t>
      </w:r>
      <w:r w:rsidR="00D85187">
        <w:rPr>
          <w:rFonts w:ascii="Tahoma" w:hAnsi="Tahoma" w:cs="Tahoma"/>
          <w:sz w:val="20"/>
          <w:szCs w:val="20"/>
        </w:rPr>
        <w:t xml:space="preserve"> </w:t>
      </w:r>
      <w:r w:rsidRPr="007B5185">
        <w:rPr>
          <w:rFonts w:ascii="Tahoma" w:hAnsi="Tahoma" w:cs="Tahoma"/>
          <w:sz w:val="20"/>
          <w:szCs w:val="20"/>
        </w:rPr>
        <w:t>r. w Łodzi, pomiędzy:</w:t>
      </w:r>
    </w:p>
    <w:p w14:paraId="6D61785A" w14:textId="77777777" w:rsidR="0000509A" w:rsidRPr="007B5185" w:rsidRDefault="0000509A" w:rsidP="001405B6">
      <w:pPr>
        <w:spacing w:line="276" w:lineRule="auto"/>
        <w:ind w:right="12"/>
        <w:jc w:val="both"/>
        <w:rPr>
          <w:rFonts w:ascii="Tahoma" w:hAnsi="Tahoma" w:cs="Tahoma"/>
          <w:b/>
          <w:sz w:val="20"/>
          <w:szCs w:val="20"/>
        </w:rPr>
      </w:pPr>
    </w:p>
    <w:p w14:paraId="6A92B136" w14:textId="29F574F5" w:rsidR="001405B6" w:rsidRPr="007B5185" w:rsidRDefault="001405B6" w:rsidP="001405B6">
      <w:pPr>
        <w:spacing w:line="276" w:lineRule="auto"/>
        <w:ind w:right="12"/>
        <w:jc w:val="both"/>
        <w:rPr>
          <w:rFonts w:ascii="Tahoma" w:hAnsi="Tahoma" w:cs="Tahoma"/>
          <w:sz w:val="20"/>
          <w:szCs w:val="20"/>
        </w:rPr>
      </w:pPr>
      <w:r w:rsidRPr="007B5185">
        <w:rPr>
          <w:rFonts w:ascii="Tahoma" w:hAnsi="Tahoma" w:cs="Tahoma"/>
          <w:b/>
          <w:sz w:val="20"/>
          <w:szCs w:val="20"/>
        </w:rPr>
        <w:t xml:space="preserve">Samodzielnym Publicznym Zakładem Opieki Zdrowotnej Uniwersyteckim Szpitale m Klinicznym </w:t>
      </w:r>
      <w:r w:rsidR="00115375" w:rsidRPr="007B5185">
        <w:rPr>
          <w:rFonts w:ascii="Tahoma" w:hAnsi="Tahoma" w:cs="Tahoma"/>
          <w:b/>
          <w:sz w:val="20"/>
          <w:szCs w:val="20"/>
        </w:rPr>
        <w:t>nr 2</w:t>
      </w:r>
      <w:r w:rsidRPr="007B5185">
        <w:rPr>
          <w:rFonts w:ascii="Tahoma" w:hAnsi="Tahoma" w:cs="Tahoma"/>
          <w:b/>
          <w:sz w:val="20"/>
          <w:szCs w:val="20"/>
        </w:rPr>
        <w:t xml:space="preserve"> Uniwersytetu Medycznego w Łodzi z siedzibą w Łodzi</w:t>
      </w:r>
      <w:r w:rsidRPr="007B5185">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w:t>
      </w:r>
      <w:r w:rsidR="00D85187">
        <w:rPr>
          <w:rFonts w:ascii="Tahoma" w:hAnsi="Tahoma" w:cs="Tahoma"/>
          <w:sz w:val="20"/>
          <w:szCs w:val="20"/>
        </w:rPr>
        <w:t xml:space="preserve">                                </w:t>
      </w:r>
      <w:r w:rsidRPr="007B5185">
        <w:rPr>
          <w:rFonts w:ascii="Tahoma" w:hAnsi="Tahoma" w:cs="Tahoma"/>
          <w:sz w:val="20"/>
          <w:szCs w:val="20"/>
        </w:rPr>
        <w:t>BDO 000025243</w:t>
      </w:r>
    </w:p>
    <w:p w14:paraId="18A54487" w14:textId="4119A7D6" w:rsidR="001405B6" w:rsidRPr="007B5185" w:rsidRDefault="001405B6" w:rsidP="001405B6">
      <w:pPr>
        <w:ind w:right="12"/>
        <w:jc w:val="both"/>
        <w:rPr>
          <w:rFonts w:ascii="Tahoma" w:hAnsi="Tahoma" w:cs="Tahoma"/>
          <w:sz w:val="20"/>
          <w:szCs w:val="20"/>
        </w:rPr>
      </w:pPr>
      <w:r w:rsidRPr="007B5185">
        <w:rPr>
          <w:rFonts w:ascii="Tahoma" w:hAnsi="Tahoma" w:cs="Tahoma"/>
          <w:sz w:val="20"/>
          <w:szCs w:val="20"/>
        </w:rPr>
        <w:t xml:space="preserve">reprezentowanym przez </w:t>
      </w:r>
      <w:r w:rsidRPr="007B5185">
        <w:rPr>
          <w:rFonts w:ascii="Tahoma" w:hAnsi="Tahoma" w:cs="Tahoma"/>
          <w:b/>
          <w:sz w:val="20"/>
          <w:szCs w:val="20"/>
        </w:rPr>
        <w:t>Dyrektora</w:t>
      </w:r>
      <w:r w:rsidRPr="007B5185">
        <w:rPr>
          <w:rFonts w:ascii="Tahoma" w:hAnsi="Tahoma" w:cs="Tahoma"/>
          <w:sz w:val="20"/>
          <w:szCs w:val="20"/>
        </w:rPr>
        <w:t>:</w:t>
      </w:r>
    </w:p>
    <w:p w14:paraId="52C70760" w14:textId="77777777" w:rsidR="00A6675D" w:rsidRDefault="00A6675D" w:rsidP="001405B6">
      <w:pPr>
        <w:ind w:right="12"/>
        <w:jc w:val="both"/>
        <w:rPr>
          <w:rFonts w:ascii="Tahoma" w:hAnsi="Tahoma" w:cs="Tahoma"/>
          <w:sz w:val="20"/>
          <w:szCs w:val="20"/>
        </w:rPr>
      </w:pPr>
    </w:p>
    <w:p w14:paraId="10489FF3" w14:textId="0155C72F" w:rsidR="00B86FBB" w:rsidRPr="007B5185" w:rsidRDefault="00B86FBB" w:rsidP="001405B6">
      <w:pPr>
        <w:ind w:right="12"/>
        <w:jc w:val="both"/>
        <w:rPr>
          <w:rFonts w:ascii="Tahoma" w:hAnsi="Tahoma" w:cs="Tahoma"/>
          <w:sz w:val="20"/>
          <w:szCs w:val="20"/>
        </w:rPr>
      </w:pPr>
      <w:r w:rsidRPr="007B5185">
        <w:rPr>
          <w:rFonts w:ascii="Tahoma" w:hAnsi="Tahoma" w:cs="Tahoma"/>
          <w:sz w:val="20"/>
          <w:szCs w:val="20"/>
        </w:rPr>
        <w:t>………………………………………………………</w:t>
      </w:r>
      <w:r w:rsidR="00115375" w:rsidRPr="007B5185">
        <w:rPr>
          <w:rFonts w:ascii="Tahoma" w:hAnsi="Tahoma" w:cs="Tahoma"/>
          <w:sz w:val="20"/>
          <w:szCs w:val="20"/>
        </w:rPr>
        <w:t>……………………………</w:t>
      </w:r>
      <w:r w:rsidRPr="007B5185">
        <w:rPr>
          <w:rFonts w:ascii="Tahoma" w:hAnsi="Tahoma" w:cs="Tahoma"/>
          <w:sz w:val="20"/>
          <w:szCs w:val="20"/>
        </w:rPr>
        <w:t>……………………………………………………………………………...</w:t>
      </w:r>
    </w:p>
    <w:p w14:paraId="6BC73C4F" w14:textId="33E94929" w:rsidR="001405B6" w:rsidRPr="007B5185" w:rsidRDefault="001405B6" w:rsidP="001405B6">
      <w:pPr>
        <w:tabs>
          <w:tab w:val="left" w:pos="360"/>
        </w:tabs>
        <w:spacing w:line="276" w:lineRule="auto"/>
        <w:ind w:right="12"/>
        <w:jc w:val="both"/>
        <w:rPr>
          <w:rFonts w:ascii="Tahoma" w:hAnsi="Tahoma" w:cs="Tahoma"/>
          <w:sz w:val="20"/>
          <w:szCs w:val="20"/>
        </w:rPr>
      </w:pPr>
      <w:r w:rsidRPr="007B5185">
        <w:rPr>
          <w:rFonts w:ascii="Tahoma" w:hAnsi="Tahoma" w:cs="Tahoma"/>
          <w:sz w:val="20"/>
          <w:szCs w:val="20"/>
        </w:rPr>
        <w:t>zwanym dalej „</w:t>
      </w:r>
      <w:r w:rsidRPr="007B5185">
        <w:rPr>
          <w:rFonts w:ascii="Tahoma" w:hAnsi="Tahoma" w:cs="Tahoma"/>
          <w:b/>
          <w:sz w:val="20"/>
          <w:szCs w:val="20"/>
        </w:rPr>
        <w:t>Zamawiającym</w:t>
      </w:r>
      <w:r w:rsidRPr="007B5185">
        <w:rPr>
          <w:rFonts w:ascii="Tahoma" w:hAnsi="Tahoma" w:cs="Tahoma"/>
          <w:sz w:val="20"/>
          <w:szCs w:val="20"/>
        </w:rPr>
        <w:t>”</w:t>
      </w:r>
      <w:r w:rsidR="00A6675D">
        <w:rPr>
          <w:rFonts w:ascii="Tahoma" w:hAnsi="Tahoma" w:cs="Tahoma"/>
          <w:sz w:val="20"/>
          <w:szCs w:val="20"/>
        </w:rPr>
        <w:t>,</w:t>
      </w:r>
    </w:p>
    <w:p w14:paraId="37125058" w14:textId="77777777" w:rsidR="00B86FBB" w:rsidRPr="007B5185" w:rsidRDefault="00B86FBB" w:rsidP="00B86FBB">
      <w:pPr>
        <w:jc w:val="both"/>
        <w:rPr>
          <w:rFonts w:ascii="Tahoma" w:hAnsi="Tahoma" w:cs="Tahoma"/>
          <w:sz w:val="20"/>
          <w:szCs w:val="20"/>
        </w:rPr>
      </w:pPr>
      <w:r w:rsidRPr="007B5185">
        <w:rPr>
          <w:rFonts w:ascii="Tahoma" w:hAnsi="Tahoma" w:cs="Tahoma"/>
          <w:sz w:val="20"/>
          <w:szCs w:val="20"/>
        </w:rPr>
        <w:t>a</w:t>
      </w:r>
    </w:p>
    <w:p w14:paraId="54A12259" w14:textId="77777777" w:rsidR="00B86FBB" w:rsidRPr="007B5185" w:rsidRDefault="00B86FBB" w:rsidP="00B86FBB">
      <w:pPr>
        <w:spacing w:line="276" w:lineRule="auto"/>
        <w:jc w:val="both"/>
        <w:rPr>
          <w:rFonts w:ascii="Tahoma" w:hAnsi="Tahoma" w:cs="Tahoma"/>
          <w:sz w:val="20"/>
          <w:szCs w:val="20"/>
        </w:rPr>
      </w:pPr>
      <w:r w:rsidRPr="007B5185">
        <w:rPr>
          <w:rFonts w:ascii="Tahoma" w:hAnsi="Tahoma" w:cs="Tahoma"/>
          <w:bCs/>
          <w:sz w:val="20"/>
          <w:szCs w:val="20"/>
        </w:rPr>
        <w:t>…………………………</w:t>
      </w:r>
      <w:r w:rsidRPr="007B5185">
        <w:rPr>
          <w:rFonts w:ascii="Tahoma" w:hAnsi="Tahoma" w:cs="Tahoma"/>
          <w:sz w:val="20"/>
          <w:szCs w:val="20"/>
        </w:rPr>
        <w:t xml:space="preserve"> z siedzibą w …………… przy ul…………………, (kod: ………), wpisaną do Krajowego Rejestru Sądowego prowadzonego przez Sąd Rejonowy dla ……………………, ……… Wydział Krajowego Rejestru Sądowego pod numerem KRS……………………, NIP………………………, REGON …………………, kapitał zakładowy ……………………… zł, BDO …………………,</w:t>
      </w:r>
    </w:p>
    <w:p w14:paraId="44AF9D21" w14:textId="77777777" w:rsidR="00B86FBB" w:rsidRPr="007B5185" w:rsidRDefault="00B86FBB" w:rsidP="00B86FBB">
      <w:pPr>
        <w:spacing w:line="276" w:lineRule="auto"/>
        <w:jc w:val="both"/>
        <w:rPr>
          <w:rFonts w:ascii="Tahoma" w:hAnsi="Tahoma" w:cs="Tahoma"/>
          <w:sz w:val="20"/>
          <w:szCs w:val="20"/>
        </w:rPr>
      </w:pPr>
      <w:r w:rsidRPr="007B5185">
        <w:rPr>
          <w:rFonts w:ascii="Tahoma" w:hAnsi="Tahoma" w:cs="Tahoma"/>
          <w:sz w:val="20"/>
          <w:szCs w:val="20"/>
        </w:rPr>
        <w:t>reprezentowaną przez:</w:t>
      </w:r>
    </w:p>
    <w:p w14:paraId="5A2413E5" w14:textId="77777777" w:rsidR="00A6675D" w:rsidRDefault="00A6675D" w:rsidP="00B86FBB">
      <w:pPr>
        <w:spacing w:line="276" w:lineRule="auto"/>
        <w:jc w:val="both"/>
        <w:rPr>
          <w:rFonts w:ascii="Tahoma" w:hAnsi="Tahoma" w:cs="Tahoma"/>
          <w:sz w:val="20"/>
          <w:szCs w:val="20"/>
        </w:rPr>
      </w:pPr>
    </w:p>
    <w:p w14:paraId="4B152BC2" w14:textId="1FE9746C" w:rsidR="00B86FBB" w:rsidRPr="007B5185" w:rsidRDefault="00B86FBB" w:rsidP="00B86FBB">
      <w:pPr>
        <w:spacing w:line="276" w:lineRule="auto"/>
        <w:jc w:val="both"/>
        <w:rPr>
          <w:rFonts w:ascii="Tahoma" w:hAnsi="Tahoma" w:cs="Tahoma"/>
          <w:sz w:val="20"/>
          <w:szCs w:val="20"/>
        </w:rPr>
      </w:pPr>
      <w:r w:rsidRPr="007B5185">
        <w:rPr>
          <w:rFonts w:ascii="Tahoma" w:hAnsi="Tahoma" w:cs="Tahoma"/>
          <w:sz w:val="20"/>
          <w:szCs w:val="20"/>
        </w:rPr>
        <w:t>……………………………………………………………………………………………………………………………………………………………………</w:t>
      </w:r>
    </w:p>
    <w:p w14:paraId="063C91C3" w14:textId="77777777" w:rsidR="00B86FBB" w:rsidRPr="007B5185" w:rsidRDefault="00B86FBB" w:rsidP="00B86FBB">
      <w:pPr>
        <w:spacing w:line="276" w:lineRule="auto"/>
        <w:jc w:val="both"/>
        <w:rPr>
          <w:rFonts w:ascii="Tahoma" w:hAnsi="Tahoma" w:cs="Tahoma"/>
          <w:sz w:val="20"/>
          <w:szCs w:val="20"/>
        </w:rPr>
      </w:pPr>
      <w:r w:rsidRPr="007B5185">
        <w:rPr>
          <w:rFonts w:ascii="Tahoma" w:hAnsi="Tahoma" w:cs="Tahoma"/>
          <w:sz w:val="20"/>
          <w:szCs w:val="20"/>
        </w:rPr>
        <w:t xml:space="preserve">zwaną dalej </w:t>
      </w:r>
      <w:r w:rsidRPr="00A87B6A">
        <w:rPr>
          <w:rFonts w:ascii="Tahoma" w:hAnsi="Tahoma" w:cs="Tahoma"/>
          <w:b/>
          <w:sz w:val="20"/>
          <w:szCs w:val="20"/>
        </w:rPr>
        <w:t>„Wykonawcą”.</w:t>
      </w:r>
    </w:p>
    <w:p w14:paraId="2FF7F4CB" w14:textId="355143AB" w:rsidR="00A6675D" w:rsidRDefault="00A6675D" w:rsidP="000342FF">
      <w:pPr>
        <w:jc w:val="right"/>
        <w:rPr>
          <w:rFonts w:ascii="Tahoma" w:hAnsi="Tahoma" w:cs="Tahoma"/>
          <w:b/>
          <w:sz w:val="20"/>
          <w:szCs w:val="20"/>
        </w:rPr>
      </w:pPr>
    </w:p>
    <w:p w14:paraId="2FF80012" w14:textId="77777777" w:rsidR="00A6675D" w:rsidRPr="007904A4" w:rsidRDefault="00A6675D" w:rsidP="00A6675D">
      <w:pPr>
        <w:jc w:val="center"/>
        <w:rPr>
          <w:rFonts w:ascii="Tahoma" w:hAnsi="Tahoma" w:cs="Tahoma"/>
          <w:b/>
          <w:bCs/>
          <w:iCs/>
          <w:kern w:val="16"/>
          <w:sz w:val="20"/>
          <w:szCs w:val="20"/>
        </w:rPr>
      </w:pPr>
      <w:r w:rsidRPr="007904A4">
        <w:rPr>
          <w:rFonts w:ascii="Tahoma" w:hAnsi="Tahoma" w:cs="Tahoma"/>
          <w:b/>
          <w:bCs/>
          <w:iCs/>
          <w:kern w:val="16"/>
          <w:sz w:val="20"/>
          <w:szCs w:val="20"/>
        </w:rPr>
        <w:t>§ 1</w:t>
      </w:r>
      <w:r>
        <w:rPr>
          <w:rFonts w:ascii="Tahoma" w:hAnsi="Tahoma" w:cs="Tahoma"/>
          <w:b/>
          <w:bCs/>
          <w:iCs/>
          <w:kern w:val="16"/>
          <w:sz w:val="20"/>
          <w:szCs w:val="20"/>
        </w:rPr>
        <w:t>.</w:t>
      </w:r>
    </w:p>
    <w:p w14:paraId="58277526" w14:textId="411FA196" w:rsidR="00A6675D" w:rsidRPr="00D12537" w:rsidRDefault="00A6675D" w:rsidP="00A6675D">
      <w:pPr>
        <w:numPr>
          <w:ilvl w:val="0"/>
          <w:numId w:val="76"/>
        </w:numPr>
        <w:jc w:val="both"/>
        <w:rPr>
          <w:rFonts w:ascii="Tahoma" w:hAnsi="Tahoma" w:cs="Tahoma"/>
          <w:sz w:val="20"/>
          <w:szCs w:val="20"/>
        </w:rPr>
      </w:pPr>
      <w:r w:rsidRPr="00D12537">
        <w:rPr>
          <w:rFonts w:ascii="Tahoma" w:hAnsi="Tahoma" w:cs="Tahoma"/>
          <w:sz w:val="20"/>
          <w:szCs w:val="20"/>
        </w:rPr>
        <w:t xml:space="preserve">Przedmiotem umowy jest </w:t>
      </w:r>
      <w:r w:rsidRPr="00D12537">
        <w:rPr>
          <w:rFonts w:ascii="Tahoma" w:hAnsi="Tahoma" w:cs="Tahoma"/>
          <w:b/>
          <w:sz w:val="20"/>
          <w:szCs w:val="20"/>
        </w:rPr>
        <w:t xml:space="preserve">świadczenie usług w zakresie konserwacji, przeglądów oraz napraw klimatyzatorów w obiektach Uniwersyteckiego Szpitala Klinicznego im. Wojskowej Akademii Medycznej – Centralnego Szpitala Weteranów w Łodzi przy ul. Żeromskiego 113, </w:t>
      </w:r>
      <w:r>
        <w:rPr>
          <w:rFonts w:ascii="Tahoma" w:hAnsi="Tahoma" w:cs="Tahoma"/>
          <w:b/>
          <w:sz w:val="20"/>
          <w:szCs w:val="20"/>
        </w:rPr>
        <w:t xml:space="preserve">                                      </w:t>
      </w:r>
      <w:r w:rsidRPr="00D12537">
        <w:rPr>
          <w:rFonts w:ascii="Tahoma" w:hAnsi="Tahoma" w:cs="Tahoma"/>
          <w:b/>
          <w:sz w:val="20"/>
          <w:szCs w:val="20"/>
        </w:rPr>
        <w:t>przy pl. Hallera 1, przy ul. Pieniny 30</w:t>
      </w:r>
      <w:r>
        <w:rPr>
          <w:rFonts w:ascii="Tahoma" w:hAnsi="Tahoma" w:cs="Tahoma"/>
          <w:b/>
          <w:sz w:val="20"/>
          <w:szCs w:val="20"/>
        </w:rPr>
        <w:t xml:space="preserve"> </w:t>
      </w:r>
      <w:r w:rsidRPr="00D12537">
        <w:rPr>
          <w:rFonts w:ascii="Tahoma" w:hAnsi="Tahoma" w:cs="Tahoma"/>
          <w:bCs/>
          <w:iCs/>
          <w:sz w:val="20"/>
          <w:szCs w:val="20"/>
        </w:rPr>
        <w:t>zgodnie z Formularzem asortymentowo-cenowym</w:t>
      </w:r>
      <w:r w:rsidRPr="00D12537">
        <w:rPr>
          <w:rFonts w:ascii="Tahoma" w:hAnsi="Tahoma" w:cs="Tahoma"/>
          <w:sz w:val="20"/>
          <w:szCs w:val="20"/>
        </w:rPr>
        <w:t xml:space="preserve">, stanowiącym </w:t>
      </w:r>
      <w:r w:rsidRPr="00D12537">
        <w:rPr>
          <w:rFonts w:ascii="Tahoma" w:hAnsi="Tahoma" w:cs="Tahoma"/>
          <w:bCs/>
          <w:iCs/>
          <w:sz w:val="20"/>
          <w:szCs w:val="20"/>
        </w:rPr>
        <w:t>Załącznik nr 2 do umowy</w:t>
      </w:r>
      <w:r w:rsidRPr="00D12537">
        <w:rPr>
          <w:rStyle w:val="Pogrubienie"/>
          <w:rFonts w:ascii="Tahoma" w:hAnsi="Tahoma" w:cs="Tahoma"/>
          <w:b w:val="0"/>
          <w:sz w:val="20"/>
          <w:szCs w:val="20"/>
        </w:rPr>
        <w:t>.</w:t>
      </w:r>
    </w:p>
    <w:p w14:paraId="7CC61EFF" w14:textId="77777777" w:rsidR="00A6675D" w:rsidRPr="00D12537" w:rsidRDefault="00A6675D" w:rsidP="00A6675D">
      <w:pPr>
        <w:numPr>
          <w:ilvl w:val="0"/>
          <w:numId w:val="76"/>
        </w:numPr>
        <w:jc w:val="both"/>
        <w:rPr>
          <w:rFonts w:ascii="Tahoma" w:hAnsi="Tahoma" w:cs="Tahoma"/>
          <w:iCs/>
          <w:kern w:val="16"/>
          <w:sz w:val="20"/>
          <w:szCs w:val="20"/>
        </w:rPr>
      </w:pPr>
      <w:r w:rsidRPr="00D12537">
        <w:rPr>
          <w:rFonts w:ascii="Tahoma" w:hAnsi="Tahoma" w:cs="Tahoma"/>
          <w:sz w:val="20"/>
          <w:szCs w:val="20"/>
        </w:rPr>
        <w:t xml:space="preserve">Zamawianą usługę obejmującą konserwacje, przeglądy, naprawy </w:t>
      </w:r>
      <w:r w:rsidRPr="00D12537">
        <w:rPr>
          <w:rFonts w:ascii="Tahoma" w:hAnsi="Tahoma" w:cs="Tahoma"/>
          <w:color w:val="000000"/>
          <w:sz w:val="20"/>
          <w:szCs w:val="20"/>
        </w:rPr>
        <w:t>klimatyzatorów, Wykonawca wykona, w oparciu o </w:t>
      </w:r>
      <w:r w:rsidRPr="00D12537">
        <w:rPr>
          <w:rFonts w:ascii="Tahoma" w:hAnsi="Tahoma" w:cs="Tahoma"/>
          <w:sz w:val="20"/>
          <w:szCs w:val="20"/>
        </w:rPr>
        <w:t>zakres czynności i obowiązków Wykonawcy określone w Załączniku nr 3 do umowy - Opis przedmiotu zamówienia oraz w Formularzu asortymentowo-cenowym – Załącznik nr 2 do umowy.</w:t>
      </w:r>
    </w:p>
    <w:p w14:paraId="57A027ED" w14:textId="77777777" w:rsidR="00A6675D" w:rsidRPr="00A6675D" w:rsidRDefault="00A6675D" w:rsidP="00A6675D">
      <w:pPr>
        <w:numPr>
          <w:ilvl w:val="0"/>
          <w:numId w:val="76"/>
        </w:numPr>
        <w:jc w:val="both"/>
        <w:rPr>
          <w:rFonts w:ascii="Tahoma" w:hAnsi="Tahoma" w:cs="Tahoma"/>
          <w:b/>
          <w:iCs/>
          <w:kern w:val="16"/>
          <w:sz w:val="20"/>
          <w:szCs w:val="20"/>
        </w:rPr>
      </w:pPr>
      <w:r w:rsidRPr="00A6675D">
        <w:rPr>
          <w:rFonts w:ascii="Tahoma" w:hAnsi="Tahoma" w:cs="Tahoma"/>
          <w:b/>
          <w:sz w:val="20"/>
          <w:szCs w:val="20"/>
        </w:rPr>
        <w:t>Wykonawca akceptuje warunki realizacji usługi w zakresie konserwacji, przeglądów oraz napraw klimatyzatorów, zgodnie z opisami zawartymi w Załączniku nr 3 do umowy – Opis przedmiotu zamówienia.</w:t>
      </w:r>
    </w:p>
    <w:p w14:paraId="3628A2B7" w14:textId="1458BBB4" w:rsidR="00A6675D" w:rsidRPr="00D12537" w:rsidRDefault="00A6675D" w:rsidP="00A6675D">
      <w:pPr>
        <w:pStyle w:val="Nagwek4"/>
        <w:suppressAutoHyphens/>
        <w:ind w:left="567"/>
        <w:rPr>
          <w:rFonts w:ascii="Tahoma" w:hAnsi="Tahoma" w:cs="Tahoma"/>
          <w:b w:val="0"/>
        </w:rPr>
      </w:pPr>
      <w:r w:rsidRPr="00D12537">
        <w:rPr>
          <w:rFonts w:ascii="Tahoma" w:hAnsi="Tahoma" w:cs="Tahoma"/>
          <w:b w:val="0"/>
        </w:rPr>
        <w:t xml:space="preserve">3.1. </w:t>
      </w:r>
      <w:r w:rsidRPr="00575EA2">
        <w:rPr>
          <w:rFonts w:ascii="Tahoma" w:hAnsi="Tahoma" w:cs="Tahoma"/>
          <w:b w:val="0"/>
          <w:color w:val="000000"/>
        </w:rPr>
        <w:t xml:space="preserve">Wykonawca zobowiązany będzie do wykonywania kompleksowej konserwacji i przeglądów klimatyzatorów </w:t>
      </w:r>
      <w:r w:rsidRPr="0000244C">
        <w:rPr>
          <w:rFonts w:ascii="Tahoma" w:hAnsi="Tahoma" w:cs="Tahoma"/>
          <w:color w:val="000000"/>
        </w:rPr>
        <w:t>2 razy w roku</w:t>
      </w:r>
      <w:r w:rsidR="0000244C" w:rsidRPr="0000244C">
        <w:rPr>
          <w:rFonts w:ascii="Tahoma" w:hAnsi="Tahoma" w:cs="Tahoma"/>
          <w:color w:val="000000"/>
        </w:rPr>
        <w:t xml:space="preserve"> co 6 miesięcy</w:t>
      </w:r>
      <w:r w:rsidRPr="0000244C">
        <w:rPr>
          <w:rFonts w:ascii="Tahoma" w:hAnsi="Tahoma" w:cs="Tahoma"/>
          <w:color w:val="000000"/>
        </w:rPr>
        <w:t xml:space="preserve"> w terminie ustalonym z Zamawiającym</w:t>
      </w:r>
      <w:r w:rsidRPr="00575EA2">
        <w:rPr>
          <w:rFonts w:ascii="Tahoma" w:hAnsi="Tahoma" w:cs="Tahoma"/>
          <w:b w:val="0"/>
          <w:color w:val="000000"/>
        </w:rPr>
        <w:t>. Konserwacja i przeglądy klimatyz</w:t>
      </w:r>
      <w:r>
        <w:rPr>
          <w:rFonts w:ascii="Tahoma" w:hAnsi="Tahoma" w:cs="Tahoma"/>
          <w:b w:val="0"/>
          <w:color w:val="000000"/>
        </w:rPr>
        <w:t>atorów będą ważne przez okres</w:t>
      </w:r>
      <w:r w:rsidRPr="00575EA2">
        <w:rPr>
          <w:rFonts w:ascii="Tahoma" w:hAnsi="Tahoma" w:cs="Tahoma"/>
          <w:b w:val="0"/>
          <w:color w:val="000000"/>
        </w:rPr>
        <w:t> 6 miesięcy od dnia ich wykonania.</w:t>
      </w:r>
    </w:p>
    <w:p w14:paraId="4FF7045F" w14:textId="77777777" w:rsidR="00A6675D" w:rsidRPr="00D12537" w:rsidRDefault="00A6675D" w:rsidP="00A6675D">
      <w:pPr>
        <w:pStyle w:val="Nagwek4"/>
        <w:suppressAutoHyphens/>
        <w:ind w:left="567"/>
        <w:rPr>
          <w:rFonts w:ascii="Tahoma" w:hAnsi="Tahoma" w:cs="Tahoma"/>
          <w:b w:val="0"/>
        </w:rPr>
      </w:pPr>
      <w:r w:rsidRPr="00D12537">
        <w:rPr>
          <w:rFonts w:ascii="Tahoma" w:hAnsi="Tahoma" w:cs="Tahoma"/>
          <w:b w:val="0"/>
        </w:rPr>
        <w:t>3.2. Wykonawca zobowiązuje się do wykonania usługi będącej przedmiotem niniejszego zamówienia, zgodnie z aktualnym poziomem wiedzy technicznej i należytą starannością oraz zgodnie z obowiązującymi przepisami prawa w tym zakresie.</w:t>
      </w:r>
    </w:p>
    <w:p w14:paraId="526F8BB3" w14:textId="77777777" w:rsidR="00A6675D" w:rsidRPr="00D12537" w:rsidRDefault="00A6675D" w:rsidP="00A6675D">
      <w:pPr>
        <w:pStyle w:val="Nagwek4"/>
        <w:suppressAutoHyphens/>
        <w:ind w:left="567"/>
        <w:rPr>
          <w:rFonts w:ascii="Tahoma" w:hAnsi="Tahoma" w:cs="Tahoma"/>
          <w:bCs/>
        </w:rPr>
      </w:pPr>
      <w:r w:rsidRPr="00D12537">
        <w:rPr>
          <w:rFonts w:ascii="Tahoma" w:hAnsi="Tahoma" w:cs="Tahoma"/>
          <w:b w:val="0"/>
          <w:bCs/>
        </w:rPr>
        <w:t>3.3. Wykonawca zobowiązuje się przy wykonywaniu usługi będącej przedmiotem umowy używać do wymiany oryginalnych części, fabrycznie nowych i kompatybilnych z klimatyzatorami, w pełni sprawnych, odpowiadających standardom jakościowym i technicznym, wynikającym z funkcji i przeznaczenia, są także wolnych od wad materiałowych, konstrukcyjnych i prawnych. Wymieniane części muszą posiadać odpowiednie certyfikaty, jeżeli przepisy szczególne tego wymagają.</w:t>
      </w:r>
    </w:p>
    <w:p w14:paraId="1C4F2E0B" w14:textId="77777777" w:rsidR="00A6675D" w:rsidRPr="00D12537" w:rsidRDefault="00A6675D" w:rsidP="00A6675D">
      <w:pPr>
        <w:pStyle w:val="Nagwek4"/>
        <w:suppressAutoHyphens/>
        <w:ind w:left="567"/>
        <w:rPr>
          <w:rFonts w:ascii="Tahoma" w:hAnsi="Tahoma" w:cs="Tahoma"/>
          <w:b w:val="0"/>
        </w:rPr>
      </w:pPr>
      <w:r w:rsidRPr="00D12537">
        <w:rPr>
          <w:rFonts w:ascii="Tahoma" w:hAnsi="Tahoma" w:cs="Tahoma"/>
          <w:b w:val="0"/>
        </w:rPr>
        <w:t>3.4. Wykonawca zobowiązuje się do wykonywania usług przez osoby posiadające niezbędne kwalifikacje i uprawnienia oraz stosowne przeszkolenie w zakresie serwisowania i napraw klimatyzatorów.</w:t>
      </w:r>
    </w:p>
    <w:p w14:paraId="24A61192" w14:textId="77777777" w:rsidR="00A6675D" w:rsidRPr="00BA7163" w:rsidRDefault="00A6675D" w:rsidP="00A6675D">
      <w:pPr>
        <w:ind w:left="567"/>
        <w:jc w:val="both"/>
        <w:rPr>
          <w:rFonts w:ascii="Tahoma" w:hAnsi="Tahoma" w:cs="Tahoma"/>
          <w:sz w:val="20"/>
          <w:szCs w:val="20"/>
        </w:rPr>
      </w:pPr>
      <w:r w:rsidRPr="00BA7163">
        <w:rPr>
          <w:rFonts w:ascii="Tahoma" w:hAnsi="Tahoma" w:cs="Tahoma"/>
          <w:sz w:val="20"/>
          <w:szCs w:val="20"/>
        </w:rPr>
        <w:t>3.5. Serwisowanie i naprawy urządzeń klimatyzacyjnych zarejestrowanych  w Centralnym Rejestrze Operatorów Wykonawca zobowiązany będzie do odnotowania w Karcie Urządzeń zarejestrowanych w CRO. Wykonawca zobowiązuje się do wykonania ww. usługi przez osoby posiadające certyfikat F-GAZ dla przedsiębiorców</w:t>
      </w:r>
      <w:r w:rsidRPr="008C7660">
        <w:rPr>
          <w:rFonts w:ascii="Tahoma" w:hAnsi="Tahoma" w:cs="Tahoma"/>
          <w:sz w:val="20"/>
          <w:szCs w:val="20"/>
        </w:rPr>
        <w:t>.</w:t>
      </w:r>
    </w:p>
    <w:p w14:paraId="11FCE303" w14:textId="2EAEB9DD" w:rsidR="00A6675D" w:rsidRPr="00D12537" w:rsidRDefault="00A6675D" w:rsidP="00A6675D">
      <w:pPr>
        <w:suppressAutoHyphens/>
        <w:ind w:left="567"/>
        <w:jc w:val="both"/>
        <w:rPr>
          <w:rFonts w:ascii="Tahoma" w:hAnsi="Tahoma" w:cs="Tahoma"/>
          <w:sz w:val="20"/>
          <w:szCs w:val="20"/>
        </w:rPr>
      </w:pPr>
      <w:r w:rsidRPr="00D12537">
        <w:rPr>
          <w:rFonts w:ascii="Tahoma" w:hAnsi="Tahoma" w:cs="Tahoma"/>
          <w:sz w:val="20"/>
          <w:szCs w:val="20"/>
        </w:rPr>
        <w:t>3.6. Miejscem wykonania Zamówienia są kompleksy szpitalne Zamawiającego w Łodzi przy ul. Żeromskiego 113, przy Pl. Hallera 1, przy ul. Pieniny 30</w:t>
      </w:r>
      <w:r w:rsidR="0000244C">
        <w:rPr>
          <w:rFonts w:ascii="Tahoma" w:hAnsi="Tahoma" w:cs="Tahoma"/>
          <w:sz w:val="20"/>
          <w:szCs w:val="20"/>
        </w:rPr>
        <w:t>.</w:t>
      </w:r>
      <w:r w:rsidRPr="00D12537">
        <w:rPr>
          <w:rFonts w:ascii="Tahoma" w:hAnsi="Tahoma" w:cs="Tahoma"/>
          <w:sz w:val="20"/>
          <w:szCs w:val="20"/>
        </w:rPr>
        <w:t xml:space="preserve"> </w:t>
      </w:r>
    </w:p>
    <w:p w14:paraId="2D9D9CD1" w14:textId="77777777" w:rsidR="00A6675D" w:rsidRPr="00D12537" w:rsidRDefault="00A6675D" w:rsidP="00A6675D">
      <w:pPr>
        <w:overflowPunct w:val="0"/>
        <w:autoSpaceDE w:val="0"/>
        <w:autoSpaceDN w:val="0"/>
        <w:adjustRightInd w:val="0"/>
        <w:ind w:left="567"/>
        <w:jc w:val="both"/>
        <w:textAlignment w:val="baseline"/>
        <w:rPr>
          <w:rFonts w:ascii="Tahoma" w:hAnsi="Tahoma" w:cs="Tahoma"/>
          <w:b/>
          <w:color w:val="000000"/>
          <w:sz w:val="20"/>
          <w:szCs w:val="20"/>
        </w:rPr>
      </w:pPr>
      <w:r w:rsidRPr="00D12537">
        <w:rPr>
          <w:rFonts w:ascii="Tahoma" w:hAnsi="Tahoma" w:cs="Tahoma"/>
          <w:b/>
          <w:color w:val="000000"/>
          <w:sz w:val="20"/>
          <w:szCs w:val="20"/>
        </w:rPr>
        <w:t xml:space="preserve">3.7. Wykonywanie napraw w zakresie wykraczającym poza czynności konserwacyjne </w:t>
      </w:r>
      <w:r w:rsidRPr="00D12537">
        <w:rPr>
          <w:rFonts w:ascii="Tahoma" w:eastAsia="Arial" w:hAnsi="Tahoma" w:cs="Tahoma"/>
          <w:b/>
          <w:color w:val="000000"/>
          <w:sz w:val="20"/>
          <w:szCs w:val="20"/>
        </w:rPr>
        <w:t>na niżej określonych zasadach:</w:t>
      </w:r>
    </w:p>
    <w:p w14:paraId="1295D6A5"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Naprawy są to roboty wykraczające swym zakresem poza bieżącą konserwację mające ma celu utrzymanie pracy klimatyzatorów w ciągłym ruchu:</w:t>
      </w:r>
    </w:p>
    <w:p w14:paraId="19582DD1" w14:textId="23410D99" w:rsidR="00A6675D" w:rsidRPr="00BA3886" w:rsidRDefault="00BA3886" w:rsidP="00A6675D">
      <w:pPr>
        <w:overflowPunct w:val="0"/>
        <w:autoSpaceDE w:val="0"/>
        <w:autoSpaceDN w:val="0"/>
        <w:adjustRightInd w:val="0"/>
        <w:spacing w:after="60"/>
        <w:ind w:left="902"/>
        <w:jc w:val="both"/>
        <w:textAlignment w:val="baseline"/>
        <w:rPr>
          <w:rFonts w:ascii="Tahoma" w:hAnsi="Tahoma" w:cs="Tahoma"/>
          <w:b/>
          <w:color w:val="000000"/>
          <w:sz w:val="20"/>
          <w:szCs w:val="20"/>
        </w:rPr>
      </w:pPr>
      <w:r>
        <w:rPr>
          <w:rFonts w:ascii="Tahoma" w:hAnsi="Tahoma" w:cs="Tahoma"/>
          <w:b/>
          <w:color w:val="000000"/>
          <w:sz w:val="20"/>
          <w:szCs w:val="20"/>
        </w:rPr>
        <w:t>a)</w:t>
      </w:r>
      <w:r w:rsidR="00A6675D" w:rsidRPr="00D12537">
        <w:rPr>
          <w:rFonts w:ascii="Tahoma" w:hAnsi="Tahoma" w:cs="Tahoma"/>
          <w:color w:val="000000"/>
          <w:sz w:val="20"/>
          <w:szCs w:val="20"/>
        </w:rPr>
        <w:t xml:space="preserve"> </w:t>
      </w:r>
      <w:r w:rsidR="00A6675D" w:rsidRPr="00D12537">
        <w:rPr>
          <w:rFonts w:ascii="Tahoma" w:hAnsi="Tahoma" w:cs="Tahoma"/>
          <w:b/>
          <w:color w:val="000000"/>
          <w:sz w:val="20"/>
          <w:szCs w:val="20"/>
        </w:rPr>
        <w:t>naprawy awaryjne</w:t>
      </w:r>
      <w:r w:rsidR="00A6675D" w:rsidRPr="00D12537">
        <w:rPr>
          <w:rFonts w:ascii="Tahoma" w:hAnsi="Tahoma" w:cs="Tahoma"/>
          <w:color w:val="000000"/>
          <w:sz w:val="20"/>
          <w:szCs w:val="20"/>
        </w:rPr>
        <w:t xml:space="preserve">, zgłaszane przez Zamawiającego telefonicznie, faksem lub e-mailem, Wykonawca zobowiązany jest do </w:t>
      </w:r>
      <w:r w:rsidR="00A6675D">
        <w:rPr>
          <w:rFonts w:ascii="Tahoma" w:hAnsi="Tahoma" w:cs="Tahoma"/>
          <w:color w:val="000000"/>
          <w:sz w:val="20"/>
          <w:szCs w:val="20"/>
        </w:rPr>
        <w:t xml:space="preserve">podjęcia </w:t>
      </w:r>
      <w:r w:rsidR="00A6675D" w:rsidRPr="00D12537">
        <w:rPr>
          <w:rFonts w:ascii="Tahoma" w:hAnsi="Tahoma" w:cs="Tahoma"/>
          <w:color w:val="000000"/>
          <w:sz w:val="20"/>
          <w:szCs w:val="20"/>
        </w:rPr>
        <w:t>interwencji i złożenia kosztorysu na naprawę awaryjną w ciągu 24 godzin od otrzymanego zgłoszenia;</w:t>
      </w:r>
      <w:r w:rsidR="00A6675D" w:rsidRPr="00D12537">
        <w:rPr>
          <w:rFonts w:ascii="Tahoma" w:hAnsi="Tahoma" w:cs="Tahoma"/>
          <w:b/>
          <w:bCs/>
          <w:sz w:val="20"/>
          <w:szCs w:val="20"/>
        </w:rPr>
        <w:t xml:space="preserve"> naprawę awaryjną Wykonawca zobowiązany jest zrealizować  w terminie do 48 godzin (w dni robocze </w:t>
      </w:r>
      <w:proofErr w:type="spellStart"/>
      <w:r w:rsidR="00A6675D" w:rsidRPr="00D12537">
        <w:rPr>
          <w:rFonts w:ascii="Tahoma" w:hAnsi="Tahoma" w:cs="Tahoma"/>
          <w:b/>
          <w:bCs/>
          <w:sz w:val="20"/>
          <w:szCs w:val="20"/>
        </w:rPr>
        <w:t>pn-pt</w:t>
      </w:r>
      <w:proofErr w:type="spellEnd"/>
      <w:r w:rsidR="00A6675D" w:rsidRPr="00D12537">
        <w:rPr>
          <w:rFonts w:ascii="Tahoma" w:hAnsi="Tahoma" w:cs="Tahoma"/>
          <w:b/>
          <w:bCs/>
          <w:sz w:val="20"/>
          <w:szCs w:val="20"/>
        </w:rPr>
        <w:t xml:space="preserve">), zaś dla </w:t>
      </w:r>
      <w:proofErr w:type="spellStart"/>
      <w:r w:rsidR="00A6675D" w:rsidRPr="00D12537">
        <w:rPr>
          <w:rFonts w:ascii="Tahoma" w:hAnsi="Tahoma" w:cs="Tahoma"/>
          <w:b/>
          <w:bCs/>
          <w:sz w:val="20"/>
          <w:szCs w:val="20"/>
        </w:rPr>
        <w:t>sal</w:t>
      </w:r>
      <w:proofErr w:type="spellEnd"/>
      <w:r w:rsidR="00A6675D" w:rsidRPr="00D12537">
        <w:rPr>
          <w:rFonts w:ascii="Tahoma" w:hAnsi="Tahoma" w:cs="Tahoma"/>
          <w:b/>
          <w:bCs/>
          <w:sz w:val="20"/>
          <w:szCs w:val="20"/>
        </w:rPr>
        <w:t xml:space="preserve"> </w:t>
      </w:r>
      <w:proofErr w:type="spellStart"/>
      <w:r w:rsidR="00A6675D" w:rsidRPr="00D12537">
        <w:rPr>
          <w:rFonts w:ascii="Tahoma" w:hAnsi="Tahoma" w:cs="Tahoma"/>
          <w:b/>
          <w:bCs/>
          <w:sz w:val="20"/>
          <w:szCs w:val="20"/>
        </w:rPr>
        <w:t>operacyjno</w:t>
      </w:r>
      <w:proofErr w:type="spellEnd"/>
      <w:r w:rsidR="00A6675D" w:rsidRPr="00D12537">
        <w:rPr>
          <w:rFonts w:ascii="Tahoma" w:hAnsi="Tahoma" w:cs="Tahoma"/>
          <w:b/>
          <w:bCs/>
          <w:sz w:val="20"/>
          <w:szCs w:val="20"/>
        </w:rPr>
        <w:t xml:space="preserve"> – zabiegowych do ……. godzin*, nie dłuższy niż 24 godziny  (7 dni w tygodniu)</w:t>
      </w:r>
      <w:r w:rsidR="00A6675D" w:rsidRPr="00D12537">
        <w:rPr>
          <w:rFonts w:ascii="Tahoma" w:hAnsi="Tahoma" w:cs="Tahoma"/>
          <w:sz w:val="20"/>
          <w:szCs w:val="20"/>
        </w:rPr>
        <w:t xml:space="preserve"> od dnia przekazania przez Zamawiającego akceptacji kosztorysu naprawy. K</w:t>
      </w:r>
      <w:r w:rsidR="00A6675D" w:rsidRPr="00D12537">
        <w:rPr>
          <w:rFonts w:ascii="Tahoma" w:eastAsia="Arial" w:hAnsi="Tahoma" w:cs="Tahoma"/>
          <w:sz w:val="20"/>
          <w:szCs w:val="20"/>
        </w:rPr>
        <w:t xml:space="preserve">osztorys naprawy winien zawierać: ilość i cenę materiałów niezbędnych do </w:t>
      </w:r>
      <w:r w:rsidR="00A6675D" w:rsidRPr="0017324A">
        <w:rPr>
          <w:rFonts w:ascii="Tahoma" w:eastAsia="Arial" w:hAnsi="Tahoma" w:cs="Tahoma"/>
          <w:sz w:val="20"/>
          <w:szCs w:val="20"/>
        </w:rPr>
        <w:t>naprawy, ilość zaplanowanych roboczogodzin (</w:t>
      </w:r>
      <w:r w:rsidR="00A6675D" w:rsidRPr="0017324A">
        <w:rPr>
          <w:rFonts w:ascii="Tahoma" w:hAnsi="Tahoma" w:cs="Tahoma"/>
          <w:sz w:val="20"/>
          <w:szCs w:val="20"/>
        </w:rPr>
        <w:t xml:space="preserve">stawka roboczogodziny określona w Formularzu cenowym stanowiącym zał. do niniejszej umowy) </w:t>
      </w:r>
      <w:r w:rsidR="00A6675D" w:rsidRPr="0017324A">
        <w:rPr>
          <w:rFonts w:ascii="Tahoma" w:eastAsia="Arial" w:hAnsi="Tahoma" w:cs="Tahoma"/>
          <w:sz w:val="20"/>
          <w:szCs w:val="20"/>
        </w:rPr>
        <w:t>oraz okres, w którym zostanie dokonana naprawa.</w:t>
      </w:r>
      <w:r w:rsidR="00A6675D" w:rsidRPr="0017324A">
        <w:rPr>
          <w:rFonts w:ascii="Tahoma" w:hAnsi="Tahoma" w:cs="Tahoma"/>
          <w:sz w:val="20"/>
          <w:szCs w:val="20"/>
        </w:rPr>
        <w:t xml:space="preserve">  </w:t>
      </w:r>
      <w:r w:rsidR="00A6675D" w:rsidRPr="00BA3886">
        <w:rPr>
          <w:rFonts w:ascii="Tahoma" w:hAnsi="Tahoma" w:cs="Tahoma"/>
          <w:b/>
          <w:i/>
          <w:sz w:val="20"/>
          <w:szCs w:val="20"/>
          <w:u w:val="single"/>
        </w:rPr>
        <w:t xml:space="preserve">* </w:t>
      </w:r>
      <w:r>
        <w:rPr>
          <w:rFonts w:ascii="Tahoma" w:hAnsi="Tahoma" w:cs="Tahoma"/>
          <w:b/>
          <w:i/>
          <w:sz w:val="20"/>
          <w:szCs w:val="20"/>
          <w:u w:val="single"/>
        </w:rPr>
        <w:t xml:space="preserve"> </w:t>
      </w:r>
      <w:r w:rsidR="00A6675D" w:rsidRPr="00BA3886">
        <w:rPr>
          <w:rFonts w:ascii="Tahoma" w:hAnsi="Tahoma" w:cs="Tahoma"/>
          <w:b/>
          <w:i/>
          <w:sz w:val="20"/>
          <w:szCs w:val="20"/>
          <w:u w:val="single"/>
        </w:rPr>
        <w:t>zaoferowany przez Wykonawcę czas wykonania naprawy w salach operacyjno-zabiegowych</w:t>
      </w:r>
      <w:r>
        <w:rPr>
          <w:rFonts w:ascii="Tahoma" w:hAnsi="Tahoma" w:cs="Tahoma"/>
          <w:b/>
          <w:i/>
          <w:sz w:val="20"/>
          <w:szCs w:val="20"/>
          <w:u w:val="single"/>
        </w:rPr>
        <w:t>.</w:t>
      </w:r>
    </w:p>
    <w:p w14:paraId="66E27567" w14:textId="0B362CD7" w:rsidR="00A6675D" w:rsidRPr="0017324A" w:rsidRDefault="00BA3886" w:rsidP="00A6675D">
      <w:pPr>
        <w:overflowPunct w:val="0"/>
        <w:autoSpaceDE w:val="0"/>
        <w:autoSpaceDN w:val="0"/>
        <w:adjustRightInd w:val="0"/>
        <w:spacing w:after="60"/>
        <w:ind w:left="902"/>
        <w:jc w:val="both"/>
        <w:textAlignment w:val="baseline"/>
        <w:rPr>
          <w:rFonts w:ascii="Tahoma" w:hAnsi="Tahoma" w:cs="Tahoma"/>
          <w:color w:val="000000"/>
          <w:sz w:val="20"/>
          <w:szCs w:val="20"/>
        </w:rPr>
      </w:pPr>
      <w:r>
        <w:rPr>
          <w:rFonts w:ascii="Tahoma" w:hAnsi="Tahoma" w:cs="Tahoma"/>
          <w:b/>
          <w:color w:val="000000"/>
          <w:sz w:val="20"/>
          <w:szCs w:val="20"/>
        </w:rPr>
        <w:t>b)</w:t>
      </w:r>
      <w:r w:rsidR="0000244C">
        <w:rPr>
          <w:rFonts w:ascii="Tahoma" w:hAnsi="Tahoma" w:cs="Tahoma"/>
          <w:b/>
          <w:color w:val="000000"/>
          <w:sz w:val="20"/>
          <w:szCs w:val="20"/>
        </w:rPr>
        <w:t xml:space="preserve"> </w:t>
      </w:r>
      <w:r w:rsidR="00A6675D" w:rsidRPr="0017324A">
        <w:rPr>
          <w:rFonts w:ascii="Tahoma" w:hAnsi="Tahoma" w:cs="Tahoma"/>
          <w:b/>
          <w:color w:val="000000"/>
          <w:sz w:val="20"/>
          <w:szCs w:val="20"/>
        </w:rPr>
        <w:t>naprawy wynikające z przeglądów</w:t>
      </w:r>
      <w:r w:rsidR="00A6675D" w:rsidRPr="0017324A">
        <w:rPr>
          <w:rFonts w:ascii="Tahoma" w:hAnsi="Tahoma" w:cs="Tahoma"/>
          <w:color w:val="000000"/>
          <w:sz w:val="20"/>
          <w:szCs w:val="20"/>
        </w:rPr>
        <w:t xml:space="preserve"> urządzeń lub zaleceń wynikających z instrukcji fabrycznych (naprawa po przeglądzie).</w:t>
      </w:r>
    </w:p>
    <w:p w14:paraId="18BEDF64" w14:textId="390D80B5" w:rsidR="00A6675D" w:rsidRPr="00D12537" w:rsidRDefault="00A6675D" w:rsidP="00A6675D">
      <w:pPr>
        <w:tabs>
          <w:tab w:val="left" w:pos="2506"/>
        </w:tabs>
        <w:autoSpaceDE w:val="0"/>
        <w:autoSpaceDN w:val="0"/>
        <w:adjustRightInd w:val="0"/>
        <w:ind w:left="900"/>
        <w:jc w:val="both"/>
        <w:rPr>
          <w:rFonts w:ascii="Tahoma" w:hAnsi="Tahoma" w:cs="Tahoma"/>
          <w:i/>
          <w:sz w:val="20"/>
          <w:szCs w:val="20"/>
          <w:u w:val="single"/>
        </w:rPr>
      </w:pPr>
      <w:r w:rsidRPr="0017324A">
        <w:rPr>
          <w:rFonts w:ascii="Tahoma" w:eastAsia="Arial" w:hAnsi="Tahoma" w:cs="Tahoma"/>
          <w:sz w:val="20"/>
          <w:szCs w:val="20"/>
        </w:rPr>
        <w:t>O konieczności dokonania napraw Wykonawca zawiadamia Zamawiającego niezwłocznie, przedstawiając w terminie do 24 godzin od zawiadomienia proponowaną kalkulację kosztów (kosztorys) naprawy zawierającą: ilość i cenę materiałów niezbędnych do naprawy, ilość zaplanowanych roboczogodzin (</w:t>
      </w:r>
      <w:r w:rsidRPr="0017324A">
        <w:rPr>
          <w:rFonts w:ascii="Tahoma" w:hAnsi="Tahoma" w:cs="Tahoma"/>
          <w:sz w:val="20"/>
          <w:szCs w:val="20"/>
        </w:rPr>
        <w:t xml:space="preserve">stawka roboczogodziny określona w Formularzu cenowym stanowiącym zał. do niniejszej umowy) </w:t>
      </w:r>
      <w:r w:rsidRPr="0017324A">
        <w:rPr>
          <w:rFonts w:ascii="Tahoma" w:eastAsia="Arial" w:hAnsi="Tahoma" w:cs="Tahoma"/>
          <w:sz w:val="20"/>
          <w:szCs w:val="20"/>
        </w:rPr>
        <w:t xml:space="preserve">oraz okres, w którym zostanie dokonana naprawa </w:t>
      </w:r>
      <w:r w:rsidRPr="0017324A">
        <w:rPr>
          <w:rFonts w:ascii="Tahoma" w:eastAsia="Arial" w:hAnsi="Tahoma" w:cs="Tahoma"/>
          <w:b/>
          <w:sz w:val="20"/>
          <w:szCs w:val="20"/>
        </w:rPr>
        <w:t xml:space="preserve">nie dłuższy niż </w:t>
      </w:r>
      <w:r w:rsidRPr="0017324A">
        <w:rPr>
          <w:rFonts w:ascii="Tahoma" w:hAnsi="Tahoma" w:cs="Tahoma"/>
          <w:b/>
          <w:bCs/>
          <w:sz w:val="20"/>
          <w:szCs w:val="20"/>
        </w:rPr>
        <w:t xml:space="preserve">48 godzin (w dni robocze </w:t>
      </w:r>
      <w:proofErr w:type="spellStart"/>
      <w:r w:rsidRPr="0017324A">
        <w:rPr>
          <w:rFonts w:ascii="Tahoma" w:hAnsi="Tahoma" w:cs="Tahoma"/>
          <w:b/>
          <w:bCs/>
          <w:sz w:val="20"/>
          <w:szCs w:val="20"/>
        </w:rPr>
        <w:t>pn-pt</w:t>
      </w:r>
      <w:proofErr w:type="spellEnd"/>
      <w:r w:rsidRPr="0017324A">
        <w:rPr>
          <w:rFonts w:ascii="Tahoma" w:hAnsi="Tahoma" w:cs="Tahoma"/>
          <w:b/>
          <w:bCs/>
          <w:sz w:val="20"/>
          <w:szCs w:val="20"/>
        </w:rPr>
        <w:t xml:space="preserve">), zaś dla </w:t>
      </w:r>
      <w:proofErr w:type="spellStart"/>
      <w:r w:rsidRPr="0017324A">
        <w:rPr>
          <w:rFonts w:ascii="Tahoma" w:hAnsi="Tahoma" w:cs="Tahoma"/>
          <w:b/>
          <w:bCs/>
          <w:sz w:val="20"/>
          <w:szCs w:val="20"/>
        </w:rPr>
        <w:t>sal</w:t>
      </w:r>
      <w:proofErr w:type="spellEnd"/>
      <w:r w:rsidRPr="0017324A">
        <w:rPr>
          <w:rFonts w:ascii="Tahoma" w:hAnsi="Tahoma" w:cs="Tahoma"/>
          <w:b/>
          <w:bCs/>
          <w:sz w:val="20"/>
          <w:szCs w:val="20"/>
        </w:rPr>
        <w:t xml:space="preserve"> </w:t>
      </w:r>
      <w:proofErr w:type="spellStart"/>
      <w:r w:rsidRPr="0017324A">
        <w:rPr>
          <w:rFonts w:ascii="Tahoma" w:hAnsi="Tahoma" w:cs="Tahoma"/>
          <w:b/>
          <w:bCs/>
          <w:sz w:val="20"/>
          <w:szCs w:val="20"/>
        </w:rPr>
        <w:t>operacyjno</w:t>
      </w:r>
      <w:proofErr w:type="spellEnd"/>
      <w:r w:rsidRPr="0017324A">
        <w:rPr>
          <w:rFonts w:ascii="Tahoma" w:hAnsi="Tahoma" w:cs="Tahoma"/>
          <w:b/>
          <w:bCs/>
          <w:sz w:val="20"/>
          <w:szCs w:val="20"/>
        </w:rPr>
        <w:t xml:space="preserve"> – zabiegowych do …… godzin*, nie dłuższy niż 24 godziny (7 dni w tygodniu</w:t>
      </w:r>
      <w:r w:rsidRPr="0017324A">
        <w:rPr>
          <w:rFonts w:ascii="Tahoma" w:hAnsi="Tahoma" w:cs="Tahoma"/>
          <w:b/>
          <w:sz w:val="20"/>
          <w:szCs w:val="20"/>
        </w:rPr>
        <w:t>),</w:t>
      </w:r>
      <w:r w:rsidRPr="0017324A">
        <w:rPr>
          <w:rFonts w:ascii="Tahoma" w:eastAsia="Arial" w:hAnsi="Tahoma" w:cs="Tahoma"/>
          <w:sz w:val="20"/>
          <w:szCs w:val="20"/>
        </w:rPr>
        <w:t xml:space="preserve"> </w:t>
      </w:r>
      <w:r w:rsidRPr="0017324A">
        <w:rPr>
          <w:rFonts w:ascii="Tahoma" w:hAnsi="Tahoma" w:cs="Tahoma"/>
          <w:sz w:val="20"/>
          <w:szCs w:val="20"/>
        </w:rPr>
        <w:t>od dnia przekazania przez Zamawiającego akceptacji kosztorysu naprawy</w:t>
      </w:r>
      <w:r w:rsidRPr="0017324A">
        <w:rPr>
          <w:rFonts w:ascii="Tahoma" w:eastAsia="Arial" w:hAnsi="Tahoma" w:cs="Tahoma"/>
          <w:sz w:val="20"/>
          <w:szCs w:val="20"/>
        </w:rPr>
        <w:t xml:space="preserve">; </w:t>
      </w:r>
      <w:r w:rsidRPr="0017324A">
        <w:rPr>
          <w:rFonts w:ascii="Tahoma" w:hAnsi="Tahoma" w:cs="Tahoma"/>
          <w:b/>
          <w:bCs/>
          <w:i/>
          <w:color w:val="000000"/>
          <w:sz w:val="20"/>
          <w:szCs w:val="20"/>
          <w:u w:val="single"/>
        </w:rPr>
        <w:t>* zaoferowany przez Wykonawcę czas wykonania naprawy w salach operacyjno-zabiegowych</w:t>
      </w:r>
      <w:r w:rsidR="00BA3886">
        <w:rPr>
          <w:rFonts w:ascii="Tahoma" w:hAnsi="Tahoma" w:cs="Tahoma"/>
          <w:b/>
          <w:bCs/>
          <w:i/>
          <w:color w:val="000000"/>
          <w:sz w:val="20"/>
          <w:szCs w:val="20"/>
          <w:u w:val="single"/>
        </w:rPr>
        <w:t>.</w:t>
      </w:r>
    </w:p>
    <w:p w14:paraId="6D8CB32D" w14:textId="77777777" w:rsidR="00A6675D" w:rsidRPr="00D12537" w:rsidRDefault="00A6675D" w:rsidP="00A6675D">
      <w:pPr>
        <w:tabs>
          <w:tab w:val="left" w:pos="2506"/>
        </w:tabs>
        <w:autoSpaceDE w:val="0"/>
        <w:autoSpaceDN w:val="0"/>
        <w:adjustRightInd w:val="0"/>
        <w:ind w:left="900"/>
        <w:jc w:val="both"/>
        <w:rPr>
          <w:rFonts w:ascii="Tahoma" w:hAnsi="Tahoma" w:cs="Tahoma"/>
          <w:sz w:val="8"/>
          <w:szCs w:val="20"/>
        </w:rPr>
      </w:pPr>
    </w:p>
    <w:p w14:paraId="49C2B9DC" w14:textId="13FF0E6C" w:rsidR="00A6675D" w:rsidRPr="00BA7163" w:rsidRDefault="00A6675D" w:rsidP="00A6675D">
      <w:pPr>
        <w:tabs>
          <w:tab w:val="left" w:pos="2506"/>
        </w:tabs>
        <w:autoSpaceDE w:val="0"/>
        <w:autoSpaceDN w:val="0"/>
        <w:adjustRightInd w:val="0"/>
        <w:ind w:left="900"/>
        <w:jc w:val="both"/>
        <w:rPr>
          <w:rFonts w:ascii="Tahoma" w:hAnsi="Tahoma" w:cs="Tahoma"/>
          <w:sz w:val="22"/>
          <w:szCs w:val="20"/>
        </w:rPr>
      </w:pPr>
      <w:r w:rsidRPr="00BA7163">
        <w:rPr>
          <w:rFonts w:ascii="Tahoma" w:eastAsia="Arial" w:hAnsi="Tahoma" w:cs="Tahoma"/>
          <w:sz w:val="20"/>
          <w:szCs w:val="18"/>
        </w:rPr>
        <w:t xml:space="preserve">W </w:t>
      </w:r>
      <w:r w:rsidRPr="008C7660">
        <w:rPr>
          <w:rFonts w:ascii="Tahoma" w:eastAsia="Arial" w:hAnsi="Tahoma" w:cs="Tahoma"/>
          <w:sz w:val="20"/>
          <w:szCs w:val="18"/>
        </w:rPr>
        <w:t xml:space="preserve">szczególnie </w:t>
      </w:r>
      <w:r w:rsidRPr="00BA7163">
        <w:rPr>
          <w:rFonts w:ascii="Tahoma" w:eastAsia="Arial" w:hAnsi="Tahoma" w:cs="Tahoma"/>
          <w:sz w:val="20"/>
          <w:szCs w:val="18"/>
        </w:rPr>
        <w:t>uzasadnionych przypadkach</w:t>
      </w:r>
      <w:r>
        <w:rPr>
          <w:rFonts w:ascii="Tahoma" w:eastAsia="Arial" w:hAnsi="Tahoma" w:cs="Tahoma"/>
          <w:sz w:val="20"/>
          <w:szCs w:val="18"/>
        </w:rPr>
        <w:t xml:space="preserve">, kiedy realizacja naprawy w terminie określonym w </w:t>
      </w:r>
      <w:proofErr w:type="spellStart"/>
      <w:r>
        <w:rPr>
          <w:rFonts w:ascii="Tahoma" w:eastAsia="Arial" w:hAnsi="Tahoma" w:cs="Tahoma"/>
          <w:sz w:val="20"/>
          <w:szCs w:val="18"/>
        </w:rPr>
        <w:t>ppkt</w:t>
      </w:r>
      <w:proofErr w:type="spellEnd"/>
      <w:r>
        <w:rPr>
          <w:rFonts w:ascii="Tahoma" w:eastAsia="Arial" w:hAnsi="Tahoma" w:cs="Tahoma"/>
          <w:sz w:val="20"/>
          <w:szCs w:val="18"/>
        </w:rPr>
        <w:t xml:space="preserve"> </w:t>
      </w:r>
      <w:r w:rsidR="00BA3886">
        <w:rPr>
          <w:rFonts w:ascii="Tahoma" w:eastAsia="Arial" w:hAnsi="Tahoma" w:cs="Tahoma"/>
          <w:sz w:val="20"/>
          <w:szCs w:val="18"/>
        </w:rPr>
        <w:t>a lub b</w:t>
      </w:r>
      <w:r>
        <w:rPr>
          <w:rFonts w:ascii="Tahoma" w:eastAsia="Arial" w:hAnsi="Tahoma" w:cs="Tahoma"/>
          <w:sz w:val="20"/>
          <w:szCs w:val="18"/>
        </w:rPr>
        <w:t xml:space="preserve"> nie będzie możliwa z przyczyn niezależnych od Wykonawcy,</w:t>
      </w:r>
      <w:r w:rsidRPr="00BA7163">
        <w:rPr>
          <w:rFonts w:ascii="Tahoma" w:eastAsia="Arial" w:hAnsi="Tahoma" w:cs="Tahoma"/>
          <w:sz w:val="20"/>
          <w:szCs w:val="18"/>
        </w:rPr>
        <w:t xml:space="preserve"> Zamawiający dopuszcza wydłużenie czasu naprawy, po akceptacji Zamawiającego </w:t>
      </w:r>
      <w:r>
        <w:rPr>
          <w:rFonts w:ascii="Tahoma" w:eastAsia="Arial" w:hAnsi="Tahoma" w:cs="Tahoma"/>
          <w:sz w:val="20"/>
          <w:szCs w:val="18"/>
        </w:rPr>
        <w:t xml:space="preserve">nowego terminu wykonania naprawy </w:t>
      </w:r>
      <w:r w:rsidRPr="00BA7163">
        <w:rPr>
          <w:rFonts w:ascii="Tahoma" w:eastAsia="Arial" w:hAnsi="Tahoma" w:cs="Tahoma"/>
          <w:sz w:val="20"/>
          <w:szCs w:val="18"/>
        </w:rPr>
        <w:t>w formie pisemnej.</w:t>
      </w:r>
    </w:p>
    <w:p w14:paraId="4E611825" w14:textId="77777777" w:rsidR="00A6675D" w:rsidRPr="00D12537" w:rsidRDefault="00A6675D" w:rsidP="00A6675D">
      <w:pPr>
        <w:overflowPunct w:val="0"/>
        <w:autoSpaceDE w:val="0"/>
        <w:autoSpaceDN w:val="0"/>
        <w:adjustRightInd w:val="0"/>
        <w:spacing w:after="40"/>
        <w:ind w:left="900"/>
        <w:jc w:val="both"/>
        <w:textAlignment w:val="baseline"/>
        <w:rPr>
          <w:rFonts w:ascii="Tahoma" w:hAnsi="Tahoma" w:cs="Tahoma"/>
          <w:color w:val="000000"/>
          <w:sz w:val="6"/>
          <w:szCs w:val="18"/>
        </w:rPr>
      </w:pPr>
    </w:p>
    <w:p w14:paraId="7DE81A81"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W przypadku braku akceptacji przez Zamawiającego kosztorysu naprawy Zamawiający zgłosi zastrzeżenia, które Wykonawca zobowiązany jest uwzględnić w terminie 24 godz. W przypadku nieuwzględnienia zastrzeżeń do kosztorysu naprawy Zamawiający powiadomi Wykonawcę o odstąpieniu od realizacji naprawy.</w:t>
      </w:r>
    </w:p>
    <w:p w14:paraId="4C4DC99D"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Zamawiający zastrzega sobie możliwość zakupu wymienianych podzespołów lub części we własnym zakresie. Wykonawca w takim przypadku przystąpi do naprawy w odrębnie uzgodnionym terminie</w:t>
      </w:r>
      <w:r>
        <w:rPr>
          <w:rFonts w:ascii="Tahoma" w:hAnsi="Tahoma" w:cs="Tahoma"/>
          <w:color w:val="000000"/>
          <w:sz w:val="20"/>
          <w:szCs w:val="20"/>
        </w:rPr>
        <w:t xml:space="preserve">, przy czym czas naprawy nie może przekroczyć terminów określonych w pkt a) </w:t>
      </w:r>
      <w:proofErr w:type="spellStart"/>
      <w:r>
        <w:rPr>
          <w:rFonts w:ascii="Tahoma" w:hAnsi="Tahoma" w:cs="Tahoma"/>
          <w:color w:val="000000"/>
          <w:sz w:val="20"/>
          <w:szCs w:val="20"/>
        </w:rPr>
        <w:t>ppkt</w:t>
      </w:r>
      <w:proofErr w:type="spellEnd"/>
      <w:r>
        <w:rPr>
          <w:rFonts w:ascii="Tahoma" w:hAnsi="Tahoma" w:cs="Tahoma"/>
          <w:color w:val="000000"/>
          <w:sz w:val="20"/>
          <w:szCs w:val="20"/>
        </w:rPr>
        <w:t xml:space="preserve"> a i b od chwili przekazania Wykonawcy podzespołów lub części zakupionych przez Zamawiającego</w:t>
      </w:r>
      <w:r w:rsidRPr="00D12537">
        <w:rPr>
          <w:rFonts w:ascii="Tahoma" w:hAnsi="Tahoma" w:cs="Tahoma"/>
          <w:color w:val="000000"/>
          <w:sz w:val="20"/>
          <w:szCs w:val="20"/>
        </w:rPr>
        <w:t xml:space="preserve"> i obciąży zamawiającego kosztami robocizny wraz z dojazdem zgodnie ze stawką roboczogodziny określoną w umowie.</w:t>
      </w:r>
    </w:p>
    <w:p w14:paraId="5F3C6486"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Każdorazowo o przystąpieniu do naprawy oraz o jej zakończeniu Wykonawca jest zobowiązany poinformować upoważnionego pracownika Zamawiającego.</w:t>
      </w:r>
    </w:p>
    <w:p w14:paraId="2AE95660"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Wywieszenia informacji, że urządzenie jest nieczynne.</w:t>
      </w:r>
    </w:p>
    <w:p w14:paraId="54A377B7"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Po dokonaniu naprawy Wykonawca sporządza protokół, który podpisują upoważnieni przedstawiciele obu stron niniejszej umowy. Podpisany bez zastrzeżeń protokół stanowi podstawę do wystawienia faktury przez Wykonawcę.</w:t>
      </w:r>
    </w:p>
    <w:p w14:paraId="1E349554" w14:textId="77777777" w:rsidR="00A6675D" w:rsidRPr="00D12537" w:rsidRDefault="00A6675D" w:rsidP="00A6675D">
      <w:pPr>
        <w:numPr>
          <w:ilvl w:val="0"/>
          <w:numId w:val="79"/>
        </w:numPr>
        <w:tabs>
          <w:tab w:val="clear" w:pos="360"/>
          <w:tab w:val="num" w:pos="900"/>
        </w:tabs>
        <w:autoSpaceDE w:val="0"/>
        <w:autoSpaceDN w:val="0"/>
        <w:adjustRightInd w:val="0"/>
        <w:spacing w:after="40"/>
        <w:ind w:left="900" w:hanging="333"/>
        <w:jc w:val="both"/>
        <w:rPr>
          <w:rFonts w:ascii="Tahoma" w:hAnsi="Tahoma" w:cs="Tahoma"/>
          <w:color w:val="000000"/>
          <w:sz w:val="20"/>
          <w:szCs w:val="20"/>
        </w:rPr>
      </w:pPr>
      <w:r w:rsidRPr="00D12537">
        <w:rPr>
          <w:rFonts w:ascii="Tahoma" w:hAnsi="Tahoma" w:cs="Tahoma"/>
          <w:color w:val="000000"/>
          <w:sz w:val="20"/>
          <w:szCs w:val="20"/>
        </w:rPr>
        <w:t>Materiały z demontażu Wykonawca zobowiązany jest przekazać Zamawiającemu.</w:t>
      </w:r>
    </w:p>
    <w:p w14:paraId="625175EE" w14:textId="77777777" w:rsidR="00A6675D" w:rsidRPr="00D12537" w:rsidRDefault="00A6675D" w:rsidP="00A6675D">
      <w:pPr>
        <w:suppressAutoHyphens/>
        <w:ind w:left="567"/>
        <w:jc w:val="both"/>
        <w:rPr>
          <w:rFonts w:ascii="Tahoma" w:hAnsi="Tahoma" w:cs="Tahoma"/>
          <w:sz w:val="8"/>
          <w:szCs w:val="20"/>
        </w:rPr>
      </w:pPr>
    </w:p>
    <w:p w14:paraId="6A261110" w14:textId="77777777" w:rsidR="00A6675D" w:rsidRPr="00D12537" w:rsidRDefault="00A6675D" w:rsidP="00A6675D">
      <w:pPr>
        <w:suppressAutoHyphens/>
        <w:ind w:left="567"/>
        <w:jc w:val="both"/>
        <w:rPr>
          <w:rFonts w:ascii="Tahoma" w:hAnsi="Tahoma" w:cs="Tahoma"/>
          <w:color w:val="000000"/>
          <w:sz w:val="20"/>
          <w:szCs w:val="20"/>
        </w:rPr>
      </w:pPr>
      <w:r w:rsidRPr="00D12537">
        <w:rPr>
          <w:rFonts w:ascii="Tahoma" w:hAnsi="Tahoma" w:cs="Tahoma"/>
          <w:sz w:val="20"/>
          <w:szCs w:val="20"/>
        </w:rPr>
        <w:t xml:space="preserve">3.8. </w:t>
      </w:r>
      <w:r>
        <w:rPr>
          <w:rFonts w:ascii="Tahoma" w:hAnsi="Tahoma" w:cs="Tahoma"/>
          <w:sz w:val="20"/>
          <w:szCs w:val="20"/>
        </w:rPr>
        <w:t xml:space="preserve">Wykonawca zobowiązany jest do </w:t>
      </w:r>
      <w:r>
        <w:rPr>
          <w:rFonts w:ascii="Tahoma" w:hAnsi="Tahoma" w:cs="Tahoma"/>
          <w:color w:val="000000"/>
          <w:sz w:val="20"/>
          <w:szCs w:val="20"/>
        </w:rPr>
        <w:t>d</w:t>
      </w:r>
      <w:r w:rsidRPr="00D12537">
        <w:rPr>
          <w:rFonts w:ascii="Tahoma" w:hAnsi="Tahoma" w:cs="Tahoma"/>
          <w:color w:val="000000"/>
          <w:sz w:val="20"/>
          <w:szCs w:val="20"/>
        </w:rPr>
        <w:t>okonywania wpisów danych do dzienników urządzeń określających datę, godzinę, opis wykonanych prac i zastosowane materiały oraz dane personalne osoby wykonującej czynności.</w:t>
      </w:r>
    </w:p>
    <w:p w14:paraId="51697857" w14:textId="77777777" w:rsidR="00A6675D" w:rsidRPr="00D12537" w:rsidRDefault="00A6675D" w:rsidP="00A6675D">
      <w:pPr>
        <w:jc w:val="center"/>
        <w:rPr>
          <w:rFonts w:ascii="Tahoma" w:hAnsi="Tahoma" w:cs="Tahoma"/>
          <w:iCs/>
          <w:kern w:val="16"/>
          <w:sz w:val="12"/>
          <w:szCs w:val="20"/>
        </w:rPr>
      </w:pPr>
    </w:p>
    <w:p w14:paraId="602B001C" w14:textId="2ECB8985" w:rsidR="00A6675D" w:rsidRPr="00A6675D" w:rsidRDefault="00A6675D" w:rsidP="00A6675D">
      <w:pPr>
        <w:numPr>
          <w:ilvl w:val="0"/>
          <w:numId w:val="76"/>
        </w:numPr>
        <w:jc w:val="both"/>
        <w:rPr>
          <w:rFonts w:ascii="Tahoma" w:hAnsi="Tahoma" w:cs="Tahoma"/>
          <w:sz w:val="20"/>
          <w:szCs w:val="20"/>
        </w:rPr>
      </w:pPr>
      <w:r w:rsidRPr="00DB7596">
        <w:rPr>
          <w:rFonts w:ascii="Tahoma" w:hAnsi="Tahoma" w:cs="Tahoma"/>
          <w:b/>
          <w:sz w:val="20"/>
          <w:szCs w:val="20"/>
        </w:rPr>
        <w:t>Wykonawca jest zobowiązany najpóźniej w dniu przystąpienia do realizacji usługi, będącej przedmiotem niniejszej umowy, przedłożyć przedstawicielowi Zamawiającego – Działowi Technicznemu opłaconą polisę, a w przypadku jej braku inny opłacony dokument ubezpieczenia potwierdzający, że Wykonawca jest ubezpieczony od odpowiedzialności cywilnej w zakresie prowadzonej działalności zgodnej z przedmiotem zamówienia na sumę gwarancyjną minimum 100.000,00 zł.</w:t>
      </w:r>
      <w:r w:rsidRPr="006402D6">
        <w:rPr>
          <w:rFonts w:ascii="Tahoma" w:hAnsi="Tahoma" w:cs="Tahoma"/>
          <w:sz w:val="20"/>
          <w:szCs w:val="20"/>
        </w:rPr>
        <w:t xml:space="preserve"> Wykonawca jest zobowiązany posiadać przedmiotowe ubezpieczenie przez cały okres trwania umowy. W przypadku zakończenia terminu, na jaki polisa lub inny dokument ubezpieczenia został/a zawarta/y została zawarta, w trakcie obowiązywania umowy, Wykonawca jest zobowiązany się do przedłożenia nowej opłaconej polisy lub innego opłaconego dokumentu ubezpieczenia najpóźniej następnego dnia po zakończeniu jej obowiązywania, bez wezwania ze strony Zamawiającego.</w:t>
      </w:r>
    </w:p>
    <w:p w14:paraId="6CB009E9" w14:textId="77777777" w:rsidR="00A6675D" w:rsidRDefault="00A6675D" w:rsidP="00A6675D">
      <w:pPr>
        <w:jc w:val="center"/>
        <w:rPr>
          <w:rFonts w:ascii="Tahoma" w:hAnsi="Tahoma" w:cs="Tahoma"/>
          <w:b/>
          <w:bCs/>
          <w:iCs/>
          <w:kern w:val="16"/>
          <w:sz w:val="20"/>
          <w:szCs w:val="18"/>
        </w:rPr>
      </w:pPr>
    </w:p>
    <w:p w14:paraId="38792462" w14:textId="77777777" w:rsidR="00A6675D" w:rsidRDefault="00A6675D" w:rsidP="00A6675D">
      <w:pPr>
        <w:jc w:val="center"/>
        <w:rPr>
          <w:rFonts w:ascii="Tahoma" w:hAnsi="Tahoma" w:cs="Tahoma"/>
          <w:b/>
          <w:bCs/>
          <w:iCs/>
          <w:kern w:val="16"/>
          <w:sz w:val="20"/>
          <w:szCs w:val="18"/>
        </w:rPr>
      </w:pPr>
      <w:r w:rsidRPr="007904A4">
        <w:rPr>
          <w:rFonts w:ascii="Tahoma" w:hAnsi="Tahoma" w:cs="Tahoma"/>
          <w:b/>
          <w:bCs/>
          <w:iCs/>
          <w:kern w:val="16"/>
          <w:sz w:val="20"/>
          <w:szCs w:val="18"/>
        </w:rPr>
        <w:t>§ 2</w:t>
      </w:r>
      <w:r>
        <w:rPr>
          <w:rFonts w:ascii="Tahoma" w:hAnsi="Tahoma" w:cs="Tahoma"/>
          <w:b/>
          <w:bCs/>
          <w:iCs/>
          <w:kern w:val="16"/>
          <w:sz w:val="20"/>
          <w:szCs w:val="18"/>
        </w:rPr>
        <w:t>.</w:t>
      </w:r>
    </w:p>
    <w:p w14:paraId="1A759D71" w14:textId="77777777" w:rsidR="00A6675D" w:rsidRPr="00D12537" w:rsidRDefault="00A6675D" w:rsidP="00A2307E">
      <w:pPr>
        <w:numPr>
          <w:ilvl w:val="0"/>
          <w:numId w:val="81"/>
        </w:numPr>
        <w:tabs>
          <w:tab w:val="clear" w:pos="567"/>
          <w:tab w:val="num" w:pos="426"/>
        </w:tabs>
        <w:suppressAutoHyphens/>
        <w:rPr>
          <w:rFonts w:ascii="Tahoma" w:hAnsi="Tahoma" w:cs="Tahoma"/>
          <w:sz w:val="20"/>
          <w:szCs w:val="20"/>
        </w:rPr>
      </w:pPr>
      <w:r w:rsidRPr="00D12537">
        <w:rPr>
          <w:rFonts w:ascii="Tahoma" w:hAnsi="Tahoma" w:cs="Tahoma"/>
          <w:b/>
          <w:sz w:val="20"/>
          <w:szCs w:val="20"/>
        </w:rPr>
        <w:t>Całkowita wartość umowy wynosi</w:t>
      </w:r>
      <w:r w:rsidRPr="00D12537">
        <w:rPr>
          <w:rFonts w:ascii="Tahoma" w:hAnsi="Tahoma" w:cs="Tahoma"/>
          <w:sz w:val="20"/>
          <w:szCs w:val="20"/>
        </w:rPr>
        <w:t>:</w:t>
      </w:r>
    </w:p>
    <w:p w14:paraId="2D25C9B9" w14:textId="77777777" w:rsidR="00A6675D" w:rsidRPr="001F7E35" w:rsidRDefault="00A6675D" w:rsidP="00A6675D">
      <w:pPr>
        <w:tabs>
          <w:tab w:val="left" w:pos="360"/>
        </w:tabs>
        <w:ind w:left="426"/>
        <w:rPr>
          <w:rFonts w:ascii="Tahoma" w:hAnsi="Tahoma" w:cs="Tahoma"/>
          <w:b/>
          <w:bCs/>
          <w:sz w:val="20"/>
          <w:szCs w:val="20"/>
        </w:rPr>
      </w:pPr>
      <w:r w:rsidRPr="001F7E35">
        <w:rPr>
          <w:rFonts w:ascii="Tahoma" w:hAnsi="Tahoma" w:cs="Tahoma"/>
          <w:b/>
          <w:sz w:val="20"/>
          <w:szCs w:val="20"/>
        </w:rPr>
        <w:t xml:space="preserve">Wartość netto:................................zł,  </w:t>
      </w:r>
      <w:r w:rsidRPr="001B294F">
        <w:rPr>
          <w:rFonts w:ascii="Tahoma" w:hAnsi="Tahoma" w:cs="Tahoma"/>
          <w:b/>
          <w:sz w:val="20"/>
          <w:szCs w:val="20"/>
        </w:rPr>
        <w:t>Wartość brutto: ……………….</w:t>
      </w:r>
      <w:r w:rsidRPr="001B294F">
        <w:rPr>
          <w:rFonts w:ascii="Tahoma" w:hAnsi="Tahoma" w:cs="Tahoma"/>
          <w:b/>
          <w:bCs/>
          <w:sz w:val="20"/>
          <w:szCs w:val="20"/>
        </w:rPr>
        <w:t>zł</w:t>
      </w:r>
      <w:r w:rsidRPr="001F7E35">
        <w:rPr>
          <w:rFonts w:ascii="Tahoma" w:hAnsi="Tahoma" w:cs="Tahoma"/>
          <w:b/>
          <w:bCs/>
          <w:sz w:val="20"/>
          <w:szCs w:val="20"/>
        </w:rPr>
        <w:t xml:space="preserve">; </w:t>
      </w:r>
    </w:p>
    <w:p w14:paraId="1F526F20" w14:textId="77777777" w:rsidR="00CF3BCB" w:rsidRDefault="00BA3886" w:rsidP="00CF3BCB">
      <w:pPr>
        <w:tabs>
          <w:tab w:val="left" w:pos="360"/>
        </w:tabs>
        <w:ind w:left="426"/>
        <w:rPr>
          <w:rFonts w:ascii="Tahoma" w:hAnsi="Tahoma" w:cs="Tahoma"/>
          <w:b/>
          <w:bCs/>
          <w:sz w:val="20"/>
          <w:szCs w:val="20"/>
        </w:rPr>
      </w:pPr>
      <w:r w:rsidRPr="00BA3886">
        <w:rPr>
          <w:rFonts w:ascii="Tahoma" w:hAnsi="Tahoma" w:cs="Tahoma"/>
          <w:b/>
          <w:sz w:val="20"/>
          <w:szCs w:val="20"/>
        </w:rPr>
        <w:t xml:space="preserve">Wartość brutto </w:t>
      </w:r>
      <w:r>
        <w:rPr>
          <w:rFonts w:ascii="Tahoma" w:hAnsi="Tahoma" w:cs="Tahoma"/>
          <w:b/>
          <w:sz w:val="20"/>
          <w:szCs w:val="20"/>
        </w:rPr>
        <w:t>s</w:t>
      </w:r>
      <w:r w:rsidR="00A6675D" w:rsidRPr="001F7E35">
        <w:rPr>
          <w:rFonts w:ascii="Tahoma" w:hAnsi="Tahoma" w:cs="Tahoma"/>
          <w:b/>
          <w:sz w:val="20"/>
          <w:szCs w:val="20"/>
        </w:rPr>
        <w:t>łownie: ………………………..</w:t>
      </w:r>
      <w:r w:rsidR="00A6675D" w:rsidRPr="001F7E35">
        <w:rPr>
          <w:rFonts w:ascii="Tahoma" w:hAnsi="Tahoma" w:cs="Tahoma"/>
          <w:b/>
          <w:bCs/>
          <w:sz w:val="20"/>
          <w:szCs w:val="20"/>
        </w:rPr>
        <w:t xml:space="preserve"> zł.</w:t>
      </w:r>
    </w:p>
    <w:p w14:paraId="23FFF8DF" w14:textId="28E0355F" w:rsidR="00A2307E" w:rsidRPr="00A2307E" w:rsidRDefault="00CF3BCB" w:rsidP="00A2307E">
      <w:pPr>
        <w:pStyle w:val="Akapitzlist"/>
        <w:numPr>
          <w:ilvl w:val="0"/>
          <w:numId w:val="81"/>
        </w:numPr>
        <w:tabs>
          <w:tab w:val="num" w:pos="426"/>
          <w:tab w:val="left" w:pos="567"/>
        </w:tabs>
        <w:spacing w:line="240" w:lineRule="auto"/>
        <w:jc w:val="both"/>
        <w:rPr>
          <w:rFonts w:ascii="Tahoma" w:hAnsi="Tahoma" w:cs="Tahoma"/>
          <w:b/>
          <w:bCs/>
          <w:sz w:val="20"/>
          <w:szCs w:val="20"/>
        </w:rPr>
      </w:pPr>
      <w:r w:rsidRPr="00CF3BCB">
        <w:rPr>
          <w:rFonts w:ascii="Tahoma" w:hAnsi="Tahoma" w:cs="Tahoma"/>
          <w:sz w:val="20"/>
          <w:szCs w:val="20"/>
        </w:rPr>
        <w:t>Ceny jednostkowe za wykonywanie usługi, stanowiącej przedmiot umowy,</w:t>
      </w:r>
      <w:r w:rsidR="00A2307E">
        <w:rPr>
          <w:rFonts w:ascii="Tahoma" w:hAnsi="Tahoma" w:cs="Tahoma"/>
          <w:sz w:val="20"/>
          <w:szCs w:val="20"/>
        </w:rPr>
        <w:t xml:space="preserve"> zostały określone w Formularzu </w:t>
      </w:r>
      <w:r>
        <w:rPr>
          <w:rFonts w:ascii="Tahoma" w:hAnsi="Tahoma" w:cs="Tahoma"/>
          <w:sz w:val="20"/>
          <w:szCs w:val="20"/>
        </w:rPr>
        <w:t>asortymentowo-</w:t>
      </w:r>
      <w:r w:rsidRPr="00CF3BCB">
        <w:rPr>
          <w:rFonts w:ascii="Tahoma" w:hAnsi="Tahoma" w:cs="Tahoma"/>
          <w:sz w:val="20"/>
          <w:szCs w:val="20"/>
        </w:rPr>
        <w:t>cenowym stanowiącym załącznik nr 2 do umowy.</w:t>
      </w:r>
    </w:p>
    <w:p w14:paraId="4D9C96CF" w14:textId="20ACE5FE" w:rsidR="00A6675D" w:rsidRPr="00A2307E" w:rsidRDefault="00A6675D" w:rsidP="00A2307E">
      <w:pPr>
        <w:pStyle w:val="Akapitzlist"/>
        <w:numPr>
          <w:ilvl w:val="0"/>
          <w:numId w:val="81"/>
        </w:numPr>
        <w:tabs>
          <w:tab w:val="left" w:pos="426"/>
        </w:tabs>
        <w:spacing w:line="240" w:lineRule="auto"/>
        <w:jc w:val="both"/>
        <w:rPr>
          <w:rFonts w:ascii="Tahoma" w:hAnsi="Tahoma" w:cs="Tahoma"/>
          <w:b/>
          <w:bCs/>
          <w:sz w:val="20"/>
          <w:szCs w:val="20"/>
        </w:rPr>
      </w:pPr>
      <w:r w:rsidRPr="00A2307E">
        <w:rPr>
          <w:rFonts w:ascii="Tahoma" w:hAnsi="Tahoma" w:cs="Tahoma"/>
          <w:sz w:val="20"/>
          <w:szCs w:val="18"/>
        </w:rPr>
        <w:t>Cena obejmuje razem wszystkie koszty poniesione przez Wykonawcę związane z wykonaniem usługi, stanowiącej przedmiot Umowy, w szczególności koszty wszelkich materiałów eksploatacyjnych (z wyłączeniem podzespołów/części niezbędnych do naprawy), koszty transportu, koszty dojazdu i koszty robocizny (określone, przez Wykonawcę), noclegów, wyżywienia, koszty ewentualnej współpracy z innymi podmiotami w niezbędnym zakresie oraz wszystkie koszty związane z warunkami stawianymi przez Zamawiającego.</w:t>
      </w:r>
    </w:p>
    <w:p w14:paraId="0B524EF5" w14:textId="77777777" w:rsidR="00A6675D" w:rsidRDefault="00A6675D" w:rsidP="00A6675D">
      <w:pPr>
        <w:jc w:val="both"/>
        <w:rPr>
          <w:rFonts w:ascii="Tahoma" w:hAnsi="Tahoma" w:cs="Tahoma"/>
          <w:sz w:val="20"/>
          <w:szCs w:val="18"/>
        </w:rPr>
      </w:pPr>
    </w:p>
    <w:p w14:paraId="6FABB29E" w14:textId="77777777" w:rsidR="00A6675D" w:rsidRPr="00B77002" w:rsidRDefault="00A6675D" w:rsidP="00A6675D">
      <w:pPr>
        <w:jc w:val="center"/>
        <w:rPr>
          <w:rFonts w:ascii="Tahoma" w:eastAsia="TimesNewRoman" w:hAnsi="Tahoma" w:cs="Tahoma"/>
          <w:b/>
          <w:bCs/>
          <w:color w:val="000000"/>
          <w:kern w:val="1"/>
          <w:sz w:val="20"/>
          <w:szCs w:val="20"/>
        </w:rPr>
      </w:pPr>
      <w:r w:rsidRPr="00B77002">
        <w:rPr>
          <w:rFonts w:ascii="Tahoma" w:hAnsi="Tahoma" w:cs="Tahoma"/>
          <w:b/>
          <w:bCs/>
          <w:kern w:val="1"/>
          <w:sz w:val="20"/>
          <w:szCs w:val="20"/>
        </w:rPr>
        <w:t xml:space="preserve">§ 3. </w:t>
      </w:r>
    </w:p>
    <w:p w14:paraId="28F03848" w14:textId="77777777" w:rsidR="00A6675D" w:rsidRPr="00B77002" w:rsidRDefault="00A6675D" w:rsidP="00A6675D">
      <w:pPr>
        <w:numPr>
          <w:ilvl w:val="0"/>
          <w:numId w:val="87"/>
        </w:numPr>
        <w:tabs>
          <w:tab w:val="clear" w:pos="567"/>
          <w:tab w:val="num" w:pos="360"/>
        </w:tabs>
        <w:ind w:left="360" w:hanging="360"/>
        <w:jc w:val="both"/>
        <w:rPr>
          <w:rFonts w:ascii="Tahoma" w:hAnsi="Tahoma" w:cs="Tahoma"/>
          <w:sz w:val="20"/>
          <w:szCs w:val="20"/>
        </w:rPr>
      </w:pPr>
      <w:r w:rsidRPr="00B77002">
        <w:rPr>
          <w:rFonts w:ascii="Tahoma" w:hAnsi="Tahoma" w:cs="Tahoma"/>
          <w:sz w:val="20"/>
          <w:szCs w:val="20"/>
        </w:rPr>
        <w:t xml:space="preserve">Wszystkie rozliczenia pomiędzy stronami będą prowadzone w złotych polskich (PLN). </w:t>
      </w:r>
    </w:p>
    <w:p w14:paraId="22ABF6C1" w14:textId="7C6AE0EC" w:rsidR="00A6675D" w:rsidRPr="00B77002" w:rsidRDefault="00A6675D" w:rsidP="00A6675D">
      <w:pPr>
        <w:numPr>
          <w:ilvl w:val="0"/>
          <w:numId w:val="87"/>
        </w:numPr>
        <w:tabs>
          <w:tab w:val="clear" w:pos="567"/>
          <w:tab w:val="num" w:pos="360"/>
        </w:tabs>
        <w:ind w:left="360" w:hanging="360"/>
        <w:jc w:val="both"/>
        <w:rPr>
          <w:rFonts w:ascii="Tahoma" w:hAnsi="Tahoma" w:cs="Tahoma"/>
          <w:sz w:val="20"/>
          <w:szCs w:val="20"/>
        </w:rPr>
      </w:pPr>
      <w:r w:rsidRPr="00B77002">
        <w:rPr>
          <w:rFonts w:ascii="Tahoma" w:hAnsi="Tahoma" w:cs="Tahoma"/>
          <w:sz w:val="20"/>
          <w:szCs w:val="20"/>
        </w:rPr>
        <w:t xml:space="preserve">Strony ustalają, że za wykonanie przedmiotu umowy Zamawiający zapłaci wynagrodzenie zgodne z cenami jednostkowymi określonymi w Formularzu </w:t>
      </w:r>
      <w:r>
        <w:rPr>
          <w:rFonts w:ascii="Tahoma" w:hAnsi="Tahoma" w:cs="Tahoma"/>
          <w:sz w:val="20"/>
          <w:szCs w:val="20"/>
        </w:rPr>
        <w:t>asortymentowo-</w:t>
      </w:r>
      <w:r w:rsidRPr="00B77002">
        <w:rPr>
          <w:rFonts w:ascii="Tahoma" w:hAnsi="Tahoma" w:cs="Tahoma"/>
          <w:sz w:val="20"/>
          <w:szCs w:val="20"/>
        </w:rPr>
        <w:t>cenowym, stanowiącym załącznik</w:t>
      </w:r>
      <w:r w:rsidR="003F3017">
        <w:rPr>
          <w:rFonts w:ascii="Tahoma" w:hAnsi="Tahoma" w:cs="Tahoma"/>
          <w:sz w:val="20"/>
          <w:szCs w:val="20"/>
        </w:rPr>
        <w:t xml:space="preserve"> nr 2</w:t>
      </w:r>
      <w:r w:rsidRPr="00B77002">
        <w:rPr>
          <w:rFonts w:ascii="Tahoma" w:hAnsi="Tahoma" w:cs="Tahoma"/>
          <w:sz w:val="20"/>
          <w:szCs w:val="20"/>
        </w:rPr>
        <w:t xml:space="preserve"> do niniejszej umowy.</w:t>
      </w:r>
    </w:p>
    <w:p w14:paraId="3A26005D" w14:textId="77777777" w:rsidR="00A6675D" w:rsidRPr="00B77002" w:rsidRDefault="00A6675D" w:rsidP="00A6675D">
      <w:pPr>
        <w:numPr>
          <w:ilvl w:val="0"/>
          <w:numId w:val="87"/>
        </w:numPr>
        <w:tabs>
          <w:tab w:val="clear" w:pos="567"/>
          <w:tab w:val="num" w:pos="360"/>
        </w:tabs>
        <w:autoSpaceDE w:val="0"/>
        <w:autoSpaceDN w:val="0"/>
        <w:adjustRightInd w:val="0"/>
        <w:ind w:left="360" w:hanging="360"/>
        <w:jc w:val="both"/>
        <w:rPr>
          <w:rFonts w:ascii="Tahoma" w:eastAsia="TimesNewRoman" w:hAnsi="Tahoma" w:cs="Tahoma"/>
          <w:color w:val="000000"/>
          <w:kern w:val="2"/>
          <w:sz w:val="20"/>
          <w:szCs w:val="20"/>
        </w:rPr>
      </w:pPr>
      <w:r>
        <w:rPr>
          <w:rFonts w:ascii="Tahoma" w:hAnsi="Tahoma" w:cs="Tahoma"/>
          <w:sz w:val="20"/>
          <w:szCs w:val="20"/>
        </w:rPr>
        <w:t xml:space="preserve">Strony </w:t>
      </w:r>
      <w:r w:rsidRPr="00B77002">
        <w:rPr>
          <w:rFonts w:ascii="Tahoma" w:hAnsi="Tahoma" w:cs="Tahoma"/>
          <w:sz w:val="20"/>
          <w:szCs w:val="20"/>
        </w:rPr>
        <w:t xml:space="preserve">ustalają, że </w:t>
      </w:r>
      <w:r w:rsidRPr="00B77002">
        <w:rPr>
          <w:rFonts w:ascii="Tahoma" w:eastAsia="TimesNewRoman" w:hAnsi="Tahoma" w:cs="Tahoma"/>
          <w:color w:val="000000"/>
          <w:kern w:val="2"/>
          <w:sz w:val="20"/>
          <w:szCs w:val="20"/>
        </w:rPr>
        <w:t>cena (wynagrodzenie Wykonawcy) mogą one ulec zmianie w przypadku:</w:t>
      </w:r>
    </w:p>
    <w:p w14:paraId="5EE8B6BE" w14:textId="77777777" w:rsidR="00A6675D" w:rsidRPr="005F1330" w:rsidRDefault="00A6675D" w:rsidP="00A6675D">
      <w:pPr>
        <w:numPr>
          <w:ilvl w:val="0"/>
          <w:numId w:val="88"/>
        </w:numPr>
        <w:tabs>
          <w:tab w:val="clear" w:pos="1440"/>
          <w:tab w:val="num" w:pos="720"/>
        </w:tabs>
        <w:ind w:left="720"/>
        <w:jc w:val="both"/>
        <w:rPr>
          <w:rFonts w:ascii="Tahoma" w:hAnsi="Tahoma" w:cs="Tahoma"/>
          <w:iCs/>
          <w:sz w:val="20"/>
          <w:szCs w:val="20"/>
        </w:rPr>
      </w:pPr>
      <w:r w:rsidRPr="005F1330">
        <w:rPr>
          <w:rFonts w:ascii="Tahoma" w:hAnsi="Tahoma" w:cs="Tahoma"/>
          <w:sz w:val="20"/>
          <w:szCs w:val="20"/>
        </w:rPr>
        <w:t>zmiany stawki podatku VAT oraz podatku akcyzowego wprowadzonego decyzjami odnośnych władz. Zmiana następuje z dniem wejścia w życie aktu prawnego zmieniającego stawkę podatku. Cena jednostkowa netto pozostaje bez zmian</w:t>
      </w:r>
      <w:r w:rsidRPr="005F1330">
        <w:rPr>
          <w:rFonts w:ascii="Tahoma" w:hAnsi="Tahoma" w:cs="Tahoma"/>
          <w:iCs/>
          <w:sz w:val="20"/>
          <w:szCs w:val="20"/>
        </w:rPr>
        <w:t>;</w:t>
      </w:r>
    </w:p>
    <w:p w14:paraId="20B77164" w14:textId="77777777" w:rsidR="00A6675D" w:rsidRPr="005F1330" w:rsidRDefault="00A6675D" w:rsidP="00A6675D">
      <w:pPr>
        <w:numPr>
          <w:ilvl w:val="0"/>
          <w:numId w:val="88"/>
        </w:numPr>
        <w:tabs>
          <w:tab w:val="clear" w:pos="1440"/>
          <w:tab w:val="num" w:pos="720"/>
        </w:tabs>
        <w:ind w:left="720"/>
        <w:jc w:val="both"/>
        <w:rPr>
          <w:rFonts w:ascii="Tahoma" w:hAnsi="Tahoma" w:cs="Tahoma"/>
          <w:iCs/>
          <w:sz w:val="20"/>
          <w:szCs w:val="20"/>
        </w:rPr>
      </w:pPr>
      <w:r w:rsidRPr="005F1330">
        <w:rPr>
          <w:rFonts w:ascii="Tahoma" w:hAnsi="Tahoma" w:cs="Tahoma"/>
          <w:sz w:val="20"/>
          <w:szCs w:val="20"/>
        </w:rPr>
        <w:t>nastąpi zmiana wysokości minimalnego wynagrodzenia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r w:rsidRPr="005F1330">
        <w:rPr>
          <w:rFonts w:ascii="Tahoma" w:hAnsi="Tahoma" w:cs="Tahoma"/>
          <w:iCs/>
          <w:sz w:val="20"/>
          <w:szCs w:val="20"/>
        </w:rPr>
        <w:t>;</w:t>
      </w:r>
    </w:p>
    <w:p w14:paraId="3885BF0D" w14:textId="77777777" w:rsidR="00A6675D" w:rsidRPr="005F1330" w:rsidRDefault="00A6675D" w:rsidP="00A6675D">
      <w:pPr>
        <w:numPr>
          <w:ilvl w:val="0"/>
          <w:numId w:val="88"/>
        </w:numPr>
        <w:tabs>
          <w:tab w:val="clear" w:pos="1440"/>
          <w:tab w:val="num" w:pos="720"/>
        </w:tabs>
        <w:ind w:left="720"/>
        <w:jc w:val="both"/>
        <w:rPr>
          <w:rFonts w:ascii="Tahoma" w:hAnsi="Tahoma" w:cs="Tahoma"/>
          <w:iCs/>
          <w:sz w:val="20"/>
          <w:szCs w:val="20"/>
        </w:rPr>
      </w:pPr>
      <w:r w:rsidRPr="005F1330">
        <w:rPr>
          <w:rFonts w:ascii="Tahoma" w:hAnsi="Tahoma" w:cs="Tahoma"/>
          <w:iCs/>
          <w:sz w:val="20"/>
          <w:szCs w:val="20"/>
        </w:rPr>
        <w:t xml:space="preserve">ulegną zmianie </w:t>
      </w:r>
      <w:r w:rsidRPr="005F1330">
        <w:rPr>
          <w:rFonts w:ascii="Tahoma" w:hAnsi="Tahoma" w:cs="Tahoma"/>
          <w:sz w:val="20"/>
          <w:szCs w:val="20"/>
        </w:rPr>
        <w:t>zasady podlegania ubezpieczeniom społecznym lub ubezpieczeniu zdrowotnemu lub wysokość stawki składki na ubezpieczenia społeczne lub ubezpieczenia zdrowotne</w:t>
      </w:r>
      <w:r w:rsidRPr="005F1330">
        <w:rPr>
          <w:rFonts w:ascii="Tahoma" w:hAnsi="Tahoma" w:cs="Tahoma"/>
          <w:iCs/>
          <w:sz w:val="20"/>
          <w:szCs w:val="20"/>
        </w:rPr>
        <w:t xml:space="preserv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w:t>
      </w:r>
      <w:r w:rsidRPr="005F1330">
        <w:rPr>
          <w:rFonts w:ascii="Tahoma" w:hAnsi="Tahoma" w:cs="Tahoma"/>
          <w:sz w:val="20"/>
          <w:szCs w:val="20"/>
        </w:rPr>
        <w:t>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r w:rsidRPr="005F1330">
        <w:rPr>
          <w:rFonts w:ascii="Tahoma" w:hAnsi="Tahoma" w:cs="Tahoma"/>
          <w:iCs/>
          <w:sz w:val="20"/>
          <w:szCs w:val="20"/>
        </w:rPr>
        <w:t>;</w:t>
      </w:r>
    </w:p>
    <w:p w14:paraId="7DFF38A0" w14:textId="77777777" w:rsidR="00A6675D" w:rsidRPr="005F1330" w:rsidRDefault="00A6675D" w:rsidP="00A6675D">
      <w:pPr>
        <w:numPr>
          <w:ilvl w:val="0"/>
          <w:numId w:val="88"/>
        </w:numPr>
        <w:tabs>
          <w:tab w:val="clear" w:pos="1440"/>
          <w:tab w:val="num" w:pos="720"/>
        </w:tabs>
        <w:ind w:left="720"/>
        <w:jc w:val="both"/>
        <w:rPr>
          <w:rFonts w:ascii="Tahoma" w:hAnsi="Tahoma" w:cs="Tahoma"/>
          <w:iCs/>
          <w:sz w:val="20"/>
          <w:szCs w:val="20"/>
        </w:rPr>
      </w:pPr>
      <w:r w:rsidRPr="005F1330">
        <w:rPr>
          <w:rFonts w:ascii="Tahoma" w:hAnsi="Tahoma" w:cs="Tahoma"/>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r w:rsidRPr="005F1330">
        <w:rPr>
          <w:rFonts w:ascii="Tahoma" w:hAnsi="Tahoma" w:cs="Tahoma"/>
          <w:iCs/>
          <w:sz w:val="20"/>
          <w:szCs w:val="20"/>
        </w:rPr>
        <w:t>;</w:t>
      </w:r>
    </w:p>
    <w:p w14:paraId="64E3D055" w14:textId="77777777" w:rsidR="003F3017" w:rsidRDefault="00A6675D" w:rsidP="003F3017">
      <w:pPr>
        <w:numPr>
          <w:ilvl w:val="0"/>
          <w:numId w:val="88"/>
        </w:numPr>
        <w:tabs>
          <w:tab w:val="clear" w:pos="1440"/>
          <w:tab w:val="num" w:pos="720"/>
        </w:tabs>
        <w:ind w:left="720"/>
        <w:jc w:val="both"/>
        <w:rPr>
          <w:rFonts w:ascii="Tahoma" w:hAnsi="Tahoma" w:cs="Tahoma"/>
          <w:iCs/>
          <w:sz w:val="20"/>
          <w:szCs w:val="20"/>
        </w:rPr>
      </w:pPr>
      <w:r w:rsidRPr="00B77002">
        <w:rPr>
          <w:rFonts w:ascii="Tahoma" w:hAnsi="Tahoma" w:cs="Tahoma"/>
          <w:sz w:val="20"/>
          <w:szCs w:val="20"/>
        </w:rPr>
        <w:t>dodatkowych rabatów oraz promocji producenckich skutkujących obniżeniem cen usług, stanowiących przedmiot umowy, w odniesieniu do cen zaproponowanych w ofercie przetargowej, o ile ich zastosowanie jest zgodne z obowiązującymi przepisami prawa;</w:t>
      </w:r>
    </w:p>
    <w:p w14:paraId="2A822DB7" w14:textId="241F6EA1" w:rsidR="003F3017" w:rsidRPr="003F3017" w:rsidRDefault="003F3017" w:rsidP="003F3017">
      <w:pPr>
        <w:numPr>
          <w:ilvl w:val="0"/>
          <w:numId w:val="88"/>
        </w:numPr>
        <w:tabs>
          <w:tab w:val="clear" w:pos="1440"/>
          <w:tab w:val="num" w:pos="720"/>
        </w:tabs>
        <w:ind w:left="720"/>
        <w:jc w:val="both"/>
        <w:rPr>
          <w:rFonts w:ascii="Tahoma" w:hAnsi="Tahoma" w:cs="Tahoma"/>
          <w:iCs/>
          <w:sz w:val="20"/>
          <w:szCs w:val="20"/>
        </w:rPr>
      </w:pPr>
      <w:r w:rsidRPr="003F3017">
        <w:rPr>
          <w:rFonts w:ascii="Tahoma" w:hAnsi="Tahoma" w:cs="Tahoma"/>
          <w:bCs/>
          <w:sz w:val="20"/>
          <w:szCs w:val="20"/>
        </w:rPr>
        <w:t xml:space="preserve">w przypadku zmiany ceny materiałów lub kosztów związanych z realizacją zamówienia Strony dopuszczają </w:t>
      </w:r>
      <w:r w:rsidRPr="003F3017">
        <w:rPr>
          <w:rFonts w:ascii="Tahoma" w:hAnsi="Tahoma" w:cs="Tahoma"/>
          <w:bCs/>
          <w:sz w:val="20"/>
          <w:szCs w:val="20"/>
          <w:u w:val="single"/>
        </w:rPr>
        <w:t>zmianę wynagrodzenia wykonawcy</w:t>
      </w:r>
      <w:r w:rsidRPr="003F3017">
        <w:rPr>
          <w:rFonts w:ascii="Tahoma" w:hAnsi="Tahoma" w:cs="Tahoma"/>
          <w:bCs/>
          <w:sz w:val="20"/>
          <w:szCs w:val="20"/>
        </w:rPr>
        <w:t xml:space="preserve"> na następujących warunkach:</w:t>
      </w:r>
    </w:p>
    <w:p w14:paraId="5F209D85" w14:textId="343C849A" w:rsidR="003F3017" w:rsidRPr="003F3017" w:rsidRDefault="003F3017" w:rsidP="003F3017">
      <w:pPr>
        <w:ind w:left="1440" w:hanging="589"/>
        <w:jc w:val="both"/>
        <w:rPr>
          <w:rFonts w:ascii="Tahoma" w:hAnsi="Tahoma" w:cs="Tahoma"/>
          <w:bCs/>
          <w:sz w:val="20"/>
          <w:szCs w:val="20"/>
        </w:rPr>
      </w:pPr>
      <w:r>
        <w:rPr>
          <w:rFonts w:ascii="Tahoma" w:hAnsi="Tahoma" w:cs="Tahoma"/>
          <w:bCs/>
          <w:sz w:val="20"/>
          <w:szCs w:val="20"/>
        </w:rPr>
        <w:t>1</w:t>
      </w:r>
      <w:r w:rsidRPr="003F3017">
        <w:rPr>
          <w:rFonts w:ascii="Tahoma" w:hAnsi="Tahoma" w:cs="Tahoma"/>
          <w:bCs/>
          <w:sz w:val="20"/>
          <w:szCs w:val="20"/>
        </w:rPr>
        <w:t xml:space="preserve">. </w:t>
      </w:r>
      <w:r w:rsidRPr="003F3017">
        <w:rPr>
          <w:rFonts w:ascii="Tahoma" w:hAnsi="Tahoma" w:cs="Tahoma"/>
          <w:bCs/>
          <w:sz w:val="20"/>
          <w:szCs w:val="20"/>
        </w:rPr>
        <w:tab/>
        <w:t>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0147E192" w14:textId="647698EC" w:rsidR="003F3017" w:rsidRPr="003F3017" w:rsidRDefault="003F3017" w:rsidP="003F3017">
      <w:pPr>
        <w:ind w:left="1440" w:hanging="589"/>
        <w:jc w:val="both"/>
        <w:rPr>
          <w:rFonts w:ascii="Tahoma" w:hAnsi="Tahoma" w:cs="Tahoma"/>
          <w:bCs/>
          <w:sz w:val="20"/>
          <w:szCs w:val="20"/>
        </w:rPr>
      </w:pPr>
      <w:r>
        <w:rPr>
          <w:rFonts w:ascii="Tahoma" w:hAnsi="Tahoma" w:cs="Tahoma"/>
          <w:bCs/>
          <w:sz w:val="20"/>
          <w:szCs w:val="20"/>
        </w:rPr>
        <w:t>2</w:t>
      </w:r>
      <w:r w:rsidRPr="003F3017">
        <w:rPr>
          <w:rFonts w:ascii="Tahoma" w:hAnsi="Tahoma" w:cs="Tahoma"/>
          <w:bCs/>
          <w:sz w:val="20"/>
          <w:szCs w:val="20"/>
        </w:rPr>
        <w:t xml:space="preserve">. </w:t>
      </w:r>
      <w:r w:rsidRPr="003F3017">
        <w:rPr>
          <w:rFonts w:ascii="Tahoma" w:hAnsi="Tahoma" w:cs="Tahoma"/>
          <w:bCs/>
          <w:sz w:val="20"/>
          <w:szCs w:val="20"/>
        </w:rPr>
        <w:tab/>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DA540E2" w14:textId="1640AC7C" w:rsidR="003F3017" w:rsidRPr="003F3017" w:rsidRDefault="003F3017" w:rsidP="003F3017">
      <w:pPr>
        <w:ind w:left="1440" w:hanging="589"/>
        <w:jc w:val="both"/>
        <w:rPr>
          <w:rFonts w:ascii="Tahoma" w:hAnsi="Tahoma" w:cs="Tahoma"/>
          <w:bCs/>
          <w:sz w:val="20"/>
          <w:szCs w:val="20"/>
        </w:rPr>
      </w:pPr>
      <w:r>
        <w:rPr>
          <w:rFonts w:ascii="Tahoma" w:hAnsi="Tahoma" w:cs="Tahoma"/>
          <w:bCs/>
          <w:sz w:val="20"/>
          <w:szCs w:val="20"/>
        </w:rPr>
        <w:t>3</w:t>
      </w:r>
      <w:r w:rsidRPr="003F3017">
        <w:rPr>
          <w:rFonts w:ascii="Tahoma" w:hAnsi="Tahoma" w:cs="Tahoma"/>
          <w:bCs/>
          <w:sz w:val="20"/>
          <w:szCs w:val="20"/>
        </w:rPr>
        <w:t xml:space="preserve">. </w:t>
      </w:r>
      <w:r w:rsidRPr="003F3017">
        <w:rPr>
          <w:rFonts w:ascii="Tahoma" w:hAnsi="Tahoma" w:cs="Tahoma"/>
          <w:bCs/>
          <w:sz w:val="20"/>
          <w:szCs w:val="20"/>
        </w:rPr>
        <w:tab/>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07B6E357" w14:textId="53FF52E6" w:rsidR="003F3017" w:rsidRPr="003F3017" w:rsidRDefault="003F3017" w:rsidP="003F3017">
      <w:pPr>
        <w:ind w:left="1440" w:hanging="589"/>
        <w:jc w:val="both"/>
        <w:rPr>
          <w:rFonts w:ascii="Tahoma" w:hAnsi="Tahoma" w:cs="Tahoma"/>
          <w:bCs/>
          <w:sz w:val="20"/>
          <w:szCs w:val="20"/>
        </w:rPr>
      </w:pPr>
      <w:r>
        <w:rPr>
          <w:rFonts w:ascii="Tahoma" w:hAnsi="Tahoma" w:cs="Tahoma"/>
          <w:bCs/>
          <w:sz w:val="20"/>
          <w:szCs w:val="20"/>
        </w:rPr>
        <w:t>4</w:t>
      </w:r>
      <w:r w:rsidRPr="003F3017">
        <w:rPr>
          <w:rFonts w:ascii="Tahoma" w:hAnsi="Tahoma" w:cs="Tahoma"/>
          <w:bCs/>
          <w:sz w:val="20"/>
          <w:szCs w:val="20"/>
        </w:rPr>
        <w:t xml:space="preserve">. </w:t>
      </w:r>
      <w:r w:rsidRPr="003F3017">
        <w:rPr>
          <w:rFonts w:ascii="Tahoma" w:hAnsi="Tahoma" w:cs="Tahoma"/>
          <w:bCs/>
          <w:sz w:val="20"/>
          <w:szCs w:val="20"/>
        </w:rPr>
        <w:tab/>
        <w:t>Zmiana wynagrodzenia następuje wyłącznie na wniosek Wykonawcy zawierający uzasadnienie w zakresie wpływu zmiany cen towarów i usług na realizację zamówienia;</w:t>
      </w:r>
    </w:p>
    <w:p w14:paraId="0E3C3941" w14:textId="45427D70" w:rsidR="003F3017" w:rsidRPr="003F3017" w:rsidRDefault="003F3017" w:rsidP="003F3017">
      <w:pPr>
        <w:ind w:left="1440" w:hanging="589"/>
        <w:jc w:val="both"/>
        <w:rPr>
          <w:rFonts w:ascii="Tahoma" w:hAnsi="Tahoma" w:cs="Tahoma"/>
          <w:bCs/>
          <w:sz w:val="20"/>
          <w:szCs w:val="20"/>
        </w:rPr>
      </w:pPr>
      <w:r>
        <w:rPr>
          <w:rFonts w:ascii="Tahoma" w:hAnsi="Tahoma" w:cs="Tahoma"/>
          <w:bCs/>
          <w:sz w:val="20"/>
          <w:szCs w:val="20"/>
        </w:rPr>
        <w:t>5</w:t>
      </w:r>
      <w:r w:rsidRPr="003F3017">
        <w:rPr>
          <w:rFonts w:ascii="Tahoma" w:hAnsi="Tahoma" w:cs="Tahoma"/>
          <w:bCs/>
          <w:sz w:val="20"/>
          <w:szCs w:val="20"/>
        </w:rPr>
        <w:t xml:space="preserve">. </w:t>
      </w:r>
      <w:r w:rsidRPr="003F3017">
        <w:rPr>
          <w:rFonts w:ascii="Tahoma" w:hAnsi="Tahoma" w:cs="Tahoma"/>
          <w:bCs/>
          <w:sz w:val="20"/>
          <w:szCs w:val="20"/>
        </w:rPr>
        <w:tab/>
        <w:t>Waloryzacja wynagrodzenia Wykonawcy może nastąpić wyłącznie w zakresie kwoty płatności wynagrodzenia Wykonawcy jeszcze niewymagalnego;</w:t>
      </w:r>
    </w:p>
    <w:p w14:paraId="11187184" w14:textId="313ADEC9" w:rsidR="003F3017" w:rsidRPr="003F3017" w:rsidRDefault="003F3017" w:rsidP="003F3017">
      <w:pPr>
        <w:ind w:left="1440" w:hanging="589"/>
        <w:jc w:val="both"/>
        <w:rPr>
          <w:rFonts w:ascii="Tahoma" w:hAnsi="Tahoma" w:cs="Tahoma"/>
          <w:bCs/>
          <w:sz w:val="20"/>
          <w:szCs w:val="20"/>
        </w:rPr>
      </w:pPr>
      <w:r>
        <w:rPr>
          <w:rFonts w:ascii="Tahoma" w:hAnsi="Tahoma" w:cs="Tahoma"/>
          <w:bCs/>
          <w:sz w:val="20"/>
          <w:szCs w:val="20"/>
        </w:rPr>
        <w:t>6</w:t>
      </w:r>
      <w:r w:rsidRPr="003F3017">
        <w:rPr>
          <w:rFonts w:ascii="Tahoma" w:hAnsi="Tahoma" w:cs="Tahoma"/>
          <w:bCs/>
          <w:sz w:val="20"/>
          <w:szCs w:val="20"/>
        </w:rPr>
        <w:t xml:space="preserve">. </w:t>
      </w:r>
      <w:r w:rsidRPr="003F3017">
        <w:rPr>
          <w:rFonts w:ascii="Tahoma" w:hAnsi="Tahoma" w:cs="Tahoma"/>
          <w:bCs/>
          <w:sz w:val="20"/>
          <w:szCs w:val="20"/>
        </w:rPr>
        <w:tab/>
        <w:t>Maksymalna wartość wszystkich zmian wynagrodzenia wprowadzonych na podstawie niniejszego ustępu w okresie obowiązywania umowy nie może przekroczyć 50 % całkowitej wartości brutto umowy, o której mowa w § 2 ust. 1.</w:t>
      </w:r>
    </w:p>
    <w:p w14:paraId="741948CC" w14:textId="77777777" w:rsidR="00A6675D" w:rsidRPr="00B77002" w:rsidRDefault="00A6675D" w:rsidP="00A6675D">
      <w:pPr>
        <w:numPr>
          <w:ilvl w:val="0"/>
          <w:numId w:val="87"/>
        </w:numPr>
        <w:tabs>
          <w:tab w:val="clear" w:pos="567"/>
          <w:tab w:val="num" w:pos="360"/>
        </w:tabs>
        <w:autoSpaceDE w:val="0"/>
        <w:autoSpaceDN w:val="0"/>
        <w:adjustRightInd w:val="0"/>
        <w:ind w:left="360" w:hanging="360"/>
        <w:jc w:val="both"/>
        <w:rPr>
          <w:rFonts w:ascii="Tahoma" w:eastAsia="TimesNewRoman" w:hAnsi="Tahoma" w:cs="Tahoma"/>
          <w:color w:val="000000"/>
          <w:kern w:val="2"/>
          <w:sz w:val="20"/>
          <w:szCs w:val="20"/>
        </w:rPr>
      </w:pPr>
      <w:r w:rsidRPr="00B77002">
        <w:rPr>
          <w:rFonts w:ascii="Tahoma" w:eastAsia="TimesNewRoman" w:hAnsi="Tahoma" w:cs="Tahoma"/>
          <w:color w:val="000000"/>
          <w:kern w:val="2"/>
          <w:sz w:val="20"/>
          <w:szCs w:val="20"/>
        </w:rPr>
        <w:t>W przypadku zmiany, o której mowa w ust. 3 pkt. a Wykonawca jest zobowiązany do poinformowania Zamawiającego w formie pisemnej z 7 – dniowym wyprzedzeniem o tej zmianie.</w:t>
      </w:r>
    </w:p>
    <w:p w14:paraId="090AAD34" w14:textId="77777777" w:rsidR="00A6675D" w:rsidRPr="00B77002" w:rsidRDefault="00A6675D" w:rsidP="00A6675D">
      <w:pPr>
        <w:numPr>
          <w:ilvl w:val="0"/>
          <w:numId w:val="87"/>
        </w:numPr>
        <w:tabs>
          <w:tab w:val="clear" w:pos="567"/>
          <w:tab w:val="num" w:pos="360"/>
        </w:tabs>
        <w:autoSpaceDE w:val="0"/>
        <w:autoSpaceDN w:val="0"/>
        <w:adjustRightInd w:val="0"/>
        <w:ind w:left="360" w:hanging="360"/>
        <w:jc w:val="both"/>
        <w:rPr>
          <w:rFonts w:ascii="Tahoma" w:eastAsia="TimesNewRoman" w:hAnsi="Tahoma" w:cs="Tahoma"/>
          <w:color w:val="000000"/>
          <w:kern w:val="2"/>
          <w:sz w:val="20"/>
          <w:szCs w:val="20"/>
        </w:rPr>
      </w:pPr>
      <w:r w:rsidRPr="00B77002">
        <w:rPr>
          <w:rFonts w:ascii="Tahoma" w:eastAsia="TimesNewRoman" w:hAnsi="Tahoma" w:cs="Tahoma"/>
          <w:color w:val="000000"/>
          <w:kern w:val="2"/>
          <w:sz w:val="20"/>
          <w:szCs w:val="20"/>
        </w:rPr>
        <w:t xml:space="preserve">W przypadku zmiany, o której mowa w ust. 3 pkt. b, c, d, </w:t>
      </w:r>
      <w:r w:rsidRPr="005F1330">
        <w:rPr>
          <w:rFonts w:ascii="Tahoma" w:eastAsia="TimesNewRoman" w:hAnsi="Tahoma" w:cs="Tahoma"/>
          <w:color w:val="000000"/>
          <w:kern w:val="2"/>
          <w:sz w:val="20"/>
          <w:szCs w:val="20"/>
        </w:rPr>
        <w:t>f</w:t>
      </w:r>
      <w:r w:rsidRPr="00B77002">
        <w:rPr>
          <w:rFonts w:ascii="Tahoma" w:eastAsia="TimesNewRoman" w:hAnsi="Tahoma" w:cs="Tahoma"/>
          <w:color w:val="000000"/>
          <w:kern w:val="2"/>
          <w:sz w:val="20"/>
          <w:szCs w:val="20"/>
        </w:rPr>
        <w:t xml:space="preserve"> Wykonawca zobowiązany jest do wykazania w formie pisemnej z 7 – dniowym wyprzedzeniem, w jakim zakresie zmiana ta będzie miała wpływ na koszty wykonania zamówienia przez Wykonawcę.</w:t>
      </w:r>
    </w:p>
    <w:p w14:paraId="79A3575D" w14:textId="77777777" w:rsidR="00A6675D" w:rsidRPr="00B77002" w:rsidRDefault="00A6675D" w:rsidP="00A6675D">
      <w:pPr>
        <w:numPr>
          <w:ilvl w:val="0"/>
          <w:numId w:val="87"/>
        </w:numPr>
        <w:tabs>
          <w:tab w:val="clear" w:pos="567"/>
          <w:tab w:val="num" w:pos="360"/>
        </w:tabs>
        <w:autoSpaceDE w:val="0"/>
        <w:autoSpaceDN w:val="0"/>
        <w:adjustRightInd w:val="0"/>
        <w:ind w:left="360" w:hanging="360"/>
        <w:jc w:val="both"/>
        <w:rPr>
          <w:rFonts w:ascii="Tahoma" w:eastAsia="TimesNewRoman" w:hAnsi="Tahoma" w:cs="Tahoma"/>
          <w:color w:val="000000"/>
          <w:kern w:val="2"/>
          <w:sz w:val="20"/>
          <w:szCs w:val="20"/>
        </w:rPr>
      </w:pPr>
      <w:r w:rsidRPr="00B77002">
        <w:rPr>
          <w:rFonts w:ascii="Tahoma" w:eastAsia="TimesNewRoman" w:hAnsi="Tahoma" w:cs="Tahoma"/>
          <w:iCs/>
          <w:color w:val="000000"/>
          <w:kern w:val="16"/>
          <w:sz w:val="20"/>
          <w:szCs w:val="20"/>
        </w:rPr>
        <w:t>Zmiana, o której mowa w ust. 3 pkt. e obowiązuje od dnia zawarcia aneksu.</w:t>
      </w:r>
    </w:p>
    <w:p w14:paraId="0A5B82D3" w14:textId="77777777" w:rsidR="00A6675D" w:rsidRDefault="00A6675D" w:rsidP="00A6675D">
      <w:pPr>
        <w:numPr>
          <w:ilvl w:val="0"/>
          <w:numId w:val="87"/>
        </w:numPr>
        <w:tabs>
          <w:tab w:val="clear" w:pos="567"/>
          <w:tab w:val="num" w:pos="360"/>
        </w:tabs>
        <w:ind w:left="360" w:hanging="360"/>
        <w:jc w:val="both"/>
        <w:rPr>
          <w:rFonts w:ascii="Tahoma" w:hAnsi="Tahoma" w:cs="Tahoma"/>
          <w:sz w:val="20"/>
          <w:szCs w:val="20"/>
        </w:rPr>
      </w:pPr>
      <w:r w:rsidRPr="00B77002">
        <w:rPr>
          <w:rFonts w:ascii="Tahoma" w:hAnsi="Tahoma" w:cs="Tahoma"/>
          <w:sz w:val="20"/>
          <w:szCs w:val="20"/>
        </w:rPr>
        <w:t>Zmiana cen, o których mowa w pkt. 3 będzie każdorazowo uzgodniona między stronami umowy w formie pisemnej w drodze aneksu - pod rygorem nieważności.</w:t>
      </w:r>
    </w:p>
    <w:p w14:paraId="73B68BD3" w14:textId="77777777" w:rsidR="00A6675D" w:rsidRDefault="00A6675D" w:rsidP="00A6675D">
      <w:pPr>
        <w:numPr>
          <w:ilvl w:val="0"/>
          <w:numId w:val="87"/>
        </w:numPr>
        <w:tabs>
          <w:tab w:val="clear" w:pos="567"/>
          <w:tab w:val="num" w:pos="360"/>
        </w:tabs>
        <w:ind w:left="360" w:hanging="360"/>
        <w:jc w:val="both"/>
        <w:rPr>
          <w:rFonts w:ascii="Tahoma" w:hAnsi="Tahoma" w:cs="Tahoma"/>
          <w:sz w:val="20"/>
          <w:szCs w:val="20"/>
        </w:rPr>
      </w:pPr>
      <w:r w:rsidRPr="00F16512">
        <w:rPr>
          <w:rFonts w:ascii="Tahoma" w:hAnsi="Tahoma" w:cs="Tahoma"/>
          <w:b/>
          <w:sz w:val="20"/>
          <w:szCs w:val="20"/>
        </w:rPr>
        <w:t>Zapłata</w:t>
      </w:r>
      <w:r w:rsidRPr="00F16512">
        <w:rPr>
          <w:rFonts w:ascii="Tahoma" w:hAnsi="Tahoma" w:cs="Tahoma"/>
          <w:sz w:val="20"/>
          <w:szCs w:val="20"/>
        </w:rPr>
        <w:t xml:space="preserve"> za wykonywane usługi następować będzie przelewem na konto Wykonawcy </w:t>
      </w:r>
      <w:r w:rsidRPr="00F16512">
        <w:rPr>
          <w:rFonts w:ascii="Tahoma" w:hAnsi="Tahoma" w:cs="Tahoma"/>
          <w:b/>
          <w:sz w:val="20"/>
          <w:szCs w:val="20"/>
        </w:rPr>
        <w:t>w terminie</w:t>
      </w:r>
      <w:r w:rsidRPr="00F16512">
        <w:rPr>
          <w:rFonts w:ascii="Tahoma" w:hAnsi="Tahoma" w:cs="Tahoma"/>
          <w:sz w:val="20"/>
          <w:szCs w:val="20"/>
        </w:rPr>
        <w:t xml:space="preserve"> </w:t>
      </w:r>
      <w:r w:rsidRPr="00F16512">
        <w:rPr>
          <w:rFonts w:ascii="Tahoma" w:hAnsi="Tahoma" w:cs="Tahoma"/>
          <w:b/>
          <w:sz w:val="20"/>
          <w:szCs w:val="20"/>
        </w:rPr>
        <w:t>……….. dni,</w:t>
      </w:r>
      <w:r w:rsidRPr="00F16512">
        <w:rPr>
          <w:rFonts w:ascii="Tahoma" w:hAnsi="Tahoma" w:cs="Tahoma"/>
          <w:sz w:val="20"/>
          <w:szCs w:val="20"/>
        </w:rPr>
        <w:t xml:space="preserve"> od dnia otrzymania faktury, po wykonaniu usługi potwierdzonej protokołem wykonania usługi podpisanym przez Strony bez zastrzeżeń. Jako dzień zapłaty faktury przyjmuje się dzień uznania rachunku bankowego (rozliczeniowego) Wykonawcy. </w:t>
      </w:r>
    </w:p>
    <w:p w14:paraId="3D1F202E" w14:textId="77777777" w:rsidR="00A6675D" w:rsidRDefault="00A6675D" w:rsidP="00A6675D">
      <w:pPr>
        <w:numPr>
          <w:ilvl w:val="0"/>
          <w:numId w:val="87"/>
        </w:numPr>
        <w:tabs>
          <w:tab w:val="clear" w:pos="567"/>
          <w:tab w:val="num" w:pos="360"/>
        </w:tabs>
        <w:ind w:left="360" w:hanging="360"/>
        <w:jc w:val="both"/>
        <w:rPr>
          <w:rFonts w:ascii="Tahoma" w:hAnsi="Tahoma" w:cs="Tahoma"/>
          <w:sz w:val="20"/>
          <w:szCs w:val="20"/>
        </w:rPr>
      </w:pPr>
      <w:r w:rsidRPr="003F3017">
        <w:rPr>
          <w:rFonts w:ascii="Tahoma" w:hAnsi="Tahoma" w:cs="Tahoma"/>
          <w:b/>
          <w:sz w:val="20"/>
          <w:szCs w:val="20"/>
        </w:rPr>
        <w:t>Wykonawca każdorazowo do realizowanych usług, bądź napraw dołączy fakturę VAT</w:t>
      </w:r>
      <w:r w:rsidRPr="00F16512">
        <w:rPr>
          <w:rFonts w:ascii="Tahoma" w:hAnsi="Tahoma" w:cs="Tahoma"/>
          <w:sz w:val="20"/>
          <w:szCs w:val="20"/>
        </w:rPr>
        <w:t xml:space="preserve"> zawierającą nazwę, ilość, datę oraz termin płatności (brak zgodności terminu płatności między umową a fakturą VAT, spowoduje wystawienie noty korygującej przez Zamawiającego).</w:t>
      </w:r>
    </w:p>
    <w:p w14:paraId="6E22485E" w14:textId="77777777" w:rsidR="00A6675D" w:rsidRPr="00F16512" w:rsidRDefault="00A6675D" w:rsidP="00A6675D">
      <w:pPr>
        <w:numPr>
          <w:ilvl w:val="0"/>
          <w:numId w:val="87"/>
        </w:numPr>
        <w:tabs>
          <w:tab w:val="clear" w:pos="567"/>
          <w:tab w:val="num" w:pos="360"/>
        </w:tabs>
        <w:ind w:left="360" w:hanging="360"/>
        <w:jc w:val="both"/>
        <w:rPr>
          <w:rFonts w:ascii="Tahoma" w:hAnsi="Tahoma" w:cs="Tahoma"/>
          <w:sz w:val="20"/>
          <w:szCs w:val="20"/>
        </w:rPr>
      </w:pPr>
      <w:r w:rsidRPr="003F3017">
        <w:rPr>
          <w:rFonts w:ascii="Tahoma" w:hAnsi="Tahoma" w:cs="Tahoma"/>
          <w:b/>
          <w:sz w:val="20"/>
          <w:szCs w:val="20"/>
        </w:rPr>
        <w:t>Usługa naprawy rozliczana będzie na podstawie faktury VAT wystawionej po podpisanym przez Strony bez zastrzeżeń protokole odbioru naprawy, zgodnej z zaakceptowanym przez Zamawiającego kosztorysem naprawy.</w:t>
      </w:r>
      <w:r w:rsidRPr="00F16512">
        <w:rPr>
          <w:rFonts w:ascii="Tahoma" w:hAnsi="Tahoma" w:cs="Tahoma"/>
          <w:sz w:val="20"/>
          <w:szCs w:val="20"/>
        </w:rPr>
        <w:t xml:space="preserve"> Do faktury Wykonawca zobowiązany jest załączyć zatwierdzony przez Zamawiającego kosztorys. Zapłata za naprawę nastąpi na zasadach i w terminie określonym powyżej.</w:t>
      </w:r>
    </w:p>
    <w:p w14:paraId="343F3F2D" w14:textId="622ED012" w:rsidR="00A6675D" w:rsidRPr="00B77002" w:rsidRDefault="00A6675D" w:rsidP="00A6675D">
      <w:pPr>
        <w:numPr>
          <w:ilvl w:val="0"/>
          <w:numId w:val="87"/>
        </w:numPr>
        <w:tabs>
          <w:tab w:val="clear" w:pos="567"/>
          <w:tab w:val="num" w:pos="360"/>
        </w:tabs>
        <w:ind w:left="360" w:hanging="360"/>
        <w:jc w:val="both"/>
        <w:rPr>
          <w:rFonts w:ascii="Tahoma" w:hAnsi="Tahoma" w:cs="Tahoma"/>
          <w:sz w:val="20"/>
          <w:szCs w:val="20"/>
        </w:rPr>
      </w:pPr>
      <w:r w:rsidRPr="003F3017">
        <w:rPr>
          <w:rFonts w:ascii="Tahoma" w:hAnsi="Tahoma" w:cs="Tahoma"/>
          <w:b/>
          <w:sz w:val="20"/>
          <w:szCs w:val="20"/>
        </w:rPr>
        <w:t>Należność będzie wpłacana na rachunek bankowy</w:t>
      </w:r>
      <w:r w:rsidRPr="00B77002">
        <w:rPr>
          <w:rFonts w:ascii="Tahoma" w:hAnsi="Tahoma" w:cs="Tahoma"/>
          <w:sz w:val="20"/>
          <w:szCs w:val="20"/>
        </w:rPr>
        <w:t xml:space="preserve"> (rozliczeniowy) Wykonawcy, który zgodnie z oświadczeniem Wykonawcy zawartym w Formularzu oferty jest </w:t>
      </w:r>
      <w:r w:rsidRPr="00F16512">
        <w:rPr>
          <w:rFonts w:ascii="Tahoma" w:hAnsi="Tahoma" w:cs="Tahoma"/>
          <w:b/>
          <w:bCs/>
          <w:sz w:val="20"/>
          <w:szCs w:val="20"/>
        </w:rPr>
        <w:t>zgodny z …………………………...</w:t>
      </w:r>
    </w:p>
    <w:p w14:paraId="79677317" w14:textId="77777777" w:rsidR="00A6675D" w:rsidRPr="00B77002" w:rsidRDefault="00A6675D" w:rsidP="00A6675D">
      <w:pPr>
        <w:numPr>
          <w:ilvl w:val="0"/>
          <w:numId w:val="87"/>
        </w:numPr>
        <w:tabs>
          <w:tab w:val="clear" w:pos="567"/>
          <w:tab w:val="num" w:pos="360"/>
        </w:tabs>
        <w:ind w:left="360" w:hanging="360"/>
        <w:jc w:val="both"/>
        <w:rPr>
          <w:rFonts w:ascii="Tahoma" w:hAnsi="Tahoma" w:cs="Tahoma"/>
          <w:sz w:val="20"/>
          <w:szCs w:val="20"/>
        </w:rPr>
      </w:pPr>
      <w:r w:rsidRPr="00B77002">
        <w:rPr>
          <w:rFonts w:ascii="Tahoma" w:hAnsi="Tahoma" w:cs="Tahoma"/>
          <w:sz w:val="20"/>
          <w:szCs w:val="20"/>
        </w:rPr>
        <w:t xml:space="preserve">O  każdej zmianie statusu </w:t>
      </w:r>
      <w:proofErr w:type="spellStart"/>
      <w:r w:rsidRPr="00B77002">
        <w:rPr>
          <w:rFonts w:ascii="Tahoma" w:hAnsi="Tahoma" w:cs="Tahoma"/>
          <w:sz w:val="20"/>
          <w:szCs w:val="20"/>
        </w:rPr>
        <w:t>vatowskiego</w:t>
      </w:r>
      <w:proofErr w:type="spellEnd"/>
      <w:r w:rsidRPr="00B77002">
        <w:rPr>
          <w:rFonts w:ascii="Tahoma" w:hAnsi="Tahoma" w:cs="Tahoma"/>
          <w:sz w:val="20"/>
          <w:szCs w:val="20"/>
        </w:rPr>
        <w:t xml:space="preserve"> Wykonawca jest zobowiązany niezwłocznie powiadomić Zamawiającego w formie pisemnej. Przedmiotowe powiadomienie musi być podpisane przez osoby uprawnione do reprezentowania Wykonawcy.</w:t>
      </w:r>
    </w:p>
    <w:p w14:paraId="10B74014" w14:textId="77777777" w:rsidR="00A6675D" w:rsidRPr="00B77002" w:rsidRDefault="00A6675D" w:rsidP="00A6675D">
      <w:pPr>
        <w:numPr>
          <w:ilvl w:val="0"/>
          <w:numId w:val="87"/>
        </w:numPr>
        <w:tabs>
          <w:tab w:val="clear" w:pos="567"/>
          <w:tab w:val="num" w:pos="360"/>
        </w:tabs>
        <w:ind w:left="360" w:hanging="360"/>
        <w:jc w:val="both"/>
        <w:rPr>
          <w:rFonts w:ascii="Tahoma" w:hAnsi="Tahoma" w:cs="Tahoma"/>
          <w:sz w:val="20"/>
          <w:szCs w:val="20"/>
        </w:rPr>
      </w:pPr>
      <w:r w:rsidRPr="00B77002">
        <w:rPr>
          <w:rFonts w:ascii="Tahoma" w:hAnsi="Tahoma" w:cs="Tahoma"/>
          <w:sz w:val="20"/>
          <w:szCs w:val="20"/>
        </w:rPr>
        <w:t>Zamawiający upoważnia Wykonawcę do wystawienia faktury VAT bez podpisu odbiorcy.</w:t>
      </w:r>
    </w:p>
    <w:p w14:paraId="61220985" w14:textId="2E0EB3EC" w:rsidR="00A6675D" w:rsidRPr="00F16512" w:rsidRDefault="00A6675D" w:rsidP="00BB053E">
      <w:pPr>
        <w:numPr>
          <w:ilvl w:val="0"/>
          <w:numId w:val="87"/>
        </w:numPr>
        <w:tabs>
          <w:tab w:val="clear" w:pos="567"/>
          <w:tab w:val="num" w:pos="360"/>
        </w:tabs>
        <w:ind w:left="360" w:hanging="360"/>
        <w:jc w:val="both"/>
        <w:rPr>
          <w:rFonts w:ascii="Tahoma" w:hAnsi="Tahoma" w:cs="Tahoma"/>
          <w:sz w:val="20"/>
          <w:szCs w:val="20"/>
        </w:rPr>
      </w:pPr>
      <w:r w:rsidRPr="00B77002">
        <w:rPr>
          <w:rFonts w:ascii="Tahoma" w:hAnsi="Tahoma" w:cs="Tahoma"/>
          <w:b/>
          <w:sz w:val="20"/>
          <w:szCs w:val="20"/>
        </w:rPr>
        <w:t xml:space="preserve">Wykonawca zobowiązuje się  umieszczać na każdej fakturze PRAWIDŁOWĄ pełną nazwę Zamawiającego, która brzmi: Samodzielny Publiczny Zakład Opieki Zdrowotnej Uniwersytecki Szpital Kliniczny </w:t>
      </w:r>
      <w:r w:rsidR="00BB053E">
        <w:rPr>
          <w:rFonts w:ascii="Tahoma" w:hAnsi="Tahoma" w:cs="Tahoma"/>
          <w:b/>
          <w:sz w:val="20"/>
          <w:szCs w:val="20"/>
        </w:rPr>
        <w:t xml:space="preserve">nr 2 </w:t>
      </w:r>
      <w:r w:rsidRPr="00B77002">
        <w:rPr>
          <w:rFonts w:ascii="Tahoma" w:hAnsi="Tahoma" w:cs="Tahoma"/>
          <w:b/>
          <w:sz w:val="20"/>
          <w:szCs w:val="20"/>
        </w:rPr>
        <w:t>Uniwersytetu Medycznego w Łodzi lub skróconą nazwę Zamawiającego, która brzmi: Uniwersytecki Szpital Kliniczny</w:t>
      </w:r>
      <w:r w:rsidR="00BB053E">
        <w:rPr>
          <w:rFonts w:ascii="Tahoma" w:hAnsi="Tahoma" w:cs="Tahoma"/>
          <w:b/>
          <w:sz w:val="20"/>
          <w:szCs w:val="20"/>
        </w:rPr>
        <w:t xml:space="preserve"> nr 2 </w:t>
      </w:r>
      <w:r w:rsidR="00BB053E" w:rsidRPr="00B77002">
        <w:rPr>
          <w:rFonts w:ascii="Tahoma" w:hAnsi="Tahoma" w:cs="Tahoma"/>
          <w:b/>
          <w:sz w:val="20"/>
          <w:szCs w:val="20"/>
        </w:rPr>
        <w:t>Uniwersytetu Medycznego w Łodzi</w:t>
      </w:r>
      <w:r w:rsidR="00BB053E">
        <w:rPr>
          <w:rFonts w:ascii="Tahoma" w:hAnsi="Tahoma" w:cs="Tahoma"/>
          <w:b/>
          <w:sz w:val="20"/>
          <w:szCs w:val="20"/>
        </w:rPr>
        <w:t>.</w:t>
      </w:r>
    </w:p>
    <w:p w14:paraId="71D40D61" w14:textId="77777777" w:rsidR="00A6675D" w:rsidRDefault="00A6675D" w:rsidP="00A6675D">
      <w:pPr>
        <w:jc w:val="both"/>
        <w:rPr>
          <w:rFonts w:ascii="Tahoma" w:hAnsi="Tahoma" w:cs="Tahoma"/>
          <w:sz w:val="20"/>
          <w:szCs w:val="18"/>
        </w:rPr>
      </w:pPr>
    </w:p>
    <w:p w14:paraId="6F1228D0" w14:textId="6D1AE93F" w:rsidR="00A6675D" w:rsidRDefault="00A6675D" w:rsidP="00A6675D">
      <w:pPr>
        <w:ind w:left="4815" w:firstLine="141"/>
        <w:rPr>
          <w:rFonts w:ascii="Tahoma" w:hAnsi="Tahoma" w:cs="Tahoma"/>
          <w:b/>
          <w:bCs/>
          <w:iCs/>
          <w:kern w:val="16"/>
          <w:sz w:val="20"/>
          <w:szCs w:val="18"/>
        </w:rPr>
      </w:pPr>
      <w:r w:rsidRPr="007904A4">
        <w:rPr>
          <w:rFonts w:ascii="Tahoma" w:hAnsi="Tahoma" w:cs="Tahoma"/>
          <w:b/>
          <w:bCs/>
          <w:iCs/>
          <w:kern w:val="16"/>
          <w:sz w:val="20"/>
          <w:szCs w:val="18"/>
        </w:rPr>
        <w:t xml:space="preserve">§ </w:t>
      </w:r>
      <w:r>
        <w:rPr>
          <w:rFonts w:ascii="Tahoma" w:hAnsi="Tahoma" w:cs="Tahoma"/>
          <w:b/>
          <w:bCs/>
          <w:iCs/>
          <w:kern w:val="16"/>
          <w:sz w:val="20"/>
          <w:szCs w:val="18"/>
        </w:rPr>
        <w:t>4.</w:t>
      </w:r>
    </w:p>
    <w:p w14:paraId="12BE4985" w14:textId="201865BA" w:rsidR="00156512" w:rsidRPr="007B5185" w:rsidRDefault="00156512" w:rsidP="00156512">
      <w:pPr>
        <w:numPr>
          <w:ilvl w:val="0"/>
          <w:numId w:val="95"/>
        </w:numPr>
        <w:tabs>
          <w:tab w:val="clear" w:pos="567"/>
        </w:tabs>
        <w:ind w:left="426" w:hanging="426"/>
        <w:jc w:val="both"/>
        <w:rPr>
          <w:rFonts w:ascii="Tahoma" w:hAnsi="Tahoma" w:cs="Tahoma"/>
          <w:sz w:val="20"/>
          <w:szCs w:val="20"/>
        </w:rPr>
      </w:pPr>
      <w:r w:rsidRPr="00156512">
        <w:rPr>
          <w:rFonts w:ascii="Tahoma" w:hAnsi="Tahoma" w:cs="Tahoma"/>
          <w:b/>
          <w:sz w:val="20"/>
          <w:szCs w:val="20"/>
        </w:rPr>
        <w:t>Wykonawca udziela gwarancji nie krótszej niż 12 miesięcy na wymienione części zamienne.</w:t>
      </w:r>
      <w:r w:rsidRPr="009405CF">
        <w:rPr>
          <w:rFonts w:ascii="Tahoma" w:hAnsi="Tahoma" w:cs="Tahoma"/>
          <w:sz w:val="20"/>
          <w:szCs w:val="20"/>
        </w:rPr>
        <w:t xml:space="preserve"> </w:t>
      </w:r>
      <w:r>
        <w:rPr>
          <w:rFonts w:ascii="Tahoma" w:hAnsi="Tahoma" w:cs="Tahoma"/>
          <w:sz w:val="20"/>
          <w:szCs w:val="20"/>
        </w:rPr>
        <w:t xml:space="preserve">                      </w:t>
      </w:r>
      <w:r w:rsidRPr="007B5185">
        <w:rPr>
          <w:rFonts w:ascii="Tahoma" w:hAnsi="Tahoma" w:cs="Tahoma"/>
          <w:sz w:val="20"/>
          <w:szCs w:val="20"/>
        </w:rPr>
        <w:t>W ramach gwarancji Wykonawca zobowiązuje się do wymiany wadliwej części na nową i przywrócenia urządzenia do stanu sprawności, jeżeli wady te ujawnią się w okresie gwarancji na naprawę.</w:t>
      </w:r>
    </w:p>
    <w:p w14:paraId="29173029" w14:textId="77777777" w:rsidR="00156512" w:rsidRPr="007B5185" w:rsidRDefault="00156512" w:rsidP="00156512">
      <w:pPr>
        <w:numPr>
          <w:ilvl w:val="0"/>
          <w:numId w:val="95"/>
        </w:numPr>
        <w:tabs>
          <w:tab w:val="clear" w:pos="567"/>
          <w:tab w:val="left" w:pos="426"/>
        </w:tabs>
        <w:ind w:left="426" w:hanging="426"/>
        <w:jc w:val="both"/>
        <w:rPr>
          <w:rFonts w:ascii="Tahoma" w:hAnsi="Tahoma" w:cs="Tahoma"/>
          <w:sz w:val="20"/>
          <w:szCs w:val="20"/>
        </w:rPr>
      </w:pPr>
      <w:r w:rsidRPr="007B5185">
        <w:rPr>
          <w:rFonts w:ascii="Tahoma" w:hAnsi="Tahoma" w:cs="Tahoma"/>
          <w:sz w:val="20"/>
          <w:szCs w:val="20"/>
        </w:rPr>
        <w:t xml:space="preserve">Gwarancją na naprawę nie są objęte: </w:t>
      </w:r>
    </w:p>
    <w:p w14:paraId="799F5B40" w14:textId="77777777" w:rsidR="00156512" w:rsidRPr="007B5185" w:rsidRDefault="00156512" w:rsidP="00156512">
      <w:pPr>
        <w:pStyle w:val="Nagwek"/>
        <w:numPr>
          <w:ilvl w:val="0"/>
          <w:numId w:val="94"/>
        </w:numPr>
        <w:tabs>
          <w:tab w:val="clear" w:pos="360"/>
          <w:tab w:val="clear" w:pos="4536"/>
          <w:tab w:val="clear" w:pos="9072"/>
          <w:tab w:val="num" w:pos="720"/>
          <w:tab w:val="right" w:pos="8640"/>
        </w:tabs>
        <w:suppressAutoHyphens/>
        <w:spacing w:after="40"/>
        <w:ind w:left="720" w:hanging="294"/>
        <w:jc w:val="both"/>
        <w:rPr>
          <w:rFonts w:ascii="Tahoma" w:hAnsi="Tahoma" w:cs="Tahoma"/>
        </w:rPr>
      </w:pPr>
      <w:r w:rsidRPr="007B5185">
        <w:rPr>
          <w:rFonts w:ascii="Tahoma" w:hAnsi="Tahoma" w:cs="Tahoma"/>
        </w:rPr>
        <w:t>uszkodzenia i wady dostarczanych części wynikłe na skutek:</w:t>
      </w:r>
    </w:p>
    <w:p w14:paraId="717C9597" w14:textId="77777777" w:rsidR="00156512" w:rsidRPr="007B5185" w:rsidRDefault="00156512" w:rsidP="00156512">
      <w:pPr>
        <w:pStyle w:val="Nagwek"/>
        <w:numPr>
          <w:ilvl w:val="1"/>
          <w:numId w:val="94"/>
        </w:numPr>
        <w:tabs>
          <w:tab w:val="right" w:pos="8640"/>
        </w:tabs>
        <w:spacing w:after="40"/>
        <w:jc w:val="both"/>
        <w:rPr>
          <w:rFonts w:ascii="Tahoma" w:hAnsi="Tahoma" w:cs="Tahoma"/>
        </w:rPr>
      </w:pPr>
      <w:r w:rsidRPr="007B5185">
        <w:rPr>
          <w:rFonts w:ascii="Tahoma" w:hAnsi="Tahoma" w:cs="Tahoma"/>
        </w:rPr>
        <w:t>eksploatacji urządzenia przez Zamawiającego niezgodnej z jego przeznaczeniem, niestosowania się Zamawiającego do instrukcji obsługi urządzenia, mechanicznego uszkodzenia powstałego z przyczyn leżących po stronie Zamawiającego lub osób trzecich,</w:t>
      </w:r>
    </w:p>
    <w:p w14:paraId="5383BF0F" w14:textId="77777777" w:rsidR="00156512" w:rsidRPr="007B5185" w:rsidRDefault="00156512" w:rsidP="00156512">
      <w:pPr>
        <w:pStyle w:val="Nagwek"/>
        <w:numPr>
          <w:ilvl w:val="1"/>
          <w:numId w:val="94"/>
        </w:numPr>
        <w:tabs>
          <w:tab w:val="right" w:pos="8640"/>
        </w:tabs>
        <w:spacing w:after="40"/>
        <w:jc w:val="both"/>
        <w:rPr>
          <w:rFonts w:ascii="Tahoma" w:hAnsi="Tahoma" w:cs="Tahoma"/>
        </w:rPr>
      </w:pPr>
      <w:r w:rsidRPr="007B5185">
        <w:rPr>
          <w:rFonts w:ascii="Tahoma" w:hAnsi="Tahoma" w:cs="Tahoma"/>
        </w:rPr>
        <w:t>samowolnych napraw, przeróbek lub zmian konstrukcyjnych (dokonywanych przez Zamawiającego lub inne nieuprawnione osoby),</w:t>
      </w:r>
    </w:p>
    <w:p w14:paraId="00459060" w14:textId="77777777" w:rsidR="00156512" w:rsidRPr="007B5185" w:rsidRDefault="00156512" w:rsidP="00156512">
      <w:pPr>
        <w:pStyle w:val="Nagwek"/>
        <w:numPr>
          <w:ilvl w:val="0"/>
          <w:numId w:val="94"/>
        </w:numPr>
        <w:tabs>
          <w:tab w:val="clear" w:pos="360"/>
          <w:tab w:val="clear" w:pos="4536"/>
          <w:tab w:val="clear" w:pos="9072"/>
          <w:tab w:val="num" w:pos="720"/>
          <w:tab w:val="right" w:pos="8640"/>
        </w:tabs>
        <w:suppressAutoHyphens/>
        <w:spacing w:after="40"/>
        <w:ind w:left="720" w:hanging="294"/>
        <w:jc w:val="both"/>
        <w:rPr>
          <w:rFonts w:ascii="Tahoma" w:hAnsi="Tahoma" w:cs="Tahoma"/>
        </w:rPr>
      </w:pPr>
      <w:r w:rsidRPr="007B5185">
        <w:rPr>
          <w:rFonts w:ascii="Tahoma" w:hAnsi="Tahoma" w:cs="Tahoma"/>
        </w:rPr>
        <w:t>uszkodzenia spowodowane zdarzeniami losowymi tzw. siła wyższa (pożar, powódź, zalanie),</w:t>
      </w:r>
    </w:p>
    <w:p w14:paraId="07C051E6" w14:textId="77777777" w:rsidR="00156512" w:rsidRPr="00F619E8" w:rsidRDefault="00156512" w:rsidP="00156512">
      <w:pPr>
        <w:tabs>
          <w:tab w:val="left" w:pos="426"/>
        </w:tabs>
        <w:ind w:left="426"/>
        <w:jc w:val="both"/>
        <w:rPr>
          <w:rFonts w:ascii="Tahoma" w:hAnsi="Tahoma" w:cs="Tahoma"/>
          <w:sz w:val="20"/>
          <w:szCs w:val="20"/>
        </w:rPr>
      </w:pPr>
      <w:r w:rsidRPr="007B5185">
        <w:rPr>
          <w:rFonts w:ascii="Tahoma" w:hAnsi="Tahoma" w:cs="Tahoma"/>
          <w:sz w:val="20"/>
          <w:szCs w:val="20"/>
        </w:rPr>
        <w:t xml:space="preserve">W przypadku ujawnienia usterek lub wad w okresie trwania gwarancji, Zamawiający powiadamia o tym fakcie Wykonawcę i wyznacza termin ich usunięcia. </w:t>
      </w:r>
    </w:p>
    <w:p w14:paraId="78129FAC" w14:textId="77777777" w:rsidR="00156512" w:rsidRPr="007B5185" w:rsidRDefault="00156512" w:rsidP="00156512">
      <w:pPr>
        <w:numPr>
          <w:ilvl w:val="0"/>
          <w:numId w:val="95"/>
        </w:numPr>
        <w:tabs>
          <w:tab w:val="clear" w:pos="567"/>
          <w:tab w:val="left" w:pos="426"/>
        </w:tabs>
        <w:ind w:left="426" w:hanging="426"/>
        <w:jc w:val="both"/>
        <w:rPr>
          <w:rFonts w:ascii="Tahoma" w:hAnsi="Tahoma" w:cs="Tahoma"/>
          <w:sz w:val="20"/>
          <w:szCs w:val="20"/>
        </w:rPr>
      </w:pPr>
      <w:r w:rsidRPr="007B5185">
        <w:rPr>
          <w:rFonts w:ascii="Tahoma" w:hAnsi="Tahoma" w:cs="Tahoma"/>
          <w:sz w:val="20"/>
          <w:szCs w:val="20"/>
        </w:rPr>
        <w:t xml:space="preserve">Niniejsza umowa stanowi dokument gwarancyjny w rozumieniu przepisów Kodeksu Cywilnego. </w:t>
      </w:r>
    </w:p>
    <w:p w14:paraId="7D847DC3" w14:textId="77777777" w:rsidR="00156512" w:rsidRPr="007B5185" w:rsidRDefault="00156512" w:rsidP="00156512">
      <w:pPr>
        <w:numPr>
          <w:ilvl w:val="0"/>
          <w:numId w:val="95"/>
        </w:numPr>
        <w:tabs>
          <w:tab w:val="clear" w:pos="567"/>
          <w:tab w:val="left" w:pos="426"/>
        </w:tabs>
        <w:ind w:left="426" w:hanging="426"/>
        <w:jc w:val="both"/>
        <w:rPr>
          <w:rFonts w:ascii="Tahoma" w:hAnsi="Tahoma" w:cs="Tahoma"/>
          <w:sz w:val="20"/>
          <w:szCs w:val="20"/>
        </w:rPr>
      </w:pPr>
      <w:r w:rsidRPr="007B5185">
        <w:rPr>
          <w:rFonts w:ascii="Tahoma" w:hAnsi="Tahoma" w:cs="Tahoma"/>
          <w:sz w:val="20"/>
          <w:szCs w:val="20"/>
        </w:rPr>
        <w:t>W sprawach nieuregulowanych umową, do gwarancji stosuje się przepisy art. 577 i następnych Kodeksu Cywilnego.</w:t>
      </w:r>
    </w:p>
    <w:p w14:paraId="5ED98F4F" w14:textId="77777777" w:rsidR="00156512" w:rsidRPr="007B5185" w:rsidRDefault="00156512" w:rsidP="00156512">
      <w:pPr>
        <w:numPr>
          <w:ilvl w:val="0"/>
          <w:numId w:val="95"/>
        </w:numPr>
        <w:tabs>
          <w:tab w:val="clear" w:pos="567"/>
          <w:tab w:val="left" w:pos="426"/>
        </w:tabs>
        <w:ind w:left="426" w:hanging="426"/>
        <w:jc w:val="both"/>
        <w:rPr>
          <w:rFonts w:ascii="Tahoma" w:hAnsi="Tahoma" w:cs="Tahoma"/>
          <w:sz w:val="20"/>
          <w:szCs w:val="20"/>
        </w:rPr>
      </w:pPr>
      <w:r w:rsidRPr="007B5185">
        <w:rPr>
          <w:rFonts w:ascii="Tahoma" w:hAnsi="Tahoma" w:cs="Tahoma"/>
          <w:sz w:val="20"/>
          <w:szCs w:val="20"/>
        </w:rPr>
        <w:t xml:space="preserve">Do odpowiedzialności Wykonawcy z tytułu rękojmi stosuje się przepisy Kodeksu Cywilnego. </w:t>
      </w:r>
    </w:p>
    <w:p w14:paraId="146E2C0A" w14:textId="77777777" w:rsidR="00A6675D" w:rsidRPr="00D12537" w:rsidRDefault="00A6675D" w:rsidP="00A6675D">
      <w:pPr>
        <w:rPr>
          <w:rFonts w:ascii="Tahoma" w:hAnsi="Tahoma" w:cs="Tahoma"/>
          <w:iCs/>
          <w:kern w:val="16"/>
          <w:sz w:val="20"/>
          <w:szCs w:val="20"/>
        </w:rPr>
      </w:pPr>
    </w:p>
    <w:p w14:paraId="619C4429" w14:textId="77777777" w:rsidR="00A6675D" w:rsidRPr="00F16512" w:rsidRDefault="00A6675D" w:rsidP="00A6675D">
      <w:pPr>
        <w:jc w:val="center"/>
        <w:rPr>
          <w:rFonts w:ascii="Tahoma" w:hAnsi="Tahoma" w:cs="Tahoma"/>
          <w:b/>
          <w:bCs/>
          <w:iCs/>
          <w:kern w:val="16"/>
          <w:sz w:val="20"/>
          <w:szCs w:val="20"/>
        </w:rPr>
      </w:pPr>
      <w:r w:rsidRPr="00F16512">
        <w:rPr>
          <w:rFonts w:ascii="Tahoma" w:hAnsi="Tahoma" w:cs="Tahoma"/>
          <w:b/>
          <w:bCs/>
          <w:iCs/>
          <w:kern w:val="16"/>
          <w:sz w:val="20"/>
          <w:szCs w:val="20"/>
        </w:rPr>
        <w:t>§ 5.</w:t>
      </w:r>
    </w:p>
    <w:p w14:paraId="42EFD281" w14:textId="77777777" w:rsidR="00A6675D" w:rsidRPr="00D12537" w:rsidRDefault="00A6675D" w:rsidP="00A6675D">
      <w:pPr>
        <w:numPr>
          <w:ilvl w:val="0"/>
          <w:numId w:val="82"/>
        </w:numPr>
        <w:tabs>
          <w:tab w:val="num" w:pos="360"/>
        </w:tabs>
        <w:ind w:left="360" w:hanging="360"/>
        <w:jc w:val="both"/>
        <w:rPr>
          <w:rFonts w:ascii="Tahoma" w:hAnsi="Tahoma" w:cs="Tahoma"/>
          <w:sz w:val="20"/>
          <w:szCs w:val="18"/>
        </w:rPr>
      </w:pPr>
      <w:r w:rsidRPr="00D12537">
        <w:rPr>
          <w:rFonts w:ascii="Tahoma" w:hAnsi="Tahoma" w:cs="Tahoma"/>
          <w:sz w:val="20"/>
          <w:szCs w:val="18"/>
        </w:rPr>
        <w:t>Strony deklarują w okresie trwania umowy ścisłą współpracę i wzajemną pomoc w realizacji przedmiotu umowy.</w:t>
      </w:r>
    </w:p>
    <w:p w14:paraId="7A69B6C1" w14:textId="77777777" w:rsidR="00046827" w:rsidRDefault="00A6675D" w:rsidP="00046827">
      <w:pPr>
        <w:numPr>
          <w:ilvl w:val="0"/>
          <w:numId w:val="82"/>
        </w:numPr>
        <w:tabs>
          <w:tab w:val="num" w:pos="360"/>
        </w:tabs>
        <w:ind w:left="360" w:hanging="360"/>
        <w:jc w:val="both"/>
        <w:rPr>
          <w:rFonts w:ascii="Tahoma" w:hAnsi="Tahoma" w:cs="Tahoma"/>
          <w:b/>
          <w:sz w:val="20"/>
          <w:szCs w:val="18"/>
        </w:rPr>
      </w:pPr>
      <w:r w:rsidRPr="00046827">
        <w:rPr>
          <w:rFonts w:ascii="Tahoma" w:hAnsi="Tahoma" w:cs="Tahoma"/>
          <w:b/>
          <w:sz w:val="20"/>
          <w:szCs w:val="18"/>
        </w:rPr>
        <w:t xml:space="preserve">Do bieżącego kontaktowania się, uzgadniania i udzielania informacji niezbędnych dla potrzeb realizacji przedmiotu Umowy Zamawiający </w:t>
      </w:r>
      <w:proofErr w:type="spellStart"/>
      <w:r w:rsidRPr="00046827">
        <w:rPr>
          <w:rFonts w:ascii="Tahoma" w:hAnsi="Tahoma" w:cs="Tahoma"/>
          <w:b/>
          <w:sz w:val="20"/>
          <w:szCs w:val="18"/>
        </w:rPr>
        <w:t>okreś</w:t>
      </w:r>
      <w:proofErr w:type="spellEnd"/>
      <w:r w:rsidR="00046827">
        <w:rPr>
          <w:rFonts w:ascii="Tahoma" w:hAnsi="Tahoma" w:cs="Tahoma"/>
          <w:b/>
          <w:sz w:val="20"/>
          <w:szCs w:val="18"/>
        </w:rPr>
        <w:t xml:space="preserve"> </w:t>
      </w:r>
      <w:r w:rsidRPr="00046827">
        <w:rPr>
          <w:rFonts w:ascii="Tahoma" w:hAnsi="Tahoma" w:cs="Tahoma"/>
          <w:b/>
          <w:sz w:val="20"/>
          <w:szCs w:val="18"/>
        </w:rPr>
        <w:t>la kontakt: Dział Techniczny nr tel. 42 639 3</w:t>
      </w:r>
      <w:r w:rsidR="007A439A" w:rsidRPr="00046827">
        <w:rPr>
          <w:rFonts w:ascii="Tahoma" w:hAnsi="Tahoma" w:cs="Tahoma"/>
          <w:b/>
          <w:sz w:val="20"/>
          <w:szCs w:val="18"/>
        </w:rPr>
        <w:t xml:space="preserve">4 50, bądź e-mail: </w:t>
      </w:r>
      <w:hyperlink r:id="rId36" w:history="1">
        <w:r w:rsidR="00046827" w:rsidRPr="00336754">
          <w:rPr>
            <w:rStyle w:val="Hipercze"/>
            <w:rFonts w:ascii="Tahoma" w:hAnsi="Tahoma" w:cs="Tahoma"/>
            <w:b/>
            <w:sz w:val="20"/>
            <w:szCs w:val="18"/>
          </w:rPr>
          <w:t>t.pintera@usk2.lodz.pl</w:t>
        </w:r>
      </w:hyperlink>
      <w:r w:rsidRPr="00046827">
        <w:rPr>
          <w:rFonts w:ascii="Tahoma" w:hAnsi="Tahoma" w:cs="Tahoma"/>
          <w:b/>
          <w:sz w:val="20"/>
          <w:szCs w:val="18"/>
        </w:rPr>
        <w:t>.</w:t>
      </w:r>
    </w:p>
    <w:p w14:paraId="190AEB2A" w14:textId="3DD8E23A" w:rsidR="00046827" w:rsidRPr="00046827" w:rsidRDefault="00046827" w:rsidP="00046827">
      <w:pPr>
        <w:numPr>
          <w:ilvl w:val="0"/>
          <w:numId w:val="82"/>
        </w:numPr>
        <w:tabs>
          <w:tab w:val="num" w:pos="360"/>
        </w:tabs>
        <w:ind w:left="360" w:hanging="360"/>
        <w:jc w:val="both"/>
        <w:rPr>
          <w:rFonts w:ascii="Tahoma" w:hAnsi="Tahoma" w:cs="Tahoma"/>
          <w:b/>
          <w:sz w:val="20"/>
          <w:szCs w:val="18"/>
        </w:rPr>
      </w:pPr>
      <w:r w:rsidRPr="00046827">
        <w:rPr>
          <w:rFonts w:ascii="Tahoma" w:hAnsi="Tahoma" w:cs="Tahoma"/>
          <w:b/>
          <w:sz w:val="20"/>
          <w:szCs w:val="20"/>
        </w:rPr>
        <w:t>Osoba uprawniona do kontaktu z Zamawiającym</w:t>
      </w:r>
      <w:r w:rsidRPr="00046827">
        <w:rPr>
          <w:rFonts w:ascii="Tahoma" w:hAnsi="Tahoma" w:cs="Tahoma"/>
          <w:sz w:val="20"/>
          <w:szCs w:val="20"/>
        </w:rPr>
        <w:t xml:space="preserve"> </w:t>
      </w:r>
      <w:r w:rsidRPr="00046827">
        <w:rPr>
          <w:rFonts w:ascii="Tahoma" w:hAnsi="Tahoma" w:cs="Tahoma"/>
          <w:b/>
          <w:sz w:val="20"/>
          <w:szCs w:val="20"/>
        </w:rPr>
        <w:t>w czasie realizacji zamówienia</w:t>
      </w:r>
      <w:r w:rsidRPr="00046827">
        <w:rPr>
          <w:rFonts w:ascii="Tahoma" w:hAnsi="Tahoma" w:cs="Tahoma"/>
          <w:sz w:val="20"/>
          <w:szCs w:val="20"/>
        </w:rPr>
        <w:t xml:space="preserve"> (imię, nazwisko, stanowisko, telefon, e-mail): ............................................................................................</w:t>
      </w:r>
      <w:r>
        <w:rPr>
          <w:rFonts w:ascii="Tahoma" w:hAnsi="Tahoma" w:cs="Tahoma"/>
          <w:sz w:val="20"/>
          <w:szCs w:val="20"/>
        </w:rPr>
        <w:t>............................</w:t>
      </w:r>
    </w:p>
    <w:p w14:paraId="2AE3CD93" w14:textId="77777777" w:rsidR="00046827" w:rsidRPr="00046827" w:rsidRDefault="00046827" w:rsidP="00046827">
      <w:pPr>
        <w:ind w:left="360"/>
        <w:jc w:val="both"/>
        <w:rPr>
          <w:rFonts w:ascii="Tahoma" w:hAnsi="Tahoma" w:cs="Tahoma"/>
          <w:b/>
          <w:sz w:val="20"/>
          <w:szCs w:val="18"/>
        </w:rPr>
      </w:pPr>
    </w:p>
    <w:p w14:paraId="05E01021" w14:textId="77777777" w:rsidR="00A6675D" w:rsidRPr="00F16512" w:rsidRDefault="00A6675D" w:rsidP="00A6675D">
      <w:pPr>
        <w:jc w:val="center"/>
        <w:rPr>
          <w:rFonts w:ascii="Tahoma" w:hAnsi="Tahoma" w:cs="Tahoma"/>
          <w:b/>
          <w:bCs/>
          <w:iCs/>
          <w:kern w:val="16"/>
          <w:sz w:val="20"/>
          <w:szCs w:val="20"/>
        </w:rPr>
      </w:pPr>
      <w:bookmarkStart w:id="9" w:name="_Hlk113566359"/>
      <w:r w:rsidRPr="00F16512">
        <w:rPr>
          <w:rFonts w:ascii="Tahoma" w:hAnsi="Tahoma" w:cs="Tahoma"/>
          <w:b/>
          <w:bCs/>
          <w:iCs/>
          <w:kern w:val="16"/>
          <w:sz w:val="20"/>
          <w:szCs w:val="20"/>
        </w:rPr>
        <w:t>§ 6.</w:t>
      </w:r>
    </w:p>
    <w:bookmarkEnd w:id="9"/>
    <w:p w14:paraId="7FD76F3E" w14:textId="77777777" w:rsidR="00A6675D" w:rsidRPr="00D12537" w:rsidRDefault="00A6675D" w:rsidP="00A6675D">
      <w:pPr>
        <w:numPr>
          <w:ilvl w:val="0"/>
          <w:numId w:val="83"/>
        </w:numPr>
        <w:autoSpaceDE w:val="0"/>
        <w:autoSpaceDN w:val="0"/>
        <w:adjustRightInd w:val="0"/>
        <w:spacing w:after="40"/>
        <w:jc w:val="both"/>
        <w:rPr>
          <w:rFonts w:ascii="Tahoma" w:eastAsia="TimesNewRoman" w:hAnsi="Tahoma" w:cs="Tahoma"/>
          <w:kern w:val="2"/>
          <w:sz w:val="20"/>
          <w:szCs w:val="20"/>
        </w:rPr>
      </w:pPr>
      <w:r w:rsidRPr="00D12537">
        <w:rPr>
          <w:rFonts w:ascii="Tahoma" w:eastAsia="TimesNewRoman" w:hAnsi="Tahoma" w:cs="Tahoma"/>
          <w:kern w:val="2"/>
          <w:sz w:val="20"/>
          <w:szCs w:val="20"/>
        </w:rPr>
        <w:t>Wykonawca będzie zobowiązany zapłacić Zamawiającemu kary umowne:</w:t>
      </w:r>
    </w:p>
    <w:p w14:paraId="06D392A4" w14:textId="77777777" w:rsidR="00A6675D" w:rsidRPr="009B6590"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D12537">
        <w:rPr>
          <w:rFonts w:ascii="Tahoma" w:hAnsi="Tahoma" w:cs="Tahoma"/>
          <w:bCs/>
          <w:sz w:val="20"/>
          <w:szCs w:val="20"/>
        </w:rPr>
        <w:t xml:space="preserve">za zwłokę w wykonaniu naprawy awaryjnej po otrzymaniu akceptacji kosztorysu od Zamawiającego </w:t>
      </w:r>
      <w:r w:rsidRPr="00D12537">
        <w:rPr>
          <w:rFonts w:ascii="Tahoma" w:hAnsi="Tahoma" w:cs="Tahoma"/>
          <w:bCs/>
          <w:spacing w:val="1"/>
          <w:sz w:val="20"/>
          <w:szCs w:val="20"/>
        </w:rPr>
        <w:t>- w wysokości 100</w:t>
      </w:r>
      <w:r>
        <w:rPr>
          <w:rFonts w:ascii="Tahoma" w:hAnsi="Tahoma" w:cs="Tahoma"/>
          <w:bCs/>
          <w:spacing w:val="1"/>
          <w:sz w:val="20"/>
          <w:szCs w:val="20"/>
        </w:rPr>
        <w:t xml:space="preserve">,00 </w:t>
      </w:r>
      <w:r w:rsidRPr="00D12537">
        <w:rPr>
          <w:rFonts w:ascii="Tahoma" w:hAnsi="Tahoma" w:cs="Tahoma"/>
          <w:bCs/>
          <w:spacing w:val="1"/>
          <w:sz w:val="20"/>
          <w:szCs w:val="20"/>
        </w:rPr>
        <w:t xml:space="preserve">zł za każdy dzień </w:t>
      </w:r>
      <w:r w:rsidRPr="00D12537">
        <w:rPr>
          <w:rFonts w:ascii="Tahoma" w:hAnsi="Tahoma" w:cs="Tahoma"/>
          <w:bCs/>
          <w:spacing w:val="-2"/>
          <w:sz w:val="20"/>
          <w:szCs w:val="20"/>
        </w:rPr>
        <w:t xml:space="preserve">zwłoki </w:t>
      </w:r>
      <w:r w:rsidRPr="00D12537">
        <w:rPr>
          <w:rFonts w:ascii="Tahoma" w:hAnsi="Tahoma" w:cs="Tahoma"/>
          <w:sz w:val="20"/>
          <w:szCs w:val="20"/>
        </w:rPr>
        <w:t xml:space="preserve">od chwili </w:t>
      </w:r>
      <w:r w:rsidRPr="00D12537">
        <w:rPr>
          <w:rFonts w:ascii="Tahoma" w:hAnsi="Tahoma" w:cs="Tahoma"/>
          <w:bCs/>
          <w:sz w:val="20"/>
          <w:szCs w:val="20"/>
        </w:rPr>
        <w:t>akceptacji kosztorysu</w:t>
      </w:r>
      <w:r w:rsidRPr="00D12537">
        <w:rPr>
          <w:rFonts w:ascii="Tahoma" w:hAnsi="Tahoma" w:cs="Tahoma"/>
          <w:sz w:val="20"/>
          <w:szCs w:val="20"/>
        </w:rPr>
        <w:t xml:space="preserve"> w formie</w:t>
      </w:r>
      <w:r w:rsidRPr="00D12537">
        <w:rPr>
          <w:rFonts w:ascii="Tahoma" w:hAnsi="Tahoma" w:cs="Tahoma"/>
          <w:bCs/>
          <w:spacing w:val="-2"/>
          <w:sz w:val="20"/>
          <w:szCs w:val="20"/>
        </w:rPr>
        <w:t xml:space="preserve"> elektronicznej lub faksu</w:t>
      </w:r>
      <w:r>
        <w:rPr>
          <w:rFonts w:ascii="Tahoma" w:hAnsi="Tahoma" w:cs="Tahoma"/>
          <w:bCs/>
          <w:spacing w:val="-2"/>
          <w:sz w:val="20"/>
          <w:szCs w:val="20"/>
        </w:rPr>
        <w:t xml:space="preserve">, </w:t>
      </w:r>
      <w:r>
        <w:rPr>
          <w:rFonts w:ascii="Tahoma" w:hAnsi="Tahoma" w:cs="Tahoma"/>
          <w:bCs/>
          <w:spacing w:val="-1"/>
          <w:sz w:val="20"/>
          <w:szCs w:val="20"/>
        </w:rPr>
        <w:t xml:space="preserve">a w przypadku </w:t>
      </w:r>
      <w:proofErr w:type="spellStart"/>
      <w:r>
        <w:rPr>
          <w:rFonts w:ascii="Tahoma" w:hAnsi="Tahoma" w:cs="Tahoma"/>
          <w:bCs/>
          <w:spacing w:val="-1"/>
          <w:sz w:val="20"/>
          <w:szCs w:val="20"/>
        </w:rPr>
        <w:t>sal</w:t>
      </w:r>
      <w:proofErr w:type="spellEnd"/>
      <w:r>
        <w:rPr>
          <w:rFonts w:ascii="Tahoma" w:hAnsi="Tahoma" w:cs="Tahoma"/>
          <w:bCs/>
          <w:spacing w:val="-1"/>
          <w:sz w:val="20"/>
          <w:szCs w:val="20"/>
        </w:rPr>
        <w:t xml:space="preserve"> operacyjno-zabiegowych – 100,00 zł za każde rozpoczęte 3 godziny zwłoki</w:t>
      </w:r>
      <w:r w:rsidRPr="00D12537">
        <w:rPr>
          <w:rFonts w:ascii="Tahoma" w:hAnsi="Tahoma" w:cs="Tahoma"/>
          <w:bCs/>
          <w:spacing w:val="-1"/>
          <w:sz w:val="20"/>
          <w:szCs w:val="20"/>
        </w:rPr>
        <w:t>;</w:t>
      </w:r>
    </w:p>
    <w:p w14:paraId="7DAD4D74" w14:textId="77777777" w:rsidR="00A6675D" w:rsidRPr="00D12537"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D12537">
        <w:rPr>
          <w:rFonts w:ascii="Tahoma" w:hAnsi="Tahoma" w:cs="Tahoma"/>
          <w:bCs/>
          <w:sz w:val="20"/>
          <w:szCs w:val="20"/>
        </w:rPr>
        <w:t>za zwłokę w wykonaniu przeglądu, konserwacji lub naprawy po przeglądzie w terminie wynikającym z umowy bądź ustalonym z </w:t>
      </w:r>
      <w:r w:rsidRPr="00D12537">
        <w:rPr>
          <w:rFonts w:ascii="Tahoma" w:hAnsi="Tahoma" w:cs="Tahoma"/>
          <w:bCs/>
          <w:spacing w:val="-1"/>
          <w:sz w:val="20"/>
          <w:szCs w:val="20"/>
        </w:rPr>
        <w:t>Zamawiającym - w wysokości 100</w:t>
      </w:r>
      <w:r>
        <w:rPr>
          <w:rFonts w:ascii="Tahoma" w:hAnsi="Tahoma" w:cs="Tahoma"/>
          <w:bCs/>
          <w:spacing w:val="-1"/>
          <w:sz w:val="20"/>
          <w:szCs w:val="20"/>
        </w:rPr>
        <w:t>,00</w:t>
      </w:r>
      <w:r w:rsidRPr="00D12537">
        <w:rPr>
          <w:rFonts w:ascii="Tahoma" w:hAnsi="Tahoma" w:cs="Tahoma"/>
          <w:bCs/>
          <w:spacing w:val="-1"/>
          <w:sz w:val="20"/>
          <w:szCs w:val="20"/>
        </w:rPr>
        <w:t xml:space="preserve"> zł za każdy</w:t>
      </w:r>
      <w:r w:rsidRPr="00D12537">
        <w:rPr>
          <w:rFonts w:ascii="Tahoma" w:hAnsi="Tahoma" w:cs="Tahoma"/>
          <w:bCs/>
          <w:sz w:val="20"/>
          <w:szCs w:val="20"/>
        </w:rPr>
        <w:t xml:space="preserve"> dzień </w:t>
      </w:r>
      <w:r w:rsidRPr="00D12537">
        <w:rPr>
          <w:rFonts w:ascii="Tahoma" w:hAnsi="Tahoma" w:cs="Tahoma"/>
          <w:bCs/>
          <w:spacing w:val="-1"/>
          <w:sz w:val="20"/>
          <w:szCs w:val="20"/>
        </w:rPr>
        <w:t>zwłoki od wyznaczonego dnia przeglądu, konserwacji lub naprawy po przeglądzie</w:t>
      </w:r>
      <w:r>
        <w:rPr>
          <w:rFonts w:ascii="Tahoma" w:hAnsi="Tahoma" w:cs="Tahoma"/>
          <w:bCs/>
          <w:spacing w:val="-1"/>
          <w:sz w:val="20"/>
          <w:szCs w:val="20"/>
        </w:rPr>
        <w:t xml:space="preserve">, a w przypadku </w:t>
      </w:r>
      <w:proofErr w:type="spellStart"/>
      <w:r>
        <w:rPr>
          <w:rFonts w:ascii="Tahoma" w:hAnsi="Tahoma" w:cs="Tahoma"/>
          <w:bCs/>
          <w:spacing w:val="-1"/>
          <w:sz w:val="20"/>
          <w:szCs w:val="20"/>
        </w:rPr>
        <w:t>sal</w:t>
      </w:r>
      <w:proofErr w:type="spellEnd"/>
      <w:r>
        <w:rPr>
          <w:rFonts w:ascii="Tahoma" w:hAnsi="Tahoma" w:cs="Tahoma"/>
          <w:bCs/>
          <w:spacing w:val="-1"/>
          <w:sz w:val="20"/>
          <w:szCs w:val="20"/>
        </w:rPr>
        <w:t xml:space="preserve"> operacyjno-zabiegowych – 100,00 zł za każde rozpoczęte 3 godziny zwłoki</w:t>
      </w:r>
      <w:r w:rsidRPr="00D12537">
        <w:rPr>
          <w:rFonts w:ascii="Tahoma" w:hAnsi="Tahoma" w:cs="Tahoma"/>
          <w:bCs/>
          <w:spacing w:val="-1"/>
          <w:sz w:val="20"/>
          <w:szCs w:val="20"/>
        </w:rPr>
        <w:t>;</w:t>
      </w:r>
    </w:p>
    <w:p w14:paraId="7C815DF6" w14:textId="23C2D74F" w:rsidR="00A6675D" w:rsidRPr="00D12537"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D12537">
        <w:rPr>
          <w:rFonts w:ascii="Tahoma" w:hAnsi="Tahoma" w:cs="Tahoma"/>
          <w:bCs/>
          <w:spacing w:val="1"/>
          <w:sz w:val="20"/>
          <w:szCs w:val="20"/>
        </w:rPr>
        <w:t xml:space="preserve">w przypadku zwłoki przekraczającej o 48 godzin, zaś dla </w:t>
      </w:r>
      <w:proofErr w:type="spellStart"/>
      <w:r w:rsidRPr="00D12537">
        <w:rPr>
          <w:rFonts w:ascii="Tahoma" w:hAnsi="Tahoma" w:cs="Tahoma"/>
          <w:bCs/>
          <w:spacing w:val="1"/>
          <w:sz w:val="20"/>
          <w:szCs w:val="20"/>
        </w:rPr>
        <w:t>sal</w:t>
      </w:r>
      <w:proofErr w:type="spellEnd"/>
      <w:r w:rsidRPr="00D12537">
        <w:rPr>
          <w:rFonts w:ascii="Tahoma" w:hAnsi="Tahoma" w:cs="Tahoma"/>
          <w:bCs/>
          <w:spacing w:val="1"/>
          <w:sz w:val="20"/>
          <w:szCs w:val="20"/>
        </w:rPr>
        <w:t xml:space="preserve"> operacyjno-zabiegowych o </w:t>
      </w:r>
      <w:r w:rsidRPr="00D12537">
        <w:rPr>
          <w:rFonts w:ascii="Tahoma" w:hAnsi="Tahoma" w:cs="Tahoma"/>
          <w:b/>
          <w:bCs/>
          <w:spacing w:val="1"/>
          <w:sz w:val="20"/>
          <w:szCs w:val="20"/>
        </w:rPr>
        <w:t>24 godziny</w:t>
      </w:r>
      <w:r w:rsidRPr="00D12537">
        <w:rPr>
          <w:rFonts w:ascii="Tahoma" w:hAnsi="Tahoma" w:cs="Tahoma"/>
          <w:bCs/>
          <w:spacing w:val="1"/>
          <w:sz w:val="20"/>
          <w:szCs w:val="20"/>
        </w:rPr>
        <w:t xml:space="preserve">  termin </w:t>
      </w:r>
      <w:r w:rsidRPr="00D12537">
        <w:rPr>
          <w:rFonts w:ascii="Tahoma" w:hAnsi="Tahoma" w:cs="Tahoma"/>
          <w:bCs/>
          <w:sz w:val="20"/>
          <w:szCs w:val="20"/>
        </w:rPr>
        <w:t>wykonania naprawy, Zamawiający ma prawo zlecić wykonanie przedmiotowej usługi innemu wykonawcy i obciążyć tymi kosztami Wykonawcę oraz dodatkowo karą umowną w wysokości 500</w:t>
      </w:r>
      <w:r>
        <w:rPr>
          <w:rFonts w:ascii="Tahoma" w:hAnsi="Tahoma" w:cs="Tahoma"/>
          <w:bCs/>
          <w:sz w:val="20"/>
          <w:szCs w:val="20"/>
        </w:rPr>
        <w:t>,00</w:t>
      </w:r>
      <w:r w:rsidRPr="00D12537">
        <w:rPr>
          <w:rFonts w:ascii="Tahoma" w:hAnsi="Tahoma" w:cs="Tahoma"/>
          <w:bCs/>
          <w:sz w:val="20"/>
          <w:szCs w:val="20"/>
        </w:rPr>
        <w:t xml:space="preserve"> zł</w:t>
      </w:r>
      <w:r w:rsidR="00A100C9">
        <w:rPr>
          <w:rFonts w:ascii="Tahoma" w:hAnsi="Tahoma" w:cs="Tahoma"/>
          <w:bCs/>
          <w:sz w:val="20"/>
          <w:szCs w:val="20"/>
        </w:rPr>
        <w:t>;</w:t>
      </w:r>
    </w:p>
    <w:p w14:paraId="09FEAC45" w14:textId="77777777" w:rsidR="00A6675D" w:rsidRPr="001E6B83"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1E6B83">
        <w:rPr>
          <w:rFonts w:ascii="Tahoma" w:eastAsia="TimesNewRoman" w:hAnsi="Tahoma" w:cs="Tahoma"/>
          <w:kern w:val="2"/>
          <w:sz w:val="20"/>
          <w:szCs w:val="20"/>
        </w:rPr>
        <w:t>w przypadku niezrealizowania usługi, bądź naprawy w terminie 14 dni od dnia zgłoszenia, Zamawiający może odstąpić od umowy w terminie 30 dni z winy Wykonawcy, bez wyznaczania dodatkowego terminu.</w:t>
      </w:r>
    </w:p>
    <w:p w14:paraId="0A2376F6" w14:textId="01C7B1DB" w:rsidR="00A6675D" w:rsidRPr="001F7E35"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1F7E35">
        <w:rPr>
          <w:rFonts w:ascii="Tahoma" w:hAnsi="Tahoma" w:cs="Tahoma"/>
          <w:sz w:val="20"/>
          <w:szCs w:val="20"/>
        </w:rPr>
        <w:t>za niedostarczenie oświadczenia, o którym mowa w § 10. ust. 5 umowy w wysokości 500,00 zł</w:t>
      </w:r>
      <w:r w:rsidR="00A100C9">
        <w:rPr>
          <w:rFonts w:ascii="Tahoma" w:hAnsi="Tahoma" w:cs="Tahoma"/>
          <w:sz w:val="20"/>
          <w:szCs w:val="20"/>
        </w:rPr>
        <w:t>;</w:t>
      </w:r>
    </w:p>
    <w:p w14:paraId="0D976F12" w14:textId="6620C6AB" w:rsidR="00A6675D" w:rsidRPr="001F7E35"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1F7E35">
        <w:rPr>
          <w:rFonts w:ascii="Tahoma" w:eastAsia="TimesNewRoman" w:hAnsi="Tahoma" w:cs="Tahoma"/>
          <w:kern w:val="2"/>
          <w:sz w:val="20"/>
          <w:szCs w:val="20"/>
        </w:rPr>
        <w:t>za b</w:t>
      </w:r>
      <w:r w:rsidRPr="001F7E35">
        <w:rPr>
          <w:rFonts w:ascii="Tahoma" w:hAnsi="Tahoma" w:cs="Tahoma"/>
          <w:color w:val="000000"/>
          <w:sz w:val="20"/>
          <w:szCs w:val="18"/>
        </w:rPr>
        <w:t xml:space="preserve">rak odnotowania w Karcie Urządzeń zarejestrowanych w CRO wyniku serwisowania, kontroli szczelności i naprawy urządzeń klimat. zarejestrowanych w Centralnym Rejestrze Operatorów – w wysokości 500,00 zł za każdy przypadek, </w:t>
      </w:r>
      <w:r w:rsidRPr="001F7E35">
        <w:rPr>
          <w:rFonts w:ascii="Tahoma" w:eastAsia="TimesNewRoman" w:hAnsi="Tahoma" w:cs="Tahoma"/>
          <w:kern w:val="2"/>
          <w:sz w:val="20"/>
          <w:szCs w:val="20"/>
        </w:rPr>
        <w:t>za brak dokonania wpisu danych, o których mowa w § 1 ust. 3.8. do dziennika urządzenia – w wysokości 500,00</w:t>
      </w:r>
      <w:r w:rsidR="00A100C9">
        <w:rPr>
          <w:rFonts w:ascii="Tahoma" w:eastAsia="TimesNewRoman" w:hAnsi="Tahoma" w:cs="Tahoma"/>
          <w:kern w:val="2"/>
          <w:sz w:val="20"/>
          <w:szCs w:val="20"/>
        </w:rPr>
        <w:t xml:space="preserve"> zł;</w:t>
      </w:r>
    </w:p>
    <w:p w14:paraId="058CC5C2" w14:textId="2C21A0B0" w:rsidR="00A6675D" w:rsidRPr="001F7E35"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1F7E35">
        <w:rPr>
          <w:rFonts w:ascii="Tahoma" w:eastAsia="TimesNewRoman" w:hAnsi="Tahoma" w:cs="Tahoma"/>
          <w:kern w:val="2"/>
          <w:sz w:val="20"/>
          <w:szCs w:val="20"/>
        </w:rPr>
        <w:t>za brak zapłaty lub nieterminową zapłatę wynagrodzenia należnego podwykonawcom (jeżeli dotyczy) z tytułu zmiany wysokości wynagrodzenia, o której mowa w § 3 ust. 3 lit. F – w wysokości 1000,00</w:t>
      </w:r>
      <w:r w:rsidR="00A100C9">
        <w:rPr>
          <w:rFonts w:ascii="Tahoma" w:eastAsia="TimesNewRoman" w:hAnsi="Tahoma" w:cs="Tahoma"/>
          <w:kern w:val="2"/>
          <w:sz w:val="20"/>
          <w:szCs w:val="20"/>
        </w:rPr>
        <w:t xml:space="preserve"> zł;</w:t>
      </w:r>
    </w:p>
    <w:p w14:paraId="048B4A25" w14:textId="77777777" w:rsidR="00A6675D" w:rsidRPr="001F7E35" w:rsidRDefault="00A6675D" w:rsidP="00A6675D">
      <w:pPr>
        <w:numPr>
          <w:ilvl w:val="1"/>
          <w:numId w:val="83"/>
        </w:numPr>
        <w:autoSpaceDE w:val="0"/>
        <w:autoSpaceDN w:val="0"/>
        <w:adjustRightInd w:val="0"/>
        <w:spacing w:after="40"/>
        <w:jc w:val="both"/>
        <w:rPr>
          <w:rFonts w:ascii="Tahoma" w:eastAsia="TimesNewRoman" w:hAnsi="Tahoma" w:cs="Tahoma"/>
          <w:kern w:val="2"/>
          <w:sz w:val="20"/>
          <w:szCs w:val="20"/>
        </w:rPr>
      </w:pPr>
      <w:r w:rsidRPr="001F7E35">
        <w:rPr>
          <w:rFonts w:ascii="Tahoma" w:eastAsia="TimesNewRoman" w:hAnsi="Tahoma" w:cs="Tahoma"/>
          <w:kern w:val="2"/>
          <w:sz w:val="20"/>
          <w:szCs w:val="20"/>
        </w:rPr>
        <w:t>Wykonawca będzie zobowiązany zapłacić Zamawiającemu karę umowną za odstąpienie od umowy z przyczyn, za które odpowiada Wykonawca – w wysokości 10 % wartości netto niezrealizowanej części umowy.</w:t>
      </w:r>
    </w:p>
    <w:p w14:paraId="6EA8166D" w14:textId="77777777" w:rsidR="00A6675D" w:rsidRDefault="00A6675D" w:rsidP="00A6675D">
      <w:pPr>
        <w:numPr>
          <w:ilvl w:val="0"/>
          <w:numId w:val="83"/>
        </w:numPr>
        <w:autoSpaceDE w:val="0"/>
        <w:autoSpaceDN w:val="0"/>
        <w:adjustRightInd w:val="0"/>
        <w:spacing w:after="40"/>
        <w:jc w:val="both"/>
        <w:rPr>
          <w:rFonts w:ascii="Tahoma" w:eastAsia="TimesNewRoman" w:hAnsi="Tahoma" w:cs="Tahoma"/>
          <w:kern w:val="2"/>
          <w:sz w:val="20"/>
          <w:szCs w:val="20"/>
        </w:rPr>
      </w:pPr>
      <w:r w:rsidRPr="00D12537">
        <w:rPr>
          <w:rFonts w:ascii="Tahoma" w:eastAsia="TimesNewRoman" w:hAnsi="Tahoma" w:cs="Tahoma"/>
          <w:kern w:val="2"/>
          <w:sz w:val="20"/>
          <w:szCs w:val="20"/>
        </w:rPr>
        <w:t>Zamawiający może naliczyć Wykonawcy kary za niedopełnienie wymogu zatrudniania Pracowników świadczących usługi na podstawie umowy o pracę wskazanych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niezatrudnioną osobę przy wykonywaniu czynności wskazanych przez Zamawiającego.</w:t>
      </w:r>
    </w:p>
    <w:p w14:paraId="41713B26" w14:textId="77777777" w:rsidR="00A6675D" w:rsidRPr="00C72EEA" w:rsidRDefault="00A6675D" w:rsidP="00A6675D">
      <w:pPr>
        <w:numPr>
          <w:ilvl w:val="0"/>
          <w:numId w:val="83"/>
        </w:numPr>
        <w:jc w:val="both"/>
        <w:rPr>
          <w:rFonts w:ascii="Tahoma" w:eastAsia="TimesNewRoman" w:hAnsi="Tahoma" w:cs="Tahoma"/>
          <w:kern w:val="2"/>
          <w:sz w:val="20"/>
          <w:szCs w:val="20"/>
        </w:rPr>
      </w:pPr>
      <w:r w:rsidRPr="00D86238">
        <w:rPr>
          <w:rFonts w:ascii="Tahoma" w:eastAsia="TimesNewRoman" w:hAnsi="Tahoma" w:cs="Tahoma"/>
          <w:kern w:val="2"/>
          <w:sz w:val="20"/>
          <w:szCs w:val="20"/>
        </w:rPr>
        <w:t xml:space="preserve">Zamawiającemu przysługuje prawo rozwiązania umowy bez wypowiedzenia z przyczyn leżących po stronie Wykonawcy, </w:t>
      </w:r>
      <w:r w:rsidRPr="00C72EEA">
        <w:rPr>
          <w:rFonts w:ascii="Tahoma" w:eastAsia="TimesNewRoman" w:hAnsi="Tahoma" w:cs="Tahoma"/>
          <w:kern w:val="2"/>
          <w:sz w:val="20"/>
          <w:szCs w:val="20"/>
        </w:rPr>
        <w:t>w przypadku:</w:t>
      </w:r>
    </w:p>
    <w:p w14:paraId="2FF6FBD8" w14:textId="77777777" w:rsidR="00A6675D" w:rsidRPr="00C72EEA" w:rsidRDefault="00A6675D" w:rsidP="00A6675D">
      <w:pPr>
        <w:numPr>
          <w:ilvl w:val="2"/>
          <w:numId w:val="83"/>
        </w:numPr>
        <w:shd w:val="clear" w:color="auto" w:fill="FFFFFF"/>
        <w:suppressAutoHyphens/>
        <w:jc w:val="both"/>
        <w:rPr>
          <w:rFonts w:ascii="Tahoma" w:hAnsi="Tahoma" w:cs="Tahoma"/>
          <w:sz w:val="20"/>
          <w:szCs w:val="20"/>
          <w:shd w:val="clear" w:color="auto" w:fill="FFFF00"/>
        </w:rPr>
      </w:pPr>
      <w:r w:rsidRPr="00C72EEA">
        <w:rPr>
          <w:rFonts w:ascii="Tahoma" w:hAnsi="Tahoma" w:cs="Tahoma"/>
          <w:sz w:val="20"/>
          <w:szCs w:val="20"/>
        </w:rPr>
        <w:t>nieprzedłożenia opłaconej polisy ubezpieczeniowej przez Wykonawcę w dniu przy</w:t>
      </w:r>
      <w:r>
        <w:rPr>
          <w:rFonts w:ascii="Tahoma" w:hAnsi="Tahoma" w:cs="Tahoma"/>
          <w:sz w:val="20"/>
          <w:szCs w:val="20"/>
        </w:rPr>
        <w:t>stąpienia do realizacji usługi</w:t>
      </w:r>
      <w:r w:rsidRPr="00C72EEA">
        <w:rPr>
          <w:rFonts w:ascii="Tahoma" w:hAnsi="Tahoma" w:cs="Tahoma"/>
          <w:sz w:val="20"/>
          <w:szCs w:val="20"/>
        </w:rPr>
        <w:t xml:space="preserve"> bądź nieprzedłużenia nowej polisy ubezpieczeniowej najpóźniej następnego dnia po zakończeniu obowiązywania poprzedniej,</w:t>
      </w:r>
    </w:p>
    <w:p w14:paraId="31285B8C" w14:textId="77777777" w:rsidR="00A6675D" w:rsidRPr="00C72EEA" w:rsidRDefault="00A6675D" w:rsidP="00A6675D">
      <w:pPr>
        <w:numPr>
          <w:ilvl w:val="2"/>
          <w:numId w:val="83"/>
        </w:numPr>
        <w:shd w:val="clear" w:color="auto" w:fill="FFFFFF"/>
        <w:suppressAutoHyphens/>
        <w:jc w:val="both"/>
        <w:rPr>
          <w:rFonts w:ascii="Tahoma" w:hAnsi="Tahoma" w:cs="Tahoma"/>
          <w:sz w:val="20"/>
          <w:szCs w:val="20"/>
          <w:shd w:val="clear" w:color="auto" w:fill="FFFF00"/>
        </w:rPr>
      </w:pPr>
      <w:r w:rsidRPr="00C72EEA">
        <w:rPr>
          <w:rFonts w:ascii="Tahoma" w:hAnsi="Tahoma" w:cs="Tahoma"/>
          <w:sz w:val="20"/>
          <w:szCs w:val="20"/>
        </w:rPr>
        <w:t>trzykrotnego nienależytego wykonania usługi, o której mowa w</w:t>
      </w:r>
      <w:r>
        <w:rPr>
          <w:rFonts w:ascii="Tahoma" w:hAnsi="Tahoma" w:cs="Tahoma"/>
          <w:sz w:val="20"/>
          <w:szCs w:val="20"/>
        </w:rPr>
        <w:t xml:space="preserve"> </w:t>
      </w:r>
      <w:r w:rsidRPr="00C72EEA">
        <w:rPr>
          <w:rFonts w:ascii="Tahoma" w:hAnsi="Tahoma" w:cs="Tahoma"/>
          <w:sz w:val="20"/>
          <w:szCs w:val="20"/>
        </w:rPr>
        <w:t xml:space="preserve">§ </w:t>
      </w:r>
      <w:r>
        <w:rPr>
          <w:rFonts w:ascii="Tahoma" w:hAnsi="Tahoma" w:cs="Tahoma"/>
          <w:sz w:val="20"/>
          <w:szCs w:val="20"/>
        </w:rPr>
        <w:t>1</w:t>
      </w:r>
      <w:r w:rsidRPr="00C72EEA">
        <w:rPr>
          <w:rFonts w:ascii="Tahoma" w:hAnsi="Tahoma" w:cs="Tahoma"/>
          <w:sz w:val="20"/>
          <w:szCs w:val="20"/>
        </w:rPr>
        <w:t xml:space="preserve">. </w:t>
      </w:r>
      <w:r>
        <w:rPr>
          <w:rFonts w:ascii="Tahoma" w:hAnsi="Tahoma" w:cs="Tahoma"/>
          <w:sz w:val="20"/>
          <w:szCs w:val="20"/>
        </w:rPr>
        <w:t>ust</w:t>
      </w:r>
      <w:r w:rsidRPr="00C72EEA">
        <w:rPr>
          <w:rFonts w:ascii="Tahoma" w:hAnsi="Tahoma" w:cs="Tahoma"/>
          <w:sz w:val="20"/>
          <w:szCs w:val="20"/>
        </w:rPr>
        <w:t xml:space="preserve">. </w:t>
      </w:r>
      <w:r>
        <w:rPr>
          <w:rFonts w:ascii="Tahoma" w:hAnsi="Tahoma" w:cs="Tahoma"/>
          <w:sz w:val="20"/>
          <w:szCs w:val="20"/>
        </w:rPr>
        <w:t>1</w:t>
      </w:r>
      <w:r w:rsidRPr="00C72EEA">
        <w:rPr>
          <w:rFonts w:ascii="Tahoma" w:hAnsi="Tahoma" w:cs="Tahoma"/>
          <w:sz w:val="20"/>
          <w:szCs w:val="20"/>
        </w:rPr>
        <w:t xml:space="preserve">. </w:t>
      </w:r>
    </w:p>
    <w:p w14:paraId="744CC7AC" w14:textId="77777777" w:rsidR="00A6675D" w:rsidRPr="00D12537" w:rsidRDefault="00A6675D" w:rsidP="00A6675D">
      <w:pPr>
        <w:numPr>
          <w:ilvl w:val="0"/>
          <w:numId w:val="83"/>
        </w:numPr>
        <w:autoSpaceDE w:val="0"/>
        <w:autoSpaceDN w:val="0"/>
        <w:adjustRightInd w:val="0"/>
        <w:spacing w:after="40"/>
        <w:jc w:val="both"/>
        <w:rPr>
          <w:rFonts w:ascii="Tahoma" w:eastAsia="TimesNewRoman" w:hAnsi="Tahoma" w:cs="Tahoma"/>
          <w:kern w:val="2"/>
          <w:sz w:val="20"/>
          <w:szCs w:val="20"/>
        </w:rPr>
      </w:pPr>
      <w:r w:rsidRPr="00D12537">
        <w:rPr>
          <w:rFonts w:ascii="Tahoma" w:eastAsia="TimesNewRoman" w:hAnsi="Tahoma" w:cs="Tahoma"/>
          <w:kern w:val="2"/>
          <w:sz w:val="20"/>
          <w:szCs w:val="20"/>
        </w:rPr>
        <w:t>Zamawiający zastrzega sobie prawo potrącenia należnych i wymagalnych kar umownych z należności przysługujących Wykonawcy.</w:t>
      </w:r>
    </w:p>
    <w:p w14:paraId="40950C11" w14:textId="77777777" w:rsidR="00A6675D" w:rsidRDefault="00A6675D" w:rsidP="00A6675D">
      <w:pPr>
        <w:numPr>
          <w:ilvl w:val="0"/>
          <w:numId w:val="83"/>
        </w:numPr>
        <w:autoSpaceDE w:val="0"/>
        <w:autoSpaceDN w:val="0"/>
        <w:adjustRightInd w:val="0"/>
        <w:spacing w:after="40"/>
        <w:jc w:val="both"/>
        <w:rPr>
          <w:rFonts w:ascii="Tahoma" w:eastAsia="TimesNewRoman" w:hAnsi="Tahoma" w:cs="Tahoma"/>
          <w:kern w:val="2"/>
          <w:sz w:val="20"/>
          <w:szCs w:val="20"/>
        </w:rPr>
      </w:pPr>
      <w:r w:rsidRPr="00D12537">
        <w:rPr>
          <w:rFonts w:ascii="Tahoma" w:eastAsia="TimesNewRoman" w:hAnsi="Tahoma" w:cs="Tahoma"/>
          <w:kern w:val="2"/>
          <w:sz w:val="20"/>
          <w:szCs w:val="20"/>
        </w:rPr>
        <w:t>Zamawiający zastrzega sobie prawo dochodzenia na zasadach ogólnych odszkodowania przewyższającego kary umowne.</w:t>
      </w:r>
    </w:p>
    <w:p w14:paraId="30FCC84F" w14:textId="77777777" w:rsidR="00A6675D" w:rsidRPr="00A1738D" w:rsidRDefault="00A6675D" w:rsidP="00A6675D">
      <w:pPr>
        <w:numPr>
          <w:ilvl w:val="0"/>
          <w:numId w:val="83"/>
        </w:numPr>
        <w:autoSpaceDE w:val="0"/>
        <w:autoSpaceDN w:val="0"/>
        <w:adjustRightInd w:val="0"/>
        <w:spacing w:after="40"/>
        <w:jc w:val="both"/>
        <w:rPr>
          <w:rFonts w:ascii="Tahoma" w:eastAsia="TimesNewRoman" w:hAnsi="Tahoma" w:cs="Tahoma"/>
          <w:kern w:val="2"/>
          <w:sz w:val="20"/>
          <w:szCs w:val="20"/>
        </w:rPr>
      </w:pPr>
      <w:r w:rsidRPr="00A1738D">
        <w:rPr>
          <w:rFonts w:ascii="Tahoma" w:hAnsi="Tahoma" w:cs="Tahoma"/>
          <w:sz w:val="20"/>
          <w:szCs w:val="20"/>
        </w:rPr>
        <w:t>Łączna wysokość kar umownych nałożona na Wykonawcę nie może przekroczyć 20% całkowitej wartości umowy netto, o której mowa w § 2</w:t>
      </w:r>
      <w:r>
        <w:rPr>
          <w:rFonts w:ascii="Tahoma" w:hAnsi="Tahoma" w:cs="Tahoma"/>
          <w:sz w:val="20"/>
          <w:szCs w:val="20"/>
        </w:rPr>
        <w:t>.</w:t>
      </w:r>
      <w:r w:rsidRPr="00A1738D">
        <w:rPr>
          <w:rFonts w:ascii="Tahoma" w:hAnsi="Tahoma" w:cs="Tahoma"/>
          <w:sz w:val="20"/>
          <w:szCs w:val="20"/>
        </w:rPr>
        <w:t xml:space="preserve"> ust. 1 umowy.</w:t>
      </w:r>
    </w:p>
    <w:p w14:paraId="6C9D5A42" w14:textId="77777777" w:rsidR="00A6675D" w:rsidRDefault="00A6675D" w:rsidP="00A6675D">
      <w:pPr>
        <w:rPr>
          <w:rFonts w:ascii="Tahoma" w:hAnsi="Tahoma" w:cs="Tahoma"/>
          <w:b/>
          <w:bCs/>
          <w:iCs/>
          <w:kern w:val="16"/>
          <w:sz w:val="20"/>
          <w:szCs w:val="18"/>
        </w:rPr>
      </w:pPr>
    </w:p>
    <w:p w14:paraId="6B9C94D4" w14:textId="77777777" w:rsidR="00A6675D" w:rsidRPr="001F7E35" w:rsidRDefault="00A6675D" w:rsidP="00A6675D">
      <w:pPr>
        <w:jc w:val="center"/>
        <w:rPr>
          <w:rFonts w:ascii="Tahoma" w:hAnsi="Tahoma" w:cs="Tahoma"/>
          <w:b/>
          <w:bCs/>
          <w:iCs/>
          <w:kern w:val="16"/>
          <w:sz w:val="20"/>
          <w:szCs w:val="18"/>
        </w:rPr>
      </w:pPr>
      <w:r w:rsidRPr="001F7E35">
        <w:rPr>
          <w:rFonts w:ascii="Tahoma" w:hAnsi="Tahoma" w:cs="Tahoma"/>
          <w:b/>
          <w:bCs/>
          <w:iCs/>
          <w:kern w:val="16"/>
          <w:sz w:val="20"/>
          <w:szCs w:val="18"/>
        </w:rPr>
        <w:t>§ 7.</w:t>
      </w:r>
    </w:p>
    <w:p w14:paraId="710676C8" w14:textId="0F5C1EF3" w:rsidR="00A6675D" w:rsidRPr="00FF6426" w:rsidRDefault="00A6675D" w:rsidP="00A6675D">
      <w:pPr>
        <w:jc w:val="both"/>
        <w:rPr>
          <w:rFonts w:ascii="Tahoma" w:hAnsi="Tahoma" w:cs="Tahoma"/>
          <w:b/>
          <w:sz w:val="20"/>
          <w:szCs w:val="18"/>
        </w:rPr>
      </w:pPr>
      <w:r w:rsidRPr="00FF6426">
        <w:rPr>
          <w:rFonts w:ascii="Tahoma" w:hAnsi="Tahoma" w:cs="Tahoma"/>
          <w:b/>
          <w:sz w:val="20"/>
          <w:szCs w:val="18"/>
        </w:rPr>
        <w:t>Umowa obowiązuje strony od dnia</w:t>
      </w:r>
      <w:r w:rsidRPr="00FF6426">
        <w:rPr>
          <w:rFonts w:ascii="Tahoma" w:hAnsi="Tahoma" w:cs="Tahoma"/>
          <w:b/>
          <w:sz w:val="20"/>
          <w:szCs w:val="20"/>
        </w:rPr>
        <w:t xml:space="preserve"> </w:t>
      </w:r>
      <w:r w:rsidR="00FF6426" w:rsidRPr="00FF6426">
        <w:rPr>
          <w:rFonts w:ascii="Tahoma" w:hAnsi="Tahoma" w:cs="Tahoma"/>
          <w:b/>
          <w:sz w:val="20"/>
          <w:szCs w:val="20"/>
        </w:rPr>
        <w:t xml:space="preserve">jej zawarcia </w:t>
      </w:r>
      <w:r w:rsidRPr="00FF6426">
        <w:rPr>
          <w:rFonts w:ascii="Tahoma" w:hAnsi="Tahoma" w:cs="Tahoma"/>
          <w:b/>
          <w:sz w:val="20"/>
          <w:szCs w:val="18"/>
        </w:rPr>
        <w:t>przez okres 24 miesięcy lub do wyczerpania wartości umowy, o której mowa w § 3 pkt. 2 niniejszej umowy, w zależności od tego, które zdarzenie nastąpi wcześniej.</w:t>
      </w:r>
    </w:p>
    <w:p w14:paraId="2007DAE8" w14:textId="77777777" w:rsidR="00A6675D" w:rsidRDefault="00A6675D" w:rsidP="00A6675D">
      <w:pPr>
        <w:jc w:val="center"/>
        <w:rPr>
          <w:rFonts w:ascii="Tahoma" w:hAnsi="Tahoma" w:cs="Tahoma"/>
          <w:b/>
          <w:bCs/>
          <w:iCs/>
          <w:kern w:val="16"/>
          <w:sz w:val="20"/>
          <w:szCs w:val="20"/>
        </w:rPr>
      </w:pPr>
    </w:p>
    <w:p w14:paraId="6865C0AF" w14:textId="77777777" w:rsidR="00A6675D" w:rsidRPr="00A1738D" w:rsidRDefault="00A6675D" w:rsidP="00A6675D">
      <w:pPr>
        <w:jc w:val="center"/>
        <w:rPr>
          <w:rFonts w:ascii="Tahoma" w:hAnsi="Tahoma" w:cs="Tahoma"/>
          <w:b/>
          <w:bCs/>
          <w:iCs/>
          <w:kern w:val="16"/>
          <w:sz w:val="20"/>
          <w:szCs w:val="20"/>
        </w:rPr>
      </w:pPr>
      <w:r w:rsidRPr="00A1738D">
        <w:rPr>
          <w:rFonts w:ascii="Tahoma" w:hAnsi="Tahoma" w:cs="Tahoma"/>
          <w:b/>
          <w:bCs/>
          <w:iCs/>
          <w:kern w:val="16"/>
          <w:sz w:val="20"/>
          <w:szCs w:val="20"/>
        </w:rPr>
        <w:t>§ 8.</w:t>
      </w:r>
    </w:p>
    <w:p w14:paraId="229DE194" w14:textId="77777777" w:rsidR="00A6675D" w:rsidRPr="00A1738D" w:rsidRDefault="00A6675D" w:rsidP="00A6675D">
      <w:pPr>
        <w:numPr>
          <w:ilvl w:val="1"/>
          <w:numId w:val="89"/>
        </w:numPr>
        <w:tabs>
          <w:tab w:val="clear" w:pos="1080"/>
          <w:tab w:val="num" w:pos="360"/>
        </w:tabs>
        <w:ind w:left="360"/>
        <w:jc w:val="both"/>
        <w:rPr>
          <w:rFonts w:ascii="Tahoma" w:hAnsi="Tahoma" w:cs="Tahoma"/>
          <w:sz w:val="20"/>
          <w:szCs w:val="20"/>
        </w:rPr>
      </w:pPr>
      <w:r w:rsidRPr="00A1738D">
        <w:rPr>
          <w:rFonts w:ascii="Tahoma" w:hAnsi="Tahoma" w:cs="Tahoma"/>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1DE3A2BD" w14:textId="77777777" w:rsidR="00A6675D" w:rsidRPr="002828E7" w:rsidRDefault="00A6675D" w:rsidP="00A6675D">
      <w:pPr>
        <w:numPr>
          <w:ilvl w:val="1"/>
          <w:numId w:val="89"/>
        </w:numPr>
        <w:tabs>
          <w:tab w:val="clear" w:pos="1080"/>
          <w:tab w:val="num" w:pos="360"/>
        </w:tabs>
        <w:ind w:left="360"/>
        <w:jc w:val="both"/>
        <w:rPr>
          <w:rFonts w:ascii="Tahoma" w:hAnsi="Tahoma" w:cs="Tahoma"/>
          <w:sz w:val="20"/>
          <w:szCs w:val="20"/>
        </w:rPr>
      </w:pPr>
      <w:r w:rsidRPr="002828E7">
        <w:rPr>
          <w:rFonts w:ascii="Tahoma" w:hAnsi="Tahoma" w:cs="Tahoma"/>
          <w:sz w:val="20"/>
          <w:szCs w:val="20"/>
        </w:rPr>
        <w:t>W przypadku istotnych zmian organizacyjnych po stronie Zamawiającego niezależnych od Niego, Zamawiający może rozwiązać umowę w części lub w całości z miesięcznym okresem wypowiedzenia ze skutkiem na koniec miesiąca kalendarzowego. W takim wypadku Wykonawca może żądać jedynie wynagrodzenia należnego mu z tytułu wykonania części umowy.</w:t>
      </w:r>
    </w:p>
    <w:p w14:paraId="782262FD" w14:textId="77777777" w:rsidR="00A6675D" w:rsidRDefault="00A6675D" w:rsidP="00A6675D">
      <w:pPr>
        <w:rPr>
          <w:rFonts w:ascii="Tahoma" w:hAnsi="Tahoma" w:cs="Tahoma"/>
          <w:iCs/>
          <w:kern w:val="16"/>
          <w:sz w:val="20"/>
          <w:szCs w:val="20"/>
        </w:rPr>
      </w:pPr>
    </w:p>
    <w:p w14:paraId="5A3C8EFA" w14:textId="77777777" w:rsidR="00A6675D" w:rsidRPr="00A1738D" w:rsidRDefault="00A6675D" w:rsidP="00A6675D">
      <w:pPr>
        <w:jc w:val="center"/>
        <w:rPr>
          <w:rFonts w:ascii="Tahoma" w:hAnsi="Tahoma" w:cs="Tahoma"/>
          <w:b/>
          <w:bCs/>
          <w:iCs/>
          <w:kern w:val="16"/>
          <w:sz w:val="20"/>
          <w:szCs w:val="20"/>
        </w:rPr>
      </w:pPr>
      <w:r w:rsidRPr="00A1738D">
        <w:rPr>
          <w:rFonts w:ascii="Tahoma" w:hAnsi="Tahoma" w:cs="Tahoma"/>
          <w:b/>
          <w:bCs/>
          <w:iCs/>
          <w:kern w:val="16"/>
          <w:sz w:val="20"/>
          <w:szCs w:val="20"/>
        </w:rPr>
        <w:t>§ 9</w:t>
      </w:r>
      <w:r>
        <w:rPr>
          <w:rFonts w:ascii="Tahoma" w:hAnsi="Tahoma" w:cs="Tahoma"/>
          <w:b/>
          <w:bCs/>
          <w:iCs/>
          <w:kern w:val="16"/>
          <w:sz w:val="20"/>
          <w:szCs w:val="20"/>
        </w:rPr>
        <w:t>.</w:t>
      </w:r>
    </w:p>
    <w:p w14:paraId="6045EB74" w14:textId="77777777" w:rsidR="00A6675D" w:rsidRPr="00D12537" w:rsidRDefault="00A6675D" w:rsidP="00A6675D">
      <w:pPr>
        <w:numPr>
          <w:ilvl w:val="0"/>
          <w:numId w:val="77"/>
        </w:numPr>
        <w:jc w:val="both"/>
        <w:rPr>
          <w:rFonts w:ascii="Tahoma" w:hAnsi="Tahoma" w:cs="Tahoma"/>
          <w:sz w:val="20"/>
          <w:szCs w:val="20"/>
        </w:rPr>
      </w:pPr>
      <w:r w:rsidRPr="00D12537">
        <w:rPr>
          <w:rFonts w:ascii="Tahoma" w:hAnsi="Tahoma" w:cs="Tahoma"/>
          <w:kern w:val="1"/>
          <w:sz w:val="20"/>
          <w:szCs w:val="20"/>
        </w:rPr>
        <w:t xml:space="preserve">Zamawiający dopuszcza możliwość zmiany postanowień umowy </w:t>
      </w:r>
      <w:r w:rsidRPr="00D12537">
        <w:rPr>
          <w:rFonts w:ascii="Tahoma" w:hAnsi="Tahoma" w:cs="Tahoma"/>
          <w:sz w:val="20"/>
          <w:szCs w:val="20"/>
        </w:rPr>
        <w:t xml:space="preserve">w przypadkach określonych w art. </w:t>
      </w:r>
      <w:r>
        <w:rPr>
          <w:rFonts w:ascii="Tahoma" w:hAnsi="Tahoma" w:cs="Tahoma"/>
          <w:sz w:val="20"/>
          <w:szCs w:val="20"/>
        </w:rPr>
        <w:t xml:space="preserve">455 </w:t>
      </w:r>
      <w:r w:rsidRPr="00D12537">
        <w:rPr>
          <w:rFonts w:ascii="Tahoma" w:hAnsi="Tahoma" w:cs="Tahoma"/>
          <w:sz w:val="20"/>
          <w:szCs w:val="20"/>
        </w:rPr>
        <w:t>Prawa zamówień publicznych oraz</w:t>
      </w:r>
      <w:r w:rsidRPr="00D12537">
        <w:rPr>
          <w:rFonts w:ascii="Tahoma" w:hAnsi="Tahoma" w:cs="Tahoma"/>
          <w:kern w:val="1"/>
          <w:sz w:val="20"/>
          <w:szCs w:val="20"/>
        </w:rPr>
        <w:t xml:space="preserve"> w przypadku wystąpienia niżej wymienionych okoliczności</w:t>
      </w:r>
      <w:r w:rsidRPr="00D12537">
        <w:rPr>
          <w:rFonts w:ascii="Tahoma" w:hAnsi="Tahoma" w:cs="Tahoma"/>
          <w:kern w:val="24"/>
          <w:sz w:val="20"/>
          <w:szCs w:val="20"/>
        </w:rPr>
        <w:t>:</w:t>
      </w:r>
    </w:p>
    <w:p w14:paraId="7566AAC9" w14:textId="77777777" w:rsidR="00A6675D" w:rsidRPr="00D12537" w:rsidRDefault="00A6675D" w:rsidP="00A6675D">
      <w:pPr>
        <w:ind w:left="1134" w:hanging="567"/>
        <w:jc w:val="both"/>
        <w:rPr>
          <w:rFonts w:ascii="Tahoma" w:hAnsi="Tahoma" w:cs="Tahoma"/>
          <w:kern w:val="1"/>
          <w:sz w:val="20"/>
          <w:szCs w:val="20"/>
        </w:rPr>
      </w:pPr>
      <w:r w:rsidRPr="00D12537">
        <w:rPr>
          <w:rFonts w:ascii="Tahoma" w:hAnsi="Tahoma" w:cs="Tahoma"/>
          <w:kern w:val="1"/>
          <w:sz w:val="20"/>
          <w:szCs w:val="20"/>
        </w:rPr>
        <w:t>1.1.</w:t>
      </w:r>
      <w:r w:rsidRPr="00D12537">
        <w:rPr>
          <w:rFonts w:ascii="Tahoma" w:hAnsi="Tahoma" w:cs="Tahoma"/>
          <w:kern w:val="1"/>
          <w:sz w:val="20"/>
          <w:szCs w:val="20"/>
        </w:rPr>
        <w:tab/>
        <w:t>zmianę ceny przedmiotu zamówienia w zakresie przewidzianym umową w przypadk</w:t>
      </w:r>
      <w:r>
        <w:rPr>
          <w:rFonts w:ascii="Tahoma" w:hAnsi="Tahoma" w:cs="Tahoma"/>
          <w:kern w:val="1"/>
          <w:sz w:val="20"/>
          <w:szCs w:val="20"/>
        </w:rPr>
        <w:t xml:space="preserve">u, </w:t>
      </w:r>
      <w:r w:rsidRPr="00D12537">
        <w:rPr>
          <w:rFonts w:ascii="Tahoma" w:hAnsi="Tahoma" w:cs="Tahoma"/>
          <w:kern w:val="1"/>
          <w:sz w:val="20"/>
          <w:szCs w:val="20"/>
        </w:rPr>
        <w:t>gdy</w:t>
      </w:r>
      <w:r>
        <w:rPr>
          <w:rFonts w:ascii="Tahoma" w:hAnsi="Tahoma" w:cs="Tahoma"/>
          <w:kern w:val="1"/>
          <w:sz w:val="20"/>
          <w:szCs w:val="20"/>
        </w:rPr>
        <w:t xml:space="preserve"> </w:t>
      </w:r>
      <w:r w:rsidRPr="00D12537">
        <w:rPr>
          <w:rFonts w:ascii="Tahoma" w:eastAsia="TimesNewRoman" w:hAnsi="Tahoma" w:cs="Tahoma"/>
          <w:kern w:val="1"/>
          <w:sz w:val="20"/>
          <w:szCs w:val="20"/>
          <w:shd w:val="clear" w:color="auto" w:fill="FFFFFF"/>
        </w:rPr>
        <w:t>nastąpią okoliczności, o których mowa</w:t>
      </w:r>
      <w:r w:rsidRPr="00D12537">
        <w:rPr>
          <w:rFonts w:ascii="Tahoma" w:hAnsi="Tahoma" w:cs="Tahoma"/>
          <w:kern w:val="1"/>
          <w:sz w:val="20"/>
          <w:szCs w:val="20"/>
          <w:shd w:val="clear" w:color="auto" w:fill="FFFFFF"/>
        </w:rPr>
        <w:t xml:space="preserve"> w § 3</w:t>
      </w:r>
      <w:r>
        <w:rPr>
          <w:rFonts w:ascii="Tahoma" w:hAnsi="Tahoma" w:cs="Tahoma"/>
          <w:kern w:val="1"/>
          <w:sz w:val="20"/>
          <w:szCs w:val="20"/>
          <w:shd w:val="clear" w:color="auto" w:fill="FFFFFF"/>
        </w:rPr>
        <w:t>.</w:t>
      </w:r>
      <w:r w:rsidRPr="00D12537">
        <w:rPr>
          <w:rFonts w:ascii="Tahoma" w:hAnsi="Tahoma" w:cs="Tahoma"/>
          <w:kern w:val="1"/>
          <w:sz w:val="20"/>
          <w:szCs w:val="20"/>
          <w:shd w:val="clear" w:color="auto" w:fill="FFFFFF"/>
        </w:rPr>
        <w:t xml:space="preserve"> ust. </w:t>
      </w:r>
      <w:r>
        <w:rPr>
          <w:rFonts w:ascii="Tahoma" w:hAnsi="Tahoma" w:cs="Tahoma"/>
          <w:kern w:val="1"/>
          <w:sz w:val="20"/>
          <w:szCs w:val="20"/>
          <w:shd w:val="clear" w:color="auto" w:fill="FFFFFF"/>
        </w:rPr>
        <w:t>3</w:t>
      </w:r>
      <w:r w:rsidRPr="00D12537">
        <w:rPr>
          <w:rFonts w:ascii="Tahoma" w:hAnsi="Tahoma" w:cs="Tahoma"/>
          <w:kern w:val="1"/>
          <w:sz w:val="20"/>
          <w:szCs w:val="20"/>
          <w:shd w:val="clear" w:color="auto" w:fill="FFFFFF"/>
        </w:rPr>
        <w:t>.</w:t>
      </w:r>
    </w:p>
    <w:p w14:paraId="7EB2E590" w14:textId="77777777" w:rsidR="00A6675D" w:rsidRPr="00D12537" w:rsidRDefault="00A6675D" w:rsidP="00A6675D">
      <w:pPr>
        <w:ind w:left="1134" w:hanging="567"/>
        <w:jc w:val="both"/>
        <w:rPr>
          <w:rFonts w:ascii="Tahoma" w:hAnsi="Tahoma" w:cs="Tahoma"/>
          <w:kern w:val="1"/>
          <w:sz w:val="20"/>
          <w:szCs w:val="20"/>
        </w:rPr>
      </w:pPr>
      <w:r w:rsidRPr="00D12537">
        <w:rPr>
          <w:rFonts w:ascii="Tahoma" w:hAnsi="Tahoma" w:cs="Tahoma"/>
          <w:kern w:val="1"/>
          <w:sz w:val="20"/>
          <w:szCs w:val="20"/>
        </w:rPr>
        <w:t>1.2.</w:t>
      </w:r>
      <w:r w:rsidRPr="00D12537">
        <w:rPr>
          <w:rFonts w:ascii="Tahoma" w:hAnsi="Tahoma" w:cs="Tahoma"/>
          <w:kern w:val="1"/>
          <w:sz w:val="20"/>
          <w:szCs w:val="20"/>
        </w:rPr>
        <w:tab/>
      </w:r>
      <w:r w:rsidRPr="00D12537">
        <w:rPr>
          <w:rFonts w:ascii="Tahoma" w:hAnsi="Tahoma" w:cs="Tahoma"/>
          <w:sz w:val="20"/>
        </w:rPr>
        <w:t>zmniejszenia ilości przeglądów i napraw w stosunku do określonych w załączniku nr 2 do umowy, w przypadku wyłączenia przez Zamawiającego z eksploatacji urządzenia. W takim przypadku Zamawiający przed wykonaniem Usługi powiadomi pisemnie Wykonawcę o wyłączeniu z eksploatacji. W takim przypadku Wykonawcy nie przysługuje wynagrodzenie za niewykonane przeglądy i naprawy.</w:t>
      </w:r>
    </w:p>
    <w:p w14:paraId="301DD1F4" w14:textId="77777777" w:rsidR="00A6675D" w:rsidRPr="00D12537" w:rsidRDefault="00A6675D" w:rsidP="00A6675D">
      <w:pPr>
        <w:ind w:left="1134" w:hanging="567"/>
        <w:jc w:val="both"/>
        <w:rPr>
          <w:rFonts w:ascii="Tahoma" w:hAnsi="Tahoma" w:cs="Tahoma"/>
          <w:kern w:val="1"/>
          <w:sz w:val="20"/>
          <w:szCs w:val="20"/>
        </w:rPr>
      </w:pPr>
      <w:r w:rsidRPr="00D12537">
        <w:rPr>
          <w:rFonts w:ascii="Tahoma" w:hAnsi="Tahoma" w:cs="Tahoma"/>
          <w:kern w:val="1"/>
          <w:sz w:val="20"/>
          <w:szCs w:val="20"/>
        </w:rPr>
        <w:t>1.3.</w:t>
      </w:r>
      <w:r w:rsidRPr="00D12537">
        <w:rPr>
          <w:rFonts w:ascii="Tahoma" w:hAnsi="Tahoma" w:cs="Tahoma"/>
          <w:kern w:val="1"/>
          <w:sz w:val="20"/>
          <w:szCs w:val="20"/>
        </w:rPr>
        <w:tab/>
        <w:t>gdy zmienią się przepisy prawa w zakresie objętym umową.</w:t>
      </w:r>
    </w:p>
    <w:p w14:paraId="030C553C" w14:textId="77777777" w:rsidR="00A6675D" w:rsidRPr="00D12537" w:rsidRDefault="00A6675D" w:rsidP="00A6675D">
      <w:pPr>
        <w:ind w:left="1134" w:hanging="567"/>
        <w:jc w:val="both"/>
        <w:rPr>
          <w:rFonts w:ascii="Tahoma" w:hAnsi="Tahoma" w:cs="Tahoma"/>
          <w:kern w:val="1"/>
          <w:sz w:val="20"/>
          <w:szCs w:val="20"/>
        </w:rPr>
      </w:pPr>
      <w:r w:rsidRPr="00D12537">
        <w:rPr>
          <w:rFonts w:ascii="Tahoma" w:hAnsi="Tahoma" w:cs="Tahoma"/>
          <w:kern w:val="1"/>
          <w:sz w:val="20"/>
          <w:szCs w:val="20"/>
        </w:rPr>
        <w:t>1.4.</w:t>
      </w:r>
      <w:r w:rsidRPr="00D12537">
        <w:rPr>
          <w:rFonts w:ascii="Tahoma" w:hAnsi="Tahoma" w:cs="Tahoma"/>
          <w:kern w:val="1"/>
          <w:sz w:val="20"/>
          <w:szCs w:val="20"/>
        </w:rPr>
        <w:tab/>
        <w:t>zmianę organizacyjną po stronie Wykonawcy lub Zamawiającego w przypadku, gdy nastąpi zmiana adresu siedziby firmy, siedziby serwisu /jeżeli dotyczy/.</w:t>
      </w:r>
    </w:p>
    <w:p w14:paraId="0B2E9F3D" w14:textId="77777777" w:rsidR="00A6675D" w:rsidRPr="00D12537" w:rsidRDefault="00A6675D" w:rsidP="00A6675D">
      <w:pPr>
        <w:ind w:left="1134" w:hanging="567"/>
        <w:jc w:val="both"/>
        <w:rPr>
          <w:rFonts w:ascii="Tahoma" w:hAnsi="Tahoma" w:cs="Tahoma"/>
          <w:iCs/>
          <w:sz w:val="20"/>
          <w:szCs w:val="20"/>
        </w:rPr>
      </w:pPr>
      <w:r w:rsidRPr="00D12537">
        <w:rPr>
          <w:rFonts w:ascii="Tahoma" w:hAnsi="Tahoma" w:cs="Tahoma"/>
          <w:kern w:val="1"/>
          <w:sz w:val="20"/>
          <w:szCs w:val="20"/>
        </w:rPr>
        <w:t>1.5.</w:t>
      </w:r>
      <w:r w:rsidRPr="00D12537">
        <w:rPr>
          <w:rFonts w:ascii="Tahoma" w:hAnsi="Tahoma" w:cs="Tahoma"/>
          <w:kern w:val="1"/>
          <w:sz w:val="20"/>
          <w:szCs w:val="20"/>
        </w:rPr>
        <w:tab/>
      </w:r>
      <w:r w:rsidRPr="00D12537">
        <w:rPr>
          <w:rFonts w:ascii="Tahoma" w:hAnsi="Tahoma" w:cs="Tahoma"/>
          <w:iCs/>
          <w:sz w:val="20"/>
          <w:szCs w:val="20"/>
        </w:rPr>
        <w:t>zmiana miejsca świadczenia usług przez Zmawiającego.</w:t>
      </w:r>
    </w:p>
    <w:p w14:paraId="169FA2BC" w14:textId="77777777" w:rsidR="00A6675D" w:rsidRPr="00D12537" w:rsidRDefault="00A6675D" w:rsidP="00A6675D">
      <w:pPr>
        <w:ind w:left="1134" w:hanging="567"/>
        <w:jc w:val="both"/>
        <w:rPr>
          <w:rFonts w:ascii="Tahoma" w:hAnsi="Tahoma" w:cs="Tahoma"/>
          <w:sz w:val="20"/>
          <w:szCs w:val="20"/>
        </w:rPr>
      </w:pPr>
      <w:r w:rsidRPr="00D12537">
        <w:rPr>
          <w:rFonts w:ascii="Tahoma" w:hAnsi="Tahoma" w:cs="Tahoma"/>
          <w:iCs/>
          <w:sz w:val="20"/>
          <w:szCs w:val="20"/>
        </w:rPr>
        <w:t>1.6.</w:t>
      </w:r>
      <w:r w:rsidRPr="00D12537">
        <w:rPr>
          <w:rFonts w:ascii="Tahoma" w:hAnsi="Tahoma" w:cs="Tahoma"/>
          <w:iCs/>
          <w:sz w:val="20"/>
          <w:szCs w:val="20"/>
        </w:rPr>
        <w:tab/>
      </w:r>
      <w:r w:rsidRPr="001F770C">
        <w:rPr>
          <w:rFonts w:ascii="Tahoma" w:hAnsi="Tahoma" w:cs="Tahoma"/>
          <w:b/>
          <w:sz w:val="20"/>
          <w:szCs w:val="20"/>
        </w:rPr>
        <w:t>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załączniku nr 2, nie dłużej jednak niż 3 miesiące.</w:t>
      </w:r>
    </w:p>
    <w:p w14:paraId="0532B9EB" w14:textId="21176C82" w:rsidR="00A6675D" w:rsidRPr="00D12537" w:rsidRDefault="00A6675D" w:rsidP="00A6675D">
      <w:pPr>
        <w:ind w:left="1134" w:hanging="567"/>
        <w:jc w:val="both"/>
        <w:rPr>
          <w:rFonts w:ascii="Tahoma" w:hAnsi="Tahoma" w:cs="Tahoma"/>
          <w:sz w:val="20"/>
          <w:szCs w:val="20"/>
          <w:lang w:eastAsia="ar-SA"/>
        </w:rPr>
      </w:pPr>
      <w:r w:rsidRPr="00D12537">
        <w:rPr>
          <w:rFonts w:ascii="Tahoma" w:hAnsi="Tahoma" w:cs="Tahoma"/>
          <w:sz w:val="20"/>
          <w:szCs w:val="20"/>
        </w:rPr>
        <w:t>1.7.</w:t>
      </w:r>
      <w:r w:rsidRPr="00D12537">
        <w:rPr>
          <w:rFonts w:ascii="Tahoma" w:hAnsi="Tahoma" w:cs="Tahoma"/>
          <w:sz w:val="20"/>
          <w:szCs w:val="20"/>
        </w:rPr>
        <w:tab/>
      </w:r>
      <w:r w:rsidRPr="00FF6426">
        <w:rPr>
          <w:rFonts w:ascii="Tahoma" w:hAnsi="Tahoma" w:cs="Tahoma"/>
          <w:sz w:val="20"/>
          <w:szCs w:val="20"/>
          <w:lang w:eastAsia="ar-SA"/>
        </w:rPr>
        <w:t>Szacunkowe Ilości określone w Załączniku nr 2 do niniejszej umowy, stanowią wielkość uzależnioną od ilości przyjętych pacjentów, posiadanych środków finansowych oraz ilości wynegocjowanych kontraktów z Narodowym Funduszem Zdrowia. Na podstawie wymienionych przesłanek, określone w załączniku do umowy szacunkowe ilości mogą ulec zmniejszeniu</w:t>
      </w:r>
      <w:r w:rsidR="001F770C" w:rsidRPr="00FF6426">
        <w:rPr>
          <w:rFonts w:ascii="Tahoma" w:hAnsi="Tahoma" w:cs="Tahoma"/>
          <w:sz w:val="20"/>
          <w:szCs w:val="20"/>
          <w:lang w:eastAsia="ar-SA"/>
        </w:rPr>
        <w:t xml:space="preserve"> </w:t>
      </w:r>
      <w:r w:rsidRPr="00FF6426">
        <w:rPr>
          <w:rFonts w:ascii="Tahoma" w:hAnsi="Tahoma" w:cs="Tahoma"/>
          <w:sz w:val="20"/>
          <w:szCs w:val="20"/>
          <w:lang w:eastAsia="ar-SA"/>
        </w:rPr>
        <w:t>i zostać zredukowane do faktycznych potrzeb i możliwości</w:t>
      </w:r>
      <w:r w:rsidR="00FF6426" w:rsidRPr="00FF6426">
        <w:rPr>
          <w:rFonts w:ascii="Tahoma" w:hAnsi="Tahoma" w:cs="Tahoma"/>
          <w:sz w:val="20"/>
          <w:szCs w:val="20"/>
          <w:lang w:eastAsia="ar-SA"/>
        </w:rPr>
        <w:t xml:space="preserve"> (maksymalnie o 40%)</w:t>
      </w:r>
      <w:r w:rsidRPr="00FF6426">
        <w:rPr>
          <w:rFonts w:ascii="Tahoma" w:hAnsi="Tahoma" w:cs="Tahoma"/>
          <w:sz w:val="20"/>
          <w:szCs w:val="20"/>
          <w:lang w:eastAsia="ar-SA"/>
        </w:rPr>
        <w:t xml:space="preserve">, bez prawa dochodzenia roszczeń z tego tytułu </w:t>
      </w:r>
      <w:r w:rsidR="00075358" w:rsidRPr="00FF6426">
        <w:rPr>
          <w:rFonts w:ascii="Tahoma" w:hAnsi="Tahoma" w:cs="Tahoma"/>
          <w:sz w:val="20"/>
          <w:szCs w:val="20"/>
          <w:lang w:eastAsia="ar-SA"/>
        </w:rPr>
        <w:t>przez Wykonawcę,</w:t>
      </w:r>
      <w:r w:rsidR="00075358" w:rsidRPr="00FF6426">
        <w:t xml:space="preserve"> </w:t>
      </w:r>
      <w:r w:rsidR="00075358" w:rsidRPr="00FF6426">
        <w:rPr>
          <w:rFonts w:ascii="Tahoma" w:hAnsi="Tahoma" w:cs="Tahoma"/>
          <w:sz w:val="20"/>
          <w:szCs w:val="20"/>
          <w:lang w:eastAsia="ar-SA"/>
        </w:rPr>
        <w:t xml:space="preserve">poza roszczeniem o zapłatę za usługi już wykonane. </w:t>
      </w:r>
    </w:p>
    <w:p w14:paraId="0613165F" w14:textId="77777777" w:rsidR="00A6675D" w:rsidRPr="00D12537" w:rsidRDefault="00A6675D" w:rsidP="00A6675D">
      <w:pPr>
        <w:ind w:left="1134" w:hanging="567"/>
        <w:jc w:val="both"/>
        <w:rPr>
          <w:rFonts w:ascii="Tahoma" w:hAnsi="Tahoma" w:cs="Tahoma"/>
          <w:sz w:val="20"/>
          <w:szCs w:val="20"/>
        </w:rPr>
      </w:pPr>
      <w:r w:rsidRPr="00D12537">
        <w:rPr>
          <w:rFonts w:ascii="Tahoma" w:hAnsi="Tahoma" w:cs="Tahoma"/>
          <w:sz w:val="20"/>
          <w:szCs w:val="20"/>
          <w:lang w:eastAsia="ar-SA"/>
        </w:rPr>
        <w:t>1.8.</w:t>
      </w:r>
      <w:r w:rsidRPr="00D12537">
        <w:rPr>
          <w:rFonts w:ascii="Tahoma" w:hAnsi="Tahoma" w:cs="Tahoma"/>
          <w:sz w:val="20"/>
          <w:szCs w:val="20"/>
          <w:lang w:eastAsia="ar-SA"/>
        </w:rPr>
        <w:tab/>
      </w:r>
      <w:r w:rsidRPr="00D12537">
        <w:rPr>
          <w:rFonts w:ascii="Tahoma" w:hAnsi="Tahoma" w:cs="Tahoma"/>
          <w:sz w:val="20"/>
          <w:szCs w:val="20"/>
        </w:rPr>
        <w:t>Zamawiający zastrzega prawo do wyłączenia urządzeń z zakresu przedmiotu umowy, w szczególności w związku ze zmianami organizacyjnymi.</w:t>
      </w:r>
    </w:p>
    <w:p w14:paraId="254DF9DE" w14:textId="55B7F6B9" w:rsidR="00A6675D" w:rsidRPr="00D12537" w:rsidRDefault="00A6675D" w:rsidP="00A6675D">
      <w:pPr>
        <w:ind w:left="1134" w:hanging="567"/>
        <w:jc w:val="both"/>
        <w:rPr>
          <w:rFonts w:ascii="Tahoma" w:hAnsi="Tahoma" w:cs="Tahoma"/>
          <w:iCs/>
          <w:kern w:val="16"/>
          <w:sz w:val="20"/>
          <w:szCs w:val="20"/>
        </w:rPr>
      </w:pPr>
      <w:r w:rsidRPr="00D12537">
        <w:rPr>
          <w:rFonts w:ascii="Tahoma" w:hAnsi="Tahoma" w:cs="Tahoma"/>
          <w:sz w:val="20"/>
          <w:szCs w:val="20"/>
        </w:rPr>
        <w:t>1.9.</w:t>
      </w:r>
      <w:r w:rsidRPr="00D12537">
        <w:rPr>
          <w:rFonts w:ascii="Tahoma" w:hAnsi="Tahoma" w:cs="Tahoma"/>
          <w:sz w:val="20"/>
          <w:szCs w:val="20"/>
        </w:rPr>
        <w:tab/>
      </w:r>
      <w:r w:rsidR="00075358">
        <w:rPr>
          <w:rFonts w:ascii="Tahoma" w:hAnsi="Tahoma" w:cs="Tahoma"/>
          <w:iCs/>
          <w:kern w:val="16"/>
          <w:sz w:val="20"/>
          <w:szCs w:val="20"/>
        </w:rPr>
        <w:t>Z</w:t>
      </w:r>
      <w:r w:rsidRPr="00D12537">
        <w:rPr>
          <w:rFonts w:ascii="Tahoma" w:hAnsi="Tahoma" w:cs="Tahoma"/>
          <w:iCs/>
          <w:kern w:val="16"/>
          <w:sz w:val="20"/>
          <w:szCs w:val="20"/>
        </w:rPr>
        <w:t xml:space="preserve">miany proporcji elementów składających się na cenę umowy określoną w § 3 ust. </w:t>
      </w:r>
      <w:r>
        <w:rPr>
          <w:rFonts w:ascii="Tahoma" w:hAnsi="Tahoma" w:cs="Tahoma"/>
          <w:iCs/>
          <w:kern w:val="16"/>
          <w:sz w:val="20"/>
          <w:szCs w:val="20"/>
        </w:rPr>
        <w:t>1</w:t>
      </w:r>
      <w:r w:rsidRPr="00D12537">
        <w:rPr>
          <w:rFonts w:ascii="Tahoma" w:hAnsi="Tahoma" w:cs="Tahoma"/>
          <w:iCs/>
          <w:kern w:val="16"/>
          <w:sz w:val="20"/>
          <w:szCs w:val="20"/>
        </w:rPr>
        <w:t xml:space="preserve"> umowy oraz w Formularzu </w:t>
      </w:r>
      <w:r>
        <w:rPr>
          <w:rFonts w:ascii="Tahoma" w:hAnsi="Tahoma" w:cs="Tahoma"/>
          <w:iCs/>
          <w:kern w:val="16"/>
          <w:sz w:val="20"/>
          <w:szCs w:val="20"/>
        </w:rPr>
        <w:t>asortymentowo-</w:t>
      </w:r>
      <w:r w:rsidRPr="00D12537">
        <w:rPr>
          <w:rFonts w:ascii="Tahoma" w:hAnsi="Tahoma" w:cs="Tahoma"/>
          <w:iCs/>
          <w:kern w:val="16"/>
          <w:sz w:val="20"/>
          <w:szCs w:val="20"/>
        </w:rPr>
        <w:t>cenowym, stanowiącym załącznik do niniejszej umowy, przy jednoczesnym zachowaniu  wartości umowy.</w:t>
      </w:r>
    </w:p>
    <w:p w14:paraId="3B777016" w14:textId="77777777" w:rsidR="00A6675D" w:rsidRPr="00D12537" w:rsidRDefault="00A6675D" w:rsidP="00A6675D">
      <w:pPr>
        <w:numPr>
          <w:ilvl w:val="0"/>
          <w:numId w:val="77"/>
        </w:numPr>
        <w:jc w:val="both"/>
        <w:rPr>
          <w:rFonts w:ascii="Tahoma" w:hAnsi="Tahoma" w:cs="Tahoma"/>
          <w:kern w:val="1"/>
          <w:sz w:val="20"/>
          <w:szCs w:val="20"/>
        </w:rPr>
      </w:pPr>
      <w:r w:rsidRPr="00D12537">
        <w:rPr>
          <w:rFonts w:ascii="Tahoma" w:hAnsi="Tahoma" w:cs="Tahoma"/>
          <w:kern w:val="1"/>
          <w:sz w:val="20"/>
          <w:szCs w:val="20"/>
        </w:rPr>
        <w:t xml:space="preserve">Wyżej wymienione zmiany nie mogą skutkować podwyższeniem ceny jednostkowej netto wskazanej w Formularzu </w:t>
      </w:r>
      <w:r>
        <w:rPr>
          <w:rFonts w:ascii="Tahoma" w:hAnsi="Tahoma" w:cs="Tahoma"/>
          <w:kern w:val="1"/>
          <w:sz w:val="20"/>
          <w:szCs w:val="20"/>
        </w:rPr>
        <w:t>asortymentowo-</w:t>
      </w:r>
      <w:r w:rsidRPr="00D12537">
        <w:rPr>
          <w:rFonts w:ascii="Tahoma" w:hAnsi="Tahoma" w:cs="Tahoma"/>
          <w:kern w:val="1"/>
          <w:sz w:val="20"/>
          <w:szCs w:val="20"/>
        </w:rPr>
        <w:t>cenowym, z zastrzeżeniem pkt. 1.1.</w:t>
      </w:r>
    </w:p>
    <w:p w14:paraId="7013C130" w14:textId="77777777" w:rsidR="00A6675D" w:rsidRPr="00D12537" w:rsidRDefault="00A6675D" w:rsidP="00A6675D">
      <w:pPr>
        <w:jc w:val="both"/>
        <w:rPr>
          <w:rFonts w:ascii="Tahoma" w:hAnsi="Tahoma" w:cs="Tahoma"/>
          <w:kern w:val="24"/>
          <w:sz w:val="20"/>
          <w:szCs w:val="20"/>
        </w:rPr>
      </w:pPr>
    </w:p>
    <w:p w14:paraId="5B9F00C5" w14:textId="77777777" w:rsidR="00075358" w:rsidRDefault="00075358" w:rsidP="00A6675D">
      <w:pPr>
        <w:jc w:val="center"/>
        <w:rPr>
          <w:rFonts w:ascii="Tahoma" w:hAnsi="Tahoma" w:cs="Tahoma"/>
          <w:b/>
          <w:bCs/>
          <w:iCs/>
          <w:color w:val="000000"/>
          <w:kern w:val="16"/>
          <w:sz w:val="20"/>
          <w:szCs w:val="20"/>
        </w:rPr>
      </w:pPr>
    </w:p>
    <w:p w14:paraId="40E731A5" w14:textId="623D1016" w:rsidR="00A6675D" w:rsidRDefault="00A6675D" w:rsidP="00A6675D">
      <w:pPr>
        <w:jc w:val="center"/>
        <w:rPr>
          <w:rFonts w:ascii="Tahoma" w:hAnsi="Tahoma" w:cs="Tahoma"/>
          <w:b/>
          <w:bCs/>
          <w:iCs/>
          <w:color w:val="000000"/>
          <w:kern w:val="16"/>
          <w:sz w:val="20"/>
          <w:szCs w:val="20"/>
        </w:rPr>
      </w:pPr>
      <w:r w:rsidRPr="00C21D10">
        <w:rPr>
          <w:rFonts w:ascii="Tahoma" w:hAnsi="Tahoma" w:cs="Tahoma"/>
          <w:b/>
          <w:bCs/>
          <w:iCs/>
          <w:color w:val="000000"/>
          <w:kern w:val="16"/>
          <w:sz w:val="20"/>
          <w:szCs w:val="20"/>
        </w:rPr>
        <w:t>§ 10</w:t>
      </w:r>
      <w:r>
        <w:rPr>
          <w:rFonts w:ascii="Tahoma" w:hAnsi="Tahoma" w:cs="Tahoma"/>
          <w:b/>
          <w:bCs/>
          <w:iCs/>
          <w:color w:val="000000"/>
          <w:kern w:val="16"/>
          <w:sz w:val="20"/>
          <w:szCs w:val="20"/>
        </w:rPr>
        <w:t>.</w:t>
      </w:r>
    </w:p>
    <w:p w14:paraId="00684D4E" w14:textId="66BE7173" w:rsidR="00A6675D" w:rsidRPr="00C21D10" w:rsidRDefault="00A6675D" w:rsidP="00A6675D">
      <w:pPr>
        <w:numPr>
          <w:ilvl w:val="0"/>
          <w:numId w:val="86"/>
        </w:numPr>
        <w:tabs>
          <w:tab w:val="clear" w:pos="720"/>
          <w:tab w:val="num" w:pos="426"/>
        </w:tabs>
        <w:ind w:left="426" w:hanging="426"/>
        <w:jc w:val="both"/>
        <w:rPr>
          <w:rFonts w:ascii="Tahoma" w:hAnsi="Tahoma" w:cs="Tahoma"/>
          <w:sz w:val="20"/>
          <w:szCs w:val="20"/>
        </w:rPr>
      </w:pPr>
      <w:r w:rsidRPr="00C21D10">
        <w:rPr>
          <w:rFonts w:ascii="Tahoma" w:hAnsi="Tahoma" w:cs="Tahoma"/>
          <w:sz w:val="20"/>
          <w:szCs w:val="20"/>
        </w:rPr>
        <w:t xml:space="preserve">Wykonawca zobowiązuje się, że Pracownicy realizujący </w:t>
      </w:r>
      <w:r>
        <w:rPr>
          <w:rFonts w:ascii="Tahoma" w:hAnsi="Tahoma" w:cs="Tahoma"/>
          <w:sz w:val="20"/>
          <w:szCs w:val="20"/>
        </w:rPr>
        <w:t xml:space="preserve">usługi </w:t>
      </w:r>
      <w:r w:rsidRPr="00C21D10">
        <w:rPr>
          <w:rFonts w:ascii="Tahoma" w:hAnsi="Tahoma" w:cs="Tahoma"/>
          <w:sz w:val="20"/>
          <w:szCs w:val="20"/>
        </w:rPr>
        <w:t xml:space="preserve">będą w okresie realizacji umowy zatrudnieni na podstawie umowy o pracę w rozumieniu przepisów ustawy z dnia 26 czerwca 1974 r. - Kodeks pracy (Dz. U. z </w:t>
      </w:r>
      <w:r w:rsidR="00CF3BCB">
        <w:rPr>
          <w:rFonts w:ascii="Tahoma" w:hAnsi="Tahoma" w:cs="Tahoma"/>
          <w:sz w:val="20"/>
          <w:szCs w:val="20"/>
        </w:rPr>
        <w:t>2023 r., poz. 1465</w:t>
      </w:r>
      <w:r w:rsidRPr="00C21D10">
        <w:rPr>
          <w:rFonts w:ascii="Tahoma" w:hAnsi="Tahoma" w:cs="Tahoma"/>
          <w:sz w:val="20"/>
          <w:szCs w:val="20"/>
        </w:rPr>
        <w:t xml:space="preserve"> </w:t>
      </w:r>
      <w:proofErr w:type="spellStart"/>
      <w:r w:rsidRPr="00C21D10">
        <w:rPr>
          <w:rFonts w:ascii="Tahoma" w:hAnsi="Tahoma" w:cs="Tahoma"/>
          <w:sz w:val="20"/>
          <w:szCs w:val="20"/>
        </w:rPr>
        <w:t>t.j</w:t>
      </w:r>
      <w:proofErr w:type="spellEnd"/>
      <w:r w:rsidRPr="00C21D10">
        <w:rPr>
          <w:rFonts w:ascii="Tahoma" w:hAnsi="Tahoma" w:cs="Tahoma"/>
          <w:sz w:val="20"/>
          <w:szCs w:val="20"/>
        </w:rPr>
        <w:t xml:space="preserve">. ze zm.) – dotyczy osób wykonujących wskazany przez Zamawiającego zakres realizacji zamówienia, tj. </w:t>
      </w:r>
      <w:r w:rsidRPr="00D12537">
        <w:rPr>
          <w:rFonts w:ascii="Tahoma" w:hAnsi="Tahoma" w:cs="Tahoma"/>
          <w:sz w:val="20"/>
          <w:szCs w:val="20"/>
        </w:rPr>
        <w:t>przeprowadzanie przeglądów, konserwacji oraz napraw central wentylacyjnych</w:t>
      </w:r>
      <w:r w:rsidRPr="00D12537">
        <w:rPr>
          <w:rFonts w:ascii="Tahoma" w:hAnsi="Tahoma" w:cs="Tahoma"/>
          <w:iCs/>
          <w:color w:val="000000"/>
          <w:kern w:val="16"/>
          <w:sz w:val="20"/>
          <w:szCs w:val="20"/>
        </w:rPr>
        <w:t>.</w:t>
      </w:r>
    </w:p>
    <w:p w14:paraId="3C6A4BF4" w14:textId="77777777" w:rsidR="00A6675D" w:rsidRPr="00C21D10" w:rsidRDefault="00A6675D" w:rsidP="00A6675D">
      <w:pPr>
        <w:numPr>
          <w:ilvl w:val="0"/>
          <w:numId w:val="86"/>
        </w:numPr>
        <w:tabs>
          <w:tab w:val="clear" w:pos="720"/>
          <w:tab w:val="num" w:pos="426"/>
        </w:tabs>
        <w:ind w:left="426" w:hanging="426"/>
        <w:jc w:val="both"/>
        <w:rPr>
          <w:rFonts w:ascii="Tahoma" w:hAnsi="Tahoma" w:cs="Tahoma"/>
          <w:sz w:val="20"/>
          <w:szCs w:val="20"/>
        </w:rPr>
      </w:pPr>
      <w:r w:rsidRPr="00C21D10">
        <w:rPr>
          <w:rFonts w:ascii="Tahoma" w:hAnsi="Tahoma" w:cs="Tahoma"/>
          <w:sz w:val="20"/>
          <w:szCs w:val="20"/>
        </w:rPr>
        <w:t xml:space="preserve">Każdorazowo na żądanie Zamawiającego, w terminie nie krótszym niż 3 dni robocze, Wykonawca zobowiązuje się przedłożyć do wglądu umowy o pracę zawarte przez Wykonawcę lub Podwykonawcę z Pracownikami, o których mowa w ust. </w:t>
      </w:r>
      <w:r>
        <w:rPr>
          <w:rFonts w:ascii="Tahoma" w:hAnsi="Tahoma" w:cs="Tahoma"/>
          <w:sz w:val="20"/>
          <w:szCs w:val="20"/>
        </w:rPr>
        <w:t>1 powyżej</w:t>
      </w:r>
      <w:r w:rsidRPr="00C21D10">
        <w:rPr>
          <w:rFonts w:ascii="Tahoma" w:hAnsi="Tahoma" w:cs="Tahoma"/>
          <w:sz w:val="20"/>
          <w:szCs w:val="20"/>
        </w:rPr>
        <w:t xml:space="preserve">. Umowy winny być przedstawione w formie kopii poświadczonej za zgodność z oryginałem odpowiednio przez Wykonawcę lub Podwykonawcę. Kopia umów powinna zostać zanonimizowana w sposób zapewniający ochronę danych osobowych pracowników, zgodnie z przepisami ustawy z dnia 29 sierpnia 1997 r. o ochronie danych osobowych (tj. w szczególności * bez adresów, nr PESEL pracowników). Imię i nazwisko pracownika nie podlega </w:t>
      </w:r>
      <w:proofErr w:type="spellStart"/>
      <w:r w:rsidRPr="00C21D10">
        <w:rPr>
          <w:rFonts w:ascii="Tahoma" w:hAnsi="Tahoma" w:cs="Tahoma"/>
          <w:sz w:val="20"/>
          <w:szCs w:val="20"/>
        </w:rPr>
        <w:t>anonimizacji</w:t>
      </w:r>
      <w:proofErr w:type="spellEnd"/>
      <w:r w:rsidRPr="00C21D10">
        <w:rPr>
          <w:rFonts w:ascii="Tahoma" w:hAnsi="Tahoma" w:cs="Tahoma"/>
          <w:sz w:val="20"/>
          <w:szCs w:val="20"/>
        </w:rPr>
        <w:t>. Informacje takie jak: data zawarcia umowy, rodzaj umowy o pracę i wymiar etatu powinny być możliwe do zidentyfikowania.</w:t>
      </w:r>
    </w:p>
    <w:p w14:paraId="54F0A655" w14:textId="77777777" w:rsidR="00A6675D" w:rsidRPr="00C6725D" w:rsidRDefault="00A6675D" w:rsidP="00A6675D">
      <w:pPr>
        <w:ind w:left="426"/>
        <w:jc w:val="both"/>
        <w:rPr>
          <w:rFonts w:ascii="Tahoma" w:hAnsi="Tahoma" w:cs="Tahoma"/>
          <w:sz w:val="16"/>
          <w:szCs w:val="16"/>
        </w:rPr>
      </w:pPr>
      <w:r w:rsidRPr="00C6725D">
        <w:rPr>
          <w:rFonts w:ascii="Tahoma" w:hAnsi="Tahoma" w:cs="Tahoma"/>
          <w:sz w:val="16"/>
          <w:szCs w:val="16"/>
        </w:rPr>
        <w:t xml:space="preserve">* Wyliczenie ma charakter przykładowy. Umowa o pracę może zawierać również inne dane, które podlegają </w:t>
      </w:r>
      <w:proofErr w:type="spellStart"/>
      <w:r w:rsidRPr="00C6725D">
        <w:rPr>
          <w:rFonts w:ascii="Tahoma" w:hAnsi="Tahoma" w:cs="Tahoma"/>
          <w:sz w:val="16"/>
          <w:szCs w:val="16"/>
        </w:rPr>
        <w:t>anonimizacji</w:t>
      </w:r>
      <w:proofErr w:type="spellEnd"/>
      <w:r w:rsidRPr="00C6725D">
        <w:rPr>
          <w:rFonts w:ascii="Tahoma" w:hAnsi="Tahoma" w:cs="Tahoma"/>
          <w:sz w:val="16"/>
          <w:szCs w:val="16"/>
        </w:rPr>
        <w:t xml:space="preserve">. Każda umowa powinna zostać przeanalizowana przez składającego pod kątem ww. przepisów; zakres </w:t>
      </w:r>
      <w:proofErr w:type="spellStart"/>
      <w:r w:rsidRPr="00C6725D">
        <w:rPr>
          <w:rFonts w:ascii="Tahoma" w:hAnsi="Tahoma" w:cs="Tahoma"/>
          <w:sz w:val="16"/>
          <w:szCs w:val="16"/>
        </w:rPr>
        <w:t>anonimizacji</w:t>
      </w:r>
      <w:proofErr w:type="spellEnd"/>
      <w:r w:rsidRPr="00C6725D">
        <w:rPr>
          <w:rFonts w:ascii="Tahoma" w:hAnsi="Tahoma" w:cs="Tahoma"/>
          <w:sz w:val="16"/>
          <w:szCs w:val="16"/>
        </w:rPr>
        <w:t xml:space="preserve"> umowy musi być zgodny z przepisami ww. ustawy.</w:t>
      </w:r>
    </w:p>
    <w:p w14:paraId="2F29F92D" w14:textId="77777777" w:rsidR="00A6675D" w:rsidRPr="00C21D10" w:rsidRDefault="00A6675D" w:rsidP="00A6675D">
      <w:pPr>
        <w:numPr>
          <w:ilvl w:val="0"/>
          <w:numId w:val="86"/>
        </w:numPr>
        <w:tabs>
          <w:tab w:val="clear" w:pos="720"/>
          <w:tab w:val="num" w:pos="426"/>
        </w:tabs>
        <w:ind w:left="426" w:hanging="426"/>
        <w:jc w:val="both"/>
        <w:rPr>
          <w:rFonts w:ascii="Tahoma" w:hAnsi="Tahoma" w:cs="Tahoma"/>
          <w:sz w:val="20"/>
          <w:szCs w:val="20"/>
        </w:rPr>
      </w:pPr>
      <w:r w:rsidRPr="00C21D10">
        <w:rPr>
          <w:rFonts w:ascii="Tahoma" w:hAnsi="Tahoma" w:cs="Tahoma"/>
          <w:sz w:val="20"/>
          <w:szCs w:val="20"/>
        </w:rPr>
        <w:t xml:space="preserve">W przypadku uzasadnionych wątpliwości co do przestrzegania prawa pracy przez Wykonawcę lub Podwykonawcę, Zamawiający może zwrócić się do Wykonawcy o przedłożenie innych dokumentów, np. w szczególności oświadczenia Wykonawcy lub Podwykonawcy o zatrudnieniu na podstawie umowy o pracę osób wykonujących czynności, określone w ust. </w:t>
      </w:r>
      <w:r>
        <w:rPr>
          <w:rFonts w:ascii="Tahoma" w:hAnsi="Tahoma" w:cs="Tahoma"/>
          <w:sz w:val="20"/>
          <w:szCs w:val="20"/>
        </w:rPr>
        <w:t>1</w:t>
      </w:r>
      <w:r w:rsidRPr="00C21D10">
        <w:rPr>
          <w:rFonts w:ascii="Tahoma" w:hAnsi="Tahoma" w:cs="Tahoma"/>
          <w:sz w:val="20"/>
          <w:szCs w:val="20"/>
        </w:rPr>
        <w:t xml:space="preserve"> powyżej, zaświadczenia właściwego oddziału ZUS, potwierdzającego opłacanie przez Wykonawcę lub Podwykonawcę składek na ubezpieczenia społeczne i zdrowotne z tytułu zatrudnienia na podstawie umów o pracę za ostatni okres rozliczeniowy.</w:t>
      </w:r>
    </w:p>
    <w:p w14:paraId="7848F535" w14:textId="77777777" w:rsidR="00A6675D" w:rsidRPr="00C21D10" w:rsidRDefault="00A6675D" w:rsidP="00A6675D">
      <w:pPr>
        <w:numPr>
          <w:ilvl w:val="0"/>
          <w:numId w:val="86"/>
        </w:numPr>
        <w:tabs>
          <w:tab w:val="clear" w:pos="720"/>
          <w:tab w:val="num" w:pos="426"/>
        </w:tabs>
        <w:ind w:left="426" w:hanging="426"/>
        <w:jc w:val="both"/>
        <w:rPr>
          <w:rFonts w:ascii="Tahoma" w:hAnsi="Tahoma" w:cs="Tahoma"/>
          <w:sz w:val="20"/>
          <w:szCs w:val="20"/>
        </w:rPr>
      </w:pPr>
      <w:r w:rsidRPr="00C21D10">
        <w:rPr>
          <w:rFonts w:ascii="Tahoma" w:hAnsi="Tahoma" w:cs="Tahoma"/>
          <w:sz w:val="20"/>
          <w:szCs w:val="20"/>
        </w:rPr>
        <w:t xml:space="preserve">Nieprzedłożenie przez Wykonawcę umów zawartych przez Wykonawcę z pracownikami lub Podwykonawcę z pracownikami, o których mowa w ust. </w:t>
      </w:r>
      <w:r>
        <w:rPr>
          <w:rFonts w:ascii="Tahoma" w:hAnsi="Tahoma" w:cs="Tahoma"/>
          <w:sz w:val="20"/>
          <w:szCs w:val="20"/>
        </w:rPr>
        <w:t>1 powyżej</w:t>
      </w:r>
      <w:r w:rsidRPr="00C21D10">
        <w:rPr>
          <w:rFonts w:ascii="Tahoma" w:hAnsi="Tahoma" w:cs="Tahoma"/>
          <w:sz w:val="20"/>
          <w:szCs w:val="20"/>
        </w:rPr>
        <w:t xml:space="preserve">, w terminie wskazanym przez Zamawiającego zgodnie z ust. </w:t>
      </w:r>
      <w:r>
        <w:rPr>
          <w:rFonts w:ascii="Tahoma" w:hAnsi="Tahoma" w:cs="Tahoma"/>
          <w:sz w:val="20"/>
          <w:szCs w:val="20"/>
        </w:rPr>
        <w:t>2 powyżej</w:t>
      </w:r>
      <w:r w:rsidRPr="00C21D10">
        <w:rPr>
          <w:rFonts w:ascii="Tahoma" w:hAnsi="Tahoma" w:cs="Tahoma"/>
          <w:sz w:val="20"/>
          <w:szCs w:val="20"/>
        </w:rPr>
        <w:t xml:space="preserve"> będzie traktowane jako niewypełnienie obowiązku zatrudnienia Pracowników realizujących </w:t>
      </w:r>
      <w:r>
        <w:rPr>
          <w:rFonts w:ascii="Tahoma" w:hAnsi="Tahoma" w:cs="Tahoma"/>
          <w:sz w:val="20"/>
          <w:szCs w:val="20"/>
        </w:rPr>
        <w:t xml:space="preserve">usługi </w:t>
      </w:r>
      <w:r w:rsidRPr="00C21D10">
        <w:rPr>
          <w:rFonts w:ascii="Tahoma" w:hAnsi="Tahoma" w:cs="Tahoma"/>
          <w:sz w:val="20"/>
          <w:szCs w:val="20"/>
        </w:rPr>
        <w:t>na podstawie umowy o pracę.</w:t>
      </w:r>
    </w:p>
    <w:p w14:paraId="21F3E57F" w14:textId="7D1DFCCC" w:rsidR="00A6675D" w:rsidRPr="00C21D10" w:rsidRDefault="00A6675D" w:rsidP="00A6675D">
      <w:pPr>
        <w:numPr>
          <w:ilvl w:val="0"/>
          <w:numId w:val="86"/>
        </w:numPr>
        <w:tabs>
          <w:tab w:val="clear" w:pos="720"/>
          <w:tab w:val="num" w:pos="426"/>
        </w:tabs>
        <w:ind w:left="426" w:hanging="426"/>
        <w:jc w:val="both"/>
        <w:rPr>
          <w:rFonts w:ascii="Tahoma" w:hAnsi="Tahoma" w:cs="Tahoma"/>
          <w:sz w:val="20"/>
          <w:szCs w:val="20"/>
        </w:rPr>
      </w:pPr>
      <w:r w:rsidRPr="00C6725D">
        <w:rPr>
          <w:rFonts w:ascii="Tahoma" w:hAnsi="Tahoma" w:cs="Tahoma"/>
          <w:b/>
          <w:bCs/>
          <w:sz w:val="20"/>
          <w:szCs w:val="20"/>
        </w:rPr>
        <w:t xml:space="preserve">Wykonawca zobowiązuje się do dostarczenia Zamawiającemu w </w:t>
      </w:r>
      <w:r w:rsidR="00CF3BCB">
        <w:rPr>
          <w:rFonts w:ascii="Tahoma" w:hAnsi="Tahoma" w:cs="Tahoma"/>
          <w:b/>
          <w:bCs/>
          <w:sz w:val="20"/>
          <w:szCs w:val="20"/>
        </w:rPr>
        <w:t>ciągu 5 dni od dnia zawarcia umowy</w:t>
      </w:r>
      <w:r>
        <w:rPr>
          <w:rFonts w:ascii="Tahoma" w:hAnsi="Tahoma" w:cs="Tahoma"/>
          <w:b/>
          <w:bCs/>
          <w:sz w:val="20"/>
          <w:szCs w:val="20"/>
        </w:rPr>
        <w:t xml:space="preserve"> </w:t>
      </w:r>
      <w:r w:rsidRPr="00C6725D">
        <w:rPr>
          <w:rFonts w:ascii="Tahoma" w:hAnsi="Tahoma" w:cs="Tahoma"/>
          <w:b/>
          <w:bCs/>
          <w:sz w:val="20"/>
          <w:szCs w:val="20"/>
        </w:rPr>
        <w:t>oświadczenia o zatrudnieniu przez Wykonawcę lub wskazanego przez Wykonawcę podwykonawcę osób wykonujących czynności w zakresie określonym w ust. 1 powyżej na podstawie umowy o pracę,</w:t>
      </w:r>
      <w:r w:rsidRPr="00C21D10">
        <w:rPr>
          <w:rFonts w:ascii="Tahoma" w:hAnsi="Tahoma" w:cs="Tahoma"/>
          <w:sz w:val="20"/>
          <w:szCs w:val="20"/>
        </w:rPr>
        <w:t xml:space="preserve"> z podaniem imienia i nazwiska, czynności, która będzie realizowana w ramach przedmiotu umowy, ze wskazaniem okresu zatrudnienia każdej z tych osób. Wykonawca jest zobowiązany do aktualizowania informacji podanych w ww. oświadczeniu</w:t>
      </w:r>
      <w:r>
        <w:rPr>
          <w:rFonts w:ascii="Tahoma" w:hAnsi="Tahoma" w:cs="Tahoma"/>
          <w:sz w:val="20"/>
          <w:szCs w:val="20"/>
        </w:rPr>
        <w:t xml:space="preserve"> przed przystąpieniem danego pracownika do wykonywania czynności</w:t>
      </w:r>
      <w:r w:rsidRPr="00C21D10">
        <w:rPr>
          <w:rFonts w:ascii="Tahoma" w:hAnsi="Tahoma" w:cs="Tahoma"/>
          <w:sz w:val="20"/>
          <w:szCs w:val="20"/>
        </w:rPr>
        <w:t>.</w:t>
      </w:r>
    </w:p>
    <w:p w14:paraId="24B7FAB3" w14:textId="77777777" w:rsidR="00A6675D" w:rsidRPr="00D12537" w:rsidRDefault="00A6675D" w:rsidP="00A6675D">
      <w:pPr>
        <w:ind w:left="426"/>
        <w:jc w:val="both"/>
        <w:rPr>
          <w:rFonts w:ascii="Tahoma" w:hAnsi="Tahoma" w:cs="Tahoma"/>
          <w:bCs/>
          <w:kern w:val="32"/>
          <w:sz w:val="16"/>
          <w:szCs w:val="16"/>
        </w:rPr>
      </w:pPr>
      <w:r w:rsidRPr="00D12537">
        <w:rPr>
          <w:rFonts w:ascii="Tahoma" w:hAnsi="Tahoma" w:cs="Tahoma"/>
          <w:kern w:val="1"/>
          <w:sz w:val="16"/>
          <w:szCs w:val="16"/>
        </w:rPr>
        <w:t xml:space="preserve">Zapisy umowy § 10 ust. 1-5 nie dotyczą </w:t>
      </w:r>
      <w:r w:rsidRPr="00D12537">
        <w:rPr>
          <w:rFonts w:ascii="Tahoma" w:hAnsi="Tahoma" w:cs="Tahoma"/>
          <w:bCs/>
          <w:kern w:val="32"/>
          <w:sz w:val="16"/>
          <w:szCs w:val="16"/>
        </w:rPr>
        <w:t>spółki osobowej, w której wspólnicy będą samodzielnie świadczyli pracę w zakresie czynności określonych powyżej przez Zamawiającego, jak również przedsiębiorców, prowadzących działalność gospodarczą jednoosobowo, którzy będą samodzielnie świadczyli pracę w zakresie czynności określonych powyżej przez Zamawiającego.</w:t>
      </w:r>
    </w:p>
    <w:p w14:paraId="41197C65" w14:textId="77777777" w:rsidR="00A6675D" w:rsidRPr="00D12537" w:rsidRDefault="00A6675D" w:rsidP="00A6675D">
      <w:pPr>
        <w:jc w:val="both"/>
        <w:rPr>
          <w:rFonts w:ascii="Tahoma" w:hAnsi="Tahoma" w:cs="Tahoma"/>
          <w:iCs/>
          <w:color w:val="000000"/>
          <w:kern w:val="16"/>
          <w:sz w:val="20"/>
          <w:szCs w:val="20"/>
        </w:rPr>
      </w:pPr>
    </w:p>
    <w:p w14:paraId="09C60097" w14:textId="77777777" w:rsidR="00A6675D" w:rsidRPr="00D12537" w:rsidRDefault="00A6675D" w:rsidP="00A6675D">
      <w:pPr>
        <w:jc w:val="center"/>
        <w:rPr>
          <w:rFonts w:ascii="Tahoma" w:hAnsi="Tahoma" w:cs="Tahoma"/>
          <w:b/>
          <w:sz w:val="20"/>
          <w:szCs w:val="20"/>
          <w:shd w:val="clear" w:color="auto" w:fill="FFFFFF"/>
        </w:rPr>
      </w:pPr>
      <w:r w:rsidRPr="00D12537">
        <w:rPr>
          <w:rFonts w:ascii="Tahoma" w:hAnsi="Tahoma" w:cs="Tahoma"/>
          <w:b/>
          <w:bCs/>
          <w:sz w:val="20"/>
          <w:szCs w:val="20"/>
        </w:rPr>
        <w:t>§ 11</w:t>
      </w:r>
      <w:r>
        <w:rPr>
          <w:rFonts w:ascii="Tahoma" w:hAnsi="Tahoma" w:cs="Tahoma"/>
          <w:b/>
          <w:sz w:val="20"/>
          <w:szCs w:val="20"/>
          <w:shd w:val="clear" w:color="auto" w:fill="FFFFFF"/>
        </w:rPr>
        <w:t>.</w:t>
      </w:r>
    </w:p>
    <w:p w14:paraId="0C1168CA" w14:textId="0E344E20" w:rsidR="00A6675D" w:rsidRDefault="00A6675D" w:rsidP="00A6675D">
      <w:pPr>
        <w:jc w:val="center"/>
        <w:rPr>
          <w:rFonts w:ascii="Tahoma" w:eastAsia="Calibri" w:hAnsi="Tahoma" w:cs="Tahoma"/>
          <w:b/>
          <w:sz w:val="20"/>
          <w:szCs w:val="20"/>
        </w:rPr>
      </w:pPr>
      <w:r w:rsidRPr="00D12537">
        <w:rPr>
          <w:rFonts w:ascii="Tahoma" w:eastAsia="Calibri" w:hAnsi="Tahoma" w:cs="Tahoma"/>
          <w:b/>
          <w:sz w:val="20"/>
          <w:szCs w:val="20"/>
        </w:rPr>
        <w:t>Poufność i ochrona danych</w:t>
      </w:r>
    </w:p>
    <w:p w14:paraId="3260BEA9" w14:textId="77777777" w:rsidR="00FC677D" w:rsidRPr="00FC677D" w:rsidRDefault="00FC677D" w:rsidP="00FC677D">
      <w:pPr>
        <w:numPr>
          <w:ilvl w:val="0"/>
          <w:numId w:val="93"/>
        </w:numPr>
        <w:ind w:left="567" w:hanging="567"/>
        <w:contextualSpacing/>
        <w:jc w:val="both"/>
        <w:rPr>
          <w:rFonts w:ascii="Tahoma" w:eastAsia="Calibri" w:hAnsi="Tahoma" w:cs="Tahoma"/>
          <w:sz w:val="20"/>
          <w:szCs w:val="20"/>
          <w:lang w:val="x-none" w:eastAsia="en-US"/>
        </w:rPr>
      </w:pPr>
      <w:r w:rsidRPr="00FC677D">
        <w:rPr>
          <w:rFonts w:ascii="Tahoma" w:eastAsia="Calibri" w:hAnsi="Tahoma" w:cs="Tahoma"/>
          <w:sz w:val="20"/>
          <w:szCs w:val="20"/>
          <w:lang w:val="x-none" w:eastAsia="en-US"/>
        </w:rPr>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FC677D">
        <w:rPr>
          <w:rFonts w:ascii="Tahoma" w:eastAsia="Calibri" w:hAnsi="Tahoma" w:cs="Tahoma"/>
          <w:sz w:val="20"/>
          <w:szCs w:val="20"/>
          <w:lang w:val="x-none" w:eastAsia="en-US"/>
        </w:rPr>
        <w:t>późn</w:t>
      </w:r>
      <w:proofErr w:type="spellEnd"/>
      <w:r w:rsidRPr="00FC677D">
        <w:rPr>
          <w:rFonts w:ascii="Tahoma" w:eastAsia="Calibri" w:hAnsi="Tahoma" w:cs="Tahoma"/>
          <w:sz w:val="20"/>
          <w:szCs w:val="20"/>
          <w:lang w:val="x-none" w:eastAsia="en-US"/>
        </w:rPr>
        <w:t>. zm. oraz ustawy z dnia 10 maja 2018</w:t>
      </w:r>
      <w:r w:rsidRPr="00FC677D">
        <w:rPr>
          <w:rFonts w:ascii="Tahoma" w:eastAsia="Calibri" w:hAnsi="Tahoma" w:cs="Tahoma"/>
          <w:sz w:val="20"/>
          <w:szCs w:val="20"/>
          <w:lang w:eastAsia="en-US"/>
        </w:rPr>
        <w:t> </w:t>
      </w:r>
      <w:r w:rsidRPr="00FC677D">
        <w:rPr>
          <w:rFonts w:ascii="Tahoma" w:eastAsia="Calibri" w:hAnsi="Tahoma" w:cs="Tahoma"/>
          <w:sz w:val="20"/>
          <w:szCs w:val="20"/>
          <w:lang w:val="x-none" w:eastAsia="en-US"/>
        </w:rPr>
        <w:t xml:space="preserve">r. o ochronie danych osobowych z </w:t>
      </w:r>
      <w:proofErr w:type="spellStart"/>
      <w:r w:rsidRPr="00FC677D">
        <w:rPr>
          <w:rFonts w:ascii="Tahoma" w:eastAsia="Calibri" w:hAnsi="Tahoma" w:cs="Tahoma"/>
          <w:sz w:val="20"/>
          <w:szCs w:val="20"/>
          <w:lang w:val="x-none" w:eastAsia="en-US"/>
        </w:rPr>
        <w:t>późn</w:t>
      </w:r>
      <w:proofErr w:type="spellEnd"/>
      <w:r w:rsidRPr="00FC677D">
        <w:rPr>
          <w:rFonts w:ascii="Tahoma" w:eastAsia="Calibri" w:hAnsi="Tahoma" w:cs="Tahoma"/>
          <w:sz w:val="20"/>
          <w:szCs w:val="20"/>
          <w:lang w:val="x-none" w:eastAsia="en-US"/>
        </w:rPr>
        <w:t>. zm.</w:t>
      </w:r>
    </w:p>
    <w:p w14:paraId="447F2BD1" w14:textId="77777777" w:rsidR="00FC677D" w:rsidRPr="00FC677D" w:rsidRDefault="00FC677D" w:rsidP="00FC677D">
      <w:pPr>
        <w:numPr>
          <w:ilvl w:val="0"/>
          <w:numId w:val="93"/>
        </w:numPr>
        <w:ind w:left="567" w:hanging="567"/>
        <w:contextualSpacing/>
        <w:jc w:val="both"/>
        <w:rPr>
          <w:rFonts w:ascii="Tahoma" w:eastAsia="Calibri" w:hAnsi="Tahoma" w:cs="Tahoma"/>
          <w:sz w:val="20"/>
          <w:szCs w:val="20"/>
          <w:lang w:val="x-none" w:eastAsia="en-US"/>
        </w:rPr>
      </w:pPr>
      <w:r w:rsidRPr="00FC677D">
        <w:rPr>
          <w:rFonts w:ascii="Tahoma" w:eastAsia="Calibri" w:hAnsi="Tahoma" w:cs="Tahoma"/>
          <w:sz w:val="20"/>
          <w:szCs w:val="20"/>
          <w:lang w:val="x-none" w:eastAsia="en-US"/>
        </w:rPr>
        <w:t xml:space="preserve">Strony zobowiązują się do utrzymania w tajemnicy nie ujawniania, nie publikowania, nie przekazywania, nie udostępniania w żaden inny sposób osobom trzecim jakichkolwiek danych o transakcjach o klientach stron, jak również: </w:t>
      </w:r>
    </w:p>
    <w:p w14:paraId="5DC0C345" w14:textId="77777777" w:rsidR="00FC677D" w:rsidRPr="00FC677D" w:rsidRDefault="00FC677D" w:rsidP="00FC677D">
      <w:pPr>
        <w:numPr>
          <w:ilvl w:val="1"/>
          <w:numId w:val="75"/>
        </w:numPr>
        <w:tabs>
          <w:tab w:val="left" w:pos="993"/>
        </w:tabs>
        <w:ind w:left="992" w:hanging="425"/>
        <w:jc w:val="both"/>
        <w:rPr>
          <w:rFonts w:ascii="Tahoma" w:eastAsia="Calibri" w:hAnsi="Tahoma" w:cs="Tahoma"/>
          <w:sz w:val="20"/>
          <w:szCs w:val="20"/>
        </w:rPr>
      </w:pPr>
      <w:r w:rsidRPr="00FC677D">
        <w:rPr>
          <w:rFonts w:ascii="Tahoma" w:eastAsia="Calibri" w:hAnsi="Tahoma" w:cs="Tahoma"/>
          <w:sz w:val="20"/>
          <w:szCs w:val="20"/>
        </w:rPr>
        <w:t xml:space="preserve">informacji o danych dotyczących, podejmowania przez jedną ze stron czynności w toku realizacji niniejszej umowy, </w:t>
      </w:r>
    </w:p>
    <w:p w14:paraId="47101FCF" w14:textId="77777777" w:rsidR="00FC677D" w:rsidRPr="00FC677D" w:rsidRDefault="00FC677D" w:rsidP="00FC677D">
      <w:pPr>
        <w:numPr>
          <w:ilvl w:val="1"/>
          <w:numId w:val="75"/>
        </w:numPr>
        <w:tabs>
          <w:tab w:val="left" w:pos="993"/>
        </w:tabs>
        <w:ind w:left="992" w:hanging="425"/>
        <w:jc w:val="both"/>
        <w:rPr>
          <w:rFonts w:ascii="Tahoma" w:eastAsia="Calibri" w:hAnsi="Tahoma" w:cs="Tahoma"/>
          <w:sz w:val="20"/>
          <w:szCs w:val="20"/>
        </w:rPr>
      </w:pPr>
      <w:r w:rsidRPr="00FC677D">
        <w:rPr>
          <w:rFonts w:ascii="Tahoma" w:eastAsia="Calibri" w:hAnsi="Tahoma" w:cs="Tahoma"/>
          <w:sz w:val="20"/>
          <w:szCs w:val="20"/>
        </w:rPr>
        <w:t xml:space="preserve">informacji danych stanowiących tajemnice stron w rozumieniu Ustawy z dnia z dnia 16 kwietnia 1993 r. o zwalczaniu nieuczciwej konkurencji, </w:t>
      </w:r>
    </w:p>
    <w:p w14:paraId="50A117B3" w14:textId="77777777" w:rsidR="00FC677D" w:rsidRPr="00FC677D" w:rsidRDefault="00FC677D" w:rsidP="00FC677D">
      <w:pPr>
        <w:numPr>
          <w:ilvl w:val="1"/>
          <w:numId w:val="75"/>
        </w:numPr>
        <w:tabs>
          <w:tab w:val="left" w:pos="993"/>
        </w:tabs>
        <w:ind w:left="992" w:hanging="425"/>
        <w:jc w:val="both"/>
        <w:rPr>
          <w:rFonts w:ascii="Tahoma" w:eastAsia="Calibri" w:hAnsi="Tahoma" w:cs="Tahoma"/>
          <w:sz w:val="20"/>
          <w:szCs w:val="20"/>
        </w:rPr>
      </w:pPr>
      <w:r w:rsidRPr="00FC677D">
        <w:rPr>
          <w:rFonts w:ascii="Tahoma" w:eastAsia="Calibri" w:hAnsi="Tahoma" w:cs="Tahoma"/>
          <w:sz w:val="20"/>
          <w:szCs w:val="20"/>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F16FD27" w14:textId="77777777" w:rsidR="00FC677D" w:rsidRPr="00FC677D" w:rsidRDefault="00FC677D" w:rsidP="00FC677D">
      <w:pPr>
        <w:numPr>
          <w:ilvl w:val="0"/>
          <w:numId w:val="93"/>
        </w:numPr>
        <w:ind w:left="567" w:hanging="567"/>
        <w:contextualSpacing/>
        <w:jc w:val="both"/>
        <w:rPr>
          <w:rFonts w:ascii="Tahoma" w:eastAsia="Calibri" w:hAnsi="Tahoma" w:cs="Tahoma"/>
          <w:sz w:val="20"/>
          <w:szCs w:val="20"/>
          <w:lang w:val="x-none" w:eastAsia="en-US"/>
        </w:rPr>
      </w:pPr>
      <w:r w:rsidRPr="00FC677D">
        <w:rPr>
          <w:rFonts w:ascii="Tahoma" w:eastAsia="Calibri" w:hAnsi="Tahoma" w:cs="Tahoma"/>
          <w:sz w:val="20"/>
          <w:szCs w:val="20"/>
          <w:lang w:val="x-none" w:eastAsia="en-US"/>
        </w:rPr>
        <w:t>Obowiązkiem zachowania poufności umowy nie jest objęty fakt jej zawarcia ani jej treść w zakresie określonym obowiązującymi przepisami prawa.</w:t>
      </w:r>
    </w:p>
    <w:p w14:paraId="3FFA93D0" w14:textId="77777777" w:rsidR="00FC677D" w:rsidRPr="00FC677D" w:rsidRDefault="00FC677D" w:rsidP="00FC677D">
      <w:pPr>
        <w:numPr>
          <w:ilvl w:val="1"/>
          <w:numId w:val="75"/>
        </w:numPr>
        <w:tabs>
          <w:tab w:val="left" w:pos="993"/>
        </w:tabs>
        <w:ind w:left="992" w:hanging="425"/>
        <w:jc w:val="both"/>
        <w:rPr>
          <w:rFonts w:ascii="Tahoma" w:eastAsia="Calibri" w:hAnsi="Tahoma" w:cs="Tahoma"/>
          <w:sz w:val="20"/>
          <w:szCs w:val="20"/>
        </w:rPr>
      </w:pPr>
      <w:r w:rsidRPr="00FC677D">
        <w:rPr>
          <w:rFonts w:ascii="Tahoma" w:eastAsia="Calibri" w:hAnsi="Tahoma" w:cs="Tahoma"/>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B0579D1" w14:textId="77777777" w:rsidR="00FC677D" w:rsidRPr="00FC677D" w:rsidRDefault="00FC677D" w:rsidP="00FC677D">
      <w:pPr>
        <w:numPr>
          <w:ilvl w:val="1"/>
          <w:numId w:val="75"/>
        </w:numPr>
        <w:tabs>
          <w:tab w:val="left" w:pos="993"/>
        </w:tabs>
        <w:ind w:left="992" w:hanging="425"/>
        <w:jc w:val="both"/>
        <w:rPr>
          <w:rFonts w:ascii="Tahoma" w:eastAsia="Calibri" w:hAnsi="Tahoma" w:cs="Tahoma"/>
          <w:sz w:val="20"/>
          <w:szCs w:val="20"/>
        </w:rPr>
      </w:pPr>
      <w:r w:rsidRPr="00FC677D">
        <w:rPr>
          <w:rFonts w:ascii="Tahoma" w:eastAsia="Calibri" w:hAnsi="Tahoma" w:cs="Tahoma"/>
          <w:sz w:val="20"/>
          <w:szCs w:val="20"/>
        </w:rPr>
        <w:t>Strony umowy mają prawo do wykorzystania informacji o realizacji umowy oraz ogólnego przedmiotu i stron umowy dla celów marketingowych i referencyjnych  tym podania tych informacji do wiadomości publicznej.</w:t>
      </w:r>
    </w:p>
    <w:p w14:paraId="6C1F05F0" w14:textId="77777777" w:rsidR="00FC677D" w:rsidRPr="00FC677D" w:rsidRDefault="00FC677D" w:rsidP="00FC677D">
      <w:pPr>
        <w:numPr>
          <w:ilvl w:val="0"/>
          <w:numId w:val="93"/>
        </w:numPr>
        <w:spacing w:line="259" w:lineRule="auto"/>
        <w:ind w:left="567" w:hanging="567"/>
        <w:contextualSpacing/>
        <w:jc w:val="both"/>
        <w:rPr>
          <w:rFonts w:ascii="Tahoma" w:eastAsia="Calibri" w:hAnsi="Tahoma" w:cs="Tahoma"/>
          <w:sz w:val="20"/>
          <w:szCs w:val="20"/>
          <w:lang w:val="x-none" w:eastAsia="en-US"/>
        </w:rPr>
      </w:pPr>
      <w:r w:rsidRPr="00FC677D">
        <w:rPr>
          <w:rFonts w:ascii="Tahoma" w:eastAsia="Calibri" w:hAnsi="Tahoma" w:cs="Tahoma"/>
          <w:sz w:val="20"/>
          <w:szCs w:val="20"/>
          <w:lang w:val="x-none" w:eastAsia="en-US"/>
        </w:rPr>
        <w:t>Wykonawca nie ma dostępu do danych osobowych.</w:t>
      </w:r>
    </w:p>
    <w:p w14:paraId="07A5E24B" w14:textId="77777777" w:rsidR="00FC677D" w:rsidRDefault="00FC677D" w:rsidP="00A6675D">
      <w:pPr>
        <w:jc w:val="center"/>
        <w:rPr>
          <w:rFonts w:ascii="Tahoma" w:eastAsia="Calibri" w:hAnsi="Tahoma" w:cs="Tahoma"/>
          <w:b/>
          <w:sz w:val="20"/>
          <w:szCs w:val="20"/>
        </w:rPr>
      </w:pPr>
    </w:p>
    <w:p w14:paraId="66057B60" w14:textId="77777777" w:rsidR="00A6675D" w:rsidRPr="00D12537" w:rsidRDefault="00A6675D" w:rsidP="00A6675D">
      <w:pPr>
        <w:jc w:val="center"/>
        <w:rPr>
          <w:rFonts w:ascii="Tahoma" w:eastAsia="Calibri" w:hAnsi="Tahoma" w:cs="Tahoma"/>
          <w:b/>
          <w:sz w:val="20"/>
          <w:szCs w:val="20"/>
        </w:rPr>
      </w:pPr>
    </w:p>
    <w:p w14:paraId="6C3F4410" w14:textId="5B1390A7" w:rsidR="00A6675D" w:rsidRPr="00C21D10" w:rsidRDefault="00A6675D" w:rsidP="00075358">
      <w:pPr>
        <w:pStyle w:val="standard0"/>
        <w:keepNext/>
        <w:spacing w:before="0" w:beforeAutospacing="0" w:after="0" w:afterAutospacing="0"/>
        <w:ind w:left="360"/>
        <w:jc w:val="center"/>
        <w:rPr>
          <w:rFonts w:ascii="Tahoma" w:hAnsi="Tahoma" w:cs="Tahoma"/>
          <w:b/>
          <w:sz w:val="20"/>
          <w:szCs w:val="20"/>
        </w:rPr>
      </w:pPr>
      <w:r w:rsidRPr="00C21D10">
        <w:rPr>
          <w:rFonts w:ascii="Tahoma" w:hAnsi="Tahoma" w:cs="Tahoma"/>
          <w:b/>
          <w:sz w:val="20"/>
          <w:szCs w:val="20"/>
        </w:rPr>
        <w:t>§ 12</w:t>
      </w:r>
      <w:r>
        <w:rPr>
          <w:rFonts w:ascii="Tahoma" w:hAnsi="Tahoma" w:cs="Tahoma"/>
          <w:b/>
          <w:sz w:val="20"/>
          <w:szCs w:val="20"/>
        </w:rPr>
        <w:t>.</w:t>
      </w:r>
      <w:r w:rsidRPr="00C21D10">
        <w:rPr>
          <w:rFonts w:ascii="Tahoma" w:hAnsi="Tahoma" w:cs="Tahoma"/>
          <w:b/>
          <w:sz w:val="20"/>
          <w:szCs w:val="20"/>
        </w:rPr>
        <w:t xml:space="preserve"> Podwykonawstwo – jeśli dotyczy</w:t>
      </w:r>
    </w:p>
    <w:p w14:paraId="5222F958" w14:textId="6AA23502" w:rsidR="00A6675D" w:rsidRPr="008C7660" w:rsidRDefault="00A6675D" w:rsidP="00A6675D">
      <w:pPr>
        <w:numPr>
          <w:ilvl w:val="0"/>
          <w:numId w:val="90"/>
        </w:numPr>
        <w:jc w:val="both"/>
        <w:rPr>
          <w:rFonts w:ascii="Tahoma" w:hAnsi="Tahoma" w:cs="Tahoma"/>
          <w:sz w:val="20"/>
          <w:szCs w:val="20"/>
        </w:rPr>
      </w:pPr>
      <w:r w:rsidRPr="00CC5AF4">
        <w:rPr>
          <w:rFonts w:ascii="Tahoma" w:hAnsi="Tahoma" w:cs="Tahoma"/>
          <w:sz w:val="20"/>
          <w:szCs w:val="18"/>
        </w:rPr>
        <w:t>Wykonawca może realizować przedmiot Umowy korzystając z podwykonawstwa na  zasadach określonych w niniejszym paragrafie oraz w zakresie wskazanym w ofercie</w:t>
      </w:r>
      <w:r>
        <w:rPr>
          <w:rFonts w:ascii="Tahoma" w:hAnsi="Tahoma" w:cs="Tahoma"/>
          <w:sz w:val="20"/>
          <w:szCs w:val="18"/>
        </w:rPr>
        <w:t xml:space="preserve"> (jeżeli dotyczy)</w:t>
      </w:r>
      <w:r w:rsidR="00552617">
        <w:rPr>
          <w:rFonts w:ascii="Tahoma" w:hAnsi="Tahoma" w:cs="Tahoma"/>
          <w:sz w:val="20"/>
          <w:szCs w:val="20"/>
        </w:rPr>
        <w:t>.</w:t>
      </w:r>
    </w:p>
    <w:p w14:paraId="22C49597"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Pr>
          <w:rFonts w:ascii="Tahoma" w:hAnsi="Tahoma" w:cs="Tahoma"/>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14:paraId="6AAB758E"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sidRPr="00CC5AF4">
        <w:rPr>
          <w:rFonts w:ascii="Tahoma" w:hAnsi="Tahoma" w:cs="Tahoma"/>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4EC9AF2A"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sidRPr="00CC5AF4">
        <w:rPr>
          <w:rFonts w:ascii="Tahoma" w:hAnsi="Tahoma" w:cs="Tahoma"/>
          <w:sz w:val="20"/>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51AB49"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sidRPr="00CC5AF4">
        <w:rPr>
          <w:rFonts w:ascii="Tahoma" w:hAnsi="Tahoma" w:cs="Tahoma"/>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A24DEDF" w14:textId="4153B1AA"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sidRPr="00CC5AF4">
        <w:rPr>
          <w:rFonts w:ascii="Tahoma" w:hAnsi="Tahoma" w:cs="Tahoma"/>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w:t>
      </w:r>
      <w:r w:rsidR="00552617">
        <w:rPr>
          <w:rFonts w:ascii="Tahoma" w:hAnsi="Tahoma" w:cs="Tahoma"/>
          <w:sz w:val="20"/>
          <w:szCs w:val="18"/>
        </w:rPr>
        <w:t>2</w:t>
      </w:r>
      <w:r w:rsidRPr="00CC5AF4">
        <w:rPr>
          <w:rFonts w:ascii="Tahoma" w:hAnsi="Tahoma" w:cs="Tahoma"/>
          <w:sz w:val="20"/>
          <w:szCs w:val="18"/>
        </w:rPr>
        <w:t>.</w:t>
      </w:r>
    </w:p>
    <w:p w14:paraId="1386D234"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sidRPr="00CC5AF4">
        <w:rPr>
          <w:rFonts w:ascii="Tahoma" w:hAnsi="Tahoma" w:cs="Tahoma"/>
          <w:sz w:val="20"/>
          <w:szCs w:val="18"/>
        </w:rPr>
        <w:t xml:space="preserve">Zgodnie z treścią art. 462 ust. 7 ustawy </w:t>
      </w:r>
      <w:proofErr w:type="spellStart"/>
      <w:r w:rsidRPr="00CC5AF4">
        <w:rPr>
          <w:rFonts w:ascii="Tahoma" w:hAnsi="Tahoma" w:cs="Tahoma"/>
          <w:sz w:val="20"/>
          <w:szCs w:val="18"/>
        </w:rPr>
        <w:t>Pzp</w:t>
      </w:r>
      <w:proofErr w:type="spellEnd"/>
      <w:r w:rsidRPr="00CC5AF4">
        <w:rPr>
          <w:rFonts w:ascii="Tahoma" w:hAnsi="Tahoma" w:cs="Tahoma"/>
          <w:sz w:val="20"/>
          <w:szCs w:val="18"/>
        </w:rPr>
        <w:t xml:space="preserve">, jeżeli </w:t>
      </w:r>
      <w:r>
        <w:rPr>
          <w:rFonts w:ascii="Tahoma" w:hAnsi="Tahoma" w:cs="Tahoma"/>
          <w:sz w:val="20"/>
          <w:szCs w:val="18"/>
        </w:rPr>
        <w:t xml:space="preserve">wprowadzenie, </w:t>
      </w:r>
      <w:r w:rsidRPr="00CC5AF4">
        <w:rPr>
          <w:rFonts w:ascii="Tahoma" w:hAnsi="Tahoma" w:cs="Tahoma"/>
          <w:sz w:val="20"/>
          <w:szCs w:val="18"/>
        </w:rPr>
        <w:t xml:space="preserve">zmiana albo rezygnacja z podwykonawcy dotyczy podmiotu, na którego zasoby Wykonawca powoływał się, na zasadach określonych w art. 118 ust. 1 ustawy </w:t>
      </w:r>
      <w:proofErr w:type="spellStart"/>
      <w:r w:rsidRPr="00CC5AF4">
        <w:rPr>
          <w:rFonts w:ascii="Tahoma" w:hAnsi="Tahoma" w:cs="Tahoma"/>
          <w:sz w:val="20"/>
          <w:szCs w:val="18"/>
        </w:rPr>
        <w:t>Pzp</w:t>
      </w:r>
      <w:proofErr w:type="spellEnd"/>
      <w:r w:rsidRPr="00CC5AF4">
        <w:rPr>
          <w:rFonts w:ascii="Tahoma" w:hAnsi="Tahoma" w:cs="Tahoma"/>
          <w:sz w:val="20"/>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CC5AF4">
        <w:rPr>
          <w:rFonts w:ascii="Tahoma" w:hAnsi="Tahoma" w:cs="Tahoma"/>
          <w:sz w:val="20"/>
          <w:szCs w:val="18"/>
        </w:rPr>
        <w:t>Pzp</w:t>
      </w:r>
      <w:proofErr w:type="spellEnd"/>
      <w:r w:rsidRPr="00CC5AF4">
        <w:rPr>
          <w:rFonts w:ascii="Tahoma" w:hAnsi="Tahoma" w:cs="Tahoma"/>
          <w:sz w:val="20"/>
          <w:szCs w:val="18"/>
        </w:rPr>
        <w:t xml:space="preserve"> stosuje się odpowiednio.</w:t>
      </w:r>
    </w:p>
    <w:p w14:paraId="363AC96B"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18"/>
        </w:rPr>
      </w:pPr>
      <w:r w:rsidRPr="00CC5AF4">
        <w:rPr>
          <w:rFonts w:ascii="Tahoma" w:hAnsi="Tahoma" w:cs="Tahoma"/>
          <w:sz w:val="20"/>
          <w:szCs w:val="18"/>
        </w:rPr>
        <w:t xml:space="preserve">Zmiana podwykonawcy umieszczonego w wykazie, o którym mowa w ust. </w:t>
      </w:r>
      <w:r>
        <w:rPr>
          <w:rFonts w:ascii="Tahoma" w:hAnsi="Tahoma" w:cs="Tahoma"/>
          <w:sz w:val="20"/>
          <w:szCs w:val="18"/>
        </w:rPr>
        <w:t>6</w:t>
      </w:r>
      <w:r w:rsidRPr="00CC5AF4">
        <w:rPr>
          <w:rFonts w:ascii="Tahoma" w:hAnsi="Tahoma" w:cs="Tahoma"/>
          <w:sz w:val="20"/>
          <w:szCs w:val="18"/>
        </w:rPr>
        <w:t>, wymaga sporządzenia aneksu do Umowy.</w:t>
      </w:r>
    </w:p>
    <w:p w14:paraId="084DCE03" w14:textId="72715948"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20"/>
        </w:rPr>
      </w:pPr>
      <w:r w:rsidRPr="00CC5AF4">
        <w:rPr>
          <w:rFonts w:ascii="Tahoma" w:hAnsi="Tahoma" w:cs="Tahoma"/>
          <w:sz w:val="20"/>
          <w:szCs w:val="20"/>
        </w:rPr>
        <w:t>W celu dokonani</w:t>
      </w:r>
      <w:r w:rsidR="00552617">
        <w:rPr>
          <w:rFonts w:ascii="Tahoma" w:hAnsi="Tahoma" w:cs="Tahoma"/>
          <w:sz w:val="20"/>
          <w:szCs w:val="20"/>
        </w:rPr>
        <w:t>a zmiany, o której mowa w ust. 8</w:t>
      </w:r>
      <w:r w:rsidRPr="00CC5AF4">
        <w:rPr>
          <w:rFonts w:ascii="Tahoma" w:hAnsi="Tahoma" w:cs="Tahoma"/>
          <w:sz w:val="20"/>
          <w:szCs w:val="20"/>
        </w:rPr>
        <w:t xml:space="preserve">, Wykonawca złoży wniosek o </w:t>
      </w:r>
      <w:r>
        <w:rPr>
          <w:rFonts w:ascii="Tahoma" w:hAnsi="Tahoma" w:cs="Tahoma"/>
          <w:sz w:val="20"/>
          <w:szCs w:val="20"/>
        </w:rPr>
        <w:t>wprowadzenie/</w:t>
      </w:r>
      <w:r w:rsidRPr="00CC5AF4">
        <w:rPr>
          <w:rFonts w:ascii="Tahoma" w:hAnsi="Tahoma" w:cs="Tahoma"/>
          <w:sz w:val="20"/>
          <w:szCs w:val="20"/>
        </w:rPr>
        <w:t>zmianę podwykonawcy przed przystąpieniem nowego podwykonawcy do realizacji części Umowy powierzonej podwykonawcy, w terminie umożliwiającym jego ocenę zgodnie z ust</w:t>
      </w:r>
      <w:r w:rsidR="00CF3BCB">
        <w:rPr>
          <w:rFonts w:ascii="Tahoma" w:hAnsi="Tahoma" w:cs="Tahoma"/>
          <w:sz w:val="20"/>
          <w:szCs w:val="20"/>
        </w:rPr>
        <w:t xml:space="preserve">. </w:t>
      </w:r>
      <w:r>
        <w:rPr>
          <w:rFonts w:ascii="Tahoma" w:hAnsi="Tahoma" w:cs="Tahoma"/>
          <w:sz w:val="20"/>
          <w:szCs w:val="20"/>
        </w:rPr>
        <w:t>7</w:t>
      </w:r>
      <w:r w:rsidRPr="00CC5AF4">
        <w:rPr>
          <w:rFonts w:ascii="Tahoma" w:hAnsi="Tahoma" w:cs="Tahoma"/>
          <w:sz w:val="20"/>
          <w:szCs w:val="20"/>
        </w:rPr>
        <w:t>.</w:t>
      </w:r>
    </w:p>
    <w:p w14:paraId="2BE50F26" w14:textId="5303AF06" w:rsidR="00A6675D" w:rsidRPr="00CC5AF4" w:rsidRDefault="00A6675D" w:rsidP="00552617">
      <w:pPr>
        <w:pStyle w:val="standard0"/>
        <w:numPr>
          <w:ilvl w:val="0"/>
          <w:numId w:val="90"/>
        </w:numPr>
        <w:spacing w:before="0" w:beforeAutospacing="0" w:after="0" w:afterAutospacing="0"/>
        <w:jc w:val="both"/>
        <w:rPr>
          <w:rFonts w:ascii="Tahoma" w:hAnsi="Tahoma" w:cs="Tahoma"/>
          <w:sz w:val="20"/>
          <w:szCs w:val="20"/>
        </w:rPr>
      </w:pPr>
      <w:r w:rsidRPr="00CC5AF4">
        <w:rPr>
          <w:rFonts w:ascii="Tahoma" w:hAnsi="Tahoma" w:cs="Tahoma"/>
          <w:sz w:val="20"/>
          <w:szCs w:val="20"/>
        </w:rPr>
        <w:t xml:space="preserve">W przypadku, o którym mowa w ust. </w:t>
      </w:r>
      <w:r>
        <w:rPr>
          <w:rFonts w:ascii="Tahoma" w:hAnsi="Tahoma" w:cs="Tahoma"/>
          <w:sz w:val="20"/>
          <w:szCs w:val="20"/>
        </w:rPr>
        <w:t>7</w:t>
      </w:r>
      <w:r w:rsidRPr="00CC5AF4">
        <w:rPr>
          <w:rFonts w:ascii="Tahoma" w:hAnsi="Tahoma" w:cs="Tahoma"/>
          <w:sz w:val="20"/>
          <w:szCs w:val="20"/>
        </w:rPr>
        <w:t>,</w:t>
      </w:r>
      <w:r w:rsidR="00552617" w:rsidRPr="00552617">
        <w:t xml:space="preserve"> </w:t>
      </w:r>
      <w:r w:rsidR="00552617" w:rsidRPr="00552617">
        <w:rPr>
          <w:rFonts w:ascii="Tahoma" w:hAnsi="Tahoma" w:cs="Tahoma"/>
          <w:sz w:val="20"/>
          <w:szCs w:val="20"/>
        </w:rPr>
        <w:t>do wniosku o którym mowa w ust. 9</w:t>
      </w:r>
      <w:r w:rsidR="00552617">
        <w:rPr>
          <w:rFonts w:ascii="Tahoma" w:hAnsi="Tahoma" w:cs="Tahoma"/>
          <w:sz w:val="20"/>
          <w:szCs w:val="20"/>
        </w:rPr>
        <w:t>,</w:t>
      </w:r>
      <w:r w:rsidRPr="00CC5AF4">
        <w:rPr>
          <w:rFonts w:ascii="Tahoma" w:hAnsi="Tahoma" w:cs="Tahoma"/>
          <w:sz w:val="20"/>
          <w:szCs w:val="20"/>
        </w:rPr>
        <w:t xml:space="preserve"> Wykonawca z</w:t>
      </w:r>
      <w:r>
        <w:rPr>
          <w:rFonts w:ascii="Tahoma" w:hAnsi="Tahoma" w:cs="Tahoma"/>
          <w:sz w:val="20"/>
          <w:szCs w:val="20"/>
        </w:rPr>
        <w:t xml:space="preserve">łoży </w:t>
      </w:r>
      <w:r w:rsidRPr="00CC5AF4">
        <w:rPr>
          <w:rFonts w:ascii="Tahoma" w:hAnsi="Tahoma" w:cs="Tahoma"/>
          <w:sz w:val="20"/>
          <w:szCs w:val="20"/>
        </w:rPr>
        <w:t>dokumenty odpowiednio potwierdzające spełnianie przez podwykonawcę warunków udziału w postępowaniu oraz brak podstaw do wykluczenia, w stopniu nie mniejszym niż wymagane w trakcie tego postępowania, zgodnie ze Specyfikacją warunków zamówienia.</w:t>
      </w:r>
    </w:p>
    <w:p w14:paraId="0D82F847"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20"/>
        </w:rPr>
      </w:pPr>
      <w:r w:rsidRPr="00CC5AF4">
        <w:rPr>
          <w:rFonts w:ascii="Tahoma" w:hAnsi="Tahoma" w:cs="Tahoma"/>
          <w:sz w:val="20"/>
          <w:szCs w:val="20"/>
        </w:rPr>
        <w:t xml:space="preserve">W przypadku, o którym mowa w ust. </w:t>
      </w:r>
      <w:r>
        <w:rPr>
          <w:rFonts w:ascii="Tahoma" w:hAnsi="Tahoma" w:cs="Tahoma"/>
          <w:sz w:val="20"/>
          <w:szCs w:val="20"/>
        </w:rPr>
        <w:t>7</w:t>
      </w:r>
      <w:r w:rsidRPr="00CC5AF4">
        <w:rPr>
          <w:rFonts w:ascii="Tahoma" w:hAnsi="Tahoma" w:cs="Tahoma"/>
          <w:sz w:val="20"/>
          <w:szCs w:val="20"/>
        </w:rPr>
        <w:t>,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747B7C9A" w14:textId="77777777" w:rsidR="00A6675D" w:rsidRPr="00CC5AF4" w:rsidRDefault="00A6675D" w:rsidP="00A6675D">
      <w:pPr>
        <w:pStyle w:val="standard0"/>
        <w:numPr>
          <w:ilvl w:val="0"/>
          <w:numId w:val="90"/>
        </w:numPr>
        <w:spacing w:before="0" w:beforeAutospacing="0" w:after="0" w:afterAutospacing="0"/>
        <w:jc w:val="both"/>
        <w:rPr>
          <w:rFonts w:ascii="Tahoma" w:hAnsi="Tahoma" w:cs="Tahoma"/>
          <w:sz w:val="20"/>
          <w:szCs w:val="20"/>
        </w:rPr>
      </w:pPr>
      <w:r w:rsidRPr="00CC5AF4">
        <w:rPr>
          <w:rFonts w:ascii="Tahoma" w:hAnsi="Tahoma" w:cs="Tahoma"/>
          <w:sz w:val="20"/>
          <w:szCs w:val="20"/>
        </w:rPr>
        <w:t>Następujący podwykonawcy, w tym inne podmioty na zasoby których Wykonawca powoływał się w celu wykazania spełniania warunków udziału w postępowaniu, będą uczestniczyć w realizacji przedmiotu Umowy:</w:t>
      </w:r>
    </w:p>
    <w:p w14:paraId="76557B96" w14:textId="44124E25" w:rsidR="00A6675D" w:rsidRPr="00D12537" w:rsidRDefault="00A6675D" w:rsidP="00CF3BCB">
      <w:pPr>
        <w:pStyle w:val="standard0"/>
        <w:spacing w:before="0" w:beforeAutospacing="0" w:after="0" w:afterAutospacing="0"/>
        <w:jc w:val="both"/>
        <w:rPr>
          <w:rFonts w:ascii="Tahoma" w:hAnsi="Tahoma" w:cs="Tahoma"/>
          <w:sz w:val="14"/>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A6675D" w:rsidRPr="00D12537" w14:paraId="121C6544" w14:textId="77777777" w:rsidTr="00576F56">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4873140A" w14:textId="77777777" w:rsidR="00A6675D" w:rsidRPr="00D12537" w:rsidRDefault="00A6675D" w:rsidP="007666BF">
            <w:pPr>
              <w:pStyle w:val="standard0"/>
              <w:ind w:hanging="105"/>
              <w:jc w:val="center"/>
              <w:rPr>
                <w:sz w:val="16"/>
              </w:rPr>
            </w:pPr>
            <w:r w:rsidRPr="00D12537">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1D4A8DD" w14:textId="77777777" w:rsidR="00A6675D" w:rsidRPr="00D12537" w:rsidRDefault="00A6675D" w:rsidP="007666BF">
            <w:pPr>
              <w:pStyle w:val="standard0"/>
              <w:jc w:val="center"/>
              <w:rPr>
                <w:sz w:val="16"/>
              </w:rPr>
            </w:pPr>
            <w:r w:rsidRPr="00D12537">
              <w:rPr>
                <w:rFonts w:ascii="Tahoma" w:hAnsi="Tahoma" w:cs="Tahoma"/>
                <w:sz w:val="16"/>
                <w:szCs w:val="18"/>
              </w:rPr>
              <w:t>Warunek udziału w postępowaniu spełniony poprzez zdolności innego podmiotu (</w:t>
            </w:r>
            <w:r w:rsidRPr="00D12537">
              <w:rPr>
                <w:rFonts w:ascii="Tahoma" w:hAnsi="Tahoma" w:cs="Tahoma"/>
                <w:i/>
                <w:iCs/>
                <w:sz w:val="16"/>
                <w:szCs w:val="18"/>
              </w:rPr>
              <w:t>doświadczenie</w:t>
            </w:r>
            <w:r w:rsidRPr="00D12537">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565EE8F8" w14:textId="77777777" w:rsidR="00A6675D" w:rsidRPr="00D12537" w:rsidRDefault="00A6675D" w:rsidP="007666BF">
            <w:pPr>
              <w:pStyle w:val="standard0"/>
              <w:jc w:val="center"/>
              <w:rPr>
                <w:sz w:val="16"/>
              </w:rPr>
            </w:pPr>
            <w:r w:rsidRPr="00D12537">
              <w:rPr>
                <w:rFonts w:ascii="Tahoma" w:hAnsi="Tahoma" w:cs="Tahoma"/>
                <w:sz w:val="16"/>
                <w:szCs w:val="18"/>
              </w:rPr>
              <w:t>Zakres przedmiotu Umowy podzlecony</w:t>
            </w:r>
          </w:p>
        </w:tc>
      </w:tr>
      <w:tr w:rsidR="00A6675D" w:rsidRPr="00D12537" w14:paraId="5E3BFECA" w14:textId="77777777" w:rsidTr="00576F56">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66658CC9" w14:textId="77777777" w:rsidR="00A6675D" w:rsidRPr="00D12537" w:rsidRDefault="00A6675D" w:rsidP="007666BF">
            <w:pPr>
              <w:pStyle w:val="standard0"/>
              <w:rPr>
                <w:sz w:val="16"/>
              </w:rPr>
            </w:pPr>
            <w:r w:rsidRPr="00D12537">
              <w:rPr>
                <w:rFonts w:ascii="Tahoma" w:hAnsi="Tahoma" w:cs="Tahoma"/>
                <w:sz w:val="16"/>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60D6E5DE" w14:textId="77777777" w:rsidR="00A6675D" w:rsidRPr="00D12537" w:rsidRDefault="00A6675D" w:rsidP="007666BF">
            <w:pPr>
              <w:pStyle w:val="standard0"/>
              <w:rPr>
                <w:sz w:val="16"/>
              </w:rPr>
            </w:pPr>
            <w:r w:rsidRPr="00D12537">
              <w:rPr>
                <w:rFonts w:ascii="Tahoma" w:hAnsi="Tahoma" w:cs="Tahoma"/>
                <w:sz w:val="16"/>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2F3D503D" w14:textId="77777777" w:rsidR="00A6675D" w:rsidRPr="00D12537" w:rsidRDefault="00A6675D" w:rsidP="007666BF">
            <w:pPr>
              <w:pStyle w:val="standard0"/>
              <w:rPr>
                <w:sz w:val="16"/>
              </w:rPr>
            </w:pPr>
            <w:r w:rsidRPr="00D12537">
              <w:rPr>
                <w:rFonts w:ascii="Tahoma" w:hAnsi="Tahoma" w:cs="Tahoma"/>
                <w:sz w:val="16"/>
                <w:szCs w:val="18"/>
              </w:rPr>
              <w:t> </w:t>
            </w:r>
          </w:p>
        </w:tc>
      </w:tr>
    </w:tbl>
    <w:p w14:paraId="0476062C" w14:textId="77777777" w:rsidR="00A6675D" w:rsidRPr="00D12537" w:rsidRDefault="00A6675D" w:rsidP="00A6675D">
      <w:pPr>
        <w:jc w:val="center"/>
        <w:rPr>
          <w:rFonts w:ascii="Tahoma" w:hAnsi="Tahoma" w:cs="Tahoma"/>
          <w:iCs/>
          <w:kern w:val="16"/>
          <w:sz w:val="20"/>
          <w:szCs w:val="20"/>
        </w:rPr>
      </w:pPr>
    </w:p>
    <w:p w14:paraId="75E90281" w14:textId="74A382FB" w:rsidR="00CF3BCB" w:rsidRDefault="00CF3BCB" w:rsidP="00FC677D">
      <w:pPr>
        <w:rPr>
          <w:rFonts w:ascii="Tahoma" w:hAnsi="Tahoma" w:cs="Tahoma"/>
          <w:b/>
          <w:bCs/>
          <w:iCs/>
          <w:kern w:val="16"/>
          <w:sz w:val="20"/>
          <w:szCs w:val="20"/>
        </w:rPr>
      </w:pPr>
    </w:p>
    <w:p w14:paraId="3ED77497" w14:textId="021B8C7B" w:rsidR="00A6675D" w:rsidRPr="00A1738D" w:rsidRDefault="00A6675D" w:rsidP="00A6675D">
      <w:pPr>
        <w:jc w:val="center"/>
        <w:rPr>
          <w:rFonts w:ascii="Tahoma" w:hAnsi="Tahoma" w:cs="Tahoma"/>
          <w:b/>
          <w:bCs/>
          <w:iCs/>
          <w:kern w:val="16"/>
          <w:sz w:val="20"/>
          <w:szCs w:val="20"/>
        </w:rPr>
      </w:pPr>
      <w:r w:rsidRPr="00A1738D">
        <w:rPr>
          <w:rFonts w:ascii="Tahoma" w:hAnsi="Tahoma" w:cs="Tahoma"/>
          <w:b/>
          <w:bCs/>
          <w:iCs/>
          <w:kern w:val="16"/>
          <w:sz w:val="20"/>
          <w:szCs w:val="20"/>
        </w:rPr>
        <w:t>§ 1</w:t>
      </w:r>
      <w:r>
        <w:rPr>
          <w:rFonts w:ascii="Tahoma" w:hAnsi="Tahoma" w:cs="Tahoma"/>
          <w:b/>
          <w:bCs/>
          <w:iCs/>
          <w:kern w:val="16"/>
          <w:sz w:val="20"/>
          <w:szCs w:val="20"/>
        </w:rPr>
        <w:t>3.</w:t>
      </w:r>
    </w:p>
    <w:p w14:paraId="6AA09DF1" w14:textId="3F77A7F2" w:rsidR="00A6675D" w:rsidRPr="00D12537" w:rsidRDefault="00A6675D" w:rsidP="00A6675D">
      <w:pPr>
        <w:numPr>
          <w:ilvl w:val="3"/>
          <w:numId w:val="78"/>
        </w:numPr>
        <w:ind w:left="567" w:hanging="567"/>
        <w:jc w:val="both"/>
        <w:rPr>
          <w:rFonts w:ascii="Tahoma" w:hAnsi="Tahoma" w:cs="Tahoma"/>
          <w:iCs/>
          <w:kern w:val="1"/>
          <w:sz w:val="20"/>
          <w:szCs w:val="20"/>
        </w:rPr>
      </w:pPr>
      <w:r w:rsidRPr="00D12537">
        <w:rPr>
          <w:rFonts w:ascii="Tahoma" w:hAnsi="Tahoma" w:cs="Tahoma"/>
          <w:iCs/>
          <w:kern w:val="1"/>
          <w:sz w:val="20"/>
          <w:szCs w:val="20"/>
        </w:rPr>
        <w:t xml:space="preserve">Wszelkie zmiany i uzupełnienia niniejszej umowy wymagają formy pisemnej pod rygorem nieważności, </w:t>
      </w:r>
      <w:r w:rsidRPr="00D12537">
        <w:rPr>
          <w:rFonts w:ascii="Tahoma" w:hAnsi="Tahoma" w:cs="Tahoma"/>
          <w:sz w:val="20"/>
          <w:szCs w:val="20"/>
        </w:rPr>
        <w:t>z</w:t>
      </w:r>
      <w:r w:rsidR="00A710A0">
        <w:rPr>
          <w:rFonts w:ascii="Tahoma" w:hAnsi="Tahoma" w:cs="Tahoma"/>
          <w:sz w:val="20"/>
          <w:szCs w:val="20"/>
        </w:rPr>
        <w:t> zastrzeżeniem postanowienia § 9</w:t>
      </w:r>
      <w:r w:rsidRPr="00D12537">
        <w:rPr>
          <w:rFonts w:ascii="Tahoma" w:hAnsi="Tahoma" w:cs="Tahoma"/>
          <w:sz w:val="20"/>
          <w:szCs w:val="20"/>
        </w:rPr>
        <w:t xml:space="preserve"> ust. 12 umowy</w:t>
      </w:r>
      <w:r w:rsidRPr="00D12537">
        <w:rPr>
          <w:rFonts w:ascii="Tahoma" w:hAnsi="Tahoma" w:cs="Tahoma"/>
          <w:iCs/>
          <w:kern w:val="1"/>
          <w:sz w:val="20"/>
          <w:szCs w:val="20"/>
        </w:rPr>
        <w:t>.</w:t>
      </w:r>
    </w:p>
    <w:p w14:paraId="2ED825A1" w14:textId="77777777" w:rsidR="00A6675D" w:rsidRPr="00D12537" w:rsidRDefault="00A6675D" w:rsidP="00A6675D">
      <w:pPr>
        <w:numPr>
          <w:ilvl w:val="3"/>
          <w:numId w:val="78"/>
        </w:numPr>
        <w:ind w:left="567" w:right="12" w:hanging="567"/>
        <w:jc w:val="both"/>
        <w:rPr>
          <w:rFonts w:ascii="Tahoma" w:hAnsi="Tahoma" w:cs="Tahoma"/>
          <w:sz w:val="20"/>
          <w:szCs w:val="20"/>
        </w:rPr>
      </w:pPr>
      <w:r w:rsidRPr="00D12537">
        <w:rPr>
          <w:rFonts w:ascii="Tahoma" w:hAnsi="Tahoma" w:cs="Tahoma"/>
          <w:sz w:val="20"/>
          <w:szCs w:val="20"/>
        </w:rPr>
        <w:t>Wszelkie załączniki wskazane w treści niniejszej umowy stanowią jej integralną część.</w:t>
      </w:r>
    </w:p>
    <w:p w14:paraId="35286DBA" w14:textId="77777777" w:rsidR="00A6675D" w:rsidRPr="00D12537" w:rsidRDefault="00A6675D" w:rsidP="00A6675D">
      <w:pPr>
        <w:numPr>
          <w:ilvl w:val="3"/>
          <w:numId w:val="78"/>
        </w:numPr>
        <w:ind w:left="567" w:hanging="567"/>
        <w:jc w:val="both"/>
        <w:rPr>
          <w:rFonts w:ascii="Tahoma" w:hAnsi="Tahoma" w:cs="Tahoma"/>
          <w:sz w:val="20"/>
          <w:szCs w:val="20"/>
        </w:rPr>
      </w:pPr>
      <w:r w:rsidRPr="00D12537">
        <w:rPr>
          <w:rFonts w:ascii="Tahoma" w:hAnsi="Tahoma" w:cs="Tahoma"/>
          <w:iCs/>
          <w:kern w:val="16"/>
          <w:sz w:val="20"/>
          <w:szCs w:val="20"/>
        </w:rPr>
        <w:t>W razie powstania sporu związanego z wykonaniem umowy, Wykonawca ma obowiązek wyczerpać drogę postępowania polubownego, kierując swoje roszczenia na piśmie do Zamawiającego, a w przypadku nie osiągnięcia porozumienia w terminie 15 dni roboczych, od dnia doręczenia roszczenia, może poddać spór rozstrzygnięciu przez sąd właściwy ze względu na siedzibę Zamawiającego</w:t>
      </w:r>
      <w:r w:rsidRPr="00D12537">
        <w:rPr>
          <w:rFonts w:ascii="Tahoma" w:hAnsi="Tahoma" w:cs="Tahoma"/>
          <w:sz w:val="20"/>
          <w:szCs w:val="20"/>
        </w:rPr>
        <w:t>.</w:t>
      </w:r>
    </w:p>
    <w:p w14:paraId="6B06430C" w14:textId="77777777" w:rsidR="00A6675D" w:rsidRPr="00D12537" w:rsidRDefault="00A6675D" w:rsidP="00A6675D">
      <w:pPr>
        <w:numPr>
          <w:ilvl w:val="3"/>
          <w:numId w:val="78"/>
        </w:numPr>
        <w:ind w:left="567" w:hanging="567"/>
        <w:jc w:val="both"/>
        <w:rPr>
          <w:rFonts w:ascii="Tahoma" w:hAnsi="Tahoma" w:cs="Tahoma"/>
          <w:sz w:val="20"/>
          <w:szCs w:val="20"/>
        </w:rPr>
      </w:pPr>
      <w:r w:rsidRPr="00D12537">
        <w:rPr>
          <w:rFonts w:ascii="Tahoma" w:hAnsi="Tahoma" w:cs="Tahoma"/>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30D301B6" w14:textId="77777777" w:rsidR="00552617" w:rsidRDefault="00A6675D" w:rsidP="00552617">
      <w:pPr>
        <w:numPr>
          <w:ilvl w:val="3"/>
          <w:numId w:val="78"/>
        </w:numPr>
        <w:ind w:left="567" w:hanging="567"/>
        <w:jc w:val="both"/>
        <w:rPr>
          <w:rFonts w:ascii="Tahoma" w:hAnsi="Tahoma" w:cs="Tahoma"/>
          <w:iCs/>
          <w:kern w:val="16"/>
          <w:sz w:val="20"/>
          <w:szCs w:val="20"/>
        </w:rPr>
      </w:pPr>
      <w:r w:rsidRPr="00D12537">
        <w:rPr>
          <w:rFonts w:ascii="Tahoma" w:hAnsi="Tahoma" w:cs="Tahoma"/>
          <w:iCs/>
          <w:kern w:val="16"/>
          <w:sz w:val="20"/>
          <w:szCs w:val="20"/>
        </w:rPr>
        <w:t xml:space="preserve">W sprawach nieuregulowanych niniejszą umową będą miały zastosowanie przepisy ustawy Prawo Zamówień Publicznych (Dz. U. z </w:t>
      </w:r>
      <w:r w:rsidRPr="00D12537">
        <w:rPr>
          <w:rFonts w:ascii="Tahoma" w:hAnsi="Tahoma" w:cs="Tahoma"/>
          <w:sz w:val="20"/>
          <w:szCs w:val="20"/>
        </w:rPr>
        <w:t>20</w:t>
      </w:r>
      <w:r w:rsidR="00576F56">
        <w:rPr>
          <w:rFonts w:ascii="Tahoma" w:hAnsi="Tahoma" w:cs="Tahoma"/>
          <w:sz w:val="20"/>
          <w:szCs w:val="20"/>
        </w:rPr>
        <w:t>24</w:t>
      </w:r>
      <w:r w:rsidRPr="00D12537">
        <w:rPr>
          <w:rFonts w:ascii="Tahoma" w:hAnsi="Tahoma" w:cs="Tahoma"/>
          <w:sz w:val="20"/>
          <w:szCs w:val="20"/>
        </w:rPr>
        <w:t xml:space="preserve"> r., poz. 1</w:t>
      </w:r>
      <w:r w:rsidR="00576F56">
        <w:rPr>
          <w:rFonts w:ascii="Tahoma" w:hAnsi="Tahoma" w:cs="Tahoma"/>
          <w:sz w:val="20"/>
          <w:szCs w:val="20"/>
        </w:rPr>
        <w:t>320</w:t>
      </w:r>
      <w:r w:rsidRPr="00D12537">
        <w:rPr>
          <w:rFonts w:ascii="Tahoma" w:hAnsi="Tahoma" w:cs="Tahoma"/>
          <w:sz w:val="20"/>
          <w:szCs w:val="20"/>
        </w:rPr>
        <w:t xml:space="preserve"> j.t. ze zm.</w:t>
      </w:r>
      <w:r w:rsidRPr="00D12537">
        <w:rPr>
          <w:rFonts w:ascii="Tahoma" w:hAnsi="Tahoma" w:cs="Tahoma"/>
          <w:iCs/>
          <w:kern w:val="16"/>
          <w:sz w:val="20"/>
          <w:szCs w:val="20"/>
        </w:rPr>
        <w:t>)</w:t>
      </w:r>
      <w:r>
        <w:rPr>
          <w:rFonts w:ascii="Tahoma" w:hAnsi="Tahoma" w:cs="Tahoma"/>
          <w:iCs/>
          <w:kern w:val="16"/>
          <w:sz w:val="20"/>
          <w:szCs w:val="20"/>
        </w:rPr>
        <w:t xml:space="preserve"> oraz </w:t>
      </w:r>
      <w:r w:rsidRPr="00D12537">
        <w:rPr>
          <w:rFonts w:ascii="Tahoma" w:hAnsi="Tahoma" w:cs="Tahoma"/>
          <w:iCs/>
          <w:kern w:val="16"/>
          <w:sz w:val="20"/>
          <w:szCs w:val="20"/>
        </w:rPr>
        <w:t>Kodeksu Cywilnego (Dz. U. z 20</w:t>
      </w:r>
      <w:r w:rsidR="00576F56">
        <w:rPr>
          <w:rFonts w:ascii="Tahoma" w:hAnsi="Tahoma" w:cs="Tahoma"/>
          <w:iCs/>
          <w:kern w:val="16"/>
          <w:sz w:val="20"/>
          <w:szCs w:val="20"/>
        </w:rPr>
        <w:t>24</w:t>
      </w:r>
      <w:r w:rsidRPr="00D12537">
        <w:rPr>
          <w:rFonts w:ascii="Tahoma" w:hAnsi="Tahoma" w:cs="Tahoma"/>
          <w:iCs/>
          <w:kern w:val="16"/>
          <w:sz w:val="20"/>
          <w:szCs w:val="20"/>
        </w:rPr>
        <w:t xml:space="preserve"> r., poz. 1</w:t>
      </w:r>
      <w:r w:rsidR="00576F56">
        <w:rPr>
          <w:rFonts w:ascii="Tahoma" w:hAnsi="Tahoma" w:cs="Tahoma"/>
          <w:iCs/>
          <w:kern w:val="16"/>
          <w:sz w:val="20"/>
          <w:szCs w:val="20"/>
        </w:rPr>
        <w:t>061</w:t>
      </w:r>
      <w:r w:rsidRPr="00D12537">
        <w:rPr>
          <w:rFonts w:ascii="Tahoma" w:hAnsi="Tahoma" w:cs="Tahoma"/>
          <w:iCs/>
          <w:kern w:val="16"/>
          <w:sz w:val="20"/>
          <w:szCs w:val="20"/>
        </w:rPr>
        <w:t xml:space="preserve"> – </w:t>
      </w:r>
      <w:proofErr w:type="spellStart"/>
      <w:r w:rsidRPr="00D12537">
        <w:rPr>
          <w:rFonts w:ascii="Tahoma" w:hAnsi="Tahoma" w:cs="Tahoma"/>
          <w:iCs/>
          <w:kern w:val="16"/>
          <w:sz w:val="20"/>
          <w:szCs w:val="20"/>
        </w:rPr>
        <w:t>t.j</w:t>
      </w:r>
      <w:proofErr w:type="spellEnd"/>
      <w:r w:rsidRPr="00D12537">
        <w:rPr>
          <w:rFonts w:ascii="Tahoma" w:hAnsi="Tahoma" w:cs="Tahoma"/>
          <w:iCs/>
          <w:kern w:val="16"/>
          <w:sz w:val="20"/>
          <w:szCs w:val="20"/>
        </w:rPr>
        <w:t>. ze zm.)</w:t>
      </w:r>
      <w:r>
        <w:rPr>
          <w:rFonts w:ascii="Tahoma" w:hAnsi="Tahoma" w:cs="Tahoma"/>
          <w:iCs/>
          <w:kern w:val="16"/>
          <w:sz w:val="20"/>
          <w:szCs w:val="20"/>
        </w:rPr>
        <w:t>.</w:t>
      </w:r>
    </w:p>
    <w:p w14:paraId="0D7A5779" w14:textId="77777777" w:rsidR="00552617" w:rsidRDefault="00A6675D" w:rsidP="00552617">
      <w:pPr>
        <w:numPr>
          <w:ilvl w:val="3"/>
          <w:numId w:val="78"/>
        </w:numPr>
        <w:ind w:left="567" w:hanging="567"/>
        <w:jc w:val="both"/>
        <w:rPr>
          <w:rFonts w:ascii="Tahoma" w:hAnsi="Tahoma" w:cs="Tahoma"/>
          <w:iCs/>
          <w:kern w:val="16"/>
          <w:sz w:val="20"/>
          <w:szCs w:val="20"/>
        </w:rPr>
      </w:pPr>
      <w:r w:rsidRPr="00552617">
        <w:rPr>
          <w:rFonts w:ascii="Tahoma" w:hAnsi="Tahoma" w:cs="Tahoma"/>
          <w:iCs/>
          <w:kern w:val="16"/>
          <w:sz w:val="20"/>
          <w:szCs w:val="20"/>
        </w:rPr>
        <w:t>Umowę sporządza się w dwóch jednobrzmiących egzemplarzach: 1 egzemplarz dla Zamawiającego i 1 egzemplarz dla Wykonawcy.</w:t>
      </w:r>
    </w:p>
    <w:p w14:paraId="4C821898" w14:textId="446262F0" w:rsidR="00A6675D" w:rsidRPr="00552617" w:rsidRDefault="00A6675D" w:rsidP="00552617">
      <w:pPr>
        <w:numPr>
          <w:ilvl w:val="3"/>
          <w:numId w:val="78"/>
        </w:numPr>
        <w:ind w:left="567" w:hanging="567"/>
        <w:jc w:val="both"/>
        <w:rPr>
          <w:rFonts w:ascii="Tahoma" w:hAnsi="Tahoma" w:cs="Tahoma"/>
          <w:iCs/>
          <w:kern w:val="16"/>
          <w:sz w:val="20"/>
          <w:szCs w:val="20"/>
        </w:rPr>
      </w:pPr>
      <w:r w:rsidRPr="00552617">
        <w:rPr>
          <w:rFonts w:ascii="Tahoma" w:hAnsi="Tahoma" w:cs="Tahoma"/>
          <w:sz w:val="20"/>
          <w:szCs w:val="20"/>
        </w:rPr>
        <w:t>Załącznikami stanowiącymi integralną część umowy są:</w:t>
      </w:r>
    </w:p>
    <w:p w14:paraId="35F65C35" w14:textId="77777777" w:rsidR="00A6675D" w:rsidRPr="00D12537" w:rsidRDefault="00A6675D" w:rsidP="00A6675D">
      <w:pPr>
        <w:numPr>
          <w:ilvl w:val="0"/>
          <w:numId w:val="50"/>
        </w:numPr>
        <w:tabs>
          <w:tab w:val="clear" w:pos="360"/>
          <w:tab w:val="num" w:pos="993"/>
        </w:tabs>
        <w:ind w:left="993"/>
        <w:jc w:val="both"/>
        <w:rPr>
          <w:rFonts w:ascii="Tahoma" w:hAnsi="Tahoma"/>
          <w:sz w:val="20"/>
          <w:szCs w:val="20"/>
        </w:rPr>
      </w:pPr>
      <w:r w:rsidRPr="00D12537">
        <w:rPr>
          <w:rFonts w:ascii="Tahoma" w:hAnsi="Tahoma"/>
          <w:sz w:val="20"/>
          <w:szCs w:val="20"/>
        </w:rPr>
        <w:t>Załącznik nr 1 - Formularz oferty;</w:t>
      </w:r>
    </w:p>
    <w:p w14:paraId="473C20B0" w14:textId="77777777" w:rsidR="00A6675D" w:rsidRPr="00D12537" w:rsidRDefault="00A6675D" w:rsidP="00A6675D">
      <w:pPr>
        <w:numPr>
          <w:ilvl w:val="0"/>
          <w:numId w:val="50"/>
        </w:numPr>
        <w:tabs>
          <w:tab w:val="clear" w:pos="360"/>
          <w:tab w:val="num" w:pos="993"/>
        </w:tabs>
        <w:ind w:left="993"/>
        <w:jc w:val="both"/>
        <w:rPr>
          <w:rFonts w:ascii="Tahoma" w:hAnsi="Tahoma"/>
          <w:sz w:val="20"/>
          <w:szCs w:val="20"/>
        </w:rPr>
      </w:pPr>
      <w:r w:rsidRPr="00D12537">
        <w:rPr>
          <w:rFonts w:ascii="Tahoma" w:hAnsi="Tahoma"/>
          <w:sz w:val="20"/>
          <w:szCs w:val="20"/>
        </w:rPr>
        <w:t>Załącznik nr 2 - Formularz asortymentowo-</w:t>
      </w:r>
      <w:r w:rsidRPr="00D12537">
        <w:rPr>
          <w:rFonts w:ascii="Tahoma" w:hAnsi="Tahoma" w:cs="Tahoma"/>
          <w:sz w:val="20"/>
          <w:szCs w:val="20"/>
        </w:rPr>
        <w:t>cenowy;</w:t>
      </w:r>
    </w:p>
    <w:p w14:paraId="68BEEC0F" w14:textId="35C6C90F" w:rsidR="00A6675D" w:rsidRPr="00D12537" w:rsidRDefault="00A6675D" w:rsidP="00A6675D">
      <w:pPr>
        <w:numPr>
          <w:ilvl w:val="0"/>
          <w:numId w:val="50"/>
        </w:numPr>
        <w:tabs>
          <w:tab w:val="clear" w:pos="360"/>
          <w:tab w:val="num" w:pos="993"/>
        </w:tabs>
        <w:ind w:left="993"/>
        <w:jc w:val="both"/>
        <w:rPr>
          <w:rFonts w:ascii="Tahoma" w:hAnsi="Tahoma"/>
          <w:sz w:val="20"/>
          <w:szCs w:val="20"/>
        </w:rPr>
      </w:pPr>
      <w:r w:rsidRPr="00D12537">
        <w:rPr>
          <w:rFonts w:ascii="Tahoma" w:hAnsi="Tahoma"/>
          <w:sz w:val="20"/>
          <w:szCs w:val="20"/>
        </w:rPr>
        <w:t>Załącznik nr</w:t>
      </w:r>
      <w:r w:rsidR="00A710A0">
        <w:rPr>
          <w:rFonts w:ascii="Tahoma" w:hAnsi="Tahoma"/>
          <w:sz w:val="20"/>
          <w:szCs w:val="20"/>
        </w:rPr>
        <w:t xml:space="preserve"> 3 - Opis przedmiotu zamówienia.</w:t>
      </w:r>
    </w:p>
    <w:p w14:paraId="73CC6609" w14:textId="77777777" w:rsidR="00A6675D" w:rsidRPr="00D12537" w:rsidRDefault="00A6675D" w:rsidP="00A6675D">
      <w:pPr>
        <w:jc w:val="both"/>
        <w:rPr>
          <w:rFonts w:ascii="Tahoma" w:hAnsi="Tahoma" w:cs="Tahoma"/>
          <w:sz w:val="4"/>
          <w:szCs w:val="20"/>
        </w:rPr>
      </w:pPr>
    </w:p>
    <w:p w14:paraId="2051109E" w14:textId="77777777" w:rsidR="00576F56" w:rsidRDefault="00576F56" w:rsidP="00A6675D">
      <w:pPr>
        <w:pStyle w:val="Nagwek4"/>
        <w:suppressAutoHyphens/>
        <w:ind w:firstLine="633"/>
        <w:rPr>
          <w:rFonts w:ascii="Tahoma" w:hAnsi="Tahoma" w:cs="Tahoma"/>
        </w:rPr>
      </w:pPr>
    </w:p>
    <w:p w14:paraId="03735126" w14:textId="247E6763" w:rsidR="00A6675D" w:rsidRPr="00D12537" w:rsidRDefault="00A6675D" w:rsidP="00A6675D">
      <w:pPr>
        <w:pStyle w:val="Nagwek4"/>
        <w:suppressAutoHyphens/>
        <w:ind w:firstLine="633"/>
        <w:rPr>
          <w:rFonts w:ascii="Tahoma" w:hAnsi="Tahoma" w:cs="Tahoma"/>
        </w:rPr>
      </w:pPr>
      <w:r w:rsidRPr="00D12537">
        <w:rPr>
          <w:rFonts w:ascii="Tahoma" w:hAnsi="Tahoma" w:cs="Tahoma"/>
        </w:rPr>
        <w:t>WYKONAWCA</w:t>
      </w:r>
      <w:r w:rsidRPr="00D12537">
        <w:rPr>
          <w:rFonts w:ascii="Tahoma" w:hAnsi="Tahoma" w:cs="Tahoma"/>
        </w:rPr>
        <w:tab/>
      </w:r>
      <w:r w:rsidRPr="00D12537">
        <w:rPr>
          <w:rFonts w:ascii="Tahoma" w:hAnsi="Tahoma" w:cs="Tahoma"/>
        </w:rPr>
        <w:tab/>
      </w:r>
      <w:r w:rsidRPr="00D12537">
        <w:rPr>
          <w:rFonts w:ascii="Tahoma" w:hAnsi="Tahoma" w:cs="Tahoma"/>
        </w:rPr>
        <w:tab/>
      </w:r>
      <w:r w:rsidRPr="00D12537">
        <w:rPr>
          <w:rFonts w:ascii="Tahoma" w:hAnsi="Tahoma" w:cs="Tahoma"/>
        </w:rPr>
        <w:tab/>
      </w:r>
      <w:r w:rsidRPr="00D12537">
        <w:rPr>
          <w:rFonts w:ascii="Tahoma" w:hAnsi="Tahoma" w:cs="Tahoma"/>
        </w:rPr>
        <w:tab/>
      </w:r>
      <w:r w:rsidRPr="00D12537">
        <w:rPr>
          <w:rFonts w:ascii="Tahoma" w:hAnsi="Tahoma" w:cs="Tahoma"/>
        </w:rPr>
        <w:tab/>
      </w:r>
      <w:r w:rsidRPr="00D12537">
        <w:rPr>
          <w:rFonts w:ascii="Tahoma" w:hAnsi="Tahoma" w:cs="Tahoma"/>
        </w:rPr>
        <w:tab/>
      </w:r>
      <w:r w:rsidRPr="00D12537">
        <w:rPr>
          <w:rFonts w:ascii="Tahoma" w:hAnsi="Tahoma" w:cs="Tahoma"/>
        </w:rPr>
        <w:tab/>
        <w:t>ZAMAWIAJĄCY</w:t>
      </w:r>
    </w:p>
    <w:p w14:paraId="79FCC53D" w14:textId="77777777" w:rsidR="00A6675D" w:rsidRPr="00DA1A89" w:rsidRDefault="00A6675D" w:rsidP="00A6675D">
      <w:pPr>
        <w:pStyle w:val="Tekstpodstawowy"/>
        <w:jc w:val="center"/>
        <w:rPr>
          <w:rFonts w:ascii="Tahoma" w:hAnsi="Tahoma" w:cs="Tahoma"/>
          <w:b/>
          <w:sz w:val="20"/>
        </w:rPr>
      </w:pPr>
    </w:p>
    <w:p w14:paraId="1065E52E" w14:textId="77777777" w:rsidR="00A6675D" w:rsidRDefault="00A6675D" w:rsidP="000342FF">
      <w:pPr>
        <w:jc w:val="right"/>
        <w:rPr>
          <w:rFonts w:ascii="Tahoma" w:hAnsi="Tahoma" w:cs="Tahoma"/>
          <w:b/>
          <w:sz w:val="20"/>
          <w:szCs w:val="20"/>
        </w:rPr>
      </w:pPr>
    </w:p>
    <w:p w14:paraId="5A3FAE52" w14:textId="77777777" w:rsidR="00A6675D" w:rsidRDefault="00A6675D" w:rsidP="000342FF">
      <w:pPr>
        <w:jc w:val="right"/>
        <w:rPr>
          <w:rFonts w:ascii="Tahoma" w:hAnsi="Tahoma" w:cs="Tahoma"/>
          <w:b/>
          <w:sz w:val="20"/>
          <w:szCs w:val="20"/>
        </w:rPr>
      </w:pPr>
    </w:p>
    <w:p w14:paraId="421FF1DE" w14:textId="39C9960E" w:rsidR="00150C1C" w:rsidRDefault="00150C1C" w:rsidP="00FC2E57">
      <w:pPr>
        <w:rPr>
          <w:rFonts w:ascii="Tahoma" w:hAnsi="Tahoma" w:cs="Tahoma"/>
          <w:b/>
          <w:sz w:val="20"/>
          <w:szCs w:val="20"/>
        </w:rPr>
      </w:pPr>
    </w:p>
    <w:p w14:paraId="0ED65BBC" w14:textId="77777777" w:rsidR="00150C1C" w:rsidRDefault="00150C1C" w:rsidP="000342FF">
      <w:pPr>
        <w:jc w:val="right"/>
        <w:rPr>
          <w:rFonts w:ascii="Tahoma" w:hAnsi="Tahoma" w:cs="Tahoma"/>
          <w:b/>
          <w:sz w:val="20"/>
          <w:szCs w:val="20"/>
        </w:rPr>
      </w:pPr>
    </w:p>
    <w:p w14:paraId="4B6AF472" w14:textId="77777777" w:rsidR="00150C1C" w:rsidRDefault="00150C1C" w:rsidP="000342FF">
      <w:pPr>
        <w:jc w:val="right"/>
        <w:rPr>
          <w:rFonts w:ascii="Tahoma" w:hAnsi="Tahoma" w:cs="Tahoma"/>
          <w:b/>
          <w:sz w:val="20"/>
          <w:szCs w:val="20"/>
        </w:rPr>
      </w:pPr>
    </w:p>
    <w:p w14:paraId="03D9ABBF" w14:textId="09E5AEAE" w:rsidR="001405B6" w:rsidRPr="00A90F55" w:rsidRDefault="001405B6" w:rsidP="000342FF">
      <w:pPr>
        <w:jc w:val="right"/>
        <w:rPr>
          <w:rFonts w:ascii="Tahoma" w:hAnsi="Tahoma" w:cs="Tahoma"/>
          <w:b/>
          <w:sz w:val="20"/>
          <w:szCs w:val="20"/>
        </w:rPr>
      </w:pPr>
      <w:r w:rsidRPr="00A90F55">
        <w:rPr>
          <w:rFonts w:ascii="Tahoma" w:hAnsi="Tahoma" w:cs="Tahoma"/>
          <w:b/>
          <w:sz w:val="20"/>
          <w:szCs w:val="20"/>
        </w:rPr>
        <w:t>Załącznik nr 5</w:t>
      </w:r>
      <w:r w:rsidR="00A90F55" w:rsidRPr="00A90F55">
        <w:rPr>
          <w:rFonts w:ascii="Tahoma" w:hAnsi="Tahoma" w:cs="Tahoma"/>
          <w:b/>
          <w:sz w:val="20"/>
          <w:szCs w:val="20"/>
        </w:rPr>
        <w:t xml:space="preserve"> do SWZ</w:t>
      </w:r>
    </w:p>
    <w:p w14:paraId="509E6E1E" w14:textId="77777777" w:rsidR="001405B6" w:rsidRPr="00A90F55" w:rsidRDefault="001405B6" w:rsidP="001405B6">
      <w:pPr>
        <w:ind w:left="5246" w:firstLine="708"/>
        <w:jc w:val="right"/>
        <w:rPr>
          <w:rFonts w:ascii="Tahoma" w:hAnsi="Tahoma" w:cs="Tahoma"/>
          <w:b/>
          <w:sz w:val="20"/>
          <w:szCs w:val="20"/>
        </w:rPr>
      </w:pPr>
    </w:p>
    <w:p w14:paraId="68F3436C" w14:textId="77777777" w:rsidR="001405B6" w:rsidRPr="00A90F55" w:rsidRDefault="001405B6" w:rsidP="001405B6">
      <w:pPr>
        <w:rPr>
          <w:rFonts w:ascii="Tahoma" w:hAnsi="Tahoma" w:cs="Tahoma"/>
          <w:sz w:val="20"/>
          <w:szCs w:val="20"/>
        </w:rPr>
      </w:pPr>
    </w:p>
    <w:p w14:paraId="576E6DDC" w14:textId="77777777" w:rsidR="001405B6" w:rsidRPr="00A90F55" w:rsidRDefault="001405B6" w:rsidP="001405B6">
      <w:pPr>
        <w:rPr>
          <w:rFonts w:ascii="Tahoma" w:hAnsi="Tahoma" w:cs="Tahoma"/>
          <w:sz w:val="20"/>
          <w:szCs w:val="20"/>
        </w:rPr>
      </w:pPr>
    </w:p>
    <w:p w14:paraId="427972C7" w14:textId="77777777" w:rsidR="001405B6" w:rsidRPr="00A90F55" w:rsidRDefault="001405B6" w:rsidP="001405B6">
      <w:pPr>
        <w:rPr>
          <w:rFonts w:ascii="Tahoma" w:hAnsi="Tahoma" w:cs="Tahoma"/>
          <w:sz w:val="20"/>
          <w:szCs w:val="20"/>
        </w:rPr>
      </w:pPr>
    </w:p>
    <w:p w14:paraId="48351EAC" w14:textId="77777777" w:rsidR="001405B6" w:rsidRPr="00A90F55" w:rsidRDefault="001405B6" w:rsidP="001405B6">
      <w:pPr>
        <w:rPr>
          <w:rFonts w:ascii="Tahoma" w:hAnsi="Tahoma" w:cs="Tahoma"/>
          <w:sz w:val="20"/>
          <w:szCs w:val="20"/>
        </w:rPr>
      </w:pPr>
    </w:p>
    <w:p w14:paraId="38E69948" w14:textId="77777777" w:rsidR="001405B6" w:rsidRPr="00A90F55" w:rsidRDefault="001405B6" w:rsidP="001405B6">
      <w:pPr>
        <w:tabs>
          <w:tab w:val="left" w:pos="284"/>
        </w:tabs>
        <w:spacing w:line="360" w:lineRule="auto"/>
        <w:rPr>
          <w:rFonts w:ascii="Tahoma" w:hAnsi="Tahoma" w:cs="Tahoma"/>
          <w:sz w:val="20"/>
          <w:szCs w:val="20"/>
        </w:rPr>
      </w:pPr>
      <w:r w:rsidRPr="00A90F55">
        <w:rPr>
          <w:rFonts w:ascii="Tahoma" w:hAnsi="Tahoma" w:cs="Tahoma"/>
          <w:sz w:val="20"/>
          <w:szCs w:val="20"/>
        </w:rPr>
        <w:t>Nazwa Wykonawcy  ................................................................</w:t>
      </w:r>
    </w:p>
    <w:p w14:paraId="111CB6DF" w14:textId="77777777" w:rsidR="00A87B6A" w:rsidRPr="00A90F55" w:rsidRDefault="00A87B6A" w:rsidP="001405B6">
      <w:pPr>
        <w:rPr>
          <w:rFonts w:ascii="Tahoma" w:hAnsi="Tahoma" w:cs="Tahoma"/>
          <w:sz w:val="20"/>
          <w:szCs w:val="20"/>
        </w:rPr>
      </w:pPr>
    </w:p>
    <w:p w14:paraId="01932F1C" w14:textId="4797441C" w:rsidR="001405B6" w:rsidRPr="00A90F55" w:rsidRDefault="001405B6" w:rsidP="001405B6">
      <w:pPr>
        <w:rPr>
          <w:rFonts w:ascii="Tahoma" w:hAnsi="Tahoma" w:cs="Tahoma"/>
          <w:sz w:val="20"/>
          <w:szCs w:val="20"/>
        </w:rPr>
      </w:pPr>
      <w:r w:rsidRPr="00A90F55">
        <w:rPr>
          <w:rFonts w:ascii="Tahoma" w:hAnsi="Tahoma" w:cs="Tahoma"/>
          <w:sz w:val="20"/>
          <w:szCs w:val="20"/>
        </w:rPr>
        <w:t>Adres Wykonawcy    ...............................................................</w:t>
      </w:r>
    </w:p>
    <w:p w14:paraId="0682F162" w14:textId="77777777" w:rsidR="001405B6" w:rsidRPr="00A90F55" w:rsidRDefault="001405B6" w:rsidP="001405B6">
      <w:pPr>
        <w:ind w:left="2832"/>
        <w:rPr>
          <w:rFonts w:ascii="Tahoma" w:hAnsi="Tahoma" w:cs="Tahoma"/>
          <w:i/>
          <w:sz w:val="20"/>
          <w:szCs w:val="20"/>
        </w:rPr>
      </w:pPr>
    </w:p>
    <w:p w14:paraId="6872F685" w14:textId="77777777" w:rsidR="001405B6" w:rsidRPr="00A90F55" w:rsidRDefault="001405B6" w:rsidP="001405B6">
      <w:pPr>
        <w:ind w:left="2832"/>
        <w:rPr>
          <w:rFonts w:ascii="Tahoma" w:hAnsi="Tahoma" w:cs="Tahoma"/>
          <w:i/>
          <w:sz w:val="20"/>
          <w:szCs w:val="20"/>
        </w:rPr>
      </w:pPr>
    </w:p>
    <w:p w14:paraId="1D684151" w14:textId="77777777" w:rsidR="001405B6" w:rsidRPr="00A90F55" w:rsidRDefault="001405B6" w:rsidP="001405B6">
      <w:pPr>
        <w:ind w:firstLine="390"/>
        <w:jc w:val="center"/>
        <w:rPr>
          <w:rFonts w:ascii="Tahoma" w:hAnsi="Tahoma" w:cs="Tahoma"/>
          <w:b/>
          <w:sz w:val="20"/>
          <w:szCs w:val="20"/>
        </w:rPr>
      </w:pPr>
    </w:p>
    <w:p w14:paraId="439E715B" w14:textId="77777777" w:rsidR="001405B6" w:rsidRPr="00A90F55" w:rsidRDefault="001405B6" w:rsidP="001405B6">
      <w:pPr>
        <w:ind w:firstLine="390"/>
        <w:jc w:val="center"/>
        <w:rPr>
          <w:rFonts w:ascii="Tahoma" w:hAnsi="Tahoma" w:cs="Tahoma"/>
          <w:b/>
          <w:sz w:val="20"/>
          <w:szCs w:val="20"/>
        </w:rPr>
      </w:pPr>
    </w:p>
    <w:p w14:paraId="306F7AFD" w14:textId="77777777" w:rsidR="001405B6" w:rsidRPr="00A90F55" w:rsidRDefault="001405B6" w:rsidP="001405B6">
      <w:pPr>
        <w:ind w:firstLine="390"/>
        <w:jc w:val="center"/>
        <w:rPr>
          <w:rFonts w:ascii="Tahoma" w:hAnsi="Tahoma" w:cs="Tahoma"/>
          <w:b/>
          <w:sz w:val="20"/>
          <w:szCs w:val="20"/>
        </w:rPr>
      </w:pPr>
    </w:p>
    <w:p w14:paraId="3FCE07F6" w14:textId="77777777" w:rsidR="001405B6" w:rsidRPr="00A90F55" w:rsidRDefault="001405B6" w:rsidP="001405B6">
      <w:pPr>
        <w:ind w:firstLine="390"/>
        <w:jc w:val="center"/>
        <w:rPr>
          <w:rFonts w:ascii="Tahoma" w:hAnsi="Tahoma" w:cs="Tahoma"/>
          <w:b/>
          <w:sz w:val="20"/>
          <w:szCs w:val="20"/>
        </w:rPr>
      </w:pPr>
      <w:r w:rsidRPr="00A90F55">
        <w:rPr>
          <w:rFonts w:ascii="Tahoma" w:hAnsi="Tahoma" w:cs="Tahoma"/>
          <w:b/>
          <w:sz w:val="20"/>
          <w:szCs w:val="20"/>
        </w:rPr>
        <w:t>OŚWIADCZENIE O PRZYNALEŻNOŚCI DO GRUPY KAPITAŁOWEJ</w:t>
      </w:r>
    </w:p>
    <w:p w14:paraId="5E145037" w14:textId="77777777" w:rsidR="001405B6" w:rsidRPr="00A90F55" w:rsidRDefault="001405B6" w:rsidP="001405B6">
      <w:pPr>
        <w:ind w:firstLine="390"/>
        <w:jc w:val="center"/>
        <w:rPr>
          <w:rFonts w:ascii="Tahoma" w:hAnsi="Tahoma" w:cs="Tahoma"/>
          <w:b/>
          <w:sz w:val="20"/>
          <w:szCs w:val="20"/>
        </w:rPr>
      </w:pPr>
    </w:p>
    <w:p w14:paraId="4C5644BE" w14:textId="77777777" w:rsidR="001405B6" w:rsidRPr="00A90F55" w:rsidRDefault="001405B6" w:rsidP="001405B6">
      <w:pPr>
        <w:ind w:firstLine="390"/>
        <w:jc w:val="both"/>
        <w:rPr>
          <w:rFonts w:ascii="Tahoma" w:hAnsi="Tahoma" w:cs="Tahoma"/>
          <w:b/>
          <w:sz w:val="20"/>
          <w:szCs w:val="20"/>
        </w:rPr>
      </w:pPr>
    </w:p>
    <w:p w14:paraId="2498030B" w14:textId="2ABAF7D3" w:rsidR="001405B6" w:rsidRPr="00A90F55" w:rsidRDefault="001405B6" w:rsidP="00D85187">
      <w:pPr>
        <w:spacing w:line="360" w:lineRule="auto"/>
        <w:ind w:firstLine="390"/>
        <w:jc w:val="both"/>
        <w:rPr>
          <w:rFonts w:ascii="Tahoma" w:hAnsi="Tahoma" w:cs="Tahoma"/>
          <w:sz w:val="20"/>
          <w:szCs w:val="20"/>
        </w:rPr>
      </w:pPr>
      <w:r w:rsidRPr="00A90F55">
        <w:rPr>
          <w:rFonts w:ascii="Tahoma" w:hAnsi="Tahoma" w:cs="Tahoma"/>
          <w:sz w:val="20"/>
          <w:szCs w:val="20"/>
        </w:rPr>
        <w:t xml:space="preserve">Przystępując jako Wykonawca do udziału w postępowaniu o udzielenie zamówienia publicznego nr sprawy </w:t>
      </w:r>
      <w:r w:rsidR="00A87B6A" w:rsidRPr="00A90F55">
        <w:rPr>
          <w:rFonts w:ascii="Tahoma" w:hAnsi="Tahoma" w:cs="Tahoma"/>
          <w:b/>
          <w:sz w:val="20"/>
          <w:szCs w:val="20"/>
        </w:rPr>
        <w:t>164</w:t>
      </w:r>
      <w:r w:rsidRPr="00A90F55">
        <w:rPr>
          <w:rFonts w:ascii="Tahoma" w:hAnsi="Tahoma" w:cs="Tahoma"/>
          <w:b/>
          <w:sz w:val="20"/>
          <w:szCs w:val="20"/>
        </w:rPr>
        <w:t>/TP/ZP/</w:t>
      </w:r>
      <w:r w:rsidR="00A87B6A" w:rsidRPr="00A90F55">
        <w:rPr>
          <w:rFonts w:ascii="Tahoma" w:hAnsi="Tahoma" w:cs="Tahoma"/>
          <w:b/>
          <w:sz w:val="20"/>
          <w:szCs w:val="20"/>
        </w:rPr>
        <w:t>U</w:t>
      </w:r>
      <w:r w:rsidRPr="00A90F55">
        <w:rPr>
          <w:rFonts w:ascii="Tahoma" w:hAnsi="Tahoma" w:cs="Tahoma"/>
          <w:b/>
          <w:sz w:val="20"/>
          <w:szCs w:val="20"/>
        </w:rPr>
        <w:t>/2024</w:t>
      </w:r>
      <w:r w:rsidRPr="00A90F55">
        <w:rPr>
          <w:rFonts w:ascii="Tahoma" w:hAnsi="Tahoma" w:cs="Tahoma"/>
          <w:sz w:val="20"/>
          <w:szCs w:val="20"/>
        </w:rPr>
        <w:t xml:space="preserve"> </w:t>
      </w:r>
      <w:r w:rsidRPr="00A90F55">
        <w:rPr>
          <w:rFonts w:ascii="Tahoma" w:hAnsi="Tahoma" w:cs="Tahoma"/>
          <w:b/>
          <w:bCs/>
          <w:sz w:val="20"/>
          <w:szCs w:val="20"/>
        </w:rPr>
        <w:t xml:space="preserve">- </w:t>
      </w:r>
      <w:r w:rsidRPr="00A90F55">
        <w:rPr>
          <w:rFonts w:ascii="Tahoma" w:hAnsi="Tahoma" w:cs="Tahoma"/>
          <w:bCs/>
          <w:sz w:val="20"/>
          <w:szCs w:val="20"/>
        </w:rPr>
        <w:t xml:space="preserve">po zapoznaniu się z zamieszczoną na stronie internetowej informacją, o której mowa w </w:t>
      </w:r>
      <w:r w:rsidRPr="00A90F55">
        <w:rPr>
          <w:rFonts w:ascii="Tahoma" w:hAnsi="Tahoma" w:cs="Tahoma"/>
          <w:sz w:val="20"/>
          <w:szCs w:val="20"/>
        </w:rPr>
        <w:t xml:space="preserve">art. 108 ust. 1 pkt 5 </w:t>
      </w:r>
      <w:r w:rsidRPr="00A90F55">
        <w:rPr>
          <w:rFonts w:ascii="Tahoma" w:hAnsi="Tahoma" w:cs="Tahoma"/>
          <w:bCs/>
          <w:sz w:val="20"/>
          <w:szCs w:val="20"/>
        </w:rPr>
        <w:t>ustawy PZP,</w:t>
      </w:r>
      <w:r w:rsidRPr="00A90F55">
        <w:rPr>
          <w:rFonts w:ascii="Tahoma" w:hAnsi="Tahoma" w:cs="Tahoma"/>
          <w:b/>
          <w:bCs/>
          <w:sz w:val="20"/>
          <w:szCs w:val="20"/>
        </w:rPr>
        <w:t xml:space="preserve"> </w:t>
      </w:r>
      <w:r w:rsidRPr="00A90F55">
        <w:rPr>
          <w:rFonts w:ascii="Tahoma" w:hAnsi="Tahoma" w:cs="Tahoma"/>
          <w:sz w:val="20"/>
          <w:szCs w:val="20"/>
        </w:rPr>
        <w:t>niniejszym oświadczamy , że:</w:t>
      </w:r>
    </w:p>
    <w:p w14:paraId="76B9848D" w14:textId="41778123" w:rsidR="001405B6" w:rsidRPr="00A90F55" w:rsidRDefault="001405B6" w:rsidP="00D85187">
      <w:pPr>
        <w:spacing w:line="360" w:lineRule="auto"/>
        <w:jc w:val="both"/>
        <w:rPr>
          <w:rFonts w:ascii="Tahoma" w:hAnsi="Tahoma" w:cs="Tahoma"/>
          <w:sz w:val="20"/>
          <w:szCs w:val="20"/>
        </w:rPr>
      </w:pPr>
      <w:r w:rsidRPr="00A90F55">
        <w:rPr>
          <w:rFonts w:ascii="Tahoma" w:hAnsi="Tahoma" w:cs="Tahoma"/>
          <w:sz w:val="20"/>
          <w:szCs w:val="20"/>
        </w:rPr>
        <w:t>* 1) nie należymy do żadnej grupy kapitałowej, w rozumieniu ustawy z dnia 16 lutego 2007 r., o ochronie konkurencji i konsumentów (Dz.U. z 202</w:t>
      </w:r>
      <w:r w:rsidR="00DD6902" w:rsidRPr="00A90F55">
        <w:rPr>
          <w:rFonts w:ascii="Tahoma" w:hAnsi="Tahoma" w:cs="Tahoma"/>
          <w:sz w:val="20"/>
          <w:szCs w:val="20"/>
        </w:rPr>
        <w:t>4</w:t>
      </w:r>
      <w:r w:rsidRPr="00A90F55">
        <w:rPr>
          <w:rFonts w:ascii="Tahoma" w:hAnsi="Tahoma" w:cs="Tahoma"/>
          <w:sz w:val="20"/>
          <w:szCs w:val="20"/>
        </w:rPr>
        <w:t xml:space="preserve">r., poz. </w:t>
      </w:r>
      <w:r w:rsidR="00DD6902" w:rsidRPr="00A90F55">
        <w:rPr>
          <w:rFonts w:ascii="Tahoma" w:hAnsi="Tahoma" w:cs="Tahoma"/>
          <w:sz w:val="20"/>
          <w:szCs w:val="20"/>
        </w:rPr>
        <w:t>594</w:t>
      </w:r>
      <w:r w:rsidRPr="00A90F55">
        <w:rPr>
          <w:rFonts w:ascii="Tahoma" w:hAnsi="Tahoma" w:cs="Tahoma"/>
          <w:sz w:val="20"/>
          <w:szCs w:val="20"/>
        </w:rPr>
        <w:t xml:space="preserve"> </w:t>
      </w:r>
      <w:proofErr w:type="spellStart"/>
      <w:r w:rsidRPr="00A90F55">
        <w:rPr>
          <w:rFonts w:ascii="Tahoma" w:hAnsi="Tahoma" w:cs="Tahoma"/>
          <w:sz w:val="20"/>
          <w:szCs w:val="20"/>
        </w:rPr>
        <w:t>t.j</w:t>
      </w:r>
      <w:proofErr w:type="spellEnd"/>
      <w:r w:rsidRPr="00A90F55">
        <w:rPr>
          <w:rFonts w:ascii="Tahoma" w:hAnsi="Tahoma" w:cs="Tahoma"/>
          <w:sz w:val="20"/>
          <w:szCs w:val="20"/>
        </w:rPr>
        <w:t xml:space="preserve">., ze zm. .) z innym  Wykonawcą, który złożył odrębną  ofertę w przedmiotowym postępowaniu o udzielenie zamówienia. </w:t>
      </w:r>
    </w:p>
    <w:p w14:paraId="461F00F8" w14:textId="2461E3B5" w:rsidR="001405B6" w:rsidRPr="00A90F55" w:rsidRDefault="001405B6" w:rsidP="00D85187">
      <w:pPr>
        <w:spacing w:line="360" w:lineRule="auto"/>
        <w:jc w:val="both"/>
        <w:rPr>
          <w:rFonts w:ascii="Tahoma" w:eastAsia="Tahoma" w:hAnsi="Tahoma" w:cs="Tahoma"/>
          <w:sz w:val="20"/>
          <w:szCs w:val="20"/>
        </w:rPr>
      </w:pPr>
      <w:r w:rsidRPr="00A90F55">
        <w:rPr>
          <w:rFonts w:ascii="Tahoma" w:hAnsi="Tahoma" w:cs="Tahoma"/>
          <w:sz w:val="20"/>
          <w:szCs w:val="20"/>
        </w:rPr>
        <w:t>* 2) należymy do tej samej grupy kapitałowej w rozumieniu z ustawy dnia 16 lutego 2007 r., o ochronie konkurencji i konsumentów (Dz.U. z 202</w:t>
      </w:r>
      <w:r w:rsidR="00DD6902" w:rsidRPr="00A90F55">
        <w:rPr>
          <w:rFonts w:ascii="Tahoma" w:hAnsi="Tahoma" w:cs="Tahoma"/>
          <w:sz w:val="20"/>
          <w:szCs w:val="20"/>
        </w:rPr>
        <w:t>4</w:t>
      </w:r>
      <w:r w:rsidRPr="00A90F55">
        <w:rPr>
          <w:rFonts w:ascii="Tahoma" w:hAnsi="Tahoma" w:cs="Tahoma"/>
          <w:sz w:val="20"/>
          <w:szCs w:val="20"/>
        </w:rPr>
        <w:t xml:space="preserve">r., poz. </w:t>
      </w:r>
      <w:r w:rsidR="00DD6902" w:rsidRPr="00A90F55">
        <w:rPr>
          <w:rFonts w:ascii="Tahoma" w:hAnsi="Tahoma" w:cs="Tahoma"/>
          <w:sz w:val="20"/>
          <w:szCs w:val="20"/>
        </w:rPr>
        <w:t>594</w:t>
      </w:r>
      <w:r w:rsidRPr="00A90F55">
        <w:rPr>
          <w:rFonts w:ascii="Tahoma" w:hAnsi="Tahoma" w:cs="Tahoma"/>
          <w:sz w:val="20"/>
          <w:szCs w:val="20"/>
        </w:rPr>
        <w:t xml:space="preserve"> </w:t>
      </w:r>
      <w:proofErr w:type="spellStart"/>
      <w:r w:rsidRPr="00A90F55">
        <w:rPr>
          <w:rFonts w:ascii="Tahoma" w:hAnsi="Tahoma" w:cs="Tahoma"/>
          <w:sz w:val="20"/>
          <w:szCs w:val="20"/>
        </w:rPr>
        <w:t>t.j</w:t>
      </w:r>
      <w:proofErr w:type="spellEnd"/>
      <w:r w:rsidRPr="00A90F55">
        <w:rPr>
          <w:rFonts w:ascii="Tahoma" w:hAnsi="Tahoma" w:cs="Tahoma"/>
          <w:sz w:val="20"/>
          <w:szCs w:val="20"/>
        </w:rPr>
        <w:t>.,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E750BBA" w14:textId="77777777" w:rsidR="001405B6" w:rsidRPr="00A90F55" w:rsidRDefault="001405B6" w:rsidP="00A6675D">
      <w:pPr>
        <w:numPr>
          <w:ilvl w:val="0"/>
          <w:numId w:val="6"/>
        </w:numPr>
        <w:suppressAutoHyphens/>
        <w:spacing w:line="276" w:lineRule="auto"/>
        <w:jc w:val="both"/>
        <w:rPr>
          <w:rFonts w:ascii="Tahoma" w:eastAsia="Tahoma" w:hAnsi="Tahoma" w:cs="Tahoma"/>
          <w:sz w:val="20"/>
          <w:szCs w:val="20"/>
        </w:rPr>
      </w:pPr>
      <w:r w:rsidRPr="00A90F55">
        <w:rPr>
          <w:rFonts w:ascii="Tahoma" w:eastAsia="Tahoma" w:hAnsi="Tahoma" w:cs="Tahoma"/>
          <w:sz w:val="20"/>
          <w:szCs w:val="20"/>
        </w:rPr>
        <w:t>…………………………………………………………………………………………</w:t>
      </w:r>
      <w:r w:rsidRPr="00A90F55">
        <w:rPr>
          <w:rFonts w:ascii="Tahoma" w:hAnsi="Tahoma" w:cs="Tahoma"/>
          <w:sz w:val="20"/>
          <w:szCs w:val="20"/>
        </w:rPr>
        <w:t>.</w:t>
      </w:r>
    </w:p>
    <w:p w14:paraId="5B4FAC0B" w14:textId="77777777" w:rsidR="001405B6" w:rsidRPr="00A90F55" w:rsidRDefault="001405B6" w:rsidP="00A6675D">
      <w:pPr>
        <w:numPr>
          <w:ilvl w:val="0"/>
          <w:numId w:val="6"/>
        </w:numPr>
        <w:suppressAutoHyphens/>
        <w:spacing w:line="276" w:lineRule="auto"/>
        <w:jc w:val="both"/>
        <w:rPr>
          <w:rFonts w:ascii="Tahoma" w:eastAsia="Tahoma" w:hAnsi="Tahoma" w:cs="Tahoma"/>
          <w:sz w:val="20"/>
          <w:szCs w:val="20"/>
        </w:rPr>
      </w:pPr>
      <w:r w:rsidRPr="00A90F55">
        <w:rPr>
          <w:rFonts w:ascii="Tahoma" w:eastAsia="Tahoma" w:hAnsi="Tahoma" w:cs="Tahoma"/>
          <w:sz w:val="20"/>
          <w:szCs w:val="20"/>
        </w:rPr>
        <w:t>…………………………………………………………………………………………</w:t>
      </w:r>
      <w:r w:rsidRPr="00A90F55">
        <w:rPr>
          <w:rFonts w:ascii="Tahoma" w:hAnsi="Tahoma" w:cs="Tahoma"/>
          <w:sz w:val="20"/>
          <w:szCs w:val="20"/>
        </w:rPr>
        <w:t>.</w:t>
      </w:r>
    </w:p>
    <w:p w14:paraId="1A881B28" w14:textId="77777777" w:rsidR="001405B6" w:rsidRPr="00A90F55" w:rsidRDefault="001405B6" w:rsidP="00A6675D">
      <w:pPr>
        <w:numPr>
          <w:ilvl w:val="0"/>
          <w:numId w:val="6"/>
        </w:numPr>
        <w:suppressAutoHyphens/>
        <w:spacing w:line="276" w:lineRule="auto"/>
        <w:jc w:val="both"/>
        <w:rPr>
          <w:rFonts w:ascii="Tahoma" w:eastAsia="Tahoma" w:hAnsi="Tahoma" w:cs="Tahoma"/>
          <w:sz w:val="20"/>
          <w:szCs w:val="20"/>
        </w:rPr>
      </w:pPr>
      <w:r w:rsidRPr="00A90F55">
        <w:rPr>
          <w:rFonts w:ascii="Tahoma" w:eastAsia="Tahoma" w:hAnsi="Tahoma" w:cs="Tahoma"/>
          <w:sz w:val="20"/>
          <w:szCs w:val="20"/>
        </w:rPr>
        <w:t>…………………………………………………………………………………………</w:t>
      </w:r>
      <w:r w:rsidRPr="00A90F55">
        <w:rPr>
          <w:rFonts w:ascii="Tahoma" w:hAnsi="Tahoma" w:cs="Tahoma"/>
          <w:sz w:val="20"/>
          <w:szCs w:val="20"/>
        </w:rPr>
        <w:t>.</w:t>
      </w:r>
    </w:p>
    <w:p w14:paraId="72869C5A" w14:textId="77777777" w:rsidR="001405B6" w:rsidRPr="00A90F55" w:rsidRDefault="001405B6" w:rsidP="00A6675D">
      <w:pPr>
        <w:numPr>
          <w:ilvl w:val="0"/>
          <w:numId w:val="6"/>
        </w:numPr>
        <w:suppressAutoHyphens/>
        <w:spacing w:line="276" w:lineRule="auto"/>
        <w:jc w:val="both"/>
        <w:rPr>
          <w:rFonts w:ascii="Tahoma" w:eastAsia="Tahoma" w:hAnsi="Tahoma" w:cs="Tahoma"/>
          <w:sz w:val="20"/>
          <w:szCs w:val="20"/>
        </w:rPr>
      </w:pPr>
      <w:r w:rsidRPr="00A90F55">
        <w:rPr>
          <w:rFonts w:ascii="Tahoma" w:eastAsia="Tahoma" w:hAnsi="Tahoma" w:cs="Tahoma"/>
          <w:sz w:val="20"/>
          <w:szCs w:val="20"/>
        </w:rPr>
        <w:t>…………………………………………………………………………………………</w:t>
      </w:r>
      <w:r w:rsidRPr="00A90F55">
        <w:rPr>
          <w:rFonts w:ascii="Tahoma" w:hAnsi="Tahoma" w:cs="Tahoma"/>
          <w:sz w:val="20"/>
          <w:szCs w:val="20"/>
        </w:rPr>
        <w:t>.</w:t>
      </w:r>
    </w:p>
    <w:p w14:paraId="31292C32" w14:textId="77777777" w:rsidR="001405B6" w:rsidRPr="00A90F55" w:rsidRDefault="001405B6" w:rsidP="00A6675D">
      <w:pPr>
        <w:numPr>
          <w:ilvl w:val="0"/>
          <w:numId w:val="6"/>
        </w:numPr>
        <w:suppressAutoHyphens/>
        <w:spacing w:line="276" w:lineRule="auto"/>
        <w:jc w:val="both"/>
        <w:rPr>
          <w:rFonts w:ascii="Tahoma" w:hAnsi="Tahoma" w:cs="Tahoma"/>
          <w:sz w:val="20"/>
          <w:szCs w:val="20"/>
        </w:rPr>
      </w:pPr>
      <w:r w:rsidRPr="00A90F55">
        <w:rPr>
          <w:rFonts w:ascii="Tahoma" w:eastAsia="Tahoma" w:hAnsi="Tahoma" w:cs="Tahoma"/>
          <w:sz w:val="20"/>
          <w:szCs w:val="20"/>
        </w:rPr>
        <w:t>…………………………………………………………………………………………</w:t>
      </w:r>
      <w:r w:rsidRPr="00A90F55">
        <w:rPr>
          <w:rFonts w:ascii="Tahoma" w:hAnsi="Tahoma" w:cs="Tahoma"/>
          <w:sz w:val="20"/>
          <w:szCs w:val="20"/>
        </w:rPr>
        <w:t>.</w:t>
      </w:r>
    </w:p>
    <w:p w14:paraId="13914B9D" w14:textId="77777777" w:rsidR="001405B6" w:rsidRPr="00A90F55" w:rsidRDefault="001405B6" w:rsidP="001405B6">
      <w:pPr>
        <w:spacing w:line="360" w:lineRule="auto"/>
        <w:ind w:firstLine="390"/>
        <w:jc w:val="both"/>
        <w:rPr>
          <w:rFonts w:ascii="Tahoma" w:hAnsi="Tahoma" w:cs="Tahoma"/>
          <w:sz w:val="20"/>
          <w:szCs w:val="20"/>
        </w:rPr>
      </w:pPr>
    </w:p>
    <w:p w14:paraId="480E8A85" w14:textId="77777777" w:rsidR="001405B6" w:rsidRPr="00A90F55" w:rsidRDefault="001405B6" w:rsidP="001405B6">
      <w:pPr>
        <w:rPr>
          <w:rFonts w:ascii="Tahoma" w:hAnsi="Tahoma" w:cs="Tahoma"/>
          <w:sz w:val="20"/>
          <w:szCs w:val="20"/>
        </w:rPr>
      </w:pPr>
    </w:p>
    <w:p w14:paraId="70E4EAE7" w14:textId="77777777" w:rsidR="001405B6" w:rsidRPr="00A90F55" w:rsidRDefault="001405B6" w:rsidP="001405B6">
      <w:pPr>
        <w:rPr>
          <w:rFonts w:ascii="Tahoma" w:hAnsi="Tahoma" w:cs="Tahoma"/>
          <w:kern w:val="1"/>
          <w:sz w:val="20"/>
          <w:szCs w:val="20"/>
        </w:rPr>
      </w:pPr>
      <w:r w:rsidRPr="00A90F55">
        <w:rPr>
          <w:rFonts w:ascii="Tahoma" w:eastAsia="Tahoma" w:hAnsi="Tahoma" w:cs="Tahoma"/>
          <w:kern w:val="1"/>
          <w:sz w:val="20"/>
          <w:szCs w:val="20"/>
        </w:rPr>
        <w:t xml:space="preserve">…………………………… </w:t>
      </w:r>
      <w:r w:rsidRPr="00A90F55">
        <w:rPr>
          <w:rFonts w:ascii="Tahoma" w:hAnsi="Tahoma" w:cs="Tahoma"/>
          <w:kern w:val="1"/>
          <w:sz w:val="20"/>
          <w:szCs w:val="20"/>
        </w:rPr>
        <w:t>, dnia ……………………………………………</w:t>
      </w:r>
    </w:p>
    <w:p w14:paraId="191490EA" w14:textId="77777777" w:rsidR="001405B6" w:rsidRPr="00A90F55" w:rsidRDefault="001405B6" w:rsidP="001405B6">
      <w:pPr>
        <w:tabs>
          <w:tab w:val="center" w:pos="900"/>
          <w:tab w:val="center" w:pos="3261"/>
        </w:tabs>
        <w:rPr>
          <w:rFonts w:ascii="Tahoma" w:hAnsi="Tahoma" w:cs="Tahoma"/>
          <w:sz w:val="20"/>
          <w:szCs w:val="20"/>
        </w:rPr>
      </w:pPr>
      <w:r w:rsidRPr="00A90F55">
        <w:rPr>
          <w:rFonts w:ascii="Tahoma" w:hAnsi="Tahoma" w:cs="Tahoma"/>
          <w:kern w:val="1"/>
          <w:sz w:val="20"/>
          <w:szCs w:val="20"/>
        </w:rPr>
        <w:tab/>
        <w:t xml:space="preserve">/miejscowość/ </w:t>
      </w:r>
      <w:r w:rsidRPr="00A90F55">
        <w:rPr>
          <w:rFonts w:ascii="Tahoma" w:hAnsi="Tahoma" w:cs="Tahoma"/>
          <w:kern w:val="1"/>
          <w:sz w:val="20"/>
          <w:szCs w:val="20"/>
        </w:rPr>
        <w:tab/>
        <w:t>/data/</w:t>
      </w:r>
    </w:p>
    <w:p w14:paraId="45081130" w14:textId="77777777" w:rsidR="001405B6" w:rsidRPr="00A90F55" w:rsidRDefault="001405B6" w:rsidP="001405B6">
      <w:pPr>
        <w:rPr>
          <w:rFonts w:ascii="Tahoma" w:hAnsi="Tahoma" w:cs="Tahoma"/>
          <w:sz w:val="20"/>
          <w:szCs w:val="20"/>
        </w:rPr>
      </w:pPr>
    </w:p>
    <w:p w14:paraId="42064350" w14:textId="6B2CB80B" w:rsidR="001405B6" w:rsidRPr="00A90F55" w:rsidRDefault="001405B6" w:rsidP="001405B6">
      <w:pPr>
        <w:rPr>
          <w:rFonts w:ascii="Tahoma" w:hAnsi="Tahoma" w:cs="Tahoma"/>
          <w:sz w:val="20"/>
          <w:szCs w:val="20"/>
        </w:rPr>
      </w:pPr>
    </w:p>
    <w:p w14:paraId="0551304E" w14:textId="77777777" w:rsidR="001405B6" w:rsidRPr="00A90F55" w:rsidRDefault="001405B6" w:rsidP="001405B6">
      <w:pPr>
        <w:rPr>
          <w:rFonts w:ascii="Tahoma" w:hAnsi="Tahoma" w:cs="Tahoma"/>
          <w:sz w:val="20"/>
          <w:szCs w:val="20"/>
        </w:rPr>
      </w:pPr>
    </w:p>
    <w:p w14:paraId="16B6C474" w14:textId="77777777" w:rsidR="001405B6" w:rsidRPr="00A90F55" w:rsidRDefault="001405B6" w:rsidP="001405B6">
      <w:pPr>
        <w:rPr>
          <w:rFonts w:ascii="Tahoma" w:hAnsi="Tahoma" w:cs="Tahoma"/>
          <w:sz w:val="20"/>
          <w:szCs w:val="20"/>
          <w:u w:val="single"/>
        </w:rPr>
      </w:pPr>
      <w:r w:rsidRPr="00A90F55">
        <w:rPr>
          <w:rFonts w:ascii="Tahoma" w:hAnsi="Tahoma" w:cs="Tahoma"/>
          <w:kern w:val="1"/>
          <w:sz w:val="20"/>
          <w:szCs w:val="20"/>
        </w:rPr>
        <w:t>*niepotrzebne skreślić</w:t>
      </w:r>
    </w:p>
    <w:p w14:paraId="7C9B5EBE" w14:textId="77777777" w:rsidR="001405B6" w:rsidRPr="00A90F55" w:rsidRDefault="001405B6" w:rsidP="001405B6">
      <w:pPr>
        <w:rPr>
          <w:rFonts w:ascii="Tahoma" w:hAnsi="Tahoma" w:cs="Tahoma"/>
          <w:bCs/>
          <w:iCs/>
          <w:sz w:val="20"/>
          <w:szCs w:val="20"/>
          <w:highlight w:val="cyan"/>
        </w:rPr>
      </w:pPr>
    </w:p>
    <w:p w14:paraId="4E0374F1" w14:textId="7D23B2D6" w:rsidR="001405B6" w:rsidRDefault="001405B6" w:rsidP="001405B6">
      <w:pPr>
        <w:jc w:val="both"/>
        <w:rPr>
          <w:rFonts w:ascii="Tahoma" w:hAnsi="Tahoma" w:cs="Tahoma"/>
          <w:bCs/>
          <w:iCs/>
          <w:sz w:val="20"/>
          <w:szCs w:val="20"/>
        </w:rPr>
      </w:pPr>
      <w:r w:rsidRPr="00A90F55">
        <w:rPr>
          <w:rFonts w:ascii="Tahoma" w:hAnsi="Tahoma" w:cs="Tahoma"/>
          <w:bCs/>
          <w:iCs/>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D90A457" w14:textId="07A511CC" w:rsidR="00A90F55" w:rsidRDefault="00A90F55" w:rsidP="001405B6">
      <w:pPr>
        <w:jc w:val="both"/>
        <w:rPr>
          <w:rFonts w:ascii="Tahoma" w:hAnsi="Tahoma" w:cs="Tahoma"/>
          <w:bCs/>
          <w:iCs/>
          <w:sz w:val="20"/>
          <w:szCs w:val="20"/>
        </w:rPr>
      </w:pPr>
    </w:p>
    <w:p w14:paraId="62A866E5" w14:textId="427D7DE9" w:rsidR="00A90F55" w:rsidRDefault="00A90F55" w:rsidP="001405B6">
      <w:pPr>
        <w:jc w:val="both"/>
        <w:rPr>
          <w:rFonts w:ascii="Tahoma" w:hAnsi="Tahoma" w:cs="Tahoma"/>
          <w:bCs/>
          <w:iCs/>
          <w:sz w:val="20"/>
          <w:szCs w:val="20"/>
        </w:rPr>
      </w:pPr>
    </w:p>
    <w:p w14:paraId="63541C53" w14:textId="77777777" w:rsidR="00A90F55" w:rsidRPr="00A90F55" w:rsidRDefault="00A90F55" w:rsidP="001405B6">
      <w:pPr>
        <w:jc w:val="both"/>
        <w:rPr>
          <w:rFonts w:ascii="Tahoma" w:hAnsi="Tahoma" w:cs="Tahoma"/>
          <w:bCs/>
          <w:iCs/>
          <w:sz w:val="20"/>
          <w:szCs w:val="20"/>
        </w:rPr>
      </w:pPr>
    </w:p>
    <w:p w14:paraId="75AA189D" w14:textId="77777777" w:rsidR="001405B6" w:rsidRPr="00A90F55" w:rsidRDefault="001405B6" w:rsidP="001405B6">
      <w:pPr>
        <w:jc w:val="both"/>
        <w:rPr>
          <w:rFonts w:ascii="Tahoma" w:hAnsi="Tahoma" w:cs="Tahoma"/>
          <w:b/>
          <w:bCs/>
          <w:iCs/>
          <w:sz w:val="20"/>
          <w:szCs w:val="20"/>
        </w:rPr>
      </w:pPr>
    </w:p>
    <w:p w14:paraId="197F41CA" w14:textId="05FE02F1" w:rsidR="001405B6" w:rsidRPr="00A90F55" w:rsidRDefault="00A90F55" w:rsidP="00A90F55">
      <w:pPr>
        <w:rPr>
          <w:rFonts w:ascii="Tahoma" w:hAnsi="Tahoma" w:cs="Tahoma"/>
          <w:bCs/>
          <w:iCs/>
          <w:sz w:val="20"/>
          <w:szCs w:val="20"/>
        </w:rPr>
      </w:pPr>
      <w:r w:rsidRPr="00A90F55">
        <w:rPr>
          <w:rFonts w:ascii="Tahoma" w:hAnsi="Tahoma" w:cs="Tahoma"/>
          <w:sz w:val="20"/>
          <w:szCs w:val="20"/>
          <w:highlight w:val="yellow"/>
        </w:rPr>
        <w:t xml:space="preserve">UWAGA. Niniejsze oświadczenie Wykonawca będzie zobowiązany </w:t>
      </w:r>
      <w:r w:rsidRPr="00A90F55">
        <w:rPr>
          <w:rFonts w:ascii="Tahoma" w:hAnsi="Tahoma" w:cs="Tahoma"/>
          <w:b/>
          <w:sz w:val="20"/>
          <w:szCs w:val="20"/>
          <w:highlight w:val="yellow"/>
        </w:rPr>
        <w:t>do złożenia na wezwanie Zamawiającego, a nie wraz z ofertą.</w:t>
      </w:r>
    </w:p>
    <w:p w14:paraId="420B9483" w14:textId="77777777" w:rsidR="001405B6" w:rsidRPr="007B5185" w:rsidRDefault="001405B6" w:rsidP="001405B6">
      <w:pPr>
        <w:jc w:val="right"/>
        <w:rPr>
          <w:rFonts w:ascii="Tahoma" w:hAnsi="Tahoma" w:cs="Tahoma"/>
          <w:b/>
          <w:sz w:val="18"/>
          <w:szCs w:val="18"/>
        </w:rPr>
      </w:pPr>
      <w:r w:rsidRPr="007B5185">
        <w:rPr>
          <w:rFonts w:ascii="Tahoma" w:hAnsi="Tahoma" w:cs="Tahoma"/>
          <w:b/>
          <w:sz w:val="18"/>
          <w:szCs w:val="18"/>
        </w:rPr>
        <w:br w:type="page"/>
      </w:r>
    </w:p>
    <w:p w14:paraId="18C13094" w14:textId="77777777" w:rsidR="001405B6" w:rsidRPr="00A90F55" w:rsidRDefault="001405B6" w:rsidP="001405B6">
      <w:pPr>
        <w:rPr>
          <w:rFonts w:ascii="Tahoma" w:hAnsi="Tahoma" w:cs="Tahoma"/>
          <w:b/>
          <w:sz w:val="20"/>
          <w:szCs w:val="20"/>
        </w:rPr>
      </w:pPr>
    </w:p>
    <w:p w14:paraId="4671653F" w14:textId="7F5EA5F2" w:rsidR="001405B6" w:rsidRPr="00A90F55" w:rsidRDefault="001405B6" w:rsidP="001405B6">
      <w:pPr>
        <w:jc w:val="right"/>
        <w:rPr>
          <w:rFonts w:ascii="Tahoma" w:hAnsi="Tahoma" w:cs="Tahoma"/>
          <w:b/>
          <w:sz w:val="20"/>
          <w:szCs w:val="20"/>
        </w:rPr>
      </w:pPr>
      <w:r w:rsidRPr="00A90F55">
        <w:rPr>
          <w:rFonts w:ascii="Tahoma" w:hAnsi="Tahoma" w:cs="Tahoma"/>
          <w:b/>
          <w:sz w:val="20"/>
          <w:szCs w:val="20"/>
        </w:rPr>
        <w:t>Załącznik nr 6</w:t>
      </w:r>
      <w:r w:rsidR="00A90F55">
        <w:rPr>
          <w:rFonts w:ascii="Tahoma" w:hAnsi="Tahoma" w:cs="Tahoma"/>
          <w:b/>
          <w:sz w:val="20"/>
          <w:szCs w:val="20"/>
        </w:rPr>
        <w:t xml:space="preserve"> do SWZ</w:t>
      </w:r>
    </w:p>
    <w:p w14:paraId="074606AB" w14:textId="77777777" w:rsidR="001405B6" w:rsidRPr="00A90F55" w:rsidRDefault="001405B6" w:rsidP="001405B6">
      <w:pPr>
        <w:ind w:left="5246" w:firstLine="708"/>
        <w:jc w:val="right"/>
        <w:rPr>
          <w:rFonts w:ascii="Tahoma" w:hAnsi="Tahoma" w:cs="Tahoma"/>
          <w:b/>
          <w:sz w:val="20"/>
          <w:szCs w:val="20"/>
        </w:rPr>
      </w:pPr>
    </w:p>
    <w:p w14:paraId="247A8D5D" w14:textId="4539E090" w:rsidR="001405B6" w:rsidRPr="00A90F55" w:rsidRDefault="001405B6" w:rsidP="001405B6">
      <w:pPr>
        <w:jc w:val="right"/>
        <w:rPr>
          <w:rFonts w:ascii="Tahoma" w:hAnsi="Tahoma" w:cs="Tahoma"/>
          <w:sz w:val="20"/>
          <w:szCs w:val="20"/>
        </w:rPr>
      </w:pPr>
      <w:r w:rsidRPr="00A90F55">
        <w:rPr>
          <w:rFonts w:ascii="Tahoma" w:hAnsi="Tahoma" w:cs="Tahoma"/>
          <w:sz w:val="20"/>
          <w:szCs w:val="20"/>
        </w:rPr>
        <w:t xml:space="preserve">Numer sprawy </w:t>
      </w:r>
      <w:r w:rsidR="00A87B6A" w:rsidRPr="00A90F55">
        <w:rPr>
          <w:rFonts w:ascii="Tahoma" w:hAnsi="Tahoma" w:cs="Tahoma"/>
          <w:b/>
          <w:sz w:val="20"/>
          <w:szCs w:val="20"/>
        </w:rPr>
        <w:t>164</w:t>
      </w:r>
      <w:r w:rsidRPr="00A90F55">
        <w:rPr>
          <w:rFonts w:ascii="Tahoma" w:hAnsi="Tahoma" w:cs="Tahoma"/>
          <w:b/>
          <w:bCs/>
          <w:kern w:val="1"/>
          <w:sz w:val="20"/>
          <w:szCs w:val="20"/>
        </w:rPr>
        <w:t>/TP/ZP/</w:t>
      </w:r>
      <w:r w:rsidR="000F790E" w:rsidRPr="00A90F55">
        <w:rPr>
          <w:rFonts w:ascii="Tahoma" w:hAnsi="Tahoma" w:cs="Tahoma"/>
          <w:b/>
          <w:bCs/>
          <w:kern w:val="1"/>
          <w:sz w:val="20"/>
          <w:szCs w:val="20"/>
        </w:rPr>
        <w:t>U</w:t>
      </w:r>
      <w:r w:rsidRPr="00A90F55">
        <w:rPr>
          <w:rFonts w:ascii="Tahoma" w:hAnsi="Tahoma" w:cs="Tahoma"/>
          <w:b/>
          <w:bCs/>
          <w:kern w:val="1"/>
          <w:sz w:val="20"/>
          <w:szCs w:val="20"/>
        </w:rPr>
        <w:t>/2024</w:t>
      </w:r>
      <w:r w:rsidRPr="00A90F55">
        <w:rPr>
          <w:rFonts w:ascii="Tahoma" w:hAnsi="Tahoma" w:cs="Tahoma"/>
          <w:b/>
          <w:bCs/>
          <w:kern w:val="1"/>
          <w:sz w:val="20"/>
          <w:szCs w:val="20"/>
        </w:rPr>
        <w:tab/>
      </w:r>
      <w:r w:rsidRPr="00A90F55">
        <w:rPr>
          <w:rFonts w:ascii="Tahoma" w:hAnsi="Tahoma" w:cs="Tahoma"/>
          <w:b/>
          <w:bCs/>
          <w:kern w:val="1"/>
          <w:sz w:val="20"/>
          <w:szCs w:val="20"/>
        </w:rPr>
        <w:tab/>
      </w:r>
      <w:r w:rsidRPr="00A90F55">
        <w:rPr>
          <w:rFonts w:ascii="Tahoma" w:hAnsi="Tahoma" w:cs="Tahoma"/>
          <w:i/>
          <w:kern w:val="1"/>
          <w:sz w:val="20"/>
          <w:szCs w:val="20"/>
        </w:rPr>
        <w:tab/>
      </w:r>
      <w:r w:rsidRPr="00A90F55">
        <w:rPr>
          <w:rFonts w:ascii="Tahoma" w:hAnsi="Tahoma" w:cs="Tahoma"/>
          <w:i/>
          <w:kern w:val="1"/>
          <w:sz w:val="20"/>
          <w:szCs w:val="20"/>
        </w:rPr>
        <w:tab/>
      </w:r>
      <w:r w:rsidRPr="00A90F55">
        <w:rPr>
          <w:rFonts w:ascii="Tahoma" w:hAnsi="Tahoma" w:cs="Tahoma"/>
          <w:i/>
          <w:kern w:val="1"/>
          <w:sz w:val="20"/>
          <w:szCs w:val="20"/>
        </w:rPr>
        <w:tab/>
      </w:r>
      <w:r w:rsidRPr="00A90F55">
        <w:rPr>
          <w:rFonts w:ascii="Tahoma" w:hAnsi="Tahoma" w:cs="Tahoma"/>
          <w:i/>
          <w:kern w:val="1"/>
          <w:sz w:val="20"/>
          <w:szCs w:val="20"/>
        </w:rPr>
        <w:tab/>
      </w:r>
      <w:r w:rsidRPr="00A90F55">
        <w:rPr>
          <w:rFonts w:ascii="Tahoma" w:hAnsi="Tahoma" w:cs="Tahoma"/>
          <w:i/>
          <w:kern w:val="1"/>
          <w:sz w:val="20"/>
          <w:szCs w:val="20"/>
        </w:rPr>
        <w:tab/>
      </w:r>
      <w:r w:rsidRPr="00A90F55">
        <w:rPr>
          <w:rFonts w:ascii="Tahoma" w:hAnsi="Tahoma" w:cs="Tahoma"/>
          <w:i/>
          <w:kern w:val="1"/>
          <w:sz w:val="20"/>
          <w:szCs w:val="20"/>
        </w:rPr>
        <w:tab/>
      </w:r>
      <w:r w:rsidRPr="00A90F55">
        <w:rPr>
          <w:rFonts w:ascii="Tahoma" w:hAnsi="Tahoma" w:cs="Tahoma"/>
          <w:i/>
          <w:kern w:val="1"/>
          <w:sz w:val="20"/>
          <w:szCs w:val="20"/>
        </w:rPr>
        <w:tab/>
      </w:r>
      <w:r w:rsidRPr="00A90F55">
        <w:rPr>
          <w:rFonts w:ascii="Tahoma" w:hAnsi="Tahoma" w:cs="Tahoma"/>
          <w:kern w:val="1"/>
          <w:sz w:val="20"/>
          <w:szCs w:val="20"/>
        </w:rPr>
        <w:tab/>
      </w:r>
      <w:r w:rsidRPr="00A90F55">
        <w:rPr>
          <w:rFonts w:ascii="Tahoma" w:hAnsi="Tahoma" w:cs="Tahoma"/>
          <w:kern w:val="1"/>
          <w:sz w:val="20"/>
          <w:szCs w:val="20"/>
        </w:rPr>
        <w:br/>
      </w:r>
    </w:p>
    <w:p w14:paraId="0C8DE7F4" w14:textId="77777777" w:rsidR="001405B6" w:rsidRPr="00A90F55" w:rsidRDefault="001405B6" w:rsidP="001405B6">
      <w:pPr>
        <w:rPr>
          <w:rFonts w:ascii="Tahoma" w:hAnsi="Tahoma" w:cs="Tahoma"/>
          <w:sz w:val="20"/>
          <w:szCs w:val="20"/>
        </w:rPr>
      </w:pPr>
    </w:p>
    <w:p w14:paraId="3B0833D6" w14:textId="77777777" w:rsidR="001405B6" w:rsidRPr="00A90F55" w:rsidRDefault="001405B6" w:rsidP="001405B6">
      <w:pPr>
        <w:rPr>
          <w:rFonts w:ascii="Tahoma" w:hAnsi="Tahoma" w:cs="Tahoma"/>
          <w:sz w:val="20"/>
          <w:szCs w:val="20"/>
        </w:rPr>
      </w:pPr>
    </w:p>
    <w:p w14:paraId="44B97B6C" w14:textId="77777777" w:rsidR="001405B6" w:rsidRPr="00A90F55" w:rsidRDefault="001405B6" w:rsidP="001405B6">
      <w:pPr>
        <w:rPr>
          <w:rFonts w:ascii="Tahoma" w:hAnsi="Tahoma" w:cs="Tahoma"/>
          <w:sz w:val="20"/>
          <w:szCs w:val="20"/>
        </w:rPr>
      </w:pPr>
    </w:p>
    <w:p w14:paraId="1AC0C08B" w14:textId="77777777" w:rsidR="001405B6" w:rsidRPr="00A90F55" w:rsidRDefault="001405B6" w:rsidP="001405B6">
      <w:pPr>
        <w:rPr>
          <w:rFonts w:ascii="Tahoma" w:hAnsi="Tahoma" w:cs="Tahoma"/>
          <w:sz w:val="20"/>
          <w:szCs w:val="20"/>
        </w:rPr>
      </w:pPr>
    </w:p>
    <w:p w14:paraId="6FA753F5" w14:textId="77777777" w:rsidR="001405B6" w:rsidRPr="00A90F55" w:rsidRDefault="001405B6" w:rsidP="001405B6">
      <w:pPr>
        <w:spacing w:line="360" w:lineRule="auto"/>
        <w:rPr>
          <w:rFonts w:ascii="Tahoma" w:hAnsi="Tahoma" w:cs="Tahoma"/>
          <w:b/>
          <w:bCs/>
          <w:sz w:val="20"/>
          <w:szCs w:val="20"/>
        </w:rPr>
      </w:pPr>
      <w:r w:rsidRPr="00A90F55">
        <w:rPr>
          <w:rFonts w:ascii="Tahoma" w:hAnsi="Tahoma" w:cs="Tahoma"/>
          <w:sz w:val="20"/>
          <w:szCs w:val="20"/>
        </w:rPr>
        <w:t>Data ..........................</w:t>
      </w:r>
    </w:p>
    <w:p w14:paraId="014CD871" w14:textId="77777777" w:rsidR="001405B6" w:rsidRPr="00A90F55" w:rsidRDefault="001405B6" w:rsidP="001405B6">
      <w:pPr>
        <w:tabs>
          <w:tab w:val="left" w:pos="284"/>
        </w:tabs>
        <w:spacing w:line="360" w:lineRule="auto"/>
        <w:rPr>
          <w:rFonts w:ascii="Tahoma" w:hAnsi="Tahoma" w:cs="Tahoma"/>
          <w:sz w:val="20"/>
          <w:szCs w:val="20"/>
        </w:rPr>
      </w:pPr>
      <w:r w:rsidRPr="00A90F55">
        <w:rPr>
          <w:rFonts w:ascii="Tahoma" w:hAnsi="Tahoma" w:cs="Tahoma"/>
          <w:sz w:val="20"/>
          <w:szCs w:val="20"/>
        </w:rPr>
        <w:t>Nazwa Wykonawcy ................................................................</w:t>
      </w:r>
    </w:p>
    <w:p w14:paraId="7C181308" w14:textId="77777777" w:rsidR="001405B6" w:rsidRPr="00A90F55" w:rsidRDefault="001405B6" w:rsidP="001405B6">
      <w:pPr>
        <w:rPr>
          <w:rFonts w:ascii="Tahoma" w:hAnsi="Tahoma" w:cs="Tahoma"/>
          <w:sz w:val="20"/>
          <w:szCs w:val="20"/>
        </w:rPr>
      </w:pPr>
      <w:r w:rsidRPr="00A90F55">
        <w:rPr>
          <w:rFonts w:ascii="Tahoma" w:hAnsi="Tahoma" w:cs="Tahoma"/>
          <w:sz w:val="20"/>
          <w:szCs w:val="20"/>
        </w:rPr>
        <w:t>Adres Wykonawcy ...............................................................</w:t>
      </w:r>
    </w:p>
    <w:p w14:paraId="429F0BA6" w14:textId="77777777" w:rsidR="001405B6" w:rsidRPr="00A90F55" w:rsidRDefault="001405B6" w:rsidP="001405B6">
      <w:pPr>
        <w:rPr>
          <w:rFonts w:ascii="Tahoma" w:hAnsi="Tahoma" w:cs="Tahoma"/>
          <w:sz w:val="20"/>
          <w:szCs w:val="20"/>
        </w:rPr>
      </w:pPr>
    </w:p>
    <w:p w14:paraId="6A8EBA57" w14:textId="77777777" w:rsidR="001405B6" w:rsidRPr="00A90F55" w:rsidRDefault="001405B6" w:rsidP="001405B6">
      <w:pPr>
        <w:ind w:left="2832"/>
        <w:rPr>
          <w:rFonts w:ascii="Tahoma" w:hAnsi="Tahoma" w:cs="Tahoma"/>
          <w:i/>
          <w:sz w:val="20"/>
          <w:szCs w:val="20"/>
        </w:rPr>
      </w:pPr>
    </w:p>
    <w:p w14:paraId="008F900C" w14:textId="77777777" w:rsidR="001405B6" w:rsidRPr="00A90F55" w:rsidRDefault="001405B6" w:rsidP="001405B6">
      <w:pPr>
        <w:ind w:left="2832"/>
        <w:rPr>
          <w:rFonts w:ascii="Tahoma" w:hAnsi="Tahoma" w:cs="Tahoma"/>
          <w:i/>
          <w:sz w:val="20"/>
          <w:szCs w:val="20"/>
        </w:rPr>
      </w:pPr>
    </w:p>
    <w:p w14:paraId="1E95DA2D" w14:textId="77777777" w:rsidR="001405B6" w:rsidRPr="00A90F55" w:rsidRDefault="001405B6" w:rsidP="001405B6">
      <w:pPr>
        <w:ind w:firstLine="390"/>
        <w:jc w:val="center"/>
        <w:rPr>
          <w:rFonts w:ascii="Tahoma" w:hAnsi="Tahoma" w:cs="Tahoma"/>
          <w:b/>
          <w:sz w:val="20"/>
          <w:szCs w:val="20"/>
        </w:rPr>
      </w:pPr>
    </w:p>
    <w:p w14:paraId="75DFC491" w14:textId="77777777" w:rsidR="001405B6" w:rsidRPr="00A90F55" w:rsidRDefault="001405B6" w:rsidP="001405B6">
      <w:pPr>
        <w:ind w:firstLine="390"/>
        <w:jc w:val="center"/>
        <w:rPr>
          <w:rFonts w:ascii="Tahoma" w:hAnsi="Tahoma" w:cs="Tahoma"/>
          <w:b/>
          <w:sz w:val="20"/>
          <w:szCs w:val="20"/>
        </w:rPr>
      </w:pPr>
    </w:p>
    <w:p w14:paraId="2484DA50" w14:textId="77777777" w:rsidR="001405B6" w:rsidRPr="00A90F55" w:rsidRDefault="001405B6" w:rsidP="001405B6">
      <w:pPr>
        <w:ind w:firstLine="390"/>
        <w:jc w:val="center"/>
        <w:rPr>
          <w:rFonts w:ascii="Tahoma" w:hAnsi="Tahoma" w:cs="Tahoma"/>
          <w:b/>
          <w:sz w:val="20"/>
          <w:szCs w:val="20"/>
        </w:rPr>
      </w:pPr>
    </w:p>
    <w:p w14:paraId="299B2848" w14:textId="77777777" w:rsidR="00A90F55" w:rsidRPr="00A90F55" w:rsidRDefault="001405B6" w:rsidP="001405B6">
      <w:pPr>
        <w:ind w:firstLine="390"/>
        <w:jc w:val="center"/>
        <w:rPr>
          <w:rFonts w:ascii="Tahoma" w:hAnsi="Tahoma" w:cs="Tahoma"/>
          <w:b/>
          <w:sz w:val="20"/>
          <w:szCs w:val="20"/>
        </w:rPr>
      </w:pPr>
      <w:r w:rsidRPr="00A90F55">
        <w:rPr>
          <w:rFonts w:ascii="Tahoma" w:hAnsi="Tahoma" w:cs="Tahoma"/>
          <w:b/>
          <w:sz w:val="20"/>
          <w:szCs w:val="20"/>
        </w:rPr>
        <w:t xml:space="preserve">OŚWIADCZENIE WYKONAWCY O AKTUALNOŚCI ZŁOŻONEGO OŚWIADCZENIA </w:t>
      </w:r>
    </w:p>
    <w:p w14:paraId="17B7F306" w14:textId="0C3A09EB" w:rsidR="001405B6" w:rsidRPr="00A90F55" w:rsidRDefault="001405B6" w:rsidP="001405B6">
      <w:pPr>
        <w:ind w:firstLine="390"/>
        <w:jc w:val="center"/>
        <w:rPr>
          <w:rFonts w:ascii="Tahoma" w:hAnsi="Tahoma" w:cs="Tahoma"/>
          <w:b/>
          <w:sz w:val="20"/>
          <w:szCs w:val="20"/>
        </w:rPr>
      </w:pPr>
      <w:r w:rsidRPr="00A90F55">
        <w:rPr>
          <w:rFonts w:ascii="Tahoma" w:hAnsi="Tahoma" w:cs="Tahoma"/>
          <w:b/>
          <w:sz w:val="20"/>
          <w:szCs w:val="20"/>
        </w:rPr>
        <w:t>O BRAKU PODSTAW DO WYKLUCZENIA</w:t>
      </w:r>
    </w:p>
    <w:p w14:paraId="06F2FD5B" w14:textId="77777777" w:rsidR="001405B6" w:rsidRPr="00A90F55" w:rsidRDefault="001405B6" w:rsidP="001405B6">
      <w:pPr>
        <w:ind w:firstLine="390"/>
        <w:jc w:val="center"/>
        <w:rPr>
          <w:rFonts w:ascii="Tahoma" w:hAnsi="Tahoma" w:cs="Tahoma"/>
          <w:b/>
          <w:sz w:val="20"/>
          <w:szCs w:val="20"/>
        </w:rPr>
      </w:pPr>
    </w:p>
    <w:p w14:paraId="32EE4D2C" w14:textId="77777777" w:rsidR="001405B6" w:rsidRPr="00A90F55" w:rsidRDefault="001405B6" w:rsidP="001405B6">
      <w:pPr>
        <w:ind w:firstLine="390"/>
        <w:jc w:val="both"/>
        <w:rPr>
          <w:rFonts w:ascii="Tahoma" w:hAnsi="Tahoma" w:cs="Tahoma"/>
          <w:b/>
          <w:sz w:val="20"/>
          <w:szCs w:val="20"/>
        </w:rPr>
      </w:pPr>
    </w:p>
    <w:p w14:paraId="7B1364E7" w14:textId="77777777" w:rsidR="001405B6" w:rsidRPr="00A90F55" w:rsidRDefault="001405B6" w:rsidP="001405B6">
      <w:pPr>
        <w:spacing w:line="360" w:lineRule="auto"/>
        <w:ind w:firstLine="390"/>
        <w:jc w:val="both"/>
        <w:rPr>
          <w:rFonts w:ascii="Tahoma" w:hAnsi="Tahoma" w:cs="Tahoma"/>
          <w:sz w:val="20"/>
          <w:szCs w:val="20"/>
          <w:highlight w:val="yellow"/>
        </w:rPr>
      </w:pPr>
    </w:p>
    <w:p w14:paraId="3212DC8B" w14:textId="77777777" w:rsidR="001405B6" w:rsidRPr="00A90F55" w:rsidRDefault="001405B6" w:rsidP="001405B6">
      <w:pPr>
        <w:spacing w:line="360" w:lineRule="auto"/>
        <w:ind w:firstLine="390"/>
        <w:jc w:val="both"/>
        <w:rPr>
          <w:rFonts w:ascii="Tahoma" w:hAnsi="Tahoma" w:cs="Tahoma"/>
          <w:sz w:val="20"/>
          <w:szCs w:val="20"/>
        </w:rPr>
      </w:pPr>
      <w:r w:rsidRPr="00A90F55">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18A38642" w14:textId="77777777" w:rsidR="001405B6" w:rsidRPr="00A90F55" w:rsidRDefault="001405B6" w:rsidP="001405B6">
      <w:pPr>
        <w:rPr>
          <w:rFonts w:ascii="Tahoma" w:hAnsi="Tahoma" w:cs="Tahoma"/>
          <w:sz w:val="20"/>
          <w:szCs w:val="20"/>
        </w:rPr>
      </w:pPr>
    </w:p>
    <w:p w14:paraId="6AA25A01" w14:textId="0F8653E3" w:rsidR="00A87B6A" w:rsidRPr="00A90F55" w:rsidRDefault="00A87B6A" w:rsidP="00A87B6A">
      <w:pPr>
        <w:rPr>
          <w:rFonts w:ascii="Tahoma" w:hAnsi="Tahoma" w:cs="Tahoma"/>
          <w:sz w:val="20"/>
          <w:szCs w:val="20"/>
          <w:highlight w:val="yellow"/>
        </w:rPr>
      </w:pPr>
      <w:r w:rsidRPr="00A90F55">
        <w:rPr>
          <w:rFonts w:ascii="Tahoma" w:hAnsi="Tahoma" w:cs="Tahoma"/>
          <w:sz w:val="20"/>
          <w:szCs w:val="20"/>
          <w:highlight w:val="yellow"/>
        </w:rPr>
        <w:t xml:space="preserve">UWAGA. Niniejsze oświadczenie Wykonawca będzie zobowiązany </w:t>
      </w:r>
      <w:r w:rsidRPr="00A90F55">
        <w:rPr>
          <w:rFonts w:ascii="Tahoma" w:hAnsi="Tahoma" w:cs="Tahoma"/>
          <w:b/>
          <w:sz w:val="20"/>
          <w:szCs w:val="20"/>
          <w:highlight w:val="yellow"/>
        </w:rPr>
        <w:t>do złożenia na wezwanie Zamawiającego</w:t>
      </w:r>
      <w:r w:rsidRPr="00A90F55">
        <w:rPr>
          <w:rFonts w:ascii="Tahoma" w:hAnsi="Tahoma" w:cs="Tahoma"/>
          <w:sz w:val="20"/>
          <w:szCs w:val="20"/>
          <w:highlight w:val="yellow"/>
        </w:rPr>
        <w:t xml:space="preserve">, a </w:t>
      </w:r>
      <w:r w:rsidRPr="00A90F55">
        <w:rPr>
          <w:rFonts w:ascii="Tahoma" w:hAnsi="Tahoma" w:cs="Tahoma"/>
          <w:b/>
          <w:sz w:val="20"/>
          <w:szCs w:val="20"/>
          <w:highlight w:val="yellow"/>
        </w:rPr>
        <w:t>nie wraz z ofertą</w:t>
      </w:r>
      <w:r w:rsidRPr="00A90F55">
        <w:rPr>
          <w:rFonts w:ascii="Tahoma" w:hAnsi="Tahoma" w:cs="Tahoma"/>
          <w:sz w:val="20"/>
          <w:szCs w:val="20"/>
          <w:highlight w:val="yellow"/>
        </w:rPr>
        <w:t>.</w:t>
      </w:r>
    </w:p>
    <w:p w14:paraId="26D9C2F6" w14:textId="77777777" w:rsidR="001405B6" w:rsidRPr="007B5185" w:rsidRDefault="001405B6" w:rsidP="001405B6">
      <w:pPr>
        <w:rPr>
          <w:rFonts w:ascii="Tahoma" w:hAnsi="Tahoma" w:cs="Tahoma"/>
          <w:bCs/>
          <w:iCs/>
          <w:sz w:val="18"/>
          <w:szCs w:val="18"/>
        </w:rPr>
      </w:pPr>
    </w:p>
    <w:p w14:paraId="0B1922E6" w14:textId="77777777" w:rsidR="001405B6" w:rsidRPr="007B5185" w:rsidRDefault="001405B6" w:rsidP="001405B6">
      <w:pPr>
        <w:rPr>
          <w:rFonts w:ascii="Tahoma" w:hAnsi="Tahoma" w:cs="Tahoma"/>
          <w:bCs/>
          <w:iCs/>
          <w:sz w:val="18"/>
          <w:szCs w:val="18"/>
        </w:rPr>
      </w:pPr>
    </w:p>
    <w:p w14:paraId="1F5C0FEF" w14:textId="57F89AA0" w:rsidR="005B117F" w:rsidRPr="007B5185" w:rsidRDefault="005B117F" w:rsidP="005B117F">
      <w:pPr>
        <w:rPr>
          <w:rFonts w:ascii="Tahoma" w:hAnsi="Tahoma" w:cs="Tahoma"/>
          <w:sz w:val="20"/>
          <w:szCs w:val="20"/>
        </w:rPr>
      </w:pPr>
    </w:p>
    <w:p w14:paraId="795457FE" w14:textId="77777777" w:rsidR="005B117F" w:rsidRPr="007B5185" w:rsidRDefault="005B117F" w:rsidP="005B117F">
      <w:pPr>
        <w:rPr>
          <w:rFonts w:ascii="Tahoma" w:hAnsi="Tahoma" w:cs="Tahoma"/>
          <w:sz w:val="20"/>
          <w:szCs w:val="20"/>
        </w:rPr>
      </w:pPr>
    </w:p>
    <w:p w14:paraId="6544C773" w14:textId="6BD5EC68" w:rsidR="00253ABC" w:rsidRDefault="00253ABC">
      <w:pPr>
        <w:rPr>
          <w:rFonts w:ascii="Tahoma" w:hAnsi="Tahoma" w:cs="Tahoma"/>
          <w:sz w:val="20"/>
          <w:szCs w:val="20"/>
        </w:rPr>
      </w:pPr>
      <w:r>
        <w:rPr>
          <w:rFonts w:ascii="Tahoma" w:hAnsi="Tahoma" w:cs="Tahoma"/>
          <w:sz w:val="20"/>
          <w:szCs w:val="20"/>
        </w:rPr>
        <w:br w:type="page"/>
      </w:r>
    </w:p>
    <w:p w14:paraId="52893F56" w14:textId="54FDA81D" w:rsidR="00253ABC" w:rsidRPr="005439C7" w:rsidRDefault="00253ABC" w:rsidP="00253ABC">
      <w:pPr>
        <w:jc w:val="right"/>
        <w:rPr>
          <w:rFonts w:ascii="Tahoma" w:hAnsi="Tahoma" w:cs="Tahoma"/>
          <w:b/>
          <w:sz w:val="20"/>
          <w:szCs w:val="20"/>
        </w:rPr>
      </w:pPr>
      <w:r w:rsidRPr="005439C7">
        <w:rPr>
          <w:rFonts w:ascii="Tahoma" w:hAnsi="Tahoma" w:cs="Tahoma"/>
          <w:b/>
          <w:sz w:val="20"/>
          <w:szCs w:val="20"/>
        </w:rPr>
        <w:t>Załącznik nr 6a</w:t>
      </w:r>
      <w:r w:rsidR="00A90F55">
        <w:rPr>
          <w:rFonts w:ascii="Tahoma" w:hAnsi="Tahoma" w:cs="Tahoma"/>
          <w:b/>
          <w:sz w:val="20"/>
          <w:szCs w:val="20"/>
        </w:rPr>
        <w:t xml:space="preserve"> do SWZ</w:t>
      </w:r>
    </w:p>
    <w:p w14:paraId="764FB236" w14:textId="77777777" w:rsidR="00253ABC" w:rsidRPr="005439C7" w:rsidRDefault="00253ABC" w:rsidP="00253ABC">
      <w:pPr>
        <w:ind w:left="5246" w:firstLine="708"/>
        <w:jc w:val="right"/>
        <w:rPr>
          <w:rFonts w:ascii="Tahoma" w:hAnsi="Tahoma" w:cs="Tahoma"/>
          <w:b/>
          <w:sz w:val="20"/>
          <w:szCs w:val="20"/>
        </w:rPr>
      </w:pPr>
    </w:p>
    <w:p w14:paraId="6A74B800" w14:textId="363E62CA" w:rsidR="00253ABC" w:rsidRPr="005439C7" w:rsidRDefault="00253ABC" w:rsidP="00253ABC">
      <w:pPr>
        <w:rPr>
          <w:rFonts w:ascii="Tahoma" w:hAnsi="Tahoma" w:cs="Tahoma"/>
          <w:b/>
          <w:bCs/>
          <w:kern w:val="1"/>
          <w:sz w:val="20"/>
          <w:szCs w:val="20"/>
        </w:rPr>
      </w:pPr>
      <w:r w:rsidRPr="005439C7">
        <w:rPr>
          <w:rFonts w:ascii="Tahoma" w:hAnsi="Tahoma" w:cs="Tahoma"/>
          <w:sz w:val="20"/>
          <w:szCs w:val="20"/>
        </w:rPr>
        <w:t xml:space="preserve">Numer sprawy </w:t>
      </w:r>
      <w:r w:rsidR="005439C7" w:rsidRPr="005439C7">
        <w:rPr>
          <w:rFonts w:ascii="Tahoma" w:hAnsi="Tahoma" w:cs="Tahoma"/>
          <w:b/>
          <w:bCs/>
          <w:kern w:val="1"/>
          <w:sz w:val="20"/>
          <w:szCs w:val="20"/>
        </w:rPr>
        <w:t>164</w:t>
      </w:r>
      <w:r w:rsidRPr="005439C7">
        <w:rPr>
          <w:rFonts w:ascii="Tahoma" w:hAnsi="Tahoma" w:cs="Tahoma"/>
          <w:b/>
          <w:bCs/>
          <w:kern w:val="1"/>
          <w:sz w:val="20"/>
          <w:szCs w:val="20"/>
        </w:rPr>
        <w:t>/TP/ZP/U/2024</w:t>
      </w:r>
    </w:p>
    <w:p w14:paraId="1AC3D7E8" w14:textId="77777777" w:rsidR="00253ABC" w:rsidRPr="005439C7" w:rsidRDefault="00253ABC" w:rsidP="00253ABC">
      <w:pPr>
        <w:rPr>
          <w:rFonts w:ascii="Tahoma" w:hAnsi="Tahoma" w:cs="Tahoma"/>
          <w:b/>
          <w:bCs/>
          <w:kern w:val="1"/>
          <w:sz w:val="20"/>
          <w:szCs w:val="20"/>
        </w:rPr>
      </w:pPr>
    </w:p>
    <w:p w14:paraId="663E9514" w14:textId="77777777" w:rsidR="00253ABC" w:rsidRPr="005439C7" w:rsidRDefault="00253ABC" w:rsidP="00253ABC">
      <w:pPr>
        <w:rPr>
          <w:rFonts w:ascii="Tahoma" w:hAnsi="Tahoma" w:cs="Tahoma"/>
          <w:sz w:val="20"/>
          <w:szCs w:val="20"/>
        </w:rPr>
      </w:pPr>
    </w:p>
    <w:p w14:paraId="09EA0A25" w14:textId="77777777" w:rsidR="00253ABC" w:rsidRPr="005439C7" w:rsidRDefault="00253ABC" w:rsidP="00253ABC">
      <w:pPr>
        <w:rPr>
          <w:rFonts w:ascii="Tahoma" w:hAnsi="Tahoma" w:cs="Tahoma"/>
          <w:sz w:val="20"/>
          <w:szCs w:val="20"/>
        </w:rPr>
      </w:pPr>
    </w:p>
    <w:p w14:paraId="7293D3CD" w14:textId="77777777" w:rsidR="00253ABC" w:rsidRPr="005439C7" w:rsidRDefault="00253ABC" w:rsidP="00253ABC">
      <w:pPr>
        <w:rPr>
          <w:rFonts w:ascii="Tahoma" w:hAnsi="Tahoma" w:cs="Tahoma"/>
          <w:sz w:val="20"/>
          <w:szCs w:val="20"/>
        </w:rPr>
      </w:pPr>
    </w:p>
    <w:p w14:paraId="2C315FAD" w14:textId="77777777" w:rsidR="00253ABC" w:rsidRPr="005439C7" w:rsidRDefault="00253ABC" w:rsidP="00253ABC">
      <w:pPr>
        <w:rPr>
          <w:rFonts w:ascii="Tahoma" w:hAnsi="Tahoma" w:cs="Tahoma"/>
          <w:sz w:val="20"/>
          <w:szCs w:val="20"/>
        </w:rPr>
      </w:pPr>
    </w:p>
    <w:p w14:paraId="7D304197" w14:textId="77777777" w:rsidR="00253ABC" w:rsidRPr="005439C7" w:rsidRDefault="00253ABC" w:rsidP="00253ABC">
      <w:pPr>
        <w:spacing w:line="360" w:lineRule="auto"/>
        <w:rPr>
          <w:rFonts w:ascii="Tahoma" w:hAnsi="Tahoma" w:cs="Tahoma"/>
          <w:b/>
          <w:bCs/>
          <w:sz w:val="20"/>
          <w:szCs w:val="20"/>
        </w:rPr>
      </w:pPr>
      <w:r w:rsidRPr="005439C7">
        <w:rPr>
          <w:rFonts w:ascii="Tahoma" w:hAnsi="Tahoma" w:cs="Tahoma"/>
          <w:sz w:val="20"/>
          <w:szCs w:val="20"/>
        </w:rPr>
        <w:t>Data ..........................</w:t>
      </w:r>
    </w:p>
    <w:p w14:paraId="3F514494" w14:textId="77777777" w:rsidR="00253ABC" w:rsidRPr="005439C7" w:rsidRDefault="00253ABC" w:rsidP="00253ABC">
      <w:pPr>
        <w:tabs>
          <w:tab w:val="left" w:pos="284"/>
        </w:tabs>
        <w:spacing w:line="360" w:lineRule="auto"/>
        <w:rPr>
          <w:rFonts w:ascii="Tahoma" w:hAnsi="Tahoma" w:cs="Tahoma"/>
          <w:sz w:val="20"/>
          <w:szCs w:val="20"/>
        </w:rPr>
      </w:pPr>
      <w:r w:rsidRPr="005439C7">
        <w:rPr>
          <w:rFonts w:ascii="Tahoma" w:hAnsi="Tahoma" w:cs="Tahoma"/>
          <w:sz w:val="20"/>
          <w:szCs w:val="20"/>
        </w:rPr>
        <w:t>Nazwa Wykonawcy ................................................................</w:t>
      </w:r>
    </w:p>
    <w:p w14:paraId="2BC0AC05" w14:textId="77777777" w:rsidR="00253ABC" w:rsidRPr="005439C7" w:rsidRDefault="00253ABC" w:rsidP="00253ABC">
      <w:pPr>
        <w:rPr>
          <w:rFonts w:ascii="Tahoma" w:hAnsi="Tahoma" w:cs="Tahoma"/>
          <w:sz w:val="20"/>
          <w:szCs w:val="20"/>
        </w:rPr>
      </w:pPr>
      <w:r w:rsidRPr="005439C7">
        <w:rPr>
          <w:rFonts w:ascii="Tahoma" w:hAnsi="Tahoma" w:cs="Tahoma"/>
          <w:sz w:val="20"/>
          <w:szCs w:val="20"/>
        </w:rPr>
        <w:t>Adres Wykonawcy ...............................................................</w:t>
      </w:r>
    </w:p>
    <w:p w14:paraId="199415E2" w14:textId="77777777" w:rsidR="00253ABC" w:rsidRPr="005439C7" w:rsidRDefault="00253ABC" w:rsidP="00253ABC">
      <w:pPr>
        <w:rPr>
          <w:rFonts w:ascii="Tahoma" w:hAnsi="Tahoma" w:cs="Tahoma"/>
          <w:sz w:val="20"/>
          <w:szCs w:val="20"/>
        </w:rPr>
      </w:pPr>
    </w:p>
    <w:p w14:paraId="61183F50" w14:textId="77777777" w:rsidR="00253ABC" w:rsidRPr="005439C7" w:rsidRDefault="00253ABC" w:rsidP="00253ABC">
      <w:pPr>
        <w:ind w:left="2832"/>
        <w:rPr>
          <w:rFonts w:ascii="Tahoma" w:hAnsi="Tahoma" w:cs="Tahoma"/>
          <w:i/>
          <w:sz w:val="20"/>
          <w:szCs w:val="20"/>
        </w:rPr>
      </w:pPr>
    </w:p>
    <w:p w14:paraId="7A41D373" w14:textId="77777777" w:rsidR="00253ABC" w:rsidRPr="005439C7" w:rsidRDefault="00253ABC" w:rsidP="00253ABC">
      <w:pPr>
        <w:ind w:left="2832"/>
        <w:rPr>
          <w:rFonts w:ascii="Tahoma" w:hAnsi="Tahoma" w:cs="Tahoma"/>
          <w:i/>
          <w:sz w:val="20"/>
          <w:szCs w:val="20"/>
        </w:rPr>
      </w:pPr>
    </w:p>
    <w:p w14:paraId="4A59D87D" w14:textId="77777777" w:rsidR="00253ABC" w:rsidRPr="005439C7" w:rsidRDefault="00253ABC" w:rsidP="00253ABC">
      <w:pPr>
        <w:ind w:firstLine="390"/>
        <w:jc w:val="center"/>
        <w:rPr>
          <w:rFonts w:ascii="Tahoma" w:hAnsi="Tahoma" w:cs="Tahoma"/>
          <w:b/>
          <w:sz w:val="20"/>
          <w:szCs w:val="20"/>
        </w:rPr>
      </w:pPr>
    </w:p>
    <w:p w14:paraId="73D31B08" w14:textId="77777777" w:rsidR="00253ABC" w:rsidRPr="005439C7" w:rsidRDefault="00253ABC" w:rsidP="00253ABC">
      <w:pPr>
        <w:ind w:firstLine="390"/>
        <w:jc w:val="center"/>
        <w:rPr>
          <w:rFonts w:ascii="Tahoma" w:hAnsi="Tahoma" w:cs="Tahoma"/>
          <w:b/>
          <w:sz w:val="20"/>
          <w:szCs w:val="20"/>
        </w:rPr>
      </w:pPr>
    </w:p>
    <w:p w14:paraId="04C10A21" w14:textId="77777777" w:rsidR="00253ABC" w:rsidRPr="005439C7" w:rsidRDefault="00253ABC" w:rsidP="00253ABC">
      <w:pPr>
        <w:ind w:firstLine="390"/>
        <w:jc w:val="center"/>
        <w:rPr>
          <w:rFonts w:ascii="Tahoma" w:hAnsi="Tahoma" w:cs="Tahoma"/>
          <w:b/>
          <w:sz w:val="20"/>
          <w:szCs w:val="20"/>
        </w:rPr>
      </w:pPr>
    </w:p>
    <w:p w14:paraId="6FA08C14" w14:textId="77777777" w:rsidR="005439C7" w:rsidRPr="005439C7" w:rsidRDefault="00253ABC" w:rsidP="00253ABC">
      <w:pPr>
        <w:ind w:firstLine="390"/>
        <w:jc w:val="center"/>
        <w:rPr>
          <w:rFonts w:ascii="Tahoma" w:hAnsi="Tahoma" w:cs="Tahoma"/>
          <w:b/>
          <w:sz w:val="20"/>
          <w:szCs w:val="20"/>
        </w:rPr>
      </w:pPr>
      <w:r w:rsidRPr="005439C7">
        <w:rPr>
          <w:rFonts w:ascii="Tahoma" w:hAnsi="Tahoma" w:cs="Tahoma"/>
          <w:b/>
          <w:sz w:val="20"/>
          <w:szCs w:val="20"/>
        </w:rPr>
        <w:t xml:space="preserve">OŚWIADCZENIE PODMIOTU UDOSTĘPNIAJACEGO ZASOBY </w:t>
      </w:r>
    </w:p>
    <w:p w14:paraId="7CAE5027" w14:textId="0D9386A1" w:rsidR="00253ABC" w:rsidRPr="005439C7" w:rsidRDefault="00253ABC" w:rsidP="00253ABC">
      <w:pPr>
        <w:ind w:firstLine="390"/>
        <w:jc w:val="center"/>
        <w:rPr>
          <w:rFonts w:ascii="Tahoma" w:hAnsi="Tahoma" w:cs="Tahoma"/>
          <w:b/>
          <w:sz w:val="20"/>
          <w:szCs w:val="20"/>
        </w:rPr>
      </w:pPr>
      <w:r w:rsidRPr="005439C7">
        <w:rPr>
          <w:rFonts w:ascii="Tahoma" w:hAnsi="Tahoma" w:cs="Tahoma"/>
          <w:b/>
          <w:sz w:val="20"/>
          <w:szCs w:val="20"/>
        </w:rPr>
        <w:t>O AKTUALNOŚCI ZŁOŻONEGO OŚWIADCZENIA O BRAKU PODSTAW DO WYKLUCZENIA</w:t>
      </w:r>
    </w:p>
    <w:p w14:paraId="4645E2E7" w14:textId="77777777" w:rsidR="00253ABC" w:rsidRPr="005439C7" w:rsidRDefault="00253ABC" w:rsidP="00253ABC">
      <w:pPr>
        <w:ind w:firstLine="390"/>
        <w:jc w:val="center"/>
        <w:rPr>
          <w:rFonts w:ascii="Tahoma" w:hAnsi="Tahoma" w:cs="Tahoma"/>
          <w:b/>
          <w:sz w:val="20"/>
          <w:szCs w:val="20"/>
        </w:rPr>
      </w:pPr>
    </w:p>
    <w:p w14:paraId="021E7FC7" w14:textId="77777777" w:rsidR="00253ABC" w:rsidRPr="005439C7" w:rsidRDefault="00253ABC" w:rsidP="00253ABC">
      <w:pPr>
        <w:ind w:firstLine="390"/>
        <w:rPr>
          <w:rFonts w:ascii="Tahoma" w:hAnsi="Tahoma" w:cs="Tahoma"/>
          <w:b/>
          <w:sz w:val="20"/>
          <w:szCs w:val="20"/>
        </w:rPr>
      </w:pPr>
    </w:p>
    <w:p w14:paraId="6718B02F" w14:textId="77777777" w:rsidR="00253ABC" w:rsidRPr="005439C7" w:rsidRDefault="00253ABC" w:rsidP="00253ABC">
      <w:pPr>
        <w:spacing w:line="360" w:lineRule="auto"/>
        <w:ind w:firstLine="390"/>
        <w:rPr>
          <w:rFonts w:ascii="Tahoma" w:hAnsi="Tahoma" w:cs="Tahoma"/>
          <w:sz w:val="20"/>
          <w:szCs w:val="20"/>
          <w:highlight w:val="yellow"/>
        </w:rPr>
      </w:pPr>
    </w:p>
    <w:p w14:paraId="392BF270" w14:textId="77777777" w:rsidR="00253ABC" w:rsidRPr="005439C7" w:rsidRDefault="00253ABC" w:rsidP="00253ABC">
      <w:pPr>
        <w:spacing w:line="360" w:lineRule="auto"/>
        <w:ind w:firstLine="390"/>
        <w:rPr>
          <w:rFonts w:ascii="Tahoma" w:hAnsi="Tahoma" w:cs="Tahoma"/>
          <w:sz w:val="20"/>
          <w:szCs w:val="20"/>
        </w:rPr>
      </w:pPr>
      <w:r w:rsidRPr="005439C7">
        <w:rPr>
          <w:rFonts w:ascii="Tahoma" w:hAnsi="Tahoma" w:cs="Tahoma"/>
          <w:sz w:val="20"/>
          <w:szCs w:val="20"/>
        </w:rPr>
        <w:t xml:space="preserve">Oświadczam, że informacje zawarte w załączonym do oferty oświadczeniu o braku podstaw do wykluczenia, w zakresie podstaw wykluczenia z postępowania wskazanych przez zamawiającego (oświadczenie złożone zgodnie z załącznikiem nr 3a do SWZ) są </w:t>
      </w:r>
      <w:r w:rsidRPr="005439C7">
        <w:rPr>
          <w:rFonts w:ascii="Tahoma" w:hAnsi="Tahoma" w:cs="Tahoma"/>
          <w:b/>
          <w:sz w:val="20"/>
          <w:szCs w:val="20"/>
        </w:rPr>
        <w:t>aktualne.</w:t>
      </w:r>
    </w:p>
    <w:p w14:paraId="66008ABA" w14:textId="77777777" w:rsidR="00253ABC" w:rsidRPr="003863D5" w:rsidRDefault="00253ABC" w:rsidP="00253ABC">
      <w:pPr>
        <w:rPr>
          <w:rFonts w:ascii="Tahoma" w:hAnsi="Tahoma" w:cs="Tahoma"/>
          <w:sz w:val="18"/>
          <w:szCs w:val="18"/>
        </w:rPr>
      </w:pPr>
    </w:p>
    <w:p w14:paraId="3DD6EBD2" w14:textId="77777777" w:rsidR="00253ABC" w:rsidRPr="003863D5" w:rsidRDefault="00253ABC" w:rsidP="00253ABC">
      <w:pPr>
        <w:rPr>
          <w:rFonts w:ascii="Tahoma" w:hAnsi="Tahoma" w:cs="Tahoma"/>
          <w:sz w:val="18"/>
          <w:szCs w:val="18"/>
        </w:rPr>
      </w:pPr>
    </w:p>
    <w:p w14:paraId="7921A07E" w14:textId="77777777" w:rsidR="00253ABC" w:rsidRPr="003863D5" w:rsidRDefault="00253ABC" w:rsidP="00253ABC">
      <w:pPr>
        <w:rPr>
          <w:rFonts w:ascii="Tahoma" w:hAnsi="Tahoma" w:cs="Tahoma"/>
          <w:sz w:val="18"/>
          <w:szCs w:val="18"/>
        </w:rPr>
      </w:pPr>
    </w:p>
    <w:p w14:paraId="1A16ED60" w14:textId="77777777" w:rsidR="00253ABC" w:rsidRPr="003863D5" w:rsidRDefault="00253ABC" w:rsidP="00253ABC">
      <w:pPr>
        <w:rPr>
          <w:rFonts w:ascii="Tahoma" w:hAnsi="Tahoma" w:cs="Tahoma"/>
          <w:sz w:val="18"/>
          <w:szCs w:val="18"/>
        </w:rPr>
      </w:pPr>
    </w:p>
    <w:p w14:paraId="7C9D290E" w14:textId="77777777" w:rsidR="00253ABC" w:rsidRPr="003863D5" w:rsidRDefault="00253ABC" w:rsidP="00253ABC">
      <w:pPr>
        <w:rPr>
          <w:rFonts w:ascii="Tahoma" w:hAnsi="Tahoma" w:cs="Tahoma"/>
          <w:sz w:val="18"/>
          <w:szCs w:val="18"/>
        </w:rPr>
      </w:pPr>
    </w:p>
    <w:p w14:paraId="343CEC3B" w14:textId="77777777" w:rsidR="00253ABC" w:rsidRPr="003863D5" w:rsidRDefault="00253ABC" w:rsidP="00253ABC">
      <w:pPr>
        <w:rPr>
          <w:rFonts w:ascii="Tahoma" w:hAnsi="Tahoma" w:cs="Tahoma"/>
          <w:sz w:val="18"/>
          <w:szCs w:val="18"/>
        </w:rPr>
      </w:pPr>
    </w:p>
    <w:p w14:paraId="203F6DE0" w14:textId="26015EC9" w:rsidR="00253ABC" w:rsidRPr="005439C7" w:rsidRDefault="00253ABC" w:rsidP="00253ABC">
      <w:pPr>
        <w:jc w:val="both"/>
        <w:rPr>
          <w:rFonts w:ascii="Tahoma" w:hAnsi="Tahoma" w:cs="Tahoma"/>
          <w:sz w:val="20"/>
          <w:szCs w:val="20"/>
          <w:highlight w:val="yellow"/>
        </w:rPr>
      </w:pPr>
      <w:r w:rsidRPr="005439C7">
        <w:rPr>
          <w:rFonts w:ascii="Tahoma" w:hAnsi="Tahoma" w:cs="Tahoma"/>
          <w:sz w:val="20"/>
          <w:szCs w:val="20"/>
          <w:highlight w:val="yellow"/>
        </w:rPr>
        <w:t xml:space="preserve">UWAGA. Niniejsze oświadczenie Wykonawca będzie zobowiązany </w:t>
      </w:r>
      <w:r w:rsidRPr="005439C7">
        <w:rPr>
          <w:rFonts w:ascii="Tahoma" w:hAnsi="Tahoma" w:cs="Tahoma"/>
          <w:b/>
          <w:sz w:val="20"/>
          <w:szCs w:val="20"/>
          <w:highlight w:val="yellow"/>
        </w:rPr>
        <w:t>do złożenia na wezwanie Zamawiającego</w:t>
      </w:r>
      <w:r w:rsidRPr="005439C7">
        <w:rPr>
          <w:rFonts w:ascii="Tahoma" w:hAnsi="Tahoma" w:cs="Tahoma"/>
          <w:sz w:val="20"/>
          <w:szCs w:val="20"/>
          <w:highlight w:val="yellow"/>
        </w:rPr>
        <w:t xml:space="preserve">, a </w:t>
      </w:r>
      <w:r w:rsidRPr="005439C7">
        <w:rPr>
          <w:rFonts w:ascii="Tahoma" w:hAnsi="Tahoma" w:cs="Tahoma"/>
          <w:b/>
          <w:sz w:val="20"/>
          <w:szCs w:val="20"/>
          <w:highlight w:val="yellow"/>
        </w:rPr>
        <w:t>nie wraz z ofertą</w:t>
      </w:r>
      <w:r w:rsidRPr="005439C7">
        <w:rPr>
          <w:rFonts w:ascii="Tahoma" w:hAnsi="Tahoma" w:cs="Tahoma"/>
          <w:sz w:val="20"/>
          <w:szCs w:val="20"/>
          <w:highlight w:val="yellow"/>
        </w:rPr>
        <w:t>.</w:t>
      </w:r>
    </w:p>
    <w:p w14:paraId="3C66E711" w14:textId="77777777" w:rsidR="00253ABC" w:rsidRPr="005439C7" w:rsidRDefault="00253ABC" w:rsidP="00253ABC">
      <w:pPr>
        <w:jc w:val="both"/>
        <w:rPr>
          <w:rFonts w:ascii="Tahoma" w:hAnsi="Tahoma" w:cs="Tahoma"/>
          <w:sz w:val="20"/>
          <w:szCs w:val="20"/>
        </w:rPr>
      </w:pPr>
    </w:p>
    <w:p w14:paraId="436BB17B" w14:textId="77777777" w:rsidR="005B117F" w:rsidRPr="007B5185" w:rsidRDefault="005B117F" w:rsidP="005B117F">
      <w:pPr>
        <w:rPr>
          <w:rFonts w:ascii="Tahoma" w:hAnsi="Tahoma" w:cs="Tahoma"/>
          <w:sz w:val="20"/>
          <w:szCs w:val="20"/>
        </w:rPr>
      </w:pPr>
    </w:p>
    <w:p w14:paraId="3120C7CB" w14:textId="77777777" w:rsidR="005B117F" w:rsidRPr="007B5185" w:rsidRDefault="005B117F" w:rsidP="005B117F">
      <w:pPr>
        <w:rPr>
          <w:rFonts w:ascii="Tahoma" w:hAnsi="Tahoma" w:cs="Tahoma"/>
          <w:sz w:val="20"/>
          <w:szCs w:val="20"/>
        </w:rPr>
      </w:pPr>
    </w:p>
    <w:p w14:paraId="22C0F330" w14:textId="77777777" w:rsidR="005B117F" w:rsidRPr="007B5185" w:rsidRDefault="005B117F" w:rsidP="005B117F">
      <w:pPr>
        <w:rPr>
          <w:rFonts w:ascii="Tahoma" w:hAnsi="Tahoma" w:cs="Tahoma"/>
          <w:sz w:val="20"/>
          <w:szCs w:val="20"/>
        </w:rPr>
      </w:pPr>
    </w:p>
    <w:p w14:paraId="6FC87A6F" w14:textId="77777777" w:rsidR="005B117F" w:rsidRPr="007B5185" w:rsidRDefault="005B117F" w:rsidP="005B117F">
      <w:pPr>
        <w:rPr>
          <w:rFonts w:ascii="Tahoma" w:hAnsi="Tahoma" w:cs="Tahoma"/>
          <w:sz w:val="20"/>
          <w:szCs w:val="20"/>
        </w:rPr>
      </w:pPr>
    </w:p>
    <w:p w14:paraId="2742729A" w14:textId="77777777" w:rsidR="005B117F" w:rsidRPr="007B5185" w:rsidRDefault="005B117F" w:rsidP="005B117F">
      <w:pPr>
        <w:rPr>
          <w:rFonts w:ascii="Tahoma" w:hAnsi="Tahoma" w:cs="Tahoma"/>
          <w:sz w:val="20"/>
          <w:szCs w:val="20"/>
        </w:rPr>
      </w:pPr>
    </w:p>
    <w:p w14:paraId="45268437" w14:textId="2322513D" w:rsidR="005B117F" w:rsidRPr="007B5185" w:rsidRDefault="005B117F" w:rsidP="005B117F">
      <w:pPr>
        <w:rPr>
          <w:rFonts w:ascii="Tahoma" w:hAnsi="Tahoma" w:cs="Tahoma"/>
          <w:sz w:val="20"/>
          <w:szCs w:val="20"/>
        </w:rPr>
      </w:pPr>
    </w:p>
    <w:p w14:paraId="00B9582F" w14:textId="68D10566" w:rsidR="005B117F" w:rsidRPr="005439C7" w:rsidRDefault="005B117F" w:rsidP="005439C7">
      <w:pPr>
        <w:rPr>
          <w:rFonts w:ascii="Tahoma" w:hAnsi="Tahoma" w:cs="Tahoma"/>
          <w:sz w:val="20"/>
          <w:szCs w:val="20"/>
        </w:rPr>
      </w:pPr>
      <w:r w:rsidRPr="007B5185">
        <w:rPr>
          <w:rFonts w:ascii="Tahoma" w:hAnsi="Tahoma" w:cs="Tahoma"/>
          <w:sz w:val="20"/>
          <w:szCs w:val="20"/>
        </w:rPr>
        <w:br w:type="page"/>
      </w:r>
    </w:p>
    <w:p w14:paraId="28CF7510" w14:textId="77777777" w:rsidR="005439C7" w:rsidRPr="005439C7" w:rsidRDefault="005B117F" w:rsidP="005439C7">
      <w:pPr>
        <w:ind w:left="7090" w:firstLine="709"/>
        <w:jc w:val="center"/>
        <w:rPr>
          <w:rFonts w:ascii="Tahoma" w:hAnsi="Tahoma" w:cs="Tahoma"/>
          <w:b/>
          <w:sz w:val="20"/>
          <w:szCs w:val="20"/>
        </w:rPr>
      </w:pPr>
      <w:r w:rsidRPr="005439C7">
        <w:rPr>
          <w:rFonts w:ascii="Tahoma" w:hAnsi="Tahoma" w:cs="Tahoma"/>
          <w:b/>
          <w:sz w:val="20"/>
          <w:szCs w:val="20"/>
        </w:rPr>
        <w:t xml:space="preserve">Załącznik nr </w:t>
      </w:r>
      <w:r w:rsidR="005439C7" w:rsidRPr="005439C7">
        <w:rPr>
          <w:rFonts w:ascii="Tahoma" w:hAnsi="Tahoma" w:cs="Tahoma"/>
          <w:b/>
          <w:sz w:val="20"/>
          <w:szCs w:val="20"/>
        </w:rPr>
        <w:t>7</w:t>
      </w:r>
      <w:r w:rsidR="00D81B9B" w:rsidRPr="005439C7">
        <w:rPr>
          <w:rFonts w:ascii="Tahoma" w:hAnsi="Tahoma" w:cs="Tahoma"/>
          <w:b/>
          <w:sz w:val="20"/>
          <w:szCs w:val="20"/>
        </w:rPr>
        <w:t xml:space="preserve"> </w:t>
      </w:r>
      <w:r w:rsidRPr="005439C7">
        <w:rPr>
          <w:rFonts w:ascii="Tahoma" w:hAnsi="Tahoma" w:cs="Tahoma"/>
          <w:b/>
          <w:sz w:val="20"/>
          <w:szCs w:val="20"/>
        </w:rPr>
        <w:t xml:space="preserve">do SWZ </w:t>
      </w:r>
    </w:p>
    <w:p w14:paraId="6178B8A5" w14:textId="31B5A603" w:rsidR="005B117F" w:rsidRPr="005439C7" w:rsidRDefault="005439C7" w:rsidP="005439C7">
      <w:pPr>
        <w:rPr>
          <w:rFonts w:ascii="Tahoma" w:hAnsi="Tahoma" w:cs="Tahoma"/>
          <w:b/>
          <w:bCs/>
          <w:kern w:val="1"/>
          <w:sz w:val="20"/>
          <w:szCs w:val="20"/>
        </w:rPr>
      </w:pPr>
      <w:r w:rsidRPr="005439C7">
        <w:rPr>
          <w:rFonts w:ascii="Tahoma" w:hAnsi="Tahoma" w:cs="Tahoma"/>
          <w:sz w:val="20"/>
          <w:szCs w:val="20"/>
        </w:rPr>
        <w:t xml:space="preserve">Numer sprawy </w:t>
      </w:r>
      <w:r w:rsidRPr="005439C7">
        <w:rPr>
          <w:rFonts w:ascii="Tahoma" w:hAnsi="Tahoma" w:cs="Tahoma"/>
          <w:b/>
          <w:bCs/>
          <w:kern w:val="1"/>
          <w:sz w:val="20"/>
          <w:szCs w:val="20"/>
        </w:rPr>
        <w:t>164/TP/ZP/U/2024</w:t>
      </w:r>
      <w:r w:rsidRPr="005439C7">
        <w:rPr>
          <w:rFonts w:ascii="Tahoma" w:hAnsi="Tahoma" w:cs="Tahoma"/>
          <w:b/>
          <w:bCs/>
          <w:kern w:val="1"/>
          <w:sz w:val="20"/>
          <w:szCs w:val="20"/>
        </w:rPr>
        <w:tab/>
      </w:r>
      <w:r w:rsidRPr="005439C7">
        <w:rPr>
          <w:rFonts w:ascii="Tahoma" w:hAnsi="Tahoma" w:cs="Tahoma"/>
          <w:b/>
          <w:bCs/>
          <w:kern w:val="1"/>
          <w:sz w:val="20"/>
          <w:szCs w:val="20"/>
        </w:rPr>
        <w:tab/>
      </w:r>
      <w:r w:rsidRPr="005439C7">
        <w:rPr>
          <w:rFonts w:ascii="Tahoma" w:hAnsi="Tahoma" w:cs="Tahoma"/>
          <w:b/>
          <w:bCs/>
          <w:kern w:val="1"/>
          <w:sz w:val="20"/>
          <w:szCs w:val="20"/>
        </w:rPr>
        <w:tab/>
      </w:r>
      <w:r w:rsidRPr="005439C7">
        <w:rPr>
          <w:rFonts w:ascii="Tahoma" w:hAnsi="Tahoma" w:cs="Tahoma"/>
          <w:b/>
          <w:bCs/>
          <w:kern w:val="1"/>
          <w:sz w:val="20"/>
          <w:szCs w:val="20"/>
        </w:rPr>
        <w:tab/>
      </w:r>
      <w:r w:rsidRPr="005439C7">
        <w:rPr>
          <w:rFonts w:ascii="Tahoma" w:hAnsi="Tahoma" w:cs="Tahoma"/>
          <w:b/>
          <w:bCs/>
          <w:kern w:val="1"/>
          <w:sz w:val="20"/>
          <w:szCs w:val="20"/>
        </w:rPr>
        <w:tab/>
      </w:r>
      <w:r w:rsidRPr="005439C7">
        <w:rPr>
          <w:rFonts w:ascii="Tahoma" w:hAnsi="Tahoma" w:cs="Tahoma"/>
          <w:b/>
          <w:bCs/>
          <w:kern w:val="1"/>
          <w:sz w:val="20"/>
          <w:szCs w:val="20"/>
        </w:rPr>
        <w:tab/>
        <w:t xml:space="preserve">      </w:t>
      </w:r>
      <w:r w:rsidR="005B117F" w:rsidRPr="005439C7">
        <w:rPr>
          <w:rFonts w:ascii="Tahoma" w:hAnsi="Tahoma" w:cs="Tahoma"/>
          <w:b/>
          <w:sz w:val="20"/>
          <w:szCs w:val="20"/>
        </w:rPr>
        <w:t xml:space="preserve">(Załącznik nr </w:t>
      </w:r>
      <w:r w:rsidR="000D1D05" w:rsidRPr="005439C7">
        <w:rPr>
          <w:rFonts w:ascii="Tahoma" w:hAnsi="Tahoma" w:cs="Tahoma"/>
          <w:b/>
          <w:sz w:val="20"/>
          <w:szCs w:val="20"/>
        </w:rPr>
        <w:t>4</w:t>
      </w:r>
      <w:r>
        <w:rPr>
          <w:rFonts w:ascii="Tahoma" w:hAnsi="Tahoma" w:cs="Tahoma"/>
          <w:b/>
          <w:sz w:val="20"/>
          <w:szCs w:val="20"/>
        </w:rPr>
        <w:t xml:space="preserve"> do Umowy)</w:t>
      </w:r>
    </w:p>
    <w:p w14:paraId="6097608D" w14:textId="5853C076" w:rsidR="005439C7" w:rsidRPr="005439C7" w:rsidRDefault="005439C7" w:rsidP="004B2B83">
      <w:pPr>
        <w:rPr>
          <w:rFonts w:ascii="Tahoma" w:hAnsi="Tahoma" w:cs="Tahoma"/>
          <w:b/>
          <w:bCs/>
          <w:sz w:val="20"/>
          <w:szCs w:val="20"/>
        </w:rPr>
      </w:pPr>
    </w:p>
    <w:p w14:paraId="7D379E4B" w14:textId="761AC3EE" w:rsidR="005439C7" w:rsidRPr="005439C7" w:rsidRDefault="005439C7" w:rsidP="004B2B83">
      <w:pPr>
        <w:jc w:val="center"/>
        <w:rPr>
          <w:rFonts w:ascii="Tahoma" w:hAnsi="Tahoma" w:cs="Tahoma"/>
          <w:b/>
          <w:bCs/>
          <w:sz w:val="20"/>
          <w:szCs w:val="20"/>
        </w:rPr>
      </w:pPr>
      <w:r w:rsidRPr="005439C7">
        <w:rPr>
          <w:rFonts w:ascii="Tahoma" w:hAnsi="Tahoma" w:cs="Tahoma"/>
          <w:b/>
          <w:bCs/>
          <w:sz w:val="20"/>
          <w:szCs w:val="20"/>
        </w:rPr>
        <w:t>OPIS PRZEDMIOTU ZAMÓWIENIA</w:t>
      </w:r>
    </w:p>
    <w:p w14:paraId="59C0AE03" w14:textId="77777777" w:rsidR="005439C7" w:rsidRPr="005439C7" w:rsidRDefault="005439C7" w:rsidP="00A6675D">
      <w:pPr>
        <w:numPr>
          <w:ilvl w:val="0"/>
          <w:numId w:val="72"/>
        </w:numPr>
        <w:tabs>
          <w:tab w:val="left" w:pos="2506"/>
        </w:tabs>
        <w:jc w:val="both"/>
        <w:rPr>
          <w:rFonts w:ascii="Tahoma" w:hAnsi="Tahoma" w:cs="Tahoma"/>
          <w:sz w:val="20"/>
          <w:szCs w:val="20"/>
        </w:rPr>
      </w:pPr>
      <w:r w:rsidRPr="005439C7">
        <w:rPr>
          <w:rFonts w:ascii="Tahoma" w:hAnsi="Tahoma" w:cs="Tahoma"/>
          <w:sz w:val="20"/>
          <w:szCs w:val="20"/>
        </w:rPr>
        <w:t>Przedmiotem zamówienia są:</w:t>
      </w:r>
    </w:p>
    <w:p w14:paraId="4FE09237" w14:textId="77777777" w:rsidR="005439C7" w:rsidRPr="005439C7" w:rsidRDefault="005439C7" w:rsidP="005439C7">
      <w:pPr>
        <w:tabs>
          <w:tab w:val="left" w:pos="2506"/>
        </w:tabs>
        <w:ind w:left="708"/>
        <w:jc w:val="both"/>
        <w:rPr>
          <w:rFonts w:ascii="Tahoma" w:hAnsi="Tahoma" w:cs="Tahoma"/>
          <w:b/>
          <w:sz w:val="20"/>
          <w:szCs w:val="20"/>
        </w:rPr>
      </w:pPr>
      <w:r w:rsidRPr="005439C7">
        <w:rPr>
          <w:rFonts w:ascii="Tahoma" w:hAnsi="Tahoma" w:cs="Tahoma"/>
          <w:b/>
          <w:sz w:val="20"/>
          <w:szCs w:val="20"/>
        </w:rPr>
        <w:t>usługi polegające na konserwacji, przeglądach oraz naprawach klimatyzatorów w obiektach Uniwersyteckiego Szpitala Klinicznego nr 2 w Łodzi:</w:t>
      </w:r>
    </w:p>
    <w:p w14:paraId="75561BBF" w14:textId="77777777" w:rsidR="005439C7" w:rsidRPr="005439C7" w:rsidRDefault="005439C7" w:rsidP="005439C7">
      <w:pPr>
        <w:tabs>
          <w:tab w:val="left" w:pos="2506"/>
        </w:tabs>
        <w:ind w:left="708"/>
        <w:jc w:val="both"/>
        <w:rPr>
          <w:rFonts w:ascii="Tahoma" w:hAnsi="Tahoma" w:cs="Tahoma"/>
          <w:b/>
          <w:sz w:val="20"/>
          <w:szCs w:val="20"/>
        </w:rPr>
      </w:pPr>
      <w:r w:rsidRPr="005439C7">
        <w:rPr>
          <w:rFonts w:ascii="Tahoma" w:hAnsi="Tahoma" w:cs="Tahoma"/>
          <w:b/>
          <w:sz w:val="20"/>
          <w:szCs w:val="20"/>
        </w:rPr>
        <w:t xml:space="preserve">a) Lokalizacja 1 -  przy ul. Żeromskiego 113,  </w:t>
      </w:r>
    </w:p>
    <w:p w14:paraId="03737171" w14:textId="77777777" w:rsidR="005439C7" w:rsidRPr="005439C7" w:rsidRDefault="005439C7" w:rsidP="005439C7">
      <w:pPr>
        <w:tabs>
          <w:tab w:val="left" w:pos="2506"/>
        </w:tabs>
        <w:ind w:left="708"/>
        <w:jc w:val="both"/>
        <w:rPr>
          <w:rFonts w:ascii="Tahoma" w:hAnsi="Tahoma" w:cs="Tahoma"/>
          <w:b/>
          <w:sz w:val="20"/>
          <w:szCs w:val="20"/>
        </w:rPr>
      </w:pPr>
      <w:r w:rsidRPr="005439C7">
        <w:rPr>
          <w:rFonts w:ascii="Tahoma" w:hAnsi="Tahoma" w:cs="Tahoma"/>
          <w:b/>
          <w:sz w:val="20"/>
          <w:szCs w:val="20"/>
        </w:rPr>
        <w:t xml:space="preserve">b) Lokalizacja 2 - pl. Hallera 1 </w:t>
      </w:r>
    </w:p>
    <w:p w14:paraId="7ED3A3AF" w14:textId="77777777" w:rsidR="005439C7" w:rsidRPr="005439C7" w:rsidRDefault="005439C7" w:rsidP="005439C7">
      <w:pPr>
        <w:tabs>
          <w:tab w:val="left" w:pos="2506"/>
        </w:tabs>
        <w:ind w:left="708"/>
        <w:jc w:val="both"/>
        <w:rPr>
          <w:rFonts w:ascii="Tahoma" w:hAnsi="Tahoma" w:cs="Tahoma"/>
          <w:b/>
          <w:sz w:val="20"/>
          <w:szCs w:val="20"/>
        </w:rPr>
      </w:pPr>
      <w:r w:rsidRPr="005439C7">
        <w:rPr>
          <w:rFonts w:ascii="Tahoma" w:hAnsi="Tahoma" w:cs="Tahoma"/>
          <w:b/>
          <w:sz w:val="20"/>
          <w:szCs w:val="20"/>
        </w:rPr>
        <w:t xml:space="preserve">c) Lokalizacja 3 - przy ul. Pieniny 30 </w:t>
      </w:r>
    </w:p>
    <w:p w14:paraId="183B7427" w14:textId="77777777" w:rsidR="005439C7" w:rsidRPr="005439C7" w:rsidRDefault="005439C7" w:rsidP="005439C7">
      <w:pPr>
        <w:tabs>
          <w:tab w:val="left" w:pos="2506"/>
        </w:tabs>
        <w:ind w:left="708"/>
        <w:jc w:val="both"/>
        <w:rPr>
          <w:rFonts w:ascii="Tahoma" w:hAnsi="Tahoma" w:cs="Tahoma"/>
          <w:b/>
          <w:sz w:val="20"/>
          <w:szCs w:val="20"/>
        </w:rPr>
      </w:pPr>
      <w:r w:rsidRPr="005439C7">
        <w:rPr>
          <w:rFonts w:ascii="Tahoma" w:hAnsi="Tahoma" w:cs="Tahoma"/>
          <w:b/>
          <w:sz w:val="20"/>
          <w:szCs w:val="20"/>
        </w:rPr>
        <w:t xml:space="preserve">w okresie 24 miesięcy </w:t>
      </w:r>
    </w:p>
    <w:p w14:paraId="3BE3AE25"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sz w:val="20"/>
          <w:szCs w:val="20"/>
        </w:rPr>
        <w:t>Wykonawca zobowiązany jest do zapewnienia ciągłości pracy wszystkich urządzeń ujętych w przedmiocie zamówienia.</w:t>
      </w:r>
    </w:p>
    <w:p w14:paraId="289CA134"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b/>
          <w:sz w:val="20"/>
          <w:szCs w:val="20"/>
        </w:rPr>
        <w:t>Ilość, rodzaj oraz lokalizacja klimatyzatorów podane zostały w</w:t>
      </w:r>
      <w:r w:rsidRPr="005439C7">
        <w:rPr>
          <w:rFonts w:ascii="Tahoma" w:hAnsi="Tahoma" w:cs="Tahoma"/>
          <w:sz w:val="20"/>
          <w:szCs w:val="20"/>
        </w:rPr>
        <w:t xml:space="preserve"> </w:t>
      </w:r>
      <w:r w:rsidRPr="005439C7">
        <w:rPr>
          <w:rFonts w:ascii="Tahoma" w:hAnsi="Tahoma" w:cs="Tahoma"/>
          <w:b/>
          <w:sz w:val="20"/>
          <w:szCs w:val="20"/>
        </w:rPr>
        <w:t>załączniku nr 2 do SWZ z podziałem na 3 lokalizacje.</w:t>
      </w:r>
      <w:r w:rsidRPr="005439C7">
        <w:rPr>
          <w:rFonts w:ascii="Tahoma" w:hAnsi="Tahoma" w:cs="Tahoma"/>
          <w:sz w:val="20"/>
          <w:szCs w:val="20"/>
        </w:rPr>
        <w:t xml:space="preserve"> </w:t>
      </w:r>
    </w:p>
    <w:p w14:paraId="1BE1009D"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sz w:val="20"/>
          <w:szCs w:val="20"/>
        </w:rPr>
        <w:t>Usługi objęte niniejszym zamówieniem obejmują następujący zakres czynności i obowiązków:</w:t>
      </w:r>
    </w:p>
    <w:p w14:paraId="21E14DC5"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Całodobowy nadzór nad pracą urządzeń i instalacji klimatyzacyjnych i wentylacyjnych,</w:t>
      </w:r>
    </w:p>
    <w:p w14:paraId="5B714406"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Regulacje oraz usuwanie drobnych usterek w trybie natychmiastowym, zapewniającym ciągłą pracę urządzeń,</w:t>
      </w:r>
    </w:p>
    <w:p w14:paraId="234B82A2"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Obsługa mediów chłodniczych w pomieszczeniach  technicznych (maszynowniach),</w:t>
      </w:r>
    </w:p>
    <w:p w14:paraId="22DF3C46"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W razie awarii jakiegokolwiek elementu niemożliwego do usunięcia, niezwłoczne zabezpieczenie urządzenia i powiadomienie o tym osobie odpowiedzialnej w Dziale Technicznym,</w:t>
      </w:r>
    </w:p>
    <w:p w14:paraId="6917FE7A"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Przedstawienie protokołów z wykonanych czynności (wymiana filtrów, wykonane czynności konserwacyjne).</w:t>
      </w:r>
    </w:p>
    <w:p w14:paraId="588A7F3C"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sz w:val="20"/>
          <w:szCs w:val="20"/>
        </w:rPr>
        <w:t>Zakres czynności konserwacyjnych klimatyzatorów:</w:t>
      </w:r>
    </w:p>
    <w:p w14:paraId="544016BC"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Kontrola stanu filtrów, w razie zabrudzenia – wymiana lub czyszczenie,</w:t>
      </w:r>
    </w:p>
    <w:p w14:paraId="39B50064"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Czyszczenie parownika i skraplacza,</w:t>
      </w:r>
    </w:p>
    <w:p w14:paraId="6FDCCADA"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instalacji odpływu skroplin,</w:t>
      </w:r>
    </w:p>
    <w:p w14:paraId="045EF4D3"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Dezynfekcja wymiennika jednostki wewnętrznej środkiem antybakteryjnym i przeciwgrzybicznym,</w:t>
      </w:r>
    </w:p>
    <w:p w14:paraId="49E2FE38"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 xml:space="preserve">Sprawdzenie szczelności połączeń, </w:t>
      </w:r>
    </w:p>
    <w:p w14:paraId="243F93B2"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parametrów ciśnienia obiegu chłodniczego, ew. uzupełnienie,</w:t>
      </w:r>
    </w:p>
    <w:p w14:paraId="3611D5FA"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poprawności działania układu freonowego,</w:t>
      </w:r>
    </w:p>
    <w:p w14:paraId="654AA824"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drożności i ewentualna dezynfekcja i udrożnienie odprowadzenia skroplin,</w:t>
      </w:r>
    </w:p>
    <w:p w14:paraId="7C21627D"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elementów konstrukcyjnych i mocujących,</w:t>
      </w:r>
    </w:p>
    <w:p w14:paraId="27CC4774"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elementów amortyzacyjnych,</w:t>
      </w:r>
    </w:p>
    <w:p w14:paraId="62DDF24C"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Czyszczenie wymienników urządzeń zewnętrznych i wewnętrznych,</w:t>
      </w:r>
    </w:p>
    <w:p w14:paraId="77A5408C"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instalacji zasilającej i sterowniczej:</w:t>
      </w:r>
    </w:p>
    <w:p w14:paraId="19AA2D21" w14:textId="77777777" w:rsidR="005439C7" w:rsidRPr="005439C7" w:rsidRDefault="005439C7" w:rsidP="005439C7">
      <w:pPr>
        <w:ind w:left="1134"/>
        <w:jc w:val="both"/>
        <w:rPr>
          <w:rFonts w:ascii="Tahoma" w:hAnsi="Tahoma" w:cs="Tahoma"/>
          <w:sz w:val="20"/>
          <w:szCs w:val="20"/>
          <w:u w:val="single"/>
        </w:rPr>
      </w:pPr>
      <w:r w:rsidRPr="005439C7">
        <w:rPr>
          <w:rFonts w:ascii="Tahoma" w:hAnsi="Tahoma" w:cs="Tahoma"/>
          <w:sz w:val="20"/>
          <w:szCs w:val="20"/>
        </w:rPr>
        <w:t>- sprawdzenie przewodów elektrycznych i ich połączeń,</w:t>
      </w:r>
    </w:p>
    <w:p w14:paraId="3091FE9D" w14:textId="77777777" w:rsidR="005439C7" w:rsidRPr="005439C7" w:rsidRDefault="005439C7" w:rsidP="005439C7">
      <w:pPr>
        <w:ind w:left="1134"/>
        <w:jc w:val="both"/>
        <w:rPr>
          <w:rFonts w:ascii="Tahoma" w:hAnsi="Tahoma" w:cs="Tahoma"/>
          <w:sz w:val="20"/>
          <w:szCs w:val="20"/>
          <w:u w:val="single"/>
        </w:rPr>
      </w:pPr>
      <w:r w:rsidRPr="005439C7">
        <w:rPr>
          <w:rFonts w:ascii="Tahoma" w:hAnsi="Tahoma" w:cs="Tahoma"/>
          <w:sz w:val="20"/>
          <w:szCs w:val="20"/>
        </w:rPr>
        <w:t>- sprawdzenie zabezpieczeń,</w:t>
      </w:r>
    </w:p>
    <w:p w14:paraId="6BE1ACA4" w14:textId="77777777" w:rsidR="005439C7" w:rsidRPr="005439C7" w:rsidRDefault="005439C7" w:rsidP="005439C7">
      <w:pPr>
        <w:ind w:left="1134"/>
        <w:jc w:val="both"/>
        <w:rPr>
          <w:rFonts w:ascii="Tahoma" w:hAnsi="Tahoma" w:cs="Tahoma"/>
          <w:b/>
          <w:sz w:val="20"/>
          <w:szCs w:val="20"/>
          <w:u w:val="single"/>
        </w:rPr>
      </w:pPr>
      <w:r w:rsidRPr="005439C7">
        <w:rPr>
          <w:rFonts w:ascii="Tahoma" w:hAnsi="Tahoma" w:cs="Tahoma"/>
          <w:sz w:val="20"/>
          <w:szCs w:val="20"/>
        </w:rPr>
        <w:t>- sprawdzenie styczników sprężarek,</w:t>
      </w:r>
    </w:p>
    <w:p w14:paraId="4BA90717" w14:textId="77777777" w:rsidR="005439C7" w:rsidRPr="005439C7" w:rsidRDefault="005439C7" w:rsidP="005439C7">
      <w:pPr>
        <w:ind w:left="1134"/>
        <w:jc w:val="both"/>
        <w:rPr>
          <w:rFonts w:ascii="Tahoma" w:hAnsi="Tahoma" w:cs="Tahoma"/>
          <w:b/>
          <w:sz w:val="20"/>
          <w:szCs w:val="20"/>
          <w:u w:val="single"/>
        </w:rPr>
      </w:pPr>
      <w:r w:rsidRPr="005439C7">
        <w:rPr>
          <w:rFonts w:ascii="Tahoma" w:hAnsi="Tahoma" w:cs="Tahoma"/>
          <w:sz w:val="20"/>
          <w:szCs w:val="20"/>
        </w:rPr>
        <w:t>- sprawdzenie stanu przekaźników,</w:t>
      </w:r>
    </w:p>
    <w:p w14:paraId="2E81CC68" w14:textId="77777777" w:rsidR="005439C7" w:rsidRPr="005439C7" w:rsidRDefault="005439C7" w:rsidP="005439C7">
      <w:pPr>
        <w:ind w:left="1134"/>
        <w:jc w:val="both"/>
        <w:rPr>
          <w:rFonts w:ascii="Tahoma" w:hAnsi="Tahoma" w:cs="Tahoma"/>
          <w:b/>
          <w:sz w:val="20"/>
          <w:szCs w:val="20"/>
          <w:u w:val="single"/>
        </w:rPr>
      </w:pPr>
      <w:r w:rsidRPr="005439C7">
        <w:rPr>
          <w:rFonts w:ascii="Tahoma" w:hAnsi="Tahoma" w:cs="Tahoma"/>
          <w:sz w:val="20"/>
          <w:szCs w:val="20"/>
        </w:rPr>
        <w:t>- sprawdzenie układu sterowania.</w:t>
      </w:r>
    </w:p>
    <w:p w14:paraId="448B7D75"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Uzupełnienie czynnika chłodniczego w układach klimatyzatorów,</w:t>
      </w:r>
    </w:p>
    <w:p w14:paraId="3658DCE1"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Uzupełnianie glikolu (w miarę konieczności) w układach chłodnic,</w:t>
      </w:r>
    </w:p>
    <w:p w14:paraId="0A1E6262"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Wymiana filtrów – wstępnych oraz absolutnych  wraz z utylizacją zużytych filtrów,</w:t>
      </w:r>
    </w:p>
    <w:p w14:paraId="4AB0F762" w14:textId="77777777" w:rsidR="005439C7" w:rsidRPr="005439C7" w:rsidRDefault="005439C7" w:rsidP="00A6675D">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Sprawdzenie i utrzymanie czystości urządzeń.</w:t>
      </w:r>
    </w:p>
    <w:p w14:paraId="020F43C5"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b/>
          <w:sz w:val="20"/>
          <w:szCs w:val="20"/>
        </w:rPr>
        <w:t>Wykonawca zobowiązany będzie do wykonywania kompleksowej konserwacji i przeglądów klimatyzatorów 2 razy w roku (co 6 m-</w:t>
      </w:r>
      <w:proofErr w:type="spellStart"/>
      <w:r w:rsidRPr="005439C7">
        <w:rPr>
          <w:rFonts w:ascii="Tahoma" w:hAnsi="Tahoma" w:cs="Tahoma"/>
          <w:b/>
          <w:sz w:val="20"/>
          <w:szCs w:val="20"/>
        </w:rPr>
        <w:t>cy</w:t>
      </w:r>
      <w:proofErr w:type="spellEnd"/>
      <w:r w:rsidRPr="005439C7">
        <w:rPr>
          <w:rFonts w:ascii="Tahoma" w:hAnsi="Tahoma" w:cs="Tahoma"/>
          <w:b/>
          <w:sz w:val="20"/>
          <w:szCs w:val="20"/>
        </w:rPr>
        <w:t xml:space="preserve"> w terminie ustalonym z Zamawiającym).</w:t>
      </w:r>
      <w:r w:rsidRPr="005439C7">
        <w:rPr>
          <w:rFonts w:ascii="Tahoma" w:hAnsi="Tahoma" w:cs="Tahoma"/>
          <w:sz w:val="20"/>
          <w:szCs w:val="20"/>
        </w:rPr>
        <w:t xml:space="preserve"> Konserwacja i przeglądy klimatyzatorów będą ważne przez okres 6 miesięcy od dnia ich wykonania.</w:t>
      </w:r>
    </w:p>
    <w:p w14:paraId="1EA795E4" w14:textId="77777777" w:rsidR="005439C7" w:rsidRPr="005439C7" w:rsidRDefault="005439C7" w:rsidP="00A6675D">
      <w:pPr>
        <w:numPr>
          <w:ilvl w:val="0"/>
          <w:numId w:val="73"/>
        </w:numPr>
        <w:tabs>
          <w:tab w:val="left" w:pos="2506"/>
        </w:tabs>
        <w:jc w:val="both"/>
        <w:rPr>
          <w:rFonts w:ascii="Tahoma" w:hAnsi="Tahoma" w:cs="Tahoma"/>
          <w:b/>
          <w:sz w:val="20"/>
          <w:szCs w:val="20"/>
        </w:rPr>
      </w:pPr>
      <w:r w:rsidRPr="005439C7">
        <w:rPr>
          <w:rFonts w:ascii="Tahoma" w:hAnsi="Tahoma" w:cs="Tahoma"/>
          <w:b/>
          <w:sz w:val="20"/>
          <w:szCs w:val="20"/>
        </w:rPr>
        <w:t>Wynik konserwacji i przeglądów Wykonawca przedstawi w formie protokołów wypisanych do każdego urządzenia oraz wpisze do karty przeglądów i konserwacji wg załącznika nr 1 do OPZ.</w:t>
      </w:r>
    </w:p>
    <w:p w14:paraId="1E2DFD96"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sz w:val="20"/>
          <w:szCs w:val="20"/>
        </w:rPr>
        <w:t>W cenie przeglądu należy uwzględnić koszty wszelkich materiałów eksploatacyjnych oraz koszty transportu, koszty dojazdu i koszty robocizny (określone przez Wykonawcę), noclegów, wyżywienia, koszty ewentualnej współpracy z innymi podmiotami w niezbędnym zakresie oraz wszystkie koszty związane z warunkami stawianymi przez Zamawiającego.</w:t>
      </w:r>
    </w:p>
    <w:p w14:paraId="65661EFC" w14:textId="77777777"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sz w:val="20"/>
          <w:szCs w:val="20"/>
        </w:rPr>
        <w:t>Serwisowanie i naprawy urządzeń klimatyzacyjnych zarejestrowanych  w Centralnym Rejestrze Operatorów Wykonawca zobowiązany będzie do odnotowania w Karcie Urządzeń zarejestrowanych w CRO. Wykonawca zobowiązuje się do wykonania ww. usługi przez osoby posiadające certyfikat F-GAZ dla przedsiębiorców.</w:t>
      </w:r>
    </w:p>
    <w:p w14:paraId="7AD460DA" w14:textId="528AAEDD" w:rsidR="004B2B83" w:rsidRPr="00A128A9" w:rsidRDefault="004B2B83" w:rsidP="004B2B83">
      <w:pPr>
        <w:pStyle w:val="Akapitzlist"/>
        <w:numPr>
          <w:ilvl w:val="0"/>
          <w:numId w:val="73"/>
        </w:numPr>
        <w:rPr>
          <w:rFonts w:ascii="Tahoma" w:eastAsia="Times New Roman" w:hAnsi="Tahoma" w:cs="Tahoma"/>
          <w:b/>
          <w:sz w:val="20"/>
          <w:szCs w:val="20"/>
          <w:lang w:eastAsia="pl-PL"/>
        </w:rPr>
      </w:pPr>
      <w:r w:rsidRPr="00A128A9">
        <w:rPr>
          <w:rFonts w:ascii="Tahoma" w:eastAsia="Times New Roman" w:hAnsi="Tahoma" w:cs="Tahoma"/>
          <w:b/>
          <w:sz w:val="20"/>
          <w:szCs w:val="20"/>
          <w:lang w:eastAsia="pl-PL"/>
        </w:rPr>
        <w:t>Na wymienione części zamienne Wykonawca udzieli gwarancji na okres nie krótszy niż 12 miesięcy.</w:t>
      </w:r>
    </w:p>
    <w:p w14:paraId="2D6331B9" w14:textId="77777777" w:rsidR="004B2B83" w:rsidRPr="004B2B83" w:rsidRDefault="004B2B83" w:rsidP="004B2B83">
      <w:pPr>
        <w:rPr>
          <w:rFonts w:ascii="Tahoma" w:hAnsi="Tahoma" w:cs="Tahoma"/>
          <w:sz w:val="20"/>
          <w:szCs w:val="20"/>
        </w:rPr>
      </w:pPr>
    </w:p>
    <w:p w14:paraId="19BF8BEE" w14:textId="76A94B82" w:rsidR="005439C7" w:rsidRPr="004B2B83" w:rsidRDefault="005439C7" w:rsidP="004B2B83">
      <w:pPr>
        <w:pStyle w:val="Akapitzlist"/>
        <w:numPr>
          <w:ilvl w:val="0"/>
          <w:numId w:val="73"/>
        </w:numPr>
        <w:rPr>
          <w:rFonts w:ascii="Tahoma" w:eastAsia="Times New Roman" w:hAnsi="Tahoma" w:cs="Tahoma"/>
          <w:sz w:val="20"/>
          <w:szCs w:val="20"/>
          <w:lang w:eastAsia="pl-PL"/>
        </w:rPr>
      </w:pPr>
      <w:r w:rsidRPr="004B2B83">
        <w:rPr>
          <w:rFonts w:ascii="Tahoma" w:hAnsi="Tahoma" w:cs="Tahoma"/>
          <w:sz w:val="20"/>
          <w:szCs w:val="20"/>
        </w:rPr>
        <w:t>Wykonawca zobowiązany będzie do wykonywania napraw w zakresie wykraczającym poza czynności konserwacyjne na niżej określonych zasadach:</w:t>
      </w:r>
    </w:p>
    <w:p w14:paraId="6467EFE4" w14:textId="77777777" w:rsidR="005439C7" w:rsidRPr="005439C7" w:rsidRDefault="005439C7" w:rsidP="005439C7">
      <w:pPr>
        <w:tabs>
          <w:tab w:val="left" w:pos="1134"/>
        </w:tabs>
        <w:autoSpaceDE w:val="0"/>
        <w:autoSpaceDN w:val="0"/>
        <w:adjustRightInd w:val="0"/>
        <w:ind w:left="1134"/>
        <w:jc w:val="both"/>
        <w:rPr>
          <w:rFonts w:ascii="Tahoma" w:hAnsi="Tahoma" w:cs="Tahoma"/>
          <w:sz w:val="20"/>
          <w:szCs w:val="20"/>
        </w:rPr>
      </w:pPr>
      <w:r w:rsidRPr="005439C7">
        <w:rPr>
          <w:rFonts w:ascii="Tahoma" w:hAnsi="Tahoma" w:cs="Tahoma"/>
          <w:sz w:val="20"/>
          <w:szCs w:val="20"/>
        </w:rPr>
        <w:t>a) Naprawy są to roboty wykraczające swym zakresem poza bieżącą konserwację mające ma celu utrzymanie pracy klimatyzatorów w ciągłym ruchu:</w:t>
      </w:r>
    </w:p>
    <w:p w14:paraId="026AF425" w14:textId="2D3BAC3D" w:rsidR="005439C7" w:rsidRPr="005439C7" w:rsidRDefault="004B2B83" w:rsidP="005439C7">
      <w:pPr>
        <w:overflowPunct w:val="0"/>
        <w:autoSpaceDE w:val="0"/>
        <w:autoSpaceDN w:val="0"/>
        <w:adjustRightInd w:val="0"/>
        <w:spacing w:after="60"/>
        <w:ind w:left="1134"/>
        <w:jc w:val="both"/>
        <w:textAlignment w:val="baseline"/>
        <w:rPr>
          <w:rFonts w:ascii="Tahoma" w:hAnsi="Tahoma" w:cs="Tahoma"/>
          <w:color w:val="000000"/>
          <w:sz w:val="20"/>
          <w:szCs w:val="20"/>
        </w:rPr>
      </w:pPr>
      <w:r>
        <w:rPr>
          <w:rFonts w:ascii="Tahoma" w:hAnsi="Tahoma" w:cs="Tahoma"/>
          <w:b/>
          <w:color w:val="000000"/>
          <w:sz w:val="20"/>
          <w:szCs w:val="20"/>
        </w:rPr>
        <w:t>1</w:t>
      </w:r>
      <w:r w:rsidR="005439C7" w:rsidRPr="005439C7">
        <w:rPr>
          <w:rFonts w:ascii="Tahoma" w:hAnsi="Tahoma" w:cs="Tahoma"/>
          <w:b/>
          <w:color w:val="000000"/>
          <w:sz w:val="20"/>
          <w:szCs w:val="20"/>
        </w:rPr>
        <w:t>. naprawy awaryjne</w:t>
      </w:r>
      <w:r w:rsidR="005439C7" w:rsidRPr="005439C7">
        <w:rPr>
          <w:rFonts w:ascii="Tahoma" w:hAnsi="Tahoma" w:cs="Tahoma"/>
          <w:color w:val="000000"/>
          <w:sz w:val="20"/>
          <w:szCs w:val="20"/>
        </w:rPr>
        <w:t>, zgłaszane przez Zamawiającego telefonicznie, faksem lub e-mailem, Wykonawca zobowiązany jest do podjęcia interwencji i złożenia kosztorysu na naprawę awaryjną w ciągu 24 godzin od otrzymanego zgłoszenia;</w:t>
      </w:r>
      <w:r w:rsidR="005439C7" w:rsidRPr="005439C7">
        <w:rPr>
          <w:rFonts w:ascii="Tahoma" w:hAnsi="Tahoma" w:cs="Tahoma"/>
          <w:b/>
          <w:bCs/>
          <w:sz w:val="20"/>
          <w:szCs w:val="20"/>
        </w:rPr>
        <w:t xml:space="preserve"> naprawę awaryjną Wykonawca zobowiązany jest zrealizować  w terminie do 48 godzin (w dni robocze </w:t>
      </w:r>
      <w:proofErr w:type="spellStart"/>
      <w:r w:rsidR="005439C7" w:rsidRPr="005439C7">
        <w:rPr>
          <w:rFonts w:ascii="Tahoma" w:hAnsi="Tahoma" w:cs="Tahoma"/>
          <w:b/>
          <w:bCs/>
          <w:sz w:val="20"/>
          <w:szCs w:val="20"/>
        </w:rPr>
        <w:t>pn-pt</w:t>
      </w:r>
      <w:proofErr w:type="spellEnd"/>
      <w:r w:rsidR="005439C7" w:rsidRPr="005439C7">
        <w:rPr>
          <w:rFonts w:ascii="Tahoma" w:hAnsi="Tahoma" w:cs="Tahoma"/>
          <w:b/>
          <w:bCs/>
          <w:sz w:val="20"/>
          <w:szCs w:val="20"/>
        </w:rPr>
        <w:t xml:space="preserve">), zaś dla </w:t>
      </w:r>
      <w:proofErr w:type="spellStart"/>
      <w:r w:rsidR="005439C7" w:rsidRPr="005439C7">
        <w:rPr>
          <w:rFonts w:ascii="Tahoma" w:hAnsi="Tahoma" w:cs="Tahoma"/>
          <w:b/>
          <w:bCs/>
          <w:sz w:val="20"/>
          <w:szCs w:val="20"/>
        </w:rPr>
        <w:t>sal</w:t>
      </w:r>
      <w:proofErr w:type="spellEnd"/>
      <w:r w:rsidR="005439C7" w:rsidRPr="005439C7">
        <w:rPr>
          <w:rFonts w:ascii="Tahoma" w:hAnsi="Tahoma" w:cs="Tahoma"/>
          <w:b/>
          <w:bCs/>
          <w:sz w:val="20"/>
          <w:szCs w:val="20"/>
        </w:rPr>
        <w:t xml:space="preserve"> </w:t>
      </w:r>
      <w:proofErr w:type="spellStart"/>
      <w:r w:rsidR="005439C7" w:rsidRPr="005439C7">
        <w:rPr>
          <w:rFonts w:ascii="Tahoma" w:hAnsi="Tahoma" w:cs="Tahoma"/>
          <w:b/>
          <w:bCs/>
          <w:sz w:val="20"/>
          <w:szCs w:val="20"/>
        </w:rPr>
        <w:t>operacyjno</w:t>
      </w:r>
      <w:proofErr w:type="spellEnd"/>
      <w:r w:rsidR="005439C7" w:rsidRPr="005439C7">
        <w:rPr>
          <w:rFonts w:ascii="Tahoma" w:hAnsi="Tahoma" w:cs="Tahoma"/>
          <w:b/>
          <w:bCs/>
          <w:sz w:val="20"/>
          <w:szCs w:val="20"/>
        </w:rPr>
        <w:t xml:space="preserve"> – zabiegowych do ……. godzin*, nie dłuższy niż 24 godziny  (7 dni w tygodniu)</w:t>
      </w:r>
      <w:r w:rsidR="005439C7" w:rsidRPr="005439C7">
        <w:rPr>
          <w:rFonts w:ascii="Tahoma" w:hAnsi="Tahoma" w:cs="Tahoma"/>
          <w:sz w:val="20"/>
          <w:szCs w:val="20"/>
        </w:rPr>
        <w:t xml:space="preserve"> od dnia przekazania przez Zamawiającego akceptacji kosztorysu naprawy. K</w:t>
      </w:r>
      <w:r w:rsidR="005439C7" w:rsidRPr="005439C7">
        <w:rPr>
          <w:rFonts w:ascii="Tahoma" w:eastAsia="Arial" w:hAnsi="Tahoma" w:cs="Tahoma"/>
          <w:sz w:val="20"/>
          <w:szCs w:val="20"/>
        </w:rPr>
        <w:t>osztorys naprawy winien zawierać: ilość i cenę materiałów niezbędnych do naprawy, ilość zaplanowanych roboczogodzin (</w:t>
      </w:r>
      <w:r w:rsidR="005439C7" w:rsidRPr="005439C7">
        <w:rPr>
          <w:rFonts w:ascii="Tahoma" w:hAnsi="Tahoma" w:cs="Tahoma"/>
          <w:sz w:val="20"/>
          <w:szCs w:val="20"/>
        </w:rPr>
        <w:t xml:space="preserve">stawka roboczogodziny określona w Formularzu cenowym stanowiącym zał. do niniejszej umowy) </w:t>
      </w:r>
      <w:r w:rsidR="005439C7" w:rsidRPr="005439C7">
        <w:rPr>
          <w:rFonts w:ascii="Tahoma" w:eastAsia="Arial" w:hAnsi="Tahoma" w:cs="Tahoma"/>
          <w:sz w:val="20"/>
          <w:szCs w:val="20"/>
        </w:rPr>
        <w:t>oraz okres, w którym zostanie dokonana naprawa.</w:t>
      </w:r>
      <w:r w:rsidR="005439C7" w:rsidRPr="005439C7">
        <w:rPr>
          <w:rFonts w:ascii="Tahoma" w:hAnsi="Tahoma" w:cs="Tahoma"/>
          <w:sz w:val="20"/>
          <w:szCs w:val="20"/>
        </w:rPr>
        <w:t xml:space="preserve">  </w:t>
      </w:r>
      <w:r w:rsidR="005439C7" w:rsidRPr="005439C7">
        <w:rPr>
          <w:rFonts w:ascii="Tahoma" w:hAnsi="Tahoma" w:cs="Tahoma"/>
          <w:i/>
          <w:sz w:val="20"/>
          <w:szCs w:val="20"/>
          <w:u w:val="single"/>
        </w:rPr>
        <w:t>* zaoferowany przez Wykonawcę czas wykonania naprawy w salach operacyjno-zabiegowych</w:t>
      </w:r>
    </w:p>
    <w:p w14:paraId="5C24DBA6" w14:textId="44836227" w:rsidR="005439C7" w:rsidRPr="005439C7" w:rsidRDefault="004B2B83" w:rsidP="005439C7">
      <w:pPr>
        <w:overflowPunct w:val="0"/>
        <w:autoSpaceDE w:val="0"/>
        <w:autoSpaceDN w:val="0"/>
        <w:adjustRightInd w:val="0"/>
        <w:spacing w:after="60"/>
        <w:ind w:left="1134"/>
        <w:jc w:val="both"/>
        <w:textAlignment w:val="baseline"/>
        <w:rPr>
          <w:rFonts w:ascii="Tahoma" w:hAnsi="Tahoma" w:cs="Tahoma"/>
          <w:color w:val="000000"/>
          <w:sz w:val="20"/>
          <w:szCs w:val="20"/>
        </w:rPr>
      </w:pPr>
      <w:r>
        <w:rPr>
          <w:rFonts w:ascii="Tahoma" w:hAnsi="Tahoma" w:cs="Tahoma"/>
          <w:b/>
          <w:color w:val="000000"/>
          <w:sz w:val="20"/>
          <w:szCs w:val="20"/>
        </w:rPr>
        <w:t>2</w:t>
      </w:r>
      <w:r w:rsidR="005439C7" w:rsidRPr="005439C7">
        <w:rPr>
          <w:rFonts w:ascii="Tahoma" w:hAnsi="Tahoma" w:cs="Tahoma"/>
          <w:b/>
          <w:color w:val="000000"/>
          <w:sz w:val="20"/>
          <w:szCs w:val="20"/>
        </w:rPr>
        <w:t>. naprawy wynikające z przeglądów</w:t>
      </w:r>
      <w:r w:rsidR="005439C7" w:rsidRPr="005439C7">
        <w:rPr>
          <w:rFonts w:ascii="Tahoma" w:hAnsi="Tahoma" w:cs="Tahoma"/>
          <w:color w:val="000000"/>
          <w:sz w:val="20"/>
          <w:szCs w:val="20"/>
        </w:rPr>
        <w:t xml:space="preserve"> urządzeń lub zaleceń wynikających z instrukcji fabrycznych (naprawa po przeglądzie).</w:t>
      </w:r>
    </w:p>
    <w:p w14:paraId="0D0B4F98" w14:textId="6A138699" w:rsidR="005439C7" w:rsidRPr="005439C7" w:rsidRDefault="005439C7" w:rsidP="005439C7">
      <w:pPr>
        <w:tabs>
          <w:tab w:val="left" w:pos="2506"/>
        </w:tabs>
        <w:autoSpaceDE w:val="0"/>
        <w:autoSpaceDN w:val="0"/>
        <w:adjustRightInd w:val="0"/>
        <w:ind w:left="1134"/>
        <w:jc w:val="both"/>
        <w:rPr>
          <w:rFonts w:ascii="Tahoma" w:hAnsi="Tahoma" w:cs="Tahoma"/>
          <w:i/>
          <w:sz w:val="20"/>
          <w:szCs w:val="20"/>
          <w:u w:val="single"/>
        </w:rPr>
      </w:pPr>
      <w:r w:rsidRPr="005439C7">
        <w:rPr>
          <w:rFonts w:ascii="Tahoma" w:eastAsia="Arial" w:hAnsi="Tahoma" w:cs="Tahoma"/>
          <w:sz w:val="20"/>
          <w:szCs w:val="20"/>
        </w:rPr>
        <w:t>O konieczności dokonania napraw Wykonawca zawiadamia Zamawiającego niezwłocznie, przedstawiając w terminie do 24 godzin od zawiadomienia proponowaną kalkulację kosztów (kosztorys) naprawy zawierającą: ilość i cenę materiałów niezbędnych do naprawy, ilość zaplanowanych roboczogodzin (</w:t>
      </w:r>
      <w:r w:rsidRPr="005439C7">
        <w:rPr>
          <w:rFonts w:ascii="Tahoma" w:hAnsi="Tahoma" w:cs="Tahoma"/>
          <w:sz w:val="20"/>
          <w:szCs w:val="20"/>
        </w:rPr>
        <w:t xml:space="preserve">stawka roboczogodziny określona w Formularzu cenowym stanowiącym zał. do niniejszej umowy) </w:t>
      </w:r>
      <w:r w:rsidRPr="005439C7">
        <w:rPr>
          <w:rFonts w:ascii="Tahoma" w:eastAsia="Arial" w:hAnsi="Tahoma" w:cs="Tahoma"/>
          <w:sz w:val="20"/>
          <w:szCs w:val="20"/>
        </w:rPr>
        <w:t xml:space="preserve">oraz okres, w którym zostanie dokonana naprawa </w:t>
      </w:r>
      <w:r w:rsidRPr="005439C7">
        <w:rPr>
          <w:rFonts w:ascii="Tahoma" w:eastAsia="Arial" w:hAnsi="Tahoma" w:cs="Tahoma"/>
          <w:b/>
          <w:sz w:val="20"/>
          <w:szCs w:val="20"/>
        </w:rPr>
        <w:t xml:space="preserve">nie dłuższy niż </w:t>
      </w:r>
      <w:r w:rsidRPr="005439C7">
        <w:rPr>
          <w:rFonts w:ascii="Tahoma" w:hAnsi="Tahoma" w:cs="Tahoma"/>
          <w:b/>
          <w:bCs/>
          <w:sz w:val="20"/>
          <w:szCs w:val="20"/>
        </w:rPr>
        <w:t xml:space="preserve">48 godzin </w:t>
      </w:r>
      <w:r w:rsidR="004B2B83">
        <w:rPr>
          <w:rFonts w:ascii="Tahoma" w:hAnsi="Tahoma" w:cs="Tahoma"/>
          <w:b/>
          <w:bCs/>
          <w:sz w:val="20"/>
          <w:szCs w:val="20"/>
        </w:rPr>
        <w:t xml:space="preserve">                  </w:t>
      </w:r>
      <w:r w:rsidRPr="005439C7">
        <w:rPr>
          <w:rFonts w:ascii="Tahoma" w:hAnsi="Tahoma" w:cs="Tahoma"/>
          <w:b/>
          <w:bCs/>
          <w:sz w:val="20"/>
          <w:szCs w:val="20"/>
        </w:rPr>
        <w:t xml:space="preserve">(w dni robocze </w:t>
      </w:r>
      <w:proofErr w:type="spellStart"/>
      <w:r w:rsidRPr="005439C7">
        <w:rPr>
          <w:rFonts w:ascii="Tahoma" w:hAnsi="Tahoma" w:cs="Tahoma"/>
          <w:b/>
          <w:bCs/>
          <w:sz w:val="20"/>
          <w:szCs w:val="20"/>
        </w:rPr>
        <w:t>pn-pt</w:t>
      </w:r>
      <w:proofErr w:type="spellEnd"/>
      <w:r w:rsidRPr="005439C7">
        <w:rPr>
          <w:rFonts w:ascii="Tahoma" w:hAnsi="Tahoma" w:cs="Tahoma"/>
          <w:b/>
          <w:bCs/>
          <w:sz w:val="20"/>
          <w:szCs w:val="20"/>
        </w:rPr>
        <w:t xml:space="preserve">), zaś dla </w:t>
      </w:r>
      <w:proofErr w:type="spellStart"/>
      <w:r w:rsidRPr="005439C7">
        <w:rPr>
          <w:rFonts w:ascii="Tahoma" w:hAnsi="Tahoma" w:cs="Tahoma"/>
          <w:b/>
          <w:bCs/>
          <w:sz w:val="20"/>
          <w:szCs w:val="20"/>
        </w:rPr>
        <w:t>sal</w:t>
      </w:r>
      <w:proofErr w:type="spellEnd"/>
      <w:r w:rsidRPr="005439C7">
        <w:rPr>
          <w:rFonts w:ascii="Tahoma" w:hAnsi="Tahoma" w:cs="Tahoma"/>
          <w:b/>
          <w:bCs/>
          <w:sz w:val="20"/>
          <w:szCs w:val="20"/>
        </w:rPr>
        <w:t xml:space="preserve"> </w:t>
      </w:r>
      <w:proofErr w:type="spellStart"/>
      <w:r w:rsidRPr="005439C7">
        <w:rPr>
          <w:rFonts w:ascii="Tahoma" w:hAnsi="Tahoma" w:cs="Tahoma"/>
          <w:b/>
          <w:bCs/>
          <w:sz w:val="20"/>
          <w:szCs w:val="20"/>
        </w:rPr>
        <w:t>operacyjno</w:t>
      </w:r>
      <w:proofErr w:type="spellEnd"/>
      <w:r w:rsidRPr="005439C7">
        <w:rPr>
          <w:rFonts w:ascii="Tahoma" w:hAnsi="Tahoma" w:cs="Tahoma"/>
          <w:b/>
          <w:bCs/>
          <w:sz w:val="20"/>
          <w:szCs w:val="20"/>
        </w:rPr>
        <w:t xml:space="preserve"> – zabiegowych do …… godzin*, nie dłuższy niż 24 godziny (7 dni w tygodniu</w:t>
      </w:r>
      <w:r w:rsidRPr="005439C7">
        <w:rPr>
          <w:rFonts w:ascii="Tahoma" w:hAnsi="Tahoma" w:cs="Tahoma"/>
          <w:b/>
          <w:sz w:val="20"/>
          <w:szCs w:val="20"/>
        </w:rPr>
        <w:t>),</w:t>
      </w:r>
      <w:r w:rsidRPr="005439C7">
        <w:rPr>
          <w:rFonts w:ascii="Tahoma" w:eastAsia="Arial" w:hAnsi="Tahoma" w:cs="Tahoma"/>
          <w:sz w:val="20"/>
          <w:szCs w:val="20"/>
        </w:rPr>
        <w:t xml:space="preserve"> </w:t>
      </w:r>
      <w:r w:rsidRPr="005439C7">
        <w:rPr>
          <w:rFonts w:ascii="Tahoma" w:hAnsi="Tahoma" w:cs="Tahoma"/>
          <w:sz w:val="20"/>
          <w:szCs w:val="20"/>
        </w:rPr>
        <w:t>od dnia przekazania przez Zamawiającego akceptacji kosztorysu naprawy</w:t>
      </w:r>
      <w:r w:rsidRPr="005439C7">
        <w:rPr>
          <w:rFonts w:ascii="Tahoma" w:eastAsia="Arial" w:hAnsi="Tahoma" w:cs="Tahoma"/>
          <w:sz w:val="20"/>
          <w:szCs w:val="20"/>
        </w:rPr>
        <w:t xml:space="preserve">; </w:t>
      </w:r>
      <w:r w:rsidRPr="005439C7">
        <w:rPr>
          <w:rFonts w:ascii="Tahoma" w:hAnsi="Tahoma" w:cs="Tahoma"/>
          <w:i/>
          <w:sz w:val="20"/>
          <w:szCs w:val="20"/>
          <w:u w:val="single"/>
        </w:rPr>
        <w:t>* zaoferowany przez Wykonawcę czas wykonania naprawy w salach operacyjno-zabiegowych</w:t>
      </w:r>
    </w:p>
    <w:p w14:paraId="05F92E00" w14:textId="77777777" w:rsidR="005439C7" w:rsidRPr="005439C7" w:rsidRDefault="005439C7" w:rsidP="005439C7">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b/>
          <w:sz w:val="20"/>
          <w:szCs w:val="20"/>
        </w:rPr>
        <w:t xml:space="preserve">W szczególnie uzasadnionych przypadkach, kiedy realizacja naprawy w terminie określonym w </w:t>
      </w:r>
      <w:proofErr w:type="spellStart"/>
      <w:r w:rsidRPr="005439C7">
        <w:rPr>
          <w:rFonts w:ascii="Tahoma" w:hAnsi="Tahoma" w:cs="Tahoma"/>
          <w:b/>
          <w:sz w:val="20"/>
          <w:szCs w:val="20"/>
        </w:rPr>
        <w:t>ppkt</w:t>
      </w:r>
      <w:proofErr w:type="spellEnd"/>
      <w:r w:rsidRPr="005439C7">
        <w:rPr>
          <w:rFonts w:ascii="Tahoma" w:hAnsi="Tahoma" w:cs="Tahoma"/>
          <w:b/>
          <w:sz w:val="20"/>
          <w:szCs w:val="20"/>
        </w:rPr>
        <w:t xml:space="preserve"> a lub b nie będzie możliwa z przyczyn niezależnych od Wykonawcy, Zamawiający dopuszcza wydłużenie czasu naprawy, po akceptacji Zamawiającego nowego terminu wykonania naprawy w formie pisemnej</w:t>
      </w:r>
      <w:r w:rsidRPr="005439C7">
        <w:rPr>
          <w:rFonts w:ascii="Tahoma" w:hAnsi="Tahoma" w:cs="Tahoma"/>
          <w:sz w:val="20"/>
          <w:szCs w:val="20"/>
        </w:rPr>
        <w:t>.</w:t>
      </w:r>
    </w:p>
    <w:p w14:paraId="436656D2" w14:textId="77777777" w:rsidR="005439C7" w:rsidRPr="005439C7" w:rsidRDefault="005439C7" w:rsidP="005439C7">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sz w:val="20"/>
          <w:szCs w:val="20"/>
        </w:rPr>
        <w:t>b) W przypadku braku akceptacji przez Zamawiającego kosztorysu naprawy Zamawiający zgłosi zastrzeżenia, które Wykonawca zobowiązany jest uwzględnić w terminie 24 godz. W przypadku nieuwzględnienia zastrzeżeń do kosztorysu naprawy Zamawiający powiadomi Wykonawcę o odstąpieniu od realizacji naprawy.</w:t>
      </w:r>
    </w:p>
    <w:p w14:paraId="481D7F32" w14:textId="77777777" w:rsidR="005439C7" w:rsidRPr="005439C7" w:rsidRDefault="005439C7" w:rsidP="005439C7">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sz w:val="20"/>
          <w:szCs w:val="20"/>
        </w:rPr>
        <w:t xml:space="preserve">c) Zamawiający zastrzega sobie możliwość zakupu wymienianych podzespołów lub części we własnym zakresie. Wykonawca w takim przypadku przystąpi do naprawy w odrębnie uzgodnionym terminie, przy czym czas naprawy nie może przekroczyć terminów określonych w pkt a) </w:t>
      </w:r>
      <w:proofErr w:type="spellStart"/>
      <w:r w:rsidRPr="005439C7">
        <w:rPr>
          <w:rFonts w:ascii="Tahoma" w:hAnsi="Tahoma" w:cs="Tahoma"/>
          <w:sz w:val="20"/>
          <w:szCs w:val="20"/>
        </w:rPr>
        <w:t>ppkt</w:t>
      </w:r>
      <w:proofErr w:type="spellEnd"/>
      <w:r w:rsidRPr="005439C7">
        <w:rPr>
          <w:rFonts w:ascii="Tahoma" w:hAnsi="Tahoma" w:cs="Tahoma"/>
          <w:sz w:val="20"/>
          <w:szCs w:val="20"/>
        </w:rPr>
        <w:t xml:space="preserve"> a i b od chwili przekazania Wykonawcy podzespołów lub części zakupionych przez Zamawiającego i obciąży zamawiającego kosztami robocizny wraz z dojazdem zgodnie ze stawką roboczogodziny określoną w umowie.</w:t>
      </w:r>
    </w:p>
    <w:p w14:paraId="2EA570E4" w14:textId="77777777" w:rsidR="005439C7" w:rsidRPr="005439C7" w:rsidRDefault="005439C7" w:rsidP="005439C7">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sz w:val="20"/>
          <w:szCs w:val="20"/>
        </w:rPr>
        <w:t>d) Każdorazowo o przystąpieniu do naprawy oraz o jej zakończeniu Wykonawca jest zobowiązany poinformować upoważnionego pracownika Zamawiającego.</w:t>
      </w:r>
    </w:p>
    <w:p w14:paraId="1BE8987F" w14:textId="77777777" w:rsidR="005439C7" w:rsidRPr="005439C7" w:rsidRDefault="005439C7" w:rsidP="005439C7">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sz w:val="20"/>
          <w:szCs w:val="20"/>
        </w:rPr>
        <w:t>e) Wywieszenia informacji, że urządzenie jest nieczynne.</w:t>
      </w:r>
    </w:p>
    <w:p w14:paraId="452F066B" w14:textId="77777777" w:rsidR="005439C7" w:rsidRPr="005439C7" w:rsidRDefault="005439C7" w:rsidP="005439C7">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sz w:val="20"/>
          <w:szCs w:val="20"/>
        </w:rPr>
        <w:t>f) Po dokonaniu naprawy Wykonawca sporządza protokół, który podpisują upoważnieni przedstawiciele obu stron niniejszej umowy. Podpisany bez zastrzeżeń protokół stanowi podstawę do wystawienia faktury przez Wykonawcę.</w:t>
      </w:r>
    </w:p>
    <w:p w14:paraId="43B98EB3" w14:textId="697C8ECA" w:rsidR="005439C7" w:rsidRPr="005439C7" w:rsidRDefault="005439C7" w:rsidP="004B2B83">
      <w:pPr>
        <w:tabs>
          <w:tab w:val="left" w:pos="2506"/>
        </w:tabs>
        <w:autoSpaceDE w:val="0"/>
        <w:autoSpaceDN w:val="0"/>
        <w:adjustRightInd w:val="0"/>
        <w:ind w:left="1134"/>
        <w:jc w:val="both"/>
        <w:rPr>
          <w:rFonts w:ascii="Tahoma" w:hAnsi="Tahoma" w:cs="Tahoma"/>
          <w:sz w:val="20"/>
          <w:szCs w:val="20"/>
        </w:rPr>
      </w:pPr>
      <w:r w:rsidRPr="005439C7">
        <w:rPr>
          <w:rFonts w:ascii="Tahoma" w:hAnsi="Tahoma" w:cs="Tahoma"/>
          <w:sz w:val="20"/>
          <w:szCs w:val="20"/>
        </w:rPr>
        <w:t>g) Materiały z demontażu Wykonawca zobowiązany jest przekazać Zamawiającemu.</w:t>
      </w:r>
    </w:p>
    <w:p w14:paraId="7980867D" w14:textId="24C82EC0" w:rsidR="005439C7" w:rsidRPr="004B2B83" w:rsidRDefault="005439C7" w:rsidP="004B2B83">
      <w:pPr>
        <w:pStyle w:val="Akapitzlist"/>
        <w:numPr>
          <w:ilvl w:val="0"/>
          <w:numId w:val="73"/>
        </w:numPr>
        <w:spacing w:line="240" w:lineRule="auto"/>
        <w:jc w:val="both"/>
        <w:rPr>
          <w:rFonts w:ascii="Tahoma" w:eastAsia="Times New Roman" w:hAnsi="Tahoma" w:cs="Tahoma"/>
          <w:b/>
          <w:sz w:val="20"/>
          <w:szCs w:val="20"/>
          <w:lang w:eastAsia="pl-PL"/>
        </w:rPr>
      </w:pPr>
      <w:r w:rsidRPr="004B2B83">
        <w:rPr>
          <w:rFonts w:ascii="Tahoma" w:hAnsi="Tahoma" w:cs="Tahoma"/>
          <w:sz w:val="20"/>
          <w:szCs w:val="20"/>
        </w:rPr>
        <w:t>Wykonawca zobowiązany będzie do:</w:t>
      </w:r>
    </w:p>
    <w:p w14:paraId="52B462DE" w14:textId="77777777" w:rsidR="005439C7" w:rsidRPr="005439C7" w:rsidRDefault="005439C7" w:rsidP="004B2B83">
      <w:pPr>
        <w:numPr>
          <w:ilvl w:val="0"/>
          <w:numId w:val="74"/>
        </w:numPr>
        <w:ind w:hanging="29"/>
        <w:jc w:val="both"/>
        <w:rPr>
          <w:rFonts w:ascii="Tahoma" w:hAnsi="Tahoma" w:cs="Tahoma"/>
          <w:sz w:val="20"/>
          <w:szCs w:val="20"/>
        </w:rPr>
      </w:pPr>
      <w:r w:rsidRPr="005439C7">
        <w:rPr>
          <w:rFonts w:ascii="Tahoma" w:hAnsi="Tahoma" w:cs="Tahoma"/>
          <w:sz w:val="20"/>
          <w:szCs w:val="20"/>
        </w:rPr>
        <w:t>W przypadku naprawy urządzenia związanej z wymianą podzespołów lub części do przedłożenia gwarancji producenta wymienianych podzespołów lub części oraz udzielenia gwarancji na wymieniane podzespoły lub części na okres nie krótszy od gwarancji danej przez producenta.</w:t>
      </w:r>
      <w:r w:rsidRPr="005439C7">
        <w:rPr>
          <w:sz w:val="20"/>
          <w:szCs w:val="20"/>
        </w:rPr>
        <w:t xml:space="preserve"> </w:t>
      </w:r>
      <w:r w:rsidRPr="005439C7">
        <w:rPr>
          <w:rFonts w:ascii="Tahoma" w:hAnsi="Tahoma" w:cs="Tahoma"/>
          <w:sz w:val="20"/>
          <w:szCs w:val="20"/>
        </w:rPr>
        <w:t>Termin gwarancji biegnie od dnia odbioru wykonanej usługi naprawy obejmującej wymianę podzespołów lub części;</w:t>
      </w:r>
    </w:p>
    <w:p w14:paraId="6D41C96B" w14:textId="77777777" w:rsidR="005439C7" w:rsidRPr="005439C7" w:rsidRDefault="005439C7" w:rsidP="004B2B83">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Zapewnienia w okresie gwarancji bezpłatnego serwisu gwarancyjnego dla zainstalowanych części / podzespołów oraz bezpłatny przyjazd serwisanta w celu usunięcia awarii;</w:t>
      </w:r>
    </w:p>
    <w:p w14:paraId="0FD907DC" w14:textId="77777777" w:rsidR="005439C7" w:rsidRPr="005439C7" w:rsidRDefault="005439C7" w:rsidP="004B2B83">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Ponoszenia kosztów dojazdu celem wykonania konserwacji, napraw lub usunięcia awarii;</w:t>
      </w:r>
    </w:p>
    <w:p w14:paraId="140F2B50" w14:textId="77777777" w:rsidR="005439C7" w:rsidRPr="005439C7" w:rsidRDefault="005439C7" w:rsidP="004B2B83">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Ponoszenia pełnej odpowiedzialności odszkodowawczej wobec Zamawiającego, za szkody wynikłe z niewykonania lub nienależytego wykonania usługi,</w:t>
      </w:r>
    </w:p>
    <w:p w14:paraId="24FD4BDE" w14:textId="77777777" w:rsidR="005439C7" w:rsidRPr="005439C7" w:rsidRDefault="005439C7" w:rsidP="004B2B83">
      <w:pPr>
        <w:numPr>
          <w:ilvl w:val="0"/>
          <w:numId w:val="74"/>
        </w:numPr>
        <w:tabs>
          <w:tab w:val="clear" w:pos="681"/>
        </w:tabs>
        <w:ind w:left="1134" w:hanging="425"/>
        <w:jc w:val="both"/>
        <w:rPr>
          <w:rFonts w:ascii="Tahoma" w:hAnsi="Tahoma" w:cs="Tahoma"/>
          <w:sz w:val="20"/>
          <w:szCs w:val="20"/>
        </w:rPr>
      </w:pPr>
      <w:r w:rsidRPr="005439C7">
        <w:rPr>
          <w:rFonts w:ascii="Tahoma" w:hAnsi="Tahoma" w:cs="Tahoma"/>
          <w:sz w:val="20"/>
          <w:szCs w:val="20"/>
        </w:rPr>
        <w:t>Ponoszenia odpowiedzialności za swoich pracowników lub upoważnionych przedstawicieli w zakresie przepisów bhp i ppoż.</w:t>
      </w:r>
    </w:p>
    <w:p w14:paraId="589523D7" w14:textId="6FDB2F16" w:rsidR="005439C7" w:rsidRPr="005439C7" w:rsidRDefault="005439C7" w:rsidP="00A6675D">
      <w:pPr>
        <w:numPr>
          <w:ilvl w:val="0"/>
          <w:numId w:val="73"/>
        </w:numPr>
        <w:tabs>
          <w:tab w:val="left" w:pos="2506"/>
        </w:tabs>
        <w:jc w:val="both"/>
        <w:rPr>
          <w:rFonts w:ascii="Tahoma" w:hAnsi="Tahoma" w:cs="Tahoma"/>
          <w:sz w:val="20"/>
          <w:szCs w:val="20"/>
        </w:rPr>
      </w:pPr>
      <w:r w:rsidRPr="005439C7">
        <w:rPr>
          <w:rFonts w:ascii="Tahoma" w:hAnsi="Tahoma" w:cs="Tahoma"/>
          <w:sz w:val="20"/>
          <w:szCs w:val="20"/>
        </w:rPr>
        <w:t>Wykonawca oświadcza, że posiada niezbędne kwalifikacje i uprawnienia do świadczeni</w:t>
      </w:r>
      <w:r>
        <w:rPr>
          <w:rFonts w:ascii="Tahoma" w:hAnsi="Tahoma" w:cs="Tahoma"/>
          <w:sz w:val="20"/>
          <w:szCs w:val="20"/>
        </w:rPr>
        <w:t>a usług będących przedmiotem zamówienia.</w:t>
      </w:r>
    </w:p>
    <w:p w14:paraId="39174C69" w14:textId="77777777" w:rsidR="005439C7" w:rsidRDefault="005439C7" w:rsidP="005439C7">
      <w:pPr>
        <w:jc w:val="right"/>
        <w:rPr>
          <w:rFonts w:ascii="Tahoma" w:hAnsi="Tahoma" w:cs="Tahoma"/>
          <w:b/>
          <w:sz w:val="20"/>
        </w:rPr>
      </w:pPr>
    </w:p>
    <w:p w14:paraId="5C155840" w14:textId="77777777" w:rsidR="005439C7" w:rsidRDefault="005439C7" w:rsidP="005439C7">
      <w:pPr>
        <w:jc w:val="right"/>
        <w:rPr>
          <w:rFonts w:ascii="Tahoma" w:hAnsi="Tahoma" w:cs="Tahoma"/>
          <w:b/>
          <w:sz w:val="20"/>
        </w:rPr>
      </w:pPr>
      <w:r w:rsidRPr="000545B7">
        <w:rPr>
          <w:rFonts w:ascii="Tahoma" w:hAnsi="Tahoma" w:cs="Tahoma"/>
          <w:b/>
          <w:sz w:val="20"/>
        </w:rPr>
        <w:t xml:space="preserve">Załącznik nr 1 do OPZ  </w:t>
      </w:r>
    </w:p>
    <w:p w14:paraId="39E77F1E" w14:textId="77777777" w:rsidR="005439C7" w:rsidRPr="006B0572" w:rsidRDefault="005439C7" w:rsidP="005439C7">
      <w:pPr>
        <w:jc w:val="center"/>
        <w:rPr>
          <w:rFonts w:ascii="Tahoma" w:hAnsi="Tahoma" w:cs="Tahoma"/>
          <w:sz w:val="20"/>
          <w:szCs w:val="20"/>
        </w:rPr>
      </w:pPr>
      <w:r w:rsidRPr="006B0572">
        <w:rPr>
          <w:rFonts w:ascii="Tahoma" w:hAnsi="Tahoma" w:cs="Tahoma"/>
          <w:b/>
          <w:sz w:val="20"/>
          <w:szCs w:val="20"/>
        </w:rPr>
        <w:t xml:space="preserve">Wzór karty przeglądów i konserwacji klimatyzatorów      </w:t>
      </w:r>
    </w:p>
    <w:p w14:paraId="01048302" w14:textId="77777777" w:rsidR="005439C7" w:rsidRPr="006B0572" w:rsidRDefault="005439C7" w:rsidP="005439C7">
      <w:pPr>
        <w:ind w:left="-567" w:firstLine="567"/>
        <w:jc w:val="center"/>
        <w:rPr>
          <w:rStyle w:val="Uwydatnienie"/>
          <w:rFonts w:ascii="Tahoma" w:hAnsi="Tahoma" w:cs="Tahoma"/>
          <w:b/>
          <w:i w:val="0"/>
          <w:sz w:val="20"/>
          <w:szCs w:val="20"/>
        </w:rPr>
      </w:pPr>
      <w:r w:rsidRPr="006B0572">
        <w:rPr>
          <w:rStyle w:val="Uwydatnienie"/>
          <w:rFonts w:ascii="Tahoma" w:hAnsi="Tahoma" w:cs="Tahoma"/>
          <w:sz w:val="20"/>
          <w:szCs w:val="20"/>
        </w:rPr>
        <w:t xml:space="preserve">USK nr 2 w Łodzi </w:t>
      </w:r>
    </w:p>
    <w:p w14:paraId="2522A6CA" w14:textId="77777777" w:rsidR="005439C7" w:rsidRPr="006B0572" w:rsidRDefault="005439C7" w:rsidP="005439C7">
      <w:pPr>
        <w:ind w:left="-567" w:firstLine="567"/>
        <w:jc w:val="center"/>
        <w:rPr>
          <w:rStyle w:val="Uwydatnienie"/>
          <w:rFonts w:ascii="Tahoma" w:hAnsi="Tahoma" w:cs="Tahoma"/>
          <w:b/>
          <w:i w:val="0"/>
          <w:iCs w:val="0"/>
          <w:sz w:val="20"/>
          <w:szCs w:val="20"/>
        </w:rPr>
      </w:pPr>
    </w:p>
    <w:p w14:paraId="3D655CAA" w14:textId="77777777" w:rsidR="005439C7" w:rsidRPr="006B0572" w:rsidRDefault="005439C7" w:rsidP="005439C7">
      <w:pPr>
        <w:rPr>
          <w:rStyle w:val="Uwydatnienie"/>
          <w:rFonts w:ascii="Tahoma" w:hAnsi="Tahoma" w:cs="Tahoma"/>
          <w:sz w:val="20"/>
          <w:szCs w:val="20"/>
        </w:rPr>
      </w:pPr>
      <w:r w:rsidRPr="006B0572">
        <w:rPr>
          <w:rStyle w:val="Uwydatnienie"/>
          <w:rFonts w:ascii="Tahoma" w:hAnsi="Tahoma" w:cs="Tahoma"/>
          <w:sz w:val="20"/>
          <w:szCs w:val="20"/>
        </w:rPr>
        <w:t xml:space="preserve">LOKALIZACJA: </w:t>
      </w:r>
    </w:p>
    <w:p w14:paraId="74A0BD75" w14:textId="77777777" w:rsidR="005439C7" w:rsidRPr="006B0572" w:rsidRDefault="005439C7" w:rsidP="005439C7">
      <w:pPr>
        <w:rPr>
          <w:rStyle w:val="Uwydatnienie"/>
          <w:rFonts w:ascii="Tahoma" w:hAnsi="Tahoma" w:cs="Tahoma"/>
          <w:b/>
          <w:sz w:val="20"/>
          <w:szCs w:val="20"/>
        </w:rPr>
      </w:pPr>
      <w:r w:rsidRPr="006B0572">
        <w:rPr>
          <w:rStyle w:val="Uwydatnienie"/>
          <w:rFonts w:ascii="Tahoma" w:hAnsi="Tahoma" w:cs="Tahoma"/>
          <w:sz w:val="20"/>
          <w:szCs w:val="20"/>
        </w:rPr>
        <w:t>……………………………………………………………………………………………………………..</w:t>
      </w:r>
    </w:p>
    <w:p w14:paraId="559135FA" w14:textId="77777777" w:rsidR="005439C7" w:rsidRPr="006B0572" w:rsidRDefault="005439C7" w:rsidP="005439C7">
      <w:pPr>
        <w:rPr>
          <w:rStyle w:val="Uwydatnienie"/>
          <w:rFonts w:ascii="Tahoma" w:hAnsi="Tahoma" w:cs="Tahoma"/>
          <w:i w:val="0"/>
          <w:iCs w:val="0"/>
          <w:sz w:val="20"/>
          <w:szCs w:val="20"/>
        </w:rPr>
      </w:pPr>
    </w:p>
    <w:tbl>
      <w:tblPr>
        <w:tblpPr w:leftFromText="141" w:rightFromText="141" w:vertAnchor="text" w:tblpX="-176" w:tblpY="1"/>
        <w:tblOverlap w:val="neve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040"/>
        <w:gridCol w:w="2160"/>
        <w:gridCol w:w="1440"/>
        <w:gridCol w:w="1680"/>
        <w:gridCol w:w="1436"/>
      </w:tblGrid>
      <w:tr w:rsidR="005439C7" w:rsidRPr="006B0572" w14:paraId="3B2D9CDF" w14:textId="77777777" w:rsidTr="007666BF">
        <w:trPr>
          <w:trHeight w:val="1395"/>
        </w:trPr>
        <w:tc>
          <w:tcPr>
            <w:tcW w:w="1788" w:type="dxa"/>
            <w:vAlign w:val="center"/>
          </w:tcPr>
          <w:p w14:paraId="3ED0970E" w14:textId="77777777" w:rsidR="005439C7" w:rsidRPr="006B0572" w:rsidRDefault="005439C7" w:rsidP="007666BF">
            <w:pPr>
              <w:rPr>
                <w:rStyle w:val="Uwydatnienie"/>
                <w:rFonts w:ascii="Tahoma" w:hAnsi="Tahoma" w:cs="Tahoma"/>
                <w:b/>
                <w:i w:val="0"/>
                <w:iCs w:val="0"/>
                <w:sz w:val="20"/>
                <w:szCs w:val="20"/>
              </w:rPr>
            </w:pPr>
            <w:r w:rsidRPr="006B0572">
              <w:rPr>
                <w:rStyle w:val="Uwydatnienie"/>
                <w:rFonts w:ascii="Tahoma" w:hAnsi="Tahoma" w:cs="Tahoma"/>
                <w:sz w:val="20"/>
                <w:szCs w:val="20"/>
              </w:rPr>
              <w:t>Marka urządzenia</w:t>
            </w:r>
          </w:p>
        </w:tc>
        <w:tc>
          <w:tcPr>
            <w:tcW w:w="2040" w:type="dxa"/>
            <w:vAlign w:val="center"/>
          </w:tcPr>
          <w:p w14:paraId="633FC8C1" w14:textId="77777777" w:rsidR="005439C7" w:rsidRPr="006B0572" w:rsidRDefault="005439C7" w:rsidP="007666BF">
            <w:pPr>
              <w:rPr>
                <w:rStyle w:val="Uwydatnienie"/>
                <w:rFonts w:ascii="Tahoma" w:hAnsi="Tahoma" w:cs="Tahoma"/>
                <w:b/>
                <w:i w:val="0"/>
                <w:iCs w:val="0"/>
                <w:sz w:val="20"/>
                <w:szCs w:val="20"/>
              </w:rPr>
            </w:pPr>
            <w:r w:rsidRPr="006B0572">
              <w:rPr>
                <w:rStyle w:val="Uwydatnienie"/>
                <w:rFonts w:ascii="Tahoma" w:hAnsi="Tahoma" w:cs="Tahoma"/>
                <w:sz w:val="20"/>
                <w:szCs w:val="20"/>
              </w:rPr>
              <w:t>Pełny  symbol urządzenia – jednostka zewn.</w:t>
            </w:r>
          </w:p>
        </w:tc>
        <w:tc>
          <w:tcPr>
            <w:tcW w:w="2160" w:type="dxa"/>
            <w:vAlign w:val="center"/>
          </w:tcPr>
          <w:p w14:paraId="210577B2" w14:textId="77777777" w:rsidR="005439C7" w:rsidRPr="006B0572" w:rsidRDefault="005439C7" w:rsidP="007666BF">
            <w:pPr>
              <w:rPr>
                <w:rStyle w:val="Uwydatnienie"/>
                <w:rFonts w:ascii="Tahoma" w:hAnsi="Tahoma" w:cs="Tahoma"/>
                <w:b/>
                <w:i w:val="0"/>
                <w:iCs w:val="0"/>
                <w:sz w:val="20"/>
                <w:szCs w:val="20"/>
              </w:rPr>
            </w:pPr>
            <w:r w:rsidRPr="006B0572">
              <w:rPr>
                <w:rStyle w:val="Uwydatnienie"/>
                <w:rFonts w:ascii="Tahoma" w:hAnsi="Tahoma" w:cs="Tahoma"/>
                <w:sz w:val="20"/>
                <w:szCs w:val="20"/>
              </w:rPr>
              <w:t xml:space="preserve">Pełny symbol urządzenia – jednostka </w:t>
            </w:r>
            <w:proofErr w:type="spellStart"/>
            <w:r w:rsidRPr="006B0572">
              <w:rPr>
                <w:rStyle w:val="Uwydatnienie"/>
                <w:rFonts w:ascii="Tahoma" w:hAnsi="Tahoma" w:cs="Tahoma"/>
                <w:sz w:val="20"/>
                <w:szCs w:val="20"/>
              </w:rPr>
              <w:t>wewn</w:t>
            </w:r>
            <w:proofErr w:type="spellEnd"/>
            <w:r w:rsidRPr="006B0572">
              <w:rPr>
                <w:rStyle w:val="Uwydatnienie"/>
                <w:rFonts w:ascii="Tahoma" w:hAnsi="Tahoma" w:cs="Tahoma"/>
                <w:sz w:val="20"/>
                <w:szCs w:val="20"/>
              </w:rPr>
              <w:t>.</w:t>
            </w:r>
          </w:p>
        </w:tc>
        <w:tc>
          <w:tcPr>
            <w:tcW w:w="1440" w:type="dxa"/>
            <w:vAlign w:val="center"/>
          </w:tcPr>
          <w:p w14:paraId="69CDAA7F" w14:textId="77777777" w:rsidR="005439C7" w:rsidRPr="006B0572" w:rsidRDefault="005439C7" w:rsidP="007666BF">
            <w:pPr>
              <w:rPr>
                <w:rStyle w:val="Uwydatnienie"/>
                <w:rFonts w:ascii="Tahoma" w:hAnsi="Tahoma" w:cs="Tahoma"/>
                <w:b/>
                <w:i w:val="0"/>
                <w:iCs w:val="0"/>
                <w:sz w:val="20"/>
                <w:szCs w:val="20"/>
              </w:rPr>
            </w:pPr>
            <w:r w:rsidRPr="006B0572">
              <w:rPr>
                <w:rStyle w:val="Uwydatnienie"/>
                <w:rFonts w:ascii="Tahoma" w:hAnsi="Tahoma" w:cs="Tahoma"/>
                <w:sz w:val="20"/>
                <w:szCs w:val="20"/>
              </w:rPr>
              <w:t>Rok produkcji</w:t>
            </w:r>
          </w:p>
        </w:tc>
        <w:tc>
          <w:tcPr>
            <w:tcW w:w="1680" w:type="dxa"/>
            <w:vAlign w:val="center"/>
          </w:tcPr>
          <w:p w14:paraId="1212CB3E" w14:textId="77777777" w:rsidR="005439C7" w:rsidRPr="006B0572" w:rsidRDefault="005439C7" w:rsidP="007666BF">
            <w:pPr>
              <w:rPr>
                <w:rStyle w:val="Uwydatnienie"/>
                <w:rFonts w:ascii="Tahoma" w:hAnsi="Tahoma" w:cs="Tahoma"/>
                <w:b/>
                <w:i w:val="0"/>
                <w:iCs w:val="0"/>
                <w:sz w:val="20"/>
                <w:szCs w:val="20"/>
              </w:rPr>
            </w:pPr>
            <w:r w:rsidRPr="006B0572">
              <w:rPr>
                <w:rStyle w:val="Uwydatnienie"/>
                <w:rFonts w:ascii="Tahoma" w:hAnsi="Tahoma" w:cs="Tahoma"/>
                <w:sz w:val="20"/>
                <w:szCs w:val="20"/>
              </w:rPr>
              <w:t>Moc urządzenia</w:t>
            </w:r>
          </w:p>
        </w:tc>
        <w:tc>
          <w:tcPr>
            <w:tcW w:w="1436" w:type="dxa"/>
            <w:vAlign w:val="center"/>
          </w:tcPr>
          <w:p w14:paraId="760BBBB9" w14:textId="77777777" w:rsidR="005439C7" w:rsidRPr="006B0572" w:rsidRDefault="005439C7" w:rsidP="007666BF">
            <w:pPr>
              <w:rPr>
                <w:rStyle w:val="Uwydatnienie"/>
                <w:rFonts w:ascii="Tahoma" w:hAnsi="Tahoma" w:cs="Tahoma"/>
                <w:b/>
                <w:i w:val="0"/>
                <w:iCs w:val="0"/>
                <w:sz w:val="20"/>
                <w:szCs w:val="20"/>
              </w:rPr>
            </w:pPr>
            <w:r w:rsidRPr="006B0572">
              <w:rPr>
                <w:rStyle w:val="Uwydatnienie"/>
                <w:rFonts w:ascii="Tahoma" w:hAnsi="Tahoma" w:cs="Tahoma"/>
                <w:sz w:val="20"/>
                <w:szCs w:val="20"/>
              </w:rPr>
              <w:t>Czynnik</w:t>
            </w:r>
          </w:p>
        </w:tc>
      </w:tr>
      <w:tr w:rsidR="005439C7" w:rsidRPr="006B0572" w14:paraId="24D0FEE3" w14:textId="77777777" w:rsidTr="007666BF">
        <w:trPr>
          <w:trHeight w:val="1134"/>
        </w:trPr>
        <w:tc>
          <w:tcPr>
            <w:tcW w:w="1788" w:type="dxa"/>
            <w:vAlign w:val="center"/>
          </w:tcPr>
          <w:p w14:paraId="5FE7E9CE" w14:textId="77777777" w:rsidR="005439C7" w:rsidRPr="006B0572" w:rsidRDefault="005439C7" w:rsidP="007666BF">
            <w:pPr>
              <w:rPr>
                <w:rStyle w:val="Uwydatnienie"/>
                <w:rFonts w:ascii="Tahoma" w:hAnsi="Tahoma" w:cs="Tahoma"/>
                <w:i w:val="0"/>
                <w:iCs w:val="0"/>
                <w:sz w:val="20"/>
                <w:szCs w:val="20"/>
              </w:rPr>
            </w:pPr>
          </w:p>
        </w:tc>
        <w:tc>
          <w:tcPr>
            <w:tcW w:w="2040" w:type="dxa"/>
            <w:vAlign w:val="center"/>
          </w:tcPr>
          <w:p w14:paraId="5F017906" w14:textId="77777777" w:rsidR="005439C7" w:rsidRPr="006B0572" w:rsidRDefault="005439C7" w:rsidP="007666BF">
            <w:pPr>
              <w:rPr>
                <w:rStyle w:val="Uwydatnienie"/>
                <w:rFonts w:ascii="Tahoma" w:hAnsi="Tahoma" w:cs="Tahoma"/>
                <w:i w:val="0"/>
                <w:iCs w:val="0"/>
                <w:sz w:val="20"/>
                <w:szCs w:val="20"/>
              </w:rPr>
            </w:pPr>
          </w:p>
        </w:tc>
        <w:tc>
          <w:tcPr>
            <w:tcW w:w="2160" w:type="dxa"/>
            <w:vAlign w:val="center"/>
          </w:tcPr>
          <w:p w14:paraId="568CB851" w14:textId="77777777" w:rsidR="005439C7" w:rsidRPr="006B0572" w:rsidRDefault="005439C7" w:rsidP="007666BF">
            <w:pPr>
              <w:rPr>
                <w:rStyle w:val="Uwydatnienie"/>
                <w:rFonts w:ascii="Tahoma" w:hAnsi="Tahoma" w:cs="Tahoma"/>
                <w:i w:val="0"/>
                <w:iCs w:val="0"/>
                <w:sz w:val="20"/>
                <w:szCs w:val="20"/>
              </w:rPr>
            </w:pPr>
          </w:p>
        </w:tc>
        <w:tc>
          <w:tcPr>
            <w:tcW w:w="1440" w:type="dxa"/>
            <w:vAlign w:val="center"/>
          </w:tcPr>
          <w:p w14:paraId="6F87CCCC" w14:textId="77777777" w:rsidR="005439C7" w:rsidRPr="006B0572" w:rsidRDefault="005439C7" w:rsidP="007666BF">
            <w:pPr>
              <w:rPr>
                <w:rStyle w:val="Uwydatnienie"/>
                <w:rFonts w:ascii="Tahoma" w:hAnsi="Tahoma" w:cs="Tahoma"/>
                <w:i w:val="0"/>
                <w:iCs w:val="0"/>
                <w:sz w:val="20"/>
                <w:szCs w:val="20"/>
              </w:rPr>
            </w:pPr>
          </w:p>
        </w:tc>
        <w:tc>
          <w:tcPr>
            <w:tcW w:w="1680" w:type="dxa"/>
            <w:vAlign w:val="center"/>
          </w:tcPr>
          <w:p w14:paraId="47C891FD" w14:textId="77777777" w:rsidR="005439C7" w:rsidRPr="006B0572" w:rsidRDefault="005439C7" w:rsidP="007666BF">
            <w:pPr>
              <w:rPr>
                <w:rStyle w:val="Uwydatnienie"/>
                <w:rFonts w:ascii="Tahoma" w:hAnsi="Tahoma" w:cs="Tahoma"/>
                <w:i w:val="0"/>
                <w:iCs w:val="0"/>
                <w:sz w:val="20"/>
                <w:szCs w:val="20"/>
              </w:rPr>
            </w:pPr>
          </w:p>
        </w:tc>
        <w:tc>
          <w:tcPr>
            <w:tcW w:w="1436" w:type="dxa"/>
          </w:tcPr>
          <w:p w14:paraId="749575B1" w14:textId="77777777" w:rsidR="005439C7" w:rsidRPr="006B0572" w:rsidRDefault="005439C7" w:rsidP="007666BF">
            <w:pPr>
              <w:rPr>
                <w:rStyle w:val="Uwydatnienie"/>
                <w:rFonts w:ascii="Tahoma" w:hAnsi="Tahoma" w:cs="Tahoma"/>
                <w:i w:val="0"/>
                <w:iCs w:val="0"/>
                <w:sz w:val="20"/>
                <w:szCs w:val="20"/>
              </w:rPr>
            </w:pPr>
          </w:p>
        </w:tc>
      </w:tr>
    </w:tbl>
    <w:p w14:paraId="506F4972" w14:textId="48735002" w:rsidR="005439C7" w:rsidRPr="006B0572" w:rsidRDefault="005439C7" w:rsidP="005439C7">
      <w:pPr>
        <w:tabs>
          <w:tab w:val="left" w:pos="7655"/>
        </w:tabs>
        <w:spacing w:before="240"/>
        <w:ind w:right="510"/>
        <w:rPr>
          <w:rFonts w:ascii="Tahoma" w:hAnsi="Tahoma" w:cs="Tahoma"/>
          <w:b/>
          <w:sz w:val="20"/>
          <w:szCs w:val="20"/>
        </w:rPr>
      </w:pPr>
    </w:p>
    <w:p w14:paraId="251B1CBC" w14:textId="0C952313" w:rsidR="005439C7" w:rsidRPr="006B0572" w:rsidRDefault="005439C7" w:rsidP="005439C7">
      <w:pPr>
        <w:tabs>
          <w:tab w:val="left" w:pos="7655"/>
        </w:tabs>
        <w:spacing w:before="240"/>
        <w:ind w:right="510"/>
        <w:jc w:val="center"/>
        <w:rPr>
          <w:rFonts w:ascii="Tahoma" w:hAnsi="Tahoma" w:cs="Tahoma"/>
          <w:b/>
          <w:sz w:val="20"/>
          <w:szCs w:val="20"/>
        </w:rPr>
      </w:pPr>
      <w:r w:rsidRPr="006B0572">
        <w:rPr>
          <w:rFonts w:ascii="Tahoma" w:hAnsi="Tahoma" w:cs="Tahoma"/>
          <w:b/>
          <w:sz w:val="20"/>
          <w:szCs w:val="20"/>
        </w:rPr>
        <w:t>PRZEGLĄDY I KONSERWACJA URZĄDZENIA</w:t>
      </w: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18"/>
        <w:gridCol w:w="5281"/>
        <w:gridCol w:w="1523"/>
        <w:gridCol w:w="1559"/>
      </w:tblGrid>
      <w:tr w:rsidR="005439C7" w:rsidRPr="006B0572" w14:paraId="075FA530" w14:textId="77777777" w:rsidTr="007666BF">
        <w:trPr>
          <w:trHeight w:val="1104"/>
        </w:trPr>
        <w:tc>
          <w:tcPr>
            <w:tcW w:w="838" w:type="dxa"/>
            <w:vAlign w:val="center"/>
          </w:tcPr>
          <w:p w14:paraId="1C2A21CE"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Lp.</w:t>
            </w:r>
          </w:p>
        </w:tc>
        <w:tc>
          <w:tcPr>
            <w:tcW w:w="1318" w:type="dxa"/>
            <w:vAlign w:val="center"/>
          </w:tcPr>
          <w:p w14:paraId="175FA216"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 xml:space="preserve">Data </w:t>
            </w:r>
          </w:p>
        </w:tc>
        <w:tc>
          <w:tcPr>
            <w:tcW w:w="5281" w:type="dxa"/>
            <w:vAlign w:val="center"/>
          </w:tcPr>
          <w:p w14:paraId="4AD9D156"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Zakres prac</w:t>
            </w:r>
          </w:p>
        </w:tc>
        <w:tc>
          <w:tcPr>
            <w:tcW w:w="1523" w:type="dxa"/>
            <w:vAlign w:val="center"/>
          </w:tcPr>
          <w:p w14:paraId="2140C04D"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Podpis osoby wykonującej przegląd</w:t>
            </w:r>
          </w:p>
        </w:tc>
        <w:tc>
          <w:tcPr>
            <w:tcW w:w="1559" w:type="dxa"/>
            <w:vAlign w:val="center"/>
          </w:tcPr>
          <w:p w14:paraId="4C1E02EB"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 xml:space="preserve">Podpis </w:t>
            </w:r>
          </w:p>
          <w:p w14:paraId="3662CD02"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i pieczątka użytkownika</w:t>
            </w:r>
          </w:p>
        </w:tc>
      </w:tr>
      <w:tr w:rsidR="005439C7" w:rsidRPr="006B0572" w14:paraId="173E78BC" w14:textId="77777777" w:rsidTr="007666BF">
        <w:trPr>
          <w:trHeight w:val="1075"/>
        </w:trPr>
        <w:tc>
          <w:tcPr>
            <w:tcW w:w="838" w:type="dxa"/>
            <w:vAlign w:val="center"/>
          </w:tcPr>
          <w:p w14:paraId="7B50E5A5"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1.</w:t>
            </w:r>
          </w:p>
        </w:tc>
        <w:tc>
          <w:tcPr>
            <w:tcW w:w="1318" w:type="dxa"/>
          </w:tcPr>
          <w:p w14:paraId="6986E885" w14:textId="77777777" w:rsidR="005439C7" w:rsidRPr="006B0572" w:rsidRDefault="005439C7" w:rsidP="007666BF">
            <w:pPr>
              <w:jc w:val="center"/>
              <w:rPr>
                <w:rFonts w:ascii="Tahoma" w:hAnsi="Tahoma" w:cs="Tahoma"/>
                <w:b/>
                <w:sz w:val="20"/>
                <w:szCs w:val="20"/>
              </w:rPr>
            </w:pPr>
          </w:p>
        </w:tc>
        <w:tc>
          <w:tcPr>
            <w:tcW w:w="5281" w:type="dxa"/>
          </w:tcPr>
          <w:p w14:paraId="779320A3" w14:textId="77777777" w:rsidR="005439C7" w:rsidRPr="006B0572" w:rsidRDefault="005439C7" w:rsidP="007666BF">
            <w:pPr>
              <w:jc w:val="center"/>
              <w:rPr>
                <w:rFonts w:ascii="Tahoma" w:hAnsi="Tahoma" w:cs="Tahoma"/>
                <w:b/>
                <w:sz w:val="20"/>
                <w:szCs w:val="20"/>
              </w:rPr>
            </w:pPr>
          </w:p>
        </w:tc>
        <w:tc>
          <w:tcPr>
            <w:tcW w:w="1523" w:type="dxa"/>
          </w:tcPr>
          <w:p w14:paraId="625803C0" w14:textId="77777777" w:rsidR="005439C7" w:rsidRPr="006B0572" w:rsidRDefault="005439C7" w:rsidP="007666BF">
            <w:pPr>
              <w:jc w:val="center"/>
              <w:rPr>
                <w:rFonts w:ascii="Tahoma" w:hAnsi="Tahoma" w:cs="Tahoma"/>
                <w:b/>
                <w:sz w:val="20"/>
                <w:szCs w:val="20"/>
              </w:rPr>
            </w:pPr>
          </w:p>
        </w:tc>
        <w:tc>
          <w:tcPr>
            <w:tcW w:w="1559" w:type="dxa"/>
          </w:tcPr>
          <w:p w14:paraId="6594C460" w14:textId="77777777" w:rsidR="005439C7" w:rsidRPr="006B0572" w:rsidRDefault="005439C7" w:rsidP="007666BF">
            <w:pPr>
              <w:jc w:val="center"/>
              <w:rPr>
                <w:rFonts w:ascii="Tahoma" w:hAnsi="Tahoma" w:cs="Tahoma"/>
                <w:b/>
                <w:sz w:val="20"/>
                <w:szCs w:val="20"/>
              </w:rPr>
            </w:pPr>
          </w:p>
        </w:tc>
      </w:tr>
      <w:tr w:rsidR="005439C7" w:rsidRPr="006B0572" w14:paraId="6F895467" w14:textId="77777777" w:rsidTr="007666BF">
        <w:trPr>
          <w:trHeight w:val="1075"/>
        </w:trPr>
        <w:tc>
          <w:tcPr>
            <w:tcW w:w="838" w:type="dxa"/>
            <w:vAlign w:val="center"/>
          </w:tcPr>
          <w:p w14:paraId="52AA8050"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2.</w:t>
            </w:r>
          </w:p>
        </w:tc>
        <w:tc>
          <w:tcPr>
            <w:tcW w:w="1318" w:type="dxa"/>
          </w:tcPr>
          <w:p w14:paraId="720969DB" w14:textId="77777777" w:rsidR="005439C7" w:rsidRPr="006B0572" w:rsidRDefault="005439C7" w:rsidP="007666BF">
            <w:pPr>
              <w:jc w:val="center"/>
              <w:rPr>
                <w:rFonts w:ascii="Tahoma" w:hAnsi="Tahoma" w:cs="Tahoma"/>
                <w:b/>
                <w:sz w:val="20"/>
                <w:szCs w:val="20"/>
              </w:rPr>
            </w:pPr>
          </w:p>
        </w:tc>
        <w:tc>
          <w:tcPr>
            <w:tcW w:w="5281" w:type="dxa"/>
          </w:tcPr>
          <w:p w14:paraId="6E2EECDE" w14:textId="77777777" w:rsidR="005439C7" w:rsidRPr="006B0572" w:rsidRDefault="005439C7" w:rsidP="007666BF">
            <w:pPr>
              <w:jc w:val="center"/>
              <w:rPr>
                <w:rFonts w:ascii="Tahoma" w:hAnsi="Tahoma" w:cs="Tahoma"/>
                <w:b/>
                <w:sz w:val="20"/>
                <w:szCs w:val="20"/>
              </w:rPr>
            </w:pPr>
          </w:p>
        </w:tc>
        <w:tc>
          <w:tcPr>
            <w:tcW w:w="1523" w:type="dxa"/>
          </w:tcPr>
          <w:p w14:paraId="1941F9A9" w14:textId="77777777" w:rsidR="005439C7" w:rsidRPr="006B0572" w:rsidRDefault="005439C7" w:rsidP="007666BF">
            <w:pPr>
              <w:jc w:val="center"/>
              <w:rPr>
                <w:rFonts w:ascii="Tahoma" w:hAnsi="Tahoma" w:cs="Tahoma"/>
                <w:b/>
                <w:sz w:val="20"/>
                <w:szCs w:val="20"/>
              </w:rPr>
            </w:pPr>
          </w:p>
        </w:tc>
        <w:tc>
          <w:tcPr>
            <w:tcW w:w="1559" w:type="dxa"/>
          </w:tcPr>
          <w:p w14:paraId="1313895C" w14:textId="77777777" w:rsidR="005439C7" w:rsidRPr="006B0572" w:rsidRDefault="005439C7" w:rsidP="007666BF">
            <w:pPr>
              <w:jc w:val="center"/>
              <w:rPr>
                <w:rFonts w:ascii="Tahoma" w:hAnsi="Tahoma" w:cs="Tahoma"/>
                <w:b/>
                <w:sz w:val="20"/>
                <w:szCs w:val="20"/>
              </w:rPr>
            </w:pPr>
          </w:p>
        </w:tc>
      </w:tr>
      <w:tr w:rsidR="005439C7" w:rsidRPr="006B0572" w14:paraId="205A91BD" w14:textId="77777777" w:rsidTr="007666BF">
        <w:trPr>
          <w:trHeight w:val="1075"/>
        </w:trPr>
        <w:tc>
          <w:tcPr>
            <w:tcW w:w="838" w:type="dxa"/>
            <w:vAlign w:val="center"/>
          </w:tcPr>
          <w:p w14:paraId="0277E64A"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3.</w:t>
            </w:r>
          </w:p>
        </w:tc>
        <w:tc>
          <w:tcPr>
            <w:tcW w:w="1318" w:type="dxa"/>
          </w:tcPr>
          <w:p w14:paraId="4CCA4387" w14:textId="77777777" w:rsidR="005439C7" w:rsidRPr="006B0572" w:rsidRDefault="005439C7" w:rsidP="007666BF">
            <w:pPr>
              <w:jc w:val="center"/>
              <w:rPr>
                <w:rFonts w:ascii="Tahoma" w:hAnsi="Tahoma" w:cs="Tahoma"/>
                <w:b/>
                <w:sz w:val="20"/>
                <w:szCs w:val="20"/>
              </w:rPr>
            </w:pPr>
          </w:p>
        </w:tc>
        <w:tc>
          <w:tcPr>
            <w:tcW w:w="5281" w:type="dxa"/>
          </w:tcPr>
          <w:p w14:paraId="068D770D" w14:textId="77777777" w:rsidR="005439C7" w:rsidRPr="006B0572" w:rsidRDefault="005439C7" w:rsidP="007666BF">
            <w:pPr>
              <w:jc w:val="center"/>
              <w:rPr>
                <w:rFonts w:ascii="Tahoma" w:hAnsi="Tahoma" w:cs="Tahoma"/>
                <w:b/>
                <w:sz w:val="20"/>
                <w:szCs w:val="20"/>
              </w:rPr>
            </w:pPr>
          </w:p>
        </w:tc>
        <w:tc>
          <w:tcPr>
            <w:tcW w:w="1523" w:type="dxa"/>
          </w:tcPr>
          <w:p w14:paraId="7C1CF281" w14:textId="77777777" w:rsidR="005439C7" w:rsidRPr="006B0572" w:rsidRDefault="005439C7" w:rsidP="007666BF">
            <w:pPr>
              <w:jc w:val="center"/>
              <w:rPr>
                <w:rFonts w:ascii="Tahoma" w:hAnsi="Tahoma" w:cs="Tahoma"/>
                <w:b/>
                <w:sz w:val="20"/>
                <w:szCs w:val="20"/>
              </w:rPr>
            </w:pPr>
          </w:p>
        </w:tc>
        <w:tc>
          <w:tcPr>
            <w:tcW w:w="1559" w:type="dxa"/>
          </w:tcPr>
          <w:p w14:paraId="7D903552" w14:textId="77777777" w:rsidR="005439C7" w:rsidRPr="006B0572" w:rsidRDefault="005439C7" w:rsidP="007666BF">
            <w:pPr>
              <w:jc w:val="center"/>
              <w:rPr>
                <w:rFonts w:ascii="Tahoma" w:hAnsi="Tahoma" w:cs="Tahoma"/>
                <w:b/>
                <w:sz w:val="20"/>
                <w:szCs w:val="20"/>
              </w:rPr>
            </w:pPr>
          </w:p>
        </w:tc>
      </w:tr>
      <w:tr w:rsidR="005439C7" w:rsidRPr="006B0572" w14:paraId="1140CBF0" w14:textId="77777777" w:rsidTr="007666BF">
        <w:trPr>
          <w:trHeight w:val="1075"/>
        </w:trPr>
        <w:tc>
          <w:tcPr>
            <w:tcW w:w="838" w:type="dxa"/>
            <w:vAlign w:val="center"/>
          </w:tcPr>
          <w:p w14:paraId="4D95B861"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4.</w:t>
            </w:r>
          </w:p>
        </w:tc>
        <w:tc>
          <w:tcPr>
            <w:tcW w:w="1318" w:type="dxa"/>
          </w:tcPr>
          <w:p w14:paraId="03CF4E56" w14:textId="77777777" w:rsidR="005439C7" w:rsidRPr="006B0572" w:rsidRDefault="005439C7" w:rsidP="007666BF">
            <w:pPr>
              <w:jc w:val="center"/>
              <w:rPr>
                <w:rFonts w:ascii="Tahoma" w:hAnsi="Tahoma" w:cs="Tahoma"/>
                <w:b/>
                <w:sz w:val="20"/>
                <w:szCs w:val="20"/>
              </w:rPr>
            </w:pPr>
          </w:p>
        </w:tc>
        <w:tc>
          <w:tcPr>
            <w:tcW w:w="5281" w:type="dxa"/>
          </w:tcPr>
          <w:p w14:paraId="42FCFEB3" w14:textId="77777777" w:rsidR="005439C7" w:rsidRPr="006B0572" w:rsidRDefault="005439C7" w:rsidP="007666BF">
            <w:pPr>
              <w:jc w:val="center"/>
              <w:rPr>
                <w:rFonts w:ascii="Tahoma" w:hAnsi="Tahoma" w:cs="Tahoma"/>
                <w:b/>
                <w:sz w:val="20"/>
                <w:szCs w:val="20"/>
              </w:rPr>
            </w:pPr>
          </w:p>
        </w:tc>
        <w:tc>
          <w:tcPr>
            <w:tcW w:w="1523" w:type="dxa"/>
          </w:tcPr>
          <w:p w14:paraId="7EC40179" w14:textId="77777777" w:rsidR="005439C7" w:rsidRPr="006B0572" w:rsidRDefault="005439C7" w:rsidP="007666BF">
            <w:pPr>
              <w:jc w:val="center"/>
              <w:rPr>
                <w:rFonts w:ascii="Tahoma" w:hAnsi="Tahoma" w:cs="Tahoma"/>
                <w:b/>
                <w:sz w:val="20"/>
                <w:szCs w:val="20"/>
              </w:rPr>
            </w:pPr>
          </w:p>
        </w:tc>
        <w:tc>
          <w:tcPr>
            <w:tcW w:w="1559" w:type="dxa"/>
          </w:tcPr>
          <w:p w14:paraId="4079871A" w14:textId="77777777" w:rsidR="005439C7" w:rsidRPr="006B0572" w:rsidRDefault="005439C7" w:rsidP="007666BF">
            <w:pPr>
              <w:jc w:val="center"/>
              <w:rPr>
                <w:rFonts w:ascii="Tahoma" w:hAnsi="Tahoma" w:cs="Tahoma"/>
                <w:b/>
                <w:sz w:val="20"/>
                <w:szCs w:val="20"/>
              </w:rPr>
            </w:pPr>
          </w:p>
        </w:tc>
      </w:tr>
      <w:tr w:rsidR="005439C7" w:rsidRPr="006B0572" w14:paraId="5A83ECF9" w14:textId="77777777" w:rsidTr="007666BF">
        <w:trPr>
          <w:trHeight w:val="1075"/>
        </w:trPr>
        <w:tc>
          <w:tcPr>
            <w:tcW w:w="838" w:type="dxa"/>
            <w:vAlign w:val="center"/>
          </w:tcPr>
          <w:p w14:paraId="7DDC6158"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5.</w:t>
            </w:r>
          </w:p>
        </w:tc>
        <w:tc>
          <w:tcPr>
            <w:tcW w:w="1318" w:type="dxa"/>
          </w:tcPr>
          <w:p w14:paraId="0A8F5ECA" w14:textId="77777777" w:rsidR="005439C7" w:rsidRPr="006B0572" w:rsidRDefault="005439C7" w:rsidP="007666BF">
            <w:pPr>
              <w:jc w:val="center"/>
              <w:rPr>
                <w:rFonts w:ascii="Tahoma" w:hAnsi="Tahoma" w:cs="Tahoma"/>
                <w:b/>
                <w:sz w:val="20"/>
                <w:szCs w:val="20"/>
              </w:rPr>
            </w:pPr>
          </w:p>
        </w:tc>
        <w:tc>
          <w:tcPr>
            <w:tcW w:w="5281" w:type="dxa"/>
          </w:tcPr>
          <w:p w14:paraId="39341B90" w14:textId="77777777" w:rsidR="005439C7" w:rsidRPr="006B0572" w:rsidRDefault="005439C7" w:rsidP="007666BF">
            <w:pPr>
              <w:jc w:val="center"/>
              <w:rPr>
                <w:rFonts w:ascii="Tahoma" w:hAnsi="Tahoma" w:cs="Tahoma"/>
                <w:b/>
                <w:sz w:val="20"/>
                <w:szCs w:val="20"/>
              </w:rPr>
            </w:pPr>
          </w:p>
        </w:tc>
        <w:tc>
          <w:tcPr>
            <w:tcW w:w="1523" w:type="dxa"/>
          </w:tcPr>
          <w:p w14:paraId="1F123549" w14:textId="77777777" w:rsidR="005439C7" w:rsidRPr="006B0572" w:rsidRDefault="005439C7" w:rsidP="007666BF">
            <w:pPr>
              <w:jc w:val="center"/>
              <w:rPr>
                <w:rFonts w:ascii="Tahoma" w:hAnsi="Tahoma" w:cs="Tahoma"/>
                <w:b/>
                <w:sz w:val="20"/>
                <w:szCs w:val="20"/>
              </w:rPr>
            </w:pPr>
          </w:p>
        </w:tc>
        <w:tc>
          <w:tcPr>
            <w:tcW w:w="1559" w:type="dxa"/>
          </w:tcPr>
          <w:p w14:paraId="1893006C" w14:textId="77777777" w:rsidR="005439C7" w:rsidRPr="006B0572" w:rsidRDefault="005439C7" w:rsidP="007666BF">
            <w:pPr>
              <w:jc w:val="center"/>
              <w:rPr>
                <w:rFonts w:ascii="Tahoma" w:hAnsi="Tahoma" w:cs="Tahoma"/>
                <w:b/>
                <w:sz w:val="20"/>
                <w:szCs w:val="20"/>
              </w:rPr>
            </w:pPr>
          </w:p>
        </w:tc>
      </w:tr>
      <w:tr w:rsidR="005439C7" w:rsidRPr="006B0572" w14:paraId="47D74B12" w14:textId="77777777" w:rsidTr="007666BF">
        <w:trPr>
          <w:trHeight w:val="1075"/>
        </w:trPr>
        <w:tc>
          <w:tcPr>
            <w:tcW w:w="838" w:type="dxa"/>
            <w:vAlign w:val="center"/>
          </w:tcPr>
          <w:p w14:paraId="12270013"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6.</w:t>
            </w:r>
          </w:p>
        </w:tc>
        <w:tc>
          <w:tcPr>
            <w:tcW w:w="1318" w:type="dxa"/>
          </w:tcPr>
          <w:p w14:paraId="7D3A96CA" w14:textId="77777777" w:rsidR="005439C7" w:rsidRPr="006B0572" w:rsidRDefault="005439C7" w:rsidP="007666BF">
            <w:pPr>
              <w:jc w:val="center"/>
              <w:rPr>
                <w:rFonts w:ascii="Tahoma" w:hAnsi="Tahoma" w:cs="Tahoma"/>
                <w:b/>
                <w:sz w:val="20"/>
                <w:szCs w:val="20"/>
              </w:rPr>
            </w:pPr>
          </w:p>
        </w:tc>
        <w:tc>
          <w:tcPr>
            <w:tcW w:w="5281" w:type="dxa"/>
          </w:tcPr>
          <w:p w14:paraId="4BB7C4EF" w14:textId="77777777" w:rsidR="005439C7" w:rsidRPr="006B0572" w:rsidRDefault="005439C7" w:rsidP="007666BF">
            <w:pPr>
              <w:jc w:val="center"/>
              <w:rPr>
                <w:rFonts w:ascii="Tahoma" w:hAnsi="Tahoma" w:cs="Tahoma"/>
                <w:b/>
                <w:sz w:val="20"/>
                <w:szCs w:val="20"/>
              </w:rPr>
            </w:pPr>
          </w:p>
        </w:tc>
        <w:tc>
          <w:tcPr>
            <w:tcW w:w="1523" w:type="dxa"/>
          </w:tcPr>
          <w:p w14:paraId="640AE0E9" w14:textId="77777777" w:rsidR="005439C7" w:rsidRPr="006B0572" w:rsidRDefault="005439C7" w:rsidP="007666BF">
            <w:pPr>
              <w:jc w:val="center"/>
              <w:rPr>
                <w:rFonts w:ascii="Tahoma" w:hAnsi="Tahoma" w:cs="Tahoma"/>
                <w:b/>
                <w:sz w:val="20"/>
                <w:szCs w:val="20"/>
              </w:rPr>
            </w:pPr>
          </w:p>
        </w:tc>
        <w:tc>
          <w:tcPr>
            <w:tcW w:w="1559" w:type="dxa"/>
          </w:tcPr>
          <w:p w14:paraId="10632D8E" w14:textId="77777777" w:rsidR="005439C7" w:rsidRPr="006B0572" w:rsidRDefault="005439C7" w:rsidP="007666BF">
            <w:pPr>
              <w:jc w:val="center"/>
              <w:rPr>
                <w:rFonts w:ascii="Tahoma" w:hAnsi="Tahoma" w:cs="Tahoma"/>
                <w:b/>
                <w:sz w:val="20"/>
                <w:szCs w:val="20"/>
              </w:rPr>
            </w:pPr>
          </w:p>
        </w:tc>
      </w:tr>
      <w:tr w:rsidR="005439C7" w:rsidRPr="006B0572" w14:paraId="5EC00B24" w14:textId="77777777" w:rsidTr="007666BF">
        <w:trPr>
          <w:trHeight w:val="1075"/>
        </w:trPr>
        <w:tc>
          <w:tcPr>
            <w:tcW w:w="838" w:type="dxa"/>
            <w:vAlign w:val="center"/>
          </w:tcPr>
          <w:p w14:paraId="2967CB01" w14:textId="77777777" w:rsidR="005439C7" w:rsidRPr="006B0572" w:rsidRDefault="005439C7" w:rsidP="007666BF">
            <w:pPr>
              <w:jc w:val="center"/>
              <w:rPr>
                <w:rFonts w:ascii="Tahoma" w:hAnsi="Tahoma" w:cs="Tahoma"/>
                <w:b/>
                <w:sz w:val="20"/>
                <w:szCs w:val="20"/>
              </w:rPr>
            </w:pPr>
            <w:r w:rsidRPr="006B0572">
              <w:rPr>
                <w:rFonts w:ascii="Tahoma" w:hAnsi="Tahoma" w:cs="Tahoma"/>
                <w:b/>
                <w:sz w:val="20"/>
                <w:szCs w:val="20"/>
              </w:rPr>
              <w:t>7.</w:t>
            </w:r>
          </w:p>
        </w:tc>
        <w:tc>
          <w:tcPr>
            <w:tcW w:w="1318" w:type="dxa"/>
          </w:tcPr>
          <w:p w14:paraId="0DE3BA8F" w14:textId="77777777" w:rsidR="005439C7" w:rsidRPr="006B0572" w:rsidRDefault="005439C7" w:rsidP="007666BF">
            <w:pPr>
              <w:jc w:val="center"/>
              <w:rPr>
                <w:rFonts w:ascii="Tahoma" w:hAnsi="Tahoma" w:cs="Tahoma"/>
                <w:b/>
                <w:sz w:val="20"/>
                <w:szCs w:val="20"/>
              </w:rPr>
            </w:pPr>
          </w:p>
        </w:tc>
        <w:tc>
          <w:tcPr>
            <w:tcW w:w="5281" w:type="dxa"/>
          </w:tcPr>
          <w:p w14:paraId="7478C794" w14:textId="77777777" w:rsidR="005439C7" w:rsidRPr="006B0572" w:rsidRDefault="005439C7" w:rsidP="007666BF">
            <w:pPr>
              <w:jc w:val="center"/>
              <w:rPr>
                <w:rFonts w:ascii="Tahoma" w:hAnsi="Tahoma" w:cs="Tahoma"/>
                <w:b/>
                <w:sz w:val="20"/>
                <w:szCs w:val="20"/>
              </w:rPr>
            </w:pPr>
          </w:p>
        </w:tc>
        <w:tc>
          <w:tcPr>
            <w:tcW w:w="1523" w:type="dxa"/>
          </w:tcPr>
          <w:p w14:paraId="588D6B7B" w14:textId="77777777" w:rsidR="005439C7" w:rsidRPr="006B0572" w:rsidRDefault="005439C7" w:rsidP="007666BF">
            <w:pPr>
              <w:jc w:val="center"/>
              <w:rPr>
                <w:rFonts w:ascii="Tahoma" w:hAnsi="Tahoma" w:cs="Tahoma"/>
                <w:b/>
                <w:sz w:val="20"/>
                <w:szCs w:val="20"/>
              </w:rPr>
            </w:pPr>
          </w:p>
        </w:tc>
        <w:tc>
          <w:tcPr>
            <w:tcW w:w="1559" w:type="dxa"/>
          </w:tcPr>
          <w:p w14:paraId="44612B1F" w14:textId="77777777" w:rsidR="005439C7" w:rsidRPr="006B0572" w:rsidRDefault="005439C7" w:rsidP="007666BF">
            <w:pPr>
              <w:jc w:val="center"/>
              <w:rPr>
                <w:rFonts w:ascii="Tahoma" w:hAnsi="Tahoma" w:cs="Tahoma"/>
                <w:b/>
                <w:sz w:val="20"/>
                <w:szCs w:val="20"/>
              </w:rPr>
            </w:pPr>
          </w:p>
        </w:tc>
      </w:tr>
    </w:tbl>
    <w:p w14:paraId="63B0D78F" w14:textId="77777777" w:rsidR="005439C7" w:rsidRDefault="005439C7" w:rsidP="005439C7">
      <w:pPr>
        <w:rPr>
          <w:rFonts w:ascii="Tahoma" w:hAnsi="Tahoma" w:cs="Tahoma"/>
          <w:b/>
          <w:sz w:val="20"/>
          <w:szCs w:val="20"/>
        </w:rPr>
      </w:pPr>
    </w:p>
    <w:p w14:paraId="27CAF19D" w14:textId="4D16C988" w:rsidR="00EB6C2E" w:rsidRPr="007B5185" w:rsidRDefault="00EB6C2E">
      <w:pPr>
        <w:rPr>
          <w:rFonts w:ascii="Tahoma" w:hAnsi="Tahoma" w:cs="Tahoma"/>
          <w:sz w:val="20"/>
          <w:szCs w:val="20"/>
        </w:rPr>
      </w:pPr>
    </w:p>
    <w:p w14:paraId="649D8E60" w14:textId="3B0C4119" w:rsidR="00EB6C2E" w:rsidRPr="007B5185" w:rsidRDefault="00EB6C2E" w:rsidP="00EB6C2E">
      <w:pPr>
        <w:spacing w:after="120"/>
        <w:jc w:val="right"/>
        <w:rPr>
          <w:rFonts w:ascii="Tahoma" w:hAnsi="Tahoma" w:cs="Tahoma"/>
          <w:b/>
          <w:snapToGrid w:val="0"/>
          <w:sz w:val="20"/>
          <w:szCs w:val="22"/>
        </w:rPr>
      </w:pPr>
      <w:r w:rsidRPr="007B5185">
        <w:rPr>
          <w:rFonts w:ascii="Tahoma" w:hAnsi="Tahoma" w:cs="Tahoma"/>
          <w:b/>
          <w:snapToGrid w:val="0"/>
          <w:sz w:val="20"/>
          <w:szCs w:val="22"/>
        </w:rPr>
        <w:t xml:space="preserve">Załącznik nr </w:t>
      </w:r>
      <w:r w:rsidR="005439C7">
        <w:rPr>
          <w:rFonts w:ascii="Tahoma" w:hAnsi="Tahoma" w:cs="Tahoma"/>
          <w:b/>
          <w:snapToGrid w:val="0"/>
          <w:sz w:val="20"/>
          <w:szCs w:val="22"/>
        </w:rPr>
        <w:t>8 do SWZ</w:t>
      </w:r>
    </w:p>
    <w:p w14:paraId="0B6BEC0B" w14:textId="77777777" w:rsidR="00EB6C2E" w:rsidRPr="007B5185" w:rsidRDefault="00EB6C2E" w:rsidP="00EB6C2E">
      <w:pPr>
        <w:spacing w:line="360" w:lineRule="auto"/>
        <w:rPr>
          <w:rFonts w:ascii="Tahoma" w:hAnsi="Tahoma" w:cs="Tahoma"/>
          <w:b/>
          <w:bCs/>
          <w:sz w:val="18"/>
          <w:szCs w:val="18"/>
        </w:rPr>
      </w:pPr>
      <w:r w:rsidRPr="007B5185">
        <w:rPr>
          <w:rFonts w:ascii="Tahoma" w:hAnsi="Tahoma" w:cs="Tahoma"/>
          <w:sz w:val="18"/>
          <w:szCs w:val="18"/>
        </w:rPr>
        <w:t>Data ..........................</w:t>
      </w:r>
    </w:p>
    <w:p w14:paraId="26D02DF3" w14:textId="77777777" w:rsidR="000D75F0" w:rsidRDefault="000D75F0" w:rsidP="00EB6C2E">
      <w:pPr>
        <w:tabs>
          <w:tab w:val="left" w:pos="284"/>
        </w:tabs>
        <w:spacing w:line="360" w:lineRule="auto"/>
        <w:rPr>
          <w:rFonts w:ascii="Tahoma" w:hAnsi="Tahoma" w:cs="Tahoma"/>
          <w:sz w:val="18"/>
          <w:szCs w:val="18"/>
        </w:rPr>
      </w:pPr>
    </w:p>
    <w:p w14:paraId="464B1C71" w14:textId="02B2F791" w:rsidR="00EB6C2E" w:rsidRPr="007B5185" w:rsidRDefault="00EB6C2E" w:rsidP="00EB6C2E">
      <w:pPr>
        <w:tabs>
          <w:tab w:val="left" w:pos="284"/>
        </w:tabs>
        <w:spacing w:line="360" w:lineRule="auto"/>
        <w:rPr>
          <w:rFonts w:ascii="Tahoma" w:hAnsi="Tahoma" w:cs="Tahoma"/>
          <w:sz w:val="18"/>
          <w:szCs w:val="18"/>
        </w:rPr>
      </w:pPr>
      <w:r w:rsidRPr="007B5185">
        <w:rPr>
          <w:rFonts w:ascii="Tahoma" w:hAnsi="Tahoma" w:cs="Tahoma"/>
          <w:sz w:val="18"/>
          <w:szCs w:val="18"/>
        </w:rPr>
        <w:t>Nazwa Wykonawcy ................................................................</w:t>
      </w:r>
    </w:p>
    <w:p w14:paraId="236DD171" w14:textId="77777777" w:rsidR="000D75F0" w:rsidRDefault="000D75F0" w:rsidP="00EB6C2E">
      <w:pPr>
        <w:rPr>
          <w:rFonts w:ascii="Tahoma" w:hAnsi="Tahoma" w:cs="Tahoma"/>
          <w:sz w:val="18"/>
          <w:szCs w:val="18"/>
        </w:rPr>
      </w:pPr>
    </w:p>
    <w:p w14:paraId="4A8EE89A" w14:textId="3BC8DA5C" w:rsidR="00EB6C2E" w:rsidRPr="007B5185" w:rsidRDefault="00EB6C2E" w:rsidP="00EB6C2E">
      <w:pPr>
        <w:rPr>
          <w:rFonts w:ascii="Tahoma" w:hAnsi="Tahoma" w:cs="Tahoma"/>
          <w:sz w:val="18"/>
          <w:szCs w:val="18"/>
        </w:rPr>
      </w:pPr>
      <w:r w:rsidRPr="007B5185">
        <w:rPr>
          <w:rFonts w:ascii="Tahoma" w:hAnsi="Tahoma" w:cs="Tahoma"/>
          <w:sz w:val="18"/>
          <w:szCs w:val="18"/>
        </w:rPr>
        <w:t>Adres Wykonawcy ...............................................................</w:t>
      </w:r>
    </w:p>
    <w:p w14:paraId="677E35B5" w14:textId="77777777" w:rsidR="00EB6C2E" w:rsidRPr="007B5185" w:rsidRDefault="00EB6C2E" w:rsidP="00EB6C2E">
      <w:pPr>
        <w:pStyle w:val="Nagwek"/>
        <w:tabs>
          <w:tab w:val="clear" w:pos="4536"/>
          <w:tab w:val="clear" w:pos="9072"/>
        </w:tabs>
        <w:rPr>
          <w:rFonts w:ascii="Tahoma" w:hAnsi="Tahoma" w:cs="Tahoma"/>
          <w:sz w:val="18"/>
          <w:szCs w:val="18"/>
        </w:rPr>
      </w:pPr>
    </w:p>
    <w:p w14:paraId="6FDF51D1" w14:textId="77777777" w:rsidR="00EB6C2E" w:rsidRPr="007B5185" w:rsidRDefault="00EB6C2E" w:rsidP="00EB6C2E">
      <w:pPr>
        <w:jc w:val="center"/>
        <w:rPr>
          <w:rFonts w:ascii="Tahoma" w:hAnsi="Tahoma" w:cs="Tahoma"/>
          <w:b/>
          <w:bCs/>
          <w:sz w:val="18"/>
          <w:szCs w:val="18"/>
        </w:rPr>
      </w:pPr>
      <w:r w:rsidRPr="007B5185">
        <w:rPr>
          <w:rFonts w:ascii="Tahoma" w:hAnsi="Tahoma" w:cs="Tahoma"/>
          <w:b/>
          <w:bCs/>
          <w:sz w:val="18"/>
          <w:szCs w:val="18"/>
        </w:rPr>
        <w:t xml:space="preserve">WYKAZ USŁUG W ZAKRESIE NIEZBĘDNYM DO WYKAZANIA SPEŁNIANIA WARUNKU UDZIAŁU W POSTĘPOWANIU, DOTYCZĄCEGO ZDOLNOŚCI TECHNICZNEJ LUB ZAWODOWEJ, </w:t>
      </w:r>
    </w:p>
    <w:p w14:paraId="6552C2CC" w14:textId="77777777" w:rsidR="00EB6C2E" w:rsidRPr="007B5185" w:rsidRDefault="00EB6C2E" w:rsidP="00EB6C2E">
      <w:pPr>
        <w:jc w:val="center"/>
        <w:rPr>
          <w:rFonts w:ascii="Tahoma" w:hAnsi="Tahoma" w:cs="Tahoma"/>
          <w:b/>
          <w:bCs/>
          <w:sz w:val="18"/>
          <w:szCs w:val="18"/>
        </w:rPr>
      </w:pPr>
      <w:r w:rsidRPr="007B5185">
        <w:rPr>
          <w:rFonts w:ascii="Tahoma" w:hAnsi="Tahoma" w:cs="Tahoma"/>
          <w:b/>
          <w:bCs/>
          <w:sz w:val="18"/>
          <w:szCs w:val="18"/>
        </w:rPr>
        <w:t xml:space="preserve">WYKONANYCH W OKRESIE OSTATNICH TRZECH LAT </w:t>
      </w:r>
    </w:p>
    <w:p w14:paraId="33080053" w14:textId="77777777" w:rsidR="00EB6C2E" w:rsidRPr="007B5185" w:rsidRDefault="00EB6C2E" w:rsidP="00EB6C2E">
      <w:pPr>
        <w:rPr>
          <w:rFonts w:ascii="Tahoma" w:hAnsi="Tahoma" w:cs="Tahoma"/>
          <w:b/>
          <w:bCs/>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2876"/>
        <w:gridCol w:w="2584"/>
        <w:gridCol w:w="3320"/>
      </w:tblGrid>
      <w:tr w:rsidR="004B501A" w:rsidRPr="007B5185" w14:paraId="6A380337" w14:textId="77777777" w:rsidTr="00D81B9B">
        <w:trPr>
          <w:trHeight w:val="810"/>
          <w:jc w:val="center"/>
        </w:trPr>
        <w:tc>
          <w:tcPr>
            <w:tcW w:w="606" w:type="dxa"/>
            <w:vAlign w:val="center"/>
          </w:tcPr>
          <w:p w14:paraId="55013F6D" w14:textId="77777777" w:rsidR="00EB6C2E" w:rsidRPr="007B5185" w:rsidRDefault="00EB6C2E" w:rsidP="00D81B9B">
            <w:pPr>
              <w:jc w:val="center"/>
              <w:rPr>
                <w:rFonts w:ascii="Tahoma" w:hAnsi="Tahoma" w:cs="Tahoma"/>
                <w:b/>
                <w:bCs/>
                <w:sz w:val="16"/>
                <w:szCs w:val="16"/>
              </w:rPr>
            </w:pPr>
            <w:r w:rsidRPr="007B5185">
              <w:rPr>
                <w:rFonts w:ascii="Tahoma" w:hAnsi="Tahoma" w:cs="Tahoma"/>
                <w:b/>
                <w:bCs/>
                <w:sz w:val="16"/>
                <w:szCs w:val="16"/>
              </w:rPr>
              <w:t>L.p.</w:t>
            </w:r>
          </w:p>
        </w:tc>
        <w:tc>
          <w:tcPr>
            <w:tcW w:w="2876" w:type="dxa"/>
            <w:vAlign w:val="center"/>
          </w:tcPr>
          <w:p w14:paraId="2BEB192F" w14:textId="77777777" w:rsidR="00EB6C2E" w:rsidRPr="007B5185" w:rsidRDefault="00EB6C2E" w:rsidP="00D81B9B">
            <w:pPr>
              <w:jc w:val="center"/>
              <w:rPr>
                <w:rFonts w:ascii="Tahoma" w:hAnsi="Tahoma" w:cs="Tahoma"/>
                <w:b/>
                <w:bCs/>
                <w:sz w:val="16"/>
                <w:szCs w:val="16"/>
              </w:rPr>
            </w:pPr>
            <w:r w:rsidRPr="007B5185">
              <w:rPr>
                <w:rFonts w:ascii="Tahoma" w:hAnsi="Tahoma" w:cs="Tahoma"/>
                <w:b/>
                <w:bCs/>
                <w:sz w:val="16"/>
                <w:szCs w:val="16"/>
              </w:rPr>
              <w:t>Przedmiot usługi *</w:t>
            </w:r>
          </w:p>
        </w:tc>
        <w:tc>
          <w:tcPr>
            <w:tcW w:w="2584" w:type="dxa"/>
            <w:vAlign w:val="center"/>
          </w:tcPr>
          <w:p w14:paraId="7531D8B8" w14:textId="77777777" w:rsidR="00EB6C2E" w:rsidRPr="007B5185" w:rsidRDefault="00EB6C2E" w:rsidP="00D81B9B">
            <w:pPr>
              <w:jc w:val="center"/>
              <w:rPr>
                <w:rFonts w:ascii="Tahoma" w:hAnsi="Tahoma" w:cs="Tahoma"/>
                <w:b/>
                <w:bCs/>
                <w:sz w:val="16"/>
                <w:szCs w:val="16"/>
              </w:rPr>
            </w:pPr>
            <w:r w:rsidRPr="007B5185">
              <w:rPr>
                <w:rFonts w:ascii="Tahoma" w:hAnsi="Tahoma" w:cs="Tahoma"/>
                <w:b/>
                <w:bCs/>
                <w:sz w:val="16"/>
                <w:szCs w:val="16"/>
              </w:rPr>
              <w:t>Daty wykonania</w:t>
            </w:r>
          </w:p>
          <w:p w14:paraId="1453F0F9" w14:textId="77777777" w:rsidR="00EB6C2E" w:rsidRPr="007B5185" w:rsidRDefault="00EB6C2E" w:rsidP="00D81B9B">
            <w:pPr>
              <w:jc w:val="center"/>
              <w:rPr>
                <w:rFonts w:ascii="Tahoma" w:hAnsi="Tahoma" w:cs="Tahoma"/>
                <w:b/>
                <w:bCs/>
                <w:sz w:val="16"/>
                <w:szCs w:val="16"/>
              </w:rPr>
            </w:pPr>
            <w:r w:rsidRPr="007B5185">
              <w:rPr>
                <w:rFonts w:ascii="Tahoma" w:hAnsi="Tahoma" w:cs="Tahoma"/>
                <w:b/>
                <w:bCs/>
                <w:sz w:val="16"/>
                <w:szCs w:val="16"/>
              </w:rPr>
              <w:t>(od … do …)</w:t>
            </w:r>
          </w:p>
        </w:tc>
        <w:tc>
          <w:tcPr>
            <w:tcW w:w="3320" w:type="dxa"/>
            <w:vAlign w:val="center"/>
          </w:tcPr>
          <w:p w14:paraId="73504A1C" w14:textId="77777777" w:rsidR="00EB6C2E" w:rsidRPr="007B5185" w:rsidRDefault="00EB6C2E" w:rsidP="00D81B9B">
            <w:pPr>
              <w:jc w:val="center"/>
              <w:rPr>
                <w:rFonts w:ascii="Tahoma" w:hAnsi="Tahoma" w:cs="Tahoma"/>
                <w:b/>
                <w:bCs/>
                <w:sz w:val="16"/>
                <w:szCs w:val="16"/>
              </w:rPr>
            </w:pPr>
            <w:r w:rsidRPr="007B5185">
              <w:rPr>
                <w:rFonts w:ascii="Tahoma" w:hAnsi="Tahoma" w:cs="Tahoma"/>
                <w:b/>
                <w:bCs/>
                <w:sz w:val="16"/>
                <w:szCs w:val="16"/>
              </w:rPr>
              <w:t>Podmiot, na rzecz którego  usługa została wykonana</w:t>
            </w:r>
          </w:p>
        </w:tc>
      </w:tr>
      <w:tr w:rsidR="004B501A" w:rsidRPr="007B5185" w14:paraId="68B79F6A" w14:textId="77777777" w:rsidTr="00D81B9B">
        <w:trPr>
          <w:trHeight w:val="964"/>
          <w:jc w:val="center"/>
        </w:trPr>
        <w:tc>
          <w:tcPr>
            <w:tcW w:w="606" w:type="dxa"/>
            <w:vAlign w:val="center"/>
          </w:tcPr>
          <w:p w14:paraId="01E03651" w14:textId="77777777" w:rsidR="00EB6C2E" w:rsidRPr="007B5185" w:rsidRDefault="00EB6C2E" w:rsidP="00D81B9B">
            <w:pPr>
              <w:jc w:val="center"/>
              <w:rPr>
                <w:rFonts w:ascii="Tahoma" w:hAnsi="Tahoma" w:cs="Tahoma"/>
                <w:b/>
                <w:bCs/>
                <w:sz w:val="16"/>
                <w:szCs w:val="16"/>
              </w:rPr>
            </w:pPr>
            <w:r w:rsidRPr="007B5185">
              <w:rPr>
                <w:rFonts w:ascii="Tahoma" w:hAnsi="Tahoma" w:cs="Tahoma"/>
                <w:b/>
                <w:bCs/>
                <w:sz w:val="16"/>
                <w:szCs w:val="16"/>
              </w:rPr>
              <w:t>1.</w:t>
            </w:r>
          </w:p>
        </w:tc>
        <w:tc>
          <w:tcPr>
            <w:tcW w:w="2876" w:type="dxa"/>
            <w:vAlign w:val="center"/>
          </w:tcPr>
          <w:p w14:paraId="11907308" w14:textId="77777777" w:rsidR="00EB6C2E" w:rsidRPr="007B5185" w:rsidRDefault="00EB6C2E" w:rsidP="00D81B9B">
            <w:pPr>
              <w:rPr>
                <w:rFonts w:ascii="Tahoma" w:hAnsi="Tahoma" w:cs="Tahoma"/>
                <w:b/>
                <w:bCs/>
                <w:sz w:val="16"/>
                <w:szCs w:val="16"/>
              </w:rPr>
            </w:pPr>
          </w:p>
        </w:tc>
        <w:tc>
          <w:tcPr>
            <w:tcW w:w="2584" w:type="dxa"/>
            <w:vAlign w:val="center"/>
          </w:tcPr>
          <w:p w14:paraId="6D99B6D3" w14:textId="77777777" w:rsidR="00EB6C2E" w:rsidRPr="007B5185" w:rsidRDefault="00EB6C2E" w:rsidP="00D81B9B">
            <w:pPr>
              <w:jc w:val="center"/>
              <w:rPr>
                <w:rFonts w:ascii="Tahoma" w:hAnsi="Tahoma" w:cs="Tahoma"/>
                <w:b/>
                <w:bCs/>
                <w:sz w:val="16"/>
                <w:szCs w:val="16"/>
              </w:rPr>
            </w:pPr>
          </w:p>
        </w:tc>
        <w:tc>
          <w:tcPr>
            <w:tcW w:w="3320" w:type="dxa"/>
            <w:vAlign w:val="center"/>
          </w:tcPr>
          <w:p w14:paraId="3D07A0FB" w14:textId="77777777" w:rsidR="00EB6C2E" w:rsidRPr="007B5185" w:rsidRDefault="00EB6C2E" w:rsidP="00D81B9B">
            <w:pPr>
              <w:jc w:val="center"/>
              <w:rPr>
                <w:rFonts w:ascii="Tahoma" w:hAnsi="Tahoma" w:cs="Tahoma"/>
                <w:b/>
                <w:bCs/>
                <w:sz w:val="16"/>
                <w:szCs w:val="16"/>
              </w:rPr>
            </w:pPr>
          </w:p>
        </w:tc>
      </w:tr>
    </w:tbl>
    <w:p w14:paraId="5816CDB1" w14:textId="77777777" w:rsidR="00EB6C2E" w:rsidRPr="007B5185" w:rsidRDefault="00EB6C2E" w:rsidP="00EB6C2E">
      <w:pPr>
        <w:rPr>
          <w:rFonts w:ascii="Tahoma" w:hAnsi="Tahoma" w:cs="Tahoma"/>
          <w:b/>
          <w:bCs/>
        </w:rPr>
      </w:pPr>
    </w:p>
    <w:p w14:paraId="7DDDF037" w14:textId="77777777" w:rsidR="00EB6C2E" w:rsidRPr="007B5185" w:rsidRDefault="00EB6C2E" w:rsidP="00EB6C2E">
      <w:pPr>
        <w:rPr>
          <w:rFonts w:ascii="Tahoma" w:hAnsi="Tahoma" w:cs="Tahoma"/>
          <w:sz w:val="18"/>
          <w:szCs w:val="18"/>
          <w:u w:val="single"/>
        </w:rPr>
      </w:pPr>
    </w:p>
    <w:p w14:paraId="465563EB" w14:textId="77777777" w:rsidR="00EB6C2E" w:rsidRPr="007B5185" w:rsidRDefault="00EB6C2E" w:rsidP="00EB6C2E">
      <w:pPr>
        <w:rPr>
          <w:rFonts w:ascii="Tahoma" w:hAnsi="Tahoma" w:cs="Tahoma"/>
          <w:b/>
          <w:sz w:val="18"/>
          <w:szCs w:val="18"/>
          <w:u w:val="single"/>
        </w:rPr>
      </w:pPr>
      <w:r w:rsidRPr="007B5185">
        <w:rPr>
          <w:rFonts w:ascii="Tahoma" w:hAnsi="Tahoma" w:cs="Tahoma"/>
          <w:b/>
          <w:sz w:val="18"/>
          <w:szCs w:val="18"/>
          <w:u w:val="single"/>
        </w:rPr>
        <w:t>* należy podać nazwę / przedmiot usługi oraz szczegółowo określić zakres usługi potwierdzający spełnienie warunku udziału (wymagane minimum określono w rozdziale IV ust. 2 pkt. 4 lit. a) SWZ).</w:t>
      </w:r>
    </w:p>
    <w:p w14:paraId="54E7049D" w14:textId="77777777" w:rsidR="00EB6C2E" w:rsidRPr="007B5185" w:rsidRDefault="00EB6C2E" w:rsidP="00EB6C2E">
      <w:pPr>
        <w:rPr>
          <w:rFonts w:ascii="Tahoma" w:hAnsi="Tahoma" w:cs="Tahoma"/>
          <w:sz w:val="18"/>
          <w:szCs w:val="18"/>
        </w:rPr>
      </w:pPr>
    </w:p>
    <w:p w14:paraId="3DA8D77F" w14:textId="77777777" w:rsidR="00EB6C2E" w:rsidRPr="007B5185" w:rsidRDefault="00EB6C2E" w:rsidP="00EB6C2E">
      <w:pPr>
        <w:jc w:val="right"/>
        <w:rPr>
          <w:rFonts w:ascii="Tahoma" w:hAnsi="Tahoma" w:cs="Tahoma"/>
          <w:sz w:val="18"/>
          <w:szCs w:val="18"/>
        </w:rPr>
      </w:pPr>
    </w:p>
    <w:p w14:paraId="11600286" w14:textId="77777777" w:rsidR="00EB6C2E" w:rsidRPr="007B5185" w:rsidRDefault="00EB6C2E" w:rsidP="00EB6C2E">
      <w:pPr>
        <w:jc w:val="right"/>
        <w:rPr>
          <w:rFonts w:ascii="Tahoma" w:hAnsi="Tahoma" w:cs="Tahoma"/>
          <w:sz w:val="18"/>
          <w:szCs w:val="18"/>
        </w:rPr>
      </w:pPr>
    </w:p>
    <w:p w14:paraId="2B4D8AEC" w14:textId="77777777" w:rsidR="00EB6C2E" w:rsidRPr="007B5185" w:rsidRDefault="00EB6C2E" w:rsidP="00EB6C2E">
      <w:pPr>
        <w:jc w:val="right"/>
        <w:rPr>
          <w:rFonts w:ascii="Tahoma" w:hAnsi="Tahoma" w:cs="Tahoma"/>
          <w:sz w:val="18"/>
          <w:szCs w:val="18"/>
        </w:rPr>
      </w:pPr>
    </w:p>
    <w:p w14:paraId="58D75B12" w14:textId="77777777" w:rsidR="00EB6C2E" w:rsidRPr="007B5185" w:rsidRDefault="00EB6C2E" w:rsidP="00EB6C2E">
      <w:pPr>
        <w:jc w:val="right"/>
        <w:rPr>
          <w:rFonts w:ascii="Tahoma" w:hAnsi="Tahoma" w:cs="Tahoma"/>
          <w:sz w:val="18"/>
          <w:szCs w:val="18"/>
        </w:rPr>
      </w:pPr>
    </w:p>
    <w:p w14:paraId="58CDAB7D" w14:textId="1455F812" w:rsidR="00EB6C2E" w:rsidRPr="007B5185" w:rsidRDefault="00EB6C2E" w:rsidP="00EB6C2E">
      <w:pPr>
        <w:jc w:val="both"/>
        <w:rPr>
          <w:rFonts w:ascii="Tahoma" w:hAnsi="Tahoma" w:cs="Tahoma"/>
          <w:sz w:val="18"/>
          <w:szCs w:val="18"/>
        </w:rPr>
      </w:pPr>
      <w:r w:rsidRPr="00A67A57">
        <w:rPr>
          <w:rFonts w:ascii="Tahoma" w:hAnsi="Tahoma" w:cs="Tahoma"/>
          <w:sz w:val="18"/>
          <w:szCs w:val="18"/>
          <w:highlight w:val="yellow"/>
        </w:rPr>
        <w:t xml:space="preserve">UWAGA. Niniejszy wykaz Wykonawca będzie zobowiązany </w:t>
      </w:r>
      <w:r w:rsidRPr="00A67A57">
        <w:rPr>
          <w:rFonts w:ascii="Tahoma" w:hAnsi="Tahoma" w:cs="Tahoma"/>
          <w:b/>
          <w:sz w:val="18"/>
          <w:szCs w:val="18"/>
          <w:highlight w:val="yellow"/>
        </w:rPr>
        <w:t>do złożenia na wezwanie Zamawiającego</w:t>
      </w:r>
      <w:r w:rsidR="005439C7">
        <w:rPr>
          <w:rFonts w:ascii="Tahoma" w:hAnsi="Tahoma" w:cs="Tahoma"/>
          <w:sz w:val="18"/>
          <w:szCs w:val="18"/>
          <w:highlight w:val="yellow"/>
        </w:rPr>
        <w:t xml:space="preserve">, </w:t>
      </w:r>
      <w:r w:rsidRPr="00A67A57">
        <w:rPr>
          <w:rFonts w:ascii="Tahoma" w:hAnsi="Tahoma" w:cs="Tahoma"/>
          <w:sz w:val="18"/>
          <w:szCs w:val="18"/>
          <w:highlight w:val="yellow"/>
        </w:rPr>
        <w:t xml:space="preserve">a </w:t>
      </w:r>
      <w:r w:rsidRPr="00A67A57">
        <w:rPr>
          <w:rFonts w:ascii="Tahoma" w:hAnsi="Tahoma" w:cs="Tahoma"/>
          <w:b/>
          <w:sz w:val="18"/>
          <w:szCs w:val="18"/>
          <w:highlight w:val="yellow"/>
        </w:rPr>
        <w:t>nie wraz z ofertą</w:t>
      </w:r>
      <w:r w:rsidRPr="00A67A57">
        <w:rPr>
          <w:rFonts w:ascii="Tahoma" w:hAnsi="Tahoma" w:cs="Tahoma"/>
          <w:sz w:val="18"/>
          <w:szCs w:val="18"/>
          <w:highlight w:val="yellow"/>
        </w:rPr>
        <w:t>.</w:t>
      </w:r>
    </w:p>
    <w:p w14:paraId="546CC739" w14:textId="3567D300" w:rsidR="00E12BFE" w:rsidRPr="007B5185" w:rsidRDefault="00E12BFE">
      <w:pPr>
        <w:rPr>
          <w:rFonts w:ascii="Tahoma" w:hAnsi="Tahoma" w:cs="Tahoma"/>
          <w:sz w:val="20"/>
          <w:szCs w:val="20"/>
        </w:rPr>
      </w:pPr>
      <w:r w:rsidRPr="007B5185">
        <w:rPr>
          <w:rFonts w:ascii="Tahoma" w:hAnsi="Tahoma" w:cs="Tahoma"/>
          <w:sz w:val="20"/>
          <w:szCs w:val="20"/>
        </w:rPr>
        <w:br w:type="page"/>
      </w:r>
    </w:p>
    <w:p w14:paraId="7848CC63" w14:textId="77777777" w:rsidR="00E12BFE" w:rsidRDefault="00E12BFE" w:rsidP="00E12BFE">
      <w:pPr>
        <w:rPr>
          <w:rFonts w:ascii="Tahoma" w:hAnsi="Tahoma" w:cs="Tahoma"/>
          <w:bCs/>
          <w:iCs/>
          <w:sz w:val="18"/>
          <w:szCs w:val="18"/>
        </w:rPr>
      </w:pPr>
    </w:p>
    <w:p w14:paraId="1BD5F684" w14:textId="77777777" w:rsidR="00E12BFE" w:rsidRDefault="00E12BFE" w:rsidP="00E12BFE">
      <w:pPr>
        <w:rPr>
          <w:rFonts w:ascii="Tahoma" w:hAnsi="Tahoma" w:cs="Tahoma"/>
          <w:bCs/>
          <w:iCs/>
          <w:sz w:val="18"/>
          <w:szCs w:val="18"/>
        </w:rPr>
      </w:pPr>
    </w:p>
    <w:p w14:paraId="7A5EE5DD" w14:textId="3C10021E" w:rsidR="00E12BFE" w:rsidRPr="00FB7610" w:rsidRDefault="000D75F0" w:rsidP="00E12BFE">
      <w:pPr>
        <w:jc w:val="right"/>
        <w:rPr>
          <w:rFonts w:ascii="Tahoma" w:hAnsi="Tahoma" w:cs="Tahoma"/>
          <w:sz w:val="18"/>
          <w:szCs w:val="18"/>
        </w:rPr>
      </w:pPr>
      <w:r>
        <w:rPr>
          <w:rFonts w:ascii="Tahoma" w:hAnsi="Tahoma" w:cs="Tahoma"/>
          <w:b/>
          <w:sz w:val="18"/>
          <w:szCs w:val="18"/>
        </w:rPr>
        <w:t>Załącznik Nr 9 do SWZ</w:t>
      </w:r>
    </w:p>
    <w:p w14:paraId="25A54D2B" w14:textId="77777777" w:rsidR="00E12BFE" w:rsidRPr="00FB7610" w:rsidRDefault="00E12BFE" w:rsidP="00E12BFE">
      <w:pPr>
        <w:tabs>
          <w:tab w:val="left" w:pos="284"/>
          <w:tab w:val="left" w:pos="2268"/>
        </w:tabs>
        <w:rPr>
          <w:rFonts w:ascii="Tahoma" w:hAnsi="Tahoma" w:cs="Tahoma"/>
          <w:sz w:val="18"/>
          <w:szCs w:val="18"/>
        </w:rPr>
      </w:pPr>
    </w:p>
    <w:p w14:paraId="518E2417" w14:textId="77777777" w:rsidR="00E12BFE" w:rsidRPr="00FB7610" w:rsidRDefault="00E12BFE" w:rsidP="00E12BFE">
      <w:pPr>
        <w:tabs>
          <w:tab w:val="left" w:pos="284"/>
          <w:tab w:val="left" w:pos="2268"/>
        </w:tabs>
        <w:rPr>
          <w:rFonts w:ascii="Tahoma" w:hAnsi="Tahoma" w:cs="Tahoma"/>
          <w:sz w:val="18"/>
          <w:szCs w:val="18"/>
        </w:rPr>
      </w:pPr>
    </w:p>
    <w:p w14:paraId="550B6C68" w14:textId="77777777" w:rsidR="00E12BFE" w:rsidRPr="00FB7610" w:rsidRDefault="00E12BFE" w:rsidP="00E12BFE">
      <w:pPr>
        <w:spacing w:line="360" w:lineRule="auto"/>
        <w:rPr>
          <w:rFonts w:ascii="Tahoma" w:hAnsi="Tahoma" w:cs="Tahoma"/>
          <w:b/>
          <w:bCs/>
          <w:sz w:val="20"/>
          <w:szCs w:val="20"/>
        </w:rPr>
      </w:pPr>
      <w:r w:rsidRPr="00FB7610">
        <w:rPr>
          <w:rFonts w:ascii="Tahoma" w:hAnsi="Tahoma" w:cs="Tahoma"/>
          <w:sz w:val="20"/>
          <w:szCs w:val="20"/>
        </w:rPr>
        <w:t>Data ..........................</w:t>
      </w:r>
    </w:p>
    <w:p w14:paraId="324ABAC2" w14:textId="77777777" w:rsidR="00E12BFE" w:rsidRPr="00FB7610" w:rsidRDefault="00E12BFE" w:rsidP="00E12BFE">
      <w:pPr>
        <w:tabs>
          <w:tab w:val="left" w:pos="284"/>
        </w:tabs>
        <w:spacing w:line="360" w:lineRule="auto"/>
        <w:rPr>
          <w:rFonts w:ascii="Tahoma" w:hAnsi="Tahoma" w:cs="Tahoma"/>
          <w:sz w:val="20"/>
          <w:szCs w:val="20"/>
        </w:rPr>
      </w:pPr>
      <w:r w:rsidRPr="00FB7610">
        <w:rPr>
          <w:rFonts w:ascii="Tahoma" w:hAnsi="Tahoma" w:cs="Tahoma"/>
          <w:sz w:val="20"/>
          <w:szCs w:val="20"/>
        </w:rPr>
        <w:t>Nazwa Wykonawcy  ................................................................</w:t>
      </w:r>
    </w:p>
    <w:p w14:paraId="77EB6A4F" w14:textId="77777777" w:rsidR="00E12BFE" w:rsidRPr="00FB7610" w:rsidRDefault="00E12BFE" w:rsidP="00E12BFE">
      <w:pPr>
        <w:rPr>
          <w:rFonts w:ascii="Tahoma" w:hAnsi="Tahoma" w:cs="Tahoma"/>
          <w:sz w:val="20"/>
          <w:szCs w:val="20"/>
        </w:rPr>
      </w:pPr>
      <w:r w:rsidRPr="00FB7610">
        <w:rPr>
          <w:rFonts w:ascii="Tahoma" w:hAnsi="Tahoma" w:cs="Tahoma"/>
          <w:sz w:val="20"/>
          <w:szCs w:val="20"/>
        </w:rPr>
        <w:t>Adres Wykonawcy    ...............................................................</w:t>
      </w:r>
    </w:p>
    <w:p w14:paraId="1D5A3DA1" w14:textId="77777777" w:rsidR="00E12BFE" w:rsidRPr="00FB7610" w:rsidRDefault="00E12BFE" w:rsidP="00E12BFE">
      <w:pPr>
        <w:rPr>
          <w:rFonts w:ascii="Tahoma" w:hAnsi="Tahoma" w:cs="Tahoma"/>
          <w:bCs/>
          <w:iCs/>
          <w:sz w:val="18"/>
          <w:szCs w:val="18"/>
        </w:rPr>
      </w:pPr>
    </w:p>
    <w:p w14:paraId="29FB16BE" w14:textId="77777777" w:rsidR="00E12BFE" w:rsidRPr="00FB7610" w:rsidRDefault="00E12BFE" w:rsidP="00E12BFE">
      <w:pPr>
        <w:rPr>
          <w:rFonts w:ascii="Tahoma" w:hAnsi="Tahoma" w:cs="Tahoma"/>
          <w:bCs/>
          <w:iCs/>
          <w:sz w:val="20"/>
          <w:szCs w:val="18"/>
        </w:rPr>
      </w:pPr>
    </w:p>
    <w:p w14:paraId="20A434EB" w14:textId="77777777" w:rsidR="00E12BFE" w:rsidRPr="00FB7610" w:rsidRDefault="00E12BFE" w:rsidP="00E12BFE">
      <w:pPr>
        <w:jc w:val="center"/>
        <w:rPr>
          <w:rFonts w:ascii="Tahoma" w:hAnsi="Tahoma" w:cs="Tahoma"/>
          <w:bCs/>
          <w:iCs/>
          <w:sz w:val="18"/>
          <w:szCs w:val="18"/>
        </w:rPr>
      </w:pPr>
      <w:r w:rsidRPr="00FB7610">
        <w:rPr>
          <w:rFonts w:ascii="Tahoma" w:hAnsi="Tahoma" w:cs="Tahoma"/>
          <w:b/>
          <w:bCs/>
          <w:sz w:val="18"/>
          <w:szCs w:val="18"/>
        </w:rPr>
        <w:t>OŚWIADCZENIE WYKONAWCÓW</w:t>
      </w:r>
      <w:r w:rsidRPr="00FB7610">
        <w:rPr>
          <w:rFonts w:ascii="Tahoma" w:hAnsi="Tahoma" w:cs="Tahoma"/>
          <w:b/>
          <w:bCs/>
          <w:sz w:val="18"/>
          <w:szCs w:val="18"/>
        </w:rPr>
        <w:br/>
      </w:r>
      <w:r w:rsidRPr="00FB7610">
        <w:rPr>
          <w:rFonts w:ascii="Tahoma" w:hAnsi="Tahoma" w:cs="Tahoma"/>
          <w:b/>
          <w:sz w:val="18"/>
          <w:szCs w:val="18"/>
        </w:rPr>
        <w:t>wspólnie ubiegających się o udzielenie zamówienia z którego wynika, które usługi wykonają poszczególni Wykonawcy</w:t>
      </w:r>
      <w:r w:rsidRPr="00FB7610">
        <w:rPr>
          <w:rFonts w:ascii="Tahoma" w:hAnsi="Tahoma" w:cs="Tahoma"/>
          <w:b/>
          <w:sz w:val="18"/>
          <w:szCs w:val="18"/>
        </w:rPr>
        <w:br/>
      </w:r>
      <w:r w:rsidRPr="00FB7610">
        <w:rPr>
          <w:rFonts w:ascii="Tahoma" w:hAnsi="Tahoma" w:cs="Tahoma"/>
          <w:bCs/>
          <w:i/>
          <w:sz w:val="18"/>
          <w:szCs w:val="18"/>
        </w:rPr>
        <w:t>(składane na podstawie art. 117 ust. 4  ustawy PZP)</w:t>
      </w:r>
    </w:p>
    <w:p w14:paraId="568ED032" w14:textId="77777777" w:rsidR="00E12BFE" w:rsidRPr="00FB7610" w:rsidRDefault="00E12BFE" w:rsidP="00E12BFE">
      <w:pPr>
        <w:rPr>
          <w:rFonts w:ascii="Tahoma" w:hAnsi="Tahoma" w:cs="Tahoma"/>
          <w:bCs/>
          <w:iCs/>
          <w:sz w:val="20"/>
          <w:szCs w:val="18"/>
        </w:rPr>
      </w:pPr>
    </w:p>
    <w:p w14:paraId="3FD5EA2D" w14:textId="77777777" w:rsidR="00E12BFE" w:rsidRPr="00FB7610" w:rsidRDefault="00E12BFE" w:rsidP="00E12BFE">
      <w:pPr>
        <w:rPr>
          <w:rFonts w:ascii="Tahoma" w:hAnsi="Tahoma" w:cs="Tahoma"/>
          <w:bCs/>
          <w:iCs/>
          <w:sz w:val="20"/>
          <w:szCs w:val="18"/>
        </w:rPr>
      </w:pPr>
    </w:p>
    <w:p w14:paraId="0C859C4A" w14:textId="30762033" w:rsidR="00E12BFE" w:rsidRPr="00FB7610" w:rsidRDefault="00E12BFE" w:rsidP="000D75F0">
      <w:pPr>
        <w:jc w:val="both"/>
        <w:rPr>
          <w:rFonts w:ascii="Tahoma" w:hAnsi="Tahoma" w:cs="Tahoma"/>
          <w:bCs/>
          <w:iCs/>
          <w:sz w:val="18"/>
          <w:szCs w:val="18"/>
        </w:rPr>
      </w:pPr>
      <w:r w:rsidRPr="00FB7610">
        <w:rPr>
          <w:rFonts w:ascii="Tahoma" w:hAnsi="Tahoma" w:cs="Tahoma"/>
          <w:sz w:val="18"/>
          <w:szCs w:val="18"/>
        </w:rPr>
        <w:t xml:space="preserve">Przystępując jako Wykonawca do udziału w postępowaniu o udzielenie zamówienia publicznego nr sprawy </w:t>
      </w:r>
      <w:r w:rsidR="000D75F0">
        <w:rPr>
          <w:rFonts w:ascii="Tahoma" w:hAnsi="Tahoma" w:cs="Tahoma"/>
          <w:b/>
          <w:sz w:val="18"/>
          <w:szCs w:val="18"/>
        </w:rPr>
        <w:t>164</w:t>
      </w:r>
      <w:r w:rsidRPr="00FB7610">
        <w:rPr>
          <w:rFonts w:ascii="Tahoma" w:hAnsi="Tahoma" w:cs="Tahoma"/>
          <w:b/>
          <w:sz w:val="18"/>
          <w:szCs w:val="18"/>
        </w:rPr>
        <w:t>/TP/ZP/U/202</w:t>
      </w:r>
      <w:r w:rsidR="007B5185" w:rsidRPr="00FB7610">
        <w:rPr>
          <w:rFonts w:ascii="Tahoma" w:hAnsi="Tahoma" w:cs="Tahoma"/>
          <w:b/>
          <w:sz w:val="18"/>
          <w:szCs w:val="18"/>
        </w:rPr>
        <w:t>4</w:t>
      </w:r>
      <w:r w:rsidRPr="00FB7610">
        <w:rPr>
          <w:rFonts w:ascii="Tahoma" w:hAnsi="Tahoma" w:cs="Tahoma"/>
          <w:sz w:val="18"/>
          <w:szCs w:val="18"/>
        </w:rPr>
        <w:t>, działając w imieniu i na rzecz  firmy:</w:t>
      </w:r>
    </w:p>
    <w:p w14:paraId="7CC9717C" w14:textId="77777777" w:rsidR="00E12BFE" w:rsidRPr="00FB7610" w:rsidRDefault="00E12BFE" w:rsidP="00E12BFE">
      <w:pPr>
        <w:rPr>
          <w:rFonts w:ascii="Tahoma" w:hAnsi="Tahoma" w:cs="Tahoma"/>
          <w:sz w:val="18"/>
          <w:szCs w:val="18"/>
        </w:rPr>
      </w:pPr>
    </w:p>
    <w:p w14:paraId="5713A180" w14:textId="77777777" w:rsidR="00E12BFE" w:rsidRPr="00FB7610" w:rsidRDefault="00E12BFE" w:rsidP="00E12BFE">
      <w:pPr>
        <w:jc w:val="center"/>
        <w:rPr>
          <w:rFonts w:ascii="Tahoma" w:hAnsi="Tahoma" w:cs="Tahoma"/>
          <w:b/>
          <w:sz w:val="18"/>
          <w:szCs w:val="18"/>
        </w:rPr>
      </w:pPr>
      <w:r w:rsidRPr="00FB7610">
        <w:rPr>
          <w:rFonts w:ascii="Tahoma" w:hAnsi="Tahoma" w:cs="Tahoma"/>
          <w:b/>
          <w:sz w:val="18"/>
          <w:szCs w:val="18"/>
        </w:rPr>
        <w:t>…………………………………………………………………………….</w:t>
      </w:r>
    </w:p>
    <w:p w14:paraId="2727844B" w14:textId="77777777" w:rsidR="00E12BFE" w:rsidRPr="00FB7610" w:rsidRDefault="00E12BFE" w:rsidP="00E12BFE">
      <w:pPr>
        <w:jc w:val="center"/>
        <w:rPr>
          <w:rFonts w:ascii="Tahoma" w:hAnsi="Tahoma" w:cs="Tahoma"/>
          <w:i/>
          <w:sz w:val="16"/>
          <w:szCs w:val="18"/>
        </w:rPr>
      </w:pPr>
      <w:r w:rsidRPr="00FB7610">
        <w:rPr>
          <w:rFonts w:ascii="Tahoma" w:hAnsi="Tahoma" w:cs="Tahoma"/>
          <w:i/>
          <w:sz w:val="18"/>
          <w:szCs w:val="18"/>
        </w:rPr>
        <w:t xml:space="preserve"> </w:t>
      </w:r>
      <w:r w:rsidRPr="00FB7610">
        <w:rPr>
          <w:rFonts w:ascii="Tahoma" w:hAnsi="Tahoma" w:cs="Tahoma"/>
          <w:i/>
          <w:sz w:val="16"/>
          <w:szCs w:val="18"/>
        </w:rPr>
        <w:t>(nazwa i adres Wykonawcy)</w:t>
      </w:r>
    </w:p>
    <w:p w14:paraId="320AEE17" w14:textId="77777777" w:rsidR="00E12BFE" w:rsidRPr="00FB7610" w:rsidRDefault="00E12BFE" w:rsidP="00E12BFE">
      <w:pPr>
        <w:jc w:val="both"/>
        <w:rPr>
          <w:rFonts w:ascii="Tahoma" w:hAnsi="Tahoma" w:cs="Tahoma"/>
          <w:b/>
          <w:sz w:val="18"/>
          <w:szCs w:val="18"/>
        </w:rPr>
      </w:pPr>
    </w:p>
    <w:p w14:paraId="685CAEB6" w14:textId="77777777" w:rsidR="00E12BFE" w:rsidRPr="00FB7610" w:rsidRDefault="00E12BFE" w:rsidP="00E12BFE">
      <w:pPr>
        <w:jc w:val="both"/>
        <w:rPr>
          <w:rFonts w:ascii="Tahoma" w:hAnsi="Tahoma" w:cs="Tahoma"/>
          <w:bCs/>
          <w:color w:val="000000"/>
          <w:sz w:val="18"/>
          <w:szCs w:val="18"/>
        </w:rPr>
      </w:pPr>
      <w:r w:rsidRPr="00FB7610">
        <w:rPr>
          <w:rFonts w:ascii="Tahoma" w:hAnsi="Tahoma" w:cs="Tahoma"/>
          <w:bCs/>
          <w:color w:val="000000"/>
          <w:sz w:val="18"/>
          <w:szCs w:val="18"/>
        </w:rPr>
        <w:t xml:space="preserve">w związku ze złożeniem </w:t>
      </w:r>
      <w:r w:rsidRPr="00FB7610">
        <w:rPr>
          <w:rFonts w:ascii="Tahoma" w:hAnsi="Tahoma" w:cs="Tahoma"/>
          <w:b/>
          <w:bCs/>
          <w:color w:val="000000"/>
          <w:sz w:val="18"/>
          <w:szCs w:val="18"/>
        </w:rPr>
        <w:t>oferty wspólnej</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oraz zaistnieniem okoliczności,</w:t>
      </w:r>
      <w:r w:rsidRPr="00FB7610">
        <w:rPr>
          <w:rFonts w:ascii="Tahoma" w:hAnsi="Tahoma" w:cs="Tahoma"/>
          <w:bCs/>
          <w:color w:val="000000"/>
          <w:sz w:val="18"/>
          <w:szCs w:val="18"/>
        </w:rPr>
        <w:t xml:space="preserve"> o których mowa w </w:t>
      </w:r>
      <w:r w:rsidRPr="00FB7610">
        <w:rPr>
          <w:rFonts w:ascii="Tahoma" w:hAnsi="Tahoma" w:cs="Tahoma"/>
          <w:bCs/>
          <w:i/>
          <w:color w:val="000000"/>
          <w:sz w:val="18"/>
          <w:szCs w:val="18"/>
        </w:rPr>
        <w:t>art. 117 ust. 3 ustawy PZP</w:t>
      </w:r>
      <w:r w:rsidRPr="00FB7610">
        <w:rPr>
          <w:rFonts w:ascii="Tahoma" w:hAnsi="Tahoma" w:cs="Tahoma"/>
          <w:bCs/>
          <w:color w:val="000000"/>
          <w:sz w:val="18"/>
          <w:szCs w:val="18"/>
        </w:rPr>
        <w:t xml:space="preserve">, </w:t>
      </w:r>
      <w:r w:rsidRPr="00FB7610">
        <w:rPr>
          <w:rFonts w:ascii="Tahoma" w:hAnsi="Tahoma" w:cs="Tahoma"/>
          <w:b/>
          <w:bCs/>
          <w:color w:val="000000"/>
          <w:sz w:val="18"/>
          <w:szCs w:val="18"/>
        </w:rPr>
        <w:t>oświadczam/oświadczmy*,</w:t>
      </w:r>
      <w:r w:rsidRPr="00FB7610">
        <w:rPr>
          <w:rFonts w:ascii="Tahoma" w:hAnsi="Tahoma" w:cs="Tahoma"/>
          <w:bCs/>
          <w:color w:val="000000"/>
          <w:sz w:val="18"/>
          <w:szCs w:val="18"/>
        </w:rPr>
        <w:t xml:space="preserve"> że niżej wymienione </w:t>
      </w:r>
      <w:r w:rsidRPr="00FB7610">
        <w:rPr>
          <w:rFonts w:ascii="Tahoma" w:hAnsi="Tahoma" w:cs="Tahoma"/>
          <w:bCs/>
          <w:sz w:val="18"/>
          <w:szCs w:val="18"/>
        </w:rPr>
        <w:t>usługi :</w:t>
      </w:r>
    </w:p>
    <w:p w14:paraId="46A76B76" w14:textId="77777777" w:rsidR="00E12BFE" w:rsidRPr="00FB7610" w:rsidRDefault="00E12BFE" w:rsidP="00E12BFE">
      <w:pPr>
        <w:jc w:val="both"/>
        <w:rPr>
          <w:rFonts w:ascii="Tahoma" w:hAnsi="Tahoma" w:cs="Tahoma"/>
          <w:sz w:val="18"/>
          <w:szCs w:val="18"/>
        </w:rPr>
      </w:pPr>
    </w:p>
    <w:p w14:paraId="1FD26490" w14:textId="77777777" w:rsidR="00E12BFE" w:rsidRPr="00FB7610" w:rsidRDefault="00E12BFE" w:rsidP="00E12BFE">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6568A1DB" w14:textId="77777777" w:rsidR="00E12BFE" w:rsidRPr="00FB7610" w:rsidRDefault="00E12BFE" w:rsidP="00E12BFE">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7A163B93" w14:textId="77777777" w:rsidR="00E12BFE" w:rsidRPr="00FB7610" w:rsidRDefault="00E12BFE" w:rsidP="00E12BFE">
      <w:pPr>
        <w:jc w:val="both"/>
        <w:rPr>
          <w:rFonts w:ascii="Tahoma" w:hAnsi="Tahoma" w:cs="Tahoma"/>
          <w:bCs/>
          <w:color w:val="000000"/>
          <w:sz w:val="18"/>
          <w:szCs w:val="18"/>
        </w:rPr>
      </w:pPr>
    </w:p>
    <w:p w14:paraId="41F8819F" w14:textId="77777777" w:rsidR="00E12BFE" w:rsidRPr="00FB7610" w:rsidRDefault="00E12BFE" w:rsidP="00E12BFE">
      <w:pPr>
        <w:jc w:val="both"/>
        <w:rPr>
          <w:rFonts w:ascii="Tahoma" w:hAnsi="Tahoma" w:cs="Tahoma"/>
          <w:bCs/>
          <w:color w:val="000000"/>
          <w:sz w:val="18"/>
          <w:szCs w:val="18"/>
        </w:rPr>
      </w:pPr>
      <w:r w:rsidRPr="00FB7610">
        <w:rPr>
          <w:rFonts w:ascii="Tahoma" w:hAnsi="Tahoma" w:cs="Tahoma"/>
          <w:bCs/>
          <w:color w:val="000000"/>
          <w:sz w:val="18"/>
          <w:szCs w:val="18"/>
        </w:rPr>
        <w:t>będą wykonane przez następującego Wykonawcę:</w:t>
      </w:r>
    </w:p>
    <w:p w14:paraId="7591771E" w14:textId="77777777" w:rsidR="00E12BFE" w:rsidRPr="00FB7610" w:rsidRDefault="00E12BFE" w:rsidP="00E12BFE">
      <w:pPr>
        <w:jc w:val="both"/>
        <w:rPr>
          <w:rFonts w:ascii="Tahoma" w:hAnsi="Tahoma" w:cs="Tahoma"/>
          <w:bCs/>
          <w:color w:val="000000"/>
          <w:sz w:val="18"/>
          <w:szCs w:val="18"/>
        </w:rPr>
      </w:pPr>
    </w:p>
    <w:p w14:paraId="6893A93D" w14:textId="77777777" w:rsidR="00E12BFE" w:rsidRPr="00FB7610" w:rsidRDefault="00E12BFE" w:rsidP="00E12BFE">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03D0865F" w14:textId="77777777" w:rsidR="00E12BFE" w:rsidRPr="00FB7610" w:rsidRDefault="00E12BFE" w:rsidP="00E12BFE">
      <w:pPr>
        <w:spacing w:line="480" w:lineRule="auto"/>
        <w:ind w:left="1004"/>
        <w:jc w:val="center"/>
        <w:rPr>
          <w:rFonts w:ascii="Tahoma" w:hAnsi="Tahoma" w:cs="Tahoma"/>
          <w:bCs/>
          <w:color w:val="000000"/>
          <w:sz w:val="18"/>
          <w:szCs w:val="18"/>
        </w:rPr>
      </w:pPr>
      <w:r w:rsidRPr="00FB7610">
        <w:rPr>
          <w:rFonts w:ascii="Tahoma" w:hAnsi="Tahoma" w:cs="Tahoma"/>
          <w:bCs/>
          <w:color w:val="000000"/>
          <w:sz w:val="18"/>
          <w:szCs w:val="18"/>
        </w:rPr>
        <w:t>…………………………………………………………………………………</w:t>
      </w:r>
    </w:p>
    <w:p w14:paraId="71BF8BA1" w14:textId="77777777" w:rsidR="00E12BFE" w:rsidRPr="00FB7610" w:rsidRDefault="00E12BFE" w:rsidP="00E12BFE">
      <w:pPr>
        <w:ind w:left="1004"/>
        <w:jc w:val="center"/>
        <w:rPr>
          <w:rFonts w:ascii="Tahoma" w:hAnsi="Tahoma" w:cs="Tahoma"/>
          <w:bCs/>
          <w:i/>
          <w:color w:val="000000"/>
          <w:sz w:val="16"/>
          <w:szCs w:val="18"/>
        </w:rPr>
      </w:pPr>
      <w:r w:rsidRPr="00FB7610">
        <w:rPr>
          <w:rFonts w:ascii="Tahoma" w:hAnsi="Tahoma" w:cs="Tahoma"/>
          <w:bCs/>
          <w:i/>
          <w:color w:val="000000"/>
          <w:sz w:val="16"/>
          <w:szCs w:val="18"/>
        </w:rPr>
        <w:t xml:space="preserve"> (należy podać nazwę wykonawcy wspólnie ubiegającego się o udzielenie zamówienia)</w:t>
      </w:r>
    </w:p>
    <w:p w14:paraId="5C5C8444" w14:textId="77777777" w:rsidR="00E12BFE" w:rsidRPr="00FB7610" w:rsidRDefault="00E12BFE" w:rsidP="00E12BFE">
      <w:pPr>
        <w:rPr>
          <w:rFonts w:ascii="Tahoma" w:hAnsi="Tahoma" w:cs="Tahoma"/>
          <w:bCs/>
          <w:iCs/>
          <w:sz w:val="18"/>
          <w:szCs w:val="18"/>
        </w:rPr>
      </w:pPr>
    </w:p>
    <w:p w14:paraId="644B0A61" w14:textId="77777777" w:rsidR="00E12BFE" w:rsidRPr="00FB7610" w:rsidRDefault="00E12BFE" w:rsidP="00E12BFE">
      <w:pPr>
        <w:rPr>
          <w:rFonts w:ascii="Tahoma" w:hAnsi="Tahoma" w:cs="Tahoma"/>
          <w:bCs/>
          <w:iCs/>
          <w:sz w:val="18"/>
          <w:szCs w:val="18"/>
        </w:rPr>
      </w:pPr>
    </w:p>
    <w:p w14:paraId="2DDA17BC" w14:textId="77777777" w:rsidR="00E12BFE" w:rsidRPr="00FB7610" w:rsidRDefault="00E12BFE" w:rsidP="00E12BFE">
      <w:pPr>
        <w:rPr>
          <w:rFonts w:ascii="Tahoma" w:hAnsi="Tahoma" w:cs="Tahoma"/>
          <w:bCs/>
          <w:iCs/>
          <w:sz w:val="18"/>
          <w:szCs w:val="18"/>
        </w:rPr>
      </w:pPr>
    </w:p>
    <w:p w14:paraId="22CD61BD" w14:textId="77777777" w:rsidR="00E12BFE" w:rsidRPr="00FB7610" w:rsidRDefault="00E12BFE" w:rsidP="00E12BFE">
      <w:pPr>
        <w:rPr>
          <w:rFonts w:ascii="Tahoma" w:hAnsi="Tahoma" w:cs="Tahoma"/>
          <w:bCs/>
          <w:iCs/>
          <w:sz w:val="18"/>
          <w:szCs w:val="18"/>
        </w:rPr>
      </w:pPr>
    </w:p>
    <w:p w14:paraId="3C2B4C5A" w14:textId="77777777" w:rsidR="00E12BFE" w:rsidRPr="002E2A70" w:rsidRDefault="00E12BFE" w:rsidP="00E12BFE">
      <w:pPr>
        <w:rPr>
          <w:rFonts w:ascii="Tahoma" w:hAnsi="Tahoma" w:cs="Tahoma"/>
          <w:sz w:val="18"/>
          <w:szCs w:val="18"/>
          <w:u w:val="single"/>
        </w:rPr>
      </w:pPr>
      <w:r w:rsidRPr="00FB7610">
        <w:rPr>
          <w:rFonts w:ascii="Tahoma" w:hAnsi="Tahoma" w:cs="Tahoma"/>
          <w:kern w:val="1"/>
          <w:sz w:val="18"/>
          <w:szCs w:val="18"/>
        </w:rPr>
        <w:t>*niepotrzebne skreślić</w:t>
      </w:r>
    </w:p>
    <w:p w14:paraId="641CF77A" w14:textId="77777777" w:rsidR="00E12BFE" w:rsidRPr="002E2A70" w:rsidRDefault="00E12BFE" w:rsidP="00E12BFE">
      <w:pPr>
        <w:rPr>
          <w:rFonts w:ascii="Tahoma" w:hAnsi="Tahoma" w:cs="Tahoma"/>
          <w:bCs/>
          <w:iCs/>
          <w:sz w:val="18"/>
          <w:szCs w:val="18"/>
        </w:rPr>
      </w:pPr>
    </w:p>
    <w:p w14:paraId="32746DE0" w14:textId="42AC650C" w:rsidR="000D75F0" w:rsidRDefault="000D75F0" w:rsidP="00EB6C2E">
      <w:pPr>
        <w:rPr>
          <w:rFonts w:ascii="Tahoma" w:hAnsi="Tahoma" w:cs="Tahoma"/>
          <w:color w:val="002060"/>
          <w:sz w:val="20"/>
          <w:szCs w:val="20"/>
        </w:rPr>
      </w:pPr>
    </w:p>
    <w:p w14:paraId="6AAD5792" w14:textId="2501D46F" w:rsidR="004B2B83" w:rsidRDefault="004B2B83" w:rsidP="00EB6C2E">
      <w:pPr>
        <w:rPr>
          <w:rFonts w:ascii="Tahoma" w:hAnsi="Tahoma" w:cs="Tahoma"/>
          <w:color w:val="002060"/>
          <w:sz w:val="20"/>
          <w:szCs w:val="20"/>
        </w:rPr>
      </w:pPr>
    </w:p>
    <w:p w14:paraId="523F7200" w14:textId="71A271A5" w:rsidR="004B2B83" w:rsidRDefault="004B2B83" w:rsidP="00EB6C2E">
      <w:pPr>
        <w:rPr>
          <w:rFonts w:ascii="Tahoma" w:hAnsi="Tahoma" w:cs="Tahoma"/>
          <w:color w:val="002060"/>
          <w:sz w:val="20"/>
          <w:szCs w:val="20"/>
        </w:rPr>
      </w:pPr>
    </w:p>
    <w:p w14:paraId="7FEEAABE" w14:textId="73637D9A" w:rsidR="004B2B83" w:rsidRDefault="004B2B83" w:rsidP="00EB6C2E">
      <w:pPr>
        <w:rPr>
          <w:rFonts w:ascii="Tahoma" w:hAnsi="Tahoma" w:cs="Tahoma"/>
          <w:color w:val="002060"/>
          <w:sz w:val="20"/>
          <w:szCs w:val="20"/>
        </w:rPr>
      </w:pPr>
    </w:p>
    <w:p w14:paraId="4AD6780D" w14:textId="6C549BE9" w:rsidR="004B2B83" w:rsidRDefault="004B2B83" w:rsidP="00EB6C2E">
      <w:pPr>
        <w:rPr>
          <w:rFonts w:ascii="Tahoma" w:hAnsi="Tahoma" w:cs="Tahoma"/>
          <w:color w:val="002060"/>
          <w:sz w:val="20"/>
          <w:szCs w:val="20"/>
        </w:rPr>
      </w:pPr>
    </w:p>
    <w:p w14:paraId="04EE3967" w14:textId="41E6AE6C" w:rsidR="004B2B83" w:rsidRDefault="004B2B83" w:rsidP="00EB6C2E">
      <w:pPr>
        <w:rPr>
          <w:rFonts w:ascii="Tahoma" w:hAnsi="Tahoma" w:cs="Tahoma"/>
          <w:color w:val="002060"/>
          <w:sz w:val="20"/>
          <w:szCs w:val="20"/>
        </w:rPr>
      </w:pPr>
    </w:p>
    <w:p w14:paraId="49BE38A1" w14:textId="7847DB86" w:rsidR="004B2B83" w:rsidRDefault="004B2B83" w:rsidP="00EB6C2E">
      <w:pPr>
        <w:rPr>
          <w:rFonts w:ascii="Tahoma" w:hAnsi="Tahoma" w:cs="Tahoma"/>
          <w:color w:val="002060"/>
          <w:sz w:val="20"/>
          <w:szCs w:val="20"/>
        </w:rPr>
      </w:pPr>
    </w:p>
    <w:p w14:paraId="77BD8A67" w14:textId="6ABE5BBF" w:rsidR="004B2B83" w:rsidRDefault="004B2B83" w:rsidP="00EB6C2E">
      <w:pPr>
        <w:rPr>
          <w:rFonts w:ascii="Tahoma" w:hAnsi="Tahoma" w:cs="Tahoma"/>
          <w:color w:val="002060"/>
          <w:sz w:val="20"/>
          <w:szCs w:val="20"/>
        </w:rPr>
      </w:pPr>
    </w:p>
    <w:p w14:paraId="23D290C5" w14:textId="2DBE658B" w:rsidR="004B2B83" w:rsidRDefault="004B2B83" w:rsidP="00EB6C2E">
      <w:pPr>
        <w:rPr>
          <w:rFonts w:ascii="Tahoma" w:hAnsi="Tahoma" w:cs="Tahoma"/>
          <w:color w:val="002060"/>
          <w:sz w:val="20"/>
          <w:szCs w:val="20"/>
        </w:rPr>
      </w:pPr>
    </w:p>
    <w:p w14:paraId="7C4A4017" w14:textId="6DEFE587" w:rsidR="004B2B83" w:rsidRDefault="004B2B83" w:rsidP="00EB6C2E">
      <w:pPr>
        <w:rPr>
          <w:rFonts w:ascii="Tahoma" w:hAnsi="Tahoma" w:cs="Tahoma"/>
          <w:color w:val="002060"/>
          <w:sz w:val="20"/>
          <w:szCs w:val="20"/>
        </w:rPr>
      </w:pPr>
    </w:p>
    <w:p w14:paraId="27454CC7" w14:textId="38D4A16C" w:rsidR="004B2B83" w:rsidRDefault="004B2B83" w:rsidP="00EB6C2E">
      <w:pPr>
        <w:rPr>
          <w:rFonts w:ascii="Tahoma" w:hAnsi="Tahoma" w:cs="Tahoma"/>
          <w:color w:val="002060"/>
          <w:sz w:val="20"/>
          <w:szCs w:val="20"/>
        </w:rPr>
      </w:pPr>
    </w:p>
    <w:p w14:paraId="50416D45" w14:textId="04F8734B" w:rsidR="004B2B83" w:rsidRDefault="004B2B83" w:rsidP="00EB6C2E">
      <w:pPr>
        <w:rPr>
          <w:rFonts w:ascii="Tahoma" w:hAnsi="Tahoma" w:cs="Tahoma"/>
          <w:color w:val="002060"/>
          <w:sz w:val="20"/>
          <w:szCs w:val="20"/>
        </w:rPr>
      </w:pPr>
    </w:p>
    <w:p w14:paraId="4A6BACC8" w14:textId="556BAE7D" w:rsidR="004B2B83" w:rsidRDefault="004B2B83" w:rsidP="00EB6C2E">
      <w:pPr>
        <w:rPr>
          <w:rFonts w:ascii="Tahoma" w:hAnsi="Tahoma" w:cs="Tahoma"/>
          <w:color w:val="002060"/>
          <w:sz w:val="20"/>
          <w:szCs w:val="20"/>
        </w:rPr>
      </w:pPr>
    </w:p>
    <w:p w14:paraId="1F11CE06" w14:textId="58B45900" w:rsidR="004B2B83" w:rsidRDefault="004B2B83" w:rsidP="00EB6C2E">
      <w:pPr>
        <w:rPr>
          <w:rFonts w:ascii="Tahoma" w:hAnsi="Tahoma" w:cs="Tahoma"/>
          <w:color w:val="002060"/>
          <w:sz w:val="20"/>
          <w:szCs w:val="20"/>
        </w:rPr>
      </w:pPr>
    </w:p>
    <w:p w14:paraId="19C73104" w14:textId="20879A18" w:rsidR="004B2B83" w:rsidRDefault="004B2B83" w:rsidP="00EB6C2E">
      <w:pPr>
        <w:rPr>
          <w:rFonts w:ascii="Tahoma" w:hAnsi="Tahoma" w:cs="Tahoma"/>
          <w:color w:val="002060"/>
          <w:sz w:val="20"/>
          <w:szCs w:val="20"/>
        </w:rPr>
      </w:pPr>
    </w:p>
    <w:p w14:paraId="0D2F4B63" w14:textId="12DCAF90" w:rsidR="004B2B83" w:rsidRDefault="004B2B83" w:rsidP="00EB6C2E">
      <w:pPr>
        <w:rPr>
          <w:rFonts w:ascii="Tahoma" w:hAnsi="Tahoma" w:cs="Tahoma"/>
          <w:color w:val="002060"/>
          <w:sz w:val="20"/>
          <w:szCs w:val="20"/>
        </w:rPr>
      </w:pPr>
    </w:p>
    <w:p w14:paraId="3747EECC" w14:textId="5007F79C" w:rsidR="004B2B83" w:rsidRDefault="004B2B83" w:rsidP="00EB6C2E">
      <w:pPr>
        <w:rPr>
          <w:rFonts w:ascii="Tahoma" w:hAnsi="Tahoma" w:cs="Tahoma"/>
          <w:color w:val="002060"/>
          <w:sz w:val="20"/>
          <w:szCs w:val="20"/>
        </w:rPr>
      </w:pPr>
    </w:p>
    <w:p w14:paraId="5CB2F8CE" w14:textId="4F80BFBA" w:rsidR="004B2B83" w:rsidRDefault="004B2B83" w:rsidP="00EB6C2E">
      <w:pPr>
        <w:rPr>
          <w:rFonts w:ascii="Tahoma" w:hAnsi="Tahoma" w:cs="Tahoma"/>
          <w:color w:val="002060"/>
          <w:sz w:val="20"/>
          <w:szCs w:val="20"/>
        </w:rPr>
      </w:pPr>
    </w:p>
    <w:p w14:paraId="19482E8B" w14:textId="77777777" w:rsidR="004B2B83" w:rsidRDefault="004B2B83" w:rsidP="00EB6C2E">
      <w:pPr>
        <w:rPr>
          <w:rFonts w:ascii="Tahoma" w:hAnsi="Tahoma" w:cs="Tahoma"/>
          <w:color w:val="002060"/>
          <w:sz w:val="20"/>
          <w:szCs w:val="20"/>
        </w:rPr>
      </w:pPr>
    </w:p>
    <w:p w14:paraId="4EF83825" w14:textId="6E17D795" w:rsidR="000D75F0" w:rsidRDefault="000D75F0" w:rsidP="00EB6C2E">
      <w:pPr>
        <w:rPr>
          <w:rFonts w:ascii="Tahoma" w:hAnsi="Tahoma" w:cs="Tahoma"/>
          <w:color w:val="002060"/>
          <w:sz w:val="20"/>
          <w:szCs w:val="20"/>
        </w:rPr>
      </w:pPr>
    </w:p>
    <w:p w14:paraId="23B65BB4" w14:textId="7A07D056" w:rsidR="000D75F0" w:rsidRDefault="000D75F0" w:rsidP="00EB6C2E">
      <w:pPr>
        <w:rPr>
          <w:rFonts w:ascii="Tahoma" w:hAnsi="Tahoma" w:cs="Tahoma"/>
          <w:color w:val="002060"/>
          <w:sz w:val="20"/>
          <w:szCs w:val="20"/>
        </w:rPr>
      </w:pPr>
    </w:p>
    <w:p w14:paraId="76A04475" w14:textId="0125D848" w:rsidR="000D75F0" w:rsidRPr="000F68DC" w:rsidRDefault="000D75F0" w:rsidP="000D75F0">
      <w:pPr>
        <w:jc w:val="right"/>
        <w:rPr>
          <w:rFonts w:ascii="Tahoma" w:hAnsi="Tahoma" w:cs="Tahoma"/>
          <w:sz w:val="20"/>
          <w:szCs w:val="20"/>
        </w:rPr>
      </w:pPr>
      <w:r w:rsidRPr="000F68DC">
        <w:rPr>
          <w:rFonts w:ascii="Tahoma" w:hAnsi="Tahoma" w:cs="Tahoma"/>
          <w:b/>
          <w:sz w:val="20"/>
          <w:szCs w:val="20"/>
        </w:rPr>
        <w:t xml:space="preserve">Załącznik Nr </w:t>
      </w:r>
      <w:r w:rsidR="004B2B83">
        <w:rPr>
          <w:rFonts w:ascii="Tahoma" w:hAnsi="Tahoma" w:cs="Tahoma"/>
          <w:b/>
          <w:sz w:val="20"/>
          <w:szCs w:val="20"/>
        </w:rPr>
        <w:t>10</w:t>
      </w:r>
      <w:r>
        <w:rPr>
          <w:rFonts w:ascii="Tahoma" w:hAnsi="Tahoma" w:cs="Tahoma"/>
          <w:b/>
          <w:sz w:val="20"/>
          <w:szCs w:val="20"/>
        </w:rPr>
        <w:t xml:space="preserve"> do SWZ</w:t>
      </w:r>
    </w:p>
    <w:p w14:paraId="7D6F2A7F" w14:textId="77777777" w:rsidR="000D75F0" w:rsidRDefault="000D75F0" w:rsidP="000D75F0">
      <w:pPr>
        <w:tabs>
          <w:tab w:val="left" w:pos="284"/>
          <w:tab w:val="left" w:pos="2268"/>
        </w:tabs>
        <w:rPr>
          <w:rFonts w:ascii="Tahoma" w:hAnsi="Tahoma" w:cs="Tahoma"/>
          <w:sz w:val="18"/>
          <w:szCs w:val="18"/>
        </w:rPr>
      </w:pPr>
    </w:p>
    <w:p w14:paraId="2CBE3CDA" w14:textId="1F0B0E19" w:rsidR="000D75F0" w:rsidRPr="00DF5BA2" w:rsidRDefault="000D75F0" w:rsidP="000D75F0">
      <w:pPr>
        <w:rPr>
          <w:rFonts w:ascii="Tahoma" w:hAnsi="Tahoma" w:cs="Tahoma"/>
          <w:b/>
          <w:sz w:val="18"/>
          <w:szCs w:val="18"/>
        </w:rPr>
      </w:pPr>
      <w:r>
        <w:rPr>
          <w:rFonts w:ascii="Tahoma" w:hAnsi="Tahoma" w:cs="Tahoma"/>
          <w:b/>
          <w:sz w:val="18"/>
          <w:szCs w:val="18"/>
        </w:rPr>
        <w:t>Numer sprawy 164/TP/ZP/U/2024</w:t>
      </w:r>
    </w:p>
    <w:p w14:paraId="193154A2" w14:textId="77777777" w:rsidR="000D75F0" w:rsidRDefault="000D75F0" w:rsidP="000D75F0">
      <w:pPr>
        <w:spacing w:line="360" w:lineRule="auto"/>
        <w:rPr>
          <w:rFonts w:ascii="Tahoma" w:hAnsi="Tahoma" w:cs="Tahoma"/>
          <w:sz w:val="18"/>
          <w:szCs w:val="18"/>
        </w:rPr>
      </w:pPr>
    </w:p>
    <w:p w14:paraId="148891BD" w14:textId="77777777" w:rsidR="000D75F0" w:rsidRDefault="000D75F0" w:rsidP="000D75F0">
      <w:pPr>
        <w:spacing w:line="360" w:lineRule="auto"/>
        <w:rPr>
          <w:rFonts w:ascii="Tahoma" w:hAnsi="Tahoma" w:cs="Tahoma"/>
          <w:sz w:val="18"/>
          <w:szCs w:val="18"/>
        </w:rPr>
      </w:pPr>
    </w:p>
    <w:p w14:paraId="564BACB1" w14:textId="77777777" w:rsidR="000D75F0" w:rsidRPr="001A6ADF" w:rsidRDefault="000D75F0" w:rsidP="000D75F0">
      <w:pPr>
        <w:spacing w:line="360" w:lineRule="auto"/>
        <w:rPr>
          <w:rFonts w:ascii="Tahoma" w:hAnsi="Tahoma" w:cs="Tahoma"/>
          <w:b/>
          <w:bCs/>
          <w:sz w:val="18"/>
          <w:szCs w:val="18"/>
        </w:rPr>
      </w:pPr>
      <w:r w:rsidRPr="001A6ADF">
        <w:rPr>
          <w:rFonts w:ascii="Tahoma" w:hAnsi="Tahoma" w:cs="Tahoma"/>
          <w:sz w:val="18"/>
          <w:szCs w:val="18"/>
        </w:rPr>
        <w:t>Data ..........................</w:t>
      </w:r>
    </w:p>
    <w:p w14:paraId="020329E0" w14:textId="77777777" w:rsidR="000D75F0" w:rsidRDefault="000D75F0" w:rsidP="000D75F0">
      <w:pPr>
        <w:tabs>
          <w:tab w:val="left" w:pos="284"/>
        </w:tabs>
        <w:spacing w:line="360" w:lineRule="auto"/>
        <w:rPr>
          <w:rFonts w:ascii="Tahoma" w:hAnsi="Tahoma" w:cs="Tahoma"/>
          <w:sz w:val="20"/>
          <w:szCs w:val="20"/>
        </w:rPr>
      </w:pPr>
    </w:p>
    <w:p w14:paraId="302CE283" w14:textId="30BA9C19" w:rsidR="000D75F0" w:rsidRPr="00FA3B01" w:rsidRDefault="000D75F0" w:rsidP="000D75F0">
      <w:pPr>
        <w:tabs>
          <w:tab w:val="left" w:pos="284"/>
        </w:tabs>
        <w:spacing w:line="360" w:lineRule="auto"/>
        <w:rPr>
          <w:rFonts w:ascii="Tahoma" w:hAnsi="Tahoma" w:cs="Tahoma"/>
          <w:sz w:val="20"/>
          <w:szCs w:val="20"/>
        </w:rPr>
      </w:pPr>
      <w:r w:rsidRPr="00FA3B01">
        <w:rPr>
          <w:rFonts w:ascii="Tahoma" w:hAnsi="Tahoma" w:cs="Tahoma"/>
          <w:sz w:val="20"/>
          <w:szCs w:val="20"/>
        </w:rPr>
        <w:t>Nazwa Wykonawcy  ................................................................</w:t>
      </w:r>
    </w:p>
    <w:p w14:paraId="3CBD014E" w14:textId="77777777" w:rsidR="000D75F0" w:rsidRDefault="000D75F0" w:rsidP="000D75F0">
      <w:pPr>
        <w:rPr>
          <w:rFonts w:ascii="Tahoma" w:hAnsi="Tahoma" w:cs="Tahoma"/>
          <w:sz w:val="20"/>
          <w:szCs w:val="20"/>
        </w:rPr>
      </w:pPr>
    </w:p>
    <w:p w14:paraId="44FA77C2" w14:textId="5EBABBA1" w:rsidR="000D75F0" w:rsidRPr="00FA3B01" w:rsidRDefault="000D75F0" w:rsidP="000D75F0">
      <w:pPr>
        <w:rPr>
          <w:rFonts w:ascii="Tahoma" w:hAnsi="Tahoma" w:cs="Tahoma"/>
          <w:sz w:val="20"/>
          <w:szCs w:val="20"/>
        </w:rPr>
      </w:pPr>
      <w:r w:rsidRPr="00FA3B01">
        <w:rPr>
          <w:rFonts w:ascii="Tahoma" w:hAnsi="Tahoma" w:cs="Tahoma"/>
          <w:sz w:val="20"/>
          <w:szCs w:val="20"/>
        </w:rPr>
        <w:t>Adres Wykonawcy    ...............................................................</w:t>
      </w:r>
    </w:p>
    <w:p w14:paraId="57D121D8" w14:textId="77777777" w:rsidR="000D75F0" w:rsidRDefault="000D75F0" w:rsidP="000D75F0">
      <w:pPr>
        <w:rPr>
          <w:rFonts w:ascii="Tahoma" w:hAnsi="Tahoma" w:cs="Tahoma"/>
          <w:sz w:val="20"/>
          <w:szCs w:val="20"/>
        </w:rPr>
      </w:pPr>
    </w:p>
    <w:p w14:paraId="0D0C498B" w14:textId="77777777" w:rsidR="000D75F0" w:rsidRDefault="000D75F0" w:rsidP="000D75F0">
      <w:pPr>
        <w:rPr>
          <w:rFonts w:ascii="Tahoma" w:hAnsi="Tahoma" w:cs="Tahoma"/>
          <w:sz w:val="20"/>
          <w:szCs w:val="20"/>
        </w:rPr>
      </w:pPr>
    </w:p>
    <w:p w14:paraId="2B6E0674" w14:textId="77777777" w:rsidR="000D75F0" w:rsidRDefault="000D75F0" w:rsidP="000D75F0">
      <w:pPr>
        <w:rPr>
          <w:rFonts w:ascii="Tahoma" w:hAnsi="Tahoma" w:cs="Tahoma"/>
          <w:sz w:val="20"/>
          <w:szCs w:val="20"/>
        </w:rPr>
      </w:pPr>
    </w:p>
    <w:p w14:paraId="36FA6962" w14:textId="77777777" w:rsidR="000D75F0" w:rsidRDefault="000D75F0" w:rsidP="000D75F0">
      <w:pPr>
        <w:ind w:right="23"/>
        <w:jc w:val="center"/>
        <w:rPr>
          <w:rFonts w:ascii="Tahoma" w:hAnsi="Tahoma" w:cs="Tahoma"/>
          <w:b/>
          <w:color w:val="000000"/>
          <w:sz w:val="20"/>
          <w:szCs w:val="20"/>
        </w:rPr>
      </w:pPr>
      <w:r>
        <w:rPr>
          <w:rFonts w:ascii="Tahoma" w:hAnsi="Tahoma" w:cs="Tahoma"/>
          <w:b/>
          <w:sz w:val="20"/>
          <w:szCs w:val="20"/>
        </w:rPr>
        <w:t xml:space="preserve">WYKAZ OSÓB </w:t>
      </w:r>
    </w:p>
    <w:p w14:paraId="3FA994E4" w14:textId="77777777" w:rsidR="000D75F0" w:rsidRDefault="000D75F0" w:rsidP="000D75F0">
      <w:pPr>
        <w:ind w:right="23"/>
        <w:jc w:val="center"/>
        <w:rPr>
          <w:rFonts w:ascii="Tahoma" w:hAnsi="Tahoma" w:cs="Tahoma"/>
          <w:b/>
          <w:sz w:val="20"/>
          <w:szCs w:val="20"/>
        </w:rPr>
      </w:pPr>
      <w:r>
        <w:rPr>
          <w:rFonts w:ascii="Tahoma" w:hAnsi="Tahoma" w:cs="Tahoma"/>
          <w:b/>
          <w:sz w:val="20"/>
          <w:szCs w:val="20"/>
        </w:rPr>
        <w:t xml:space="preserve">SKIEROWANYCH PRZEZ WYKONAWCĘ DO REALIZACJI NINIEJSZEGO ZAMÓWIENIA PUBLICZNEGO, </w:t>
      </w:r>
    </w:p>
    <w:p w14:paraId="67C1C2D2" w14:textId="77777777" w:rsidR="000D75F0" w:rsidRPr="002839D8" w:rsidRDefault="000D75F0" w:rsidP="000D75F0">
      <w:pPr>
        <w:ind w:right="23"/>
        <w:jc w:val="center"/>
        <w:rPr>
          <w:rFonts w:ascii="Tahoma" w:hAnsi="Tahoma" w:cs="Tahoma"/>
          <w:b/>
          <w:sz w:val="20"/>
          <w:szCs w:val="20"/>
          <w:u w:val="single"/>
        </w:rPr>
      </w:pPr>
      <w:r w:rsidRPr="002839D8">
        <w:rPr>
          <w:rFonts w:ascii="Tahoma" w:hAnsi="Tahoma" w:cs="Tahoma"/>
          <w:b/>
          <w:sz w:val="20"/>
          <w:szCs w:val="20"/>
          <w:u w:val="single"/>
        </w:rPr>
        <w:t xml:space="preserve">wykonujących czynności w zakresie przeprowadzania konserwacji, przeglądów </w:t>
      </w:r>
    </w:p>
    <w:p w14:paraId="6BADA1ED" w14:textId="77777777" w:rsidR="000D75F0" w:rsidRDefault="000D75F0" w:rsidP="000D75F0">
      <w:pPr>
        <w:ind w:right="23"/>
        <w:jc w:val="center"/>
        <w:rPr>
          <w:rFonts w:ascii="Tahoma" w:hAnsi="Tahoma" w:cs="Tahoma"/>
          <w:b/>
          <w:sz w:val="20"/>
          <w:szCs w:val="20"/>
          <w:u w:val="single"/>
        </w:rPr>
      </w:pPr>
      <w:r w:rsidRPr="002839D8">
        <w:rPr>
          <w:rFonts w:ascii="Tahoma" w:hAnsi="Tahoma" w:cs="Tahoma"/>
          <w:b/>
          <w:sz w:val="20"/>
          <w:szCs w:val="20"/>
          <w:u w:val="single"/>
        </w:rPr>
        <w:t>oraz napraw klimatyzatorów</w:t>
      </w:r>
      <w:r w:rsidRPr="00AD132A">
        <w:t xml:space="preserve"> </w:t>
      </w:r>
      <w:r w:rsidRPr="00AD132A">
        <w:rPr>
          <w:rFonts w:ascii="Tahoma" w:hAnsi="Tahoma" w:cs="Tahoma"/>
          <w:b/>
          <w:sz w:val="20"/>
          <w:szCs w:val="20"/>
          <w:u w:val="single"/>
        </w:rPr>
        <w:t>w obiektach Uniwers</w:t>
      </w:r>
      <w:r>
        <w:rPr>
          <w:rFonts w:ascii="Tahoma" w:hAnsi="Tahoma" w:cs="Tahoma"/>
          <w:b/>
          <w:sz w:val="20"/>
          <w:szCs w:val="20"/>
          <w:u w:val="single"/>
        </w:rPr>
        <w:t xml:space="preserve">yteckiego Szpitala Klinicznego nr 2 </w:t>
      </w:r>
    </w:p>
    <w:p w14:paraId="0F5BE3E2" w14:textId="6F0D48C5" w:rsidR="000D75F0" w:rsidRDefault="000D75F0" w:rsidP="000D75F0">
      <w:pPr>
        <w:ind w:right="23"/>
        <w:jc w:val="center"/>
        <w:rPr>
          <w:rFonts w:ascii="Tahoma" w:hAnsi="Tahoma" w:cs="Tahoma"/>
          <w:b/>
          <w:sz w:val="20"/>
          <w:szCs w:val="20"/>
          <w:u w:val="single"/>
        </w:rPr>
      </w:pPr>
      <w:r w:rsidRPr="000D75F0">
        <w:rPr>
          <w:rFonts w:ascii="Tahoma" w:hAnsi="Tahoma" w:cs="Tahoma"/>
          <w:b/>
          <w:sz w:val="20"/>
          <w:szCs w:val="20"/>
          <w:u w:val="single"/>
        </w:rPr>
        <w:t>Uniwersytetu Medycznego w Łodzi</w:t>
      </w:r>
    </w:p>
    <w:p w14:paraId="050BA206" w14:textId="77777777" w:rsidR="000D75F0" w:rsidRDefault="000D75F0" w:rsidP="000D75F0">
      <w:pPr>
        <w:ind w:right="23"/>
        <w:jc w:val="center"/>
        <w:rPr>
          <w:rFonts w:ascii="Tahoma" w:hAnsi="Tahoma" w:cs="Tahoma"/>
          <w:b/>
          <w:sz w:val="20"/>
          <w:szCs w:val="20"/>
        </w:rPr>
      </w:pPr>
    </w:p>
    <w:p w14:paraId="534216AA" w14:textId="77777777" w:rsidR="000D75F0" w:rsidRPr="00D144EE" w:rsidRDefault="000D75F0" w:rsidP="000D75F0">
      <w:pPr>
        <w:ind w:right="23"/>
        <w:jc w:val="center"/>
        <w:rPr>
          <w:rFonts w:ascii="Tahoma" w:hAnsi="Tahoma" w:cs="Tahoma"/>
          <w:sz w:val="20"/>
          <w:szCs w:val="20"/>
        </w:rPr>
      </w:pPr>
      <w:r w:rsidRPr="00D144EE">
        <w:rPr>
          <w:rFonts w:ascii="Tahoma" w:hAnsi="Tahoma" w:cs="Tahoma"/>
          <w:b/>
          <w:sz w:val="20"/>
          <w:szCs w:val="20"/>
        </w:rPr>
        <w:t>na podstawie umowy o pracę,</w:t>
      </w:r>
    </w:p>
    <w:p w14:paraId="296C4F20" w14:textId="252EFFA5" w:rsidR="000D75F0" w:rsidRDefault="000D75F0" w:rsidP="000D75F0">
      <w:pPr>
        <w:autoSpaceDE w:val="0"/>
        <w:jc w:val="center"/>
        <w:rPr>
          <w:rFonts w:ascii="Tahoma" w:hAnsi="Tahoma" w:cs="Tahoma"/>
          <w:b/>
          <w:sz w:val="20"/>
          <w:szCs w:val="20"/>
        </w:rPr>
      </w:pPr>
      <w:r w:rsidRPr="00B943F3">
        <w:rPr>
          <w:rFonts w:ascii="Tahoma" w:hAnsi="Tahoma" w:cs="Tahoma"/>
          <w:b/>
          <w:sz w:val="20"/>
          <w:szCs w:val="20"/>
        </w:rPr>
        <w:t>wraz z informacjami na tem</w:t>
      </w:r>
      <w:r>
        <w:rPr>
          <w:rFonts w:ascii="Tahoma" w:hAnsi="Tahoma" w:cs="Tahoma"/>
          <w:b/>
          <w:sz w:val="20"/>
          <w:szCs w:val="20"/>
        </w:rPr>
        <w:t>at zakresu wykonywanych przez te osoby</w:t>
      </w:r>
      <w:r w:rsidRPr="00B943F3">
        <w:rPr>
          <w:rFonts w:ascii="Tahoma" w:hAnsi="Tahoma" w:cs="Tahoma"/>
          <w:b/>
          <w:sz w:val="20"/>
          <w:szCs w:val="20"/>
        </w:rPr>
        <w:t xml:space="preserve"> czynności </w:t>
      </w:r>
    </w:p>
    <w:p w14:paraId="3B245086" w14:textId="77777777" w:rsidR="000D75F0" w:rsidRPr="00B943F3" w:rsidRDefault="000D75F0" w:rsidP="000D75F0">
      <w:pPr>
        <w:autoSpaceDE w:val="0"/>
        <w:jc w:val="center"/>
        <w:rPr>
          <w:rFonts w:ascii="Tahoma" w:hAnsi="Tahoma" w:cs="Tahoma"/>
          <w:b/>
          <w:sz w:val="20"/>
          <w:szCs w:val="20"/>
        </w:rPr>
      </w:pPr>
      <w:r>
        <w:rPr>
          <w:rFonts w:ascii="Tahoma" w:hAnsi="Tahoma" w:cs="Tahoma"/>
          <w:b/>
          <w:sz w:val="20"/>
          <w:szCs w:val="20"/>
        </w:rPr>
        <w:t>oraz</w:t>
      </w:r>
      <w:r w:rsidRPr="00B943F3">
        <w:rPr>
          <w:rFonts w:ascii="Tahoma" w:hAnsi="Tahoma" w:cs="Tahoma"/>
          <w:b/>
          <w:sz w:val="20"/>
          <w:szCs w:val="20"/>
        </w:rPr>
        <w:t xml:space="preserve"> o podstawie do dysponowania tymi osobami</w:t>
      </w:r>
    </w:p>
    <w:p w14:paraId="7B31EC9C" w14:textId="77777777" w:rsidR="000D75F0" w:rsidRDefault="000D75F0" w:rsidP="000D75F0">
      <w:pPr>
        <w:autoSpaceDE w:val="0"/>
        <w:jc w:val="center"/>
        <w:rPr>
          <w:rFonts w:ascii="Tahoma" w:hAnsi="Tahoma" w:cs="Tahoma"/>
          <w:sz w:val="18"/>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506"/>
        <w:gridCol w:w="2896"/>
        <w:gridCol w:w="3119"/>
        <w:gridCol w:w="3260"/>
      </w:tblGrid>
      <w:tr w:rsidR="000D75F0" w:rsidRPr="00ED4047" w14:paraId="27DB65B0" w14:textId="77777777" w:rsidTr="007666BF">
        <w:trPr>
          <w:trHeight w:val="810"/>
        </w:trPr>
        <w:tc>
          <w:tcPr>
            <w:tcW w:w="506" w:type="dxa"/>
            <w:tcBorders>
              <w:top w:val="single" w:sz="4" w:space="0" w:color="000000"/>
              <w:left w:val="single" w:sz="4" w:space="0" w:color="000000"/>
              <w:bottom w:val="single" w:sz="4" w:space="0" w:color="000000"/>
            </w:tcBorders>
            <w:shd w:val="clear" w:color="auto" w:fill="auto"/>
            <w:vAlign w:val="center"/>
          </w:tcPr>
          <w:p w14:paraId="454F04E6" w14:textId="77777777" w:rsidR="000D75F0" w:rsidRPr="002C2D2E" w:rsidRDefault="000D75F0" w:rsidP="007666BF">
            <w:pPr>
              <w:jc w:val="center"/>
              <w:rPr>
                <w:rFonts w:ascii="Tahoma" w:hAnsi="Tahoma" w:cs="Tahoma"/>
                <w:b/>
                <w:sz w:val="16"/>
                <w:szCs w:val="16"/>
              </w:rPr>
            </w:pPr>
            <w:r w:rsidRPr="002C2D2E">
              <w:rPr>
                <w:rFonts w:ascii="Tahoma" w:hAnsi="Tahoma" w:cs="Tahoma"/>
                <w:b/>
                <w:sz w:val="16"/>
                <w:szCs w:val="16"/>
              </w:rPr>
              <w:t>L.p.</w:t>
            </w:r>
          </w:p>
        </w:tc>
        <w:tc>
          <w:tcPr>
            <w:tcW w:w="2896" w:type="dxa"/>
            <w:tcBorders>
              <w:top w:val="single" w:sz="4" w:space="0" w:color="000000"/>
              <w:left w:val="single" w:sz="4" w:space="0" w:color="000000"/>
              <w:bottom w:val="single" w:sz="4" w:space="0" w:color="000000"/>
            </w:tcBorders>
            <w:shd w:val="clear" w:color="auto" w:fill="auto"/>
            <w:vAlign w:val="center"/>
          </w:tcPr>
          <w:p w14:paraId="037BB883" w14:textId="77777777" w:rsidR="000D75F0" w:rsidRPr="002C2D2E" w:rsidRDefault="000D75F0" w:rsidP="007666BF">
            <w:pPr>
              <w:jc w:val="center"/>
              <w:rPr>
                <w:rFonts w:ascii="Tahoma" w:hAnsi="Tahoma" w:cs="Tahoma"/>
                <w:b/>
                <w:sz w:val="16"/>
                <w:szCs w:val="16"/>
              </w:rPr>
            </w:pPr>
            <w:r w:rsidRPr="002C2D2E">
              <w:rPr>
                <w:rFonts w:ascii="Tahoma" w:hAnsi="Tahoma" w:cs="Tahoma"/>
                <w:b/>
                <w:sz w:val="16"/>
                <w:szCs w:val="16"/>
              </w:rPr>
              <w:t>Imię i nazwisko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621B9C" w14:textId="77777777" w:rsidR="000D75F0" w:rsidRPr="002C2D2E" w:rsidRDefault="000D75F0" w:rsidP="007666BF">
            <w:pPr>
              <w:jc w:val="center"/>
              <w:rPr>
                <w:rFonts w:ascii="Tahoma" w:hAnsi="Tahoma" w:cs="Tahoma"/>
                <w:b/>
                <w:sz w:val="16"/>
                <w:szCs w:val="16"/>
              </w:rPr>
            </w:pPr>
            <w:r w:rsidRPr="002C2D2E">
              <w:rPr>
                <w:rFonts w:ascii="Tahoma" w:hAnsi="Tahoma" w:cs="Tahoma"/>
                <w:b/>
                <w:sz w:val="16"/>
                <w:szCs w:val="16"/>
              </w:rPr>
              <w:t>Zakres wykonywanych czynności</w:t>
            </w:r>
          </w:p>
        </w:tc>
        <w:tc>
          <w:tcPr>
            <w:tcW w:w="3260" w:type="dxa"/>
            <w:tcBorders>
              <w:top w:val="single" w:sz="4" w:space="0" w:color="auto"/>
              <w:left w:val="single" w:sz="4" w:space="0" w:color="auto"/>
              <w:bottom w:val="single" w:sz="4" w:space="0" w:color="auto"/>
              <w:right w:val="single" w:sz="4" w:space="0" w:color="auto"/>
            </w:tcBorders>
          </w:tcPr>
          <w:p w14:paraId="1AC9F4FC" w14:textId="77777777" w:rsidR="000D75F0" w:rsidRDefault="000D75F0" w:rsidP="007666BF">
            <w:pPr>
              <w:jc w:val="center"/>
              <w:rPr>
                <w:rFonts w:ascii="Tahoma" w:hAnsi="Tahoma" w:cs="Tahoma"/>
                <w:b/>
                <w:sz w:val="16"/>
                <w:szCs w:val="16"/>
              </w:rPr>
            </w:pPr>
          </w:p>
          <w:p w14:paraId="50C81BB2" w14:textId="77777777" w:rsidR="000D75F0" w:rsidRPr="002C2D2E" w:rsidRDefault="000D75F0" w:rsidP="007666BF">
            <w:pPr>
              <w:jc w:val="center"/>
              <w:rPr>
                <w:rFonts w:ascii="Tahoma" w:hAnsi="Tahoma" w:cs="Tahoma"/>
                <w:b/>
                <w:sz w:val="16"/>
                <w:szCs w:val="16"/>
              </w:rPr>
            </w:pPr>
            <w:r w:rsidRPr="002C2D2E">
              <w:rPr>
                <w:rFonts w:ascii="Tahoma" w:hAnsi="Tahoma" w:cs="Tahoma"/>
                <w:b/>
                <w:sz w:val="16"/>
                <w:szCs w:val="16"/>
              </w:rPr>
              <w:t>Informacja o podstawie do dysponowania tymi osobami</w:t>
            </w:r>
          </w:p>
        </w:tc>
      </w:tr>
      <w:tr w:rsidR="000D75F0" w:rsidRPr="00ED4047" w14:paraId="4B2B4D39"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6D8EB9A"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6AD3448A"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5F95AEB"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A21BBB9" w14:textId="77777777" w:rsidR="000D75F0" w:rsidRPr="00ED4047" w:rsidRDefault="000D75F0" w:rsidP="007666BF">
            <w:pPr>
              <w:snapToGrid w:val="0"/>
              <w:jc w:val="center"/>
              <w:rPr>
                <w:rFonts w:ascii="Tahoma" w:hAnsi="Tahoma" w:cs="Tahoma"/>
                <w:b/>
                <w:sz w:val="18"/>
                <w:szCs w:val="18"/>
              </w:rPr>
            </w:pPr>
          </w:p>
        </w:tc>
      </w:tr>
      <w:tr w:rsidR="000D75F0" w:rsidRPr="00ED4047" w14:paraId="76ADE938"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73E5334"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D0AE762"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5B46E2"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6BB335B" w14:textId="77777777" w:rsidR="000D75F0" w:rsidRPr="00ED4047" w:rsidRDefault="000D75F0" w:rsidP="007666BF">
            <w:pPr>
              <w:snapToGrid w:val="0"/>
              <w:jc w:val="center"/>
              <w:rPr>
                <w:rFonts w:ascii="Tahoma" w:hAnsi="Tahoma" w:cs="Tahoma"/>
                <w:b/>
                <w:sz w:val="18"/>
                <w:szCs w:val="18"/>
              </w:rPr>
            </w:pPr>
          </w:p>
        </w:tc>
      </w:tr>
      <w:tr w:rsidR="000D75F0" w:rsidRPr="00ED4047" w14:paraId="6C0A0EA6"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8D90E45"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0A05298A"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1736A7"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2C985BE4" w14:textId="77777777" w:rsidR="000D75F0" w:rsidRPr="00ED4047" w:rsidRDefault="000D75F0" w:rsidP="007666BF">
            <w:pPr>
              <w:snapToGrid w:val="0"/>
              <w:jc w:val="center"/>
              <w:rPr>
                <w:rFonts w:ascii="Tahoma" w:hAnsi="Tahoma" w:cs="Tahoma"/>
                <w:b/>
                <w:sz w:val="18"/>
                <w:szCs w:val="18"/>
              </w:rPr>
            </w:pPr>
          </w:p>
        </w:tc>
      </w:tr>
      <w:tr w:rsidR="000D75F0" w:rsidRPr="00ED4047" w14:paraId="19132259"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8E0D876"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44DCFEE8"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2BF487"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4A50CE9C" w14:textId="77777777" w:rsidR="000D75F0" w:rsidRPr="00ED4047" w:rsidRDefault="000D75F0" w:rsidP="007666BF">
            <w:pPr>
              <w:snapToGrid w:val="0"/>
              <w:jc w:val="center"/>
              <w:rPr>
                <w:rFonts w:ascii="Tahoma" w:hAnsi="Tahoma" w:cs="Tahoma"/>
                <w:b/>
                <w:sz w:val="18"/>
                <w:szCs w:val="18"/>
              </w:rPr>
            </w:pPr>
          </w:p>
        </w:tc>
      </w:tr>
      <w:tr w:rsidR="000D75F0" w:rsidRPr="00ED4047" w14:paraId="5F4465C1"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0E19647C"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7F30ACB4"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5E766C"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7F1B89F" w14:textId="77777777" w:rsidR="000D75F0" w:rsidRPr="00ED4047" w:rsidRDefault="000D75F0" w:rsidP="007666BF">
            <w:pPr>
              <w:snapToGrid w:val="0"/>
              <w:jc w:val="center"/>
              <w:rPr>
                <w:rFonts w:ascii="Tahoma" w:hAnsi="Tahoma" w:cs="Tahoma"/>
                <w:b/>
                <w:sz w:val="18"/>
                <w:szCs w:val="18"/>
              </w:rPr>
            </w:pPr>
          </w:p>
        </w:tc>
      </w:tr>
      <w:tr w:rsidR="000D75F0" w:rsidRPr="00ED4047" w14:paraId="18CFA957"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5E008D94"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56445941"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21016F"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40CB99" w14:textId="77777777" w:rsidR="000D75F0" w:rsidRPr="00ED4047" w:rsidRDefault="000D75F0" w:rsidP="007666BF">
            <w:pPr>
              <w:snapToGrid w:val="0"/>
              <w:jc w:val="center"/>
              <w:rPr>
                <w:rFonts w:ascii="Tahoma" w:hAnsi="Tahoma" w:cs="Tahoma"/>
                <w:b/>
                <w:sz w:val="18"/>
                <w:szCs w:val="18"/>
              </w:rPr>
            </w:pPr>
          </w:p>
        </w:tc>
      </w:tr>
      <w:tr w:rsidR="000D75F0" w:rsidRPr="00ED4047" w14:paraId="3E06EB48"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71A032A3"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29C394B9"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2D3A46"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15216AB2" w14:textId="77777777" w:rsidR="000D75F0" w:rsidRPr="00ED4047" w:rsidRDefault="000D75F0" w:rsidP="007666BF">
            <w:pPr>
              <w:snapToGrid w:val="0"/>
              <w:jc w:val="center"/>
              <w:rPr>
                <w:rFonts w:ascii="Tahoma" w:hAnsi="Tahoma" w:cs="Tahoma"/>
                <w:b/>
                <w:sz w:val="18"/>
                <w:szCs w:val="18"/>
              </w:rPr>
            </w:pPr>
          </w:p>
        </w:tc>
      </w:tr>
      <w:tr w:rsidR="000D75F0" w:rsidRPr="00ED4047" w14:paraId="3101A2EB" w14:textId="77777777" w:rsidTr="007666BF">
        <w:trPr>
          <w:trHeight w:val="284"/>
        </w:trPr>
        <w:tc>
          <w:tcPr>
            <w:tcW w:w="506" w:type="dxa"/>
            <w:tcBorders>
              <w:top w:val="single" w:sz="4" w:space="0" w:color="000000"/>
              <w:left w:val="single" w:sz="4" w:space="0" w:color="000000"/>
              <w:bottom w:val="single" w:sz="4" w:space="0" w:color="000000"/>
            </w:tcBorders>
            <w:shd w:val="clear" w:color="auto" w:fill="auto"/>
            <w:vAlign w:val="center"/>
          </w:tcPr>
          <w:p w14:paraId="2A7D00F9" w14:textId="77777777" w:rsidR="000D75F0" w:rsidRPr="00ED4047" w:rsidRDefault="000D75F0" w:rsidP="007666BF">
            <w:pPr>
              <w:snapToGrid w:val="0"/>
              <w:jc w:val="center"/>
              <w:rPr>
                <w:rFonts w:ascii="Tahoma" w:hAnsi="Tahoma" w:cs="Tahoma"/>
                <w:b/>
                <w:sz w:val="18"/>
                <w:szCs w:val="18"/>
              </w:rPr>
            </w:pPr>
          </w:p>
        </w:tc>
        <w:tc>
          <w:tcPr>
            <w:tcW w:w="2896" w:type="dxa"/>
            <w:tcBorders>
              <w:top w:val="single" w:sz="4" w:space="0" w:color="000000"/>
              <w:left w:val="single" w:sz="4" w:space="0" w:color="000000"/>
              <w:bottom w:val="single" w:sz="4" w:space="0" w:color="000000"/>
            </w:tcBorders>
            <w:shd w:val="clear" w:color="auto" w:fill="auto"/>
            <w:vAlign w:val="center"/>
          </w:tcPr>
          <w:p w14:paraId="189B25CE" w14:textId="77777777" w:rsidR="000D75F0" w:rsidRPr="00ED4047" w:rsidRDefault="000D75F0" w:rsidP="007666BF">
            <w:pPr>
              <w:snapToGrid w:val="0"/>
              <w:rPr>
                <w:rFonts w:ascii="Tahoma" w:hAnsi="Tahoma" w:cs="Tahoma"/>
                <w:b/>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05FF0B" w14:textId="77777777" w:rsidR="000D75F0" w:rsidRPr="00ED4047" w:rsidRDefault="000D75F0" w:rsidP="007666BF">
            <w:pPr>
              <w:snapToGrid w:val="0"/>
              <w:jc w:val="center"/>
              <w:rPr>
                <w:rFonts w:ascii="Tahoma" w:hAnsi="Tahoma" w:cs="Tahoma"/>
                <w:b/>
                <w:sz w:val="18"/>
                <w:szCs w:val="18"/>
              </w:rPr>
            </w:pPr>
          </w:p>
        </w:tc>
        <w:tc>
          <w:tcPr>
            <w:tcW w:w="3260" w:type="dxa"/>
            <w:tcBorders>
              <w:top w:val="single" w:sz="4" w:space="0" w:color="auto"/>
              <w:left w:val="single" w:sz="4" w:space="0" w:color="auto"/>
              <w:bottom w:val="single" w:sz="4" w:space="0" w:color="auto"/>
              <w:right w:val="single" w:sz="4" w:space="0" w:color="auto"/>
            </w:tcBorders>
          </w:tcPr>
          <w:p w14:paraId="68160D1B" w14:textId="77777777" w:rsidR="000D75F0" w:rsidRPr="00ED4047" w:rsidRDefault="000D75F0" w:rsidP="007666BF">
            <w:pPr>
              <w:snapToGrid w:val="0"/>
              <w:jc w:val="center"/>
              <w:rPr>
                <w:rFonts w:ascii="Tahoma" w:hAnsi="Tahoma" w:cs="Tahoma"/>
                <w:b/>
                <w:sz w:val="18"/>
                <w:szCs w:val="18"/>
              </w:rPr>
            </w:pPr>
          </w:p>
        </w:tc>
      </w:tr>
    </w:tbl>
    <w:p w14:paraId="26D3F09B" w14:textId="77777777" w:rsidR="000D75F0" w:rsidRDefault="000D75F0" w:rsidP="000D75F0">
      <w:pPr>
        <w:jc w:val="center"/>
        <w:rPr>
          <w:rFonts w:ascii="Tahoma" w:hAnsi="Tahoma" w:cs="Tahoma"/>
          <w:bCs/>
          <w:iCs/>
          <w:sz w:val="18"/>
          <w:szCs w:val="18"/>
        </w:rPr>
      </w:pPr>
    </w:p>
    <w:p w14:paraId="2BC23EFB" w14:textId="77777777" w:rsidR="000D75F0" w:rsidRDefault="000D75F0" w:rsidP="000D75F0">
      <w:pPr>
        <w:spacing w:line="360" w:lineRule="auto"/>
        <w:ind w:left="284" w:hanging="284"/>
        <w:jc w:val="both"/>
        <w:rPr>
          <w:rFonts w:ascii="Tahoma" w:hAnsi="Tahoma" w:cs="Tahoma"/>
          <w:b/>
          <w:sz w:val="20"/>
          <w:szCs w:val="20"/>
          <w:highlight w:val="yellow"/>
        </w:rPr>
      </w:pPr>
    </w:p>
    <w:p w14:paraId="55F6E066" w14:textId="77777777" w:rsidR="000D75F0" w:rsidRPr="00B206ED" w:rsidRDefault="000D75F0" w:rsidP="000D75F0">
      <w:pPr>
        <w:spacing w:line="360" w:lineRule="auto"/>
        <w:ind w:left="284" w:hanging="284"/>
        <w:jc w:val="both"/>
        <w:rPr>
          <w:rFonts w:ascii="Tahoma" w:hAnsi="Tahoma" w:cs="Tahoma"/>
          <w:b/>
          <w:sz w:val="20"/>
          <w:szCs w:val="20"/>
          <w:highlight w:val="yellow"/>
        </w:rPr>
      </w:pPr>
      <w:r w:rsidRPr="00B206ED">
        <w:rPr>
          <w:rFonts w:ascii="Tahoma" w:hAnsi="Tahoma" w:cs="Tahoma"/>
          <w:b/>
          <w:sz w:val="20"/>
          <w:szCs w:val="20"/>
          <w:highlight w:val="yellow"/>
        </w:rPr>
        <w:t>Uwaga!</w:t>
      </w:r>
    </w:p>
    <w:p w14:paraId="7B0B9240" w14:textId="77777777" w:rsidR="000D75F0" w:rsidRPr="00B206ED" w:rsidRDefault="000D75F0" w:rsidP="000D75F0">
      <w:pPr>
        <w:jc w:val="both"/>
        <w:rPr>
          <w:rFonts w:ascii="Tahoma" w:hAnsi="Tahoma" w:cs="Tahoma"/>
          <w:b/>
          <w:sz w:val="18"/>
          <w:szCs w:val="18"/>
        </w:rPr>
      </w:pPr>
      <w:r w:rsidRPr="00B206ED">
        <w:rPr>
          <w:rFonts w:ascii="Tahoma" w:hAnsi="Tahoma" w:cs="Tahoma"/>
          <w:b/>
          <w:sz w:val="18"/>
          <w:szCs w:val="18"/>
          <w:highlight w:val="yellow"/>
        </w:rPr>
        <w:t>Niniejszy wykaz osób będzie składał Wykonawca</w:t>
      </w:r>
      <w:r>
        <w:rPr>
          <w:rFonts w:ascii="Tahoma" w:hAnsi="Tahoma" w:cs="Tahoma"/>
          <w:b/>
          <w:sz w:val="18"/>
          <w:szCs w:val="18"/>
          <w:highlight w:val="yellow"/>
        </w:rPr>
        <w:t xml:space="preserve"> w dniu przystąpienia do realizacji usługi, którego oferta została</w:t>
      </w:r>
      <w:r w:rsidRPr="00B206ED">
        <w:rPr>
          <w:rFonts w:ascii="Tahoma" w:hAnsi="Tahoma" w:cs="Tahoma"/>
          <w:b/>
          <w:sz w:val="18"/>
          <w:szCs w:val="18"/>
          <w:highlight w:val="yellow"/>
        </w:rPr>
        <w:t xml:space="preserve"> wybrana jako najkorzystniejsza.</w:t>
      </w:r>
    </w:p>
    <w:p w14:paraId="05F6A25B" w14:textId="77777777" w:rsidR="000D75F0" w:rsidRDefault="000D75F0" w:rsidP="000D75F0">
      <w:pPr>
        <w:rPr>
          <w:rFonts w:ascii="Tahoma" w:hAnsi="Tahoma" w:cs="Tahoma"/>
          <w:bCs/>
          <w:iCs/>
          <w:sz w:val="18"/>
          <w:szCs w:val="18"/>
        </w:rPr>
      </w:pPr>
    </w:p>
    <w:p w14:paraId="61BF2F55" w14:textId="77777777" w:rsidR="000D75F0" w:rsidRDefault="000D75F0" w:rsidP="000D75F0">
      <w:pPr>
        <w:rPr>
          <w:rFonts w:ascii="Tahoma" w:hAnsi="Tahoma" w:cs="Tahoma"/>
          <w:bCs/>
          <w:iCs/>
          <w:sz w:val="18"/>
          <w:szCs w:val="18"/>
        </w:rPr>
      </w:pPr>
    </w:p>
    <w:p w14:paraId="7E87CB82" w14:textId="77777777" w:rsidR="000D75F0" w:rsidRDefault="000D75F0" w:rsidP="000D75F0">
      <w:pPr>
        <w:rPr>
          <w:rFonts w:ascii="Tahoma" w:hAnsi="Tahoma" w:cs="Tahoma"/>
          <w:bCs/>
          <w:iCs/>
          <w:sz w:val="18"/>
          <w:szCs w:val="18"/>
        </w:rPr>
      </w:pPr>
    </w:p>
    <w:p w14:paraId="3A972F31" w14:textId="77777777" w:rsidR="000D75F0" w:rsidRDefault="000D75F0" w:rsidP="000D75F0">
      <w:pPr>
        <w:rPr>
          <w:rFonts w:ascii="Tahoma" w:hAnsi="Tahoma" w:cs="Tahoma"/>
          <w:bCs/>
          <w:iCs/>
          <w:sz w:val="18"/>
          <w:szCs w:val="18"/>
        </w:rPr>
      </w:pPr>
    </w:p>
    <w:p w14:paraId="54FA331B" w14:textId="77777777" w:rsidR="000D75F0" w:rsidRDefault="000D75F0" w:rsidP="000D75F0">
      <w:pPr>
        <w:rPr>
          <w:rFonts w:ascii="Tahoma" w:hAnsi="Tahoma" w:cs="Tahoma"/>
          <w:bCs/>
          <w:iCs/>
          <w:sz w:val="18"/>
          <w:szCs w:val="18"/>
        </w:rPr>
      </w:pPr>
    </w:p>
    <w:p w14:paraId="1D877784" w14:textId="77777777" w:rsidR="000D75F0" w:rsidRDefault="000D75F0" w:rsidP="000D75F0">
      <w:pPr>
        <w:rPr>
          <w:rFonts w:ascii="Tahoma" w:hAnsi="Tahoma" w:cs="Tahoma"/>
          <w:bCs/>
          <w:iCs/>
          <w:sz w:val="18"/>
          <w:szCs w:val="18"/>
        </w:rPr>
      </w:pPr>
    </w:p>
    <w:p w14:paraId="7100BB39" w14:textId="77777777" w:rsidR="000D75F0" w:rsidRDefault="000D75F0" w:rsidP="000D75F0">
      <w:pPr>
        <w:rPr>
          <w:rFonts w:ascii="Tahoma" w:hAnsi="Tahoma" w:cs="Tahoma"/>
          <w:bCs/>
          <w:iCs/>
          <w:sz w:val="18"/>
          <w:szCs w:val="18"/>
        </w:rPr>
      </w:pPr>
    </w:p>
    <w:p w14:paraId="441B635B" w14:textId="77777777" w:rsidR="000D75F0" w:rsidRDefault="000D75F0" w:rsidP="000D75F0">
      <w:pPr>
        <w:rPr>
          <w:rFonts w:ascii="Tahoma" w:hAnsi="Tahoma" w:cs="Tahoma"/>
          <w:bCs/>
          <w:iCs/>
          <w:sz w:val="18"/>
          <w:szCs w:val="18"/>
        </w:rPr>
      </w:pPr>
    </w:p>
    <w:p w14:paraId="69BF7864" w14:textId="77777777" w:rsidR="000D75F0" w:rsidRDefault="000D75F0" w:rsidP="000D75F0">
      <w:pPr>
        <w:rPr>
          <w:rFonts w:ascii="Tahoma" w:hAnsi="Tahoma" w:cs="Tahoma"/>
          <w:bCs/>
          <w:iCs/>
          <w:sz w:val="18"/>
          <w:szCs w:val="18"/>
        </w:rPr>
      </w:pPr>
    </w:p>
    <w:p w14:paraId="717A8877" w14:textId="77777777" w:rsidR="000D75F0" w:rsidRDefault="000D75F0" w:rsidP="000D75F0">
      <w:pPr>
        <w:rPr>
          <w:rFonts w:ascii="Tahoma" w:hAnsi="Tahoma" w:cs="Tahoma"/>
          <w:bCs/>
          <w:iCs/>
          <w:sz w:val="18"/>
          <w:szCs w:val="18"/>
        </w:rPr>
      </w:pPr>
    </w:p>
    <w:p w14:paraId="04D22BE7" w14:textId="77777777" w:rsidR="000D75F0" w:rsidRDefault="000D75F0" w:rsidP="000D75F0">
      <w:pPr>
        <w:rPr>
          <w:rFonts w:ascii="Tahoma" w:hAnsi="Tahoma" w:cs="Tahoma"/>
          <w:bCs/>
          <w:iCs/>
          <w:sz w:val="18"/>
          <w:szCs w:val="18"/>
        </w:rPr>
      </w:pPr>
    </w:p>
    <w:p w14:paraId="0DEAFB56" w14:textId="77777777" w:rsidR="000D75F0" w:rsidRDefault="000D75F0" w:rsidP="000D75F0">
      <w:pPr>
        <w:rPr>
          <w:rFonts w:ascii="Tahoma" w:hAnsi="Tahoma" w:cs="Tahoma"/>
          <w:bCs/>
          <w:iCs/>
          <w:sz w:val="18"/>
          <w:szCs w:val="18"/>
        </w:rPr>
      </w:pPr>
    </w:p>
    <w:p w14:paraId="0AB8D17C" w14:textId="77777777" w:rsidR="000D75F0" w:rsidRDefault="000D75F0" w:rsidP="000D75F0">
      <w:pPr>
        <w:rPr>
          <w:rFonts w:ascii="Tahoma" w:hAnsi="Tahoma" w:cs="Tahoma"/>
          <w:bCs/>
          <w:iCs/>
          <w:sz w:val="18"/>
          <w:szCs w:val="18"/>
        </w:rPr>
      </w:pPr>
    </w:p>
    <w:p w14:paraId="18D07073" w14:textId="77777777" w:rsidR="000D75F0" w:rsidRPr="004B501A" w:rsidRDefault="000D75F0" w:rsidP="00EB6C2E">
      <w:pPr>
        <w:rPr>
          <w:rFonts w:ascii="Tahoma" w:hAnsi="Tahoma" w:cs="Tahoma"/>
          <w:color w:val="002060"/>
          <w:sz w:val="20"/>
          <w:szCs w:val="20"/>
        </w:rPr>
      </w:pPr>
    </w:p>
    <w:sectPr w:rsidR="000D75F0" w:rsidRPr="004B501A" w:rsidSect="00B1380C">
      <w:headerReference w:type="default" r:id="rId37"/>
      <w:footerReference w:type="even" r:id="rId38"/>
      <w:footerReference w:type="default" r:id="rId39"/>
      <w:pgSz w:w="11906" w:h="16838" w:code="9"/>
      <w:pgMar w:top="1135" w:right="851" w:bottom="709" w:left="851" w:header="284"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199BF" w14:textId="77777777" w:rsidR="00CE46AD" w:rsidRDefault="00CE46AD">
      <w:r>
        <w:separator/>
      </w:r>
    </w:p>
  </w:endnote>
  <w:endnote w:type="continuationSeparator" w:id="0">
    <w:p w14:paraId="7011B089" w14:textId="77777777" w:rsidR="00CE46AD" w:rsidRDefault="00CE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UniversalMath1 BT">
    <w:charset w:val="02"/>
    <w:family w:val="roman"/>
    <w:pitch w:val="variable"/>
    <w:sig w:usb0="00000000" w:usb1="10000000" w:usb2="00000000" w:usb3="00000000" w:csb0="80000000" w:csb1="00000000"/>
  </w:font>
  <w:font w:name="Liberation Sans">
    <w:altName w:val="Yu Gothic"/>
    <w:panose1 w:val="00000000000000000000"/>
    <w:charset w:val="80"/>
    <w:family w:val="swiss"/>
    <w:notTrueType/>
    <w:pitch w:val="variable"/>
    <w:sig w:usb0="00000000" w:usb1="08070000" w:usb2="00000010" w:usb3="00000000" w:csb0="00020001"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MS Mincho"/>
    <w:charset w:val="80"/>
    <w:family w:val="modern"/>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3E8C" w14:textId="77777777" w:rsidR="00CE46AD" w:rsidRDefault="00CE46AD"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CE46AD" w:rsidRDefault="00CE46A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33CC" w14:textId="6379CF0A" w:rsidR="00CE46AD" w:rsidRPr="00822A5D" w:rsidRDefault="00CE46AD"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747D7E">
      <w:rPr>
        <w:rStyle w:val="Numerstrony"/>
        <w:rFonts w:ascii="Tahoma" w:hAnsi="Tahoma" w:cs="Tahoma"/>
        <w:noProof/>
        <w:sz w:val="16"/>
        <w:szCs w:val="16"/>
      </w:rPr>
      <w:t>21</w:t>
    </w:r>
    <w:r w:rsidRPr="00822A5D">
      <w:rPr>
        <w:rStyle w:val="Numerstrony"/>
        <w:rFonts w:ascii="Tahoma" w:hAnsi="Tahoma" w:cs="Tahoma"/>
        <w:sz w:val="16"/>
        <w:szCs w:val="16"/>
      </w:rPr>
      <w:fldChar w:fldCharType="end"/>
    </w:r>
  </w:p>
  <w:p w14:paraId="4F38629C" w14:textId="77777777" w:rsidR="00CE46AD" w:rsidRDefault="00CE46AD" w:rsidP="00C62B7B">
    <w:pPr>
      <w:rPr>
        <w:rFonts w:ascii="Tahoma" w:hAnsi="Tahoma" w:cs="Tahoma"/>
        <w:i/>
        <w:sz w:val="16"/>
        <w:szCs w:val="16"/>
      </w:rPr>
    </w:pPr>
  </w:p>
  <w:p w14:paraId="08B462D3" w14:textId="77777777" w:rsidR="00CE46AD" w:rsidRDefault="00CE46AD" w:rsidP="00C62B7B">
    <w:pP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AAF4" w14:textId="77777777" w:rsidR="00CE46AD" w:rsidRDefault="00CE46AD">
      <w:r>
        <w:separator/>
      </w:r>
    </w:p>
  </w:footnote>
  <w:footnote w:type="continuationSeparator" w:id="0">
    <w:p w14:paraId="2D57A302" w14:textId="77777777" w:rsidR="00CE46AD" w:rsidRDefault="00CE46AD">
      <w:r>
        <w:continuationSeparator/>
      </w:r>
    </w:p>
  </w:footnote>
  <w:footnote w:id="1">
    <w:p w14:paraId="1FAE5470" w14:textId="77777777" w:rsidR="00CE46AD" w:rsidRPr="00116474" w:rsidRDefault="00CE46AD" w:rsidP="00EE21B1">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396BEE2D" w14:textId="77777777" w:rsidR="00CE46AD" w:rsidRPr="008A0E80" w:rsidRDefault="00CE46AD" w:rsidP="00B91C8B">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7C9D1155" w14:textId="77777777" w:rsidR="00CE46AD" w:rsidRPr="008A0E80" w:rsidRDefault="00CE46AD" w:rsidP="00B91C8B">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30AED3AE" w14:textId="77777777" w:rsidR="00CE46AD" w:rsidRPr="008A0E80" w:rsidRDefault="00CE46AD" w:rsidP="00B91C8B">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2B2CD5FB" w14:textId="12F6B88B" w:rsidR="00CE46AD" w:rsidRPr="007B70EE" w:rsidRDefault="00CE46AD" w:rsidP="007B70EE">
      <w:pPr>
        <w:pStyle w:val="Normalny1"/>
        <w:widowControl/>
        <w:suppressAutoHyphens w:val="0"/>
        <w:autoSpaceDE/>
        <w:spacing w:line="100" w:lineRule="atLeast"/>
        <w:jc w:val="both"/>
        <w:textAlignment w:val="baseline"/>
        <w:rPr>
          <w:rStyle w:val="Domylnaczcionkaakapitu1"/>
          <w:rFonts w:ascii="Tahoma" w:hAnsi="Tahoma" w:cs="Tahoma"/>
          <w:sz w:val="14"/>
          <w:szCs w:val="14"/>
        </w:rPr>
      </w:pPr>
      <w:r>
        <w:rPr>
          <w:rStyle w:val="Odwoanieprzypisudolnego"/>
        </w:rPr>
        <w:footnoteRef/>
      </w:r>
      <w:r>
        <w:t xml:space="preserve"> </w:t>
      </w:r>
      <w:r w:rsidRPr="007B70EE">
        <w:rPr>
          <w:rStyle w:val="Domylnaczcionkaakapitu1"/>
          <w:rFonts w:ascii="Tahoma" w:hAnsi="Tahoma" w:cs="Tahoma"/>
          <w:b/>
          <w:sz w:val="14"/>
          <w:szCs w:val="14"/>
        </w:rPr>
        <w:t>Zgodnie z treścią art. 7 ust. 1 Ustawy z dnia 13 kwietnia 2022 r . o szczególnych rozwiązaniach w zakresie przeciwdziałania wspieraniu agresji na Ukrainę oraz służących ochronie bezpieczeństwa narodowego (</w:t>
      </w:r>
      <w:proofErr w:type="spellStart"/>
      <w:r w:rsidRPr="007B70EE">
        <w:rPr>
          <w:rStyle w:val="Domylnaczcionkaakapitu1"/>
          <w:rFonts w:ascii="Tahoma" w:hAnsi="Tahoma" w:cs="Tahoma"/>
          <w:b/>
          <w:sz w:val="14"/>
          <w:szCs w:val="14"/>
        </w:rPr>
        <w:t>t.j</w:t>
      </w:r>
      <w:proofErr w:type="spellEnd"/>
      <w:r w:rsidRPr="007B70EE">
        <w:rPr>
          <w:rStyle w:val="Domylnaczcionkaakapitu1"/>
          <w:rFonts w:ascii="Tahoma" w:hAnsi="Tahoma" w:cs="Tahoma"/>
          <w:b/>
          <w:sz w:val="14"/>
          <w:szCs w:val="14"/>
        </w:rPr>
        <w:t>. Dz. U. z 2024r., poz. 507)</w:t>
      </w:r>
      <w:r w:rsidRPr="007B70EE">
        <w:rPr>
          <w:rStyle w:val="Domylnaczcionkaakapitu1"/>
          <w:rFonts w:ascii="Tahoma" w:hAnsi="Tahoma" w:cs="Tahoma"/>
          <w:sz w:val="14"/>
          <w:szCs w:val="14"/>
        </w:rPr>
        <w:t xml:space="preserve"> z postępowania o udzielenie zamówienia publicznego lub konkursu prowadzonego na podstawie </w:t>
      </w:r>
      <w:hyperlink r:id="rId1" w:anchor="_blank" w:history="1">
        <w:r w:rsidRPr="007B70EE">
          <w:rPr>
            <w:rStyle w:val="Domylnaczcionkaakapitu1"/>
            <w:rFonts w:ascii="Tahoma" w:hAnsi="Tahoma" w:cs="Tahoma"/>
            <w:sz w:val="14"/>
            <w:szCs w:val="14"/>
          </w:rPr>
          <w:t>ustawy</w:t>
        </w:r>
      </w:hyperlink>
      <w:r w:rsidRPr="007B70EE">
        <w:rPr>
          <w:rStyle w:val="Domylnaczcionkaakapitu1"/>
          <w:rFonts w:ascii="Tahoma" w:hAnsi="Tahoma" w:cs="Tahoma"/>
          <w:sz w:val="14"/>
          <w:szCs w:val="14"/>
        </w:rPr>
        <w:t xml:space="preserve"> z dnia 11 września 2019 r. - Prawo zamówień publicznych wyklucza się:</w:t>
      </w:r>
    </w:p>
    <w:p w14:paraId="7219B6E7" w14:textId="6005BE07" w:rsidR="00CE46AD" w:rsidRPr="007B70EE" w:rsidRDefault="00CE46AD" w:rsidP="007B70EE">
      <w:pPr>
        <w:shd w:val="clear" w:color="auto" w:fill="FFFFFF"/>
        <w:rPr>
          <w:rFonts w:ascii="Tahoma" w:hAnsi="Tahoma" w:cs="Tahoma"/>
          <w:color w:val="333333"/>
          <w:sz w:val="14"/>
          <w:szCs w:val="14"/>
        </w:rPr>
      </w:pPr>
      <w:r>
        <w:rPr>
          <w:rFonts w:ascii="Tahoma" w:hAnsi="Tahoma" w:cs="Tahoma"/>
          <w:color w:val="333333"/>
          <w:sz w:val="14"/>
          <w:szCs w:val="14"/>
        </w:rPr>
        <w:t xml:space="preserve">1) </w:t>
      </w:r>
      <w:r w:rsidRPr="007B70EE">
        <w:rPr>
          <w:rFonts w:ascii="Tahoma" w:hAnsi="Tahoma" w:cs="Tahoma"/>
          <w:color w:val="333333"/>
          <w:sz w:val="14"/>
          <w:szCs w:val="14"/>
        </w:rPr>
        <w:t xml:space="preserve">wykonawcę oraz uczestnika konkursu wymienionego w wykazach określonych w </w:t>
      </w:r>
      <w:hyperlink r:id="rId2"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3"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wpisanego na listę na podstawie decyzji w sprawie wpisu na listę rozstrzygającej o zastosowaniu środka, o którym mowa w art. 1 pkt 3;</w:t>
      </w:r>
    </w:p>
    <w:p w14:paraId="5F8AA903" w14:textId="6594AFA3" w:rsidR="00CE46AD" w:rsidRPr="007B70EE" w:rsidRDefault="00CE46AD" w:rsidP="007B70EE">
      <w:pPr>
        <w:shd w:val="clear" w:color="auto" w:fill="FFFFFF"/>
        <w:jc w:val="both"/>
        <w:rPr>
          <w:rFonts w:ascii="Tahoma" w:hAnsi="Tahoma" w:cs="Tahoma"/>
          <w:color w:val="333333"/>
          <w:sz w:val="14"/>
          <w:szCs w:val="14"/>
        </w:rPr>
      </w:pPr>
      <w:r>
        <w:rPr>
          <w:rFonts w:ascii="Tahoma" w:hAnsi="Tahoma" w:cs="Tahoma"/>
          <w:color w:val="333333"/>
          <w:sz w:val="14"/>
          <w:szCs w:val="14"/>
        </w:rPr>
        <w:t xml:space="preserve">2) </w:t>
      </w:r>
      <w:r w:rsidRPr="007B70EE">
        <w:rPr>
          <w:rFonts w:ascii="Tahoma" w:hAnsi="Tahoma" w:cs="Tahoma"/>
          <w:color w:val="333333"/>
          <w:sz w:val="14"/>
          <w:szCs w:val="14"/>
        </w:rPr>
        <w:t xml:space="preserve">wykonawcę oraz uczestnika konkursu, którego beneficjentem rzeczywistym w rozumieniu </w:t>
      </w:r>
      <w:hyperlink r:id="rId4" w:anchor="/document/18708093?cm=DOCUMENT" w:tgtFrame="_blank" w:history="1">
        <w:r w:rsidRPr="007B70EE">
          <w:rPr>
            <w:rStyle w:val="Hipercze"/>
            <w:rFonts w:ascii="Tahoma" w:hAnsi="Tahoma" w:cs="Tahoma"/>
            <w:color w:val="1B7AB8"/>
            <w:sz w:val="14"/>
            <w:szCs w:val="14"/>
            <w:u w:val="none"/>
          </w:rPr>
          <w:t>ustawy</w:t>
        </w:r>
      </w:hyperlink>
      <w:r w:rsidRPr="007B70EE">
        <w:rPr>
          <w:rFonts w:ascii="Tahoma" w:hAnsi="Tahoma" w:cs="Tahoma"/>
          <w:color w:val="333333"/>
          <w:sz w:val="14"/>
          <w:szCs w:val="14"/>
        </w:rPr>
        <w:t xml:space="preserve"> z dnia 1 marca 2018 r. o przeciwdziałaniu praniu pieniędzy oraz finansowaniu terroryzmu (Dz. U. z 2023 r. poz. 1124, 1285, 1723 i 1843) jest osoba wymieniona w wykazach określonych w </w:t>
      </w:r>
      <w:hyperlink r:id="rId5"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6"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82C3E9" w14:textId="1207293E" w:rsidR="00CE46AD" w:rsidRPr="007B70EE" w:rsidRDefault="00CE46AD" w:rsidP="007B70EE">
      <w:pPr>
        <w:shd w:val="clear" w:color="auto" w:fill="FFFFFF"/>
        <w:jc w:val="both"/>
        <w:rPr>
          <w:rStyle w:val="Domylnaczcionkaakapitu1"/>
          <w:rFonts w:ascii="Tahoma" w:hAnsi="Tahoma" w:cs="Tahoma"/>
          <w:color w:val="333333"/>
          <w:sz w:val="14"/>
          <w:szCs w:val="14"/>
        </w:rPr>
      </w:pPr>
      <w:r>
        <w:rPr>
          <w:rFonts w:ascii="Tahoma" w:hAnsi="Tahoma" w:cs="Tahoma"/>
          <w:color w:val="333333"/>
          <w:sz w:val="14"/>
          <w:szCs w:val="14"/>
        </w:rPr>
        <w:t xml:space="preserve">3) </w:t>
      </w:r>
      <w:r w:rsidRPr="007B70EE">
        <w:rPr>
          <w:rFonts w:ascii="Tahoma" w:hAnsi="Tahoma" w:cs="Tahoma"/>
          <w:color w:val="333333"/>
          <w:sz w:val="14"/>
          <w:szCs w:val="14"/>
        </w:rPr>
        <w:t xml:space="preserve">wykonawcę oraz uczestnika konkursu, którego jednostką dominującą w rozumieniu </w:t>
      </w:r>
      <w:hyperlink r:id="rId7" w:anchor="/document/16796295?unitId=art(3)ust(1)pkt(37)&amp;cm=DOCUMENT" w:tgtFrame="_blank" w:history="1">
        <w:r w:rsidRPr="007B70EE">
          <w:rPr>
            <w:rStyle w:val="Hipercze"/>
            <w:rFonts w:ascii="Tahoma" w:hAnsi="Tahoma" w:cs="Tahoma"/>
            <w:color w:val="1B7AB8"/>
            <w:sz w:val="14"/>
            <w:szCs w:val="14"/>
            <w:u w:val="none"/>
          </w:rPr>
          <w:t>art. 3 ust. 1 pkt 37</w:t>
        </w:r>
      </w:hyperlink>
      <w:r w:rsidRPr="007B70EE">
        <w:rPr>
          <w:rFonts w:ascii="Tahoma" w:hAnsi="Tahoma" w:cs="Tahoma"/>
          <w:color w:val="333333"/>
          <w:sz w:val="14"/>
          <w:szCs w:val="14"/>
        </w:rPr>
        <w:t xml:space="preserve"> ustawy z dnia 29 września 1994 r. o rachunkowości (Dz. U. z 2023 r. poz. 120, 295 i 1598) jest podmiot wymieniony w wykazach określonych w </w:t>
      </w:r>
      <w:hyperlink r:id="rId8"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9"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F196839" w14:textId="77777777" w:rsidR="00CE46AD" w:rsidRDefault="00CE46AD" w:rsidP="001405B6">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9647" w14:textId="0E2B60DF" w:rsidR="00CE46AD" w:rsidRPr="00FD340A" w:rsidRDefault="00CE46AD" w:rsidP="00FD340A">
    <w:pPr>
      <w:rPr>
        <w:rFonts w:ascii="Tahoma" w:hAnsi="Tahoma" w:cs="Tahoma"/>
        <w:sz w:val="16"/>
        <w:szCs w:val="16"/>
      </w:rPr>
    </w:pPr>
    <w:r w:rsidRPr="00FD340A">
      <w:rPr>
        <w:rFonts w:ascii="Tahoma" w:hAnsi="Tahoma" w:cs="Tahoma"/>
        <w:sz w:val="16"/>
        <w:szCs w:val="16"/>
      </w:rPr>
      <w:t>164/TP/ZP/U/2024</w:t>
    </w:r>
    <w:r>
      <w:rPr>
        <w:rFonts w:ascii="Tahoma" w:hAnsi="Tahoma" w:cs="Tahoma"/>
        <w:sz w:val="16"/>
        <w:szCs w:val="16"/>
      </w:rPr>
      <w:t xml:space="preserve"> - </w:t>
    </w:r>
    <w:r w:rsidRPr="00FD340A">
      <w:rPr>
        <w:rFonts w:ascii="Tahoma" w:hAnsi="Tahoma" w:cs="Tahoma"/>
        <w:sz w:val="16"/>
        <w:szCs w:val="16"/>
      </w:rPr>
      <w:t>Usługi w zakresie konserwacji, przeglą</w:t>
    </w:r>
    <w:r>
      <w:rPr>
        <w:rFonts w:ascii="Tahoma" w:hAnsi="Tahoma" w:cs="Tahoma"/>
        <w:sz w:val="16"/>
        <w:szCs w:val="16"/>
      </w:rPr>
      <w:t xml:space="preserve">dów oraz napraw klimatyzatorów </w:t>
    </w:r>
    <w:r w:rsidRPr="00FD340A">
      <w:rPr>
        <w:rFonts w:ascii="Tahoma" w:hAnsi="Tahoma" w:cs="Tahoma"/>
        <w:sz w:val="16"/>
        <w:szCs w:val="16"/>
      </w:rPr>
      <w:t>w obiektach Uniwersyteckiego Szpitala Klinicznego nr 2 Uniwersytetu Medycznego w Łodzi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5"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6"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0F13B69"/>
    <w:multiLevelType w:val="multilevel"/>
    <w:tmpl w:val="E570977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4026396"/>
    <w:multiLevelType w:val="hybridMultilevel"/>
    <w:tmpl w:val="660EA30A"/>
    <w:lvl w:ilvl="0" w:tplc="E214D60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40B3A85"/>
    <w:multiLevelType w:val="hybridMultilevel"/>
    <w:tmpl w:val="9064B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082EF2"/>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1B165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8F523C"/>
    <w:multiLevelType w:val="hybridMultilevel"/>
    <w:tmpl w:val="04DE110A"/>
    <w:lvl w:ilvl="0" w:tplc="119E1D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4D2773"/>
    <w:multiLevelType w:val="hybridMultilevel"/>
    <w:tmpl w:val="A4083E34"/>
    <w:lvl w:ilvl="0" w:tplc="E5FEDAB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A87C82"/>
    <w:multiLevelType w:val="hybridMultilevel"/>
    <w:tmpl w:val="49EA1F6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B">
      <w:start w:val="1"/>
      <w:numFmt w:val="bullet"/>
      <w:lvlText w:val=""/>
      <w:lvlJc w:val="left"/>
      <w:pPr>
        <w:tabs>
          <w:tab w:val="num" w:pos="1080"/>
        </w:tabs>
        <w:ind w:left="1080" w:hanging="360"/>
      </w:pPr>
      <w:rPr>
        <w:rFonts w:ascii="Wingdings" w:hAnsi="Wingdings" w:hint="default"/>
        <w:strike w:val="0"/>
        <w:dstrike w:val="0"/>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3026786"/>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AF54E2"/>
    <w:multiLevelType w:val="multilevel"/>
    <w:tmpl w:val="67386670"/>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13FC6393"/>
    <w:multiLevelType w:val="hybridMultilevel"/>
    <w:tmpl w:val="7BACF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853956"/>
    <w:multiLevelType w:val="hybridMultilevel"/>
    <w:tmpl w:val="DE82CB9A"/>
    <w:lvl w:ilvl="0" w:tplc="8098C51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174C72CF"/>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3443B3"/>
    <w:multiLevelType w:val="multilevel"/>
    <w:tmpl w:val="CE74B95A"/>
    <w:lvl w:ilvl="0">
      <w:start w:val="1"/>
      <w:numFmt w:val="decimal"/>
      <w:lvlText w:val="%1."/>
      <w:lvlJc w:val="left"/>
      <w:pPr>
        <w:ind w:left="644" w:hanging="360"/>
      </w:pPr>
      <w:rPr>
        <w:b w:val="0"/>
        <w:i w:val="0"/>
        <w:sz w:val="18"/>
        <w:szCs w:val="18"/>
        <w:u w:val="none"/>
      </w:rPr>
    </w:lvl>
    <w:lvl w:ilvl="1">
      <w:start w:val="1"/>
      <w:numFmt w:val="lowerLetter"/>
      <w:lvlText w:val="%2."/>
      <w:lvlJc w:val="left"/>
      <w:pPr>
        <w:ind w:left="644"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A8A63D6"/>
    <w:multiLevelType w:val="singleLevel"/>
    <w:tmpl w:val="04150001"/>
    <w:styleLink w:val="WW8Num51"/>
    <w:lvl w:ilvl="0">
      <w:start w:val="1"/>
      <w:numFmt w:val="bullet"/>
      <w:lvlText w:val=""/>
      <w:lvlJc w:val="left"/>
      <w:pPr>
        <w:ind w:left="720" w:hanging="360"/>
      </w:pPr>
      <w:rPr>
        <w:rFonts w:ascii="Symbol" w:hAnsi="Symbol" w:hint="default"/>
      </w:rPr>
    </w:lvl>
  </w:abstractNum>
  <w:abstractNum w:abstractNumId="31" w15:restartNumberingAfterBreak="0">
    <w:nsid w:val="1AC1218F"/>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5B325E"/>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35"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7" w15:restartNumberingAfterBreak="0">
    <w:nsid w:val="237B5B8C"/>
    <w:multiLevelType w:val="hybridMultilevel"/>
    <w:tmpl w:val="E5B87C14"/>
    <w:lvl w:ilvl="0" w:tplc="6CC8D2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AA6A86"/>
    <w:multiLevelType w:val="hybridMultilevel"/>
    <w:tmpl w:val="60D4416E"/>
    <w:styleLink w:val="WW8Num31"/>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7F293D"/>
    <w:multiLevelType w:val="hybridMultilevel"/>
    <w:tmpl w:val="D21618A4"/>
    <w:lvl w:ilvl="0" w:tplc="FA5AD138">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2B4DC2"/>
    <w:multiLevelType w:val="hybridMultilevel"/>
    <w:tmpl w:val="7E42218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C95497"/>
    <w:multiLevelType w:val="hybridMultilevel"/>
    <w:tmpl w:val="A66C0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C172913"/>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265C8"/>
    <w:multiLevelType w:val="hybridMultilevel"/>
    <w:tmpl w:val="24041D9C"/>
    <w:lvl w:ilvl="0" w:tplc="FE0CC2E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9" w15:restartNumberingAfterBreak="0">
    <w:nsid w:val="38F00A76"/>
    <w:multiLevelType w:val="hybridMultilevel"/>
    <w:tmpl w:val="E9666F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D3906F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EB3100E"/>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CF6EFB"/>
    <w:multiLevelType w:val="hybridMultilevel"/>
    <w:tmpl w:val="BFD28C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46D5896"/>
    <w:multiLevelType w:val="hybridMultilevel"/>
    <w:tmpl w:val="50E00CBA"/>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67364B5"/>
    <w:multiLevelType w:val="hybridMultilevel"/>
    <w:tmpl w:val="9F46F116"/>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6"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B7B0227"/>
    <w:multiLevelType w:val="multilevel"/>
    <w:tmpl w:val="6540D230"/>
    <w:lvl w:ilvl="0">
      <w:start w:val="1"/>
      <w:numFmt w:val="decimal"/>
      <w:lvlText w:val="%1."/>
      <w:lvlJc w:val="left"/>
      <w:pPr>
        <w:tabs>
          <w:tab w:val="num" w:pos="567"/>
        </w:tabs>
        <w:ind w:left="567" w:hanging="567"/>
      </w:pPr>
      <w:rPr>
        <w:b w:val="0"/>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2" w15:restartNumberingAfterBreak="0">
    <w:nsid w:val="4E305CEB"/>
    <w:multiLevelType w:val="singleLevel"/>
    <w:tmpl w:val="79AE66C4"/>
    <w:lvl w:ilvl="0">
      <w:start w:val="1"/>
      <w:numFmt w:val="decimal"/>
      <w:lvlText w:val="%1."/>
      <w:lvlJc w:val="left"/>
      <w:pPr>
        <w:tabs>
          <w:tab w:val="num" w:pos="360"/>
        </w:tabs>
        <w:ind w:left="360" w:hanging="360"/>
      </w:pPr>
      <w:rPr>
        <w:rFonts w:hint="default"/>
        <w:b w:val="0"/>
      </w:rPr>
    </w:lvl>
  </w:abstractNum>
  <w:abstractNum w:abstractNumId="63"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50D66363"/>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5157352C"/>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3C624EE"/>
    <w:multiLevelType w:val="multilevel"/>
    <w:tmpl w:val="DC9E2D8E"/>
    <w:styleLink w:val="WW8Num28"/>
    <w:lvl w:ilvl="0">
      <w:start w:val="1"/>
      <w:numFmt w:val="decimal"/>
      <w:lvlText w:val="%1."/>
      <w:lvlJc w:val="left"/>
      <w:pPr>
        <w:ind w:left="643"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56B4264"/>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58004744"/>
    <w:multiLevelType w:val="hybridMultilevel"/>
    <w:tmpl w:val="34D2B55C"/>
    <w:lvl w:ilvl="0" w:tplc="2FB003BA">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9403E9F"/>
    <w:multiLevelType w:val="multilevel"/>
    <w:tmpl w:val="E5709774"/>
    <w:name w:val="WW8Num31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0" w15:restartNumberingAfterBreak="0">
    <w:nsid w:val="5B8C52BC"/>
    <w:multiLevelType w:val="multilevel"/>
    <w:tmpl w:val="2EB2F0E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602C5373"/>
    <w:multiLevelType w:val="hybridMultilevel"/>
    <w:tmpl w:val="54F6CC7C"/>
    <w:lvl w:ilvl="0" w:tplc="A40CF4E4">
      <w:start w:val="1"/>
      <w:numFmt w:val="bullet"/>
      <w:lvlText w:val=""/>
      <w:lvlJc w:val="left"/>
      <w:pPr>
        <w:tabs>
          <w:tab w:val="num" w:pos="360"/>
        </w:tabs>
        <w:ind w:left="360" w:hanging="360"/>
      </w:pPr>
      <w:rPr>
        <w:rFonts w:ascii="Wingdings" w:hAnsi="Wingdings" w:hint="default"/>
        <w:strike w:val="0"/>
        <w:dstrike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2273FD7"/>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A760357"/>
    <w:multiLevelType w:val="multilevel"/>
    <w:tmpl w:val="2EB2F0E4"/>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6C3160E5"/>
    <w:multiLevelType w:val="singleLevel"/>
    <w:tmpl w:val="942287FE"/>
    <w:styleLink w:val="WW8Num281"/>
    <w:lvl w:ilvl="0">
      <w:start w:val="1"/>
      <w:numFmt w:val="decimal"/>
      <w:lvlText w:val="%1."/>
      <w:lvlJc w:val="left"/>
      <w:pPr>
        <w:tabs>
          <w:tab w:val="num" w:pos="360"/>
        </w:tabs>
        <w:ind w:left="360" w:hanging="360"/>
      </w:pPr>
      <w:rPr>
        <w:rFonts w:hint="default"/>
      </w:rPr>
    </w:lvl>
  </w:abstractNum>
  <w:abstractNum w:abstractNumId="79" w15:restartNumberingAfterBreak="0">
    <w:nsid w:val="6F4902C7"/>
    <w:multiLevelType w:val="hybridMultilevel"/>
    <w:tmpl w:val="96968E1C"/>
    <w:lvl w:ilvl="0" w:tplc="04150005">
      <w:start w:val="1"/>
      <w:numFmt w:val="bullet"/>
      <w:lvlText w:val=""/>
      <w:lvlJc w:val="left"/>
      <w:pPr>
        <w:tabs>
          <w:tab w:val="num" w:pos="681"/>
        </w:tabs>
        <w:ind w:left="738" w:hanging="284"/>
      </w:pPr>
      <w:rPr>
        <w:rFonts w:ascii="Wingdings" w:hAnsi="Wingding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F8C2B4B"/>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71701F0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15:restartNumberingAfterBreak="0">
    <w:nsid w:val="7263212D"/>
    <w:multiLevelType w:val="hybridMultilevel"/>
    <w:tmpl w:val="4C642F8E"/>
    <w:lvl w:ilvl="0" w:tplc="E63898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D762F7"/>
    <w:multiLevelType w:val="hybridMultilevel"/>
    <w:tmpl w:val="DBEECA92"/>
    <w:lvl w:ilvl="0" w:tplc="FFFFFFFF">
      <w:start w:val="1"/>
      <w:numFmt w:val="decimal"/>
      <w:lvlText w:val="%1."/>
      <w:lvlJc w:val="left"/>
      <w:pPr>
        <w:ind w:left="720" w:hanging="360"/>
      </w:pPr>
    </w:lvl>
    <w:lvl w:ilvl="1" w:tplc="0415000F">
      <w:start w:val="1"/>
      <w:numFmt w:val="decimal"/>
      <w:lvlText w:val="%2)"/>
      <w:lvlJc w:val="left"/>
      <w:pPr>
        <w:ind w:left="1440" w:hanging="360"/>
      </w:pPr>
      <w:rPr>
        <w:rFonts w:ascii="Tahoma" w:hAnsi="Tahoma" w:cs="Tahoma" w:hint="default"/>
        <w:sz w:val="20"/>
        <w:szCs w:val="2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F1683E"/>
    <w:multiLevelType w:val="hybridMultilevel"/>
    <w:tmpl w:val="B0A081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7" w15:restartNumberingAfterBreak="0">
    <w:nsid w:val="731652A6"/>
    <w:multiLevelType w:val="hybridMultilevel"/>
    <w:tmpl w:val="121C15D2"/>
    <w:lvl w:ilvl="0" w:tplc="0415000F">
      <w:start w:val="1"/>
      <w:numFmt w:val="decimal"/>
      <w:lvlText w:val="%1."/>
      <w:lvlJc w:val="left"/>
      <w:pPr>
        <w:ind w:left="720" w:hanging="360"/>
      </w:pPr>
    </w:lvl>
    <w:lvl w:ilvl="1" w:tplc="04150011">
      <w:start w:val="1"/>
      <w:numFmt w:val="decimal"/>
      <w:lvlText w:val="%2)"/>
      <w:lvlJc w:val="left"/>
      <w:pPr>
        <w:ind w:left="319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4B05B55"/>
    <w:multiLevelType w:val="hybridMultilevel"/>
    <w:tmpl w:val="24041D9C"/>
    <w:lvl w:ilvl="0" w:tplc="FE0CC2E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F358F7"/>
    <w:multiLevelType w:val="hybridMultilevel"/>
    <w:tmpl w:val="0E122F78"/>
    <w:styleLink w:val="WW8Num21"/>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5840A90"/>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76AE300A"/>
    <w:multiLevelType w:val="hybridMultilevel"/>
    <w:tmpl w:val="95160E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73A3F60"/>
    <w:multiLevelType w:val="hybridMultilevel"/>
    <w:tmpl w:val="82103968"/>
    <w:lvl w:ilvl="0" w:tplc="AFB40F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A061BD"/>
    <w:multiLevelType w:val="multilevel"/>
    <w:tmpl w:val="BB620FCE"/>
    <w:styleLink w:val="WW8Num2"/>
    <w:lvl w:ilvl="0">
      <w:start w:val="1"/>
      <w:numFmt w:val="decimal"/>
      <w:lvlText w:val="%1."/>
      <w:lvlJc w:val="left"/>
      <w:rPr>
        <w:caps w:val="0"/>
        <w:smallCaps w:val="0"/>
        <w:strike w:val="0"/>
        <w:dstrike w:val="0"/>
        <w:outline w:val="0"/>
        <w:color w:val="000000"/>
        <w:spacing w:val="0"/>
        <w:kern w:val="3"/>
        <w:position w:val="0"/>
        <w:sz w:val="24"/>
        <w:szCs w:val="24"/>
        <w:u w:val="none"/>
        <w:vertAlign w:val="baseline"/>
        <w:em w:val="none"/>
        <w:lang w:val="pl-PL"/>
      </w:rPr>
    </w:lvl>
    <w:lvl w:ilvl="1">
      <w:start w:val="1"/>
      <w:numFmt w:val="lowerLetter"/>
      <w:lvlText w:val="%1.%2."/>
      <w:lvlJc w:val="left"/>
      <w:rPr>
        <w:caps w:val="0"/>
        <w:smallCaps w:val="0"/>
        <w:strike w:val="0"/>
        <w:dstrike w:val="0"/>
        <w:outline w:val="0"/>
        <w:color w:val="000000"/>
        <w:spacing w:val="0"/>
        <w:kern w:val="3"/>
        <w:position w:val="0"/>
        <w:sz w:val="24"/>
        <w:szCs w:val="24"/>
        <w:u w:val="none"/>
        <w:vertAlign w:val="baseline"/>
        <w:em w:val="none"/>
        <w:lang w:val="pl-PL"/>
      </w:rPr>
    </w:lvl>
    <w:lvl w:ilvl="2">
      <w:start w:val="1"/>
      <w:numFmt w:val="lowerRoman"/>
      <w:lvlText w:val="%1.%2.%3."/>
      <w:lvlJc w:val="left"/>
      <w:rPr>
        <w:caps w:val="0"/>
        <w:smallCaps w:val="0"/>
        <w:strike w:val="0"/>
        <w:dstrike w:val="0"/>
        <w:outline w:val="0"/>
        <w:color w:val="000000"/>
        <w:spacing w:val="0"/>
        <w:kern w:val="3"/>
        <w:position w:val="0"/>
        <w:sz w:val="24"/>
        <w:szCs w:val="24"/>
        <w:u w:val="none"/>
        <w:vertAlign w:val="baseline"/>
        <w:em w:val="none"/>
        <w:lang w:val="pl-PL"/>
      </w:rPr>
    </w:lvl>
    <w:lvl w:ilvl="3">
      <w:start w:val="1"/>
      <w:numFmt w:val="decimal"/>
      <w:lvlText w:val="%1.%2.%3.%4."/>
      <w:lvlJc w:val="left"/>
      <w:rPr>
        <w:caps w:val="0"/>
        <w:smallCaps w:val="0"/>
        <w:strike w:val="0"/>
        <w:dstrike w:val="0"/>
        <w:outline w:val="0"/>
        <w:color w:val="000000"/>
        <w:spacing w:val="0"/>
        <w:kern w:val="3"/>
        <w:position w:val="0"/>
        <w:sz w:val="24"/>
        <w:szCs w:val="24"/>
        <w:u w:val="none"/>
        <w:vertAlign w:val="baseline"/>
        <w:em w:val="none"/>
        <w:lang w:val="pl-PL"/>
      </w:rPr>
    </w:lvl>
    <w:lvl w:ilvl="4">
      <w:start w:val="1"/>
      <w:numFmt w:val="lowerLetter"/>
      <w:lvlText w:val="%1.%2.%3.%4.%5."/>
      <w:lvlJc w:val="left"/>
      <w:rPr>
        <w:caps w:val="0"/>
        <w:smallCaps w:val="0"/>
        <w:strike w:val="0"/>
        <w:dstrike w:val="0"/>
        <w:outline w:val="0"/>
        <w:color w:val="000000"/>
        <w:spacing w:val="0"/>
        <w:kern w:val="3"/>
        <w:position w:val="0"/>
        <w:sz w:val="24"/>
        <w:szCs w:val="24"/>
        <w:u w:val="none"/>
        <w:vertAlign w:val="baseline"/>
        <w:em w:val="none"/>
        <w:lang w:val="pl-PL"/>
      </w:rPr>
    </w:lvl>
    <w:lvl w:ilvl="5">
      <w:start w:val="1"/>
      <w:numFmt w:val="lowerRoman"/>
      <w:lvlText w:val="%1.%2.%3.%4.%5.%6."/>
      <w:lvlJc w:val="left"/>
      <w:rPr>
        <w:caps w:val="0"/>
        <w:smallCaps w:val="0"/>
        <w:strike w:val="0"/>
        <w:dstrike w:val="0"/>
        <w:outline w:val="0"/>
        <w:color w:val="000000"/>
        <w:spacing w:val="0"/>
        <w:kern w:val="3"/>
        <w:position w:val="0"/>
        <w:sz w:val="24"/>
        <w:szCs w:val="24"/>
        <w:u w:val="none"/>
        <w:vertAlign w:val="baseline"/>
        <w:em w:val="none"/>
        <w:lang w:val="pl-PL"/>
      </w:rPr>
    </w:lvl>
    <w:lvl w:ilvl="6">
      <w:start w:val="1"/>
      <w:numFmt w:val="decimal"/>
      <w:lvlText w:val="%1.%2.%3.%4.%5.%6.%7."/>
      <w:lvlJc w:val="left"/>
      <w:rPr>
        <w:caps w:val="0"/>
        <w:smallCaps w:val="0"/>
        <w:strike w:val="0"/>
        <w:dstrike w:val="0"/>
        <w:outline w:val="0"/>
        <w:color w:val="000000"/>
        <w:spacing w:val="0"/>
        <w:kern w:val="3"/>
        <w:position w:val="0"/>
        <w:sz w:val="24"/>
        <w:szCs w:val="24"/>
        <w:u w:val="none"/>
        <w:vertAlign w:val="baseline"/>
        <w:em w:val="none"/>
        <w:lang w:val="pl-PL"/>
      </w:rPr>
    </w:lvl>
    <w:lvl w:ilvl="7">
      <w:start w:val="1"/>
      <w:numFmt w:val="lowerLetter"/>
      <w:lvlText w:val="%1.%2.%3.%4.%5.%6.%7.%8."/>
      <w:lvlJc w:val="left"/>
      <w:rPr>
        <w:caps w:val="0"/>
        <w:smallCaps w:val="0"/>
        <w:strike w:val="0"/>
        <w:dstrike w:val="0"/>
        <w:outline w:val="0"/>
        <w:color w:val="000000"/>
        <w:spacing w:val="0"/>
        <w:kern w:val="3"/>
        <w:position w:val="0"/>
        <w:sz w:val="24"/>
        <w:szCs w:val="24"/>
        <w:u w:val="none"/>
        <w:vertAlign w:val="baseline"/>
        <w:em w:val="none"/>
        <w:lang w:val="pl-PL"/>
      </w:rPr>
    </w:lvl>
    <w:lvl w:ilvl="8">
      <w:start w:val="1"/>
      <w:numFmt w:val="lowerRoman"/>
      <w:lvlText w:val="%1.%2.%3.%4.%5.%6.%7.%8.%9."/>
      <w:lvlJc w:val="left"/>
      <w:rPr>
        <w:caps w:val="0"/>
        <w:smallCaps w:val="0"/>
        <w:strike w:val="0"/>
        <w:dstrike w:val="0"/>
        <w:outline w:val="0"/>
        <w:color w:val="000000"/>
        <w:spacing w:val="0"/>
        <w:kern w:val="3"/>
        <w:position w:val="0"/>
        <w:sz w:val="24"/>
        <w:szCs w:val="24"/>
        <w:u w:val="none"/>
        <w:vertAlign w:val="baseline"/>
        <w:em w:val="none"/>
        <w:lang w:val="pl-PL"/>
      </w:rPr>
    </w:lvl>
  </w:abstractNum>
  <w:abstractNum w:abstractNumId="96" w15:restartNumberingAfterBreak="0">
    <w:nsid w:val="78CD280E"/>
    <w:multiLevelType w:val="hybridMultilevel"/>
    <w:tmpl w:val="AF7242E6"/>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96859A3"/>
    <w:multiLevelType w:val="hybridMultilevel"/>
    <w:tmpl w:val="164A5504"/>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79A804EA"/>
    <w:multiLevelType w:val="multilevel"/>
    <w:tmpl w:val="A508C9F8"/>
    <w:lvl w:ilvl="0">
      <w:start w:val="2"/>
      <w:numFmt w:val="decimal"/>
      <w:lvlText w:val="%1."/>
      <w:lvlJc w:val="left"/>
      <w:pPr>
        <w:tabs>
          <w:tab w:val="num" w:pos="720"/>
        </w:tabs>
        <w:ind w:left="720" w:hanging="360"/>
      </w:pPr>
    </w:lvl>
    <w:lvl w:ilvl="1">
      <w:start w:val="13"/>
      <w:numFmt w:val="lowerLetter"/>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8"/>
  </w:num>
  <w:num w:numId="2">
    <w:abstractNumId w:val="50"/>
  </w:num>
  <w:num w:numId="3">
    <w:abstractNumId w:val="75"/>
  </w:num>
  <w:num w:numId="4">
    <w:abstractNumId w:val="17"/>
  </w:num>
  <w:num w:numId="5">
    <w:abstractNumId w:val="76"/>
  </w:num>
  <w:num w:numId="6">
    <w:abstractNumId w:val="5"/>
  </w:num>
  <w:num w:numId="7">
    <w:abstractNumId w:val="24"/>
  </w:num>
  <w:num w:numId="8">
    <w:abstractNumId w:val="81"/>
  </w:num>
  <w:num w:numId="9">
    <w:abstractNumId w:val="56"/>
  </w:num>
  <w:num w:numId="10">
    <w:abstractNumId w:val="33"/>
  </w:num>
  <w:num w:numId="11">
    <w:abstractNumId w:val="74"/>
  </w:num>
  <w:num w:numId="12">
    <w:abstractNumId w:val="55"/>
  </w:num>
  <w:num w:numId="13">
    <w:abstractNumId w:val="73"/>
  </w:num>
  <w:num w:numId="14">
    <w:abstractNumId w:val="87"/>
  </w:num>
  <w:num w:numId="15">
    <w:abstractNumId w:val="34"/>
  </w:num>
  <w:num w:numId="16">
    <w:abstractNumId w:val="42"/>
  </w:num>
  <w:num w:numId="17">
    <w:abstractNumId w:val="18"/>
  </w:num>
  <w:num w:numId="18">
    <w:abstractNumId w:val="27"/>
  </w:num>
  <w:num w:numId="19">
    <w:abstractNumId w:val="13"/>
  </w:num>
  <w:num w:numId="20">
    <w:abstractNumId w:val="58"/>
  </w:num>
  <w:num w:numId="21">
    <w:abstractNumId w:val="29"/>
  </w:num>
  <w:num w:numId="22">
    <w:abstractNumId w:val="60"/>
  </w:num>
  <w:num w:numId="23">
    <w:abstractNumId w:val="23"/>
  </w:num>
  <w:num w:numId="24">
    <w:abstractNumId w:val="39"/>
  </w:num>
  <w:num w:numId="25">
    <w:abstractNumId w:val="14"/>
  </w:num>
  <w:num w:numId="26">
    <w:abstractNumId w:val="48"/>
  </w:num>
  <w:num w:numId="27">
    <w:abstractNumId w:val="88"/>
  </w:num>
  <w:num w:numId="28">
    <w:abstractNumId w:val="99"/>
  </w:num>
  <w:num w:numId="29">
    <w:abstractNumId w:val="36"/>
  </w:num>
  <w:num w:numId="30">
    <w:abstractNumId w:val="12"/>
  </w:num>
  <w:num w:numId="31">
    <w:abstractNumId w:val="86"/>
  </w:num>
  <w:num w:numId="32">
    <w:abstractNumId w:val="61"/>
  </w:num>
  <w:num w:numId="33">
    <w:abstractNumId w:val="7"/>
  </w:num>
  <w:num w:numId="34">
    <w:abstractNumId w:val="35"/>
  </w:num>
  <w:num w:numId="35">
    <w:abstractNumId w:val="90"/>
  </w:num>
  <w:num w:numId="36">
    <w:abstractNumId w:val="57"/>
  </w:num>
  <w:num w:numId="37">
    <w:abstractNumId w:val="9"/>
  </w:num>
  <w:num w:numId="38">
    <w:abstractNumId w:val="63"/>
  </w:num>
  <w:num w:numId="39">
    <w:abstractNumId w:val="91"/>
  </w:num>
  <w:num w:numId="40">
    <w:abstractNumId w:val="38"/>
  </w:num>
  <w:num w:numId="41">
    <w:abstractNumId w:val="30"/>
  </w:num>
  <w:num w:numId="42">
    <w:abstractNumId w:val="66"/>
  </w:num>
  <w:num w:numId="43">
    <w:abstractNumId w:val="44"/>
  </w:num>
  <w:num w:numId="44">
    <w:abstractNumId w:val="62"/>
  </w:num>
  <w:num w:numId="45">
    <w:abstractNumId w:val="43"/>
    <w:lvlOverride w:ilvl="0"/>
    <w:lvlOverride w:ilvl="1"/>
    <w:lvlOverride w:ilvl="2">
      <w:startOverride w:val="68485125"/>
    </w:lvlOverride>
    <w:lvlOverride w:ilvl="3"/>
    <w:lvlOverride w:ilvl="5"/>
  </w:num>
  <w:num w:numId="46">
    <w:abstractNumId w:val="95"/>
  </w:num>
  <w:num w:numId="47">
    <w:abstractNumId w:val="4"/>
  </w:num>
  <w:num w:numId="48">
    <w:abstractNumId w:val="53"/>
  </w:num>
  <w:num w:numId="49">
    <w:abstractNumId w:val="49"/>
  </w:num>
  <w:num w:numId="50">
    <w:abstractNumId w:val="71"/>
  </w:num>
  <w:num w:numId="51">
    <w:abstractNumId w:val="25"/>
  </w:num>
  <w:num w:numId="52">
    <w:abstractNumId w:val="52"/>
  </w:num>
  <w:num w:numId="53">
    <w:abstractNumId w:val="65"/>
  </w:num>
  <w:num w:numId="54">
    <w:abstractNumId w:val="97"/>
  </w:num>
  <w:num w:numId="55">
    <w:abstractNumId w:val="80"/>
  </w:num>
  <w:num w:numId="56">
    <w:abstractNumId w:val="26"/>
  </w:num>
  <w:num w:numId="57">
    <w:abstractNumId w:val="19"/>
  </w:num>
  <w:num w:numId="58">
    <w:abstractNumId w:val="72"/>
  </w:num>
  <w:num w:numId="59">
    <w:abstractNumId w:val="94"/>
  </w:num>
  <w:num w:numId="60">
    <w:abstractNumId w:val="51"/>
  </w:num>
  <w:num w:numId="61">
    <w:abstractNumId w:val="32"/>
  </w:num>
  <w:num w:numId="62">
    <w:abstractNumId w:val="31"/>
  </w:num>
  <w:num w:numId="63">
    <w:abstractNumId w:val="28"/>
  </w:num>
  <w:num w:numId="64">
    <w:abstractNumId w:val="15"/>
  </w:num>
  <w:num w:numId="65">
    <w:abstractNumId w:val="84"/>
  </w:num>
  <w:num w:numId="66">
    <w:abstractNumId w:val="89"/>
  </w:num>
  <w:num w:numId="67">
    <w:abstractNumId w:val="98"/>
    <w:lvlOverride w:ilvl="0">
      <w:lvl w:ilvl="0">
        <w:numFmt w:val="decimal"/>
        <w:lvlText w:val="%1."/>
        <w:lvlJc w:val="left"/>
      </w:lvl>
    </w:lvlOverride>
  </w:num>
  <w:num w:numId="68">
    <w:abstractNumId w:val="83"/>
  </w:num>
  <w:num w:numId="69">
    <w:abstractNumId w:val="20"/>
  </w:num>
  <w:num w:numId="70">
    <w:abstractNumId w:val="85"/>
  </w:num>
  <w:num w:numId="71">
    <w:abstractNumId w:val="11"/>
  </w:num>
  <w:num w:numId="72">
    <w:abstractNumId w:val="10"/>
  </w:num>
  <w:num w:numId="73">
    <w:abstractNumId w:val="68"/>
  </w:num>
  <w:num w:numId="74">
    <w:abstractNumId w:val="79"/>
  </w:num>
  <w:num w:numId="75">
    <w:abstractNumId w:val="47"/>
  </w:num>
  <w:num w:numId="76">
    <w:abstractNumId w:val="67"/>
  </w:num>
  <w:num w:numId="77">
    <w:abstractNumId w:val="69"/>
  </w:num>
  <w:num w:numId="78">
    <w:abstractNumId w:val="40"/>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num>
  <w:num w:numId="81">
    <w:abstractNumId w:val="59"/>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41"/>
  </w:num>
  <w:num w:numId="85">
    <w:abstractNumId w:val="22"/>
  </w:num>
  <w:num w:numId="86">
    <w:abstractNumId w:val="93"/>
  </w:num>
  <w:num w:numId="87">
    <w:abstractNumId w:val="16"/>
  </w:num>
  <w:num w:numId="88">
    <w:abstractNumId w:val="96"/>
  </w:num>
  <w:num w:numId="89">
    <w:abstractNumId w:val="92"/>
  </w:num>
  <w:num w:numId="90">
    <w:abstractNumId w:val="77"/>
  </w:num>
  <w:num w:numId="91">
    <w:abstractNumId w:val="37"/>
  </w:num>
  <w:num w:numId="92">
    <w:abstractNumId w:val="46"/>
  </w:num>
  <w:num w:numId="93">
    <w:abstractNumId w:val="45"/>
  </w:num>
  <w:num w:numId="94">
    <w:abstractNumId w:val="21"/>
  </w:num>
  <w:num w:numId="95">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3A1"/>
    <w:rsid w:val="0000244C"/>
    <w:rsid w:val="00003248"/>
    <w:rsid w:val="0000351B"/>
    <w:rsid w:val="0000509A"/>
    <w:rsid w:val="0000560B"/>
    <w:rsid w:val="0000566B"/>
    <w:rsid w:val="00005A3C"/>
    <w:rsid w:val="00005CBB"/>
    <w:rsid w:val="00006939"/>
    <w:rsid w:val="00006C29"/>
    <w:rsid w:val="00006EFD"/>
    <w:rsid w:val="00007876"/>
    <w:rsid w:val="00007C47"/>
    <w:rsid w:val="00007CEB"/>
    <w:rsid w:val="00007DC5"/>
    <w:rsid w:val="00007E9E"/>
    <w:rsid w:val="00010590"/>
    <w:rsid w:val="000105C7"/>
    <w:rsid w:val="000113B4"/>
    <w:rsid w:val="00011477"/>
    <w:rsid w:val="0001179C"/>
    <w:rsid w:val="00011908"/>
    <w:rsid w:val="00011E1A"/>
    <w:rsid w:val="000124DD"/>
    <w:rsid w:val="00012563"/>
    <w:rsid w:val="0001295F"/>
    <w:rsid w:val="00012C0B"/>
    <w:rsid w:val="000130A2"/>
    <w:rsid w:val="000132D5"/>
    <w:rsid w:val="00013462"/>
    <w:rsid w:val="00013962"/>
    <w:rsid w:val="00013A3C"/>
    <w:rsid w:val="00014751"/>
    <w:rsid w:val="0001494B"/>
    <w:rsid w:val="00014E9E"/>
    <w:rsid w:val="000150F6"/>
    <w:rsid w:val="000152B3"/>
    <w:rsid w:val="0001677C"/>
    <w:rsid w:val="00016828"/>
    <w:rsid w:val="00017145"/>
    <w:rsid w:val="000177B5"/>
    <w:rsid w:val="0001787B"/>
    <w:rsid w:val="00017A9C"/>
    <w:rsid w:val="00017AC2"/>
    <w:rsid w:val="00017BE9"/>
    <w:rsid w:val="00020276"/>
    <w:rsid w:val="000205F7"/>
    <w:rsid w:val="00020904"/>
    <w:rsid w:val="00020B40"/>
    <w:rsid w:val="00020CFC"/>
    <w:rsid w:val="00020F60"/>
    <w:rsid w:val="00021338"/>
    <w:rsid w:val="000216D8"/>
    <w:rsid w:val="0002178D"/>
    <w:rsid w:val="00021898"/>
    <w:rsid w:val="00021A07"/>
    <w:rsid w:val="00021A8D"/>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BB5"/>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2E6"/>
    <w:rsid w:val="000342FF"/>
    <w:rsid w:val="00034566"/>
    <w:rsid w:val="0003525F"/>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2979"/>
    <w:rsid w:val="00042FDC"/>
    <w:rsid w:val="00043CFE"/>
    <w:rsid w:val="000446D9"/>
    <w:rsid w:val="000447EF"/>
    <w:rsid w:val="00044CCA"/>
    <w:rsid w:val="000450CE"/>
    <w:rsid w:val="00045406"/>
    <w:rsid w:val="00045433"/>
    <w:rsid w:val="00045689"/>
    <w:rsid w:val="000456E2"/>
    <w:rsid w:val="0004624C"/>
    <w:rsid w:val="00046827"/>
    <w:rsid w:val="00046ACD"/>
    <w:rsid w:val="00047022"/>
    <w:rsid w:val="0004716E"/>
    <w:rsid w:val="0004762D"/>
    <w:rsid w:val="00047B46"/>
    <w:rsid w:val="000507BE"/>
    <w:rsid w:val="00050E92"/>
    <w:rsid w:val="000510BB"/>
    <w:rsid w:val="0005111F"/>
    <w:rsid w:val="00051499"/>
    <w:rsid w:val="0005270B"/>
    <w:rsid w:val="0005290D"/>
    <w:rsid w:val="00052B23"/>
    <w:rsid w:val="000536A0"/>
    <w:rsid w:val="00053EC4"/>
    <w:rsid w:val="00053FCA"/>
    <w:rsid w:val="0005428B"/>
    <w:rsid w:val="0005432E"/>
    <w:rsid w:val="000545B4"/>
    <w:rsid w:val="0005489A"/>
    <w:rsid w:val="00054C5E"/>
    <w:rsid w:val="000551AC"/>
    <w:rsid w:val="00055ADA"/>
    <w:rsid w:val="00055DC4"/>
    <w:rsid w:val="00055F77"/>
    <w:rsid w:val="00055FDD"/>
    <w:rsid w:val="00056248"/>
    <w:rsid w:val="0005642D"/>
    <w:rsid w:val="00056C4D"/>
    <w:rsid w:val="000576BD"/>
    <w:rsid w:val="00057D26"/>
    <w:rsid w:val="00057E30"/>
    <w:rsid w:val="000612D3"/>
    <w:rsid w:val="00061514"/>
    <w:rsid w:val="00061A69"/>
    <w:rsid w:val="00061F90"/>
    <w:rsid w:val="00062C10"/>
    <w:rsid w:val="000632CF"/>
    <w:rsid w:val="00063ECD"/>
    <w:rsid w:val="00064087"/>
    <w:rsid w:val="00064626"/>
    <w:rsid w:val="000649A3"/>
    <w:rsid w:val="00064B9B"/>
    <w:rsid w:val="00064BCB"/>
    <w:rsid w:val="00064D74"/>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3D6A"/>
    <w:rsid w:val="0007441D"/>
    <w:rsid w:val="00074483"/>
    <w:rsid w:val="0007523B"/>
    <w:rsid w:val="00075358"/>
    <w:rsid w:val="00075F89"/>
    <w:rsid w:val="000761A4"/>
    <w:rsid w:val="000761CD"/>
    <w:rsid w:val="0007637B"/>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6C7"/>
    <w:rsid w:val="000829A4"/>
    <w:rsid w:val="00082B71"/>
    <w:rsid w:val="00082D76"/>
    <w:rsid w:val="00083387"/>
    <w:rsid w:val="0008368A"/>
    <w:rsid w:val="00083B0D"/>
    <w:rsid w:val="00084F05"/>
    <w:rsid w:val="00084F7E"/>
    <w:rsid w:val="000851BB"/>
    <w:rsid w:val="00085BF0"/>
    <w:rsid w:val="00086880"/>
    <w:rsid w:val="00086C23"/>
    <w:rsid w:val="00086C8A"/>
    <w:rsid w:val="0008705B"/>
    <w:rsid w:val="00087CCD"/>
    <w:rsid w:val="00090040"/>
    <w:rsid w:val="00090414"/>
    <w:rsid w:val="0009077D"/>
    <w:rsid w:val="000911D2"/>
    <w:rsid w:val="000911E6"/>
    <w:rsid w:val="00091708"/>
    <w:rsid w:val="00091BEF"/>
    <w:rsid w:val="00091EDB"/>
    <w:rsid w:val="00092188"/>
    <w:rsid w:val="000923BF"/>
    <w:rsid w:val="00092555"/>
    <w:rsid w:val="00092781"/>
    <w:rsid w:val="000936A4"/>
    <w:rsid w:val="00093E26"/>
    <w:rsid w:val="0009403C"/>
    <w:rsid w:val="0009439A"/>
    <w:rsid w:val="00094669"/>
    <w:rsid w:val="0009470F"/>
    <w:rsid w:val="00094DFC"/>
    <w:rsid w:val="00095175"/>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D53"/>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9DF"/>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1CD"/>
    <w:rsid w:val="000D048E"/>
    <w:rsid w:val="000D081E"/>
    <w:rsid w:val="000D0834"/>
    <w:rsid w:val="000D0CD7"/>
    <w:rsid w:val="000D0DE0"/>
    <w:rsid w:val="000D0E3E"/>
    <w:rsid w:val="000D0E8B"/>
    <w:rsid w:val="000D1D05"/>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5F0"/>
    <w:rsid w:val="000D7677"/>
    <w:rsid w:val="000D7A20"/>
    <w:rsid w:val="000D7DDA"/>
    <w:rsid w:val="000D7E81"/>
    <w:rsid w:val="000D7F4F"/>
    <w:rsid w:val="000D7FC7"/>
    <w:rsid w:val="000E069D"/>
    <w:rsid w:val="000E0A7E"/>
    <w:rsid w:val="000E0B2C"/>
    <w:rsid w:val="000E0FF6"/>
    <w:rsid w:val="000E126A"/>
    <w:rsid w:val="000E13CB"/>
    <w:rsid w:val="000E19BA"/>
    <w:rsid w:val="000E2C74"/>
    <w:rsid w:val="000E37D0"/>
    <w:rsid w:val="000E3A38"/>
    <w:rsid w:val="000E4463"/>
    <w:rsid w:val="000E4BB8"/>
    <w:rsid w:val="000E5073"/>
    <w:rsid w:val="000E5380"/>
    <w:rsid w:val="000E5515"/>
    <w:rsid w:val="000E5795"/>
    <w:rsid w:val="000E59A5"/>
    <w:rsid w:val="000E5D87"/>
    <w:rsid w:val="000E5DF5"/>
    <w:rsid w:val="000E62DD"/>
    <w:rsid w:val="000E6708"/>
    <w:rsid w:val="000E6C67"/>
    <w:rsid w:val="000E6FAB"/>
    <w:rsid w:val="000E70EB"/>
    <w:rsid w:val="000E7639"/>
    <w:rsid w:val="000E77CC"/>
    <w:rsid w:val="000F01C0"/>
    <w:rsid w:val="000F0730"/>
    <w:rsid w:val="000F078E"/>
    <w:rsid w:val="000F0C7C"/>
    <w:rsid w:val="000F0DB3"/>
    <w:rsid w:val="000F1232"/>
    <w:rsid w:val="000F1452"/>
    <w:rsid w:val="000F163B"/>
    <w:rsid w:val="000F17BD"/>
    <w:rsid w:val="000F1E62"/>
    <w:rsid w:val="000F2221"/>
    <w:rsid w:val="000F2521"/>
    <w:rsid w:val="000F325B"/>
    <w:rsid w:val="000F32FF"/>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0E"/>
    <w:rsid w:val="000F79A5"/>
    <w:rsid w:val="000F7EEF"/>
    <w:rsid w:val="00100082"/>
    <w:rsid w:val="00100092"/>
    <w:rsid w:val="00100562"/>
    <w:rsid w:val="001006BE"/>
    <w:rsid w:val="001009CF"/>
    <w:rsid w:val="00100A47"/>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4013"/>
    <w:rsid w:val="001141D5"/>
    <w:rsid w:val="00114CF9"/>
    <w:rsid w:val="00115195"/>
    <w:rsid w:val="00115375"/>
    <w:rsid w:val="0011537C"/>
    <w:rsid w:val="001158AF"/>
    <w:rsid w:val="00115AC0"/>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9C1"/>
    <w:rsid w:val="00125BAE"/>
    <w:rsid w:val="00125D73"/>
    <w:rsid w:val="00125EE9"/>
    <w:rsid w:val="001267DC"/>
    <w:rsid w:val="00126C36"/>
    <w:rsid w:val="00126DA3"/>
    <w:rsid w:val="00126DC1"/>
    <w:rsid w:val="0012734F"/>
    <w:rsid w:val="001275E9"/>
    <w:rsid w:val="00127A17"/>
    <w:rsid w:val="00127D60"/>
    <w:rsid w:val="001300D8"/>
    <w:rsid w:val="00130343"/>
    <w:rsid w:val="00130C55"/>
    <w:rsid w:val="00131065"/>
    <w:rsid w:val="001312D3"/>
    <w:rsid w:val="00131331"/>
    <w:rsid w:val="001317A7"/>
    <w:rsid w:val="001317E2"/>
    <w:rsid w:val="00131EA1"/>
    <w:rsid w:val="0013211C"/>
    <w:rsid w:val="00132273"/>
    <w:rsid w:val="00132349"/>
    <w:rsid w:val="00132536"/>
    <w:rsid w:val="00132574"/>
    <w:rsid w:val="00132BE2"/>
    <w:rsid w:val="001333E6"/>
    <w:rsid w:val="00133527"/>
    <w:rsid w:val="00133855"/>
    <w:rsid w:val="001346F0"/>
    <w:rsid w:val="00135003"/>
    <w:rsid w:val="001352C1"/>
    <w:rsid w:val="0013532A"/>
    <w:rsid w:val="00135A5D"/>
    <w:rsid w:val="00136747"/>
    <w:rsid w:val="00137343"/>
    <w:rsid w:val="001405B6"/>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2AC"/>
    <w:rsid w:val="00146DAB"/>
    <w:rsid w:val="00146E65"/>
    <w:rsid w:val="00147A1A"/>
    <w:rsid w:val="00147D23"/>
    <w:rsid w:val="00150549"/>
    <w:rsid w:val="0015068A"/>
    <w:rsid w:val="00150B1E"/>
    <w:rsid w:val="00150C1C"/>
    <w:rsid w:val="00150D64"/>
    <w:rsid w:val="00151015"/>
    <w:rsid w:val="0015160E"/>
    <w:rsid w:val="00151935"/>
    <w:rsid w:val="00151A3C"/>
    <w:rsid w:val="00151A5D"/>
    <w:rsid w:val="00151A80"/>
    <w:rsid w:val="00151ED8"/>
    <w:rsid w:val="001525B7"/>
    <w:rsid w:val="00152783"/>
    <w:rsid w:val="00153048"/>
    <w:rsid w:val="0015307E"/>
    <w:rsid w:val="0015346B"/>
    <w:rsid w:val="001535B3"/>
    <w:rsid w:val="0015423B"/>
    <w:rsid w:val="00154485"/>
    <w:rsid w:val="00154A5E"/>
    <w:rsid w:val="00154C94"/>
    <w:rsid w:val="00154D52"/>
    <w:rsid w:val="00154D96"/>
    <w:rsid w:val="00154DFF"/>
    <w:rsid w:val="0015533E"/>
    <w:rsid w:val="00155710"/>
    <w:rsid w:val="0015633F"/>
    <w:rsid w:val="001564ED"/>
    <w:rsid w:val="00156512"/>
    <w:rsid w:val="00156806"/>
    <w:rsid w:val="00156F10"/>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0BA0"/>
    <w:rsid w:val="00171043"/>
    <w:rsid w:val="001715AC"/>
    <w:rsid w:val="001719BA"/>
    <w:rsid w:val="00171D6D"/>
    <w:rsid w:val="0017247A"/>
    <w:rsid w:val="00172A00"/>
    <w:rsid w:val="00172D30"/>
    <w:rsid w:val="00172F93"/>
    <w:rsid w:val="0017310C"/>
    <w:rsid w:val="001736B6"/>
    <w:rsid w:val="001736BB"/>
    <w:rsid w:val="00173E8A"/>
    <w:rsid w:val="001742C7"/>
    <w:rsid w:val="001746EA"/>
    <w:rsid w:val="00174906"/>
    <w:rsid w:val="00174A85"/>
    <w:rsid w:val="00174BAD"/>
    <w:rsid w:val="00174FC4"/>
    <w:rsid w:val="0017566F"/>
    <w:rsid w:val="001759B3"/>
    <w:rsid w:val="001761AC"/>
    <w:rsid w:val="001769C5"/>
    <w:rsid w:val="001769E0"/>
    <w:rsid w:val="00176D73"/>
    <w:rsid w:val="00176FBB"/>
    <w:rsid w:val="00177492"/>
    <w:rsid w:val="00177565"/>
    <w:rsid w:val="00177668"/>
    <w:rsid w:val="001777AB"/>
    <w:rsid w:val="00177AE4"/>
    <w:rsid w:val="001807AF"/>
    <w:rsid w:val="00180979"/>
    <w:rsid w:val="00180DAD"/>
    <w:rsid w:val="00181345"/>
    <w:rsid w:val="001818A1"/>
    <w:rsid w:val="00181DBB"/>
    <w:rsid w:val="00182316"/>
    <w:rsid w:val="0018268D"/>
    <w:rsid w:val="00182CC4"/>
    <w:rsid w:val="001831C2"/>
    <w:rsid w:val="0018350C"/>
    <w:rsid w:val="00183594"/>
    <w:rsid w:val="0018423A"/>
    <w:rsid w:val="001842E5"/>
    <w:rsid w:val="00184441"/>
    <w:rsid w:val="001845C2"/>
    <w:rsid w:val="00184E10"/>
    <w:rsid w:val="00185864"/>
    <w:rsid w:val="00185EAB"/>
    <w:rsid w:val="001864F2"/>
    <w:rsid w:val="0018677D"/>
    <w:rsid w:val="00186F3B"/>
    <w:rsid w:val="00187D01"/>
    <w:rsid w:val="001902C5"/>
    <w:rsid w:val="00190361"/>
    <w:rsid w:val="00190B5A"/>
    <w:rsid w:val="00190BE1"/>
    <w:rsid w:val="0019111F"/>
    <w:rsid w:val="00191DDC"/>
    <w:rsid w:val="001920DE"/>
    <w:rsid w:val="001924F0"/>
    <w:rsid w:val="001927B2"/>
    <w:rsid w:val="001928FE"/>
    <w:rsid w:val="00192CF7"/>
    <w:rsid w:val="00192D61"/>
    <w:rsid w:val="0019306A"/>
    <w:rsid w:val="001930D9"/>
    <w:rsid w:val="001943F8"/>
    <w:rsid w:val="00194483"/>
    <w:rsid w:val="00194A14"/>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1B7F"/>
    <w:rsid w:val="001A351D"/>
    <w:rsid w:val="001A3569"/>
    <w:rsid w:val="001A3816"/>
    <w:rsid w:val="001A3B8D"/>
    <w:rsid w:val="001A4007"/>
    <w:rsid w:val="001A4055"/>
    <w:rsid w:val="001A4371"/>
    <w:rsid w:val="001A477F"/>
    <w:rsid w:val="001A4C83"/>
    <w:rsid w:val="001A516E"/>
    <w:rsid w:val="001A5AC6"/>
    <w:rsid w:val="001A62EC"/>
    <w:rsid w:val="001A6D18"/>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2B29"/>
    <w:rsid w:val="001B3015"/>
    <w:rsid w:val="001B31C0"/>
    <w:rsid w:val="001B31F0"/>
    <w:rsid w:val="001B4534"/>
    <w:rsid w:val="001B4565"/>
    <w:rsid w:val="001B4B84"/>
    <w:rsid w:val="001B4E95"/>
    <w:rsid w:val="001B5027"/>
    <w:rsid w:val="001B53B8"/>
    <w:rsid w:val="001B5792"/>
    <w:rsid w:val="001B57E3"/>
    <w:rsid w:val="001B5A97"/>
    <w:rsid w:val="001B66DB"/>
    <w:rsid w:val="001B6744"/>
    <w:rsid w:val="001B6974"/>
    <w:rsid w:val="001C06FE"/>
    <w:rsid w:val="001C0DF8"/>
    <w:rsid w:val="001C119D"/>
    <w:rsid w:val="001C14BA"/>
    <w:rsid w:val="001C15B0"/>
    <w:rsid w:val="001C1695"/>
    <w:rsid w:val="001C236C"/>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86"/>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EC"/>
    <w:rsid w:val="001E4893"/>
    <w:rsid w:val="001E4A45"/>
    <w:rsid w:val="001E4E6F"/>
    <w:rsid w:val="001E4FDE"/>
    <w:rsid w:val="001E5530"/>
    <w:rsid w:val="001E56CD"/>
    <w:rsid w:val="001E5CE1"/>
    <w:rsid w:val="001E5D67"/>
    <w:rsid w:val="001E641F"/>
    <w:rsid w:val="001E6C8E"/>
    <w:rsid w:val="001E72B3"/>
    <w:rsid w:val="001E7575"/>
    <w:rsid w:val="001E7974"/>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51DB"/>
    <w:rsid w:val="001F5378"/>
    <w:rsid w:val="001F579C"/>
    <w:rsid w:val="001F58CF"/>
    <w:rsid w:val="001F5907"/>
    <w:rsid w:val="001F5BA0"/>
    <w:rsid w:val="001F5BD8"/>
    <w:rsid w:val="001F5C79"/>
    <w:rsid w:val="001F5CA6"/>
    <w:rsid w:val="001F6D2C"/>
    <w:rsid w:val="001F7372"/>
    <w:rsid w:val="001F75F7"/>
    <w:rsid w:val="001F770C"/>
    <w:rsid w:val="001F773E"/>
    <w:rsid w:val="001F78EF"/>
    <w:rsid w:val="001F7FF8"/>
    <w:rsid w:val="00200EE4"/>
    <w:rsid w:val="00202A15"/>
    <w:rsid w:val="00202B42"/>
    <w:rsid w:val="00202C26"/>
    <w:rsid w:val="00202E26"/>
    <w:rsid w:val="002037F2"/>
    <w:rsid w:val="00203919"/>
    <w:rsid w:val="00203A0D"/>
    <w:rsid w:val="00203A5D"/>
    <w:rsid w:val="00203DF2"/>
    <w:rsid w:val="00203F8A"/>
    <w:rsid w:val="00204620"/>
    <w:rsid w:val="002054A4"/>
    <w:rsid w:val="00205FBD"/>
    <w:rsid w:val="002061DD"/>
    <w:rsid w:val="00206272"/>
    <w:rsid w:val="0020651B"/>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535"/>
    <w:rsid w:val="00221FF5"/>
    <w:rsid w:val="00222245"/>
    <w:rsid w:val="00222873"/>
    <w:rsid w:val="00222963"/>
    <w:rsid w:val="0022311E"/>
    <w:rsid w:val="00224677"/>
    <w:rsid w:val="002254EE"/>
    <w:rsid w:val="002255A7"/>
    <w:rsid w:val="00225C63"/>
    <w:rsid w:val="00226A9A"/>
    <w:rsid w:val="00226EE5"/>
    <w:rsid w:val="0022713E"/>
    <w:rsid w:val="002273A2"/>
    <w:rsid w:val="002279A1"/>
    <w:rsid w:val="002303E2"/>
    <w:rsid w:val="0023070F"/>
    <w:rsid w:val="0023119A"/>
    <w:rsid w:val="0023184E"/>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36"/>
    <w:rsid w:val="00237D9B"/>
    <w:rsid w:val="002400C8"/>
    <w:rsid w:val="0024023D"/>
    <w:rsid w:val="002403CB"/>
    <w:rsid w:val="002404C5"/>
    <w:rsid w:val="0024077E"/>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4BF7"/>
    <w:rsid w:val="0024540B"/>
    <w:rsid w:val="00245AC4"/>
    <w:rsid w:val="00245CB6"/>
    <w:rsid w:val="00245D1D"/>
    <w:rsid w:val="00245DB2"/>
    <w:rsid w:val="00246394"/>
    <w:rsid w:val="002465BD"/>
    <w:rsid w:val="00246801"/>
    <w:rsid w:val="00247610"/>
    <w:rsid w:val="00247C96"/>
    <w:rsid w:val="00250792"/>
    <w:rsid w:val="00250AB4"/>
    <w:rsid w:val="00250ECB"/>
    <w:rsid w:val="00250EE8"/>
    <w:rsid w:val="00250F46"/>
    <w:rsid w:val="0025108C"/>
    <w:rsid w:val="00251791"/>
    <w:rsid w:val="00251960"/>
    <w:rsid w:val="00251A98"/>
    <w:rsid w:val="00253ABC"/>
    <w:rsid w:val="00253AFE"/>
    <w:rsid w:val="00253B7A"/>
    <w:rsid w:val="00253ED8"/>
    <w:rsid w:val="00253F4D"/>
    <w:rsid w:val="00254359"/>
    <w:rsid w:val="00254472"/>
    <w:rsid w:val="00254932"/>
    <w:rsid w:val="0025494D"/>
    <w:rsid w:val="00254AF9"/>
    <w:rsid w:val="00255140"/>
    <w:rsid w:val="002554E0"/>
    <w:rsid w:val="002557CC"/>
    <w:rsid w:val="00255A45"/>
    <w:rsid w:val="002561E1"/>
    <w:rsid w:val="00257480"/>
    <w:rsid w:val="002577E4"/>
    <w:rsid w:val="002606FE"/>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9CA"/>
    <w:rsid w:val="00280FAA"/>
    <w:rsid w:val="002811F0"/>
    <w:rsid w:val="0028141C"/>
    <w:rsid w:val="00281621"/>
    <w:rsid w:val="00281A55"/>
    <w:rsid w:val="00281D15"/>
    <w:rsid w:val="00282D6F"/>
    <w:rsid w:val="00283041"/>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47F"/>
    <w:rsid w:val="0029474F"/>
    <w:rsid w:val="00294813"/>
    <w:rsid w:val="002948B3"/>
    <w:rsid w:val="00294C65"/>
    <w:rsid w:val="0029507D"/>
    <w:rsid w:val="00295385"/>
    <w:rsid w:val="00295ACE"/>
    <w:rsid w:val="002962DB"/>
    <w:rsid w:val="0029653A"/>
    <w:rsid w:val="002965E7"/>
    <w:rsid w:val="002966EC"/>
    <w:rsid w:val="00296C86"/>
    <w:rsid w:val="00296DD9"/>
    <w:rsid w:val="00296EEE"/>
    <w:rsid w:val="00297573"/>
    <w:rsid w:val="002975B3"/>
    <w:rsid w:val="00297600"/>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EEA"/>
    <w:rsid w:val="002A7287"/>
    <w:rsid w:val="002A7D1D"/>
    <w:rsid w:val="002A7E59"/>
    <w:rsid w:val="002A7F40"/>
    <w:rsid w:val="002A7FC9"/>
    <w:rsid w:val="002B0408"/>
    <w:rsid w:val="002B06D5"/>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7DD"/>
    <w:rsid w:val="002C6DA6"/>
    <w:rsid w:val="002C73D5"/>
    <w:rsid w:val="002C7D11"/>
    <w:rsid w:val="002D0038"/>
    <w:rsid w:val="002D0D93"/>
    <w:rsid w:val="002D1087"/>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A50"/>
    <w:rsid w:val="002E0B03"/>
    <w:rsid w:val="002E0F31"/>
    <w:rsid w:val="002E10D6"/>
    <w:rsid w:val="002E1388"/>
    <w:rsid w:val="002E1530"/>
    <w:rsid w:val="002E18EE"/>
    <w:rsid w:val="002E1DBA"/>
    <w:rsid w:val="002E1F28"/>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85D"/>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FB3"/>
    <w:rsid w:val="00314170"/>
    <w:rsid w:val="00314ADC"/>
    <w:rsid w:val="00314B1C"/>
    <w:rsid w:val="00314DB2"/>
    <w:rsid w:val="00314F8E"/>
    <w:rsid w:val="00315222"/>
    <w:rsid w:val="003158D5"/>
    <w:rsid w:val="00315BAB"/>
    <w:rsid w:val="00315DE6"/>
    <w:rsid w:val="00316271"/>
    <w:rsid w:val="0031680C"/>
    <w:rsid w:val="00317696"/>
    <w:rsid w:val="00320672"/>
    <w:rsid w:val="003209F8"/>
    <w:rsid w:val="00320A2D"/>
    <w:rsid w:val="0032164B"/>
    <w:rsid w:val="0032177B"/>
    <w:rsid w:val="00322850"/>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FE"/>
    <w:rsid w:val="00332D5B"/>
    <w:rsid w:val="00333673"/>
    <w:rsid w:val="003336C9"/>
    <w:rsid w:val="0033436C"/>
    <w:rsid w:val="00334C68"/>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2218"/>
    <w:rsid w:val="00342601"/>
    <w:rsid w:val="00342DDF"/>
    <w:rsid w:val="00343364"/>
    <w:rsid w:val="00343A5B"/>
    <w:rsid w:val="00343D61"/>
    <w:rsid w:val="00343E59"/>
    <w:rsid w:val="00343F11"/>
    <w:rsid w:val="00344547"/>
    <w:rsid w:val="0034461E"/>
    <w:rsid w:val="00344DDD"/>
    <w:rsid w:val="00345151"/>
    <w:rsid w:val="003453CF"/>
    <w:rsid w:val="003456D6"/>
    <w:rsid w:val="003456E4"/>
    <w:rsid w:val="00345C5C"/>
    <w:rsid w:val="00345D2F"/>
    <w:rsid w:val="00346FA3"/>
    <w:rsid w:val="0034724F"/>
    <w:rsid w:val="00350084"/>
    <w:rsid w:val="0035084F"/>
    <w:rsid w:val="00350C33"/>
    <w:rsid w:val="00351013"/>
    <w:rsid w:val="00351BAA"/>
    <w:rsid w:val="00351EE8"/>
    <w:rsid w:val="00351F31"/>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775C"/>
    <w:rsid w:val="00357C4D"/>
    <w:rsid w:val="0036075C"/>
    <w:rsid w:val="003607B5"/>
    <w:rsid w:val="00360A74"/>
    <w:rsid w:val="00361109"/>
    <w:rsid w:val="0036158B"/>
    <w:rsid w:val="00361792"/>
    <w:rsid w:val="00361822"/>
    <w:rsid w:val="0036191A"/>
    <w:rsid w:val="00361A56"/>
    <w:rsid w:val="0036235C"/>
    <w:rsid w:val="00362360"/>
    <w:rsid w:val="00362688"/>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EE8"/>
    <w:rsid w:val="003731CC"/>
    <w:rsid w:val="0037337B"/>
    <w:rsid w:val="00373A0A"/>
    <w:rsid w:val="00373AD7"/>
    <w:rsid w:val="00373B07"/>
    <w:rsid w:val="00373D33"/>
    <w:rsid w:val="003740E6"/>
    <w:rsid w:val="0037465A"/>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AB5"/>
    <w:rsid w:val="00386DE8"/>
    <w:rsid w:val="00386EB9"/>
    <w:rsid w:val="0038771A"/>
    <w:rsid w:val="00387B3C"/>
    <w:rsid w:val="00387C55"/>
    <w:rsid w:val="003902B9"/>
    <w:rsid w:val="003904CE"/>
    <w:rsid w:val="00391036"/>
    <w:rsid w:val="00391135"/>
    <w:rsid w:val="0039128A"/>
    <w:rsid w:val="00391549"/>
    <w:rsid w:val="00391946"/>
    <w:rsid w:val="00391CF5"/>
    <w:rsid w:val="00391D2A"/>
    <w:rsid w:val="00391F58"/>
    <w:rsid w:val="003922B2"/>
    <w:rsid w:val="00392426"/>
    <w:rsid w:val="00392503"/>
    <w:rsid w:val="00392A95"/>
    <w:rsid w:val="00393292"/>
    <w:rsid w:val="00393654"/>
    <w:rsid w:val="00393D37"/>
    <w:rsid w:val="0039457E"/>
    <w:rsid w:val="003950F3"/>
    <w:rsid w:val="003956EB"/>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A81"/>
    <w:rsid w:val="003A1CAE"/>
    <w:rsid w:val="003A2693"/>
    <w:rsid w:val="003A29B7"/>
    <w:rsid w:val="003A2B36"/>
    <w:rsid w:val="003A2FAA"/>
    <w:rsid w:val="003A3011"/>
    <w:rsid w:val="003A3234"/>
    <w:rsid w:val="003A38B3"/>
    <w:rsid w:val="003A3961"/>
    <w:rsid w:val="003A3988"/>
    <w:rsid w:val="003A39ED"/>
    <w:rsid w:val="003A3EC0"/>
    <w:rsid w:val="003A4577"/>
    <w:rsid w:val="003A4638"/>
    <w:rsid w:val="003A4692"/>
    <w:rsid w:val="003A49A8"/>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348"/>
    <w:rsid w:val="003B3606"/>
    <w:rsid w:val="003B3619"/>
    <w:rsid w:val="003B3AEF"/>
    <w:rsid w:val="003B3F2A"/>
    <w:rsid w:val="003B3FCF"/>
    <w:rsid w:val="003B457A"/>
    <w:rsid w:val="003B4AAF"/>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4470"/>
    <w:rsid w:val="003D4B47"/>
    <w:rsid w:val="003D58D6"/>
    <w:rsid w:val="003D5E9E"/>
    <w:rsid w:val="003D5F79"/>
    <w:rsid w:val="003D6132"/>
    <w:rsid w:val="003D66EE"/>
    <w:rsid w:val="003D6913"/>
    <w:rsid w:val="003D6C3F"/>
    <w:rsid w:val="003D7003"/>
    <w:rsid w:val="003D72A4"/>
    <w:rsid w:val="003D77EF"/>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A5"/>
    <w:rsid w:val="003E45C2"/>
    <w:rsid w:val="003E4906"/>
    <w:rsid w:val="003E498F"/>
    <w:rsid w:val="003E49E1"/>
    <w:rsid w:val="003E4AB3"/>
    <w:rsid w:val="003E5671"/>
    <w:rsid w:val="003E56B9"/>
    <w:rsid w:val="003E5BAD"/>
    <w:rsid w:val="003E5C9B"/>
    <w:rsid w:val="003E5DEA"/>
    <w:rsid w:val="003E60FA"/>
    <w:rsid w:val="003E62F7"/>
    <w:rsid w:val="003E64F8"/>
    <w:rsid w:val="003E715D"/>
    <w:rsid w:val="003E71D1"/>
    <w:rsid w:val="003E72AC"/>
    <w:rsid w:val="003E72B1"/>
    <w:rsid w:val="003E76BD"/>
    <w:rsid w:val="003E7D53"/>
    <w:rsid w:val="003F0AE7"/>
    <w:rsid w:val="003F147A"/>
    <w:rsid w:val="003F1829"/>
    <w:rsid w:val="003F214A"/>
    <w:rsid w:val="003F240E"/>
    <w:rsid w:val="003F27A6"/>
    <w:rsid w:val="003F2E6D"/>
    <w:rsid w:val="003F3017"/>
    <w:rsid w:val="003F356F"/>
    <w:rsid w:val="003F3617"/>
    <w:rsid w:val="003F3BAE"/>
    <w:rsid w:val="003F3E49"/>
    <w:rsid w:val="003F40D4"/>
    <w:rsid w:val="003F4324"/>
    <w:rsid w:val="003F4373"/>
    <w:rsid w:val="003F4638"/>
    <w:rsid w:val="003F480F"/>
    <w:rsid w:val="003F4DA5"/>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2D7"/>
    <w:rsid w:val="0040639F"/>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D11"/>
    <w:rsid w:val="004173B1"/>
    <w:rsid w:val="0041755A"/>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9B2"/>
    <w:rsid w:val="00423C56"/>
    <w:rsid w:val="00423E3B"/>
    <w:rsid w:val="004240DC"/>
    <w:rsid w:val="0042427A"/>
    <w:rsid w:val="004246B4"/>
    <w:rsid w:val="00424BA1"/>
    <w:rsid w:val="00424F8F"/>
    <w:rsid w:val="0042568C"/>
    <w:rsid w:val="00425B10"/>
    <w:rsid w:val="00425B62"/>
    <w:rsid w:val="00425F73"/>
    <w:rsid w:val="00425FC2"/>
    <w:rsid w:val="00426C98"/>
    <w:rsid w:val="0042734D"/>
    <w:rsid w:val="00427350"/>
    <w:rsid w:val="004275D3"/>
    <w:rsid w:val="00427A52"/>
    <w:rsid w:val="00427E76"/>
    <w:rsid w:val="00430381"/>
    <w:rsid w:val="0043044A"/>
    <w:rsid w:val="004307F5"/>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3091"/>
    <w:rsid w:val="0044435D"/>
    <w:rsid w:val="00444BEE"/>
    <w:rsid w:val="00444E69"/>
    <w:rsid w:val="00445154"/>
    <w:rsid w:val="00445193"/>
    <w:rsid w:val="0044599E"/>
    <w:rsid w:val="00445C59"/>
    <w:rsid w:val="00445E4C"/>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718"/>
    <w:rsid w:val="004648AA"/>
    <w:rsid w:val="00464C44"/>
    <w:rsid w:val="00464D15"/>
    <w:rsid w:val="00464E1A"/>
    <w:rsid w:val="00464F7E"/>
    <w:rsid w:val="004650D9"/>
    <w:rsid w:val="004653BE"/>
    <w:rsid w:val="004656E5"/>
    <w:rsid w:val="00465BDE"/>
    <w:rsid w:val="00465BEF"/>
    <w:rsid w:val="0046655C"/>
    <w:rsid w:val="00466DA9"/>
    <w:rsid w:val="00466DE9"/>
    <w:rsid w:val="0047034B"/>
    <w:rsid w:val="0047062F"/>
    <w:rsid w:val="0047108A"/>
    <w:rsid w:val="00471542"/>
    <w:rsid w:val="004722F1"/>
    <w:rsid w:val="004736A4"/>
    <w:rsid w:val="00474039"/>
    <w:rsid w:val="0047416A"/>
    <w:rsid w:val="004741BB"/>
    <w:rsid w:val="004743BB"/>
    <w:rsid w:val="00474850"/>
    <w:rsid w:val="0047749B"/>
    <w:rsid w:val="00477B37"/>
    <w:rsid w:val="0048103E"/>
    <w:rsid w:val="004815BC"/>
    <w:rsid w:val="004819F5"/>
    <w:rsid w:val="00481A51"/>
    <w:rsid w:val="00481F7B"/>
    <w:rsid w:val="0048242F"/>
    <w:rsid w:val="00482447"/>
    <w:rsid w:val="0048262D"/>
    <w:rsid w:val="00482DD0"/>
    <w:rsid w:val="0048308E"/>
    <w:rsid w:val="004837E4"/>
    <w:rsid w:val="0048397D"/>
    <w:rsid w:val="004843E3"/>
    <w:rsid w:val="00484426"/>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397F"/>
    <w:rsid w:val="004939B7"/>
    <w:rsid w:val="00493DBA"/>
    <w:rsid w:val="004949BA"/>
    <w:rsid w:val="00495503"/>
    <w:rsid w:val="004962A9"/>
    <w:rsid w:val="004965F5"/>
    <w:rsid w:val="0049719C"/>
    <w:rsid w:val="004978B3"/>
    <w:rsid w:val="00497F18"/>
    <w:rsid w:val="004A058B"/>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58A"/>
    <w:rsid w:val="004A4F88"/>
    <w:rsid w:val="004A5173"/>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B83"/>
    <w:rsid w:val="004B2C95"/>
    <w:rsid w:val="004B35D8"/>
    <w:rsid w:val="004B363C"/>
    <w:rsid w:val="004B38D0"/>
    <w:rsid w:val="004B443B"/>
    <w:rsid w:val="004B4446"/>
    <w:rsid w:val="004B4481"/>
    <w:rsid w:val="004B4811"/>
    <w:rsid w:val="004B4886"/>
    <w:rsid w:val="004B501A"/>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514"/>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46"/>
    <w:rsid w:val="004D7781"/>
    <w:rsid w:val="004D79B0"/>
    <w:rsid w:val="004E04D1"/>
    <w:rsid w:val="004E06B2"/>
    <w:rsid w:val="004E06CE"/>
    <w:rsid w:val="004E0BD1"/>
    <w:rsid w:val="004E100B"/>
    <w:rsid w:val="004E1D75"/>
    <w:rsid w:val="004E2552"/>
    <w:rsid w:val="004E2B17"/>
    <w:rsid w:val="004E2C5A"/>
    <w:rsid w:val="004E2EAE"/>
    <w:rsid w:val="004E3789"/>
    <w:rsid w:val="004E401D"/>
    <w:rsid w:val="004E4E02"/>
    <w:rsid w:val="004E5938"/>
    <w:rsid w:val="004E5C27"/>
    <w:rsid w:val="004E5D3B"/>
    <w:rsid w:val="004E63FE"/>
    <w:rsid w:val="004E66D5"/>
    <w:rsid w:val="004E6F41"/>
    <w:rsid w:val="004E724F"/>
    <w:rsid w:val="004E7970"/>
    <w:rsid w:val="004E7B4F"/>
    <w:rsid w:val="004F0230"/>
    <w:rsid w:val="004F027D"/>
    <w:rsid w:val="004F04D6"/>
    <w:rsid w:val="004F0A66"/>
    <w:rsid w:val="004F0D94"/>
    <w:rsid w:val="004F14C7"/>
    <w:rsid w:val="004F1FE3"/>
    <w:rsid w:val="004F24D8"/>
    <w:rsid w:val="004F26D8"/>
    <w:rsid w:val="004F29B0"/>
    <w:rsid w:val="004F2EA0"/>
    <w:rsid w:val="004F31C5"/>
    <w:rsid w:val="004F3287"/>
    <w:rsid w:val="004F3C31"/>
    <w:rsid w:val="004F43E2"/>
    <w:rsid w:val="004F4AFB"/>
    <w:rsid w:val="004F5122"/>
    <w:rsid w:val="004F5B75"/>
    <w:rsid w:val="004F5E44"/>
    <w:rsid w:val="004F5EFB"/>
    <w:rsid w:val="004F5FBD"/>
    <w:rsid w:val="004F643E"/>
    <w:rsid w:val="004F653C"/>
    <w:rsid w:val="004F658F"/>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27C92"/>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9C7"/>
    <w:rsid w:val="00543A19"/>
    <w:rsid w:val="00543C17"/>
    <w:rsid w:val="00543D8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617"/>
    <w:rsid w:val="00552879"/>
    <w:rsid w:val="005528DA"/>
    <w:rsid w:val="00552C27"/>
    <w:rsid w:val="0055307D"/>
    <w:rsid w:val="0055337B"/>
    <w:rsid w:val="00553E5E"/>
    <w:rsid w:val="005541B7"/>
    <w:rsid w:val="00554245"/>
    <w:rsid w:val="005542E5"/>
    <w:rsid w:val="00554719"/>
    <w:rsid w:val="00554E0D"/>
    <w:rsid w:val="00554E98"/>
    <w:rsid w:val="005550AE"/>
    <w:rsid w:val="005557AF"/>
    <w:rsid w:val="00555ADC"/>
    <w:rsid w:val="00555B47"/>
    <w:rsid w:val="00555B75"/>
    <w:rsid w:val="00555DD5"/>
    <w:rsid w:val="00556BC1"/>
    <w:rsid w:val="00556CD0"/>
    <w:rsid w:val="00556ED4"/>
    <w:rsid w:val="0055745B"/>
    <w:rsid w:val="005578C3"/>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56"/>
    <w:rsid w:val="00576FE7"/>
    <w:rsid w:val="00577001"/>
    <w:rsid w:val="00577A14"/>
    <w:rsid w:val="00577AA5"/>
    <w:rsid w:val="005801EA"/>
    <w:rsid w:val="0058076F"/>
    <w:rsid w:val="00580CDD"/>
    <w:rsid w:val="005810A9"/>
    <w:rsid w:val="00581191"/>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71AD"/>
    <w:rsid w:val="00587CF0"/>
    <w:rsid w:val="005900B9"/>
    <w:rsid w:val="005906A8"/>
    <w:rsid w:val="00590925"/>
    <w:rsid w:val="00590A62"/>
    <w:rsid w:val="00590C3F"/>
    <w:rsid w:val="00590C56"/>
    <w:rsid w:val="00590F12"/>
    <w:rsid w:val="005911AE"/>
    <w:rsid w:val="005912C8"/>
    <w:rsid w:val="005913B0"/>
    <w:rsid w:val="00591A68"/>
    <w:rsid w:val="00591F3D"/>
    <w:rsid w:val="00591FCE"/>
    <w:rsid w:val="00591FD0"/>
    <w:rsid w:val="00592CAF"/>
    <w:rsid w:val="0059377B"/>
    <w:rsid w:val="00593D7E"/>
    <w:rsid w:val="00593DDD"/>
    <w:rsid w:val="00594166"/>
    <w:rsid w:val="005945EA"/>
    <w:rsid w:val="00594F82"/>
    <w:rsid w:val="0059519D"/>
    <w:rsid w:val="00595227"/>
    <w:rsid w:val="00595509"/>
    <w:rsid w:val="005956A6"/>
    <w:rsid w:val="005959FD"/>
    <w:rsid w:val="00595DBE"/>
    <w:rsid w:val="00596041"/>
    <w:rsid w:val="0059655E"/>
    <w:rsid w:val="005966BE"/>
    <w:rsid w:val="00596765"/>
    <w:rsid w:val="00596D17"/>
    <w:rsid w:val="00596E4F"/>
    <w:rsid w:val="0059730A"/>
    <w:rsid w:val="00597359"/>
    <w:rsid w:val="00597740"/>
    <w:rsid w:val="00597971"/>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7A"/>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A79F2"/>
    <w:rsid w:val="005B00D1"/>
    <w:rsid w:val="005B037F"/>
    <w:rsid w:val="005B052F"/>
    <w:rsid w:val="005B09FF"/>
    <w:rsid w:val="005B0B25"/>
    <w:rsid w:val="005B117F"/>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96"/>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E0"/>
    <w:rsid w:val="005E1EEA"/>
    <w:rsid w:val="005E21EC"/>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2D36"/>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567"/>
    <w:rsid w:val="00604C4E"/>
    <w:rsid w:val="00604DC0"/>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AE9"/>
    <w:rsid w:val="00617BB6"/>
    <w:rsid w:val="00620063"/>
    <w:rsid w:val="006200E2"/>
    <w:rsid w:val="006206D3"/>
    <w:rsid w:val="0062095B"/>
    <w:rsid w:val="00620DF2"/>
    <w:rsid w:val="00621DB9"/>
    <w:rsid w:val="006223C7"/>
    <w:rsid w:val="00622B24"/>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4E2"/>
    <w:rsid w:val="006268E5"/>
    <w:rsid w:val="00626A5F"/>
    <w:rsid w:val="00626DCE"/>
    <w:rsid w:val="00627293"/>
    <w:rsid w:val="00632313"/>
    <w:rsid w:val="006342A6"/>
    <w:rsid w:val="00634344"/>
    <w:rsid w:val="006344A0"/>
    <w:rsid w:val="00634602"/>
    <w:rsid w:val="00634D8A"/>
    <w:rsid w:val="00634EB4"/>
    <w:rsid w:val="0063617C"/>
    <w:rsid w:val="006361A2"/>
    <w:rsid w:val="00636290"/>
    <w:rsid w:val="00636482"/>
    <w:rsid w:val="00637364"/>
    <w:rsid w:val="00637465"/>
    <w:rsid w:val="00637477"/>
    <w:rsid w:val="0063753B"/>
    <w:rsid w:val="006376AE"/>
    <w:rsid w:val="006378E3"/>
    <w:rsid w:val="00637C97"/>
    <w:rsid w:val="00637D1C"/>
    <w:rsid w:val="00637F2E"/>
    <w:rsid w:val="00640155"/>
    <w:rsid w:val="00640568"/>
    <w:rsid w:val="00641026"/>
    <w:rsid w:val="00641494"/>
    <w:rsid w:val="006416DA"/>
    <w:rsid w:val="0064192D"/>
    <w:rsid w:val="00641A7E"/>
    <w:rsid w:val="00641ACF"/>
    <w:rsid w:val="0064228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230"/>
    <w:rsid w:val="006523B8"/>
    <w:rsid w:val="00652612"/>
    <w:rsid w:val="00652D1A"/>
    <w:rsid w:val="00652E0D"/>
    <w:rsid w:val="00652FFC"/>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811"/>
    <w:rsid w:val="00666E9E"/>
    <w:rsid w:val="00667587"/>
    <w:rsid w:val="006677BB"/>
    <w:rsid w:val="0066793C"/>
    <w:rsid w:val="006701CF"/>
    <w:rsid w:val="00670C41"/>
    <w:rsid w:val="00670D8A"/>
    <w:rsid w:val="006715E3"/>
    <w:rsid w:val="00671654"/>
    <w:rsid w:val="00671847"/>
    <w:rsid w:val="00671FE9"/>
    <w:rsid w:val="0067224B"/>
    <w:rsid w:val="006722AA"/>
    <w:rsid w:val="0067230A"/>
    <w:rsid w:val="0067249D"/>
    <w:rsid w:val="00672DAF"/>
    <w:rsid w:val="00672F51"/>
    <w:rsid w:val="00672F91"/>
    <w:rsid w:val="00673D81"/>
    <w:rsid w:val="00673DC2"/>
    <w:rsid w:val="00674A46"/>
    <w:rsid w:val="00674AA7"/>
    <w:rsid w:val="00674E18"/>
    <w:rsid w:val="00674E3F"/>
    <w:rsid w:val="00675D29"/>
    <w:rsid w:val="006765CE"/>
    <w:rsid w:val="00676D3C"/>
    <w:rsid w:val="0067790E"/>
    <w:rsid w:val="006779D6"/>
    <w:rsid w:val="00680935"/>
    <w:rsid w:val="0068160C"/>
    <w:rsid w:val="00681638"/>
    <w:rsid w:val="0068169A"/>
    <w:rsid w:val="006821AB"/>
    <w:rsid w:val="0068239D"/>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46C"/>
    <w:rsid w:val="0069263D"/>
    <w:rsid w:val="0069271F"/>
    <w:rsid w:val="0069286D"/>
    <w:rsid w:val="006932CC"/>
    <w:rsid w:val="0069333E"/>
    <w:rsid w:val="00693AD1"/>
    <w:rsid w:val="00693BCD"/>
    <w:rsid w:val="006946D8"/>
    <w:rsid w:val="00694B56"/>
    <w:rsid w:val="00694C06"/>
    <w:rsid w:val="00694CA0"/>
    <w:rsid w:val="00695026"/>
    <w:rsid w:val="006950AE"/>
    <w:rsid w:val="00695615"/>
    <w:rsid w:val="00695A77"/>
    <w:rsid w:val="00695AD9"/>
    <w:rsid w:val="00695B4E"/>
    <w:rsid w:val="00696A40"/>
    <w:rsid w:val="006973CF"/>
    <w:rsid w:val="006978A5"/>
    <w:rsid w:val="006A073E"/>
    <w:rsid w:val="006A07CE"/>
    <w:rsid w:val="006A0AC0"/>
    <w:rsid w:val="006A225F"/>
    <w:rsid w:val="006A2A2D"/>
    <w:rsid w:val="006A2B49"/>
    <w:rsid w:val="006A2F0A"/>
    <w:rsid w:val="006A3594"/>
    <w:rsid w:val="006A41F8"/>
    <w:rsid w:val="006A4309"/>
    <w:rsid w:val="006A43F3"/>
    <w:rsid w:val="006A4DEB"/>
    <w:rsid w:val="006A546F"/>
    <w:rsid w:val="006A5E46"/>
    <w:rsid w:val="006A5FFD"/>
    <w:rsid w:val="006A70D1"/>
    <w:rsid w:val="006A72C5"/>
    <w:rsid w:val="006A7741"/>
    <w:rsid w:val="006A7838"/>
    <w:rsid w:val="006A7ACC"/>
    <w:rsid w:val="006B03E2"/>
    <w:rsid w:val="006B04FB"/>
    <w:rsid w:val="006B0572"/>
    <w:rsid w:val="006B07AA"/>
    <w:rsid w:val="006B0D07"/>
    <w:rsid w:val="006B118B"/>
    <w:rsid w:val="006B137D"/>
    <w:rsid w:val="006B186D"/>
    <w:rsid w:val="006B219C"/>
    <w:rsid w:val="006B29D5"/>
    <w:rsid w:val="006B2F42"/>
    <w:rsid w:val="006B3442"/>
    <w:rsid w:val="006B3C7E"/>
    <w:rsid w:val="006B3D0F"/>
    <w:rsid w:val="006B4480"/>
    <w:rsid w:val="006B4BED"/>
    <w:rsid w:val="006B5357"/>
    <w:rsid w:val="006B60AA"/>
    <w:rsid w:val="006B619D"/>
    <w:rsid w:val="006B6AE9"/>
    <w:rsid w:val="006B6CE8"/>
    <w:rsid w:val="006B6F6F"/>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2D35"/>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61CC"/>
    <w:rsid w:val="006D64E6"/>
    <w:rsid w:val="006D6DE3"/>
    <w:rsid w:val="006D7110"/>
    <w:rsid w:val="006D74C9"/>
    <w:rsid w:val="006D74D9"/>
    <w:rsid w:val="006D7749"/>
    <w:rsid w:val="006D78FB"/>
    <w:rsid w:val="006D7E21"/>
    <w:rsid w:val="006E1AC1"/>
    <w:rsid w:val="006E29D1"/>
    <w:rsid w:val="006E2EF4"/>
    <w:rsid w:val="006E3D5D"/>
    <w:rsid w:val="006E4123"/>
    <w:rsid w:val="006E44AF"/>
    <w:rsid w:val="006E44D8"/>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B4A"/>
    <w:rsid w:val="007020DB"/>
    <w:rsid w:val="00702562"/>
    <w:rsid w:val="00702833"/>
    <w:rsid w:val="00702A0A"/>
    <w:rsid w:val="007032E2"/>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DF9"/>
    <w:rsid w:val="00716039"/>
    <w:rsid w:val="007160B3"/>
    <w:rsid w:val="0071625B"/>
    <w:rsid w:val="00716CF8"/>
    <w:rsid w:val="00716FA4"/>
    <w:rsid w:val="00717175"/>
    <w:rsid w:val="007173E1"/>
    <w:rsid w:val="007177DE"/>
    <w:rsid w:val="00717B30"/>
    <w:rsid w:val="00717BD8"/>
    <w:rsid w:val="00717CD9"/>
    <w:rsid w:val="00717D88"/>
    <w:rsid w:val="00720EF3"/>
    <w:rsid w:val="007210D2"/>
    <w:rsid w:val="0072119E"/>
    <w:rsid w:val="00721B66"/>
    <w:rsid w:val="00721D01"/>
    <w:rsid w:val="00721E1C"/>
    <w:rsid w:val="007222B1"/>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76B"/>
    <w:rsid w:val="00733939"/>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9E"/>
    <w:rsid w:val="007420BC"/>
    <w:rsid w:val="0074225A"/>
    <w:rsid w:val="007424BB"/>
    <w:rsid w:val="0074344D"/>
    <w:rsid w:val="00743518"/>
    <w:rsid w:val="00743886"/>
    <w:rsid w:val="00743B9C"/>
    <w:rsid w:val="00743C8B"/>
    <w:rsid w:val="0074474B"/>
    <w:rsid w:val="00744AB7"/>
    <w:rsid w:val="007452AB"/>
    <w:rsid w:val="00745AFF"/>
    <w:rsid w:val="00745C4B"/>
    <w:rsid w:val="0074670A"/>
    <w:rsid w:val="00746970"/>
    <w:rsid w:val="00746D1E"/>
    <w:rsid w:val="00746EF0"/>
    <w:rsid w:val="00746F89"/>
    <w:rsid w:val="00747D7E"/>
    <w:rsid w:val="00750387"/>
    <w:rsid w:val="0075043F"/>
    <w:rsid w:val="007507F9"/>
    <w:rsid w:val="00750846"/>
    <w:rsid w:val="00750B42"/>
    <w:rsid w:val="007515CB"/>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9E9"/>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DD2"/>
    <w:rsid w:val="00763F9B"/>
    <w:rsid w:val="00764088"/>
    <w:rsid w:val="00765637"/>
    <w:rsid w:val="00765B5A"/>
    <w:rsid w:val="00765CD0"/>
    <w:rsid w:val="00765EAA"/>
    <w:rsid w:val="007666BF"/>
    <w:rsid w:val="007669D2"/>
    <w:rsid w:val="00766B77"/>
    <w:rsid w:val="00766E47"/>
    <w:rsid w:val="00766E55"/>
    <w:rsid w:val="00767E50"/>
    <w:rsid w:val="00770354"/>
    <w:rsid w:val="00770528"/>
    <w:rsid w:val="0077103A"/>
    <w:rsid w:val="00771067"/>
    <w:rsid w:val="00772759"/>
    <w:rsid w:val="007729F6"/>
    <w:rsid w:val="00773567"/>
    <w:rsid w:val="00773B51"/>
    <w:rsid w:val="00773ED6"/>
    <w:rsid w:val="00773F83"/>
    <w:rsid w:val="007741CE"/>
    <w:rsid w:val="007742B2"/>
    <w:rsid w:val="007742F5"/>
    <w:rsid w:val="0077435F"/>
    <w:rsid w:val="007744A2"/>
    <w:rsid w:val="007748B9"/>
    <w:rsid w:val="0077550D"/>
    <w:rsid w:val="00775742"/>
    <w:rsid w:val="00775984"/>
    <w:rsid w:val="00775C46"/>
    <w:rsid w:val="00775E33"/>
    <w:rsid w:val="00775ED7"/>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555"/>
    <w:rsid w:val="007857C0"/>
    <w:rsid w:val="007858AD"/>
    <w:rsid w:val="00785C0B"/>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A01DA"/>
    <w:rsid w:val="007A0915"/>
    <w:rsid w:val="007A0CB5"/>
    <w:rsid w:val="007A12A2"/>
    <w:rsid w:val="007A155B"/>
    <w:rsid w:val="007A16C6"/>
    <w:rsid w:val="007A1E7E"/>
    <w:rsid w:val="007A2849"/>
    <w:rsid w:val="007A3004"/>
    <w:rsid w:val="007A30D0"/>
    <w:rsid w:val="007A3229"/>
    <w:rsid w:val="007A3330"/>
    <w:rsid w:val="007A3415"/>
    <w:rsid w:val="007A3521"/>
    <w:rsid w:val="007A35D3"/>
    <w:rsid w:val="007A4085"/>
    <w:rsid w:val="007A411E"/>
    <w:rsid w:val="007A4187"/>
    <w:rsid w:val="007A439A"/>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185"/>
    <w:rsid w:val="007B5501"/>
    <w:rsid w:val="007B6E31"/>
    <w:rsid w:val="007B709A"/>
    <w:rsid w:val="007B70EE"/>
    <w:rsid w:val="007B72AE"/>
    <w:rsid w:val="007B7C91"/>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291"/>
    <w:rsid w:val="007C46C9"/>
    <w:rsid w:val="007C4860"/>
    <w:rsid w:val="007C4D42"/>
    <w:rsid w:val="007C53FC"/>
    <w:rsid w:val="007C5791"/>
    <w:rsid w:val="007C5976"/>
    <w:rsid w:val="007C6058"/>
    <w:rsid w:val="007C6BA3"/>
    <w:rsid w:val="007C7820"/>
    <w:rsid w:val="007C78C1"/>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9F0"/>
    <w:rsid w:val="007D6FFB"/>
    <w:rsid w:val="007D7607"/>
    <w:rsid w:val="007E0223"/>
    <w:rsid w:val="007E0455"/>
    <w:rsid w:val="007E0907"/>
    <w:rsid w:val="007E0A51"/>
    <w:rsid w:val="007E0D7A"/>
    <w:rsid w:val="007E0EDB"/>
    <w:rsid w:val="007E151A"/>
    <w:rsid w:val="007E17D1"/>
    <w:rsid w:val="007E19BD"/>
    <w:rsid w:val="007E1E12"/>
    <w:rsid w:val="007E1F4D"/>
    <w:rsid w:val="007E21E7"/>
    <w:rsid w:val="007E324A"/>
    <w:rsid w:val="007E37D3"/>
    <w:rsid w:val="007E3945"/>
    <w:rsid w:val="007E39CB"/>
    <w:rsid w:val="007E3D17"/>
    <w:rsid w:val="007E41EB"/>
    <w:rsid w:val="007E426D"/>
    <w:rsid w:val="007E4BEB"/>
    <w:rsid w:val="007E5555"/>
    <w:rsid w:val="007E63BA"/>
    <w:rsid w:val="007E6D77"/>
    <w:rsid w:val="007E6E05"/>
    <w:rsid w:val="007E6ECD"/>
    <w:rsid w:val="007E6F02"/>
    <w:rsid w:val="007E727D"/>
    <w:rsid w:val="007E7388"/>
    <w:rsid w:val="007E779E"/>
    <w:rsid w:val="007E77EF"/>
    <w:rsid w:val="007E7B98"/>
    <w:rsid w:val="007F0757"/>
    <w:rsid w:val="007F1134"/>
    <w:rsid w:val="007F114C"/>
    <w:rsid w:val="007F1991"/>
    <w:rsid w:val="007F1C4D"/>
    <w:rsid w:val="007F207C"/>
    <w:rsid w:val="007F22DB"/>
    <w:rsid w:val="007F2302"/>
    <w:rsid w:val="007F2708"/>
    <w:rsid w:val="007F27FD"/>
    <w:rsid w:val="007F2E4C"/>
    <w:rsid w:val="007F2EE1"/>
    <w:rsid w:val="007F38F1"/>
    <w:rsid w:val="007F3935"/>
    <w:rsid w:val="007F3C91"/>
    <w:rsid w:val="007F4144"/>
    <w:rsid w:val="007F4308"/>
    <w:rsid w:val="007F4992"/>
    <w:rsid w:val="007F49AF"/>
    <w:rsid w:val="007F526D"/>
    <w:rsid w:val="007F5392"/>
    <w:rsid w:val="007F576A"/>
    <w:rsid w:val="007F57FB"/>
    <w:rsid w:val="007F6096"/>
    <w:rsid w:val="007F6239"/>
    <w:rsid w:val="007F6BE2"/>
    <w:rsid w:val="007F6DEF"/>
    <w:rsid w:val="007F738C"/>
    <w:rsid w:val="007F7772"/>
    <w:rsid w:val="007F7AC9"/>
    <w:rsid w:val="0080087A"/>
    <w:rsid w:val="00801296"/>
    <w:rsid w:val="008012A5"/>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66C"/>
    <w:rsid w:val="00820AA5"/>
    <w:rsid w:val="00820CC9"/>
    <w:rsid w:val="00820D69"/>
    <w:rsid w:val="0082193A"/>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AEF"/>
    <w:rsid w:val="00833C7D"/>
    <w:rsid w:val="00835760"/>
    <w:rsid w:val="008357BF"/>
    <w:rsid w:val="00836B74"/>
    <w:rsid w:val="00837A00"/>
    <w:rsid w:val="008403AA"/>
    <w:rsid w:val="00840F9A"/>
    <w:rsid w:val="0084190A"/>
    <w:rsid w:val="00841C76"/>
    <w:rsid w:val="00841D34"/>
    <w:rsid w:val="00841E40"/>
    <w:rsid w:val="008420C7"/>
    <w:rsid w:val="00842295"/>
    <w:rsid w:val="008425D5"/>
    <w:rsid w:val="00842A55"/>
    <w:rsid w:val="00842F61"/>
    <w:rsid w:val="00843289"/>
    <w:rsid w:val="00843BA4"/>
    <w:rsid w:val="00843BCB"/>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CBA"/>
    <w:rsid w:val="00846CC9"/>
    <w:rsid w:val="00847086"/>
    <w:rsid w:val="00847D03"/>
    <w:rsid w:val="0085098A"/>
    <w:rsid w:val="00850F9B"/>
    <w:rsid w:val="008512D3"/>
    <w:rsid w:val="00851856"/>
    <w:rsid w:val="00852128"/>
    <w:rsid w:val="0085223D"/>
    <w:rsid w:val="00852449"/>
    <w:rsid w:val="00852A74"/>
    <w:rsid w:val="00852E0C"/>
    <w:rsid w:val="00852ECE"/>
    <w:rsid w:val="008533F3"/>
    <w:rsid w:val="00853A33"/>
    <w:rsid w:val="00853B0F"/>
    <w:rsid w:val="00853CA5"/>
    <w:rsid w:val="00854117"/>
    <w:rsid w:val="00854213"/>
    <w:rsid w:val="00854794"/>
    <w:rsid w:val="00854B53"/>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3F4E"/>
    <w:rsid w:val="00864BBD"/>
    <w:rsid w:val="0086538D"/>
    <w:rsid w:val="0086670D"/>
    <w:rsid w:val="00866BBB"/>
    <w:rsid w:val="00866C62"/>
    <w:rsid w:val="00866D89"/>
    <w:rsid w:val="008673FA"/>
    <w:rsid w:val="00867772"/>
    <w:rsid w:val="008678A6"/>
    <w:rsid w:val="00867A07"/>
    <w:rsid w:val="00867B25"/>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FE1"/>
    <w:rsid w:val="008863B3"/>
    <w:rsid w:val="0088655C"/>
    <w:rsid w:val="00886580"/>
    <w:rsid w:val="008873E2"/>
    <w:rsid w:val="008875FB"/>
    <w:rsid w:val="00890197"/>
    <w:rsid w:val="008904FE"/>
    <w:rsid w:val="008906E6"/>
    <w:rsid w:val="0089089C"/>
    <w:rsid w:val="00890E10"/>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729B"/>
    <w:rsid w:val="008A0237"/>
    <w:rsid w:val="008A030D"/>
    <w:rsid w:val="008A0729"/>
    <w:rsid w:val="008A07A5"/>
    <w:rsid w:val="008A0FE5"/>
    <w:rsid w:val="008A132C"/>
    <w:rsid w:val="008A18D4"/>
    <w:rsid w:val="008A1B55"/>
    <w:rsid w:val="008A25A8"/>
    <w:rsid w:val="008A265B"/>
    <w:rsid w:val="008A2726"/>
    <w:rsid w:val="008A2F87"/>
    <w:rsid w:val="008A333F"/>
    <w:rsid w:val="008A34FC"/>
    <w:rsid w:val="008A3589"/>
    <w:rsid w:val="008A36A5"/>
    <w:rsid w:val="008A3B22"/>
    <w:rsid w:val="008A3B9D"/>
    <w:rsid w:val="008A4242"/>
    <w:rsid w:val="008A43DA"/>
    <w:rsid w:val="008A4690"/>
    <w:rsid w:val="008A5391"/>
    <w:rsid w:val="008A67BE"/>
    <w:rsid w:val="008A6877"/>
    <w:rsid w:val="008A7951"/>
    <w:rsid w:val="008B0014"/>
    <w:rsid w:val="008B1337"/>
    <w:rsid w:val="008B133D"/>
    <w:rsid w:val="008B136F"/>
    <w:rsid w:val="008B13B1"/>
    <w:rsid w:val="008B1945"/>
    <w:rsid w:val="008B198A"/>
    <w:rsid w:val="008B1B23"/>
    <w:rsid w:val="008B1CE7"/>
    <w:rsid w:val="008B1EB5"/>
    <w:rsid w:val="008B2379"/>
    <w:rsid w:val="008B2C96"/>
    <w:rsid w:val="008B2FDC"/>
    <w:rsid w:val="008B3A48"/>
    <w:rsid w:val="008B3CB9"/>
    <w:rsid w:val="008B4CF8"/>
    <w:rsid w:val="008B4D33"/>
    <w:rsid w:val="008B5092"/>
    <w:rsid w:val="008B53F6"/>
    <w:rsid w:val="008B554C"/>
    <w:rsid w:val="008B5634"/>
    <w:rsid w:val="008B69E0"/>
    <w:rsid w:val="008B7017"/>
    <w:rsid w:val="008B703F"/>
    <w:rsid w:val="008B7B1D"/>
    <w:rsid w:val="008C06F6"/>
    <w:rsid w:val="008C08B3"/>
    <w:rsid w:val="008C0A76"/>
    <w:rsid w:val="008C1457"/>
    <w:rsid w:val="008C1BE2"/>
    <w:rsid w:val="008C24E1"/>
    <w:rsid w:val="008C263F"/>
    <w:rsid w:val="008C2BA0"/>
    <w:rsid w:val="008C3179"/>
    <w:rsid w:val="008C3309"/>
    <w:rsid w:val="008C38C5"/>
    <w:rsid w:val="008C3993"/>
    <w:rsid w:val="008C4014"/>
    <w:rsid w:val="008C4754"/>
    <w:rsid w:val="008C521A"/>
    <w:rsid w:val="008C55B6"/>
    <w:rsid w:val="008C5629"/>
    <w:rsid w:val="008C579D"/>
    <w:rsid w:val="008C5B40"/>
    <w:rsid w:val="008C5EE7"/>
    <w:rsid w:val="008C6060"/>
    <w:rsid w:val="008C6062"/>
    <w:rsid w:val="008C6442"/>
    <w:rsid w:val="008C6B36"/>
    <w:rsid w:val="008C6FB7"/>
    <w:rsid w:val="008C7891"/>
    <w:rsid w:val="008C7B37"/>
    <w:rsid w:val="008C7F4F"/>
    <w:rsid w:val="008D0286"/>
    <w:rsid w:val="008D04C9"/>
    <w:rsid w:val="008D0732"/>
    <w:rsid w:val="008D0DBA"/>
    <w:rsid w:val="008D1223"/>
    <w:rsid w:val="008D1436"/>
    <w:rsid w:val="008D1CE3"/>
    <w:rsid w:val="008D1CE5"/>
    <w:rsid w:val="008D24CC"/>
    <w:rsid w:val="008D310D"/>
    <w:rsid w:val="008D36CD"/>
    <w:rsid w:val="008D3B74"/>
    <w:rsid w:val="008D4038"/>
    <w:rsid w:val="008D40F5"/>
    <w:rsid w:val="008D4486"/>
    <w:rsid w:val="008D4B41"/>
    <w:rsid w:val="008D4B58"/>
    <w:rsid w:val="008D4D1D"/>
    <w:rsid w:val="008D4EEB"/>
    <w:rsid w:val="008D541B"/>
    <w:rsid w:val="008D5979"/>
    <w:rsid w:val="008D5FCE"/>
    <w:rsid w:val="008D5FFA"/>
    <w:rsid w:val="008D6598"/>
    <w:rsid w:val="008D67A2"/>
    <w:rsid w:val="008D6C8D"/>
    <w:rsid w:val="008E0265"/>
    <w:rsid w:val="008E0634"/>
    <w:rsid w:val="008E0757"/>
    <w:rsid w:val="008E077B"/>
    <w:rsid w:val="008E0BC2"/>
    <w:rsid w:val="008E100B"/>
    <w:rsid w:val="008E10A2"/>
    <w:rsid w:val="008E19E9"/>
    <w:rsid w:val="008E213D"/>
    <w:rsid w:val="008E2CF5"/>
    <w:rsid w:val="008E2DB3"/>
    <w:rsid w:val="008E30B6"/>
    <w:rsid w:val="008E31A7"/>
    <w:rsid w:val="008E31F8"/>
    <w:rsid w:val="008E35A2"/>
    <w:rsid w:val="008E3B9F"/>
    <w:rsid w:val="008E3BC2"/>
    <w:rsid w:val="008E44BC"/>
    <w:rsid w:val="008E498C"/>
    <w:rsid w:val="008E515B"/>
    <w:rsid w:val="008E539B"/>
    <w:rsid w:val="008E5ABC"/>
    <w:rsid w:val="008E5B78"/>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433"/>
    <w:rsid w:val="00901584"/>
    <w:rsid w:val="009015EA"/>
    <w:rsid w:val="00901DE8"/>
    <w:rsid w:val="009022E3"/>
    <w:rsid w:val="0090265B"/>
    <w:rsid w:val="009026D0"/>
    <w:rsid w:val="00902F89"/>
    <w:rsid w:val="00902FE8"/>
    <w:rsid w:val="009030F7"/>
    <w:rsid w:val="009033AA"/>
    <w:rsid w:val="00903743"/>
    <w:rsid w:val="00903911"/>
    <w:rsid w:val="0090437A"/>
    <w:rsid w:val="00904910"/>
    <w:rsid w:val="00904915"/>
    <w:rsid w:val="00904E26"/>
    <w:rsid w:val="00904F98"/>
    <w:rsid w:val="0090520F"/>
    <w:rsid w:val="0090543D"/>
    <w:rsid w:val="00905ED9"/>
    <w:rsid w:val="00905FBD"/>
    <w:rsid w:val="009062E7"/>
    <w:rsid w:val="00906AC3"/>
    <w:rsid w:val="00906E27"/>
    <w:rsid w:val="00907263"/>
    <w:rsid w:val="00910237"/>
    <w:rsid w:val="0091077A"/>
    <w:rsid w:val="00910ECA"/>
    <w:rsid w:val="00911064"/>
    <w:rsid w:val="0091112D"/>
    <w:rsid w:val="009116DD"/>
    <w:rsid w:val="00911710"/>
    <w:rsid w:val="0091292C"/>
    <w:rsid w:val="00912B3C"/>
    <w:rsid w:val="00912C74"/>
    <w:rsid w:val="00912DCE"/>
    <w:rsid w:val="009130D1"/>
    <w:rsid w:val="0091376C"/>
    <w:rsid w:val="00913F5E"/>
    <w:rsid w:val="00914044"/>
    <w:rsid w:val="00914307"/>
    <w:rsid w:val="00914381"/>
    <w:rsid w:val="0091471C"/>
    <w:rsid w:val="0091480E"/>
    <w:rsid w:val="00914CDA"/>
    <w:rsid w:val="0091525A"/>
    <w:rsid w:val="00915C8C"/>
    <w:rsid w:val="00915D61"/>
    <w:rsid w:val="0091602F"/>
    <w:rsid w:val="0091619A"/>
    <w:rsid w:val="009161E4"/>
    <w:rsid w:val="00916D13"/>
    <w:rsid w:val="00916E57"/>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71CF"/>
    <w:rsid w:val="0092792A"/>
    <w:rsid w:val="0093124C"/>
    <w:rsid w:val="00931888"/>
    <w:rsid w:val="0093188E"/>
    <w:rsid w:val="00931E79"/>
    <w:rsid w:val="009324BA"/>
    <w:rsid w:val="0093298B"/>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4BF"/>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91"/>
    <w:rsid w:val="0098084C"/>
    <w:rsid w:val="0098084D"/>
    <w:rsid w:val="00980A0D"/>
    <w:rsid w:val="00980AC4"/>
    <w:rsid w:val="00981518"/>
    <w:rsid w:val="00981D66"/>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BD2"/>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3F48"/>
    <w:rsid w:val="009B4874"/>
    <w:rsid w:val="009B4E72"/>
    <w:rsid w:val="009B53C1"/>
    <w:rsid w:val="009B577C"/>
    <w:rsid w:val="009B59D9"/>
    <w:rsid w:val="009B5AC6"/>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63"/>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BD3"/>
    <w:rsid w:val="009C7E67"/>
    <w:rsid w:val="009D00D2"/>
    <w:rsid w:val="009D0452"/>
    <w:rsid w:val="009D084D"/>
    <w:rsid w:val="009D08DD"/>
    <w:rsid w:val="009D0BE9"/>
    <w:rsid w:val="009D0C28"/>
    <w:rsid w:val="009D11F9"/>
    <w:rsid w:val="009D1D3E"/>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408"/>
    <w:rsid w:val="009D661E"/>
    <w:rsid w:val="009D6879"/>
    <w:rsid w:val="009D6C58"/>
    <w:rsid w:val="009D6D16"/>
    <w:rsid w:val="009D6FC9"/>
    <w:rsid w:val="009D77AF"/>
    <w:rsid w:val="009E09F9"/>
    <w:rsid w:val="009E0F10"/>
    <w:rsid w:val="009E1007"/>
    <w:rsid w:val="009E14E3"/>
    <w:rsid w:val="009E1803"/>
    <w:rsid w:val="009E1B5F"/>
    <w:rsid w:val="009E1E7D"/>
    <w:rsid w:val="009E2073"/>
    <w:rsid w:val="009E32C9"/>
    <w:rsid w:val="009E39B1"/>
    <w:rsid w:val="009E3C4D"/>
    <w:rsid w:val="009E3CB3"/>
    <w:rsid w:val="009E3D64"/>
    <w:rsid w:val="009E4007"/>
    <w:rsid w:val="009E409C"/>
    <w:rsid w:val="009E41C7"/>
    <w:rsid w:val="009E426F"/>
    <w:rsid w:val="009E4377"/>
    <w:rsid w:val="009E43FC"/>
    <w:rsid w:val="009E4B81"/>
    <w:rsid w:val="009E4DB6"/>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35DF"/>
    <w:rsid w:val="00A03A9C"/>
    <w:rsid w:val="00A041AD"/>
    <w:rsid w:val="00A0458F"/>
    <w:rsid w:val="00A045F7"/>
    <w:rsid w:val="00A04B06"/>
    <w:rsid w:val="00A05183"/>
    <w:rsid w:val="00A052DE"/>
    <w:rsid w:val="00A05B60"/>
    <w:rsid w:val="00A05B85"/>
    <w:rsid w:val="00A05D1A"/>
    <w:rsid w:val="00A0622E"/>
    <w:rsid w:val="00A074BE"/>
    <w:rsid w:val="00A07B22"/>
    <w:rsid w:val="00A100C9"/>
    <w:rsid w:val="00A1013F"/>
    <w:rsid w:val="00A1038D"/>
    <w:rsid w:val="00A10391"/>
    <w:rsid w:val="00A1041F"/>
    <w:rsid w:val="00A1125D"/>
    <w:rsid w:val="00A11356"/>
    <w:rsid w:val="00A114BD"/>
    <w:rsid w:val="00A1166E"/>
    <w:rsid w:val="00A11AFC"/>
    <w:rsid w:val="00A11DBB"/>
    <w:rsid w:val="00A128A9"/>
    <w:rsid w:val="00A12A5A"/>
    <w:rsid w:val="00A13173"/>
    <w:rsid w:val="00A13CC9"/>
    <w:rsid w:val="00A1414D"/>
    <w:rsid w:val="00A1470E"/>
    <w:rsid w:val="00A14B6A"/>
    <w:rsid w:val="00A1532F"/>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307E"/>
    <w:rsid w:val="00A2365A"/>
    <w:rsid w:val="00A2397B"/>
    <w:rsid w:val="00A23AA0"/>
    <w:rsid w:val="00A24748"/>
    <w:rsid w:val="00A24BAA"/>
    <w:rsid w:val="00A24EF8"/>
    <w:rsid w:val="00A2516E"/>
    <w:rsid w:val="00A25D0E"/>
    <w:rsid w:val="00A26229"/>
    <w:rsid w:val="00A26516"/>
    <w:rsid w:val="00A2661F"/>
    <w:rsid w:val="00A272F7"/>
    <w:rsid w:val="00A272FD"/>
    <w:rsid w:val="00A27930"/>
    <w:rsid w:val="00A27FEC"/>
    <w:rsid w:val="00A3003A"/>
    <w:rsid w:val="00A30386"/>
    <w:rsid w:val="00A303C1"/>
    <w:rsid w:val="00A30978"/>
    <w:rsid w:val="00A30A42"/>
    <w:rsid w:val="00A30B25"/>
    <w:rsid w:val="00A31069"/>
    <w:rsid w:val="00A316C9"/>
    <w:rsid w:val="00A31878"/>
    <w:rsid w:val="00A31F90"/>
    <w:rsid w:val="00A32088"/>
    <w:rsid w:val="00A328A4"/>
    <w:rsid w:val="00A33394"/>
    <w:rsid w:val="00A333D8"/>
    <w:rsid w:val="00A3384B"/>
    <w:rsid w:val="00A33A82"/>
    <w:rsid w:val="00A34330"/>
    <w:rsid w:val="00A34DE3"/>
    <w:rsid w:val="00A34EC5"/>
    <w:rsid w:val="00A3562A"/>
    <w:rsid w:val="00A36003"/>
    <w:rsid w:val="00A36279"/>
    <w:rsid w:val="00A366D0"/>
    <w:rsid w:val="00A36ACF"/>
    <w:rsid w:val="00A37428"/>
    <w:rsid w:val="00A3778A"/>
    <w:rsid w:val="00A37D69"/>
    <w:rsid w:val="00A4069A"/>
    <w:rsid w:val="00A409C1"/>
    <w:rsid w:val="00A409D3"/>
    <w:rsid w:val="00A409F5"/>
    <w:rsid w:val="00A4121E"/>
    <w:rsid w:val="00A41C56"/>
    <w:rsid w:val="00A42C07"/>
    <w:rsid w:val="00A43145"/>
    <w:rsid w:val="00A434C2"/>
    <w:rsid w:val="00A43E50"/>
    <w:rsid w:val="00A44632"/>
    <w:rsid w:val="00A4477B"/>
    <w:rsid w:val="00A45301"/>
    <w:rsid w:val="00A4540F"/>
    <w:rsid w:val="00A45580"/>
    <w:rsid w:val="00A456F2"/>
    <w:rsid w:val="00A459D3"/>
    <w:rsid w:val="00A460E3"/>
    <w:rsid w:val="00A461C9"/>
    <w:rsid w:val="00A463AB"/>
    <w:rsid w:val="00A4641F"/>
    <w:rsid w:val="00A466B7"/>
    <w:rsid w:val="00A46A19"/>
    <w:rsid w:val="00A4757D"/>
    <w:rsid w:val="00A47C65"/>
    <w:rsid w:val="00A50E0B"/>
    <w:rsid w:val="00A50E62"/>
    <w:rsid w:val="00A50F73"/>
    <w:rsid w:val="00A510DE"/>
    <w:rsid w:val="00A51DE6"/>
    <w:rsid w:val="00A51F00"/>
    <w:rsid w:val="00A520D6"/>
    <w:rsid w:val="00A52C7A"/>
    <w:rsid w:val="00A53064"/>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437C"/>
    <w:rsid w:val="00A64A89"/>
    <w:rsid w:val="00A6535E"/>
    <w:rsid w:val="00A654A7"/>
    <w:rsid w:val="00A6576D"/>
    <w:rsid w:val="00A65821"/>
    <w:rsid w:val="00A65BDF"/>
    <w:rsid w:val="00A65C48"/>
    <w:rsid w:val="00A65E08"/>
    <w:rsid w:val="00A66454"/>
    <w:rsid w:val="00A6675D"/>
    <w:rsid w:val="00A6686C"/>
    <w:rsid w:val="00A66AB9"/>
    <w:rsid w:val="00A66D33"/>
    <w:rsid w:val="00A678F4"/>
    <w:rsid w:val="00A67A57"/>
    <w:rsid w:val="00A67B52"/>
    <w:rsid w:val="00A67EEE"/>
    <w:rsid w:val="00A704CD"/>
    <w:rsid w:val="00A705BA"/>
    <w:rsid w:val="00A7091B"/>
    <w:rsid w:val="00A70CEE"/>
    <w:rsid w:val="00A710A0"/>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139A"/>
    <w:rsid w:val="00A814F6"/>
    <w:rsid w:val="00A81DF8"/>
    <w:rsid w:val="00A822EF"/>
    <w:rsid w:val="00A82C3D"/>
    <w:rsid w:val="00A8364C"/>
    <w:rsid w:val="00A83A50"/>
    <w:rsid w:val="00A84626"/>
    <w:rsid w:val="00A8465D"/>
    <w:rsid w:val="00A851F3"/>
    <w:rsid w:val="00A853BC"/>
    <w:rsid w:val="00A86055"/>
    <w:rsid w:val="00A8620D"/>
    <w:rsid w:val="00A8651D"/>
    <w:rsid w:val="00A86CC1"/>
    <w:rsid w:val="00A86DBE"/>
    <w:rsid w:val="00A8706F"/>
    <w:rsid w:val="00A87B6A"/>
    <w:rsid w:val="00A87CCF"/>
    <w:rsid w:val="00A90052"/>
    <w:rsid w:val="00A90493"/>
    <w:rsid w:val="00A9060A"/>
    <w:rsid w:val="00A9070A"/>
    <w:rsid w:val="00A90992"/>
    <w:rsid w:val="00A90C42"/>
    <w:rsid w:val="00A90E64"/>
    <w:rsid w:val="00A90F55"/>
    <w:rsid w:val="00A9100B"/>
    <w:rsid w:val="00A91378"/>
    <w:rsid w:val="00A91607"/>
    <w:rsid w:val="00A91F58"/>
    <w:rsid w:val="00A92807"/>
    <w:rsid w:val="00A92AF9"/>
    <w:rsid w:val="00A92BDB"/>
    <w:rsid w:val="00A92FFD"/>
    <w:rsid w:val="00A931BA"/>
    <w:rsid w:val="00A9334E"/>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22E5"/>
    <w:rsid w:val="00AA2474"/>
    <w:rsid w:val="00AA2A85"/>
    <w:rsid w:val="00AA3820"/>
    <w:rsid w:val="00AA39CA"/>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43E"/>
    <w:rsid w:val="00AB572F"/>
    <w:rsid w:val="00AB5AE8"/>
    <w:rsid w:val="00AB5CB8"/>
    <w:rsid w:val="00AB5D3B"/>
    <w:rsid w:val="00AB6CEB"/>
    <w:rsid w:val="00AB6D96"/>
    <w:rsid w:val="00AB7462"/>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10B"/>
    <w:rsid w:val="00AC4723"/>
    <w:rsid w:val="00AC4A72"/>
    <w:rsid w:val="00AC5A94"/>
    <w:rsid w:val="00AC638D"/>
    <w:rsid w:val="00AC6929"/>
    <w:rsid w:val="00AC71C6"/>
    <w:rsid w:val="00AC71F9"/>
    <w:rsid w:val="00AC743A"/>
    <w:rsid w:val="00AC7676"/>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4B2"/>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559"/>
    <w:rsid w:val="00AE48EF"/>
    <w:rsid w:val="00AE4EDA"/>
    <w:rsid w:val="00AE4F12"/>
    <w:rsid w:val="00AE5057"/>
    <w:rsid w:val="00AE5C0D"/>
    <w:rsid w:val="00AE6540"/>
    <w:rsid w:val="00AE6594"/>
    <w:rsid w:val="00AE6624"/>
    <w:rsid w:val="00AE7328"/>
    <w:rsid w:val="00AE79AE"/>
    <w:rsid w:val="00AE7C48"/>
    <w:rsid w:val="00AE7E9C"/>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2B4"/>
    <w:rsid w:val="00AF56A2"/>
    <w:rsid w:val="00AF6A05"/>
    <w:rsid w:val="00AF6A33"/>
    <w:rsid w:val="00AF6EBE"/>
    <w:rsid w:val="00AF7A7C"/>
    <w:rsid w:val="00B00676"/>
    <w:rsid w:val="00B00691"/>
    <w:rsid w:val="00B0087A"/>
    <w:rsid w:val="00B014AE"/>
    <w:rsid w:val="00B015EC"/>
    <w:rsid w:val="00B016BD"/>
    <w:rsid w:val="00B01C04"/>
    <w:rsid w:val="00B01D36"/>
    <w:rsid w:val="00B01F6E"/>
    <w:rsid w:val="00B022C5"/>
    <w:rsid w:val="00B02451"/>
    <w:rsid w:val="00B02741"/>
    <w:rsid w:val="00B02954"/>
    <w:rsid w:val="00B02A85"/>
    <w:rsid w:val="00B02C76"/>
    <w:rsid w:val="00B03603"/>
    <w:rsid w:val="00B038DE"/>
    <w:rsid w:val="00B03B9B"/>
    <w:rsid w:val="00B04777"/>
    <w:rsid w:val="00B05013"/>
    <w:rsid w:val="00B057D1"/>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82D"/>
    <w:rsid w:val="00B11A2A"/>
    <w:rsid w:val="00B11F39"/>
    <w:rsid w:val="00B1214E"/>
    <w:rsid w:val="00B123D4"/>
    <w:rsid w:val="00B123DE"/>
    <w:rsid w:val="00B12784"/>
    <w:rsid w:val="00B12BDB"/>
    <w:rsid w:val="00B12DE6"/>
    <w:rsid w:val="00B13374"/>
    <w:rsid w:val="00B13409"/>
    <w:rsid w:val="00B1368A"/>
    <w:rsid w:val="00B1380C"/>
    <w:rsid w:val="00B1457B"/>
    <w:rsid w:val="00B14ED1"/>
    <w:rsid w:val="00B151DD"/>
    <w:rsid w:val="00B160AF"/>
    <w:rsid w:val="00B161FC"/>
    <w:rsid w:val="00B165A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58EC"/>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9F2"/>
    <w:rsid w:val="00B67A8E"/>
    <w:rsid w:val="00B67AF7"/>
    <w:rsid w:val="00B67E0E"/>
    <w:rsid w:val="00B67EC4"/>
    <w:rsid w:val="00B67EF2"/>
    <w:rsid w:val="00B7003A"/>
    <w:rsid w:val="00B70C1F"/>
    <w:rsid w:val="00B70C52"/>
    <w:rsid w:val="00B70CCB"/>
    <w:rsid w:val="00B70CE3"/>
    <w:rsid w:val="00B70FC8"/>
    <w:rsid w:val="00B714DF"/>
    <w:rsid w:val="00B71E78"/>
    <w:rsid w:val="00B72699"/>
    <w:rsid w:val="00B7294C"/>
    <w:rsid w:val="00B72DBA"/>
    <w:rsid w:val="00B73436"/>
    <w:rsid w:val="00B73841"/>
    <w:rsid w:val="00B73CCA"/>
    <w:rsid w:val="00B74EE7"/>
    <w:rsid w:val="00B750D7"/>
    <w:rsid w:val="00B75587"/>
    <w:rsid w:val="00B76207"/>
    <w:rsid w:val="00B763C7"/>
    <w:rsid w:val="00B76DDE"/>
    <w:rsid w:val="00B76F0B"/>
    <w:rsid w:val="00B7705B"/>
    <w:rsid w:val="00B771EE"/>
    <w:rsid w:val="00B772E1"/>
    <w:rsid w:val="00B776EE"/>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593F"/>
    <w:rsid w:val="00B85B53"/>
    <w:rsid w:val="00B861D5"/>
    <w:rsid w:val="00B86432"/>
    <w:rsid w:val="00B86B61"/>
    <w:rsid w:val="00B86C90"/>
    <w:rsid w:val="00B86FBB"/>
    <w:rsid w:val="00B876AD"/>
    <w:rsid w:val="00B87881"/>
    <w:rsid w:val="00B87AD1"/>
    <w:rsid w:val="00B87D91"/>
    <w:rsid w:val="00B9044B"/>
    <w:rsid w:val="00B90A66"/>
    <w:rsid w:val="00B90B9F"/>
    <w:rsid w:val="00B91728"/>
    <w:rsid w:val="00B918A9"/>
    <w:rsid w:val="00B91C8B"/>
    <w:rsid w:val="00B92112"/>
    <w:rsid w:val="00B92245"/>
    <w:rsid w:val="00B927B8"/>
    <w:rsid w:val="00B92A52"/>
    <w:rsid w:val="00B92BCD"/>
    <w:rsid w:val="00B93145"/>
    <w:rsid w:val="00B93A70"/>
    <w:rsid w:val="00B93FD5"/>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2D0A"/>
    <w:rsid w:val="00BA3886"/>
    <w:rsid w:val="00BA3DEC"/>
    <w:rsid w:val="00BA4206"/>
    <w:rsid w:val="00BA4431"/>
    <w:rsid w:val="00BA48DF"/>
    <w:rsid w:val="00BA4F62"/>
    <w:rsid w:val="00BA5780"/>
    <w:rsid w:val="00BA5966"/>
    <w:rsid w:val="00BA5968"/>
    <w:rsid w:val="00BA597E"/>
    <w:rsid w:val="00BA59CB"/>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53E"/>
    <w:rsid w:val="00BB0928"/>
    <w:rsid w:val="00BB11F8"/>
    <w:rsid w:val="00BB12EF"/>
    <w:rsid w:val="00BB1805"/>
    <w:rsid w:val="00BB1A29"/>
    <w:rsid w:val="00BB1C61"/>
    <w:rsid w:val="00BB2399"/>
    <w:rsid w:val="00BB2561"/>
    <w:rsid w:val="00BB304F"/>
    <w:rsid w:val="00BB41CF"/>
    <w:rsid w:val="00BB4649"/>
    <w:rsid w:val="00BB53A9"/>
    <w:rsid w:val="00BB55C2"/>
    <w:rsid w:val="00BB5A93"/>
    <w:rsid w:val="00BB5AFF"/>
    <w:rsid w:val="00BB5C4B"/>
    <w:rsid w:val="00BB60A4"/>
    <w:rsid w:val="00BB6662"/>
    <w:rsid w:val="00BB6E43"/>
    <w:rsid w:val="00BB704C"/>
    <w:rsid w:val="00BB76A9"/>
    <w:rsid w:val="00BB7B50"/>
    <w:rsid w:val="00BB7B97"/>
    <w:rsid w:val="00BB7EDC"/>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86"/>
    <w:rsid w:val="00BC73EF"/>
    <w:rsid w:val="00BC7449"/>
    <w:rsid w:val="00BC7CA1"/>
    <w:rsid w:val="00BC7E06"/>
    <w:rsid w:val="00BD0316"/>
    <w:rsid w:val="00BD0DD5"/>
    <w:rsid w:val="00BD157A"/>
    <w:rsid w:val="00BD21C6"/>
    <w:rsid w:val="00BD22EE"/>
    <w:rsid w:val="00BD2357"/>
    <w:rsid w:val="00BD258E"/>
    <w:rsid w:val="00BD2A6C"/>
    <w:rsid w:val="00BD2A94"/>
    <w:rsid w:val="00BD2AE8"/>
    <w:rsid w:val="00BD367B"/>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B1A"/>
    <w:rsid w:val="00BE523A"/>
    <w:rsid w:val="00BE55AB"/>
    <w:rsid w:val="00BE5655"/>
    <w:rsid w:val="00BE65C7"/>
    <w:rsid w:val="00BE66C8"/>
    <w:rsid w:val="00BE685B"/>
    <w:rsid w:val="00BE6A26"/>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B0D"/>
    <w:rsid w:val="00BF3E7A"/>
    <w:rsid w:val="00BF412C"/>
    <w:rsid w:val="00BF43B2"/>
    <w:rsid w:val="00BF48F8"/>
    <w:rsid w:val="00BF4A39"/>
    <w:rsid w:val="00BF4C56"/>
    <w:rsid w:val="00BF5414"/>
    <w:rsid w:val="00BF5974"/>
    <w:rsid w:val="00BF5AFD"/>
    <w:rsid w:val="00BF68DE"/>
    <w:rsid w:val="00BF6980"/>
    <w:rsid w:val="00BF6BC6"/>
    <w:rsid w:val="00BF6F61"/>
    <w:rsid w:val="00BF705B"/>
    <w:rsid w:val="00BF7786"/>
    <w:rsid w:val="00BF785B"/>
    <w:rsid w:val="00C00252"/>
    <w:rsid w:val="00C006A4"/>
    <w:rsid w:val="00C00B01"/>
    <w:rsid w:val="00C00E48"/>
    <w:rsid w:val="00C01239"/>
    <w:rsid w:val="00C016E9"/>
    <w:rsid w:val="00C01F8C"/>
    <w:rsid w:val="00C02783"/>
    <w:rsid w:val="00C02EDE"/>
    <w:rsid w:val="00C0375B"/>
    <w:rsid w:val="00C03F50"/>
    <w:rsid w:val="00C04222"/>
    <w:rsid w:val="00C04244"/>
    <w:rsid w:val="00C047D6"/>
    <w:rsid w:val="00C05471"/>
    <w:rsid w:val="00C05766"/>
    <w:rsid w:val="00C05780"/>
    <w:rsid w:val="00C058D0"/>
    <w:rsid w:val="00C058EB"/>
    <w:rsid w:val="00C05B7A"/>
    <w:rsid w:val="00C0620A"/>
    <w:rsid w:val="00C06218"/>
    <w:rsid w:val="00C06F03"/>
    <w:rsid w:val="00C075E0"/>
    <w:rsid w:val="00C0774A"/>
    <w:rsid w:val="00C07913"/>
    <w:rsid w:val="00C079F1"/>
    <w:rsid w:val="00C07CCB"/>
    <w:rsid w:val="00C105E3"/>
    <w:rsid w:val="00C10651"/>
    <w:rsid w:val="00C10D86"/>
    <w:rsid w:val="00C10F8C"/>
    <w:rsid w:val="00C11702"/>
    <w:rsid w:val="00C11AA2"/>
    <w:rsid w:val="00C1243E"/>
    <w:rsid w:val="00C12617"/>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DF"/>
    <w:rsid w:val="00C17BE7"/>
    <w:rsid w:val="00C17DBA"/>
    <w:rsid w:val="00C17F78"/>
    <w:rsid w:val="00C20A54"/>
    <w:rsid w:val="00C21101"/>
    <w:rsid w:val="00C214B7"/>
    <w:rsid w:val="00C215EC"/>
    <w:rsid w:val="00C2207B"/>
    <w:rsid w:val="00C2228C"/>
    <w:rsid w:val="00C22679"/>
    <w:rsid w:val="00C2291D"/>
    <w:rsid w:val="00C22DD0"/>
    <w:rsid w:val="00C23138"/>
    <w:rsid w:val="00C2364C"/>
    <w:rsid w:val="00C2372D"/>
    <w:rsid w:val="00C2375D"/>
    <w:rsid w:val="00C23EAF"/>
    <w:rsid w:val="00C24208"/>
    <w:rsid w:val="00C24907"/>
    <w:rsid w:val="00C24D38"/>
    <w:rsid w:val="00C2525D"/>
    <w:rsid w:val="00C25401"/>
    <w:rsid w:val="00C2627F"/>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7D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42B"/>
    <w:rsid w:val="00C60471"/>
    <w:rsid w:val="00C60668"/>
    <w:rsid w:val="00C613EF"/>
    <w:rsid w:val="00C6140E"/>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453"/>
    <w:rsid w:val="00C65BE1"/>
    <w:rsid w:val="00C65CC6"/>
    <w:rsid w:val="00C66244"/>
    <w:rsid w:val="00C66962"/>
    <w:rsid w:val="00C67A92"/>
    <w:rsid w:val="00C67D13"/>
    <w:rsid w:val="00C711F8"/>
    <w:rsid w:val="00C71AB0"/>
    <w:rsid w:val="00C71D3A"/>
    <w:rsid w:val="00C722D1"/>
    <w:rsid w:val="00C724BF"/>
    <w:rsid w:val="00C72877"/>
    <w:rsid w:val="00C72E04"/>
    <w:rsid w:val="00C7339A"/>
    <w:rsid w:val="00C73D21"/>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5D"/>
    <w:rsid w:val="00C833FE"/>
    <w:rsid w:val="00C839CC"/>
    <w:rsid w:val="00C83ADE"/>
    <w:rsid w:val="00C83F07"/>
    <w:rsid w:val="00C8449C"/>
    <w:rsid w:val="00C84DF9"/>
    <w:rsid w:val="00C8507B"/>
    <w:rsid w:val="00C85188"/>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C5D"/>
    <w:rsid w:val="00CB4203"/>
    <w:rsid w:val="00CB4B09"/>
    <w:rsid w:val="00CB4C54"/>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0649"/>
    <w:rsid w:val="00CD1516"/>
    <w:rsid w:val="00CD1667"/>
    <w:rsid w:val="00CD2016"/>
    <w:rsid w:val="00CD268E"/>
    <w:rsid w:val="00CD2893"/>
    <w:rsid w:val="00CD2D56"/>
    <w:rsid w:val="00CD2F70"/>
    <w:rsid w:val="00CD351F"/>
    <w:rsid w:val="00CD3AB7"/>
    <w:rsid w:val="00CD3C4C"/>
    <w:rsid w:val="00CD404A"/>
    <w:rsid w:val="00CD484E"/>
    <w:rsid w:val="00CD5141"/>
    <w:rsid w:val="00CD5233"/>
    <w:rsid w:val="00CD5413"/>
    <w:rsid w:val="00CD5A71"/>
    <w:rsid w:val="00CD6233"/>
    <w:rsid w:val="00CD6510"/>
    <w:rsid w:val="00CD655E"/>
    <w:rsid w:val="00CD682C"/>
    <w:rsid w:val="00CD6C9E"/>
    <w:rsid w:val="00CD7553"/>
    <w:rsid w:val="00CD78AE"/>
    <w:rsid w:val="00CD7DF2"/>
    <w:rsid w:val="00CE0034"/>
    <w:rsid w:val="00CE0659"/>
    <w:rsid w:val="00CE0FC8"/>
    <w:rsid w:val="00CE119D"/>
    <w:rsid w:val="00CE18A4"/>
    <w:rsid w:val="00CE18AA"/>
    <w:rsid w:val="00CE1DEF"/>
    <w:rsid w:val="00CE1F9E"/>
    <w:rsid w:val="00CE246B"/>
    <w:rsid w:val="00CE30DF"/>
    <w:rsid w:val="00CE370C"/>
    <w:rsid w:val="00CE3F2C"/>
    <w:rsid w:val="00CE466B"/>
    <w:rsid w:val="00CE46AD"/>
    <w:rsid w:val="00CE495B"/>
    <w:rsid w:val="00CE4A55"/>
    <w:rsid w:val="00CE4FB4"/>
    <w:rsid w:val="00CE60E9"/>
    <w:rsid w:val="00CE6256"/>
    <w:rsid w:val="00CE634F"/>
    <w:rsid w:val="00CE6404"/>
    <w:rsid w:val="00CE6435"/>
    <w:rsid w:val="00CE6685"/>
    <w:rsid w:val="00CE68BB"/>
    <w:rsid w:val="00CE6956"/>
    <w:rsid w:val="00CE7680"/>
    <w:rsid w:val="00CE7D31"/>
    <w:rsid w:val="00CF016F"/>
    <w:rsid w:val="00CF033D"/>
    <w:rsid w:val="00CF0957"/>
    <w:rsid w:val="00CF099F"/>
    <w:rsid w:val="00CF0E8C"/>
    <w:rsid w:val="00CF10FC"/>
    <w:rsid w:val="00CF27A4"/>
    <w:rsid w:val="00CF2871"/>
    <w:rsid w:val="00CF2F8B"/>
    <w:rsid w:val="00CF3208"/>
    <w:rsid w:val="00CF3264"/>
    <w:rsid w:val="00CF3B63"/>
    <w:rsid w:val="00CF3BCB"/>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A8E"/>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85C"/>
    <w:rsid w:val="00D17A0E"/>
    <w:rsid w:val="00D17CBA"/>
    <w:rsid w:val="00D206E8"/>
    <w:rsid w:val="00D217C8"/>
    <w:rsid w:val="00D21BCF"/>
    <w:rsid w:val="00D21FA4"/>
    <w:rsid w:val="00D221A8"/>
    <w:rsid w:val="00D22A0C"/>
    <w:rsid w:val="00D22E8C"/>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A79"/>
    <w:rsid w:val="00D35FEE"/>
    <w:rsid w:val="00D362F6"/>
    <w:rsid w:val="00D3661D"/>
    <w:rsid w:val="00D3681A"/>
    <w:rsid w:val="00D36AC0"/>
    <w:rsid w:val="00D374AF"/>
    <w:rsid w:val="00D37D55"/>
    <w:rsid w:val="00D37F69"/>
    <w:rsid w:val="00D4015E"/>
    <w:rsid w:val="00D4056F"/>
    <w:rsid w:val="00D4099C"/>
    <w:rsid w:val="00D40A0D"/>
    <w:rsid w:val="00D40A8C"/>
    <w:rsid w:val="00D41B1D"/>
    <w:rsid w:val="00D421B9"/>
    <w:rsid w:val="00D426D0"/>
    <w:rsid w:val="00D42857"/>
    <w:rsid w:val="00D4306A"/>
    <w:rsid w:val="00D435B2"/>
    <w:rsid w:val="00D439CA"/>
    <w:rsid w:val="00D43A6A"/>
    <w:rsid w:val="00D43C93"/>
    <w:rsid w:val="00D43D7D"/>
    <w:rsid w:val="00D449BE"/>
    <w:rsid w:val="00D44AA9"/>
    <w:rsid w:val="00D44BA0"/>
    <w:rsid w:val="00D44CC8"/>
    <w:rsid w:val="00D454B0"/>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F36"/>
    <w:rsid w:val="00D52059"/>
    <w:rsid w:val="00D5265F"/>
    <w:rsid w:val="00D5275E"/>
    <w:rsid w:val="00D52C99"/>
    <w:rsid w:val="00D52E59"/>
    <w:rsid w:val="00D52E79"/>
    <w:rsid w:val="00D534E9"/>
    <w:rsid w:val="00D539FA"/>
    <w:rsid w:val="00D55275"/>
    <w:rsid w:val="00D554E8"/>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BA5"/>
    <w:rsid w:val="00D636B3"/>
    <w:rsid w:val="00D642D0"/>
    <w:rsid w:val="00D64683"/>
    <w:rsid w:val="00D64FD6"/>
    <w:rsid w:val="00D65257"/>
    <w:rsid w:val="00D6526A"/>
    <w:rsid w:val="00D658A9"/>
    <w:rsid w:val="00D65CEC"/>
    <w:rsid w:val="00D65EC2"/>
    <w:rsid w:val="00D66C6F"/>
    <w:rsid w:val="00D671FA"/>
    <w:rsid w:val="00D67240"/>
    <w:rsid w:val="00D677B6"/>
    <w:rsid w:val="00D67B66"/>
    <w:rsid w:val="00D67CA4"/>
    <w:rsid w:val="00D70AAF"/>
    <w:rsid w:val="00D719D1"/>
    <w:rsid w:val="00D71A17"/>
    <w:rsid w:val="00D71B24"/>
    <w:rsid w:val="00D7243F"/>
    <w:rsid w:val="00D72721"/>
    <w:rsid w:val="00D72AD9"/>
    <w:rsid w:val="00D739A9"/>
    <w:rsid w:val="00D73B2D"/>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B9B"/>
    <w:rsid w:val="00D81CE2"/>
    <w:rsid w:val="00D81D43"/>
    <w:rsid w:val="00D8276E"/>
    <w:rsid w:val="00D82AB5"/>
    <w:rsid w:val="00D82AF9"/>
    <w:rsid w:val="00D83232"/>
    <w:rsid w:val="00D832D8"/>
    <w:rsid w:val="00D839C4"/>
    <w:rsid w:val="00D83AF2"/>
    <w:rsid w:val="00D83EFE"/>
    <w:rsid w:val="00D83FEA"/>
    <w:rsid w:val="00D8427F"/>
    <w:rsid w:val="00D84509"/>
    <w:rsid w:val="00D84812"/>
    <w:rsid w:val="00D84A24"/>
    <w:rsid w:val="00D84A37"/>
    <w:rsid w:val="00D84A88"/>
    <w:rsid w:val="00D84AF0"/>
    <w:rsid w:val="00D85187"/>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797"/>
    <w:rsid w:val="00DA3A77"/>
    <w:rsid w:val="00DA3D0D"/>
    <w:rsid w:val="00DA3EDB"/>
    <w:rsid w:val="00DA429C"/>
    <w:rsid w:val="00DA477A"/>
    <w:rsid w:val="00DA47D0"/>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43D8"/>
    <w:rsid w:val="00DC453B"/>
    <w:rsid w:val="00DC473D"/>
    <w:rsid w:val="00DC4A85"/>
    <w:rsid w:val="00DC4BA4"/>
    <w:rsid w:val="00DC50E2"/>
    <w:rsid w:val="00DC556C"/>
    <w:rsid w:val="00DC5940"/>
    <w:rsid w:val="00DC615D"/>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DE1"/>
    <w:rsid w:val="00DD5F1B"/>
    <w:rsid w:val="00DD65F1"/>
    <w:rsid w:val="00DD6902"/>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7A"/>
    <w:rsid w:val="00DF382F"/>
    <w:rsid w:val="00DF3AD5"/>
    <w:rsid w:val="00DF3EE7"/>
    <w:rsid w:val="00DF4094"/>
    <w:rsid w:val="00DF45AA"/>
    <w:rsid w:val="00DF4F9A"/>
    <w:rsid w:val="00DF54D4"/>
    <w:rsid w:val="00DF5C24"/>
    <w:rsid w:val="00DF5CEC"/>
    <w:rsid w:val="00DF5DA8"/>
    <w:rsid w:val="00DF5F45"/>
    <w:rsid w:val="00DF5F93"/>
    <w:rsid w:val="00DF63EA"/>
    <w:rsid w:val="00DF65DD"/>
    <w:rsid w:val="00DF68E7"/>
    <w:rsid w:val="00DF6C2E"/>
    <w:rsid w:val="00DF6CEA"/>
    <w:rsid w:val="00DF6F5B"/>
    <w:rsid w:val="00DF70A4"/>
    <w:rsid w:val="00DF7813"/>
    <w:rsid w:val="00DF7DF8"/>
    <w:rsid w:val="00E005E4"/>
    <w:rsid w:val="00E0097A"/>
    <w:rsid w:val="00E00F35"/>
    <w:rsid w:val="00E0138A"/>
    <w:rsid w:val="00E017A5"/>
    <w:rsid w:val="00E0196E"/>
    <w:rsid w:val="00E01DB1"/>
    <w:rsid w:val="00E01F38"/>
    <w:rsid w:val="00E02211"/>
    <w:rsid w:val="00E0251A"/>
    <w:rsid w:val="00E02D9B"/>
    <w:rsid w:val="00E02DB1"/>
    <w:rsid w:val="00E03782"/>
    <w:rsid w:val="00E03C8F"/>
    <w:rsid w:val="00E051D6"/>
    <w:rsid w:val="00E05788"/>
    <w:rsid w:val="00E058EF"/>
    <w:rsid w:val="00E05A6B"/>
    <w:rsid w:val="00E05CE3"/>
    <w:rsid w:val="00E05D0E"/>
    <w:rsid w:val="00E072A7"/>
    <w:rsid w:val="00E0763E"/>
    <w:rsid w:val="00E07A99"/>
    <w:rsid w:val="00E07E8C"/>
    <w:rsid w:val="00E10857"/>
    <w:rsid w:val="00E11773"/>
    <w:rsid w:val="00E11E31"/>
    <w:rsid w:val="00E126A0"/>
    <w:rsid w:val="00E128BC"/>
    <w:rsid w:val="00E12BFE"/>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B6E"/>
    <w:rsid w:val="00E24BEB"/>
    <w:rsid w:val="00E24E2B"/>
    <w:rsid w:val="00E24E38"/>
    <w:rsid w:val="00E252D9"/>
    <w:rsid w:val="00E2569C"/>
    <w:rsid w:val="00E25A97"/>
    <w:rsid w:val="00E25DC0"/>
    <w:rsid w:val="00E25F86"/>
    <w:rsid w:val="00E2654B"/>
    <w:rsid w:val="00E26640"/>
    <w:rsid w:val="00E2680F"/>
    <w:rsid w:val="00E26FAA"/>
    <w:rsid w:val="00E270AF"/>
    <w:rsid w:val="00E27C4A"/>
    <w:rsid w:val="00E27F41"/>
    <w:rsid w:val="00E30404"/>
    <w:rsid w:val="00E31135"/>
    <w:rsid w:val="00E314D9"/>
    <w:rsid w:val="00E31A06"/>
    <w:rsid w:val="00E31AA4"/>
    <w:rsid w:val="00E31BD6"/>
    <w:rsid w:val="00E31BEC"/>
    <w:rsid w:val="00E31C2E"/>
    <w:rsid w:val="00E320B7"/>
    <w:rsid w:val="00E33E35"/>
    <w:rsid w:val="00E34218"/>
    <w:rsid w:val="00E34573"/>
    <w:rsid w:val="00E35157"/>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0F7E"/>
    <w:rsid w:val="00E41277"/>
    <w:rsid w:val="00E41337"/>
    <w:rsid w:val="00E41463"/>
    <w:rsid w:val="00E416AA"/>
    <w:rsid w:val="00E41749"/>
    <w:rsid w:val="00E41918"/>
    <w:rsid w:val="00E41BAB"/>
    <w:rsid w:val="00E41C1F"/>
    <w:rsid w:val="00E41D88"/>
    <w:rsid w:val="00E41F77"/>
    <w:rsid w:val="00E420C9"/>
    <w:rsid w:val="00E423E9"/>
    <w:rsid w:val="00E4277A"/>
    <w:rsid w:val="00E42AA5"/>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6D79"/>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3451"/>
    <w:rsid w:val="00E642DD"/>
    <w:rsid w:val="00E642FC"/>
    <w:rsid w:val="00E64358"/>
    <w:rsid w:val="00E64681"/>
    <w:rsid w:val="00E649EA"/>
    <w:rsid w:val="00E65343"/>
    <w:rsid w:val="00E65477"/>
    <w:rsid w:val="00E65A10"/>
    <w:rsid w:val="00E65C37"/>
    <w:rsid w:val="00E667D7"/>
    <w:rsid w:val="00E6681F"/>
    <w:rsid w:val="00E66F0F"/>
    <w:rsid w:val="00E6733B"/>
    <w:rsid w:val="00E67373"/>
    <w:rsid w:val="00E675BE"/>
    <w:rsid w:val="00E676EE"/>
    <w:rsid w:val="00E6772F"/>
    <w:rsid w:val="00E70A3D"/>
    <w:rsid w:val="00E70F92"/>
    <w:rsid w:val="00E715FC"/>
    <w:rsid w:val="00E71839"/>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5A7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10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6FF3"/>
    <w:rsid w:val="00E97B2B"/>
    <w:rsid w:val="00E97EF2"/>
    <w:rsid w:val="00E97FCD"/>
    <w:rsid w:val="00EA0368"/>
    <w:rsid w:val="00EA070D"/>
    <w:rsid w:val="00EA0F35"/>
    <w:rsid w:val="00EA1051"/>
    <w:rsid w:val="00EA1327"/>
    <w:rsid w:val="00EA1B04"/>
    <w:rsid w:val="00EA1B78"/>
    <w:rsid w:val="00EA1BC2"/>
    <w:rsid w:val="00EA2401"/>
    <w:rsid w:val="00EA25FC"/>
    <w:rsid w:val="00EA2795"/>
    <w:rsid w:val="00EA27ED"/>
    <w:rsid w:val="00EA29A5"/>
    <w:rsid w:val="00EA2D24"/>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DB4"/>
    <w:rsid w:val="00EB230E"/>
    <w:rsid w:val="00EB2446"/>
    <w:rsid w:val="00EB3390"/>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2E"/>
    <w:rsid w:val="00EB6CA6"/>
    <w:rsid w:val="00EB6F1B"/>
    <w:rsid w:val="00EB70B1"/>
    <w:rsid w:val="00EB7219"/>
    <w:rsid w:val="00EB739F"/>
    <w:rsid w:val="00EB7979"/>
    <w:rsid w:val="00EB7C01"/>
    <w:rsid w:val="00EB7DCF"/>
    <w:rsid w:val="00EC00DE"/>
    <w:rsid w:val="00EC0AA3"/>
    <w:rsid w:val="00EC0B26"/>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D7904"/>
    <w:rsid w:val="00EE027B"/>
    <w:rsid w:val="00EE150F"/>
    <w:rsid w:val="00EE19F6"/>
    <w:rsid w:val="00EE21B1"/>
    <w:rsid w:val="00EE2353"/>
    <w:rsid w:val="00EE31DB"/>
    <w:rsid w:val="00EE3C11"/>
    <w:rsid w:val="00EE42D2"/>
    <w:rsid w:val="00EE4389"/>
    <w:rsid w:val="00EE43CE"/>
    <w:rsid w:val="00EE47BD"/>
    <w:rsid w:val="00EE57DD"/>
    <w:rsid w:val="00EE658F"/>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762B"/>
    <w:rsid w:val="00EF7996"/>
    <w:rsid w:val="00F00464"/>
    <w:rsid w:val="00F009EA"/>
    <w:rsid w:val="00F01192"/>
    <w:rsid w:val="00F01CD9"/>
    <w:rsid w:val="00F024F2"/>
    <w:rsid w:val="00F0259A"/>
    <w:rsid w:val="00F02BB2"/>
    <w:rsid w:val="00F02D91"/>
    <w:rsid w:val="00F03026"/>
    <w:rsid w:val="00F03EB7"/>
    <w:rsid w:val="00F0464D"/>
    <w:rsid w:val="00F046C9"/>
    <w:rsid w:val="00F05084"/>
    <w:rsid w:val="00F0537B"/>
    <w:rsid w:val="00F05695"/>
    <w:rsid w:val="00F05E3B"/>
    <w:rsid w:val="00F06890"/>
    <w:rsid w:val="00F068E5"/>
    <w:rsid w:val="00F06B9B"/>
    <w:rsid w:val="00F10348"/>
    <w:rsid w:val="00F10540"/>
    <w:rsid w:val="00F106D2"/>
    <w:rsid w:val="00F1107A"/>
    <w:rsid w:val="00F1110B"/>
    <w:rsid w:val="00F118D5"/>
    <w:rsid w:val="00F11B7C"/>
    <w:rsid w:val="00F12965"/>
    <w:rsid w:val="00F12BEE"/>
    <w:rsid w:val="00F12D2A"/>
    <w:rsid w:val="00F12EB9"/>
    <w:rsid w:val="00F130C8"/>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20229"/>
    <w:rsid w:val="00F206BD"/>
    <w:rsid w:val="00F206C8"/>
    <w:rsid w:val="00F20CFC"/>
    <w:rsid w:val="00F20D22"/>
    <w:rsid w:val="00F20E93"/>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FD5"/>
    <w:rsid w:val="00F301B7"/>
    <w:rsid w:val="00F3045E"/>
    <w:rsid w:val="00F306F8"/>
    <w:rsid w:val="00F309B6"/>
    <w:rsid w:val="00F30B30"/>
    <w:rsid w:val="00F30C4B"/>
    <w:rsid w:val="00F30F27"/>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AF1"/>
    <w:rsid w:val="00F3728C"/>
    <w:rsid w:val="00F372B4"/>
    <w:rsid w:val="00F37C01"/>
    <w:rsid w:val="00F4023B"/>
    <w:rsid w:val="00F406D0"/>
    <w:rsid w:val="00F4087E"/>
    <w:rsid w:val="00F41480"/>
    <w:rsid w:val="00F41542"/>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5131"/>
    <w:rsid w:val="00F752D1"/>
    <w:rsid w:val="00F75BEB"/>
    <w:rsid w:val="00F7634D"/>
    <w:rsid w:val="00F76847"/>
    <w:rsid w:val="00F77133"/>
    <w:rsid w:val="00F772B7"/>
    <w:rsid w:val="00F77344"/>
    <w:rsid w:val="00F77A2E"/>
    <w:rsid w:val="00F77DF7"/>
    <w:rsid w:val="00F77E35"/>
    <w:rsid w:val="00F80EF4"/>
    <w:rsid w:val="00F814D0"/>
    <w:rsid w:val="00F818F3"/>
    <w:rsid w:val="00F81943"/>
    <w:rsid w:val="00F81A55"/>
    <w:rsid w:val="00F8216F"/>
    <w:rsid w:val="00F821B1"/>
    <w:rsid w:val="00F8248C"/>
    <w:rsid w:val="00F82E6A"/>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1FD"/>
    <w:rsid w:val="00F8740E"/>
    <w:rsid w:val="00F87479"/>
    <w:rsid w:val="00F87F20"/>
    <w:rsid w:val="00F902B5"/>
    <w:rsid w:val="00F903B9"/>
    <w:rsid w:val="00F90513"/>
    <w:rsid w:val="00F91BC7"/>
    <w:rsid w:val="00F91EDF"/>
    <w:rsid w:val="00F92041"/>
    <w:rsid w:val="00F921C3"/>
    <w:rsid w:val="00F92528"/>
    <w:rsid w:val="00F92603"/>
    <w:rsid w:val="00F929C3"/>
    <w:rsid w:val="00F92F43"/>
    <w:rsid w:val="00F92F8C"/>
    <w:rsid w:val="00F93195"/>
    <w:rsid w:val="00F9396F"/>
    <w:rsid w:val="00F9424C"/>
    <w:rsid w:val="00F9464A"/>
    <w:rsid w:val="00F9545A"/>
    <w:rsid w:val="00F95C7A"/>
    <w:rsid w:val="00F968F1"/>
    <w:rsid w:val="00F96F18"/>
    <w:rsid w:val="00F971EC"/>
    <w:rsid w:val="00F97327"/>
    <w:rsid w:val="00F9743A"/>
    <w:rsid w:val="00FA07FC"/>
    <w:rsid w:val="00FA082D"/>
    <w:rsid w:val="00FA0889"/>
    <w:rsid w:val="00FA08E4"/>
    <w:rsid w:val="00FA0CC6"/>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E6"/>
    <w:rsid w:val="00FB0C69"/>
    <w:rsid w:val="00FB0F0D"/>
    <w:rsid w:val="00FB0F76"/>
    <w:rsid w:val="00FB1487"/>
    <w:rsid w:val="00FB2AC0"/>
    <w:rsid w:val="00FB2CF7"/>
    <w:rsid w:val="00FB2E88"/>
    <w:rsid w:val="00FB2ECF"/>
    <w:rsid w:val="00FB3748"/>
    <w:rsid w:val="00FB38EE"/>
    <w:rsid w:val="00FB4652"/>
    <w:rsid w:val="00FB518E"/>
    <w:rsid w:val="00FB537E"/>
    <w:rsid w:val="00FB55D2"/>
    <w:rsid w:val="00FB61EA"/>
    <w:rsid w:val="00FB62F4"/>
    <w:rsid w:val="00FB6824"/>
    <w:rsid w:val="00FB7610"/>
    <w:rsid w:val="00FB795A"/>
    <w:rsid w:val="00FB7C42"/>
    <w:rsid w:val="00FC005C"/>
    <w:rsid w:val="00FC021A"/>
    <w:rsid w:val="00FC05C5"/>
    <w:rsid w:val="00FC0D3B"/>
    <w:rsid w:val="00FC0D4E"/>
    <w:rsid w:val="00FC110B"/>
    <w:rsid w:val="00FC12B2"/>
    <w:rsid w:val="00FC13A0"/>
    <w:rsid w:val="00FC13B3"/>
    <w:rsid w:val="00FC158D"/>
    <w:rsid w:val="00FC1716"/>
    <w:rsid w:val="00FC1A59"/>
    <w:rsid w:val="00FC1DA6"/>
    <w:rsid w:val="00FC2863"/>
    <w:rsid w:val="00FC2E57"/>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7D"/>
    <w:rsid w:val="00FC67B1"/>
    <w:rsid w:val="00FC67DC"/>
    <w:rsid w:val="00FC6843"/>
    <w:rsid w:val="00FC6B21"/>
    <w:rsid w:val="00FC6B77"/>
    <w:rsid w:val="00FC71E8"/>
    <w:rsid w:val="00FC7852"/>
    <w:rsid w:val="00FC7877"/>
    <w:rsid w:val="00FD069D"/>
    <w:rsid w:val="00FD06F4"/>
    <w:rsid w:val="00FD0F55"/>
    <w:rsid w:val="00FD1951"/>
    <w:rsid w:val="00FD2198"/>
    <w:rsid w:val="00FD3254"/>
    <w:rsid w:val="00FD33FF"/>
    <w:rsid w:val="00FD340A"/>
    <w:rsid w:val="00FD38A8"/>
    <w:rsid w:val="00FD4A41"/>
    <w:rsid w:val="00FD50CA"/>
    <w:rsid w:val="00FD5A76"/>
    <w:rsid w:val="00FD6571"/>
    <w:rsid w:val="00FD65E6"/>
    <w:rsid w:val="00FD694C"/>
    <w:rsid w:val="00FD6C1C"/>
    <w:rsid w:val="00FD6FEB"/>
    <w:rsid w:val="00FD71BE"/>
    <w:rsid w:val="00FD7AD8"/>
    <w:rsid w:val="00FE00B6"/>
    <w:rsid w:val="00FE08A3"/>
    <w:rsid w:val="00FE0D54"/>
    <w:rsid w:val="00FE1549"/>
    <w:rsid w:val="00FE1C5C"/>
    <w:rsid w:val="00FE2592"/>
    <w:rsid w:val="00FE278E"/>
    <w:rsid w:val="00FE27CA"/>
    <w:rsid w:val="00FE27FE"/>
    <w:rsid w:val="00FE2E3C"/>
    <w:rsid w:val="00FE30E2"/>
    <w:rsid w:val="00FE3CCA"/>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1B45"/>
    <w:rsid w:val="00FF2558"/>
    <w:rsid w:val="00FF33E8"/>
    <w:rsid w:val="00FF3ABB"/>
    <w:rsid w:val="00FF3D66"/>
    <w:rsid w:val="00FF47DF"/>
    <w:rsid w:val="00FF4D14"/>
    <w:rsid w:val="00FF5102"/>
    <w:rsid w:val="00FF5605"/>
    <w:rsid w:val="00FF576E"/>
    <w:rsid w:val="00FF593A"/>
    <w:rsid w:val="00FF5A05"/>
    <w:rsid w:val="00FF619C"/>
    <w:rsid w:val="00FF62BD"/>
    <w:rsid w:val="00FF63DC"/>
    <w:rsid w:val="00FF6426"/>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B540D67C-B590-4189-BA12-4EA3640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82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qFormat/>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uiPriority w:val="99"/>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nhideWhenUsed/>
    <w:rsid w:val="00510004"/>
    <w:rPr>
      <w:b/>
      <w:bCs/>
    </w:rPr>
  </w:style>
  <w:style w:type="character" w:customStyle="1" w:styleId="TematkomentarzaZnak">
    <w:name w:val="Temat komentarza Znak"/>
    <w:link w:val="Tematkomentarza"/>
    <w:rsid w:val="00510004"/>
    <w:rPr>
      <w:b/>
      <w:bCs/>
    </w:rPr>
  </w:style>
  <w:style w:type="paragraph" w:styleId="HTML-wstpniesformatowany">
    <w:name w:val="HTML Preformatted"/>
    <w:basedOn w:val="Normalny"/>
    <w:link w:val="HTML-wstpniesformatowanyZnak"/>
    <w:uiPriority w:val="99"/>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uiPriority w:val="99"/>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
    <w:name w:val="Znak Znak Znak Znak Znak Znak Znak Znak Znak1"/>
    <w:basedOn w:val="Normalny"/>
    <w:rsid w:val="001405B6"/>
    <w:rPr>
      <w:rFonts w:ascii="Arial" w:hAnsi="Arial" w:cs="Arial"/>
    </w:rPr>
  </w:style>
  <w:style w:type="character" w:customStyle="1" w:styleId="apple-style-span">
    <w:name w:val="apple-style-span"/>
    <w:basedOn w:val="Domylnaczcionkaakapitu"/>
    <w:rsid w:val="001405B6"/>
  </w:style>
  <w:style w:type="paragraph" w:customStyle="1" w:styleId="Standardowy2">
    <w:name w:val="Standardowy2"/>
    <w:rsid w:val="001405B6"/>
    <w:pPr>
      <w:overflowPunct w:val="0"/>
      <w:autoSpaceDE w:val="0"/>
      <w:autoSpaceDN w:val="0"/>
      <w:adjustRightInd w:val="0"/>
      <w:textAlignment w:val="baseline"/>
    </w:pPr>
  </w:style>
  <w:style w:type="paragraph" w:customStyle="1" w:styleId="Tekstpodstawowywcity22">
    <w:name w:val="Tekst podstawowy wcięty 22"/>
    <w:basedOn w:val="Normalny"/>
    <w:rsid w:val="001405B6"/>
    <w:pPr>
      <w:spacing w:line="360" w:lineRule="auto"/>
      <w:ind w:left="567"/>
    </w:pPr>
    <w:rPr>
      <w:szCs w:val="20"/>
    </w:rPr>
  </w:style>
  <w:style w:type="paragraph" w:customStyle="1" w:styleId="ZnakZnak1ZnakZnakZnakZnak1">
    <w:name w:val="Znak Znak1 Znak Znak Znak Znak1"/>
    <w:basedOn w:val="Normalny"/>
    <w:rsid w:val="001405B6"/>
    <w:rPr>
      <w:rFonts w:ascii="Arial" w:hAnsi="Arial" w:cs="Arial"/>
    </w:rPr>
  </w:style>
  <w:style w:type="paragraph" w:customStyle="1" w:styleId="ZnakZnakZnakZnakZnakZnakZnak1">
    <w:name w:val="Znak Znak Znak Znak Znak Znak Znak1"/>
    <w:basedOn w:val="Normalny"/>
    <w:rsid w:val="001405B6"/>
    <w:rPr>
      <w:rFonts w:ascii="Arial" w:hAnsi="Arial" w:cs="Arial"/>
    </w:rPr>
  </w:style>
  <w:style w:type="paragraph" w:customStyle="1" w:styleId="ZnakZnak1ZnakZnakZnakZnakZnakZnakZnakZnakZnakZnak1">
    <w:name w:val="Znak Znak1 Znak Znak Znak Znak Znak Znak Znak Znak Znak Znak1"/>
    <w:basedOn w:val="Normalny"/>
    <w:rsid w:val="001405B6"/>
    <w:rPr>
      <w:rFonts w:ascii="Arial" w:hAnsi="Arial" w:cs="Arial"/>
    </w:rPr>
  </w:style>
  <w:style w:type="paragraph" w:customStyle="1" w:styleId="Znak21">
    <w:name w:val="Znak21"/>
    <w:basedOn w:val="Normalny"/>
    <w:rsid w:val="001405B6"/>
    <w:rPr>
      <w:rFonts w:ascii="Arial" w:hAnsi="Arial" w:cs="Arial"/>
    </w:rPr>
  </w:style>
  <w:style w:type="paragraph" w:customStyle="1" w:styleId="ZnakZnak1ZnakZnakZnakZnakZnakZnakZnak1">
    <w:name w:val="Znak Znak1 Znak Znak Znak Znak Znak Znak Znak1"/>
    <w:basedOn w:val="Normalny"/>
    <w:rsid w:val="001405B6"/>
    <w:rPr>
      <w:rFonts w:ascii="Arial" w:hAnsi="Arial" w:cs="Arial"/>
    </w:rPr>
  </w:style>
  <w:style w:type="paragraph" w:customStyle="1" w:styleId="Bezodstpw3">
    <w:name w:val="Bez odstępów3"/>
    <w:rsid w:val="001405B6"/>
    <w:rPr>
      <w:rFonts w:ascii="Calibri" w:hAnsi="Calibri"/>
      <w:sz w:val="22"/>
      <w:szCs w:val="22"/>
      <w:lang w:eastAsia="en-US"/>
    </w:rPr>
  </w:style>
  <w:style w:type="paragraph" w:customStyle="1" w:styleId="Znak4">
    <w:name w:val="Znak4"/>
    <w:basedOn w:val="Normalny"/>
    <w:rsid w:val="001405B6"/>
    <w:rPr>
      <w:rFonts w:ascii="Arial" w:hAnsi="Arial" w:cs="Arial"/>
    </w:rPr>
  </w:style>
  <w:style w:type="paragraph" w:customStyle="1" w:styleId="NormalnyWeb2">
    <w:name w:val="Normalny (Web)2"/>
    <w:basedOn w:val="Normalny"/>
    <w:rsid w:val="001405B6"/>
    <w:pPr>
      <w:suppressAutoHyphens/>
      <w:spacing w:before="28" w:after="119" w:line="100" w:lineRule="atLeast"/>
    </w:pPr>
    <w:rPr>
      <w:color w:val="000000"/>
      <w:kern w:val="1"/>
    </w:rPr>
  </w:style>
  <w:style w:type="paragraph" w:customStyle="1" w:styleId="ZnakZnakZnakZnakZnakZnak1">
    <w:name w:val="Znak Znak Znak Znak Znak Znak1"/>
    <w:basedOn w:val="Normalny"/>
    <w:rsid w:val="001405B6"/>
    <w:rPr>
      <w:rFonts w:ascii="Arial" w:hAnsi="Arial" w:cs="Arial"/>
    </w:rPr>
  </w:style>
  <w:style w:type="paragraph" w:customStyle="1" w:styleId="Akapitzlist2">
    <w:name w:val="Akapit z listą2"/>
    <w:basedOn w:val="Domynie"/>
    <w:rsid w:val="001405B6"/>
    <w:pPr>
      <w:spacing w:line="240" w:lineRule="auto"/>
      <w:ind w:left="720"/>
    </w:pPr>
    <w:rPr>
      <w:rFonts w:ascii="Calibri" w:hAnsi="Calibri"/>
      <w:kern w:val="0"/>
    </w:rPr>
  </w:style>
  <w:style w:type="paragraph" w:customStyle="1" w:styleId="ZnakZnak1ZnakZnakZnakZnakZnakZnakZnakZnakZnak1">
    <w:name w:val="Znak Znak1 Znak Znak Znak Znak Znak Znak Znak Znak Znak1"/>
    <w:basedOn w:val="Normalny"/>
    <w:rsid w:val="001405B6"/>
    <w:rPr>
      <w:rFonts w:ascii="Arial" w:hAnsi="Arial" w:cs="Arial"/>
    </w:rPr>
  </w:style>
  <w:style w:type="paragraph" w:customStyle="1" w:styleId="Znak11">
    <w:name w:val="Znak11"/>
    <w:basedOn w:val="Normalny"/>
    <w:rsid w:val="001405B6"/>
    <w:rPr>
      <w:rFonts w:ascii="Arial" w:hAnsi="Arial" w:cs="Arial"/>
    </w:rPr>
  </w:style>
  <w:style w:type="paragraph" w:customStyle="1" w:styleId="ZnakZnakZnak2">
    <w:name w:val="Znak Znak Znak2"/>
    <w:basedOn w:val="Normalny"/>
    <w:rsid w:val="001405B6"/>
    <w:rPr>
      <w:rFonts w:ascii="Arial" w:hAnsi="Arial" w:cs="Arial"/>
    </w:rPr>
  </w:style>
  <w:style w:type="paragraph" w:customStyle="1" w:styleId="Akapitzlist21">
    <w:name w:val="Akapit z listą21"/>
    <w:basedOn w:val="Normalny"/>
    <w:rsid w:val="001405B6"/>
    <w:pPr>
      <w:ind w:left="720"/>
    </w:pPr>
    <w:rPr>
      <w:rFonts w:eastAsia="Calibri"/>
      <w:color w:val="FF0000"/>
      <w:sz w:val="20"/>
      <w:szCs w:val="20"/>
      <w:lang w:eastAsia="ar-SA"/>
    </w:rPr>
  </w:style>
  <w:style w:type="character" w:customStyle="1" w:styleId="Domylnaczcionkaakapitu1">
    <w:name w:val="Domyślna czcionka akapitu1"/>
    <w:rsid w:val="001405B6"/>
  </w:style>
  <w:style w:type="character" w:customStyle="1" w:styleId="NagwekZnak1">
    <w:name w:val="Nagłówek Znak1"/>
    <w:rsid w:val="001405B6"/>
    <w:rPr>
      <w:lang w:val="pl-PL" w:eastAsia="pl-PL" w:bidi="ar-SA"/>
    </w:rPr>
  </w:style>
  <w:style w:type="paragraph" w:customStyle="1" w:styleId="ZnakZnak1ZnakZnakZnakZnakZnakZnak1">
    <w:name w:val="Znak Znak1 Znak Znak Znak Znak Znak Znak1"/>
    <w:basedOn w:val="Normalny"/>
    <w:rsid w:val="001405B6"/>
    <w:rPr>
      <w:rFonts w:ascii="Arial" w:hAnsi="Arial" w:cs="Arial"/>
    </w:rPr>
  </w:style>
  <w:style w:type="paragraph" w:customStyle="1" w:styleId="ZnakZnak">
    <w:name w:val="Znak Znak"/>
    <w:basedOn w:val="Normalny"/>
    <w:rsid w:val="001405B6"/>
    <w:rPr>
      <w:rFonts w:ascii="Arial" w:hAnsi="Arial" w:cs="Arial"/>
    </w:rPr>
  </w:style>
  <w:style w:type="character" w:customStyle="1" w:styleId="FontStyle83">
    <w:name w:val="Font Style83"/>
    <w:rsid w:val="001405B6"/>
    <w:rPr>
      <w:rFonts w:ascii="Tahoma" w:hAnsi="Tahoma" w:cs="Tahoma"/>
      <w:i/>
      <w:iCs/>
      <w:sz w:val="18"/>
      <w:szCs w:val="18"/>
    </w:rPr>
  </w:style>
  <w:style w:type="character" w:customStyle="1" w:styleId="FontStyle21">
    <w:name w:val="Font Style21"/>
    <w:uiPriority w:val="99"/>
    <w:rsid w:val="001405B6"/>
    <w:rPr>
      <w:rFonts w:ascii="Calibri" w:hAnsi="Calibri" w:cs="Calibri"/>
      <w:sz w:val="22"/>
      <w:szCs w:val="22"/>
    </w:rPr>
  </w:style>
  <w:style w:type="character" w:customStyle="1" w:styleId="FontStyle19">
    <w:name w:val="Font Style19"/>
    <w:uiPriority w:val="99"/>
    <w:rsid w:val="001405B6"/>
    <w:rPr>
      <w:rFonts w:ascii="Calibri" w:hAnsi="Calibri" w:cs="Calibri"/>
      <w:b/>
      <w:bCs/>
      <w:sz w:val="22"/>
      <w:szCs w:val="22"/>
    </w:rPr>
  </w:style>
  <w:style w:type="paragraph" w:customStyle="1" w:styleId="ZnakZnakZnak1">
    <w:name w:val="Znak Znak Znak1"/>
    <w:basedOn w:val="Normalny"/>
    <w:rsid w:val="001405B6"/>
    <w:rPr>
      <w:rFonts w:ascii="Arial" w:hAnsi="Arial" w:cs="Arial"/>
    </w:rPr>
  </w:style>
  <w:style w:type="character" w:customStyle="1" w:styleId="TekstpodstawowyZnak1">
    <w:name w:val="Tekst podstawowy Znak1"/>
    <w:rsid w:val="001405B6"/>
    <w:rPr>
      <w:rFonts w:ascii="Arial" w:hAnsi="Arial"/>
      <w:sz w:val="24"/>
      <w:lang w:val="pl-PL" w:eastAsia="pl-PL" w:bidi="ar-SA"/>
    </w:rPr>
  </w:style>
  <w:style w:type="character" w:customStyle="1" w:styleId="WW8Num1z0">
    <w:name w:val="WW8Num1z0"/>
    <w:rsid w:val="001405B6"/>
    <w:rPr>
      <w:rFonts w:cs="Times New Roman"/>
    </w:rPr>
  </w:style>
  <w:style w:type="character" w:customStyle="1" w:styleId="WW8Num1z1">
    <w:name w:val="WW8Num1z1"/>
    <w:rsid w:val="001405B6"/>
  </w:style>
  <w:style w:type="character" w:customStyle="1" w:styleId="WW8Num1z2">
    <w:name w:val="WW8Num1z2"/>
    <w:rsid w:val="001405B6"/>
  </w:style>
  <w:style w:type="character" w:customStyle="1" w:styleId="WW8Num1z3">
    <w:name w:val="WW8Num1z3"/>
    <w:rsid w:val="001405B6"/>
  </w:style>
  <w:style w:type="character" w:customStyle="1" w:styleId="WW8Num1z4">
    <w:name w:val="WW8Num1z4"/>
    <w:rsid w:val="001405B6"/>
  </w:style>
  <w:style w:type="character" w:customStyle="1" w:styleId="WW8Num1z5">
    <w:name w:val="WW8Num1z5"/>
    <w:rsid w:val="001405B6"/>
  </w:style>
  <w:style w:type="character" w:customStyle="1" w:styleId="WW8Num1z6">
    <w:name w:val="WW8Num1z6"/>
    <w:rsid w:val="001405B6"/>
  </w:style>
  <w:style w:type="character" w:customStyle="1" w:styleId="WW8Num1z7">
    <w:name w:val="WW8Num1z7"/>
    <w:rsid w:val="001405B6"/>
  </w:style>
  <w:style w:type="character" w:customStyle="1" w:styleId="WW8Num1z8">
    <w:name w:val="WW8Num1z8"/>
    <w:rsid w:val="001405B6"/>
  </w:style>
  <w:style w:type="character" w:customStyle="1" w:styleId="WW8Num2z0">
    <w:name w:val="WW8Num2z0"/>
    <w:rsid w:val="001405B6"/>
    <w:rPr>
      <w:rFonts w:ascii="Symbol" w:hAnsi="Symbol" w:cs="Symbol" w:hint="default"/>
    </w:rPr>
  </w:style>
  <w:style w:type="character" w:customStyle="1" w:styleId="WW8Num3z0">
    <w:name w:val="WW8Num3z0"/>
    <w:rsid w:val="001405B6"/>
    <w:rPr>
      <w:rFonts w:hint="default"/>
    </w:rPr>
  </w:style>
  <w:style w:type="character" w:customStyle="1" w:styleId="WW8Num3z1">
    <w:name w:val="WW8Num3z1"/>
    <w:rsid w:val="001405B6"/>
    <w:rPr>
      <w:rFonts w:ascii="Symbol" w:hAnsi="Symbol" w:cs="Symbol" w:hint="default"/>
      <w:color w:val="auto"/>
      <w:sz w:val="18"/>
      <w:szCs w:val="18"/>
    </w:rPr>
  </w:style>
  <w:style w:type="character" w:customStyle="1" w:styleId="WW8Num3z2">
    <w:name w:val="WW8Num3z2"/>
    <w:rsid w:val="001405B6"/>
  </w:style>
  <w:style w:type="character" w:customStyle="1" w:styleId="WW8Num3z3">
    <w:name w:val="WW8Num3z3"/>
    <w:rsid w:val="001405B6"/>
  </w:style>
  <w:style w:type="character" w:customStyle="1" w:styleId="WW8Num3z4">
    <w:name w:val="WW8Num3z4"/>
    <w:rsid w:val="001405B6"/>
  </w:style>
  <w:style w:type="character" w:customStyle="1" w:styleId="WW8Num3z5">
    <w:name w:val="WW8Num3z5"/>
    <w:rsid w:val="001405B6"/>
  </w:style>
  <w:style w:type="character" w:customStyle="1" w:styleId="WW8Num3z6">
    <w:name w:val="WW8Num3z6"/>
    <w:rsid w:val="001405B6"/>
  </w:style>
  <w:style w:type="character" w:customStyle="1" w:styleId="WW8Num3z7">
    <w:name w:val="WW8Num3z7"/>
    <w:rsid w:val="001405B6"/>
  </w:style>
  <w:style w:type="character" w:customStyle="1" w:styleId="WW8Num3z8">
    <w:name w:val="WW8Num3z8"/>
    <w:rsid w:val="001405B6"/>
  </w:style>
  <w:style w:type="character" w:customStyle="1" w:styleId="WW8Num4z0">
    <w:name w:val="WW8Num4z0"/>
    <w:rsid w:val="001405B6"/>
    <w:rPr>
      <w:rFonts w:ascii="Symbol" w:hAnsi="Symbol" w:cs="Symbol" w:hint="default"/>
      <w:sz w:val="18"/>
      <w:szCs w:val="18"/>
      <w:lang w:eastAsia="en-US"/>
    </w:rPr>
  </w:style>
  <w:style w:type="character" w:customStyle="1" w:styleId="WW8Num5z0">
    <w:name w:val="WW8Num5z0"/>
    <w:rsid w:val="001405B6"/>
    <w:rPr>
      <w:rFonts w:ascii="Symbol" w:hAnsi="Symbol" w:cs="Symbol" w:hint="default"/>
      <w:highlight w:val="green"/>
    </w:rPr>
  </w:style>
  <w:style w:type="character" w:customStyle="1" w:styleId="WW8Num6z0">
    <w:name w:val="WW8Num6z0"/>
    <w:rsid w:val="001405B6"/>
    <w:rPr>
      <w:rFonts w:ascii="Wingdings" w:hAnsi="Wingdings" w:cs="Wingdings" w:hint="default"/>
      <w:color w:val="FF0000"/>
      <w:sz w:val="18"/>
      <w:szCs w:val="18"/>
      <w:lang w:eastAsia="en-US"/>
    </w:rPr>
  </w:style>
  <w:style w:type="character" w:customStyle="1" w:styleId="WW8Num6z1">
    <w:name w:val="WW8Num6z1"/>
    <w:rsid w:val="001405B6"/>
    <w:rPr>
      <w:rFonts w:ascii="Courier New" w:hAnsi="Courier New" w:cs="Courier New" w:hint="default"/>
    </w:rPr>
  </w:style>
  <w:style w:type="character" w:customStyle="1" w:styleId="WW8Num6z2">
    <w:name w:val="WW8Num6z2"/>
    <w:rsid w:val="001405B6"/>
    <w:rPr>
      <w:rFonts w:ascii="Wingdings" w:hAnsi="Wingdings" w:cs="Wingdings" w:hint="default"/>
      <w:color w:val="000000"/>
      <w:sz w:val="18"/>
      <w:szCs w:val="18"/>
      <w:lang w:eastAsia="en-US"/>
    </w:rPr>
  </w:style>
  <w:style w:type="character" w:customStyle="1" w:styleId="WW8Num6z3">
    <w:name w:val="WW8Num6z3"/>
    <w:rsid w:val="001405B6"/>
    <w:rPr>
      <w:rFonts w:ascii="Symbol" w:hAnsi="Symbol" w:cs="Symbol" w:hint="default"/>
    </w:rPr>
  </w:style>
  <w:style w:type="character" w:customStyle="1" w:styleId="WW8Num7z0">
    <w:name w:val="WW8Num7z0"/>
    <w:rsid w:val="001405B6"/>
    <w:rPr>
      <w:rFonts w:ascii="Symbol" w:hAnsi="Symbol" w:cs="Symbol" w:hint="default"/>
      <w:sz w:val="18"/>
      <w:szCs w:val="18"/>
    </w:rPr>
  </w:style>
  <w:style w:type="character" w:customStyle="1" w:styleId="WW8Num8z0">
    <w:name w:val="WW8Num8z0"/>
    <w:rsid w:val="001405B6"/>
    <w:rPr>
      <w:rFonts w:ascii="Tahoma" w:hAnsi="Tahoma" w:cs="Tahoma"/>
    </w:rPr>
  </w:style>
  <w:style w:type="character" w:customStyle="1" w:styleId="WW8Num8z1">
    <w:name w:val="WW8Num8z1"/>
    <w:rsid w:val="001405B6"/>
  </w:style>
  <w:style w:type="character" w:customStyle="1" w:styleId="WW8Num8z2">
    <w:name w:val="WW8Num8z2"/>
    <w:rsid w:val="001405B6"/>
    <w:rPr>
      <w:rFonts w:ascii="Times New Roman" w:hAnsi="Times New Roman" w:cs="Times New Roman"/>
    </w:rPr>
  </w:style>
  <w:style w:type="character" w:customStyle="1" w:styleId="WW8Num8z3">
    <w:name w:val="WW8Num8z3"/>
    <w:rsid w:val="001405B6"/>
  </w:style>
  <w:style w:type="character" w:customStyle="1" w:styleId="WW8Num8z4">
    <w:name w:val="WW8Num8z4"/>
    <w:rsid w:val="001405B6"/>
  </w:style>
  <w:style w:type="character" w:customStyle="1" w:styleId="WW8Num8z5">
    <w:name w:val="WW8Num8z5"/>
    <w:rsid w:val="001405B6"/>
  </w:style>
  <w:style w:type="character" w:customStyle="1" w:styleId="WW8Num8z6">
    <w:name w:val="WW8Num8z6"/>
    <w:rsid w:val="001405B6"/>
  </w:style>
  <w:style w:type="character" w:customStyle="1" w:styleId="WW8Num8z7">
    <w:name w:val="WW8Num8z7"/>
    <w:rsid w:val="001405B6"/>
  </w:style>
  <w:style w:type="character" w:customStyle="1" w:styleId="WW8Num8z8">
    <w:name w:val="WW8Num8z8"/>
    <w:rsid w:val="001405B6"/>
  </w:style>
  <w:style w:type="character" w:customStyle="1" w:styleId="WW8Num9z0">
    <w:name w:val="WW8Num9z0"/>
    <w:rsid w:val="001405B6"/>
    <w:rPr>
      <w:rFonts w:ascii="Symbol" w:hAnsi="Symbol" w:cs="Symbol" w:hint="default"/>
      <w:sz w:val="18"/>
      <w:szCs w:val="18"/>
    </w:rPr>
  </w:style>
  <w:style w:type="character" w:customStyle="1" w:styleId="WW8Num10z0">
    <w:name w:val="WW8Num10z0"/>
    <w:rsid w:val="001405B6"/>
    <w:rPr>
      <w:rFonts w:ascii="Symbol" w:eastAsia="Calibri" w:hAnsi="Symbol" w:cs="Symbol" w:hint="default"/>
      <w:color w:val="000000"/>
      <w:sz w:val="18"/>
      <w:szCs w:val="18"/>
      <w:lang w:eastAsia="en-US"/>
    </w:rPr>
  </w:style>
  <w:style w:type="character" w:customStyle="1" w:styleId="WW8Num11z0">
    <w:name w:val="WW8Num11z0"/>
    <w:rsid w:val="001405B6"/>
    <w:rPr>
      <w:rFonts w:ascii="Symbol" w:hAnsi="Symbol" w:cs="Symbol" w:hint="default"/>
      <w:color w:val="auto"/>
      <w:sz w:val="18"/>
      <w:szCs w:val="18"/>
    </w:rPr>
  </w:style>
  <w:style w:type="character" w:customStyle="1" w:styleId="WW8Num12z0">
    <w:name w:val="WW8Num12z0"/>
    <w:rsid w:val="001405B6"/>
  </w:style>
  <w:style w:type="character" w:customStyle="1" w:styleId="WW8Num13z0">
    <w:name w:val="WW8Num13z0"/>
    <w:rsid w:val="001405B6"/>
    <w:rPr>
      <w:rFonts w:ascii="Tahoma" w:hAnsi="Tahoma" w:cs="Tahoma" w:hint="default"/>
      <w:bCs/>
      <w:sz w:val="20"/>
      <w:szCs w:val="20"/>
    </w:rPr>
  </w:style>
  <w:style w:type="character" w:customStyle="1" w:styleId="WW8Num13z1">
    <w:name w:val="WW8Num13z1"/>
    <w:rsid w:val="001405B6"/>
  </w:style>
  <w:style w:type="character" w:customStyle="1" w:styleId="WW8Num13z2">
    <w:name w:val="WW8Num13z2"/>
    <w:rsid w:val="001405B6"/>
  </w:style>
  <w:style w:type="character" w:customStyle="1" w:styleId="WW8Num13z3">
    <w:name w:val="WW8Num13z3"/>
    <w:rsid w:val="001405B6"/>
  </w:style>
  <w:style w:type="character" w:customStyle="1" w:styleId="WW8Num13z4">
    <w:name w:val="WW8Num13z4"/>
    <w:rsid w:val="001405B6"/>
  </w:style>
  <w:style w:type="character" w:customStyle="1" w:styleId="WW8Num13z5">
    <w:name w:val="WW8Num13z5"/>
    <w:rsid w:val="001405B6"/>
  </w:style>
  <w:style w:type="character" w:customStyle="1" w:styleId="WW8Num13z6">
    <w:name w:val="WW8Num13z6"/>
    <w:rsid w:val="001405B6"/>
  </w:style>
  <w:style w:type="character" w:customStyle="1" w:styleId="WW8Num13z7">
    <w:name w:val="WW8Num13z7"/>
    <w:rsid w:val="001405B6"/>
  </w:style>
  <w:style w:type="character" w:customStyle="1" w:styleId="WW8Num13z8">
    <w:name w:val="WW8Num13z8"/>
    <w:rsid w:val="001405B6"/>
  </w:style>
  <w:style w:type="character" w:customStyle="1" w:styleId="WW8Num14z0">
    <w:name w:val="WW8Num14z0"/>
    <w:rsid w:val="001405B6"/>
    <w:rPr>
      <w:rFonts w:ascii="Tahoma" w:hAnsi="Tahoma" w:cs="Tahoma" w:hint="default"/>
      <w:b/>
      <w:sz w:val="20"/>
    </w:rPr>
  </w:style>
  <w:style w:type="character" w:customStyle="1" w:styleId="WW8Num15z0">
    <w:name w:val="WW8Num15z0"/>
    <w:rsid w:val="001405B6"/>
    <w:rPr>
      <w:rFonts w:ascii="Tahoma" w:hAnsi="Tahoma" w:cs="Tahoma" w:hint="default"/>
    </w:rPr>
  </w:style>
  <w:style w:type="character" w:customStyle="1" w:styleId="WW8Num16z0">
    <w:name w:val="WW8Num16z0"/>
    <w:rsid w:val="001405B6"/>
    <w:rPr>
      <w:rFonts w:ascii="Tahoma" w:hAnsi="Tahoma" w:cs="Tahoma" w:hint="default"/>
      <w:bCs/>
    </w:rPr>
  </w:style>
  <w:style w:type="character" w:customStyle="1" w:styleId="WW8Num16z1">
    <w:name w:val="WW8Num16z1"/>
    <w:rsid w:val="001405B6"/>
  </w:style>
  <w:style w:type="character" w:customStyle="1" w:styleId="WW8Num16z2">
    <w:name w:val="WW8Num16z2"/>
    <w:rsid w:val="001405B6"/>
  </w:style>
  <w:style w:type="character" w:customStyle="1" w:styleId="WW8Num16z3">
    <w:name w:val="WW8Num16z3"/>
    <w:rsid w:val="001405B6"/>
  </w:style>
  <w:style w:type="character" w:customStyle="1" w:styleId="WW8Num16z4">
    <w:name w:val="WW8Num16z4"/>
    <w:rsid w:val="001405B6"/>
  </w:style>
  <w:style w:type="character" w:customStyle="1" w:styleId="WW8Num16z5">
    <w:name w:val="WW8Num16z5"/>
    <w:rsid w:val="001405B6"/>
  </w:style>
  <w:style w:type="character" w:customStyle="1" w:styleId="WW8Num16z6">
    <w:name w:val="WW8Num16z6"/>
    <w:rsid w:val="001405B6"/>
  </w:style>
  <w:style w:type="character" w:customStyle="1" w:styleId="WW8Num16z7">
    <w:name w:val="WW8Num16z7"/>
    <w:rsid w:val="001405B6"/>
  </w:style>
  <w:style w:type="character" w:customStyle="1" w:styleId="WW8Num16z8">
    <w:name w:val="WW8Num16z8"/>
    <w:rsid w:val="001405B6"/>
  </w:style>
  <w:style w:type="character" w:customStyle="1" w:styleId="WW8Num17z0">
    <w:name w:val="WW8Num17z0"/>
    <w:rsid w:val="001405B6"/>
    <w:rPr>
      <w:rFonts w:ascii="Wingdings" w:hAnsi="Wingdings" w:cs="Wingdings" w:hint="default"/>
    </w:rPr>
  </w:style>
  <w:style w:type="character" w:customStyle="1" w:styleId="WW8Num17z1">
    <w:name w:val="WW8Num17z1"/>
    <w:rsid w:val="001405B6"/>
    <w:rPr>
      <w:rFonts w:ascii="Courier New" w:hAnsi="Courier New" w:cs="Courier New" w:hint="default"/>
    </w:rPr>
  </w:style>
  <w:style w:type="character" w:customStyle="1" w:styleId="WW8Num17z3">
    <w:name w:val="WW8Num17z3"/>
    <w:rsid w:val="001405B6"/>
    <w:rPr>
      <w:rFonts w:ascii="Symbol" w:hAnsi="Symbol" w:cs="Symbol" w:hint="default"/>
    </w:rPr>
  </w:style>
  <w:style w:type="character" w:customStyle="1" w:styleId="WW8Num18z0">
    <w:name w:val="WW8Num18z0"/>
    <w:rsid w:val="001405B6"/>
    <w:rPr>
      <w:rFonts w:ascii="Tahoma" w:hAnsi="Tahoma" w:cs="Tahoma" w:hint="default"/>
      <w:iCs/>
    </w:rPr>
  </w:style>
  <w:style w:type="character" w:customStyle="1" w:styleId="WW8Num19z0">
    <w:name w:val="WW8Num19z0"/>
    <w:rsid w:val="001405B6"/>
    <w:rPr>
      <w:rFonts w:ascii="Tahoma" w:hAnsi="Tahoma" w:cs="Tahoma" w:hint="default"/>
    </w:rPr>
  </w:style>
  <w:style w:type="character" w:customStyle="1" w:styleId="WW8Num20z0">
    <w:name w:val="WW8Num20z0"/>
    <w:rsid w:val="001405B6"/>
    <w:rPr>
      <w:rFonts w:ascii="Tahoma" w:hAnsi="Tahoma" w:cs="Tahoma"/>
      <w:b w:val="0"/>
    </w:rPr>
  </w:style>
  <w:style w:type="character" w:customStyle="1" w:styleId="WW8Num20z1">
    <w:name w:val="WW8Num20z1"/>
    <w:rsid w:val="001405B6"/>
  </w:style>
  <w:style w:type="character" w:customStyle="1" w:styleId="WW8Num20z2">
    <w:name w:val="WW8Num20z2"/>
    <w:rsid w:val="001405B6"/>
  </w:style>
  <w:style w:type="character" w:customStyle="1" w:styleId="WW8Num20z3">
    <w:name w:val="WW8Num20z3"/>
    <w:rsid w:val="001405B6"/>
  </w:style>
  <w:style w:type="character" w:customStyle="1" w:styleId="WW8Num20z4">
    <w:name w:val="WW8Num20z4"/>
    <w:rsid w:val="001405B6"/>
  </w:style>
  <w:style w:type="character" w:customStyle="1" w:styleId="WW8Num20z5">
    <w:name w:val="WW8Num20z5"/>
    <w:rsid w:val="001405B6"/>
  </w:style>
  <w:style w:type="character" w:customStyle="1" w:styleId="WW8Num20z6">
    <w:name w:val="WW8Num20z6"/>
    <w:rsid w:val="001405B6"/>
  </w:style>
  <w:style w:type="character" w:customStyle="1" w:styleId="WW8Num20z7">
    <w:name w:val="WW8Num20z7"/>
    <w:rsid w:val="001405B6"/>
  </w:style>
  <w:style w:type="character" w:customStyle="1" w:styleId="WW8Num20z8">
    <w:name w:val="WW8Num20z8"/>
    <w:rsid w:val="001405B6"/>
  </w:style>
  <w:style w:type="character" w:customStyle="1" w:styleId="WW8Num21z0">
    <w:name w:val="WW8Num21z0"/>
    <w:rsid w:val="001405B6"/>
    <w:rPr>
      <w:rFonts w:ascii="Calibri" w:eastAsia="Times New Roman" w:hAnsi="Calibri" w:cs="Times New Roman" w:hint="default"/>
      <w:w w:val="100"/>
      <w:sz w:val="20"/>
      <w:szCs w:val="22"/>
    </w:rPr>
  </w:style>
  <w:style w:type="character" w:customStyle="1" w:styleId="WW8Num21z1">
    <w:name w:val="WW8Num21z1"/>
    <w:rsid w:val="001405B6"/>
    <w:rPr>
      <w:rFonts w:hint="default"/>
    </w:rPr>
  </w:style>
  <w:style w:type="character" w:customStyle="1" w:styleId="WW8Num22z0">
    <w:name w:val="WW8Num22z0"/>
    <w:rsid w:val="001405B6"/>
    <w:rPr>
      <w:rFonts w:ascii="Tahoma" w:hAnsi="Tahoma" w:cs="Tahoma"/>
    </w:rPr>
  </w:style>
  <w:style w:type="character" w:customStyle="1" w:styleId="WW8Num22z1">
    <w:name w:val="WW8Num22z1"/>
    <w:rsid w:val="001405B6"/>
  </w:style>
  <w:style w:type="character" w:customStyle="1" w:styleId="WW8Num22z2">
    <w:name w:val="WW8Num22z2"/>
    <w:rsid w:val="001405B6"/>
  </w:style>
  <w:style w:type="character" w:customStyle="1" w:styleId="WW8Num22z3">
    <w:name w:val="WW8Num22z3"/>
    <w:rsid w:val="001405B6"/>
  </w:style>
  <w:style w:type="character" w:customStyle="1" w:styleId="WW8Num22z4">
    <w:name w:val="WW8Num22z4"/>
    <w:rsid w:val="001405B6"/>
  </w:style>
  <w:style w:type="character" w:customStyle="1" w:styleId="WW8Num22z5">
    <w:name w:val="WW8Num22z5"/>
    <w:rsid w:val="001405B6"/>
  </w:style>
  <w:style w:type="character" w:customStyle="1" w:styleId="WW8Num22z6">
    <w:name w:val="WW8Num22z6"/>
    <w:rsid w:val="001405B6"/>
  </w:style>
  <w:style w:type="character" w:customStyle="1" w:styleId="WW8Num22z7">
    <w:name w:val="WW8Num22z7"/>
    <w:rsid w:val="001405B6"/>
  </w:style>
  <w:style w:type="character" w:customStyle="1" w:styleId="WW8Num22z8">
    <w:name w:val="WW8Num22z8"/>
    <w:rsid w:val="001405B6"/>
  </w:style>
  <w:style w:type="character" w:customStyle="1" w:styleId="WW8Num23z0">
    <w:name w:val="WW8Num23z0"/>
    <w:rsid w:val="001405B6"/>
    <w:rPr>
      <w:rFonts w:hint="default"/>
    </w:rPr>
  </w:style>
  <w:style w:type="character" w:customStyle="1" w:styleId="WW8Num23z1">
    <w:name w:val="WW8Num23z1"/>
    <w:rsid w:val="001405B6"/>
  </w:style>
  <w:style w:type="character" w:customStyle="1" w:styleId="WW8Num23z2">
    <w:name w:val="WW8Num23z2"/>
    <w:rsid w:val="001405B6"/>
    <w:rPr>
      <w:rFonts w:ascii="Times New Roman" w:hAnsi="Times New Roman" w:cs="Times New Roman"/>
    </w:rPr>
  </w:style>
  <w:style w:type="character" w:customStyle="1" w:styleId="WW8Num23z3">
    <w:name w:val="WW8Num23z3"/>
    <w:rsid w:val="001405B6"/>
    <w:rPr>
      <w:rFonts w:ascii="Tahoma" w:hAnsi="Tahoma" w:cs="Tahoma"/>
    </w:rPr>
  </w:style>
  <w:style w:type="character" w:customStyle="1" w:styleId="WW8Num23z4">
    <w:name w:val="WW8Num23z4"/>
    <w:rsid w:val="001405B6"/>
  </w:style>
  <w:style w:type="character" w:customStyle="1" w:styleId="WW8Num23z5">
    <w:name w:val="WW8Num23z5"/>
    <w:rsid w:val="001405B6"/>
  </w:style>
  <w:style w:type="character" w:customStyle="1" w:styleId="WW8Num23z6">
    <w:name w:val="WW8Num23z6"/>
    <w:rsid w:val="001405B6"/>
  </w:style>
  <w:style w:type="character" w:customStyle="1" w:styleId="WW8Num23z7">
    <w:name w:val="WW8Num23z7"/>
    <w:rsid w:val="001405B6"/>
  </w:style>
  <w:style w:type="character" w:customStyle="1" w:styleId="WW8Num23z8">
    <w:name w:val="WW8Num23z8"/>
    <w:rsid w:val="001405B6"/>
  </w:style>
  <w:style w:type="character" w:customStyle="1" w:styleId="WW8Num24z0">
    <w:name w:val="WW8Num24z0"/>
    <w:rsid w:val="001405B6"/>
    <w:rPr>
      <w:rFonts w:ascii="Tahoma" w:hAnsi="Tahoma" w:cs="Tahoma" w:hint="default"/>
      <w:i w:val="0"/>
    </w:rPr>
  </w:style>
  <w:style w:type="character" w:customStyle="1" w:styleId="WW8Num24z1">
    <w:name w:val="WW8Num24z1"/>
    <w:rsid w:val="001405B6"/>
  </w:style>
  <w:style w:type="character" w:customStyle="1" w:styleId="WW8Num24z2">
    <w:name w:val="WW8Num24z2"/>
    <w:rsid w:val="001405B6"/>
  </w:style>
  <w:style w:type="character" w:customStyle="1" w:styleId="WW8Num24z3">
    <w:name w:val="WW8Num24z3"/>
    <w:rsid w:val="001405B6"/>
  </w:style>
  <w:style w:type="character" w:customStyle="1" w:styleId="WW8Num24z4">
    <w:name w:val="WW8Num24z4"/>
    <w:rsid w:val="001405B6"/>
  </w:style>
  <w:style w:type="character" w:customStyle="1" w:styleId="WW8Num24z5">
    <w:name w:val="WW8Num24z5"/>
    <w:rsid w:val="001405B6"/>
  </w:style>
  <w:style w:type="character" w:customStyle="1" w:styleId="WW8Num24z6">
    <w:name w:val="WW8Num24z6"/>
    <w:rsid w:val="001405B6"/>
  </w:style>
  <w:style w:type="character" w:customStyle="1" w:styleId="WW8Num24z7">
    <w:name w:val="WW8Num24z7"/>
    <w:rsid w:val="001405B6"/>
  </w:style>
  <w:style w:type="character" w:customStyle="1" w:styleId="WW8Num24z8">
    <w:name w:val="WW8Num24z8"/>
    <w:rsid w:val="001405B6"/>
  </w:style>
  <w:style w:type="character" w:customStyle="1" w:styleId="WW8Num25z0">
    <w:name w:val="WW8Num25z0"/>
    <w:rsid w:val="001405B6"/>
    <w:rPr>
      <w:rFonts w:hint="default"/>
    </w:rPr>
  </w:style>
  <w:style w:type="character" w:customStyle="1" w:styleId="WW8Num25z1">
    <w:name w:val="WW8Num25z1"/>
    <w:rsid w:val="001405B6"/>
  </w:style>
  <w:style w:type="character" w:customStyle="1" w:styleId="WW8Num25z2">
    <w:name w:val="WW8Num25z2"/>
    <w:rsid w:val="001405B6"/>
  </w:style>
  <w:style w:type="character" w:customStyle="1" w:styleId="WW8Num25z3">
    <w:name w:val="WW8Num25z3"/>
    <w:rsid w:val="001405B6"/>
  </w:style>
  <w:style w:type="character" w:customStyle="1" w:styleId="WW8Num25z4">
    <w:name w:val="WW8Num25z4"/>
    <w:rsid w:val="001405B6"/>
  </w:style>
  <w:style w:type="character" w:customStyle="1" w:styleId="WW8Num25z5">
    <w:name w:val="WW8Num25z5"/>
    <w:rsid w:val="001405B6"/>
  </w:style>
  <w:style w:type="character" w:customStyle="1" w:styleId="WW8Num25z6">
    <w:name w:val="WW8Num25z6"/>
    <w:rsid w:val="001405B6"/>
  </w:style>
  <w:style w:type="character" w:customStyle="1" w:styleId="WW8Num25z7">
    <w:name w:val="WW8Num25z7"/>
    <w:rsid w:val="001405B6"/>
  </w:style>
  <w:style w:type="character" w:customStyle="1" w:styleId="WW8Num25z8">
    <w:name w:val="WW8Num25z8"/>
    <w:rsid w:val="001405B6"/>
  </w:style>
  <w:style w:type="character" w:customStyle="1" w:styleId="WW8Num26z0">
    <w:name w:val="WW8Num26z0"/>
    <w:rsid w:val="001405B6"/>
    <w:rPr>
      <w:rFonts w:ascii="Wingdings" w:hAnsi="Wingdings" w:cs="Wingdings" w:hint="default"/>
    </w:rPr>
  </w:style>
  <w:style w:type="character" w:customStyle="1" w:styleId="WW8Num26z1">
    <w:name w:val="WW8Num26z1"/>
    <w:rsid w:val="001405B6"/>
    <w:rPr>
      <w:rFonts w:ascii="Courier New" w:hAnsi="Courier New" w:cs="Courier New" w:hint="default"/>
    </w:rPr>
  </w:style>
  <w:style w:type="character" w:customStyle="1" w:styleId="WW8Num26z3">
    <w:name w:val="WW8Num26z3"/>
    <w:rsid w:val="001405B6"/>
    <w:rPr>
      <w:rFonts w:ascii="Symbol" w:hAnsi="Symbol" w:cs="Symbol" w:hint="default"/>
    </w:rPr>
  </w:style>
  <w:style w:type="character" w:customStyle="1" w:styleId="WW8Num27z0">
    <w:name w:val="WW8Num27z0"/>
    <w:rsid w:val="001405B6"/>
    <w:rPr>
      <w:rFonts w:ascii="Tahoma" w:hAnsi="Tahoma" w:cs="Tahoma" w:hint="default"/>
      <w:bCs/>
      <w:lang w:val="x-none"/>
    </w:rPr>
  </w:style>
  <w:style w:type="character" w:customStyle="1" w:styleId="WW8Num27z1">
    <w:name w:val="WW8Num27z1"/>
    <w:rsid w:val="001405B6"/>
  </w:style>
  <w:style w:type="character" w:customStyle="1" w:styleId="WW8Num27z2">
    <w:name w:val="WW8Num27z2"/>
    <w:rsid w:val="001405B6"/>
  </w:style>
  <w:style w:type="character" w:customStyle="1" w:styleId="WW8Num27z3">
    <w:name w:val="WW8Num27z3"/>
    <w:rsid w:val="001405B6"/>
  </w:style>
  <w:style w:type="character" w:customStyle="1" w:styleId="WW8Num27z4">
    <w:name w:val="WW8Num27z4"/>
    <w:rsid w:val="001405B6"/>
  </w:style>
  <w:style w:type="character" w:customStyle="1" w:styleId="WW8Num27z5">
    <w:name w:val="WW8Num27z5"/>
    <w:rsid w:val="001405B6"/>
  </w:style>
  <w:style w:type="character" w:customStyle="1" w:styleId="WW8Num27z6">
    <w:name w:val="WW8Num27z6"/>
    <w:rsid w:val="001405B6"/>
  </w:style>
  <w:style w:type="character" w:customStyle="1" w:styleId="WW8Num27z7">
    <w:name w:val="WW8Num27z7"/>
    <w:rsid w:val="001405B6"/>
  </w:style>
  <w:style w:type="character" w:customStyle="1" w:styleId="WW8Num27z8">
    <w:name w:val="WW8Num27z8"/>
    <w:rsid w:val="001405B6"/>
  </w:style>
  <w:style w:type="character" w:customStyle="1" w:styleId="WW8Num28z0">
    <w:name w:val="WW8Num28z0"/>
    <w:rsid w:val="001405B6"/>
    <w:rPr>
      <w:rFonts w:ascii="Calibri" w:eastAsia="Calibri" w:hAnsi="Calibri" w:cs="Calibri" w:hint="default"/>
      <w:w w:val="100"/>
      <w:sz w:val="22"/>
      <w:szCs w:val="22"/>
    </w:rPr>
  </w:style>
  <w:style w:type="character" w:customStyle="1" w:styleId="WW8Num28z1">
    <w:name w:val="WW8Num28z1"/>
    <w:rsid w:val="001405B6"/>
    <w:rPr>
      <w:rFonts w:ascii="Calibri" w:eastAsia="Calibri" w:hAnsi="Calibri" w:cs="Calibri" w:hint="default"/>
      <w:w w:val="100"/>
      <w:sz w:val="20"/>
      <w:szCs w:val="22"/>
      <w:lang w:val="pl-PL"/>
    </w:rPr>
  </w:style>
  <w:style w:type="character" w:customStyle="1" w:styleId="WW8Num28z2">
    <w:name w:val="WW8Num28z2"/>
    <w:rsid w:val="001405B6"/>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1405B6"/>
    <w:rPr>
      <w:rFonts w:hint="default"/>
    </w:rPr>
  </w:style>
  <w:style w:type="character" w:customStyle="1" w:styleId="WW8Num29z0">
    <w:name w:val="WW8Num29z0"/>
    <w:rsid w:val="001405B6"/>
    <w:rPr>
      <w:rFonts w:hint="default"/>
    </w:rPr>
  </w:style>
  <w:style w:type="character" w:customStyle="1" w:styleId="WW8Num29z1">
    <w:name w:val="WW8Num29z1"/>
    <w:rsid w:val="001405B6"/>
  </w:style>
  <w:style w:type="character" w:customStyle="1" w:styleId="WW8Num29z2">
    <w:name w:val="WW8Num29z2"/>
    <w:rsid w:val="001405B6"/>
  </w:style>
  <w:style w:type="character" w:customStyle="1" w:styleId="WW8Num29z3">
    <w:name w:val="WW8Num29z3"/>
    <w:rsid w:val="001405B6"/>
  </w:style>
  <w:style w:type="character" w:customStyle="1" w:styleId="WW8Num29z4">
    <w:name w:val="WW8Num29z4"/>
    <w:rsid w:val="001405B6"/>
  </w:style>
  <w:style w:type="character" w:customStyle="1" w:styleId="WW8Num29z5">
    <w:name w:val="WW8Num29z5"/>
    <w:rsid w:val="001405B6"/>
  </w:style>
  <w:style w:type="character" w:customStyle="1" w:styleId="WW8Num29z6">
    <w:name w:val="WW8Num29z6"/>
    <w:rsid w:val="001405B6"/>
  </w:style>
  <w:style w:type="character" w:customStyle="1" w:styleId="WW8Num29z7">
    <w:name w:val="WW8Num29z7"/>
    <w:rsid w:val="001405B6"/>
  </w:style>
  <w:style w:type="character" w:customStyle="1" w:styleId="WW8Num29z8">
    <w:name w:val="WW8Num29z8"/>
    <w:rsid w:val="001405B6"/>
  </w:style>
  <w:style w:type="character" w:customStyle="1" w:styleId="WW8Num30z0">
    <w:name w:val="WW8Num30z0"/>
    <w:rsid w:val="001405B6"/>
    <w:rPr>
      <w:rFonts w:ascii="Tahoma" w:hAnsi="Tahoma" w:cs="Tahoma" w:hint="default"/>
      <w:b w:val="0"/>
      <w:bCs/>
      <w:i/>
      <w:sz w:val="22"/>
      <w:szCs w:val="22"/>
    </w:rPr>
  </w:style>
  <w:style w:type="character" w:customStyle="1" w:styleId="WW8Num31z0">
    <w:name w:val="WW8Num31z0"/>
    <w:rsid w:val="001405B6"/>
    <w:rPr>
      <w:rFonts w:ascii="Times New Roman" w:eastAsia="Times New Roman" w:hAnsi="Times New Roman" w:cs="Times New Roman" w:hint="default"/>
      <w:spacing w:val="-4"/>
      <w:w w:val="100"/>
      <w:sz w:val="24"/>
      <w:szCs w:val="24"/>
    </w:rPr>
  </w:style>
  <w:style w:type="character" w:customStyle="1" w:styleId="WW8Num31z1">
    <w:name w:val="WW8Num31z1"/>
    <w:rsid w:val="001405B6"/>
    <w:rPr>
      <w:rFonts w:hint="default"/>
    </w:rPr>
  </w:style>
  <w:style w:type="character" w:customStyle="1" w:styleId="WW8Num32z0">
    <w:name w:val="WW8Num32z0"/>
    <w:rsid w:val="001405B6"/>
    <w:rPr>
      <w:rFonts w:ascii="Tahoma" w:hAnsi="Tahoma" w:cs="Tahoma" w:hint="default"/>
      <w:b/>
      <w:kern w:val="1"/>
    </w:rPr>
  </w:style>
  <w:style w:type="character" w:customStyle="1" w:styleId="WW8Num32z1">
    <w:name w:val="WW8Num32z1"/>
    <w:rsid w:val="001405B6"/>
  </w:style>
  <w:style w:type="character" w:customStyle="1" w:styleId="WW8Num32z2">
    <w:name w:val="WW8Num32z2"/>
    <w:rsid w:val="001405B6"/>
  </w:style>
  <w:style w:type="character" w:customStyle="1" w:styleId="WW8Num32z3">
    <w:name w:val="WW8Num32z3"/>
    <w:rsid w:val="001405B6"/>
  </w:style>
  <w:style w:type="character" w:customStyle="1" w:styleId="WW8Num32z4">
    <w:name w:val="WW8Num32z4"/>
    <w:rsid w:val="001405B6"/>
  </w:style>
  <w:style w:type="character" w:customStyle="1" w:styleId="WW8Num32z5">
    <w:name w:val="WW8Num32z5"/>
    <w:rsid w:val="001405B6"/>
  </w:style>
  <w:style w:type="character" w:customStyle="1" w:styleId="WW8Num32z6">
    <w:name w:val="WW8Num32z6"/>
    <w:rsid w:val="001405B6"/>
  </w:style>
  <w:style w:type="character" w:customStyle="1" w:styleId="WW8Num32z7">
    <w:name w:val="WW8Num32z7"/>
    <w:rsid w:val="001405B6"/>
  </w:style>
  <w:style w:type="character" w:customStyle="1" w:styleId="WW8Num32z8">
    <w:name w:val="WW8Num32z8"/>
    <w:rsid w:val="001405B6"/>
  </w:style>
  <w:style w:type="character" w:customStyle="1" w:styleId="WW8Num33z0">
    <w:name w:val="WW8Num33z0"/>
    <w:rsid w:val="001405B6"/>
    <w:rPr>
      <w:rFonts w:hint="default"/>
    </w:rPr>
  </w:style>
  <w:style w:type="character" w:customStyle="1" w:styleId="WW8Num33z1">
    <w:name w:val="WW8Num33z1"/>
    <w:rsid w:val="001405B6"/>
    <w:rPr>
      <w:rFonts w:ascii="Wingdings" w:hAnsi="Wingdings" w:cs="Wingdings" w:hint="default"/>
    </w:rPr>
  </w:style>
  <w:style w:type="character" w:customStyle="1" w:styleId="WW8Num33z2">
    <w:name w:val="WW8Num33z2"/>
    <w:rsid w:val="001405B6"/>
  </w:style>
  <w:style w:type="character" w:customStyle="1" w:styleId="WW8Num33z3">
    <w:name w:val="WW8Num33z3"/>
    <w:rsid w:val="001405B6"/>
  </w:style>
  <w:style w:type="character" w:customStyle="1" w:styleId="WW8Num33z4">
    <w:name w:val="WW8Num33z4"/>
    <w:rsid w:val="001405B6"/>
  </w:style>
  <w:style w:type="character" w:customStyle="1" w:styleId="WW8Num33z5">
    <w:name w:val="WW8Num33z5"/>
    <w:rsid w:val="001405B6"/>
  </w:style>
  <w:style w:type="character" w:customStyle="1" w:styleId="WW8Num33z6">
    <w:name w:val="WW8Num33z6"/>
    <w:rsid w:val="001405B6"/>
  </w:style>
  <w:style w:type="character" w:customStyle="1" w:styleId="WW8Num33z7">
    <w:name w:val="WW8Num33z7"/>
    <w:rsid w:val="001405B6"/>
  </w:style>
  <w:style w:type="character" w:customStyle="1" w:styleId="WW8Num33z8">
    <w:name w:val="WW8Num33z8"/>
    <w:rsid w:val="001405B6"/>
  </w:style>
  <w:style w:type="character" w:customStyle="1" w:styleId="WW8Num34z0">
    <w:name w:val="WW8Num34z0"/>
    <w:rsid w:val="001405B6"/>
    <w:rPr>
      <w:rFonts w:ascii="Tahoma" w:hAnsi="Tahoma" w:cs="Tahoma"/>
    </w:rPr>
  </w:style>
  <w:style w:type="character" w:customStyle="1" w:styleId="WW8Num34z1">
    <w:name w:val="WW8Num34z1"/>
    <w:rsid w:val="001405B6"/>
    <w:rPr>
      <w:rFonts w:hint="default"/>
    </w:rPr>
  </w:style>
  <w:style w:type="character" w:customStyle="1" w:styleId="WW8Num34z2">
    <w:name w:val="WW8Num34z2"/>
    <w:rsid w:val="001405B6"/>
  </w:style>
  <w:style w:type="character" w:customStyle="1" w:styleId="WW8Num34z3">
    <w:name w:val="WW8Num34z3"/>
    <w:rsid w:val="001405B6"/>
  </w:style>
  <w:style w:type="character" w:customStyle="1" w:styleId="WW8Num34z4">
    <w:name w:val="WW8Num34z4"/>
    <w:rsid w:val="001405B6"/>
  </w:style>
  <w:style w:type="character" w:customStyle="1" w:styleId="WW8Num34z5">
    <w:name w:val="WW8Num34z5"/>
    <w:rsid w:val="001405B6"/>
  </w:style>
  <w:style w:type="character" w:customStyle="1" w:styleId="WW8Num34z6">
    <w:name w:val="WW8Num34z6"/>
    <w:rsid w:val="001405B6"/>
  </w:style>
  <w:style w:type="character" w:customStyle="1" w:styleId="WW8Num34z7">
    <w:name w:val="WW8Num34z7"/>
    <w:rsid w:val="001405B6"/>
  </w:style>
  <w:style w:type="character" w:customStyle="1" w:styleId="WW8Num34z8">
    <w:name w:val="WW8Num34z8"/>
    <w:rsid w:val="001405B6"/>
  </w:style>
  <w:style w:type="character" w:customStyle="1" w:styleId="WW8Num35z0">
    <w:name w:val="WW8Num35z0"/>
    <w:rsid w:val="001405B6"/>
    <w:rPr>
      <w:rFonts w:hint="default"/>
    </w:rPr>
  </w:style>
  <w:style w:type="character" w:customStyle="1" w:styleId="WW8Num35z1">
    <w:name w:val="WW8Num35z1"/>
    <w:rsid w:val="001405B6"/>
  </w:style>
  <w:style w:type="character" w:customStyle="1" w:styleId="WW8Num35z2">
    <w:name w:val="WW8Num35z2"/>
    <w:rsid w:val="001405B6"/>
  </w:style>
  <w:style w:type="character" w:customStyle="1" w:styleId="WW8Num35z3">
    <w:name w:val="WW8Num35z3"/>
    <w:rsid w:val="001405B6"/>
  </w:style>
  <w:style w:type="character" w:customStyle="1" w:styleId="WW8Num35z4">
    <w:name w:val="WW8Num35z4"/>
    <w:rsid w:val="001405B6"/>
  </w:style>
  <w:style w:type="character" w:customStyle="1" w:styleId="WW8Num35z5">
    <w:name w:val="WW8Num35z5"/>
    <w:rsid w:val="001405B6"/>
  </w:style>
  <w:style w:type="character" w:customStyle="1" w:styleId="WW8Num35z6">
    <w:name w:val="WW8Num35z6"/>
    <w:rsid w:val="001405B6"/>
  </w:style>
  <w:style w:type="character" w:customStyle="1" w:styleId="WW8Num35z7">
    <w:name w:val="WW8Num35z7"/>
    <w:rsid w:val="001405B6"/>
  </w:style>
  <w:style w:type="character" w:customStyle="1" w:styleId="WW8Num35z8">
    <w:name w:val="WW8Num35z8"/>
    <w:rsid w:val="001405B6"/>
  </w:style>
  <w:style w:type="character" w:customStyle="1" w:styleId="WW8Num36z0">
    <w:name w:val="WW8Num36z0"/>
    <w:rsid w:val="001405B6"/>
    <w:rPr>
      <w:rFonts w:ascii="Wingdings" w:hAnsi="Wingdings" w:cs="Wingdings" w:hint="default"/>
      <w:strike w:val="0"/>
      <w:dstrike w:val="0"/>
    </w:rPr>
  </w:style>
  <w:style w:type="character" w:customStyle="1" w:styleId="WW8Num36z1">
    <w:name w:val="WW8Num36z1"/>
    <w:rsid w:val="001405B6"/>
    <w:rPr>
      <w:rFonts w:ascii="Courier New" w:hAnsi="Courier New" w:cs="Courier New" w:hint="default"/>
    </w:rPr>
  </w:style>
  <w:style w:type="character" w:customStyle="1" w:styleId="WW8Num36z2">
    <w:name w:val="WW8Num36z2"/>
    <w:rsid w:val="001405B6"/>
    <w:rPr>
      <w:rFonts w:ascii="Wingdings" w:hAnsi="Wingdings" w:cs="Wingdings" w:hint="default"/>
    </w:rPr>
  </w:style>
  <w:style w:type="character" w:customStyle="1" w:styleId="WW8Num36z3">
    <w:name w:val="WW8Num36z3"/>
    <w:rsid w:val="001405B6"/>
    <w:rPr>
      <w:rFonts w:ascii="Symbol" w:hAnsi="Symbol" w:cs="Symbol" w:hint="default"/>
    </w:rPr>
  </w:style>
  <w:style w:type="character" w:customStyle="1" w:styleId="WW8Num37z0">
    <w:name w:val="WW8Num37z0"/>
    <w:rsid w:val="001405B6"/>
    <w:rPr>
      <w:rFonts w:ascii="Tahoma" w:hAnsi="Tahoma" w:cs="Tahoma" w:hint="default"/>
      <w:i w:val="0"/>
    </w:rPr>
  </w:style>
  <w:style w:type="character" w:customStyle="1" w:styleId="WW8Num37z2">
    <w:name w:val="WW8Num37z2"/>
    <w:rsid w:val="001405B6"/>
  </w:style>
  <w:style w:type="character" w:customStyle="1" w:styleId="WW8Num37z3">
    <w:name w:val="WW8Num37z3"/>
    <w:rsid w:val="001405B6"/>
  </w:style>
  <w:style w:type="character" w:customStyle="1" w:styleId="WW8Num37z4">
    <w:name w:val="WW8Num37z4"/>
    <w:rsid w:val="001405B6"/>
  </w:style>
  <w:style w:type="character" w:customStyle="1" w:styleId="WW8Num37z5">
    <w:name w:val="WW8Num37z5"/>
    <w:rsid w:val="001405B6"/>
  </w:style>
  <w:style w:type="character" w:customStyle="1" w:styleId="WW8Num37z6">
    <w:name w:val="WW8Num37z6"/>
    <w:rsid w:val="001405B6"/>
  </w:style>
  <w:style w:type="character" w:customStyle="1" w:styleId="WW8Num37z7">
    <w:name w:val="WW8Num37z7"/>
    <w:rsid w:val="001405B6"/>
  </w:style>
  <w:style w:type="character" w:customStyle="1" w:styleId="WW8Num37z8">
    <w:name w:val="WW8Num37z8"/>
    <w:rsid w:val="001405B6"/>
  </w:style>
  <w:style w:type="character" w:customStyle="1" w:styleId="WW8Num38z0">
    <w:name w:val="WW8Num38z0"/>
    <w:rsid w:val="001405B6"/>
  </w:style>
  <w:style w:type="character" w:customStyle="1" w:styleId="WW8Num38z1">
    <w:name w:val="WW8Num38z1"/>
    <w:rsid w:val="001405B6"/>
  </w:style>
  <w:style w:type="character" w:customStyle="1" w:styleId="WW8Num38z2">
    <w:name w:val="WW8Num38z2"/>
    <w:rsid w:val="001405B6"/>
  </w:style>
  <w:style w:type="character" w:customStyle="1" w:styleId="WW8Num38z3">
    <w:name w:val="WW8Num38z3"/>
    <w:rsid w:val="001405B6"/>
  </w:style>
  <w:style w:type="character" w:customStyle="1" w:styleId="WW8Num38z4">
    <w:name w:val="WW8Num38z4"/>
    <w:rsid w:val="001405B6"/>
  </w:style>
  <w:style w:type="character" w:customStyle="1" w:styleId="WW8Num38z5">
    <w:name w:val="WW8Num38z5"/>
    <w:rsid w:val="001405B6"/>
  </w:style>
  <w:style w:type="character" w:customStyle="1" w:styleId="WW8Num38z6">
    <w:name w:val="WW8Num38z6"/>
    <w:rsid w:val="001405B6"/>
  </w:style>
  <w:style w:type="character" w:customStyle="1" w:styleId="WW8Num38z7">
    <w:name w:val="WW8Num38z7"/>
    <w:rsid w:val="001405B6"/>
  </w:style>
  <w:style w:type="character" w:customStyle="1" w:styleId="WW8Num38z8">
    <w:name w:val="WW8Num38z8"/>
    <w:rsid w:val="001405B6"/>
  </w:style>
  <w:style w:type="character" w:customStyle="1" w:styleId="WW8Num39z0">
    <w:name w:val="WW8Num39z0"/>
    <w:rsid w:val="001405B6"/>
    <w:rPr>
      <w:rFonts w:ascii="Tahoma" w:hAnsi="Tahoma" w:cs="Tahoma"/>
      <w:sz w:val="20"/>
      <w:szCs w:val="20"/>
    </w:rPr>
  </w:style>
  <w:style w:type="character" w:customStyle="1" w:styleId="WW8Num39z1">
    <w:name w:val="WW8Num39z1"/>
    <w:rsid w:val="001405B6"/>
  </w:style>
  <w:style w:type="character" w:customStyle="1" w:styleId="WW8Num39z2">
    <w:name w:val="WW8Num39z2"/>
    <w:rsid w:val="001405B6"/>
  </w:style>
  <w:style w:type="character" w:customStyle="1" w:styleId="WW8Num39z3">
    <w:name w:val="WW8Num39z3"/>
    <w:rsid w:val="001405B6"/>
  </w:style>
  <w:style w:type="character" w:customStyle="1" w:styleId="WW8Num39z4">
    <w:name w:val="WW8Num39z4"/>
    <w:rsid w:val="001405B6"/>
  </w:style>
  <w:style w:type="character" w:customStyle="1" w:styleId="WW8Num39z5">
    <w:name w:val="WW8Num39z5"/>
    <w:rsid w:val="001405B6"/>
  </w:style>
  <w:style w:type="character" w:customStyle="1" w:styleId="WW8Num39z6">
    <w:name w:val="WW8Num39z6"/>
    <w:rsid w:val="001405B6"/>
  </w:style>
  <w:style w:type="character" w:customStyle="1" w:styleId="WW8Num39z7">
    <w:name w:val="WW8Num39z7"/>
    <w:rsid w:val="001405B6"/>
  </w:style>
  <w:style w:type="character" w:customStyle="1" w:styleId="WW8Num39z8">
    <w:name w:val="WW8Num39z8"/>
    <w:rsid w:val="001405B6"/>
  </w:style>
  <w:style w:type="character" w:customStyle="1" w:styleId="WW8Num40z0">
    <w:name w:val="WW8Num40z0"/>
    <w:rsid w:val="001405B6"/>
    <w:rPr>
      <w:rFonts w:ascii="Tahoma" w:hAnsi="Tahoma" w:cs="Tahoma" w:hint="default"/>
    </w:rPr>
  </w:style>
  <w:style w:type="character" w:customStyle="1" w:styleId="WW8Num40z1">
    <w:name w:val="WW8Num40z1"/>
    <w:rsid w:val="001405B6"/>
  </w:style>
  <w:style w:type="character" w:customStyle="1" w:styleId="WW8Num40z2">
    <w:name w:val="WW8Num40z2"/>
    <w:rsid w:val="001405B6"/>
  </w:style>
  <w:style w:type="character" w:customStyle="1" w:styleId="WW8Num40z3">
    <w:name w:val="WW8Num40z3"/>
    <w:rsid w:val="001405B6"/>
  </w:style>
  <w:style w:type="character" w:customStyle="1" w:styleId="WW8Num40z4">
    <w:name w:val="WW8Num40z4"/>
    <w:rsid w:val="001405B6"/>
  </w:style>
  <w:style w:type="character" w:customStyle="1" w:styleId="WW8Num40z5">
    <w:name w:val="WW8Num40z5"/>
    <w:rsid w:val="001405B6"/>
  </w:style>
  <w:style w:type="character" w:customStyle="1" w:styleId="WW8Num40z6">
    <w:name w:val="WW8Num40z6"/>
    <w:rsid w:val="001405B6"/>
  </w:style>
  <w:style w:type="character" w:customStyle="1" w:styleId="WW8Num40z7">
    <w:name w:val="WW8Num40z7"/>
    <w:rsid w:val="001405B6"/>
  </w:style>
  <w:style w:type="character" w:customStyle="1" w:styleId="WW8Num40z8">
    <w:name w:val="WW8Num40z8"/>
    <w:rsid w:val="001405B6"/>
  </w:style>
  <w:style w:type="character" w:customStyle="1" w:styleId="WW8Num41z0">
    <w:name w:val="WW8Num41z0"/>
    <w:rsid w:val="001405B6"/>
    <w:rPr>
      <w:rFonts w:ascii="Tahoma" w:hAnsi="Tahoma" w:cs="Tahoma" w:hint="default"/>
      <w:bCs/>
      <w:i/>
      <w:iCs/>
    </w:rPr>
  </w:style>
  <w:style w:type="character" w:customStyle="1" w:styleId="WW8Num42z0">
    <w:name w:val="WW8Num42z0"/>
    <w:rsid w:val="001405B6"/>
    <w:rPr>
      <w:rFonts w:ascii="Tahoma" w:hAnsi="Tahoma" w:cs="Tahoma" w:hint="default"/>
      <w:sz w:val="20"/>
    </w:rPr>
  </w:style>
  <w:style w:type="character" w:customStyle="1" w:styleId="WW8Num42z1">
    <w:name w:val="WW8Num42z1"/>
    <w:rsid w:val="001405B6"/>
  </w:style>
  <w:style w:type="character" w:customStyle="1" w:styleId="WW8Num42z2">
    <w:name w:val="WW8Num42z2"/>
    <w:rsid w:val="001405B6"/>
    <w:rPr>
      <w:rFonts w:ascii="Times New Roman" w:hAnsi="Times New Roman" w:cs="Times New Roman"/>
    </w:rPr>
  </w:style>
  <w:style w:type="character" w:customStyle="1" w:styleId="WW8Num42z3">
    <w:name w:val="WW8Num42z3"/>
    <w:rsid w:val="001405B6"/>
    <w:rPr>
      <w:rFonts w:ascii="Tahoma" w:hAnsi="Tahoma" w:cs="Tahoma"/>
    </w:rPr>
  </w:style>
  <w:style w:type="character" w:customStyle="1" w:styleId="WW8Num42z4">
    <w:name w:val="WW8Num42z4"/>
    <w:rsid w:val="001405B6"/>
  </w:style>
  <w:style w:type="character" w:customStyle="1" w:styleId="WW8Num42z5">
    <w:name w:val="WW8Num42z5"/>
    <w:rsid w:val="001405B6"/>
  </w:style>
  <w:style w:type="character" w:customStyle="1" w:styleId="WW8Num42z6">
    <w:name w:val="WW8Num42z6"/>
    <w:rsid w:val="001405B6"/>
    <w:rPr>
      <w:rFonts w:ascii="Tahoma" w:hAnsi="Tahoma" w:cs="Tahoma"/>
      <w:bCs/>
    </w:rPr>
  </w:style>
  <w:style w:type="character" w:customStyle="1" w:styleId="WW8Num42z7">
    <w:name w:val="WW8Num42z7"/>
    <w:rsid w:val="001405B6"/>
  </w:style>
  <w:style w:type="character" w:customStyle="1" w:styleId="WW8Num42z8">
    <w:name w:val="WW8Num42z8"/>
    <w:rsid w:val="001405B6"/>
  </w:style>
  <w:style w:type="character" w:customStyle="1" w:styleId="WW8Num43z0">
    <w:name w:val="WW8Num43z0"/>
    <w:rsid w:val="001405B6"/>
    <w:rPr>
      <w:rFonts w:ascii="Century Gothic" w:eastAsia="Arial" w:hAnsi="Century Gothic" w:cs="Arial" w:hint="default"/>
    </w:rPr>
  </w:style>
  <w:style w:type="character" w:customStyle="1" w:styleId="WW8Num43z1">
    <w:name w:val="WW8Num43z1"/>
    <w:rsid w:val="001405B6"/>
    <w:rPr>
      <w:rFonts w:ascii="Courier New" w:hAnsi="Courier New" w:cs="Courier New" w:hint="default"/>
    </w:rPr>
  </w:style>
  <w:style w:type="character" w:customStyle="1" w:styleId="WW8Num43z2">
    <w:name w:val="WW8Num43z2"/>
    <w:rsid w:val="001405B6"/>
    <w:rPr>
      <w:rFonts w:ascii="Wingdings" w:hAnsi="Wingdings" w:cs="Wingdings" w:hint="default"/>
    </w:rPr>
  </w:style>
  <w:style w:type="character" w:customStyle="1" w:styleId="WW8Num43z3">
    <w:name w:val="WW8Num43z3"/>
    <w:rsid w:val="001405B6"/>
    <w:rPr>
      <w:rFonts w:ascii="Symbol" w:hAnsi="Symbol" w:cs="Symbol" w:hint="default"/>
    </w:rPr>
  </w:style>
  <w:style w:type="character" w:customStyle="1" w:styleId="WW8Num44z0">
    <w:name w:val="WW8Num44z0"/>
    <w:rsid w:val="001405B6"/>
    <w:rPr>
      <w:rFonts w:ascii="Tahoma" w:hAnsi="Tahoma" w:cs="Tahoma" w:hint="default"/>
      <w:b w:val="0"/>
      <w:sz w:val="20"/>
    </w:rPr>
  </w:style>
  <w:style w:type="character" w:customStyle="1" w:styleId="WW8Num44z2">
    <w:name w:val="WW8Num44z2"/>
    <w:rsid w:val="001405B6"/>
  </w:style>
  <w:style w:type="character" w:customStyle="1" w:styleId="WW8Num44z3">
    <w:name w:val="WW8Num44z3"/>
    <w:rsid w:val="001405B6"/>
  </w:style>
  <w:style w:type="character" w:customStyle="1" w:styleId="WW8Num44z4">
    <w:name w:val="WW8Num44z4"/>
    <w:rsid w:val="001405B6"/>
  </w:style>
  <w:style w:type="character" w:customStyle="1" w:styleId="WW8Num44z5">
    <w:name w:val="WW8Num44z5"/>
    <w:rsid w:val="001405B6"/>
  </w:style>
  <w:style w:type="character" w:customStyle="1" w:styleId="WW8Num44z6">
    <w:name w:val="WW8Num44z6"/>
    <w:rsid w:val="001405B6"/>
  </w:style>
  <w:style w:type="character" w:customStyle="1" w:styleId="WW8Num44z7">
    <w:name w:val="WW8Num44z7"/>
    <w:rsid w:val="001405B6"/>
  </w:style>
  <w:style w:type="character" w:customStyle="1" w:styleId="WW8Num44z8">
    <w:name w:val="WW8Num44z8"/>
    <w:rsid w:val="001405B6"/>
  </w:style>
  <w:style w:type="character" w:customStyle="1" w:styleId="WW8Num45z0">
    <w:name w:val="WW8Num45z0"/>
    <w:rsid w:val="001405B6"/>
    <w:rPr>
      <w:rFonts w:ascii="Wingdings" w:hAnsi="Wingdings" w:cs="Wingdings" w:hint="default"/>
    </w:rPr>
  </w:style>
  <w:style w:type="character" w:customStyle="1" w:styleId="WW8Num45z1">
    <w:name w:val="WW8Num45z1"/>
    <w:rsid w:val="001405B6"/>
    <w:rPr>
      <w:rFonts w:ascii="Courier New" w:hAnsi="Courier New" w:cs="Courier New" w:hint="default"/>
    </w:rPr>
  </w:style>
  <w:style w:type="character" w:customStyle="1" w:styleId="WW8Num45z3">
    <w:name w:val="WW8Num45z3"/>
    <w:rsid w:val="001405B6"/>
    <w:rPr>
      <w:rFonts w:ascii="Symbol" w:hAnsi="Symbol" w:cs="Symbol" w:hint="default"/>
    </w:rPr>
  </w:style>
  <w:style w:type="character" w:customStyle="1" w:styleId="WW8Num46z0">
    <w:name w:val="WW8Num46z0"/>
    <w:rsid w:val="001405B6"/>
    <w:rPr>
      <w:rFonts w:ascii="Tahoma" w:hAnsi="Tahoma" w:cs="Tahoma"/>
      <w:b/>
      <w:bCs/>
    </w:rPr>
  </w:style>
  <w:style w:type="character" w:customStyle="1" w:styleId="WW8Num46z1">
    <w:name w:val="WW8Num46z1"/>
    <w:rsid w:val="001405B6"/>
  </w:style>
  <w:style w:type="character" w:customStyle="1" w:styleId="WW8Num46z2">
    <w:name w:val="WW8Num46z2"/>
    <w:rsid w:val="001405B6"/>
  </w:style>
  <w:style w:type="character" w:customStyle="1" w:styleId="WW8Num46z3">
    <w:name w:val="WW8Num46z3"/>
    <w:rsid w:val="001405B6"/>
  </w:style>
  <w:style w:type="character" w:customStyle="1" w:styleId="WW8Num46z4">
    <w:name w:val="WW8Num46z4"/>
    <w:rsid w:val="001405B6"/>
  </w:style>
  <w:style w:type="character" w:customStyle="1" w:styleId="WW8Num46z5">
    <w:name w:val="WW8Num46z5"/>
    <w:rsid w:val="001405B6"/>
  </w:style>
  <w:style w:type="character" w:customStyle="1" w:styleId="WW8Num46z6">
    <w:name w:val="WW8Num46z6"/>
    <w:rsid w:val="001405B6"/>
  </w:style>
  <w:style w:type="character" w:customStyle="1" w:styleId="WW8Num46z7">
    <w:name w:val="WW8Num46z7"/>
    <w:rsid w:val="001405B6"/>
  </w:style>
  <w:style w:type="character" w:customStyle="1" w:styleId="WW8Num46z8">
    <w:name w:val="WW8Num46z8"/>
    <w:rsid w:val="001405B6"/>
  </w:style>
  <w:style w:type="character" w:customStyle="1" w:styleId="WW8Num47z0">
    <w:name w:val="WW8Num47z0"/>
    <w:rsid w:val="001405B6"/>
    <w:rPr>
      <w:rFonts w:ascii="Tahoma" w:hAnsi="Tahoma" w:cs="Tahoma" w:hint="default"/>
    </w:rPr>
  </w:style>
  <w:style w:type="character" w:customStyle="1" w:styleId="WW8Num47z1">
    <w:name w:val="WW8Num47z1"/>
    <w:rsid w:val="001405B6"/>
  </w:style>
  <w:style w:type="character" w:customStyle="1" w:styleId="WW8Num47z2">
    <w:name w:val="WW8Num47z2"/>
    <w:rsid w:val="001405B6"/>
  </w:style>
  <w:style w:type="character" w:customStyle="1" w:styleId="WW8Num47z3">
    <w:name w:val="WW8Num47z3"/>
    <w:rsid w:val="001405B6"/>
  </w:style>
  <w:style w:type="character" w:customStyle="1" w:styleId="WW8Num47z4">
    <w:name w:val="WW8Num47z4"/>
    <w:rsid w:val="001405B6"/>
  </w:style>
  <w:style w:type="character" w:customStyle="1" w:styleId="WW8Num47z5">
    <w:name w:val="WW8Num47z5"/>
    <w:rsid w:val="001405B6"/>
  </w:style>
  <w:style w:type="character" w:customStyle="1" w:styleId="WW8Num47z6">
    <w:name w:val="WW8Num47z6"/>
    <w:rsid w:val="001405B6"/>
  </w:style>
  <w:style w:type="character" w:customStyle="1" w:styleId="WW8Num47z7">
    <w:name w:val="WW8Num47z7"/>
    <w:rsid w:val="001405B6"/>
  </w:style>
  <w:style w:type="character" w:customStyle="1" w:styleId="WW8Num47z8">
    <w:name w:val="WW8Num47z8"/>
    <w:rsid w:val="001405B6"/>
  </w:style>
  <w:style w:type="character" w:customStyle="1" w:styleId="WW8Num48z0">
    <w:name w:val="WW8Num48z0"/>
    <w:rsid w:val="001405B6"/>
    <w:rPr>
      <w:rFonts w:ascii="Wingdings" w:hAnsi="Wingdings" w:cs="Wingdings" w:hint="default"/>
    </w:rPr>
  </w:style>
  <w:style w:type="character" w:customStyle="1" w:styleId="WW8Num48z1">
    <w:name w:val="WW8Num48z1"/>
    <w:rsid w:val="001405B6"/>
    <w:rPr>
      <w:rFonts w:ascii="Courier New" w:hAnsi="Courier New" w:cs="Courier New" w:hint="default"/>
    </w:rPr>
  </w:style>
  <w:style w:type="character" w:customStyle="1" w:styleId="WW8Num48z3">
    <w:name w:val="WW8Num48z3"/>
    <w:rsid w:val="001405B6"/>
    <w:rPr>
      <w:rFonts w:ascii="Symbol" w:hAnsi="Symbol" w:cs="Symbol" w:hint="default"/>
    </w:rPr>
  </w:style>
  <w:style w:type="character" w:customStyle="1" w:styleId="WW8Num49z0">
    <w:name w:val="WW8Num49z0"/>
    <w:rsid w:val="001405B6"/>
    <w:rPr>
      <w:rFonts w:ascii="Times New Roman" w:eastAsia="Times New Roman" w:hAnsi="Times New Roman" w:cs="Times New Roman" w:hint="default"/>
      <w:w w:val="100"/>
      <w:sz w:val="22"/>
      <w:szCs w:val="22"/>
      <w:lang w:val="pl-PL"/>
    </w:rPr>
  </w:style>
  <w:style w:type="character" w:customStyle="1" w:styleId="WW8Num49z1">
    <w:name w:val="WW8Num49z1"/>
    <w:rsid w:val="001405B6"/>
    <w:rPr>
      <w:rFonts w:hint="default"/>
    </w:rPr>
  </w:style>
  <w:style w:type="character" w:customStyle="1" w:styleId="WW8Num50z0">
    <w:name w:val="WW8Num50z0"/>
    <w:rsid w:val="001405B6"/>
    <w:rPr>
      <w:rFonts w:ascii="Wingdings" w:eastAsia="Helvetica-Oblique" w:hAnsi="Wingdings" w:cs="Wingdings" w:hint="default"/>
      <w:color w:val="000000"/>
      <w:sz w:val="20"/>
      <w:szCs w:val="20"/>
      <w:highlight w:val="yellow"/>
    </w:rPr>
  </w:style>
  <w:style w:type="character" w:customStyle="1" w:styleId="WW8Num50z1">
    <w:name w:val="WW8Num50z1"/>
    <w:rsid w:val="001405B6"/>
    <w:rPr>
      <w:rFonts w:ascii="Courier New" w:hAnsi="Courier New" w:cs="Courier New" w:hint="default"/>
    </w:rPr>
  </w:style>
  <w:style w:type="character" w:customStyle="1" w:styleId="WW8Num50z2">
    <w:name w:val="WW8Num50z2"/>
    <w:rsid w:val="001405B6"/>
    <w:rPr>
      <w:rFonts w:ascii="Wingdings" w:hAnsi="Wingdings" w:cs="Wingdings" w:hint="default"/>
    </w:rPr>
  </w:style>
  <w:style w:type="character" w:customStyle="1" w:styleId="WW8Num50z3">
    <w:name w:val="WW8Num50z3"/>
    <w:rsid w:val="001405B6"/>
    <w:rPr>
      <w:rFonts w:ascii="Symbol" w:hAnsi="Symbol" w:cs="Symbol" w:hint="default"/>
    </w:rPr>
  </w:style>
  <w:style w:type="character" w:customStyle="1" w:styleId="WW8Num51z0">
    <w:name w:val="WW8Num51z0"/>
    <w:rsid w:val="001405B6"/>
    <w:rPr>
      <w:rFonts w:ascii="Wingdings" w:hAnsi="Wingdings" w:cs="Wingdings" w:hint="default"/>
      <w:sz w:val="20"/>
      <w:szCs w:val="20"/>
    </w:rPr>
  </w:style>
  <w:style w:type="character" w:customStyle="1" w:styleId="WW8Num51z1">
    <w:name w:val="WW8Num51z1"/>
    <w:rsid w:val="001405B6"/>
    <w:rPr>
      <w:rFonts w:ascii="Courier New" w:hAnsi="Courier New" w:cs="Courier New" w:hint="default"/>
    </w:rPr>
  </w:style>
  <w:style w:type="character" w:customStyle="1" w:styleId="WW8Num51z2">
    <w:name w:val="WW8Num51z2"/>
    <w:rsid w:val="001405B6"/>
    <w:rPr>
      <w:rFonts w:ascii="Wingdings" w:hAnsi="Wingdings" w:cs="Wingdings" w:hint="default"/>
    </w:rPr>
  </w:style>
  <w:style w:type="character" w:customStyle="1" w:styleId="WW8Num51z3">
    <w:name w:val="WW8Num51z3"/>
    <w:rsid w:val="001405B6"/>
    <w:rPr>
      <w:rFonts w:ascii="Symbol" w:hAnsi="Symbol" w:cs="Symbol" w:hint="default"/>
    </w:rPr>
  </w:style>
  <w:style w:type="character" w:customStyle="1" w:styleId="WW8Num52z0">
    <w:name w:val="WW8Num52z0"/>
    <w:rsid w:val="001405B6"/>
    <w:rPr>
      <w:rFonts w:ascii="Tahoma" w:hAnsi="Tahoma" w:cs="Tahoma" w:hint="default"/>
      <w:bCs/>
      <w:sz w:val="20"/>
    </w:rPr>
  </w:style>
  <w:style w:type="character" w:customStyle="1" w:styleId="WW8Num52z1">
    <w:name w:val="WW8Num52z1"/>
    <w:rsid w:val="001405B6"/>
  </w:style>
  <w:style w:type="character" w:customStyle="1" w:styleId="WW8Num52z2">
    <w:name w:val="WW8Num52z2"/>
    <w:rsid w:val="001405B6"/>
  </w:style>
  <w:style w:type="character" w:customStyle="1" w:styleId="WW8Num52z3">
    <w:name w:val="WW8Num52z3"/>
    <w:rsid w:val="001405B6"/>
  </w:style>
  <w:style w:type="character" w:customStyle="1" w:styleId="WW8Num52z4">
    <w:name w:val="WW8Num52z4"/>
    <w:rsid w:val="001405B6"/>
  </w:style>
  <w:style w:type="character" w:customStyle="1" w:styleId="WW8Num52z5">
    <w:name w:val="WW8Num52z5"/>
    <w:rsid w:val="001405B6"/>
  </w:style>
  <w:style w:type="character" w:customStyle="1" w:styleId="WW8Num52z6">
    <w:name w:val="WW8Num52z6"/>
    <w:rsid w:val="001405B6"/>
  </w:style>
  <w:style w:type="character" w:customStyle="1" w:styleId="WW8Num52z7">
    <w:name w:val="WW8Num52z7"/>
    <w:rsid w:val="001405B6"/>
  </w:style>
  <w:style w:type="character" w:customStyle="1" w:styleId="WW8Num52z8">
    <w:name w:val="WW8Num52z8"/>
    <w:rsid w:val="001405B6"/>
  </w:style>
  <w:style w:type="character" w:customStyle="1" w:styleId="WW8Num53z0">
    <w:name w:val="WW8Num53z0"/>
    <w:rsid w:val="001405B6"/>
    <w:rPr>
      <w:rFonts w:ascii="Tahoma" w:hAnsi="Tahoma" w:cs="Tahoma"/>
    </w:rPr>
  </w:style>
  <w:style w:type="character" w:customStyle="1" w:styleId="WW8Num53z1">
    <w:name w:val="WW8Num53z1"/>
    <w:rsid w:val="001405B6"/>
  </w:style>
  <w:style w:type="character" w:customStyle="1" w:styleId="WW8Num53z2">
    <w:name w:val="WW8Num53z2"/>
    <w:rsid w:val="001405B6"/>
  </w:style>
  <w:style w:type="character" w:customStyle="1" w:styleId="WW8Num53z3">
    <w:name w:val="WW8Num53z3"/>
    <w:rsid w:val="001405B6"/>
  </w:style>
  <w:style w:type="character" w:customStyle="1" w:styleId="WW8Num53z4">
    <w:name w:val="WW8Num53z4"/>
    <w:rsid w:val="001405B6"/>
  </w:style>
  <w:style w:type="character" w:customStyle="1" w:styleId="WW8Num53z5">
    <w:name w:val="WW8Num53z5"/>
    <w:rsid w:val="001405B6"/>
  </w:style>
  <w:style w:type="character" w:customStyle="1" w:styleId="WW8Num53z6">
    <w:name w:val="WW8Num53z6"/>
    <w:rsid w:val="001405B6"/>
  </w:style>
  <w:style w:type="character" w:customStyle="1" w:styleId="WW8Num53z7">
    <w:name w:val="WW8Num53z7"/>
    <w:rsid w:val="001405B6"/>
  </w:style>
  <w:style w:type="character" w:customStyle="1" w:styleId="WW8Num53z8">
    <w:name w:val="WW8Num53z8"/>
    <w:rsid w:val="001405B6"/>
  </w:style>
  <w:style w:type="character" w:customStyle="1" w:styleId="WW8Num54z0">
    <w:name w:val="WW8Num54z0"/>
    <w:rsid w:val="001405B6"/>
    <w:rPr>
      <w:rFonts w:ascii="Tahoma" w:hAnsi="Tahoma" w:cs="Tahoma" w:hint="default"/>
      <w:sz w:val="16"/>
      <w:szCs w:val="16"/>
    </w:rPr>
  </w:style>
  <w:style w:type="character" w:customStyle="1" w:styleId="WW8Num54z2">
    <w:name w:val="WW8Num54z2"/>
    <w:rsid w:val="001405B6"/>
  </w:style>
  <w:style w:type="character" w:customStyle="1" w:styleId="WW8Num54z3">
    <w:name w:val="WW8Num54z3"/>
    <w:rsid w:val="001405B6"/>
  </w:style>
  <w:style w:type="character" w:customStyle="1" w:styleId="WW8Num54z4">
    <w:name w:val="WW8Num54z4"/>
    <w:rsid w:val="001405B6"/>
  </w:style>
  <w:style w:type="character" w:customStyle="1" w:styleId="WW8Num54z5">
    <w:name w:val="WW8Num54z5"/>
    <w:rsid w:val="001405B6"/>
  </w:style>
  <w:style w:type="character" w:customStyle="1" w:styleId="WW8Num54z6">
    <w:name w:val="WW8Num54z6"/>
    <w:rsid w:val="001405B6"/>
  </w:style>
  <w:style w:type="character" w:customStyle="1" w:styleId="WW8Num54z7">
    <w:name w:val="WW8Num54z7"/>
    <w:rsid w:val="001405B6"/>
  </w:style>
  <w:style w:type="character" w:customStyle="1" w:styleId="WW8Num54z8">
    <w:name w:val="WW8Num54z8"/>
    <w:rsid w:val="001405B6"/>
  </w:style>
  <w:style w:type="character" w:customStyle="1" w:styleId="WW8Num55z0">
    <w:name w:val="WW8Num55z0"/>
    <w:rsid w:val="001405B6"/>
    <w:rPr>
      <w:rFonts w:ascii="Calibri" w:eastAsia="Calibri" w:hAnsi="Calibri" w:cs="Calibri" w:hint="default"/>
      <w:i/>
      <w:spacing w:val="-1"/>
      <w:w w:val="100"/>
      <w:sz w:val="22"/>
      <w:szCs w:val="22"/>
    </w:rPr>
  </w:style>
  <w:style w:type="character" w:customStyle="1" w:styleId="WW8Num55z1">
    <w:name w:val="WW8Num55z1"/>
    <w:rsid w:val="001405B6"/>
    <w:rPr>
      <w:rFonts w:hint="default"/>
    </w:rPr>
  </w:style>
  <w:style w:type="character" w:customStyle="1" w:styleId="WW8Num56z0">
    <w:name w:val="WW8Num56z0"/>
    <w:rsid w:val="001405B6"/>
    <w:rPr>
      <w:rFonts w:hint="default"/>
    </w:rPr>
  </w:style>
  <w:style w:type="character" w:customStyle="1" w:styleId="WW8Num56z1">
    <w:name w:val="WW8Num56z1"/>
    <w:rsid w:val="001405B6"/>
  </w:style>
  <w:style w:type="character" w:customStyle="1" w:styleId="WW8Num56z2">
    <w:name w:val="WW8Num56z2"/>
    <w:rsid w:val="001405B6"/>
  </w:style>
  <w:style w:type="character" w:customStyle="1" w:styleId="WW8Num56z3">
    <w:name w:val="WW8Num56z3"/>
    <w:rsid w:val="001405B6"/>
  </w:style>
  <w:style w:type="character" w:customStyle="1" w:styleId="WW8Num56z4">
    <w:name w:val="WW8Num56z4"/>
    <w:rsid w:val="001405B6"/>
  </w:style>
  <w:style w:type="character" w:customStyle="1" w:styleId="WW8Num56z5">
    <w:name w:val="WW8Num56z5"/>
    <w:rsid w:val="001405B6"/>
  </w:style>
  <w:style w:type="character" w:customStyle="1" w:styleId="WW8Num56z6">
    <w:name w:val="WW8Num56z6"/>
    <w:rsid w:val="001405B6"/>
  </w:style>
  <w:style w:type="character" w:customStyle="1" w:styleId="WW8Num56z7">
    <w:name w:val="WW8Num56z7"/>
    <w:rsid w:val="001405B6"/>
  </w:style>
  <w:style w:type="character" w:customStyle="1" w:styleId="WW8Num56z8">
    <w:name w:val="WW8Num56z8"/>
    <w:rsid w:val="001405B6"/>
  </w:style>
  <w:style w:type="character" w:customStyle="1" w:styleId="WW8Num57z0">
    <w:name w:val="WW8Num57z0"/>
    <w:rsid w:val="001405B6"/>
    <w:rPr>
      <w:rFonts w:ascii="Tahoma" w:hAnsi="Tahoma" w:cs="Tahoma" w:hint="default"/>
    </w:rPr>
  </w:style>
  <w:style w:type="character" w:customStyle="1" w:styleId="WW8Num58z0">
    <w:name w:val="WW8Num58z0"/>
    <w:rsid w:val="001405B6"/>
    <w:rPr>
      <w:rFonts w:hint="default"/>
      <w:strike w:val="0"/>
      <w:dstrike w:val="0"/>
      <w:color w:val="auto"/>
    </w:rPr>
  </w:style>
  <w:style w:type="character" w:customStyle="1" w:styleId="WW8Num58z1">
    <w:name w:val="WW8Num58z1"/>
    <w:rsid w:val="001405B6"/>
  </w:style>
  <w:style w:type="character" w:customStyle="1" w:styleId="WW8Num58z2">
    <w:name w:val="WW8Num58z2"/>
    <w:rsid w:val="001405B6"/>
  </w:style>
  <w:style w:type="character" w:customStyle="1" w:styleId="WW8Num58z3">
    <w:name w:val="WW8Num58z3"/>
    <w:rsid w:val="001405B6"/>
  </w:style>
  <w:style w:type="character" w:customStyle="1" w:styleId="WW8Num58z4">
    <w:name w:val="WW8Num58z4"/>
    <w:rsid w:val="001405B6"/>
  </w:style>
  <w:style w:type="character" w:customStyle="1" w:styleId="WW8Num58z5">
    <w:name w:val="WW8Num58z5"/>
    <w:rsid w:val="001405B6"/>
  </w:style>
  <w:style w:type="character" w:customStyle="1" w:styleId="WW8Num58z6">
    <w:name w:val="WW8Num58z6"/>
    <w:rsid w:val="001405B6"/>
  </w:style>
  <w:style w:type="character" w:customStyle="1" w:styleId="WW8Num58z7">
    <w:name w:val="WW8Num58z7"/>
    <w:rsid w:val="001405B6"/>
  </w:style>
  <w:style w:type="character" w:customStyle="1" w:styleId="WW8Num58z8">
    <w:name w:val="WW8Num58z8"/>
    <w:rsid w:val="001405B6"/>
  </w:style>
  <w:style w:type="character" w:customStyle="1" w:styleId="WW8Num59z0">
    <w:name w:val="WW8Num59z0"/>
    <w:rsid w:val="001405B6"/>
    <w:rPr>
      <w:rFonts w:ascii="Tahoma" w:hAnsi="Tahoma" w:cs="Tahoma" w:hint="default"/>
      <w:sz w:val="20"/>
      <w:szCs w:val="20"/>
    </w:rPr>
  </w:style>
  <w:style w:type="character" w:customStyle="1" w:styleId="WW8Num59z1">
    <w:name w:val="WW8Num59z1"/>
    <w:rsid w:val="001405B6"/>
  </w:style>
  <w:style w:type="character" w:customStyle="1" w:styleId="WW8Num59z2">
    <w:name w:val="WW8Num59z2"/>
    <w:rsid w:val="001405B6"/>
  </w:style>
  <w:style w:type="character" w:customStyle="1" w:styleId="WW8Num59z3">
    <w:name w:val="WW8Num59z3"/>
    <w:rsid w:val="001405B6"/>
  </w:style>
  <w:style w:type="character" w:customStyle="1" w:styleId="WW8Num59z4">
    <w:name w:val="WW8Num59z4"/>
    <w:rsid w:val="001405B6"/>
  </w:style>
  <w:style w:type="character" w:customStyle="1" w:styleId="WW8Num59z5">
    <w:name w:val="WW8Num59z5"/>
    <w:rsid w:val="001405B6"/>
  </w:style>
  <w:style w:type="character" w:customStyle="1" w:styleId="WW8Num59z6">
    <w:name w:val="WW8Num59z6"/>
    <w:rsid w:val="001405B6"/>
  </w:style>
  <w:style w:type="character" w:customStyle="1" w:styleId="WW8Num59z7">
    <w:name w:val="WW8Num59z7"/>
    <w:rsid w:val="001405B6"/>
  </w:style>
  <w:style w:type="character" w:customStyle="1" w:styleId="WW8Num59z8">
    <w:name w:val="WW8Num59z8"/>
    <w:rsid w:val="001405B6"/>
  </w:style>
  <w:style w:type="character" w:customStyle="1" w:styleId="WW8Num60z0">
    <w:name w:val="WW8Num60z0"/>
    <w:rsid w:val="001405B6"/>
    <w:rPr>
      <w:rFonts w:ascii="Tahoma" w:hAnsi="Tahoma" w:cs="Tahoma" w:hint="default"/>
      <w:i/>
    </w:rPr>
  </w:style>
  <w:style w:type="character" w:customStyle="1" w:styleId="WW8Num61z0">
    <w:name w:val="WW8Num61z0"/>
    <w:rsid w:val="001405B6"/>
    <w:rPr>
      <w:rFonts w:ascii="Tahoma" w:hAnsi="Tahoma" w:cs="Tahoma" w:hint="default"/>
      <w:b w:val="0"/>
    </w:rPr>
  </w:style>
  <w:style w:type="character" w:customStyle="1" w:styleId="WW8Num61z1">
    <w:name w:val="WW8Num61z1"/>
    <w:rsid w:val="001405B6"/>
    <w:rPr>
      <w:rFonts w:hint="default"/>
    </w:rPr>
  </w:style>
  <w:style w:type="character" w:customStyle="1" w:styleId="WW8Num62z0">
    <w:name w:val="WW8Num62z0"/>
    <w:rsid w:val="001405B6"/>
    <w:rPr>
      <w:rFonts w:ascii="Wingdings" w:hAnsi="Wingdings" w:cs="Wingdings" w:hint="default"/>
      <w:sz w:val="20"/>
      <w:szCs w:val="20"/>
    </w:rPr>
  </w:style>
  <w:style w:type="character" w:customStyle="1" w:styleId="WW8Num62z1">
    <w:name w:val="WW8Num62z1"/>
    <w:rsid w:val="001405B6"/>
    <w:rPr>
      <w:rFonts w:ascii="Courier New" w:hAnsi="Courier New" w:cs="Courier New" w:hint="default"/>
    </w:rPr>
  </w:style>
  <w:style w:type="character" w:customStyle="1" w:styleId="WW8Num62z2">
    <w:name w:val="WW8Num62z2"/>
    <w:rsid w:val="001405B6"/>
    <w:rPr>
      <w:rFonts w:ascii="Wingdings" w:hAnsi="Wingdings" w:cs="Wingdings" w:hint="default"/>
    </w:rPr>
  </w:style>
  <w:style w:type="character" w:customStyle="1" w:styleId="WW8Num62z3">
    <w:name w:val="WW8Num62z3"/>
    <w:rsid w:val="001405B6"/>
    <w:rPr>
      <w:rFonts w:ascii="Symbol" w:hAnsi="Symbol" w:cs="Symbol" w:hint="default"/>
    </w:rPr>
  </w:style>
  <w:style w:type="character" w:customStyle="1" w:styleId="WW8Num63z0">
    <w:name w:val="WW8Num63z0"/>
    <w:rsid w:val="001405B6"/>
    <w:rPr>
      <w:rFonts w:ascii="Times New Roman" w:hAnsi="Times New Roman" w:cs="Times New Roman" w:hint="default"/>
    </w:rPr>
  </w:style>
  <w:style w:type="character" w:customStyle="1" w:styleId="WW8Num63z1">
    <w:name w:val="WW8Num63z1"/>
    <w:rsid w:val="001405B6"/>
  </w:style>
  <w:style w:type="character" w:customStyle="1" w:styleId="WW8Num63z2">
    <w:name w:val="WW8Num63z2"/>
    <w:rsid w:val="001405B6"/>
    <w:rPr>
      <w:rFonts w:ascii="Tahoma" w:hAnsi="Tahoma" w:cs="Tahoma" w:hint="default"/>
    </w:rPr>
  </w:style>
  <w:style w:type="character" w:customStyle="1" w:styleId="WW8Num63z3">
    <w:name w:val="WW8Num63z3"/>
    <w:rsid w:val="001405B6"/>
  </w:style>
  <w:style w:type="character" w:customStyle="1" w:styleId="WW8Num63z4">
    <w:name w:val="WW8Num63z4"/>
    <w:rsid w:val="001405B6"/>
  </w:style>
  <w:style w:type="character" w:customStyle="1" w:styleId="WW8Num63z5">
    <w:name w:val="WW8Num63z5"/>
    <w:rsid w:val="001405B6"/>
  </w:style>
  <w:style w:type="character" w:customStyle="1" w:styleId="WW8Num63z6">
    <w:name w:val="WW8Num63z6"/>
    <w:rsid w:val="001405B6"/>
  </w:style>
  <w:style w:type="character" w:customStyle="1" w:styleId="WW8Num63z7">
    <w:name w:val="WW8Num63z7"/>
    <w:rsid w:val="001405B6"/>
  </w:style>
  <w:style w:type="character" w:customStyle="1" w:styleId="WW8Num63z8">
    <w:name w:val="WW8Num63z8"/>
    <w:rsid w:val="001405B6"/>
  </w:style>
  <w:style w:type="character" w:customStyle="1" w:styleId="WW8Num64z0">
    <w:name w:val="WW8Num64z0"/>
    <w:rsid w:val="001405B6"/>
    <w:rPr>
      <w:rFonts w:ascii="Calibri" w:eastAsia="Times New Roman" w:hAnsi="Calibri" w:cs="Times New Roman" w:hint="default"/>
      <w:w w:val="100"/>
      <w:sz w:val="20"/>
      <w:szCs w:val="22"/>
      <w:lang w:val="pl-PL"/>
    </w:rPr>
  </w:style>
  <w:style w:type="character" w:customStyle="1" w:styleId="WW8Num64z1">
    <w:name w:val="WW8Num64z1"/>
    <w:rsid w:val="001405B6"/>
    <w:rPr>
      <w:rFonts w:hint="default"/>
    </w:rPr>
  </w:style>
  <w:style w:type="character" w:customStyle="1" w:styleId="WW8Num65z0">
    <w:name w:val="WW8Num65z0"/>
    <w:rsid w:val="001405B6"/>
    <w:rPr>
      <w:rFonts w:hint="default"/>
    </w:rPr>
  </w:style>
  <w:style w:type="character" w:customStyle="1" w:styleId="WW8Num65z1">
    <w:name w:val="WW8Num65z1"/>
    <w:rsid w:val="001405B6"/>
  </w:style>
  <w:style w:type="character" w:customStyle="1" w:styleId="WW8Num65z2">
    <w:name w:val="WW8Num65z2"/>
    <w:rsid w:val="001405B6"/>
  </w:style>
  <w:style w:type="character" w:customStyle="1" w:styleId="WW8Num65z3">
    <w:name w:val="WW8Num65z3"/>
    <w:rsid w:val="001405B6"/>
  </w:style>
  <w:style w:type="character" w:customStyle="1" w:styleId="WW8Num65z4">
    <w:name w:val="WW8Num65z4"/>
    <w:rsid w:val="001405B6"/>
  </w:style>
  <w:style w:type="character" w:customStyle="1" w:styleId="WW8Num65z5">
    <w:name w:val="WW8Num65z5"/>
    <w:rsid w:val="001405B6"/>
  </w:style>
  <w:style w:type="character" w:customStyle="1" w:styleId="WW8Num65z6">
    <w:name w:val="WW8Num65z6"/>
    <w:rsid w:val="001405B6"/>
  </w:style>
  <w:style w:type="character" w:customStyle="1" w:styleId="WW8Num65z7">
    <w:name w:val="WW8Num65z7"/>
    <w:rsid w:val="001405B6"/>
  </w:style>
  <w:style w:type="character" w:customStyle="1" w:styleId="WW8Num65z8">
    <w:name w:val="WW8Num65z8"/>
    <w:rsid w:val="001405B6"/>
  </w:style>
  <w:style w:type="character" w:customStyle="1" w:styleId="WW8Num66z0">
    <w:name w:val="WW8Num66z0"/>
    <w:rsid w:val="001405B6"/>
    <w:rPr>
      <w:rFonts w:ascii="Wingdings" w:hAnsi="Wingdings" w:cs="Wingdings" w:hint="default"/>
      <w:strike w:val="0"/>
      <w:dstrike w:val="0"/>
      <w:sz w:val="20"/>
      <w:szCs w:val="20"/>
    </w:rPr>
  </w:style>
  <w:style w:type="character" w:customStyle="1" w:styleId="WW8Num66z1">
    <w:name w:val="WW8Num66z1"/>
    <w:rsid w:val="001405B6"/>
  </w:style>
  <w:style w:type="character" w:customStyle="1" w:styleId="WW8Num66z2">
    <w:name w:val="WW8Num66z2"/>
    <w:rsid w:val="001405B6"/>
  </w:style>
  <w:style w:type="character" w:customStyle="1" w:styleId="WW8Num66z3">
    <w:name w:val="WW8Num66z3"/>
    <w:rsid w:val="001405B6"/>
  </w:style>
  <w:style w:type="character" w:customStyle="1" w:styleId="WW8Num66z4">
    <w:name w:val="WW8Num66z4"/>
    <w:rsid w:val="001405B6"/>
  </w:style>
  <w:style w:type="character" w:customStyle="1" w:styleId="WW8Num66z5">
    <w:name w:val="WW8Num66z5"/>
    <w:rsid w:val="001405B6"/>
  </w:style>
  <w:style w:type="character" w:customStyle="1" w:styleId="WW8Num66z6">
    <w:name w:val="WW8Num66z6"/>
    <w:rsid w:val="001405B6"/>
  </w:style>
  <w:style w:type="character" w:customStyle="1" w:styleId="WW8Num66z7">
    <w:name w:val="WW8Num66z7"/>
    <w:rsid w:val="001405B6"/>
  </w:style>
  <w:style w:type="character" w:customStyle="1" w:styleId="WW8Num66z8">
    <w:name w:val="WW8Num66z8"/>
    <w:rsid w:val="001405B6"/>
  </w:style>
  <w:style w:type="character" w:customStyle="1" w:styleId="WW8Num67z0">
    <w:name w:val="WW8Num67z0"/>
    <w:rsid w:val="001405B6"/>
    <w:rPr>
      <w:rFonts w:ascii="Tahoma" w:hAnsi="Tahoma" w:cs="Tahoma" w:hint="default"/>
      <w:b w:val="0"/>
    </w:rPr>
  </w:style>
  <w:style w:type="character" w:customStyle="1" w:styleId="WW8Num68z0">
    <w:name w:val="WW8Num68z0"/>
    <w:rsid w:val="001405B6"/>
    <w:rPr>
      <w:rFonts w:ascii="Tahoma" w:hAnsi="Tahoma" w:cs="Tahoma"/>
      <w:b/>
      <w:bCs/>
      <w:lang w:val="de-DE"/>
    </w:rPr>
  </w:style>
  <w:style w:type="character" w:customStyle="1" w:styleId="WW8Num68z1">
    <w:name w:val="WW8Num68z1"/>
    <w:rsid w:val="001405B6"/>
  </w:style>
  <w:style w:type="character" w:customStyle="1" w:styleId="WW8Num68z2">
    <w:name w:val="WW8Num68z2"/>
    <w:rsid w:val="001405B6"/>
  </w:style>
  <w:style w:type="character" w:customStyle="1" w:styleId="WW8Num68z3">
    <w:name w:val="WW8Num68z3"/>
    <w:rsid w:val="001405B6"/>
  </w:style>
  <w:style w:type="character" w:customStyle="1" w:styleId="WW8Num68z4">
    <w:name w:val="WW8Num68z4"/>
    <w:rsid w:val="001405B6"/>
  </w:style>
  <w:style w:type="character" w:customStyle="1" w:styleId="WW8Num68z5">
    <w:name w:val="WW8Num68z5"/>
    <w:rsid w:val="001405B6"/>
  </w:style>
  <w:style w:type="character" w:customStyle="1" w:styleId="WW8Num68z6">
    <w:name w:val="WW8Num68z6"/>
    <w:rsid w:val="001405B6"/>
  </w:style>
  <w:style w:type="character" w:customStyle="1" w:styleId="WW8Num68z7">
    <w:name w:val="WW8Num68z7"/>
    <w:rsid w:val="001405B6"/>
  </w:style>
  <w:style w:type="character" w:customStyle="1" w:styleId="WW8Num68z8">
    <w:name w:val="WW8Num68z8"/>
    <w:rsid w:val="001405B6"/>
  </w:style>
  <w:style w:type="character" w:customStyle="1" w:styleId="WW8Num69z0">
    <w:name w:val="WW8Num69z0"/>
    <w:rsid w:val="001405B6"/>
    <w:rPr>
      <w:rFonts w:hint="default"/>
    </w:rPr>
  </w:style>
  <w:style w:type="character" w:customStyle="1" w:styleId="WW8Num69z1">
    <w:name w:val="WW8Num69z1"/>
    <w:rsid w:val="001405B6"/>
  </w:style>
  <w:style w:type="character" w:customStyle="1" w:styleId="WW8Num69z2">
    <w:name w:val="WW8Num69z2"/>
    <w:rsid w:val="001405B6"/>
  </w:style>
  <w:style w:type="character" w:customStyle="1" w:styleId="WW8Num69z3">
    <w:name w:val="WW8Num69z3"/>
    <w:rsid w:val="001405B6"/>
  </w:style>
  <w:style w:type="character" w:customStyle="1" w:styleId="WW8Num69z4">
    <w:name w:val="WW8Num69z4"/>
    <w:rsid w:val="001405B6"/>
  </w:style>
  <w:style w:type="character" w:customStyle="1" w:styleId="WW8Num69z5">
    <w:name w:val="WW8Num69z5"/>
    <w:rsid w:val="001405B6"/>
  </w:style>
  <w:style w:type="character" w:customStyle="1" w:styleId="WW8Num69z6">
    <w:name w:val="WW8Num69z6"/>
    <w:rsid w:val="001405B6"/>
  </w:style>
  <w:style w:type="character" w:customStyle="1" w:styleId="WW8Num69z7">
    <w:name w:val="WW8Num69z7"/>
    <w:rsid w:val="001405B6"/>
  </w:style>
  <w:style w:type="character" w:customStyle="1" w:styleId="WW8Num69z8">
    <w:name w:val="WW8Num69z8"/>
    <w:rsid w:val="001405B6"/>
  </w:style>
  <w:style w:type="character" w:customStyle="1" w:styleId="WW8Num70z0">
    <w:name w:val="WW8Num70z0"/>
    <w:rsid w:val="001405B6"/>
    <w:rPr>
      <w:rFonts w:ascii="Tahoma" w:hAnsi="Tahoma" w:cs="Tahoma" w:hint="default"/>
      <w:kern w:val="1"/>
    </w:rPr>
  </w:style>
  <w:style w:type="character" w:customStyle="1" w:styleId="WW8Num70z2">
    <w:name w:val="WW8Num70z2"/>
    <w:rsid w:val="001405B6"/>
  </w:style>
  <w:style w:type="character" w:customStyle="1" w:styleId="WW8Num70z3">
    <w:name w:val="WW8Num70z3"/>
    <w:rsid w:val="001405B6"/>
  </w:style>
  <w:style w:type="character" w:customStyle="1" w:styleId="WW8Num70z4">
    <w:name w:val="WW8Num70z4"/>
    <w:rsid w:val="001405B6"/>
  </w:style>
  <w:style w:type="character" w:customStyle="1" w:styleId="WW8Num70z5">
    <w:name w:val="WW8Num70z5"/>
    <w:rsid w:val="001405B6"/>
  </w:style>
  <w:style w:type="character" w:customStyle="1" w:styleId="WW8Num70z6">
    <w:name w:val="WW8Num70z6"/>
    <w:rsid w:val="001405B6"/>
  </w:style>
  <w:style w:type="character" w:customStyle="1" w:styleId="WW8Num70z7">
    <w:name w:val="WW8Num70z7"/>
    <w:rsid w:val="001405B6"/>
  </w:style>
  <w:style w:type="character" w:customStyle="1" w:styleId="WW8Num70z8">
    <w:name w:val="WW8Num70z8"/>
    <w:rsid w:val="001405B6"/>
  </w:style>
  <w:style w:type="character" w:customStyle="1" w:styleId="WW8Num71z0">
    <w:name w:val="WW8Num71z0"/>
    <w:rsid w:val="001405B6"/>
    <w:rPr>
      <w:rFonts w:ascii="Tahoma" w:eastAsia="Times New Roman" w:hAnsi="Tahoma" w:cs="Tahoma" w:hint="default"/>
      <w:sz w:val="20"/>
      <w:szCs w:val="20"/>
    </w:rPr>
  </w:style>
  <w:style w:type="character" w:customStyle="1" w:styleId="WW8Num71z1">
    <w:name w:val="WW8Num71z1"/>
    <w:rsid w:val="001405B6"/>
  </w:style>
  <w:style w:type="character" w:customStyle="1" w:styleId="WW8Num71z2">
    <w:name w:val="WW8Num71z2"/>
    <w:rsid w:val="001405B6"/>
  </w:style>
  <w:style w:type="character" w:customStyle="1" w:styleId="WW8Num71z3">
    <w:name w:val="WW8Num71z3"/>
    <w:rsid w:val="001405B6"/>
  </w:style>
  <w:style w:type="character" w:customStyle="1" w:styleId="WW8Num71z4">
    <w:name w:val="WW8Num71z4"/>
    <w:rsid w:val="001405B6"/>
  </w:style>
  <w:style w:type="character" w:customStyle="1" w:styleId="WW8Num71z5">
    <w:name w:val="WW8Num71z5"/>
    <w:rsid w:val="001405B6"/>
  </w:style>
  <w:style w:type="character" w:customStyle="1" w:styleId="WW8Num71z6">
    <w:name w:val="WW8Num71z6"/>
    <w:rsid w:val="001405B6"/>
  </w:style>
  <w:style w:type="character" w:customStyle="1" w:styleId="WW8Num71z7">
    <w:name w:val="WW8Num71z7"/>
    <w:rsid w:val="001405B6"/>
  </w:style>
  <w:style w:type="character" w:customStyle="1" w:styleId="WW8Num71z8">
    <w:name w:val="WW8Num71z8"/>
    <w:rsid w:val="001405B6"/>
  </w:style>
  <w:style w:type="character" w:customStyle="1" w:styleId="WW8Num72z0">
    <w:name w:val="WW8Num72z0"/>
    <w:rsid w:val="001405B6"/>
    <w:rPr>
      <w:rFonts w:ascii="Tahoma" w:hAnsi="Tahoma" w:cs="Tahoma" w:hint="default"/>
      <w:lang w:val="x-none"/>
    </w:rPr>
  </w:style>
  <w:style w:type="character" w:customStyle="1" w:styleId="WW8Num73z0">
    <w:name w:val="WW8Num73z0"/>
    <w:rsid w:val="001405B6"/>
    <w:rPr>
      <w:rFonts w:ascii="Arial" w:eastAsia="Arial" w:hAnsi="Arial" w:cs="Arial" w:hint="default"/>
      <w:b/>
      <w:bCs/>
      <w:spacing w:val="1"/>
      <w:sz w:val="22"/>
      <w:szCs w:val="22"/>
    </w:rPr>
  </w:style>
  <w:style w:type="character" w:customStyle="1" w:styleId="WW8Num73z1">
    <w:name w:val="WW8Num73z1"/>
    <w:rsid w:val="001405B6"/>
    <w:rPr>
      <w:rFonts w:ascii="Calibri" w:eastAsia="Arial" w:hAnsi="Calibri" w:cs="Calibri" w:hint="default"/>
      <w:spacing w:val="-1"/>
      <w:sz w:val="22"/>
      <w:szCs w:val="22"/>
    </w:rPr>
  </w:style>
  <w:style w:type="character" w:customStyle="1" w:styleId="WW8Num73z2">
    <w:name w:val="WW8Num73z2"/>
    <w:rsid w:val="001405B6"/>
    <w:rPr>
      <w:rFonts w:ascii="Symbol" w:eastAsia="Symbol" w:hAnsi="Symbol" w:cs="Symbol" w:hint="default"/>
      <w:w w:val="91"/>
      <w:sz w:val="22"/>
      <w:szCs w:val="22"/>
    </w:rPr>
  </w:style>
  <w:style w:type="character" w:customStyle="1" w:styleId="WW8Num73z3">
    <w:name w:val="WW8Num73z3"/>
    <w:rsid w:val="001405B6"/>
    <w:rPr>
      <w:rFonts w:hint="default"/>
    </w:rPr>
  </w:style>
  <w:style w:type="character" w:customStyle="1" w:styleId="WW8Num74z0">
    <w:name w:val="WW8Num74z0"/>
    <w:rsid w:val="001405B6"/>
  </w:style>
  <w:style w:type="character" w:customStyle="1" w:styleId="WW8Num74z1">
    <w:name w:val="WW8Num74z1"/>
    <w:rsid w:val="001405B6"/>
  </w:style>
  <w:style w:type="character" w:customStyle="1" w:styleId="WW8Num74z2">
    <w:name w:val="WW8Num74z2"/>
    <w:rsid w:val="001405B6"/>
    <w:rPr>
      <w:rFonts w:ascii="Times New Roman" w:hAnsi="Times New Roman" w:cs="Times New Roman"/>
    </w:rPr>
  </w:style>
  <w:style w:type="character" w:customStyle="1" w:styleId="WW8Num74z3">
    <w:name w:val="WW8Num74z3"/>
    <w:rsid w:val="001405B6"/>
  </w:style>
  <w:style w:type="character" w:customStyle="1" w:styleId="WW8Num74z4">
    <w:name w:val="WW8Num74z4"/>
    <w:rsid w:val="001405B6"/>
  </w:style>
  <w:style w:type="character" w:customStyle="1" w:styleId="WW8Num74z5">
    <w:name w:val="WW8Num74z5"/>
    <w:rsid w:val="001405B6"/>
  </w:style>
  <w:style w:type="character" w:customStyle="1" w:styleId="WW8Num74z6">
    <w:name w:val="WW8Num74z6"/>
    <w:rsid w:val="001405B6"/>
  </w:style>
  <w:style w:type="character" w:customStyle="1" w:styleId="WW8Num74z7">
    <w:name w:val="WW8Num74z7"/>
    <w:rsid w:val="001405B6"/>
  </w:style>
  <w:style w:type="character" w:customStyle="1" w:styleId="WW8Num74z8">
    <w:name w:val="WW8Num74z8"/>
    <w:rsid w:val="001405B6"/>
  </w:style>
  <w:style w:type="character" w:customStyle="1" w:styleId="WW8Num75z0">
    <w:name w:val="WW8Num75z0"/>
    <w:rsid w:val="001405B6"/>
    <w:rPr>
      <w:rFonts w:ascii="Tahoma" w:hAnsi="Tahoma" w:cs="Tahoma" w:hint="default"/>
      <w:sz w:val="20"/>
    </w:rPr>
  </w:style>
  <w:style w:type="character" w:customStyle="1" w:styleId="WW8Num75z1">
    <w:name w:val="WW8Num75z1"/>
    <w:rsid w:val="001405B6"/>
  </w:style>
  <w:style w:type="character" w:customStyle="1" w:styleId="WW8Num75z2">
    <w:name w:val="WW8Num75z2"/>
    <w:rsid w:val="001405B6"/>
  </w:style>
  <w:style w:type="character" w:customStyle="1" w:styleId="WW8Num75z3">
    <w:name w:val="WW8Num75z3"/>
    <w:rsid w:val="001405B6"/>
  </w:style>
  <w:style w:type="character" w:customStyle="1" w:styleId="WW8Num75z4">
    <w:name w:val="WW8Num75z4"/>
    <w:rsid w:val="001405B6"/>
  </w:style>
  <w:style w:type="character" w:customStyle="1" w:styleId="WW8Num75z5">
    <w:name w:val="WW8Num75z5"/>
    <w:rsid w:val="001405B6"/>
  </w:style>
  <w:style w:type="character" w:customStyle="1" w:styleId="WW8Num75z6">
    <w:name w:val="WW8Num75z6"/>
    <w:rsid w:val="001405B6"/>
  </w:style>
  <w:style w:type="character" w:customStyle="1" w:styleId="WW8Num75z7">
    <w:name w:val="WW8Num75z7"/>
    <w:rsid w:val="001405B6"/>
  </w:style>
  <w:style w:type="character" w:customStyle="1" w:styleId="WW8Num75z8">
    <w:name w:val="WW8Num75z8"/>
    <w:rsid w:val="001405B6"/>
  </w:style>
  <w:style w:type="character" w:customStyle="1" w:styleId="WW8Num76z0">
    <w:name w:val="WW8Num76z0"/>
    <w:rsid w:val="001405B6"/>
    <w:rPr>
      <w:rFonts w:ascii="Tahoma" w:hAnsi="Tahoma" w:cs="Tahoma" w:hint="default"/>
      <w:b/>
      <w:i w:val="0"/>
      <w:lang w:eastAsia="ar-SA"/>
    </w:rPr>
  </w:style>
  <w:style w:type="character" w:customStyle="1" w:styleId="WW8Num76z1">
    <w:name w:val="WW8Num76z1"/>
    <w:rsid w:val="001405B6"/>
  </w:style>
  <w:style w:type="character" w:customStyle="1" w:styleId="WW8Num76z2">
    <w:name w:val="WW8Num76z2"/>
    <w:rsid w:val="001405B6"/>
    <w:rPr>
      <w:rFonts w:ascii="UniversalMath1 BT" w:hAnsi="UniversalMath1 BT" w:cs="UniversalMath1 BT"/>
    </w:rPr>
  </w:style>
  <w:style w:type="character" w:customStyle="1" w:styleId="WW8Num76z3">
    <w:name w:val="WW8Num76z3"/>
    <w:rsid w:val="001405B6"/>
    <w:rPr>
      <w:rFonts w:ascii="Tahoma" w:hAnsi="Tahoma" w:cs="Tahoma"/>
      <w:bCs/>
      <w:iCs/>
    </w:rPr>
  </w:style>
  <w:style w:type="character" w:customStyle="1" w:styleId="WW8Num76z4">
    <w:name w:val="WW8Num76z4"/>
    <w:rsid w:val="001405B6"/>
  </w:style>
  <w:style w:type="character" w:customStyle="1" w:styleId="WW8Num76z5">
    <w:name w:val="WW8Num76z5"/>
    <w:rsid w:val="001405B6"/>
  </w:style>
  <w:style w:type="character" w:customStyle="1" w:styleId="WW8Num76z6">
    <w:name w:val="WW8Num76z6"/>
    <w:rsid w:val="001405B6"/>
    <w:rPr>
      <w:rFonts w:ascii="Tahoma" w:hAnsi="Tahoma" w:cs="Tahoma"/>
    </w:rPr>
  </w:style>
  <w:style w:type="character" w:customStyle="1" w:styleId="WW8Num76z7">
    <w:name w:val="WW8Num76z7"/>
    <w:rsid w:val="001405B6"/>
  </w:style>
  <w:style w:type="character" w:customStyle="1" w:styleId="WW8Num76z8">
    <w:name w:val="WW8Num76z8"/>
    <w:rsid w:val="001405B6"/>
  </w:style>
  <w:style w:type="character" w:customStyle="1" w:styleId="WW8Num77z0">
    <w:name w:val="WW8Num77z0"/>
    <w:rsid w:val="001405B6"/>
    <w:rPr>
      <w:rFonts w:ascii="Tahoma" w:hAnsi="Tahoma" w:cs="Tahoma" w:hint="default"/>
      <w:b w:val="0"/>
      <w:i w:val="0"/>
      <w:sz w:val="20"/>
      <w:szCs w:val="20"/>
    </w:rPr>
  </w:style>
  <w:style w:type="character" w:customStyle="1" w:styleId="WW8Num77z1">
    <w:name w:val="WW8Num77z1"/>
    <w:rsid w:val="001405B6"/>
    <w:rPr>
      <w:rFonts w:ascii="Wingdings" w:hAnsi="Wingdings" w:cs="Wingdings" w:hint="default"/>
    </w:rPr>
  </w:style>
  <w:style w:type="character" w:customStyle="1" w:styleId="WW8Num77z3">
    <w:name w:val="WW8Num77z3"/>
    <w:rsid w:val="001405B6"/>
    <w:rPr>
      <w:rFonts w:ascii="Symbol" w:hAnsi="Symbol" w:cs="Symbol" w:hint="default"/>
    </w:rPr>
  </w:style>
  <w:style w:type="character" w:customStyle="1" w:styleId="WW8Num77z4">
    <w:name w:val="WW8Num77z4"/>
    <w:rsid w:val="001405B6"/>
    <w:rPr>
      <w:rFonts w:ascii="Courier New" w:hAnsi="Courier New" w:cs="Courier New" w:hint="default"/>
    </w:rPr>
  </w:style>
  <w:style w:type="character" w:customStyle="1" w:styleId="WW8Num78z0">
    <w:name w:val="WW8Num78z0"/>
    <w:rsid w:val="001405B6"/>
    <w:rPr>
      <w:rFonts w:ascii="Tahoma" w:hAnsi="Tahoma" w:cs="Tahoma" w:hint="default"/>
      <w:b/>
    </w:rPr>
  </w:style>
  <w:style w:type="character" w:customStyle="1" w:styleId="WW8Num78z2">
    <w:name w:val="WW8Num78z2"/>
    <w:rsid w:val="001405B6"/>
  </w:style>
  <w:style w:type="character" w:customStyle="1" w:styleId="WW8Num78z3">
    <w:name w:val="WW8Num78z3"/>
    <w:rsid w:val="001405B6"/>
  </w:style>
  <w:style w:type="character" w:customStyle="1" w:styleId="WW8Num78z4">
    <w:name w:val="WW8Num78z4"/>
    <w:rsid w:val="001405B6"/>
  </w:style>
  <w:style w:type="character" w:customStyle="1" w:styleId="WW8Num78z5">
    <w:name w:val="WW8Num78z5"/>
    <w:rsid w:val="001405B6"/>
  </w:style>
  <w:style w:type="character" w:customStyle="1" w:styleId="WW8Num78z6">
    <w:name w:val="WW8Num78z6"/>
    <w:rsid w:val="001405B6"/>
  </w:style>
  <w:style w:type="character" w:customStyle="1" w:styleId="WW8Num78z7">
    <w:name w:val="WW8Num78z7"/>
    <w:rsid w:val="001405B6"/>
  </w:style>
  <w:style w:type="character" w:customStyle="1" w:styleId="WW8Num78z8">
    <w:name w:val="WW8Num78z8"/>
    <w:rsid w:val="001405B6"/>
  </w:style>
  <w:style w:type="character" w:customStyle="1" w:styleId="WW8Num79z0">
    <w:name w:val="WW8Num79z0"/>
    <w:rsid w:val="001405B6"/>
  </w:style>
  <w:style w:type="character" w:customStyle="1" w:styleId="WW8Num79z1">
    <w:name w:val="WW8Num79z1"/>
    <w:rsid w:val="001405B6"/>
  </w:style>
  <w:style w:type="character" w:customStyle="1" w:styleId="WW8Num79z2">
    <w:name w:val="WW8Num79z2"/>
    <w:rsid w:val="001405B6"/>
  </w:style>
  <w:style w:type="character" w:customStyle="1" w:styleId="WW8Num79z3">
    <w:name w:val="WW8Num79z3"/>
    <w:rsid w:val="001405B6"/>
  </w:style>
  <w:style w:type="character" w:customStyle="1" w:styleId="WW8Num79z4">
    <w:name w:val="WW8Num79z4"/>
    <w:rsid w:val="001405B6"/>
  </w:style>
  <w:style w:type="character" w:customStyle="1" w:styleId="WW8Num79z5">
    <w:name w:val="WW8Num79z5"/>
    <w:rsid w:val="001405B6"/>
  </w:style>
  <w:style w:type="character" w:customStyle="1" w:styleId="WW8Num79z6">
    <w:name w:val="WW8Num79z6"/>
    <w:rsid w:val="001405B6"/>
  </w:style>
  <w:style w:type="character" w:customStyle="1" w:styleId="WW8Num79z7">
    <w:name w:val="WW8Num79z7"/>
    <w:rsid w:val="001405B6"/>
  </w:style>
  <w:style w:type="character" w:customStyle="1" w:styleId="WW8Num79z8">
    <w:name w:val="WW8Num79z8"/>
    <w:rsid w:val="001405B6"/>
  </w:style>
  <w:style w:type="character" w:customStyle="1" w:styleId="WW8Num80z0">
    <w:name w:val="WW8Num80z0"/>
    <w:rsid w:val="001405B6"/>
    <w:rPr>
      <w:rFonts w:hint="default"/>
    </w:rPr>
  </w:style>
  <w:style w:type="character" w:customStyle="1" w:styleId="WW8Num80z1">
    <w:name w:val="WW8Num80z1"/>
    <w:rsid w:val="001405B6"/>
    <w:rPr>
      <w:rFonts w:ascii="Courier New" w:hAnsi="Courier New" w:cs="Courier New" w:hint="default"/>
    </w:rPr>
  </w:style>
  <w:style w:type="character" w:customStyle="1" w:styleId="WW8Num80z2">
    <w:name w:val="WW8Num80z2"/>
    <w:rsid w:val="001405B6"/>
    <w:rPr>
      <w:rFonts w:ascii="Wingdings" w:hAnsi="Wingdings" w:cs="Wingdings" w:hint="default"/>
    </w:rPr>
  </w:style>
  <w:style w:type="character" w:customStyle="1" w:styleId="WW8Num80z3">
    <w:name w:val="WW8Num80z3"/>
    <w:rsid w:val="001405B6"/>
    <w:rPr>
      <w:rFonts w:ascii="Symbol" w:hAnsi="Symbol" w:cs="Symbol" w:hint="default"/>
    </w:rPr>
  </w:style>
  <w:style w:type="character" w:customStyle="1" w:styleId="WW8Num81z0">
    <w:name w:val="WW8Num81z0"/>
    <w:rsid w:val="001405B6"/>
    <w:rPr>
      <w:rFonts w:hint="default"/>
    </w:rPr>
  </w:style>
  <w:style w:type="character" w:customStyle="1" w:styleId="WW8Num81z1">
    <w:name w:val="WW8Num81z1"/>
    <w:rsid w:val="001405B6"/>
    <w:rPr>
      <w:rFonts w:ascii="Wingdings" w:hAnsi="Wingdings" w:cs="Wingdings" w:hint="default"/>
      <w:strike w:val="0"/>
      <w:dstrike w:val="0"/>
    </w:rPr>
  </w:style>
  <w:style w:type="character" w:customStyle="1" w:styleId="WW8Num81z2">
    <w:name w:val="WW8Num81z2"/>
    <w:rsid w:val="001405B6"/>
  </w:style>
  <w:style w:type="character" w:customStyle="1" w:styleId="WW8Num81z3">
    <w:name w:val="WW8Num81z3"/>
    <w:rsid w:val="001405B6"/>
  </w:style>
  <w:style w:type="character" w:customStyle="1" w:styleId="WW8Num81z4">
    <w:name w:val="WW8Num81z4"/>
    <w:rsid w:val="001405B6"/>
  </w:style>
  <w:style w:type="character" w:customStyle="1" w:styleId="WW8Num81z5">
    <w:name w:val="WW8Num81z5"/>
    <w:rsid w:val="001405B6"/>
  </w:style>
  <w:style w:type="character" w:customStyle="1" w:styleId="WW8Num81z6">
    <w:name w:val="WW8Num81z6"/>
    <w:rsid w:val="001405B6"/>
  </w:style>
  <w:style w:type="character" w:customStyle="1" w:styleId="WW8Num81z7">
    <w:name w:val="WW8Num81z7"/>
    <w:rsid w:val="001405B6"/>
  </w:style>
  <w:style w:type="character" w:customStyle="1" w:styleId="WW8Num81z8">
    <w:name w:val="WW8Num81z8"/>
    <w:rsid w:val="001405B6"/>
  </w:style>
  <w:style w:type="character" w:customStyle="1" w:styleId="Odwoaniedokomentarza1">
    <w:name w:val="Odwołanie do komentarza1"/>
    <w:rsid w:val="001405B6"/>
    <w:rPr>
      <w:sz w:val="16"/>
      <w:szCs w:val="16"/>
    </w:rPr>
  </w:style>
  <w:style w:type="character" w:customStyle="1" w:styleId="Znakiprzypiswkocowych">
    <w:name w:val="Znaki przypisów końcowych"/>
    <w:rsid w:val="001405B6"/>
    <w:rPr>
      <w:vertAlign w:val="superscript"/>
    </w:rPr>
  </w:style>
  <w:style w:type="character" w:customStyle="1" w:styleId="postal-code">
    <w:name w:val="postal-code"/>
    <w:rsid w:val="001405B6"/>
  </w:style>
  <w:style w:type="character" w:customStyle="1" w:styleId="st">
    <w:name w:val="st"/>
    <w:rsid w:val="001405B6"/>
  </w:style>
  <w:style w:type="paragraph" w:customStyle="1" w:styleId="Nagwek10">
    <w:name w:val="Nagłówek1"/>
    <w:basedOn w:val="Normalny"/>
    <w:next w:val="Tekstpodstawowy"/>
    <w:rsid w:val="001405B6"/>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1405B6"/>
    <w:pPr>
      <w:suppressAutoHyphens/>
    </w:pPr>
    <w:rPr>
      <w:rFonts w:cs="Mangal"/>
      <w:lang w:val="x-none" w:eastAsia="zh-CN"/>
    </w:rPr>
  </w:style>
  <w:style w:type="paragraph" w:styleId="Legenda">
    <w:name w:val="caption"/>
    <w:basedOn w:val="Normalny"/>
    <w:qFormat/>
    <w:rsid w:val="001405B6"/>
    <w:pPr>
      <w:suppressLineNumbers/>
      <w:suppressAutoHyphens/>
      <w:spacing w:before="120" w:after="120"/>
    </w:pPr>
    <w:rPr>
      <w:rFonts w:cs="Mangal"/>
      <w:i/>
      <w:iCs/>
      <w:lang w:eastAsia="zh-CN"/>
    </w:rPr>
  </w:style>
  <w:style w:type="paragraph" w:customStyle="1" w:styleId="Indeks">
    <w:name w:val="Indeks"/>
    <w:basedOn w:val="Normalny"/>
    <w:rsid w:val="001405B6"/>
    <w:pPr>
      <w:suppressLineNumbers/>
      <w:suppressAutoHyphens/>
    </w:pPr>
    <w:rPr>
      <w:rFonts w:cs="Mangal"/>
      <w:sz w:val="20"/>
      <w:szCs w:val="20"/>
      <w:lang w:eastAsia="zh-CN"/>
    </w:rPr>
  </w:style>
  <w:style w:type="paragraph" w:customStyle="1" w:styleId="Tekstpodstawowywcity32">
    <w:name w:val="Tekst podstawowy wcięty 32"/>
    <w:basedOn w:val="Normalny"/>
    <w:rsid w:val="001405B6"/>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1405B6"/>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1405B6"/>
    <w:pPr>
      <w:tabs>
        <w:tab w:val="left" w:pos="9000"/>
        <w:tab w:val="right" w:pos="9360"/>
      </w:tabs>
      <w:suppressAutoHyphens/>
      <w:jc w:val="both"/>
    </w:pPr>
    <w:rPr>
      <w:szCs w:val="20"/>
      <w:lang w:val="en-US" w:eastAsia="zh-CN"/>
    </w:rPr>
  </w:style>
  <w:style w:type="paragraph" w:customStyle="1" w:styleId="Document1">
    <w:name w:val="Document 1"/>
    <w:rsid w:val="001405B6"/>
    <w:pPr>
      <w:keepNext/>
      <w:keepLines/>
      <w:suppressAutoHyphens/>
    </w:pPr>
    <w:rPr>
      <w:lang w:val="en-US" w:eastAsia="zh-CN"/>
    </w:rPr>
  </w:style>
  <w:style w:type="paragraph" w:customStyle="1" w:styleId="WW-Tekstpodstawowywcity3">
    <w:name w:val="WW-Tekst podstawowy wcięty 3"/>
    <w:basedOn w:val="Normalny"/>
    <w:rsid w:val="001405B6"/>
    <w:pPr>
      <w:suppressAutoHyphens/>
      <w:spacing w:before="120"/>
      <w:ind w:left="708"/>
      <w:jc w:val="both"/>
    </w:pPr>
    <w:rPr>
      <w:lang w:eastAsia="zh-CN"/>
    </w:rPr>
  </w:style>
  <w:style w:type="paragraph" w:customStyle="1" w:styleId="Standardowy0">
    <w:name w:val="Standardowy.+"/>
    <w:rsid w:val="001405B6"/>
    <w:pPr>
      <w:suppressAutoHyphens/>
      <w:autoSpaceDE w:val="0"/>
    </w:pPr>
    <w:rPr>
      <w:rFonts w:ascii="Arial" w:hAnsi="Arial" w:cs="Arial"/>
      <w:szCs w:val="24"/>
      <w:lang w:eastAsia="zh-CN"/>
    </w:rPr>
  </w:style>
  <w:style w:type="paragraph" w:customStyle="1" w:styleId="Listapunktowana21">
    <w:name w:val="Lista punktowana 21"/>
    <w:basedOn w:val="Normalny"/>
    <w:rsid w:val="001405B6"/>
    <w:pPr>
      <w:tabs>
        <w:tab w:val="num" w:pos="567"/>
      </w:tabs>
      <w:suppressAutoHyphens/>
      <w:ind w:left="567" w:hanging="567"/>
    </w:pPr>
    <w:rPr>
      <w:rFonts w:ascii="Tahoma" w:hAnsi="Tahoma" w:cs="Tahoma"/>
      <w:sz w:val="20"/>
      <w:szCs w:val="20"/>
      <w:lang w:eastAsia="zh-CN"/>
    </w:rPr>
  </w:style>
  <w:style w:type="paragraph" w:customStyle="1" w:styleId="Tekstpodstawowyzwciciem21">
    <w:name w:val="Tekst podstawowy z wcięciem 21"/>
    <w:basedOn w:val="Tekstpodstawowywcity"/>
    <w:rsid w:val="001405B6"/>
    <w:pPr>
      <w:suppressAutoHyphens/>
      <w:ind w:firstLine="210"/>
    </w:pPr>
    <w:rPr>
      <w:lang w:val="x-none" w:eastAsia="zh-CN"/>
    </w:rPr>
  </w:style>
  <w:style w:type="paragraph" w:styleId="Listapunktowana2">
    <w:name w:val="List Bullet 2"/>
    <w:basedOn w:val="Normalny"/>
    <w:rsid w:val="001405B6"/>
    <w:pPr>
      <w:suppressAutoHyphens/>
      <w:ind w:left="566" w:hanging="283"/>
      <w:contextualSpacing/>
    </w:pPr>
    <w:rPr>
      <w:lang w:eastAsia="zh-CN"/>
    </w:rPr>
  </w:style>
  <w:style w:type="paragraph" w:customStyle="1" w:styleId="Tekstkomentarza2">
    <w:name w:val="Tekst komentarza2"/>
    <w:basedOn w:val="Normalny"/>
    <w:rsid w:val="001405B6"/>
    <w:pPr>
      <w:suppressAutoHyphens/>
    </w:pPr>
    <w:rPr>
      <w:sz w:val="20"/>
      <w:szCs w:val="20"/>
      <w:lang w:val="x-none" w:eastAsia="zh-CN"/>
    </w:rPr>
  </w:style>
  <w:style w:type="paragraph" w:customStyle="1" w:styleId="Tekstkomentarza1">
    <w:name w:val="Tekst komentarza1"/>
    <w:basedOn w:val="Normalny"/>
    <w:rsid w:val="001405B6"/>
    <w:pPr>
      <w:suppressAutoHyphens/>
      <w:spacing w:after="60"/>
      <w:jc w:val="both"/>
    </w:pPr>
    <w:rPr>
      <w:rFonts w:ascii="Tahoma" w:hAnsi="Tahoma" w:cs="Tahoma"/>
      <w:sz w:val="20"/>
      <w:szCs w:val="22"/>
      <w:lang w:eastAsia="zh-CN"/>
    </w:rPr>
  </w:style>
  <w:style w:type="paragraph" w:customStyle="1" w:styleId="TYTU0">
    <w:name w:val="TYTUŁ"/>
    <w:basedOn w:val="Normalny"/>
    <w:rsid w:val="001405B6"/>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1405B6"/>
    <w:pPr>
      <w:suppressAutoHyphens/>
    </w:pPr>
    <w:rPr>
      <w:sz w:val="32"/>
      <w:szCs w:val="20"/>
      <w:lang w:eastAsia="zh-CN"/>
    </w:rPr>
  </w:style>
  <w:style w:type="paragraph" w:customStyle="1" w:styleId="Tekstpodstawowywcity31">
    <w:name w:val="Tekst podstawowy wcięty 31"/>
    <w:basedOn w:val="Normalny"/>
    <w:rsid w:val="001405B6"/>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1405B6"/>
    <w:pPr>
      <w:suppressAutoHyphens/>
      <w:autoSpaceDE w:val="0"/>
    </w:pPr>
    <w:rPr>
      <w:rFonts w:ascii="Arial" w:hAnsi="Arial" w:cs="Arial"/>
      <w:sz w:val="22"/>
      <w:szCs w:val="20"/>
      <w:lang w:eastAsia="zh-CN"/>
    </w:rPr>
  </w:style>
  <w:style w:type="paragraph" w:customStyle="1" w:styleId="PreformattedText">
    <w:name w:val="Preformatted Text"/>
    <w:basedOn w:val="Normalny"/>
    <w:rsid w:val="001405B6"/>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1405B6"/>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1405B6"/>
    <w:pPr>
      <w:suppressAutoHyphens/>
    </w:pPr>
    <w:rPr>
      <w:sz w:val="20"/>
      <w:szCs w:val="20"/>
      <w:lang w:eastAsia="zh-CN"/>
    </w:rPr>
  </w:style>
  <w:style w:type="paragraph" w:customStyle="1" w:styleId="Cytaty">
    <w:name w:val="Cytaty"/>
    <w:basedOn w:val="Normalny"/>
    <w:rsid w:val="001405B6"/>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1405B6"/>
    <w:pPr>
      <w:spacing w:before="60"/>
      <w:jc w:val="center"/>
    </w:pPr>
    <w:rPr>
      <w:rFonts w:cs="Times New Roman"/>
      <w:sz w:val="36"/>
      <w:szCs w:val="36"/>
      <w:lang w:val="x-none"/>
    </w:rPr>
  </w:style>
  <w:style w:type="character" w:customStyle="1" w:styleId="PodtytuZnak">
    <w:name w:val="Podtytuł Znak"/>
    <w:basedOn w:val="Domylnaczcionkaakapitu"/>
    <w:link w:val="Podtytu"/>
    <w:rsid w:val="001405B6"/>
    <w:rPr>
      <w:rFonts w:ascii="Liberation Sans" w:eastAsia="Lucida Sans Unicode" w:hAnsi="Liberation Sans"/>
      <w:sz w:val="36"/>
      <w:szCs w:val="36"/>
      <w:lang w:val="x-none" w:eastAsia="zh-CN"/>
    </w:rPr>
  </w:style>
  <w:style w:type="character" w:customStyle="1" w:styleId="Odwoaniedokomentarza2">
    <w:name w:val="Odwołanie do komentarza2"/>
    <w:rsid w:val="001405B6"/>
    <w:rPr>
      <w:sz w:val="16"/>
      <w:szCs w:val="16"/>
    </w:rPr>
  </w:style>
  <w:style w:type="paragraph" w:customStyle="1" w:styleId="Znak3">
    <w:name w:val="Znak3"/>
    <w:basedOn w:val="Normalny"/>
    <w:rsid w:val="001405B6"/>
    <w:rPr>
      <w:rFonts w:ascii="Arial" w:hAnsi="Arial" w:cs="Arial"/>
    </w:rPr>
  </w:style>
  <w:style w:type="paragraph" w:customStyle="1" w:styleId="tekst">
    <w:name w:val="tekst"/>
    <w:basedOn w:val="Normalny"/>
    <w:rsid w:val="001405B6"/>
    <w:pPr>
      <w:suppressLineNumbers/>
      <w:spacing w:before="60" w:after="60"/>
      <w:jc w:val="both"/>
    </w:pPr>
  </w:style>
  <w:style w:type="character" w:customStyle="1" w:styleId="Odwoaniedokomentarza3">
    <w:name w:val="Odwołanie do komentarza3"/>
    <w:rsid w:val="001405B6"/>
    <w:rPr>
      <w:sz w:val="16"/>
      <w:szCs w:val="16"/>
    </w:rPr>
  </w:style>
  <w:style w:type="character" w:customStyle="1" w:styleId="DeltaViewInsertion">
    <w:name w:val="DeltaView Insertion"/>
    <w:rsid w:val="001405B6"/>
    <w:rPr>
      <w:b/>
      <w:i/>
      <w:spacing w:val="0"/>
    </w:rPr>
  </w:style>
  <w:style w:type="paragraph" w:customStyle="1" w:styleId="standard0">
    <w:name w:val="standard"/>
    <w:basedOn w:val="Normalny"/>
    <w:rsid w:val="001405B6"/>
    <w:pPr>
      <w:spacing w:before="100" w:beforeAutospacing="1" w:after="100" w:afterAutospacing="1"/>
    </w:pPr>
  </w:style>
  <w:style w:type="numbering" w:customStyle="1" w:styleId="WW8Num2">
    <w:name w:val="WW8Num2"/>
    <w:basedOn w:val="Bezlisty"/>
    <w:rsid w:val="001405B6"/>
    <w:pPr>
      <w:numPr>
        <w:numId w:val="46"/>
      </w:numPr>
    </w:pPr>
  </w:style>
  <w:style w:type="numbering" w:customStyle="1" w:styleId="WW8Num3">
    <w:name w:val="WW8Num3"/>
    <w:basedOn w:val="Bezlisty"/>
    <w:rsid w:val="001405B6"/>
    <w:pPr>
      <w:numPr>
        <w:numId w:val="37"/>
      </w:numPr>
    </w:pPr>
  </w:style>
  <w:style w:type="numbering" w:customStyle="1" w:styleId="WW8Num5">
    <w:name w:val="WW8Num5"/>
    <w:basedOn w:val="Bezlisty"/>
    <w:rsid w:val="001405B6"/>
    <w:pPr>
      <w:numPr>
        <w:numId w:val="38"/>
      </w:numPr>
    </w:pPr>
  </w:style>
  <w:style w:type="character" w:customStyle="1" w:styleId="czeinternetowe">
    <w:name w:val="Łącze internetowe"/>
    <w:rsid w:val="001405B6"/>
    <w:rPr>
      <w:color w:val="000080"/>
      <w:u w:val="single"/>
    </w:rPr>
  </w:style>
  <w:style w:type="character" w:customStyle="1" w:styleId="markedcontent">
    <w:name w:val="markedcontent"/>
    <w:qFormat/>
    <w:rsid w:val="001405B6"/>
  </w:style>
  <w:style w:type="character" w:customStyle="1" w:styleId="Teksttreci9">
    <w:name w:val="Tekst treści (9)"/>
    <w:rsid w:val="001405B6"/>
    <w:rPr>
      <w:rFonts w:ascii="Tahoma" w:eastAsia="Tahoma" w:hAnsi="Tahoma" w:cs="Tahoma" w:hint="default"/>
      <w:b w:val="0"/>
      <w:bCs w:val="0"/>
      <w:i w:val="0"/>
      <w:iCs w:val="0"/>
      <w:smallCaps w:val="0"/>
      <w:strike w:val="0"/>
      <w:dstrike w:val="0"/>
      <w:spacing w:val="0"/>
      <w:sz w:val="17"/>
      <w:szCs w:val="17"/>
      <w:u w:val="none"/>
      <w:effect w:val="none"/>
    </w:rPr>
  </w:style>
  <w:style w:type="character" w:customStyle="1" w:styleId="Teksttreci910pt">
    <w:name w:val="Tekst treści (9) + 10 pt"/>
    <w:rsid w:val="001405B6"/>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sig">
    <w:name w:val="sig"/>
    <w:rsid w:val="001405B6"/>
  </w:style>
  <w:style w:type="character" w:customStyle="1" w:styleId="Nierozpoznanawzmianka1">
    <w:name w:val="Nierozpoznana wzmianka1"/>
    <w:uiPriority w:val="99"/>
    <w:semiHidden/>
    <w:unhideWhenUsed/>
    <w:rsid w:val="001405B6"/>
    <w:rPr>
      <w:color w:val="605E5C"/>
      <w:shd w:val="clear" w:color="auto" w:fill="E1DFDD"/>
    </w:rPr>
  </w:style>
  <w:style w:type="numbering" w:customStyle="1" w:styleId="WW8Num28">
    <w:name w:val="WW8Num28"/>
    <w:basedOn w:val="Bezlisty"/>
    <w:rsid w:val="001405B6"/>
    <w:pPr>
      <w:numPr>
        <w:numId w:val="42"/>
      </w:numPr>
    </w:pPr>
  </w:style>
  <w:style w:type="numbering" w:customStyle="1" w:styleId="WW8Num281">
    <w:name w:val="WW8Num281"/>
    <w:basedOn w:val="Bezlisty"/>
    <w:rsid w:val="001405B6"/>
    <w:pPr>
      <w:numPr>
        <w:numId w:val="1"/>
      </w:numPr>
    </w:pPr>
  </w:style>
  <w:style w:type="numbering" w:customStyle="1" w:styleId="WW8Num21">
    <w:name w:val="WW8Num21"/>
    <w:basedOn w:val="Bezlisty"/>
    <w:rsid w:val="001405B6"/>
    <w:pPr>
      <w:numPr>
        <w:numId w:val="39"/>
      </w:numPr>
    </w:pPr>
  </w:style>
  <w:style w:type="numbering" w:customStyle="1" w:styleId="WW8Num31">
    <w:name w:val="WW8Num31"/>
    <w:basedOn w:val="Bezlisty"/>
    <w:rsid w:val="001405B6"/>
    <w:pPr>
      <w:numPr>
        <w:numId w:val="40"/>
      </w:numPr>
    </w:pPr>
  </w:style>
  <w:style w:type="numbering" w:customStyle="1" w:styleId="WW8Num51">
    <w:name w:val="WW8Num51"/>
    <w:basedOn w:val="Bezlisty"/>
    <w:rsid w:val="001405B6"/>
    <w:pPr>
      <w:numPr>
        <w:numId w:val="41"/>
      </w:numPr>
    </w:pPr>
  </w:style>
  <w:style w:type="character" w:customStyle="1" w:styleId="font-weight-medium">
    <w:name w:val="font-weight-medium"/>
    <w:rsid w:val="001405B6"/>
  </w:style>
  <w:style w:type="paragraph" w:customStyle="1" w:styleId="spec-highlightitem">
    <w:name w:val="spec-highlight__item"/>
    <w:basedOn w:val="Normalny"/>
    <w:rsid w:val="001405B6"/>
    <w:pPr>
      <w:spacing w:before="100" w:beforeAutospacing="1" w:after="100" w:afterAutospacing="1"/>
    </w:pPr>
  </w:style>
  <w:style w:type="character" w:customStyle="1" w:styleId="spec-highlightvalue">
    <w:name w:val="spec-highlight__value"/>
    <w:rsid w:val="001405B6"/>
  </w:style>
  <w:style w:type="paragraph" w:customStyle="1" w:styleId="Standardowy3">
    <w:name w:val="Standardowy3"/>
    <w:rsid w:val="00115375"/>
    <w:pPr>
      <w:overflowPunct w:val="0"/>
      <w:autoSpaceDE w:val="0"/>
      <w:autoSpaceDN w:val="0"/>
      <w:adjustRightInd w:val="0"/>
      <w:textAlignment w:val="baseline"/>
    </w:pPr>
  </w:style>
  <w:style w:type="paragraph" w:customStyle="1" w:styleId="ZnakZnakZnakZnakZnakZnakZnakZnakZnak2">
    <w:name w:val="Znak Znak Znak Znak Znak Znak Znak Znak Znak2"/>
    <w:basedOn w:val="Normalny"/>
    <w:rsid w:val="005B117F"/>
    <w:rPr>
      <w:rFonts w:ascii="Arial" w:hAnsi="Arial" w:cs="Arial"/>
    </w:rPr>
  </w:style>
  <w:style w:type="paragraph" w:customStyle="1" w:styleId="Standardowy4">
    <w:name w:val="Standardowy4"/>
    <w:rsid w:val="005B117F"/>
    <w:pPr>
      <w:overflowPunct w:val="0"/>
      <w:autoSpaceDE w:val="0"/>
      <w:autoSpaceDN w:val="0"/>
      <w:adjustRightInd w:val="0"/>
      <w:textAlignment w:val="baseline"/>
    </w:pPr>
  </w:style>
  <w:style w:type="paragraph" w:customStyle="1" w:styleId="Tekstpodstawowywcity23">
    <w:name w:val="Tekst podstawowy wcięty 23"/>
    <w:basedOn w:val="Normalny"/>
    <w:rsid w:val="005B117F"/>
    <w:pPr>
      <w:spacing w:line="360" w:lineRule="auto"/>
      <w:ind w:left="567"/>
    </w:pPr>
    <w:rPr>
      <w:szCs w:val="20"/>
    </w:rPr>
  </w:style>
  <w:style w:type="paragraph" w:customStyle="1" w:styleId="ZnakZnak1ZnakZnakZnakZnak2">
    <w:name w:val="Znak Znak1 Znak Znak Znak Znak2"/>
    <w:basedOn w:val="Normalny"/>
    <w:rsid w:val="005B117F"/>
    <w:rPr>
      <w:rFonts w:ascii="Arial" w:hAnsi="Arial" w:cs="Arial"/>
    </w:rPr>
  </w:style>
  <w:style w:type="paragraph" w:customStyle="1" w:styleId="ZnakZnakZnakZnakZnakZnakZnak2">
    <w:name w:val="Znak Znak Znak Znak Znak Znak Znak2"/>
    <w:basedOn w:val="Normalny"/>
    <w:rsid w:val="005B117F"/>
    <w:rPr>
      <w:rFonts w:ascii="Arial" w:hAnsi="Arial" w:cs="Arial"/>
    </w:rPr>
  </w:style>
  <w:style w:type="paragraph" w:customStyle="1" w:styleId="ZnakZnak1ZnakZnakZnakZnakZnakZnakZnakZnakZnakZnak2">
    <w:name w:val="Znak Znak1 Znak Znak Znak Znak Znak Znak Znak Znak Znak Znak2"/>
    <w:basedOn w:val="Normalny"/>
    <w:rsid w:val="005B117F"/>
    <w:rPr>
      <w:rFonts w:ascii="Arial" w:hAnsi="Arial" w:cs="Arial"/>
    </w:rPr>
  </w:style>
  <w:style w:type="paragraph" w:customStyle="1" w:styleId="Znak22">
    <w:name w:val="Znak22"/>
    <w:basedOn w:val="Normalny"/>
    <w:rsid w:val="005B117F"/>
    <w:rPr>
      <w:rFonts w:ascii="Arial" w:hAnsi="Arial" w:cs="Arial"/>
    </w:rPr>
  </w:style>
  <w:style w:type="paragraph" w:customStyle="1" w:styleId="ZnakZnak1ZnakZnakZnakZnakZnakZnakZnak2">
    <w:name w:val="Znak Znak1 Znak Znak Znak Znak Znak Znak Znak2"/>
    <w:basedOn w:val="Normalny"/>
    <w:rsid w:val="005B117F"/>
    <w:rPr>
      <w:rFonts w:ascii="Arial" w:hAnsi="Arial" w:cs="Arial"/>
    </w:rPr>
  </w:style>
  <w:style w:type="paragraph" w:customStyle="1" w:styleId="Bezodstpw4">
    <w:name w:val="Bez odstępów4"/>
    <w:rsid w:val="005B117F"/>
    <w:rPr>
      <w:rFonts w:ascii="Calibri" w:hAnsi="Calibri"/>
      <w:sz w:val="22"/>
      <w:szCs w:val="22"/>
      <w:lang w:eastAsia="en-US"/>
    </w:rPr>
  </w:style>
  <w:style w:type="paragraph" w:customStyle="1" w:styleId="Znak5">
    <w:name w:val="Znak5"/>
    <w:basedOn w:val="Normalny"/>
    <w:rsid w:val="005B117F"/>
    <w:rPr>
      <w:rFonts w:ascii="Arial" w:hAnsi="Arial" w:cs="Arial"/>
    </w:rPr>
  </w:style>
  <w:style w:type="paragraph" w:customStyle="1" w:styleId="NormalnyWeb3">
    <w:name w:val="Normalny (Web)3"/>
    <w:basedOn w:val="Normalny"/>
    <w:rsid w:val="005B117F"/>
    <w:pPr>
      <w:suppressAutoHyphens/>
      <w:spacing w:before="28" w:after="119" w:line="100" w:lineRule="atLeast"/>
    </w:pPr>
    <w:rPr>
      <w:color w:val="000000"/>
      <w:kern w:val="1"/>
    </w:rPr>
  </w:style>
  <w:style w:type="paragraph" w:customStyle="1" w:styleId="ZnakZnakZnakZnakZnakZnak2">
    <w:name w:val="Znak Znak Znak Znak Znak Znak2"/>
    <w:basedOn w:val="Normalny"/>
    <w:rsid w:val="005B117F"/>
    <w:rPr>
      <w:rFonts w:ascii="Arial" w:hAnsi="Arial" w:cs="Arial"/>
    </w:rPr>
  </w:style>
  <w:style w:type="paragraph" w:customStyle="1" w:styleId="Akapitzlist3">
    <w:name w:val="Akapit z listą3"/>
    <w:basedOn w:val="Domynie"/>
    <w:rsid w:val="005B117F"/>
    <w:pPr>
      <w:spacing w:line="240" w:lineRule="auto"/>
      <w:ind w:left="720"/>
    </w:pPr>
    <w:rPr>
      <w:rFonts w:ascii="Calibri" w:hAnsi="Calibri"/>
      <w:kern w:val="0"/>
    </w:rPr>
  </w:style>
  <w:style w:type="paragraph" w:customStyle="1" w:styleId="ZnakZnak1ZnakZnakZnakZnakZnakZnakZnakZnakZnak2">
    <w:name w:val="Znak Znak1 Znak Znak Znak Znak Znak Znak Znak Znak Znak2"/>
    <w:basedOn w:val="Normalny"/>
    <w:rsid w:val="005B117F"/>
    <w:rPr>
      <w:rFonts w:ascii="Arial" w:hAnsi="Arial" w:cs="Arial"/>
    </w:rPr>
  </w:style>
  <w:style w:type="paragraph" w:customStyle="1" w:styleId="Znak12">
    <w:name w:val="Znak12"/>
    <w:basedOn w:val="Normalny"/>
    <w:rsid w:val="005B117F"/>
    <w:rPr>
      <w:rFonts w:ascii="Arial" w:hAnsi="Arial" w:cs="Arial"/>
    </w:rPr>
  </w:style>
  <w:style w:type="paragraph" w:customStyle="1" w:styleId="ZnakZnakZnak3">
    <w:name w:val="Znak Znak Znak3"/>
    <w:basedOn w:val="Normalny"/>
    <w:rsid w:val="005B117F"/>
    <w:rPr>
      <w:rFonts w:ascii="Arial" w:hAnsi="Arial" w:cs="Arial"/>
    </w:rPr>
  </w:style>
  <w:style w:type="paragraph" w:customStyle="1" w:styleId="ZnakZnak1ZnakZnakZnakZnakZnakZnak2">
    <w:name w:val="Znak Znak1 Znak Znak Znak Znak Znak Znak2"/>
    <w:basedOn w:val="Normalny"/>
    <w:rsid w:val="005B117F"/>
    <w:rPr>
      <w:rFonts w:ascii="Arial" w:hAnsi="Arial" w:cs="Arial"/>
    </w:rPr>
  </w:style>
  <w:style w:type="paragraph" w:customStyle="1" w:styleId="ZnakZnak2">
    <w:name w:val="Znak Znak2"/>
    <w:basedOn w:val="Normalny"/>
    <w:rsid w:val="005B117F"/>
    <w:rPr>
      <w:rFonts w:ascii="Arial" w:hAnsi="Arial" w:cs="Arial"/>
    </w:rPr>
  </w:style>
  <w:style w:type="paragraph" w:customStyle="1" w:styleId="ZnakZnakZnak11">
    <w:name w:val="Znak Znak Znak11"/>
    <w:basedOn w:val="Normalny"/>
    <w:rsid w:val="005B117F"/>
    <w:rPr>
      <w:rFonts w:ascii="Arial" w:hAnsi="Arial" w:cs="Arial"/>
    </w:rPr>
  </w:style>
  <w:style w:type="paragraph" w:customStyle="1" w:styleId="Znak31">
    <w:name w:val="Znak31"/>
    <w:basedOn w:val="Normalny"/>
    <w:rsid w:val="005B117F"/>
    <w:rPr>
      <w:rFonts w:ascii="Arial" w:hAnsi="Arial" w:cs="Arial"/>
    </w:rPr>
  </w:style>
  <w:style w:type="paragraph" w:customStyle="1" w:styleId="Standardowy5">
    <w:name w:val="Standardowy5"/>
    <w:rsid w:val="00B14ED1"/>
    <w:pPr>
      <w:overflowPunct w:val="0"/>
      <w:autoSpaceDE w:val="0"/>
      <w:autoSpaceDN w:val="0"/>
      <w:adjustRightInd w:val="0"/>
      <w:ind w:left="357" w:hanging="357"/>
      <w:jc w:val="both"/>
      <w:textAlignment w:val="baseline"/>
    </w:pPr>
  </w:style>
  <w:style w:type="character" w:styleId="Uwydatnienie">
    <w:name w:val="Emphasis"/>
    <w:qFormat/>
    <w:rsid w:val="00543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51727480">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63923600">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0754698">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73469767">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797709">
      <w:bodyDiv w:val="1"/>
      <w:marLeft w:val="0"/>
      <w:marRight w:val="0"/>
      <w:marTop w:val="0"/>
      <w:marBottom w:val="0"/>
      <w:divBdr>
        <w:top w:val="none" w:sz="0" w:space="0" w:color="auto"/>
        <w:left w:val="none" w:sz="0" w:space="0" w:color="auto"/>
        <w:bottom w:val="none" w:sz="0" w:space="0" w:color="auto"/>
        <w:right w:val="none" w:sz="0" w:space="0" w:color="auto"/>
      </w:divBdr>
    </w:div>
    <w:div w:id="130793216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383674782">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0038479">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uslugi-w-zakresie-napraw-i-konserwacji-elektrycznych-i-mechanicznych-instalacji-budynkowych-7564"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mailto:t.pintera@usk2.lodz.pl" TargetMode="External"/><Relationship Id="rId10" Type="http://schemas.openxmlformats.org/officeDocument/2006/relationships/hyperlink" Target="https://platformazakupowa.pl/pn/uskwam_umedlodz"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usk2_lodz"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daneosobowe@usk2.lodz.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F5F3-47DA-42A7-A996-FE2C6F00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42</Pages>
  <Words>19367</Words>
  <Characters>131460</Characters>
  <Application>Microsoft Office Word</Application>
  <DocSecurity>0</DocSecurity>
  <Lines>1095</Lines>
  <Paragraphs>301</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150526</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Anna Majewska</cp:lastModifiedBy>
  <cp:revision>5</cp:revision>
  <cp:lastPrinted>2024-12-12T09:37:00Z</cp:lastPrinted>
  <dcterms:created xsi:type="dcterms:W3CDTF">2024-12-12T10:46:00Z</dcterms:created>
  <dcterms:modified xsi:type="dcterms:W3CDTF">2024-12-13T08:36:00Z</dcterms:modified>
</cp:coreProperties>
</file>