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7D59493D" w:rsidR="00F805C8" w:rsidRPr="00677255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Umowa nr </w:t>
      </w:r>
      <w:r w:rsidR="008B6707" w:rsidRPr="00677255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677255" w:rsidRPr="00677255">
        <w:rPr>
          <w:rFonts w:eastAsia="Times New Roman" w:cstheme="minorHAnsi"/>
          <w:b/>
          <w:sz w:val="24"/>
          <w:szCs w:val="24"/>
          <w:lang w:eastAsia="pl-PL"/>
        </w:rPr>
        <w:t>830</w:t>
      </w:r>
      <w:r w:rsidR="008F1B96" w:rsidRPr="00677255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677255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3749F1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zawarta </w:t>
      </w:r>
    </w:p>
    <w:p w14:paraId="359CD6D9" w14:textId="3251030E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pomiędzy:</w:t>
      </w:r>
    </w:p>
    <w:p w14:paraId="26861909" w14:textId="6658A1F8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/>
        </w:rPr>
        <w:t>Uniwersytetem Przyrodniczym w Poznaniu</w:t>
      </w:r>
      <w:r w:rsidRPr="003749F1">
        <w:rPr>
          <w:rFonts w:cstheme="minorHAnsi"/>
          <w:bCs/>
        </w:rPr>
        <w:t xml:space="preserve"> </w:t>
      </w:r>
    </w:p>
    <w:p w14:paraId="49371DD4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REGON: 000001844 </w:t>
      </w:r>
    </w:p>
    <w:p w14:paraId="07BD03D6" w14:textId="6BF2B24B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NIP: 777-00-04-960</w:t>
      </w:r>
    </w:p>
    <w:p w14:paraId="7948EAE7" w14:textId="77777777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2E4FDF90" w14:textId="10CE156D" w:rsidR="002718BA" w:rsidRPr="003749F1" w:rsidRDefault="00F35378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2AFF39A5" w14:textId="71E4212C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>zwanym dalej w treści</w:t>
      </w:r>
      <w:r w:rsidR="002C4D1D" w:rsidRPr="003749F1">
        <w:rPr>
          <w:rFonts w:cstheme="minorHAnsi"/>
          <w:bCs/>
        </w:rPr>
        <w:t xml:space="preserve">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>Umowy</w:t>
      </w:r>
      <w:r w:rsidRPr="003749F1">
        <w:rPr>
          <w:rFonts w:cstheme="minorHAnsi"/>
          <w:b/>
        </w:rPr>
        <w:t xml:space="preserve"> „Zamawiającym”</w:t>
      </w:r>
    </w:p>
    <w:p w14:paraId="7A66F754" w14:textId="5B2B4DBF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47F771CC" w14:textId="427B7A00" w:rsidR="00DE039B" w:rsidRPr="003749F1" w:rsidRDefault="002718BA" w:rsidP="00DE039B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a</w:t>
      </w:r>
    </w:p>
    <w:p w14:paraId="20E7AFED" w14:textId="504A2843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7354CE04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7707521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412AB31C" w14:textId="77777777" w:rsidR="002C4D1D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6E861ABD" w14:textId="29BCB282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68C6D13" w14:textId="1BE3B560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zwanym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„Wykonawcą”</w:t>
      </w:r>
    </w:p>
    <w:p w14:paraId="65150AC7" w14:textId="734B64FB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2E6DF895" w14:textId="4534FC87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łącznie zwanymi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„Stronami”</w:t>
      </w:r>
      <w:r w:rsidR="00AD004E" w:rsidRPr="003749F1">
        <w:rPr>
          <w:rFonts w:cstheme="minorHAnsi"/>
          <w:bCs/>
        </w:rPr>
        <w:t>.</w:t>
      </w:r>
    </w:p>
    <w:p w14:paraId="7B3B0B89" w14:textId="583E21D9" w:rsidR="00EC088E" w:rsidRPr="003749F1" w:rsidRDefault="00EC088E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 </w:t>
      </w:r>
    </w:p>
    <w:p w14:paraId="7D7223E1" w14:textId="0176F007" w:rsidR="00700F49" w:rsidRPr="003749F1" w:rsidRDefault="00EC088E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</w:rPr>
        <w:t xml:space="preserve">W </w:t>
      </w:r>
      <w:r w:rsidR="00191422" w:rsidRPr="003749F1">
        <w:rPr>
          <w:rFonts w:cstheme="minorHAnsi"/>
        </w:rPr>
        <w:t>rezultacie</w:t>
      </w:r>
      <w:r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przeprowadz</w:t>
      </w:r>
      <w:r w:rsidR="00191422" w:rsidRPr="003749F1">
        <w:rPr>
          <w:rFonts w:cstheme="minorHAnsi"/>
        </w:rPr>
        <w:t>onego</w:t>
      </w:r>
      <w:r w:rsidRPr="003749F1">
        <w:rPr>
          <w:rFonts w:cstheme="minorHAnsi"/>
        </w:rPr>
        <w:t xml:space="preserve"> przez Zamawiającego </w:t>
      </w:r>
      <w:r w:rsidR="00FB3F86" w:rsidRPr="003749F1">
        <w:rPr>
          <w:rFonts w:cstheme="minorHAnsi"/>
        </w:rPr>
        <w:t xml:space="preserve">postępowania </w:t>
      </w:r>
      <w:r w:rsidR="00191422" w:rsidRPr="003749F1">
        <w:rPr>
          <w:rFonts w:cstheme="minorHAnsi"/>
        </w:rPr>
        <w:t xml:space="preserve">w sprawie </w:t>
      </w:r>
      <w:r w:rsidR="00FB3F86" w:rsidRPr="003749F1">
        <w:rPr>
          <w:rFonts w:cstheme="minorHAnsi"/>
        </w:rPr>
        <w:t>udzieleni</w:t>
      </w:r>
      <w:r w:rsidR="00191422" w:rsidRPr="003749F1">
        <w:rPr>
          <w:rFonts w:cstheme="minorHAnsi"/>
        </w:rPr>
        <w:t>a</w:t>
      </w:r>
      <w:r w:rsidR="00FB3F86" w:rsidRPr="003749F1">
        <w:rPr>
          <w:rFonts w:cstheme="minorHAnsi"/>
        </w:rPr>
        <w:t xml:space="preserve"> zamówienia publicznego </w:t>
      </w:r>
      <w:proofErr w:type="spellStart"/>
      <w:r w:rsidR="00EB2027" w:rsidRPr="003749F1">
        <w:rPr>
          <w:rFonts w:cstheme="minorHAnsi"/>
        </w:rPr>
        <w:t>pn</w:t>
      </w:r>
      <w:proofErr w:type="spellEnd"/>
      <w:proofErr w:type="gramStart"/>
      <w:r w:rsidR="00E027DA" w:rsidRPr="003749F1">
        <w:rPr>
          <w:rFonts w:cstheme="minorHAnsi"/>
        </w:rPr>
        <w:t>:</w:t>
      </w:r>
      <w:r w:rsidR="008B6707" w:rsidRPr="003749F1">
        <w:rPr>
          <w:rFonts w:cstheme="minorHAnsi"/>
        </w:rPr>
        <w:t xml:space="preserve"> </w:t>
      </w:r>
      <w:r w:rsidR="003749F1" w:rsidRPr="003749F1">
        <w:rPr>
          <w:rFonts w:cstheme="minorHAnsi"/>
          <w:b/>
        </w:rPr>
        <w:t>”</w:t>
      </w:r>
      <w:proofErr w:type="gramEnd"/>
      <w:r w:rsidR="007C29E1" w:rsidRPr="007C29E1">
        <w:rPr>
          <w:b/>
        </w:rPr>
        <w:t xml:space="preserve"> </w:t>
      </w:r>
      <w:r w:rsidR="007C29E1" w:rsidRPr="00FE3040">
        <w:rPr>
          <w:b/>
        </w:rPr>
        <w:t>Sukcesywna dostawa specjalistycznych odczynników biochemicznych i akcesoriów do badań dla jednostek organizacyjnych Uniwersytetu Przyrodniczego w Poznaniu</w:t>
      </w:r>
      <w:r w:rsidR="003749F1" w:rsidRPr="003749F1">
        <w:rPr>
          <w:rFonts w:cstheme="minorHAnsi"/>
          <w:b/>
        </w:rPr>
        <w:t>”</w:t>
      </w:r>
      <w:r w:rsidR="00B1334A" w:rsidRPr="003749F1">
        <w:rPr>
          <w:rFonts w:cstheme="minorHAnsi"/>
          <w:b/>
        </w:rPr>
        <w:t>:</w:t>
      </w:r>
      <w:r w:rsidR="008B6707" w:rsidRPr="003749F1">
        <w:rPr>
          <w:rFonts w:cstheme="minorHAnsi"/>
          <w:b/>
        </w:rPr>
        <w:t xml:space="preserve"> </w:t>
      </w:r>
    </w:p>
    <w:p w14:paraId="2336864D" w14:textId="24164957" w:rsidR="00EC088E" w:rsidRPr="003749F1" w:rsidRDefault="00677255" w:rsidP="008657E7">
      <w:pPr>
        <w:spacing w:after="0" w:line="264" w:lineRule="auto"/>
        <w:jc w:val="both"/>
        <w:rPr>
          <w:rFonts w:cstheme="minorHAnsi"/>
        </w:rPr>
      </w:pPr>
      <w:r w:rsidRPr="00677255">
        <w:rPr>
          <w:rFonts w:eastAsia="Times New Roman" w:cstheme="minorHAnsi"/>
        </w:rPr>
        <w:t>3830</w:t>
      </w:r>
      <w:r w:rsidR="00821FA1" w:rsidRPr="00677255">
        <w:rPr>
          <w:rFonts w:eastAsia="Times New Roman" w:cstheme="minorHAnsi"/>
        </w:rPr>
        <w:t>/AZ/262/</w:t>
      </w:r>
      <w:r w:rsidRPr="00677255">
        <w:rPr>
          <w:rFonts w:eastAsia="Times New Roman" w:cstheme="minorHAnsi"/>
        </w:rPr>
        <w:t>2023</w:t>
      </w:r>
      <w:r w:rsidRPr="00677255">
        <w:rPr>
          <w:rFonts w:cstheme="minorHAnsi"/>
          <w:b/>
        </w:rPr>
        <w:t xml:space="preserve"> </w:t>
      </w:r>
      <w:r w:rsidRPr="00677255">
        <w:rPr>
          <w:rFonts w:cstheme="minorHAnsi"/>
          <w:b/>
          <w:bCs/>
        </w:rPr>
        <w:t>w</w:t>
      </w:r>
      <w:r w:rsidR="00FB3F86" w:rsidRPr="003749F1">
        <w:rPr>
          <w:rFonts w:cstheme="minorHAnsi"/>
        </w:rPr>
        <w:t xml:space="preserve"> trybie podstawowym bez </w:t>
      </w:r>
      <w:r w:rsidR="002C4D1D" w:rsidRPr="003749F1">
        <w:rPr>
          <w:rFonts w:cstheme="minorHAnsi"/>
        </w:rPr>
        <w:t xml:space="preserve">przeprowadzenia </w:t>
      </w:r>
      <w:r w:rsidR="00FB3F86" w:rsidRPr="003749F1">
        <w:rPr>
          <w:rFonts w:cstheme="minorHAnsi"/>
        </w:rPr>
        <w:t xml:space="preserve">negocjacji, na </w:t>
      </w:r>
      <w:r w:rsidR="00CE55FC" w:rsidRPr="003749F1">
        <w:rPr>
          <w:rFonts w:cstheme="minorHAnsi"/>
        </w:rPr>
        <w:t>podstawie art</w:t>
      </w:r>
      <w:r w:rsidR="00FB3F86" w:rsidRPr="003749F1">
        <w:rPr>
          <w:rFonts w:cstheme="minorHAnsi"/>
        </w:rPr>
        <w:t>. 275 pkt 1 ustawy z dnia 11 września 2019 r. Prawo zamówi</w:t>
      </w:r>
      <w:r w:rsidR="00920264" w:rsidRPr="003749F1">
        <w:rPr>
          <w:rFonts w:cstheme="minorHAnsi"/>
        </w:rPr>
        <w:t>eń publicznych (Dz.U. 202</w:t>
      </w:r>
      <w:r w:rsidR="003D1AE7" w:rsidRPr="003749F1">
        <w:rPr>
          <w:rFonts w:cstheme="minorHAnsi"/>
        </w:rPr>
        <w:t>3</w:t>
      </w:r>
      <w:r w:rsidR="00920264"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poz. 1</w:t>
      </w:r>
      <w:r w:rsidR="003D1AE7" w:rsidRPr="003749F1">
        <w:rPr>
          <w:rFonts w:cstheme="minorHAnsi"/>
        </w:rPr>
        <w:t>605</w:t>
      </w:r>
      <w:r w:rsidR="00FB3F86" w:rsidRPr="003749F1">
        <w:rPr>
          <w:rFonts w:cstheme="minorHAnsi"/>
        </w:rPr>
        <w:t xml:space="preserve"> z</w:t>
      </w:r>
      <w:r w:rsidR="00F631B9" w:rsidRPr="003749F1">
        <w:rPr>
          <w:rFonts w:cstheme="minorHAnsi"/>
        </w:rPr>
        <w:t>e</w:t>
      </w:r>
      <w:r w:rsidR="00FB3F86" w:rsidRPr="003749F1">
        <w:rPr>
          <w:rFonts w:cstheme="minorHAnsi"/>
        </w:rPr>
        <w:t xml:space="preserve"> zm.</w:t>
      </w:r>
      <w:r w:rsidR="00F6177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8657E7" w:rsidRPr="003749F1">
        <w:rPr>
          <w:rFonts w:cstheme="minorHAnsi"/>
        </w:rPr>
        <w:t>zwan</w:t>
      </w:r>
      <w:r w:rsidR="00F61776" w:rsidRPr="003749F1">
        <w:rPr>
          <w:rFonts w:cstheme="minorHAnsi"/>
        </w:rPr>
        <w:t>ej</w:t>
      </w:r>
      <w:r w:rsidR="008657E7" w:rsidRPr="003749F1">
        <w:rPr>
          <w:rFonts w:cstheme="minorHAnsi"/>
        </w:rPr>
        <w:t xml:space="preserve"> </w:t>
      </w:r>
      <w:r w:rsidR="00F631B9" w:rsidRPr="003749F1">
        <w:rPr>
          <w:rFonts w:cstheme="minorHAnsi"/>
        </w:rPr>
        <w:t>dalej ustaw</w:t>
      </w:r>
      <w:r w:rsidR="00F61776" w:rsidRPr="003749F1">
        <w:rPr>
          <w:rFonts w:cstheme="minorHAnsi"/>
        </w:rPr>
        <w:t>ą</w:t>
      </w:r>
      <w:r w:rsidR="00F631B9" w:rsidRPr="003749F1">
        <w:rPr>
          <w:rFonts w:cstheme="minorHAnsi"/>
        </w:rPr>
        <w:t xml:space="preserve"> </w:t>
      </w:r>
      <w:proofErr w:type="spellStart"/>
      <w:r w:rsidR="00F631B9" w:rsidRPr="003749F1">
        <w:rPr>
          <w:rFonts w:cstheme="minorHAnsi"/>
        </w:rPr>
        <w:t>Pzp</w:t>
      </w:r>
      <w:proofErr w:type="spellEnd"/>
      <w:r w:rsidR="00F631B9" w:rsidRPr="003749F1">
        <w:rPr>
          <w:rFonts w:cstheme="minorHAnsi"/>
        </w:rPr>
        <w:t>) i wyłonienia Wykonawcy, którego oferta została oceniona jako najkorzystniejsza</w:t>
      </w:r>
      <w:r w:rsidR="008B54B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EC088E" w:rsidRPr="003749F1">
        <w:rPr>
          <w:rFonts w:cstheme="minorHAnsi"/>
        </w:rPr>
        <w:t xml:space="preserve">Strony zawarły </w:t>
      </w:r>
      <w:r w:rsidR="00DC0AF4" w:rsidRPr="003749F1">
        <w:rPr>
          <w:rFonts w:cstheme="minorHAnsi"/>
        </w:rPr>
        <w:t>U</w:t>
      </w:r>
      <w:r w:rsidR="00EC088E" w:rsidRPr="003749F1">
        <w:rPr>
          <w:rFonts w:cstheme="minorHAnsi"/>
        </w:rPr>
        <w:t xml:space="preserve">mowę o następującej treści: </w:t>
      </w:r>
    </w:p>
    <w:p w14:paraId="3525A815" w14:textId="12E8AFB4" w:rsidR="00CE55FC" w:rsidRPr="003749F1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Pr="003749F1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</w:p>
    <w:p w14:paraId="5B24DA2A" w14:textId="153FA9CF" w:rsidR="00817E8D" w:rsidRPr="003749F1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ogólne</w:t>
      </w:r>
    </w:p>
    <w:p w14:paraId="369DEC6C" w14:textId="37061C2F" w:rsidR="00221DC1" w:rsidRPr="003749F1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3749F1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Zamawiający i W</w:t>
      </w:r>
      <w:r w:rsidR="00806BBA" w:rsidRPr="003749F1">
        <w:rPr>
          <w:rFonts w:eastAsia="Calibri" w:cstheme="minorHAnsi"/>
        </w:rPr>
        <w:t xml:space="preserve">ykonawca wybrany w postępowaniu o udzielenie zamówienia publicznego </w:t>
      </w:r>
      <w:r w:rsidR="009B1CF7" w:rsidRPr="003749F1">
        <w:rPr>
          <w:rFonts w:eastAsia="Calibri" w:cstheme="minorHAnsi"/>
        </w:rPr>
        <w:t>z</w:t>
      </w:r>
      <w:r w:rsidR="00806BBA" w:rsidRPr="003749F1">
        <w:rPr>
          <w:rFonts w:eastAsia="Calibri" w:cstheme="minorHAnsi"/>
        </w:rPr>
        <w:t xml:space="preserve">obowiązani są współdziałać przy wykonaniu </w:t>
      </w:r>
      <w:r w:rsidR="00DC0AF4" w:rsidRPr="003749F1">
        <w:rPr>
          <w:rFonts w:eastAsia="Calibri" w:cstheme="minorHAnsi"/>
        </w:rPr>
        <w:t>U</w:t>
      </w:r>
      <w:r w:rsidR="00806BBA" w:rsidRPr="003749F1">
        <w:rPr>
          <w:rFonts w:eastAsia="Calibri" w:cstheme="minorHAnsi"/>
        </w:rPr>
        <w:t>mowy w celu należytej realizacji zamówienia.</w:t>
      </w:r>
    </w:p>
    <w:p w14:paraId="6B9A87B8" w14:textId="47ED8C60" w:rsidR="00AC0A16" w:rsidRPr="0080214C" w:rsidRDefault="00F47DF7" w:rsidP="003749F1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Integralną część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stanowią: Specyfikacja Warunków Zamówienia</w:t>
      </w:r>
      <w:r w:rsidR="002C4D1D" w:rsidRPr="003749F1">
        <w:rPr>
          <w:rFonts w:eastAsia="Calibri" w:cstheme="minorHAnsi"/>
        </w:rPr>
        <w:t xml:space="preserve"> wraz z załącznikami </w:t>
      </w:r>
      <w:r w:rsidRPr="003749F1">
        <w:rPr>
          <w:rFonts w:eastAsia="Calibri" w:cstheme="minorHAnsi"/>
        </w:rPr>
        <w:t>(</w:t>
      </w:r>
      <w:r w:rsidR="008657E7" w:rsidRPr="003749F1">
        <w:rPr>
          <w:rFonts w:eastAsia="Calibri" w:cstheme="minorHAnsi"/>
        </w:rPr>
        <w:t xml:space="preserve">zwana </w:t>
      </w:r>
      <w:r w:rsidRPr="003749F1">
        <w:rPr>
          <w:rFonts w:eastAsia="Calibri" w:cstheme="minorHAnsi"/>
        </w:rPr>
        <w:t>dalej SWZ)</w:t>
      </w:r>
      <w:r w:rsidR="00C734CB" w:rsidRPr="003749F1">
        <w:rPr>
          <w:rFonts w:eastAsia="Calibri" w:cstheme="minorHAnsi"/>
        </w:rPr>
        <w:t>,</w:t>
      </w:r>
      <w:r w:rsidR="003738A2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>Formularz oferty</w:t>
      </w:r>
      <w:r w:rsidR="00CB54D3" w:rsidRPr="003749F1">
        <w:rPr>
          <w:rFonts w:eastAsia="Calibri" w:cstheme="minorHAnsi"/>
        </w:rPr>
        <w:t xml:space="preserve"> Wykonawcy</w:t>
      </w:r>
      <w:r w:rsidR="00C734CB" w:rsidRPr="003749F1">
        <w:rPr>
          <w:rFonts w:eastAsia="Calibri" w:cstheme="minorHAnsi"/>
        </w:rPr>
        <w:t xml:space="preserve">, </w:t>
      </w:r>
      <w:r w:rsidR="00C734CB" w:rsidRPr="003749F1">
        <w:rPr>
          <w:rFonts w:cstheme="minorHAnsi"/>
        </w:rPr>
        <w:t xml:space="preserve">Formularz cenowy </w:t>
      </w:r>
      <w:r w:rsidR="008F1B96" w:rsidRPr="003749F1">
        <w:rPr>
          <w:rFonts w:cstheme="minorHAnsi"/>
        </w:rPr>
        <w:t xml:space="preserve">+ szczegółowy </w:t>
      </w:r>
      <w:r w:rsidR="00771E4F" w:rsidRPr="003749F1">
        <w:rPr>
          <w:rFonts w:cstheme="minorHAnsi"/>
        </w:rPr>
        <w:t xml:space="preserve">opis </w:t>
      </w:r>
      <w:r w:rsidR="00771E4F" w:rsidRPr="003749F1">
        <w:rPr>
          <w:rFonts w:cstheme="minorHAnsi"/>
          <w:kern w:val="3"/>
          <w:lang w:eastAsia="zh-CN"/>
        </w:rPr>
        <w:t>przedmiotu</w:t>
      </w:r>
      <w:r w:rsidR="0029068C" w:rsidRPr="003749F1">
        <w:rPr>
          <w:rFonts w:cstheme="minorHAnsi"/>
          <w:kern w:val="3"/>
          <w:lang w:eastAsia="zh-CN"/>
        </w:rPr>
        <w:t xml:space="preserve"> zamówieni</w:t>
      </w:r>
      <w:r w:rsidR="003749F1" w:rsidRPr="003749F1">
        <w:rPr>
          <w:rFonts w:cstheme="minorHAnsi"/>
          <w:kern w:val="3"/>
          <w:lang w:eastAsia="zh-CN"/>
        </w:rPr>
        <w:t>a.</w:t>
      </w:r>
    </w:p>
    <w:p w14:paraId="7F2F2A2B" w14:textId="4F71B805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58AD7028" w14:textId="10B48E4B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79C38BF7" w14:textId="5DDD6FD3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1317DD7A" w14:textId="15985369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0FC49E91" w14:textId="77777777" w:rsidR="0080214C" w:rsidRPr="004A0EDE" w:rsidRDefault="0080214C" w:rsidP="0080214C">
      <w:pPr>
        <w:spacing w:after="0" w:line="264" w:lineRule="auto"/>
        <w:jc w:val="both"/>
        <w:rPr>
          <w:rFonts w:eastAsia="Calibri" w:cstheme="minorHAnsi"/>
        </w:rPr>
      </w:pPr>
    </w:p>
    <w:p w14:paraId="06372014" w14:textId="77777777" w:rsidR="004A0EDE" w:rsidRPr="00677255" w:rsidRDefault="004A0EDE" w:rsidP="004A0EDE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02AEB2A5" w:rsidR="00817E8D" w:rsidRPr="003749F1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lastRenderedPageBreak/>
        <w:t xml:space="preserve">§ </w:t>
      </w:r>
      <w:r w:rsidR="00817E8D" w:rsidRPr="003749F1">
        <w:rPr>
          <w:rFonts w:eastAsia="Calibri" w:cstheme="minorHAnsi"/>
          <w:b/>
        </w:rPr>
        <w:t>2</w:t>
      </w:r>
    </w:p>
    <w:p w14:paraId="41179C29" w14:textId="587608A7" w:rsidR="0096291C" w:rsidRPr="003749F1" w:rsidRDefault="0096291C" w:rsidP="008657E7">
      <w:pPr>
        <w:spacing w:after="0" w:line="264" w:lineRule="auto"/>
        <w:jc w:val="both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3749F1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196FF93C" w14:textId="30C207E2" w:rsidR="0029068C" w:rsidRPr="003749F1" w:rsidRDefault="0029068C" w:rsidP="003749F1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Przedmiotem umowy jest Sukcesywna dostawa </w:t>
      </w:r>
      <w:r w:rsidR="0074543A" w:rsidRPr="003749F1">
        <w:rPr>
          <w:rFonts w:cstheme="minorHAnsi"/>
        </w:rPr>
        <w:t xml:space="preserve">przez Wykonawcę </w:t>
      </w:r>
      <w:r w:rsidR="003749F1" w:rsidRPr="003749F1">
        <w:rPr>
          <w:rFonts w:cstheme="minorHAnsi"/>
        </w:rPr>
        <w:t xml:space="preserve">standardowych odczynników </w:t>
      </w:r>
      <w:r w:rsidR="00ED34F1">
        <w:rPr>
          <w:rFonts w:cstheme="minorHAnsi"/>
        </w:rPr>
        <w:t>bio</w:t>
      </w:r>
      <w:r w:rsidR="003749F1" w:rsidRPr="003749F1">
        <w:rPr>
          <w:rFonts w:cstheme="minorHAnsi"/>
        </w:rPr>
        <w:t xml:space="preserve">chemicznych </w:t>
      </w:r>
      <w:r w:rsidR="00ED34F1">
        <w:rPr>
          <w:rFonts w:cstheme="minorHAnsi"/>
        </w:rPr>
        <w:t xml:space="preserve">i akcesoriów </w:t>
      </w:r>
      <w:r w:rsidR="003749F1" w:rsidRPr="003749F1">
        <w:rPr>
          <w:rFonts w:cstheme="minorHAnsi"/>
        </w:rPr>
        <w:t>dla jednostek organizacyjnych Uniwersytetu Przyrodniczego w Poznaniu</w:t>
      </w:r>
      <w:r w:rsidRPr="003749F1">
        <w:rPr>
          <w:rFonts w:cstheme="minorHAnsi"/>
        </w:rPr>
        <w:t>, własnym transportem bądź kurierem</w:t>
      </w:r>
      <w:r w:rsidR="00ED34F1">
        <w:rPr>
          <w:rFonts w:cstheme="minorHAnsi"/>
        </w:rPr>
        <w:t>,</w:t>
      </w:r>
      <w:r w:rsidRPr="003749F1">
        <w:rPr>
          <w:rFonts w:cstheme="minorHAnsi"/>
        </w:rPr>
        <w:t xml:space="preserve"> na własne ryzyko i koszt. </w:t>
      </w:r>
    </w:p>
    <w:p w14:paraId="19D571B8" w14:textId="2C0835CF" w:rsidR="007A5D47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3749F1">
        <w:rPr>
          <w:rFonts w:eastAsia="Calibri" w:cstheme="minorHAnsi"/>
          <w:bCs/>
          <w:lang w:eastAsia="pl-PL"/>
        </w:rPr>
        <w:t>Zamawiający wymaga</w:t>
      </w:r>
      <w:r w:rsidR="0074543A">
        <w:rPr>
          <w:rFonts w:eastAsia="Calibri" w:cstheme="minorHAnsi"/>
          <w:bCs/>
          <w:lang w:eastAsia="pl-PL"/>
        </w:rPr>
        <w:t>,</w:t>
      </w:r>
      <w:r w:rsidRPr="003749F1">
        <w:rPr>
          <w:rFonts w:eastAsia="Calibri" w:cstheme="minorHAnsi"/>
          <w:bCs/>
          <w:lang w:eastAsia="pl-PL"/>
        </w:rPr>
        <w:t xml:space="preserve"> aby na </w:t>
      </w:r>
      <w:r w:rsidR="00312F2D" w:rsidRPr="003749F1">
        <w:rPr>
          <w:rFonts w:eastAsia="Calibri" w:cstheme="minorHAnsi"/>
          <w:bCs/>
          <w:lang w:eastAsia="pl-PL"/>
        </w:rPr>
        <w:t xml:space="preserve">jednostkowych </w:t>
      </w:r>
      <w:r w:rsidRPr="003749F1">
        <w:rPr>
          <w:rFonts w:eastAsia="Calibri" w:cstheme="minorHAnsi"/>
          <w:bCs/>
          <w:lang w:eastAsia="pl-PL"/>
        </w:rPr>
        <w:t xml:space="preserve">fakturach dotyczących realizacji danej umowy znajdował się </w:t>
      </w:r>
      <w:r w:rsidRPr="003749F1">
        <w:rPr>
          <w:rFonts w:eastAsia="Calibri" w:cstheme="minorHAnsi"/>
          <w:bCs/>
          <w:u w:val="single"/>
          <w:lang w:eastAsia="pl-PL"/>
        </w:rPr>
        <w:t>wyłącznie</w:t>
      </w:r>
      <w:r w:rsidRPr="003749F1">
        <w:rPr>
          <w:rFonts w:eastAsia="Calibri" w:cstheme="minorHAnsi"/>
          <w:bCs/>
          <w:lang w:eastAsia="pl-PL"/>
        </w:rPr>
        <w:t xml:space="preserve"> asortyment ujęty w załączniku nr </w:t>
      </w:r>
      <w:r w:rsidR="00677255">
        <w:rPr>
          <w:rFonts w:eastAsia="Calibri" w:cstheme="minorHAnsi"/>
          <w:bCs/>
          <w:lang w:eastAsia="pl-PL"/>
        </w:rPr>
        <w:t>2</w:t>
      </w:r>
      <w:r w:rsidRPr="003749F1">
        <w:rPr>
          <w:rFonts w:eastAsia="Calibri" w:cstheme="minorHAnsi"/>
          <w:bCs/>
          <w:lang w:eastAsia="pl-PL"/>
        </w:rPr>
        <w:t xml:space="preserve"> do umowy.</w:t>
      </w:r>
      <w:r w:rsidR="007A5D47" w:rsidRPr="003749F1">
        <w:rPr>
          <w:rFonts w:cstheme="minorHAnsi"/>
        </w:rPr>
        <w:t xml:space="preserve"> </w:t>
      </w:r>
    </w:p>
    <w:p w14:paraId="3060EF43" w14:textId="70D25140" w:rsidR="0029068C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lang w:eastAsia="pl-PL"/>
        </w:rPr>
      </w:pPr>
      <w:r w:rsidRPr="003749F1">
        <w:rPr>
          <w:rFonts w:eastAsia="Calibri" w:cstheme="minorHAnsi"/>
          <w:lang w:eastAsia="pl-PL"/>
        </w:rPr>
        <w:t xml:space="preserve">Łączna zamówiona ilość </w:t>
      </w:r>
      <w:r w:rsidR="00E027DA" w:rsidRPr="003749F1">
        <w:rPr>
          <w:rFonts w:eastAsia="Calibri" w:cstheme="minorHAnsi"/>
          <w:b/>
          <w:bCs/>
          <w:i/>
          <w:lang w:eastAsia="pl-PL"/>
        </w:rPr>
        <w:t>asortymentu (przy</w:t>
      </w:r>
      <w:r w:rsidRPr="003749F1">
        <w:rPr>
          <w:rFonts w:eastAsia="Calibri" w:cstheme="minorHAnsi"/>
          <w:lang w:eastAsia="pl-PL"/>
        </w:rPr>
        <w:t xml:space="preserve"> wykorzystaniu </w:t>
      </w:r>
      <w:r w:rsidRPr="003749F1">
        <w:rPr>
          <w:rFonts w:eastAsia="Calibri" w:cstheme="minorHAnsi"/>
          <w:u w:val="single"/>
          <w:lang w:eastAsia="pl-PL"/>
        </w:rPr>
        <w:t>prawa opcji</w:t>
      </w:r>
      <w:r w:rsidRPr="003749F1">
        <w:rPr>
          <w:rFonts w:eastAsia="Calibri" w:cstheme="minorHAnsi"/>
          <w:lang w:eastAsia="pl-PL"/>
        </w:rPr>
        <w:t xml:space="preserve"> </w:t>
      </w:r>
      <w:r w:rsidR="00E027DA" w:rsidRPr="003749F1">
        <w:rPr>
          <w:rFonts w:eastAsia="Calibri" w:cstheme="minorHAnsi"/>
          <w:lang w:eastAsia="pl-PL"/>
        </w:rPr>
        <w:t>(</w:t>
      </w:r>
      <w:r w:rsidRPr="003749F1">
        <w:rPr>
          <w:rFonts w:eastAsia="Calibri" w:cstheme="minorHAnsi"/>
          <w:lang w:eastAsia="pl-PL"/>
        </w:rPr>
        <w:t>opisanego w SWZ) będzie zależeć od bieżącego</w:t>
      </w:r>
      <w:r w:rsidR="0074543A">
        <w:rPr>
          <w:rFonts w:eastAsia="Calibri" w:cstheme="minorHAnsi"/>
          <w:lang w:eastAsia="pl-PL"/>
        </w:rPr>
        <w:t xml:space="preserve"> i rzeczywistego</w:t>
      </w:r>
      <w:r w:rsidRPr="003749F1">
        <w:rPr>
          <w:rFonts w:eastAsia="Calibri" w:cstheme="minorHAnsi"/>
          <w:lang w:eastAsia="pl-PL"/>
        </w:rPr>
        <w:t xml:space="preserve"> zapotrzebowania Zamawiającego, jednak zsumowana wartość brutto zamówionego asortymentu nie może przekroczyć maksymaln</w:t>
      </w:r>
      <w:r w:rsidR="001260E3" w:rsidRPr="003749F1">
        <w:rPr>
          <w:rFonts w:eastAsia="Calibri" w:cstheme="minorHAnsi"/>
          <w:lang w:eastAsia="pl-PL"/>
        </w:rPr>
        <w:t>ej wartości brutto opisanej w §4</w:t>
      </w:r>
      <w:r w:rsidRPr="003749F1">
        <w:rPr>
          <w:rFonts w:eastAsia="Calibri" w:cstheme="minorHAnsi"/>
          <w:lang w:eastAsia="pl-PL"/>
        </w:rPr>
        <w:t xml:space="preserve"> ust. 1 niniejszej umowy.</w:t>
      </w:r>
      <w:r w:rsidRPr="003749F1">
        <w:rPr>
          <w:rFonts w:eastAsia="Calibri" w:cstheme="minorHAnsi"/>
          <w:bCs/>
          <w:lang w:eastAsia="pl-PL"/>
        </w:rPr>
        <w:t xml:space="preserve"> Ostateczna wartość umowy może być niższa</w:t>
      </w:r>
      <w:r w:rsidRPr="003749F1">
        <w:rPr>
          <w:rFonts w:eastAsia="Calibri" w:cstheme="minorHAnsi"/>
          <w:b/>
          <w:i/>
          <w:lang w:eastAsia="pl-PL"/>
        </w:rPr>
        <w:t xml:space="preserve"> </w:t>
      </w:r>
      <w:r w:rsidR="001260E3" w:rsidRPr="003749F1">
        <w:rPr>
          <w:rFonts w:eastAsia="Calibri" w:cstheme="minorHAnsi"/>
          <w:bCs/>
          <w:lang w:eastAsia="pl-PL"/>
        </w:rPr>
        <w:t>niż wartość określona w §4</w:t>
      </w:r>
      <w:r w:rsidRPr="003749F1">
        <w:rPr>
          <w:rFonts w:eastAsia="Calibri" w:cstheme="minorHAnsi"/>
          <w:bCs/>
          <w:lang w:eastAsia="pl-PL"/>
        </w:rPr>
        <w:t xml:space="preserve"> ust. 1, co będzie uzależnione od bieżącego </w:t>
      </w:r>
      <w:r w:rsidR="0074543A">
        <w:rPr>
          <w:rFonts w:eastAsia="Calibri" w:cstheme="minorHAnsi"/>
          <w:bCs/>
          <w:lang w:eastAsia="pl-PL"/>
        </w:rPr>
        <w:t xml:space="preserve">i rzeczywistego </w:t>
      </w:r>
      <w:r w:rsidRPr="003749F1">
        <w:rPr>
          <w:rFonts w:eastAsia="Calibri" w:cstheme="minorHAnsi"/>
          <w:bCs/>
          <w:lang w:eastAsia="pl-PL"/>
        </w:rPr>
        <w:t>zapotrzebowania Zamawiającego. W tym pr</w:t>
      </w:r>
      <w:r w:rsidR="001260E3" w:rsidRPr="003749F1">
        <w:rPr>
          <w:rFonts w:eastAsia="Calibri" w:cstheme="minorHAnsi"/>
          <w:bCs/>
          <w:lang w:eastAsia="pl-PL"/>
        </w:rPr>
        <w:t xml:space="preserve">zypadku zastosowanie znajduje §4 </w:t>
      </w:r>
      <w:r w:rsidR="00E027DA" w:rsidRPr="003749F1">
        <w:rPr>
          <w:rFonts w:eastAsia="Calibri" w:cstheme="minorHAnsi"/>
          <w:bCs/>
          <w:lang w:eastAsia="pl-PL"/>
        </w:rPr>
        <w:t>ust.3 umowy</w:t>
      </w:r>
      <w:r w:rsidRPr="003749F1">
        <w:rPr>
          <w:rFonts w:eastAsia="Calibri" w:cstheme="minorHAnsi"/>
          <w:bCs/>
          <w:lang w:eastAsia="pl-PL"/>
        </w:rPr>
        <w:t>.</w:t>
      </w:r>
    </w:p>
    <w:p w14:paraId="11C79910" w14:textId="3BB0D566" w:rsidR="0029068C" w:rsidRPr="00677255" w:rsidRDefault="0029068C" w:rsidP="00EF1AC8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677255">
        <w:rPr>
          <w:rFonts w:eastAsia="Calibri" w:cstheme="minorHAnsi"/>
          <w:bCs/>
          <w:lang w:eastAsia="pl-PL"/>
        </w:rPr>
        <w:t>Formularz</w:t>
      </w:r>
      <w:r w:rsidR="00312F2D" w:rsidRPr="00677255">
        <w:rPr>
          <w:rFonts w:eastAsia="Calibri" w:cstheme="minorHAnsi"/>
          <w:bCs/>
          <w:lang w:eastAsia="pl-PL"/>
        </w:rPr>
        <w:t xml:space="preserve"> cenowy</w:t>
      </w:r>
      <w:r w:rsidRPr="00677255">
        <w:rPr>
          <w:rFonts w:eastAsia="Calibri" w:cstheme="minorHAnsi"/>
          <w:bCs/>
          <w:lang w:eastAsia="pl-PL"/>
        </w:rPr>
        <w:t xml:space="preserve"> (załącznik nr </w:t>
      </w:r>
      <w:r w:rsidR="00AC0A16" w:rsidRPr="00677255">
        <w:rPr>
          <w:rFonts w:eastAsia="Calibri" w:cstheme="minorHAnsi"/>
          <w:bCs/>
          <w:lang w:eastAsia="pl-PL"/>
        </w:rPr>
        <w:t>2</w:t>
      </w:r>
      <w:r w:rsidRPr="00677255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22558DCA" w14:textId="3D013DF4" w:rsidR="00AC0A16" w:rsidRPr="00687D4A" w:rsidRDefault="00687D4A" w:rsidP="00687D4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87D4A">
        <w:rPr>
          <w:rFonts w:ascii="Calibri" w:eastAsia="Times New Roman" w:hAnsi="Calibri" w:cs="Calibri"/>
          <w:sz w:val="24"/>
          <w:szCs w:val="24"/>
          <w:lang w:eastAsia="pl-PL"/>
        </w:rPr>
        <w:t>Zamówienia będą składane poprzez założone konta internetowe na stronie Wykonawcy i kierowane bezpośrednio z jednostek organizacyjnych Uczelni. Wykonawca zobowiązany jest zaoferować wszelką pomoc podczas zakładania kont zakupowych osobom wyznaczonym z jednostek organizacyjnych UPP.</w:t>
      </w:r>
    </w:p>
    <w:p w14:paraId="2E067DC4" w14:textId="6C01C143" w:rsidR="00AC0A16" w:rsidRPr="00677255" w:rsidRDefault="00AC0A16" w:rsidP="00677255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bCs/>
        </w:rPr>
      </w:pPr>
      <w:r w:rsidRPr="00677255">
        <w:rPr>
          <w:rFonts w:cstheme="minorHAnsi"/>
          <w:bCs/>
        </w:rPr>
        <w:t>Zamawiający zobowiązuje się na każdym składanym zamówieniu podawać numer umowy, której to zamówienie dotyczy.</w:t>
      </w:r>
    </w:p>
    <w:p w14:paraId="00E6E7FC" w14:textId="77777777" w:rsidR="00312F2D" w:rsidRPr="003749F1" w:rsidRDefault="00312F2D" w:rsidP="00454DBC">
      <w:pPr>
        <w:spacing w:after="0" w:line="264" w:lineRule="auto"/>
        <w:jc w:val="center"/>
        <w:rPr>
          <w:rFonts w:eastAsia="Calibri" w:cstheme="minorHAnsi"/>
          <w:b/>
        </w:rPr>
      </w:pPr>
    </w:p>
    <w:p w14:paraId="1DA163AA" w14:textId="3AC05E1A" w:rsidR="00454DBC" w:rsidRPr="003749F1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3</w:t>
      </w:r>
    </w:p>
    <w:p w14:paraId="6C66C153" w14:textId="14172F16" w:rsidR="00454DBC" w:rsidRPr="003749F1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Termin realizacji zamówienia</w:t>
      </w:r>
    </w:p>
    <w:p w14:paraId="40D97554" w14:textId="77777777" w:rsidR="000E6A93" w:rsidRPr="003749F1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80FD9BE" w14:textId="77777777" w:rsidR="00677255" w:rsidRDefault="002051D4" w:rsidP="00677255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Termin realizacji zamówienia: </w:t>
      </w:r>
    </w:p>
    <w:p w14:paraId="0173397E" w14:textId="15A723A9" w:rsidR="002051D4" w:rsidRPr="00677255" w:rsidRDefault="002051D4" w:rsidP="00677255">
      <w:pPr>
        <w:pStyle w:val="Akapitzlist"/>
        <w:spacing w:line="240" w:lineRule="auto"/>
        <w:ind w:left="501"/>
        <w:jc w:val="both"/>
        <w:rPr>
          <w:rFonts w:cstheme="minorHAnsi"/>
        </w:rPr>
      </w:pPr>
      <w:r w:rsidRPr="00677255">
        <w:rPr>
          <w:rFonts w:cstheme="minorHAnsi"/>
        </w:rPr>
        <w:t xml:space="preserve">Zamówienie będzie realizowane </w:t>
      </w:r>
      <w:r w:rsidR="00014C81" w:rsidRPr="00677255">
        <w:rPr>
          <w:rFonts w:cstheme="minorHAnsi"/>
          <w:bCs/>
        </w:rPr>
        <w:t>przez okres 12</w:t>
      </w:r>
      <w:r w:rsidRPr="00677255">
        <w:rPr>
          <w:rFonts w:cstheme="minorHAnsi"/>
          <w:bCs/>
        </w:rPr>
        <w:t xml:space="preserve"> miesięcy od daty zawarcia umowy</w:t>
      </w:r>
      <w:r w:rsidR="000D1EA7" w:rsidRPr="00677255">
        <w:rPr>
          <w:rFonts w:cstheme="minorHAnsi"/>
          <w:bCs/>
        </w:rPr>
        <w:t xml:space="preserve"> </w:t>
      </w:r>
      <w:r w:rsidRPr="00677255">
        <w:rPr>
          <w:rFonts w:cstheme="minorHAnsi"/>
          <w:bCs/>
        </w:rPr>
        <w:t>lub do</w:t>
      </w:r>
      <w:r w:rsidR="00677255" w:rsidRPr="00677255">
        <w:rPr>
          <w:rFonts w:cstheme="minorHAnsi"/>
          <w:bCs/>
        </w:rPr>
        <w:t xml:space="preserve">   </w:t>
      </w:r>
      <w:r w:rsidRPr="00677255">
        <w:rPr>
          <w:rFonts w:cstheme="minorHAnsi"/>
          <w:bCs/>
        </w:rPr>
        <w:t>wyczerpania kwoty przeznaczonej na realizację zamówienia.</w:t>
      </w:r>
      <w:r w:rsidRPr="00677255">
        <w:rPr>
          <w:rFonts w:cstheme="minorHAnsi"/>
        </w:rPr>
        <w:t xml:space="preserve">  </w:t>
      </w:r>
    </w:p>
    <w:p w14:paraId="2C166110" w14:textId="664D8650" w:rsidR="00014C81" w:rsidRPr="003749F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  <w:b/>
          <w:bCs/>
          <w:color w:val="000000"/>
          <w:u w:val="single"/>
        </w:rPr>
        <w:t xml:space="preserve">Termin realizacji poszczególnych dostaw - maksymalnie do </w:t>
      </w:r>
      <w:r w:rsidRPr="003749F1">
        <w:rPr>
          <w:rFonts w:cstheme="minorHAnsi"/>
          <w:b/>
          <w:bCs/>
          <w:u w:val="single"/>
        </w:rPr>
        <w:t>……</w:t>
      </w:r>
      <w:proofErr w:type="gramStart"/>
      <w:r w:rsidRPr="003749F1">
        <w:rPr>
          <w:rFonts w:cstheme="minorHAnsi"/>
          <w:b/>
          <w:bCs/>
          <w:u w:val="single"/>
        </w:rPr>
        <w:t>…….</w:t>
      </w:r>
      <w:proofErr w:type="gramEnd"/>
      <w:r w:rsidRPr="003749F1">
        <w:rPr>
          <w:rFonts w:cstheme="minorHAnsi"/>
          <w:b/>
          <w:bCs/>
          <w:u w:val="single"/>
        </w:rPr>
        <w:t>.</w:t>
      </w:r>
      <w:r w:rsidR="001260E3" w:rsidRPr="003749F1">
        <w:rPr>
          <w:rFonts w:cstheme="minorHAnsi"/>
          <w:b/>
          <w:bCs/>
          <w:u w:val="single"/>
        </w:rPr>
        <w:t xml:space="preserve">dni </w:t>
      </w:r>
      <w:r w:rsidR="00E027DA" w:rsidRPr="003749F1">
        <w:rPr>
          <w:rFonts w:cstheme="minorHAnsi"/>
          <w:b/>
          <w:bCs/>
          <w:u w:val="single"/>
        </w:rPr>
        <w:t xml:space="preserve">kalendarzowych </w:t>
      </w:r>
      <w:r w:rsidR="00E027DA" w:rsidRPr="003749F1">
        <w:rPr>
          <w:rFonts w:cstheme="minorHAnsi"/>
          <w:bCs/>
          <w:u w:val="single"/>
        </w:rPr>
        <w:t>od</w:t>
      </w:r>
      <w:r w:rsidRPr="003749F1">
        <w:rPr>
          <w:rFonts w:cstheme="minorHAnsi"/>
          <w:bCs/>
          <w:color w:val="000000"/>
          <w:u w:val="single"/>
        </w:rPr>
        <w:t xml:space="preserve"> daty złożenia zamówienia przez Zamawiającego.</w:t>
      </w:r>
    </w:p>
    <w:p w14:paraId="3228400A" w14:textId="31ED671E" w:rsidR="001260E3" w:rsidRPr="003749F1" w:rsidRDefault="001260E3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Pr="003749F1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4</w:t>
      </w:r>
    </w:p>
    <w:p w14:paraId="1D01E250" w14:textId="425D65CD" w:rsidR="004C0DCE" w:rsidRPr="003749F1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3749F1">
        <w:rPr>
          <w:rFonts w:cstheme="minorHAnsi"/>
          <w:b/>
          <w:color w:val="000000" w:themeColor="text1"/>
        </w:rPr>
        <w:t>Wynagrodzenie</w:t>
      </w:r>
      <w:r w:rsidR="00110F41" w:rsidRPr="003749F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Pr="003749F1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3749F1" w:rsidRDefault="00C26F0B" w:rsidP="001260E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>Strony ustalają, że za zrealizowanie przedmiotu Umowy, Zamawiający</w:t>
      </w:r>
      <w:r w:rsidR="00E84D39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zapłaci</w:t>
      </w:r>
      <w:r w:rsidR="00E84D39" w:rsidRPr="003749F1">
        <w:rPr>
          <w:rFonts w:cstheme="minorHAnsi"/>
        </w:rPr>
        <w:t xml:space="preserve"> Wykonawcy</w:t>
      </w:r>
      <w:r w:rsidRPr="003749F1">
        <w:rPr>
          <w:rFonts w:cstheme="minorHAnsi"/>
        </w:rPr>
        <w:t xml:space="preserve"> wynagrodzenie</w:t>
      </w:r>
      <w:r w:rsidR="00621335" w:rsidRPr="003749F1">
        <w:rPr>
          <w:rFonts w:cstheme="minorHAnsi"/>
        </w:rPr>
        <w:t xml:space="preserve"> ustalone na podstawie </w:t>
      </w:r>
      <w:r w:rsidR="001322AD" w:rsidRPr="003749F1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 w:rsidRPr="003749F1">
        <w:rPr>
          <w:rFonts w:cstheme="minorHAnsi"/>
        </w:rPr>
        <w:t xml:space="preserve"> </w:t>
      </w:r>
    </w:p>
    <w:p w14:paraId="2E14EB9D" w14:textId="4883B462" w:rsidR="00E84D39" w:rsidRPr="003749F1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 xml:space="preserve">Maksymalna wartość </w:t>
      </w:r>
      <w:r w:rsidR="0074543A">
        <w:rPr>
          <w:rFonts w:cstheme="minorHAnsi"/>
        </w:rPr>
        <w:t xml:space="preserve">wynagrodzenia </w:t>
      </w:r>
      <w:r w:rsidR="00677255">
        <w:rPr>
          <w:rFonts w:cstheme="minorHAnsi"/>
        </w:rPr>
        <w:t xml:space="preserve">Wykonawcy </w:t>
      </w:r>
      <w:r w:rsidR="00677255" w:rsidRPr="003749F1">
        <w:rPr>
          <w:rFonts w:cstheme="minorHAnsi"/>
        </w:rPr>
        <w:t>w</w:t>
      </w:r>
      <w:r w:rsidRPr="003749F1">
        <w:rPr>
          <w:rFonts w:cstheme="minorHAnsi"/>
        </w:rPr>
        <w:t xml:space="preserve"> ramach niniejszej </w:t>
      </w:r>
      <w:r w:rsidR="009A069B" w:rsidRPr="003749F1">
        <w:rPr>
          <w:rFonts w:cstheme="minorHAnsi"/>
        </w:rPr>
        <w:t>Umowy wynosi</w:t>
      </w:r>
      <w:r w:rsidR="00E84D39" w:rsidRPr="003749F1">
        <w:rPr>
          <w:rFonts w:cstheme="minorHAnsi"/>
        </w:rPr>
        <w:t>:</w:t>
      </w:r>
    </w:p>
    <w:p w14:paraId="12458A43" w14:textId="32A3FCA2" w:rsidR="00C26F0B" w:rsidRPr="003749F1" w:rsidRDefault="00677255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>netto: …</w:t>
      </w:r>
      <w:r w:rsidR="00C26F0B" w:rsidRPr="003749F1">
        <w:rPr>
          <w:rFonts w:eastAsia="Times New Roman" w:cstheme="minorHAnsi"/>
          <w:b/>
          <w:lang w:eastAsia="pl-PL"/>
        </w:rPr>
        <w:t xml:space="preserve"> zł</w:t>
      </w:r>
    </w:p>
    <w:p w14:paraId="10D5DE2C" w14:textId="0F5D33D3" w:rsidR="00C26F0B" w:rsidRPr="003749F1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słownie:</w:t>
      </w:r>
      <w:r w:rsidR="003A7AB3" w:rsidRPr="003749F1">
        <w:rPr>
          <w:rFonts w:eastAsia="Times New Roman" w:cstheme="minorHAnsi"/>
          <w:lang w:eastAsia="pl-PL"/>
        </w:rPr>
        <w:t xml:space="preserve"> </w:t>
      </w:r>
      <w:r w:rsidR="00677255" w:rsidRPr="003749F1">
        <w:rPr>
          <w:rFonts w:eastAsia="Times New Roman" w:cstheme="minorHAnsi"/>
          <w:lang w:eastAsia="pl-PL"/>
        </w:rPr>
        <w:t>…)</w:t>
      </w:r>
    </w:p>
    <w:p w14:paraId="77B8E971" w14:textId="00A67390" w:rsidR="00C26F0B" w:rsidRPr="003749F1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 xml:space="preserve">brutto: </w:t>
      </w:r>
      <w:r w:rsidR="003A7AB3" w:rsidRPr="003749F1">
        <w:rPr>
          <w:rFonts w:eastAsia="Times New Roman" w:cstheme="minorHAnsi"/>
          <w:b/>
          <w:lang w:eastAsia="pl-PL"/>
        </w:rPr>
        <w:t>…</w:t>
      </w:r>
      <w:r w:rsidRPr="003749F1">
        <w:rPr>
          <w:rFonts w:eastAsia="Times New Roman" w:cstheme="minorHAnsi"/>
          <w:b/>
          <w:lang w:eastAsia="pl-PL"/>
        </w:rPr>
        <w:t xml:space="preserve"> z</w:t>
      </w:r>
      <w:r w:rsidR="00762B67" w:rsidRPr="003749F1">
        <w:rPr>
          <w:rFonts w:eastAsia="Times New Roman" w:cstheme="minorHAnsi"/>
          <w:b/>
          <w:lang w:eastAsia="pl-PL"/>
        </w:rPr>
        <w:t>ł</w:t>
      </w:r>
    </w:p>
    <w:p w14:paraId="0BE07B61" w14:textId="14F38EAA" w:rsidR="00C26F0B" w:rsidRPr="003749F1" w:rsidRDefault="00E84D39" w:rsidP="00677255">
      <w:pPr>
        <w:tabs>
          <w:tab w:val="left" w:pos="360"/>
          <w:tab w:val="left" w:pos="7365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ab/>
      </w:r>
      <w:r w:rsidR="0068249B"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</w:t>
      </w:r>
      <w:r w:rsidR="00C26F0B" w:rsidRPr="003749F1">
        <w:rPr>
          <w:rFonts w:eastAsia="Times New Roman" w:cstheme="minorHAnsi"/>
          <w:b/>
          <w:lang w:eastAsia="pl-PL"/>
        </w:rPr>
        <w:t xml:space="preserve">: </w:t>
      </w:r>
      <w:r w:rsidR="00677255" w:rsidRPr="003749F1">
        <w:rPr>
          <w:rFonts w:eastAsia="Times New Roman" w:cstheme="minorHAnsi"/>
          <w:b/>
          <w:lang w:eastAsia="pl-PL"/>
        </w:rPr>
        <w:t>…</w:t>
      </w:r>
      <w:r w:rsidR="00677255" w:rsidRPr="003749F1">
        <w:rPr>
          <w:rFonts w:eastAsia="Times New Roman" w:cstheme="minorHAnsi"/>
          <w:lang w:eastAsia="pl-PL"/>
        </w:rPr>
        <w:t>)</w:t>
      </w:r>
      <w:r w:rsidR="00677255">
        <w:rPr>
          <w:rFonts w:eastAsia="Times New Roman" w:cstheme="minorHAnsi"/>
          <w:lang w:eastAsia="pl-PL"/>
        </w:rPr>
        <w:tab/>
      </w:r>
    </w:p>
    <w:p w14:paraId="696F56C7" w14:textId="3E622022" w:rsidR="00043A8C" w:rsidRPr="003749F1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3749F1">
        <w:rPr>
          <w:rFonts w:cstheme="minorHAnsi"/>
        </w:rPr>
        <w:t>Cena</w:t>
      </w:r>
      <w:r w:rsidR="003B3729" w:rsidRPr="003749F1">
        <w:rPr>
          <w:rFonts w:cstheme="minorHAnsi"/>
        </w:rPr>
        <w:t xml:space="preserve"> brutto</w:t>
      </w:r>
      <w:r w:rsidRPr="003749F1">
        <w:rPr>
          <w:rFonts w:cstheme="minorHAnsi"/>
        </w:rPr>
        <w:t xml:space="preserve"> zawiera podatek od towarów i usług (</w:t>
      </w:r>
      <w:r w:rsidR="00677255">
        <w:rPr>
          <w:rFonts w:cstheme="minorHAnsi"/>
        </w:rPr>
        <w:t>……………</w:t>
      </w:r>
      <w:r w:rsidRPr="003749F1">
        <w:rPr>
          <w:rFonts w:cstheme="minorHAnsi"/>
        </w:rPr>
        <w:t>VAT)</w:t>
      </w:r>
      <w:r w:rsidR="00014C81" w:rsidRPr="003749F1">
        <w:rPr>
          <w:rFonts w:cstheme="minorHAnsi"/>
        </w:rPr>
        <w:t>.</w:t>
      </w:r>
    </w:p>
    <w:p w14:paraId="137B23F7" w14:textId="1D2A8E93" w:rsidR="00E84D39" w:rsidRPr="003749F1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Calibri" w:cstheme="minorHAnsi"/>
        </w:rPr>
        <w:t>Wynagrodzenie</w:t>
      </w:r>
      <w:r w:rsidR="004E191B" w:rsidRPr="003749F1">
        <w:rPr>
          <w:rFonts w:eastAsia="Calibri" w:cstheme="minorHAnsi"/>
        </w:rPr>
        <w:t xml:space="preserve"> maksymalne brutto</w:t>
      </w:r>
      <w:r w:rsidRPr="003749F1">
        <w:rPr>
          <w:rFonts w:eastAsia="Calibri" w:cstheme="minorHAnsi"/>
        </w:rPr>
        <w:t>, o którym mowa w ust. 1 uwzględnia wszelkie koszty związane z realizacją zamówienia.</w:t>
      </w:r>
    </w:p>
    <w:p w14:paraId="4CEB5932" w14:textId="7E13006A" w:rsidR="00D54C46" w:rsidRPr="003749F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749F1">
        <w:rPr>
          <w:rFonts w:cstheme="minorHAnsi"/>
        </w:rPr>
        <w:lastRenderedPageBreak/>
        <w:t xml:space="preserve">Zamawiający przewiduje możliwość skorzystania z prawa opcji, polegającej na rezygnacji z zakupu pewnej ilości asortymentu, w przypadku mniejszego </w:t>
      </w:r>
      <w:r w:rsidR="0074543A">
        <w:rPr>
          <w:rFonts w:cstheme="minorHAnsi"/>
        </w:rPr>
        <w:t xml:space="preserve">rzeczywistego </w:t>
      </w:r>
      <w:r w:rsidRPr="003749F1">
        <w:rPr>
          <w:rFonts w:cstheme="minorHAnsi"/>
        </w:rPr>
        <w:t xml:space="preserve">zapotrzebowania, które wyniknie w trakcie prowadzenia badań. Ograniczenie zakresu zamówienia nie </w:t>
      </w:r>
      <w:r w:rsidR="00E758C1" w:rsidRPr="003749F1">
        <w:rPr>
          <w:rFonts w:cstheme="minorHAnsi"/>
        </w:rPr>
        <w:t xml:space="preserve">przekroczy łącznie 30% wartości </w:t>
      </w:r>
      <w:r w:rsidRPr="003749F1">
        <w:rPr>
          <w:rFonts w:cstheme="minorHAnsi"/>
        </w:rPr>
        <w:t>zamówienia.</w:t>
      </w:r>
    </w:p>
    <w:p w14:paraId="638A6652" w14:textId="77777777" w:rsidR="00E94A3C" w:rsidRPr="00AC0A16" w:rsidRDefault="0096291C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rPr>
          <w:rFonts w:cstheme="minorHAnsi"/>
          <w:color w:val="000000"/>
        </w:rPr>
        <w:t>Wykonawca wystawi fakturę VAT na Uniwersytet Przyrodniczy w Poznaniu,</w:t>
      </w:r>
      <w:r w:rsidR="00E758C1" w:rsidRPr="003749F1">
        <w:rPr>
          <w:rFonts w:cstheme="minorHAnsi"/>
          <w:color w:val="000000"/>
        </w:rPr>
        <w:t xml:space="preserve"> ul. Wojska Polskiego </w:t>
      </w:r>
      <w:r w:rsidRPr="003749F1">
        <w:rPr>
          <w:rFonts w:cstheme="minorHAnsi"/>
          <w:color w:val="000000"/>
        </w:rPr>
        <w:t xml:space="preserve">28, 60-637 Poznań, </w:t>
      </w:r>
    </w:p>
    <w:p w14:paraId="2CED93B0" w14:textId="0A1A748D" w:rsidR="00014C81" w:rsidRPr="00AC0A16" w:rsidRDefault="00014C81" w:rsidP="00AC0A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t xml:space="preserve">Osobą </w:t>
      </w:r>
      <w:r w:rsidR="00AE03B0" w:rsidRPr="003749F1">
        <w:t xml:space="preserve">do kontaktu po stronie uczelni </w:t>
      </w:r>
      <w:r w:rsidRPr="003749F1">
        <w:t xml:space="preserve">jest: </w:t>
      </w:r>
      <w:r w:rsidR="00E94A3C" w:rsidRPr="003749F1">
        <w:t xml:space="preserve">Aneta </w:t>
      </w:r>
      <w:proofErr w:type="spellStart"/>
      <w:r w:rsidR="00677255" w:rsidRPr="003749F1">
        <w:t>Szelejewska</w:t>
      </w:r>
      <w:proofErr w:type="spellEnd"/>
      <w:r w:rsidR="00677255" w:rsidRPr="003749F1">
        <w:t>, aneta.szelejewska@up.poznan.pl</w:t>
      </w:r>
    </w:p>
    <w:p w14:paraId="25770755" w14:textId="04500354" w:rsidR="004E1E08" w:rsidRPr="003749F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Zapłata wynagrodzenia należnego Wykonawcy nastąpi przelewem na rachunek bankowy wskazany </w:t>
      </w:r>
      <w:r w:rsidR="004D6EED" w:rsidRPr="003749F1">
        <w:rPr>
          <w:rFonts w:cstheme="minorHAnsi"/>
        </w:rPr>
        <w:t>w</w:t>
      </w:r>
      <w:r w:rsidRPr="003749F1">
        <w:rPr>
          <w:rFonts w:cstheme="minorHAnsi"/>
        </w:rPr>
        <w:t xml:space="preserve"> fakturze VAT w terminie </w:t>
      </w:r>
      <w:r w:rsidR="003D40DC" w:rsidRPr="003749F1">
        <w:rPr>
          <w:rFonts w:cstheme="minorHAnsi"/>
        </w:rPr>
        <w:t xml:space="preserve">do </w:t>
      </w:r>
      <w:r w:rsidRPr="003749F1">
        <w:rPr>
          <w:rFonts w:cstheme="minorHAnsi"/>
        </w:rPr>
        <w:t>30 dni</w:t>
      </w:r>
      <w:r w:rsidR="00511664" w:rsidRPr="003749F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</w:rPr>
        <w:t>po</w:t>
      </w:r>
      <w:r w:rsidR="004E191B" w:rsidRPr="003749F1">
        <w:rPr>
          <w:rFonts w:eastAsia="Calibri" w:cstheme="minorHAnsi"/>
        </w:rPr>
        <w:t xml:space="preserve"> prawidłowym</w:t>
      </w:r>
      <w:r w:rsidRPr="003749F1">
        <w:rPr>
          <w:rFonts w:eastAsia="Calibri" w:cstheme="minorHAnsi"/>
        </w:rPr>
        <w:t xml:space="preserve"> wykonaniu </w:t>
      </w:r>
      <w:r w:rsidR="009B3E04" w:rsidRPr="003749F1">
        <w:rPr>
          <w:rFonts w:eastAsia="Calibri" w:cstheme="minorHAnsi"/>
        </w:rPr>
        <w:t xml:space="preserve">jednostkowej dostawy </w:t>
      </w:r>
      <w:r w:rsidR="005B3D04" w:rsidRPr="003749F1">
        <w:rPr>
          <w:rFonts w:eastAsia="Calibri" w:cstheme="minorHAnsi"/>
        </w:rPr>
        <w:t>przedmiotu U</w:t>
      </w:r>
      <w:r w:rsidRPr="003749F1">
        <w:rPr>
          <w:rFonts w:eastAsia="Calibri" w:cstheme="minorHAnsi"/>
        </w:rPr>
        <w:t>mowy</w:t>
      </w:r>
      <w:r w:rsidR="005967CF" w:rsidRPr="003749F1">
        <w:rPr>
          <w:rFonts w:eastAsia="Calibri" w:cstheme="minorHAnsi"/>
        </w:rPr>
        <w:t>.</w:t>
      </w:r>
      <w:r w:rsidR="00511664" w:rsidRPr="003749F1">
        <w:rPr>
          <w:rFonts w:eastAsia="Calibri" w:cstheme="minorHAnsi"/>
        </w:rPr>
        <w:t xml:space="preserve"> </w:t>
      </w:r>
    </w:p>
    <w:p w14:paraId="4E6E1B0E" w14:textId="0F086304" w:rsidR="00321D64" w:rsidRPr="003749F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 </w:t>
      </w:r>
      <w:r w:rsidR="00D34F73" w:rsidRPr="003749F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3749F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>Zamawiający zapłaci Wykonawcy odsetki ustawowe za każdy dzień opóźnienia w dokonaniu zapłaty faktury.</w:t>
      </w:r>
    </w:p>
    <w:p w14:paraId="0608F4DA" w14:textId="7ED124FA" w:rsidR="002A72E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3749F1">
        <w:rPr>
          <w:rFonts w:cstheme="minorHAnsi"/>
        </w:rPr>
        <w:t xml:space="preserve">(Dz.U. </w:t>
      </w:r>
      <w:r w:rsidR="00681A84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202</w:t>
      </w:r>
      <w:r w:rsidR="00ED34F1">
        <w:rPr>
          <w:rFonts w:cstheme="minorHAnsi"/>
        </w:rPr>
        <w:t>3</w:t>
      </w:r>
      <w:r w:rsidRPr="003749F1">
        <w:rPr>
          <w:rFonts w:cstheme="minorHAnsi"/>
        </w:rPr>
        <w:t xml:space="preserve"> poz. </w:t>
      </w:r>
      <w:r w:rsidR="00ED34F1">
        <w:rPr>
          <w:rFonts w:cstheme="minorHAnsi"/>
        </w:rPr>
        <w:t>1570</w:t>
      </w:r>
      <w:r w:rsidRPr="003749F1">
        <w:rPr>
          <w:rFonts w:cstheme="minorHAnsi"/>
        </w:rPr>
        <w:t xml:space="preserve"> z</w:t>
      </w:r>
      <w:r w:rsidR="003D40DC" w:rsidRPr="003749F1">
        <w:rPr>
          <w:rFonts w:cstheme="minorHAnsi"/>
        </w:rPr>
        <w:t xml:space="preserve">e </w:t>
      </w:r>
      <w:r w:rsidRPr="003749F1">
        <w:rPr>
          <w:rFonts w:cstheme="minorHAnsi"/>
        </w:rPr>
        <w:t>zm</w:t>
      </w:r>
      <w:r w:rsidR="0005050C" w:rsidRPr="003749F1">
        <w:rPr>
          <w:rFonts w:cstheme="minorHAnsi"/>
        </w:rPr>
        <w:t>.</w:t>
      </w:r>
      <w:r w:rsidR="00677255" w:rsidRPr="003749F1">
        <w:rPr>
          <w:rFonts w:cstheme="minorHAnsi"/>
        </w:rPr>
        <w:t>)</w:t>
      </w:r>
      <w:r w:rsidR="00677255" w:rsidRPr="003749F1">
        <w:rPr>
          <w:rFonts w:cstheme="minorHAnsi"/>
          <w:kern w:val="3"/>
        </w:rPr>
        <w:t>.</w:t>
      </w:r>
      <w:r w:rsidR="0005050C" w:rsidRPr="003749F1">
        <w:rPr>
          <w:rFonts w:cstheme="minorHAnsi"/>
          <w:kern w:val="3"/>
        </w:rPr>
        <w:t xml:space="preserve"> Wykonawca</w:t>
      </w:r>
      <w:r w:rsidRPr="003749F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</w:t>
      </w:r>
      <w:r w:rsidR="00677255" w:rsidRPr="003749F1">
        <w:rPr>
          <w:rFonts w:cstheme="minorHAnsi"/>
          <w:bCs/>
        </w:rPr>
        <w:t>o</w:t>
      </w:r>
      <w:r w:rsidR="00677255">
        <w:rPr>
          <w:rFonts w:cstheme="minorHAnsi"/>
          <w:bCs/>
        </w:rPr>
        <w:t xml:space="preserve"> numerze</w:t>
      </w:r>
      <w:r w:rsidRPr="003749F1">
        <w:rPr>
          <w:rFonts w:cstheme="minorHAnsi"/>
          <w:bCs/>
        </w:rPr>
        <w:t xml:space="preserve"> </w:t>
      </w:r>
      <w:r w:rsidR="0096291C" w:rsidRPr="003749F1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6F8D5BD7" w:rsidR="002A72E8" w:rsidRPr="003749F1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Wykonawca zobowiązuje się zawiadomić pisemnie Zamawiającego </w:t>
      </w:r>
      <w:r w:rsidR="00F009EB" w:rsidRPr="003749F1">
        <w:rPr>
          <w:rFonts w:cstheme="minorHAnsi"/>
          <w:bCs/>
        </w:rPr>
        <w:t>o zmianie</w:t>
      </w:r>
      <w:r w:rsidRPr="003749F1">
        <w:rPr>
          <w:rFonts w:cstheme="minorHAnsi"/>
          <w:bCs/>
        </w:rPr>
        <w:t xml:space="preserve"> </w:t>
      </w:r>
      <w:r w:rsidR="00F009EB" w:rsidRPr="003749F1">
        <w:rPr>
          <w:rFonts w:cstheme="minorHAnsi"/>
          <w:bCs/>
        </w:rPr>
        <w:t xml:space="preserve">numeru </w:t>
      </w:r>
      <w:r w:rsidRPr="003749F1">
        <w:rPr>
          <w:rFonts w:cstheme="minorHAnsi"/>
          <w:bCs/>
        </w:rPr>
        <w:t>rachunku V</w:t>
      </w:r>
      <w:r w:rsidR="00DF2B79" w:rsidRPr="003749F1">
        <w:rPr>
          <w:rFonts w:cstheme="minorHAnsi"/>
          <w:bCs/>
        </w:rPr>
        <w:t>AT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7 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>od dnia wystąpienia takiej zmiany.</w:t>
      </w:r>
      <w:r w:rsidR="0033600C" w:rsidRPr="003749F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 w:rsidRPr="003749F1">
        <w:rPr>
          <w:rFonts w:cstheme="minorHAnsi"/>
          <w:bCs/>
        </w:rPr>
        <w:t>……………………</w:t>
      </w:r>
      <w:r w:rsidR="00677255" w:rsidRPr="003749F1">
        <w:rPr>
          <w:rFonts w:cstheme="minorHAnsi"/>
          <w:bCs/>
        </w:rPr>
        <w:t>……</w:t>
      </w:r>
      <w:r w:rsidR="0096291C" w:rsidRPr="003749F1">
        <w:rPr>
          <w:rFonts w:cstheme="minorHAnsi"/>
          <w:bCs/>
        </w:rPr>
        <w:t>.</w:t>
      </w:r>
    </w:p>
    <w:p w14:paraId="22C21769" w14:textId="2BB5EFAD" w:rsidR="00D34F73" w:rsidRPr="003749F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>Wykonawca zobowiązuje się zawiadomić pisemnie Zamawiającego w przypadku zmiany właściwości organu podatkowego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</w:t>
      </w:r>
      <w:r w:rsidR="009D1290" w:rsidRPr="003749F1">
        <w:rPr>
          <w:rFonts w:cstheme="minorHAnsi"/>
          <w:bCs/>
        </w:rPr>
        <w:t xml:space="preserve">7 </w:t>
      </w:r>
      <w:r w:rsidRPr="003749F1">
        <w:rPr>
          <w:rFonts w:cstheme="minorHAnsi"/>
          <w:bCs/>
        </w:rPr>
        <w:t xml:space="preserve">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 xml:space="preserve">od dnia takiej zmiany. </w:t>
      </w:r>
    </w:p>
    <w:p w14:paraId="2DABCE61" w14:textId="5EFC723E" w:rsidR="004E1E0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19DD10B1" w:rsidR="004E4A94" w:rsidRPr="003749F1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Wykonawca oświadcza, że w przypadku zmiany </w:t>
      </w:r>
      <w:r w:rsidR="00D90D40" w:rsidRPr="003749F1">
        <w:rPr>
          <w:rFonts w:cstheme="minorHAnsi"/>
        </w:rPr>
        <w:t>rachunku bankowego w terminie płatności faktury VAT</w:t>
      </w:r>
      <w:r w:rsidR="000668A7" w:rsidRPr="003749F1">
        <w:rPr>
          <w:rFonts w:cstheme="minorHAnsi"/>
        </w:rPr>
        <w:t>,</w:t>
      </w:r>
      <w:r w:rsidR="00D90D40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 xml:space="preserve">Wykonawca </w:t>
      </w:r>
      <w:r w:rsidR="00D90D40" w:rsidRPr="003749F1">
        <w:rPr>
          <w:rFonts w:cstheme="minorHAnsi"/>
        </w:rPr>
        <w:t xml:space="preserve">zobowiązuje się </w:t>
      </w:r>
      <w:r w:rsidRPr="003749F1">
        <w:rPr>
          <w:rFonts w:cstheme="minorHAnsi"/>
        </w:rPr>
        <w:t xml:space="preserve">niezwłocznie (najpóźniej tego samego dnia) do powiadomienia </w:t>
      </w:r>
      <w:proofErr w:type="gramStart"/>
      <w:r w:rsidR="00677255" w:rsidRPr="003749F1">
        <w:rPr>
          <w:rFonts w:cstheme="minorHAnsi"/>
        </w:rPr>
        <w:t>o</w:t>
      </w:r>
      <w:r w:rsidR="00677255">
        <w:rPr>
          <w:rFonts w:cstheme="minorHAnsi"/>
        </w:rPr>
        <w:t>  tym</w:t>
      </w:r>
      <w:proofErr w:type="gramEnd"/>
      <w:r w:rsidRPr="003749F1">
        <w:rPr>
          <w:rFonts w:cstheme="minorHAnsi"/>
        </w:rPr>
        <w:t xml:space="preserve"> fakcie Zamawiającego (pisemnie). Wszelkie skutki niepoinformowania przez Wykonawcę Zamawiającego o zmianie rachunku bankowego obciążać będą Wykonawcę.</w:t>
      </w:r>
    </w:p>
    <w:p w14:paraId="1011DF24" w14:textId="77777777" w:rsidR="003749F1" w:rsidRPr="003749F1" w:rsidRDefault="003749F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4227E891" w:rsidR="00C025DC" w:rsidRPr="003749F1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5</w:t>
      </w:r>
    </w:p>
    <w:p w14:paraId="435603AF" w14:textId="7AFD28AE" w:rsidR="00F158A3" w:rsidRDefault="000D1EA7" w:rsidP="007C29E1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Reklamacja</w:t>
      </w:r>
    </w:p>
    <w:p w14:paraId="12171E28" w14:textId="77777777" w:rsidR="007C29E1" w:rsidRPr="007C29E1" w:rsidRDefault="007C29E1" w:rsidP="007C29E1">
      <w:pPr>
        <w:spacing w:after="0" w:line="264" w:lineRule="auto"/>
        <w:jc w:val="center"/>
        <w:rPr>
          <w:rFonts w:eastAsia="Calibri" w:cstheme="minorHAnsi"/>
          <w:b/>
        </w:rPr>
      </w:pPr>
    </w:p>
    <w:p w14:paraId="55D8198E" w14:textId="61845462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Wykonawca zobowiązuje się dostarczać towar nowy, oryginalny, pełnowartościowy </w:t>
      </w:r>
      <w:r w:rsidR="007C29E1" w:rsidRPr="003749F1">
        <w:rPr>
          <w:rFonts w:eastAsia="Calibri" w:cstheme="minorHAnsi"/>
          <w:bCs/>
        </w:rPr>
        <w:t>z właściwym</w:t>
      </w:r>
      <w:r w:rsidRPr="003749F1">
        <w:rPr>
          <w:rFonts w:eastAsia="Calibri" w:cstheme="minorHAnsi"/>
          <w:bCs/>
        </w:rPr>
        <w:t xml:space="preserve"> terminem ważności, opakowany i przechowywany w sposób zapewniający mu bezpieczeństwo podczas transportu oraz oznakowany zgodną z obowiązującymi przepisami etykietą.</w:t>
      </w:r>
    </w:p>
    <w:p w14:paraId="5E593347" w14:textId="420DB183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lastRenderedPageBreak/>
        <w:t>Stwierdzenie jakichkolwiek braków ilościowych lub uszkodzeń towaru będzie odnotowane w</w:t>
      </w:r>
      <w:r w:rsidR="00AC0A16">
        <w:rPr>
          <w:rFonts w:eastAsia="Calibri" w:cstheme="minorHAnsi"/>
          <w:bCs/>
        </w:rPr>
        <w:t> </w:t>
      </w:r>
      <w:r w:rsidRPr="003749F1">
        <w:rPr>
          <w:rFonts w:eastAsia="Calibri" w:cstheme="minorHAnsi"/>
          <w:bCs/>
        </w:rPr>
        <w:t xml:space="preserve">specjalnie sporządzonym protokole wg załącznika nr 1 do umowy, przesłanym Wykonawcy do korekty należności wymienionej w fakturze dostawy. Reklamacja ilościowa będzie rozpatrzona przez Wykonawcę niezwłocznie, nie później jednak niż w ciągu 7 dni </w:t>
      </w:r>
      <w:r w:rsidR="007C29E1" w:rsidRPr="003749F1">
        <w:rPr>
          <w:rFonts w:eastAsia="Calibri" w:cstheme="minorHAnsi"/>
          <w:bCs/>
        </w:rPr>
        <w:t>po otrzymaniu</w:t>
      </w:r>
      <w:r w:rsidRPr="003749F1">
        <w:rPr>
          <w:rFonts w:eastAsia="Calibri" w:cstheme="minorHAnsi"/>
          <w:bCs/>
        </w:rPr>
        <w:t xml:space="preserve"> informacji od Zamawiającego.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1F110AB4" w14:textId="7D9A28F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Reklamacja jakościowa zostanie rozpatrzona przez Wykonawcę niezwłocznie, nie później jednak niż w ciągu 14 dni od daty złożenia jej u Wykonawcy z uwzględnieniem treści protokołu </w:t>
      </w:r>
      <w:r w:rsidR="007C29E1" w:rsidRPr="003749F1">
        <w:rPr>
          <w:rFonts w:eastAsia="Calibri" w:cstheme="minorHAnsi"/>
          <w:bCs/>
        </w:rPr>
        <w:t>wg załącznika</w:t>
      </w:r>
      <w:r w:rsidRPr="003749F1">
        <w:rPr>
          <w:rFonts w:eastAsia="Calibri" w:cstheme="minorHAnsi"/>
          <w:bCs/>
        </w:rPr>
        <w:t xml:space="preserve"> nr 1 do umowy.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6BD4620C" w14:textId="054A0230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W przypadku uznania reklamacji Zamawiający otrzyma bezpłatnie taki sam produkt, </w:t>
      </w:r>
      <w:r w:rsidR="007C29E1" w:rsidRPr="003749F1">
        <w:rPr>
          <w:rFonts w:eastAsia="Calibri" w:cstheme="minorHAnsi"/>
          <w:bCs/>
        </w:rPr>
        <w:t>a koszty</w:t>
      </w:r>
      <w:r w:rsidRPr="003749F1">
        <w:rPr>
          <w:rFonts w:eastAsia="Calibri" w:cstheme="minorHAnsi"/>
          <w:bCs/>
        </w:rPr>
        <w:t xml:space="preserve"> przesyłki pokryje Wykonawca.</w:t>
      </w:r>
    </w:p>
    <w:p w14:paraId="4DC24B36" w14:textId="692AF985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Zamawiający ma prawo do składania reklamacji ilościowych i jakościowych każdej dostawy </w:t>
      </w:r>
      <w:r w:rsidR="00AC0A16" w:rsidRPr="003749F1">
        <w:rPr>
          <w:rFonts w:eastAsia="Calibri" w:cstheme="minorHAnsi"/>
          <w:bCs/>
        </w:rPr>
        <w:t>w</w:t>
      </w:r>
      <w:r w:rsidR="00AC0A16">
        <w:rPr>
          <w:rFonts w:eastAsia="Calibri" w:cstheme="minorHAnsi"/>
          <w:bCs/>
        </w:rPr>
        <w:t xml:space="preserve"> </w:t>
      </w:r>
      <w:r w:rsidRPr="003749F1">
        <w:rPr>
          <w:rFonts w:eastAsia="Calibri" w:cstheme="minorHAnsi"/>
          <w:bCs/>
        </w:rPr>
        <w:t>terminach:</w:t>
      </w:r>
      <w:r w:rsidRPr="003749F1">
        <w:rPr>
          <w:rFonts w:eastAsia="Calibri" w:cstheme="minorHAnsi"/>
          <w:bCs/>
        </w:rPr>
        <w:br/>
        <w:t>a)</w:t>
      </w:r>
      <w:r w:rsidRPr="003749F1">
        <w:rPr>
          <w:rFonts w:eastAsia="Calibri" w:cstheme="minorHAnsi"/>
          <w:bCs/>
        </w:rPr>
        <w:tab/>
        <w:t>ilościowej – w ciągu 7 dni roboczych od daty potwierdzenia odbioru,</w:t>
      </w:r>
      <w:r w:rsidRPr="003749F1">
        <w:rPr>
          <w:rFonts w:eastAsia="Calibri" w:cstheme="minorHAnsi"/>
          <w:bCs/>
        </w:rPr>
        <w:br/>
        <w:t>b)</w:t>
      </w:r>
      <w:r w:rsidRPr="003749F1">
        <w:rPr>
          <w:rFonts w:eastAsia="Calibri" w:cstheme="minorHAnsi"/>
          <w:bCs/>
        </w:rPr>
        <w:tab/>
        <w:t>jakościowej – w okresie ważności każdego towaru.</w:t>
      </w:r>
    </w:p>
    <w:p w14:paraId="590DC85F" w14:textId="77777777" w:rsidR="00F158A3" w:rsidRPr="003749F1" w:rsidRDefault="00F158A3" w:rsidP="00D15F7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Pr="003749F1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6</w:t>
      </w:r>
    </w:p>
    <w:p w14:paraId="117A7D9D" w14:textId="186BFA88" w:rsidR="00607121" w:rsidRPr="004A0EDE" w:rsidRDefault="00474460" w:rsidP="004A0EDE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Kary umowne</w:t>
      </w:r>
    </w:p>
    <w:p w14:paraId="1E18867D" w14:textId="045A5103" w:rsidR="00782089" w:rsidRDefault="00782089" w:rsidP="00BD3953">
      <w:pPr>
        <w:spacing w:after="0" w:line="264" w:lineRule="auto"/>
        <w:rPr>
          <w:rFonts w:eastAsia="Calibri" w:cstheme="minorHAnsi"/>
          <w:b/>
        </w:rPr>
      </w:pPr>
    </w:p>
    <w:p w14:paraId="3801C2AC" w14:textId="77777777" w:rsidR="005C7A03" w:rsidRPr="004A0EDE" w:rsidRDefault="005C7A03" w:rsidP="005C7A03">
      <w:pPr>
        <w:pStyle w:val="Akapitzlist"/>
        <w:numPr>
          <w:ilvl w:val="0"/>
          <w:numId w:val="44"/>
        </w:numPr>
      </w:pPr>
      <w:bookmarkStart w:id="0" w:name="_Hlk150333536"/>
      <w:r w:rsidRPr="004A0EDE">
        <w:t>Kary umowne będą naliczane wobec Wykonawcy w następujących przypadkach:</w:t>
      </w:r>
    </w:p>
    <w:p w14:paraId="36961262" w14:textId="77777777" w:rsidR="005C7A03" w:rsidRPr="004A0EDE" w:rsidRDefault="005C7A03" w:rsidP="004A0EDE">
      <w:pPr>
        <w:pStyle w:val="Akapitzlist"/>
        <w:numPr>
          <w:ilvl w:val="0"/>
          <w:numId w:val="45"/>
        </w:numPr>
        <w:jc w:val="both"/>
      </w:pPr>
      <w:r w:rsidRPr="004A0EDE">
        <w:t>za odstąpienie od Umowy którejkolwiek ze Stron, z przyczyn, za które odpowiedzialność ponosi Wykonawca, w wysokości 15% maksymalnej wartości brutto Umowy, wskazanej w §4 ust. 1 Umowy;</w:t>
      </w:r>
    </w:p>
    <w:p w14:paraId="647C61BA" w14:textId="56135525" w:rsidR="005C7A03" w:rsidRPr="004A0EDE" w:rsidRDefault="005C7A03" w:rsidP="004A0EDE">
      <w:pPr>
        <w:pStyle w:val="Akapitzlist"/>
        <w:numPr>
          <w:ilvl w:val="0"/>
          <w:numId w:val="45"/>
        </w:numPr>
        <w:spacing w:after="0"/>
        <w:jc w:val="both"/>
      </w:pPr>
      <w:proofErr w:type="gramStart"/>
      <w:r w:rsidRPr="004A0EDE">
        <w:t>za  zwłokę</w:t>
      </w:r>
      <w:proofErr w:type="gramEnd"/>
      <w:r w:rsidRPr="004A0EDE">
        <w:t xml:space="preserve"> w dostawie jednostkowego zamówienia w terminie, o którym mowa w §3 ust. 2 Umowy, w wysokości </w:t>
      </w:r>
      <w:r w:rsidR="004A0EDE">
        <w:t>1</w:t>
      </w:r>
      <w:r w:rsidRPr="004A0EDE">
        <w:t xml:space="preserve"> % maksymalnej wartości brutto Umowy, wskazanej w §4 ust. 1   Umowy, za każdy dzień zwłoki;</w:t>
      </w:r>
    </w:p>
    <w:p w14:paraId="506679FA" w14:textId="3736FFF3" w:rsidR="005C7A03" w:rsidRPr="004A0EDE" w:rsidRDefault="005C7A03" w:rsidP="004A0EDE">
      <w:pPr>
        <w:pStyle w:val="Akapitzlist"/>
        <w:numPr>
          <w:ilvl w:val="0"/>
          <w:numId w:val="45"/>
        </w:numPr>
        <w:spacing w:after="0"/>
        <w:jc w:val="both"/>
      </w:pPr>
      <w:r w:rsidRPr="004A0EDE">
        <w:t xml:space="preserve">za zwłokę w rozpatrzeniu reklamacji i usunięciu niezgodności lub wad stwierdzonych </w:t>
      </w:r>
      <w:proofErr w:type="gramStart"/>
      <w:r w:rsidRPr="004A0EDE">
        <w:t>przy  odbiorze</w:t>
      </w:r>
      <w:proofErr w:type="gramEnd"/>
      <w:r w:rsidRPr="004A0EDE">
        <w:t xml:space="preserve">, w wysokości </w:t>
      </w:r>
      <w:r w:rsidR="004A0EDE">
        <w:t xml:space="preserve">1 </w:t>
      </w:r>
      <w:r w:rsidRPr="004A0EDE">
        <w:t>% maksymalnej wartości brutto Umowy, wskazanej w §4 ust. 1     Umowy, za każdy dzień zwłoki, liczony od upływu terminu wyznaczonego na usunięcie  niezgodności lub wad</w:t>
      </w:r>
      <w:r w:rsidR="004A0EDE">
        <w:t>.</w:t>
      </w:r>
    </w:p>
    <w:p w14:paraId="0662595F" w14:textId="20CAA015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>Łączna wysokość kar umownych naliczonych na podstawie niniejszej Umowy nie moż</w:t>
      </w:r>
      <w:r w:rsidR="004A0EDE">
        <w:t xml:space="preserve">e </w:t>
      </w:r>
      <w:r w:rsidRPr="004A0EDE">
        <w:t>przekroczyć 20% całkowitej (maksymalnej) wartości brutto Umowy, wskazanej w §4 ust. 1 Umowy</w:t>
      </w:r>
    </w:p>
    <w:p w14:paraId="060B340F" w14:textId="77777777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>Zamawiający zastrzega sobie prawo do odszkodowania uzupełniającego przenoszącego wysokość kar umownych, do wysokości rzeczywiście poniesionej szkody - zgodnie z przepisami Kodeksu cywilnego.</w:t>
      </w:r>
    </w:p>
    <w:p w14:paraId="76D8CCCE" w14:textId="77777777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 xml:space="preserve">Kar umownych nie stosuje się w przypadku zaistnienia okoliczności przewidzianych w dyspozycji art. 456 ustawy </w:t>
      </w:r>
      <w:proofErr w:type="spellStart"/>
      <w:r w:rsidRPr="004A0EDE">
        <w:t>Pzp</w:t>
      </w:r>
      <w:proofErr w:type="spellEnd"/>
      <w:r w:rsidRPr="004A0EDE">
        <w:t>.</w:t>
      </w:r>
    </w:p>
    <w:p w14:paraId="1D68614D" w14:textId="79812E8C" w:rsidR="00401390" w:rsidRPr="0080214C" w:rsidRDefault="005C7A03" w:rsidP="0080214C">
      <w:pPr>
        <w:pStyle w:val="Akapitzlist"/>
        <w:numPr>
          <w:ilvl w:val="0"/>
          <w:numId w:val="44"/>
        </w:numPr>
        <w:jc w:val="both"/>
      </w:pPr>
      <w:r w:rsidRPr="004A0EDE">
        <w:t xml:space="preserve">W przypadku naliczenia kar umownych przez Zamawiającego, wysokość tych kar może zostać potrącona z wynagrodzenia należnego Wykonawcy, na co Wykonawca wyraża zgodę. </w:t>
      </w:r>
      <w:bookmarkEnd w:id="0"/>
    </w:p>
    <w:p w14:paraId="3A7A833D" w14:textId="77777777" w:rsidR="00401390" w:rsidRDefault="00401390" w:rsidP="004A0EDE">
      <w:pPr>
        <w:spacing w:after="0" w:line="264" w:lineRule="auto"/>
        <w:rPr>
          <w:rFonts w:eastAsia="Calibri" w:cstheme="minorHAnsi"/>
          <w:b/>
        </w:rPr>
      </w:pPr>
    </w:p>
    <w:p w14:paraId="733ED322" w14:textId="55543676" w:rsidR="00BD6906" w:rsidRPr="003749F1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7</w:t>
      </w:r>
    </w:p>
    <w:p w14:paraId="4C9E3B56" w14:textId="0A2276C6" w:rsidR="00440127" w:rsidRPr="003749F1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Zmian</w:t>
      </w:r>
      <w:r w:rsidR="00C464A4" w:rsidRPr="003749F1">
        <w:rPr>
          <w:rFonts w:eastAsia="Calibri" w:cstheme="minorHAnsi"/>
          <w:b/>
        </w:rPr>
        <w:t>a</w:t>
      </w:r>
      <w:r w:rsidRPr="003749F1">
        <w:rPr>
          <w:rFonts w:eastAsia="Calibri" w:cstheme="minorHAnsi"/>
          <w:b/>
        </w:rPr>
        <w:t xml:space="preserve"> umowy</w:t>
      </w:r>
    </w:p>
    <w:p w14:paraId="6BDD501C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3749F1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Times New Roman" w:cstheme="minorHAnsi"/>
        </w:rPr>
        <w:t xml:space="preserve">Zmiana postanowień niniejszej </w:t>
      </w:r>
      <w:r w:rsidR="001744D0" w:rsidRPr="003749F1">
        <w:rPr>
          <w:rFonts w:eastAsia="Times New Roman" w:cstheme="minorHAnsi"/>
        </w:rPr>
        <w:t>U</w:t>
      </w:r>
      <w:r w:rsidRPr="003749F1">
        <w:rPr>
          <w:rFonts w:eastAsia="Times New Roman" w:cstheme="minorHAnsi"/>
        </w:rPr>
        <w:t>mowy może nastąpić</w:t>
      </w:r>
      <w:r w:rsidR="00BD3600" w:rsidRPr="003749F1">
        <w:rPr>
          <w:rFonts w:eastAsia="Times New Roman" w:cstheme="minorHAnsi"/>
        </w:rPr>
        <w:t xml:space="preserve"> wyłącznie</w:t>
      </w:r>
      <w:r w:rsidRPr="003749F1">
        <w:rPr>
          <w:rFonts w:eastAsia="Times New Roman" w:cstheme="minorHAnsi"/>
        </w:rPr>
        <w:t xml:space="preserve"> za zgodą obu Stron, wyrażoną </w:t>
      </w:r>
      <w:r w:rsidRPr="003749F1">
        <w:rPr>
          <w:rFonts w:eastAsia="Times New Roman" w:cstheme="minorHAnsi"/>
        </w:rPr>
        <w:br/>
        <w:t>na piśmie</w:t>
      </w:r>
      <w:r w:rsidR="00BD3600" w:rsidRPr="003749F1">
        <w:rPr>
          <w:rFonts w:eastAsia="Times New Roman" w:cstheme="minorHAnsi"/>
        </w:rPr>
        <w:t>,</w:t>
      </w:r>
      <w:r w:rsidRPr="003749F1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3749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Zamawiający przewiduje możliwość dokonania zmian postanowień Umowy</w:t>
      </w:r>
      <w:r w:rsidR="00CA7A94" w:rsidRPr="003749F1">
        <w:rPr>
          <w:rFonts w:eastAsia="Calibri" w:cstheme="minorHAnsi"/>
        </w:rPr>
        <w:t xml:space="preserve">, </w:t>
      </w:r>
      <w:r w:rsidR="00E50FF1" w:rsidRPr="003749F1">
        <w:rPr>
          <w:rFonts w:eastAsia="Calibri" w:cstheme="minorHAnsi"/>
        </w:rPr>
        <w:t>w zakresie zmiany wysokości wynagrodzenia lub zmiany terminu realizacji przedmiotu umowy w następujących przypadkach:</w:t>
      </w:r>
    </w:p>
    <w:p w14:paraId="74B93C32" w14:textId="149156FF" w:rsidR="00E22956" w:rsidRPr="003749F1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konieczności zmiany postanowień Umowy</w:t>
      </w:r>
      <w:r w:rsidR="00E50FF1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 xml:space="preserve">będącej następstwem zdarzeń obiektywnie niezależnych od Zamawiającego lub Wykonawcy, które zasadniczo </w:t>
      </w:r>
      <w:r w:rsidR="00AC0A16" w:rsidRPr="003749F1">
        <w:rPr>
          <w:rFonts w:eastAsia="Calibri" w:cstheme="minorHAnsi"/>
        </w:rPr>
        <w:t>i istotnie</w:t>
      </w:r>
      <w:r w:rsidRPr="003749F1">
        <w:rPr>
          <w:rFonts w:eastAsia="Calibri" w:cstheme="minorHAnsi"/>
        </w:rPr>
        <w:t xml:space="preserve">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1268B523" w14:textId="532E6CD9" w:rsidR="00CA7A94" w:rsidRPr="003749F1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przedmiotu Umowy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-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3749F1">
        <w:rPr>
          <w:rFonts w:cstheme="minorHAnsi"/>
          <w:color w:val="000000" w:themeColor="text1"/>
          <w:shd w:val="clear" w:color="auto" w:fill="FFFFFF"/>
        </w:rPr>
        <w:t>cen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3749F1">
        <w:rPr>
          <w:rFonts w:cstheme="minorHAnsi"/>
          <w:color w:val="000000" w:themeColor="text1"/>
        </w:rPr>
        <w:t>po uprzedniej zgodzie Zamawiającego.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w przypadku zaistnienia siły wyższej uniemożliwiającej wykonanie przedmiotu Umowy zgodnie z jej postanowienia</w:t>
      </w:r>
      <w:r w:rsidR="00CA7A94" w:rsidRPr="003749F1">
        <w:rPr>
          <w:rFonts w:eastAsia="Calibri" w:cstheme="minorHAnsi"/>
        </w:rPr>
        <w:t>mi</w:t>
      </w:r>
      <w:r w:rsidRPr="003749F1">
        <w:rPr>
          <w:rFonts w:eastAsia="Calibri" w:cstheme="minorHAnsi"/>
        </w:rPr>
        <w:t xml:space="preserve"> lub przepisami prawa;</w:t>
      </w:r>
    </w:p>
    <w:p w14:paraId="14D088BF" w14:textId="199F1E0B" w:rsidR="00F009EB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 xml:space="preserve">zmiany umowy w zakresie sposobu spełnienia przez Wykonawcę świadczenia </w:t>
      </w:r>
      <w:r w:rsidR="0080214C" w:rsidRPr="003749F1">
        <w:rPr>
          <w:rFonts w:eastAsia="Calibri" w:cstheme="minorHAnsi"/>
        </w:rPr>
        <w:t>w przypadku</w:t>
      </w:r>
      <w:r w:rsidRPr="003749F1">
        <w:rPr>
          <w:rFonts w:eastAsia="Calibri" w:cstheme="minorHAnsi"/>
        </w:rPr>
        <w:t xml:space="preserve"> zmiany przepisów prawa powszechnie obowiązującego wpływającego na sposób spełnienia świadczenia</w:t>
      </w:r>
      <w:r w:rsidR="00475682" w:rsidRPr="003749F1">
        <w:rPr>
          <w:rFonts w:eastAsia="Calibri" w:cstheme="minorHAnsi"/>
        </w:rPr>
        <w:t>;</w:t>
      </w:r>
    </w:p>
    <w:p w14:paraId="5B99978C" w14:textId="0BA224E6" w:rsidR="00227ABE" w:rsidRPr="003749F1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opóźnień w dostawie komponentów niezbędnych do realizacji przedmiotu umowy, o ile Wykonawca nie miał wpływu na to opóźnienie.</w:t>
      </w:r>
    </w:p>
    <w:p w14:paraId="1C02CBEF" w14:textId="6DEC1368" w:rsidR="008D31AD" w:rsidRPr="00677255" w:rsidRDefault="00945AED" w:rsidP="008D31AD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3749F1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3749F1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§ </w:t>
      </w:r>
      <w:r w:rsidR="00B260A8" w:rsidRPr="003749F1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Pr="003749F1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3749F1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67603958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67FCE06A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="008D31A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pozostałych przypadkach wskazanych w Umowie oraz w </w:t>
      </w:r>
      <w:r w:rsidR="006772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sytuacji,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kiedy:</w:t>
      </w:r>
    </w:p>
    <w:p w14:paraId="6728AB5B" w14:textId="2D3DA19D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56BF3AC7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</w:t>
      </w:r>
      <w:r w:rsidR="008D31A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w </w:t>
      </w:r>
      <w:r w:rsidR="00E22956" w:rsidRPr="003749F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BF46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50D667E3" w14:textId="0F5584F6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istotnie naruszył postanowienia niniejszej Umowy - przy czym Zamawiający najpierw wezwie Wykonawcę</w:t>
      </w:r>
      <w:r w:rsidR="00D54E8F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Pr="003749F1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2 lit. a), b), d).</w:t>
      </w:r>
    </w:p>
    <w:p w14:paraId="0DF47AE7" w14:textId="73554B5B" w:rsidR="00F158A3" w:rsidRPr="003749F1" w:rsidRDefault="00043CBC" w:rsidP="00ED34F1">
      <w:pPr>
        <w:spacing w:after="0" w:line="264" w:lineRule="auto"/>
        <w:jc w:val="both"/>
        <w:rPr>
          <w:rFonts w:eastAsia="Calibri" w:cstheme="minorHAnsi"/>
          <w:b/>
        </w:rPr>
      </w:pPr>
      <w:r w:rsidRPr="003749F1">
        <w:rPr>
          <w:rFonts w:cstheme="minorHAnsi"/>
          <w:color w:val="000000" w:themeColor="text1"/>
        </w:rPr>
        <w:t>Zamawiającemu przysługuje prawo odstąpienia od Umowy w terminie</w:t>
      </w:r>
      <w:r w:rsidR="005D4971" w:rsidRPr="003749F1">
        <w:rPr>
          <w:rFonts w:cstheme="minorHAnsi"/>
          <w:color w:val="000000" w:themeColor="text1"/>
        </w:rPr>
        <w:t xml:space="preserve"> natychmiastowym </w:t>
      </w:r>
      <w:r w:rsidRPr="003749F1">
        <w:rPr>
          <w:rFonts w:cstheme="minorHAnsi"/>
          <w:color w:val="000000" w:themeColor="text1"/>
        </w:rPr>
        <w:t>od powzięcia wiadomości o zdarzeniu stanowiącym podstawę odstąpienia, o który</w:t>
      </w:r>
      <w:r w:rsidR="005D4971" w:rsidRPr="003749F1">
        <w:rPr>
          <w:rFonts w:cstheme="minorHAnsi"/>
          <w:color w:val="000000" w:themeColor="text1"/>
        </w:rPr>
        <w:t xml:space="preserve">m </w:t>
      </w:r>
      <w:r w:rsidRPr="003749F1">
        <w:rPr>
          <w:rFonts w:cstheme="minorHAnsi"/>
          <w:color w:val="000000" w:themeColor="text1"/>
        </w:rPr>
        <w:t xml:space="preserve">mowa w ust. 2 lit. </w:t>
      </w:r>
      <w:r w:rsidR="005D4971" w:rsidRPr="003749F1">
        <w:rPr>
          <w:rFonts w:cstheme="minorHAnsi"/>
          <w:color w:val="000000" w:themeColor="text1"/>
        </w:rPr>
        <w:t>c).</w:t>
      </w:r>
      <w:r w:rsidR="00312F2D" w:rsidRPr="003749F1">
        <w:rPr>
          <w:rFonts w:cstheme="minorHAnsi"/>
          <w:color w:val="000000" w:themeColor="text1"/>
        </w:rPr>
        <w:t xml:space="preserve"> </w:t>
      </w:r>
      <w:r w:rsidR="005F1498" w:rsidRPr="003749F1">
        <w:rPr>
          <w:rFonts w:cstheme="minorHAnsi"/>
          <w:color w:val="000000" w:themeColor="text1"/>
        </w:rPr>
        <w:t xml:space="preserve">Odstąpienie od Umowy </w:t>
      </w:r>
      <w:r w:rsidR="001E6F5B" w:rsidRPr="003749F1">
        <w:rPr>
          <w:rFonts w:cstheme="minorHAnsi"/>
          <w:color w:val="000000" w:themeColor="text1"/>
        </w:rPr>
        <w:t>winno (</w:t>
      </w:r>
      <w:r w:rsidR="005F1498" w:rsidRPr="003749F1">
        <w:rPr>
          <w:rFonts w:cstheme="minorHAnsi"/>
          <w:color w:val="000000" w:themeColor="text1"/>
        </w:rPr>
        <w:t>pod rygorem nieważności</w:t>
      </w:r>
      <w:r w:rsidR="001E6F5B" w:rsidRPr="003749F1">
        <w:rPr>
          <w:rFonts w:cstheme="minorHAnsi"/>
          <w:color w:val="000000" w:themeColor="text1"/>
        </w:rPr>
        <w:t>)</w:t>
      </w:r>
      <w:r w:rsidR="005F1498" w:rsidRPr="003749F1">
        <w:rPr>
          <w:rFonts w:cstheme="minorHAnsi"/>
          <w:color w:val="000000" w:themeColor="text1"/>
        </w:rPr>
        <w:t xml:space="preserve"> nastąpić na piśmie i zawierać uzasadnieni</w:t>
      </w:r>
      <w:bookmarkEnd w:id="1"/>
      <w:r w:rsidR="00312F2D" w:rsidRPr="003749F1">
        <w:rPr>
          <w:rFonts w:cstheme="minorHAnsi"/>
          <w:color w:val="000000" w:themeColor="text1"/>
        </w:rPr>
        <w:t>e.</w:t>
      </w:r>
    </w:p>
    <w:p w14:paraId="229613BD" w14:textId="77777777" w:rsidR="00312F2D" w:rsidRPr="003749F1" w:rsidRDefault="00312F2D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3749F1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9</w:t>
      </w:r>
    </w:p>
    <w:p w14:paraId="05B53C66" w14:textId="67334B31" w:rsidR="00D34DFA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Informacje poufne</w:t>
      </w:r>
      <w:r w:rsidR="006504F8" w:rsidRPr="003749F1">
        <w:rPr>
          <w:rFonts w:eastAsia="Calibri" w:cstheme="minorHAnsi"/>
          <w:b/>
        </w:rPr>
        <w:t xml:space="preserve"> </w:t>
      </w:r>
    </w:p>
    <w:p w14:paraId="79C401B4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3749F1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W okresie obowiązywania niniejszej Umowy oraz po jej wygaśnięciu lub rozwiązaniu </w:t>
      </w:r>
      <w:r w:rsidR="00933D3B" w:rsidRPr="003749F1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dane osobowe </w:t>
      </w:r>
      <w:r w:rsidR="00E2290A" w:rsidRPr="003749F1">
        <w:rPr>
          <w:rFonts w:eastAsia="Calibri" w:cstheme="minorHAnsi"/>
          <w:bCs/>
          <w:iCs/>
        </w:rPr>
        <w:t xml:space="preserve">- </w:t>
      </w:r>
      <w:r w:rsidRPr="003749F1">
        <w:rPr>
          <w:rFonts w:eastAsia="Calibri" w:cstheme="minorHAnsi"/>
          <w:bCs/>
          <w:iCs/>
        </w:rPr>
        <w:t xml:space="preserve">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 dnia 10 maja 2018 r.</w:t>
      </w:r>
      <w:r w:rsidR="00984450" w:rsidRPr="003749F1">
        <w:rPr>
          <w:rFonts w:eastAsia="Calibri" w:cstheme="minorHAnsi"/>
          <w:bCs/>
          <w:iCs/>
        </w:rPr>
        <w:t xml:space="preserve"> o ochronie danych osobowych</w:t>
      </w:r>
      <w:r w:rsidRPr="003749F1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3749F1">
        <w:rPr>
          <w:rFonts w:eastAsia="Calibri" w:cstheme="minorHAnsi"/>
        </w:rPr>
        <w:t>ochronie</w:t>
      </w:r>
      <w:r w:rsidRPr="003749F1">
        <w:rPr>
          <w:rFonts w:eastAsia="Calibri" w:cstheme="minorHAnsi"/>
          <w:bCs/>
          <w:iCs/>
        </w:rPr>
        <w:t xml:space="preserve"> danych osobowych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W razie powzięcia przez Stronę </w:t>
      </w:r>
      <w:r w:rsidR="00E2290A" w:rsidRPr="003749F1">
        <w:rPr>
          <w:rFonts w:eastAsia="Calibri" w:cstheme="minorHAnsi"/>
          <w:bCs/>
          <w:iCs/>
        </w:rPr>
        <w:t xml:space="preserve">Umowy </w:t>
      </w:r>
      <w:r w:rsidRPr="003749F1">
        <w:rPr>
          <w:rFonts w:eastAsia="Calibri" w:cstheme="minorHAnsi"/>
          <w:bCs/>
          <w:iCs/>
        </w:rPr>
        <w:t>wiedzy o nieuprawnionym ujawnieniu Informacji Poufnych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Pr="003749F1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8506E8" w:rsidRPr="003749F1">
        <w:rPr>
          <w:rFonts w:eastAsia="Calibri" w:cstheme="minorHAnsi"/>
          <w:b/>
        </w:rPr>
        <w:t>1</w:t>
      </w:r>
      <w:r w:rsidR="00B260A8" w:rsidRPr="003749F1">
        <w:rPr>
          <w:rFonts w:eastAsia="Calibri" w:cstheme="minorHAnsi"/>
          <w:b/>
        </w:rPr>
        <w:t>0</w:t>
      </w:r>
    </w:p>
    <w:p w14:paraId="57C7AA60" w14:textId="35D878A8" w:rsidR="00D34DFA" w:rsidRPr="003749F1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Przetwarzanie danych osobowych</w:t>
      </w:r>
    </w:p>
    <w:p w14:paraId="28FEBD3F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717260" w:rsidRPr="003749F1">
        <w:rPr>
          <w:rFonts w:cstheme="minorHAnsi"/>
          <w:color w:val="000000" w:themeColor="text1"/>
        </w:rPr>
        <w:t>-</w:t>
      </w:r>
      <w:r w:rsidRPr="003749F1">
        <w:rPr>
          <w:rFonts w:cstheme="minorHAnsi"/>
          <w:color w:val="000000" w:themeColor="text1"/>
        </w:rPr>
        <w:t xml:space="preserve"> RODO) oraz ustawy </w:t>
      </w:r>
      <w:r w:rsidRPr="003749F1">
        <w:rPr>
          <w:rFonts w:cstheme="minorHAnsi"/>
          <w:bCs/>
          <w:iCs/>
        </w:rPr>
        <w:t xml:space="preserve">z dnia 10 maja 2018 r. </w:t>
      </w:r>
      <w:r w:rsidRPr="003749F1">
        <w:rPr>
          <w:rFonts w:cstheme="minorHAnsi"/>
          <w:color w:val="000000" w:themeColor="text1"/>
        </w:rPr>
        <w:t>o ochronie danych osobowych (Dz.U. 2019 poz. 1781 ze zm.).</w:t>
      </w:r>
    </w:p>
    <w:p w14:paraId="30948DFC" w14:textId="77777777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3749F1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E17BB69" w14:textId="6E86D474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3749F1">
        <w:rPr>
          <w:rFonts w:cstheme="minorHAnsi"/>
          <w:bCs/>
          <w:iCs/>
          <w:color w:val="000000" w:themeColor="text1"/>
        </w:rPr>
        <w:t>Z</w:t>
      </w:r>
      <w:r w:rsidRPr="003749F1">
        <w:rPr>
          <w:rFonts w:cstheme="minorHAnsi"/>
        </w:rPr>
        <w:t xml:space="preserve">godnie z art. 13 ust. 1 i 2 rozporządzenia Parlamentu Europejskiego i Rady (UE) 2016/679 z dnia 27 kwietnia 2016 r. w sprawie ochrony osób fizycznych w związku z przetwarzaniem danych </w:t>
      </w:r>
      <w:r w:rsidRPr="003749F1">
        <w:rPr>
          <w:rFonts w:cstheme="minorHAnsi"/>
        </w:rPr>
        <w:lastRenderedPageBreak/>
        <w:t>osobowych i w sprawie swobodnego przepływu takich danych oraz uchylenia dyrektywy 95/46/WE (ogólne rozporządzenie o ochronie danych) (</w:t>
      </w:r>
      <w:proofErr w:type="spellStart"/>
      <w:r w:rsidRPr="003749F1">
        <w:rPr>
          <w:rFonts w:cstheme="minorHAnsi"/>
        </w:rPr>
        <w:t>Dz.Urz</w:t>
      </w:r>
      <w:proofErr w:type="spellEnd"/>
      <w:r w:rsidRPr="003749F1">
        <w:rPr>
          <w:rFonts w:cstheme="minorHAnsi"/>
        </w:rPr>
        <w:t xml:space="preserve">. UE L 119 z 04.05.2016, str. 1), dalej RODO, Zamawiający informuje, że: </w:t>
      </w:r>
    </w:p>
    <w:p w14:paraId="7F7D9431" w14:textId="697143E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administratorem danych osobowych przekazywanych przez Wykonawców jest Uniwersytet Przyrodniczy w Poznaniu </w:t>
      </w:r>
      <w:r w:rsidR="004F0439" w:rsidRPr="003749F1">
        <w:rPr>
          <w:rFonts w:cstheme="minorHAnsi"/>
        </w:rPr>
        <w:t>(</w:t>
      </w:r>
      <w:r w:rsidRPr="003749F1">
        <w:rPr>
          <w:rFonts w:cstheme="minorHAnsi"/>
        </w:rPr>
        <w:t xml:space="preserve">ul. Wojska Polskiego </w:t>
      </w:r>
      <w:r w:rsidR="00602243" w:rsidRPr="003749F1">
        <w:rPr>
          <w:rFonts w:cstheme="minorHAnsi"/>
        </w:rPr>
        <w:t>28</w:t>
      </w:r>
      <w:r w:rsidR="00854FEB" w:rsidRPr="003749F1">
        <w:rPr>
          <w:rFonts w:cstheme="minorHAnsi"/>
        </w:rPr>
        <w:t>,</w:t>
      </w:r>
      <w:r w:rsidRPr="003749F1">
        <w:rPr>
          <w:rFonts w:cstheme="minorHAnsi"/>
        </w:rPr>
        <w:t xml:space="preserve"> 60-6</w:t>
      </w:r>
      <w:r w:rsidR="00602243" w:rsidRPr="003749F1">
        <w:rPr>
          <w:rFonts w:cstheme="minorHAnsi"/>
        </w:rPr>
        <w:t>3</w:t>
      </w:r>
      <w:r w:rsidRPr="003749F1">
        <w:rPr>
          <w:rFonts w:cstheme="minorHAnsi"/>
        </w:rPr>
        <w:t>7 Poznań</w:t>
      </w:r>
      <w:r w:rsidR="004F0439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0FAB0EF8" w14:textId="09D14331" w:rsidR="0039020E" w:rsidRPr="003749F1" w:rsidRDefault="001D1EB8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I</w:t>
      </w:r>
      <w:r w:rsidR="0039020E" w:rsidRPr="003749F1">
        <w:rPr>
          <w:rFonts w:cstheme="minorHAnsi"/>
        </w:rPr>
        <w:t xml:space="preserve">nspektorem ochrony danych osobowych </w:t>
      </w:r>
      <w:r w:rsidRPr="003749F1">
        <w:rPr>
          <w:rFonts w:cstheme="minorHAnsi"/>
        </w:rPr>
        <w:t>na</w:t>
      </w:r>
      <w:r w:rsidR="0039020E" w:rsidRPr="003749F1">
        <w:rPr>
          <w:rFonts w:cstheme="minorHAnsi"/>
        </w:rPr>
        <w:t xml:space="preserve"> Uniwersytecie Przyrodniczym w Poznaniu jest Pan Tomasz Napierała</w:t>
      </w:r>
      <w:r w:rsidRPr="003749F1">
        <w:rPr>
          <w:rFonts w:cstheme="minorHAnsi"/>
        </w:rPr>
        <w:t xml:space="preserve"> e-mail:</w:t>
      </w:r>
      <w:r w:rsidR="0039020E" w:rsidRPr="003749F1">
        <w:rPr>
          <w:rFonts w:cstheme="minorHAnsi"/>
        </w:rPr>
        <w:t xml:space="preserve"> </w:t>
      </w:r>
      <w:hyperlink r:id="rId11" w:history="1">
        <w:r w:rsidR="0039020E" w:rsidRPr="003749F1">
          <w:rPr>
            <w:rStyle w:val="Hipercze"/>
            <w:rFonts w:cstheme="minorHAnsi"/>
          </w:rPr>
          <w:t>tomasz.napierala@up.poznan.pl</w:t>
        </w:r>
      </w:hyperlink>
      <w:r w:rsidR="0039020E" w:rsidRPr="003749F1">
        <w:rPr>
          <w:rFonts w:cstheme="minorHAnsi"/>
        </w:rPr>
        <w:t xml:space="preserve">  tel. 61 8487799</w:t>
      </w:r>
      <w:r w:rsidR="00854FEB" w:rsidRPr="003749F1">
        <w:rPr>
          <w:rFonts w:cstheme="minorHAnsi"/>
        </w:rPr>
        <w:t>;</w:t>
      </w:r>
    </w:p>
    <w:p w14:paraId="3069FA9D" w14:textId="482965A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uzyskane dane osobowe przetwarzane będą na podstawie art. 6 ust. 1 lit. c RODO w celu związanym z </w:t>
      </w:r>
      <w:r w:rsidR="0092558F" w:rsidRPr="003749F1">
        <w:rPr>
          <w:rFonts w:cstheme="minorHAnsi"/>
        </w:rPr>
        <w:t xml:space="preserve">przedmiotowym </w:t>
      </w:r>
      <w:r w:rsidRPr="003749F1">
        <w:rPr>
          <w:rFonts w:cstheme="minorHAnsi"/>
        </w:rPr>
        <w:t xml:space="preserve">postępowaniem o udzielenie zamówienia publicznego, prowadzonym </w:t>
      </w:r>
      <w:r w:rsidR="00055A54" w:rsidRPr="003749F1">
        <w:rPr>
          <w:rFonts w:cstheme="minorHAnsi"/>
        </w:rPr>
        <w:t xml:space="preserve">w trybie podstawowym - </w:t>
      </w:r>
      <w:r w:rsidRPr="003749F1">
        <w:rPr>
          <w:rFonts w:cstheme="minorHAnsi"/>
        </w:rPr>
        <w:t xml:space="preserve">na podstawie </w:t>
      </w:r>
      <w:r w:rsidR="00C4556E" w:rsidRPr="003749F1">
        <w:rPr>
          <w:rFonts w:cstheme="minorHAnsi"/>
        </w:rPr>
        <w:t xml:space="preserve">przepisów </w:t>
      </w:r>
      <w:r w:rsidRPr="003749F1">
        <w:rPr>
          <w:rFonts w:cstheme="minorHAnsi"/>
        </w:rPr>
        <w:t xml:space="preserve">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6CC02D8D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23A0763B" w14:textId="56312048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dane osobowe będą przechowywane, zgodnie z art. 78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2225DB74" w14:textId="5A11DFA5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w odniesieniu do danych osobowych decyzje nie będą podejmowane w sposób zautomatyzowany </w:t>
      </w:r>
      <w:r w:rsidR="007662E5" w:rsidRPr="003749F1">
        <w:rPr>
          <w:rFonts w:cstheme="minorHAnsi"/>
        </w:rPr>
        <w:t>(</w:t>
      </w:r>
      <w:r w:rsidRPr="003749F1">
        <w:rPr>
          <w:rFonts w:cstheme="minorHAnsi"/>
        </w:rPr>
        <w:t>stosowanie do art. 22 RODO</w:t>
      </w:r>
      <w:r w:rsidR="007662E5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2160A644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Wykonawcy oraz osoby, których dane osobowe zostały podane w związku z postępowaniem posiadają:</w:t>
      </w:r>
    </w:p>
    <w:p w14:paraId="13D7503A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na podstawie art. 15 RODO prawo dostępu do danych osobowych,</w:t>
      </w:r>
    </w:p>
    <w:p w14:paraId="462D8C86" w14:textId="2AF0F1AA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16 RODO prawo do sprostowania danych osobowych </w:t>
      </w:r>
      <w:r w:rsidRPr="003749F1">
        <w:rPr>
          <w:rFonts w:cstheme="minorHAnsi"/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3749F1">
        <w:rPr>
          <w:rFonts w:cstheme="minorHAnsi"/>
          <w:i/>
          <w:iCs/>
          <w:sz w:val="20"/>
          <w:szCs w:val="20"/>
        </w:rPr>
        <w:t>Pzp</w:t>
      </w:r>
      <w:proofErr w:type="spellEnd"/>
      <w:r w:rsidRPr="003749F1">
        <w:rPr>
          <w:rFonts w:cstheme="minorHAnsi"/>
          <w:i/>
          <w:iCs/>
          <w:sz w:val="20"/>
          <w:szCs w:val="20"/>
        </w:rPr>
        <w:t xml:space="preserve"> oraz nie może naruszać integralności protokołu oraz jego załączników)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5C74C725" w14:textId="7873DB93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3749F1">
        <w:rPr>
          <w:rFonts w:cstheme="minorHAnsi"/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0708C7D0" w14:textId="0FBB87EC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wniesienia skargi do Prezesa Urzędu Ochrony Danych Osobowych, gdy uzna Pani/Pan, że przetwarzanie danych osobowych narusza przepisy RODO</w:t>
      </w:r>
      <w:r w:rsidR="00123C30" w:rsidRPr="003749F1">
        <w:rPr>
          <w:rFonts w:cstheme="minorHAnsi"/>
        </w:rPr>
        <w:t>.</w:t>
      </w:r>
      <w:r w:rsidRPr="003749F1">
        <w:rPr>
          <w:rFonts w:cstheme="minorHAnsi"/>
        </w:rPr>
        <w:t xml:space="preserve"> </w:t>
      </w:r>
    </w:p>
    <w:p w14:paraId="76E62337" w14:textId="77777777" w:rsidR="0039020E" w:rsidRPr="003749F1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3749F1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 związku z art. 17 ust. 3 lit. b, d lub e RODO prawo do usunięcia danych osobowych;</w:t>
      </w:r>
    </w:p>
    <w:p w14:paraId="7A034CBF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przenoszenia danych osobowych, o którym mowa w art. 20 RODO;</w:t>
      </w:r>
    </w:p>
    <w:p w14:paraId="6BA43B49" w14:textId="69A850E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2436F969" w:rsidR="009B3E04" w:rsidRDefault="009B3E04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6C0AF82D" w14:textId="7BDFB7AD" w:rsidR="00677255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50966640" w14:textId="77777777" w:rsidR="00677255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7471C601" w14:textId="77777777" w:rsidR="00677255" w:rsidRPr="003749F1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6F563A56" w14:textId="42A31DCB" w:rsidR="00F0089F" w:rsidRPr="003749F1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                                                        § 11</w:t>
      </w:r>
    </w:p>
    <w:p w14:paraId="15DC2085" w14:textId="7039B6E6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           </w:t>
      </w:r>
      <w:r w:rsidR="00771E4F" w:rsidRPr="003749F1">
        <w:rPr>
          <w:rFonts w:cstheme="minorHAnsi"/>
          <w:b/>
          <w:bCs/>
        </w:rPr>
        <w:t xml:space="preserve">   </w:t>
      </w:r>
      <w:r w:rsidRPr="003749F1">
        <w:rPr>
          <w:rFonts w:cstheme="minorHAnsi"/>
          <w:b/>
          <w:bCs/>
        </w:rPr>
        <w:t xml:space="preserve">     K</w:t>
      </w:r>
      <w:r w:rsidR="00771E4F" w:rsidRPr="003749F1">
        <w:rPr>
          <w:rFonts w:cstheme="minorHAnsi"/>
          <w:b/>
          <w:bCs/>
        </w:rPr>
        <w:t>lauzule</w:t>
      </w:r>
      <w:r w:rsidRPr="003749F1">
        <w:rPr>
          <w:rFonts w:cstheme="minorHAnsi"/>
          <w:b/>
          <w:bCs/>
        </w:rPr>
        <w:t xml:space="preserve"> W</w:t>
      </w:r>
      <w:r w:rsidR="00771E4F" w:rsidRPr="003749F1">
        <w:rPr>
          <w:rFonts w:cstheme="minorHAnsi"/>
          <w:b/>
          <w:bCs/>
        </w:rPr>
        <w:t>aloryzacyjn</w:t>
      </w:r>
      <w:r w:rsidR="00677255">
        <w:rPr>
          <w:rFonts w:cstheme="minorHAnsi"/>
          <w:b/>
          <w:bCs/>
        </w:rPr>
        <w:t>e</w:t>
      </w:r>
    </w:p>
    <w:p w14:paraId="712A77EF" w14:textId="77777777" w:rsidR="00677255" w:rsidRPr="003749F1" w:rsidRDefault="00677255" w:rsidP="00C90806">
      <w:pPr>
        <w:spacing w:after="0" w:line="264" w:lineRule="auto"/>
        <w:rPr>
          <w:rFonts w:cstheme="minorHAnsi"/>
          <w:b/>
          <w:bCs/>
        </w:rPr>
      </w:pPr>
    </w:p>
    <w:p w14:paraId="3BC4F40F" w14:textId="0B72E028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1. 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Zamawiający przewiduje możliwość zmiany (przez którą rozumie się odpowiednio wzrost </w:t>
      </w:r>
      <w:r w:rsidR="00677255" w:rsidRPr="003749F1">
        <w:rPr>
          <w:rFonts w:cstheme="minorHAnsi"/>
          <w:bCs/>
          <w:color w:val="000000" w:themeColor="text1"/>
          <w:kern w:val="3"/>
        </w:rPr>
        <w:t>lub obniżenie</w:t>
      </w:r>
      <w:r w:rsidRPr="003749F1">
        <w:rPr>
          <w:rFonts w:cstheme="minorHAnsi"/>
          <w:bCs/>
          <w:color w:val="000000" w:themeColor="text1"/>
          <w:kern w:val="3"/>
        </w:rPr>
        <w:t xml:space="preserve">) wynagrodzenia brutto w przypadku zmian cen </w:t>
      </w:r>
      <w:r w:rsidR="0074543A">
        <w:rPr>
          <w:rFonts w:cstheme="minorHAnsi"/>
          <w:bCs/>
          <w:color w:val="000000" w:themeColor="text1"/>
          <w:kern w:val="3"/>
        </w:rPr>
        <w:t>materiałów</w:t>
      </w:r>
      <w:r w:rsidRPr="003749F1">
        <w:rPr>
          <w:rFonts w:cstheme="minorHAnsi"/>
          <w:bCs/>
          <w:color w:val="000000" w:themeColor="text1"/>
          <w:kern w:val="3"/>
        </w:rPr>
        <w:t xml:space="preserve"> lub kosztów związanych z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Pr="003749F1">
        <w:rPr>
          <w:rFonts w:cstheme="minorHAnsi"/>
          <w:bCs/>
          <w:color w:val="000000" w:themeColor="text1"/>
          <w:kern w:val="3"/>
        </w:rPr>
        <w:t>realizacją zamówienia, przy następujących założeniach:</w:t>
      </w:r>
    </w:p>
    <w:p w14:paraId="0DD3C6F5" w14:textId="2D37A4FE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a.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zmiana wynagrodzenia zostanie określona w oparciu o średnioroczny wskaźnik cen towarów </w:t>
      </w:r>
      <w:r w:rsidR="00677255" w:rsidRPr="003749F1">
        <w:rPr>
          <w:rFonts w:cstheme="minorHAnsi"/>
          <w:bCs/>
          <w:color w:val="000000" w:themeColor="text1"/>
          <w:kern w:val="3"/>
        </w:rPr>
        <w:t>i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usług</w:t>
      </w:r>
      <w:r w:rsidRPr="003749F1">
        <w:rPr>
          <w:rFonts w:cstheme="minorHAnsi"/>
          <w:bCs/>
          <w:color w:val="000000" w:themeColor="text1"/>
          <w:kern w:val="3"/>
        </w:rPr>
        <w:t xml:space="preserve"> konsumpcyjnych ogółem ogłaszany w komunikacie Prezesa Głównego Urzędu Statystycznego;</w:t>
      </w:r>
    </w:p>
    <w:p w14:paraId="108460E0" w14:textId="1A227F84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b.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minimalny poziom zmiany średniorocznego wskaźnika cen towarów i usług konsumpcyjnych ogółem uprawniający Strony umowy do żądania zmiany wynagrodzenia wynosi 10,00%, </w:t>
      </w:r>
      <w:r w:rsidR="00677255" w:rsidRPr="003749F1">
        <w:rPr>
          <w:rFonts w:cstheme="minorHAnsi"/>
          <w:bCs/>
          <w:color w:val="000000" w:themeColor="text1"/>
          <w:kern w:val="3"/>
        </w:rPr>
        <w:t>w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stosunku</w:t>
      </w:r>
      <w:r w:rsidRPr="003749F1">
        <w:rPr>
          <w:rFonts w:cstheme="minorHAnsi"/>
          <w:bCs/>
          <w:color w:val="000000" w:themeColor="text1"/>
          <w:kern w:val="3"/>
        </w:rPr>
        <w:t xml:space="preserve"> do terminu składania oferty,</w:t>
      </w:r>
    </w:p>
    <w:p w14:paraId="418529DF" w14:textId="26E0A55A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c.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zmiana wynagrodzenia nastąpi jednorazowo po upływie 6 (sześciu) miesięcy kalendarzowych od dnia zawarcia umowy i będzie dotyczyć wynagrodzenia przysługującego Wykonawcy </w:t>
      </w:r>
      <w:r w:rsidR="00677255" w:rsidRPr="003749F1">
        <w:rPr>
          <w:rFonts w:cstheme="minorHAnsi"/>
          <w:bCs/>
          <w:color w:val="000000" w:themeColor="text1"/>
          <w:kern w:val="3"/>
        </w:rPr>
        <w:t>za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dostawy</w:t>
      </w:r>
      <w:r w:rsidRPr="003749F1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133442D1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d.</w:t>
      </w:r>
      <w:r w:rsidRPr="003749F1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 wartość dostaw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e.</w:t>
      </w:r>
      <w:r w:rsidRPr="003749F1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f.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3749F1">
        <w:rPr>
          <w:rFonts w:cstheme="minorHAnsi"/>
          <w:bCs/>
          <w:color w:val="000000" w:themeColor="text1"/>
          <w:kern w:val="3"/>
        </w:rPr>
        <w:t>w § 4 ust</w:t>
      </w:r>
      <w:r w:rsidRPr="003749F1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2038EC81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Pr="003749F1">
        <w:rPr>
          <w:rFonts w:cstheme="minorHAnsi"/>
          <w:bCs/>
          <w:color w:val="000000" w:themeColor="text1"/>
          <w:kern w:val="3"/>
        </w:rPr>
        <w:t xml:space="preserve">następujące warunki: </w:t>
      </w:r>
    </w:p>
    <w:p w14:paraId="259EAD8F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- przedmiotem umowy są dostawy lub usługi, </w:t>
      </w:r>
    </w:p>
    <w:p w14:paraId="53750BE2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491099E9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W przypadku wyrażenia przez Zamawiającego zgody na waloryzację cen, o której mowa w ust. 1c, Zamawiający przygotuje stosowny aneks do Umowy. W sytuacji braku możliwości uwzględnienia wniosku Wykonawcy, Zamawiający udzieli Wykonawcy pisemnej odpowiedzi, w której uzasadni swoją decyzję.</w:t>
      </w:r>
    </w:p>
    <w:p w14:paraId="6836D508" w14:textId="0909948E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4B372" w14:textId="16B50E88" w:rsidR="00401390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AFB4362" w14:textId="5454E77C" w:rsidR="00401390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8415491" w14:textId="77777777" w:rsidR="00401390" w:rsidRPr="003749F1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Pr="003749F1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>§ 1</w:t>
      </w:r>
      <w:r w:rsidR="00F0089F" w:rsidRPr="003749F1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3749F1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3749F1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5B7A1A18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oświadcza, że znana jest mu treść postanowień ustawy </w:t>
      </w:r>
      <w:r w:rsidR="00D046DF" w:rsidRPr="003749F1">
        <w:rPr>
          <w:rFonts w:eastAsia="Times New Roman" w:cstheme="minorHAnsi"/>
          <w:color w:val="000000" w:themeColor="text1"/>
        </w:rPr>
        <w:t xml:space="preserve">z dnia 19 lipca 2019 r. </w:t>
      </w:r>
      <w:r w:rsidRPr="003749F1">
        <w:rPr>
          <w:rFonts w:eastAsia="Times New Roman" w:cstheme="minorHAnsi"/>
          <w:color w:val="000000" w:themeColor="text1"/>
        </w:rPr>
        <w:t>o</w:t>
      </w:r>
      <w:r w:rsidR="00677255">
        <w:rPr>
          <w:rFonts w:eastAsia="Times New Roman" w:cstheme="minorHAnsi"/>
          <w:color w:val="000000" w:themeColor="text1"/>
        </w:rPr>
        <w:t> </w:t>
      </w:r>
      <w:r w:rsidRPr="003749F1">
        <w:rPr>
          <w:rFonts w:eastAsia="Times New Roman" w:cstheme="minorHAnsi"/>
          <w:color w:val="000000" w:themeColor="text1"/>
        </w:rPr>
        <w:t>zapewnianiu dostępności osobom ze szczególnymi potrzebami (Dz.U. 202</w:t>
      </w:r>
      <w:r w:rsidR="000E6A93" w:rsidRPr="003749F1">
        <w:rPr>
          <w:rFonts w:eastAsia="Times New Roman" w:cstheme="minorHAnsi"/>
          <w:color w:val="000000" w:themeColor="text1"/>
        </w:rPr>
        <w:t>2</w:t>
      </w:r>
      <w:r w:rsidRPr="003749F1">
        <w:rPr>
          <w:rFonts w:eastAsia="Times New Roman" w:cstheme="minorHAnsi"/>
          <w:color w:val="000000" w:themeColor="text1"/>
        </w:rPr>
        <w:t xml:space="preserve"> poz. </w:t>
      </w:r>
      <w:r w:rsidR="000E6A93" w:rsidRPr="003749F1">
        <w:rPr>
          <w:rFonts w:eastAsia="Times New Roman" w:cstheme="minorHAnsi"/>
          <w:color w:val="000000" w:themeColor="text1"/>
        </w:rPr>
        <w:t>2240</w:t>
      </w:r>
      <w:r w:rsidRPr="003749F1">
        <w:rPr>
          <w:rFonts w:eastAsia="Times New Roman" w:cstheme="minorHAnsi"/>
          <w:color w:val="000000" w:themeColor="text1"/>
        </w:rPr>
        <w:t xml:space="preserve"> ze zm.).</w:t>
      </w:r>
    </w:p>
    <w:p w14:paraId="6E4F619B" w14:textId="7CEBF32F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3749F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Pr="003749F1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  <w:r w:rsidR="00F0089F" w:rsidRPr="003749F1">
        <w:rPr>
          <w:rFonts w:eastAsia="Calibri" w:cstheme="minorHAnsi"/>
          <w:b/>
        </w:rPr>
        <w:t xml:space="preserve">3 </w:t>
      </w:r>
    </w:p>
    <w:p w14:paraId="4D8FEC1E" w14:textId="5DB53614" w:rsidR="000568E6" w:rsidRPr="003749F1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końcowe</w:t>
      </w:r>
    </w:p>
    <w:p w14:paraId="06083567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Pr="003749F1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Zamawiający oświadcza, że Uniwersytet Przyrodniczy w Poznaniu posiada status dużego przedsiębiorcy w rozumieniu przepisów ustawy z dnia 8 marca 2013 r. o przeciwdziałaniu nadmiernym opóźnieniom w transakcjach handlowych (Dz.U. 202</w:t>
      </w:r>
      <w:r w:rsidR="00140736" w:rsidRPr="003749F1">
        <w:rPr>
          <w:rFonts w:cstheme="minorHAnsi"/>
          <w:bCs/>
        </w:rPr>
        <w:t>3</w:t>
      </w:r>
      <w:r w:rsidRPr="003749F1">
        <w:rPr>
          <w:rFonts w:cstheme="minorHAnsi"/>
          <w:bCs/>
        </w:rPr>
        <w:t xml:space="preserve"> poz. </w:t>
      </w:r>
      <w:r w:rsidR="006B1677" w:rsidRPr="003749F1">
        <w:rPr>
          <w:rFonts w:cstheme="minorHAnsi"/>
          <w:bCs/>
        </w:rPr>
        <w:t>711</w:t>
      </w:r>
      <w:r w:rsidRPr="003749F1">
        <w:rPr>
          <w:rFonts w:cstheme="minorHAnsi"/>
          <w:bCs/>
        </w:rPr>
        <w:t xml:space="preserve"> ze zm</w:t>
      </w:r>
      <w:r w:rsidR="000757E4" w:rsidRPr="003749F1">
        <w:rPr>
          <w:rFonts w:cstheme="minorHAnsi"/>
          <w:bCs/>
        </w:rPr>
        <w:t>.). Informacja</w:t>
      </w:r>
      <w:r w:rsidRPr="003749F1">
        <w:rPr>
          <w:rFonts w:cstheme="minorHAnsi"/>
          <w:bCs/>
        </w:rPr>
        <w:t xml:space="preserve"> składana jest zgodnie z wymogiem wynikającym z art. 4c przedmiotowej ustawy.</w:t>
      </w:r>
    </w:p>
    <w:p w14:paraId="0321EDBA" w14:textId="58D3D2BC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W sprawach nieuregulowanych, a dotyczących realizacji Umowy obowiązują przepisy ustawy </w:t>
      </w:r>
      <w:proofErr w:type="spellStart"/>
      <w:r w:rsidRPr="003749F1">
        <w:rPr>
          <w:rFonts w:cstheme="minorHAnsi"/>
          <w:color w:val="000000" w:themeColor="text1"/>
        </w:rPr>
        <w:t>Pzp</w:t>
      </w:r>
      <w:proofErr w:type="spellEnd"/>
      <w:r w:rsidRPr="003749F1">
        <w:rPr>
          <w:rFonts w:cstheme="minorHAnsi"/>
          <w:color w:val="000000" w:themeColor="text1"/>
        </w:rPr>
        <w:t xml:space="preserve"> oraz Kodeksu cywilnego. </w:t>
      </w:r>
    </w:p>
    <w:p w14:paraId="47A9B676" w14:textId="1F9DCCF2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>W sprawie majątkowej,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29A0F0A4" w14:textId="2CCAD7B1" w:rsidR="00BC3B68" w:rsidRPr="003749F1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Jako datę zawarcia niniejszej Umowy przyjmuje się datę złożenia podpisu przez stronę składającą podpis w ostatniej kolejności</w:t>
      </w:r>
      <w:r w:rsidRPr="003749F1">
        <w:rPr>
          <w:rFonts w:cstheme="minorHAnsi"/>
          <w:color w:val="000000" w:themeColor="text1"/>
        </w:rPr>
        <w:t xml:space="preserve">. </w:t>
      </w:r>
    </w:p>
    <w:p w14:paraId="1A9E4949" w14:textId="684300B6" w:rsidR="00412E9A" w:rsidRPr="00677255" w:rsidRDefault="000568E6" w:rsidP="006013F7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  <w:color w:val="000000" w:themeColor="text1"/>
        </w:rPr>
        <w:t>Umowę sporządzono w dwóch jednobrzmiących egzemplarzach</w:t>
      </w:r>
      <w:r w:rsidR="00FA6D52" w:rsidRPr="003749F1">
        <w:rPr>
          <w:rFonts w:cstheme="minorHAnsi"/>
          <w:color w:val="000000" w:themeColor="text1"/>
        </w:rPr>
        <w:t xml:space="preserve"> (na prawach oryginału)</w:t>
      </w:r>
      <w:r w:rsidRPr="003749F1">
        <w:rPr>
          <w:rFonts w:cstheme="minorHAnsi"/>
          <w:color w:val="000000" w:themeColor="text1"/>
        </w:rPr>
        <w:t xml:space="preserve"> i obie Strony otrzymują po jednym</w:t>
      </w:r>
      <w:r w:rsidRPr="003749F1">
        <w:rPr>
          <w:rFonts w:cstheme="minorHAnsi"/>
        </w:rPr>
        <w:t>.</w:t>
      </w:r>
    </w:p>
    <w:p w14:paraId="15C03378" w14:textId="54A3F71C" w:rsidR="005B2531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</w:t>
      </w:r>
      <w:r w:rsidR="00663EA7" w:rsidRPr="003749F1">
        <w:rPr>
          <w:rFonts w:eastAsia="Calibri" w:cstheme="minorHAnsi"/>
          <w:b/>
        </w:rPr>
        <w:t xml:space="preserve"> 1</w:t>
      </w:r>
      <w:r w:rsidR="008F1B96" w:rsidRPr="003749F1">
        <w:rPr>
          <w:rFonts w:eastAsia="Calibri" w:cstheme="minorHAnsi"/>
          <w:b/>
        </w:rPr>
        <w:t>4</w:t>
      </w:r>
    </w:p>
    <w:p w14:paraId="75DE32B1" w14:textId="32E12ED9" w:rsidR="000E6A93" w:rsidRPr="003749F1" w:rsidRDefault="005B2531" w:rsidP="00677255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Załączniki</w:t>
      </w:r>
    </w:p>
    <w:p w14:paraId="1813C7B8" w14:textId="399CBD6F" w:rsidR="005B2531" w:rsidRPr="003749F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Załącznikami stanowiącymi integralną część </w:t>
      </w:r>
      <w:r w:rsidR="009E3D57" w:rsidRPr="003749F1">
        <w:rPr>
          <w:rFonts w:eastAsia="Calibri" w:cstheme="minorHAnsi"/>
        </w:rPr>
        <w:t xml:space="preserve">niniejszej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są:</w:t>
      </w:r>
    </w:p>
    <w:p w14:paraId="6EB31B65" w14:textId="2EB77272" w:rsidR="005B2531" w:rsidRPr="003749F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 nr </w:t>
      </w:r>
      <w:r w:rsidR="0039114E" w:rsidRPr="003749F1">
        <w:rPr>
          <w:rFonts w:eastAsia="Calibri" w:cstheme="minorHAnsi"/>
        </w:rPr>
        <w:t>1</w:t>
      </w:r>
      <w:r w:rsidRPr="003749F1">
        <w:rPr>
          <w:rFonts w:eastAsia="Calibri" w:cstheme="minorHAnsi"/>
        </w:rPr>
        <w:t xml:space="preserve"> </w:t>
      </w:r>
      <w:r w:rsidR="009E3D57" w:rsidRPr="003749F1">
        <w:rPr>
          <w:rFonts w:eastAsia="Calibri" w:cstheme="minorHAnsi"/>
        </w:rPr>
        <w:t>-</w:t>
      </w:r>
      <w:r w:rsidRPr="003749F1">
        <w:rPr>
          <w:rFonts w:eastAsia="Calibri" w:cstheme="minorHAnsi"/>
        </w:rPr>
        <w:t xml:space="preserve"> Protokół </w:t>
      </w:r>
      <w:r w:rsidR="006013F7" w:rsidRPr="003749F1">
        <w:rPr>
          <w:rFonts w:eastAsia="Calibri" w:cstheme="minorHAnsi"/>
        </w:rPr>
        <w:t>reklamacji</w:t>
      </w:r>
      <w:r w:rsidR="009E3D57" w:rsidRPr="003749F1">
        <w:rPr>
          <w:rFonts w:eastAsia="Calibri" w:cstheme="minorHAnsi"/>
        </w:rPr>
        <w:t>,</w:t>
      </w:r>
    </w:p>
    <w:p w14:paraId="638EEFD6" w14:textId="4903E067" w:rsidR="001E1118" w:rsidRPr="003749F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 xml:space="preserve">Załącznik nr </w:t>
      </w:r>
      <w:r w:rsidR="008D31AD">
        <w:rPr>
          <w:rFonts w:cstheme="minorHAnsi"/>
          <w:kern w:val="3"/>
          <w:lang w:eastAsia="zh-CN"/>
        </w:rPr>
        <w:t>2</w:t>
      </w:r>
      <w:r w:rsidR="001E1118" w:rsidRPr="003749F1">
        <w:rPr>
          <w:rFonts w:cstheme="minorHAnsi"/>
          <w:kern w:val="3"/>
          <w:lang w:eastAsia="zh-CN"/>
        </w:rPr>
        <w:t>–</w:t>
      </w:r>
      <w:r w:rsidR="00F83F98" w:rsidRPr="003749F1">
        <w:rPr>
          <w:rFonts w:cstheme="minorHAnsi"/>
          <w:kern w:val="3"/>
          <w:lang w:eastAsia="zh-CN"/>
        </w:rPr>
        <w:t xml:space="preserve"> </w:t>
      </w:r>
      <w:r w:rsidR="00E758C1" w:rsidRPr="003749F1">
        <w:rPr>
          <w:rFonts w:cstheme="minorHAnsi"/>
          <w:kern w:val="3"/>
          <w:lang w:eastAsia="zh-CN"/>
        </w:rPr>
        <w:t xml:space="preserve">Kopia formularza cenowego </w:t>
      </w:r>
      <w:r w:rsidRPr="003749F1">
        <w:rPr>
          <w:rFonts w:cstheme="minorHAnsi"/>
          <w:kern w:val="3"/>
          <w:lang w:eastAsia="zh-CN"/>
        </w:rPr>
        <w:t>+ Opis</w:t>
      </w:r>
      <w:r w:rsidR="00E758C1" w:rsidRPr="003749F1">
        <w:rPr>
          <w:rFonts w:cstheme="minorHAnsi"/>
          <w:kern w:val="3"/>
          <w:lang w:eastAsia="zh-CN"/>
        </w:rPr>
        <w:t xml:space="preserve"> przedmiotu zamówienia</w:t>
      </w:r>
    </w:p>
    <w:p w14:paraId="28467234" w14:textId="6E9A7418" w:rsidR="00E44F38" w:rsidRPr="00677255" w:rsidRDefault="00E027DA" w:rsidP="00677255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 xml:space="preserve">Załącznik nr </w:t>
      </w:r>
      <w:r w:rsidR="008D31AD">
        <w:rPr>
          <w:rFonts w:cstheme="minorHAnsi"/>
          <w:kern w:val="3"/>
          <w:lang w:eastAsia="zh-CN"/>
        </w:rPr>
        <w:t>3</w:t>
      </w:r>
      <w:r w:rsidR="001E1118" w:rsidRPr="003749F1">
        <w:rPr>
          <w:rFonts w:cstheme="minorHAnsi"/>
          <w:kern w:val="3"/>
          <w:lang w:eastAsia="zh-CN"/>
        </w:rPr>
        <w:t xml:space="preserve"> – </w:t>
      </w:r>
      <w:r w:rsidR="00E758C1" w:rsidRPr="003749F1">
        <w:rPr>
          <w:rFonts w:cstheme="minorHAnsi"/>
          <w:kern w:val="3"/>
          <w:lang w:eastAsia="zh-CN"/>
        </w:rPr>
        <w:t>Kopia formularza oferty Wykonawcy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3749F1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3749F1" w:rsidRDefault="00CB2E27" w:rsidP="00CB2E27">
            <w:pPr>
              <w:spacing w:line="264" w:lineRule="auto"/>
              <w:rPr>
                <w:rFonts w:cstheme="minorHAnsi"/>
              </w:rPr>
            </w:pPr>
          </w:p>
          <w:p w14:paraId="334AF1D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5D2DBCA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Zamawiający</w:t>
            </w:r>
          </w:p>
          <w:p w14:paraId="3EAAEE77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3E8B33FB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D55FB79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</w:t>
            </w:r>
          </w:p>
          <w:p w14:paraId="669D423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E1F3AD3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F20810C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Wykonawca</w:t>
            </w:r>
          </w:p>
          <w:p w14:paraId="1D03A5B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FFA319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C4CE684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………………………………………………</w:t>
            </w:r>
          </w:p>
          <w:p w14:paraId="717FC570" w14:textId="5D77E9F6" w:rsidR="00CB2E27" w:rsidRPr="003749F1" w:rsidRDefault="00CB2E27" w:rsidP="00782089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</w:tc>
      </w:tr>
    </w:tbl>
    <w:p w14:paraId="196F00D7" w14:textId="67729C40" w:rsidR="008D31AD" w:rsidRDefault="008D31AD" w:rsidP="00677255">
      <w:pPr>
        <w:tabs>
          <w:tab w:val="left" w:pos="2700"/>
        </w:tabs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A5658DE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81D4AD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76AF47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E23188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C4DF28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28BE067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C8B4D75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C160E9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379BC7A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65ABDDE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0F959A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D781D9D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E7A4948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55328BC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B5C1EA0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17D267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738EDC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C6B2AAA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B23704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AC3D67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948674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E9EE77D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F262D8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837440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749C096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1ACEB7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AAA446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9640BD9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6A06866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A38A459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7B9FAE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071A2A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863D0E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21C4765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C6CA98E" w14:textId="28514DA4" w:rsidR="00EB28ED" w:rsidRPr="003749F1" w:rsidRDefault="00E027DA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8C676C" w:rsidRPr="003749F1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 (Pieczątka jednostki organizacyjnej UPP)</w:t>
      </w:r>
    </w:p>
    <w:p w14:paraId="4AF71B32" w14:textId="240034AD" w:rsidR="00EB28ED" w:rsidRPr="003749F1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Poznań, dnia……………………………</w:t>
      </w:r>
      <w:r w:rsidR="00677255" w:rsidRPr="003749F1">
        <w:rPr>
          <w:rFonts w:eastAsia="Calibri" w:cstheme="minorHAnsi"/>
        </w:rPr>
        <w:t>……</w:t>
      </w:r>
      <w:r w:rsidRPr="003749F1">
        <w:rPr>
          <w:rFonts w:eastAsia="Calibri" w:cstheme="minorHAnsi"/>
        </w:rPr>
        <w:t>.</w:t>
      </w:r>
    </w:p>
    <w:p w14:paraId="04DB3BC3" w14:textId="77777777" w:rsidR="00EB28ED" w:rsidRPr="003749F1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3749F1" w14:paraId="689996B9" w14:textId="77777777" w:rsidTr="0040782A">
        <w:tc>
          <w:tcPr>
            <w:tcW w:w="8928" w:type="dxa"/>
          </w:tcPr>
          <w:p w14:paraId="69905F36" w14:textId="77777777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3749F1" w14:paraId="4269CB30" w14:textId="77777777" w:rsidTr="0040782A">
        <w:tc>
          <w:tcPr>
            <w:tcW w:w="8928" w:type="dxa"/>
          </w:tcPr>
          <w:p w14:paraId="6738320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18F9F5D7" w14:textId="77777777" w:rsidTr="0040782A">
        <w:tc>
          <w:tcPr>
            <w:tcW w:w="8928" w:type="dxa"/>
          </w:tcPr>
          <w:p w14:paraId="6FA4CA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2FECD6EC" w14:textId="77777777" w:rsidTr="0040782A">
        <w:tc>
          <w:tcPr>
            <w:tcW w:w="8928" w:type="dxa"/>
          </w:tcPr>
          <w:p w14:paraId="48590695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A4F177B" w14:textId="77777777" w:rsidTr="0040782A">
        <w:tc>
          <w:tcPr>
            <w:tcW w:w="8928" w:type="dxa"/>
          </w:tcPr>
          <w:p w14:paraId="2BFDF8DF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464DC20E" w14:textId="77777777" w:rsidTr="0040782A">
        <w:tc>
          <w:tcPr>
            <w:tcW w:w="8928" w:type="dxa"/>
          </w:tcPr>
          <w:p w14:paraId="7744A864" w14:textId="77777777" w:rsidR="00EB28ED" w:rsidRPr="003749F1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Przedmiot reklamacji </w:t>
            </w:r>
            <w:r w:rsidRPr="003749F1">
              <w:rPr>
                <w:rFonts w:eastAsia="Calibri" w:cstheme="minorHAnsi"/>
              </w:rPr>
              <w:t>(nazwa produktu, części urządzenia, ewentualne niezgodności)</w:t>
            </w:r>
            <w:r w:rsidRPr="003749F1">
              <w:rPr>
                <w:rFonts w:cstheme="minorHAnsi"/>
              </w:rPr>
              <w:t>)</w:t>
            </w:r>
          </w:p>
          <w:p w14:paraId="1FFCF4F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1691C4E" w14:textId="77777777" w:rsidTr="0040782A">
        <w:tc>
          <w:tcPr>
            <w:tcW w:w="8928" w:type="dxa"/>
          </w:tcPr>
          <w:p w14:paraId="301A5A45" w14:textId="6C42C0BE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3749F1">
              <w:rPr>
                <w:rFonts w:cstheme="minorHAnsi"/>
              </w:rPr>
              <w:t>Skrócony opis problemu*</w:t>
            </w:r>
            <w:r w:rsidRPr="003749F1">
              <w:rPr>
                <w:rFonts w:eastAsia="Calibri" w:cstheme="minorHAnsi"/>
              </w:rPr>
              <w:t xml:space="preserve">(reklamacja ilościowa, jakościowa, </w:t>
            </w:r>
            <w:r w:rsidR="00677255" w:rsidRPr="003749F1">
              <w:rPr>
                <w:rFonts w:eastAsia="Calibri" w:cstheme="minorHAnsi"/>
              </w:rPr>
              <w:t>inna.</w:t>
            </w:r>
            <w:r w:rsidRPr="003749F1">
              <w:rPr>
                <w:rFonts w:eastAsia="Calibri" w:cstheme="minorHAnsi"/>
              </w:rPr>
              <w:t>)</w:t>
            </w:r>
          </w:p>
          <w:p w14:paraId="7E05D1F8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3749F1" w14:paraId="5CF90DFE" w14:textId="77777777" w:rsidTr="0040782A">
        <w:tc>
          <w:tcPr>
            <w:tcW w:w="5040" w:type="dxa"/>
          </w:tcPr>
          <w:p w14:paraId="12DA54EF" w14:textId="77777777" w:rsidR="00EB28ED" w:rsidRPr="003749F1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3749F1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1B10EE19" w14:textId="369F9C2B" w:rsidR="00FE18AC" w:rsidRPr="003749F1" w:rsidRDefault="00312F2D" w:rsidP="00677255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749F1">
        <w:rPr>
          <w:rFonts w:eastAsia="Calibri" w:cstheme="minorHAnsi"/>
          <w:b/>
          <w:bCs/>
          <w:sz w:val="24"/>
          <w:szCs w:val="24"/>
        </w:rPr>
        <w:t xml:space="preserve">                                             </w:t>
      </w:r>
    </w:p>
    <w:p w14:paraId="504F1732" w14:textId="233D915D" w:rsidR="00FE18AC" w:rsidRPr="003749F1" w:rsidRDefault="00FE18AC" w:rsidP="00714B2E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4B5B14A" w14:textId="4A5AE6A7" w:rsidR="0040782A" w:rsidRPr="003749F1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RPr="003749F1" w:rsidSect="00714B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F679" w14:textId="77777777" w:rsidR="00221CAD" w:rsidRDefault="00221CAD" w:rsidP="000B05F7">
      <w:pPr>
        <w:spacing w:after="0" w:line="240" w:lineRule="auto"/>
      </w:pPr>
      <w:r>
        <w:separator/>
      </w:r>
    </w:p>
  </w:endnote>
  <w:endnote w:type="continuationSeparator" w:id="0">
    <w:p w14:paraId="5BE97242" w14:textId="77777777" w:rsidR="00221CAD" w:rsidRDefault="00221CAD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3B15263E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F1">
          <w:rPr>
            <w:noProof/>
          </w:rPr>
          <w:t>- 3 -</w:t>
        </w:r>
        <w:r>
          <w:fldChar w:fldCharType="end"/>
        </w:r>
      </w:p>
    </w:sdtContent>
  </w:sdt>
  <w:p w14:paraId="64562178" w14:textId="3A19F4F9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AEFE" w14:textId="77777777" w:rsidR="00221CAD" w:rsidRDefault="00221CAD" w:rsidP="000B05F7">
      <w:pPr>
        <w:spacing w:after="0" w:line="240" w:lineRule="auto"/>
      </w:pPr>
      <w:r>
        <w:separator/>
      </w:r>
    </w:p>
  </w:footnote>
  <w:footnote w:type="continuationSeparator" w:id="0">
    <w:p w14:paraId="1CFDBFEB" w14:textId="77777777" w:rsidR="00221CAD" w:rsidRDefault="00221CAD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719FDAED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8352E3C" w14:textId="4A996C33" w:rsidR="0040782A" w:rsidRPr="00677255" w:rsidRDefault="003D1AE7" w:rsidP="008530B7">
    <w:pPr>
      <w:pStyle w:val="Nagwek"/>
      <w:jc w:val="right"/>
      <w:rPr>
        <w:rFonts w:eastAsia="Times New Roman" w:cstheme="minorHAnsi"/>
      </w:rPr>
    </w:pPr>
    <w:r w:rsidRPr="00677255">
      <w:rPr>
        <w:rFonts w:eastAsia="Times New Roman" w:cstheme="minorHAnsi"/>
      </w:rPr>
      <w:t>3</w:t>
    </w:r>
    <w:r w:rsidR="00677255" w:rsidRPr="00677255">
      <w:rPr>
        <w:rFonts w:eastAsia="Times New Roman" w:cstheme="minorHAnsi"/>
      </w:rPr>
      <w:t>830</w:t>
    </w:r>
    <w:r w:rsidR="0040782A" w:rsidRPr="00677255">
      <w:rPr>
        <w:rFonts w:eastAsia="Times New Roman" w:cstheme="minorHAnsi"/>
      </w:rPr>
      <w:t>/AZ/262/2023</w:t>
    </w:r>
  </w:p>
  <w:p w14:paraId="7D7ED55C" w14:textId="6590F37F" w:rsidR="008D0C3D" w:rsidRDefault="0040782A" w:rsidP="00677255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04DA381D" w14:textId="77777777" w:rsidR="00677255" w:rsidRPr="00677255" w:rsidRDefault="00677255" w:rsidP="00677255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35A7E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E57A9"/>
    <w:multiLevelType w:val="hybridMultilevel"/>
    <w:tmpl w:val="4B28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01ED"/>
    <w:multiLevelType w:val="hybridMultilevel"/>
    <w:tmpl w:val="87680484"/>
    <w:lvl w:ilvl="0" w:tplc="61FEE6B0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348A7"/>
    <w:multiLevelType w:val="hybridMultilevel"/>
    <w:tmpl w:val="49B4E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32B6"/>
    <w:multiLevelType w:val="hybridMultilevel"/>
    <w:tmpl w:val="06DA47A2"/>
    <w:lvl w:ilvl="0" w:tplc="CD76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122B0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12EEE"/>
    <w:multiLevelType w:val="hybridMultilevel"/>
    <w:tmpl w:val="E9703216"/>
    <w:lvl w:ilvl="0" w:tplc="E7AE8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C302C4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decimal"/>
      <w:lvlText w:val="%5."/>
      <w:lvlJc w:val="left"/>
      <w:pPr>
        <w:ind w:left="3033" w:hanging="360"/>
      </w:pPr>
    </w:lvl>
    <w:lvl w:ilvl="5">
      <w:start w:val="1"/>
      <w:numFmt w:val="decimal"/>
      <w:lvlText w:val="%6."/>
      <w:lvlJc w:val="left"/>
      <w:pPr>
        <w:ind w:left="3753" w:hanging="36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decimal"/>
      <w:lvlText w:val="%8."/>
      <w:lvlJc w:val="left"/>
      <w:pPr>
        <w:ind w:left="5193" w:hanging="360"/>
      </w:pPr>
    </w:lvl>
    <w:lvl w:ilvl="8">
      <w:start w:val="1"/>
      <w:numFmt w:val="decimal"/>
      <w:lvlText w:val="%9."/>
      <w:lvlJc w:val="left"/>
      <w:pPr>
        <w:ind w:left="5913" w:hanging="36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4"/>
  </w:num>
  <w:num w:numId="6">
    <w:abstractNumId w:val="21"/>
  </w:num>
  <w:num w:numId="7">
    <w:abstractNumId w:val="10"/>
  </w:num>
  <w:num w:numId="8">
    <w:abstractNumId w:val="1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8"/>
  </w:num>
  <w:num w:numId="14">
    <w:abstractNumId w:val="34"/>
  </w:num>
  <w:num w:numId="15">
    <w:abstractNumId w:val="14"/>
  </w:num>
  <w:num w:numId="16">
    <w:abstractNumId w:val="28"/>
  </w:num>
  <w:num w:numId="17">
    <w:abstractNumId w:val="32"/>
  </w:num>
  <w:num w:numId="18">
    <w:abstractNumId w:val="37"/>
  </w:num>
  <w:num w:numId="19">
    <w:abstractNumId w:val="12"/>
  </w:num>
  <w:num w:numId="20">
    <w:abstractNumId w:val="44"/>
  </w:num>
  <w:num w:numId="21">
    <w:abstractNumId w:val="33"/>
  </w:num>
  <w:num w:numId="22">
    <w:abstractNumId w:val="5"/>
  </w:num>
  <w:num w:numId="23">
    <w:abstractNumId w:val="7"/>
  </w:num>
  <w:num w:numId="24">
    <w:abstractNumId w:val="30"/>
  </w:num>
  <w:num w:numId="25">
    <w:abstractNumId w:val="11"/>
  </w:num>
  <w:num w:numId="26">
    <w:abstractNumId w:val="27"/>
  </w:num>
  <w:num w:numId="27">
    <w:abstractNumId w:val="29"/>
  </w:num>
  <w:num w:numId="28">
    <w:abstractNumId w:val="35"/>
  </w:num>
  <w:num w:numId="29">
    <w:abstractNumId w:val="0"/>
  </w:num>
  <w:num w:numId="30">
    <w:abstractNumId w:val="31"/>
  </w:num>
  <w:num w:numId="31">
    <w:abstractNumId w:val="4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3"/>
  </w:num>
  <w:num w:numId="36">
    <w:abstractNumId w:val="42"/>
  </w:num>
  <w:num w:numId="37">
    <w:abstractNumId w:val="16"/>
  </w:num>
  <w:num w:numId="38">
    <w:abstractNumId w:val="2"/>
  </w:num>
  <w:num w:numId="39">
    <w:abstractNumId w:val="13"/>
  </w:num>
  <w:num w:numId="40">
    <w:abstractNumId w:val="40"/>
  </w:num>
  <w:num w:numId="41">
    <w:abstractNumId w:val="17"/>
  </w:num>
  <w:num w:numId="42">
    <w:abstractNumId w:val="39"/>
  </w:num>
  <w:num w:numId="43">
    <w:abstractNumId w:val="41"/>
  </w:num>
  <w:num w:numId="44">
    <w:abstractNumId w:val="24"/>
  </w:num>
  <w:num w:numId="4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0E3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CAD"/>
    <w:rsid w:val="00221DC1"/>
    <w:rsid w:val="002258F8"/>
    <w:rsid w:val="00227ABE"/>
    <w:rsid w:val="00227FA6"/>
    <w:rsid w:val="00236A40"/>
    <w:rsid w:val="002371DC"/>
    <w:rsid w:val="00237E8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068C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10"/>
    <w:rsid w:val="002F0088"/>
    <w:rsid w:val="002F63A9"/>
    <w:rsid w:val="00301793"/>
    <w:rsid w:val="00301997"/>
    <w:rsid w:val="00304061"/>
    <w:rsid w:val="00311B77"/>
    <w:rsid w:val="00312A24"/>
    <w:rsid w:val="00312CAC"/>
    <w:rsid w:val="00312F2D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749F1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1AE7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139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0EDE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91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6628"/>
    <w:rsid w:val="00557135"/>
    <w:rsid w:val="00573458"/>
    <w:rsid w:val="005734F3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C7A03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141A"/>
    <w:rsid w:val="00602243"/>
    <w:rsid w:val="006066DF"/>
    <w:rsid w:val="00607121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77255"/>
    <w:rsid w:val="00681A84"/>
    <w:rsid w:val="0068249B"/>
    <w:rsid w:val="00683E72"/>
    <w:rsid w:val="00686A42"/>
    <w:rsid w:val="00686BF7"/>
    <w:rsid w:val="00687D4A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0F49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58DA"/>
    <w:rsid w:val="007266F2"/>
    <w:rsid w:val="007308A6"/>
    <w:rsid w:val="00730C37"/>
    <w:rsid w:val="007349D8"/>
    <w:rsid w:val="0073614E"/>
    <w:rsid w:val="00737525"/>
    <w:rsid w:val="00742BBB"/>
    <w:rsid w:val="00743A4E"/>
    <w:rsid w:val="0074543A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2089"/>
    <w:rsid w:val="0078540A"/>
    <w:rsid w:val="00794775"/>
    <w:rsid w:val="00795AA0"/>
    <w:rsid w:val="0079627A"/>
    <w:rsid w:val="00796F38"/>
    <w:rsid w:val="007A0EBE"/>
    <w:rsid w:val="007A5D47"/>
    <w:rsid w:val="007A7139"/>
    <w:rsid w:val="007B1FD6"/>
    <w:rsid w:val="007B5558"/>
    <w:rsid w:val="007B73E0"/>
    <w:rsid w:val="007C29E1"/>
    <w:rsid w:val="007C406A"/>
    <w:rsid w:val="007C79AB"/>
    <w:rsid w:val="007D1676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14C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294C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707"/>
    <w:rsid w:val="008B6B64"/>
    <w:rsid w:val="008C18C0"/>
    <w:rsid w:val="008C5362"/>
    <w:rsid w:val="008C676C"/>
    <w:rsid w:val="008C6805"/>
    <w:rsid w:val="008D0C3D"/>
    <w:rsid w:val="008D31A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289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A16"/>
    <w:rsid w:val="00AC0FB6"/>
    <w:rsid w:val="00AC360E"/>
    <w:rsid w:val="00AD004E"/>
    <w:rsid w:val="00AD21F1"/>
    <w:rsid w:val="00AE03B0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3DF1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1D4C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C6F9F"/>
    <w:rsid w:val="00BD3600"/>
    <w:rsid w:val="00BD3953"/>
    <w:rsid w:val="00BD6906"/>
    <w:rsid w:val="00BD713C"/>
    <w:rsid w:val="00BE26E5"/>
    <w:rsid w:val="00BE3F41"/>
    <w:rsid w:val="00BE4760"/>
    <w:rsid w:val="00BF02EF"/>
    <w:rsid w:val="00BF0FB5"/>
    <w:rsid w:val="00BF3319"/>
    <w:rsid w:val="00BF36B8"/>
    <w:rsid w:val="00BF427F"/>
    <w:rsid w:val="00BF46D3"/>
    <w:rsid w:val="00C00A44"/>
    <w:rsid w:val="00C013EB"/>
    <w:rsid w:val="00C025DC"/>
    <w:rsid w:val="00C02F1D"/>
    <w:rsid w:val="00C05515"/>
    <w:rsid w:val="00C153A3"/>
    <w:rsid w:val="00C17A29"/>
    <w:rsid w:val="00C236DA"/>
    <w:rsid w:val="00C266BB"/>
    <w:rsid w:val="00C26F0B"/>
    <w:rsid w:val="00C33F8E"/>
    <w:rsid w:val="00C4201B"/>
    <w:rsid w:val="00C4556E"/>
    <w:rsid w:val="00C4579C"/>
    <w:rsid w:val="00C464A4"/>
    <w:rsid w:val="00C47D8F"/>
    <w:rsid w:val="00C50760"/>
    <w:rsid w:val="00C507AC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15F7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946D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27DA"/>
    <w:rsid w:val="00E06FD5"/>
    <w:rsid w:val="00E10DC8"/>
    <w:rsid w:val="00E127F9"/>
    <w:rsid w:val="00E1481D"/>
    <w:rsid w:val="00E17369"/>
    <w:rsid w:val="00E17A48"/>
    <w:rsid w:val="00E2215F"/>
    <w:rsid w:val="00E2236C"/>
    <w:rsid w:val="00E2290A"/>
    <w:rsid w:val="00E22956"/>
    <w:rsid w:val="00E32DE8"/>
    <w:rsid w:val="00E346F0"/>
    <w:rsid w:val="00E36A5F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94A3C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34F1"/>
    <w:rsid w:val="00ED5ABF"/>
    <w:rsid w:val="00EF1AC8"/>
    <w:rsid w:val="00EF46EE"/>
    <w:rsid w:val="00F00138"/>
    <w:rsid w:val="00F0089F"/>
    <w:rsid w:val="00F009EB"/>
    <w:rsid w:val="00F0657D"/>
    <w:rsid w:val="00F0723D"/>
    <w:rsid w:val="00F109CE"/>
    <w:rsid w:val="00F158A3"/>
    <w:rsid w:val="00F22FC9"/>
    <w:rsid w:val="00F24439"/>
    <w:rsid w:val="00F24AA4"/>
    <w:rsid w:val="00F32928"/>
    <w:rsid w:val="00F35378"/>
    <w:rsid w:val="00F45F42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73C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Props1.xml><?xml version="1.0" encoding="utf-8"?>
<ds:datastoreItem xmlns:ds="http://schemas.openxmlformats.org/officeDocument/2006/customXml" ds:itemID="{D4BE1B99-46D1-4DE0-BF61-800FCC243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102FC-F99C-40D6-BE22-BA4337B7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6DFA9-FB02-4B44-9B28-637BD681A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9C0AE-1657-4E6C-89DE-A74F1453195E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3493</Words>
  <Characters>20958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3</cp:revision>
  <cp:lastPrinted>2023-07-10T11:17:00Z</cp:lastPrinted>
  <dcterms:created xsi:type="dcterms:W3CDTF">2023-11-08T11:20:00Z</dcterms:created>
  <dcterms:modified xsi:type="dcterms:W3CDTF">2023-11-10T07:49:00Z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