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6ED4F6" w14:textId="77777777" w:rsidR="00397AFD" w:rsidRDefault="00397AFD">
      <w:pPr>
        <w:spacing w:before="280" w:line="240" w:lineRule="auto"/>
      </w:pPr>
      <w:r>
        <w:rPr>
          <w:rFonts w:eastAsia="Times New Roman"/>
          <w:b/>
          <w:bCs/>
          <w:lang w:eastAsia="pl-PL" w:bidi="ar-SA"/>
        </w:rPr>
        <w:t>ZAŁĄCZNIK NR 3</w:t>
      </w:r>
    </w:p>
    <w:p w14:paraId="58EC8CC0" w14:textId="77777777" w:rsidR="00397AFD" w:rsidRDefault="00397AFD">
      <w:pPr>
        <w:spacing w:before="280" w:line="240" w:lineRule="auto"/>
      </w:pPr>
      <w:r>
        <w:rPr>
          <w:rFonts w:eastAsia="Times New Roman"/>
          <w:b/>
          <w:bCs/>
          <w:lang w:eastAsia="pl-PL" w:bidi="ar-SA"/>
        </w:rPr>
        <w:t>WZÓR UMOWY</w:t>
      </w:r>
    </w:p>
    <w:p w14:paraId="05E0821D" w14:textId="77777777" w:rsidR="00397AFD" w:rsidRDefault="00397AFD">
      <w:pPr>
        <w:spacing w:before="280" w:line="240" w:lineRule="auto"/>
      </w:pPr>
      <w:bookmarkStart w:id="0" w:name="_Hlk66948391"/>
      <w:bookmarkEnd w:id="0"/>
      <w:r>
        <w:rPr>
          <w:rFonts w:eastAsia="Times New Roman"/>
          <w:b/>
          <w:bCs/>
          <w:lang w:eastAsia="pl-PL" w:bidi="ar-SA"/>
        </w:rPr>
        <w:t>POSTĘPOWANIE O UDZIELENIE ZAMÓWIENIA PUBLICZNEGO</w:t>
      </w:r>
    </w:p>
    <w:p w14:paraId="10EC3647" w14:textId="77777777" w:rsidR="00397AFD" w:rsidRDefault="00397AFD">
      <w:pPr>
        <w:spacing w:before="280" w:line="240" w:lineRule="auto"/>
      </w:pPr>
      <w:bookmarkStart w:id="1" w:name="__DdeLink__923_600315183"/>
      <w:r>
        <w:rPr>
          <w:rFonts w:eastAsia="Times New Roman"/>
          <w:b/>
          <w:bCs/>
          <w:lang w:eastAsia="pl-PL" w:bidi="ar-SA"/>
        </w:rPr>
        <w:t xml:space="preserve">NR REJ. ZP.231.7/2022, Dostawa </w:t>
      </w:r>
      <w:bookmarkEnd w:id="1"/>
      <w:r>
        <w:rPr>
          <w:rFonts w:eastAsia="Times New Roman"/>
          <w:b/>
          <w:bCs/>
          <w:lang w:eastAsia="pl-PL" w:bidi="ar-SA"/>
        </w:rPr>
        <w:t xml:space="preserve">warzyw i owoców (na 12 miesięcy) </w:t>
      </w:r>
    </w:p>
    <w:p w14:paraId="50EB0DEB" w14:textId="77777777" w:rsidR="00397AFD" w:rsidRDefault="00397AFD">
      <w:pPr>
        <w:pStyle w:val="Normalny1"/>
        <w:spacing w:after="119"/>
        <w:jc w:val="center"/>
      </w:pPr>
    </w:p>
    <w:p w14:paraId="6481DF30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bCs/>
          <w:sz w:val="20"/>
          <w:szCs w:val="20"/>
        </w:rPr>
        <w:t>UMOWA W SPRAWIE ZAMÓWIENIA PUBLICZNEGO</w:t>
      </w:r>
    </w:p>
    <w:p w14:paraId="655C2713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UMOWA SPRZEDAŻY- </w:t>
      </w:r>
      <w:r>
        <w:rPr>
          <w:rFonts w:ascii="Arial" w:hAnsi="Arial" w:cs="Arial"/>
          <w:sz w:val="20"/>
          <w:szCs w:val="20"/>
        </w:rPr>
        <w:t>zwana dalej „umową”</w:t>
      </w:r>
    </w:p>
    <w:p w14:paraId="1B5400A9" w14:textId="77777777" w:rsidR="00397AFD" w:rsidRDefault="00397AFD">
      <w:pPr>
        <w:pStyle w:val="Normalny1"/>
        <w:shd w:val="clear" w:color="auto" w:fill="FFFFFF"/>
        <w:spacing w:after="119"/>
        <w:jc w:val="both"/>
      </w:pPr>
      <w:r>
        <w:rPr>
          <w:rFonts w:ascii="Arial" w:hAnsi="Arial" w:cs="Arial"/>
          <w:sz w:val="20"/>
          <w:szCs w:val="20"/>
        </w:rPr>
        <w:t>zawarta w dn</w:t>
      </w:r>
      <w:r>
        <w:rPr>
          <w:rFonts w:ascii="Arial" w:hAnsi="Arial" w:cs="Arial"/>
          <w:sz w:val="20"/>
          <w:szCs w:val="20"/>
          <w:shd w:val="clear" w:color="auto" w:fill="FFFFFF"/>
        </w:rPr>
        <w:t>iu …................... 20</w:t>
      </w:r>
      <w:r>
        <w:rPr>
          <w:rFonts w:ascii="Arial" w:hAnsi="Arial" w:cs="Arial"/>
          <w:sz w:val="20"/>
          <w:szCs w:val="20"/>
        </w:rPr>
        <w:t>22 r. w Stroniu Śląskim pomiędzy:</w:t>
      </w:r>
    </w:p>
    <w:p w14:paraId="00AA176F" w14:textId="77777777" w:rsidR="00397AFD" w:rsidRDefault="00397AFD">
      <w:pPr>
        <w:pStyle w:val="Normalny1"/>
        <w:jc w:val="both"/>
      </w:pPr>
      <w:r>
        <w:rPr>
          <w:rFonts w:ascii="Arial" w:hAnsi="Arial" w:cs="Arial"/>
          <w:b/>
          <w:bCs/>
          <w:sz w:val="20"/>
          <w:szCs w:val="20"/>
        </w:rPr>
        <w:t>Wojewódzkim Centrum Psychiatrii Długoterminowej w Stroniu Śląskim Samodzielny Publiczny Zakład Opieki Zdrowotnej</w:t>
      </w:r>
      <w:r>
        <w:rPr>
          <w:rFonts w:ascii="Arial" w:hAnsi="Arial" w:cs="Arial"/>
          <w:sz w:val="20"/>
          <w:szCs w:val="20"/>
        </w:rPr>
        <w:t xml:space="preserve"> 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1851AE1B" w14:textId="77777777" w:rsidR="00397AFD" w:rsidRDefault="00397AFD">
      <w:pPr>
        <w:pStyle w:val="Normalny1"/>
        <w:jc w:val="both"/>
      </w:pPr>
      <w:r>
        <w:rPr>
          <w:rFonts w:ascii="Arial" w:hAnsi="Arial" w:cs="Arial"/>
          <w:sz w:val="20"/>
          <w:szCs w:val="20"/>
        </w:rPr>
        <w:t>reprezentowanym przez: Joannę Chromiec- Dyrektora;</w:t>
      </w:r>
    </w:p>
    <w:p w14:paraId="1090FECE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sz w:val="20"/>
          <w:szCs w:val="20"/>
        </w:rPr>
        <w:t>zwanym dalej „</w:t>
      </w:r>
      <w:r>
        <w:rPr>
          <w:rFonts w:ascii="Arial" w:hAnsi="Arial" w:cs="Arial"/>
          <w:b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”, </w:t>
      </w:r>
    </w:p>
    <w:p w14:paraId="258BDE45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sz w:val="20"/>
          <w:szCs w:val="20"/>
        </w:rPr>
        <w:t xml:space="preserve">a </w:t>
      </w:r>
    </w:p>
    <w:p w14:paraId="01DACC75" w14:textId="77777777" w:rsidR="00397AFD" w:rsidRDefault="00397AFD">
      <w:pPr>
        <w:spacing w:line="240" w:lineRule="auto"/>
        <w:jc w:val="both"/>
      </w:pPr>
      <w:r>
        <w:rPr>
          <w:rFonts w:cs="Liberation Serif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255FF" w14:textId="77777777" w:rsidR="00397AFD" w:rsidRDefault="00397AFD">
      <w:pPr>
        <w:spacing w:line="240" w:lineRule="auto"/>
        <w:jc w:val="both"/>
      </w:pPr>
      <w:r>
        <w:rPr>
          <w:rFonts w:cs="Liberation Serif"/>
          <w:color w:val="000000"/>
          <w:sz w:val="20"/>
          <w:szCs w:val="20"/>
        </w:rPr>
        <w:t>reprezentowany przez:</w:t>
      </w:r>
      <w:r>
        <w:rPr>
          <w:rFonts w:cs="Liberation Serif"/>
          <w:b/>
          <w:color w:val="000000"/>
          <w:sz w:val="20"/>
          <w:szCs w:val="20"/>
        </w:rPr>
        <w:t xml:space="preserve"> …..................................................................</w:t>
      </w:r>
      <w:r>
        <w:rPr>
          <w:rFonts w:cs="Liberation Serif"/>
          <w:color w:val="000000"/>
          <w:sz w:val="20"/>
          <w:szCs w:val="20"/>
        </w:rPr>
        <w:t xml:space="preserve">, </w:t>
      </w:r>
    </w:p>
    <w:p w14:paraId="2309DD49" w14:textId="77777777" w:rsidR="00397AFD" w:rsidRDefault="00397AFD">
      <w:pPr>
        <w:spacing w:after="119" w:line="240" w:lineRule="auto"/>
        <w:jc w:val="both"/>
      </w:pPr>
      <w:r>
        <w:rPr>
          <w:rFonts w:cs="Liberation Serif"/>
          <w:sz w:val="20"/>
          <w:szCs w:val="20"/>
        </w:rPr>
        <w:t>zwanym dalej „</w:t>
      </w:r>
      <w:r>
        <w:rPr>
          <w:rFonts w:cs="Liberation Serif"/>
          <w:b/>
          <w:sz w:val="20"/>
          <w:szCs w:val="20"/>
        </w:rPr>
        <w:t>WYKONAWCĄ</w:t>
      </w:r>
      <w:r>
        <w:rPr>
          <w:rFonts w:cs="Liberation Serif"/>
          <w:sz w:val="20"/>
          <w:szCs w:val="20"/>
        </w:rPr>
        <w:t>”,</w:t>
      </w:r>
    </w:p>
    <w:p w14:paraId="4C7B10D0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sz w:val="20"/>
          <w:szCs w:val="20"/>
        </w:rPr>
        <w:t>zwane dalej łącznie „</w:t>
      </w:r>
      <w:r>
        <w:rPr>
          <w:rFonts w:ascii="Arial" w:hAnsi="Arial" w:cs="Arial"/>
          <w:b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”, a każda z osobna „</w:t>
      </w:r>
      <w:r>
        <w:rPr>
          <w:rFonts w:ascii="Arial" w:hAnsi="Arial" w:cs="Arial"/>
          <w:b/>
          <w:sz w:val="20"/>
          <w:szCs w:val="20"/>
        </w:rPr>
        <w:t>STRONĄ</w:t>
      </w:r>
      <w:r>
        <w:rPr>
          <w:rFonts w:ascii="Arial" w:hAnsi="Arial" w:cs="Arial"/>
          <w:sz w:val="20"/>
          <w:szCs w:val="20"/>
        </w:rPr>
        <w:t>”,</w:t>
      </w:r>
    </w:p>
    <w:p w14:paraId="2840C67E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sz w:val="20"/>
          <w:szCs w:val="20"/>
        </w:rPr>
        <w:t>PREAMBUŁA</w:t>
      </w:r>
    </w:p>
    <w:p w14:paraId="580B9BD3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sz w:val="20"/>
          <w:szCs w:val="20"/>
        </w:rPr>
        <w:t>Zgodnie z przepisami ustawy z dnia 11 września 2019 r.- Prawo zamówień publicznych                    (Dz. U. z 2021 r., poz. 1129), zwanej dalej „ustawą”, w wyniku przeprowadzonego w trybie przetargu nieograniczonego postępowania o udzielenie zamówienia publicznego na realizację zadania pn.: …..........................................- pakiet nr ….........,  ogłoszonego pod numerem rejestrowym ZAMAWIAJĄCEGO- …........................................., pomiędzy STRONAMI, zawarta została umowa o następującej treści:</w:t>
      </w:r>
    </w:p>
    <w:p w14:paraId="5065D581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6DBC8642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PRZEDMIOT UMOWY</w:t>
      </w:r>
    </w:p>
    <w:p w14:paraId="74778E5B" w14:textId="77777777" w:rsidR="00397AFD" w:rsidRDefault="00397AFD">
      <w:pPr>
        <w:pStyle w:val="Normalny1"/>
        <w:tabs>
          <w:tab w:val="left" w:pos="0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1. W ramach niniejszej umowy WYKONAWCA zobowiązuje się wobec ZAMAWIAJĄCEGO do:</w:t>
      </w:r>
    </w:p>
    <w:p w14:paraId="299D26FB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wykonywania sukcesywnych dostaw artykułów</w:t>
      </w:r>
      <w:r>
        <w:rPr>
          <w:rFonts w:ascii="Arial" w:hAnsi="Arial" w:cs="Arial"/>
          <w:color w:val="000000"/>
          <w:sz w:val="20"/>
          <w:szCs w:val="20"/>
        </w:rPr>
        <w:t>, o charakterystyce określonej w Specyfikacji Warunków Zamówienia (dalej SWZ) na realizację zadania pn.: …..............................................,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stanowiącej załącznik do niniejszej umowy, zwanych dalej „</w:t>
      </w:r>
      <w:r>
        <w:rPr>
          <w:rFonts w:ascii="Arial" w:hAnsi="Arial" w:cs="Arial"/>
          <w:b/>
          <w:color w:val="000000"/>
          <w:sz w:val="20"/>
          <w:szCs w:val="20"/>
        </w:rPr>
        <w:t>towarem</w:t>
      </w:r>
      <w:r>
        <w:rPr>
          <w:rFonts w:ascii="Arial" w:hAnsi="Arial" w:cs="Arial"/>
          <w:color w:val="000000"/>
          <w:sz w:val="20"/>
          <w:szCs w:val="20"/>
        </w:rPr>
        <w:t>”, na zasadach określonych w niniejszej umowie;</w:t>
      </w:r>
    </w:p>
    <w:p w14:paraId="0CED30A5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dostarczania</w:t>
      </w:r>
      <w:r>
        <w:rPr>
          <w:rFonts w:ascii="Arial" w:hAnsi="Arial" w:cs="Arial"/>
          <w:color w:val="000000"/>
          <w:sz w:val="20"/>
          <w:szCs w:val="20"/>
        </w:rPr>
        <w:t xml:space="preserve">, na własny koszt i ryzyko, a także przy pomocy własnych środków transportu, towaru do siedziby ZAMAWIAJĄCEGO– w Stroniu Śląskim (57–550) przy ul. Sudecka 3A- miejsca wskazanego zgodnie z wytycznymi ZAMAWIAJĄCEGO, zwanej dalej </w:t>
      </w:r>
      <w:r>
        <w:rPr>
          <w:rFonts w:ascii="Arial" w:hAnsi="Arial" w:cs="Arial"/>
          <w:b/>
          <w:color w:val="000000"/>
          <w:sz w:val="20"/>
          <w:szCs w:val="20"/>
        </w:rPr>
        <w:t>„miejscem dostawy”</w:t>
      </w:r>
      <w:r>
        <w:rPr>
          <w:rFonts w:ascii="Arial" w:hAnsi="Arial" w:cs="Arial"/>
          <w:color w:val="000000"/>
          <w:sz w:val="20"/>
          <w:szCs w:val="20"/>
        </w:rPr>
        <w:t>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026FEC08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wykonywania obowiązków z tytułu rękojmi za wady fizyczne i prawne towaru oraz udzielonej gwarancji jakości na towar</w:t>
      </w:r>
      <w:r>
        <w:rPr>
          <w:rFonts w:ascii="Arial" w:hAnsi="Arial" w:cs="Arial"/>
          <w:color w:val="000000"/>
          <w:sz w:val="20"/>
          <w:szCs w:val="20"/>
        </w:rPr>
        <w:t>, na zasadach określonych w niniejszej umowie oraz powszechnie obowiązujących przepisach prawa.</w:t>
      </w:r>
    </w:p>
    <w:p w14:paraId="1ABEAA54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2. W ramach niniejszej umowy ZAMAWIAJĄCY zobowiązuje się wobec WYKONAWCY do:</w:t>
      </w:r>
    </w:p>
    <w:p w14:paraId="1F990D92" w14:textId="77777777" w:rsidR="00397AFD" w:rsidRDefault="00397AFD">
      <w:pPr>
        <w:pStyle w:val="Normalny1"/>
        <w:tabs>
          <w:tab w:val="left" w:pos="1134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zamówienia w okresie obowiązywania niniejszej umowy szacunkowej ilości towaru określonej w odpowiednich pakietach</w:t>
      </w:r>
      <w:r>
        <w:rPr>
          <w:rFonts w:ascii="Arial" w:hAnsi="Arial" w:cs="Arial"/>
          <w:color w:val="000000"/>
          <w:sz w:val="20"/>
          <w:szCs w:val="20"/>
        </w:rPr>
        <w:t xml:space="preserve"> i określonych w SWZ na realizację zadania pn.: …...................................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stanowiącej załącznik nr 1 do niniejszej umowy, z zastrzeżeniem, że niedokonanie przez ZAMAWIAJĄCEGO zamówienia na wskazaną szacunkową ilość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towaru</w:t>
      </w:r>
      <w:r>
        <w:rPr>
          <w:rFonts w:ascii="Arial" w:hAnsi="Arial" w:cs="Arial"/>
          <w:color w:val="000000"/>
          <w:sz w:val="20"/>
          <w:szCs w:val="20"/>
        </w:rPr>
        <w:t xml:space="preserve"> w okresie obowiązywania niniejszej umowy, nie powoduje powstania po stronie WYKONAWCY roszczenia o dokonanie przez ZAMAWIAJĄCEGO zamówienia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w tej ilości, jak  i roszczenia o zapłatę ceny odpowiadającej ilości towaru równej wskazanym wartościom szacunkowym, a także prawa do dochodzenia odszkodowania od ZAMAWIAJĄCEGO z tytułu niewykonania lub nienależytego wykonania umowy;</w:t>
      </w:r>
    </w:p>
    <w:p w14:paraId="4DAA553B" w14:textId="77777777" w:rsidR="00397AFD" w:rsidRDefault="00397AFD">
      <w:pPr>
        <w:pStyle w:val="Normalny1"/>
        <w:tabs>
          <w:tab w:val="left" w:pos="1134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2) dokonania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czynności związanych z odbiorem towaru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w terminie oraz na zasadach określonych  w niniejszej umowie oraz powszechnie obowiązujących przepisach prawa;</w:t>
      </w:r>
    </w:p>
    <w:p w14:paraId="1A94A54F" w14:textId="77777777" w:rsidR="00397AFD" w:rsidRDefault="00397AFD">
      <w:pPr>
        <w:pStyle w:val="Normalny1"/>
        <w:tabs>
          <w:tab w:val="left" w:pos="1134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zapłaty ceny</w:t>
      </w:r>
      <w:r>
        <w:rPr>
          <w:rFonts w:ascii="Arial" w:hAnsi="Arial" w:cs="Arial"/>
          <w:color w:val="000000"/>
          <w:sz w:val="20"/>
          <w:szCs w:val="20"/>
        </w:rPr>
        <w:t xml:space="preserve"> za dostarczony przez WYKONAWCĘ towar, w terminie oraz na zasadach określonych    w niniejszej umowie oraz powszechnie obowiązujących przepisach prawa.</w:t>
      </w:r>
    </w:p>
    <w:p w14:paraId="53967840" w14:textId="77777777" w:rsidR="00397AFD" w:rsidRDefault="00397AFD">
      <w:pPr>
        <w:pStyle w:val="Normalny1"/>
        <w:tabs>
          <w:tab w:val="left" w:pos="1134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3. ZAMAWIAJĄCY oświadcza, że w ramach realizacji niniejszej umowy, dokona zamówienia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towaru </w:t>
      </w:r>
      <w:r>
        <w:rPr>
          <w:rFonts w:ascii="Arial" w:hAnsi="Arial" w:cs="Arial"/>
          <w:color w:val="000000"/>
          <w:sz w:val="20"/>
          <w:szCs w:val="20"/>
        </w:rPr>
        <w:t xml:space="preserve"> o minimalnej wartości- …..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z w:val="20"/>
          <w:szCs w:val="20"/>
        </w:rPr>
        <w:t xml:space="preserve">  wartości umowy, o której mowa w § 5 ust. 1 umowy. </w:t>
      </w:r>
    </w:p>
    <w:p w14:paraId="4E902410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0AC45A79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OŚWIADCZENIA WYKONAWCY</w:t>
      </w:r>
    </w:p>
    <w:p w14:paraId="29CF9393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WYKONAWCA oświadcza, że:</w:t>
      </w:r>
    </w:p>
    <w:p w14:paraId="1B5D2A0C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6022D850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 jest dopuszczony do obrotu i stosowania w podmiotach świadczących usługi medyczne zgodnie   z obowiązującymi w tym zakresie przepisami prawa;</w:t>
      </w:r>
    </w:p>
    <w:p w14:paraId="33D1599E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0167D31A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4) posiada wiedzę i doświadczenie w zakresie niezbędnym do prawidłowego i terminowego wykonania przedmiotu umowy, o którym mowa w § 1 umowy;</w:t>
      </w:r>
    </w:p>
    <w:p w14:paraId="071A319D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5) dysponuje odpowiednim potencjałem technicznym, w tym w szczególności specjalistycznymi    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12EE0B1D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6) znajduje się w sytuacji ekonomicznej i finansowej pozwalającej na prawidłowe i terminowe            wykonanie przedmiotu umowy, o którym mowa w § 1 umowy;</w:t>
      </w:r>
    </w:p>
    <w:p w14:paraId="512D038E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7) posiada ubezpieczenie odpowiedzialności cywilnej w zakresie prowadzonej działalności związanej   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               …...................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zł </w:t>
      </w:r>
      <w:r>
        <w:rPr>
          <w:rFonts w:ascii="Arial" w:hAnsi="Arial" w:cs="Arial"/>
          <w:color w:val="000000"/>
          <w:sz w:val="20"/>
          <w:szCs w:val="20"/>
        </w:rPr>
        <w:t xml:space="preserve">  (słownie: …......................). </w:t>
      </w:r>
    </w:p>
    <w:p w14:paraId="46EE40A1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    powszechnie obowiązujące przepisy prawa;</w:t>
      </w:r>
    </w:p>
    <w:p w14:paraId="3D324125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9) posiada wdrożony system HACCP.</w:t>
      </w:r>
    </w:p>
    <w:p w14:paraId="4BFA0E6B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§ 3</w:t>
      </w:r>
    </w:p>
    <w:p w14:paraId="530800E0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ZOBOWIĄZANIA WYKONAWCY</w:t>
      </w:r>
    </w:p>
    <w:p w14:paraId="751681B1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1. WYKONAWCA zobowiązuje się do dostarczania na rzecz ZAMAWIAJĄCEGO towaru cyklicznie,     w ilości i terminach wskazanych przez ZAMAWIAJĄCEGO w treści zamówień składanych każdorazowo przez ZAMAWIAJĄCEGO, zgodnie z danymi kontaktowymi WYKONAWCY, zwanych dalej także </w:t>
      </w:r>
      <w:r>
        <w:rPr>
          <w:rFonts w:ascii="Arial" w:hAnsi="Arial" w:cs="Arial"/>
          <w:b/>
          <w:color w:val="000000"/>
          <w:sz w:val="20"/>
          <w:szCs w:val="20"/>
        </w:rPr>
        <w:t>„Zamówieniami”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B7A47DA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2. Ilość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1D236D69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 WYKONAWCA dostarczy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 do miejsca dostawy w terminach i w godzinach określonych           w SWZ,  w ciągu 24 godzin od otrzymania Zamówienia od ZAMAWIAJĄCEGO, o którym mowa w § 3 ust. 1 i 2 umowy, w sposób określony w § 10 umowy (zwany dalej także </w:t>
      </w:r>
      <w:r>
        <w:rPr>
          <w:rFonts w:ascii="Arial" w:hAnsi="Arial" w:cs="Arial"/>
          <w:b/>
          <w:color w:val="000000"/>
          <w:sz w:val="20"/>
          <w:szCs w:val="20"/>
        </w:rPr>
        <w:t>„terminem realizacji zamówienia”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Zgodnie z zapisem SWZ dostawa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towaru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realizowana jest dla: ZAMAWIAJĄCEGO, </w:t>
      </w:r>
      <w:r>
        <w:rPr>
          <w:rFonts w:ascii="Arial" w:hAnsi="Arial"/>
          <w:color w:val="000000"/>
          <w:sz w:val="20"/>
          <w:szCs w:val="20"/>
        </w:rPr>
        <w:t xml:space="preserve">dostawy będą realizowane raz w tygodniu </w:t>
      </w:r>
      <w:r>
        <w:rPr>
          <w:rFonts w:ascii="Arial" w:hAnsi="Arial"/>
          <w:b/>
          <w:color w:val="000000"/>
          <w:sz w:val="20"/>
          <w:szCs w:val="20"/>
        </w:rPr>
        <w:t>za wyjątkiem dni ustawowo wolnych od pracy</w:t>
      </w:r>
      <w:r>
        <w:rPr>
          <w:rFonts w:ascii="Arial" w:hAnsi="Arial"/>
          <w:color w:val="000000"/>
          <w:sz w:val="20"/>
          <w:szCs w:val="20"/>
        </w:rPr>
        <w:t xml:space="preserve">                 w godzinach od 6.00 do 12.00</w:t>
      </w:r>
      <w:r>
        <w:rPr>
          <w:rFonts w:ascii="Arial" w:hAnsi="Arial"/>
          <w:b/>
          <w:color w:val="000000"/>
          <w:position w:val="6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po uprzednim zamówieniu w formie telefonicznej lub elektronicznej, złożonym przed terminem dostawy. Ilość i rodzaj dostarczonego towaru ma być zgodny ze złożonym zamówieniem.</w:t>
      </w:r>
    </w:p>
    <w:p w14:paraId="73290851" w14:textId="77777777" w:rsidR="00397AFD" w:rsidRDefault="00397AFD">
      <w:pPr>
        <w:pStyle w:val="Normalny1"/>
        <w:spacing w:after="11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WYKONAWCY nie przysługuje prawo do odmowy realizacji Zamówienia złożonego przez ZAMAWIAJĄCEGO zgodnie z postanowieniami umowy, a każda odmowa będzie traktowana jako opóźnienie  w zachowaniu terminu realizacji zamówienia, za które przysługuje ZAMAWIAJĄCEMU prawo do naliczenia kary umownej, zgodnie z § 8 ust. 1 pkt 1 umowy.</w:t>
      </w:r>
    </w:p>
    <w:p w14:paraId="08310DF4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5. WYKONAWCA będzie transportował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 w sposób zapewniający bezpieczeństwo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od uszkodzenia lub pogorszenia jakości w wyniku zaistnienia czynników zewnętrznych w trakcie transportu do miejsca dostawy.</w:t>
      </w:r>
    </w:p>
    <w:p w14:paraId="5CF10D4D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6. WYKONAWCA ponosi pełną odpowiedzialność za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, w tym także ryzyko przypadkowej utraty lub uszkodzenia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, do momentu dokonania przez ZAMAWIAJĄCEGO odbioru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bez zastrzeżeń,  w sposób określony w § 4 umowy.</w:t>
      </w:r>
    </w:p>
    <w:p w14:paraId="26981DA3" w14:textId="77777777" w:rsidR="00397AFD" w:rsidRDefault="00397AFD">
      <w:pPr>
        <w:pStyle w:val="Normalny1"/>
        <w:suppressAutoHyphens w:val="0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7. Przy wszystkich czynnościach związanych z dostarczeniem towaru do miejsca dostawy, zgodnie       z niniejszą umową, może asystować WYKONAWCY upoważniony przedstawiciel ZAMAWIAJĄCEGO, który będzie formułował na bieżąco </w:t>
      </w:r>
      <w:r>
        <w:rPr>
          <w:rFonts w:ascii="Arial" w:hAnsi="Arial" w:cs="Arial"/>
          <w:b/>
          <w:color w:val="000000"/>
          <w:sz w:val="20"/>
          <w:szCs w:val="20"/>
        </w:rPr>
        <w:t>„wytyczne ZAMAWIAJĄCEGO”</w:t>
      </w:r>
      <w:r>
        <w:rPr>
          <w:rFonts w:ascii="Arial" w:hAnsi="Arial" w:cs="Arial"/>
          <w:color w:val="000000"/>
          <w:sz w:val="20"/>
          <w:szCs w:val="20"/>
        </w:rPr>
        <w:t>, o których mowa w niniejszej umowie. ZAMAWIAJĄCY dopuszcza możliwość oddelegowania więcej niż jednego upoważnionego przedstawiciela,  o którym mowa w zdaniu poprzedzającym.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34B5C7D0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3CBF48FC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ODBIÓR TOWARU</w:t>
      </w:r>
    </w:p>
    <w:p w14:paraId="115FBDE5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1. STRONY zgodnie przyjmują, że wydanie towaru ZAMAWIAJĄCEMU, zgodnie z niniejszą umową, nastąpi w momencie dokonania przez ZAMAWIAJĄCEGO odbioru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, po usunięciu przez WYKONAWCĘ wszystkich wad i usterek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, a także szkód w miejscu dostawy, stwierdzonych przy dokonaniu odbioru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lub innego rodzaju niewykonania lub nienależytego wykonania przez WYKONAWCĘ zobowiązań stanowiących przedmiot umowy, w sposób określony  w § 4 umowy.</w:t>
      </w:r>
    </w:p>
    <w:p w14:paraId="2104C592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2. ZAMAWIAJĄCY dokonuje odbioru towaru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po wydaniu przez WYKONAWCĘ-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dokumentu WZ (wydania na zewnątrz), </w:t>
      </w:r>
      <w:r>
        <w:rPr>
          <w:rFonts w:ascii="Arial" w:hAnsi="Arial" w:cs="Arial"/>
          <w:color w:val="000000"/>
          <w:sz w:val="20"/>
          <w:szCs w:val="20"/>
        </w:rPr>
        <w:t xml:space="preserve"> pod rygorem nieważności przez upoważnionych przedstawicieli STRON         w miejscu dostawy po:</w:t>
      </w:r>
    </w:p>
    <w:p w14:paraId="4F1C418A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1)  dostarczeniu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do miejsca dostawy (dostarczenie oraz wyładunek);</w:t>
      </w:r>
    </w:p>
    <w:p w14:paraId="0A0B1A43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2) sprawdzeniu przez ZAMAWIAJĄCEGO zgodności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z danymi faktycznymi określonymi           w Zamówieniu, o którym mowa w § 3 umowy;</w:t>
      </w:r>
    </w:p>
    <w:p w14:paraId="66FB289F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i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W przypadku stwierdzenia przez ZAMAWIAJĄCEGO przy dokonywaniu czynności odbioru wad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lub innego rodzaju niewykonania lub nienależytego wykonania przez WYKONAWCĘ zobowiązań stanowiących przedmiot umowy, zgodnie z § 1 umowy, ZAMAWIAJĄCY zamiast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dokumentu WZ</w:t>
      </w:r>
      <w:r>
        <w:rPr>
          <w:rFonts w:ascii="Arial" w:hAnsi="Arial" w:cs="Arial"/>
          <w:color w:val="000000"/>
          <w:sz w:val="20"/>
          <w:szCs w:val="20"/>
        </w:rPr>
        <w:t xml:space="preserve"> (wydania na zewnątrz), o którym mowa w § 4 ust. 2 umowy, dokonuje sporządzenia w formie pisemnej protokołu usterkowego, w którym stwierdza wszystkie wady i uchybienia (zastrzeżenia) co do wykonania przez WYKONAWCĘ przedmiotu umowy, o którym mowa w § 1 umowy, jednocześnie wyznaczając WYKONAWCY odpowiedni termin do ich usunięcia/wykonania - wynoszący 12 godzin od jego sporządzenia.</w:t>
      </w:r>
    </w:p>
    <w:p w14:paraId="4C524303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4. Usunięcie wszystkich wad i usterek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towaru</w:t>
      </w:r>
      <w:r>
        <w:rPr>
          <w:rFonts w:ascii="Arial" w:hAnsi="Arial" w:cs="Arial"/>
          <w:color w:val="000000"/>
          <w:sz w:val="20"/>
          <w:szCs w:val="20"/>
        </w:rPr>
        <w:t>, zgodnie z § 4 ust. 2 umowy.</w:t>
      </w:r>
    </w:p>
    <w:p w14:paraId="0AE1AF79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5. W przypadku ponownego stwierdzenia przez ZAMAWIAJĄCEGO wad lub usterek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0F155F38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1) naliczenia dodatkowych kar umownych z tytułu opóźnienia w terminie realizacji zamówienia, obok kar umownych naliczonych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stosuje się odpowiednio;</w:t>
      </w:r>
    </w:p>
    <w:p w14:paraId="41F2ABE7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2) odstąpienia od umowy w terminie 7 dni od dnia zaistnienia przesłanki stanowiącej podstawę odstąpienia  od umowy;</w:t>
      </w:r>
    </w:p>
    <w:p w14:paraId="15B99E7A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3) jednostronnego obniżenia wynagrodzenia w wysokości szkody odpowiadającej równowartości prac wymaganych do usunięcia przedmiotowych wad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D0174D5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4) zlecenia osobie trzeciej usunięcia wad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wskazanych w protokole usterkowym na koszt           i ryzyko WYKONAWCY;</w:t>
      </w:r>
    </w:p>
    <w:p w14:paraId="0BEBBFF0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według wyboru ZAMAWIAJĄCEGO.</w:t>
      </w:r>
    </w:p>
    <w:p w14:paraId="6E2F0246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6. W przypadku wyczerpania procedury usuwania przez WYKONAWCĘ wad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1C771817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§ 5</w:t>
      </w:r>
    </w:p>
    <w:p w14:paraId="1FE3EA1F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CENA I WARUNKI PŁATNOŚCI</w:t>
      </w:r>
    </w:p>
    <w:p w14:paraId="059970D8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1. ZAMAWIAJĄCY zobowiązuje się do zapłaty na rzecz WYKONAWCY ceny za </w:t>
      </w:r>
      <w:r>
        <w:rPr>
          <w:rFonts w:ascii="Arial" w:hAnsi="Arial" w:cs="Arial"/>
          <w:b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 dostarczony zgodnie z warunkami określonymi w  niniejszej umowie oraz wytycznymi ZAMAWIAJĄCEGO,              o wartości netto </w:t>
      </w:r>
      <w:r>
        <w:rPr>
          <w:rFonts w:ascii="Arial" w:hAnsi="Arial" w:cs="Arial"/>
          <w:color w:val="000000"/>
          <w:sz w:val="20"/>
          <w:szCs w:val="20"/>
          <w:u w:val="single"/>
        </w:rPr>
        <w:t>….................</w:t>
      </w:r>
      <w:r>
        <w:rPr>
          <w:rFonts w:ascii="Arial" w:hAnsi="Arial"/>
          <w:sz w:val="20"/>
          <w:szCs w:val="20"/>
          <w:u w:val="single"/>
        </w:rPr>
        <w:t xml:space="preserve"> zł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(słownie: ….........................................................................................) o wartości brutto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…............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zł</w:t>
      </w:r>
      <w:r>
        <w:rPr>
          <w:rFonts w:ascii="Arial" w:hAnsi="Arial" w:cs="Arial"/>
          <w:color w:val="000000"/>
          <w:sz w:val="20"/>
          <w:szCs w:val="20"/>
        </w:rPr>
        <w:t xml:space="preserve">  (słownie: …............................................................................................), zwanej w niniejszej umowie </w:t>
      </w:r>
      <w:r>
        <w:rPr>
          <w:rFonts w:ascii="Arial" w:hAnsi="Arial" w:cs="Arial"/>
          <w:b/>
          <w:color w:val="000000"/>
          <w:sz w:val="20"/>
          <w:szCs w:val="20"/>
        </w:rPr>
        <w:t>„ceną”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A8AD02E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 xml:space="preserve">Cena jednostkowa netto określona w przetargu zostanie pomnożona przez ilość dostarczonego przez WYKONAWCĘ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towaru </w:t>
      </w:r>
      <w:r>
        <w:rPr>
          <w:rFonts w:ascii="Arial" w:hAnsi="Arial" w:cs="Arial"/>
          <w:color w:val="000000"/>
          <w:sz w:val="20"/>
          <w:szCs w:val="20"/>
        </w:rPr>
        <w:t>i powiększona o podatek od towarów i usług w wysokości określonej według obowiązujących w tym zakresie przepisów prawa.</w:t>
      </w:r>
    </w:p>
    <w:p w14:paraId="6A615A03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eastAsia="Liberation Serif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STRONY zgodnie oświadczają, że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33C7151C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4. Cena, o której mowa w § 5 ust. 1 umowy, nie będzie podlegała zmianie w okresie jej obowiązywania.</w:t>
      </w:r>
    </w:p>
    <w:p w14:paraId="77819BD9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 są </w:t>
      </w:r>
      <w:r>
        <w:rPr>
          <w:rFonts w:ascii="Arial" w:hAnsi="Arial" w:cs="Arial"/>
          <w:color w:val="000000"/>
          <w:sz w:val="20"/>
          <w:szCs w:val="20"/>
          <w:u w:val="single"/>
        </w:rPr>
        <w:t>wyłącznie</w:t>
      </w:r>
      <w:r>
        <w:rPr>
          <w:rFonts w:ascii="Arial" w:hAnsi="Arial" w:cs="Arial"/>
          <w:color w:val="000000"/>
          <w:sz w:val="20"/>
          <w:szCs w:val="20"/>
        </w:rPr>
        <w:t xml:space="preserve"> podpisane przez ZAMAWIAJĄCEGO dokumenty </w:t>
      </w:r>
      <w:r>
        <w:rPr>
          <w:rFonts w:ascii="Arial" w:hAnsi="Arial" w:cs="Arial"/>
          <w:b/>
          <w:bCs/>
          <w:color w:val="000000"/>
          <w:sz w:val="20"/>
          <w:szCs w:val="20"/>
        </w:rPr>
        <w:t>WZ (wydania na zewnątrz)</w:t>
      </w:r>
      <w:r>
        <w:rPr>
          <w:rFonts w:ascii="Arial" w:hAnsi="Arial" w:cs="Arial"/>
          <w:color w:val="000000"/>
          <w:sz w:val="20"/>
          <w:szCs w:val="20"/>
        </w:rPr>
        <w:t>, o których mowa   w § 4 umowy.</w:t>
      </w:r>
    </w:p>
    <w:p w14:paraId="4244DB61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6. Strony zgodnie ustalają, że WYKONAWCA dostarczać będzie faktury wyłącznie w formie elektronicznej na adres: </w:t>
      </w:r>
      <w:r>
        <w:rPr>
          <w:rFonts w:ascii="Arial" w:hAnsi="Arial" w:cs="Arial"/>
          <w:color w:val="000000"/>
          <w:sz w:val="20"/>
          <w:szCs w:val="20"/>
          <w:u w:val="single"/>
        </w:rPr>
        <w:t>faktury@wcpd.pl.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A0E257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7. ZAMAWIAJĄCY zapłaci WYKONAWCY cenę w terminie do 60 dni od daty doręczenia prawidłowo wystawionej  miesięcznej faktury, obejmującej zrealizowane w ciągu danego miesiąca dostawy. Płatność zostanie wykonana przelewem na rachunek bankowy WYKONAWCY wskazany każdorazowo w fakturze.</w:t>
      </w:r>
    </w:p>
    <w:p w14:paraId="45181619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8. Za dzień zapłaty, STRONY zgodnie uznają dzień obciążenia rachunku bankowego ZAMAWIAJĄCEGO.</w:t>
      </w:r>
    </w:p>
    <w:p w14:paraId="4814858A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sz w:val="20"/>
          <w:szCs w:val="20"/>
        </w:rPr>
        <w:t>§ 6</w:t>
      </w:r>
    </w:p>
    <w:p w14:paraId="5653CB69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sz w:val="20"/>
          <w:szCs w:val="20"/>
        </w:rPr>
        <w:t>ODPOWIEDZIALNOŚĆ</w:t>
      </w:r>
    </w:p>
    <w:p w14:paraId="67AF5189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Własność towaru, korzyści i ciężary związane z transportem towaru, oraz niebezpieczeństwo przypadkowej utraty lub uszkodzenia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towaru</w:t>
      </w:r>
      <w:r>
        <w:rPr>
          <w:rFonts w:ascii="Arial" w:hAnsi="Arial" w:cs="Arial"/>
          <w:color w:val="000000"/>
          <w:sz w:val="20"/>
          <w:szCs w:val="20"/>
        </w:rPr>
        <w:t>, przechodzą na ZAMAWIAJĄCEGO z chwilą wydania towaru ZAMAWIAJĄCEMU, zgodnie z § 4 umowy.</w:t>
      </w:r>
    </w:p>
    <w:p w14:paraId="4BD7DF2B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§ 7</w:t>
      </w:r>
    </w:p>
    <w:p w14:paraId="33994BC4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GWARANCJA I RĘKOJMIA</w:t>
      </w:r>
    </w:p>
    <w:p w14:paraId="1AFC5B33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1. WYKONAWCA gwarantuje ZAMAWIAJĄCEMU, że </w:t>
      </w:r>
      <w:r>
        <w:rPr>
          <w:rFonts w:ascii="Arial" w:hAnsi="Arial" w:cs="Arial"/>
          <w:b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5E436175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2. ZAMAWIAJĄCY może wykonywać uprawnienia z tytułu gwarancji jakości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niezależnie od uprawnień z tytułu rękojmi za wady fizyczne i prawne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9FEAC9B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3. WYKONAWCA wyda ZAMAWIAJĄCEMU jednocześnie z </w:t>
      </w:r>
      <w:r>
        <w:rPr>
          <w:rFonts w:ascii="Arial" w:hAnsi="Arial" w:cs="Arial"/>
          <w:b/>
          <w:color w:val="000000"/>
          <w:sz w:val="20"/>
          <w:szCs w:val="20"/>
        </w:rPr>
        <w:t>towarem</w:t>
      </w:r>
      <w:r>
        <w:rPr>
          <w:rFonts w:ascii="Arial" w:hAnsi="Arial" w:cs="Arial"/>
          <w:color w:val="000000"/>
          <w:sz w:val="20"/>
          <w:szCs w:val="20"/>
        </w:rPr>
        <w:t xml:space="preserve"> wypełniony i podpisany dokument gwarancyjny co do jakości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A308DC1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4. Do momentu wydania ZAMAWIAJĄCEMU dokumentów gwarancji jakości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53BAD79D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5. WYKONAWCA zobowiązuje się na czas trwania gwarancji jakości do odpowiedzialności za wady fizyczne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powstałe z przyczyn tkwiących 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towarze </w:t>
      </w:r>
      <w:r>
        <w:rPr>
          <w:rFonts w:ascii="Arial" w:hAnsi="Arial" w:cs="Arial"/>
          <w:color w:val="000000"/>
          <w:sz w:val="20"/>
          <w:szCs w:val="20"/>
        </w:rPr>
        <w:t xml:space="preserve">(właściwości chemiczno – fizyczne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), jak  i powstałe wskutek nieprawidłowego transportowania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przez </w:t>
      </w:r>
      <w:r>
        <w:rPr>
          <w:rFonts w:ascii="Arial" w:hAnsi="Arial" w:cs="Arial"/>
          <w:color w:val="000000"/>
          <w:sz w:val="20"/>
          <w:szCs w:val="20"/>
          <w:u w:val="single"/>
        </w:rPr>
        <w:t>WYKONAWCĘ lub podmiot trzeci</w:t>
      </w:r>
      <w:r>
        <w:rPr>
          <w:rFonts w:ascii="Arial" w:hAnsi="Arial" w:cs="Arial"/>
          <w:color w:val="000000"/>
          <w:sz w:val="20"/>
          <w:szCs w:val="20"/>
        </w:rPr>
        <w:t xml:space="preserve"> na zlecenie WYKONAWCY, nieprawidłowego rozładunku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, lub innych przyczyn leżących po stronie WYKONAWCY.</w:t>
      </w:r>
    </w:p>
    <w:p w14:paraId="41EE8C35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6. Okres gwarancji jakości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liczy się od dnia podpisania przez ZAMAWIAJĄCEGO protokołu odbioru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, zgodnie z § 4 umowy.</w:t>
      </w:r>
    </w:p>
    <w:p w14:paraId="7785B5DA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5F9E5BE9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1) wymiany wadliwego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na taki sam </w:t>
      </w:r>
      <w:r>
        <w:rPr>
          <w:rFonts w:ascii="Arial" w:hAnsi="Arial" w:cs="Arial"/>
          <w:b/>
          <w:color w:val="000000"/>
          <w:sz w:val="20"/>
          <w:szCs w:val="20"/>
        </w:rPr>
        <w:t>towar</w:t>
      </w:r>
      <w:r>
        <w:rPr>
          <w:rFonts w:ascii="Arial" w:hAnsi="Arial" w:cs="Arial"/>
          <w:color w:val="000000"/>
          <w:sz w:val="20"/>
          <w:szCs w:val="20"/>
        </w:rPr>
        <w:t xml:space="preserve"> wolny od wad,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</w:p>
    <w:p w14:paraId="5938F340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zwrotu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ceny </w:t>
      </w:r>
      <w:r>
        <w:rPr>
          <w:rFonts w:ascii="Arial" w:hAnsi="Arial" w:cs="Arial"/>
          <w:color w:val="000000"/>
          <w:sz w:val="20"/>
          <w:szCs w:val="20"/>
        </w:rPr>
        <w:t>za wadliwy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towar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78D8D6E2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w zależności od wyboru ZAMAWIAJĄCEGO – wyrażonego w zgłoszeniu gwarancyjnym, o którym mowa    w § 7 ust. 9 - 10 umowy.</w:t>
      </w:r>
    </w:p>
    <w:p w14:paraId="31B886E0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8. ZAMAWIAJĄCY dokonuje zgłoszenia gwarancyjnego poprzez przesłanie zgłoszenia do WYKONAWCY za pośrednictwem faksu, e-maila lub w formie pisemnej, zgodnie z danymi określonymi w § 10 umowy. ZAMAWIAJĄCY zobowiązany jest potwierdzić każde zgłoszenie gwarancyjne dotyczące wadliwości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color w:val="000000"/>
          <w:sz w:val="20"/>
          <w:szCs w:val="20"/>
        </w:rPr>
        <w:t>owaru</w:t>
      </w:r>
      <w:r>
        <w:rPr>
          <w:rFonts w:ascii="Arial" w:hAnsi="Arial" w:cs="Arial"/>
          <w:color w:val="000000"/>
          <w:sz w:val="20"/>
          <w:szCs w:val="20"/>
        </w:rPr>
        <w:t>, dokonane zgodnie ze zdaniem poprzedzającym, w formie pisemnej, poprzez wysłanie listem poleconym za zwrotnym potwierdzeniem odbioru na adres WYKONAWCY wskazany w § 10 umowy.</w:t>
      </w:r>
    </w:p>
    <w:p w14:paraId="0F1B1313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10. Zgłoszenie gwarancyjne zawiera:</w:t>
      </w:r>
    </w:p>
    <w:p w14:paraId="1CB76F42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1) nazwę (firmę) i adres ZAMAWIAJĄCEGO,</w:t>
      </w:r>
    </w:p>
    <w:p w14:paraId="44340906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2) wskazanie podstawy prawnej formułowanych roszczeń gwarancyjnych,</w:t>
      </w:r>
    </w:p>
    <w:p w14:paraId="1B4B010D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3) wskazanie wadliwego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27740958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4) dokładny opis wady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29974299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5) inne informacje istotne do wykonania uprawnień gwarancyjnych,</w:t>
      </w:r>
    </w:p>
    <w:p w14:paraId="2AE2A1F4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6) określenie sposobu likwidacji wady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, zgodnie z § 7 ust. 8 umowy,</w:t>
      </w:r>
    </w:p>
    <w:p w14:paraId="536BD439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7) podpis osoby uprawnionej do reprezentacji ZAMAWIAJĄCEGO lub upoważnionej przez ZAMAWIAJĄCEGO do składania oświadczeń związanych z realizacją niniejszej umowy, zgodnie          z § 10 umowy (w przypadku dokonywania zgłoszenia gwarancyjnego w formie pisemnej).</w:t>
      </w:r>
    </w:p>
    <w:p w14:paraId="6AB96C97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iCs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iCs/>
          <w:color w:val="000000"/>
          <w:sz w:val="20"/>
          <w:szCs w:val="20"/>
          <w:u w:val="single"/>
        </w:rPr>
        <w:t>WYKONAWCA zobowiązuje się do podjęcia czynności gwarancyjnych w czasie nie przekraczającym</w:t>
      </w:r>
      <w:r>
        <w:rPr>
          <w:rFonts w:ascii="Arial" w:hAnsi="Arial" w:cs="Arial"/>
          <w:iCs/>
          <w:color w:val="000000"/>
          <w:sz w:val="20"/>
          <w:szCs w:val="20"/>
          <w:highlight w:val="white"/>
          <w:u w:val="single"/>
        </w:rPr>
        <w:t xml:space="preserve"> 1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godziny</w:t>
      </w:r>
      <w:r>
        <w:rPr>
          <w:rFonts w:ascii="Arial" w:hAnsi="Arial" w:cs="Arial"/>
          <w:iCs/>
          <w:color w:val="000000"/>
          <w:sz w:val="20"/>
          <w:szCs w:val="20"/>
          <w:u w:val="single"/>
        </w:rPr>
        <w:t>, liczonych od momentu otrzymania zgłoszenia gwarancyjnego od ZAMAWIAJĄCEGO dokonanego w sposób określony niniejszą umową.</w:t>
      </w:r>
    </w:p>
    <w:p w14:paraId="6687CD8C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iCs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WYKONAWCA zobowiązuje się do wykonania żądania ZAMAWIAJĄCEGO lub odmowy jego spełnienia w terminie 1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godziny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od upływu terminu wskazanego w § 7 ust. 10 umowy.</w:t>
      </w:r>
    </w:p>
    <w:p w14:paraId="02E554E5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11. Bezskuteczny upływ terminu, o którym mowa w § 7 ust. 10 umowy lub § 7 ust. 11 umowy, jest równoznaczny z uznaniem przez WYKONAWCĘ zgłoszenia reklamacyjnego ZAMAWIAJĄCEGO za zasadne.</w:t>
      </w:r>
    </w:p>
    <w:p w14:paraId="32F69149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12. W przypadku nie przystąpienia przez Wykonawcę do wymiany wadliwego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lub zwrotu </w:t>
      </w:r>
      <w:r>
        <w:rPr>
          <w:rFonts w:ascii="Arial" w:hAnsi="Arial" w:cs="Arial"/>
          <w:b/>
          <w:color w:val="000000"/>
          <w:sz w:val="20"/>
          <w:szCs w:val="20"/>
        </w:rPr>
        <w:t>ceny</w:t>
      </w:r>
      <w:r>
        <w:rPr>
          <w:rFonts w:ascii="Arial" w:hAnsi="Arial" w:cs="Arial"/>
          <w:color w:val="000000"/>
          <w:sz w:val="20"/>
          <w:szCs w:val="20"/>
        </w:rPr>
        <w:t xml:space="preserve">          w terminie wskazanym w § 7 ust. 12 umowy, ZAMAWIAJĄCY ma prawo zlecić dostawę niewadliwego </w:t>
      </w:r>
      <w:r>
        <w:rPr>
          <w:rFonts w:ascii="Arial" w:hAnsi="Arial" w:cs="Arial"/>
          <w:b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38306AEC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13. Wszelkie koszty i nakłady związane z realizacją przez ZAMAWIAJĄCEGO uprawnień gwarancyjnych, w tym koszty dostawy i odbioru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towaru </w:t>
      </w:r>
      <w:r>
        <w:rPr>
          <w:rFonts w:ascii="Arial" w:hAnsi="Arial" w:cs="Arial"/>
          <w:color w:val="000000"/>
          <w:sz w:val="20"/>
          <w:szCs w:val="20"/>
        </w:rPr>
        <w:t xml:space="preserve">z/na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miejsca dostawy, </w:t>
      </w:r>
      <w:r>
        <w:rPr>
          <w:rFonts w:ascii="Arial" w:hAnsi="Arial" w:cs="Arial"/>
          <w:color w:val="000000"/>
          <w:sz w:val="20"/>
          <w:szCs w:val="20"/>
        </w:rPr>
        <w:t xml:space="preserve">a także koszty wykonania badań i ekspertyz związanych ze zgłaszaną przez ZAMAWIAJĄCEGO wadliwością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towaru</w:t>
      </w:r>
      <w:r>
        <w:rPr>
          <w:rFonts w:ascii="Arial" w:hAnsi="Arial" w:cs="Arial"/>
          <w:color w:val="000000"/>
          <w:sz w:val="20"/>
          <w:szCs w:val="20"/>
        </w:rPr>
        <w:t>, ponosi WYKONAWCA.</w:t>
      </w:r>
    </w:p>
    <w:p w14:paraId="3482C291" w14:textId="77777777" w:rsidR="00397AFD" w:rsidRDefault="00397AFD">
      <w:pPr>
        <w:pStyle w:val="Normalny1"/>
        <w:tabs>
          <w:tab w:val="left" w:pos="426"/>
        </w:tabs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§ 8</w:t>
      </w:r>
    </w:p>
    <w:p w14:paraId="176EFE8F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KARY UMOWNE</w:t>
      </w:r>
    </w:p>
    <w:p w14:paraId="18286B2D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1. WYKONAWCA zobowiązuje się do zapłaty na rzecz ZAMAWIAJĄCEGO kar umownych:</w:t>
      </w:r>
    </w:p>
    <w:p w14:paraId="61A44BCD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1) za opóźnienie w zachowaniu terminu realizacji zamówienia, o którym mowa w § 3 ust. 3 umowy        -   w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50,00 zł </w:t>
      </w:r>
      <w:r>
        <w:rPr>
          <w:rFonts w:ascii="Arial" w:hAnsi="Arial" w:cs="Arial"/>
          <w:color w:val="000000"/>
          <w:sz w:val="20"/>
          <w:szCs w:val="20"/>
        </w:rPr>
        <w:t>(słownie: pięćdziesiąt złotych) za każdy rozpoczęty dzień opóźnienia;</w:t>
      </w:r>
    </w:p>
    <w:p w14:paraId="76FCE8FC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2) za opóźnienie w przystąpieniu do realizacji obowiązków gwarancyjnych w terminie określonym       w § 7 ust. 10 umowy - w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50,00 zł</w:t>
      </w:r>
      <w:r>
        <w:rPr>
          <w:rFonts w:ascii="Arial" w:hAnsi="Arial" w:cs="Arial"/>
          <w:color w:val="000000"/>
          <w:sz w:val="20"/>
          <w:szCs w:val="20"/>
        </w:rPr>
        <w:t xml:space="preserve"> (słownie:   pięćdziesiąt złotych) za każdą rozpoczętą godzinę opóźnienia;</w:t>
      </w:r>
    </w:p>
    <w:p w14:paraId="5F8312DE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3) za opóźnienie w dostarczeniu towaru wolnego od wad zamiast towaru wadliwego, lub w wykonaniu obowiązku zwrotu ceny za wadliwy towar, zgodnie z postanowieniami § 7 ust. 11 umowy -                    w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50,00 zł</w:t>
      </w:r>
      <w:r>
        <w:rPr>
          <w:rFonts w:ascii="Arial" w:hAnsi="Arial" w:cs="Arial"/>
          <w:color w:val="000000"/>
          <w:sz w:val="20"/>
          <w:szCs w:val="20"/>
        </w:rPr>
        <w:t xml:space="preserve"> (słownie:  pięćdziesiąt złotych) za każdą godzinę opóźnienia;</w:t>
      </w:r>
    </w:p>
    <w:p w14:paraId="4277AA49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4) w razie odstąpienia przez ZAMAWIAJĄCEGO od umowy z powodu okoliczności, za które odpowiada WYKONAWCA - w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10%</w:t>
      </w:r>
      <w:r>
        <w:rPr>
          <w:rFonts w:ascii="Arial" w:hAnsi="Arial" w:cs="Arial"/>
          <w:color w:val="000000"/>
          <w:sz w:val="20"/>
          <w:szCs w:val="20"/>
        </w:rPr>
        <w:t xml:space="preserve"> (słownie: dziesięć procent) wartości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ceny brutto, o której mowa w § 5 ust. 1 umowy. </w:t>
      </w:r>
    </w:p>
    <w:p w14:paraId="03CC91FB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5) w przypadku nieuzasadnionego warunkami umowy odstąpienia WYKONAWCY od umowy lub nieuzasadnionej odmowy jej wykonania przez WYKONAWCĘ - w wysokości 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8.000,00 zł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(słownie: osiem  tysięcy złotych),</w:t>
      </w:r>
    </w:p>
    <w:p w14:paraId="5A090D65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2. ZAMAWIAJĄCEMU przysługuje prawo do kumulacji kar umownych z różnych tytułów, o których mowa w niniejszej umowie. Łączna wysokość kar umownych, </w:t>
      </w:r>
      <w:r>
        <w:rPr>
          <w:rFonts w:ascii="Arial" w:hAnsi="Arial" w:cs="Arial"/>
          <w:color w:val="000000"/>
          <w:sz w:val="20"/>
          <w:szCs w:val="20"/>
          <w:lang w:eastAsia="hi-IN"/>
        </w:rPr>
        <w:t xml:space="preserve">których mogą dochodzić Zamawiający, wynosi nie więcej niż </w:t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  <w:lang w:eastAsia="hi-IN"/>
        </w:rPr>
        <w:t>20%</w:t>
      </w:r>
      <w:r>
        <w:rPr>
          <w:rFonts w:ascii="Arial" w:hAnsi="Arial" w:cs="Arial"/>
          <w:color w:val="000000"/>
          <w:sz w:val="20"/>
          <w:szCs w:val="20"/>
          <w:highlight w:val="yellow"/>
          <w:lang w:eastAsia="hi-IN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lang w:eastAsia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yellow"/>
          <w:u w:val="single"/>
          <w:lang w:eastAsia="hi-IN"/>
        </w:rPr>
        <w:t>(słownie: dwadzieścia procent). kwoty zamówienia brutto wskazanej przez Wykonawcę w formularzu ofertowym.</w:t>
      </w:r>
    </w:p>
    <w:p w14:paraId="2853B2E9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2E03589B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4. W przypadku, gdy szkoda przekroczy wysokość kar umownych naliczonych przez ZAMAWIAJĄCEGO, zgodnie z niniejszym paragrafem, ZAMAWIAJĄCEMU przysługuje prawo do dochodzenia  od WYKONAWCY uzupełniającego odszkodowania na zasadach ogólnych.</w:t>
      </w:r>
    </w:p>
    <w:p w14:paraId="516B027B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sz w:val="20"/>
          <w:szCs w:val="20"/>
        </w:rPr>
        <w:t>§ 9</w:t>
      </w:r>
    </w:p>
    <w:p w14:paraId="114B102A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sz w:val="20"/>
          <w:szCs w:val="20"/>
        </w:rPr>
        <w:t>OBOWIĄZYWANIE UMOWY</w:t>
      </w:r>
    </w:p>
    <w:p w14:paraId="07B7C8D1" w14:textId="77777777" w:rsidR="00397AFD" w:rsidRDefault="00397AFD">
      <w:pPr>
        <w:pStyle w:val="Normalny1"/>
        <w:tabs>
          <w:tab w:val="left" w:pos="426"/>
        </w:tabs>
        <w:spacing w:after="119"/>
        <w:jc w:val="both"/>
      </w:pPr>
      <w:r>
        <w:rPr>
          <w:rFonts w:ascii="Arial" w:hAnsi="Arial" w:cs="Arial"/>
          <w:sz w:val="20"/>
          <w:szCs w:val="20"/>
        </w:rPr>
        <w:t>1. Umowa została zawarta na czas określony dwunastu miesięcy, począwszy od dnia  ….......</w:t>
      </w:r>
      <w:r>
        <w:rPr>
          <w:rFonts w:ascii="Arial" w:hAnsi="Arial" w:cs="Arial"/>
          <w:b/>
          <w:bCs/>
          <w:sz w:val="20"/>
          <w:szCs w:val="20"/>
        </w:rPr>
        <w:t xml:space="preserve"> 2022 r.</w:t>
      </w:r>
      <w:r>
        <w:rPr>
          <w:rFonts w:ascii="Arial" w:hAnsi="Arial" w:cs="Arial"/>
          <w:sz w:val="20"/>
          <w:szCs w:val="20"/>
        </w:rPr>
        <w:t xml:space="preserve"> do dnia ….............</w:t>
      </w:r>
      <w:r>
        <w:rPr>
          <w:rFonts w:ascii="Arial" w:hAnsi="Arial" w:cs="Arial"/>
          <w:b/>
          <w:bCs/>
          <w:sz w:val="20"/>
          <w:szCs w:val="20"/>
        </w:rPr>
        <w:t xml:space="preserve"> 2023 r. </w:t>
      </w:r>
    </w:p>
    <w:p w14:paraId="309FBE30" w14:textId="77777777" w:rsidR="00397AFD" w:rsidRDefault="00397AFD">
      <w:pPr>
        <w:pStyle w:val="Normalny1"/>
        <w:tabs>
          <w:tab w:val="left" w:pos="360"/>
        </w:tabs>
        <w:spacing w:after="119"/>
        <w:jc w:val="both"/>
      </w:pPr>
      <w:r>
        <w:rPr>
          <w:rFonts w:ascii="Arial" w:hAnsi="Arial" w:cs="Arial"/>
          <w:sz w:val="20"/>
          <w:szCs w:val="20"/>
        </w:rPr>
        <w:t>2. Strony dopuszczają możliwość zgodnego rozwiązania niniejszej umowy przed upływem okresu,      o którym mowa w ust. 1 umowy, na mocy porozumienia sporządzonego w formie pisemnej pod rygorem nieważności.</w:t>
      </w:r>
    </w:p>
    <w:p w14:paraId="7B4FFD1E" w14:textId="77777777" w:rsidR="00397AFD" w:rsidRDefault="00397AFD">
      <w:pPr>
        <w:pStyle w:val="Normalny1"/>
        <w:tabs>
          <w:tab w:val="left" w:pos="360"/>
        </w:tabs>
        <w:spacing w:after="119"/>
        <w:jc w:val="both"/>
      </w:pPr>
      <w:r>
        <w:rPr>
          <w:rFonts w:ascii="Arial" w:hAnsi="Arial" w:cs="Arial"/>
          <w:sz w:val="20"/>
          <w:szCs w:val="20"/>
        </w:rPr>
        <w:t>3. Zamawiający ma prawo do odstąpienia od umowy:</w:t>
      </w:r>
    </w:p>
    <w:p w14:paraId="46AE6541" w14:textId="77777777" w:rsidR="00397AFD" w:rsidRDefault="00397AFD">
      <w:pPr>
        <w:pStyle w:val="Normalny1"/>
        <w:tabs>
          <w:tab w:val="left" w:pos="720"/>
        </w:tabs>
        <w:spacing w:after="119"/>
        <w:jc w:val="both"/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2B6F441C" w14:textId="77777777" w:rsidR="00397AFD" w:rsidRDefault="00397AFD">
      <w:pPr>
        <w:pStyle w:val="Normalny1"/>
        <w:tabs>
          <w:tab w:val="left" w:pos="720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2) </w:t>
      </w:r>
      <w:r>
        <w:rPr>
          <w:rFonts w:ascii="Arial" w:hAnsi="Arial" w:cs="Arial"/>
          <w:color w:val="000000"/>
          <w:sz w:val="20"/>
          <w:szCs w:val="20"/>
          <w:lang w:eastAsia="hi-IN"/>
        </w:rPr>
        <w:t xml:space="preserve">jeżeli zachodzi co najmniej jedna z następujących okoliczności: </w:t>
      </w:r>
    </w:p>
    <w:p w14:paraId="6694A350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  <w:lang w:eastAsia="hi-IN"/>
        </w:rPr>
        <w:t xml:space="preserve">a) dokonano zmiany umowy z naruszeniem art. 454 ustawy i art. 455 ustawy, </w:t>
      </w:r>
    </w:p>
    <w:p w14:paraId="6F4A164A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  <w:lang w:eastAsia="hi-IN"/>
        </w:rPr>
        <w:t xml:space="preserve">b) Wykonawca w chwili zawarcia umowy podlegał wykluczeniu na podstawie art. 108 ustawy, </w:t>
      </w:r>
    </w:p>
    <w:p w14:paraId="08461A1C" w14:textId="77777777" w:rsidR="00397AFD" w:rsidRDefault="00397AFD">
      <w:pPr>
        <w:pStyle w:val="Normalny1"/>
        <w:tabs>
          <w:tab w:val="left" w:pos="720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  <w:lang w:eastAsia="hi-IN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4645627" w14:textId="77777777" w:rsidR="00397AFD" w:rsidRDefault="00397AFD">
      <w:pPr>
        <w:pStyle w:val="Normalny1"/>
        <w:tabs>
          <w:tab w:val="left" w:pos="720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3) w przypadku powstania okoliczności uniemożliwiającej dalsze świadczenie usług przez Wykonawcę. </w:t>
      </w:r>
    </w:p>
    <w:p w14:paraId="1849CF91" w14:textId="77777777" w:rsidR="00397AFD" w:rsidRDefault="00397AFD">
      <w:pPr>
        <w:pStyle w:val="Normalny1"/>
        <w:tabs>
          <w:tab w:val="left" w:pos="360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</w:rPr>
        <w:t>4. Oświadczenie o odstąpieniu od umowy wymaga formy pisemnej pod rygorem nieważności.</w:t>
      </w:r>
    </w:p>
    <w:p w14:paraId="62ACA665" w14:textId="77777777" w:rsidR="00397AFD" w:rsidRDefault="00397AFD">
      <w:pPr>
        <w:pStyle w:val="Normalny1"/>
        <w:tabs>
          <w:tab w:val="left" w:pos="360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  <w:lang w:eastAsia="hi-IN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 w14:paraId="14785DCA" w14:textId="77777777" w:rsidR="00397AFD" w:rsidRDefault="00397AFD">
      <w:pPr>
        <w:pStyle w:val="Normalny1"/>
        <w:tabs>
          <w:tab w:val="left" w:pos="360"/>
        </w:tabs>
        <w:spacing w:after="119"/>
        <w:jc w:val="both"/>
      </w:pPr>
      <w:r>
        <w:rPr>
          <w:rFonts w:ascii="Arial" w:hAnsi="Arial" w:cs="Arial"/>
          <w:color w:val="000000"/>
          <w:sz w:val="20"/>
          <w:szCs w:val="20"/>
          <w:lang w:eastAsia="hi-IN"/>
        </w:rPr>
        <w:t>6. W przypadku odstąpienia przez Zamawiającego od umowy Wykonawca może żądać wyłącznie wynagrodzenia należnego z tytułu wykonania części umowy.</w:t>
      </w:r>
    </w:p>
    <w:p w14:paraId="68B2D3D7" w14:textId="77777777" w:rsidR="00397AFD" w:rsidRDefault="00397AFD">
      <w:pPr>
        <w:pStyle w:val="Normalny1"/>
        <w:tabs>
          <w:tab w:val="left" w:pos="360"/>
        </w:tabs>
        <w:spacing w:after="119"/>
        <w:jc w:val="center"/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2F75C78F" w14:textId="77777777" w:rsidR="00397AFD" w:rsidRDefault="00397AFD">
      <w:pPr>
        <w:pStyle w:val="Normalny1"/>
        <w:spacing w:line="288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ZMIANY UMOWY</w:t>
      </w:r>
    </w:p>
    <w:p w14:paraId="5475745E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 w14:paraId="38FE1590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2. Dopuszcza się zmianę niniejszej umowy w wypadku:</w:t>
      </w:r>
    </w:p>
    <w:p w14:paraId="068DFFDF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1) zmiany stawki podatku VAT przy zachowaniu niezmiennej ceny netto, zmiana nie wymaga aneksu do umowy;</w:t>
      </w:r>
    </w:p>
    <w:p w14:paraId="109DB73A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2) aktualizacji adresowych danych Wykonawcy, zmiana nie wymaga aneksu do umowy.</w:t>
      </w:r>
    </w:p>
    <w:p w14:paraId="0D8ADBCE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2. W trakcie trwania umowy Wykonawca zobowiązany jest do informowania Zamawiającego</w:t>
      </w:r>
      <w:r>
        <w:rPr>
          <w:color w:val="000000"/>
          <w:sz w:val="21"/>
          <w:szCs w:val="2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231F1600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 xml:space="preserve">3. Strony dopuszczają zmianę cen jednostkowych przedmiotu zamówienia objętych umową </w:t>
      </w:r>
      <w:r>
        <w:rPr>
          <w:color w:val="000000"/>
          <w:sz w:val="21"/>
          <w:szCs w:val="2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7A9BBF42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3. Dopuszcza się zmianę umowy w zakresie przedmiotowym, to jest zastąpienie produktu objętego umową odpowiednikiem w przypadku:</w:t>
      </w:r>
    </w:p>
    <w:p w14:paraId="44054F32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1) zaprzestania wytwarzania przez producenta asortymentu objętego umową,</w:t>
      </w:r>
    </w:p>
    <w:p w14:paraId="1ABC13B3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2) przedłożenia przez wykonawcę oferty korzystniejszej dla Zamawiającego.</w:t>
      </w:r>
    </w:p>
    <w:p w14:paraId="3C4C6809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5A3FE8FA" w14:textId="77777777" w:rsidR="00397AFD" w:rsidRDefault="004B7274">
      <w:pPr>
        <w:jc w:val="both"/>
      </w:pPr>
      <w:r>
        <w:rPr>
          <w:color w:val="000000"/>
          <w:sz w:val="21"/>
          <w:szCs w:val="21"/>
        </w:rPr>
        <w:t>5</w:t>
      </w:r>
      <w:r w:rsidR="00397AFD">
        <w:rPr>
          <w:color w:val="000000"/>
          <w:sz w:val="21"/>
          <w:szCs w:val="21"/>
        </w:rPr>
        <w:t>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60D99224" w14:textId="77777777" w:rsidR="00397AFD" w:rsidRDefault="004B7274">
      <w:pPr>
        <w:jc w:val="both"/>
      </w:pPr>
      <w:r>
        <w:rPr>
          <w:color w:val="000000"/>
          <w:sz w:val="21"/>
          <w:szCs w:val="21"/>
        </w:rPr>
        <w:t>6</w:t>
      </w:r>
      <w:r w:rsidR="00397AFD">
        <w:rPr>
          <w:color w:val="000000"/>
          <w:sz w:val="21"/>
          <w:szCs w:val="21"/>
        </w:rPr>
        <w:t xml:space="preserve">. STRONY umowy niezwłocznie, wzajemnie informują się o wpływie okoliczności związanych z wystąpieniem COVID-19 na należyte wykonanie niniejszej umowy, o ile taki wpływ wystąpił lub </w:t>
      </w:r>
      <w:r w:rsidR="00397AFD">
        <w:rPr>
          <w:color w:val="000000"/>
          <w:sz w:val="21"/>
          <w:szCs w:val="21"/>
        </w:rPr>
        <w:lastRenderedPageBreak/>
        <w:t>może wystąpić. Strony umowy potwierdzają ten wpływ dołączając do informacji, o której mowa w zdaniu pierwszym, oświadczenia lub dokumenty, które mogą dotyczyć w szczególności:</w:t>
      </w:r>
    </w:p>
    <w:p w14:paraId="15C84852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1) nieobecności pracowników lub osób świadczących pracę za wynagrodzeniem na innej podstawie niż stosunek pracy, które uczestniczą lub mogłyby uczestniczyć w realizacji zamówienia;</w:t>
      </w:r>
    </w:p>
    <w:p w14:paraId="3F8B3214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5A0CFD42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3) poleceń lub decyzji wydanych przez wojewodów, ministra właściwego do spraw zdrowia lub Prezesa Rady Ministrów, związanych z przeciwdziałaniem COVID-19;</w:t>
      </w:r>
    </w:p>
    <w:p w14:paraId="3F5CBE91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4) wstrzymania dostaw produktów, komponentów produktu lub materiałów, trudności w dostępie do sprzętu lub trudności w realizacji usług transportowych;</w:t>
      </w:r>
    </w:p>
    <w:p w14:paraId="6407A899" w14:textId="77777777" w:rsidR="00397AFD" w:rsidRDefault="00397AFD">
      <w:pPr>
        <w:jc w:val="both"/>
      </w:pPr>
      <w:r>
        <w:rPr>
          <w:color w:val="000000"/>
          <w:sz w:val="21"/>
          <w:szCs w:val="21"/>
        </w:rPr>
        <w:t>5) innych okoliczności, które uniemożliwiają bądź w istotnym stopniu ograniczają możliwość wykonania umowy.</w:t>
      </w:r>
    </w:p>
    <w:p w14:paraId="14DBF351" w14:textId="77777777" w:rsidR="00397AFD" w:rsidRDefault="004B7274">
      <w:pPr>
        <w:jc w:val="both"/>
      </w:pPr>
      <w:r>
        <w:rPr>
          <w:color w:val="000000"/>
          <w:sz w:val="21"/>
          <w:szCs w:val="21"/>
        </w:rPr>
        <w:t>7</w:t>
      </w:r>
      <w:r w:rsidR="00397AFD">
        <w:rPr>
          <w:color w:val="000000"/>
          <w:sz w:val="21"/>
          <w:szCs w:val="21"/>
        </w:rPr>
        <w:t>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551215F5" w14:textId="77777777" w:rsidR="00397AFD" w:rsidRDefault="004B7274">
      <w:pPr>
        <w:jc w:val="both"/>
      </w:pPr>
      <w:r>
        <w:rPr>
          <w:color w:val="000000"/>
          <w:sz w:val="21"/>
          <w:szCs w:val="21"/>
        </w:rPr>
        <w:t>8</w:t>
      </w:r>
      <w:r w:rsidR="00397AFD">
        <w:rPr>
          <w:color w:val="000000"/>
          <w:sz w:val="21"/>
          <w:szCs w:val="21"/>
        </w:rPr>
        <w:t xml:space="preserve">. ZAMAWIAJĄCY, po stwierdzeniu, że okoliczności związane z wystąpieniem COVID-19, o których mowa   w ust. 7, mogą wpłynąć lub wpływają na należyte wykonanie umowy, może w uzgodnieniu  z WYKONAWCĄ dokonać zmiany umowy, o której mowa w art. 455 ustawy. </w:t>
      </w:r>
    </w:p>
    <w:p w14:paraId="31E1464D" w14:textId="77777777" w:rsidR="00397AFD" w:rsidRDefault="004B7274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9</w:t>
      </w:r>
      <w:r w:rsidR="00397AFD">
        <w:rPr>
          <w:rFonts w:ascii="Arial" w:hAnsi="Arial" w:cs="Arial"/>
          <w:color w:val="000000"/>
          <w:sz w:val="21"/>
          <w:szCs w:val="21"/>
        </w:rPr>
        <w:t>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2A52B9D6" w14:textId="77777777" w:rsidR="00397AFD" w:rsidRDefault="00397AFD">
      <w:pPr>
        <w:pStyle w:val="Normalny1"/>
        <w:spacing w:line="288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42B0139E" w14:textId="77777777" w:rsidR="00397AFD" w:rsidRDefault="00397AFD">
      <w:pPr>
        <w:pStyle w:val="Normalny1"/>
        <w:spacing w:line="288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ZAKAZ CESJI</w:t>
      </w:r>
    </w:p>
    <w:p w14:paraId="77ED7C2C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6CC193C6" w14:textId="77777777" w:rsidR="00397AFD" w:rsidRDefault="00397AFD">
      <w:pPr>
        <w:pStyle w:val="Normalny1"/>
        <w:tabs>
          <w:tab w:val="left" w:pos="360"/>
        </w:tabs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2. Wykonawca bez pisemnej zgody Zamawiającego nie może przekazać praw i obowiązków wynikających z umowy na rzecz osób trzecich.</w:t>
      </w:r>
    </w:p>
    <w:p w14:paraId="594F136E" w14:textId="77777777" w:rsidR="00397AFD" w:rsidRDefault="00397AFD">
      <w:pPr>
        <w:pStyle w:val="Normalny1"/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9A95095" w14:textId="77777777" w:rsidR="00397AFD" w:rsidRDefault="00397AFD">
      <w:pPr>
        <w:pStyle w:val="Normalny1"/>
        <w:spacing w:line="288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7F853400" w14:textId="77777777" w:rsidR="00397AFD" w:rsidRDefault="00397AFD">
      <w:pPr>
        <w:pStyle w:val="Normalny1"/>
        <w:spacing w:line="288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WARUNKI SŁUŻĄCE ZAPEWNIENIU DOSTĘPNOŚCI OSOBOM ZE SZCZEGÓLNYMI POTRZEBAMI </w:t>
      </w:r>
    </w:p>
    <w:p w14:paraId="3428D5F8" w14:textId="77777777" w:rsidR="00397AFD" w:rsidRDefault="00397AFD">
      <w:pPr>
        <w:pStyle w:val="Normalny1"/>
        <w:numPr>
          <w:ilvl w:val="0"/>
          <w:numId w:val="1"/>
        </w:numPr>
        <w:tabs>
          <w:tab w:val="left" w:pos="0"/>
        </w:tabs>
        <w:suppressAutoHyphens w:val="0"/>
        <w:spacing w:line="288" w:lineRule="auto"/>
        <w:ind w:left="0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Przedmiot zamówienia zostanie wykonany zgodnie z ustawą z dnia 4 kwietnia 2019 r. o dostępności cyfrowej stron internetowych i aplikacji mobilnych podmiotów publicznych (Dz. U. z 2019 roku poz. 848) w tym, z  wszystkimi Wytycznymi dla dostępności treści internetowych zawartymi w załączniku do tej ustawy.</w:t>
      </w:r>
    </w:p>
    <w:p w14:paraId="1DA54936" w14:textId="77777777" w:rsidR="00397AFD" w:rsidRDefault="00397AFD">
      <w:pPr>
        <w:pStyle w:val="Normalny1"/>
        <w:numPr>
          <w:ilvl w:val="0"/>
          <w:numId w:val="1"/>
        </w:numPr>
        <w:tabs>
          <w:tab w:val="left" w:pos="0"/>
        </w:tabs>
        <w:suppressAutoHyphens w:val="0"/>
        <w:spacing w:line="288" w:lineRule="auto"/>
        <w:ind w:left="0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Zamawiający zapewnia osobom ze szczególnymi potrzebami dostęp do:</w:t>
      </w:r>
    </w:p>
    <w:p w14:paraId="68F66658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1) wolnych od barier poziomych i pionowych przestrzeni komunikacyjnych budynków, w szczególności w postaci:</w:t>
      </w:r>
    </w:p>
    <w:p w14:paraId="4FC133FB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a) utwardzonych dróg dojazdowych,</w:t>
      </w:r>
    </w:p>
    <w:p w14:paraId="41F4013F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b) windy o szerokości drzwi min. 0,8 m wraz z sygnalizacją głosową,</w:t>
      </w:r>
    </w:p>
    <w:p w14:paraId="48E0984A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c) ciągów komunikacyjnych wolnych od przeszkód,</w:t>
      </w:r>
    </w:p>
    <w:p w14:paraId="6B3F36E2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d) schodów wykonanych z materiałów niepowodujących poślizgu,</w:t>
      </w:r>
    </w:p>
    <w:p w14:paraId="73295A6F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e) toalet przystosowanych do potrzeb osób z niepełnosprawnościami.</w:t>
      </w:r>
    </w:p>
    <w:p w14:paraId="147F488A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2) dostępność cyfrową – zgonie z wymaganiami określonymi w ustawie z dnia 4 kwietnia 2019 r.   o   dostępności cyfrowej stron internetowych i aplikacji mobilnych podmiotów publicznych; </w:t>
      </w:r>
    </w:p>
    <w:p w14:paraId="720EA57B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3) </w:t>
      </w:r>
      <w:r>
        <w:rPr>
          <w:rFonts w:ascii="Arial" w:hAnsi="Arial" w:cs="Arial"/>
          <w:color w:val="333333"/>
          <w:sz w:val="20"/>
          <w:szCs w:val="20"/>
          <w:lang w:eastAsia="pl-PL"/>
        </w:rPr>
        <w:t>dostępności informacyjno- komunikacyjnej, w szczególności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eastAsia="pl-PL"/>
        </w:rPr>
        <w:t>w postaci:</w:t>
      </w:r>
    </w:p>
    <w:p w14:paraId="36EF473C" w14:textId="77777777" w:rsidR="00397AFD" w:rsidRDefault="00397AFD">
      <w:pPr>
        <w:pStyle w:val="Normalny1"/>
        <w:tabs>
          <w:tab w:val="left" w:pos="426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333333"/>
          <w:sz w:val="20"/>
          <w:szCs w:val="20"/>
          <w:lang w:eastAsia="pl-PL"/>
        </w:rPr>
        <w:t>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) obsługi z wykorzystaniem środków wspierających komunikowanie się, o których mowa w ustawie        o języku migowym i innych środkach komunikowania – dostęp do tłumacza języka migowego, </w:t>
      </w:r>
    </w:p>
    <w:p w14:paraId="148CA3D6" w14:textId="77777777" w:rsidR="00397AFD" w:rsidRDefault="00397AFD">
      <w:pPr>
        <w:pStyle w:val="Normalny1"/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333333"/>
          <w:sz w:val="20"/>
          <w:szCs w:val="20"/>
          <w:lang w:eastAsia="pl-PL"/>
        </w:rPr>
        <w:t>c) zapewnienia na stronie internetowej  informacji o zakresie działalności  w tekście łatwym do  czytania.</w:t>
      </w:r>
    </w:p>
    <w:p w14:paraId="727616D1" w14:textId="77777777" w:rsidR="00397AFD" w:rsidRDefault="00397AFD">
      <w:pPr>
        <w:pStyle w:val="Normalny1"/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3. Wykonawca zobowiązany jest do zapewnienia dostępności architektonicznej, cyfrowej oraz 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3756341B" w14:textId="77777777" w:rsidR="00397AFD" w:rsidRDefault="00397AFD">
      <w:pPr>
        <w:pStyle w:val="Normalny1"/>
        <w:tabs>
          <w:tab w:val="left" w:pos="360"/>
        </w:tabs>
        <w:suppressAutoHyphens w:val="0"/>
        <w:spacing w:line="288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0119C41B" w14:textId="77777777" w:rsidR="00397AFD" w:rsidRDefault="00397AFD">
      <w:pPr>
        <w:pStyle w:val="Normalny1"/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485008C" w14:textId="77777777" w:rsidR="00397AFD" w:rsidRDefault="00397AFD">
      <w:pPr>
        <w:pStyle w:val="Normalny1"/>
        <w:spacing w:line="288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0D72D24E" w14:textId="77777777" w:rsidR="00397AFD" w:rsidRDefault="00397AFD">
      <w:pPr>
        <w:pStyle w:val="Normalny1"/>
        <w:spacing w:line="288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PRZETWARZANIE DANYCH OSOBOWYCH</w:t>
      </w:r>
    </w:p>
    <w:p w14:paraId="08FAB84E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1. Każda ze Stron powierza drugiej Stronie do przetwarzania dane osobowe jej pracowników takie jak: imię i nazwisko, nr telefonu, adres email.</w:t>
      </w:r>
    </w:p>
    <w:p w14:paraId="157D4422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2. Przetwarzanie powierzonych danych osobowych następuje na podstawie art.6 ust.1 lit.b) – Rozporządzenia Parlamentu Europejskiego i Rady (UE) 2016/679 z dnia 27 kwietnia 2016 r.                 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01AB7DE2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3. Charakter przetwarzania danych dotyczy przetwarzania danych osobowych w formie papierowej oraz przy wykorzystaniu systemów informatycznych.</w:t>
      </w:r>
    </w:p>
    <w:p w14:paraId="2B08FD0D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12E0AD2D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5. Strona przetwarzająca w terminie 14 dni od zakończenia trwania umowy zobowiązana jest do zwrotu powierzonych danych na nośnikach papierowych lub elektronicznych.</w:t>
      </w:r>
    </w:p>
    <w:p w14:paraId="50604C79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6. Strona przetwarzająca zobowiązuje się po stwierdzeniu naruszenia ochrony danych osobowych do zgłoszenia tego drugiej Stronie bez zbędnej zwłoki.</w:t>
      </w:r>
    </w:p>
    <w:p w14:paraId="19628F7B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7. Każda z przetwarzających Stron gwarantuje, że każda osoba realizująca umowę zobowiązana jest do bezterminowego zapewnienia poufności danych osobowych przetwarzanych w związku                   z wykonywaniem umowy, a w szczególności do tego, że nie będzie przekazywać, ujawniać                    i udostępniać tych danych osobom nieuprawnionym. Jednocześnie każda osoba realizująca umowę zobowiązana jest do zachowania w tajemnicy sposobów zabezpieczenia danych osobowych.</w:t>
      </w:r>
    </w:p>
    <w:p w14:paraId="75272D22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7AFB6E2E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 xml:space="preserve"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</w:t>
      </w:r>
      <w:r>
        <w:rPr>
          <w:rFonts w:ascii="Arial" w:hAnsi="Arial" w:cs="Arial"/>
          <w:sz w:val="20"/>
          <w:szCs w:val="20"/>
        </w:rPr>
        <w:lastRenderedPageBreak/>
        <w:t>utratą, zniszczeniem lub uszkodzeniem, za pomocą odpowiednich środków technicznych lub organizacyjnych („integralność i poufność”).</w:t>
      </w:r>
    </w:p>
    <w:p w14:paraId="1ABECC3B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    z wykonywaniem umowy a w szczególności do tego, że nie będzie przekazywać, ujawniać                    i udostępniać tych danych osobom nieuprawnionym.</w:t>
      </w:r>
    </w:p>
    <w:p w14:paraId="24ADAE1B" w14:textId="77777777" w:rsidR="00397AFD" w:rsidRDefault="00397AFD">
      <w:pPr>
        <w:pStyle w:val="Normalny1"/>
        <w:spacing w:line="288" w:lineRule="auto"/>
        <w:jc w:val="both"/>
        <w:rPr>
          <w:rFonts w:ascii="Arial" w:hAnsi="Arial"/>
          <w:sz w:val="20"/>
          <w:szCs w:val="20"/>
        </w:rPr>
      </w:pPr>
    </w:p>
    <w:p w14:paraId="35FCFDE7" w14:textId="77777777" w:rsidR="00397AFD" w:rsidRDefault="00397AFD">
      <w:pPr>
        <w:pStyle w:val="Normalny1"/>
        <w:spacing w:line="288" w:lineRule="auto"/>
        <w:jc w:val="center"/>
      </w:pPr>
      <w:r>
        <w:rPr>
          <w:rFonts w:ascii="Arial" w:hAnsi="Arial" w:cs="Arial"/>
          <w:b/>
          <w:sz w:val="20"/>
          <w:szCs w:val="20"/>
        </w:rPr>
        <w:t>§ 14</w:t>
      </w:r>
    </w:p>
    <w:p w14:paraId="45A55452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sz w:val="20"/>
          <w:szCs w:val="20"/>
        </w:rPr>
        <w:t>ZAWIADOMIENIA</w:t>
      </w:r>
    </w:p>
    <w:p w14:paraId="72A0999D" w14:textId="77777777" w:rsidR="00397AFD" w:rsidRDefault="00397AFD">
      <w:pPr>
        <w:pStyle w:val="Normalny1"/>
        <w:tabs>
          <w:tab w:val="left" w:pos="0"/>
        </w:tabs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16321559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b/>
          <w:sz w:val="20"/>
          <w:szCs w:val="20"/>
          <w:u w:val="single"/>
        </w:rPr>
        <w:t>ZAMAWIAJĄCY</w:t>
      </w:r>
      <w:r>
        <w:rPr>
          <w:rFonts w:ascii="Arial" w:hAnsi="Arial" w:cs="Arial"/>
          <w:sz w:val="20"/>
          <w:szCs w:val="20"/>
        </w:rPr>
        <w:t>:</w:t>
      </w:r>
    </w:p>
    <w:p w14:paraId="1A69ADCF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633D93B2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b) osoba upoważniona do realizacji założeń niniejszej umowy ze strony Zamawiającego i do kontaktów  z Wykonawcą: Danuta Skrzypczyńska, Urszula Sienkiewicz;</w:t>
      </w:r>
    </w:p>
    <w:p w14:paraId="4C580807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sz w:val="20"/>
          <w:szCs w:val="20"/>
        </w:rPr>
        <w:t>c) numer telefonu: 7</w:t>
      </w:r>
      <w:r>
        <w:rPr>
          <w:rFonts w:ascii="Arial" w:hAnsi="Arial" w:cs="Arial"/>
          <w:color w:val="000000"/>
          <w:sz w:val="20"/>
          <w:szCs w:val="20"/>
        </w:rPr>
        <w:t>4/ 8141488, 74/ 8141490, 74/ 8141492;</w:t>
      </w:r>
    </w:p>
    <w:p w14:paraId="6838D1C0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d) numer faksu: 74/ 8141494;</w:t>
      </w:r>
    </w:p>
    <w:p w14:paraId="66D3B174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e) adresy e-mail: </w:t>
      </w:r>
      <w:hyperlink r:id="rId5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szpital_stronie@pro.onet.pl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6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dskrzypczynska@wcpd.pl</w:t>
        </w:r>
      </w:hyperlink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, </w:t>
      </w:r>
      <w:hyperlink r:id="rId7" w:history="1">
        <w:r>
          <w:rPr>
            <w:rStyle w:val="Hipercze"/>
            <w:rFonts w:ascii="Arial" w:hAnsi="Arial"/>
            <w:sz w:val="20"/>
            <w:szCs w:val="20"/>
          </w:rPr>
          <w:t>usienkiewicz@wcpd.pl</w:t>
        </w:r>
      </w:hyperlink>
      <w:r>
        <w:rPr>
          <w:rStyle w:val="Hipercze"/>
          <w:rFonts w:ascii="Arial" w:hAnsi="Arial" w:cs="Arial"/>
          <w:color w:val="000000"/>
          <w:sz w:val="20"/>
          <w:szCs w:val="20"/>
        </w:rPr>
        <w:t>, faktury@wcpd.pl (dla przesyłania faktur)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;</w:t>
      </w:r>
    </w:p>
    <w:p w14:paraId="624B8EE6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f) strona www: </w:t>
      </w:r>
      <w:hyperlink r:id="rId8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www.wcpd.pl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07B5ECA4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944164F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a) osoba upoważniona przez WYKONAWCĘ do składania  i przyjmowania w jej imieniu  oświadczeń woli związanych z realizacja niniejszej umowy: …................................;</w:t>
      </w:r>
    </w:p>
    <w:p w14:paraId="7418C085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b) osoba upoważniona przez WYKONAWCĘ do kontaktów z ZAMAWIAJĄCYM, odpowiedzialna za należyte wykonanie zobowiązań umowy: ….................................</w:t>
      </w:r>
      <w:r>
        <w:rPr>
          <w:rFonts w:ascii="Arial" w:hAnsi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9E96C3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c) numer telefonu: </w:t>
      </w:r>
      <w:bookmarkStart w:id="2" w:name="__DdeLink__499_2108455874"/>
      <w:bookmarkEnd w:id="2"/>
      <w:r>
        <w:rPr>
          <w:rFonts w:ascii="Arial" w:hAnsi="Arial" w:cs="Arial"/>
          <w:color w:val="000000"/>
          <w:sz w:val="20"/>
          <w:szCs w:val="20"/>
        </w:rPr>
        <w:t>….............................</w:t>
      </w:r>
    </w:p>
    <w:p w14:paraId="030ABF23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d) numer faksu: ….............................</w:t>
      </w:r>
    </w:p>
    <w:p w14:paraId="4E5364C6" w14:textId="77777777" w:rsidR="00397AFD" w:rsidRDefault="00397AFD">
      <w:pPr>
        <w:pStyle w:val="Normalny1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d) adres e-mail: </w:t>
      </w:r>
      <w:r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….............................</w:t>
      </w:r>
    </w:p>
    <w:p w14:paraId="704DEF93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sz w:val="20"/>
          <w:szCs w:val="20"/>
        </w:rPr>
        <w:t>§ 15</w:t>
      </w:r>
    </w:p>
    <w:p w14:paraId="78ECBD9B" w14:textId="77777777" w:rsidR="00397AFD" w:rsidRDefault="00397AFD">
      <w:pPr>
        <w:pStyle w:val="Normalny1"/>
        <w:spacing w:after="119"/>
        <w:jc w:val="center"/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14:paraId="2D32D008" w14:textId="77777777" w:rsidR="00397AFD" w:rsidRDefault="00397AFD">
      <w:pPr>
        <w:pStyle w:val="envelopereturn"/>
        <w:spacing w:after="119"/>
      </w:pPr>
      <w:r>
        <w:rPr>
          <w:rFonts w:ascii="Arial" w:hAnsi="Arial" w:cs="Arial"/>
          <w:sz w:val="20"/>
        </w:rPr>
        <w:t xml:space="preserve">1. Niniejsza umowa wraz z załącznikami: </w:t>
      </w:r>
    </w:p>
    <w:p w14:paraId="11638BF7" w14:textId="77777777" w:rsidR="00397AFD" w:rsidRDefault="00397AFD">
      <w:pPr>
        <w:pStyle w:val="envelopereturn"/>
        <w:tabs>
          <w:tab w:val="left" w:pos="720"/>
        </w:tabs>
        <w:spacing w:after="119"/>
      </w:pP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SWZ</w:t>
      </w:r>
      <w:r>
        <w:rPr>
          <w:rFonts w:ascii="Arial" w:hAnsi="Arial" w:cs="Arial"/>
          <w:sz w:val="20"/>
        </w:rPr>
        <w:t>;</w:t>
      </w:r>
    </w:p>
    <w:p w14:paraId="32FD3A07" w14:textId="77777777" w:rsidR="00397AFD" w:rsidRDefault="00397AFD">
      <w:pPr>
        <w:pStyle w:val="envelopereturn"/>
        <w:tabs>
          <w:tab w:val="left" w:pos="720"/>
        </w:tabs>
        <w:spacing w:after="119"/>
      </w:pP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Oferta Wykonawcy</w:t>
      </w:r>
      <w:r>
        <w:rPr>
          <w:rFonts w:ascii="Arial" w:hAnsi="Arial" w:cs="Arial"/>
          <w:sz w:val="20"/>
        </w:rPr>
        <w:t xml:space="preserve"> z dnia …...........2022 r. wraz z załącznikami; </w:t>
      </w:r>
    </w:p>
    <w:p w14:paraId="37A7FA55" w14:textId="77777777" w:rsidR="00397AFD" w:rsidRDefault="00397AFD">
      <w:pPr>
        <w:pStyle w:val="envelopereturn"/>
        <w:spacing w:after="119"/>
      </w:pPr>
      <w:r>
        <w:rPr>
          <w:rFonts w:ascii="Arial" w:hAnsi="Arial" w:cs="Arial"/>
          <w:sz w:val="20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423B55E9" w14:textId="77777777" w:rsidR="00397AFD" w:rsidRDefault="00397AFD">
      <w:pPr>
        <w:pStyle w:val="ListParagraph"/>
        <w:tabs>
          <w:tab w:val="left" w:pos="0"/>
          <w:tab w:val="left" w:pos="360"/>
        </w:tabs>
        <w:spacing w:after="119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2. Dokumenty wymienione w ust. 1, obowiązują w podanej kolejności, uzupełniając się wzajemnie       w zakresie niesprzecznym. W przypadku sprzeczności postanowień poszczególnych dokumentów, postanowienia dokumentu wyższego rzędu mają pierwszeństwo zastosowania przed sprzecznymi       z nimi postanowieniami dokumentu niższego rzędu, zgodnie z określoną zasadą hierarchii dokumentów.</w:t>
      </w:r>
    </w:p>
    <w:p w14:paraId="795BACF9" w14:textId="77777777" w:rsidR="00397AFD" w:rsidRDefault="00397AFD">
      <w:pPr>
        <w:pStyle w:val="ListParagraph"/>
        <w:tabs>
          <w:tab w:val="left" w:pos="0"/>
          <w:tab w:val="left" w:pos="360"/>
        </w:tabs>
        <w:spacing w:after="119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 w14:paraId="4D07CAC9" w14:textId="77777777" w:rsidR="00397AFD" w:rsidRDefault="00397AFD">
      <w:pPr>
        <w:pStyle w:val="ListParagraph"/>
        <w:tabs>
          <w:tab w:val="left" w:pos="0"/>
          <w:tab w:val="left" w:pos="360"/>
        </w:tabs>
        <w:spacing w:after="119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lastRenderedPageBreak/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3EFB6473" w14:textId="77777777" w:rsidR="00397AFD" w:rsidRDefault="00397AFD">
      <w:pPr>
        <w:pStyle w:val="ListParagraph"/>
        <w:tabs>
          <w:tab w:val="left" w:pos="0"/>
          <w:tab w:val="left" w:pos="360"/>
        </w:tabs>
        <w:spacing w:after="119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4D496B0A" w14:textId="77777777" w:rsidR="00397AFD" w:rsidRDefault="00397AFD">
      <w:pPr>
        <w:pStyle w:val="ListParagraph"/>
        <w:tabs>
          <w:tab w:val="left" w:pos="0"/>
          <w:tab w:val="left" w:pos="360"/>
        </w:tabs>
        <w:spacing w:after="119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6. Zrzeczenie się praw, wynikających z niniejszej umowy, lub zrzeczenie się roszczeń związanych        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149C419E" w14:textId="77777777" w:rsidR="00397AFD" w:rsidRDefault="00397AFD">
      <w:pPr>
        <w:pStyle w:val="ListParagraph"/>
        <w:tabs>
          <w:tab w:val="left" w:pos="0"/>
          <w:tab w:val="left" w:pos="360"/>
        </w:tabs>
        <w:spacing w:after="119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7. Wszelkie zmiany i uzupełnienia do niniejszej umowy wymagają formy pisemnej pod rygorem nieważności.</w:t>
      </w:r>
    </w:p>
    <w:p w14:paraId="498DFBDA" w14:textId="77777777" w:rsidR="00397AFD" w:rsidRDefault="00397AFD">
      <w:pPr>
        <w:pStyle w:val="ListParagraph"/>
        <w:tabs>
          <w:tab w:val="left" w:pos="0"/>
          <w:tab w:val="left" w:pos="360"/>
        </w:tabs>
        <w:spacing w:after="119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8. Niniejszą umowę sporządzono w języku polskim w dwóch jednobrzmiących egzemplarzach, po jednym dla każdej ze Stron.</w:t>
      </w:r>
    </w:p>
    <w:p w14:paraId="6703AF89" w14:textId="77777777" w:rsidR="00397AFD" w:rsidRDefault="00397AFD">
      <w:pPr>
        <w:pStyle w:val="ListParagraph"/>
        <w:tabs>
          <w:tab w:val="left" w:pos="0"/>
          <w:tab w:val="left" w:pos="360"/>
        </w:tabs>
        <w:spacing w:after="119" w:line="240" w:lineRule="auto"/>
        <w:ind w:left="0"/>
        <w:jc w:val="both"/>
      </w:pPr>
    </w:p>
    <w:p w14:paraId="137216B4" w14:textId="77777777" w:rsidR="00397AFD" w:rsidRDefault="00397AFD">
      <w:pPr>
        <w:pStyle w:val="Normalny1"/>
        <w:spacing w:after="119"/>
        <w:jc w:val="both"/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WYKONAWCA                                                                                                                 </w:t>
      </w:r>
    </w:p>
    <w:sectPr w:rsidR="00397AFD">
      <w:pgSz w:w="11906" w:h="16838"/>
      <w:pgMar w:top="1417" w:right="1417" w:bottom="1135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20549198">
    <w:abstractNumId w:val="0"/>
  </w:num>
  <w:num w:numId="2" w16cid:durableId="211000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74"/>
    <w:rsid w:val="00343306"/>
    <w:rsid w:val="00397AFD"/>
    <w:rsid w:val="004B7274"/>
    <w:rsid w:val="00D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6EFB9C"/>
  <w15:chartTrackingRefBased/>
  <w15:docId w15:val="{DC3977E4-1C74-41B0-9FC5-DAD1A48E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71" w:lineRule="auto"/>
    </w:pPr>
    <w:rPr>
      <w:rFonts w:ascii="Arial" w:eastAsia="SimSun" w:hAnsi="Arial" w:cs="Arial"/>
      <w:color w:val="00000A"/>
      <w:kern w:val="1"/>
      <w:sz w:val="22"/>
      <w:szCs w:val="22"/>
      <w:lang w:eastAsia="zh-CN" w:bidi="hi-IN"/>
    </w:rPr>
  </w:style>
  <w:style w:type="paragraph" w:styleId="Nagwek1">
    <w:name w:val="heading 1"/>
    <w:basedOn w:val="Nagwek4"/>
    <w:qFormat/>
    <w:pPr>
      <w:widowControl w:val="0"/>
      <w:spacing w:after="60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Nagwek2">
    <w:name w:val="heading 2"/>
    <w:basedOn w:val="Nagwek4"/>
    <w:qFormat/>
    <w:pPr>
      <w:widowControl w:val="0"/>
      <w:spacing w:after="60"/>
      <w:outlineLvl w:val="1"/>
    </w:pPr>
    <w:rPr>
      <w:rFonts w:ascii="Calibri Light" w:eastAsia="SimSun" w:hAnsi="Calibri Light" w:cs="Arial"/>
      <w:b/>
      <w:bCs/>
      <w:i/>
      <w:iCs/>
    </w:rPr>
  </w:style>
  <w:style w:type="paragraph" w:styleId="Nagwek3">
    <w:name w:val="heading 3"/>
    <w:basedOn w:val="Nagwek4"/>
    <w:qFormat/>
    <w:pPr>
      <w:widowControl w:val="0"/>
      <w:spacing w:after="60"/>
      <w:outlineLvl w:val="2"/>
    </w:pPr>
    <w:rPr>
      <w:rFonts w:ascii="Calibri Light" w:eastAsia="SimSun" w:hAnsi="Calibri Light" w:cs="Arial"/>
      <w:b/>
      <w:bCs/>
      <w:sz w:val="26"/>
      <w:szCs w:val="26"/>
    </w:rPr>
  </w:style>
  <w:style w:type="paragraph" w:styleId="Nagwek40">
    <w:name w:val="heading 4"/>
    <w:basedOn w:val="Nagwek4"/>
    <w:qFormat/>
    <w:pPr>
      <w:widowControl w:val="0"/>
      <w:spacing w:after="60"/>
      <w:outlineLvl w:val="3"/>
    </w:pPr>
    <w:rPr>
      <w:rFonts w:ascii="Calibri" w:eastAsia="SimSun" w:hAnsi="Calibri" w:cs="Arial"/>
      <w:b/>
      <w:bCs/>
    </w:rPr>
  </w:style>
  <w:style w:type="paragraph" w:styleId="Nagwek5">
    <w:name w:val="heading 5"/>
    <w:basedOn w:val="Nagwek4"/>
    <w:qFormat/>
    <w:pPr>
      <w:widowControl w:val="0"/>
      <w:spacing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highlight w:val="yellow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highlight w:val="yellow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  <w:highlight w:val="yellow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highlight w:val="yellow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highlight w:val="yellow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customStyle="1" w:styleId="Strong">
    <w:name w:val="Strong"/>
    <w:rPr>
      <w:b/>
      <w:bCs/>
    </w:rPr>
  </w:style>
  <w:style w:type="character" w:customStyle="1" w:styleId="UnresolvedMention">
    <w:name w:val="Unresolved Mention"/>
    <w:rPr>
      <w:color w:val="605E5C"/>
      <w:highlight w:val="lightGray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qFormat/>
    <w:rPr>
      <w:i/>
      <w:iCs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efaultParagraphFont"/>
  </w:style>
  <w:style w:type="character" w:customStyle="1" w:styleId="tabulatory">
    <w:name w:val="tabulatory"/>
    <w:basedOn w:val="DefaultParagraphFont"/>
  </w:style>
  <w:style w:type="character" w:customStyle="1" w:styleId="txt-old">
    <w:name w:val="txt-old"/>
    <w:basedOn w:val="DefaultParagraphFont"/>
  </w:style>
  <w:style w:type="character" w:customStyle="1" w:styleId="txt-new">
    <w:name w:val="txt-new"/>
    <w:basedOn w:val="DefaultParagraphFont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efaultParagraphFont"/>
  </w:style>
  <w:style w:type="character" w:customStyle="1" w:styleId="gi">
    <w:name w:val="gi"/>
    <w:basedOn w:val="DefaultParagraphFont"/>
  </w:style>
  <w:style w:type="character" w:customStyle="1" w:styleId="t">
    <w:name w:val="t"/>
    <w:basedOn w:val="DefaultParagraphFont"/>
  </w:style>
  <w:style w:type="character" w:customStyle="1" w:styleId="articleseparator">
    <w:name w:val="article_separator"/>
    <w:basedOn w:val="DefaultParagraphFont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efaultParagraphFont"/>
  </w:style>
  <w:style w:type="character" w:customStyle="1" w:styleId="dim">
    <w:name w:val="dim"/>
    <w:basedOn w:val="DefaultParagraphFont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highlight w:val="white"/>
      <w:lang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HTMLAcronym">
    <w:name w:val="HTML Acronym"/>
  </w:style>
  <w:style w:type="character" w:customStyle="1" w:styleId="HTMLCite">
    <w:name w:val="HTML Cite"/>
    <w:rPr>
      <w:i/>
      <w:iCs/>
    </w:rPr>
  </w:style>
  <w:style w:type="character" w:customStyle="1" w:styleId="HTML-wstpniesformatowanyZnak1">
    <w:name w:val="HTML - wstępnie sformatowany Znak1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customStyle="1" w:styleId="pagenumber">
    <w:name w:val="page number"/>
    <w:basedOn w:val="DefaultParagraphFont"/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  <w:highlight w:val="lightGray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</w:pPr>
  </w:style>
  <w:style w:type="paragraph" w:customStyle="1" w:styleId="Normalny1">
    <w:name w:val="Normalny1"/>
    <w:pPr>
      <w:suppressAutoHyphens/>
      <w:overflowPunct w:val="0"/>
      <w:textAlignment w:val="baseline"/>
    </w:pPr>
    <w:rPr>
      <w:rFonts w:cs="Calibri"/>
      <w:color w:val="00000A"/>
      <w:kern w:val="1"/>
      <w:sz w:val="24"/>
      <w:szCs w:val="24"/>
      <w:lang w:eastAsia="zh-CN"/>
    </w:rPr>
  </w:style>
  <w:style w:type="paragraph" w:styleId="Nagwek">
    <w:name w:val="header"/>
    <w:basedOn w:val="Normalny1"/>
    <w:pPr>
      <w:tabs>
        <w:tab w:val="center" w:pos="4536"/>
        <w:tab w:val="right" w:pos="9072"/>
      </w:tabs>
    </w:pPr>
    <w:rPr>
      <w:rFonts w:eastAsia="Microsoft YaHei"/>
    </w:rPr>
  </w:style>
  <w:style w:type="paragraph" w:customStyle="1" w:styleId="caption">
    <w:name w:val="caption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pPr>
      <w:spacing w:after="240"/>
      <w:ind w:firstLine="1440"/>
    </w:pPr>
  </w:style>
  <w:style w:type="paragraph" w:customStyle="1" w:styleId="envelopereturn">
    <w:name w:val="envelope return"/>
    <w:basedOn w:val="Normalny1"/>
    <w:pPr>
      <w:jc w:val="both"/>
    </w:pPr>
    <w:rPr>
      <w:szCs w:val="20"/>
    </w:rPr>
  </w:style>
  <w:style w:type="paragraph" w:customStyle="1" w:styleId="ListParagraph">
    <w:name w:val="List Paragraph"/>
    <w:basedOn w:val="Normalny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1"/>
  </w:style>
  <w:style w:type="paragraph" w:customStyle="1" w:styleId="BalloonText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suppressAutoHyphens/>
      <w:overflowPunct w:val="0"/>
    </w:pPr>
    <w:rPr>
      <w:rFonts w:ascii="Calibri" w:hAnsi="Calibri" w:cs="Calibri"/>
      <w:color w:val="000000"/>
      <w:kern w:val="1"/>
      <w:sz w:val="24"/>
      <w:szCs w:val="24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customStyle="1" w:styleId="footnotetext">
    <w:name w:val="footnote text"/>
    <w:basedOn w:val="Normalny1"/>
    <w:rPr>
      <w:sz w:val="20"/>
      <w:szCs w:val="20"/>
    </w:rPr>
  </w:style>
  <w:style w:type="paragraph" w:customStyle="1" w:styleId="annotationtext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endnotetext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qFormat/>
    <w:pPr>
      <w:spacing w:before="240" w:after="60"/>
      <w:jc w:val="center"/>
    </w:pPr>
    <w:rPr>
      <w:rFonts w:ascii="Calibri Light" w:eastAsia="SimSun" w:hAnsi="Calibri Light" w:cs="Arial"/>
      <w:b/>
      <w:bCs/>
      <w:sz w:val="32"/>
      <w:szCs w:val="32"/>
    </w:rPr>
  </w:style>
  <w:style w:type="paragraph" w:styleId="Tekstpodstawowywcity">
    <w:name w:val="Body Text Indent"/>
    <w:basedOn w:val="Tekstpodstawow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customStyle="1" w:styleId="BodyText3">
    <w:name w:val="Body Text 3"/>
    <w:basedOn w:val="Normalny1"/>
    <w:pPr>
      <w:spacing w:after="120"/>
    </w:pPr>
    <w:rPr>
      <w:sz w:val="16"/>
      <w:szCs w:val="16"/>
    </w:rPr>
  </w:style>
  <w:style w:type="paragraph" w:customStyle="1" w:styleId="BodyTextIndent2">
    <w:name w:val="Body Text Indent 2"/>
    <w:basedOn w:val="Normalny1"/>
    <w:pPr>
      <w:spacing w:after="120" w:line="480" w:lineRule="auto"/>
      <w:ind w:left="283"/>
    </w:pPr>
  </w:style>
  <w:style w:type="paragraph" w:customStyle="1" w:styleId="NormalWeb">
    <w:name w:val="Normal (Web)"/>
    <w:basedOn w:val="Normalny1"/>
  </w:style>
  <w:style w:type="paragraph" w:customStyle="1" w:styleId="HTMLPreformatted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ZnakZnak10">
    <w:name w:val="Znak Znak1"/>
    <w:basedOn w:val="Normalny1"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rPr>
      <w:lang w:eastAsia="pl-PL"/>
    </w:rPr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Wysunicie">
    <w:name w:val="Wysunięcie"/>
    <w:basedOn w:val="Tekstpodstawowy"/>
    <w:pPr>
      <w:ind w:left="567" w:hanging="283"/>
    </w:pPr>
  </w:style>
  <w:style w:type="paragraph" w:customStyle="1" w:styleId="ListBullet4">
    <w:name w:val="List Bullet 4"/>
    <w:basedOn w:val="Lista"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ienkiewicz@wcp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krzypczynska@wcpd.pl" TargetMode="External"/><Relationship Id="rId5" Type="http://schemas.openxmlformats.org/officeDocument/2006/relationships/hyperlink" Target="mailto:szpital_stronie@pro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5309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37089</CharactersWithSpaces>
  <SharedDoc>false</SharedDoc>
  <HLinks>
    <vt:vector size="24" baseType="variant">
      <vt:variant>
        <vt:i4>7208999</vt:i4>
      </vt:variant>
      <vt:variant>
        <vt:i4>9</vt:i4>
      </vt:variant>
      <vt:variant>
        <vt:i4>0</vt:i4>
      </vt:variant>
      <vt:variant>
        <vt:i4>5</vt:i4>
      </vt:variant>
      <vt:variant>
        <vt:lpwstr>http://www.wcpd.pl/</vt:lpwstr>
      </vt:variant>
      <vt:variant>
        <vt:lpwstr/>
      </vt:variant>
      <vt:variant>
        <vt:i4>5898344</vt:i4>
      </vt:variant>
      <vt:variant>
        <vt:i4>6</vt:i4>
      </vt:variant>
      <vt:variant>
        <vt:i4>0</vt:i4>
      </vt:variant>
      <vt:variant>
        <vt:i4>5</vt:i4>
      </vt:variant>
      <vt:variant>
        <vt:lpwstr>mailto:usienkiewicz@wcpd.pl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mailto:dskrzypczynska@wcpd.pl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mailto:szpital_stronie@pro.onet.pl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cp:keywords/>
  <dc:description/>
  <cp:lastModifiedBy>WCPD WCPD</cp:lastModifiedBy>
  <cp:revision>2</cp:revision>
  <cp:lastPrinted>2022-08-10T04:59:00Z</cp:lastPrinted>
  <dcterms:created xsi:type="dcterms:W3CDTF">2022-08-10T08:10:00Z</dcterms:created>
  <dcterms:modified xsi:type="dcterms:W3CDTF">2022-08-10T08:10:00Z</dcterms:modified>
</cp:coreProperties>
</file>