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4B" w:rsidRPr="00E1662D" w:rsidRDefault="00E1662D" w:rsidP="00E16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E1662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E1662D" w:rsidRDefault="00E1662D" w:rsidP="00E16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/miejscowość, data/</w:t>
      </w:r>
    </w:p>
    <w:p w:rsidR="00E1662D" w:rsidRPr="00E1662D" w:rsidRDefault="00E1662D" w:rsidP="00E1662D">
      <w:pPr>
        <w:rPr>
          <w:rFonts w:ascii="Times New Roman" w:hAnsi="Times New Roman" w:cs="Times New Roman"/>
          <w:sz w:val="24"/>
          <w:szCs w:val="24"/>
        </w:rPr>
      </w:pPr>
    </w:p>
    <w:p w:rsidR="00E1662D" w:rsidRDefault="00E1662D" w:rsidP="00E1662D">
      <w:pPr>
        <w:rPr>
          <w:rFonts w:ascii="Times New Roman" w:hAnsi="Times New Roman" w:cs="Times New Roman"/>
          <w:sz w:val="24"/>
          <w:szCs w:val="24"/>
        </w:rPr>
      </w:pPr>
    </w:p>
    <w:p w:rsidR="00E1662D" w:rsidRDefault="00E1662D" w:rsidP="00E1662D">
      <w:pPr>
        <w:rPr>
          <w:rFonts w:ascii="Times New Roman" w:hAnsi="Times New Roman" w:cs="Times New Roman"/>
          <w:sz w:val="24"/>
          <w:szCs w:val="24"/>
        </w:rPr>
      </w:pPr>
    </w:p>
    <w:p w:rsidR="00E1662D" w:rsidRPr="00E1662D" w:rsidRDefault="00E1662D" w:rsidP="00E1662D">
      <w:pPr>
        <w:tabs>
          <w:tab w:val="left" w:pos="1050"/>
        </w:tabs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1662D">
        <w:rPr>
          <w:rFonts w:ascii="Times New Roman" w:hAnsi="Times New Roman" w:cs="Times New Roman"/>
          <w:b/>
          <w:sz w:val="24"/>
          <w:szCs w:val="24"/>
        </w:rPr>
        <w:t xml:space="preserve">AKADEMIA WOJSK LĄDOWYCH </w:t>
      </w:r>
    </w:p>
    <w:p w:rsidR="00E1662D" w:rsidRPr="00E1662D" w:rsidRDefault="00E1662D" w:rsidP="00E1662D">
      <w:pPr>
        <w:tabs>
          <w:tab w:val="left" w:pos="1050"/>
        </w:tabs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1662D">
        <w:rPr>
          <w:rFonts w:ascii="Times New Roman" w:hAnsi="Times New Roman" w:cs="Times New Roman"/>
          <w:b/>
          <w:sz w:val="24"/>
          <w:szCs w:val="24"/>
        </w:rPr>
        <w:t>51 -147 Wrocław</w:t>
      </w:r>
    </w:p>
    <w:p w:rsidR="00E1662D" w:rsidRPr="00E1662D" w:rsidRDefault="00E1662D" w:rsidP="00E1662D">
      <w:pPr>
        <w:tabs>
          <w:tab w:val="left" w:pos="1050"/>
        </w:tabs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1662D">
        <w:rPr>
          <w:rFonts w:ascii="Times New Roman" w:hAnsi="Times New Roman" w:cs="Times New Roman"/>
          <w:b/>
          <w:sz w:val="24"/>
          <w:szCs w:val="24"/>
        </w:rPr>
        <w:t>Ul. Czajkowskiego 109</w:t>
      </w:r>
    </w:p>
    <w:p w:rsidR="00E1662D" w:rsidRDefault="00E1662D" w:rsidP="00E1662D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A</w:t>
      </w: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zakup sprzętu służby mundurowej</w:t>
      </w: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4" w:type="dxa"/>
        <w:tblInd w:w="-8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"/>
        <w:gridCol w:w="4434"/>
        <w:gridCol w:w="567"/>
        <w:gridCol w:w="992"/>
        <w:gridCol w:w="851"/>
        <w:gridCol w:w="850"/>
        <w:gridCol w:w="1843"/>
      </w:tblGrid>
      <w:tr w:rsidR="00E1662D" w:rsidRPr="00685FA4" w:rsidTr="00376FFF">
        <w:trPr>
          <w:trHeight w:val="85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85FA4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produktu (producent)</w:t>
            </w:r>
          </w:p>
        </w:tc>
      </w:tr>
      <w:tr w:rsidR="00E1662D" w:rsidRPr="00697CFA" w:rsidTr="00376FFF">
        <w:trPr>
          <w:trHeight w:val="266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  <w:vAlign w:val="center"/>
          </w:tcPr>
          <w:p w:rsidR="00E1662D" w:rsidRPr="00685FA4" w:rsidRDefault="00E1662D" w:rsidP="00376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B73D0E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0E">
              <w:rPr>
                <w:rFonts w:ascii="Times New Roman" w:hAnsi="Times New Roman" w:cs="Times New Roman"/>
                <w:b/>
                <w:sz w:val="24"/>
                <w:szCs w:val="24"/>
              </w:rPr>
              <w:t>Lampka na biurko akumulatorowa</w:t>
            </w:r>
          </w:p>
          <w:p w:rsidR="00E1662D" w:rsidRPr="00B73D0E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Składana lampka biurowa z zasilaniem akumulatorowym. Wbudowany akumulator ładowany z sieci 230V pozwalający na kilka godzin pracy.</w:t>
            </w:r>
          </w:p>
          <w:p w:rsidR="00E1662D" w:rsidRPr="00B73D0E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Składane ramie dzięki czemu klosz można ustawiać pod dowolnym kątem, w zależności od potrzeb. Reflektor lampki zbudowany przynajmniej  24 szerokokątnymi diodami Ultra LED. Zapewniającą na tyle jasne światło, by swobodnie przy nim czytać książkę, pisać lub pracować przy komputerze. </w:t>
            </w:r>
          </w:p>
          <w:p w:rsidR="00E1662D" w:rsidRPr="00B73D0E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Lampka może świecić w dwóch przełączanych trybach:</w:t>
            </w:r>
          </w:p>
          <w:p w:rsidR="00E1662D" w:rsidRPr="00B73D0E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pełną mocą </w:t>
            </w:r>
          </w:p>
          <w:p w:rsidR="00E1662D" w:rsidRPr="00B73D0E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połową mocy </w:t>
            </w:r>
          </w:p>
          <w:p w:rsidR="00E1662D" w:rsidRPr="00B73D0E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Wbudowany akumulator o pojemności przynajmniej 800mAh pozwala na świecenie do 10 godzin. Pełne ładowanie trwa około 6-8 godzin.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2D" w:rsidRPr="00697CFA" w:rsidTr="00376FFF">
        <w:trPr>
          <w:trHeight w:val="344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  <w:vAlign w:val="center"/>
          </w:tcPr>
          <w:p w:rsidR="00E1662D" w:rsidRDefault="00E1662D" w:rsidP="00376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0E">
              <w:rPr>
                <w:rFonts w:ascii="Times New Roman" w:hAnsi="Times New Roman" w:cs="Times New Roman"/>
                <w:b/>
                <w:sz w:val="24"/>
                <w:szCs w:val="24"/>
              </w:rPr>
              <w:t>Latarka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Dwie funkcje, -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 Może służyć, jako dużej mocy latarka ręczna oraz lampa stołowa. Nowoc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-jonowy akumulator, proste ładowanie.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światło zbliżone jasnością do emitowanego przez żarówkę halogenową.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Główny reflektor kondensacyjny średnicy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przynajmniej 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70mm generuje szeroki snop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światła o zasięgu do 250 metrów, 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może świecić na 2 sposoby: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reflektor główny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najmniej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 270 lumenów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reflektor boczny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najniej</w:t>
            </w:r>
            <w:proofErr w:type="spellEnd"/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 250 lumenów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Po postawieniu latarki pionowo otrzymujemy mocną akumulatorową lampę stołową lub warsztatową świecącą Wbudowany bezobsługowy akumulator </w:t>
            </w:r>
            <w:proofErr w:type="spellStart"/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-jonowy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3.7V o pojemności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conajniej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1Ah można ładować do 500 razy. Dzięki wbudowanej ładowarce sieciowej, akumulator można ładować z domowego gniazdka 230V za pomocą kabla długości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35cm ukrytego w tylnej części obudowy.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Po całkowitym naładowaniu akumulatora trwającym około 7 godzin, latarka świeci nieprzerwanie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10 godzin,</w:t>
            </w:r>
          </w:p>
          <w:p w:rsidR="00E1662D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akumulator </w:t>
            </w:r>
            <w:proofErr w:type="spellStart"/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-jonowy 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Typ diody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XP-G 3W + SMD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wyższa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Ilość diod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1 + 12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wiecej</w:t>
            </w:r>
            <w:proofErr w:type="spellEnd"/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Średnica reflektora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100 mm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wbudowany akumulator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 najmniej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 xml:space="preserve"> 1000mAh Li-</w:t>
            </w:r>
            <w:proofErr w:type="spellStart"/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Czas ładowania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7h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Czas świecenia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do 10h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Napięcie ładowania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230 V</w:t>
            </w:r>
          </w:p>
          <w:p w:rsidR="00E1662D" w:rsidRPr="00D96ED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Wyposażenie w komplecie</w:t>
            </w:r>
          </w:p>
          <w:p w:rsidR="00E1662D" w:rsidRPr="0061674F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0">
              <w:rPr>
                <w:rFonts w:ascii="Times New Roman" w:hAnsi="Times New Roman" w:cs="Times New Roman"/>
                <w:sz w:val="24"/>
                <w:szCs w:val="24"/>
              </w:rPr>
              <w:t>pasek na ramię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2D" w:rsidRPr="00697CFA" w:rsidTr="00376FFF">
        <w:trPr>
          <w:trHeight w:val="2829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  <w:vAlign w:val="center"/>
          </w:tcPr>
          <w:p w:rsidR="00E1662D" w:rsidRDefault="00E1662D" w:rsidP="00376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B47528" w:rsidRDefault="00E1662D" w:rsidP="0037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Namiot szybkiego rozkładania rozmiar 3x3 </w:t>
            </w:r>
          </w:p>
          <w:p w:rsidR="00E1662D" w:rsidRDefault="00E1662D" w:rsidP="0037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75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Zwarta, nożycowa konstrukcja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gwarantująca</w:t>
            </w:r>
            <w:r w:rsidRPr="00B475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szybkie rozłożenie 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złożenie nawet przez 1 osobę, </w:t>
            </w:r>
            <w:r w:rsidRPr="00B475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poszycie z domieszką PVC  chronią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ca</w:t>
            </w:r>
            <w:r w:rsidRPr="00B475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przed niesprzyjającymi warunkami pogodowymi. </w:t>
            </w:r>
          </w:p>
          <w:p w:rsidR="00E1662D" w:rsidRPr="00B47528" w:rsidRDefault="00E1662D" w:rsidP="0037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7528">
              <w:rPr>
                <w:rStyle w:val="Pogrubienie"/>
                <w:rFonts w:ascii="Times New Roman" w:hAnsi="Times New Roman" w:cs="Times New Roman"/>
                <w:color w:val="333333"/>
                <w:sz w:val="24"/>
                <w:szCs w:val="24"/>
              </w:rPr>
              <w:t>Konstrukcja 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rStyle w:val="Pogrubienie"/>
                <w:color w:val="333333"/>
              </w:rPr>
              <w:t>  </w:t>
            </w:r>
            <w:r w:rsidRPr="00B47528">
              <w:rPr>
                <w:color w:val="333333"/>
              </w:rPr>
              <w:t>stelaż z wysokiej jakości stali malowanej proszkowo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4 stopniowa regulacja wysokości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nowoczesny mechanizm nożycowy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stabilne metalowe łączniki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solidna stalowa stopa z otworami kotwiącymi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niezawodne łączenie elementów za pomocą śrub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rStyle w:val="Pogrubienie"/>
                <w:color w:val="333333"/>
              </w:rPr>
              <w:t>okrycie</w:t>
            </w:r>
            <w:r w:rsidRPr="00B47528">
              <w:rPr>
                <w:color w:val="333333"/>
              </w:rPr>
              <w:t> 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 xml:space="preserve">ściany i dach wykonane z wysokiej jakości poliestru o gramaturze </w:t>
            </w:r>
            <w:r>
              <w:rPr>
                <w:color w:val="333333"/>
              </w:rPr>
              <w:t xml:space="preserve">nie mniejszej niż </w:t>
            </w:r>
            <w:r w:rsidRPr="00B47528">
              <w:rPr>
                <w:color w:val="333333"/>
              </w:rPr>
              <w:t>200g/m2 powlekanego  PVC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wodoodporny i wodoszczelny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szwy zgrzewane maszynowo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odporność na promienie UV (UV 50+)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mocowanie ścian przy pomocy wysokiej jakości rzepów</w:t>
            </w:r>
            <w:r>
              <w:rPr>
                <w:color w:val="333333"/>
              </w:rPr>
              <w:t>.</w:t>
            </w:r>
          </w:p>
          <w:p w:rsidR="00E1662D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konstrukcja</w:t>
            </w:r>
            <w:r w:rsidRPr="00B47528">
              <w:rPr>
                <w:color w:val="333333"/>
              </w:rPr>
              <w:t xml:space="preserve"> oraz torba transportowa pozwalają</w:t>
            </w:r>
            <w:r>
              <w:rPr>
                <w:color w:val="333333"/>
              </w:rPr>
              <w:t>ca</w:t>
            </w:r>
            <w:r w:rsidRPr="00B47528">
              <w:rPr>
                <w:color w:val="333333"/>
              </w:rPr>
              <w:t xml:space="preserve"> na częste rozkładanie i składanie namiotu. 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W skład zestawu wchodzi</w:t>
            </w:r>
            <w:r w:rsidRPr="00B47528">
              <w:rPr>
                <w:b/>
                <w:bCs/>
                <w:color w:val="333333"/>
              </w:rPr>
              <w:t>:</w:t>
            </w:r>
            <w:r w:rsidRPr="00B47528">
              <w:rPr>
                <w:color w:val="333333"/>
              </w:rPr>
              <w:t> stelaż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poszycie dachowe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</w:t>
            </w: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pełne ściany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tym jedna z podwijanymi drzwiami wejściowymi,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zestaw mocujący ( linki i szpile kotwiące)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torba transportowa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4</w:t>
            </w: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torby obciążeniowe na piasek w wersji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na co najmniej 5 kg, </w:t>
            </w: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instrukcja montażu</w:t>
            </w:r>
          </w:p>
          <w:p w:rsidR="00E1662D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ciemna zieleń z wykonanymi napisami: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dwóch bokach równoległych wykonany napis w kolorze białym – „Akademia Wojsk Lądowych” z logo akademii, oraz pozostałych dwóch bokach „Punkt OPBMR”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2D" w:rsidRPr="00697CFA" w:rsidTr="00376FFF">
        <w:trPr>
          <w:trHeight w:val="155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  <w:vAlign w:val="center"/>
          </w:tcPr>
          <w:p w:rsidR="00E1662D" w:rsidRDefault="00E1662D" w:rsidP="00376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096670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70">
              <w:rPr>
                <w:rFonts w:ascii="Times New Roman" w:hAnsi="Times New Roman" w:cs="Times New Roman"/>
                <w:b/>
                <w:sz w:val="24"/>
                <w:szCs w:val="24"/>
              </w:rPr>
              <w:t>Namiot szybkiego rozkładania rozmiar 6x3</w:t>
            </w:r>
          </w:p>
          <w:p w:rsidR="00E1662D" w:rsidRDefault="00E1662D" w:rsidP="0037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75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Zwarta, nożycowa konstrukcja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gwarantująca</w:t>
            </w:r>
            <w:r w:rsidRPr="00B475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szybkie rozłożenie 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złożenie nawet przez 1 osobę, </w:t>
            </w:r>
            <w:r w:rsidRPr="00B475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poszycie z domieszką PVC  chronią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ca</w:t>
            </w:r>
            <w:r w:rsidRPr="00B475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przed niesprzyjającymi warunkami pogodowymi. </w:t>
            </w:r>
          </w:p>
          <w:p w:rsidR="00E1662D" w:rsidRPr="00B47528" w:rsidRDefault="00E1662D" w:rsidP="0037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7528">
              <w:rPr>
                <w:rStyle w:val="Pogrubienie"/>
                <w:rFonts w:ascii="Times New Roman" w:hAnsi="Times New Roman" w:cs="Times New Roman"/>
                <w:color w:val="333333"/>
                <w:sz w:val="24"/>
                <w:szCs w:val="24"/>
              </w:rPr>
              <w:t>Konstrukcja 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rStyle w:val="Pogrubienie"/>
                <w:color w:val="333333"/>
              </w:rPr>
              <w:lastRenderedPageBreak/>
              <w:t>  </w:t>
            </w:r>
            <w:r w:rsidRPr="00B47528">
              <w:rPr>
                <w:color w:val="333333"/>
              </w:rPr>
              <w:t>stelaż z wysokiej jakości stali malowanej proszkowo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4 stopniowa regulacja wysokości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nowoczesny mechanizm nożycowy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stabilne metalowe łączniki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solidna stalowa stopa z otworami kotwiącymi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  niezawodne łączenie elementów za pomocą śrub</w:t>
            </w:r>
            <w:r>
              <w:rPr>
                <w:color w:val="333333"/>
              </w:rPr>
              <w:t xml:space="preserve"> </w:t>
            </w:r>
            <w:r w:rsidRPr="00B47528">
              <w:rPr>
                <w:rStyle w:val="Pogrubienie"/>
                <w:color w:val="333333"/>
              </w:rPr>
              <w:t>okrycie</w:t>
            </w:r>
            <w:r w:rsidRPr="00B47528">
              <w:rPr>
                <w:color w:val="333333"/>
              </w:rPr>
              <w:t> 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 xml:space="preserve">ściany i dach wykonane z wysokiej jakości poliestru o gramaturze </w:t>
            </w:r>
            <w:r>
              <w:rPr>
                <w:color w:val="333333"/>
              </w:rPr>
              <w:t xml:space="preserve">nie mniejszej niż </w:t>
            </w:r>
            <w:r w:rsidRPr="00B47528">
              <w:rPr>
                <w:color w:val="333333"/>
              </w:rPr>
              <w:t>200g/m2 powlekanego  PVC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wodoodporny i wodoszczelny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szwy zgrzewane maszynowo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odporność na promienie UV (UV 50+)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 w:rsidRPr="00B47528">
              <w:rPr>
                <w:color w:val="333333"/>
              </w:rPr>
              <w:t>mocowanie ścian przy pomocy wysokiej jakości rzepów</w:t>
            </w:r>
            <w:r>
              <w:rPr>
                <w:color w:val="333333"/>
              </w:rPr>
              <w:t>.</w:t>
            </w:r>
          </w:p>
          <w:p w:rsidR="00E1662D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konstrukcja</w:t>
            </w:r>
            <w:r w:rsidRPr="00B47528">
              <w:rPr>
                <w:color w:val="333333"/>
              </w:rPr>
              <w:t xml:space="preserve"> oraz dobra torba transportowa pozwalają</w:t>
            </w:r>
            <w:r>
              <w:rPr>
                <w:color w:val="333333"/>
              </w:rPr>
              <w:t>ca</w:t>
            </w:r>
            <w:r w:rsidRPr="00B47528">
              <w:rPr>
                <w:color w:val="333333"/>
              </w:rPr>
              <w:t xml:space="preserve"> na częste rozkładanie i składanie namiotu. </w:t>
            </w:r>
          </w:p>
          <w:p w:rsidR="00E1662D" w:rsidRPr="00B47528" w:rsidRDefault="00E1662D" w:rsidP="00376FFF">
            <w:pPr>
              <w:pStyle w:val="NormalnyWeb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W skład zestawu wchodzi</w:t>
            </w:r>
            <w:r w:rsidRPr="00B47528">
              <w:rPr>
                <w:b/>
                <w:bCs/>
                <w:color w:val="333333"/>
              </w:rPr>
              <w:t>:</w:t>
            </w:r>
            <w:r w:rsidRPr="00B47528">
              <w:rPr>
                <w:color w:val="333333"/>
              </w:rPr>
              <w:t> stelaż</w:t>
            </w:r>
            <w:r>
              <w:rPr>
                <w:color w:val="333333"/>
              </w:rPr>
              <w:t>,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poszycie dachowe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</w:t>
            </w: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pełne ściany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tym dwie ściany krótsze z podwijanymi drzwiami wejściowymi,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zestaw mocujący ( linki i szpile kotwiące)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torba transportowa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6</w:t>
            </w: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toreb obciążeniowych</w:t>
            </w: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na piasek w wersji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na co najmniej 5 kg, </w:t>
            </w: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  <w:p w:rsidR="00E1662D" w:rsidRPr="00B47528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47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instrukcja montażu</w:t>
            </w:r>
          </w:p>
          <w:p w:rsidR="00E1662D" w:rsidRDefault="00E1662D" w:rsidP="00376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ciemna zieleń z wykonanymi napisami:</w:t>
            </w:r>
          </w:p>
          <w:p w:rsidR="00E1662D" w:rsidRPr="00EE4FD9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dwóch bokach równoległych dłuższych wykonany napis w kolorze białym – „Akademia Wojsk Lądowych” z logo akademii, oraz pozostałych dwóch bokach „Rejon wyczekiwania”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1674F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62D" w:rsidRPr="00697CFA" w:rsidTr="00376FFF">
        <w:trPr>
          <w:trHeight w:val="268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  <w:vAlign w:val="center"/>
          </w:tcPr>
          <w:p w:rsidR="00E1662D" w:rsidRDefault="00E1662D" w:rsidP="00376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ED0304" w:rsidRDefault="00E1662D" w:rsidP="0037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Kamizelka ostrzegawcza kolor żółty</w:t>
            </w:r>
          </w:p>
          <w:p w:rsidR="00E1662D" w:rsidRDefault="00E1662D" w:rsidP="0037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Wygodny fason zapewniający komfort użytkowania podczas pracy. Kamizelki zapinane na rzep dzięki czemu można je wygodnie zakładać również na odzież wierzchnią. Solidne i estetyczne wykończenie krawędzi lamówką w kolorze kamizelki. Skład 100% poliester w wysokiej gramaturze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nie mniejszej niż 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137 g/m). </w:t>
            </w:r>
          </w:p>
          <w:p w:rsidR="00E1662D" w:rsidRPr="00ED0304" w:rsidRDefault="00E1662D" w:rsidP="0037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kamizelkach następujące napisy umieszczone na plecach wielkość liter 10 cm., rozmieszczone symetrycznie:</w:t>
            </w:r>
          </w:p>
          <w:p w:rsidR="00E1662D" w:rsidRPr="00ED0304" w:rsidRDefault="00E1662D" w:rsidP="00376F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PPW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PKI 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szt. (</w:t>
            </w:r>
            <w:proofErr w:type="spellStart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XL)</w:t>
            </w:r>
          </w:p>
          <w:p w:rsidR="00E1662D" w:rsidRPr="00ED0304" w:rsidRDefault="00E1662D" w:rsidP="00376F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Zastępca Kierownika PPW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– PKI </w:t>
            </w:r>
            <w:r w:rsidRPr="00ED030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– 1 szt.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L)</w:t>
            </w:r>
          </w:p>
          <w:p w:rsidR="00E1662D" w:rsidRPr="00ED0304" w:rsidRDefault="00E1662D" w:rsidP="00376F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Obsada PPW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PKI  – 40 szt.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S-10, M-10, L-10, XL-10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1662D" w:rsidRPr="00ED0304" w:rsidRDefault="00E1662D" w:rsidP="00376F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Służba porządkowo – ochronna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 szt. (</w:t>
            </w:r>
            <w:proofErr w:type="spellStart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S-4, M-10, L-4, XL-2)</w:t>
            </w:r>
          </w:p>
          <w:p w:rsidR="00E1662D" w:rsidRPr="00ED0304" w:rsidRDefault="00E1662D" w:rsidP="00376F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Lekarz </w:t>
            </w:r>
            <w:r w:rsidRPr="00ED030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– 1 szt. 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S)</w:t>
            </w:r>
          </w:p>
          <w:p w:rsidR="00E1662D" w:rsidRPr="00ED0304" w:rsidRDefault="00E1662D" w:rsidP="00376F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Punkt medyczny  – 2</w:t>
            </w:r>
            <w:r w:rsidRPr="00ED030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szt. 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M)</w:t>
            </w:r>
          </w:p>
          <w:p w:rsidR="00E1662D" w:rsidRPr="00ED0304" w:rsidRDefault="00E1662D" w:rsidP="00376F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Stanowisko OPBMR – 3 szt. 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M-2,L-1)</w:t>
            </w:r>
          </w:p>
          <w:p w:rsidR="00E1662D" w:rsidRPr="00ED0304" w:rsidRDefault="00E1662D" w:rsidP="00376F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Akademia Wojsk Lądo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 – 60 szt.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XS-5, S-15 , M-20, L-15</w:t>
            </w: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XL-5)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ED0304" w:rsidRDefault="00E1662D" w:rsidP="00376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ED030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ED030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ED030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ED030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E1662D" w:rsidRP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/podpis i piec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zęć oferenta/</w:t>
      </w:r>
    </w:p>
    <w:sectPr w:rsidR="00E1662D" w:rsidRPr="00E1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1944"/>
    <w:multiLevelType w:val="hybridMultilevel"/>
    <w:tmpl w:val="67D4B6E4"/>
    <w:lvl w:ilvl="0" w:tplc="DD800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AF"/>
    <w:rsid w:val="005C2CAF"/>
    <w:rsid w:val="008C06AF"/>
    <w:rsid w:val="00E1662D"/>
    <w:rsid w:val="00E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D98D"/>
  <w15:chartTrackingRefBased/>
  <w15:docId w15:val="{6E9D8DA5-768B-4664-86C5-06DC1583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662D"/>
    <w:rPr>
      <w:b/>
      <w:bCs/>
    </w:rPr>
  </w:style>
  <w:style w:type="paragraph" w:styleId="Akapitzlist">
    <w:name w:val="List Paragraph"/>
    <w:basedOn w:val="Normalny"/>
    <w:uiPriority w:val="34"/>
    <w:qFormat/>
    <w:rsid w:val="00E166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808</Words>
  <Characters>4851</Characters>
  <Application>Microsoft Office Word</Application>
  <DocSecurity>0</DocSecurity>
  <Lines>40</Lines>
  <Paragraphs>11</Paragraphs>
  <ScaleCrop>false</ScaleCrop>
  <Company>Akademia Wojsk Ladowych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Mausolf Marek</dc:creator>
  <cp:keywords/>
  <dc:description/>
  <cp:lastModifiedBy>Mausolf Marek</cp:lastModifiedBy>
  <cp:revision>2</cp:revision>
  <dcterms:created xsi:type="dcterms:W3CDTF">2020-07-15T07:11:00Z</dcterms:created>
  <dcterms:modified xsi:type="dcterms:W3CDTF">2020-07-15T07:16:00Z</dcterms:modified>
</cp:coreProperties>
</file>