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bookmarkStart w:id="0" w:name="_GoBack"/>
      <w:bookmarkEnd w:id="0"/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343DB0">
        <w:rPr>
          <w:rFonts w:ascii="Trebuchet MS" w:hAnsi="Trebuchet MS" w:cs="Calibri"/>
          <w:b/>
          <w:sz w:val="20"/>
        </w:rPr>
        <w:t>8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481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550"/>
      </w:tblGrid>
      <w:tr w:rsidR="005D245F" w:rsidRPr="00B36B99" w:rsidTr="00F7737C">
        <w:trPr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F7737C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1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7737C" w:rsidRDefault="00F7737C" w:rsidP="00F7737C">
            <w:pPr>
              <w:tabs>
                <w:tab w:val="num" w:pos="1134"/>
              </w:tabs>
              <w:autoSpaceDE w:val="0"/>
              <w:autoSpaceDN w:val="0"/>
              <w:adjustRightInd w:val="0"/>
              <w:ind w:left="221" w:right="425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BB352E" w:rsidRPr="00EC7FA3" w:rsidRDefault="005D245F" w:rsidP="00F7737C">
            <w:pPr>
              <w:tabs>
                <w:tab w:val="num" w:pos="1134"/>
              </w:tabs>
              <w:autoSpaceDE w:val="0"/>
              <w:autoSpaceDN w:val="0"/>
              <w:adjustRightInd w:val="0"/>
              <w:ind w:left="221" w:right="425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EC7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="00DC3FA3" w:rsidRPr="00EC7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2E378F" w:rsidRPr="00EC7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="00DC3FA3" w:rsidRPr="00EC7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="00BB352E" w:rsidRPr="00EC7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</w:t>
            </w:r>
            <w:r w:rsidR="00F7737C" w:rsidRPr="00EC7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instalacyjnej w zakresie sieci,</w:t>
            </w:r>
            <w:r w:rsidR="00EC7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F7737C" w:rsidRPr="00EC7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instalacji</w:t>
            </w:r>
            <w:r w:rsidR="00EC7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F7737C" w:rsidRPr="00EC7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i urządzeń cieplnych, wentylacyjnych, gazowyc</w:t>
            </w:r>
            <w:r w:rsidR="00EC7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h, </w:t>
            </w:r>
            <w:r w:rsidR="0023249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wodociągowych </w:t>
            </w:r>
            <w:r w:rsidR="00232497" w:rsidRPr="00EC7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i</w:t>
            </w:r>
            <w:r w:rsidR="00F7737C" w:rsidRPr="00EC7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kanalizacyjnych</w:t>
            </w:r>
            <w:r w:rsidR="00EC7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</w:t>
            </w:r>
            <w:r w:rsidR="00F7737C" w:rsidRPr="00EC7F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7737C" w:rsidRPr="00EC7FA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ograniczeń,</w:t>
            </w:r>
            <w:r w:rsidR="00F7737C" w:rsidRPr="00EC7F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7737C" w:rsidRPr="00EC7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która będzie pełniła funkcję </w:t>
            </w:r>
            <w:r w:rsidR="00F7737C" w:rsidRPr="00EC7F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kierownika budowy</w:t>
            </w:r>
            <w:r w:rsidR="00F7737C" w:rsidRPr="00EC7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:rsidR="005D245F" w:rsidRDefault="005D245F" w:rsidP="00E62767">
            <w:pPr>
              <w:pStyle w:val="Standard"/>
              <w:ind w:left="250" w:right="272"/>
              <w:jc w:val="both"/>
              <w:rPr>
                <w:rFonts w:ascii="Arial" w:hAnsi="Arial" w:cs="Arial"/>
                <w:i/>
                <w:color w:val="000000"/>
                <w:sz w:val="20"/>
                <w:lang w:val="en-US" w:eastAsia="en-US"/>
              </w:rPr>
            </w:pPr>
            <w:r w:rsidRPr="00EC7FA3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2E378F" w:rsidRPr="00EC7FA3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pkt</w:t>
            </w:r>
            <w:r w:rsidR="00DC3FA3" w:rsidRPr="00EC7FA3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2 </w:t>
            </w:r>
            <w:r w:rsidRPr="00EC7FA3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ppkt 2</w:t>
            </w:r>
            <w:r w:rsidR="00DC3FA3" w:rsidRPr="00EC7FA3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.1</w:t>
            </w:r>
            <w:r w:rsidRPr="00EC7FA3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)</w:t>
            </w:r>
            <w:r w:rsidRPr="00EC7FA3">
              <w:rPr>
                <w:rFonts w:ascii="Arial" w:hAnsi="Arial" w:cs="Arial"/>
                <w:i/>
                <w:color w:val="000000"/>
                <w:sz w:val="20"/>
                <w:lang w:val="en-US" w:eastAsia="en-US"/>
              </w:rPr>
              <w:t xml:space="preserve"> </w:t>
            </w:r>
          </w:p>
          <w:p w:rsidR="00EC7FA3" w:rsidRPr="00494D3B" w:rsidRDefault="00EC7FA3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</w:p>
        </w:tc>
      </w:tr>
      <w:tr w:rsidR="005D245F" w:rsidRPr="004538BB" w:rsidTr="00F7737C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414494" w:rsidRDefault="00414494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F7737C">
      <w:pPr>
        <w:ind w:right="-567" w:hanging="284"/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F7737C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0" w:right="-567" w:hanging="284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  <w:r w:rsidRPr="000018EE">
        <w:rPr>
          <w:rFonts w:ascii="Calibri" w:hAnsi="Calibri" w:cs="Arial"/>
          <w:sz w:val="20"/>
          <w:szCs w:val="20"/>
        </w:rPr>
        <w:t xml:space="preserve"> z </w:t>
      </w:r>
      <w:r w:rsidR="00DC3FA3">
        <w:rPr>
          <w:rFonts w:ascii="Calibri" w:hAnsi="Calibri" w:cs="Arial"/>
          <w:b/>
          <w:i/>
          <w:sz w:val="20"/>
          <w:szCs w:val="20"/>
        </w:rPr>
        <w:t>Z</w:t>
      </w:r>
      <w:r w:rsidRPr="000018EE">
        <w:rPr>
          <w:rFonts w:ascii="Calibri" w:hAnsi="Calibri" w:cs="Arial"/>
          <w:b/>
          <w:i/>
          <w:sz w:val="20"/>
          <w:szCs w:val="20"/>
        </w:rPr>
        <w:t>ałącznika nr 4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="00874198" w:rsidRPr="000018EE">
        <w:rPr>
          <w:rFonts w:ascii="Calibri" w:hAnsi="Calibri" w:cs="Arial"/>
          <w:sz w:val="20"/>
          <w:szCs w:val="20"/>
        </w:rPr>
        <w:t>do</w:t>
      </w:r>
      <w:r w:rsidR="00874198">
        <w:rPr>
          <w:rFonts w:ascii="Calibri" w:hAnsi="Calibri" w:cs="Arial"/>
          <w:sz w:val="20"/>
          <w:szCs w:val="20"/>
        </w:rPr>
        <w:t xml:space="preserve"> SWZ</w:t>
      </w:r>
      <w:r w:rsidRPr="000018EE">
        <w:rPr>
          <w:rFonts w:ascii="Calibri" w:hAnsi="Calibri" w:cs="Arial"/>
          <w:sz w:val="20"/>
          <w:szCs w:val="20"/>
        </w:rPr>
        <w:t>.</w:t>
      </w:r>
    </w:p>
    <w:p w:rsidR="005D245F" w:rsidRPr="000E1B42" w:rsidRDefault="005D245F" w:rsidP="00F7737C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0" w:right="-567" w:hanging="284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F7737C">
      <w:pPr>
        <w:ind w:right="-567" w:hanging="284"/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20" w:rsidRDefault="00630520" w:rsidP="0026250E">
      <w:r>
        <w:separator/>
      </w:r>
    </w:p>
  </w:endnote>
  <w:endnote w:type="continuationSeparator" w:id="0">
    <w:p w:rsidR="00630520" w:rsidRDefault="00630520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630520">
    <w:pPr>
      <w:pStyle w:val="Stopka"/>
      <w:jc w:val="center"/>
      <w:rPr>
        <w:rFonts w:ascii="Calibri" w:hAnsi="Calibri"/>
        <w:sz w:val="20"/>
      </w:rPr>
    </w:pPr>
  </w:p>
  <w:p w:rsidR="005D5337" w:rsidRDefault="006305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20" w:rsidRDefault="00630520" w:rsidP="0026250E">
      <w:r>
        <w:separator/>
      </w:r>
    </w:p>
  </w:footnote>
  <w:footnote w:type="continuationSeparator" w:id="0">
    <w:p w:rsidR="00630520" w:rsidRDefault="00630520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03611"/>
    <w:rsid w:val="00047C9E"/>
    <w:rsid w:val="0007471C"/>
    <w:rsid w:val="000F3B7E"/>
    <w:rsid w:val="001B45A7"/>
    <w:rsid w:val="002204A3"/>
    <w:rsid w:val="00232497"/>
    <w:rsid w:val="0026250E"/>
    <w:rsid w:val="002E378F"/>
    <w:rsid w:val="00343DB0"/>
    <w:rsid w:val="0038667E"/>
    <w:rsid w:val="004010D1"/>
    <w:rsid w:val="00404BE4"/>
    <w:rsid w:val="00414494"/>
    <w:rsid w:val="00477DEA"/>
    <w:rsid w:val="00492AC0"/>
    <w:rsid w:val="00560539"/>
    <w:rsid w:val="005D245F"/>
    <w:rsid w:val="00616D07"/>
    <w:rsid w:val="00630520"/>
    <w:rsid w:val="006521ED"/>
    <w:rsid w:val="00730F3B"/>
    <w:rsid w:val="0079675C"/>
    <w:rsid w:val="007A6286"/>
    <w:rsid w:val="00800E43"/>
    <w:rsid w:val="00844EE2"/>
    <w:rsid w:val="00874198"/>
    <w:rsid w:val="008A1D71"/>
    <w:rsid w:val="00907AF5"/>
    <w:rsid w:val="0098419B"/>
    <w:rsid w:val="009F45F1"/>
    <w:rsid w:val="00AF50BE"/>
    <w:rsid w:val="00BB352E"/>
    <w:rsid w:val="00CF1A6B"/>
    <w:rsid w:val="00D11416"/>
    <w:rsid w:val="00D66FB3"/>
    <w:rsid w:val="00DC3FA3"/>
    <w:rsid w:val="00E13230"/>
    <w:rsid w:val="00EC7FA3"/>
    <w:rsid w:val="00F223BC"/>
    <w:rsid w:val="00F7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29</cp:revision>
  <dcterms:created xsi:type="dcterms:W3CDTF">2019-10-07T15:37:00Z</dcterms:created>
  <dcterms:modified xsi:type="dcterms:W3CDTF">2021-05-21T10:52:00Z</dcterms:modified>
</cp:coreProperties>
</file>