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5E" w:rsidRPr="001D2C5E" w:rsidRDefault="001D2C5E" w:rsidP="001D2C5E">
      <w:pPr>
        <w:keepNext/>
        <w:widowControl w:val="0"/>
        <w:suppressAutoHyphens/>
        <w:spacing w:after="0" w:line="360" w:lineRule="auto"/>
        <w:ind w:right="98"/>
        <w:jc w:val="right"/>
        <w:rPr>
          <w:rFonts w:ascii="Times New Roman" w:eastAsia="Times New Roman" w:hAnsi="Times New Roman" w:cs="Times New Roman"/>
          <w:lang w:eastAsia="ar-SA"/>
        </w:rPr>
      </w:pPr>
      <w:r>
        <w:rPr>
          <w:rFonts w:ascii="Times New Roman" w:eastAsia="Times New Roman" w:hAnsi="Times New Roman" w:cs="Times New Roman"/>
          <w:noProof/>
          <w:color w:val="3F3E3E"/>
          <w:sz w:val="20"/>
          <w:szCs w:val="20"/>
          <w:lang w:eastAsia="pl-PL"/>
        </w:rPr>
        <w:drawing>
          <wp:inline distT="0" distB="0" distL="0" distR="0">
            <wp:extent cx="5605145" cy="17722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5145" cy="1772285"/>
                    </a:xfrm>
                    <a:prstGeom prst="rect">
                      <a:avLst/>
                    </a:prstGeom>
                    <a:noFill/>
                  </pic:spPr>
                </pic:pic>
              </a:graphicData>
            </a:graphic>
          </wp:inline>
        </w:drawing>
      </w:r>
    </w:p>
    <w:p w:rsidR="001D2C5E" w:rsidRPr="001D2C5E" w:rsidRDefault="001D2C5E" w:rsidP="001D2C5E">
      <w:pPr>
        <w:keepNext/>
        <w:widowControl w:val="0"/>
        <w:numPr>
          <w:ilvl w:val="1"/>
          <w:numId w:val="0"/>
        </w:numPr>
        <w:tabs>
          <w:tab w:val="left" w:pos="0"/>
        </w:tabs>
        <w:suppressAutoHyphens/>
        <w:spacing w:after="0" w:line="360" w:lineRule="auto"/>
        <w:ind w:right="98"/>
        <w:jc w:val="right"/>
        <w:outlineLvl w:val="1"/>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Data zamieszczenia ogłoszenia o udzielanym zamówieniu: </w:t>
      </w:r>
      <w:r w:rsidR="00A978BC">
        <w:rPr>
          <w:rFonts w:ascii="Times New Roman" w:eastAsia="Times New Roman" w:hAnsi="Times New Roman" w:cs="Times New Roman"/>
          <w:lang w:eastAsia="ar-SA"/>
        </w:rPr>
        <w:t>28</w:t>
      </w:r>
      <w:r w:rsidRPr="001D2C5E">
        <w:rPr>
          <w:rFonts w:ascii="Times New Roman" w:eastAsia="Times New Roman" w:hAnsi="Times New Roman" w:cs="Times New Roman"/>
          <w:lang w:eastAsia="ar-SA"/>
        </w:rPr>
        <w:t>.1</w:t>
      </w:r>
      <w:r w:rsidR="00785290">
        <w:rPr>
          <w:rFonts w:ascii="Times New Roman" w:eastAsia="Times New Roman" w:hAnsi="Times New Roman" w:cs="Times New Roman"/>
          <w:lang w:eastAsia="ar-SA"/>
        </w:rPr>
        <w:t>1</w:t>
      </w:r>
      <w:r w:rsidRPr="001D2C5E">
        <w:rPr>
          <w:rFonts w:ascii="Times New Roman" w:eastAsia="Times New Roman" w:hAnsi="Times New Roman" w:cs="Times New Roman"/>
          <w:lang w:eastAsia="ar-SA"/>
        </w:rPr>
        <w:t>.2019 r.</w:t>
      </w:r>
    </w:p>
    <w:p w:rsidR="001D2C5E" w:rsidRPr="001D2C5E" w:rsidRDefault="001D2C5E" w:rsidP="001D2C5E">
      <w:pPr>
        <w:keepNext/>
        <w:widowControl w:val="0"/>
        <w:suppressAutoHyphens/>
        <w:spacing w:after="0" w:line="360" w:lineRule="auto"/>
        <w:ind w:right="98"/>
        <w:jc w:val="center"/>
        <w:outlineLvl w:val="1"/>
        <w:rPr>
          <w:rFonts w:ascii="Times New Roman" w:eastAsia="Times New Roman" w:hAnsi="Times New Roman" w:cs="Times New Roman"/>
          <w:b/>
          <w:lang w:eastAsia="ar-SA"/>
        </w:rPr>
      </w:pPr>
    </w:p>
    <w:p w:rsidR="001D2C5E" w:rsidRPr="001D2C5E" w:rsidRDefault="001D2C5E" w:rsidP="001D2C5E">
      <w:pPr>
        <w:keepNext/>
        <w:widowControl w:val="0"/>
        <w:numPr>
          <w:ilvl w:val="1"/>
          <w:numId w:val="0"/>
        </w:numPr>
        <w:tabs>
          <w:tab w:val="left" w:pos="0"/>
        </w:tabs>
        <w:suppressAutoHyphens/>
        <w:spacing w:after="0" w:line="360" w:lineRule="auto"/>
        <w:ind w:right="98"/>
        <w:jc w:val="center"/>
        <w:outlineLvl w:val="1"/>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Ogłoszenie o udzielanym zamówieniu z dziedziny nauki</w:t>
      </w:r>
    </w:p>
    <w:p w:rsidR="001D2C5E" w:rsidRPr="001D2C5E" w:rsidRDefault="001D2C5E" w:rsidP="001D2C5E">
      <w:pPr>
        <w:widowControl w:val="0"/>
        <w:suppressAutoHyphens/>
        <w:spacing w:after="0" w:line="240" w:lineRule="auto"/>
        <w:jc w:val="center"/>
        <w:rPr>
          <w:rFonts w:ascii="Times New Roman" w:eastAsia="Times New Roman" w:hAnsi="Times New Roman" w:cs="Times New Roman"/>
          <w:b/>
          <w:lang w:eastAsia="ar-SA"/>
        </w:rPr>
      </w:pPr>
    </w:p>
    <w:p w:rsidR="001D2C5E" w:rsidRPr="001D2C5E" w:rsidRDefault="001D2C5E" w:rsidP="001D2C5E">
      <w:pPr>
        <w:widowControl w:val="0"/>
        <w:suppressAutoHyphens/>
        <w:spacing w:after="0" w:line="240" w:lineRule="auto"/>
        <w:rPr>
          <w:rFonts w:ascii="Times New Roman" w:eastAsia="Times New Roman" w:hAnsi="Times New Roman" w:cs="Times New Roman"/>
          <w:lang w:eastAsia="ar-SA"/>
        </w:rPr>
      </w:pP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 xml:space="preserve">1. Nazwa i adres Zamawiającego: </w:t>
      </w:r>
      <w:r w:rsidRPr="001D2C5E">
        <w:rPr>
          <w:rFonts w:ascii="Times New Roman" w:eastAsia="Times New Roman" w:hAnsi="Times New Roman" w:cs="Times New Roman"/>
          <w:lang w:eastAsia="ar-SA"/>
        </w:rPr>
        <w:t>Uniwersytet Łódzki, ul. Narutowicza 68, 90 - 136 Łódź.</w:t>
      </w:r>
    </w:p>
    <w:p w:rsidR="001D2C5E" w:rsidRDefault="001D2C5E" w:rsidP="001D2C5E">
      <w:pPr>
        <w:widowControl w:val="0"/>
        <w:suppressAutoHyphens/>
        <w:spacing w:after="0" w:line="360" w:lineRule="auto"/>
        <w:ind w:right="98"/>
        <w:jc w:val="both"/>
        <w:rPr>
          <w:rFonts w:ascii="Times New Roman" w:eastAsia="Times New Roman" w:hAnsi="Times New Roman" w:cs="Times New Roman"/>
          <w:color w:val="000000"/>
          <w:lang w:eastAsia="ar-SA"/>
        </w:rPr>
      </w:pPr>
      <w:r w:rsidRPr="001D2C5E">
        <w:rPr>
          <w:rFonts w:ascii="Times New Roman" w:eastAsia="Times New Roman" w:hAnsi="Times New Roman" w:cs="Times New Roman"/>
          <w:lang w:eastAsia="ar-SA"/>
        </w:rPr>
        <w:t xml:space="preserve">1.1. Jednostka prowadząca sprawę: Dział Zakupów UŁ, ul. Narutowicza 68, 90 – 136 Łódź, p. 8, </w:t>
      </w:r>
      <w:r w:rsidRPr="001D2C5E">
        <w:rPr>
          <w:rFonts w:ascii="Times New Roman" w:eastAsia="Times New Roman" w:hAnsi="Times New Roman" w:cs="Times New Roman"/>
          <w:color w:val="000000"/>
          <w:lang w:eastAsia="ar-SA"/>
        </w:rPr>
        <w:t xml:space="preserve">tel. (+ 4842) 6354326, </w:t>
      </w:r>
      <w:proofErr w:type="spellStart"/>
      <w:r w:rsidR="00283410" w:rsidRPr="00283410">
        <w:rPr>
          <w:rFonts w:ascii="Times New Roman" w:eastAsia="Times New Roman" w:hAnsi="Times New Roman" w:cs="Times New Roman"/>
          <w:bCs/>
          <w:color w:val="000000"/>
          <w:lang w:val="de-DE" w:eastAsia="ar-SA"/>
        </w:rPr>
        <w:t>strona</w:t>
      </w:r>
      <w:proofErr w:type="spellEnd"/>
      <w:r w:rsidR="00283410" w:rsidRPr="00283410">
        <w:rPr>
          <w:rFonts w:ascii="Times New Roman" w:eastAsia="Times New Roman" w:hAnsi="Times New Roman" w:cs="Times New Roman"/>
          <w:bCs/>
          <w:color w:val="000000"/>
          <w:lang w:val="de-DE" w:eastAsia="ar-SA"/>
        </w:rPr>
        <w:t xml:space="preserve"> </w:t>
      </w:r>
      <w:proofErr w:type="spellStart"/>
      <w:r w:rsidR="00283410" w:rsidRPr="00283410">
        <w:rPr>
          <w:rFonts w:ascii="Times New Roman" w:eastAsia="Times New Roman" w:hAnsi="Times New Roman" w:cs="Times New Roman"/>
          <w:bCs/>
          <w:color w:val="000000"/>
          <w:lang w:val="de-DE" w:eastAsia="ar-SA"/>
        </w:rPr>
        <w:t>internetowa</w:t>
      </w:r>
      <w:proofErr w:type="spellEnd"/>
      <w:r w:rsidR="00283410" w:rsidRPr="00283410">
        <w:rPr>
          <w:rFonts w:ascii="Times New Roman" w:eastAsia="Times New Roman" w:hAnsi="Times New Roman" w:cs="Times New Roman"/>
          <w:bCs/>
          <w:color w:val="000000"/>
          <w:lang w:val="de-DE" w:eastAsia="ar-SA"/>
        </w:rPr>
        <w:t xml:space="preserve"> </w:t>
      </w:r>
      <w:hyperlink r:id="rId10" w:history="1">
        <w:r w:rsidR="00283410" w:rsidRPr="00283410">
          <w:rPr>
            <w:rStyle w:val="Hipercze"/>
            <w:rFonts w:ascii="Times New Roman" w:eastAsia="Times New Roman" w:hAnsi="Times New Roman" w:cs="Times New Roman"/>
            <w:bCs/>
            <w:lang w:val="de-DE" w:eastAsia="ar-SA"/>
          </w:rPr>
          <w:t>www.uni.lodz.pl</w:t>
        </w:r>
      </w:hyperlink>
      <w:r w:rsidRPr="001D2C5E">
        <w:rPr>
          <w:rFonts w:ascii="Times New Roman" w:eastAsia="Times New Roman" w:hAnsi="Times New Roman" w:cs="Times New Roman"/>
          <w:color w:val="000000"/>
          <w:lang w:eastAsia="ar-SA"/>
        </w:rPr>
        <w:t>.</w:t>
      </w:r>
    </w:p>
    <w:p w:rsidR="00283410" w:rsidRPr="001D2C5E" w:rsidRDefault="00283410" w:rsidP="001D2C5E">
      <w:pPr>
        <w:widowControl w:val="0"/>
        <w:suppressAutoHyphens/>
        <w:spacing w:after="0" w:line="360" w:lineRule="auto"/>
        <w:ind w:right="98"/>
        <w:jc w:val="both"/>
        <w:rPr>
          <w:rFonts w:ascii="Times New Roman" w:eastAsia="Times New Roman" w:hAnsi="Times New Roman" w:cs="Times New Roman"/>
          <w:color w:val="000000"/>
          <w:lang w:eastAsia="ar-SA"/>
        </w:rPr>
      </w:pPr>
      <w:r w:rsidRPr="00283410">
        <w:rPr>
          <w:rFonts w:ascii="Times New Roman" w:eastAsia="Times New Roman" w:hAnsi="Times New Roman" w:cs="Times New Roman"/>
          <w:color w:val="000000"/>
          <w:lang w:eastAsia="ar-SA"/>
        </w:rPr>
        <w:t>Dokumenty związane z nin</w:t>
      </w:r>
      <w:r>
        <w:rPr>
          <w:rFonts w:ascii="Times New Roman" w:eastAsia="Times New Roman" w:hAnsi="Times New Roman" w:cs="Times New Roman"/>
          <w:color w:val="000000"/>
          <w:lang w:eastAsia="ar-SA"/>
        </w:rPr>
        <w:t>iejszym postępowaniem zamieszczo</w:t>
      </w:r>
      <w:r w:rsidRPr="00283410">
        <w:rPr>
          <w:rFonts w:ascii="Times New Roman" w:eastAsia="Times New Roman" w:hAnsi="Times New Roman" w:cs="Times New Roman"/>
          <w:color w:val="000000"/>
          <w:lang w:eastAsia="ar-SA"/>
        </w:rPr>
        <w:t>ne są na platformazakupowa.pl (zwana dalej Platformą) dostępnej pod adresem https://p</w:t>
      </w:r>
      <w:r>
        <w:rPr>
          <w:rFonts w:ascii="Times New Roman" w:eastAsia="Times New Roman" w:hAnsi="Times New Roman" w:cs="Times New Roman"/>
          <w:color w:val="000000"/>
          <w:lang w:eastAsia="ar-SA"/>
        </w:rPr>
        <w:t>latformazakupowa.pl/pn/uni.lodz</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2. Tryb udzielania zamówienia</w:t>
      </w:r>
    </w:p>
    <w:p w:rsidR="001D2C5E" w:rsidRPr="001D2C5E" w:rsidRDefault="001D2C5E" w:rsidP="001D2C5E">
      <w:pPr>
        <w:keepNext/>
        <w:widowControl w:val="0"/>
        <w:suppressAutoHyphens/>
        <w:spacing w:after="0" w:line="360" w:lineRule="auto"/>
        <w:jc w:val="both"/>
        <w:outlineLvl w:val="0"/>
        <w:rPr>
          <w:rFonts w:ascii="Times New Roman" w:eastAsia="Times New Roman" w:hAnsi="Times New Roman" w:cs="Times New Roman"/>
          <w:lang w:eastAsia="pl-PL"/>
        </w:rPr>
      </w:pPr>
      <w:r w:rsidRPr="001D2C5E">
        <w:rPr>
          <w:rFonts w:ascii="Times New Roman" w:eastAsia="Times New Roman" w:hAnsi="Times New Roman" w:cs="Times New Roman"/>
          <w:lang w:eastAsia="ar-SA"/>
        </w:rPr>
        <w:t>Postępowanie przeprowadzone będzie zgodnie z</w:t>
      </w:r>
      <w:r w:rsidRPr="001D2C5E">
        <w:rPr>
          <w:rFonts w:ascii="Times New Roman" w:eastAsia="Times New Roman" w:hAnsi="Times New Roman" w:cs="Times New Roman"/>
          <w:lang w:eastAsia="pl-PL"/>
        </w:rPr>
        <w:t xml:space="preserve"> art. 4d ust. 1 pkt 1 ustawy z dnia 29 stycznia 2004 r. Prawo zamówień publicznych (</w:t>
      </w:r>
      <w:proofErr w:type="spellStart"/>
      <w:r w:rsidR="001142BF">
        <w:rPr>
          <w:rFonts w:ascii="Times New Roman" w:eastAsia="Times New Roman" w:hAnsi="Times New Roman" w:cs="Times New Roman"/>
          <w:lang w:eastAsia="pl-PL"/>
        </w:rPr>
        <w:t>t.j</w:t>
      </w:r>
      <w:proofErr w:type="spellEnd"/>
      <w:r w:rsidR="001142BF">
        <w:rPr>
          <w:rFonts w:ascii="Times New Roman" w:eastAsia="Times New Roman" w:hAnsi="Times New Roman" w:cs="Times New Roman"/>
          <w:lang w:eastAsia="pl-PL"/>
        </w:rPr>
        <w:t xml:space="preserve">. </w:t>
      </w:r>
      <w:r w:rsidRPr="001D2C5E">
        <w:rPr>
          <w:rFonts w:ascii="Times New Roman" w:eastAsia="Times New Roman" w:hAnsi="Times New Roman" w:cs="Times New Roman"/>
          <w:lang w:eastAsia="pl-PL"/>
        </w:rPr>
        <w:t>Dz. U. z 201</w:t>
      </w:r>
      <w:r w:rsidR="007C23F1">
        <w:rPr>
          <w:rFonts w:ascii="Times New Roman" w:eastAsia="Times New Roman" w:hAnsi="Times New Roman" w:cs="Times New Roman"/>
          <w:lang w:eastAsia="pl-PL"/>
        </w:rPr>
        <w:t>9</w:t>
      </w:r>
      <w:r w:rsidRPr="001D2C5E">
        <w:rPr>
          <w:rFonts w:ascii="Times New Roman" w:eastAsia="Times New Roman" w:hAnsi="Times New Roman" w:cs="Times New Roman"/>
          <w:lang w:eastAsia="pl-PL"/>
        </w:rPr>
        <w:t xml:space="preserve"> r., poz. 1</w:t>
      </w:r>
      <w:r w:rsidR="007C23F1">
        <w:rPr>
          <w:rFonts w:ascii="Times New Roman" w:eastAsia="Times New Roman" w:hAnsi="Times New Roman" w:cs="Times New Roman"/>
          <w:lang w:eastAsia="pl-PL"/>
        </w:rPr>
        <w:t>843</w:t>
      </w:r>
      <w:r w:rsidRPr="001D2C5E">
        <w:rPr>
          <w:rFonts w:ascii="Times New Roman" w:eastAsia="Times New Roman" w:hAnsi="Times New Roman" w:cs="Times New Roman"/>
          <w:lang w:eastAsia="pl-PL"/>
        </w:rPr>
        <w:t xml:space="preserve"> z </w:t>
      </w:r>
      <w:proofErr w:type="spellStart"/>
      <w:r w:rsidRPr="001D2C5E">
        <w:rPr>
          <w:rFonts w:ascii="Times New Roman" w:eastAsia="Times New Roman" w:hAnsi="Times New Roman" w:cs="Times New Roman"/>
          <w:lang w:eastAsia="pl-PL"/>
        </w:rPr>
        <w:t>późn</w:t>
      </w:r>
      <w:proofErr w:type="spellEnd"/>
      <w:r w:rsidRPr="001D2C5E">
        <w:rPr>
          <w:rFonts w:ascii="Times New Roman" w:eastAsia="Times New Roman" w:hAnsi="Times New Roman" w:cs="Times New Roman"/>
          <w:lang w:eastAsia="pl-PL"/>
        </w:rPr>
        <w:t xml:space="preserve">. zm.). </w:t>
      </w:r>
    </w:p>
    <w:p w:rsidR="001D2C5E" w:rsidRPr="001D2C5E" w:rsidRDefault="001D2C5E" w:rsidP="001D2C5E">
      <w:pPr>
        <w:widowControl w:val="0"/>
        <w:suppressAutoHyphens/>
        <w:spacing w:after="0" w:line="360" w:lineRule="auto"/>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 xml:space="preserve">3. Źródło finansowania: </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Środki statutowe, środki dydaktyczne, granty.</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4. Numer postępowania</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Postępowanie, którego dotyczy niniejszy dokument, oznaczone jest znakiem: </w:t>
      </w:r>
    </w:p>
    <w:p w:rsidR="001D2C5E" w:rsidRPr="001D2C5E" w:rsidRDefault="00B334E1" w:rsidP="001D2C5E">
      <w:pPr>
        <w:widowControl w:val="0"/>
        <w:suppressAutoHyphens/>
        <w:spacing w:after="0" w:line="360" w:lineRule="auto"/>
        <w:ind w:right="98" w:firstLine="180"/>
        <w:rPr>
          <w:rFonts w:ascii="Times New Roman" w:eastAsia="Times New Roman" w:hAnsi="Times New Roman" w:cs="Times New Roman"/>
          <w:b/>
          <w:lang w:eastAsia="ar-SA"/>
        </w:rPr>
      </w:pPr>
      <w:r>
        <w:rPr>
          <w:rFonts w:ascii="Times New Roman" w:eastAsia="Times New Roman" w:hAnsi="Times New Roman" w:cs="Times New Roman"/>
          <w:b/>
          <w:lang w:eastAsia="ar-SA"/>
        </w:rPr>
        <w:t>52</w:t>
      </w:r>
      <w:r w:rsidR="001D2C5E" w:rsidRPr="001D2C5E">
        <w:rPr>
          <w:rFonts w:ascii="Times New Roman" w:eastAsia="Times New Roman" w:hAnsi="Times New Roman" w:cs="Times New Roman"/>
          <w:b/>
          <w:lang w:eastAsia="ar-SA"/>
        </w:rPr>
        <w:t>/ZP/2019/N</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Wykonawcy we wszystkich kontaktach z zamawiającym powinni powoływać się na ten znak.</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5. Przedmiot zamówienia</w:t>
      </w:r>
    </w:p>
    <w:p w:rsidR="001D2C5E" w:rsidRPr="001D2C5E" w:rsidRDefault="001D2C5E" w:rsidP="001D2C5E">
      <w:pPr>
        <w:widowControl w:val="0"/>
        <w:suppressAutoHyphens/>
        <w:spacing w:after="0" w:line="360" w:lineRule="auto"/>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pl-PL"/>
        </w:rPr>
        <w:t xml:space="preserve">1. </w:t>
      </w:r>
      <w:r w:rsidRPr="001D2C5E">
        <w:rPr>
          <w:rFonts w:ascii="Times New Roman" w:eastAsia="Times New Roman" w:hAnsi="Times New Roman" w:cs="Times New Roman"/>
          <w:lang w:eastAsia="ar-SA"/>
        </w:rPr>
        <w:t xml:space="preserve">Przedmiotem zamówienia jest </w:t>
      </w:r>
      <w:r w:rsidRPr="001D2C5E">
        <w:rPr>
          <w:rFonts w:ascii="Times New Roman" w:eastAsia="Times New Roman" w:hAnsi="Times New Roman" w:cs="Times New Roman"/>
          <w:lang w:eastAsia="pl-PL"/>
        </w:rPr>
        <w:t>dostawa i instalacja u</w:t>
      </w:r>
      <w:r w:rsidRPr="001D2C5E">
        <w:rPr>
          <w:rFonts w:ascii="Times New Roman" w:eastAsia="Times New Roman" w:hAnsi="Times New Roman" w:cs="Times New Roman"/>
          <w:szCs w:val="20"/>
          <w:lang w:eastAsia="ar-SA"/>
        </w:rPr>
        <w:t xml:space="preserve">rządzeń laboratoryjnych </w:t>
      </w:r>
      <w:r w:rsidRPr="001D2C5E">
        <w:rPr>
          <w:rFonts w:ascii="Times New Roman" w:eastAsia="Times New Roman" w:hAnsi="Times New Roman" w:cs="Times New Roman"/>
          <w:lang w:eastAsia="ar-SA"/>
        </w:rPr>
        <w:t xml:space="preserve">o parametrach określonych w załączniku nr 3 (Opis przedmiotu zamówienia), kolumna 1 i 3. Przedmiot zamówienia został podzielony na </w:t>
      </w:r>
      <w:r w:rsidR="00B334E1">
        <w:rPr>
          <w:rFonts w:ascii="Times New Roman" w:eastAsia="Times New Roman" w:hAnsi="Times New Roman" w:cs="Times New Roman"/>
          <w:lang w:eastAsia="ar-SA"/>
        </w:rPr>
        <w:t>2</w:t>
      </w:r>
      <w:r w:rsidRPr="001D2C5E">
        <w:rPr>
          <w:rFonts w:ascii="Times New Roman" w:eastAsia="Times New Roman" w:hAnsi="Times New Roman" w:cs="Times New Roman"/>
          <w:lang w:eastAsia="ar-SA"/>
        </w:rPr>
        <w:t> części. Zamawiający dopuszcza możliwość składania ofert częściowych na poszczególne części.</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2. Zamawiający dopuszcza możliwość składania ofert równoważnych na poszczególne części przedmiotu zamówienia. Ofertą równoważną jest przedmiot o takich samych lub lepszych parametrach technicznych, jakościowych, funkcjonalnych spełniający minimalne parametry określone przez Zamawiającego w załączniku nr 3 (Opis przedmiotu zamówienia), kolumna 1 i 3. W takim przypadku Wykonawca zobowiązany jest przedstawić szczegółową specyfikację (wypełniając załącznik nr 3 (Opis przedmiotu zamówienia), kolumna 2), z której w sposób niebudzący wątpliwości Zamawiającego będzie wynikać, iż zaoferowany asortyment jest o takich samych parametrach technicznych, jakościowych, funkcjonalnych w odniesieniu do asortymentu określonego przez Zamawiającego w opisie przedmiotu zamówienia. </w:t>
      </w:r>
      <w:r w:rsidRPr="001D2C5E">
        <w:rPr>
          <w:rFonts w:ascii="Times New Roman" w:eastAsia="Times New Roman" w:hAnsi="Times New Roman" w:cs="Times New Roman"/>
          <w:lang w:eastAsia="ar-SA"/>
        </w:rPr>
        <w:lastRenderedPageBreak/>
        <w:t>Zamawiający informuje, iż w razie gdy w opisie przedmiotu zamówienia znajdują się znaki towarowe, za ofertę równoważną uznaje się ofertę spełniającą parametry indywidualnie wskazanego asortymentu określone przez jego producenta.</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3. W przypadku zaoferowania modelu innego</w:t>
      </w:r>
      <w:r w:rsidRPr="001D2C5E">
        <w:rPr>
          <w:rFonts w:ascii="Times New Roman" w:eastAsia="Times New Roman" w:hAnsi="Times New Roman" w:cs="Times New Roman"/>
          <w:b/>
          <w:lang w:eastAsia="ar-SA"/>
        </w:rPr>
        <w:t xml:space="preserve"> </w:t>
      </w:r>
      <w:r w:rsidRPr="001D2C5E">
        <w:rPr>
          <w:rFonts w:ascii="Times New Roman" w:eastAsia="Times New Roman" w:hAnsi="Times New Roman" w:cs="Times New Roman"/>
          <w:lang w:eastAsia="ar-SA"/>
        </w:rPr>
        <w:t>niż podany jako przykładowy w załączniku nr 3 (Opis przedmiotu zamówienia), kolumna 1 zamawiający żąda szczegółowej specyfikacji technicznej (np. karty katalogowe, foldery informacyjne, wydruk strony internetowej producenta itp.) oferowanego urządzenia potwierdzającej jego parametry techniczne. Zamawiający wymaga aby dokumenty były przedstawione w języku polskim lub angielskim. W katalogu nale</w:t>
      </w:r>
      <w:r w:rsidRPr="001D2C5E">
        <w:rPr>
          <w:rFonts w:ascii="Times New Roman" w:eastAsia="TimesNewRoman" w:hAnsi="Times New Roman" w:cs="Times New Roman"/>
          <w:lang w:eastAsia="ar-SA"/>
        </w:rPr>
        <w:t>ż</w:t>
      </w:r>
      <w:r w:rsidRPr="001D2C5E">
        <w:rPr>
          <w:rFonts w:ascii="Times New Roman" w:eastAsia="Times New Roman" w:hAnsi="Times New Roman" w:cs="Times New Roman"/>
          <w:lang w:eastAsia="ar-SA"/>
        </w:rPr>
        <w:t>y wyra</w:t>
      </w:r>
      <w:r w:rsidRPr="001D2C5E">
        <w:rPr>
          <w:rFonts w:ascii="Times New Roman" w:eastAsia="TimesNewRoman" w:hAnsi="Times New Roman" w:cs="Times New Roman"/>
          <w:lang w:eastAsia="ar-SA"/>
        </w:rPr>
        <w:t>ź</w:t>
      </w:r>
      <w:r w:rsidRPr="001D2C5E">
        <w:rPr>
          <w:rFonts w:ascii="Times New Roman" w:eastAsia="Times New Roman" w:hAnsi="Times New Roman" w:cs="Times New Roman"/>
          <w:lang w:eastAsia="ar-SA"/>
        </w:rPr>
        <w:t>nie zaznaczy</w:t>
      </w:r>
      <w:r w:rsidRPr="001D2C5E">
        <w:rPr>
          <w:rFonts w:ascii="Times New Roman" w:eastAsia="TimesNewRoman" w:hAnsi="Times New Roman" w:cs="Times New Roman"/>
          <w:lang w:eastAsia="ar-SA"/>
        </w:rPr>
        <w:t xml:space="preserve">ć </w:t>
      </w:r>
      <w:r w:rsidRPr="001D2C5E">
        <w:rPr>
          <w:rFonts w:ascii="Times New Roman" w:eastAsia="Times New Roman" w:hAnsi="Times New Roman" w:cs="Times New Roman"/>
          <w:lang w:eastAsia="ar-SA"/>
        </w:rPr>
        <w:t>oferowany przedmiot zamówienia oraz wymagane przez Zamawiającego parametry techniczne.</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xml:space="preserve">4. Przedmiot zamówienia służy wyłącznie </w:t>
      </w:r>
      <w:r w:rsidRPr="001D2C5E">
        <w:rPr>
          <w:rFonts w:ascii="Times New Roman" w:eastAsia="Times New Roman" w:hAnsi="Times New Roman" w:cs="A"/>
          <w:lang w:eastAsia="ar-SA"/>
        </w:rPr>
        <w:t>do celów prac badawczych, eksperymentalnych, naukowych lub rozwojowych, które nie służą prowadzeniu przez zamawiającego produkcji masowej służącej osiągnięciu rentowności rynkowej lub pokryciu kosztów badań lub rozwoju</w:t>
      </w:r>
      <w:r w:rsidRPr="001D2C5E">
        <w:rPr>
          <w:rFonts w:ascii="Times New Roman" w:eastAsia="Times New Roman" w:hAnsi="Times New Roman" w:cs="Times New Roman"/>
          <w:lang w:eastAsia="pl-PL"/>
        </w:rPr>
        <w:t>.</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6. Termin wykonania zamówienia</w:t>
      </w:r>
    </w:p>
    <w:p w:rsidR="001D2C5E" w:rsidRPr="001D2C5E" w:rsidRDefault="001D2C5E" w:rsidP="001D2C5E">
      <w:pPr>
        <w:tabs>
          <w:tab w:val="left" w:pos="397"/>
          <w:tab w:val="left" w:pos="567"/>
        </w:tabs>
        <w:overflowPunct w:val="0"/>
        <w:autoSpaceDE w:val="0"/>
        <w:autoSpaceDN w:val="0"/>
        <w:adjustRightInd w:val="0"/>
        <w:spacing w:after="0" w:line="360" w:lineRule="auto"/>
        <w:ind w:right="98"/>
        <w:jc w:val="both"/>
        <w:textAlignment w:val="baseline"/>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Zamówienie zostanie zrealizowane</w:t>
      </w:r>
      <w:r w:rsidR="00044236" w:rsidRPr="00044236">
        <w:rPr>
          <w:rFonts w:ascii="Times New Roman" w:eastAsia="Times New Roman" w:hAnsi="Times New Roman" w:cs="Times New Roman"/>
          <w:position w:val="6"/>
          <w:lang w:eastAsia="ar-SA"/>
        </w:rPr>
        <w:t xml:space="preserve"> w t</w:t>
      </w:r>
      <w:r w:rsidR="00044236">
        <w:rPr>
          <w:rFonts w:ascii="Times New Roman" w:eastAsia="Times New Roman" w:hAnsi="Times New Roman" w:cs="Times New Roman"/>
          <w:position w:val="6"/>
          <w:lang w:eastAsia="ar-SA"/>
        </w:rPr>
        <w:t xml:space="preserve">erminie do </w:t>
      </w:r>
      <w:r w:rsidR="00785290">
        <w:rPr>
          <w:rFonts w:ascii="Times New Roman" w:eastAsia="Times New Roman" w:hAnsi="Times New Roman" w:cs="Times New Roman"/>
          <w:position w:val="6"/>
          <w:lang w:eastAsia="ar-SA"/>
        </w:rPr>
        <w:t>31</w:t>
      </w:r>
      <w:r w:rsidR="00044236">
        <w:rPr>
          <w:rFonts w:ascii="Times New Roman" w:eastAsia="Times New Roman" w:hAnsi="Times New Roman" w:cs="Times New Roman"/>
          <w:position w:val="6"/>
          <w:lang w:eastAsia="ar-SA"/>
        </w:rPr>
        <w:t xml:space="preserve"> grudnia 2019 roku.</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7. Informacja o sposobie porozumiewania się Zamawiającego z Wykonawcami oraz przekazywania oświadczeń lub dokumentów, a także wskazanie osób uprawnionych do porozumiewania się z Wykonawcami</w:t>
      </w:r>
    </w:p>
    <w:p w:rsidR="005E2A16" w:rsidRPr="005E2A16" w:rsidRDefault="005E2A16" w:rsidP="0065410C">
      <w:pPr>
        <w:widowControl w:val="0"/>
        <w:numPr>
          <w:ilvl w:val="0"/>
          <w:numId w:val="19"/>
        </w:numPr>
        <w:suppressAutoHyphens/>
        <w:spacing w:after="0" w:line="360" w:lineRule="auto"/>
        <w:ind w:left="0" w:right="98" w:firstLine="0"/>
        <w:jc w:val="both"/>
        <w:rPr>
          <w:rFonts w:ascii="Times New Roman" w:eastAsia="Times New Roman" w:hAnsi="Times New Roman" w:cs="Times New Roman"/>
          <w:b/>
          <w:lang w:eastAsia="ar-SA"/>
        </w:rPr>
      </w:pPr>
      <w:r w:rsidRPr="005E2A16">
        <w:rPr>
          <w:rFonts w:ascii="Times New Roman" w:eastAsia="Times New Roman" w:hAnsi="Times New Roman" w:cs="Times New Roman"/>
          <w:lang w:eastAsia="ar-SA"/>
        </w:rPr>
        <w:t xml:space="preserve">W niniejszym postępowaniu oświadczenia, wnioski, zawiadomienia oraz inne informacje mogą być przekazywane przez Strony pisemnie (za pośrednictwem operatora pocztowego, osobiście, za pośrednictwem posłańca) lub droga elektroniczną za pośrednictwem </w:t>
      </w:r>
      <w:r w:rsidRPr="005E2A16">
        <w:rPr>
          <w:rFonts w:ascii="Times New Roman" w:eastAsia="Times New Roman" w:hAnsi="Times New Roman" w:cs="Times New Roman"/>
          <w:u w:val="single"/>
          <w:lang w:eastAsia="ar-SA"/>
        </w:rPr>
        <w:t xml:space="preserve">platformazakupowa.pl </w:t>
      </w:r>
      <w:r w:rsidRPr="005E2A16">
        <w:rPr>
          <w:rFonts w:ascii="Times New Roman" w:eastAsia="Times New Roman" w:hAnsi="Times New Roman" w:cs="Times New Roman"/>
          <w:lang w:eastAsia="ar-SA"/>
        </w:rPr>
        <w:t xml:space="preserve">(zwanej dalej Platformą) dostępnej pod adresem  </w:t>
      </w:r>
      <w:hyperlink r:id="rId11" w:history="1">
        <w:r w:rsidRPr="005E2A16">
          <w:rPr>
            <w:rStyle w:val="Hipercze"/>
            <w:rFonts w:ascii="Times New Roman" w:eastAsia="Times New Roman" w:hAnsi="Times New Roman" w:cs="Times New Roman"/>
            <w:lang w:eastAsia="ar-SA"/>
          </w:rPr>
          <w:t>https://platformazakupowa.pl/pn/uni.lodz</w:t>
        </w:r>
      </w:hyperlink>
      <w:r w:rsidRPr="005E2A16">
        <w:rPr>
          <w:rFonts w:ascii="Times New Roman" w:eastAsia="Times New Roman" w:hAnsi="Times New Roman" w:cs="Times New Roman"/>
          <w:lang w:eastAsia="ar-SA"/>
        </w:rPr>
        <w:t xml:space="preserve"> z wyłączeniem oferty wraz z załącznikami, oraz pełnomocnictw, które muszą zostać złożone wyłącznie na piśmie.</w:t>
      </w:r>
    </w:p>
    <w:p w:rsidR="005E2A16" w:rsidRPr="005E2A16" w:rsidRDefault="005E2A16" w:rsidP="00926EC8">
      <w:pPr>
        <w:widowControl w:val="0"/>
        <w:suppressAutoHyphens/>
        <w:spacing w:after="0" w:line="360" w:lineRule="auto"/>
        <w:ind w:right="98"/>
        <w:jc w:val="both"/>
        <w:rPr>
          <w:rFonts w:ascii="Times New Roman" w:eastAsia="Times New Roman" w:hAnsi="Times New Roman" w:cs="Times New Roman"/>
          <w:lang w:eastAsia="ar-SA"/>
        </w:rPr>
      </w:pPr>
      <w:r w:rsidRPr="005E2A16">
        <w:rPr>
          <w:rFonts w:ascii="Times New Roman" w:eastAsia="Times New Roman" w:hAnsi="Times New Roman" w:cs="Times New Roman"/>
          <w:b/>
          <w:u w:val="single"/>
          <w:lang w:eastAsia="ar-SA"/>
        </w:rPr>
        <w:t>Poprzez przesłanie drogą elektroniczną</w:t>
      </w:r>
      <w:r w:rsidRPr="005E2A16">
        <w:rPr>
          <w:rFonts w:ascii="Times New Roman" w:eastAsia="Times New Roman" w:hAnsi="Times New Roman" w:cs="Times New Roman"/>
          <w:lang w:eastAsia="ar-SA"/>
        </w:rPr>
        <w:t xml:space="preserve"> rozumie się przesłanie wiadomości za pośrednictwem Platformy i formularza „Wyślij wiadomość” znajdującego się na stronie danego postępowania. Za datę przekazania informacji przyjmuje się datę ich przesłania za pośrednictwem Platformy poprzez klikniecie przycisku „Wyślij wiadomość” po których pojawi się komunikat, że wiadomość została wysłana do zamawiającego.</w:t>
      </w:r>
    </w:p>
    <w:p w:rsidR="005E2A16" w:rsidRPr="005E2A16" w:rsidRDefault="005E2A16" w:rsidP="005E2A16">
      <w:pPr>
        <w:widowControl w:val="0"/>
        <w:suppressAutoHyphens/>
        <w:spacing w:after="0" w:line="360" w:lineRule="auto"/>
        <w:ind w:right="98"/>
        <w:jc w:val="both"/>
        <w:rPr>
          <w:rFonts w:ascii="Times New Roman" w:eastAsia="Times New Roman" w:hAnsi="Times New Roman" w:cs="Times New Roman"/>
          <w:b/>
          <w:lang w:eastAsia="ar-SA"/>
        </w:rPr>
      </w:pPr>
      <w:r w:rsidRPr="005E2A16">
        <w:rPr>
          <w:rFonts w:ascii="Times New Roman" w:eastAsia="Times New Roman" w:hAnsi="Times New Roman" w:cs="Times New Roman"/>
          <w:b/>
          <w:lang w:eastAsia="ar-SA"/>
        </w:rPr>
        <w:t xml:space="preserve">Osobą upoważnioną do kontaktów z wykonawcami ze strony zamawiającego w sprawach merytorycznych jest p. </w:t>
      </w:r>
      <w:r w:rsidR="00926EC8">
        <w:rPr>
          <w:rFonts w:ascii="Times New Roman" w:eastAsia="Times New Roman" w:hAnsi="Times New Roman" w:cs="Times New Roman"/>
          <w:b/>
          <w:lang w:eastAsia="ar-SA"/>
        </w:rPr>
        <w:t>Andrzej</w:t>
      </w:r>
      <w:r w:rsidRPr="005E2A16">
        <w:rPr>
          <w:rFonts w:ascii="Times New Roman" w:eastAsia="Times New Roman" w:hAnsi="Times New Roman" w:cs="Times New Roman"/>
          <w:b/>
          <w:lang w:eastAsia="ar-SA"/>
        </w:rPr>
        <w:t xml:space="preserve"> </w:t>
      </w:r>
      <w:r w:rsidR="00926EC8">
        <w:rPr>
          <w:rFonts w:ascii="Times New Roman" w:eastAsia="Times New Roman" w:hAnsi="Times New Roman" w:cs="Times New Roman"/>
          <w:b/>
          <w:lang w:eastAsia="ar-SA"/>
        </w:rPr>
        <w:t>Tazbir</w:t>
      </w:r>
      <w:r w:rsidR="001D0662">
        <w:rPr>
          <w:rFonts w:ascii="Times New Roman" w:eastAsia="Times New Roman" w:hAnsi="Times New Roman" w:cs="Times New Roman"/>
          <w:b/>
          <w:lang w:eastAsia="ar-SA"/>
        </w:rPr>
        <w:t xml:space="preserve">, </w:t>
      </w:r>
      <w:r w:rsidR="001D0662" w:rsidRPr="001D0662">
        <w:rPr>
          <w:rFonts w:ascii="Times New Roman" w:eastAsia="Times New Roman" w:hAnsi="Times New Roman" w:cs="Times New Roman"/>
          <w:b/>
          <w:lang w:eastAsia="ar-SA"/>
        </w:rPr>
        <w:t>tel. 42 635 43 26</w:t>
      </w:r>
      <w:r w:rsidRPr="005E2A16">
        <w:rPr>
          <w:rFonts w:ascii="Times New Roman" w:eastAsia="Times New Roman" w:hAnsi="Times New Roman" w:cs="Times New Roman"/>
          <w:b/>
          <w:lang w:eastAsia="ar-SA"/>
        </w:rPr>
        <w:t>.</w:t>
      </w:r>
    </w:p>
    <w:p w:rsidR="005E2A16" w:rsidRPr="005E2A16" w:rsidRDefault="005E2A16" w:rsidP="005E2A16">
      <w:pPr>
        <w:widowControl w:val="0"/>
        <w:suppressAutoHyphens/>
        <w:spacing w:after="0" w:line="360" w:lineRule="auto"/>
        <w:ind w:right="98"/>
        <w:jc w:val="both"/>
        <w:rPr>
          <w:rFonts w:ascii="Times New Roman" w:eastAsia="Times New Roman" w:hAnsi="Times New Roman" w:cs="Times New Roman"/>
          <w:b/>
          <w:lang w:eastAsia="ar-SA"/>
        </w:rPr>
      </w:pPr>
      <w:r w:rsidRPr="005E2A16">
        <w:rPr>
          <w:rFonts w:ascii="Times New Roman" w:eastAsia="Times New Roman" w:hAnsi="Times New Roman" w:cs="Times New Roman"/>
          <w:b/>
          <w:lang w:eastAsia="ar-SA"/>
        </w:rPr>
        <w:t xml:space="preserve">W przypadku pytań technicznych związanych z działaniem Platformy należy kontaktować się z Centrum Wsparcia Klienta Platformy pod numerem 22 101 02 02, </w:t>
      </w:r>
      <w:hyperlink r:id="rId12" w:history="1">
        <w:r w:rsidRPr="005E2A16">
          <w:rPr>
            <w:rStyle w:val="Hipercze"/>
            <w:rFonts w:ascii="Times New Roman" w:eastAsia="Times New Roman" w:hAnsi="Times New Roman" w:cs="Times New Roman"/>
            <w:b/>
            <w:lang w:eastAsia="ar-SA"/>
          </w:rPr>
          <w:t>cwk@platformazakupowa.pl</w:t>
        </w:r>
      </w:hyperlink>
    </w:p>
    <w:p w:rsidR="005E2A16" w:rsidRPr="005E2A16" w:rsidRDefault="005E2A16" w:rsidP="001D0662">
      <w:pPr>
        <w:widowControl w:val="0"/>
        <w:numPr>
          <w:ilvl w:val="0"/>
          <w:numId w:val="19"/>
        </w:numPr>
        <w:suppressAutoHyphens/>
        <w:spacing w:after="0" w:line="360" w:lineRule="auto"/>
        <w:ind w:left="0" w:right="98" w:firstLine="0"/>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Zamawiający będzie przekazywał wykonawcom informacje w formie elektronicznej za pośrednictwem Platformy. Informacje dotyczące odpowiedzi na pytania, zmiany </w:t>
      </w:r>
      <w:r w:rsidR="001D0662">
        <w:rPr>
          <w:rFonts w:ascii="Times New Roman" w:eastAsia="Times New Roman" w:hAnsi="Times New Roman" w:cs="Times New Roman"/>
          <w:lang w:eastAsia="ar-SA"/>
        </w:rPr>
        <w:t>ogłoszenia</w:t>
      </w:r>
      <w:r w:rsidRPr="005E2A16">
        <w:rPr>
          <w:rFonts w:ascii="Times New Roman" w:eastAsia="Times New Roman" w:hAnsi="Times New Roman" w:cs="Times New Roman"/>
          <w:lang w:eastAsia="ar-SA"/>
        </w:rPr>
        <w:t>, zmiany terminu składania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A16" w:rsidRPr="005E2A16" w:rsidRDefault="005E2A16" w:rsidP="001D0662">
      <w:pPr>
        <w:widowControl w:val="0"/>
        <w:numPr>
          <w:ilvl w:val="0"/>
          <w:numId w:val="19"/>
        </w:numPr>
        <w:suppressAutoHyphens/>
        <w:spacing w:after="0" w:line="360" w:lineRule="auto"/>
        <w:ind w:left="0" w:right="98" w:firstLine="0"/>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Zamawiający, zgodnie z § 3 ust. 3 Rozporządzenia Prezesa Rady Ministrów w sprawie użycia środków komunikacji elektronicznej w postępowaniu o udzielenie zamówienia </w:t>
      </w:r>
      <w:r w:rsidR="001D0662">
        <w:rPr>
          <w:rFonts w:ascii="Times New Roman" w:eastAsia="Times New Roman" w:hAnsi="Times New Roman" w:cs="Times New Roman"/>
          <w:lang w:eastAsia="ar-SA"/>
        </w:rPr>
        <w:t xml:space="preserve">publicznego oraz udostępnienia </w:t>
      </w:r>
      <w:r w:rsidRPr="005E2A16">
        <w:rPr>
          <w:rFonts w:ascii="Times New Roman" w:eastAsia="Times New Roman" w:hAnsi="Times New Roman" w:cs="Times New Roman"/>
          <w:lang w:eastAsia="ar-SA"/>
        </w:rPr>
        <w:t xml:space="preserve">i przechowywania dokumentów elektronicznych (Dz. U. z 2017 r. poz. 1320; dalej: </w:t>
      </w:r>
      <w:r w:rsidR="001D0662">
        <w:rPr>
          <w:rFonts w:ascii="Times New Roman" w:eastAsia="Times New Roman" w:hAnsi="Times New Roman" w:cs="Times New Roman"/>
          <w:lang w:eastAsia="ar-SA"/>
        </w:rPr>
        <w:lastRenderedPageBreak/>
        <w:t xml:space="preserve">“Rozporządzenie </w:t>
      </w:r>
      <w:r w:rsidRPr="005E2A16">
        <w:rPr>
          <w:rFonts w:ascii="Times New Roman" w:eastAsia="Times New Roman" w:hAnsi="Times New Roman" w:cs="Times New Roman"/>
          <w:lang w:eastAsia="ar-SA"/>
        </w:rPr>
        <w:t>w sprawie środków komunikacji”), określa niezbędne wymagania sprzętowo - aplikacyjne umożliwiające pracę na Platformie tj.:</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stały dostęp do sieci Internet o gwarantowanej przepustowości nie mniejszej niż 512 </w:t>
      </w:r>
      <w:proofErr w:type="spellStart"/>
      <w:r w:rsidRPr="005E2A16">
        <w:rPr>
          <w:rFonts w:ascii="Times New Roman" w:eastAsia="Times New Roman" w:hAnsi="Times New Roman" w:cs="Times New Roman"/>
          <w:lang w:eastAsia="ar-SA"/>
        </w:rPr>
        <w:t>kb</w:t>
      </w:r>
      <w:proofErr w:type="spellEnd"/>
      <w:r w:rsidRPr="005E2A16">
        <w:rPr>
          <w:rFonts w:ascii="Times New Roman" w:eastAsia="Times New Roman" w:hAnsi="Times New Roman" w:cs="Times New Roman"/>
          <w:lang w:eastAsia="ar-SA"/>
        </w:rPr>
        <w:t>/s,</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komputer klasy PC lub MAC o następującej konfiguracji: pamięć min. 2 GB Ram, procesor Intel IV 2 GHZ (lub równoważny) lub jego nowsza wersja, jeden z systemów operacyjnych - MS Windows 7, Mac Os x 10 4, Linux, lub ich nowsze wersje,</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zainstalowana dowolna przeglądarka internetowa, w przypadku Internet Explorer minimalnie wersja 10 0.,</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włączona obsługa JavaScript,</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zainstalowany program Adobe </w:t>
      </w:r>
      <w:proofErr w:type="spellStart"/>
      <w:r w:rsidRPr="005E2A16">
        <w:rPr>
          <w:rFonts w:ascii="Times New Roman" w:eastAsia="Times New Roman" w:hAnsi="Times New Roman" w:cs="Times New Roman"/>
          <w:lang w:eastAsia="ar-SA"/>
        </w:rPr>
        <w:t>Acrobat</w:t>
      </w:r>
      <w:proofErr w:type="spellEnd"/>
      <w:r w:rsidRPr="005E2A16">
        <w:rPr>
          <w:rFonts w:ascii="Times New Roman" w:eastAsia="Times New Roman" w:hAnsi="Times New Roman" w:cs="Times New Roman"/>
          <w:lang w:eastAsia="ar-SA"/>
        </w:rPr>
        <w:t xml:space="preserve"> Reader lub inny obsługujący format plików .pdf,</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Platforma działa według standardu przyjętego w komunikacji sieciowej - kodowanie UTF8,</w:t>
      </w:r>
    </w:p>
    <w:p w:rsidR="005E2A16" w:rsidRPr="005E2A16" w:rsidRDefault="005E2A16" w:rsidP="001D0662">
      <w:pPr>
        <w:widowControl w:val="0"/>
        <w:numPr>
          <w:ilvl w:val="0"/>
          <w:numId w:val="20"/>
        </w:numPr>
        <w:suppressAutoHyphens/>
        <w:spacing w:after="0" w:line="360" w:lineRule="auto"/>
        <w:ind w:left="709" w:right="98"/>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Oznaczenie czasu odbioru danych przez platformę zakupową stanowi datę oraz dokładny czas (</w:t>
      </w:r>
      <w:proofErr w:type="spellStart"/>
      <w:r w:rsidRPr="005E2A16">
        <w:rPr>
          <w:rFonts w:ascii="Times New Roman" w:eastAsia="Times New Roman" w:hAnsi="Times New Roman" w:cs="Times New Roman"/>
          <w:lang w:eastAsia="ar-SA"/>
        </w:rPr>
        <w:t>hh:mm:ss</w:t>
      </w:r>
      <w:proofErr w:type="spellEnd"/>
      <w:r w:rsidRPr="005E2A16">
        <w:rPr>
          <w:rFonts w:ascii="Times New Roman" w:eastAsia="Times New Roman" w:hAnsi="Times New Roman" w:cs="Times New Roman"/>
          <w:lang w:eastAsia="ar-SA"/>
        </w:rPr>
        <w:t>) generowany wg. czasu lokalnego serwera synchronizowanego z zegarem Głównego Urzędu Miar.</w:t>
      </w:r>
    </w:p>
    <w:p w:rsidR="005E2A16" w:rsidRPr="00E96D7F" w:rsidRDefault="005E2A16" w:rsidP="00C55E90">
      <w:pPr>
        <w:widowControl w:val="0"/>
        <w:numPr>
          <w:ilvl w:val="0"/>
          <w:numId w:val="23"/>
        </w:numPr>
        <w:suppressAutoHyphens/>
        <w:spacing w:after="0" w:line="360" w:lineRule="auto"/>
        <w:ind w:left="0" w:right="98" w:firstLine="0"/>
        <w:jc w:val="both"/>
        <w:rPr>
          <w:rFonts w:ascii="Times New Roman" w:eastAsia="Times New Roman" w:hAnsi="Times New Roman" w:cs="Times New Roman"/>
          <w:lang w:eastAsia="ar-SA"/>
        </w:rPr>
      </w:pPr>
      <w:r w:rsidRPr="00E96D7F">
        <w:rPr>
          <w:rFonts w:ascii="Times New Roman" w:eastAsia="Times New Roman" w:hAnsi="Times New Roman" w:cs="Times New Roman"/>
          <w:lang w:eastAsia="ar-SA"/>
        </w:rPr>
        <w:t>Wykonawca, przystępując do niniejszego postępowania o ud</w:t>
      </w:r>
      <w:r w:rsidR="00E96D7F">
        <w:rPr>
          <w:rFonts w:ascii="Times New Roman" w:eastAsia="Times New Roman" w:hAnsi="Times New Roman" w:cs="Times New Roman"/>
          <w:lang w:eastAsia="ar-SA"/>
        </w:rPr>
        <w:t xml:space="preserve">zielenie zamówienia publicznego </w:t>
      </w:r>
      <w:r w:rsidRPr="00E96D7F">
        <w:rPr>
          <w:rFonts w:ascii="Times New Roman" w:eastAsia="Times New Roman" w:hAnsi="Times New Roman" w:cs="Times New Roman"/>
          <w:lang w:eastAsia="ar-SA"/>
        </w:rPr>
        <w:t xml:space="preserve">akceptuje warunki korzystania z Platformy Zakupowej określone w Regulaminie platformazakupowa.pl dla Użytkowników (Wykonawców) zamieszczonym na stronie internetowej pod linkiem </w:t>
      </w:r>
      <w:hyperlink r:id="rId13" w:history="1">
        <w:r w:rsidRPr="00E96D7F">
          <w:rPr>
            <w:rStyle w:val="Hipercze"/>
            <w:rFonts w:ascii="Times New Roman" w:eastAsia="Times New Roman" w:hAnsi="Times New Roman" w:cs="Times New Roman"/>
            <w:lang w:eastAsia="ar-SA"/>
          </w:rPr>
          <w:t>https://platformazakupowa.pl/strona/1-regulamin</w:t>
        </w:r>
      </w:hyperlink>
      <w:r w:rsidRPr="00E96D7F">
        <w:rPr>
          <w:rFonts w:ascii="Times New Roman" w:eastAsia="Times New Roman" w:hAnsi="Times New Roman" w:cs="Times New Roman"/>
          <w:lang w:eastAsia="ar-SA"/>
        </w:rPr>
        <w:t xml:space="preserve"> w zakładce „Regulamin" oraz uznaje go za wiążący,</w:t>
      </w:r>
    </w:p>
    <w:p w:rsidR="005E2A16" w:rsidRPr="005E2A16" w:rsidRDefault="005E2A16" w:rsidP="00C55E90">
      <w:pPr>
        <w:widowControl w:val="0"/>
        <w:numPr>
          <w:ilvl w:val="0"/>
          <w:numId w:val="23"/>
        </w:numPr>
        <w:suppressAutoHyphens/>
        <w:spacing w:after="0" w:line="360" w:lineRule="auto"/>
        <w:ind w:left="0" w:right="98" w:firstLine="0"/>
        <w:jc w:val="both"/>
        <w:rPr>
          <w:rFonts w:ascii="Times New Roman" w:eastAsia="Times New Roman" w:hAnsi="Times New Roman" w:cs="Times New Roman"/>
          <w:lang w:eastAsia="ar-SA"/>
        </w:rPr>
      </w:pPr>
      <w:r w:rsidRPr="005E2A16">
        <w:rPr>
          <w:rFonts w:ascii="Times New Roman" w:eastAsia="Times New Roman" w:hAnsi="Times New Roman" w:cs="Times New Roman"/>
          <w:lang w:eastAsia="ar-SA"/>
        </w:rPr>
        <w:t xml:space="preserve">Zamawiający informuje, że instrukcje korzystania z Platformy dotyczące w szczególności logowania, składania wniosków o wyjaśnienie treści SIWZ oraz innych czynności podejmowanych w niniejszym postępowaniu przy użyciu Platformy znajdują się w zakładce „Instrukcje dla Wykonawców" na stronie internetowej pod adresem: </w:t>
      </w:r>
      <w:hyperlink r:id="rId14">
        <w:r w:rsidRPr="005E2A16">
          <w:rPr>
            <w:rStyle w:val="Hipercze"/>
            <w:rFonts w:ascii="Times New Roman" w:eastAsia="Times New Roman" w:hAnsi="Times New Roman" w:cs="Times New Roman"/>
            <w:lang w:eastAsia="ar-SA"/>
          </w:rPr>
          <w:t>https://platformazakupowa.pl/strona/45-instrukcje</w:t>
        </w:r>
      </w:hyperlink>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8. Opis sposobu przygotowania ofert</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Wykonawcy zobowiązani są zapoznać się dokładnie z informacjami zawartymi w ogłoszeniu </w:t>
      </w:r>
      <w:r w:rsidRPr="001D2C5E">
        <w:rPr>
          <w:rFonts w:ascii="Times New Roman" w:eastAsia="Times New Roman" w:hAnsi="Times New Roman" w:cs="Times New Roman"/>
          <w:lang w:eastAsia="ar-SA"/>
        </w:rPr>
        <w:t>o udzielanym zamówieniu</w:t>
      </w:r>
      <w:r w:rsidRPr="001D2C5E">
        <w:rPr>
          <w:rFonts w:ascii="Times New Roman" w:eastAsia="Times New Roman" w:hAnsi="Times New Roman" w:cs="Times New Roman"/>
          <w:kern w:val="20"/>
          <w:lang w:eastAsia="ar-SA"/>
        </w:rPr>
        <w:t xml:space="preserve"> i przygotować ofertę zgodnie z wymaganiami określonymi w dokumencie.</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Wykonawca składa ofertę wyłącznie </w:t>
      </w:r>
      <w:r w:rsidRPr="001D2C5E">
        <w:rPr>
          <w:rFonts w:ascii="Times New Roman" w:eastAsia="Times New Roman" w:hAnsi="Times New Roman" w:cs="Arial"/>
          <w:bCs/>
          <w:iCs/>
          <w:lang w:eastAsia="pl-PL"/>
        </w:rPr>
        <w:t xml:space="preserve">na </w:t>
      </w:r>
      <w:r w:rsidRPr="001D2C5E">
        <w:rPr>
          <w:rFonts w:ascii="Times New Roman" w:eastAsia="Times New Roman" w:hAnsi="Times New Roman" w:cs="Times New Roman"/>
          <w:kern w:val="20"/>
          <w:lang w:eastAsia="ar-SA"/>
        </w:rPr>
        <w:t>Formularzu oferty</w:t>
      </w:r>
      <w:r w:rsidRPr="001D2C5E">
        <w:rPr>
          <w:rFonts w:ascii="Times New Roman" w:eastAsia="Times New Roman" w:hAnsi="Times New Roman" w:cs="Arial"/>
          <w:bCs/>
          <w:iCs/>
          <w:lang w:eastAsia="pl-PL"/>
        </w:rPr>
        <w:t xml:space="preserve"> (</w:t>
      </w:r>
      <w:r w:rsidRPr="001D2C5E">
        <w:rPr>
          <w:rFonts w:ascii="Times New Roman" w:eastAsia="Times New Roman" w:hAnsi="Times New Roman" w:cs="Times New Roman"/>
          <w:kern w:val="20"/>
          <w:lang w:eastAsia="ar-SA"/>
        </w:rPr>
        <w:t xml:space="preserve">załącznik nr 1) </w:t>
      </w:r>
      <w:r w:rsidRPr="001D2C5E">
        <w:rPr>
          <w:rFonts w:ascii="Times New Roman" w:eastAsia="Times New Roman" w:hAnsi="Times New Roman" w:cs="Arial"/>
          <w:bCs/>
          <w:iCs/>
          <w:lang w:eastAsia="pl-PL"/>
        </w:rPr>
        <w:t>opublikowanym w ogłoszeniu</w:t>
      </w:r>
      <w:r w:rsidRPr="001D2C5E">
        <w:rPr>
          <w:rFonts w:ascii="Times New Roman" w:eastAsia="Times New Roman" w:hAnsi="Times New Roman" w:cs="Times New Roman"/>
          <w:kern w:val="20"/>
          <w:lang w:eastAsia="ar-SA"/>
        </w:rPr>
        <w:t>. Oferty złożone w inny sposób nie uwzględniający warunków zawartych w ogłoszeniu i Formularzu oferty</w:t>
      </w:r>
      <w:r w:rsidRPr="001D2C5E">
        <w:rPr>
          <w:rFonts w:ascii="Times New Roman" w:eastAsia="Times New Roman" w:hAnsi="Times New Roman" w:cs="Arial"/>
          <w:bCs/>
          <w:iCs/>
          <w:lang w:eastAsia="pl-PL"/>
        </w:rPr>
        <w:t xml:space="preserve"> </w:t>
      </w:r>
      <w:r w:rsidRPr="001D2C5E">
        <w:rPr>
          <w:rFonts w:ascii="Times New Roman" w:eastAsia="Times New Roman" w:hAnsi="Times New Roman" w:cs="Times New Roman"/>
          <w:kern w:val="20"/>
          <w:lang w:eastAsia="ar-SA"/>
        </w:rPr>
        <w:t>nie będą podlegały ocenie.</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Wykonawca do Formularza oferty</w:t>
      </w:r>
      <w:r w:rsidRPr="001D2C5E">
        <w:rPr>
          <w:rFonts w:ascii="Times New Roman" w:eastAsia="Times New Roman" w:hAnsi="Times New Roman" w:cs="Arial"/>
          <w:bCs/>
          <w:iCs/>
          <w:lang w:eastAsia="pl-PL"/>
        </w:rPr>
        <w:t xml:space="preserve"> dołącza wypełniony </w:t>
      </w:r>
      <w:r w:rsidRPr="001D2C5E">
        <w:rPr>
          <w:rFonts w:ascii="Times New Roman" w:eastAsia="Times New Roman" w:hAnsi="Times New Roman" w:cs="Times New Roman"/>
          <w:lang w:eastAsia="ar-SA"/>
        </w:rPr>
        <w:t xml:space="preserve">załącznik nr 3 (Opis przedmiotu zamówienia) dotyczący części, w których składa ofertę. </w:t>
      </w:r>
      <w:r w:rsidRPr="001D2C5E">
        <w:rPr>
          <w:rFonts w:ascii="Times New Roman" w:eastAsia="Times New Roman" w:hAnsi="Times New Roman" w:cs="Times New Roman"/>
          <w:szCs w:val="20"/>
          <w:lang w:eastAsia="ar-SA"/>
        </w:rPr>
        <w:t>Wykonawca zobowiązany jest wskazać parametry oferowanego przedmiotu zamówienia wpisując informacje w odpowiednich wierszach kolumny 2</w:t>
      </w:r>
      <w:r w:rsidRPr="001D2C5E">
        <w:rPr>
          <w:rFonts w:ascii="Times New Roman" w:eastAsia="Times New Roman" w:hAnsi="Times New Roman" w:cs="Times New Roman"/>
          <w:lang w:eastAsia="ar-SA"/>
        </w:rPr>
        <w:t xml:space="preserve"> (Parametry oferowane) załącznika nr 3 (Opis przedmiotu zamówienia)</w:t>
      </w:r>
      <w:r w:rsidRPr="001D2C5E">
        <w:rPr>
          <w:rFonts w:ascii="Times New Roman" w:eastAsia="Times New Roman" w:hAnsi="Times New Roman" w:cs="Times New Roman"/>
          <w:szCs w:val="20"/>
          <w:lang w:eastAsia="ar-SA"/>
        </w:rPr>
        <w:t>. Jeżeli sformułowanie umieszczane przez Wykonawcę w odpowiednim wierszu kolumny 2 miałoby mieć taką samą treść jak umieszczone przez Zamawiającego w kolumnie 1 (</w:t>
      </w:r>
      <w:r w:rsidRPr="001D2C5E">
        <w:rPr>
          <w:rFonts w:ascii="Times New Roman" w:eastAsia="Times New Roman" w:hAnsi="Times New Roman" w:cs="Times New Roman"/>
          <w:lang w:eastAsia="ar-SA"/>
        </w:rPr>
        <w:t>Parametry wymagane nie gorsze niż)</w:t>
      </w:r>
      <w:r w:rsidRPr="001D2C5E">
        <w:rPr>
          <w:rFonts w:ascii="Times New Roman" w:eastAsia="Times New Roman" w:hAnsi="Times New Roman" w:cs="Times New Roman"/>
          <w:szCs w:val="20"/>
          <w:lang w:eastAsia="ar-SA"/>
        </w:rPr>
        <w:t xml:space="preserve">, Wykonawca może wpisać słowo „zgodne”, będące potwierdzeniem parametrów wymaganych przez Zamawiającego. </w:t>
      </w:r>
      <w:r w:rsidRPr="001D2C5E">
        <w:rPr>
          <w:rFonts w:ascii="Times New Roman" w:eastAsia="Times New Roman" w:hAnsi="Times New Roman" w:cs="Times New Roman"/>
          <w:lang w:eastAsia="ar-SA"/>
        </w:rPr>
        <w:t xml:space="preserve">Niedopuszczalne jest wprowadzanie przez Wykonawców jakichkolwiek zmian w treści kolumny 1 (Parametry wymagane nie gorsze niż) załącznika nr 3 (Opis przedmiotu </w:t>
      </w:r>
      <w:r w:rsidRPr="001D2C5E">
        <w:rPr>
          <w:rFonts w:ascii="Times New Roman" w:eastAsia="Times New Roman" w:hAnsi="Times New Roman" w:cs="Times New Roman"/>
          <w:lang w:eastAsia="ar-SA"/>
        </w:rPr>
        <w:lastRenderedPageBreak/>
        <w:t xml:space="preserve">zamówienia). Oferta bez załącznika nr 3 </w:t>
      </w:r>
      <w:r w:rsidRPr="001D2C5E">
        <w:rPr>
          <w:rFonts w:ascii="Times New Roman" w:eastAsia="Times New Roman" w:hAnsi="Times New Roman" w:cs="Times New Roman"/>
          <w:kern w:val="20"/>
          <w:lang w:eastAsia="ar-SA"/>
        </w:rPr>
        <w:t>nie będzie podlegała ocenie.</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Wykonawcy ponoszą wszelkie koszty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Oferta powinna być podpisana przez osobę (osoby) uprawnioną do występowania w imieniu Wykonawcy. Ewentualne poprawki w tekście oferty muszą być naniesione w czytelny sposób i parafowane przez osoby uprawnione. </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Na kopercie, w której znajduje się oferta należy napisać numer postępowania podany w punkcie 4 niniejszego ogłoszenia.</w:t>
      </w:r>
    </w:p>
    <w:p w:rsidR="001D2C5E" w:rsidRPr="001D2C5E" w:rsidRDefault="001D2C5E" w:rsidP="001D2C5E">
      <w:pPr>
        <w:widowControl w:val="0"/>
        <w:numPr>
          <w:ilvl w:val="1"/>
          <w:numId w:val="2"/>
        </w:numPr>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Każdy Wykonawca może złożyć w niniejszym postępowaniu wyłącznie jedną ofertę na daną część.</w:t>
      </w:r>
    </w:p>
    <w:p w:rsidR="001D2C5E" w:rsidRPr="001D2C5E" w:rsidRDefault="001D2C5E" w:rsidP="001D2C5E">
      <w:pPr>
        <w:widowControl w:val="0"/>
        <w:numPr>
          <w:ilvl w:val="1"/>
          <w:numId w:val="2"/>
        </w:numPr>
        <w:tabs>
          <w:tab w:val="num" w:pos="0"/>
        </w:tabs>
        <w:suppressAutoHyphens/>
        <w:spacing w:after="0" w:line="360" w:lineRule="auto"/>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t>
      </w:r>
      <w:proofErr w:type="spellStart"/>
      <w:r w:rsidRPr="001D2C5E">
        <w:rPr>
          <w:rFonts w:ascii="Times New Roman" w:eastAsia="Times New Roman" w:hAnsi="Times New Roman" w:cs="Times New Roman"/>
          <w:lang w:eastAsia="ar-SA"/>
        </w:rPr>
        <w:t>wyłączeń</w:t>
      </w:r>
      <w:proofErr w:type="spellEnd"/>
      <w:r w:rsidRPr="001D2C5E">
        <w:rPr>
          <w:rFonts w:ascii="Times New Roman" w:eastAsia="Times New Roman" w:hAnsi="Times New Roman" w:cs="Times New Roman"/>
          <w:lang w:eastAsia="ar-SA"/>
        </w:rPr>
        <w:t>,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Oświadczenie o spełnieniu obowiązku informacyjnego zawarte jest w Formularzu oferty (Załącznik nr 1).</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9. Miejsce oraz termin składania</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1. Oferty należy składać </w:t>
      </w:r>
      <w:r w:rsidRPr="001D2C5E">
        <w:rPr>
          <w:rFonts w:ascii="Times New Roman" w:eastAsia="Times New Roman" w:hAnsi="Times New Roman" w:cs="Times New Roman"/>
          <w:kern w:val="20"/>
          <w:szCs w:val="20"/>
          <w:lang w:eastAsia="ar-SA"/>
        </w:rPr>
        <w:t>w zamkniętym</w:t>
      </w:r>
      <w:r w:rsidRPr="001D2C5E">
        <w:rPr>
          <w:rFonts w:ascii="Times New Roman" w:eastAsia="Times New Roman" w:hAnsi="Times New Roman" w:cs="Times New Roman"/>
          <w:szCs w:val="20"/>
          <w:lang w:eastAsia="ar-SA"/>
        </w:rPr>
        <w:t xml:space="preserve"> opakowaniu (kopercie) </w:t>
      </w:r>
      <w:r w:rsidRPr="001D2C5E">
        <w:rPr>
          <w:rFonts w:ascii="Times New Roman" w:eastAsia="Times New Roman" w:hAnsi="Times New Roman" w:cs="Times New Roman"/>
          <w:kern w:val="20"/>
          <w:lang w:eastAsia="ar-SA"/>
        </w:rPr>
        <w:t>na adres Zamawiającego –</w:t>
      </w:r>
      <w:r w:rsidRPr="001D2C5E">
        <w:rPr>
          <w:rFonts w:ascii="Times New Roman" w:eastAsia="Times New Roman" w:hAnsi="Times New Roman" w:cs="Times New Roman"/>
          <w:b/>
          <w:kern w:val="20"/>
          <w:lang w:eastAsia="ar-SA"/>
        </w:rPr>
        <w:t xml:space="preserve"> Uniwersytet Łódzki, </w:t>
      </w:r>
      <w:r w:rsidRPr="001D2C5E">
        <w:rPr>
          <w:rFonts w:ascii="Times New Roman" w:eastAsia="Times New Roman" w:hAnsi="Times New Roman" w:cs="Times New Roman"/>
          <w:b/>
          <w:kern w:val="20"/>
          <w:lang w:val="en-US" w:eastAsia="ar-SA"/>
        </w:rPr>
        <w:t xml:space="preserve">Biuro Rektora </w:t>
      </w:r>
      <w:proofErr w:type="spellStart"/>
      <w:r w:rsidRPr="001D2C5E">
        <w:rPr>
          <w:rFonts w:ascii="Times New Roman" w:eastAsia="Times New Roman" w:hAnsi="Times New Roman" w:cs="Times New Roman"/>
          <w:b/>
          <w:kern w:val="20"/>
          <w:lang w:val="en-US" w:eastAsia="ar-SA"/>
        </w:rPr>
        <w:t>Kancelaria</w:t>
      </w:r>
      <w:proofErr w:type="spellEnd"/>
      <w:r w:rsidRPr="001D2C5E">
        <w:rPr>
          <w:rFonts w:ascii="Times New Roman" w:eastAsia="Times New Roman" w:hAnsi="Times New Roman" w:cs="Times New Roman"/>
          <w:b/>
          <w:kern w:val="20"/>
          <w:lang w:eastAsia="ar-SA"/>
        </w:rPr>
        <w:t xml:space="preserve">, ul. Narutowicza 68, 90 – 136 Łódź, pokój </w:t>
      </w:r>
      <w:r w:rsidRPr="001D2C5E">
        <w:rPr>
          <w:rFonts w:ascii="Times New Roman" w:eastAsia="Times New Roman" w:hAnsi="Times New Roman" w:cs="Times New Roman"/>
          <w:b/>
          <w:kern w:val="20"/>
          <w:lang w:val="en-US" w:eastAsia="ar-SA"/>
        </w:rPr>
        <w:t>001a (</w:t>
      </w:r>
      <w:proofErr w:type="spellStart"/>
      <w:r w:rsidRPr="001D2C5E">
        <w:rPr>
          <w:rFonts w:ascii="Times New Roman" w:eastAsia="Times New Roman" w:hAnsi="Times New Roman" w:cs="Times New Roman"/>
          <w:b/>
          <w:kern w:val="20"/>
          <w:lang w:val="en-US" w:eastAsia="ar-SA"/>
        </w:rPr>
        <w:t>poziom</w:t>
      </w:r>
      <w:proofErr w:type="spellEnd"/>
      <w:r w:rsidRPr="001D2C5E">
        <w:rPr>
          <w:rFonts w:ascii="Times New Roman" w:eastAsia="Times New Roman" w:hAnsi="Times New Roman" w:cs="Times New Roman"/>
          <w:b/>
          <w:kern w:val="20"/>
          <w:lang w:val="en-US" w:eastAsia="ar-SA"/>
        </w:rPr>
        <w:t xml:space="preserve"> -1)</w:t>
      </w:r>
      <w:r w:rsidRPr="001D2C5E">
        <w:rPr>
          <w:rFonts w:ascii="Times New Roman" w:eastAsia="Times New Roman" w:hAnsi="Times New Roman" w:cs="Times New Roman"/>
          <w:b/>
          <w:kern w:val="20"/>
          <w:lang w:eastAsia="ar-SA"/>
        </w:rPr>
        <w:t xml:space="preserve"> do dnia </w:t>
      </w:r>
      <w:r w:rsidR="00B334E1">
        <w:rPr>
          <w:rFonts w:ascii="Times New Roman" w:eastAsia="Times New Roman" w:hAnsi="Times New Roman" w:cs="Times New Roman"/>
          <w:b/>
          <w:kern w:val="20"/>
          <w:lang w:eastAsia="ar-SA"/>
        </w:rPr>
        <w:t>6</w:t>
      </w:r>
      <w:r w:rsidR="00D0260D">
        <w:rPr>
          <w:rFonts w:ascii="Times New Roman" w:eastAsia="Times New Roman" w:hAnsi="Times New Roman" w:cs="Times New Roman"/>
          <w:b/>
          <w:kern w:val="20"/>
          <w:lang w:eastAsia="ar-SA"/>
        </w:rPr>
        <w:t>.1</w:t>
      </w:r>
      <w:r w:rsidR="00B334E1">
        <w:rPr>
          <w:rFonts w:ascii="Times New Roman" w:eastAsia="Times New Roman" w:hAnsi="Times New Roman" w:cs="Times New Roman"/>
          <w:b/>
          <w:kern w:val="20"/>
          <w:lang w:eastAsia="ar-SA"/>
        </w:rPr>
        <w:t>2</w:t>
      </w:r>
      <w:r w:rsidRPr="001D2C5E">
        <w:rPr>
          <w:rFonts w:ascii="Times New Roman" w:eastAsia="Times New Roman" w:hAnsi="Times New Roman" w:cs="Times New Roman"/>
          <w:b/>
          <w:kern w:val="20"/>
          <w:lang w:eastAsia="ar-SA"/>
        </w:rPr>
        <w:t xml:space="preserve">.2019 r. do godziny 12.00. </w:t>
      </w:r>
      <w:r w:rsidRPr="001D2C5E">
        <w:rPr>
          <w:rFonts w:ascii="Times New Roman" w:eastAsia="Times New Roman" w:hAnsi="Times New Roman" w:cs="Times New Roman"/>
          <w:kern w:val="20"/>
          <w:lang w:eastAsia="ar-SA"/>
        </w:rPr>
        <w:t>Na kopercie należy umieścić czytelny zapis</w:t>
      </w:r>
      <w:r w:rsidRPr="001D2C5E">
        <w:rPr>
          <w:rFonts w:ascii="Times New Roman" w:eastAsia="Times New Roman" w:hAnsi="Times New Roman" w:cs="Times New Roman"/>
          <w:b/>
          <w:kern w:val="20"/>
          <w:lang w:eastAsia="ar-SA"/>
        </w:rPr>
        <w:t xml:space="preserve"> </w:t>
      </w:r>
      <w:r w:rsidRPr="001D2C5E">
        <w:rPr>
          <w:rFonts w:ascii="Times New Roman" w:eastAsia="Times New Roman" w:hAnsi="Times New Roman" w:cs="Times New Roman"/>
          <w:b/>
          <w:i/>
          <w:kern w:val="20"/>
          <w:lang w:eastAsia="ar-SA"/>
        </w:rPr>
        <w:t xml:space="preserve">„Postępowanie nr </w:t>
      </w:r>
      <w:r w:rsidR="00B334E1">
        <w:rPr>
          <w:rFonts w:ascii="Times New Roman" w:eastAsia="Times New Roman" w:hAnsi="Times New Roman" w:cs="Times New Roman"/>
          <w:b/>
          <w:i/>
          <w:kern w:val="20"/>
          <w:lang w:eastAsia="ar-SA"/>
        </w:rPr>
        <w:t>52</w:t>
      </w:r>
      <w:r w:rsidRPr="001D2C5E">
        <w:rPr>
          <w:rFonts w:ascii="Times New Roman" w:eastAsia="Times New Roman" w:hAnsi="Times New Roman" w:cs="Times New Roman"/>
          <w:b/>
          <w:i/>
          <w:kern w:val="20"/>
          <w:lang w:eastAsia="ar-SA"/>
        </w:rPr>
        <w:t>/ZP/2019/N. Nie</w:t>
      </w:r>
      <w:r w:rsidRPr="001D2C5E">
        <w:rPr>
          <w:rFonts w:ascii="Times New Roman" w:eastAsia="Times New Roman" w:hAnsi="Times New Roman" w:cs="Times New Roman"/>
          <w:b/>
          <w:bCs/>
          <w:i/>
          <w:iCs/>
          <w:kern w:val="20"/>
          <w:lang w:eastAsia="ar-SA"/>
        </w:rPr>
        <w:t xml:space="preserve"> otwierać przed dniem </w:t>
      </w:r>
      <w:r w:rsidR="00B334E1">
        <w:rPr>
          <w:rFonts w:ascii="Times New Roman" w:eastAsia="Times New Roman" w:hAnsi="Times New Roman" w:cs="Times New Roman"/>
          <w:b/>
          <w:bCs/>
          <w:i/>
          <w:iCs/>
          <w:kern w:val="20"/>
          <w:lang w:eastAsia="ar-SA"/>
        </w:rPr>
        <w:t>6</w:t>
      </w:r>
      <w:r w:rsidRPr="001D2C5E">
        <w:rPr>
          <w:rFonts w:ascii="Times New Roman" w:eastAsia="Times New Roman" w:hAnsi="Times New Roman" w:cs="Times New Roman"/>
          <w:b/>
          <w:bCs/>
          <w:i/>
          <w:iCs/>
          <w:kern w:val="20"/>
          <w:lang w:eastAsia="ar-SA"/>
        </w:rPr>
        <w:t>.</w:t>
      </w:r>
      <w:r w:rsidR="00D0260D">
        <w:rPr>
          <w:rFonts w:ascii="Times New Roman" w:eastAsia="Times New Roman" w:hAnsi="Times New Roman" w:cs="Times New Roman"/>
          <w:b/>
          <w:bCs/>
          <w:i/>
          <w:iCs/>
          <w:kern w:val="20"/>
          <w:lang w:eastAsia="ar-SA"/>
        </w:rPr>
        <w:t>1</w:t>
      </w:r>
      <w:r w:rsidR="00B334E1">
        <w:rPr>
          <w:rFonts w:ascii="Times New Roman" w:eastAsia="Times New Roman" w:hAnsi="Times New Roman" w:cs="Times New Roman"/>
          <w:b/>
          <w:bCs/>
          <w:i/>
          <w:iCs/>
          <w:kern w:val="20"/>
          <w:lang w:eastAsia="ar-SA"/>
        </w:rPr>
        <w:t>2</w:t>
      </w:r>
      <w:r w:rsidRPr="001D2C5E">
        <w:rPr>
          <w:rFonts w:ascii="Times New Roman" w:eastAsia="Times New Roman" w:hAnsi="Times New Roman" w:cs="Times New Roman"/>
          <w:b/>
          <w:bCs/>
          <w:i/>
          <w:iCs/>
          <w:kern w:val="20"/>
          <w:lang w:eastAsia="ar-SA"/>
        </w:rPr>
        <w:t>.2019 r., godz. 12.00. Dla Działu Zakupów UŁ.”</w:t>
      </w:r>
      <w:r w:rsidRPr="001D2C5E">
        <w:rPr>
          <w:rFonts w:ascii="Times New Roman" w:eastAsia="Times New Roman" w:hAnsi="Times New Roman" w:cs="Times New Roman"/>
          <w:b/>
          <w:kern w:val="20"/>
          <w:lang w:eastAsia="ar-SA"/>
        </w:rPr>
        <w:t xml:space="preserve">. </w:t>
      </w:r>
      <w:r w:rsidRPr="001D2C5E">
        <w:rPr>
          <w:rFonts w:ascii="Times New Roman" w:eastAsia="Times New Roman" w:hAnsi="Times New Roman" w:cs="Times New Roman"/>
          <w:kern w:val="20"/>
          <w:lang w:eastAsia="ar-SA"/>
        </w:rPr>
        <w:t>Ponadto koperta powinna być opatrzona pełną nazwą Wykonawcy wraz z dokładnym adresem tak, aby Zamawiający mógł odesłać ofertę złożoną po terminie. Wykonawca może złożyć również ofertę w dwóch kopertach zewnętrznej i wewnętrznej w tym przypadku opakowanie zewnętrzne powinno być opatrzone jedynie klauzulami jak wyżej, bez informacji o Wykonawcy i jego danych adresowych. Takie informacje natomiast, muszą znaleźć się na opakowaniu wewnętrznym oferty.</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2. Zamawiający dopuszcza możliwość przedłużenia ostatecznego terminu składania ofert bez podania </w:t>
      </w:r>
      <w:r w:rsidRPr="001D2C5E">
        <w:rPr>
          <w:rFonts w:ascii="Times New Roman" w:eastAsia="Times New Roman" w:hAnsi="Times New Roman" w:cs="Times New Roman"/>
          <w:kern w:val="20"/>
          <w:lang w:eastAsia="ar-SA"/>
        </w:rPr>
        <w:lastRenderedPageBreak/>
        <w:t>przyczyny.</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3. Zamawiający na swojej stronie internetowej opublikuje „Zbiorcze zestawienie ofert” zawierające podmioty (imiona i nazwiska osób lub nazwy firm z adresami) uczestniczące w postępowaniu wraz z zaoferowanymi cenami.</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10. Opis sposobu obliczenia ceny</w:t>
      </w:r>
    </w:p>
    <w:p w:rsidR="001D2C5E" w:rsidRPr="001D2C5E" w:rsidRDefault="001D2C5E" w:rsidP="00785290">
      <w:pPr>
        <w:widowControl w:val="0"/>
        <w:numPr>
          <w:ilvl w:val="0"/>
          <w:numId w:val="11"/>
        </w:numPr>
        <w:tabs>
          <w:tab w:val="clear" w:pos="1080"/>
          <w:tab w:val="left" w:pos="0"/>
          <w:tab w:val="num" w:pos="540"/>
          <w:tab w:val="num" w:pos="851"/>
        </w:tabs>
        <w:suppressAutoHyphens/>
        <w:spacing w:after="0" w:line="360" w:lineRule="auto"/>
        <w:ind w:left="426" w:right="98"/>
        <w:jc w:val="both"/>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Cena podana w ofercie powinna być wyrażona w złotych polskich jako cena brutto z podatkiem VAT wg obowiązującej stawki. </w:t>
      </w:r>
    </w:p>
    <w:p w:rsidR="001D2C5E" w:rsidRPr="001D2C5E" w:rsidRDefault="001D2C5E" w:rsidP="00785290">
      <w:pPr>
        <w:widowControl w:val="0"/>
        <w:numPr>
          <w:ilvl w:val="0"/>
          <w:numId w:val="11"/>
        </w:numPr>
        <w:tabs>
          <w:tab w:val="clear" w:pos="1080"/>
          <w:tab w:val="left" w:pos="0"/>
          <w:tab w:val="num" w:pos="540"/>
          <w:tab w:val="left" w:pos="720"/>
          <w:tab w:val="num" w:pos="851"/>
        </w:tabs>
        <w:suppressAutoHyphens/>
        <w:spacing w:after="0" w:line="360" w:lineRule="auto"/>
        <w:ind w:left="426" w:right="98"/>
        <w:jc w:val="both"/>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Cena oferty winna obejmować wszystkie koszty (np. </w:t>
      </w:r>
      <w:r w:rsidRPr="001D2C5E">
        <w:rPr>
          <w:rFonts w:ascii="Times New Roman" w:eastAsia="Times New Roman" w:hAnsi="Times New Roman" w:cs="Times New Roman"/>
          <w:kern w:val="20"/>
          <w:position w:val="6"/>
          <w:lang w:eastAsia="ar-SA"/>
        </w:rPr>
        <w:t xml:space="preserve">rabaty, upusty, </w:t>
      </w:r>
      <w:r w:rsidRPr="001D2C5E">
        <w:rPr>
          <w:rFonts w:ascii="Times New Roman" w:eastAsia="Times New Roman" w:hAnsi="Times New Roman" w:cs="Times New Roman"/>
          <w:position w:val="6"/>
          <w:lang w:eastAsia="ar-SA"/>
        </w:rPr>
        <w:t>koszty dostawy, ubezpieczenia, transportu, opakowania, materiałów eksploatacyjnych, w tym podatek VAT wg stawki zgodnej z obowiązującymi przepisami</w:t>
      </w:r>
      <w:r w:rsidRPr="001D2C5E">
        <w:rPr>
          <w:rFonts w:ascii="Times New Roman" w:eastAsia="Times New Roman" w:hAnsi="Times New Roman" w:cs="Times New Roman"/>
          <w:kern w:val="20"/>
          <w:position w:val="6"/>
          <w:lang w:eastAsia="ar-SA"/>
        </w:rPr>
        <w:t xml:space="preserve">) </w:t>
      </w:r>
      <w:r w:rsidRPr="001D2C5E">
        <w:rPr>
          <w:rFonts w:ascii="Times New Roman" w:eastAsia="Times New Roman" w:hAnsi="Times New Roman" w:cs="Times New Roman"/>
          <w:position w:val="6"/>
          <w:lang w:eastAsia="ar-SA"/>
        </w:rPr>
        <w:t>związane z wykonaniem przedmiotu zamówienia oraz z warunkami stawianymi przez Zamawiającego.</w:t>
      </w:r>
      <w:r w:rsidRPr="001D2C5E">
        <w:rPr>
          <w:rFonts w:ascii="Times New Roman" w:eastAsia="Times New Roman" w:hAnsi="Times New Roman" w:cs="Times New Roman"/>
          <w:kern w:val="20"/>
          <w:position w:val="6"/>
          <w:lang w:eastAsia="ar-SA"/>
        </w:rPr>
        <w:t xml:space="preserve"> </w:t>
      </w:r>
    </w:p>
    <w:p w:rsidR="001D2C5E" w:rsidRPr="001D2C5E" w:rsidRDefault="001D2C5E" w:rsidP="001D2C5E">
      <w:pPr>
        <w:widowControl w:val="0"/>
        <w:tabs>
          <w:tab w:val="left" w:pos="36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11. Informacje dotyczące walut obcych, w jakich mogą być prowadzone rozliczenia między Zamawiającym, a Wykonawcą.</w:t>
      </w:r>
    </w:p>
    <w:p w:rsidR="001D2C5E" w:rsidRPr="001D2C5E" w:rsidRDefault="001D2C5E" w:rsidP="001D2C5E">
      <w:pPr>
        <w:widowControl w:val="0"/>
        <w:tabs>
          <w:tab w:val="left" w:pos="36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Zamawiający nie przewiduje możliwości prowadzenia rozliczeń w walutach obcych. Wszelkie rozliczenia finansowe między Zamawiającym, a Wykonawcą będą prowadzone wyłącznie w złotych polskich, w zaokrągleniu do dwóch miejsc po przecinku.</w:t>
      </w:r>
    </w:p>
    <w:p w:rsidR="001D2C5E" w:rsidRPr="001D2C5E" w:rsidRDefault="001D2C5E" w:rsidP="001D2C5E">
      <w:pPr>
        <w:widowControl w:val="0"/>
        <w:tabs>
          <w:tab w:val="left" w:pos="360"/>
        </w:tabs>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12. Opis kryteriów, którymi Zamawiający będzie się kierował przy wyborze oferty najkorzystniejszej.</w:t>
      </w:r>
    </w:p>
    <w:p w:rsidR="001D2C5E" w:rsidRPr="001D2C5E" w:rsidRDefault="001D2C5E" w:rsidP="001D2C5E">
      <w:pPr>
        <w:tabs>
          <w:tab w:val="left" w:pos="360"/>
          <w:tab w:val="left" w:pos="540"/>
          <w:tab w:val="left" w:pos="720"/>
        </w:tabs>
        <w:spacing w:after="0" w:line="360" w:lineRule="auto"/>
        <w:ind w:right="98"/>
        <w:jc w:val="both"/>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1. Zamawiający udzieli zamówienia Wykonawcy, który zaoferuje najniższą cenę oferty brutto w danej części. </w:t>
      </w:r>
    </w:p>
    <w:p w:rsidR="001D2C5E" w:rsidRPr="001D2C5E" w:rsidRDefault="001D2C5E" w:rsidP="001D2C5E">
      <w:pPr>
        <w:tabs>
          <w:tab w:val="left" w:pos="360"/>
          <w:tab w:val="left" w:pos="540"/>
          <w:tab w:val="left" w:pos="720"/>
        </w:tabs>
        <w:spacing w:after="0" w:line="360" w:lineRule="auto"/>
        <w:ind w:right="98"/>
        <w:jc w:val="both"/>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2. Jeżeli nie można wybrać najkorzystniejszej oferty ponieważ w postępowaniu zostały złożone oferty o takiej samej cenie, zamawiający może wezwać wykonawców, którzy złożyli te oferty, do złożenia w terminie określonym przez zamawiającego ofert dodatkowych. Zamawiający w przypadku złożenia ofert dodatkowych o takiej samej cenie może kolejny raz wezwać wykonawców do złożenia ofert dodatkowych. Zamawiający może czynność powtarzać do momentu wyboru najkorzystniejszej oferty.</w:t>
      </w:r>
    </w:p>
    <w:p w:rsidR="001D2C5E" w:rsidRPr="001D2C5E" w:rsidRDefault="001D2C5E" w:rsidP="001D2C5E">
      <w:pPr>
        <w:suppressLineNumbers/>
        <w:tabs>
          <w:tab w:val="left" w:pos="360"/>
        </w:tabs>
        <w:spacing w:after="0" w:line="360" w:lineRule="auto"/>
        <w:ind w:right="96"/>
        <w:jc w:val="both"/>
        <w:rPr>
          <w:rFonts w:ascii="Times New Roman" w:eastAsia="Times New Roman" w:hAnsi="Times New Roman" w:cs="Times New Roman"/>
          <w:b/>
          <w:kern w:val="20"/>
          <w:lang w:eastAsia="ar-SA"/>
        </w:rPr>
      </w:pPr>
      <w:r w:rsidRPr="001D2C5E">
        <w:rPr>
          <w:rFonts w:ascii="Times New Roman" w:eastAsia="Times New Roman" w:hAnsi="Times New Roman" w:cs="Times New Roman"/>
          <w:lang w:eastAsia="ar-SA"/>
        </w:rPr>
        <w:t>3. Zamawiający zastrzega sobie prawo do nie wybrania żadnej oferty spośród złożonych w postępowaniu bez podania przyczyny.</w:t>
      </w:r>
    </w:p>
    <w:p w:rsidR="00D61AAF" w:rsidRPr="00D61AAF" w:rsidRDefault="00435D46" w:rsidP="00D61AAF">
      <w:pPr>
        <w:widowControl w:val="0"/>
        <w:tabs>
          <w:tab w:val="left" w:pos="360"/>
        </w:tabs>
        <w:suppressAutoHyphens/>
        <w:spacing w:after="0" w:line="360" w:lineRule="auto"/>
        <w:ind w:right="96"/>
        <w:jc w:val="both"/>
        <w:rPr>
          <w:rFonts w:ascii="Times New Roman" w:eastAsia="Times New Roman" w:hAnsi="Times New Roman" w:cs="Times New Roman"/>
          <w:kern w:val="20"/>
          <w:lang w:eastAsia="ar-SA"/>
        </w:rPr>
      </w:pPr>
      <w:r>
        <w:rPr>
          <w:rFonts w:ascii="Times New Roman" w:eastAsia="Times New Roman" w:hAnsi="Times New Roman" w:cs="Times New Roman"/>
          <w:b/>
          <w:bCs/>
          <w:kern w:val="20"/>
          <w:lang w:eastAsia="ar-SA"/>
        </w:rPr>
        <w:t>4</w:t>
      </w:r>
      <w:r w:rsidR="00D61AAF" w:rsidRPr="00D61AAF">
        <w:rPr>
          <w:rFonts w:ascii="Times New Roman" w:eastAsia="Times New Roman" w:hAnsi="Times New Roman" w:cs="Times New Roman"/>
          <w:b/>
          <w:bCs/>
          <w:kern w:val="20"/>
          <w:lang w:eastAsia="ar-SA"/>
        </w:rPr>
        <w:t xml:space="preserve">. Cena oferty w złotych polskich </w:t>
      </w:r>
      <w:r w:rsidR="00D61AAF" w:rsidRPr="00D61AAF">
        <w:rPr>
          <w:rFonts w:ascii="Times New Roman" w:eastAsia="Times New Roman" w:hAnsi="Times New Roman" w:cs="Times New Roman"/>
          <w:kern w:val="20"/>
          <w:lang w:eastAsia="ar-SA"/>
        </w:rPr>
        <w:t xml:space="preserve">(tj. cena wynikająca z Formularza Ofertowego) </w:t>
      </w:r>
      <w:r w:rsidR="00D61AAF" w:rsidRPr="00D61AAF">
        <w:rPr>
          <w:rFonts w:ascii="Times New Roman" w:eastAsia="Times New Roman" w:hAnsi="Times New Roman" w:cs="Times New Roman"/>
          <w:b/>
          <w:bCs/>
          <w:kern w:val="20"/>
          <w:lang w:eastAsia="ar-SA"/>
        </w:rPr>
        <w:t xml:space="preserve">składana przez wykonawców z terytorium Polski </w:t>
      </w:r>
      <w:r w:rsidR="00D61AAF" w:rsidRPr="00D61AAF">
        <w:rPr>
          <w:rFonts w:ascii="Times New Roman" w:eastAsia="Times New Roman" w:hAnsi="Times New Roman" w:cs="Times New Roman"/>
          <w:kern w:val="20"/>
          <w:lang w:eastAsia="ar-SA"/>
        </w:rPr>
        <w:t xml:space="preserve">powinna być podana w następujący sposób: </w:t>
      </w:r>
      <w:r w:rsidR="00D61AAF" w:rsidRPr="00D61AAF">
        <w:rPr>
          <w:rFonts w:ascii="Times New Roman" w:eastAsia="Times New Roman" w:hAnsi="Times New Roman" w:cs="Times New Roman"/>
          <w:b/>
          <w:bCs/>
          <w:kern w:val="20"/>
          <w:u w:val="single"/>
          <w:lang w:eastAsia="ar-SA"/>
        </w:rPr>
        <w:t>cena brutto</w:t>
      </w:r>
      <w:r w:rsidR="00D61AAF" w:rsidRPr="00D61AAF">
        <w:rPr>
          <w:rFonts w:ascii="Times New Roman" w:eastAsia="Times New Roman" w:hAnsi="Times New Roman" w:cs="Times New Roman"/>
          <w:kern w:val="20"/>
          <w:lang w:eastAsia="ar-SA"/>
        </w:rPr>
        <w:t xml:space="preserve">, tak jak to wynika z zapisów Formularza oferty. </w:t>
      </w:r>
    </w:p>
    <w:p w:rsidR="00D61AAF" w:rsidRPr="00D61AAF" w:rsidRDefault="00435D46" w:rsidP="00D61AAF">
      <w:pPr>
        <w:widowControl w:val="0"/>
        <w:tabs>
          <w:tab w:val="left" w:pos="360"/>
        </w:tabs>
        <w:suppressAutoHyphens/>
        <w:spacing w:after="0" w:line="360" w:lineRule="auto"/>
        <w:ind w:right="96"/>
        <w:jc w:val="both"/>
        <w:rPr>
          <w:rFonts w:ascii="Times New Roman" w:eastAsia="Times New Roman" w:hAnsi="Times New Roman" w:cs="Times New Roman"/>
          <w:kern w:val="20"/>
          <w:lang w:eastAsia="ar-SA"/>
        </w:rPr>
      </w:pPr>
      <w:r>
        <w:rPr>
          <w:rFonts w:ascii="Times New Roman" w:eastAsia="Times New Roman" w:hAnsi="Times New Roman" w:cs="Times New Roman"/>
          <w:b/>
          <w:bCs/>
          <w:kern w:val="20"/>
          <w:lang w:eastAsia="ar-SA"/>
        </w:rPr>
        <w:t>5</w:t>
      </w:r>
      <w:r w:rsidR="00D61AAF" w:rsidRPr="00D61AAF">
        <w:rPr>
          <w:rFonts w:ascii="Times New Roman" w:eastAsia="Times New Roman" w:hAnsi="Times New Roman" w:cs="Times New Roman"/>
          <w:b/>
          <w:bCs/>
          <w:kern w:val="20"/>
          <w:lang w:eastAsia="ar-SA"/>
        </w:rPr>
        <w:t xml:space="preserve">. Cena oferty w złotych polskich </w:t>
      </w:r>
      <w:r w:rsidR="00D61AAF" w:rsidRPr="00D61AAF">
        <w:rPr>
          <w:rFonts w:ascii="Times New Roman" w:eastAsia="Times New Roman" w:hAnsi="Times New Roman" w:cs="Times New Roman"/>
          <w:kern w:val="20"/>
          <w:lang w:eastAsia="ar-SA"/>
        </w:rPr>
        <w:t>(tj. cena wyni</w:t>
      </w:r>
      <w:r w:rsidR="00D61AAF">
        <w:rPr>
          <w:rFonts w:ascii="Times New Roman" w:eastAsia="Times New Roman" w:hAnsi="Times New Roman" w:cs="Times New Roman"/>
          <w:kern w:val="20"/>
          <w:lang w:eastAsia="ar-SA"/>
        </w:rPr>
        <w:t>kająca z Formularza Ofertowego)</w:t>
      </w:r>
      <w:r w:rsidR="00D61AAF" w:rsidRPr="00D61AAF">
        <w:rPr>
          <w:rFonts w:ascii="Times New Roman" w:eastAsia="Times New Roman" w:hAnsi="Times New Roman" w:cs="Times New Roman"/>
          <w:kern w:val="20"/>
          <w:lang w:eastAsia="ar-SA"/>
        </w:rPr>
        <w:t xml:space="preserve"> </w:t>
      </w:r>
      <w:r w:rsidR="00D61AAF" w:rsidRPr="00D61AAF">
        <w:rPr>
          <w:rFonts w:ascii="Times New Roman" w:eastAsia="Times New Roman" w:hAnsi="Times New Roman" w:cs="Times New Roman"/>
          <w:b/>
          <w:bCs/>
          <w:kern w:val="20"/>
          <w:lang w:eastAsia="ar-SA"/>
        </w:rPr>
        <w:t xml:space="preserve">składanej przez wykonawców zagranicznych </w:t>
      </w:r>
      <w:r w:rsidR="00D61AAF" w:rsidRPr="00D61AAF">
        <w:rPr>
          <w:rFonts w:ascii="Times New Roman" w:eastAsia="Times New Roman" w:hAnsi="Times New Roman" w:cs="Times New Roman"/>
          <w:kern w:val="20"/>
          <w:lang w:eastAsia="ar-SA"/>
        </w:rPr>
        <w:t xml:space="preserve">powinna być podana w następujący sposób: </w:t>
      </w:r>
      <w:r w:rsidR="00D61AAF" w:rsidRPr="00D61AAF">
        <w:rPr>
          <w:rFonts w:ascii="Times New Roman" w:eastAsia="Times New Roman" w:hAnsi="Times New Roman" w:cs="Times New Roman"/>
          <w:b/>
          <w:bCs/>
          <w:kern w:val="20"/>
          <w:u w:val="single"/>
          <w:lang w:eastAsia="ar-SA"/>
        </w:rPr>
        <w:t>cena netto</w:t>
      </w:r>
      <w:r w:rsidR="00D61AAF" w:rsidRPr="00D61AAF">
        <w:rPr>
          <w:rFonts w:ascii="Times New Roman" w:eastAsia="Times New Roman" w:hAnsi="Times New Roman" w:cs="Times New Roman"/>
          <w:kern w:val="20"/>
          <w:lang w:eastAsia="ar-SA"/>
        </w:rPr>
        <w:t xml:space="preserve">. Wykonawcy zagraniczni w Formularzu oferty w pkt. 4  wpisują tylko cenę oferty netto w złotych polskich w miejscu  „Cena oferty brutto w złotych polskich” dokonując jednocześnie wykreślenia w opisie słowa „brutto” i zastępując go słowem „netto”. Dla porównania ofert Zamawiający doliczy do ceny ofertowej podmiotów zagranicznych, kwotę należnego podatku VAT oraz cła obciążającego Zamawiającego z tytułu realizacji umowy. </w:t>
      </w:r>
    </w:p>
    <w:p w:rsidR="00D61AAF" w:rsidRPr="00D61AAF" w:rsidRDefault="00435D46" w:rsidP="00D61AAF">
      <w:pPr>
        <w:widowControl w:val="0"/>
        <w:tabs>
          <w:tab w:val="left" w:pos="360"/>
        </w:tabs>
        <w:suppressAutoHyphens/>
        <w:spacing w:after="0" w:line="360" w:lineRule="auto"/>
        <w:ind w:right="96"/>
        <w:jc w:val="both"/>
        <w:rPr>
          <w:rFonts w:ascii="Times New Roman" w:eastAsia="Times New Roman" w:hAnsi="Times New Roman" w:cs="Times New Roman"/>
          <w:kern w:val="20"/>
          <w:lang w:eastAsia="ar-SA"/>
        </w:rPr>
      </w:pPr>
      <w:r>
        <w:rPr>
          <w:rFonts w:ascii="Times New Roman" w:eastAsia="Times New Roman" w:hAnsi="Times New Roman" w:cs="Times New Roman"/>
          <w:b/>
          <w:bCs/>
          <w:kern w:val="20"/>
          <w:lang w:eastAsia="ar-SA"/>
        </w:rPr>
        <w:t>6</w:t>
      </w:r>
      <w:r w:rsidR="00D61AAF" w:rsidRPr="00D61AAF">
        <w:rPr>
          <w:rFonts w:ascii="Times New Roman" w:eastAsia="Times New Roman" w:hAnsi="Times New Roman" w:cs="Times New Roman"/>
          <w:b/>
          <w:bCs/>
          <w:kern w:val="20"/>
          <w:lang w:eastAsia="ar-SA"/>
        </w:rPr>
        <w:t xml:space="preserve">. </w:t>
      </w:r>
      <w:r w:rsidR="00D61AAF" w:rsidRPr="00D61AAF">
        <w:rPr>
          <w:rFonts w:ascii="Times New Roman" w:eastAsia="Times New Roman" w:hAnsi="Times New Roman" w:cs="Times New Roman"/>
          <w:kern w:val="20"/>
          <w:lang w:eastAsia="ar-SA"/>
        </w:rPr>
        <w:t xml:space="preserve">W sytuacji, gdy w postępowaniu o zamówienie publiczne biorą udział podmioty zagraniczne, które na </w:t>
      </w:r>
      <w:r w:rsidR="00D61AAF" w:rsidRPr="00D61AAF">
        <w:rPr>
          <w:rFonts w:ascii="Times New Roman" w:eastAsia="Times New Roman" w:hAnsi="Times New Roman" w:cs="Times New Roman"/>
          <w:kern w:val="20"/>
          <w:lang w:eastAsia="ar-SA"/>
        </w:rPr>
        <w:lastRenderedPageBreak/>
        <w:t xml:space="preserve">podstawie odrębnych przepisów, nie są zobowiązane do uiszczenia podatku VAT na terenie Polski, oferty sporządzane przez takich wykonawców zawierają cenę z 0 % stawką podatku VAT. Obowiązek podatkowy w sytuacji nabywania towarów lub usług od podmiotów zagranicznych, zgodnie z przepisami ustawy o podatku od towarów i usług spoczywa na nabywcy towarów lub usługobiorcy,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w:t>
      </w:r>
      <w:r w:rsidR="00D61AAF" w:rsidRPr="00D61AAF">
        <w:rPr>
          <w:rFonts w:ascii="Times New Roman" w:eastAsia="Times New Roman" w:hAnsi="Times New Roman" w:cs="Times New Roman"/>
          <w:b/>
          <w:bCs/>
          <w:kern w:val="20"/>
          <w:lang w:eastAsia="ar-SA"/>
        </w:rPr>
        <w:t xml:space="preserve">dokonując czynności oceny ofert w zakresie kryterium ceny zamawiający jest zobowiązany dla porównania tych ofert doliczyć do ceny ofertowej podmiotów zagranicznych, kwotę należnego </w:t>
      </w:r>
      <w:r w:rsidR="00D61AAF" w:rsidRPr="00D61AAF">
        <w:rPr>
          <w:rFonts w:ascii="Times New Roman" w:eastAsia="Times New Roman" w:hAnsi="Times New Roman" w:cs="Times New Roman"/>
          <w:b/>
          <w:bCs/>
          <w:kern w:val="20"/>
          <w:u w:val="single"/>
          <w:lang w:eastAsia="ar-SA"/>
        </w:rPr>
        <w:t>podatku VAT oraz cła</w:t>
      </w:r>
      <w:r w:rsidR="00D61AAF" w:rsidRPr="00D61AAF">
        <w:rPr>
          <w:rFonts w:ascii="Times New Roman" w:eastAsia="Times New Roman" w:hAnsi="Times New Roman" w:cs="Times New Roman"/>
          <w:kern w:val="20"/>
          <w:lang w:eastAsia="ar-SA"/>
        </w:rPr>
        <w:t xml:space="preserve"> </w:t>
      </w:r>
      <w:r w:rsidR="00D61AAF" w:rsidRPr="00D61AAF">
        <w:rPr>
          <w:rFonts w:ascii="Times New Roman" w:eastAsia="Times New Roman" w:hAnsi="Times New Roman" w:cs="Times New Roman"/>
          <w:b/>
          <w:bCs/>
          <w:kern w:val="20"/>
          <w:lang w:eastAsia="ar-SA"/>
        </w:rPr>
        <w:t>które obciążają zamawiającego z tytułu realizacji umowy.</w:t>
      </w:r>
    </w:p>
    <w:p w:rsidR="001D2C5E" w:rsidRPr="001D2C5E" w:rsidRDefault="001D2C5E" w:rsidP="001D2C5E">
      <w:pPr>
        <w:widowControl w:val="0"/>
        <w:tabs>
          <w:tab w:val="left" w:pos="360"/>
        </w:tabs>
        <w:suppressAutoHyphens/>
        <w:spacing w:after="0" w:line="360" w:lineRule="auto"/>
        <w:ind w:right="96"/>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13. Informacje o formalnościach, jakie powinny zostać dopełnione po wyborze oferty w celu zawarcia umowy w sprawie zamówienia publicznego.</w:t>
      </w:r>
    </w:p>
    <w:p w:rsidR="001D2C5E" w:rsidRPr="001D2C5E" w:rsidRDefault="001D2C5E" w:rsidP="001D2C5E">
      <w:pPr>
        <w:widowControl w:val="0"/>
        <w:numPr>
          <w:ilvl w:val="0"/>
          <w:numId w:val="3"/>
        </w:numPr>
        <w:tabs>
          <w:tab w:val="clear" w:pos="360"/>
          <w:tab w:val="num" w:pos="540"/>
          <w:tab w:val="left" w:pos="720"/>
          <w:tab w:val="left" w:pos="90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Do wykonawcy, którego ofertę wybrano zostanie przesłane pismo z prośbą o podpisanie umowy wraz z trzema egzemplarzami umowy do podpisu. Zamawiający dopuszcza możliwość podpisania umowy w jego siedzibie na wniosek wykonawcy.</w:t>
      </w:r>
    </w:p>
    <w:p w:rsidR="001D2C5E" w:rsidRPr="001D2C5E" w:rsidRDefault="001D2C5E" w:rsidP="001D2C5E">
      <w:pPr>
        <w:widowControl w:val="0"/>
        <w:numPr>
          <w:ilvl w:val="0"/>
          <w:numId w:val="3"/>
        </w:numPr>
        <w:tabs>
          <w:tab w:val="clear" w:pos="360"/>
          <w:tab w:val="num" w:pos="540"/>
          <w:tab w:val="left" w:pos="720"/>
          <w:tab w:val="left" w:pos="90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We wspomnianym piśmie zostanie podany termin, do którego wykonawca powinien przesłać z powrotem dwa podpisane egzemplarze umowy dla Zamawiającego. </w:t>
      </w:r>
    </w:p>
    <w:p w:rsidR="001D2C5E" w:rsidRPr="001D2C5E" w:rsidRDefault="001D2C5E" w:rsidP="001D2C5E">
      <w:pPr>
        <w:widowControl w:val="0"/>
        <w:numPr>
          <w:ilvl w:val="0"/>
          <w:numId w:val="3"/>
        </w:numPr>
        <w:tabs>
          <w:tab w:val="clear" w:pos="360"/>
          <w:tab w:val="num" w:pos="540"/>
          <w:tab w:val="left" w:pos="720"/>
          <w:tab w:val="left" w:pos="90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Jeżeli wykonawca, którego oferta zostanie wybrana, uchyla się od zawarcia umowy w sprawie zamówienia, zamawiający może wybrać ofertę najkorzystniejszą spośród pozostałych ofert. W przypadku uchylenia się od zawarcia umowy również i tego wykonawcy Zamawiający może powtarzać czynność w odniesieniu do pozostałych wykonawców aż do momentu zawarcia ważnej umowy.</w:t>
      </w:r>
    </w:p>
    <w:p w:rsidR="001D2C5E" w:rsidRPr="001D2C5E" w:rsidRDefault="001D2C5E" w:rsidP="001D2C5E">
      <w:pPr>
        <w:widowControl w:val="0"/>
        <w:numPr>
          <w:ilvl w:val="0"/>
          <w:numId w:val="3"/>
        </w:numPr>
        <w:tabs>
          <w:tab w:val="clear" w:pos="360"/>
          <w:tab w:val="num" w:pos="540"/>
          <w:tab w:val="left" w:pos="720"/>
          <w:tab w:val="left" w:pos="90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Zamawiający na swojej stronie internetowej opublikuje informację o udzieleniu zamówienia z dziedziny nauki podając nazwę (firmę) albo imię i nazwisko podmiotu, z którym zawarto umowę o wykonanie zamówienia lub informację o nieudzieleniu zamówienia w przypadku nie zawarcia umowy.</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14. Ogólne warunki umowy</w:t>
      </w:r>
    </w:p>
    <w:p w:rsidR="001D2C5E" w:rsidRP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 xml:space="preserve">1. Z Wykonawcą, którego oferta zostanie wybrana jako najkorzystniejsza zamawiający zawrze umowę, której projekt stanowi Załącznik nr 2 do ogłoszenia. </w:t>
      </w:r>
    </w:p>
    <w:p w:rsidR="001D2C5E" w:rsidRDefault="001D2C5E"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r w:rsidRPr="001D2C5E">
        <w:rPr>
          <w:rFonts w:ascii="Times New Roman" w:eastAsia="Times New Roman" w:hAnsi="Times New Roman" w:cs="Times New Roman"/>
          <w:kern w:val="20"/>
          <w:lang w:eastAsia="ar-SA"/>
        </w:rPr>
        <w:t>2. Ceny, które Wykonawca zaproponuje Zamawiającemu w Formularzu ofertowym obowiązywać będą w całym okresie realizacji umowy. Oznacza to, że Wykonawca, który zostanie wybrany w niniejszym postępowaniu, nie będzie miał prawa do zmiany cen oraz pozostałych elementów oferty, zaproponowanych w Formularzu ofertowym i będzie akceptował warunki.</w:t>
      </w:r>
    </w:p>
    <w:p w:rsidR="009B3AC0" w:rsidRPr="001D2C5E" w:rsidRDefault="009B3AC0" w:rsidP="001D2C5E">
      <w:pPr>
        <w:widowControl w:val="0"/>
        <w:suppressLineNumbers/>
        <w:suppressAutoHyphens/>
        <w:spacing w:after="0" w:line="360" w:lineRule="auto"/>
        <w:ind w:right="98"/>
        <w:jc w:val="both"/>
        <w:rPr>
          <w:rFonts w:ascii="Times New Roman" w:eastAsia="Times New Roman" w:hAnsi="Times New Roman" w:cs="Times New Roman"/>
          <w:kern w:val="20"/>
          <w:lang w:eastAsia="ar-SA"/>
        </w:rPr>
      </w:pP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lastRenderedPageBreak/>
        <w:t xml:space="preserve">15. Ponowne złożenie wymaganych oświadczeń i dokumentów, poprawa </w:t>
      </w:r>
      <w:r w:rsidRPr="001D2C5E">
        <w:rPr>
          <w:rFonts w:ascii="Times New Roman" w:eastAsia="Times New Roman" w:hAnsi="Times New Roman" w:cs="Times New Roman"/>
          <w:b/>
          <w:lang w:eastAsia="pl-PL"/>
        </w:rPr>
        <w:t xml:space="preserve">oczywistych </w:t>
      </w:r>
      <w:r w:rsidRPr="001D2C5E">
        <w:rPr>
          <w:rFonts w:ascii="Times New Roman" w:eastAsia="Times New Roman" w:hAnsi="Times New Roman" w:cs="Times New Roman"/>
          <w:b/>
          <w:lang w:eastAsia="ar-SA"/>
        </w:rPr>
        <w:t>omyłek, wyjaśnienie treści złożonej oferty</w:t>
      </w:r>
    </w:p>
    <w:p w:rsidR="001D2C5E" w:rsidRPr="001D2C5E" w:rsidRDefault="001D2C5E" w:rsidP="001D2C5E">
      <w:pPr>
        <w:widowControl w:val="0"/>
        <w:suppressAutoHyphens/>
        <w:spacing w:after="0" w:line="360" w:lineRule="auto"/>
        <w:ind w:right="96"/>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1. Zamawiający zastrzega sobie możliwość wzywania wykonawców do złożenia wymaganych przez zamawiającego oświadczeń, dokumentów lub pełnomocnictw, w przypadku gdy nie zostały złożone lub gdy zostały złożone, ale zawierają błędy lub wady. </w:t>
      </w:r>
    </w:p>
    <w:p w:rsidR="001D2C5E" w:rsidRPr="001D2C5E" w:rsidRDefault="001D2C5E" w:rsidP="001D2C5E">
      <w:pPr>
        <w:widowControl w:val="0"/>
        <w:suppressAutoHyphens/>
        <w:spacing w:after="0" w:line="360" w:lineRule="auto"/>
        <w:ind w:right="96"/>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2. Złożone na wezwanie zamawiającego oświadczenia, dokumenty lub pełnomocnictwa powinny potwierdzać stan nie później niż na dzień, w którym upłynął termin składania ofert. </w:t>
      </w:r>
    </w:p>
    <w:p w:rsidR="001D2C5E" w:rsidRPr="001D2C5E" w:rsidRDefault="001D2C5E" w:rsidP="001D2C5E">
      <w:pPr>
        <w:widowControl w:val="0"/>
        <w:suppressAutoHyphens/>
        <w:spacing w:after="0" w:line="360" w:lineRule="auto"/>
        <w:ind w:right="96"/>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3. Nie złożenie oświadczeń, dokumentów lub pełnomocnictw po wezwaniu bez podania przyczyny może skutkować odrzuceniem oferty. </w:t>
      </w:r>
    </w:p>
    <w:p w:rsidR="001D2C5E" w:rsidRPr="001D2C5E" w:rsidRDefault="001D2C5E" w:rsidP="001D2C5E">
      <w:pPr>
        <w:widowControl w:val="0"/>
        <w:suppressAutoHyphens/>
        <w:spacing w:after="0" w:line="360" w:lineRule="auto"/>
        <w:ind w:right="96"/>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4. Ponadto zamawiający zastrzega sobie możliwość poprawienia w ofercie </w:t>
      </w:r>
      <w:r w:rsidRPr="001D2C5E">
        <w:rPr>
          <w:rFonts w:ascii="Times New Roman" w:eastAsia="Times New Roman" w:hAnsi="Times New Roman" w:cs="Times New Roman"/>
          <w:lang w:eastAsia="pl-PL"/>
        </w:rPr>
        <w:t xml:space="preserve">oczywistych </w:t>
      </w:r>
      <w:r w:rsidRPr="001D2C5E">
        <w:rPr>
          <w:rFonts w:ascii="Times New Roman" w:eastAsia="Times New Roman" w:hAnsi="Times New Roman" w:cs="Times New Roman"/>
          <w:lang w:eastAsia="ar-SA"/>
        </w:rPr>
        <w:t>omyłek rachunkowych i pisarskich oraz wezwania do złożenia wyjaśnień dotyczących treści złożonej oferty.</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16. Zmiany warunków oraz unieważnienie postępowania</w:t>
      </w:r>
    </w:p>
    <w:p w:rsidR="001D2C5E" w:rsidRPr="001D2C5E" w:rsidRDefault="001D2C5E" w:rsidP="001D2C5E">
      <w:pPr>
        <w:tabs>
          <w:tab w:val="left" w:pos="360"/>
          <w:tab w:val="left" w:pos="397"/>
        </w:tab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Zamawiający zastrzega sobie prawo do zmian warunków postępowania do terminu składania ofert lub jego unieważnienia w całości lub w danej części w każdym momencie jego trwania.</w:t>
      </w:r>
    </w:p>
    <w:p w:rsidR="001D2C5E" w:rsidRPr="001D2C5E" w:rsidRDefault="001D2C5E" w:rsidP="001D2C5E">
      <w:pPr>
        <w:tabs>
          <w:tab w:val="left" w:pos="567"/>
        </w:tabs>
        <w:spacing w:after="0" w:line="240" w:lineRule="auto"/>
        <w:jc w:val="both"/>
        <w:rPr>
          <w:rFonts w:ascii="Times New Roman" w:eastAsia="Times New Roman" w:hAnsi="Times New Roman" w:cs="Times New Roman"/>
          <w:b/>
          <w:bCs/>
          <w:u w:val="single"/>
          <w:lang w:eastAsia="pl-PL"/>
        </w:rPr>
      </w:pPr>
      <w:r w:rsidRPr="001D2C5E">
        <w:rPr>
          <w:rFonts w:ascii="Times New Roman" w:eastAsia="Times New Roman" w:hAnsi="Times New Roman" w:cs="Times New Roman"/>
          <w:b/>
          <w:bCs/>
          <w:lang w:eastAsia="pl-PL"/>
        </w:rPr>
        <w:t xml:space="preserve">17. </w:t>
      </w:r>
      <w:r w:rsidRPr="001D2C5E">
        <w:rPr>
          <w:rFonts w:ascii="Times New Roman" w:eastAsia="Times New Roman" w:hAnsi="Times New Roman" w:cs="Times New Roman"/>
          <w:b/>
          <w:bCs/>
          <w:u w:val="single"/>
          <w:lang w:eastAsia="pl-PL"/>
        </w:rPr>
        <w:t>Klauzula informacyjna</w:t>
      </w:r>
    </w:p>
    <w:p w:rsidR="001D2C5E" w:rsidRPr="001D2C5E" w:rsidRDefault="001D2C5E" w:rsidP="001D2C5E">
      <w:pPr>
        <w:tabs>
          <w:tab w:val="left" w:pos="567"/>
        </w:tabs>
        <w:spacing w:after="0" w:line="240" w:lineRule="auto"/>
        <w:jc w:val="both"/>
        <w:rPr>
          <w:rFonts w:ascii="Cambria" w:eastAsia="Times New Roman" w:hAnsi="Cambria" w:cs="Times New Roman"/>
          <w:b/>
          <w:bCs/>
          <w:sz w:val="20"/>
          <w:szCs w:val="20"/>
          <w:u w:val="single"/>
          <w:lang w:eastAsia="pl-PL"/>
        </w:rPr>
      </w:pPr>
    </w:p>
    <w:p w:rsidR="001D2C5E" w:rsidRPr="001D2C5E" w:rsidRDefault="001D2C5E" w:rsidP="001D2C5E">
      <w:pPr>
        <w:widowControl w:val="0"/>
        <w:numPr>
          <w:ilvl w:val="1"/>
          <w:numId w:val="15"/>
        </w:numPr>
        <w:tabs>
          <w:tab w:val="left" w:pos="567"/>
        </w:tabs>
        <w:suppressAutoHyphens/>
        <w:spacing w:after="0" w:line="360" w:lineRule="auto"/>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Zgodnie z art. 13 ust. 1 i ust. 2 Rozporządzenia Parlamentu Europejskiego i Rady (UE) 2016/679 z dnia 27 kwietnia 2016 roku w sprawie ochrony osób fizycznych w związku z przetwarzaniem danych osobowych i w sprawie swobodnego przepływu takich danych oraz uchylenia dyrektywy 5/46/WE (Ogólne rozporządzenie o ochronie danych), informujemy, iż:</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Administratorem danych osobowych jest Uniwersytet Łódzki, ul. Narutowicza 68, 90-136 Łódź.</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xml:space="preserve">Kontakt do Inspektora Ochrony Danych Uniwersytetu Łódzkiego e-mail: </w:t>
      </w:r>
      <w:hyperlink r:id="rId15" w:history="1">
        <w:r w:rsidRPr="001D2C5E">
          <w:rPr>
            <w:rFonts w:ascii="Times New Roman" w:eastAsia="Times New Roman" w:hAnsi="Times New Roman" w:cs="Times New Roman"/>
            <w:color w:val="0000FF"/>
            <w:u w:val="single"/>
            <w:lang w:eastAsia="pl-PL"/>
          </w:rPr>
          <w:t>iod@uni.lodz.pl</w:t>
        </w:r>
      </w:hyperlink>
      <w:r w:rsidRPr="001D2C5E">
        <w:rPr>
          <w:rFonts w:ascii="Times New Roman" w:eastAsia="Times New Roman" w:hAnsi="Times New Roman" w:cs="Times New Roman"/>
          <w:lang w:eastAsia="pl-PL"/>
        </w:rPr>
        <w:t>.</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xml:space="preserve">Dane  osób fizycznych będą wykorzystywane do przeprowadzenia postępowania przetargowego. </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Dane  osób fizycznych będą  przetwarzane na podstawie przepisów:</w:t>
      </w:r>
    </w:p>
    <w:p w:rsidR="001D2C5E" w:rsidRPr="001D2C5E" w:rsidRDefault="001D2C5E" w:rsidP="001D2C5E">
      <w:pPr>
        <w:spacing w:after="0" w:line="360" w:lineRule="auto"/>
        <w:ind w:left="127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obowiązującej ustawy z dnia 29 stycznia 2004 r. – Prawo zamówień publiczny (t. j. Dz.U. z 2018 r. poz. 1986 z </w:t>
      </w:r>
      <w:proofErr w:type="spellStart"/>
      <w:r w:rsidRPr="001D2C5E">
        <w:rPr>
          <w:rFonts w:ascii="Times New Roman" w:eastAsia="Times New Roman" w:hAnsi="Times New Roman" w:cs="Times New Roman"/>
          <w:lang w:eastAsia="pl-PL"/>
        </w:rPr>
        <w:t>późn</w:t>
      </w:r>
      <w:proofErr w:type="spellEnd"/>
      <w:r w:rsidRPr="001D2C5E">
        <w:rPr>
          <w:rFonts w:ascii="Times New Roman" w:eastAsia="Times New Roman" w:hAnsi="Times New Roman" w:cs="Times New Roman"/>
          <w:lang w:eastAsia="pl-PL"/>
        </w:rPr>
        <w:t xml:space="preserve">. zm., dalej ustawa </w:t>
      </w:r>
      <w:proofErr w:type="spellStart"/>
      <w:r w:rsidRPr="001D2C5E">
        <w:rPr>
          <w:rFonts w:ascii="Times New Roman" w:eastAsia="Times New Roman" w:hAnsi="Times New Roman" w:cs="Times New Roman"/>
          <w:lang w:eastAsia="pl-PL"/>
        </w:rPr>
        <w:t>Pzp</w:t>
      </w:r>
      <w:proofErr w:type="spellEnd"/>
      <w:r w:rsidRPr="001D2C5E">
        <w:rPr>
          <w:rFonts w:ascii="Times New Roman" w:eastAsia="Times New Roman" w:hAnsi="Times New Roman" w:cs="Times New Roman"/>
          <w:lang w:eastAsia="pl-PL"/>
        </w:rPr>
        <w:t>) i innych ustaw związanych przedmiotem zamówienia powszechnie obowiązującego prawa.</w:t>
      </w:r>
    </w:p>
    <w:p w:rsidR="001D2C5E" w:rsidRPr="001D2C5E" w:rsidRDefault="001D2C5E" w:rsidP="001D2C5E">
      <w:pPr>
        <w:spacing w:after="0" w:line="360" w:lineRule="auto"/>
        <w:ind w:left="127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w celu wykonania zadania w interesie publicznym  (art. 6 ust. 1 lit. c Rozporządzenie Parlamentu Europejskiego i Rady (UE) 2016/679 )</w:t>
      </w:r>
    </w:p>
    <w:p w:rsidR="001D2C5E" w:rsidRPr="001D2C5E" w:rsidRDefault="001D2C5E" w:rsidP="001D2C5E">
      <w:pPr>
        <w:spacing w:after="0" w:line="360" w:lineRule="auto"/>
        <w:ind w:left="1276"/>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Pozyskane dane będą przetwarzane i przechowywane  przez okres  określony przez  obowiązujące Prawo Zamówień Publicznych</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Osoby fizyczne  mają prawo żądać dostępu do swoich danych osobowych, ich sprostowania lub ograniczenia przetwarzania oraz do usunięcia, o ile pozwalają na to przepisy prawa.</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Osoby fizyczne  mają prawo wniesienia skargi do organu ds. ochrony danych osobowych  w przypadku podejrzenia naruszenia prawa przy  ich przetwarzaniu.</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Podanie danych  jest niezbędne do przeprowadzenia niniejszego postępowania. Nie podanie ich skutkuje brakiem możliwości rozpatrzenia oferty.</w:t>
      </w:r>
    </w:p>
    <w:p w:rsidR="001D2C5E" w:rsidRPr="001D2C5E" w:rsidRDefault="001D2C5E" w:rsidP="001D2C5E">
      <w:pPr>
        <w:widowControl w:val="0"/>
        <w:numPr>
          <w:ilvl w:val="1"/>
          <w:numId w:val="15"/>
        </w:numPr>
        <w:tabs>
          <w:tab w:val="left" w:pos="567"/>
        </w:tabs>
        <w:suppressAutoHyphens/>
        <w:spacing w:after="0" w:line="360" w:lineRule="auto"/>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Jednocześnie  Zamawiający informuje, że :</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xml:space="preserve">W przypadku gdy wykonanie obowiązków, o których mowa w art. 15 ust. 1-3 rozporządzenia </w:t>
      </w:r>
      <w:r w:rsidRPr="001D2C5E">
        <w:rPr>
          <w:rFonts w:ascii="Times New Roman" w:eastAsia="Times New Roman" w:hAnsi="Times New Roman" w:cs="Times New Roman"/>
          <w:lang w:eastAsia="pl-PL"/>
        </w:rPr>
        <w:lastRenderedPageBreak/>
        <w:t>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Wystąpienie z żądaniem, o którym mowa w art. 18 ust. 1 rozporządzenia 2016/679, nie ogranicza przetwarzania danych osobowych do czasu zakończenia postępowania o udzielenie zamówienia publicznego.</w:t>
      </w:r>
    </w:p>
    <w:p w:rsidR="001D2C5E" w:rsidRPr="001D2C5E" w:rsidRDefault="001D2C5E" w:rsidP="001D2C5E">
      <w:pPr>
        <w:widowControl w:val="0"/>
        <w:numPr>
          <w:ilvl w:val="2"/>
          <w:numId w:val="15"/>
        </w:numPr>
        <w:suppressAutoHyphens/>
        <w:spacing w:after="0" w:line="360" w:lineRule="auto"/>
        <w:ind w:left="851"/>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1D2C5E" w:rsidRPr="001D2C5E" w:rsidRDefault="001D2C5E" w:rsidP="001D2C5E">
      <w:pPr>
        <w:tabs>
          <w:tab w:val="left" w:pos="397"/>
          <w:tab w:val="left" w:pos="567"/>
          <w:tab w:val="left" w:pos="9540"/>
        </w:tabs>
        <w:spacing w:after="0" w:line="360" w:lineRule="auto"/>
        <w:ind w:right="98"/>
        <w:jc w:val="both"/>
        <w:rPr>
          <w:rFonts w:ascii="Times New Roman" w:eastAsia="Times New Roman" w:hAnsi="Times New Roman" w:cs="Times New Roman"/>
          <w:b/>
          <w:lang w:val="x-none" w:eastAsia="ar-SA"/>
        </w:rPr>
      </w:pPr>
      <w:r w:rsidRPr="001D2C5E">
        <w:rPr>
          <w:rFonts w:ascii="Times New Roman" w:eastAsia="Times New Roman" w:hAnsi="Times New Roman" w:cs="Times New Roman"/>
          <w:b/>
          <w:lang w:val="x-none" w:eastAsia="ar-SA"/>
        </w:rPr>
        <w:t>1</w:t>
      </w:r>
      <w:r w:rsidRPr="001D2C5E">
        <w:rPr>
          <w:rFonts w:ascii="Times New Roman" w:eastAsia="Times New Roman" w:hAnsi="Times New Roman" w:cs="Times New Roman"/>
          <w:b/>
          <w:lang w:eastAsia="ar-SA"/>
        </w:rPr>
        <w:t>8</w:t>
      </w:r>
      <w:r w:rsidRPr="001D2C5E">
        <w:rPr>
          <w:rFonts w:ascii="Times New Roman" w:eastAsia="Times New Roman" w:hAnsi="Times New Roman" w:cs="Times New Roman"/>
          <w:b/>
          <w:lang w:val="x-none" w:eastAsia="ar-SA"/>
        </w:rPr>
        <w:t>. Postanowienia końcowe</w:t>
      </w:r>
    </w:p>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Zamówienie zostanie zrealizowane zgodnie z prawem obowiązującym w Rzeczypospolitej Polskiej. W sprawach nieuregulowanych niniejszym ogłoszeniem będą miały zastosowanie przepisy kodeksu cywilnego i innych ustaw szczególnych powszechnie obowiązującego prawa.</w:t>
      </w:r>
    </w:p>
    <w:p w:rsidR="001D2C5E" w:rsidRPr="001D2C5E" w:rsidRDefault="001D2C5E" w:rsidP="001D2C5E">
      <w:pPr>
        <w:widowControl w:val="0"/>
        <w:tabs>
          <w:tab w:val="left" w:pos="567"/>
        </w:tabs>
        <w:suppressAutoHyphens/>
        <w:spacing w:after="0" w:line="240" w:lineRule="auto"/>
        <w:ind w:right="98"/>
        <w:jc w:val="right"/>
        <w:rPr>
          <w:rFonts w:ascii="Times New Roman" w:eastAsia="Times New Roman" w:hAnsi="Times New Roman" w:cs="Times New Roman"/>
          <w:lang w:eastAsia="ar-SA"/>
        </w:rPr>
      </w:pPr>
      <w:r w:rsidRPr="001D2C5E">
        <w:rPr>
          <w:rFonts w:ascii="Times New Roman" w:eastAsia="Times New Roman" w:hAnsi="Times New Roman" w:cs="Times New Roman"/>
          <w:szCs w:val="20"/>
          <w:lang w:eastAsia="ar-SA"/>
        </w:rPr>
        <w:br w:type="page"/>
      </w:r>
      <w:r w:rsidRPr="001D2C5E">
        <w:rPr>
          <w:rFonts w:ascii="Times New Roman" w:eastAsia="Times New Roman" w:hAnsi="Times New Roman" w:cs="Times New Roman"/>
          <w:lang w:eastAsia="ar-SA"/>
        </w:rPr>
        <w:lastRenderedPageBreak/>
        <w:t>Załącznik nr 1</w:t>
      </w:r>
    </w:p>
    <w:p w:rsidR="001D2C5E" w:rsidRPr="001D2C5E" w:rsidRDefault="001D2C5E" w:rsidP="001D2C5E">
      <w:pPr>
        <w:widowControl w:val="0"/>
        <w:tabs>
          <w:tab w:val="num" w:pos="0"/>
          <w:tab w:val="left" w:pos="6379"/>
        </w:tabs>
        <w:suppressAutoHyphens/>
        <w:spacing w:after="0" w:line="240" w:lineRule="auto"/>
        <w:ind w:right="98"/>
        <w:outlineLvl w:val="0"/>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 xml:space="preserve">Nr sprawy : </w:t>
      </w:r>
      <w:r w:rsidR="00B334E1">
        <w:rPr>
          <w:rFonts w:ascii="Times New Roman" w:eastAsia="Times New Roman" w:hAnsi="Times New Roman" w:cs="Times New Roman"/>
          <w:b/>
          <w:lang w:eastAsia="ar-SA"/>
        </w:rPr>
        <w:t>52</w:t>
      </w:r>
      <w:r w:rsidRPr="001D2C5E">
        <w:rPr>
          <w:rFonts w:ascii="Times New Roman" w:eastAsia="Times New Roman" w:hAnsi="Times New Roman" w:cs="Times New Roman"/>
          <w:b/>
          <w:lang w:eastAsia="ar-SA"/>
        </w:rPr>
        <w:t>/ZP/2019/N</w:t>
      </w:r>
    </w:p>
    <w:p w:rsidR="001D2C5E" w:rsidRPr="001D2C5E" w:rsidRDefault="001D2C5E" w:rsidP="001D2C5E">
      <w:pPr>
        <w:widowControl w:val="0"/>
        <w:suppressAutoHyphens/>
        <w:spacing w:after="0" w:line="240" w:lineRule="auto"/>
        <w:ind w:right="98"/>
        <w:rPr>
          <w:rFonts w:ascii="Times New Roman" w:eastAsia="Times New Roman" w:hAnsi="Times New Roman" w:cs="Times New Roman"/>
          <w:lang w:eastAsia="ar-SA"/>
        </w:rPr>
      </w:pPr>
    </w:p>
    <w:p w:rsidR="001D2C5E" w:rsidRPr="001D2C5E" w:rsidRDefault="001D2C5E" w:rsidP="001D2C5E">
      <w:pPr>
        <w:keepNext/>
        <w:spacing w:after="0" w:line="240" w:lineRule="auto"/>
        <w:ind w:left="540" w:right="98"/>
        <w:jc w:val="center"/>
        <w:outlineLvl w:val="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Formularz oferty</w:t>
      </w:r>
    </w:p>
    <w:p w:rsidR="001D2C5E" w:rsidRPr="001D2C5E" w:rsidRDefault="001D2C5E" w:rsidP="001D2C5E">
      <w:pPr>
        <w:widowControl w:val="0"/>
        <w:suppressAutoHyphens/>
        <w:spacing w:after="0" w:line="240" w:lineRule="auto"/>
        <w:ind w:right="98"/>
        <w:rPr>
          <w:rFonts w:ascii="Times New Roman" w:eastAsia="Times New Roman" w:hAnsi="Times New Roman" w:cs="Times New Roman"/>
          <w:lang w:eastAsia="ar-SA"/>
        </w:rPr>
      </w:pPr>
    </w:p>
    <w:p w:rsidR="001D2C5E" w:rsidRPr="001D2C5E" w:rsidRDefault="001D2C5E" w:rsidP="001D2C5E">
      <w:pPr>
        <w:widowControl w:val="0"/>
        <w:numPr>
          <w:ilvl w:val="0"/>
          <w:numId w:val="5"/>
        </w:numPr>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Wykonawca:</w:t>
      </w:r>
    </w:p>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0"/>
      </w:tblGrid>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Nazwa firmy</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Adres</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NIP</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Regon</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Nr telefonu</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Nr faksu</w:t>
            </w:r>
          </w:p>
        </w:tc>
        <w:tc>
          <w:tcPr>
            <w:tcW w:w="7160" w:type="dxa"/>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r w:rsidR="001D2C5E" w:rsidRPr="001D2C5E" w:rsidTr="00FF4519">
        <w:trPr>
          <w:trHeight w:val="600"/>
        </w:trPr>
        <w:tc>
          <w:tcPr>
            <w:tcW w:w="2050" w:type="dxa"/>
            <w:tcBorders>
              <w:top w:val="single" w:sz="4" w:space="0" w:color="auto"/>
              <w:left w:val="single" w:sz="4" w:space="0" w:color="auto"/>
              <w:bottom w:val="single" w:sz="4" w:space="0" w:color="auto"/>
              <w:right w:val="single" w:sz="4" w:space="0" w:color="auto"/>
            </w:tcBorders>
            <w:vAlign w:val="center"/>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Adres email</w:t>
            </w:r>
          </w:p>
        </w:tc>
        <w:tc>
          <w:tcPr>
            <w:tcW w:w="7160" w:type="dxa"/>
            <w:tcBorders>
              <w:top w:val="single" w:sz="4" w:space="0" w:color="auto"/>
              <w:left w:val="single" w:sz="4" w:space="0" w:color="auto"/>
              <w:bottom w:val="single" w:sz="4" w:space="0" w:color="auto"/>
              <w:right w:val="single" w:sz="4" w:space="0" w:color="auto"/>
            </w:tcBorders>
          </w:tcPr>
          <w:p w:rsidR="001D2C5E" w:rsidRPr="001D2C5E" w:rsidRDefault="001D2C5E" w:rsidP="001D2C5E">
            <w:pPr>
              <w:widowControl w:val="0"/>
              <w:tabs>
                <w:tab w:val="left" w:pos="360"/>
              </w:tabs>
              <w:suppressAutoHyphens/>
              <w:spacing w:after="0" w:line="240" w:lineRule="auto"/>
              <w:ind w:right="98"/>
              <w:rPr>
                <w:rFonts w:ascii="Times New Roman" w:eastAsia="Times New Roman" w:hAnsi="Times New Roman" w:cs="Times New Roman"/>
                <w:b/>
                <w:lang w:eastAsia="ar-SA"/>
              </w:rPr>
            </w:pPr>
          </w:p>
        </w:tc>
      </w:tr>
    </w:tbl>
    <w:p w:rsidR="001D2C5E" w:rsidRPr="001D2C5E" w:rsidRDefault="001D2C5E" w:rsidP="001D2C5E">
      <w:pPr>
        <w:widowControl w:val="0"/>
        <w:suppressAutoHyphens/>
        <w:spacing w:after="0" w:line="360" w:lineRule="auto"/>
        <w:ind w:right="98"/>
        <w:jc w:val="both"/>
        <w:rPr>
          <w:rFonts w:ascii="Times New Roman" w:eastAsia="Times New Roman" w:hAnsi="Times New Roman" w:cs="Times New Roman"/>
          <w:lang w:eastAsia="ar-SA"/>
        </w:rPr>
      </w:pPr>
    </w:p>
    <w:p w:rsidR="001D2C5E" w:rsidRPr="001D2C5E" w:rsidRDefault="001D2C5E" w:rsidP="001D2C5E">
      <w:pPr>
        <w:widowControl w:val="0"/>
        <w:numPr>
          <w:ilvl w:val="0"/>
          <w:numId w:val="4"/>
        </w:numPr>
        <w:suppressAutoHyphens/>
        <w:spacing w:after="0" w:line="360" w:lineRule="auto"/>
        <w:ind w:left="357" w:right="96"/>
        <w:jc w:val="both"/>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 xml:space="preserve">Zamawiający: </w:t>
      </w:r>
      <w:r w:rsidRPr="001D2C5E">
        <w:rPr>
          <w:rFonts w:ascii="Times New Roman" w:eastAsia="Times New Roman" w:hAnsi="Times New Roman" w:cs="Times New Roman"/>
          <w:lang w:eastAsia="ar-SA"/>
        </w:rPr>
        <w:t>Uniwersytet Łódzki, ul. Narutowicza 68, 90 - 136 Łódź.</w:t>
      </w:r>
    </w:p>
    <w:p w:rsidR="001D2C5E" w:rsidRPr="001D2C5E" w:rsidRDefault="001D2C5E" w:rsidP="001D2C5E">
      <w:pPr>
        <w:widowControl w:val="0"/>
        <w:tabs>
          <w:tab w:val="left" w:pos="426"/>
        </w:tabs>
        <w:suppressAutoHyphens/>
        <w:spacing w:after="0" w:line="360" w:lineRule="auto"/>
        <w:ind w:left="357" w:right="96" w:hanging="360"/>
        <w:jc w:val="both"/>
        <w:rPr>
          <w:rFonts w:ascii="Times New Roman" w:eastAsia="Times New Roman" w:hAnsi="Times New Roman" w:cs="Times New Roman"/>
          <w:b/>
          <w:lang w:val="x-none" w:eastAsia="ar-SA"/>
        </w:rPr>
      </w:pPr>
      <w:r w:rsidRPr="001D2C5E">
        <w:rPr>
          <w:rFonts w:ascii="Times New Roman" w:eastAsia="Times New Roman" w:hAnsi="Times New Roman" w:cs="Times New Roman"/>
          <w:b/>
          <w:lang w:val="x-none" w:eastAsia="ar-SA"/>
        </w:rPr>
        <w:t>3.</w:t>
      </w:r>
      <w:r w:rsidRPr="001D2C5E">
        <w:rPr>
          <w:rFonts w:ascii="Times New Roman" w:eastAsia="Times New Roman" w:hAnsi="Times New Roman" w:cs="Times New Roman"/>
          <w:b/>
          <w:lang w:val="x-none" w:eastAsia="ar-SA"/>
        </w:rPr>
        <w:tab/>
        <w:t>Przedmiot zamówienia:</w:t>
      </w:r>
    </w:p>
    <w:p w:rsidR="001D2C5E" w:rsidRPr="001D2C5E" w:rsidRDefault="001D2C5E" w:rsidP="001D2C5E">
      <w:pPr>
        <w:widowControl w:val="0"/>
        <w:suppressAutoHyphens/>
        <w:spacing w:after="0" w:line="360" w:lineRule="auto"/>
        <w:jc w:val="both"/>
        <w:rPr>
          <w:rFonts w:ascii="Times New Roman" w:eastAsia="Times New Roman" w:hAnsi="Times New Roman" w:cs="Times New Roman"/>
          <w:b/>
          <w:lang w:eastAsia="ar-SA"/>
        </w:rPr>
      </w:pPr>
      <w:r w:rsidRPr="001D2C5E">
        <w:rPr>
          <w:rFonts w:ascii="Times New Roman" w:eastAsia="Times New Roman" w:hAnsi="Times New Roman" w:cs="Times New Roman"/>
          <w:lang w:eastAsia="ar-SA"/>
        </w:rPr>
        <w:t xml:space="preserve">Przedmiotem zamówienia jest </w:t>
      </w:r>
      <w:r w:rsidRPr="001D2C5E">
        <w:rPr>
          <w:rFonts w:ascii="Times New Roman" w:eastAsia="Times New Roman" w:hAnsi="Times New Roman" w:cs="Times New Roman"/>
          <w:lang w:eastAsia="pl-PL"/>
        </w:rPr>
        <w:t xml:space="preserve">dostawa i instalacja </w:t>
      </w:r>
      <w:r w:rsidRPr="001D2C5E">
        <w:rPr>
          <w:rFonts w:ascii="Times New Roman" w:eastAsia="Times New Roman" w:hAnsi="Times New Roman" w:cs="Times New Roman"/>
          <w:szCs w:val="20"/>
          <w:lang w:eastAsia="ar-SA"/>
        </w:rPr>
        <w:t xml:space="preserve">urządzeń laboratoryjnych </w:t>
      </w:r>
      <w:r w:rsidRPr="001D2C5E">
        <w:rPr>
          <w:rFonts w:ascii="Times New Roman" w:eastAsia="Times New Roman" w:hAnsi="Times New Roman" w:cs="Times New Roman"/>
          <w:bCs/>
          <w:lang w:eastAsia="ar-SA"/>
        </w:rPr>
        <w:t xml:space="preserve">zgodnie z </w:t>
      </w:r>
      <w:r w:rsidRPr="001D2C5E">
        <w:rPr>
          <w:rFonts w:ascii="Times New Roman" w:eastAsia="Times New Roman" w:hAnsi="Times New Roman" w:cs="Times New Roman"/>
          <w:lang w:eastAsia="ar-SA"/>
        </w:rPr>
        <w:t>parametrami określonymi przez wykonawcę w załączniku nr 3 (Opis przedmiotu zamówienia), kolumna 2 i 3.</w:t>
      </w:r>
    </w:p>
    <w:p w:rsidR="001D2C5E" w:rsidRPr="001D2C5E" w:rsidRDefault="001D2C5E" w:rsidP="001D2C5E">
      <w:pPr>
        <w:widowControl w:val="0"/>
        <w:suppressAutoHyphens/>
        <w:spacing w:after="0" w:line="360" w:lineRule="auto"/>
        <w:ind w:left="357" w:right="96" w:hanging="360"/>
        <w:jc w:val="both"/>
        <w:rPr>
          <w:rFonts w:ascii="Times New Roman" w:eastAsia="Times New Roman" w:hAnsi="Times New Roman" w:cs="Times New Roman"/>
          <w:b/>
          <w:lang w:val="x-none" w:eastAsia="ar-SA"/>
        </w:rPr>
      </w:pPr>
      <w:r w:rsidRPr="001D2C5E">
        <w:rPr>
          <w:rFonts w:ascii="Times New Roman" w:eastAsia="Times New Roman" w:hAnsi="Times New Roman" w:cs="Times New Roman"/>
          <w:b/>
          <w:lang w:val="x-none" w:eastAsia="ar-SA"/>
        </w:rPr>
        <w:t>4.</w:t>
      </w:r>
      <w:r w:rsidRPr="001D2C5E">
        <w:rPr>
          <w:rFonts w:ascii="Times New Roman" w:eastAsia="Times New Roman" w:hAnsi="Times New Roman" w:cs="Times New Roman"/>
          <w:b/>
          <w:lang w:val="x-none" w:eastAsia="ar-SA"/>
        </w:rPr>
        <w:tab/>
        <w:t>Cena oferty brutto w złotych polskich.</w:t>
      </w:r>
    </w:p>
    <w:p w:rsidR="001D2C5E" w:rsidRPr="001D2C5E" w:rsidRDefault="001D2C5E" w:rsidP="001D2C5E">
      <w:pPr>
        <w:widowControl w:val="0"/>
        <w:tabs>
          <w:tab w:val="left" w:pos="360"/>
        </w:tabs>
        <w:suppressAutoHyphens/>
        <w:spacing w:before="120" w:after="0" w:line="360" w:lineRule="auto"/>
        <w:ind w:right="98"/>
        <w:rPr>
          <w:rFonts w:ascii="Times New Roman" w:eastAsia="Times New Roman" w:hAnsi="Times New Roman" w:cs="Times New Roman"/>
          <w:b/>
          <w:u w:val="single"/>
          <w:lang w:val="en-US" w:eastAsia="ar-SA"/>
        </w:rPr>
      </w:pPr>
      <w:bookmarkStart w:id="0" w:name="_GoBack"/>
      <w:bookmarkEnd w:id="0"/>
      <w:proofErr w:type="spellStart"/>
      <w:r w:rsidRPr="001D2C5E">
        <w:rPr>
          <w:rFonts w:ascii="Times New Roman" w:eastAsia="Times New Roman" w:hAnsi="Times New Roman" w:cs="Times New Roman"/>
          <w:b/>
          <w:u w:val="single"/>
          <w:lang w:val="en-US" w:eastAsia="ar-SA"/>
        </w:rPr>
        <w:t>Część</w:t>
      </w:r>
      <w:proofErr w:type="spellEnd"/>
      <w:r w:rsidRPr="001D2C5E">
        <w:rPr>
          <w:rFonts w:ascii="Times New Roman" w:eastAsia="Times New Roman" w:hAnsi="Times New Roman" w:cs="Times New Roman"/>
          <w:b/>
          <w:u w:val="single"/>
          <w:lang w:val="en-US" w:eastAsia="ar-SA"/>
        </w:rPr>
        <w:t xml:space="preserve">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2160"/>
      </w:tblGrid>
      <w:tr w:rsidR="001D2C5E" w:rsidRPr="001D2C5E" w:rsidTr="00FF4519">
        <w:trPr>
          <w:trHeight w:val="933"/>
        </w:trPr>
        <w:tc>
          <w:tcPr>
            <w:tcW w:w="7560" w:type="dxa"/>
            <w:vAlign w:val="center"/>
          </w:tcPr>
          <w:p w:rsidR="001D2C5E" w:rsidRPr="001D2C5E" w:rsidRDefault="001D2C5E" w:rsidP="001D2C5E">
            <w:pPr>
              <w:widowControl w:val="0"/>
              <w:suppressAutoHyphens/>
              <w:spacing w:after="0" w:line="24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Cena oferty brutto w złotych polskich</w:t>
            </w:r>
            <w:r w:rsidRPr="001D2C5E">
              <w:rPr>
                <w:rFonts w:ascii="Times New Roman" w:eastAsia="Times New Roman" w:hAnsi="Times New Roman" w:cs="Times New Roman"/>
                <w:lang w:eastAsia="ar-SA"/>
              </w:rPr>
              <w:t xml:space="preserve"> </w:t>
            </w:r>
          </w:p>
        </w:tc>
        <w:tc>
          <w:tcPr>
            <w:tcW w:w="2160" w:type="dxa"/>
            <w:vAlign w:val="center"/>
          </w:tcPr>
          <w:p w:rsidR="001D2C5E" w:rsidRPr="001D2C5E" w:rsidRDefault="001D2C5E" w:rsidP="001D2C5E">
            <w:pPr>
              <w:widowControl w:val="0"/>
              <w:suppressAutoHyphens/>
              <w:spacing w:after="0" w:line="240" w:lineRule="auto"/>
              <w:jc w:val="center"/>
              <w:rPr>
                <w:rFonts w:ascii="Times New Roman" w:eastAsia="Times New Roman" w:hAnsi="Times New Roman" w:cs="Times New Roman"/>
                <w:lang w:val="en-US" w:eastAsia="ar-SA"/>
              </w:rPr>
            </w:pPr>
            <w:r w:rsidRPr="001D2C5E">
              <w:rPr>
                <w:rFonts w:ascii="Times New Roman" w:eastAsia="Times New Roman" w:hAnsi="Times New Roman" w:cs="Times New Roman"/>
                <w:lang w:val="en-US" w:eastAsia="ar-SA"/>
              </w:rPr>
              <w:t>………………….</w:t>
            </w:r>
          </w:p>
        </w:tc>
      </w:tr>
      <w:tr w:rsidR="001D2C5E" w:rsidRPr="001D2C5E" w:rsidTr="00FF4519">
        <w:trPr>
          <w:trHeight w:val="933"/>
        </w:trPr>
        <w:tc>
          <w:tcPr>
            <w:tcW w:w="9720" w:type="dxa"/>
            <w:gridSpan w:val="2"/>
            <w:vAlign w:val="center"/>
          </w:tcPr>
          <w:p w:rsidR="001D2C5E" w:rsidRPr="001D2C5E" w:rsidRDefault="001D2C5E" w:rsidP="001D2C5E">
            <w:pPr>
              <w:widowControl w:val="0"/>
              <w:suppressAutoHyphens/>
              <w:spacing w:after="0" w:line="240" w:lineRule="auto"/>
              <w:jc w:val="center"/>
              <w:rPr>
                <w:rFonts w:ascii="Times New Roman" w:eastAsia="Times New Roman" w:hAnsi="Times New Roman" w:cs="Times New Roman"/>
                <w:lang w:val="en-US" w:eastAsia="ar-SA"/>
              </w:rPr>
            </w:pPr>
            <w:proofErr w:type="spellStart"/>
            <w:r w:rsidRPr="001D2C5E">
              <w:rPr>
                <w:rFonts w:ascii="Times New Roman" w:eastAsia="Times New Roman" w:hAnsi="Times New Roman" w:cs="Times New Roman"/>
                <w:lang w:val="en-US" w:eastAsia="ar-SA"/>
              </w:rPr>
              <w:t>słownie</w:t>
            </w:r>
            <w:proofErr w:type="spellEnd"/>
            <w:r w:rsidRPr="001D2C5E">
              <w:rPr>
                <w:rFonts w:ascii="Times New Roman" w:eastAsia="Times New Roman" w:hAnsi="Times New Roman" w:cs="Times New Roman"/>
                <w:lang w:val="en-US" w:eastAsia="ar-SA"/>
              </w:rPr>
              <w:t>: ……………………………………………………………………………………………….</w:t>
            </w:r>
          </w:p>
        </w:tc>
      </w:tr>
    </w:tbl>
    <w:p w:rsidR="00F80264" w:rsidRPr="00F80264" w:rsidRDefault="00F80264" w:rsidP="00F80264">
      <w:pPr>
        <w:widowControl w:val="0"/>
        <w:tabs>
          <w:tab w:val="left" w:pos="360"/>
        </w:tabs>
        <w:suppressAutoHyphens/>
        <w:spacing w:before="120" w:after="0" w:line="360" w:lineRule="auto"/>
        <w:ind w:right="98"/>
        <w:rPr>
          <w:rFonts w:ascii="Times New Roman" w:eastAsia="Times New Roman" w:hAnsi="Times New Roman" w:cs="Times New Roman"/>
          <w:b/>
          <w:u w:val="single"/>
          <w:lang w:val="en-US" w:eastAsia="ar-SA"/>
        </w:rPr>
      </w:pPr>
      <w:proofErr w:type="spellStart"/>
      <w:r w:rsidRPr="00F80264">
        <w:rPr>
          <w:rFonts w:ascii="Times New Roman" w:eastAsia="Times New Roman" w:hAnsi="Times New Roman" w:cs="Times New Roman"/>
          <w:b/>
          <w:u w:val="single"/>
          <w:lang w:val="en-US" w:eastAsia="ar-SA"/>
        </w:rPr>
        <w:t>Część</w:t>
      </w:r>
      <w:proofErr w:type="spellEnd"/>
      <w:r w:rsidRPr="00F80264">
        <w:rPr>
          <w:rFonts w:ascii="Times New Roman" w:eastAsia="Times New Roman" w:hAnsi="Times New Roman" w:cs="Times New Roman"/>
          <w:b/>
          <w:u w:val="single"/>
          <w:lang w:val="en-US" w:eastAsia="ar-SA"/>
        </w:rPr>
        <w:t xml:space="preserve"> </w:t>
      </w:r>
      <w:r w:rsidR="00B334E1">
        <w:rPr>
          <w:rFonts w:ascii="Times New Roman" w:eastAsia="Times New Roman" w:hAnsi="Times New Roman" w:cs="Times New Roman"/>
          <w:b/>
          <w:u w:val="single"/>
          <w:lang w:val="en-US" w:eastAsia="ar-SA"/>
        </w:rPr>
        <w:t>2</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2160"/>
      </w:tblGrid>
      <w:tr w:rsidR="00F80264" w:rsidRPr="00F80264" w:rsidTr="00283410">
        <w:trPr>
          <w:trHeight w:val="933"/>
        </w:trPr>
        <w:tc>
          <w:tcPr>
            <w:tcW w:w="7560" w:type="dxa"/>
            <w:vAlign w:val="center"/>
          </w:tcPr>
          <w:p w:rsidR="00F80264" w:rsidRPr="00F80264" w:rsidRDefault="00F80264" w:rsidP="00F80264">
            <w:pPr>
              <w:widowControl w:val="0"/>
              <w:suppressAutoHyphens/>
              <w:spacing w:after="0" w:line="240" w:lineRule="auto"/>
              <w:jc w:val="center"/>
              <w:rPr>
                <w:rFonts w:ascii="Times New Roman" w:eastAsia="Times New Roman" w:hAnsi="Times New Roman" w:cs="Times New Roman"/>
                <w:lang w:eastAsia="ar-SA"/>
              </w:rPr>
            </w:pPr>
            <w:r w:rsidRPr="00F80264">
              <w:rPr>
                <w:rFonts w:ascii="Times New Roman" w:eastAsia="Times New Roman" w:hAnsi="Times New Roman" w:cs="Times New Roman"/>
                <w:b/>
                <w:lang w:eastAsia="ar-SA"/>
              </w:rPr>
              <w:t>Cena oferty brutto w złotych polskich</w:t>
            </w:r>
            <w:r w:rsidRPr="00F80264">
              <w:rPr>
                <w:rFonts w:ascii="Times New Roman" w:eastAsia="Times New Roman" w:hAnsi="Times New Roman" w:cs="Times New Roman"/>
                <w:lang w:eastAsia="ar-SA"/>
              </w:rPr>
              <w:t xml:space="preserve"> </w:t>
            </w:r>
          </w:p>
        </w:tc>
        <w:tc>
          <w:tcPr>
            <w:tcW w:w="2160" w:type="dxa"/>
            <w:vAlign w:val="center"/>
          </w:tcPr>
          <w:p w:rsidR="00F80264" w:rsidRPr="00F80264" w:rsidRDefault="00F80264" w:rsidP="00F80264">
            <w:pPr>
              <w:widowControl w:val="0"/>
              <w:suppressAutoHyphens/>
              <w:spacing w:after="0" w:line="240" w:lineRule="auto"/>
              <w:jc w:val="center"/>
              <w:rPr>
                <w:rFonts w:ascii="Times New Roman" w:eastAsia="Times New Roman" w:hAnsi="Times New Roman" w:cs="Times New Roman"/>
                <w:lang w:val="en-US" w:eastAsia="ar-SA"/>
              </w:rPr>
            </w:pPr>
            <w:r w:rsidRPr="00F80264">
              <w:rPr>
                <w:rFonts w:ascii="Times New Roman" w:eastAsia="Times New Roman" w:hAnsi="Times New Roman" w:cs="Times New Roman"/>
                <w:lang w:val="en-US" w:eastAsia="ar-SA"/>
              </w:rPr>
              <w:t>………………….</w:t>
            </w:r>
          </w:p>
        </w:tc>
      </w:tr>
      <w:tr w:rsidR="00F80264" w:rsidRPr="00F80264" w:rsidTr="00283410">
        <w:trPr>
          <w:trHeight w:val="933"/>
        </w:trPr>
        <w:tc>
          <w:tcPr>
            <w:tcW w:w="9720" w:type="dxa"/>
            <w:gridSpan w:val="2"/>
            <w:vAlign w:val="center"/>
          </w:tcPr>
          <w:p w:rsidR="00F80264" w:rsidRPr="00F80264" w:rsidRDefault="00F80264" w:rsidP="00F80264">
            <w:pPr>
              <w:widowControl w:val="0"/>
              <w:suppressAutoHyphens/>
              <w:spacing w:after="0" w:line="240" w:lineRule="auto"/>
              <w:jc w:val="center"/>
              <w:rPr>
                <w:rFonts w:ascii="Times New Roman" w:eastAsia="Times New Roman" w:hAnsi="Times New Roman" w:cs="Times New Roman"/>
                <w:lang w:val="en-US" w:eastAsia="ar-SA"/>
              </w:rPr>
            </w:pPr>
            <w:proofErr w:type="spellStart"/>
            <w:r w:rsidRPr="00F80264">
              <w:rPr>
                <w:rFonts w:ascii="Times New Roman" w:eastAsia="Times New Roman" w:hAnsi="Times New Roman" w:cs="Times New Roman"/>
                <w:lang w:val="en-US" w:eastAsia="ar-SA"/>
              </w:rPr>
              <w:t>słownie</w:t>
            </w:r>
            <w:proofErr w:type="spellEnd"/>
            <w:r w:rsidRPr="00F80264">
              <w:rPr>
                <w:rFonts w:ascii="Times New Roman" w:eastAsia="Times New Roman" w:hAnsi="Times New Roman" w:cs="Times New Roman"/>
                <w:lang w:val="en-US" w:eastAsia="ar-SA"/>
              </w:rPr>
              <w:t>: ……………………………………………………………………………………………….</w:t>
            </w:r>
          </w:p>
        </w:tc>
      </w:tr>
    </w:tbl>
    <w:p w:rsidR="001D2C5E" w:rsidRDefault="001D2C5E" w:rsidP="001D2C5E">
      <w:pPr>
        <w:widowControl w:val="0"/>
        <w:tabs>
          <w:tab w:val="left" w:pos="360"/>
        </w:tabs>
        <w:suppressAutoHyphens/>
        <w:spacing w:before="120" w:after="0" w:line="360" w:lineRule="auto"/>
        <w:ind w:right="98"/>
        <w:rPr>
          <w:rFonts w:ascii="Times New Roman" w:eastAsia="Times New Roman" w:hAnsi="Times New Roman" w:cs="Times New Roman"/>
          <w:b/>
          <w:u w:val="single"/>
          <w:lang w:val="en-US" w:eastAsia="ar-SA"/>
        </w:rPr>
      </w:pPr>
    </w:p>
    <w:p w:rsidR="00EA386D" w:rsidRDefault="00EA386D" w:rsidP="001D2C5E">
      <w:pPr>
        <w:widowControl w:val="0"/>
        <w:tabs>
          <w:tab w:val="left" w:pos="360"/>
        </w:tabs>
        <w:suppressAutoHyphens/>
        <w:spacing w:before="120" w:after="0" w:line="360" w:lineRule="auto"/>
        <w:ind w:right="98"/>
        <w:rPr>
          <w:rFonts w:ascii="Times New Roman" w:eastAsia="Times New Roman" w:hAnsi="Times New Roman" w:cs="Times New Roman"/>
          <w:b/>
          <w:u w:val="single"/>
          <w:lang w:val="en-US" w:eastAsia="ar-SA"/>
        </w:rPr>
      </w:pPr>
    </w:p>
    <w:p w:rsidR="00EA386D" w:rsidRPr="001D2C5E" w:rsidRDefault="00EA386D" w:rsidP="001D2C5E">
      <w:pPr>
        <w:widowControl w:val="0"/>
        <w:tabs>
          <w:tab w:val="left" w:pos="360"/>
        </w:tabs>
        <w:suppressAutoHyphens/>
        <w:spacing w:before="120" w:after="0" w:line="360" w:lineRule="auto"/>
        <w:ind w:right="98"/>
        <w:rPr>
          <w:rFonts w:ascii="Times New Roman" w:eastAsia="Times New Roman" w:hAnsi="Times New Roman" w:cs="Times New Roman"/>
          <w:b/>
          <w:u w:val="single"/>
          <w:lang w:val="en-US" w:eastAsia="ar-SA"/>
        </w:rPr>
      </w:pPr>
    </w:p>
    <w:p w:rsidR="001D2C5E" w:rsidRPr="00072FA1" w:rsidRDefault="001D2C5E" w:rsidP="001D2C5E">
      <w:pPr>
        <w:widowControl w:val="0"/>
        <w:numPr>
          <w:ilvl w:val="0"/>
          <w:numId w:val="9"/>
        </w:numPr>
        <w:tabs>
          <w:tab w:val="left" w:pos="180"/>
          <w:tab w:val="num" w:pos="3735"/>
        </w:tabs>
        <w:suppressAutoHyphens/>
        <w:spacing w:after="0" w:line="360" w:lineRule="auto"/>
        <w:ind w:left="360" w:right="96" w:hanging="357"/>
        <w:jc w:val="both"/>
        <w:rPr>
          <w:rFonts w:ascii="Times New Roman" w:eastAsia="Times New Roman" w:hAnsi="Times New Roman" w:cs="Times New Roman"/>
          <w:lang w:val="x-none" w:eastAsia="ar-SA"/>
        </w:rPr>
      </w:pPr>
      <w:r w:rsidRPr="001D2C5E">
        <w:rPr>
          <w:rFonts w:ascii="Times New Roman" w:eastAsia="Times New Roman" w:hAnsi="Times New Roman" w:cs="Times New Roman"/>
          <w:b/>
          <w:lang w:val="x-none" w:eastAsia="ar-SA"/>
        </w:rPr>
        <w:lastRenderedPageBreak/>
        <w:t>Termin realizacji zamówienia</w:t>
      </w:r>
      <w:r w:rsidRPr="001D2C5E">
        <w:rPr>
          <w:rFonts w:ascii="Times New Roman" w:eastAsia="Times New Roman" w:hAnsi="Times New Roman" w:cs="Times New Roman"/>
          <w:lang w:val="x-none" w:eastAsia="ar-SA"/>
        </w:rPr>
        <w:t xml:space="preserve">: </w:t>
      </w:r>
    </w:p>
    <w:p w:rsidR="00072FA1" w:rsidRDefault="00072FA1" w:rsidP="00072FA1">
      <w:pPr>
        <w:widowControl w:val="0"/>
        <w:tabs>
          <w:tab w:val="left" w:pos="180"/>
          <w:tab w:val="num" w:pos="3735"/>
        </w:tabs>
        <w:suppressAutoHyphens/>
        <w:spacing w:after="0" w:line="360" w:lineRule="auto"/>
        <w:ind w:right="96"/>
        <w:jc w:val="both"/>
        <w:rPr>
          <w:rFonts w:ascii="Times New Roman" w:eastAsia="Times New Roman" w:hAnsi="Times New Roman" w:cs="Times New Roman"/>
          <w:lang w:eastAsia="ar-SA"/>
        </w:rPr>
      </w:pPr>
      <w:r w:rsidRPr="00072FA1">
        <w:rPr>
          <w:rFonts w:ascii="Times New Roman" w:eastAsia="Times New Roman" w:hAnsi="Times New Roman" w:cs="Times New Roman"/>
          <w:lang w:eastAsia="ar-SA"/>
        </w:rPr>
        <w:t xml:space="preserve">Zamówienie zostanie zrealizowane w terminie do </w:t>
      </w:r>
      <w:r w:rsidR="00785290">
        <w:rPr>
          <w:rFonts w:ascii="Times New Roman" w:eastAsia="Times New Roman" w:hAnsi="Times New Roman" w:cs="Times New Roman"/>
          <w:lang w:eastAsia="ar-SA"/>
        </w:rPr>
        <w:t>31</w:t>
      </w:r>
      <w:r w:rsidRPr="00072FA1">
        <w:rPr>
          <w:rFonts w:ascii="Times New Roman" w:eastAsia="Times New Roman" w:hAnsi="Times New Roman" w:cs="Times New Roman"/>
          <w:lang w:eastAsia="ar-SA"/>
        </w:rPr>
        <w:t xml:space="preserve"> grudnia 2019 roku.</w:t>
      </w:r>
    </w:p>
    <w:p w:rsidR="00EA386D" w:rsidRPr="00072FA1" w:rsidRDefault="00EA386D" w:rsidP="00072FA1">
      <w:pPr>
        <w:widowControl w:val="0"/>
        <w:tabs>
          <w:tab w:val="left" w:pos="180"/>
          <w:tab w:val="num" w:pos="3735"/>
        </w:tabs>
        <w:suppressAutoHyphens/>
        <w:spacing w:after="0" w:line="360" w:lineRule="auto"/>
        <w:ind w:right="96"/>
        <w:jc w:val="both"/>
        <w:rPr>
          <w:rFonts w:ascii="Times New Roman" w:eastAsia="Times New Roman" w:hAnsi="Times New Roman" w:cs="Times New Roman"/>
          <w:lang w:eastAsia="ar-SA"/>
        </w:rPr>
      </w:pPr>
    </w:p>
    <w:p w:rsidR="001D2C5E" w:rsidRPr="001D2C5E" w:rsidRDefault="001D2C5E" w:rsidP="001D2C5E">
      <w:pPr>
        <w:widowControl w:val="0"/>
        <w:numPr>
          <w:ilvl w:val="0"/>
          <w:numId w:val="9"/>
        </w:numPr>
        <w:tabs>
          <w:tab w:val="num" w:pos="180"/>
        </w:tabs>
        <w:suppressAutoHyphens/>
        <w:spacing w:after="0" w:line="360" w:lineRule="auto"/>
        <w:ind w:left="360" w:hanging="357"/>
        <w:jc w:val="both"/>
        <w:rPr>
          <w:rFonts w:ascii="Times New Roman" w:eastAsia="Times New Roman" w:hAnsi="Times New Roman" w:cs="Times New Roman"/>
          <w:lang w:eastAsia="ar-SA"/>
        </w:rPr>
      </w:pPr>
      <w:r w:rsidRPr="001D2C5E">
        <w:rPr>
          <w:rFonts w:ascii="Times New Roman" w:eastAsia="Times New Roman" w:hAnsi="Times New Roman" w:cs="Times New Roman"/>
          <w:b/>
          <w:lang w:eastAsia="ar-SA"/>
        </w:rPr>
        <w:t>Czas trwania gwarancji: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844"/>
      </w:tblGrid>
      <w:tr w:rsidR="001D2C5E" w:rsidRPr="001D2C5E" w:rsidTr="00FF4519">
        <w:trPr>
          <w:trHeight w:val="680"/>
        </w:trPr>
        <w:tc>
          <w:tcPr>
            <w:tcW w:w="5010" w:type="dxa"/>
            <w:shd w:val="clear" w:color="auto" w:fill="auto"/>
            <w:vAlign w:val="center"/>
          </w:tcPr>
          <w:p w:rsidR="001D2C5E" w:rsidRPr="001D2C5E" w:rsidRDefault="001D2C5E" w:rsidP="001D2C5E">
            <w:pPr>
              <w:widowControl w:val="0"/>
              <w:suppressAutoHyphens/>
              <w:spacing w:after="0" w:line="360" w:lineRule="auto"/>
              <w:jc w:val="center"/>
              <w:rPr>
                <w:rFonts w:ascii="Times New Roman" w:eastAsia="Times New Roman" w:hAnsi="Times New Roman" w:cs="Times New Roman"/>
                <w:lang w:val="en-US" w:eastAsia="ar-SA"/>
              </w:rPr>
            </w:pPr>
            <w:proofErr w:type="spellStart"/>
            <w:r w:rsidRPr="001D2C5E">
              <w:rPr>
                <w:rFonts w:ascii="Times New Roman" w:eastAsia="Times New Roman" w:hAnsi="Times New Roman" w:cs="Times New Roman"/>
                <w:lang w:val="en-US" w:eastAsia="ar-SA"/>
              </w:rPr>
              <w:t>Część</w:t>
            </w:r>
            <w:proofErr w:type="spellEnd"/>
            <w:r w:rsidRPr="001D2C5E">
              <w:rPr>
                <w:rFonts w:ascii="Times New Roman" w:eastAsia="Times New Roman" w:hAnsi="Times New Roman" w:cs="Times New Roman"/>
                <w:lang w:val="en-US" w:eastAsia="ar-SA"/>
              </w:rPr>
              <w:t xml:space="preserve"> 1</w:t>
            </w:r>
          </w:p>
        </w:tc>
        <w:tc>
          <w:tcPr>
            <w:tcW w:w="4844" w:type="dxa"/>
            <w:shd w:val="clear" w:color="auto" w:fill="auto"/>
            <w:vAlign w:val="center"/>
          </w:tcPr>
          <w:p w:rsidR="001D2C5E" w:rsidRPr="007612FF" w:rsidRDefault="001D2C5E" w:rsidP="001D2C5E">
            <w:pPr>
              <w:widowControl w:val="0"/>
              <w:suppressAutoHyphens/>
              <w:spacing w:after="0" w:line="360" w:lineRule="auto"/>
              <w:jc w:val="center"/>
              <w:rPr>
                <w:rFonts w:ascii="Times New Roman" w:eastAsia="Times New Roman" w:hAnsi="Times New Roman" w:cs="Times New Roman"/>
                <w:lang w:eastAsia="ar-SA"/>
              </w:rPr>
            </w:pPr>
            <w:r w:rsidRPr="007612FF">
              <w:rPr>
                <w:rFonts w:ascii="Times New Roman" w:eastAsia="Times New Roman" w:hAnsi="Times New Roman" w:cs="Times New Roman"/>
                <w:lang w:eastAsia="ar-SA"/>
              </w:rPr>
              <w:t>24 miesiące</w:t>
            </w:r>
          </w:p>
        </w:tc>
      </w:tr>
      <w:tr w:rsidR="00E33FF6" w:rsidRPr="001D2C5E" w:rsidTr="00283410">
        <w:trPr>
          <w:trHeight w:val="680"/>
        </w:trPr>
        <w:tc>
          <w:tcPr>
            <w:tcW w:w="5010" w:type="dxa"/>
            <w:tcBorders>
              <w:top w:val="single" w:sz="4" w:space="0" w:color="auto"/>
              <w:left w:val="single" w:sz="4" w:space="0" w:color="auto"/>
              <w:bottom w:val="single" w:sz="4" w:space="0" w:color="auto"/>
              <w:right w:val="single" w:sz="4" w:space="0" w:color="auto"/>
            </w:tcBorders>
            <w:shd w:val="clear" w:color="auto" w:fill="auto"/>
            <w:vAlign w:val="center"/>
          </w:tcPr>
          <w:p w:rsidR="00E33FF6" w:rsidRPr="001D2C5E" w:rsidRDefault="00E33FF6" w:rsidP="00B334E1">
            <w:pPr>
              <w:widowControl w:val="0"/>
              <w:suppressAutoHyphens/>
              <w:spacing w:after="0" w:line="360" w:lineRule="auto"/>
              <w:jc w:val="center"/>
              <w:rPr>
                <w:rFonts w:ascii="Times New Roman" w:eastAsia="Times New Roman" w:hAnsi="Times New Roman" w:cs="Times New Roman"/>
                <w:lang w:val="en-US" w:eastAsia="ar-SA"/>
              </w:rPr>
            </w:pPr>
            <w:proofErr w:type="spellStart"/>
            <w:r>
              <w:rPr>
                <w:rFonts w:ascii="Times New Roman" w:eastAsia="Times New Roman" w:hAnsi="Times New Roman" w:cs="Times New Roman"/>
                <w:lang w:val="en-US" w:eastAsia="ar-SA"/>
              </w:rPr>
              <w:t>Część</w:t>
            </w:r>
            <w:proofErr w:type="spellEnd"/>
            <w:r>
              <w:rPr>
                <w:rFonts w:ascii="Times New Roman" w:eastAsia="Times New Roman" w:hAnsi="Times New Roman" w:cs="Times New Roman"/>
                <w:lang w:val="en-US" w:eastAsia="ar-SA"/>
              </w:rPr>
              <w:t xml:space="preserve"> </w:t>
            </w:r>
            <w:r w:rsidR="00B334E1">
              <w:rPr>
                <w:rFonts w:ascii="Times New Roman" w:eastAsia="Times New Roman" w:hAnsi="Times New Roman" w:cs="Times New Roman"/>
                <w:lang w:val="en-US" w:eastAsia="ar-SA"/>
              </w:rPr>
              <w:t>2</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E33FF6" w:rsidRPr="00316427" w:rsidRDefault="00E33FF6" w:rsidP="00283410">
            <w:pPr>
              <w:widowControl w:val="0"/>
              <w:suppressAutoHyphens/>
              <w:spacing w:after="0" w:line="360" w:lineRule="auto"/>
              <w:jc w:val="center"/>
              <w:rPr>
                <w:rFonts w:ascii="Times New Roman" w:eastAsia="Times New Roman" w:hAnsi="Times New Roman" w:cs="Times New Roman"/>
                <w:lang w:val="en-US" w:eastAsia="ar-SA"/>
              </w:rPr>
            </w:pPr>
            <w:r w:rsidRPr="00E33FF6">
              <w:rPr>
                <w:rFonts w:ascii="Times New Roman" w:eastAsia="Times New Roman" w:hAnsi="Times New Roman" w:cs="Times New Roman"/>
                <w:lang w:val="en-US" w:eastAsia="ar-SA"/>
              </w:rPr>
              <w:t xml:space="preserve">24 </w:t>
            </w:r>
            <w:proofErr w:type="spellStart"/>
            <w:r w:rsidRPr="00E33FF6">
              <w:rPr>
                <w:rFonts w:ascii="Times New Roman" w:eastAsia="Times New Roman" w:hAnsi="Times New Roman" w:cs="Times New Roman"/>
                <w:lang w:val="en-US" w:eastAsia="ar-SA"/>
              </w:rPr>
              <w:t>miesiące</w:t>
            </w:r>
            <w:proofErr w:type="spellEnd"/>
          </w:p>
        </w:tc>
      </w:tr>
    </w:tbl>
    <w:p w:rsidR="00316427" w:rsidRDefault="00316427" w:rsidP="001D2C5E">
      <w:pPr>
        <w:widowControl w:val="0"/>
        <w:suppressAutoHyphens/>
        <w:spacing w:after="0" w:line="360" w:lineRule="auto"/>
        <w:jc w:val="both"/>
        <w:rPr>
          <w:rFonts w:ascii="Times New Roman" w:eastAsia="Times New Roman" w:hAnsi="Times New Roman" w:cs="Times New Roman"/>
          <w:lang w:eastAsia="ar-SA"/>
        </w:rPr>
      </w:pPr>
    </w:p>
    <w:p w:rsidR="001D2C5E" w:rsidRDefault="001D2C5E" w:rsidP="001D2C5E">
      <w:pPr>
        <w:widowControl w:val="0"/>
        <w:suppressAutoHyphens/>
        <w:spacing w:after="0" w:line="360" w:lineRule="auto"/>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*Zamawiający wyceniając konkretną część wyraża zgodę na przyporządkowany tej części czas trwania gwarancji.</w:t>
      </w:r>
    </w:p>
    <w:p w:rsidR="00EA386D" w:rsidRPr="001D2C5E" w:rsidRDefault="00EA386D" w:rsidP="001D2C5E">
      <w:pPr>
        <w:widowControl w:val="0"/>
        <w:suppressAutoHyphens/>
        <w:spacing w:after="0" w:line="360" w:lineRule="auto"/>
        <w:jc w:val="both"/>
        <w:rPr>
          <w:rFonts w:ascii="Times New Roman" w:eastAsia="Times New Roman" w:hAnsi="Times New Roman" w:cs="Times New Roman"/>
          <w:lang w:eastAsia="ar-SA"/>
        </w:rPr>
      </w:pPr>
    </w:p>
    <w:p w:rsidR="001D2C5E" w:rsidRPr="001D2C5E" w:rsidRDefault="001D2C5E" w:rsidP="001D2C5E">
      <w:pPr>
        <w:widowControl w:val="0"/>
        <w:numPr>
          <w:ilvl w:val="0"/>
          <w:numId w:val="10"/>
        </w:numPr>
        <w:suppressAutoHyphens/>
        <w:spacing w:after="0" w:line="360" w:lineRule="auto"/>
        <w:ind w:left="360" w:right="98"/>
        <w:jc w:val="both"/>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Termin płatności faktury wynosi 21 dni od daty podpisania protokołu zdawczo – odbiorczego przedmiotu zamówienia i dostarczenia faktury do siedziby Zamawiającego.</w:t>
      </w:r>
    </w:p>
    <w:p w:rsidR="00EA386D" w:rsidRDefault="00EA386D" w:rsidP="001D2C5E">
      <w:pPr>
        <w:widowControl w:val="0"/>
        <w:suppressAutoHyphens/>
        <w:spacing w:after="0" w:line="360" w:lineRule="auto"/>
        <w:ind w:left="284" w:right="98" w:hanging="284"/>
        <w:rPr>
          <w:rFonts w:ascii="Times New Roman" w:eastAsia="Times New Roman" w:hAnsi="Times New Roman" w:cs="Times New Roman"/>
          <w:b/>
          <w:lang w:eastAsia="ar-SA"/>
        </w:rPr>
      </w:pPr>
    </w:p>
    <w:p w:rsidR="00EA386D" w:rsidRDefault="00EA386D" w:rsidP="001D2C5E">
      <w:pPr>
        <w:widowControl w:val="0"/>
        <w:suppressAutoHyphens/>
        <w:spacing w:after="0" w:line="360" w:lineRule="auto"/>
        <w:ind w:left="284" w:right="98" w:hanging="284"/>
        <w:rPr>
          <w:rFonts w:ascii="Times New Roman" w:eastAsia="Times New Roman" w:hAnsi="Times New Roman" w:cs="Times New Roman"/>
          <w:b/>
          <w:lang w:eastAsia="ar-SA"/>
        </w:rPr>
      </w:pPr>
    </w:p>
    <w:p w:rsidR="00EA386D" w:rsidRDefault="00EA386D" w:rsidP="001D2C5E">
      <w:pPr>
        <w:widowControl w:val="0"/>
        <w:suppressAutoHyphens/>
        <w:spacing w:after="0" w:line="360" w:lineRule="auto"/>
        <w:ind w:left="284" w:right="98" w:hanging="284"/>
        <w:rPr>
          <w:rFonts w:ascii="Times New Roman" w:eastAsia="Times New Roman" w:hAnsi="Times New Roman" w:cs="Times New Roman"/>
          <w:b/>
          <w:lang w:eastAsia="ar-SA"/>
        </w:rPr>
      </w:pPr>
    </w:p>
    <w:p w:rsidR="001D2C5E" w:rsidRPr="001D2C5E" w:rsidRDefault="001D2C5E" w:rsidP="001D2C5E">
      <w:pPr>
        <w:widowControl w:val="0"/>
        <w:suppressAutoHyphens/>
        <w:spacing w:after="0" w:line="360" w:lineRule="auto"/>
        <w:ind w:left="284" w:right="98" w:hanging="284"/>
        <w:rPr>
          <w:rFonts w:ascii="Times New Roman" w:eastAsia="Times New Roman" w:hAnsi="Times New Roman" w:cs="Times New Roman"/>
          <w:b/>
          <w:lang w:eastAsia="ar-SA"/>
        </w:rPr>
      </w:pPr>
      <w:r w:rsidRPr="001D2C5E">
        <w:rPr>
          <w:rFonts w:ascii="Times New Roman" w:eastAsia="Times New Roman" w:hAnsi="Times New Roman" w:cs="Times New Roman"/>
          <w:b/>
          <w:lang w:eastAsia="ar-SA"/>
        </w:rPr>
        <w:t>Składający ofertę oświadcza, że :</w:t>
      </w:r>
    </w:p>
    <w:p w:rsidR="001D2C5E" w:rsidRPr="001D2C5E" w:rsidRDefault="001D2C5E" w:rsidP="001D2C5E">
      <w:pPr>
        <w:widowControl w:val="0"/>
        <w:numPr>
          <w:ilvl w:val="1"/>
          <w:numId w:val="10"/>
        </w:numPr>
        <w:tabs>
          <w:tab w:val="left" w:pos="397"/>
          <w:tab w:val="left" w:pos="567"/>
          <w:tab w:val="left" w:pos="3686"/>
        </w:tabs>
        <w:suppressAutoHyphens/>
        <w:overflowPunct w:val="0"/>
        <w:autoSpaceDE w:val="0"/>
        <w:autoSpaceDN w:val="0"/>
        <w:adjustRightInd w:val="0"/>
        <w:spacing w:after="0" w:line="360" w:lineRule="auto"/>
        <w:ind w:left="360" w:right="98"/>
        <w:jc w:val="both"/>
        <w:textAlignment w:val="baseline"/>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 xml:space="preserve">Po zapoznaniu się z warunkami zamówienia przedstawionymi w niniejszym ogłoszeniu w pełni je akceptuje i nie wnosi do nich zastrzeżeń, </w:t>
      </w:r>
    </w:p>
    <w:p w:rsidR="001D2C5E" w:rsidRPr="001D2C5E" w:rsidRDefault="001D2C5E" w:rsidP="001D2C5E">
      <w:pPr>
        <w:widowControl w:val="0"/>
        <w:numPr>
          <w:ilvl w:val="1"/>
          <w:numId w:val="10"/>
        </w:numPr>
        <w:tabs>
          <w:tab w:val="left" w:pos="397"/>
          <w:tab w:val="left" w:pos="567"/>
          <w:tab w:val="left" w:pos="3686"/>
        </w:tabs>
        <w:suppressAutoHyphens/>
        <w:overflowPunct w:val="0"/>
        <w:autoSpaceDE w:val="0"/>
        <w:autoSpaceDN w:val="0"/>
        <w:adjustRightInd w:val="0"/>
        <w:spacing w:after="0" w:line="360" w:lineRule="auto"/>
        <w:ind w:left="360" w:right="98"/>
        <w:jc w:val="both"/>
        <w:textAlignment w:val="baseline"/>
        <w:rPr>
          <w:rFonts w:ascii="Times New Roman" w:eastAsia="Times New Roman" w:hAnsi="Times New Roman" w:cs="Times New Roman"/>
          <w:position w:val="6"/>
          <w:lang w:eastAsia="ar-SA"/>
        </w:rPr>
      </w:pPr>
      <w:r w:rsidRPr="001D2C5E">
        <w:rPr>
          <w:rFonts w:ascii="Times New Roman" w:eastAsia="Times New Roman" w:hAnsi="Times New Roman" w:cs="Times New Roman"/>
          <w:position w:val="6"/>
          <w:lang w:eastAsia="ar-SA"/>
        </w:rPr>
        <w:t>Akceptuje warunki gwarancji, termin realizacji zamówienia, termin płatności faktury.</w:t>
      </w:r>
    </w:p>
    <w:p w:rsidR="001D2C5E" w:rsidRPr="001D2C5E" w:rsidRDefault="001D2C5E"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Akceptuje projekt umowy w sprawie zamówienia publicznego stanowiący załącznik nr 2 do ogłoszenia i zobowiązuje się do jej zawarcia.</w:t>
      </w:r>
    </w:p>
    <w:p w:rsidR="001D2C5E" w:rsidRPr="001D2C5E" w:rsidRDefault="001D2C5E"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Zaoferowany(e) przedmiot(y) zamówienia jest(są) dopuszczony(e) do obrotu na terenie Unii Europejskiej.</w:t>
      </w:r>
    </w:p>
    <w:p w:rsidR="001D2C5E" w:rsidRPr="005E2A16" w:rsidRDefault="001D2C5E"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1D2C5E">
        <w:rPr>
          <w:rFonts w:ascii="Times New Roman" w:eastAsia="Times New Roman" w:hAnsi="Times New Roman" w:cs="Times New Roman"/>
          <w:kern w:val="20"/>
          <w:lang w:eastAsia="ar-SA"/>
        </w:rPr>
        <w:t>Zobowiązuje się nie podnosić jakichkolwiek roszczeń względem Zamawiającego z tytułu kosztów poniesionych w związku z przygotowaniem i złożeniem oferty.</w:t>
      </w:r>
    </w:p>
    <w:p w:rsidR="005E2A16" w:rsidRPr="001D2C5E" w:rsidRDefault="005E2A16"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5E2A16">
        <w:rPr>
          <w:rFonts w:ascii="Times New Roman" w:eastAsia="Times New Roman" w:hAnsi="Times New Roman" w:cs="Times New Roman"/>
          <w:kern w:val="20"/>
          <w:lang w:eastAsia="ar-SA"/>
        </w:rPr>
        <w:t>Akceptuj</w:t>
      </w:r>
      <w:r>
        <w:rPr>
          <w:rFonts w:ascii="Times New Roman" w:eastAsia="Times New Roman" w:hAnsi="Times New Roman" w:cs="Times New Roman"/>
          <w:kern w:val="20"/>
          <w:lang w:eastAsia="ar-SA"/>
        </w:rPr>
        <w:t>e</w:t>
      </w:r>
      <w:r w:rsidRPr="005E2A16">
        <w:rPr>
          <w:rFonts w:ascii="Times New Roman" w:eastAsia="Times New Roman" w:hAnsi="Times New Roman" w:cs="Times New Roman"/>
          <w:kern w:val="20"/>
          <w:lang w:eastAsia="ar-SA"/>
        </w:rPr>
        <w:t xml:space="preserve"> warunki korzystania z Platformy Zakupowej określone w Regulaminie platformazakupowa.pl dla Użytkowników (Wykonawców) zamieszczonym na stronie internetowej pod linkiem </w:t>
      </w:r>
      <w:hyperlink r:id="rId16" w:history="1">
        <w:r w:rsidRPr="005E2A16">
          <w:rPr>
            <w:rStyle w:val="Hipercze"/>
            <w:rFonts w:ascii="Times New Roman" w:eastAsia="Times New Roman" w:hAnsi="Times New Roman" w:cs="Times New Roman"/>
            <w:kern w:val="20"/>
            <w:lang w:eastAsia="ar-SA"/>
          </w:rPr>
          <w:t>https://platformazakupowa.pl/strona/1-regulamin</w:t>
        </w:r>
      </w:hyperlink>
      <w:r w:rsidRPr="005E2A16">
        <w:rPr>
          <w:rFonts w:ascii="Times New Roman" w:eastAsia="Times New Roman" w:hAnsi="Times New Roman" w:cs="Times New Roman"/>
          <w:kern w:val="20"/>
          <w:lang w:eastAsia="ar-SA"/>
        </w:rPr>
        <w:t xml:space="preserve"> w zakładce „Regulamin" oraz uznaje go za wiążący,</w:t>
      </w:r>
    </w:p>
    <w:p w:rsidR="001D2C5E" w:rsidRPr="001D2C5E" w:rsidRDefault="001D2C5E" w:rsidP="001D2C5E">
      <w:pPr>
        <w:widowControl w:val="0"/>
        <w:numPr>
          <w:ilvl w:val="1"/>
          <w:numId w:val="10"/>
        </w:numPr>
        <w:suppressAutoHyphens/>
        <w:spacing w:after="0" w:line="360" w:lineRule="auto"/>
        <w:ind w:left="360"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Przyjmuje do wiadomości i akceptuje zapisy poniższej klauzuli informacyjnej:</w:t>
      </w:r>
    </w:p>
    <w:p w:rsidR="001D2C5E" w:rsidRPr="001D2C5E" w:rsidRDefault="001D2C5E" w:rsidP="001D2C5E">
      <w:pPr>
        <w:spacing w:after="0" w:line="360" w:lineRule="auto"/>
        <w:ind w:left="709"/>
        <w:jc w:val="both"/>
        <w:rPr>
          <w:rFonts w:ascii="Times New Roman" w:eastAsia="Times New Roman" w:hAnsi="Times New Roman" w:cs="Times New Roman"/>
          <w:bCs/>
          <w:lang w:eastAsia="pl-PL"/>
        </w:rPr>
      </w:pPr>
      <w:r w:rsidRPr="001D2C5E">
        <w:rPr>
          <w:rFonts w:ascii="Times New Roman" w:eastAsia="Times New Roman" w:hAnsi="Times New Roman" w:cs="Times New Roman"/>
          <w:bCs/>
          <w:lang w:eastAsia="pl-PL"/>
        </w:rPr>
        <w:t>Klauzula informacyjna :</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w:t>
      </w:r>
      <w:r w:rsidRPr="001D2C5E">
        <w:rPr>
          <w:rFonts w:ascii="Times New Roman" w:eastAsia="Times New Roman" w:hAnsi="Times New Roman" w:cs="Times New Roman"/>
          <w:lang w:eastAsia="pl-PL"/>
        </w:rPr>
        <w:tab/>
        <w:t>Zgodnie z art. 13 ust. 1 i ust. 2 Rozporządzenia Parlamentu Europejskiego i Rady (UE) 2016/679 z dnia 27 kwietnia 2016 roku w sprawie ochrony osób fizycznych w związku z przetwarzaniem danych osobowych i w sprawie swobodnego przepływu takich danych oraz uchylenia dyrektywy 5/46/WE (Ogólne rozporządzenie o ochronie danych), informujemy, iż:</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lastRenderedPageBreak/>
        <w:t>1.1.</w:t>
      </w:r>
      <w:r w:rsidRPr="001D2C5E">
        <w:rPr>
          <w:rFonts w:ascii="Times New Roman" w:eastAsia="Times New Roman" w:hAnsi="Times New Roman" w:cs="Times New Roman"/>
          <w:lang w:eastAsia="pl-PL"/>
        </w:rPr>
        <w:tab/>
        <w:t>Administratorem danych osobowych jest Uniwersytet Łódzki, ul. Narutowicza 68, 90-136 Łódź.</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1.2.</w:t>
      </w:r>
      <w:r w:rsidRPr="001D2C5E">
        <w:rPr>
          <w:rFonts w:ascii="Times New Roman" w:eastAsia="Times New Roman" w:hAnsi="Times New Roman" w:cs="Times New Roman"/>
          <w:lang w:eastAsia="pl-PL"/>
        </w:rPr>
        <w:tab/>
        <w:t>Kontakt do Inspektora Ochrony Danych Uniwersytetu Łódzkiego e-mail: iod@uni.lodz.pl.</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1.3.</w:t>
      </w:r>
      <w:r w:rsidRPr="001D2C5E">
        <w:rPr>
          <w:rFonts w:ascii="Times New Roman" w:eastAsia="Times New Roman" w:hAnsi="Times New Roman" w:cs="Times New Roman"/>
          <w:lang w:eastAsia="pl-PL"/>
        </w:rPr>
        <w:tab/>
        <w:t xml:space="preserve">Dane  osób fizycznych będą wykorzystywane do przeprowadzenia postępowania przetargowego. </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1.4.</w:t>
      </w:r>
      <w:r w:rsidRPr="001D2C5E">
        <w:rPr>
          <w:rFonts w:ascii="Times New Roman" w:eastAsia="Times New Roman" w:hAnsi="Times New Roman" w:cs="Times New Roman"/>
          <w:lang w:eastAsia="pl-PL"/>
        </w:rPr>
        <w:tab/>
        <w:t>Dane  osób fizycznych będą  przetwarzane na podstawie przepisów:</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xml:space="preserve">- obowiązującej ustawy z dnia 29 stycznia 2004 r. – Prawo zamówień publiczny (t. j. Dz.U. z 2018 r. poz. 1986 z </w:t>
      </w:r>
      <w:proofErr w:type="spellStart"/>
      <w:r w:rsidRPr="001D2C5E">
        <w:rPr>
          <w:rFonts w:ascii="Times New Roman" w:eastAsia="Times New Roman" w:hAnsi="Times New Roman" w:cs="Times New Roman"/>
          <w:lang w:eastAsia="pl-PL"/>
        </w:rPr>
        <w:t>późn</w:t>
      </w:r>
      <w:proofErr w:type="spellEnd"/>
      <w:r w:rsidRPr="001D2C5E">
        <w:rPr>
          <w:rFonts w:ascii="Times New Roman" w:eastAsia="Times New Roman" w:hAnsi="Times New Roman" w:cs="Times New Roman"/>
          <w:lang w:eastAsia="pl-PL"/>
        </w:rPr>
        <w:t xml:space="preserve">. zm., dalej ustawa </w:t>
      </w:r>
      <w:proofErr w:type="spellStart"/>
      <w:r w:rsidRPr="001D2C5E">
        <w:rPr>
          <w:rFonts w:ascii="Times New Roman" w:eastAsia="Times New Roman" w:hAnsi="Times New Roman" w:cs="Times New Roman"/>
          <w:lang w:eastAsia="pl-PL"/>
        </w:rPr>
        <w:t>Pzp</w:t>
      </w:r>
      <w:proofErr w:type="spellEnd"/>
      <w:r w:rsidRPr="001D2C5E">
        <w:rPr>
          <w:rFonts w:ascii="Times New Roman" w:eastAsia="Times New Roman" w:hAnsi="Times New Roman" w:cs="Times New Roman"/>
          <w:lang w:eastAsia="pl-PL"/>
        </w:rPr>
        <w:t>) i innych ustaw związanych przedmiotem zamówienia powszechnie obowiązującego prawa.</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w celu wykonania zadania w interesie publicznym  (art. 6 ust. 1 lit. c Rozporządzenie Parlamentu Europejskiego i Rady (UE) 2016/679 )</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Pozyskane dane będą przetwarzane i przechowywane  przez okres  określony przez  obowiązujące Prawo Zamówień Publicznych</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1.5.</w:t>
      </w:r>
      <w:r w:rsidRPr="001D2C5E">
        <w:rPr>
          <w:rFonts w:ascii="Times New Roman" w:eastAsia="Times New Roman" w:hAnsi="Times New Roman" w:cs="Times New Roman"/>
          <w:lang w:eastAsia="pl-PL"/>
        </w:rPr>
        <w:tab/>
        <w:t>Osoby fizyczne  mają prawo żądać dostępu do swoich danych osobowych, ich sprostowania lub ograniczenia przetwarzania oraz do usunięcia, o ile pozwalają na to przepisy prawa.</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1.6.</w:t>
      </w:r>
      <w:r w:rsidRPr="001D2C5E">
        <w:rPr>
          <w:rFonts w:ascii="Times New Roman" w:eastAsia="Times New Roman" w:hAnsi="Times New Roman" w:cs="Times New Roman"/>
          <w:lang w:eastAsia="pl-PL"/>
        </w:rPr>
        <w:tab/>
        <w:t>Osoby fizyczne  mają prawo wniesienia skargi do organu ds. ochrony danych osobowych  w przypadku podejrzenia naruszenia prawa przy  ich przetwarzaniu.</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1.7.</w:t>
      </w:r>
      <w:r w:rsidRPr="001D2C5E">
        <w:rPr>
          <w:rFonts w:ascii="Times New Roman" w:eastAsia="Times New Roman" w:hAnsi="Times New Roman" w:cs="Times New Roman"/>
          <w:lang w:eastAsia="pl-PL"/>
        </w:rPr>
        <w:tab/>
        <w:t>Podanie danych  jest niezbędne do przeprowadzenia niniejszego postępowania. Nie podanie ich skutkuje brakiem możliwości rozpatrzenia oferty.</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2.</w:t>
      </w:r>
      <w:r w:rsidRPr="001D2C5E">
        <w:rPr>
          <w:rFonts w:ascii="Times New Roman" w:eastAsia="Times New Roman" w:hAnsi="Times New Roman" w:cs="Times New Roman"/>
          <w:lang w:eastAsia="pl-PL"/>
        </w:rPr>
        <w:tab/>
        <w:t>Jednocześnie  Zamawiający informuje, że :</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2.1.</w:t>
      </w:r>
      <w:r w:rsidRPr="001D2C5E">
        <w:rPr>
          <w:rFonts w:ascii="Times New Roman" w:eastAsia="Times New Roman" w:hAnsi="Times New Roman" w:cs="Times New Roman"/>
          <w:lang w:eastAsia="pl-PL"/>
        </w:rPr>
        <w:tab/>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2.2.</w:t>
      </w:r>
      <w:r w:rsidRPr="001D2C5E">
        <w:rPr>
          <w:rFonts w:ascii="Times New Roman" w:eastAsia="Times New Roman" w:hAnsi="Times New Roman" w:cs="Times New Roman"/>
          <w:lang w:eastAsia="pl-PL"/>
        </w:rPr>
        <w:tab/>
        <w:t>Wystąpienie z żądaniem, o którym mowa w art. 18 ust. 1 rozporządzenia 2016/679, nie ogranicza przetwarzania danych osobowych do czasu zakończenia postępowania o udzielenie zamówienia publicznego.</w:t>
      </w:r>
    </w:p>
    <w:p w:rsidR="001D2C5E" w:rsidRPr="001D2C5E" w:rsidRDefault="001D2C5E" w:rsidP="001D2C5E">
      <w:pPr>
        <w:spacing w:after="0" w:line="360" w:lineRule="auto"/>
        <w:ind w:left="709"/>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2.3.</w:t>
      </w:r>
      <w:r w:rsidRPr="001D2C5E">
        <w:rPr>
          <w:rFonts w:ascii="Times New Roman" w:eastAsia="Times New Roman" w:hAnsi="Times New Roman" w:cs="Times New Roman"/>
          <w:lang w:eastAsia="pl-PL"/>
        </w:rPr>
        <w:tab/>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1D2C5E" w:rsidRPr="001D2C5E" w:rsidRDefault="001D2C5E" w:rsidP="001D2C5E">
      <w:pPr>
        <w:widowControl w:val="0"/>
        <w:suppressAutoHyphens/>
        <w:spacing w:after="0" w:line="360" w:lineRule="auto"/>
        <w:ind w:left="709" w:hanging="709"/>
        <w:jc w:val="both"/>
        <w:rPr>
          <w:rFonts w:ascii="Times New Roman" w:eastAsia="Times New Roman" w:hAnsi="Times New Roman" w:cs="Times New Roman"/>
          <w:lang w:eastAsia="pl-PL"/>
        </w:rPr>
      </w:pPr>
      <w:r w:rsidRPr="001D2C5E">
        <w:rPr>
          <w:rFonts w:ascii="Times New Roman" w:eastAsia="Times New Roman" w:hAnsi="Times New Roman" w:cs="Times New Roman"/>
          <w:lang w:val="en-US" w:eastAsia="ar-SA"/>
        </w:rPr>
        <w:t xml:space="preserve">7. </w:t>
      </w:r>
      <w:r w:rsidRPr="001D2C5E">
        <w:rPr>
          <w:rFonts w:ascii="Times New Roman" w:eastAsia="Calibri" w:hAnsi="Times New Roman" w:cs="Times New Roman"/>
          <w:bCs/>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 1), dalej „RODO”, wobec osób fizycznych, od których dane osobowe bezpośrednio lub pośrednio pozyskaliśmy w celu ubiegania się o udzielenie zamówienia </w:t>
      </w:r>
      <w:r w:rsidRPr="001D2C5E">
        <w:rPr>
          <w:rFonts w:ascii="Times New Roman" w:eastAsia="Calibri" w:hAnsi="Times New Roman" w:cs="Times New Roman"/>
          <w:bCs/>
        </w:rPr>
        <w:lastRenderedPageBreak/>
        <w:t>publicznego w niniejszym postępowaniu.</w:t>
      </w:r>
      <w:r w:rsidRPr="001D2C5E">
        <w:rPr>
          <w:rFonts w:ascii="Times New Roman" w:eastAsia="Calibri" w:hAnsi="Times New Roman" w:cs="Times New Roman"/>
          <w:bCs/>
          <w:vertAlign w:val="superscript"/>
        </w:rPr>
        <w:footnoteReference w:id="1"/>
      </w:r>
    </w:p>
    <w:p w:rsidR="001D2C5E" w:rsidRPr="001D2C5E" w:rsidRDefault="001D2C5E" w:rsidP="001D2C5E">
      <w:pPr>
        <w:tabs>
          <w:tab w:val="left" w:pos="360"/>
          <w:tab w:val="left" w:pos="3686"/>
        </w:tabs>
        <w:overflowPunct w:val="0"/>
        <w:autoSpaceDE w:val="0"/>
        <w:autoSpaceDN w:val="0"/>
        <w:adjustRightInd w:val="0"/>
        <w:spacing w:after="0" w:line="360" w:lineRule="auto"/>
        <w:ind w:right="98"/>
        <w:textAlignment w:val="baseline"/>
        <w:rPr>
          <w:rFonts w:ascii="Times New Roman" w:eastAsia="Times New Roman" w:hAnsi="Times New Roman" w:cs="Times New Roman"/>
          <w:lang w:eastAsia="ar-SA"/>
        </w:rPr>
      </w:pPr>
    </w:p>
    <w:p w:rsidR="001D2C5E" w:rsidRPr="001D2C5E" w:rsidRDefault="001D2C5E" w:rsidP="001D2C5E">
      <w:pPr>
        <w:tabs>
          <w:tab w:val="left" w:pos="360"/>
          <w:tab w:val="left" w:pos="3686"/>
        </w:tabs>
        <w:overflowPunct w:val="0"/>
        <w:autoSpaceDE w:val="0"/>
        <w:autoSpaceDN w:val="0"/>
        <w:adjustRightInd w:val="0"/>
        <w:spacing w:after="0" w:line="360" w:lineRule="auto"/>
        <w:ind w:right="98"/>
        <w:textAlignment w:val="baseline"/>
        <w:rPr>
          <w:rFonts w:ascii="Times New Roman" w:eastAsia="Times New Roman" w:hAnsi="Times New Roman" w:cs="Times New Roman"/>
          <w:lang w:eastAsia="ar-SA"/>
        </w:rPr>
      </w:pPr>
    </w:p>
    <w:p w:rsidR="001D2C5E" w:rsidRPr="001D2C5E" w:rsidRDefault="001D2C5E" w:rsidP="001D2C5E">
      <w:pPr>
        <w:widowControl w:val="0"/>
        <w:tabs>
          <w:tab w:val="left" w:pos="3686"/>
        </w:tabs>
        <w:suppressAutoHyphens/>
        <w:spacing w:after="0" w:line="360" w:lineRule="auto"/>
        <w:ind w:right="98"/>
        <w:rPr>
          <w:rFonts w:ascii="Times New Roman" w:eastAsia="Times New Roman" w:hAnsi="Times New Roman" w:cs="Times New Roman"/>
          <w:sz w:val="24"/>
          <w:szCs w:val="20"/>
          <w:lang w:eastAsia="ar-SA"/>
        </w:rPr>
      </w:pPr>
      <w:r w:rsidRPr="001D2C5E">
        <w:rPr>
          <w:rFonts w:ascii="Times New Roman" w:eastAsia="Times New Roman" w:hAnsi="Times New Roman" w:cs="Times New Roman"/>
          <w:lang w:eastAsia="ar-SA"/>
        </w:rPr>
        <w:t>Data</w:t>
      </w:r>
      <w:r w:rsidRPr="001D2C5E">
        <w:rPr>
          <w:rFonts w:ascii="Times New Roman" w:eastAsia="Times New Roman" w:hAnsi="Times New Roman" w:cs="Times New Roman"/>
          <w:sz w:val="24"/>
          <w:szCs w:val="20"/>
          <w:lang w:eastAsia="ar-SA"/>
        </w:rPr>
        <w:t>.......................                                            ..............................................................</w:t>
      </w:r>
    </w:p>
    <w:p w:rsidR="001D2C5E" w:rsidRPr="001D2C5E" w:rsidRDefault="001D2C5E" w:rsidP="001D2C5E">
      <w:pPr>
        <w:widowControl w:val="0"/>
        <w:tabs>
          <w:tab w:val="left" w:pos="3686"/>
        </w:tabs>
        <w:suppressAutoHyphens/>
        <w:spacing w:after="0" w:line="360" w:lineRule="auto"/>
        <w:ind w:right="98"/>
        <w:rPr>
          <w:rFonts w:ascii="Times New Roman" w:eastAsia="Times New Roman" w:hAnsi="Times New Roman" w:cs="Times New Roman"/>
          <w:sz w:val="20"/>
          <w:szCs w:val="20"/>
          <w:lang w:eastAsia="ar-SA"/>
        </w:rPr>
      </w:pPr>
      <w:r w:rsidRPr="001D2C5E">
        <w:rPr>
          <w:rFonts w:ascii="Times New Roman" w:eastAsia="Times New Roman" w:hAnsi="Times New Roman" w:cs="Times New Roman"/>
          <w:sz w:val="24"/>
          <w:szCs w:val="20"/>
          <w:lang w:eastAsia="ar-SA"/>
        </w:rPr>
        <w:tab/>
      </w:r>
      <w:r w:rsidRPr="001D2C5E">
        <w:rPr>
          <w:rFonts w:ascii="Times New Roman" w:eastAsia="Times New Roman" w:hAnsi="Times New Roman" w:cs="Times New Roman"/>
          <w:sz w:val="24"/>
          <w:szCs w:val="20"/>
          <w:lang w:eastAsia="ar-SA"/>
        </w:rPr>
        <w:tab/>
      </w:r>
      <w:r w:rsidRPr="001D2C5E">
        <w:rPr>
          <w:rFonts w:ascii="Times New Roman" w:eastAsia="Times New Roman" w:hAnsi="Times New Roman" w:cs="Times New Roman"/>
          <w:sz w:val="24"/>
          <w:szCs w:val="20"/>
          <w:lang w:eastAsia="ar-SA"/>
        </w:rPr>
        <w:tab/>
      </w:r>
      <w:r w:rsidRPr="001D2C5E">
        <w:rPr>
          <w:rFonts w:ascii="Times New Roman" w:eastAsia="Times New Roman" w:hAnsi="Times New Roman" w:cs="Times New Roman"/>
          <w:sz w:val="20"/>
          <w:szCs w:val="20"/>
          <w:lang w:eastAsia="ar-SA"/>
        </w:rPr>
        <w:t>Podpis i pieczęć osoby uprawnionej</w:t>
      </w:r>
    </w:p>
    <w:p w:rsidR="001D2C5E" w:rsidRPr="001D2C5E" w:rsidRDefault="001D2C5E" w:rsidP="001D2C5E">
      <w:pPr>
        <w:widowControl w:val="0"/>
        <w:tabs>
          <w:tab w:val="left" w:pos="3686"/>
        </w:tabs>
        <w:suppressAutoHyphens/>
        <w:spacing w:after="0" w:line="360" w:lineRule="auto"/>
        <w:ind w:right="98"/>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20"/>
          <w:szCs w:val="20"/>
          <w:lang w:eastAsia="ar-SA"/>
        </w:rPr>
        <w:tab/>
      </w:r>
      <w:r w:rsidRPr="001D2C5E">
        <w:rPr>
          <w:rFonts w:ascii="Times New Roman" w:eastAsia="Times New Roman" w:hAnsi="Times New Roman" w:cs="Times New Roman"/>
          <w:sz w:val="20"/>
          <w:szCs w:val="20"/>
          <w:lang w:eastAsia="ar-SA"/>
        </w:rPr>
        <w:tab/>
        <w:t xml:space="preserve">           do występowania w imieniu Wykonawcy</w:t>
      </w:r>
    </w:p>
    <w:p w:rsidR="001D2C5E" w:rsidRPr="001D2C5E" w:rsidRDefault="001D2C5E" w:rsidP="001D2C5E">
      <w:pPr>
        <w:widowControl w:val="0"/>
        <w:tabs>
          <w:tab w:val="left" w:pos="3686"/>
        </w:tabs>
        <w:suppressAutoHyphens/>
        <w:spacing w:after="0" w:line="240" w:lineRule="auto"/>
        <w:ind w:right="98"/>
        <w:jc w:val="right"/>
        <w:rPr>
          <w:rFonts w:ascii="Times New Roman" w:eastAsia="Times New Roman" w:hAnsi="Times New Roman" w:cs="Times New Roman"/>
          <w:szCs w:val="20"/>
          <w:lang w:eastAsia="ar-SA"/>
        </w:rPr>
      </w:pPr>
      <w:r w:rsidRPr="001D2C5E">
        <w:rPr>
          <w:rFonts w:ascii="Times New Roman" w:eastAsia="Times New Roman" w:hAnsi="Times New Roman" w:cs="Times New Roman"/>
          <w:sz w:val="24"/>
          <w:szCs w:val="20"/>
          <w:lang w:eastAsia="ar-SA"/>
        </w:rPr>
        <w:br w:type="page"/>
      </w:r>
      <w:r w:rsidRPr="001D2C5E">
        <w:rPr>
          <w:rFonts w:ascii="Times New Roman" w:eastAsia="Times New Roman" w:hAnsi="Times New Roman" w:cs="Times New Roman"/>
          <w:szCs w:val="20"/>
          <w:lang w:eastAsia="ar-SA"/>
        </w:rPr>
        <w:lastRenderedPageBreak/>
        <w:t>Załącznik nr 2</w:t>
      </w:r>
    </w:p>
    <w:p w:rsidR="001D2C5E" w:rsidRPr="001D2C5E" w:rsidRDefault="001D2C5E" w:rsidP="001D2C5E">
      <w:pPr>
        <w:keepNext/>
        <w:widowControl w:val="0"/>
        <w:numPr>
          <w:ilvl w:val="1"/>
          <w:numId w:val="1"/>
        </w:numPr>
        <w:tabs>
          <w:tab w:val="left" w:pos="0"/>
        </w:tabs>
        <w:suppressAutoHyphens/>
        <w:spacing w:after="0" w:line="360" w:lineRule="auto"/>
        <w:ind w:right="98"/>
        <w:jc w:val="center"/>
        <w:outlineLvl w:val="1"/>
        <w:rPr>
          <w:rFonts w:ascii="Times New Roman" w:eastAsia="Times New Roman" w:hAnsi="Times New Roman" w:cs="Times New Roman"/>
          <w:b/>
          <w:lang w:eastAsia="ar-SA"/>
        </w:rPr>
      </w:pPr>
    </w:p>
    <w:p w:rsidR="001D2C5E" w:rsidRPr="001D2C5E" w:rsidRDefault="001D2C5E" w:rsidP="001D2C5E">
      <w:pPr>
        <w:keepNext/>
        <w:spacing w:after="0" w:line="360" w:lineRule="auto"/>
        <w:ind w:right="98"/>
        <w:jc w:val="center"/>
        <w:outlineLvl w:val="7"/>
        <w:rPr>
          <w:rFonts w:ascii="Times New Roman" w:eastAsia="Times New Roman" w:hAnsi="Times New Roman" w:cs="Times New Roman"/>
          <w:szCs w:val="20"/>
          <w:lang w:eastAsia="ar-SA"/>
        </w:rPr>
      </w:pPr>
      <w:r w:rsidRPr="001D2C5E">
        <w:rPr>
          <w:rFonts w:ascii="Times New Roman" w:eastAsia="Times New Roman" w:hAnsi="Times New Roman" w:cs="Times New Roman"/>
          <w:szCs w:val="20"/>
          <w:lang w:eastAsia="ar-SA"/>
        </w:rPr>
        <w:t>Umowa - projekt</w:t>
      </w:r>
    </w:p>
    <w:p w:rsidR="001D2C5E" w:rsidRPr="001D2C5E" w:rsidRDefault="001D2C5E" w:rsidP="001D2C5E">
      <w:pPr>
        <w:widowControl w:val="0"/>
        <w:suppressAutoHyphens/>
        <w:spacing w:after="0" w:line="360" w:lineRule="auto"/>
        <w:ind w:left="180"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ab/>
      </w:r>
    </w:p>
    <w:p w:rsidR="001D2C5E" w:rsidRPr="001D2C5E" w:rsidRDefault="001D2C5E" w:rsidP="001D2C5E">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Zawarta w dniu ............................... pomiędzy:</w:t>
      </w:r>
    </w:p>
    <w:p w:rsidR="001D2C5E" w:rsidRPr="001D2C5E" w:rsidRDefault="001D2C5E" w:rsidP="001D2C5E">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xml:space="preserve">Uniwersytetem Łódzkim, ul. Narutowicza 68, 90-136 Łódź, NIP 724-000-32-43, </w:t>
      </w:r>
    </w:p>
    <w:p w:rsidR="001D2C5E" w:rsidRPr="001D2C5E" w:rsidRDefault="001D2C5E" w:rsidP="001D2C5E">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reprezentowanym przez:</w:t>
      </w:r>
    </w:p>
    <w:p w:rsidR="001D2C5E" w:rsidRPr="001D2C5E" w:rsidRDefault="001D2C5E" w:rsidP="001D2C5E">
      <w:pPr>
        <w:widowControl w:val="0"/>
        <w:tabs>
          <w:tab w:val="left" w:pos="0"/>
          <w:tab w:val="left" w:pos="4395"/>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w:t>
      </w:r>
    </w:p>
    <w:p w:rsidR="001D2C5E" w:rsidRPr="001D2C5E" w:rsidRDefault="001D2C5E" w:rsidP="001D2C5E">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zwanym w dalszej części umowy „Zamawiającym”</w:t>
      </w:r>
    </w:p>
    <w:p w:rsidR="001D2C5E" w:rsidRPr="001D2C5E" w:rsidRDefault="001D2C5E" w:rsidP="001D2C5E">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a</w:t>
      </w:r>
    </w:p>
    <w:p w:rsidR="001D2C5E" w:rsidRPr="001D2C5E" w:rsidRDefault="001D2C5E" w:rsidP="001D2C5E">
      <w:pPr>
        <w:widowControl w:val="0"/>
        <w:tabs>
          <w:tab w:val="left" w:pos="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w:t>
      </w:r>
    </w:p>
    <w:p w:rsidR="001D2C5E" w:rsidRPr="001D2C5E" w:rsidRDefault="001D2C5E" w:rsidP="001D2C5E">
      <w:pPr>
        <w:widowControl w:val="0"/>
        <w:tabs>
          <w:tab w:val="left" w:pos="0"/>
        </w:tabs>
        <w:suppressAutoHyphen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zwaną w dalszej części umowy „Wykonawcą”.</w:t>
      </w:r>
    </w:p>
    <w:p w:rsidR="001D2C5E" w:rsidRPr="001D2C5E" w:rsidRDefault="001D2C5E" w:rsidP="001D2C5E">
      <w:pPr>
        <w:widowControl w:val="0"/>
        <w:suppressAutoHyphens/>
        <w:spacing w:after="0" w:line="360" w:lineRule="auto"/>
        <w:jc w:val="both"/>
        <w:rPr>
          <w:rFonts w:ascii="Times New Roman" w:eastAsia="Times New Roman" w:hAnsi="Times New Roman" w:cs="Times New Roman"/>
          <w:lang w:eastAsia="ar-SA"/>
        </w:rPr>
      </w:pPr>
    </w:p>
    <w:p w:rsidR="001D2C5E" w:rsidRPr="001D2C5E" w:rsidRDefault="001D2C5E" w:rsidP="001D2C5E">
      <w:pPr>
        <w:widowControl w:val="0"/>
        <w:suppressAutoHyphens/>
        <w:spacing w:after="0" w:line="360" w:lineRule="auto"/>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Umowa została zawarta w wyniku przeprowadzonego postępowania o zamówienie publiczne zgodnie z</w:t>
      </w:r>
      <w:r w:rsidRPr="001D2C5E">
        <w:rPr>
          <w:rFonts w:ascii="Times New Roman" w:eastAsia="Times New Roman" w:hAnsi="Times New Roman" w:cs="Times New Roman"/>
          <w:lang w:eastAsia="pl-PL"/>
        </w:rPr>
        <w:t xml:space="preserve"> art. 4d ust. 1 pkt 1 ustawy z dnia 29 stycznia 2004 r. Prawo zamówień publicznych (</w:t>
      </w:r>
      <w:r w:rsidR="00177226">
        <w:rPr>
          <w:rFonts w:ascii="Times New Roman" w:eastAsia="Times New Roman" w:hAnsi="Times New Roman" w:cs="Times New Roman"/>
          <w:lang w:eastAsia="pl-PL"/>
        </w:rPr>
        <w:t xml:space="preserve">t. j. </w:t>
      </w:r>
      <w:r w:rsidRPr="001D2C5E">
        <w:rPr>
          <w:rFonts w:ascii="Times New Roman" w:eastAsia="Times New Roman" w:hAnsi="Times New Roman" w:cs="Times New Roman"/>
          <w:lang w:eastAsia="pl-PL"/>
        </w:rPr>
        <w:t>Dz. U. z 201</w:t>
      </w:r>
      <w:r w:rsidR="00177226">
        <w:rPr>
          <w:rFonts w:ascii="Times New Roman" w:eastAsia="Times New Roman" w:hAnsi="Times New Roman" w:cs="Times New Roman"/>
          <w:lang w:eastAsia="pl-PL"/>
        </w:rPr>
        <w:t>9</w:t>
      </w:r>
      <w:r w:rsidRPr="001D2C5E">
        <w:rPr>
          <w:rFonts w:ascii="Times New Roman" w:eastAsia="Times New Roman" w:hAnsi="Times New Roman" w:cs="Times New Roman"/>
          <w:lang w:eastAsia="pl-PL"/>
        </w:rPr>
        <w:t xml:space="preserve"> r., poz. 1</w:t>
      </w:r>
      <w:r w:rsidR="00177226">
        <w:rPr>
          <w:rFonts w:ascii="Times New Roman" w:eastAsia="Times New Roman" w:hAnsi="Times New Roman" w:cs="Times New Roman"/>
          <w:lang w:eastAsia="pl-PL"/>
        </w:rPr>
        <w:t>843</w:t>
      </w:r>
      <w:r w:rsidRPr="001D2C5E">
        <w:rPr>
          <w:rFonts w:ascii="Times New Roman" w:eastAsia="Times New Roman" w:hAnsi="Times New Roman" w:cs="Times New Roman"/>
          <w:lang w:eastAsia="pl-PL"/>
        </w:rPr>
        <w:t xml:space="preserve"> z </w:t>
      </w:r>
      <w:proofErr w:type="spellStart"/>
      <w:r w:rsidRPr="001D2C5E">
        <w:rPr>
          <w:rFonts w:ascii="Times New Roman" w:eastAsia="Times New Roman" w:hAnsi="Times New Roman" w:cs="Times New Roman"/>
          <w:lang w:eastAsia="pl-PL"/>
        </w:rPr>
        <w:t>późn</w:t>
      </w:r>
      <w:proofErr w:type="spellEnd"/>
      <w:r w:rsidRPr="001D2C5E">
        <w:rPr>
          <w:rFonts w:ascii="Times New Roman" w:eastAsia="Times New Roman" w:hAnsi="Times New Roman" w:cs="Times New Roman"/>
          <w:lang w:eastAsia="pl-PL"/>
        </w:rPr>
        <w:t>. zm.).</w:t>
      </w:r>
    </w:p>
    <w:p w:rsidR="001D2C5E" w:rsidRPr="001D2C5E" w:rsidRDefault="001D2C5E" w:rsidP="001D2C5E">
      <w:pPr>
        <w:widowControl w:val="0"/>
        <w:suppressAutoHyphens/>
        <w:spacing w:after="0" w:line="360" w:lineRule="auto"/>
        <w:ind w:left="180" w:right="98"/>
        <w:jc w:val="center"/>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1.</w:t>
      </w:r>
    </w:p>
    <w:p w:rsidR="001D2C5E" w:rsidRPr="001D2C5E" w:rsidRDefault="001D2C5E" w:rsidP="001D2C5E">
      <w:pPr>
        <w:widowControl w:val="0"/>
        <w:suppressAutoHyphens/>
        <w:spacing w:after="0" w:line="360" w:lineRule="auto"/>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 xml:space="preserve">Przedmiotem zamówienia jest </w:t>
      </w:r>
      <w:r w:rsidRPr="001D2C5E">
        <w:rPr>
          <w:rFonts w:ascii="Times New Roman" w:eastAsia="Times New Roman" w:hAnsi="Times New Roman" w:cs="Times New Roman"/>
          <w:lang w:eastAsia="pl-PL"/>
        </w:rPr>
        <w:t xml:space="preserve">dostawa i instalacja </w:t>
      </w:r>
      <w:r w:rsidRPr="001D2C5E">
        <w:rPr>
          <w:rFonts w:ascii="Times New Roman" w:eastAsia="Times New Roman" w:hAnsi="Times New Roman" w:cs="Times New Roman"/>
          <w:szCs w:val="20"/>
          <w:lang w:eastAsia="ar-SA"/>
        </w:rPr>
        <w:t xml:space="preserve">urządzeń laboratoryjnych </w:t>
      </w:r>
      <w:r w:rsidRPr="001D2C5E">
        <w:rPr>
          <w:rFonts w:ascii="Times New Roman" w:eastAsia="Times New Roman" w:hAnsi="Times New Roman" w:cs="Times New Roman"/>
          <w:bCs/>
          <w:lang w:eastAsia="ar-SA"/>
        </w:rPr>
        <w:t>zgodnie</w:t>
      </w:r>
      <w:r w:rsidRPr="001D2C5E">
        <w:rPr>
          <w:rFonts w:ascii="Times New Roman" w:eastAsia="Times New Roman" w:hAnsi="Times New Roman" w:cs="Times New Roman"/>
          <w:lang w:eastAsia="ar-SA"/>
        </w:rPr>
        <w:t xml:space="preserve"> z parametrami określonymi w załączniku nr 1 do umowy, kolumna 2 i 3. (załącznik nr 1 do umowy stanowi wypełniony przez wykonawcę załącznik nr 3 - Opis przedmiotu zamówienia dotyczący części będącej przedmiotem zamówienia).</w:t>
      </w:r>
    </w:p>
    <w:p w:rsidR="001D2C5E" w:rsidRPr="001D2C5E" w:rsidRDefault="001D2C5E" w:rsidP="001D2C5E">
      <w:pPr>
        <w:widowControl w:val="0"/>
        <w:suppressAutoHyphens/>
        <w:spacing w:after="0" w:line="360" w:lineRule="auto"/>
        <w:ind w:left="180" w:right="98"/>
        <w:jc w:val="center"/>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2.</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xml:space="preserve">1. Wartość przedmiotu dostawy </w:t>
      </w:r>
      <w:r w:rsidRPr="001D2C5E">
        <w:rPr>
          <w:rFonts w:ascii="Times New Roman" w:eastAsia="Times New Roman" w:hAnsi="Times New Roman" w:cs="Times New Roman"/>
          <w:lang w:eastAsia="pl-PL"/>
        </w:rPr>
        <w:t xml:space="preserve">i instalacji </w:t>
      </w:r>
      <w:r w:rsidRPr="001D2C5E">
        <w:rPr>
          <w:rFonts w:ascii="Times New Roman" w:eastAsia="Times New Roman" w:hAnsi="Times New Roman" w:cs="Times New Roman"/>
          <w:lang w:val="x-none" w:eastAsia="ar-SA"/>
        </w:rPr>
        <w:t xml:space="preserve">w części …… wynosi ....................... zł brutto (słownie: ..................................................................zł) i obejmuje koszty dostawy, ubezpieczenia, </w:t>
      </w:r>
      <w:r w:rsidRPr="001D2C5E">
        <w:rPr>
          <w:rFonts w:ascii="Times New Roman" w:eastAsia="Times New Roman" w:hAnsi="Times New Roman" w:cs="Times New Roman"/>
          <w:szCs w:val="20"/>
          <w:lang w:val="x-none" w:eastAsia="ar-SA"/>
        </w:rPr>
        <w:t xml:space="preserve">transportu, </w:t>
      </w:r>
      <w:r w:rsidRPr="001D2C5E">
        <w:rPr>
          <w:rFonts w:ascii="Times New Roman" w:eastAsia="Times New Roman" w:hAnsi="Times New Roman" w:cs="Times New Roman"/>
          <w:lang w:val="x-none" w:eastAsia="ar-SA"/>
        </w:rPr>
        <w:t xml:space="preserve">opakowania, </w:t>
      </w:r>
      <w:r w:rsidRPr="001D2C5E">
        <w:rPr>
          <w:rFonts w:ascii="Times New Roman" w:eastAsia="Times New Roman" w:hAnsi="Times New Roman" w:cs="Times New Roman"/>
          <w:szCs w:val="20"/>
          <w:lang w:val="x-none" w:eastAsia="ar-SA"/>
        </w:rPr>
        <w:t xml:space="preserve">materiałów eksploatacyjnych, </w:t>
      </w:r>
      <w:r w:rsidRPr="001D2C5E">
        <w:rPr>
          <w:rFonts w:ascii="Times New Roman" w:eastAsia="Times New Roman" w:hAnsi="Times New Roman" w:cs="Times New Roman"/>
          <w:lang w:val="x-none" w:eastAsia="ar-SA"/>
        </w:rPr>
        <w:t xml:space="preserve">w tym podatek VAT wg stawki zgodnej z obowiązującymi przepisami. </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2. Wartość przedmiotu zamówienia będzie stała przez czas trwania dostawy.</w:t>
      </w:r>
    </w:p>
    <w:p w:rsidR="001D2C5E" w:rsidRPr="001D2C5E" w:rsidRDefault="001D2C5E" w:rsidP="001D2C5E">
      <w:pPr>
        <w:widowControl w:val="0"/>
        <w:suppressAutoHyphens/>
        <w:spacing w:after="0" w:line="360" w:lineRule="auto"/>
        <w:ind w:left="180"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3.</w:t>
      </w:r>
    </w:p>
    <w:p w:rsidR="001D2C5E" w:rsidRPr="001D2C5E" w:rsidRDefault="001D2C5E" w:rsidP="001D2C5E">
      <w:pPr>
        <w:widowControl w:val="0"/>
        <w:numPr>
          <w:ilvl w:val="0"/>
          <w:numId w:val="13"/>
        </w:numPr>
        <w:tabs>
          <w:tab w:val="left" w:pos="-180"/>
        </w:tabs>
        <w:suppressAutoHyphens/>
        <w:spacing w:after="0" w:line="360" w:lineRule="auto"/>
        <w:ind w:left="426" w:right="98"/>
        <w:jc w:val="both"/>
        <w:rPr>
          <w:rFonts w:ascii="Times New Roman" w:eastAsia="Times New Roman" w:hAnsi="Times New Roman" w:cs="Times New Roman"/>
          <w:szCs w:val="20"/>
          <w:lang w:eastAsia="ar-SA"/>
        </w:rPr>
      </w:pPr>
      <w:r w:rsidRPr="001D2C5E">
        <w:rPr>
          <w:rFonts w:ascii="Times New Roman" w:eastAsia="Times New Roman" w:hAnsi="Times New Roman" w:cs="Times New Roman"/>
          <w:szCs w:val="20"/>
          <w:lang w:eastAsia="ar-SA"/>
        </w:rPr>
        <w:t xml:space="preserve">Pod pojęciem dostawy należy rozumieć dostarczenie oryginalnego, fabrycznie nowego sprzętu do siedziby </w:t>
      </w:r>
      <w:r w:rsidRPr="001D2C5E">
        <w:rPr>
          <w:rFonts w:ascii="Times New Roman" w:eastAsia="Times New Roman" w:hAnsi="Times New Roman" w:cs="Times New Roman"/>
          <w:sz w:val="24"/>
          <w:szCs w:val="20"/>
          <w:lang w:eastAsia="ar-SA"/>
        </w:rPr>
        <w:t>Zamawiającego</w:t>
      </w:r>
      <w:r w:rsidRPr="001D2C5E">
        <w:rPr>
          <w:rFonts w:ascii="Times New Roman" w:eastAsia="Times New Roman" w:hAnsi="Times New Roman" w:cs="Times New Roman"/>
          <w:szCs w:val="20"/>
          <w:lang w:eastAsia="ar-SA"/>
        </w:rPr>
        <w:t xml:space="preserve"> w miejsce wskazane przez pracownika Uniwersytetu Łódzkiego. Jeśli do właściwego funkcjonowania przedmiotu zamówienia wymagane są materiały eksploatacyjne Wykonawca ma obowiązek je dostarczyć w ramach niniejszej umowy. </w:t>
      </w:r>
      <w:r w:rsidRPr="001D2C5E">
        <w:rPr>
          <w:rFonts w:ascii="Times New Roman" w:eastAsia="Times New Roman" w:hAnsi="Times New Roman" w:cs="Times New Roman"/>
          <w:sz w:val="24"/>
          <w:szCs w:val="20"/>
          <w:lang w:eastAsia="ar-SA"/>
        </w:rPr>
        <w:t>Zamawiający</w:t>
      </w:r>
      <w:r w:rsidRPr="001D2C5E">
        <w:rPr>
          <w:rFonts w:ascii="Times New Roman" w:eastAsia="Times New Roman" w:hAnsi="Times New Roman" w:cs="Times New Roman"/>
          <w:szCs w:val="20"/>
          <w:lang w:eastAsia="ar-SA"/>
        </w:rPr>
        <w:t xml:space="preserve"> wymaga, żeby oferowane materiały eksploatacyjne były fabrycznie nowe, oryginalne, nie regenerowane i zalecane przez producenta sprzętu. Do dostarczonego sprzętu Wykonawca ma obowiązek załączenia wszystkich instrukcji obsługi. </w:t>
      </w:r>
    </w:p>
    <w:p w:rsidR="001D2C5E" w:rsidRPr="008B1EC3" w:rsidRDefault="001D2C5E" w:rsidP="001D2C5E">
      <w:pPr>
        <w:widowControl w:val="0"/>
        <w:numPr>
          <w:ilvl w:val="0"/>
          <w:numId w:val="13"/>
        </w:numPr>
        <w:tabs>
          <w:tab w:val="left" w:pos="0"/>
        </w:tabs>
        <w:suppressAutoHyphens/>
        <w:spacing w:after="0" w:line="360" w:lineRule="auto"/>
        <w:ind w:left="426" w:right="98" w:hanging="284"/>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xml:space="preserve">Pod pojęciem instalacji należy rozumieć podłączenie sprzętu, jego uruchomienie i sprawdzenie </w:t>
      </w:r>
      <w:r w:rsidRPr="001D2C5E">
        <w:rPr>
          <w:rFonts w:ascii="Times New Roman" w:eastAsia="Times New Roman" w:hAnsi="Times New Roman" w:cs="Times New Roman"/>
          <w:szCs w:val="20"/>
          <w:lang w:val="x-none" w:eastAsia="ar-SA"/>
        </w:rPr>
        <w:lastRenderedPageBreak/>
        <w:t xml:space="preserve">poprawności działania w miejscu użytkowania. </w:t>
      </w:r>
    </w:p>
    <w:p w:rsidR="008B1EC3" w:rsidRPr="008B1EC3" w:rsidRDefault="008B1EC3" w:rsidP="001D2C5E">
      <w:pPr>
        <w:widowControl w:val="0"/>
        <w:numPr>
          <w:ilvl w:val="0"/>
          <w:numId w:val="13"/>
        </w:numPr>
        <w:tabs>
          <w:tab w:val="left" w:pos="0"/>
        </w:tabs>
        <w:suppressAutoHyphens/>
        <w:spacing w:after="0" w:line="360" w:lineRule="auto"/>
        <w:ind w:left="426" w:right="98" w:hanging="284"/>
        <w:jc w:val="both"/>
        <w:rPr>
          <w:rFonts w:ascii="Times New Roman" w:eastAsia="Times New Roman" w:hAnsi="Times New Roman" w:cs="Times New Roman"/>
          <w:szCs w:val="20"/>
          <w:lang w:val="x-none" w:eastAsia="ar-SA"/>
        </w:rPr>
      </w:pPr>
      <w:r w:rsidRPr="008B1EC3">
        <w:rPr>
          <w:rFonts w:ascii="Times New Roman" w:eastAsia="Times New Roman" w:hAnsi="Times New Roman" w:cs="Times New Roman"/>
          <w:szCs w:val="20"/>
          <w:lang w:val="x-none" w:eastAsia="ar-SA"/>
        </w:rPr>
        <w:t>Wykonawca przeprowadzi szkolenie pracowników:</w:t>
      </w:r>
    </w:p>
    <w:p w:rsidR="006403B4" w:rsidRDefault="006403B4" w:rsidP="008B1EC3">
      <w:pPr>
        <w:widowControl w:val="0"/>
        <w:tabs>
          <w:tab w:val="left" w:pos="0"/>
        </w:tabs>
        <w:suppressAutoHyphens/>
        <w:spacing w:after="0" w:line="360" w:lineRule="auto"/>
        <w:ind w:left="360" w:right="98"/>
        <w:jc w:val="both"/>
        <w:rPr>
          <w:rFonts w:ascii="Times New Roman" w:eastAsia="Times New Roman" w:hAnsi="Times New Roman" w:cs="Times New Roman"/>
          <w:szCs w:val="20"/>
          <w:lang w:eastAsia="ar-SA"/>
        </w:rPr>
      </w:pPr>
      <w:r w:rsidRPr="006403B4">
        <w:rPr>
          <w:rFonts w:ascii="Times New Roman" w:eastAsia="Times New Roman" w:hAnsi="Times New Roman" w:cs="Times New Roman"/>
          <w:szCs w:val="20"/>
          <w:lang w:eastAsia="ar-SA"/>
        </w:rPr>
        <w:t xml:space="preserve">- w zakresie kompleksowej obsługi urządzenia dla </w:t>
      </w:r>
      <w:r>
        <w:rPr>
          <w:rFonts w:ascii="Times New Roman" w:eastAsia="Times New Roman" w:hAnsi="Times New Roman" w:cs="Times New Roman"/>
          <w:szCs w:val="20"/>
          <w:lang w:eastAsia="ar-SA"/>
        </w:rPr>
        <w:t>12</w:t>
      </w:r>
      <w:r w:rsidRPr="006403B4">
        <w:rPr>
          <w:rFonts w:ascii="Times New Roman" w:eastAsia="Times New Roman" w:hAnsi="Times New Roman" w:cs="Times New Roman"/>
          <w:szCs w:val="20"/>
          <w:lang w:eastAsia="ar-SA"/>
        </w:rPr>
        <w:t xml:space="preserve"> osób </w:t>
      </w:r>
      <w:r w:rsidR="00E70769" w:rsidRPr="00E70769">
        <w:rPr>
          <w:rFonts w:ascii="Times New Roman" w:eastAsia="Times New Roman" w:hAnsi="Times New Roman" w:cs="Times New Roman"/>
          <w:szCs w:val="20"/>
          <w:lang w:eastAsia="ar-SA"/>
        </w:rPr>
        <w:t>ma</w:t>
      </w:r>
      <w:r w:rsidR="00E70769">
        <w:rPr>
          <w:rFonts w:ascii="Times New Roman" w:eastAsia="Times New Roman" w:hAnsi="Times New Roman" w:cs="Times New Roman"/>
          <w:szCs w:val="20"/>
          <w:lang w:eastAsia="ar-SA"/>
        </w:rPr>
        <w:t>ksymalnie</w:t>
      </w:r>
      <w:r w:rsidR="00E70769" w:rsidRPr="00E70769">
        <w:rPr>
          <w:rFonts w:ascii="Times New Roman" w:eastAsia="Times New Roman" w:hAnsi="Times New Roman" w:cs="Times New Roman"/>
          <w:szCs w:val="20"/>
          <w:lang w:eastAsia="ar-SA"/>
        </w:rPr>
        <w:t xml:space="preserve"> w 2-3 wyznaczonych terminach </w:t>
      </w:r>
      <w:r w:rsidRPr="006403B4">
        <w:rPr>
          <w:rFonts w:ascii="Times New Roman" w:eastAsia="Times New Roman" w:hAnsi="Times New Roman" w:cs="Times New Roman"/>
          <w:szCs w:val="20"/>
          <w:lang w:eastAsia="ar-SA"/>
        </w:rPr>
        <w:t xml:space="preserve">(dotyczy tylko części </w:t>
      </w:r>
      <w:r w:rsidR="00E70769">
        <w:rPr>
          <w:rFonts w:ascii="Times New Roman" w:eastAsia="Times New Roman" w:hAnsi="Times New Roman" w:cs="Times New Roman"/>
          <w:szCs w:val="20"/>
          <w:lang w:eastAsia="ar-SA"/>
        </w:rPr>
        <w:t>1</w:t>
      </w:r>
      <w:r w:rsidRPr="006403B4">
        <w:rPr>
          <w:rFonts w:ascii="Times New Roman" w:eastAsia="Times New Roman" w:hAnsi="Times New Roman" w:cs="Times New Roman"/>
          <w:szCs w:val="20"/>
          <w:lang w:eastAsia="ar-SA"/>
        </w:rPr>
        <w:t>),</w:t>
      </w:r>
    </w:p>
    <w:p w:rsidR="00DF0127" w:rsidRDefault="0014780B" w:rsidP="008B1EC3">
      <w:pPr>
        <w:widowControl w:val="0"/>
        <w:tabs>
          <w:tab w:val="left" w:pos="0"/>
        </w:tabs>
        <w:suppressAutoHyphens/>
        <w:spacing w:after="0" w:line="360" w:lineRule="auto"/>
        <w:ind w:left="360" w:right="98"/>
        <w:jc w:val="both"/>
        <w:rPr>
          <w:rFonts w:ascii="Times New Roman" w:eastAsia="Times New Roman" w:hAnsi="Times New Roman" w:cs="Times New Roman"/>
          <w:szCs w:val="20"/>
          <w:lang w:eastAsia="ar-SA"/>
        </w:rPr>
      </w:pPr>
      <w:r w:rsidRPr="0014780B">
        <w:rPr>
          <w:rFonts w:ascii="Times New Roman" w:eastAsia="Times New Roman" w:hAnsi="Times New Roman" w:cs="Times New Roman"/>
          <w:szCs w:val="20"/>
          <w:lang w:eastAsia="ar-SA"/>
        </w:rPr>
        <w:t xml:space="preserve">- w zakresie kompleksowej obsługi urządzenia dla 5 osób (dotyczy tylko części </w:t>
      </w:r>
      <w:r w:rsidR="009B3AC0">
        <w:rPr>
          <w:rFonts w:ascii="Times New Roman" w:eastAsia="Times New Roman" w:hAnsi="Times New Roman" w:cs="Times New Roman"/>
          <w:szCs w:val="20"/>
          <w:lang w:eastAsia="ar-SA"/>
        </w:rPr>
        <w:t>2</w:t>
      </w:r>
      <w:r w:rsidR="006C5A88">
        <w:rPr>
          <w:rFonts w:ascii="Times New Roman" w:eastAsia="Times New Roman" w:hAnsi="Times New Roman" w:cs="Times New Roman"/>
          <w:szCs w:val="20"/>
          <w:lang w:eastAsia="ar-SA"/>
        </w:rPr>
        <w:t>).</w:t>
      </w:r>
    </w:p>
    <w:p w:rsidR="001D2C5E" w:rsidRPr="001D2C5E" w:rsidRDefault="001D2C5E" w:rsidP="001D2C5E">
      <w:pPr>
        <w:widowControl w:val="0"/>
        <w:tabs>
          <w:tab w:val="left" w:pos="180"/>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4.</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Wykonawca</w:t>
      </w:r>
      <w:r w:rsidRPr="001D2C5E">
        <w:rPr>
          <w:rFonts w:ascii="Times New Roman" w:eastAsia="Times New Roman" w:hAnsi="Times New Roman" w:cs="Times New Roman"/>
          <w:b/>
          <w:szCs w:val="20"/>
          <w:lang w:val="x-none" w:eastAsia="ar-SA"/>
        </w:rPr>
        <w:t xml:space="preserve"> </w:t>
      </w:r>
      <w:r w:rsidRPr="001D2C5E">
        <w:rPr>
          <w:rFonts w:ascii="Times New Roman" w:eastAsia="Times New Roman" w:hAnsi="Times New Roman" w:cs="Times New Roman"/>
          <w:szCs w:val="20"/>
          <w:lang w:val="x-none" w:eastAsia="ar-SA"/>
        </w:rPr>
        <w:t>zobowiązuje się (po telefonicznym uzgodnieniu terminu) dostarczyć przedmiot zamówienia własnym transportem w miejsce instalacji na terenie jednostki organizacyjnej UŁ wskazane przez pracownika Uniwersytetu Łódzkiego (dane pracownika i adres jednostki organizacyjnej UŁ: …………….).</w:t>
      </w:r>
    </w:p>
    <w:p w:rsidR="001D2C5E" w:rsidRPr="001D2C5E" w:rsidRDefault="001D2C5E" w:rsidP="001D2C5E">
      <w:pPr>
        <w:widowControl w:val="0"/>
        <w:tabs>
          <w:tab w:val="left" w:pos="180"/>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5.</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xml:space="preserve">Wykonawca zrealizuje zamówienie </w:t>
      </w:r>
      <w:r w:rsidRPr="001D2C5E">
        <w:rPr>
          <w:rFonts w:ascii="Times New Roman" w:eastAsia="Times New Roman" w:hAnsi="Times New Roman" w:cs="Times New Roman"/>
          <w:lang w:val="x-none" w:eastAsia="ar-SA"/>
        </w:rPr>
        <w:t xml:space="preserve">w terminie do ….. </w:t>
      </w:r>
      <w:r w:rsidRPr="001D2C5E">
        <w:rPr>
          <w:rFonts w:ascii="Times New Roman" w:eastAsia="Times New Roman" w:hAnsi="Times New Roman" w:cs="Times New Roman"/>
          <w:szCs w:val="24"/>
          <w:lang w:val="x-none" w:eastAsia="ar-SA"/>
        </w:rPr>
        <w:t>.</w:t>
      </w:r>
    </w:p>
    <w:p w:rsidR="001D2C5E" w:rsidRPr="001D2C5E" w:rsidRDefault="001D2C5E" w:rsidP="001D2C5E">
      <w:pPr>
        <w:widowControl w:val="0"/>
        <w:tabs>
          <w:tab w:val="left" w:pos="180"/>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6.</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szCs w:val="20"/>
          <w:lang w:eastAsia="ar-SA"/>
        </w:rPr>
      </w:pPr>
      <w:r w:rsidRPr="001D2C5E">
        <w:rPr>
          <w:rFonts w:ascii="Times New Roman" w:eastAsia="Times New Roman" w:hAnsi="Times New Roman" w:cs="Times New Roman"/>
          <w:szCs w:val="20"/>
          <w:lang w:val="x-none" w:eastAsia="ar-SA"/>
        </w:rPr>
        <w:t>Zamawiający</w:t>
      </w:r>
      <w:r w:rsidRPr="001D2C5E">
        <w:rPr>
          <w:rFonts w:ascii="Times New Roman" w:eastAsia="Times New Roman" w:hAnsi="Times New Roman" w:cs="Times New Roman"/>
          <w:b/>
          <w:szCs w:val="20"/>
          <w:lang w:val="x-none" w:eastAsia="ar-SA"/>
        </w:rPr>
        <w:t xml:space="preserve"> </w:t>
      </w:r>
      <w:r w:rsidRPr="001D2C5E">
        <w:rPr>
          <w:rFonts w:ascii="Times New Roman" w:eastAsia="Times New Roman" w:hAnsi="Times New Roman" w:cs="Times New Roman"/>
          <w:szCs w:val="20"/>
          <w:lang w:val="x-none" w:eastAsia="ar-SA"/>
        </w:rPr>
        <w:t xml:space="preserve">zobowiązuje się do zapłaty należności za przedmiot zamówienia przelewem </w:t>
      </w:r>
      <w:r w:rsidRPr="001D2C5E">
        <w:rPr>
          <w:rFonts w:ascii="Times New Roman" w:eastAsia="Times New Roman" w:hAnsi="Times New Roman" w:cs="Times New Roman"/>
          <w:szCs w:val="20"/>
          <w:lang w:eastAsia="ar-SA"/>
        </w:rPr>
        <w:t xml:space="preserve">na wskazany w fakturze VAT rachunek bankowy Wykonawcy, </w:t>
      </w:r>
      <w:r w:rsidRPr="001D2C5E">
        <w:rPr>
          <w:rFonts w:ascii="Times New Roman" w:eastAsia="Times New Roman" w:hAnsi="Times New Roman" w:cs="Times New Roman"/>
          <w:szCs w:val="20"/>
          <w:lang w:val="x-none" w:eastAsia="ar-SA"/>
        </w:rPr>
        <w:t>w </w:t>
      </w:r>
      <w:r w:rsidRPr="001D2C5E">
        <w:rPr>
          <w:rFonts w:ascii="Times New Roman" w:eastAsia="Times New Roman" w:hAnsi="Times New Roman" w:cs="Times New Roman"/>
          <w:szCs w:val="20"/>
          <w:lang w:eastAsia="ar-SA"/>
        </w:rPr>
        <w:t>terminie</w:t>
      </w:r>
      <w:r w:rsidRPr="001D2C5E">
        <w:rPr>
          <w:rFonts w:ascii="Times New Roman" w:eastAsia="Times New Roman" w:hAnsi="Times New Roman" w:cs="Times New Roman"/>
          <w:szCs w:val="20"/>
          <w:lang w:val="x-none" w:eastAsia="ar-SA"/>
        </w:rPr>
        <w:t xml:space="preserve"> 21 dni od daty podpisania </w:t>
      </w:r>
      <w:r w:rsidRPr="001D2C5E">
        <w:rPr>
          <w:rFonts w:ascii="Times New Roman" w:eastAsia="Times New Roman" w:hAnsi="Times New Roman" w:cs="Times New Roman"/>
          <w:szCs w:val="20"/>
          <w:lang w:eastAsia="ar-SA"/>
        </w:rPr>
        <w:t xml:space="preserve">bezusterkowego </w:t>
      </w:r>
      <w:r w:rsidRPr="001D2C5E">
        <w:rPr>
          <w:rFonts w:ascii="Times New Roman" w:eastAsia="Times New Roman" w:hAnsi="Times New Roman" w:cs="Times New Roman"/>
          <w:szCs w:val="20"/>
          <w:lang w:val="x-none" w:eastAsia="ar-SA"/>
        </w:rPr>
        <w:t xml:space="preserve">protokołu zdawczo – odbiorczego przedmiotu zamówienia i </w:t>
      </w:r>
      <w:r w:rsidRPr="001D2C5E">
        <w:rPr>
          <w:rFonts w:ascii="Times New Roman" w:eastAsia="Times New Roman" w:hAnsi="Times New Roman" w:cs="Times New Roman"/>
          <w:szCs w:val="20"/>
          <w:lang w:eastAsia="ar-SA"/>
        </w:rPr>
        <w:t xml:space="preserve">doręczenia Zamawiającemu prawidłowo wystawionej </w:t>
      </w:r>
      <w:r w:rsidRPr="001D2C5E">
        <w:rPr>
          <w:rFonts w:ascii="Times New Roman" w:eastAsia="Times New Roman" w:hAnsi="Times New Roman" w:cs="Times New Roman"/>
          <w:szCs w:val="20"/>
          <w:lang w:val="x-none" w:eastAsia="ar-SA"/>
        </w:rPr>
        <w:t xml:space="preserve">faktury </w:t>
      </w:r>
      <w:r w:rsidRPr="001D2C5E">
        <w:rPr>
          <w:rFonts w:ascii="Times New Roman" w:eastAsia="Times New Roman" w:hAnsi="Times New Roman" w:cs="Times New Roman"/>
          <w:szCs w:val="20"/>
          <w:lang w:eastAsia="ar-SA"/>
        </w:rPr>
        <w:t xml:space="preserve">VAT </w:t>
      </w:r>
      <w:r w:rsidRPr="001D2C5E">
        <w:rPr>
          <w:rFonts w:ascii="Times New Roman" w:eastAsia="Times New Roman" w:hAnsi="Times New Roman" w:cs="Times New Roman"/>
          <w:szCs w:val="20"/>
          <w:lang w:val="x-none" w:eastAsia="ar-SA"/>
        </w:rPr>
        <w:t>do siedziby Zamawiającego.</w:t>
      </w:r>
    </w:p>
    <w:p w:rsidR="001D2C5E" w:rsidRPr="001D2C5E" w:rsidRDefault="001D2C5E" w:rsidP="001D2C5E">
      <w:pPr>
        <w:widowControl w:val="0"/>
        <w:suppressAutoHyphens/>
        <w:spacing w:after="0" w:line="360" w:lineRule="auto"/>
        <w:ind w:left="180"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7.</w:t>
      </w:r>
    </w:p>
    <w:p w:rsidR="001D2C5E" w:rsidRPr="001D2C5E" w:rsidRDefault="001D2C5E" w:rsidP="001D2C5E">
      <w:pPr>
        <w:widowControl w:val="0"/>
        <w:tabs>
          <w:tab w:val="left" w:pos="180"/>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Strony ustalają, że faktura zostanie wystawiona po wykonaniu kompletnej dostawy przedmiotu umowy potwierdzonej protokołem zdawczo – odbiorczym po spełnieniu następujących warunków:</w:t>
      </w:r>
    </w:p>
    <w:p w:rsidR="001D2C5E" w:rsidRPr="001D2C5E" w:rsidRDefault="001D2C5E" w:rsidP="001D2C5E">
      <w:pPr>
        <w:widowControl w:val="0"/>
        <w:numPr>
          <w:ilvl w:val="0"/>
          <w:numId w:val="6"/>
        </w:numPr>
        <w:suppressAutoHyphens/>
        <w:spacing w:after="0" w:line="360" w:lineRule="auto"/>
        <w:ind w:left="1134" w:right="98" w:hanging="425"/>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faktury powinny być wystawione i dostarczone do jednostki organizacyjnej UŁ,</w:t>
      </w:r>
    </w:p>
    <w:p w:rsidR="001D2C5E" w:rsidRPr="001D2C5E" w:rsidRDefault="001D2C5E" w:rsidP="001D2C5E">
      <w:pPr>
        <w:widowControl w:val="0"/>
        <w:numPr>
          <w:ilvl w:val="0"/>
          <w:numId w:val="6"/>
        </w:numPr>
        <w:suppressAutoHyphens/>
        <w:spacing w:after="0" w:line="360" w:lineRule="auto"/>
        <w:ind w:left="1134" w:right="98" w:hanging="425"/>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faktura specyfikuje przedmiot umowy zgodnie z opisem pozycji asortymentowych w</w:t>
      </w:r>
      <w:r w:rsidRPr="001D2C5E">
        <w:rPr>
          <w:rFonts w:ascii="Times New Roman" w:eastAsia="Times New Roman" w:hAnsi="Times New Roman" w:cs="Times New Roman"/>
          <w:szCs w:val="20"/>
          <w:lang w:eastAsia="ar-SA"/>
        </w:rPr>
        <w:t> </w:t>
      </w:r>
      <w:r w:rsidRPr="001D2C5E">
        <w:rPr>
          <w:rFonts w:ascii="Times New Roman" w:eastAsia="Times New Roman" w:hAnsi="Times New Roman" w:cs="Times New Roman"/>
          <w:szCs w:val="20"/>
          <w:lang w:val="x-none" w:eastAsia="ar-SA"/>
        </w:rPr>
        <w:t>przedstawionej ofercie, z przytoczeniem liczby sztuk, ceny jednostkowej oraz wartości,</w:t>
      </w:r>
    </w:p>
    <w:p w:rsidR="001D2C5E" w:rsidRPr="001D2C5E" w:rsidRDefault="001D2C5E" w:rsidP="001D2C5E">
      <w:pPr>
        <w:widowControl w:val="0"/>
        <w:numPr>
          <w:ilvl w:val="0"/>
          <w:numId w:val="6"/>
        </w:numPr>
        <w:suppressAutoHyphens/>
        <w:spacing w:after="0" w:line="360" w:lineRule="auto"/>
        <w:ind w:left="1134" w:right="98" w:hanging="425"/>
        <w:jc w:val="both"/>
        <w:rPr>
          <w:rFonts w:ascii="Times New Roman" w:eastAsia="Times New Roman" w:hAnsi="Times New Roman" w:cs="Times New Roman"/>
          <w:b/>
          <w:szCs w:val="20"/>
          <w:lang w:val="x-none" w:eastAsia="ar-SA"/>
        </w:rPr>
      </w:pPr>
      <w:r w:rsidRPr="001D2C5E">
        <w:rPr>
          <w:rFonts w:ascii="Times New Roman" w:eastAsia="Times New Roman" w:hAnsi="Times New Roman" w:cs="Times New Roman"/>
          <w:b/>
          <w:szCs w:val="20"/>
          <w:lang w:val="x-none" w:eastAsia="ar-SA"/>
        </w:rPr>
        <w:t>protokół zdawczo – odbiorczy sporządzony w dwóch egzemplarzach (po 1 egzemplarzu, dla jednostki organizacyjnej UŁ i Wykonawcy) zgodnie z Załącznikiem nr 2 do umowy (obowiązuje tylko ten wzór, inne nie będą akceptowane), potwierdzi realizację dostawy i</w:t>
      </w:r>
      <w:r w:rsidRPr="001D2C5E">
        <w:rPr>
          <w:rFonts w:ascii="Times New Roman" w:eastAsia="Times New Roman" w:hAnsi="Times New Roman" w:cs="Times New Roman"/>
          <w:b/>
          <w:szCs w:val="20"/>
          <w:lang w:eastAsia="ar-SA"/>
        </w:rPr>
        <w:t> </w:t>
      </w:r>
      <w:r w:rsidRPr="001D2C5E">
        <w:rPr>
          <w:rFonts w:ascii="Times New Roman" w:eastAsia="Times New Roman" w:hAnsi="Times New Roman" w:cs="Times New Roman"/>
          <w:b/>
          <w:szCs w:val="20"/>
          <w:lang w:val="x-none" w:eastAsia="ar-SA"/>
        </w:rPr>
        <w:t xml:space="preserve">instalacji zgodnie z umową w zakresie pozycji asortymentowych oferty, parametrów technicznych urządzeń (po dokładnym sprawdzeniu), liczby sztuk i daty przekazania – odbioru, </w:t>
      </w:r>
    </w:p>
    <w:p w:rsidR="001D2C5E" w:rsidRPr="001D2C5E" w:rsidRDefault="001D2C5E" w:rsidP="001D2C5E">
      <w:pPr>
        <w:widowControl w:val="0"/>
        <w:numPr>
          <w:ilvl w:val="0"/>
          <w:numId w:val="6"/>
        </w:numPr>
        <w:suppressAutoHyphens/>
        <w:spacing w:after="0" w:line="360" w:lineRule="auto"/>
        <w:ind w:left="1134" w:right="98" w:hanging="425"/>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xml:space="preserve">jeden egzemplarz protokołu zdawczo – odbiorczego potwierdzającego realizację dostawy zgodnie z umową, po podpisaniu przez przedstawicieli jednostki organizacyjnej UŁ i Wykonawcy, należy pozostawić w jednostce organizacyjnej UŁ odbierającej zamówiony asortyment, </w:t>
      </w:r>
    </w:p>
    <w:p w:rsidR="001D2C5E" w:rsidRPr="001D2C5E" w:rsidRDefault="001D2C5E" w:rsidP="001D2C5E">
      <w:pPr>
        <w:widowControl w:val="0"/>
        <w:numPr>
          <w:ilvl w:val="0"/>
          <w:numId w:val="6"/>
        </w:numPr>
        <w:suppressAutoHyphens/>
        <w:spacing w:after="0" w:line="360" w:lineRule="auto"/>
        <w:ind w:left="1134" w:right="98" w:hanging="425"/>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xml:space="preserve">płatności na podstawie wystawionych faktur będą realizowane dopiero po podpisaniu protokołu zdawczo – odbiorczego. </w:t>
      </w:r>
    </w:p>
    <w:p w:rsidR="001D2C5E" w:rsidRPr="001D2C5E" w:rsidRDefault="001D2C5E" w:rsidP="001D2C5E">
      <w:pPr>
        <w:widowControl w:val="0"/>
        <w:suppressAutoHyphens/>
        <w:spacing w:after="0" w:line="360" w:lineRule="auto"/>
        <w:ind w:left="180"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8.</w:t>
      </w:r>
    </w:p>
    <w:p w:rsidR="001D2C5E" w:rsidRPr="001D2C5E" w:rsidRDefault="001D2C5E" w:rsidP="001D2C5E">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Wykonawca zapłaci Zamawiającemu kary umowne z tytułu odstąpienia od umowy w wysokości 10% wartości brutto nie zrealizowanej części umowy.</w:t>
      </w:r>
    </w:p>
    <w:p w:rsidR="001D2C5E" w:rsidRPr="001D2C5E" w:rsidRDefault="001D2C5E" w:rsidP="001D2C5E">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 xml:space="preserve">Wykonawca zapłaci Zamawiającemu kary umowne za niewykonanie lub nienależyte wykonanie </w:t>
      </w:r>
      <w:r w:rsidRPr="001D2C5E">
        <w:rPr>
          <w:rFonts w:ascii="Times New Roman" w:eastAsia="Times New Roman" w:hAnsi="Times New Roman" w:cs="Times New Roman"/>
          <w:lang w:eastAsia="pl-PL"/>
        </w:rPr>
        <w:lastRenderedPageBreak/>
        <w:t>postanowień zawartych w umowie w wysokości 5% wartości brutto za każdy przypadek niewykonania lub nienależytego wykonania umowy.</w:t>
      </w:r>
    </w:p>
    <w:p w:rsidR="001D2C5E" w:rsidRPr="001D2C5E" w:rsidRDefault="001D2C5E" w:rsidP="001D2C5E">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Wykonawca zapłaci Zamawiającemu kary umowne w przypadku opóźnień w dostawie oraz w usunięciu wad i usterek 0,5% wartości brutto dostawy za każdy rozpoczęty dzień opóźnienia w realizacji przedmiotu zamówienia.</w:t>
      </w:r>
    </w:p>
    <w:p w:rsidR="001D2C5E" w:rsidRPr="001D2C5E" w:rsidRDefault="001D2C5E" w:rsidP="001D2C5E">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Zamawiający jest uprawniony do potrącenia naliczonych kar umownych z przysługującego wykonawcy wynagrodzenia na co Wykonawca wyraża zgodę.</w:t>
      </w:r>
    </w:p>
    <w:p w:rsidR="001D2C5E" w:rsidRPr="001D2C5E" w:rsidRDefault="001D2C5E" w:rsidP="001D2C5E">
      <w:pPr>
        <w:widowControl w:val="0"/>
        <w:numPr>
          <w:ilvl w:val="3"/>
          <w:numId w:val="12"/>
        </w:numPr>
        <w:tabs>
          <w:tab w:val="left" w:pos="180"/>
          <w:tab w:val="left" w:pos="284"/>
          <w:tab w:val="left" w:pos="720"/>
        </w:tabs>
        <w:suppressAutoHyphens/>
        <w:spacing w:after="0" w:line="360" w:lineRule="auto"/>
        <w:ind w:left="284" w:right="98" w:hanging="284"/>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Zamawiający jest uprawniony do dochodzenia odszkodowania na zasadach ogólnych, w przypadku gdy naliczona kara umowna nie pokrywa powstałej szkody w całości.</w:t>
      </w:r>
    </w:p>
    <w:p w:rsidR="001D2C5E" w:rsidRPr="001D2C5E" w:rsidRDefault="001D2C5E" w:rsidP="001D2C5E">
      <w:pPr>
        <w:widowControl w:val="0"/>
        <w:tabs>
          <w:tab w:val="left" w:pos="18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9.</w:t>
      </w:r>
    </w:p>
    <w:p w:rsidR="001D2C5E" w:rsidRPr="001D2C5E" w:rsidRDefault="001D2C5E" w:rsidP="001D2C5E">
      <w:pPr>
        <w:widowControl w:val="0"/>
        <w:tabs>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Warunki gwarancji i serwisu:</w:t>
      </w:r>
    </w:p>
    <w:p w:rsidR="001D2C5E" w:rsidRPr="001D2C5E" w:rsidRDefault="001D2C5E" w:rsidP="001D2C5E">
      <w:pPr>
        <w:widowControl w:val="0"/>
        <w:numPr>
          <w:ilvl w:val="0"/>
          <w:numId w:val="8"/>
        </w:numPr>
        <w:tabs>
          <w:tab w:val="left" w:pos="180"/>
        </w:tabs>
        <w:suppressAutoHyphens/>
        <w:spacing w:after="0" w:line="360" w:lineRule="auto"/>
        <w:ind w:left="1080"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szCs w:val="20"/>
          <w:lang w:val="x-none" w:eastAsia="ar-SA"/>
        </w:rPr>
        <w:t xml:space="preserve">Wykonawca </w:t>
      </w:r>
      <w:r w:rsidRPr="001D2C5E">
        <w:rPr>
          <w:rFonts w:ascii="Times New Roman" w:eastAsia="Times New Roman" w:hAnsi="Times New Roman" w:cs="Times New Roman"/>
          <w:lang w:val="x-none" w:eastAsia="ar-SA"/>
        </w:rPr>
        <w:t xml:space="preserve">udziela </w:t>
      </w:r>
      <w:r w:rsidRPr="001D2C5E">
        <w:rPr>
          <w:rFonts w:ascii="Times New Roman" w:eastAsia="Times New Roman" w:hAnsi="Times New Roman" w:cs="Times New Roman"/>
          <w:szCs w:val="20"/>
          <w:lang w:val="x-none" w:eastAsia="ar-SA"/>
        </w:rPr>
        <w:t>Zamawiającemu</w:t>
      </w:r>
      <w:r w:rsidRPr="001D2C5E">
        <w:rPr>
          <w:rFonts w:ascii="Times New Roman" w:eastAsia="Times New Roman" w:hAnsi="Times New Roman" w:cs="Times New Roman"/>
          <w:b/>
          <w:szCs w:val="20"/>
          <w:lang w:val="x-none" w:eastAsia="ar-SA"/>
        </w:rPr>
        <w:t xml:space="preserve"> </w:t>
      </w:r>
      <w:r w:rsidRPr="001D2C5E">
        <w:rPr>
          <w:rFonts w:ascii="Times New Roman" w:eastAsia="Times New Roman" w:hAnsi="Times New Roman" w:cs="Times New Roman"/>
          <w:lang w:val="x-none" w:eastAsia="ar-SA"/>
        </w:rPr>
        <w:t xml:space="preserve">gwarancji na okres ….. miesięcy. Gwarancja liczona jest od momentu przyjęcia sprzętu protokołem zdawczo-odbiorczym przez </w:t>
      </w:r>
      <w:r w:rsidRPr="001D2C5E">
        <w:rPr>
          <w:rFonts w:ascii="Times New Roman" w:eastAsia="Times New Roman" w:hAnsi="Times New Roman" w:cs="Times New Roman"/>
          <w:szCs w:val="20"/>
          <w:lang w:val="x-none" w:eastAsia="ar-SA"/>
        </w:rPr>
        <w:t>Zamawiającego</w:t>
      </w:r>
      <w:r w:rsidRPr="001D2C5E">
        <w:rPr>
          <w:rFonts w:ascii="Times New Roman" w:eastAsia="Times New Roman" w:hAnsi="Times New Roman" w:cs="Times New Roman"/>
          <w:lang w:val="x-none" w:eastAsia="ar-SA"/>
        </w:rPr>
        <w:t>,</w:t>
      </w:r>
    </w:p>
    <w:p w:rsidR="001D2C5E" w:rsidRPr="001D2C5E" w:rsidRDefault="001D2C5E" w:rsidP="001D2C5E">
      <w:pPr>
        <w:widowControl w:val="0"/>
        <w:numPr>
          <w:ilvl w:val="0"/>
          <w:numId w:val="8"/>
        </w:numPr>
        <w:tabs>
          <w:tab w:val="left" w:pos="180"/>
        </w:tabs>
        <w:suppressAutoHyphens/>
        <w:spacing w:after="0" w:line="360" w:lineRule="auto"/>
        <w:ind w:left="1080"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szCs w:val="20"/>
          <w:lang w:val="x-none" w:eastAsia="ar-SA"/>
        </w:rPr>
        <w:t xml:space="preserve">Wykonawca </w:t>
      </w:r>
      <w:r w:rsidRPr="001D2C5E">
        <w:rPr>
          <w:rFonts w:ascii="Times New Roman" w:eastAsia="Times New Roman" w:hAnsi="Times New Roman" w:cs="Times New Roman"/>
          <w:spacing w:val="-1"/>
          <w:w w:val="111"/>
          <w:lang w:val="x-none" w:eastAsia="ar-SA"/>
        </w:rPr>
        <w:t>g</w:t>
      </w:r>
      <w:r w:rsidRPr="001D2C5E">
        <w:rPr>
          <w:rFonts w:ascii="Times New Roman" w:eastAsia="Times New Roman" w:hAnsi="Times New Roman" w:cs="Times New Roman"/>
          <w:spacing w:val="-1"/>
          <w:lang w:val="x-none" w:eastAsia="ar-SA"/>
        </w:rPr>
        <w:t>wa</w:t>
      </w:r>
      <w:r w:rsidRPr="001D2C5E">
        <w:rPr>
          <w:rFonts w:ascii="Times New Roman" w:eastAsia="Times New Roman" w:hAnsi="Times New Roman" w:cs="Times New Roman"/>
          <w:lang w:val="x-none" w:eastAsia="ar-SA"/>
        </w:rPr>
        <w:t>ra</w:t>
      </w:r>
      <w:r w:rsidRPr="001D2C5E">
        <w:rPr>
          <w:rFonts w:ascii="Times New Roman" w:eastAsia="Times New Roman" w:hAnsi="Times New Roman" w:cs="Times New Roman"/>
          <w:w w:val="111"/>
          <w:lang w:val="x-none" w:eastAsia="ar-SA"/>
        </w:rPr>
        <w:t>n</w:t>
      </w:r>
      <w:r w:rsidRPr="001D2C5E">
        <w:rPr>
          <w:rFonts w:ascii="Times New Roman" w:eastAsia="Times New Roman" w:hAnsi="Times New Roman" w:cs="Times New Roman"/>
          <w:lang w:val="x-none" w:eastAsia="ar-SA"/>
        </w:rPr>
        <w:t>t</w:t>
      </w:r>
      <w:r w:rsidRPr="001D2C5E">
        <w:rPr>
          <w:rFonts w:ascii="Times New Roman" w:eastAsia="Times New Roman" w:hAnsi="Times New Roman" w:cs="Times New Roman"/>
          <w:w w:val="111"/>
          <w:lang w:val="x-none" w:eastAsia="ar-SA"/>
        </w:rPr>
        <w:t>uj</w:t>
      </w:r>
      <w:r w:rsidRPr="001D2C5E">
        <w:rPr>
          <w:rFonts w:ascii="Times New Roman" w:eastAsia="Times New Roman" w:hAnsi="Times New Roman" w:cs="Times New Roman"/>
          <w:w w:val="125"/>
          <w:lang w:val="x-none" w:eastAsia="ar-SA"/>
        </w:rPr>
        <w:t>e</w:t>
      </w:r>
      <w:r w:rsidRPr="001D2C5E">
        <w:rPr>
          <w:rFonts w:ascii="Times New Roman" w:eastAsia="Times New Roman" w:hAnsi="Times New Roman" w:cs="Times New Roman"/>
          <w:w w:val="111"/>
          <w:lang w:val="x-none" w:eastAsia="ar-SA"/>
        </w:rPr>
        <w:t>,</w:t>
      </w:r>
      <w:r w:rsidRPr="001D2C5E">
        <w:rPr>
          <w:rFonts w:ascii="Times New Roman" w:eastAsia="Times New Roman" w:hAnsi="Times New Roman" w:cs="Times New Roman"/>
          <w:spacing w:val="12"/>
          <w:lang w:val="x-none" w:eastAsia="ar-SA"/>
        </w:rPr>
        <w:t xml:space="preserve"> ż</w:t>
      </w:r>
      <w:r w:rsidRPr="001D2C5E">
        <w:rPr>
          <w:rFonts w:ascii="Times New Roman" w:eastAsia="Times New Roman" w:hAnsi="Times New Roman" w:cs="Times New Roman"/>
          <w:lang w:val="x-none" w:eastAsia="ar-SA"/>
        </w:rPr>
        <w:t>e pro</w:t>
      </w:r>
      <w:r w:rsidRPr="001D2C5E">
        <w:rPr>
          <w:rFonts w:ascii="Times New Roman" w:eastAsia="Times New Roman" w:hAnsi="Times New Roman" w:cs="Times New Roman"/>
          <w:spacing w:val="-1"/>
          <w:lang w:val="x-none" w:eastAsia="ar-SA"/>
        </w:rPr>
        <w:t>d</w:t>
      </w:r>
      <w:r w:rsidRPr="001D2C5E">
        <w:rPr>
          <w:rFonts w:ascii="Times New Roman" w:eastAsia="Times New Roman" w:hAnsi="Times New Roman" w:cs="Times New Roman"/>
          <w:lang w:val="x-none" w:eastAsia="ar-SA"/>
        </w:rPr>
        <w:t>ukt</w:t>
      </w:r>
      <w:r w:rsidRPr="001D2C5E">
        <w:rPr>
          <w:rFonts w:ascii="Times New Roman" w:eastAsia="Times New Roman" w:hAnsi="Times New Roman" w:cs="Times New Roman"/>
          <w:spacing w:val="8"/>
          <w:lang w:val="x-none" w:eastAsia="ar-SA"/>
        </w:rPr>
        <w:t xml:space="preserve"> </w:t>
      </w:r>
      <w:r w:rsidRPr="001D2C5E">
        <w:rPr>
          <w:rFonts w:ascii="Times New Roman" w:eastAsia="Times New Roman" w:hAnsi="Times New Roman" w:cs="Times New Roman"/>
          <w:w w:val="80"/>
          <w:lang w:val="x-none" w:eastAsia="ar-SA"/>
        </w:rPr>
        <w:t>j</w:t>
      </w:r>
      <w:r w:rsidRPr="001D2C5E">
        <w:rPr>
          <w:rFonts w:ascii="Times New Roman" w:eastAsia="Times New Roman" w:hAnsi="Times New Roman" w:cs="Times New Roman"/>
          <w:w w:val="125"/>
          <w:lang w:val="x-none" w:eastAsia="ar-SA"/>
        </w:rPr>
        <w:t>e</w:t>
      </w:r>
      <w:r w:rsidRPr="001D2C5E">
        <w:rPr>
          <w:rFonts w:ascii="Times New Roman" w:eastAsia="Times New Roman" w:hAnsi="Times New Roman" w:cs="Times New Roman"/>
          <w:w w:val="128"/>
          <w:lang w:val="x-none" w:eastAsia="ar-SA"/>
        </w:rPr>
        <w:t>s</w:t>
      </w:r>
      <w:r w:rsidRPr="001D2C5E">
        <w:rPr>
          <w:rFonts w:ascii="Times New Roman" w:eastAsia="Times New Roman" w:hAnsi="Times New Roman" w:cs="Times New Roman"/>
          <w:lang w:val="x-none" w:eastAsia="ar-SA"/>
        </w:rPr>
        <w:t xml:space="preserve">t </w:t>
      </w:r>
      <w:r w:rsidRPr="001D2C5E">
        <w:rPr>
          <w:rFonts w:ascii="Times New Roman" w:eastAsia="Times New Roman" w:hAnsi="Times New Roman" w:cs="Times New Roman"/>
          <w:spacing w:val="-1"/>
          <w:lang w:val="x-none" w:eastAsia="ar-SA"/>
        </w:rPr>
        <w:t>w</w:t>
      </w:r>
      <w:r w:rsidRPr="001D2C5E">
        <w:rPr>
          <w:rFonts w:ascii="Times New Roman" w:eastAsia="Times New Roman" w:hAnsi="Times New Roman" w:cs="Times New Roman"/>
          <w:w w:val="111"/>
          <w:lang w:val="x-none" w:eastAsia="ar-SA"/>
        </w:rPr>
        <w:t>oln</w:t>
      </w:r>
      <w:r w:rsidRPr="001D2C5E">
        <w:rPr>
          <w:rFonts w:ascii="Times New Roman" w:eastAsia="Times New Roman" w:hAnsi="Times New Roman" w:cs="Times New Roman"/>
          <w:lang w:val="x-none" w:eastAsia="ar-SA"/>
        </w:rPr>
        <w:t xml:space="preserve">y od </w:t>
      </w:r>
      <w:r w:rsidRPr="001D2C5E">
        <w:rPr>
          <w:rFonts w:ascii="Times New Roman" w:eastAsia="Times New Roman" w:hAnsi="Times New Roman" w:cs="Times New Roman"/>
          <w:spacing w:val="-1"/>
          <w:lang w:val="x-none" w:eastAsia="ar-SA"/>
        </w:rPr>
        <w:t>w</w:t>
      </w:r>
      <w:r w:rsidRPr="001D2C5E">
        <w:rPr>
          <w:rFonts w:ascii="Times New Roman" w:eastAsia="Times New Roman" w:hAnsi="Times New Roman" w:cs="Times New Roman"/>
          <w:lang w:val="x-none" w:eastAsia="ar-SA"/>
        </w:rPr>
        <w:t>ad,</w:t>
      </w:r>
    </w:p>
    <w:p w:rsidR="001D2C5E" w:rsidRPr="001D2C5E" w:rsidRDefault="001D2C5E" w:rsidP="001D2C5E">
      <w:pPr>
        <w:widowControl w:val="0"/>
        <w:numPr>
          <w:ilvl w:val="0"/>
          <w:numId w:val="8"/>
        </w:numPr>
        <w:tabs>
          <w:tab w:val="left" w:pos="180"/>
        </w:tabs>
        <w:suppressAutoHyphens/>
        <w:spacing w:after="0" w:line="360" w:lineRule="auto"/>
        <w:ind w:left="1080"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xml:space="preserve">zgłoszenie usterki może być dokonane telefonicznie, pocztą elektroniczną, listownie, faksem lub osobiście przez pracownika UŁ w siedzibie </w:t>
      </w:r>
      <w:r w:rsidRPr="001D2C5E">
        <w:rPr>
          <w:rFonts w:ascii="Times New Roman" w:eastAsia="Times New Roman" w:hAnsi="Times New Roman" w:cs="Times New Roman"/>
          <w:szCs w:val="20"/>
          <w:lang w:val="x-none" w:eastAsia="ar-SA"/>
        </w:rPr>
        <w:t>Wykonawcy</w:t>
      </w:r>
      <w:r w:rsidRPr="001D2C5E">
        <w:rPr>
          <w:rFonts w:ascii="Times New Roman" w:eastAsia="Times New Roman" w:hAnsi="Times New Roman" w:cs="Times New Roman"/>
          <w:lang w:val="x-none" w:eastAsia="ar-SA"/>
        </w:rPr>
        <w:t>,</w:t>
      </w:r>
    </w:p>
    <w:p w:rsidR="001D2C5E" w:rsidRPr="001D2C5E" w:rsidRDefault="001D2C5E" w:rsidP="001D2C5E">
      <w:pPr>
        <w:widowControl w:val="0"/>
        <w:numPr>
          <w:ilvl w:val="0"/>
          <w:numId w:val="8"/>
        </w:numPr>
        <w:tabs>
          <w:tab w:val="left" w:pos="180"/>
        </w:tabs>
        <w:suppressAutoHyphens/>
        <w:spacing w:after="0" w:line="360" w:lineRule="auto"/>
        <w:ind w:left="1080"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czas reakcji serwisowej wynosi maksymalnie 4 dni,</w:t>
      </w:r>
    </w:p>
    <w:p w:rsidR="001D2C5E" w:rsidRPr="001D2C5E" w:rsidRDefault="001D2C5E" w:rsidP="001D2C5E">
      <w:pPr>
        <w:widowControl w:val="0"/>
        <w:numPr>
          <w:ilvl w:val="0"/>
          <w:numId w:val="8"/>
        </w:numPr>
        <w:tabs>
          <w:tab w:val="left" w:pos="180"/>
        </w:tabs>
        <w:suppressAutoHyphens/>
        <w:spacing w:after="0" w:line="360" w:lineRule="auto"/>
        <w:ind w:left="1080"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xml:space="preserve">w </w:t>
      </w:r>
      <w:r w:rsidRPr="001D2C5E">
        <w:rPr>
          <w:rFonts w:ascii="Times New Roman" w:eastAsia="Times New Roman" w:hAnsi="Times New Roman" w:cs="Times New Roman"/>
          <w:w w:val="113"/>
          <w:lang w:val="x-none" w:eastAsia="ar-SA"/>
        </w:rPr>
        <w:t>r</w:t>
      </w:r>
      <w:r w:rsidRPr="001D2C5E">
        <w:rPr>
          <w:rFonts w:ascii="Times New Roman" w:eastAsia="Times New Roman" w:hAnsi="Times New Roman" w:cs="Times New Roman"/>
          <w:spacing w:val="-1"/>
          <w:w w:val="113"/>
          <w:lang w:val="x-none" w:eastAsia="ar-SA"/>
        </w:rPr>
        <w:t>a</w:t>
      </w:r>
      <w:r w:rsidRPr="001D2C5E">
        <w:rPr>
          <w:rFonts w:ascii="Times New Roman" w:eastAsia="Times New Roman" w:hAnsi="Times New Roman" w:cs="Times New Roman"/>
          <w:w w:val="113"/>
          <w:lang w:val="x-none" w:eastAsia="ar-SA"/>
        </w:rPr>
        <w:t>mach</w:t>
      </w:r>
      <w:r w:rsidRPr="001D2C5E">
        <w:rPr>
          <w:rFonts w:ascii="Times New Roman" w:eastAsia="Times New Roman" w:hAnsi="Times New Roman" w:cs="Times New Roman"/>
          <w:spacing w:val="31"/>
          <w:w w:val="113"/>
          <w:lang w:val="x-none" w:eastAsia="ar-SA"/>
        </w:rPr>
        <w:t xml:space="preserve"> </w:t>
      </w:r>
      <w:r w:rsidRPr="001D2C5E">
        <w:rPr>
          <w:rFonts w:ascii="Times New Roman" w:eastAsia="Times New Roman" w:hAnsi="Times New Roman" w:cs="Times New Roman"/>
          <w:spacing w:val="-1"/>
          <w:w w:val="111"/>
          <w:lang w:val="x-none" w:eastAsia="ar-SA"/>
        </w:rPr>
        <w:t>g</w:t>
      </w:r>
      <w:r w:rsidRPr="001D2C5E">
        <w:rPr>
          <w:rFonts w:ascii="Times New Roman" w:eastAsia="Times New Roman" w:hAnsi="Times New Roman" w:cs="Times New Roman"/>
          <w:spacing w:val="-1"/>
          <w:lang w:val="x-none" w:eastAsia="ar-SA"/>
        </w:rPr>
        <w:t>wa</w:t>
      </w:r>
      <w:r w:rsidRPr="001D2C5E">
        <w:rPr>
          <w:rFonts w:ascii="Times New Roman" w:eastAsia="Times New Roman" w:hAnsi="Times New Roman" w:cs="Times New Roman"/>
          <w:lang w:val="x-none" w:eastAsia="ar-SA"/>
        </w:rPr>
        <w:t>ra</w:t>
      </w:r>
      <w:r w:rsidRPr="001D2C5E">
        <w:rPr>
          <w:rFonts w:ascii="Times New Roman" w:eastAsia="Times New Roman" w:hAnsi="Times New Roman" w:cs="Times New Roman"/>
          <w:w w:val="111"/>
          <w:lang w:val="x-none" w:eastAsia="ar-SA"/>
        </w:rPr>
        <w:t>n</w:t>
      </w:r>
      <w:r w:rsidRPr="001D2C5E">
        <w:rPr>
          <w:rFonts w:ascii="Times New Roman" w:eastAsia="Times New Roman" w:hAnsi="Times New Roman" w:cs="Times New Roman"/>
          <w:w w:val="112"/>
          <w:lang w:val="x-none" w:eastAsia="ar-SA"/>
        </w:rPr>
        <w:t>cji</w:t>
      </w:r>
      <w:r w:rsidRPr="001D2C5E">
        <w:rPr>
          <w:rFonts w:ascii="Times New Roman" w:eastAsia="Times New Roman" w:hAnsi="Times New Roman" w:cs="Times New Roman"/>
          <w:lang w:val="x-none" w:eastAsia="ar-SA"/>
        </w:rPr>
        <w:t xml:space="preserve"> </w:t>
      </w:r>
      <w:r w:rsidRPr="001D2C5E">
        <w:rPr>
          <w:rFonts w:ascii="Times New Roman" w:eastAsia="Times New Roman" w:hAnsi="Times New Roman" w:cs="Times New Roman"/>
          <w:szCs w:val="20"/>
          <w:lang w:val="x-none" w:eastAsia="ar-SA"/>
        </w:rPr>
        <w:t xml:space="preserve">Wykonawca </w:t>
      </w:r>
      <w:r w:rsidRPr="001D2C5E">
        <w:rPr>
          <w:rFonts w:ascii="Times New Roman" w:eastAsia="Times New Roman" w:hAnsi="Times New Roman" w:cs="Times New Roman"/>
          <w:lang w:val="x-none" w:eastAsia="ar-SA"/>
        </w:rPr>
        <w:t>bezpłatnie</w:t>
      </w:r>
      <w:r w:rsidRPr="001D2C5E">
        <w:rPr>
          <w:rFonts w:ascii="Times New Roman" w:eastAsia="Times New Roman" w:hAnsi="Times New Roman" w:cs="Times New Roman"/>
          <w:spacing w:val="5"/>
          <w:lang w:val="x-none" w:eastAsia="ar-SA"/>
        </w:rPr>
        <w:t xml:space="preserve"> </w:t>
      </w:r>
      <w:r w:rsidRPr="001D2C5E">
        <w:rPr>
          <w:rFonts w:ascii="Times New Roman" w:eastAsia="Times New Roman" w:hAnsi="Times New Roman" w:cs="Times New Roman"/>
          <w:spacing w:val="-1"/>
          <w:w w:val="111"/>
          <w:lang w:val="x-none" w:eastAsia="ar-SA"/>
        </w:rPr>
        <w:t>na</w:t>
      </w:r>
      <w:r w:rsidRPr="001D2C5E">
        <w:rPr>
          <w:rFonts w:ascii="Times New Roman" w:eastAsia="Times New Roman" w:hAnsi="Times New Roman" w:cs="Times New Roman"/>
          <w:w w:val="111"/>
          <w:lang w:val="x-none" w:eastAsia="ar-SA"/>
        </w:rPr>
        <w:t>p</w:t>
      </w:r>
      <w:r w:rsidRPr="001D2C5E">
        <w:rPr>
          <w:rFonts w:ascii="Times New Roman" w:eastAsia="Times New Roman" w:hAnsi="Times New Roman" w:cs="Times New Roman"/>
          <w:lang w:val="x-none" w:eastAsia="ar-SA"/>
        </w:rPr>
        <w:t>ra</w:t>
      </w:r>
      <w:r w:rsidRPr="001D2C5E">
        <w:rPr>
          <w:rFonts w:ascii="Times New Roman" w:eastAsia="Times New Roman" w:hAnsi="Times New Roman" w:cs="Times New Roman"/>
          <w:spacing w:val="-1"/>
          <w:lang w:val="x-none" w:eastAsia="ar-SA"/>
        </w:rPr>
        <w:t>w</w:t>
      </w:r>
      <w:r w:rsidRPr="001D2C5E">
        <w:rPr>
          <w:rFonts w:ascii="Times New Roman" w:eastAsia="Times New Roman" w:hAnsi="Times New Roman" w:cs="Times New Roman"/>
          <w:w w:val="80"/>
          <w:lang w:val="x-none" w:eastAsia="ar-SA"/>
        </w:rPr>
        <w:t>i</w:t>
      </w:r>
      <w:r w:rsidRPr="001D2C5E">
        <w:rPr>
          <w:rFonts w:ascii="Times New Roman" w:eastAsia="Times New Roman" w:hAnsi="Times New Roman" w:cs="Times New Roman"/>
          <w:w w:val="125"/>
          <w:lang w:val="x-none" w:eastAsia="ar-SA"/>
        </w:rPr>
        <w:t>a</w:t>
      </w:r>
      <w:r w:rsidRPr="001D2C5E">
        <w:rPr>
          <w:rFonts w:ascii="Times New Roman" w:eastAsia="Times New Roman" w:hAnsi="Times New Roman" w:cs="Times New Roman"/>
          <w:lang w:val="x-none" w:eastAsia="ar-SA"/>
        </w:rPr>
        <w:t xml:space="preserve"> </w:t>
      </w:r>
      <w:r w:rsidRPr="001D2C5E">
        <w:rPr>
          <w:rFonts w:ascii="Times New Roman" w:eastAsia="Times New Roman" w:hAnsi="Times New Roman" w:cs="Times New Roman"/>
          <w:w w:val="111"/>
          <w:lang w:val="x-none" w:eastAsia="ar-SA"/>
        </w:rPr>
        <w:t>u</w:t>
      </w:r>
      <w:r w:rsidRPr="001D2C5E">
        <w:rPr>
          <w:rFonts w:ascii="Times New Roman" w:eastAsia="Times New Roman" w:hAnsi="Times New Roman" w:cs="Times New Roman"/>
          <w:w w:val="128"/>
          <w:lang w:val="x-none" w:eastAsia="ar-SA"/>
        </w:rPr>
        <w:t>s</w:t>
      </w:r>
      <w:r w:rsidRPr="001D2C5E">
        <w:rPr>
          <w:rFonts w:ascii="Times New Roman" w:eastAsia="Times New Roman" w:hAnsi="Times New Roman" w:cs="Times New Roman"/>
          <w:lang w:val="x-none" w:eastAsia="ar-SA"/>
        </w:rPr>
        <w:t>t</w:t>
      </w:r>
      <w:r w:rsidRPr="001D2C5E">
        <w:rPr>
          <w:rFonts w:ascii="Times New Roman" w:eastAsia="Times New Roman" w:hAnsi="Times New Roman" w:cs="Times New Roman"/>
          <w:w w:val="125"/>
          <w:lang w:val="x-none" w:eastAsia="ar-SA"/>
        </w:rPr>
        <w:t>e</w:t>
      </w:r>
      <w:r w:rsidRPr="001D2C5E">
        <w:rPr>
          <w:rFonts w:ascii="Times New Roman" w:eastAsia="Times New Roman" w:hAnsi="Times New Roman" w:cs="Times New Roman"/>
          <w:lang w:val="x-none" w:eastAsia="ar-SA"/>
        </w:rPr>
        <w:t>rki</w:t>
      </w:r>
      <w:r w:rsidRPr="001D2C5E">
        <w:rPr>
          <w:rFonts w:ascii="Times New Roman" w:eastAsia="Times New Roman" w:hAnsi="Times New Roman" w:cs="Times New Roman"/>
          <w:spacing w:val="5"/>
          <w:lang w:val="x-none" w:eastAsia="ar-SA"/>
        </w:rPr>
        <w:t xml:space="preserve"> i wymienia niezdatne do użytku części produktu na nowe</w:t>
      </w:r>
      <w:r w:rsidRPr="001D2C5E">
        <w:rPr>
          <w:rFonts w:ascii="Times New Roman" w:eastAsia="Times New Roman" w:hAnsi="Times New Roman" w:cs="Times New Roman"/>
          <w:w w:val="111"/>
          <w:lang w:val="x-none" w:eastAsia="ar-SA"/>
        </w:rPr>
        <w:t>,</w:t>
      </w:r>
    </w:p>
    <w:p w:rsidR="001D2C5E" w:rsidRPr="001D2C5E" w:rsidRDefault="001D2C5E" w:rsidP="001D2C5E">
      <w:pPr>
        <w:widowControl w:val="0"/>
        <w:numPr>
          <w:ilvl w:val="0"/>
          <w:numId w:val="7"/>
        </w:numPr>
        <w:tabs>
          <w:tab w:val="left" w:pos="180"/>
        </w:tabs>
        <w:suppressAutoHyphen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xml:space="preserve">naprawy dokonywane będą w siedzibie </w:t>
      </w:r>
      <w:r w:rsidRPr="001D2C5E">
        <w:rPr>
          <w:rFonts w:ascii="Times New Roman" w:eastAsia="Times New Roman" w:hAnsi="Times New Roman" w:cs="Times New Roman"/>
          <w:szCs w:val="20"/>
          <w:lang w:val="x-none" w:eastAsia="ar-SA"/>
        </w:rPr>
        <w:t>Zamawiającego</w:t>
      </w:r>
      <w:r w:rsidRPr="001D2C5E">
        <w:rPr>
          <w:rFonts w:ascii="Times New Roman" w:eastAsia="Times New Roman" w:hAnsi="Times New Roman" w:cs="Times New Roman"/>
          <w:b/>
          <w:szCs w:val="20"/>
          <w:lang w:val="x-none" w:eastAsia="ar-SA"/>
        </w:rPr>
        <w:t xml:space="preserve"> </w:t>
      </w:r>
      <w:r w:rsidRPr="001D2C5E">
        <w:rPr>
          <w:rFonts w:ascii="Times New Roman" w:eastAsia="Times New Roman" w:hAnsi="Times New Roman" w:cs="Times New Roman"/>
          <w:lang w:val="x-none" w:eastAsia="ar-SA"/>
        </w:rPr>
        <w:t xml:space="preserve">w terminie nie dłuższym niż 7 dni od daty zgłoszenia przez </w:t>
      </w:r>
      <w:r w:rsidRPr="001D2C5E">
        <w:rPr>
          <w:rFonts w:ascii="Times New Roman" w:eastAsia="Times New Roman" w:hAnsi="Times New Roman" w:cs="Times New Roman"/>
          <w:szCs w:val="20"/>
          <w:lang w:val="x-none" w:eastAsia="ar-SA"/>
        </w:rPr>
        <w:t>Zamawiającego</w:t>
      </w:r>
      <w:r w:rsidRPr="001D2C5E">
        <w:rPr>
          <w:rFonts w:ascii="Times New Roman" w:eastAsia="Times New Roman" w:hAnsi="Times New Roman" w:cs="Times New Roman"/>
          <w:lang w:val="x-none" w:eastAsia="ar-SA"/>
        </w:rPr>
        <w:t>,</w:t>
      </w:r>
    </w:p>
    <w:p w:rsidR="001D2C5E" w:rsidRPr="001D2C5E" w:rsidRDefault="001D2C5E" w:rsidP="001D2C5E">
      <w:pPr>
        <w:widowControl w:val="0"/>
        <w:numPr>
          <w:ilvl w:val="0"/>
          <w:numId w:val="7"/>
        </w:numPr>
        <w:tabs>
          <w:tab w:val="left" w:pos="180"/>
        </w:tabs>
        <w:suppressAutoHyphen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xml:space="preserve">w przypadku konieczności przeprowadzenia naprawy gwarancyjnej w siedzibie serwisu wszelkie koszty z nią związane ponosi </w:t>
      </w:r>
      <w:r w:rsidRPr="001D2C5E">
        <w:rPr>
          <w:rFonts w:ascii="Times New Roman" w:eastAsia="Times New Roman" w:hAnsi="Times New Roman" w:cs="Times New Roman"/>
          <w:szCs w:val="20"/>
          <w:lang w:val="x-none" w:eastAsia="ar-SA"/>
        </w:rPr>
        <w:t xml:space="preserve">Wykonawca </w:t>
      </w:r>
      <w:r w:rsidRPr="001D2C5E">
        <w:rPr>
          <w:rFonts w:ascii="Times New Roman" w:eastAsia="Times New Roman" w:hAnsi="Times New Roman" w:cs="Times New Roman"/>
          <w:lang w:val="x-none" w:eastAsia="ar-SA"/>
        </w:rPr>
        <w:t xml:space="preserve">(dotyczy także transportu z i do siedziby </w:t>
      </w:r>
      <w:r w:rsidRPr="001D2C5E">
        <w:rPr>
          <w:rFonts w:ascii="Times New Roman" w:eastAsia="Times New Roman" w:hAnsi="Times New Roman" w:cs="Times New Roman"/>
          <w:szCs w:val="20"/>
          <w:lang w:val="x-none" w:eastAsia="ar-SA"/>
        </w:rPr>
        <w:t>Zamawiającego</w:t>
      </w:r>
      <w:r w:rsidRPr="001D2C5E">
        <w:rPr>
          <w:rFonts w:ascii="Times New Roman" w:eastAsia="Times New Roman" w:hAnsi="Times New Roman" w:cs="Times New Roman"/>
          <w:lang w:val="x-none" w:eastAsia="ar-SA"/>
        </w:rPr>
        <w:t>),</w:t>
      </w:r>
    </w:p>
    <w:p w:rsidR="001D2C5E" w:rsidRPr="001D2C5E" w:rsidRDefault="001D2C5E" w:rsidP="001D2C5E">
      <w:pPr>
        <w:widowControl w:val="0"/>
        <w:numPr>
          <w:ilvl w:val="0"/>
          <w:numId w:val="7"/>
        </w:numPr>
        <w:tabs>
          <w:tab w:val="left" w:pos="180"/>
        </w:tabs>
        <w:suppressAutoHyphen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każdorazowo czas naprawy powoduje wydłużenie czasu trwania gwarancji,</w:t>
      </w:r>
    </w:p>
    <w:p w:rsidR="001D2C5E" w:rsidRPr="001D2C5E" w:rsidRDefault="001D2C5E" w:rsidP="001D2C5E">
      <w:pPr>
        <w:widowControl w:val="0"/>
        <w:numPr>
          <w:ilvl w:val="0"/>
          <w:numId w:val="7"/>
        </w:numPr>
        <w:tabs>
          <w:tab w:val="left" w:pos="18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w przypadku wymiany produktu na nowy (rzeczy wolnej od wad) termin gwarancji biegnie na nowo od chwili dostarczenia rzeczy wolnej od wad,</w:t>
      </w:r>
    </w:p>
    <w:p w:rsidR="001D2C5E" w:rsidRPr="001D2C5E" w:rsidRDefault="001D2C5E" w:rsidP="001D2C5E">
      <w:pPr>
        <w:widowControl w:val="0"/>
        <w:numPr>
          <w:ilvl w:val="0"/>
          <w:numId w:val="7"/>
        </w:numPr>
        <w:tabs>
          <w:tab w:val="left" w:pos="180"/>
        </w:tabs>
        <w:suppressAutoHyphens/>
        <w:spacing w:after="0" w:line="360" w:lineRule="auto"/>
        <w:ind w:right="98"/>
        <w:jc w:val="both"/>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autoryzowany serwis gwarancyjny i pogwarancyjny dostępny na terenie kraju.</w:t>
      </w:r>
    </w:p>
    <w:p w:rsidR="001D2C5E" w:rsidRPr="001D2C5E" w:rsidRDefault="001D2C5E" w:rsidP="001D2C5E">
      <w:pPr>
        <w:widowControl w:val="0"/>
        <w:tabs>
          <w:tab w:val="left" w:pos="180"/>
          <w:tab w:val="left" w:pos="720"/>
          <w:tab w:val="left" w:pos="90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10.</w:t>
      </w:r>
    </w:p>
    <w:p w:rsidR="001D2C5E" w:rsidRPr="001D2C5E" w:rsidRDefault="001D2C5E" w:rsidP="001D2C5E">
      <w:pPr>
        <w:widowControl w:val="0"/>
        <w:tabs>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Zamawiający</w:t>
      </w:r>
      <w:r w:rsidRPr="001D2C5E">
        <w:rPr>
          <w:rFonts w:ascii="Times New Roman" w:eastAsia="Times New Roman" w:hAnsi="Times New Roman" w:cs="Times New Roman"/>
          <w:b/>
          <w:szCs w:val="20"/>
          <w:lang w:val="x-none" w:eastAsia="ar-SA"/>
        </w:rPr>
        <w:t xml:space="preserve"> </w:t>
      </w:r>
      <w:r w:rsidRPr="001D2C5E">
        <w:rPr>
          <w:rFonts w:ascii="Times New Roman" w:eastAsia="Times New Roman" w:hAnsi="Times New Roman" w:cs="Times New Roman"/>
          <w:szCs w:val="20"/>
          <w:lang w:val="x-none" w:eastAsia="ar-SA"/>
        </w:rPr>
        <w:t>oświadcza, że jest płatnikiem podatku VAT, posiada NIP 724-000-32-43 i jest uprawniony do wystawiania i otrzymywania faktur VAT.</w:t>
      </w:r>
    </w:p>
    <w:p w:rsidR="001D2C5E" w:rsidRPr="001D2C5E" w:rsidRDefault="001D2C5E" w:rsidP="001D2C5E">
      <w:pPr>
        <w:widowControl w:val="0"/>
        <w:tabs>
          <w:tab w:val="left" w:pos="180"/>
          <w:tab w:val="left" w:pos="720"/>
          <w:tab w:val="left" w:pos="90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11.</w:t>
      </w:r>
    </w:p>
    <w:p w:rsidR="001D2C5E" w:rsidRPr="001D2C5E" w:rsidRDefault="001D2C5E" w:rsidP="001D2C5E">
      <w:pPr>
        <w:widowControl w:val="0"/>
        <w:tabs>
          <w:tab w:val="left" w:pos="180"/>
        </w:tabs>
        <w:suppressAutoHyphens/>
        <w:spacing w:after="0" w:line="360" w:lineRule="auto"/>
        <w:ind w:left="12"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xml:space="preserve">W przypadku wycofania z sieci dystrybucji </w:t>
      </w:r>
      <w:r w:rsidRPr="001D2C5E">
        <w:rPr>
          <w:rFonts w:ascii="Times New Roman" w:eastAsia="Times New Roman" w:hAnsi="Times New Roman" w:cs="Times New Roman"/>
          <w:szCs w:val="20"/>
          <w:lang w:eastAsia="ar-SA"/>
        </w:rPr>
        <w:t xml:space="preserve">zaoferowanego przez Wykonawcę </w:t>
      </w:r>
      <w:r w:rsidRPr="001D2C5E">
        <w:rPr>
          <w:rFonts w:ascii="Times New Roman" w:eastAsia="Times New Roman" w:hAnsi="Times New Roman" w:cs="Times New Roman"/>
          <w:szCs w:val="20"/>
          <w:lang w:val="x-none" w:eastAsia="ar-SA"/>
        </w:rPr>
        <w:t xml:space="preserve">modelu </w:t>
      </w:r>
      <w:r w:rsidRPr="001D2C5E">
        <w:rPr>
          <w:rFonts w:ascii="Times New Roman" w:eastAsia="Times New Roman" w:hAnsi="Times New Roman" w:cs="Times New Roman"/>
          <w:szCs w:val="20"/>
          <w:lang w:eastAsia="ar-SA"/>
        </w:rPr>
        <w:t>urządzenia</w:t>
      </w:r>
      <w:r w:rsidRPr="001D2C5E">
        <w:rPr>
          <w:rFonts w:ascii="Times New Roman" w:eastAsia="Times New Roman" w:hAnsi="Times New Roman" w:cs="Times New Roman"/>
          <w:szCs w:val="20"/>
          <w:lang w:val="x-none" w:eastAsia="ar-SA"/>
        </w:rPr>
        <w:t xml:space="preserve"> będącego przedmiotem zamówienia</w:t>
      </w:r>
      <w:r w:rsidRPr="001D2C5E">
        <w:rPr>
          <w:rFonts w:ascii="Times New Roman" w:eastAsia="Times New Roman" w:hAnsi="Times New Roman" w:cs="Times New Roman"/>
          <w:szCs w:val="20"/>
          <w:lang w:eastAsia="ar-SA"/>
        </w:rPr>
        <w:t xml:space="preserve"> i </w:t>
      </w:r>
      <w:r w:rsidRPr="001D2C5E">
        <w:rPr>
          <w:rFonts w:ascii="Times New Roman" w:eastAsia="Times New Roman" w:hAnsi="Times New Roman" w:cs="Times New Roman"/>
          <w:szCs w:val="20"/>
          <w:lang w:val="x-none" w:eastAsia="ar-SA"/>
        </w:rPr>
        <w:t xml:space="preserve">niemożliwości dostarczenia go Zamawiającemu, Wykonawca zobowiązany jest zapewnić model będący </w:t>
      </w:r>
      <w:r w:rsidRPr="001D2C5E">
        <w:rPr>
          <w:rFonts w:ascii="Times New Roman" w:eastAsia="Times New Roman" w:hAnsi="Times New Roman" w:cs="Times New Roman"/>
          <w:szCs w:val="20"/>
          <w:lang w:eastAsia="ar-SA"/>
        </w:rPr>
        <w:t xml:space="preserve">jego </w:t>
      </w:r>
      <w:r w:rsidRPr="001D2C5E">
        <w:rPr>
          <w:rFonts w:ascii="Times New Roman" w:eastAsia="Times New Roman" w:hAnsi="Times New Roman" w:cs="Times New Roman"/>
          <w:szCs w:val="20"/>
          <w:lang w:val="x-none" w:eastAsia="ar-SA"/>
        </w:rPr>
        <w:t xml:space="preserve">technologicznym następcą </w:t>
      </w:r>
      <w:r w:rsidRPr="001D2C5E">
        <w:rPr>
          <w:rFonts w:ascii="Times New Roman" w:eastAsia="Times New Roman" w:hAnsi="Times New Roman" w:cs="Times New Roman"/>
          <w:szCs w:val="20"/>
          <w:lang w:eastAsia="ar-SA"/>
        </w:rPr>
        <w:t>pod warunkiem, że spełnia on parametry techniczne, jakościowe, funkcjonalne</w:t>
      </w:r>
      <w:r w:rsidRPr="001D2C5E">
        <w:rPr>
          <w:rFonts w:ascii="Times New Roman" w:eastAsia="Times New Roman" w:hAnsi="Times New Roman" w:cs="Times New Roman"/>
          <w:szCs w:val="20"/>
          <w:lang w:val="x-none" w:eastAsia="ar-SA"/>
        </w:rPr>
        <w:t xml:space="preserve"> </w:t>
      </w:r>
      <w:r w:rsidRPr="001D2C5E">
        <w:rPr>
          <w:rFonts w:ascii="Times New Roman" w:eastAsia="Times New Roman" w:hAnsi="Times New Roman" w:cs="Times New Roman"/>
          <w:szCs w:val="20"/>
          <w:lang w:eastAsia="ar-SA"/>
        </w:rPr>
        <w:t xml:space="preserve">wyszczególnione w załączniku nr 1 do umowy - Opis przedmiotu zamówienia (kolumna 1), który jest wypełnionym przez Wykonawcę załącznikiem nr 3 do ogłoszenia o udzielanym zamówieniu z dziedziny nauki. </w:t>
      </w:r>
      <w:r w:rsidRPr="001D2C5E">
        <w:rPr>
          <w:rFonts w:ascii="Times New Roman" w:eastAsia="Times New Roman" w:hAnsi="Times New Roman" w:cs="Times New Roman"/>
          <w:szCs w:val="20"/>
          <w:lang w:val="x-none" w:eastAsia="ar-SA"/>
        </w:rPr>
        <w:t xml:space="preserve">W sytuacji gdy model będący następcą ma gorsze parametry </w:t>
      </w:r>
      <w:r w:rsidRPr="001D2C5E">
        <w:rPr>
          <w:rFonts w:ascii="Times New Roman" w:eastAsia="Times New Roman" w:hAnsi="Times New Roman" w:cs="Times New Roman"/>
          <w:szCs w:val="20"/>
          <w:lang w:val="x-none" w:eastAsia="ar-SA"/>
        </w:rPr>
        <w:lastRenderedPageBreak/>
        <w:t xml:space="preserve">lub nie posiada wszystkich cech użytkowych </w:t>
      </w:r>
      <w:r w:rsidRPr="001D2C5E">
        <w:rPr>
          <w:rFonts w:ascii="Times New Roman" w:eastAsia="Times New Roman" w:hAnsi="Times New Roman" w:cs="Times New Roman"/>
          <w:szCs w:val="20"/>
          <w:lang w:eastAsia="ar-SA"/>
        </w:rPr>
        <w:t>wymienionych w załączniku nr 1 do umowy - Opis przedmiotu zamówienia (kolumna 1)</w:t>
      </w:r>
      <w:r w:rsidRPr="001D2C5E">
        <w:rPr>
          <w:rFonts w:ascii="Times New Roman" w:eastAsia="Times New Roman" w:hAnsi="Times New Roman" w:cs="Times New Roman"/>
          <w:szCs w:val="20"/>
          <w:lang w:val="x-none" w:eastAsia="ar-SA"/>
        </w:rPr>
        <w:t xml:space="preserve">, Wykonawca zobowiązany jest dostarczyć model inny </w:t>
      </w:r>
      <w:r w:rsidRPr="001D2C5E">
        <w:rPr>
          <w:rFonts w:ascii="Times New Roman" w:eastAsia="Times New Roman" w:hAnsi="Times New Roman" w:cs="Times New Roman"/>
          <w:szCs w:val="20"/>
          <w:lang w:eastAsia="ar-SA"/>
        </w:rPr>
        <w:t>spełniający parametry techniczne, jakościowe, funkcjonalne</w:t>
      </w:r>
      <w:r w:rsidRPr="001D2C5E">
        <w:rPr>
          <w:rFonts w:ascii="Times New Roman" w:eastAsia="Times New Roman" w:hAnsi="Times New Roman" w:cs="Times New Roman"/>
          <w:szCs w:val="20"/>
          <w:lang w:val="x-none" w:eastAsia="ar-SA"/>
        </w:rPr>
        <w:t xml:space="preserve"> </w:t>
      </w:r>
      <w:r w:rsidRPr="001D2C5E">
        <w:rPr>
          <w:rFonts w:ascii="Times New Roman" w:eastAsia="Times New Roman" w:hAnsi="Times New Roman" w:cs="Times New Roman"/>
          <w:szCs w:val="20"/>
          <w:lang w:eastAsia="ar-SA"/>
        </w:rPr>
        <w:t xml:space="preserve">wyszczególnione w tymże załączniku w kolumnie 1. </w:t>
      </w:r>
      <w:r w:rsidRPr="001D2C5E">
        <w:rPr>
          <w:rFonts w:ascii="Times New Roman" w:eastAsia="Times New Roman" w:hAnsi="Times New Roman" w:cs="Times New Roman"/>
          <w:szCs w:val="20"/>
          <w:lang w:val="x-none" w:eastAsia="ar-SA"/>
        </w:rPr>
        <w:t>Przed wykonaniem dostawy Wykonawca zobowiązany jest złożyć u Zamawiającego</w:t>
      </w:r>
      <w:r w:rsidRPr="001D2C5E">
        <w:rPr>
          <w:rFonts w:ascii="Times New Roman" w:eastAsia="Times New Roman" w:hAnsi="Times New Roman" w:cs="Times New Roman"/>
          <w:b/>
          <w:szCs w:val="20"/>
          <w:lang w:val="x-none" w:eastAsia="ar-SA"/>
        </w:rPr>
        <w:t xml:space="preserve"> </w:t>
      </w:r>
      <w:r w:rsidRPr="001D2C5E">
        <w:rPr>
          <w:rFonts w:ascii="Times New Roman" w:eastAsia="Times New Roman" w:hAnsi="Times New Roman" w:cs="Times New Roman"/>
          <w:szCs w:val="20"/>
          <w:lang w:val="x-none" w:eastAsia="ar-SA"/>
        </w:rPr>
        <w:t xml:space="preserve">oświadczenie potwierdzające niemożliwość dostarczenia </w:t>
      </w:r>
      <w:r w:rsidRPr="001D2C5E">
        <w:rPr>
          <w:rFonts w:ascii="Times New Roman" w:eastAsia="Times New Roman" w:hAnsi="Times New Roman" w:cs="Times New Roman"/>
          <w:szCs w:val="20"/>
          <w:lang w:eastAsia="ar-SA"/>
        </w:rPr>
        <w:t>oferowanego modelu oraz wskazujące model i typ urządzenia proponowanego wraz z zapewnieniem o spełnianiu wymaganych</w:t>
      </w:r>
      <w:r w:rsidRPr="001D2C5E">
        <w:rPr>
          <w:rFonts w:ascii="Times New Roman" w:eastAsia="Times New Roman" w:hAnsi="Times New Roman" w:cs="Times New Roman"/>
          <w:b/>
          <w:szCs w:val="20"/>
          <w:lang w:eastAsia="ar-SA"/>
        </w:rPr>
        <w:t xml:space="preserve"> </w:t>
      </w:r>
      <w:r w:rsidRPr="001D2C5E">
        <w:rPr>
          <w:rFonts w:ascii="Times New Roman" w:eastAsia="Times New Roman" w:hAnsi="Times New Roman" w:cs="Times New Roman"/>
          <w:szCs w:val="20"/>
          <w:lang w:eastAsia="ar-SA"/>
        </w:rPr>
        <w:t>minimalnych parametrów. Brak sprzeciwu ze strony Zamawiającego</w:t>
      </w:r>
      <w:r w:rsidRPr="001D2C5E">
        <w:rPr>
          <w:rFonts w:ascii="Times New Roman" w:eastAsia="Times New Roman" w:hAnsi="Times New Roman" w:cs="Times New Roman"/>
          <w:b/>
          <w:szCs w:val="20"/>
          <w:lang w:eastAsia="ar-SA"/>
        </w:rPr>
        <w:t xml:space="preserve"> </w:t>
      </w:r>
      <w:r w:rsidRPr="001D2C5E">
        <w:rPr>
          <w:rFonts w:ascii="Times New Roman" w:eastAsia="Times New Roman" w:hAnsi="Times New Roman" w:cs="Times New Roman"/>
          <w:szCs w:val="20"/>
          <w:lang w:eastAsia="ar-SA"/>
        </w:rPr>
        <w:t>w okresie 5 dni od otrzymania oświadczenia</w:t>
      </w:r>
      <w:r w:rsidRPr="001D2C5E">
        <w:rPr>
          <w:rFonts w:ascii="Times New Roman" w:eastAsia="Times New Roman" w:hAnsi="Times New Roman" w:cs="Times New Roman"/>
          <w:szCs w:val="20"/>
          <w:lang w:val="x-none" w:eastAsia="ar-SA"/>
        </w:rPr>
        <w:t xml:space="preserve"> uznaje się jako zgodę na zmianę sprzętu.</w:t>
      </w:r>
    </w:p>
    <w:p w:rsidR="001D2C5E" w:rsidRPr="001D2C5E" w:rsidRDefault="001D2C5E" w:rsidP="001D2C5E">
      <w:pPr>
        <w:widowControl w:val="0"/>
        <w:tabs>
          <w:tab w:val="left" w:pos="180"/>
          <w:tab w:val="left" w:pos="540"/>
          <w:tab w:val="left" w:pos="720"/>
          <w:tab w:val="left" w:pos="1068"/>
        </w:tabs>
        <w:suppressAutoHyphens/>
        <w:spacing w:after="0" w:line="360" w:lineRule="auto"/>
        <w:ind w:right="98"/>
        <w:jc w:val="center"/>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12.</w:t>
      </w:r>
    </w:p>
    <w:p w:rsidR="001D2C5E" w:rsidRPr="001D2C5E" w:rsidRDefault="001D2C5E" w:rsidP="001D2C5E">
      <w:pPr>
        <w:spacing w:after="0" w:line="360" w:lineRule="auto"/>
        <w:jc w:val="both"/>
        <w:rPr>
          <w:rFonts w:ascii="Times New Roman" w:eastAsia="Times New Roman" w:hAnsi="Times New Roman" w:cs="Times New Roman"/>
          <w:lang w:eastAsia="pl-PL"/>
        </w:rPr>
      </w:pPr>
      <w:r w:rsidRPr="001D2C5E">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1D2C5E" w:rsidRPr="001D2C5E" w:rsidRDefault="001D2C5E" w:rsidP="001D2C5E">
      <w:pPr>
        <w:widowControl w:val="0"/>
        <w:tabs>
          <w:tab w:val="left" w:pos="180"/>
          <w:tab w:val="left" w:pos="72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1</w:t>
      </w:r>
      <w:r w:rsidRPr="001D2C5E">
        <w:rPr>
          <w:rFonts w:ascii="Times New Roman" w:eastAsia="Times New Roman" w:hAnsi="Times New Roman" w:cs="Times New Roman"/>
          <w:szCs w:val="20"/>
          <w:lang w:eastAsia="ar-SA"/>
        </w:rPr>
        <w:t>3</w:t>
      </w:r>
      <w:r w:rsidRPr="001D2C5E">
        <w:rPr>
          <w:rFonts w:ascii="Times New Roman" w:eastAsia="Times New Roman" w:hAnsi="Times New Roman" w:cs="Times New Roman"/>
          <w:szCs w:val="20"/>
          <w:lang w:val="x-none" w:eastAsia="ar-SA"/>
        </w:rPr>
        <w:t>.</w:t>
      </w:r>
    </w:p>
    <w:p w:rsidR="001D2C5E" w:rsidRPr="001D2C5E" w:rsidRDefault="001D2C5E" w:rsidP="001D2C5E">
      <w:pPr>
        <w:widowControl w:val="0"/>
        <w:tabs>
          <w:tab w:val="left" w:pos="0"/>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lang w:val="x-none" w:eastAsia="ar-SA"/>
        </w:rPr>
        <w:t>Wykonawca</w:t>
      </w:r>
      <w:r w:rsidRPr="001D2C5E">
        <w:rPr>
          <w:rFonts w:ascii="Times New Roman" w:eastAsia="Times New Roman" w:hAnsi="Times New Roman" w:cs="Times New Roman"/>
          <w:szCs w:val="20"/>
          <w:lang w:val="x-none" w:eastAsia="ar-SA"/>
        </w:rPr>
        <w:t xml:space="preserve"> bez pisemnej uprzedniej zgody Zamawiającego nie może zbywać na rzecz osób trzecich wierzytelności powstałych w wyniku realizacji umowy, ani regulować w drodze kompensaty.</w:t>
      </w:r>
    </w:p>
    <w:p w:rsidR="001D2C5E" w:rsidRPr="001D2C5E" w:rsidRDefault="001D2C5E" w:rsidP="001D2C5E">
      <w:pPr>
        <w:widowControl w:val="0"/>
        <w:tabs>
          <w:tab w:val="left" w:pos="18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1</w:t>
      </w:r>
      <w:r w:rsidRPr="001D2C5E">
        <w:rPr>
          <w:rFonts w:ascii="Times New Roman" w:eastAsia="Times New Roman" w:hAnsi="Times New Roman" w:cs="Times New Roman"/>
          <w:szCs w:val="20"/>
          <w:lang w:eastAsia="ar-SA"/>
        </w:rPr>
        <w:t>4</w:t>
      </w:r>
      <w:r w:rsidRPr="001D2C5E">
        <w:rPr>
          <w:rFonts w:ascii="Times New Roman" w:eastAsia="Times New Roman" w:hAnsi="Times New Roman" w:cs="Times New Roman"/>
          <w:szCs w:val="20"/>
          <w:lang w:val="x-none" w:eastAsia="ar-SA"/>
        </w:rPr>
        <w:t>.</w:t>
      </w:r>
    </w:p>
    <w:p w:rsidR="001D2C5E" w:rsidRPr="001D2C5E" w:rsidRDefault="001D2C5E" w:rsidP="001D2C5E">
      <w:pPr>
        <w:widowControl w:val="0"/>
        <w:tabs>
          <w:tab w:val="left" w:pos="0"/>
          <w:tab w:val="left" w:pos="180"/>
          <w:tab w:val="left" w:pos="720"/>
          <w:tab w:val="left" w:pos="900"/>
          <w:tab w:val="left" w:pos="1068"/>
        </w:tabs>
        <w:suppressAutoHyphens/>
        <w:spacing w:after="0" w:line="360" w:lineRule="auto"/>
        <w:ind w:right="98"/>
        <w:jc w:val="both"/>
        <w:rPr>
          <w:rFonts w:ascii="Times New Roman" w:eastAsia="Times New Roman" w:hAnsi="Times New Roman" w:cs="Times New Roman"/>
          <w:lang w:val="x-none" w:eastAsia="ar-SA"/>
        </w:rPr>
      </w:pPr>
      <w:r w:rsidRPr="001D2C5E">
        <w:rPr>
          <w:rFonts w:ascii="Times New Roman" w:eastAsia="Times New Roman" w:hAnsi="Times New Roman" w:cs="Times New Roman"/>
          <w:szCs w:val="20"/>
          <w:lang w:val="x-none" w:eastAsia="ar-SA"/>
        </w:rPr>
        <w:t>Zamawiający</w:t>
      </w:r>
      <w:r w:rsidRPr="001D2C5E">
        <w:rPr>
          <w:rFonts w:ascii="Times New Roman" w:eastAsia="Times New Roman" w:hAnsi="Times New Roman" w:cs="Times New Roman"/>
          <w:b/>
          <w:szCs w:val="20"/>
          <w:lang w:val="x-none" w:eastAsia="ar-SA"/>
        </w:rPr>
        <w:t xml:space="preserve"> </w:t>
      </w:r>
      <w:r w:rsidRPr="001D2C5E">
        <w:rPr>
          <w:rFonts w:ascii="Times New Roman" w:eastAsia="Times New Roman" w:hAnsi="Times New Roman" w:cs="Times New Roman"/>
          <w:szCs w:val="20"/>
          <w:lang w:val="x-none" w:eastAsia="ar-SA"/>
        </w:rPr>
        <w:t xml:space="preserve">zastrzega sobie możliwość dochodzenia odszkodowania przewyższającego kary umowne wynikające z umowy za niewykonanie </w:t>
      </w:r>
      <w:r w:rsidRPr="001D2C5E">
        <w:rPr>
          <w:rFonts w:ascii="Times New Roman" w:eastAsia="Times New Roman" w:hAnsi="Times New Roman" w:cs="Times New Roman"/>
          <w:lang w:val="x-none" w:eastAsia="ar-SA"/>
        </w:rPr>
        <w:t>lub nienależyte wykonanie postanowień umowy oraz za wyrządzone szkody.</w:t>
      </w:r>
    </w:p>
    <w:p w:rsidR="001D2C5E" w:rsidRPr="001D2C5E" w:rsidRDefault="001D2C5E" w:rsidP="001D2C5E">
      <w:pPr>
        <w:widowControl w:val="0"/>
        <w:tabs>
          <w:tab w:val="left" w:pos="180"/>
          <w:tab w:val="left" w:pos="1068"/>
        </w:tabs>
        <w:suppressAutoHyphens/>
        <w:spacing w:after="0" w:line="360" w:lineRule="auto"/>
        <w:ind w:right="98"/>
        <w:jc w:val="center"/>
        <w:rPr>
          <w:rFonts w:ascii="Times New Roman" w:eastAsia="Times New Roman" w:hAnsi="Times New Roman" w:cs="Times New Roman"/>
          <w:lang w:val="x-none" w:eastAsia="ar-SA"/>
        </w:rPr>
      </w:pPr>
      <w:r w:rsidRPr="001D2C5E">
        <w:rPr>
          <w:rFonts w:ascii="Times New Roman" w:eastAsia="Times New Roman" w:hAnsi="Times New Roman" w:cs="Times New Roman"/>
          <w:lang w:val="x-none" w:eastAsia="ar-SA"/>
        </w:rPr>
        <w:t>§ 1</w:t>
      </w:r>
      <w:r w:rsidRPr="001D2C5E">
        <w:rPr>
          <w:rFonts w:ascii="Times New Roman" w:eastAsia="Times New Roman" w:hAnsi="Times New Roman" w:cs="Times New Roman"/>
          <w:lang w:eastAsia="ar-SA"/>
        </w:rPr>
        <w:t>5</w:t>
      </w:r>
      <w:r w:rsidRPr="001D2C5E">
        <w:rPr>
          <w:rFonts w:ascii="Times New Roman" w:eastAsia="Times New Roman" w:hAnsi="Times New Roman" w:cs="Times New Roman"/>
          <w:lang w:val="x-none" w:eastAsia="ar-SA"/>
        </w:rPr>
        <w:t>.</w:t>
      </w:r>
    </w:p>
    <w:p w:rsidR="001D2C5E" w:rsidRPr="001D2C5E" w:rsidRDefault="001D2C5E" w:rsidP="001D2C5E">
      <w:pPr>
        <w:widowControl w:val="0"/>
        <w:tabs>
          <w:tab w:val="left" w:pos="0"/>
          <w:tab w:val="left" w:pos="180"/>
          <w:tab w:val="left" w:pos="709"/>
        </w:tabs>
        <w:suppressAutoHyphens/>
        <w:spacing w:after="0" w:line="360" w:lineRule="auto"/>
        <w:ind w:right="96"/>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eastAsia="ar-SA"/>
        </w:rPr>
        <w:t xml:space="preserve">1. </w:t>
      </w:r>
      <w:r w:rsidRPr="001D2C5E">
        <w:rPr>
          <w:rFonts w:ascii="Times New Roman" w:eastAsia="Times New Roman" w:hAnsi="Times New Roman" w:cs="Times New Roman"/>
          <w:lang w:val="x-none" w:eastAsia="ar-SA"/>
        </w:rPr>
        <w:t xml:space="preserve">W sprawach nieuregulowanych w umowie będą miały zastosowanie przepisy ustawy prawo zamówień publicznych, przepisy </w:t>
      </w:r>
      <w:r w:rsidRPr="001D2C5E">
        <w:rPr>
          <w:rFonts w:ascii="Times New Roman" w:eastAsia="Times New Roman" w:hAnsi="Times New Roman" w:cs="Times New Roman"/>
          <w:lang w:eastAsia="ar-SA"/>
        </w:rPr>
        <w:t>K</w:t>
      </w:r>
      <w:proofErr w:type="spellStart"/>
      <w:r w:rsidRPr="001D2C5E">
        <w:rPr>
          <w:rFonts w:ascii="Times New Roman" w:eastAsia="Times New Roman" w:hAnsi="Times New Roman" w:cs="Times New Roman"/>
          <w:lang w:val="x-none" w:eastAsia="ar-SA"/>
        </w:rPr>
        <w:t>odeksu</w:t>
      </w:r>
      <w:proofErr w:type="spellEnd"/>
      <w:r w:rsidRPr="001D2C5E">
        <w:rPr>
          <w:rFonts w:ascii="Times New Roman" w:eastAsia="Times New Roman" w:hAnsi="Times New Roman" w:cs="Times New Roman"/>
          <w:lang w:val="x-none" w:eastAsia="ar-SA"/>
        </w:rPr>
        <w:t xml:space="preserve"> cywilnego</w:t>
      </w:r>
      <w:r w:rsidRPr="001D2C5E">
        <w:rPr>
          <w:rFonts w:ascii="Times New Roman" w:eastAsia="Times New Roman" w:hAnsi="Times New Roman" w:cs="Times New Roman"/>
          <w:lang w:eastAsia="ar-SA"/>
        </w:rPr>
        <w:t xml:space="preserve"> (Dz. U. 2019 r., poz. 1145 z </w:t>
      </w:r>
      <w:proofErr w:type="spellStart"/>
      <w:r w:rsidRPr="001D2C5E">
        <w:rPr>
          <w:rFonts w:ascii="Times New Roman" w:eastAsia="Times New Roman" w:hAnsi="Times New Roman" w:cs="Times New Roman"/>
          <w:lang w:eastAsia="ar-SA"/>
        </w:rPr>
        <w:t>późn</w:t>
      </w:r>
      <w:proofErr w:type="spellEnd"/>
      <w:r w:rsidRPr="001D2C5E">
        <w:rPr>
          <w:rFonts w:ascii="Times New Roman" w:eastAsia="Times New Roman" w:hAnsi="Times New Roman" w:cs="Times New Roman"/>
          <w:lang w:eastAsia="ar-SA"/>
        </w:rPr>
        <w:t>. zm.)</w:t>
      </w:r>
      <w:r w:rsidRPr="001D2C5E">
        <w:rPr>
          <w:rFonts w:ascii="Times New Roman" w:eastAsia="Times New Roman" w:hAnsi="Times New Roman" w:cs="Times New Roman"/>
          <w:lang w:val="x-none" w:eastAsia="ar-SA"/>
        </w:rPr>
        <w:t xml:space="preserve"> i innych ustaw związanych z</w:t>
      </w:r>
      <w:r w:rsidRPr="001D2C5E">
        <w:rPr>
          <w:rFonts w:ascii="Times New Roman" w:eastAsia="Times New Roman" w:hAnsi="Times New Roman" w:cs="Times New Roman"/>
          <w:lang w:eastAsia="ar-SA"/>
        </w:rPr>
        <w:t> </w:t>
      </w:r>
      <w:r w:rsidRPr="001D2C5E">
        <w:rPr>
          <w:rFonts w:ascii="Times New Roman" w:eastAsia="Times New Roman" w:hAnsi="Times New Roman" w:cs="Times New Roman"/>
          <w:lang w:val="x-none" w:eastAsia="ar-SA"/>
        </w:rPr>
        <w:t>przedmiotem zamówienia powszechnie obowiązującego prawa.</w:t>
      </w:r>
    </w:p>
    <w:p w:rsidR="001D2C5E" w:rsidRPr="001D2C5E" w:rsidRDefault="001D2C5E" w:rsidP="001D2C5E">
      <w:pPr>
        <w:widowControl w:val="0"/>
        <w:tabs>
          <w:tab w:val="left" w:pos="0"/>
          <w:tab w:val="left" w:pos="180"/>
          <w:tab w:val="left" w:pos="709"/>
        </w:tabs>
        <w:suppressAutoHyphens/>
        <w:spacing w:after="0" w:line="360" w:lineRule="auto"/>
        <w:ind w:right="96"/>
        <w:jc w:val="both"/>
        <w:rPr>
          <w:rFonts w:ascii="Times New Roman" w:eastAsia="Times New Roman" w:hAnsi="Times New Roman" w:cs="Times New Roman"/>
          <w:lang w:val="x-none" w:eastAsia="ar-SA"/>
        </w:rPr>
      </w:pPr>
      <w:r w:rsidRPr="001D2C5E">
        <w:rPr>
          <w:rFonts w:ascii="Times New Roman" w:eastAsia="Times New Roman" w:hAnsi="Times New Roman" w:cs="Times New Roman"/>
          <w:lang w:eastAsia="ar-SA"/>
        </w:rPr>
        <w:t>2. Zmiana niniejszej umowy wymaga formy pisemnej, pod rygorem nieważności.</w:t>
      </w:r>
    </w:p>
    <w:p w:rsidR="001D2C5E" w:rsidRPr="001D2C5E" w:rsidRDefault="001D2C5E" w:rsidP="001D2C5E">
      <w:pPr>
        <w:widowControl w:val="0"/>
        <w:tabs>
          <w:tab w:val="left" w:pos="180"/>
          <w:tab w:val="left" w:pos="1068"/>
        </w:tabs>
        <w:suppressAutoHyphens/>
        <w:spacing w:after="0" w:line="360" w:lineRule="auto"/>
        <w:ind w:right="98"/>
        <w:jc w:val="center"/>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 1</w:t>
      </w:r>
      <w:r w:rsidRPr="001D2C5E">
        <w:rPr>
          <w:rFonts w:ascii="Times New Roman" w:eastAsia="Times New Roman" w:hAnsi="Times New Roman" w:cs="Times New Roman"/>
          <w:szCs w:val="20"/>
          <w:lang w:eastAsia="ar-SA"/>
        </w:rPr>
        <w:t>6</w:t>
      </w:r>
      <w:r w:rsidRPr="001D2C5E">
        <w:rPr>
          <w:rFonts w:ascii="Times New Roman" w:eastAsia="Times New Roman" w:hAnsi="Times New Roman" w:cs="Times New Roman"/>
          <w:szCs w:val="20"/>
          <w:lang w:val="x-none" w:eastAsia="ar-SA"/>
        </w:rPr>
        <w:t>.</w:t>
      </w:r>
    </w:p>
    <w:p w:rsidR="001D2C5E" w:rsidRPr="001D2C5E" w:rsidRDefault="001D2C5E" w:rsidP="001D2C5E">
      <w:pPr>
        <w:widowControl w:val="0"/>
        <w:tabs>
          <w:tab w:val="left" w:pos="180"/>
          <w:tab w:val="left" w:pos="709"/>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Umowę sporządzono w trzech jednobrzmiących egzemplarzach (dwa dla Zamawiającego, jeden dla Wykonawcy).</w:t>
      </w:r>
    </w:p>
    <w:p w:rsidR="001D2C5E" w:rsidRPr="001D2C5E" w:rsidRDefault="001D2C5E" w:rsidP="001D2C5E">
      <w:pPr>
        <w:widowControl w:val="0"/>
        <w:tabs>
          <w:tab w:val="left" w:pos="180"/>
          <w:tab w:val="left" w:pos="1068"/>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ab/>
      </w:r>
    </w:p>
    <w:p w:rsidR="001D2C5E" w:rsidRPr="001D2C5E" w:rsidRDefault="001D2C5E" w:rsidP="001D2C5E">
      <w:pPr>
        <w:widowControl w:val="0"/>
        <w:tabs>
          <w:tab w:val="left" w:pos="180"/>
          <w:tab w:val="left" w:pos="1068"/>
        </w:tabs>
        <w:suppressAutoHyphens/>
        <w:spacing w:after="0" w:line="360" w:lineRule="auto"/>
        <w:ind w:right="98"/>
        <w:jc w:val="both"/>
        <w:rPr>
          <w:rFonts w:ascii="Times New Roman" w:eastAsia="Times New Roman" w:hAnsi="Times New Roman" w:cs="Times New Roman"/>
          <w:szCs w:val="20"/>
          <w:lang w:val="x-none" w:eastAsia="ar-SA"/>
        </w:rPr>
      </w:pPr>
      <w:r w:rsidRPr="001D2C5E">
        <w:rPr>
          <w:rFonts w:ascii="Times New Roman" w:eastAsia="Times New Roman" w:hAnsi="Times New Roman" w:cs="Times New Roman"/>
          <w:szCs w:val="20"/>
          <w:lang w:val="x-none" w:eastAsia="ar-SA"/>
        </w:rPr>
        <w:tab/>
        <w:t>Wykonawca</w:t>
      </w:r>
      <w:r w:rsidRPr="001D2C5E">
        <w:rPr>
          <w:rFonts w:ascii="Times New Roman" w:eastAsia="Times New Roman" w:hAnsi="Times New Roman" w:cs="Times New Roman"/>
          <w:szCs w:val="20"/>
          <w:lang w:val="x-none" w:eastAsia="ar-SA"/>
        </w:rPr>
        <w:tab/>
      </w:r>
      <w:r w:rsidRPr="001D2C5E">
        <w:rPr>
          <w:rFonts w:ascii="Times New Roman" w:eastAsia="Times New Roman" w:hAnsi="Times New Roman" w:cs="Times New Roman"/>
          <w:szCs w:val="20"/>
          <w:lang w:val="x-none" w:eastAsia="ar-SA"/>
        </w:rPr>
        <w:tab/>
      </w:r>
      <w:r w:rsidRPr="001D2C5E">
        <w:rPr>
          <w:rFonts w:ascii="Times New Roman" w:eastAsia="Times New Roman" w:hAnsi="Times New Roman" w:cs="Times New Roman"/>
          <w:szCs w:val="20"/>
          <w:lang w:val="x-none" w:eastAsia="ar-SA"/>
        </w:rPr>
        <w:tab/>
      </w:r>
      <w:r w:rsidRPr="001D2C5E">
        <w:rPr>
          <w:rFonts w:ascii="Times New Roman" w:eastAsia="Times New Roman" w:hAnsi="Times New Roman" w:cs="Times New Roman"/>
          <w:szCs w:val="20"/>
          <w:lang w:val="x-none" w:eastAsia="ar-SA"/>
        </w:rPr>
        <w:tab/>
      </w:r>
      <w:r w:rsidRPr="001D2C5E">
        <w:rPr>
          <w:rFonts w:ascii="Times New Roman" w:eastAsia="Times New Roman" w:hAnsi="Times New Roman" w:cs="Times New Roman"/>
          <w:szCs w:val="20"/>
          <w:lang w:val="x-none" w:eastAsia="ar-SA"/>
        </w:rPr>
        <w:tab/>
      </w:r>
      <w:r w:rsidRPr="001D2C5E">
        <w:rPr>
          <w:rFonts w:ascii="Times New Roman" w:eastAsia="Times New Roman" w:hAnsi="Times New Roman" w:cs="Times New Roman"/>
          <w:szCs w:val="20"/>
          <w:lang w:val="x-none" w:eastAsia="ar-SA"/>
        </w:rPr>
        <w:tab/>
      </w:r>
      <w:r w:rsidRPr="001D2C5E">
        <w:rPr>
          <w:rFonts w:ascii="Times New Roman" w:eastAsia="Times New Roman" w:hAnsi="Times New Roman" w:cs="Times New Roman"/>
          <w:szCs w:val="20"/>
          <w:lang w:val="x-none" w:eastAsia="ar-SA"/>
        </w:rPr>
        <w:tab/>
        <w:t>Zamawiający</w:t>
      </w:r>
    </w:p>
    <w:p w:rsidR="001D2C5E" w:rsidRPr="001D2C5E" w:rsidRDefault="001D2C5E" w:rsidP="001D2C5E">
      <w:pPr>
        <w:widowControl w:val="0"/>
        <w:tabs>
          <w:tab w:val="left" w:pos="180"/>
          <w:tab w:val="left" w:pos="1068"/>
        </w:tabs>
        <w:suppressAutoHyphens/>
        <w:spacing w:after="0" w:line="360" w:lineRule="auto"/>
        <w:ind w:right="98"/>
        <w:jc w:val="both"/>
        <w:rPr>
          <w:rFonts w:ascii="Times New Roman" w:eastAsia="Times New Roman" w:hAnsi="Times New Roman" w:cs="Times New Roman"/>
          <w:szCs w:val="20"/>
          <w:lang w:eastAsia="ar-SA"/>
        </w:rPr>
      </w:pPr>
    </w:p>
    <w:p w:rsidR="001D2C5E" w:rsidRPr="001D2C5E" w:rsidRDefault="001D2C5E" w:rsidP="001D2C5E">
      <w:pPr>
        <w:widowControl w:val="0"/>
        <w:tabs>
          <w:tab w:val="left" w:pos="180"/>
          <w:tab w:val="left" w:pos="1068"/>
        </w:tabs>
        <w:suppressAutoHyphens/>
        <w:spacing w:after="0" w:line="360" w:lineRule="auto"/>
        <w:ind w:right="98"/>
        <w:jc w:val="right"/>
        <w:rPr>
          <w:rFonts w:ascii="Times New Roman" w:eastAsia="Times New Roman" w:hAnsi="Times New Roman" w:cs="Times New Roman"/>
          <w:szCs w:val="20"/>
          <w:u w:val="single"/>
          <w:lang w:val="x-none" w:eastAsia="ar-SA"/>
        </w:rPr>
      </w:pPr>
      <w:r w:rsidRPr="001D2C5E">
        <w:rPr>
          <w:rFonts w:ascii="Times New Roman" w:eastAsia="Times New Roman" w:hAnsi="Times New Roman" w:cs="Times New Roman"/>
          <w:b/>
          <w:szCs w:val="20"/>
          <w:lang w:val="x-none" w:eastAsia="ar-SA"/>
        </w:rPr>
        <w:br w:type="page"/>
      </w:r>
      <w:r w:rsidRPr="001D2C5E">
        <w:rPr>
          <w:rFonts w:ascii="Times New Roman" w:eastAsia="Times New Roman" w:hAnsi="Times New Roman" w:cs="Times New Roman"/>
          <w:szCs w:val="20"/>
          <w:lang w:val="x-none" w:eastAsia="ar-SA"/>
        </w:rPr>
        <w:lastRenderedPageBreak/>
        <w:t>Załącznik nr 2 do umowy</w:t>
      </w:r>
    </w:p>
    <w:p w:rsidR="001D2C5E" w:rsidRPr="001D2C5E" w:rsidRDefault="001D2C5E" w:rsidP="001D2C5E">
      <w:pPr>
        <w:tabs>
          <w:tab w:val="left" w:pos="397"/>
        </w:tabs>
        <w:overflowPunct w:val="0"/>
        <w:autoSpaceDE w:val="0"/>
        <w:autoSpaceDN w:val="0"/>
        <w:adjustRightInd w:val="0"/>
        <w:spacing w:after="0" w:line="360" w:lineRule="auto"/>
        <w:ind w:right="98"/>
        <w:jc w:val="center"/>
        <w:textAlignment w:val="baseline"/>
        <w:rPr>
          <w:rFonts w:ascii="Times New Roman" w:eastAsia="Times New Roman" w:hAnsi="Times New Roman" w:cs="Times New Roman"/>
          <w:b/>
          <w:position w:val="6"/>
          <w:sz w:val="24"/>
          <w:szCs w:val="20"/>
          <w:lang w:eastAsia="ar-SA"/>
        </w:rPr>
      </w:pPr>
    </w:p>
    <w:p w:rsidR="001D2C5E" w:rsidRPr="001D2C5E" w:rsidRDefault="001D2C5E" w:rsidP="001D2C5E">
      <w:pPr>
        <w:tabs>
          <w:tab w:val="left" w:pos="397"/>
        </w:tabs>
        <w:overflowPunct w:val="0"/>
        <w:autoSpaceDE w:val="0"/>
        <w:autoSpaceDN w:val="0"/>
        <w:adjustRightInd w:val="0"/>
        <w:spacing w:after="0" w:line="360" w:lineRule="auto"/>
        <w:ind w:right="98"/>
        <w:jc w:val="center"/>
        <w:textAlignment w:val="baseline"/>
        <w:rPr>
          <w:rFonts w:ascii="Times New Roman" w:eastAsia="Times New Roman" w:hAnsi="Times New Roman" w:cs="Times New Roman"/>
          <w:b/>
          <w:position w:val="6"/>
          <w:sz w:val="24"/>
          <w:szCs w:val="20"/>
          <w:lang w:eastAsia="ar-SA"/>
        </w:rPr>
      </w:pPr>
      <w:r w:rsidRPr="001D2C5E">
        <w:rPr>
          <w:rFonts w:ascii="Times New Roman" w:eastAsia="Times New Roman" w:hAnsi="Times New Roman" w:cs="Times New Roman"/>
          <w:b/>
          <w:position w:val="6"/>
          <w:sz w:val="24"/>
          <w:szCs w:val="20"/>
          <w:lang w:eastAsia="ar-SA"/>
        </w:rPr>
        <w:t>Protokół zdawczo-odbiorczy</w:t>
      </w:r>
    </w:p>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p w:rsidR="001D2C5E" w:rsidRPr="001D2C5E" w:rsidRDefault="001D2C5E" w:rsidP="001D2C5E">
      <w:pPr>
        <w:tabs>
          <w:tab w:val="left" w:pos="397"/>
          <w:tab w:val="left" w:pos="567"/>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position w:val="6"/>
          <w:sz w:val="24"/>
          <w:szCs w:val="20"/>
          <w:lang w:eastAsia="ar-SA"/>
        </w:rPr>
      </w:pPr>
      <w:r w:rsidRPr="001D2C5E">
        <w:rPr>
          <w:rFonts w:ascii="Times New Roman" w:eastAsia="Times New Roman" w:hAnsi="Times New Roman" w:cs="Times New Roman"/>
          <w:position w:val="6"/>
          <w:sz w:val="24"/>
          <w:szCs w:val="20"/>
          <w:lang w:eastAsia="ar-SA"/>
        </w:rPr>
        <w:t xml:space="preserve">Zgodnie z umową zawartą w dniu ................ w wyniku postępowania o udzielenie zamówienia (nr postępowania: </w:t>
      </w:r>
      <w:r w:rsidR="007324A9">
        <w:rPr>
          <w:rFonts w:ascii="Times New Roman" w:eastAsia="Times New Roman" w:hAnsi="Times New Roman" w:cs="Times New Roman"/>
          <w:position w:val="6"/>
          <w:sz w:val="24"/>
          <w:szCs w:val="20"/>
          <w:lang w:eastAsia="ar-SA"/>
        </w:rPr>
        <w:t>52</w:t>
      </w:r>
      <w:r w:rsidRPr="001D2C5E">
        <w:rPr>
          <w:rFonts w:ascii="Times New Roman" w:eastAsia="Times New Roman" w:hAnsi="Times New Roman" w:cs="Times New Roman"/>
          <w:position w:val="6"/>
          <w:sz w:val="24"/>
          <w:szCs w:val="20"/>
          <w:lang w:eastAsia="ar-SA"/>
        </w:rPr>
        <w:t xml:space="preserve">/ZP/2019/N część ….. ) dokonano dostawy </w:t>
      </w:r>
      <w:r w:rsidRPr="001D2C5E">
        <w:rPr>
          <w:rFonts w:ascii="Times New Roman" w:eastAsia="Times New Roman" w:hAnsi="Times New Roman" w:cs="Times New Roman"/>
          <w:position w:val="6"/>
          <w:sz w:val="24"/>
          <w:szCs w:val="20"/>
          <w:lang w:val="en-US" w:eastAsia="ar-SA"/>
        </w:rPr>
        <w:t xml:space="preserve">i </w:t>
      </w:r>
      <w:proofErr w:type="spellStart"/>
      <w:r w:rsidRPr="001D2C5E">
        <w:rPr>
          <w:rFonts w:ascii="Times New Roman" w:eastAsia="Times New Roman" w:hAnsi="Times New Roman" w:cs="Times New Roman"/>
          <w:position w:val="6"/>
          <w:sz w:val="24"/>
          <w:szCs w:val="20"/>
          <w:lang w:val="en-US" w:eastAsia="ar-SA"/>
        </w:rPr>
        <w:t>instalacji</w:t>
      </w:r>
      <w:proofErr w:type="spellEnd"/>
      <w:r w:rsidRPr="001D2C5E">
        <w:rPr>
          <w:rFonts w:ascii="Times New Roman" w:eastAsia="Times New Roman" w:hAnsi="Times New Roman" w:cs="Times New Roman"/>
          <w:position w:val="6"/>
          <w:sz w:val="24"/>
          <w:szCs w:val="20"/>
          <w:lang w:val="en-US" w:eastAsia="ar-SA"/>
        </w:rPr>
        <w:t xml:space="preserve"> </w:t>
      </w:r>
      <w:r w:rsidRPr="001D2C5E">
        <w:rPr>
          <w:rFonts w:ascii="Times New Roman" w:eastAsia="Times New Roman" w:hAnsi="Times New Roman" w:cs="Times New Roman"/>
          <w:position w:val="6"/>
          <w:sz w:val="24"/>
          <w:szCs w:val="20"/>
          <w:lang w:eastAsia="ar-SA"/>
        </w:rPr>
        <w:t>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264"/>
        <w:gridCol w:w="2268"/>
      </w:tblGrid>
      <w:tr w:rsidR="001D2C5E" w:rsidRPr="001D2C5E" w:rsidTr="00FF4519">
        <w:trPr>
          <w:trHeight w:val="1000"/>
        </w:trPr>
        <w:tc>
          <w:tcPr>
            <w:tcW w:w="610" w:type="dxa"/>
            <w:vAlign w:val="center"/>
          </w:tcPr>
          <w:p w:rsidR="001D2C5E" w:rsidRPr="001D2C5E" w:rsidRDefault="001D2C5E" w:rsidP="001D2C5E">
            <w:pPr>
              <w:widowControl w:val="0"/>
              <w:suppressAutoHyphens/>
              <w:spacing w:after="0" w:line="360" w:lineRule="auto"/>
              <w:ind w:right="98"/>
              <w:jc w:val="center"/>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24"/>
                <w:szCs w:val="20"/>
                <w:lang w:eastAsia="ar-SA"/>
              </w:rPr>
              <w:t>Lp.</w:t>
            </w:r>
          </w:p>
        </w:tc>
        <w:tc>
          <w:tcPr>
            <w:tcW w:w="6264" w:type="dxa"/>
            <w:vAlign w:val="center"/>
          </w:tcPr>
          <w:p w:rsidR="001D2C5E" w:rsidRPr="001D2C5E" w:rsidRDefault="001D2C5E" w:rsidP="001D2C5E">
            <w:pPr>
              <w:widowControl w:val="0"/>
              <w:suppressAutoHyphens/>
              <w:spacing w:after="0" w:line="360" w:lineRule="auto"/>
              <w:ind w:right="98"/>
              <w:jc w:val="center"/>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24"/>
                <w:szCs w:val="20"/>
                <w:lang w:eastAsia="ar-SA"/>
              </w:rPr>
              <w:t>Nazwa urządzenia</w:t>
            </w:r>
          </w:p>
        </w:tc>
        <w:tc>
          <w:tcPr>
            <w:tcW w:w="2268" w:type="dxa"/>
            <w:vAlign w:val="center"/>
          </w:tcPr>
          <w:p w:rsidR="001D2C5E" w:rsidRPr="001D2C5E" w:rsidRDefault="001D2C5E" w:rsidP="001D2C5E">
            <w:pPr>
              <w:widowControl w:val="0"/>
              <w:suppressAutoHyphens/>
              <w:spacing w:after="0" w:line="360" w:lineRule="auto"/>
              <w:ind w:right="98"/>
              <w:jc w:val="center"/>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24"/>
                <w:szCs w:val="20"/>
                <w:lang w:eastAsia="ar-SA"/>
              </w:rPr>
              <w:t>Liczba sztuk</w:t>
            </w:r>
          </w:p>
        </w:tc>
      </w:tr>
      <w:tr w:rsidR="001D2C5E" w:rsidRPr="001D2C5E" w:rsidTr="00FF4519">
        <w:trPr>
          <w:trHeight w:val="3880"/>
        </w:trPr>
        <w:tc>
          <w:tcPr>
            <w:tcW w:w="610" w:type="dxa"/>
          </w:tcPr>
          <w:p w:rsidR="001D2C5E" w:rsidRPr="001D2C5E" w:rsidRDefault="001D2C5E" w:rsidP="001D2C5E">
            <w:pPr>
              <w:widowControl w:val="0"/>
              <w:suppressAutoHyphens/>
              <w:spacing w:after="0" w:line="360" w:lineRule="auto"/>
              <w:ind w:right="98"/>
              <w:jc w:val="center"/>
              <w:rPr>
                <w:rFonts w:ascii="Times New Roman" w:eastAsia="Times New Roman" w:hAnsi="Times New Roman" w:cs="Times New Roman"/>
                <w:sz w:val="24"/>
                <w:szCs w:val="20"/>
                <w:lang w:eastAsia="ar-SA"/>
              </w:rPr>
            </w:pPr>
          </w:p>
        </w:tc>
        <w:tc>
          <w:tcPr>
            <w:tcW w:w="6264" w:type="dxa"/>
          </w:tcPr>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tc>
        <w:tc>
          <w:tcPr>
            <w:tcW w:w="2268" w:type="dxa"/>
          </w:tcPr>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tc>
      </w:tr>
    </w:tbl>
    <w:p w:rsidR="001D2C5E" w:rsidRPr="001D2C5E" w:rsidRDefault="001D2C5E" w:rsidP="001D2C5E">
      <w:pPr>
        <w:tabs>
          <w:tab w:val="left" w:pos="397"/>
          <w:tab w:val="left" w:pos="567"/>
          <w:tab w:val="left" w:pos="3686"/>
        </w:tabs>
        <w:spacing w:after="0" w:line="240" w:lineRule="auto"/>
        <w:ind w:right="98"/>
        <w:jc w:val="both"/>
        <w:rPr>
          <w:rFonts w:ascii="Times New Roman" w:eastAsia="Times New Roman" w:hAnsi="Times New Roman" w:cs="Times New Roman"/>
          <w:sz w:val="24"/>
          <w:szCs w:val="24"/>
          <w:lang w:val="x-none" w:eastAsia="ar-SA"/>
        </w:rPr>
      </w:pPr>
      <w:r w:rsidRPr="001D2C5E">
        <w:rPr>
          <w:rFonts w:ascii="Times New Roman" w:eastAsia="Times New Roman" w:hAnsi="Times New Roman" w:cs="Times New Roman"/>
          <w:sz w:val="24"/>
          <w:szCs w:val="24"/>
          <w:lang w:val="x-none" w:eastAsia="ar-SA"/>
        </w:rPr>
        <w:t>Jednocześnie Wykonawca potwierdza, że przedmiot zamówienia posiada oznakowanie zgodności, zgodnie z ustawą z dnia 30 sierpnia 2002 r. o systemie oceny zgodności (Dz.U. 2019 poz. 155). Wykonawca zapewnia iż do urządzeń dołączona jest gwarancja, instrukcja obsługi w języku polskim lub angielskim zawierająca informację o producencie, numer identyfikacyjny urządzenia, specyfikację techniczną urządzenia.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1D2C5E" w:rsidRPr="001D2C5E" w:rsidTr="00FF4519">
        <w:trPr>
          <w:trHeight w:val="500"/>
        </w:trPr>
        <w:tc>
          <w:tcPr>
            <w:tcW w:w="4606" w:type="dxa"/>
            <w:vAlign w:val="center"/>
          </w:tcPr>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24"/>
                <w:szCs w:val="20"/>
                <w:lang w:eastAsia="ar-SA"/>
              </w:rPr>
              <w:t>Data przekazania – odbioru</w:t>
            </w:r>
          </w:p>
        </w:tc>
        <w:tc>
          <w:tcPr>
            <w:tcW w:w="4605" w:type="dxa"/>
          </w:tcPr>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tc>
      </w:tr>
    </w:tbl>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2C5E" w:rsidRPr="001D2C5E" w:rsidTr="00FF4519">
        <w:trPr>
          <w:trHeight w:val="1500"/>
        </w:trPr>
        <w:tc>
          <w:tcPr>
            <w:tcW w:w="4606" w:type="dxa"/>
          </w:tcPr>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tc>
        <w:tc>
          <w:tcPr>
            <w:tcW w:w="4606" w:type="dxa"/>
          </w:tcPr>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tc>
      </w:tr>
    </w:tbl>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16"/>
          <w:szCs w:val="20"/>
          <w:lang w:eastAsia="ar-SA"/>
        </w:rPr>
      </w:pPr>
      <w:r w:rsidRPr="001D2C5E">
        <w:rPr>
          <w:rFonts w:ascii="Times New Roman" w:eastAsia="Times New Roman" w:hAnsi="Times New Roman" w:cs="Times New Roman"/>
          <w:sz w:val="16"/>
          <w:szCs w:val="20"/>
          <w:lang w:eastAsia="ar-SA"/>
        </w:rPr>
        <w:t xml:space="preserve">                                     Pieczęć Wykonawcy                                                                  Pieczęć jednostki UŁ odbierającej urządzenie</w:t>
      </w:r>
    </w:p>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p>
    <w:p w:rsidR="001D2C5E" w:rsidRPr="001D2C5E" w:rsidRDefault="001D2C5E" w:rsidP="001D2C5E">
      <w:pPr>
        <w:widowControl w:val="0"/>
        <w:suppressAutoHyphens/>
        <w:spacing w:after="0" w:line="360" w:lineRule="auto"/>
        <w:ind w:right="98"/>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24"/>
          <w:szCs w:val="20"/>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2C5E" w:rsidRPr="001D2C5E" w:rsidTr="00FF4519">
        <w:tc>
          <w:tcPr>
            <w:tcW w:w="4606" w:type="dxa"/>
          </w:tcPr>
          <w:p w:rsidR="001D2C5E" w:rsidRPr="001D2C5E" w:rsidRDefault="001D2C5E" w:rsidP="001D2C5E">
            <w:pPr>
              <w:widowControl w:val="0"/>
              <w:suppressAutoHyphens/>
              <w:spacing w:after="0" w:line="360" w:lineRule="auto"/>
              <w:ind w:right="98"/>
              <w:jc w:val="center"/>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16"/>
                <w:szCs w:val="20"/>
                <w:lang w:eastAsia="ar-SA"/>
              </w:rPr>
              <w:t>Czytelny podpis osoby  reprezentującej Wykonawcę</w:t>
            </w:r>
          </w:p>
        </w:tc>
        <w:tc>
          <w:tcPr>
            <w:tcW w:w="4606" w:type="dxa"/>
          </w:tcPr>
          <w:p w:rsidR="001D2C5E" w:rsidRPr="001D2C5E" w:rsidRDefault="001D2C5E" w:rsidP="001D2C5E">
            <w:pPr>
              <w:widowControl w:val="0"/>
              <w:suppressAutoHyphens/>
              <w:spacing w:after="0" w:line="360" w:lineRule="auto"/>
              <w:ind w:right="98"/>
              <w:jc w:val="center"/>
              <w:rPr>
                <w:rFonts w:ascii="Times New Roman" w:eastAsia="Times New Roman" w:hAnsi="Times New Roman" w:cs="Times New Roman"/>
                <w:sz w:val="24"/>
                <w:szCs w:val="20"/>
                <w:lang w:eastAsia="ar-SA"/>
              </w:rPr>
            </w:pPr>
            <w:r w:rsidRPr="001D2C5E">
              <w:rPr>
                <w:rFonts w:ascii="Times New Roman" w:eastAsia="Times New Roman" w:hAnsi="Times New Roman" w:cs="Times New Roman"/>
                <w:sz w:val="16"/>
                <w:szCs w:val="20"/>
                <w:lang w:eastAsia="ar-SA"/>
              </w:rPr>
              <w:t>Czytelny podpis osoby  reprezentującej Zamawiającego</w:t>
            </w:r>
          </w:p>
        </w:tc>
      </w:tr>
    </w:tbl>
    <w:p w:rsidR="001D2C5E" w:rsidRPr="001D2C5E" w:rsidRDefault="001D2C5E" w:rsidP="001D2C5E">
      <w:pPr>
        <w:widowControl w:val="0"/>
        <w:suppressAutoHyphens/>
        <w:spacing w:after="0" w:line="240" w:lineRule="auto"/>
        <w:rPr>
          <w:rFonts w:ascii="Times New Roman" w:eastAsia="Times New Roman" w:hAnsi="Times New Roman" w:cs="Times New Roman"/>
          <w:sz w:val="24"/>
          <w:szCs w:val="20"/>
          <w:lang w:eastAsia="ar-SA"/>
        </w:rPr>
        <w:sectPr w:rsidR="001D2C5E" w:rsidRPr="001D2C5E" w:rsidSect="00FF4519">
          <w:footerReference w:type="even" r:id="rId17"/>
          <w:footerReference w:type="default" r:id="rId18"/>
          <w:pgSz w:w="11906" w:h="16838"/>
          <w:pgMar w:top="1134" w:right="1134" w:bottom="1134" w:left="1134" w:header="708" w:footer="708" w:gutter="0"/>
          <w:cols w:space="708"/>
          <w:titlePg/>
          <w:docGrid w:linePitch="360"/>
        </w:sectPr>
      </w:pPr>
    </w:p>
    <w:p w:rsidR="001D2C5E" w:rsidRPr="001D2C5E" w:rsidRDefault="001D2C5E" w:rsidP="001D2C5E">
      <w:pPr>
        <w:widowControl w:val="0"/>
        <w:tabs>
          <w:tab w:val="left" w:pos="567"/>
        </w:tabs>
        <w:suppressAutoHyphens/>
        <w:spacing w:after="0" w:line="240" w:lineRule="auto"/>
        <w:ind w:right="98"/>
        <w:jc w:val="right"/>
        <w:rPr>
          <w:rFonts w:ascii="Times New Roman" w:eastAsia="Times New Roman" w:hAnsi="Times New Roman" w:cs="Times New Roman"/>
          <w:lang w:eastAsia="ar-SA"/>
        </w:rPr>
      </w:pPr>
      <w:r w:rsidRPr="001D2C5E">
        <w:rPr>
          <w:rFonts w:ascii="Times New Roman" w:eastAsia="Times New Roman" w:hAnsi="Times New Roman" w:cs="Times New Roman"/>
          <w:lang w:eastAsia="ar-SA"/>
        </w:rPr>
        <w:lastRenderedPageBreak/>
        <w:t>Załącznik nr 3</w:t>
      </w:r>
    </w:p>
    <w:p w:rsidR="001D2C5E" w:rsidRPr="001D2C5E" w:rsidRDefault="001D2C5E" w:rsidP="001D2C5E">
      <w:pPr>
        <w:widowControl w:val="0"/>
        <w:tabs>
          <w:tab w:val="left" w:pos="567"/>
        </w:tabs>
        <w:suppressAutoHyphens/>
        <w:spacing w:after="0" w:line="240" w:lineRule="auto"/>
        <w:ind w:right="98"/>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Opis przedmiotu zamówienia</w:t>
      </w:r>
    </w:p>
    <w:p w:rsidR="001D2C5E" w:rsidRPr="001D2C5E" w:rsidRDefault="001D2C5E" w:rsidP="001D2C5E">
      <w:pPr>
        <w:widowControl w:val="0"/>
        <w:tabs>
          <w:tab w:val="left" w:pos="567"/>
        </w:tabs>
        <w:suppressAutoHyphens/>
        <w:spacing w:after="0" w:line="240" w:lineRule="auto"/>
        <w:ind w:right="98"/>
        <w:jc w:val="right"/>
        <w:rPr>
          <w:rFonts w:ascii="Times New Roman" w:eastAsia="Times New Roman" w:hAnsi="Times New Roman" w:cs="Times New Roman"/>
          <w:lang w:eastAsia="ar-SA"/>
        </w:rPr>
      </w:pPr>
    </w:p>
    <w:p w:rsidR="001D2C5E" w:rsidRPr="001D2C5E" w:rsidRDefault="001D2C5E" w:rsidP="001D2C5E">
      <w:pPr>
        <w:widowControl w:val="0"/>
        <w:tabs>
          <w:tab w:val="left" w:pos="567"/>
        </w:tabs>
        <w:suppressAutoHyphens/>
        <w:spacing w:after="0" w:line="240" w:lineRule="auto"/>
        <w:ind w:right="98"/>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Część 1</w:t>
      </w:r>
    </w:p>
    <w:p w:rsidR="001D2C5E" w:rsidRPr="001D2C5E" w:rsidRDefault="001D2C5E" w:rsidP="001D2C5E">
      <w:pPr>
        <w:widowControl w:val="0"/>
        <w:tabs>
          <w:tab w:val="left" w:pos="567"/>
        </w:tabs>
        <w:suppressAutoHyphens/>
        <w:spacing w:after="0" w:line="240" w:lineRule="auto"/>
        <w:ind w:right="98"/>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4"/>
        <w:gridCol w:w="6264"/>
        <w:gridCol w:w="2139"/>
      </w:tblGrid>
      <w:tr w:rsidR="001D2C5E" w:rsidRPr="001D2C5E" w:rsidTr="00FF4519">
        <w:trPr>
          <w:trHeight w:val="567"/>
        </w:trPr>
        <w:tc>
          <w:tcPr>
            <w:tcW w:w="6264" w:type="dxa"/>
            <w:vAlign w:val="center"/>
          </w:tcPr>
          <w:p w:rsidR="001D2C5E" w:rsidRPr="001D2C5E" w:rsidRDefault="001D2C5E" w:rsidP="001D2C5E">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Parametry wymagane</w:t>
            </w:r>
          </w:p>
          <w:p w:rsidR="001D2C5E" w:rsidRPr="001D2C5E" w:rsidRDefault="001D2C5E" w:rsidP="001D2C5E">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nie gorsze niż</w:t>
            </w:r>
          </w:p>
        </w:tc>
        <w:tc>
          <w:tcPr>
            <w:tcW w:w="6264" w:type="dxa"/>
            <w:vAlign w:val="center"/>
          </w:tcPr>
          <w:p w:rsidR="001D2C5E" w:rsidRPr="001D2C5E" w:rsidRDefault="001D2C5E" w:rsidP="001D2C5E">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Parametry oferowane</w:t>
            </w:r>
          </w:p>
        </w:tc>
        <w:tc>
          <w:tcPr>
            <w:tcW w:w="2139" w:type="dxa"/>
            <w:vAlign w:val="center"/>
          </w:tcPr>
          <w:p w:rsidR="001D2C5E" w:rsidRPr="001D2C5E" w:rsidRDefault="001D2C5E" w:rsidP="001D2C5E">
            <w:pPr>
              <w:widowControl w:val="0"/>
              <w:suppressAutoHyphens/>
              <w:spacing w:after="0" w:line="360" w:lineRule="auto"/>
              <w:jc w:val="center"/>
              <w:rPr>
                <w:rFonts w:ascii="Times New Roman" w:eastAsia="Times New Roman" w:hAnsi="Times New Roman" w:cs="Times New Roman"/>
                <w:lang w:eastAsia="ar-SA"/>
              </w:rPr>
            </w:pPr>
            <w:proofErr w:type="spellStart"/>
            <w:r w:rsidRPr="001D2C5E">
              <w:rPr>
                <w:rFonts w:ascii="Times New Roman" w:eastAsia="Times New Roman" w:hAnsi="Times New Roman" w:cs="Times New Roman"/>
                <w:bCs/>
                <w:lang w:val="en-US" w:eastAsia="ar-SA"/>
              </w:rPr>
              <w:t>Liczba</w:t>
            </w:r>
            <w:proofErr w:type="spellEnd"/>
            <w:r w:rsidRPr="001D2C5E">
              <w:rPr>
                <w:rFonts w:ascii="Times New Roman" w:eastAsia="Times New Roman" w:hAnsi="Times New Roman" w:cs="Times New Roman"/>
                <w:bCs/>
                <w:lang w:val="en-US" w:eastAsia="ar-SA"/>
              </w:rPr>
              <w:t xml:space="preserve"> </w:t>
            </w:r>
            <w:proofErr w:type="spellStart"/>
            <w:r w:rsidRPr="001D2C5E">
              <w:rPr>
                <w:rFonts w:ascii="Times New Roman" w:eastAsia="Times New Roman" w:hAnsi="Times New Roman" w:cs="Times New Roman"/>
                <w:bCs/>
                <w:lang w:val="en-US" w:eastAsia="ar-SA"/>
              </w:rPr>
              <w:t>sztuk</w:t>
            </w:r>
            <w:proofErr w:type="spellEnd"/>
          </w:p>
        </w:tc>
      </w:tr>
      <w:tr w:rsidR="001D2C5E" w:rsidRPr="001D2C5E" w:rsidTr="00FF4519">
        <w:trPr>
          <w:trHeight w:val="113"/>
        </w:trPr>
        <w:tc>
          <w:tcPr>
            <w:tcW w:w="6264" w:type="dxa"/>
            <w:vAlign w:val="center"/>
          </w:tcPr>
          <w:p w:rsidR="001D2C5E" w:rsidRPr="001D2C5E" w:rsidRDefault="001D2C5E" w:rsidP="001D2C5E">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1</w:t>
            </w:r>
          </w:p>
        </w:tc>
        <w:tc>
          <w:tcPr>
            <w:tcW w:w="6264" w:type="dxa"/>
            <w:vAlign w:val="center"/>
          </w:tcPr>
          <w:p w:rsidR="001D2C5E" w:rsidRPr="001D2C5E" w:rsidRDefault="001D2C5E" w:rsidP="001D2C5E">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2</w:t>
            </w:r>
          </w:p>
        </w:tc>
        <w:tc>
          <w:tcPr>
            <w:tcW w:w="2139" w:type="dxa"/>
            <w:vAlign w:val="center"/>
          </w:tcPr>
          <w:p w:rsidR="001D2C5E" w:rsidRPr="001D2C5E" w:rsidRDefault="001D2C5E" w:rsidP="001D2C5E">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3</w:t>
            </w:r>
          </w:p>
        </w:tc>
      </w:tr>
      <w:tr w:rsidR="00DA72FA" w:rsidRPr="001D2C5E" w:rsidTr="00FF4519">
        <w:tc>
          <w:tcPr>
            <w:tcW w:w="6264" w:type="dxa"/>
            <w:vAlign w:val="center"/>
          </w:tcPr>
          <w:p w:rsidR="00DA72FA" w:rsidRPr="00641B77" w:rsidRDefault="00DA72FA" w:rsidP="001D2C5E">
            <w:pPr>
              <w:spacing w:after="0" w:line="360" w:lineRule="auto"/>
              <w:jc w:val="both"/>
              <w:rPr>
                <w:rFonts w:ascii="Times New Roman" w:eastAsia="Times New Roman" w:hAnsi="Times New Roman" w:cs="Times New Roman"/>
                <w:lang w:eastAsia="ar-SA"/>
              </w:rPr>
            </w:pPr>
            <w:r w:rsidRPr="00641B77">
              <w:rPr>
                <w:rFonts w:ascii="Times New Roman" w:eastAsia="Times New Roman" w:hAnsi="Times New Roman" w:cs="Times New Roman"/>
                <w:lang w:eastAsia="ar-SA"/>
              </w:rPr>
              <w:t>Spektrofotometr A360</w:t>
            </w:r>
          </w:p>
          <w:p w:rsidR="00DA72FA" w:rsidRPr="00641B77" w:rsidRDefault="00DA72FA" w:rsidP="001D2C5E">
            <w:pPr>
              <w:spacing w:after="0" w:line="360" w:lineRule="auto"/>
              <w:jc w:val="both"/>
              <w:rPr>
                <w:rFonts w:ascii="Times New Roman" w:eastAsia="Times New Roman" w:hAnsi="Times New Roman" w:cs="Times New Roman"/>
                <w:bCs/>
                <w:lang w:eastAsia="ar-SA"/>
              </w:rPr>
            </w:pPr>
            <w:r w:rsidRPr="00641B77">
              <w:rPr>
                <w:rFonts w:ascii="Times New Roman" w:eastAsia="Times New Roman" w:hAnsi="Times New Roman" w:cs="Times New Roman"/>
                <w:lang w:eastAsia="ar-SA"/>
              </w:rPr>
              <w:t xml:space="preserve">Przykładowy spektrofotometr </w:t>
            </w:r>
            <w:r w:rsidRPr="00641B77">
              <w:rPr>
                <w:rFonts w:ascii="Times New Roman" w:eastAsia="Times New Roman" w:hAnsi="Times New Roman" w:cs="Times New Roman"/>
                <w:bCs/>
                <w:lang w:eastAsia="ar-SA"/>
              </w:rPr>
              <w:t xml:space="preserve">spełniający poniższe parametry: </w:t>
            </w:r>
          </w:p>
          <w:p w:rsidR="00DA72FA" w:rsidRPr="00641B77" w:rsidRDefault="00DA72FA" w:rsidP="001D2C5E">
            <w:pPr>
              <w:spacing w:after="0" w:line="360" w:lineRule="auto"/>
              <w:jc w:val="both"/>
              <w:rPr>
                <w:rFonts w:ascii="Times New Roman" w:eastAsia="Times New Roman" w:hAnsi="Times New Roman" w:cs="Times New Roman"/>
                <w:bCs/>
                <w:lang w:eastAsia="ar-SA"/>
              </w:rPr>
            </w:pPr>
            <w:r w:rsidRPr="00641B77">
              <w:rPr>
                <w:rFonts w:ascii="Times New Roman" w:eastAsia="Times New Roman" w:hAnsi="Times New Roman" w:cs="Times New Roman"/>
                <w:bCs/>
                <w:lang w:eastAsia="ar-SA"/>
              </w:rPr>
              <w:t>Model: A360</w:t>
            </w:r>
          </w:p>
          <w:p w:rsidR="00DA72FA" w:rsidRPr="00641B77" w:rsidRDefault="00DA72FA" w:rsidP="001D2C5E">
            <w:pPr>
              <w:spacing w:after="0" w:line="360" w:lineRule="auto"/>
              <w:jc w:val="both"/>
              <w:rPr>
                <w:rFonts w:ascii="Times New Roman" w:eastAsia="Times New Roman" w:hAnsi="Times New Roman" w:cs="Times New Roman"/>
                <w:bCs/>
                <w:lang w:eastAsia="ar-SA"/>
              </w:rPr>
            </w:pPr>
            <w:r w:rsidRPr="00641B77">
              <w:rPr>
                <w:rFonts w:ascii="Times New Roman" w:eastAsia="Times New Roman" w:hAnsi="Times New Roman" w:cs="Times New Roman"/>
                <w:bCs/>
                <w:lang w:eastAsia="ar-SA"/>
              </w:rPr>
              <w:t>Producent: AOE Instruments</w:t>
            </w:r>
          </w:p>
        </w:tc>
        <w:tc>
          <w:tcPr>
            <w:tcW w:w="6264" w:type="dxa"/>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r w:rsidRPr="001D2C5E">
              <w:rPr>
                <w:rFonts w:ascii="Times New Roman" w:eastAsia="Times New Roman" w:hAnsi="Times New Roman" w:cs="Times New Roman"/>
                <w:color w:val="000000"/>
                <w:lang w:eastAsia="ar-SA"/>
              </w:rPr>
              <w:t xml:space="preserve">Oferowany </w:t>
            </w:r>
            <w:r w:rsidRPr="00641B77">
              <w:rPr>
                <w:rFonts w:ascii="Times New Roman" w:eastAsia="Times New Roman" w:hAnsi="Times New Roman" w:cs="Times New Roman"/>
                <w:color w:val="000000"/>
                <w:lang w:eastAsia="ar-SA"/>
              </w:rPr>
              <w:t>spektrofotometr</w:t>
            </w:r>
            <w:r w:rsidRPr="001D2C5E">
              <w:rPr>
                <w:rFonts w:ascii="Times New Roman" w:eastAsia="Times New Roman" w:hAnsi="Times New Roman" w:cs="Times New Roman"/>
                <w:color w:val="000000"/>
                <w:lang w:eastAsia="ar-SA"/>
              </w:rPr>
              <w:t xml:space="preserve">: </w:t>
            </w:r>
            <w:r w:rsidRPr="001D2C5E">
              <w:rPr>
                <w:rFonts w:ascii="Times New Roman" w:eastAsia="Times New Roman" w:hAnsi="Times New Roman" w:cs="Times New Roman"/>
                <w:color w:val="000000"/>
                <w:lang w:eastAsia="ar-SA"/>
              </w:rPr>
              <w:br/>
              <w:t xml:space="preserve">Model: </w:t>
            </w:r>
            <w:r w:rsidRPr="001D2C5E">
              <w:rPr>
                <w:rFonts w:ascii="Times New Roman" w:eastAsia="Times New Roman" w:hAnsi="Times New Roman" w:cs="Times New Roman"/>
                <w:color w:val="000000"/>
                <w:lang w:eastAsia="ar-SA"/>
              </w:rPr>
              <w:br/>
              <w:t>…………………………………………………….</w:t>
            </w:r>
            <w:r w:rsidRPr="001D2C5E">
              <w:rPr>
                <w:rFonts w:ascii="Times New Roman" w:eastAsia="Times New Roman" w:hAnsi="Times New Roman" w:cs="Times New Roman"/>
                <w:color w:val="000000"/>
                <w:lang w:eastAsia="ar-SA"/>
              </w:rPr>
              <w:br/>
            </w:r>
            <w:r w:rsidRPr="001D2C5E">
              <w:rPr>
                <w:rFonts w:ascii="Times New Roman" w:eastAsia="Times New Roman" w:hAnsi="Times New Roman" w:cs="Times New Roman"/>
                <w:color w:val="000000"/>
                <w:lang w:eastAsia="ar-SA"/>
              </w:rPr>
              <w:br/>
              <w:t>Producent: …………………………………………</w:t>
            </w:r>
            <w:r w:rsidRPr="001D2C5E">
              <w:rPr>
                <w:rFonts w:ascii="Times New Roman" w:eastAsia="Times New Roman" w:hAnsi="Times New Roman" w:cs="Times New Roman"/>
                <w:color w:val="000000"/>
                <w:lang w:eastAsia="ar-SA"/>
              </w:rPr>
              <w:br/>
            </w:r>
          </w:p>
        </w:tc>
        <w:tc>
          <w:tcPr>
            <w:tcW w:w="2139" w:type="dxa"/>
            <w:vMerge w:val="restart"/>
          </w:tcPr>
          <w:p w:rsidR="00DA72FA" w:rsidRPr="001D2C5E" w:rsidRDefault="00DA72FA" w:rsidP="001D2C5E">
            <w:pPr>
              <w:spacing w:after="0" w:line="360" w:lineRule="auto"/>
              <w:jc w:val="center"/>
              <w:rPr>
                <w:rFonts w:ascii="Times New Roman" w:eastAsia="Times New Roman" w:hAnsi="Times New Roman" w:cs="Times New Roman"/>
                <w:lang w:eastAsia="ar-SA"/>
              </w:rPr>
            </w:pPr>
          </w:p>
          <w:p w:rsidR="00DA72FA" w:rsidRPr="001D2C5E" w:rsidRDefault="00DA72FA" w:rsidP="001D2C5E">
            <w:pPr>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1</w:t>
            </w: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641B77">
            <w:pPr>
              <w:spacing w:after="0" w:line="360" w:lineRule="auto"/>
              <w:rPr>
                <w:rFonts w:ascii="Times New Roman" w:eastAsia="Times New Roman" w:hAnsi="Times New Roman" w:cs="Times New Roman"/>
                <w:lang w:eastAsia="pl-PL"/>
              </w:rPr>
            </w:pPr>
            <w:r w:rsidRPr="00641B77">
              <w:rPr>
                <w:rFonts w:ascii="Times New Roman" w:eastAsia="Times New Roman" w:hAnsi="Times New Roman" w:cs="Times New Roman"/>
                <w:lang w:eastAsia="pl-PL"/>
              </w:rPr>
              <w:t>Zakres pracy 19</w:t>
            </w:r>
            <w:r>
              <w:rPr>
                <w:rFonts w:ascii="Times New Roman" w:eastAsia="Times New Roman" w:hAnsi="Times New Roman" w:cs="Times New Roman"/>
                <w:lang w:eastAsia="pl-PL"/>
              </w:rPr>
              <w:t>0-1100 nm.</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641B77">
            <w:pPr>
              <w:spacing w:after="0" w:line="360" w:lineRule="auto"/>
              <w:rPr>
                <w:rFonts w:ascii="Times New Roman" w:eastAsia="Times New Roman" w:hAnsi="Times New Roman" w:cs="Times New Roman"/>
                <w:lang w:eastAsia="pl-PL"/>
              </w:rPr>
            </w:pPr>
            <w:r w:rsidRPr="00641B77">
              <w:rPr>
                <w:rFonts w:ascii="Times New Roman" w:eastAsia="Times New Roman" w:hAnsi="Times New Roman" w:cs="Times New Roman"/>
                <w:lang w:eastAsia="pl-PL"/>
              </w:rPr>
              <w:t>Jednowiązkowy spektrofotometr, monochromat</w:t>
            </w:r>
            <w:r>
              <w:rPr>
                <w:rFonts w:ascii="Times New Roman" w:eastAsia="Times New Roman" w:hAnsi="Times New Roman" w:cs="Times New Roman"/>
                <w:lang w:eastAsia="pl-PL"/>
              </w:rPr>
              <w:t>or Czerny Turner 1200 linii/mm.</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641B77">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Szczelina 1,8 </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641B77">
            <w:pPr>
              <w:spacing w:after="0" w:line="360" w:lineRule="auto"/>
              <w:rPr>
                <w:rFonts w:ascii="Times New Roman" w:eastAsia="Times New Roman" w:hAnsi="Times New Roman" w:cs="Times New Roman"/>
                <w:lang w:eastAsia="pl-PL"/>
              </w:rPr>
            </w:pPr>
            <w:r w:rsidRPr="00641B77">
              <w:rPr>
                <w:rFonts w:ascii="Times New Roman" w:eastAsia="Times New Roman" w:hAnsi="Times New Roman" w:cs="Times New Roman"/>
                <w:lang w:eastAsia="pl-PL"/>
              </w:rPr>
              <w:t>Do</w:t>
            </w:r>
            <w:r>
              <w:rPr>
                <w:rFonts w:ascii="Times New Roman" w:eastAsia="Times New Roman" w:hAnsi="Times New Roman" w:cs="Times New Roman"/>
                <w:lang w:eastAsia="pl-PL"/>
              </w:rPr>
              <w:t>kładność długości fali ±0,3 nm.</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641B77">
            <w:pPr>
              <w:spacing w:after="0" w:line="360" w:lineRule="auto"/>
              <w:rPr>
                <w:rFonts w:ascii="Times New Roman" w:eastAsia="Times New Roman" w:hAnsi="Times New Roman" w:cs="Times New Roman"/>
                <w:lang w:eastAsia="pl-PL"/>
              </w:rPr>
            </w:pPr>
            <w:r w:rsidRPr="00641B77">
              <w:rPr>
                <w:rFonts w:ascii="Times New Roman" w:eastAsia="Times New Roman" w:hAnsi="Times New Roman" w:cs="Times New Roman"/>
                <w:lang w:eastAsia="pl-PL"/>
              </w:rPr>
              <w:t>Powtarzalność długości fal</w:t>
            </w:r>
            <w:r>
              <w:rPr>
                <w:rFonts w:ascii="Times New Roman" w:eastAsia="Times New Roman" w:hAnsi="Times New Roman" w:cs="Times New Roman"/>
                <w:lang w:eastAsia="pl-PL"/>
              </w:rPr>
              <w:t>i 0,2 nm.</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641B77">
            <w:pPr>
              <w:spacing w:after="0" w:line="360" w:lineRule="auto"/>
              <w:rPr>
                <w:rFonts w:ascii="Times New Roman" w:eastAsia="Times New Roman" w:hAnsi="Times New Roman" w:cs="Times New Roman"/>
                <w:lang w:eastAsia="pl-PL"/>
              </w:rPr>
            </w:pPr>
            <w:r w:rsidRPr="00641B77">
              <w:rPr>
                <w:rFonts w:ascii="Times New Roman" w:eastAsia="Times New Roman" w:hAnsi="Times New Roman" w:cs="Times New Roman"/>
                <w:lang w:eastAsia="pl-PL"/>
              </w:rPr>
              <w:t>Dokładność fotometryczna ± 0.002A (0-0.5Abs), ± 0.004A (0.</w:t>
            </w:r>
            <w:r>
              <w:rPr>
                <w:rFonts w:ascii="Times New Roman" w:eastAsia="Times New Roman" w:hAnsi="Times New Roman" w:cs="Times New Roman"/>
                <w:lang w:eastAsia="pl-PL"/>
              </w:rPr>
              <w:t>5-1.0Abs), ± 0.3% T (0-100% T).</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t>Powtarzalność fotometryczna 0.001Abs (0-0.5Abs), 0.002Abs (0.5-1.0Abs), ≤ 0.1% T (0-100% T)</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lastRenderedPageBreak/>
              <w:t>Światło rozproszone ≤ 0.04 T @ 360</w:t>
            </w:r>
            <w:r>
              <w:rPr>
                <w:rFonts w:ascii="Times New Roman" w:eastAsia="Times New Roman" w:hAnsi="Times New Roman" w:cs="Times New Roman"/>
                <w:lang w:eastAsia="pl-PL"/>
              </w:rPr>
              <w:t>nm; 220nm ± 0.001A / h @ 500nm.</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425BC3">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Szumy ± 0.0004Abs</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t xml:space="preserve">Kolorowy wyświetlacz LCD, 7 cali, 480x800 </w:t>
            </w:r>
            <w:r>
              <w:rPr>
                <w:rFonts w:ascii="Times New Roman" w:eastAsia="Times New Roman" w:hAnsi="Times New Roman" w:cs="Times New Roman"/>
                <w:lang w:eastAsia="pl-PL"/>
              </w:rPr>
              <w:t>pikseli, klawiatura membranowa.</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t>Źródło światła</w:t>
            </w:r>
            <w:r>
              <w:rPr>
                <w:rFonts w:ascii="Times New Roman" w:eastAsia="Times New Roman" w:hAnsi="Times New Roman" w:cs="Times New Roman"/>
                <w:lang w:eastAsia="pl-PL"/>
              </w:rPr>
              <w:t>: lampa wolframowa i deuterowa.</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EE756E" w:rsidRDefault="00DA72FA" w:rsidP="00425BC3">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Detektor fotodioda.</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t>Wbudowany port USB do podłączenia do komputera, dysku USB</w:t>
            </w:r>
            <w:r>
              <w:rPr>
                <w:rFonts w:ascii="Times New Roman" w:eastAsia="Times New Roman" w:hAnsi="Times New Roman" w:cs="Times New Roman"/>
                <w:lang w:eastAsia="pl-PL"/>
              </w:rPr>
              <w:t>, port do podłączenia drukarki.</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1D2C5E"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t>Uchw</w:t>
            </w:r>
            <w:r>
              <w:rPr>
                <w:rFonts w:ascii="Times New Roman" w:eastAsia="Times New Roman" w:hAnsi="Times New Roman" w:cs="Times New Roman"/>
                <w:lang w:eastAsia="pl-PL"/>
              </w:rPr>
              <w:t>yt 4 pozycyjny na kuwety 10 mm.</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5773BF"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t>Standardowe możliwości: skanowanie, pomiar krzywej standardowej, pomiary kinetyczne, pomiary widma, pomiary przy wielu długościach</w:t>
            </w:r>
            <w:r>
              <w:rPr>
                <w:rFonts w:ascii="Times New Roman" w:eastAsia="Times New Roman" w:hAnsi="Times New Roman" w:cs="Times New Roman"/>
                <w:lang w:eastAsia="pl-PL"/>
              </w:rPr>
              <w:t xml:space="preserve"> fali, pomiary DNA oraz białka.</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425BC3"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t>Dostarczenie w zestawie ze spektrofotometrem 2 kuwet kwarcowych, 4 kuwet szklanych oraz oprogramowania UV Basic umożliwiającego pomiary absorban</w:t>
            </w:r>
            <w:r>
              <w:rPr>
                <w:rFonts w:ascii="Times New Roman" w:eastAsia="Times New Roman" w:hAnsi="Times New Roman" w:cs="Times New Roman"/>
                <w:lang w:eastAsia="pl-PL"/>
              </w:rPr>
              <w:t>cji, ilościowe oraz kinetyczne.</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r w:rsidR="00DA72FA"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425BC3" w:rsidRDefault="00DA72FA" w:rsidP="00913EA0">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A</w:t>
            </w:r>
            <w:r w:rsidRPr="00425BC3">
              <w:rPr>
                <w:rFonts w:ascii="Times New Roman" w:eastAsia="Times New Roman" w:hAnsi="Times New Roman" w:cs="Times New Roman"/>
                <w:lang w:eastAsia="pl-PL"/>
              </w:rPr>
              <w:t>ktualizacja podstawow</w:t>
            </w:r>
            <w:r>
              <w:rPr>
                <w:rFonts w:ascii="Times New Roman" w:eastAsia="Times New Roman" w:hAnsi="Times New Roman" w:cs="Times New Roman"/>
                <w:lang w:eastAsia="pl-PL"/>
              </w:rPr>
              <w:t>ego</w:t>
            </w:r>
            <w:r w:rsidRPr="00425BC3">
              <w:rPr>
                <w:rFonts w:ascii="Times New Roman" w:eastAsia="Times New Roman" w:hAnsi="Times New Roman" w:cs="Times New Roman"/>
                <w:lang w:eastAsia="pl-PL"/>
              </w:rPr>
              <w:t xml:space="preserve"> oprogramowani</w:t>
            </w:r>
            <w:r>
              <w:rPr>
                <w:rFonts w:ascii="Times New Roman" w:eastAsia="Times New Roman" w:hAnsi="Times New Roman" w:cs="Times New Roman"/>
                <w:lang w:eastAsia="pl-PL"/>
              </w:rPr>
              <w:t>a</w:t>
            </w:r>
          </w:p>
        </w:tc>
        <w:tc>
          <w:tcPr>
            <w:tcW w:w="6264" w:type="dxa"/>
            <w:tcBorders>
              <w:top w:val="single" w:sz="4" w:space="0" w:color="auto"/>
              <w:left w:val="single" w:sz="4" w:space="0" w:color="auto"/>
              <w:bottom w:val="single" w:sz="4" w:space="0" w:color="auto"/>
            </w:tcBorders>
          </w:tcPr>
          <w:p w:rsidR="00DA72FA" w:rsidRPr="001D2C5E" w:rsidRDefault="00DA72FA"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913EA0">
            <w:pPr>
              <w:spacing w:after="0" w:line="360" w:lineRule="auto"/>
              <w:jc w:val="center"/>
              <w:rPr>
                <w:rFonts w:ascii="Times New Roman" w:eastAsia="Times New Roman" w:hAnsi="Times New Roman" w:cs="Times New Roman"/>
                <w:lang w:eastAsia="ar-SA"/>
              </w:rPr>
            </w:pPr>
          </w:p>
        </w:tc>
      </w:tr>
      <w:tr w:rsidR="00DA72FA" w:rsidRPr="001D2C5E" w:rsidTr="00FF4519">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DA72FA" w:rsidRPr="00425BC3" w:rsidRDefault="00DA72FA" w:rsidP="00425BC3">
            <w:pPr>
              <w:spacing w:after="0" w:line="360" w:lineRule="auto"/>
              <w:rPr>
                <w:rFonts w:ascii="Times New Roman" w:eastAsia="Times New Roman" w:hAnsi="Times New Roman" w:cs="Times New Roman"/>
                <w:lang w:eastAsia="pl-PL"/>
              </w:rPr>
            </w:pPr>
            <w:r w:rsidRPr="00425BC3">
              <w:rPr>
                <w:rFonts w:ascii="Times New Roman" w:eastAsia="Times New Roman" w:hAnsi="Times New Roman" w:cs="Times New Roman"/>
                <w:lang w:eastAsia="pl-PL"/>
              </w:rPr>
              <w:t>Możliwość dokupienia opcjonalnego oprogramowania komputerowego UV Professional umożliwiającego pomiary przy stałej długości fali (analiza ilościowa z krzywymi kalibracyjnymi, pomiary widma, pomiary kinetyczne oraz oznaczan</w:t>
            </w:r>
            <w:r>
              <w:rPr>
                <w:rFonts w:ascii="Times New Roman" w:eastAsia="Times New Roman" w:hAnsi="Times New Roman" w:cs="Times New Roman"/>
                <w:lang w:eastAsia="pl-PL"/>
              </w:rPr>
              <w:t xml:space="preserve">ie stężenia DNA/RNA i białka). </w:t>
            </w:r>
          </w:p>
        </w:tc>
        <w:tc>
          <w:tcPr>
            <w:tcW w:w="6264" w:type="dxa"/>
            <w:tcBorders>
              <w:top w:val="single" w:sz="4" w:space="0" w:color="auto"/>
              <w:left w:val="single" w:sz="4" w:space="0" w:color="auto"/>
              <w:bottom w:val="single" w:sz="4" w:space="0" w:color="auto"/>
            </w:tcBorders>
          </w:tcPr>
          <w:p w:rsidR="00DA72FA" w:rsidRPr="001D2C5E" w:rsidRDefault="00DA72FA" w:rsidP="001D2C5E">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DA72FA" w:rsidRPr="001D2C5E" w:rsidRDefault="00DA72FA" w:rsidP="001D2C5E">
            <w:pPr>
              <w:spacing w:after="0" w:line="360" w:lineRule="auto"/>
              <w:jc w:val="center"/>
              <w:rPr>
                <w:rFonts w:ascii="Times New Roman" w:eastAsia="Times New Roman" w:hAnsi="Times New Roman" w:cs="Times New Roman"/>
                <w:lang w:eastAsia="ar-SA"/>
              </w:rPr>
            </w:pPr>
          </w:p>
        </w:tc>
      </w:tr>
    </w:tbl>
    <w:p w:rsidR="005D6DB8" w:rsidRPr="001D2C5E" w:rsidRDefault="001D2C5E" w:rsidP="005D6DB8">
      <w:pPr>
        <w:widowControl w:val="0"/>
        <w:tabs>
          <w:tab w:val="left" w:pos="567"/>
        </w:tabs>
        <w:suppressAutoHyphens/>
        <w:spacing w:after="0" w:line="240" w:lineRule="auto"/>
        <w:ind w:right="98"/>
        <w:jc w:val="right"/>
        <w:rPr>
          <w:rFonts w:ascii="Times New Roman" w:eastAsia="Times New Roman" w:hAnsi="Times New Roman" w:cs="Times New Roman"/>
          <w:lang w:eastAsia="ar-SA"/>
        </w:rPr>
      </w:pPr>
      <w:r w:rsidRPr="001D2C5E">
        <w:rPr>
          <w:rFonts w:ascii="Times New Roman" w:eastAsia="Times New Roman" w:hAnsi="Times New Roman" w:cs="Times New Roman"/>
          <w:sz w:val="24"/>
          <w:szCs w:val="20"/>
          <w:lang w:eastAsia="ar-SA"/>
        </w:rPr>
        <w:br w:type="page"/>
      </w:r>
      <w:r w:rsidR="005D6DB8" w:rsidRPr="001D2C5E">
        <w:rPr>
          <w:rFonts w:ascii="Times New Roman" w:eastAsia="Times New Roman" w:hAnsi="Times New Roman" w:cs="Times New Roman"/>
          <w:lang w:eastAsia="ar-SA"/>
        </w:rPr>
        <w:lastRenderedPageBreak/>
        <w:t>Załącznik nr 3</w:t>
      </w:r>
    </w:p>
    <w:p w:rsidR="005D6DB8" w:rsidRPr="001D2C5E" w:rsidRDefault="005D6DB8" w:rsidP="005D6DB8">
      <w:pPr>
        <w:widowControl w:val="0"/>
        <w:tabs>
          <w:tab w:val="left" w:pos="567"/>
        </w:tabs>
        <w:suppressAutoHyphens/>
        <w:spacing w:after="0" w:line="240" w:lineRule="auto"/>
        <w:ind w:right="98"/>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Opis przedmiotu zamówienia</w:t>
      </w:r>
    </w:p>
    <w:p w:rsidR="005D6DB8" w:rsidRPr="001D2C5E" w:rsidRDefault="005D6DB8" w:rsidP="005D6DB8">
      <w:pPr>
        <w:widowControl w:val="0"/>
        <w:tabs>
          <w:tab w:val="left" w:pos="567"/>
        </w:tabs>
        <w:suppressAutoHyphens/>
        <w:spacing w:after="0" w:line="240" w:lineRule="auto"/>
        <w:ind w:right="98"/>
        <w:jc w:val="right"/>
        <w:rPr>
          <w:rFonts w:ascii="Times New Roman" w:eastAsia="Times New Roman" w:hAnsi="Times New Roman" w:cs="Times New Roman"/>
          <w:lang w:eastAsia="ar-SA"/>
        </w:rPr>
      </w:pPr>
    </w:p>
    <w:p w:rsidR="005D6DB8" w:rsidRPr="001D2C5E" w:rsidRDefault="007C3B95" w:rsidP="005D6DB8">
      <w:pPr>
        <w:widowControl w:val="0"/>
        <w:tabs>
          <w:tab w:val="left" w:pos="567"/>
        </w:tabs>
        <w:suppressAutoHyphens/>
        <w:spacing w:after="0" w:line="240" w:lineRule="auto"/>
        <w:ind w:right="9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Część </w:t>
      </w:r>
      <w:r w:rsidR="005D0B26">
        <w:rPr>
          <w:rFonts w:ascii="Times New Roman" w:eastAsia="Times New Roman" w:hAnsi="Times New Roman" w:cs="Times New Roman"/>
          <w:lang w:eastAsia="ar-SA"/>
        </w:rPr>
        <w:t>2</w:t>
      </w:r>
    </w:p>
    <w:p w:rsidR="005D6DB8" w:rsidRPr="001D2C5E" w:rsidRDefault="005D6DB8" w:rsidP="005D6DB8">
      <w:pPr>
        <w:widowControl w:val="0"/>
        <w:tabs>
          <w:tab w:val="left" w:pos="567"/>
        </w:tabs>
        <w:suppressAutoHyphens/>
        <w:spacing w:after="0" w:line="240" w:lineRule="auto"/>
        <w:ind w:right="98"/>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4"/>
        <w:gridCol w:w="6264"/>
        <w:gridCol w:w="2139"/>
      </w:tblGrid>
      <w:tr w:rsidR="005D6DB8" w:rsidRPr="001D2C5E" w:rsidTr="00913EA0">
        <w:trPr>
          <w:trHeight w:val="567"/>
        </w:trPr>
        <w:tc>
          <w:tcPr>
            <w:tcW w:w="6264" w:type="dxa"/>
            <w:vAlign w:val="center"/>
          </w:tcPr>
          <w:p w:rsidR="005D6DB8" w:rsidRPr="001D2C5E" w:rsidRDefault="005D6DB8" w:rsidP="00913EA0">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Parametry wymagane</w:t>
            </w:r>
          </w:p>
          <w:p w:rsidR="005D6DB8" w:rsidRPr="001D2C5E" w:rsidRDefault="005D6DB8" w:rsidP="00913EA0">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nie gorsze niż</w:t>
            </w:r>
          </w:p>
        </w:tc>
        <w:tc>
          <w:tcPr>
            <w:tcW w:w="6264" w:type="dxa"/>
            <w:vAlign w:val="center"/>
          </w:tcPr>
          <w:p w:rsidR="005D6DB8" w:rsidRPr="001D2C5E" w:rsidRDefault="005D6DB8" w:rsidP="00913EA0">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Parametry oferowane</w:t>
            </w:r>
          </w:p>
        </w:tc>
        <w:tc>
          <w:tcPr>
            <w:tcW w:w="2139" w:type="dxa"/>
            <w:vAlign w:val="center"/>
          </w:tcPr>
          <w:p w:rsidR="005D6DB8" w:rsidRPr="001D2C5E" w:rsidRDefault="005D6DB8" w:rsidP="00913EA0">
            <w:pPr>
              <w:widowControl w:val="0"/>
              <w:suppressAutoHyphens/>
              <w:spacing w:after="0" w:line="360" w:lineRule="auto"/>
              <w:jc w:val="center"/>
              <w:rPr>
                <w:rFonts w:ascii="Times New Roman" w:eastAsia="Times New Roman" w:hAnsi="Times New Roman" w:cs="Times New Roman"/>
                <w:lang w:eastAsia="ar-SA"/>
              </w:rPr>
            </w:pPr>
            <w:proofErr w:type="spellStart"/>
            <w:r w:rsidRPr="001D2C5E">
              <w:rPr>
                <w:rFonts w:ascii="Times New Roman" w:eastAsia="Times New Roman" w:hAnsi="Times New Roman" w:cs="Times New Roman"/>
                <w:bCs/>
                <w:lang w:val="en-US" w:eastAsia="ar-SA"/>
              </w:rPr>
              <w:t>Liczba</w:t>
            </w:r>
            <w:proofErr w:type="spellEnd"/>
            <w:r w:rsidRPr="001D2C5E">
              <w:rPr>
                <w:rFonts w:ascii="Times New Roman" w:eastAsia="Times New Roman" w:hAnsi="Times New Roman" w:cs="Times New Roman"/>
                <w:bCs/>
                <w:lang w:val="en-US" w:eastAsia="ar-SA"/>
              </w:rPr>
              <w:t xml:space="preserve"> </w:t>
            </w:r>
            <w:proofErr w:type="spellStart"/>
            <w:r w:rsidRPr="001D2C5E">
              <w:rPr>
                <w:rFonts w:ascii="Times New Roman" w:eastAsia="Times New Roman" w:hAnsi="Times New Roman" w:cs="Times New Roman"/>
                <w:bCs/>
                <w:lang w:val="en-US" w:eastAsia="ar-SA"/>
              </w:rPr>
              <w:t>sztuk</w:t>
            </w:r>
            <w:proofErr w:type="spellEnd"/>
          </w:p>
        </w:tc>
      </w:tr>
      <w:tr w:rsidR="005D6DB8" w:rsidRPr="001D2C5E" w:rsidTr="00913EA0">
        <w:trPr>
          <w:trHeight w:val="113"/>
        </w:trPr>
        <w:tc>
          <w:tcPr>
            <w:tcW w:w="6264" w:type="dxa"/>
            <w:vAlign w:val="center"/>
          </w:tcPr>
          <w:p w:rsidR="005D6DB8" w:rsidRPr="001D2C5E" w:rsidRDefault="005D6DB8" w:rsidP="00913EA0">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1</w:t>
            </w:r>
          </w:p>
        </w:tc>
        <w:tc>
          <w:tcPr>
            <w:tcW w:w="6264" w:type="dxa"/>
            <w:vAlign w:val="center"/>
          </w:tcPr>
          <w:p w:rsidR="005D6DB8" w:rsidRPr="001D2C5E" w:rsidRDefault="005D6DB8" w:rsidP="00913EA0">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2</w:t>
            </w:r>
          </w:p>
        </w:tc>
        <w:tc>
          <w:tcPr>
            <w:tcW w:w="2139" w:type="dxa"/>
            <w:vAlign w:val="center"/>
          </w:tcPr>
          <w:p w:rsidR="005D6DB8" w:rsidRPr="001D2C5E" w:rsidRDefault="005D6DB8" w:rsidP="00913EA0">
            <w:pPr>
              <w:widowControl w:val="0"/>
              <w:suppressAutoHyphens/>
              <w:spacing w:after="0" w:line="360" w:lineRule="auto"/>
              <w:jc w:val="center"/>
              <w:rPr>
                <w:rFonts w:ascii="Times New Roman" w:eastAsia="Times New Roman" w:hAnsi="Times New Roman" w:cs="Times New Roman"/>
                <w:lang w:eastAsia="ar-SA"/>
              </w:rPr>
            </w:pPr>
            <w:r w:rsidRPr="001D2C5E">
              <w:rPr>
                <w:rFonts w:ascii="Times New Roman" w:eastAsia="Times New Roman" w:hAnsi="Times New Roman" w:cs="Times New Roman"/>
                <w:lang w:eastAsia="ar-SA"/>
              </w:rPr>
              <w:t>3</w:t>
            </w:r>
          </w:p>
        </w:tc>
      </w:tr>
      <w:tr w:rsidR="005D6DB8" w:rsidRPr="001D2C5E" w:rsidTr="00913EA0">
        <w:tc>
          <w:tcPr>
            <w:tcW w:w="6264" w:type="dxa"/>
            <w:vAlign w:val="center"/>
          </w:tcPr>
          <w:p w:rsidR="005D6DB8" w:rsidRPr="00FF5CA2" w:rsidRDefault="004B68E8" w:rsidP="00913EA0">
            <w:pPr>
              <w:spacing w:after="0" w:line="360" w:lineRule="auto"/>
              <w:jc w:val="both"/>
              <w:rPr>
                <w:rFonts w:ascii="Times New Roman" w:eastAsia="Times New Roman" w:hAnsi="Times New Roman" w:cs="Times New Roman"/>
                <w:lang w:eastAsia="ar-SA"/>
              </w:rPr>
            </w:pPr>
            <w:r w:rsidRPr="004B68E8">
              <w:rPr>
                <w:rFonts w:ascii="Times New Roman" w:eastAsia="Times New Roman" w:hAnsi="Times New Roman" w:cs="Times New Roman"/>
                <w:lang w:eastAsia="ar-SA"/>
              </w:rPr>
              <w:t xml:space="preserve">Mikroskop stereoskopowy </w:t>
            </w:r>
            <w:r>
              <w:rPr>
                <w:rFonts w:ascii="Times New Roman" w:eastAsia="Times New Roman" w:hAnsi="Times New Roman" w:cs="Times New Roman"/>
                <w:lang w:eastAsia="ar-SA"/>
              </w:rPr>
              <w:t>z oświetlaczem</w:t>
            </w:r>
          </w:p>
          <w:p w:rsidR="005D6DB8" w:rsidRPr="00FF5CA2" w:rsidRDefault="005D6DB8" w:rsidP="00913EA0">
            <w:pPr>
              <w:spacing w:after="0" w:line="360" w:lineRule="auto"/>
              <w:jc w:val="both"/>
              <w:rPr>
                <w:rFonts w:ascii="Times New Roman" w:eastAsia="Times New Roman" w:hAnsi="Times New Roman" w:cs="Times New Roman"/>
                <w:bCs/>
                <w:lang w:eastAsia="ar-SA"/>
              </w:rPr>
            </w:pPr>
            <w:r w:rsidRPr="00FF5CA2">
              <w:rPr>
                <w:rFonts w:ascii="Times New Roman" w:eastAsia="Times New Roman" w:hAnsi="Times New Roman" w:cs="Times New Roman"/>
                <w:lang w:eastAsia="ar-SA"/>
              </w:rPr>
              <w:t xml:space="preserve">Przykładowy </w:t>
            </w:r>
            <w:r w:rsidR="004B68E8">
              <w:rPr>
                <w:rFonts w:ascii="Times New Roman" w:eastAsia="Times New Roman" w:hAnsi="Times New Roman" w:cs="Times New Roman"/>
                <w:lang w:eastAsia="ar-SA"/>
              </w:rPr>
              <w:t>m</w:t>
            </w:r>
            <w:r w:rsidR="004B68E8" w:rsidRPr="004B68E8">
              <w:rPr>
                <w:rFonts w:ascii="Times New Roman" w:eastAsia="Times New Roman" w:hAnsi="Times New Roman" w:cs="Times New Roman"/>
                <w:lang w:eastAsia="ar-SA"/>
              </w:rPr>
              <w:t>ikroskop stereoskopowy z oświetlaczem</w:t>
            </w:r>
            <w:r w:rsidRPr="00FF5CA2">
              <w:rPr>
                <w:rFonts w:ascii="Times New Roman" w:eastAsia="Times New Roman" w:hAnsi="Times New Roman" w:cs="Times New Roman"/>
                <w:bCs/>
                <w:lang w:eastAsia="ar-SA"/>
              </w:rPr>
              <w:t xml:space="preserve"> spełniający poniższe parametry: </w:t>
            </w:r>
          </w:p>
          <w:p w:rsidR="005D6DB8" w:rsidRPr="00FF5CA2" w:rsidRDefault="005D6DB8" w:rsidP="00913EA0">
            <w:pPr>
              <w:spacing w:after="0" w:line="360" w:lineRule="auto"/>
              <w:jc w:val="both"/>
              <w:rPr>
                <w:rFonts w:ascii="Times New Roman" w:eastAsia="Times New Roman" w:hAnsi="Times New Roman" w:cs="Times New Roman"/>
                <w:bCs/>
                <w:lang w:eastAsia="ar-SA"/>
              </w:rPr>
            </w:pPr>
            <w:r w:rsidRPr="00FF5CA2">
              <w:rPr>
                <w:rFonts w:ascii="Times New Roman" w:eastAsia="Times New Roman" w:hAnsi="Times New Roman" w:cs="Times New Roman"/>
                <w:bCs/>
                <w:lang w:eastAsia="ar-SA"/>
              </w:rPr>
              <w:t xml:space="preserve">Model: </w:t>
            </w:r>
          </w:p>
          <w:p w:rsidR="004B68E8" w:rsidRDefault="005D6DB8" w:rsidP="004B68E8">
            <w:pPr>
              <w:spacing w:after="0" w:line="360" w:lineRule="auto"/>
              <w:jc w:val="both"/>
            </w:pPr>
            <w:r w:rsidRPr="00FF5CA2">
              <w:rPr>
                <w:rFonts w:ascii="Times New Roman" w:eastAsia="Times New Roman" w:hAnsi="Times New Roman" w:cs="Times New Roman"/>
                <w:bCs/>
                <w:lang w:eastAsia="ar-SA"/>
              </w:rPr>
              <w:t xml:space="preserve">Producent: </w:t>
            </w:r>
            <w:r w:rsidRPr="00FF5CA2">
              <w:rPr>
                <w:rFonts w:ascii="Times New Roman" w:eastAsia="Times New Roman" w:hAnsi="Times New Roman" w:cs="Times New Roman"/>
                <w:bCs/>
                <w:iCs/>
                <w:lang w:val="en-US" w:eastAsia="ar-SA"/>
              </w:rPr>
              <w:t>Eppendorf AG</w:t>
            </w:r>
            <w:r w:rsidR="004B68E8">
              <w:t xml:space="preserve"> </w:t>
            </w:r>
          </w:p>
          <w:p w:rsidR="004B68E8" w:rsidRPr="004B68E8" w:rsidRDefault="004B68E8" w:rsidP="004B68E8">
            <w:pPr>
              <w:spacing w:after="0" w:line="360" w:lineRule="auto"/>
              <w:jc w:val="both"/>
              <w:rPr>
                <w:rFonts w:ascii="Times New Roman" w:eastAsia="Times New Roman" w:hAnsi="Times New Roman" w:cs="Times New Roman"/>
                <w:bCs/>
                <w:iCs/>
                <w:lang w:val="en-US" w:eastAsia="ar-SA"/>
              </w:rPr>
            </w:pPr>
            <w:r w:rsidRPr="004B68E8">
              <w:rPr>
                <w:rFonts w:ascii="Times New Roman" w:eastAsia="Times New Roman" w:hAnsi="Times New Roman" w:cs="Times New Roman"/>
                <w:bCs/>
                <w:iCs/>
                <w:lang w:val="en-US" w:eastAsia="ar-SA"/>
              </w:rPr>
              <w:t xml:space="preserve">Model </w:t>
            </w:r>
            <w:proofErr w:type="spellStart"/>
            <w:r w:rsidRPr="004B68E8">
              <w:rPr>
                <w:rFonts w:ascii="Times New Roman" w:eastAsia="Times New Roman" w:hAnsi="Times New Roman" w:cs="Times New Roman"/>
                <w:bCs/>
                <w:iCs/>
                <w:lang w:val="en-US" w:eastAsia="ar-SA"/>
              </w:rPr>
              <w:t>mikroskopu</w:t>
            </w:r>
            <w:proofErr w:type="spellEnd"/>
            <w:r w:rsidRPr="004B68E8">
              <w:rPr>
                <w:rFonts w:ascii="Times New Roman" w:eastAsia="Times New Roman" w:hAnsi="Times New Roman" w:cs="Times New Roman"/>
                <w:bCs/>
                <w:iCs/>
                <w:lang w:val="en-US" w:eastAsia="ar-SA"/>
              </w:rPr>
              <w:t xml:space="preserve">: </w:t>
            </w:r>
            <w:r w:rsidRPr="004B68E8">
              <w:rPr>
                <w:rFonts w:ascii="Times New Roman" w:eastAsia="Times New Roman" w:hAnsi="Times New Roman" w:cs="Times New Roman"/>
                <w:bCs/>
                <w:iCs/>
                <w:lang w:eastAsia="ar-SA"/>
              </w:rPr>
              <w:t>NIKON SMZ 745</w:t>
            </w:r>
            <w:r w:rsidRPr="004B68E8">
              <w:rPr>
                <w:rFonts w:ascii="Times New Roman" w:eastAsia="Times New Roman" w:hAnsi="Times New Roman" w:cs="Times New Roman"/>
                <w:bCs/>
                <w:iCs/>
                <w:lang w:val="en-US" w:eastAsia="ar-SA"/>
              </w:rPr>
              <w:t xml:space="preserve">, </w:t>
            </w:r>
            <w:proofErr w:type="spellStart"/>
            <w:r w:rsidRPr="004B68E8">
              <w:rPr>
                <w:rFonts w:ascii="Times New Roman" w:eastAsia="Times New Roman" w:hAnsi="Times New Roman" w:cs="Times New Roman"/>
                <w:bCs/>
                <w:iCs/>
                <w:lang w:val="en-US" w:eastAsia="ar-SA"/>
              </w:rPr>
              <w:t>producent</w:t>
            </w:r>
            <w:proofErr w:type="spellEnd"/>
            <w:r w:rsidRPr="004B68E8">
              <w:rPr>
                <w:rFonts w:ascii="Times New Roman" w:eastAsia="Times New Roman" w:hAnsi="Times New Roman" w:cs="Times New Roman"/>
                <w:bCs/>
                <w:iCs/>
                <w:lang w:val="en-US" w:eastAsia="ar-SA"/>
              </w:rPr>
              <w:t>: NIKON</w:t>
            </w:r>
          </w:p>
          <w:p w:rsidR="005D6DB8" w:rsidRPr="006B244A" w:rsidRDefault="004B68E8" w:rsidP="004B68E8">
            <w:pPr>
              <w:spacing w:after="0" w:line="360" w:lineRule="auto"/>
              <w:jc w:val="both"/>
              <w:rPr>
                <w:rFonts w:ascii="Times New Roman" w:eastAsia="Times New Roman" w:hAnsi="Times New Roman" w:cs="Times New Roman"/>
                <w:bCs/>
                <w:lang w:eastAsia="ar-SA"/>
              </w:rPr>
            </w:pPr>
            <w:r w:rsidRPr="004B68E8">
              <w:rPr>
                <w:rFonts w:ascii="Times New Roman" w:eastAsia="Times New Roman" w:hAnsi="Times New Roman" w:cs="Times New Roman"/>
                <w:bCs/>
                <w:iCs/>
                <w:lang w:val="en-US" w:eastAsia="ar-SA"/>
              </w:rPr>
              <w:t xml:space="preserve">Model </w:t>
            </w:r>
            <w:r w:rsidRPr="004B68E8">
              <w:rPr>
                <w:rFonts w:ascii="Times New Roman" w:eastAsia="Times New Roman" w:hAnsi="Times New Roman" w:cs="Times New Roman"/>
                <w:bCs/>
                <w:iCs/>
                <w:lang w:eastAsia="ar-SA"/>
              </w:rPr>
              <w:t>oświetlacz</w:t>
            </w:r>
            <w:r>
              <w:rPr>
                <w:rFonts w:ascii="Times New Roman" w:eastAsia="Times New Roman" w:hAnsi="Times New Roman" w:cs="Times New Roman"/>
                <w:bCs/>
                <w:iCs/>
                <w:lang w:eastAsia="ar-SA"/>
              </w:rPr>
              <w:t>a</w:t>
            </w:r>
            <w:r w:rsidRPr="004B68E8">
              <w:rPr>
                <w:rFonts w:ascii="Times New Roman" w:eastAsia="Times New Roman" w:hAnsi="Times New Roman" w:cs="Times New Roman"/>
                <w:bCs/>
                <w:iCs/>
                <w:lang w:val="en-US" w:eastAsia="ar-SA"/>
              </w:rPr>
              <w:t xml:space="preserve">: </w:t>
            </w:r>
            <w:r w:rsidRPr="004B68E8">
              <w:rPr>
                <w:rFonts w:ascii="Times New Roman" w:eastAsia="Times New Roman" w:hAnsi="Times New Roman" w:cs="Times New Roman"/>
                <w:bCs/>
                <w:iCs/>
                <w:lang w:eastAsia="ar-SA"/>
              </w:rPr>
              <w:t>SCHOTT KL 1600 LED</w:t>
            </w:r>
            <w:r w:rsidRPr="004B68E8">
              <w:rPr>
                <w:rFonts w:ascii="Times New Roman" w:eastAsia="Times New Roman" w:hAnsi="Times New Roman" w:cs="Times New Roman"/>
                <w:bCs/>
                <w:iCs/>
                <w:lang w:val="en-US" w:eastAsia="ar-SA"/>
              </w:rPr>
              <w:t xml:space="preserve">, </w:t>
            </w:r>
            <w:proofErr w:type="spellStart"/>
            <w:r w:rsidRPr="004B68E8">
              <w:rPr>
                <w:rFonts w:ascii="Times New Roman" w:eastAsia="Times New Roman" w:hAnsi="Times New Roman" w:cs="Times New Roman"/>
                <w:bCs/>
                <w:iCs/>
                <w:lang w:val="en-US" w:eastAsia="ar-SA"/>
              </w:rPr>
              <w:t>producent</w:t>
            </w:r>
            <w:proofErr w:type="spellEnd"/>
            <w:r w:rsidRPr="004B68E8">
              <w:rPr>
                <w:rFonts w:ascii="Times New Roman" w:eastAsia="Times New Roman" w:hAnsi="Times New Roman" w:cs="Times New Roman"/>
                <w:bCs/>
                <w:iCs/>
                <w:lang w:val="en-US" w:eastAsia="ar-SA"/>
              </w:rPr>
              <w:t>: NIKON</w:t>
            </w:r>
          </w:p>
        </w:tc>
        <w:tc>
          <w:tcPr>
            <w:tcW w:w="6264" w:type="dxa"/>
          </w:tcPr>
          <w:p w:rsidR="004B68E8" w:rsidRPr="004B68E8" w:rsidRDefault="004B68E8" w:rsidP="004B68E8">
            <w:pPr>
              <w:widowControl w:val="0"/>
              <w:suppressAutoHyphens/>
              <w:spacing w:after="0" w:line="360" w:lineRule="auto"/>
              <w:rPr>
                <w:rFonts w:ascii="Times New Roman" w:eastAsia="Times New Roman" w:hAnsi="Times New Roman" w:cs="Times New Roman"/>
                <w:color w:val="000000"/>
                <w:lang w:eastAsia="ar-SA"/>
              </w:rPr>
            </w:pPr>
            <w:r w:rsidRPr="004B68E8">
              <w:rPr>
                <w:rFonts w:ascii="Times New Roman" w:eastAsia="Times New Roman" w:hAnsi="Times New Roman" w:cs="Times New Roman"/>
                <w:color w:val="000000"/>
                <w:lang w:eastAsia="ar-SA"/>
              </w:rPr>
              <w:t xml:space="preserve">Oferowany </w:t>
            </w:r>
            <w:r w:rsidR="0067764C">
              <w:rPr>
                <w:rFonts w:ascii="Times New Roman" w:eastAsia="Times New Roman" w:hAnsi="Times New Roman" w:cs="Times New Roman"/>
                <w:color w:val="000000"/>
                <w:lang w:eastAsia="ar-SA"/>
              </w:rPr>
              <w:t>m</w:t>
            </w:r>
            <w:r w:rsidR="0067764C" w:rsidRPr="0067764C">
              <w:rPr>
                <w:rFonts w:ascii="Times New Roman" w:eastAsia="Times New Roman" w:hAnsi="Times New Roman" w:cs="Times New Roman"/>
                <w:color w:val="000000"/>
                <w:lang w:eastAsia="ar-SA"/>
              </w:rPr>
              <w:t>ikroskop stereoskopowy z oświetlaczem</w:t>
            </w:r>
            <w:r w:rsidRPr="004B68E8">
              <w:rPr>
                <w:rFonts w:ascii="Times New Roman" w:eastAsia="Times New Roman" w:hAnsi="Times New Roman" w:cs="Times New Roman"/>
                <w:color w:val="000000"/>
                <w:lang w:eastAsia="ar-SA"/>
              </w:rPr>
              <w:t xml:space="preserve">: </w:t>
            </w:r>
          </w:p>
          <w:p w:rsidR="004B68E8" w:rsidRPr="004B68E8" w:rsidRDefault="004B68E8" w:rsidP="004B68E8">
            <w:pPr>
              <w:widowControl w:val="0"/>
              <w:suppressAutoHyphens/>
              <w:spacing w:after="0" w:line="360" w:lineRule="auto"/>
              <w:rPr>
                <w:rFonts w:ascii="Times New Roman" w:eastAsia="Times New Roman" w:hAnsi="Times New Roman" w:cs="Times New Roman"/>
                <w:color w:val="000000"/>
                <w:lang w:eastAsia="ar-SA"/>
              </w:rPr>
            </w:pPr>
            <w:r w:rsidRPr="004B68E8">
              <w:rPr>
                <w:rFonts w:ascii="Times New Roman" w:eastAsia="Times New Roman" w:hAnsi="Times New Roman" w:cs="Times New Roman"/>
                <w:color w:val="000000"/>
                <w:lang w:eastAsia="ar-SA"/>
              </w:rPr>
              <w:t xml:space="preserve">Model mikroskopu: </w:t>
            </w:r>
          </w:p>
          <w:p w:rsidR="004B68E8" w:rsidRPr="004B68E8" w:rsidRDefault="004B68E8" w:rsidP="004B68E8">
            <w:pPr>
              <w:widowControl w:val="0"/>
              <w:suppressAutoHyphens/>
              <w:spacing w:after="0" w:line="360" w:lineRule="auto"/>
              <w:rPr>
                <w:rFonts w:ascii="Times New Roman" w:eastAsia="Times New Roman" w:hAnsi="Times New Roman" w:cs="Times New Roman"/>
                <w:color w:val="000000"/>
                <w:lang w:eastAsia="ar-SA"/>
              </w:rPr>
            </w:pPr>
            <w:r w:rsidRPr="004B68E8">
              <w:rPr>
                <w:rFonts w:ascii="Times New Roman" w:eastAsia="Times New Roman" w:hAnsi="Times New Roman" w:cs="Times New Roman"/>
                <w:color w:val="000000"/>
                <w:lang w:eastAsia="ar-SA"/>
              </w:rPr>
              <w:t>…………………………………………………….</w:t>
            </w:r>
          </w:p>
          <w:p w:rsidR="004B68E8" w:rsidRPr="004B68E8" w:rsidRDefault="004B68E8" w:rsidP="004B68E8">
            <w:pPr>
              <w:widowControl w:val="0"/>
              <w:suppressAutoHyphens/>
              <w:spacing w:after="0" w:line="360" w:lineRule="auto"/>
              <w:rPr>
                <w:rFonts w:ascii="Times New Roman" w:eastAsia="Times New Roman" w:hAnsi="Times New Roman" w:cs="Times New Roman"/>
                <w:color w:val="000000"/>
                <w:lang w:eastAsia="ar-SA"/>
              </w:rPr>
            </w:pPr>
            <w:r w:rsidRPr="004B68E8">
              <w:rPr>
                <w:rFonts w:ascii="Times New Roman" w:eastAsia="Times New Roman" w:hAnsi="Times New Roman" w:cs="Times New Roman"/>
                <w:color w:val="000000"/>
                <w:lang w:eastAsia="ar-SA"/>
              </w:rPr>
              <w:t>Producent: …………………………………………</w:t>
            </w:r>
          </w:p>
          <w:p w:rsidR="004B68E8" w:rsidRPr="004B68E8" w:rsidRDefault="004B68E8" w:rsidP="004B68E8">
            <w:pPr>
              <w:widowControl w:val="0"/>
              <w:suppressAutoHyphens/>
              <w:spacing w:after="0" w:line="360" w:lineRule="auto"/>
              <w:rPr>
                <w:rFonts w:ascii="Times New Roman" w:eastAsia="Times New Roman" w:hAnsi="Times New Roman" w:cs="Times New Roman"/>
                <w:color w:val="000000"/>
                <w:lang w:eastAsia="ar-SA"/>
              </w:rPr>
            </w:pPr>
            <w:r w:rsidRPr="004B68E8">
              <w:rPr>
                <w:rFonts w:ascii="Times New Roman" w:eastAsia="Times New Roman" w:hAnsi="Times New Roman" w:cs="Times New Roman"/>
                <w:color w:val="000000"/>
                <w:lang w:eastAsia="ar-SA"/>
              </w:rPr>
              <w:t xml:space="preserve">Model </w:t>
            </w:r>
            <w:r w:rsidR="0067764C" w:rsidRPr="0067764C">
              <w:rPr>
                <w:rFonts w:ascii="Times New Roman" w:eastAsia="Times New Roman" w:hAnsi="Times New Roman" w:cs="Times New Roman"/>
                <w:bCs/>
                <w:iCs/>
                <w:color w:val="000000"/>
                <w:lang w:eastAsia="ar-SA"/>
              </w:rPr>
              <w:t>oświetlacza</w:t>
            </w:r>
            <w:r w:rsidRPr="004B68E8">
              <w:rPr>
                <w:rFonts w:ascii="Times New Roman" w:eastAsia="Times New Roman" w:hAnsi="Times New Roman" w:cs="Times New Roman"/>
                <w:color w:val="000000"/>
                <w:lang w:eastAsia="ar-SA"/>
              </w:rPr>
              <w:t xml:space="preserve">: </w:t>
            </w:r>
          </w:p>
          <w:p w:rsidR="004B68E8" w:rsidRPr="004B68E8" w:rsidRDefault="004B68E8" w:rsidP="004B68E8">
            <w:pPr>
              <w:widowControl w:val="0"/>
              <w:suppressAutoHyphens/>
              <w:spacing w:after="0" w:line="360" w:lineRule="auto"/>
              <w:rPr>
                <w:rFonts w:ascii="Times New Roman" w:eastAsia="Times New Roman" w:hAnsi="Times New Roman" w:cs="Times New Roman"/>
                <w:color w:val="000000"/>
                <w:lang w:eastAsia="ar-SA"/>
              </w:rPr>
            </w:pPr>
            <w:r w:rsidRPr="004B68E8">
              <w:rPr>
                <w:rFonts w:ascii="Times New Roman" w:eastAsia="Times New Roman" w:hAnsi="Times New Roman" w:cs="Times New Roman"/>
                <w:color w:val="000000"/>
                <w:lang w:eastAsia="ar-SA"/>
              </w:rPr>
              <w:t>…………………………………………………….</w:t>
            </w:r>
          </w:p>
          <w:p w:rsidR="005D6DB8" w:rsidRPr="001D2C5E" w:rsidRDefault="004B68E8" w:rsidP="004B68E8">
            <w:pPr>
              <w:widowControl w:val="0"/>
              <w:suppressAutoHyphens/>
              <w:spacing w:after="0" w:line="360" w:lineRule="auto"/>
              <w:rPr>
                <w:rFonts w:ascii="Times New Roman" w:eastAsia="Times New Roman" w:hAnsi="Times New Roman" w:cs="Times New Roman"/>
                <w:lang w:eastAsia="ar-SA"/>
              </w:rPr>
            </w:pPr>
            <w:r w:rsidRPr="004B68E8">
              <w:rPr>
                <w:rFonts w:ascii="Times New Roman" w:eastAsia="Times New Roman" w:hAnsi="Times New Roman" w:cs="Times New Roman"/>
                <w:color w:val="000000"/>
                <w:lang w:eastAsia="ar-SA"/>
              </w:rPr>
              <w:t>Producent: …………………………………………</w:t>
            </w:r>
          </w:p>
        </w:tc>
        <w:tc>
          <w:tcPr>
            <w:tcW w:w="2139" w:type="dxa"/>
            <w:vMerge w:val="restart"/>
          </w:tcPr>
          <w:p w:rsidR="005D6DB8" w:rsidRPr="001D2C5E" w:rsidRDefault="005D6DB8" w:rsidP="00913EA0">
            <w:pPr>
              <w:spacing w:after="0" w:line="360" w:lineRule="auto"/>
              <w:jc w:val="center"/>
              <w:rPr>
                <w:rFonts w:ascii="Times New Roman" w:eastAsia="Times New Roman" w:hAnsi="Times New Roman" w:cs="Times New Roman"/>
                <w:lang w:eastAsia="ar-SA"/>
              </w:rPr>
            </w:pPr>
          </w:p>
          <w:p w:rsidR="005D6DB8" w:rsidRPr="001D2C5E" w:rsidRDefault="005D6DB8" w:rsidP="00913EA0">
            <w:pPr>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B3732D" w:rsidRDefault="00116FEC" w:rsidP="00116FEC">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System optyczny typu </w:t>
            </w:r>
            <w:proofErr w:type="spellStart"/>
            <w:r>
              <w:rPr>
                <w:rFonts w:ascii="Times New Roman" w:eastAsia="Times New Roman" w:hAnsi="Times New Roman" w:cs="Times New Roman"/>
                <w:lang w:eastAsia="pl-PL"/>
              </w:rPr>
              <w:t>Greenough</w:t>
            </w:r>
            <w:proofErr w:type="spellEnd"/>
            <w:r>
              <w:rPr>
                <w:rFonts w:ascii="Times New Roman" w:eastAsia="Times New Roman" w:hAnsi="Times New Roman" w:cs="Times New Roman"/>
                <w:lang w:eastAsia="pl-PL"/>
              </w:rPr>
              <w:t>.</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B3732D" w:rsidRDefault="00116FEC" w:rsidP="00116FEC">
            <w:pPr>
              <w:spacing w:after="0" w:line="360" w:lineRule="auto"/>
              <w:rPr>
                <w:rFonts w:ascii="Times New Roman" w:eastAsia="Times New Roman" w:hAnsi="Times New Roman" w:cs="Times New Roman"/>
                <w:lang w:eastAsia="pl-PL"/>
              </w:rPr>
            </w:pPr>
            <w:r w:rsidRPr="00116FEC">
              <w:rPr>
                <w:rFonts w:ascii="Times New Roman" w:eastAsia="Times New Roman" w:hAnsi="Times New Roman" w:cs="Times New Roman"/>
                <w:lang w:eastAsia="pl-PL"/>
              </w:rPr>
              <w:t xml:space="preserve">Nasadka binokularowa o pochyleniu tubusów okularowych pod kątem </w:t>
            </w:r>
            <w:r>
              <w:rPr>
                <w:rFonts w:ascii="Times New Roman" w:eastAsia="Times New Roman" w:hAnsi="Times New Roman" w:cs="Times New Roman"/>
                <w:lang w:eastAsia="pl-PL"/>
              </w:rPr>
              <w:t>w zakresie 30-</w:t>
            </w:r>
            <w:r w:rsidRPr="00116FEC">
              <w:rPr>
                <w:rFonts w:ascii="Times New Roman" w:eastAsia="Times New Roman" w:hAnsi="Times New Roman" w:cs="Times New Roman"/>
                <w:lang w:eastAsia="pl-PL"/>
              </w:rPr>
              <w:t>45°. Regulacja rozstawu tubusów o</w:t>
            </w:r>
            <w:r w:rsidR="001054FA">
              <w:rPr>
                <w:rFonts w:ascii="Times New Roman" w:eastAsia="Times New Roman" w:hAnsi="Times New Roman" w:cs="Times New Roman"/>
                <w:lang w:eastAsia="pl-PL"/>
              </w:rPr>
              <w:t>kularowych w zakresie 52-75 mm.</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3B5DD4"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3B5DD4" w:rsidRDefault="001054FA" w:rsidP="001054FA">
            <w:pPr>
              <w:spacing w:after="0" w:line="360" w:lineRule="auto"/>
              <w:rPr>
                <w:rFonts w:ascii="Times New Roman" w:eastAsia="Times New Roman" w:hAnsi="Times New Roman" w:cs="Times New Roman"/>
                <w:lang w:eastAsia="pl-PL"/>
              </w:rPr>
            </w:pPr>
            <w:r w:rsidRPr="001054FA">
              <w:rPr>
                <w:rFonts w:ascii="Times New Roman" w:eastAsia="Times New Roman" w:hAnsi="Times New Roman" w:cs="Times New Roman"/>
                <w:lang w:eastAsia="pl-PL"/>
              </w:rPr>
              <w:t xml:space="preserve">Komplet okularów o powiększeniu 10x i  polu widzenia o średnicy 22 mm, regulacja </w:t>
            </w:r>
            <w:proofErr w:type="spellStart"/>
            <w:r w:rsidRPr="001054FA">
              <w:rPr>
                <w:rFonts w:ascii="Times New Roman" w:eastAsia="Times New Roman" w:hAnsi="Times New Roman" w:cs="Times New Roman"/>
                <w:lang w:eastAsia="pl-PL"/>
              </w:rPr>
              <w:t>dioptryjna</w:t>
            </w:r>
            <w:proofErr w:type="spellEnd"/>
            <w:r w:rsidRPr="001054FA">
              <w:rPr>
                <w:rFonts w:ascii="Times New Roman" w:eastAsia="Times New Roman" w:hAnsi="Times New Roman" w:cs="Times New Roman"/>
                <w:lang w:eastAsia="pl-PL"/>
              </w:rPr>
              <w:t xml:space="preserve"> dla osób z wadami wzroku, gumowe muszle oczne, możliwość montażu mikrometr</w:t>
            </w:r>
            <w:r>
              <w:rPr>
                <w:rFonts w:ascii="Times New Roman" w:eastAsia="Times New Roman" w:hAnsi="Times New Roman" w:cs="Times New Roman"/>
                <w:lang w:eastAsia="pl-PL"/>
              </w:rPr>
              <w:t>u okularowego o średnicy 25 mm.</w:t>
            </w:r>
          </w:p>
        </w:tc>
        <w:tc>
          <w:tcPr>
            <w:tcW w:w="6264" w:type="dxa"/>
            <w:tcBorders>
              <w:top w:val="single" w:sz="4" w:space="0" w:color="auto"/>
              <w:left w:val="single" w:sz="4" w:space="0" w:color="auto"/>
              <w:bottom w:val="single" w:sz="4" w:space="0" w:color="auto"/>
            </w:tcBorders>
          </w:tcPr>
          <w:p w:rsidR="005D6DB8" w:rsidRPr="003B5DD4"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3B5DD4"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B3732D" w:rsidRDefault="001054FA" w:rsidP="001054FA">
            <w:pPr>
              <w:spacing w:after="0" w:line="360" w:lineRule="auto"/>
              <w:rPr>
                <w:rFonts w:ascii="Times New Roman" w:eastAsia="Times New Roman" w:hAnsi="Times New Roman" w:cs="Times New Roman"/>
                <w:lang w:eastAsia="pl-PL"/>
              </w:rPr>
            </w:pPr>
            <w:r w:rsidRPr="001054FA">
              <w:rPr>
                <w:rFonts w:ascii="Times New Roman" w:eastAsia="Times New Roman" w:hAnsi="Times New Roman" w:cs="Times New Roman"/>
                <w:lang w:eastAsia="pl-PL"/>
              </w:rPr>
              <w:t xml:space="preserve">Płynna zmiana powiększenia (zoom) w zakresie 6,7x – 50x (z okularami 10x, bez dodatkowych </w:t>
            </w:r>
            <w:r>
              <w:rPr>
                <w:rFonts w:ascii="Times New Roman" w:eastAsia="Times New Roman" w:hAnsi="Times New Roman" w:cs="Times New Roman"/>
                <w:lang w:eastAsia="pl-PL"/>
              </w:rPr>
              <w:t>obiektywów) za pomocą pokrętła.</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6817D2" w:rsidRDefault="001054FA" w:rsidP="001054FA">
            <w:pPr>
              <w:spacing w:after="0" w:line="360" w:lineRule="auto"/>
              <w:rPr>
                <w:rFonts w:ascii="Times New Roman" w:eastAsia="Times New Roman" w:hAnsi="Times New Roman" w:cs="Times New Roman"/>
                <w:lang w:eastAsia="pl-PL"/>
              </w:rPr>
            </w:pPr>
            <w:r w:rsidRPr="001054FA">
              <w:rPr>
                <w:rFonts w:ascii="Times New Roman" w:eastAsia="Times New Roman" w:hAnsi="Times New Roman" w:cs="Times New Roman"/>
                <w:lang w:eastAsia="pl-PL"/>
              </w:rPr>
              <w:lastRenderedPageBreak/>
              <w:t>Wspó</w:t>
            </w:r>
            <w:r>
              <w:rPr>
                <w:rFonts w:ascii="Times New Roman" w:eastAsia="Times New Roman" w:hAnsi="Times New Roman" w:cs="Times New Roman"/>
                <w:lang w:eastAsia="pl-PL"/>
              </w:rPr>
              <w:t>łczynnik zoom głowicy: 7,5 : 1.</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3B5DD4"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3B5DD4" w:rsidRDefault="001054FA" w:rsidP="001054FA">
            <w:pPr>
              <w:spacing w:after="0" w:line="360" w:lineRule="auto"/>
              <w:rPr>
                <w:rFonts w:ascii="Times New Roman" w:eastAsia="Times New Roman" w:hAnsi="Times New Roman" w:cs="Times New Roman"/>
                <w:lang w:eastAsia="pl-PL"/>
              </w:rPr>
            </w:pPr>
            <w:r w:rsidRPr="001054FA">
              <w:rPr>
                <w:rFonts w:ascii="Times New Roman" w:eastAsia="Times New Roman" w:hAnsi="Times New Roman" w:cs="Times New Roman"/>
                <w:lang w:eastAsia="pl-PL"/>
              </w:rPr>
              <w:t xml:space="preserve">Odległość robocza: </w:t>
            </w:r>
            <w:r w:rsidR="00A23914">
              <w:rPr>
                <w:rFonts w:ascii="Times New Roman" w:eastAsia="Times New Roman" w:hAnsi="Times New Roman" w:cs="Times New Roman"/>
                <w:lang w:eastAsia="pl-PL"/>
              </w:rPr>
              <w:t xml:space="preserve">minimum </w:t>
            </w:r>
            <w:r w:rsidRPr="001054FA">
              <w:rPr>
                <w:rFonts w:ascii="Times New Roman" w:eastAsia="Times New Roman" w:hAnsi="Times New Roman" w:cs="Times New Roman"/>
                <w:lang w:eastAsia="pl-PL"/>
              </w:rPr>
              <w:t>115 mm</w:t>
            </w:r>
            <w:r>
              <w:rPr>
                <w:rFonts w:ascii="Times New Roman" w:eastAsia="Times New Roman" w:hAnsi="Times New Roman" w:cs="Times New Roman"/>
                <w:lang w:eastAsia="pl-PL"/>
              </w:rPr>
              <w:t xml:space="preserve"> (bez dodatkowych obiektywów).</w:t>
            </w:r>
          </w:p>
        </w:tc>
        <w:tc>
          <w:tcPr>
            <w:tcW w:w="6264" w:type="dxa"/>
            <w:tcBorders>
              <w:top w:val="single" w:sz="4" w:space="0" w:color="auto"/>
              <w:left w:val="single" w:sz="4" w:space="0" w:color="auto"/>
              <w:bottom w:val="single" w:sz="4" w:space="0" w:color="auto"/>
            </w:tcBorders>
          </w:tcPr>
          <w:p w:rsidR="005D6DB8" w:rsidRPr="003B5DD4"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3B5DD4"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1D2C5E" w:rsidRDefault="001054FA" w:rsidP="001054FA">
            <w:pPr>
              <w:spacing w:after="0" w:line="360" w:lineRule="auto"/>
              <w:rPr>
                <w:rFonts w:ascii="Times New Roman" w:eastAsia="Times New Roman" w:hAnsi="Times New Roman" w:cs="Times New Roman"/>
                <w:lang w:eastAsia="pl-PL"/>
              </w:rPr>
            </w:pPr>
            <w:r w:rsidRPr="001054FA">
              <w:rPr>
                <w:rFonts w:ascii="Times New Roman" w:eastAsia="Times New Roman" w:hAnsi="Times New Roman" w:cs="Times New Roman"/>
                <w:lang w:eastAsia="pl-PL"/>
              </w:rPr>
              <w:t>Średnica obserwowanego pola widzenia z okularami 10x (na powiększeniu maksymalnym i minimalnym, bez dodatkowyc</w:t>
            </w:r>
            <w:r w:rsidR="00F3564B">
              <w:rPr>
                <w:rFonts w:ascii="Times New Roman" w:eastAsia="Times New Roman" w:hAnsi="Times New Roman" w:cs="Times New Roman"/>
                <w:lang w:eastAsia="pl-PL"/>
              </w:rPr>
              <w:t>h obiektywów): 32,8 mm – 4,4 mm</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1D2C5E" w:rsidRDefault="00F3564B" w:rsidP="00F3564B">
            <w:pPr>
              <w:spacing w:after="0" w:line="360" w:lineRule="auto"/>
              <w:rPr>
                <w:rFonts w:ascii="Times New Roman" w:eastAsia="Times New Roman" w:hAnsi="Times New Roman" w:cs="Times New Roman"/>
                <w:lang w:eastAsia="pl-PL"/>
              </w:rPr>
            </w:pPr>
            <w:r w:rsidRPr="00F3564B">
              <w:rPr>
                <w:rFonts w:ascii="Times New Roman" w:eastAsia="Times New Roman" w:hAnsi="Times New Roman" w:cs="Times New Roman"/>
                <w:lang w:eastAsia="pl-PL"/>
              </w:rPr>
              <w:t>Układ optyczny mikroskopu z dodatkowym uszczelnieniem chr</w:t>
            </w:r>
            <w:r>
              <w:rPr>
                <w:rFonts w:ascii="Times New Roman" w:eastAsia="Times New Roman" w:hAnsi="Times New Roman" w:cs="Times New Roman"/>
                <w:lang w:eastAsia="pl-PL"/>
              </w:rPr>
              <w:t>oniącym przed pyłem i wilgocią.</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A65CFB" w:rsidRDefault="00F3564B" w:rsidP="00043A0A">
            <w:pPr>
              <w:spacing w:after="0" w:line="360" w:lineRule="auto"/>
              <w:rPr>
                <w:rFonts w:ascii="Times New Roman" w:eastAsia="Times New Roman" w:hAnsi="Times New Roman" w:cs="Times New Roman"/>
                <w:lang w:eastAsia="pl-PL"/>
              </w:rPr>
            </w:pPr>
            <w:r w:rsidRPr="00A65CFB">
              <w:rPr>
                <w:rFonts w:ascii="Times New Roman" w:eastAsia="Times New Roman" w:hAnsi="Times New Roman" w:cs="Times New Roman"/>
                <w:lang w:eastAsia="pl-PL"/>
              </w:rPr>
              <w:t xml:space="preserve">Statyw kolumnowy z wbudowanym mechanizmem ogniskowania makro. Szerokość podstawy statywu: </w:t>
            </w:r>
            <w:r w:rsidR="00043A0A" w:rsidRPr="00A65CFB">
              <w:rPr>
                <w:rFonts w:ascii="Times New Roman" w:eastAsia="Times New Roman" w:hAnsi="Times New Roman" w:cs="Times New Roman"/>
                <w:lang w:eastAsia="pl-PL"/>
              </w:rPr>
              <w:t xml:space="preserve">maksymalnie </w:t>
            </w:r>
            <w:r w:rsidRPr="00A65CFB">
              <w:rPr>
                <w:rFonts w:ascii="Times New Roman" w:eastAsia="Times New Roman" w:hAnsi="Times New Roman" w:cs="Times New Roman"/>
                <w:lang w:eastAsia="pl-PL"/>
              </w:rPr>
              <w:t>29</w:t>
            </w:r>
            <w:r w:rsidR="00043A0A" w:rsidRPr="00A65CFB">
              <w:rPr>
                <w:rFonts w:ascii="Times New Roman" w:eastAsia="Times New Roman" w:hAnsi="Times New Roman" w:cs="Times New Roman"/>
                <w:lang w:eastAsia="pl-PL"/>
              </w:rPr>
              <w:t>5</w:t>
            </w:r>
            <w:r w:rsidRPr="00A65CFB">
              <w:rPr>
                <w:rFonts w:ascii="Times New Roman" w:eastAsia="Times New Roman" w:hAnsi="Times New Roman" w:cs="Times New Roman"/>
                <w:lang w:eastAsia="pl-PL"/>
              </w:rPr>
              <w:t xml:space="preserve"> mm, głębokość podstawy statywu: </w:t>
            </w:r>
            <w:r w:rsidR="00043A0A" w:rsidRPr="00A65CFB">
              <w:rPr>
                <w:rFonts w:ascii="Times New Roman" w:eastAsia="Times New Roman" w:hAnsi="Times New Roman" w:cs="Times New Roman"/>
                <w:lang w:eastAsia="pl-PL"/>
              </w:rPr>
              <w:t xml:space="preserve">maksymalnie </w:t>
            </w:r>
            <w:r w:rsidRPr="00A65CFB">
              <w:rPr>
                <w:rFonts w:ascii="Times New Roman" w:eastAsia="Times New Roman" w:hAnsi="Times New Roman" w:cs="Times New Roman"/>
                <w:lang w:eastAsia="pl-PL"/>
              </w:rPr>
              <w:t xml:space="preserve">305 mm, grubość (wysokość) podstawy statywu: </w:t>
            </w:r>
            <w:r w:rsidR="00043A0A" w:rsidRPr="00A65CFB">
              <w:rPr>
                <w:rFonts w:ascii="Times New Roman" w:eastAsia="Times New Roman" w:hAnsi="Times New Roman" w:cs="Times New Roman"/>
                <w:lang w:eastAsia="pl-PL"/>
              </w:rPr>
              <w:t xml:space="preserve">minimum </w:t>
            </w:r>
            <w:r w:rsidRPr="00A65CFB">
              <w:rPr>
                <w:rFonts w:ascii="Times New Roman" w:eastAsia="Times New Roman" w:hAnsi="Times New Roman" w:cs="Times New Roman"/>
                <w:lang w:eastAsia="pl-PL"/>
              </w:rPr>
              <w:t>26 mm.</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1D2C5E" w:rsidRDefault="00F3564B" w:rsidP="00F3564B">
            <w:pPr>
              <w:spacing w:after="0" w:line="360" w:lineRule="auto"/>
              <w:rPr>
                <w:rFonts w:ascii="Times New Roman" w:eastAsia="Times New Roman" w:hAnsi="Times New Roman" w:cs="Times New Roman"/>
                <w:lang w:eastAsia="pl-PL"/>
              </w:rPr>
            </w:pPr>
            <w:r w:rsidRPr="00F3564B">
              <w:rPr>
                <w:rFonts w:ascii="Times New Roman" w:eastAsia="Times New Roman" w:hAnsi="Times New Roman" w:cs="Times New Roman"/>
                <w:lang w:eastAsia="pl-PL"/>
              </w:rPr>
              <w:t>Zakres powiększeń możliwy do uzyskania po rozbudowie mikroskopu o akc</w:t>
            </w:r>
            <w:r>
              <w:rPr>
                <w:rFonts w:ascii="Times New Roman" w:eastAsia="Times New Roman" w:hAnsi="Times New Roman" w:cs="Times New Roman"/>
                <w:lang w:eastAsia="pl-PL"/>
              </w:rPr>
              <w:t>esoria opcjonalne: 3,35x – 300x</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1D2C5E" w:rsidRDefault="00F3564B" w:rsidP="00913EA0">
            <w:pPr>
              <w:spacing w:after="0" w:line="360" w:lineRule="auto"/>
              <w:rPr>
                <w:rFonts w:ascii="Times New Roman" w:eastAsia="Times New Roman" w:hAnsi="Times New Roman" w:cs="Times New Roman"/>
                <w:lang w:eastAsia="pl-PL"/>
              </w:rPr>
            </w:pPr>
            <w:r w:rsidRPr="00F3564B">
              <w:rPr>
                <w:rFonts w:ascii="Times New Roman" w:eastAsia="Times New Roman" w:hAnsi="Times New Roman" w:cs="Times New Roman"/>
                <w:lang w:eastAsia="pl-PL"/>
              </w:rPr>
              <w:t>Możliwości rozbudowy o oświetlacz do obserwacji w świetle przechodzącym w jasnym polu, ciemnym polu.</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9600ED" w:rsidRPr="009600ED" w:rsidRDefault="009600ED" w:rsidP="009600ED">
            <w:pPr>
              <w:spacing w:after="0" w:line="360" w:lineRule="auto"/>
              <w:rPr>
                <w:rFonts w:ascii="Times New Roman" w:eastAsia="Times New Roman" w:hAnsi="Times New Roman" w:cs="Times New Roman"/>
                <w:lang w:eastAsia="pl-PL"/>
              </w:rPr>
            </w:pPr>
            <w:r w:rsidRPr="009600ED">
              <w:rPr>
                <w:rFonts w:ascii="Times New Roman" w:eastAsia="Times New Roman" w:hAnsi="Times New Roman" w:cs="Times New Roman"/>
                <w:lang w:eastAsia="pl-PL"/>
              </w:rPr>
              <w:t>Oświetlacz światłowodowy LED typu „gęsie szyje”</w:t>
            </w:r>
          </w:p>
          <w:p w:rsidR="009600ED" w:rsidRPr="009600ED"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ź</w:t>
            </w:r>
            <w:r w:rsidR="009600ED" w:rsidRPr="009600ED">
              <w:rPr>
                <w:rFonts w:ascii="Times New Roman" w:eastAsia="Times New Roman" w:hAnsi="Times New Roman" w:cs="Times New Roman"/>
                <w:lang w:eastAsia="pl-PL"/>
              </w:rPr>
              <w:t>ródło światła stanowi układ oświetleniowy LED o stałej temperaturze barwowej 5600 K.</w:t>
            </w:r>
          </w:p>
          <w:p w:rsidR="009600ED" w:rsidRPr="009600ED"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j</w:t>
            </w:r>
            <w:r w:rsidR="009600ED" w:rsidRPr="009600ED">
              <w:rPr>
                <w:rFonts w:ascii="Times New Roman" w:eastAsia="Times New Roman" w:hAnsi="Times New Roman" w:cs="Times New Roman"/>
                <w:lang w:eastAsia="pl-PL"/>
              </w:rPr>
              <w:t>asność (680 lumenów) porównywalna z oświetlaczem halogenowym o mocy 150W.</w:t>
            </w:r>
          </w:p>
          <w:p w:rsidR="009600ED" w:rsidRPr="009600ED"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c</w:t>
            </w:r>
            <w:r w:rsidR="009600ED" w:rsidRPr="009600ED">
              <w:rPr>
                <w:rFonts w:ascii="Times New Roman" w:eastAsia="Times New Roman" w:hAnsi="Times New Roman" w:cs="Times New Roman"/>
                <w:lang w:eastAsia="pl-PL"/>
              </w:rPr>
              <w:t>zas życia układu oświetlającego LED to przynajmniej 50.000 godzin ciągłego świecenia.</w:t>
            </w:r>
          </w:p>
          <w:p w:rsidR="009600ED" w:rsidRPr="009600ED"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p</w:t>
            </w:r>
            <w:r w:rsidR="009600ED" w:rsidRPr="009600ED">
              <w:rPr>
                <w:rFonts w:ascii="Times New Roman" w:eastAsia="Times New Roman" w:hAnsi="Times New Roman" w:cs="Times New Roman"/>
                <w:lang w:eastAsia="pl-PL"/>
              </w:rPr>
              <w:t xml:space="preserve">łynna elektroniczna regulacja jasności, oddzielny włącznik, </w:t>
            </w:r>
            <w:r w:rsidR="009600ED" w:rsidRPr="009600ED">
              <w:rPr>
                <w:rFonts w:ascii="Times New Roman" w:eastAsia="Times New Roman" w:hAnsi="Times New Roman" w:cs="Times New Roman"/>
                <w:lang w:eastAsia="pl-PL"/>
              </w:rPr>
              <w:lastRenderedPageBreak/>
              <w:t>oddzielny zasilacz.</w:t>
            </w:r>
          </w:p>
          <w:p w:rsidR="009600ED" w:rsidRPr="009600ED"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b</w:t>
            </w:r>
            <w:r w:rsidR="009600ED" w:rsidRPr="009600ED">
              <w:rPr>
                <w:rFonts w:ascii="Times New Roman" w:eastAsia="Times New Roman" w:hAnsi="Times New Roman" w:cs="Times New Roman"/>
                <w:lang w:eastAsia="pl-PL"/>
              </w:rPr>
              <w:t>ardzo niski poziom głośności podczas pracy (ultra cichy wentylator).</w:t>
            </w:r>
          </w:p>
          <w:p w:rsidR="009600ED" w:rsidRPr="009600ED"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k</w:t>
            </w:r>
            <w:r w:rsidR="009600ED" w:rsidRPr="009600ED">
              <w:rPr>
                <w:rFonts w:ascii="Times New Roman" w:eastAsia="Times New Roman" w:hAnsi="Times New Roman" w:cs="Times New Roman"/>
                <w:lang w:eastAsia="pl-PL"/>
              </w:rPr>
              <w:t xml:space="preserve">ieszeń na filtry, kompatybilność ze światłowodami starszych serii </w:t>
            </w:r>
            <w:proofErr w:type="spellStart"/>
            <w:r w:rsidR="009600ED" w:rsidRPr="009600ED">
              <w:rPr>
                <w:rFonts w:ascii="Times New Roman" w:eastAsia="Times New Roman" w:hAnsi="Times New Roman" w:cs="Times New Roman"/>
                <w:lang w:eastAsia="pl-PL"/>
              </w:rPr>
              <w:t>Schott</w:t>
            </w:r>
            <w:proofErr w:type="spellEnd"/>
            <w:r w:rsidR="009600ED" w:rsidRPr="009600ED">
              <w:rPr>
                <w:rFonts w:ascii="Times New Roman" w:eastAsia="Times New Roman" w:hAnsi="Times New Roman" w:cs="Times New Roman"/>
                <w:lang w:eastAsia="pl-PL"/>
              </w:rPr>
              <w:t>.</w:t>
            </w:r>
          </w:p>
          <w:p w:rsidR="009600ED" w:rsidRPr="009600ED"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ś</w:t>
            </w:r>
            <w:r w:rsidR="009600ED" w:rsidRPr="009600ED">
              <w:rPr>
                <w:rFonts w:ascii="Times New Roman" w:eastAsia="Times New Roman" w:hAnsi="Times New Roman" w:cs="Times New Roman"/>
                <w:lang w:eastAsia="pl-PL"/>
              </w:rPr>
              <w:t>wiatłowód podwójny typu „gęsie szyje”:</w:t>
            </w:r>
          </w:p>
          <w:p w:rsidR="009600ED" w:rsidRPr="009600ED"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600ED" w:rsidRPr="009600ED">
              <w:rPr>
                <w:rFonts w:ascii="Times New Roman" w:eastAsia="Times New Roman" w:hAnsi="Times New Roman" w:cs="Times New Roman"/>
                <w:lang w:eastAsia="pl-PL"/>
              </w:rPr>
              <w:t>dwa giętkie światłowody o długości ramion 600 mm, zapamiętujące ustawione położenie,</w:t>
            </w:r>
          </w:p>
          <w:p w:rsidR="005D6DB8" w:rsidRPr="00236E30" w:rsidRDefault="00A23914" w:rsidP="009600E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600ED" w:rsidRPr="009600ED">
              <w:rPr>
                <w:rFonts w:ascii="Times New Roman" w:eastAsia="Times New Roman" w:hAnsi="Times New Roman" w:cs="Times New Roman"/>
                <w:lang w:eastAsia="pl-PL"/>
              </w:rPr>
              <w:t xml:space="preserve">dodatkowe soczewkowe kolektory skupiające </w:t>
            </w:r>
            <w:r>
              <w:rPr>
                <w:rFonts w:ascii="Times New Roman" w:eastAsia="Times New Roman" w:hAnsi="Times New Roman" w:cs="Times New Roman"/>
                <w:lang w:eastAsia="pl-PL"/>
              </w:rPr>
              <w:t>zainstalowane na obu ramionach.</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r w:rsidR="005D6DB8" w:rsidRPr="001D2C5E" w:rsidTr="00913EA0">
        <w:trPr>
          <w:trHeight w:val="567"/>
        </w:trPr>
        <w:tc>
          <w:tcPr>
            <w:tcW w:w="6264" w:type="dxa"/>
            <w:tcBorders>
              <w:top w:val="single" w:sz="4" w:space="0" w:color="auto"/>
              <w:left w:val="single" w:sz="4" w:space="0" w:color="auto"/>
              <w:bottom w:val="single" w:sz="4" w:space="0" w:color="auto"/>
              <w:right w:val="single" w:sz="4" w:space="0" w:color="auto"/>
            </w:tcBorders>
            <w:vAlign w:val="center"/>
          </w:tcPr>
          <w:p w:rsidR="005D6DB8" w:rsidRPr="001D2C5E" w:rsidRDefault="00A23914" w:rsidP="00913EA0">
            <w:pPr>
              <w:spacing w:after="0" w:line="360" w:lineRule="auto"/>
              <w:rPr>
                <w:rFonts w:ascii="Times New Roman" w:eastAsia="Times New Roman" w:hAnsi="Times New Roman" w:cs="Times New Roman"/>
                <w:lang w:eastAsia="pl-PL"/>
              </w:rPr>
            </w:pPr>
            <w:r w:rsidRPr="00A23914">
              <w:rPr>
                <w:rFonts w:ascii="Times New Roman" w:eastAsia="Times New Roman" w:hAnsi="Times New Roman" w:cs="Times New Roman"/>
                <w:lang w:eastAsia="pl-PL"/>
              </w:rPr>
              <w:lastRenderedPageBreak/>
              <w:t>Możliwość rozbudowy o filtry barwne, filtry polaryzacyjne.</w:t>
            </w:r>
          </w:p>
        </w:tc>
        <w:tc>
          <w:tcPr>
            <w:tcW w:w="6264" w:type="dxa"/>
            <w:tcBorders>
              <w:top w:val="single" w:sz="4" w:space="0" w:color="auto"/>
              <w:left w:val="single" w:sz="4" w:space="0" w:color="auto"/>
              <w:bottom w:val="single" w:sz="4" w:space="0" w:color="auto"/>
            </w:tcBorders>
          </w:tcPr>
          <w:p w:rsidR="005D6DB8" w:rsidRPr="001D2C5E" w:rsidRDefault="005D6DB8" w:rsidP="00913EA0">
            <w:pPr>
              <w:widowControl w:val="0"/>
              <w:suppressAutoHyphens/>
              <w:spacing w:after="0" w:line="360" w:lineRule="auto"/>
              <w:rPr>
                <w:rFonts w:ascii="Times New Roman" w:eastAsia="Times New Roman" w:hAnsi="Times New Roman" w:cs="Times New Roman"/>
                <w:lang w:eastAsia="ar-SA"/>
              </w:rPr>
            </w:pPr>
          </w:p>
        </w:tc>
        <w:tc>
          <w:tcPr>
            <w:tcW w:w="2139" w:type="dxa"/>
            <w:vMerge/>
          </w:tcPr>
          <w:p w:rsidR="005D6DB8" w:rsidRPr="001D2C5E" w:rsidRDefault="005D6DB8" w:rsidP="00913EA0">
            <w:pPr>
              <w:spacing w:after="0" w:line="360" w:lineRule="auto"/>
              <w:jc w:val="center"/>
              <w:rPr>
                <w:rFonts w:ascii="Times New Roman" w:eastAsia="Times New Roman" w:hAnsi="Times New Roman" w:cs="Times New Roman"/>
                <w:lang w:eastAsia="ar-SA"/>
              </w:rPr>
            </w:pPr>
          </w:p>
        </w:tc>
      </w:tr>
    </w:tbl>
    <w:p w:rsidR="005D6DB8" w:rsidRDefault="005D6DB8">
      <w:pPr>
        <w:rPr>
          <w:rFonts w:ascii="Times New Roman" w:eastAsia="Times New Roman" w:hAnsi="Times New Roman" w:cs="Times New Roman"/>
          <w:lang w:eastAsia="ar-SA"/>
        </w:rPr>
      </w:pPr>
    </w:p>
    <w:sectPr w:rsidR="005D6DB8" w:rsidSect="00FF451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10" w:rsidRDefault="00283410" w:rsidP="001D2C5E">
      <w:pPr>
        <w:spacing w:after="0" w:line="240" w:lineRule="auto"/>
      </w:pPr>
      <w:r>
        <w:separator/>
      </w:r>
    </w:p>
  </w:endnote>
  <w:endnote w:type="continuationSeparator" w:id="0">
    <w:p w:rsidR="00283410" w:rsidRDefault="00283410" w:rsidP="001D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10" w:rsidRDefault="00283410" w:rsidP="00FF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rsidR="00283410" w:rsidRDefault="0028341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10" w:rsidRDefault="00283410" w:rsidP="00FF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324A9">
      <w:rPr>
        <w:rStyle w:val="Numerstrony"/>
        <w:noProof/>
      </w:rPr>
      <w:t>2</w:t>
    </w:r>
    <w:r>
      <w:rPr>
        <w:rStyle w:val="Numerstrony"/>
      </w:rPr>
      <w:fldChar w:fldCharType="end"/>
    </w:r>
  </w:p>
  <w:p w:rsidR="00283410" w:rsidRDefault="002834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10" w:rsidRDefault="00283410" w:rsidP="001D2C5E">
      <w:pPr>
        <w:spacing w:after="0" w:line="240" w:lineRule="auto"/>
      </w:pPr>
      <w:r>
        <w:separator/>
      </w:r>
    </w:p>
  </w:footnote>
  <w:footnote w:type="continuationSeparator" w:id="0">
    <w:p w:rsidR="00283410" w:rsidRDefault="00283410" w:rsidP="001D2C5E">
      <w:pPr>
        <w:spacing w:after="0" w:line="240" w:lineRule="auto"/>
      </w:pPr>
      <w:r>
        <w:continuationSeparator/>
      </w:r>
    </w:p>
  </w:footnote>
  <w:footnote w:id="1">
    <w:p w:rsidR="00283410" w:rsidRPr="00014BDE" w:rsidRDefault="00283410" w:rsidP="001D2C5E">
      <w:pPr>
        <w:pStyle w:val="Tekstprzypisudolnego"/>
        <w:rPr>
          <w:lang w:val="pl-PL"/>
        </w:rPr>
      </w:pPr>
      <w:r w:rsidRPr="00014BDE">
        <w:rPr>
          <w:rStyle w:val="Odwoanieprzypisudolnego"/>
          <w:lang w:val="pl-PL"/>
        </w:rPr>
        <w:footnoteRef/>
      </w:r>
      <w:r w:rsidRPr="00014BDE">
        <w:rPr>
          <w:lang w:val="pl-PL"/>
        </w:rPr>
        <w:t xml:space="preserve"> W przypadku, gdy Wykonawca nie przekazuje danych osobowych innych niż bezpośrednio jego dotyczących lub zachodzi wyłączenie stosowania obowiązku informacyjnego, stosownie do art. 13 ust. 4 lub art. 14 ust.5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21"/>
    <w:multiLevelType w:val="multilevel"/>
    <w:tmpl w:val="1C10DF6C"/>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2">
    <w:nsid w:val="0D6229F5"/>
    <w:multiLevelType w:val="multilevel"/>
    <w:tmpl w:val="3F7AB198"/>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hint="default"/>
        <w:b w:val="0"/>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9F2A92"/>
    <w:multiLevelType w:val="hybridMultilevel"/>
    <w:tmpl w:val="577A482C"/>
    <w:lvl w:ilvl="0" w:tplc="8C10DB48">
      <w:start w:val="4"/>
      <w:numFmt w:val="decimal"/>
      <w:lvlText w:val="%1."/>
      <w:lvlJc w:val="left"/>
      <w:pPr>
        <w:ind w:left="14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00630D"/>
    <w:multiLevelType w:val="hybridMultilevel"/>
    <w:tmpl w:val="7234CBD4"/>
    <w:lvl w:ilvl="0" w:tplc="7778C18A">
      <w:start w:val="5"/>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63598C"/>
    <w:multiLevelType w:val="hybridMultilevel"/>
    <w:tmpl w:val="82B61EE2"/>
    <w:lvl w:ilvl="0" w:tplc="60984324">
      <w:start w:val="5"/>
      <w:numFmt w:val="decimal"/>
      <w:lvlText w:val="%1."/>
      <w:lvlJc w:val="left"/>
      <w:pPr>
        <w:tabs>
          <w:tab w:val="num" w:pos="1611"/>
        </w:tabs>
        <w:ind w:left="1611" w:hanging="360"/>
      </w:pPr>
      <w:rPr>
        <w:rFonts w:hint="default"/>
      </w:rPr>
    </w:lvl>
    <w:lvl w:ilvl="1" w:tplc="04150019" w:tentative="1">
      <w:start w:val="1"/>
      <w:numFmt w:val="lowerLetter"/>
      <w:lvlText w:val="%2."/>
      <w:lvlJc w:val="left"/>
      <w:pPr>
        <w:tabs>
          <w:tab w:val="num" w:pos="1971"/>
        </w:tabs>
        <w:ind w:left="1971" w:hanging="360"/>
      </w:pPr>
    </w:lvl>
    <w:lvl w:ilvl="2" w:tplc="0415001B" w:tentative="1">
      <w:start w:val="1"/>
      <w:numFmt w:val="lowerRoman"/>
      <w:lvlText w:val="%3."/>
      <w:lvlJc w:val="right"/>
      <w:pPr>
        <w:tabs>
          <w:tab w:val="num" w:pos="2691"/>
        </w:tabs>
        <w:ind w:left="2691" w:hanging="180"/>
      </w:pPr>
    </w:lvl>
    <w:lvl w:ilvl="3" w:tplc="0415000F" w:tentative="1">
      <w:start w:val="1"/>
      <w:numFmt w:val="decimal"/>
      <w:lvlText w:val="%4."/>
      <w:lvlJc w:val="left"/>
      <w:pPr>
        <w:tabs>
          <w:tab w:val="num" w:pos="3411"/>
        </w:tabs>
        <w:ind w:left="3411" w:hanging="360"/>
      </w:pPr>
    </w:lvl>
    <w:lvl w:ilvl="4" w:tplc="04150019" w:tentative="1">
      <w:start w:val="1"/>
      <w:numFmt w:val="lowerLetter"/>
      <w:lvlText w:val="%5."/>
      <w:lvlJc w:val="left"/>
      <w:pPr>
        <w:tabs>
          <w:tab w:val="num" w:pos="4131"/>
        </w:tabs>
        <w:ind w:left="4131" w:hanging="360"/>
      </w:pPr>
    </w:lvl>
    <w:lvl w:ilvl="5" w:tplc="0415001B" w:tentative="1">
      <w:start w:val="1"/>
      <w:numFmt w:val="lowerRoman"/>
      <w:lvlText w:val="%6."/>
      <w:lvlJc w:val="right"/>
      <w:pPr>
        <w:tabs>
          <w:tab w:val="num" w:pos="4851"/>
        </w:tabs>
        <w:ind w:left="4851" w:hanging="180"/>
      </w:pPr>
    </w:lvl>
    <w:lvl w:ilvl="6" w:tplc="0415000F" w:tentative="1">
      <w:start w:val="1"/>
      <w:numFmt w:val="decimal"/>
      <w:lvlText w:val="%7."/>
      <w:lvlJc w:val="left"/>
      <w:pPr>
        <w:tabs>
          <w:tab w:val="num" w:pos="5571"/>
        </w:tabs>
        <w:ind w:left="5571" w:hanging="360"/>
      </w:pPr>
    </w:lvl>
    <w:lvl w:ilvl="7" w:tplc="04150019" w:tentative="1">
      <w:start w:val="1"/>
      <w:numFmt w:val="lowerLetter"/>
      <w:lvlText w:val="%8."/>
      <w:lvlJc w:val="left"/>
      <w:pPr>
        <w:tabs>
          <w:tab w:val="num" w:pos="6291"/>
        </w:tabs>
        <w:ind w:left="6291" w:hanging="360"/>
      </w:pPr>
    </w:lvl>
    <w:lvl w:ilvl="8" w:tplc="0415001B" w:tentative="1">
      <w:start w:val="1"/>
      <w:numFmt w:val="lowerRoman"/>
      <w:lvlText w:val="%9."/>
      <w:lvlJc w:val="right"/>
      <w:pPr>
        <w:tabs>
          <w:tab w:val="num" w:pos="7011"/>
        </w:tabs>
        <w:ind w:left="7011" w:hanging="180"/>
      </w:pPr>
    </w:lvl>
  </w:abstractNum>
  <w:abstractNum w:abstractNumId="6">
    <w:nsid w:val="1C92500B"/>
    <w:multiLevelType w:val="hybridMultilevel"/>
    <w:tmpl w:val="1B1EAD0E"/>
    <w:lvl w:ilvl="0" w:tplc="60984324">
      <w:start w:val="5"/>
      <w:numFmt w:val="decimal"/>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7">
    <w:nsid w:val="1D421C2F"/>
    <w:multiLevelType w:val="hybridMultilevel"/>
    <w:tmpl w:val="DDFE19B2"/>
    <w:lvl w:ilvl="0" w:tplc="B3BCD43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C52EC4"/>
    <w:multiLevelType w:val="hybridMultilevel"/>
    <w:tmpl w:val="DA3E3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FA668F"/>
    <w:multiLevelType w:val="singleLevel"/>
    <w:tmpl w:val="145C817E"/>
    <w:lvl w:ilvl="0">
      <w:numFmt w:val="bullet"/>
      <w:lvlText w:val="-"/>
      <w:lvlJc w:val="left"/>
      <w:pPr>
        <w:tabs>
          <w:tab w:val="num" w:pos="705"/>
        </w:tabs>
        <w:ind w:left="705" w:hanging="705"/>
      </w:pPr>
      <w:rPr>
        <w:rFonts w:hint="default"/>
      </w:rPr>
    </w:lvl>
  </w:abstractNum>
  <w:abstractNum w:abstractNumId="10">
    <w:nsid w:val="2C6130B7"/>
    <w:multiLevelType w:val="hybridMultilevel"/>
    <w:tmpl w:val="3DFAFE5E"/>
    <w:lvl w:ilvl="0" w:tplc="C1462D12">
      <w:start w:val="6"/>
      <w:numFmt w:val="decimal"/>
      <w:lvlText w:val="%1."/>
      <w:lvlJc w:val="left"/>
      <w:pPr>
        <w:ind w:left="145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D052C1"/>
    <w:multiLevelType w:val="hybridMultilevel"/>
    <w:tmpl w:val="2070C1BE"/>
    <w:lvl w:ilvl="0" w:tplc="8048E57C">
      <w:start w:val="4"/>
      <w:numFmt w:val="decimal"/>
      <w:lvlText w:val="%1."/>
      <w:lvlJc w:val="left"/>
      <w:pPr>
        <w:ind w:left="145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BE1688"/>
    <w:multiLevelType w:val="hybridMultilevel"/>
    <w:tmpl w:val="03763CD0"/>
    <w:lvl w:ilvl="0" w:tplc="C2301C06">
      <w:start w:val="6"/>
      <w:numFmt w:val="decimal"/>
      <w:lvlText w:val="%1."/>
      <w:lvlJc w:val="left"/>
      <w:pPr>
        <w:ind w:left="5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522B02"/>
    <w:multiLevelType w:val="singleLevel"/>
    <w:tmpl w:val="17405074"/>
    <w:lvl w:ilvl="0">
      <w:numFmt w:val="bullet"/>
      <w:lvlText w:val="-"/>
      <w:lvlJc w:val="left"/>
      <w:pPr>
        <w:tabs>
          <w:tab w:val="num" w:pos="1068"/>
        </w:tabs>
        <w:ind w:left="1068" w:hanging="360"/>
      </w:pPr>
      <w:rPr>
        <w:rFonts w:hint="default"/>
      </w:rPr>
    </w:lvl>
  </w:abstractNum>
  <w:abstractNum w:abstractNumId="14">
    <w:nsid w:val="41B73EE6"/>
    <w:multiLevelType w:val="singleLevel"/>
    <w:tmpl w:val="98269904"/>
    <w:lvl w:ilvl="0">
      <w:start w:val="1"/>
      <w:numFmt w:val="decimal"/>
      <w:lvlText w:val="%1."/>
      <w:legacy w:legacy="1" w:legacySpace="0" w:legacyIndent="360"/>
      <w:lvlJc w:val="left"/>
      <w:pPr>
        <w:ind w:left="360" w:hanging="360"/>
      </w:pPr>
      <w:rPr>
        <w:b/>
      </w:rPr>
    </w:lvl>
  </w:abstractNum>
  <w:abstractNum w:abstractNumId="15">
    <w:nsid w:val="47427C34"/>
    <w:multiLevelType w:val="singleLevel"/>
    <w:tmpl w:val="30823C82"/>
    <w:lvl w:ilvl="0">
      <w:start w:val="2"/>
      <w:numFmt w:val="decimal"/>
      <w:lvlText w:val="%1."/>
      <w:legacy w:legacy="1" w:legacySpace="0" w:legacyIndent="360"/>
      <w:lvlJc w:val="left"/>
      <w:pPr>
        <w:ind w:left="360" w:hanging="360"/>
      </w:pPr>
      <w:rPr>
        <w:b/>
      </w:rPr>
    </w:lvl>
  </w:abstractNum>
  <w:abstractNum w:abstractNumId="16">
    <w:nsid w:val="4B27565A"/>
    <w:multiLevelType w:val="hybridMultilevel"/>
    <w:tmpl w:val="0D7A6D44"/>
    <w:lvl w:ilvl="0" w:tplc="7778C18A">
      <w:start w:val="5"/>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25D7359"/>
    <w:multiLevelType w:val="singleLevel"/>
    <w:tmpl w:val="6F6E4152"/>
    <w:lvl w:ilvl="0">
      <w:start w:val="1"/>
      <w:numFmt w:val="decimal"/>
      <w:lvlText w:val="%1)"/>
      <w:lvlJc w:val="left"/>
      <w:pPr>
        <w:tabs>
          <w:tab w:val="num" w:pos="360"/>
        </w:tabs>
        <w:ind w:left="360" w:hanging="360"/>
      </w:pPr>
      <w:rPr>
        <w:rFonts w:hint="default"/>
      </w:rPr>
    </w:lvl>
  </w:abstractNum>
  <w:abstractNum w:abstractNumId="18">
    <w:nsid w:val="53482898"/>
    <w:multiLevelType w:val="singleLevel"/>
    <w:tmpl w:val="17405074"/>
    <w:lvl w:ilvl="0">
      <w:numFmt w:val="bullet"/>
      <w:lvlText w:val="-"/>
      <w:lvlJc w:val="left"/>
      <w:pPr>
        <w:tabs>
          <w:tab w:val="num" w:pos="1068"/>
        </w:tabs>
        <w:ind w:left="1068" w:hanging="360"/>
      </w:pPr>
      <w:rPr>
        <w:rFonts w:hint="default"/>
      </w:rPr>
    </w:lvl>
  </w:abstractNum>
  <w:abstractNum w:abstractNumId="19">
    <w:nsid w:val="5A147251"/>
    <w:multiLevelType w:val="hybridMultilevel"/>
    <w:tmpl w:val="32A8AC74"/>
    <w:lvl w:ilvl="0" w:tplc="10C6DC18">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0">
    <w:nsid w:val="5B2A1642"/>
    <w:multiLevelType w:val="hybridMultilevel"/>
    <w:tmpl w:val="47D63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9215264"/>
    <w:multiLevelType w:val="hybridMultilevel"/>
    <w:tmpl w:val="2EBE7792"/>
    <w:lvl w:ilvl="0" w:tplc="A9ACB29E">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69A95804"/>
    <w:multiLevelType w:val="hybridMultilevel"/>
    <w:tmpl w:val="6F129D54"/>
    <w:lvl w:ilvl="0" w:tplc="CFD24500">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3">
    <w:nsid w:val="6E0E550B"/>
    <w:multiLevelType w:val="hybridMultilevel"/>
    <w:tmpl w:val="A25880E2"/>
    <w:lvl w:ilvl="0" w:tplc="B1884B7E">
      <w:start w:val="1"/>
      <w:numFmt w:val="decimal"/>
      <w:lvlText w:val="%1."/>
      <w:lvlJc w:val="left"/>
      <w:pPr>
        <w:ind w:left="540" w:hanging="360"/>
      </w:pPr>
      <w:rPr>
        <w:rFonts w:hint="default"/>
        <w:b w:val="0"/>
        <w:color w:val="auto"/>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nsid w:val="6EB73642"/>
    <w:multiLevelType w:val="multilevel"/>
    <w:tmpl w:val="779610F2"/>
    <w:lvl w:ilvl="0">
      <w:start w:val="1"/>
      <w:numFmt w:val="decimal"/>
      <w:lvlText w:val="%1."/>
      <w:lvlJc w:val="left"/>
      <w:pPr>
        <w:tabs>
          <w:tab w:val="num" w:pos="907"/>
        </w:tabs>
        <w:ind w:left="964" w:hanging="624"/>
      </w:pPr>
      <w:rPr>
        <w:rFonts w:hint="default"/>
      </w:rPr>
    </w:lvl>
    <w:lvl w:ilvl="1">
      <w:start w:val="1"/>
      <w:numFmt w:val="decimal"/>
      <w:lvlText w:val="%2."/>
      <w:lvlJc w:val="left"/>
      <w:pPr>
        <w:tabs>
          <w:tab w:val="num" w:pos="567"/>
        </w:tabs>
        <w:ind w:left="624" w:hanging="624"/>
      </w:pPr>
      <w:rPr>
        <w:rFonts w:hint="default"/>
        <w:b w:val="0"/>
      </w:rPr>
    </w:lvl>
    <w:lvl w:ilvl="2">
      <w:start w:val="1"/>
      <w:numFmt w:val="lowerRoman"/>
      <w:lvlText w:val="%3."/>
      <w:lvlJc w:val="right"/>
      <w:pPr>
        <w:tabs>
          <w:tab w:val="num" w:pos="2356"/>
        </w:tabs>
        <w:ind w:left="2356" w:hanging="180"/>
      </w:pPr>
    </w:lvl>
    <w:lvl w:ilvl="3">
      <w:start w:val="1"/>
      <w:numFmt w:val="bullet"/>
      <w:lvlText w:val="-"/>
      <w:lvlJc w:val="left"/>
      <w:pPr>
        <w:tabs>
          <w:tab w:val="num" w:pos="3076"/>
        </w:tabs>
        <w:ind w:left="3076" w:hanging="360"/>
      </w:pPr>
      <w:rPr>
        <w:rFonts w:ascii="Times New Roman" w:eastAsia="Times New Roman" w:hAnsi="Times New Roman" w:cs="Times New Roman" w:hint="default"/>
      </w:rPr>
    </w:lvl>
    <w:lvl w:ilvl="4" w:tentative="1">
      <w:start w:val="1"/>
      <w:numFmt w:val="lowerLetter"/>
      <w:lvlText w:val="%5."/>
      <w:lvlJc w:val="left"/>
      <w:pPr>
        <w:tabs>
          <w:tab w:val="num" w:pos="3796"/>
        </w:tabs>
        <w:ind w:left="3796" w:hanging="360"/>
      </w:pPr>
    </w:lvl>
    <w:lvl w:ilvl="5" w:tentative="1">
      <w:start w:val="1"/>
      <w:numFmt w:val="lowerRoman"/>
      <w:lvlText w:val="%6."/>
      <w:lvlJc w:val="right"/>
      <w:pPr>
        <w:tabs>
          <w:tab w:val="num" w:pos="4516"/>
        </w:tabs>
        <w:ind w:left="4516" w:hanging="180"/>
      </w:pPr>
    </w:lvl>
    <w:lvl w:ilvl="6" w:tentative="1">
      <w:start w:val="1"/>
      <w:numFmt w:val="decimal"/>
      <w:lvlText w:val="%7."/>
      <w:lvlJc w:val="left"/>
      <w:pPr>
        <w:tabs>
          <w:tab w:val="num" w:pos="5236"/>
        </w:tabs>
        <w:ind w:left="5236" w:hanging="360"/>
      </w:pPr>
    </w:lvl>
    <w:lvl w:ilvl="7" w:tentative="1">
      <w:start w:val="1"/>
      <w:numFmt w:val="lowerLetter"/>
      <w:lvlText w:val="%8."/>
      <w:lvlJc w:val="left"/>
      <w:pPr>
        <w:tabs>
          <w:tab w:val="num" w:pos="5956"/>
        </w:tabs>
        <w:ind w:left="5956" w:hanging="360"/>
      </w:pPr>
    </w:lvl>
    <w:lvl w:ilvl="8" w:tentative="1">
      <w:start w:val="1"/>
      <w:numFmt w:val="lowerRoman"/>
      <w:lvlText w:val="%9."/>
      <w:lvlJc w:val="right"/>
      <w:pPr>
        <w:tabs>
          <w:tab w:val="num" w:pos="6676"/>
        </w:tabs>
        <w:ind w:left="6676" w:hanging="180"/>
      </w:pPr>
    </w:lvl>
  </w:abstractNum>
  <w:abstractNum w:abstractNumId="25">
    <w:nsid w:val="7D340374"/>
    <w:multiLevelType w:val="hybridMultilevel"/>
    <w:tmpl w:val="350EE45A"/>
    <w:lvl w:ilvl="0" w:tplc="10781B62">
      <w:start w:val="7"/>
      <w:numFmt w:val="decimal"/>
      <w:lvlText w:val="%1."/>
      <w:lvlJc w:val="left"/>
      <w:pPr>
        <w:tabs>
          <w:tab w:val="num" w:pos="720"/>
        </w:tabs>
        <w:ind w:left="720" w:hanging="360"/>
      </w:pPr>
      <w:rPr>
        <w:rFonts w:hint="default"/>
      </w:rPr>
    </w:lvl>
    <w:lvl w:ilvl="1" w:tplc="59AC71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4"/>
  </w:num>
  <w:num w:numId="3">
    <w:abstractNumId w:val="17"/>
  </w:num>
  <w:num w:numId="4">
    <w:abstractNumId w:val="15"/>
  </w:num>
  <w:num w:numId="5">
    <w:abstractNumId w:val="14"/>
  </w:num>
  <w:num w:numId="6">
    <w:abstractNumId w:val="9"/>
  </w:num>
  <w:num w:numId="7">
    <w:abstractNumId w:val="18"/>
  </w:num>
  <w:num w:numId="8">
    <w:abstractNumId w:val="13"/>
  </w:num>
  <w:num w:numId="9">
    <w:abstractNumId w:val="5"/>
  </w:num>
  <w:num w:numId="10">
    <w:abstractNumId w:val="25"/>
  </w:num>
  <w:num w:numId="11">
    <w:abstractNumId w:val="21"/>
  </w:num>
  <w:num w:numId="12">
    <w:abstractNumId w:val="1"/>
  </w:num>
  <w:num w:numId="13">
    <w:abstractNumId w:val="8"/>
  </w:num>
  <w:num w:numId="14">
    <w:abstractNumId w:val="7"/>
  </w:num>
  <w:num w:numId="15">
    <w:abstractNumId w:val="2"/>
  </w:num>
  <w:num w:numId="16">
    <w:abstractNumId w:val="20"/>
  </w:num>
  <w:num w:numId="17">
    <w:abstractNumId w:val="4"/>
  </w:num>
  <w:num w:numId="18">
    <w:abstractNumId w:val="16"/>
  </w:num>
  <w:num w:numId="19">
    <w:abstractNumId w:val="23"/>
  </w:num>
  <w:num w:numId="20">
    <w:abstractNumId w:val="22"/>
  </w:num>
  <w:num w:numId="21">
    <w:abstractNumId w:val="19"/>
  </w:num>
  <w:num w:numId="22">
    <w:abstractNumId w:val="6"/>
  </w:num>
  <w:num w:numId="23">
    <w:abstractNumId w:val="3"/>
  </w:num>
  <w:num w:numId="24">
    <w:abstractNumId w:val="12"/>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5E"/>
    <w:rsid w:val="0000117D"/>
    <w:rsid w:val="00015856"/>
    <w:rsid w:val="000422F1"/>
    <w:rsid w:val="000423C2"/>
    <w:rsid w:val="00043A0A"/>
    <w:rsid w:val="00044236"/>
    <w:rsid w:val="00046EC1"/>
    <w:rsid w:val="00072FA1"/>
    <w:rsid w:val="00075DED"/>
    <w:rsid w:val="00087820"/>
    <w:rsid w:val="00096363"/>
    <w:rsid w:val="00097279"/>
    <w:rsid w:val="00097C46"/>
    <w:rsid w:val="00097E3E"/>
    <w:rsid w:val="000B0F1D"/>
    <w:rsid w:val="000D24CE"/>
    <w:rsid w:val="000D7D45"/>
    <w:rsid w:val="000E646E"/>
    <w:rsid w:val="001054FA"/>
    <w:rsid w:val="001142BF"/>
    <w:rsid w:val="00116FEC"/>
    <w:rsid w:val="00137098"/>
    <w:rsid w:val="0014736F"/>
    <w:rsid w:val="0014780B"/>
    <w:rsid w:val="00150CEC"/>
    <w:rsid w:val="00153565"/>
    <w:rsid w:val="001549DA"/>
    <w:rsid w:val="00165F9B"/>
    <w:rsid w:val="00166B65"/>
    <w:rsid w:val="001731FA"/>
    <w:rsid w:val="00177226"/>
    <w:rsid w:val="00185D0A"/>
    <w:rsid w:val="00187A27"/>
    <w:rsid w:val="00197532"/>
    <w:rsid w:val="001A1975"/>
    <w:rsid w:val="001B2E8F"/>
    <w:rsid w:val="001B30AA"/>
    <w:rsid w:val="001B4D19"/>
    <w:rsid w:val="001B4F39"/>
    <w:rsid w:val="001B7166"/>
    <w:rsid w:val="001C1137"/>
    <w:rsid w:val="001D0662"/>
    <w:rsid w:val="001D2C5E"/>
    <w:rsid w:val="001E27E3"/>
    <w:rsid w:val="001E4B01"/>
    <w:rsid w:val="001E4EA6"/>
    <w:rsid w:val="001F03E6"/>
    <w:rsid w:val="001F54D9"/>
    <w:rsid w:val="00222FE0"/>
    <w:rsid w:val="00224160"/>
    <w:rsid w:val="0023135B"/>
    <w:rsid w:val="00236B95"/>
    <w:rsid w:val="00236E30"/>
    <w:rsid w:val="00246354"/>
    <w:rsid w:val="00250742"/>
    <w:rsid w:val="00283410"/>
    <w:rsid w:val="002969CC"/>
    <w:rsid w:val="002A2C8D"/>
    <w:rsid w:val="002A5CEE"/>
    <w:rsid w:val="002B2C57"/>
    <w:rsid w:val="002C1F77"/>
    <w:rsid w:val="002C4274"/>
    <w:rsid w:val="002D77E4"/>
    <w:rsid w:val="002F5513"/>
    <w:rsid w:val="00316427"/>
    <w:rsid w:val="00326400"/>
    <w:rsid w:val="00335CBF"/>
    <w:rsid w:val="00336794"/>
    <w:rsid w:val="00337655"/>
    <w:rsid w:val="003675FD"/>
    <w:rsid w:val="00371ED7"/>
    <w:rsid w:val="00375894"/>
    <w:rsid w:val="00381AA3"/>
    <w:rsid w:val="003A4875"/>
    <w:rsid w:val="003B5DD4"/>
    <w:rsid w:val="003C1169"/>
    <w:rsid w:val="003D4AA8"/>
    <w:rsid w:val="003D5983"/>
    <w:rsid w:val="004105BB"/>
    <w:rsid w:val="004231D4"/>
    <w:rsid w:val="00425BC3"/>
    <w:rsid w:val="0043012A"/>
    <w:rsid w:val="004313F9"/>
    <w:rsid w:val="00435D46"/>
    <w:rsid w:val="00465482"/>
    <w:rsid w:val="0047524B"/>
    <w:rsid w:val="0048020D"/>
    <w:rsid w:val="004825B6"/>
    <w:rsid w:val="004853D2"/>
    <w:rsid w:val="00497799"/>
    <w:rsid w:val="004B68A5"/>
    <w:rsid w:val="004B68E8"/>
    <w:rsid w:val="004C5C50"/>
    <w:rsid w:val="004C724E"/>
    <w:rsid w:val="004F303B"/>
    <w:rsid w:val="0050221C"/>
    <w:rsid w:val="00511025"/>
    <w:rsid w:val="00516FB0"/>
    <w:rsid w:val="0053079B"/>
    <w:rsid w:val="00533304"/>
    <w:rsid w:val="00534FC6"/>
    <w:rsid w:val="00535DC0"/>
    <w:rsid w:val="00536766"/>
    <w:rsid w:val="00543A8F"/>
    <w:rsid w:val="00543B73"/>
    <w:rsid w:val="00551582"/>
    <w:rsid w:val="00551CA0"/>
    <w:rsid w:val="00555582"/>
    <w:rsid w:val="00567AB3"/>
    <w:rsid w:val="0057435F"/>
    <w:rsid w:val="0057460E"/>
    <w:rsid w:val="005773BF"/>
    <w:rsid w:val="0058204D"/>
    <w:rsid w:val="0059347B"/>
    <w:rsid w:val="0059578E"/>
    <w:rsid w:val="005B2671"/>
    <w:rsid w:val="005C13AD"/>
    <w:rsid w:val="005D0B26"/>
    <w:rsid w:val="005D2313"/>
    <w:rsid w:val="005D6DB8"/>
    <w:rsid w:val="005D7BA9"/>
    <w:rsid w:val="005E2A16"/>
    <w:rsid w:val="005F1270"/>
    <w:rsid w:val="005F3B89"/>
    <w:rsid w:val="005F6011"/>
    <w:rsid w:val="00601D74"/>
    <w:rsid w:val="00620014"/>
    <w:rsid w:val="00631CFA"/>
    <w:rsid w:val="006403B4"/>
    <w:rsid w:val="00641B77"/>
    <w:rsid w:val="0065410C"/>
    <w:rsid w:val="006667C3"/>
    <w:rsid w:val="0067764C"/>
    <w:rsid w:val="006817D2"/>
    <w:rsid w:val="006859BF"/>
    <w:rsid w:val="006B244A"/>
    <w:rsid w:val="006B475B"/>
    <w:rsid w:val="006C5A88"/>
    <w:rsid w:val="0070247F"/>
    <w:rsid w:val="007169EC"/>
    <w:rsid w:val="007324A9"/>
    <w:rsid w:val="00752357"/>
    <w:rsid w:val="007612FF"/>
    <w:rsid w:val="00766FE3"/>
    <w:rsid w:val="00776CDD"/>
    <w:rsid w:val="00785290"/>
    <w:rsid w:val="007A15D3"/>
    <w:rsid w:val="007A25C2"/>
    <w:rsid w:val="007A3174"/>
    <w:rsid w:val="007C23F1"/>
    <w:rsid w:val="007C3B95"/>
    <w:rsid w:val="007C508E"/>
    <w:rsid w:val="007C6339"/>
    <w:rsid w:val="007C7DD3"/>
    <w:rsid w:val="007D5E97"/>
    <w:rsid w:val="007E7412"/>
    <w:rsid w:val="007F4807"/>
    <w:rsid w:val="007F6E3A"/>
    <w:rsid w:val="00804C93"/>
    <w:rsid w:val="008122DF"/>
    <w:rsid w:val="008256D6"/>
    <w:rsid w:val="0089372F"/>
    <w:rsid w:val="00893F89"/>
    <w:rsid w:val="008A1A8D"/>
    <w:rsid w:val="008A1E38"/>
    <w:rsid w:val="008A40BE"/>
    <w:rsid w:val="008A55FB"/>
    <w:rsid w:val="008A64D6"/>
    <w:rsid w:val="008B1EC3"/>
    <w:rsid w:val="008B45F3"/>
    <w:rsid w:val="008C2DFC"/>
    <w:rsid w:val="008F39CB"/>
    <w:rsid w:val="008F4027"/>
    <w:rsid w:val="00902C20"/>
    <w:rsid w:val="00911D6F"/>
    <w:rsid w:val="00913EA0"/>
    <w:rsid w:val="00914351"/>
    <w:rsid w:val="009228BA"/>
    <w:rsid w:val="00926EC8"/>
    <w:rsid w:val="00932271"/>
    <w:rsid w:val="0093269D"/>
    <w:rsid w:val="00932FBC"/>
    <w:rsid w:val="009600ED"/>
    <w:rsid w:val="00963DA2"/>
    <w:rsid w:val="0097635A"/>
    <w:rsid w:val="00976DD5"/>
    <w:rsid w:val="00980B0F"/>
    <w:rsid w:val="0099158F"/>
    <w:rsid w:val="0099456A"/>
    <w:rsid w:val="009A05ED"/>
    <w:rsid w:val="009B3AC0"/>
    <w:rsid w:val="009C2C56"/>
    <w:rsid w:val="009C797A"/>
    <w:rsid w:val="009D4709"/>
    <w:rsid w:val="009F63B0"/>
    <w:rsid w:val="009F7DB3"/>
    <w:rsid w:val="00A067D1"/>
    <w:rsid w:val="00A1355D"/>
    <w:rsid w:val="00A1401C"/>
    <w:rsid w:val="00A1785A"/>
    <w:rsid w:val="00A20632"/>
    <w:rsid w:val="00A23914"/>
    <w:rsid w:val="00A2704B"/>
    <w:rsid w:val="00A31FC9"/>
    <w:rsid w:val="00A466F7"/>
    <w:rsid w:val="00A52D97"/>
    <w:rsid w:val="00A54F7A"/>
    <w:rsid w:val="00A56B25"/>
    <w:rsid w:val="00A63BC6"/>
    <w:rsid w:val="00A644E8"/>
    <w:rsid w:val="00A65CFB"/>
    <w:rsid w:val="00A70538"/>
    <w:rsid w:val="00A76A76"/>
    <w:rsid w:val="00A93A5F"/>
    <w:rsid w:val="00A95D36"/>
    <w:rsid w:val="00A978BC"/>
    <w:rsid w:val="00AA4F22"/>
    <w:rsid w:val="00AA799B"/>
    <w:rsid w:val="00AC7026"/>
    <w:rsid w:val="00AC70C4"/>
    <w:rsid w:val="00AE16D6"/>
    <w:rsid w:val="00AE2050"/>
    <w:rsid w:val="00AF030D"/>
    <w:rsid w:val="00AF5207"/>
    <w:rsid w:val="00B1070B"/>
    <w:rsid w:val="00B13CB8"/>
    <w:rsid w:val="00B212EA"/>
    <w:rsid w:val="00B226DF"/>
    <w:rsid w:val="00B24F45"/>
    <w:rsid w:val="00B264D1"/>
    <w:rsid w:val="00B2723C"/>
    <w:rsid w:val="00B334E1"/>
    <w:rsid w:val="00B3732D"/>
    <w:rsid w:val="00B513B9"/>
    <w:rsid w:val="00B60B6B"/>
    <w:rsid w:val="00B63E67"/>
    <w:rsid w:val="00B71C12"/>
    <w:rsid w:val="00B72B44"/>
    <w:rsid w:val="00B74A82"/>
    <w:rsid w:val="00B86E75"/>
    <w:rsid w:val="00BA15EB"/>
    <w:rsid w:val="00BA2913"/>
    <w:rsid w:val="00BB3C17"/>
    <w:rsid w:val="00BB5EF5"/>
    <w:rsid w:val="00BD0DA4"/>
    <w:rsid w:val="00BF4EAD"/>
    <w:rsid w:val="00C11624"/>
    <w:rsid w:val="00C15E67"/>
    <w:rsid w:val="00C22627"/>
    <w:rsid w:val="00C34CAB"/>
    <w:rsid w:val="00C35AA0"/>
    <w:rsid w:val="00C41045"/>
    <w:rsid w:val="00C44CAC"/>
    <w:rsid w:val="00C55E90"/>
    <w:rsid w:val="00C67471"/>
    <w:rsid w:val="00C718D2"/>
    <w:rsid w:val="00C72D06"/>
    <w:rsid w:val="00C822D7"/>
    <w:rsid w:val="00C86F3C"/>
    <w:rsid w:val="00CA3D85"/>
    <w:rsid w:val="00CA570C"/>
    <w:rsid w:val="00CB4220"/>
    <w:rsid w:val="00CB6FA3"/>
    <w:rsid w:val="00CC426C"/>
    <w:rsid w:val="00CC5019"/>
    <w:rsid w:val="00CD358E"/>
    <w:rsid w:val="00CE7101"/>
    <w:rsid w:val="00CF11B4"/>
    <w:rsid w:val="00CF2E1D"/>
    <w:rsid w:val="00CF5F73"/>
    <w:rsid w:val="00D0260D"/>
    <w:rsid w:val="00D12457"/>
    <w:rsid w:val="00D326FC"/>
    <w:rsid w:val="00D37AD6"/>
    <w:rsid w:val="00D44F17"/>
    <w:rsid w:val="00D57975"/>
    <w:rsid w:val="00D61AAF"/>
    <w:rsid w:val="00D647FA"/>
    <w:rsid w:val="00D73CC3"/>
    <w:rsid w:val="00DA72FA"/>
    <w:rsid w:val="00DB43E8"/>
    <w:rsid w:val="00DE0CA5"/>
    <w:rsid w:val="00DE43DB"/>
    <w:rsid w:val="00DF0127"/>
    <w:rsid w:val="00DF6ECE"/>
    <w:rsid w:val="00DF7727"/>
    <w:rsid w:val="00E20522"/>
    <w:rsid w:val="00E2498E"/>
    <w:rsid w:val="00E33FF6"/>
    <w:rsid w:val="00E34B6B"/>
    <w:rsid w:val="00E53F1B"/>
    <w:rsid w:val="00E70769"/>
    <w:rsid w:val="00E75C95"/>
    <w:rsid w:val="00E96D7F"/>
    <w:rsid w:val="00EA120B"/>
    <w:rsid w:val="00EA1D28"/>
    <w:rsid w:val="00EA386D"/>
    <w:rsid w:val="00EA4A0F"/>
    <w:rsid w:val="00ED3863"/>
    <w:rsid w:val="00EE2ED9"/>
    <w:rsid w:val="00EE3BBE"/>
    <w:rsid w:val="00EE756E"/>
    <w:rsid w:val="00F2240F"/>
    <w:rsid w:val="00F2314B"/>
    <w:rsid w:val="00F27ED9"/>
    <w:rsid w:val="00F3564B"/>
    <w:rsid w:val="00F52E00"/>
    <w:rsid w:val="00F65DEF"/>
    <w:rsid w:val="00F77C66"/>
    <w:rsid w:val="00F80264"/>
    <w:rsid w:val="00F94A03"/>
    <w:rsid w:val="00F950AD"/>
    <w:rsid w:val="00F9540D"/>
    <w:rsid w:val="00FA00D6"/>
    <w:rsid w:val="00FA51C8"/>
    <w:rsid w:val="00FC0943"/>
    <w:rsid w:val="00FC1B1F"/>
    <w:rsid w:val="00FC505B"/>
    <w:rsid w:val="00FC5184"/>
    <w:rsid w:val="00FE222B"/>
    <w:rsid w:val="00FE290C"/>
    <w:rsid w:val="00FF2092"/>
    <w:rsid w:val="00FF4519"/>
    <w:rsid w:val="00FF5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D2C5E"/>
    <w:pPr>
      <w:widowControl w:val="0"/>
      <w:numPr>
        <w:numId w:val="1"/>
      </w:numPr>
      <w:suppressAutoHyphens/>
      <w:spacing w:after="0" w:line="240" w:lineRule="auto"/>
      <w:outlineLvl w:val="0"/>
    </w:pPr>
    <w:rPr>
      <w:rFonts w:ascii="Times New Roman" w:eastAsia="Times New Roman" w:hAnsi="Times New Roman" w:cs="Times New Roman"/>
      <w:sz w:val="24"/>
      <w:szCs w:val="20"/>
      <w:lang w:val="en-US" w:eastAsia="ar-SA"/>
    </w:rPr>
  </w:style>
  <w:style w:type="paragraph" w:styleId="Nagwek2">
    <w:name w:val="heading 2"/>
    <w:basedOn w:val="Normalny"/>
    <w:next w:val="Normalny"/>
    <w:link w:val="Nagwek2Znak"/>
    <w:qFormat/>
    <w:rsid w:val="001D2C5E"/>
    <w:pPr>
      <w:widowControl w:val="0"/>
      <w:numPr>
        <w:ilvl w:val="1"/>
        <w:numId w:val="1"/>
      </w:numPr>
      <w:suppressAutoHyphens/>
      <w:spacing w:after="0" w:line="240" w:lineRule="auto"/>
      <w:outlineLvl w:val="1"/>
    </w:pPr>
    <w:rPr>
      <w:rFonts w:ascii="Times New Roman" w:eastAsia="Times New Roman" w:hAnsi="Times New Roman" w:cs="Times New Roman"/>
      <w:sz w:val="24"/>
      <w:szCs w:val="20"/>
      <w:lang w:val="en-US" w:eastAsia="ar-SA"/>
    </w:rPr>
  </w:style>
  <w:style w:type="paragraph" w:styleId="Nagwek3">
    <w:name w:val="heading 3"/>
    <w:basedOn w:val="Normalny"/>
    <w:next w:val="Normalny"/>
    <w:link w:val="Nagwek3Znak"/>
    <w:qFormat/>
    <w:rsid w:val="001D2C5E"/>
    <w:pPr>
      <w:keepNext/>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1D2C5E"/>
    <w:pPr>
      <w:keepNext/>
      <w:spacing w:after="0" w:line="240" w:lineRule="auto"/>
      <w:ind w:left="1764" w:firstLine="6"/>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1D2C5E"/>
    <w:pPr>
      <w:keepNext/>
      <w:widowControl w:val="0"/>
      <w:suppressAutoHyphens/>
      <w:spacing w:after="0" w:line="360" w:lineRule="auto"/>
      <w:ind w:right="98"/>
      <w:jc w:val="center"/>
      <w:outlineLvl w:val="4"/>
    </w:pPr>
    <w:rPr>
      <w:rFonts w:ascii="Times New Roman" w:eastAsia="Times New Roman" w:hAnsi="Times New Roman" w:cs="Times New Roman"/>
      <w:b/>
      <w:sz w:val="28"/>
      <w:szCs w:val="20"/>
      <w:lang w:eastAsia="ar-SA"/>
    </w:rPr>
  </w:style>
  <w:style w:type="paragraph" w:styleId="Nagwek6">
    <w:name w:val="heading 6"/>
    <w:basedOn w:val="Normalny"/>
    <w:next w:val="Normalny"/>
    <w:link w:val="Nagwek6Znak"/>
    <w:qFormat/>
    <w:rsid w:val="001D2C5E"/>
    <w:pPr>
      <w:keepNext/>
      <w:tabs>
        <w:tab w:val="left" w:pos="397"/>
        <w:tab w:val="left" w:pos="567"/>
      </w:tabs>
      <w:spacing w:after="0" w:line="36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qFormat/>
    <w:rsid w:val="001D2C5E"/>
    <w:pPr>
      <w:keepNext/>
      <w:spacing w:after="0" w:line="240" w:lineRule="auto"/>
      <w:jc w:val="both"/>
      <w:outlineLvl w:val="6"/>
    </w:pPr>
    <w:rPr>
      <w:rFonts w:ascii="Times New Roman" w:eastAsia="Times New Roman" w:hAnsi="Times New Roman" w:cs="Times New Roman"/>
      <w:b/>
      <w:color w:val="000000"/>
      <w:sz w:val="28"/>
      <w:szCs w:val="20"/>
      <w:lang w:eastAsia="ar-SA"/>
    </w:rPr>
  </w:style>
  <w:style w:type="paragraph" w:styleId="Nagwek8">
    <w:name w:val="heading 8"/>
    <w:basedOn w:val="Normalny"/>
    <w:next w:val="Normalny"/>
    <w:link w:val="Nagwek8Znak"/>
    <w:qFormat/>
    <w:rsid w:val="001D2C5E"/>
    <w:pPr>
      <w:keepNext/>
      <w:spacing w:after="0" w:line="240" w:lineRule="auto"/>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D2C5E"/>
    <w:pPr>
      <w:keepNext/>
      <w:spacing w:after="0" w:line="240" w:lineRule="auto"/>
      <w:ind w:left="540"/>
      <w:jc w:val="both"/>
      <w:outlineLvl w:val="8"/>
    </w:pPr>
    <w:rPr>
      <w:rFonts w:ascii="Times New Roman" w:eastAsia="Times New Roman" w:hAnsi="Times New Roman" w:cs="Times New Roman"/>
      <w:b/>
      <w:color w:val="FF000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2C5E"/>
    <w:rPr>
      <w:rFonts w:ascii="Times New Roman" w:eastAsia="Times New Roman" w:hAnsi="Times New Roman" w:cs="Times New Roman"/>
      <w:sz w:val="24"/>
      <w:szCs w:val="20"/>
      <w:lang w:val="en-US" w:eastAsia="ar-SA"/>
    </w:rPr>
  </w:style>
  <w:style w:type="character" w:customStyle="1" w:styleId="Nagwek2Znak">
    <w:name w:val="Nagłówek 2 Znak"/>
    <w:basedOn w:val="Domylnaczcionkaakapitu"/>
    <w:link w:val="Nagwek2"/>
    <w:rsid w:val="001D2C5E"/>
    <w:rPr>
      <w:rFonts w:ascii="Times New Roman" w:eastAsia="Times New Roman" w:hAnsi="Times New Roman" w:cs="Times New Roman"/>
      <w:sz w:val="24"/>
      <w:szCs w:val="20"/>
      <w:lang w:val="en-US" w:eastAsia="ar-SA"/>
    </w:rPr>
  </w:style>
  <w:style w:type="character" w:customStyle="1" w:styleId="Nagwek3Znak">
    <w:name w:val="Nagłówek 3 Znak"/>
    <w:basedOn w:val="Domylnaczcionkaakapitu"/>
    <w:link w:val="Nagwek3"/>
    <w:rsid w:val="001D2C5E"/>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D2C5E"/>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1D2C5E"/>
    <w:rPr>
      <w:rFonts w:ascii="Times New Roman" w:eastAsia="Times New Roman" w:hAnsi="Times New Roman" w:cs="Times New Roman"/>
      <w:b/>
      <w:sz w:val="28"/>
      <w:szCs w:val="20"/>
      <w:lang w:eastAsia="ar-SA"/>
    </w:rPr>
  </w:style>
  <w:style w:type="character" w:customStyle="1" w:styleId="Nagwek6Znak">
    <w:name w:val="Nagłówek 6 Znak"/>
    <w:basedOn w:val="Domylnaczcionkaakapitu"/>
    <w:link w:val="Nagwek6"/>
    <w:rsid w:val="001D2C5E"/>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1D2C5E"/>
    <w:rPr>
      <w:rFonts w:ascii="Times New Roman" w:eastAsia="Times New Roman" w:hAnsi="Times New Roman" w:cs="Times New Roman"/>
      <w:b/>
      <w:color w:val="000000"/>
      <w:sz w:val="28"/>
      <w:szCs w:val="20"/>
      <w:lang w:eastAsia="ar-SA"/>
    </w:rPr>
  </w:style>
  <w:style w:type="character" w:customStyle="1" w:styleId="Nagwek8Znak">
    <w:name w:val="Nagłówek 8 Znak"/>
    <w:basedOn w:val="Domylnaczcionkaakapitu"/>
    <w:link w:val="Nagwek8"/>
    <w:rsid w:val="001D2C5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D2C5E"/>
    <w:rPr>
      <w:rFonts w:ascii="Times New Roman" w:eastAsia="Times New Roman" w:hAnsi="Times New Roman" w:cs="Times New Roman"/>
      <w:b/>
      <w:color w:val="FF0000"/>
      <w:szCs w:val="20"/>
      <w:lang w:eastAsia="ar-SA"/>
    </w:rPr>
  </w:style>
  <w:style w:type="numbering" w:customStyle="1" w:styleId="Bezlisty1">
    <w:name w:val="Bez listy1"/>
    <w:next w:val="Bezlisty"/>
    <w:semiHidden/>
    <w:rsid w:val="001D2C5E"/>
  </w:style>
  <w:style w:type="paragraph" w:customStyle="1" w:styleId="Tekstpodstawowy31">
    <w:name w:val="Tekst podstawowy 31"/>
    <w:basedOn w:val="Normalny"/>
    <w:rsid w:val="001D2C5E"/>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styleId="Odwoaniedokomentarza">
    <w:name w:val="annotation reference"/>
    <w:semiHidden/>
    <w:rsid w:val="001D2C5E"/>
    <w:rPr>
      <w:sz w:val="16"/>
      <w:szCs w:val="16"/>
    </w:rPr>
  </w:style>
  <w:style w:type="paragraph" w:styleId="Tekstkomentarza">
    <w:name w:val="annotation text"/>
    <w:basedOn w:val="Normalny"/>
    <w:link w:val="Tekstkomentarza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komentarzaZnak">
    <w:name w:val="Tekst komentarza Znak"/>
    <w:basedOn w:val="Domylnaczcionkaakapitu"/>
    <w:link w:val="Tekstkomentarza"/>
    <w:semiHidden/>
    <w:rsid w:val="001D2C5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semiHidden/>
    <w:rsid w:val="001D2C5E"/>
    <w:rPr>
      <w:b/>
      <w:bCs/>
    </w:rPr>
  </w:style>
  <w:style w:type="character" w:customStyle="1" w:styleId="TematkomentarzaZnak">
    <w:name w:val="Temat komentarza Znak"/>
    <w:basedOn w:val="TekstkomentarzaZnak"/>
    <w:link w:val="Tematkomentarza"/>
    <w:semiHidden/>
    <w:rsid w:val="001D2C5E"/>
    <w:rPr>
      <w:rFonts w:ascii="Times New Roman" w:eastAsia="Times New Roman" w:hAnsi="Times New Roman" w:cs="Times New Roman"/>
      <w:b/>
      <w:bCs/>
      <w:sz w:val="20"/>
      <w:szCs w:val="20"/>
      <w:lang w:val="en-US" w:eastAsia="ar-SA"/>
    </w:rPr>
  </w:style>
  <w:style w:type="paragraph" w:styleId="Tekstdymka">
    <w:name w:val="Balloon Text"/>
    <w:basedOn w:val="Normalny"/>
    <w:link w:val="TekstdymkaZnak"/>
    <w:semiHidden/>
    <w:rsid w:val="001D2C5E"/>
    <w:pPr>
      <w:widowControl w:val="0"/>
      <w:suppressAutoHyphens/>
      <w:spacing w:after="0" w:line="240" w:lineRule="auto"/>
    </w:pPr>
    <w:rPr>
      <w:rFonts w:ascii="Tahoma" w:eastAsia="Times New Roman" w:hAnsi="Tahoma" w:cs="Arial Unicode MS"/>
      <w:sz w:val="16"/>
      <w:szCs w:val="16"/>
      <w:lang w:val="en-US" w:eastAsia="ar-SA"/>
    </w:rPr>
  </w:style>
  <w:style w:type="character" w:customStyle="1" w:styleId="TekstdymkaZnak">
    <w:name w:val="Tekst dymka Znak"/>
    <w:basedOn w:val="Domylnaczcionkaakapitu"/>
    <w:link w:val="Tekstdymka"/>
    <w:semiHidden/>
    <w:rsid w:val="001D2C5E"/>
    <w:rPr>
      <w:rFonts w:ascii="Tahoma" w:eastAsia="Times New Roman" w:hAnsi="Tahoma" w:cs="Arial Unicode MS"/>
      <w:sz w:val="16"/>
      <w:szCs w:val="16"/>
      <w:lang w:val="en-US" w:eastAsia="ar-SA"/>
    </w:rPr>
  </w:style>
  <w:style w:type="paragraph" w:styleId="Tekstpodstawowywcity">
    <w:name w:val="Body Text Indent"/>
    <w:basedOn w:val="Normalny"/>
    <w:link w:val="TekstpodstawowywcityZnak"/>
    <w:rsid w:val="001D2C5E"/>
    <w:pPr>
      <w:widowControl w:val="0"/>
      <w:suppressAutoHyphens/>
      <w:spacing w:after="0" w:line="360" w:lineRule="auto"/>
      <w:ind w:left="180"/>
      <w:jc w:val="both"/>
    </w:pPr>
    <w:rPr>
      <w:rFonts w:ascii="Times New Roman" w:eastAsia="Times New Roman" w:hAnsi="Times New Roman" w:cs="Times New Roman"/>
      <w:b/>
      <w:szCs w:val="20"/>
      <w:lang w:val="x-none" w:eastAsia="ar-SA"/>
    </w:rPr>
  </w:style>
  <w:style w:type="character" w:customStyle="1" w:styleId="TekstpodstawowywcityZnak">
    <w:name w:val="Tekst podstawowy wcięty Znak"/>
    <w:basedOn w:val="Domylnaczcionkaakapitu"/>
    <w:link w:val="Tekstpodstawowywcity"/>
    <w:rsid w:val="001D2C5E"/>
    <w:rPr>
      <w:rFonts w:ascii="Times New Roman" w:eastAsia="Times New Roman" w:hAnsi="Times New Roman" w:cs="Times New Roman"/>
      <w:b/>
      <w:szCs w:val="20"/>
      <w:lang w:val="x-none" w:eastAsia="ar-SA"/>
    </w:rPr>
  </w:style>
  <w:style w:type="paragraph" w:styleId="Tytu">
    <w:name w:val="Title"/>
    <w:basedOn w:val="Normalny"/>
    <w:link w:val="TytuZnak"/>
    <w:qFormat/>
    <w:rsid w:val="001D2C5E"/>
    <w:pPr>
      <w:tabs>
        <w:tab w:val="left" w:pos="397"/>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1D2C5E"/>
    <w:rPr>
      <w:rFonts w:ascii="Times New Roman" w:eastAsia="Times New Roman" w:hAnsi="Times New Roman" w:cs="Times New Roman"/>
      <w:b/>
      <w:position w:val="6"/>
      <w:sz w:val="24"/>
      <w:szCs w:val="20"/>
      <w:lang w:eastAsia="ar-SA"/>
    </w:rPr>
  </w:style>
  <w:style w:type="paragraph" w:styleId="Tekstpodstawowy">
    <w:name w:val="Body Text"/>
    <w:basedOn w:val="Normalny"/>
    <w:link w:val="TekstpodstawowyZnak"/>
    <w:rsid w:val="001D2C5E"/>
    <w:pPr>
      <w:tabs>
        <w:tab w:val="left" w:pos="397"/>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Times New Roman"/>
      <w:position w:val="6"/>
      <w:sz w:val="24"/>
      <w:szCs w:val="20"/>
      <w:lang w:eastAsia="ar-SA"/>
    </w:rPr>
  </w:style>
  <w:style w:type="character" w:customStyle="1" w:styleId="TekstpodstawowyZnak">
    <w:name w:val="Tekst podstawowy Znak"/>
    <w:basedOn w:val="Domylnaczcionkaakapitu"/>
    <w:link w:val="Tekstpodstawowy"/>
    <w:rsid w:val="001D2C5E"/>
    <w:rPr>
      <w:rFonts w:ascii="Times New Roman" w:eastAsia="Times New Roman" w:hAnsi="Times New Roman" w:cs="Times New Roman"/>
      <w:position w:val="6"/>
      <w:sz w:val="24"/>
      <w:szCs w:val="20"/>
      <w:lang w:eastAsia="ar-SA"/>
    </w:rPr>
  </w:style>
  <w:style w:type="paragraph" w:styleId="Tekstpodstawowywcity2">
    <w:name w:val="Body Text Indent 2"/>
    <w:basedOn w:val="Normalny"/>
    <w:link w:val="Tekstpodstawowywcity2Znak"/>
    <w:rsid w:val="001D2C5E"/>
    <w:pPr>
      <w:widowControl w:val="0"/>
      <w:suppressAutoHyphens/>
      <w:spacing w:after="0" w:line="360" w:lineRule="auto"/>
      <w:ind w:left="360"/>
      <w:jc w:val="both"/>
    </w:pPr>
    <w:rPr>
      <w:rFonts w:ascii="Times New Roman" w:eastAsia="Times New Roman" w:hAnsi="Times New Roman" w:cs="Times New Roman"/>
      <w:szCs w:val="20"/>
      <w:lang w:eastAsia="ar-SA"/>
    </w:rPr>
  </w:style>
  <w:style w:type="character" w:customStyle="1" w:styleId="Tekstpodstawowywcity2Znak">
    <w:name w:val="Tekst podstawowy wcięty 2 Znak"/>
    <w:basedOn w:val="Domylnaczcionkaakapitu"/>
    <w:link w:val="Tekstpodstawowywcity2"/>
    <w:rsid w:val="001D2C5E"/>
    <w:rPr>
      <w:rFonts w:ascii="Times New Roman" w:eastAsia="Times New Roman" w:hAnsi="Times New Roman" w:cs="Times New Roman"/>
      <w:szCs w:val="20"/>
      <w:lang w:eastAsia="ar-SA"/>
    </w:rPr>
  </w:style>
  <w:style w:type="paragraph" w:customStyle="1" w:styleId="Rub1">
    <w:name w:val="Rub1"/>
    <w:basedOn w:val="Normalny"/>
    <w:rsid w:val="001D2C5E"/>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paragraph" w:styleId="Tekstpodstawowywcity3">
    <w:name w:val="Body Text Indent 3"/>
    <w:basedOn w:val="Normalny"/>
    <w:link w:val="Tekstpodstawowywcity3Znak"/>
    <w:rsid w:val="001D2C5E"/>
    <w:pPr>
      <w:widowControl w:val="0"/>
      <w:tabs>
        <w:tab w:val="left" w:pos="540"/>
        <w:tab w:val="left" w:pos="567"/>
      </w:tabs>
      <w:suppressAutoHyphens/>
      <w:spacing w:after="0" w:line="360" w:lineRule="auto"/>
      <w:ind w:left="540"/>
      <w:jc w:val="both"/>
    </w:pPr>
    <w:rPr>
      <w:rFonts w:ascii="Times New Roman" w:eastAsia="Times New Roman" w:hAnsi="Times New Roman" w:cs="Times New Roman"/>
      <w:szCs w:val="20"/>
      <w:lang w:eastAsia="ar-SA"/>
    </w:rPr>
  </w:style>
  <w:style w:type="character" w:customStyle="1" w:styleId="Tekstpodstawowywcity3Znak">
    <w:name w:val="Tekst podstawowy wcięty 3 Znak"/>
    <w:basedOn w:val="Domylnaczcionkaakapitu"/>
    <w:link w:val="Tekstpodstawowywcity3"/>
    <w:rsid w:val="001D2C5E"/>
    <w:rPr>
      <w:rFonts w:ascii="Times New Roman" w:eastAsia="Times New Roman" w:hAnsi="Times New Roman" w:cs="Times New Roman"/>
      <w:szCs w:val="20"/>
      <w:lang w:eastAsia="ar-SA"/>
    </w:rPr>
  </w:style>
  <w:style w:type="character" w:styleId="Hipercze">
    <w:name w:val="Hyperlink"/>
    <w:rsid w:val="001D2C5E"/>
    <w:rPr>
      <w:color w:val="0000FF"/>
      <w:u w:val="single"/>
    </w:rPr>
  </w:style>
  <w:style w:type="paragraph" w:styleId="Tekstpodstawowy2">
    <w:name w:val="Body Text 2"/>
    <w:basedOn w:val="Normalny"/>
    <w:link w:val="Tekstpodstawowy2Znak"/>
    <w:rsid w:val="001D2C5E"/>
    <w:pPr>
      <w:widowControl w:val="0"/>
      <w:tabs>
        <w:tab w:val="left" w:pos="397"/>
        <w:tab w:val="left" w:pos="567"/>
      </w:tabs>
      <w:suppressAutoHyphens/>
      <w:spacing w:after="0" w:line="240" w:lineRule="auto"/>
      <w:jc w:val="both"/>
    </w:pPr>
    <w:rPr>
      <w:rFonts w:ascii="Times New Roman" w:eastAsia="Times New Roman" w:hAnsi="Times New Roman" w:cs="Times New Roman"/>
      <w:szCs w:val="20"/>
      <w:lang w:val="en-US" w:eastAsia="ar-SA"/>
    </w:rPr>
  </w:style>
  <w:style w:type="character" w:customStyle="1" w:styleId="Tekstpodstawowy2Znak">
    <w:name w:val="Tekst podstawowy 2 Znak"/>
    <w:basedOn w:val="Domylnaczcionkaakapitu"/>
    <w:link w:val="Tekstpodstawowy2"/>
    <w:rsid w:val="001D2C5E"/>
    <w:rPr>
      <w:rFonts w:ascii="Times New Roman" w:eastAsia="Times New Roman" w:hAnsi="Times New Roman" w:cs="Times New Roman"/>
      <w:szCs w:val="20"/>
      <w:lang w:val="en-US" w:eastAsia="ar-SA"/>
    </w:rPr>
  </w:style>
  <w:style w:type="paragraph" w:styleId="Nagwek">
    <w:name w:val="header"/>
    <w:basedOn w:val="Normalny"/>
    <w:link w:val="NagwekZnak"/>
    <w:rsid w:val="001D2C5E"/>
    <w:pPr>
      <w:tabs>
        <w:tab w:val="center" w:pos="4536"/>
        <w:tab w:val="right" w:pos="9072"/>
      </w:tabs>
      <w:overflowPunct w:val="0"/>
      <w:autoSpaceDE w:val="0"/>
      <w:autoSpaceDN w:val="0"/>
      <w:adjustRightInd w:val="0"/>
      <w:spacing w:after="0" w:line="360" w:lineRule="atLeast"/>
      <w:textAlignment w:val="baseline"/>
    </w:pPr>
    <w:rPr>
      <w:rFonts w:ascii="Times New Roman" w:eastAsia="Times New Roman" w:hAnsi="Times New Roman" w:cs="Times New Roman"/>
      <w:position w:val="6"/>
      <w:sz w:val="24"/>
      <w:szCs w:val="20"/>
      <w:lang w:eastAsia="ar-SA"/>
    </w:rPr>
  </w:style>
  <w:style w:type="character" w:customStyle="1" w:styleId="NagwekZnak">
    <w:name w:val="Nagłówek Znak"/>
    <w:basedOn w:val="Domylnaczcionkaakapitu"/>
    <w:link w:val="Nagwek"/>
    <w:rsid w:val="001D2C5E"/>
    <w:rPr>
      <w:rFonts w:ascii="Times New Roman" w:eastAsia="Times New Roman" w:hAnsi="Times New Roman" w:cs="Times New Roman"/>
      <w:position w:val="6"/>
      <w:sz w:val="24"/>
      <w:szCs w:val="20"/>
      <w:lang w:eastAsia="ar-SA"/>
    </w:rPr>
  </w:style>
  <w:style w:type="paragraph" w:styleId="Stopka">
    <w:name w:val="footer"/>
    <w:basedOn w:val="Normalny"/>
    <w:link w:val="StopkaZnak"/>
    <w:rsid w:val="001D2C5E"/>
    <w:pPr>
      <w:tabs>
        <w:tab w:val="center" w:pos="4536"/>
        <w:tab w:val="right" w:pos="9072"/>
      </w:tabs>
      <w:spacing w:after="0" w:line="240" w:lineRule="auto"/>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1D2C5E"/>
    <w:rPr>
      <w:rFonts w:ascii="Times New Roman" w:eastAsia="Times New Roman" w:hAnsi="Times New Roman" w:cs="Times New Roman"/>
      <w:sz w:val="24"/>
      <w:szCs w:val="20"/>
      <w:lang w:eastAsia="ar-SA"/>
    </w:rPr>
  </w:style>
  <w:style w:type="paragraph" w:customStyle="1" w:styleId="ust">
    <w:name w:val="ust"/>
    <w:rsid w:val="001D2C5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D2C5E"/>
    <w:pPr>
      <w:tabs>
        <w:tab w:val="left" w:pos="397"/>
        <w:tab w:val="left" w:pos="567"/>
      </w:tabs>
      <w:spacing w:after="0" w:line="240" w:lineRule="auto"/>
    </w:pPr>
    <w:rPr>
      <w:rFonts w:ascii="Times New Roman" w:eastAsia="Times New Roman" w:hAnsi="Times New Roman" w:cs="Times New Roman"/>
      <w:b/>
      <w:sz w:val="24"/>
      <w:szCs w:val="20"/>
      <w:lang w:val="x-none" w:eastAsia="ar-SA"/>
    </w:rPr>
  </w:style>
  <w:style w:type="character" w:customStyle="1" w:styleId="Tekstpodstawowy3Znak">
    <w:name w:val="Tekst podstawowy 3 Znak"/>
    <w:basedOn w:val="Domylnaczcionkaakapitu"/>
    <w:link w:val="Tekstpodstawowy3"/>
    <w:rsid w:val="001D2C5E"/>
    <w:rPr>
      <w:rFonts w:ascii="Times New Roman" w:eastAsia="Times New Roman" w:hAnsi="Times New Roman" w:cs="Times New Roman"/>
      <w:b/>
      <w:sz w:val="24"/>
      <w:szCs w:val="20"/>
      <w:lang w:val="x-none" w:eastAsia="ar-SA"/>
    </w:rPr>
  </w:style>
  <w:style w:type="paragraph" w:customStyle="1" w:styleId="pkt">
    <w:name w:val="pkt"/>
    <w:basedOn w:val="Normalny"/>
    <w:rsid w:val="001D2C5E"/>
    <w:pPr>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Tekstblokowy">
    <w:name w:val="Block Text"/>
    <w:basedOn w:val="Normalny"/>
    <w:rsid w:val="001D2C5E"/>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1D2C5E"/>
  </w:style>
  <w:style w:type="character" w:styleId="UyteHipercze">
    <w:name w:val="FollowedHyperlink"/>
    <w:rsid w:val="001D2C5E"/>
    <w:rPr>
      <w:color w:val="800080"/>
      <w:u w:val="single"/>
    </w:rPr>
  </w:style>
  <w:style w:type="paragraph" w:styleId="NormalnyWeb">
    <w:name w:val="Normal (Web)"/>
    <w:basedOn w:val="Normalny"/>
    <w:uiPriority w:val="99"/>
    <w:rsid w:val="001D2C5E"/>
    <w:pPr>
      <w:spacing w:before="100" w:after="100" w:line="240" w:lineRule="auto"/>
      <w:jc w:val="both"/>
    </w:pPr>
    <w:rPr>
      <w:rFonts w:ascii="Arial Unicode MS" w:eastAsia="Arial Unicode MS" w:hAnsi="Arial Unicode MS" w:cs="Times New Roman"/>
      <w:sz w:val="20"/>
      <w:szCs w:val="20"/>
      <w:lang w:eastAsia="ar-SA"/>
    </w:rPr>
  </w:style>
  <w:style w:type="character" w:customStyle="1" w:styleId="text">
    <w:name w:val="text"/>
    <w:basedOn w:val="Domylnaczcionkaakapitu"/>
    <w:rsid w:val="001D2C5E"/>
  </w:style>
  <w:style w:type="character" w:customStyle="1" w:styleId="ZnakZnak8">
    <w:name w:val="Znak Znak8"/>
    <w:semiHidden/>
    <w:rsid w:val="001D2C5E"/>
    <w:rPr>
      <w:sz w:val="24"/>
      <w:szCs w:val="20"/>
    </w:rPr>
  </w:style>
  <w:style w:type="character" w:customStyle="1" w:styleId="ZnakZnak">
    <w:name w:val="Znak Znak"/>
    <w:rsid w:val="001D2C5E"/>
    <w:rPr>
      <w:rFonts w:eastAsia="Calibri"/>
      <w:lang w:eastAsia="en-US"/>
    </w:rPr>
  </w:style>
  <w:style w:type="table" w:styleId="Tabela-Siatka">
    <w:name w:val="Table Grid"/>
    <w:basedOn w:val="Standardowy"/>
    <w:rsid w:val="001D2C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przypisudolnegoZnak">
    <w:name w:val="Tekst przypisu dolnego Znak"/>
    <w:basedOn w:val="Domylnaczcionkaakapitu"/>
    <w:link w:val="Tekstprzypisudolnego"/>
    <w:semiHidden/>
    <w:rsid w:val="001D2C5E"/>
    <w:rPr>
      <w:rFonts w:ascii="Times New Roman" w:eastAsia="Times New Roman" w:hAnsi="Times New Roman" w:cs="Times New Roman"/>
      <w:sz w:val="20"/>
      <w:szCs w:val="20"/>
      <w:lang w:val="en-US" w:eastAsia="ar-SA"/>
    </w:rPr>
  </w:style>
  <w:style w:type="character" w:styleId="Odwoanieprzypisudolnego">
    <w:name w:val="footnote reference"/>
    <w:uiPriority w:val="99"/>
    <w:rsid w:val="001D2C5E"/>
    <w:rPr>
      <w:vertAlign w:val="superscript"/>
    </w:rPr>
  </w:style>
  <w:style w:type="character" w:customStyle="1" w:styleId="apple-converted-space">
    <w:name w:val="apple-converted-space"/>
    <w:rsid w:val="001D2C5E"/>
  </w:style>
  <w:style w:type="paragraph" w:customStyle="1" w:styleId="p38">
    <w:name w:val="p38"/>
    <w:basedOn w:val="Normalny"/>
    <w:rsid w:val="001D2C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2C5E"/>
    <w:pPr>
      <w:ind w:left="720"/>
      <w:contextualSpacing/>
    </w:pPr>
    <w:rPr>
      <w:rFonts w:ascii="Calibri" w:eastAsia="Calibri" w:hAnsi="Calibri" w:cs="Times New Roman"/>
    </w:rPr>
  </w:style>
  <w:style w:type="paragraph" w:customStyle="1" w:styleId="Akapitzlist1">
    <w:name w:val="Akapit z listą1"/>
    <w:basedOn w:val="Normalny"/>
    <w:rsid w:val="001D2C5E"/>
    <w:pPr>
      <w:ind w:left="720"/>
      <w:contextualSpacing/>
    </w:pPr>
    <w:rPr>
      <w:rFonts w:ascii="Calibri" w:eastAsia="Times New Roman" w:hAnsi="Calibri" w:cs="Times New Roman"/>
    </w:rPr>
  </w:style>
  <w:style w:type="paragraph" w:customStyle="1" w:styleId="Default">
    <w:name w:val="Default"/>
    <w:rsid w:val="001D2C5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pvtitlename">
    <w:name w:val="pv_title_name"/>
    <w:basedOn w:val="Domylnaczcionkaakapitu"/>
    <w:rsid w:val="001D2C5E"/>
  </w:style>
  <w:style w:type="paragraph" w:customStyle="1" w:styleId="Standard">
    <w:name w:val="Standard"/>
    <w:rsid w:val="001D2C5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Pogrubienie">
    <w:name w:val="Strong"/>
    <w:uiPriority w:val="22"/>
    <w:qFormat/>
    <w:rsid w:val="001D2C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D2C5E"/>
    <w:pPr>
      <w:widowControl w:val="0"/>
      <w:numPr>
        <w:numId w:val="1"/>
      </w:numPr>
      <w:suppressAutoHyphens/>
      <w:spacing w:after="0" w:line="240" w:lineRule="auto"/>
      <w:outlineLvl w:val="0"/>
    </w:pPr>
    <w:rPr>
      <w:rFonts w:ascii="Times New Roman" w:eastAsia="Times New Roman" w:hAnsi="Times New Roman" w:cs="Times New Roman"/>
      <w:sz w:val="24"/>
      <w:szCs w:val="20"/>
      <w:lang w:val="en-US" w:eastAsia="ar-SA"/>
    </w:rPr>
  </w:style>
  <w:style w:type="paragraph" w:styleId="Nagwek2">
    <w:name w:val="heading 2"/>
    <w:basedOn w:val="Normalny"/>
    <w:next w:val="Normalny"/>
    <w:link w:val="Nagwek2Znak"/>
    <w:qFormat/>
    <w:rsid w:val="001D2C5E"/>
    <w:pPr>
      <w:widowControl w:val="0"/>
      <w:numPr>
        <w:ilvl w:val="1"/>
        <w:numId w:val="1"/>
      </w:numPr>
      <w:suppressAutoHyphens/>
      <w:spacing w:after="0" w:line="240" w:lineRule="auto"/>
      <w:outlineLvl w:val="1"/>
    </w:pPr>
    <w:rPr>
      <w:rFonts w:ascii="Times New Roman" w:eastAsia="Times New Roman" w:hAnsi="Times New Roman" w:cs="Times New Roman"/>
      <w:sz w:val="24"/>
      <w:szCs w:val="20"/>
      <w:lang w:val="en-US" w:eastAsia="ar-SA"/>
    </w:rPr>
  </w:style>
  <w:style w:type="paragraph" w:styleId="Nagwek3">
    <w:name w:val="heading 3"/>
    <w:basedOn w:val="Normalny"/>
    <w:next w:val="Normalny"/>
    <w:link w:val="Nagwek3Znak"/>
    <w:qFormat/>
    <w:rsid w:val="001D2C5E"/>
    <w:pPr>
      <w:keepNext/>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1D2C5E"/>
    <w:pPr>
      <w:keepNext/>
      <w:spacing w:after="0" w:line="240" w:lineRule="auto"/>
      <w:ind w:left="1764" w:firstLine="6"/>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1D2C5E"/>
    <w:pPr>
      <w:keepNext/>
      <w:widowControl w:val="0"/>
      <w:suppressAutoHyphens/>
      <w:spacing w:after="0" w:line="360" w:lineRule="auto"/>
      <w:ind w:right="98"/>
      <w:jc w:val="center"/>
      <w:outlineLvl w:val="4"/>
    </w:pPr>
    <w:rPr>
      <w:rFonts w:ascii="Times New Roman" w:eastAsia="Times New Roman" w:hAnsi="Times New Roman" w:cs="Times New Roman"/>
      <w:b/>
      <w:sz w:val="28"/>
      <w:szCs w:val="20"/>
      <w:lang w:eastAsia="ar-SA"/>
    </w:rPr>
  </w:style>
  <w:style w:type="paragraph" w:styleId="Nagwek6">
    <w:name w:val="heading 6"/>
    <w:basedOn w:val="Normalny"/>
    <w:next w:val="Normalny"/>
    <w:link w:val="Nagwek6Znak"/>
    <w:qFormat/>
    <w:rsid w:val="001D2C5E"/>
    <w:pPr>
      <w:keepNext/>
      <w:tabs>
        <w:tab w:val="left" w:pos="397"/>
        <w:tab w:val="left" w:pos="567"/>
      </w:tabs>
      <w:spacing w:after="0" w:line="36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qFormat/>
    <w:rsid w:val="001D2C5E"/>
    <w:pPr>
      <w:keepNext/>
      <w:spacing w:after="0" w:line="240" w:lineRule="auto"/>
      <w:jc w:val="both"/>
      <w:outlineLvl w:val="6"/>
    </w:pPr>
    <w:rPr>
      <w:rFonts w:ascii="Times New Roman" w:eastAsia="Times New Roman" w:hAnsi="Times New Roman" w:cs="Times New Roman"/>
      <w:b/>
      <w:color w:val="000000"/>
      <w:sz w:val="28"/>
      <w:szCs w:val="20"/>
      <w:lang w:eastAsia="ar-SA"/>
    </w:rPr>
  </w:style>
  <w:style w:type="paragraph" w:styleId="Nagwek8">
    <w:name w:val="heading 8"/>
    <w:basedOn w:val="Normalny"/>
    <w:next w:val="Normalny"/>
    <w:link w:val="Nagwek8Znak"/>
    <w:qFormat/>
    <w:rsid w:val="001D2C5E"/>
    <w:pPr>
      <w:keepNext/>
      <w:spacing w:after="0" w:line="240" w:lineRule="auto"/>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D2C5E"/>
    <w:pPr>
      <w:keepNext/>
      <w:spacing w:after="0" w:line="240" w:lineRule="auto"/>
      <w:ind w:left="540"/>
      <w:jc w:val="both"/>
      <w:outlineLvl w:val="8"/>
    </w:pPr>
    <w:rPr>
      <w:rFonts w:ascii="Times New Roman" w:eastAsia="Times New Roman" w:hAnsi="Times New Roman" w:cs="Times New Roman"/>
      <w:b/>
      <w:color w:val="FF000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2C5E"/>
    <w:rPr>
      <w:rFonts w:ascii="Times New Roman" w:eastAsia="Times New Roman" w:hAnsi="Times New Roman" w:cs="Times New Roman"/>
      <w:sz w:val="24"/>
      <w:szCs w:val="20"/>
      <w:lang w:val="en-US" w:eastAsia="ar-SA"/>
    </w:rPr>
  </w:style>
  <w:style w:type="character" w:customStyle="1" w:styleId="Nagwek2Znak">
    <w:name w:val="Nagłówek 2 Znak"/>
    <w:basedOn w:val="Domylnaczcionkaakapitu"/>
    <w:link w:val="Nagwek2"/>
    <w:rsid w:val="001D2C5E"/>
    <w:rPr>
      <w:rFonts w:ascii="Times New Roman" w:eastAsia="Times New Roman" w:hAnsi="Times New Roman" w:cs="Times New Roman"/>
      <w:sz w:val="24"/>
      <w:szCs w:val="20"/>
      <w:lang w:val="en-US" w:eastAsia="ar-SA"/>
    </w:rPr>
  </w:style>
  <w:style w:type="character" w:customStyle="1" w:styleId="Nagwek3Znak">
    <w:name w:val="Nagłówek 3 Znak"/>
    <w:basedOn w:val="Domylnaczcionkaakapitu"/>
    <w:link w:val="Nagwek3"/>
    <w:rsid w:val="001D2C5E"/>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D2C5E"/>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1D2C5E"/>
    <w:rPr>
      <w:rFonts w:ascii="Times New Roman" w:eastAsia="Times New Roman" w:hAnsi="Times New Roman" w:cs="Times New Roman"/>
      <w:b/>
      <w:sz w:val="28"/>
      <w:szCs w:val="20"/>
      <w:lang w:eastAsia="ar-SA"/>
    </w:rPr>
  </w:style>
  <w:style w:type="character" w:customStyle="1" w:styleId="Nagwek6Znak">
    <w:name w:val="Nagłówek 6 Znak"/>
    <w:basedOn w:val="Domylnaczcionkaakapitu"/>
    <w:link w:val="Nagwek6"/>
    <w:rsid w:val="001D2C5E"/>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1D2C5E"/>
    <w:rPr>
      <w:rFonts w:ascii="Times New Roman" w:eastAsia="Times New Roman" w:hAnsi="Times New Roman" w:cs="Times New Roman"/>
      <w:b/>
      <w:color w:val="000000"/>
      <w:sz w:val="28"/>
      <w:szCs w:val="20"/>
      <w:lang w:eastAsia="ar-SA"/>
    </w:rPr>
  </w:style>
  <w:style w:type="character" w:customStyle="1" w:styleId="Nagwek8Znak">
    <w:name w:val="Nagłówek 8 Znak"/>
    <w:basedOn w:val="Domylnaczcionkaakapitu"/>
    <w:link w:val="Nagwek8"/>
    <w:rsid w:val="001D2C5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D2C5E"/>
    <w:rPr>
      <w:rFonts w:ascii="Times New Roman" w:eastAsia="Times New Roman" w:hAnsi="Times New Roman" w:cs="Times New Roman"/>
      <w:b/>
      <w:color w:val="FF0000"/>
      <w:szCs w:val="20"/>
      <w:lang w:eastAsia="ar-SA"/>
    </w:rPr>
  </w:style>
  <w:style w:type="numbering" w:customStyle="1" w:styleId="Bezlisty1">
    <w:name w:val="Bez listy1"/>
    <w:next w:val="Bezlisty"/>
    <w:semiHidden/>
    <w:rsid w:val="001D2C5E"/>
  </w:style>
  <w:style w:type="paragraph" w:customStyle="1" w:styleId="Tekstpodstawowy31">
    <w:name w:val="Tekst podstawowy 31"/>
    <w:basedOn w:val="Normalny"/>
    <w:rsid w:val="001D2C5E"/>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styleId="Odwoaniedokomentarza">
    <w:name w:val="annotation reference"/>
    <w:semiHidden/>
    <w:rsid w:val="001D2C5E"/>
    <w:rPr>
      <w:sz w:val="16"/>
      <w:szCs w:val="16"/>
    </w:rPr>
  </w:style>
  <w:style w:type="paragraph" w:styleId="Tekstkomentarza">
    <w:name w:val="annotation text"/>
    <w:basedOn w:val="Normalny"/>
    <w:link w:val="Tekstkomentarza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komentarzaZnak">
    <w:name w:val="Tekst komentarza Znak"/>
    <w:basedOn w:val="Domylnaczcionkaakapitu"/>
    <w:link w:val="Tekstkomentarza"/>
    <w:semiHidden/>
    <w:rsid w:val="001D2C5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semiHidden/>
    <w:rsid w:val="001D2C5E"/>
    <w:rPr>
      <w:b/>
      <w:bCs/>
    </w:rPr>
  </w:style>
  <w:style w:type="character" w:customStyle="1" w:styleId="TematkomentarzaZnak">
    <w:name w:val="Temat komentarza Znak"/>
    <w:basedOn w:val="TekstkomentarzaZnak"/>
    <w:link w:val="Tematkomentarza"/>
    <w:semiHidden/>
    <w:rsid w:val="001D2C5E"/>
    <w:rPr>
      <w:rFonts w:ascii="Times New Roman" w:eastAsia="Times New Roman" w:hAnsi="Times New Roman" w:cs="Times New Roman"/>
      <w:b/>
      <w:bCs/>
      <w:sz w:val="20"/>
      <w:szCs w:val="20"/>
      <w:lang w:val="en-US" w:eastAsia="ar-SA"/>
    </w:rPr>
  </w:style>
  <w:style w:type="paragraph" w:styleId="Tekstdymka">
    <w:name w:val="Balloon Text"/>
    <w:basedOn w:val="Normalny"/>
    <w:link w:val="TekstdymkaZnak"/>
    <w:semiHidden/>
    <w:rsid w:val="001D2C5E"/>
    <w:pPr>
      <w:widowControl w:val="0"/>
      <w:suppressAutoHyphens/>
      <w:spacing w:after="0" w:line="240" w:lineRule="auto"/>
    </w:pPr>
    <w:rPr>
      <w:rFonts w:ascii="Tahoma" w:eastAsia="Times New Roman" w:hAnsi="Tahoma" w:cs="Arial Unicode MS"/>
      <w:sz w:val="16"/>
      <w:szCs w:val="16"/>
      <w:lang w:val="en-US" w:eastAsia="ar-SA"/>
    </w:rPr>
  </w:style>
  <w:style w:type="character" w:customStyle="1" w:styleId="TekstdymkaZnak">
    <w:name w:val="Tekst dymka Znak"/>
    <w:basedOn w:val="Domylnaczcionkaakapitu"/>
    <w:link w:val="Tekstdymka"/>
    <w:semiHidden/>
    <w:rsid w:val="001D2C5E"/>
    <w:rPr>
      <w:rFonts w:ascii="Tahoma" w:eastAsia="Times New Roman" w:hAnsi="Tahoma" w:cs="Arial Unicode MS"/>
      <w:sz w:val="16"/>
      <w:szCs w:val="16"/>
      <w:lang w:val="en-US" w:eastAsia="ar-SA"/>
    </w:rPr>
  </w:style>
  <w:style w:type="paragraph" w:styleId="Tekstpodstawowywcity">
    <w:name w:val="Body Text Indent"/>
    <w:basedOn w:val="Normalny"/>
    <w:link w:val="TekstpodstawowywcityZnak"/>
    <w:rsid w:val="001D2C5E"/>
    <w:pPr>
      <w:widowControl w:val="0"/>
      <w:suppressAutoHyphens/>
      <w:spacing w:after="0" w:line="360" w:lineRule="auto"/>
      <w:ind w:left="180"/>
      <w:jc w:val="both"/>
    </w:pPr>
    <w:rPr>
      <w:rFonts w:ascii="Times New Roman" w:eastAsia="Times New Roman" w:hAnsi="Times New Roman" w:cs="Times New Roman"/>
      <w:b/>
      <w:szCs w:val="20"/>
      <w:lang w:val="x-none" w:eastAsia="ar-SA"/>
    </w:rPr>
  </w:style>
  <w:style w:type="character" w:customStyle="1" w:styleId="TekstpodstawowywcityZnak">
    <w:name w:val="Tekst podstawowy wcięty Znak"/>
    <w:basedOn w:val="Domylnaczcionkaakapitu"/>
    <w:link w:val="Tekstpodstawowywcity"/>
    <w:rsid w:val="001D2C5E"/>
    <w:rPr>
      <w:rFonts w:ascii="Times New Roman" w:eastAsia="Times New Roman" w:hAnsi="Times New Roman" w:cs="Times New Roman"/>
      <w:b/>
      <w:szCs w:val="20"/>
      <w:lang w:val="x-none" w:eastAsia="ar-SA"/>
    </w:rPr>
  </w:style>
  <w:style w:type="paragraph" w:styleId="Tytu">
    <w:name w:val="Title"/>
    <w:basedOn w:val="Normalny"/>
    <w:link w:val="TytuZnak"/>
    <w:qFormat/>
    <w:rsid w:val="001D2C5E"/>
    <w:pPr>
      <w:tabs>
        <w:tab w:val="left" w:pos="397"/>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1D2C5E"/>
    <w:rPr>
      <w:rFonts w:ascii="Times New Roman" w:eastAsia="Times New Roman" w:hAnsi="Times New Roman" w:cs="Times New Roman"/>
      <w:b/>
      <w:position w:val="6"/>
      <w:sz w:val="24"/>
      <w:szCs w:val="20"/>
      <w:lang w:eastAsia="ar-SA"/>
    </w:rPr>
  </w:style>
  <w:style w:type="paragraph" w:styleId="Tekstpodstawowy">
    <w:name w:val="Body Text"/>
    <w:basedOn w:val="Normalny"/>
    <w:link w:val="TekstpodstawowyZnak"/>
    <w:rsid w:val="001D2C5E"/>
    <w:pPr>
      <w:tabs>
        <w:tab w:val="left" w:pos="397"/>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Times New Roman"/>
      <w:position w:val="6"/>
      <w:sz w:val="24"/>
      <w:szCs w:val="20"/>
      <w:lang w:eastAsia="ar-SA"/>
    </w:rPr>
  </w:style>
  <w:style w:type="character" w:customStyle="1" w:styleId="TekstpodstawowyZnak">
    <w:name w:val="Tekst podstawowy Znak"/>
    <w:basedOn w:val="Domylnaczcionkaakapitu"/>
    <w:link w:val="Tekstpodstawowy"/>
    <w:rsid w:val="001D2C5E"/>
    <w:rPr>
      <w:rFonts w:ascii="Times New Roman" w:eastAsia="Times New Roman" w:hAnsi="Times New Roman" w:cs="Times New Roman"/>
      <w:position w:val="6"/>
      <w:sz w:val="24"/>
      <w:szCs w:val="20"/>
      <w:lang w:eastAsia="ar-SA"/>
    </w:rPr>
  </w:style>
  <w:style w:type="paragraph" w:styleId="Tekstpodstawowywcity2">
    <w:name w:val="Body Text Indent 2"/>
    <w:basedOn w:val="Normalny"/>
    <w:link w:val="Tekstpodstawowywcity2Znak"/>
    <w:rsid w:val="001D2C5E"/>
    <w:pPr>
      <w:widowControl w:val="0"/>
      <w:suppressAutoHyphens/>
      <w:spacing w:after="0" w:line="360" w:lineRule="auto"/>
      <w:ind w:left="360"/>
      <w:jc w:val="both"/>
    </w:pPr>
    <w:rPr>
      <w:rFonts w:ascii="Times New Roman" w:eastAsia="Times New Roman" w:hAnsi="Times New Roman" w:cs="Times New Roman"/>
      <w:szCs w:val="20"/>
      <w:lang w:eastAsia="ar-SA"/>
    </w:rPr>
  </w:style>
  <w:style w:type="character" w:customStyle="1" w:styleId="Tekstpodstawowywcity2Znak">
    <w:name w:val="Tekst podstawowy wcięty 2 Znak"/>
    <w:basedOn w:val="Domylnaczcionkaakapitu"/>
    <w:link w:val="Tekstpodstawowywcity2"/>
    <w:rsid w:val="001D2C5E"/>
    <w:rPr>
      <w:rFonts w:ascii="Times New Roman" w:eastAsia="Times New Roman" w:hAnsi="Times New Roman" w:cs="Times New Roman"/>
      <w:szCs w:val="20"/>
      <w:lang w:eastAsia="ar-SA"/>
    </w:rPr>
  </w:style>
  <w:style w:type="paragraph" w:customStyle="1" w:styleId="Rub1">
    <w:name w:val="Rub1"/>
    <w:basedOn w:val="Normalny"/>
    <w:rsid w:val="001D2C5E"/>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paragraph" w:styleId="Tekstpodstawowywcity3">
    <w:name w:val="Body Text Indent 3"/>
    <w:basedOn w:val="Normalny"/>
    <w:link w:val="Tekstpodstawowywcity3Znak"/>
    <w:rsid w:val="001D2C5E"/>
    <w:pPr>
      <w:widowControl w:val="0"/>
      <w:tabs>
        <w:tab w:val="left" w:pos="540"/>
        <w:tab w:val="left" w:pos="567"/>
      </w:tabs>
      <w:suppressAutoHyphens/>
      <w:spacing w:after="0" w:line="360" w:lineRule="auto"/>
      <w:ind w:left="540"/>
      <w:jc w:val="both"/>
    </w:pPr>
    <w:rPr>
      <w:rFonts w:ascii="Times New Roman" w:eastAsia="Times New Roman" w:hAnsi="Times New Roman" w:cs="Times New Roman"/>
      <w:szCs w:val="20"/>
      <w:lang w:eastAsia="ar-SA"/>
    </w:rPr>
  </w:style>
  <w:style w:type="character" w:customStyle="1" w:styleId="Tekstpodstawowywcity3Znak">
    <w:name w:val="Tekst podstawowy wcięty 3 Znak"/>
    <w:basedOn w:val="Domylnaczcionkaakapitu"/>
    <w:link w:val="Tekstpodstawowywcity3"/>
    <w:rsid w:val="001D2C5E"/>
    <w:rPr>
      <w:rFonts w:ascii="Times New Roman" w:eastAsia="Times New Roman" w:hAnsi="Times New Roman" w:cs="Times New Roman"/>
      <w:szCs w:val="20"/>
      <w:lang w:eastAsia="ar-SA"/>
    </w:rPr>
  </w:style>
  <w:style w:type="character" w:styleId="Hipercze">
    <w:name w:val="Hyperlink"/>
    <w:rsid w:val="001D2C5E"/>
    <w:rPr>
      <w:color w:val="0000FF"/>
      <w:u w:val="single"/>
    </w:rPr>
  </w:style>
  <w:style w:type="paragraph" w:styleId="Tekstpodstawowy2">
    <w:name w:val="Body Text 2"/>
    <w:basedOn w:val="Normalny"/>
    <w:link w:val="Tekstpodstawowy2Znak"/>
    <w:rsid w:val="001D2C5E"/>
    <w:pPr>
      <w:widowControl w:val="0"/>
      <w:tabs>
        <w:tab w:val="left" w:pos="397"/>
        <w:tab w:val="left" w:pos="567"/>
      </w:tabs>
      <w:suppressAutoHyphens/>
      <w:spacing w:after="0" w:line="240" w:lineRule="auto"/>
      <w:jc w:val="both"/>
    </w:pPr>
    <w:rPr>
      <w:rFonts w:ascii="Times New Roman" w:eastAsia="Times New Roman" w:hAnsi="Times New Roman" w:cs="Times New Roman"/>
      <w:szCs w:val="20"/>
      <w:lang w:val="en-US" w:eastAsia="ar-SA"/>
    </w:rPr>
  </w:style>
  <w:style w:type="character" w:customStyle="1" w:styleId="Tekstpodstawowy2Znak">
    <w:name w:val="Tekst podstawowy 2 Znak"/>
    <w:basedOn w:val="Domylnaczcionkaakapitu"/>
    <w:link w:val="Tekstpodstawowy2"/>
    <w:rsid w:val="001D2C5E"/>
    <w:rPr>
      <w:rFonts w:ascii="Times New Roman" w:eastAsia="Times New Roman" w:hAnsi="Times New Roman" w:cs="Times New Roman"/>
      <w:szCs w:val="20"/>
      <w:lang w:val="en-US" w:eastAsia="ar-SA"/>
    </w:rPr>
  </w:style>
  <w:style w:type="paragraph" w:styleId="Nagwek">
    <w:name w:val="header"/>
    <w:basedOn w:val="Normalny"/>
    <w:link w:val="NagwekZnak"/>
    <w:rsid w:val="001D2C5E"/>
    <w:pPr>
      <w:tabs>
        <w:tab w:val="center" w:pos="4536"/>
        <w:tab w:val="right" w:pos="9072"/>
      </w:tabs>
      <w:overflowPunct w:val="0"/>
      <w:autoSpaceDE w:val="0"/>
      <w:autoSpaceDN w:val="0"/>
      <w:adjustRightInd w:val="0"/>
      <w:spacing w:after="0" w:line="360" w:lineRule="atLeast"/>
      <w:textAlignment w:val="baseline"/>
    </w:pPr>
    <w:rPr>
      <w:rFonts w:ascii="Times New Roman" w:eastAsia="Times New Roman" w:hAnsi="Times New Roman" w:cs="Times New Roman"/>
      <w:position w:val="6"/>
      <w:sz w:val="24"/>
      <w:szCs w:val="20"/>
      <w:lang w:eastAsia="ar-SA"/>
    </w:rPr>
  </w:style>
  <w:style w:type="character" w:customStyle="1" w:styleId="NagwekZnak">
    <w:name w:val="Nagłówek Znak"/>
    <w:basedOn w:val="Domylnaczcionkaakapitu"/>
    <w:link w:val="Nagwek"/>
    <w:rsid w:val="001D2C5E"/>
    <w:rPr>
      <w:rFonts w:ascii="Times New Roman" w:eastAsia="Times New Roman" w:hAnsi="Times New Roman" w:cs="Times New Roman"/>
      <w:position w:val="6"/>
      <w:sz w:val="24"/>
      <w:szCs w:val="20"/>
      <w:lang w:eastAsia="ar-SA"/>
    </w:rPr>
  </w:style>
  <w:style w:type="paragraph" w:styleId="Stopka">
    <w:name w:val="footer"/>
    <w:basedOn w:val="Normalny"/>
    <w:link w:val="StopkaZnak"/>
    <w:rsid w:val="001D2C5E"/>
    <w:pPr>
      <w:tabs>
        <w:tab w:val="center" w:pos="4536"/>
        <w:tab w:val="right" w:pos="9072"/>
      </w:tabs>
      <w:spacing w:after="0" w:line="240" w:lineRule="auto"/>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1D2C5E"/>
    <w:rPr>
      <w:rFonts w:ascii="Times New Roman" w:eastAsia="Times New Roman" w:hAnsi="Times New Roman" w:cs="Times New Roman"/>
      <w:sz w:val="24"/>
      <w:szCs w:val="20"/>
      <w:lang w:eastAsia="ar-SA"/>
    </w:rPr>
  </w:style>
  <w:style w:type="paragraph" w:customStyle="1" w:styleId="ust">
    <w:name w:val="ust"/>
    <w:rsid w:val="001D2C5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D2C5E"/>
    <w:pPr>
      <w:tabs>
        <w:tab w:val="left" w:pos="397"/>
        <w:tab w:val="left" w:pos="567"/>
      </w:tabs>
      <w:spacing w:after="0" w:line="240" w:lineRule="auto"/>
    </w:pPr>
    <w:rPr>
      <w:rFonts w:ascii="Times New Roman" w:eastAsia="Times New Roman" w:hAnsi="Times New Roman" w:cs="Times New Roman"/>
      <w:b/>
      <w:sz w:val="24"/>
      <w:szCs w:val="20"/>
      <w:lang w:val="x-none" w:eastAsia="ar-SA"/>
    </w:rPr>
  </w:style>
  <w:style w:type="character" w:customStyle="1" w:styleId="Tekstpodstawowy3Znak">
    <w:name w:val="Tekst podstawowy 3 Znak"/>
    <w:basedOn w:val="Domylnaczcionkaakapitu"/>
    <w:link w:val="Tekstpodstawowy3"/>
    <w:rsid w:val="001D2C5E"/>
    <w:rPr>
      <w:rFonts w:ascii="Times New Roman" w:eastAsia="Times New Roman" w:hAnsi="Times New Roman" w:cs="Times New Roman"/>
      <w:b/>
      <w:sz w:val="24"/>
      <w:szCs w:val="20"/>
      <w:lang w:val="x-none" w:eastAsia="ar-SA"/>
    </w:rPr>
  </w:style>
  <w:style w:type="paragraph" w:customStyle="1" w:styleId="pkt">
    <w:name w:val="pkt"/>
    <w:basedOn w:val="Normalny"/>
    <w:rsid w:val="001D2C5E"/>
    <w:pPr>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Tekstblokowy">
    <w:name w:val="Block Text"/>
    <w:basedOn w:val="Normalny"/>
    <w:rsid w:val="001D2C5E"/>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1D2C5E"/>
  </w:style>
  <w:style w:type="character" w:styleId="UyteHipercze">
    <w:name w:val="FollowedHyperlink"/>
    <w:rsid w:val="001D2C5E"/>
    <w:rPr>
      <w:color w:val="800080"/>
      <w:u w:val="single"/>
    </w:rPr>
  </w:style>
  <w:style w:type="paragraph" w:styleId="NormalnyWeb">
    <w:name w:val="Normal (Web)"/>
    <w:basedOn w:val="Normalny"/>
    <w:uiPriority w:val="99"/>
    <w:rsid w:val="001D2C5E"/>
    <w:pPr>
      <w:spacing w:before="100" w:after="100" w:line="240" w:lineRule="auto"/>
      <w:jc w:val="both"/>
    </w:pPr>
    <w:rPr>
      <w:rFonts w:ascii="Arial Unicode MS" w:eastAsia="Arial Unicode MS" w:hAnsi="Arial Unicode MS" w:cs="Times New Roman"/>
      <w:sz w:val="20"/>
      <w:szCs w:val="20"/>
      <w:lang w:eastAsia="ar-SA"/>
    </w:rPr>
  </w:style>
  <w:style w:type="character" w:customStyle="1" w:styleId="text">
    <w:name w:val="text"/>
    <w:basedOn w:val="Domylnaczcionkaakapitu"/>
    <w:rsid w:val="001D2C5E"/>
  </w:style>
  <w:style w:type="character" w:customStyle="1" w:styleId="ZnakZnak8">
    <w:name w:val="Znak Znak8"/>
    <w:semiHidden/>
    <w:rsid w:val="001D2C5E"/>
    <w:rPr>
      <w:sz w:val="24"/>
      <w:szCs w:val="20"/>
    </w:rPr>
  </w:style>
  <w:style w:type="character" w:customStyle="1" w:styleId="ZnakZnak">
    <w:name w:val="Znak Znak"/>
    <w:rsid w:val="001D2C5E"/>
    <w:rPr>
      <w:rFonts w:eastAsia="Calibri"/>
      <w:lang w:eastAsia="en-US"/>
    </w:rPr>
  </w:style>
  <w:style w:type="table" w:styleId="Tabela-Siatka">
    <w:name w:val="Table Grid"/>
    <w:basedOn w:val="Standardowy"/>
    <w:rsid w:val="001D2C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przypisudolnegoZnak">
    <w:name w:val="Tekst przypisu dolnego Znak"/>
    <w:basedOn w:val="Domylnaczcionkaakapitu"/>
    <w:link w:val="Tekstprzypisudolnego"/>
    <w:semiHidden/>
    <w:rsid w:val="001D2C5E"/>
    <w:rPr>
      <w:rFonts w:ascii="Times New Roman" w:eastAsia="Times New Roman" w:hAnsi="Times New Roman" w:cs="Times New Roman"/>
      <w:sz w:val="20"/>
      <w:szCs w:val="20"/>
      <w:lang w:val="en-US" w:eastAsia="ar-SA"/>
    </w:rPr>
  </w:style>
  <w:style w:type="character" w:styleId="Odwoanieprzypisudolnego">
    <w:name w:val="footnote reference"/>
    <w:uiPriority w:val="99"/>
    <w:rsid w:val="001D2C5E"/>
    <w:rPr>
      <w:vertAlign w:val="superscript"/>
    </w:rPr>
  </w:style>
  <w:style w:type="character" w:customStyle="1" w:styleId="apple-converted-space">
    <w:name w:val="apple-converted-space"/>
    <w:rsid w:val="001D2C5E"/>
  </w:style>
  <w:style w:type="paragraph" w:customStyle="1" w:styleId="p38">
    <w:name w:val="p38"/>
    <w:basedOn w:val="Normalny"/>
    <w:rsid w:val="001D2C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2C5E"/>
    <w:pPr>
      <w:ind w:left="720"/>
      <w:contextualSpacing/>
    </w:pPr>
    <w:rPr>
      <w:rFonts w:ascii="Calibri" w:eastAsia="Calibri" w:hAnsi="Calibri" w:cs="Times New Roman"/>
    </w:rPr>
  </w:style>
  <w:style w:type="paragraph" w:customStyle="1" w:styleId="Akapitzlist1">
    <w:name w:val="Akapit z listą1"/>
    <w:basedOn w:val="Normalny"/>
    <w:rsid w:val="001D2C5E"/>
    <w:pPr>
      <w:ind w:left="720"/>
      <w:contextualSpacing/>
    </w:pPr>
    <w:rPr>
      <w:rFonts w:ascii="Calibri" w:eastAsia="Times New Roman" w:hAnsi="Calibri" w:cs="Times New Roman"/>
    </w:rPr>
  </w:style>
  <w:style w:type="paragraph" w:customStyle="1" w:styleId="Default">
    <w:name w:val="Default"/>
    <w:rsid w:val="001D2C5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pvtitlename">
    <w:name w:val="pv_title_name"/>
    <w:basedOn w:val="Domylnaczcionkaakapitu"/>
    <w:rsid w:val="001D2C5E"/>
  </w:style>
  <w:style w:type="paragraph" w:customStyle="1" w:styleId="Standard">
    <w:name w:val="Standard"/>
    <w:rsid w:val="001D2C5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Pogrubienie">
    <w:name w:val="Strong"/>
    <w:uiPriority w:val="22"/>
    <w:qFormat/>
    <w:rsid w:val="001D2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9201">
      <w:bodyDiv w:val="1"/>
      <w:marLeft w:val="0"/>
      <w:marRight w:val="0"/>
      <w:marTop w:val="0"/>
      <w:marBottom w:val="0"/>
      <w:divBdr>
        <w:top w:val="none" w:sz="0" w:space="0" w:color="auto"/>
        <w:left w:val="none" w:sz="0" w:space="0" w:color="auto"/>
        <w:bottom w:val="none" w:sz="0" w:space="0" w:color="auto"/>
        <w:right w:val="none" w:sz="0" w:space="0" w:color="auto"/>
      </w:divBdr>
    </w:div>
    <w:div w:id="19966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wk@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uni.lodz" TargetMode="External"/><Relationship Id="rId5" Type="http://schemas.openxmlformats.org/officeDocument/2006/relationships/settings" Target="settings.xml"/><Relationship Id="rId15" Type="http://schemas.openxmlformats.org/officeDocument/2006/relationships/hyperlink" Target="mailto:iod@uni.lodz.pl" TargetMode="External"/><Relationship Id="rId10" Type="http://schemas.openxmlformats.org/officeDocument/2006/relationships/hyperlink" Target="http://www.uni.lod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C4796-C60B-48CE-963A-FA339BB9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5994</Words>
  <Characters>35966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41877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Tazbir</dc:creator>
  <cp:lastModifiedBy>Andrzej Tazbir</cp:lastModifiedBy>
  <cp:revision>10</cp:revision>
  <cp:lastPrinted>2019-11-14T12:01:00Z</cp:lastPrinted>
  <dcterms:created xsi:type="dcterms:W3CDTF">2019-11-27T15:53:00Z</dcterms:created>
  <dcterms:modified xsi:type="dcterms:W3CDTF">2019-11-28T08:08:00Z</dcterms:modified>
</cp:coreProperties>
</file>