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EF89" w14:textId="148E128F" w:rsidR="000015F2" w:rsidRPr="000015F2" w:rsidRDefault="001A5654" w:rsidP="002C1BB5">
      <w:pPr>
        <w:tabs>
          <w:tab w:val="left" w:pos="284"/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lang w:eastAsia="zh-CN"/>
        </w:rPr>
        <w:t>Zał. 5</w:t>
      </w:r>
      <w:r w:rsidR="000015F2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r w:rsidR="0073691D">
        <w:rPr>
          <w:rFonts w:ascii="Times New Roman" w:eastAsia="Times New Roman" w:hAnsi="Times New Roman" w:cs="Times New Roman"/>
          <w:b/>
          <w:color w:val="000000"/>
          <w:lang w:eastAsia="zh-CN"/>
        </w:rPr>
        <w:t>do S</w:t>
      </w:r>
      <w:r w:rsidR="000015F2" w:rsidRPr="000015F2">
        <w:rPr>
          <w:rFonts w:ascii="Times New Roman" w:eastAsia="Times New Roman" w:hAnsi="Times New Roman" w:cs="Times New Roman"/>
          <w:b/>
          <w:color w:val="000000"/>
          <w:lang w:eastAsia="zh-CN"/>
        </w:rPr>
        <w:t>WZ</w:t>
      </w:r>
    </w:p>
    <w:p w14:paraId="77CB350E" w14:textId="77777777" w:rsidR="000015F2" w:rsidRPr="000015F2" w:rsidRDefault="000015F2" w:rsidP="000015F2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zh-CN"/>
        </w:rPr>
      </w:pPr>
    </w:p>
    <w:p w14:paraId="49BF5591" w14:textId="46CC1C21" w:rsidR="000015F2" w:rsidRPr="00D10A52" w:rsidRDefault="00E87347" w:rsidP="000015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zh-CN"/>
        </w:rPr>
        <w:t>PROJEKT UMOWY</w:t>
      </w:r>
    </w:p>
    <w:p w14:paraId="4C4282B4" w14:textId="77777777" w:rsidR="000015F2" w:rsidRPr="00D10A52" w:rsidRDefault="000015F2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zh-CN"/>
        </w:rPr>
      </w:pPr>
    </w:p>
    <w:p w14:paraId="2E9D03DD" w14:textId="77777777" w:rsidR="000015F2" w:rsidRPr="00D10A52" w:rsidRDefault="00F97369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Zawarta w dniu    …………..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. w Poznaniu pomiędzy:</w:t>
      </w:r>
    </w:p>
    <w:p w14:paraId="58AA1245" w14:textId="77777777" w:rsidR="000015F2" w:rsidRPr="00D10A52" w:rsidRDefault="000015F2" w:rsidP="00001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31 BAZA LOTNICTWA TAKTYCZNEGO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, </w:t>
      </w: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61-325 Poznań, ul. Silniki 1</w:t>
      </w:r>
    </w:p>
    <w:p w14:paraId="0F8BCADE" w14:textId="77777777" w:rsidR="000015F2" w:rsidRPr="00D10A52" w:rsidRDefault="000015F2" w:rsidP="00001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REGON: 632431771,     NIP: 777-00-04-575</w:t>
      </w:r>
    </w:p>
    <w:p w14:paraId="00F26C69" w14:textId="77777777" w:rsidR="000015F2" w:rsidRPr="00D10A52" w:rsidRDefault="000015F2" w:rsidP="00001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Palatino Linotype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zwaną dalej ZAMAWIAJĄCYM</w:t>
      </w:r>
    </w:p>
    <w:p w14:paraId="6F35AFBD" w14:textId="77777777" w:rsidR="000015F2" w:rsidRPr="00D10A52" w:rsidRDefault="000015F2" w:rsidP="00001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Palatino Linotype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reprezentowaną przez:</w:t>
      </w:r>
    </w:p>
    <w:p w14:paraId="79A3DD52" w14:textId="77777777" w:rsidR="000015F2" w:rsidRPr="00D10A52" w:rsidRDefault="000015F2" w:rsidP="000015F2">
      <w:pPr>
        <w:tabs>
          <w:tab w:val="left" w:pos="1701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1      …………………………………………..….                 -                 </w:t>
      </w:r>
      <w:r w:rsidRPr="00D10A52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DOWÓDCA</w:t>
      </w:r>
    </w:p>
    <w:p w14:paraId="1E6E7B51" w14:textId="77777777" w:rsidR="000015F2" w:rsidRPr="00D10A52" w:rsidRDefault="000015F2" w:rsidP="00001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a</w:t>
      </w:r>
    </w:p>
    <w:p w14:paraId="0F7D94E4" w14:textId="77777777" w:rsidR="000015F2" w:rsidRPr="00D10A52" w:rsidRDefault="000015F2" w:rsidP="00001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Palatino Linotype" w:hAnsi="Times New Roman" w:cs="Times New Roman"/>
          <w:color w:val="000000" w:themeColor="text1"/>
          <w:lang w:eastAsia="zh-CN"/>
        </w:rPr>
        <w:t xml:space="preserve">…………………………………………………………………………………………………    </w:t>
      </w:r>
    </w:p>
    <w:p w14:paraId="5FC5A6B9" w14:textId="77777777" w:rsidR="000015F2" w:rsidRPr="00D10A52" w:rsidRDefault="000015F2" w:rsidP="00001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REGON:…………………………, NIP:……………………</w:t>
      </w:r>
    </w:p>
    <w:p w14:paraId="3C99F461" w14:textId="77777777" w:rsidR="000015F2" w:rsidRPr="00D10A52" w:rsidRDefault="000015F2" w:rsidP="00001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zwanym   w dalszej części umowy WYKONAWCĄ, reprezentowanym przez :</w:t>
      </w:r>
    </w:p>
    <w:p w14:paraId="7940F9A9" w14:textId="77777777" w:rsidR="000015F2" w:rsidRPr="00D10A52" w:rsidRDefault="000015F2" w:rsidP="000015F2">
      <w:pPr>
        <w:tabs>
          <w:tab w:val="left" w:pos="540"/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1       …………………………………..…………                -                 ……………………………….</w:t>
      </w:r>
    </w:p>
    <w:p w14:paraId="4CB6D316" w14:textId="1D0198DD" w:rsidR="000015F2" w:rsidRPr="00095858" w:rsidRDefault="000015F2" w:rsidP="000015F2">
      <w:p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w wyniku postępowania o udzielenie zamówienia publicznego w </w:t>
      </w:r>
      <w:r w:rsidR="0061032D" w:rsidRPr="00095858">
        <w:rPr>
          <w:rFonts w:ascii="Times New Roman" w:hAnsi="Times New Roman" w:cs="Times New Roman"/>
        </w:rPr>
        <w:t>trybie podstawowym bez negocjacji zgodnie z art. 275 pkt 1</w:t>
      </w: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ustawy z dnia </w:t>
      </w:r>
      <w:r w:rsidR="00412637"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11</w:t>
      </w: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412637"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września</w:t>
      </w: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20</w:t>
      </w:r>
      <w:r w:rsidR="00412637"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19</w:t>
      </w:r>
      <w:r w:rsidR="00A518DB"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r.- Prawo Zamówień Pub</w:t>
      </w:r>
      <w:r w:rsidR="008F1820"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licznych (</w:t>
      </w: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Dz. U.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</w:t>
      </w: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z </w:t>
      </w:r>
      <w:r w:rsidR="0073691D"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202</w:t>
      </w:r>
      <w:r w:rsidR="003867FA"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4r. poz. 1320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z </w:t>
      </w:r>
      <w:proofErr w:type="spellStart"/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późn</w:t>
      </w:r>
      <w:proofErr w:type="spellEnd"/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. zm.</w:t>
      </w: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), została zawarta umowa następującej treści:</w:t>
      </w:r>
    </w:p>
    <w:p w14:paraId="791CCA90" w14:textId="48F70E65" w:rsidR="000015F2" w:rsidRPr="002D2BCB" w:rsidRDefault="000015F2" w:rsidP="002D2B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Palatino Linotype" w:hAnsi="Times New Roman" w:cs="Times New Roman"/>
          <w:color w:val="000000" w:themeColor="text1"/>
          <w:lang w:eastAsia="zh-CN"/>
        </w:rPr>
        <w:t xml:space="preserve"> </w:t>
      </w:r>
    </w:p>
    <w:p w14:paraId="051A392F" w14:textId="77777777" w:rsidR="000221DC" w:rsidRPr="00D10A52" w:rsidRDefault="000221DC" w:rsidP="000015F2">
      <w:pPr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23617835" w14:textId="77777777" w:rsidR="002D2BCB" w:rsidRDefault="002D2BCB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1</w:t>
      </w:r>
    </w:p>
    <w:p w14:paraId="6093F4DD" w14:textId="5C28C6DA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PRZEDMIOT UMOWY</w:t>
      </w:r>
    </w:p>
    <w:p w14:paraId="2725BA8C" w14:textId="77777777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6D7254CA" w14:textId="770E4160" w:rsidR="007B3FE8" w:rsidRPr="00D10A52" w:rsidRDefault="000015F2">
      <w:pPr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Przedmiotem umowy jest </w:t>
      </w:r>
      <w:r w:rsidR="007B3FE8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usunięci</w:t>
      </w:r>
      <w:r w:rsidR="0073691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e 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warstwy </w:t>
      </w:r>
      <w:r w:rsidR="007B3FE8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gumy z nawierzchni betonowych oraz oznakowania poziomego w Kompleksie Lotniskowym Nr 6035 w Poznaniu przy ul. Silniki 1.</w:t>
      </w:r>
    </w:p>
    <w:p w14:paraId="562BB19B" w14:textId="2033323F" w:rsidR="00990EAA" w:rsidRPr="000221DC" w:rsidRDefault="000015F2" w:rsidP="0012164A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W ramach </w:t>
      </w:r>
      <w:r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przedmiotu zamówienia należy dokonać</w:t>
      </w:r>
      <w:r w:rsidR="00AF6007"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u</w:t>
      </w:r>
      <w:r w:rsidR="003867FA"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sunięcia</w:t>
      </w:r>
      <w:r w:rsidR="00AF6007"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farby oraz warstwy gumy</w:t>
      </w:r>
      <w:r w:rsidR="00095858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                                 </w:t>
      </w:r>
      <w:r w:rsidR="00AF6007"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z nawierzchni betonowej, z oznakowania poziomego  drogi startowej i dróg kołowania  Lotniska Poznań – Krzesiny”,   </w:t>
      </w:r>
      <w:r w:rsidR="00990EAA"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–</w:t>
      </w:r>
      <w:r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</w:t>
      </w:r>
      <w:r w:rsidR="00990EAA"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szczegółowy opis przedmiotu zamówienia stanowi </w:t>
      </w:r>
      <w:r w:rsidR="008F176A"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załącznik</w:t>
      </w:r>
      <w:r w:rsidR="00823F46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nr 2</w:t>
      </w:r>
      <w:r w:rsidR="008F176A" w:rsidRPr="000221DC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do umowy.</w:t>
      </w:r>
    </w:p>
    <w:p w14:paraId="65497A9F" w14:textId="77777777" w:rsidR="000015F2" w:rsidRPr="00D10A52" w:rsidRDefault="000015F2" w:rsidP="0012164A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Łączna powierzchnia </w:t>
      </w: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usunięcia  warstwy gumy z nawierzchni betonowej</w:t>
      </w:r>
      <w:r w:rsidR="00411447"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Lotniska Poznań – Krzesiny </w:t>
      </w: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="00411447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–  18 5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00,00 m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vertAlign w:val="superscript"/>
          <w:lang w:eastAsia="zh-CN"/>
        </w:rPr>
        <w:t xml:space="preserve">2 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.</w:t>
      </w:r>
    </w:p>
    <w:p w14:paraId="2D671B77" w14:textId="77777777" w:rsidR="0061032D" w:rsidRDefault="00411447" w:rsidP="0061032D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Łączna powierzchnia</w:t>
      </w:r>
      <w:r w:rsidRPr="00D10A52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usunięcia oznakowania poziomego   drogi startowej Lotniska Poznań – </w:t>
      </w:r>
      <w:r w:rsidR="00284BE0"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     </w:t>
      </w:r>
      <w:r w:rsidR="006B4BAD"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   </w:t>
      </w: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Krzesiny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 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–   </w:t>
      </w:r>
      <w:r w:rsidR="00585BCF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3</w:t>
      </w:r>
      <w:r w:rsidR="00AF6007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00</w:t>
      </w:r>
      <w:r w:rsidR="001E3916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m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vertAlign w:val="superscript"/>
          <w:lang w:eastAsia="zh-CN"/>
        </w:rPr>
        <w:t xml:space="preserve">2 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.</w:t>
      </w:r>
    </w:p>
    <w:p w14:paraId="1CEF3CC5" w14:textId="4B022C37" w:rsidR="0061032D" w:rsidRPr="00095858" w:rsidRDefault="0061032D" w:rsidP="0061032D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95858">
        <w:rPr>
          <w:rFonts w:ascii="Times New Roman" w:hAnsi="Times New Roman" w:cs="Times New Roman"/>
        </w:rPr>
        <w:t xml:space="preserve">Zgodnie z art. 95 ustawy </w:t>
      </w:r>
      <w:proofErr w:type="spellStart"/>
      <w:r w:rsidRPr="00095858">
        <w:rPr>
          <w:rFonts w:ascii="Times New Roman" w:hAnsi="Times New Roman" w:cs="Times New Roman"/>
        </w:rPr>
        <w:t>Pzp</w:t>
      </w:r>
      <w:proofErr w:type="spellEnd"/>
      <w:r w:rsidRPr="00095858">
        <w:rPr>
          <w:rFonts w:ascii="Times New Roman" w:hAnsi="Times New Roman" w:cs="Times New Roman"/>
        </w:rPr>
        <w:t xml:space="preserve"> Wykonawca oraz Podwykonawca zobowiązuje się do zatrudnienia, na podstawie umowy o pracę w rozumieniu przepisów ustawy z dnia 26 czerwca 1974 – Kodeksu Pracy osób, które będą </w:t>
      </w:r>
      <w:r w:rsidRPr="00095858">
        <w:rPr>
          <w:rFonts w:ascii="Times New Roman" w:hAnsi="Times New Roman" w:cs="Times New Roman"/>
          <w:color w:val="000000" w:themeColor="text1"/>
        </w:rPr>
        <w:t xml:space="preserve">wykonywać </w:t>
      </w:r>
      <w:r w:rsidRPr="00095858">
        <w:rPr>
          <w:rFonts w:ascii="Times New Roman" w:hAnsi="Times New Roman" w:cs="Times New Roman"/>
        </w:rPr>
        <w:t>usługę w zakresie czynności polegających na wykonywaniu prac związanych z obsługą urządzeń w zakresie realizacji zadania wskazanego w ust. 1, jeżeli wykonanie tych czynności polega na wykonywaniu pracy w sposób określony w art. 22 § 1 ustawy - Kodeks Pracy.</w:t>
      </w:r>
    </w:p>
    <w:p w14:paraId="602E5648" w14:textId="77777777" w:rsidR="006F0714" w:rsidRPr="008F176A" w:rsidRDefault="006F0714" w:rsidP="002C1BB5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>Potwierdzeniem powyższego będzie dostarczenie Zamawiającemu przez Wykonawcę w terminie jednego tygodnia od dnia zawarcia umowy, wykazu osób zatrudnionych przy realizacji zamówienia na podstawie umowy o pracę ze wskazaniem czynności jakie będą wykonywać. W przypadku konieczności wprowadzenia zmian w wykazie osobowym Wykonawca powiadomi o tym Zamawiającego, tj. dostarczy poprawiony wykaz wraz z umowami o pracę. Forma zatrudnienia nowych osób nie może ulec zmianie.</w:t>
      </w:r>
    </w:p>
    <w:p w14:paraId="6CB0F22D" w14:textId="4FD35525" w:rsidR="006F0714" w:rsidRPr="00D10A52" w:rsidRDefault="006F0714" w:rsidP="002C1BB5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trakcie realizacji zamówienia Zamawiający uprawniony jest do wykonywania czynności kontrolnych wobec Wykon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awcy odnośnie spełniania przez W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ykonawcę lub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P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odwykonawcę wymogu zatrudnienia na podstawie umowy o pracę osó</w:t>
      </w:r>
      <w:r w:rsidR="0061032D">
        <w:rPr>
          <w:rFonts w:ascii="Times New Roman" w:eastAsia="Times New Roman" w:hAnsi="Times New Roman" w:cs="Times New Roman"/>
          <w:color w:val="000000" w:themeColor="text1"/>
          <w:lang w:eastAsia="zh-CN"/>
        </w:rPr>
        <w:t>b wykonujących wskazane w ust. 5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czynności. Zamawiający uprawniony jest w szczególności do: </w:t>
      </w:r>
    </w:p>
    <w:p w14:paraId="5B47A95F" w14:textId="47224D9A" w:rsidR="006F0714" w:rsidRPr="00D10A52" w:rsidRDefault="000A3C97" w:rsidP="00B621FD">
      <w:pPr>
        <w:tabs>
          <w:tab w:val="left" w:pos="142"/>
          <w:tab w:val="left" w:pos="426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lastRenderedPageBreak/>
        <w:t xml:space="preserve">     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- żądania oświadczeń i dokumentów w zakresie potwierdzenia spełniania ww. wymogów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i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B621F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dokonywania ich  oceny,</w:t>
      </w:r>
    </w:p>
    <w:p w14:paraId="6739999F" w14:textId="17BCE8E3" w:rsidR="006F0714" w:rsidRPr="00D10A52" w:rsidRDefault="000A3C97" w:rsidP="00B621FD">
      <w:pPr>
        <w:tabs>
          <w:tab w:val="left" w:pos="426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- żądania wyjaśnień w przypadku wątpliwości w zakresie potwierdzenia spełniania ww.                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wymogów,</w:t>
      </w:r>
    </w:p>
    <w:p w14:paraId="27C7491F" w14:textId="77777777" w:rsidR="006F0714" w:rsidRPr="00D10A52" w:rsidRDefault="000A3C97" w:rsidP="002C1BB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-  przeprowadzania kontroli na miejscu wykonywania świadczenia.</w:t>
      </w:r>
    </w:p>
    <w:p w14:paraId="234CF45E" w14:textId="35DF13EC" w:rsidR="006F0714" w:rsidRPr="00D10A52" w:rsidRDefault="006F0714" w:rsidP="00485E00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trakcie realizacji zamówienia na każde wezwanie Zamawiającego w wyznaczonym</w:t>
      </w:r>
      <w:r w:rsidR="006B4BA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w tym</w:t>
      </w:r>
    </w:p>
    <w:p w14:paraId="5A478646" w14:textId="548FCD49" w:rsidR="006F0714" w:rsidRPr="00D10A52" w:rsidRDefault="006B4BAD" w:rsidP="00485E00">
      <w:p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</w:t>
      </w:r>
      <w:r w:rsidR="009B5538">
        <w:rPr>
          <w:rFonts w:ascii="Times New Roman" w:eastAsia="Times New Roman" w:hAnsi="Times New Roman" w:cs="Times New Roman"/>
          <w:color w:val="000000" w:themeColor="text1"/>
          <w:lang w:eastAsia="zh-CN"/>
        </w:rPr>
        <w:t>wezwaniu terminie W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ykonawca przedłoży zam</w:t>
      </w:r>
      <w:r w:rsidR="009B5538">
        <w:rPr>
          <w:rFonts w:ascii="Times New Roman" w:eastAsia="Times New Roman" w:hAnsi="Times New Roman" w:cs="Times New Roman"/>
          <w:color w:val="000000" w:themeColor="text1"/>
          <w:lang w:eastAsia="zh-CN"/>
        </w:rPr>
        <w:t>awiającemu wybrane z wskazaneg</w:t>
      </w:r>
      <w:r w:rsidR="00716E8E">
        <w:rPr>
          <w:rFonts w:ascii="Times New Roman" w:eastAsia="Times New Roman" w:hAnsi="Times New Roman" w:cs="Times New Roman"/>
          <w:color w:val="000000" w:themeColor="text1"/>
          <w:lang w:eastAsia="zh-CN"/>
        </w:rPr>
        <w:t>o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poniżej katalogu dowody w celu potwierdzenia spełnienia wymogu zatrudnienia na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podstawie umowy                   o pracę przez Wykonawcę lub P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odwykonawcę osób wykonujących wskazane w </w:t>
      </w:r>
      <w:r w:rsidR="00F87E7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ust. </w:t>
      </w:r>
      <w:r w:rsidR="0061032D">
        <w:rPr>
          <w:rFonts w:ascii="Times New Roman" w:eastAsia="Times New Roman" w:hAnsi="Times New Roman" w:cs="Times New Roman"/>
          <w:color w:val="000000" w:themeColor="text1"/>
          <w:lang w:eastAsia="zh-CN"/>
        </w:rPr>
        <w:t>5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czynności w trakcie realizacji zamówienia:</w:t>
      </w:r>
    </w:p>
    <w:p w14:paraId="04F71A41" w14:textId="77777777" w:rsidR="006F0714" w:rsidRPr="00D10A52" w:rsidRDefault="006F0714" w:rsidP="006B4BAD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oświadczenia zatrudnionego pracownika. Oświadczenie to powinno zawierać w szczególności: imię i nazwisko pracownika, datę zawarcia umowy o pracę, rodzaj umowy o pracę i zakres obowiązków pracownika. Oświadczenie musi być podpisane przez osobę, której dotyczy;</w:t>
      </w:r>
    </w:p>
    <w:p w14:paraId="16B6D588" w14:textId="34A46011" w:rsidR="006F0714" w:rsidRPr="00D10A52" w:rsidRDefault="006F0714" w:rsidP="006B4BAD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łożenia oświadczenia w imieniu Wykonawcy lub P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odwykonawcy;</w:t>
      </w:r>
    </w:p>
    <w:p w14:paraId="7F2A726F" w14:textId="324DF486" w:rsidR="006F0714" w:rsidRPr="00D10A52" w:rsidRDefault="006F0714" w:rsidP="006B4BAD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poświadczoną za zgodność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z oryginałem odpowiednio przez Wykonawcę lub P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odwykonawcę kopię umowy/umów o pracę osób wykonujących w trakcie realizacji zamówienia czynności, kt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órych dotyczy ww. oświadczenie Wykonawcy lub P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odwykonawcy (wraz z dokumentem regulującym zakres obowiązków, jeżeli został sporządzony). Kopia umowy/umów powinna zostać zanonimizowana w sposób zapewniający ochronę danych osobowych pracowników, zgodnie z przepisami ustawy z dnia </w:t>
      </w:r>
      <w:r w:rsidR="00F87E7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10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maja 2018r. r. o ochronie danych osobowych (tj. w szczególności bez adresów, nr PESEL pracowników). Imię i nazwisko pracownika nie podlega </w:t>
      </w:r>
      <w:proofErr w:type="spellStart"/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anonimizacji</w:t>
      </w:r>
      <w:proofErr w:type="spellEnd"/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. Informacje takie jak: data zawarcia umowy, rodzaj umowy o pracę i wymiar etatu powinny być możliwe do zidentyfikowania; </w:t>
      </w:r>
    </w:p>
    <w:p w14:paraId="1A74F6BA" w14:textId="4FD68176" w:rsidR="006F0714" w:rsidRPr="00D10A52" w:rsidRDefault="006F0714" w:rsidP="006B4BAD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zaświadczenie właściwego oddziału ZUS,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potwierdzające opłacanie przez Wykonawcę lub P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odwykonawcę składek na ubezpieczenia społeczne i zdrowotne z tytułu zatrudnienia na podstawie umów o pracę za ostatni okres rozliczeniowy;</w:t>
      </w:r>
    </w:p>
    <w:p w14:paraId="1429EE5A" w14:textId="78AE09B6" w:rsidR="006F0714" w:rsidRPr="00D10A52" w:rsidRDefault="006F0714" w:rsidP="006B4BAD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poświadczoną za zgodność z oryginałem odpowiedn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io przez Wykonawcę lub P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odwykonawcę kopię dowodu potwierdzającego zgłoszenie pracownika przez pracodawcę do ubezpieczeń, zanonimizowaną w sposób zapewniający ochronę danych osobowych pracowników, zgodnie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z przepisami ustawy z dnia </w:t>
      </w:r>
      <w:r w:rsidR="00F87E7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10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.05. 2018r. o ochronie danych osobowych (Dz.U. z 2019</w:t>
      </w:r>
      <w:r w:rsidR="00F87E7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r.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poz. 1781 r. oraz RODO). Imię i nazwisko pracownika nie podlega </w:t>
      </w:r>
      <w:proofErr w:type="spellStart"/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anonimizacji</w:t>
      </w:r>
      <w:proofErr w:type="spellEnd"/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</w:p>
    <w:p w14:paraId="27A9AFB0" w14:textId="258BFF46" w:rsidR="006F0714" w:rsidRPr="00D10A52" w:rsidRDefault="00095858" w:rsidP="006B4BAD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Z tytułu niespełnienia przez Wykonawcę lub P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odwykonawcę wymogu zatrudnienia na podstawie stosunku pracy osób wykonujących wskazane w </w:t>
      </w:r>
      <w:r w:rsidR="008F182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ust. 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2 czynności zamawiający przewiduje sankcję w postaci obowiązku zapłaty przez wykonawcę kary umow</w:t>
      </w:r>
      <w:r w:rsidR="000A3C9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nej w wysokości określonej w § 8</w:t>
      </w:r>
      <w:r w:rsidR="006F071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ust. 1 lit e)</w:t>
      </w:r>
    </w:p>
    <w:p w14:paraId="64838AC6" w14:textId="4A762269" w:rsidR="00BA521B" w:rsidRPr="00BA521B" w:rsidRDefault="006F0714" w:rsidP="00BA521B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przypadku uzasadnionych wątpliwości co do pr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zestrzegania prawa pracy przez Wykonawcę lub P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odwykonawcę, Zamawiający może zwrócić się o przeprowadzenie kontroli przez Państwową Inspekcję Pracy. </w:t>
      </w:r>
    </w:p>
    <w:p w14:paraId="08FB847C" w14:textId="04F758A6" w:rsidR="000015F2" w:rsidRDefault="006F0714" w:rsidP="00D10A52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Nieprzedłożenie przez Wykonawcę dokumentów określonych w ust.</w:t>
      </w:r>
      <w:r w:rsidR="001A565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8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będzie traktowane jako niewypełnienie obowiązku zatrudnienia pracowników na umowę o pracę i będzie skutkowało naliczeniem kary umownej.</w:t>
      </w:r>
    </w:p>
    <w:p w14:paraId="285A8589" w14:textId="77777777" w:rsidR="002D2BCB" w:rsidRDefault="002D2BCB" w:rsidP="002D2BCB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1151FF6F" w14:textId="64A4FBBE" w:rsidR="002D2BCB" w:rsidRDefault="002D2BCB" w:rsidP="002D2BC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lastRenderedPageBreak/>
        <w:t>§ 2</w:t>
      </w:r>
    </w:p>
    <w:p w14:paraId="568F5628" w14:textId="73C6164A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WARTOŚĆ UMOWY</w:t>
      </w:r>
    </w:p>
    <w:p w14:paraId="53E92C40" w14:textId="77777777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20C9BFA3" w14:textId="6BD95C8E" w:rsidR="000015F2" w:rsidRPr="00D10A52" w:rsidRDefault="0061032D" w:rsidP="0061032D">
      <w:pPr>
        <w:numPr>
          <w:ilvl w:val="0"/>
          <w:numId w:val="5"/>
        </w:numPr>
        <w:tabs>
          <w:tab w:val="clear" w:pos="360"/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Za wykonanie przedmiotu umowy wymienionego </w:t>
      </w:r>
      <w:r w:rsidRPr="0061032D">
        <w:rPr>
          <w:rFonts w:ascii="Times New Roman" w:eastAsia="Times New Roman" w:hAnsi="Times New Roman" w:cs="Times New Roman"/>
          <w:color w:val="000000" w:themeColor="text1"/>
          <w:lang w:eastAsia="zh-CN"/>
        </w:rPr>
        <w:t>w §1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Zamawiający zapłaci Wykonawcy wynagrodzenie w wysoko</w:t>
      </w:r>
      <w:r w:rsidR="00D2747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ści ………………. zł brutto. </w:t>
      </w:r>
    </w:p>
    <w:p w14:paraId="76C9949F" w14:textId="3B1781E4" w:rsidR="000015F2" w:rsidRPr="00D10A52" w:rsidRDefault="000015F2" w:rsidP="00C15A0B">
      <w:pPr>
        <w:tabs>
          <w:tab w:val="left" w:pos="0"/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2. </w:t>
      </w:r>
      <w:r w:rsidR="002416F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Wynagrodzenie powyżej wskazane obejmuje całość poniesionych przez Wykonawcę kosztów.</w:t>
      </w:r>
    </w:p>
    <w:p w14:paraId="2E5791BF" w14:textId="77777777" w:rsidR="000015F2" w:rsidRPr="00D10A52" w:rsidRDefault="000015F2" w:rsidP="00F97369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1E5B2B06" w14:textId="77777777" w:rsidR="002D2BCB" w:rsidRDefault="002D2BCB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3</w:t>
      </w:r>
    </w:p>
    <w:p w14:paraId="707F1B22" w14:textId="1169AE94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OSOBY ODPOWIEDZIALNE ZA REALIZACJĘ PRZEDMIOTU UMOWY</w:t>
      </w:r>
    </w:p>
    <w:p w14:paraId="5740E3E2" w14:textId="77777777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6F732ABE" w14:textId="77777777" w:rsidR="000015F2" w:rsidRPr="00D10A52" w:rsidRDefault="000015F2" w:rsidP="00F9736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Osobami uprawnionymi ze strony Zamawiającego do kontaktu z Wykonawcą w sprawach realizacji umowy są</w:t>
      </w:r>
      <w:r w:rsidR="00F97369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: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</w:p>
    <w:p w14:paraId="7C542B5E" w14:textId="77777777" w:rsidR="000015F2" w:rsidRPr="00D10A52" w:rsidRDefault="000015F2" w:rsidP="00C15A0B">
      <w:pPr>
        <w:tabs>
          <w:tab w:val="left" w:pos="284"/>
        </w:tabs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lang w:val="de-DE" w:eastAsia="zh-CN"/>
        </w:rPr>
      </w:pPr>
    </w:p>
    <w:p w14:paraId="4410A2B2" w14:textId="7FBB4C3A" w:rsidR="000015F2" w:rsidRPr="00D10A52" w:rsidRDefault="000015F2" w:rsidP="00C15A0B">
      <w:pPr>
        <w:tabs>
          <w:tab w:val="left" w:pos="284"/>
        </w:tabs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lang w:val="de-DE"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val="de-DE" w:eastAsia="zh-CN"/>
        </w:rPr>
        <w:t xml:space="preserve">p. Tadeusz Gąsecki tel.: 261- 548- 371, </w:t>
      </w:r>
      <w:proofErr w:type="spellStart"/>
      <w:r w:rsidRPr="00D10A52">
        <w:rPr>
          <w:rFonts w:ascii="Times New Roman" w:eastAsia="Times New Roman" w:hAnsi="Times New Roman" w:cs="Times New Roman"/>
          <w:color w:val="000000" w:themeColor="text1"/>
          <w:lang w:val="de-DE" w:eastAsia="zh-CN"/>
        </w:rPr>
        <w:t>e-mail</w:t>
      </w:r>
      <w:proofErr w:type="spellEnd"/>
      <w:r w:rsidRPr="00D10A52">
        <w:rPr>
          <w:rFonts w:ascii="Times New Roman" w:eastAsia="Times New Roman" w:hAnsi="Times New Roman" w:cs="Times New Roman"/>
          <w:color w:val="000000" w:themeColor="text1"/>
          <w:lang w:val="de-DE" w:eastAsia="zh-CN"/>
        </w:rPr>
        <w:t xml:space="preserve">: </w:t>
      </w:r>
      <w:hyperlink r:id="rId10" w:history="1">
        <w:r w:rsidR="00585BCF" w:rsidRPr="00D10A52">
          <w:rPr>
            <w:rStyle w:val="Hipercze"/>
            <w:rFonts w:ascii="Times New Roman" w:eastAsia="Times New Roman" w:hAnsi="Times New Roman" w:cs="Times New Roman"/>
            <w:color w:val="000000" w:themeColor="text1"/>
            <w:lang w:val="de-DE" w:eastAsia="zh-CN"/>
          </w:rPr>
          <w:t>ta.gasecki@ron.mil.pl</w:t>
        </w:r>
      </w:hyperlink>
      <w:r w:rsidRPr="00D10A52">
        <w:rPr>
          <w:rFonts w:ascii="Times New Roman" w:eastAsia="Times New Roman" w:hAnsi="Times New Roman" w:cs="Times New Roman"/>
          <w:color w:val="000000" w:themeColor="text1"/>
          <w:lang w:val="de-DE" w:eastAsia="zh-CN"/>
        </w:rPr>
        <w:t xml:space="preserve"> </w:t>
      </w:r>
    </w:p>
    <w:p w14:paraId="4D3E4FB8" w14:textId="77777777" w:rsidR="000015F2" w:rsidRPr="00D10A52" w:rsidRDefault="000015F2" w:rsidP="00F9736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</w:p>
    <w:p w14:paraId="6A852380" w14:textId="77777777" w:rsidR="000015F2" w:rsidRPr="00D10A52" w:rsidRDefault="00F97369" w:rsidP="00C15A0B">
      <w:pPr>
        <w:suppressAutoHyphens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val="de-DE" w:eastAsia="zh-CN"/>
        </w:rPr>
        <w:t xml:space="preserve">  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Osobą odpowiedzialną za realizację umowy ze strony Wykonawcy jest: </w:t>
      </w:r>
    </w:p>
    <w:p w14:paraId="10AFE7A7" w14:textId="77777777" w:rsidR="000015F2" w:rsidRPr="00D10A52" w:rsidRDefault="000015F2" w:rsidP="00C15A0B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4756B8B3" w14:textId="77777777" w:rsidR="000015F2" w:rsidRPr="00D10A52" w:rsidRDefault="000015F2" w:rsidP="00C15A0B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highlight w:val="white"/>
          <w:lang w:eastAsia="zh-CN"/>
        </w:rPr>
        <w:t xml:space="preserve">p.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……………………………………………………………………………………………</w:t>
      </w:r>
    </w:p>
    <w:p w14:paraId="64F88C5B" w14:textId="77777777" w:rsidR="000015F2" w:rsidRPr="00D10A52" w:rsidRDefault="000015F2" w:rsidP="00C15A0B">
      <w:pPr>
        <w:suppressAutoHyphens/>
        <w:spacing w:after="0" w:line="276" w:lineRule="auto"/>
        <w:rPr>
          <w:rFonts w:ascii="Times New Roman" w:eastAsia="Times New Roman" w:hAnsi="Times New Roman" w:cs="Times New Roman"/>
          <w:strike/>
          <w:color w:val="000000" w:themeColor="text1"/>
          <w:lang w:eastAsia="zh-CN"/>
        </w:rPr>
      </w:pPr>
    </w:p>
    <w:p w14:paraId="0E36D615" w14:textId="77777777" w:rsidR="002D2BCB" w:rsidRDefault="002D2BCB" w:rsidP="000015F2">
      <w:pPr>
        <w:tabs>
          <w:tab w:val="left" w:pos="0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4</w:t>
      </w:r>
    </w:p>
    <w:p w14:paraId="2E2D7D64" w14:textId="105B00B5" w:rsidR="000015F2" w:rsidRPr="00D10A52" w:rsidRDefault="000015F2" w:rsidP="000015F2">
      <w:pPr>
        <w:tabs>
          <w:tab w:val="left" w:pos="0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TERMIN WYKONANIA UMOWY</w:t>
      </w:r>
    </w:p>
    <w:p w14:paraId="2230223F" w14:textId="77777777" w:rsidR="000015F2" w:rsidRPr="00D10A52" w:rsidRDefault="000015F2" w:rsidP="000015F2">
      <w:pPr>
        <w:tabs>
          <w:tab w:val="left" w:pos="0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2B9E9837" w14:textId="1788B086" w:rsidR="000015F2" w:rsidRPr="00D10A52" w:rsidRDefault="000015F2" w:rsidP="003165C4">
      <w:pPr>
        <w:shd w:val="clear" w:color="auto" w:fill="FFFFFF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Wykonawca zobowiązuje się wykonać przedmiot zamówienia w </w:t>
      </w:r>
      <w:r w:rsidR="00412637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terminie  </w:t>
      </w:r>
      <w:r w:rsidR="0073691D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od </w:t>
      </w:r>
      <w:r w:rsidR="004A25A7">
        <w:rPr>
          <w:rFonts w:ascii="Times New Roman" w:eastAsia="Times New Roman" w:hAnsi="Times New Roman" w:cs="Times New Roman"/>
          <w:color w:val="000000" w:themeColor="text1"/>
          <w:lang w:eastAsia="zh-CN"/>
        </w:rPr>
        <w:t>0</w:t>
      </w:r>
      <w:r w:rsidR="00585BCF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>4</w:t>
      </w:r>
      <w:r w:rsidR="00A518DB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73691D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>do</w:t>
      </w:r>
      <w:r w:rsidR="00A518DB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24</w:t>
      </w:r>
      <w:r w:rsidR="00485E00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>.0</w:t>
      </w:r>
      <w:r w:rsidR="00585BCF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>8</w:t>
      </w:r>
      <w:r w:rsidR="00485E00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>.202</w:t>
      </w:r>
      <w:r w:rsidR="00585BCF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>5</w:t>
      </w:r>
      <w:r w:rsidR="00430EBA" w:rsidRPr="008F176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r.</w:t>
      </w:r>
    </w:p>
    <w:p w14:paraId="7E423AD6" w14:textId="77777777" w:rsidR="000015F2" w:rsidRPr="00D10A52" w:rsidRDefault="000015F2" w:rsidP="00C15A0B">
      <w:pPr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21891EE1" w14:textId="77777777" w:rsidR="002D2BCB" w:rsidRDefault="002D2BCB" w:rsidP="000015F2">
      <w:pPr>
        <w:tabs>
          <w:tab w:val="left" w:pos="975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5</w:t>
      </w:r>
    </w:p>
    <w:p w14:paraId="4DD8212C" w14:textId="1584C513" w:rsidR="000015F2" w:rsidRPr="00D10A52" w:rsidRDefault="000015F2" w:rsidP="000015F2">
      <w:pPr>
        <w:tabs>
          <w:tab w:val="left" w:pos="975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ZASADY WYKONYWANIA USŁUG</w:t>
      </w:r>
    </w:p>
    <w:p w14:paraId="777D7185" w14:textId="77777777" w:rsidR="000015F2" w:rsidRPr="00D10A52" w:rsidRDefault="000015F2" w:rsidP="000015F2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2278E1AC" w14:textId="77777777" w:rsidR="000015F2" w:rsidRPr="00D10A52" w:rsidRDefault="000015F2" w:rsidP="000015F2">
      <w:pPr>
        <w:numPr>
          <w:ilvl w:val="6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posiada odpowiednie siły i środki oraz kwalifikacje do wykonania usług opisanych                    w § 1 niniejszej umowy oraz ponosi pełną odpowiedzialność za bezpieczeństwo ludzi z tytułu prowadzonych robót.</w:t>
      </w:r>
    </w:p>
    <w:p w14:paraId="12763BC2" w14:textId="77777777" w:rsidR="000015F2" w:rsidRPr="00D10A52" w:rsidRDefault="000015F2" w:rsidP="000015F2">
      <w:pPr>
        <w:numPr>
          <w:ilvl w:val="6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zobowiązuje się do wykonania przedmiotu umowy zgodnie z zasadami wiedzy technicznej, obowiązującymi normami i innymi przepisami, gwarantując przy tym najwyższą, jakość wykonywanej usługi.</w:t>
      </w:r>
    </w:p>
    <w:p w14:paraId="5CDF44C3" w14:textId="77777777" w:rsidR="000015F2" w:rsidRPr="00D10A52" w:rsidRDefault="000015F2" w:rsidP="000015F2">
      <w:pPr>
        <w:numPr>
          <w:ilvl w:val="6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zobowiązuje się do bieżącego informowania ZAMAWIAJĄCEGO                                      o ewentualnych trudnościach i przeszkodach w wykonywaniu przedmiotu umowy.</w:t>
      </w:r>
    </w:p>
    <w:p w14:paraId="7C5DCB05" w14:textId="77777777" w:rsidR="000015F2" w:rsidRPr="00D10A52" w:rsidRDefault="000015F2" w:rsidP="000015F2">
      <w:pPr>
        <w:numPr>
          <w:ilvl w:val="6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zobowiązany jest do zachowania ścisłej tajemnicy, w jakich posiadanie wszedł przy okazji wykonywania przedmiotu umowy.</w:t>
      </w:r>
    </w:p>
    <w:p w14:paraId="35428B62" w14:textId="05B9FBAA" w:rsidR="000015F2" w:rsidRDefault="000015F2" w:rsidP="000015F2">
      <w:pPr>
        <w:numPr>
          <w:ilvl w:val="6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ZAMAWIAJĄCY ma prawo do kontroli, jakości i postępu prac w każdym miejscu i czasie.</w:t>
      </w:r>
    </w:p>
    <w:p w14:paraId="4AF86659" w14:textId="2771253D" w:rsidR="00BA521B" w:rsidRPr="00095858" w:rsidRDefault="00BA521B" w:rsidP="00BA521B">
      <w:pPr>
        <w:numPr>
          <w:ilvl w:val="6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Zamawiający udostępni odpłatnie wodę do celów technologicznych. Warunki zaopatrzenia w wodę zostaną ujęte w „Protokole Przekazania Placu”, który stanowi załącznik nr </w:t>
      </w:r>
      <w:r w:rsidR="00095858" w:rsidRP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3 do umowy. </w:t>
      </w:r>
    </w:p>
    <w:p w14:paraId="2FEE38C3" w14:textId="77777777" w:rsidR="000015F2" w:rsidRPr="00D10A52" w:rsidRDefault="000015F2" w:rsidP="000015F2">
      <w:pPr>
        <w:numPr>
          <w:ilvl w:val="6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ponosi pełną odpowiedzialność za wszelkie szkody wywołane w szczególności użyciem niewłaściwych narzędzi, niewłaściwą organizacją pracy i nieprzestrzeganiem przepisów ppoż. i bhp. Ewentualne szkody przy realizacji umowy, WYKONAWCA zobowiązany będzie naprawić w naturze, jeżeli naprawa w naturze nie jest możliwa, to WYKONAWCA zobowiązany jest do zapłaty odszkodowania pieniężnego na zasadach ogólnych.</w:t>
      </w:r>
    </w:p>
    <w:p w14:paraId="61045027" w14:textId="1CA2DC22" w:rsidR="000015F2" w:rsidRPr="00D10A52" w:rsidRDefault="000015F2" w:rsidP="0091004C">
      <w:pPr>
        <w:numPr>
          <w:ilvl w:val="6"/>
          <w:numId w:val="3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Za ewentualne naruszenie praw osób trzecich w wyniku prowadzenia robót odpowiedzialność ponosi </w:t>
      </w:r>
      <w:r w:rsidR="001A5654">
        <w:rPr>
          <w:rFonts w:ascii="Times New Roman" w:eastAsia="Times New Roman" w:hAnsi="Times New Roman" w:cs="Times New Roman"/>
          <w:color w:val="000000" w:themeColor="text1"/>
          <w:lang w:eastAsia="zh-CN"/>
        </w:rPr>
        <w:t>Wykon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awca.</w:t>
      </w:r>
    </w:p>
    <w:p w14:paraId="7D83D4A9" w14:textId="77777777" w:rsidR="000015F2" w:rsidRPr="00D10A52" w:rsidRDefault="000015F2" w:rsidP="0091004C">
      <w:pPr>
        <w:numPr>
          <w:ilvl w:val="6"/>
          <w:numId w:val="3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lastRenderedPageBreak/>
        <w:t>Prace mogą być wykonywane po przeszkoleniu odnośnie zasad poruszania się po lotnisku oraz zasad FOD – zgodnie z listą pracowników.</w:t>
      </w:r>
    </w:p>
    <w:p w14:paraId="45825832" w14:textId="77777777" w:rsidR="000015F2" w:rsidRPr="00D10A52" w:rsidRDefault="000015F2" w:rsidP="0091004C">
      <w:pPr>
        <w:numPr>
          <w:ilvl w:val="6"/>
          <w:numId w:val="3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dostarczy ZAMAWIAJĄCEMU wykaz sprzętu oraz listę pracowników, którzy będą zajmować się wykonywaniem prac.</w:t>
      </w:r>
    </w:p>
    <w:p w14:paraId="347E594C" w14:textId="77777777" w:rsidR="000015F2" w:rsidRPr="00D10A52" w:rsidRDefault="000015F2" w:rsidP="0091004C">
      <w:pPr>
        <w:numPr>
          <w:ilvl w:val="6"/>
          <w:numId w:val="3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powiadomi Zamawiającego na piśmie o terminie przygotowania zadania do odbioru końcowego z 2-dniowym wyprzedzeniem.</w:t>
      </w:r>
    </w:p>
    <w:p w14:paraId="6E3477FF" w14:textId="77777777" w:rsidR="000015F2" w:rsidRPr="00D10A5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0719B9D0" w14:textId="77777777" w:rsidR="002D2BCB" w:rsidRDefault="00127893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6</w:t>
      </w:r>
    </w:p>
    <w:p w14:paraId="6DEC6519" w14:textId="5BCA9DEF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WARUNKI PŁATNOŚCI</w:t>
      </w:r>
    </w:p>
    <w:p w14:paraId="20EF6CD7" w14:textId="77777777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1C2F3838" w14:textId="77777777" w:rsidR="000015F2" w:rsidRPr="00D10A52" w:rsidRDefault="000015F2" w:rsidP="000015F2">
      <w:pPr>
        <w:numPr>
          <w:ilvl w:val="3"/>
          <w:numId w:val="2"/>
        </w:numPr>
        <w:tabs>
          <w:tab w:val="left" w:pos="336"/>
        </w:tabs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Zapłata wynagrodzenia za wykonanie przedmiotu umowy  nastąpi po jego zrealizowaniu w terminie określonym w § 4, po protokolarnym odbiorze usługi przez Zamawiającego</w:t>
      </w:r>
      <w:r w:rsidR="004126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bez zastrzeżeń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</w:p>
    <w:p w14:paraId="5A8C7417" w14:textId="77777777" w:rsidR="000015F2" w:rsidRPr="00D10A52" w:rsidRDefault="000015F2" w:rsidP="000015F2">
      <w:pPr>
        <w:numPr>
          <w:ilvl w:val="3"/>
          <w:numId w:val="2"/>
        </w:numPr>
        <w:tabs>
          <w:tab w:val="left" w:pos="336"/>
        </w:tabs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zobowiązany jest przedłożyć do Zamawiającego:</w:t>
      </w:r>
    </w:p>
    <w:p w14:paraId="594E7597" w14:textId="56B382C3" w:rsidR="000015F2" w:rsidRPr="00D10A52" w:rsidRDefault="000015F2" w:rsidP="000015F2">
      <w:pPr>
        <w:suppressAutoHyphens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oryginał faktury VAT wystawionej na Zamawiającego, określającej numer oraz przedmiot umow</w:t>
      </w:r>
      <w:r w:rsidR="00D2747E">
        <w:rPr>
          <w:rFonts w:ascii="Times New Roman" w:eastAsia="Times New Roman" w:hAnsi="Times New Roman" w:cs="Times New Roman"/>
          <w:color w:val="000000" w:themeColor="text1"/>
          <w:lang w:eastAsia="zh-CN"/>
        </w:rPr>
        <w:t>y, kopię protokołu odbioru usługi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podpisanego przez Zamawiającego.</w:t>
      </w:r>
    </w:p>
    <w:p w14:paraId="3201F687" w14:textId="77777777" w:rsidR="000015F2" w:rsidRPr="00D10A52" w:rsidRDefault="000015F2" w:rsidP="000015F2">
      <w:pPr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1D5E6A40" w14:textId="77777777" w:rsidR="002D2BCB" w:rsidRDefault="00127893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7</w:t>
      </w:r>
    </w:p>
    <w:p w14:paraId="105B5643" w14:textId="4A1ECBDD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SPOSÓB ZAPŁATY</w:t>
      </w:r>
    </w:p>
    <w:p w14:paraId="1B090B2E" w14:textId="77777777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44FE9816" w14:textId="2B1821CD" w:rsidR="000015F2" w:rsidRPr="00D10A52" w:rsidRDefault="001406C4" w:rsidP="0091004C">
      <w:p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1.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Zapłata za wykonanie przedmiotu umowy określonego w § 1</w:t>
      </w:r>
      <w:r w:rsidR="008F182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ust. 1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ni</w:t>
      </w:r>
      <w:r w:rsidR="008B70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niejszej umowy nastąpi w formie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polecenia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przelewu w ciągu 30 dni od daty otrzymania dokumentów, o których mowa </w:t>
      </w:r>
      <w:r w:rsidR="008B70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w § </w:t>
      </w:r>
      <w:r w:rsidR="0073691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6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73691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us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t. 2 na rachunek Wykonawcy wskazany na fakturze.</w:t>
      </w:r>
    </w:p>
    <w:p w14:paraId="761D5C8E" w14:textId="39C37014" w:rsidR="000015F2" w:rsidRPr="00D10A52" w:rsidRDefault="0091004C" w:rsidP="00527282">
      <w:pPr>
        <w:pStyle w:val="Akapitzlist"/>
        <w:numPr>
          <w:ilvl w:val="0"/>
          <w:numId w:val="2"/>
        </w:numPr>
        <w:tabs>
          <w:tab w:val="left" w:pos="33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przypadku źle wypełnione</w:t>
      </w:r>
      <w:r w:rsidR="00B0195B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j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dokument</w:t>
      </w:r>
      <w:r w:rsidR="00B0195B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acji</w:t>
      </w:r>
      <w:r w:rsidR="0073691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B0195B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wskazanej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w § </w:t>
      </w:r>
      <w:r w:rsidR="0073691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6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73691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us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t. 2, bieg terminu płatności zostanie wstrzymany do dnia poprawienia dokumentacji lub jej uzupełnienia, na co niniejszym Wykonawca wyraża zgodę. W takim przypadku Wykonawca nie będzie uprawniony do naliczania Zamawiającemu ustawowych odsetek z tytułu nieterminowej płatności za fakturę VAT.</w:t>
      </w:r>
    </w:p>
    <w:p w14:paraId="5F74A83F" w14:textId="19AF8A9B" w:rsidR="00412637" w:rsidRPr="00D10A52" w:rsidRDefault="0091004C" w:rsidP="00527282">
      <w:pPr>
        <w:pStyle w:val="Akapitzlist"/>
        <w:numPr>
          <w:ilvl w:val="0"/>
          <w:numId w:val="2"/>
        </w:numPr>
        <w:tabs>
          <w:tab w:val="left" w:pos="33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4126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Strony postanawiają, że terminem zapłaty jest data obciążenia rachunku bankowego Zamawiającego</w:t>
      </w:r>
      <w:r w:rsidR="000A3C9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</w:p>
    <w:p w14:paraId="1967720C" w14:textId="7E651FE4" w:rsidR="000015F2" w:rsidRPr="00D10A52" w:rsidRDefault="0091004C" w:rsidP="00527282">
      <w:pPr>
        <w:pStyle w:val="Akapitzlist"/>
        <w:numPr>
          <w:ilvl w:val="0"/>
          <w:numId w:val="2"/>
        </w:numPr>
        <w:tabs>
          <w:tab w:val="left" w:pos="33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przypadku zwłoki w zapłacie faktur, Zamawiający zapłaci Wykonawcy odsetki ustawowe.</w:t>
      </w:r>
    </w:p>
    <w:p w14:paraId="308F052F" w14:textId="77777777" w:rsidR="000015F2" w:rsidRPr="00D10A52" w:rsidRDefault="000015F2" w:rsidP="00527282">
      <w:pPr>
        <w:pStyle w:val="Akapitzlist"/>
        <w:numPr>
          <w:ilvl w:val="0"/>
          <w:numId w:val="2"/>
        </w:numPr>
        <w:tabs>
          <w:tab w:val="left" w:pos="33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Przy realizacji postanowień niniejszej umowy Strony zobowiązane są do stosowania mechanizmu podzielonej płatności dla towarów </w:t>
      </w:r>
      <w:r w:rsidR="004126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i usług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wymienionych w zał</w:t>
      </w:r>
      <w:r w:rsidR="004126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ączniku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nr 15 </w:t>
      </w:r>
      <w:r w:rsidR="004126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U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stawy o podatku od towarów i usług.</w:t>
      </w:r>
    </w:p>
    <w:p w14:paraId="79C6B935" w14:textId="5624CC06" w:rsidR="000015F2" w:rsidRPr="00D10A52" w:rsidRDefault="000015F2" w:rsidP="00527282">
      <w:pPr>
        <w:pStyle w:val="Akapitzlist"/>
        <w:numPr>
          <w:ilvl w:val="0"/>
          <w:numId w:val="2"/>
        </w:numPr>
        <w:tabs>
          <w:tab w:val="left" w:pos="33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oświadcza, że numer rachunku rozliczeniowego wskazany we wszystkich fakturach wystawionych do przedmiotowej umowy, należy do Wykonawcy i jest rachunkiem, dla którego zgodnie z Rozdziałem 3a ustawy z dnia 29 sierpnia 1</w:t>
      </w:r>
      <w:r w:rsidR="008F182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997 r. – Prawo bankowe (Dz. U. z 2024r. poz. 1646</w:t>
      </w:r>
      <w:r w:rsidR="004126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ze zm.) prowadzony jest rachunek VAT.</w:t>
      </w:r>
    </w:p>
    <w:p w14:paraId="57BC1DFD" w14:textId="77777777" w:rsidR="000015F2" w:rsidRPr="00D10A52" w:rsidRDefault="000015F2" w:rsidP="00527282">
      <w:pPr>
        <w:pStyle w:val="Akapitzlist"/>
        <w:numPr>
          <w:ilvl w:val="0"/>
          <w:numId w:val="2"/>
        </w:numPr>
        <w:tabs>
          <w:tab w:val="left" w:pos="33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Wykonawca, który w dniu podpisania umowy nie jest czynnym podatnikiem VAT, a podczas obowiązywania umowy stanie się takim podatnikiem, zobowiązuje się do niezwłocznego powiadomienia Zamawiającego o tym fakcie oraz o wskazanie rachunku rozliczeniowego, na który ma wpływać wynagrodzenie, dla którego prowadzony jest rachunek VAT.</w:t>
      </w:r>
    </w:p>
    <w:p w14:paraId="66D756F0" w14:textId="77777777" w:rsidR="000015F2" w:rsidRPr="00D10A52" w:rsidRDefault="000015F2" w:rsidP="00527282">
      <w:pPr>
        <w:pStyle w:val="Akapitzlist"/>
        <w:numPr>
          <w:ilvl w:val="0"/>
          <w:numId w:val="2"/>
        </w:numPr>
        <w:tabs>
          <w:tab w:val="left" w:pos="33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Jeżeli przedmiot umowy nie został zawarty w zał. nr 15 ustawy o podatku od towarów i usług zapisy ust.</w:t>
      </w:r>
      <w:r w:rsidR="00B0195B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4126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5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-</w:t>
      </w:r>
      <w:r w:rsidR="004126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7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nie znajdują zastosowania.</w:t>
      </w:r>
    </w:p>
    <w:p w14:paraId="6E2F21D5" w14:textId="77777777" w:rsidR="000015F2" w:rsidRPr="00D10A5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7FAFF050" w14:textId="77777777" w:rsidR="002D2BCB" w:rsidRDefault="00127893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8</w:t>
      </w:r>
    </w:p>
    <w:p w14:paraId="0F225701" w14:textId="1BA33BA7" w:rsidR="000015F2" w:rsidRPr="00D10A52" w:rsidRDefault="000015F2" w:rsidP="000015F2">
      <w:pPr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KARY UMOWNE</w:t>
      </w:r>
    </w:p>
    <w:p w14:paraId="33708181" w14:textId="77777777" w:rsidR="000015F2" w:rsidRPr="00D10A52" w:rsidRDefault="000015F2" w:rsidP="00F12B20">
      <w:pPr>
        <w:tabs>
          <w:tab w:val="left" w:pos="360"/>
          <w:tab w:val="left" w:pos="426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1. Wykonawca zapłaci Zamawiającemu karę umowną za niewykonanie lub nienależyte wykonanie umowy w następujących przypadkach i wysokości:</w:t>
      </w:r>
    </w:p>
    <w:p w14:paraId="7E24F7EB" w14:textId="77777777" w:rsidR="000015F2" w:rsidRPr="00D10A52" w:rsidRDefault="000015F2" w:rsidP="00F41237">
      <w:pPr>
        <w:numPr>
          <w:ilvl w:val="1"/>
          <w:numId w:val="4"/>
        </w:numPr>
        <w:tabs>
          <w:tab w:val="clear" w:pos="1260"/>
          <w:tab w:val="num" w:pos="284"/>
        </w:tabs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lastRenderedPageBreak/>
        <w:t xml:space="preserve">10% wartości brutto umowy, gdy Zamawiający odstąpi od umowy z powodu okoliczności, za które odpowiada Wykonawca. </w:t>
      </w:r>
    </w:p>
    <w:p w14:paraId="6B47EC34" w14:textId="77777777" w:rsidR="000015F2" w:rsidRPr="00D10A52" w:rsidRDefault="000015F2" w:rsidP="00F41237">
      <w:pPr>
        <w:numPr>
          <w:ilvl w:val="1"/>
          <w:numId w:val="4"/>
        </w:numPr>
        <w:tabs>
          <w:tab w:val="clear" w:pos="1260"/>
          <w:tab w:val="num" w:pos="284"/>
        </w:tabs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10% wartości brutto umowy, gdy Wykonawca nie wykona zamówienia w całości, bądź nawet</w:t>
      </w:r>
      <w:r w:rsidR="00E6199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w jakiejś jego części.</w:t>
      </w:r>
    </w:p>
    <w:p w14:paraId="413D6E38" w14:textId="400F5CF5" w:rsidR="000015F2" w:rsidRPr="00D10A52" w:rsidRDefault="000015F2" w:rsidP="00F41237">
      <w:pPr>
        <w:numPr>
          <w:ilvl w:val="1"/>
          <w:numId w:val="4"/>
        </w:numPr>
        <w:tabs>
          <w:tab w:val="clear" w:pos="1260"/>
          <w:tab w:val="num" w:pos="284"/>
        </w:tabs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0,12% wartości brutto</w:t>
      </w: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przypadku nieuzasadnione</w:t>
      </w:r>
      <w:r w:rsidR="001406C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j zwłoki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w realizacji umowy – za każdy dzień </w:t>
      </w:r>
      <w:r w:rsidR="00B0195B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zwłoki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w stosunku do terminu określonego w § 4. </w:t>
      </w:r>
    </w:p>
    <w:p w14:paraId="6CBA2066" w14:textId="286E0529" w:rsidR="000015F2" w:rsidRPr="00D10A52" w:rsidRDefault="001406C4" w:rsidP="00F41237">
      <w:pPr>
        <w:numPr>
          <w:ilvl w:val="1"/>
          <w:numId w:val="4"/>
        </w:numPr>
        <w:tabs>
          <w:tab w:val="clear" w:pos="1260"/>
          <w:tab w:val="num" w:pos="284"/>
        </w:tabs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a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zwłokę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w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usunięci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u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wad stwierdzonych przy odbiorze w wysokości 0,5% wynagrodzenia umownego za przedmiot odbioru za każdy dzień </w:t>
      </w:r>
      <w:r w:rsidR="00B0195B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zwłoki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licząc od dnia wyznaczonego na usuniecie wad.</w:t>
      </w:r>
    </w:p>
    <w:p w14:paraId="3B79E2E4" w14:textId="65E05280" w:rsidR="000015F2" w:rsidRPr="00D10A52" w:rsidRDefault="000015F2" w:rsidP="00F41237">
      <w:pPr>
        <w:numPr>
          <w:ilvl w:val="1"/>
          <w:numId w:val="4"/>
        </w:numPr>
        <w:tabs>
          <w:tab w:val="clear" w:pos="1260"/>
          <w:tab w:val="num" w:pos="284"/>
        </w:tabs>
        <w:suppressAutoHyphens/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>z tytułu zatrudnienia przy realizacji usł</w:t>
      </w:r>
      <w:r w:rsidR="000221DC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>ugi osób wskazanych w § 1 ust. 5</w:t>
      </w:r>
      <w:r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 niniejszej umowy</w:t>
      </w:r>
      <w:r w:rsidR="00E61992"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                               </w:t>
      </w:r>
      <w:r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 w oparciu o inny</w:t>
      </w:r>
      <w:r w:rsidR="00B0195B"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 </w:t>
      </w:r>
      <w:r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>stosunek pracy</w:t>
      </w:r>
      <w:r w:rsidR="000221DC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 niż umowa o pracę</w:t>
      </w:r>
      <w:r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>, Wykonawca zapłaci na rzecz Zamawiającego karę umowną</w:t>
      </w:r>
      <w:r w:rsidR="00E61992"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 </w:t>
      </w:r>
      <w:r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>w wysokości dwukrotnej kwoty najniższego wynagrodzenia  za pracę ustalonego na podstawie przepisów o minimalnym wynagrodzeniu (obowiązującym w chwili stwierdzenia przez</w:t>
      </w:r>
      <w:r w:rsidR="00E61992"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 </w:t>
      </w:r>
      <w:r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Zamawiającego niedopełnienia przez Wykonawcę wymogu zatrudnienia Pracowników w oparciu </w:t>
      </w:r>
      <w:r w:rsidR="00095858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             </w:t>
      </w:r>
      <w:r w:rsidRPr="00D10A52">
        <w:rPr>
          <w:rFonts w:ascii="Times New Roman" w:eastAsia="Tahoma" w:hAnsi="Times New Roman" w:cs="Times New Roman"/>
          <w:color w:val="000000" w:themeColor="text1"/>
          <w:kern w:val="1"/>
          <w:lang w:eastAsia="zh-CN"/>
        </w:rPr>
        <w:t xml:space="preserve">o umowę o pracę), za każdą osobę zatrudnioną w oparciu o inny stosunek pracy niż umowa o pracę. </w:t>
      </w:r>
    </w:p>
    <w:p w14:paraId="4E0205CA" w14:textId="758B7454" w:rsidR="000015F2" w:rsidRPr="00D10A52" w:rsidRDefault="000015F2" w:rsidP="0026264D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2. </w:t>
      </w:r>
      <w:r w:rsidR="00E6199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Kary naliczane będą od wartości określonej w 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§ 2</w:t>
      </w:r>
      <w:r w:rsidR="000A3C97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ust</w:t>
      </w: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1.</w:t>
      </w:r>
      <w:r w:rsidR="00412637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</w:t>
      </w:r>
      <w:r w:rsidR="001406C4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Łączny limit kar wynosi 20% wartości przedmiotu umowy brutto</w:t>
      </w:r>
      <w:r w:rsidR="0026264D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.</w:t>
      </w:r>
    </w:p>
    <w:p w14:paraId="3EA502BB" w14:textId="77777777" w:rsidR="000015F2" w:rsidRPr="00D10A52" w:rsidRDefault="000015F2" w:rsidP="00E61992">
      <w:pPr>
        <w:tabs>
          <w:tab w:val="left" w:pos="336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3. </w:t>
      </w:r>
      <w:r w:rsidR="00E6199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nie może zwolnić się od odpowiedzialności względem Zamawiającego z tego powodu, że niewykonanie lub nienależyte wykonanie umowy przez Wykonawcę było następstwem niewykonania lub nienależytego wykonania zobowiązań wobec Wykonawcy przez jego kooperantów.</w:t>
      </w:r>
    </w:p>
    <w:p w14:paraId="5B668C6F" w14:textId="77777777" w:rsidR="000015F2" w:rsidRPr="00D10A52" w:rsidRDefault="000015F2" w:rsidP="00E61992">
      <w:pPr>
        <w:tabs>
          <w:tab w:val="left" w:pos="336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4. Zamawiający zastrzega, że niewykonanie przedmiotu zamówienia w terminie określonym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br/>
        <w:t>w § 4 może stanowić bezpośrednią podstawę do rozwiązania umowy z powodu okoliczności, za które odpowiada Wykonawca.</w:t>
      </w:r>
    </w:p>
    <w:p w14:paraId="082669A0" w14:textId="77777777" w:rsidR="000015F2" w:rsidRPr="00D10A52" w:rsidRDefault="000015F2" w:rsidP="000015F2">
      <w:pPr>
        <w:tabs>
          <w:tab w:val="left" w:pos="33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5.</w:t>
      </w:r>
      <w:r w:rsidR="00E6199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Zamawiający może dochodzić odszkodowania przekraczającego wysokość kary umownej.</w:t>
      </w:r>
    </w:p>
    <w:p w14:paraId="44AED6CC" w14:textId="77777777" w:rsidR="000015F2" w:rsidRPr="00D10A52" w:rsidRDefault="000015F2" w:rsidP="00E61992">
      <w:pPr>
        <w:tabs>
          <w:tab w:val="left" w:pos="336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6. Jeżeli szkoda spowodowana niewykonaniem lub nienależytym wykonaniem umowy przekroczy wartość zastrzeżonych kar umownych, bądź wynika z innych tytułów niż zastrzeżone, Zamawiający</w:t>
      </w:r>
      <w:r w:rsidRPr="00D10A52">
        <w:rPr>
          <w:rFonts w:ascii="Times New Roman" w:eastAsia="Times New Roman" w:hAnsi="Times New Roman" w:cs="Times New Roman"/>
          <w:strike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zastrzega sobie prawo dochodzenia odszkodowania do pełnej wysokości szkody.</w:t>
      </w:r>
    </w:p>
    <w:p w14:paraId="02732861" w14:textId="7CA379E7" w:rsidR="000015F2" w:rsidRPr="00D10A52" w:rsidRDefault="000015F2" w:rsidP="00E61992">
      <w:pPr>
        <w:tabs>
          <w:tab w:val="left" w:pos="336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7. </w:t>
      </w:r>
      <w:r w:rsidR="00E6199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Zamawiający ma prawo w trybie natychmiastowym do wystawienia noty obciążającej i umownego potrącenia naliczonych kar umownych z dowolnej należności Wykonawcy. Należności objęte potrąceniem umownym opisanym w poprzednim zdaniu nie muszą być wymagalne zaskarżalne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i jednorodzajowe. Zamawiający dokonuje potrącenia poprzez wystawienie noty obciążającej, na co niniejszym Wykonawca wyraża zgodę.</w:t>
      </w:r>
    </w:p>
    <w:p w14:paraId="16E0C3AB" w14:textId="77777777" w:rsidR="000015F2" w:rsidRPr="00D10A52" w:rsidRDefault="000015F2" w:rsidP="00C15A0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23E7CCC1" w14:textId="77777777" w:rsidR="002D2BCB" w:rsidRDefault="00127893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9</w:t>
      </w:r>
      <w:r w:rsidR="001406C4"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</w:p>
    <w:p w14:paraId="47BF33F7" w14:textId="191A6029" w:rsidR="001406C4" w:rsidRPr="00D10A52" w:rsidRDefault="001406C4" w:rsidP="002D2BCB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GWARANCJA</w:t>
      </w:r>
    </w:p>
    <w:p w14:paraId="0D396818" w14:textId="77777777" w:rsidR="001406C4" w:rsidRPr="00D10A52" w:rsidRDefault="001406C4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6E5B20A1" w14:textId="2F7AD0A3" w:rsidR="001406C4" w:rsidRPr="00D10A52" w:rsidRDefault="00527282" w:rsidP="00C15A0B">
      <w:pPr>
        <w:tabs>
          <w:tab w:val="left" w:pos="284"/>
          <w:tab w:val="left" w:pos="993"/>
        </w:tabs>
        <w:rPr>
          <w:rFonts w:ascii="Times New Roman" w:hAnsi="Times New Roman" w:cs="Times New Roman"/>
          <w:color w:val="000000" w:themeColor="text1"/>
          <w:lang w:eastAsia="pl-PL"/>
        </w:rPr>
      </w:pPr>
      <w:r w:rsidRPr="00D10A52">
        <w:rPr>
          <w:rFonts w:ascii="Times New Roman" w:hAnsi="Times New Roman" w:cs="Times New Roman"/>
          <w:color w:val="000000" w:themeColor="text1"/>
          <w:lang w:eastAsia="pl-PL"/>
        </w:rPr>
        <w:t>Przedmi</w:t>
      </w:r>
      <w:r w:rsidR="00127893" w:rsidRPr="00D10A52">
        <w:rPr>
          <w:rFonts w:ascii="Times New Roman" w:hAnsi="Times New Roman" w:cs="Times New Roman"/>
          <w:color w:val="000000" w:themeColor="text1"/>
          <w:lang w:eastAsia="pl-PL"/>
        </w:rPr>
        <w:t>ot umowy nie podlega gwarancji.</w:t>
      </w:r>
    </w:p>
    <w:p w14:paraId="36AB4368" w14:textId="77777777" w:rsidR="002D2BCB" w:rsidRDefault="001406C4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1</w:t>
      </w:r>
      <w:r w:rsidR="00127893"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0</w:t>
      </w:r>
    </w:p>
    <w:p w14:paraId="38FFBE5E" w14:textId="22807F95" w:rsidR="000015F2" w:rsidRPr="00D10A52" w:rsidRDefault="000015F2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ODSTĄPIENIE</w:t>
      </w:r>
    </w:p>
    <w:p w14:paraId="4636FBFB" w14:textId="77777777" w:rsidR="000015F2" w:rsidRPr="00D10A52" w:rsidRDefault="000015F2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466DB23C" w14:textId="77777777" w:rsidR="000015F2" w:rsidRPr="00D10A52" w:rsidRDefault="000015F2" w:rsidP="00E61992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val="x-none"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1. </w:t>
      </w:r>
      <w:r w:rsidR="00E6199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7D7145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 xml:space="preserve">Zamawiający zastrzega sobie prawo do odstąpienia od umowy,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szczególności w n/w przypadkach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>:</w:t>
      </w:r>
    </w:p>
    <w:p w14:paraId="48CDC1C3" w14:textId="77777777" w:rsidR="000015F2" w:rsidRPr="00D10A52" w:rsidRDefault="000015F2" w:rsidP="00F41237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>a)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>Wykonawca spóźni się z rozpoczęciem lub wykonaniem przedmiotu umowy tak dalece, że nie jest prawdopodobne, aby zdołał wykonać go w umownym terminie.</w:t>
      </w:r>
    </w:p>
    <w:p w14:paraId="188F3AC5" w14:textId="77777777" w:rsidR="000015F2" w:rsidRPr="00D10A52" w:rsidRDefault="000015F2" w:rsidP="00F41237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>b)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>Wykonawca wykonuje przedmiot umowy w sposób wadliwy lub sprzeczny z umową, pomimo wezwania go przez Zamawiającego do zmiany sposobu wykonania w nieprzekraczalnym terminie                3 dni kalendarzowych.</w:t>
      </w:r>
    </w:p>
    <w:p w14:paraId="49CE64BE" w14:textId="77777777" w:rsidR="000015F2" w:rsidRPr="00D10A52" w:rsidRDefault="000015F2" w:rsidP="00F41237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lastRenderedPageBreak/>
        <w:t>c)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>Wykonawca bez przyczyny z okoliczności leżących po jego stronie przerwał realizację przedmiotu umowy i przerwa ta trwa dłużej niż 3 dni robocze.</w:t>
      </w:r>
    </w:p>
    <w:p w14:paraId="0DFBAA50" w14:textId="538B3B06" w:rsidR="000015F2" w:rsidRPr="00D10A52" w:rsidRDefault="000015F2" w:rsidP="007D714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2.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 xml:space="preserve"> Zamawiający Wykonuje prawo do odstąpienia poprzez złożenie pisemnego oświadczenia Wykonawcy wraz z uzasadnieniem przyczyny odstąpienia, bez żadnych dodatkowych wezwań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 xml:space="preserve">i zobowiązać, z zastrzeżeniem ust. 1. </w:t>
      </w:r>
    </w:p>
    <w:p w14:paraId="0AC17803" w14:textId="77777777" w:rsidR="000015F2" w:rsidRPr="00D10A52" w:rsidRDefault="000015F2" w:rsidP="007D714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3.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 xml:space="preserve"> W przypadku odstąpienia od umowy aktualność zachowują przepisy dot. kary umownej przewidzianej za odstąpienie od umowy. </w:t>
      </w:r>
    </w:p>
    <w:p w14:paraId="3B25C05D" w14:textId="77777777" w:rsidR="000015F2" w:rsidRPr="00D10A52" w:rsidRDefault="000015F2" w:rsidP="007D714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val="x-none"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4.</w:t>
      </w:r>
      <w:r w:rsidRPr="00D10A52">
        <w:rPr>
          <w:rFonts w:ascii="Times New Roman" w:eastAsia="Times New Roman" w:hAnsi="Times New Roman" w:cs="Times New Roman"/>
          <w:color w:val="000000" w:themeColor="text1"/>
          <w:lang w:val="x-none" w:eastAsia="zh-CN"/>
        </w:rPr>
        <w:t xml:space="preserve"> W wypadku niewykonywania lub wadliwego wykonywania części umowy Zamawiającemu przysługuje prawo do odstąpienia od tej części umowy.</w:t>
      </w:r>
    </w:p>
    <w:p w14:paraId="32518F3F" w14:textId="52FED089" w:rsidR="000015F2" w:rsidRPr="00D10A52" w:rsidRDefault="000015F2" w:rsidP="000015F2">
      <w:pPr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5. </w:t>
      </w:r>
      <w:r w:rsidR="00E6199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>Zamawiający  może skorzystać z prawa odstą</w:t>
      </w:r>
      <w:r w:rsidR="00FC66B1"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pienia od umowy w terminie do </w:t>
      </w:r>
      <w:r w:rsidR="00AF6007"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="00AA0A4D"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>………..</w:t>
      </w:r>
      <w:r w:rsidR="00AF6007"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="00485E00"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>202</w:t>
      </w:r>
      <w:r w:rsidR="00AF6007"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>5</w:t>
      </w:r>
      <w:r w:rsidR="001D68CE"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221DC">
        <w:rPr>
          <w:rFonts w:ascii="Times New Roman" w:eastAsia="Times New Roman" w:hAnsi="Times New Roman" w:cs="Times New Roman"/>
          <w:color w:val="000000" w:themeColor="text1"/>
          <w:lang w:eastAsia="zh-CN"/>
        </w:rPr>
        <w:t>r.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</w:p>
    <w:p w14:paraId="7DF12718" w14:textId="77777777" w:rsidR="000015F2" w:rsidRPr="00D10A52" w:rsidRDefault="000015F2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5F839482" w14:textId="77777777" w:rsidR="002D2BCB" w:rsidRDefault="000015F2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§ 1</w:t>
      </w:r>
      <w:r w:rsidR="00127893"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1</w:t>
      </w:r>
    </w:p>
    <w:p w14:paraId="2775C14D" w14:textId="19AEBC89" w:rsidR="000015F2" w:rsidRPr="00D10A52" w:rsidRDefault="000015F2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INNE POSTANOWIENIA</w:t>
      </w:r>
    </w:p>
    <w:p w14:paraId="6B856AEE" w14:textId="77777777" w:rsidR="000015F2" w:rsidRPr="00D10A52" w:rsidRDefault="000015F2" w:rsidP="000015F2">
      <w:pPr>
        <w:tabs>
          <w:tab w:val="left" w:pos="4253"/>
        </w:tabs>
        <w:suppressAutoHyphens/>
        <w:spacing w:after="0" w:line="276" w:lineRule="auto"/>
        <w:ind w:left="340" w:hanging="3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14:paraId="1885F624" w14:textId="77777777" w:rsidR="00872AED" w:rsidRPr="00D10A5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1.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0A3C9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Usługę</w:t>
      </w:r>
      <w:r w:rsidR="0076008E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p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rzyjmuje się za wykonan</w:t>
      </w:r>
      <w:r w:rsidR="000A3C9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ą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po protokolarnym odbio</w:t>
      </w:r>
      <w:r w:rsidR="00872AE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rze przedmiotu umowy, dokonanym</w:t>
      </w:r>
    </w:p>
    <w:p w14:paraId="786422FF" w14:textId="4F15B962" w:rsidR="000015F2" w:rsidRPr="00D10A52" w:rsidRDefault="00872AED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przez komisję złożoną z Wykonawcy i Zamawiającego.</w:t>
      </w:r>
    </w:p>
    <w:p w14:paraId="349F7843" w14:textId="3347E597" w:rsidR="000015F2" w:rsidRPr="00D10A52" w:rsidRDefault="000015F2" w:rsidP="00872AED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2. </w:t>
      </w:r>
      <w:r w:rsidR="00872AED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Po uzyskaniu zgody (wypisaniu przepustki) na wjazd na teren 31 BLT Wykonawca zobowiązany jest poruszać się zgodnie z obowiązującym oznakowaniem drogowym, a w przypadku powstania strat na terenie 31 BLT wynikających z niedostosowania się do ustalonych procedur oraz istniejącego oznakowania, Wykonawca ponosi odpowiedzialność w tym zakresie.</w:t>
      </w:r>
    </w:p>
    <w:p w14:paraId="64D58445" w14:textId="33339494" w:rsidR="000015F2" w:rsidRPr="00D10A5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3.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Wszelkie zmiany niniejszej umowy wymagają formy pisemnej pod rygorem nieważności.</w:t>
      </w:r>
    </w:p>
    <w:p w14:paraId="6E40346A" w14:textId="69B9AF62" w:rsidR="000015F2" w:rsidRPr="00D10A5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4.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Strony umowy zobowiązują się do niezwłocznego powiadomienia o każdej zmianie adresu lub numeru telefonu.</w:t>
      </w:r>
    </w:p>
    <w:p w14:paraId="3027AF2F" w14:textId="2CB0B818" w:rsidR="000015F2" w:rsidRPr="00D10A5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5.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przypadku niezrealizowania zobowiązania określonego w ust. 4, pisma dostarczone pod wskazany w niniejszej umowie adres uważa się za dostarczone.</w:t>
      </w:r>
    </w:p>
    <w:p w14:paraId="7D786E78" w14:textId="2EE3B44F" w:rsidR="000015F2" w:rsidRPr="00D10A5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6.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sprawach nieunormowanych niniejszą umową mają zastosowanie przepisy Kodeksu cywilnego</w:t>
      </w:r>
      <w:r w:rsidR="001A5654">
        <w:rPr>
          <w:rFonts w:ascii="Times New Roman" w:eastAsia="Times New Roman" w:hAnsi="Times New Roman" w:cs="Times New Roman"/>
          <w:color w:val="000000" w:themeColor="text1"/>
          <w:lang w:eastAsia="zh-CN"/>
        </w:rPr>
        <w:t>,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jeżeli ustawa Prawo zamówień publicznych nie mówi inaczej.</w:t>
      </w:r>
    </w:p>
    <w:p w14:paraId="1032EDFA" w14:textId="75F342E0" w:rsidR="000015F2" w:rsidRPr="00D10A5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7.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Zamawiający przewiduje możliwość wprowadzenie zmian postanowień zawartej umowy wyłącznie z tytułu okoliczności niemożliwych wcześniej do przewidzenia w zakresie:</w:t>
      </w:r>
    </w:p>
    <w:p w14:paraId="0CE05761" w14:textId="12590093" w:rsidR="000015F2" w:rsidRPr="00D10A52" w:rsidRDefault="0091004C" w:rsidP="0091004C">
      <w:pPr>
        <w:numPr>
          <w:ilvl w:val="0"/>
          <w:numId w:val="6"/>
        </w:numPr>
        <w:tabs>
          <w:tab w:val="clear" w:pos="360"/>
          <w:tab w:val="num" w:pos="284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zmiany ceny jednostkowej wynagrodzenia – w przypadku, gdy w szczególności w trakcie trwania umowy nastąpi zmiana podatku VAT.</w:t>
      </w:r>
    </w:p>
    <w:p w14:paraId="27035A3F" w14:textId="07073CA4" w:rsidR="000015F2" w:rsidRPr="00D10A52" w:rsidRDefault="0091004C" w:rsidP="0091004C">
      <w:pPr>
        <w:numPr>
          <w:ilvl w:val="0"/>
          <w:numId w:val="6"/>
        </w:numPr>
        <w:tabs>
          <w:tab w:val="clear" w:pos="360"/>
          <w:tab w:val="num" w:pos="284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zakres realizacji umowy – w szczególności w przypadku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, gdy Zamawiającemu ograniczono                      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  trakcie roku finansowego/środki finansowe na realizację zleconych mu zadań.</w:t>
      </w:r>
    </w:p>
    <w:p w14:paraId="46A9E26D" w14:textId="00D3B6BD" w:rsidR="000015F2" w:rsidRPr="00D10A5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8. 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Zakazuje się używania aparatów latających nad terenami wojskowymi.</w:t>
      </w:r>
    </w:p>
    <w:p w14:paraId="7E604AA2" w14:textId="3EFE3457" w:rsidR="000015F2" w:rsidRPr="00D10A5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9.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Wykonawca wykonujący czynności na terenie 31. Bazy Lotnictwa Taktycznego, zgodnie z ustawą Kodeks Pracy art. 208 zobowiązany jest do podpisania porozumienia z Zamawiającym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przedmiocie wyznaczenia koordynatora ds. BHP.</w:t>
      </w:r>
    </w:p>
    <w:p w14:paraId="4F1C1D4A" w14:textId="1EFF5A30" w:rsidR="000015F2" w:rsidRDefault="000015F2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10.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Wykonawca zobowiązuje się do poddania rygorom procedur bezpieczeństwa zgodnie z wymogami ustawy z dnia 22 sierpnia 1997 r. o ochronie osób i mienia (Dz. U. z 20</w:t>
      </w:r>
      <w:r w:rsidR="001406C4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2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5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r</w:t>
      </w:r>
      <w:r w:rsidR="00FB3901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.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poz.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532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ze zm.)  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w zakresie działania „Wewnętrznych Służb Dyżurnych” oraz procedur związanych z ustawą z dnia 5 sierpnia 2010 r. o ochr</w:t>
      </w:r>
      <w:r w:rsidR="008F182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onie informacji niejawnych (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Dz. U. z </w:t>
      </w:r>
      <w:r w:rsidR="008F182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202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>4</w:t>
      </w:r>
      <w:r w:rsidR="008F1820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r. poz. 632 ze zm.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), przyjętych w Jednostce Wojskowej 1156 w czasie realizacji umowy.</w:t>
      </w:r>
    </w:p>
    <w:p w14:paraId="28DD4525" w14:textId="77777777" w:rsidR="00E87347" w:rsidRDefault="00E87347" w:rsidP="00E87347">
      <w:pPr>
        <w:numPr>
          <w:ilvl w:val="0"/>
          <w:numId w:val="12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Zamawiający informuje, że wejście obcokrajowców na teren kompleksów wojskowych wymaga wcześniejszego uzyskania pisemnego pozwolenia wydanego zgodnie z Decyzją nr 107/MON Ministra Obrony Narodowej z dnia 18 sierpnia 2021 r. </w:t>
      </w:r>
    </w:p>
    <w:p w14:paraId="4BB25370" w14:textId="02BEE66D" w:rsidR="00E87347" w:rsidRDefault="00E87347" w:rsidP="00E87347">
      <w:pPr>
        <w:numPr>
          <w:ilvl w:val="0"/>
          <w:numId w:val="1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Na terenie 31 Bazy Lotnictwa Taktycznego obowiązuje całkowity zakaz fotografowania</w:t>
      </w:r>
      <w:r w:rsidR="0009585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i nagrywania. Pojazdy poruszające się po terenie bazy muszą mieć wyłączone wideo rejestratory (jeśli takie posiadają).  </w:t>
      </w:r>
    </w:p>
    <w:p w14:paraId="5853FB51" w14:textId="77777777" w:rsidR="00E87347" w:rsidRPr="00D10A52" w:rsidRDefault="00E87347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049C8437" w14:textId="160A63F0" w:rsidR="000015F2" w:rsidRPr="00D10A52" w:rsidRDefault="00F41237" w:rsidP="0091004C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1</w:t>
      </w:r>
      <w:r w:rsidR="00E87347">
        <w:rPr>
          <w:rFonts w:ascii="Times New Roman" w:eastAsia="Times New Roman" w:hAnsi="Times New Roman" w:cs="Times New Roman"/>
          <w:color w:val="000000" w:themeColor="text1"/>
          <w:lang w:eastAsia="zh-CN"/>
        </w:rPr>
        <w:t>3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. 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Ewentualne spory wynikłe ze stosowania niniejszej umowy rozstrzygać będzie rzeczowo właściwy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sąd powszechny właściwy dla siedziby Zamawiającego.</w:t>
      </w:r>
    </w:p>
    <w:p w14:paraId="1F97F8C5" w14:textId="6053F8AA" w:rsidR="00872AED" w:rsidRPr="00D10A52" w:rsidRDefault="00E87347" w:rsidP="00585BCF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14</w:t>
      </w:r>
      <w:r w:rsidR="00F41237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  <w:r w:rsidR="0091004C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0015F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>Umowę sporządzono w czterech jednobrzmiących egzemplarzach, jeden egzemplarz dla Wykonawcy, trzy dla Zamawiającego.</w:t>
      </w:r>
    </w:p>
    <w:p w14:paraId="2C67AE34" w14:textId="77777777" w:rsidR="00585BCF" w:rsidRPr="00D10A52" w:rsidRDefault="00585BCF" w:rsidP="00585BCF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66E5470C" w14:textId="2092C407" w:rsidR="00B621FD" w:rsidRPr="00D10A5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Załączniki:</w:t>
      </w:r>
    </w:p>
    <w:p w14:paraId="27CC03D4" w14:textId="77777777" w:rsidR="00585BCF" w:rsidRPr="00D10A52" w:rsidRDefault="00585BCF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</w:pPr>
    </w:p>
    <w:p w14:paraId="64A2E564" w14:textId="4119497B" w:rsidR="000015F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Zał. nr 1 </w:t>
      </w:r>
      <w:r w:rsidR="00926A65" w:rsidRPr="00D10A52">
        <w:rPr>
          <w:rFonts w:ascii="Times New Roman" w:hAnsi="Times New Roman" w:cs="Times New Roman"/>
          <w:color w:val="000000" w:themeColor="text1"/>
        </w:rPr>
        <w:t>– Protokół reklamacyjny - wzór</w:t>
      </w:r>
      <w:r w:rsidR="00926A65" w:rsidRPr="00D10A52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</w:t>
      </w:r>
    </w:p>
    <w:p w14:paraId="0224BB9E" w14:textId="48DB1900" w:rsidR="00757D63" w:rsidRDefault="00757D63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Zał. nr 2 – Opis przedmiotu zamówienia</w:t>
      </w:r>
    </w:p>
    <w:p w14:paraId="185AFE34" w14:textId="7E5806F9" w:rsidR="00BA521B" w:rsidRDefault="00BA521B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Zał. nr 3 – Protokół przekazania placu</w:t>
      </w:r>
    </w:p>
    <w:p w14:paraId="4FFC3C52" w14:textId="4AE61747" w:rsidR="00757D63" w:rsidRDefault="00757D63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</w:p>
    <w:p w14:paraId="15D35B35" w14:textId="147D7399" w:rsidR="00757D63" w:rsidRPr="00757D63" w:rsidRDefault="00757D63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zh-CN"/>
        </w:rPr>
      </w:pPr>
      <w:r w:rsidRPr="00757D63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zh-CN"/>
        </w:rPr>
        <w:t>Umowę otrzymują:</w:t>
      </w:r>
    </w:p>
    <w:p w14:paraId="2BC85FF8" w14:textId="77777777" w:rsidR="00757D63" w:rsidRDefault="00757D63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</w:p>
    <w:p w14:paraId="6A0C6DD8" w14:textId="615D8FE1" w:rsidR="00757D63" w:rsidRDefault="00757D63" w:rsidP="00757D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Egz. nr 1 – Sekcja Zamówień Publicznych</w:t>
      </w:r>
    </w:p>
    <w:p w14:paraId="365EAA61" w14:textId="42EA6B43" w:rsidR="00757D63" w:rsidRDefault="00757D63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Egz. nr 2 – Wykonawca</w:t>
      </w:r>
    </w:p>
    <w:p w14:paraId="059B05C5" w14:textId="763875AF" w:rsidR="00757D63" w:rsidRDefault="00757D63" w:rsidP="00757D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Egz. nr 3 – Pion Głównego Księgowego</w:t>
      </w:r>
    </w:p>
    <w:p w14:paraId="31883C74" w14:textId="1EF89A3D" w:rsidR="00757D63" w:rsidRDefault="00757D63" w:rsidP="00757D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Egz. nr 4 – Służba Infrastruktury</w:t>
      </w:r>
    </w:p>
    <w:p w14:paraId="0B12B86F" w14:textId="77777777" w:rsidR="00757D63" w:rsidRPr="00D10A52" w:rsidRDefault="00757D63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</w:p>
    <w:p w14:paraId="58471840" w14:textId="77777777" w:rsidR="000015F2" w:rsidRPr="00D10A52" w:rsidRDefault="000015F2" w:rsidP="000015F2">
      <w:pPr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3A7A30CF" w14:textId="77777777" w:rsidR="000015F2" w:rsidRPr="00D10A5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7CAF3BB4" w14:textId="77777777" w:rsidR="000015F2" w:rsidRPr="00D10A52" w:rsidRDefault="000015F2" w:rsidP="000015F2">
      <w:pPr>
        <w:suppressAutoHyphens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</w:t>
      </w:r>
      <w:r w:rsidR="0052728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ZAMAWIAJĄCY                                                                     </w:t>
      </w:r>
      <w:r w:rsidR="00527282"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WYKONAWCA           </w:t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ab/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ab/>
      </w:r>
      <w:r w:rsidRPr="00D10A52">
        <w:rPr>
          <w:rFonts w:ascii="Times New Roman" w:eastAsia="Times New Roman" w:hAnsi="Times New Roman" w:cs="Times New Roman"/>
          <w:color w:val="000000" w:themeColor="text1"/>
          <w:lang w:eastAsia="zh-CN"/>
        </w:rPr>
        <w:tab/>
        <w:t xml:space="preserve">                  </w:t>
      </w:r>
    </w:p>
    <w:p w14:paraId="699265AB" w14:textId="77777777" w:rsidR="000015F2" w:rsidRPr="00D10A5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="00527282"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            </w:t>
      </w:r>
      <w:r w:rsidRPr="00D10A52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.......................................                                                              .................................... </w:t>
      </w:r>
    </w:p>
    <w:p w14:paraId="305345F0" w14:textId="77777777" w:rsidR="000015F2" w:rsidRPr="000015F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92D050"/>
          <w:lang w:eastAsia="zh-CN"/>
        </w:rPr>
      </w:pPr>
    </w:p>
    <w:p w14:paraId="05AEC27C" w14:textId="77777777" w:rsidR="000015F2" w:rsidRPr="000015F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92D050"/>
          <w:lang w:eastAsia="zh-CN"/>
        </w:rPr>
      </w:pPr>
    </w:p>
    <w:p w14:paraId="1C67CEAA" w14:textId="77777777" w:rsidR="000015F2" w:rsidRPr="000015F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92D050"/>
          <w:lang w:eastAsia="zh-CN"/>
        </w:rPr>
      </w:pPr>
    </w:p>
    <w:p w14:paraId="55700B66" w14:textId="77777777" w:rsidR="000015F2" w:rsidRDefault="000015F2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92D050"/>
          <w:lang w:eastAsia="zh-CN"/>
        </w:rPr>
      </w:pPr>
    </w:p>
    <w:p w14:paraId="4672385F" w14:textId="77777777" w:rsidR="00A8658C" w:rsidRPr="000015F2" w:rsidRDefault="00A8658C" w:rsidP="00001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92D050"/>
          <w:lang w:eastAsia="zh-CN"/>
        </w:rPr>
      </w:pPr>
    </w:p>
    <w:p w14:paraId="65D651DF" w14:textId="4B6CA811" w:rsidR="00A651BA" w:rsidRDefault="00A651BA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22785FB5" w14:textId="7EFC59D3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320EE0E6" w14:textId="7FD6AB19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696ECC39" w14:textId="5A9DA782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6D300948" w14:textId="66E0EDF0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E1507D9" w14:textId="67DAECBE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4B917DA" w14:textId="5BD4F670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13FF0447" w14:textId="3953C640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DE95067" w14:textId="5ABE6060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4841E5D" w14:textId="6B8DA74E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34584D27" w14:textId="3A94A7B6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73F2C316" w14:textId="43331841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1A3659CC" w14:textId="321F94F7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00A2A7DE" w14:textId="7B0EA4D8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7BD6F152" w14:textId="7FF4D018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6DE02BEA" w14:textId="4C01B24F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782255BD" w14:textId="58403A15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33010C60" w14:textId="4A44830F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4164BB87" w14:textId="507B0528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0C9108D8" w14:textId="6D0EF3C0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14B24105" w14:textId="157511CB" w:rsidR="002C1BB5" w:rsidRDefault="002C1BB5" w:rsidP="000015F2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37A632E5" w14:textId="06730DFF" w:rsidR="002D2BCB" w:rsidRPr="002D1250" w:rsidRDefault="002D2BCB" w:rsidP="00D2747E">
      <w:pPr>
        <w:spacing w:after="0"/>
        <w:ind w:left="2832" w:firstLine="708"/>
        <w:jc w:val="right"/>
        <w:rPr>
          <w:rFonts w:ascii="Times New Roman" w:hAnsi="Times New Roman" w:cs="Times New Roman"/>
          <w:b/>
          <w:u w:val="single"/>
        </w:rPr>
      </w:pPr>
      <w:r w:rsidRPr="002D1250">
        <w:rPr>
          <w:rFonts w:ascii="Times New Roman" w:hAnsi="Times New Roman" w:cs="Times New Roman"/>
          <w:b/>
          <w:u w:val="single"/>
        </w:rPr>
        <w:t>Załącznik nr 1 do umowy ……………..</w:t>
      </w:r>
    </w:p>
    <w:p w14:paraId="06ECABA8" w14:textId="77777777" w:rsidR="002D2BCB" w:rsidRPr="002D1250" w:rsidRDefault="002D2BCB" w:rsidP="002D2BCB">
      <w:pPr>
        <w:spacing w:after="0"/>
        <w:ind w:left="2832" w:firstLine="708"/>
        <w:jc w:val="right"/>
        <w:rPr>
          <w:rFonts w:ascii="Times New Roman" w:hAnsi="Times New Roman" w:cs="Times New Roman"/>
          <w:b/>
          <w:u w:val="single"/>
        </w:rPr>
      </w:pPr>
    </w:p>
    <w:p w14:paraId="1CCC9619" w14:textId="345EE5E4" w:rsidR="00AC5EC2" w:rsidRPr="002D1250" w:rsidRDefault="00AC5EC2" w:rsidP="002D2BCB">
      <w:pPr>
        <w:ind w:left="2832" w:firstLine="708"/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  <w:b/>
          <w:u w:val="single"/>
        </w:rPr>
        <w:t>PROTOKÓŁ REKLAMACYJNY</w:t>
      </w:r>
    </w:p>
    <w:p w14:paraId="6FA704F0" w14:textId="77777777" w:rsidR="00AC5EC2" w:rsidRPr="002D1250" w:rsidRDefault="00AC5EC2" w:rsidP="002D2BCB">
      <w:pPr>
        <w:jc w:val="both"/>
        <w:rPr>
          <w:rFonts w:ascii="Times New Roman" w:hAnsi="Times New Roman" w:cs="Times New Roman"/>
          <w:b/>
          <w:u w:val="single"/>
        </w:rPr>
      </w:pPr>
    </w:p>
    <w:p w14:paraId="75754C71" w14:textId="77777777" w:rsidR="00AC5EC2" w:rsidRPr="002D1250" w:rsidRDefault="00AC5EC2" w:rsidP="002D2BCB">
      <w:pPr>
        <w:jc w:val="both"/>
        <w:rPr>
          <w:rFonts w:ascii="Times New Roman" w:hAnsi="Times New Roman" w:cs="Times New Roman"/>
          <w:b/>
          <w:u w:val="single"/>
        </w:rPr>
      </w:pPr>
    </w:p>
    <w:p w14:paraId="30028290" w14:textId="77777777" w:rsidR="00AC5EC2" w:rsidRPr="002D1250" w:rsidRDefault="00AC5EC2" w:rsidP="002D2BCB">
      <w:pPr>
        <w:jc w:val="both"/>
        <w:rPr>
          <w:rFonts w:ascii="Times New Roman" w:hAnsi="Times New Roman" w:cs="Times New Roman"/>
          <w:b/>
          <w:u w:val="single"/>
        </w:rPr>
      </w:pPr>
    </w:p>
    <w:p w14:paraId="6B579D5C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Dotyczy: Umowy nr ……………………. zawartej w dniu …………………….. pomiędzy</w:t>
      </w:r>
    </w:p>
    <w:p w14:paraId="1B3CC477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0549CE65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B7F9EE7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( Wykonawca)</w:t>
      </w:r>
    </w:p>
    <w:p w14:paraId="69FFF62E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1B944311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1DD9C6C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( Zamawiający)</w:t>
      </w:r>
    </w:p>
    <w:p w14:paraId="4DC6AC62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59CFFA93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Reklamowany asortyment ………………………………………………………………………………………………</w:t>
      </w:r>
    </w:p>
    <w:p w14:paraId="1ACCC47A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3C9A4573" w14:textId="62CD45F6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Opis wady:</w:t>
      </w:r>
    </w:p>
    <w:p w14:paraId="05673169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2DF3A72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28D21530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1E8389E3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374D8CD4" w14:textId="7801DD55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 xml:space="preserve">Żądania odbiorcy </w:t>
      </w:r>
      <w:r w:rsidRPr="002D1250">
        <w:rPr>
          <w:rFonts w:ascii="Times New Roman" w:hAnsi="Times New Roman" w:cs="Times New Roman"/>
          <w:bCs/>
        </w:rPr>
        <w:t>w</w:t>
      </w:r>
      <w:r w:rsidRPr="002D1250">
        <w:rPr>
          <w:rFonts w:ascii="Times New Roman" w:hAnsi="Times New Roman" w:cs="Times New Roman"/>
          <w:b/>
          <w:bCs/>
        </w:rPr>
        <w:t xml:space="preserve"> </w:t>
      </w:r>
      <w:r w:rsidRPr="002D1250">
        <w:rPr>
          <w:rFonts w:ascii="Times New Roman" w:hAnsi="Times New Roman" w:cs="Times New Roman"/>
          <w:bCs/>
        </w:rPr>
        <w:t>przypadku wad jakościowych reklamowanej dostawy…………………</w:t>
      </w:r>
    </w:p>
    <w:p w14:paraId="35205FCE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360843EB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6225F4A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Podstawa reklamacji……………………………………………………………………………</w:t>
      </w:r>
    </w:p>
    <w:p w14:paraId="0957045D" w14:textId="408212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6A4F0C65" w14:textId="7A950674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759B69C3" w14:textId="7777777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</w:p>
    <w:p w14:paraId="66354D55" w14:textId="25400A47" w:rsidR="00AC5EC2" w:rsidRPr="002D1250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 xml:space="preserve">…………………………………………               </w:t>
      </w:r>
      <w:r w:rsidR="002D2BCB" w:rsidRPr="002D1250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2D1250">
        <w:rPr>
          <w:rFonts w:ascii="Times New Roman" w:hAnsi="Times New Roman" w:cs="Times New Roman"/>
        </w:rPr>
        <w:t xml:space="preserve">   ………………………………………..</w:t>
      </w:r>
    </w:p>
    <w:p w14:paraId="25E49A82" w14:textId="74B0FCA1" w:rsidR="00AC5EC2" w:rsidRDefault="00AC5EC2" w:rsidP="002D2BCB">
      <w:pPr>
        <w:jc w:val="both"/>
        <w:rPr>
          <w:rFonts w:ascii="Times New Roman" w:hAnsi="Times New Roman" w:cs="Times New Roman"/>
        </w:rPr>
      </w:pPr>
      <w:r w:rsidRPr="002D1250">
        <w:rPr>
          <w:rFonts w:ascii="Times New Roman" w:hAnsi="Times New Roman" w:cs="Times New Roman"/>
        </w:rPr>
        <w:t>(imię i nazwisko,  podpis przyjmującego reklamację)                                               (imię i nazwisko,  podpis zgłaszającego reklamację)</w:t>
      </w:r>
    </w:p>
    <w:p w14:paraId="5FEF84E8" w14:textId="66F1F1B9" w:rsidR="002D1250" w:rsidRPr="002D1250" w:rsidRDefault="002D1250" w:rsidP="002D2BCB">
      <w:pPr>
        <w:jc w:val="both"/>
        <w:rPr>
          <w:rFonts w:ascii="Times New Roman" w:hAnsi="Times New Roman" w:cs="Times New Roman"/>
        </w:rPr>
      </w:pPr>
    </w:p>
    <w:sectPr w:rsidR="002D1250" w:rsidRPr="002D12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D9F0" w14:textId="77777777" w:rsidR="008511F7" w:rsidRDefault="008511F7" w:rsidP="007B3FE8">
      <w:pPr>
        <w:spacing w:after="0" w:line="240" w:lineRule="auto"/>
      </w:pPr>
      <w:r>
        <w:separator/>
      </w:r>
    </w:p>
  </w:endnote>
  <w:endnote w:type="continuationSeparator" w:id="0">
    <w:p w14:paraId="738F3586" w14:textId="77777777" w:rsidR="008511F7" w:rsidRDefault="008511F7" w:rsidP="007B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D7E3" w14:textId="77777777" w:rsidR="00823F46" w:rsidRDefault="00823F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2757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EC5DF6" w14:textId="27FE0A18" w:rsidR="002D2BCB" w:rsidRDefault="002D2BC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25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25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A87A14" w14:textId="00DF632D" w:rsidR="002D2BCB" w:rsidRDefault="002D2B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1F9F" w14:textId="77777777" w:rsidR="00823F46" w:rsidRDefault="00823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2F18" w14:textId="77777777" w:rsidR="008511F7" w:rsidRDefault="008511F7" w:rsidP="007B3FE8">
      <w:pPr>
        <w:spacing w:after="0" w:line="240" w:lineRule="auto"/>
      </w:pPr>
      <w:r>
        <w:separator/>
      </w:r>
    </w:p>
  </w:footnote>
  <w:footnote w:type="continuationSeparator" w:id="0">
    <w:p w14:paraId="536109E5" w14:textId="77777777" w:rsidR="008511F7" w:rsidRDefault="008511F7" w:rsidP="007B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416E" w14:textId="77777777" w:rsidR="00823F46" w:rsidRDefault="00823F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9023" w14:textId="77777777" w:rsidR="00823F46" w:rsidRDefault="00823F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630A" w14:textId="77777777" w:rsidR="00823F46" w:rsidRDefault="00823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" w:hAnsi="Palatino" w:cs="Palatino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3500C57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A"/>
    <w:multiLevelType w:val="multilevel"/>
    <w:tmpl w:val="9E24581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9"/>
      <w:numFmt w:val="upperRoman"/>
      <w:lvlText w:val="%3."/>
      <w:lvlJc w:val="left"/>
      <w:pPr>
        <w:tabs>
          <w:tab w:val="num" w:pos="0"/>
        </w:tabs>
        <w:ind w:left="2700" w:hanging="720"/>
      </w:pPr>
      <w:rPr>
        <w:rFonts w:hint="default"/>
      </w:rPr>
    </w:lvl>
    <w:lvl w:ilvl="3">
      <w:start w:val="10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sz w:val="18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Palatino Linotype" w:eastAsia="Arial Unicode MS" w:hAnsi="Palatino Linotype" w:cs="Palatino Linotype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9529F6"/>
    <w:multiLevelType w:val="hybridMultilevel"/>
    <w:tmpl w:val="DB22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E2BAE"/>
    <w:multiLevelType w:val="hybridMultilevel"/>
    <w:tmpl w:val="E25C6E36"/>
    <w:lvl w:ilvl="0" w:tplc="8E6C5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2B39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</w:abstractNum>
  <w:abstractNum w:abstractNumId="8" w15:restartNumberingAfterBreak="0">
    <w:nsid w:val="312F1509"/>
    <w:multiLevelType w:val="hybridMultilevel"/>
    <w:tmpl w:val="CE540B54"/>
    <w:lvl w:ilvl="0" w:tplc="885A86B4">
      <w:start w:val="1"/>
      <w:numFmt w:val="decimal"/>
      <w:lvlText w:val="%1."/>
      <w:lvlJc w:val="left"/>
      <w:pPr>
        <w:ind w:left="114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5677449"/>
    <w:multiLevelType w:val="multilevel"/>
    <w:tmpl w:val="DCE255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9"/>
      <w:numFmt w:val="upperRoman"/>
      <w:lvlText w:val="%3."/>
      <w:lvlJc w:val="left"/>
      <w:pPr>
        <w:tabs>
          <w:tab w:val="num" w:pos="0"/>
        </w:tabs>
        <w:ind w:left="2700" w:hanging="720"/>
      </w:pPr>
      <w:rPr>
        <w:rFonts w:hint="default"/>
      </w:rPr>
    </w:lvl>
    <w:lvl w:ilvl="3">
      <w:start w:val="10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116035"/>
    <w:multiLevelType w:val="multilevel"/>
    <w:tmpl w:val="4516E6BC"/>
    <w:lvl w:ilvl="0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cs="Franklin Gothic Book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1" w15:restartNumberingAfterBreak="0">
    <w:nsid w:val="40AB17B6"/>
    <w:multiLevelType w:val="hybridMultilevel"/>
    <w:tmpl w:val="C92AF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66B2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4C93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54D9C"/>
    <w:multiLevelType w:val="multilevel"/>
    <w:tmpl w:val="ED3466BC"/>
    <w:name w:val="WW8Num102"/>
    <w:lvl w:ilvl="0">
      <w:start w:val="1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  <w:sz w:val="22"/>
        <w:szCs w:val="22"/>
      </w:rPr>
    </w:lvl>
    <w:lvl w:ilvl="2">
      <w:start w:val="9"/>
      <w:numFmt w:val="upperRoman"/>
      <w:lvlText w:val="%3."/>
      <w:lvlJc w:val="left"/>
      <w:pPr>
        <w:tabs>
          <w:tab w:val="num" w:pos="-360"/>
        </w:tabs>
        <w:ind w:left="2340" w:hanging="720"/>
      </w:pPr>
      <w:rPr>
        <w:rFonts w:hint="default"/>
      </w:rPr>
    </w:lvl>
    <w:lvl w:ilvl="3">
      <w:start w:val="10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" w15:restartNumberingAfterBreak="0">
    <w:nsid w:val="5C3D651B"/>
    <w:multiLevelType w:val="multilevel"/>
    <w:tmpl w:val="0C6AA878"/>
    <w:lvl w:ilvl="0">
      <w:start w:val="9"/>
      <w:numFmt w:val="upperRoman"/>
      <w:lvlText w:val="%1."/>
      <w:lvlJc w:val="left"/>
      <w:pPr>
        <w:ind w:left="720" w:hanging="360"/>
      </w:pPr>
      <w:rPr>
        <w:rFonts w:eastAsia="Franklin Gothic Book" w:cs="Franklin Gothic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Franklin Gothic Book" w:cs="Franklin Gothic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4" w15:restartNumberingAfterBreak="0">
    <w:nsid w:val="76F60733"/>
    <w:multiLevelType w:val="multilevel"/>
    <w:tmpl w:val="C8BEB4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" w:hAnsi="Palatino" w:cs="Palatino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7551509">
    <w:abstractNumId w:val="0"/>
  </w:num>
  <w:num w:numId="2" w16cid:durableId="1446195483">
    <w:abstractNumId w:val="1"/>
  </w:num>
  <w:num w:numId="3" w16cid:durableId="1111514713">
    <w:abstractNumId w:val="3"/>
  </w:num>
  <w:num w:numId="4" w16cid:durableId="177090047">
    <w:abstractNumId w:val="4"/>
  </w:num>
  <w:num w:numId="5" w16cid:durableId="131170064">
    <w:abstractNumId w:val="7"/>
  </w:num>
  <w:num w:numId="6" w16cid:durableId="1820414033">
    <w:abstractNumId w:val="14"/>
  </w:num>
  <w:num w:numId="7" w16cid:durableId="627778205">
    <w:abstractNumId w:val="5"/>
  </w:num>
  <w:num w:numId="8" w16cid:durableId="1903641271">
    <w:abstractNumId w:val="2"/>
  </w:num>
  <w:num w:numId="9" w16cid:durableId="1523088018">
    <w:abstractNumId w:val="11"/>
  </w:num>
  <w:num w:numId="10" w16cid:durableId="1704864492">
    <w:abstractNumId w:val="6"/>
  </w:num>
  <w:num w:numId="11" w16cid:durableId="1369144752">
    <w:abstractNumId w:val="9"/>
  </w:num>
  <w:num w:numId="12" w16cid:durableId="423844117">
    <w:abstractNumId w:val="12"/>
  </w:num>
  <w:num w:numId="13" w16cid:durableId="1843160298">
    <w:abstractNumId w:val="8"/>
  </w:num>
  <w:num w:numId="14" w16cid:durableId="941035110">
    <w:abstractNumId w:val="13"/>
  </w:num>
  <w:num w:numId="15" w16cid:durableId="517889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76"/>
    <w:rsid w:val="000015F2"/>
    <w:rsid w:val="000221DC"/>
    <w:rsid w:val="00076358"/>
    <w:rsid w:val="0007674A"/>
    <w:rsid w:val="00087F99"/>
    <w:rsid w:val="00095858"/>
    <w:rsid w:val="000A3B44"/>
    <w:rsid w:val="000A3C97"/>
    <w:rsid w:val="000C3758"/>
    <w:rsid w:val="001263AD"/>
    <w:rsid w:val="00127893"/>
    <w:rsid w:val="001406C4"/>
    <w:rsid w:val="00142DF8"/>
    <w:rsid w:val="001471D7"/>
    <w:rsid w:val="001A0CFD"/>
    <w:rsid w:val="001A5654"/>
    <w:rsid w:val="001D68CE"/>
    <w:rsid w:val="001E2BC5"/>
    <w:rsid w:val="001E3916"/>
    <w:rsid w:val="001F1E14"/>
    <w:rsid w:val="00210D9A"/>
    <w:rsid w:val="002416FD"/>
    <w:rsid w:val="0026264D"/>
    <w:rsid w:val="00284BE0"/>
    <w:rsid w:val="0029451D"/>
    <w:rsid w:val="002C1BB5"/>
    <w:rsid w:val="002D1250"/>
    <w:rsid w:val="002D2BCB"/>
    <w:rsid w:val="003165C4"/>
    <w:rsid w:val="00317076"/>
    <w:rsid w:val="00347286"/>
    <w:rsid w:val="003867FA"/>
    <w:rsid w:val="003A0259"/>
    <w:rsid w:val="003A39FE"/>
    <w:rsid w:val="003E77FC"/>
    <w:rsid w:val="0040522B"/>
    <w:rsid w:val="00411447"/>
    <w:rsid w:val="00412637"/>
    <w:rsid w:val="00430EBA"/>
    <w:rsid w:val="0045525A"/>
    <w:rsid w:val="00485E00"/>
    <w:rsid w:val="00492CD3"/>
    <w:rsid w:val="004A25A7"/>
    <w:rsid w:val="004B2A5B"/>
    <w:rsid w:val="004B4448"/>
    <w:rsid w:val="004D4BD3"/>
    <w:rsid w:val="00500D84"/>
    <w:rsid w:val="00513520"/>
    <w:rsid w:val="00527282"/>
    <w:rsid w:val="005524BA"/>
    <w:rsid w:val="00557D0A"/>
    <w:rsid w:val="00585BCF"/>
    <w:rsid w:val="005960A7"/>
    <w:rsid w:val="005A3717"/>
    <w:rsid w:val="005D3882"/>
    <w:rsid w:val="005D7ECC"/>
    <w:rsid w:val="005E2733"/>
    <w:rsid w:val="005F2B15"/>
    <w:rsid w:val="0061032D"/>
    <w:rsid w:val="0062591E"/>
    <w:rsid w:val="00632B45"/>
    <w:rsid w:val="00635A24"/>
    <w:rsid w:val="00682027"/>
    <w:rsid w:val="006B4BAD"/>
    <w:rsid w:val="006E3B37"/>
    <w:rsid w:val="006F0714"/>
    <w:rsid w:val="00716E8E"/>
    <w:rsid w:val="0072672A"/>
    <w:rsid w:val="007342F5"/>
    <w:rsid w:val="0073691D"/>
    <w:rsid w:val="00757D63"/>
    <w:rsid w:val="0076008E"/>
    <w:rsid w:val="00774603"/>
    <w:rsid w:val="0078522D"/>
    <w:rsid w:val="007B3FE8"/>
    <w:rsid w:val="007D7145"/>
    <w:rsid w:val="00823F46"/>
    <w:rsid w:val="00825BC3"/>
    <w:rsid w:val="00837001"/>
    <w:rsid w:val="008511F7"/>
    <w:rsid w:val="00872AED"/>
    <w:rsid w:val="0087653A"/>
    <w:rsid w:val="008A1447"/>
    <w:rsid w:val="008B70E2"/>
    <w:rsid w:val="008C48F6"/>
    <w:rsid w:val="008F176A"/>
    <w:rsid w:val="008F1820"/>
    <w:rsid w:val="0091004C"/>
    <w:rsid w:val="00913650"/>
    <w:rsid w:val="00926A65"/>
    <w:rsid w:val="00937891"/>
    <w:rsid w:val="00946771"/>
    <w:rsid w:val="00990EAA"/>
    <w:rsid w:val="009A5FF5"/>
    <w:rsid w:val="009B5538"/>
    <w:rsid w:val="00A14DFE"/>
    <w:rsid w:val="00A276B2"/>
    <w:rsid w:val="00A518DB"/>
    <w:rsid w:val="00A651BA"/>
    <w:rsid w:val="00A8658C"/>
    <w:rsid w:val="00A96DDB"/>
    <w:rsid w:val="00AA0A4D"/>
    <w:rsid w:val="00AC0759"/>
    <w:rsid w:val="00AC5EC2"/>
    <w:rsid w:val="00AE6711"/>
    <w:rsid w:val="00AF6007"/>
    <w:rsid w:val="00B0195B"/>
    <w:rsid w:val="00B22457"/>
    <w:rsid w:val="00B230E1"/>
    <w:rsid w:val="00B2776B"/>
    <w:rsid w:val="00B621FD"/>
    <w:rsid w:val="00B8539B"/>
    <w:rsid w:val="00BA521B"/>
    <w:rsid w:val="00C15A0B"/>
    <w:rsid w:val="00C8010C"/>
    <w:rsid w:val="00CD7CD3"/>
    <w:rsid w:val="00CE6CF3"/>
    <w:rsid w:val="00D10A52"/>
    <w:rsid w:val="00D141DD"/>
    <w:rsid w:val="00D2747E"/>
    <w:rsid w:val="00D40985"/>
    <w:rsid w:val="00D65DB2"/>
    <w:rsid w:val="00D90A57"/>
    <w:rsid w:val="00D96FB1"/>
    <w:rsid w:val="00DE2CCD"/>
    <w:rsid w:val="00DE2D42"/>
    <w:rsid w:val="00E11E27"/>
    <w:rsid w:val="00E61992"/>
    <w:rsid w:val="00E82B0B"/>
    <w:rsid w:val="00E87347"/>
    <w:rsid w:val="00E90A15"/>
    <w:rsid w:val="00ED5748"/>
    <w:rsid w:val="00EF426B"/>
    <w:rsid w:val="00EF5B82"/>
    <w:rsid w:val="00F11263"/>
    <w:rsid w:val="00F12B20"/>
    <w:rsid w:val="00F41237"/>
    <w:rsid w:val="00F844D8"/>
    <w:rsid w:val="00F87E70"/>
    <w:rsid w:val="00F97369"/>
    <w:rsid w:val="00FA376E"/>
    <w:rsid w:val="00FB3901"/>
    <w:rsid w:val="00FB3A3A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528E"/>
  <w15:chartTrackingRefBased/>
  <w15:docId w15:val="{6F7DFF1A-A47B-4E52-9D66-C97491A0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15F2"/>
    <w:rPr>
      <w:color w:val="0563C1" w:themeColor="hyperlink"/>
      <w:u w:val="single"/>
    </w:rPr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Akapit z listą;1_literowka,Wypunktowanie,b"/>
    <w:basedOn w:val="Normalny"/>
    <w:link w:val="AkapitzlistZnak"/>
    <w:uiPriority w:val="34"/>
    <w:qFormat/>
    <w:rsid w:val="00FC66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6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FE8"/>
  </w:style>
  <w:style w:type="paragraph" w:styleId="Stopka">
    <w:name w:val="footer"/>
    <w:basedOn w:val="Normalny"/>
    <w:link w:val="StopkaZnak"/>
    <w:uiPriority w:val="99"/>
    <w:unhideWhenUsed/>
    <w:rsid w:val="007B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FE8"/>
  </w:style>
  <w:style w:type="character" w:styleId="Odwoaniedokomentarza">
    <w:name w:val="annotation reference"/>
    <w:basedOn w:val="Domylnaczcionkaakapitu"/>
    <w:uiPriority w:val="99"/>
    <w:semiHidden/>
    <w:unhideWhenUsed/>
    <w:rsid w:val="00760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0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0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5BCF"/>
    <w:rPr>
      <w:color w:val="605E5C"/>
      <w:shd w:val="clear" w:color="auto" w:fill="E1DFDD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uiPriority w:val="34"/>
    <w:qFormat/>
    <w:rsid w:val="0061032D"/>
  </w:style>
  <w:style w:type="paragraph" w:styleId="Tekstpodstawowy">
    <w:name w:val="Body Text"/>
    <w:basedOn w:val="Normalny"/>
    <w:link w:val="TekstpodstawowyZnak"/>
    <w:rsid w:val="002D1250"/>
    <w:pPr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2D125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a.gasecki@ron.mi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RMHhRbmtKeTA0MEJuamZEeW9VaWRkbjQ2Nm1YcEZpeD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W3AvLrzUCuVKzq1L4kbMw0IFnngP1SDTNl7rmPa6tOg=</DigestValue>
      </Reference>
      <Reference URI="#INFO">
        <DigestMethod Algorithm="http://www.w3.org/2001/04/xmlenc#sha256"/>
        <DigestValue>NrtcaybBjTepoC0UGjKrx8w71jajsTumvpiMRlGtJ8w=</DigestValue>
      </Reference>
    </SignedInfo>
    <SignatureValue>lB49vY/u6Prv32hxHpkfKdM1rrot6tK1LddxX5/TpViTGNriCX24iv9j6n6kU0JVfdU/83ruw21nrfJKZXt/+w==</SignatureValue>
    <Object Id="INFO">
      <ArrayOfString xmlns:xsd="http://www.w3.org/2001/XMLSchema" xmlns:xsi="http://www.w3.org/2001/XMLSchema-instance" xmlns="">
        <string>Q0xQnkJy040BnjfDyoUiddn466mXpFix</string>
      </ArrayOfString>
    </Object>
  </Signature>
</WrappedLabelInfo>
</file>

<file path=customXml/itemProps1.xml><?xml version="1.0" encoding="utf-8"?>
<ds:datastoreItem xmlns:ds="http://schemas.openxmlformats.org/officeDocument/2006/customXml" ds:itemID="{52CAAB45-350A-4514-8725-2F9D4E830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660CD-C4D8-4AF2-A866-996C4B4BFC3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64C4308-8739-42B1-BF70-FB3F9F04944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2519</Words>
  <Characters>16161</Characters>
  <Application>Microsoft Office Word</Application>
  <DocSecurity>0</DocSecurity>
  <Lines>370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Gąsecki Tadeusz</dc:creator>
  <cp:keywords/>
  <dc:description/>
  <cp:lastModifiedBy>Radkowiak Aleksandra</cp:lastModifiedBy>
  <cp:revision>19</cp:revision>
  <cp:lastPrinted>2025-06-16T10:52:00Z</cp:lastPrinted>
  <dcterms:created xsi:type="dcterms:W3CDTF">2025-05-23T05:14:00Z</dcterms:created>
  <dcterms:modified xsi:type="dcterms:W3CDTF">2025-06-16T13:03:00Z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c49093ee-bd35-4e16-9901-4285ba55eb7c</vt:lpwstr>
  </property>
  <property fmtid="{D5CDD505-2E9C-101B-9397-08002B2CF9AE}" pid="3" name="bjSaver">
    <vt:lpwstr>UXAFgUK2BRFFKFMDeBmdFqdlpA/uiCy4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[JAW]</vt:lpwstr>
  </property>
  <property fmtid="{D5CDD505-2E9C-101B-9397-08002B2CF9AE}" pid="6" name="bjClsUserRVM">
    <vt:lpwstr>[]</vt:lpwstr>
  </property>
  <property fmtid="{D5CDD505-2E9C-101B-9397-08002B2CF9AE}" pid="7" name="s5636:Creator type=author">
    <vt:lpwstr>Gąsecki Tadeusz</vt:lpwstr>
  </property>
  <property fmtid="{D5CDD505-2E9C-101B-9397-08002B2CF9AE}" pid="8" name="s5636:Creator type=organization">
    <vt:lpwstr>MILNET-Z</vt:lpwstr>
  </property>
  <property fmtid="{D5CDD505-2E9C-101B-9397-08002B2CF9AE}" pid="9" name="UniqueDocumentKey">
    <vt:lpwstr>68d37ba0-f81d-4d1a-a544-68aee9636f2d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  <property fmtid="{D5CDD505-2E9C-101B-9397-08002B2CF9AE}" pid="13" name="s5636:Creator type=IP">
    <vt:lpwstr>10.62.56.113</vt:lpwstr>
  </property>
</Properties>
</file>