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5D0CBD2B" w14:textId="16445D9B" w:rsidR="005F0C6A" w:rsidRDefault="0053234F" w:rsidP="005F0C6A">
      <w:pPr>
        <w:widowControl/>
        <w:tabs>
          <w:tab w:val="right" w:pos="9070"/>
        </w:tabs>
        <w:autoSpaceDE/>
        <w:autoSpaceDN/>
        <w:spacing w:after="120"/>
        <w:jc w:val="right"/>
        <w:rPr>
          <w:rFonts w:asciiTheme="minorHAnsi" w:eastAsia="Times New Roman" w:hAnsiTheme="minorHAnsi" w:cstheme="minorHAnsi"/>
          <w:b/>
          <w:bCs/>
          <w:color w:val="000000" w:themeColor="text1"/>
          <w:sz w:val="24"/>
          <w:szCs w:val="24"/>
          <w:lang w:eastAsia="pl-PL"/>
        </w:rPr>
      </w:pPr>
      <w:r w:rsidRPr="0053234F">
        <w:rPr>
          <w:rFonts w:asciiTheme="minorHAnsi" w:eastAsia="Times New Roman" w:hAnsiTheme="minorHAnsi" w:cstheme="minorHAnsi"/>
          <w:b/>
          <w:bCs/>
          <w:color w:val="000000" w:themeColor="text1"/>
          <w:sz w:val="24"/>
          <w:szCs w:val="24"/>
          <w:lang w:eastAsia="pl-PL"/>
        </w:rPr>
        <w:t>IN.271.68.2022.AM</w:t>
      </w:r>
    </w:p>
    <w:p w14:paraId="57C7D3B5" w14:textId="77777777" w:rsidR="0053234F" w:rsidRPr="00A547A8" w:rsidRDefault="0053234F"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411A6CE6" w:rsidR="00673FFF" w:rsidRPr="00A547A8" w:rsidRDefault="00B32E4D" w:rsidP="00B32E4D">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1 (w trybie podstawowym bez negocjacji) o wartości zamówienia nieprzekraczającej progów unijnych o jakich stanowi art. 3 ustawy z 11 września 2019 r. - Prawo zamówień publicznych </w:t>
      </w:r>
      <w:r w:rsidR="00B45146">
        <w:rPr>
          <w:rFonts w:asciiTheme="minorHAnsi" w:hAnsiTheme="minorHAnsi" w:cstheme="minorHAnsi"/>
          <w:sz w:val="28"/>
          <w:szCs w:val="28"/>
        </w:rPr>
        <w:br/>
      </w:r>
      <w:r w:rsidRPr="00A547A8">
        <w:rPr>
          <w:rFonts w:asciiTheme="minorHAnsi" w:hAnsiTheme="minorHAnsi" w:cstheme="minorHAnsi"/>
          <w:sz w:val="28"/>
          <w:szCs w:val="28"/>
        </w:rPr>
        <w:t>(</w:t>
      </w:r>
      <w:proofErr w:type="spellStart"/>
      <w:r w:rsidR="00B45146">
        <w:rPr>
          <w:rFonts w:asciiTheme="minorHAnsi" w:hAnsiTheme="minorHAnsi" w:cstheme="minorHAnsi"/>
          <w:sz w:val="28"/>
          <w:szCs w:val="28"/>
        </w:rPr>
        <w:t>t.j</w:t>
      </w:r>
      <w:proofErr w:type="spellEnd"/>
      <w:r w:rsidR="00B45146">
        <w:rPr>
          <w:rFonts w:asciiTheme="minorHAnsi" w:hAnsiTheme="minorHAnsi" w:cstheme="minorHAnsi"/>
          <w:sz w:val="28"/>
          <w:szCs w:val="28"/>
        </w:rPr>
        <w:t xml:space="preserve">. </w:t>
      </w:r>
      <w:r w:rsidRPr="00A547A8">
        <w:rPr>
          <w:rFonts w:asciiTheme="minorHAnsi" w:hAnsiTheme="minorHAnsi" w:cstheme="minorHAnsi"/>
          <w:sz w:val="28"/>
          <w:szCs w:val="28"/>
        </w:rPr>
        <w:t>Dz. U. z 20</w:t>
      </w:r>
      <w:r w:rsidR="00F81D0B">
        <w:rPr>
          <w:rFonts w:asciiTheme="minorHAnsi" w:hAnsiTheme="minorHAnsi" w:cstheme="minorHAnsi"/>
          <w:sz w:val="28"/>
          <w:szCs w:val="28"/>
        </w:rPr>
        <w:t>21</w:t>
      </w:r>
      <w:r w:rsidRPr="00A547A8">
        <w:rPr>
          <w:rFonts w:asciiTheme="minorHAnsi" w:hAnsiTheme="minorHAnsi" w:cstheme="minorHAnsi"/>
          <w:sz w:val="28"/>
          <w:szCs w:val="28"/>
        </w:rPr>
        <w:t xml:space="preserve"> r. poz. </w:t>
      </w:r>
      <w:r w:rsidR="00F81D0B">
        <w:rPr>
          <w:rFonts w:asciiTheme="minorHAnsi" w:hAnsiTheme="minorHAnsi" w:cstheme="minorHAnsi"/>
          <w:sz w:val="28"/>
          <w:szCs w:val="28"/>
        </w:rPr>
        <w:t>1129</w:t>
      </w:r>
      <w:r w:rsidR="00B45146">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Pr="00A547A8">
        <w:rPr>
          <w:rFonts w:asciiTheme="minorHAnsi" w:hAnsiTheme="minorHAnsi" w:cstheme="minorHAnsi"/>
          <w:sz w:val="28"/>
          <w:szCs w:val="28"/>
        </w:rPr>
        <w:t xml:space="preserve"> na </w:t>
      </w:r>
      <w:r w:rsidR="007F6492">
        <w:rPr>
          <w:rFonts w:asciiTheme="minorHAnsi" w:hAnsiTheme="minorHAnsi" w:cstheme="minorHAnsi"/>
          <w:sz w:val="28"/>
          <w:szCs w:val="28"/>
        </w:rPr>
        <w:t>USŁUGI</w:t>
      </w:r>
      <w:r w:rsidR="00AD09EC">
        <w:rPr>
          <w:rFonts w:asciiTheme="minorHAnsi" w:hAnsiTheme="minorHAnsi" w:cstheme="minorHAnsi"/>
          <w:sz w:val="28"/>
          <w:szCs w:val="28"/>
        </w:rPr>
        <w:t xml:space="preserve">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Pr="00A547A8" w:rsidRDefault="00673FFF">
      <w:pPr>
        <w:pStyle w:val="Tekstpodstawowy"/>
        <w:rPr>
          <w:rFonts w:asciiTheme="minorHAnsi" w:hAnsiTheme="minorHAnsi" w:cstheme="minorHAnsi"/>
        </w:rPr>
      </w:pPr>
    </w:p>
    <w:p w14:paraId="1241A7A3" w14:textId="681ECE21" w:rsidR="00673FFF" w:rsidRPr="00A547A8" w:rsidRDefault="007F6492" w:rsidP="007F6492">
      <w:pPr>
        <w:pStyle w:val="Tekstpodstawowy"/>
        <w:jc w:val="center"/>
        <w:rPr>
          <w:rFonts w:asciiTheme="minorHAnsi" w:hAnsiTheme="minorHAnsi" w:cstheme="minorHAnsi"/>
          <w:b/>
          <w:sz w:val="30"/>
        </w:rPr>
      </w:pPr>
      <w:r>
        <w:rPr>
          <w:rFonts w:asciiTheme="minorHAnsi" w:hAnsiTheme="minorHAnsi" w:cstheme="minorHAnsi"/>
          <w:b/>
          <w:bCs/>
          <w:color w:val="000000" w:themeColor="text1"/>
          <w:sz w:val="36"/>
          <w:szCs w:val="36"/>
        </w:rPr>
        <w:t xml:space="preserve">Opracowanie dokumentacji projektowej </w:t>
      </w:r>
      <w:r w:rsidR="00142AB3">
        <w:rPr>
          <w:rFonts w:asciiTheme="minorHAnsi" w:hAnsiTheme="minorHAnsi" w:cstheme="minorHAnsi"/>
          <w:b/>
          <w:bCs/>
          <w:color w:val="000000" w:themeColor="text1"/>
          <w:sz w:val="36"/>
          <w:szCs w:val="36"/>
        </w:rPr>
        <w:t xml:space="preserve">fragmentu </w:t>
      </w:r>
      <w:r w:rsidR="006672AB">
        <w:rPr>
          <w:rFonts w:asciiTheme="minorHAnsi" w:hAnsiTheme="minorHAnsi" w:cstheme="minorHAnsi"/>
          <w:b/>
          <w:bCs/>
          <w:color w:val="000000" w:themeColor="text1"/>
          <w:sz w:val="36"/>
          <w:szCs w:val="36"/>
        </w:rPr>
        <w:t xml:space="preserve">dachu ratusza miejskiego </w:t>
      </w:r>
      <w:r>
        <w:rPr>
          <w:rFonts w:asciiTheme="minorHAnsi" w:hAnsiTheme="minorHAnsi" w:cstheme="minorHAnsi"/>
          <w:b/>
          <w:bCs/>
          <w:color w:val="000000" w:themeColor="text1"/>
          <w:sz w:val="36"/>
          <w:szCs w:val="36"/>
        </w:rPr>
        <w:t>w Lwówku Śląskim</w:t>
      </w:r>
      <w:r w:rsidR="00C013AB">
        <w:rPr>
          <w:rFonts w:asciiTheme="minorHAnsi" w:hAnsiTheme="minorHAnsi" w:cstheme="minorHAnsi"/>
          <w:b/>
          <w:bCs/>
          <w:color w:val="000000" w:themeColor="text1"/>
          <w:sz w:val="36"/>
          <w:szCs w:val="36"/>
        </w:rPr>
        <w:t xml:space="preserve"> – II postępowanie</w:t>
      </w:r>
    </w:p>
    <w:p w14:paraId="7BC8D62D" w14:textId="77777777" w:rsidR="00673FFF" w:rsidRDefault="00673FFF">
      <w:pPr>
        <w:pStyle w:val="Tekstpodstawowy"/>
        <w:rPr>
          <w:rFonts w:asciiTheme="minorHAnsi" w:hAnsiTheme="minorHAnsi" w:cstheme="minorHAnsi"/>
          <w:b/>
          <w:sz w:val="30"/>
        </w:rPr>
      </w:pPr>
    </w:p>
    <w:p w14:paraId="13D1DB34" w14:textId="77777777" w:rsidR="006672AB" w:rsidRPr="00A547A8" w:rsidRDefault="006672AB">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p>
    <w:p w14:paraId="1CE01A30" w14:textId="77777777" w:rsidR="00673FFF" w:rsidRPr="00A547A8" w:rsidRDefault="00673FFF">
      <w:pPr>
        <w:pStyle w:val="Tekstpodstawowy"/>
        <w:rPr>
          <w:rFonts w:asciiTheme="minorHAnsi" w:hAnsiTheme="minorHAnsi" w:cstheme="minorHAnsi"/>
          <w:b/>
          <w:sz w:val="24"/>
          <w:szCs w:val="24"/>
        </w:rPr>
      </w:pPr>
    </w:p>
    <w:p w14:paraId="5C596CA4" w14:textId="77777777" w:rsidR="00673FFF" w:rsidRPr="00A547A8" w:rsidRDefault="00673FFF">
      <w:pPr>
        <w:pStyle w:val="Tekstpodstawowy"/>
        <w:rPr>
          <w:rFonts w:asciiTheme="minorHAnsi" w:hAnsiTheme="minorHAnsi" w:cstheme="minorHAnsi"/>
          <w:b/>
          <w:sz w:val="24"/>
          <w:szCs w:val="24"/>
        </w:rPr>
      </w:pPr>
    </w:p>
    <w:p w14:paraId="6DA9C6AD" w14:textId="77777777" w:rsidR="00673FFF" w:rsidRPr="00A547A8" w:rsidRDefault="00673FFF">
      <w:pPr>
        <w:pStyle w:val="Tekstpodstawowy"/>
        <w:spacing w:before="12"/>
        <w:rPr>
          <w:rFonts w:asciiTheme="minorHAnsi" w:hAnsiTheme="minorHAnsi" w:cstheme="minorHAnsi"/>
          <w:b/>
          <w:sz w:val="24"/>
          <w:szCs w:val="24"/>
        </w:rPr>
      </w:pPr>
    </w:p>
    <w:p w14:paraId="2537BD01" w14:textId="77777777" w:rsidR="00673FFF" w:rsidRPr="00A547A8" w:rsidRDefault="00673FFF">
      <w:pPr>
        <w:pStyle w:val="Tekstpodstawowy"/>
        <w:spacing w:before="4"/>
        <w:rPr>
          <w:rFonts w:asciiTheme="minorHAnsi" w:hAnsiTheme="minorHAnsi" w:cstheme="minorHAnsi"/>
          <w:sz w:val="24"/>
          <w:szCs w:val="24"/>
        </w:rPr>
      </w:pPr>
    </w:p>
    <w:p w14:paraId="665AA767" w14:textId="77777777" w:rsidR="00673FFF" w:rsidRPr="00244E0E"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bookmarkStart w:id="0" w:name="_GoBack"/>
      <w:bookmarkEnd w:id="0"/>
    </w:p>
    <w:p w14:paraId="3ED504AB" w14:textId="77777777" w:rsidR="00DB54DF" w:rsidRPr="00B33970" w:rsidRDefault="00DB54DF">
      <w:pPr>
        <w:pStyle w:val="Nagwek5"/>
        <w:spacing w:before="59"/>
        <w:ind w:left="4843"/>
        <w:rPr>
          <w:rFonts w:asciiTheme="minorHAnsi" w:hAnsiTheme="minorHAnsi" w:cstheme="minorHAnsi"/>
          <w:color w:val="000000" w:themeColor="text1"/>
          <w:sz w:val="24"/>
          <w:szCs w:val="24"/>
        </w:rPr>
      </w:pPr>
    </w:p>
    <w:p w14:paraId="4857F398" w14:textId="77777777" w:rsidR="00CB039C" w:rsidRPr="00E15EAE" w:rsidRDefault="00CB039C" w:rsidP="00CB039C">
      <w:pPr>
        <w:widowControl/>
        <w:autoSpaceDE/>
        <w:ind w:left="3686"/>
        <w:jc w:val="center"/>
        <w:rPr>
          <w:rFonts w:eastAsia="Times New Roman"/>
          <w:color w:val="000000" w:themeColor="text1"/>
          <w:sz w:val="24"/>
          <w:szCs w:val="24"/>
          <w:lang w:eastAsia="pl-PL"/>
        </w:rPr>
      </w:pPr>
      <w:r w:rsidRPr="00E15EAE">
        <w:rPr>
          <w:rFonts w:eastAsia="Times New Roman"/>
          <w:color w:val="000000" w:themeColor="text1"/>
          <w:sz w:val="24"/>
          <w:szCs w:val="24"/>
          <w:lang w:eastAsia="pl-PL"/>
        </w:rPr>
        <w:t>Burmistrz</w:t>
      </w:r>
    </w:p>
    <w:p w14:paraId="7128DA0B" w14:textId="77777777" w:rsidR="00CB039C" w:rsidRPr="00E15EAE" w:rsidRDefault="00CB039C" w:rsidP="00CB039C">
      <w:pPr>
        <w:widowControl/>
        <w:autoSpaceDE/>
        <w:ind w:left="3686"/>
        <w:jc w:val="center"/>
        <w:rPr>
          <w:rFonts w:eastAsia="Times New Roman"/>
          <w:color w:val="000000" w:themeColor="text1"/>
          <w:sz w:val="24"/>
          <w:szCs w:val="24"/>
          <w:lang w:eastAsia="pl-PL"/>
        </w:rPr>
      </w:pPr>
      <w:r w:rsidRPr="00E15EAE">
        <w:rPr>
          <w:rFonts w:eastAsia="Times New Roman"/>
          <w:color w:val="000000" w:themeColor="text1"/>
          <w:sz w:val="24"/>
          <w:szCs w:val="24"/>
          <w:lang w:eastAsia="pl-PL"/>
        </w:rPr>
        <w:t>Gminy i Miasta Lwówek Śląski</w:t>
      </w:r>
    </w:p>
    <w:p w14:paraId="4741D14E" w14:textId="77777777" w:rsidR="00CB039C" w:rsidRPr="00E15EAE" w:rsidRDefault="00CB039C" w:rsidP="00CB039C">
      <w:pPr>
        <w:widowControl/>
        <w:autoSpaceDE/>
        <w:ind w:left="3686"/>
        <w:jc w:val="center"/>
        <w:rPr>
          <w:rFonts w:eastAsia="Times New Roman"/>
          <w:color w:val="000000" w:themeColor="text1"/>
          <w:sz w:val="24"/>
          <w:szCs w:val="24"/>
          <w:lang w:eastAsia="pl-PL"/>
        </w:rPr>
      </w:pPr>
      <w:r w:rsidRPr="00E15EAE">
        <w:rPr>
          <w:rFonts w:eastAsia="Times New Roman"/>
          <w:color w:val="000000" w:themeColor="text1"/>
          <w:sz w:val="24"/>
          <w:szCs w:val="24"/>
          <w:lang w:eastAsia="pl-PL"/>
        </w:rPr>
        <w:t xml:space="preserve">/-/ Mariola </w:t>
      </w:r>
      <w:proofErr w:type="spellStart"/>
      <w:r w:rsidRPr="00E15EAE">
        <w:rPr>
          <w:rFonts w:eastAsia="Times New Roman"/>
          <w:color w:val="000000" w:themeColor="text1"/>
          <w:sz w:val="24"/>
          <w:szCs w:val="24"/>
          <w:lang w:eastAsia="pl-PL"/>
        </w:rPr>
        <w:t>Szczęsna</w:t>
      </w:r>
      <w:proofErr w:type="spellEnd"/>
    </w:p>
    <w:p w14:paraId="3D979204" w14:textId="77777777" w:rsidR="00B33970" w:rsidRPr="00B33970" w:rsidRDefault="00B33970">
      <w:pPr>
        <w:pStyle w:val="Tekstpodstawowy"/>
        <w:rPr>
          <w:rFonts w:asciiTheme="minorHAnsi" w:hAnsiTheme="minorHAnsi" w:cstheme="minorHAnsi"/>
          <w:color w:val="000000" w:themeColor="text1"/>
          <w:sz w:val="19"/>
        </w:rPr>
      </w:pPr>
    </w:p>
    <w:p w14:paraId="1D88270D" w14:textId="77777777" w:rsidR="00B33970" w:rsidRPr="00B33970" w:rsidRDefault="00B33970">
      <w:pPr>
        <w:pStyle w:val="Tekstpodstawowy"/>
        <w:rPr>
          <w:rFonts w:asciiTheme="minorHAnsi" w:hAnsiTheme="minorHAnsi" w:cstheme="minorHAnsi"/>
          <w:color w:val="000000" w:themeColor="text1"/>
          <w:sz w:val="19"/>
        </w:rPr>
      </w:pPr>
    </w:p>
    <w:p w14:paraId="2239CA9E" w14:textId="77777777" w:rsidR="00DB54DF" w:rsidRPr="00B33970" w:rsidRDefault="00DB54DF">
      <w:pPr>
        <w:ind w:left="1078" w:right="465" w:hanging="252"/>
        <w:rPr>
          <w:rFonts w:asciiTheme="minorHAnsi" w:hAnsiTheme="minorHAnsi" w:cstheme="minorHAnsi"/>
          <w:color w:val="000000" w:themeColor="text1"/>
          <w:sz w:val="15"/>
        </w:rPr>
      </w:pPr>
    </w:p>
    <w:p w14:paraId="1E1EE485" w14:textId="77777777" w:rsidR="00DB54DF" w:rsidRPr="00B33970" w:rsidRDefault="00DB54DF">
      <w:pPr>
        <w:ind w:left="1078" w:right="465" w:hanging="252"/>
        <w:rPr>
          <w:rFonts w:asciiTheme="minorHAnsi" w:hAnsiTheme="minorHAnsi" w:cstheme="minorHAnsi"/>
          <w:color w:val="000000" w:themeColor="text1"/>
          <w:sz w:val="15"/>
        </w:rPr>
      </w:pPr>
    </w:p>
    <w:p w14:paraId="607AA7A8" w14:textId="77777777" w:rsidR="00DB54DF" w:rsidRPr="00B33970" w:rsidRDefault="00DB54DF">
      <w:pPr>
        <w:ind w:left="1078" w:right="465" w:hanging="252"/>
        <w:rPr>
          <w:rFonts w:asciiTheme="minorHAnsi" w:hAnsiTheme="minorHAnsi" w:cstheme="minorHAnsi"/>
          <w:color w:val="000000" w:themeColor="text1"/>
          <w:sz w:val="15"/>
        </w:rPr>
      </w:pPr>
    </w:p>
    <w:p w14:paraId="5C7EB504" w14:textId="77777777" w:rsidR="00DB54DF" w:rsidRPr="00A547A8" w:rsidRDefault="00DB54DF">
      <w:pPr>
        <w:ind w:left="1078" w:right="465" w:hanging="252"/>
        <w:rPr>
          <w:rFonts w:asciiTheme="minorHAnsi" w:hAnsiTheme="minorHAnsi" w:cstheme="minorHAnsi"/>
          <w:sz w:val="15"/>
        </w:rPr>
      </w:pPr>
    </w:p>
    <w:p w14:paraId="03F34442" w14:textId="77777777" w:rsidR="00DB54DF" w:rsidRPr="00A547A8" w:rsidRDefault="00DB54DF">
      <w:pPr>
        <w:ind w:left="1078" w:right="465" w:hanging="252"/>
        <w:rPr>
          <w:rFonts w:asciiTheme="minorHAnsi" w:hAnsiTheme="minorHAnsi" w:cstheme="minorHAnsi"/>
          <w:sz w:val="15"/>
        </w:rPr>
      </w:pPr>
    </w:p>
    <w:p w14:paraId="268E3760" w14:textId="77777777" w:rsidR="00DB54DF" w:rsidRPr="00A547A8" w:rsidRDefault="00DB54DF">
      <w:pPr>
        <w:ind w:left="1078" w:right="465" w:hanging="252"/>
        <w:rPr>
          <w:rFonts w:asciiTheme="minorHAnsi" w:hAnsiTheme="minorHAnsi" w:cstheme="minorHAnsi"/>
          <w:sz w:val="15"/>
        </w:rPr>
      </w:pPr>
    </w:p>
    <w:p w14:paraId="6ECD9B2F" w14:textId="77777777" w:rsidR="008104D0" w:rsidRPr="00A547A8" w:rsidRDefault="008104D0">
      <w:pPr>
        <w:ind w:left="1078" w:right="465" w:hanging="252"/>
        <w:rPr>
          <w:rFonts w:asciiTheme="minorHAnsi" w:hAnsiTheme="minorHAnsi" w:cstheme="minorHAnsi"/>
          <w:sz w:val="15"/>
        </w:rPr>
      </w:pPr>
    </w:p>
    <w:p w14:paraId="47179441" w14:textId="77777777" w:rsidR="00DB54DF" w:rsidRPr="00A547A8" w:rsidRDefault="00DB54DF">
      <w:pPr>
        <w:ind w:left="1078" w:right="465" w:hanging="252"/>
        <w:rPr>
          <w:rFonts w:asciiTheme="minorHAnsi" w:hAnsiTheme="minorHAnsi" w:cstheme="minorHAnsi"/>
          <w:sz w:val="15"/>
        </w:rPr>
      </w:pPr>
    </w:p>
    <w:p w14:paraId="6E9F5E86" w14:textId="77777777" w:rsidR="00DB54DF" w:rsidRPr="00A547A8" w:rsidRDefault="00DB54DF">
      <w:pPr>
        <w:ind w:left="1078" w:right="465" w:hanging="252"/>
        <w:rPr>
          <w:rFonts w:asciiTheme="minorHAnsi" w:hAnsiTheme="minorHAnsi" w:cstheme="minorHAnsi"/>
          <w:sz w:val="15"/>
        </w:rPr>
      </w:pP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56945D20" w14:textId="77777777" w:rsidR="00673FFF" w:rsidRPr="00A547A8" w:rsidRDefault="00C619E3">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4C56C4C" w14:textId="77777777" w:rsidR="0061179C" w:rsidRPr="00A547A8" w:rsidRDefault="0061179C">
      <w:pPr>
        <w:ind w:left="1078" w:right="465" w:hanging="252"/>
        <w:rPr>
          <w:rFonts w:asciiTheme="minorHAnsi" w:hAnsiTheme="minorHAnsi" w:cstheme="minorHAnsi"/>
          <w:sz w:val="15"/>
        </w:rPr>
      </w:pPr>
    </w:p>
    <w:p w14:paraId="74D84F09" w14:textId="77777777" w:rsidR="0061179C" w:rsidRDefault="0061179C">
      <w:pPr>
        <w:ind w:left="1078" w:right="465" w:hanging="252"/>
        <w:rPr>
          <w:rFonts w:asciiTheme="minorHAnsi" w:hAnsiTheme="minorHAnsi" w:cstheme="minorHAnsi"/>
          <w:sz w:val="15"/>
        </w:rPr>
      </w:pPr>
    </w:p>
    <w:p w14:paraId="60C74D76" w14:textId="77777777" w:rsidR="008104D0" w:rsidRPr="00A547A8" w:rsidRDefault="008104D0">
      <w:pPr>
        <w:ind w:left="1078" w:right="465" w:hanging="252"/>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194B10C" w14:textId="77777777" w:rsidR="000B59E7" w:rsidRPr="00A547A8" w:rsidRDefault="000B59E7">
          <w:pPr>
            <w:pStyle w:val="Spistreci3"/>
            <w:tabs>
              <w:tab w:val="left" w:pos="880"/>
              <w:tab w:val="right" w:leader="dot" w:pos="9910"/>
            </w:tabs>
            <w:rPr>
              <w:rFonts w:asciiTheme="minorHAnsi" w:eastAsiaTheme="minorEastAsia" w:hAnsiTheme="minorHAnsi" w:cstheme="minorHAnsi"/>
              <w:noProof/>
              <w:lang w:eastAsia="pl-PL"/>
            </w:rPr>
          </w:pPr>
          <w:r w:rsidRPr="00A547A8">
            <w:rPr>
              <w:rFonts w:asciiTheme="minorHAnsi" w:hAnsiTheme="minorHAnsi" w:cstheme="minorHAnsi"/>
              <w:b/>
              <w:bCs/>
            </w:rPr>
            <w:fldChar w:fldCharType="begin"/>
          </w:r>
          <w:r w:rsidRPr="00A547A8">
            <w:rPr>
              <w:rFonts w:asciiTheme="minorHAnsi" w:hAnsiTheme="minorHAnsi" w:cstheme="minorHAnsi"/>
              <w:b/>
              <w:bCs/>
            </w:rPr>
            <w:instrText xml:space="preserve"> TOC \o "1-3" \h \z \u </w:instrText>
          </w:r>
          <w:r w:rsidRPr="00A547A8">
            <w:rPr>
              <w:rFonts w:asciiTheme="minorHAnsi" w:hAnsiTheme="minorHAnsi" w:cstheme="minorHAnsi"/>
              <w:b/>
              <w:bCs/>
            </w:rPr>
            <w:fldChar w:fldCharType="separate"/>
          </w:r>
          <w:hyperlink w:anchor="_Toc64892095" w:history="1">
            <w:r w:rsidRPr="00A547A8">
              <w:rPr>
                <w:rStyle w:val="Hipercze"/>
                <w:rFonts w:asciiTheme="minorHAnsi" w:hAnsiTheme="minorHAnsi" w:cstheme="minorHAnsi"/>
                <w:noProof/>
              </w:rPr>
              <w:t>I.</w:t>
            </w:r>
            <w:r w:rsidRPr="00A547A8">
              <w:rPr>
                <w:rFonts w:asciiTheme="minorHAnsi" w:eastAsiaTheme="minorEastAsia" w:hAnsiTheme="minorHAnsi" w:cstheme="minorHAnsi"/>
                <w:noProof/>
                <w:lang w:eastAsia="pl-PL"/>
              </w:rPr>
              <w:tab/>
            </w:r>
            <w:r w:rsidRPr="00A547A8">
              <w:rPr>
                <w:rStyle w:val="Hipercze"/>
                <w:rFonts w:asciiTheme="minorHAnsi" w:hAnsiTheme="minorHAnsi" w:cstheme="minorHAnsi"/>
                <w:noProof/>
              </w:rPr>
              <w:t>NAZWA ORAZ ADRES</w:t>
            </w:r>
            <w:r w:rsidRPr="00A547A8">
              <w:rPr>
                <w:rStyle w:val="Hipercze"/>
                <w:rFonts w:asciiTheme="minorHAnsi" w:hAnsiTheme="minorHAnsi" w:cstheme="minorHAnsi"/>
                <w:noProof/>
                <w:spacing w:val="-2"/>
              </w:rPr>
              <w:t xml:space="preserve"> </w:t>
            </w:r>
            <w:r w:rsidRPr="00A547A8">
              <w:rPr>
                <w:rStyle w:val="Hipercze"/>
                <w:rFonts w:asciiTheme="minorHAnsi" w:hAnsiTheme="minorHAnsi" w:cstheme="minorHAnsi"/>
                <w:noProof/>
              </w:rPr>
              <w:t>ZAMAWIAJĄCEGO</w:t>
            </w:r>
            <w:r w:rsidRPr="00A547A8">
              <w:rPr>
                <w:rFonts w:asciiTheme="minorHAnsi" w:hAnsiTheme="minorHAnsi" w:cstheme="minorHAnsi"/>
                <w:noProof/>
                <w:webHidden/>
              </w:rPr>
              <w:tab/>
            </w:r>
            <w:r w:rsidRPr="00A547A8">
              <w:rPr>
                <w:rFonts w:asciiTheme="minorHAnsi" w:hAnsiTheme="minorHAnsi" w:cstheme="minorHAnsi"/>
                <w:noProof/>
                <w:webHidden/>
              </w:rPr>
              <w:fldChar w:fldCharType="begin"/>
            </w:r>
            <w:r w:rsidRPr="00A547A8">
              <w:rPr>
                <w:rFonts w:asciiTheme="minorHAnsi" w:hAnsiTheme="minorHAnsi" w:cstheme="minorHAnsi"/>
                <w:noProof/>
                <w:webHidden/>
              </w:rPr>
              <w:instrText xml:space="preserve"> PAGEREF _Toc64892095 \h </w:instrText>
            </w:r>
            <w:r w:rsidRPr="00A547A8">
              <w:rPr>
                <w:rFonts w:asciiTheme="minorHAnsi" w:hAnsiTheme="minorHAnsi" w:cstheme="minorHAnsi"/>
                <w:noProof/>
                <w:webHidden/>
              </w:rPr>
            </w:r>
            <w:r w:rsidRPr="00A547A8">
              <w:rPr>
                <w:rFonts w:asciiTheme="minorHAnsi" w:hAnsiTheme="minorHAnsi" w:cstheme="minorHAnsi"/>
                <w:noProof/>
                <w:webHidden/>
              </w:rPr>
              <w:fldChar w:fldCharType="separate"/>
            </w:r>
            <w:r w:rsidR="0098484D">
              <w:rPr>
                <w:rFonts w:asciiTheme="minorHAnsi" w:hAnsiTheme="minorHAnsi" w:cstheme="minorHAnsi"/>
                <w:noProof/>
                <w:webHidden/>
              </w:rPr>
              <w:t>3</w:t>
            </w:r>
            <w:r w:rsidRPr="00A547A8">
              <w:rPr>
                <w:rFonts w:asciiTheme="minorHAnsi" w:hAnsiTheme="minorHAnsi" w:cstheme="minorHAnsi"/>
                <w:noProof/>
                <w:webHidden/>
              </w:rPr>
              <w:fldChar w:fldCharType="end"/>
            </w:r>
          </w:hyperlink>
        </w:p>
        <w:p w14:paraId="70592014" w14:textId="77777777" w:rsidR="000B59E7" w:rsidRPr="00A547A8" w:rsidRDefault="0098484D">
          <w:pPr>
            <w:pStyle w:val="Spistreci3"/>
            <w:tabs>
              <w:tab w:val="left" w:pos="880"/>
              <w:tab w:val="right" w:leader="dot" w:pos="9910"/>
            </w:tabs>
            <w:rPr>
              <w:rFonts w:asciiTheme="minorHAnsi" w:eastAsiaTheme="minorEastAsia" w:hAnsiTheme="minorHAnsi" w:cstheme="minorHAnsi"/>
              <w:noProof/>
              <w:lang w:eastAsia="pl-PL"/>
            </w:rPr>
          </w:pPr>
          <w:hyperlink w:anchor="_Toc64892096" w:history="1">
            <w:r w:rsidR="000B59E7" w:rsidRPr="00A547A8">
              <w:rPr>
                <w:rStyle w:val="Hipercze"/>
                <w:rFonts w:asciiTheme="minorHAnsi" w:hAnsiTheme="minorHAnsi" w:cstheme="minorHAnsi"/>
                <w:noProof/>
              </w:rPr>
              <w:t>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OCHRONA DANYCH</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OSOBOWYCH</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_Toc64892096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3</w:t>
            </w:r>
            <w:r w:rsidR="000B59E7" w:rsidRPr="00A547A8">
              <w:rPr>
                <w:rFonts w:asciiTheme="minorHAnsi" w:hAnsiTheme="minorHAnsi" w:cstheme="minorHAnsi"/>
                <w:noProof/>
                <w:webHidden/>
              </w:rPr>
              <w:fldChar w:fldCharType="end"/>
            </w:r>
          </w:hyperlink>
        </w:p>
        <w:p w14:paraId="26308FE2"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097" w:history="1">
            <w:r w:rsidR="000B59E7" w:rsidRPr="00A547A8">
              <w:rPr>
                <w:rStyle w:val="Hipercze"/>
                <w:rFonts w:asciiTheme="minorHAnsi" w:hAnsiTheme="minorHAnsi" w:cstheme="minorHAnsi"/>
                <w:noProof/>
              </w:rPr>
              <w:t>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TRYB UDZIELENIA</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_Toc64892097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3</w:t>
            </w:r>
            <w:r w:rsidR="000B59E7" w:rsidRPr="00A547A8">
              <w:rPr>
                <w:rFonts w:asciiTheme="minorHAnsi" w:hAnsiTheme="minorHAnsi" w:cstheme="minorHAnsi"/>
                <w:noProof/>
                <w:webHidden/>
              </w:rPr>
              <w:fldChar w:fldCharType="end"/>
            </w:r>
          </w:hyperlink>
        </w:p>
        <w:p w14:paraId="300CAB3E"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098" w:history="1">
            <w:r w:rsidR="000B59E7" w:rsidRPr="00A547A8">
              <w:rPr>
                <w:rStyle w:val="Hipercze"/>
                <w:rFonts w:asciiTheme="minorHAnsi" w:hAnsiTheme="minorHAnsi" w:cstheme="minorHAnsi"/>
                <w:noProof/>
              </w:rPr>
              <w:t>IV.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OPIS PRZEDMIOTU</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ZAMÓWIENIA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_Toc64892098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5</w:t>
            </w:r>
            <w:r w:rsidR="000B59E7" w:rsidRPr="00A547A8">
              <w:rPr>
                <w:rFonts w:asciiTheme="minorHAnsi" w:hAnsiTheme="minorHAnsi" w:cstheme="minorHAnsi"/>
                <w:noProof/>
                <w:webHidden/>
              </w:rPr>
              <w:fldChar w:fldCharType="end"/>
            </w:r>
          </w:hyperlink>
        </w:p>
        <w:p w14:paraId="711230B4" w14:textId="77777777" w:rsidR="000B59E7" w:rsidRPr="00A547A8" w:rsidRDefault="0098484D">
          <w:pPr>
            <w:pStyle w:val="Spistreci3"/>
            <w:tabs>
              <w:tab w:val="left" w:pos="880"/>
              <w:tab w:val="right" w:leader="dot" w:pos="9910"/>
            </w:tabs>
            <w:rPr>
              <w:rFonts w:asciiTheme="minorHAnsi" w:eastAsiaTheme="minorEastAsia" w:hAnsiTheme="minorHAnsi" w:cstheme="minorHAnsi"/>
              <w:noProof/>
              <w:lang w:eastAsia="pl-PL"/>
            </w:rPr>
          </w:pPr>
          <w:hyperlink w:anchor="_Toc64892099" w:history="1">
            <w:r w:rsidR="000B59E7" w:rsidRPr="00A547A8">
              <w:rPr>
                <w:rStyle w:val="Hipercze"/>
                <w:rFonts w:asciiTheme="minorHAnsi" w:hAnsiTheme="minorHAnsi" w:cstheme="minorHAnsi"/>
                <w:noProof/>
              </w:rPr>
              <w:t>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OPIS CZĘŚCI</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_Toc64892099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5</w:t>
            </w:r>
            <w:r w:rsidR="000B59E7" w:rsidRPr="00A547A8">
              <w:rPr>
                <w:rFonts w:asciiTheme="minorHAnsi" w:hAnsiTheme="minorHAnsi" w:cstheme="minorHAnsi"/>
                <w:noProof/>
                <w:webHidden/>
              </w:rPr>
              <w:fldChar w:fldCharType="end"/>
            </w:r>
          </w:hyperlink>
        </w:p>
        <w:p w14:paraId="61E358A8"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0" w:history="1">
            <w:r w:rsidR="000B59E7" w:rsidRPr="00A547A8">
              <w:rPr>
                <w:rStyle w:val="Hipercze"/>
                <w:rFonts w:asciiTheme="minorHAnsi" w:hAnsiTheme="minorHAnsi" w:cstheme="minorHAnsi"/>
                <w:noProof/>
              </w:rPr>
              <w:t>VI.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INFORMACJA O PRZEWIDYWANYCH ZAMÓWIENIACH, O KTÓRYCH MOWA W ART. 214 UST. 7 I 8</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USTAWY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_Toc64892100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6</w:t>
            </w:r>
            <w:r w:rsidR="000B59E7" w:rsidRPr="00A547A8">
              <w:rPr>
                <w:rFonts w:asciiTheme="minorHAnsi" w:hAnsiTheme="minorHAnsi" w:cstheme="minorHAnsi"/>
                <w:noProof/>
                <w:webHidden/>
              </w:rPr>
              <w:fldChar w:fldCharType="end"/>
            </w:r>
          </w:hyperlink>
        </w:p>
        <w:p w14:paraId="69CD1B31"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1" w:history="1">
            <w:r w:rsidR="000B59E7" w:rsidRPr="00A547A8">
              <w:rPr>
                <w:rStyle w:val="Hipercze"/>
                <w:rFonts w:asciiTheme="minorHAnsi" w:hAnsiTheme="minorHAnsi" w:cstheme="minorHAnsi"/>
                <w:noProof/>
              </w:rPr>
              <w:t>VII.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 xml:space="preserve">INFORMACJA DOTYCZĄCA OFERT WARIANTOWYCH, UMOWY RAMOWEJ, </w:t>
            </w:r>
            <w:r w:rsidR="000B59E7" w:rsidRPr="00A547A8">
              <w:rPr>
                <w:rStyle w:val="Hipercze"/>
                <w:rFonts w:asciiTheme="minorHAnsi" w:hAnsiTheme="minorHAnsi" w:cstheme="minorHAnsi"/>
                <w:noProof/>
                <w:spacing w:val="-5"/>
              </w:rPr>
              <w:t xml:space="preserve">AUKCJI </w:t>
            </w:r>
            <w:r w:rsidR="000B59E7" w:rsidRPr="00A547A8">
              <w:rPr>
                <w:rStyle w:val="Hipercze"/>
                <w:rFonts w:asciiTheme="minorHAnsi" w:hAnsiTheme="minorHAnsi" w:cstheme="minorHAnsi"/>
                <w:noProof/>
              </w:rPr>
              <w:t>ELEKTRONICZNEJ, KATALOGÓW</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ELEKTRONICZNYCH</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_Toc64892101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6</w:t>
            </w:r>
            <w:r w:rsidR="000B59E7" w:rsidRPr="00A547A8">
              <w:rPr>
                <w:rFonts w:asciiTheme="minorHAnsi" w:hAnsiTheme="minorHAnsi" w:cstheme="minorHAnsi"/>
                <w:noProof/>
                <w:webHidden/>
              </w:rPr>
              <w:fldChar w:fldCharType="end"/>
            </w:r>
          </w:hyperlink>
        </w:p>
        <w:p w14:paraId="7C9911CC"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2" w:history="1">
            <w:r w:rsidR="000B59E7" w:rsidRPr="00A547A8">
              <w:rPr>
                <w:rStyle w:val="Hipercze"/>
                <w:rFonts w:asciiTheme="minorHAnsi" w:hAnsiTheme="minorHAnsi" w:cstheme="minorHAnsi"/>
                <w:noProof/>
              </w:rPr>
              <w:t>VIII.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TERMIN WYKONANIA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ZAMÓWIENIA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_Toc64892102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6</w:t>
            </w:r>
            <w:r w:rsidR="000B59E7" w:rsidRPr="00A547A8">
              <w:rPr>
                <w:rFonts w:asciiTheme="minorHAnsi" w:hAnsiTheme="minorHAnsi" w:cstheme="minorHAnsi"/>
                <w:noProof/>
                <w:webHidden/>
              </w:rPr>
              <w:fldChar w:fldCharType="end"/>
            </w:r>
          </w:hyperlink>
        </w:p>
        <w:p w14:paraId="174CA7A3"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3" w:history="1">
            <w:r w:rsidR="000B59E7" w:rsidRPr="00A547A8">
              <w:rPr>
                <w:rStyle w:val="Hipercze"/>
                <w:rFonts w:asciiTheme="minorHAnsi" w:hAnsiTheme="minorHAnsi" w:cstheme="minorHAnsi"/>
                <w:noProof/>
              </w:rPr>
              <w:t>IX.</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PODSTAWY</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WYKLUCZENIA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_Toc64892103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6</w:t>
            </w:r>
            <w:r w:rsidR="000B59E7" w:rsidRPr="00A547A8">
              <w:rPr>
                <w:rFonts w:asciiTheme="minorHAnsi" w:hAnsiTheme="minorHAnsi" w:cstheme="minorHAnsi"/>
                <w:noProof/>
                <w:webHidden/>
              </w:rPr>
              <w:fldChar w:fldCharType="end"/>
            </w:r>
          </w:hyperlink>
        </w:p>
        <w:p w14:paraId="72C7DAAC" w14:textId="77777777" w:rsidR="000B59E7" w:rsidRPr="00A547A8" w:rsidRDefault="0098484D">
          <w:pPr>
            <w:pStyle w:val="Spistreci3"/>
            <w:tabs>
              <w:tab w:val="left" w:pos="880"/>
              <w:tab w:val="right" w:leader="dot" w:pos="9910"/>
            </w:tabs>
            <w:rPr>
              <w:rFonts w:asciiTheme="minorHAnsi" w:eastAsiaTheme="minorEastAsia" w:hAnsiTheme="minorHAnsi" w:cstheme="minorHAnsi"/>
              <w:noProof/>
              <w:lang w:eastAsia="pl-PL"/>
            </w:rPr>
          </w:pPr>
          <w:hyperlink w:anchor="_Toc64892104" w:history="1">
            <w:r w:rsidR="000B59E7" w:rsidRPr="00A547A8">
              <w:rPr>
                <w:rStyle w:val="Hipercze"/>
                <w:rFonts w:asciiTheme="minorHAnsi" w:hAnsiTheme="minorHAnsi" w:cstheme="minorHAnsi"/>
                <w:noProof/>
              </w:rPr>
              <w:t>X.</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INFORMACJE O WARUNKACH UDZIAŁU W</w:t>
            </w:r>
            <w:r w:rsidR="000B59E7" w:rsidRPr="00A547A8">
              <w:rPr>
                <w:rStyle w:val="Hipercze"/>
                <w:rFonts w:asciiTheme="minorHAnsi" w:hAnsiTheme="minorHAnsi" w:cstheme="minorHAnsi"/>
                <w:noProof/>
                <w:spacing w:val="-6"/>
              </w:rPr>
              <w:t xml:space="preserve"> </w:t>
            </w:r>
            <w:r w:rsidR="000B59E7" w:rsidRPr="00A547A8">
              <w:rPr>
                <w:rStyle w:val="Hipercze"/>
                <w:rFonts w:asciiTheme="minorHAnsi" w:hAnsiTheme="minorHAnsi" w:cstheme="minorHAnsi"/>
                <w:noProof/>
              </w:rPr>
              <w:t>POSTĘPOWANIU</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_Toc64892104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7</w:t>
            </w:r>
            <w:r w:rsidR="000B59E7" w:rsidRPr="00A547A8">
              <w:rPr>
                <w:rFonts w:asciiTheme="minorHAnsi" w:hAnsiTheme="minorHAnsi" w:cstheme="minorHAnsi"/>
                <w:noProof/>
                <w:webHidden/>
              </w:rPr>
              <w:fldChar w:fldCharType="end"/>
            </w:r>
          </w:hyperlink>
        </w:p>
        <w:p w14:paraId="781CFD1B"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5" w:history="1">
            <w:r w:rsidR="000B59E7" w:rsidRPr="00A547A8">
              <w:rPr>
                <w:rStyle w:val="Hipercze"/>
                <w:rFonts w:asciiTheme="minorHAnsi" w:hAnsiTheme="minorHAnsi" w:cstheme="minorHAnsi"/>
                <w:noProof/>
              </w:rPr>
              <w:t>XI.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INFORMACJA O PODMIOTOWYCH ŚRODKACH</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DOWODOWYCH</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_Toc64892105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8</w:t>
            </w:r>
            <w:r w:rsidR="000B59E7" w:rsidRPr="00A547A8">
              <w:rPr>
                <w:rFonts w:asciiTheme="minorHAnsi" w:hAnsiTheme="minorHAnsi" w:cstheme="minorHAnsi"/>
                <w:noProof/>
                <w:webHidden/>
              </w:rPr>
              <w:fldChar w:fldCharType="end"/>
            </w:r>
          </w:hyperlink>
        </w:p>
        <w:p w14:paraId="0B26E222"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6" w:history="1">
            <w:r w:rsidR="000B59E7" w:rsidRPr="00A547A8">
              <w:rPr>
                <w:rStyle w:val="Hipercze"/>
                <w:rFonts w:asciiTheme="minorHAnsi" w:hAnsiTheme="minorHAnsi" w:cstheme="minorHAnsi"/>
                <w:noProof/>
              </w:rPr>
              <w:t>XII.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ELEKTRONICZNEJ</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_Toc64892106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10</w:t>
            </w:r>
            <w:r w:rsidR="000B59E7" w:rsidRPr="00A547A8">
              <w:rPr>
                <w:rFonts w:asciiTheme="minorHAnsi" w:hAnsiTheme="minorHAnsi" w:cstheme="minorHAnsi"/>
                <w:noProof/>
                <w:webHidden/>
              </w:rPr>
              <w:fldChar w:fldCharType="end"/>
            </w:r>
          </w:hyperlink>
        </w:p>
        <w:p w14:paraId="6DBDE66D"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7" w:history="1">
            <w:r w:rsidR="000B59E7" w:rsidRPr="00A547A8">
              <w:rPr>
                <w:rStyle w:val="Hipercze"/>
                <w:rFonts w:asciiTheme="minorHAnsi" w:hAnsiTheme="minorHAnsi" w:cstheme="minorHAnsi"/>
                <w:noProof/>
              </w:rPr>
              <w:t>XIII.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WSKAZANIE OSÓB UPRAWNIONYCH DO KOMUNIKOWANIA SIĘ W</w:t>
            </w:r>
            <w:r w:rsidR="000B59E7" w:rsidRPr="00A547A8">
              <w:rPr>
                <w:rStyle w:val="Hipercze"/>
                <w:rFonts w:asciiTheme="minorHAnsi" w:hAnsiTheme="minorHAnsi" w:cstheme="minorHAnsi"/>
                <w:noProof/>
                <w:spacing w:val="-8"/>
              </w:rPr>
              <w:t xml:space="preserve"> </w:t>
            </w:r>
            <w:r w:rsidR="000B59E7" w:rsidRPr="00A547A8">
              <w:rPr>
                <w:rStyle w:val="Hipercze"/>
                <w:rFonts w:asciiTheme="minorHAnsi" w:hAnsiTheme="minorHAnsi" w:cstheme="minorHAnsi"/>
                <w:noProof/>
              </w:rPr>
              <w:t>WYKONAWCAMI</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_Toc64892107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12</w:t>
            </w:r>
            <w:r w:rsidR="000B59E7" w:rsidRPr="00A547A8">
              <w:rPr>
                <w:rFonts w:asciiTheme="minorHAnsi" w:hAnsiTheme="minorHAnsi" w:cstheme="minorHAnsi"/>
                <w:noProof/>
                <w:webHidden/>
              </w:rPr>
              <w:fldChar w:fldCharType="end"/>
            </w:r>
          </w:hyperlink>
        </w:p>
        <w:p w14:paraId="293DC6A8"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8" w:history="1">
            <w:r w:rsidR="000B59E7" w:rsidRPr="00A547A8">
              <w:rPr>
                <w:rStyle w:val="Hipercze"/>
                <w:rFonts w:asciiTheme="minorHAnsi" w:hAnsiTheme="minorHAnsi" w:cstheme="minorHAnsi"/>
                <w:noProof/>
              </w:rPr>
              <w:t>XIV.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OPIS SPOSOBU PRZYGOTOWANIA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_Toc64892108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12</w:t>
            </w:r>
            <w:r w:rsidR="000B59E7" w:rsidRPr="00A547A8">
              <w:rPr>
                <w:rFonts w:asciiTheme="minorHAnsi" w:hAnsiTheme="minorHAnsi" w:cstheme="minorHAnsi"/>
                <w:noProof/>
                <w:webHidden/>
              </w:rPr>
              <w:fldChar w:fldCharType="end"/>
            </w:r>
          </w:hyperlink>
        </w:p>
        <w:p w14:paraId="41FAD39A"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09" w:history="1">
            <w:r w:rsidR="000B59E7" w:rsidRPr="00A547A8">
              <w:rPr>
                <w:rStyle w:val="Hipercze"/>
                <w:rFonts w:asciiTheme="minorHAnsi" w:hAnsiTheme="minorHAnsi" w:cstheme="minorHAnsi"/>
                <w:noProof/>
              </w:rPr>
              <w:t>XV.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SPOSÓB ORAZ TERMIN SKŁADANIA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OFERT</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_Toc64892109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14</w:t>
            </w:r>
            <w:r w:rsidR="000B59E7" w:rsidRPr="00A547A8">
              <w:rPr>
                <w:rFonts w:asciiTheme="minorHAnsi" w:hAnsiTheme="minorHAnsi" w:cstheme="minorHAnsi"/>
                <w:noProof/>
                <w:webHidden/>
              </w:rPr>
              <w:fldChar w:fldCharType="end"/>
            </w:r>
          </w:hyperlink>
        </w:p>
        <w:p w14:paraId="4E949A1B"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10" w:history="1">
            <w:r w:rsidR="000B59E7" w:rsidRPr="00A547A8">
              <w:rPr>
                <w:rStyle w:val="Hipercze"/>
                <w:rFonts w:asciiTheme="minorHAnsi" w:hAnsiTheme="minorHAnsi" w:cstheme="minorHAnsi"/>
                <w:noProof/>
              </w:rPr>
              <w:t>XVI.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TERMIN OTWARCIA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_Toc64892110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14</w:t>
            </w:r>
            <w:r w:rsidR="000B59E7" w:rsidRPr="00A547A8">
              <w:rPr>
                <w:rFonts w:asciiTheme="minorHAnsi" w:hAnsiTheme="minorHAnsi" w:cstheme="minorHAnsi"/>
                <w:noProof/>
                <w:webHidden/>
              </w:rPr>
              <w:fldChar w:fldCharType="end"/>
            </w:r>
          </w:hyperlink>
        </w:p>
        <w:p w14:paraId="35E8CB83"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11" w:history="1">
            <w:r w:rsidR="000B59E7" w:rsidRPr="00A547A8">
              <w:rPr>
                <w:rStyle w:val="Hipercze"/>
                <w:rFonts w:asciiTheme="minorHAnsi" w:hAnsiTheme="minorHAnsi" w:cstheme="minorHAnsi"/>
                <w:noProof/>
              </w:rPr>
              <w:t>XVII.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TERMIN ZWIĄZANIA OFERTĄ</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_Toc64892111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15</w:t>
            </w:r>
            <w:r w:rsidR="000B59E7" w:rsidRPr="00A547A8">
              <w:rPr>
                <w:rFonts w:asciiTheme="minorHAnsi" w:hAnsiTheme="minorHAnsi" w:cstheme="minorHAnsi"/>
                <w:noProof/>
                <w:webHidden/>
              </w:rPr>
              <w:fldChar w:fldCharType="end"/>
            </w:r>
          </w:hyperlink>
        </w:p>
        <w:p w14:paraId="3ED421ED" w14:textId="77777777" w:rsidR="000B59E7" w:rsidRPr="00A547A8" w:rsidRDefault="0098484D">
          <w:pPr>
            <w:pStyle w:val="Spistreci3"/>
            <w:tabs>
              <w:tab w:val="left" w:pos="1320"/>
              <w:tab w:val="right" w:leader="dot" w:pos="9910"/>
            </w:tabs>
            <w:rPr>
              <w:rFonts w:asciiTheme="minorHAnsi" w:eastAsiaTheme="minorEastAsia" w:hAnsiTheme="minorHAnsi" w:cstheme="minorHAnsi"/>
              <w:noProof/>
              <w:lang w:eastAsia="pl-PL"/>
            </w:rPr>
          </w:pPr>
          <w:hyperlink w:anchor="_Toc64892112" w:history="1">
            <w:r w:rsidR="000B59E7" w:rsidRPr="00A547A8">
              <w:rPr>
                <w:rStyle w:val="Hipercze"/>
                <w:rFonts w:asciiTheme="minorHAnsi" w:hAnsiTheme="minorHAnsi" w:cstheme="minorHAnsi"/>
                <w:noProof/>
              </w:rPr>
              <w:t>XVIII.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WYMAGANIA DOTYCZĄCE</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WADIUM</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_Toc64892112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15</w:t>
            </w:r>
            <w:r w:rsidR="000B59E7" w:rsidRPr="00A547A8">
              <w:rPr>
                <w:rFonts w:asciiTheme="minorHAnsi" w:hAnsiTheme="minorHAnsi" w:cstheme="minorHAnsi"/>
                <w:noProof/>
                <w:webHidden/>
              </w:rPr>
              <w:fldChar w:fldCharType="end"/>
            </w:r>
          </w:hyperlink>
        </w:p>
        <w:p w14:paraId="6B2669EC"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13" w:history="1">
            <w:r w:rsidR="000B59E7" w:rsidRPr="00A547A8">
              <w:rPr>
                <w:rStyle w:val="Hipercze"/>
                <w:rFonts w:asciiTheme="minorHAnsi" w:hAnsiTheme="minorHAnsi" w:cstheme="minorHAnsi"/>
                <w:noProof/>
              </w:rPr>
              <w:t>XIX.</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SPOSÓB OBLICZENIA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CENY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_Toc64892113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16</w:t>
            </w:r>
            <w:r w:rsidR="000B59E7" w:rsidRPr="00A547A8">
              <w:rPr>
                <w:rFonts w:asciiTheme="minorHAnsi" w:hAnsiTheme="minorHAnsi" w:cstheme="minorHAnsi"/>
                <w:noProof/>
                <w:webHidden/>
              </w:rPr>
              <w:fldChar w:fldCharType="end"/>
            </w:r>
          </w:hyperlink>
        </w:p>
        <w:p w14:paraId="3BBA60FF" w14:textId="77777777"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14" w:history="1">
            <w:r w:rsidR="000B59E7" w:rsidRPr="00A547A8">
              <w:rPr>
                <w:rStyle w:val="Hipercze"/>
                <w:rFonts w:asciiTheme="minorHAnsi" w:hAnsiTheme="minorHAnsi" w:cstheme="minorHAnsi"/>
                <w:noProof/>
              </w:rPr>
              <w:t>XX.</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OPIS KRYTERIÓW OCENY OFERT, WRAZ Z PODANIEM WAG TYCH KRYTERIÓW I SPOSOBU OCENY OFERT</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_Toc64892114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16</w:t>
            </w:r>
            <w:r w:rsidR="000B59E7" w:rsidRPr="00A547A8">
              <w:rPr>
                <w:rFonts w:asciiTheme="minorHAnsi" w:hAnsiTheme="minorHAnsi" w:cstheme="minorHAnsi"/>
                <w:noProof/>
                <w:webHidden/>
              </w:rPr>
              <w:fldChar w:fldCharType="end"/>
            </w:r>
          </w:hyperlink>
        </w:p>
        <w:p w14:paraId="2C6CEA95" w14:textId="4C26059F" w:rsidR="000B59E7" w:rsidRPr="00A547A8" w:rsidRDefault="0098484D" w:rsidP="00EB1AE9">
          <w:pPr>
            <w:pStyle w:val="Spistreci3"/>
            <w:tabs>
              <w:tab w:val="left" w:pos="1100"/>
              <w:tab w:val="right" w:leader="dot" w:pos="9910"/>
            </w:tabs>
            <w:rPr>
              <w:rFonts w:asciiTheme="minorHAnsi" w:eastAsiaTheme="minorEastAsia" w:hAnsiTheme="minorHAnsi" w:cstheme="minorHAnsi"/>
              <w:noProof/>
              <w:lang w:eastAsia="pl-PL"/>
            </w:rPr>
          </w:pPr>
          <w:hyperlink w:anchor="_Toc64892115" w:history="1">
            <w:r w:rsidR="000B59E7" w:rsidRPr="00A547A8">
              <w:rPr>
                <w:rStyle w:val="Hipercze"/>
                <w:rFonts w:asciiTheme="minorHAnsi" w:hAnsiTheme="minorHAnsi" w:cstheme="minorHAnsi"/>
                <w:noProof/>
              </w:rPr>
              <w:t>XXI.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PROJEKTOWANE POSTANOWIENIA UMOWY W SPRAWIE ZAMÓWIENIA PUBLICZNEGO, KTÓRE ZOSTANĄ WPROWADZONE DO TREŚCI TEJ</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UMOWY.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_Toc64892115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17</w:t>
            </w:r>
            <w:r w:rsidR="000B59E7" w:rsidRPr="00A547A8">
              <w:rPr>
                <w:rFonts w:asciiTheme="minorHAnsi" w:hAnsiTheme="minorHAnsi" w:cstheme="minorHAnsi"/>
                <w:noProof/>
                <w:webHidden/>
              </w:rPr>
              <w:fldChar w:fldCharType="end"/>
            </w:r>
          </w:hyperlink>
        </w:p>
        <w:p w14:paraId="6970325D" w14:textId="6B5D1238" w:rsidR="000B59E7" w:rsidRPr="00A547A8" w:rsidRDefault="0098484D">
          <w:pPr>
            <w:pStyle w:val="Spistreci3"/>
            <w:tabs>
              <w:tab w:val="left" w:pos="1320"/>
              <w:tab w:val="right" w:leader="dot" w:pos="9910"/>
            </w:tabs>
            <w:rPr>
              <w:rFonts w:asciiTheme="minorHAnsi" w:eastAsiaTheme="minorEastAsia" w:hAnsiTheme="minorHAnsi" w:cstheme="minorHAnsi"/>
              <w:noProof/>
              <w:lang w:eastAsia="pl-PL"/>
            </w:rPr>
          </w:pPr>
          <w:hyperlink w:anchor="_Toc64892117" w:history="1">
            <w:r w:rsidR="000B59E7" w:rsidRPr="00A547A8">
              <w:rPr>
                <w:rStyle w:val="Hipercze"/>
                <w:rFonts w:asciiTheme="minorHAnsi" w:hAnsiTheme="minorHAnsi" w:cstheme="minorHAnsi"/>
                <w:noProof/>
              </w:rPr>
              <w:t>XXII.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INFORMACJE O FORMALNOŚCIACH, JAKIE MUSZĄ ZOSTAĆ DOPEŁNIONE PO WYBORZE OFERTY W CELU ZAWARCIA UMOWY W SPRAWIE ZAMÓWIENIA</w:t>
            </w:r>
            <w:r w:rsidR="000B59E7" w:rsidRPr="00A547A8">
              <w:rPr>
                <w:rStyle w:val="Hipercze"/>
                <w:rFonts w:asciiTheme="minorHAnsi" w:hAnsiTheme="minorHAnsi" w:cstheme="minorHAnsi"/>
                <w:noProof/>
                <w:spacing w:val="-11"/>
              </w:rPr>
              <w:t xml:space="preserve"> </w:t>
            </w:r>
            <w:r w:rsidR="000B59E7" w:rsidRPr="00A547A8">
              <w:rPr>
                <w:rStyle w:val="Hipercze"/>
                <w:rFonts w:asciiTheme="minorHAnsi" w:hAnsiTheme="minorHAnsi" w:cstheme="minorHAnsi"/>
                <w:noProof/>
              </w:rPr>
              <w:t>PUBLICZNEGO</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_Toc64892117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17</w:t>
            </w:r>
            <w:r w:rsidR="000B59E7" w:rsidRPr="00A547A8">
              <w:rPr>
                <w:rFonts w:asciiTheme="minorHAnsi" w:hAnsiTheme="minorHAnsi" w:cstheme="minorHAnsi"/>
                <w:noProof/>
                <w:webHidden/>
              </w:rPr>
              <w:fldChar w:fldCharType="end"/>
            </w:r>
          </w:hyperlink>
        </w:p>
        <w:p w14:paraId="10490AA1" w14:textId="0F69DF31" w:rsidR="000B59E7" w:rsidRPr="00A547A8" w:rsidRDefault="0098484D">
          <w:pPr>
            <w:pStyle w:val="Spistreci3"/>
            <w:tabs>
              <w:tab w:val="left" w:pos="1320"/>
              <w:tab w:val="right" w:leader="dot" w:pos="9910"/>
            </w:tabs>
            <w:rPr>
              <w:rFonts w:asciiTheme="minorHAnsi" w:eastAsiaTheme="minorEastAsia" w:hAnsiTheme="minorHAnsi" w:cstheme="minorHAnsi"/>
              <w:noProof/>
              <w:lang w:eastAsia="pl-PL"/>
            </w:rPr>
          </w:pPr>
          <w:hyperlink w:anchor="_Toc64892118" w:history="1">
            <w:r w:rsidR="000B59E7" w:rsidRPr="00A547A8">
              <w:rPr>
                <w:rStyle w:val="Hipercze"/>
                <w:rFonts w:asciiTheme="minorHAnsi" w:hAnsiTheme="minorHAnsi" w:cstheme="minorHAnsi"/>
                <w:noProof/>
              </w:rPr>
              <w:t>XXI</w:t>
            </w:r>
            <w:r w:rsidR="00EB1AE9">
              <w:rPr>
                <w:rStyle w:val="Hipercze"/>
                <w:rFonts w:asciiTheme="minorHAnsi" w:hAnsiTheme="minorHAnsi" w:cstheme="minorHAnsi"/>
                <w:noProof/>
              </w:rPr>
              <w:t>II</w:t>
            </w:r>
            <w:r w:rsidR="000B59E7" w:rsidRPr="00A547A8">
              <w:rPr>
                <w:rStyle w:val="Hipercze"/>
                <w:rFonts w:asciiTheme="minorHAnsi" w:hAnsiTheme="minorHAnsi" w:cstheme="minorHAnsi"/>
                <w:noProof/>
              </w:rPr>
              <w:t>.</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POUCZENIE O ŚRODKACH OCHRONY PRAWNEJ PRZYSŁUGUJĄCYCH</w:t>
            </w:r>
            <w:r w:rsidR="000B59E7" w:rsidRPr="00A547A8">
              <w:rPr>
                <w:rStyle w:val="Hipercze"/>
                <w:rFonts w:asciiTheme="minorHAnsi" w:hAnsiTheme="minorHAnsi" w:cstheme="minorHAnsi"/>
                <w:noProof/>
                <w:spacing w:val="-14"/>
              </w:rPr>
              <w:t xml:space="preserve"> </w:t>
            </w:r>
            <w:r w:rsidR="000B59E7" w:rsidRPr="00A547A8">
              <w:rPr>
                <w:rStyle w:val="Hipercze"/>
                <w:rFonts w:asciiTheme="minorHAnsi" w:hAnsiTheme="minorHAnsi" w:cstheme="minorHAnsi"/>
                <w:noProof/>
              </w:rPr>
              <w:t>WYKONAWCY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_Toc64892118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18</w:t>
            </w:r>
            <w:r w:rsidR="000B59E7" w:rsidRPr="00A547A8">
              <w:rPr>
                <w:rFonts w:asciiTheme="minorHAnsi" w:hAnsiTheme="minorHAnsi" w:cstheme="minorHAnsi"/>
                <w:noProof/>
                <w:webHidden/>
              </w:rPr>
              <w:fldChar w:fldCharType="end"/>
            </w:r>
          </w:hyperlink>
        </w:p>
        <w:p w14:paraId="5D298B18" w14:textId="6BA41FA8" w:rsidR="000B59E7" w:rsidRPr="00A547A8" w:rsidRDefault="0098484D">
          <w:pPr>
            <w:pStyle w:val="Spistreci3"/>
            <w:tabs>
              <w:tab w:val="left" w:pos="1100"/>
              <w:tab w:val="right" w:leader="dot" w:pos="9910"/>
            </w:tabs>
            <w:rPr>
              <w:rFonts w:asciiTheme="minorHAnsi" w:eastAsiaTheme="minorEastAsia" w:hAnsiTheme="minorHAnsi" w:cstheme="minorHAnsi"/>
              <w:noProof/>
              <w:lang w:eastAsia="pl-PL"/>
            </w:rPr>
          </w:pPr>
          <w:hyperlink w:anchor="_Toc64892119" w:history="1">
            <w:r w:rsidR="000B59E7" w:rsidRPr="00A547A8">
              <w:rPr>
                <w:rStyle w:val="Hipercze"/>
                <w:rFonts w:asciiTheme="minorHAnsi" w:hAnsiTheme="minorHAnsi" w:cstheme="minorHAnsi"/>
                <w:noProof/>
              </w:rPr>
              <w:t>XX</w:t>
            </w:r>
            <w:r w:rsidR="00EB1AE9">
              <w:rPr>
                <w:rStyle w:val="Hipercze"/>
                <w:rFonts w:asciiTheme="minorHAnsi" w:hAnsiTheme="minorHAnsi" w:cstheme="minorHAnsi"/>
                <w:noProof/>
              </w:rPr>
              <w:t>I</w:t>
            </w:r>
            <w:r w:rsidR="000B59E7" w:rsidRPr="00A547A8">
              <w:rPr>
                <w:rStyle w:val="Hipercze"/>
                <w:rFonts w:asciiTheme="minorHAnsi" w:hAnsiTheme="minorHAnsi" w:cstheme="minorHAnsi"/>
                <w:noProof/>
              </w:rPr>
              <w:t>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POZOSTAŁE</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INFORMACJE</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_Toc64892119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18</w:t>
            </w:r>
            <w:r w:rsidR="000B59E7" w:rsidRPr="00A547A8">
              <w:rPr>
                <w:rFonts w:asciiTheme="minorHAnsi" w:hAnsiTheme="minorHAnsi" w:cstheme="minorHAnsi"/>
                <w:noProof/>
                <w:webHidden/>
              </w:rPr>
              <w:fldChar w:fldCharType="end"/>
            </w:r>
          </w:hyperlink>
        </w:p>
        <w:p w14:paraId="1DC9F1EF" w14:textId="125F6D77" w:rsidR="000B59E7" w:rsidRPr="00A547A8" w:rsidRDefault="0098484D">
          <w:pPr>
            <w:pStyle w:val="Spistreci3"/>
            <w:tabs>
              <w:tab w:val="left" w:pos="1320"/>
              <w:tab w:val="right" w:leader="dot" w:pos="9910"/>
            </w:tabs>
            <w:rPr>
              <w:rFonts w:asciiTheme="minorHAnsi" w:eastAsiaTheme="minorEastAsia" w:hAnsiTheme="minorHAnsi" w:cstheme="minorHAnsi"/>
              <w:noProof/>
              <w:lang w:eastAsia="pl-PL"/>
            </w:rPr>
          </w:pPr>
          <w:hyperlink w:anchor="_Toc64892120" w:history="1">
            <w:r w:rsidR="000B59E7" w:rsidRPr="00A547A8">
              <w:rPr>
                <w:rStyle w:val="Hipercze"/>
                <w:rFonts w:asciiTheme="minorHAnsi" w:hAnsiTheme="minorHAnsi" w:cstheme="minorHAnsi"/>
                <w:noProof/>
              </w:rPr>
              <w:t>XXV.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ZAŁĄCZNIKI DO</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SWZ</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_Toc64892120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Pr>
                <w:rFonts w:asciiTheme="minorHAnsi" w:hAnsiTheme="minorHAnsi" w:cstheme="minorHAnsi"/>
                <w:noProof/>
                <w:webHidden/>
              </w:rPr>
              <w:t>18</w:t>
            </w:r>
            <w:r w:rsidR="000B59E7" w:rsidRPr="00A547A8">
              <w:rPr>
                <w:rFonts w:asciiTheme="minorHAnsi" w:hAnsiTheme="minorHAnsi" w:cstheme="minorHAnsi"/>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77777777" w:rsidR="000B59E7" w:rsidRPr="00A547A8" w:rsidRDefault="000B59E7" w:rsidP="000B59E7">
      <w:pPr>
        <w:tabs>
          <w:tab w:val="left" w:pos="1755"/>
        </w:tabs>
        <w:rPr>
          <w:rFonts w:asciiTheme="minorHAnsi" w:hAnsiTheme="minorHAnsi" w:cstheme="minorHAnsi"/>
          <w:sz w:val="15"/>
        </w:rPr>
      </w:pPr>
      <w:r w:rsidRPr="00A547A8">
        <w:rPr>
          <w:rFonts w:asciiTheme="minorHAnsi" w:hAnsiTheme="minorHAnsi" w:cstheme="minorHAnsi"/>
          <w:sz w:val="15"/>
        </w:rPr>
        <w:tab/>
      </w:r>
    </w:p>
    <w:p w14:paraId="26E9C8CC" w14:textId="77777777" w:rsidR="000B59E7" w:rsidRDefault="000B59E7">
      <w:pPr>
        <w:rPr>
          <w:rFonts w:asciiTheme="minorHAnsi" w:hAnsiTheme="minorHAnsi" w:cstheme="minorHAnsi"/>
          <w:sz w:val="15"/>
        </w:rPr>
      </w:pPr>
    </w:p>
    <w:p w14:paraId="71F72467" w14:textId="77777777" w:rsidR="00EB1AE9" w:rsidRDefault="00EB1AE9">
      <w:pPr>
        <w:rPr>
          <w:rFonts w:asciiTheme="minorHAnsi" w:hAnsiTheme="minorHAnsi" w:cstheme="minorHAnsi"/>
          <w:sz w:val="15"/>
        </w:rPr>
      </w:pPr>
    </w:p>
    <w:p w14:paraId="313C69C5" w14:textId="77777777" w:rsidR="00EB1AE9" w:rsidRDefault="00EB1AE9">
      <w:pPr>
        <w:rPr>
          <w:rFonts w:asciiTheme="minorHAnsi" w:hAnsiTheme="minorHAnsi" w:cstheme="minorHAnsi"/>
          <w:sz w:val="15"/>
        </w:rPr>
      </w:pPr>
    </w:p>
    <w:p w14:paraId="04CD49F5" w14:textId="77777777" w:rsidR="00640AFE" w:rsidRPr="00A547A8" w:rsidRDefault="00640AFE">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14FDC542" w14:textId="77777777" w:rsidR="00673FFF" w:rsidRPr="00A547A8" w:rsidRDefault="00C619E3" w:rsidP="00036835">
      <w:pPr>
        <w:pStyle w:val="Nagwek3"/>
        <w:numPr>
          <w:ilvl w:val="0"/>
          <w:numId w:val="20"/>
        </w:numPr>
        <w:tabs>
          <w:tab w:val="left" w:pos="1162"/>
          <w:tab w:val="left" w:pos="1163"/>
        </w:tabs>
        <w:ind w:hanging="685"/>
        <w:jc w:val="left"/>
      </w:pPr>
      <w:bookmarkStart w:id="1" w:name="_Toc6489209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E70141">
      <w:pPr>
        <w:pStyle w:val="Tekstpodstawowy"/>
        <w:spacing w:before="120" w:line="276" w:lineRule="auto"/>
        <w:ind w:left="1162" w:right="-6"/>
        <w:rPr>
          <w:sz w:val="22"/>
          <w:szCs w:val="22"/>
        </w:rPr>
      </w:pPr>
      <w:r w:rsidRPr="00A547A8">
        <w:rPr>
          <w:sz w:val="22"/>
          <w:szCs w:val="22"/>
        </w:rPr>
        <w:t>Gmina i Miasto Lwówek Śląski</w:t>
      </w:r>
    </w:p>
    <w:p w14:paraId="1D879AA7" w14:textId="77777777" w:rsidR="00C619E3" w:rsidRPr="00A547A8" w:rsidRDefault="00C619E3" w:rsidP="00E70141">
      <w:pPr>
        <w:pStyle w:val="Tekstpodstawowy"/>
        <w:spacing w:line="276" w:lineRule="auto"/>
        <w:ind w:left="1162" w:right="-3"/>
        <w:rPr>
          <w:sz w:val="22"/>
          <w:szCs w:val="22"/>
        </w:rPr>
      </w:pPr>
      <w:r w:rsidRPr="00A547A8">
        <w:rPr>
          <w:sz w:val="22"/>
          <w:szCs w:val="22"/>
        </w:rPr>
        <w:t>Al. Wojska Polskiego 25A</w:t>
      </w:r>
    </w:p>
    <w:p w14:paraId="7644ACF7" w14:textId="77777777" w:rsidR="00C619E3" w:rsidRPr="00A547A8" w:rsidRDefault="00C619E3" w:rsidP="00E70141">
      <w:pPr>
        <w:pStyle w:val="Tekstpodstawowy"/>
        <w:spacing w:line="276" w:lineRule="auto"/>
        <w:ind w:left="1162" w:right="-3"/>
        <w:rPr>
          <w:sz w:val="22"/>
          <w:szCs w:val="22"/>
        </w:rPr>
      </w:pPr>
      <w:r w:rsidRPr="00A547A8">
        <w:rPr>
          <w:sz w:val="22"/>
          <w:szCs w:val="22"/>
        </w:rPr>
        <w:t>59-600 Lwówek Śląski</w:t>
      </w:r>
    </w:p>
    <w:p w14:paraId="43AC77B1" w14:textId="77777777" w:rsidR="00C619E3" w:rsidRPr="00A547A8" w:rsidRDefault="00C619E3" w:rsidP="00E70141">
      <w:pPr>
        <w:pStyle w:val="Tekstpodstawowy"/>
        <w:spacing w:line="276" w:lineRule="auto"/>
        <w:ind w:left="1162" w:right="-3"/>
        <w:rPr>
          <w:sz w:val="22"/>
          <w:szCs w:val="22"/>
        </w:rPr>
      </w:pPr>
      <w:r w:rsidRPr="00A547A8">
        <w:rPr>
          <w:sz w:val="22"/>
          <w:szCs w:val="22"/>
        </w:rPr>
        <w:t>Telefon: (75) 64 77 888</w:t>
      </w:r>
    </w:p>
    <w:p w14:paraId="4A7893CC" w14:textId="77777777" w:rsidR="00C619E3" w:rsidRPr="00A547A8" w:rsidRDefault="00C619E3" w:rsidP="00E70141">
      <w:pPr>
        <w:pStyle w:val="Tekstpodstawowy"/>
        <w:spacing w:line="276" w:lineRule="auto"/>
        <w:ind w:left="1162" w:right="-3"/>
        <w:rPr>
          <w:sz w:val="22"/>
          <w:szCs w:val="22"/>
          <w:lang w:val="de-DE"/>
        </w:rPr>
      </w:pPr>
      <w:proofErr w:type="spellStart"/>
      <w:r w:rsidRPr="00A547A8">
        <w:rPr>
          <w:sz w:val="22"/>
          <w:szCs w:val="22"/>
          <w:lang w:val="de-DE"/>
        </w:rPr>
        <w:t>E-mail</w:t>
      </w:r>
      <w:proofErr w:type="spellEnd"/>
      <w:r w:rsidRPr="00A547A8">
        <w:rPr>
          <w:sz w:val="22"/>
          <w:szCs w:val="22"/>
          <w:lang w:val="de-DE"/>
        </w:rPr>
        <w:t xml:space="preserve">: </w:t>
      </w:r>
      <w:hyperlink r:id="rId8" w:history="1">
        <w:r w:rsidR="00E70141" w:rsidRPr="00A547A8">
          <w:rPr>
            <w:rStyle w:val="Hipercze"/>
            <w:sz w:val="22"/>
            <w:szCs w:val="22"/>
            <w:lang w:val="de-DE"/>
          </w:rPr>
          <w:t>urzad@lwowekslaski.pl</w:t>
        </w:r>
      </w:hyperlink>
    </w:p>
    <w:p w14:paraId="15F766DB" w14:textId="1009BFAE" w:rsidR="00673FFF" w:rsidRPr="00A547A8" w:rsidRDefault="00C619E3" w:rsidP="007344AA">
      <w:pPr>
        <w:pStyle w:val="Tekstpodstawowy"/>
        <w:spacing w:line="276" w:lineRule="auto"/>
        <w:ind w:left="1162" w:right="-3"/>
        <w:jc w:val="both"/>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r w:rsidR="007344AA">
        <w:rPr>
          <w:rStyle w:val="Hipercze"/>
          <w:sz w:val="22"/>
          <w:szCs w:val="22"/>
        </w:rPr>
        <w:t xml:space="preserve">.  </w:t>
      </w: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036835">
      <w:pPr>
        <w:pStyle w:val="Nagwek3"/>
        <w:numPr>
          <w:ilvl w:val="0"/>
          <w:numId w:val="20"/>
        </w:numPr>
        <w:tabs>
          <w:tab w:val="left" w:pos="1162"/>
          <w:tab w:val="left" w:pos="1163"/>
        </w:tabs>
        <w:spacing w:before="119"/>
        <w:ind w:hanging="743"/>
        <w:jc w:val="left"/>
      </w:pPr>
      <w:bookmarkStart w:id="2" w:name="_Toc64892096"/>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bookmarkStart w:id="3" w:name="_Toc64892097"/>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Pr="00A547A8">
              <w:rPr>
                <w:rFonts w:asciiTheme="minorHAnsi" w:hAnsiTheme="minorHAnsi" w:cstheme="minorHAnsi"/>
              </w:rPr>
              <w:t>, 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77777777" w:rsidR="00FD0338" w:rsidRPr="00A547A8" w:rsidRDefault="00FD0338" w:rsidP="00840139">
            <w:pPr>
              <w:numPr>
                <w:ilvl w:val="0"/>
                <w:numId w:val="21"/>
              </w:numPr>
              <w:rPr>
                <w:rFonts w:asciiTheme="minorHAnsi" w:hAnsiTheme="minorHAnsi" w:cstheme="minorHAnsi"/>
              </w:rPr>
            </w:pPr>
            <w:r w:rsidRPr="00A547A8">
              <w:rPr>
                <w:rFonts w:asciiTheme="minorHAnsi" w:hAnsiTheme="minorHAnsi" w:cstheme="minorHAnsi"/>
              </w:rPr>
              <w:t xml:space="preserve">przeprowadzenia  postępowania o udzielenie zamówienia poniżej progu stosowania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71C045FE" w14:textId="77777777" w:rsidR="00FD0338" w:rsidRPr="00A547A8" w:rsidRDefault="00FD0338" w:rsidP="00840139">
            <w:pPr>
              <w:numPr>
                <w:ilvl w:val="0"/>
                <w:numId w:val="21"/>
              </w:numPr>
              <w:rPr>
                <w:rFonts w:asciiTheme="minorHAnsi" w:hAnsiTheme="minorHAnsi" w:cstheme="minorHAnsi"/>
              </w:rPr>
            </w:pPr>
            <w:r w:rsidRPr="00A547A8">
              <w:rPr>
                <w:rFonts w:asciiTheme="minorHAnsi" w:hAnsiTheme="minorHAnsi" w:cstheme="minorHAnsi"/>
              </w:rPr>
              <w:t xml:space="preserve">przeprowadzenia  postępowania o udzielenie zamówienia w trybie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784A0513" w14:textId="77777777" w:rsidR="00FD0338" w:rsidRPr="00A547A8" w:rsidRDefault="00FD0338" w:rsidP="00840139">
            <w:pPr>
              <w:numPr>
                <w:ilvl w:val="0"/>
                <w:numId w:val="21"/>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75D5602" w14:textId="07ECFD94" w:rsidR="00FD0338" w:rsidRPr="00A547A8" w:rsidRDefault="00FD0338" w:rsidP="006672AB">
            <w:pPr>
              <w:jc w:val="both"/>
              <w:rPr>
                <w:rFonts w:asciiTheme="minorHAnsi" w:hAnsiTheme="minorHAnsi" w:cstheme="minorHAnsi"/>
              </w:rPr>
            </w:pPr>
            <w:r w:rsidRPr="00A547A8">
              <w:rPr>
                <w:rFonts w:asciiTheme="minorHAnsi" w:hAnsiTheme="minorHAnsi" w:cstheme="minorHAnsi"/>
              </w:rPr>
              <w:t xml:space="preserve">-  Zarządzenie  Nr </w:t>
            </w:r>
            <w:r w:rsidR="006672AB">
              <w:t xml:space="preserve"> </w:t>
            </w:r>
            <w:r w:rsidR="006672AB" w:rsidRPr="006672AB">
              <w:rPr>
                <w:rFonts w:asciiTheme="minorHAnsi" w:hAnsiTheme="minorHAnsi" w:cstheme="minorHAnsi"/>
              </w:rPr>
              <w:t>IN.0050.22.2022</w:t>
            </w:r>
            <w:r w:rsidRPr="00A547A8">
              <w:rPr>
                <w:rFonts w:asciiTheme="minorHAnsi" w:hAnsiTheme="minorHAnsi" w:cstheme="minorHAnsi"/>
              </w:rPr>
              <w:t xml:space="preserve"> Burmistrza Gminy </w:t>
            </w:r>
            <w:r w:rsidR="006672AB">
              <w:rPr>
                <w:rFonts w:asciiTheme="minorHAnsi" w:hAnsiTheme="minorHAnsi" w:cstheme="minorHAnsi"/>
              </w:rPr>
              <w:t>i Miasta Lwówek Śląski z dnia 01</w:t>
            </w:r>
            <w:r w:rsidRPr="00A547A8">
              <w:rPr>
                <w:rFonts w:asciiTheme="minorHAnsi" w:hAnsiTheme="minorHAnsi" w:cstheme="minorHAnsi"/>
              </w:rPr>
              <w:t xml:space="preserve"> </w:t>
            </w:r>
            <w:r w:rsidR="006672AB">
              <w:rPr>
                <w:rFonts w:asciiTheme="minorHAnsi" w:hAnsiTheme="minorHAnsi" w:cstheme="minorHAnsi"/>
              </w:rPr>
              <w:t>lutego</w:t>
            </w:r>
            <w:r w:rsidRPr="00A547A8">
              <w:rPr>
                <w:rFonts w:asciiTheme="minorHAnsi" w:hAnsiTheme="minorHAnsi" w:cstheme="minorHAnsi"/>
              </w:rPr>
              <w:t xml:space="preserve"> 202</w:t>
            </w:r>
            <w:r w:rsidR="006672AB">
              <w:rPr>
                <w:rFonts w:asciiTheme="minorHAnsi" w:hAnsiTheme="minorHAnsi" w:cstheme="minorHAnsi"/>
              </w:rPr>
              <w:t>2</w:t>
            </w:r>
            <w:r w:rsidRPr="00A547A8">
              <w:rPr>
                <w:rFonts w:asciiTheme="minorHAnsi" w:hAnsiTheme="minorHAnsi" w:cstheme="minorHAnsi"/>
              </w:rPr>
              <w:t xml:space="preserve">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840139">
            <w:pPr>
              <w:numPr>
                <w:ilvl w:val="0"/>
                <w:numId w:val="23"/>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589711FD" w14:textId="77777777" w:rsidR="00FD0338" w:rsidRPr="00A547A8" w:rsidRDefault="00FD0338" w:rsidP="00840139">
            <w:pPr>
              <w:numPr>
                <w:ilvl w:val="0"/>
                <w:numId w:val="23"/>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p>
          <w:p w14:paraId="3699F459" w14:textId="77777777" w:rsidR="00FD0338" w:rsidRPr="00A547A8" w:rsidRDefault="00FD0338" w:rsidP="00F04B2D">
            <w:pPr>
              <w:tabs>
                <w:tab w:val="left" w:pos="1095"/>
              </w:tabs>
              <w:jc w:val="both"/>
              <w:rPr>
                <w:rFonts w:asciiTheme="minorHAnsi" w:hAnsiTheme="minorHAnsi" w:cstheme="minorHAnsi"/>
              </w:rPr>
            </w:pPr>
            <w:r w:rsidRPr="00A547A8">
              <w:rPr>
                <w:rFonts w:asciiTheme="minorHAnsi" w:hAnsiTheme="minorHAnsi" w:cstheme="minorHAnsi"/>
                <w:color w:val="000000"/>
              </w:rPr>
              <w:lastRenderedPageBreak/>
              <w:t xml:space="preserve">                o </w:t>
            </w:r>
            <w:r w:rsidRPr="00A547A8">
              <w:rPr>
                <w:rFonts w:asciiTheme="minorHAnsi" w:hAnsiTheme="minorHAnsi" w:cstheme="minorHAnsi"/>
              </w:rPr>
              <w:t xml:space="preserve"> </w:t>
            </w:r>
            <w:r w:rsidRPr="00A547A8">
              <w:rPr>
                <w:rFonts w:asciiTheme="minorHAnsi" w:hAnsiTheme="minorHAnsi" w:cstheme="minorHAnsi"/>
                <w:color w:val="000000"/>
              </w:rPr>
              <w:t>art. 18 i 19 ustawy z dnia 11 września 2019 r. Prawo zamówień publicznych;</w:t>
            </w:r>
          </w:p>
          <w:p w14:paraId="4B3FC137" w14:textId="77777777" w:rsidR="00FD0338" w:rsidRPr="00A547A8" w:rsidRDefault="00FD0338" w:rsidP="00840139">
            <w:pPr>
              <w:numPr>
                <w:ilvl w:val="0"/>
                <w:numId w:val="24"/>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ramach świadczonych usług serwisu i utrzymania systemów i programów informatycznych, z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ujęte w protokole postępowania wraz z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840139">
            <w:pPr>
              <w:numPr>
                <w:ilvl w:val="0"/>
                <w:numId w:val="22"/>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5EC1BA71"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Pr="00A547A8">
              <w:rPr>
                <w:rFonts w:asciiTheme="minorHAnsi" w:hAnsiTheme="minorHAns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840139">
            <w:pPr>
              <w:numPr>
                <w:ilvl w:val="0"/>
                <w:numId w:val="22"/>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671D1A4C"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osobowych wynika z  ustawy z dnia 11 września 2019 r. Prawo zamówień publicznych i jest warunkiem niezbędnym do wzięcia udziału w postępowaniu o zamówienia publiczne.</w:t>
            </w:r>
          </w:p>
        </w:tc>
      </w:tr>
    </w:tbl>
    <w:p w14:paraId="3CEC06DF" w14:textId="77777777" w:rsidR="00FD0338" w:rsidRPr="00A547A8" w:rsidRDefault="00FD0338" w:rsidP="00FD0338">
      <w:pPr>
        <w:pStyle w:val="Nagwek3"/>
        <w:tabs>
          <w:tab w:val="left" w:pos="1162"/>
          <w:tab w:val="left" w:pos="1163"/>
        </w:tabs>
        <w:spacing w:before="35"/>
        <w:ind w:firstLine="0"/>
        <w:jc w:val="right"/>
      </w:pPr>
    </w:p>
    <w:p w14:paraId="286EAF84" w14:textId="77777777" w:rsidR="00673FFF" w:rsidRPr="00A547A8" w:rsidRDefault="00C619E3" w:rsidP="00036835">
      <w:pPr>
        <w:pStyle w:val="Nagwek3"/>
        <w:numPr>
          <w:ilvl w:val="0"/>
          <w:numId w:val="20"/>
        </w:numPr>
        <w:tabs>
          <w:tab w:val="left" w:pos="1162"/>
          <w:tab w:val="left" w:pos="1163"/>
        </w:tabs>
        <w:spacing w:before="35"/>
        <w:ind w:hanging="803"/>
        <w:jc w:val="left"/>
      </w:pPr>
      <w:r w:rsidRPr="00A547A8">
        <w:t>TRYB UDZIELENIA</w:t>
      </w:r>
      <w:r w:rsidRPr="00A547A8">
        <w:rPr>
          <w:spacing w:val="2"/>
        </w:rPr>
        <w:t xml:space="preserve"> </w:t>
      </w:r>
      <w:r w:rsidRPr="00A547A8">
        <w:t>ZAMÓWIENIA</w:t>
      </w:r>
      <w:bookmarkEnd w:id="3"/>
    </w:p>
    <w:p w14:paraId="39502F66" w14:textId="29C8C8E5" w:rsidR="00D2629A" w:rsidRPr="00A547A8" w:rsidRDefault="00C619E3" w:rsidP="00036835">
      <w:pPr>
        <w:pStyle w:val="Akapitzlist"/>
        <w:numPr>
          <w:ilvl w:val="1"/>
          <w:numId w:val="20"/>
        </w:numPr>
        <w:tabs>
          <w:tab w:val="left" w:pos="956"/>
        </w:tabs>
        <w:spacing w:before="123"/>
        <w:ind w:left="955" w:right="284"/>
      </w:pPr>
      <w:r w:rsidRPr="00A547A8">
        <w:t xml:space="preserve">Postępowanie o udzielenie zamówienia publicznego prowadzone jest w trybie podstawowym, </w:t>
      </w:r>
      <w:r w:rsidR="006672AB">
        <w:br/>
      </w:r>
      <w:r w:rsidRPr="00A547A8">
        <w:t>o którym mowa w art. 275 pkt 1 ustawy z dnia 11 września 2019 r. Prawo zamówień publicznych (Dz.U. z 20</w:t>
      </w:r>
      <w:r w:rsidR="00F81D0B">
        <w:t>21</w:t>
      </w:r>
      <w:r w:rsidRPr="00A547A8">
        <w:t xml:space="preserve">, poz. </w:t>
      </w:r>
      <w:r w:rsidR="00F81D0B">
        <w:t>1129</w:t>
      </w:r>
      <w:r w:rsidRPr="00A547A8">
        <w:t>),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036835">
      <w:pPr>
        <w:pStyle w:val="Akapitzlist"/>
        <w:numPr>
          <w:ilvl w:val="1"/>
          <w:numId w:val="20"/>
        </w:numPr>
        <w:tabs>
          <w:tab w:val="left" w:pos="956"/>
        </w:tabs>
        <w:ind w:left="955" w:right="284" w:hanging="361"/>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036835">
      <w:pPr>
        <w:pStyle w:val="Akapitzlist"/>
        <w:numPr>
          <w:ilvl w:val="1"/>
          <w:numId w:val="20"/>
        </w:numPr>
        <w:ind w:right="284"/>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036835">
      <w:pPr>
        <w:pStyle w:val="Akapitzlist"/>
        <w:numPr>
          <w:ilvl w:val="1"/>
          <w:numId w:val="20"/>
        </w:numPr>
        <w:tabs>
          <w:tab w:val="left" w:pos="956"/>
        </w:tabs>
        <w:spacing w:before="36"/>
        <w:ind w:left="955" w:right="284"/>
        <w:rPr>
          <w:color w:val="000000" w:themeColor="text1"/>
        </w:rPr>
      </w:pPr>
      <w:r w:rsidRPr="00A547A8">
        <w:rPr>
          <w:color w:val="000000" w:themeColor="text1"/>
        </w:rPr>
        <w:t>W zakresie nieuregulowanym niniejszą Specyfikacją Warunków Zamówienia („SWZ”) zastosowanie mają przepisy Ustawy.</w:t>
      </w:r>
    </w:p>
    <w:p w14:paraId="639917AC" w14:textId="77777777" w:rsidR="00D2629A" w:rsidRPr="00A547A8" w:rsidRDefault="00D2629A" w:rsidP="00036835">
      <w:pPr>
        <w:pStyle w:val="Akapitzlist"/>
        <w:numPr>
          <w:ilvl w:val="1"/>
          <w:numId w:val="20"/>
        </w:numPr>
        <w:ind w:right="284"/>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032E14F4" w14:textId="77777777" w:rsidR="00673FFF" w:rsidRPr="00A547A8" w:rsidRDefault="00673FFF">
      <w:pPr>
        <w:pStyle w:val="Tekstpodstawowy"/>
        <w:spacing w:before="9"/>
        <w:rPr>
          <w:sz w:val="16"/>
        </w:rPr>
      </w:pPr>
    </w:p>
    <w:p w14:paraId="19E68499" w14:textId="77777777" w:rsidR="00673FFF" w:rsidRPr="00A547A8" w:rsidRDefault="00C619E3" w:rsidP="00036835">
      <w:pPr>
        <w:pStyle w:val="Nagwek3"/>
        <w:numPr>
          <w:ilvl w:val="0"/>
          <w:numId w:val="20"/>
        </w:numPr>
        <w:tabs>
          <w:tab w:val="left" w:pos="1162"/>
          <w:tab w:val="left" w:pos="1163"/>
        </w:tabs>
        <w:ind w:hanging="815"/>
        <w:jc w:val="left"/>
        <w:rPr>
          <w:color w:val="000000" w:themeColor="text1"/>
        </w:rPr>
      </w:pPr>
      <w:bookmarkStart w:id="4" w:name="_Toc6489209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3B799EA7" w14:textId="7B8A61CC" w:rsidR="00673FFF" w:rsidRPr="0077125B" w:rsidRDefault="00C619E3" w:rsidP="00036835">
      <w:pPr>
        <w:pStyle w:val="Akapitzlist"/>
        <w:numPr>
          <w:ilvl w:val="1"/>
          <w:numId w:val="20"/>
        </w:numPr>
        <w:tabs>
          <w:tab w:val="left" w:pos="956"/>
        </w:tabs>
        <w:spacing w:before="120"/>
        <w:ind w:right="248"/>
        <w:rPr>
          <w:b/>
          <w:color w:val="000000" w:themeColor="text1"/>
        </w:rPr>
      </w:pPr>
      <w:r w:rsidRPr="0077125B">
        <w:rPr>
          <w:color w:val="000000" w:themeColor="text1"/>
        </w:rPr>
        <w:t xml:space="preserve">Przedmiotem zamówienia jest </w:t>
      </w:r>
      <w:r w:rsidR="000340AC" w:rsidRPr="0077125B">
        <w:rPr>
          <w:b/>
          <w:color w:val="000000" w:themeColor="text1"/>
        </w:rPr>
        <w:t>wykonanie</w:t>
      </w:r>
      <w:r w:rsidR="0077125B" w:rsidRPr="0077125B">
        <w:rPr>
          <w:b/>
          <w:color w:val="000000" w:themeColor="text1"/>
        </w:rPr>
        <w:t xml:space="preserve"> dokumentacji projektowej </w:t>
      </w:r>
      <w:r w:rsidR="006672AB">
        <w:rPr>
          <w:b/>
          <w:color w:val="000000" w:themeColor="text1"/>
        </w:rPr>
        <w:t xml:space="preserve">remontu </w:t>
      </w:r>
      <w:r w:rsidR="006501EE">
        <w:rPr>
          <w:b/>
          <w:color w:val="000000" w:themeColor="text1"/>
        </w:rPr>
        <w:t>fragmentu</w:t>
      </w:r>
      <w:r w:rsidR="006672AB">
        <w:rPr>
          <w:b/>
          <w:color w:val="000000" w:themeColor="text1"/>
        </w:rPr>
        <w:t xml:space="preserve"> dachu ratusza miejskiego </w:t>
      </w:r>
      <w:r w:rsidR="0077125B" w:rsidRPr="0077125B">
        <w:rPr>
          <w:b/>
          <w:color w:val="000000" w:themeColor="text1"/>
        </w:rPr>
        <w:t>w Lwówku Śląskim</w:t>
      </w:r>
      <w:r w:rsidR="00B7625D" w:rsidRPr="0077125B">
        <w:rPr>
          <w:b/>
          <w:color w:val="000000" w:themeColor="text1"/>
        </w:rPr>
        <w:t>.</w:t>
      </w:r>
    </w:p>
    <w:p w14:paraId="43C83892" w14:textId="77777777" w:rsidR="00E135AA" w:rsidRPr="006672AB" w:rsidRDefault="00E135AA" w:rsidP="00036835">
      <w:pPr>
        <w:pStyle w:val="Akapitzlist"/>
        <w:numPr>
          <w:ilvl w:val="1"/>
          <w:numId w:val="20"/>
        </w:numPr>
        <w:spacing w:before="120"/>
        <w:ind w:left="952" w:hanging="357"/>
        <w:rPr>
          <w:color w:val="000000" w:themeColor="text1"/>
        </w:rPr>
      </w:pPr>
      <w:r w:rsidRPr="006672AB">
        <w:rPr>
          <w:color w:val="000000" w:themeColor="text1"/>
        </w:rPr>
        <w:t xml:space="preserve">Wspólny Słownik Zamówień CPV: </w:t>
      </w:r>
    </w:p>
    <w:p w14:paraId="6DF2FA95" w14:textId="7AAF7F27" w:rsidR="00CE2C34" w:rsidRPr="005E524C" w:rsidRDefault="00CE2C34" w:rsidP="00CE2C34">
      <w:pPr>
        <w:widowControl/>
        <w:tabs>
          <w:tab w:val="left" w:pos="2380"/>
          <w:tab w:val="left" w:pos="2700"/>
        </w:tabs>
        <w:autoSpaceDE/>
        <w:autoSpaceDN/>
        <w:spacing w:before="120"/>
        <w:ind w:left="953"/>
        <w:jc w:val="both"/>
        <w:rPr>
          <w:rFonts w:eastAsia="Times New Roman" w:cs="Times New Roman"/>
          <w:lang w:eastAsia="pl-PL"/>
        </w:rPr>
      </w:pPr>
      <w:r w:rsidRPr="005E524C">
        <w:rPr>
          <w:rFonts w:eastAsia="Times New Roman" w:cs="Times New Roman"/>
          <w:lang w:eastAsia="pl-PL"/>
        </w:rPr>
        <w:t xml:space="preserve">71 32 00 00-7 </w:t>
      </w:r>
      <w:r w:rsidRPr="005E524C">
        <w:rPr>
          <w:rFonts w:eastAsia="Times New Roman" w:cs="Times New Roman"/>
          <w:lang w:eastAsia="pl-PL"/>
        </w:rPr>
        <w:tab/>
        <w:t>Usługi inżynieryjne w zakresie projektowania</w:t>
      </w:r>
    </w:p>
    <w:p w14:paraId="5449A7E1" w14:textId="5C6923FA" w:rsidR="00CE2C34" w:rsidRPr="00CE2C34" w:rsidRDefault="00CE2C34" w:rsidP="00CE2C34">
      <w:pPr>
        <w:widowControl/>
        <w:tabs>
          <w:tab w:val="left" w:pos="2380"/>
          <w:tab w:val="left" w:pos="2700"/>
        </w:tabs>
        <w:autoSpaceDE/>
        <w:autoSpaceDN/>
        <w:ind w:left="952"/>
        <w:jc w:val="both"/>
        <w:rPr>
          <w:rFonts w:eastAsia="Times New Roman" w:cs="Times New Roman"/>
          <w:lang w:eastAsia="pl-PL"/>
        </w:rPr>
      </w:pPr>
      <w:r w:rsidRPr="005E524C">
        <w:rPr>
          <w:rFonts w:eastAsia="Times New Roman" w:cs="Times New Roman"/>
          <w:lang w:eastAsia="pl-PL"/>
        </w:rPr>
        <w:t xml:space="preserve">71 24 80 00-8 </w:t>
      </w:r>
      <w:r w:rsidRPr="005E524C">
        <w:rPr>
          <w:rFonts w:eastAsia="Times New Roman" w:cs="Times New Roman"/>
          <w:lang w:eastAsia="pl-PL"/>
        </w:rPr>
        <w:tab/>
        <w:t>Nadzór nad projektem i dokumentacją</w:t>
      </w:r>
    </w:p>
    <w:p w14:paraId="3A4EEE0F" w14:textId="77777777" w:rsidR="00673FFF" w:rsidRPr="00A547A8" w:rsidRDefault="00C619E3" w:rsidP="00036835">
      <w:pPr>
        <w:pStyle w:val="Akapitzlist"/>
        <w:numPr>
          <w:ilvl w:val="1"/>
          <w:numId w:val="20"/>
        </w:numPr>
        <w:tabs>
          <w:tab w:val="left" w:pos="956"/>
        </w:tabs>
        <w:spacing w:before="120"/>
        <w:ind w:left="958" w:right="249" w:hanging="363"/>
      </w:pPr>
      <w:r w:rsidRPr="00A547A8">
        <w:t xml:space="preserve">Przedmiot zamówienia szczegółowo opisany jest </w:t>
      </w:r>
      <w:r w:rsidRPr="00A547A8">
        <w:rPr>
          <w:color w:val="000000" w:themeColor="text1"/>
        </w:rPr>
        <w:t xml:space="preserve">w </w:t>
      </w:r>
      <w:r w:rsidRPr="005E7112">
        <w:rPr>
          <w:b/>
          <w:color w:val="000000" w:themeColor="text1"/>
        </w:rPr>
        <w:t xml:space="preserve">Załączniku nr </w:t>
      </w:r>
      <w:r w:rsidR="00260D05" w:rsidRPr="005E7112">
        <w:rPr>
          <w:b/>
          <w:color w:val="000000" w:themeColor="text1"/>
        </w:rPr>
        <w:t>9</w:t>
      </w:r>
      <w:r w:rsidRPr="005E7112">
        <w:rPr>
          <w:b/>
          <w:color w:val="000000" w:themeColor="text1"/>
        </w:rPr>
        <w:t xml:space="preserve"> </w:t>
      </w:r>
      <w:r w:rsidRPr="005E7112">
        <w:rPr>
          <w:color w:val="000000" w:themeColor="text1"/>
        </w:rPr>
        <w:t>niniejszej</w:t>
      </w:r>
      <w:r w:rsidRPr="00A547A8">
        <w:t xml:space="preserve"> specyfikacji warunków zamówienia.</w:t>
      </w:r>
    </w:p>
    <w:p w14:paraId="010F85C7" w14:textId="23DBEAF2" w:rsidR="00673FFF" w:rsidRPr="00A547A8" w:rsidRDefault="00C619E3" w:rsidP="00036835">
      <w:pPr>
        <w:pStyle w:val="Akapitzlist"/>
        <w:numPr>
          <w:ilvl w:val="1"/>
          <w:numId w:val="20"/>
        </w:numPr>
        <w:tabs>
          <w:tab w:val="left" w:pos="956"/>
        </w:tabs>
        <w:spacing w:before="120"/>
        <w:ind w:left="952" w:right="249" w:hanging="357"/>
      </w:pPr>
      <w:r w:rsidRPr="00A547A8">
        <w:rPr>
          <w:color w:val="000000" w:themeColor="text1"/>
        </w:rPr>
        <w:t xml:space="preserve">Wykonawca zobowiązany jest zrealizować zamówienie na zasadach i warunkach opisanych </w:t>
      </w:r>
      <w:r w:rsidR="00C56A55">
        <w:rPr>
          <w:color w:val="000000" w:themeColor="text1"/>
        </w:rPr>
        <w:br/>
      </w:r>
      <w:r w:rsidRPr="00A547A8">
        <w:rPr>
          <w:color w:val="000000" w:themeColor="text1"/>
        </w:rPr>
        <w:t xml:space="preserve">w </w:t>
      </w:r>
      <w:r w:rsidRPr="005E7112">
        <w:rPr>
          <w:b/>
          <w:color w:val="000000" w:themeColor="text1"/>
        </w:rPr>
        <w:t xml:space="preserve">Załączniku  nr </w:t>
      </w:r>
      <w:r w:rsidR="00260D05" w:rsidRPr="005E7112">
        <w:rPr>
          <w:b/>
          <w:color w:val="000000" w:themeColor="text1"/>
        </w:rPr>
        <w:t>10</w:t>
      </w:r>
      <w:r w:rsidRPr="005E7112">
        <w:rPr>
          <w:b/>
          <w:color w:val="000000" w:themeColor="text1"/>
        </w:rPr>
        <w:t xml:space="preserve"> </w:t>
      </w:r>
      <w:r w:rsidRPr="005E7112">
        <w:rPr>
          <w:color w:val="000000" w:themeColor="text1"/>
        </w:rPr>
        <w:t>niniejszej</w:t>
      </w:r>
      <w:r w:rsidRPr="005E7112">
        <w:t xml:space="preserve"> specyfikacji</w:t>
      </w:r>
      <w:r w:rsidRPr="00A547A8">
        <w:t xml:space="preserve"> warunków</w:t>
      </w:r>
      <w:r w:rsidRPr="00A547A8">
        <w:rPr>
          <w:spacing w:val="-2"/>
        </w:rPr>
        <w:t xml:space="preserve"> </w:t>
      </w:r>
      <w:r w:rsidRPr="00A547A8">
        <w:t>zamówienia.</w:t>
      </w:r>
    </w:p>
    <w:p w14:paraId="7F1C9E82" w14:textId="77777777" w:rsidR="00673FFF" w:rsidRPr="00A547A8" w:rsidRDefault="00673FFF">
      <w:pPr>
        <w:pStyle w:val="Tekstpodstawowy"/>
        <w:spacing w:before="9"/>
        <w:rPr>
          <w:sz w:val="22"/>
        </w:rPr>
      </w:pPr>
    </w:p>
    <w:p w14:paraId="07F9ECBF" w14:textId="77777777" w:rsidR="00673FFF" w:rsidRPr="00A547A8" w:rsidRDefault="00C619E3" w:rsidP="00036835">
      <w:pPr>
        <w:pStyle w:val="Nagwek3"/>
        <w:numPr>
          <w:ilvl w:val="0"/>
          <w:numId w:val="20"/>
        </w:numPr>
        <w:tabs>
          <w:tab w:val="left" w:pos="1162"/>
          <w:tab w:val="left" w:pos="1163"/>
        </w:tabs>
        <w:spacing w:before="1"/>
        <w:ind w:hanging="757"/>
        <w:jc w:val="left"/>
      </w:pPr>
      <w:bookmarkStart w:id="5" w:name="_Toc64892099"/>
      <w:r w:rsidRPr="00A547A8">
        <w:t>OPIS CZĘŚCI</w:t>
      </w:r>
      <w:r w:rsidRPr="00A547A8">
        <w:rPr>
          <w:spacing w:val="-2"/>
        </w:rPr>
        <w:t xml:space="preserve"> </w:t>
      </w:r>
      <w:r w:rsidRPr="00A547A8">
        <w:t>ZAMÓWIENIA</w:t>
      </w:r>
      <w:bookmarkEnd w:id="5"/>
    </w:p>
    <w:p w14:paraId="19FC1742" w14:textId="3E22BCB1" w:rsidR="00673FFF" w:rsidRPr="00A547A8" w:rsidRDefault="00C619E3" w:rsidP="00036835">
      <w:pPr>
        <w:pStyle w:val="Akapitzlist"/>
        <w:numPr>
          <w:ilvl w:val="1"/>
          <w:numId w:val="20"/>
        </w:numPr>
        <w:tabs>
          <w:tab w:val="left" w:pos="880"/>
        </w:tabs>
        <w:spacing w:before="122"/>
        <w:ind w:left="879" w:hanging="285"/>
      </w:pPr>
      <w:r w:rsidRPr="00A547A8">
        <w:t xml:space="preserve">Zamawiający nie dopuszcza </w:t>
      </w:r>
      <w:r w:rsidR="0006228C">
        <w:t xml:space="preserve">możliwości </w:t>
      </w:r>
      <w:r w:rsidRPr="00A547A8">
        <w:t>składania ofert częściowych.</w:t>
      </w:r>
    </w:p>
    <w:p w14:paraId="7714F778" w14:textId="3BBC1F22" w:rsidR="00673FFF" w:rsidRPr="00A547A8" w:rsidRDefault="00C619E3" w:rsidP="00036835">
      <w:pPr>
        <w:pStyle w:val="Akapitzlist"/>
        <w:numPr>
          <w:ilvl w:val="1"/>
          <w:numId w:val="20"/>
        </w:numPr>
        <w:tabs>
          <w:tab w:val="left" w:pos="880"/>
        </w:tabs>
        <w:spacing w:before="61"/>
        <w:ind w:left="879" w:right="247" w:hanging="284"/>
      </w:pPr>
      <w:r w:rsidRPr="00A547A8">
        <w:t>Zamawiający informuje, że nie dokonano podziału zamówien</w:t>
      </w:r>
      <w:r w:rsidR="007E2522">
        <w:t xml:space="preserve">ia na części z uwagi na rozmiar </w:t>
      </w:r>
      <w:r w:rsidR="007E2522">
        <w:br/>
      </w:r>
      <w:r w:rsidRPr="00A547A8">
        <w:t>i jednorodność przedmiotu zamówienia. Zamówienie jest o wartości nieprzekraczającej progów UE i z dotychczasowych doświadczeń Zamawiającego wynika, iż ubiegają się o takie zamówienia głównie małe i średnie przedsiębiorstwa</w:t>
      </w:r>
      <w:r w:rsidR="00D2629A" w:rsidRPr="00A547A8">
        <w:t>,</w:t>
      </w:r>
      <w:r w:rsidRPr="00A547A8">
        <w:t xml:space="preserve"> a więc zakres zamówienia jest dostosowany do potrzeb sektora MŚP bez konieczności dalszego rozdrabniania zakresu</w:t>
      </w:r>
      <w:r w:rsidRPr="00A547A8">
        <w:rPr>
          <w:spacing w:val="1"/>
        </w:rPr>
        <w:t xml:space="preserve"> </w:t>
      </w:r>
      <w:r w:rsidRPr="00A547A8">
        <w:t>zamówienia.</w:t>
      </w:r>
    </w:p>
    <w:p w14:paraId="7A66B525" w14:textId="77777777" w:rsidR="00673FFF" w:rsidRPr="00A547A8" w:rsidRDefault="00673FFF">
      <w:pPr>
        <w:pStyle w:val="Tekstpodstawowy"/>
        <w:spacing w:before="8"/>
        <w:rPr>
          <w:sz w:val="22"/>
        </w:rPr>
      </w:pPr>
    </w:p>
    <w:p w14:paraId="514044B3" w14:textId="77777777" w:rsidR="00673FFF" w:rsidRPr="00A547A8" w:rsidRDefault="00C619E3" w:rsidP="00036835">
      <w:pPr>
        <w:pStyle w:val="Nagwek3"/>
        <w:numPr>
          <w:ilvl w:val="0"/>
          <w:numId w:val="20"/>
        </w:numPr>
        <w:tabs>
          <w:tab w:val="left" w:pos="1162"/>
          <w:tab w:val="left" w:pos="1163"/>
        </w:tabs>
        <w:ind w:right="409" w:hanging="814"/>
        <w:jc w:val="left"/>
      </w:pPr>
      <w:bookmarkStart w:id="6" w:name="_Toc64892100"/>
      <w:r w:rsidRPr="00A547A8">
        <w:t xml:space="preserve">INFORMACJA O PRZEWIDYWANYCH ZAMÓWIENIACH, O KTÓRYCH MOWA W ART. 214 UST. </w:t>
      </w:r>
      <w:r w:rsidR="003421DA" w:rsidRPr="00A547A8">
        <w:t xml:space="preserve">1 pkt. </w:t>
      </w:r>
      <w:r w:rsidRPr="00A547A8">
        <w:t>7 I 8</w:t>
      </w:r>
      <w:r w:rsidRPr="00A547A8">
        <w:rPr>
          <w:spacing w:val="-2"/>
        </w:rPr>
        <w:t xml:space="preserve"> </w:t>
      </w:r>
      <w:r w:rsidRPr="00A547A8">
        <w:t>USTAWY</w:t>
      </w:r>
      <w:bookmarkEnd w:id="6"/>
    </w:p>
    <w:p w14:paraId="29987566" w14:textId="77777777" w:rsidR="00673FFF" w:rsidRPr="00A547A8" w:rsidRDefault="00C619E3">
      <w:pPr>
        <w:pStyle w:val="Tekstpodstawowy"/>
        <w:spacing w:before="121"/>
        <w:ind w:left="595"/>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58DC92E2" w14:textId="77777777" w:rsidR="00673FFF" w:rsidRPr="00A547A8" w:rsidRDefault="00673FFF">
      <w:pPr>
        <w:pStyle w:val="Tekstpodstawowy"/>
        <w:spacing w:before="10"/>
        <w:rPr>
          <w:sz w:val="22"/>
        </w:rPr>
      </w:pPr>
    </w:p>
    <w:p w14:paraId="20FBD739" w14:textId="77777777" w:rsidR="00673FFF" w:rsidRPr="00A547A8" w:rsidRDefault="00C619E3" w:rsidP="00036835">
      <w:pPr>
        <w:pStyle w:val="Nagwek3"/>
        <w:numPr>
          <w:ilvl w:val="0"/>
          <w:numId w:val="20"/>
        </w:numPr>
        <w:tabs>
          <w:tab w:val="left" w:pos="1162"/>
          <w:tab w:val="left" w:pos="1163"/>
          <w:tab w:val="left" w:pos="2626"/>
          <w:tab w:val="left" w:pos="3977"/>
          <w:tab w:val="left" w:pos="4805"/>
          <w:tab w:val="left" w:pos="6718"/>
          <w:tab w:val="left" w:pos="7752"/>
          <w:tab w:val="left" w:pos="9024"/>
        </w:tabs>
        <w:ind w:right="248" w:hanging="874"/>
        <w:jc w:val="left"/>
      </w:pPr>
      <w:bookmarkStart w:id="7" w:name="_Toc6489210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036835">
      <w:pPr>
        <w:pStyle w:val="Akapitzlist"/>
        <w:numPr>
          <w:ilvl w:val="1"/>
          <w:numId w:val="20"/>
        </w:numPr>
        <w:tabs>
          <w:tab w:val="left" w:pos="955"/>
          <w:tab w:val="left" w:pos="956"/>
        </w:tabs>
        <w:spacing w:before="123"/>
        <w:ind w:hanging="361"/>
      </w:pPr>
      <w:r w:rsidRPr="00A547A8">
        <w:t>Zamawiający nie dopuszcza składania ofert wariantowych.</w:t>
      </w:r>
    </w:p>
    <w:p w14:paraId="579B390B" w14:textId="77777777" w:rsidR="00673FFF" w:rsidRPr="00A547A8" w:rsidRDefault="00C619E3" w:rsidP="00036835">
      <w:pPr>
        <w:pStyle w:val="Akapitzlist"/>
        <w:numPr>
          <w:ilvl w:val="1"/>
          <w:numId w:val="20"/>
        </w:numPr>
        <w:tabs>
          <w:tab w:val="left" w:pos="955"/>
          <w:tab w:val="left" w:pos="956"/>
        </w:tabs>
        <w:spacing w:before="61"/>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036835">
      <w:pPr>
        <w:pStyle w:val="Akapitzlist"/>
        <w:numPr>
          <w:ilvl w:val="1"/>
          <w:numId w:val="20"/>
        </w:numPr>
        <w:tabs>
          <w:tab w:val="left" w:pos="955"/>
          <w:tab w:val="left" w:pos="956"/>
        </w:tabs>
        <w:spacing w:before="58"/>
        <w:ind w:hanging="361"/>
      </w:pPr>
      <w:r w:rsidRPr="00A547A8">
        <w:t>Zamawiający nie przewiduje przeprowadzenia aukcji</w:t>
      </w:r>
      <w:r w:rsidRPr="00A547A8">
        <w:rPr>
          <w:spacing w:val="-3"/>
        </w:rPr>
        <w:t xml:space="preserve"> </w:t>
      </w:r>
      <w:r w:rsidRPr="00A547A8">
        <w:t>elektronicznej.</w:t>
      </w:r>
    </w:p>
    <w:p w14:paraId="01F7681F" w14:textId="77777777" w:rsidR="00673FFF" w:rsidRPr="00A547A8" w:rsidRDefault="00C619E3" w:rsidP="00036835">
      <w:pPr>
        <w:pStyle w:val="Akapitzlist"/>
        <w:numPr>
          <w:ilvl w:val="1"/>
          <w:numId w:val="20"/>
        </w:numPr>
        <w:tabs>
          <w:tab w:val="left" w:pos="955"/>
          <w:tab w:val="left" w:pos="956"/>
        </w:tabs>
        <w:spacing w:before="58"/>
      </w:pPr>
      <w:r w:rsidRPr="00A547A8">
        <w:t>Zamawiający nie wymaga i nie dopuszcza złożenia ofert w postaci katalogów</w:t>
      </w:r>
      <w:r w:rsidRPr="00A547A8">
        <w:rPr>
          <w:spacing w:val="-6"/>
        </w:rPr>
        <w:t xml:space="preserve"> </w:t>
      </w:r>
      <w:r w:rsidRPr="00A547A8">
        <w:t>elektronicznych.</w:t>
      </w:r>
    </w:p>
    <w:p w14:paraId="0B622071" w14:textId="77777777" w:rsidR="00673FFF" w:rsidRPr="00A547A8" w:rsidRDefault="00673FFF">
      <w:pPr>
        <w:pStyle w:val="Tekstpodstawowy"/>
        <w:spacing w:before="1"/>
        <w:rPr>
          <w:sz w:val="22"/>
          <w:szCs w:val="22"/>
        </w:rPr>
      </w:pPr>
    </w:p>
    <w:p w14:paraId="4E8344DA" w14:textId="77777777" w:rsidR="00673FFF" w:rsidRPr="00B45146" w:rsidRDefault="00C619E3" w:rsidP="00036835">
      <w:pPr>
        <w:pStyle w:val="Nagwek3"/>
        <w:numPr>
          <w:ilvl w:val="0"/>
          <w:numId w:val="20"/>
        </w:numPr>
        <w:tabs>
          <w:tab w:val="left" w:pos="1275"/>
          <w:tab w:val="left" w:pos="1276"/>
        </w:tabs>
        <w:ind w:left="1275" w:hanging="933"/>
        <w:jc w:val="left"/>
        <w:rPr>
          <w:color w:val="000000" w:themeColor="text1"/>
        </w:rPr>
      </w:pPr>
      <w:bookmarkStart w:id="8" w:name="_Toc64892102"/>
      <w:r w:rsidRPr="00B45146">
        <w:rPr>
          <w:color w:val="000000" w:themeColor="text1"/>
        </w:rPr>
        <w:t>TERMIN WYKONANIA</w:t>
      </w:r>
      <w:r w:rsidRPr="00B45146">
        <w:rPr>
          <w:color w:val="000000" w:themeColor="text1"/>
          <w:spacing w:val="-3"/>
        </w:rPr>
        <w:t xml:space="preserve"> </w:t>
      </w:r>
      <w:r w:rsidRPr="00B45146">
        <w:rPr>
          <w:color w:val="000000" w:themeColor="text1"/>
        </w:rPr>
        <w:t>ZAMÓWIENIA</w:t>
      </w:r>
      <w:bookmarkEnd w:id="8"/>
    </w:p>
    <w:p w14:paraId="02459312" w14:textId="319CD218" w:rsidR="00130230" w:rsidRPr="00B45146" w:rsidRDefault="00050B5D" w:rsidP="00130230">
      <w:pPr>
        <w:pStyle w:val="Akapitzlist"/>
        <w:numPr>
          <w:ilvl w:val="1"/>
          <w:numId w:val="20"/>
        </w:numPr>
        <w:spacing w:before="120"/>
        <w:rPr>
          <w:color w:val="000000" w:themeColor="text1"/>
        </w:rPr>
      </w:pPr>
      <w:r w:rsidRPr="00B45146">
        <w:rPr>
          <w:color w:val="000000" w:themeColor="text1"/>
        </w:rPr>
        <w:t>P</w:t>
      </w:r>
      <w:r w:rsidR="00130230" w:rsidRPr="00B45146">
        <w:rPr>
          <w:color w:val="000000" w:themeColor="text1"/>
        </w:rPr>
        <w:t>rojekt budowlany</w:t>
      </w:r>
      <w:r w:rsidRPr="00B45146">
        <w:rPr>
          <w:color w:val="000000" w:themeColor="text1"/>
        </w:rPr>
        <w:t xml:space="preserve"> zatwierdzony przez Dolnośląskiego Konserwatora Zabytków wraz z niezbędnymi decyzjami, uzgodnieniami, opiniami oraz </w:t>
      </w:r>
      <w:r w:rsidR="00130230" w:rsidRPr="00B45146">
        <w:rPr>
          <w:color w:val="000000" w:themeColor="text1"/>
        </w:rPr>
        <w:t xml:space="preserve">przedmiar robót i kosztorys inwestorski </w:t>
      </w:r>
      <w:r w:rsidRPr="00B45146">
        <w:rPr>
          <w:color w:val="000000" w:themeColor="text1"/>
        </w:rPr>
        <w:t xml:space="preserve">razem </w:t>
      </w:r>
      <w:r w:rsidR="00C56A55" w:rsidRPr="00B45146">
        <w:rPr>
          <w:color w:val="000000" w:themeColor="text1"/>
        </w:rPr>
        <w:br/>
      </w:r>
      <w:r w:rsidR="00130230" w:rsidRPr="00B45146">
        <w:rPr>
          <w:color w:val="000000" w:themeColor="text1"/>
        </w:rPr>
        <w:t>z potwierdzeniem złożenia wniosk</w:t>
      </w:r>
      <w:r w:rsidRPr="00B45146">
        <w:rPr>
          <w:color w:val="000000" w:themeColor="text1"/>
        </w:rPr>
        <w:t xml:space="preserve">u o pozwolenie na budowę </w:t>
      </w:r>
      <w:r w:rsidRPr="00B45146">
        <w:rPr>
          <w:b/>
          <w:color w:val="000000" w:themeColor="text1"/>
        </w:rPr>
        <w:t xml:space="preserve">w terminie do </w:t>
      </w:r>
      <w:r w:rsidR="00B45146" w:rsidRPr="00B45146">
        <w:rPr>
          <w:b/>
          <w:color w:val="000000" w:themeColor="text1"/>
        </w:rPr>
        <w:t>2</w:t>
      </w:r>
      <w:r w:rsidRPr="00B45146">
        <w:rPr>
          <w:b/>
          <w:color w:val="000000" w:themeColor="text1"/>
        </w:rPr>
        <w:t xml:space="preserve"> miesięcy od dnia podpisania umowy.</w:t>
      </w:r>
      <w:r w:rsidR="00130230" w:rsidRPr="00B45146">
        <w:rPr>
          <w:color w:val="000000" w:themeColor="text1"/>
        </w:rPr>
        <w:t xml:space="preserve"> </w:t>
      </w:r>
    </w:p>
    <w:p w14:paraId="41E69BEB" w14:textId="3133ED30" w:rsidR="00130230" w:rsidRPr="00B45146" w:rsidRDefault="00130230" w:rsidP="00130230">
      <w:pPr>
        <w:pStyle w:val="Akapitzlist"/>
        <w:numPr>
          <w:ilvl w:val="1"/>
          <w:numId w:val="20"/>
        </w:numPr>
        <w:spacing w:before="120"/>
        <w:rPr>
          <w:color w:val="000000" w:themeColor="text1"/>
        </w:rPr>
      </w:pPr>
      <w:r w:rsidRPr="00B45146">
        <w:rPr>
          <w:color w:val="000000" w:themeColor="text1"/>
        </w:rPr>
        <w:t>Pozostała część dokumentacji projektowej</w:t>
      </w:r>
      <w:r w:rsidR="00050B5D" w:rsidRPr="00B45146">
        <w:rPr>
          <w:color w:val="000000" w:themeColor="text1"/>
        </w:rPr>
        <w:t xml:space="preserve"> wraz z uzyskaniem pozwolenia na budowę </w:t>
      </w:r>
      <w:r w:rsidR="000D7295" w:rsidRPr="00B45146">
        <w:rPr>
          <w:b/>
          <w:color w:val="000000" w:themeColor="text1"/>
        </w:rPr>
        <w:t xml:space="preserve">w terminie do </w:t>
      </w:r>
      <w:r w:rsidR="00B45146" w:rsidRPr="00B45146">
        <w:rPr>
          <w:b/>
          <w:color w:val="000000" w:themeColor="text1"/>
        </w:rPr>
        <w:t>4</w:t>
      </w:r>
      <w:r w:rsidR="000E45E1" w:rsidRPr="00B45146">
        <w:rPr>
          <w:b/>
          <w:color w:val="000000" w:themeColor="text1"/>
        </w:rPr>
        <w:t xml:space="preserve"> </w:t>
      </w:r>
      <w:r w:rsidR="000D7295" w:rsidRPr="00B45146">
        <w:rPr>
          <w:b/>
          <w:color w:val="000000" w:themeColor="text1"/>
        </w:rPr>
        <w:t>miesięcy od dnia podpisania umowy</w:t>
      </w:r>
      <w:r w:rsidR="00B45146" w:rsidRPr="00B45146">
        <w:rPr>
          <w:b/>
          <w:color w:val="000000" w:themeColor="text1"/>
        </w:rPr>
        <w:t>, jednak nie później niż do dnia 15.12.2022 r.</w:t>
      </w:r>
    </w:p>
    <w:p w14:paraId="23C13049" w14:textId="46F86C20" w:rsidR="00130230" w:rsidRPr="00B45146" w:rsidRDefault="00130230" w:rsidP="00130230">
      <w:pPr>
        <w:pStyle w:val="Akapitzlist"/>
        <w:numPr>
          <w:ilvl w:val="1"/>
          <w:numId w:val="20"/>
        </w:numPr>
        <w:spacing w:before="120"/>
        <w:rPr>
          <w:color w:val="000000" w:themeColor="text1"/>
        </w:rPr>
      </w:pPr>
      <w:r w:rsidRPr="00B45146">
        <w:rPr>
          <w:color w:val="000000" w:themeColor="text1"/>
        </w:rPr>
        <w:t>Nadzór autorski pełniony będzie w okresie realizacji robót budowlanych wykonywanych na podstawie dokumentacji projektowej będącej przedmiotem zamówienia.</w:t>
      </w:r>
    </w:p>
    <w:p w14:paraId="06B362C5" w14:textId="77777777" w:rsidR="00673FFF" w:rsidRPr="00A547A8" w:rsidRDefault="00673FFF">
      <w:pPr>
        <w:pStyle w:val="Tekstpodstawowy"/>
        <w:spacing w:before="11"/>
        <w:rPr>
          <w:b/>
          <w:sz w:val="22"/>
          <w:szCs w:val="22"/>
        </w:rPr>
      </w:pPr>
    </w:p>
    <w:p w14:paraId="2AE0D1C5" w14:textId="77777777" w:rsidR="00673FFF" w:rsidRPr="00A547A8" w:rsidRDefault="00C619E3" w:rsidP="00036835">
      <w:pPr>
        <w:pStyle w:val="Nagwek3"/>
        <w:numPr>
          <w:ilvl w:val="0"/>
          <w:numId w:val="20"/>
        </w:numPr>
        <w:tabs>
          <w:tab w:val="left" w:pos="1162"/>
          <w:tab w:val="left" w:pos="1163"/>
        </w:tabs>
        <w:ind w:hanging="805"/>
        <w:jc w:val="left"/>
      </w:pPr>
      <w:bookmarkStart w:id="9" w:name="_Toc64892103"/>
      <w:r w:rsidRPr="00A547A8">
        <w:t>PODSTAWY</w:t>
      </w:r>
      <w:r w:rsidRPr="00A547A8">
        <w:rPr>
          <w:spacing w:val="-2"/>
        </w:rPr>
        <w:t xml:space="preserve"> </w:t>
      </w:r>
      <w:r w:rsidRPr="00A547A8">
        <w:t>WYKLUCZENIA</w:t>
      </w:r>
      <w:bookmarkEnd w:id="9"/>
    </w:p>
    <w:p w14:paraId="0DDC40DF" w14:textId="77777777" w:rsidR="00673FFF" w:rsidRPr="00A547A8" w:rsidRDefault="00C619E3" w:rsidP="00036835">
      <w:pPr>
        <w:pStyle w:val="Akapitzlist"/>
        <w:numPr>
          <w:ilvl w:val="1"/>
          <w:numId w:val="20"/>
        </w:numPr>
        <w:tabs>
          <w:tab w:val="left" w:pos="956"/>
        </w:tabs>
        <w:spacing w:before="122"/>
        <w:ind w:left="955" w:right="249"/>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Pr="00A547A8" w:rsidRDefault="00C619E3" w:rsidP="00036835">
      <w:pPr>
        <w:pStyle w:val="Akapitzlist"/>
        <w:numPr>
          <w:ilvl w:val="2"/>
          <w:numId w:val="20"/>
        </w:numPr>
        <w:tabs>
          <w:tab w:val="left" w:pos="1388"/>
        </w:tabs>
        <w:spacing w:before="59"/>
        <w:ind w:hanging="433"/>
      </w:pPr>
      <w:r w:rsidRPr="00A547A8">
        <w:t>w art. 108 ust. 1</w:t>
      </w:r>
      <w:r w:rsidRPr="00A547A8">
        <w:rPr>
          <w:spacing w:val="-3"/>
        </w:rPr>
        <w:t xml:space="preserve"> </w:t>
      </w:r>
      <w:r w:rsidRPr="00A547A8">
        <w:t>Ustawy,</w:t>
      </w:r>
    </w:p>
    <w:p w14:paraId="0F719F5F" w14:textId="77777777" w:rsidR="00C3667A" w:rsidRPr="00A547A8" w:rsidRDefault="00C3667A" w:rsidP="00036835">
      <w:pPr>
        <w:pStyle w:val="Akapitzlist"/>
        <w:numPr>
          <w:ilvl w:val="2"/>
          <w:numId w:val="20"/>
        </w:numPr>
        <w:tabs>
          <w:tab w:val="left" w:pos="1388"/>
        </w:tabs>
        <w:spacing w:before="59"/>
      </w:pPr>
      <w:r w:rsidRPr="00A547A8">
        <w:t>w art. 109 ust. 1  pkt. 4, 5, 7 Ustawy, tj.:</w:t>
      </w:r>
    </w:p>
    <w:p w14:paraId="14FBBA69" w14:textId="77777777" w:rsidR="00C3667A" w:rsidRPr="00A547A8" w:rsidRDefault="00C3667A" w:rsidP="00036835">
      <w:pPr>
        <w:pStyle w:val="Akapitzlist"/>
        <w:numPr>
          <w:ilvl w:val="3"/>
          <w:numId w:val="20"/>
        </w:numPr>
        <w:tabs>
          <w:tab w:val="left" w:pos="1388"/>
        </w:tabs>
        <w:ind w:left="1814" w:hanging="357"/>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6A358FD6" w:rsidR="00C3667A" w:rsidRPr="00A547A8" w:rsidRDefault="00C3667A" w:rsidP="00036835">
      <w:pPr>
        <w:pStyle w:val="Akapitzlist"/>
        <w:numPr>
          <w:ilvl w:val="3"/>
          <w:numId w:val="20"/>
        </w:numPr>
        <w:tabs>
          <w:tab w:val="left" w:pos="1388"/>
        </w:tabs>
        <w:ind w:left="1814" w:hanging="357"/>
      </w:pPr>
      <w:r w:rsidRPr="00A547A8">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t>
      </w:r>
      <w:r w:rsidR="00C56A55">
        <w:br/>
      </w:r>
      <w:r w:rsidRPr="00A547A8">
        <w:t>w stanie wykazać za pomocą stosownych dowodów;</w:t>
      </w:r>
    </w:p>
    <w:p w14:paraId="4396D1B2" w14:textId="77777777" w:rsidR="00C3667A" w:rsidRPr="00A547A8" w:rsidRDefault="00C3667A" w:rsidP="00036835">
      <w:pPr>
        <w:pStyle w:val="Akapitzlist"/>
        <w:numPr>
          <w:ilvl w:val="3"/>
          <w:numId w:val="20"/>
        </w:numPr>
        <w:tabs>
          <w:tab w:val="left" w:pos="1388"/>
        </w:tabs>
        <w:ind w:left="1814" w:hanging="357"/>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C642CC" w14:textId="14020212" w:rsidR="00C56A55" w:rsidRDefault="00C56A55" w:rsidP="00C56A55">
      <w:pPr>
        <w:pStyle w:val="Akapitzlist"/>
        <w:numPr>
          <w:ilvl w:val="1"/>
          <w:numId w:val="20"/>
        </w:numPr>
      </w:pPr>
      <w:r w:rsidRPr="00C56A55">
        <w:t>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(Dz.U.2022.835).</w:t>
      </w:r>
    </w:p>
    <w:p w14:paraId="0BF7669E" w14:textId="2C162FD4" w:rsidR="00673FFF" w:rsidRPr="00A547A8" w:rsidRDefault="00C619E3" w:rsidP="00C56A55">
      <w:pPr>
        <w:pStyle w:val="Akapitzlist"/>
        <w:numPr>
          <w:ilvl w:val="1"/>
          <w:numId w:val="20"/>
        </w:numPr>
        <w:tabs>
          <w:tab w:val="left" w:pos="956"/>
          <w:tab w:val="left" w:pos="9639"/>
        </w:tabs>
        <w:spacing w:before="60"/>
        <w:ind w:left="955" w:right="251"/>
      </w:pPr>
      <w:r w:rsidRPr="00A547A8">
        <w:t xml:space="preserve">Wykonawca może zostać wykluczony przez Zamawiającego na każdym etapie postępowania </w:t>
      </w:r>
      <w:r w:rsidR="00C56A55">
        <w:br/>
      </w:r>
      <w:r w:rsidRPr="00A547A8">
        <w:t>o udzielenie zamówienia.</w:t>
      </w:r>
    </w:p>
    <w:p w14:paraId="2D2883C8" w14:textId="77777777" w:rsidR="00C3667A" w:rsidRPr="00A547A8" w:rsidRDefault="00C3667A" w:rsidP="00036835">
      <w:pPr>
        <w:pStyle w:val="Akapitzlist"/>
        <w:numPr>
          <w:ilvl w:val="1"/>
          <w:numId w:val="20"/>
        </w:numPr>
        <w:spacing w:before="60"/>
        <w:ind w:left="952" w:hanging="357"/>
      </w:pPr>
      <w:r w:rsidRPr="00A547A8">
        <w:t>Wykluczenie Wykonawcy następuje zgodnie z art. 111 Ustawy.</w:t>
      </w:r>
    </w:p>
    <w:p w14:paraId="065454F8" w14:textId="77777777" w:rsidR="00673FFF" w:rsidRDefault="00673FFF">
      <w:pPr>
        <w:pStyle w:val="Tekstpodstawowy"/>
        <w:spacing w:before="9"/>
        <w:rPr>
          <w:rFonts w:asciiTheme="minorHAnsi" w:hAnsiTheme="minorHAnsi" w:cstheme="minorHAnsi"/>
          <w:sz w:val="22"/>
          <w:szCs w:val="22"/>
        </w:rPr>
      </w:pPr>
    </w:p>
    <w:p w14:paraId="6C4C623E" w14:textId="77777777" w:rsidR="00673FFF" w:rsidRPr="00A547A8" w:rsidRDefault="00C619E3" w:rsidP="00036835">
      <w:pPr>
        <w:pStyle w:val="Nagwek3"/>
        <w:numPr>
          <w:ilvl w:val="0"/>
          <w:numId w:val="20"/>
        </w:numPr>
        <w:tabs>
          <w:tab w:val="left" w:pos="1162"/>
          <w:tab w:val="left" w:pos="1163"/>
        </w:tabs>
        <w:ind w:hanging="748"/>
        <w:jc w:val="left"/>
        <w:rPr>
          <w:rFonts w:asciiTheme="minorHAnsi" w:hAnsiTheme="minorHAnsi" w:cstheme="minorHAnsi"/>
        </w:rPr>
      </w:pPr>
      <w:bookmarkStart w:id="10" w:name="_Toc64892104"/>
      <w:r w:rsidRPr="00A547A8">
        <w:rPr>
          <w:rFonts w:asciiTheme="minorHAnsi" w:hAnsiTheme="minorHAnsi" w:cstheme="minorHAnsi"/>
        </w:rPr>
        <w:lastRenderedPageBreak/>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4961CE8C" w14:textId="77777777" w:rsidR="00673FFF" w:rsidRPr="00A547A8" w:rsidRDefault="00C619E3" w:rsidP="00036835">
      <w:pPr>
        <w:pStyle w:val="Akapitzlist"/>
        <w:numPr>
          <w:ilvl w:val="1"/>
          <w:numId w:val="20"/>
        </w:numPr>
        <w:tabs>
          <w:tab w:val="left" w:pos="955"/>
          <w:tab w:val="left" w:pos="956"/>
        </w:tabs>
        <w:spacing w:before="123"/>
        <w:ind w:hanging="361"/>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036835">
      <w:pPr>
        <w:pStyle w:val="Akapitzlist"/>
        <w:numPr>
          <w:ilvl w:val="2"/>
          <w:numId w:val="20"/>
        </w:numPr>
        <w:tabs>
          <w:tab w:val="left" w:pos="1388"/>
        </w:tabs>
        <w:spacing w:before="120"/>
        <w:ind w:left="1066" w:hanging="431"/>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77777777" w:rsidR="00D12C5E" w:rsidRPr="00A547A8" w:rsidRDefault="00C619E3" w:rsidP="0001552B">
      <w:pPr>
        <w:pStyle w:val="Akapitzlist"/>
        <w:numPr>
          <w:ilvl w:val="2"/>
          <w:numId w:val="20"/>
        </w:numPr>
        <w:tabs>
          <w:tab w:val="left" w:pos="1388"/>
        </w:tabs>
        <w:spacing w:before="120"/>
        <w:ind w:left="1066" w:right="281" w:hanging="431"/>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Pr="00A547A8">
        <w:rPr>
          <w:rFonts w:asciiTheme="minorHAnsi" w:hAnsiTheme="minorHAnsi" w:cstheme="minorHAnsi"/>
        </w:rPr>
        <w:t xml:space="preserve">awodowej, o ile wynika to </w:t>
      </w:r>
      <w:r w:rsidR="00CF74DD" w:rsidRPr="00A547A8">
        <w:rPr>
          <w:rFonts w:asciiTheme="minorHAnsi" w:hAnsiTheme="minorHAnsi" w:cstheme="minorHAnsi"/>
        </w:rPr>
        <w:br/>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1B1FB11B" w14:textId="77777777" w:rsidR="000532CA" w:rsidRPr="00A547A8" w:rsidRDefault="007D2139" w:rsidP="00036835">
      <w:pPr>
        <w:pStyle w:val="Akapitzlist"/>
        <w:numPr>
          <w:ilvl w:val="2"/>
          <w:numId w:val="20"/>
        </w:numPr>
        <w:tabs>
          <w:tab w:val="left" w:pos="1388"/>
        </w:tabs>
        <w:spacing w:before="120"/>
        <w:ind w:left="1066" w:hanging="431"/>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29DA2B88" w14:textId="6E666603" w:rsidR="007D2139" w:rsidRPr="00AD09EC" w:rsidRDefault="000532CA" w:rsidP="0001552B">
      <w:pPr>
        <w:pStyle w:val="Akapitzlist"/>
        <w:numPr>
          <w:ilvl w:val="3"/>
          <w:numId w:val="20"/>
        </w:numPr>
        <w:tabs>
          <w:tab w:val="left" w:pos="1388"/>
        </w:tabs>
        <w:spacing w:before="120"/>
        <w:ind w:left="1814" w:right="281" w:hanging="357"/>
        <w:rPr>
          <w:rFonts w:asciiTheme="minorHAnsi" w:hAnsiTheme="minorHAnsi" w:cstheme="minorHAnsi"/>
          <w:b/>
          <w:color w:val="000000" w:themeColor="text1"/>
        </w:rPr>
      </w:pPr>
      <w:r w:rsidRPr="00A547A8">
        <w:rPr>
          <w:rFonts w:asciiTheme="minorHAnsi" w:hAnsiTheme="minorHAnsi" w:cstheme="minorHAnsi"/>
          <w:b/>
        </w:rPr>
        <w:t xml:space="preserve">jest ubezpieczony od odpowiedzialności cywilnej w zakresie prowadzonej działalności gospodarczej na </w:t>
      </w:r>
      <w:r w:rsidRPr="00AD09EC">
        <w:rPr>
          <w:rFonts w:asciiTheme="minorHAnsi" w:hAnsiTheme="minorHAnsi" w:cstheme="minorHAnsi"/>
          <w:b/>
          <w:color w:val="000000" w:themeColor="text1"/>
        </w:rPr>
        <w:t xml:space="preserve">kwotę </w:t>
      </w:r>
      <w:r w:rsidR="00F162F8" w:rsidRPr="00AD09EC">
        <w:rPr>
          <w:rFonts w:asciiTheme="minorHAnsi" w:hAnsiTheme="minorHAnsi" w:cstheme="minorHAnsi"/>
          <w:b/>
          <w:color w:val="000000" w:themeColor="text1"/>
        </w:rPr>
        <w:t>min. 2</w:t>
      </w:r>
      <w:r w:rsidRPr="00AD09EC">
        <w:rPr>
          <w:rFonts w:asciiTheme="minorHAnsi" w:hAnsiTheme="minorHAnsi" w:cstheme="minorHAnsi"/>
          <w:b/>
          <w:color w:val="000000" w:themeColor="text1"/>
        </w:rPr>
        <w:t xml:space="preserve">00 000,00 zł (słownie zł: </w:t>
      </w:r>
      <w:r w:rsidR="00F162F8" w:rsidRPr="00AD09EC">
        <w:rPr>
          <w:rFonts w:asciiTheme="minorHAnsi" w:hAnsiTheme="minorHAnsi" w:cstheme="minorHAnsi"/>
          <w:b/>
          <w:color w:val="000000" w:themeColor="text1"/>
        </w:rPr>
        <w:t>dwieście</w:t>
      </w:r>
      <w:r w:rsidRPr="00AD09EC">
        <w:rPr>
          <w:rFonts w:asciiTheme="minorHAnsi" w:hAnsiTheme="minorHAnsi" w:cstheme="minorHAnsi"/>
          <w:b/>
          <w:color w:val="000000" w:themeColor="text1"/>
        </w:rPr>
        <w:t xml:space="preserve"> </w:t>
      </w:r>
      <w:r w:rsidR="00CF74DD" w:rsidRPr="00AD09EC">
        <w:rPr>
          <w:rFonts w:asciiTheme="minorHAnsi" w:hAnsiTheme="minorHAnsi" w:cstheme="minorHAnsi"/>
          <w:b/>
          <w:color w:val="000000" w:themeColor="text1"/>
        </w:rPr>
        <w:t>tysięcy)</w:t>
      </w:r>
      <w:r w:rsidR="00106BA9" w:rsidRPr="00AD09EC">
        <w:rPr>
          <w:rFonts w:asciiTheme="minorHAnsi" w:hAnsiTheme="minorHAnsi" w:cstheme="minorHAnsi"/>
          <w:b/>
          <w:color w:val="000000" w:themeColor="text1"/>
        </w:rPr>
        <w:t>;</w:t>
      </w:r>
    </w:p>
    <w:p w14:paraId="31C4D3C4" w14:textId="77777777" w:rsidR="00673FFF" w:rsidRPr="005E7112" w:rsidRDefault="00C619E3" w:rsidP="00036835">
      <w:pPr>
        <w:pStyle w:val="Akapitzlist"/>
        <w:numPr>
          <w:ilvl w:val="2"/>
          <w:numId w:val="20"/>
        </w:numPr>
        <w:tabs>
          <w:tab w:val="left" w:pos="1388"/>
        </w:tabs>
        <w:spacing w:before="120"/>
        <w:ind w:left="1066" w:hanging="431"/>
        <w:rPr>
          <w:rFonts w:asciiTheme="minorHAnsi" w:hAnsiTheme="minorHAnsi" w:cstheme="minorHAnsi"/>
        </w:rPr>
      </w:pPr>
      <w:r w:rsidRPr="00A547A8">
        <w:rPr>
          <w:rFonts w:asciiTheme="minorHAnsi" w:hAnsiTheme="minorHAnsi" w:cstheme="minorHAnsi"/>
        </w:rPr>
        <w:t xml:space="preserve">Zdolności </w:t>
      </w:r>
      <w:r w:rsidRPr="005E7112">
        <w:rPr>
          <w:rFonts w:asciiTheme="minorHAnsi" w:hAnsiTheme="minorHAnsi" w:cstheme="minorHAnsi"/>
        </w:rPr>
        <w:t>technicznej lub zawodowej. Wykonawca spełni warunek jeżeli wykaże,</w:t>
      </w:r>
      <w:r w:rsidRPr="005E7112">
        <w:rPr>
          <w:rFonts w:asciiTheme="minorHAnsi" w:hAnsiTheme="minorHAnsi" w:cstheme="minorHAnsi"/>
          <w:spacing w:val="-4"/>
        </w:rPr>
        <w:t xml:space="preserve"> </w:t>
      </w:r>
      <w:r w:rsidRPr="005E7112">
        <w:rPr>
          <w:rFonts w:asciiTheme="minorHAnsi" w:hAnsiTheme="minorHAnsi" w:cstheme="minorHAnsi"/>
        </w:rPr>
        <w:t>że:</w:t>
      </w:r>
    </w:p>
    <w:p w14:paraId="0AA54BA3" w14:textId="7CE686ED" w:rsidR="00094C80" w:rsidRPr="005E7112" w:rsidRDefault="00B53434" w:rsidP="005E7112">
      <w:pPr>
        <w:pStyle w:val="Akapitzlist"/>
        <w:numPr>
          <w:ilvl w:val="3"/>
          <w:numId w:val="20"/>
        </w:numPr>
        <w:spacing w:before="120"/>
        <w:ind w:left="1814" w:right="281" w:hanging="357"/>
        <w:rPr>
          <w:rFonts w:asciiTheme="minorHAnsi" w:hAnsiTheme="minorHAnsi" w:cstheme="minorHAnsi"/>
          <w:b/>
          <w:color w:val="000000" w:themeColor="text1"/>
        </w:rPr>
      </w:pPr>
      <w:r w:rsidRPr="005E7112">
        <w:rPr>
          <w:rFonts w:asciiTheme="minorHAnsi" w:hAnsiTheme="minorHAnsi" w:cstheme="minorHAnsi"/>
          <w:color w:val="000000" w:themeColor="text1"/>
        </w:rPr>
        <w:t xml:space="preserve">w okresie ostatnich </w:t>
      </w:r>
      <w:r w:rsidR="00D92175" w:rsidRPr="005E7112">
        <w:rPr>
          <w:rFonts w:asciiTheme="minorHAnsi" w:hAnsiTheme="minorHAnsi" w:cstheme="minorHAnsi"/>
          <w:color w:val="000000" w:themeColor="text1"/>
        </w:rPr>
        <w:t>3</w:t>
      </w:r>
      <w:r w:rsidRPr="005E7112">
        <w:rPr>
          <w:rFonts w:asciiTheme="minorHAnsi" w:hAnsiTheme="minorHAnsi" w:cstheme="minorHAnsi"/>
          <w:color w:val="000000" w:themeColor="text1"/>
        </w:rPr>
        <w:t xml:space="preserve"> lat przed upływem terminu składania ofert, a jeżeli okres prowadzenia działalności jest krótszy - w tym okresie, </w:t>
      </w:r>
      <w:r w:rsidRPr="005E7112">
        <w:rPr>
          <w:rFonts w:asciiTheme="minorHAnsi" w:hAnsiTheme="minorHAnsi" w:cstheme="minorHAnsi"/>
          <w:b/>
          <w:color w:val="000000" w:themeColor="text1"/>
        </w:rPr>
        <w:t xml:space="preserve">wykonał należycie co najmniej </w:t>
      </w:r>
      <w:r w:rsidR="005E7112" w:rsidRPr="005E7112">
        <w:rPr>
          <w:rFonts w:asciiTheme="minorHAnsi" w:hAnsiTheme="minorHAnsi" w:cstheme="minorHAnsi"/>
          <w:b/>
          <w:color w:val="000000" w:themeColor="text1"/>
        </w:rPr>
        <w:br/>
      </w:r>
      <w:r w:rsidR="00C56A55" w:rsidRPr="005E7112">
        <w:rPr>
          <w:rFonts w:asciiTheme="minorHAnsi" w:hAnsiTheme="minorHAnsi" w:cstheme="minorHAnsi"/>
          <w:b/>
          <w:color w:val="000000" w:themeColor="text1"/>
        </w:rPr>
        <w:t>1</w:t>
      </w:r>
      <w:r w:rsidRPr="005E7112">
        <w:rPr>
          <w:rFonts w:asciiTheme="minorHAnsi" w:hAnsiTheme="minorHAnsi" w:cstheme="minorHAnsi"/>
          <w:b/>
          <w:color w:val="000000" w:themeColor="text1"/>
        </w:rPr>
        <w:t xml:space="preserve"> </w:t>
      </w:r>
      <w:r w:rsidR="00D92175" w:rsidRPr="005E7112">
        <w:rPr>
          <w:rFonts w:asciiTheme="minorHAnsi" w:hAnsiTheme="minorHAnsi" w:cstheme="minorHAnsi"/>
          <w:b/>
          <w:color w:val="000000" w:themeColor="text1"/>
        </w:rPr>
        <w:t>usług</w:t>
      </w:r>
      <w:r w:rsidR="00C56A55" w:rsidRPr="005E7112">
        <w:rPr>
          <w:rFonts w:asciiTheme="minorHAnsi" w:hAnsiTheme="minorHAnsi" w:cstheme="minorHAnsi"/>
          <w:b/>
          <w:color w:val="000000" w:themeColor="text1"/>
        </w:rPr>
        <w:t>ę</w:t>
      </w:r>
      <w:r w:rsidR="00D92175" w:rsidRPr="005E7112">
        <w:rPr>
          <w:rFonts w:asciiTheme="minorHAnsi" w:hAnsiTheme="minorHAnsi" w:cstheme="minorHAnsi"/>
          <w:b/>
          <w:color w:val="000000" w:themeColor="text1"/>
        </w:rPr>
        <w:t xml:space="preserve"> polegając</w:t>
      </w:r>
      <w:r w:rsidR="00C56A55" w:rsidRPr="005E7112">
        <w:rPr>
          <w:rFonts w:asciiTheme="minorHAnsi" w:hAnsiTheme="minorHAnsi" w:cstheme="minorHAnsi"/>
          <w:b/>
          <w:color w:val="000000" w:themeColor="text1"/>
        </w:rPr>
        <w:t>ą</w:t>
      </w:r>
      <w:r w:rsidR="00D92175" w:rsidRPr="005E7112">
        <w:rPr>
          <w:rFonts w:asciiTheme="minorHAnsi" w:hAnsiTheme="minorHAnsi" w:cstheme="minorHAnsi"/>
          <w:b/>
          <w:color w:val="000000" w:themeColor="text1"/>
        </w:rPr>
        <w:t xml:space="preserve"> na sporządzeniu dokumentacji projektowej</w:t>
      </w:r>
      <w:r w:rsidR="00C56A55" w:rsidRPr="005E7112">
        <w:rPr>
          <w:rFonts w:asciiTheme="minorHAnsi" w:hAnsiTheme="minorHAnsi" w:cstheme="minorHAnsi"/>
          <w:b/>
          <w:color w:val="000000" w:themeColor="text1"/>
        </w:rPr>
        <w:t xml:space="preserve"> obejmującej remont, przebudowę, odbudowę dachu obiektu znajdującego się w rejestrze zabytków lub </w:t>
      </w:r>
      <w:r w:rsidR="005E7112" w:rsidRPr="005E7112">
        <w:rPr>
          <w:rFonts w:asciiTheme="minorHAnsi" w:hAnsiTheme="minorHAnsi" w:cstheme="minorHAnsi"/>
          <w:b/>
          <w:color w:val="000000" w:themeColor="text1"/>
        </w:rPr>
        <w:br/>
      </w:r>
      <w:r w:rsidR="00C56A55" w:rsidRPr="005E7112">
        <w:rPr>
          <w:rFonts w:asciiTheme="minorHAnsi" w:hAnsiTheme="minorHAnsi" w:cstheme="minorHAnsi"/>
          <w:b/>
          <w:color w:val="000000" w:themeColor="text1"/>
        </w:rPr>
        <w:t>w gminnej ewidencji zabytków</w:t>
      </w:r>
      <w:r w:rsidR="00094C80" w:rsidRPr="005E7112">
        <w:rPr>
          <w:rFonts w:asciiTheme="minorHAnsi" w:hAnsiTheme="minorHAnsi" w:cstheme="minorHAnsi"/>
          <w:b/>
          <w:color w:val="000000" w:themeColor="text1"/>
        </w:rPr>
        <w:t>.</w:t>
      </w:r>
    </w:p>
    <w:p w14:paraId="7D1DE59E" w14:textId="35806304" w:rsidR="00C56A55" w:rsidRPr="00871445" w:rsidRDefault="00C56A55" w:rsidP="00871445">
      <w:pPr>
        <w:pStyle w:val="Akapitzlist"/>
        <w:numPr>
          <w:ilvl w:val="3"/>
          <w:numId w:val="20"/>
        </w:numPr>
        <w:tabs>
          <w:tab w:val="left" w:pos="1820"/>
        </w:tabs>
        <w:spacing w:before="120"/>
        <w:ind w:left="1814" w:right="249" w:hanging="357"/>
        <w:rPr>
          <w:rFonts w:asciiTheme="minorHAnsi" w:hAnsiTheme="minorHAnsi" w:cstheme="minorHAnsi"/>
          <w:b/>
        </w:rPr>
      </w:pPr>
      <w:r w:rsidRPr="005E7112">
        <w:rPr>
          <w:rFonts w:asciiTheme="minorHAnsi" w:hAnsiTheme="minorHAnsi" w:cstheme="minorHAnsi"/>
          <w:b/>
        </w:rPr>
        <w:tab/>
      </w:r>
      <w:r w:rsidRPr="005E7112">
        <w:rPr>
          <w:rFonts w:asciiTheme="minorHAnsi" w:hAnsiTheme="minorHAnsi" w:cstheme="minorHAnsi"/>
        </w:rPr>
        <w:t>dysponuje co najmniej 1 osobą posiadającą</w:t>
      </w:r>
      <w:r w:rsidRPr="00871445">
        <w:rPr>
          <w:rFonts w:asciiTheme="minorHAnsi" w:hAnsiTheme="minorHAnsi" w:cstheme="minorHAnsi"/>
        </w:rPr>
        <w:t xml:space="preserve"> </w:t>
      </w:r>
      <w:r w:rsidRPr="00871445">
        <w:rPr>
          <w:rFonts w:asciiTheme="minorHAnsi" w:hAnsiTheme="minorHAnsi" w:cstheme="minorHAnsi"/>
          <w:b/>
        </w:rPr>
        <w:t>uprawnienia budowlane do projektowania</w:t>
      </w:r>
      <w:r w:rsidRPr="00871445">
        <w:rPr>
          <w:rFonts w:asciiTheme="minorHAnsi" w:hAnsiTheme="minorHAnsi" w:cstheme="minorHAnsi"/>
        </w:rPr>
        <w:t xml:space="preserve"> (lub równoważnymi wystawionymi na podstawie obowiązujących przepisów) </w:t>
      </w:r>
      <w:r w:rsidR="00C966FD">
        <w:rPr>
          <w:rFonts w:asciiTheme="minorHAnsi" w:hAnsiTheme="minorHAnsi" w:cstheme="minorHAnsi"/>
        </w:rPr>
        <w:br/>
      </w:r>
      <w:r w:rsidRPr="00871445">
        <w:rPr>
          <w:rFonts w:asciiTheme="minorHAnsi" w:hAnsiTheme="minorHAnsi" w:cstheme="minorHAnsi"/>
          <w:b/>
        </w:rPr>
        <w:t>w specjalności konstrukcyjno-budowlanej oraz należącą do właściwej terytorialnie Izby Inżynierów Budownictwa.</w:t>
      </w:r>
    </w:p>
    <w:p w14:paraId="3B3DC324"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036835">
      <w:pPr>
        <w:pStyle w:val="Akapitzlist"/>
        <w:numPr>
          <w:ilvl w:val="1"/>
          <w:numId w:val="20"/>
        </w:numPr>
        <w:tabs>
          <w:tab w:val="left" w:pos="956"/>
        </w:tabs>
        <w:spacing w:before="60"/>
        <w:ind w:right="250"/>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F4A5141" w:rsidR="00673FFF" w:rsidRPr="00A547A8" w:rsidRDefault="00C619E3" w:rsidP="00036835">
      <w:pPr>
        <w:pStyle w:val="Akapitzlist"/>
        <w:numPr>
          <w:ilvl w:val="1"/>
          <w:numId w:val="20"/>
        </w:numPr>
        <w:tabs>
          <w:tab w:val="left" w:pos="956"/>
        </w:tabs>
        <w:spacing w:before="61"/>
        <w:ind w:right="248"/>
        <w:rPr>
          <w:rFonts w:asciiTheme="minorHAnsi" w:hAnsiTheme="minorHAnsi" w:cstheme="minorHAnsi"/>
        </w:rPr>
      </w:pPr>
      <w:r w:rsidRPr="00A547A8">
        <w:rPr>
          <w:rFonts w:asciiTheme="minorHAnsi" w:hAnsiTheme="minorHAnsi" w:cstheme="minorHAnsi"/>
        </w:rPr>
        <w:t>W odniesieniu do warunków dotyczących wykształcenia, kwalifikacji zawodowych lub doświadczenia Wykonawcy  wspólnie  ubiegający  się  o  udzielenia  zamówienia  mogą  polegać  na  zdolnościach  tych z Wykonawców, którzy wykonają roboty budowlane lub usługi, do realizacji których te zdolności są wymagane.</w:t>
      </w:r>
    </w:p>
    <w:p w14:paraId="538D1664" w14:textId="77777777" w:rsidR="00673FFF" w:rsidRPr="005E7112" w:rsidRDefault="00C619E3" w:rsidP="00036835">
      <w:pPr>
        <w:pStyle w:val="Akapitzlist"/>
        <w:numPr>
          <w:ilvl w:val="1"/>
          <w:numId w:val="20"/>
        </w:numPr>
        <w:tabs>
          <w:tab w:val="left" w:pos="956"/>
        </w:tabs>
        <w:spacing w:before="60"/>
        <w:ind w:right="250"/>
        <w:rPr>
          <w:rFonts w:asciiTheme="minorHAnsi" w:hAnsiTheme="minorHAnsi" w:cstheme="minorHAnsi"/>
        </w:rPr>
      </w:pPr>
      <w:r w:rsidRPr="00A547A8">
        <w:rPr>
          <w:rFonts w:asciiTheme="minorHAnsi" w:hAnsiTheme="minorHAnsi" w:cstheme="minorHAnsi"/>
        </w:rPr>
        <w:t xml:space="preserve">W przypadku, o którym </w:t>
      </w:r>
      <w:r w:rsidRPr="005E7112">
        <w:rPr>
          <w:rFonts w:asciiTheme="minorHAnsi" w:hAnsiTheme="minorHAnsi" w:cstheme="minorHAnsi"/>
        </w:rPr>
        <w:t xml:space="preserve">mowa w pkt. 3 i 4 Wykonawcy wspólnie ubiegający się o udzielenie zamówienia zobowiązani są dołączyć do oferty oświadczenie, z którego wynikać będzie, </w:t>
      </w:r>
      <w:r w:rsidRPr="005E7112">
        <w:rPr>
          <w:rFonts w:asciiTheme="minorHAnsi" w:hAnsiTheme="minorHAnsi" w:cstheme="minorHAnsi"/>
          <w:color w:val="000000" w:themeColor="text1"/>
        </w:rPr>
        <w:t xml:space="preserve">które roboty budowlane, dostawy lub usługi wykonają poszczególni Wykonawcy. Wzór oświadczenia stanowi </w:t>
      </w:r>
      <w:r w:rsidRPr="005E7112">
        <w:rPr>
          <w:rFonts w:asciiTheme="minorHAnsi" w:hAnsiTheme="minorHAnsi" w:cstheme="minorHAnsi"/>
          <w:b/>
          <w:color w:val="000000" w:themeColor="text1"/>
        </w:rPr>
        <w:t xml:space="preserve">Załącznik nr 3 </w:t>
      </w:r>
      <w:r w:rsidRPr="005E7112">
        <w:rPr>
          <w:rFonts w:asciiTheme="minorHAnsi" w:hAnsiTheme="minorHAnsi" w:cstheme="minorHAnsi"/>
          <w:color w:val="000000" w:themeColor="text1"/>
        </w:rPr>
        <w:t>do</w:t>
      </w:r>
      <w:r w:rsidRPr="005E7112">
        <w:rPr>
          <w:rFonts w:asciiTheme="minorHAnsi" w:hAnsiTheme="minorHAnsi" w:cstheme="minorHAnsi"/>
          <w:color w:val="000000" w:themeColor="text1"/>
          <w:spacing w:val="-32"/>
        </w:rPr>
        <w:t xml:space="preserve"> </w:t>
      </w:r>
      <w:r w:rsidRPr="005E7112">
        <w:rPr>
          <w:rFonts w:asciiTheme="minorHAnsi" w:hAnsiTheme="minorHAnsi" w:cstheme="minorHAnsi"/>
          <w:color w:val="000000" w:themeColor="text1"/>
        </w:rPr>
        <w:t>SWZ</w:t>
      </w:r>
      <w:r w:rsidRPr="005E7112">
        <w:rPr>
          <w:rFonts w:asciiTheme="minorHAnsi" w:hAnsiTheme="minorHAnsi" w:cstheme="minorHAnsi"/>
        </w:rPr>
        <w:t>.</w:t>
      </w:r>
    </w:p>
    <w:p w14:paraId="66A0DF1B" w14:textId="354E36C3" w:rsidR="00673FFF" w:rsidRPr="005E7112" w:rsidRDefault="00C619E3" w:rsidP="00036835">
      <w:pPr>
        <w:pStyle w:val="Akapitzlist"/>
        <w:numPr>
          <w:ilvl w:val="1"/>
          <w:numId w:val="20"/>
        </w:numPr>
        <w:tabs>
          <w:tab w:val="left" w:pos="956"/>
        </w:tabs>
        <w:spacing w:before="59"/>
        <w:ind w:right="247"/>
        <w:rPr>
          <w:rFonts w:asciiTheme="minorHAnsi" w:hAnsiTheme="minorHAnsi" w:cstheme="minorHAnsi"/>
          <w:color w:val="000000" w:themeColor="text1"/>
        </w:rPr>
      </w:pPr>
      <w:r w:rsidRPr="005E7112">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FA7983" w:rsidRPr="005E7112">
        <w:rPr>
          <w:rFonts w:asciiTheme="minorHAnsi" w:hAnsiTheme="minorHAnsi" w:cstheme="minorHAnsi"/>
        </w:rPr>
        <w:t xml:space="preserve">będnymi zasobami tych podmiotów </w:t>
      </w:r>
      <w:r w:rsidR="00FA7983" w:rsidRPr="005E7112">
        <w:rPr>
          <w:rFonts w:asciiTheme="minorHAnsi" w:hAnsiTheme="minorHAnsi" w:cstheme="minorHAnsi"/>
          <w:color w:val="000000" w:themeColor="text1"/>
        </w:rPr>
        <w:t xml:space="preserve">oraz oświadczenie podmiotu udostępniającego zasoby o braku podstaw wykluczenia. </w:t>
      </w:r>
      <w:r w:rsidRPr="005E7112">
        <w:rPr>
          <w:rFonts w:asciiTheme="minorHAnsi" w:hAnsiTheme="minorHAnsi" w:cstheme="minorHAnsi"/>
          <w:color w:val="000000" w:themeColor="text1"/>
        </w:rPr>
        <w:t xml:space="preserve"> Wzór zobowiązania</w:t>
      </w:r>
      <w:r w:rsidR="00FA7983" w:rsidRPr="005E7112">
        <w:rPr>
          <w:rFonts w:asciiTheme="minorHAnsi" w:hAnsiTheme="minorHAnsi" w:cstheme="minorHAnsi"/>
          <w:color w:val="000000" w:themeColor="text1"/>
        </w:rPr>
        <w:t xml:space="preserve"> i oświadczenia</w:t>
      </w:r>
      <w:r w:rsidRPr="005E7112">
        <w:rPr>
          <w:rFonts w:asciiTheme="minorHAnsi" w:hAnsiTheme="minorHAnsi" w:cstheme="minorHAnsi"/>
          <w:color w:val="000000" w:themeColor="text1"/>
        </w:rPr>
        <w:t xml:space="preserve"> stanowi </w:t>
      </w:r>
      <w:r w:rsidRPr="005E7112">
        <w:rPr>
          <w:rFonts w:asciiTheme="minorHAnsi" w:hAnsiTheme="minorHAnsi" w:cstheme="minorHAnsi"/>
          <w:b/>
          <w:color w:val="000000" w:themeColor="text1"/>
        </w:rPr>
        <w:t xml:space="preserve">Załącznik nr 4 </w:t>
      </w:r>
      <w:r w:rsidRPr="005E7112">
        <w:rPr>
          <w:rFonts w:asciiTheme="minorHAnsi" w:hAnsiTheme="minorHAnsi" w:cstheme="minorHAnsi"/>
          <w:color w:val="000000" w:themeColor="text1"/>
        </w:rPr>
        <w:t>do</w:t>
      </w:r>
      <w:r w:rsidRPr="005E7112">
        <w:rPr>
          <w:rFonts w:asciiTheme="minorHAnsi" w:hAnsiTheme="minorHAnsi" w:cstheme="minorHAnsi"/>
          <w:color w:val="000000" w:themeColor="text1"/>
          <w:spacing w:val="-5"/>
        </w:rPr>
        <w:t xml:space="preserve"> </w:t>
      </w:r>
      <w:r w:rsidRPr="005E7112">
        <w:rPr>
          <w:rFonts w:asciiTheme="minorHAnsi" w:hAnsiTheme="minorHAnsi" w:cstheme="minorHAnsi"/>
          <w:color w:val="000000" w:themeColor="text1"/>
        </w:rPr>
        <w:t>SWZ.</w:t>
      </w:r>
    </w:p>
    <w:p w14:paraId="449BF469" w14:textId="77777777" w:rsidR="00673FFF" w:rsidRPr="00A547A8" w:rsidRDefault="00C619E3" w:rsidP="00036835">
      <w:pPr>
        <w:pStyle w:val="Akapitzlist"/>
        <w:numPr>
          <w:ilvl w:val="1"/>
          <w:numId w:val="20"/>
        </w:numPr>
        <w:tabs>
          <w:tab w:val="left" w:pos="956"/>
        </w:tabs>
        <w:spacing w:before="61"/>
        <w:ind w:left="955" w:right="248"/>
        <w:rPr>
          <w:rFonts w:asciiTheme="minorHAnsi" w:hAnsiTheme="minorHAnsi" w:cstheme="minorHAnsi"/>
        </w:rPr>
      </w:pPr>
      <w:r w:rsidRPr="005E7112">
        <w:rPr>
          <w:rFonts w:asciiTheme="minorHAnsi" w:hAnsiTheme="minorHAnsi" w:cstheme="minorHAnsi"/>
        </w:rPr>
        <w:t>Zobowiązanie podmiotu udostępniającego zasoby, o którym mowa w pkt. 6 musi potwierdzać, że stosunek łączący Wykonawcę z podmiotem udostępniającym zasoby gwarantuje rzeczywisty dostęp do tych zasobów oraz określać w</w:t>
      </w:r>
      <w:r w:rsidRPr="005E7112">
        <w:rPr>
          <w:rFonts w:asciiTheme="minorHAnsi" w:hAnsiTheme="minorHAnsi" w:cstheme="minorHAnsi"/>
          <w:spacing w:val="-3"/>
        </w:rPr>
        <w:t xml:space="preserve"> </w:t>
      </w:r>
      <w:r w:rsidRPr="005E7112">
        <w:rPr>
          <w:rFonts w:asciiTheme="minorHAnsi" w:hAnsiTheme="minorHAnsi" w:cstheme="minorHAnsi"/>
        </w:rPr>
        <w:t>szczególności</w:t>
      </w:r>
      <w:r w:rsidRPr="00A547A8">
        <w:rPr>
          <w:rFonts w:asciiTheme="minorHAnsi" w:hAnsiTheme="minorHAnsi" w:cstheme="minorHAnsi"/>
        </w:rPr>
        <w:t>:</w:t>
      </w:r>
    </w:p>
    <w:p w14:paraId="2DFC45AC" w14:textId="77777777" w:rsidR="00673FFF" w:rsidRPr="00A547A8" w:rsidRDefault="00C619E3" w:rsidP="00036835">
      <w:pPr>
        <w:pStyle w:val="Akapitzlist"/>
        <w:numPr>
          <w:ilvl w:val="2"/>
          <w:numId w:val="20"/>
        </w:numPr>
        <w:tabs>
          <w:tab w:val="left" w:pos="1384"/>
        </w:tabs>
        <w:spacing w:before="60"/>
        <w:ind w:left="1383" w:hanging="431"/>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036835">
      <w:pPr>
        <w:pStyle w:val="Akapitzlist"/>
        <w:numPr>
          <w:ilvl w:val="2"/>
          <w:numId w:val="20"/>
        </w:numPr>
        <w:tabs>
          <w:tab w:val="left" w:pos="1384"/>
        </w:tabs>
        <w:spacing w:before="60"/>
        <w:ind w:left="1383" w:right="251" w:hanging="430"/>
        <w:rPr>
          <w:rFonts w:asciiTheme="minorHAnsi" w:hAnsiTheme="minorHAnsi" w:cstheme="minorHAnsi"/>
        </w:rPr>
      </w:pPr>
      <w:r w:rsidRPr="00A547A8">
        <w:rPr>
          <w:rFonts w:asciiTheme="minorHAnsi" w:hAnsiTheme="minorHAnsi" w:cstheme="minorHAnsi"/>
        </w:rPr>
        <w:lastRenderedPageBreak/>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036835">
      <w:pPr>
        <w:pStyle w:val="Akapitzlist"/>
        <w:numPr>
          <w:ilvl w:val="2"/>
          <w:numId w:val="20"/>
        </w:numPr>
        <w:tabs>
          <w:tab w:val="left" w:pos="1384"/>
        </w:tabs>
        <w:spacing w:before="59"/>
        <w:ind w:left="1383" w:right="249" w:hanging="430"/>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036835">
      <w:pPr>
        <w:pStyle w:val="Akapitzlist"/>
        <w:numPr>
          <w:ilvl w:val="1"/>
          <w:numId w:val="20"/>
        </w:numPr>
        <w:tabs>
          <w:tab w:val="left" w:pos="956"/>
        </w:tabs>
        <w:spacing w:before="37"/>
        <w:ind w:left="955" w:right="247"/>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036835">
      <w:pPr>
        <w:pStyle w:val="Akapitzlist"/>
        <w:numPr>
          <w:ilvl w:val="1"/>
          <w:numId w:val="20"/>
        </w:numPr>
        <w:tabs>
          <w:tab w:val="left" w:pos="956"/>
        </w:tabs>
        <w:spacing w:before="61"/>
        <w:ind w:right="248"/>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3D314BD7" w:rsidR="00673FFF" w:rsidRPr="00A547A8" w:rsidRDefault="00C619E3" w:rsidP="00036835">
      <w:pPr>
        <w:pStyle w:val="Akapitzlist"/>
        <w:numPr>
          <w:ilvl w:val="1"/>
          <w:numId w:val="20"/>
        </w:numPr>
        <w:tabs>
          <w:tab w:val="left" w:pos="956"/>
        </w:tabs>
        <w:spacing w:before="59"/>
        <w:ind w:right="246"/>
        <w:rPr>
          <w:rFonts w:asciiTheme="minorHAnsi" w:hAnsiTheme="minorHAnsi" w:cstheme="minorHAnsi"/>
        </w:rPr>
      </w:pPr>
      <w:r w:rsidRPr="00A547A8">
        <w:rPr>
          <w:rFonts w:asciiTheme="minorHAnsi" w:hAnsiTheme="minorHAnsi" w:cstheme="minorHAnsi"/>
        </w:rPr>
        <w:t xml:space="preserve">Jeżeli zdolności techniczne lub zawodowe, sytuacja ekonomiczna lub finansowa podmiotu udostępniającego zasoby nie potwierdzą spełnienia przez Wykonawcę warunków udziału </w:t>
      </w:r>
      <w:r w:rsidR="0001552B">
        <w:rPr>
          <w:rFonts w:asciiTheme="minorHAnsi" w:hAnsiTheme="minorHAnsi" w:cstheme="minorHAnsi"/>
        </w:rPr>
        <w:br/>
      </w:r>
      <w:r w:rsidRPr="00A547A8">
        <w:rPr>
          <w:rFonts w:asciiTheme="minorHAnsi" w:hAnsiTheme="minorHAnsi" w:cstheme="minorHAnsi"/>
        </w:rPr>
        <w:t>w 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77777777" w:rsidR="00673FFF" w:rsidRPr="00A547A8" w:rsidRDefault="00C619E3" w:rsidP="00036835">
      <w:pPr>
        <w:pStyle w:val="Akapitzlist"/>
        <w:numPr>
          <w:ilvl w:val="1"/>
          <w:numId w:val="20"/>
        </w:numPr>
        <w:tabs>
          <w:tab w:val="left" w:pos="956"/>
        </w:tabs>
        <w:spacing w:before="61"/>
        <w:ind w:right="24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0D131316" w14:textId="77777777" w:rsidR="00673FFF" w:rsidRPr="00A547A8" w:rsidRDefault="00C619E3" w:rsidP="00036835">
      <w:pPr>
        <w:pStyle w:val="Akapitzlist"/>
        <w:numPr>
          <w:ilvl w:val="1"/>
          <w:numId w:val="20"/>
        </w:numPr>
        <w:tabs>
          <w:tab w:val="left" w:pos="956"/>
        </w:tabs>
        <w:spacing w:before="57"/>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2FCFE45F" w14:textId="77777777" w:rsidR="00673FFF" w:rsidRPr="00A547A8" w:rsidRDefault="00673FFF">
      <w:pPr>
        <w:pStyle w:val="Tekstpodstawowy"/>
        <w:spacing w:before="1"/>
        <w:rPr>
          <w:rFonts w:asciiTheme="minorHAnsi" w:hAnsiTheme="minorHAnsi" w:cstheme="minorHAnsi"/>
          <w:sz w:val="22"/>
          <w:szCs w:val="22"/>
        </w:rPr>
      </w:pPr>
    </w:p>
    <w:p w14:paraId="5578DEE3" w14:textId="2737531F" w:rsidR="00673FFF" w:rsidRPr="00A547A8" w:rsidRDefault="00C619E3" w:rsidP="00036835">
      <w:pPr>
        <w:pStyle w:val="Nagwek3"/>
        <w:numPr>
          <w:ilvl w:val="0"/>
          <w:numId w:val="20"/>
        </w:numPr>
        <w:tabs>
          <w:tab w:val="left" w:pos="1162"/>
          <w:tab w:val="left" w:pos="1163"/>
        </w:tabs>
        <w:ind w:hanging="805"/>
        <w:jc w:val="both"/>
        <w:rPr>
          <w:rFonts w:asciiTheme="minorHAnsi" w:hAnsiTheme="minorHAnsi" w:cstheme="minorHAnsi"/>
        </w:rPr>
      </w:pPr>
      <w:bookmarkStart w:id="11" w:name="_Toc6489210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bookmarkEnd w:id="11"/>
      <w:r w:rsidR="00AA1939" w:rsidRPr="00A547A8">
        <w:rPr>
          <w:rFonts w:asciiTheme="minorHAnsi" w:hAnsiTheme="minorHAnsi" w:cstheme="minorHAnsi"/>
        </w:rPr>
        <w:t xml:space="preserve">. </w:t>
      </w:r>
      <w:r w:rsidR="00AA1939" w:rsidRPr="00A547A8">
        <w:rPr>
          <w:rFonts w:asciiTheme="minorHAnsi" w:hAnsiTheme="minorHAnsi" w:cstheme="minorHAnsi"/>
          <w:lang w:val="pl"/>
        </w:rPr>
        <w:t xml:space="preserve">Oświadczenia i dokumenty, jakie zobowiązani są dostarczyć Wykonawcy w celu potwierdzenia spełniania warunków udziału </w:t>
      </w:r>
      <w:r w:rsidR="0001552B">
        <w:rPr>
          <w:rFonts w:asciiTheme="minorHAnsi" w:hAnsiTheme="minorHAnsi" w:cstheme="minorHAnsi"/>
          <w:lang w:val="pl"/>
        </w:rPr>
        <w:br/>
      </w:r>
      <w:r w:rsidR="00AA1939" w:rsidRPr="00A547A8">
        <w:rPr>
          <w:rFonts w:asciiTheme="minorHAnsi" w:hAnsiTheme="minorHAnsi" w:cstheme="minorHAnsi"/>
          <w:lang w:val="pl"/>
        </w:rPr>
        <w:t>w postępowaniu oraz wykazania braku podstaw wykluczenia.</w:t>
      </w:r>
    </w:p>
    <w:p w14:paraId="190B8428" w14:textId="264E648A" w:rsidR="00AA1939" w:rsidRPr="005E7112" w:rsidRDefault="00AA1939" w:rsidP="00036835">
      <w:pPr>
        <w:pStyle w:val="Akapitzlist"/>
        <w:numPr>
          <w:ilvl w:val="1"/>
          <w:numId w:val="20"/>
        </w:numPr>
        <w:tabs>
          <w:tab w:val="left" w:pos="956"/>
        </w:tabs>
        <w:spacing w:before="120"/>
        <w:ind w:hanging="361"/>
        <w:rPr>
          <w:rFonts w:asciiTheme="minorHAnsi" w:hAnsiTheme="minorHAnsi" w:cstheme="minorHAnsi"/>
        </w:rPr>
      </w:pPr>
      <w:r w:rsidRPr="00A547A8">
        <w:rPr>
          <w:rFonts w:asciiTheme="minorHAnsi" w:hAnsiTheme="minorHAnsi" w:cstheme="minorHAnsi"/>
        </w:rPr>
        <w:t xml:space="preserve">Do oferty Wykonawca zobowiązany jest dołączyć aktualne na dzień składania ofert oświadczenie </w:t>
      </w:r>
      <w:r w:rsidR="0001552B">
        <w:rPr>
          <w:rFonts w:asciiTheme="minorHAnsi" w:hAnsiTheme="minorHAnsi" w:cstheme="minorHAnsi"/>
        </w:rPr>
        <w:br/>
      </w:r>
      <w:r w:rsidRPr="00A547A8">
        <w:rPr>
          <w:rFonts w:asciiTheme="minorHAnsi" w:hAnsiTheme="minorHAnsi" w:cstheme="minorHAnsi"/>
        </w:rPr>
        <w:t xml:space="preserve">o spełnianiu warunków </w:t>
      </w:r>
      <w:r w:rsidRPr="005E7112">
        <w:rPr>
          <w:rFonts w:asciiTheme="minorHAnsi" w:hAnsiTheme="minorHAnsi" w:cstheme="minorHAnsi"/>
        </w:rPr>
        <w:t xml:space="preserve">udziału w postępowaniu oraz o braku podstaw do wykluczenia </w:t>
      </w:r>
      <w:r w:rsidR="0001552B">
        <w:rPr>
          <w:rFonts w:asciiTheme="minorHAnsi" w:hAnsiTheme="minorHAnsi" w:cstheme="minorHAnsi"/>
        </w:rPr>
        <w:br/>
      </w:r>
      <w:r w:rsidRPr="005E7112">
        <w:rPr>
          <w:rFonts w:asciiTheme="minorHAnsi" w:hAnsiTheme="minorHAnsi" w:cstheme="minorHAnsi"/>
        </w:rPr>
        <w:t xml:space="preserve">z postępowania – zgodnie z </w:t>
      </w:r>
      <w:r w:rsidRPr="005E7112">
        <w:rPr>
          <w:rFonts w:asciiTheme="minorHAnsi" w:hAnsiTheme="minorHAnsi" w:cstheme="minorHAnsi"/>
          <w:b/>
        </w:rPr>
        <w:t xml:space="preserve">Załącznikiem nr </w:t>
      </w:r>
      <w:r w:rsidR="00D75849" w:rsidRPr="005E7112">
        <w:rPr>
          <w:rFonts w:asciiTheme="minorHAnsi" w:hAnsiTheme="minorHAnsi" w:cstheme="minorHAnsi"/>
          <w:b/>
        </w:rPr>
        <w:t>2</w:t>
      </w:r>
      <w:r w:rsidRPr="005E7112">
        <w:rPr>
          <w:rFonts w:asciiTheme="minorHAnsi" w:hAnsiTheme="minorHAnsi" w:cstheme="minorHAnsi"/>
        </w:rPr>
        <w:t xml:space="preserve"> do SWZ;</w:t>
      </w:r>
    </w:p>
    <w:p w14:paraId="69D9B644" w14:textId="77777777" w:rsidR="00AA1939" w:rsidRPr="00BB674F" w:rsidRDefault="00AA1939" w:rsidP="00036835">
      <w:pPr>
        <w:pStyle w:val="Akapitzlist"/>
        <w:numPr>
          <w:ilvl w:val="1"/>
          <w:numId w:val="20"/>
        </w:numPr>
        <w:tabs>
          <w:tab w:val="left" w:pos="956"/>
        </w:tabs>
        <w:spacing w:before="120"/>
        <w:rPr>
          <w:rFonts w:asciiTheme="minorHAnsi" w:hAnsiTheme="minorHAnsi" w:cstheme="minorHAnsi"/>
          <w:color w:val="000000" w:themeColor="text1"/>
        </w:rPr>
      </w:pPr>
      <w:r w:rsidRPr="00A547A8">
        <w:rPr>
          <w:rFonts w:asciiTheme="minorHAnsi" w:hAnsiTheme="minorHAnsi" w:cstheme="minorHAnsi"/>
        </w:rPr>
        <w:t xml:space="preserve">Informacje zawarte w oświadczeniu, o którym mowa w pkt 1 stanowią wstępne potwierdzenie, że </w:t>
      </w:r>
      <w:r w:rsidRPr="00BB674F">
        <w:rPr>
          <w:rFonts w:asciiTheme="minorHAnsi" w:hAnsiTheme="minorHAnsi" w:cstheme="minorHAnsi"/>
          <w:color w:val="000000" w:themeColor="text1"/>
        </w:rPr>
        <w:t>Wykonawca nie podlega wykluczeniu oraz spełnia warunki udziału w postępowaniu.</w:t>
      </w:r>
    </w:p>
    <w:p w14:paraId="60323055" w14:textId="0124E451" w:rsidR="00AA1939" w:rsidRPr="00BB674F" w:rsidRDefault="00AA1939" w:rsidP="00036835">
      <w:pPr>
        <w:pStyle w:val="Akapitzlist"/>
        <w:numPr>
          <w:ilvl w:val="1"/>
          <w:numId w:val="20"/>
        </w:numPr>
        <w:tabs>
          <w:tab w:val="left" w:pos="956"/>
        </w:tabs>
        <w:spacing w:before="120"/>
        <w:rPr>
          <w:rFonts w:asciiTheme="minorHAnsi" w:hAnsiTheme="minorHAnsi" w:cstheme="minorHAnsi"/>
          <w:color w:val="000000" w:themeColor="text1"/>
        </w:rPr>
      </w:pPr>
      <w:r w:rsidRPr="00BB674F">
        <w:rPr>
          <w:rFonts w:asciiTheme="minorHAnsi" w:hAnsiTheme="minorHAnsi" w:cstheme="minorHAnsi"/>
          <w:color w:val="000000" w:themeColor="text1"/>
        </w:rPr>
        <w:t>Zamawiający wzywa wykonawc</w:t>
      </w:r>
      <w:r w:rsidR="008104D0">
        <w:rPr>
          <w:rFonts w:asciiTheme="minorHAnsi" w:hAnsiTheme="minorHAnsi" w:cstheme="minorHAnsi"/>
          <w:color w:val="000000" w:themeColor="text1"/>
        </w:rPr>
        <w:t>ów</w:t>
      </w:r>
      <w:r w:rsidRPr="00BB674F">
        <w:rPr>
          <w:rFonts w:asciiTheme="minorHAnsi" w:hAnsiTheme="minorHAnsi" w:cstheme="minorHAnsi"/>
          <w:color w:val="000000" w:themeColor="text1"/>
        </w:rPr>
        <w:t xml:space="preserve">, </w:t>
      </w:r>
      <w:r w:rsidR="00966A46">
        <w:rPr>
          <w:rFonts w:asciiTheme="minorHAnsi" w:hAnsiTheme="minorHAnsi" w:cstheme="minorHAnsi"/>
          <w:color w:val="000000" w:themeColor="text1"/>
        </w:rPr>
        <w:t>d</w:t>
      </w:r>
      <w:r w:rsidRPr="00BB674F">
        <w:rPr>
          <w:rFonts w:asciiTheme="minorHAnsi" w:hAnsiTheme="minorHAnsi" w:cstheme="minorHAnsi"/>
          <w:color w:val="000000" w:themeColor="text1"/>
        </w:rPr>
        <w:t xml:space="preserve">o złożenia w wyznaczonym terminie, nie krótszym niż 5 dni od dnia wezwania, podmiotowych środków dowodowych, jeżeli wymagał ich złożenia w ogłoszeniu </w:t>
      </w:r>
      <w:r w:rsidR="00966A46">
        <w:rPr>
          <w:rFonts w:asciiTheme="minorHAnsi" w:hAnsiTheme="minorHAnsi" w:cstheme="minorHAnsi"/>
          <w:color w:val="000000" w:themeColor="text1"/>
        </w:rPr>
        <w:br/>
      </w:r>
      <w:r w:rsidRPr="00BB674F">
        <w:rPr>
          <w:rFonts w:asciiTheme="minorHAnsi" w:hAnsiTheme="minorHAnsi" w:cstheme="minorHAnsi"/>
          <w:color w:val="000000" w:themeColor="text1"/>
        </w:rPr>
        <w:t>o zamówieniu lub dokumentach zamówienia, aktualnych na dzień złożenia podmiotowych środków dowodowych.</w:t>
      </w:r>
    </w:p>
    <w:p w14:paraId="007520B9" w14:textId="77777777" w:rsidR="00673FFF" w:rsidRPr="00A547A8" w:rsidRDefault="00C619E3" w:rsidP="00036835">
      <w:pPr>
        <w:pStyle w:val="Akapitzlist"/>
        <w:numPr>
          <w:ilvl w:val="1"/>
          <w:numId w:val="20"/>
        </w:numPr>
        <w:tabs>
          <w:tab w:val="left" w:pos="956"/>
        </w:tabs>
        <w:spacing w:before="120"/>
        <w:ind w:hanging="361"/>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107C81D7" w:rsidR="002E7A1D" w:rsidRPr="005E7112" w:rsidRDefault="002E7A1D" w:rsidP="00036835">
      <w:pPr>
        <w:pStyle w:val="Akapitzlist"/>
        <w:numPr>
          <w:ilvl w:val="2"/>
          <w:numId w:val="20"/>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 xml:space="preserve">Oświadczenie wykonawcy, w zakresie art. 108 ust. 1 pkt 5 ustawy, o braku przynależności do tej samej </w:t>
      </w:r>
      <w:r w:rsidRPr="00A547A8">
        <w:rPr>
          <w:rFonts w:asciiTheme="minorHAnsi" w:hAnsiTheme="minorHAnsi" w:cstheme="minorHAnsi"/>
          <w:color w:val="000000" w:themeColor="text1"/>
        </w:rPr>
        <w:t>grupy kapitałowej, w rozumieniu ustawy z dnia 16 lutego 2007 r. o ochronie konkurencji i konsumentów (Dz.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Pr="00A547A8">
        <w:rPr>
          <w:rFonts w:asciiTheme="minorHAnsi" w:hAnsiTheme="minorHAnsi" w:cstheme="minorHAnsi"/>
          <w:color w:val="000000" w:themeColor="text1"/>
        </w:rPr>
        <w:t xml:space="preserve">), z innym Wykonawca, który złożył odrębną ofertę, ofertę częściową lub wniosek o dopuszczenie do udziału </w:t>
      </w:r>
      <w:r w:rsidRPr="00A547A8">
        <w:rPr>
          <w:rFonts w:asciiTheme="minorHAnsi" w:hAnsiTheme="minorHAnsi" w:cstheme="minorHAnsi"/>
        </w:rPr>
        <w:t xml:space="preserve">w postępowaniu, albo oświadczenia o przynależności do tej samej grupy kapitałowej wraz z dokumentami lub informacjami potwierdzającymi przygotowanie oferty, oferty częściowej lub wniosku </w:t>
      </w:r>
      <w:r w:rsidR="0001552B">
        <w:rPr>
          <w:rFonts w:asciiTheme="minorHAnsi" w:hAnsiTheme="minorHAnsi" w:cstheme="minorHAnsi"/>
        </w:rPr>
        <w:br/>
      </w:r>
      <w:r w:rsidRPr="00A547A8">
        <w:rPr>
          <w:rFonts w:asciiTheme="minorHAnsi" w:hAnsiTheme="minorHAnsi" w:cstheme="minorHAnsi"/>
        </w:rPr>
        <w:t xml:space="preserve">o dopuszczenie do udziału w postępowaniu </w:t>
      </w:r>
      <w:r w:rsidRPr="005E7112">
        <w:rPr>
          <w:rFonts w:asciiTheme="minorHAnsi" w:hAnsiTheme="minorHAnsi" w:cstheme="minorHAnsi"/>
        </w:rPr>
        <w:t xml:space="preserve">niezależnie od innego wykonawcy należącego do tej samej grupy kapitałowej – wzór </w:t>
      </w:r>
      <w:r w:rsidRPr="005E7112">
        <w:rPr>
          <w:rFonts w:asciiTheme="minorHAnsi" w:hAnsiTheme="minorHAnsi" w:cstheme="minorHAnsi"/>
          <w:b/>
        </w:rPr>
        <w:t xml:space="preserve">załącznik nr </w:t>
      </w:r>
      <w:r w:rsidR="00AD2AF0" w:rsidRPr="005E7112">
        <w:rPr>
          <w:rFonts w:asciiTheme="minorHAnsi" w:hAnsiTheme="minorHAnsi" w:cstheme="minorHAnsi"/>
          <w:b/>
        </w:rPr>
        <w:t>8</w:t>
      </w:r>
      <w:r w:rsidRPr="005E7112">
        <w:rPr>
          <w:rFonts w:asciiTheme="minorHAnsi" w:hAnsiTheme="minorHAnsi" w:cstheme="minorHAnsi"/>
        </w:rPr>
        <w:t xml:space="preserve"> do SWZ;</w:t>
      </w:r>
    </w:p>
    <w:p w14:paraId="2C663368" w14:textId="138DC3B7" w:rsidR="002E7A1D" w:rsidRPr="00A547A8" w:rsidRDefault="002E7A1D" w:rsidP="00036835">
      <w:pPr>
        <w:pStyle w:val="Akapitzlist"/>
        <w:numPr>
          <w:ilvl w:val="2"/>
          <w:numId w:val="20"/>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 xml:space="preserve">Odpis lub informacja z Krajowego Rejestru Sądowego lub z Centralnej Ewidencji i Informacji </w:t>
      </w:r>
      <w:r w:rsidR="0001552B">
        <w:rPr>
          <w:rFonts w:asciiTheme="minorHAnsi" w:hAnsiTheme="minorHAnsi" w:cstheme="minorHAnsi"/>
        </w:rPr>
        <w:br/>
      </w:r>
      <w:r w:rsidRPr="00A547A8">
        <w:rPr>
          <w:rFonts w:asciiTheme="minorHAnsi" w:hAnsiTheme="minorHAnsi" w:cstheme="minorHAnsi"/>
        </w:rPr>
        <w:t xml:space="preserve">o Działalności Gospodarczej, w zakresie art. 109 ust. 1 pkt 4 ustawy, sporządzonych nie wcześniej niż 3 miesiące przed jej złożeniem, jeżeli odrębne przepisy wymagają wpisu do </w:t>
      </w:r>
      <w:r w:rsidRPr="00A547A8">
        <w:rPr>
          <w:rFonts w:asciiTheme="minorHAnsi" w:hAnsiTheme="minorHAnsi" w:cstheme="minorHAnsi"/>
        </w:rPr>
        <w:lastRenderedPageBreak/>
        <w:t>rejestru lub ewidencji;</w:t>
      </w:r>
    </w:p>
    <w:p w14:paraId="4AD971E8" w14:textId="77777777" w:rsidR="0090325D" w:rsidRPr="00A547A8" w:rsidRDefault="00A02F7A" w:rsidP="00036835">
      <w:pPr>
        <w:pStyle w:val="Akapitzlist"/>
        <w:numPr>
          <w:ilvl w:val="2"/>
          <w:numId w:val="20"/>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6D8727F7" w:rsidR="00A552DC" w:rsidRPr="005E7112" w:rsidRDefault="00A552DC" w:rsidP="00036835">
      <w:pPr>
        <w:pStyle w:val="Akapitzlist"/>
        <w:numPr>
          <w:ilvl w:val="2"/>
          <w:numId w:val="20"/>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 xml:space="preserve">Wykaz </w:t>
      </w:r>
      <w:r w:rsidR="008D7003">
        <w:rPr>
          <w:rFonts w:asciiTheme="minorHAnsi" w:hAnsiTheme="minorHAnsi" w:cstheme="minorHAnsi"/>
        </w:rPr>
        <w:t>usług</w:t>
      </w:r>
      <w:r w:rsidRPr="00A547A8">
        <w:rPr>
          <w:rFonts w:asciiTheme="minorHAnsi" w:hAnsiTheme="minorHAnsi" w:cstheme="minorHAnsi"/>
        </w:rPr>
        <w:t xml:space="preserve"> wykonanych nie wcześniej niż w okresie ostatnich </w:t>
      </w:r>
      <w:r w:rsidR="008D7003">
        <w:rPr>
          <w:rFonts w:asciiTheme="minorHAnsi" w:hAnsiTheme="minorHAnsi" w:cstheme="minorHAnsi"/>
        </w:rPr>
        <w:t>3</w:t>
      </w:r>
      <w:r w:rsidRPr="00A547A8">
        <w:rPr>
          <w:rFonts w:asciiTheme="minorHAnsi" w:hAnsiTheme="minorHAnsi" w:cstheme="minorHAnsi"/>
        </w:rPr>
        <w:t xml:space="preserve"> lat przed upływem terminu składania ofert, a jeżeli okres prowadzenia działalności jest krótszy – w tym okresie, </w:t>
      </w:r>
      <w:r w:rsidR="0001552B">
        <w:rPr>
          <w:rFonts w:asciiTheme="minorHAnsi" w:hAnsiTheme="minorHAnsi" w:cstheme="minorHAnsi"/>
        </w:rPr>
        <w:br/>
      </w:r>
      <w:r w:rsidRPr="00A547A8">
        <w:rPr>
          <w:rFonts w:asciiTheme="minorHAnsi" w:hAnsiTheme="minorHAnsi" w:cstheme="minorHAnsi"/>
        </w:rPr>
        <w:t xml:space="preserve">wraz z podaniem ich rodzaju, wartości, daty, miejsca wykonania i podmiotów, na rzecz których </w:t>
      </w:r>
      <w:r w:rsidR="002F354B">
        <w:rPr>
          <w:rFonts w:asciiTheme="minorHAnsi" w:hAnsiTheme="minorHAnsi" w:cstheme="minorHAnsi"/>
        </w:rPr>
        <w:t>usługi</w:t>
      </w:r>
      <w:r w:rsidRPr="00A547A8">
        <w:rPr>
          <w:rFonts w:asciiTheme="minorHAnsi" w:hAnsiTheme="minorHAnsi" w:cstheme="minorHAnsi"/>
        </w:rPr>
        <w:t xml:space="preserve"> te zostały wykonane, z załączeniem dowodów określających </w:t>
      </w:r>
      <w:r w:rsidRPr="005E7112">
        <w:rPr>
          <w:rFonts w:asciiTheme="minorHAnsi" w:hAnsiTheme="minorHAnsi" w:cstheme="minorHAnsi"/>
        </w:rPr>
        <w:t xml:space="preserve">czy te </w:t>
      </w:r>
      <w:r w:rsidR="008D7003" w:rsidRPr="005E7112">
        <w:rPr>
          <w:rFonts w:asciiTheme="minorHAnsi" w:hAnsiTheme="minorHAnsi" w:cstheme="minorHAnsi"/>
        </w:rPr>
        <w:t xml:space="preserve">usługi </w:t>
      </w:r>
      <w:r w:rsidRPr="005E7112">
        <w:rPr>
          <w:rFonts w:asciiTheme="minorHAnsi" w:hAnsiTheme="minorHAnsi" w:cstheme="minorHAnsi"/>
        </w:rPr>
        <w:t xml:space="preserve">zostały wykonane należycie, w szczególności informacji o tym czy </w:t>
      </w:r>
      <w:r w:rsidR="008D7003" w:rsidRPr="005E7112">
        <w:rPr>
          <w:rFonts w:asciiTheme="minorHAnsi" w:hAnsiTheme="minorHAnsi" w:cstheme="minorHAnsi"/>
        </w:rPr>
        <w:t>usługi</w:t>
      </w:r>
      <w:r w:rsidRPr="005E7112">
        <w:rPr>
          <w:rFonts w:asciiTheme="minorHAnsi" w:hAnsiTheme="minorHAnsi" w:cstheme="minorHAnsi"/>
        </w:rPr>
        <w:t xml:space="preserve"> zostały wykonane zgodnie </w:t>
      </w:r>
      <w:r w:rsidR="0001552B">
        <w:rPr>
          <w:rFonts w:asciiTheme="minorHAnsi" w:hAnsiTheme="minorHAnsi" w:cstheme="minorHAnsi"/>
        </w:rPr>
        <w:br/>
      </w:r>
      <w:r w:rsidRPr="005E7112">
        <w:rPr>
          <w:rFonts w:asciiTheme="minorHAnsi" w:hAnsiTheme="minorHAnsi" w:cstheme="minorHAnsi"/>
        </w:rPr>
        <w:t xml:space="preserve">z przepisami prawa budowlanego i prawidłowo ukończone – wzór: </w:t>
      </w:r>
      <w:r w:rsidRPr="005E7112">
        <w:rPr>
          <w:rFonts w:asciiTheme="minorHAnsi" w:hAnsiTheme="minorHAnsi" w:cstheme="minorHAnsi"/>
          <w:b/>
        </w:rPr>
        <w:t xml:space="preserve">Załącznik nr </w:t>
      </w:r>
      <w:r w:rsidR="00AD2AF0" w:rsidRPr="005E7112">
        <w:rPr>
          <w:rFonts w:asciiTheme="minorHAnsi" w:hAnsiTheme="minorHAnsi" w:cstheme="minorHAnsi"/>
          <w:b/>
        </w:rPr>
        <w:t>6</w:t>
      </w:r>
      <w:r w:rsidRPr="005E7112">
        <w:rPr>
          <w:rFonts w:asciiTheme="minorHAnsi" w:hAnsiTheme="minorHAnsi" w:cstheme="minorHAnsi"/>
        </w:rPr>
        <w:t xml:space="preserve"> do SWZ;</w:t>
      </w:r>
    </w:p>
    <w:p w14:paraId="45877C10" w14:textId="6A33F4D7" w:rsidR="00A552DC" w:rsidRPr="005E7112" w:rsidRDefault="00A552DC" w:rsidP="005A2F32">
      <w:pPr>
        <w:tabs>
          <w:tab w:val="left" w:pos="1388"/>
        </w:tabs>
        <w:spacing w:before="61"/>
        <w:ind w:left="1387" w:right="247"/>
        <w:jc w:val="both"/>
        <w:rPr>
          <w:rFonts w:asciiTheme="minorHAnsi" w:hAnsiTheme="minorHAnsi" w:cstheme="minorHAnsi"/>
        </w:rPr>
      </w:pPr>
      <w:r w:rsidRPr="005E7112">
        <w:rPr>
          <w:rFonts w:asciiTheme="minorHAnsi" w:hAnsiTheme="minorHAnsi" w:cstheme="minorHAnsi"/>
        </w:rPr>
        <w:t xml:space="preserve">Dowodami, o których mowa są referencje bądź inne dokumenty wystawione przez podmiot, na rzecz którego </w:t>
      </w:r>
      <w:r w:rsidR="008D7003" w:rsidRPr="005E7112">
        <w:rPr>
          <w:rFonts w:asciiTheme="minorHAnsi" w:hAnsiTheme="minorHAnsi" w:cstheme="minorHAnsi"/>
        </w:rPr>
        <w:t>usługi</w:t>
      </w:r>
      <w:r w:rsidRPr="005E7112">
        <w:rPr>
          <w:rFonts w:asciiTheme="minorHAnsi" w:hAnsiTheme="minorHAnsi" w:cstheme="minorHAnsi"/>
        </w:rPr>
        <w:t xml:space="preserve"> były wykonywane, a jeżeli z uzasadnionej przyczyny o obiektywnym charakterze Wykonawca nie jest w stanie uzyskać tych dokumentów – inne dokumenty.</w:t>
      </w:r>
    </w:p>
    <w:p w14:paraId="79AF4CFF" w14:textId="75153154" w:rsidR="00673FFF" w:rsidRPr="005E7112" w:rsidRDefault="00C619E3" w:rsidP="00036835">
      <w:pPr>
        <w:pStyle w:val="Akapitzlist"/>
        <w:numPr>
          <w:ilvl w:val="2"/>
          <w:numId w:val="20"/>
        </w:numPr>
        <w:tabs>
          <w:tab w:val="left" w:pos="1388"/>
        </w:tabs>
        <w:spacing w:before="61"/>
        <w:ind w:left="1387" w:right="247" w:hanging="432"/>
        <w:rPr>
          <w:rFonts w:asciiTheme="minorHAnsi" w:hAnsiTheme="minorHAnsi" w:cstheme="minorHAnsi"/>
          <w:color w:val="000000" w:themeColor="text1"/>
        </w:rPr>
      </w:pPr>
      <w:r w:rsidRPr="005E7112">
        <w:rPr>
          <w:rFonts w:asciiTheme="minorHAnsi" w:hAnsiTheme="minorHAnsi" w:cstheme="minorHAnsi"/>
        </w:rPr>
        <w:t xml:space="preserve">Wykaz osób skierowanych przez Wykonawcę do realizacji zamówienia publicznego, </w:t>
      </w:r>
      <w:r w:rsidR="0001552B">
        <w:rPr>
          <w:rFonts w:asciiTheme="minorHAnsi" w:hAnsiTheme="minorHAnsi" w:cstheme="minorHAnsi"/>
        </w:rPr>
        <w:br/>
      </w:r>
      <w:r w:rsidRPr="005E7112">
        <w:rPr>
          <w:rFonts w:asciiTheme="minorHAnsi" w:hAnsiTheme="minorHAnsi" w:cstheme="minorHAnsi"/>
        </w:rPr>
        <w:t xml:space="preserve">w szczególności odpowiedzialnych za świadczenie usług, kontrolę jakości lub kierowanie robotami budowlanymi, wraz </w:t>
      </w:r>
      <w:r w:rsidRPr="005E7112">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5E7112">
        <w:rPr>
          <w:rFonts w:asciiTheme="minorHAnsi" w:hAnsiTheme="minorHAnsi" w:cstheme="minorHAnsi"/>
          <w:b/>
          <w:color w:val="000000" w:themeColor="text1"/>
        </w:rPr>
        <w:t xml:space="preserve">Załącznik nr 5 </w:t>
      </w:r>
      <w:r w:rsidRPr="005E7112">
        <w:rPr>
          <w:rFonts w:asciiTheme="minorHAnsi" w:hAnsiTheme="minorHAnsi" w:cstheme="minorHAnsi"/>
          <w:color w:val="000000" w:themeColor="text1"/>
        </w:rPr>
        <w:t>do</w:t>
      </w:r>
      <w:r w:rsidRPr="005E7112">
        <w:rPr>
          <w:rFonts w:asciiTheme="minorHAnsi" w:hAnsiTheme="minorHAnsi" w:cstheme="minorHAnsi"/>
          <w:color w:val="000000" w:themeColor="text1"/>
          <w:spacing w:val="-32"/>
        </w:rPr>
        <w:t xml:space="preserve"> </w:t>
      </w:r>
      <w:r w:rsidRPr="005E7112">
        <w:rPr>
          <w:rFonts w:asciiTheme="minorHAnsi" w:hAnsiTheme="minorHAnsi" w:cstheme="minorHAnsi"/>
          <w:color w:val="000000" w:themeColor="text1"/>
        </w:rPr>
        <w:t>SWZ;</w:t>
      </w:r>
    </w:p>
    <w:p w14:paraId="0AAD0EEC" w14:textId="4912546F" w:rsidR="00FD020F" w:rsidRDefault="00C619E3" w:rsidP="00FD020F">
      <w:pPr>
        <w:pStyle w:val="Akapitzlist"/>
        <w:numPr>
          <w:ilvl w:val="2"/>
          <w:numId w:val="20"/>
        </w:numPr>
        <w:tabs>
          <w:tab w:val="left" w:pos="1388"/>
        </w:tabs>
        <w:spacing w:before="61"/>
        <w:ind w:left="1387" w:right="248" w:hanging="432"/>
        <w:rPr>
          <w:rFonts w:asciiTheme="minorHAnsi" w:hAnsiTheme="minorHAnsi" w:cstheme="minorHAnsi"/>
          <w:color w:val="000000" w:themeColor="text1"/>
        </w:rPr>
      </w:pPr>
      <w:r w:rsidRPr="005E7112">
        <w:rPr>
          <w:rFonts w:asciiTheme="minorHAnsi" w:hAnsiTheme="minorHAnsi" w:cstheme="minorHAnsi"/>
          <w:b/>
          <w:color w:val="000000" w:themeColor="text1"/>
        </w:rPr>
        <w:t>Oświadczenie o aktualności informacji zawartych w oświadczeniu</w:t>
      </w:r>
      <w:r w:rsidRPr="005E7112">
        <w:rPr>
          <w:rFonts w:asciiTheme="minorHAnsi" w:hAnsiTheme="minorHAnsi" w:cstheme="minorHAnsi"/>
          <w:color w:val="000000" w:themeColor="text1"/>
        </w:rPr>
        <w:t xml:space="preserve">, o którym mowa </w:t>
      </w:r>
      <w:r w:rsidR="0001552B">
        <w:rPr>
          <w:rFonts w:asciiTheme="minorHAnsi" w:hAnsiTheme="minorHAnsi" w:cstheme="minorHAnsi"/>
          <w:color w:val="000000" w:themeColor="text1"/>
        </w:rPr>
        <w:br/>
      </w:r>
      <w:r w:rsidRPr="005E7112">
        <w:rPr>
          <w:rFonts w:asciiTheme="minorHAnsi" w:hAnsiTheme="minorHAnsi" w:cstheme="minorHAnsi"/>
          <w:color w:val="000000" w:themeColor="text1"/>
        </w:rPr>
        <w:t xml:space="preserve">w Rozdziale XIV, pkt 6, </w:t>
      </w:r>
      <w:proofErr w:type="spellStart"/>
      <w:r w:rsidRPr="005E7112">
        <w:rPr>
          <w:rFonts w:asciiTheme="minorHAnsi" w:hAnsiTheme="minorHAnsi" w:cstheme="minorHAnsi"/>
          <w:color w:val="000000" w:themeColor="text1"/>
        </w:rPr>
        <w:t>ppkt</w:t>
      </w:r>
      <w:proofErr w:type="spellEnd"/>
      <w:r w:rsidRPr="005E7112">
        <w:rPr>
          <w:rFonts w:asciiTheme="minorHAnsi" w:hAnsiTheme="minorHAnsi" w:cstheme="minorHAnsi"/>
          <w:color w:val="000000" w:themeColor="text1"/>
        </w:rPr>
        <w:t xml:space="preserve"> 6.3. SWZ, w zakresie podstaw wykluczenia z postępowania wskazanych przez Zamawiającego – wzór: </w:t>
      </w:r>
      <w:r w:rsidRPr="005E7112">
        <w:rPr>
          <w:rFonts w:asciiTheme="minorHAnsi" w:hAnsiTheme="minorHAnsi" w:cstheme="minorHAnsi"/>
          <w:b/>
          <w:color w:val="000000" w:themeColor="text1"/>
        </w:rPr>
        <w:t xml:space="preserve">Załącznik nr </w:t>
      </w:r>
      <w:r w:rsidR="00AD2AF0" w:rsidRPr="005E7112">
        <w:rPr>
          <w:rFonts w:asciiTheme="minorHAnsi" w:hAnsiTheme="minorHAnsi" w:cstheme="minorHAnsi"/>
          <w:b/>
          <w:color w:val="000000" w:themeColor="text1"/>
        </w:rPr>
        <w:t>7</w:t>
      </w:r>
      <w:r w:rsidRPr="005E7112">
        <w:rPr>
          <w:rFonts w:asciiTheme="minorHAnsi" w:hAnsiTheme="minorHAnsi" w:cstheme="minorHAnsi"/>
          <w:b/>
          <w:color w:val="000000" w:themeColor="text1"/>
        </w:rPr>
        <w:t xml:space="preserve"> </w:t>
      </w:r>
      <w:r w:rsidRPr="005E7112">
        <w:rPr>
          <w:rFonts w:asciiTheme="minorHAnsi" w:hAnsiTheme="minorHAnsi" w:cstheme="minorHAnsi"/>
          <w:color w:val="000000" w:themeColor="text1"/>
        </w:rPr>
        <w:t>do</w:t>
      </w:r>
      <w:r w:rsidRPr="005E7112">
        <w:rPr>
          <w:rFonts w:asciiTheme="minorHAnsi" w:hAnsiTheme="minorHAnsi" w:cstheme="minorHAnsi"/>
          <w:color w:val="000000" w:themeColor="text1"/>
          <w:spacing w:val="3"/>
        </w:rPr>
        <w:t xml:space="preserve"> </w:t>
      </w:r>
      <w:r w:rsidRPr="005E7112">
        <w:rPr>
          <w:rFonts w:asciiTheme="minorHAnsi" w:hAnsiTheme="minorHAnsi" w:cstheme="minorHAnsi"/>
          <w:color w:val="000000" w:themeColor="text1"/>
        </w:rPr>
        <w:t>SWZ.</w:t>
      </w:r>
      <w:r w:rsidR="00017978" w:rsidRPr="005E7112">
        <w:rPr>
          <w:rFonts w:asciiTheme="minorHAnsi" w:hAnsiTheme="minorHAnsi" w:cstheme="minorHAnsi"/>
          <w:color w:val="000000" w:themeColor="text1"/>
        </w:rPr>
        <w:t xml:space="preserve"> </w:t>
      </w:r>
    </w:p>
    <w:p w14:paraId="6E427233" w14:textId="53D842B4" w:rsidR="00FD020F" w:rsidRPr="00FD020F" w:rsidRDefault="00FD020F" w:rsidP="00FD020F">
      <w:pPr>
        <w:pStyle w:val="Akapitzlist"/>
        <w:numPr>
          <w:ilvl w:val="2"/>
          <w:numId w:val="20"/>
        </w:numPr>
        <w:tabs>
          <w:tab w:val="left" w:pos="1388"/>
        </w:tabs>
        <w:spacing w:before="61"/>
        <w:ind w:left="1387" w:right="248" w:hanging="432"/>
        <w:rPr>
          <w:rFonts w:asciiTheme="minorHAnsi" w:hAnsiTheme="minorHAnsi" w:cstheme="minorHAnsi"/>
          <w:color w:val="000000" w:themeColor="text1"/>
        </w:rPr>
      </w:pPr>
      <w:r w:rsidRPr="00FD020F">
        <w:rPr>
          <w:rFonts w:asciiTheme="minorHAnsi" w:hAnsiTheme="minorHAnsi" w:cstheme="minorHAnsi"/>
          <w:color w:val="000000" w:themeColor="text1"/>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0DDB007" w14:textId="77777777" w:rsidR="00B4147F" w:rsidRPr="00A547A8" w:rsidRDefault="00B4147F" w:rsidP="00036835">
      <w:pPr>
        <w:pStyle w:val="Akapitzlist"/>
        <w:numPr>
          <w:ilvl w:val="1"/>
          <w:numId w:val="20"/>
        </w:numPr>
        <w:tabs>
          <w:tab w:val="left" w:pos="956"/>
        </w:tabs>
        <w:spacing w:before="59"/>
        <w:ind w:left="955" w:right="249"/>
        <w:rPr>
          <w:rFonts w:asciiTheme="minorHAnsi" w:hAnsiTheme="minorHAnsi" w:cstheme="minorHAnsi"/>
        </w:rPr>
      </w:pPr>
      <w:r w:rsidRPr="005E7112">
        <w:rPr>
          <w:rFonts w:asciiTheme="minorHAnsi" w:hAnsiTheme="minorHAnsi" w:cstheme="minorHAnsi"/>
        </w:rPr>
        <w:t>Jeżeli Wykonawca ma siedzibę lub miejsce zamieszkania poza terytorium Rzeczypospolitej</w:t>
      </w:r>
      <w:r w:rsidRPr="00A547A8">
        <w:rPr>
          <w:rFonts w:asciiTheme="minorHAnsi" w:hAnsiTheme="minorHAnsi" w:cstheme="minorHAnsi"/>
        </w:rPr>
        <w:t xml:space="preserve">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77777777" w:rsidR="00B4147F" w:rsidRPr="00A547A8" w:rsidRDefault="00B4147F" w:rsidP="00036835">
      <w:pPr>
        <w:pStyle w:val="Akapitzlist"/>
        <w:numPr>
          <w:ilvl w:val="1"/>
          <w:numId w:val="20"/>
        </w:numPr>
        <w:tabs>
          <w:tab w:val="left" w:pos="956"/>
        </w:tabs>
        <w:spacing w:before="59"/>
        <w:ind w:right="249"/>
        <w:rPr>
          <w:rFonts w:asciiTheme="minorHAnsi" w:hAnsiTheme="minorHAnsi" w:cstheme="minorHAnsi"/>
        </w:rPr>
      </w:pPr>
      <w:r w:rsidRPr="00A547A8">
        <w:rPr>
          <w:rFonts w:asciiTheme="minorHAnsi" w:hAnsiTheme="minorHAnsi" w:cstheme="minorHAnsi"/>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679067AD" w14:textId="5F3DF5F9" w:rsidR="00B4147F" w:rsidRPr="00A547A8" w:rsidRDefault="00B4147F" w:rsidP="00036835">
      <w:pPr>
        <w:pStyle w:val="Akapitzlist"/>
        <w:numPr>
          <w:ilvl w:val="1"/>
          <w:numId w:val="20"/>
        </w:numPr>
        <w:tabs>
          <w:tab w:val="left" w:pos="956"/>
        </w:tabs>
        <w:spacing w:before="59"/>
        <w:ind w:right="249"/>
        <w:rPr>
          <w:rFonts w:asciiTheme="minorHAnsi" w:hAnsiTheme="minorHAnsi" w:cstheme="minorHAnsi"/>
        </w:rPr>
      </w:pPr>
      <w:r w:rsidRPr="00A547A8">
        <w:rPr>
          <w:rFonts w:asciiTheme="minorHAnsi" w:hAnsiTheme="minorHAnsi" w:cstheme="minorHAnsi"/>
        </w:rPr>
        <w:t xml:space="preserve">Wykonawca nie jest zobowiązany do złożenia podmiotowych środków dowodowych, które zamawiający posiada, jeżeli Wykonawca wskaże te środki oraz potwierdzi ich prawidłowość </w:t>
      </w:r>
      <w:r w:rsidR="0001552B">
        <w:rPr>
          <w:rFonts w:asciiTheme="minorHAnsi" w:hAnsiTheme="minorHAnsi" w:cstheme="minorHAnsi"/>
        </w:rPr>
        <w:br/>
      </w:r>
      <w:r w:rsidRPr="00A547A8">
        <w:rPr>
          <w:rFonts w:asciiTheme="minorHAnsi" w:hAnsiTheme="minorHAnsi" w:cstheme="minorHAnsi"/>
        </w:rPr>
        <w:t>i aktualność.</w:t>
      </w:r>
    </w:p>
    <w:p w14:paraId="29E656ED" w14:textId="77777777" w:rsidR="00B4147F" w:rsidRPr="00A547A8" w:rsidRDefault="00B4147F" w:rsidP="00036835">
      <w:pPr>
        <w:pStyle w:val="Akapitzlist"/>
        <w:numPr>
          <w:ilvl w:val="1"/>
          <w:numId w:val="20"/>
        </w:numPr>
        <w:tabs>
          <w:tab w:val="left" w:pos="956"/>
        </w:tabs>
        <w:spacing w:before="59"/>
        <w:ind w:right="249"/>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w:t>
      </w:r>
      <w:r w:rsidRPr="00A547A8">
        <w:rPr>
          <w:rFonts w:asciiTheme="minorHAnsi" w:hAnsiTheme="minorHAnsi" w:cstheme="minorHAnsi"/>
        </w:rPr>
        <w:lastRenderedPageBreak/>
        <w:t>zamówienia publicznego lub konkursie.</w:t>
      </w:r>
    </w:p>
    <w:p w14:paraId="474413B9"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67122E84" w:rsidR="00673FFF" w:rsidRPr="00A547A8" w:rsidRDefault="00C619E3" w:rsidP="00036835">
      <w:pPr>
        <w:pStyle w:val="Akapitzlist"/>
        <w:numPr>
          <w:ilvl w:val="1"/>
          <w:numId w:val="20"/>
        </w:numPr>
        <w:tabs>
          <w:tab w:val="left" w:pos="956"/>
        </w:tabs>
        <w:spacing w:before="59"/>
        <w:ind w:left="955" w:right="246"/>
        <w:rPr>
          <w:rFonts w:asciiTheme="minorHAnsi" w:hAnsiTheme="minorHAnsi" w:cstheme="minorHAnsi"/>
        </w:rPr>
      </w:pPr>
      <w:r w:rsidRPr="00A547A8">
        <w:rPr>
          <w:rFonts w:asciiTheme="minorHAnsi" w:hAnsiTheme="minorHAnsi" w:cstheme="minorHAnsi"/>
        </w:rPr>
        <w:t xml:space="preserve">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t>
      </w:r>
      <w:r w:rsidR="0001552B">
        <w:rPr>
          <w:rFonts w:asciiTheme="minorHAnsi" w:hAnsiTheme="minorHAnsi" w:cstheme="minorHAnsi"/>
        </w:rPr>
        <w:br/>
      </w:r>
      <w:r w:rsidRPr="00A547A8">
        <w:rPr>
          <w:rFonts w:asciiTheme="minorHAnsi" w:hAnsiTheme="minorHAnsi" w:cstheme="minorHAnsi"/>
        </w:rPr>
        <w:t>w wyznaczonym terminie, chyba, że oferta Wykonawcy podlega odrzuceniu bez względu na ich złożenie, uzupełnienie lub poprawienie lub zachodzą przesłanki unieważnienia postępowania.</w:t>
      </w:r>
    </w:p>
    <w:p w14:paraId="5F82CDC6" w14:textId="3F8F6EB8" w:rsidR="00673FFF" w:rsidRPr="00A547A8" w:rsidRDefault="00C619E3" w:rsidP="00036835">
      <w:pPr>
        <w:pStyle w:val="Akapitzlist"/>
        <w:numPr>
          <w:ilvl w:val="1"/>
          <w:numId w:val="20"/>
        </w:numPr>
        <w:tabs>
          <w:tab w:val="left" w:pos="956"/>
        </w:tabs>
        <w:spacing w:before="62"/>
        <w:ind w:left="955" w:right="246"/>
        <w:rPr>
          <w:rFonts w:asciiTheme="minorHAnsi" w:hAnsiTheme="minorHAnsi" w:cstheme="minorHAnsi"/>
        </w:rPr>
      </w:pPr>
      <w:r w:rsidRPr="00A547A8">
        <w:rPr>
          <w:rFonts w:asciiTheme="minorHAnsi" w:hAnsiTheme="minorHAnsi" w:cstheme="minorHAnsi"/>
        </w:rPr>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rsidR="0001552B">
        <w:rPr>
          <w:rFonts w:asciiTheme="minorHAnsi" w:hAnsiTheme="minorHAnsi" w:cstheme="minorHAnsi"/>
        </w:rPr>
        <w:br/>
      </w:r>
      <w:r w:rsidRPr="00A547A8">
        <w:rPr>
          <w:rFonts w:asciiTheme="minorHAnsi" w:hAnsiTheme="minorHAnsi" w:cstheme="minorHAnsi"/>
        </w:rPr>
        <w:t>w</w:t>
      </w:r>
      <w:r w:rsidRPr="00A547A8">
        <w:rPr>
          <w:rFonts w:asciiTheme="minorHAnsi" w:hAnsiTheme="minorHAnsi" w:cstheme="minorHAnsi"/>
          <w:spacing w:val="-3"/>
        </w:rPr>
        <w:t xml:space="preserve"> </w:t>
      </w:r>
      <w:r w:rsidRPr="00A547A8">
        <w:rPr>
          <w:rFonts w:asciiTheme="minorHAnsi" w:hAnsiTheme="minorHAnsi" w:cstheme="minorHAnsi"/>
        </w:rPr>
        <w:t>postępowaniu.</w:t>
      </w:r>
    </w:p>
    <w:p w14:paraId="381D1972" w14:textId="77777777" w:rsidR="00673FFF" w:rsidRPr="00A547A8" w:rsidRDefault="00C619E3" w:rsidP="00036835">
      <w:pPr>
        <w:pStyle w:val="Akapitzlist"/>
        <w:numPr>
          <w:ilvl w:val="1"/>
          <w:numId w:val="20"/>
        </w:numPr>
        <w:tabs>
          <w:tab w:val="left" w:pos="956"/>
        </w:tabs>
        <w:spacing w:before="60"/>
        <w:ind w:left="955" w:right="24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4F65EF33" w14:textId="7C9770D7" w:rsidR="00673FFF" w:rsidRPr="00A547A8" w:rsidRDefault="00C619E3" w:rsidP="00036835">
      <w:pPr>
        <w:pStyle w:val="Akapitzlist"/>
        <w:numPr>
          <w:ilvl w:val="1"/>
          <w:numId w:val="20"/>
        </w:numPr>
        <w:tabs>
          <w:tab w:val="left" w:pos="956"/>
        </w:tabs>
        <w:spacing w:before="58"/>
        <w:ind w:left="955" w:right="246"/>
        <w:rPr>
          <w:rFonts w:asciiTheme="minorHAnsi" w:hAnsiTheme="minorHAnsi" w:cstheme="minorHAnsi"/>
        </w:rPr>
      </w:pPr>
      <w:r w:rsidRPr="00A547A8">
        <w:rPr>
          <w:rFonts w:asciiTheme="minorHAnsi" w:hAnsiTheme="minorHAnsi" w:cstheme="minorHAnsi"/>
        </w:rPr>
        <w:t xml:space="preserve">Zamawiający nie wezwie do złożenia podmiotowych środków dowodowych, jeżeli może je uzyskać za pomocą bezpłatnych i ogólnodostępnych baz danych, w szczególności rejestrów publicznych </w:t>
      </w:r>
      <w:r w:rsidR="0001552B">
        <w:rPr>
          <w:rFonts w:asciiTheme="minorHAnsi" w:hAnsiTheme="minorHAnsi" w:cstheme="minorHAnsi"/>
        </w:rPr>
        <w:br/>
      </w:r>
      <w:r w:rsidRPr="00A547A8">
        <w:rPr>
          <w:rFonts w:asciiTheme="minorHAnsi" w:hAnsiTheme="minorHAnsi" w:cstheme="minorHAnsi"/>
        </w:rPr>
        <w:t>w rozumieniu Ustawy z dnia 17 lutego 2005 roku o informatyzacji działalności podmiotów realizujących zadania publiczne (tekst jednolity Dz. U. z 2020 roku, poz. 346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149647A1" w14:textId="77777777" w:rsidR="00765C0F" w:rsidRPr="00A547A8" w:rsidRDefault="00765C0F" w:rsidP="00765C0F">
      <w:pPr>
        <w:pStyle w:val="Akapitzlist"/>
        <w:tabs>
          <w:tab w:val="left" w:pos="956"/>
        </w:tabs>
        <w:spacing w:before="58"/>
        <w:ind w:left="955" w:right="246" w:firstLine="0"/>
        <w:jc w:val="right"/>
        <w:rPr>
          <w:sz w:val="20"/>
        </w:rPr>
      </w:pPr>
    </w:p>
    <w:p w14:paraId="6446A5A1" w14:textId="621968AF" w:rsidR="00673FFF" w:rsidRPr="00A547A8" w:rsidRDefault="00C619E3" w:rsidP="00036835">
      <w:pPr>
        <w:pStyle w:val="Nagwek3"/>
        <w:numPr>
          <w:ilvl w:val="0"/>
          <w:numId w:val="20"/>
        </w:numPr>
        <w:tabs>
          <w:tab w:val="left" w:pos="1163"/>
        </w:tabs>
        <w:spacing w:before="35"/>
        <w:ind w:right="247" w:hanging="864"/>
        <w:jc w:val="both"/>
        <w:rPr>
          <w:rFonts w:asciiTheme="minorHAnsi" w:hAnsiTheme="minorHAnsi" w:cstheme="minorHAnsi"/>
        </w:rPr>
      </w:pPr>
      <w:bookmarkStart w:id="12" w:name="_Toc64892106"/>
      <w:r w:rsidRPr="00A547A8">
        <w:rPr>
          <w:rFonts w:asciiTheme="minorHAnsi" w:hAnsiTheme="minorHAnsi" w:cstheme="minorHAnsi"/>
        </w:rPr>
        <w:t xml:space="preserve">INFORMACJA O ŚRODKACH KOMUNIKACJI ELEKTRONICZNEJ, PRZY UŻYCIU KTÓRYCH ZAMAWIAJĄCY   BĘDZIE   KOMUNIKOWAŁ   SIĘ   Z   WYKONAWCAMI,    ORAZ   INFORMACJE </w:t>
      </w:r>
      <w:r w:rsidR="0001552B">
        <w:rPr>
          <w:rFonts w:asciiTheme="minorHAnsi" w:hAnsiTheme="minorHAnsi" w:cstheme="minorHAnsi"/>
        </w:rPr>
        <w:br/>
      </w:r>
      <w:r w:rsidRPr="00A547A8">
        <w:rPr>
          <w:rFonts w:asciiTheme="minorHAnsi" w:hAnsiTheme="minorHAnsi" w:cstheme="minorHAnsi"/>
        </w:rPr>
        <w:t xml:space="preserve">O WYMAGANIACH   TECHNICZNYCH   I   ORGANIZACYJNYCH   SPORZĄDZANIA,    WYSYŁANIA  </w:t>
      </w:r>
      <w:r w:rsidR="0001552B">
        <w:rPr>
          <w:rFonts w:asciiTheme="minorHAnsi" w:hAnsiTheme="minorHAnsi" w:cstheme="minorHAnsi"/>
        </w:rPr>
        <w:br/>
      </w:r>
      <w:r w:rsidRPr="00A547A8">
        <w:rPr>
          <w:rFonts w:asciiTheme="minorHAnsi" w:hAnsiTheme="minorHAnsi" w:cstheme="minorHAnsi"/>
        </w:rPr>
        <w:t>I 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054D0FE5" w14:textId="73A08CAB" w:rsidR="00673FFF" w:rsidRPr="00A547A8" w:rsidRDefault="00C619E3" w:rsidP="00036835">
      <w:pPr>
        <w:pStyle w:val="Akapitzlist"/>
        <w:numPr>
          <w:ilvl w:val="1"/>
          <w:numId w:val="20"/>
        </w:numPr>
        <w:tabs>
          <w:tab w:val="left" w:pos="956"/>
        </w:tabs>
        <w:spacing w:before="123"/>
        <w:ind w:right="251"/>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036835">
      <w:pPr>
        <w:pStyle w:val="Akapitzlist"/>
        <w:numPr>
          <w:ilvl w:val="1"/>
          <w:numId w:val="20"/>
        </w:numPr>
        <w:tabs>
          <w:tab w:val="left" w:pos="956"/>
        </w:tabs>
        <w:spacing w:before="59"/>
        <w:ind w:left="955" w:right="248"/>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036835">
      <w:pPr>
        <w:pStyle w:val="Akapitzlist"/>
        <w:numPr>
          <w:ilvl w:val="1"/>
          <w:numId w:val="20"/>
        </w:numPr>
        <w:tabs>
          <w:tab w:val="left" w:pos="956"/>
        </w:tabs>
        <w:spacing w:before="61"/>
        <w:ind w:right="251"/>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77777777" w:rsidR="00673FFF" w:rsidRPr="00A547A8" w:rsidRDefault="00C619E3" w:rsidP="00036835">
      <w:pPr>
        <w:pStyle w:val="Akapitzlist"/>
        <w:numPr>
          <w:ilvl w:val="1"/>
          <w:numId w:val="20"/>
        </w:numPr>
        <w:tabs>
          <w:tab w:val="left" w:pos="956"/>
        </w:tabs>
        <w:spacing w:before="60"/>
        <w:ind w:left="955" w:right="24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7777777" w:rsidR="00673FFF" w:rsidRPr="00A547A8" w:rsidRDefault="00C619E3" w:rsidP="00036835">
      <w:pPr>
        <w:pStyle w:val="Akapitzlist"/>
        <w:numPr>
          <w:ilvl w:val="1"/>
          <w:numId w:val="20"/>
        </w:numPr>
        <w:tabs>
          <w:tab w:val="left" w:pos="956"/>
        </w:tabs>
        <w:spacing w:before="59"/>
        <w:ind w:right="248"/>
        <w:rPr>
          <w:rFonts w:asciiTheme="minorHAnsi" w:hAnsiTheme="minorHAnsi" w:cstheme="minorHAnsi"/>
        </w:rPr>
      </w:pPr>
      <w:r w:rsidRPr="00A547A8">
        <w:rPr>
          <w:rFonts w:asciiTheme="minorHAnsi" w:hAnsiTheme="minorHAnsi" w:cstheme="minorHAnsi"/>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w:t>
      </w:r>
      <w:r w:rsidRPr="00A547A8">
        <w:rPr>
          <w:rFonts w:asciiTheme="minorHAnsi" w:hAnsiTheme="minorHAnsi" w:cstheme="minorHAnsi"/>
        </w:rPr>
        <w:lastRenderedPageBreak/>
        <w:t>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036835">
      <w:pPr>
        <w:pStyle w:val="Akapitzlist"/>
        <w:numPr>
          <w:ilvl w:val="1"/>
          <w:numId w:val="20"/>
        </w:numPr>
        <w:tabs>
          <w:tab w:val="left" w:pos="956"/>
        </w:tabs>
        <w:spacing w:before="61"/>
        <w:ind w:right="249"/>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14BB0AD0" w:rsidR="00673FFF" w:rsidRPr="00A547A8" w:rsidRDefault="00C619E3" w:rsidP="00036835">
      <w:pPr>
        <w:pStyle w:val="Akapitzlist"/>
        <w:numPr>
          <w:ilvl w:val="1"/>
          <w:numId w:val="20"/>
        </w:numPr>
        <w:tabs>
          <w:tab w:val="left" w:pos="956"/>
        </w:tabs>
        <w:spacing w:before="60"/>
        <w:ind w:right="250"/>
        <w:rPr>
          <w:rFonts w:asciiTheme="minorHAnsi" w:hAnsiTheme="minorHAnsi" w:cstheme="minorHAnsi"/>
        </w:rPr>
      </w:pPr>
      <w:r w:rsidRPr="00A547A8">
        <w:rPr>
          <w:rFonts w:asciiTheme="minorHAnsi" w:hAnsiTheme="minorHAnsi" w:cstheme="minorHAnsi"/>
        </w:rPr>
        <w:t xml:space="preserve">Zamawiający, zgodnie z Rozporządzeniem Prezesa Rady Ministrów z dnia 30 grudnia 2020 r. </w:t>
      </w:r>
      <w:r w:rsidR="0001552B">
        <w:rPr>
          <w:rFonts w:asciiTheme="minorHAnsi" w:hAnsiTheme="minorHAnsi" w:cstheme="minorHAnsi"/>
        </w:rPr>
        <w:br/>
      </w:r>
      <w:r w:rsidRPr="00A547A8">
        <w:rPr>
          <w:rFonts w:asciiTheme="minorHAnsi" w:hAnsiTheme="minorHAnsi" w:cstheme="minorHAnsi"/>
        </w:rPr>
        <w:t xml:space="preserve">w sprawie sposobu sporządzania i przekazywania informacji oraz wymagań technicznych dla dokumentów elektronicznych oraz środków komunikacji elektronicznej w postępowaniu </w:t>
      </w:r>
      <w:r w:rsidR="0001552B">
        <w:rPr>
          <w:rFonts w:asciiTheme="minorHAnsi" w:hAnsiTheme="minorHAnsi" w:cstheme="minorHAnsi"/>
        </w:rPr>
        <w:br/>
      </w:r>
      <w:r w:rsidRPr="00A547A8">
        <w:rPr>
          <w:rFonts w:asciiTheme="minorHAnsi" w:hAnsiTheme="minorHAnsi" w:cstheme="minorHAnsi"/>
        </w:rPr>
        <w:t xml:space="preserve">o udzielenie zamówienia publicznego lub konkursie (Dz. U. z 2020 r., poz. 2452), określa niezbędne wymagania sprzętowo </w:t>
      </w:r>
      <w:r w:rsidR="0001552B">
        <w:rPr>
          <w:rFonts w:asciiTheme="minorHAnsi" w:hAnsiTheme="minorHAnsi" w:cstheme="minorHAnsi"/>
        </w:rPr>
        <w:t>–</w:t>
      </w:r>
      <w:r w:rsidRPr="00A547A8">
        <w:rPr>
          <w:rFonts w:asciiTheme="minorHAnsi" w:hAnsiTheme="minorHAnsi" w:cstheme="minorHAnsi"/>
        </w:rPr>
        <w:t xml:space="preserve">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036835">
      <w:pPr>
        <w:pStyle w:val="Akapitzlist"/>
        <w:numPr>
          <w:ilvl w:val="2"/>
          <w:numId w:val="20"/>
        </w:numPr>
        <w:tabs>
          <w:tab w:val="left" w:pos="1384"/>
        </w:tabs>
        <w:ind w:left="1383" w:hanging="431"/>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4DF33E43" w14:textId="527D1579" w:rsidR="00673FFF" w:rsidRPr="00A547A8" w:rsidRDefault="00C619E3" w:rsidP="00036835">
      <w:pPr>
        <w:pStyle w:val="Akapitzlist"/>
        <w:numPr>
          <w:ilvl w:val="2"/>
          <w:numId w:val="20"/>
        </w:numPr>
        <w:tabs>
          <w:tab w:val="left" w:pos="1384"/>
        </w:tabs>
        <w:ind w:left="1383" w:right="249" w:hanging="430"/>
        <w:rPr>
          <w:rFonts w:asciiTheme="minorHAnsi" w:hAnsiTheme="minorHAnsi" w:cstheme="minorHAnsi"/>
        </w:rPr>
      </w:pPr>
      <w:r w:rsidRPr="00A547A8">
        <w:rPr>
          <w:rFonts w:asciiTheme="minorHAnsi" w:hAnsiTheme="minorHAnsi" w:cstheme="minorHAnsi"/>
        </w:rPr>
        <w:t xml:space="preserve">komputer klasy PC lub MAC o następującej konfiguracji: pamięć min. 2 GB Ram, procesor Intel IV 2 GHZ lub jego nowsza wersja, jeden z systemów operacyjnych </w:t>
      </w:r>
      <w:r w:rsidR="0001552B">
        <w:rPr>
          <w:rFonts w:asciiTheme="minorHAnsi" w:hAnsiTheme="minorHAnsi" w:cstheme="minorHAnsi"/>
        </w:rPr>
        <w:t>–</w:t>
      </w:r>
      <w:r w:rsidRPr="00A547A8">
        <w:rPr>
          <w:rFonts w:asciiTheme="minorHAnsi" w:hAnsiTheme="minorHAnsi" w:cstheme="minorHAnsi"/>
        </w:rPr>
        <w:t xml:space="preserve"> MS Windows 7, Mac Os x 10 4, Linux, lub ich nowsze wersje,</w:t>
      </w:r>
    </w:p>
    <w:p w14:paraId="07A85EF2" w14:textId="77777777" w:rsidR="00673FFF" w:rsidRPr="00A547A8" w:rsidRDefault="00C619E3" w:rsidP="00036835">
      <w:pPr>
        <w:pStyle w:val="Akapitzlist"/>
        <w:numPr>
          <w:ilvl w:val="2"/>
          <w:numId w:val="20"/>
        </w:numPr>
        <w:tabs>
          <w:tab w:val="left" w:pos="1384"/>
        </w:tabs>
        <w:ind w:left="1383" w:right="250" w:hanging="430"/>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Pr="00A547A8">
        <w:rPr>
          <w:rFonts w:asciiTheme="minorHAnsi" w:hAnsiTheme="minorHAnsi" w:cstheme="minorHAnsi"/>
          <w:spacing w:val="-1"/>
        </w:rPr>
        <w:t xml:space="preserve"> </w:t>
      </w:r>
      <w:r w:rsidRPr="00A547A8">
        <w:rPr>
          <w:rFonts w:asciiTheme="minorHAnsi" w:hAnsiTheme="minorHAnsi" w:cstheme="minorHAnsi"/>
        </w:rPr>
        <w:t>0.,</w:t>
      </w:r>
    </w:p>
    <w:p w14:paraId="614F0BC8" w14:textId="77777777" w:rsidR="00673FFF" w:rsidRPr="00A547A8" w:rsidRDefault="00C619E3" w:rsidP="00036835">
      <w:pPr>
        <w:pStyle w:val="Akapitzlist"/>
        <w:numPr>
          <w:ilvl w:val="2"/>
          <w:numId w:val="20"/>
        </w:numPr>
        <w:tabs>
          <w:tab w:val="left" w:pos="1384"/>
        </w:tabs>
        <w:ind w:left="1383" w:hanging="431"/>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036835">
      <w:pPr>
        <w:pStyle w:val="Akapitzlist"/>
        <w:numPr>
          <w:ilvl w:val="2"/>
          <w:numId w:val="20"/>
        </w:numPr>
        <w:tabs>
          <w:tab w:val="left" w:pos="1384"/>
        </w:tabs>
        <w:ind w:left="1383" w:hanging="431"/>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587BB7BA" w:rsidR="00673FFF" w:rsidRPr="00A547A8" w:rsidRDefault="00C619E3" w:rsidP="00036835">
      <w:pPr>
        <w:pStyle w:val="Akapitzlist"/>
        <w:numPr>
          <w:ilvl w:val="2"/>
          <w:numId w:val="20"/>
        </w:numPr>
        <w:tabs>
          <w:tab w:val="left" w:pos="1384"/>
        </w:tabs>
        <w:ind w:left="1383" w:right="251" w:hanging="430"/>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 xml:space="preserve">działa według standardu przyjętego w komunikacji sieciowej </w:t>
      </w:r>
      <w:r w:rsidR="0001552B">
        <w:rPr>
          <w:rFonts w:asciiTheme="minorHAnsi" w:hAnsiTheme="minorHAnsi" w:cstheme="minorHAnsi"/>
        </w:rPr>
        <w:t>–</w:t>
      </w:r>
      <w:r w:rsidRPr="00A547A8">
        <w:rPr>
          <w:rFonts w:asciiTheme="minorHAnsi" w:hAnsiTheme="minorHAnsi" w:cstheme="minorHAnsi"/>
        </w:rPr>
        <w:t xml:space="preserve"> kodowanie UTF8,</w:t>
      </w:r>
    </w:p>
    <w:p w14:paraId="6E0D4EE7" w14:textId="77777777" w:rsidR="00673FFF" w:rsidRPr="00A547A8" w:rsidRDefault="00C619E3" w:rsidP="00036835">
      <w:pPr>
        <w:pStyle w:val="Akapitzlist"/>
        <w:numPr>
          <w:ilvl w:val="2"/>
          <w:numId w:val="20"/>
        </w:numPr>
        <w:tabs>
          <w:tab w:val="left" w:pos="1384"/>
        </w:tabs>
        <w:ind w:left="1383" w:right="248" w:hanging="430"/>
        <w:rPr>
          <w:rFonts w:asciiTheme="minorHAnsi" w:hAnsiTheme="minorHAnsi" w:cstheme="minorHAnsi"/>
        </w:rPr>
      </w:pPr>
      <w:r w:rsidRPr="00A547A8">
        <w:rPr>
          <w:rFonts w:asciiTheme="minorHAnsi" w:hAnsiTheme="minorHAnsi" w:cstheme="minorHAnsi"/>
        </w:rPr>
        <w:t>Oznaczenie czasu odbioru danych przez platformę zakupową stanowi datę oraz dokładny czas (</w:t>
      </w:r>
      <w:proofErr w:type="spellStart"/>
      <w:r w:rsidRPr="00A547A8">
        <w:rPr>
          <w:rFonts w:asciiTheme="minorHAnsi" w:hAnsiTheme="minorHAnsi" w:cstheme="minorHAnsi"/>
        </w:rPr>
        <w:t>hh:mm:ss</w:t>
      </w:r>
      <w:proofErr w:type="spellEnd"/>
      <w:r w:rsidRPr="00A547A8">
        <w:rPr>
          <w:rFonts w:asciiTheme="minorHAnsi" w:hAnsiTheme="minorHAnsi" w:cstheme="minorHAnsi"/>
        </w:rPr>
        <w:t>) generowany wg czasu lokalnego serwera synchronizowanego z zegarem Głównego Urzędu Miar.</w:t>
      </w:r>
    </w:p>
    <w:p w14:paraId="0F98D5A1" w14:textId="77777777" w:rsidR="00673FFF" w:rsidRPr="00A547A8" w:rsidRDefault="00C619E3" w:rsidP="00036835">
      <w:pPr>
        <w:pStyle w:val="Akapitzlist"/>
        <w:numPr>
          <w:ilvl w:val="1"/>
          <w:numId w:val="20"/>
        </w:numPr>
        <w:tabs>
          <w:tab w:val="left" w:pos="956"/>
        </w:tabs>
        <w:spacing w:before="60"/>
        <w:ind w:hanging="361"/>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5CA6F14C" w:rsidR="00673FFF" w:rsidRPr="00A547A8" w:rsidRDefault="00C619E3" w:rsidP="00036835">
      <w:pPr>
        <w:pStyle w:val="Akapitzlist"/>
        <w:numPr>
          <w:ilvl w:val="2"/>
          <w:numId w:val="20"/>
        </w:numPr>
        <w:tabs>
          <w:tab w:val="left" w:pos="1388"/>
        </w:tabs>
        <w:spacing w:before="60"/>
        <w:ind w:right="246" w:hanging="432"/>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w:t>
      </w:r>
      <w:r w:rsidR="0001552B">
        <w:rPr>
          <w:rFonts w:asciiTheme="minorHAnsi" w:hAnsiTheme="minorHAnsi" w:cstheme="minorHAnsi"/>
        </w:rPr>
        <w:t>”</w:t>
      </w:r>
      <w:r w:rsidRPr="00A547A8">
        <w:rPr>
          <w:rFonts w:asciiTheme="minorHAnsi" w:hAnsiTheme="minorHAnsi" w:cstheme="minorHAnsi"/>
        </w:rPr>
        <w:t xml:space="preserve">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6D55C2B6" w14:textId="77777777" w:rsidR="00673FFF" w:rsidRPr="00A547A8" w:rsidRDefault="00C619E3" w:rsidP="00036835">
      <w:pPr>
        <w:pStyle w:val="Akapitzlist"/>
        <w:numPr>
          <w:ilvl w:val="2"/>
          <w:numId w:val="20"/>
        </w:numPr>
        <w:tabs>
          <w:tab w:val="left" w:pos="1388"/>
        </w:tabs>
        <w:spacing w:before="59"/>
        <w:ind w:hanging="433"/>
        <w:rPr>
          <w:rFonts w:asciiTheme="minorHAnsi" w:hAnsiTheme="minorHAnsi" w:cstheme="minorHAnsi"/>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Pr="00A547A8">
        <w:rPr>
          <w:rFonts w:asciiTheme="minorHAnsi" w:hAnsiTheme="minorHAnsi" w:cstheme="minorHAnsi"/>
        </w:rPr>
        <w:t>.</w:t>
      </w:r>
    </w:p>
    <w:p w14:paraId="0E1BB5D5" w14:textId="2A3CB4E6" w:rsidR="00673FFF" w:rsidRPr="00A547A8" w:rsidRDefault="00C619E3" w:rsidP="00036835">
      <w:pPr>
        <w:pStyle w:val="Akapitzlist"/>
        <w:numPr>
          <w:ilvl w:val="1"/>
          <w:numId w:val="20"/>
        </w:numPr>
        <w:tabs>
          <w:tab w:val="left" w:pos="956"/>
        </w:tabs>
        <w:spacing w:before="61"/>
        <w:ind w:left="955" w:right="245"/>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w:t>
      </w:r>
      <w:r w:rsidR="0001552B">
        <w:rPr>
          <w:rFonts w:asciiTheme="minorHAnsi" w:hAnsiTheme="minorHAnsi" w:cstheme="minorHAnsi"/>
        </w:rPr>
        <w:t>np</w:t>
      </w:r>
      <w:r w:rsidRPr="00A547A8">
        <w:rPr>
          <w:rFonts w:asciiTheme="minorHAnsi" w:hAnsiTheme="minorHAnsi" w:cstheme="minorHAnsi"/>
        </w:rPr>
        <w:t>.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3C72571C" w:rsidR="00673FFF" w:rsidRPr="00A547A8" w:rsidRDefault="00C619E3" w:rsidP="00036835">
      <w:pPr>
        <w:pStyle w:val="Akapitzlist"/>
        <w:numPr>
          <w:ilvl w:val="1"/>
          <w:numId w:val="20"/>
        </w:numPr>
        <w:tabs>
          <w:tab w:val="left" w:pos="956"/>
        </w:tabs>
        <w:spacing w:before="37"/>
        <w:ind w:left="955" w:right="248"/>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w:t>
      </w:r>
      <w:r w:rsidR="0001552B">
        <w:rPr>
          <w:rFonts w:asciiTheme="minorHAnsi" w:hAnsiTheme="minorHAnsi" w:cstheme="minorHAnsi"/>
        </w:rPr>
        <w:t>”</w:t>
      </w:r>
      <w:r w:rsidRPr="00A547A8">
        <w:rPr>
          <w:rFonts w:asciiTheme="minorHAnsi" w:hAnsiTheme="minorHAnsi" w:cstheme="minorHAnsi"/>
        </w:rPr>
        <w:t xml:space="preserve"> na stronie internetowej pod adresem:</w:t>
      </w:r>
      <w:r w:rsidRPr="00A547A8">
        <w:rPr>
          <w:rFonts w:asciiTheme="minorHAnsi" w:hAnsiTheme="minorHAnsi" w:cstheme="minorHAnsi"/>
          <w:color w:val="006FC0"/>
          <w:spacing w:val="-4"/>
        </w:rPr>
        <w:t xml:space="preserve"> </w:t>
      </w:r>
      <w:hyperlink r:id="rId12" w:history="1">
        <w:r w:rsidR="0001552B" w:rsidRPr="004E0FD3">
          <w:rPr>
            <w:rStyle w:val="Hipercze"/>
            <w:rFonts w:asciiTheme="minorHAnsi" w:hAnsiTheme="minorHAnsi" w:cstheme="minorHAnsi"/>
            <w:u w:color="006FC0"/>
          </w:rPr>
          <w:t>https://platformazakupowa</w:t>
        </w:r>
      </w:hyperlink>
      <w:r w:rsidRPr="00A547A8">
        <w:rPr>
          <w:rFonts w:asciiTheme="minorHAnsi" w:hAnsiTheme="minorHAnsi" w:cstheme="minorHAnsi"/>
          <w:color w:val="006FC0"/>
          <w:u w:val="single" w:color="006FC0"/>
        </w:rPr>
        <w:t>.pl/strona/45-instrukcje</w:t>
      </w:r>
      <w:r w:rsidRPr="00A547A8">
        <w:rPr>
          <w:rFonts w:asciiTheme="minorHAnsi" w:hAnsiTheme="minorHAnsi" w:cstheme="minorHAnsi"/>
        </w:rPr>
        <w:t>.</w:t>
      </w:r>
    </w:p>
    <w:p w14:paraId="2F4A0E70" w14:textId="77777777" w:rsidR="00673FFF" w:rsidRPr="00A547A8" w:rsidRDefault="00C619E3" w:rsidP="00036835">
      <w:pPr>
        <w:pStyle w:val="Akapitzlist"/>
        <w:numPr>
          <w:ilvl w:val="1"/>
          <w:numId w:val="20"/>
        </w:numPr>
        <w:tabs>
          <w:tab w:val="left" w:pos="956"/>
        </w:tabs>
        <w:spacing w:before="61"/>
        <w:ind w:hanging="361"/>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036835">
      <w:pPr>
        <w:pStyle w:val="Akapitzlist"/>
        <w:numPr>
          <w:ilvl w:val="2"/>
          <w:numId w:val="20"/>
        </w:numPr>
        <w:tabs>
          <w:tab w:val="left" w:pos="1388"/>
        </w:tabs>
        <w:spacing w:before="60"/>
        <w:ind w:left="1387" w:right="248" w:hanging="432"/>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46B97963" w14:textId="5940993A" w:rsidR="00673FFF" w:rsidRPr="00A547A8" w:rsidRDefault="00C619E3" w:rsidP="0001552B">
      <w:pPr>
        <w:pStyle w:val="Akapitzlist"/>
        <w:numPr>
          <w:ilvl w:val="2"/>
          <w:numId w:val="20"/>
        </w:numPr>
        <w:tabs>
          <w:tab w:val="left" w:pos="1388"/>
        </w:tabs>
        <w:spacing w:before="1"/>
        <w:ind w:left="1387" w:right="281" w:hanging="433"/>
        <w:rPr>
          <w:rFonts w:asciiTheme="minorHAnsi" w:hAnsiTheme="minorHAnsi" w:cstheme="minorHAnsi"/>
        </w:rPr>
      </w:pPr>
      <w:r w:rsidRPr="00A547A8">
        <w:rPr>
          <w:rFonts w:asciiTheme="minorHAnsi" w:hAnsiTheme="minorHAnsi" w:cstheme="minorHAnsi"/>
        </w:rPr>
        <w:t xml:space="preserve">W celu ewentualnej kompresji danych Zamawiający rekomenduje wykorzystanie jednego </w:t>
      </w:r>
      <w:r w:rsidR="0001552B">
        <w:rPr>
          <w:rFonts w:asciiTheme="minorHAnsi" w:hAnsiTheme="minorHAnsi" w:cstheme="minorHAnsi"/>
        </w:rPr>
        <w:br/>
      </w:r>
      <w:r w:rsidRPr="00A547A8">
        <w:rPr>
          <w:rFonts w:asciiTheme="minorHAnsi" w:hAnsiTheme="minorHAnsi" w:cstheme="minorHAnsi"/>
        </w:rPr>
        <w:t>z</w:t>
      </w:r>
      <w:r w:rsidRPr="00A547A8">
        <w:rPr>
          <w:rFonts w:asciiTheme="minorHAnsi" w:hAnsiTheme="minorHAnsi" w:cstheme="minorHAnsi"/>
          <w:spacing w:val="-2"/>
        </w:rPr>
        <w:t xml:space="preserve">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0098B257" w:rsidR="00673FFF" w:rsidRPr="00BB674F" w:rsidRDefault="00C619E3" w:rsidP="00BB674F">
      <w:pPr>
        <w:pStyle w:val="Akapitzlist"/>
        <w:numPr>
          <w:ilvl w:val="2"/>
          <w:numId w:val="20"/>
        </w:numPr>
        <w:tabs>
          <w:tab w:val="left" w:pos="1388"/>
        </w:tabs>
        <w:spacing w:before="1"/>
        <w:ind w:left="1387" w:right="248" w:hanging="432"/>
        <w:rPr>
          <w:rFonts w:asciiTheme="minorHAnsi" w:hAnsiTheme="minorHAnsi" w:cstheme="minorHAnsi"/>
        </w:rPr>
      </w:pPr>
      <w:r w:rsidRPr="00BB674F">
        <w:rPr>
          <w:rFonts w:asciiTheme="minorHAnsi" w:hAnsiTheme="minorHAnsi" w:cstheme="minorHAnsi"/>
        </w:rPr>
        <w:t xml:space="preserve">Wśród formatów powszechnych a  </w:t>
      </w:r>
      <w:r w:rsidRPr="00BB674F">
        <w:rPr>
          <w:rFonts w:asciiTheme="minorHAnsi" w:hAnsiTheme="minorHAnsi" w:cstheme="minorHAnsi"/>
          <w:b/>
        </w:rPr>
        <w:t xml:space="preserve">NIE  wymienionych  </w:t>
      </w:r>
      <w:r w:rsidRPr="00BB674F">
        <w:rPr>
          <w:rFonts w:asciiTheme="minorHAnsi" w:hAnsiTheme="minorHAnsi"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BB674F">
        <w:rPr>
          <w:rFonts w:asciiTheme="minorHAnsi" w:hAnsiTheme="minorHAnsi" w:cstheme="minorHAnsi"/>
        </w:rPr>
        <w:t>rar</w:t>
      </w:r>
      <w:proofErr w:type="spellEnd"/>
      <w:r w:rsidRPr="00BB674F">
        <w:rPr>
          <w:rFonts w:asciiTheme="minorHAnsi" w:hAnsiTheme="minorHAnsi" w:cstheme="minorHAnsi"/>
          <w:spacing w:val="-12"/>
        </w:rPr>
        <w:t xml:space="preserve"> </w:t>
      </w:r>
      <w:r w:rsidRPr="00BB674F">
        <w:rPr>
          <w:rFonts w:asciiTheme="minorHAnsi" w:hAnsiTheme="minorHAnsi" w:cstheme="minorHAnsi"/>
        </w:rPr>
        <w:t>.gif .</w:t>
      </w:r>
      <w:proofErr w:type="spellStart"/>
      <w:r w:rsidRPr="00BB674F">
        <w:rPr>
          <w:rFonts w:asciiTheme="minorHAnsi" w:hAnsiTheme="minorHAnsi" w:cstheme="minorHAnsi"/>
        </w:rPr>
        <w:t>bmp</w:t>
      </w:r>
      <w:proofErr w:type="spellEnd"/>
      <w:r w:rsidR="00BB674F" w:rsidRPr="00BB674F">
        <w:rPr>
          <w:rFonts w:asciiTheme="minorHAnsi" w:hAnsiTheme="minorHAnsi" w:cstheme="minorHAnsi"/>
        </w:rPr>
        <w:t xml:space="preserve"> </w:t>
      </w:r>
      <w:r w:rsidRPr="00BB674F">
        <w:rPr>
          <w:rFonts w:asciiTheme="minorHAnsi" w:hAnsiTheme="minorHAnsi" w:cstheme="minorHAnsi"/>
        </w:rPr>
        <w:t>.</w:t>
      </w:r>
      <w:proofErr w:type="spellStart"/>
      <w:r w:rsidRPr="00BB674F">
        <w:rPr>
          <w:rFonts w:asciiTheme="minorHAnsi" w:hAnsiTheme="minorHAnsi" w:cstheme="minorHAnsi"/>
        </w:rPr>
        <w:t>numbers</w:t>
      </w:r>
      <w:proofErr w:type="spellEnd"/>
      <w:r w:rsidRPr="00BB674F">
        <w:rPr>
          <w:rFonts w:asciiTheme="minorHAnsi" w:hAnsiTheme="minorHAnsi" w:cstheme="minorHAnsi"/>
        </w:rPr>
        <w:t xml:space="preserve"> .</w:t>
      </w:r>
      <w:proofErr w:type="spellStart"/>
      <w:r w:rsidRPr="00BB674F">
        <w:rPr>
          <w:rFonts w:asciiTheme="minorHAnsi" w:hAnsiTheme="minorHAnsi" w:cstheme="minorHAnsi"/>
        </w:rPr>
        <w:t>pages</w:t>
      </w:r>
      <w:proofErr w:type="spellEnd"/>
      <w:r w:rsidRPr="00BB674F">
        <w:rPr>
          <w:rFonts w:asciiTheme="minorHAnsi" w:hAnsiTheme="minorHAnsi" w:cstheme="minorHAnsi"/>
        </w:rPr>
        <w:t>. Dokumenty złożone w takich plikach zostaną uznane za złożone nieskutecznie.</w:t>
      </w:r>
    </w:p>
    <w:p w14:paraId="7A87E938" w14:textId="0984A1C5" w:rsidR="00673FFF" w:rsidRPr="00A547A8" w:rsidRDefault="00C619E3" w:rsidP="00036835">
      <w:pPr>
        <w:pStyle w:val="Akapitzlist"/>
        <w:numPr>
          <w:ilvl w:val="2"/>
          <w:numId w:val="20"/>
        </w:numPr>
        <w:tabs>
          <w:tab w:val="left" w:pos="1388"/>
        </w:tabs>
        <w:spacing w:before="58"/>
        <w:ind w:left="1387" w:right="248" w:hanging="432"/>
        <w:rPr>
          <w:rFonts w:asciiTheme="minorHAnsi" w:hAnsiTheme="minorHAnsi" w:cstheme="minorHAnsi"/>
        </w:rPr>
      </w:pPr>
      <w:r w:rsidRPr="00A547A8">
        <w:rPr>
          <w:rFonts w:asciiTheme="minorHAnsi" w:hAnsiTheme="minorHAnsi" w:cstheme="minorHAnsi"/>
        </w:rPr>
        <w:t xml:space="preserve">Zamawiający zwraca uwagę na ograniczenia wielkości plików podpisywanych profilem zaufanym, który wynosi max 10MB, oraz na ograniczenie wielkości plików podpisywanych </w:t>
      </w:r>
      <w:r w:rsidR="0001552B">
        <w:rPr>
          <w:rFonts w:asciiTheme="minorHAnsi" w:hAnsiTheme="minorHAnsi" w:cstheme="minorHAnsi"/>
        </w:rPr>
        <w:br/>
      </w:r>
      <w:r w:rsidRPr="00A547A8">
        <w:rPr>
          <w:rFonts w:asciiTheme="minorHAnsi" w:hAnsiTheme="minorHAnsi" w:cstheme="minorHAnsi"/>
        </w:rPr>
        <w:t xml:space="preserve">w 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036835">
      <w:pPr>
        <w:pStyle w:val="Akapitzlist"/>
        <w:numPr>
          <w:ilvl w:val="2"/>
          <w:numId w:val="20"/>
        </w:numPr>
        <w:tabs>
          <w:tab w:val="left" w:pos="1388"/>
        </w:tabs>
        <w:spacing w:before="59"/>
        <w:ind w:left="1387" w:right="248" w:hanging="432"/>
        <w:rPr>
          <w:rFonts w:asciiTheme="minorHAnsi" w:hAnsiTheme="minorHAnsi" w:cstheme="minorHAnsi"/>
        </w:rPr>
      </w:pPr>
      <w:r w:rsidRPr="00A547A8">
        <w:rPr>
          <w:rFonts w:asciiTheme="minorHAnsi" w:hAnsiTheme="minorHAnsi" w:cstheme="minorHAnsi"/>
        </w:rPr>
        <w:lastRenderedPageBreak/>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000A222A" w14:textId="77777777" w:rsidR="00673FFF" w:rsidRPr="00A547A8" w:rsidRDefault="00C619E3" w:rsidP="00036835">
      <w:pPr>
        <w:pStyle w:val="Akapitzlist"/>
        <w:numPr>
          <w:ilvl w:val="2"/>
          <w:numId w:val="20"/>
        </w:numPr>
        <w:tabs>
          <w:tab w:val="left" w:pos="1388"/>
        </w:tabs>
        <w:spacing w:before="62"/>
        <w:ind w:left="1387" w:right="250" w:hanging="432"/>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403EB8D1" w:rsidR="00673FFF" w:rsidRPr="00A547A8" w:rsidRDefault="00C619E3" w:rsidP="00036835">
      <w:pPr>
        <w:pStyle w:val="Akapitzlist"/>
        <w:numPr>
          <w:ilvl w:val="2"/>
          <w:numId w:val="20"/>
        </w:numPr>
        <w:tabs>
          <w:tab w:val="left" w:pos="1388"/>
        </w:tabs>
        <w:spacing w:before="59"/>
        <w:ind w:left="1387" w:right="248" w:hanging="432"/>
        <w:rPr>
          <w:rFonts w:asciiTheme="minorHAnsi" w:hAnsiTheme="minorHAnsi" w:cstheme="minorHAnsi"/>
        </w:rPr>
      </w:pPr>
      <w:r w:rsidRPr="00A547A8">
        <w:rPr>
          <w:rFonts w:asciiTheme="minorHAnsi" w:hAnsiTheme="minorHAnsi" w:cstheme="minorHAnsi"/>
        </w:rPr>
        <w:t xml:space="preserve">Zamawiający zaleca, aby w przypadku podpisywania pliku przez kilka osób, stosować podpisy tego samego rodzaju. Podpisywanie różnymi rodzajami podpisów np. osobistym </w:t>
      </w:r>
      <w:r w:rsidR="0001552B">
        <w:rPr>
          <w:rFonts w:asciiTheme="minorHAnsi" w:hAnsiTheme="minorHAnsi" w:cstheme="minorHAnsi"/>
        </w:rPr>
        <w:br/>
      </w:r>
      <w:r w:rsidRPr="00A547A8">
        <w:rPr>
          <w:rFonts w:asciiTheme="minorHAnsi" w:hAnsiTheme="minorHAnsi" w:cstheme="minorHAnsi"/>
        </w:rPr>
        <w:t>i 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036835">
      <w:pPr>
        <w:pStyle w:val="Akapitzlist"/>
        <w:numPr>
          <w:ilvl w:val="2"/>
          <w:numId w:val="20"/>
        </w:numPr>
        <w:tabs>
          <w:tab w:val="left" w:pos="1388"/>
        </w:tabs>
        <w:spacing w:before="60"/>
        <w:ind w:left="1387" w:right="247" w:hanging="432"/>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77777777" w:rsidR="00673FFF" w:rsidRPr="00A547A8" w:rsidRDefault="00C619E3" w:rsidP="00036835">
      <w:pPr>
        <w:pStyle w:val="Akapitzlist"/>
        <w:numPr>
          <w:ilvl w:val="2"/>
          <w:numId w:val="20"/>
        </w:numPr>
        <w:tabs>
          <w:tab w:val="left" w:pos="1388"/>
        </w:tabs>
        <w:spacing w:before="61"/>
        <w:ind w:left="1387" w:right="249" w:hanging="432"/>
        <w:rPr>
          <w:rFonts w:asciiTheme="minorHAnsi" w:hAnsiTheme="minorHAnsi" w:cstheme="minorHAnsi"/>
        </w:rPr>
      </w:pPr>
      <w:r w:rsidRPr="00A547A8">
        <w:rPr>
          <w:rFonts w:asciiTheme="minorHAnsi" w:hAnsiTheme="minorHAnsi" w:cstheme="minorHAnsi"/>
        </w:rPr>
        <w:t>Zaleca się, aby komunikacja z Zamawiającym odbywała się tylko na Platformie za 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4144F0E2" w:rsidR="00673FFF" w:rsidRPr="00A547A8" w:rsidRDefault="00C619E3" w:rsidP="00036835">
      <w:pPr>
        <w:pStyle w:val="Akapitzlist"/>
        <w:numPr>
          <w:ilvl w:val="2"/>
          <w:numId w:val="20"/>
        </w:numPr>
        <w:tabs>
          <w:tab w:val="left" w:pos="1590"/>
        </w:tabs>
        <w:spacing w:before="59"/>
        <w:ind w:left="1387" w:right="248" w:hanging="432"/>
        <w:rPr>
          <w:rFonts w:asciiTheme="minorHAnsi" w:hAnsiTheme="minorHAnsi" w:cstheme="minorHAnsi"/>
        </w:rPr>
      </w:pPr>
      <w:r w:rsidRPr="00A547A8">
        <w:rPr>
          <w:rFonts w:asciiTheme="minorHAnsi" w:hAnsiTheme="minorHAnsi" w:cstheme="minorHAnsi"/>
        </w:rPr>
        <w:t xml:space="preserve">Ofertę należy przygotować z należytą starannością i odpowiednim wyprzedzeniem </w:t>
      </w:r>
      <w:r w:rsidR="0001552B">
        <w:rPr>
          <w:rFonts w:asciiTheme="minorHAnsi" w:hAnsiTheme="minorHAnsi" w:cstheme="minorHAnsi"/>
        </w:rPr>
        <w:br/>
      </w:r>
      <w:r w:rsidRPr="00A547A8">
        <w:rPr>
          <w:rFonts w:asciiTheme="minorHAnsi" w:hAnsiTheme="minorHAnsi" w:cstheme="minorHAnsi"/>
        </w:rPr>
        <w:t>w stosunku do czasu wyznaczonego na składanie ofert/wniosków.</w:t>
      </w:r>
    </w:p>
    <w:p w14:paraId="217A2E28" w14:textId="77777777" w:rsidR="00673FFF" w:rsidRPr="00A547A8" w:rsidRDefault="00C619E3" w:rsidP="00036835">
      <w:pPr>
        <w:pStyle w:val="Akapitzlist"/>
        <w:numPr>
          <w:ilvl w:val="2"/>
          <w:numId w:val="20"/>
        </w:numPr>
        <w:tabs>
          <w:tab w:val="left" w:pos="1590"/>
        </w:tabs>
        <w:spacing w:before="62"/>
        <w:ind w:left="1589" w:hanging="635"/>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036835">
      <w:pPr>
        <w:pStyle w:val="Akapitzlist"/>
        <w:numPr>
          <w:ilvl w:val="2"/>
          <w:numId w:val="20"/>
        </w:numPr>
        <w:tabs>
          <w:tab w:val="left" w:pos="1590"/>
        </w:tabs>
        <w:spacing w:before="58"/>
        <w:ind w:left="1387" w:right="249" w:hanging="432"/>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036835">
      <w:pPr>
        <w:pStyle w:val="Akapitzlist"/>
        <w:numPr>
          <w:ilvl w:val="2"/>
          <w:numId w:val="20"/>
        </w:numPr>
        <w:tabs>
          <w:tab w:val="left" w:pos="1590"/>
        </w:tabs>
        <w:spacing w:before="61"/>
        <w:ind w:left="1589" w:hanging="635"/>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036835">
      <w:pPr>
        <w:pStyle w:val="Akapitzlist"/>
        <w:numPr>
          <w:ilvl w:val="2"/>
          <w:numId w:val="20"/>
        </w:numPr>
        <w:tabs>
          <w:tab w:val="left" w:pos="1590"/>
        </w:tabs>
        <w:spacing w:before="61"/>
        <w:ind w:right="248" w:hanging="433"/>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718941E5" w14:textId="77777777" w:rsidR="00673FFF" w:rsidRPr="00A547A8" w:rsidRDefault="00673FFF">
      <w:pPr>
        <w:pStyle w:val="Tekstpodstawowy"/>
        <w:spacing w:before="2"/>
        <w:rPr>
          <w:rFonts w:asciiTheme="minorHAnsi" w:hAnsiTheme="minorHAnsi" w:cstheme="minorHAnsi"/>
          <w:sz w:val="22"/>
          <w:szCs w:val="22"/>
        </w:rPr>
      </w:pPr>
    </w:p>
    <w:p w14:paraId="39B1F331" w14:textId="62FDDD0C" w:rsidR="00673FFF" w:rsidRPr="00A547A8" w:rsidRDefault="00C619E3" w:rsidP="00036835">
      <w:pPr>
        <w:pStyle w:val="Nagwek3"/>
        <w:numPr>
          <w:ilvl w:val="0"/>
          <w:numId w:val="20"/>
        </w:numPr>
        <w:tabs>
          <w:tab w:val="left" w:pos="1162"/>
          <w:tab w:val="left" w:pos="1163"/>
        </w:tabs>
        <w:spacing w:before="57"/>
        <w:ind w:hanging="923"/>
        <w:jc w:val="left"/>
        <w:rPr>
          <w:rFonts w:asciiTheme="minorHAnsi" w:hAnsiTheme="minorHAnsi" w:cstheme="minorHAnsi"/>
        </w:rPr>
      </w:pPr>
      <w:bookmarkStart w:id="13" w:name="_Toc64892107"/>
      <w:r w:rsidRPr="00A547A8">
        <w:rPr>
          <w:rFonts w:asciiTheme="minorHAnsi" w:hAnsiTheme="minorHAnsi" w:cstheme="minorHAnsi"/>
        </w:rPr>
        <w:t xml:space="preserve">WSKAZANIE OSÓB UPRAWNIONYCH DO KOMUNIKOWANIA SIĘ </w:t>
      </w:r>
      <w:r w:rsidR="00BE0DEE">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7ACB6228" w14:textId="77777777" w:rsidR="00673FFF" w:rsidRPr="00A547A8" w:rsidRDefault="00C619E3" w:rsidP="00036835">
      <w:pPr>
        <w:pStyle w:val="Akapitzlist"/>
        <w:numPr>
          <w:ilvl w:val="1"/>
          <w:numId w:val="20"/>
        </w:numPr>
        <w:tabs>
          <w:tab w:val="left" w:pos="955"/>
          <w:tab w:val="left" w:pos="956"/>
        </w:tabs>
        <w:spacing w:before="122"/>
        <w:ind w:hanging="361"/>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31CB9551" w14:textId="77777777" w:rsidR="00D64AAD" w:rsidRDefault="00D75849" w:rsidP="00D64AAD">
      <w:pPr>
        <w:pStyle w:val="Akapitzlist"/>
        <w:numPr>
          <w:ilvl w:val="2"/>
          <w:numId w:val="20"/>
        </w:numPr>
        <w:tabs>
          <w:tab w:val="left" w:pos="1388"/>
        </w:tabs>
        <w:ind w:left="1066" w:firstLine="0"/>
        <w:jc w:val="left"/>
        <w:rPr>
          <w:rFonts w:asciiTheme="minorHAnsi" w:hAnsiTheme="minorHAnsi" w:cstheme="minorHAnsi"/>
        </w:rPr>
      </w:pPr>
      <w:r w:rsidRPr="0043079D">
        <w:rPr>
          <w:rFonts w:asciiTheme="minorHAnsi" w:hAnsiTheme="minorHAnsi" w:cstheme="minorHAnsi"/>
        </w:rPr>
        <w:t>Anna Mazur</w:t>
      </w:r>
      <w:r w:rsidR="0043079D" w:rsidRPr="0043079D">
        <w:rPr>
          <w:rFonts w:asciiTheme="minorHAnsi" w:hAnsiTheme="minorHAnsi" w:cstheme="minorHAnsi"/>
        </w:rPr>
        <w:t xml:space="preserve"> – kontakt </w:t>
      </w:r>
      <w:r w:rsidR="00095A59">
        <w:rPr>
          <w:rFonts w:asciiTheme="minorHAnsi" w:hAnsiTheme="minorHAnsi" w:cstheme="minorHAnsi"/>
        </w:rPr>
        <w:t xml:space="preserve">za </w:t>
      </w:r>
      <w:r w:rsidR="0043079D" w:rsidRPr="0043079D">
        <w:rPr>
          <w:rFonts w:asciiTheme="minorHAnsi" w:hAnsiTheme="minorHAnsi" w:cstheme="minorHAnsi"/>
        </w:rPr>
        <w:t>po</w:t>
      </w:r>
      <w:r w:rsidR="0043079D">
        <w:rPr>
          <w:rFonts w:asciiTheme="minorHAnsi" w:hAnsiTheme="minorHAnsi" w:cstheme="minorHAnsi"/>
        </w:rPr>
        <w:t>średnictwem Platformy zgodnie z Rozdziałem XII pkt 4 SWZ</w:t>
      </w:r>
      <w:r w:rsidR="00D64AAD">
        <w:rPr>
          <w:rFonts w:asciiTheme="minorHAnsi" w:hAnsiTheme="minorHAnsi" w:cstheme="minorHAnsi"/>
        </w:rPr>
        <w:t>;</w:t>
      </w:r>
    </w:p>
    <w:p w14:paraId="737F4296" w14:textId="6A2C0C34" w:rsidR="00765C0F" w:rsidRPr="00D64AAD" w:rsidRDefault="00D64AAD" w:rsidP="00D64AAD">
      <w:pPr>
        <w:pStyle w:val="Akapitzlist"/>
        <w:numPr>
          <w:ilvl w:val="2"/>
          <w:numId w:val="20"/>
        </w:numPr>
        <w:tabs>
          <w:tab w:val="left" w:pos="1388"/>
        </w:tabs>
        <w:ind w:left="1066" w:firstLine="0"/>
        <w:jc w:val="left"/>
        <w:rPr>
          <w:rFonts w:asciiTheme="minorHAnsi" w:hAnsiTheme="minorHAnsi" w:cstheme="minorHAnsi"/>
        </w:rPr>
      </w:pPr>
      <w:r w:rsidRPr="00D64AAD">
        <w:rPr>
          <w:rFonts w:asciiTheme="minorHAnsi" w:hAnsiTheme="minorHAnsi" w:cstheme="minorHAnsi"/>
        </w:rPr>
        <w:t xml:space="preserve">Natalia </w:t>
      </w:r>
      <w:proofErr w:type="spellStart"/>
      <w:r w:rsidRPr="00D64AAD">
        <w:rPr>
          <w:rFonts w:asciiTheme="minorHAnsi" w:hAnsiTheme="minorHAnsi" w:cstheme="minorHAnsi"/>
        </w:rPr>
        <w:t>Przystawska</w:t>
      </w:r>
      <w:proofErr w:type="spellEnd"/>
      <w:r w:rsidRPr="00D64AAD">
        <w:rPr>
          <w:rFonts w:asciiTheme="minorHAnsi" w:hAnsiTheme="minorHAnsi" w:cstheme="minorHAnsi"/>
        </w:rPr>
        <w:t xml:space="preserve"> – kontakt za pośrednictwem Platformy zgodnie z Rozdziałem XII pkt 4 SWZ</w:t>
      </w:r>
      <w:r w:rsidR="0043079D" w:rsidRPr="00D64AAD">
        <w:rPr>
          <w:rFonts w:asciiTheme="minorHAnsi" w:hAnsiTheme="minorHAnsi" w:cstheme="minorHAnsi"/>
        </w:rPr>
        <w:t>.</w:t>
      </w:r>
    </w:p>
    <w:p w14:paraId="742A79B6" w14:textId="77777777" w:rsidR="00673FFF" w:rsidRPr="0043079D" w:rsidRDefault="00673FFF">
      <w:pPr>
        <w:pStyle w:val="Tekstpodstawowy"/>
        <w:spacing w:before="11"/>
        <w:rPr>
          <w:rFonts w:asciiTheme="minorHAnsi" w:hAnsiTheme="minorHAnsi" w:cstheme="minorHAnsi"/>
          <w:sz w:val="22"/>
          <w:szCs w:val="22"/>
        </w:rPr>
      </w:pPr>
    </w:p>
    <w:p w14:paraId="1C8C39D3" w14:textId="77777777" w:rsidR="00673FFF" w:rsidRPr="00A547A8" w:rsidRDefault="00C619E3" w:rsidP="00036835">
      <w:pPr>
        <w:pStyle w:val="Nagwek3"/>
        <w:numPr>
          <w:ilvl w:val="0"/>
          <w:numId w:val="20"/>
        </w:numPr>
        <w:tabs>
          <w:tab w:val="left" w:pos="1162"/>
          <w:tab w:val="left" w:pos="1163"/>
        </w:tabs>
        <w:ind w:hanging="937"/>
        <w:jc w:val="left"/>
        <w:rPr>
          <w:rFonts w:asciiTheme="minorHAnsi" w:hAnsiTheme="minorHAnsi" w:cstheme="minorHAnsi"/>
        </w:rPr>
      </w:pPr>
      <w:bookmarkStart w:id="14" w:name="_Toc6489210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5C289A09" w14:textId="4600F7AA" w:rsidR="00673FFF" w:rsidRPr="00A547A8" w:rsidRDefault="00C619E3" w:rsidP="00036835">
      <w:pPr>
        <w:pStyle w:val="Akapitzlist"/>
        <w:numPr>
          <w:ilvl w:val="1"/>
          <w:numId w:val="20"/>
        </w:numPr>
        <w:tabs>
          <w:tab w:val="left" w:pos="993"/>
        </w:tabs>
        <w:spacing w:before="120"/>
        <w:ind w:left="952" w:right="249" w:hanging="527"/>
        <w:rPr>
          <w:rFonts w:asciiTheme="minorHAnsi" w:hAnsiTheme="minorHAnsi" w:cstheme="minorHAnsi"/>
        </w:rPr>
      </w:pPr>
      <w:r w:rsidRPr="00A547A8">
        <w:rPr>
          <w:rFonts w:asciiTheme="minorHAnsi" w:hAnsiTheme="minorHAnsi" w:cstheme="minorHAnsi"/>
        </w:rPr>
        <w:t>Oferta  musi  być  sporządzana w języku  polskim,  w postaci  elektronicznej  w formacie danych: .pdf,</w:t>
      </w:r>
      <w:r w:rsidRPr="00A547A8">
        <w:rPr>
          <w:rFonts w:asciiTheme="minorHAnsi" w:hAnsiTheme="minorHAnsi" w:cstheme="minorHAnsi"/>
          <w:spacing w:val="42"/>
        </w:rPr>
        <w:t xml:space="preserve"> </w:t>
      </w:r>
      <w:r w:rsidRPr="00A547A8">
        <w:rPr>
          <w:rFonts w:asciiTheme="minorHAnsi" w:hAnsiTheme="minorHAnsi" w:cstheme="minorHAnsi"/>
        </w:rPr>
        <w:t>.</w:t>
      </w:r>
      <w:proofErr w:type="spellStart"/>
      <w:r w:rsidRPr="00A547A8">
        <w:rPr>
          <w:rFonts w:asciiTheme="minorHAnsi" w:hAnsiTheme="minorHAnsi" w:cstheme="minorHAnsi"/>
        </w:rPr>
        <w:t>doc</w:t>
      </w:r>
      <w:proofErr w:type="spellEnd"/>
      <w:r w:rsidRPr="00A547A8">
        <w:rPr>
          <w:rFonts w:asciiTheme="minorHAnsi" w:hAnsiTheme="minorHAnsi" w:cstheme="minorHAnsi"/>
        </w:rPr>
        <w:t>,</w:t>
      </w:r>
      <w:r w:rsidR="00ED2BAF" w:rsidRPr="00A547A8">
        <w:rPr>
          <w:rFonts w:asciiTheme="minorHAnsi" w:hAnsiTheme="minorHAnsi" w:cstheme="minorHAnsi"/>
        </w:rPr>
        <w:t xml:space="preserve"> </w:t>
      </w:r>
      <w:r w:rsidRPr="00A547A8">
        <w:rPr>
          <w:rFonts w:asciiTheme="minorHAnsi" w:hAnsiTheme="minorHAnsi" w:cstheme="minorHAnsi"/>
        </w:rPr>
        <w:t>.</w:t>
      </w:r>
      <w:proofErr w:type="spellStart"/>
      <w:r w:rsidRPr="00A547A8">
        <w:rPr>
          <w:rFonts w:asciiTheme="minorHAnsi" w:hAnsiTheme="minorHAnsi" w:cstheme="minorHAnsi"/>
        </w:rPr>
        <w:t>docx</w:t>
      </w:r>
      <w:proofErr w:type="spellEnd"/>
      <w:r w:rsidRPr="00A547A8">
        <w:rPr>
          <w:rFonts w:asciiTheme="minorHAnsi" w:hAnsiTheme="minorHAnsi" w:cstheme="minorHAnsi"/>
        </w:rPr>
        <w:t>,  .rtf,  .</w:t>
      </w:r>
      <w:proofErr w:type="spellStart"/>
      <w:r w:rsidRPr="00A547A8">
        <w:rPr>
          <w:rFonts w:asciiTheme="minorHAnsi" w:hAnsiTheme="minorHAnsi" w:cstheme="minorHAnsi"/>
        </w:rPr>
        <w:t>xps</w:t>
      </w:r>
      <w:proofErr w:type="spellEnd"/>
      <w:r w:rsidRPr="00A547A8">
        <w:rPr>
          <w:rFonts w:asciiTheme="minorHAnsi" w:hAnsiTheme="minorHAnsi" w:cstheme="minorHAnsi"/>
        </w:rPr>
        <w:t>,  .</w:t>
      </w:r>
      <w:proofErr w:type="spellStart"/>
      <w:r w:rsidRPr="00A547A8">
        <w:rPr>
          <w:rFonts w:asciiTheme="minorHAnsi" w:hAnsiTheme="minorHAnsi" w:cstheme="minorHAnsi"/>
        </w:rPr>
        <w:t>odt</w:t>
      </w:r>
      <w:proofErr w:type="spellEnd"/>
      <w:r w:rsidRPr="00A547A8">
        <w:rPr>
          <w:rFonts w:asciiTheme="minorHAnsi" w:hAnsiTheme="minorHAnsi" w:cstheme="minorHAnsi"/>
        </w:rPr>
        <w:t xml:space="preserve">  i  opatrzona  kwalifikowanym  podpisem  elektronicznym,  podpisem  zaufanym </w:t>
      </w:r>
      <w:r w:rsidRPr="00A547A8">
        <w:rPr>
          <w:rFonts w:asciiTheme="minorHAnsi" w:hAnsiTheme="minorHAnsi" w:cstheme="minorHAnsi"/>
          <w:spacing w:val="9"/>
        </w:rPr>
        <w:t xml:space="preserve"> </w:t>
      </w:r>
      <w:r w:rsidRPr="00A547A8">
        <w:rPr>
          <w:rFonts w:asciiTheme="minorHAnsi" w:hAnsiTheme="minorHAnsi" w:cstheme="minorHAnsi"/>
        </w:rPr>
        <w:t>lub</w:t>
      </w:r>
      <w:r w:rsidR="00ED2BAF" w:rsidRPr="00A547A8">
        <w:rPr>
          <w:rFonts w:asciiTheme="minorHAnsi" w:hAnsiTheme="minorHAnsi" w:cstheme="minorHAnsi"/>
        </w:rPr>
        <w:t xml:space="preserve"> </w:t>
      </w:r>
      <w:r w:rsidRPr="00A547A8">
        <w:rPr>
          <w:rFonts w:asciiTheme="minorHAnsi" w:hAnsiTheme="minorHAnsi" w:cstheme="minorHAnsi"/>
        </w:rPr>
        <w:t>podpisem osobistym. W procesie składania oferty kwalifikowany podpis elektroniczny Wykonawca może złożyć bezpośrednio na dokumencie, który następnie przesyła do systemu (</w:t>
      </w:r>
      <w:r w:rsidRPr="00A547A8">
        <w:rPr>
          <w:rFonts w:asciiTheme="minorHAnsi" w:hAnsiTheme="minorHAnsi" w:cstheme="minorHAnsi"/>
          <w:b/>
        </w:rPr>
        <w:t xml:space="preserve">opcja rekomendowana </w:t>
      </w:r>
      <w:r w:rsidRPr="00A547A8">
        <w:rPr>
          <w:rFonts w:asciiTheme="minorHAnsi" w:hAnsiTheme="minorHAnsi" w:cstheme="minorHAnsi"/>
        </w:rPr>
        <w:t xml:space="preserve">przez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 xml:space="preserve">) oraz dodatkowo dla całego pakietu dokumentów w kroku 2 </w:t>
      </w:r>
      <w:r w:rsidRPr="00A547A8">
        <w:rPr>
          <w:rFonts w:asciiTheme="minorHAnsi" w:hAnsiTheme="minorHAnsi" w:cstheme="minorHAnsi"/>
          <w:b/>
        </w:rPr>
        <w:t xml:space="preserve">Formularza składania oferty lub wniosku </w:t>
      </w:r>
      <w:r w:rsidRPr="00A547A8">
        <w:rPr>
          <w:rFonts w:asciiTheme="minorHAnsi" w:hAnsiTheme="minorHAnsi" w:cstheme="minorHAnsi"/>
        </w:rPr>
        <w:t xml:space="preserve">(po kliknięciu w przycisk </w:t>
      </w:r>
      <w:r w:rsidRPr="00A547A8">
        <w:rPr>
          <w:rFonts w:asciiTheme="minorHAnsi" w:hAnsiTheme="minorHAnsi" w:cstheme="minorHAnsi"/>
          <w:b/>
        </w:rPr>
        <w:t>Przejdź do podsumowania</w:t>
      </w:r>
      <w:r w:rsidRPr="00A547A8">
        <w:rPr>
          <w:rFonts w:asciiTheme="minorHAnsi" w:hAnsiTheme="minorHAnsi" w:cstheme="minorHAnsi"/>
        </w:rPr>
        <w:t>).</w:t>
      </w:r>
    </w:p>
    <w:p w14:paraId="1CAA3778" w14:textId="2E2A04DC" w:rsidR="00673FFF" w:rsidRPr="00A547A8" w:rsidRDefault="00C619E3" w:rsidP="00036835">
      <w:pPr>
        <w:pStyle w:val="Akapitzlist"/>
        <w:numPr>
          <w:ilvl w:val="1"/>
          <w:numId w:val="20"/>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Do przygotowania oferty konieczne jest posiadanie przez osobę upoważnioną do reprezentowania Wykonawcy kwalifikowanego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036835">
      <w:pPr>
        <w:pStyle w:val="Akapitzlist"/>
        <w:numPr>
          <w:ilvl w:val="1"/>
          <w:numId w:val="20"/>
        </w:numPr>
        <w:tabs>
          <w:tab w:val="left" w:pos="956"/>
        </w:tabs>
        <w:spacing w:before="120"/>
        <w:ind w:left="958" w:hanging="363"/>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036835">
      <w:pPr>
        <w:pStyle w:val="Akapitzlist"/>
        <w:numPr>
          <w:ilvl w:val="2"/>
          <w:numId w:val="20"/>
        </w:numPr>
        <w:tabs>
          <w:tab w:val="left" w:pos="1388"/>
        </w:tabs>
        <w:ind w:left="1387" w:hanging="433"/>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036835">
      <w:pPr>
        <w:pStyle w:val="Akapitzlist"/>
        <w:numPr>
          <w:ilvl w:val="2"/>
          <w:numId w:val="20"/>
        </w:numPr>
        <w:tabs>
          <w:tab w:val="left" w:pos="1388"/>
        </w:tabs>
        <w:ind w:left="1387" w:right="249" w:hanging="432"/>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036835">
      <w:pPr>
        <w:pStyle w:val="Akapitzlist"/>
        <w:numPr>
          <w:ilvl w:val="2"/>
          <w:numId w:val="20"/>
        </w:numPr>
        <w:tabs>
          <w:tab w:val="left" w:pos="1388"/>
        </w:tabs>
        <w:ind w:left="1387" w:right="246" w:hanging="432"/>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036835">
      <w:pPr>
        <w:pStyle w:val="Akapitzlist"/>
        <w:numPr>
          <w:ilvl w:val="1"/>
          <w:numId w:val="20"/>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w:t>
      </w:r>
      <w:r w:rsidRPr="00A547A8">
        <w:rPr>
          <w:rFonts w:asciiTheme="minorHAnsi" w:hAnsiTheme="minorHAnsi" w:cstheme="minorHAnsi"/>
        </w:rPr>
        <w:lastRenderedPageBreak/>
        <w:t>muszą spełniać wymogi określone w Rozporządzeniu Parlamentu Europejskiego i Rady 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036835">
      <w:pPr>
        <w:pStyle w:val="Akapitzlist"/>
        <w:numPr>
          <w:ilvl w:val="1"/>
          <w:numId w:val="20"/>
        </w:numPr>
        <w:tabs>
          <w:tab w:val="left" w:pos="956"/>
        </w:tabs>
        <w:spacing w:before="60"/>
        <w:ind w:left="955" w:right="253"/>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Pr="00A547A8" w:rsidRDefault="00C619E3" w:rsidP="00036835">
      <w:pPr>
        <w:pStyle w:val="Akapitzlist"/>
        <w:numPr>
          <w:ilvl w:val="1"/>
          <w:numId w:val="20"/>
        </w:numPr>
        <w:tabs>
          <w:tab w:val="left" w:pos="956"/>
        </w:tabs>
        <w:spacing w:before="120"/>
        <w:ind w:left="958" w:hanging="363"/>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01552B">
      <w:pPr>
        <w:pStyle w:val="Akapitzlist"/>
        <w:numPr>
          <w:ilvl w:val="2"/>
          <w:numId w:val="20"/>
        </w:numPr>
        <w:tabs>
          <w:tab w:val="left" w:pos="1384"/>
        </w:tabs>
        <w:ind w:left="1383" w:right="281" w:hanging="431"/>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01552B">
      <w:pPr>
        <w:pStyle w:val="Akapitzlist"/>
        <w:numPr>
          <w:ilvl w:val="2"/>
          <w:numId w:val="20"/>
        </w:numPr>
        <w:tabs>
          <w:tab w:val="left" w:pos="1384"/>
        </w:tabs>
        <w:ind w:left="1383" w:right="281" w:hanging="430"/>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3F5A4529" w:rsidR="00192FEE" w:rsidRPr="00A547A8" w:rsidRDefault="00C619E3" w:rsidP="0001552B">
      <w:pPr>
        <w:pStyle w:val="Akapitzlist"/>
        <w:numPr>
          <w:ilvl w:val="2"/>
          <w:numId w:val="20"/>
        </w:numPr>
        <w:tabs>
          <w:tab w:val="left" w:pos="1384"/>
        </w:tabs>
        <w:ind w:left="1383" w:right="281" w:hanging="431"/>
        <w:rPr>
          <w:rFonts w:asciiTheme="minorHAnsi" w:hAnsiTheme="minorHAnsi" w:cstheme="minorHAnsi"/>
        </w:rPr>
      </w:pPr>
      <w:r w:rsidRPr="00A547A8">
        <w:rPr>
          <w:rFonts w:asciiTheme="minorHAnsi" w:hAnsiTheme="minorHAnsi" w:cstheme="minorHAnsi"/>
        </w:rPr>
        <w:t>Oświadczenie o niepodleganiu  wykluczeniu  i spełnianiu  warunków udziału  w postępowaniu  –</w:t>
      </w:r>
      <w:r w:rsidRPr="00A547A8">
        <w:rPr>
          <w:rFonts w:asciiTheme="minorHAnsi" w:hAnsiTheme="minorHAnsi" w:cstheme="minorHAnsi"/>
          <w:spacing w:val="-24"/>
        </w:rPr>
        <w:t xml:space="preserve"> </w:t>
      </w:r>
      <w:r w:rsidRPr="00A547A8">
        <w:rPr>
          <w:rFonts w:asciiTheme="minorHAnsi" w:hAnsiTheme="minorHAnsi" w:cstheme="minorHAnsi"/>
        </w:rPr>
        <w:t>wzór:</w:t>
      </w:r>
      <w:r w:rsidR="00305C45" w:rsidRPr="00A547A8">
        <w:rPr>
          <w:rFonts w:asciiTheme="minorHAnsi" w:hAnsiTheme="minorHAnsi" w:cstheme="minorHAnsi"/>
        </w:rPr>
        <w:t xml:space="preserve"> </w:t>
      </w:r>
      <w:r w:rsidRPr="00A547A8">
        <w:rPr>
          <w:rFonts w:asciiTheme="minorHAnsi" w:hAnsiTheme="minorHAnsi" w:cstheme="minorHAnsi"/>
          <w:b/>
        </w:rPr>
        <w:t xml:space="preserve">Załącznik nr </w:t>
      </w:r>
      <w:r w:rsidR="00D75849" w:rsidRPr="00A547A8">
        <w:rPr>
          <w:rFonts w:asciiTheme="minorHAnsi" w:hAnsiTheme="minorHAnsi" w:cstheme="minorHAnsi"/>
          <w:b/>
        </w:rPr>
        <w:t>2</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sidRPr="00A547A8">
        <w:rPr>
          <w:rFonts w:asciiTheme="minorHAnsi" w:hAnsiTheme="minorHAnsi" w:cstheme="minorHAnsi"/>
        </w:rPr>
        <w:t>SWZ.</w:t>
      </w:r>
    </w:p>
    <w:p w14:paraId="1AD8EADE" w14:textId="77777777" w:rsidR="00EC7E1E" w:rsidRDefault="00192FEE" w:rsidP="0001552B">
      <w:pPr>
        <w:pStyle w:val="Akapitzlist"/>
        <w:numPr>
          <w:ilvl w:val="2"/>
          <w:numId w:val="20"/>
        </w:numPr>
        <w:ind w:left="1418" w:right="281" w:hanging="502"/>
        <w:rPr>
          <w:rFonts w:asciiTheme="minorHAnsi" w:hAnsiTheme="minorHAnsi" w:cstheme="minorHAnsi"/>
        </w:rPr>
      </w:pPr>
      <w:r w:rsidRPr="00A547A8">
        <w:rPr>
          <w:rFonts w:asciiTheme="minorHAnsi" w:hAnsiTheme="minorHAnsi" w:cstheme="minorHAnsi"/>
        </w:rPr>
        <w:t>Dowód wniesienia wadium.</w:t>
      </w:r>
    </w:p>
    <w:p w14:paraId="60358447" w14:textId="7270AE70" w:rsidR="00EC7E1E" w:rsidRPr="00EC7E1E" w:rsidRDefault="00EC7E1E" w:rsidP="0001552B">
      <w:pPr>
        <w:pStyle w:val="Akapitzlist"/>
        <w:numPr>
          <w:ilvl w:val="2"/>
          <w:numId w:val="20"/>
        </w:numPr>
        <w:ind w:left="1418" w:right="281" w:hanging="502"/>
        <w:rPr>
          <w:rFonts w:asciiTheme="minorHAnsi" w:hAnsiTheme="minorHAnsi" w:cstheme="minorHAnsi"/>
        </w:rPr>
      </w:pPr>
      <w:r w:rsidRPr="00EC7E1E">
        <w:rPr>
          <w:rFonts w:asciiTheme="minorHAnsi" w:hAnsiTheme="minorHAnsi" w:cstheme="minorHAnsi"/>
        </w:rPr>
        <w:t xml:space="preserve">Oświadczenie Wykonawców wspólnie ubiegających się o zamówienie (jeżeli dotyczy) – wzór: </w:t>
      </w:r>
      <w:r w:rsidRPr="00EC7E1E">
        <w:rPr>
          <w:rFonts w:asciiTheme="minorHAnsi" w:hAnsiTheme="minorHAnsi" w:cstheme="minorHAnsi"/>
          <w:b/>
        </w:rPr>
        <w:t>Załącznik nr 3</w:t>
      </w:r>
      <w:r w:rsidRPr="00EC7E1E">
        <w:rPr>
          <w:rFonts w:asciiTheme="minorHAnsi" w:hAnsiTheme="minorHAnsi" w:cstheme="minorHAnsi"/>
        </w:rPr>
        <w:t xml:space="preserve"> do SWZ,</w:t>
      </w:r>
    </w:p>
    <w:p w14:paraId="686366D6" w14:textId="2BEE3647" w:rsidR="00344B9F" w:rsidRPr="00A547A8" w:rsidRDefault="00344B9F" w:rsidP="0001552B">
      <w:pPr>
        <w:pStyle w:val="Akapitzlist"/>
        <w:numPr>
          <w:ilvl w:val="2"/>
          <w:numId w:val="20"/>
        </w:numPr>
        <w:ind w:left="1418" w:right="281" w:hanging="502"/>
        <w:rPr>
          <w:rFonts w:asciiTheme="minorHAnsi" w:hAnsiTheme="minorHAnsi" w:cstheme="minorHAnsi"/>
        </w:rPr>
      </w:pPr>
      <w:r>
        <w:rPr>
          <w:rFonts w:asciiTheme="minorHAnsi" w:hAnsiTheme="minorHAnsi" w:cstheme="minorHAnsi"/>
        </w:rPr>
        <w:t xml:space="preserve">Zobowiązanie i oświadczenie podmiotu udostępniającego zasoby (jeżeli dotyczy) – wzór: </w:t>
      </w:r>
      <w:r w:rsidRPr="00344B9F">
        <w:rPr>
          <w:rFonts w:asciiTheme="minorHAnsi" w:hAnsiTheme="minorHAnsi" w:cstheme="minorHAnsi"/>
          <w:b/>
        </w:rPr>
        <w:t>Załącznik nr 4</w:t>
      </w:r>
      <w:r>
        <w:rPr>
          <w:rFonts w:asciiTheme="minorHAnsi" w:hAnsiTheme="minorHAnsi" w:cstheme="minorHAnsi"/>
        </w:rPr>
        <w:t xml:space="preserve"> do SWZ.</w:t>
      </w:r>
    </w:p>
    <w:p w14:paraId="0FEA4F37" w14:textId="3E522567" w:rsidR="00673FFF" w:rsidRPr="00A547A8" w:rsidRDefault="00C619E3" w:rsidP="00036835">
      <w:pPr>
        <w:pStyle w:val="Akapitzlist"/>
        <w:numPr>
          <w:ilvl w:val="1"/>
          <w:numId w:val="20"/>
        </w:numPr>
        <w:tabs>
          <w:tab w:val="left" w:pos="956"/>
        </w:tabs>
        <w:spacing w:before="58"/>
        <w:ind w:left="955" w:right="248"/>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xml:space="preserve">. 6.3., aktualne na dzień składania ofert. Oświadczenie stanowi dowód potwierdzający brak podstaw wykluczenia </w:t>
      </w:r>
      <w:r w:rsidR="0001552B">
        <w:rPr>
          <w:rFonts w:asciiTheme="minorHAnsi" w:hAnsiTheme="minorHAnsi" w:cstheme="minorHAnsi"/>
        </w:rPr>
        <w:br/>
      </w:r>
      <w:r w:rsidRPr="00A547A8">
        <w:rPr>
          <w:rFonts w:asciiTheme="minorHAnsi" w:hAnsiTheme="minorHAnsi" w:cstheme="minorHAnsi"/>
        </w:rPr>
        <w:t>i spełniania warunków udziału w postępowaniu, tymczasowo zastępujący wymagane przez Zamawiającego podmiotowe środki dowodowe.</w:t>
      </w:r>
    </w:p>
    <w:p w14:paraId="2AEDB9D0" w14:textId="77777777" w:rsidR="00673FFF" w:rsidRPr="00A547A8" w:rsidRDefault="00C619E3" w:rsidP="00036835">
      <w:pPr>
        <w:pStyle w:val="Akapitzlist"/>
        <w:numPr>
          <w:ilvl w:val="1"/>
          <w:numId w:val="20"/>
        </w:numPr>
        <w:tabs>
          <w:tab w:val="left" w:pos="956"/>
        </w:tabs>
        <w:spacing w:before="60"/>
        <w:ind w:left="955" w:right="246"/>
        <w:rPr>
          <w:rFonts w:asciiTheme="minorHAnsi" w:hAnsiTheme="minorHAnsi" w:cstheme="minorHAnsi"/>
        </w:rPr>
      </w:pPr>
      <w:r w:rsidRPr="00A547A8">
        <w:rPr>
          <w:rFonts w:asciiTheme="minorHAnsi" w:hAnsiTheme="minorHAnsi" w:cstheme="minorHAnsi"/>
        </w:rPr>
        <w:t xml:space="preserve">W przypadku wspólnego ubiegania się o zamówienie przez Wykonawców,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zasoby, przedstawia, wraz z oświadczeniem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3D83F094" w14:textId="7071C678" w:rsidR="00673FFF" w:rsidRPr="00A547A8" w:rsidRDefault="00C619E3" w:rsidP="00036835">
      <w:pPr>
        <w:pStyle w:val="Akapitzlist"/>
        <w:numPr>
          <w:ilvl w:val="1"/>
          <w:numId w:val="20"/>
        </w:numPr>
        <w:tabs>
          <w:tab w:val="left" w:pos="956"/>
        </w:tabs>
        <w:spacing w:before="61"/>
        <w:ind w:left="955" w:right="248"/>
        <w:rPr>
          <w:rFonts w:asciiTheme="minorHAnsi" w:hAnsiTheme="minorHAnsi" w:cstheme="minorHAnsi"/>
        </w:rPr>
      </w:pPr>
      <w:r w:rsidRPr="00A547A8">
        <w:rPr>
          <w:rFonts w:asciiTheme="minorHAnsi" w:hAnsiTheme="minorHAnsi" w:cstheme="minorHAnsi"/>
        </w:rPr>
        <w:t xml:space="preserve">Oferta oraz oświadczenie o niepodleganiu wykluczeniu i spełnianiu warunków udziału </w:t>
      </w:r>
      <w:r w:rsidR="0001552B">
        <w:rPr>
          <w:rFonts w:asciiTheme="minorHAnsi" w:hAnsiTheme="minorHAnsi" w:cstheme="minorHAnsi"/>
        </w:rPr>
        <w:br/>
      </w:r>
      <w:r w:rsidRPr="00A547A8">
        <w:rPr>
          <w:rFonts w:asciiTheme="minorHAnsi" w:hAnsiTheme="minorHAnsi" w:cstheme="minorHAnsi"/>
        </w:rPr>
        <w:t>w 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p>
    <w:p w14:paraId="09B123D4" w14:textId="57D7D291" w:rsidR="00673FFF" w:rsidRPr="00A547A8" w:rsidRDefault="00C619E3" w:rsidP="00036835">
      <w:pPr>
        <w:pStyle w:val="Akapitzlist"/>
        <w:numPr>
          <w:ilvl w:val="1"/>
          <w:numId w:val="20"/>
        </w:numPr>
        <w:tabs>
          <w:tab w:val="left" w:pos="956"/>
        </w:tabs>
        <w:spacing w:before="59"/>
        <w:ind w:left="955" w:right="245"/>
        <w:rPr>
          <w:rFonts w:asciiTheme="minorHAnsi" w:hAnsiTheme="minorHAnsi" w:cstheme="minorHAnsi"/>
        </w:rPr>
      </w:pPr>
      <w:r w:rsidRPr="00A547A8">
        <w:rPr>
          <w:rFonts w:asciiTheme="minorHAnsi" w:hAnsiTheme="minorHAnsi" w:cstheme="minorHAnsi"/>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0001552B">
        <w:rPr>
          <w:rFonts w:asciiTheme="minorHAnsi" w:hAnsiTheme="minorHAnsi" w:cstheme="minorHAnsi"/>
        </w:rPr>
        <w:br/>
      </w:r>
      <w:r w:rsidRPr="00A547A8">
        <w:rPr>
          <w:rFonts w:asciiTheme="minorHAnsi" w:hAnsiTheme="minorHAnsi" w:cstheme="minorHAnsi"/>
        </w:rPr>
        <w:t>o notariacie, które to poświadczenie notariusz opatruje kwalifikowa</w:t>
      </w:r>
      <w:r w:rsidR="00EE1D76">
        <w:rPr>
          <w:rFonts w:asciiTheme="minorHAnsi" w:hAnsiTheme="minorHAnsi" w:cstheme="minorHAnsi"/>
        </w:rPr>
        <w:t>n</w:t>
      </w:r>
      <w:r w:rsidRPr="00A547A8">
        <w:rPr>
          <w:rFonts w:asciiTheme="minorHAnsi" w:hAnsiTheme="minorHAnsi" w:cstheme="minorHAnsi"/>
        </w:rPr>
        <w:t>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D9849B9" w14:textId="7E13F1D0" w:rsidR="00ED2BAF" w:rsidRPr="00A547A8" w:rsidRDefault="00C619E3" w:rsidP="00036835">
      <w:pPr>
        <w:pStyle w:val="Akapitzlist"/>
        <w:numPr>
          <w:ilvl w:val="1"/>
          <w:numId w:val="20"/>
        </w:numPr>
        <w:tabs>
          <w:tab w:val="left" w:pos="956"/>
        </w:tabs>
        <w:spacing w:before="37"/>
        <w:ind w:left="955" w:right="253"/>
        <w:rPr>
          <w:rFonts w:asciiTheme="minorHAnsi" w:hAnsiTheme="minorHAnsi" w:cstheme="minorHAnsi"/>
        </w:rPr>
      </w:pPr>
      <w:r w:rsidRPr="00A547A8">
        <w:rPr>
          <w:rFonts w:asciiTheme="minorHAnsi" w:hAnsiTheme="minorHAnsi" w:cstheme="minorHAnsi"/>
        </w:rPr>
        <w:t>Oświadczenie o niepodleganiu wykluczeniu i spełnianiu warunków udziału w postępowaniu należy złożyć  w formie elektronicznej, w postaci elektronicznej opatrzonej kwalifikowa</w:t>
      </w:r>
      <w:r w:rsidR="00EE1D76">
        <w:rPr>
          <w:rFonts w:asciiTheme="minorHAnsi" w:hAnsiTheme="minorHAnsi" w:cstheme="minorHAnsi"/>
        </w:rPr>
        <w:t>n</w:t>
      </w:r>
      <w:r w:rsidRPr="00A547A8">
        <w:rPr>
          <w:rFonts w:asciiTheme="minorHAnsi" w:hAnsiTheme="minorHAnsi" w:cstheme="minorHAnsi"/>
        </w:rPr>
        <w:t>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036835">
      <w:pPr>
        <w:pStyle w:val="Akapitzlist"/>
        <w:numPr>
          <w:ilvl w:val="1"/>
          <w:numId w:val="20"/>
        </w:numPr>
        <w:tabs>
          <w:tab w:val="left" w:pos="956"/>
        </w:tabs>
        <w:spacing w:before="37"/>
        <w:ind w:left="955" w:right="253"/>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7F57B790" w:rsidR="00673FFF" w:rsidRPr="00A547A8" w:rsidRDefault="00C619E3" w:rsidP="00036835">
      <w:pPr>
        <w:pStyle w:val="Akapitzlist"/>
        <w:numPr>
          <w:ilvl w:val="1"/>
          <w:numId w:val="20"/>
        </w:numPr>
        <w:tabs>
          <w:tab w:val="left" w:pos="956"/>
        </w:tabs>
        <w:spacing w:before="62"/>
        <w:ind w:left="955" w:right="248"/>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proofErr w:type="spellStart"/>
      <w:r w:rsidR="00273AA1">
        <w:rPr>
          <w:rFonts w:asciiTheme="minorHAnsi" w:hAnsiTheme="minorHAnsi" w:cstheme="minorHAnsi"/>
        </w:rPr>
        <w:t>t.j</w:t>
      </w:r>
      <w:proofErr w:type="spellEnd"/>
      <w:r w:rsidR="00273AA1">
        <w:rPr>
          <w:rFonts w:asciiTheme="minorHAnsi" w:hAnsiTheme="minorHAnsi" w:cstheme="minorHAnsi"/>
        </w:rPr>
        <w:t xml:space="preserve">. </w:t>
      </w:r>
      <w:r w:rsidRPr="00A547A8">
        <w:rPr>
          <w:rFonts w:asciiTheme="minorHAnsi" w:hAnsiTheme="minorHAnsi" w:cstheme="minorHAnsi"/>
        </w:rPr>
        <w:t>Dz. U. z 20</w:t>
      </w:r>
      <w:r w:rsidR="00B41C35" w:rsidRPr="00A547A8">
        <w:rPr>
          <w:rFonts w:asciiTheme="minorHAnsi" w:hAnsiTheme="minorHAnsi" w:cstheme="minorHAnsi"/>
        </w:rPr>
        <w:t>2</w:t>
      </w:r>
      <w:r w:rsidR="00273AA1">
        <w:rPr>
          <w:rFonts w:asciiTheme="minorHAnsi" w:hAnsiTheme="minorHAnsi" w:cstheme="minorHAnsi"/>
        </w:rPr>
        <w:t>2</w:t>
      </w:r>
      <w:r w:rsidRPr="00A547A8">
        <w:rPr>
          <w:rFonts w:asciiTheme="minorHAnsi" w:hAnsiTheme="minorHAnsi" w:cstheme="minorHAnsi"/>
        </w:rPr>
        <w:t xml:space="preserve"> r., poz. </w:t>
      </w:r>
      <w:r w:rsidR="00B41C35" w:rsidRPr="00A547A8">
        <w:rPr>
          <w:rFonts w:asciiTheme="minorHAnsi" w:hAnsiTheme="minorHAnsi" w:cstheme="minorHAnsi"/>
        </w:rPr>
        <w:t>1</w:t>
      </w:r>
      <w:r w:rsidR="00273AA1">
        <w:rPr>
          <w:rFonts w:asciiTheme="minorHAnsi" w:hAnsiTheme="minorHAnsi" w:cstheme="minorHAnsi"/>
        </w:rPr>
        <w:t>233</w:t>
      </w:r>
      <w:r w:rsidR="008104D0">
        <w:rPr>
          <w:rFonts w:asciiTheme="minorHAnsi" w:hAnsiTheme="minorHAnsi" w:cstheme="minorHAnsi"/>
        </w:rPr>
        <w:t xml:space="preserve"> </w:t>
      </w:r>
      <w:r w:rsidR="00273AA1">
        <w:rPr>
          <w:rFonts w:asciiTheme="minorHAnsi" w:hAnsiTheme="minorHAnsi" w:cstheme="minorHAnsi"/>
        </w:rPr>
        <w:t>ze zm.</w:t>
      </w:r>
      <w:r w:rsidRPr="00A547A8">
        <w:rPr>
          <w:rFonts w:asciiTheme="minorHAnsi" w:hAnsiTheme="minorHAnsi" w:cstheme="minorHAnsi"/>
        </w:rPr>
        <w:t xml:space="preserve">), które Wykonawca zastrzeże jako tajemnice przedsiębiorstwa, powinny zostać złożone w osobnym </w:t>
      </w:r>
      <w:r w:rsidRPr="00A547A8">
        <w:rPr>
          <w:rFonts w:asciiTheme="minorHAnsi" w:hAnsiTheme="minorHAnsi" w:cstheme="minorHAnsi"/>
        </w:rPr>
        <w:lastRenderedPageBreak/>
        <w:t>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 xml:space="preserve">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01552B">
        <w:rPr>
          <w:rFonts w:asciiTheme="minorHAnsi" w:hAnsiTheme="minorHAnsi" w:cstheme="minorHAnsi"/>
        </w:rPr>
        <w:br/>
      </w:r>
      <w:r w:rsidRPr="00A547A8">
        <w:rPr>
          <w:rFonts w:asciiTheme="minorHAnsi" w:hAnsiTheme="minorHAnsi" w:cstheme="minorHAnsi"/>
        </w:rPr>
        <w:t>z 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666DAE17" w14:textId="77777777" w:rsidR="00673FFF" w:rsidRPr="00A547A8" w:rsidRDefault="00C619E3" w:rsidP="00036835">
      <w:pPr>
        <w:pStyle w:val="Akapitzlist"/>
        <w:numPr>
          <w:ilvl w:val="1"/>
          <w:numId w:val="20"/>
        </w:numPr>
        <w:tabs>
          <w:tab w:val="left" w:pos="956"/>
        </w:tabs>
        <w:spacing w:before="59"/>
        <w:ind w:left="955" w:right="247"/>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15F6A8A1" w14:textId="77777777" w:rsidR="00ED2BAF" w:rsidRPr="00A547A8" w:rsidRDefault="00ED2BAF" w:rsidP="00ED2BAF">
      <w:pPr>
        <w:pStyle w:val="Akapitzlist"/>
        <w:tabs>
          <w:tab w:val="left" w:pos="956"/>
        </w:tabs>
        <w:spacing w:before="59"/>
        <w:ind w:left="955" w:right="247" w:firstLine="0"/>
        <w:jc w:val="right"/>
        <w:rPr>
          <w:rFonts w:asciiTheme="minorHAnsi" w:hAnsiTheme="minorHAnsi" w:cstheme="minorHAnsi"/>
        </w:rPr>
      </w:pPr>
    </w:p>
    <w:p w14:paraId="149915CB" w14:textId="77777777" w:rsidR="00673FFF" w:rsidRPr="003D26BD" w:rsidRDefault="00C619E3" w:rsidP="00036835">
      <w:pPr>
        <w:pStyle w:val="Nagwek3"/>
        <w:numPr>
          <w:ilvl w:val="0"/>
          <w:numId w:val="20"/>
        </w:numPr>
        <w:tabs>
          <w:tab w:val="left" w:pos="1162"/>
          <w:tab w:val="left" w:pos="1163"/>
        </w:tabs>
        <w:spacing w:before="1"/>
        <w:ind w:hanging="877"/>
        <w:jc w:val="left"/>
        <w:rPr>
          <w:rFonts w:asciiTheme="minorHAnsi" w:hAnsiTheme="minorHAnsi" w:cstheme="minorHAnsi"/>
        </w:rPr>
      </w:pPr>
      <w:bookmarkStart w:id="15" w:name="_Toc64892109"/>
      <w:r w:rsidRPr="00A547A8">
        <w:rPr>
          <w:rFonts w:asciiTheme="minorHAnsi" w:hAnsiTheme="minorHAnsi" w:cstheme="minorHAnsi"/>
        </w:rPr>
        <w:t xml:space="preserve">SPOSÓB ORAZ TERMIN </w:t>
      </w:r>
      <w:r w:rsidRPr="003D26BD">
        <w:rPr>
          <w:rFonts w:asciiTheme="minorHAnsi" w:hAnsiTheme="minorHAnsi" w:cstheme="minorHAnsi"/>
        </w:rPr>
        <w:t>SKŁADANIA</w:t>
      </w:r>
      <w:r w:rsidRPr="003D26BD">
        <w:rPr>
          <w:rFonts w:asciiTheme="minorHAnsi" w:hAnsiTheme="minorHAnsi" w:cstheme="minorHAnsi"/>
          <w:spacing w:val="-1"/>
        </w:rPr>
        <w:t xml:space="preserve"> </w:t>
      </w:r>
      <w:r w:rsidRPr="003D26BD">
        <w:rPr>
          <w:rFonts w:asciiTheme="minorHAnsi" w:hAnsiTheme="minorHAnsi" w:cstheme="minorHAnsi"/>
        </w:rPr>
        <w:t>OFERT</w:t>
      </w:r>
      <w:bookmarkEnd w:id="15"/>
    </w:p>
    <w:p w14:paraId="4FE5CD2F" w14:textId="40CA6574" w:rsidR="00673FFF" w:rsidRPr="003D26BD" w:rsidRDefault="00C619E3" w:rsidP="00036835">
      <w:pPr>
        <w:pStyle w:val="Akapitzlist"/>
        <w:numPr>
          <w:ilvl w:val="1"/>
          <w:numId w:val="20"/>
        </w:numPr>
        <w:tabs>
          <w:tab w:val="left" w:pos="955"/>
          <w:tab w:val="left" w:pos="956"/>
        </w:tabs>
        <w:spacing w:before="122"/>
        <w:ind w:right="253"/>
        <w:rPr>
          <w:rFonts w:asciiTheme="minorHAnsi" w:hAnsiTheme="minorHAnsi" w:cstheme="minorHAnsi"/>
        </w:rPr>
      </w:pPr>
      <w:r w:rsidRPr="003D26BD">
        <w:rPr>
          <w:rFonts w:asciiTheme="minorHAnsi" w:hAnsiTheme="minorHAnsi" w:cstheme="minorHAnsi"/>
        </w:rPr>
        <w:t>Ofertę należy złożyć na</w:t>
      </w:r>
      <w:r w:rsidRPr="003D26BD">
        <w:rPr>
          <w:rFonts w:asciiTheme="minorHAnsi" w:hAnsiTheme="minorHAnsi" w:cstheme="minorHAnsi"/>
          <w:color w:val="006FC0"/>
        </w:rPr>
        <w:t xml:space="preserve"> </w:t>
      </w:r>
      <w:r w:rsidR="00CC6C7C" w:rsidRPr="003D26BD">
        <w:rPr>
          <w:rFonts w:asciiTheme="minorHAnsi" w:hAnsiTheme="minorHAnsi" w:cstheme="minorHAnsi"/>
          <w:color w:val="006FC0"/>
        </w:rPr>
        <w:t xml:space="preserve">platformazakupowa.pl </w:t>
      </w:r>
      <w:r w:rsidR="00CC6C7C" w:rsidRPr="003D26BD">
        <w:rPr>
          <w:rFonts w:asciiTheme="minorHAnsi" w:hAnsiTheme="minorHAnsi" w:cstheme="minorHAnsi"/>
        </w:rPr>
        <w:t>p</w:t>
      </w:r>
      <w:r w:rsidRPr="003D26BD">
        <w:rPr>
          <w:rFonts w:asciiTheme="minorHAnsi" w:hAnsiTheme="minorHAnsi" w:cstheme="minorHAnsi"/>
        </w:rPr>
        <w:t>od adresem:</w:t>
      </w:r>
      <w:r w:rsidRPr="003D26BD">
        <w:rPr>
          <w:rFonts w:asciiTheme="minorHAnsi" w:hAnsiTheme="minorHAnsi" w:cstheme="minorHAnsi"/>
          <w:color w:val="006FC0"/>
        </w:rPr>
        <w:t xml:space="preserve"> </w:t>
      </w:r>
      <w:hyperlink r:id="rId13" w:history="1">
        <w:r w:rsidR="00094397" w:rsidRPr="003D26BD">
          <w:rPr>
            <w:rStyle w:val="Hipercze"/>
            <w:rFonts w:asciiTheme="minorHAnsi" w:hAnsiTheme="minorHAnsi" w:cstheme="minorHAnsi"/>
            <w:u w:color="006FC0"/>
          </w:rPr>
          <w:t>https://platformazakupowa.pl/lwowekslaski</w:t>
        </w:r>
      </w:hyperlink>
      <w:r w:rsidR="00CC6C7C" w:rsidRPr="003D26BD">
        <w:rPr>
          <w:rFonts w:asciiTheme="minorHAnsi" w:hAnsiTheme="minorHAnsi" w:cstheme="minorHAnsi"/>
          <w:color w:val="006FC0"/>
          <w:u w:val="single" w:color="006FC0"/>
        </w:rPr>
        <w:t xml:space="preserve"> </w:t>
      </w:r>
      <w:r w:rsidRPr="003D26BD">
        <w:rPr>
          <w:rFonts w:asciiTheme="minorHAnsi" w:hAnsiTheme="minorHAnsi" w:cstheme="minorHAnsi"/>
        </w:rPr>
        <w:t>w zakładce dedykowanej</w:t>
      </w:r>
      <w:r w:rsidRPr="003D26BD">
        <w:rPr>
          <w:rFonts w:asciiTheme="minorHAnsi" w:hAnsiTheme="minorHAnsi" w:cstheme="minorHAnsi"/>
          <w:spacing w:val="-2"/>
        </w:rPr>
        <w:t xml:space="preserve"> </w:t>
      </w:r>
      <w:r w:rsidRPr="003D26BD">
        <w:rPr>
          <w:rFonts w:asciiTheme="minorHAnsi" w:hAnsiTheme="minorHAnsi" w:cstheme="minorHAnsi"/>
        </w:rPr>
        <w:t>postępowaniu.</w:t>
      </w:r>
    </w:p>
    <w:p w14:paraId="3D3F1DB7" w14:textId="3C60ED82" w:rsidR="00673FFF" w:rsidRPr="003D26BD" w:rsidRDefault="00C619E3" w:rsidP="0001552B">
      <w:pPr>
        <w:pStyle w:val="Akapitzlist"/>
        <w:numPr>
          <w:ilvl w:val="1"/>
          <w:numId w:val="20"/>
        </w:numPr>
        <w:tabs>
          <w:tab w:val="left" w:pos="955"/>
          <w:tab w:val="left" w:pos="956"/>
        </w:tabs>
        <w:spacing w:before="1"/>
        <w:ind w:right="281" w:hanging="361"/>
        <w:rPr>
          <w:rFonts w:asciiTheme="minorHAnsi" w:hAnsiTheme="minorHAnsi" w:cstheme="minorHAnsi"/>
          <w:b/>
          <w:color w:val="000000" w:themeColor="text1"/>
        </w:rPr>
      </w:pPr>
      <w:r w:rsidRPr="003D26BD">
        <w:rPr>
          <w:rFonts w:asciiTheme="minorHAnsi" w:hAnsiTheme="minorHAnsi" w:cstheme="minorHAnsi"/>
          <w:color w:val="000000" w:themeColor="text1"/>
        </w:rPr>
        <w:t>Ofertę</w:t>
      </w:r>
      <w:r w:rsidRPr="003D26BD">
        <w:rPr>
          <w:rFonts w:asciiTheme="minorHAnsi" w:hAnsiTheme="minorHAnsi" w:cstheme="minorHAnsi"/>
          <w:color w:val="000000" w:themeColor="text1"/>
          <w:spacing w:val="21"/>
        </w:rPr>
        <w:t xml:space="preserve"> </w:t>
      </w:r>
      <w:r w:rsidRPr="003D26BD">
        <w:rPr>
          <w:rFonts w:asciiTheme="minorHAnsi" w:hAnsiTheme="minorHAnsi" w:cstheme="minorHAnsi"/>
          <w:color w:val="000000" w:themeColor="text1"/>
        </w:rPr>
        <w:t>wraz</w:t>
      </w:r>
      <w:r w:rsidRPr="003D26BD">
        <w:rPr>
          <w:rFonts w:asciiTheme="minorHAnsi" w:hAnsiTheme="minorHAnsi" w:cstheme="minorHAnsi"/>
          <w:color w:val="000000" w:themeColor="text1"/>
          <w:spacing w:val="23"/>
        </w:rPr>
        <w:t xml:space="preserve"> </w:t>
      </w:r>
      <w:r w:rsidRPr="003D26BD">
        <w:rPr>
          <w:rFonts w:asciiTheme="minorHAnsi" w:hAnsiTheme="minorHAnsi" w:cstheme="minorHAnsi"/>
          <w:color w:val="000000" w:themeColor="text1"/>
        </w:rPr>
        <w:t>z</w:t>
      </w:r>
      <w:r w:rsidRPr="003D26BD">
        <w:rPr>
          <w:rFonts w:asciiTheme="minorHAnsi" w:hAnsiTheme="minorHAnsi" w:cstheme="minorHAnsi"/>
          <w:color w:val="000000" w:themeColor="text1"/>
          <w:spacing w:val="23"/>
        </w:rPr>
        <w:t xml:space="preserve"> </w:t>
      </w:r>
      <w:r w:rsidRPr="003D26BD">
        <w:rPr>
          <w:rFonts w:asciiTheme="minorHAnsi" w:hAnsiTheme="minorHAnsi" w:cstheme="minorHAnsi"/>
          <w:color w:val="000000" w:themeColor="text1"/>
        </w:rPr>
        <w:t>wymaganymi</w:t>
      </w:r>
      <w:r w:rsidRPr="003D26BD">
        <w:rPr>
          <w:rFonts w:asciiTheme="minorHAnsi" w:hAnsiTheme="minorHAnsi" w:cstheme="minorHAnsi"/>
          <w:color w:val="000000" w:themeColor="text1"/>
          <w:spacing w:val="22"/>
        </w:rPr>
        <w:t xml:space="preserve"> </w:t>
      </w:r>
      <w:r w:rsidRPr="003D26BD">
        <w:rPr>
          <w:rFonts w:asciiTheme="minorHAnsi" w:hAnsiTheme="minorHAnsi" w:cstheme="minorHAnsi"/>
          <w:color w:val="000000" w:themeColor="text1"/>
        </w:rPr>
        <w:t>załącznikami</w:t>
      </w:r>
      <w:r w:rsidRPr="003D26BD">
        <w:rPr>
          <w:rFonts w:asciiTheme="minorHAnsi" w:hAnsiTheme="minorHAnsi" w:cstheme="minorHAnsi"/>
          <w:color w:val="000000" w:themeColor="text1"/>
          <w:spacing w:val="22"/>
        </w:rPr>
        <w:t xml:space="preserve"> </w:t>
      </w:r>
      <w:r w:rsidRPr="003D26BD">
        <w:rPr>
          <w:rFonts w:asciiTheme="minorHAnsi" w:hAnsiTheme="minorHAnsi" w:cstheme="minorHAnsi"/>
          <w:color w:val="000000" w:themeColor="text1"/>
        </w:rPr>
        <w:t>należy</w:t>
      </w:r>
      <w:r w:rsidRPr="003D26BD">
        <w:rPr>
          <w:rFonts w:asciiTheme="minorHAnsi" w:hAnsiTheme="minorHAnsi" w:cstheme="minorHAnsi"/>
          <w:color w:val="000000" w:themeColor="text1"/>
          <w:spacing w:val="23"/>
        </w:rPr>
        <w:t xml:space="preserve"> </w:t>
      </w:r>
      <w:r w:rsidRPr="003D26BD">
        <w:rPr>
          <w:rFonts w:asciiTheme="minorHAnsi" w:hAnsiTheme="minorHAnsi" w:cstheme="minorHAnsi"/>
          <w:color w:val="000000" w:themeColor="text1"/>
        </w:rPr>
        <w:t>złożyć</w:t>
      </w:r>
      <w:r w:rsidRPr="003D26BD">
        <w:rPr>
          <w:rFonts w:asciiTheme="minorHAnsi" w:hAnsiTheme="minorHAnsi" w:cstheme="minorHAnsi"/>
          <w:color w:val="000000" w:themeColor="text1"/>
          <w:spacing w:val="23"/>
        </w:rPr>
        <w:t xml:space="preserve"> </w:t>
      </w:r>
      <w:r w:rsidRPr="003D26BD">
        <w:rPr>
          <w:rFonts w:asciiTheme="minorHAnsi" w:hAnsiTheme="minorHAnsi" w:cstheme="minorHAnsi"/>
          <w:color w:val="000000" w:themeColor="text1"/>
        </w:rPr>
        <w:t>w</w:t>
      </w:r>
      <w:r w:rsidRPr="003D26BD">
        <w:rPr>
          <w:rFonts w:asciiTheme="minorHAnsi" w:hAnsiTheme="minorHAnsi" w:cstheme="minorHAnsi"/>
          <w:color w:val="000000" w:themeColor="text1"/>
          <w:spacing w:val="21"/>
        </w:rPr>
        <w:t xml:space="preserve"> </w:t>
      </w:r>
      <w:r w:rsidRPr="003D26BD">
        <w:rPr>
          <w:rFonts w:asciiTheme="minorHAnsi" w:hAnsiTheme="minorHAnsi" w:cstheme="minorHAnsi"/>
          <w:color w:val="000000" w:themeColor="text1"/>
        </w:rPr>
        <w:t>terminie</w:t>
      </w:r>
      <w:r w:rsidRPr="003D26BD">
        <w:rPr>
          <w:rFonts w:asciiTheme="minorHAnsi" w:hAnsiTheme="minorHAnsi" w:cstheme="minorHAnsi"/>
          <w:color w:val="000000" w:themeColor="text1"/>
          <w:spacing w:val="21"/>
        </w:rPr>
        <w:t xml:space="preserve"> </w:t>
      </w:r>
      <w:r w:rsidRPr="003D26BD">
        <w:rPr>
          <w:rFonts w:asciiTheme="minorHAnsi" w:hAnsiTheme="minorHAnsi" w:cstheme="minorHAnsi"/>
          <w:color w:val="000000" w:themeColor="text1"/>
        </w:rPr>
        <w:t>do</w:t>
      </w:r>
      <w:r w:rsidRPr="003D26BD">
        <w:rPr>
          <w:rFonts w:asciiTheme="minorHAnsi" w:hAnsiTheme="minorHAnsi" w:cstheme="minorHAnsi"/>
          <w:color w:val="000000" w:themeColor="text1"/>
          <w:spacing w:val="23"/>
        </w:rPr>
        <w:t xml:space="preserve"> </w:t>
      </w:r>
      <w:r w:rsidRPr="003D26BD">
        <w:rPr>
          <w:rFonts w:asciiTheme="minorHAnsi" w:hAnsiTheme="minorHAnsi" w:cstheme="minorHAnsi"/>
          <w:color w:val="000000" w:themeColor="text1"/>
        </w:rPr>
        <w:t>dnia</w:t>
      </w:r>
      <w:r w:rsidRPr="003D26BD">
        <w:rPr>
          <w:rFonts w:asciiTheme="minorHAnsi" w:hAnsiTheme="minorHAnsi" w:cstheme="minorHAnsi"/>
          <w:color w:val="000000" w:themeColor="text1"/>
          <w:spacing w:val="23"/>
        </w:rPr>
        <w:t xml:space="preserve"> </w:t>
      </w:r>
      <w:r w:rsidR="00D64AAD" w:rsidRPr="003D26BD">
        <w:rPr>
          <w:rFonts w:asciiTheme="minorHAnsi" w:hAnsiTheme="minorHAnsi" w:cstheme="minorHAnsi"/>
          <w:b/>
          <w:color w:val="000000" w:themeColor="text1"/>
        </w:rPr>
        <w:t>5 sierpnia</w:t>
      </w:r>
      <w:r w:rsidR="000A5DDB" w:rsidRPr="003D26BD">
        <w:rPr>
          <w:rFonts w:asciiTheme="minorHAnsi" w:hAnsiTheme="minorHAnsi" w:cstheme="minorHAnsi"/>
          <w:b/>
          <w:color w:val="000000" w:themeColor="text1"/>
        </w:rPr>
        <w:t xml:space="preserve"> </w:t>
      </w:r>
      <w:r w:rsidRPr="003D26BD">
        <w:rPr>
          <w:rFonts w:asciiTheme="minorHAnsi" w:hAnsiTheme="minorHAnsi" w:cstheme="minorHAnsi"/>
          <w:b/>
          <w:color w:val="000000" w:themeColor="text1"/>
        </w:rPr>
        <w:t>202</w:t>
      </w:r>
      <w:r w:rsidR="002519E5" w:rsidRPr="003D26BD">
        <w:rPr>
          <w:rFonts w:asciiTheme="minorHAnsi" w:hAnsiTheme="minorHAnsi" w:cstheme="minorHAnsi"/>
          <w:b/>
          <w:color w:val="000000" w:themeColor="text1"/>
        </w:rPr>
        <w:t>2</w:t>
      </w:r>
      <w:r w:rsidRPr="003D26BD">
        <w:rPr>
          <w:rFonts w:asciiTheme="minorHAnsi" w:hAnsiTheme="minorHAnsi" w:cstheme="minorHAnsi"/>
          <w:b/>
          <w:color w:val="000000" w:themeColor="text1"/>
        </w:rPr>
        <w:t xml:space="preserve"> roku, do godz.</w:t>
      </w:r>
      <w:r w:rsidR="00305C45" w:rsidRPr="003D26BD">
        <w:rPr>
          <w:rFonts w:asciiTheme="minorHAnsi" w:hAnsiTheme="minorHAnsi" w:cstheme="minorHAnsi"/>
          <w:b/>
          <w:color w:val="000000" w:themeColor="text1"/>
        </w:rPr>
        <w:t xml:space="preserve"> </w:t>
      </w:r>
      <w:r w:rsidRPr="003D26BD">
        <w:rPr>
          <w:rFonts w:asciiTheme="minorHAnsi" w:hAnsiTheme="minorHAnsi" w:cstheme="minorHAnsi"/>
          <w:b/>
          <w:color w:val="000000" w:themeColor="text1"/>
        </w:rPr>
        <w:t>10:00.</w:t>
      </w:r>
    </w:p>
    <w:p w14:paraId="3963B7CB" w14:textId="77777777" w:rsidR="00673FFF" w:rsidRPr="003D26BD" w:rsidRDefault="00C619E3" w:rsidP="00036835">
      <w:pPr>
        <w:pStyle w:val="Akapitzlist"/>
        <w:numPr>
          <w:ilvl w:val="1"/>
          <w:numId w:val="20"/>
        </w:numPr>
        <w:tabs>
          <w:tab w:val="left" w:pos="956"/>
        </w:tabs>
        <w:spacing w:before="58"/>
        <w:ind w:right="249"/>
        <w:rPr>
          <w:rFonts w:asciiTheme="minorHAnsi" w:hAnsiTheme="minorHAnsi" w:cstheme="minorHAnsi"/>
        </w:rPr>
      </w:pPr>
      <w:r w:rsidRPr="003D26BD">
        <w:rPr>
          <w:rFonts w:asciiTheme="minorHAnsi" w:hAnsiTheme="minorHAnsi" w:cstheme="minorHAnsi"/>
        </w:rPr>
        <w:t>Po wypełnieniu Formularza składania oferty/wniosku i dołączeniu wszystkich wymaganych załączników należy kliknąć przycisk „Przejdź do</w:t>
      </w:r>
      <w:r w:rsidRPr="003D26BD">
        <w:rPr>
          <w:rFonts w:asciiTheme="minorHAnsi" w:hAnsiTheme="minorHAnsi" w:cstheme="minorHAnsi"/>
          <w:spacing w:val="1"/>
        </w:rPr>
        <w:t xml:space="preserve"> </w:t>
      </w:r>
      <w:r w:rsidRPr="003D26BD">
        <w:rPr>
          <w:rFonts w:asciiTheme="minorHAnsi" w:hAnsiTheme="minorHAnsi" w:cstheme="minorHAnsi"/>
        </w:rPr>
        <w:t>podsumowania”.</w:t>
      </w:r>
    </w:p>
    <w:p w14:paraId="418EB712" w14:textId="77777777" w:rsidR="00673FFF" w:rsidRPr="003D26BD" w:rsidRDefault="00C619E3" w:rsidP="00036835">
      <w:pPr>
        <w:pStyle w:val="Akapitzlist"/>
        <w:numPr>
          <w:ilvl w:val="1"/>
          <w:numId w:val="20"/>
        </w:numPr>
        <w:tabs>
          <w:tab w:val="left" w:pos="956"/>
        </w:tabs>
        <w:spacing w:before="61"/>
        <w:ind w:left="955" w:right="248"/>
        <w:rPr>
          <w:rFonts w:asciiTheme="minorHAnsi" w:hAnsiTheme="minorHAnsi" w:cstheme="minorHAnsi"/>
        </w:rPr>
      </w:pPr>
      <w:r w:rsidRPr="003D26BD">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3D26BD">
        <w:rPr>
          <w:rFonts w:asciiTheme="minorHAnsi" w:hAnsiTheme="minorHAnsi" w:cstheme="minorHAnsi"/>
          <w:color w:val="006FC0"/>
          <w:u w:val="single" w:color="006FC0"/>
        </w:rPr>
        <w:t xml:space="preserve"> platformazakupowa.pl</w:t>
      </w:r>
      <w:r w:rsidRPr="003D26BD">
        <w:rPr>
          <w:rFonts w:asciiTheme="minorHAnsi" w:hAnsiTheme="minorHAnsi" w:cstheme="minorHAnsi"/>
        </w:rPr>
        <w:t>, Wykonawca powinien złożyć podpis bezpośrednio na dokumentach przesłanych za pośrednictwem</w:t>
      </w:r>
      <w:r w:rsidRPr="003D26BD">
        <w:rPr>
          <w:rFonts w:asciiTheme="minorHAnsi" w:hAnsiTheme="minorHAnsi" w:cstheme="minorHAnsi"/>
          <w:color w:val="006FC0"/>
          <w:spacing w:val="-5"/>
        </w:rPr>
        <w:t xml:space="preserve"> </w:t>
      </w:r>
      <w:r w:rsidRPr="003D26BD">
        <w:rPr>
          <w:rFonts w:asciiTheme="minorHAnsi" w:hAnsiTheme="minorHAnsi" w:cstheme="minorHAnsi"/>
          <w:color w:val="006FC0"/>
          <w:u w:val="single" w:color="006FC0"/>
        </w:rPr>
        <w:t>platformazakupowa.pl</w:t>
      </w:r>
      <w:r w:rsidRPr="003D26BD">
        <w:rPr>
          <w:rFonts w:asciiTheme="minorHAnsi" w:hAnsiTheme="minorHAnsi" w:cstheme="minorHAnsi"/>
        </w:rPr>
        <w:t>.</w:t>
      </w:r>
      <w:r w:rsidRPr="003D26BD">
        <w:rPr>
          <w:rFonts w:asciiTheme="minorHAnsi" w:hAnsiTheme="minorHAnsi" w:cstheme="minorHAnsi"/>
          <w:spacing w:val="-4"/>
        </w:rPr>
        <w:t xml:space="preserve"> </w:t>
      </w:r>
      <w:r w:rsidRPr="003D26BD">
        <w:rPr>
          <w:rFonts w:asciiTheme="minorHAnsi" w:hAnsiTheme="minorHAnsi" w:cstheme="minorHAnsi"/>
        </w:rPr>
        <w:t>Zalecamy</w:t>
      </w:r>
      <w:r w:rsidRPr="003D26BD">
        <w:rPr>
          <w:rFonts w:asciiTheme="minorHAnsi" w:hAnsiTheme="minorHAnsi" w:cstheme="minorHAnsi"/>
          <w:spacing w:val="-3"/>
        </w:rPr>
        <w:t xml:space="preserve"> </w:t>
      </w:r>
      <w:r w:rsidRPr="003D26BD">
        <w:rPr>
          <w:rFonts w:asciiTheme="minorHAnsi" w:hAnsiTheme="minorHAnsi" w:cstheme="minorHAnsi"/>
        </w:rPr>
        <w:t>stosowanie</w:t>
      </w:r>
      <w:r w:rsidRPr="003D26BD">
        <w:rPr>
          <w:rFonts w:asciiTheme="minorHAnsi" w:hAnsiTheme="minorHAnsi" w:cstheme="minorHAnsi"/>
          <w:spacing w:val="-4"/>
        </w:rPr>
        <w:t xml:space="preserve"> </w:t>
      </w:r>
      <w:r w:rsidRPr="003D26BD">
        <w:rPr>
          <w:rFonts w:asciiTheme="minorHAnsi" w:hAnsiTheme="minorHAnsi" w:cstheme="minorHAnsi"/>
        </w:rPr>
        <w:t>podpisu</w:t>
      </w:r>
      <w:r w:rsidRPr="003D26BD">
        <w:rPr>
          <w:rFonts w:asciiTheme="minorHAnsi" w:hAnsiTheme="minorHAnsi" w:cstheme="minorHAnsi"/>
          <w:spacing w:val="-3"/>
        </w:rPr>
        <w:t xml:space="preserve"> </w:t>
      </w:r>
      <w:r w:rsidRPr="003D26BD">
        <w:rPr>
          <w:rFonts w:asciiTheme="minorHAnsi" w:hAnsiTheme="minorHAnsi" w:cstheme="minorHAnsi"/>
        </w:rPr>
        <w:t>na</w:t>
      </w:r>
      <w:r w:rsidRPr="003D26BD">
        <w:rPr>
          <w:rFonts w:asciiTheme="minorHAnsi" w:hAnsiTheme="minorHAnsi" w:cstheme="minorHAnsi"/>
          <w:spacing w:val="-3"/>
        </w:rPr>
        <w:t xml:space="preserve"> </w:t>
      </w:r>
      <w:r w:rsidRPr="003D26BD">
        <w:rPr>
          <w:rFonts w:asciiTheme="minorHAnsi" w:hAnsiTheme="minorHAnsi" w:cstheme="minorHAnsi"/>
        </w:rPr>
        <w:t>każdym</w:t>
      </w:r>
      <w:r w:rsidRPr="003D26BD">
        <w:rPr>
          <w:rFonts w:asciiTheme="minorHAnsi" w:hAnsiTheme="minorHAnsi" w:cstheme="minorHAnsi"/>
          <w:spacing w:val="-5"/>
        </w:rPr>
        <w:t xml:space="preserve"> </w:t>
      </w:r>
      <w:r w:rsidRPr="003D26BD">
        <w:rPr>
          <w:rFonts w:asciiTheme="minorHAnsi" w:hAnsiTheme="minorHAnsi" w:cstheme="minorHAnsi"/>
        </w:rPr>
        <w:t>załączonym</w:t>
      </w:r>
      <w:r w:rsidRPr="003D26BD">
        <w:rPr>
          <w:rFonts w:asciiTheme="minorHAnsi" w:hAnsiTheme="minorHAnsi" w:cstheme="minorHAnsi"/>
          <w:spacing w:val="-4"/>
        </w:rPr>
        <w:t xml:space="preserve"> </w:t>
      </w:r>
      <w:r w:rsidRPr="003D26BD">
        <w:rPr>
          <w:rFonts w:asciiTheme="minorHAnsi" w:hAnsiTheme="minorHAnsi" w:cstheme="minorHAnsi"/>
        </w:rPr>
        <w:t>pliku</w:t>
      </w:r>
      <w:r w:rsidRPr="003D26BD">
        <w:rPr>
          <w:rFonts w:asciiTheme="minorHAnsi" w:hAnsiTheme="minorHAnsi" w:cstheme="minorHAnsi"/>
          <w:spacing w:val="-3"/>
        </w:rPr>
        <w:t xml:space="preserve"> </w:t>
      </w:r>
      <w:r w:rsidRPr="003D26BD">
        <w:rPr>
          <w:rFonts w:asciiTheme="minorHAnsi" w:hAnsiTheme="minorHAnsi" w:cstheme="minorHAnsi"/>
        </w:rPr>
        <w:t>osobno.</w:t>
      </w:r>
    </w:p>
    <w:p w14:paraId="1B11FC97" w14:textId="77777777" w:rsidR="00673FFF" w:rsidRPr="003D26BD"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3D26BD">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52E7A663" w:rsidR="00673FFF" w:rsidRPr="003D26BD" w:rsidRDefault="00A85B4A" w:rsidP="00036835">
      <w:pPr>
        <w:pStyle w:val="Akapitzlist"/>
        <w:numPr>
          <w:ilvl w:val="1"/>
          <w:numId w:val="20"/>
        </w:numPr>
        <w:tabs>
          <w:tab w:val="left" w:pos="956"/>
        </w:tabs>
        <w:spacing w:before="60"/>
        <w:ind w:left="955" w:right="247"/>
        <w:rPr>
          <w:rFonts w:asciiTheme="minorHAnsi" w:hAnsiTheme="minorHAnsi" w:cstheme="minorHAnsi"/>
        </w:rPr>
      </w:pPr>
      <w:r w:rsidRPr="003D26BD">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F48728D"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" fillcolor="blue" stroked="f">
                <w10:wrap anchorx="page"/>
              </v:rect>
            </w:pict>
          </mc:Fallback>
        </mc:AlternateContent>
      </w:r>
      <w:r w:rsidR="00C619E3" w:rsidRPr="003D26BD">
        <w:rPr>
          <w:rFonts w:asciiTheme="minorHAnsi" w:hAnsiTheme="minorHAnsi" w:cstheme="minorHAnsi"/>
        </w:rPr>
        <w:t>Wykonawca, za pośrednictwem</w:t>
      </w:r>
      <w:r w:rsidR="00C619E3" w:rsidRPr="003D26BD">
        <w:rPr>
          <w:rFonts w:asciiTheme="minorHAnsi" w:hAnsiTheme="minorHAnsi" w:cstheme="minorHAnsi"/>
          <w:color w:val="006FC0"/>
        </w:rPr>
        <w:t xml:space="preserve"> </w:t>
      </w:r>
      <w:r w:rsidR="00C619E3" w:rsidRPr="003D26BD">
        <w:rPr>
          <w:rFonts w:asciiTheme="minorHAnsi" w:hAnsiTheme="minorHAnsi" w:cstheme="minorHAnsi"/>
          <w:color w:val="006FC0"/>
          <w:u w:val="single" w:color="006FC0"/>
        </w:rPr>
        <w:t>platformazakupowa.pl</w:t>
      </w:r>
      <w:r w:rsidR="00C619E3" w:rsidRPr="003D26BD">
        <w:rPr>
          <w:rFonts w:asciiTheme="minorHAnsi" w:hAnsiTheme="minorHAnsi" w:cstheme="minorHAnsi"/>
          <w:color w:val="006FC0"/>
        </w:rPr>
        <w:t xml:space="preserve"> </w:t>
      </w:r>
      <w:r w:rsidR="00C619E3" w:rsidRPr="003D26BD">
        <w:rPr>
          <w:rFonts w:asciiTheme="minorHAnsi" w:hAnsiTheme="minorHAnsi" w:cstheme="minorHAnsi"/>
        </w:rPr>
        <w:t xml:space="preserve">może przed upływem terminu do składania ofert zmienić lub wycofać ofertę. Sposób dokonywania zmiany lub wycofania oferty opisano </w:t>
      </w:r>
      <w:r w:rsidR="0001552B" w:rsidRPr="003D26BD">
        <w:rPr>
          <w:rFonts w:asciiTheme="minorHAnsi" w:hAnsiTheme="minorHAnsi" w:cstheme="minorHAnsi"/>
        </w:rPr>
        <w:br/>
      </w:r>
      <w:r w:rsidR="00C619E3" w:rsidRPr="003D26BD">
        <w:rPr>
          <w:rFonts w:asciiTheme="minorHAnsi" w:hAnsiTheme="minorHAnsi" w:cstheme="minorHAnsi"/>
        </w:rPr>
        <w:t>w instrukcji zamieszczonej na stronie internetowej pod adresem:</w:t>
      </w:r>
      <w:r w:rsidR="00C619E3" w:rsidRPr="003D26BD">
        <w:rPr>
          <w:rFonts w:asciiTheme="minorHAnsi" w:hAnsiTheme="minorHAnsi" w:cstheme="minorHAnsi"/>
          <w:color w:val="006FC0"/>
          <w:spacing w:val="-25"/>
        </w:rPr>
        <w:t xml:space="preserve"> </w:t>
      </w:r>
      <w:r w:rsidR="00C619E3" w:rsidRPr="003D26BD">
        <w:rPr>
          <w:rFonts w:asciiTheme="minorHAnsi" w:hAnsiTheme="minorHAnsi" w:cstheme="minorHAnsi"/>
          <w:color w:val="006FC0"/>
          <w:u w:val="single" w:color="006FC0"/>
        </w:rPr>
        <w:t>https://platformazakupowa.pl/strona/45-instrukcje</w:t>
      </w:r>
      <w:r w:rsidR="00C619E3" w:rsidRPr="003D26BD">
        <w:rPr>
          <w:rFonts w:asciiTheme="minorHAnsi" w:hAnsiTheme="minorHAnsi" w:cstheme="minorHAnsi"/>
          <w:color w:val="0000FF"/>
        </w:rPr>
        <w:t>.</w:t>
      </w:r>
    </w:p>
    <w:p w14:paraId="453264C7" w14:textId="77777777" w:rsidR="00673FFF" w:rsidRPr="003D26BD" w:rsidRDefault="00C619E3" w:rsidP="00036835">
      <w:pPr>
        <w:pStyle w:val="Akapitzlist"/>
        <w:numPr>
          <w:ilvl w:val="1"/>
          <w:numId w:val="20"/>
        </w:numPr>
        <w:tabs>
          <w:tab w:val="left" w:pos="956"/>
        </w:tabs>
        <w:spacing w:before="60"/>
        <w:ind w:hanging="361"/>
        <w:rPr>
          <w:rFonts w:asciiTheme="minorHAnsi" w:hAnsiTheme="minorHAnsi" w:cstheme="minorHAnsi"/>
        </w:rPr>
      </w:pPr>
      <w:r w:rsidRPr="003D26BD">
        <w:rPr>
          <w:rFonts w:asciiTheme="minorHAnsi" w:hAnsiTheme="minorHAnsi" w:cstheme="minorHAnsi"/>
        </w:rPr>
        <w:t>Wykonawca po upływie terminu do składania ofert nie może wycofać złożonej</w:t>
      </w:r>
      <w:r w:rsidRPr="003D26BD">
        <w:rPr>
          <w:rFonts w:asciiTheme="minorHAnsi" w:hAnsiTheme="minorHAnsi" w:cstheme="minorHAnsi"/>
          <w:spacing w:val="-7"/>
        </w:rPr>
        <w:t xml:space="preserve"> </w:t>
      </w:r>
      <w:r w:rsidRPr="003D26BD">
        <w:rPr>
          <w:rFonts w:asciiTheme="minorHAnsi" w:hAnsiTheme="minorHAnsi" w:cstheme="minorHAnsi"/>
        </w:rPr>
        <w:t>oferty.</w:t>
      </w:r>
    </w:p>
    <w:p w14:paraId="39510B4C" w14:textId="77777777" w:rsidR="00673FFF" w:rsidRPr="003D26BD" w:rsidRDefault="00C619E3" w:rsidP="00036835">
      <w:pPr>
        <w:pStyle w:val="Akapitzlist"/>
        <w:numPr>
          <w:ilvl w:val="1"/>
          <w:numId w:val="20"/>
        </w:numPr>
        <w:tabs>
          <w:tab w:val="left" w:pos="956"/>
        </w:tabs>
        <w:spacing w:before="58"/>
        <w:rPr>
          <w:rFonts w:asciiTheme="minorHAnsi" w:hAnsiTheme="minorHAnsi" w:cstheme="minorHAnsi"/>
        </w:rPr>
      </w:pPr>
      <w:r w:rsidRPr="003D26BD">
        <w:rPr>
          <w:rFonts w:asciiTheme="minorHAnsi" w:hAnsiTheme="minorHAnsi" w:cstheme="minorHAnsi"/>
        </w:rPr>
        <w:t>Zamawiający odrzuci ofertę złożoną po terminie składania</w:t>
      </w:r>
      <w:r w:rsidRPr="003D26BD">
        <w:rPr>
          <w:rFonts w:asciiTheme="minorHAnsi" w:hAnsiTheme="minorHAnsi" w:cstheme="minorHAnsi"/>
          <w:spacing w:val="-2"/>
        </w:rPr>
        <w:t xml:space="preserve"> </w:t>
      </w:r>
      <w:r w:rsidRPr="003D26BD">
        <w:rPr>
          <w:rFonts w:asciiTheme="minorHAnsi" w:hAnsiTheme="minorHAnsi" w:cstheme="minorHAnsi"/>
        </w:rPr>
        <w:t>ofert.</w:t>
      </w:r>
    </w:p>
    <w:p w14:paraId="752B36C0" w14:textId="77777777" w:rsidR="00673FFF" w:rsidRPr="003D26BD" w:rsidRDefault="00673FFF">
      <w:pPr>
        <w:pStyle w:val="Tekstpodstawowy"/>
        <w:spacing w:before="1"/>
        <w:rPr>
          <w:rFonts w:asciiTheme="minorHAnsi" w:hAnsiTheme="minorHAnsi" w:cstheme="minorHAnsi"/>
          <w:sz w:val="22"/>
          <w:szCs w:val="22"/>
        </w:rPr>
      </w:pPr>
    </w:p>
    <w:p w14:paraId="15E06348" w14:textId="77777777" w:rsidR="00673FFF" w:rsidRPr="003D26BD" w:rsidRDefault="00C619E3" w:rsidP="00036835">
      <w:pPr>
        <w:pStyle w:val="Nagwek3"/>
        <w:numPr>
          <w:ilvl w:val="0"/>
          <w:numId w:val="20"/>
        </w:numPr>
        <w:tabs>
          <w:tab w:val="left" w:pos="1162"/>
          <w:tab w:val="left" w:pos="1163"/>
        </w:tabs>
        <w:ind w:hanging="937"/>
        <w:jc w:val="left"/>
        <w:rPr>
          <w:rFonts w:asciiTheme="minorHAnsi" w:hAnsiTheme="minorHAnsi" w:cstheme="minorHAnsi"/>
        </w:rPr>
      </w:pPr>
      <w:bookmarkStart w:id="16" w:name="_Toc64892110"/>
      <w:r w:rsidRPr="003D26BD">
        <w:rPr>
          <w:rFonts w:asciiTheme="minorHAnsi" w:hAnsiTheme="minorHAnsi" w:cstheme="minorHAnsi"/>
        </w:rPr>
        <w:t>TERMIN OTWARCIA</w:t>
      </w:r>
      <w:r w:rsidRPr="003D26BD">
        <w:rPr>
          <w:rFonts w:asciiTheme="minorHAnsi" w:hAnsiTheme="minorHAnsi" w:cstheme="minorHAnsi"/>
          <w:spacing w:val="-3"/>
        </w:rPr>
        <w:t xml:space="preserve"> </w:t>
      </w:r>
      <w:r w:rsidRPr="003D26BD">
        <w:rPr>
          <w:rFonts w:asciiTheme="minorHAnsi" w:hAnsiTheme="minorHAnsi" w:cstheme="minorHAnsi"/>
        </w:rPr>
        <w:t>OFERT</w:t>
      </w:r>
      <w:bookmarkEnd w:id="16"/>
    </w:p>
    <w:p w14:paraId="5C4D7AA0" w14:textId="64C5E023" w:rsidR="00673FFF" w:rsidRPr="003D26BD" w:rsidRDefault="00C619E3" w:rsidP="00036835">
      <w:pPr>
        <w:pStyle w:val="Akapitzlist"/>
        <w:numPr>
          <w:ilvl w:val="1"/>
          <w:numId w:val="20"/>
        </w:numPr>
        <w:tabs>
          <w:tab w:val="left" w:pos="956"/>
        </w:tabs>
        <w:spacing w:before="120"/>
        <w:ind w:hanging="361"/>
        <w:rPr>
          <w:rFonts w:asciiTheme="minorHAnsi" w:hAnsiTheme="minorHAnsi" w:cstheme="minorHAnsi"/>
        </w:rPr>
      </w:pPr>
      <w:r w:rsidRPr="003D26BD">
        <w:rPr>
          <w:rFonts w:asciiTheme="minorHAnsi" w:hAnsiTheme="minorHAnsi" w:cstheme="minorHAnsi"/>
        </w:rPr>
        <w:t xml:space="preserve">Otwarcie ofert </w:t>
      </w:r>
      <w:r w:rsidRPr="003D26BD">
        <w:rPr>
          <w:rFonts w:asciiTheme="minorHAnsi" w:hAnsiTheme="minorHAnsi" w:cstheme="minorHAnsi"/>
          <w:color w:val="000000" w:themeColor="text1"/>
        </w:rPr>
        <w:t xml:space="preserve">nastąpi w dniu </w:t>
      </w:r>
      <w:r w:rsidR="00D64AAD" w:rsidRPr="003D26BD">
        <w:rPr>
          <w:rFonts w:asciiTheme="minorHAnsi" w:hAnsiTheme="minorHAnsi" w:cstheme="minorHAnsi"/>
          <w:b/>
          <w:color w:val="000000" w:themeColor="text1"/>
        </w:rPr>
        <w:t>5 sierpnia</w:t>
      </w:r>
      <w:r w:rsidR="002519E5" w:rsidRPr="003D26BD">
        <w:rPr>
          <w:rFonts w:asciiTheme="minorHAnsi" w:hAnsiTheme="minorHAnsi" w:cstheme="minorHAnsi"/>
          <w:b/>
          <w:color w:val="000000" w:themeColor="text1"/>
        </w:rPr>
        <w:t xml:space="preserve"> </w:t>
      </w:r>
      <w:r w:rsidRPr="003D26BD">
        <w:rPr>
          <w:rFonts w:asciiTheme="minorHAnsi" w:hAnsiTheme="minorHAnsi" w:cstheme="minorHAnsi"/>
          <w:b/>
          <w:color w:val="000000" w:themeColor="text1"/>
        </w:rPr>
        <w:t>202</w:t>
      </w:r>
      <w:r w:rsidR="002519E5" w:rsidRPr="003D26BD">
        <w:rPr>
          <w:rFonts w:asciiTheme="minorHAnsi" w:hAnsiTheme="minorHAnsi" w:cstheme="minorHAnsi"/>
          <w:b/>
          <w:color w:val="000000" w:themeColor="text1"/>
        </w:rPr>
        <w:t>2</w:t>
      </w:r>
      <w:r w:rsidRPr="003D26BD">
        <w:rPr>
          <w:rFonts w:asciiTheme="minorHAnsi" w:hAnsiTheme="minorHAnsi" w:cstheme="minorHAnsi"/>
          <w:b/>
          <w:color w:val="000000" w:themeColor="text1"/>
        </w:rPr>
        <w:t xml:space="preserve"> roku, o godz.</w:t>
      </w:r>
      <w:r w:rsidRPr="003D26BD">
        <w:rPr>
          <w:rFonts w:asciiTheme="minorHAnsi" w:hAnsiTheme="minorHAnsi" w:cstheme="minorHAnsi"/>
          <w:b/>
          <w:color w:val="000000" w:themeColor="text1"/>
          <w:spacing w:val="-2"/>
        </w:rPr>
        <w:t xml:space="preserve"> </w:t>
      </w:r>
      <w:r w:rsidRPr="003D26BD">
        <w:rPr>
          <w:rFonts w:asciiTheme="minorHAnsi" w:hAnsiTheme="minorHAnsi" w:cstheme="minorHAnsi"/>
          <w:b/>
          <w:color w:val="000000" w:themeColor="text1"/>
        </w:rPr>
        <w:t>11:00.</w:t>
      </w:r>
    </w:p>
    <w:p w14:paraId="2366322E" w14:textId="77777777" w:rsidR="00673FFF" w:rsidRPr="00A547A8" w:rsidRDefault="00C619E3" w:rsidP="00036835">
      <w:pPr>
        <w:pStyle w:val="Akapitzlist"/>
        <w:numPr>
          <w:ilvl w:val="1"/>
          <w:numId w:val="20"/>
        </w:numPr>
        <w:tabs>
          <w:tab w:val="left" w:pos="956"/>
        </w:tabs>
        <w:spacing w:before="60"/>
        <w:ind w:hanging="361"/>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036835">
      <w:pPr>
        <w:pStyle w:val="Akapitzlist"/>
        <w:numPr>
          <w:ilvl w:val="1"/>
          <w:numId w:val="20"/>
        </w:numPr>
        <w:tabs>
          <w:tab w:val="left" w:pos="956"/>
        </w:tabs>
        <w:spacing w:before="61"/>
        <w:ind w:left="955" w:right="249"/>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77777777" w:rsidR="00673FFF" w:rsidRPr="00A547A8" w:rsidRDefault="00C619E3" w:rsidP="00036835">
      <w:pPr>
        <w:pStyle w:val="Akapitzlist"/>
        <w:numPr>
          <w:ilvl w:val="2"/>
          <w:numId w:val="20"/>
        </w:numPr>
        <w:tabs>
          <w:tab w:val="left" w:pos="1388"/>
        </w:tabs>
        <w:spacing w:before="59"/>
        <w:ind w:left="1390" w:right="247" w:hanging="432"/>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gospodarczej albo miejscach zamieszkania wykonawców,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036835">
      <w:pPr>
        <w:pStyle w:val="Akapitzlist"/>
        <w:numPr>
          <w:ilvl w:val="2"/>
          <w:numId w:val="20"/>
        </w:numPr>
        <w:tabs>
          <w:tab w:val="left" w:pos="1388"/>
        </w:tabs>
        <w:spacing w:before="61"/>
        <w:ind w:hanging="430"/>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pPr>
        <w:pStyle w:val="Tekstpodstawowy"/>
        <w:spacing w:before="58"/>
        <w:ind w:left="1390"/>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2800E434" w:rsidR="00ED2BAF" w:rsidRPr="00A547A8" w:rsidRDefault="00C619E3" w:rsidP="00036835">
      <w:pPr>
        <w:pStyle w:val="Akapitzlist"/>
        <w:numPr>
          <w:ilvl w:val="1"/>
          <w:numId w:val="20"/>
        </w:numPr>
        <w:tabs>
          <w:tab w:val="left" w:pos="956"/>
        </w:tabs>
        <w:spacing w:before="37"/>
        <w:ind w:left="955" w:right="250"/>
        <w:rPr>
          <w:rFonts w:asciiTheme="minorHAnsi" w:hAnsiTheme="minorHAnsi" w:cstheme="minorHAnsi"/>
        </w:rPr>
      </w:pPr>
      <w:r w:rsidRPr="00A547A8">
        <w:rPr>
          <w:rFonts w:asciiTheme="minorHAnsi" w:hAnsiTheme="minorHAnsi" w:cstheme="minorHAnsi"/>
        </w:rPr>
        <w:t>W  przypadku  awarii  systemu  teleinformatycznego,  która  powoduje  brak  możliwości  otwarcia  ofert</w:t>
      </w:r>
      <w:r w:rsidR="00666D7B" w:rsidRPr="00A547A8">
        <w:rPr>
          <w:rFonts w:asciiTheme="minorHAnsi" w:hAnsiTheme="minorHAnsi" w:cstheme="minorHAnsi"/>
        </w:rPr>
        <w:t xml:space="preserve"> </w:t>
      </w:r>
      <w:r w:rsidRPr="00A547A8">
        <w:rPr>
          <w:rFonts w:asciiTheme="minorHAnsi" w:hAnsiTheme="minorHAnsi" w:cstheme="minorHAnsi"/>
        </w:rPr>
        <w:t>w terminie określonym przez Zamawiającego, otwarcie ofert nastąpi niezwłocznie po usunięciu</w:t>
      </w:r>
      <w:r w:rsidRPr="00A547A8">
        <w:rPr>
          <w:rFonts w:asciiTheme="minorHAnsi" w:hAnsiTheme="minorHAnsi" w:cstheme="minorHAnsi"/>
          <w:spacing w:val="-25"/>
        </w:rPr>
        <w:t xml:space="preserve"> </w:t>
      </w:r>
      <w:r w:rsidRPr="00A547A8">
        <w:rPr>
          <w:rFonts w:asciiTheme="minorHAnsi" w:hAnsiTheme="minorHAnsi" w:cstheme="minorHAnsi"/>
        </w:rPr>
        <w:t>awarii.</w:t>
      </w:r>
    </w:p>
    <w:p w14:paraId="00565DD0" w14:textId="7FA57870" w:rsidR="00673FFF" w:rsidRPr="00A547A8" w:rsidRDefault="00C619E3" w:rsidP="00036835">
      <w:pPr>
        <w:pStyle w:val="Akapitzlist"/>
        <w:numPr>
          <w:ilvl w:val="1"/>
          <w:numId w:val="20"/>
        </w:numPr>
        <w:tabs>
          <w:tab w:val="left" w:pos="956"/>
        </w:tabs>
        <w:spacing w:before="37"/>
        <w:ind w:left="955" w:right="250"/>
        <w:rPr>
          <w:rFonts w:asciiTheme="minorHAnsi" w:hAnsiTheme="minorHAnsi" w:cstheme="minorHAnsi"/>
        </w:rPr>
      </w:pPr>
      <w:r w:rsidRPr="00A547A8">
        <w:rPr>
          <w:rFonts w:asciiTheme="minorHAnsi" w:hAnsiTheme="minorHAnsi" w:cstheme="minorHAnsi"/>
        </w:rPr>
        <w:lastRenderedPageBreak/>
        <w:t>Zamawiający poinformuje o zmianie terminu otwarcia ofert na stronie internetowej prowadzonego postępowania.</w:t>
      </w:r>
    </w:p>
    <w:p w14:paraId="40A4F1D8" w14:textId="77777777" w:rsidR="000D7209" w:rsidRPr="00A547A8" w:rsidRDefault="000D7209">
      <w:pPr>
        <w:pStyle w:val="Tekstpodstawowy"/>
        <w:spacing w:before="11"/>
        <w:rPr>
          <w:rFonts w:asciiTheme="minorHAnsi" w:hAnsiTheme="minorHAnsi" w:cstheme="minorHAnsi"/>
          <w:sz w:val="22"/>
          <w:szCs w:val="22"/>
        </w:rPr>
      </w:pPr>
    </w:p>
    <w:p w14:paraId="68EBFE25" w14:textId="77777777" w:rsidR="00673FFF" w:rsidRPr="00A547A8" w:rsidRDefault="00C619E3" w:rsidP="00036835">
      <w:pPr>
        <w:pStyle w:val="Nagwek3"/>
        <w:numPr>
          <w:ilvl w:val="0"/>
          <w:numId w:val="20"/>
        </w:numPr>
        <w:tabs>
          <w:tab w:val="left" w:pos="1162"/>
          <w:tab w:val="left" w:pos="1163"/>
        </w:tabs>
        <w:spacing w:before="1"/>
        <w:ind w:hanging="995"/>
        <w:jc w:val="left"/>
        <w:rPr>
          <w:rFonts w:asciiTheme="minorHAnsi" w:hAnsiTheme="minorHAnsi" w:cstheme="minorHAnsi"/>
        </w:rPr>
      </w:pPr>
      <w:bookmarkStart w:id="17" w:name="_Toc64892111"/>
      <w:r w:rsidRPr="00A547A8">
        <w:rPr>
          <w:rFonts w:asciiTheme="minorHAnsi" w:hAnsiTheme="minorHAnsi" w:cstheme="minorHAnsi"/>
        </w:rPr>
        <w:t>TERMIN ZWIĄZANIA OFERTĄ</w:t>
      </w:r>
      <w:bookmarkEnd w:id="17"/>
    </w:p>
    <w:p w14:paraId="4081CA24" w14:textId="165B012F" w:rsidR="00673FFF" w:rsidRPr="003D26BD" w:rsidRDefault="00C619E3" w:rsidP="0001552B">
      <w:pPr>
        <w:pStyle w:val="Akapitzlist"/>
        <w:numPr>
          <w:ilvl w:val="1"/>
          <w:numId w:val="20"/>
        </w:numPr>
        <w:tabs>
          <w:tab w:val="left" w:pos="956"/>
        </w:tabs>
        <w:spacing w:before="120"/>
        <w:ind w:hanging="361"/>
        <w:rPr>
          <w:rFonts w:asciiTheme="minorHAnsi" w:hAnsiTheme="minorHAnsi" w:cstheme="minorHAnsi"/>
          <w:color w:val="FF0000"/>
        </w:rPr>
      </w:pPr>
      <w:r w:rsidRPr="003D26BD">
        <w:rPr>
          <w:rFonts w:asciiTheme="minorHAnsi" w:hAnsiTheme="minorHAnsi" w:cstheme="minorHAnsi"/>
          <w:color w:val="000000" w:themeColor="text1"/>
        </w:rPr>
        <w:t xml:space="preserve">Wykonawca jest związany ofertą od dnia upływu terminu składania ofert do dnia </w:t>
      </w:r>
      <w:r w:rsidR="00D64AAD" w:rsidRPr="003D26BD">
        <w:rPr>
          <w:rFonts w:asciiTheme="minorHAnsi" w:hAnsiTheme="minorHAnsi" w:cstheme="minorHAnsi"/>
          <w:b/>
          <w:color w:val="000000" w:themeColor="text1"/>
        </w:rPr>
        <w:t>3 września</w:t>
      </w:r>
      <w:r w:rsidR="00B65B46" w:rsidRPr="003D26BD">
        <w:rPr>
          <w:rFonts w:asciiTheme="minorHAnsi" w:hAnsiTheme="minorHAnsi" w:cstheme="minorHAnsi"/>
          <w:b/>
          <w:color w:val="000000" w:themeColor="text1"/>
        </w:rPr>
        <w:t xml:space="preserve"> </w:t>
      </w:r>
      <w:r w:rsidRPr="003D26BD">
        <w:rPr>
          <w:rFonts w:asciiTheme="minorHAnsi" w:hAnsiTheme="minorHAnsi" w:cstheme="minorHAnsi"/>
          <w:b/>
          <w:color w:val="000000" w:themeColor="text1"/>
        </w:rPr>
        <w:t>202</w:t>
      </w:r>
      <w:r w:rsidR="002519E5" w:rsidRPr="003D26BD">
        <w:rPr>
          <w:rFonts w:asciiTheme="minorHAnsi" w:hAnsiTheme="minorHAnsi" w:cstheme="minorHAnsi"/>
          <w:b/>
          <w:color w:val="000000" w:themeColor="text1"/>
        </w:rPr>
        <w:t>2</w:t>
      </w:r>
      <w:r w:rsidRPr="003D26BD">
        <w:rPr>
          <w:rFonts w:asciiTheme="minorHAnsi" w:hAnsiTheme="minorHAnsi" w:cstheme="minorHAnsi"/>
          <w:b/>
          <w:color w:val="000000" w:themeColor="text1"/>
          <w:spacing w:val="-14"/>
        </w:rPr>
        <w:t xml:space="preserve"> </w:t>
      </w:r>
      <w:r w:rsidRPr="003D26BD">
        <w:rPr>
          <w:rFonts w:asciiTheme="minorHAnsi" w:hAnsiTheme="minorHAnsi" w:cstheme="minorHAnsi"/>
          <w:b/>
          <w:color w:val="000000" w:themeColor="text1"/>
        </w:rPr>
        <w:t>roku</w:t>
      </w:r>
      <w:r w:rsidRPr="003D26BD">
        <w:rPr>
          <w:rFonts w:asciiTheme="minorHAnsi" w:hAnsiTheme="minorHAnsi" w:cstheme="minorHAnsi"/>
          <w:color w:val="000000" w:themeColor="text1"/>
        </w:rPr>
        <w:t>.</w:t>
      </w:r>
    </w:p>
    <w:p w14:paraId="4E34A989" w14:textId="48A28CD5" w:rsidR="00673FFF" w:rsidRPr="003D26BD" w:rsidRDefault="00C619E3" w:rsidP="0001552B">
      <w:pPr>
        <w:pStyle w:val="Akapitzlist"/>
        <w:numPr>
          <w:ilvl w:val="1"/>
          <w:numId w:val="20"/>
        </w:numPr>
        <w:tabs>
          <w:tab w:val="left" w:pos="957"/>
        </w:tabs>
        <w:spacing w:before="60"/>
        <w:rPr>
          <w:rFonts w:asciiTheme="minorHAnsi" w:hAnsiTheme="minorHAnsi" w:cstheme="minorHAnsi"/>
        </w:rPr>
      </w:pPr>
      <w:r w:rsidRPr="003D26BD">
        <w:rPr>
          <w:rFonts w:asciiTheme="minorHAnsi" w:hAnsiTheme="minorHAnsi" w:cstheme="minorHAnsi"/>
        </w:rPr>
        <w:t>W przypadku, gdy wybór oferty najkorzystniejszej nie nastąpi przed upływem terminu związania ofertą określonego w SWZ, Zamawiający prze</w:t>
      </w:r>
      <w:r w:rsidR="009C7032" w:rsidRPr="003D26BD">
        <w:rPr>
          <w:rFonts w:asciiTheme="minorHAnsi" w:hAnsiTheme="minorHAnsi" w:cstheme="minorHAnsi"/>
        </w:rPr>
        <w:t>d</w:t>
      </w:r>
      <w:r w:rsidRPr="003D26BD">
        <w:rPr>
          <w:rFonts w:asciiTheme="minorHAnsi" w:hAnsiTheme="minorHAnsi" w:cstheme="minorHAnsi"/>
        </w:rPr>
        <w:t xml:space="preserve"> upływem terminu związania ofertą zwróci się jednokrotnie do Wykonawców o wyr</w:t>
      </w:r>
      <w:r w:rsidR="00BB674F" w:rsidRPr="003D26BD">
        <w:rPr>
          <w:rFonts w:asciiTheme="minorHAnsi" w:hAnsiTheme="minorHAnsi" w:cstheme="minorHAnsi"/>
        </w:rPr>
        <w:t>ażenie zgody na przedłużenie te</w:t>
      </w:r>
      <w:r w:rsidRPr="003D26BD">
        <w:rPr>
          <w:rFonts w:asciiTheme="minorHAnsi" w:hAnsiTheme="minorHAnsi" w:cstheme="minorHAnsi"/>
        </w:rPr>
        <w:t>go terminu o wskazany przez niego okres, nie dłuższy niż 30 dni.</w:t>
      </w:r>
    </w:p>
    <w:p w14:paraId="5558BA2B" w14:textId="3EE958E9" w:rsidR="00673FFF" w:rsidRPr="00A547A8" w:rsidRDefault="00C619E3" w:rsidP="0001552B">
      <w:pPr>
        <w:pStyle w:val="Akapitzlist"/>
        <w:numPr>
          <w:ilvl w:val="1"/>
          <w:numId w:val="20"/>
        </w:numPr>
        <w:tabs>
          <w:tab w:val="left" w:pos="956"/>
        </w:tabs>
        <w:spacing w:before="61"/>
        <w:ind w:left="955"/>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45DE47D5" w14:textId="77777777" w:rsidR="00CC5E9E" w:rsidRPr="00A547A8" w:rsidRDefault="00CC5E9E">
      <w:pPr>
        <w:pStyle w:val="Tekstpodstawowy"/>
        <w:spacing w:before="9"/>
        <w:rPr>
          <w:rFonts w:asciiTheme="minorHAnsi" w:hAnsiTheme="minorHAnsi" w:cstheme="minorHAnsi"/>
          <w:sz w:val="22"/>
          <w:szCs w:val="22"/>
        </w:rPr>
      </w:pPr>
    </w:p>
    <w:p w14:paraId="1BE4FF83" w14:textId="77777777" w:rsidR="00673FFF" w:rsidRPr="00A547A8" w:rsidRDefault="00C619E3" w:rsidP="00036835">
      <w:pPr>
        <w:pStyle w:val="Nagwek3"/>
        <w:numPr>
          <w:ilvl w:val="0"/>
          <w:numId w:val="20"/>
        </w:numPr>
        <w:tabs>
          <w:tab w:val="left" w:pos="1162"/>
          <w:tab w:val="left" w:pos="1163"/>
        </w:tabs>
        <w:spacing w:after="120"/>
        <w:ind w:left="1163" w:hanging="1055"/>
        <w:jc w:val="left"/>
        <w:rPr>
          <w:rFonts w:asciiTheme="minorHAnsi" w:hAnsiTheme="minorHAnsi" w:cstheme="minorHAnsi"/>
          <w:color w:val="000000" w:themeColor="text1"/>
        </w:rPr>
      </w:pPr>
      <w:bookmarkStart w:id="18" w:name="_Toc6489211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3B2AFAFD" w14:textId="5CAB3A61" w:rsidR="008A3F71" w:rsidRPr="00A547A8" w:rsidRDefault="008A3F71" w:rsidP="00036835">
      <w:pPr>
        <w:pStyle w:val="Tekstpodstawowy"/>
        <w:numPr>
          <w:ilvl w:val="1"/>
          <w:numId w:val="20"/>
        </w:numPr>
        <w:spacing w:line="276" w:lineRule="auto"/>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Wykonawca zobowiązany jest do zabezpieczenia swo</w:t>
      </w:r>
      <w:r w:rsidRPr="00AD09EC">
        <w:rPr>
          <w:rFonts w:asciiTheme="minorHAnsi" w:hAnsiTheme="minorHAnsi" w:cstheme="minorHAnsi"/>
          <w:color w:val="000000" w:themeColor="text1"/>
          <w:sz w:val="22"/>
          <w:szCs w:val="22"/>
        </w:rPr>
        <w:t xml:space="preserve">jej oferty </w:t>
      </w:r>
      <w:r w:rsidRPr="00AD09EC">
        <w:rPr>
          <w:rFonts w:asciiTheme="minorHAnsi" w:hAnsiTheme="minorHAnsi" w:cstheme="minorHAnsi"/>
          <w:b/>
          <w:color w:val="000000" w:themeColor="text1"/>
          <w:sz w:val="22"/>
          <w:szCs w:val="22"/>
        </w:rPr>
        <w:t xml:space="preserve">wadium w wysokości: </w:t>
      </w:r>
      <w:r w:rsidR="008104D0">
        <w:rPr>
          <w:rFonts w:asciiTheme="minorHAnsi" w:hAnsiTheme="minorHAnsi" w:cstheme="minorHAnsi"/>
          <w:b/>
          <w:color w:val="000000" w:themeColor="text1"/>
          <w:sz w:val="22"/>
          <w:szCs w:val="22"/>
        </w:rPr>
        <w:t>4</w:t>
      </w:r>
      <w:r w:rsidR="00113220" w:rsidRPr="00AD09EC">
        <w:rPr>
          <w:rFonts w:asciiTheme="minorHAnsi" w:hAnsiTheme="minorHAnsi" w:cstheme="minorHAnsi"/>
          <w:b/>
          <w:color w:val="000000" w:themeColor="text1"/>
          <w:sz w:val="22"/>
          <w:szCs w:val="22"/>
        </w:rPr>
        <w:t>00,00</w:t>
      </w:r>
      <w:r w:rsidR="00BA706C" w:rsidRPr="00AD09EC">
        <w:rPr>
          <w:rFonts w:asciiTheme="minorHAnsi" w:hAnsiTheme="minorHAnsi" w:cstheme="minorHAnsi"/>
          <w:b/>
          <w:color w:val="000000" w:themeColor="text1"/>
          <w:sz w:val="22"/>
          <w:szCs w:val="22"/>
        </w:rPr>
        <w:t xml:space="preserve"> zł</w:t>
      </w:r>
      <w:r w:rsidRPr="00AD09EC">
        <w:rPr>
          <w:rFonts w:asciiTheme="minorHAnsi" w:hAnsiTheme="minorHAnsi" w:cstheme="minorHAnsi"/>
          <w:color w:val="000000" w:themeColor="text1"/>
          <w:sz w:val="22"/>
          <w:szCs w:val="22"/>
        </w:rPr>
        <w:t xml:space="preserve">  (słownie:</w:t>
      </w:r>
      <w:r w:rsidR="00F3619C" w:rsidRPr="00AD09EC">
        <w:rPr>
          <w:rFonts w:asciiTheme="minorHAnsi" w:hAnsiTheme="minorHAnsi" w:cstheme="minorHAnsi"/>
          <w:color w:val="000000" w:themeColor="text1"/>
          <w:sz w:val="22"/>
          <w:szCs w:val="22"/>
        </w:rPr>
        <w:t xml:space="preserve"> </w:t>
      </w:r>
      <w:r w:rsidR="002519E5">
        <w:rPr>
          <w:rFonts w:asciiTheme="minorHAnsi" w:hAnsiTheme="minorHAnsi" w:cstheme="minorHAnsi"/>
          <w:color w:val="000000" w:themeColor="text1"/>
          <w:sz w:val="22"/>
          <w:szCs w:val="22"/>
        </w:rPr>
        <w:t>pięćset</w:t>
      </w:r>
      <w:r w:rsidR="00DF7D6F" w:rsidRPr="00AD09EC">
        <w:rPr>
          <w:rFonts w:asciiTheme="minorHAnsi" w:hAnsiTheme="minorHAnsi" w:cstheme="minorHAnsi"/>
          <w:color w:val="000000" w:themeColor="text1"/>
          <w:sz w:val="22"/>
          <w:szCs w:val="22"/>
        </w:rPr>
        <w:t xml:space="preserve"> </w:t>
      </w:r>
      <w:r w:rsidRPr="00AD09EC">
        <w:rPr>
          <w:rFonts w:asciiTheme="minorHAnsi" w:hAnsiTheme="minorHAnsi" w:cstheme="minorHAnsi"/>
          <w:color w:val="000000" w:themeColor="text1"/>
          <w:sz w:val="22"/>
          <w:szCs w:val="22"/>
        </w:rPr>
        <w:t>złotych</w:t>
      </w:r>
      <w:r w:rsidR="00012FE6" w:rsidRPr="00AD09EC">
        <w:rPr>
          <w:rFonts w:asciiTheme="minorHAnsi" w:hAnsiTheme="minorHAnsi" w:cstheme="minorHAnsi"/>
          <w:color w:val="000000" w:themeColor="text1"/>
          <w:sz w:val="22"/>
          <w:szCs w:val="22"/>
        </w:rPr>
        <w:t xml:space="preserve"> 00/100</w:t>
      </w:r>
      <w:r w:rsidR="002F3479" w:rsidRPr="00AD09EC">
        <w:rPr>
          <w:rFonts w:asciiTheme="minorHAnsi" w:hAnsiTheme="minorHAnsi" w:cstheme="minorHAnsi"/>
          <w:color w:val="000000" w:themeColor="text1"/>
          <w:sz w:val="22"/>
          <w:szCs w:val="22"/>
        </w:rPr>
        <w:t>).</w:t>
      </w:r>
    </w:p>
    <w:p w14:paraId="7AEB90CD" w14:textId="77777777" w:rsidR="008A3F71"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3A1F00F5" w14:textId="77777777" w:rsidR="008A3F71"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527493D7" w14:textId="77777777" w:rsidR="008A3F71" w:rsidRPr="00A547A8" w:rsidRDefault="008A3F71" w:rsidP="00036835">
      <w:pPr>
        <w:pStyle w:val="Tekstpodstawowy"/>
        <w:numPr>
          <w:ilvl w:val="2"/>
          <w:numId w:val="20"/>
        </w:numPr>
        <w:ind w:left="1417" w:hanging="357"/>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5D587AF7" w14:textId="77777777" w:rsidR="008A3F71" w:rsidRPr="00A547A8" w:rsidRDefault="008A3F71" w:rsidP="00036835">
      <w:pPr>
        <w:pStyle w:val="Tekstpodstawowy"/>
        <w:numPr>
          <w:ilvl w:val="2"/>
          <w:numId w:val="20"/>
        </w:numPr>
        <w:ind w:left="1417" w:hanging="357"/>
        <w:jc w:val="both"/>
        <w:rPr>
          <w:rFonts w:asciiTheme="minorHAnsi" w:hAnsiTheme="minorHAnsi" w:cstheme="minorHAnsi"/>
          <w:sz w:val="22"/>
          <w:szCs w:val="22"/>
        </w:rPr>
      </w:pPr>
      <w:r w:rsidRPr="00A547A8">
        <w:rPr>
          <w:rFonts w:asciiTheme="minorHAnsi" w:hAnsiTheme="minorHAnsi" w:cstheme="minorHAnsi"/>
          <w:sz w:val="22"/>
          <w:szCs w:val="22"/>
        </w:rPr>
        <w:t xml:space="preserve"> gwarancjach bankowych;</w:t>
      </w:r>
    </w:p>
    <w:p w14:paraId="26724A19" w14:textId="77777777" w:rsidR="008A3F71" w:rsidRPr="00A547A8" w:rsidRDefault="008A3F71" w:rsidP="00036835">
      <w:pPr>
        <w:pStyle w:val="Tekstpodstawowy"/>
        <w:numPr>
          <w:ilvl w:val="2"/>
          <w:numId w:val="20"/>
        </w:numPr>
        <w:ind w:left="1417" w:hanging="357"/>
        <w:jc w:val="both"/>
        <w:rPr>
          <w:rFonts w:asciiTheme="minorHAnsi" w:hAnsiTheme="minorHAnsi" w:cstheme="minorHAnsi"/>
          <w:sz w:val="22"/>
          <w:szCs w:val="22"/>
        </w:rPr>
      </w:pPr>
      <w:r w:rsidRPr="00A547A8">
        <w:rPr>
          <w:rFonts w:asciiTheme="minorHAnsi" w:hAnsiTheme="minorHAnsi" w:cstheme="minorHAnsi"/>
          <w:sz w:val="22"/>
          <w:szCs w:val="22"/>
        </w:rPr>
        <w:t>gwarancjach ubezpieczeniowych;</w:t>
      </w:r>
    </w:p>
    <w:p w14:paraId="099157EF" w14:textId="53882FDD" w:rsidR="008A3F71" w:rsidRPr="00A547A8" w:rsidRDefault="008A3F71" w:rsidP="00036835">
      <w:pPr>
        <w:pStyle w:val="Tekstpodstawowy"/>
        <w:numPr>
          <w:ilvl w:val="2"/>
          <w:numId w:val="20"/>
        </w:numPr>
        <w:ind w:left="1417" w:hanging="357"/>
        <w:jc w:val="both"/>
        <w:rPr>
          <w:rFonts w:asciiTheme="minorHAnsi" w:hAnsiTheme="minorHAnsi" w:cstheme="minorHAnsi"/>
          <w:sz w:val="22"/>
          <w:szCs w:val="22"/>
        </w:rPr>
      </w:pPr>
      <w:r w:rsidRPr="00A547A8">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z 2020 r. poz. 299</w:t>
      </w:r>
      <w:r w:rsidR="003D26BD">
        <w:rPr>
          <w:rFonts w:asciiTheme="minorHAnsi" w:hAnsiTheme="minorHAnsi" w:cstheme="minorHAnsi"/>
          <w:sz w:val="22"/>
          <w:szCs w:val="22"/>
        </w:rPr>
        <w:t xml:space="preserve"> ze zm.</w:t>
      </w:r>
      <w:r w:rsidRPr="00A547A8">
        <w:rPr>
          <w:rFonts w:asciiTheme="minorHAnsi" w:hAnsiTheme="minorHAnsi" w:cstheme="minorHAnsi"/>
          <w:sz w:val="22"/>
          <w:szCs w:val="22"/>
        </w:rPr>
        <w:t>).</w:t>
      </w:r>
    </w:p>
    <w:p w14:paraId="27E71DCE" w14:textId="13093341" w:rsidR="008A3F71" w:rsidRPr="00BD5194" w:rsidRDefault="008A3F71" w:rsidP="002519E5">
      <w:pPr>
        <w:pStyle w:val="Tekstpodstawowy"/>
        <w:numPr>
          <w:ilvl w:val="1"/>
          <w:numId w:val="20"/>
        </w:numPr>
        <w:spacing w:line="276" w:lineRule="auto"/>
        <w:jc w:val="both"/>
        <w:rPr>
          <w:rFonts w:asciiTheme="minorHAnsi" w:hAnsiTheme="minorHAnsi" w:cstheme="minorHAnsi"/>
          <w:color w:val="000000" w:themeColor="text1"/>
          <w:sz w:val="22"/>
          <w:szCs w:val="22"/>
        </w:rPr>
      </w:pPr>
      <w:r w:rsidRPr="00BA706C">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9554 </w:t>
      </w:r>
      <w:r w:rsidRPr="00BA706C">
        <w:rPr>
          <w:rFonts w:asciiTheme="minorHAnsi" w:hAnsiTheme="minorHAnsi" w:cstheme="minorHAnsi"/>
          <w:color w:val="000000" w:themeColor="text1"/>
          <w:sz w:val="22"/>
          <w:szCs w:val="22"/>
        </w:rPr>
        <w:t xml:space="preserve">z </w:t>
      </w:r>
      <w:r w:rsidRPr="00BD5194">
        <w:rPr>
          <w:rFonts w:asciiTheme="minorHAnsi" w:hAnsiTheme="minorHAnsi" w:cstheme="minorHAnsi"/>
          <w:color w:val="000000" w:themeColor="text1"/>
          <w:sz w:val="22"/>
          <w:szCs w:val="22"/>
        </w:rPr>
        <w:t xml:space="preserve">dopiskiem „Wadium - </w:t>
      </w:r>
      <w:r w:rsidR="002519E5" w:rsidRPr="002519E5">
        <w:rPr>
          <w:rFonts w:asciiTheme="minorHAnsi" w:hAnsiTheme="minorHAnsi" w:cstheme="minorHAnsi"/>
          <w:color w:val="000000" w:themeColor="text1"/>
          <w:sz w:val="22"/>
          <w:szCs w:val="22"/>
        </w:rPr>
        <w:t xml:space="preserve">Opracowanie dokumentacji projektowej </w:t>
      </w:r>
      <w:r w:rsidR="006501EE">
        <w:rPr>
          <w:rFonts w:asciiTheme="minorHAnsi" w:hAnsiTheme="minorHAnsi" w:cstheme="minorHAnsi"/>
          <w:color w:val="000000" w:themeColor="text1"/>
          <w:sz w:val="22"/>
          <w:szCs w:val="22"/>
        </w:rPr>
        <w:t>fragmentu</w:t>
      </w:r>
      <w:r w:rsidR="002519E5" w:rsidRPr="002519E5">
        <w:rPr>
          <w:rFonts w:asciiTheme="minorHAnsi" w:hAnsiTheme="minorHAnsi" w:cstheme="minorHAnsi"/>
          <w:color w:val="000000" w:themeColor="text1"/>
          <w:sz w:val="22"/>
          <w:szCs w:val="22"/>
        </w:rPr>
        <w:t xml:space="preserve"> dachu ratusza miejskiego w Lwówku Śląskim</w:t>
      </w:r>
      <w:r w:rsidR="00DD5963">
        <w:rPr>
          <w:rFonts w:asciiTheme="minorHAnsi" w:hAnsiTheme="minorHAnsi" w:cstheme="minorHAnsi"/>
          <w:color w:val="000000" w:themeColor="text1"/>
          <w:sz w:val="22"/>
          <w:szCs w:val="22"/>
        </w:rPr>
        <w:t xml:space="preserve"> - II postępowanie”</w:t>
      </w:r>
      <w:r w:rsidRPr="00BD5194">
        <w:rPr>
          <w:rFonts w:asciiTheme="minorHAnsi" w:hAnsiTheme="minorHAnsi" w:cstheme="minorHAnsi"/>
          <w:color w:val="000000" w:themeColor="text1"/>
          <w:sz w:val="22"/>
          <w:szCs w:val="22"/>
        </w:rPr>
        <w:t>.</w:t>
      </w:r>
    </w:p>
    <w:p w14:paraId="686F213B" w14:textId="77777777" w:rsidR="008A3F71" w:rsidRPr="00A547A8" w:rsidRDefault="008A3F71" w:rsidP="00F3619C">
      <w:pPr>
        <w:pStyle w:val="Tekstpodstawowy"/>
        <w:spacing w:line="276" w:lineRule="auto"/>
        <w:ind w:left="955"/>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0A5AB385" w14:textId="77777777" w:rsidR="008A3F71"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54A5BC0C"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52C042E" w14:textId="77777777" w:rsidR="00F3619C"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z jej treści powinno jednoznacznie wynikać zobowiązanie gwaranta do zapłaty całej kwoty wadium;.</w:t>
      </w:r>
    </w:p>
    <w:p w14:paraId="34A94129"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powinno być nieodwołalne i bezwarunkowe oraz płatne na pierwsze żądanie;</w:t>
      </w:r>
    </w:p>
    <w:p w14:paraId="5C35A3D3"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 xml:space="preserve">termin obowiązywania poręczenia lub gwarancji nie może być krótszy niż termin związania ofertą (z zastrzeżeniem iż pierwszym dniem związania ofertą jest dzień składania ofert); </w:t>
      </w:r>
    </w:p>
    <w:p w14:paraId="10DABF01"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w treści poręczenia lub gwarancji powinna znaleźć się nazwa oraz numer przedmiotowego postępowania;</w:t>
      </w:r>
    </w:p>
    <w:p w14:paraId="32DE4BAD"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 xml:space="preserve">beneficjentem poręczenia lub gwarancji jest: Gmina i Miasto Lwówek Śląski  </w:t>
      </w:r>
    </w:p>
    <w:p w14:paraId="1509FC2C" w14:textId="6FCE2C20"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(tj. zobowiązanych z tytułu poręczenia lub gwarancji) wszystkich Wykonawców wspólnie ubiegających się </w:t>
      </w:r>
      <w:r w:rsidR="0001552B">
        <w:rPr>
          <w:rFonts w:asciiTheme="minorHAnsi" w:hAnsiTheme="minorHAnsi" w:cstheme="minorHAnsi"/>
          <w:sz w:val="22"/>
          <w:szCs w:val="22"/>
        </w:rPr>
        <w:br/>
      </w:r>
      <w:r w:rsidRPr="00A547A8">
        <w:rPr>
          <w:rFonts w:asciiTheme="minorHAnsi" w:hAnsiTheme="minorHAnsi" w:cstheme="minorHAnsi"/>
          <w:sz w:val="22"/>
          <w:szCs w:val="22"/>
        </w:rPr>
        <w:t xml:space="preserve">o udzielenie zamówienia lub aby z jej treści wynikało, że zabezpiecza ofertę Wykonawców </w:t>
      </w:r>
      <w:r w:rsidRPr="00A547A8">
        <w:rPr>
          <w:rFonts w:asciiTheme="minorHAnsi" w:hAnsiTheme="minorHAnsi" w:cstheme="minorHAnsi"/>
          <w:sz w:val="22"/>
          <w:szCs w:val="22"/>
        </w:rPr>
        <w:lastRenderedPageBreak/>
        <w:t>wspólnie ubiegających się o udzielenie zamówienia (konsorcjum);</w:t>
      </w:r>
    </w:p>
    <w:p w14:paraId="3B1BF309" w14:textId="77777777" w:rsidR="008A3F71"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F3619C" w:rsidRPr="00A547A8">
        <w:rPr>
          <w:rFonts w:asciiTheme="minorHAnsi" w:hAnsiTheme="minorHAnsi" w:cstheme="minorHAnsi"/>
          <w:sz w:val="22"/>
          <w:szCs w:val="22"/>
        </w:rPr>
        <w:t>Ustawy</w:t>
      </w:r>
      <w:r w:rsidRPr="00A547A8">
        <w:rPr>
          <w:rFonts w:asciiTheme="minorHAnsi" w:hAnsiTheme="minorHAnsi" w:cstheme="minorHAnsi"/>
          <w:sz w:val="22"/>
          <w:szCs w:val="22"/>
        </w:rPr>
        <w:t xml:space="preserve"> zostanie odrzucona .</w:t>
      </w:r>
    </w:p>
    <w:p w14:paraId="3A476BF3" w14:textId="4154C7A5" w:rsidR="00673FFF"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w:t>
      </w:r>
      <w:r w:rsidR="00F3619C" w:rsidRPr="00A547A8">
        <w:rPr>
          <w:rFonts w:asciiTheme="minorHAnsi" w:hAnsiTheme="minorHAnsi" w:cstheme="minorHAnsi"/>
          <w:sz w:val="22"/>
          <w:szCs w:val="22"/>
        </w:rPr>
        <w:t>mani</w:t>
      </w:r>
      <w:r w:rsidR="00CC1A4B">
        <w:rPr>
          <w:rFonts w:asciiTheme="minorHAnsi" w:hAnsiTheme="minorHAnsi" w:cstheme="minorHAnsi"/>
          <w:sz w:val="22"/>
          <w:szCs w:val="22"/>
        </w:rPr>
        <w:t>a wadium określa art. 98 Ustawy.</w:t>
      </w:r>
    </w:p>
    <w:p w14:paraId="61050E49" w14:textId="77777777" w:rsidR="00673FFF" w:rsidRPr="00A547A8" w:rsidRDefault="00673FFF">
      <w:pPr>
        <w:pStyle w:val="Tekstpodstawowy"/>
        <w:spacing w:before="11"/>
        <w:rPr>
          <w:rFonts w:asciiTheme="minorHAnsi" w:hAnsiTheme="minorHAnsi" w:cstheme="minorHAnsi"/>
          <w:sz w:val="22"/>
          <w:szCs w:val="22"/>
        </w:rPr>
      </w:pPr>
    </w:p>
    <w:p w14:paraId="1A01EB87" w14:textId="77777777" w:rsidR="00673FFF" w:rsidRPr="00A547A8" w:rsidRDefault="00C619E3" w:rsidP="00036835">
      <w:pPr>
        <w:pStyle w:val="Nagwek3"/>
        <w:numPr>
          <w:ilvl w:val="0"/>
          <w:numId w:val="20"/>
        </w:numPr>
        <w:tabs>
          <w:tab w:val="left" w:pos="1162"/>
          <w:tab w:val="left" w:pos="1163"/>
        </w:tabs>
        <w:ind w:hanging="928"/>
        <w:jc w:val="left"/>
        <w:rPr>
          <w:rFonts w:asciiTheme="minorHAnsi" w:hAnsiTheme="minorHAnsi" w:cstheme="minorHAnsi"/>
        </w:rPr>
      </w:pPr>
      <w:bookmarkStart w:id="19" w:name="_Toc6489211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56B547D3" w14:textId="77777777" w:rsidR="00673FFF" w:rsidRPr="00A547A8" w:rsidRDefault="00C619E3" w:rsidP="00036835">
      <w:pPr>
        <w:pStyle w:val="Akapitzlist"/>
        <w:numPr>
          <w:ilvl w:val="1"/>
          <w:numId w:val="20"/>
        </w:numPr>
        <w:tabs>
          <w:tab w:val="left" w:pos="956"/>
        </w:tabs>
        <w:spacing w:before="122" w:line="276" w:lineRule="auto"/>
        <w:ind w:left="955" w:right="248"/>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039142D2" w14:textId="77777777" w:rsidR="00673FFF" w:rsidRPr="00A547A8" w:rsidRDefault="00C619E3" w:rsidP="00036835">
      <w:pPr>
        <w:pStyle w:val="Akapitzlist"/>
        <w:numPr>
          <w:ilvl w:val="1"/>
          <w:numId w:val="20"/>
        </w:numPr>
        <w:tabs>
          <w:tab w:val="left" w:pos="956"/>
        </w:tabs>
        <w:spacing w:before="59" w:line="276" w:lineRule="auto"/>
        <w:ind w:left="955" w:right="251"/>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BD2B9B" w14:textId="5DAD620F" w:rsidR="00673FFF" w:rsidRPr="00A547A8" w:rsidRDefault="00C619E3" w:rsidP="00036835">
      <w:pPr>
        <w:pStyle w:val="Akapitzlist"/>
        <w:numPr>
          <w:ilvl w:val="1"/>
          <w:numId w:val="20"/>
        </w:numPr>
        <w:tabs>
          <w:tab w:val="left" w:pos="956"/>
        </w:tabs>
        <w:spacing w:before="61" w:line="276" w:lineRule="auto"/>
        <w:ind w:left="955" w:right="247"/>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 xml:space="preserve">w zaokrągleniu do dwóch miejsc po przecinku (zasada zaokrąglenia – jeżeli trzecia cyfra po przecinku będzie wyrażona cyfrą poniżej 5 końcówkę należy pominąć, jeżeli </w:t>
      </w:r>
      <w:r w:rsidRPr="001F0DD2">
        <w:rPr>
          <w:rFonts w:asciiTheme="minorHAnsi" w:hAnsiTheme="minorHAnsi" w:cstheme="minorHAnsi"/>
          <w:spacing w:val="-4"/>
        </w:rPr>
        <w:t>trzecia cyfra po przecinku będzie wyrażona cyfrą powyżej lub równą 5 należy za</w:t>
      </w:r>
      <w:r w:rsidR="0066091F" w:rsidRPr="001F0DD2">
        <w:rPr>
          <w:rFonts w:asciiTheme="minorHAnsi" w:hAnsiTheme="minorHAnsi" w:cstheme="minorHAnsi"/>
          <w:spacing w:val="-4"/>
        </w:rPr>
        <w:t>o</w:t>
      </w:r>
      <w:r w:rsidRPr="001F0DD2">
        <w:rPr>
          <w:rFonts w:asciiTheme="minorHAnsi" w:hAnsiTheme="minorHAnsi" w:cstheme="minorHAnsi"/>
          <w:spacing w:val="-4"/>
        </w:rPr>
        <w:t>krąglić w górę o jeden).</w:t>
      </w:r>
    </w:p>
    <w:p w14:paraId="523ED7C9" w14:textId="68867D4F" w:rsidR="00673FFF" w:rsidRPr="00A547A8" w:rsidRDefault="00C619E3" w:rsidP="00036835">
      <w:pPr>
        <w:pStyle w:val="Akapitzlist"/>
        <w:numPr>
          <w:ilvl w:val="1"/>
          <w:numId w:val="20"/>
        </w:numPr>
        <w:tabs>
          <w:tab w:val="left" w:pos="956"/>
        </w:tabs>
        <w:spacing w:before="60" w:line="276" w:lineRule="auto"/>
        <w:ind w:left="955" w:right="248"/>
        <w:rPr>
          <w:rFonts w:asciiTheme="minorHAnsi" w:hAnsiTheme="minorHAnsi" w:cstheme="minorHAnsi"/>
        </w:rPr>
      </w:pPr>
      <w:r w:rsidRPr="00A547A8">
        <w:rPr>
          <w:rFonts w:asciiTheme="minorHAnsi" w:hAnsiTheme="minorHAnsi" w:cstheme="minorHAnsi"/>
        </w:rPr>
        <w:t>Jeżeli złożona  oferta  powodować  będzie  powstanie  obowiązku  podatkowego  Zamawiającego  zgodnie</w:t>
      </w:r>
      <w:r w:rsidR="00CC5E9E" w:rsidRPr="00A547A8">
        <w:rPr>
          <w:rFonts w:asciiTheme="minorHAnsi" w:hAnsiTheme="minorHAnsi" w:cstheme="minorHAnsi"/>
        </w:rPr>
        <w:t xml:space="preserve"> </w:t>
      </w:r>
      <w:r w:rsidRPr="00A547A8">
        <w:rPr>
          <w:rFonts w:asciiTheme="minorHAnsi" w:hAnsiTheme="minorHAnsi" w:cstheme="minorHAnsi"/>
        </w:rPr>
        <w:t xml:space="preserve">z przepisami o podatku od towarów i usług w zakresie dotyczącym wewnątrzwspólnotowego nabycia towarów, Zamawiający w celu oceny takiej oferty doliczy do oferowanej ceny podatek od towarów i usług, który miałby obowiązek zapłacić zgodnie </w:t>
      </w:r>
      <w:r w:rsidR="0001552B">
        <w:rPr>
          <w:rFonts w:asciiTheme="minorHAnsi" w:hAnsiTheme="minorHAnsi" w:cstheme="minorHAnsi"/>
        </w:rPr>
        <w:br/>
      </w:r>
      <w:r w:rsidRPr="00A547A8">
        <w:rPr>
          <w:rFonts w:asciiTheme="minorHAnsi" w:hAnsiTheme="minorHAnsi" w:cstheme="minorHAnsi"/>
        </w:rPr>
        <w:t xml:space="preserve">z obowiązującymi przepisami. W takim przypadku Wykonawca składając ofertę jest zobligowany poinformować Zamawiającego, że wybór jego oferty będzie prowadzić do powstania </w:t>
      </w:r>
      <w:r w:rsidR="0001552B">
        <w:rPr>
          <w:rFonts w:asciiTheme="minorHAnsi" w:hAnsiTheme="minorHAnsi" w:cstheme="minorHAnsi"/>
        </w:rPr>
        <w:br/>
      </w:r>
      <w:r w:rsidRPr="00A547A8">
        <w:rPr>
          <w:rFonts w:asciiTheme="minorHAnsi" w:hAnsiTheme="minorHAnsi" w:cstheme="minorHAnsi"/>
        </w:rPr>
        <w:t>u 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4FE92B3C" w14:textId="77777777" w:rsidR="00673FFF" w:rsidRPr="00A547A8" w:rsidRDefault="00673FFF">
      <w:pPr>
        <w:pStyle w:val="Tekstpodstawowy"/>
        <w:spacing w:before="10"/>
        <w:rPr>
          <w:rFonts w:asciiTheme="minorHAnsi" w:hAnsiTheme="minorHAnsi" w:cstheme="minorHAnsi"/>
          <w:i/>
          <w:sz w:val="22"/>
          <w:szCs w:val="22"/>
        </w:rPr>
      </w:pPr>
    </w:p>
    <w:p w14:paraId="3F2C883F" w14:textId="77777777" w:rsidR="00673FFF" w:rsidRPr="00A547A8" w:rsidRDefault="00C619E3" w:rsidP="00036835">
      <w:pPr>
        <w:pStyle w:val="Nagwek3"/>
        <w:numPr>
          <w:ilvl w:val="0"/>
          <w:numId w:val="20"/>
        </w:numPr>
        <w:tabs>
          <w:tab w:val="left" w:pos="1162"/>
          <w:tab w:val="left" w:pos="1163"/>
        </w:tabs>
        <w:spacing w:before="1"/>
        <w:ind w:right="249" w:hanging="867"/>
        <w:jc w:val="left"/>
        <w:rPr>
          <w:rFonts w:asciiTheme="minorHAnsi" w:hAnsiTheme="minorHAnsi" w:cstheme="minorHAnsi"/>
        </w:rPr>
      </w:pPr>
      <w:bookmarkStart w:id="20" w:name="_Toc6489211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036835">
      <w:pPr>
        <w:pStyle w:val="Akapitzlist"/>
        <w:numPr>
          <w:ilvl w:val="1"/>
          <w:numId w:val="20"/>
        </w:numPr>
        <w:tabs>
          <w:tab w:val="left" w:pos="955"/>
          <w:tab w:val="left" w:pos="956"/>
        </w:tabs>
        <w:spacing w:before="122"/>
        <w:ind w:hanging="361"/>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CC5E9E">
      <w:pPr>
        <w:pStyle w:val="Nagwek5"/>
        <w:tabs>
          <w:tab w:val="left" w:pos="6259"/>
        </w:tabs>
        <w:spacing w:before="120"/>
        <w:ind w:left="95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7302EC57" w:rsidR="00673FFF" w:rsidRPr="00A547A8" w:rsidRDefault="002519E5">
      <w:pPr>
        <w:tabs>
          <w:tab w:val="left" w:pos="6259"/>
        </w:tabs>
        <w:spacing w:before="121"/>
        <w:ind w:left="955"/>
        <w:rPr>
          <w:rFonts w:asciiTheme="minorHAnsi" w:hAnsiTheme="minorHAnsi" w:cstheme="minorHAnsi"/>
          <w:b/>
        </w:rPr>
      </w:pPr>
      <w:r w:rsidRPr="002519E5">
        <w:rPr>
          <w:rFonts w:asciiTheme="minorHAnsi" w:hAnsiTheme="minorHAnsi" w:cstheme="minorHAnsi"/>
          <w:b/>
        </w:rPr>
        <w:t>aktualizacja dokumentacji projektowej</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036835">
      <w:pPr>
        <w:pStyle w:val="Akapitzlist"/>
        <w:numPr>
          <w:ilvl w:val="1"/>
          <w:numId w:val="20"/>
        </w:numPr>
        <w:tabs>
          <w:tab w:val="left" w:pos="955"/>
          <w:tab w:val="left" w:pos="956"/>
        </w:tabs>
        <w:spacing w:before="121"/>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CC5E9E">
      <w:pPr>
        <w:spacing w:before="120"/>
        <w:ind w:left="958"/>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77777777" w:rsidR="00647F01" w:rsidRPr="002142F4" w:rsidRDefault="00647F01" w:rsidP="00F04B2D">
      <w:pPr>
        <w:pStyle w:val="Tekstpodstawowy3"/>
        <w:spacing w:before="120"/>
        <w:ind w:left="357"/>
        <w:jc w:val="both"/>
        <w:rPr>
          <w:rFonts w:asciiTheme="minorHAnsi" w:hAnsiTheme="minorHAnsi" w:cstheme="minorHAnsi"/>
          <w:bCs/>
          <w:color w:val="000000" w:themeColor="text1"/>
          <w:sz w:val="22"/>
          <w:szCs w:val="22"/>
        </w:rPr>
      </w:pPr>
      <m:oMathPara>
        <m:oMath>
          <m:r>
            <w:rPr>
              <w:rFonts w:ascii="Cambria Math" w:hAnsi="Cambria Math" w:cstheme="minorHAnsi"/>
              <w:color w:val="000000" w:themeColor="text1"/>
              <w:sz w:val="22"/>
              <w:szCs w:val="22"/>
            </w:rPr>
            <m:t xml:space="preserve">Kc= </m:t>
          </m:r>
          <m:f>
            <m:fPr>
              <m:ctrlPr>
                <w:rPr>
                  <w:rFonts w:ascii="Cambria Math" w:hAnsi="Cambria Math" w:cstheme="minorHAnsi"/>
                  <w:bCs/>
                  <w:i/>
                  <w:color w:val="000000" w:themeColor="text1"/>
                  <w:sz w:val="22"/>
                  <w:szCs w:val="22"/>
                </w:rPr>
              </m:ctrlPr>
            </m:fPr>
            <m:num>
              <m:r>
                <w:rPr>
                  <w:rFonts w:ascii="Cambria Math" w:hAnsi="Cambria Math" w:cstheme="minorHAnsi"/>
                  <w:color w:val="000000" w:themeColor="text1"/>
                  <w:sz w:val="22"/>
                  <w:szCs w:val="22"/>
                </w:rPr>
                <m:t>cena najniższa</m:t>
              </m:r>
            </m:num>
            <m:den>
              <m:r>
                <w:rPr>
                  <w:rFonts w:ascii="Cambria Math" w:hAnsi="Cambria Math" w:cstheme="minorHAnsi"/>
                  <w:color w:val="000000" w:themeColor="text1"/>
                  <w:sz w:val="22"/>
                  <w:szCs w:val="22"/>
                </w:rPr>
                <m:t>cena oferty badanej</m:t>
              </m:r>
            </m:den>
          </m:f>
          <m:r>
            <w:rPr>
              <w:rFonts w:ascii="Cambria Math" w:hAnsi="Cambria Math" w:cstheme="minorHAnsi"/>
              <w:color w:val="000000" w:themeColor="text1"/>
              <w:sz w:val="22"/>
              <w:szCs w:val="22"/>
            </w:rPr>
            <m:t xml:space="preserve"> ×100 pkt ×60%</m:t>
          </m:r>
        </m:oMath>
      </m:oMathPara>
    </w:p>
    <w:p w14:paraId="391CDFD2" w14:textId="6EE642EC" w:rsidR="002519E5" w:rsidRPr="002519E5" w:rsidRDefault="002519E5" w:rsidP="007F47DA">
      <w:pPr>
        <w:tabs>
          <w:tab w:val="left" w:pos="1820"/>
        </w:tabs>
        <w:suppressAutoHyphens/>
        <w:autoSpaceDE/>
        <w:autoSpaceDN/>
        <w:spacing w:before="120" w:after="120"/>
        <w:ind w:left="992" w:right="284"/>
        <w:jc w:val="both"/>
        <w:rPr>
          <w:rFonts w:asciiTheme="minorHAnsi" w:eastAsiaTheme="minorHAnsi" w:hAnsiTheme="minorHAnsi" w:cstheme="minorHAnsi"/>
        </w:rPr>
      </w:pPr>
      <w:r w:rsidRPr="002519E5">
        <w:rPr>
          <w:rFonts w:asciiTheme="minorHAnsi" w:eastAsiaTheme="minorHAnsi" w:hAnsiTheme="minorHAnsi" w:cstheme="minorHAnsi"/>
          <w:b/>
        </w:rPr>
        <w:t>W kryterium „</w:t>
      </w:r>
      <w:bookmarkStart w:id="21" w:name="_Hlk98919951"/>
      <w:r w:rsidRPr="002519E5">
        <w:rPr>
          <w:rFonts w:asciiTheme="minorHAnsi" w:eastAsiaTheme="minorHAnsi" w:hAnsiTheme="minorHAnsi" w:cstheme="minorHAnsi"/>
          <w:b/>
        </w:rPr>
        <w:t>Aktualizacja dokumentacji projektowej</w:t>
      </w:r>
      <w:bookmarkEnd w:id="21"/>
      <w:r w:rsidRPr="002519E5">
        <w:rPr>
          <w:rFonts w:asciiTheme="minorHAnsi" w:eastAsiaTheme="minorHAnsi" w:hAnsiTheme="minorHAnsi" w:cstheme="minorHAnsi"/>
          <w:b/>
        </w:rPr>
        <w:t>” (</w:t>
      </w:r>
      <w:proofErr w:type="spellStart"/>
      <w:r w:rsidRPr="002519E5">
        <w:rPr>
          <w:rFonts w:asciiTheme="minorHAnsi" w:eastAsiaTheme="minorHAnsi" w:hAnsiTheme="minorHAnsi" w:cstheme="minorHAnsi"/>
          <w:b/>
        </w:rPr>
        <w:t>K</w:t>
      </w:r>
      <w:bookmarkStart w:id="22" w:name="_Hlk98920077"/>
      <w:r>
        <w:rPr>
          <w:rFonts w:asciiTheme="minorHAnsi" w:eastAsiaTheme="minorHAnsi" w:hAnsiTheme="minorHAnsi" w:cstheme="minorHAnsi"/>
          <w:b/>
        </w:rPr>
        <w:t>a</w:t>
      </w:r>
      <w:r w:rsidRPr="002519E5">
        <w:rPr>
          <w:rFonts w:asciiTheme="minorHAnsi" w:eastAsiaTheme="minorHAnsi" w:hAnsiTheme="minorHAnsi" w:cstheme="minorHAnsi"/>
          <w:b/>
        </w:rPr>
        <w:t>dp</w:t>
      </w:r>
      <w:bookmarkEnd w:id="22"/>
      <w:proofErr w:type="spellEnd"/>
      <w:r w:rsidRPr="002519E5">
        <w:rPr>
          <w:rFonts w:asciiTheme="minorHAnsi" w:eastAsiaTheme="minorHAnsi" w:hAnsiTheme="minorHAnsi" w:cstheme="minorHAnsi"/>
          <w:b/>
        </w:rPr>
        <w:t xml:space="preserve">) </w:t>
      </w:r>
      <w:r w:rsidRPr="002519E5">
        <w:rPr>
          <w:rFonts w:asciiTheme="minorHAnsi" w:eastAsiaTheme="minorHAnsi" w:hAnsiTheme="minorHAnsi" w:cstheme="minorHAnsi"/>
        </w:rPr>
        <w:t>oferta może uzyskać maksymalnie 40 punktów, gdzie punkty wyliczone są w następujący sposób:</w:t>
      </w:r>
    </w:p>
    <w:tbl>
      <w:tblPr>
        <w:tblStyle w:val="Tabela-Siatka2"/>
        <w:tblW w:w="8224" w:type="dxa"/>
        <w:jc w:val="center"/>
        <w:tblLayout w:type="fixed"/>
        <w:tblLook w:val="04A0" w:firstRow="1" w:lastRow="0" w:firstColumn="1" w:lastColumn="0" w:noHBand="0" w:noVBand="1"/>
      </w:tblPr>
      <w:tblGrid>
        <w:gridCol w:w="1984"/>
        <w:gridCol w:w="6240"/>
      </w:tblGrid>
      <w:tr w:rsidR="002519E5" w:rsidRPr="002519E5" w14:paraId="1D1499C8" w14:textId="77777777" w:rsidTr="00370300">
        <w:trPr>
          <w:jc w:val="center"/>
        </w:trPr>
        <w:tc>
          <w:tcPr>
            <w:tcW w:w="1984" w:type="dxa"/>
            <w:vAlign w:val="center"/>
          </w:tcPr>
          <w:p w14:paraId="1691B114" w14:textId="0A82303F" w:rsidR="002519E5" w:rsidRPr="002519E5" w:rsidRDefault="0001552B" w:rsidP="002519E5">
            <w:pPr>
              <w:jc w:val="center"/>
              <w:rPr>
                <w:rFonts w:asciiTheme="minorHAnsi" w:eastAsiaTheme="minorHAnsi" w:hAnsiTheme="minorHAnsi" w:cstheme="minorHAnsi"/>
                <w:b/>
              </w:rPr>
            </w:pPr>
            <w:r>
              <w:rPr>
                <w:rFonts w:asciiTheme="minorHAnsi" w:eastAsiaTheme="minorHAnsi" w:hAnsiTheme="minorHAnsi" w:cstheme="minorHAnsi"/>
                <w:b/>
              </w:rPr>
              <w:t>1</w:t>
            </w:r>
            <w:r w:rsidR="002519E5" w:rsidRPr="002519E5">
              <w:rPr>
                <w:rFonts w:asciiTheme="minorHAnsi" w:eastAsiaTheme="minorHAnsi" w:hAnsiTheme="minorHAnsi" w:cstheme="minorHAnsi"/>
                <w:b/>
              </w:rPr>
              <w:t>0 punktów</w:t>
            </w:r>
          </w:p>
        </w:tc>
        <w:tc>
          <w:tcPr>
            <w:tcW w:w="6240" w:type="dxa"/>
            <w:vAlign w:val="center"/>
          </w:tcPr>
          <w:p w14:paraId="6E430B47" w14:textId="4B70972B" w:rsidR="002519E5" w:rsidRPr="002519E5" w:rsidRDefault="002519E5" w:rsidP="002519E5">
            <w:pPr>
              <w:rPr>
                <w:rFonts w:asciiTheme="minorHAnsi" w:eastAsiaTheme="minorHAnsi" w:hAnsiTheme="minorHAnsi" w:cstheme="minorHAnsi"/>
              </w:rPr>
            </w:pPr>
            <w:r w:rsidRPr="002519E5">
              <w:rPr>
                <w:rFonts w:asciiTheme="minorHAnsi" w:eastAsiaTheme="minorHAnsi" w:hAnsiTheme="minorHAnsi" w:cstheme="minorHAnsi"/>
              </w:rPr>
              <w:t xml:space="preserve">Okres nieodpłatnej aktualizacji dokumentacji projektowej w okresie </w:t>
            </w:r>
            <w:r w:rsidRPr="002519E5">
              <w:rPr>
                <w:rFonts w:asciiTheme="minorHAnsi" w:eastAsiaTheme="minorHAnsi" w:hAnsiTheme="minorHAnsi" w:cstheme="minorHAnsi"/>
                <w:b/>
                <w:bCs/>
              </w:rPr>
              <w:t>12 miesięcy</w:t>
            </w:r>
            <w:r w:rsidRPr="002519E5">
              <w:rPr>
                <w:rFonts w:asciiTheme="minorHAnsi" w:eastAsiaTheme="minorHAnsi" w:hAnsiTheme="minorHAnsi" w:cstheme="minorHAnsi"/>
              </w:rPr>
              <w:t xml:space="preserve"> licząc od daty sporządzenia protokołu odbioru </w:t>
            </w:r>
            <w:r w:rsidR="0001552B">
              <w:rPr>
                <w:rFonts w:asciiTheme="minorHAnsi" w:eastAsiaTheme="minorHAnsi" w:hAnsiTheme="minorHAnsi" w:cstheme="minorHAnsi"/>
              </w:rPr>
              <w:t>końcowego.</w:t>
            </w:r>
          </w:p>
        </w:tc>
      </w:tr>
      <w:tr w:rsidR="002519E5" w:rsidRPr="002519E5" w14:paraId="3D6E19A4" w14:textId="77777777" w:rsidTr="00370300">
        <w:trPr>
          <w:trHeight w:val="42"/>
          <w:jc w:val="center"/>
        </w:trPr>
        <w:tc>
          <w:tcPr>
            <w:tcW w:w="1984" w:type="dxa"/>
            <w:vAlign w:val="center"/>
          </w:tcPr>
          <w:p w14:paraId="3A5C5237" w14:textId="77777777" w:rsidR="002519E5" w:rsidRPr="002519E5" w:rsidRDefault="002519E5" w:rsidP="002519E5">
            <w:pPr>
              <w:jc w:val="center"/>
              <w:rPr>
                <w:rFonts w:asciiTheme="minorHAnsi" w:eastAsiaTheme="minorHAnsi" w:hAnsiTheme="minorHAnsi" w:cstheme="minorHAnsi"/>
                <w:b/>
              </w:rPr>
            </w:pPr>
            <w:r w:rsidRPr="002519E5">
              <w:rPr>
                <w:rFonts w:asciiTheme="minorHAnsi" w:eastAsiaTheme="minorHAnsi" w:hAnsiTheme="minorHAnsi" w:cstheme="minorHAnsi"/>
                <w:b/>
              </w:rPr>
              <w:lastRenderedPageBreak/>
              <w:t>20 punktów</w:t>
            </w:r>
          </w:p>
        </w:tc>
        <w:tc>
          <w:tcPr>
            <w:tcW w:w="6240" w:type="dxa"/>
            <w:vAlign w:val="center"/>
          </w:tcPr>
          <w:p w14:paraId="02CAE98B" w14:textId="77777777" w:rsidR="002519E5" w:rsidRPr="002519E5" w:rsidRDefault="002519E5" w:rsidP="002519E5">
            <w:pPr>
              <w:rPr>
                <w:rFonts w:asciiTheme="minorHAnsi" w:eastAsiaTheme="minorHAnsi" w:hAnsiTheme="minorHAnsi" w:cstheme="minorHAnsi"/>
              </w:rPr>
            </w:pPr>
            <w:r w:rsidRPr="002519E5">
              <w:rPr>
                <w:rFonts w:asciiTheme="minorHAnsi" w:eastAsiaTheme="minorHAnsi" w:hAnsiTheme="minorHAnsi" w:cstheme="minorHAnsi"/>
              </w:rPr>
              <w:t xml:space="preserve">Okres nieodpłatnej aktualizacji dokumentacji projektowej w okresie </w:t>
            </w:r>
            <w:r w:rsidRPr="002519E5">
              <w:rPr>
                <w:rFonts w:asciiTheme="minorHAnsi" w:eastAsiaTheme="minorHAnsi" w:hAnsiTheme="minorHAnsi" w:cstheme="minorHAnsi"/>
                <w:b/>
                <w:bCs/>
              </w:rPr>
              <w:t>24 miesięcy</w:t>
            </w:r>
            <w:r w:rsidRPr="002519E5">
              <w:rPr>
                <w:rFonts w:asciiTheme="minorHAnsi" w:eastAsiaTheme="minorHAnsi" w:hAnsiTheme="minorHAnsi" w:cstheme="minorHAnsi"/>
              </w:rPr>
              <w:t xml:space="preserve"> licząc od daty sporządzenia protokołu odbioru końcowego.</w:t>
            </w:r>
          </w:p>
        </w:tc>
      </w:tr>
      <w:tr w:rsidR="002519E5" w:rsidRPr="002519E5" w14:paraId="0A3B4873" w14:textId="77777777" w:rsidTr="00370300">
        <w:trPr>
          <w:trHeight w:val="42"/>
          <w:jc w:val="center"/>
        </w:trPr>
        <w:tc>
          <w:tcPr>
            <w:tcW w:w="1984" w:type="dxa"/>
            <w:vAlign w:val="center"/>
          </w:tcPr>
          <w:p w14:paraId="43DA7F7F" w14:textId="77777777" w:rsidR="002519E5" w:rsidRPr="002519E5" w:rsidRDefault="002519E5" w:rsidP="002519E5">
            <w:pPr>
              <w:jc w:val="center"/>
              <w:rPr>
                <w:rFonts w:asciiTheme="minorHAnsi" w:eastAsiaTheme="minorHAnsi" w:hAnsiTheme="minorHAnsi" w:cstheme="minorHAnsi"/>
                <w:b/>
              </w:rPr>
            </w:pPr>
            <w:r w:rsidRPr="002519E5">
              <w:rPr>
                <w:rFonts w:asciiTheme="minorHAnsi" w:eastAsiaTheme="minorHAnsi" w:hAnsiTheme="minorHAnsi" w:cstheme="minorHAnsi"/>
                <w:b/>
              </w:rPr>
              <w:t>40 punktów</w:t>
            </w:r>
          </w:p>
        </w:tc>
        <w:tc>
          <w:tcPr>
            <w:tcW w:w="6240" w:type="dxa"/>
            <w:vAlign w:val="center"/>
          </w:tcPr>
          <w:p w14:paraId="305A1097" w14:textId="77777777" w:rsidR="002519E5" w:rsidRPr="002519E5" w:rsidRDefault="002519E5" w:rsidP="002519E5">
            <w:pPr>
              <w:rPr>
                <w:rFonts w:asciiTheme="minorHAnsi" w:eastAsiaTheme="minorHAnsi" w:hAnsiTheme="minorHAnsi" w:cstheme="minorHAnsi"/>
              </w:rPr>
            </w:pPr>
            <w:r w:rsidRPr="002519E5">
              <w:rPr>
                <w:rFonts w:asciiTheme="minorHAnsi" w:eastAsiaTheme="minorHAnsi" w:hAnsiTheme="minorHAnsi" w:cstheme="minorHAnsi"/>
              </w:rPr>
              <w:t xml:space="preserve">Okres nieodpłatnej aktualizacji dokumentacji projektowej w okresie </w:t>
            </w:r>
            <w:r w:rsidRPr="002519E5">
              <w:rPr>
                <w:rFonts w:asciiTheme="minorHAnsi" w:eastAsiaTheme="minorHAnsi" w:hAnsiTheme="minorHAnsi" w:cstheme="minorHAnsi"/>
                <w:b/>
                <w:bCs/>
              </w:rPr>
              <w:t>36 miesięcy</w:t>
            </w:r>
            <w:r w:rsidRPr="002519E5">
              <w:rPr>
                <w:rFonts w:asciiTheme="minorHAnsi" w:eastAsiaTheme="minorHAnsi" w:hAnsiTheme="minorHAnsi" w:cstheme="minorHAnsi"/>
              </w:rPr>
              <w:t xml:space="preserve"> licząc od daty sporządzenia protokołu odbioru końcowego.</w:t>
            </w:r>
          </w:p>
        </w:tc>
      </w:tr>
    </w:tbl>
    <w:p w14:paraId="68739BA9" w14:textId="5D0359EC" w:rsidR="007F47DA" w:rsidRPr="007F47DA" w:rsidRDefault="007F47DA" w:rsidP="002519E5">
      <w:pPr>
        <w:suppressAutoHyphens/>
        <w:autoSpaceDE/>
        <w:autoSpaceDN/>
        <w:spacing w:before="61"/>
        <w:ind w:left="993" w:hanging="993"/>
        <w:jc w:val="both"/>
        <w:rPr>
          <w:rFonts w:asciiTheme="minorHAnsi" w:eastAsiaTheme="minorHAnsi" w:hAnsiTheme="minorHAnsi" w:cstheme="minorHAnsi"/>
          <w:b/>
        </w:rPr>
      </w:pPr>
      <w:r>
        <w:rPr>
          <w:rFonts w:asciiTheme="minorHAnsi" w:eastAsiaTheme="minorHAnsi" w:hAnsiTheme="minorHAnsi" w:cstheme="minorHAnsi"/>
        </w:rPr>
        <w:tab/>
      </w:r>
      <w:r w:rsidRPr="007F47DA">
        <w:rPr>
          <w:rFonts w:asciiTheme="minorHAnsi" w:eastAsiaTheme="minorHAnsi" w:hAnsiTheme="minorHAnsi" w:cstheme="minorHAnsi"/>
          <w:b/>
        </w:rPr>
        <w:t>W ramach nieodpłatnej aktualizacji dokumentacji projektowej Zamawiający przewiduje jednorazową aktualizację</w:t>
      </w:r>
      <w:r w:rsidR="007B1CDD">
        <w:rPr>
          <w:rFonts w:asciiTheme="minorHAnsi" w:eastAsiaTheme="minorHAnsi" w:hAnsiTheme="minorHAnsi" w:cstheme="minorHAnsi"/>
          <w:b/>
        </w:rPr>
        <w:t xml:space="preserve"> całości dokumentacji</w:t>
      </w:r>
      <w:r w:rsidRPr="007F47DA">
        <w:rPr>
          <w:rFonts w:asciiTheme="minorHAnsi" w:eastAsiaTheme="minorHAnsi" w:hAnsiTheme="minorHAnsi" w:cstheme="minorHAnsi"/>
          <w:b/>
        </w:rPr>
        <w:t xml:space="preserve">. </w:t>
      </w:r>
    </w:p>
    <w:p w14:paraId="1F572438" w14:textId="2350FD86" w:rsidR="002519E5" w:rsidRPr="002519E5" w:rsidRDefault="002519E5" w:rsidP="002519E5">
      <w:pPr>
        <w:suppressAutoHyphens/>
        <w:autoSpaceDE/>
        <w:autoSpaceDN/>
        <w:spacing w:before="61"/>
        <w:ind w:left="993" w:hanging="993"/>
        <w:jc w:val="both"/>
        <w:rPr>
          <w:rFonts w:asciiTheme="minorHAnsi" w:eastAsiaTheme="minorHAnsi" w:hAnsiTheme="minorHAnsi" w:cstheme="minorHAnsi"/>
        </w:rPr>
      </w:pPr>
      <w:r w:rsidRPr="002519E5">
        <w:rPr>
          <w:rFonts w:asciiTheme="minorHAnsi" w:eastAsiaTheme="minorHAnsi" w:hAnsiTheme="minorHAnsi" w:cstheme="minorHAnsi"/>
        </w:rPr>
        <w:tab/>
        <w:t xml:space="preserve">Zamawiający przyzna </w:t>
      </w:r>
      <w:r w:rsidRPr="009B40FE">
        <w:rPr>
          <w:rFonts w:asciiTheme="minorHAnsi" w:eastAsiaTheme="minorHAnsi" w:hAnsiTheme="minorHAnsi" w:cstheme="minorHAnsi"/>
        </w:rPr>
        <w:t>Wykonawcy punkty w tym kryterium na podstawie danych zawartych                                w oświadczeniu złożonym przez Wykonawcę Zgodnie z Formularzem ofertowym (załącznik nr 1 do SWZ).</w:t>
      </w:r>
    </w:p>
    <w:p w14:paraId="22F8EAA4" w14:textId="77777777" w:rsidR="005D4A33" w:rsidRDefault="002519E5" w:rsidP="002519E5">
      <w:pPr>
        <w:suppressAutoHyphens/>
        <w:autoSpaceDE/>
        <w:autoSpaceDN/>
        <w:spacing w:before="61"/>
        <w:ind w:left="993"/>
        <w:jc w:val="both"/>
        <w:rPr>
          <w:rFonts w:asciiTheme="minorHAnsi" w:eastAsiaTheme="minorHAnsi" w:hAnsiTheme="minorHAnsi" w:cstheme="minorHAnsi"/>
        </w:rPr>
      </w:pPr>
      <w:r w:rsidRPr="002519E5">
        <w:rPr>
          <w:rFonts w:asciiTheme="minorHAnsi" w:eastAsiaTheme="minorHAnsi" w:hAnsiTheme="minorHAnsi" w:cstheme="minorHAnsi"/>
        </w:rPr>
        <w:t xml:space="preserve">Jeżeli Wykonawca nie złoży w Formularzu ofertowym informacji na temat „Aktualizacja dokumentacji projektowej”, to w tym kryterium otrzyma 0 punktów. </w:t>
      </w:r>
    </w:p>
    <w:p w14:paraId="6D1533E9" w14:textId="517202F4" w:rsidR="002519E5" w:rsidRPr="002519E5" w:rsidRDefault="002519E5" w:rsidP="002519E5">
      <w:pPr>
        <w:suppressAutoHyphens/>
        <w:autoSpaceDE/>
        <w:autoSpaceDN/>
        <w:spacing w:before="61"/>
        <w:ind w:left="993"/>
        <w:jc w:val="both"/>
        <w:rPr>
          <w:rFonts w:asciiTheme="minorHAnsi" w:eastAsiaTheme="minorHAnsi" w:hAnsiTheme="minorHAnsi" w:cstheme="minorHAnsi"/>
        </w:rPr>
      </w:pPr>
      <w:r w:rsidRPr="002519E5">
        <w:rPr>
          <w:rFonts w:asciiTheme="minorHAnsi" w:eastAsiaTheme="minorHAnsi" w:hAnsiTheme="minorHAnsi" w:cstheme="minorHAnsi"/>
        </w:rPr>
        <w:t xml:space="preserve">Maksymalnie Wykonawca może otrzymać w niniejszym kryterium 40 pkt. </w:t>
      </w:r>
    </w:p>
    <w:p w14:paraId="61755AFE" w14:textId="77777777" w:rsidR="002519E5" w:rsidRPr="002519E5" w:rsidRDefault="002519E5" w:rsidP="002519E5">
      <w:pPr>
        <w:suppressAutoHyphens/>
        <w:autoSpaceDE/>
        <w:autoSpaceDN/>
        <w:spacing w:before="61"/>
        <w:ind w:left="993" w:right="281"/>
        <w:jc w:val="both"/>
        <w:rPr>
          <w:rFonts w:asciiTheme="minorHAnsi" w:eastAsiaTheme="minorHAnsi" w:hAnsiTheme="minorHAnsi" w:cstheme="minorHAnsi"/>
        </w:rPr>
      </w:pPr>
      <w:r w:rsidRPr="002519E5">
        <w:rPr>
          <w:rFonts w:asciiTheme="minorHAnsi" w:eastAsiaTheme="minorHAnsi" w:hAnsiTheme="minorHAnsi" w:cstheme="minorHAnsi"/>
        </w:rPr>
        <w:t>Za ofertę najkorzystniejszą uznana zostanie oferta, która uzyska największą ilość punktów w wyniku następującego działania:</w:t>
      </w:r>
    </w:p>
    <w:p w14:paraId="6E30AB18" w14:textId="6FD49CF2" w:rsidR="002519E5" w:rsidRPr="002519E5" w:rsidRDefault="002519E5" w:rsidP="002519E5">
      <w:pPr>
        <w:suppressAutoHyphens/>
        <w:autoSpaceDE/>
        <w:autoSpaceDN/>
        <w:spacing w:before="59"/>
        <w:ind w:left="823" w:right="124"/>
        <w:jc w:val="center"/>
        <w:rPr>
          <w:rFonts w:asciiTheme="minorHAnsi" w:eastAsiaTheme="minorHAnsi" w:hAnsiTheme="minorHAnsi" w:cstheme="minorHAnsi"/>
          <w:b/>
          <w:bCs/>
          <w:vertAlign w:val="subscript"/>
        </w:rPr>
      </w:pPr>
      <w:r w:rsidRPr="002519E5">
        <w:rPr>
          <w:rFonts w:asciiTheme="minorHAnsi" w:eastAsiaTheme="minorHAnsi" w:hAnsiTheme="minorHAnsi" w:cstheme="minorHAnsi"/>
          <w:b/>
          <w:bCs/>
        </w:rPr>
        <w:t xml:space="preserve">K = </w:t>
      </w:r>
      <w:proofErr w:type="spellStart"/>
      <w:r w:rsidRPr="002519E5">
        <w:rPr>
          <w:rFonts w:asciiTheme="minorHAnsi" w:eastAsiaTheme="minorHAnsi" w:hAnsiTheme="minorHAnsi" w:cstheme="minorHAnsi"/>
          <w:b/>
          <w:bCs/>
        </w:rPr>
        <w:t>Kc</w:t>
      </w:r>
      <w:proofErr w:type="spellEnd"/>
      <w:r w:rsidRPr="002519E5">
        <w:rPr>
          <w:rFonts w:asciiTheme="minorHAnsi" w:eastAsiaTheme="minorHAnsi" w:hAnsiTheme="minorHAnsi" w:cstheme="minorHAnsi"/>
          <w:b/>
          <w:bCs/>
        </w:rPr>
        <w:t xml:space="preserve"> + </w:t>
      </w:r>
      <w:proofErr w:type="spellStart"/>
      <w:r w:rsidRPr="002519E5">
        <w:rPr>
          <w:rFonts w:asciiTheme="minorHAnsi" w:eastAsiaTheme="minorHAnsi" w:hAnsiTheme="minorHAnsi" w:cstheme="minorHAnsi"/>
          <w:b/>
          <w:bCs/>
        </w:rPr>
        <w:t>K</w:t>
      </w:r>
      <w:r w:rsidR="005D4A33">
        <w:rPr>
          <w:rFonts w:asciiTheme="minorHAnsi" w:eastAsiaTheme="minorHAnsi" w:hAnsiTheme="minorHAnsi" w:cstheme="minorHAnsi"/>
          <w:b/>
          <w:bCs/>
        </w:rPr>
        <w:t>a</w:t>
      </w:r>
      <w:r w:rsidRPr="002519E5">
        <w:rPr>
          <w:rFonts w:asciiTheme="minorHAnsi" w:eastAsiaTheme="minorHAnsi" w:hAnsiTheme="minorHAnsi" w:cstheme="minorHAnsi"/>
          <w:b/>
          <w:bCs/>
        </w:rPr>
        <w:t>dp</w:t>
      </w:r>
      <w:proofErr w:type="spellEnd"/>
    </w:p>
    <w:p w14:paraId="513175B7" w14:textId="4A95DEA8" w:rsidR="00673FFF" w:rsidRPr="00A547A8" w:rsidRDefault="00C619E3">
      <w:pPr>
        <w:pStyle w:val="Tekstpodstawowy"/>
        <w:spacing w:before="60" w:line="276" w:lineRule="auto"/>
        <w:ind w:left="956" w:right="246"/>
        <w:jc w:val="both"/>
        <w:rPr>
          <w:rFonts w:asciiTheme="minorHAnsi" w:hAnsiTheme="minorHAnsi" w:cstheme="minorHAnsi"/>
          <w:sz w:val="22"/>
          <w:szCs w:val="22"/>
        </w:rPr>
      </w:pPr>
      <w:r w:rsidRPr="00A547A8">
        <w:rPr>
          <w:rFonts w:asciiTheme="minorHAnsi" w:hAnsiTheme="minorHAnsi" w:cstheme="minorHAnsi"/>
          <w:sz w:val="22"/>
          <w:szCs w:val="22"/>
        </w:rPr>
        <w:t xml:space="preserve">Zamawiający udzieli zamówienia Wykonawcy, którego oferta odpowiadać będzie wszystkim wymaganiom przedstawionym w Ustawie oraz w SWZ i zostanie oceniona jako najkorzystniejsza </w:t>
      </w:r>
      <w:r w:rsidR="005D4A33">
        <w:rPr>
          <w:rFonts w:asciiTheme="minorHAnsi" w:hAnsiTheme="minorHAnsi" w:cstheme="minorHAnsi"/>
          <w:sz w:val="22"/>
          <w:szCs w:val="22"/>
        </w:rPr>
        <w:br/>
      </w:r>
      <w:r w:rsidRPr="00A547A8">
        <w:rPr>
          <w:rFonts w:asciiTheme="minorHAnsi" w:hAnsiTheme="minorHAnsi" w:cstheme="minorHAnsi"/>
          <w:sz w:val="22"/>
          <w:szCs w:val="22"/>
        </w:rPr>
        <w:t>w oparciu o podane kryteria wyboru.</w:t>
      </w:r>
    </w:p>
    <w:p w14:paraId="00F86A9B" w14:textId="77777777" w:rsidR="00673FFF" w:rsidRPr="00A547A8" w:rsidRDefault="00C619E3">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086BE976" w14:textId="77777777" w:rsidR="00673FFF" w:rsidRPr="00A547A8" w:rsidRDefault="00C619E3" w:rsidP="00036835">
      <w:pPr>
        <w:pStyle w:val="Akapitzlist"/>
        <w:numPr>
          <w:ilvl w:val="1"/>
          <w:numId w:val="20"/>
        </w:numPr>
        <w:tabs>
          <w:tab w:val="left" w:pos="956"/>
        </w:tabs>
        <w:spacing w:before="1"/>
        <w:ind w:hanging="361"/>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B671251" w14:textId="77777777" w:rsidR="00673FFF" w:rsidRPr="00A547A8" w:rsidRDefault="00673FFF">
      <w:pPr>
        <w:pStyle w:val="Tekstpodstawowy"/>
        <w:spacing w:before="9"/>
        <w:rPr>
          <w:rFonts w:asciiTheme="minorHAnsi" w:hAnsiTheme="minorHAnsi" w:cstheme="minorHAnsi"/>
          <w:sz w:val="22"/>
          <w:szCs w:val="22"/>
        </w:rPr>
      </w:pPr>
    </w:p>
    <w:p w14:paraId="6C36AC6D" w14:textId="77777777" w:rsidR="00673FFF" w:rsidRPr="00A547A8" w:rsidRDefault="00C619E3" w:rsidP="00036835">
      <w:pPr>
        <w:pStyle w:val="Nagwek3"/>
        <w:numPr>
          <w:ilvl w:val="0"/>
          <w:numId w:val="20"/>
        </w:numPr>
        <w:tabs>
          <w:tab w:val="left" w:pos="1162"/>
          <w:tab w:val="left" w:pos="1163"/>
        </w:tabs>
        <w:ind w:right="248" w:hanging="927"/>
        <w:jc w:val="left"/>
        <w:rPr>
          <w:rFonts w:asciiTheme="minorHAnsi" w:hAnsiTheme="minorHAnsi" w:cstheme="minorHAnsi"/>
        </w:rPr>
      </w:pPr>
      <w:bookmarkStart w:id="23" w:name="_Toc6489211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3"/>
    </w:p>
    <w:p w14:paraId="0881CD4F" w14:textId="6A1ECEE7" w:rsidR="00673FFF" w:rsidRPr="00374EB4" w:rsidRDefault="00C619E3" w:rsidP="00CC45A3">
      <w:pPr>
        <w:pStyle w:val="Tekstpodstawowy"/>
        <w:spacing w:before="121" w:line="243" w:lineRule="exact"/>
        <w:ind w:left="595"/>
        <w:jc w:val="both"/>
        <w:rPr>
          <w:rFonts w:asciiTheme="minorHAnsi" w:hAnsiTheme="minorHAnsi" w:cstheme="minorHAnsi"/>
          <w:b/>
          <w:sz w:val="22"/>
          <w:szCs w:val="22"/>
        </w:rPr>
      </w:pPr>
      <w:r w:rsidRPr="00A547A8">
        <w:rPr>
          <w:rFonts w:asciiTheme="minorHAnsi" w:hAnsiTheme="minorHAnsi" w:cstheme="minorHAnsi"/>
          <w:sz w:val="22"/>
          <w:szCs w:val="22"/>
        </w:rPr>
        <w:t xml:space="preserve">Projektowane </w:t>
      </w:r>
      <w:r w:rsidRPr="00374EB4">
        <w:rPr>
          <w:rFonts w:asciiTheme="minorHAnsi" w:hAnsiTheme="minorHAnsi" w:cstheme="minorHAnsi"/>
          <w:sz w:val="22"/>
          <w:szCs w:val="22"/>
        </w:rPr>
        <w:t xml:space="preserve">postanowienia umowy w sprawie zamówienia publicznego, określone </w:t>
      </w:r>
      <w:r w:rsidRPr="00374EB4">
        <w:rPr>
          <w:rFonts w:asciiTheme="minorHAnsi" w:hAnsiTheme="minorHAnsi" w:cstheme="minorHAnsi"/>
          <w:color w:val="000000" w:themeColor="text1"/>
          <w:sz w:val="22"/>
          <w:szCs w:val="22"/>
        </w:rPr>
        <w:t xml:space="preserve">zostały w </w:t>
      </w:r>
      <w:r w:rsidRPr="00374EB4">
        <w:rPr>
          <w:rFonts w:asciiTheme="minorHAnsi" w:hAnsiTheme="minorHAnsi" w:cstheme="minorHAnsi"/>
          <w:b/>
          <w:color w:val="000000" w:themeColor="text1"/>
          <w:sz w:val="22"/>
          <w:szCs w:val="22"/>
        </w:rPr>
        <w:t>Załączniku nr</w:t>
      </w:r>
      <w:r w:rsidR="0012712A" w:rsidRPr="00374EB4">
        <w:rPr>
          <w:rFonts w:asciiTheme="minorHAnsi" w:hAnsiTheme="minorHAnsi" w:cstheme="minorHAnsi"/>
          <w:b/>
          <w:color w:val="000000" w:themeColor="text1"/>
          <w:sz w:val="22"/>
          <w:szCs w:val="22"/>
        </w:rPr>
        <w:t xml:space="preserve"> 10</w:t>
      </w:r>
      <w:r w:rsidR="00647F01" w:rsidRPr="00374EB4">
        <w:rPr>
          <w:rFonts w:asciiTheme="minorHAnsi" w:hAnsiTheme="minorHAnsi" w:cstheme="minorHAnsi"/>
          <w:b/>
          <w:sz w:val="22"/>
          <w:szCs w:val="22"/>
        </w:rPr>
        <w:t xml:space="preserve"> </w:t>
      </w:r>
      <w:r w:rsidRPr="00374EB4">
        <w:rPr>
          <w:rFonts w:asciiTheme="minorHAnsi" w:hAnsiTheme="minorHAnsi" w:cstheme="minorHAnsi"/>
          <w:sz w:val="22"/>
          <w:szCs w:val="22"/>
        </w:rPr>
        <w:t>do SWZ.</w:t>
      </w:r>
    </w:p>
    <w:p w14:paraId="429A8546" w14:textId="77777777" w:rsidR="00673FFF" w:rsidRPr="00374EB4" w:rsidRDefault="00673FFF">
      <w:pPr>
        <w:pStyle w:val="Tekstpodstawowy"/>
        <w:spacing w:before="8"/>
        <w:rPr>
          <w:rFonts w:asciiTheme="minorHAnsi" w:hAnsiTheme="minorHAnsi" w:cstheme="minorHAnsi"/>
          <w:color w:val="000000" w:themeColor="text1"/>
          <w:sz w:val="22"/>
          <w:szCs w:val="22"/>
        </w:rPr>
      </w:pPr>
    </w:p>
    <w:p w14:paraId="3CF7A772" w14:textId="77777777" w:rsidR="00673FFF" w:rsidRPr="00374EB4" w:rsidRDefault="00C619E3" w:rsidP="00036835">
      <w:pPr>
        <w:pStyle w:val="Nagwek3"/>
        <w:numPr>
          <w:ilvl w:val="0"/>
          <w:numId w:val="20"/>
        </w:numPr>
        <w:tabs>
          <w:tab w:val="left" w:pos="1162"/>
          <w:tab w:val="left" w:pos="1163"/>
        </w:tabs>
        <w:spacing w:before="1"/>
        <w:ind w:right="250" w:hanging="1044"/>
        <w:jc w:val="left"/>
        <w:rPr>
          <w:rFonts w:asciiTheme="minorHAnsi" w:hAnsiTheme="minorHAnsi" w:cstheme="minorHAnsi"/>
          <w:color w:val="000000" w:themeColor="text1"/>
        </w:rPr>
      </w:pPr>
      <w:bookmarkStart w:id="24" w:name="_Toc64892117"/>
      <w:r w:rsidRPr="00374EB4">
        <w:rPr>
          <w:rFonts w:asciiTheme="minorHAnsi" w:hAnsiTheme="minorHAnsi" w:cstheme="minorHAnsi"/>
          <w:color w:val="000000" w:themeColor="text1"/>
        </w:rPr>
        <w:t>INFORMACJE O FORMALNOŚCIACH, JAKIE MUSZĄ ZOSTAĆ DOPEŁNIONE PO WYBORZE OFERTY W CELU ZAWARCIA UMOWY W SPRAWIE ZAMÓWIENIA</w:t>
      </w:r>
      <w:r w:rsidRPr="00374EB4">
        <w:rPr>
          <w:rFonts w:asciiTheme="minorHAnsi" w:hAnsiTheme="minorHAnsi" w:cstheme="minorHAnsi"/>
          <w:color w:val="000000" w:themeColor="text1"/>
          <w:spacing w:val="-11"/>
        </w:rPr>
        <w:t xml:space="preserve"> </w:t>
      </w:r>
      <w:r w:rsidRPr="00374EB4">
        <w:rPr>
          <w:rFonts w:asciiTheme="minorHAnsi" w:hAnsiTheme="minorHAnsi" w:cstheme="minorHAnsi"/>
          <w:color w:val="000000" w:themeColor="text1"/>
        </w:rPr>
        <w:t>PUBLICZNEGO</w:t>
      </w:r>
      <w:bookmarkEnd w:id="24"/>
    </w:p>
    <w:p w14:paraId="03DF922A" w14:textId="77777777" w:rsidR="00673FFF" w:rsidRPr="00374EB4" w:rsidRDefault="00C619E3" w:rsidP="00036835">
      <w:pPr>
        <w:pStyle w:val="Akapitzlist"/>
        <w:numPr>
          <w:ilvl w:val="1"/>
          <w:numId w:val="20"/>
        </w:numPr>
        <w:tabs>
          <w:tab w:val="left" w:pos="956"/>
        </w:tabs>
        <w:spacing w:before="122"/>
        <w:ind w:left="955" w:right="248"/>
        <w:rPr>
          <w:rFonts w:asciiTheme="minorHAnsi" w:hAnsiTheme="minorHAnsi" w:cstheme="minorHAnsi"/>
          <w:color w:val="000000" w:themeColor="text1"/>
        </w:rPr>
      </w:pPr>
      <w:r w:rsidRPr="00374EB4">
        <w:rPr>
          <w:rFonts w:asciiTheme="minorHAnsi" w:hAnsiTheme="minorHAnsi" w:cstheme="minorHAnsi"/>
          <w:color w:val="000000" w:themeColor="text1"/>
        </w:rPr>
        <w:t xml:space="preserve">Wykonawca  ma  obowiązek   zawrzeć   umowę   w   sprawie   zamówienia   na   warunkach   określonych   w projektowanych postanowieniach umowy, które stanowią </w:t>
      </w:r>
      <w:r w:rsidRPr="00374EB4">
        <w:rPr>
          <w:rFonts w:asciiTheme="minorHAnsi" w:hAnsiTheme="minorHAnsi" w:cstheme="minorHAnsi"/>
          <w:b/>
          <w:color w:val="000000" w:themeColor="text1"/>
        </w:rPr>
        <w:t xml:space="preserve">Załącznik nr </w:t>
      </w:r>
      <w:r w:rsidR="0012712A" w:rsidRPr="00374EB4">
        <w:rPr>
          <w:rFonts w:asciiTheme="minorHAnsi" w:hAnsiTheme="minorHAnsi" w:cstheme="minorHAnsi"/>
          <w:b/>
          <w:color w:val="000000" w:themeColor="text1"/>
        </w:rPr>
        <w:t>10</w:t>
      </w:r>
      <w:r w:rsidRPr="00374EB4">
        <w:rPr>
          <w:rFonts w:asciiTheme="minorHAnsi" w:hAnsiTheme="minorHAnsi" w:cstheme="minorHAnsi"/>
          <w:b/>
          <w:color w:val="000000" w:themeColor="text1"/>
        </w:rPr>
        <w:t xml:space="preserve"> </w:t>
      </w:r>
      <w:r w:rsidRPr="00374EB4">
        <w:rPr>
          <w:rFonts w:asciiTheme="minorHAnsi" w:hAnsiTheme="minorHAnsi" w:cstheme="minorHAnsi"/>
          <w:color w:val="000000" w:themeColor="text1"/>
        </w:rPr>
        <w:t>do SWZ. Umowa zostanie uzupełniona o zapisy wynikające ze złożonej</w:t>
      </w:r>
      <w:r w:rsidRPr="00374EB4">
        <w:rPr>
          <w:rFonts w:asciiTheme="minorHAnsi" w:hAnsiTheme="minorHAnsi" w:cstheme="minorHAnsi"/>
          <w:color w:val="000000" w:themeColor="text1"/>
          <w:spacing w:val="-6"/>
        </w:rPr>
        <w:t xml:space="preserve"> </w:t>
      </w:r>
      <w:r w:rsidRPr="00374EB4">
        <w:rPr>
          <w:rFonts w:asciiTheme="minorHAnsi" w:hAnsiTheme="minorHAnsi" w:cstheme="minorHAnsi"/>
          <w:color w:val="000000" w:themeColor="text1"/>
        </w:rPr>
        <w:t>oferty.</w:t>
      </w:r>
    </w:p>
    <w:p w14:paraId="32F70F41" w14:textId="77777777" w:rsidR="00673FFF" w:rsidRPr="00A547A8" w:rsidRDefault="00C619E3" w:rsidP="00036835">
      <w:pPr>
        <w:pStyle w:val="Akapitzlist"/>
        <w:numPr>
          <w:ilvl w:val="1"/>
          <w:numId w:val="20"/>
        </w:numPr>
        <w:tabs>
          <w:tab w:val="left" w:pos="956"/>
        </w:tabs>
        <w:spacing w:before="60"/>
        <w:ind w:right="245"/>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656F30F8" w14:textId="4EA90127" w:rsidR="00673FFF" w:rsidRPr="00A547A8" w:rsidRDefault="00C619E3" w:rsidP="00036835">
      <w:pPr>
        <w:pStyle w:val="Akapitzlist"/>
        <w:numPr>
          <w:ilvl w:val="1"/>
          <w:numId w:val="20"/>
        </w:numPr>
        <w:tabs>
          <w:tab w:val="left" w:pos="956"/>
        </w:tabs>
        <w:spacing w:before="60"/>
        <w:ind w:right="253"/>
        <w:rPr>
          <w:rFonts w:asciiTheme="minorHAnsi" w:hAnsiTheme="minorHAnsi" w:cstheme="minorHAnsi"/>
          <w:color w:val="000000" w:themeColor="text1"/>
        </w:rPr>
      </w:pPr>
      <w:r w:rsidRPr="00A547A8">
        <w:rPr>
          <w:rFonts w:asciiTheme="minorHAnsi" w:hAnsiTheme="minorHAnsi" w:cstheme="minorHAnsi"/>
          <w:color w:val="000000" w:themeColor="text1"/>
        </w:rPr>
        <w:t>Podpisanie umowy  nastąpi  w  siedzibie</w:t>
      </w:r>
      <w:r w:rsidR="00647F01" w:rsidRPr="00A547A8">
        <w:rPr>
          <w:rFonts w:asciiTheme="minorHAnsi" w:hAnsiTheme="minorHAnsi" w:cstheme="minorHAnsi"/>
          <w:color w:val="000000" w:themeColor="text1"/>
        </w:rPr>
        <w:t xml:space="preserve"> Zamawiającego: Urząd Gminy i Miasta Lwówek Śląski, </w:t>
      </w:r>
      <w:r w:rsidR="00EC7E1E">
        <w:rPr>
          <w:rFonts w:asciiTheme="minorHAnsi" w:hAnsiTheme="minorHAnsi" w:cstheme="minorHAnsi"/>
          <w:color w:val="000000" w:themeColor="text1"/>
        </w:rPr>
        <w:br/>
      </w:r>
      <w:r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9-6</w:t>
      </w:r>
      <w:r w:rsidR="00236E35">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Pr="00A547A8">
        <w:rPr>
          <w:rFonts w:asciiTheme="minorHAnsi" w:hAnsiTheme="minorHAnsi" w:cstheme="minorHAnsi"/>
          <w:color w:val="000000" w:themeColor="text1"/>
        </w:rPr>
        <w:t>w terminie wyznaczonym przez</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75B688E9" w14:textId="12700691" w:rsidR="00192FEE" w:rsidRPr="00A547A8" w:rsidRDefault="00192FEE" w:rsidP="00036835">
      <w:pPr>
        <w:pStyle w:val="Akapitzlist"/>
        <w:numPr>
          <w:ilvl w:val="1"/>
          <w:numId w:val="20"/>
        </w:numPr>
        <w:tabs>
          <w:tab w:val="left" w:pos="956"/>
        </w:tabs>
        <w:spacing w:before="60"/>
        <w:ind w:right="253"/>
        <w:rPr>
          <w:rFonts w:asciiTheme="minorHAnsi" w:hAnsiTheme="minorHAnsi" w:cstheme="minorHAnsi"/>
          <w:color w:val="000000" w:themeColor="text1"/>
        </w:rPr>
      </w:pPr>
      <w:r w:rsidRPr="00A547A8">
        <w:rPr>
          <w:rFonts w:asciiTheme="minorHAnsi" w:hAnsiTheme="minorHAnsi" w:cstheme="minorHAnsi"/>
          <w:color w:val="000000" w:themeColor="text1"/>
        </w:rPr>
        <w:t xml:space="preserve">Wymaga się przedstawienia potwierdzonych za zgodność z oryginałem kopii decyzji o nadaniu uprawnień do sprawowania samodzielnych funkcji technicznych w budownictwie </w:t>
      </w:r>
      <w:r w:rsidR="00EC7E1E">
        <w:rPr>
          <w:rFonts w:asciiTheme="minorHAnsi" w:hAnsiTheme="minorHAnsi" w:cstheme="minorHAnsi"/>
          <w:color w:val="000000" w:themeColor="text1"/>
        </w:rPr>
        <w:br/>
      </w:r>
      <w:r w:rsidRPr="00A547A8">
        <w:rPr>
          <w:rFonts w:asciiTheme="minorHAnsi" w:hAnsiTheme="minorHAnsi" w:cstheme="minorHAnsi"/>
          <w:color w:val="000000" w:themeColor="text1"/>
        </w:rPr>
        <w:t xml:space="preserve">wraz z zaświadczeniami o przynależności do właściwych izb samorządu zawodowego dla </w:t>
      </w:r>
      <w:r w:rsidR="00F83CA4">
        <w:rPr>
          <w:rFonts w:asciiTheme="minorHAnsi" w:hAnsiTheme="minorHAnsi" w:cstheme="minorHAnsi"/>
          <w:color w:val="000000" w:themeColor="text1"/>
        </w:rPr>
        <w:t>projektantów</w:t>
      </w:r>
      <w:r w:rsidRPr="00A547A8">
        <w:rPr>
          <w:rFonts w:asciiTheme="minorHAnsi" w:hAnsiTheme="minorHAnsi" w:cstheme="minorHAnsi"/>
          <w:color w:val="000000" w:themeColor="text1"/>
        </w:rPr>
        <w:t>.</w:t>
      </w:r>
    </w:p>
    <w:p w14:paraId="3D01D810" w14:textId="77777777" w:rsidR="00673FFF" w:rsidRDefault="00673FFF">
      <w:pPr>
        <w:pStyle w:val="Tekstpodstawowy"/>
        <w:spacing w:before="11"/>
        <w:rPr>
          <w:rFonts w:asciiTheme="minorHAnsi" w:hAnsiTheme="minorHAnsi" w:cstheme="minorHAnsi"/>
          <w:sz w:val="22"/>
          <w:szCs w:val="22"/>
        </w:rPr>
      </w:pPr>
    </w:p>
    <w:p w14:paraId="3C492045" w14:textId="77777777" w:rsidR="00D64AAD" w:rsidRPr="00A547A8" w:rsidRDefault="00D64AAD">
      <w:pPr>
        <w:pStyle w:val="Tekstpodstawowy"/>
        <w:spacing w:before="11"/>
        <w:rPr>
          <w:rFonts w:asciiTheme="minorHAnsi" w:hAnsiTheme="minorHAnsi" w:cstheme="minorHAnsi"/>
          <w:sz w:val="22"/>
          <w:szCs w:val="22"/>
        </w:rPr>
      </w:pPr>
    </w:p>
    <w:p w14:paraId="0ACAAFDD" w14:textId="77777777" w:rsidR="00673FFF" w:rsidRPr="00A547A8" w:rsidRDefault="00C619E3" w:rsidP="00036835">
      <w:pPr>
        <w:pStyle w:val="Nagwek3"/>
        <w:numPr>
          <w:ilvl w:val="0"/>
          <w:numId w:val="20"/>
        </w:numPr>
        <w:tabs>
          <w:tab w:val="left" w:pos="1162"/>
          <w:tab w:val="left" w:pos="1163"/>
        </w:tabs>
        <w:ind w:hanging="1057"/>
        <w:jc w:val="left"/>
        <w:rPr>
          <w:rFonts w:asciiTheme="minorHAnsi" w:hAnsiTheme="minorHAnsi" w:cstheme="minorHAnsi"/>
        </w:rPr>
      </w:pPr>
      <w:bookmarkStart w:id="25" w:name="_Toc64892118"/>
      <w:r w:rsidRPr="00A547A8">
        <w:rPr>
          <w:rFonts w:asciiTheme="minorHAnsi" w:hAnsiTheme="minorHAnsi" w:cstheme="minorHAnsi"/>
        </w:rPr>
        <w:lastRenderedPageBreak/>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14:paraId="1CC960CB" w14:textId="77777777" w:rsidR="00673FFF" w:rsidRPr="00A547A8" w:rsidRDefault="00C619E3" w:rsidP="00036835">
      <w:pPr>
        <w:pStyle w:val="Akapitzlist"/>
        <w:numPr>
          <w:ilvl w:val="1"/>
          <w:numId w:val="20"/>
        </w:numPr>
        <w:tabs>
          <w:tab w:val="left" w:pos="956"/>
        </w:tabs>
        <w:spacing w:before="120"/>
        <w:ind w:left="955" w:right="250"/>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036835">
      <w:pPr>
        <w:pStyle w:val="Akapitzlist"/>
        <w:numPr>
          <w:ilvl w:val="1"/>
          <w:numId w:val="20"/>
        </w:numPr>
        <w:tabs>
          <w:tab w:val="left" w:pos="956"/>
        </w:tabs>
        <w:spacing w:before="62"/>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77777777" w:rsidR="00673FFF" w:rsidRPr="00A547A8" w:rsidRDefault="00C619E3" w:rsidP="00036835">
      <w:pPr>
        <w:pStyle w:val="Akapitzlist"/>
        <w:numPr>
          <w:ilvl w:val="2"/>
          <w:numId w:val="20"/>
        </w:numPr>
        <w:tabs>
          <w:tab w:val="left" w:pos="1388"/>
        </w:tabs>
        <w:spacing w:before="60"/>
        <w:ind w:right="251" w:hanging="432"/>
        <w:rPr>
          <w:rFonts w:asciiTheme="minorHAnsi" w:hAnsiTheme="minorHAnsi" w:cstheme="minorHAnsi"/>
        </w:rPr>
      </w:pPr>
      <w:r w:rsidRPr="00A547A8">
        <w:rPr>
          <w:rFonts w:asciiTheme="minorHAnsi" w:hAnsiTheme="minorHAnsi" w:cstheme="minorHAnsi"/>
        </w:rPr>
        <w:t>niezgodną z przepisami ustawy czynność Zamawiającego, podjętą w postępowaniu o 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A547A8" w:rsidRDefault="00C619E3" w:rsidP="00036835">
      <w:pPr>
        <w:pStyle w:val="Akapitzlist"/>
        <w:numPr>
          <w:ilvl w:val="2"/>
          <w:numId w:val="20"/>
        </w:numPr>
        <w:tabs>
          <w:tab w:val="left" w:pos="1388"/>
        </w:tabs>
        <w:spacing w:before="59"/>
        <w:ind w:right="248" w:hanging="432"/>
        <w:rPr>
          <w:rFonts w:asciiTheme="minorHAnsi" w:hAnsiTheme="minorHAnsi" w:cstheme="minorHAnsi"/>
        </w:rPr>
      </w:pPr>
      <w:r w:rsidRPr="00A547A8">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036835">
      <w:pPr>
        <w:pStyle w:val="Akapitzlist"/>
        <w:numPr>
          <w:ilvl w:val="1"/>
          <w:numId w:val="20"/>
        </w:numPr>
        <w:tabs>
          <w:tab w:val="left" w:pos="956"/>
        </w:tabs>
        <w:spacing w:before="59"/>
        <w:ind w:right="251"/>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77777777" w:rsidR="00673FFF" w:rsidRPr="00A547A8" w:rsidRDefault="00C619E3" w:rsidP="00036835">
      <w:pPr>
        <w:pStyle w:val="Akapitzlist"/>
        <w:numPr>
          <w:ilvl w:val="1"/>
          <w:numId w:val="20"/>
        </w:numPr>
        <w:tabs>
          <w:tab w:val="left" w:pos="956"/>
        </w:tabs>
        <w:spacing w:before="61"/>
        <w:ind w:right="248"/>
        <w:rPr>
          <w:rFonts w:asciiTheme="minorHAnsi" w:hAnsiTheme="minorHAnsi" w:cstheme="minorHAnsi"/>
        </w:rPr>
      </w:pPr>
      <w:r w:rsidRPr="00A547A8">
        <w:rPr>
          <w:rFonts w:asciiTheme="minorHAnsi" w:hAnsiTheme="minorHAnsi"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A547A8">
        <w:rPr>
          <w:rFonts w:asciiTheme="minorHAnsi" w:hAnsiTheme="minorHAnsi" w:cstheme="minorHAnsi"/>
          <w:spacing w:val="1"/>
        </w:rPr>
        <w:t xml:space="preserve"> </w:t>
      </w:r>
      <w:r w:rsidRPr="00A547A8">
        <w:rPr>
          <w:rFonts w:asciiTheme="minorHAnsi" w:hAnsiTheme="minorHAnsi" w:cstheme="minorHAnsi"/>
        </w:rPr>
        <w:t>Odwoławczej.</w:t>
      </w:r>
    </w:p>
    <w:p w14:paraId="5F5F871A" w14:textId="77777777" w:rsidR="00673FFF" w:rsidRPr="00A547A8" w:rsidRDefault="00C619E3" w:rsidP="00036835">
      <w:pPr>
        <w:pStyle w:val="Akapitzlist"/>
        <w:numPr>
          <w:ilvl w:val="1"/>
          <w:numId w:val="20"/>
        </w:numPr>
        <w:tabs>
          <w:tab w:val="left" w:pos="956"/>
        </w:tabs>
        <w:spacing w:before="61"/>
        <w:ind w:right="251"/>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6ECED17A" w14:textId="77777777" w:rsidR="00673FFF" w:rsidRPr="00A547A8" w:rsidRDefault="00673FFF">
      <w:pPr>
        <w:pStyle w:val="Tekstpodstawowy"/>
        <w:spacing w:before="8"/>
        <w:rPr>
          <w:rFonts w:asciiTheme="minorHAnsi" w:hAnsiTheme="minorHAnsi" w:cstheme="minorHAnsi"/>
          <w:sz w:val="22"/>
          <w:szCs w:val="22"/>
        </w:rPr>
      </w:pPr>
    </w:p>
    <w:p w14:paraId="0F4717C8" w14:textId="77777777" w:rsidR="00673FFF" w:rsidRPr="00A547A8" w:rsidRDefault="00C619E3" w:rsidP="00036835">
      <w:pPr>
        <w:pStyle w:val="Nagwek3"/>
        <w:numPr>
          <w:ilvl w:val="0"/>
          <w:numId w:val="20"/>
        </w:numPr>
        <w:tabs>
          <w:tab w:val="left" w:pos="1162"/>
          <w:tab w:val="left" w:pos="1163"/>
        </w:tabs>
        <w:spacing w:before="1"/>
        <w:ind w:hanging="1000"/>
        <w:jc w:val="left"/>
        <w:rPr>
          <w:rFonts w:asciiTheme="minorHAnsi" w:hAnsiTheme="minorHAnsi" w:cstheme="minorHAnsi"/>
        </w:rPr>
      </w:pPr>
      <w:bookmarkStart w:id="26" w:name="_Toc6489211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14:paraId="3567FAD8" w14:textId="77777777" w:rsidR="00673FFF" w:rsidRPr="00A547A8" w:rsidRDefault="00C619E3" w:rsidP="00036835">
      <w:pPr>
        <w:pStyle w:val="Akapitzlist"/>
        <w:numPr>
          <w:ilvl w:val="1"/>
          <w:numId w:val="20"/>
        </w:numPr>
        <w:tabs>
          <w:tab w:val="left" w:pos="955"/>
          <w:tab w:val="left" w:pos="956"/>
        </w:tabs>
        <w:spacing w:before="122"/>
        <w:ind w:left="955" w:right="250"/>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036835">
      <w:pPr>
        <w:pStyle w:val="Akapitzlist"/>
        <w:numPr>
          <w:ilvl w:val="1"/>
          <w:numId w:val="20"/>
        </w:numPr>
        <w:tabs>
          <w:tab w:val="left" w:pos="955"/>
          <w:tab w:val="left" w:pos="956"/>
        </w:tabs>
        <w:spacing w:before="59"/>
        <w:ind w:left="955" w:right="250"/>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036835">
      <w:pPr>
        <w:pStyle w:val="Akapitzlist"/>
        <w:numPr>
          <w:ilvl w:val="1"/>
          <w:numId w:val="20"/>
        </w:numPr>
        <w:tabs>
          <w:tab w:val="left" w:pos="955"/>
          <w:tab w:val="left" w:pos="956"/>
        </w:tabs>
        <w:spacing w:before="61"/>
        <w:ind w:left="955" w:right="249"/>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036835">
      <w:pPr>
        <w:pStyle w:val="Akapitzlist"/>
        <w:numPr>
          <w:ilvl w:val="1"/>
          <w:numId w:val="20"/>
        </w:numPr>
        <w:tabs>
          <w:tab w:val="left" w:pos="955"/>
          <w:tab w:val="left" w:pos="956"/>
        </w:tabs>
        <w:spacing w:before="59"/>
        <w:ind w:hanging="361"/>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7B59B6CF" w14:textId="77777777" w:rsidR="00673FFF" w:rsidRPr="00A547A8" w:rsidRDefault="00C619E3" w:rsidP="00036835">
      <w:pPr>
        <w:pStyle w:val="Akapitzlist"/>
        <w:numPr>
          <w:ilvl w:val="1"/>
          <w:numId w:val="20"/>
        </w:numPr>
        <w:tabs>
          <w:tab w:val="left" w:pos="955"/>
          <w:tab w:val="left" w:pos="956"/>
        </w:tabs>
        <w:spacing w:before="58"/>
        <w:ind w:hanging="361"/>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01748669" w14:textId="77777777" w:rsidR="005A2F32" w:rsidRPr="00140CFB" w:rsidRDefault="005A2F32">
      <w:pPr>
        <w:pStyle w:val="Tekstpodstawowy"/>
        <w:spacing w:before="1"/>
        <w:rPr>
          <w:rFonts w:asciiTheme="minorHAnsi" w:hAnsiTheme="minorHAnsi" w:cstheme="minorHAnsi"/>
          <w:color w:val="000000" w:themeColor="text1"/>
          <w:sz w:val="22"/>
          <w:szCs w:val="22"/>
        </w:rPr>
      </w:pPr>
    </w:p>
    <w:p w14:paraId="5F72A870" w14:textId="77777777" w:rsidR="00673FFF" w:rsidRPr="00140CFB" w:rsidRDefault="00C619E3" w:rsidP="00036835">
      <w:pPr>
        <w:pStyle w:val="Nagwek3"/>
        <w:numPr>
          <w:ilvl w:val="0"/>
          <w:numId w:val="20"/>
        </w:numPr>
        <w:tabs>
          <w:tab w:val="left" w:pos="1162"/>
          <w:tab w:val="left" w:pos="1163"/>
        </w:tabs>
        <w:ind w:hanging="1057"/>
        <w:jc w:val="left"/>
        <w:rPr>
          <w:rFonts w:asciiTheme="minorHAnsi" w:hAnsiTheme="minorHAnsi" w:cstheme="minorHAnsi"/>
          <w:color w:val="000000" w:themeColor="text1"/>
        </w:rPr>
      </w:pPr>
      <w:bookmarkStart w:id="27" w:name="_Toc64892120"/>
      <w:r w:rsidRPr="00140CFB">
        <w:rPr>
          <w:rFonts w:asciiTheme="minorHAnsi" w:hAnsiTheme="minorHAnsi" w:cstheme="minorHAnsi"/>
          <w:color w:val="000000" w:themeColor="text1"/>
        </w:rPr>
        <w:t>ZAŁĄCZNIKI DO</w:t>
      </w:r>
      <w:r w:rsidRPr="00140CFB">
        <w:rPr>
          <w:rFonts w:asciiTheme="minorHAnsi" w:hAnsiTheme="minorHAnsi" w:cstheme="minorHAnsi"/>
          <w:color w:val="000000" w:themeColor="text1"/>
          <w:spacing w:val="-4"/>
        </w:rPr>
        <w:t xml:space="preserve"> </w:t>
      </w:r>
      <w:r w:rsidRPr="00140CFB">
        <w:rPr>
          <w:rFonts w:asciiTheme="minorHAnsi" w:hAnsiTheme="minorHAnsi" w:cstheme="minorHAnsi"/>
          <w:color w:val="000000" w:themeColor="text1"/>
        </w:rPr>
        <w:t>SWZ</w:t>
      </w:r>
      <w:bookmarkEnd w:id="27"/>
    </w:p>
    <w:p w14:paraId="4CB4C979" w14:textId="77777777" w:rsidR="00673FFF" w:rsidRPr="00140CFB" w:rsidRDefault="00C619E3" w:rsidP="00036835">
      <w:pPr>
        <w:pStyle w:val="Akapitzlist"/>
        <w:numPr>
          <w:ilvl w:val="1"/>
          <w:numId w:val="20"/>
        </w:numPr>
        <w:tabs>
          <w:tab w:val="left" w:pos="955"/>
          <w:tab w:val="left" w:pos="956"/>
        </w:tabs>
        <w:spacing w:before="120"/>
        <w:ind w:left="958" w:hanging="363"/>
        <w:rPr>
          <w:rFonts w:asciiTheme="minorHAnsi" w:hAnsiTheme="minorHAnsi" w:cstheme="minorHAnsi"/>
          <w:color w:val="000000" w:themeColor="text1"/>
        </w:rPr>
      </w:pPr>
      <w:r w:rsidRPr="00140CFB">
        <w:rPr>
          <w:rFonts w:asciiTheme="minorHAnsi" w:hAnsiTheme="minorHAnsi" w:cstheme="minorHAnsi"/>
          <w:color w:val="000000" w:themeColor="text1"/>
        </w:rPr>
        <w:t>Załącznik nr 1 – Formularz</w:t>
      </w:r>
      <w:r w:rsidRPr="00140CFB">
        <w:rPr>
          <w:rFonts w:asciiTheme="minorHAnsi" w:hAnsiTheme="minorHAnsi" w:cstheme="minorHAnsi"/>
          <w:color w:val="000000" w:themeColor="text1"/>
          <w:spacing w:val="-13"/>
        </w:rPr>
        <w:t xml:space="preserve"> </w:t>
      </w:r>
      <w:r w:rsidRPr="00140CFB">
        <w:rPr>
          <w:rFonts w:asciiTheme="minorHAnsi" w:hAnsiTheme="minorHAnsi" w:cstheme="minorHAnsi"/>
          <w:color w:val="000000" w:themeColor="text1"/>
        </w:rPr>
        <w:t>oferty</w:t>
      </w:r>
    </w:p>
    <w:p w14:paraId="4EA1F94D" w14:textId="77777777" w:rsidR="00673FFF" w:rsidRPr="00140CFB" w:rsidRDefault="00C619E3" w:rsidP="00036835">
      <w:pPr>
        <w:pStyle w:val="Akapitzlist"/>
        <w:numPr>
          <w:ilvl w:val="1"/>
          <w:numId w:val="20"/>
        </w:numPr>
        <w:tabs>
          <w:tab w:val="left" w:pos="955"/>
          <w:tab w:val="left" w:pos="956"/>
        </w:tabs>
        <w:ind w:left="955" w:right="248"/>
        <w:rPr>
          <w:rFonts w:asciiTheme="minorHAnsi" w:hAnsiTheme="minorHAnsi" w:cstheme="minorHAnsi"/>
          <w:color w:val="000000" w:themeColor="text1"/>
        </w:rPr>
      </w:pPr>
      <w:r w:rsidRPr="00140CFB">
        <w:rPr>
          <w:rFonts w:asciiTheme="minorHAnsi" w:hAnsiTheme="minorHAnsi" w:cstheme="minorHAnsi"/>
          <w:color w:val="000000" w:themeColor="text1"/>
        </w:rPr>
        <w:t>Załącznik   nr   2   –   Oświadczenie   o   braku   podstaw   wykluczenia   i   spełnianiu   warunków   udziału   w</w:t>
      </w:r>
      <w:r w:rsidRPr="00140CFB">
        <w:rPr>
          <w:rFonts w:asciiTheme="minorHAnsi" w:hAnsiTheme="minorHAnsi" w:cstheme="minorHAnsi"/>
          <w:color w:val="000000" w:themeColor="text1"/>
          <w:spacing w:val="-2"/>
        </w:rPr>
        <w:t xml:space="preserve"> </w:t>
      </w:r>
      <w:r w:rsidRPr="00140CFB">
        <w:rPr>
          <w:rFonts w:asciiTheme="minorHAnsi" w:hAnsiTheme="minorHAnsi" w:cstheme="minorHAnsi"/>
          <w:color w:val="000000" w:themeColor="text1"/>
        </w:rPr>
        <w:t>postępowaniu</w:t>
      </w:r>
    </w:p>
    <w:p w14:paraId="36E5F0B7" w14:textId="77777777"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Załączniki nr 3 – Oświadczenie wykonawców wspólnie ubiegających się o udzielenie</w:t>
      </w:r>
      <w:r w:rsidRPr="00140CFB">
        <w:rPr>
          <w:rFonts w:asciiTheme="minorHAnsi" w:hAnsiTheme="minorHAnsi" w:cstheme="minorHAnsi"/>
          <w:color w:val="000000" w:themeColor="text1"/>
          <w:spacing w:val="-15"/>
        </w:rPr>
        <w:t xml:space="preserve"> </w:t>
      </w:r>
      <w:r w:rsidRPr="00140CFB">
        <w:rPr>
          <w:rFonts w:asciiTheme="minorHAnsi" w:hAnsiTheme="minorHAnsi" w:cstheme="minorHAnsi"/>
          <w:color w:val="000000" w:themeColor="text1"/>
        </w:rPr>
        <w:t>zamówienia</w:t>
      </w:r>
    </w:p>
    <w:p w14:paraId="2E506BFB" w14:textId="4246A2AE"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 xml:space="preserve">Załącznik nr 4– Zobowiązanie </w:t>
      </w:r>
      <w:r w:rsidR="00FA7983" w:rsidRPr="00140CFB">
        <w:rPr>
          <w:rFonts w:asciiTheme="minorHAnsi" w:hAnsiTheme="minorHAnsi" w:cstheme="minorHAnsi"/>
          <w:color w:val="000000" w:themeColor="text1"/>
        </w:rPr>
        <w:t xml:space="preserve">i oświadczenie </w:t>
      </w:r>
      <w:r w:rsidRPr="00140CFB">
        <w:rPr>
          <w:rFonts w:asciiTheme="minorHAnsi" w:hAnsiTheme="minorHAnsi" w:cstheme="minorHAnsi"/>
          <w:color w:val="000000" w:themeColor="text1"/>
        </w:rPr>
        <w:t>podmiotu udostępniającego</w:t>
      </w:r>
      <w:r w:rsidRPr="00140CFB">
        <w:rPr>
          <w:rFonts w:asciiTheme="minorHAnsi" w:hAnsiTheme="minorHAnsi" w:cstheme="minorHAnsi"/>
          <w:color w:val="000000" w:themeColor="text1"/>
          <w:spacing w:val="-2"/>
        </w:rPr>
        <w:t xml:space="preserve"> </w:t>
      </w:r>
      <w:r w:rsidRPr="00140CFB">
        <w:rPr>
          <w:rFonts w:asciiTheme="minorHAnsi" w:hAnsiTheme="minorHAnsi" w:cstheme="minorHAnsi"/>
          <w:color w:val="000000" w:themeColor="text1"/>
        </w:rPr>
        <w:t>zasoby</w:t>
      </w:r>
    </w:p>
    <w:p w14:paraId="5E4B4B4E" w14:textId="77777777"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Załącznik nr 5 – Wykaz osób</w:t>
      </w:r>
    </w:p>
    <w:p w14:paraId="0994E859" w14:textId="10EE0A0A" w:rsidR="00D478D4" w:rsidRPr="00140CFB" w:rsidRDefault="00140CFB"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Załącznik nr 6 – Wykaz usług</w:t>
      </w:r>
    </w:p>
    <w:p w14:paraId="30A25F39" w14:textId="77777777"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 xml:space="preserve">Załącznik nr </w:t>
      </w:r>
      <w:r w:rsidR="00E2632C" w:rsidRPr="00140CFB">
        <w:rPr>
          <w:rFonts w:asciiTheme="minorHAnsi" w:hAnsiTheme="minorHAnsi" w:cstheme="minorHAnsi"/>
          <w:color w:val="000000" w:themeColor="text1"/>
        </w:rPr>
        <w:t>7</w:t>
      </w:r>
      <w:r w:rsidRPr="00140CFB">
        <w:rPr>
          <w:rFonts w:asciiTheme="minorHAnsi" w:hAnsiTheme="minorHAnsi" w:cstheme="minorHAnsi"/>
          <w:color w:val="000000" w:themeColor="text1"/>
        </w:rPr>
        <w:t xml:space="preserve"> – Oświadczenie o aktualności</w:t>
      </w:r>
      <w:r w:rsidRPr="00140CFB">
        <w:rPr>
          <w:rFonts w:asciiTheme="minorHAnsi" w:hAnsiTheme="minorHAnsi" w:cstheme="minorHAnsi"/>
          <w:color w:val="000000" w:themeColor="text1"/>
          <w:spacing w:val="-3"/>
        </w:rPr>
        <w:t xml:space="preserve"> </w:t>
      </w:r>
      <w:r w:rsidRPr="00140CFB">
        <w:rPr>
          <w:rFonts w:asciiTheme="minorHAnsi" w:hAnsiTheme="minorHAnsi" w:cstheme="minorHAnsi"/>
          <w:color w:val="000000" w:themeColor="text1"/>
        </w:rPr>
        <w:t>informacji</w:t>
      </w:r>
    </w:p>
    <w:p w14:paraId="602BCCB8" w14:textId="77777777" w:rsidR="00E2632C" w:rsidRPr="00140CFB" w:rsidRDefault="00E2632C" w:rsidP="00036835">
      <w:pPr>
        <w:pStyle w:val="Akapitzlist"/>
        <w:numPr>
          <w:ilvl w:val="1"/>
          <w:numId w:val="20"/>
        </w:numPr>
        <w:tabs>
          <w:tab w:val="left" w:pos="955"/>
          <w:tab w:val="left" w:pos="956"/>
        </w:tabs>
        <w:rPr>
          <w:rFonts w:asciiTheme="minorHAnsi" w:hAnsiTheme="minorHAnsi" w:cstheme="minorHAnsi"/>
          <w:color w:val="000000" w:themeColor="text1"/>
        </w:rPr>
      </w:pPr>
      <w:r w:rsidRPr="00140CFB">
        <w:rPr>
          <w:rFonts w:asciiTheme="minorHAnsi" w:hAnsiTheme="minorHAnsi" w:cstheme="minorHAnsi"/>
          <w:color w:val="000000" w:themeColor="text1"/>
        </w:rPr>
        <w:t>Załącznik nr 8 – Oświadczenie o przynależności lub braku przynależności do tej samej grupy kapitałowej.</w:t>
      </w:r>
    </w:p>
    <w:p w14:paraId="0B59A5D5" w14:textId="77777777"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 xml:space="preserve">Załącznik nr </w:t>
      </w:r>
      <w:r w:rsidR="00260D05" w:rsidRPr="00140CFB">
        <w:rPr>
          <w:rFonts w:asciiTheme="minorHAnsi" w:hAnsiTheme="minorHAnsi" w:cstheme="minorHAnsi"/>
          <w:color w:val="000000" w:themeColor="text1"/>
        </w:rPr>
        <w:t>9</w:t>
      </w:r>
      <w:r w:rsidRPr="00140CFB">
        <w:rPr>
          <w:rFonts w:asciiTheme="minorHAnsi" w:hAnsiTheme="minorHAnsi" w:cstheme="minorHAnsi"/>
          <w:color w:val="000000" w:themeColor="text1"/>
        </w:rPr>
        <w:t xml:space="preserve"> – Opis przedmiotu</w:t>
      </w:r>
      <w:r w:rsidRPr="00140CFB">
        <w:rPr>
          <w:rFonts w:asciiTheme="minorHAnsi" w:hAnsiTheme="minorHAnsi" w:cstheme="minorHAnsi"/>
          <w:color w:val="000000" w:themeColor="text1"/>
          <w:spacing w:val="-1"/>
        </w:rPr>
        <w:t xml:space="preserve"> </w:t>
      </w:r>
      <w:r w:rsidRPr="00140CFB">
        <w:rPr>
          <w:rFonts w:asciiTheme="minorHAnsi" w:hAnsiTheme="minorHAnsi" w:cstheme="minorHAnsi"/>
          <w:color w:val="000000" w:themeColor="text1"/>
        </w:rPr>
        <w:t>zamówienia</w:t>
      </w:r>
    </w:p>
    <w:p w14:paraId="093BA0F1" w14:textId="77777777" w:rsidR="00673FFF" w:rsidRPr="00140CFB" w:rsidRDefault="00260D05"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Załącznik nr 10</w:t>
      </w:r>
      <w:r w:rsidR="00C619E3" w:rsidRPr="00140CFB">
        <w:rPr>
          <w:rFonts w:asciiTheme="minorHAnsi" w:hAnsiTheme="minorHAnsi" w:cstheme="minorHAnsi"/>
          <w:color w:val="000000" w:themeColor="text1"/>
        </w:rPr>
        <w:t xml:space="preserve"> – Projektowane postanowienia</w:t>
      </w:r>
      <w:r w:rsidR="00C619E3" w:rsidRPr="00140CFB">
        <w:rPr>
          <w:rFonts w:asciiTheme="minorHAnsi" w:hAnsiTheme="minorHAnsi" w:cstheme="minorHAnsi"/>
          <w:color w:val="000000" w:themeColor="text1"/>
          <w:spacing w:val="-3"/>
        </w:rPr>
        <w:t xml:space="preserve"> </w:t>
      </w:r>
      <w:r w:rsidR="00C619E3" w:rsidRPr="00140CFB">
        <w:rPr>
          <w:rFonts w:asciiTheme="minorHAnsi" w:hAnsiTheme="minorHAnsi" w:cstheme="minorHAnsi"/>
          <w:color w:val="000000" w:themeColor="text1"/>
        </w:rPr>
        <w:t>umowy</w:t>
      </w:r>
    </w:p>
    <w:p w14:paraId="4F99F8BE" w14:textId="77777777" w:rsidR="00836891" w:rsidRPr="00F83CA4" w:rsidRDefault="00836891">
      <w:pPr>
        <w:rPr>
          <w:rFonts w:asciiTheme="minorHAnsi" w:hAnsiTheme="minorHAnsi" w:cstheme="minorHAnsi"/>
          <w:color w:val="FF0000"/>
        </w:rPr>
        <w:sectPr w:rsidR="00836891" w:rsidRPr="00F83CA4">
          <w:footerReference w:type="default" r:id="rId14"/>
          <w:pgSz w:w="11900" w:h="16840"/>
          <w:pgMar w:top="1380" w:right="1160" w:bottom="1160" w:left="820" w:header="0" w:footer="961" w:gutter="0"/>
          <w:cols w:space="708"/>
        </w:sectPr>
      </w:pPr>
    </w:p>
    <w:p w14:paraId="60E87DE4" w14:textId="77777777" w:rsidR="00673FFF" w:rsidRPr="00A547A8" w:rsidRDefault="00673FFF">
      <w:pPr>
        <w:pStyle w:val="Tekstpodstawowy"/>
        <w:spacing w:before="12"/>
        <w:rPr>
          <w:sz w:val="22"/>
        </w:rPr>
      </w:pPr>
    </w:p>
    <w:p w14:paraId="5232911C" w14:textId="77777777" w:rsidR="00673FFF" w:rsidRPr="00A547A8" w:rsidRDefault="00C619E3">
      <w:pPr>
        <w:pStyle w:val="Nagwek1"/>
        <w:ind w:left="0"/>
        <w:jc w:val="right"/>
      </w:pPr>
      <w:bookmarkStart w:id="28" w:name="_Toc64892121"/>
      <w:r w:rsidRPr="00A547A8">
        <w:t>Formularz oferty</w:t>
      </w:r>
      <w:bookmarkEnd w:id="28"/>
    </w:p>
    <w:p w14:paraId="78F5AD9E" w14:textId="77777777" w:rsidR="00673FFF" w:rsidRPr="00A547A8" w:rsidRDefault="00C619E3">
      <w:pPr>
        <w:spacing w:before="37"/>
        <w:ind w:left="1708"/>
        <w:rPr>
          <w:b/>
          <w:i/>
          <w:sz w:val="20"/>
        </w:rPr>
      </w:pPr>
      <w:r w:rsidRPr="00A547A8">
        <w:br w:type="column"/>
      </w:r>
      <w:r w:rsidRPr="00A547A8">
        <w:rPr>
          <w:b/>
          <w:i/>
          <w:sz w:val="20"/>
        </w:rPr>
        <w:t>Załącznik nr 1 do SWZ</w:t>
      </w:r>
    </w:p>
    <w:p w14:paraId="04128D6C" w14:textId="77777777" w:rsidR="00673FFF" w:rsidRPr="00A547A8" w:rsidRDefault="00673FFF">
      <w:pPr>
        <w:rPr>
          <w:sz w:val="20"/>
        </w:rPr>
        <w:sectPr w:rsidR="00673FFF" w:rsidRPr="00A547A8">
          <w:pgSz w:w="11900" w:h="16840"/>
          <w:pgMar w:top="1380" w:right="1160" w:bottom="1160" w:left="820" w:header="0" w:footer="961" w:gutter="0"/>
          <w:cols w:num="2" w:space="708" w:equalWidth="0">
            <w:col w:w="6108" w:space="40"/>
            <w:col w:w="3772"/>
          </w:cols>
        </w:sectPr>
      </w:pPr>
    </w:p>
    <w:p w14:paraId="56C827FF" w14:textId="77777777" w:rsidR="00673FFF" w:rsidRPr="00A547A8" w:rsidRDefault="00673FFF">
      <w:pPr>
        <w:pStyle w:val="Tekstpodstawowy"/>
        <w:spacing w:before="10"/>
        <w:rPr>
          <w:b/>
          <w:i/>
          <w:sz w:val="14"/>
        </w:rPr>
      </w:pPr>
    </w:p>
    <w:p w14:paraId="57B35194" w14:textId="2D259D71" w:rsidR="00673FFF" w:rsidRPr="00F87336" w:rsidRDefault="00C619E3" w:rsidP="005D4A33">
      <w:pPr>
        <w:pStyle w:val="Akapitzlist"/>
        <w:numPr>
          <w:ilvl w:val="0"/>
          <w:numId w:val="19"/>
        </w:numPr>
        <w:tabs>
          <w:tab w:val="left" w:pos="880"/>
        </w:tabs>
        <w:spacing w:before="60"/>
        <w:ind w:right="250"/>
        <w:rPr>
          <w:b/>
          <w:color w:val="000000" w:themeColor="text1"/>
          <w:sz w:val="20"/>
        </w:rPr>
      </w:pPr>
      <w:r w:rsidRPr="00A547A8">
        <w:rPr>
          <w:sz w:val="20"/>
        </w:rPr>
        <w:t xml:space="preserve">Postępowanie o udzielenie zamówienia </w:t>
      </w:r>
      <w:r w:rsidRPr="00F87336">
        <w:rPr>
          <w:color w:val="000000" w:themeColor="text1"/>
          <w:sz w:val="20"/>
        </w:rPr>
        <w:t xml:space="preserve">publicznego pn.: </w:t>
      </w:r>
      <w:r w:rsidR="0012712A" w:rsidRPr="00F87336">
        <w:rPr>
          <w:color w:val="000000" w:themeColor="text1"/>
          <w:sz w:val="20"/>
        </w:rPr>
        <w:t>„</w:t>
      </w:r>
      <w:r w:rsidR="005D4A33" w:rsidRPr="005D4A33">
        <w:rPr>
          <w:b/>
          <w:color w:val="000000" w:themeColor="text1"/>
          <w:sz w:val="20"/>
        </w:rPr>
        <w:t xml:space="preserve">Opracowanie dokumentacji projektowej </w:t>
      </w:r>
      <w:r w:rsidR="006501EE">
        <w:rPr>
          <w:b/>
          <w:color w:val="000000" w:themeColor="text1"/>
          <w:sz w:val="20"/>
        </w:rPr>
        <w:t>fragmentu</w:t>
      </w:r>
      <w:r w:rsidR="005D4A33" w:rsidRPr="005D4A33">
        <w:rPr>
          <w:b/>
          <w:color w:val="000000" w:themeColor="text1"/>
          <w:sz w:val="20"/>
        </w:rPr>
        <w:t xml:space="preserve"> dachu ratusza miejskiego w Lwówku Śląskim</w:t>
      </w:r>
      <w:r w:rsidR="00D64AAD">
        <w:rPr>
          <w:b/>
          <w:color w:val="000000" w:themeColor="text1"/>
          <w:sz w:val="20"/>
        </w:rPr>
        <w:t xml:space="preserve"> – II postępowanie</w:t>
      </w:r>
      <w:r w:rsidR="0012712A" w:rsidRPr="00F87336">
        <w:rPr>
          <w:b/>
          <w:color w:val="000000" w:themeColor="text1"/>
          <w:sz w:val="20"/>
        </w:rPr>
        <w:t>”</w:t>
      </w:r>
    </w:p>
    <w:p w14:paraId="154D82D8" w14:textId="77777777" w:rsidR="00673FFF" w:rsidRPr="00A547A8" w:rsidRDefault="00C619E3" w:rsidP="00036835">
      <w:pPr>
        <w:pStyle w:val="Akapitzlist"/>
        <w:numPr>
          <w:ilvl w:val="0"/>
          <w:numId w:val="19"/>
        </w:numPr>
        <w:tabs>
          <w:tab w:val="left" w:pos="880"/>
        </w:tabs>
        <w:spacing w:before="121"/>
        <w:rPr>
          <w:b/>
          <w:sz w:val="20"/>
        </w:rPr>
      </w:pPr>
      <w:r w:rsidRPr="00A547A8">
        <w:rPr>
          <w:b/>
          <w:sz w:val="20"/>
        </w:rPr>
        <w:t>Zamawiający:</w:t>
      </w:r>
    </w:p>
    <w:p w14:paraId="59A15768" w14:textId="77777777" w:rsidR="0012712A" w:rsidRPr="00A547A8" w:rsidRDefault="00C619E3">
      <w:pPr>
        <w:pStyle w:val="Tekstpodstawowy"/>
        <w:spacing w:before="121" w:line="297" w:lineRule="auto"/>
        <w:ind w:left="992" w:right="6402"/>
      </w:pPr>
      <w:r w:rsidRPr="00A547A8">
        <w:t xml:space="preserve">Gmina </w:t>
      </w:r>
      <w:r w:rsidR="0012712A" w:rsidRPr="00A547A8">
        <w:t>i Miasto Lwówek Śląski</w:t>
      </w:r>
    </w:p>
    <w:p w14:paraId="1DA320CD" w14:textId="77777777" w:rsidR="0012712A" w:rsidRPr="00A547A8" w:rsidRDefault="0012712A" w:rsidP="005D4A33">
      <w:pPr>
        <w:pStyle w:val="Tekstpodstawowy"/>
        <w:spacing w:line="298" w:lineRule="auto"/>
        <w:ind w:left="992" w:right="6401"/>
      </w:pPr>
      <w:r w:rsidRPr="00A547A8">
        <w:t>Al. Wojska Polskiego 25A</w:t>
      </w:r>
    </w:p>
    <w:p w14:paraId="162E2128" w14:textId="77777777" w:rsidR="00673FFF" w:rsidRPr="00A547A8" w:rsidRDefault="00C619E3">
      <w:pPr>
        <w:pStyle w:val="Tekstpodstawowy"/>
        <w:spacing w:before="1"/>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036835">
      <w:pPr>
        <w:pStyle w:val="Nagwek5"/>
        <w:numPr>
          <w:ilvl w:val="0"/>
          <w:numId w:val="19"/>
        </w:numPr>
        <w:tabs>
          <w:tab w:val="left" w:pos="955"/>
          <w:tab w:val="left" w:pos="956"/>
        </w:tabs>
        <w:ind w:left="956" w:hanging="360"/>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1BEE163B" w14:textId="77777777" w:rsidR="00673FFF" w:rsidRPr="00A547A8" w:rsidRDefault="00C619E3">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3C349BBC" w14:textId="77777777" w:rsidR="00673FFF" w:rsidRPr="00A547A8" w:rsidRDefault="00C619E3">
      <w:pPr>
        <w:pStyle w:val="Tekstpodstawowy"/>
        <w:spacing w:before="118"/>
        <w:ind w:left="595"/>
        <w:rPr>
          <w:lang w:val="en-US"/>
        </w:rPr>
      </w:pPr>
      <w:proofErr w:type="spellStart"/>
      <w:r w:rsidRPr="00A547A8">
        <w:rPr>
          <w:lang w:val="en-US"/>
        </w:rPr>
        <w:t>itd</w:t>
      </w:r>
      <w:proofErr w:type="spellEnd"/>
      <w:r w:rsidRPr="00A547A8">
        <w:rPr>
          <w:lang w:val="en-US"/>
        </w:rPr>
        <w:t>.</w:t>
      </w:r>
    </w:p>
    <w:p w14:paraId="49474421" w14:textId="77777777" w:rsidR="00673FFF" w:rsidRPr="00A547A8" w:rsidRDefault="00673FFF">
      <w:pPr>
        <w:rPr>
          <w:lang w:val="en-US"/>
        </w:rPr>
        <w:sectPr w:rsidR="00673FFF" w:rsidRPr="00A547A8">
          <w:type w:val="continuous"/>
          <w:pgSz w:w="11900" w:h="16840"/>
          <w:pgMar w:top="820" w:right="1160" w:bottom="1160" w:left="820" w:header="708" w:footer="708" w:gutter="0"/>
          <w:cols w:space="708"/>
        </w:sectPr>
      </w:pPr>
    </w:p>
    <w:p w14:paraId="4E0D7A35" w14:textId="77777777" w:rsidR="00673FFF" w:rsidRPr="00374EB4" w:rsidRDefault="00C619E3" w:rsidP="00036835">
      <w:pPr>
        <w:pStyle w:val="Nagwek5"/>
        <w:numPr>
          <w:ilvl w:val="0"/>
          <w:numId w:val="19"/>
        </w:numPr>
        <w:tabs>
          <w:tab w:val="left" w:pos="953"/>
          <w:tab w:val="left" w:pos="954"/>
        </w:tabs>
        <w:spacing w:before="37"/>
        <w:ind w:left="953" w:hanging="359"/>
        <w:rPr>
          <w:rFonts w:asciiTheme="minorHAnsi" w:hAnsiTheme="minorHAnsi" w:cstheme="minorHAnsi"/>
        </w:rPr>
      </w:pPr>
      <w:r w:rsidRPr="00EF2E1B">
        <w:rPr>
          <w:rFonts w:asciiTheme="minorHAnsi" w:hAnsiTheme="minorHAnsi" w:cstheme="minorHAnsi"/>
        </w:rPr>
        <w:lastRenderedPageBreak/>
        <w:t xml:space="preserve">Oferujemy wykonanie zamówienia opisanego szczegółowo w </w:t>
      </w:r>
      <w:r w:rsidRPr="00374EB4">
        <w:rPr>
          <w:rFonts w:asciiTheme="minorHAnsi" w:hAnsiTheme="minorHAnsi" w:cstheme="minorHAnsi"/>
        </w:rPr>
        <w:t xml:space="preserve">Załączniku nr </w:t>
      </w:r>
      <w:r w:rsidR="0012712A" w:rsidRPr="00374EB4">
        <w:rPr>
          <w:rFonts w:asciiTheme="minorHAnsi" w:hAnsiTheme="minorHAnsi" w:cstheme="minorHAnsi"/>
        </w:rPr>
        <w:t>9</w:t>
      </w:r>
      <w:r w:rsidRPr="00374EB4">
        <w:rPr>
          <w:rFonts w:asciiTheme="minorHAnsi" w:hAnsiTheme="minorHAnsi" w:cstheme="minorHAnsi"/>
        </w:rPr>
        <w:t xml:space="preserve"> do SWZ za</w:t>
      </w:r>
      <w:r w:rsidRPr="00374EB4">
        <w:rPr>
          <w:rFonts w:asciiTheme="minorHAnsi" w:hAnsiTheme="minorHAnsi" w:cstheme="minorHAnsi"/>
          <w:spacing w:val="6"/>
        </w:rPr>
        <w:t xml:space="preserve"> </w:t>
      </w:r>
      <w:r w:rsidRPr="00374EB4">
        <w:rPr>
          <w:rFonts w:asciiTheme="minorHAnsi" w:hAnsiTheme="minorHAnsi" w:cstheme="minorHAnsi"/>
        </w:rPr>
        <w:t>cenę brutto:</w:t>
      </w:r>
    </w:p>
    <w:p w14:paraId="10FC7232" w14:textId="506118E2" w:rsidR="00DE38D5" w:rsidRPr="00BB674F" w:rsidRDefault="00C619E3" w:rsidP="00775B31">
      <w:pPr>
        <w:tabs>
          <w:tab w:val="left" w:pos="3158"/>
          <w:tab w:val="left" w:pos="3509"/>
          <w:tab w:val="left" w:pos="4488"/>
          <w:tab w:val="left" w:pos="9317"/>
        </w:tabs>
        <w:spacing w:before="123" w:line="360" w:lineRule="auto"/>
        <w:ind w:left="953" w:right="246"/>
        <w:rPr>
          <w:rFonts w:asciiTheme="minorHAnsi" w:hAnsiTheme="minorHAnsi" w:cstheme="minorHAnsi"/>
          <w:color w:val="000000" w:themeColor="text1"/>
          <w:sz w:val="20"/>
          <w:szCs w:val="20"/>
        </w:rPr>
      </w:pPr>
      <w:r w:rsidRPr="00374EB4">
        <w:rPr>
          <w:rFonts w:asciiTheme="minorHAnsi" w:hAnsiTheme="minorHAnsi" w:cstheme="minorHAnsi"/>
          <w:b/>
          <w:color w:val="000000" w:themeColor="text1"/>
          <w:sz w:val="20"/>
          <w:szCs w:val="20"/>
        </w:rPr>
        <w:t>……………………………</w:t>
      </w:r>
      <w:r w:rsidR="00BB674F" w:rsidRPr="00374EB4">
        <w:rPr>
          <w:rFonts w:asciiTheme="minorHAnsi" w:hAnsiTheme="minorHAnsi" w:cstheme="minorHAnsi"/>
          <w:b/>
          <w:color w:val="000000" w:themeColor="text1"/>
          <w:sz w:val="20"/>
          <w:szCs w:val="20"/>
        </w:rPr>
        <w:t>….</w:t>
      </w:r>
      <w:r w:rsidRPr="00374EB4">
        <w:rPr>
          <w:rFonts w:asciiTheme="minorHAnsi" w:hAnsiTheme="minorHAnsi" w:cstheme="minorHAnsi"/>
          <w:b/>
          <w:color w:val="000000" w:themeColor="text1"/>
          <w:sz w:val="20"/>
          <w:szCs w:val="20"/>
        </w:rPr>
        <w:t>………</w:t>
      </w:r>
      <w:r w:rsidRPr="00374EB4">
        <w:rPr>
          <w:rFonts w:asciiTheme="minorHAnsi" w:hAnsiTheme="minorHAnsi" w:cstheme="minorHAnsi"/>
          <w:color w:val="000000" w:themeColor="text1"/>
          <w:sz w:val="20"/>
          <w:szCs w:val="20"/>
        </w:rPr>
        <w:tab/>
      </w:r>
      <w:r w:rsidRPr="00374EB4">
        <w:rPr>
          <w:rFonts w:asciiTheme="minorHAnsi" w:hAnsiTheme="minorHAnsi" w:cstheme="minorHAnsi"/>
          <w:b/>
          <w:color w:val="000000" w:themeColor="text1"/>
          <w:sz w:val="20"/>
          <w:szCs w:val="20"/>
        </w:rPr>
        <w:t>zł</w:t>
      </w:r>
      <w:r w:rsidR="00BB674F" w:rsidRPr="00374EB4">
        <w:rPr>
          <w:rFonts w:asciiTheme="minorHAnsi" w:hAnsiTheme="minorHAnsi" w:cstheme="minorHAnsi"/>
          <w:b/>
          <w:color w:val="000000" w:themeColor="text1"/>
          <w:sz w:val="20"/>
          <w:szCs w:val="20"/>
        </w:rPr>
        <w:t xml:space="preserve"> </w:t>
      </w:r>
      <w:r w:rsidR="009B40FE" w:rsidRPr="00374EB4">
        <w:rPr>
          <w:rFonts w:asciiTheme="minorHAnsi" w:hAnsiTheme="minorHAnsi" w:cstheme="minorHAnsi"/>
          <w:color w:val="000000" w:themeColor="text1"/>
          <w:sz w:val="18"/>
          <w:szCs w:val="18"/>
        </w:rPr>
        <w:t xml:space="preserve">(kwota winna odpowiadać </w:t>
      </w:r>
      <w:r w:rsidR="00BB674F" w:rsidRPr="00374EB4">
        <w:rPr>
          <w:rFonts w:asciiTheme="minorHAnsi" w:hAnsiTheme="minorHAnsi" w:cstheme="minorHAnsi"/>
          <w:color w:val="000000" w:themeColor="text1"/>
          <w:sz w:val="18"/>
          <w:szCs w:val="18"/>
        </w:rPr>
        <w:t>tabeli)</w:t>
      </w:r>
      <w:r w:rsidR="00BB674F">
        <w:rPr>
          <w:rFonts w:asciiTheme="minorHAnsi" w:hAnsiTheme="minorHAnsi" w:cstheme="minorHAnsi"/>
          <w:b/>
          <w:color w:val="000000" w:themeColor="text1"/>
          <w:sz w:val="16"/>
          <w:szCs w:val="16"/>
        </w:rPr>
        <w:t xml:space="preserve"> </w:t>
      </w:r>
      <w:r w:rsidRPr="00BB674F">
        <w:rPr>
          <w:rFonts w:asciiTheme="minorHAnsi" w:hAnsiTheme="minorHAnsi" w:cstheme="minorHAnsi"/>
          <w:color w:val="000000" w:themeColor="text1"/>
          <w:sz w:val="20"/>
          <w:szCs w:val="20"/>
        </w:rPr>
        <w:t>(słownie:……………………………………………………</w:t>
      </w:r>
      <w:r w:rsidR="00BB674F" w:rsidRPr="00BB674F">
        <w:rPr>
          <w:rFonts w:asciiTheme="minorHAnsi" w:hAnsiTheme="minorHAnsi" w:cstheme="minorHAnsi"/>
          <w:color w:val="000000" w:themeColor="text1"/>
          <w:sz w:val="20"/>
          <w:szCs w:val="20"/>
        </w:rPr>
        <w:t>…………………</w:t>
      </w:r>
      <w:r w:rsidR="00BB674F">
        <w:rPr>
          <w:rFonts w:asciiTheme="minorHAnsi" w:hAnsiTheme="minorHAnsi" w:cstheme="minorHAnsi"/>
          <w:color w:val="000000" w:themeColor="text1"/>
          <w:sz w:val="20"/>
          <w:szCs w:val="20"/>
        </w:rPr>
        <w:t>……………………………………</w:t>
      </w:r>
      <w:r w:rsidR="00BB674F" w:rsidRPr="00BB674F">
        <w:rPr>
          <w:rFonts w:asciiTheme="minorHAnsi" w:hAnsiTheme="minorHAnsi" w:cstheme="minorHAnsi"/>
          <w:color w:val="000000" w:themeColor="text1"/>
          <w:sz w:val="20"/>
          <w:szCs w:val="20"/>
        </w:rPr>
        <w:t>…..</w:t>
      </w:r>
      <w:r w:rsidRPr="00BB674F">
        <w:rPr>
          <w:rFonts w:asciiTheme="minorHAnsi" w:hAnsiTheme="minorHAnsi" w:cstheme="minorHAnsi"/>
          <w:color w:val="000000" w:themeColor="text1"/>
          <w:sz w:val="20"/>
          <w:szCs w:val="20"/>
        </w:rPr>
        <w:t>………………</w:t>
      </w:r>
      <w:r w:rsidR="00D12BFB" w:rsidRPr="00BB674F">
        <w:rPr>
          <w:rFonts w:asciiTheme="minorHAnsi" w:hAnsiTheme="minorHAnsi" w:cstheme="minorHAnsi"/>
          <w:color w:val="000000" w:themeColor="text1"/>
          <w:sz w:val="20"/>
          <w:szCs w:val="20"/>
        </w:rPr>
        <w:t>…</w:t>
      </w:r>
      <w:r w:rsidRPr="00BB674F">
        <w:rPr>
          <w:rFonts w:asciiTheme="minorHAnsi" w:hAnsiTheme="minorHAnsi" w:cstheme="minorHAnsi"/>
          <w:color w:val="000000" w:themeColor="text1"/>
          <w:sz w:val="20"/>
          <w:szCs w:val="20"/>
        </w:rPr>
        <w:t>……………)</w:t>
      </w:r>
      <w:r w:rsidRPr="00BB674F">
        <w:rPr>
          <w:rFonts w:asciiTheme="minorHAnsi" w:hAnsiTheme="minorHAnsi" w:cstheme="minorHAnsi"/>
          <w:color w:val="000000" w:themeColor="text1"/>
          <w:sz w:val="20"/>
          <w:szCs w:val="20"/>
        </w:rPr>
        <w:tab/>
      </w:r>
    </w:p>
    <w:p w14:paraId="25820E1F" w14:textId="4106FF07" w:rsidR="00775B31" w:rsidRPr="00BB674F" w:rsidRDefault="00C619E3" w:rsidP="00775B31">
      <w:pPr>
        <w:tabs>
          <w:tab w:val="left" w:pos="3158"/>
          <w:tab w:val="left" w:pos="3509"/>
          <w:tab w:val="left" w:pos="4488"/>
          <w:tab w:val="left" w:pos="9317"/>
        </w:tabs>
        <w:spacing w:before="123" w:line="360" w:lineRule="auto"/>
        <w:ind w:left="953" w:right="246"/>
        <w:rPr>
          <w:rFonts w:asciiTheme="minorHAnsi" w:hAnsiTheme="minorHAnsi" w:cstheme="minorHAnsi"/>
          <w:color w:val="000000" w:themeColor="text1"/>
          <w:sz w:val="20"/>
          <w:szCs w:val="20"/>
        </w:rPr>
      </w:pPr>
      <w:r w:rsidRPr="00BB674F">
        <w:rPr>
          <w:rFonts w:asciiTheme="minorHAnsi" w:hAnsiTheme="minorHAnsi" w:cstheme="minorHAnsi"/>
          <w:color w:val="000000" w:themeColor="text1"/>
          <w:spacing w:val="-4"/>
          <w:sz w:val="20"/>
          <w:szCs w:val="20"/>
        </w:rPr>
        <w:t xml:space="preserve">przy </w:t>
      </w:r>
      <w:r w:rsidRPr="00BB674F">
        <w:rPr>
          <w:rFonts w:asciiTheme="minorHAnsi" w:hAnsiTheme="minorHAnsi" w:cstheme="minorHAnsi"/>
          <w:color w:val="000000" w:themeColor="text1"/>
          <w:sz w:val="20"/>
          <w:szCs w:val="20"/>
        </w:rPr>
        <w:t>zastosowanej ………% stawce</w:t>
      </w:r>
      <w:r w:rsidRPr="00BB674F">
        <w:rPr>
          <w:rFonts w:asciiTheme="minorHAnsi" w:hAnsiTheme="minorHAnsi" w:cstheme="minorHAnsi"/>
          <w:color w:val="000000" w:themeColor="text1"/>
          <w:spacing w:val="2"/>
          <w:sz w:val="20"/>
          <w:szCs w:val="20"/>
        </w:rPr>
        <w:t xml:space="preserve"> </w:t>
      </w:r>
      <w:r w:rsidR="00BB674F" w:rsidRPr="00BB674F">
        <w:rPr>
          <w:rFonts w:asciiTheme="minorHAnsi" w:hAnsiTheme="minorHAnsi" w:cstheme="minorHAnsi"/>
          <w:color w:val="000000" w:themeColor="text1"/>
          <w:sz w:val="20"/>
          <w:szCs w:val="20"/>
        </w:rPr>
        <w:t>VAT</w:t>
      </w:r>
    </w:p>
    <w:p w14:paraId="2BA0DD19" w14:textId="77777777" w:rsidR="005D4A33" w:rsidRPr="005D4A33" w:rsidRDefault="005D4A33" w:rsidP="005D4A33">
      <w:pPr>
        <w:tabs>
          <w:tab w:val="left" w:pos="953"/>
          <w:tab w:val="left" w:pos="954"/>
        </w:tabs>
        <w:spacing w:before="37" w:line="360" w:lineRule="auto"/>
        <w:ind w:left="953" w:right="281"/>
        <w:jc w:val="both"/>
        <w:outlineLvl w:val="4"/>
        <w:rPr>
          <w:bCs/>
          <w:sz w:val="20"/>
          <w:szCs w:val="20"/>
        </w:rPr>
      </w:pPr>
      <w:bookmarkStart w:id="29" w:name="_Hlk98415545"/>
      <w:r w:rsidRPr="005D4A33">
        <w:rPr>
          <w:bCs/>
          <w:sz w:val="20"/>
          <w:szCs w:val="20"/>
        </w:rPr>
        <w:t>Na powyższą cenę ofertową składają się następujące komponenty:</w:t>
      </w:r>
    </w:p>
    <w:tbl>
      <w:tblPr>
        <w:tblStyle w:val="Tabela-Siatka1"/>
        <w:tblW w:w="9248" w:type="dxa"/>
        <w:tblInd w:w="953" w:type="dxa"/>
        <w:tblLook w:val="04A0" w:firstRow="1" w:lastRow="0" w:firstColumn="1" w:lastColumn="0" w:noHBand="0" w:noVBand="1"/>
      </w:tblPr>
      <w:tblGrid>
        <w:gridCol w:w="743"/>
        <w:gridCol w:w="4962"/>
        <w:gridCol w:w="3543"/>
      </w:tblGrid>
      <w:tr w:rsidR="005D4A33" w:rsidRPr="005D4A33" w14:paraId="0DDAC867" w14:textId="77777777" w:rsidTr="00370300">
        <w:tc>
          <w:tcPr>
            <w:tcW w:w="743" w:type="dxa"/>
            <w:vAlign w:val="center"/>
          </w:tcPr>
          <w:p w14:paraId="554ED15C" w14:textId="77777777" w:rsidR="005D4A33" w:rsidRPr="005D4A33" w:rsidRDefault="005D4A33" w:rsidP="005D4A33">
            <w:pPr>
              <w:tabs>
                <w:tab w:val="left" w:pos="953"/>
                <w:tab w:val="left" w:pos="954"/>
              </w:tabs>
              <w:spacing w:before="37"/>
              <w:ind w:right="281"/>
              <w:jc w:val="center"/>
              <w:outlineLvl w:val="4"/>
              <w:rPr>
                <w:b/>
                <w:bCs/>
                <w:sz w:val="20"/>
                <w:szCs w:val="20"/>
              </w:rPr>
            </w:pPr>
            <w:r w:rsidRPr="005D4A33">
              <w:rPr>
                <w:b/>
                <w:bCs/>
                <w:sz w:val="20"/>
                <w:szCs w:val="20"/>
              </w:rPr>
              <w:t>Lp.</w:t>
            </w:r>
          </w:p>
        </w:tc>
        <w:tc>
          <w:tcPr>
            <w:tcW w:w="4962" w:type="dxa"/>
            <w:vAlign w:val="center"/>
          </w:tcPr>
          <w:p w14:paraId="4BC2A8FD" w14:textId="77777777" w:rsidR="005D4A33" w:rsidRPr="005D4A33" w:rsidRDefault="005D4A33" w:rsidP="005D4A33">
            <w:pPr>
              <w:tabs>
                <w:tab w:val="left" w:pos="953"/>
                <w:tab w:val="left" w:pos="954"/>
              </w:tabs>
              <w:spacing w:before="37"/>
              <w:ind w:right="281"/>
              <w:jc w:val="center"/>
              <w:outlineLvl w:val="4"/>
              <w:rPr>
                <w:b/>
                <w:bCs/>
                <w:sz w:val="20"/>
                <w:szCs w:val="20"/>
              </w:rPr>
            </w:pPr>
            <w:r w:rsidRPr="005D4A33">
              <w:rPr>
                <w:b/>
                <w:bCs/>
                <w:sz w:val="20"/>
                <w:szCs w:val="20"/>
              </w:rPr>
              <w:t>Zakres prac projektowych</w:t>
            </w:r>
          </w:p>
        </w:tc>
        <w:tc>
          <w:tcPr>
            <w:tcW w:w="3543" w:type="dxa"/>
            <w:vAlign w:val="center"/>
          </w:tcPr>
          <w:p w14:paraId="05D9C157" w14:textId="77777777" w:rsidR="005D4A33" w:rsidRPr="005D4A33" w:rsidRDefault="005D4A33" w:rsidP="005D4A33">
            <w:pPr>
              <w:tabs>
                <w:tab w:val="left" w:pos="953"/>
                <w:tab w:val="left" w:pos="954"/>
              </w:tabs>
              <w:spacing w:before="37"/>
              <w:ind w:right="281"/>
              <w:jc w:val="center"/>
              <w:outlineLvl w:val="4"/>
              <w:rPr>
                <w:b/>
                <w:bCs/>
                <w:sz w:val="20"/>
                <w:szCs w:val="20"/>
              </w:rPr>
            </w:pPr>
            <w:r w:rsidRPr="005D4A33">
              <w:rPr>
                <w:b/>
                <w:bCs/>
                <w:sz w:val="20"/>
                <w:szCs w:val="20"/>
              </w:rPr>
              <w:t>Cena brutto (ryczałt)</w:t>
            </w:r>
          </w:p>
        </w:tc>
      </w:tr>
      <w:tr w:rsidR="005D4A33" w:rsidRPr="005D4A33" w14:paraId="269841C3" w14:textId="77777777" w:rsidTr="00370300">
        <w:tc>
          <w:tcPr>
            <w:tcW w:w="743" w:type="dxa"/>
            <w:vAlign w:val="center"/>
          </w:tcPr>
          <w:p w14:paraId="1D46C7D3" w14:textId="77777777" w:rsidR="005D4A33" w:rsidRPr="00B429B0" w:rsidRDefault="005D4A33" w:rsidP="005D4A33">
            <w:pPr>
              <w:tabs>
                <w:tab w:val="left" w:pos="953"/>
                <w:tab w:val="left" w:pos="954"/>
              </w:tabs>
              <w:spacing w:before="37"/>
              <w:ind w:right="281"/>
              <w:jc w:val="center"/>
              <w:outlineLvl w:val="4"/>
              <w:rPr>
                <w:bCs/>
                <w:sz w:val="20"/>
                <w:szCs w:val="20"/>
              </w:rPr>
            </w:pPr>
            <w:r w:rsidRPr="00B429B0">
              <w:rPr>
                <w:bCs/>
                <w:sz w:val="20"/>
                <w:szCs w:val="20"/>
              </w:rPr>
              <w:t>1.</w:t>
            </w:r>
          </w:p>
        </w:tc>
        <w:tc>
          <w:tcPr>
            <w:tcW w:w="4962" w:type="dxa"/>
            <w:vAlign w:val="center"/>
          </w:tcPr>
          <w:p w14:paraId="420D9E5A" w14:textId="77777777" w:rsidR="0093560B" w:rsidRPr="00B429B0" w:rsidRDefault="0093560B" w:rsidP="0093560B">
            <w:pPr>
              <w:tabs>
                <w:tab w:val="left" w:pos="953"/>
                <w:tab w:val="left" w:pos="954"/>
              </w:tabs>
              <w:spacing w:before="37"/>
              <w:ind w:right="281"/>
              <w:outlineLvl w:val="4"/>
              <w:rPr>
                <w:bCs/>
                <w:sz w:val="20"/>
                <w:szCs w:val="20"/>
              </w:rPr>
            </w:pPr>
          </w:p>
          <w:p w14:paraId="54EDCE3B" w14:textId="77777777" w:rsidR="005D4A33" w:rsidRPr="00B429B0" w:rsidRDefault="0093560B" w:rsidP="0093560B">
            <w:pPr>
              <w:tabs>
                <w:tab w:val="left" w:pos="953"/>
                <w:tab w:val="left" w:pos="954"/>
              </w:tabs>
              <w:spacing w:before="37"/>
              <w:ind w:right="281"/>
              <w:outlineLvl w:val="4"/>
              <w:rPr>
                <w:bCs/>
                <w:sz w:val="20"/>
                <w:szCs w:val="20"/>
              </w:rPr>
            </w:pPr>
            <w:r w:rsidRPr="00B429B0">
              <w:rPr>
                <w:bCs/>
                <w:sz w:val="20"/>
                <w:szCs w:val="20"/>
              </w:rPr>
              <w:t>Kompletna d</w:t>
            </w:r>
            <w:r w:rsidR="005D4A33" w:rsidRPr="00B429B0">
              <w:rPr>
                <w:bCs/>
                <w:sz w:val="20"/>
                <w:szCs w:val="20"/>
              </w:rPr>
              <w:t>okumentacja projektowa wraz z</w:t>
            </w:r>
            <w:r w:rsidRPr="00B429B0">
              <w:rPr>
                <w:bCs/>
                <w:sz w:val="20"/>
                <w:szCs w:val="20"/>
              </w:rPr>
              <w:t xml:space="preserve"> pozwoleniem na budowę</w:t>
            </w:r>
          </w:p>
          <w:p w14:paraId="3F6CAA2A" w14:textId="734FBC0A" w:rsidR="0093560B" w:rsidRPr="00B429B0" w:rsidRDefault="0093560B" w:rsidP="0093560B">
            <w:pPr>
              <w:tabs>
                <w:tab w:val="left" w:pos="953"/>
                <w:tab w:val="left" w:pos="954"/>
              </w:tabs>
              <w:spacing w:before="37"/>
              <w:ind w:right="281"/>
              <w:outlineLvl w:val="4"/>
              <w:rPr>
                <w:bCs/>
                <w:sz w:val="20"/>
                <w:szCs w:val="20"/>
              </w:rPr>
            </w:pPr>
          </w:p>
        </w:tc>
        <w:tc>
          <w:tcPr>
            <w:tcW w:w="3543" w:type="dxa"/>
            <w:vAlign w:val="center"/>
          </w:tcPr>
          <w:p w14:paraId="46C8F628" w14:textId="77777777" w:rsidR="005D4A33" w:rsidRPr="00B429B0" w:rsidRDefault="005D4A33" w:rsidP="005D4A33">
            <w:pPr>
              <w:tabs>
                <w:tab w:val="left" w:pos="953"/>
                <w:tab w:val="left" w:pos="954"/>
              </w:tabs>
              <w:spacing w:before="37"/>
              <w:ind w:right="281"/>
              <w:jc w:val="center"/>
              <w:outlineLvl w:val="4"/>
              <w:rPr>
                <w:bCs/>
                <w:sz w:val="20"/>
                <w:szCs w:val="20"/>
              </w:rPr>
            </w:pPr>
            <w:r w:rsidRPr="00B429B0">
              <w:rPr>
                <w:bCs/>
                <w:sz w:val="20"/>
                <w:szCs w:val="20"/>
              </w:rPr>
              <w:t>……………………………………….</w:t>
            </w:r>
          </w:p>
        </w:tc>
      </w:tr>
      <w:tr w:rsidR="005D4A33" w:rsidRPr="005D4A33" w14:paraId="00D76F51" w14:textId="77777777" w:rsidTr="005D4A33">
        <w:trPr>
          <w:trHeight w:val="935"/>
        </w:trPr>
        <w:tc>
          <w:tcPr>
            <w:tcW w:w="743" w:type="dxa"/>
            <w:vAlign w:val="center"/>
          </w:tcPr>
          <w:p w14:paraId="3A1F9887" w14:textId="77777777" w:rsidR="005D4A33" w:rsidRPr="005D4A33" w:rsidRDefault="005D4A33" w:rsidP="005D4A33">
            <w:pPr>
              <w:tabs>
                <w:tab w:val="left" w:pos="953"/>
                <w:tab w:val="left" w:pos="954"/>
              </w:tabs>
              <w:spacing w:before="37"/>
              <w:ind w:right="281"/>
              <w:jc w:val="center"/>
              <w:outlineLvl w:val="4"/>
              <w:rPr>
                <w:bCs/>
                <w:sz w:val="20"/>
                <w:szCs w:val="20"/>
              </w:rPr>
            </w:pPr>
            <w:r w:rsidRPr="005D4A33">
              <w:rPr>
                <w:bCs/>
                <w:sz w:val="20"/>
                <w:szCs w:val="20"/>
              </w:rPr>
              <w:t>2.</w:t>
            </w:r>
          </w:p>
        </w:tc>
        <w:tc>
          <w:tcPr>
            <w:tcW w:w="4962" w:type="dxa"/>
            <w:vAlign w:val="center"/>
          </w:tcPr>
          <w:p w14:paraId="692B3FD8" w14:textId="77777777" w:rsidR="005D4A33" w:rsidRPr="005D4A33" w:rsidRDefault="005D4A33" w:rsidP="005D4A33">
            <w:pPr>
              <w:tabs>
                <w:tab w:val="left" w:pos="953"/>
                <w:tab w:val="left" w:pos="954"/>
              </w:tabs>
              <w:spacing w:before="37"/>
              <w:ind w:right="281"/>
              <w:outlineLvl w:val="4"/>
              <w:rPr>
                <w:bCs/>
                <w:sz w:val="20"/>
                <w:szCs w:val="20"/>
              </w:rPr>
            </w:pPr>
            <w:r w:rsidRPr="005D4A33">
              <w:rPr>
                <w:bCs/>
                <w:sz w:val="20"/>
                <w:szCs w:val="20"/>
              </w:rPr>
              <w:t>Nadzór autorski nad realizacją przedmiotu zamówienia</w:t>
            </w:r>
          </w:p>
          <w:p w14:paraId="3B3D2247" w14:textId="77777777" w:rsidR="005D4A33" w:rsidRPr="005D4A33" w:rsidRDefault="005D4A33" w:rsidP="005D4A33">
            <w:pPr>
              <w:tabs>
                <w:tab w:val="left" w:pos="953"/>
                <w:tab w:val="left" w:pos="954"/>
              </w:tabs>
              <w:spacing w:before="37"/>
              <w:ind w:right="281"/>
              <w:outlineLvl w:val="4"/>
              <w:rPr>
                <w:bCs/>
                <w:sz w:val="20"/>
                <w:szCs w:val="20"/>
              </w:rPr>
            </w:pPr>
            <w:r w:rsidRPr="005D4A33">
              <w:rPr>
                <w:bCs/>
                <w:sz w:val="20"/>
                <w:szCs w:val="20"/>
              </w:rPr>
              <w:t>(przy założeniu maksymalnie 3 wizyt w ramach nadzoru)</w:t>
            </w:r>
          </w:p>
        </w:tc>
        <w:tc>
          <w:tcPr>
            <w:tcW w:w="3543" w:type="dxa"/>
            <w:vAlign w:val="center"/>
          </w:tcPr>
          <w:p w14:paraId="3358CB58" w14:textId="77777777" w:rsidR="005D4A33" w:rsidRPr="005D4A33" w:rsidRDefault="005D4A33" w:rsidP="005D4A33">
            <w:pPr>
              <w:tabs>
                <w:tab w:val="left" w:pos="953"/>
                <w:tab w:val="left" w:pos="954"/>
              </w:tabs>
              <w:spacing w:before="37"/>
              <w:ind w:right="281"/>
              <w:outlineLvl w:val="4"/>
              <w:rPr>
                <w:bCs/>
                <w:sz w:val="20"/>
                <w:szCs w:val="20"/>
              </w:rPr>
            </w:pPr>
          </w:p>
          <w:p w14:paraId="707DC8BB" w14:textId="77777777" w:rsidR="005D4A33" w:rsidRPr="005D4A33" w:rsidRDefault="005D4A33" w:rsidP="005D4A33">
            <w:pPr>
              <w:tabs>
                <w:tab w:val="left" w:pos="953"/>
                <w:tab w:val="left" w:pos="954"/>
              </w:tabs>
              <w:spacing w:before="37"/>
              <w:ind w:right="281"/>
              <w:jc w:val="center"/>
              <w:outlineLvl w:val="4"/>
              <w:rPr>
                <w:bCs/>
                <w:sz w:val="20"/>
                <w:szCs w:val="20"/>
              </w:rPr>
            </w:pPr>
          </w:p>
          <w:p w14:paraId="248A9F01" w14:textId="77777777" w:rsidR="005D4A33" w:rsidRPr="005D4A33" w:rsidRDefault="005D4A33" w:rsidP="005D4A33">
            <w:pPr>
              <w:tabs>
                <w:tab w:val="left" w:pos="953"/>
                <w:tab w:val="left" w:pos="954"/>
              </w:tabs>
              <w:spacing w:before="37"/>
              <w:ind w:right="281"/>
              <w:jc w:val="center"/>
              <w:outlineLvl w:val="4"/>
              <w:rPr>
                <w:bCs/>
                <w:sz w:val="20"/>
                <w:szCs w:val="20"/>
              </w:rPr>
            </w:pPr>
            <w:r w:rsidRPr="005D4A33">
              <w:rPr>
                <w:bCs/>
                <w:sz w:val="20"/>
                <w:szCs w:val="20"/>
              </w:rPr>
              <w:t>……………………………………….</w:t>
            </w:r>
          </w:p>
          <w:p w14:paraId="7502A095" w14:textId="77777777" w:rsidR="005D4A33" w:rsidRPr="005D4A33" w:rsidRDefault="005D4A33" w:rsidP="005D4A33">
            <w:pPr>
              <w:tabs>
                <w:tab w:val="left" w:pos="953"/>
                <w:tab w:val="left" w:pos="954"/>
              </w:tabs>
              <w:spacing w:before="37"/>
              <w:ind w:right="281"/>
              <w:jc w:val="center"/>
              <w:outlineLvl w:val="4"/>
              <w:rPr>
                <w:bCs/>
                <w:sz w:val="20"/>
                <w:szCs w:val="20"/>
              </w:rPr>
            </w:pPr>
            <w:r w:rsidRPr="005D4A33">
              <w:rPr>
                <w:bCs/>
                <w:sz w:val="20"/>
                <w:szCs w:val="20"/>
              </w:rPr>
              <w:t>(wartość za 3 wizyty w ramach nadzoru)</w:t>
            </w:r>
          </w:p>
        </w:tc>
      </w:tr>
      <w:bookmarkEnd w:id="29"/>
    </w:tbl>
    <w:p w14:paraId="31D54BD1" w14:textId="77777777" w:rsidR="005D4A33" w:rsidRDefault="005D4A33" w:rsidP="00EF2E1B">
      <w:pPr>
        <w:spacing w:after="60"/>
        <w:ind w:left="284" w:firstLine="436"/>
        <w:rPr>
          <w:rFonts w:asciiTheme="minorHAnsi" w:hAnsiTheme="minorHAnsi" w:cstheme="minorHAnsi"/>
          <w:color w:val="000000" w:themeColor="text1"/>
          <w:sz w:val="20"/>
          <w:szCs w:val="20"/>
        </w:rPr>
      </w:pPr>
    </w:p>
    <w:p w14:paraId="75D9094C" w14:textId="77777777" w:rsidR="005D4A33" w:rsidRPr="005D4A33" w:rsidRDefault="005D4A33" w:rsidP="005D4A33">
      <w:pPr>
        <w:pStyle w:val="Nagwek2"/>
        <w:widowControl/>
        <w:numPr>
          <w:ilvl w:val="0"/>
          <w:numId w:val="19"/>
        </w:numPr>
        <w:autoSpaceDE/>
        <w:autoSpaceDN/>
        <w:spacing w:before="120" w:after="60" w:line="360" w:lineRule="auto"/>
        <w:ind w:right="0"/>
        <w:jc w:val="both"/>
        <w:rPr>
          <w:rFonts w:asciiTheme="minorHAnsi" w:hAnsiTheme="minorHAnsi" w:cstheme="minorHAnsi"/>
          <w:noProof/>
          <w:sz w:val="20"/>
          <w:szCs w:val="20"/>
        </w:rPr>
      </w:pPr>
      <w:bookmarkStart w:id="30" w:name="_Hlk98940335"/>
      <w:r w:rsidRPr="005D4A33">
        <w:rPr>
          <w:color w:val="000000" w:themeColor="text1"/>
          <w:sz w:val="20"/>
        </w:rPr>
        <w:t>W ramach kryterium „Aktualizacja dokumentacji projektowej” oświadczamy , że:</w:t>
      </w:r>
    </w:p>
    <w:p w14:paraId="22468F30" w14:textId="5DCB186D" w:rsidR="005D4A33" w:rsidRPr="000E210E" w:rsidRDefault="005D4A33" w:rsidP="005D4A33">
      <w:pPr>
        <w:spacing w:before="120"/>
        <w:ind w:left="851"/>
        <w:jc w:val="both"/>
        <w:rPr>
          <w:color w:val="000000" w:themeColor="text1"/>
          <w:sz w:val="20"/>
        </w:rPr>
      </w:pPr>
      <w:r>
        <w:rPr>
          <w:color w:val="000000" w:themeColor="text1"/>
          <w:sz w:val="20"/>
        </w:rPr>
        <w:t>Oferujemy</w:t>
      </w:r>
      <w:r w:rsidRPr="000E210E">
        <w:rPr>
          <w:color w:val="000000" w:themeColor="text1"/>
          <w:sz w:val="20"/>
        </w:rPr>
        <w:t xml:space="preserve"> okres nieodpłatnej aktualizacji dokumentacji proj</w:t>
      </w:r>
      <w:r>
        <w:rPr>
          <w:color w:val="000000" w:themeColor="text1"/>
          <w:sz w:val="20"/>
        </w:rPr>
        <w:t>e</w:t>
      </w:r>
      <w:r w:rsidRPr="000E210E">
        <w:rPr>
          <w:color w:val="000000" w:themeColor="text1"/>
          <w:sz w:val="20"/>
        </w:rPr>
        <w:t>ktowej w okresie:</w:t>
      </w:r>
    </w:p>
    <w:p w14:paraId="07EFF18B" w14:textId="77777777" w:rsidR="005D4A33" w:rsidRPr="000E210E" w:rsidRDefault="005D4A33" w:rsidP="005D4A33">
      <w:pPr>
        <w:spacing w:before="120"/>
        <w:ind w:left="851"/>
        <w:jc w:val="both"/>
        <w:rPr>
          <w:color w:val="000000" w:themeColor="text1"/>
          <w:sz w:val="20"/>
        </w:rPr>
      </w:pPr>
      <w:r w:rsidRPr="000E210E">
        <w:rPr>
          <w:color w:val="000000" w:themeColor="text1"/>
          <w:sz w:val="20"/>
        </w:rPr>
        <w:sym w:font="Wingdings 2" w:char="F0A3"/>
      </w:r>
      <w:r w:rsidRPr="000E210E">
        <w:rPr>
          <w:color w:val="000000" w:themeColor="text1"/>
          <w:sz w:val="20"/>
        </w:rPr>
        <w:t xml:space="preserve"> 12 miesięcy;</w:t>
      </w:r>
    </w:p>
    <w:p w14:paraId="1B121174" w14:textId="77777777" w:rsidR="005D4A33" w:rsidRPr="000E210E" w:rsidRDefault="005D4A33" w:rsidP="005D4A33">
      <w:pPr>
        <w:spacing w:before="120"/>
        <w:ind w:left="851"/>
        <w:jc w:val="both"/>
        <w:rPr>
          <w:color w:val="000000" w:themeColor="text1"/>
          <w:sz w:val="20"/>
        </w:rPr>
      </w:pPr>
      <w:r w:rsidRPr="000E210E">
        <w:rPr>
          <w:color w:val="000000" w:themeColor="text1"/>
          <w:sz w:val="20"/>
        </w:rPr>
        <w:sym w:font="Wingdings 2" w:char="F0A3"/>
      </w:r>
      <w:r w:rsidRPr="000E210E">
        <w:rPr>
          <w:color w:val="000000" w:themeColor="text1"/>
          <w:sz w:val="20"/>
        </w:rPr>
        <w:t xml:space="preserve"> 24 miesięcy;</w:t>
      </w:r>
    </w:p>
    <w:p w14:paraId="1F344C36" w14:textId="77777777" w:rsidR="005D4A33" w:rsidRPr="000E210E" w:rsidRDefault="005D4A33" w:rsidP="005D4A33">
      <w:pPr>
        <w:spacing w:before="120"/>
        <w:ind w:left="851"/>
        <w:jc w:val="both"/>
        <w:rPr>
          <w:color w:val="000000" w:themeColor="text1"/>
          <w:sz w:val="20"/>
        </w:rPr>
      </w:pPr>
      <w:r w:rsidRPr="000E210E">
        <w:rPr>
          <w:color w:val="000000" w:themeColor="text1"/>
          <w:sz w:val="20"/>
        </w:rPr>
        <w:sym w:font="Wingdings 2" w:char="F0A3"/>
      </w:r>
      <w:r w:rsidRPr="000E210E">
        <w:rPr>
          <w:color w:val="000000" w:themeColor="text1"/>
          <w:sz w:val="20"/>
        </w:rPr>
        <w:t xml:space="preserve"> 36 miesięcy;</w:t>
      </w:r>
    </w:p>
    <w:p w14:paraId="345C6885" w14:textId="77777777" w:rsidR="005D4A33" w:rsidRPr="00374EB4" w:rsidRDefault="005D4A33" w:rsidP="005D4A33">
      <w:pPr>
        <w:spacing w:before="120"/>
        <w:ind w:left="851"/>
        <w:jc w:val="both"/>
        <w:rPr>
          <w:color w:val="000000" w:themeColor="text1"/>
          <w:sz w:val="20"/>
        </w:rPr>
      </w:pPr>
      <w:r w:rsidRPr="00374EB4">
        <w:rPr>
          <w:color w:val="000000" w:themeColor="text1"/>
          <w:sz w:val="20"/>
        </w:rPr>
        <w:t>licząc od daty sporządzenia protokołu odbioru końcowego (zgodny z kryterium opisanym w rozdz. XX                          pkt. 2 SWZ).</w:t>
      </w:r>
    </w:p>
    <w:p w14:paraId="582272EF" w14:textId="70D0C78B" w:rsidR="005D4A33" w:rsidRPr="000E210E" w:rsidRDefault="005D4A33" w:rsidP="005D4A33">
      <w:pPr>
        <w:spacing w:before="120"/>
        <w:ind w:left="851"/>
        <w:jc w:val="both"/>
        <w:rPr>
          <w:i/>
          <w:iCs/>
          <w:color w:val="000000" w:themeColor="text1"/>
          <w:sz w:val="20"/>
        </w:rPr>
      </w:pPr>
      <w:r w:rsidRPr="00374EB4">
        <w:rPr>
          <w:i/>
          <w:iCs/>
          <w:color w:val="000000" w:themeColor="text1"/>
          <w:sz w:val="20"/>
        </w:rPr>
        <w:t>(Uwaga: nie zaznaczenie żadnego prostokąta lub zaznaczenie więcej niż jednego spowoduje, że Zamawiający przyjmie do wiadomości</w:t>
      </w:r>
      <w:r w:rsidRPr="000E210E">
        <w:rPr>
          <w:i/>
          <w:iCs/>
          <w:color w:val="000000" w:themeColor="text1"/>
          <w:sz w:val="20"/>
        </w:rPr>
        <w:t xml:space="preserve">, że Wykonawca </w:t>
      </w:r>
      <w:r w:rsidR="0001552B">
        <w:rPr>
          <w:i/>
          <w:iCs/>
          <w:color w:val="000000" w:themeColor="text1"/>
          <w:sz w:val="20"/>
        </w:rPr>
        <w:t xml:space="preserve">nie </w:t>
      </w:r>
      <w:r w:rsidRPr="000E210E">
        <w:rPr>
          <w:i/>
          <w:iCs/>
          <w:color w:val="000000" w:themeColor="text1"/>
          <w:sz w:val="20"/>
        </w:rPr>
        <w:t>deklaruje nie</w:t>
      </w:r>
      <w:r w:rsidR="0001552B">
        <w:rPr>
          <w:i/>
          <w:iCs/>
          <w:color w:val="000000" w:themeColor="text1"/>
          <w:sz w:val="20"/>
        </w:rPr>
        <w:t>odpłatnej aktualizacji dokumentacji projektowej</w:t>
      </w:r>
      <w:r w:rsidR="005E54F4">
        <w:rPr>
          <w:i/>
          <w:iCs/>
          <w:color w:val="000000" w:themeColor="text1"/>
          <w:sz w:val="20"/>
        </w:rPr>
        <w:t>, wówczas Wykonawca otrzyma 0 punktów w kryterium „Aktualizacja dokumentacji projektowej”</w:t>
      </w:r>
      <w:r w:rsidRPr="000E210E">
        <w:rPr>
          <w:i/>
          <w:iCs/>
          <w:color w:val="000000" w:themeColor="text1"/>
          <w:sz w:val="20"/>
        </w:rPr>
        <w:t>).</w:t>
      </w:r>
    </w:p>
    <w:bookmarkEnd w:id="30"/>
    <w:p w14:paraId="749973FA" w14:textId="494BC54C" w:rsidR="00A66F40" w:rsidRPr="003D26BD" w:rsidRDefault="00C619E3" w:rsidP="003714FC">
      <w:pPr>
        <w:pStyle w:val="Nagwek2"/>
        <w:widowControl/>
        <w:numPr>
          <w:ilvl w:val="0"/>
          <w:numId w:val="19"/>
        </w:numPr>
        <w:autoSpaceDE/>
        <w:autoSpaceDN/>
        <w:spacing w:before="120" w:line="360" w:lineRule="auto"/>
        <w:ind w:right="0"/>
        <w:jc w:val="both"/>
        <w:rPr>
          <w:rFonts w:asciiTheme="minorHAnsi" w:hAnsiTheme="minorHAnsi" w:cstheme="minorHAnsi"/>
          <w:noProof/>
          <w:sz w:val="20"/>
          <w:szCs w:val="20"/>
        </w:rPr>
      </w:pPr>
      <w:r w:rsidRPr="003D26BD">
        <w:rPr>
          <w:color w:val="000000" w:themeColor="text1"/>
          <w:sz w:val="20"/>
          <w:szCs w:val="20"/>
        </w:rPr>
        <w:t xml:space="preserve">Oświadczamy, że przyjmujemy termin realizacji zamówienia: </w:t>
      </w:r>
    </w:p>
    <w:p w14:paraId="5AFE9A3E" w14:textId="6251DEA5" w:rsidR="00F41705" w:rsidRPr="003D26BD" w:rsidRDefault="00F41705" w:rsidP="00840139">
      <w:pPr>
        <w:pStyle w:val="Akapitzlist"/>
        <w:numPr>
          <w:ilvl w:val="1"/>
          <w:numId w:val="41"/>
        </w:numPr>
        <w:tabs>
          <w:tab w:val="left" w:pos="937"/>
        </w:tabs>
        <w:ind w:left="1293" w:hanging="357"/>
        <w:rPr>
          <w:b/>
          <w:color w:val="000000" w:themeColor="text1"/>
          <w:sz w:val="20"/>
          <w:szCs w:val="20"/>
        </w:rPr>
      </w:pPr>
      <w:r w:rsidRPr="003D26BD">
        <w:rPr>
          <w:color w:val="000000" w:themeColor="text1"/>
          <w:sz w:val="20"/>
          <w:szCs w:val="20"/>
        </w:rPr>
        <w:t xml:space="preserve">Projekt budowlany zatwierdzony przez Dolnośląskiego Konserwatora Zabytków wraz z niezbędnymi decyzjami, uzgodnieniami, opiniami oraz przedmiar robót i kosztorys inwestorski razem </w:t>
      </w:r>
      <w:r w:rsidRPr="003D26BD">
        <w:rPr>
          <w:color w:val="000000" w:themeColor="text1"/>
          <w:sz w:val="20"/>
          <w:szCs w:val="20"/>
        </w:rPr>
        <w:br/>
        <w:t xml:space="preserve">z potwierdzeniem złożenia wniosku o pozwolenie na budowę </w:t>
      </w:r>
      <w:r w:rsidRPr="003D26BD">
        <w:rPr>
          <w:b/>
          <w:color w:val="000000" w:themeColor="text1"/>
          <w:sz w:val="20"/>
          <w:szCs w:val="20"/>
        </w:rPr>
        <w:t xml:space="preserve">w terminie do </w:t>
      </w:r>
      <w:r w:rsidR="003D26BD" w:rsidRPr="003D26BD">
        <w:rPr>
          <w:b/>
          <w:color w:val="000000" w:themeColor="text1"/>
          <w:sz w:val="20"/>
          <w:szCs w:val="20"/>
        </w:rPr>
        <w:t>2</w:t>
      </w:r>
      <w:r w:rsidRPr="003D26BD">
        <w:rPr>
          <w:b/>
          <w:color w:val="000000" w:themeColor="text1"/>
          <w:sz w:val="20"/>
          <w:szCs w:val="20"/>
        </w:rPr>
        <w:t xml:space="preserve"> miesięcy od dnia podpisania umowy.</w:t>
      </w:r>
      <w:r w:rsidRPr="003D26BD">
        <w:rPr>
          <w:color w:val="000000" w:themeColor="text1"/>
          <w:sz w:val="20"/>
          <w:szCs w:val="20"/>
        </w:rPr>
        <w:t xml:space="preserve"> </w:t>
      </w:r>
    </w:p>
    <w:p w14:paraId="747034EE" w14:textId="02071A7A" w:rsidR="00F41705" w:rsidRPr="003D26BD" w:rsidRDefault="00F41705" w:rsidP="003D26BD">
      <w:pPr>
        <w:pStyle w:val="Akapitzlist"/>
        <w:numPr>
          <w:ilvl w:val="1"/>
          <w:numId w:val="41"/>
        </w:numPr>
        <w:spacing w:before="120"/>
        <w:rPr>
          <w:color w:val="000000" w:themeColor="text1"/>
          <w:sz w:val="20"/>
          <w:szCs w:val="20"/>
        </w:rPr>
      </w:pPr>
      <w:r w:rsidRPr="003D26BD">
        <w:rPr>
          <w:color w:val="000000" w:themeColor="text1"/>
          <w:sz w:val="20"/>
          <w:szCs w:val="20"/>
        </w:rPr>
        <w:t xml:space="preserve">Pozostała część dokumentacji projektowej wraz z uzyskaniem pozwolenia na budowę </w:t>
      </w:r>
      <w:r w:rsidRPr="003D26BD">
        <w:rPr>
          <w:b/>
          <w:color w:val="000000" w:themeColor="text1"/>
          <w:sz w:val="20"/>
          <w:szCs w:val="20"/>
        </w:rPr>
        <w:t xml:space="preserve">w terminie do </w:t>
      </w:r>
      <w:r w:rsidR="003D26BD" w:rsidRPr="003D26BD">
        <w:rPr>
          <w:b/>
          <w:color w:val="000000" w:themeColor="text1"/>
          <w:sz w:val="20"/>
          <w:szCs w:val="20"/>
        </w:rPr>
        <w:t>4 miesięcy od dnia podpisania umowy, jednak nie później niż do dnia 15.12.2022 r.</w:t>
      </w:r>
    </w:p>
    <w:p w14:paraId="4E26E86A" w14:textId="645D0A37" w:rsidR="00F41705" w:rsidRPr="00F41705" w:rsidRDefault="00F41705" w:rsidP="00840139">
      <w:pPr>
        <w:pStyle w:val="Akapitzlist"/>
        <w:numPr>
          <w:ilvl w:val="1"/>
          <w:numId w:val="41"/>
        </w:numPr>
        <w:spacing w:before="120"/>
        <w:rPr>
          <w:color w:val="000000" w:themeColor="text1"/>
          <w:sz w:val="20"/>
          <w:szCs w:val="20"/>
        </w:rPr>
      </w:pPr>
      <w:r w:rsidRPr="003714FC">
        <w:rPr>
          <w:color w:val="000000" w:themeColor="text1"/>
          <w:sz w:val="20"/>
          <w:szCs w:val="20"/>
        </w:rPr>
        <w:t>Nadzór autorski pełniony będzie w okresie realizacji</w:t>
      </w:r>
      <w:r w:rsidRPr="00F41705">
        <w:rPr>
          <w:color w:val="000000" w:themeColor="text1"/>
          <w:sz w:val="20"/>
          <w:szCs w:val="20"/>
        </w:rPr>
        <w:t xml:space="preserve"> robót budowlanych wykonywanych na podstawie dokumentacji projektowej będącej przedmiotem zamówienia.</w:t>
      </w:r>
    </w:p>
    <w:p w14:paraId="36AB071D" w14:textId="77777777" w:rsidR="00F41705" w:rsidRPr="00F41705" w:rsidRDefault="00C619E3" w:rsidP="00F41705">
      <w:pPr>
        <w:pStyle w:val="Nagwek5"/>
        <w:numPr>
          <w:ilvl w:val="0"/>
          <w:numId w:val="19"/>
        </w:numPr>
        <w:tabs>
          <w:tab w:val="left" w:pos="955"/>
          <w:tab w:val="left" w:pos="956"/>
        </w:tabs>
        <w:spacing w:before="61"/>
        <w:jc w:val="both"/>
        <w:rPr>
          <w:color w:val="000000" w:themeColor="text1"/>
          <w:sz w:val="16"/>
        </w:rPr>
      </w:pPr>
      <w:r w:rsidRPr="004F0A32">
        <w:rPr>
          <w:color w:val="000000" w:themeColor="text1"/>
        </w:rPr>
        <w:t xml:space="preserve">Oświadczamy, że </w:t>
      </w:r>
      <w:r w:rsidR="00F91768" w:rsidRPr="004F0A32">
        <w:rPr>
          <w:color w:val="000000" w:themeColor="text1"/>
        </w:rPr>
        <w:t xml:space="preserve">na </w:t>
      </w:r>
      <w:r w:rsidR="00775B31" w:rsidRPr="004F0A32">
        <w:rPr>
          <w:color w:val="000000" w:themeColor="text1"/>
        </w:rPr>
        <w:t>wykonaną i odebraną dokumentację projektową</w:t>
      </w:r>
      <w:r w:rsidR="00775B31" w:rsidRPr="002015B3">
        <w:rPr>
          <w:color w:val="000000" w:themeColor="text1"/>
        </w:rPr>
        <w:t xml:space="preserve"> </w:t>
      </w:r>
      <w:r w:rsidR="00775B31" w:rsidRPr="000D7295">
        <w:rPr>
          <w:color w:val="000000" w:themeColor="text1"/>
        </w:rPr>
        <w:t>udzielamy</w:t>
      </w:r>
      <w:r w:rsidR="00775B31">
        <w:rPr>
          <w:color w:val="000000" w:themeColor="text1"/>
        </w:rPr>
        <w:t xml:space="preserve"> gwarancji wynoszącej 36 miesięcy </w:t>
      </w:r>
      <w:r w:rsidR="00775B31" w:rsidRPr="00775B31">
        <w:rPr>
          <w:b w:val="0"/>
          <w:color w:val="000000" w:themeColor="text1"/>
        </w:rPr>
        <w:t>od dnia odebrania przez Zamawiającego dokumentacji i podpisania protokołu końcowego.</w:t>
      </w:r>
    </w:p>
    <w:p w14:paraId="7A1825CF" w14:textId="76D794DF" w:rsidR="00F41705" w:rsidRDefault="00C619E3" w:rsidP="00F41705">
      <w:pPr>
        <w:pStyle w:val="Nagwek5"/>
        <w:numPr>
          <w:ilvl w:val="0"/>
          <w:numId w:val="19"/>
        </w:numPr>
        <w:tabs>
          <w:tab w:val="left" w:pos="955"/>
          <w:tab w:val="left" w:pos="956"/>
        </w:tabs>
        <w:spacing w:before="61"/>
        <w:jc w:val="both"/>
        <w:rPr>
          <w:color w:val="000000" w:themeColor="text1"/>
          <w:sz w:val="16"/>
        </w:rPr>
      </w:pPr>
      <w:r w:rsidRPr="00F41705">
        <w:t>Oświadczamy, że przyjmujemy 30 dniowy termin płatności faktury, licząc od dnia otrzymania</w:t>
      </w:r>
      <w:r w:rsidR="00EC7E1E">
        <w:t xml:space="preserve"> prawidłowo wystawionej</w:t>
      </w:r>
      <w:r w:rsidRPr="00F41705">
        <w:t xml:space="preserve"> przez Zamawiającego.</w:t>
      </w:r>
    </w:p>
    <w:p w14:paraId="4528E1AA" w14:textId="0B6F6ED6" w:rsidR="00673FFF" w:rsidRPr="00F41705" w:rsidRDefault="00C619E3" w:rsidP="00F41705">
      <w:pPr>
        <w:pStyle w:val="Nagwek5"/>
        <w:numPr>
          <w:ilvl w:val="0"/>
          <w:numId w:val="19"/>
        </w:numPr>
        <w:tabs>
          <w:tab w:val="left" w:pos="955"/>
          <w:tab w:val="left" w:pos="956"/>
        </w:tabs>
        <w:spacing w:before="61"/>
        <w:jc w:val="both"/>
        <w:rPr>
          <w:color w:val="000000" w:themeColor="text1"/>
          <w:sz w:val="16"/>
        </w:rPr>
      </w:pPr>
      <w:r w:rsidRPr="00A547A8">
        <w:t>Oświadczamy,</w:t>
      </w:r>
      <w:r w:rsidRPr="00F41705">
        <w:rPr>
          <w:spacing w:val="-2"/>
        </w:rPr>
        <w:t xml:space="preserve"> </w:t>
      </w:r>
      <w:r w:rsidRPr="00A547A8">
        <w:t>że:</w:t>
      </w:r>
    </w:p>
    <w:p w14:paraId="4C660150" w14:textId="569611E5" w:rsidR="00673FFF" w:rsidRPr="00A547A8" w:rsidRDefault="00775B31" w:rsidP="00036835">
      <w:pPr>
        <w:pStyle w:val="Akapitzlist"/>
        <w:numPr>
          <w:ilvl w:val="0"/>
          <w:numId w:val="18"/>
        </w:numPr>
        <w:tabs>
          <w:tab w:val="left" w:pos="1315"/>
          <w:tab w:val="left" w:pos="1316"/>
        </w:tabs>
        <w:spacing w:before="117"/>
        <w:ind w:left="1316" w:hanging="361"/>
        <w:jc w:val="left"/>
        <w:rPr>
          <w:sz w:val="20"/>
        </w:rPr>
      </w:pPr>
      <w:r>
        <w:rPr>
          <w:sz w:val="20"/>
        </w:rPr>
        <w:t>Usługę</w:t>
      </w:r>
      <w:r w:rsidR="00C619E3" w:rsidRPr="00A547A8">
        <w:rPr>
          <w:sz w:val="20"/>
        </w:rPr>
        <w:t xml:space="preserve"> stanowiąc</w:t>
      </w:r>
      <w:r>
        <w:rPr>
          <w:sz w:val="20"/>
        </w:rPr>
        <w:t>ą</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77777777" w:rsidR="00673FFF" w:rsidRPr="00A547A8" w:rsidRDefault="00C619E3" w:rsidP="00036835">
      <w:pPr>
        <w:pStyle w:val="Akapitzlist"/>
        <w:numPr>
          <w:ilvl w:val="0"/>
          <w:numId w:val="18"/>
        </w:numPr>
        <w:tabs>
          <w:tab w:val="left" w:pos="1315"/>
          <w:tab w:val="left" w:pos="1316"/>
        </w:tabs>
        <w:spacing w:before="2"/>
        <w:ind w:left="1316" w:hanging="361"/>
        <w:jc w:val="left"/>
        <w:rPr>
          <w:sz w:val="20"/>
        </w:rPr>
      </w:pPr>
      <w:r w:rsidRPr="00A547A8">
        <w:rPr>
          <w:sz w:val="20"/>
        </w:rPr>
        <w:t>Podwykonawcy (om) powierzony zostanie następujący zakres</w:t>
      </w:r>
      <w:r w:rsidRPr="00A547A8">
        <w:rPr>
          <w:spacing w:val="-1"/>
          <w:sz w:val="20"/>
        </w:rPr>
        <w:t xml:space="preserve"> </w:t>
      </w:r>
      <w:r w:rsidRPr="00A547A8">
        <w:rPr>
          <w:sz w:val="20"/>
        </w:rPr>
        <w:t>prac:</w:t>
      </w:r>
    </w:p>
    <w:p w14:paraId="2B43284F" w14:textId="77777777" w:rsidR="00673FFF" w:rsidRPr="00A547A8" w:rsidRDefault="00673FFF">
      <w:pPr>
        <w:pStyle w:val="Tekstpodstawowy"/>
        <w:spacing w:before="6"/>
        <w:rPr>
          <w:sz w:val="19"/>
        </w:rPr>
      </w:pPr>
    </w:p>
    <w:p w14:paraId="4A6E2D3A" w14:textId="77777777" w:rsidR="00673FFF" w:rsidRPr="00A547A8" w:rsidRDefault="00C619E3">
      <w:pPr>
        <w:pStyle w:val="Tekstpodstawowy"/>
        <w:spacing w:before="1"/>
        <w:ind w:left="1315"/>
      </w:pPr>
      <w:r w:rsidRPr="00A547A8">
        <w:t>………………………………………………………………………………………………………………………………………………………………</w:t>
      </w:r>
    </w:p>
    <w:p w14:paraId="7FC9D9B7" w14:textId="77777777" w:rsidR="00673FFF" w:rsidRPr="00A547A8" w:rsidRDefault="00673FFF">
      <w:pPr>
        <w:pStyle w:val="Tekstpodstawowy"/>
        <w:spacing w:before="8"/>
        <w:rPr>
          <w:sz w:val="19"/>
        </w:rPr>
      </w:pPr>
    </w:p>
    <w:p w14:paraId="7DB244E7" w14:textId="77777777" w:rsidR="00673FFF" w:rsidRPr="00A547A8" w:rsidRDefault="00C619E3">
      <w:pPr>
        <w:pStyle w:val="Tekstpodstawowy"/>
        <w:ind w:left="1315"/>
      </w:pPr>
      <w:r w:rsidRPr="00A547A8">
        <w:t>………………………………………………………………………………………………………………………………………………………………</w:t>
      </w:r>
    </w:p>
    <w:p w14:paraId="3B0A42D6" w14:textId="66835F6F" w:rsidR="00673FFF" w:rsidRPr="00A547A8" w:rsidRDefault="00C619E3" w:rsidP="00036835">
      <w:pPr>
        <w:pStyle w:val="Akapitzlist"/>
        <w:numPr>
          <w:ilvl w:val="0"/>
          <w:numId w:val="18"/>
        </w:numPr>
        <w:tabs>
          <w:tab w:val="left" w:pos="1303"/>
          <w:tab w:val="left" w:pos="1304"/>
        </w:tabs>
        <w:spacing w:before="120" w:line="355" w:lineRule="auto"/>
        <w:ind w:right="251" w:hanging="356"/>
        <w:rPr>
          <w:sz w:val="20"/>
        </w:rPr>
      </w:pPr>
      <w:r w:rsidRPr="00A547A8">
        <w:rPr>
          <w:sz w:val="20"/>
        </w:rPr>
        <w:lastRenderedPageBreak/>
        <w:t>Wartość lub procentowa część zamówienia, jaka zostanie powierzona podwykonawcy lub podwykonawcom</w:t>
      </w:r>
      <w:r w:rsidRPr="00A547A8">
        <w:rPr>
          <w:spacing w:val="-2"/>
          <w:sz w:val="20"/>
        </w:rPr>
        <w:t xml:space="preserve"> </w:t>
      </w:r>
      <w:r w:rsidRPr="00A547A8">
        <w:rPr>
          <w:sz w:val="20"/>
        </w:rPr>
        <w:t>………………………</w:t>
      </w:r>
      <w:r w:rsidR="00775B31">
        <w:rPr>
          <w:sz w:val="20"/>
        </w:rPr>
        <w:t>……………………………………………………………………………..</w:t>
      </w:r>
      <w:r w:rsidRPr="00A547A8">
        <w:rPr>
          <w:sz w:val="20"/>
        </w:rPr>
        <w:t>……………………</w:t>
      </w:r>
    </w:p>
    <w:p w14:paraId="13B2DB65" w14:textId="77777777" w:rsidR="00673FFF" w:rsidRPr="00A547A8" w:rsidRDefault="00C619E3" w:rsidP="00036835">
      <w:pPr>
        <w:pStyle w:val="Akapitzlist"/>
        <w:numPr>
          <w:ilvl w:val="0"/>
          <w:numId w:val="18"/>
        </w:numPr>
        <w:tabs>
          <w:tab w:val="left" w:pos="1303"/>
          <w:tab w:val="left" w:pos="1304"/>
        </w:tabs>
        <w:spacing w:before="130"/>
        <w:ind w:hanging="356"/>
        <w:jc w:val="left"/>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pPr>
        <w:pStyle w:val="Tekstpodstawowy"/>
        <w:spacing w:before="123"/>
        <w:ind w:left="1303"/>
      </w:pPr>
      <w:r w:rsidRPr="00A547A8">
        <w:t>………………………………………………………………………………………………………………………………………………………………</w:t>
      </w:r>
    </w:p>
    <w:p w14:paraId="7E8C8EBA" w14:textId="77777777" w:rsidR="00673FFF" w:rsidRPr="00A547A8" w:rsidRDefault="00673FFF">
      <w:pPr>
        <w:pStyle w:val="Tekstpodstawowy"/>
        <w:spacing w:before="7"/>
        <w:rPr>
          <w:sz w:val="29"/>
        </w:rPr>
      </w:pPr>
    </w:p>
    <w:p w14:paraId="714C83EE" w14:textId="11E39FF6" w:rsidR="00673FFF" w:rsidRPr="00A547A8" w:rsidRDefault="00C619E3">
      <w:pPr>
        <w:pStyle w:val="Tekstpodstawowy"/>
        <w:ind w:left="1315" w:right="318"/>
        <w:jc w:val="both"/>
      </w:pPr>
      <w:r w:rsidRPr="00A547A8">
        <w:rPr>
          <w:w w:val="95"/>
        </w:rPr>
        <w:t>……………………………………………………………………………………………………………………………………………………………</w:t>
      </w:r>
      <w:r w:rsidR="00305C45" w:rsidRPr="00A547A8">
        <w:rPr>
          <w:w w:val="95"/>
        </w:rPr>
        <w:t>………</w:t>
      </w:r>
      <w:r w:rsidRPr="00A547A8">
        <w:rPr>
          <w:w w:val="95"/>
        </w:rPr>
        <w:t xml:space="preserve">…        </w:t>
      </w:r>
      <w:r w:rsidRPr="00A547A8">
        <w:t>a pozostałą część wykonamy siłami</w:t>
      </w:r>
      <w:r w:rsidRPr="00A547A8">
        <w:rPr>
          <w:spacing w:val="1"/>
        </w:rPr>
        <w:t xml:space="preserve"> </w:t>
      </w:r>
      <w:r w:rsidRPr="00A547A8">
        <w:t>własnymi</w:t>
      </w:r>
      <w:r w:rsidRPr="00A547A8">
        <w:rPr>
          <w:vertAlign w:val="superscript"/>
        </w:rPr>
        <w:t>2</w:t>
      </w:r>
    </w:p>
    <w:p w14:paraId="1F6E4629" w14:textId="77777777" w:rsidR="00673FFF" w:rsidRPr="00A547A8" w:rsidRDefault="00C619E3" w:rsidP="00F41705">
      <w:pPr>
        <w:pStyle w:val="Nagwek5"/>
        <w:numPr>
          <w:ilvl w:val="0"/>
          <w:numId w:val="19"/>
        </w:numPr>
        <w:tabs>
          <w:tab w:val="left" w:pos="1024"/>
        </w:tabs>
        <w:jc w:val="both"/>
      </w:pPr>
      <w:r w:rsidRPr="00A547A8">
        <w:t>Oświadczamy,</w:t>
      </w:r>
      <w:r w:rsidRPr="00A547A8">
        <w:rPr>
          <w:spacing w:val="-2"/>
        </w:rPr>
        <w:t xml:space="preserve"> </w:t>
      </w:r>
      <w:r w:rsidRPr="00A547A8">
        <w:t>że:</w:t>
      </w:r>
    </w:p>
    <w:p w14:paraId="77B5C26F" w14:textId="77777777" w:rsidR="0094184F" w:rsidRPr="0094184F" w:rsidRDefault="0094184F" w:rsidP="00036835">
      <w:pPr>
        <w:pStyle w:val="Akapitzlist"/>
        <w:numPr>
          <w:ilvl w:val="0"/>
          <w:numId w:val="17"/>
        </w:numPr>
        <w:tabs>
          <w:tab w:val="left" w:pos="1304"/>
        </w:tabs>
        <w:spacing w:before="118"/>
        <w:ind w:right="248"/>
        <w:rPr>
          <w:vanish/>
          <w:sz w:val="20"/>
        </w:rPr>
      </w:pPr>
    </w:p>
    <w:p w14:paraId="4775B211" w14:textId="77777777" w:rsidR="0094184F" w:rsidRPr="0094184F" w:rsidRDefault="0094184F" w:rsidP="00036835">
      <w:pPr>
        <w:pStyle w:val="Akapitzlist"/>
        <w:numPr>
          <w:ilvl w:val="0"/>
          <w:numId w:val="17"/>
        </w:numPr>
        <w:tabs>
          <w:tab w:val="left" w:pos="1304"/>
        </w:tabs>
        <w:spacing w:before="118"/>
        <w:ind w:right="248"/>
        <w:rPr>
          <w:vanish/>
          <w:sz w:val="20"/>
        </w:rPr>
      </w:pPr>
    </w:p>
    <w:p w14:paraId="648660BE" w14:textId="12F1206D" w:rsidR="00673FFF" w:rsidRPr="00374EB4" w:rsidRDefault="00C619E3" w:rsidP="00036835">
      <w:pPr>
        <w:pStyle w:val="Akapitzlist"/>
        <w:numPr>
          <w:ilvl w:val="1"/>
          <w:numId w:val="17"/>
        </w:numPr>
        <w:tabs>
          <w:tab w:val="left" w:pos="1304"/>
        </w:tabs>
        <w:spacing w:before="118"/>
        <w:ind w:right="248"/>
        <w:rPr>
          <w:sz w:val="20"/>
        </w:rPr>
      </w:pPr>
      <w:r w:rsidRPr="00A547A8">
        <w:rPr>
          <w:sz w:val="20"/>
        </w:rPr>
        <w:t xml:space="preserve">Zapoznaliśmy się ze specyfikacją warunków zamówienia i akceptujemy bez zastrzeżeń i ograniczeń oraz w całości jej warunki, w tym „Projektowane </w:t>
      </w:r>
      <w:r w:rsidRPr="00374EB4">
        <w:rPr>
          <w:sz w:val="20"/>
        </w:rPr>
        <w:t xml:space="preserve">postanowienia umowy” przedstawione w Załączniku nr </w:t>
      </w:r>
      <w:r w:rsidR="0012712A" w:rsidRPr="00374EB4">
        <w:rPr>
          <w:sz w:val="20"/>
        </w:rPr>
        <w:t>10</w:t>
      </w:r>
      <w:r w:rsidRPr="00374EB4">
        <w:rPr>
          <w:sz w:val="20"/>
        </w:rPr>
        <w:t xml:space="preserve"> do specyfikacji warunków</w:t>
      </w:r>
      <w:r w:rsidRPr="00374EB4">
        <w:rPr>
          <w:spacing w:val="-2"/>
          <w:sz w:val="20"/>
        </w:rPr>
        <w:t xml:space="preserve"> </w:t>
      </w:r>
      <w:r w:rsidRPr="00374EB4">
        <w:rPr>
          <w:sz w:val="20"/>
        </w:rPr>
        <w:t>zamówienia.</w:t>
      </w:r>
    </w:p>
    <w:p w14:paraId="123A4EAA" w14:textId="77777777" w:rsidR="00673FFF" w:rsidRPr="00A547A8" w:rsidRDefault="00C619E3" w:rsidP="00036835">
      <w:pPr>
        <w:pStyle w:val="Akapitzlist"/>
        <w:numPr>
          <w:ilvl w:val="1"/>
          <w:numId w:val="17"/>
        </w:numPr>
        <w:tabs>
          <w:tab w:val="left" w:pos="1304"/>
        </w:tabs>
        <w:spacing w:before="62"/>
        <w:rPr>
          <w:sz w:val="20"/>
        </w:rPr>
      </w:pPr>
      <w:r w:rsidRPr="00374EB4">
        <w:rPr>
          <w:sz w:val="20"/>
        </w:rPr>
        <w:t>Uważamy się za związanych niniejszą ofertą na</w:t>
      </w:r>
      <w:r w:rsidRPr="00A547A8">
        <w:rPr>
          <w:sz w:val="20"/>
        </w:rPr>
        <w:t xml:space="preserve"> czas wskazany w specyfikacji warunków</w:t>
      </w:r>
      <w:r w:rsidRPr="00A547A8">
        <w:rPr>
          <w:spacing w:val="-20"/>
          <w:sz w:val="20"/>
        </w:rPr>
        <w:t xml:space="preserve"> </w:t>
      </w:r>
      <w:r w:rsidRPr="00A547A8">
        <w:rPr>
          <w:sz w:val="20"/>
        </w:rPr>
        <w:t>zamówienia.</w:t>
      </w:r>
    </w:p>
    <w:p w14:paraId="31021AD5" w14:textId="449E0E7C" w:rsidR="00673FFF" w:rsidRPr="00A547A8" w:rsidRDefault="00C619E3" w:rsidP="00036835">
      <w:pPr>
        <w:pStyle w:val="Akapitzlist"/>
        <w:numPr>
          <w:ilvl w:val="1"/>
          <w:numId w:val="17"/>
        </w:numPr>
        <w:tabs>
          <w:tab w:val="left" w:pos="1304"/>
        </w:tabs>
        <w:spacing w:before="59"/>
        <w:ind w:right="253"/>
        <w:rPr>
          <w:sz w:val="20"/>
        </w:rPr>
      </w:pPr>
      <w:r w:rsidRPr="00A547A8">
        <w:rPr>
          <w:sz w:val="20"/>
        </w:rPr>
        <w:t xml:space="preserve">W przypadku uznania naszej oferty za najkorzystniejszą umowę zobowiązujemy się zawrzeć w miejscu  </w:t>
      </w:r>
      <w:r w:rsidR="00236E35">
        <w:rPr>
          <w:sz w:val="20"/>
        </w:rPr>
        <w:br/>
      </w:r>
      <w:r w:rsidRPr="00A547A8">
        <w:rPr>
          <w:sz w:val="20"/>
        </w:rPr>
        <w:t>i terminie wskazanym przez Zamawiającego.</w:t>
      </w:r>
    </w:p>
    <w:p w14:paraId="38CC1D25" w14:textId="77777777" w:rsidR="00673FFF" w:rsidRPr="00A547A8" w:rsidRDefault="00C619E3" w:rsidP="00036835">
      <w:pPr>
        <w:pStyle w:val="Akapitzlist"/>
        <w:numPr>
          <w:ilvl w:val="1"/>
          <w:numId w:val="17"/>
        </w:numPr>
        <w:tabs>
          <w:tab w:val="left" w:pos="1304"/>
        </w:tabs>
        <w:spacing w:before="61"/>
        <w:rPr>
          <w:sz w:val="20"/>
        </w:rPr>
      </w:pPr>
      <w:r w:rsidRPr="00A547A8">
        <w:rPr>
          <w:sz w:val="20"/>
        </w:rPr>
        <w:t>Rodzaj prowadzonej przez nas działalności gospodarczej to:</w:t>
      </w:r>
    </w:p>
    <w:p w14:paraId="0986DE06" w14:textId="77777777" w:rsidR="00673FFF" w:rsidRPr="00A547A8" w:rsidRDefault="00C619E3" w:rsidP="00036835">
      <w:pPr>
        <w:pStyle w:val="Akapitzlist"/>
        <w:numPr>
          <w:ilvl w:val="2"/>
          <w:numId w:val="17"/>
        </w:numPr>
        <w:tabs>
          <w:tab w:val="left" w:pos="1449"/>
        </w:tabs>
        <w:spacing w:before="120"/>
        <w:ind w:hanging="287"/>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036835">
      <w:pPr>
        <w:pStyle w:val="Akapitzlist"/>
        <w:numPr>
          <w:ilvl w:val="2"/>
          <w:numId w:val="17"/>
        </w:numPr>
        <w:tabs>
          <w:tab w:val="left" w:pos="1449"/>
        </w:tabs>
        <w:spacing w:before="35"/>
        <w:ind w:hanging="287"/>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036835">
      <w:pPr>
        <w:pStyle w:val="Akapitzlist"/>
        <w:numPr>
          <w:ilvl w:val="2"/>
          <w:numId w:val="17"/>
        </w:numPr>
        <w:tabs>
          <w:tab w:val="left" w:pos="1448"/>
        </w:tabs>
        <w:spacing w:before="38"/>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036835">
      <w:pPr>
        <w:pStyle w:val="Akapitzlist"/>
        <w:numPr>
          <w:ilvl w:val="2"/>
          <w:numId w:val="17"/>
        </w:numPr>
        <w:tabs>
          <w:tab w:val="left" w:pos="1448"/>
        </w:tabs>
        <w:spacing w:before="36"/>
        <w:ind w:left="1447"/>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036835">
      <w:pPr>
        <w:pStyle w:val="Akapitzlist"/>
        <w:numPr>
          <w:ilvl w:val="2"/>
          <w:numId w:val="17"/>
        </w:numPr>
        <w:tabs>
          <w:tab w:val="left" w:pos="1449"/>
        </w:tabs>
        <w:spacing w:before="36"/>
        <w:ind w:hanging="287"/>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77777777" w:rsidR="00673FFF" w:rsidRPr="00A547A8" w:rsidRDefault="00C619E3" w:rsidP="00036835">
      <w:pPr>
        <w:pStyle w:val="Akapitzlist"/>
        <w:numPr>
          <w:ilvl w:val="2"/>
          <w:numId w:val="17"/>
        </w:numPr>
        <w:tabs>
          <w:tab w:val="left" w:pos="1449"/>
          <w:tab w:val="left" w:leader="dot" w:pos="5551"/>
        </w:tabs>
        <w:spacing w:before="76"/>
        <w:ind w:hanging="287"/>
        <w:jc w:val="left"/>
        <w:rPr>
          <w:sz w:val="20"/>
        </w:rPr>
      </w:pPr>
      <w:r w:rsidRPr="00A547A8">
        <w:rPr>
          <w:sz w:val="20"/>
        </w:rPr>
        <w:t>inny rodzaj</w:t>
      </w:r>
      <w:r w:rsidRPr="00A547A8">
        <w:rPr>
          <w:sz w:val="20"/>
          <w:vertAlign w:val="superscript"/>
        </w:rPr>
        <w:t>1</w:t>
      </w:r>
      <w:r w:rsidRPr="00A547A8">
        <w:rPr>
          <w:position w:val="7"/>
          <w:sz w:val="20"/>
        </w:rPr>
        <w:tab/>
      </w:r>
      <w:r w:rsidRPr="00A547A8">
        <w:rPr>
          <w:sz w:val="20"/>
        </w:rPr>
        <w:t>(wskazać</w:t>
      </w:r>
      <w:r w:rsidRPr="00A547A8">
        <w:rPr>
          <w:spacing w:val="-1"/>
          <w:sz w:val="20"/>
        </w:rPr>
        <w:t xml:space="preserve"> </w:t>
      </w:r>
      <w:r w:rsidRPr="00A547A8">
        <w:rPr>
          <w:sz w:val="20"/>
        </w:rPr>
        <w:t>jaki)</w:t>
      </w:r>
    </w:p>
    <w:p w14:paraId="126BEBC3" w14:textId="77777777" w:rsidR="00673FFF" w:rsidRPr="00A547A8" w:rsidRDefault="00673FFF">
      <w:pPr>
        <w:pStyle w:val="Tekstpodstawowy"/>
        <w:spacing w:before="6"/>
        <w:rPr>
          <w:sz w:val="19"/>
        </w:rPr>
      </w:pPr>
    </w:p>
    <w:p w14:paraId="51405CFF" w14:textId="284EEAED" w:rsidR="00673FFF" w:rsidRPr="0094184F" w:rsidRDefault="00C619E3" w:rsidP="00036835">
      <w:pPr>
        <w:pStyle w:val="Akapitzlist"/>
        <w:numPr>
          <w:ilvl w:val="1"/>
          <w:numId w:val="17"/>
        </w:numPr>
        <w:spacing w:before="1"/>
        <w:rPr>
          <w:sz w:val="20"/>
        </w:rPr>
      </w:pPr>
      <w:r w:rsidRPr="0094184F">
        <w:rPr>
          <w:sz w:val="20"/>
        </w:rPr>
        <w:t>Informujemy, że</w:t>
      </w:r>
      <w:r w:rsidRPr="0094184F">
        <w:rPr>
          <w:sz w:val="20"/>
          <w:vertAlign w:val="superscript"/>
        </w:rPr>
        <w:t>5</w:t>
      </w:r>
      <w:r w:rsidRPr="0094184F">
        <w:rPr>
          <w:sz w:val="20"/>
        </w:rPr>
        <w:t>:</w:t>
      </w:r>
    </w:p>
    <w:p w14:paraId="2D3C9594" w14:textId="7E9E724D" w:rsidR="00673FFF" w:rsidRPr="00A547A8" w:rsidRDefault="00C619E3">
      <w:pPr>
        <w:pStyle w:val="Akapitzlist"/>
        <w:numPr>
          <w:ilvl w:val="0"/>
          <w:numId w:val="1"/>
        </w:numPr>
        <w:tabs>
          <w:tab w:val="left" w:pos="1456"/>
        </w:tabs>
        <w:spacing w:before="120"/>
        <w:ind w:right="251" w:hanging="286"/>
        <w:rPr>
          <w:sz w:val="20"/>
        </w:rPr>
      </w:pPr>
      <w:r w:rsidRPr="00A547A8">
        <w:rPr>
          <w:sz w:val="20"/>
        </w:rPr>
        <w:t xml:space="preserve">wybór  oferty  </w:t>
      </w:r>
      <w:r w:rsidRPr="00A547A8">
        <w:rPr>
          <w:b/>
          <w:sz w:val="20"/>
        </w:rPr>
        <w:t xml:space="preserve">nie  prowadzi  </w:t>
      </w:r>
      <w:r w:rsidRPr="00A547A8">
        <w:rPr>
          <w:sz w:val="20"/>
        </w:rPr>
        <w:t xml:space="preserve">do  powstania  u  Zamawiającego  obowiązku  podatkowego  zgodnie    </w:t>
      </w:r>
      <w:r w:rsidR="00236E35">
        <w:rPr>
          <w:sz w:val="20"/>
        </w:rPr>
        <w:br/>
      </w:r>
      <w:r w:rsidRPr="00A547A8">
        <w:rPr>
          <w:sz w:val="20"/>
        </w:rPr>
        <w:t>z przepisami o podatku od towarów i usług;</w:t>
      </w:r>
    </w:p>
    <w:p w14:paraId="08431AAC" w14:textId="77777777" w:rsidR="00673FFF" w:rsidRPr="00A547A8" w:rsidRDefault="00C619E3">
      <w:pPr>
        <w:pStyle w:val="Akapitzlist"/>
        <w:numPr>
          <w:ilvl w:val="0"/>
          <w:numId w:val="1"/>
        </w:numPr>
        <w:tabs>
          <w:tab w:val="left" w:pos="1386"/>
        </w:tabs>
        <w:spacing w:before="119"/>
        <w:ind w:right="248" w:hanging="286"/>
        <w:rPr>
          <w:sz w:val="20"/>
        </w:rPr>
      </w:pPr>
      <w:r w:rsidRPr="00A547A8">
        <w:rPr>
          <w:sz w:val="20"/>
        </w:rPr>
        <w:t xml:space="preserve">wybór oferty </w:t>
      </w:r>
      <w:r w:rsidRPr="00A547A8">
        <w:rPr>
          <w:b/>
          <w:sz w:val="20"/>
        </w:rPr>
        <w:t xml:space="preserve">prowadzi </w:t>
      </w:r>
      <w:r w:rsidRPr="00A547A8">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A547A8">
        <w:rPr>
          <w:spacing w:val="-11"/>
          <w:sz w:val="20"/>
        </w:rPr>
        <w:t xml:space="preserve"> </w:t>
      </w:r>
      <w:r w:rsidRPr="00A547A8">
        <w:rPr>
          <w:sz w:val="20"/>
        </w:rPr>
        <w:t>podatku</w:t>
      </w:r>
      <w:r w:rsidRPr="00A547A8">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1AE84DB4" w14:textId="446FECD3" w:rsidR="0094184F" w:rsidRDefault="00C619E3" w:rsidP="00036835">
      <w:pPr>
        <w:pStyle w:val="Akapitzlist"/>
        <w:numPr>
          <w:ilvl w:val="1"/>
          <w:numId w:val="17"/>
        </w:numPr>
        <w:tabs>
          <w:tab w:val="left" w:pos="1304"/>
        </w:tabs>
        <w:spacing w:before="121"/>
        <w:ind w:right="248"/>
        <w:rPr>
          <w:sz w:val="20"/>
        </w:rPr>
      </w:pPr>
      <w:r w:rsidRPr="0094184F">
        <w:rPr>
          <w:sz w:val="20"/>
        </w:rPr>
        <w:t>W przypadku gdyby nasza firma została wybrana do realizacji zamówienia, zobowiązujemy się do dopełnienia formalności, o których mowa w Rozdziale XXII Informacja o formalnościach, jakie muszą zostać dopełnione po wyborze oferty w celu zawarcia umowy w sprawie zamówienia publicznego, pod rygorem odstąpienia przez Zamawiającego od podpisania umowy z naszej</w:t>
      </w:r>
      <w:r w:rsidRPr="0094184F">
        <w:rPr>
          <w:spacing w:val="-1"/>
          <w:sz w:val="20"/>
        </w:rPr>
        <w:t xml:space="preserve"> </w:t>
      </w:r>
      <w:r w:rsidRPr="0094184F">
        <w:rPr>
          <w:sz w:val="20"/>
        </w:rPr>
        <w:t>winy.</w:t>
      </w:r>
    </w:p>
    <w:p w14:paraId="41698C6C" w14:textId="5CF9C2F0" w:rsidR="00673FFF" w:rsidRPr="0094184F" w:rsidRDefault="00A85B4A" w:rsidP="00036835">
      <w:pPr>
        <w:pStyle w:val="Akapitzlist"/>
        <w:numPr>
          <w:ilvl w:val="1"/>
          <w:numId w:val="17"/>
        </w:numPr>
        <w:tabs>
          <w:tab w:val="left" w:pos="1304"/>
        </w:tabs>
        <w:spacing w:before="121"/>
        <w:ind w:right="248"/>
        <w:rPr>
          <w:sz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98484D" w:rsidRDefault="0098484D">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98484D" w:rsidRDefault="0098484D">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98484D" w:rsidRDefault="0098484D">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98484D" w:rsidRDefault="0098484D">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4184F">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w:t>
      </w:r>
      <w:r w:rsidR="0094184F" w:rsidRPr="0094184F">
        <w:rPr>
          <w:sz w:val="20"/>
        </w:rPr>
        <w:t xml:space="preserve">anych) (Dz. Urz. UE L 119 </w:t>
      </w:r>
      <w:r w:rsidR="00C619E3" w:rsidRPr="0094184F">
        <w:rPr>
          <w:sz w:val="20"/>
        </w:rPr>
        <w:t>z 04.05.2016, str. 1) wobec osób fizycznych, od których dane osobowe bezpośrednio lub pośrednio pozyskaliśmy w celu ubiegania się o udzielenie zamówienia publicznego w niniejszym</w:t>
      </w:r>
      <w:r w:rsidR="00C619E3" w:rsidRPr="0094184F">
        <w:rPr>
          <w:spacing w:val="-27"/>
          <w:sz w:val="20"/>
        </w:rPr>
        <w:t xml:space="preserve"> </w:t>
      </w:r>
      <w:r w:rsidR="00C619E3" w:rsidRPr="0094184F">
        <w:rPr>
          <w:sz w:val="20"/>
        </w:rPr>
        <w:t>postępowaniu:</w:t>
      </w:r>
    </w:p>
    <w:p w14:paraId="6FC9CF4B" w14:textId="77777777" w:rsidR="0001552B" w:rsidRDefault="0001552B">
      <w:pPr>
        <w:spacing w:before="89"/>
        <w:ind w:left="953"/>
        <w:jc w:val="both"/>
        <w:rPr>
          <w:i/>
          <w:position w:val="4"/>
          <w:sz w:val="9"/>
        </w:rPr>
      </w:pPr>
    </w:p>
    <w:p w14:paraId="093CD1AC" w14:textId="77777777" w:rsidR="00673FFF" w:rsidRPr="00A547A8" w:rsidRDefault="00C619E3">
      <w:pPr>
        <w:spacing w:before="89"/>
        <w:ind w:left="953"/>
        <w:jc w:val="both"/>
        <w:rPr>
          <w:i/>
          <w:sz w:val="14"/>
        </w:rPr>
      </w:pPr>
      <w:r w:rsidRPr="00A547A8">
        <w:rPr>
          <w:i/>
          <w:position w:val="4"/>
          <w:sz w:val="9"/>
        </w:rPr>
        <w:lastRenderedPageBreak/>
        <w:t xml:space="preserve">1 </w:t>
      </w:r>
      <w:r w:rsidRPr="00A547A8">
        <w:rPr>
          <w:i/>
          <w:sz w:val="14"/>
        </w:rPr>
        <w:t>niepotrzebne skreślić</w:t>
      </w:r>
    </w:p>
    <w:p w14:paraId="7D445D11"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zamówienia, których wykonanie będzie  powierzone podwykonawcy i podać nazwy firm tych</w:t>
      </w:r>
      <w:r w:rsidRPr="00A547A8">
        <w:rPr>
          <w:i/>
          <w:spacing w:val="-3"/>
          <w:sz w:val="14"/>
        </w:rPr>
        <w:t xml:space="preserve"> </w:t>
      </w:r>
      <w:r w:rsidRPr="00A547A8">
        <w:rPr>
          <w:i/>
          <w:sz w:val="14"/>
        </w:rPr>
        <w:t>podwykonawców</w:t>
      </w:r>
    </w:p>
    <w:p w14:paraId="42B34E1C"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 suma bilansowa nie przekracza  2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6A61D361" w14:textId="77777777" w:rsidR="00673FFF" w:rsidRPr="00A547A8" w:rsidRDefault="00C619E3">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5F9C6DE"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98484D" w:rsidRDefault="0098484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98484D" w:rsidRDefault="0098484D">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82A4698" w14:textId="7FB8607B" w:rsidR="0012712A" w:rsidRPr="00F87336" w:rsidRDefault="00C619E3" w:rsidP="00140CFB">
      <w:pPr>
        <w:spacing w:before="44"/>
        <w:ind w:left="1587" w:hanging="992"/>
        <w:rPr>
          <w:b/>
          <w:color w:val="000000" w:themeColor="text1"/>
          <w:sz w:val="28"/>
        </w:rPr>
      </w:pPr>
      <w:r w:rsidRPr="00F87336">
        <w:rPr>
          <w:b/>
          <w:color w:val="000000" w:themeColor="text1"/>
          <w:sz w:val="24"/>
        </w:rPr>
        <w:t xml:space="preserve">Zadanie: </w:t>
      </w:r>
      <w:r w:rsidR="00B84125" w:rsidRPr="00B84125">
        <w:rPr>
          <w:b/>
          <w:color w:val="000000" w:themeColor="text1"/>
          <w:sz w:val="26"/>
          <w:szCs w:val="26"/>
        </w:rPr>
        <w:t xml:space="preserve">Opracowanie dokumentacji projektowej </w:t>
      </w:r>
      <w:r w:rsidR="006501EE">
        <w:rPr>
          <w:b/>
          <w:color w:val="000000" w:themeColor="text1"/>
          <w:sz w:val="26"/>
          <w:szCs w:val="26"/>
        </w:rPr>
        <w:t>fragmentu</w:t>
      </w:r>
      <w:r w:rsidR="00B84125" w:rsidRPr="00B84125">
        <w:rPr>
          <w:b/>
          <w:color w:val="000000" w:themeColor="text1"/>
          <w:sz w:val="26"/>
          <w:szCs w:val="26"/>
        </w:rPr>
        <w:t xml:space="preserve"> dachu ratusza miejskiego </w:t>
      </w:r>
      <w:r w:rsidR="00B84125">
        <w:rPr>
          <w:b/>
          <w:color w:val="000000" w:themeColor="text1"/>
          <w:sz w:val="26"/>
          <w:szCs w:val="26"/>
        </w:rPr>
        <w:br/>
      </w:r>
      <w:r w:rsidR="00B84125" w:rsidRPr="00B84125">
        <w:rPr>
          <w:b/>
          <w:color w:val="000000" w:themeColor="text1"/>
          <w:sz w:val="26"/>
          <w:szCs w:val="26"/>
        </w:rPr>
        <w:t>w Lwówku Śląskim</w:t>
      </w:r>
      <w:r w:rsidR="00D64AAD">
        <w:rPr>
          <w:b/>
          <w:color w:val="000000" w:themeColor="text1"/>
          <w:sz w:val="26"/>
          <w:szCs w:val="26"/>
        </w:rPr>
        <w:t xml:space="preserve"> – II postępowanie</w:t>
      </w:r>
    </w:p>
    <w:p w14:paraId="58E2F595" w14:textId="77777777" w:rsidR="00673FFF" w:rsidRPr="00F87336" w:rsidRDefault="00C619E3" w:rsidP="009E776D">
      <w:pPr>
        <w:ind w:left="615" w:right="272"/>
        <w:jc w:val="center"/>
        <w:rPr>
          <w:b/>
          <w:color w:val="000000" w:themeColor="text1"/>
          <w:sz w:val="16"/>
        </w:rPr>
      </w:pPr>
      <w:r w:rsidRPr="00F87336">
        <w:rPr>
          <w:b/>
          <w:color w:val="000000" w:themeColor="text1"/>
          <w:sz w:val="16"/>
        </w:rPr>
        <w:t>…………………………………………………………………………………………………………………………………………………………………………………………………………………</w:t>
      </w:r>
    </w:p>
    <w:p w14:paraId="15F43018" w14:textId="77777777" w:rsidR="00673FFF" w:rsidRPr="00F87336" w:rsidRDefault="00673FFF" w:rsidP="009E776D">
      <w:pPr>
        <w:pStyle w:val="Tekstpodstawowy"/>
        <w:rPr>
          <w:b/>
          <w:color w:val="000000" w:themeColor="text1"/>
          <w:sz w:val="15"/>
        </w:rPr>
      </w:pPr>
    </w:p>
    <w:p w14:paraId="53E5CFD3" w14:textId="77777777" w:rsidR="00673FFF" w:rsidRPr="00F87336" w:rsidRDefault="00C619E3" w:rsidP="009E776D">
      <w:pPr>
        <w:ind w:left="615" w:right="272"/>
        <w:jc w:val="center"/>
        <w:rPr>
          <w:b/>
          <w:color w:val="000000" w:themeColor="text1"/>
          <w:sz w:val="16"/>
        </w:rPr>
      </w:pPr>
      <w:r w:rsidRPr="00F87336">
        <w:rPr>
          <w:b/>
          <w:color w:val="000000" w:themeColor="text1"/>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298FF60A" w:rsidR="00673FFF" w:rsidRPr="00A547A8" w:rsidRDefault="00C619E3" w:rsidP="00036835">
      <w:pPr>
        <w:pStyle w:val="Nagwek5"/>
        <w:numPr>
          <w:ilvl w:val="0"/>
          <w:numId w:val="16"/>
        </w:numPr>
        <w:tabs>
          <w:tab w:val="left" w:pos="880"/>
        </w:tabs>
        <w:spacing w:before="0"/>
        <w:ind w:right="250"/>
      </w:pPr>
      <w:r w:rsidRPr="00A547A8">
        <w:t>nie podlegam wykluczeniu na podstawie przesłanek określonych w art. 108 ust. 1 oraz art. 109 ust. 1 pkt 4</w:t>
      </w:r>
      <w:r w:rsidR="00F91768">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pStyle w:val="Tekstpodstawowy"/>
        <w:spacing w:before="7"/>
        <w:rPr>
          <w:b/>
          <w:sz w:val="19"/>
        </w:rPr>
      </w:pPr>
    </w:p>
    <w:p w14:paraId="0DE70570" w14:textId="77777777" w:rsidR="00673FFF" w:rsidRPr="00A547A8" w:rsidRDefault="00C619E3" w:rsidP="00036835">
      <w:pPr>
        <w:pStyle w:val="Akapitzlist"/>
        <w:numPr>
          <w:ilvl w:val="0"/>
          <w:numId w:val="16"/>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363573E0"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wymienionych w art. 108 ust. 1 pkt 1</w:t>
      </w:r>
      <w:r w:rsidR="00046A89">
        <w:rPr>
          <w:i/>
          <w:sz w:val="16"/>
        </w:rPr>
        <w:t xml:space="preserve">-6 </w:t>
      </w:r>
      <w:r w:rsidRPr="00A547A8">
        <w:rPr>
          <w:i/>
          <w:sz w:val="16"/>
        </w:rPr>
        <w:t>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036835">
      <w:pPr>
        <w:pStyle w:val="Nagwek5"/>
        <w:numPr>
          <w:ilvl w:val="0"/>
          <w:numId w:val="16"/>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036835">
      <w:pPr>
        <w:pStyle w:val="Akapitzlist"/>
        <w:numPr>
          <w:ilvl w:val="1"/>
          <w:numId w:val="16"/>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1F93EA36" w:rsidR="00673FFF" w:rsidRPr="00A547A8" w:rsidRDefault="00C619E3" w:rsidP="00036835">
      <w:pPr>
        <w:pStyle w:val="Akapitzlist"/>
        <w:numPr>
          <w:ilvl w:val="1"/>
          <w:numId w:val="16"/>
        </w:numPr>
        <w:tabs>
          <w:tab w:val="left" w:pos="1239"/>
          <w:tab w:val="left" w:pos="1240"/>
        </w:tabs>
        <w:spacing w:before="37" w:line="276" w:lineRule="auto"/>
        <w:ind w:right="250"/>
        <w:rPr>
          <w:sz w:val="20"/>
        </w:rPr>
      </w:pPr>
      <w:r w:rsidRPr="00A547A8">
        <w:rPr>
          <w:sz w:val="20"/>
        </w:rPr>
        <w:t xml:space="preserve">uprawnień  do  prowadzenia  określonej  działalności  gospodarczej  lub  zawodowej,  o  ile  wynika  to   </w:t>
      </w:r>
      <w:r w:rsidR="00236E35">
        <w:rPr>
          <w:sz w:val="20"/>
        </w:rPr>
        <w:br/>
      </w:r>
      <w:r w:rsidRPr="00A547A8">
        <w:rPr>
          <w:sz w:val="20"/>
        </w:rPr>
        <w:t>z odrębnych</w:t>
      </w:r>
      <w:r w:rsidRPr="00A547A8">
        <w:rPr>
          <w:spacing w:val="1"/>
          <w:sz w:val="20"/>
        </w:rPr>
        <w:t xml:space="preserve"> </w:t>
      </w:r>
      <w:r w:rsidRPr="00A547A8">
        <w:rPr>
          <w:sz w:val="20"/>
        </w:rPr>
        <w:t>przepisów;</w:t>
      </w:r>
    </w:p>
    <w:p w14:paraId="67DF52D3" w14:textId="77777777" w:rsidR="00673FFF" w:rsidRPr="00A547A8" w:rsidRDefault="00C619E3" w:rsidP="00036835">
      <w:pPr>
        <w:pStyle w:val="Akapitzlist"/>
        <w:numPr>
          <w:ilvl w:val="1"/>
          <w:numId w:val="16"/>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036835">
      <w:pPr>
        <w:pStyle w:val="Akapitzlist"/>
        <w:numPr>
          <w:ilvl w:val="1"/>
          <w:numId w:val="16"/>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7223B68E" w14:textId="415257CC" w:rsidR="00673FFF" w:rsidRPr="00A547A8" w:rsidRDefault="00C619E3">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5F1F69E8" w14:textId="77777777" w:rsidR="00673FFF" w:rsidRPr="00A547A8" w:rsidRDefault="00673FFF">
      <w:pPr>
        <w:pStyle w:val="Tekstpodstawowy"/>
        <w:rPr>
          <w:sz w:val="16"/>
        </w:rPr>
      </w:pPr>
    </w:p>
    <w:p w14:paraId="487E1A34" w14:textId="77777777" w:rsidR="00673FFF" w:rsidRPr="00A547A8" w:rsidRDefault="00C619E3">
      <w:pPr>
        <w:pStyle w:val="Tekstpodstawowy"/>
        <w:spacing w:before="100"/>
        <w:ind w:left="595" w:right="248"/>
        <w:jc w:val="both"/>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8C0177B" w14:textId="77777777" w:rsidR="00673FFF" w:rsidRPr="00A547A8" w:rsidRDefault="00673FFF">
      <w:pPr>
        <w:pStyle w:val="Tekstpodstawowy"/>
      </w:pPr>
    </w:p>
    <w:p w14:paraId="2B900F13" w14:textId="77777777" w:rsidR="00F201CC" w:rsidRPr="00A547A8" w:rsidRDefault="00F201CC" w:rsidP="00BF6479">
      <w:pPr>
        <w:spacing w:before="81" w:line="268" w:lineRule="exact"/>
        <w:jc w:val="right"/>
      </w:pPr>
    </w:p>
    <w:p w14:paraId="642E2D72" w14:textId="77777777" w:rsidR="00BF6479" w:rsidRPr="00A547A8" w:rsidRDefault="00BF6479" w:rsidP="00BF6479">
      <w:pPr>
        <w:spacing w:before="81" w:line="268" w:lineRule="exact"/>
        <w:jc w:val="right"/>
      </w:pPr>
      <w:r w:rsidRPr="00A547A8">
        <w:t>………….…………………..…………………………</w:t>
      </w:r>
    </w:p>
    <w:p w14:paraId="5A925BBC" w14:textId="77777777" w:rsidR="00BF6479" w:rsidRPr="00A547A8" w:rsidRDefault="00BF6479" w:rsidP="00BF6479">
      <w:pPr>
        <w:jc w:val="right"/>
        <w:rPr>
          <w:sz w:val="14"/>
        </w:rPr>
      </w:pPr>
    </w:p>
    <w:p w14:paraId="3BD615A9" w14:textId="77777777" w:rsidR="00BF6479" w:rsidRPr="00A547A8" w:rsidRDefault="00BF6479" w:rsidP="00BF6479">
      <w:pPr>
        <w:jc w:val="right"/>
        <w:rPr>
          <w:sz w:val="14"/>
        </w:rPr>
      </w:pPr>
      <w:r w:rsidRPr="00A547A8">
        <w:rPr>
          <w:sz w:val="14"/>
        </w:rPr>
        <w:t xml:space="preserve"> (Podpisy upoważnionych do reprezentowania Wykonawcy)</w:t>
      </w:r>
    </w:p>
    <w:p w14:paraId="2D7763EE" w14:textId="77777777" w:rsidR="00673FFF" w:rsidRPr="00A547A8" w:rsidRDefault="00C619E3">
      <w:pPr>
        <w:spacing w:before="62"/>
        <w:ind w:right="253"/>
        <w:jc w:val="right"/>
        <w:rPr>
          <w:b/>
          <w:i/>
          <w:sz w:val="20"/>
        </w:rPr>
      </w:pPr>
      <w:r w:rsidRPr="00A547A8">
        <w:rPr>
          <w:b/>
          <w:i/>
          <w:sz w:val="20"/>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98484D" w:rsidRDefault="0098484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98484D" w:rsidRDefault="0098484D">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98484D" w:rsidRDefault="0098484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0"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OlbMxs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98484D" w:rsidRDefault="0098484D">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98484D" w:rsidRDefault="0098484D">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98484D" w:rsidRDefault="0098484D">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F87336" w:rsidRDefault="00673FFF">
      <w:pPr>
        <w:pStyle w:val="Tekstpodstawowy"/>
        <w:spacing w:before="3"/>
        <w:rPr>
          <w:i/>
          <w:color w:val="000000" w:themeColor="text1"/>
          <w:sz w:val="17"/>
        </w:rPr>
      </w:pPr>
    </w:p>
    <w:p w14:paraId="200173C8" w14:textId="6ED73AB5" w:rsidR="00673FFF" w:rsidRPr="00F87336" w:rsidRDefault="00C619E3">
      <w:pPr>
        <w:ind w:left="595" w:right="249"/>
        <w:jc w:val="both"/>
        <w:rPr>
          <w:color w:val="000000" w:themeColor="text1"/>
          <w:sz w:val="20"/>
        </w:rPr>
      </w:pPr>
      <w:r w:rsidRPr="00F87336">
        <w:rPr>
          <w:color w:val="000000" w:themeColor="text1"/>
          <w:sz w:val="20"/>
        </w:rPr>
        <w:t>Na potrzeby postępowania o udzielenie zamówienia publicznego pod nazwą: „</w:t>
      </w:r>
      <w:r w:rsidR="00B84125" w:rsidRPr="00B84125">
        <w:rPr>
          <w:b/>
          <w:color w:val="000000" w:themeColor="text1"/>
          <w:sz w:val="20"/>
        </w:rPr>
        <w:t xml:space="preserve">Opracowanie dokumentacji projektowej </w:t>
      </w:r>
      <w:r w:rsidR="006501EE">
        <w:rPr>
          <w:b/>
          <w:color w:val="000000" w:themeColor="text1"/>
          <w:sz w:val="20"/>
        </w:rPr>
        <w:t>fragmentu</w:t>
      </w:r>
      <w:r w:rsidR="00B84125" w:rsidRPr="00B84125">
        <w:rPr>
          <w:b/>
          <w:color w:val="000000" w:themeColor="text1"/>
          <w:sz w:val="20"/>
        </w:rPr>
        <w:t xml:space="preserve"> dachu ratusza miejskiego w Lwówku Śląskim</w:t>
      </w:r>
      <w:r w:rsidR="00D64AAD">
        <w:rPr>
          <w:b/>
          <w:color w:val="000000" w:themeColor="text1"/>
          <w:sz w:val="20"/>
        </w:rPr>
        <w:t xml:space="preserve"> – II postępowanie</w:t>
      </w:r>
      <w:r w:rsidRPr="00F87336">
        <w:rPr>
          <w:b/>
          <w:color w:val="000000" w:themeColor="text1"/>
          <w:sz w:val="20"/>
        </w:rPr>
        <w:t xml:space="preserve">” </w:t>
      </w:r>
      <w:r w:rsidRPr="00F87336">
        <w:rPr>
          <w:color w:val="000000" w:themeColor="text1"/>
          <w:sz w:val="20"/>
        </w:rPr>
        <w:t xml:space="preserve">prowadzonego przez Gminę </w:t>
      </w:r>
      <w:r w:rsidR="00FE7A78" w:rsidRPr="00F87336">
        <w:rPr>
          <w:color w:val="000000" w:themeColor="text1"/>
          <w:sz w:val="20"/>
        </w:rPr>
        <w:t>i Miasto Lwówek Śląski</w:t>
      </w:r>
      <w:r w:rsidRPr="00F87336">
        <w:rPr>
          <w:color w:val="000000" w:themeColor="text1"/>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036835">
      <w:pPr>
        <w:pStyle w:val="Akapitzlist"/>
        <w:numPr>
          <w:ilvl w:val="0"/>
          <w:numId w:val="15"/>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036835">
      <w:pPr>
        <w:pStyle w:val="Akapitzlist"/>
        <w:numPr>
          <w:ilvl w:val="0"/>
          <w:numId w:val="15"/>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036835">
      <w:pPr>
        <w:pStyle w:val="Akapitzlist"/>
        <w:numPr>
          <w:ilvl w:val="0"/>
          <w:numId w:val="15"/>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3655DC4F" w14:textId="77777777" w:rsidR="00673FFF" w:rsidRPr="00A547A8" w:rsidRDefault="00673FFF">
      <w:pPr>
        <w:pStyle w:val="Tekstpodstawowy"/>
        <w:rPr>
          <w:i/>
          <w:sz w:val="14"/>
        </w:rPr>
      </w:pPr>
    </w:p>
    <w:p w14:paraId="16F19CC4" w14:textId="77777777" w:rsidR="00673FFF" w:rsidRPr="00A547A8" w:rsidRDefault="00673FFF">
      <w:pPr>
        <w:pStyle w:val="Tekstpodstawowy"/>
        <w:rPr>
          <w:i/>
          <w:sz w:val="14"/>
        </w:rPr>
      </w:pPr>
    </w:p>
    <w:p w14:paraId="4E17CB6B" w14:textId="77777777" w:rsidR="00673FFF" w:rsidRPr="00A547A8" w:rsidRDefault="00673FFF">
      <w:pPr>
        <w:pStyle w:val="Tekstpodstawowy"/>
        <w:rPr>
          <w:i/>
          <w:sz w:val="14"/>
        </w:rPr>
      </w:pPr>
    </w:p>
    <w:p w14:paraId="01E394E7" w14:textId="77777777" w:rsidR="00673FFF" w:rsidRPr="00A547A8" w:rsidRDefault="00673FFF">
      <w:pPr>
        <w:pStyle w:val="Tekstpodstawowy"/>
        <w:rPr>
          <w:i/>
          <w:sz w:val="14"/>
        </w:rPr>
      </w:pPr>
    </w:p>
    <w:p w14:paraId="12D40AE8" w14:textId="77777777" w:rsidR="00673FFF" w:rsidRPr="00A547A8" w:rsidRDefault="00673FFF">
      <w:pPr>
        <w:pStyle w:val="Tekstpodstawowy"/>
        <w:rPr>
          <w:i/>
          <w:sz w:val="14"/>
        </w:rPr>
      </w:pPr>
    </w:p>
    <w:p w14:paraId="6BB32778" w14:textId="77777777" w:rsidR="00673FFF" w:rsidRPr="00A547A8" w:rsidRDefault="00673FFF">
      <w:pPr>
        <w:pStyle w:val="Tekstpodstawowy"/>
        <w:rPr>
          <w:i/>
          <w:sz w:val="14"/>
        </w:rPr>
      </w:pPr>
    </w:p>
    <w:p w14:paraId="52FE187C" w14:textId="77777777" w:rsidR="00673FFF" w:rsidRPr="00A547A8" w:rsidRDefault="00673FFF">
      <w:pPr>
        <w:pStyle w:val="Tekstpodstawowy"/>
        <w:spacing w:before="1"/>
        <w:rPr>
          <w:i/>
          <w:sz w:val="16"/>
        </w:rPr>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10F31F83" w14:textId="77777777" w:rsidR="00F277E9" w:rsidRPr="00A547A8" w:rsidRDefault="00F277E9">
      <w:pPr>
        <w:spacing w:before="62"/>
        <w:ind w:right="253"/>
        <w:jc w:val="right"/>
        <w:rPr>
          <w:b/>
          <w:i/>
          <w:sz w:val="20"/>
        </w:rPr>
      </w:pPr>
    </w:p>
    <w:p w14:paraId="5A0C9884" w14:textId="77777777" w:rsidR="00F277E9" w:rsidRPr="00A547A8" w:rsidRDefault="00F277E9">
      <w:pPr>
        <w:spacing w:before="62"/>
        <w:ind w:right="253"/>
        <w:jc w:val="right"/>
        <w:rPr>
          <w:b/>
          <w:i/>
          <w:sz w:val="20"/>
        </w:rPr>
      </w:pPr>
    </w:p>
    <w:p w14:paraId="3043D513" w14:textId="77777777" w:rsidR="00F277E9" w:rsidRPr="00A547A8" w:rsidRDefault="00F277E9">
      <w:pPr>
        <w:spacing w:before="62"/>
        <w:ind w:right="253"/>
        <w:jc w:val="right"/>
        <w:rPr>
          <w:b/>
          <w:i/>
          <w:sz w:val="20"/>
        </w:rPr>
      </w:pPr>
    </w:p>
    <w:p w14:paraId="3551FA91" w14:textId="77777777" w:rsidR="00F277E9" w:rsidRPr="00A547A8" w:rsidRDefault="00F277E9">
      <w:pPr>
        <w:spacing w:before="62"/>
        <w:ind w:right="253"/>
        <w:jc w:val="right"/>
        <w:rPr>
          <w:b/>
          <w:i/>
          <w:sz w:val="20"/>
        </w:rPr>
      </w:pPr>
    </w:p>
    <w:p w14:paraId="25065D27" w14:textId="77777777" w:rsidR="00F277E9" w:rsidRPr="00A547A8" w:rsidRDefault="00F277E9">
      <w:pPr>
        <w:spacing w:before="62"/>
        <w:ind w:right="253"/>
        <w:jc w:val="right"/>
        <w:rPr>
          <w:b/>
          <w:i/>
          <w:sz w:val="20"/>
        </w:rPr>
      </w:pPr>
    </w:p>
    <w:p w14:paraId="003057CB" w14:textId="77777777" w:rsidR="00F277E9" w:rsidRPr="00A547A8" w:rsidRDefault="00F277E9">
      <w:pPr>
        <w:spacing w:before="62"/>
        <w:ind w:right="253"/>
        <w:jc w:val="right"/>
        <w:rPr>
          <w:b/>
          <w:i/>
          <w:sz w:val="20"/>
        </w:rPr>
      </w:pPr>
    </w:p>
    <w:p w14:paraId="59A4CA2E" w14:textId="77777777" w:rsidR="00F277E9" w:rsidRPr="00A547A8" w:rsidRDefault="00F277E9">
      <w:pPr>
        <w:spacing w:before="62"/>
        <w:ind w:right="253"/>
        <w:jc w:val="right"/>
        <w:rPr>
          <w:b/>
          <w:i/>
          <w:sz w:val="20"/>
        </w:rPr>
      </w:pPr>
    </w:p>
    <w:p w14:paraId="21ED32D6" w14:textId="77777777" w:rsidR="00F277E9" w:rsidRPr="00A547A8" w:rsidRDefault="00F277E9">
      <w:pPr>
        <w:spacing w:before="62"/>
        <w:ind w:right="253"/>
        <w:jc w:val="right"/>
        <w:rPr>
          <w:b/>
          <w:i/>
          <w:sz w:val="20"/>
        </w:rPr>
      </w:pPr>
    </w:p>
    <w:p w14:paraId="23C401BA" w14:textId="77777777" w:rsidR="00F277E9" w:rsidRPr="00A547A8" w:rsidRDefault="00F277E9">
      <w:pPr>
        <w:spacing w:before="62"/>
        <w:ind w:right="253"/>
        <w:jc w:val="right"/>
        <w:rPr>
          <w:b/>
          <w:i/>
          <w:sz w:val="20"/>
        </w:rPr>
      </w:pPr>
    </w:p>
    <w:p w14:paraId="31830913" w14:textId="77777777" w:rsidR="00673FFF" w:rsidRPr="00A547A8" w:rsidRDefault="00C619E3">
      <w:pPr>
        <w:spacing w:before="62"/>
        <w:ind w:right="253"/>
        <w:jc w:val="right"/>
        <w:rPr>
          <w:b/>
          <w:i/>
          <w:sz w:val="20"/>
        </w:rPr>
      </w:pPr>
      <w:r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98484D" w:rsidRDefault="0098484D">
                            <w:pPr>
                              <w:spacing w:before="18"/>
                              <w:ind w:left="543" w:right="543"/>
                              <w:jc w:val="center"/>
                              <w:rPr>
                                <w:b/>
                                <w:sz w:val="24"/>
                              </w:rPr>
                            </w:pPr>
                            <w:r>
                              <w:rPr>
                                <w:b/>
                                <w:color w:val="212121"/>
                                <w:sz w:val="24"/>
                              </w:rPr>
                              <w:t>ZOBOWIĄZANIE PODMIOTU UDOSTĘPNIAJĄCEGO ZASOBY</w:t>
                            </w:r>
                          </w:p>
                          <w:p w14:paraId="2D278FE7" w14:textId="77777777" w:rsidR="0098484D" w:rsidRDefault="0098484D">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1"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LsAW2A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98484D" w:rsidRDefault="0098484D">
                      <w:pPr>
                        <w:spacing w:before="18"/>
                        <w:ind w:left="543" w:right="543"/>
                        <w:jc w:val="center"/>
                        <w:rPr>
                          <w:b/>
                          <w:sz w:val="24"/>
                        </w:rPr>
                      </w:pPr>
                      <w:r>
                        <w:rPr>
                          <w:b/>
                          <w:color w:val="212121"/>
                          <w:sz w:val="24"/>
                        </w:rPr>
                        <w:t>ZOBOWIĄZANIE PODMIOTU UDOSTĘPNIAJĄCEGO ZASOBY</w:t>
                      </w:r>
                    </w:p>
                    <w:p w14:paraId="2D278FE7" w14:textId="77777777" w:rsidR="0098484D" w:rsidRDefault="0098484D">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3BC42AA7" w14:textId="7706B26B" w:rsidR="00673FFF" w:rsidRPr="00F87336" w:rsidRDefault="00C619E3" w:rsidP="009F5E67">
      <w:pPr>
        <w:ind w:left="595" w:right="-3"/>
        <w:rPr>
          <w:b/>
          <w:color w:val="000000" w:themeColor="text1"/>
          <w:spacing w:val="-2"/>
          <w:sz w:val="20"/>
        </w:rPr>
      </w:pPr>
      <w:r w:rsidRPr="00F87336">
        <w:rPr>
          <w:color w:val="000000" w:themeColor="text1"/>
          <w:spacing w:val="-2"/>
          <w:sz w:val="20"/>
        </w:rPr>
        <w:t>Na potrzeby realizacji zamówienia pod nazwą: „</w:t>
      </w:r>
      <w:r w:rsidR="00B84125" w:rsidRPr="00B84125">
        <w:rPr>
          <w:b/>
          <w:color w:val="000000" w:themeColor="text1"/>
          <w:spacing w:val="-2"/>
          <w:sz w:val="20"/>
        </w:rPr>
        <w:t xml:space="preserve">Opracowanie dokumentacji projektowej </w:t>
      </w:r>
      <w:r w:rsidR="006501EE">
        <w:rPr>
          <w:b/>
          <w:color w:val="000000" w:themeColor="text1"/>
          <w:spacing w:val="-2"/>
          <w:sz w:val="20"/>
        </w:rPr>
        <w:t>fragmentu</w:t>
      </w:r>
      <w:r w:rsidR="00B84125" w:rsidRPr="00B84125">
        <w:rPr>
          <w:b/>
          <w:color w:val="000000" w:themeColor="text1"/>
          <w:spacing w:val="-2"/>
          <w:sz w:val="20"/>
        </w:rPr>
        <w:t xml:space="preserve"> dachu ratusza miejskiego w Lwówku Śląskim</w:t>
      </w:r>
      <w:r w:rsidR="00D64AAD">
        <w:rPr>
          <w:b/>
          <w:color w:val="000000" w:themeColor="text1"/>
          <w:spacing w:val="-2"/>
          <w:sz w:val="20"/>
        </w:rPr>
        <w:t xml:space="preserve"> – II postępowanie</w:t>
      </w:r>
      <w:r w:rsidRPr="00F87336">
        <w:rPr>
          <w:b/>
          <w:color w:val="000000" w:themeColor="text1"/>
          <w:spacing w:val="-2"/>
          <w:sz w:val="20"/>
        </w:rPr>
        <w:t>”</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036835">
      <w:pPr>
        <w:pStyle w:val="Akapitzlist"/>
        <w:numPr>
          <w:ilvl w:val="0"/>
          <w:numId w:val="15"/>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036835">
      <w:pPr>
        <w:pStyle w:val="Akapitzlist"/>
        <w:numPr>
          <w:ilvl w:val="0"/>
          <w:numId w:val="15"/>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036835">
      <w:pPr>
        <w:pStyle w:val="Akapitzlist"/>
        <w:numPr>
          <w:ilvl w:val="0"/>
          <w:numId w:val="15"/>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036835">
      <w:pPr>
        <w:pStyle w:val="Akapitzlist"/>
        <w:numPr>
          <w:ilvl w:val="0"/>
          <w:numId w:val="15"/>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7F5799C8" w14:textId="77777777" w:rsidR="00673FFF" w:rsidRPr="00A547A8" w:rsidRDefault="00673FFF">
      <w:pPr>
        <w:pStyle w:val="Tekstpodstawowy"/>
        <w:rPr>
          <w:i/>
          <w:sz w:val="14"/>
        </w:rPr>
      </w:pPr>
    </w:p>
    <w:p w14:paraId="2A083AA7" w14:textId="77777777" w:rsidR="00673FFF" w:rsidRPr="00A547A8" w:rsidRDefault="00673FFF">
      <w:pPr>
        <w:pStyle w:val="Tekstpodstawowy"/>
        <w:rPr>
          <w:i/>
          <w:sz w:val="14"/>
        </w:rPr>
      </w:pP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98484D" w:rsidRDefault="0098484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98484D" w:rsidRDefault="0098484D" w:rsidP="00AC77D7">
                            <w:pPr>
                              <w:ind w:left="544" w:right="543"/>
                              <w:jc w:val="center"/>
                              <w:rPr>
                                <w:b/>
                                <w:color w:val="212121"/>
                                <w:sz w:val="24"/>
                              </w:rPr>
                            </w:pPr>
                            <w:r>
                              <w:rPr>
                                <w:b/>
                                <w:color w:val="212121"/>
                                <w:sz w:val="24"/>
                              </w:rPr>
                              <w:t>o braku podstaw wykluczenia</w:t>
                            </w:r>
                          </w:p>
                          <w:p w14:paraId="3186B24A" w14:textId="22C5FA6B" w:rsidR="0098484D" w:rsidRDefault="0098484D"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2"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" fillcolor="#d9d9d9" strokeweight=".16936mm">
                <v:textbox inset="0,0,0,0">
                  <w:txbxContent>
                    <w:p w14:paraId="2672F24B" w14:textId="77777777" w:rsidR="0098484D" w:rsidRDefault="0098484D"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98484D" w:rsidRDefault="0098484D" w:rsidP="00AC77D7">
                      <w:pPr>
                        <w:ind w:left="544" w:right="543"/>
                        <w:jc w:val="center"/>
                        <w:rPr>
                          <w:b/>
                          <w:color w:val="212121"/>
                          <w:sz w:val="24"/>
                        </w:rPr>
                      </w:pPr>
                      <w:r>
                        <w:rPr>
                          <w:b/>
                          <w:color w:val="212121"/>
                          <w:sz w:val="24"/>
                        </w:rPr>
                        <w:t>o braku podstaw wykluczenia</w:t>
                      </w:r>
                    </w:p>
                    <w:p w14:paraId="3186B24A" w14:textId="22C5FA6B" w:rsidR="0098484D" w:rsidRDefault="0098484D"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4C8A15C2" w14:textId="7C1F7408" w:rsidR="00024E72" w:rsidRPr="00F87336" w:rsidRDefault="00AC77D7" w:rsidP="00AC77D7">
      <w:pPr>
        <w:tabs>
          <w:tab w:val="left" w:pos="5529"/>
        </w:tabs>
        <w:ind w:left="426"/>
        <w:jc w:val="both"/>
        <w:rPr>
          <w:rFonts w:asciiTheme="minorHAnsi" w:hAnsiTheme="minorHAnsi" w:cstheme="minorHAnsi"/>
          <w:color w:val="000000" w:themeColor="text1"/>
          <w:sz w:val="20"/>
          <w:szCs w:val="20"/>
        </w:rPr>
      </w:pPr>
      <w:r w:rsidRPr="00A547A8">
        <w:rPr>
          <w:rFonts w:asciiTheme="minorHAnsi" w:hAnsiTheme="minorHAnsi" w:cstheme="minorHAnsi"/>
          <w:color w:val="000000" w:themeColor="text1"/>
          <w:sz w:val="20"/>
          <w:szCs w:val="20"/>
        </w:rPr>
        <w:t xml:space="preserve">Zobowiązując się do oddania </w:t>
      </w:r>
      <w:r w:rsidRPr="00F87336">
        <w:rPr>
          <w:rFonts w:asciiTheme="minorHAnsi" w:hAnsiTheme="minorHAnsi" w:cstheme="minorHAnsi"/>
          <w:color w:val="000000" w:themeColor="text1"/>
          <w:sz w:val="20"/>
          <w:szCs w:val="20"/>
        </w:rPr>
        <w:t xml:space="preserve">swoich zasobów do dyspozycji Wykonawcy przystępującemu do udziału w postępowaniu o udzielenie zamówienia pod nazwą: </w:t>
      </w:r>
      <w:r w:rsidRPr="00F87336">
        <w:rPr>
          <w:rFonts w:asciiTheme="minorHAnsi" w:hAnsiTheme="minorHAnsi" w:cstheme="minorHAnsi"/>
          <w:b/>
          <w:color w:val="000000" w:themeColor="text1"/>
          <w:sz w:val="20"/>
          <w:szCs w:val="20"/>
        </w:rPr>
        <w:t>„</w:t>
      </w:r>
      <w:r w:rsidR="00B84125" w:rsidRPr="00B84125">
        <w:rPr>
          <w:rFonts w:asciiTheme="minorHAnsi" w:hAnsiTheme="minorHAnsi" w:cstheme="minorHAnsi"/>
          <w:b/>
          <w:color w:val="000000" w:themeColor="text1"/>
          <w:sz w:val="20"/>
          <w:szCs w:val="20"/>
        </w:rPr>
        <w:t xml:space="preserve">Opracowanie dokumentacji projektowej </w:t>
      </w:r>
      <w:r w:rsidR="006501EE">
        <w:rPr>
          <w:rFonts w:asciiTheme="minorHAnsi" w:hAnsiTheme="minorHAnsi" w:cstheme="minorHAnsi"/>
          <w:b/>
          <w:color w:val="000000" w:themeColor="text1"/>
          <w:sz w:val="20"/>
          <w:szCs w:val="20"/>
        </w:rPr>
        <w:t>fragmentu</w:t>
      </w:r>
      <w:r w:rsidR="00B84125" w:rsidRPr="00B84125">
        <w:rPr>
          <w:rFonts w:asciiTheme="minorHAnsi" w:hAnsiTheme="minorHAnsi" w:cstheme="minorHAnsi"/>
          <w:b/>
          <w:color w:val="000000" w:themeColor="text1"/>
          <w:sz w:val="20"/>
          <w:szCs w:val="20"/>
        </w:rPr>
        <w:t xml:space="preserve"> dachu ratusza miejskiego w Lwówku Śląskim</w:t>
      </w:r>
      <w:r w:rsidR="00D64AAD">
        <w:rPr>
          <w:rFonts w:asciiTheme="minorHAnsi" w:hAnsiTheme="minorHAnsi" w:cstheme="minorHAnsi"/>
          <w:b/>
          <w:color w:val="000000" w:themeColor="text1"/>
          <w:sz w:val="20"/>
          <w:szCs w:val="20"/>
        </w:rPr>
        <w:t xml:space="preserve"> – II postępowanie</w:t>
      </w:r>
      <w:r w:rsidRPr="00F87336">
        <w:rPr>
          <w:rFonts w:asciiTheme="minorHAnsi" w:hAnsiTheme="minorHAnsi" w:cstheme="minorHAnsi"/>
          <w:b/>
          <w:color w:val="000000" w:themeColor="text1"/>
          <w:sz w:val="20"/>
          <w:szCs w:val="20"/>
        </w:rPr>
        <w:t>”</w:t>
      </w:r>
      <w:r w:rsidRPr="00F87336">
        <w:rPr>
          <w:rFonts w:asciiTheme="minorHAnsi" w:hAnsiTheme="minorHAnsi" w:cstheme="minorHAnsi"/>
          <w:color w:val="000000" w:themeColor="text1"/>
          <w:sz w:val="20"/>
          <w:szCs w:val="20"/>
        </w:rPr>
        <w:t xml:space="preserve"> </w:t>
      </w:r>
    </w:p>
    <w:p w14:paraId="69711AFF" w14:textId="77777777" w:rsidR="008C6931" w:rsidRPr="00F87336"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F87336" w:rsidRDefault="00AC77D7" w:rsidP="008C6931">
      <w:pPr>
        <w:tabs>
          <w:tab w:val="left" w:pos="5529"/>
        </w:tabs>
        <w:ind w:left="426"/>
        <w:jc w:val="center"/>
        <w:rPr>
          <w:rFonts w:asciiTheme="minorHAnsi" w:hAnsiTheme="minorHAnsi" w:cstheme="minorHAnsi"/>
          <w:b/>
          <w:color w:val="000000" w:themeColor="text1"/>
        </w:rPr>
      </w:pPr>
      <w:r w:rsidRPr="00F87336">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36DFA3DF"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 xml:space="preserve">ie zachodzą w stosunku do mnie podstawy wykluczenia z postępowania </w:t>
      </w:r>
      <w:r w:rsidR="00F201CC" w:rsidRPr="00A547A8">
        <w:rPr>
          <w:rFonts w:asciiTheme="minorHAnsi" w:hAnsiTheme="minorHAnsi" w:cstheme="minorHAnsi"/>
          <w:b/>
          <w:color w:val="000000" w:themeColor="text1"/>
        </w:rPr>
        <w:br/>
      </w:r>
      <w:r w:rsidRPr="00A547A8">
        <w:rPr>
          <w:rFonts w:asciiTheme="minorHAnsi" w:hAnsiTheme="minorHAnsi" w:cstheme="minorHAnsi"/>
          <w:b/>
          <w:color w:val="000000" w:themeColor="text1"/>
        </w:rPr>
        <w:t>o 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5D29D07A"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282FCAF6"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63E50C0E"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7D43EF4D" w14:textId="77777777" w:rsidR="00024E72" w:rsidRPr="00A547A8" w:rsidRDefault="00024E72">
      <w:pPr>
        <w:spacing w:before="37" w:line="243" w:lineRule="exact"/>
        <w:ind w:right="253"/>
        <w:jc w:val="right"/>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58F55C50" w:rsidR="00024E72" w:rsidRPr="00A547A8" w:rsidRDefault="00024E72" w:rsidP="00024E72">
      <w:pPr>
        <w:ind w:left="6581" w:right="279" w:hanging="884"/>
        <w:rPr>
          <w:sz w:val="16"/>
        </w:rPr>
      </w:pPr>
      <w:r w:rsidRPr="00A547A8">
        <w:rPr>
          <w:color w:val="212121"/>
          <w:sz w:val="16"/>
        </w:rPr>
        <w:t xml:space="preserve">podpisy osób uprawnionych do składania oświadczeń woli </w:t>
      </w:r>
      <w:r w:rsidR="002015B3">
        <w:rPr>
          <w:color w:val="212121"/>
          <w:sz w:val="16"/>
        </w:rPr>
        <w:t xml:space="preserve"> </w:t>
      </w:r>
      <w:r w:rsidRPr="00A547A8">
        <w:rPr>
          <w:color w:val="212121"/>
          <w:sz w:val="16"/>
        </w:rPr>
        <w:t>w imieniu udostępniającego zasoby</w:t>
      </w:r>
    </w:p>
    <w:p w14:paraId="5653531C" w14:textId="77777777" w:rsidR="00673FFF" w:rsidRPr="00A547A8" w:rsidRDefault="00C619E3">
      <w:pPr>
        <w:spacing w:before="37" w:line="243" w:lineRule="exact"/>
        <w:ind w:right="253"/>
        <w:jc w:val="right"/>
        <w:rPr>
          <w:b/>
          <w:i/>
          <w:sz w:val="20"/>
        </w:rPr>
      </w:pPr>
      <w:r w:rsidRPr="00A547A8">
        <w:rPr>
          <w:b/>
          <w:i/>
          <w:sz w:val="20"/>
        </w:rPr>
        <w:lastRenderedPageBreak/>
        <w:t>Załącznik nr 5 do SWZ</w:t>
      </w:r>
    </w:p>
    <w:p w14:paraId="3015F322" w14:textId="0D96E349" w:rsidR="00673FFF" w:rsidRPr="00A547A8" w:rsidRDefault="00A85B4A">
      <w:pPr>
        <w:spacing w:before="2"/>
        <w:ind w:left="631"/>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98484D" w:rsidRDefault="0098484D">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3" type="#_x0000_t202" style="position:absolute;left:0;text-align:left;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lF2yqi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98484D" w:rsidRDefault="0098484D">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Pr="00A547A8" w:rsidRDefault="00C619E3">
      <w:pPr>
        <w:pStyle w:val="Nagwek2"/>
        <w:spacing w:before="30"/>
        <w:ind w:right="272"/>
      </w:pPr>
      <w:bookmarkStart w:id="31" w:name="_Toc64892122"/>
      <w:r w:rsidRPr="00A547A8">
        <w:rPr>
          <w:color w:val="212121"/>
        </w:rPr>
        <w:t>Składając ofertę w postępowaniu o zamówienie publiczne w trybie podstawowym na:</w:t>
      </w:r>
      <w:bookmarkEnd w:id="31"/>
    </w:p>
    <w:p w14:paraId="282C1DDB" w14:textId="0648D952" w:rsidR="00B84125" w:rsidRDefault="00B84125">
      <w:pPr>
        <w:pStyle w:val="Nagwek3"/>
        <w:spacing w:before="240"/>
        <w:ind w:left="619" w:right="272" w:firstLine="0"/>
        <w:jc w:val="center"/>
        <w:rPr>
          <w:bCs w:val="0"/>
          <w:color w:val="000000" w:themeColor="text1"/>
          <w:sz w:val="28"/>
        </w:rPr>
      </w:pPr>
      <w:bookmarkStart w:id="32" w:name="_Toc64892123"/>
      <w:r w:rsidRPr="00B84125">
        <w:rPr>
          <w:bCs w:val="0"/>
          <w:color w:val="000000" w:themeColor="text1"/>
          <w:sz w:val="28"/>
        </w:rPr>
        <w:t xml:space="preserve">Opracowanie dokumentacji projektowej </w:t>
      </w:r>
      <w:r w:rsidR="006501EE">
        <w:rPr>
          <w:bCs w:val="0"/>
          <w:color w:val="000000" w:themeColor="text1"/>
          <w:sz w:val="28"/>
        </w:rPr>
        <w:t>fragmentu</w:t>
      </w:r>
      <w:r w:rsidRPr="00B84125">
        <w:rPr>
          <w:bCs w:val="0"/>
          <w:color w:val="000000" w:themeColor="text1"/>
          <w:sz w:val="28"/>
        </w:rPr>
        <w:t xml:space="preserve"> dachu ratusza miejskiego </w:t>
      </w:r>
      <w:r>
        <w:rPr>
          <w:bCs w:val="0"/>
          <w:color w:val="000000" w:themeColor="text1"/>
          <w:sz w:val="28"/>
        </w:rPr>
        <w:br/>
      </w:r>
      <w:r w:rsidRPr="00B84125">
        <w:rPr>
          <w:bCs w:val="0"/>
          <w:color w:val="000000" w:themeColor="text1"/>
          <w:sz w:val="28"/>
        </w:rPr>
        <w:t>w Lwówku Śląskim</w:t>
      </w:r>
      <w:r w:rsidR="00D64AAD">
        <w:rPr>
          <w:bCs w:val="0"/>
          <w:color w:val="000000" w:themeColor="text1"/>
          <w:sz w:val="28"/>
        </w:rPr>
        <w:t xml:space="preserve"> – II postępowanie</w:t>
      </w:r>
      <w:r w:rsidRPr="00B84125">
        <w:rPr>
          <w:bCs w:val="0"/>
          <w:color w:val="000000" w:themeColor="text1"/>
          <w:sz w:val="28"/>
        </w:rPr>
        <w:t xml:space="preserve"> </w:t>
      </w:r>
    </w:p>
    <w:p w14:paraId="6B3C351D" w14:textId="3F821228" w:rsidR="00673FFF" w:rsidRPr="00F87336" w:rsidRDefault="00C619E3">
      <w:pPr>
        <w:pStyle w:val="Nagwek3"/>
        <w:spacing w:before="240"/>
        <w:ind w:left="619" w:right="272" w:firstLine="0"/>
        <w:jc w:val="center"/>
        <w:rPr>
          <w:color w:val="000000" w:themeColor="text1"/>
        </w:rPr>
      </w:pPr>
      <w:r w:rsidRPr="00F87336">
        <w:rPr>
          <w:color w:val="000000" w:themeColor="text1"/>
        </w:rPr>
        <w:t>OŚWIADCZAM, ŻE:</w:t>
      </w:r>
      <w:bookmarkEnd w:id="32"/>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C34F62" w:rsidRPr="00A547A8" w14:paraId="52A8C60E" w14:textId="77777777" w:rsidTr="0071671A">
        <w:trPr>
          <w:trHeight w:val="981"/>
        </w:trPr>
        <w:tc>
          <w:tcPr>
            <w:tcW w:w="569" w:type="dxa"/>
          </w:tcPr>
          <w:p w14:paraId="45794296" w14:textId="77777777" w:rsidR="00C34F62" w:rsidRPr="00A547A8" w:rsidRDefault="00C34F62" w:rsidP="00E12352">
            <w:pPr>
              <w:pStyle w:val="TableParagraph"/>
              <w:rPr>
                <w:sz w:val="20"/>
              </w:rPr>
            </w:pPr>
          </w:p>
          <w:p w14:paraId="57FC55AC" w14:textId="77777777" w:rsidR="00C34F62" w:rsidRPr="00A547A8" w:rsidRDefault="00C34F62" w:rsidP="00E12352">
            <w:pPr>
              <w:pStyle w:val="TableParagraph"/>
              <w:ind w:right="154"/>
              <w:jc w:val="right"/>
              <w:rPr>
                <w:sz w:val="20"/>
              </w:rPr>
            </w:pPr>
            <w:r w:rsidRPr="00A547A8">
              <w:rPr>
                <w:w w:val="95"/>
                <w:sz w:val="20"/>
              </w:rPr>
              <w:t>Lp.</w:t>
            </w:r>
          </w:p>
        </w:tc>
        <w:tc>
          <w:tcPr>
            <w:tcW w:w="2795" w:type="dxa"/>
          </w:tcPr>
          <w:p w14:paraId="066F97E1" w14:textId="77777777" w:rsidR="00C34F62" w:rsidRPr="00A547A8" w:rsidRDefault="00C34F62" w:rsidP="00E12352">
            <w:pPr>
              <w:pStyle w:val="TableParagraph"/>
              <w:rPr>
                <w:sz w:val="20"/>
              </w:rPr>
            </w:pPr>
          </w:p>
          <w:p w14:paraId="022257E7" w14:textId="77777777" w:rsidR="00C34F62" w:rsidRPr="00A547A8" w:rsidRDefault="00C34F62" w:rsidP="00E12352">
            <w:pPr>
              <w:pStyle w:val="TableParagraph"/>
              <w:ind w:left="78" w:right="72"/>
              <w:jc w:val="center"/>
              <w:rPr>
                <w:sz w:val="20"/>
              </w:rPr>
            </w:pPr>
            <w:r w:rsidRPr="00A547A8">
              <w:rPr>
                <w:sz w:val="20"/>
              </w:rPr>
              <w:t>Imię i nazwisko</w:t>
            </w:r>
          </w:p>
        </w:tc>
        <w:tc>
          <w:tcPr>
            <w:tcW w:w="3543" w:type="dxa"/>
          </w:tcPr>
          <w:p w14:paraId="7A92DF21" w14:textId="77777777" w:rsidR="00C34F62" w:rsidRPr="00A547A8" w:rsidRDefault="00C34F62" w:rsidP="00E12352">
            <w:pPr>
              <w:pStyle w:val="TableParagraph"/>
              <w:rPr>
                <w:sz w:val="20"/>
              </w:rPr>
            </w:pPr>
          </w:p>
          <w:p w14:paraId="6F86E741" w14:textId="77777777" w:rsidR="00C34F62" w:rsidRPr="00A547A8" w:rsidRDefault="00C34F62" w:rsidP="00E12352">
            <w:pPr>
              <w:pStyle w:val="TableParagraph"/>
              <w:ind w:left="594" w:right="91" w:hanging="473"/>
              <w:rPr>
                <w:sz w:val="20"/>
              </w:rPr>
            </w:pPr>
            <w:r w:rsidRPr="00A547A8">
              <w:rPr>
                <w:sz w:val="20"/>
              </w:rPr>
              <w:t>Kwalifikacje zawodowe/ uprawnienia</w:t>
            </w:r>
          </w:p>
        </w:tc>
        <w:tc>
          <w:tcPr>
            <w:tcW w:w="2410" w:type="dxa"/>
          </w:tcPr>
          <w:p w14:paraId="2FF65212" w14:textId="77777777" w:rsidR="00E12352" w:rsidRDefault="00C34F62" w:rsidP="00E12352">
            <w:pPr>
              <w:pStyle w:val="TableParagraph"/>
              <w:ind w:left="172" w:right="160"/>
              <w:jc w:val="center"/>
              <w:rPr>
                <w:sz w:val="20"/>
              </w:rPr>
            </w:pPr>
            <w:r w:rsidRPr="00A547A8">
              <w:rPr>
                <w:sz w:val="20"/>
              </w:rPr>
              <w:t>Informacja o podstawie dysponowania osobą</w:t>
            </w:r>
          </w:p>
          <w:p w14:paraId="25629988" w14:textId="17B7552F" w:rsidR="00C34F62" w:rsidRPr="00A547A8" w:rsidRDefault="00C34F62" w:rsidP="00E12352">
            <w:pPr>
              <w:pStyle w:val="TableParagraph"/>
              <w:ind w:left="172" w:right="160"/>
              <w:jc w:val="center"/>
              <w:rPr>
                <w:sz w:val="16"/>
              </w:rPr>
            </w:pPr>
            <w:r w:rsidRPr="00A547A8">
              <w:rPr>
                <w:sz w:val="20"/>
              </w:rPr>
              <w:t xml:space="preserve"> </w:t>
            </w:r>
            <w:r w:rsidRPr="00A547A8">
              <w:rPr>
                <w:sz w:val="16"/>
              </w:rPr>
              <w:t>(np. umowa o pracę, umowa zlecenie, umowa o dzieło)</w:t>
            </w:r>
          </w:p>
        </w:tc>
      </w:tr>
      <w:tr w:rsidR="00C34F62" w:rsidRPr="00A547A8" w14:paraId="7011780D" w14:textId="77777777" w:rsidTr="0071671A">
        <w:trPr>
          <w:trHeight w:val="430"/>
        </w:trPr>
        <w:tc>
          <w:tcPr>
            <w:tcW w:w="569" w:type="dxa"/>
            <w:tcBorders>
              <w:bottom w:val="nil"/>
            </w:tcBorders>
          </w:tcPr>
          <w:p w14:paraId="2FC2E426" w14:textId="77777777" w:rsidR="00C34F62" w:rsidRPr="00A547A8" w:rsidRDefault="00C34F62" w:rsidP="00E12352">
            <w:pPr>
              <w:pStyle w:val="TableParagraph"/>
              <w:rPr>
                <w:rFonts w:ascii="Times New Roman"/>
                <w:sz w:val="16"/>
              </w:rPr>
            </w:pPr>
          </w:p>
        </w:tc>
        <w:tc>
          <w:tcPr>
            <w:tcW w:w="2795" w:type="dxa"/>
            <w:tcBorders>
              <w:bottom w:val="nil"/>
            </w:tcBorders>
          </w:tcPr>
          <w:p w14:paraId="62B75035" w14:textId="77777777" w:rsidR="00C34F62" w:rsidRPr="007B7DBA" w:rsidRDefault="00C34F62" w:rsidP="00E12352">
            <w:pPr>
              <w:pStyle w:val="TableParagraph"/>
              <w:jc w:val="center"/>
              <w:rPr>
                <w:rFonts w:asciiTheme="minorHAnsi" w:hAnsiTheme="minorHAnsi" w:cstheme="minorHAnsi"/>
                <w:b/>
                <w:sz w:val="16"/>
              </w:rPr>
            </w:pPr>
          </w:p>
        </w:tc>
        <w:tc>
          <w:tcPr>
            <w:tcW w:w="3543" w:type="dxa"/>
            <w:tcBorders>
              <w:bottom w:val="nil"/>
            </w:tcBorders>
          </w:tcPr>
          <w:p w14:paraId="0CC37218" w14:textId="77777777" w:rsidR="00D420F6" w:rsidRDefault="00D420F6" w:rsidP="00E12352">
            <w:pPr>
              <w:pStyle w:val="TableParagraph"/>
              <w:ind w:left="71"/>
              <w:rPr>
                <w:sz w:val="16"/>
              </w:rPr>
            </w:pPr>
          </w:p>
          <w:p w14:paraId="2D8CE941" w14:textId="77777777" w:rsidR="00C34F62" w:rsidRPr="00A547A8" w:rsidRDefault="00C34F62" w:rsidP="00E12352">
            <w:pPr>
              <w:pStyle w:val="TableParagraph"/>
              <w:ind w:left="71"/>
              <w:rPr>
                <w:sz w:val="16"/>
              </w:rPr>
            </w:pPr>
            <w:r w:rsidRPr="00A547A8">
              <w:rPr>
                <w:sz w:val="16"/>
              </w:rPr>
              <w:t>Uprawnienia nr ………………………………..………</w:t>
            </w:r>
          </w:p>
        </w:tc>
        <w:tc>
          <w:tcPr>
            <w:tcW w:w="2410" w:type="dxa"/>
            <w:tcBorders>
              <w:bottom w:val="nil"/>
            </w:tcBorders>
          </w:tcPr>
          <w:p w14:paraId="11DD40F3" w14:textId="77777777" w:rsidR="00C34F62" w:rsidRPr="00A547A8" w:rsidRDefault="00C34F62" w:rsidP="00E12352">
            <w:pPr>
              <w:pStyle w:val="TableParagraph"/>
              <w:rPr>
                <w:rFonts w:ascii="Times New Roman"/>
                <w:sz w:val="16"/>
              </w:rPr>
            </w:pPr>
          </w:p>
        </w:tc>
      </w:tr>
      <w:tr w:rsidR="00C34F62" w:rsidRPr="00A547A8" w14:paraId="5FF9891E" w14:textId="77777777" w:rsidTr="0071671A">
        <w:trPr>
          <w:trHeight w:val="327"/>
        </w:trPr>
        <w:tc>
          <w:tcPr>
            <w:tcW w:w="569" w:type="dxa"/>
            <w:tcBorders>
              <w:top w:val="nil"/>
              <w:bottom w:val="nil"/>
            </w:tcBorders>
          </w:tcPr>
          <w:p w14:paraId="69377964"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1038D61C"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40FCCCC0" w14:textId="77777777" w:rsidR="00D420F6" w:rsidRDefault="00D420F6" w:rsidP="00E12352">
            <w:pPr>
              <w:pStyle w:val="TableParagraph"/>
              <w:ind w:left="71"/>
              <w:rPr>
                <w:sz w:val="16"/>
              </w:rPr>
            </w:pPr>
          </w:p>
          <w:p w14:paraId="6F7AAF69" w14:textId="77777777" w:rsidR="00C34F62" w:rsidRPr="00A547A8" w:rsidRDefault="00C34F62" w:rsidP="00E12352">
            <w:pPr>
              <w:pStyle w:val="TableParagraph"/>
              <w:ind w:left="71"/>
              <w:rPr>
                <w:sz w:val="16"/>
              </w:rPr>
            </w:pPr>
            <w:r w:rsidRPr="00A547A8">
              <w:rPr>
                <w:sz w:val="16"/>
              </w:rPr>
              <w:t>w specjalności</w:t>
            </w:r>
          </w:p>
        </w:tc>
        <w:tc>
          <w:tcPr>
            <w:tcW w:w="2410" w:type="dxa"/>
            <w:tcBorders>
              <w:top w:val="nil"/>
              <w:bottom w:val="nil"/>
            </w:tcBorders>
          </w:tcPr>
          <w:p w14:paraId="50A834AC" w14:textId="77777777" w:rsidR="00C34F62" w:rsidRPr="00A547A8" w:rsidRDefault="00C34F62" w:rsidP="00E12352">
            <w:pPr>
              <w:pStyle w:val="TableParagraph"/>
              <w:rPr>
                <w:rFonts w:ascii="Times New Roman"/>
                <w:sz w:val="16"/>
              </w:rPr>
            </w:pPr>
          </w:p>
        </w:tc>
      </w:tr>
      <w:tr w:rsidR="00C34F62" w:rsidRPr="00A547A8" w14:paraId="42B9E253" w14:textId="77777777" w:rsidTr="0071671A">
        <w:trPr>
          <w:trHeight w:val="377"/>
        </w:trPr>
        <w:tc>
          <w:tcPr>
            <w:tcW w:w="569" w:type="dxa"/>
            <w:tcBorders>
              <w:top w:val="nil"/>
              <w:bottom w:val="nil"/>
            </w:tcBorders>
          </w:tcPr>
          <w:p w14:paraId="030E2D8D"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51F6320B" w14:textId="77777777" w:rsidR="00C34F62" w:rsidRPr="00A547A8" w:rsidRDefault="00C34F62" w:rsidP="00E12352">
            <w:pPr>
              <w:pStyle w:val="TableParagraph"/>
              <w:jc w:val="center"/>
              <w:rPr>
                <w:rFonts w:ascii="Times New Roman"/>
                <w:sz w:val="16"/>
              </w:rPr>
            </w:pPr>
          </w:p>
        </w:tc>
        <w:tc>
          <w:tcPr>
            <w:tcW w:w="3543" w:type="dxa"/>
            <w:tcBorders>
              <w:top w:val="nil"/>
              <w:bottom w:val="nil"/>
            </w:tcBorders>
          </w:tcPr>
          <w:p w14:paraId="6CEAB633" w14:textId="77777777" w:rsidR="00C34F62" w:rsidRPr="00A547A8" w:rsidRDefault="00C34F62" w:rsidP="00E12352">
            <w:pPr>
              <w:pStyle w:val="TableParagraph"/>
              <w:rPr>
                <w:sz w:val="11"/>
              </w:rPr>
            </w:pPr>
          </w:p>
          <w:p w14:paraId="035CAA15"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14F59C4E" w14:textId="77777777" w:rsidR="00C34F62" w:rsidRPr="00A547A8" w:rsidRDefault="00C34F62" w:rsidP="00E12352">
            <w:pPr>
              <w:pStyle w:val="TableParagraph"/>
              <w:ind w:left="172" w:right="162"/>
              <w:jc w:val="center"/>
              <w:rPr>
                <w:sz w:val="16"/>
              </w:rPr>
            </w:pPr>
            <w:r w:rsidRPr="00A547A8">
              <w:rPr>
                <w:sz w:val="16"/>
              </w:rPr>
              <w:t>dysponuję *</w:t>
            </w:r>
          </w:p>
          <w:p w14:paraId="2D7A2A6A" w14:textId="77777777" w:rsidR="00C34F62" w:rsidRPr="00A547A8" w:rsidRDefault="00C34F62" w:rsidP="00E12352">
            <w:pPr>
              <w:pStyle w:val="TableParagraph"/>
              <w:spacing w:line="137" w:lineRule="exact"/>
              <w:ind w:left="106" w:right="164"/>
              <w:jc w:val="center"/>
              <w:rPr>
                <w:i/>
                <w:sz w:val="12"/>
              </w:rPr>
            </w:pPr>
            <w:r w:rsidRPr="00A547A8">
              <w:rPr>
                <w:i/>
                <w:sz w:val="12"/>
              </w:rPr>
              <w:t>(Wykonawca winien podać podstawę</w:t>
            </w:r>
          </w:p>
        </w:tc>
      </w:tr>
      <w:tr w:rsidR="00C34F62" w:rsidRPr="00A547A8" w14:paraId="5CB7543A" w14:textId="77777777" w:rsidTr="0071671A">
        <w:trPr>
          <w:trHeight w:val="162"/>
        </w:trPr>
        <w:tc>
          <w:tcPr>
            <w:tcW w:w="569" w:type="dxa"/>
            <w:tcBorders>
              <w:top w:val="nil"/>
              <w:bottom w:val="nil"/>
            </w:tcBorders>
          </w:tcPr>
          <w:p w14:paraId="702C5E5E" w14:textId="77777777" w:rsidR="00C34F62" w:rsidRPr="00A547A8" w:rsidRDefault="00C34F62" w:rsidP="00E12352">
            <w:pPr>
              <w:pStyle w:val="TableParagraph"/>
              <w:rPr>
                <w:rFonts w:ascii="Times New Roman"/>
                <w:sz w:val="10"/>
              </w:rPr>
            </w:pPr>
          </w:p>
        </w:tc>
        <w:tc>
          <w:tcPr>
            <w:tcW w:w="2795" w:type="dxa"/>
            <w:tcBorders>
              <w:top w:val="nil"/>
              <w:bottom w:val="nil"/>
            </w:tcBorders>
          </w:tcPr>
          <w:p w14:paraId="712D42A4" w14:textId="77777777" w:rsidR="00C34F62" w:rsidRPr="00A547A8" w:rsidRDefault="00C34F62" w:rsidP="00E12352">
            <w:pPr>
              <w:pStyle w:val="TableParagraph"/>
              <w:jc w:val="center"/>
              <w:rPr>
                <w:rFonts w:ascii="Times New Roman"/>
                <w:sz w:val="10"/>
              </w:rPr>
            </w:pPr>
          </w:p>
        </w:tc>
        <w:tc>
          <w:tcPr>
            <w:tcW w:w="3543" w:type="dxa"/>
            <w:tcBorders>
              <w:top w:val="nil"/>
              <w:bottom w:val="nil"/>
            </w:tcBorders>
          </w:tcPr>
          <w:p w14:paraId="70628F93" w14:textId="77777777" w:rsidR="00C34F62" w:rsidRPr="00A547A8" w:rsidRDefault="00C34F62" w:rsidP="00E12352">
            <w:pPr>
              <w:pStyle w:val="TableParagraph"/>
              <w:rPr>
                <w:rFonts w:ascii="Times New Roman"/>
                <w:sz w:val="10"/>
              </w:rPr>
            </w:pPr>
          </w:p>
        </w:tc>
        <w:tc>
          <w:tcPr>
            <w:tcW w:w="2410" w:type="dxa"/>
            <w:tcBorders>
              <w:top w:val="nil"/>
              <w:bottom w:val="nil"/>
            </w:tcBorders>
          </w:tcPr>
          <w:p w14:paraId="102B004D" w14:textId="77777777" w:rsidR="00C34F62" w:rsidRPr="00A547A8" w:rsidRDefault="00C34F62" w:rsidP="00E12352">
            <w:pPr>
              <w:pStyle w:val="TableParagraph"/>
              <w:spacing w:line="135" w:lineRule="exact"/>
              <w:ind w:left="728"/>
              <w:rPr>
                <w:i/>
                <w:sz w:val="12"/>
              </w:rPr>
            </w:pPr>
            <w:r w:rsidRPr="00A547A8">
              <w:rPr>
                <w:i/>
                <w:sz w:val="12"/>
              </w:rPr>
              <w:t>dysponowania)</w:t>
            </w:r>
          </w:p>
        </w:tc>
      </w:tr>
      <w:tr w:rsidR="00C34F62" w:rsidRPr="00A547A8" w14:paraId="41483465" w14:textId="77777777" w:rsidTr="0071671A">
        <w:trPr>
          <w:trHeight w:val="415"/>
        </w:trPr>
        <w:tc>
          <w:tcPr>
            <w:tcW w:w="569" w:type="dxa"/>
            <w:tcBorders>
              <w:top w:val="nil"/>
              <w:bottom w:val="nil"/>
            </w:tcBorders>
          </w:tcPr>
          <w:p w14:paraId="00270F23"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757C71ED" w14:textId="77777777" w:rsidR="00C34F62" w:rsidRPr="00A547A8" w:rsidRDefault="00C34F62" w:rsidP="00E12352">
            <w:pPr>
              <w:pStyle w:val="TableParagraph"/>
              <w:ind w:left="79" w:right="72"/>
              <w:jc w:val="center"/>
              <w:rPr>
                <w:sz w:val="16"/>
              </w:rPr>
            </w:pPr>
            <w:r w:rsidRPr="00A547A8">
              <w:rPr>
                <w:sz w:val="16"/>
              </w:rPr>
              <w:t>………………………………………….…………</w:t>
            </w:r>
          </w:p>
        </w:tc>
        <w:tc>
          <w:tcPr>
            <w:tcW w:w="3543" w:type="dxa"/>
            <w:tcBorders>
              <w:top w:val="nil"/>
              <w:bottom w:val="nil"/>
            </w:tcBorders>
          </w:tcPr>
          <w:p w14:paraId="422B847D" w14:textId="77777777" w:rsidR="00C34F62" w:rsidRPr="00A547A8" w:rsidRDefault="00C34F62" w:rsidP="00E12352">
            <w:pPr>
              <w:pStyle w:val="TableParagraph"/>
              <w:spacing w:line="193" w:lineRule="exact"/>
              <w:ind w:left="71"/>
              <w:rPr>
                <w:sz w:val="16"/>
              </w:rPr>
            </w:pPr>
            <w:r w:rsidRPr="00A547A8">
              <w:rPr>
                <w:sz w:val="16"/>
              </w:rPr>
              <w:t>W zakresie:</w:t>
            </w:r>
          </w:p>
        </w:tc>
        <w:tc>
          <w:tcPr>
            <w:tcW w:w="2410" w:type="dxa"/>
            <w:tcBorders>
              <w:top w:val="nil"/>
              <w:bottom w:val="nil"/>
            </w:tcBorders>
          </w:tcPr>
          <w:p w14:paraId="1A868D26" w14:textId="77777777" w:rsidR="00C34F62" w:rsidRPr="00A547A8" w:rsidRDefault="00C34F62" w:rsidP="00E12352">
            <w:pPr>
              <w:pStyle w:val="TableParagraph"/>
              <w:rPr>
                <w:sz w:val="12"/>
              </w:rPr>
            </w:pPr>
          </w:p>
          <w:p w14:paraId="36E1A733" w14:textId="77777777" w:rsidR="00C34F62" w:rsidRPr="00A547A8" w:rsidRDefault="00C34F62" w:rsidP="00E12352">
            <w:pPr>
              <w:pStyle w:val="TableParagraph"/>
              <w:rPr>
                <w:sz w:val="9"/>
              </w:rPr>
            </w:pPr>
          </w:p>
          <w:p w14:paraId="09D81271" w14:textId="77777777" w:rsidR="00C34F62" w:rsidRPr="00A547A8" w:rsidRDefault="00C34F62" w:rsidP="00E12352">
            <w:pPr>
              <w:pStyle w:val="TableParagraph"/>
              <w:spacing w:line="129" w:lineRule="exact"/>
              <w:ind w:right="187"/>
              <w:jc w:val="right"/>
              <w:rPr>
                <w:i/>
                <w:sz w:val="12"/>
              </w:rPr>
            </w:pPr>
            <w:r w:rsidRPr="00A547A8">
              <w:rPr>
                <w:i/>
                <w:sz w:val="12"/>
              </w:rPr>
              <w:t>…………………………………………………………….</w:t>
            </w:r>
          </w:p>
        </w:tc>
      </w:tr>
      <w:tr w:rsidR="00C34F62" w:rsidRPr="00A547A8" w14:paraId="68DEE5F6" w14:textId="77777777" w:rsidTr="0071671A">
        <w:trPr>
          <w:trHeight w:val="693"/>
        </w:trPr>
        <w:tc>
          <w:tcPr>
            <w:tcW w:w="569" w:type="dxa"/>
            <w:tcBorders>
              <w:top w:val="nil"/>
              <w:bottom w:val="nil"/>
            </w:tcBorders>
          </w:tcPr>
          <w:p w14:paraId="0A0EDB24" w14:textId="77777777" w:rsidR="00C34F62" w:rsidRPr="00A547A8" w:rsidRDefault="00C34F62" w:rsidP="00E12352">
            <w:pPr>
              <w:pStyle w:val="TableParagraph"/>
              <w:ind w:right="223"/>
              <w:jc w:val="right"/>
              <w:rPr>
                <w:sz w:val="20"/>
              </w:rPr>
            </w:pPr>
            <w:r w:rsidRPr="00A547A8">
              <w:rPr>
                <w:w w:val="99"/>
                <w:sz w:val="20"/>
              </w:rPr>
              <w:t>1</w:t>
            </w:r>
          </w:p>
        </w:tc>
        <w:tc>
          <w:tcPr>
            <w:tcW w:w="2795" w:type="dxa"/>
            <w:tcBorders>
              <w:top w:val="nil"/>
              <w:bottom w:val="nil"/>
            </w:tcBorders>
          </w:tcPr>
          <w:p w14:paraId="76F99C63" w14:textId="77777777" w:rsidR="00C34F62" w:rsidRPr="00A547A8" w:rsidRDefault="00C34F62" w:rsidP="00E12352">
            <w:pPr>
              <w:pStyle w:val="TableParagraph"/>
              <w:ind w:left="155"/>
              <w:jc w:val="center"/>
              <w:rPr>
                <w:sz w:val="16"/>
              </w:rPr>
            </w:pPr>
            <w:r w:rsidRPr="00A547A8">
              <w:rPr>
                <w:sz w:val="16"/>
              </w:rPr>
              <w:t>……………………………..………………………</w:t>
            </w:r>
          </w:p>
          <w:p w14:paraId="60F17787" w14:textId="77777777" w:rsidR="00C34F62" w:rsidRPr="00A547A8" w:rsidRDefault="00C34F62" w:rsidP="00E12352">
            <w:pPr>
              <w:pStyle w:val="TableParagraph"/>
              <w:jc w:val="center"/>
              <w:rPr>
                <w:sz w:val="15"/>
              </w:rPr>
            </w:pPr>
          </w:p>
          <w:p w14:paraId="2A834FBC" w14:textId="0E25F6EE" w:rsidR="00C34F62" w:rsidRDefault="00C34F62" w:rsidP="00E12352">
            <w:pPr>
              <w:pStyle w:val="TableParagraph"/>
              <w:spacing w:line="189" w:lineRule="exact"/>
              <w:ind w:left="160"/>
              <w:jc w:val="center"/>
              <w:rPr>
                <w:sz w:val="16"/>
              </w:rPr>
            </w:pPr>
            <w:r>
              <w:rPr>
                <w:sz w:val="16"/>
              </w:rPr>
              <w:t xml:space="preserve">(projektant w specjalności </w:t>
            </w:r>
            <w:r w:rsidR="00B84125">
              <w:rPr>
                <w:sz w:val="16"/>
              </w:rPr>
              <w:t>konstrukcyjno-budowlanej</w:t>
            </w:r>
            <w:r w:rsidRPr="00A547A8">
              <w:rPr>
                <w:sz w:val="16"/>
              </w:rPr>
              <w:t>)</w:t>
            </w:r>
          </w:p>
          <w:p w14:paraId="0A96A309" w14:textId="77777777" w:rsidR="00C34F62" w:rsidRPr="00A547A8" w:rsidRDefault="00C34F62" w:rsidP="00E12352">
            <w:pPr>
              <w:pStyle w:val="TableParagraph"/>
              <w:spacing w:line="189" w:lineRule="exact"/>
              <w:ind w:left="160"/>
              <w:jc w:val="center"/>
              <w:rPr>
                <w:sz w:val="16"/>
              </w:rPr>
            </w:pPr>
          </w:p>
        </w:tc>
        <w:tc>
          <w:tcPr>
            <w:tcW w:w="3543" w:type="dxa"/>
            <w:tcBorders>
              <w:top w:val="nil"/>
              <w:bottom w:val="nil"/>
            </w:tcBorders>
          </w:tcPr>
          <w:p w14:paraId="4FF94B8A" w14:textId="77777777" w:rsidR="00C34F62" w:rsidRPr="00A547A8" w:rsidRDefault="00C34F62" w:rsidP="00E12352">
            <w:pPr>
              <w:pStyle w:val="TableParagraph"/>
              <w:spacing w:line="169" w:lineRule="exact"/>
              <w:ind w:left="71"/>
              <w:rPr>
                <w:sz w:val="16"/>
              </w:rPr>
            </w:pPr>
            <w:r w:rsidRPr="00A547A8">
              <w:rPr>
                <w:sz w:val="16"/>
              </w:rPr>
              <w:t>……………………………………………….…………………</w:t>
            </w:r>
          </w:p>
          <w:p w14:paraId="29D3BA9C" w14:textId="77777777" w:rsidR="00C34F62" w:rsidRPr="00A547A8" w:rsidRDefault="00C34F62" w:rsidP="00E12352">
            <w:pPr>
              <w:pStyle w:val="TableParagraph"/>
              <w:rPr>
                <w:sz w:val="15"/>
              </w:rPr>
            </w:pPr>
          </w:p>
          <w:p w14:paraId="3AAAC578"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44665B6B" w14:textId="77777777" w:rsidR="00C34F62" w:rsidRPr="00A547A8" w:rsidRDefault="00C34F62" w:rsidP="00E12352">
            <w:pPr>
              <w:pStyle w:val="TableParagraph"/>
              <w:ind w:left="107" w:right="164"/>
              <w:jc w:val="center"/>
              <w:rPr>
                <w:i/>
                <w:sz w:val="12"/>
              </w:rPr>
            </w:pPr>
            <w:r w:rsidRPr="00A547A8">
              <w:rPr>
                <w:i/>
                <w:sz w:val="12"/>
              </w:rPr>
              <w:t>(np. umowa o pracę, umowa zlecenie, umowa o dzieło)</w:t>
            </w:r>
          </w:p>
          <w:p w14:paraId="25CDF502" w14:textId="77777777" w:rsidR="00C34F62" w:rsidRPr="00A547A8" w:rsidRDefault="00C34F62" w:rsidP="00E12352">
            <w:pPr>
              <w:pStyle w:val="TableParagraph"/>
              <w:rPr>
                <w:sz w:val="15"/>
              </w:rPr>
            </w:pPr>
          </w:p>
          <w:p w14:paraId="693D1F19" w14:textId="77777777" w:rsidR="00C34F62" w:rsidRPr="00A547A8" w:rsidRDefault="00C34F62" w:rsidP="00E12352">
            <w:pPr>
              <w:pStyle w:val="TableParagraph"/>
              <w:spacing w:line="189" w:lineRule="exact"/>
              <w:ind w:left="172" w:right="160"/>
              <w:jc w:val="center"/>
              <w:rPr>
                <w:sz w:val="16"/>
              </w:rPr>
            </w:pPr>
            <w:r w:rsidRPr="00A547A8">
              <w:rPr>
                <w:sz w:val="16"/>
              </w:rPr>
              <w:t>lub</w:t>
            </w:r>
          </w:p>
        </w:tc>
      </w:tr>
      <w:tr w:rsidR="00C34F62" w:rsidRPr="00A547A8" w14:paraId="3ABED6FE" w14:textId="77777777" w:rsidTr="0071671A">
        <w:trPr>
          <w:trHeight w:val="387"/>
        </w:trPr>
        <w:tc>
          <w:tcPr>
            <w:tcW w:w="569" w:type="dxa"/>
            <w:tcBorders>
              <w:top w:val="nil"/>
              <w:bottom w:val="nil"/>
            </w:tcBorders>
          </w:tcPr>
          <w:p w14:paraId="4A28ED14"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1F1BE286" w14:textId="6F8C4AFF" w:rsidR="00C34F62" w:rsidRPr="00A547A8" w:rsidRDefault="00C34F62" w:rsidP="00E12352">
            <w:pPr>
              <w:pStyle w:val="TableParagraph"/>
              <w:spacing w:line="180" w:lineRule="exact"/>
              <w:ind w:right="69"/>
              <w:rPr>
                <w:sz w:val="16"/>
              </w:rPr>
            </w:pPr>
          </w:p>
        </w:tc>
        <w:tc>
          <w:tcPr>
            <w:tcW w:w="3543" w:type="dxa"/>
            <w:tcBorders>
              <w:top w:val="nil"/>
              <w:bottom w:val="nil"/>
            </w:tcBorders>
          </w:tcPr>
          <w:p w14:paraId="0BCDE262" w14:textId="77777777" w:rsidR="00C34F62" w:rsidRPr="00A547A8" w:rsidRDefault="00C34F62" w:rsidP="00E12352">
            <w:pPr>
              <w:pStyle w:val="TableParagraph"/>
              <w:ind w:left="71"/>
              <w:rPr>
                <w:sz w:val="16"/>
              </w:rPr>
            </w:pPr>
            <w:r w:rsidRPr="00A547A8">
              <w:rPr>
                <w:sz w:val="16"/>
              </w:rPr>
              <w:t>Data uzyskania uprawnień:</w:t>
            </w:r>
          </w:p>
        </w:tc>
        <w:tc>
          <w:tcPr>
            <w:tcW w:w="2410" w:type="dxa"/>
            <w:tcBorders>
              <w:top w:val="nil"/>
              <w:bottom w:val="nil"/>
            </w:tcBorders>
          </w:tcPr>
          <w:p w14:paraId="747289D0" w14:textId="77777777" w:rsidR="00C34F62" w:rsidRPr="00A547A8" w:rsidRDefault="00C34F62" w:rsidP="00E12352">
            <w:pPr>
              <w:pStyle w:val="TableParagraph"/>
              <w:rPr>
                <w:sz w:val="14"/>
              </w:rPr>
            </w:pPr>
          </w:p>
          <w:p w14:paraId="691DE3F3" w14:textId="77777777" w:rsidR="00C34F62" w:rsidRPr="00A547A8" w:rsidRDefault="00C34F62" w:rsidP="00E12352">
            <w:pPr>
              <w:pStyle w:val="TableParagraph"/>
              <w:spacing w:line="188" w:lineRule="exact"/>
              <w:ind w:left="500"/>
              <w:rPr>
                <w:sz w:val="16"/>
              </w:rPr>
            </w:pPr>
            <w:r w:rsidRPr="00A547A8">
              <w:rPr>
                <w:sz w:val="16"/>
              </w:rPr>
              <w:t>będę dysponował *</w:t>
            </w:r>
          </w:p>
        </w:tc>
      </w:tr>
      <w:tr w:rsidR="00C34F62" w:rsidRPr="00A547A8" w14:paraId="5938E7A2" w14:textId="77777777" w:rsidTr="0071671A">
        <w:trPr>
          <w:trHeight w:val="294"/>
        </w:trPr>
        <w:tc>
          <w:tcPr>
            <w:tcW w:w="569" w:type="dxa"/>
            <w:tcBorders>
              <w:top w:val="nil"/>
              <w:bottom w:val="nil"/>
            </w:tcBorders>
          </w:tcPr>
          <w:p w14:paraId="464A8F76"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356E7CC2"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6AB4DE9D"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37CD1975" w14:textId="77777777" w:rsidR="00C34F62" w:rsidRPr="00A547A8" w:rsidRDefault="00C34F62" w:rsidP="00E12352">
            <w:pPr>
              <w:pStyle w:val="TableParagraph"/>
              <w:spacing w:line="137" w:lineRule="exact"/>
              <w:ind w:left="172" w:right="164"/>
              <w:jc w:val="center"/>
              <w:rPr>
                <w:sz w:val="12"/>
              </w:rPr>
            </w:pPr>
            <w:r w:rsidRPr="00A547A8">
              <w:rPr>
                <w:sz w:val="12"/>
              </w:rPr>
              <w:t>(Wykonawca winien załączyć do oferty</w:t>
            </w:r>
          </w:p>
          <w:p w14:paraId="525670F9" w14:textId="77777777" w:rsidR="00C34F62" w:rsidRPr="00A547A8" w:rsidRDefault="00C34F62" w:rsidP="00E12352">
            <w:pPr>
              <w:pStyle w:val="TableParagraph"/>
              <w:spacing w:line="137" w:lineRule="exact"/>
              <w:ind w:left="172" w:right="163"/>
              <w:jc w:val="center"/>
              <w:rPr>
                <w:sz w:val="12"/>
              </w:rPr>
            </w:pPr>
            <w:r w:rsidRPr="00A547A8">
              <w:rPr>
                <w:sz w:val="12"/>
              </w:rPr>
              <w:t>oryginał pisemnego zobowiązania</w:t>
            </w:r>
          </w:p>
        </w:tc>
      </w:tr>
      <w:tr w:rsidR="00C34F62" w:rsidRPr="00A547A8" w14:paraId="2856CC9A" w14:textId="77777777" w:rsidTr="0071671A">
        <w:trPr>
          <w:trHeight w:val="162"/>
        </w:trPr>
        <w:tc>
          <w:tcPr>
            <w:tcW w:w="569" w:type="dxa"/>
            <w:tcBorders>
              <w:top w:val="nil"/>
              <w:bottom w:val="nil"/>
            </w:tcBorders>
          </w:tcPr>
          <w:p w14:paraId="771B1042" w14:textId="77777777" w:rsidR="00C34F62" w:rsidRPr="00A547A8" w:rsidRDefault="00C34F62" w:rsidP="00E12352">
            <w:pPr>
              <w:pStyle w:val="TableParagraph"/>
              <w:rPr>
                <w:rFonts w:ascii="Times New Roman"/>
                <w:sz w:val="10"/>
              </w:rPr>
            </w:pPr>
          </w:p>
        </w:tc>
        <w:tc>
          <w:tcPr>
            <w:tcW w:w="2795" w:type="dxa"/>
            <w:tcBorders>
              <w:top w:val="nil"/>
              <w:bottom w:val="nil"/>
            </w:tcBorders>
          </w:tcPr>
          <w:p w14:paraId="644BAF15" w14:textId="77777777" w:rsidR="00C34F62" w:rsidRPr="00A547A8" w:rsidRDefault="00C34F62" w:rsidP="00E12352">
            <w:pPr>
              <w:pStyle w:val="TableParagraph"/>
              <w:rPr>
                <w:rFonts w:ascii="Times New Roman"/>
                <w:sz w:val="10"/>
              </w:rPr>
            </w:pPr>
          </w:p>
        </w:tc>
        <w:tc>
          <w:tcPr>
            <w:tcW w:w="3543" w:type="dxa"/>
            <w:tcBorders>
              <w:top w:val="nil"/>
              <w:bottom w:val="nil"/>
            </w:tcBorders>
          </w:tcPr>
          <w:p w14:paraId="4688A340" w14:textId="77777777" w:rsidR="00C34F62" w:rsidRPr="00A547A8" w:rsidRDefault="00C34F62" w:rsidP="00E12352">
            <w:pPr>
              <w:pStyle w:val="TableParagraph"/>
              <w:rPr>
                <w:rFonts w:ascii="Times New Roman"/>
                <w:sz w:val="10"/>
              </w:rPr>
            </w:pPr>
          </w:p>
        </w:tc>
        <w:tc>
          <w:tcPr>
            <w:tcW w:w="2410" w:type="dxa"/>
            <w:tcBorders>
              <w:top w:val="nil"/>
              <w:bottom w:val="nil"/>
            </w:tcBorders>
          </w:tcPr>
          <w:p w14:paraId="02EBBA4D" w14:textId="77777777" w:rsidR="00C34F62" w:rsidRPr="00A547A8" w:rsidRDefault="00C34F62" w:rsidP="00E12352">
            <w:pPr>
              <w:pStyle w:val="TableParagraph"/>
              <w:spacing w:line="135" w:lineRule="exact"/>
              <w:ind w:left="430"/>
              <w:rPr>
                <w:sz w:val="12"/>
              </w:rPr>
            </w:pPr>
            <w:r w:rsidRPr="00A547A8">
              <w:rPr>
                <w:sz w:val="12"/>
              </w:rPr>
              <w:t>podmiotu udostępniającego)</w:t>
            </w:r>
          </w:p>
        </w:tc>
      </w:tr>
      <w:tr w:rsidR="00C34F62" w:rsidRPr="00A547A8" w14:paraId="5E92B646" w14:textId="77777777" w:rsidTr="0071671A">
        <w:trPr>
          <w:trHeight w:val="303"/>
        </w:trPr>
        <w:tc>
          <w:tcPr>
            <w:tcW w:w="569" w:type="dxa"/>
            <w:tcBorders>
              <w:top w:val="nil"/>
              <w:bottom w:val="nil"/>
            </w:tcBorders>
          </w:tcPr>
          <w:p w14:paraId="24F4055E"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07EB453"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57D8B170" w14:textId="77777777" w:rsidR="00C34F62" w:rsidRPr="00A547A8" w:rsidRDefault="00C34F62" w:rsidP="00E12352">
            <w:pPr>
              <w:pStyle w:val="TableParagraph"/>
              <w:spacing w:line="193" w:lineRule="exact"/>
              <w:ind w:left="71"/>
              <w:rPr>
                <w:sz w:val="16"/>
              </w:rPr>
            </w:pPr>
            <w:r w:rsidRPr="00A547A8">
              <w:rPr>
                <w:sz w:val="16"/>
              </w:rPr>
              <w:t>Izba inżynierów Budownictwa:</w:t>
            </w:r>
          </w:p>
        </w:tc>
        <w:tc>
          <w:tcPr>
            <w:tcW w:w="2410" w:type="dxa"/>
            <w:tcBorders>
              <w:top w:val="nil"/>
              <w:bottom w:val="nil"/>
            </w:tcBorders>
          </w:tcPr>
          <w:p w14:paraId="2F1BF4FF" w14:textId="77777777" w:rsidR="00C34F62" w:rsidRPr="00A547A8" w:rsidRDefault="00C34F62" w:rsidP="00E12352">
            <w:pPr>
              <w:pStyle w:val="TableParagraph"/>
              <w:rPr>
                <w:rFonts w:ascii="Times New Roman"/>
                <w:sz w:val="16"/>
              </w:rPr>
            </w:pPr>
          </w:p>
        </w:tc>
      </w:tr>
      <w:tr w:rsidR="00C34F62" w:rsidRPr="00A547A8" w14:paraId="1638E7B5" w14:textId="77777777" w:rsidTr="0071671A">
        <w:trPr>
          <w:trHeight w:val="447"/>
        </w:trPr>
        <w:tc>
          <w:tcPr>
            <w:tcW w:w="569" w:type="dxa"/>
            <w:tcBorders>
              <w:top w:val="nil"/>
              <w:bottom w:val="nil"/>
            </w:tcBorders>
          </w:tcPr>
          <w:p w14:paraId="3D677AE4"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5E2400A"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13BF96DA"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380AED28" w14:textId="77777777" w:rsidR="00C34F62" w:rsidRPr="00A547A8" w:rsidRDefault="00C34F62" w:rsidP="00E12352">
            <w:pPr>
              <w:pStyle w:val="TableParagraph"/>
              <w:rPr>
                <w:rFonts w:ascii="Times New Roman"/>
                <w:sz w:val="16"/>
              </w:rPr>
            </w:pPr>
          </w:p>
        </w:tc>
      </w:tr>
      <w:tr w:rsidR="00C34F62" w:rsidRPr="00A547A8" w14:paraId="735F772C" w14:textId="77777777" w:rsidTr="0071671A">
        <w:trPr>
          <w:trHeight w:val="447"/>
        </w:trPr>
        <w:tc>
          <w:tcPr>
            <w:tcW w:w="569" w:type="dxa"/>
            <w:tcBorders>
              <w:top w:val="nil"/>
              <w:bottom w:val="nil"/>
            </w:tcBorders>
          </w:tcPr>
          <w:p w14:paraId="201DCBDE"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3222D792"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7DB4C04C" w14:textId="77777777" w:rsidR="00C34F62" w:rsidRPr="00A547A8" w:rsidRDefault="00C34F62" w:rsidP="00E12352">
            <w:pPr>
              <w:pStyle w:val="TableParagraph"/>
              <w:ind w:left="71"/>
              <w:rPr>
                <w:sz w:val="16"/>
              </w:rPr>
            </w:pPr>
          </w:p>
        </w:tc>
        <w:tc>
          <w:tcPr>
            <w:tcW w:w="2410" w:type="dxa"/>
            <w:tcBorders>
              <w:top w:val="nil"/>
              <w:bottom w:val="nil"/>
            </w:tcBorders>
          </w:tcPr>
          <w:p w14:paraId="1A420FA9" w14:textId="77777777" w:rsidR="00C34F62" w:rsidRPr="00A547A8" w:rsidRDefault="00C34F62" w:rsidP="00E12352">
            <w:pPr>
              <w:pStyle w:val="TableParagraph"/>
              <w:rPr>
                <w:rFonts w:ascii="Times New Roman"/>
                <w:sz w:val="16"/>
              </w:rPr>
            </w:pPr>
          </w:p>
        </w:tc>
      </w:tr>
      <w:tr w:rsidR="00C34F62" w:rsidRPr="00A547A8" w14:paraId="1708C43B" w14:textId="77777777" w:rsidTr="00D420F6">
        <w:trPr>
          <w:trHeight w:val="80"/>
        </w:trPr>
        <w:tc>
          <w:tcPr>
            <w:tcW w:w="569" w:type="dxa"/>
            <w:tcBorders>
              <w:top w:val="nil"/>
            </w:tcBorders>
          </w:tcPr>
          <w:p w14:paraId="306BB657" w14:textId="77777777" w:rsidR="00C34F62" w:rsidRPr="00A547A8" w:rsidRDefault="00C34F62" w:rsidP="00E12352">
            <w:pPr>
              <w:pStyle w:val="TableParagraph"/>
              <w:rPr>
                <w:rFonts w:ascii="Times New Roman"/>
                <w:sz w:val="16"/>
              </w:rPr>
            </w:pPr>
          </w:p>
        </w:tc>
        <w:tc>
          <w:tcPr>
            <w:tcW w:w="2795" w:type="dxa"/>
            <w:tcBorders>
              <w:top w:val="nil"/>
            </w:tcBorders>
          </w:tcPr>
          <w:p w14:paraId="2F3EFC0D" w14:textId="77777777" w:rsidR="00C34F62" w:rsidRPr="00A547A8" w:rsidRDefault="00C34F62" w:rsidP="00E12352">
            <w:pPr>
              <w:pStyle w:val="TableParagraph"/>
              <w:rPr>
                <w:rFonts w:ascii="Times New Roman"/>
                <w:sz w:val="16"/>
              </w:rPr>
            </w:pPr>
          </w:p>
        </w:tc>
        <w:tc>
          <w:tcPr>
            <w:tcW w:w="3543" w:type="dxa"/>
            <w:tcBorders>
              <w:top w:val="nil"/>
            </w:tcBorders>
          </w:tcPr>
          <w:p w14:paraId="1E584D66" w14:textId="77777777" w:rsidR="00C34F62" w:rsidRPr="00A547A8" w:rsidRDefault="00C34F62" w:rsidP="00E12352">
            <w:pPr>
              <w:pStyle w:val="TableParagraph"/>
              <w:rPr>
                <w:sz w:val="16"/>
              </w:rPr>
            </w:pPr>
          </w:p>
        </w:tc>
        <w:tc>
          <w:tcPr>
            <w:tcW w:w="2410" w:type="dxa"/>
            <w:tcBorders>
              <w:top w:val="nil"/>
            </w:tcBorders>
          </w:tcPr>
          <w:p w14:paraId="3C9E1141" w14:textId="77777777" w:rsidR="00C34F62" w:rsidRPr="00A547A8" w:rsidRDefault="00C34F62" w:rsidP="00E12352">
            <w:pPr>
              <w:pStyle w:val="TableParagraph"/>
              <w:rPr>
                <w:rFonts w:ascii="Times New Roman"/>
                <w:sz w:val="16"/>
              </w:rPr>
            </w:pPr>
          </w:p>
        </w:tc>
      </w:tr>
    </w:tbl>
    <w:p w14:paraId="5D5123D8" w14:textId="77777777" w:rsidR="00C34F62" w:rsidRDefault="00C34F62">
      <w:pPr>
        <w:spacing w:before="121"/>
        <w:ind w:left="595"/>
        <w:rPr>
          <w:color w:val="212121"/>
          <w:sz w:val="12"/>
        </w:rPr>
      </w:pPr>
    </w:p>
    <w:p w14:paraId="22B617F1" w14:textId="77777777" w:rsidR="00673FFF" w:rsidRPr="00A547A8" w:rsidRDefault="00C619E3">
      <w:pPr>
        <w:spacing w:before="121"/>
        <w:ind w:left="595"/>
        <w:rPr>
          <w:sz w:val="12"/>
        </w:rPr>
      </w:pPr>
      <w:r w:rsidRPr="00A547A8">
        <w:rPr>
          <w:color w:val="212121"/>
          <w:sz w:val="12"/>
        </w:rPr>
        <w:t>*) niepotrzebne skreślić</w:t>
      </w:r>
    </w:p>
    <w:p w14:paraId="3EC12EB9" w14:textId="77777777" w:rsidR="00673FFF" w:rsidRPr="00A547A8" w:rsidRDefault="00673FFF">
      <w:pPr>
        <w:pStyle w:val="Tekstpodstawowy"/>
        <w:spacing w:before="8"/>
        <w:rPr>
          <w:sz w:val="9"/>
        </w:rPr>
      </w:pPr>
    </w:p>
    <w:p w14:paraId="142A5590" w14:textId="77777777" w:rsidR="002F41C5" w:rsidRPr="00A547A8" w:rsidRDefault="002F41C5">
      <w:pPr>
        <w:pStyle w:val="Tekstpodstawowy"/>
        <w:tabs>
          <w:tab w:val="left" w:pos="5345"/>
        </w:tabs>
        <w:spacing w:line="243" w:lineRule="exact"/>
        <w:ind w:left="312"/>
        <w:jc w:val="center"/>
        <w:rPr>
          <w:color w:val="212121"/>
        </w:rPr>
      </w:pPr>
    </w:p>
    <w:p w14:paraId="37212D6F" w14:textId="77777777" w:rsidR="002F41C5" w:rsidRPr="00A547A8" w:rsidRDefault="002F41C5">
      <w:pPr>
        <w:pStyle w:val="Tekstpodstawowy"/>
        <w:tabs>
          <w:tab w:val="left" w:pos="5345"/>
        </w:tabs>
        <w:spacing w:line="243" w:lineRule="exact"/>
        <w:ind w:left="312"/>
        <w:jc w:val="center"/>
        <w:rPr>
          <w:color w:val="212121"/>
        </w:rPr>
      </w:pPr>
    </w:p>
    <w:p w14:paraId="0ED8D70A" w14:textId="22F36386" w:rsidR="00673FFF" w:rsidRPr="00A547A8" w:rsidRDefault="00C619E3">
      <w:pPr>
        <w:pStyle w:val="Tekstpodstawowy"/>
        <w:tabs>
          <w:tab w:val="left" w:pos="5345"/>
        </w:tabs>
        <w:spacing w:line="243" w:lineRule="exact"/>
        <w:ind w:left="312"/>
        <w:jc w:val="center"/>
      </w:pPr>
      <w:r w:rsidRPr="00A547A8">
        <w:rPr>
          <w:rFonts w:ascii="Times New Roman" w:hAnsi="Times New Roman"/>
          <w:color w:val="212121"/>
        </w:rPr>
        <w:tab/>
      </w:r>
      <w:r w:rsidRPr="00A547A8">
        <w:rPr>
          <w:color w:val="212121"/>
        </w:rPr>
        <w:t>.......................................................................……...</w:t>
      </w:r>
    </w:p>
    <w:p w14:paraId="2FBE5AB3" w14:textId="77777777" w:rsidR="00673FFF" w:rsidRPr="00A547A8" w:rsidRDefault="00C619E3">
      <w:pPr>
        <w:spacing w:line="194" w:lineRule="exact"/>
        <w:ind w:left="6747"/>
        <w:rPr>
          <w:sz w:val="16"/>
        </w:rPr>
      </w:pPr>
      <w:r w:rsidRPr="00A547A8">
        <w:rPr>
          <w:color w:val="212121"/>
          <w:sz w:val="16"/>
        </w:rPr>
        <w:t>podpisy osób uprawnionych</w:t>
      </w:r>
    </w:p>
    <w:p w14:paraId="34AA441E" w14:textId="77777777" w:rsidR="00673FFF" w:rsidRPr="00A547A8" w:rsidRDefault="00C619E3">
      <w:pPr>
        <w:spacing w:before="1"/>
        <w:ind w:left="6036"/>
        <w:rPr>
          <w:sz w:val="16"/>
        </w:rPr>
      </w:pPr>
      <w:r w:rsidRPr="00A547A8">
        <w:rPr>
          <w:color w:val="212121"/>
          <w:sz w:val="16"/>
        </w:rPr>
        <w:t>do składania oświadczeń woli w imieniu Wykonawcy</w:t>
      </w:r>
    </w:p>
    <w:p w14:paraId="03040A7E" w14:textId="77777777" w:rsidR="00673FFF" w:rsidRPr="00A547A8" w:rsidRDefault="00673FFF">
      <w:pPr>
        <w:rPr>
          <w:strike/>
          <w:sz w:val="16"/>
        </w:rPr>
        <w:sectPr w:rsidR="00673FFF" w:rsidRPr="00A547A8">
          <w:pgSz w:w="11900" w:h="16840"/>
          <w:pgMar w:top="1380" w:right="1160" w:bottom="1160" w:left="820" w:header="0" w:footer="961" w:gutter="0"/>
          <w:cols w:space="708"/>
        </w:sectPr>
      </w:pPr>
    </w:p>
    <w:p w14:paraId="4D134436" w14:textId="77777777" w:rsidR="00734C43" w:rsidRPr="00A547A8" w:rsidRDefault="00734C43">
      <w:pPr>
        <w:spacing w:before="37"/>
        <w:ind w:right="253"/>
        <w:jc w:val="right"/>
        <w:rPr>
          <w:b/>
          <w:i/>
          <w:sz w:val="20"/>
        </w:rPr>
      </w:pPr>
      <w:r w:rsidRPr="00A547A8">
        <w:rPr>
          <w:b/>
          <w:i/>
          <w:sz w:val="20"/>
        </w:rPr>
        <w:lastRenderedPageBreak/>
        <w:t>Załącznik nr 6 do SWZ</w:t>
      </w:r>
    </w:p>
    <w:p w14:paraId="721EEA35" w14:textId="77777777" w:rsidR="00DB64D9" w:rsidRDefault="00DB64D9" w:rsidP="00DB64D9">
      <w:pPr>
        <w:shd w:val="clear" w:color="auto" w:fill="FFFFFF"/>
        <w:ind w:left="284"/>
        <w:rPr>
          <w:b/>
          <w:bCs/>
          <w:sz w:val="20"/>
          <w:szCs w:val="20"/>
        </w:rPr>
      </w:pPr>
    </w:p>
    <w:p w14:paraId="7355F468" w14:textId="77777777" w:rsidR="001C2CA8" w:rsidRPr="001C2CA8" w:rsidRDefault="001C2CA8" w:rsidP="001C2CA8">
      <w:pPr>
        <w:pBdr>
          <w:top w:val="single" w:sz="4" w:space="1" w:color="auto"/>
          <w:left w:val="single" w:sz="4" w:space="4" w:color="auto"/>
          <w:bottom w:val="single" w:sz="4" w:space="1" w:color="auto"/>
          <w:right w:val="single" w:sz="4" w:space="4" w:color="auto"/>
        </w:pBdr>
        <w:shd w:val="clear" w:color="auto" w:fill="D9D9D9"/>
        <w:ind w:left="284"/>
        <w:jc w:val="center"/>
        <w:rPr>
          <w:b/>
          <w:bCs/>
          <w:sz w:val="24"/>
          <w:szCs w:val="24"/>
        </w:rPr>
      </w:pPr>
      <w:r w:rsidRPr="001C2CA8">
        <w:rPr>
          <w:b/>
          <w:bCs/>
          <w:sz w:val="24"/>
          <w:szCs w:val="24"/>
        </w:rPr>
        <w:t>WYKAZ USŁUG WYKONANYCH W OKRESIE OSTATNICH 3 LAT</w:t>
      </w:r>
    </w:p>
    <w:p w14:paraId="0657B97B" w14:textId="438E2D9F" w:rsidR="001C2CA8" w:rsidRPr="001C2CA8" w:rsidRDefault="001C2CA8" w:rsidP="001C2CA8">
      <w:pPr>
        <w:pBdr>
          <w:top w:val="single" w:sz="4" w:space="1" w:color="auto"/>
          <w:left w:val="single" w:sz="4" w:space="4" w:color="auto"/>
          <w:bottom w:val="single" w:sz="4" w:space="1" w:color="auto"/>
          <w:right w:val="single" w:sz="4" w:space="4" w:color="auto"/>
        </w:pBdr>
        <w:shd w:val="clear" w:color="auto" w:fill="D9D9D9"/>
        <w:ind w:left="284"/>
        <w:jc w:val="center"/>
        <w:rPr>
          <w:b/>
          <w:bCs/>
          <w:sz w:val="24"/>
          <w:szCs w:val="24"/>
        </w:rPr>
      </w:pPr>
      <w:r w:rsidRPr="001C2CA8">
        <w:rPr>
          <w:b/>
          <w:bCs/>
          <w:sz w:val="24"/>
          <w:szCs w:val="24"/>
        </w:rPr>
        <w:t xml:space="preserve"> PRZED UPŁYWEM TERMINU SKŁADANIA OFERT</w:t>
      </w:r>
    </w:p>
    <w:p w14:paraId="3F110A74" w14:textId="77777777" w:rsidR="00773D0D" w:rsidRDefault="00773D0D" w:rsidP="00DB64D9">
      <w:pPr>
        <w:pStyle w:val="Nagwek2"/>
        <w:spacing w:before="30"/>
        <w:ind w:right="272"/>
        <w:rPr>
          <w:color w:val="212121"/>
        </w:rPr>
      </w:pPr>
    </w:p>
    <w:p w14:paraId="0D6B6527" w14:textId="77777777" w:rsidR="00DB64D9" w:rsidRPr="00F87336" w:rsidRDefault="00DB64D9" w:rsidP="00DB64D9">
      <w:pPr>
        <w:pStyle w:val="Nagwek2"/>
        <w:spacing w:before="30"/>
        <w:ind w:right="272"/>
        <w:rPr>
          <w:color w:val="000000" w:themeColor="text1"/>
        </w:rPr>
      </w:pPr>
      <w:r w:rsidRPr="00A547A8">
        <w:rPr>
          <w:color w:val="212121"/>
        </w:rPr>
        <w:t xml:space="preserve">Składając ofertę w postępowaniu </w:t>
      </w:r>
      <w:r w:rsidRPr="00F87336">
        <w:rPr>
          <w:color w:val="000000" w:themeColor="text1"/>
        </w:rPr>
        <w:t>o zamówienie publiczne w trybie podstawowym na:</w:t>
      </w:r>
    </w:p>
    <w:p w14:paraId="74FB2BEB" w14:textId="5501228E" w:rsidR="00B84125" w:rsidRDefault="00B84125" w:rsidP="00DB64D9">
      <w:pPr>
        <w:pStyle w:val="Nagwek3"/>
        <w:spacing w:before="240"/>
        <w:ind w:left="619" w:right="272" w:firstLine="0"/>
        <w:jc w:val="center"/>
        <w:rPr>
          <w:bCs w:val="0"/>
          <w:color w:val="000000" w:themeColor="text1"/>
          <w:sz w:val="28"/>
        </w:rPr>
      </w:pPr>
      <w:r w:rsidRPr="00B84125">
        <w:rPr>
          <w:bCs w:val="0"/>
          <w:color w:val="000000" w:themeColor="text1"/>
          <w:sz w:val="28"/>
        </w:rPr>
        <w:t xml:space="preserve">Opracowanie dokumentacji projektowej </w:t>
      </w:r>
      <w:r w:rsidR="006501EE">
        <w:rPr>
          <w:bCs w:val="0"/>
          <w:color w:val="000000" w:themeColor="text1"/>
          <w:sz w:val="28"/>
        </w:rPr>
        <w:t xml:space="preserve">fragmentu </w:t>
      </w:r>
      <w:r w:rsidRPr="00B84125">
        <w:rPr>
          <w:bCs w:val="0"/>
          <w:color w:val="000000" w:themeColor="text1"/>
          <w:sz w:val="28"/>
        </w:rPr>
        <w:t xml:space="preserve">dachu ratusza miejskiego w Lwówku Śląskim </w:t>
      </w:r>
      <w:r w:rsidR="00D64AAD">
        <w:rPr>
          <w:bCs w:val="0"/>
          <w:color w:val="000000" w:themeColor="text1"/>
          <w:sz w:val="28"/>
        </w:rPr>
        <w:t>– II postępowanie</w:t>
      </w:r>
    </w:p>
    <w:p w14:paraId="60057080" w14:textId="62D0C244" w:rsidR="00DB64D9" w:rsidRPr="00F87336" w:rsidRDefault="00DB64D9" w:rsidP="00DB64D9">
      <w:pPr>
        <w:pStyle w:val="Nagwek3"/>
        <w:spacing w:before="240"/>
        <w:ind w:left="619" w:right="272" w:firstLine="0"/>
        <w:jc w:val="center"/>
        <w:rPr>
          <w:color w:val="000000" w:themeColor="text1"/>
        </w:rPr>
      </w:pPr>
      <w:r w:rsidRPr="00F87336">
        <w:rPr>
          <w:color w:val="000000" w:themeColor="text1"/>
        </w:rPr>
        <w:t>OŚWIADCZAM, ŻE:</w:t>
      </w:r>
    </w:p>
    <w:p w14:paraId="4BB9BB7C" w14:textId="52AC5AC4" w:rsidR="00DB64D9" w:rsidRPr="00A547A8" w:rsidRDefault="00DB64D9" w:rsidP="00DB64D9">
      <w:pPr>
        <w:ind w:left="284"/>
        <w:jc w:val="center"/>
        <w:rPr>
          <w:b/>
          <w:sz w:val="20"/>
          <w:szCs w:val="20"/>
        </w:rPr>
      </w:pPr>
      <w:r w:rsidRPr="00A547A8">
        <w:rPr>
          <w:bCs/>
          <w:sz w:val="20"/>
          <w:szCs w:val="20"/>
        </w:rPr>
        <w:t xml:space="preserve">w okresie ostatnich </w:t>
      </w:r>
      <w:r w:rsidR="001C2CA8">
        <w:rPr>
          <w:bCs/>
          <w:sz w:val="20"/>
          <w:szCs w:val="20"/>
        </w:rPr>
        <w:t>3</w:t>
      </w:r>
      <w:r w:rsidRPr="00A547A8">
        <w:rPr>
          <w:bCs/>
          <w:sz w:val="20"/>
          <w:szCs w:val="20"/>
        </w:rPr>
        <w:t xml:space="preserve"> lat (</w:t>
      </w:r>
      <w:r w:rsidRPr="00A547A8">
        <w:rPr>
          <w:sz w:val="20"/>
          <w:szCs w:val="20"/>
        </w:rPr>
        <w:t>a jeżeli okres prowadzenia działalności jest krótszy – w tym okresie</w:t>
      </w:r>
      <w:r w:rsidRPr="00A547A8">
        <w:rPr>
          <w:bCs/>
          <w:sz w:val="20"/>
          <w:szCs w:val="20"/>
        </w:rPr>
        <w:t xml:space="preserve">) wykonałem następujące </w:t>
      </w:r>
      <w:r w:rsidR="001C2CA8">
        <w:rPr>
          <w:bCs/>
          <w:sz w:val="20"/>
          <w:szCs w:val="20"/>
        </w:rPr>
        <w:t>usługi</w:t>
      </w:r>
      <w:r w:rsidRPr="00A547A8">
        <w:rPr>
          <w:bCs/>
          <w:sz w:val="20"/>
          <w:szCs w:val="20"/>
        </w:rPr>
        <w:t xml:space="preserve"> zgodne z wymogiem SWZ</w:t>
      </w:r>
    </w:p>
    <w:p w14:paraId="2F5A6DD9" w14:textId="77777777" w:rsidR="00DB64D9" w:rsidRPr="00A547A8" w:rsidRDefault="00DB64D9" w:rsidP="00DB64D9">
      <w:pPr>
        <w:ind w:left="284"/>
        <w:rPr>
          <w:b/>
          <w:sz w:val="20"/>
          <w:szCs w:val="20"/>
        </w:rPr>
      </w:pPr>
    </w:p>
    <w:tbl>
      <w:tblPr>
        <w:tblW w:w="8977"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2410"/>
        <w:gridCol w:w="1606"/>
      </w:tblGrid>
      <w:tr w:rsidR="00DB64D9" w:rsidRPr="00A547A8" w14:paraId="61EE627E" w14:textId="77777777" w:rsidTr="00DB64D9">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DB64D9">
            <w:pP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5E0DE134" w14:textId="77777777" w:rsidR="001C2CA8" w:rsidRPr="001C2CA8" w:rsidRDefault="001C2CA8" w:rsidP="001C2CA8">
            <w:pPr>
              <w:pStyle w:val="tabulka"/>
              <w:widowControl/>
              <w:overflowPunct w:val="0"/>
              <w:spacing w:before="0" w:line="240" w:lineRule="auto"/>
              <w:jc w:val="left"/>
              <w:textAlignment w:val="baseline"/>
              <w:rPr>
                <w:rFonts w:ascii="Calibri" w:hAnsi="Calibri" w:cs="Calibri"/>
                <w:bCs/>
                <w:lang w:val="pl-PL"/>
              </w:rPr>
            </w:pPr>
            <w:r w:rsidRPr="001C2CA8">
              <w:rPr>
                <w:rFonts w:ascii="Calibri" w:hAnsi="Calibri" w:cs="Calibri"/>
                <w:bCs/>
                <w:lang w:val="pl-PL"/>
              </w:rPr>
              <w:t>Przedmiot zamówienia</w:t>
            </w:r>
          </w:p>
          <w:p w14:paraId="770BF5D0" w14:textId="5977733F" w:rsidR="00DB64D9" w:rsidRPr="00A547A8" w:rsidRDefault="001C2CA8" w:rsidP="001C2CA8">
            <w:pPr>
              <w:pStyle w:val="tabulka"/>
              <w:widowControl/>
              <w:overflowPunct w:val="0"/>
              <w:spacing w:before="0" w:line="240" w:lineRule="auto"/>
              <w:jc w:val="left"/>
              <w:textAlignment w:val="baseline"/>
              <w:rPr>
                <w:rFonts w:ascii="Calibri" w:hAnsi="Calibri" w:cs="Calibri"/>
                <w:bCs/>
                <w:lang w:val="pl-PL"/>
              </w:rPr>
            </w:pPr>
            <w:r w:rsidRPr="001C2CA8">
              <w:rPr>
                <w:rFonts w:ascii="Calibri" w:hAnsi="Calibri" w:cs="Calibri"/>
                <w:bCs/>
                <w:lang w:val="pl-PL"/>
              </w:rPr>
              <w:t>(rodzaj i zakres prac projektowych</w:t>
            </w:r>
            <w:r>
              <w:rPr>
                <w:rFonts w:ascii="Calibri" w:hAnsi="Calibri" w:cs="Calibri"/>
                <w:bCs/>
                <w:lang w:val="pl-PL"/>
              </w:rPr>
              <w:t xml:space="preserve"> </w:t>
            </w:r>
            <w:r w:rsidRPr="001C2CA8">
              <w:rPr>
                <w:rFonts w:ascii="Calibri" w:hAnsi="Calibri" w:cs="Calibri"/>
                <w:bCs/>
                <w:lang w:val="pl-PL"/>
              </w:rPr>
              <w:t xml:space="preserve"> – </w:t>
            </w:r>
            <w:r w:rsidRPr="00773D0D">
              <w:rPr>
                <w:rFonts w:ascii="Calibri" w:hAnsi="Calibri" w:cs="Calibri"/>
                <w:b/>
                <w:bCs/>
                <w:lang w:val="pl-PL"/>
              </w:rPr>
              <w:t>zakres musi potwierdzić spełnienie warunków udziału w postępowaniu zgodnie z SWZ</w:t>
            </w:r>
            <w:r w:rsidRPr="001C2CA8">
              <w:rPr>
                <w:rFonts w:ascii="Calibri" w:hAnsi="Calibri" w:cs="Calibri"/>
                <w:bCs/>
                <w:lang w:val="pl-PL"/>
              </w:rPr>
              <w:t>)</w:t>
            </w:r>
          </w:p>
        </w:tc>
        <w:tc>
          <w:tcPr>
            <w:tcW w:w="1559" w:type="dxa"/>
            <w:tcBorders>
              <w:top w:val="single" w:sz="4" w:space="0" w:color="auto"/>
              <w:left w:val="single" w:sz="4" w:space="0" w:color="000000"/>
            </w:tcBorders>
            <w:vAlign w:val="center"/>
          </w:tcPr>
          <w:p w14:paraId="20E2243A" w14:textId="77777777" w:rsidR="00DB64D9" w:rsidRPr="00A547A8" w:rsidRDefault="00DB64D9" w:rsidP="00DB64D9">
            <w:pPr>
              <w:rPr>
                <w:bCs/>
                <w:sz w:val="20"/>
                <w:szCs w:val="20"/>
              </w:rPr>
            </w:pPr>
            <w:r w:rsidRPr="00A547A8">
              <w:rPr>
                <w:bCs/>
                <w:sz w:val="20"/>
                <w:szCs w:val="20"/>
              </w:rPr>
              <w:t>Data wykonania:</w:t>
            </w:r>
          </w:p>
          <w:p w14:paraId="1E947BB2" w14:textId="77777777" w:rsidR="00DB64D9" w:rsidRPr="00A547A8" w:rsidRDefault="00DB64D9" w:rsidP="00DB64D9">
            <w:pPr>
              <w:rPr>
                <w:bCs/>
                <w:sz w:val="20"/>
                <w:szCs w:val="20"/>
              </w:rPr>
            </w:pPr>
            <w:r w:rsidRPr="00A547A8">
              <w:rPr>
                <w:bCs/>
                <w:sz w:val="20"/>
                <w:szCs w:val="20"/>
              </w:rPr>
              <w:t>początek (data) koniec (data)</w:t>
            </w:r>
          </w:p>
        </w:tc>
        <w:tc>
          <w:tcPr>
            <w:tcW w:w="2410" w:type="dxa"/>
            <w:tcBorders>
              <w:top w:val="single" w:sz="4" w:space="0" w:color="auto"/>
              <w:left w:val="single" w:sz="4" w:space="0" w:color="000000"/>
              <w:bottom w:val="single" w:sz="4" w:space="0" w:color="000000"/>
              <w:right w:val="single" w:sz="4" w:space="0" w:color="auto"/>
            </w:tcBorders>
            <w:vAlign w:val="center"/>
          </w:tcPr>
          <w:p w14:paraId="415A1F1A" w14:textId="77777777" w:rsidR="00DB64D9" w:rsidRPr="00A547A8" w:rsidRDefault="00DB64D9" w:rsidP="00DB64D9">
            <w:pPr>
              <w:rPr>
                <w:bCs/>
                <w:sz w:val="20"/>
                <w:szCs w:val="20"/>
              </w:rPr>
            </w:pPr>
            <w:r w:rsidRPr="00A547A8">
              <w:rPr>
                <w:bCs/>
                <w:sz w:val="20"/>
                <w:szCs w:val="20"/>
              </w:rPr>
              <w:t>Podmiot na rzecz, którego zamówienie wykonano (nazwa, adres)</w:t>
            </w:r>
          </w:p>
        </w:tc>
        <w:tc>
          <w:tcPr>
            <w:tcW w:w="1606" w:type="dxa"/>
            <w:tcBorders>
              <w:top w:val="single" w:sz="4" w:space="0" w:color="auto"/>
              <w:bottom w:val="single" w:sz="4" w:space="0" w:color="auto"/>
              <w:right w:val="single" w:sz="4" w:space="0" w:color="auto"/>
            </w:tcBorders>
            <w:shd w:val="clear" w:color="auto" w:fill="auto"/>
            <w:vAlign w:val="center"/>
          </w:tcPr>
          <w:p w14:paraId="3967EE34" w14:textId="5EFCF95B" w:rsidR="00DB64D9" w:rsidRPr="00A547A8" w:rsidRDefault="00DB64D9" w:rsidP="00DB64D9">
            <w:pPr>
              <w:rPr>
                <w:bCs/>
                <w:sz w:val="20"/>
                <w:szCs w:val="20"/>
              </w:rPr>
            </w:pPr>
            <w:r w:rsidRPr="00A547A8">
              <w:rPr>
                <w:bCs/>
                <w:sz w:val="20"/>
                <w:szCs w:val="20"/>
              </w:rPr>
              <w:t xml:space="preserve">Wartość </w:t>
            </w:r>
            <w:r w:rsidR="001C2CA8">
              <w:rPr>
                <w:bCs/>
                <w:sz w:val="20"/>
                <w:szCs w:val="20"/>
              </w:rPr>
              <w:t>zamówienia</w:t>
            </w:r>
            <w:r w:rsidRPr="00A547A8">
              <w:rPr>
                <w:bCs/>
                <w:sz w:val="20"/>
                <w:szCs w:val="20"/>
              </w:rPr>
              <w:t xml:space="preserve"> </w:t>
            </w:r>
          </w:p>
          <w:p w14:paraId="632A1ED9" w14:textId="77777777" w:rsidR="00DB64D9" w:rsidRPr="00A547A8" w:rsidRDefault="00DB64D9" w:rsidP="00DB64D9">
            <w:pPr>
              <w:rPr>
                <w:sz w:val="20"/>
                <w:szCs w:val="20"/>
              </w:rPr>
            </w:pPr>
            <w:r w:rsidRPr="00A547A8">
              <w:rPr>
                <w:bCs/>
                <w:sz w:val="20"/>
                <w:szCs w:val="20"/>
              </w:rPr>
              <w:t>(w zł brutto)</w:t>
            </w:r>
          </w:p>
        </w:tc>
      </w:tr>
      <w:tr w:rsidR="00DB64D9" w:rsidRPr="00A547A8" w14:paraId="6B823A84" w14:textId="77777777" w:rsidTr="0034549A">
        <w:trPr>
          <w:cantSplit/>
          <w:trHeight w:hRule="exact" w:val="1226"/>
        </w:trPr>
        <w:tc>
          <w:tcPr>
            <w:tcW w:w="567" w:type="dxa"/>
            <w:tcBorders>
              <w:top w:val="single" w:sz="4" w:space="0" w:color="000000"/>
              <w:left w:val="single" w:sz="4" w:space="0" w:color="auto"/>
              <w:bottom w:val="single" w:sz="4" w:space="0" w:color="000000"/>
            </w:tcBorders>
            <w:vAlign w:val="center"/>
          </w:tcPr>
          <w:p w14:paraId="114558B0" w14:textId="77777777" w:rsidR="00DB64D9" w:rsidRPr="00A547A8" w:rsidRDefault="00DB64D9" w:rsidP="00DB64D9">
            <w:pPr>
              <w:snapToGrid w:val="0"/>
              <w:ind w:left="284"/>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14:paraId="668ED898" w14:textId="77777777" w:rsidR="00DB64D9" w:rsidRDefault="00DB64D9" w:rsidP="00DB64D9">
            <w:pPr>
              <w:snapToGrid w:val="0"/>
              <w:ind w:left="284"/>
              <w:jc w:val="both"/>
              <w:rPr>
                <w:b/>
                <w:sz w:val="20"/>
                <w:szCs w:val="20"/>
              </w:rPr>
            </w:pPr>
          </w:p>
          <w:p w14:paraId="11183D8D" w14:textId="77777777" w:rsidR="0034549A" w:rsidRDefault="0034549A" w:rsidP="00DB64D9">
            <w:pPr>
              <w:snapToGrid w:val="0"/>
              <w:ind w:left="284"/>
              <w:jc w:val="both"/>
              <w:rPr>
                <w:b/>
                <w:sz w:val="20"/>
                <w:szCs w:val="20"/>
              </w:rPr>
            </w:pPr>
          </w:p>
          <w:p w14:paraId="69FE0723" w14:textId="77777777" w:rsidR="0034549A" w:rsidRDefault="0034549A" w:rsidP="00DB64D9">
            <w:pPr>
              <w:snapToGrid w:val="0"/>
              <w:ind w:left="284"/>
              <w:jc w:val="both"/>
              <w:rPr>
                <w:b/>
                <w:sz w:val="20"/>
                <w:szCs w:val="20"/>
              </w:rPr>
            </w:pPr>
          </w:p>
          <w:p w14:paraId="5164BD67" w14:textId="77777777" w:rsidR="0034549A" w:rsidRDefault="0034549A" w:rsidP="00DB64D9">
            <w:pPr>
              <w:snapToGrid w:val="0"/>
              <w:ind w:left="284"/>
              <w:jc w:val="both"/>
              <w:rPr>
                <w:b/>
                <w:sz w:val="20"/>
                <w:szCs w:val="20"/>
              </w:rPr>
            </w:pPr>
          </w:p>
          <w:p w14:paraId="2C681468" w14:textId="77777777" w:rsidR="0034549A" w:rsidRPr="00A547A8" w:rsidRDefault="0034549A"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000000"/>
            </w:tcBorders>
          </w:tcPr>
          <w:p w14:paraId="2FE3A3A9"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4B0A67FB"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6943DD00" w14:textId="77777777" w:rsidR="00DB64D9" w:rsidRPr="00A547A8" w:rsidRDefault="00DB64D9" w:rsidP="00DB64D9">
            <w:pPr>
              <w:ind w:left="284"/>
              <w:rPr>
                <w:sz w:val="20"/>
                <w:szCs w:val="20"/>
              </w:rPr>
            </w:pPr>
          </w:p>
        </w:tc>
      </w:tr>
      <w:tr w:rsidR="00DB64D9" w:rsidRPr="00A547A8" w14:paraId="53BB0EBB" w14:textId="77777777" w:rsidTr="0034549A">
        <w:trPr>
          <w:cantSplit/>
          <w:trHeight w:hRule="exact" w:val="113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DB64D9">
            <w:pPr>
              <w:snapToGrid w:val="0"/>
              <w:ind w:left="284"/>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tcPr>
          <w:p w14:paraId="20C303A5" w14:textId="77777777" w:rsidR="00DB64D9" w:rsidRDefault="00DB64D9" w:rsidP="00DB64D9">
            <w:pPr>
              <w:snapToGrid w:val="0"/>
              <w:ind w:left="284"/>
              <w:jc w:val="both"/>
              <w:rPr>
                <w:b/>
                <w:sz w:val="20"/>
                <w:szCs w:val="20"/>
              </w:rPr>
            </w:pPr>
          </w:p>
          <w:p w14:paraId="746F81A4" w14:textId="77777777" w:rsidR="0034549A" w:rsidRDefault="0034549A" w:rsidP="00DB64D9">
            <w:pPr>
              <w:snapToGrid w:val="0"/>
              <w:ind w:left="284"/>
              <w:jc w:val="both"/>
              <w:rPr>
                <w:b/>
                <w:sz w:val="20"/>
                <w:szCs w:val="20"/>
              </w:rPr>
            </w:pPr>
          </w:p>
          <w:p w14:paraId="74CD7353" w14:textId="77777777" w:rsidR="0034549A" w:rsidRDefault="0034549A" w:rsidP="00DB64D9">
            <w:pPr>
              <w:snapToGrid w:val="0"/>
              <w:ind w:left="284"/>
              <w:jc w:val="both"/>
              <w:rPr>
                <w:b/>
                <w:sz w:val="20"/>
                <w:szCs w:val="20"/>
              </w:rPr>
            </w:pPr>
          </w:p>
          <w:p w14:paraId="08CE3602" w14:textId="77777777" w:rsidR="0034549A" w:rsidRDefault="0034549A" w:rsidP="00DB64D9">
            <w:pPr>
              <w:snapToGrid w:val="0"/>
              <w:ind w:left="284"/>
              <w:jc w:val="both"/>
              <w:rPr>
                <w:b/>
                <w:sz w:val="20"/>
                <w:szCs w:val="20"/>
              </w:rPr>
            </w:pPr>
          </w:p>
          <w:p w14:paraId="69FAB222" w14:textId="77777777" w:rsidR="0034549A" w:rsidRDefault="0034549A" w:rsidP="00DB64D9">
            <w:pPr>
              <w:snapToGrid w:val="0"/>
              <w:ind w:left="284"/>
              <w:jc w:val="both"/>
              <w:rPr>
                <w:b/>
                <w:sz w:val="20"/>
                <w:szCs w:val="20"/>
              </w:rPr>
            </w:pPr>
          </w:p>
          <w:p w14:paraId="5190A029" w14:textId="77777777" w:rsidR="0034549A" w:rsidRDefault="0034549A" w:rsidP="00DB64D9">
            <w:pPr>
              <w:snapToGrid w:val="0"/>
              <w:ind w:left="284"/>
              <w:jc w:val="both"/>
              <w:rPr>
                <w:b/>
                <w:sz w:val="20"/>
                <w:szCs w:val="20"/>
              </w:rPr>
            </w:pPr>
          </w:p>
          <w:p w14:paraId="230E5849" w14:textId="77777777" w:rsidR="0034549A" w:rsidRPr="00A547A8" w:rsidRDefault="0034549A"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000000"/>
            </w:tcBorders>
          </w:tcPr>
          <w:p w14:paraId="785DA1B0"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3B10CD7B"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0EA7BAEF" w14:textId="77777777" w:rsidR="00DB64D9" w:rsidRPr="00A547A8" w:rsidRDefault="00DB64D9" w:rsidP="00DB64D9">
            <w:pPr>
              <w:ind w:left="284"/>
              <w:rPr>
                <w:sz w:val="20"/>
                <w:szCs w:val="20"/>
              </w:rPr>
            </w:pPr>
          </w:p>
        </w:tc>
      </w:tr>
    </w:tbl>
    <w:p w14:paraId="757836FC" w14:textId="088CE560" w:rsidR="00DB64D9" w:rsidRPr="00A547A8" w:rsidRDefault="00DB64D9" w:rsidP="00EE61F2">
      <w:pPr>
        <w:shd w:val="clear" w:color="auto" w:fill="FFFFFF"/>
        <w:spacing w:before="240"/>
        <w:ind w:left="284" w:right="281"/>
        <w:jc w:val="both"/>
      </w:pPr>
      <w:r w:rsidRPr="00A547A8">
        <w:t xml:space="preserve">Do wykazu załączam dowody określające, że wykonane </w:t>
      </w:r>
      <w:r w:rsidR="001C2CA8">
        <w:t xml:space="preserve">usługi </w:t>
      </w:r>
      <w:r w:rsidRPr="00A547A8">
        <w:t xml:space="preserve">zostały wykonane należycie, </w:t>
      </w:r>
      <w:r w:rsidR="00236E35">
        <w:br/>
      </w:r>
      <w:r w:rsidRPr="00A547A8">
        <w:t>w szczególności że zostały wykonane zgodni</w:t>
      </w:r>
      <w:r w:rsidR="001C2CA8">
        <w:t>e z przepisami prawa</w:t>
      </w:r>
      <w:r w:rsidRPr="00A547A8">
        <w:t xml:space="preserve"> i prawidłowo ukończone, wystawione przez:</w:t>
      </w:r>
    </w:p>
    <w:p w14:paraId="1FE24CD9" w14:textId="31F043F4" w:rsidR="00DB64D9" w:rsidRPr="00A547A8" w:rsidRDefault="00DB64D9" w:rsidP="00DB64D9">
      <w:pPr>
        <w:shd w:val="clear" w:color="auto" w:fill="FFFFFF"/>
        <w:spacing w:before="120"/>
        <w:ind w:left="284"/>
      </w:pPr>
      <w:r w:rsidRPr="00A547A8">
        <w:t>……………………………………………</w:t>
      </w:r>
      <w:r w:rsidR="001C2CA8">
        <w:t>……………………..</w:t>
      </w:r>
      <w:r w:rsidRPr="00A547A8">
        <w:t>………………………………………………………………………………………………</w:t>
      </w:r>
    </w:p>
    <w:p w14:paraId="47AAD881" w14:textId="20A9BDCC" w:rsidR="00DB64D9" w:rsidRPr="00A547A8" w:rsidRDefault="00DB64D9" w:rsidP="00DB64D9">
      <w:pPr>
        <w:shd w:val="clear" w:color="auto" w:fill="FFFFFF"/>
        <w:spacing w:before="120"/>
        <w:ind w:left="284"/>
      </w:pPr>
      <w:r w:rsidRPr="00A547A8">
        <w:t>………………………………………………………………………………………………</w:t>
      </w:r>
      <w:r w:rsidR="001C2CA8">
        <w:t>……………………..</w:t>
      </w:r>
      <w:r w:rsidRPr="00A547A8">
        <w:t>……………………………………………</w:t>
      </w:r>
    </w:p>
    <w:p w14:paraId="0040A522" w14:textId="1262C972" w:rsidR="00DB64D9" w:rsidRPr="00A547A8" w:rsidRDefault="00DB64D9" w:rsidP="00DB64D9">
      <w:pPr>
        <w:shd w:val="clear" w:color="auto" w:fill="FFFFFF"/>
        <w:spacing w:before="120"/>
        <w:ind w:left="284"/>
      </w:pPr>
      <w:r w:rsidRPr="00A547A8">
        <w:t>………………………………………………………………………………………</w:t>
      </w:r>
      <w:r w:rsidR="001C2CA8">
        <w:t>……………………..</w:t>
      </w:r>
      <w:r w:rsidRPr="00A547A8">
        <w:t>……………………………………………………</w:t>
      </w:r>
    </w:p>
    <w:p w14:paraId="4B0BBBC7" w14:textId="5BAAF24E" w:rsidR="00DB64D9" w:rsidRPr="00A547A8" w:rsidRDefault="00DB64D9" w:rsidP="00DB64D9">
      <w:pPr>
        <w:shd w:val="clear" w:color="auto" w:fill="FFFFFF"/>
        <w:spacing w:before="120"/>
        <w:ind w:left="284"/>
      </w:pPr>
      <w:r w:rsidRPr="00A547A8">
        <w:t>…………………………………………………………………………………</w:t>
      </w:r>
      <w:r w:rsidR="001C2CA8">
        <w:t>……………………..</w:t>
      </w: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5FA51012" w14:textId="77777777" w:rsidR="00EE61F2" w:rsidRPr="00A547A8" w:rsidRDefault="00EE61F2" w:rsidP="00EE61F2">
      <w:pPr>
        <w:pStyle w:val="Tekstpodstawowy"/>
        <w:tabs>
          <w:tab w:val="left" w:pos="5345"/>
        </w:tabs>
        <w:spacing w:line="243" w:lineRule="exact"/>
        <w:ind w:left="312"/>
        <w:jc w:val="center"/>
      </w:pPr>
    </w:p>
    <w:p w14:paraId="5A6667C4" w14:textId="77777777" w:rsidR="00EE61F2" w:rsidRPr="00A547A8" w:rsidRDefault="00EE61F2" w:rsidP="00EE61F2">
      <w:pPr>
        <w:pStyle w:val="Tekstpodstawowy"/>
        <w:tabs>
          <w:tab w:val="left" w:pos="5345"/>
        </w:tabs>
        <w:spacing w:line="243" w:lineRule="exact"/>
        <w:ind w:left="312"/>
        <w:jc w:val="center"/>
      </w:pPr>
    </w:p>
    <w:p w14:paraId="25A7B341"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EE61F2">
      <w:pPr>
        <w:pStyle w:val="Tekstpodstawowy"/>
        <w:tabs>
          <w:tab w:val="left" w:pos="5345"/>
        </w:tabs>
        <w:spacing w:line="243" w:lineRule="exact"/>
        <w:ind w:left="312"/>
        <w:jc w:val="center"/>
      </w:pPr>
    </w:p>
    <w:p w14:paraId="379B7051" w14:textId="24E061A5" w:rsidR="00EE61F2" w:rsidRPr="00A547A8" w:rsidRDefault="00EE61F2" w:rsidP="00EE61F2">
      <w:pPr>
        <w:pStyle w:val="Tekstpodstawowy"/>
        <w:tabs>
          <w:tab w:val="left" w:pos="5345"/>
        </w:tabs>
        <w:spacing w:line="243" w:lineRule="exact"/>
        <w:ind w:left="312"/>
        <w:jc w:val="center"/>
      </w:pPr>
      <w:r w:rsidRPr="00A547A8">
        <w:rPr>
          <w:rFonts w:ascii="Times New Roman" w:hAnsi="Times New Roman"/>
          <w:color w:val="212121"/>
        </w:rPr>
        <w:tab/>
      </w:r>
      <w:r w:rsidRPr="00A547A8">
        <w:rPr>
          <w:color w:val="212121"/>
        </w:rPr>
        <w:t>.......................................................................……...</w:t>
      </w:r>
    </w:p>
    <w:p w14:paraId="6130A0FA" w14:textId="77777777" w:rsidR="00EE61F2" w:rsidRPr="00A547A8" w:rsidRDefault="00EE61F2" w:rsidP="00EE61F2">
      <w:pPr>
        <w:spacing w:line="194" w:lineRule="exact"/>
        <w:ind w:left="6747"/>
        <w:rPr>
          <w:sz w:val="16"/>
        </w:rPr>
      </w:pPr>
      <w:r w:rsidRPr="00A547A8">
        <w:rPr>
          <w:color w:val="212121"/>
          <w:sz w:val="16"/>
        </w:rPr>
        <w:t>podpisy osób uprawnionych</w:t>
      </w:r>
    </w:p>
    <w:p w14:paraId="219C7096" w14:textId="77777777" w:rsidR="00EE61F2" w:rsidRPr="00A547A8" w:rsidRDefault="00EE61F2" w:rsidP="00EE61F2">
      <w:pPr>
        <w:spacing w:before="1"/>
        <w:ind w:left="6036"/>
        <w:rPr>
          <w:sz w:val="16"/>
        </w:rPr>
      </w:pPr>
      <w:r w:rsidRPr="00A547A8">
        <w:rPr>
          <w:color w:val="212121"/>
          <w:sz w:val="16"/>
        </w:rPr>
        <w:t>do składania oświadczeń woli w imieniu Wykonawcy</w:t>
      </w:r>
    </w:p>
    <w:p w14:paraId="2AB1A8AD" w14:textId="77777777" w:rsidR="002C140B" w:rsidRDefault="002C140B">
      <w:pPr>
        <w:spacing w:before="37"/>
        <w:ind w:right="253"/>
        <w:jc w:val="right"/>
        <w:rPr>
          <w:b/>
          <w:i/>
          <w:sz w:val="20"/>
        </w:rPr>
      </w:pPr>
    </w:p>
    <w:p w14:paraId="7DB99A1E" w14:textId="77777777" w:rsidR="00B84125" w:rsidRDefault="00B84125">
      <w:pPr>
        <w:spacing w:before="37"/>
        <w:ind w:right="253"/>
        <w:jc w:val="right"/>
        <w:rPr>
          <w:b/>
          <w:i/>
          <w:sz w:val="20"/>
        </w:rPr>
      </w:pPr>
    </w:p>
    <w:p w14:paraId="545A74EC" w14:textId="77777777" w:rsidR="00B84125" w:rsidRDefault="00B84125">
      <w:pPr>
        <w:spacing w:before="37"/>
        <w:ind w:right="253"/>
        <w:jc w:val="right"/>
        <w:rPr>
          <w:b/>
          <w:i/>
          <w:sz w:val="20"/>
        </w:rPr>
      </w:pPr>
    </w:p>
    <w:p w14:paraId="2D445DAC" w14:textId="77777777" w:rsidR="00B84125" w:rsidRDefault="00B84125">
      <w:pPr>
        <w:spacing w:before="37"/>
        <w:ind w:right="253"/>
        <w:jc w:val="right"/>
        <w:rPr>
          <w:b/>
          <w:i/>
          <w:sz w:val="20"/>
        </w:rPr>
      </w:pPr>
    </w:p>
    <w:p w14:paraId="32CA6474" w14:textId="77777777" w:rsidR="00B84125" w:rsidRDefault="00B84125">
      <w:pPr>
        <w:spacing w:before="37"/>
        <w:ind w:right="253"/>
        <w:jc w:val="right"/>
        <w:rPr>
          <w:b/>
          <w:i/>
          <w:sz w:val="20"/>
        </w:rPr>
      </w:pPr>
    </w:p>
    <w:p w14:paraId="197C8F3C" w14:textId="77777777" w:rsidR="00B84125" w:rsidRDefault="00B84125">
      <w:pPr>
        <w:spacing w:before="37"/>
        <w:ind w:right="253"/>
        <w:jc w:val="right"/>
        <w:rPr>
          <w:b/>
          <w:i/>
          <w:sz w:val="20"/>
        </w:rPr>
      </w:pP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98484D" w:rsidRDefault="0098484D">
                            <w:pPr>
                              <w:spacing w:before="19" w:line="341" w:lineRule="exact"/>
                              <w:ind w:left="543" w:right="543"/>
                              <w:jc w:val="center"/>
                              <w:rPr>
                                <w:b/>
                                <w:sz w:val="28"/>
                              </w:rPr>
                            </w:pPr>
                            <w:r>
                              <w:rPr>
                                <w:b/>
                                <w:sz w:val="28"/>
                              </w:rPr>
                              <w:t>OŚWIADCZENIE O AKTUALNOŚCI INFORMACJI ZAWARTYCH</w:t>
                            </w:r>
                          </w:p>
                          <w:p w14:paraId="58CDB872" w14:textId="77777777" w:rsidR="0098484D" w:rsidRDefault="0098484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98484D" w:rsidRDefault="0098484D">
                      <w:pPr>
                        <w:spacing w:before="19" w:line="341" w:lineRule="exact"/>
                        <w:ind w:left="543" w:right="543"/>
                        <w:jc w:val="center"/>
                        <w:rPr>
                          <w:b/>
                          <w:sz w:val="28"/>
                        </w:rPr>
                      </w:pPr>
                      <w:r>
                        <w:rPr>
                          <w:b/>
                          <w:sz w:val="28"/>
                        </w:rPr>
                        <w:t>OŚWIADCZENIE O AKTUALNOŚCI INFORMACJI ZAWARTYCH</w:t>
                      </w:r>
                    </w:p>
                    <w:p w14:paraId="58CDB872" w14:textId="77777777" w:rsidR="0098484D" w:rsidRDefault="0098484D">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F87336" w:rsidRDefault="00673FFF">
      <w:pPr>
        <w:pStyle w:val="Tekstpodstawowy"/>
        <w:spacing w:before="4"/>
        <w:rPr>
          <w:b/>
          <w:i/>
          <w:color w:val="000000" w:themeColor="text1"/>
          <w:sz w:val="23"/>
        </w:rPr>
      </w:pPr>
    </w:p>
    <w:p w14:paraId="2078F152" w14:textId="26E8D7B9" w:rsidR="00673FFF" w:rsidRPr="00F87336" w:rsidRDefault="00C619E3" w:rsidP="00B84125">
      <w:pPr>
        <w:spacing w:before="44"/>
        <w:ind w:left="1587" w:right="281" w:hanging="992"/>
        <w:jc w:val="both"/>
        <w:rPr>
          <w:b/>
          <w:color w:val="000000" w:themeColor="text1"/>
          <w:sz w:val="28"/>
        </w:rPr>
      </w:pPr>
      <w:r w:rsidRPr="00F87336">
        <w:rPr>
          <w:b/>
          <w:color w:val="000000" w:themeColor="text1"/>
          <w:sz w:val="24"/>
        </w:rPr>
        <w:t xml:space="preserve">Zadanie: </w:t>
      </w:r>
      <w:r w:rsidR="00B84125" w:rsidRPr="00B84125">
        <w:rPr>
          <w:b/>
          <w:color w:val="000000" w:themeColor="text1"/>
          <w:sz w:val="26"/>
          <w:szCs w:val="26"/>
        </w:rPr>
        <w:t xml:space="preserve">Opracowanie dokumentacji projektowej </w:t>
      </w:r>
      <w:r w:rsidR="006501EE">
        <w:rPr>
          <w:b/>
          <w:color w:val="000000" w:themeColor="text1"/>
          <w:sz w:val="26"/>
          <w:szCs w:val="26"/>
        </w:rPr>
        <w:t>fragmentu</w:t>
      </w:r>
      <w:r w:rsidR="00B84125" w:rsidRPr="00B84125">
        <w:rPr>
          <w:b/>
          <w:color w:val="000000" w:themeColor="text1"/>
          <w:sz w:val="26"/>
          <w:szCs w:val="26"/>
        </w:rPr>
        <w:t xml:space="preserve"> dachu ratusza miejskiego w Lwówku Śląskim</w:t>
      </w:r>
      <w:r w:rsidR="00D64AAD">
        <w:rPr>
          <w:b/>
          <w:color w:val="000000" w:themeColor="text1"/>
          <w:sz w:val="26"/>
          <w:szCs w:val="26"/>
        </w:rPr>
        <w:t xml:space="preserve"> – II postępowanie</w:t>
      </w:r>
    </w:p>
    <w:p w14:paraId="5ACE9175" w14:textId="77777777" w:rsidR="00AC093B" w:rsidRPr="00A547A8" w:rsidRDefault="00AC093B">
      <w:pPr>
        <w:spacing w:before="44"/>
        <w:ind w:left="1587" w:hanging="992"/>
        <w:rPr>
          <w:b/>
          <w:sz w:val="28"/>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A547A8" w:rsidRDefault="00C619E3">
      <w:pPr>
        <w:pStyle w:val="Nagwek2"/>
        <w:ind w:right="272"/>
      </w:pPr>
      <w:bookmarkStart w:id="33" w:name="_Toc64892124"/>
      <w:r w:rsidRPr="00A547A8">
        <w:t>OŚWIADCZAM, ŻE:</w:t>
      </w:r>
      <w:bookmarkEnd w:id="33"/>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0AB765B6" w14:textId="77777777" w:rsidR="00673FFF" w:rsidRPr="00A547A8" w:rsidRDefault="00673FFF">
      <w:pPr>
        <w:pStyle w:val="Tekstpodstawowy"/>
        <w:rPr>
          <w:b/>
          <w:sz w:val="24"/>
        </w:rPr>
      </w:pPr>
    </w:p>
    <w:p w14:paraId="38C5A5CC"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47844397" w14:textId="77777777" w:rsidR="00673FFF" w:rsidRPr="00A547A8" w:rsidRDefault="00C619E3">
      <w:pPr>
        <w:spacing w:line="194" w:lineRule="exact"/>
        <w:ind w:left="6747"/>
        <w:rPr>
          <w:sz w:val="16"/>
        </w:rPr>
      </w:pPr>
      <w:r w:rsidRPr="00A547A8">
        <w:rPr>
          <w:color w:val="212121"/>
          <w:sz w:val="16"/>
        </w:rPr>
        <w:t>podpisy osób uprawnionych</w:t>
      </w:r>
    </w:p>
    <w:p w14:paraId="3821E52D" w14:textId="77777777" w:rsidR="00673FFF" w:rsidRPr="00A547A8" w:rsidRDefault="00C619E3">
      <w:pPr>
        <w:spacing w:line="195" w:lineRule="exact"/>
        <w:ind w:left="6036"/>
        <w:rPr>
          <w:sz w:val="16"/>
        </w:rPr>
      </w:pPr>
      <w:r w:rsidRPr="00A547A8">
        <w:rPr>
          <w:color w:val="212121"/>
          <w:sz w:val="16"/>
        </w:rPr>
        <w:t>do składania oświadczeń woli w imieniu Wykonawcy</w:t>
      </w:r>
    </w:p>
    <w:p w14:paraId="0761C9B7"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F87336" w:rsidRDefault="00E31D54" w:rsidP="00E31D54">
      <w:pPr>
        <w:pStyle w:val="Nagwek2"/>
        <w:spacing w:before="30"/>
        <w:ind w:right="272"/>
        <w:rPr>
          <w:color w:val="000000" w:themeColor="text1"/>
        </w:rPr>
      </w:pPr>
      <w:r w:rsidRPr="00A547A8">
        <w:rPr>
          <w:color w:val="212121"/>
        </w:rPr>
        <w:t xml:space="preserve">Składając ofertę w postępowaniu o </w:t>
      </w:r>
      <w:r w:rsidRPr="00F87336">
        <w:rPr>
          <w:color w:val="000000" w:themeColor="text1"/>
        </w:rPr>
        <w:t>zamówienie publiczne w trybie podstawowym na:</w:t>
      </w:r>
    </w:p>
    <w:p w14:paraId="040424D4" w14:textId="77777777" w:rsidR="00E31D54" w:rsidRPr="00F87336" w:rsidRDefault="00E31D54" w:rsidP="00E31D54">
      <w:pPr>
        <w:shd w:val="clear" w:color="auto" w:fill="FFFFFF"/>
        <w:ind w:left="567"/>
        <w:jc w:val="center"/>
        <w:rPr>
          <w:color w:val="000000" w:themeColor="text1"/>
          <w:sz w:val="28"/>
          <w:szCs w:val="28"/>
        </w:rPr>
      </w:pPr>
    </w:p>
    <w:p w14:paraId="24E5FB37" w14:textId="58732488" w:rsidR="00E31D54" w:rsidRPr="00F87336" w:rsidRDefault="00B84125" w:rsidP="00E31D54">
      <w:pPr>
        <w:shd w:val="clear" w:color="auto" w:fill="FFFFFF"/>
        <w:ind w:left="567"/>
        <w:jc w:val="center"/>
        <w:rPr>
          <w:b/>
          <w:bCs/>
          <w:color w:val="000000" w:themeColor="text1"/>
          <w:sz w:val="24"/>
          <w:szCs w:val="24"/>
        </w:rPr>
      </w:pPr>
      <w:r w:rsidRPr="00B84125">
        <w:rPr>
          <w:b/>
          <w:color w:val="000000" w:themeColor="text1"/>
          <w:sz w:val="28"/>
          <w:szCs w:val="28"/>
        </w:rPr>
        <w:t xml:space="preserve">Opracowanie dokumentacji projektowej </w:t>
      </w:r>
      <w:r w:rsidR="006501EE">
        <w:rPr>
          <w:b/>
          <w:color w:val="000000" w:themeColor="text1"/>
          <w:sz w:val="28"/>
          <w:szCs w:val="28"/>
        </w:rPr>
        <w:t>fragmentu</w:t>
      </w:r>
      <w:r w:rsidRPr="00B84125">
        <w:rPr>
          <w:b/>
          <w:color w:val="000000" w:themeColor="text1"/>
          <w:sz w:val="28"/>
          <w:szCs w:val="28"/>
        </w:rPr>
        <w:t xml:space="preserve"> dachu ratusza miejskiego </w:t>
      </w:r>
      <w:r>
        <w:rPr>
          <w:b/>
          <w:color w:val="000000" w:themeColor="text1"/>
          <w:sz w:val="28"/>
          <w:szCs w:val="28"/>
        </w:rPr>
        <w:br/>
      </w:r>
      <w:r w:rsidRPr="00B84125">
        <w:rPr>
          <w:b/>
          <w:color w:val="000000" w:themeColor="text1"/>
          <w:sz w:val="28"/>
          <w:szCs w:val="28"/>
        </w:rPr>
        <w:t>w Lwówku Śląskim</w:t>
      </w:r>
      <w:r w:rsidR="00D64AAD">
        <w:rPr>
          <w:b/>
          <w:color w:val="000000" w:themeColor="text1"/>
          <w:sz w:val="28"/>
          <w:szCs w:val="28"/>
        </w:rPr>
        <w:t xml:space="preserve"> – II postępowanie</w:t>
      </w:r>
    </w:p>
    <w:p w14:paraId="25E33DC1" w14:textId="77777777" w:rsidR="00E31D54" w:rsidRPr="00F87336" w:rsidRDefault="00E31D54" w:rsidP="00E31D54">
      <w:pPr>
        <w:shd w:val="clear" w:color="auto" w:fill="FFFFFF"/>
        <w:ind w:left="567"/>
        <w:jc w:val="center"/>
        <w:rPr>
          <w:b/>
          <w:bCs/>
          <w:color w:val="000000" w:themeColor="text1"/>
          <w:sz w:val="24"/>
          <w:szCs w:val="24"/>
        </w:rPr>
      </w:pPr>
    </w:p>
    <w:p w14:paraId="19C4E79D" w14:textId="77777777" w:rsidR="00E31D54" w:rsidRPr="00F87336" w:rsidRDefault="00E31D54" w:rsidP="00E31D54">
      <w:pPr>
        <w:shd w:val="clear" w:color="auto" w:fill="FFFFFF"/>
        <w:ind w:left="567"/>
        <w:jc w:val="center"/>
        <w:rPr>
          <w:b/>
          <w:bCs/>
          <w:color w:val="000000" w:themeColor="text1"/>
          <w:sz w:val="24"/>
          <w:szCs w:val="24"/>
        </w:rPr>
      </w:pPr>
      <w:r w:rsidRPr="00F87336">
        <w:rPr>
          <w:b/>
          <w:bCs/>
          <w:color w:val="000000" w:themeColor="text1"/>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29070EF0" w14:textId="77777777" w:rsidR="00E31D54" w:rsidRPr="00A547A8" w:rsidRDefault="00E31D54" w:rsidP="00E31D54">
      <w:pPr>
        <w:shd w:val="clear" w:color="auto" w:fill="FFFFFF"/>
        <w:ind w:left="567"/>
        <w:rPr>
          <w:sz w:val="20"/>
          <w:szCs w:val="20"/>
        </w:rPr>
      </w:pPr>
    </w:p>
    <w:p w14:paraId="0ED4E109" w14:textId="77777777" w:rsidR="00E31D54" w:rsidRPr="00A547A8" w:rsidRDefault="00E31D54" w:rsidP="00E31D54">
      <w:pPr>
        <w:shd w:val="clear" w:color="auto" w:fill="FFFFFF"/>
        <w:ind w:left="567"/>
        <w:rPr>
          <w:sz w:val="20"/>
          <w:szCs w:val="20"/>
        </w:rPr>
      </w:pPr>
    </w:p>
    <w:p w14:paraId="17C9D390"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konkurencji</w:t>
      </w:r>
      <w:r w:rsidRPr="00A547A8">
        <w:rPr>
          <w:sz w:val="20"/>
          <w:szCs w:val="20"/>
        </w:rPr>
        <w:br/>
        <w:t xml:space="preserve">i konsumentów (Dz.U.2021.275 </w:t>
      </w:r>
      <w:proofErr w:type="spellStart"/>
      <w:r w:rsidRPr="00A547A8">
        <w:rPr>
          <w:sz w:val="20"/>
          <w:szCs w:val="20"/>
        </w:rPr>
        <w:t>t.j</w:t>
      </w:r>
      <w:proofErr w:type="spellEnd"/>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24527F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6. </w:t>
      </w:r>
      <w:r w:rsidRPr="00A547A8">
        <w:rPr>
          <w:sz w:val="20"/>
          <w:szCs w:val="20"/>
        </w:rPr>
        <w:tab/>
      </w:r>
    </w:p>
    <w:p w14:paraId="621C6522" w14:textId="77777777" w:rsidR="00E31D54" w:rsidRPr="00A547A8" w:rsidRDefault="00E31D54" w:rsidP="00E31D54">
      <w:pPr>
        <w:shd w:val="clear" w:color="auto" w:fill="FFFFFF"/>
        <w:tabs>
          <w:tab w:val="right" w:leader="dot" w:pos="7938"/>
        </w:tabs>
        <w:spacing w:line="360" w:lineRule="auto"/>
        <w:ind w:left="567"/>
        <w:rPr>
          <w:sz w:val="20"/>
          <w:szCs w:val="20"/>
        </w:rPr>
      </w:pPr>
    </w:p>
    <w:p w14:paraId="7660C129" w14:textId="77777777" w:rsidR="00E31D54" w:rsidRPr="00A547A8" w:rsidRDefault="006F5124" w:rsidP="00E31D54">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E31D54" w:rsidRPr="00A547A8">
        <w:rPr>
          <w:bCs/>
          <w:sz w:val="20"/>
          <w:szCs w:val="20"/>
        </w:rPr>
        <w:t>.</w:t>
      </w:r>
    </w:p>
    <w:p w14:paraId="78DF2CBD" w14:textId="77777777" w:rsidR="00E31D54" w:rsidRPr="00A547A8" w:rsidRDefault="00E31D54" w:rsidP="00E31D54">
      <w:pPr>
        <w:shd w:val="clear" w:color="auto" w:fill="FFFFFF"/>
        <w:tabs>
          <w:tab w:val="right" w:leader="dot" w:pos="7938"/>
        </w:tabs>
        <w:spacing w:line="360" w:lineRule="auto"/>
        <w:ind w:left="567"/>
        <w:rPr>
          <w:bCs/>
          <w:sz w:val="20"/>
          <w:szCs w:val="20"/>
        </w:rPr>
      </w:pPr>
    </w:p>
    <w:p w14:paraId="24C44FC3" w14:textId="77777777" w:rsidR="00E31D54" w:rsidRPr="00A547A8" w:rsidRDefault="00E31D54" w:rsidP="00E31D54">
      <w:pPr>
        <w:shd w:val="clear" w:color="auto" w:fill="FFFFFF"/>
        <w:tabs>
          <w:tab w:val="right" w:leader="dot" w:pos="7938"/>
        </w:tabs>
        <w:spacing w:line="360" w:lineRule="auto"/>
        <w:ind w:left="567"/>
        <w:rPr>
          <w:sz w:val="20"/>
          <w:szCs w:val="20"/>
        </w:rPr>
      </w:pPr>
    </w:p>
    <w:p w14:paraId="1A34C47C" w14:textId="77777777" w:rsidR="00E31D54" w:rsidRPr="00A547A8" w:rsidRDefault="00E31D54" w:rsidP="00E31D54">
      <w:pPr>
        <w:shd w:val="clear" w:color="auto" w:fill="FFFFFF"/>
        <w:ind w:left="567"/>
        <w:rPr>
          <w:i/>
          <w:sz w:val="20"/>
          <w:szCs w:val="20"/>
        </w:rPr>
      </w:pPr>
      <w:r w:rsidRPr="00A547A8">
        <w:rPr>
          <w:b/>
          <w:sz w:val="20"/>
          <w:szCs w:val="20"/>
        </w:rPr>
        <w:t xml:space="preserve">* </w:t>
      </w:r>
      <w:r w:rsidRPr="00A547A8">
        <w:rPr>
          <w:i/>
          <w:sz w:val="20"/>
          <w:szCs w:val="20"/>
        </w:rPr>
        <w:t>niepotrzebne skreślić</w:t>
      </w:r>
    </w:p>
    <w:p w14:paraId="756277F3" w14:textId="77777777" w:rsidR="00E31D54" w:rsidRPr="00A547A8" w:rsidRDefault="00E31D54" w:rsidP="00E31D54">
      <w:pPr>
        <w:shd w:val="clear" w:color="auto" w:fill="FFFFFF"/>
        <w:ind w:left="567"/>
        <w:rPr>
          <w:i/>
          <w:sz w:val="20"/>
          <w:szCs w:val="20"/>
        </w:rPr>
      </w:pPr>
    </w:p>
    <w:p w14:paraId="5DA09A3D" w14:textId="77777777" w:rsidR="00E31D54" w:rsidRPr="00A547A8" w:rsidRDefault="00E31D54" w:rsidP="00E31D54">
      <w:pPr>
        <w:shd w:val="clear" w:color="auto" w:fill="FFFFFF"/>
        <w:ind w:left="567"/>
        <w:rPr>
          <w:i/>
          <w:sz w:val="20"/>
          <w:szCs w:val="20"/>
        </w:rPr>
      </w:pPr>
    </w:p>
    <w:p w14:paraId="754A04D4" w14:textId="77777777" w:rsidR="00E31D54" w:rsidRPr="00A547A8" w:rsidRDefault="00E31D54" w:rsidP="00E31D54">
      <w:pPr>
        <w:shd w:val="clear" w:color="auto" w:fill="FFFFFF"/>
        <w:ind w:left="567"/>
        <w:rPr>
          <w:i/>
          <w:sz w:val="20"/>
          <w:szCs w:val="20"/>
        </w:rPr>
      </w:pPr>
    </w:p>
    <w:p w14:paraId="33A81DB8" w14:textId="77777777" w:rsidR="00E31D54" w:rsidRPr="00A547A8" w:rsidRDefault="00E31D54" w:rsidP="00E31D54">
      <w:pPr>
        <w:shd w:val="clear" w:color="auto" w:fill="FFFFFF"/>
        <w:ind w:left="567"/>
        <w:rPr>
          <w:i/>
          <w:sz w:val="20"/>
          <w:szCs w:val="20"/>
        </w:rPr>
      </w:pPr>
    </w:p>
    <w:p w14:paraId="5388FA7A" w14:textId="77777777" w:rsidR="00E31D54" w:rsidRPr="00A547A8" w:rsidRDefault="00E31D54" w:rsidP="00E31D54">
      <w:pPr>
        <w:shd w:val="clear" w:color="auto" w:fill="FFFFFF"/>
        <w:ind w:left="567"/>
        <w:rPr>
          <w:i/>
          <w:sz w:val="20"/>
          <w:szCs w:val="20"/>
        </w:rPr>
      </w:pPr>
    </w:p>
    <w:p w14:paraId="48FE03F8" w14:textId="77777777" w:rsidR="00E31D54" w:rsidRPr="00A547A8" w:rsidRDefault="00E31D54" w:rsidP="00E31D54">
      <w:pPr>
        <w:shd w:val="clear" w:color="auto" w:fill="FFFFFF"/>
        <w:ind w:left="567"/>
        <w:rPr>
          <w:i/>
          <w:sz w:val="20"/>
          <w:szCs w:val="20"/>
        </w:rPr>
      </w:pPr>
    </w:p>
    <w:p w14:paraId="53EB1F47" w14:textId="77777777" w:rsidR="00E31D54" w:rsidRPr="00A547A8" w:rsidRDefault="00E31D54" w:rsidP="00E31D54">
      <w:pPr>
        <w:shd w:val="clear" w:color="auto" w:fill="FFFFFF"/>
        <w:tabs>
          <w:tab w:val="left" w:pos="5342"/>
        </w:tabs>
        <w:ind w:left="567"/>
        <w:rPr>
          <w:i/>
          <w:sz w:val="20"/>
          <w:szCs w:val="20"/>
        </w:rPr>
      </w:pPr>
      <w:r w:rsidRPr="00A547A8">
        <w:rPr>
          <w:i/>
          <w:sz w:val="20"/>
          <w:szCs w:val="20"/>
        </w:rPr>
        <w:tab/>
      </w:r>
    </w:p>
    <w:p w14:paraId="7E1BCCFE" w14:textId="77777777" w:rsidR="00E31D54" w:rsidRPr="00A547A8" w:rsidRDefault="00E31D54" w:rsidP="00E31D54">
      <w:pPr>
        <w:shd w:val="clear" w:color="auto" w:fill="FFFFFF"/>
        <w:ind w:left="567"/>
        <w:rPr>
          <w:i/>
          <w:sz w:val="20"/>
          <w:szCs w:val="20"/>
        </w:rPr>
      </w:pPr>
    </w:p>
    <w:p w14:paraId="0B942330" w14:textId="121B4645" w:rsidR="00E31D54" w:rsidRPr="00A547A8" w:rsidRDefault="00E31D54" w:rsidP="00E31D54">
      <w:pPr>
        <w:shd w:val="clear" w:color="auto" w:fill="FFFFFF"/>
        <w:tabs>
          <w:tab w:val="left" w:pos="5103"/>
        </w:tabs>
        <w:ind w:left="567"/>
        <w:rPr>
          <w:color w:val="222222"/>
          <w:sz w:val="20"/>
          <w:szCs w:val="20"/>
        </w:rPr>
      </w:pPr>
      <w:r w:rsidRPr="00A547A8">
        <w:rPr>
          <w:color w:val="222222"/>
          <w:sz w:val="20"/>
          <w:szCs w:val="20"/>
        </w:rPr>
        <w:tab/>
        <w:t xml:space="preserve">         ..................................................................... </w:t>
      </w:r>
    </w:p>
    <w:p w14:paraId="4D16A61A" w14:textId="3BDE266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E31D54" w:rsidRPr="00A547A8">
        <w:rPr>
          <w:color w:val="222222"/>
          <w:sz w:val="16"/>
          <w:szCs w:val="16"/>
        </w:rPr>
        <w:t>podpisy 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08AEFABC" w14:textId="77777777" w:rsidR="00E31D54" w:rsidRPr="00A547A8" w:rsidRDefault="00E31D54" w:rsidP="00E31D54">
      <w:pPr>
        <w:shd w:val="clear" w:color="auto" w:fill="FFFFFF"/>
        <w:ind w:left="567"/>
        <w:jc w:val="center"/>
        <w:rPr>
          <w:color w:val="222222"/>
          <w:sz w:val="20"/>
          <w:szCs w:val="20"/>
        </w:rPr>
      </w:pPr>
    </w:p>
    <w:p w14:paraId="3BD5B2D2" w14:textId="77777777" w:rsidR="00E31D54" w:rsidRPr="00A547A8" w:rsidRDefault="00E31D54" w:rsidP="00E31D54">
      <w:pPr>
        <w:spacing w:before="37" w:line="244" w:lineRule="exact"/>
        <w:ind w:left="567" w:right="253"/>
        <w:rPr>
          <w:b/>
          <w:i/>
          <w:sz w:val="20"/>
        </w:rPr>
      </w:pPr>
    </w:p>
    <w:p w14:paraId="103A08CB" w14:textId="77777777" w:rsidR="00E31D54" w:rsidRDefault="00E31D54" w:rsidP="00E31D54">
      <w:pPr>
        <w:spacing w:before="37" w:line="244" w:lineRule="exact"/>
        <w:ind w:left="567" w:right="253"/>
        <w:jc w:val="right"/>
        <w:rPr>
          <w:b/>
          <w:i/>
          <w:sz w:val="20"/>
        </w:rPr>
      </w:pPr>
    </w:p>
    <w:p w14:paraId="54740E6A" w14:textId="77777777" w:rsidR="00373674" w:rsidRDefault="00373674" w:rsidP="00E31D54">
      <w:pPr>
        <w:spacing w:before="37" w:line="244" w:lineRule="exact"/>
        <w:ind w:left="567" w:right="253"/>
        <w:jc w:val="right"/>
        <w:rPr>
          <w:b/>
          <w:i/>
          <w:sz w:val="20"/>
        </w:rPr>
      </w:pPr>
    </w:p>
    <w:p w14:paraId="0359DFEA" w14:textId="77777777" w:rsidR="00373674" w:rsidRDefault="00373674" w:rsidP="00E31D54">
      <w:pPr>
        <w:spacing w:before="37" w:line="244" w:lineRule="exact"/>
        <w:ind w:left="567" w:right="253"/>
        <w:jc w:val="right"/>
        <w:rPr>
          <w:b/>
          <w:i/>
          <w:sz w:val="20"/>
        </w:rPr>
      </w:pPr>
    </w:p>
    <w:p w14:paraId="29EFBA99" w14:textId="77777777" w:rsidR="00373674" w:rsidRDefault="00373674" w:rsidP="00E31D54">
      <w:pPr>
        <w:spacing w:before="37" w:line="244" w:lineRule="exact"/>
        <w:ind w:left="567" w:right="253"/>
        <w:jc w:val="right"/>
        <w:rPr>
          <w:b/>
          <w:i/>
          <w:sz w:val="20"/>
        </w:rPr>
      </w:pPr>
    </w:p>
    <w:p w14:paraId="6CD647F6" w14:textId="77777777" w:rsidR="00373674" w:rsidRPr="00A547A8" w:rsidRDefault="00373674" w:rsidP="00E31D54">
      <w:pPr>
        <w:spacing w:before="37" w:line="244" w:lineRule="exact"/>
        <w:ind w:left="567" w:right="253"/>
        <w:jc w:val="right"/>
        <w:rPr>
          <w:b/>
          <w:i/>
          <w:sz w:val="20"/>
        </w:rPr>
      </w:pPr>
    </w:p>
    <w:p w14:paraId="1D7019CE" w14:textId="77777777" w:rsidR="00E31D54" w:rsidRPr="00A547A8" w:rsidRDefault="00E31D54">
      <w:pPr>
        <w:spacing w:before="37" w:line="244" w:lineRule="exact"/>
        <w:ind w:right="253"/>
        <w:jc w:val="right"/>
        <w:rPr>
          <w:b/>
          <w:i/>
          <w:sz w:val="20"/>
        </w:rPr>
      </w:pPr>
    </w:p>
    <w:p w14:paraId="709AC74E" w14:textId="77777777" w:rsidR="00673FFF" w:rsidRPr="007F4C2B" w:rsidRDefault="00C619E3">
      <w:pPr>
        <w:spacing w:before="37" w:line="244" w:lineRule="exact"/>
        <w:ind w:right="253"/>
        <w:jc w:val="right"/>
        <w:rPr>
          <w:rFonts w:asciiTheme="minorHAnsi" w:hAnsiTheme="minorHAnsi" w:cstheme="minorHAnsi"/>
          <w:b/>
          <w:i/>
          <w:color w:val="000000" w:themeColor="text1"/>
          <w:sz w:val="20"/>
          <w:szCs w:val="20"/>
        </w:rPr>
      </w:pPr>
      <w:r w:rsidRPr="007F4C2B">
        <w:rPr>
          <w:rFonts w:asciiTheme="minorHAnsi" w:hAnsiTheme="minorHAnsi" w:cstheme="minorHAnsi"/>
          <w:b/>
          <w:i/>
          <w:color w:val="000000" w:themeColor="text1"/>
          <w:sz w:val="20"/>
          <w:szCs w:val="20"/>
        </w:rPr>
        <w:lastRenderedPageBreak/>
        <w:t xml:space="preserve">Załącznik nr </w:t>
      </w:r>
      <w:r w:rsidR="00E31D54" w:rsidRPr="007F4C2B">
        <w:rPr>
          <w:rFonts w:asciiTheme="minorHAnsi" w:hAnsiTheme="minorHAnsi" w:cstheme="minorHAnsi"/>
          <w:b/>
          <w:i/>
          <w:color w:val="000000" w:themeColor="text1"/>
          <w:sz w:val="20"/>
          <w:szCs w:val="20"/>
        </w:rPr>
        <w:t>9</w:t>
      </w:r>
      <w:r w:rsidRPr="007F4C2B">
        <w:rPr>
          <w:rFonts w:asciiTheme="minorHAnsi" w:hAnsiTheme="minorHAnsi" w:cstheme="minorHAnsi"/>
          <w:b/>
          <w:i/>
          <w:color w:val="000000" w:themeColor="text1"/>
          <w:sz w:val="20"/>
          <w:szCs w:val="20"/>
        </w:rPr>
        <w:t xml:space="preserve"> do SWZ</w:t>
      </w:r>
    </w:p>
    <w:p w14:paraId="7CDCE282" w14:textId="77777777" w:rsidR="003D6D9A" w:rsidRPr="007F4C2B" w:rsidRDefault="003D6D9A">
      <w:pPr>
        <w:spacing w:line="341" w:lineRule="exact"/>
        <w:ind w:left="595"/>
        <w:rPr>
          <w:rFonts w:asciiTheme="minorHAnsi" w:hAnsiTheme="minorHAnsi" w:cstheme="minorHAnsi"/>
          <w:b/>
          <w:color w:val="000000" w:themeColor="text1"/>
          <w:sz w:val="20"/>
          <w:szCs w:val="20"/>
        </w:rPr>
      </w:pPr>
    </w:p>
    <w:p w14:paraId="189C9D47" w14:textId="77777777" w:rsidR="00AA5D93" w:rsidRPr="007F4C2B" w:rsidRDefault="00C619E3" w:rsidP="00AA5D93">
      <w:pPr>
        <w:spacing w:line="341" w:lineRule="exact"/>
        <w:ind w:left="595"/>
        <w:rPr>
          <w:rFonts w:asciiTheme="minorHAnsi" w:hAnsiTheme="minorHAnsi" w:cstheme="minorHAnsi"/>
          <w:b/>
          <w:color w:val="000000" w:themeColor="text1"/>
          <w:sz w:val="28"/>
          <w:szCs w:val="28"/>
        </w:rPr>
      </w:pPr>
      <w:r w:rsidRPr="007F4C2B">
        <w:rPr>
          <w:rFonts w:asciiTheme="minorHAnsi" w:hAnsiTheme="minorHAnsi" w:cstheme="minorHAnsi"/>
          <w:b/>
          <w:color w:val="000000" w:themeColor="text1"/>
          <w:sz w:val="28"/>
          <w:szCs w:val="28"/>
        </w:rPr>
        <w:t>OPIS PRZEDMIOTU ZAMÓWIENIA</w:t>
      </w:r>
    </w:p>
    <w:p w14:paraId="00675CB7" w14:textId="77777777" w:rsidR="00AA5D93" w:rsidRPr="007F4C2B" w:rsidRDefault="00AA5D93" w:rsidP="00AA5D93">
      <w:pPr>
        <w:spacing w:line="341" w:lineRule="exact"/>
        <w:ind w:left="595"/>
        <w:rPr>
          <w:rFonts w:asciiTheme="minorHAnsi" w:hAnsiTheme="minorHAnsi" w:cstheme="minorHAnsi"/>
          <w:b/>
          <w:color w:val="000000" w:themeColor="text1"/>
          <w:sz w:val="20"/>
          <w:szCs w:val="20"/>
        </w:rPr>
      </w:pPr>
    </w:p>
    <w:p w14:paraId="3F035121" w14:textId="4B4A673D" w:rsidR="00AA5D93" w:rsidRDefault="00AA5D93" w:rsidP="00AA5D93">
      <w:pPr>
        <w:spacing w:line="341" w:lineRule="exact"/>
        <w:ind w:left="595"/>
        <w:rPr>
          <w:rFonts w:asciiTheme="minorHAnsi" w:hAnsiTheme="minorHAnsi" w:cstheme="minorHAnsi"/>
          <w:b/>
          <w:sz w:val="20"/>
          <w:szCs w:val="20"/>
        </w:rPr>
      </w:pPr>
      <w:r w:rsidRPr="00AA5D93">
        <w:rPr>
          <w:rFonts w:asciiTheme="minorHAnsi" w:hAnsiTheme="minorHAnsi" w:cstheme="minorHAnsi"/>
          <w:b/>
          <w:sz w:val="20"/>
          <w:szCs w:val="20"/>
        </w:rPr>
        <w:t xml:space="preserve">Kody CPV: </w:t>
      </w:r>
    </w:p>
    <w:p w14:paraId="7D4C23B2" w14:textId="62D8DB5B" w:rsidR="00AA5D93" w:rsidRPr="00AA5D93" w:rsidRDefault="00AA5D93" w:rsidP="00AA5D93">
      <w:pPr>
        <w:tabs>
          <w:tab w:val="left" w:pos="2380"/>
          <w:tab w:val="left" w:pos="2700"/>
        </w:tabs>
        <w:ind w:left="851"/>
        <w:jc w:val="both"/>
        <w:rPr>
          <w:rFonts w:asciiTheme="minorHAnsi" w:hAnsiTheme="minorHAnsi" w:cstheme="minorHAnsi"/>
          <w:b/>
          <w:sz w:val="20"/>
          <w:szCs w:val="20"/>
        </w:rPr>
      </w:pPr>
      <w:r>
        <w:rPr>
          <w:rFonts w:asciiTheme="minorHAnsi" w:hAnsiTheme="minorHAnsi" w:cstheme="minorHAnsi"/>
          <w:b/>
          <w:sz w:val="20"/>
          <w:szCs w:val="20"/>
        </w:rPr>
        <w:t>71 32 00 00-7</w:t>
      </w:r>
      <w:r>
        <w:rPr>
          <w:rFonts w:asciiTheme="minorHAnsi" w:hAnsiTheme="minorHAnsi" w:cstheme="minorHAnsi"/>
          <w:b/>
          <w:sz w:val="20"/>
          <w:szCs w:val="20"/>
        </w:rPr>
        <w:tab/>
      </w:r>
      <w:r w:rsidRPr="00AA5D93">
        <w:rPr>
          <w:rFonts w:asciiTheme="minorHAnsi" w:hAnsiTheme="minorHAnsi" w:cstheme="minorHAnsi"/>
          <w:b/>
          <w:sz w:val="20"/>
          <w:szCs w:val="20"/>
        </w:rPr>
        <w:t>Usługi inżynieryjne w zakresie projektowania</w:t>
      </w:r>
    </w:p>
    <w:p w14:paraId="2DC1A197" w14:textId="2381C5FE" w:rsidR="00AA5D93" w:rsidRPr="00AA5D93" w:rsidRDefault="00AA5D93" w:rsidP="00AA5D93">
      <w:pPr>
        <w:tabs>
          <w:tab w:val="left" w:pos="2380"/>
          <w:tab w:val="left" w:pos="2700"/>
        </w:tabs>
        <w:ind w:left="851"/>
        <w:jc w:val="both"/>
        <w:rPr>
          <w:rFonts w:asciiTheme="minorHAnsi" w:hAnsiTheme="minorHAnsi" w:cstheme="minorHAnsi"/>
          <w:b/>
          <w:sz w:val="20"/>
          <w:szCs w:val="20"/>
        </w:rPr>
      </w:pPr>
      <w:r w:rsidRPr="00AA5D93">
        <w:rPr>
          <w:rFonts w:asciiTheme="minorHAnsi" w:hAnsiTheme="minorHAnsi" w:cstheme="minorHAnsi"/>
          <w:b/>
          <w:sz w:val="20"/>
          <w:szCs w:val="20"/>
        </w:rPr>
        <w:t>71 24 80 00-8</w:t>
      </w:r>
      <w:r>
        <w:rPr>
          <w:rFonts w:asciiTheme="minorHAnsi" w:hAnsiTheme="minorHAnsi" w:cstheme="minorHAnsi"/>
          <w:b/>
          <w:sz w:val="20"/>
          <w:szCs w:val="20"/>
        </w:rPr>
        <w:tab/>
      </w:r>
      <w:r w:rsidRPr="00AA5D93">
        <w:rPr>
          <w:rFonts w:asciiTheme="minorHAnsi" w:hAnsiTheme="minorHAnsi" w:cstheme="minorHAnsi"/>
          <w:b/>
          <w:sz w:val="20"/>
          <w:szCs w:val="20"/>
        </w:rPr>
        <w:t>Nadzór nad projektem i dokumentacją</w:t>
      </w:r>
    </w:p>
    <w:p w14:paraId="1903D224"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b/>
          <w:color w:val="FF0000"/>
          <w:sz w:val="20"/>
          <w:szCs w:val="20"/>
        </w:rPr>
      </w:pPr>
    </w:p>
    <w:p w14:paraId="42A17C7B" w14:textId="77777777" w:rsidR="00AA5D93" w:rsidRPr="007F4C2B" w:rsidRDefault="00AA5D93" w:rsidP="00AA5D93">
      <w:pPr>
        <w:pStyle w:val="Stopka"/>
        <w:tabs>
          <w:tab w:val="num" w:pos="2520"/>
        </w:tabs>
        <w:suppressAutoHyphens/>
        <w:overflowPunct w:val="0"/>
        <w:spacing w:line="276" w:lineRule="auto"/>
        <w:ind w:left="567"/>
        <w:rPr>
          <w:rFonts w:asciiTheme="minorHAnsi" w:hAnsiTheme="minorHAnsi" w:cstheme="minorHAnsi"/>
          <w:b/>
          <w:color w:val="000000" w:themeColor="text1"/>
          <w:sz w:val="20"/>
          <w:szCs w:val="20"/>
        </w:rPr>
      </w:pPr>
      <w:r w:rsidRPr="007F4C2B">
        <w:rPr>
          <w:rFonts w:asciiTheme="minorHAnsi" w:hAnsiTheme="minorHAnsi" w:cstheme="minorHAnsi"/>
          <w:b/>
          <w:color w:val="000000" w:themeColor="text1"/>
          <w:sz w:val="20"/>
          <w:szCs w:val="20"/>
        </w:rPr>
        <w:t>1. Przedmiot zamówienia.</w:t>
      </w:r>
    </w:p>
    <w:p w14:paraId="48314683" w14:textId="404E7BE2" w:rsidR="00AA5D93" w:rsidRPr="00AA5D93" w:rsidRDefault="00AA5D93" w:rsidP="00C30197">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AA5D93">
        <w:rPr>
          <w:rFonts w:asciiTheme="minorHAnsi" w:hAnsiTheme="minorHAnsi" w:cstheme="minorHAnsi"/>
          <w:color w:val="000000" w:themeColor="text1"/>
          <w:sz w:val="20"/>
          <w:szCs w:val="20"/>
        </w:rPr>
        <w:t>Przedmiotem zamówienia jest opracowanie kompletnej dokumentacji projektowej i kosztorysowej dla zamówienia publicznego pn.: „</w:t>
      </w:r>
      <w:r w:rsidR="00C30197" w:rsidRPr="00C30197">
        <w:rPr>
          <w:rFonts w:asciiTheme="minorHAnsi" w:hAnsiTheme="minorHAnsi" w:cstheme="minorHAnsi"/>
          <w:color w:val="000000" w:themeColor="text1"/>
          <w:sz w:val="20"/>
          <w:szCs w:val="20"/>
        </w:rPr>
        <w:t>Opracowanie dokumentacji projektowej</w:t>
      </w:r>
      <w:r w:rsidR="006501EE">
        <w:rPr>
          <w:rFonts w:asciiTheme="minorHAnsi" w:hAnsiTheme="minorHAnsi" w:cstheme="minorHAnsi"/>
          <w:color w:val="000000" w:themeColor="text1"/>
          <w:sz w:val="20"/>
          <w:szCs w:val="20"/>
        </w:rPr>
        <w:t xml:space="preserve"> fragmentu </w:t>
      </w:r>
      <w:r w:rsidR="00C30197" w:rsidRPr="00C30197">
        <w:rPr>
          <w:rFonts w:asciiTheme="minorHAnsi" w:hAnsiTheme="minorHAnsi" w:cstheme="minorHAnsi"/>
          <w:color w:val="000000" w:themeColor="text1"/>
          <w:sz w:val="20"/>
          <w:szCs w:val="20"/>
        </w:rPr>
        <w:t>dachu ratusza miejskiego</w:t>
      </w:r>
      <w:r w:rsidR="00C30197">
        <w:rPr>
          <w:rFonts w:asciiTheme="minorHAnsi" w:hAnsiTheme="minorHAnsi" w:cstheme="minorHAnsi"/>
          <w:color w:val="000000" w:themeColor="text1"/>
          <w:sz w:val="20"/>
          <w:szCs w:val="20"/>
        </w:rPr>
        <w:t xml:space="preserve"> </w:t>
      </w:r>
      <w:r w:rsidR="00C30197" w:rsidRPr="00C30197">
        <w:rPr>
          <w:rFonts w:asciiTheme="minorHAnsi" w:hAnsiTheme="minorHAnsi" w:cstheme="minorHAnsi"/>
          <w:color w:val="000000" w:themeColor="text1"/>
          <w:sz w:val="20"/>
          <w:szCs w:val="20"/>
        </w:rPr>
        <w:t>w Lwówku Śląskim</w:t>
      </w:r>
      <w:r w:rsidR="00D64AAD">
        <w:rPr>
          <w:rFonts w:asciiTheme="minorHAnsi" w:hAnsiTheme="minorHAnsi" w:cstheme="minorHAnsi"/>
          <w:color w:val="000000" w:themeColor="text1"/>
          <w:sz w:val="20"/>
          <w:szCs w:val="20"/>
        </w:rPr>
        <w:t>” – II postępowanie</w:t>
      </w:r>
      <w:r w:rsidRPr="00AA5D93">
        <w:rPr>
          <w:rFonts w:asciiTheme="minorHAnsi" w:hAnsiTheme="minorHAnsi" w:cstheme="minorHAnsi"/>
          <w:color w:val="000000" w:themeColor="text1"/>
          <w:sz w:val="20"/>
          <w:szCs w:val="20"/>
        </w:rPr>
        <w:t>.</w:t>
      </w:r>
    </w:p>
    <w:p w14:paraId="256AE28A"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p>
    <w:p w14:paraId="10817E89" w14:textId="77777777" w:rsidR="00AA5D93" w:rsidRPr="007F4C2B" w:rsidRDefault="00AA5D93" w:rsidP="00AA5D93">
      <w:pPr>
        <w:pStyle w:val="Stopka"/>
        <w:tabs>
          <w:tab w:val="num" w:pos="2520"/>
        </w:tabs>
        <w:suppressAutoHyphens/>
        <w:overflowPunct w:val="0"/>
        <w:spacing w:line="276" w:lineRule="auto"/>
        <w:ind w:left="567"/>
        <w:rPr>
          <w:rFonts w:asciiTheme="minorHAnsi" w:hAnsiTheme="minorHAnsi" w:cstheme="minorHAnsi"/>
          <w:b/>
          <w:color w:val="000000" w:themeColor="text1"/>
          <w:sz w:val="20"/>
          <w:szCs w:val="20"/>
        </w:rPr>
      </w:pPr>
      <w:r w:rsidRPr="007F4C2B">
        <w:rPr>
          <w:rFonts w:asciiTheme="minorHAnsi" w:hAnsiTheme="minorHAnsi" w:cstheme="minorHAnsi"/>
          <w:b/>
          <w:color w:val="000000" w:themeColor="text1"/>
          <w:sz w:val="20"/>
          <w:szCs w:val="20"/>
        </w:rPr>
        <w:t>2. Zakres przedmiotu zamówienia.</w:t>
      </w:r>
    </w:p>
    <w:p w14:paraId="57FBC8C9" w14:textId="30619D2A" w:rsidR="00C30197"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AA5D93">
        <w:rPr>
          <w:rFonts w:asciiTheme="minorHAnsi" w:hAnsiTheme="minorHAnsi" w:cstheme="minorHAnsi"/>
          <w:color w:val="000000" w:themeColor="text1"/>
          <w:sz w:val="20"/>
          <w:szCs w:val="20"/>
        </w:rPr>
        <w:t>Zakres przedmiotu zamówienia obejmuje wykonanie dokumentacji projektowej</w:t>
      </w:r>
      <w:r w:rsidR="00C30197">
        <w:rPr>
          <w:rFonts w:asciiTheme="minorHAnsi" w:hAnsiTheme="minorHAnsi" w:cstheme="minorHAnsi"/>
          <w:color w:val="000000" w:themeColor="text1"/>
          <w:sz w:val="20"/>
          <w:szCs w:val="20"/>
        </w:rPr>
        <w:t xml:space="preserve"> na remont </w:t>
      </w:r>
      <w:r w:rsidR="006501EE">
        <w:rPr>
          <w:rFonts w:asciiTheme="minorHAnsi" w:hAnsiTheme="minorHAnsi" w:cstheme="minorHAnsi"/>
          <w:color w:val="000000" w:themeColor="text1"/>
          <w:sz w:val="20"/>
          <w:szCs w:val="20"/>
        </w:rPr>
        <w:t>fragmentu</w:t>
      </w:r>
      <w:r w:rsidR="00C30197">
        <w:rPr>
          <w:rFonts w:asciiTheme="minorHAnsi" w:hAnsiTheme="minorHAnsi" w:cstheme="minorHAnsi"/>
          <w:color w:val="000000" w:themeColor="text1"/>
          <w:sz w:val="20"/>
          <w:szCs w:val="20"/>
        </w:rPr>
        <w:t xml:space="preserve"> dachu </w:t>
      </w:r>
      <w:r w:rsidR="00C30197" w:rsidRPr="00C30197">
        <w:rPr>
          <w:rFonts w:asciiTheme="minorHAnsi" w:hAnsiTheme="minorHAnsi" w:cstheme="minorHAnsi"/>
          <w:color w:val="000000" w:themeColor="text1"/>
          <w:sz w:val="20"/>
          <w:szCs w:val="20"/>
        </w:rPr>
        <w:t>znajdującego się nad Restauracją Rycerska ratusza miejskiego, na działce nr 221 obręb 0001 Lwówek Śląski, wpisanego do rejestru zabytków pod numerem A/5516/62 decyzją z dnia 29.03.49</w:t>
      </w:r>
      <w:r w:rsidR="00C30197">
        <w:rPr>
          <w:rFonts w:asciiTheme="minorHAnsi" w:hAnsiTheme="minorHAnsi" w:cstheme="minorHAnsi"/>
          <w:color w:val="000000" w:themeColor="text1"/>
          <w:sz w:val="20"/>
          <w:szCs w:val="20"/>
        </w:rPr>
        <w:t xml:space="preserve"> r. </w:t>
      </w:r>
    </w:p>
    <w:p w14:paraId="4D36E8D2" w14:textId="77777777" w:rsidR="00443150" w:rsidRDefault="00FB5EFC"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Dach jest płaski, kryty papą, konstrukcja drewniana. W chwili obecnej dach przecieka, konstrukcja jest zawilgocona, niektóre belki i krokwie są spróchniałe.</w:t>
      </w:r>
      <w:r w:rsidR="003D6AF3">
        <w:rPr>
          <w:rFonts w:asciiTheme="minorHAnsi" w:hAnsiTheme="minorHAnsi" w:cstheme="minorHAnsi"/>
          <w:color w:val="000000" w:themeColor="text1"/>
          <w:sz w:val="20"/>
          <w:szCs w:val="20"/>
        </w:rPr>
        <w:t xml:space="preserve"> Ponadto należy zaprojektować wentylację pomieszczeń restauracji znajdujących się pod przedmiotowym dachem, w szczególności kuchni, nad którą belki konstrukcji dachu są </w:t>
      </w:r>
      <w:r w:rsidR="00236E35">
        <w:rPr>
          <w:rFonts w:asciiTheme="minorHAnsi" w:hAnsiTheme="minorHAnsi" w:cstheme="minorHAnsi"/>
          <w:color w:val="000000" w:themeColor="text1"/>
          <w:sz w:val="20"/>
          <w:szCs w:val="20"/>
        </w:rPr>
        <w:br/>
      </w:r>
      <w:r w:rsidR="003D6AF3">
        <w:rPr>
          <w:rFonts w:asciiTheme="minorHAnsi" w:hAnsiTheme="minorHAnsi" w:cstheme="minorHAnsi"/>
          <w:color w:val="000000" w:themeColor="text1"/>
          <w:sz w:val="20"/>
          <w:szCs w:val="20"/>
        </w:rPr>
        <w:t xml:space="preserve">w </w:t>
      </w:r>
      <w:r w:rsidR="003D6AF3" w:rsidRPr="003D6AF3">
        <w:rPr>
          <w:rFonts w:asciiTheme="minorHAnsi" w:hAnsiTheme="minorHAnsi" w:cstheme="minorHAnsi"/>
          <w:color w:val="000000" w:themeColor="text1"/>
          <w:sz w:val="20"/>
          <w:szCs w:val="20"/>
        </w:rPr>
        <w:t>najgorszym stanie, przy jak najmniejszej ingerencji w pomieszczenia.</w:t>
      </w:r>
      <w:r w:rsidR="000779D5">
        <w:rPr>
          <w:rFonts w:asciiTheme="minorHAnsi" w:hAnsiTheme="minorHAnsi" w:cstheme="minorHAnsi"/>
          <w:color w:val="000000" w:themeColor="text1"/>
          <w:sz w:val="20"/>
          <w:szCs w:val="20"/>
        </w:rPr>
        <w:t xml:space="preserve"> </w:t>
      </w:r>
    </w:p>
    <w:p w14:paraId="41938851" w14:textId="4E8E8E4A" w:rsidR="00FB5EFC" w:rsidRPr="003D6AF3" w:rsidRDefault="000779D5"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Należy również przewidzieć możliwość wykonania wył</w:t>
      </w:r>
      <w:r w:rsidR="00443150">
        <w:rPr>
          <w:rFonts w:asciiTheme="minorHAnsi" w:hAnsiTheme="minorHAnsi" w:cstheme="minorHAnsi"/>
          <w:color w:val="000000" w:themeColor="text1"/>
          <w:sz w:val="20"/>
          <w:szCs w:val="20"/>
        </w:rPr>
        <w:t>azu dachowego z drabinką.</w:t>
      </w:r>
    </w:p>
    <w:p w14:paraId="3ECF6619" w14:textId="559DDE96" w:rsidR="00FB5EFC" w:rsidRDefault="00FB5EFC"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3D6AF3">
        <w:rPr>
          <w:rFonts w:asciiTheme="minorHAnsi" w:hAnsiTheme="minorHAnsi" w:cstheme="minorHAnsi"/>
          <w:color w:val="000000" w:themeColor="text1"/>
          <w:sz w:val="20"/>
          <w:szCs w:val="20"/>
        </w:rPr>
        <w:t>Zaprojektowane prace mają na celu usunięcie przecieków</w:t>
      </w:r>
      <w:r w:rsidR="003D6AF3" w:rsidRPr="003D6AF3">
        <w:rPr>
          <w:rFonts w:asciiTheme="minorHAnsi" w:hAnsiTheme="minorHAnsi" w:cstheme="minorHAnsi"/>
          <w:color w:val="000000" w:themeColor="text1"/>
          <w:sz w:val="20"/>
          <w:szCs w:val="20"/>
        </w:rPr>
        <w:t xml:space="preserve"> dachu oraz zapewnienie odpowiedniej wentylacji pomieszczeń znajdujących się pod nim</w:t>
      </w:r>
      <w:r w:rsidR="00374EB4" w:rsidRPr="003D6AF3">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
    <w:p w14:paraId="0D2FD7B5" w14:textId="7442FA44" w:rsidR="00A13142" w:rsidRDefault="00A13142"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Według</w:t>
      </w:r>
      <w:r w:rsidR="00ED0F0B">
        <w:rPr>
          <w:rFonts w:asciiTheme="minorHAnsi" w:hAnsiTheme="minorHAnsi" w:cstheme="minorHAnsi"/>
          <w:color w:val="000000" w:themeColor="text1"/>
          <w:sz w:val="20"/>
          <w:szCs w:val="20"/>
        </w:rPr>
        <w:t xml:space="preserve"> dokumentacji projektowej uzyskanej od Restauracji Rycerska w pomieszczeniach restauracji wentylacja rozwiązana jest w następujący sposób: </w:t>
      </w:r>
      <w:r>
        <w:rPr>
          <w:rFonts w:asciiTheme="minorHAnsi" w:hAnsiTheme="minorHAnsi" w:cstheme="minorHAnsi"/>
          <w:color w:val="000000" w:themeColor="text1"/>
          <w:sz w:val="20"/>
          <w:szCs w:val="20"/>
        </w:rPr>
        <w:t xml:space="preserve"> </w:t>
      </w:r>
    </w:p>
    <w:p w14:paraId="668E4BAB" w14:textId="220FF09F" w:rsidR="00DD5963" w:rsidRPr="00C1378F" w:rsidRDefault="00A13142"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DD5963">
        <w:rPr>
          <w:rFonts w:asciiTheme="minorHAnsi" w:hAnsiTheme="minorHAnsi" w:cstheme="minorHAnsi"/>
          <w:color w:val="000000" w:themeColor="text1"/>
          <w:sz w:val="20"/>
          <w:szCs w:val="20"/>
        </w:rPr>
        <w:t xml:space="preserve">omieszczenie kuchni restauracji wentylowane jest za pomocą centrali </w:t>
      </w:r>
      <w:proofErr w:type="spellStart"/>
      <w:r w:rsidR="00DD5963">
        <w:rPr>
          <w:rFonts w:asciiTheme="minorHAnsi" w:hAnsiTheme="minorHAnsi" w:cstheme="minorHAnsi"/>
          <w:color w:val="000000" w:themeColor="text1"/>
          <w:sz w:val="20"/>
          <w:szCs w:val="20"/>
        </w:rPr>
        <w:t>nawiewno</w:t>
      </w:r>
      <w:proofErr w:type="spellEnd"/>
      <w:r w:rsidR="00DD5963">
        <w:rPr>
          <w:rFonts w:asciiTheme="minorHAnsi" w:hAnsiTheme="minorHAnsi" w:cstheme="minorHAnsi"/>
          <w:color w:val="000000" w:themeColor="text1"/>
          <w:sz w:val="20"/>
          <w:szCs w:val="20"/>
        </w:rPr>
        <w:t xml:space="preserve"> – wywiewnej z odzyskiem ciepła. Powietrze usuwane jest za pomocą trzech okapów kuchennych o wydajnościach 828 m</w:t>
      </w:r>
      <w:r w:rsidR="00DD5963" w:rsidRPr="00A13142">
        <w:rPr>
          <w:rFonts w:asciiTheme="minorHAnsi" w:hAnsiTheme="minorHAnsi" w:cstheme="minorHAnsi"/>
          <w:color w:val="000000" w:themeColor="text1"/>
          <w:sz w:val="20"/>
          <w:szCs w:val="20"/>
          <w:vertAlign w:val="superscript"/>
        </w:rPr>
        <w:t>3</w:t>
      </w:r>
      <w:r w:rsidR="00DD5963">
        <w:rPr>
          <w:rFonts w:asciiTheme="minorHAnsi" w:hAnsiTheme="minorHAnsi" w:cstheme="minorHAnsi"/>
          <w:color w:val="000000" w:themeColor="text1"/>
          <w:sz w:val="20"/>
          <w:szCs w:val="20"/>
        </w:rPr>
        <w:t>/h, 608 m</w:t>
      </w:r>
      <w:r w:rsidR="00DD5963" w:rsidRPr="00A13142">
        <w:rPr>
          <w:rFonts w:asciiTheme="minorHAnsi" w:hAnsiTheme="minorHAnsi" w:cstheme="minorHAnsi"/>
          <w:color w:val="000000" w:themeColor="text1"/>
          <w:sz w:val="20"/>
          <w:szCs w:val="20"/>
          <w:vertAlign w:val="superscript"/>
        </w:rPr>
        <w:t>3</w:t>
      </w:r>
      <w:r w:rsidR="00DD5963">
        <w:rPr>
          <w:rFonts w:asciiTheme="minorHAnsi" w:hAnsiTheme="minorHAnsi" w:cstheme="minorHAnsi"/>
          <w:color w:val="000000" w:themeColor="text1"/>
          <w:sz w:val="20"/>
          <w:szCs w:val="20"/>
        </w:rPr>
        <w:t>/h i 1580 m</w:t>
      </w:r>
      <w:r w:rsidR="00DD5963" w:rsidRPr="00A13142">
        <w:rPr>
          <w:rFonts w:asciiTheme="minorHAnsi" w:hAnsiTheme="minorHAnsi" w:cstheme="minorHAnsi"/>
          <w:color w:val="000000" w:themeColor="text1"/>
          <w:sz w:val="20"/>
          <w:szCs w:val="20"/>
          <w:vertAlign w:val="superscript"/>
        </w:rPr>
        <w:t>3</w:t>
      </w:r>
      <w:r w:rsidR="00DD5963">
        <w:rPr>
          <w:rFonts w:asciiTheme="minorHAnsi" w:hAnsiTheme="minorHAnsi" w:cstheme="minorHAnsi"/>
          <w:color w:val="000000" w:themeColor="text1"/>
          <w:sz w:val="20"/>
          <w:szCs w:val="20"/>
        </w:rPr>
        <w:t xml:space="preserve">/h oraz za pomocą wentylacji wywiewnej w dwóch pomieszczeniach (nr 12 i 13 na rysunku S1. Rzut lokalu restauracji – </w:t>
      </w:r>
      <w:r w:rsidR="00DD5963" w:rsidRPr="00C1378F">
        <w:rPr>
          <w:rFonts w:asciiTheme="minorHAnsi" w:hAnsiTheme="minorHAnsi" w:cstheme="minorHAnsi"/>
          <w:color w:val="000000" w:themeColor="text1"/>
          <w:sz w:val="20"/>
          <w:szCs w:val="20"/>
        </w:rPr>
        <w:t>instalacja wentylacji). Nawiew realizowany jest za pomocą kanałowych kratek nawiewnych z przepustnicami. Centrala o wydajności 5600 m</w:t>
      </w:r>
      <w:r w:rsidR="00DD5963" w:rsidRPr="00C1378F">
        <w:rPr>
          <w:rFonts w:asciiTheme="minorHAnsi" w:hAnsiTheme="minorHAnsi" w:cstheme="minorHAnsi"/>
          <w:color w:val="000000" w:themeColor="text1"/>
          <w:sz w:val="20"/>
          <w:szCs w:val="20"/>
          <w:vertAlign w:val="superscript"/>
        </w:rPr>
        <w:t>3</w:t>
      </w:r>
      <w:r w:rsidR="00DD5963" w:rsidRPr="00C1378F">
        <w:rPr>
          <w:rFonts w:asciiTheme="minorHAnsi" w:hAnsiTheme="minorHAnsi" w:cstheme="minorHAnsi"/>
          <w:color w:val="000000" w:themeColor="text1"/>
          <w:sz w:val="20"/>
          <w:szCs w:val="20"/>
        </w:rPr>
        <w:t>/h.</w:t>
      </w:r>
      <w:r w:rsidR="00ED0F0B" w:rsidRPr="00C1378F">
        <w:rPr>
          <w:rFonts w:asciiTheme="minorHAnsi" w:hAnsiTheme="minorHAnsi" w:cstheme="minorHAnsi"/>
          <w:color w:val="000000" w:themeColor="text1"/>
          <w:sz w:val="20"/>
          <w:szCs w:val="20"/>
        </w:rPr>
        <w:t xml:space="preserve"> </w:t>
      </w:r>
    </w:p>
    <w:p w14:paraId="057C977B" w14:textId="216DEC64" w:rsidR="00ED0F0B" w:rsidRPr="00C1378F" w:rsidRDefault="00ED0F0B" w:rsidP="00D37969">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C1378F">
        <w:rPr>
          <w:rFonts w:asciiTheme="minorHAnsi" w:hAnsiTheme="minorHAnsi" w:cstheme="minorHAnsi"/>
          <w:color w:val="000000" w:themeColor="text1"/>
          <w:sz w:val="20"/>
          <w:szCs w:val="20"/>
        </w:rPr>
        <w:t>Zamawiający poglądowo udostępnia rysunek</w:t>
      </w:r>
      <w:r w:rsidR="00F238C2" w:rsidRPr="00C1378F">
        <w:rPr>
          <w:rFonts w:asciiTheme="minorHAnsi" w:hAnsiTheme="minorHAnsi" w:cstheme="minorHAnsi"/>
          <w:color w:val="000000" w:themeColor="text1"/>
          <w:sz w:val="20"/>
          <w:szCs w:val="20"/>
        </w:rPr>
        <w:t xml:space="preserve"> </w:t>
      </w:r>
      <w:r w:rsidRPr="00C1378F">
        <w:rPr>
          <w:rFonts w:asciiTheme="minorHAnsi" w:hAnsiTheme="minorHAnsi" w:cstheme="minorHAnsi"/>
          <w:color w:val="000000" w:themeColor="text1"/>
          <w:sz w:val="20"/>
          <w:szCs w:val="20"/>
        </w:rPr>
        <w:t xml:space="preserve">rzutu lokalu restauracji – instalacja wentylacji oraz rzut dachu – instalacja wentylacji mechanicznej, </w:t>
      </w:r>
      <w:r w:rsidR="00D37969" w:rsidRPr="00C1378F">
        <w:rPr>
          <w:rFonts w:asciiTheme="minorHAnsi" w:hAnsiTheme="minorHAnsi" w:cstheme="minorHAnsi"/>
          <w:color w:val="000000" w:themeColor="text1"/>
          <w:sz w:val="20"/>
          <w:szCs w:val="20"/>
        </w:rPr>
        <w:t>a także w celu poznania wymiaró</w:t>
      </w:r>
      <w:r w:rsidR="00903893" w:rsidRPr="00C1378F">
        <w:rPr>
          <w:rFonts w:asciiTheme="minorHAnsi" w:hAnsiTheme="minorHAnsi" w:cstheme="minorHAnsi"/>
          <w:color w:val="000000" w:themeColor="text1"/>
          <w:sz w:val="20"/>
          <w:szCs w:val="20"/>
        </w:rPr>
        <w:t xml:space="preserve">w restauracji rzut części parteru, </w:t>
      </w:r>
      <w:r w:rsidRPr="00C1378F">
        <w:rPr>
          <w:rFonts w:asciiTheme="minorHAnsi" w:hAnsiTheme="minorHAnsi" w:cstheme="minorHAnsi"/>
          <w:color w:val="000000" w:themeColor="text1"/>
          <w:sz w:val="20"/>
          <w:szCs w:val="20"/>
        </w:rPr>
        <w:t>stanowiące załącznik nr 2 do opisu przedmiotu zamów</w:t>
      </w:r>
      <w:r w:rsidR="00D37969" w:rsidRPr="00C1378F">
        <w:rPr>
          <w:rFonts w:asciiTheme="minorHAnsi" w:hAnsiTheme="minorHAnsi" w:cstheme="minorHAnsi"/>
          <w:color w:val="000000" w:themeColor="text1"/>
          <w:sz w:val="20"/>
          <w:szCs w:val="20"/>
        </w:rPr>
        <w:t>ienia.</w:t>
      </w:r>
    </w:p>
    <w:p w14:paraId="230D4D88" w14:textId="258EA7E5" w:rsidR="00D37969" w:rsidRPr="00250E4D" w:rsidRDefault="00D37969" w:rsidP="00D37969">
      <w:pPr>
        <w:pStyle w:val="Stopka"/>
        <w:tabs>
          <w:tab w:val="num" w:pos="2520"/>
        </w:tabs>
        <w:suppressAutoHyphens/>
        <w:overflowPunct w:val="0"/>
        <w:spacing w:line="276" w:lineRule="auto"/>
        <w:ind w:left="567"/>
        <w:jc w:val="both"/>
        <w:rPr>
          <w:rFonts w:asciiTheme="minorHAnsi" w:hAnsiTheme="minorHAnsi" w:cstheme="minorHAnsi"/>
          <w:b/>
          <w:color w:val="00B050"/>
          <w:u w:val="single"/>
        </w:rPr>
      </w:pPr>
      <w:r w:rsidRPr="00250E4D">
        <w:rPr>
          <w:rFonts w:asciiTheme="minorHAnsi" w:hAnsiTheme="minorHAnsi" w:cstheme="minorHAnsi"/>
          <w:b/>
          <w:color w:val="00B050"/>
        </w:rPr>
        <w:t xml:space="preserve">W celu bezpośredniego poznania specyfiki przedmiotu zamówienia Zamawiający wyznacza </w:t>
      </w:r>
      <w:r w:rsidRPr="00250E4D">
        <w:rPr>
          <w:rFonts w:asciiTheme="minorHAnsi" w:hAnsiTheme="minorHAnsi" w:cstheme="minorHAnsi"/>
          <w:b/>
          <w:color w:val="00B050"/>
          <w:u w:val="single"/>
        </w:rPr>
        <w:t xml:space="preserve">wizję lokalną na dzień </w:t>
      </w:r>
      <w:r w:rsidR="003C114E" w:rsidRPr="00250E4D">
        <w:rPr>
          <w:rFonts w:asciiTheme="minorHAnsi" w:hAnsiTheme="minorHAnsi" w:cstheme="minorHAnsi"/>
          <w:b/>
          <w:color w:val="00B050"/>
          <w:u w:val="single"/>
        </w:rPr>
        <w:t xml:space="preserve">29.07.2022 r. </w:t>
      </w:r>
      <w:r w:rsidRPr="00250E4D">
        <w:rPr>
          <w:rFonts w:asciiTheme="minorHAnsi" w:hAnsiTheme="minorHAnsi" w:cstheme="minorHAnsi"/>
          <w:b/>
          <w:color w:val="00B050"/>
          <w:u w:val="single"/>
        </w:rPr>
        <w:t xml:space="preserve">godz. </w:t>
      </w:r>
      <w:r w:rsidR="003C114E" w:rsidRPr="00250E4D">
        <w:rPr>
          <w:rFonts w:asciiTheme="minorHAnsi" w:hAnsiTheme="minorHAnsi" w:cstheme="minorHAnsi"/>
          <w:b/>
          <w:color w:val="00B050"/>
          <w:u w:val="single"/>
        </w:rPr>
        <w:t>12:00</w:t>
      </w:r>
      <w:r w:rsidRPr="00250E4D">
        <w:rPr>
          <w:rFonts w:asciiTheme="minorHAnsi" w:hAnsiTheme="minorHAnsi" w:cstheme="minorHAnsi"/>
          <w:b/>
          <w:color w:val="00B050"/>
          <w:u w:val="single"/>
        </w:rPr>
        <w:t xml:space="preserve">. Wizja rozpocznie się przy </w:t>
      </w:r>
      <w:r w:rsidR="003C114E" w:rsidRPr="00250E4D">
        <w:rPr>
          <w:rFonts w:asciiTheme="minorHAnsi" w:hAnsiTheme="minorHAnsi" w:cstheme="minorHAnsi"/>
          <w:b/>
          <w:color w:val="00B050"/>
          <w:u w:val="single"/>
        </w:rPr>
        <w:t xml:space="preserve">ratuszu miejskim przy </w:t>
      </w:r>
      <w:r w:rsidRPr="00250E4D">
        <w:rPr>
          <w:rFonts w:asciiTheme="minorHAnsi" w:hAnsiTheme="minorHAnsi" w:cstheme="minorHAnsi"/>
          <w:b/>
          <w:color w:val="00B050"/>
          <w:u w:val="single"/>
        </w:rPr>
        <w:t>wejściu głównym do restauracji.</w:t>
      </w:r>
    </w:p>
    <w:p w14:paraId="7180B358" w14:textId="77777777" w:rsidR="009E02E3" w:rsidRDefault="00A13142" w:rsidP="00AA5D93">
      <w:pPr>
        <w:pStyle w:val="Stopka"/>
        <w:tabs>
          <w:tab w:val="num" w:pos="2520"/>
        </w:tabs>
        <w:suppressAutoHyphens/>
        <w:overflowPunct w:val="0"/>
        <w:spacing w:line="276" w:lineRule="auto"/>
        <w:ind w:left="567"/>
        <w:jc w:val="both"/>
        <w:rPr>
          <w:b/>
          <w:color w:val="00B050"/>
        </w:rPr>
      </w:pPr>
      <w:r w:rsidRPr="00250E4D">
        <w:rPr>
          <w:rFonts w:asciiTheme="minorHAnsi" w:hAnsiTheme="minorHAnsi" w:cstheme="minorHAnsi"/>
          <w:b/>
          <w:color w:val="00B050"/>
          <w:u w:val="single"/>
        </w:rPr>
        <w:t>Wizja lokalna</w:t>
      </w:r>
      <w:r w:rsidR="003C114E" w:rsidRPr="00250E4D">
        <w:rPr>
          <w:rFonts w:asciiTheme="minorHAnsi" w:hAnsiTheme="minorHAnsi" w:cstheme="minorHAnsi"/>
          <w:b/>
          <w:color w:val="00B050"/>
          <w:u w:val="single"/>
        </w:rPr>
        <w:t xml:space="preserve"> ma charakter </w:t>
      </w:r>
      <w:r w:rsidRPr="00250E4D">
        <w:rPr>
          <w:rFonts w:asciiTheme="minorHAnsi" w:hAnsiTheme="minorHAnsi" w:cstheme="minorHAnsi"/>
          <w:b/>
          <w:color w:val="00B050"/>
          <w:u w:val="single"/>
        </w:rPr>
        <w:t>obligatoryjn</w:t>
      </w:r>
      <w:r w:rsidR="003C114E" w:rsidRPr="00250E4D">
        <w:rPr>
          <w:rFonts w:asciiTheme="minorHAnsi" w:hAnsiTheme="minorHAnsi" w:cstheme="minorHAnsi"/>
          <w:b/>
          <w:color w:val="00B050"/>
          <w:u w:val="single"/>
        </w:rPr>
        <w:t xml:space="preserve">y, a zatem zgodnie z </w:t>
      </w:r>
      <w:r w:rsidR="003C114E" w:rsidRPr="00250E4D">
        <w:rPr>
          <w:b/>
          <w:color w:val="00B050"/>
          <w:u w:val="single"/>
        </w:rPr>
        <w:t>art. 226 ust. 1 pkt 18 Prawa Zamówień Publicznych, oferta złożona bez odbycia wizji lokalnej zostanie odrzucona.</w:t>
      </w:r>
      <w:r w:rsidR="00BE2EA1" w:rsidRPr="00250E4D">
        <w:rPr>
          <w:b/>
          <w:color w:val="00B050"/>
        </w:rPr>
        <w:t xml:space="preserve"> </w:t>
      </w:r>
    </w:p>
    <w:p w14:paraId="5484485F" w14:textId="716D2AE2" w:rsidR="00DD5963" w:rsidRPr="00250E4D" w:rsidRDefault="00BE2EA1" w:rsidP="00AA5D93">
      <w:pPr>
        <w:pStyle w:val="Stopka"/>
        <w:tabs>
          <w:tab w:val="num" w:pos="2520"/>
        </w:tabs>
        <w:suppressAutoHyphens/>
        <w:overflowPunct w:val="0"/>
        <w:spacing w:line="276" w:lineRule="auto"/>
        <w:ind w:left="567"/>
        <w:jc w:val="both"/>
        <w:rPr>
          <w:rFonts w:asciiTheme="minorHAnsi" w:hAnsiTheme="minorHAnsi" w:cstheme="minorHAnsi"/>
          <w:b/>
          <w:color w:val="00B050"/>
        </w:rPr>
      </w:pPr>
      <w:r w:rsidRPr="00250E4D">
        <w:rPr>
          <w:b/>
          <w:color w:val="00B050"/>
        </w:rPr>
        <w:t xml:space="preserve">Podczas wizji lokalnej Wykonawcy zobowiązani będą do wpisania się na listę obecności. </w:t>
      </w:r>
    </w:p>
    <w:p w14:paraId="655C7FC4" w14:textId="77777777" w:rsidR="00C30197" w:rsidRDefault="00C30197"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0FB4A323" w14:textId="61E70120" w:rsidR="0006136F"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B329CA">
        <w:rPr>
          <w:rFonts w:asciiTheme="minorHAnsi" w:hAnsiTheme="minorHAnsi" w:cstheme="minorHAnsi"/>
          <w:b/>
          <w:color w:val="000000" w:themeColor="text1"/>
          <w:sz w:val="20"/>
          <w:szCs w:val="20"/>
        </w:rPr>
        <w:t>3</w:t>
      </w:r>
      <w:r w:rsidR="0006136F" w:rsidRPr="00B329CA">
        <w:rPr>
          <w:rFonts w:asciiTheme="minorHAnsi" w:hAnsiTheme="minorHAnsi" w:cstheme="minorHAnsi"/>
          <w:b/>
          <w:color w:val="000000" w:themeColor="text1"/>
          <w:sz w:val="20"/>
          <w:szCs w:val="20"/>
        </w:rPr>
        <w:t>.</w:t>
      </w:r>
      <w:r w:rsidR="0006136F">
        <w:rPr>
          <w:rFonts w:asciiTheme="minorHAnsi" w:hAnsiTheme="minorHAnsi" w:cstheme="minorHAnsi"/>
          <w:color w:val="000000" w:themeColor="text1"/>
          <w:sz w:val="20"/>
          <w:szCs w:val="20"/>
        </w:rPr>
        <w:t xml:space="preserve"> Zakres prac projektowych musi uwzględniać wymagania Zamawiającego biorąc pod uwagę istniejące warunki terenowe, których rozpoznanie leży po stronie Wykonawcy na etapie p</w:t>
      </w:r>
      <w:r w:rsidR="001D2FAA">
        <w:rPr>
          <w:rFonts w:asciiTheme="minorHAnsi" w:hAnsiTheme="minorHAnsi" w:cstheme="minorHAnsi"/>
          <w:color w:val="000000" w:themeColor="text1"/>
          <w:sz w:val="20"/>
          <w:szCs w:val="20"/>
        </w:rPr>
        <w:t>rzygotowania i złożenia oferty.</w:t>
      </w:r>
    </w:p>
    <w:p w14:paraId="4664EDA7" w14:textId="77777777" w:rsidR="0006136F"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E514C15" w14:textId="73212B80" w:rsidR="00AA5D93" w:rsidRPr="00AA5D93"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B329CA">
        <w:rPr>
          <w:rFonts w:asciiTheme="minorHAnsi" w:hAnsiTheme="minorHAnsi" w:cstheme="minorHAnsi"/>
          <w:b/>
          <w:color w:val="000000" w:themeColor="text1"/>
          <w:sz w:val="20"/>
          <w:szCs w:val="20"/>
        </w:rPr>
        <w:t>4</w:t>
      </w:r>
      <w:r w:rsidR="0006136F" w:rsidRPr="00B329CA">
        <w:rPr>
          <w:rFonts w:asciiTheme="minorHAnsi" w:hAnsiTheme="minorHAnsi" w:cstheme="minorHAnsi"/>
          <w:b/>
          <w:color w:val="000000" w:themeColor="text1"/>
          <w:sz w:val="20"/>
          <w:szCs w:val="20"/>
        </w:rPr>
        <w:t>.</w:t>
      </w:r>
      <w:r w:rsidR="0006136F">
        <w:rPr>
          <w:rFonts w:asciiTheme="minorHAnsi" w:hAnsiTheme="minorHAnsi" w:cstheme="minorHAnsi"/>
          <w:color w:val="000000" w:themeColor="text1"/>
          <w:sz w:val="20"/>
          <w:szCs w:val="20"/>
        </w:rPr>
        <w:t xml:space="preserve"> </w:t>
      </w:r>
      <w:r w:rsidR="00AA5D93" w:rsidRPr="00AA5D93">
        <w:rPr>
          <w:rFonts w:asciiTheme="minorHAnsi" w:hAnsiTheme="minorHAnsi" w:cstheme="minorHAnsi"/>
          <w:color w:val="000000" w:themeColor="text1"/>
          <w:sz w:val="20"/>
          <w:szCs w:val="20"/>
        </w:rPr>
        <w:t xml:space="preserve">Wykonawca projektów uzyska decyzję pozwolenia na budowę na podstawie udzielonego pełnomocnictwa, pełnomocnictwo obejmuje również złożenie oświadczenia o prawie dysponowania gruntem na cele budowlane. </w:t>
      </w:r>
    </w:p>
    <w:p w14:paraId="6FE0BAC9"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u w:val="single"/>
        </w:rPr>
      </w:pPr>
    </w:p>
    <w:p w14:paraId="1B6AA636" w14:textId="58857EC4" w:rsidR="00AA5D93" w:rsidRPr="00AA5D93" w:rsidRDefault="007E13CE" w:rsidP="00AA5D93">
      <w:pPr>
        <w:pStyle w:val="Stopka"/>
        <w:tabs>
          <w:tab w:val="num" w:pos="2520"/>
        </w:tabs>
        <w:suppressAutoHyphens/>
        <w:overflowPunct w:val="0"/>
        <w:spacing w:line="276" w:lineRule="auto"/>
        <w:ind w:left="567"/>
        <w:jc w:val="both"/>
        <w:rPr>
          <w:rFonts w:asciiTheme="minorHAnsi" w:hAnsiTheme="minorHAnsi" w:cstheme="minorHAnsi"/>
          <w:bCs/>
          <w:color w:val="000000" w:themeColor="text1"/>
          <w:sz w:val="20"/>
          <w:szCs w:val="20"/>
        </w:rPr>
      </w:pPr>
      <w:r w:rsidRPr="00B329CA">
        <w:rPr>
          <w:rFonts w:asciiTheme="minorHAnsi" w:hAnsiTheme="minorHAnsi" w:cstheme="minorHAnsi"/>
          <w:b/>
          <w:color w:val="000000" w:themeColor="text1"/>
          <w:sz w:val="20"/>
          <w:szCs w:val="20"/>
        </w:rPr>
        <w:t>5</w:t>
      </w:r>
      <w:r w:rsidR="00AA5D93" w:rsidRPr="00B329CA">
        <w:rPr>
          <w:rFonts w:asciiTheme="minorHAnsi" w:hAnsiTheme="minorHAnsi" w:cstheme="minorHAnsi"/>
          <w:b/>
          <w:color w:val="000000" w:themeColor="text1"/>
          <w:sz w:val="20"/>
          <w:szCs w:val="20"/>
        </w:rPr>
        <w:t>.</w:t>
      </w:r>
      <w:r w:rsidR="00AA5D93" w:rsidRPr="00AA5D93">
        <w:rPr>
          <w:rFonts w:asciiTheme="minorHAnsi" w:hAnsiTheme="minorHAnsi" w:cstheme="minorHAnsi"/>
          <w:color w:val="000000" w:themeColor="text1"/>
          <w:sz w:val="20"/>
          <w:szCs w:val="20"/>
        </w:rPr>
        <w:t xml:space="preserve"> W dokumentacji projektowej (a w szczególności w projekcie </w:t>
      </w:r>
      <w:r w:rsidR="00D726E1">
        <w:rPr>
          <w:rFonts w:asciiTheme="minorHAnsi" w:hAnsiTheme="minorHAnsi" w:cstheme="minorHAnsi"/>
          <w:color w:val="000000" w:themeColor="text1"/>
          <w:sz w:val="20"/>
          <w:szCs w:val="20"/>
        </w:rPr>
        <w:t>technicznym</w:t>
      </w:r>
      <w:r w:rsidR="00AA5D93" w:rsidRPr="00AA5D93">
        <w:rPr>
          <w:rFonts w:asciiTheme="minorHAnsi" w:hAnsiTheme="minorHAnsi" w:cstheme="minorHAnsi"/>
          <w:color w:val="000000" w:themeColor="text1"/>
          <w:sz w:val="20"/>
          <w:szCs w:val="20"/>
        </w:rPr>
        <w:t xml:space="preserve"> i </w:t>
      </w:r>
      <w:proofErr w:type="spellStart"/>
      <w:r w:rsidR="00AA5D93" w:rsidRPr="00AA5D93">
        <w:rPr>
          <w:rFonts w:asciiTheme="minorHAnsi" w:hAnsiTheme="minorHAnsi" w:cstheme="minorHAnsi"/>
          <w:color w:val="000000" w:themeColor="text1"/>
          <w:sz w:val="20"/>
          <w:szCs w:val="20"/>
        </w:rPr>
        <w:t>STWiOR</w:t>
      </w:r>
      <w:proofErr w:type="spellEnd"/>
      <w:r w:rsidR="00AA5D93" w:rsidRPr="00AA5D93">
        <w:rPr>
          <w:rFonts w:asciiTheme="minorHAnsi" w:hAnsiTheme="minorHAnsi" w:cstheme="minorHAnsi"/>
          <w:color w:val="000000" w:themeColor="text1"/>
          <w:sz w:val="20"/>
          <w:szCs w:val="20"/>
        </w:rPr>
        <w:t xml:space="preserve">) wykonawca winien </w:t>
      </w:r>
      <w:r w:rsidR="00AA5D93" w:rsidRPr="00AA5D93">
        <w:rPr>
          <w:rFonts w:asciiTheme="minorHAnsi" w:hAnsiTheme="minorHAnsi" w:cstheme="minorHAnsi"/>
          <w:bCs/>
          <w:color w:val="000000" w:themeColor="text1"/>
          <w:sz w:val="20"/>
          <w:szCs w:val="20"/>
        </w:rPr>
        <w:t xml:space="preserve">opisać przedmiot zamówienia </w:t>
      </w:r>
      <w:r w:rsidR="00AA5D93" w:rsidRPr="00AA5D93">
        <w:rPr>
          <w:rFonts w:asciiTheme="minorHAnsi" w:hAnsiTheme="minorHAnsi" w:cstheme="minorHAnsi"/>
          <w:color w:val="000000" w:themeColor="text1"/>
          <w:sz w:val="20"/>
          <w:szCs w:val="20"/>
        </w:rPr>
        <w:t xml:space="preserve">i jego cechy w sposób </w:t>
      </w:r>
      <w:r w:rsidR="00AA5D93" w:rsidRPr="00AA5D93">
        <w:rPr>
          <w:rFonts w:asciiTheme="minorHAnsi" w:hAnsiTheme="minorHAnsi" w:cstheme="minorHAnsi"/>
          <w:bCs/>
          <w:color w:val="000000" w:themeColor="text1"/>
          <w:sz w:val="20"/>
          <w:szCs w:val="20"/>
        </w:rPr>
        <w:t>jednoznaczny i wyczerpujący</w:t>
      </w:r>
      <w:r w:rsidR="00AA5D93" w:rsidRPr="00AA5D93">
        <w:rPr>
          <w:rFonts w:asciiTheme="minorHAnsi" w:hAnsiTheme="minorHAnsi" w:cstheme="minorHAnsi"/>
          <w:color w:val="000000" w:themeColor="text1"/>
          <w:sz w:val="20"/>
          <w:szCs w:val="20"/>
        </w:rPr>
        <w:t xml:space="preserve">, za pomocą dostatecznie dokładnych </w:t>
      </w:r>
      <w:r w:rsidR="00236E35">
        <w:rPr>
          <w:rFonts w:asciiTheme="minorHAnsi" w:hAnsiTheme="minorHAnsi" w:cstheme="minorHAnsi"/>
          <w:color w:val="000000" w:themeColor="text1"/>
          <w:sz w:val="20"/>
          <w:szCs w:val="20"/>
        </w:rPr>
        <w:br/>
      </w:r>
      <w:r w:rsidR="00AA5D93" w:rsidRPr="00AA5D93">
        <w:rPr>
          <w:rFonts w:asciiTheme="minorHAnsi" w:hAnsiTheme="minorHAnsi" w:cstheme="minorHAnsi"/>
          <w:color w:val="000000" w:themeColor="text1"/>
          <w:sz w:val="20"/>
          <w:szCs w:val="20"/>
        </w:rPr>
        <w:lastRenderedPageBreak/>
        <w:t xml:space="preserve">i zrozumiałych określeń, uwzględniając wszystkie wymagania i okoliczności mogące mieć wpływ na proces sporządzania oferty, a więc taki, który zapewnia, że wykonawcy będą w stanie zidentyfikować, co jest przedmiotem zamówienia </w:t>
      </w:r>
      <w:r w:rsidR="00AA5D93" w:rsidRPr="00AA5D93">
        <w:rPr>
          <w:rFonts w:asciiTheme="minorHAnsi" w:hAnsiTheme="minorHAnsi" w:cstheme="minorHAnsi"/>
          <w:bCs/>
          <w:color w:val="000000" w:themeColor="text1"/>
          <w:sz w:val="20"/>
          <w:szCs w:val="20"/>
        </w:rPr>
        <w:t>w sposób, który nie utrudni uczciwej konkurencji (</w:t>
      </w:r>
      <w:r w:rsidR="00AA5D93" w:rsidRPr="00AA5D93">
        <w:rPr>
          <w:rFonts w:asciiTheme="minorHAnsi" w:hAnsiTheme="minorHAnsi" w:cstheme="minorHAnsi"/>
          <w:bCs/>
          <w:color w:val="000000" w:themeColor="text1"/>
          <w:sz w:val="20"/>
          <w:szCs w:val="20"/>
          <w:u w:val="single"/>
        </w:rPr>
        <w:t xml:space="preserve">zakazuje </w:t>
      </w:r>
      <w:r w:rsidR="00AA5D93" w:rsidRPr="00AA5D93">
        <w:rPr>
          <w:rFonts w:asciiTheme="minorHAnsi" w:hAnsiTheme="minorHAnsi" w:cstheme="minorHAnsi"/>
          <w:color w:val="000000" w:themeColor="text1"/>
          <w:sz w:val="20"/>
          <w:szCs w:val="20"/>
          <w:u w:val="single"/>
        </w:rPr>
        <w:t xml:space="preserve">się dokonywania </w:t>
      </w:r>
      <w:r w:rsidR="00AA5D93" w:rsidRPr="00AA5D93">
        <w:rPr>
          <w:rFonts w:asciiTheme="minorHAnsi" w:hAnsiTheme="minorHAnsi" w:cstheme="minorHAnsi"/>
          <w:bCs/>
          <w:color w:val="000000" w:themeColor="text1"/>
          <w:sz w:val="20"/>
          <w:szCs w:val="20"/>
          <w:u w:val="single"/>
        </w:rPr>
        <w:t>opisu przedmiotu zamówienia poprzez wskazanie znaków towarowych, patentów lub pochodzenia).</w:t>
      </w:r>
      <w:r w:rsidR="00AA5D93" w:rsidRPr="00AA5D93">
        <w:rPr>
          <w:rFonts w:asciiTheme="minorHAnsi" w:hAnsiTheme="minorHAnsi" w:cstheme="minorHAnsi"/>
          <w:bCs/>
          <w:color w:val="000000" w:themeColor="text1"/>
          <w:sz w:val="20"/>
          <w:szCs w:val="20"/>
        </w:rPr>
        <w:t xml:space="preserve"> Opisując przedmiot zamówienia przez odniesienie do norm, europejskich ocen technicznych, aprobat, specyfikacji technicznych i systemów referencji technicznych, wykonawca jest obowiązany wskazać, że dopuszcza rozwiązania równoważne opisywanym, </w:t>
      </w:r>
      <w:r w:rsidR="00236E35">
        <w:rPr>
          <w:rFonts w:asciiTheme="minorHAnsi" w:hAnsiTheme="minorHAnsi" w:cstheme="minorHAnsi"/>
          <w:bCs/>
          <w:color w:val="000000" w:themeColor="text1"/>
          <w:sz w:val="20"/>
          <w:szCs w:val="20"/>
        </w:rPr>
        <w:br/>
      </w:r>
      <w:r w:rsidR="00AA5D93" w:rsidRPr="00AA5D93">
        <w:rPr>
          <w:rFonts w:asciiTheme="minorHAnsi" w:hAnsiTheme="minorHAnsi" w:cstheme="minorHAnsi"/>
          <w:bCs/>
          <w:color w:val="000000" w:themeColor="text1"/>
          <w:sz w:val="20"/>
          <w:szCs w:val="20"/>
        </w:rPr>
        <w:t>a odniesieniu takiemu towarzyszą wyrazy „lub równoważne” i załączy tabelę równoważności.</w:t>
      </w:r>
    </w:p>
    <w:p w14:paraId="65771C63"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bCs/>
          <w:color w:val="FF0000"/>
          <w:sz w:val="20"/>
          <w:szCs w:val="20"/>
        </w:rPr>
      </w:pPr>
    </w:p>
    <w:p w14:paraId="2588F9B4" w14:textId="1F27C5A7" w:rsidR="00AA5D93"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FF0000"/>
          <w:sz w:val="20"/>
          <w:szCs w:val="20"/>
        </w:rPr>
      </w:pPr>
      <w:r w:rsidRPr="00B329CA">
        <w:rPr>
          <w:rFonts w:asciiTheme="minorHAnsi" w:hAnsiTheme="minorHAnsi" w:cstheme="minorHAnsi"/>
          <w:b/>
          <w:color w:val="000000" w:themeColor="text1"/>
          <w:sz w:val="20"/>
          <w:szCs w:val="20"/>
        </w:rPr>
        <w:t>6</w:t>
      </w:r>
      <w:r w:rsidR="00AA5D93" w:rsidRPr="00B329CA">
        <w:rPr>
          <w:rFonts w:asciiTheme="minorHAnsi" w:hAnsiTheme="minorHAnsi" w:cstheme="minorHAnsi"/>
          <w:b/>
          <w:color w:val="000000" w:themeColor="text1"/>
          <w:sz w:val="20"/>
          <w:szCs w:val="20"/>
        </w:rPr>
        <w:t>.</w:t>
      </w:r>
      <w:r w:rsidR="00AA5D93" w:rsidRPr="00AA5D93">
        <w:rPr>
          <w:rFonts w:asciiTheme="minorHAnsi" w:hAnsiTheme="minorHAnsi" w:cstheme="minorHAnsi"/>
          <w:color w:val="000000" w:themeColor="text1"/>
          <w:sz w:val="20"/>
          <w:szCs w:val="20"/>
        </w:rPr>
        <w:t xml:space="preserve"> Dokumentacja winna być sporządzona zgodnie z obowiązującymi przepisami prawa w tym z postanowieniami Rozporządzenia </w:t>
      </w:r>
      <w:r>
        <w:rPr>
          <w:rFonts w:asciiTheme="minorHAnsi" w:hAnsiTheme="minorHAnsi" w:cstheme="minorHAnsi"/>
          <w:color w:val="000000" w:themeColor="text1"/>
          <w:sz w:val="20"/>
          <w:szCs w:val="20"/>
        </w:rPr>
        <w:t xml:space="preserve">Ministra Rozwoju </w:t>
      </w:r>
      <w:r w:rsidRPr="007E13CE">
        <w:rPr>
          <w:rFonts w:asciiTheme="minorHAnsi" w:hAnsiTheme="minorHAnsi" w:cstheme="minorHAnsi"/>
          <w:color w:val="000000" w:themeColor="text1"/>
          <w:sz w:val="20"/>
          <w:szCs w:val="20"/>
        </w:rPr>
        <w:t xml:space="preserve">i Technologii z dnia 20 grudnia 2021 r. </w:t>
      </w:r>
      <w:r w:rsidR="00AA5D93" w:rsidRPr="007E13CE">
        <w:rPr>
          <w:rFonts w:asciiTheme="minorHAnsi" w:hAnsiTheme="minorHAnsi" w:cstheme="minorHAnsi"/>
          <w:color w:val="000000" w:themeColor="text1"/>
          <w:sz w:val="20"/>
          <w:szCs w:val="20"/>
        </w:rPr>
        <w:t>w sprawie</w:t>
      </w:r>
      <w:r w:rsidRPr="007E13CE">
        <w:t xml:space="preserve"> </w:t>
      </w:r>
      <w:r w:rsidRPr="007E13CE">
        <w:rPr>
          <w:rFonts w:asciiTheme="minorHAnsi" w:hAnsiTheme="minorHAnsi" w:cstheme="minorHAnsi"/>
          <w:color w:val="000000" w:themeColor="text1"/>
          <w:sz w:val="20"/>
          <w:szCs w:val="20"/>
        </w:rPr>
        <w:t xml:space="preserve">szczegółowego zakresu i formy dokumentacji projektowej, specyfikacji technicznych wykonania i odbioru robót budowlanych oraz programu funkcjonalno-użytkowego  </w:t>
      </w:r>
      <w:r w:rsidR="00AA5D93" w:rsidRPr="007E13CE">
        <w:rPr>
          <w:rFonts w:asciiTheme="minorHAnsi" w:hAnsiTheme="minorHAnsi" w:cstheme="minorHAnsi"/>
          <w:color w:val="000000" w:themeColor="text1"/>
          <w:sz w:val="20"/>
          <w:szCs w:val="20"/>
        </w:rPr>
        <w:t>(Dz. U. z 20</w:t>
      </w:r>
      <w:r w:rsidRPr="007E13CE">
        <w:rPr>
          <w:rFonts w:asciiTheme="minorHAnsi" w:hAnsiTheme="minorHAnsi" w:cstheme="minorHAnsi"/>
          <w:color w:val="000000" w:themeColor="text1"/>
          <w:sz w:val="20"/>
          <w:szCs w:val="20"/>
        </w:rPr>
        <w:t>21</w:t>
      </w:r>
      <w:r w:rsidR="00AA5D93" w:rsidRPr="007E13CE">
        <w:rPr>
          <w:rFonts w:asciiTheme="minorHAnsi" w:hAnsiTheme="minorHAnsi" w:cstheme="minorHAnsi"/>
          <w:color w:val="000000" w:themeColor="text1"/>
          <w:sz w:val="20"/>
          <w:szCs w:val="20"/>
        </w:rPr>
        <w:t xml:space="preserve"> poz. </w:t>
      </w:r>
      <w:r w:rsidRPr="007E13CE">
        <w:rPr>
          <w:rFonts w:asciiTheme="minorHAnsi" w:hAnsiTheme="minorHAnsi" w:cstheme="minorHAnsi"/>
          <w:color w:val="000000" w:themeColor="text1"/>
          <w:sz w:val="20"/>
          <w:szCs w:val="20"/>
        </w:rPr>
        <w:t>2454</w:t>
      </w:r>
      <w:r w:rsidR="00AA5D93" w:rsidRPr="007E13CE">
        <w:rPr>
          <w:rFonts w:asciiTheme="minorHAnsi" w:hAnsiTheme="minorHAnsi" w:cstheme="minorHAnsi"/>
          <w:color w:val="000000" w:themeColor="text1"/>
          <w:sz w:val="20"/>
          <w:szCs w:val="20"/>
        </w:rPr>
        <w:t>).</w:t>
      </w:r>
    </w:p>
    <w:p w14:paraId="271FD071" w14:textId="77777777" w:rsidR="00F06F3A" w:rsidRDefault="00F06F3A"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7647EDE0" w14:textId="10A5D27A" w:rsidR="00F06F3A"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B329CA">
        <w:rPr>
          <w:rFonts w:asciiTheme="minorHAnsi" w:hAnsiTheme="minorHAnsi" w:cstheme="minorHAnsi"/>
          <w:b/>
          <w:color w:val="000000" w:themeColor="text1"/>
          <w:sz w:val="20"/>
          <w:szCs w:val="20"/>
        </w:rPr>
        <w:t>7</w:t>
      </w:r>
      <w:r w:rsidR="00F06F3A" w:rsidRPr="00B329CA">
        <w:rPr>
          <w:rFonts w:asciiTheme="minorHAnsi" w:hAnsiTheme="minorHAnsi" w:cstheme="minorHAnsi"/>
          <w:b/>
          <w:color w:val="000000" w:themeColor="text1"/>
          <w:sz w:val="20"/>
          <w:szCs w:val="20"/>
        </w:rPr>
        <w:t>.</w:t>
      </w:r>
      <w:r w:rsidR="00F06F3A">
        <w:rPr>
          <w:rFonts w:asciiTheme="minorHAnsi" w:hAnsiTheme="minorHAnsi" w:cstheme="minorHAnsi"/>
          <w:color w:val="000000" w:themeColor="text1"/>
          <w:sz w:val="20"/>
          <w:szCs w:val="20"/>
        </w:rPr>
        <w:t xml:space="preserve"> Dokumentacja powinna zawierać wszystkie niezbędne branże uwzględniające pełny zakres robót koniecznych do realizacji obiektu budowlanego zgodnego z przepisami.</w:t>
      </w:r>
    </w:p>
    <w:p w14:paraId="70C8BC22" w14:textId="77777777" w:rsidR="00F06F3A" w:rsidRDefault="00F06F3A"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CAE7C3C" w14:textId="3EBBC8D0" w:rsidR="00AC0277"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B329CA">
        <w:rPr>
          <w:rFonts w:asciiTheme="minorHAnsi" w:hAnsiTheme="minorHAnsi" w:cstheme="minorHAnsi"/>
          <w:b/>
          <w:color w:val="000000" w:themeColor="text1"/>
          <w:sz w:val="20"/>
          <w:szCs w:val="20"/>
        </w:rPr>
        <w:t>8</w:t>
      </w:r>
      <w:r w:rsidR="00AC0277" w:rsidRPr="00B329CA">
        <w:rPr>
          <w:rFonts w:asciiTheme="minorHAnsi" w:hAnsiTheme="minorHAnsi" w:cstheme="minorHAnsi"/>
          <w:b/>
          <w:color w:val="000000" w:themeColor="text1"/>
          <w:sz w:val="20"/>
          <w:szCs w:val="20"/>
        </w:rPr>
        <w:t>.</w:t>
      </w:r>
      <w:r w:rsidR="00AC0277">
        <w:rPr>
          <w:rFonts w:asciiTheme="minorHAnsi" w:hAnsiTheme="minorHAnsi" w:cstheme="minorHAnsi"/>
          <w:color w:val="000000" w:themeColor="text1"/>
          <w:sz w:val="20"/>
          <w:szCs w:val="20"/>
        </w:rPr>
        <w:t xml:space="preserve"> Dokumentacja powinna zawierać wymagane prawem uzgodnienia, opinie, zatwierdzenia oraz decyzje konieczne do uzyskania przyjęcia zgłoszenia/ uzyskania pozwolenia na budowę.</w:t>
      </w:r>
    </w:p>
    <w:p w14:paraId="12E02BE9"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3D0141FE" w14:textId="3B3DF55F" w:rsidR="00AA5D93" w:rsidRPr="00D9467E" w:rsidRDefault="007E13CE" w:rsidP="00AA5D93">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w:t>
      </w:r>
      <w:r w:rsidR="00AA5D93" w:rsidRPr="00D9467E">
        <w:rPr>
          <w:rFonts w:asciiTheme="minorHAnsi" w:hAnsiTheme="minorHAnsi" w:cstheme="minorHAnsi"/>
          <w:b/>
          <w:color w:val="000000" w:themeColor="text1"/>
          <w:sz w:val="20"/>
          <w:szCs w:val="20"/>
        </w:rPr>
        <w:t>. Ponadto zamówienie obejmuje:</w:t>
      </w:r>
    </w:p>
    <w:p w14:paraId="40D2E9EF" w14:textId="77777777" w:rsidR="00F84737" w:rsidRPr="00F84737" w:rsidRDefault="007E13CE" w:rsidP="00F84737">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9</w:t>
      </w:r>
      <w:r w:rsidR="00AA5D93" w:rsidRPr="00D9467E">
        <w:rPr>
          <w:rFonts w:asciiTheme="minorHAnsi" w:hAnsiTheme="minorHAnsi" w:cstheme="minorHAnsi"/>
          <w:color w:val="000000" w:themeColor="text1"/>
          <w:sz w:val="20"/>
          <w:szCs w:val="20"/>
        </w:rPr>
        <w:t xml:space="preserve">.1. </w:t>
      </w:r>
      <w:r w:rsidR="00AA5D93" w:rsidRPr="00F84737">
        <w:rPr>
          <w:rFonts w:asciiTheme="minorHAnsi" w:hAnsiTheme="minorHAnsi" w:cstheme="minorHAnsi"/>
          <w:b/>
          <w:color w:val="000000" w:themeColor="text1"/>
          <w:sz w:val="20"/>
          <w:szCs w:val="20"/>
        </w:rPr>
        <w:t>sporządzenie map do celów projektowych</w:t>
      </w:r>
      <w:r w:rsidR="00305691" w:rsidRPr="00F84737">
        <w:rPr>
          <w:b/>
          <w:sz w:val="20"/>
          <w:szCs w:val="20"/>
        </w:rPr>
        <w:t xml:space="preserve"> </w:t>
      </w:r>
      <w:r w:rsidRPr="00F84737">
        <w:rPr>
          <w:rFonts w:asciiTheme="minorHAnsi" w:hAnsiTheme="minorHAnsi" w:cstheme="minorHAnsi"/>
          <w:b/>
          <w:color w:val="000000" w:themeColor="text1"/>
          <w:sz w:val="20"/>
          <w:szCs w:val="20"/>
        </w:rPr>
        <w:t>w przypadku stwierdzenia takiej konieczności;</w:t>
      </w:r>
    </w:p>
    <w:p w14:paraId="6F929812" w14:textId="3381B1C7" w:rsidR="00F84737" w:rsidRPr="00F84737" w:rsidRDefault="00F84737" w:rsidP="00F84737">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F84737">
        <w:rPr>
          <w:rFonts w:asciiTheme="minorHAnsi" w:hAnsiTheme="minorHAnsi" w:cstheme="minorHAnsi"/>
          <w:color w:val="000000" w:themeColor="text1"/>
          <w:sz w:val="20"/>
          <w:szCs w:val="20"/>
        </w:rPr>
        <w:t>9.2. uzyskanie wszystkich niezbędnych zgód, decyzji,</w:t>
      </w:r>
      <w:r>
        <w:rPr>
          <w:rFonts w:asciiTheme="minorHAnsi" w:hAnsiTheme="minorHAnsi" w:cstheme="minorHAnsi"/>
          <w:color w:val="000000" w:themeColor="text1"/>
          <w:sz w:val="20"/>
          <w:szCs w:val="20"/>
        </w:rPr>
        <w:t xml:space="preserve"> uzgodnień, zgłoszeń, pozwoleń </w:t>
      </w:r>
      <w:r w:rsidRPr="00F84737">
        <w:rPr>
          <w:rFonts w:asciiTheme="minorHAnsi" w:hAnsiTheme="minorHAnsi" w:cstheme="minorHAnsi"/>
          <w:color w:val="000000" w:themeColor="text1"/>
          <w:sz w:val="20"/>
          <w:szCs w:val="20"/>
        </w:rPr>
        <w:t>w tym uzyskanie pozwoleń od Dolnośląskiego Konserwatora Zabytków na prace konserwatorskie oraz na roboty budowlane, a także pozwolenia na budowę;</w:t>
      </w:r>
    </w:p>
    <w:p w14:paraId="2D212EDF" w14:textId="56AF0DB2" w:rsidR="00F84737" w:rsidRPr="00F84737" w:rsidRDefault="00F84737" w:rsidP="00F84737">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F84737">
        <w:rPr>
          <w:rFonts w:asciiTheme="minorHAnsi" w:hAnsiTheme="minorHAnsi" w:cstheme="minorHAnsi"/>
          <w:color w:val="000000" w:themeColor="text1"/>
          <w:sz w:val="20"/>
          <w:szCs w:val="20"/>
        </w:rPr>
        <w:t>9.3. Opracowanie niezbędnych dokumentacji potrzebnych do uzyskania wszelkich zgód, pozwoleń, uzgodnień, decyzji w tym: Programów Prac Konserwatorskich przez osoby z odpowiednimi kwalifikacjami, dla uzyskania niezbędnych zgód od Dolnośląskiego Konserwatora Zabytków;</w:t>
      </w:r>
    </w:p>
    <w:p w14:paraId="6D0FF322" w14:textId="55A666D1" w:rsidR="00F84737" w:rsidRPr="00F84737" w:rsidRDefault="00F84737" w:rsidP="00F84737">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F84737">
        <w:rPr>
          <w:rFonts w:asciiTheme="minorHAnsi" w:hAnsiTheme="minorHAnsi" w:cstheme="minorHAnsi"/>
          <w:color w:val="000000" w:themeColor="text1"/>
          <w:sz w:val="20"/>
          <w:szCs w:val="20"/>
        </w:rPr>
        <w:t xml:space="preserve">9.4. W ramach realizacji przedmiotu zamówienia Wykonawca zobowiązany jest: </w:t>
      </w:r>
    </w:p>
    <w:p w14:paraId="17EF5332" w14:textId="77777777" w:rsidR="00F84737" w:rsidRPr="00F84737" w:rsidRDefault="00F84737" w:rsidP="00F84737">
      <w:pPr>
        <w:adjustRightInd w:val="0"/>
        <w:ind w:firstLine="720"/>
        <w:rPr>
          <w:rFonts w:asciiTheme="minorHAnsi" w:hAnsiTheme="minorHAnsi" w:cstheme="minorHAnsi"/>
          <w:color w:val="000000" w:themeColor="text1"/>
          <w:sz w:val="20"/>
          <w:szCs w:val="20"/>
        </w:rPr>
      </w:pPr>
      <w:r w:rsidRPr="00F84737">
        <w:rPr>
          <w:rFonts w:asciiTheme="minorHAnsi" w:hAnsiTheme="minorHAnsi" w:cstheme="minorHAnsi"/>
          <w:color w:val="000000" w:themeColor="text1"/>
          <w:sz w:val="20"/>
          <w:szCs w:val="20"/>
        </w:rPr>
        <w:t>- do odbycia wizji lokalnej w miejscu realizacji zamówienia celem dokonania oględzin obiektu,</w:t>
      </w:r>
    </w:p>
    <w:p w14:paraId="535751BF" w14:textId="77777777" w:rsidR="00F84737" w:rsidRPr="00F84737" w:rsidRDefault="00F84737" w:rsidP="00F84737">
      <w:pPr>
        <w:adjustRightInd w:val="0"/>
        <w:ind w:firstLine="720"/>
        <w:rPr>
          <w:rFonts w:asciiTheme="minorHAnsi" w:hAnsiTheme="minorHAnsi" w:cstheme="minorHAnsi"/>
          <w:color w:val="000000" w:themeColor="text1"/>
          <w:sz w:val="20"/>
          <w:szCs w:val="20"/>
        </w:rPr>
      </w:pPr>
      <w:r w:rsidRPr="00F84737">
        <w:rPr>
          <w:rFonts w:asciiTheme="minorHAnsi" w:hAnsiTheme="minorHAnsi" w:cstheme="minorHAnsi"/>
          <w:color w:val="000000" w:themeColor="text1"/>
          <w:sz w:val="20"/>
          <w:szCs w:val="20"/>
        </w:rPr>
        <w:t>- wykonać niezbędne badania i odkrywki.</w:t>
      </w:r>
    </w:p>
    <w:p w14:paraId="382B1CBC" w14:textId="0CFD71A6" w:rsidR="00AA5D93" w:rsidRPr="00F06F3A"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AA5D93" w:rsidRPr="00F06F3A">
        <w:rPr>
          <w:rFonts w:asciiTheme="minorHAnsi" w:hAnsiTheme="minorHAnsi" w:cstheme="minorHAnsi"/>
          <w:color w:val="000000" w:themeColor="text1"/>
          <w:sz w:val="20"/>
          <w:szCs w:val="20"/>
        </w:rPr>
        <w:t>.</w:t>
      </w:r>
      <w:r w:rsidR="00F84737">
        <w:rPr>
          <w:rFonts w:asciiTheme="minorHAnsi" w:hAnsiTheme="minorHAnsi" w:cstheme="minorHAnsi"/>
          <w:color w:val="000000" w:themeColor="text1"/>
          <w:sz w:val="20"/>
          <w:szCs w:val="20"/>
        </w:rPr>
        <w:t>5</w:t>
      </w:r>
      <w:r w:rsidR="00AA5D93" w:rsidRPr="00F06F3A">
        <w:rPr>
          <w:rFonts w:asciiTheme="minorHAnsi" w:hAnsiTheme="minorHAnsi" w:cstheme="minorHAnsi"/>
          <w:color w:val="000000" w:themeColor="text1"/>
          <w:sz w:val="20"/>
          <w:szCs w:val="20"/>
        </w:rPr>
        <w:t>. sporządzenie raportu oddziaływania na środowisko  i uzyskanie decyzji środowiskowej</w:t>
      </w:r>
      <w:r w:rsidR="007F4C2B" w:rsidRPr="00F06F3A">
        <w:rPr>
          <w:rFonts w:asciiTheme="minorHAnsi" w:hAnsiTheme="minorHAnsi" w:cstheme="minorHAnsi"/>
          <w:color w:val="000000" w:themeColor="text1"/>
          <w:sz w:val="20"/>
          <w:szCs w:val="20"/>
        </w:rPr>
        <w:t xml:space="preserve"> </w:t>
      </w:r>
      <w:r w:rsidR="00F06F3A" w:rsidRPr="00F06F3A">
        <w:rPr>
          <w:rFonts w:asciiTheme="minorHAnsi" w:hAnsiTheme="minorHAnsi" w:cstheme="minorHAnsi"/>
          <w:color w:val="000000" w:themeColor="text1"/>
          <w:sz w:val="20"/>
          <w:szCs w:val="20"/>
        </w:rPr>
        <w:t>(o ile będzie zachodziła taka potrzeba)</w:t>
      </w:r>
      <w:r w:rsidR="00AA5D93" w:rsidRPr="00F06F3A">
        <w:rPr>
          <w:rFonts w:asciiTheme="minorHAnsi" w:hAnsiTheme="minorHAnsi" w:cstheme="minorHAnsi"/>
          <w:color w:val="000000" w:themeColor="text1"/>
          <w:sz w:val="20"/>
          <w:szCs w:val="20"/>
        </w:rPr>
        <w:t>;</w:t>
      </w:r>
    </w:p>
    <w:p w14:paraId="68FA1F67" w14:textId="2CAE8C11" w:rsidR="00AA5D93"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F84737">
        <w:rPr>
          <w:rFonts w:asciiTheme="minorHAnsi" w:hAnsiTheme="minorHAnsi" w:cstheme="minorHAnsi"/>
          <w:color w:val="000000" w:themeColor="text1"/>
          <w:sz w:val="20"/>
          <w:szCs w:val="20"/>
        </w:rPr>
        <w:t>.6</w:t>
      </w:r>
      <w:r w:rsidR="00AA5D93" w:rsidRPr="00F06F3A">
        <w:rPr>
          <w:rFonts w:asciiTheme="minorHAnsi" w:hAnsiTheme="minorHAnsi" w:cstheme="minorHAnsi"/>
          <w:color w:val="000000" w:themeColor="text1"/>
          <w:sz w:val="20"/>
          <w:szCs w:val="20"/>
        </w:rPr>
        <w:t>. uzyskanie od właściwych instytucji technicznych warunków</w:t>
      </w:r>
      <w:r w:rsidR="0066464B">
        <w:rPr>
          <w:rFonts w:asciiTheme="minorHAnsi" w:hAnsiTheme="minorHAnsi" w:cstheme="minorHAnsi"/>
          <w:color w:val="000000" w:themeColor="text1"/>
          <w:sz w:val="20"/>
          <w:szCs w:val="20"/>
        </w:rPr>
        <w:t xml:space="preserve">, </w:t>
      </w:r>
      <w:r w:rsidR="00AA5D93" w:rsidRPr="00F06F3A">
        <w:rPr>
          <w:rFonts w:asciiTheme="minorHAnsi" w:hAnsiTheme="minorHAnsi" w:cstheme="minorHAnsi"/>
          <w:color w:val="000000" w:themeColor="text1"/>
          <w:sz w:val="20"/>
          <w:szCs w:val="20"/>
        </w:rPr>
        <w:t>uzgodnień</w:t>
      </w:r>
      <w:r w:rsidR="0066464B">
        <w:rPr>
          <w:rFonts w:asciiTheme="minorHAnsi" w:hAnsiTheme="minorHAnsi" w:cstheme="minorHAnsi"/>
          <w:color w:val="000000" w:themeColor="text1"/>
          <w:sz w:val="20"/>
          <w:szCs w:val="20"/>
        </w:rPr>
        <w:t xml:space="preserve"> i opinii </w:t>
      </w:r>
      <w:r w:rsidR="00AA5D93" w:rsidRPr="00F06F3A">
        <w:rPr>
          <w:rFonts w:asciiTheme="minorHAnsi" w:hAnsiTheme="minorHAnsi" w:cstheme="minorHAnsi"/>
          <w:color w:val="000000" w:themeColor="text1"/>
          <w:sz w:val="20"/>
          <w:szCs w:val="20"/>
        </w:rPr>
        <w:t>w zakresie niezbędnym do opracowania projektu;</w:t>
      </w:r>
    </w:p>
    <w:p w14:paraId="4CE5E86F" w14:textId="1E56EEF5" w:rsidR="0066464B"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F84737">
        <w:rPr>
          <w:rFonts w:asciiTheme="minorHAnsi" w:hAnsiTheme="minorHAnsi" w:cstheme="minorHAnsi"/>
          <w:color w:val="000000" w:themeColor="text1"/>
          <w:sz w:val="20"/>
          <w:szCs w:val="20"/>
        </w:rPr>
        <w:t>7</w:t>
      </w:r>
      <w:r w:rsidR="0066464B">
        <w:rPr>
          <w:rFonts w:asciiTheme="minorHAnsi" w:hAnsiTheme="minorHAnsi" w:cstheme="minorHAnsi"/>
          <w:color w:val="000000" w:themeColor="text1"/>
          <w:sz w:val="20"/>
          <w:szCs w:val="20"/>
        </w:rPr>
        <w:t>. opracowanie dokumentacji projektowej i kosztorysowej przy zastosowaniu najkorzystniejszych rozwiązań technicznych i ekonomicznych;</w:t>
      </w:r>
    </w:p>
    <w:p w14:paraId="089E01AB" w14:textId="64A5D644" w:rsidR="0066464B" w:rsidRDefault="007E13CE"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66464B">
        <w:rPr>
          <w:rFonts w:asciiTheme="minorHAnsi" w:hAnsiTheme="minorHAnsi" w:cstheme="minorHAnsi"/>
          <w:color w:val="000000" w:themeColor="text1"/>
          <w:sz w:val="20"/>
          <w:szCs w:val="20"/>
        </w:rPr>
        <w:t>.</w:t>
      </w:r>
      <w:r w:rsidR="00F84737">
        <w:rPr>
          <w:rFonts w:asciiTheme="minorHAnsi" w:hAnsiTheme="minorHAnsi" w:cstheme="minorHAnsi"/>
          <w:color w:val="000000" w:themeColor="text1"/>
          <w:sz w:val="20"/>
          <w:szCs w:val="20"/>
        </w:rPr>
        <w:t>8</w:t>
      </w:r>
      <w:r w:rsidR="0066464B">
        <w:rPr>
          <w:rFonts w:asciiTheme="minorHAnsi" w:hAnsiTheme="minorHAnsi" w:cstheme="minorHAnsi"/>
          <w:color w:val="000000" w:themeColor="text1"/>
          <w:sz w:val="20"/>
          <w:szCs w:val="20"/>
        </w:rPr>
        <w:t>. opracowanie kosztorysu inwestorskiego i specyfikacji technicznej wykonania i odbioru robót dla zakresu prac wynikających z dokumentacji projektowej;</w:t>
      </w:r>
    </w:p>
    <w:p w14:paraId="18544639" w14:textId="00B025D3" w:rsidR="0066464B" w:rsidRDefault="009F6039"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66464B">
        <w:rPr>
          <w:rFonts w:asciiTheme="minorHAnsi" w:hAnsiTheme="minorHAnsi" w:cstheme="minorHAnsi"/>
          <w:color w:val="000000" w:themeColor="text1"/>
          <w:sz w:val="20"/>
          <w:szCs w:val="20"/>
        </w:rPr>
        <w:t>.</w:t>
      </w:r>
      <w:r w:rsidR="00F84737">
        <w:rPr>
          <w:rFonts w:asciiTheme="minorHAnsi" w:hAnsiTheme="minorHAnsi" w:cstheme="minorHAnsi"/>
          <w:color w:val="000000" w:themeColor="text1"/>
          <w:sz w:val="20"/>
          <w:szCs w:val="20"/>
        </w:rPr>
        <w:t>9</w:t>
      </w:r>
      <w:r w:rsidR="0066464B">
        <w:rPr>
          <w:rFonts w:asciiTheme="minorHAnsi" w:hAnsiTheme="minorHAnsi" w:cstheme="minorHAnsi"/>
          <w:color w:val="000000" w:themeColor="text1"/>
          <w:sz w:val="20"/>
          <w:szCs w:val="20"/>
        </w:rPr>
        <w:t>. 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5E939AB7" w14:textId="3BED7D94" w:rsidR="00AA5D93" w:rsidRPr="007F4C2B" w:rsidRDefault="009F6039"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AA5D93" w:rsidRPr="00F06F3A">
        <w:rPr>
          <w:rFonts w:asciiTheme="minorHAnsi" w:hAnsiTheme="minorHAnsi" w:cstheme="minorHAnsi"/>
          <w:color w:val="000000" w:themeColor="text1"/>
          <w:sz w:val="20"/>
          <w:szCs w:val="20"/>
        </w:rPr>
        <w:t>.</w:t>
      </w:r>
      <w:r w:rsidR="00F84737">
        <w:rPr>
          <w:rFonts w:asciiTheme="minorHAnsi" w:hAnsiTheme="minorHAnsi" w:cstheme="minorHAnsi"/>
          <w:color w:val="000000" w:themeColor="text1"/>
          <w:sz w:val="20"/>
          <w:szCs w:val="20"/>
        </w:rPr>
        <w:t>10</w:t>
      </w:r>
      <w:r w:rsidR="00AA5D93" w:rsidRPr="00F06F3A">
        <w:rPr>
          <w:rFonts w:asciiTheme="minorHAnsi" w:hAnsiTheme="minorHAnsi" w:cstheme="minorHAnsi"/>
          <w:color w:val="000000" w:themeColor="text1"/>
          <w:sz w:val="20"/>
          <w:szCs w:val="20"/>
        </w:rPr>
        <w:t xml:space="preserve">. uzyskanie </w:t>
      </w:r>
      <w:r w:rsidR="00AA5D93" w:rsidRPr="007F4C2B">
        <w:rPr>
          <w:rFonts w:asciiTheme="minorHAnsi" w:hAnsiTheme="minorHAnsi" w:cstheme="minorHAnsi"/>
          <w:color w:val="000000" w:themeColor="text1"/>
          <w:sz w:val="20"/>
          <w:szCs w:val="20"/>
        </w:rPr>
        <w:t>kompletnych danych wyjściowych i uzgodnień do opracowania dokumentacji projektowej i kosztorysowej;</w:t>
      </w:r>
    </w:p>
    <w:p w14:paraId="5FA358B0" w14:textId="515561AE" w:rsidR="00AA5D93" w:rsidRPr="007F4C2B" w:rsidRDefault="007365B7"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F84737">
        <w:rPr>
          <w:rFonts w:asciiTheme="minorHAnsi" w:hAnsiTheme="minorHAnsi" w:cstheme="minorHAnsi"/>
          <w:color w:val="000000" w:themeColor="text1"/>
          <w:sz w:val="20"/>
          <w:szCs w:val="20"/>
        </w:rPr>
        <w:t>11</w:t>
      </w:r>
      <w:r>
        <w:rPr>
          <w:rFonts w:asciiTheme="minorHAnsi" w:hAnsiTheme="minorHAnsi" w:cstheme="minorHAnsi"/>
          <w:color w:val="000000" w:themeColor="text1"/>
          <w:sz w:val="20"/>
          <w:szCs w:val="20"/>
        </w:rPr>
        <w:t xml:space="preserve">. </w:t>
      </w:r>
      <w:r w:rsidR="00AA5D93" w:rsidRPr="007F4C2B">
        <w:rPr>
          <w:rFonts w:asciiTheme="minorHAnsi" w:hAnsiTheme="minorHAnsi" w:cstheme="minorHAnsi"/>
          <w:color w:val="000000" w:themeColor="text1"/>
          <w:sz w:val="20"/>
          <w:szCs w:val="20"/>
        </w:rPr>
        <w:t>wystąpienie o uzyskanie decyzji o środowiskowych uwarunkowaniach zgody na realizację przedsięwzięcia zgodnie z Dyrektywami Rady Europejskiej</w:t>
      </w:r>
      <w:r w:rsidR="00AC0277">
        <w:rPr>
          <w:rFonts w:asciiTheme="minorHAnsi" w:hAnsiTheme="minorHAnsi" w:cstheme="minorHAnsi"/>
          <w:color w:val="000000" w:themeColor="text1"/>
          <w:sz w:val="20"/>
          <w:szCs w:val="20"/>
        </w:rPr>
        <w:t xml:space="preserve"> (o ile będzie zachodziła taka potrzeba)</w:t>
      </w:r>
      <w:r w:rsidR="00AA5D93" w:rsidRPr="007F4C2B">
        <w:rPr>
          <w:rFonts w:asciiTheme="minorHAnsi" w:hAnsiTheme="minorHAnsi" w:cstheme="minorHAnsi"/>
          <w:color w:val="000000" w:themeColor="text1"/>
          <w:sz w:val="20"/>
          <w:szCs w:val="20"/>
        </w:rPr>
        <w:t>;</w:t>
      </w:r>
    </w:p>
    <w:p w14:paraId="0B203881" w14:textId="047F9575" w:rsidR="00AA5D93" w:rsidRPr="007F4C2B" w:rsidRDefault="007365B7"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AA5D93" w:rsidRPr="007F4C2B">
        <w:rPr>
          <w:rFonts w:asciiTheme="minorHAnsi" w:hAnsiTheme="minorHAnsi" w:cstheme="minorHAnsi"/>
          <w:color w:val="000000" w:themeColor="text1"/>
          <w:sz w:val="20"/>
          <w:szCs w:val="20"/>
        </w:rPr>
        <w:t>.</w:t>
      </w:r>
      <w:r w:rsidR="00F84737">
        <w:rPr>
          <w:rFonts w:asciiTheme="minorHAnsi" w:hAnsiTheme="minorHAnsi" w:cstheme="minorHAnsi"/>
          <w:color w:val="000000" w:themeColor="text1"/>
          <w:sz w:val="20"/>
          <w:szCs w:val="20"/>
        </w:rPr>
        <w:t>12</w:t>
      </w:r>
      <w:r w:rsidR="00AA5D93" w:rsidRPr="007F4C2B">
        <w:rPr>
          <w:rFonts w:asciiTheme="minorHAnsi" w:hAnsiTheme="minorHAnsi" w:cstheme="minorHAnsi"/>
          <w:color w:val="000000" w:themeColor="text1"/>
          <w:sz w:val="20"/>
          <w:szCs w:val="20"/>
        </w:rPr>
        <w:t xml:space="preserve">. uzyskanie w niezbędnym zakresie wszelkich </w:t>
      </w:r>
      <w:r>
        <w:rPr>
          <w:rFonts w:asciiTheme="minorHAnsi" w:hAnsiTheme="minorHAnsi" w:cstheme="minorHAnsi"/>
          <w:color w:val="000000" w:themeColor="text1"/>
          <w:sz w:val="20"/>
          <w:szCs w:val="20"/>
        </w:rPr>
        <w:t>wymaganych uzgodnień branżowych;</w:t>
      </w:r>
    </w:p>
    <w:p w14:paraId="6E246B20" w14:textId="55A1406A" w:rsidR="00AA5D93" w:rsidRPr="007F4C2B" w:rsidRDefault="007365B7"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AC0277">
        <w:rPr>
          <w:rFonts w:asciiTheme="minorHAnsi" w:hAnsiTheme="minorHAnsi" w:cstheme="minorHAnsi"/>
          <w:color w:val="000000" w:themeColor="text1"/>
          <w:sz w:val="20"/>
          <w:szCs w:val="20"/>
        </w:rPr>
        <w:t>.</w:t>
      </w:r>
      <w:r w:rsidR="00F84737">
        <w:rPr>
          <w:rFonts w:asciiTheme="minorHAnsi" w:hAnsiTheme="minorHAnsi" w:cstheme="minorHAnsi"/>
          <w:color w:val="000000" w:themeColor="text1"/>
          <w:sz w:val="20"/>
          <w:szCs w:val="20"/>
        </w:rPr>
        <w:t>13</w:t>
      </w:r>
      <w:r w:rsidR="00AA5D93" w:rsidRPr="007F4C2B">
        <w:rPr>
          <w:rFonts w:asciiTheme="minorHAnsi" w:hAnsiTheme="minorHAnsi" w:cstheme="minorHAnsi"/>
          <w:color w:val="000000" w:themeColor="text1"/>
          <w:sz w:val="20"/>
          <w:szCs w:val="20"/>
        </w:rPr>
        <w:t>. świadczenie przez osoby wchodzące w skład zespołu projektowego nadzoru autorskiego;</w:t>
      </w:r>
    </w:p>
    <w:p w14:paraId="062EA8A9" w14:textId="43CBABC9" w:rsidR="00AA5D93" w:rsidRPr="007F4C2B" w:rsidRDefault="007365B7"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u w:val="single"/>
        </w:rPr>
      </w:pPr>
      <w:r>
        <w:rPr>
          <w:rFonts w:asciiTheme="minorHAnsi" w:hAnsiTheme="minorHAnsi" w:cstheme="minorHAnsi"/>
          <w:color w:val="000000" w:themeColor="text1"/>
          <w:sz w:val="20"/>
          <w:szCs w:val="20"/>
        </w:rPr>
        <w:t>9</w:t>
      </w:r>
      <w:r w:rsidR="00AA5D93" w:rsidRPr="007F4C2B">
        <w:rPr>
          <w:rFonts w:asciiTheme="minorHAnsi" w:hAnsiTheme="minorHAnsi" w:cstheme="minorHAnsi"/>
          <w:color w:val="000000" w:themeColor="text1"/>
          <w:sz w:val="20"/>
          <w:szCs w:val="20"/>
        </w:rPr>
        <w:t>.1</w:t>
      </w:r>
      <w:r w:rsidR="00F84737">
        <w:rPr>
          <w:rFonts w:asciiTheme="minorHAnsi" w:hAnsiTheme="minorHAnsi" w:cstheme="minorHAnsi"/>
          <w:color w:val="000000" w:themeColor="text1"/>
          <w:sz w:val="20"/>
          <w:szCs w:val="20"/>
        </w:rPr>
        <w:t>4</w:t>
      </w:r>
      <w:r w:rsidR="00AA5D93" w:rsidRPr="007F4C2B">
        <w:rPr>
          <w:rFonts w:asciiTheme="minorHAnsi" w:hAnsiTheme="minorHAnsi" w:cstheme="minorHAnsi"/>
          <w:color w:val="000000" w:themeColor="text1"/>
          <w:sz w:val="20"/>
          <w:szCs w:val="20"/>
        </w:rPr>
        <w:t>. złożenie, z upoważnienia Zamawiającego, wniosku o pozwolenie na budowę wraz z załącznikami stanowiącymi wymaganą ilość egzemplarzy dokumentacji projektowej i uzyskanie decyzji pozwolenia na budowę, złożenie oświadczenia o prawie do dysponowania gruntem na cele budowlane w oparciu o udzielone przez Zamawiającego pełnomocnictwo;</w:t>
      </w:r>
    </w:p>
    <w:p w14:paraId="4708FC96" w14:textId="05582067" w:rsidR="00AA5D93" w:rsidRPr="007F4C2B" w:rsidRDefault="007365B7"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9</w:t>
      </w:r>
      <w:r w:rsidR="00AC0277">
        <w:rPr>
          <w:rFonts w:asciiTheme="minorHAnsi" w:hAnsiTheme="minorHAnsi" w:cstheme="minorHAnsi"/>
          <w:color w:val="000000" w:themeColor="text1"/>
          <w:sz w:val="20"/>
          <w:szCs w:val="20"/>
        </w:rPr>
        <w:t>.</w:t>
      </w:r>
      <w:r w:rsidR="00F84737">
        <w:rPr>
          <w:rFonts w:asciiTheme="minorHAnsi" w:hAnsiTheme="minorHAnsi" w:cstheme="minorHAnsi"/>
          <w:color w:val="000000" w:themeColor="text1"/>
          <w:sz w:val="20"/>
          <w:szCs w:val="20"/>
        </w:rPr>
        <w:t>15</w:t>
      </w:r>
      <w:r w:rsidR="00AA5D93" w:rsidRPr="007F4C2B">
        <w:rPr>
          <w:rFonts w:asciiTheme="minorHAnsi" w:hAnsiTheme="minorHAnsi" w:cstheme="minorHAnsi"/>
          <w:color w:val="000000" w:themeColor="text1"/>
          <w:sz w:val="20"/>
          <w:szCs w:val="20"/>
        </w:rPr>
        <w:t>. wszelkie koszty opracowania ponosi wykonawca (np. opłaty skarbowe do wniosków o wydanie decyzji, pozwoleń, za pełnomocnictwa, wypisy, wyrysy, mapy do celów projektowych) itp.;</w:t>
      </w:r>
    </w:p>
    <w:p w14:paraId="3ECEF23D" w14:textId="43C3172C" w:rsidR="00AA5D93" w:rsidRPr="002560BF" w:rsidRDefault="007365B7"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AA5D93" w:rsidRPr="007F4C2B">
        <w:rPr>
          <w:rFonts w:asciiTheme="minorHAnsi" w:hAnsiTheme="minorHAnsi" w:cstheme="minorHAnsi"/>
          <w:color w:val="000000" w:themeColor="text1"/>
          <w:sz w:val="20"/>
          <w:szCs w:val="20"/>
        </w:rPr>
        <w:t>.1</w:t>
      </w:r>
      <w:r w:rsidR="00F84737">
        <w:rPr>
          <w:rFonts w:asciiTheme="minorHAnsi" w:hAnsiTheme="minorHAnsi" w:cstheme="minorHAnsi"/>
          <w:color w:val="000000" w:themeColor="text1"/>
          <w:sz w:val="20"/>
          <w:szCs w:val="20"/>
        </w:rPr>
        <w:t>6</w:t>
      </w:r>
      <w:r w:rsidR="00AA5D93" w:rsidRPr="007F4C2B">
        <w:rPr>
          <w:rFonts w:asciiTheme="minorHAnsi" w:hAnsiTheme="minorHAnsi" w:cstheme="minorHAnsi"/>
          <w:color w:val="000000" w:themeColor="text1"/>
          <w:sz w:val="20"/>
          <w:szCs w:val="20"/>
        </w:rPr>
        <w:t xml:space="preserve">. Wykonawca zobowiązany jest oddelegować projektantów, którzy będą wykonywać niniejsze zamówienie na dwa spotkania robocze zorganizowane w siedzibie Zamawiającego (Al. Wojska Polskiego 25A, 59 – 600 Lwówek Śląski), których celem będzie uzgodnienie projektowanych rozwiązań. Wykonawca pokrywa koszt dojazdu </w:t>
      </w:r>
      <w:r w:rsidR="00AA5D93" w:rsidRPr="002560BF">
        <w:rPr>
          <w:rFonts w:asciiTheme="minorHAnsi" w:hAnsiTheme="minorHAnsi" w:cstheme="minorHAnsi"/>
          <w:color w:val="000000" w:themeColor="text1"/>
          <w:sz w:val="20"/>
          <w:szCs w:val="20"/>
        </w:rPr>
        <w:t xml:space="preserve">oddelegowanych projektantów; </w:t>
      </w:r>
    </w:p>
    <w:p w14:paraId="242FEFA5" w14:textId="076C9525" w:rsidR="00AA5D93" w:rsidRPr="002560BF" w:rsidRDefault="002560BF" w:rsidP="00AA5D93">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sidRPr="002560BF">
        <w:rPr>
          <w:rFonts w:asciiTheme="minorHAnsi" w:hAnsiTheme="minorHAnsi" w:cstheme="minorHAnsi"/>
          <w:b/>
          <w:color w:val="000000" w:themeColor="text1"/>
          <w:sz w:val="20"/>
          <w:szCs w:val="20"/>
        </w:rPr>
        <w:t>oraz wszystkie inne wymagania określone w projektowanych postanowieniach umowy – Załącznik nr 10 do SWZ.</w:t>
      </w:r>
    </w:p>
    <w:p w14:paraId="20740E76" w14:textId="77777777" w:rsidR="00A650F2" w:rsidRPr="00AA5D93" w:rsidRDefault="00A650F2"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30E02C4C" w14:textId="77777777" w:rsidR="00AA5D93" w:rsidRPr="00250E4D"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u w:val="single"/>
        </w:rPr>
      </w:pPr>
      <w:r w:rsidRPr="00250E4D">
        <w:rPr>
          <w:rFonts w:asciiTheme="minorHAnsi" w:hAnsiTheme="minorHAnsi" w:cstheme="minorHAnsi"/>
          <w:color w:val="000000" w:themeColor="text1"/>
          <w:sz w:val="20"/>
          <w:szCs w:val="20"/>
          <w:u w:val="single"/>
        </w:rPr>
        <w:t>Załączniki:</w:t>
      </w:r>
    </w:p>
    <w:p w14:paraId="6503D26C" w14:textId="735360F9" w:rsidR="00AA5D93" w:rsidRPr="00250E4D" w:rsidRDefault="00AA5D93"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250E4D">
        <w:rPr>
          <w:rFonts w:asciiTheme="minorHAnsi" w:hAnsiTheme="minorHAnsi" w:cstheme="minorHAnsi"/>
          <w:color w:val="000000" w:themeColor="text1"/>
          <w:sz w:val="20"/>
          <w:szCs w:val="20"/>
        </w:rPr>
        <w:t xml:space="preserve">Załącznik nr </w:t>
      </w:r>
      <w:r w:rsidR="00B329CA" w:rsidRPr="00250E4D">
        <w:rPr>
          <w:rFonts w:asciiTheme="minorHAnsi" w:hAnsiTheme="minorHAnsi" w:cstheme="minorHAnsi"/>
          <w:color w:val="000000" w:themeColor="text1"/>
          <w:sz w:val="20"/>
          <w:szCs w:val="20"/>
        </w:rPr>
        <w:t>1</w:t>
      </w:r>
      <w:r w:rsidRPr="00250E4D">
        <w:rPr>
          <w:rFonts w:asciiTheme="minorHAnsi" w:hAnsiTheme="minorHAnsi" w:cstheme="minorHAnsi"/>
          <w:color w:val="000000" w:themeColor="text1"/>
          <w:sz w:val="20"/>
          <w:szCs w:val="20"/>
        </w:rPr>
        <w:t xml:space="preserve"> - Dokumentacja fotograficzna</w:t>
      </w:r>
      <w:r w:rsidR="00F35CBC" w:rsidRPr="00250E4D">
        <w:rPr>
          <w:rFonts w:asciiTheme="minorHAnsi" w:hAnsiTheme="minorHAnsi" w:cstheme="minorHAnsi"/>
          <w:color w:val="000000" w:themeColor="text1"/>
          <w:sz w:val="20"/>
          <w:szCs w:val="20"/>
        </w:rPr>
        <w:t xml:space="preserve"> dachu</w:t>
      </w:r>
    </w:p>
    <w:p w14:paraId="1377B793" w14:textId="4539EE8A" w:rsidR="00ED0F0B" w:rsidRPr="00250E4D" w:rsidRDefault="00ED0F0B"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250E4D">
        <w:rPr>
          <w:rFonts w:asciiTheme="minorHAnsi" w:hAnsiTheme="minorHAnsi" w:cstheme="minorHAnsi"/>
          <w:color w:val="000000" w:themeColor="text1"/>
          <w:sz w:val="20"/>
          <w:szCs w:val="20"/>
        </w:rPr>
        <w:t>Załącznik nr 2 – rysunki instalacji wentylacji</w:t>
      </w:r>
      <w:r w:rsidR="00903893" w:rsidRPr="00250E4D">
        <w:rPr>
          <w:rFonts w:asciiTheme="minorHAnsi" w:hAnsiTheme="minorHAnsi" w:cstheme="minorHAnsi"/>
          <w:color w:val="000000" w:themeColor="text1"/>
          <w:sz w:val="20"/>
          <w:szCs w:val="20"/>
        </w:rPr>
        <w:t xml:space="preserve"> i rzut części parteru (3 szt.)</w:t>
      </w:r>
    </w:p>
    <w:p w14:paraId="3A384720" w14:textId="7775E471" w:rsidR="00551545" w:rsidRPr="00250E4D"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250E4D">
        <w:rPr>
          <w:rFonts w:asciiTheme="minorHAnsi" w:hAnsiTheme="minorHAnsi" w:cstheme="minorHAnsi"/>
          <w:color w:val="000000" w:themeColor="text1"/>
          <w:sz w:val="20"/>
          <w:szCs w:val="20"/>
        </w:rPr>
        <w:t>Załącznik nr 3 – wzór listy obecności na wizji lokalnej</w:t>
      </w:r>
    </w:p>
    <w:p w14:paraId="00C9C3DB"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76B6553"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1DF6128"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319F13A6"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3EC19229"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2310F3FB"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C6CA9CA"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FBAA0C5"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5B67F1B"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05370AF9"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2BACB5F8"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1BCDB7D3"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3E11CD21"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BF73CA9"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66DEF8C8"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12FB053F"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3050DA4"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33E9188E"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105FE079"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933301D"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BC99E2E"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10C615CB"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1A3EC060"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7466DC1E"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29176269"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01272533"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5CABAD7"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D6EB57A"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7B34F9C9"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3A5F8683"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7DB8180B"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1A7F50A4"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214553C2"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7BAB0B72"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6BE309AD"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7FF71606"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514DED6"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3F65DA0F" w14:textId="77777777" w:rsidR="00C41696" w:rsidRDefault="00C41696"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16B3E8D" w14:textId="77777777" w:rsidR="00C41696" w:rsidRDefault="00C41696"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F1BBBE5" w14:textId="3D5485C8" w:rsidR="00551545" w:rsidRPr="00F238C2" w:rsidRDefault="00551545" w:rsidP="00551545">
      <w:pPr>
        <w:spacing w:before="37"/>
        <w:ind w:right="253"/>
        <w:jc w:val="right"/>
        <w:rPr>
          <w:b/>
          <w:i/>
          <w:sz w:val="18"/>
          <w:szCs w:val="18"/>
        </w:rPr>
      </w:pPr>
      <w:r w:rsidRPr="00F238C2">
        <w:rPr>
          <w:b/>
          <w:i/>
          <w:sz w:val="18"/>
          <w:szCs w:val="18"/>
        </w:rPr>
        <w:lastRenderedPageBreak/>
        <w:t>Załącznik nr 3 do OPZ</w:t>
      </w:r>
    </w:p>
    <w:p w14:paraId="50FF7C66" w14:textId="77777777" w:rsidR="00551545"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0C0E3B30" w14:textId="77777777" w:rsidR="00451B70" w:rsidRDefault="00451B70" w:rsidP="00551545">
      <w:pPr>
        <w:pStyle w:val="Stopka"/>
        <w:tabs>
          <w:tab w:val="num" w:pos="2520"/>
        </w:tabs>
        <w:suppressAutoHyphens/>
        <w:overflowPunct w:val="0"/>
        <w:spacing w:line="276" w:lineRule="auto"/>
        <w:ind w:left="567"/>
        <w:jc w:val="center"/>
        <w:rPr>
          <w:rFonts w:asciiTheme="minorHAnsi" w:hAnsiTheme="minorHAnsi" w:cstheme="minorHAnsi"/>
          <w:b/>
          <w:color w:val="000000" w:themeColor="text1"/>
        </w:rPr>
      </w:pPr>
    </w:p>
    <w:p w14:paraId="74543FAD" w14:textId="21DCB7D3" w:rsidR="00551545" w:rsidRPr="00F238C2" w:rsidRDefault="00551545" w:rsidP="00551545">
      <w:pPr>
        <w:pStyle w:val="Stopka"/>
        <w:tabs>
          <w:tab w:val="num" w:pos="2520"/>
        </w:tabs>
        <w:suppressAutoHyphens/>
        <w:overflowPunct w:val="0"/>
        <w:spacing w:line="276" w:lineRule="auto"/>
        <w:ind w:left="567"/>
        <w:jc w:val="center"/>
        <w:rPr>
          <w:rFonts w:asciiTheme="minorHAnsi" w:hAnsiTheme="minorHAnsi" w:cstheme="minorHAnsi"/>
          <w:b/>
          <w:color w:val="000000" w:themeColor="text1"/>
          <w:sz w:val="20"/>
          <w:szCs w:val="20"/>
        </w:rPr>
      </w:pPr>
      <w:r w:rsidRPr="00F238C2">
        <w:rPr>
          <w:rFonts w:asciiTheme="minorHAnsi" w:hAnsiTheme="minorHAnsi" w:cstheme="minorHAnsi"/>
          <w:b/>
          <w:color w:val="000000" w:themeColor="text1"/>
          <w:sz w:val="20"/>
          <w:szCs w:val="20"/>
        </w:rPr>
        <w:t xml:space="preserve">Lista obecności – wizja </w:t>
      </w:r>
      <w:r w:rsidRPr="00C41696">
        <w:rPr>
          <w:rFonts w:asciiTheme="minorHAnsi" w:hAnsiTheme="minorHAnsi" w:cstheme="minorHAnsi"/>
          <w:b/>
          <w:color w:val="000000" w:themeColor="text1"/>
          <w:sz w:val="20"/>
          <w:szCs w:val="20"/>
        </w:rPr>
        <w:t>lokalna dnia 29.07.2022 r. godz. 12:00</w:t>
      </w:r>
    </w:p>
    <w:p w14:paraId="6FA9A324" w14:textId="77777777" w:rsidR="00551545" w:rsidRPr="00F238C2" w:rsidRDefault="00551545" w:rsidP="00551545">
      <w:pPr>
        <w:pStyle w:val="Stopka"/>
        <w:tabs>
          <w:tab w:val="num" w:pos="2520"/>
        </w:tabs>
        <w:suppressAutoHyphens/>
        <w:overflowPunct w:val="0"/>
        <w:spacing w:line="276" w:lineRule="auto"/>
        <w:ind w:left="567"/>
        <w:jc w:val="center"/>
        <w:rPr>
          <w:rFonts w:asciiTheme="minorHAnsi" w:hAnsiTheme="minorHAnsi" w:cstheme="minorHAnsi"/>
          <w:b/>
          <w:color w:val="000000" w:themeColor="text1"/>
          <w:sz w:val="20"/>
          <w:szCs w:val="20"/>
        </w:rPr>
      </w:pPr>
    </w:p>
    <w:p w14:paraId="24111662" w14:textId="7C3C85C6" w:rsidR="00551545" w:rsidRPr="00F238C2" w:rsidRDefault="00551545" w:rsidP="00551545">
      <w:pPr>
        <w:pStyle w:val="Stopka"/>
        <w:tabs>
          <w:tab w:val="num" w:pos="2520"/>
        </w:tabs>
        <w:suppressAutoHyphens/>
        <w:overflowPunct w:val="0"/>
        <w:spacing w:line="276" w:lineRule="auto"/>
        <w:ind w:left="567"/>
        <w:jc w:val="center"/>
        <w:rPr>
          <w:rFonts w:asciiTheme="minorHAnsi" w:hAnsiTheme="minorHAnsi" w:cstheme="minorHAnsi"/>
          <w:b/>
          <w:color w:val="000000" w:themeColor="text1"/>
          <w:sz w:val="20"/>
          <w:szCs w:val="20"/>
        </w:rPr>
      </w:pPr>
      <w:r w:rsidRPr="00F238C2">
        <w:rPr>
          <w:rFonts w:asciiTheme="minorHAnsi" w:hAnsiTheme="minorHAnsi" w:cstheme="minorHAnsi"/>
          <w:b/>
          <w:color w:val="000000" w:themeColor="text1"/>
          <w:sz w:val="20"/>
          <w:szCs w:val="20"/>
        </w:rPr>
        <w:t xml:space="preserve">Dot. zadania pn. „Opracowanie dokumentacji projektowej fragmentu dachu ratusza miejskiego </w:t>
      </w:r>
      <w:r w:rsidRPr="00F238C2">
        <w:rPr>
          <w:rFonts w:asciiTheme="minorHAnsi" w:hAnsiTheme="minorHAnsi" w:cstheme="minorHAnsi"/>
          <w:b/>
          <w:color w:val="000000" w:themeColor="text1"/>
          <w:sz w:val="20"/>
          <w:szCs w:val="20"/>
        </w:rPr>
        <w:br/>
        <w:t>w Lwówku Śląskim” – II postępowanie</w:t>
      </w:r>
    </w:p>
    <w:p w14:paraId="67C99F33" w14:textId="77777777" w:rsidR="00551545" w:rsidRPr="00F238C2"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tbl>
      <w:tblPr>
        <w:tblStyle w:val="Tabela-Siatka"/>
        <w:tblW w:w="0" w:type="auto"/>
        <w:tblInd w:w="567" w:type="dxa"/>
        <w:tblLook w:val="04A0" w:firstRow="1" w:lastRow="0" w:firstColumn="1" w:lastColumn="0" w:noHBand="0" w:noVBand="1"/>
      </w:tblPr>
      <w:tblGrid>
        <w:gridCol w:w="456"/>
        <w:gridCol w:w="3225"/>
        <w:gridCol w:w="3196"/>
        <w:gridCol w:w="2466"/>
      </w:tblGrid>
      <w:tr w:rsidR="00551545" w:rsidRPr="00F238C2" w14:paraId="2F07F3D2" w14:textId="486468A1" w:rsidTr="00C50456">
        <w:tc>
          <w:tcPr>
            <w:tcW w:w="456" w:type="dxa"/>
            <w:vAlign w:val="center"/>
          </w:tcPr>
          <w:p w14:paraId="580BBEA2" w14:textId="370DED5F"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r w:rsidRPr="00F238C2">
              <w:rPr>
                <w:rFonts w:asciiTheme="minorHAnsi" w:hAnsiTheme="minorHAnsi" w:cstheme="minorHAnsi"/>
                <w:color w:val="000000" w:themeColor="text1"/>
                <w:sz w:val="20"/>
                <w:szCs w:val="20"/>
              </w:rPr>
              <w:t>Lp.</w:t>
            </w:r>
          </w:p>
        </w:tc>
        <w:tc>
          <w:tcPr>
            <w:tcW w:w="3225" w:type="dxa"/>
            <w:vAlign w:val="center"/>
          </w:tcPr>
          <w:p w14:paraId="559D2B7C" w14:textId="12ACDC75" w:rsidR="00551545" w:rsidRPr="00F238C2" w:rsidRDefault="00551545" w:rsidP="00551545">
            <w:pPr>
              <w:pStyle w:val="Stopka"/>
              <w:tabs>
                <w:tab w:val="num" w:pos="2520"/>
              </w:tabs>
              <w:suppressAutoHyphens/>
              <w:overflowPunct w:val="0"/>
              <w:spacing w:line="276" w:lineRule="auto"/>
              <w:jc w:val="center"/>
              <w:rPr>
                <w:rFonts w:asciiTheme="minorHAnsi" w:hAnsiTheme="minorHAnsi" w:cstheme="minorHAnsi"/>
                <w:color w:val="000000" w:themeColor="text1"/>
                <w:sz w:val="20"/>
                <w:szCs w:val="20"/>
              </w:rPr>
            </w:pPr>
            <w:r w:rsidRPr="00F238C2">
              <w:rPr>
                <w:rFonts w:asciiTheme="minorHAnsi" w:hAnsiTheme="minorHAnsi" w:cstheme="minorHAnsi"/>
                <w:color w:val="000000" w:themeColor="text1"/>
                <w:sz w:val="20"/>
                <w:szCs w:val="20"/>
              </w:rPr>
              <w:t>Nazwa i adres siedziby Wykonawcy</w:t>
            </w:r>
          </w:p>
        </w:tc>
        <w:tc>
          <w:tcPr>
            <w:tcW w:w="3196" w:type="dxa"/>
            <w:vAlign w:val="center"/>
          </w:tcPr>
          <w:p w14:paraId="67FE7BB1" w14:textId="4F12A248" w:rsidR="00551545" w:rsidRPr="00F238C2" w:rsidRDefault="00551545" w:rsidP="00551545">
            <w:pPr>
              <w:pStyle w:val="Stopka"/>
              <w:tabs>
                <w:tab w:val="num" w:pos="2520"/>
              </w:tabs>
              <w:suppressAutoHyphens/>
              <w:overflowPunct w:val="0"/>
              <w:spacing w:line="276" w:lineRule="auto"/>
              <w:jc w:val="center"/>
              <w:rPr>
                <w:rFonts w:asciiTheme="minorHAnsi" w:hAnsiTheme="minorHAnsi" w:cstheme="minorHAnsi"/>
                <w:color w:val="000000" w:themeColor="text1"/>
                <w:sz w:val="20"/>
                <w:szCs w:val="20"/>
              </w:rPr>
            </w:pPr>
            <w:r w:rsidRPr="00F238C2">
              <w:rPr>
                <w:rFonts w:asciiTheme="minorHAnsi" w:hAnsiTheme="minorHAnsi" w:cstheme="minorHAnsi"/>
                <w:color w:val="000000" w:themeColor="text1"/>
                <w:sz w:val="20"/>
                <w:szCs w:val="20"/>
              </w:rPr>
              <w:t>Przedstawiciel Wykonawcy</w:t>
            </w:r>
          </w:p>
          <w:p w14:paraId="099A1DB3" w14:textId="28DC314F" w:rsidR="00551545" w:rsidRPr="00F238C2" w:rsidRDefault="00551545" w:rsidP="00551545">
            <w:pPr>
              <w:pStyle w:val="Stopka"/>
              <w:tabs>
                <w:tab w:val="num" w:pos="2520"/>
              </w:tabs>
              <w:suppressAutoHyphens/>
              <w:overflowPunct w:val="0"/>
              <w:spacing w:line="276" w:lineRule="auto"/>
              <w:jc w:val="center"/>
              <w:rPr>
                <w:rFonts w:asciiTheme="minorHAnsi" w:hAnsiTheme="minorHAnsi" w:cstheme="minorHAnsi"/>
                <w:color w:val="000000" w:themeColor="text1"/>
                <w:sz w:val="20"/>
                <w:szCs w:val="20"/>
              </w:rPr>
            </w:pPr>
            <w:r w:rsidRPr="00F238C2">
              <w:rPr>
                <w:rFonts w:asciiTheme="minorHAnsi" w:hAnsiTheme="minorHAnsi" w:cstheme="minorHAnsi"/>
                <w:color w:val="000000" w:themeColor="text1"/>
                <w:sz w:val="20"/>
                <w:szCs w:val="20"/>
              </w:rPr>
              <w:t>(imię i nazwisko)</w:t>
            </w:r>
          </w:p>
        </w:tc>
        <w:tc>
          <w:tcPr>
            <w:tcW w:w="2466" w:type="dxa"/>
            <w:vAlign w:val="center"/>
          </w:tcPr>
          <w:p w14:paraId="4F0ED595" w14:textId="0A0C846B" w:rsidR="00551545" w:rsidRPr="00F238C2" w:rsidRDefault="00451B70" w:rsidP="00551545">
            <w:pPr>
              <w:pStyle w:val="Stopka"/>
              <w:tabs>
                <w:tab w:val="num" w:pos="2520"/>
              </w:tabs>
              <w:suppressAutoHyphens/>
              <w:overflowPunct w:val="0"/>
              <w:spacing w:line="276" w:lineRule="auto"/>
              <w:jc w:val="center"/>
              <w:rPr>
                <w:rFonts w:asciiTheme="minorHAnsi" w:hAnsiTheme="minorHAnsi" w:cstheme="minorHAnsi"/>
                <w:color w:val="000000" w:themeColor="text1"/>
                <w:sz w:val="20"/>
                <w:szCs w:val="20"/>
              </w:rPr>
            </w:pPr>
            <w:r w:rsidRPr="00F238C2">
              <w:rPr>
                <w:rFonts w:asciiTheme="minorHAnsi" w:hAnsiTheme="minorHAnsi" w:cstheme="minorHAnsi"/>
                <w:color w:val="000000" w:themeColor="text1"/>
                <w:sz w:val="20"/>
                <w:szCs w:val="20"/>
              </w:rPr>
              <w:t>Podpis</w:t>
            </w:r>
          </w:p>
        </w:tc>
      </w:tr>
      <w:tr w:rsidR="00551545" w:rsidRPr="00F238C2" w14:paraId="72C06CD3" w14:textId="0724A0F4" w:rsidTr="00C50456">
        <w:tc>
          <w:tcPr>
            <w:tcW w:w="456" w:type="dxa"/>
          </w:tcPr>
          <w:p w14:paraId="5F217CE1"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01A3D2B4"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2B2E4F74"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22C0A96B"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54303401"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233F72BB"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67CA0213" w14:textId="54212B5A" w:rsidTr="00C50456">
        <w:tc>
          <w:tcPr>
            <w:tcW w:w="456" w:type="dxa"/>
          </w:tcPr>
          <w:p w14:paraId="4BBE77C1"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650513A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35720DB3"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738459A6"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37703C67"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1788F71C"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3C9F3E65" w14:textId="7C7CB7B9" w:rsidTr="00C50456">
        <w:tc>
          <w:tcPr>
            <w:tcW w:w="456" w:type="dxa"/>
          </w:tcPr>
          <w:p w14:paraId="0ED101FC"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0345D91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5E96A829"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54BE0C47"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19E9E267"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57A12A25"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00CB3763" w14:textId="5CDAA3AF" w:rsidTr="00C50456">
        <w:tc>
          <w:tcPr>
            <w:tcW w:w="456" w:type="dxa"/>
          </w:tcPr>
          <w:p w14:paraId="5B1BD23D"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04D6F55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2AAAD44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555D441A"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760A8065"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4AC64D09"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7144B782" w14:textId="348631A7" w:rsidTr="00C50456">
        <w:tc>
          <w:tcPr>
            <w:tcW w:w="456" w:type="dxa"/>
          </w:tcPr>
          <w:p w14:paraId="0F186FC4"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458FF6E8"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769F92E4"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3784586B"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6B40D846"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1B2BB647"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39F1BE74" w14:textId="76FC76C4" w:rsidTr="00C50456">
        <w:tc>
          <w:tcPr>
            <w:tcW w:w="456" w:type="dxa"/>
          </w:tcPr>
          <w:p w14:paraId="7440E7E4"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3F000CDD"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62D33DD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790D04CB"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037DE067"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4E652727"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0827E9E3" w14:textId="199BD704" w:rsidTr="00C50456">
        <w:tc>
          <w:tcPr>
            <w:tcW w:w="456" w:type="dxa"/>
          </w:tcPr>
          <w:p w14:paraId="0A244594"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7FFA480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5CF97664"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2C8E05A6"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5F7B84B3"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0A9471C0"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6AA6D819" w14:textId="7BDC7630" w:rsidTr="00C50456">
        <w:tc>
          <w:tcPr>
            <w:tcW w:w="456" w:type="dxa"/>
          </w:tcPr>
          <w:p w14:paraId="7E44712B"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3FAB561E"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693FC71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22B683C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4EEB5DC3"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53AF0C6B"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6532876A" w14:textId="7D7C3DCF" w:rsidTr="00C50456">
        <w:tc>
          <w:tcPr>
            <w:tcW w:w="456" w:type="dxa"/>
          </w:tcPr>
          <w:p w14:paraId="1DBD1F4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2B13A1AE"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4EC6E693"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7B66E693"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35A87D2E"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225C1F58"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0787B376" w14:textId="432B313C" w:rsidTr="00C50456">
        <w:tc>
          <w:tcPr>
            <w:tcW w:w="456" w:type="dxa"/>
          </w:tcPr>
          <w:p w14:paraId="02CE3235"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7BFC7D32"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205BE45F"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3B68BFD2"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3C93A758"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6B0CA276"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r w:rsidR="00551545" w:rsidRPr="00F238C2" w14:paraId="26CC4579" w14:textId="5EC176A3" w:rsidTr="00C50456">
        <w:tc>
          <w:tcPr>
            <w:tcW w:w="456" w:type="dxa"/>
          </w:tcPr>
          <w:p w14:paraId="24C6E219"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225" w:type="dxa"/>
          </w:tcPr>
          <w:p w14:paraId="0054D813"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51F1EFEC"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p w14:paraId="7CDCA043"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3196" w:type="dxa"/>
          </w:tcPr>
          <w:p w14:paraId="36FD199C"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c>
          <w:tcPr>
            <w:tcW w:w="2466" w:type="dxa"/>
          </w:tcPr>
          <w:p w14:paraId="3EF1291A" w14:textId="77777777" w:rsidR="00551545" w:rsidRPr="00F238C2" w:rsidRDefault="00551545" w:rsidP="00373674">
            <w:pPr>
              <w:pStyle w:val="Stopka"/>
              <w:tabs>
                <w:tab w:val="num" w:pos="2520"/>
              </w:tabs>
              <w:suppressAutoHyphens/>
              <w:overflowPunct w:val="0"/>
              <w:spacing w:line="276" w:lineRule="auto"/>
              <w:jc w:val="both"/>
              <w:rPr>
                <w:rFonts w:asciiTheme="minorHAnsi" w:hAnsiTheme="minorHAnsi" w:cstheme="minorHAnsi"/>
                <w:color w:val="000000" w:themeColor="text1"/>
                <w:sz w:val="20"/>
                <w:szCs w:val="20"/>
              </w:rPr>
            </w:pPr>
          </w:p>
        </w:tc>
      </w:tr>
    </w:tbl>
    <w:p w14:paraId="4D46B522" w14:textId="77777777" w:rsidR="00551545" w:rsidRPr="00F238C2"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35C1808A" w14:textId="77777777" w:rsidR="00551545" w:rsidRPr="00F238C2"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B6CF35D" w14:textId="77777777" w:rsidR="00551545" w:rsidRPr="00F238C2"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7DC130B1" w14:textId="77777777" w:rsidR="00551545" w:rsidRPr="00F238C2" w:rsidRDefault="00551545"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EAC55B2"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14606D0D"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b/>
          <w:color w:val="FF0000"/>
          <w:sz w:val="20"/>
          <w:szCs w:val="20"/>
        </w:rPr>
      </w:pPr>
    </w:p>
    <w:p w14:paraId="10531A77" w14:textId="225015AB" w:rsidR="005E54F4" w:rsidRPr="00AA5D93" w:rsidRDefault="0001707B" w:rsidP="00451B70">
      <w:pPr>
        <w:pStyle w:val="Stopka"/>
        <w:tabs>
          <w:tab w:val="num" w:pos="2520"/>
        </w:tabs>
        <w:suppressAutoHyphens/>
        <w:overflowPunct w:val="0"/>
        <w:spacing w:line="276" w:lineRule="auto"/>
        <w:ind w:left="567"/>
        <w:jc w:val="both"/>
        <w:rPr>
          <w:rFonts w:asciiTheme="minorHAnsi" w:hAnsiTheme="minorHAnsi" w:cstheme="minorHAnsi"/>
          <w:b/>
          <w:i/>
          <w:color w:val="FF0000"/>
          <w:sz w:val="20"/>
          <w:szCs w:val="20"/>
        </w:rPr>
      </w:pPr>
      <w:r w:rsidRPr="00AA5D93">
        <w:rPr>
          <w:rFonts w:asciiTheme="minorHAnsi" w:hAnsiTheme="minorHAnsi" w:cstheme="minorHAnsi"/>
          <w:color w:val="FF0000"/>
          <w:sz w:val="20"/>
          <w:szCs w:val="20"/>
        </w:rPr>
        <w:t xml:space="preserve"> </w:t>
      </w:r>
    </w:p>
    <w:p w14:paraId="58E321BC" w14:textId="77777777" w:rsidR="00673FFF" w:rsidRPr="00A547A8" w:rsidRDefault="00C619E3">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1C920C94" w14:textId="77777777" w:rsidR="00673FFF" w:rsidRPr="00A547A8" w:rsidRDefault="00673FFF">
      <w:pPr>
        <w:pStyle w:val="Tekstpodstawowy"/>
        <w:rPr>
          <w:b/>
          <w:i/>
        </w:rPr>
      </w:pPr>
    </w:p>
    <w:p w14:paraId="1651D147" w14:textId="77777777" w:rsidR="0046295E" w:rsidRPr="0024519F" w:rsidRDefault="0046295E" w:rsidP="0046295E">
      <w:pPr>
        <w:spacing w:before="44"/>
        <w:ind w:left="595"/>
        <w:rPr>
          <w:b/>
          <w:color w:val="000000" w:themeColor="text1"/>
          <w:sz w:val="28"/>
        </w:rPr>
      </w:pPr>
      <w:r w:rsidRPr="0024519F">
        <w:rPr>
          <w:b/>
          <w:color w:val="000000" w:themeColor="text1"/>
          <w:sz w:val="28"/>
        </w:rPr>
        <w:t>PROJEKTOWANE POSTANOWIENIA UMOWY</w:t>
      </w:r>
    </w:p>
    <w:p w14:paraId="46A6D57F" w14:textId="77777777" w:rsidR="0046295E" w:rsidRPr="0024519F" w:rsidRDefault="0046295E" w:rsidP="0046295E">
      <w:pPr>
        <w:jc w:val="center"/>
        <w:rPr>
          <w:b/>
          <w:color w:val="000000" w:themeColor="text1"/>
        </w:rPr>
      </w:pPr>
    </w:p>
    <w:p w14:paraId="095941EE" w14:textId="77777777" w:rsidR="0046295E" w:rsidRDefault="0046295E" w:rsidP="0046295E">
      <w:pPr>
        <w:ind w:left="567" w:right="281"/>
        <w:jc w:val="center"/>
        <w:rPr>
          <w:b/>
          <w:color w:val="000000" w:themeColor="text1"/>
          <w:sz w:val="20"/>
          <w:szCs w:val="20"/>
        </w:rPr>
      </w:pPr>
      <w:r w:rsidRPr="0024519F">
        <w:rPr>
          <w:b/>
          <w:color w:val="000000" w:themeColor="text1"/>
        </w:rPr>
        <w:t xml:space="preserve">UMOWA </w:t>
      </w:r>
      <w:r w:rsidRPr="0024519F">
        <w:rPr>
          <w:b/>
          <w:color w:val="000000" w:themeColor="text1"/>
          <w:sz w:val="20"/>
          <w:szCs w:val="20"/>
        </w:rPr>
        <w:t>Nr …………………</w:t>
      </w:r>
    </w:p>
    <w:p w14:paraId="4D33F74C" w14:textId="77777777" w:rsidR="00647FE8" w:rsidRPr="0024519F" w:rsidRDefault="00647FE8" w:rsidP="0046295E">
      <w:pPr>
        <w:ind w:left="567" w:right="281"/>
        <w:jc w:val="center"/>
        <w:rPr>
          <w:b/>
          <w:color w:val="000000" w:themeColor="text1"/>
        </w:rPr>
      </w:pPr>
    </w:p>
    <w:p w14:paraId="4043044E" w14:textId="23090D81"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Zawarta w dniu ...................... 202</w:t>
      </w:r>
      <w:r w:rsidR="00694CF5">
        <w:rPr>
          <w:color w:val="000000" w:themeColor="text1"/>
          <w:sz w:val="20"/>
          <w:szCs w:val="20"/>
        </w:rPr>
        <w:t>2</w:t>
      </w:r>
      <w:r w:rsidRPr="0024519F">
        <w:rPr>
          <w:color w:val="000000" w:themeColor="text1"/>
          <w:sz w:val="20"/>
          <w:szCs w:val="20"/>
        </w:rPr>
        <w:t xml:space="preserve"> r. w Lwówku Śląskim, pomiędzy:</w:t>
      </w:r>
      <w:r w:rsidRPr="0024519F">
        <w:rPr>
          <w:color w:val="000000" w:themeColor="text1"/>
          <w:sz w:val="20"/>
          <w:szCs w:val="20"/>
        </w:rPr>
        <w:tab/>
      </w:r>
    </w:p>
    <w:p w14:paraId="6608EAB1" w14:textId="77777777" w:rsidR="0046295E" w:rsidRPr="0024519F" w:rsidRDefault="0046295E" w:rsidP="0046295E">
      <w:pPr>
        <w:spacing w:before="120" w:line="120" w:lineRule="atLeast"/>
        <w:ind w:left="567" w:right="281"/>
        <w:rPr>
          <w:color w:val="000000" w:themeColor="text1"/>
          <w:sz w:val="20"/>
          <w:szCs w:val="20"/>
        </w:rPr>
      </w:pPr>
      <w:r w:rsidRPr="0024519F">
        <w:rPr>
          <w:b/>
          <w:color w:val="000000" w:themeColor="text1"/>
          <w:sz w:val="20"/>
          <w:szCs w:val="20"/>
        </w:rPr>
        <w:t>Gminą i Miastem Lwówek Śląski</w:t>
      </w:r>
      <w:r w:rsidRPr="0024519F">
        <w:rPr>
          <w:color w:val="000000" w:themeColor="text1"/>
          <w:sz w:val="20"/>
          <w:szCs w:val="20"/>
        </w:rPr>
        <w:t xml:space="preserve"> z siedzibą: Al. Wojska Polskiego 25A, 59-600 Lwówek Śląski, </w:t>
      </w:r>
      <w:r w:rsidRPr="0024519F">
        <w:rPr>
          <w:color w:val="000000" w:themeColor="text1"/>
          <w:sz w:val="20"/>
          <w:szCs w:val="20"/>
        </w:rPr>
        <w:br/>
        <w:t>NIP: 616-10-03-030</w:t>
      </w:r>
    </w:p>
    <w:p w14:paraId="7F2077A4" w14:textId="77777777" w:rsidR="0046295E" w:rsidRPr="0024519F" w:rsidRDefault="0046295E" w:rsidP="0046295E">
      <w:pPr>
        <w:widowControl/>
        <w:autoSpaceDE/>
        <w:autoSpaceDN/>
        <w:ind w:left="567" w:right="281"/>
        <w:rPr>
          <w:rFonts w:eastAsia="Times New Roman" w:cs="Times New Roman"/>
          <w:color w:val="000000" w:themeColor="text1"/>
          <w:sz w:val="20"/>
          <w:szCs w:val="20"/>
          <w:lang w:eastAsia="pl-PL"/>
        </w:rPr>
      </w:pPr>
      <w:r w:rsidRPr="0024519F">
        <w:rPr>
          <w:rFonts w:eastAsia="Times New Roman" w:cs="Times New Roman"/>
          <w:color w:val="000000" w:themeColor="text1"/>
          <w:sz w:val="20"/>
          <w:szCs w:val="20"/>
          <w:lang w:eastAsia="pl-PL"/>
        </w:rPr>
        <w:t>reprezentowaną przez:</w:t>
      </w:r>
    </w:p>
    <w:p w14:paraId="1B9ACBA3" w14:textId="77777777" w:rsidR="0046295E" w:rsidRPr="0024519F" w:rsidRDefault="0046295E" w:rsidP="0046295E">
      <w:pPr>
        <w:spacing w:line="120" w:lineRule="atLeast"/>
        <w:ind w:left="567" w:right="281" w:firstLine="360"/>
        <w:jc w:val="both"/>
        <w:rPr>
          <w:color w:val="000000" w:themeColor="text1"/>
          <w:sz w:val="20"/>
          <w:szCs w:val="20"/>
        </w:rPr>
      </w:pPr>
      <w:r w:rsidRPr="0024519F">
        <w:rPr>
          <w:color w:val="000000" w:themeColor="text1"/>
          <w:sz w:val="20"/>
          <w:szCs w:val="20"/>
        </w:rPr>
        <w:t xml:space="preserve">Mariolę </w:t>
      </w:r>
      <w:proofErr w:type="spellStart"/>
      <w:r w:rsidRPr="0024519F">
        <w:rPr>
          <w:color w:val="000000" w:themeColor="text1"/>
          <w:sz w:val="20"/>
          <w:szCs w:val="20"/>
        </w:rPr>
        <w:t>Szczęsną</w:t>
      </w:r>
      <w:proofErr w:type="spellEnd"/>
      <w:r w:rsidRPr="0024519F">
        <w:rPr>
          <w:color w:val="000000" w:themeColor="text1"/>
          <w:sz w:val="20"/>
          <w:szCs w:val="20"/>
        </w:rPr>
        <w:t xml:space="preserve"> – Burmistrza Gminy i Miasta Lwówek Śląski</w:t>
      </w:r>
    </w:p>
    <w:p w14:paraId="1C82E5D6" w14:textId="77777777" w:rsidR="0046295E" w:rsidRPr="0024519F" w:rsidRDefault="0046295E" w:rsidP="0046295E">
      <w:pPr>
        <w:spacing w:line="120" w:lineRule="atLeast"/>
        <w:ind w:left="567" w:right="281" w:firstLine="360"/>
        <w:jc w:val="both"/>
        <w:rPr>
          <w:color w:val="000000" w:themeColor="text1"/>
          <w:sz w:val="20"/>
          <w:szCs w:val="20"/>
        </w:rPr>
      </w:pPr>
      <w:r w:rsidRPr="0024519F">
        <w:rPr>
          <w:color w:val="000000" w:themeColor="text1"/>
          <w:sz w:val="20"/>
          <w:szCs w:val="20"/>
        </w:rPr>
        <w:t>przy kontrasygnacie Julity Marchewki – Skarbnika Gminy i Miasta Lwówek Śląski</w:t>
      </w:r>
    </w:p>
    <w:p w14:paraId="64B8105E"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 xml:space="preserve">zwaną w dalszej części umowy </w:t>
      </w:r>
      <w:r w:rsidRPr="0024519F">
        <w:rPr>
          <w:b/>
          <w:color w:val="000000" w:themeColor="text1"/>
          <w:sz w:val="20"/>
          <w:szCs w:val="20"/>
        </w:rPr>
        <w:t>Zamawiającym</w:t>
      </w:r>
    </w:p>
    <w:p w14:paraId="0458C6E3" w14:textId="77777777" w:rsidR="0046295E" w:rsidRPr="0024519F" w:rsidRDefault="0046295E" w:rsidP="0046295E">
      <w:pPr>
        <w:spacing w:before="120" w:after="120" w:line="120" w:lineRule="atLeast"/>
        <w:ind w:left="567" w:right="281"/>
        <w:jc w:val="both"/>
        <w:rPr>
          <w:color w:val="000000" w:themeColor="text1"/>
          <w:sz w:val="20"/>
          <w:szCs w:val="20"/>
        </w:rPr>
      </w:pPr>
      <w:r w:rsidRPr="0024519F">
        <w:rPr>
          <w:color w:val="000000" w:themeColor="text1"/>
          <w:sz w:val="20"/>
          <w:szCs w:val="20"/>
        </w:rPr>
        <w:t xml:space="preserve">a </w:t>
      </w:r>
    </w:p>
    <w:p w14:paraId="5CD292AF"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 xml:space="preserve">..................................................................................... </w:t>
      </w:r>
      <w:r w:rsidRPr="0024519F">
        <w:rPr>
          <w:i/>
          <w:color w:val="000000" w:themeColor="text1"/>
          <w:sz w:val="20"/>
          <w:szCs w:val="20"/>
        </w:rPr>
        <w:t>(nazwa i adres podmiotu gospodarczego)</w:t>
      </w:r>
    </w:p>
    <w:p w14:paraId="15522176"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 xml:space="preserve">zwanym w dalszej części umowy </w:t>
      </w:r>
      <w:r w:rsidRPr="0024519F">
        <w:rPr>
          <w:b/>
          <w:color w:val="000000" w:themeColor="text1"/>
          <w:sz w:val="20"/>
          <w:szCs w:val="20"/>
        </w:rPr>
        <w:t>Wykonawcą</w:t>
      </w:r>
      <w:r w:rsidRPr="0024519F">
        <w:rPr>
          <w:color w:val="000000" w:themeColor="text1"/>
          <w:sz w:val="20"/>
          <w:szCs w:val="20"/>
        </w:rPr>
        <w:t>, reprezentowanym przez właściciela, upełnomocnionego (</w:t>
      </w:r>
      <w:proofErr w:type="spellStart"/>
      <w:r w:rsidRPr="0024519F">
        <w:rPr>
          <w:color w:val="000000" w:themeColor="text1"/>
          <w:sz w:val="20"/>
          <w:szCs w:val="20"/>
        </w:rPr>
        <w:t>ych</w:t>
      </w:r>
      <w:proofErr w:type="spellEnd"/>
      <w:r w:rsidRPr="0024519F">
        <w:rPr>
          <w:color w:val="000000" w:themeColor="text1"/>
          <w:sz w:val="20"/>
          <w:szCs w:val="20"/>
        </w:rPr>
        <w:t xml:space="preserve">) przedstawiciela (i) - </w:t>
      </w:r>
      <w:r w:rsidRPr="0024519F">
        <w:rPr>
          <w:i/>
          <w:color w:val="000000" w:themeColor="text1"/>
          <w:sz w:val="20"/>
          <w:szCs w:val="20"/>
        </w:rPr>
        <w:t>(niepotrzebne skreślić)</w:t>
      </w:r>
      <w:r w:rsidRPr="0024519F">
        <w:rPr>
          <w:color w:val="000000" w:themeColor="text1"/>
          <w:sz w:val="20"/>
          <w:szCs w:val="20"/>
        </w:rPr>
        <w:t>:</w:t>
      </w:r>
    </w:p>
    <w:p w14:paraId="0ADA7633"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1. .........................................................................................................</w:t>
      </w:r>
    </w:p>
    <w:p w14:paraId="79F53D31"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2. .........................................................................................................</w:t>
      </w:r>
    </w:p>
    <w:p w14:paraId="5039899F" w14:textId="13870044" w:rsidR="0046295E" w:rsidRPr="0024519F" w:rsidRDefault="0046295E" w:rsidP="0046295E">
      <w:pPr>
        <w:spacing w:before="120" w:line="120" w:lineRule="atLeast"/>
        <w:ind w:left="567" w:right="281"/>
        <w:jc w:val="both"/>
        <w:rPr>
          <w:color w:val="000000" w:themeColor="text1"/>
          <w:sz w:val="20"/>
          <w:szCs w:val="20"/>
        </w:rPr>
      </w:pPr>
      <w:r w:rsidRPr="0024519F">
        <w:rPr>
          <w:color w:val="000000" w:themeColor="text1"/>
          <w:sz w:val="20"/>
          <w:szCs w:val="20"/>
        </w:rPr>
        <w:t>w rezultacie dokonania wyboru oferty w trybie podstawowym</w:t>
      </w:r>
      <w:r w:rsidR="0024519F" w:rsidRPr="0024519F">
        <w:t xml:space="preserve"> </w:t>
      </w:r>
      <w:r w:rsidR="0024519F" w:rsidRPr="0024519F">
        <w:rPr>
          <w:color w:val="000000" w:themeColor="text1"/>
          <w:sz w:val="20"/>
          <w:szCs w:val="20"/>
        </w:rPr>
        <w:t>bez negocjacji</w:t>
      </w:r>
      <w:r w:rsidRPr="0024519F">
        <w:rPr>
          <w:color w:val="000000" w:themeColor="text1"/>
          <w:sz w:val="20"/>
          <w:szCs w:val="20"/>
        </w:rPr>
        <w:t>, została zawarta umowa o następującej treści:</w:t>
      </w:r>
    </w:p>
    <w:p w14:paraId="4A616650" w14:textId="77777777" w:rsidR="0046295E" w:rsidRPr="0024519F" w:rsidRDefault="0046295E" w:rsidP="0046295E">
      <w:pPr>
        <w:spacing w:before="121"/>
        <w:ind w:left="595"/>
        <w:outlineLvl w:val="4"/>
        <w:rPr>
          <w:b/>
          <w:bCs/>
          <w:color w:val="000000" w:themeColor="text1"/>
          <w:sz w:val="20"/>
          <w:szCs w:val="20"/>
        </w:rPr>
      </w:pPr>
    </w:p>
    <w:p w14:paraId="159EE4D4" w14:textId="77777777" w:rsidR="0046295E" w:rsidRPr="0024519F" w:rsidRDefault="0046295E" w:rsidP="0046295E">
      <w:pPr>
        <w:spacing w:before="120"/>
        <w:ind w:left="595"/>
        <w:outlineLvl w:val="4"/>
        <w:rPr>
          <w:b/>
          <w:bCs/>
          <w:color w:val="000000" w:themeColor="text1"/>
          <w:sz w:val="20"/>
          <w:szCs w:val="20"/>
        </w:rPr>
      </w:pPr>
      <w:r w:rsidRPr="0024519F">
        <w:rPr>
          <w:b/>
          <w:bCs/>
          <w:color w:val="000000" w:themeColor="text1"/>
          <w:sz w:val="20"/>
          <w:szCs w:val="20"/>
        </w:rPr>
        <w:t>Rozdział I. PRZEDMIOT UMOWY</w:t>
      </w:r>
    </w:p>
    <w:p w14:paraId="0BBD63B9" w14:textId="77777777" w:rsidR="0046295E" w:rsidRPr="0024519F" w:rsidRDefault="0046295E" w:rsidP="0046295E">
      <w:pPr>
        <w:spacing w:before="120"/>
        <w:jc w:val="center"/>
        <w:rPr>
          <w:rFonts w:asciiTheme="minorHAnsi" w:hAnsiTheme="minorHAnsi" w:cstheme="minorHAnsi"/>
          <w:b/>
          <w:color w:val="000000" w:themeColor="text1"/>
          <w:sz w:val="20"/>
          <w:szCs w:val="20"/>
        </w:rPr>
      </w:pPr>
      <w:r w:rsidRPr="0024519F">
        <w:rPr>
          <w:rFonts w:asciiTheme="minorHAnsi" w:hAnsiTheme="minorHAnsi" w:cstheme="minorHAnsi"/>
          <w:b/>
          <w:color w:val="000000" w:themeColor="text1"/>
          <w:sz w:val="20"/>
          <w:szCs w:val="20"/>
        </w:rPr>
        <w:t>§ 1</w:t>
      </w:r>
    </w:p>
    <w:p w14:paraId="7BA7675A" w14:textId="7850E8C2" w:rsidR="0046295E" w:rsidRPr="0024519F" w:rsidRDefault="0046295E" w:rsidP="00370300">
      <w:pPr>
        <w:numPr>
          <w:ilvl w:val="0"/>
          <w:numId w:val="14"/>
        </w:numPr>
        <w:tabs>
          <w:tab w:val="left" w:pos="1021"/>
        </w:tabs>
        <w:spacing w:before="60"/>
        <w:ind w:right="249"/>
        <w:jc w:val="both"/>
        <w:rPr>
          <w:rFonts w:asciiTheme="minorHAnsi" w:hAnsiTheme="minorHAnsi" w:cstheme="minorHAnsi"/>
          <w:color w:val="000000" w:themeColor="text1"/>
          <w:sz w:val="20"/>
          <w:szCs w:val="20"/>
        </w:rPr>
      </w:pPr>
      <w:r w:rsidRPr="0024519F">
        <w:rPr>
          <w:rFonts w:asciiTheme="minorHAnsi" w:hAnsiTheme="minorHAnsi" w:cstheme="minorHAnsi"/>
          <w:color w:val="000000" w:themeColor="text1"/>
          <w:sz w:val="20"/>
          <w:szCs w:val="20"/>
        </w:rPr>
        <w:t>Przedmiotem niniejszej umowy jest „</w:t>
      </w:r>
      <w:r w:rsidR="00370300" w:rsidRPr="00370300">
        <w:rPr>
          <w:rFonts w:asciiTheme="minorHAnsi" w:hAnsiTheme="minorHAnsi" w:cstheme="minorHAnsi"/>
          <w:color w:val="000000" w:themeColor="text1"/>
          <w:sz w:val="20"/>
          <w:szCs w:val="20"/>
        </w:rPr>
        <w:t>Opracowanie dokumentacji projektowej fragmentu dachu ratusza miejskiego w Lwówku Śląskim</w:t>
      </w:r>
      <w:r w:rsidR="0024519F">
        <w:rPr>
          <w:rFonts w:asciiTheme="minorHAnsi" w:hAnsiTheme="minorHAnsi" w:cstheme="minorHAnsi"/>
          <w:color w:val="000000" w:themeColor="text1"/>
          <w:sz w:val="20"/>
          <w:szCs w:val="20"/>
        </w:rPr>
        <w:t>”.</w:t>
      </w:r>
    </w:p>
    <w:p w14:paraId="66E548FE" w14:textId="5F9456D2" w:rsidR="0046295E" w:rsidRPr="008E56C0" w:rsidRDefault="0046295E" w:rsidP="008E56C0">
      <w:pPr>
        <w:numPr>
          <w:ilvl w:val="0"/>
          <w:numId w:val="14"/>
        </w:numPr>
        <w:tabs>
          <w:tab w:val="left" w:pos="1024"/>
        </w:tabs>
        <w:spacing w:before="2" w:line="243" w:lineRule="exact"/>
        <w:ind w:left="1023" w:hanging="424"/>
        <w:jc w:val="both"/>
        <w:rPr>
          <w:rFonts w:asciiTheme="minorHAnsi" w:hAnsiTheme="minorHAnsi" w:cstheme="minorHAnsi"/>
          <w:color w:val="000000" w:themeColor="text1"/>
          <w:sz w:val="20"/>
          <w:szCs w:val="20"/>
        </w:rPr>
      </w:pPr>
      <w:r w:rsidRPr="0024519F">
        <w:rPr>
          <w:rFonts w:asciiTheme="minorHAnsi" w:hAnsiTheme="minorHAnsi" w:cstheme="minorHAnsi"/>
          <w:color w:val="000000" w:themeColor="text1"/>
          <w:sz w:val="20"/>
          <w:szCs w:val="20"/>
        </w:rPr>
        <w:t>Szczegółowy opis przedmiotu zamówienia</w:t>
      </w:r>
      <w:r w:rsidRPr="0024519F">
        <w:rPr>
          <w:rFonts w:asciiTheme="minorHAnsi" w:hAnsiTheme="minorHAnsi" w:cstheme="minorHAnsi"/>
          <w:color w:val="000000" w:themeColor="text1"/>
          <w:spacing w:val="2"/>
          <w:sz w:val="20"/>
          <w:szCs w:val="20"/>
        </w:rPr>
        <w:t xml:space="preserve"> </w:t>
      </w:r>
      <w:r w:rsidR="008E56C0">
        <w:rPr>
          <w:rFonts w:asciiTheme="minorHAnsi" w:hAnsiTheme="minorHAnsi" w:cstheme="minorHAnsi"/>
          <w:color w:val="000000" w:themeColor="text1"/>
          <w:sz w:val="20"/>
          <w:szCs w:val="20"/>
        </w:rPr>
        <w:t xml:space="preserve">zawiera </w:t>
      </w:r>
      <w:r w:rsidRPr="008E56C0">
        <w:rPr>
          <w:rFonts w:asciiTheme="minorHAnsi" w:hAnsiTheme="minorHAnsi" w:cstheme="minorHAnsi"/>
          <w:color w:val="000000" w:themeColor="text1"/>
          <w:sz w:val="20"/>
          <w:szCs w:val="20"/>
        </w:rPr>
        <w:t>Załącznik nr 9 Specyfikacji Warunków Zamówienia – Opis przedmiotu</w:t>
      </w:r>
      <w:r w:rsidRPr="008E56C0">
        <w:rPr>
          <w:rFonts w:asciiTheme="minorHAnsi" w:hAnsiTheme="minorHAnsi" w:cstheme="minorHAnsi"/>
          <w:color w:val="000000" w:themeColor="text1"/>
          <w:spacing w:val="-6"/>
          <w:sz w:val="20"/>
          <w:szCs w:val="20"/>
        </w:rPr>
        <w:t xml:space="preserve"> </w:t>
      </w:r>
      <w:r w:rsidRPr="008E56C0">
        <w:rPr>
          <w:rFonts w:asciiTheme="minorHAnsi" w:hAnsiTheme="minorHAnsi" w:cstheme="minorHAnsi"/>
          <w:color w:val="000000" w:themeColor="text1"/>
          <w:sz w:val="20"/>
          <w:szCs w:val="20"/>
        </w:rPr>
        <w:t>zamówien</w:t>
      </w:r>
      <w:r w:rsidR="0024519F" w:rsidRPr="008E56C0">
        <w:rPr>
          <w:rFonts w:asciiTheme="minorHAnsi" w:hAnsiTheme="minorHAnsi" w:cstheme="minorHAnsi"/>
          <w:color w:val="000000" w:themeColor="text1"/>
          <w:sz w:val="20"/>
          <w:szCs w:val="20"/>
        </w:rPr>
        <w:t>ia wraz z załącznikami.</w:t>
      </w:r>
    </w:p>
    <w:p w14:paraId="5587BC8A" w14:textId="77777777" w:rsidR="0046295E" w:rsidRPr="007F4C2B" w:rsidRDefault="0046295E" w:rsidP="0046295E">
      <w:pPr>
        <w:spacing w:before="120"/>
        <w:jc w:val="center"/>
        <w:outlineLvl w:val="4"/>
        <w:rPr>
          <w:rFonts w:asciiTheme="minorHAnsi" w:hAnsiTheme="minorHAnsi" w:cstheme="minorHAnsi"/>
          <w:b/>
          <w:bCs/>
          <w:color w:val="000000" w:themeColor="text1"/>
          <w:sz w:val="20"/>
          <w:szCs w:val="20"/>
        </w:rPr>
      </w:pPr>
      <w:r w:rsidRPr="007F4C2B">
        <w:rPr>
          <w:rFonts w:asciiTheme="minorHAnsi" w:hAnsiTheme="minorHAnsi" w:cstheme="minorHAnsi"/>
          <w:b/>
          <w:bCs/>
          <w:color w:val="000000" w:themeColor="text1"/>
          <w:sz w:val="20"/>
          <w:szCs w:val="20"/>
        </w:rPr>
        <w:t>§ 2</w:t>
      </w:r>
    </w:p>
    <w:p w14:paraId="5358E0A2" w14:textId="77777777" w:rsidR="0046295E" w:rsidRPr="007F4C2B" w:rsidRDefault="0046295E" w:rsidP="0046295E">
      <w:pPr>
        <w:spacing w:before="60"/>
        <w:ind w:left="595"/>
        <w:rPr>
          <w:rFonts w:asciiTheme="minorHAnsi" w:hAnsiTheme="minorHAnsi" w:cstheme="minorHAnsi"/>
          <w:color w:val="000000" w:themeColor="text1"/>
          <w:sz w:val="20"/>
          <w:szCs w:val="20"/>
        </w:rPr>
      </w:pPr>
      <w:r w:rsidRPr="007F4C2B">
        <w:rPr>
          <w:rFonts w:asciiTheme="minorHAnsi" w:hAnsiTheme="minorHAnsi" w:cstheme="minorHAnsi"/>
          <w:color w:val="000000" w:themeColor="text1"/>
          <w:sz w:val="20"/>
          <w:szCs w:val="20"/>
        </w:rPr>
        <w:t>Warunki umowy określone są w następujących dokumentach we wskazanej niżej kolejności obowiązywania:</w:t>
      </w:r>
    </w:p>
    <w:p w14:paraId="13AE9347" w14:textId="77777777" w:rsidR="0046295E" w:rsidRPr="007F4C2B" w:rsidRDefault="0046295E" w:rsidP="00036835">
      <w:pPr>
        <w:numPr>
          <w:ilvl w:val="0"/>
          <w:numId w:val="13"/>
        </w:numPr>
        <w:tabs>
          <w:tab w:val="left" w:pos="955"/>
          <w:tab w:val="left" w:pos="956"/>
        </w:tabs>
        <w:spacing w:line="243" w:lineRule="exact"/>
        <w:ind w:hanging="361"/>
        <w:jc w:val="both"/>
        <w:rPr>
          <w:rFonts w:asciiTheme="minorHAnsi" w:hAnsiTheme="minorHAnsi" w:cstheme="minorHAnsi"/>
          <w:color w:val="000000" w:themeColor="text1"/>
          <w:sz w:val="20"/>
          <w:szCs w:val="20"/>
        </w:rPr>
      </w:pPr>
      <w:r w:rsidRPr="007F4C2B">
        <w:rPr>
          <w:rFonts w:asciiTheme="minorHAnsi" w:hAnsiTheme="minorHAnsi" w:cstheme="minorHAnsi"/>
          <w:color w:val="000000" w:themeColor="text1"/>
          <w:sz w:val="20"/>
          <w:szCs w:val="20"/>
        </w:rPr>
        <w:t>umowa;</w:t>
      </w:r>
    </w:p>
    <w:p w14:paraId="2B54B7E7" w14:textId="77777777" w:rsidR="0046295E" w:rsidRPr="007F4C2B" w:rsidRDefault="0046295E" w:rsidP="00036835">
      <w:pPr>
        <w:numPr>
          <w:ilvl w:val="0"/>
          <w:numId w:val="13"/>
        </w:numPr>
        <w:tabs>
          <w:tab w:val="left" w:pos="955"/>
          <w:tab w:val="left" w:pos="956"/>
        </w:tabs>
        <w:spacing w:before="1"/>
        <w:ind w:hanging="361"/>
        <w:jc w:val="both"/>
        <w:rPr>
          <w:rFonts w:asciiTheme="minorHAnsi" w:hAnsiTheme="minorHAnsi" w:cstheme="minorHAnsi"/>
          <w:color w:val="000000" w:themeColor="text1"/>
          <w:sz w:val="20"/>
          <w:szCs w:val="20"/>
        </w:rPr>
      </w:pPr>
      <w:r w:rsidRPr="007F4C2B">
        <w:rPr>
          <w:rFonts w:asciiTheme="minorHAnsi" w:hAnsiTheme="minorHAnsi" w:cstheme="minorHAnsi"/>
          <w:color w:val="000000" w:themeColor="text1"/>
          <w:sz w:val="20"/>
          <w:szCs w:val="20"/>
        </w:rPr>
        <w:t>specyfikacja warunków</w:t>
      </w:r>
      <w:r w:rsidRPr="007F4C2B">
        <w:rPr>
          <w:rFonts w:asciiTheme="minorHAnsi" w:hAnsiTheme="minorHAnsi" w:cstheme="minorHAnsi"/>
          <w:color w:val="000000" w:themeColor="text1"/>
          <w:spacing w:val="-1"/>
          <w:sz w:val="20"/>
          <w:szCs w:val="20"/>
        </w:rPr>
        <w:t xml:space="preserve"> </w:t>
      </w:r>
      <w:r w:rsidRPr="007F4C2B">
        <w:rPr>
          <w:rFonts w:asciiTheme="minorHAnsi" w:hAnsiTheme="minorHAnsi" w:cstheme="minorHAnsi"/>
          <w:color w:val="000000" w:themeColor="text1"/>
          <w:sz w:val="20"/>
          <w:szCs w:val="20"/>
        </w:rPr>
        <w:t>zamówienia;</w:t>
      </w:r>
    </w:p>
    <w:p w14:paraId="6C1FD9BB" w14:textId="77777777" w:rsidR="0046295E" w:rsidRPr="007F4C2B" w:rsidRDefault="0046295E" w:rsidP="00036835">
      <w:pPr>
        <w:numPr>
          <w:ilvl w:val="0"/>
          <w:numId w:val="13"/>
        </w:numPr>
        <w:tabs>
          <w:tab w:val="left" w:pos="955"/>
          <w:tab w:val="left" w:pos="956"/>
        </w:tabs>
        <w:spacing w:before="1"/>
        <w:ind w:hanging="361"/>
        <w:jc w:val="both"/>
        <w:rPr>
          <w:rFonts w:asciiTheme="minorHAnsi" w:hAnsiTheme="minorHAnsi" w:cstheme="minorHAnsi"/>
          <w:color w:val="000000" w:themeColor="text1"/>
          <w:sz w:val="20"/>
          <w:szCs w:val="20"/>
        </w:rPr>
      </w:pPr>
      <w:r w:rsidRPr="007F4C2B">
        <w:rPr>
          <w:rFonts w:asciiTheme="minorHAnsi" w:hAnsiTheme="minorHAnsi" w:cstheme="minorHAnsi"/>
          <w:color w:val="000000" w:themeColor="text1"/>
          <w:sz w:val="20"/>
          <w:szCs w:val="20"/>
        </w:rPr>
        <w:t>oferta Wykonawcy.</w:t>
      </w:r>
    </w:p>
    <w:p w14:paraId="1CF0B959" w14:textId="77777777" w:rsidR="0046295E" w:rsidRPr="00B27C4C" w:rsidRDefault="0046295E" w:rsidP="0046295E">
      <w:pPr>
        <w:spacing w:before="120"/>
        <w:jc w:val="center"/>
        <w:outlineLvl w:val="4"/>
        <w:rPr>
          <w:rFonts w:asciiTheme="minorHAnsi" w:hAnsiTheme="minorHAnsi" w:cstheme="minorHAnsi"/>
          <w:b/>
          <w:bCs/>
          <w:color w:val="000000" w:themeColor="text1"/>
          <w:sz w:val="20"/>
          <w:szCs w:val="20"/>
        </w:rPr>
      </w:pPr>
      <w:r w:rsidRPr="00B27C4C">
        <w:rPr>
          <w:rFonts w:asciiTheme="minorHAnsi" w:hAnsiTheme="minorHAnsi" w:cstheme="minorHAnsi"/>
          <w:b/>
          <w:bCs/>
          <w:color w:val="000000" w:themeColor="text1"/>
          <w:sz w:val="20"/>
          <w:szCs w:val="20"/>
        </w:rPr>
        <w:t>§ 3</w:t>
      </w:r>
    </w:p>
    <w:p w14:paraId="5A0339B6" w14:textId="77777777" w:rsidR="0046295E" w:rsidRPr="00370186" w:rsidRDefault="0046295E" w:rsidP="00840139">
      <w:pPr>
        <w:widowControl/>
        <w:numPr>
          <w:ilvl w:val="0"/>
          <w:numId w:val="25"/>
        </w:numPr>
        <w:autoSpaceDE/>
        <w:autoSpaceDN/>
        <w:spacing w:before="60"/>
        <w:ind w:left="992" w:right="284" w:hanging="425"/>
        <w:jc w:val="both"/>
        <w:rPr>
          <w:rFonts w:asciiTheme="minorHAnsi" w:hAnsiTheme="minorHAnsi"/>
          <w:color w:val="000000" w:themeColor="text1"/>
          <w:sz w:val="20"/>
          <w:szCs w:val="20"/>
        </w:rPr>
      </w:pPr>
      <w:r w:rsidRPr="00370186">
        <w:rPr>
          <w:rFonts w:asciiTheme="minorHAnsi" w:hAnsiTheme="minorHAnsi" w:cstheme="minorHAnsi"/>
          <w:color w:val="000000" w:themeColor="text1"/>
          <w:sz w:val="20"/>
          <w:szCs w:val="20"/>
        </w:rPr>
        <w:t xml:space="preserve">Dokumentacja projektowa winna być sporządzona zgodnie z postanowieniami </w:t>
      </w:r>
      <w:r w:rsidRPr="00370186">
        <w:rPr>
          <w:rFonts w:asciiTheme="minorHAnsi" w:hAnsiTheme="minorHAnsi"/>
          <w:color w:val="000000" w:themeColor="text1"/>
          <w:sz w:val="20"/>
          <w:szCs w:val="20"/>
        </w:rPr>
        <w:t>odpowiednich przepisów prawa i zawierać:</w:t>
      </w:r>
    </w:p>
    <w:p w14:paraId="48C9E5AA" w14:textId="77777777" w:rsidR="0046295E" w:rsidRPr="00370186" w:rsidRDefault="0046295E" w:rsidP="00840139">
      <w:pPr>
        <w:widowControl/>
        <w:numPr>
          <w:ilvl w:val="0"/>
          <w:numId w:val="26"/>
        </w:numPr>
        <w:autoSpaceDE/>
        <w:autoSpaceDN/>
        <w:ind w:firstLine="22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projekt budowlany w branżach wymaganych zakresem projektu:</w:t>
      </w:r>
    </w:p>
    <w:p w14:paraId="047C8FD7" w14:textId="77777777" w:rsidR="0046295E" w:rsidRPr="00370186" w:rsidRDefault="0046295E" w:rsidP="00840139">
      <w:pPr>
        <w:widowControl/>
        <w:numPr>
          <w:ilvl w:val="0"/>
          <w:numId w:val="27"/>
        </w:numPr>
        <w:autoSpaceDE/>
        <w:autoSpaceDN/>
        <w:ind w:left="1712" w:hanging="357"/>
        <w:jc w:val="both"/>
        <w:rPr>
          <w:rFonts w:asciiTheme="minorHAnsi" w:hAnsiTheme="minorHAnsi"/>
          <w:color w:val="000000" w:themeColor="text1"/>
          <w:sz w:val="20"/>
          <w:szCs w:val="20"/>
        </w:rPr>
      </w:pPr>
      <w:r w:rsidRPr="00370186">
        <w:rPr>
          <w:rFonts w:asciiTheme="minorHAnsi" w:hAnsiTheme="minorHAnsi" w:cstheme="minorHAnsi"/>
          <w:color w:val="000000" w:themeColor="text1"/>
          <w:sz w:val="20"/>
          <w:szCs w:val="20"/>
        </w:rPr>
        <w:t>projekt budowlany;</w:t>
      </w:r>
    </w:p>
    <w:p w14:paraId="39A6DFDB" w14:textId="6BEB7D86" w:rsidR="0046295E" w:rsidRPr="00370186" w:rsidRDefault="00B479DC" w:rsidP="00840139">
      <w:pPr>
        <w:widowControl/>
        <w:numPr>
          <w:ilvl w:val="0"/>
          <w:numId w:val="27"/>
        </w:numPr>
        <w:autoSpaceDE/>
        <w:autoSpaceDN/>
        <w:ind w:left="1712" w:hanging="357"/>
        <w:jc w:val="both"/>
        <w:rPr>
          <w:rFonts w:asciiTheme="minorHAnsi" w:hAnsiTheme="minorHAnsi"/>
          <w:color w:val="000000" w:themeColor="text1"/>
          <w:sz w:val="20"/>
          <w:szCs w:val="20"/>
        </w:rPr>
      </w:pPr>
      <w:r w:rsidRPr="00370186">
        <w:rPr>
          <w:rFonts w:asciiTheme="minorHAnsi" w:hAnsiTheme="minorHAnsi" w:cstheme="minorHAnsi"/>
          <w:color w:val="000000" w:themeColor="text1"/>
          <w:sz w:val="20"/>
          <w:szCs w:val="20"/>
        </w:rPr>
        <w:t>projekt techniczny</w:t>
      </w:r>
      <w:r w:rsidR="002E30BF" w:rsidRPr="00370186">
        <w:rPr>
          <w:rFonts w:asciiTheme="minorHAnsi" w:hAnsiTheme="minorHAnsi" w:cstheme="minorHAnsi"/>
          <w:color w:val="000000" w:themeColor="text1"/>
          <w:sz w:val="20"/>
          <w:szCs w:val="20"/>
        </w:rPr>
        <w:t xml:space="preserve"> niezbędny do realizacji prac</w:t>
      </w:r>
      <w:r w:rsidRPr="00370186">
        <w:rPr>
          <w:rFonts w:asciiTheme="minorHAnsi" w:hAnsiTheme="minorHAnsi" w:cstheme="minorHAnsi"/>
          <w:color w:val="000000" w:themeColor="text1"/>
          <w:sz w:val="20"/>
          <w:szCs w:val="20"/>
        </w:rPr>
        <w:t>;</w:t>
      </w:r>
    </w:p>
    <w:p w14:paraId="51E6A99A" w14:textId="1CC7A5AA" w:rsidR="0046295E" w:rsidRPr="00370186" w:rsidRDefault="0046295E" w:rsidP="00840139">
      <w:pPr>
        <w:widowControl/>
        <w:numPr>
          <w:ilvl w:val="0"/>
          <w:numId w:val="27"/>
        </w:numPr>
        <w:autoSpaceDE/>
        <w:autoSpaceDN/>
        <w:ind w:left="1712"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przedmiar</w:t>
      </w:r>
      <w:r w:rsidR="002E30BF" w:rsidRPr="00370186">
        <w:rPr>
          <w:rFonts w:asciiTheme="minorHAnsi" w:hAnsiTheme="minorHAnsi"/>
          <w:color w:val="000000" w:themeColor="text1"/>
          <w:sz w:val="20"/>
          <w:szCs w:val="20"/>
        </w:rPr>
        <w:t>y</w:t>
      </w:r>
      <w:r w:rsidRPr="00370186">
        <w:rPr>
          <w:rFonts w:asciiTheme="minorHAnsi" w:hAnsiTheme="minorHAnsi"/>
          <w:color w:val="000000" w:themeColor="text1"/>
          <w:sz w:val="20"/>
          <w:szCs w:val="20"/>
        </w:rPr>
        <w:t xml:space="preserve"> robót</w:t>
      </w:r>
      <w:r w:rsidR="00034721" w:rsidRPr="00370186">
        <w:rPr>
          <w:rFonts w:asciiTheme="minorHAnsi" w:hAnsiTheme="minorHAnsi"/>
          <w:color w:val="000000" w:themeColor="text1"/>
          <w:sz w:val="20"/>
          <w:szCs w:val="20"/>
        </w:rPr>
        <w:t xml:space="preserve"> dla każdej branży zawartej w dokumentacji</w:t>
      </w:r>
      <w:r w:rsidRPr="00370186">
        <w:rPr>
          <w:rFonts w:asciiTheme="minorHAnsi" w:hAnsiTheme="minorHAnsi"/>
          <w:color w:val="000000" w:themeColor="text1"/>
          <w:sz w:val="20"/>
          <w:szCs w:val="20"/>
        </w:rPr>
        <w:t>;</w:t>
      </w:r>
    </w:p>
    <w:p w14:paraId="19055902" w14:textId="77777777" w:rsidR="0046295E" w:rsidRPr="00370186" w:rsidRDefault="0046295E" w:rsidP="00840139">
      <w:pPr>
        <w:widowControl/>
        <w:numPr>
          <w:ilvl w:val="0"/>
          <w:numId w:val="27"/>
        </w:numPr>
        <w:autoSpaceDE/>
        <w:autoSpaceDN/>
        <w:ind w:left="1712" w:right="281"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informację dotyczącą bezpieczeństwa i ochrony zdrowia, w przypadkach gdy jej opracowanie jest wymagane na podstawie odrębnych przepisów;</w:t>
      </w:r>
    </w:p>
    <w:p w14:paraId="7D344FF4" w14:textId="18F3DF1A" w:rsidR="0046295E" w:rsidRPr="00370186" w:rsidRDefault="0046295E" w:rsidP="00FD01AD">
      <w:pPr>
        <w:widowControl/>
        <w:numPr>
          <w:ilvl w:val="0"/>
          <w:numId w:val="27"/>
        </w:numPr>
        <w:autoSpaceDE/>
        <w:autoSpaceDN/>
        <w:ind w:right="281"/>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kosztorys inwestorski</w:t>
      </w:r>
      <w:r w:rsidR="00034721" w:rsidRPr="00370186">
        <w:rPr>
          <w:rFonts w:asciiTheme="minorHAnsi" w:hAnsiTheme="minorHAnsi"/>
          <w:color w:val="000000" w:themeColor="text1"/>
          <w:sz w:val="20"/>
          <w:szCs w:val="20"/>
        </w:rPr>
        <w:t xml:space="preserve"> dla każdej</w:t>
      </w:r>
      <w:r w:rsidRPr="00370186">
        <w:rPr>
          <w:rFonts w:asciiTheme="minorHAnsi" w:hAnsiTheme="minorHAnsi"/>
          <w:color w:val="000000" w:themeColor="text1"/>
          <w:sz w:val="20"/>
          <w:szCs w:val="20"/>
        </w:rPr>
        <w:t xml:space="preserve"> </w:t>
      </w:r>
      <w:r w:rsidR="00034721" w:rsidRPr="00370186">
        <w:rPr>
          <w:rFonts w:asciiTheme="minorHAnsi" w:hAnsiTheme="minorHAnsi"/>
          <w:color w:val="000000" w:themeColor="text1"/>
          <w:sz w:val="20"/>
          <w:szCs w:val="20"/>
        </w:rPr>
        <w:t xml:space="preserve">branży </w:t>
      </w:r>
      <w:r w:rsidRPr="00370186">
        <w:rPr>
          <w:rFonts w:asciiTheme="minorHAnsi" w:hAnsiTheme="minorHAnsi"/>
          <w:color w:val="000000" w:themeColor="text1"/>
          <w:sz w:val="20"/>
          <w:szCs w:val="20"/>
        </w:rPr>
        <w:t xml:space="preserve">sporządzony zgodnie z wymogami Rozporządzenia Ministra </w:t>
      </w:r>
      <w:r w:rsidR="00FD01AD">
        <w:rPr>
          <w:rFonts w:asciiTheme="minorHAnsi" w:hAnsiTheme="minorHAnsi"/>
          <w:color w:val="000000" w:themeColor="text1"/>
          <w:sz w:val="20"/>
          <w:szCs w:val="20"/>
        </w:rPr>
        <w:t xml:space="preserve">Rozwoju i Technologii </w:t>
      </w:r>
      <w:r w:rsidRPr="00370186">
        <w:rPr>
          <w:rFonts w:asciiTheme="minorHAnsi" w:hAnsiTheme="minorHAnsi"/>
          <w:color w:val="000000" w:themeColor="text1"/>
          <w:sz w:val="20"/>
          <w:szCs w:val="20"/>
        </w:rPr>
        <w:t xml:space="preserve">z dnia </w:t>
      </w:r>
      <w:r w:rsidR="00FD01AD">
        <w:rPr>
          <w:rFonts w:asciiTheme="minorHAnsi" w:hAnsiTheme="minorHAnsi"/>
          <w:color w:val="000000" w:themeColor="text1"/>
          <w:sz w:val="20"/>
          <w:szCs w:val="20"/>
        </w:rPr>
        <w:t>20 grudnia 2021</w:t>
      </w:r>
      <w:r w:rsidRPr="00370186">
        <w:rPr>
          <w:rFonts w:asciiTheme="minorHAnsi" w:hAnsiTheme="minorHAnsi"/>
          <w:color w:val="000000" w:themeColor="text1"/>
          <w:sz w:val="20"/>
          <w:szCs w:val="20"/>
        </w:rPr>
        <w:t xml:space="preserve"> r. </w:t>
      </w:r>
      <w:r w:rsidR="00FD01AD" w:rsidRPr="00FD01AD">
        <w:rPr>
          <w:rFonts w:asciiTheme="minorHAnsi" w:hAnsiTheme="minorHAnsi"/>
          <w:color w:val="000000" w:themeColor="text1"/>
          <w:sz w:val="20"/>
          <w:szCs w:val="20"/>
        </w:rPr>
        <w:t xml:space="preserve">w sprawie określenia metod i podstaw sporządzania kosztorysu inwestorskiego, obliczania planowanych kosztów prac projektowych oraz planowanych kosztów robót budowlanych określonych w programie funkcjonalno-użytkowym </w:t>
      </w:r>
      <w:r w:rsidRPr="00370186">
        <w:rPr>
          <w:rFonts w:asciiTheme="minorHAnsi" w:hAnsiTheme="minorHAnsi"/>
          <w:color w:val="000000" w:themeColor="text1"/>
          <w:sz w:val="20"/>
          <w:szCs w:val="20"/>
        </w:rPr>
        <w:t>(</w:t>
      </w:r>
      <w:r w:rsidRPr="00370186">
        <w:rPr>
          <w:color w:val="000000" w:themeColor="text1"/>
          <w:sz w:val="20"/>
          <w:szCs w:val="20"/>
        </w:rPr>
        <w:t>Dz.U.</w:t>
      </w:r>
      <w:r w:rsidR="00FD01AD">
        <w:rPr>
          <w:color w:val="000000" w:themeColor="text1"/>
          <w:sz w:val="20"/>
          <w:szCs w:val="20"/>
        </w:rPr>
        <w:t xml:space="preserve"> z </w:t>
      </w:r>
      <w:r w:rsidRPr="00370186">
        <w:rPr>
          <w:color w:val="000000" w:themeColor="text1"/>
          <w:sz w:val="20"/>
          <w:szCs w:val="20"/>
        </w:rPr>
        <w:t>20</w:t>
      </w:r>
      <w:r w:rsidR="00FD01AD">
        <w:rPr>
          <w:color w:val="000000" w:themeColor="text1"/>
          <w:sz w:val="20"/>
          <w:szCs w:val="20"/>
        </w:rPr>
        <w:t>21 r. poz. 2458</w:t>
      </w:r>
      <w:r w:rsidRPr="00370186">
        <w:rPr>
          <w:rFonts w:asciiTheme="minorHAnsi" w:hAnsiTheme="minorHAnsi"/>
          <w:color w:val="000000" w:themeColor="text1"/>
          <w:sz w:val="20"/>
          <w:szCs w:val="20"/>
        </w:rPr>
        <w:t>);</w:t>
      </w:r>
    </w:p>
    <w:p w14:paraId="5AEC469D" w14:textId="2DED6E34" w:rsidR="0046295E" w:rsidRPr="00370186" w:rsidRDefault="0046295E" w:rsidP="00840139">
      <w:pPr>
        <w:widowControl/>
        <w:numPr>
          <w:ilvl w:val="0"/>
          <w:numId w:val="27"/>
        </w:numPr>
        <w:autoSpaceDE/>
        <w:autoSpaceDN/>
        <w:ind w:left="1712"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specyfikację techniczną wykonania i odbioru robót budowlanych</w:t>
      </w:r>
      <w:r w:rsidR="00034721" w:rsidRPr="00370186">
        <w:rPr>
          <w:rFonts w:asciiTheme="minorHAnsi" w:hAnsiTheme="minorHAnsi"/>
          <w:color w:val="000000" w:themeColor="text1"/>
          <w:sz w:val="20"/>
          <w:szCs w:val="20"/>
        </w:rPr>
        <w:t xml:space="preserve"> dla każdej branży</w:t>
      </w:r>
      <w:r w:rsidRPr="00370186">
        <w:rPr>
          <w:rFonts w:asciiTheme="minorHAnsi" w:hAnsiTheme="minorHAnsi"/>
          <w:color w:val="000000" w:themeColor="text1"/>
          <w:sz w:val="20"/>
          <w:szCs w:val="20"/>
        </w:rPr>
        <w:t>;</w:t>
      </w:r>
    </w:p>
    <w:p w14:paraId="355DE25B" w14:textId="466535F6" w:rsidR="0046295E" w:rsidRPr="00370186" w:rsidRDefault="0046295E" w:rsidP="00840139">
      <w:pPr>
        <w:widowControl/>
        <w:numPr>
          <w:ilvl w:val="0"/>
          <w:numId w:val="27"/>
        </w:numPr>
        <w:autoSpaceDE/>
        <w:autoSpaceDN/>
        <w:ind w:left="1712" w:right="281"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wszystkie niezbędne uzgodnienia, opracowania i decyzje</w:t>
      </w:r>
      <w:r w:rsidR="00B479DC" w:rsidRPr="00370186">
        <w:rPr>
          <w:rFonts w:asciiTheme="minorHAnsi" w:hAnsiTheme="minorHAnsi"/>
          <w:color w:val="000000" w:themeColor="text1"/>
          <w:sz w:val="20"/>
          <w:szCs w:val="20"/>
        </w:rPr>
        <w:t xml:space="preserve"> w tym </w:t>
      </w:r>
      <w:r w:rsidRPr="00370186">
        <w:rPr>
          <w:rFonts w:asciiTheme="minorHAnsi" w:hAnsiTheme="minorHAnsi"/>
          <w:color w:val="000000" w:themeColor="text1"/>
          <w:sz w:val="20"/>
          <w:szCs w:val="20"/>
        </w:rPr>
        <w:t>pozwoleni</w:t>
      </w:r>
      <w:r w:rsidR="00B479DC" w:rsidRPr="00370186">
        <w:rPr>
          <w:rFonts w:asciiTheme="minorHAnsi" w:hAnsiTheme="minorHAnsi"/>
          <w:color w:val="000000" w:themeColor="text1"/>
          <w:sz w:val="20"/>
          <w:szCs w:val="20"/>
        </w:rPr>
        <w:t>e</w:t>
      </w:r>
      <w:r w:rsidRPr="00370186">
        <w:rPr>
          <w:rFonts w:asciiTheme="minorHAnsi" w:hAnsiTheme="minorHAnsi"/>
          <w:color w:val="000000" w:themeColor="text1"/>
          <w:sz w:val="20"/>
          <w:szCs w:val="20"/>
        </w:rPr>
        <w:t xml:space="preserve"> na budowę.</w:t>
      </w:r>
    </w:p>
    <w:p w14:paraId="6DC1976B" w14:textId="77777777" w:rsidR="0046295E" w:rsidRPr="00370186" w:rsidRDefault="0046295E" w:rsidP="00840139">
      <w:pPr>
        <w:widowControl/>
        <w:numPr>
          <w:ilvl w:val="0"/>
          <w:numId w:val="25"/>
        </w:numPr>
        <w:autoSpaceDE/>
        <w:autoSpaceDN/>
        <w:ind w:left="993" w:right="281" w:hanging="426"/>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Dokumentację projektowo – kosztorysową należy wykonać w wersji papierowej w następującej liczbie egzemplarzy</w:t>
      </w:r>
      <w:r w:rsidRPr="00370186">
        <w:rPr>
          <w:rFonts w:asciiTheme="minorHAnsi" w:hAnsiTheme="minorHAnsi"/>
          <w:b/>
          <w:color w:val="000000" w:themeColor="text1"/>
          <w:sz w:val="20"/>
          <w:szCs w:val="20"/>
        </w:rPr>
        <w:t>:</w:t>
      </w:r>
    </w:p>
    <w:p w14:paraId="36DAE652" w14:textId="07B4ED33" w:rsidR="0046295E" w:rsidRPr="00370186" w:rsidRDefault="0046295E" w:rsidP="00FD1B9F">
      <w:pPr>
        <w:widowControl/>
        <w:numPr>
          <w:ilvl w:val="0"/>
          <w:numId w:val="28"/>
        </w:numPr>
        <w:autoSpaceDE/>
        <w:autoSpaceDN/>
        <w:ind w:right="281"/>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lastRenderedPageBreak/>
        <w:t xml:space="preserve">Kompletny projekt budowlany – </w:t>
      </w:r>
      <w:r w:rsidR="003E07C8" w:rsidRPr="00370186">
        <w:rPr>
          <w:rFonts w:asciiTheme="minorHAnsi" w:hAnsiTheme="minorHAnsi"/>
          <w:color w:val="000000" w:themeColor="text1"/>
          <w:sz w:val="20"/>
          <w:szCs w:val="20"/>
        </w:rPr>
        <w:t>5</w:t>
      </w:r>
      <w:r w:rsidRPr="00370186">
        <w:rPr>
          <w:rFonts w:asciiTheme="minorHAnsi" w:hAnsiTheme="minorHAnsi"/>
          <w:color w:val="000000" w:themeColor="text1"/>
          <w:sz w:val="20"/>
          <w:szCs w:val="20"/>
        </w:rPr>
        <w:t xml:space="preserve"> egz.</w:t>
      </w:r>
      <w:r w:rsidR="003E07C8" w:rsidRPr="00370186">
        <w:rPr>
          <w:rFonts w:asciiTheme="minorHAnsi" w:hAnsiTheme="minorHAnsi"/>
          <w:color w:val="000000" w:themeColor="text1"/>
          <w:sz w:val="20"/>
          <w:szCs w:val="20"/>
        </w:rPr>
        <w:t xml:space="preserve"> </w:t>
      </w:r>
      <w:r w:rsidR="00B479DC" w:rsidRPr="00370186">
        <w:rPr>
          <w:rFonts w:asciiTheme="minorHAnsi" w:hAnsiTheme="minorHAnsi"/>
          <w:color w:val="000000" w:themeColor="text1"/>
          <w:sz w:val="20"/>
          <w:szCs w:val="20"/>
        </w:rPr>
        <w:t>(</w:t>
      </w:r>
      <w:r w:rsidR="003E07C8" w:rsidRPr="00370186">
        <w:rPr>
          <w:rFonts w:asciiTheme="minorHAnsi" w:hAnsiTheme="minorHAnsi"/>
          <w:color w:val="000000" w:themeColor="text1"/>
          <w:sz w:val="20"/>
          <w:szCs w:val="20"/>
        </w:rPr>
        <w:t>w tym 3</w:t>
      </w:r>
      <w:r w:rsidR="00B479DC" w:rsidRPr="00370186">
        <w:rPr>
          <w:rFonts w:asciiTheme="minorHAnsi" w:hAnsiTheme="minorHAnsi"/>
          <w:color w:val="000000" w:themeColor="text1"/>
          <w:sz w:val="20"/>
          <w:szCs w:val="20"/>
        </w:rPr>
        <w:t xml:space="preserve"> egz. dla zamawiającego: </w:t>
      </w:r>
      <w:r w:rsidR="003E07C8" w:rsidRPr="00370186">
        <w:rPr>
          <w:rFonts w:asciiTheme="minorHAnsi" w:hAnsiTheme="minorHAnsi"/>
          <w:color w:val="000000" w:themeColor="text1"/>
          <w:sz w:val="20"/>
          <w:szCs w:val="20"/>
        </w:rPr>
        <w:t>1</w:t>
      </w:r>
      <w:r w:rsidR="00B479DC" w:rsidRPr="00370186">
        <w:rPr>
          <w:rFonts w:asciiTheme="minorHAnsi" w:hAnsiTheme="minorHAnsi"/>
          <w:color w:val="000000" w:themeColor="text1"/>
          <w:sz w:val="20"/>
          <w:szCs w:val="20"/>
        </w:rPr>
        <w:t xml:space="preserve"> zatwierdzon</w:t>
      </w:r>
      <w:r w:rsidR="003E07C8" w:rsidRPr="00370186">
        <w:rPr>
          <w:rFonts w:asciiTheme="minorHAnsi" w:hAnsiTheme="minorHAnsi"/>
          <w:color w:val="000000" w:themeColor="text1"/>
          <w:sz w:val="20"/>
          <w:szCs w:val="20"/>
        </w:rPr>
        <w:t>y</w:t>
      </w:r>
      <w:r w:rsidR="00B479DC" w:rsidRPr="00370186">
        <w:rPr>
          <w:rFonts w:asciiTheme="minorHAnsi" w:hAnsiTheme="minorHAnsi"/>
          <w:color w:val="000000" w:themeColor="text1"/>
          <w:sz w:val="20"/>
          <w:szCs w:val="20"/>
        </w:rPr>
        <w:t xml:space="preserve"> i 2 niezatwierdzone)</w:t>
      </w:r>
      <w:r w:rsidRPr="00370186">
        <w:rPr>
          <w:rFonts w:asciiTheme="minorHAnsi" w:hAnsiTheme="minorHAnsi"/>
          <w:color w:val="000000" w:themeColor="text1"/>
          <w:sz w:val="20"/>
          <w:szCs w:val="20"/>
        </w:rPr>
        <w:t>;</w:t>
      </w:r>
    </w:p>
    <w:p w14:paraId="06C2BAC6" w14:textId="62E9BFDB" w:rsidR="0046295E" w:rsidRPr="00370186" w:rsidRDefault="0046295E" w:rsidP="00840139">
      <w:pPr>
        <w:widowControl/>
        <w:numPr>
          <w:ilvl w:val="0"/>
          <w:numId w:val="28"/>
        </w:numPr>
        <w:autoSpaceDE/>
        <w:autoSpaceDN/>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 xml:space="preserve">Projekt techniczny – </w:t>
      </w:r>
      <w:r w:rsidR="003E07C8" w:rsidRPr="00370186">
        <w:rPr>
          <w:rFonts w:asciiTheme="minorHAnsi" w:hAnsiTheme="minorHAnsi"/>
          <w:color w:val="000000" w:themeColor="text1"/>
          <w:sz w:val="20"/>
          <w:szCs w:val="20"/>
        </w:rPr>
        <w:t>4</w:t>
      </w:r>
      <w:r w:rsidR="00B479DC" w:rsidRPr="00370186">
        <w:rPr>
          <w:rFonts w:asciiTheme="minorHAnsi" w:hAnsiTheme="minorHAnsi"/>
          <w:color w:val="000000" w:themeColor="text1"/>
          <w:sz w:val="20"/>
          <w:szCs w:val="20"/>
        </w:rPr>
        <w:t xml:space="preserve"> </w:t>
      </w:r>
      <w:proofErr w:type="spellStart"/>
      <w:r w:rsidR="00B479DC" w:rsidRPr="00370186">
        <w:rPr>
          <w:rFonts w:asciiTheme="minorHAnsi" w:hAnsiTheme="minorHAnsi"/>
          <w:color w:val="000000" w:themeColor="text1"/>
          <w:sz w:val="20"/>
          <w:szCs w:val="20"/>
        </w:rPr>
        <w:t>egz</w:t>
      </w:r>
      <w:proofErr w:type="spellEnd"/>
      <w:r w:rsidRPr="00370186">
        <w:rPr>
          <w:rFonts w:asciiTheme="minorHAnsi" w:hAnsiTheme="minorHAnsi"/>
          <w:i/>
          <w:color w:val="000000" w:themeColor="text1"/>
          <w:sz w:val="20"/>
          <w:szCs w:val="20"/>
        </w:rPr>
        <w:t>;</w:t>
      </w:r>
    </w:p>
    <w:p w14:paraId="7783EF61" w14:textId="15B7C1F3" w:rsidR="0046295E" w:rsidRPr="00370186" w:rsidRDefault="0046295E" w:rsidP="00840139">
      <w:pPr>
        <w:widowControl/>
        <w:numPr>
          <w:ilvl w:val="0"/>
          <w:numId w:val="28"/>
        </w:numPr>
        <w:autoSpaceDE/>
        <w:autoSpaceDN/>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 xml:space="preserve">Przedmiar robót – </w:t>
      </w:r>
      <w:r w:rsidR="00B479DC" w:rsidRPr="00370186">
        <w:rPr>
          <w:rFonts w:asciiTheme="minorHAnsi" w:hAnsiTheme="minorHAnsi"/>
          <w:color w:val="000000" w:themeColor="text1"/>
          <w:sz w:val="20"/>
          <w:szCs w:val="20"/>
        </w:rPr>
        <w:t>2</w:t>
      </w:r>
      <w:r w:rsidRPr="00370186">
        <w:rPr>
          <w:rFonts w:asciiTheme="minorHAnsi" w:hAnsiTheme="minorHAnsi"/>
          <w:color w:val="000000" w:themeColor="text1"/>
          <w:sz w:val="20"/>
          <w:szCs w:val="20"/>
        </w:rPr>
        <w:t xml:space="preserve"> egz.;</w:t>
      </w:r>
    </w:p>
    <w:p w14:paraId="1B8357F3" w14:textId="48FE74FE" w:rsidR="0046295E" w:rsidRPr="00370186" w:rsidRDefault="0046295E" w:rsidP="00FD1B9F">
      <w:pPr>
        <w:widowControl/>
        <w:numPr>
          <w:ilvl w:val="0"/>
          <w:numId w:val="28"/>
        </w:numPr>
        <w:autoSpaceDE/>
        <w:autoSpaceDN/>
        <w:ind w:right="281"/>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 xml:space="preserve">Kosztorys inwestorski – </w:t>
      </w:r>
      <w:r w:rsidR="00B479DC" w:rsidRPr="00370186">
        <w:rPr>
          <w:rFonts w:asciiTheme="minorHAnsi" w:hAnsiTheme="minorHAnsi"/>
          <w:color w:val="000000" w:themeColor="text1"/>
          <w:sz w:val="20"/>
          <w:szCs w:val="20"/>
        </w:rPr>
        <w:t>2</w:t>
      </w:r>
      <w:r w:rsidRPr="00370186">
        <w:rPr>
          <w:rFonts w:asciiTheme="minorHAnsi" w:hAnsiTheme="minorHAnsi"/>
          <w:color w:val="000000" w:themeColor="text1"/>
          <w:sz w:val="20"/>
          <w:szCs w:val="20"/>
        </w:rPr>
        <w:t xml:space="preserve"> egz.</w:t>
      </w:r>
      <w:r w:rsidR="00B479DC" w:rsidRPr="00370186">
        <w:rPr>
          <w:rFonts w:asciiTheme="minorHAnsi" w:hAnsiTheme="minorHAnsi"/>
          <w:color w:val="000000" w:themeColor="text1"/>
          <w:sz w:val="20"/>
          <w:szCs w:val="20"/>
        </w:rPr>
        <w:t xml:space="preserve">(należy przewidzieć </w:t>
      </w:r>
      <w:r w:rsidR="00B479DC" w:rsidRPr="00370186">
        <w:rPr>
          <w:rFonts w:asciiTheme="minorHAnsi" w:hAnsiTheme="minorHAnsi"/>
          <w:b/>
          <w:color w:val="000000" w:themeColor="text1"/>
          <w:sz w:val="20"/>
          <w:szCs w:val="20"/>
        </w:rPr>
        <w:t>co najmniej 2 aktualizacje</w:t>
      </w:r>
      <w:r w:rsidR="00B479DC" w:rsidRPr="00370186">
        <w:rPr>
          <w:rFonts w:asciiTheme="minorHAnsi" w:hAnsiTheme="minorHAnsi"/>
          <w:color w:val="000000" w:themeColor="text1"/>
          <w:sz w:val="20"/>
          <w:szCs w:val="20"/>
        </w:rPr>
        <w:t xml:space="preserve"> kosztorysów po zakończeniu realizacji dokumentacji projektowej)</w:t>
      </w:r>
      <w:r w:rsidRPr="00370186">
        <w:rPr>
          <w:rFonts w:asciiTheme="minorHAnsi" w:hAnsiTheme="minorHAnsi"/>
          <w:color w:val="000000" w:themeColor="text1"/>
          <w:sz w:val="20"/>
          <w:szCs w:val="20"/>
        </w:rPr>
        <w:t>;</w:t>
      </w:r>
    </w:p>
    <w:p w14:paraId="18D1B48F" w14:textId="3D163FE9" w:rsidR="0046295E" w:rsidRPr="00370186" w:rsidRDefault="0046295E" w:rsidP="00840139">
      <w:pPr>
        <w:widowControl/>
        <w:numPr>
          <w:ilvl w:val="0"/>
          <w:numId w:val="28"/>
        </w:numPr>
        <w:autoSpaceDE/>
        <w:autoSpaceDN/>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Specyfikacja techniczna wykonania i odbioru robót –</w:t>
      </w:r>
      <w:r w:rsidR="00CA3F4A" w:rsidRPr="00370186">
        <w:rPr>
          <w:rFonts w:asciiTheme="minorHAnsi" w:hAnsiTheme="minorHAnsi"/>
          <w:color w:val="000000" w:themeColor="text1"/>
          <w:sz w:val="20"/>
          <w:szCs w:val="20"/>
        </w:rPr>
        <w:t xml:space="preserve"> 3 </w:t>
      </w:r>
      <w:r w:rsidRPr="00370186">
        <w:rPr>
          <w:rFonts w:asciiTheme="minorHAnsi" w:hAnsiTheme="minorHAnsi"/>
          <w:color w:val="000000" w:themeColor="text1"/>
          <w:sz w:val="20"/>
          <w:szCs w:val="20"/>
        </w:rPr>
        <w:t>egz.;</w:t>
      </w:r>
    </w:p>
    <w:p w14:paraId="257CEF89" w14:textId="18DC4E8E" w:rsidR="0046295E" w:rsidRPr="00634967" w:rsidRDefault="0046295E" w:rsidP="0046295E">
      <w:pPr>
        <w:ind w:left="993" w:right="281"/>
        <w:jc w:val="both"/>
        <w:rPr>
          <w:rFonts w:asciiTheme="minorHAnsi" w:hAnsiTheme="minorHAnsi"/>
          <w:b/>
          <w:color w:val="000000" w:themeColor="text1"/>
          <w:sz w:val="20"/>
          <w:szCs w:val="20"/>
        </w:rPr>
      </w:pPr>
      <w:r w:rsidRPr="00370186">
        <w:rPr>
          <w:rFonts w:asciiTheme="minorHAnsi" w:hAnsiTheme="minorHAnsi"/>
          <w:color w:val="000000" w:themeColor="text1"/>
          <w:sz w:val="20"/>
          <w:szCs w:val="20"/>
        </w:rPr>
        <w:t xml:space="preserve">oraz w wersji elektronicznej na płycie CD/DVD w </w:t>
      </w:r>
      <w:r w:rsidR="008A6E0A" w:rsidRPr="00370186">
        <w:rPr>
          <w:rFonts w:asciiTheme="minorHAnsi" w:hAnsiTheme="minorHAnsi"/>
          <w:color w:val="000000" w:themeColor="text1"/>
          <w:sz w:val="20"/>
          <w:szCs w:val="20"/>
        </w:rPr>
        <w:t>2</w:t>
      </w:r>
      <w:r w:rsidRPr="00370186">
        <w:rPr>
          <w:rFonts w:asciiTheme="minorHAnsi" w:hAnsiTheme="minorHAnsi"/>
          <w:color w:val="000000" w:themeColor="text1"/>
          <w:sz w:val="20"/>
          <w:szCs w:val="20"/>
        </w:rPr>
        <w:t xml:space="preserve"> egz. w </w:t>
      </w:r>
      <w:r w:rsidRPr="008A6E0A">
        <w:rPr>
          <w:rFonts w:asciiTheme="minorHAnsi" w:hAnsiTheme="minorHAnsi"/>
          <w:color w:val="000000" w:themeColor="text1"/>
          <w:sz w:val="20"/>
          <w:szCs w:val="20"/>
        </w:rPr>
        <w:t>formatach: dla plików tekstowych *.</w:t>
      </w:r>
      <w:proofErr w:type="spellStart"/>
      <w:r w:rsidRPr="008A6E0A">
        <w:rPr>
          <w:rFonts w:asciiTheme="minorHAnsi" w:hAnsiTheme="minorHAnsi"/>
          <w:color w:val="000000" w:themeColor="text1"/>
          <w:sz w:val="20"/>
          <w:szCs w:val="20"/>
        </w:rPr>
        <w:t>doc</w:t>
      </w:r>
      <w:proofErr w:type="spellEnd"/>
      <w:r w:rsidRPr="008A6E0A">
        <w:rPr>
          <w:rFonts w:asciiTheme="minorHAnsi" w:hAnsiTheme="minorHAnsi"/>
          <w:color w:val="000000" w:themeColor="text1"/>
          <w:sz w:val="20"/>
          <w:szCs w:val="20"/>
        </w:rPr>
        <w:t xml:space="preserve"> oraz dla plików nieedytowalnych w formacie *.pdf niezbędnych do zamieszczenia opracowania na stronie internetowej, a także w formacie grafiki wektorowej *.</w:t>
      </w:r>
      <w:proofErr w:type="spellStart"/>
      <w:r w:rsidRPr="008A6E0A">
        <w:rPr>
          <w:rFonts w:asciiTheme="minorHAnsi" w:hAnsiTheme="minorHAnsi"/>
          <w:color w:val="000000" w:themeColor="text1"/>
          <w:sz w:val="20"/>
          <w:szCs w:val="20"/>
        </w:rPr>
        <w:t>dwg</w:t>
      </w:r>
      <w:proofErr w:type="spellEnd"/>
      <w:r w:rsidRPr="008A6E0A">
        <w:rPr>
          <w:rFonts w:asciiTheme="minorHAnsi" w:hAnsiTheme="minorHAnsi"/>
          <w:color w:val="000000" w:themeColor="text1"/>
          <w:sz w:val="20"/>
          <w:szCs w:val="20"/>
        </w:rPr>
        <w:t xml:space="preserve"> lub pokrewnym oraz w formacie plików kosztorysowych </w:t>
      </w:r>
      <w:r w:rsidR="008A6E0A" w:rsidRPr="008A6E0A">
        <w:rPr>
          <w:rFonts w:asciiTheme="minorHAnsi" w:hAnsiTheme="minorHAnsi"/>
          <w:color w:val="000000" w:themeColor="text1"/>
          <w:sz w:val="20"/>
          <w:szCs w:val="20"/>
        </w:rPr>
        <w:t>*</w:t>
      </w:r>
      <w:proofErr w:type="spellStart"/>
      <w:r w:rsidR="008A6E0A" w:rsidRPr="008A6E0A">
        <w:rPr>
          <w:rFonts w:asciiTheme="minorHAnsi" w:hAnsiTheme="minorHAnsi"/>
          <w:color w:val="000000" w:themeColor="text1"/>
          <w:sz w:val="20"/>
          <w:szCs w:val="20"/>
        </w:rPr>
        <w:t>zuz</w:t>
      </w:r>
      <w:proofErr w:type="spellEnd"/>
      <w:r w:rsidR="008A6E0A" w:rsidRPr="008A6E0A">
        <w:rPr>
          <w:rFonts w:asciiTheme="minorHAnsi" w:hAnsiTheme="minorHAnsi"/>
          <w:color w:val="000000" w:themeColor="text1"/>
          <w:sz w:val="20"/>
          <w:szCs w:val="20"/>
        </w:rPr>
        <w:t xml:space="preserve"> lub pokrewnym </w:t>
      </w:r>
      <w:r w:rsidRPr="008A6E0A">
        <w:rPr>
          <w:rFonts w:asciiTheme="minorHAnsi" w:hAnsiTheme="minorHAnsi"/>
          <w:color w:val="000000" w:themeColor="text1"/>
          <w:sz w:val="20"/>
          <w:szCs w:val="20"/>
        </w:rPr>
        <w:t xml:space="preserve">oraz wersji eksportowanej do formatu *xls lub pokrewnym. </w:t>
      </w:r>
      <w:r w:rsidRPr="008A6E0A">
        <w:rPr>
          <w:rFonts w:asciiTheme="minorHAnsi" w:hAnsiTheme="minorHAnsi"/>
          <w:b/>
          <w:color w:val="000000" w:themeColor="text1"/>
          <w:sz w:val="20"/>
          <w:szCs w:val="20"/>
        </w:rPr>
        <w:t>Dodatkowo Wykonawca przedłoży dokumentację w wersji elektronicznej (projekt budowlany,</w:t>
      </w:r>
      <w:r w:rsidR="00364AEB">
        <w:rPr>
          <w:rFonts w:asciiTheme="minorHAnsi" w:hAnsiTheme="minorHAnsi"/>
          <w:b/>
          <w:color w:val="000000" w:themeColor="text1"/>
          <w:sz w:val="20"/>
          <w:szCs w:val="20"/>
        </w:rPr>
        <w:t xml:space="preserve"> projekt techniczny</w:t>
      </w:r>
      <w:r w:rsidR="008A6E0A" w:rsidRPr="008A6E0A">
        <w:rPr>
          <w:rFonts w:asciiTheme="minorHAnsi" w:hAnsiTheme="minorHAnsi"/>
          <w:b/>
          <w:color w:val="000000" w:themeColor="text1"/>
          <w:sz w:val="20"/>
          <w:szCs w:val="20"/>
        </w:rPr>
        <w:t xml:space="preserve">, </w:t>
      </w:r>
      <w:proofErr w:type="spellStart"/>
      <w:r w:rsidRPr="008A6E0A">
        <w:rPr>
          <w:rFonts w:asciiTheme="minorHAnsi" w:hAnsiTheme="minorHAnsi"/>
          <w:b/>
          <w:color w:val="000000" w:themeColor="text1"/>
          <w:sz w:val="20"/>
          <w:szCs w:val="20"/>
        </w:rPr>
        <w:t>STWiOR</w:t>
      </w:r>
      <w:proofErr w:type="spellEnd"/>
      <w:r w:rsidRPr="008A6E0A">
        <w:rPr>
          <w:rFonts w:asciiTheme="minorHAnsi" w:hAnsiTheme="minorHAnsi"/>
          <w:b/>
          <w:color w:val="000000" w:themeColor="text1"/>
          <w:sz w:val="20"/>
          <w:szCs w:val="20"/>
        </w:rPr>
        <w:t xml:space="preserve"> itp.) z zanimizowanymi </w:t>
      </w:r>
      <w:r w:rsidRPr="00634967">
        <w:rPr>
          <w:rFonts w:asciiTheme="minorHAnsi" w:hAnsiTheme="minorHAnsi"/>
          <w:b/>
          <w:color w:val="000000" w:themeColor="text1"/>
          <w:sz w:val="20"/>
          <w:szCs w:val="20"/>
        </w:rPr>
        <w:t>danymi osobowymi.</w:t>
      </w:r>
    </w:p>
    <w:p w14:paraId="44FE1404" w14:textId="77777777" w:rsidR="0046295E" w:rsidRPr="00634967" w:rsidRDefault="0046295E" w:rsidP="00840139">
      <w:pPr>
        <w:widowControl/>
        <w:numPr>
          <w:ilvl w:val="0"/>
          <w:numId w:val="25"/>
        </w:numPr>
        <w:autoSpaceDE/>
        <w:autoSpaceDN/>
        <w:ind w:left="993" w:right="281" w:hanging="426"/>
        <w:jc w:val="both"/>
        <w:rPr>
          <w:rFonts w:asciiTheme="minorHAnsi" w:hAnsiTheme="minorHAnsi"/>
          <w:color w:val="000000" w:themeColor="text1"/>
          <w:sz w:val="20"/>
          <w:szCs w:val="20"/>
        </w:rPr>
      </w:pPr>
      <w:r w:rsidRPr="00634967">
        <w:rPr>
          <w:rFonts w:asciiTheme="minorHAnsi" w:hAnsi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6252AE99" w14:textId="77777777" w:rsidR="0046295E" w:rsidRPr="00634967" w:rsidRDefault="0046295E" w:rsidP="00840139">
      <w:pPr>
        <w:widowControl/>
        <w:numPr>
          <w:ilvl w:val="0"/>
          <w:numId w:val="25"/>
        </w:numPr>
        <w:autoSpaceDE/>
        <w:autoSpaceDN/>
        <w:ind w:left="993" w:hanging="426"/>
        <w:jc w:val="both"/>
        <w:rPr>
          <w:rFonts w:asciiTheme="minorHAnsi" w:hAnsiTheme="minorHAnsi"/>
          <w:color w:val="000000" w:themeColor="text1"/>
          <w:sz w:val="20"/>
          <w:szCs w:val="20"/>
        </w:rPr>
      </w:pPr>
      <w:r w:rsidRPr="00634967">
        <w:rPr>
          <w:rFonts w:asciiTheme="minorHAnsi" w:hAnsiTheme="minorHAnsi"/>
          <w:color w:val="000000" w:themeColor="text1"/>
          <w:sz w:val="20"/>
          <w:szCs w:val="20"/>
        </w:rPr>
        <w:t>Dokumentację projektową należy opracować zgodnie z:</w:t>
      </w:r>
    </w:p>
    <w:p w14:paraId="07F3DAAC" w14:textId="77777777" w:rsidR="009B622A" w:rsidRPr="009B622A" w:rsidRDefault="009B622A" w:rsidP="009B622A">
      <w:pPr>
        <w:numPr>
          <w:ilvl w:val="1"/>
          <w:numId w:val="47"/>
        </w:numPr>
        <w:ind w:right="284"/>
        <w:jc w:val="both"/>
        <w:rPr>
          <w:color w:val="000000" w:themeColor="text1"/>
          <w:sz w:val="20"/>
          <w:szCs w:val="20"/>
        </w:rPr>
      </w:pPr>
      <w:r w:rsidRPr="009B622A">
        <w:rPr>
          <w:color w:val="000000" w:themeColor="text1"/>
          <w:sz w:val="20"/>
          <w:szCs w:val="20"/>
        </w:rPr>
        <w:t>ustawą z dnia 7 lipca 1994 r. Prawo budowlane;</w:t>
      </w:r>
    </w:p>
    <w:p w14:paraId="3118B39B" w14:textId="77777777" w:rsidR="009B622A" w:rsidRDefault="009B622A" w:rsidP="009B622A">
      <w:pPr>
        <w:numPr>
          <w:ilvl w:val="1"/>
          <w:numId w:val="47"/>
        </w:numPr>
        <w:suppressAutoHyphens/>
        <w:autoSpaceDE/>
        <w:autoSpaceDN/>
        <w:ind w:right="284"/>
        <w:jc w:val="both"/>
        <w:rPr>
          <w:color w:val="000000" w:themeColor="text1"/>
          <w:sz w:val="20"/>
          <w:szCs w:val="20"/>
        </w:rPr>
      </w:pPr>
      <w:r>
        <w:rPr>
          <w:color w:val="000000" w:themeColor="text1"/>
          <w:sz w:val="20"/>
          <w:szCs w:val="20"/>
        </w:rPr>
        <w:t>rozporządzeniem Ministra Rozwoju z dnia 11 września 2020 r. w sprawie szczegółowego zakresu i formy projektu budowlanego;</w:t>
      </w:r>
    </w:p>
    <w:p w14:paraId="1BAF00DA" w14:textId="77777777" w:rsidR="009B622A" w:rsidRDefault="009B622A" w:rsidP="009B622A">
      <w:pPr>
        <w:numPr>
          <w:ilvl w:val="1"/>
          <w:numId w:val="47"/>
        </w:numPr>
        <w:suppressAutoHyphens/>
        <w:autoSpaceDE/>
        <w:autoSpaceDN/>
        <w:ind w:right="284"/>
        <w:jc w:val="both"/>
        <w:rPr>
          <w:color w:val="000000" w:themeColor="text1"/>
          <w:sz w:val="20"/>
          <w:szCs w:val="20"/>
        </w:rPr>
      </w:pPr>
      <w:r>
        <w:rPr>
          <w:color w:val="000000" w:themeColor="text1"/>
          <w:sz w:val="20"/>
          <w:szCs w:val="20"/>
        </w:rPr>
        <w:t>rozporządzeniem Ministra Rozwoju i Technologii z dnia 20 grudnia 2021 r. w sprawie szczegółowego zakresu i formy dokumentacji projektowej, specyfikacji technicznych wykonania i odbioru robót budowlanych oraz programu funkcjonalno-użytkowego;</w:t>
      </w:r>
    </w:p>
    <w:p w14:paraId="23C05FDF" w14:textId="77777777" w:rsidR="009B622A" w:rsidRDefault="009B622A" w:rsidP="009B622A">
      <w:pPr>
        <w:numPr>
          <w:ilvl w:val="1"/>
          <w:numId w:val="47"/>
        </w:numPr>
        <w:suppressAutoHyphens/>
        <w:autoSpaceDE/>
        <w:autoSpaceDN/>
        <w:ind w:right="284"/>
        <w:jc w:val="both"/>
        <w:rPr>
          <w:color w:val="000000" w:themeColor="text1"/>
          <w:sz w:val="20"/>
          <w:szCs w:val="20"/>
        </w:rPr>
      </w:pPr>
      <w:r>
        <w:rPr>
          <w:color w:val="000000" w:themeColor="text1"/>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5F02E31D" w14:textId="6E73D14A" w:rsidR="009B622A" w:rsidRPr="009B622A" w:rsidRDefault="009B622A" w:rsidP="009B622A">
      <w:pPr>
        <w:numPr>
          <w:ilvl w:val="1"/>
          <w:numId w:val="47"/>
        </w:numPr>
        <w:suppressAutoHyphens/>
        <w:autoSpaceDE/>
        <w:autoSpaceDN/>
        <w:ind w:right="284"/>
        <w:jc w:val="both"/>
        <w:rPr>
          <w:color w:val="000000" w:themeColor="text1"/>
          <w:sz w:val="20"/>
          <w:szCs w:val="20"/>
        </w:rPr>
      </w:pPr>
      <w:r>
        <w:rPr>
          <w:color w:val="000000" w:themeColor="text1"/>
          <w:sz w:val="20"/>
          <w:szCs w:val="20"/>
        </w:rPr>
        <w:t>branżowymi warunkami technicznymi i wszelkimi uzgodnieniami.</w:t>
      </w:r>
    </w:p>
    <w:p w14:paraId="560441FD" w14:textId="77777777" w:rsidR="0046295E" w:rsidRPr="00634967" w:rsidRDefault="0046295E" w:rsidP="009B622A">
      <w:pPr>
        <w:numPr>
          <w:ilvl w:val="1"/>
          <w:numId w:val="47"/>
        </w:numPr>
        <w:ind w:right="284"/>
        <w:jc w:val="both"/>
        <w:rPr>
          <w:color w:val="000000" w:themeColor="text1"/>
          <w:sz w:val="20"/>
          <w:szCs w:val="20"/>
        </w:rPr>
      </w:pPr>
      <w:r w:rsidRPr="00634967">
        <w:rPr>
          <w:rFonts w:asciiTheme="minorHAnsi" w:hAnsiTheme="minorHAnsi"/>
          <w:color w:val="000000" w:themeColor="text1"/>
          <w:sz w:val="20"/>
          <w:szCs w:val="20"/>
        </w:rPr>
        <w:t>innymi obowiązującymi przepisami;</w:t>
      </w:r>
    </w:p>
    <w:p w14:paraId="7C64604C" w14:textId="77777777" w:rsidR="0046295E" w:rsidRPr="00634967" w:rsidRDefault="0046295E" w:rsidP="009B622A">
      <w:pPr>
        <w:numPr>
          <w:ilvl w:val="1"/>
          <w:numId w:val="47"/>
        </w:numPr>
        <w:ind w:right="284"/>
        <w:jc w:val="both"/>
        <w:rPr>
          <w:color w:val="000000" w:themeColor="text1"/>
          <w:sz w:val="20"/>
          <w:szCs w:val="20"/>
        </w:rPr>
      </w:pPr>
      <w:r w:rsidRPr="00634967">
        <w:rPr>
          <w:rFonts w:asciiTheme="minorHAnsi" w:hAnsiTheme="minorHAnsi"/>
          <w:color w:val="000000" w:themeColor="text1"/>
          <w:sz w:val="20"/>
          <w:szCs w:val="20"/>
        </w:rPr>
        <w:t>branżowymi warunkami technicznymi i wszelkimi uzgodnieniami.</w:t>
      </w:r>
    </w:p>
    <w:p w14:paraId="31CF3833" w14:textId="77777777" w:rsidR="0046295E" w:rsidRPr="00A06882" w:rsidRDefault="0046295E" w:rsidP="00840139">
      <w:pPr>
        <w:numPr>
          <w:ilvl w:val="0"/>
          <w:numId w:val="25"/>
        </w:numPr>
        <w:ind w:left="993" w:right="284" w:hanging="426"/>
        <w:jc w:val="both"/>
        <w:rPr>
          <w:color w:val="000000" w:themeColor="text1"/>
          <w:sz w:val="20"/>
          <w:szCs w:val="20"/>
        </w:rPr>
      </w:pPr>
      <w:r w:rsidRPr="00A06882">
        <w:rPr>
          <w:rFonts w:asciiTheme="minorHAnsi" w:hAnsiTheme="minorHAnsi"/>
          <w:color w:val="000000" w:themeColor="text1"/>
          <w:sz w:val="20"/>
          <w:szCs w:val="20"/>
        </w:rPr>
        <w:t xml:space="preserve">Do obowiązków Wykonawcy w ramach realizacji nin. umowy będzie należało również </w:t>
      </w:r>
      <w:r w:rsidRPr="00A06882">
        <w:rPr>
          <w:rFonts w:asciiTheme="minorHAnsi" w:hAnsiTheme="minorHAnsi"/>
          <w:color w:val="000000" w:themeColor="text1"/>
          <w:spacing w:val="2"/>
          <w:sz w:val="20"/>
          <w:szCs w:val="20"/>
        </w:rPr>
        <w:t xml:space="preserve">sprawowanie nadzoru autorskiego na żądanie Zamawiającego lub właściwego organu w </w:t>
      </w:r>
      <w:r w:rsidRPr="00A06882">
        <w:rPr>
          <w:rFonts w:asciiTheme="minorHAnsi" w:hAnsiTheme="minorHAnsi"/>
          <w:color w:val="000000" w:themeColor="text1"/>
          <w:sz w:val="20"/>
          <w:szCs w:val="20"/>
        </w:rPr>
        <w:t xml:space="preserve">zakresie </w:t>
      </w:r>
      <w:r w:rsidRPr="00A06882">
        <w:rPr>
          <w:rFonts w:asciiTheme="minorHAnsi" w:hAnsiTheme="minorHAnsi"/>
          <w:color w:val="000000" w:themeColor="text1"/>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A06882">
        <w:rPr>
          <w:rFonts w:asciiTheme="minorHAnsi" w:hAnsiTheme="minorHAnsi"/>
          <w:color w:val="000000" w:themeColor="text1"/>
          <w:sz w:val="20"/>
          <w:szCs w:val="20"/>
        </w:rPr>
        <w:t>np. poprzez uzupełnienie szczegółów dokumentacji projektowej, wyjaśnienia wykonawcy robót budowlanych wątpliwości powstałych w toku realizacji robót – z potwierdzeniem obecności w dzienniku budowy.</w:t>
      </w:r>
    </w:p>
    <w:p w14:paraId="5A2F3E22" w14:textId="502310C7" w:rsidR="0046295E" w:rsidRPr="00580BA1" w:rsidRDefault="0046295E" w:rsidP="00840139">
      <w:pPr>
        <w:numPr>
          <w:ilvl w:val="0"/>
          <w:numId w:val="25"/>
        </w:numPr>
        <w:ind w:left="993" w:right="284" w:hanging="426"/>
        <w:jc w:val="both"/>
        <w:rPr>
          <w:color w:val="000000" w:themeColor="text1"/>
          <w:sz w:val="20"/>
          <w:szCs w:val="20"/>
        </w:rPr>
      </w:pPr>
      <w:r w:rsidRPr="00580BA1">
        <w:rPr>
          <w:rFonts w:asciiTheme="minorHAnsi" w:hAnsiTheme="minorHAnsi"/>
          <w:color w:val="000000" w:themeColor="text1"/>
          <w:sz w:val="20"/>
          <w:szCs w:val="20"/>
        </w:rPr>
        <w:t xml:space="preserve">Wykonawca oświadcza, że </w:t>
      </w:r>
      <w:r w:rsidR="00580BA1" w:rsidRPr="00580BA1">
        <w:rPr>
          <w:rFonts w:asciiTheme="minorHAnsi" w:hAnsiTheme="minorHAnsi"/>
          <w:color w:val="000000" w:themeColor="text1"/>
          <w:sz w:val="20"/>
          <w:szCs w:val="20"/>
        </w:rPr>
        <w:t>w s</w:t>
      </w:r>
      <w:r w:rsidRPr="00580BA1">
        <w:rPr>
          <w:rFonts w:asciiTheme="minorHAnsi" w:hAnsiTheme="minorHAnsi"/>
          <w:color w:val="000000" w:themeColor="text1"/>
          <w:sz w:val="20"/>
          <w:szCs w:val="20"/>
        </w:rPr>
        <w:t xml:space="preserve">kład zespołu projektowego </w:t>
      </w:r>
      <w:r w:rsidR="00580BA1" w:rsidRPr="00580BA1">
        <w:rPr>
          <w:rFonts w:asciiTheme="minorHAnsi" w:hAnsiTheme="minorHAnsi"/>
          <w:color w:val="000000" w:themeColor="text1"/>
          <w:sz w:val="20"/>
          <w:szCs w:val="20"/>
        </w:rPr>
        <w:t>wchodzić będą następujące osoby</w:t>
      </w:r>
      <w:r w:rsidRPr="00580BA1">
        <w:rPr>
          <w:rFonts w:asciiTheme="minorHAnsi" w:hAnsiTheme="minorHAnsi"/>
          <w:color w:val="000000" w:themeColor="text1"/>
          <w:sz w:val="20"/>
          <w:szCs w:val="20"/>
        </w:rPr>
        <w:t>:</w:t>
      </w:r>
    </w:p>
    <w:p w14:paraId="66A28F70" w14:textId="0CF8C33D" w:rsidR="00580BA1" w:rsidRPr="009B622A" w:rsidRDefault="00580BA1" w:rsidP="009B622A">
      <w:pPr>
        <w:pStyle w:val="Akapitzlist"/>
        <w:numPr>
          <w:ilvl w:val="1"/>
          <w:numId w:val="48"/>
        </w:numPr>
        <w:ind w:left="1560" w:right="284"/>
        <w:rPr>
          <w:color w:val="000000" w:themeColor="text1"/>
          <w:sz w:val="20"/>
          <w:szCs w:val="20"/>
        </w:rPr>
      </w:pPr>
      <w:r w:rsidRPr="009B622A">
        <w:rPr>
          <w:color w:val="000000" w:themeColor="text1"/>
          <w:sz w:val="20"/>
          <w:szCs w:val="20"/>
        </w:rPr>
        <w:t xml:space="preserve">projektant w specjalności </w:t>
      </w:r>
      <w:r w:rsidR="009B622A" w:rsidRPr="009B622A">
        <w:rPr>
          <w:color w:val="000000" w:themeColor="text1"/>
          <w:sz w:val="20"/>
          <w:szCs w:val="20"/>
        </w:rPr>
        <w:t>konstrukcyjno-budowlanej</w:t>
      </w:r>
      <w:r w:rsidRPr="009B622A">
        <w:rPr>
          <w:color w:val="000000" w:themeColor="text1"/>
          <w:sz w:val="20"/>
          <w:szCs w:val="20"/>
        </w:rPr>
        <w:t>: ………………………………………………………………</w:t>
      </w:r>
    </w:p>
    <w:p w14:paraId="654E72FB"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6C41F005" w14:textId="77777777" w:rsidR="0046295E" w:rsidRPr="00A06882" w:rsidRDefault="0046295E" w:rsidP="0046295E">
      <w:pPr>
        <w:spacing w:before="120"/>
        <w:ind w:left="595"/>
        <w:outlineLvl w:val="4"/>
        <w:rPr>
          <w:rFonts w:asciiTheme="minorHAnsi" w:hAnsiTheme="minorHAnsi" w:cstheme="minorHAnsi"/>
          <w:b/>
          <w:bCs/>
          <w:color w:val="000000" w:themeColor="text1"/>
          <w:sz w:val="20"/>
          <w:szCs w:val="20"/>
        </w:rPr>
      </w:pPr>
      <w:r w:rsidRPr="00A06882">
        <w:rPr>
          <w:rFonts w:asciiTheme="minorHAnsi" w:hAnsiTheme="minorHAnsi" w:cstheme="minorHAnsi"/>
          <w:b/>
          <w:bCs/>
          <w:color w:val="000000" w:themeColor="text1"/>
          <w:sz w:val="20"/>
          <w:szCs w:val="20"/>
        </w:rPr>
        <w:t>Rozdział II. WYNAGRODZENIE</w:t>
      </w:r>
    </w:p>
    <w:p w14:paraId="38A1E920" w14:textId="77777777" w:rsidR="0046295E" w:rsidRPr="00A06882" w:rsidRDefault="0046295E" w:rsidP="0046295E">
      <w:pPr>
        <w:spacing w:before="120"/>
        <w:jc w:val="center"/>
        <w:rPr>
          <w:rFonts w:asciiTheme="minorHAnsi" w:hAnsiTheme="minorHAnsi" w:cstheme="minorHAnsi"/>
          <w:b/>
          <w:color w:val="000000" w:themeColor="text1"/>
          <w:sz w:val="20"/>
          <w:szCs w:val="20"/>
        </w:rPr>
      </w:pPr>
      <w:r w:rsidRPr="00A06882">
        <w:rPr>
          <w:rFonts w:asciiTheme="minorHAnsi" w:hAnsiTheme="minorHAnsi" w:cstheme="minorHAnsi"/>
          <w:b/>
          <w:color w:val="000000" w:themeColor="text1"/>
          <w:sz w:val="20"/>
          <w:szCs w:val="20"/>
        </w:rPr>
        <w:t>§4</w:t>
      </w:r>
    </w:p>
    <w:p w14:paraId="36794D76" w14:textId="77777777" w:rsidR="0046295E" w:rsidRPr="00A06882" w:rsidRDefault="0046295E" w:rsidP="00840139">
      <w:pPr>
        <w:widowControl/>
        <w:numPr>
          <w:ilvl w:val="0"/>
          <w:numId w:val="29"/>
        </w:numPr>
        <w:autoSpaceDE/>
        <w:autoSpaceDN/>
        <w:spacing w:before="60"/>
        <w:ind w:left="992" w:right="281" w:hanging="425"/>
        <w:jc w:val="both"/>
        <w:rPr>
          <w:rFonts w:asciiTheme="minorHAnsi" w:hAnsiTheme="minorHAnsi"/>
          <w:color w:val="000000" w:themeColor="text1"/>
          <w:sz w:val="20"/>
          <w:szCs w:val="20"/>
        </w:rPr>
      </w:pPr>
      <w:r w:rsidRPr="00A06882">
        <w:rPr>
          <w:rFonts w:asciiTheme="minorHAnsi" w:hAnsiTheme="minorHAnsi"/>
          <w:color w:val="000000" w:themeColor="text1"/>
          <w:sz w:val="20"/>
          <w:szCs w:val="20"/>
        </w:rPr>
        <w:t>Maksymalne wynagrodzenie za wykonanie wszystkich obowiązków spoczywających na Wykonawcy i przewidzianych w umowie wraz z pełnieniem nadzoru autorskiego wyniesie ………………… zł brutto (słownie zł: ……………………………………………………………………………………………………………………), przy …..% podatku VAT i płatne będzie przelewem na konto Wykonawcy.</w:t>
      </w:r>
    </w:p>
    <w:p w14:paraId="669D83BA" w14:textId="77777777" w:rsidR="0046295E" w:rsidRPr="00A06882" w:rsidRDefault="0046295E" w:rsidP="00840139">
      <w:pPr>
        <w:widowControl/>
        <w:numPr>
          <w:ilvl w:val="0"/>
          <w:numId w:val="29"/>
        </w:numPr>
        <w:autoSpaceDE/>
        <w:autoSpaceDN/>
        <w:ind w:left="993" w:hanging="426"/>
        <w:jc w:val="both"/>
        <w:rPr>
          <w:rFonts w:asciiTheme="minorHAnsi" w:hAnsiTheme="minorHAnsi"/>
          <w:color w:val="000000" w:themeColor="text1"/>
          <w:sz w:val="20"/>
          <w:szCs w:val="20"/>
        </w:rPr>
      </w:pPr>
      <w:r w:rsidRPr="00A06882">
        <w:rPr>
          <w:rFonts w:asciiTheme="minorHAnsi" w:hAnsiTheme="minorHAnsi"/>
          <w:color w:val="000000" w:themeColor="text1"/>
          <w:sz w:val="20"/>
          <w:szCs w:val="20"/>
        </w:rPr>
        <w:t>Wynagrodzenie, o którym mowa w ust. 1 obejmuje:</w:t>
      </w:r>
    </w:p>
    <w:p w14:paraId="43D36AEF" w14:textId="77777777" w:rsidR="0046295E" w:rsidRPr="00A06882" w:rsidRDefault="0046295E" w:rsidP="00840139">
      <w:pPr>
        <w:widowControl/>
        <w:numPr>
          <w:ilvl w:val="1"/>
          <w:numId w:val="29"/>
        </w:numPr>
        <w:autoSpaceDE/>
        <w:autoSpaceDN/>
        <w:ind w:left="1418" w:right="281" w:hanging="425"/>
        <w:jc w:val="both"/>
        <w:rPr>
          <w:rFonts w:asciiTheme="minorHAnsi" w:hAnsiTheme="minorHAnsi"/>
          <w:color w:val="000000" w:themeColor="text1"/>
          <w:sz w:val="20"/>
          <w:szCs w:val="20"/>
        </w:rPr>
      </w:pPr>
      <w:r w:rsidRPr="00A06882">
        <w:rPr>
          <w:rFonts w:asciiTheme="minorHAnsi" w:hAnsiTheme="minorHAnsi"/>
          <w:color w:val="000000" w:themeColor="text1"/>
          <w:sz w:val="20"/>
          <w:szCs w:val="20"/>
        </w:rPr>
        <w:t xml:space="preserve">wynagrodzenie za wykonanie dokumentacji projektowej za wyjątkiem pełnienia nadzoru autorskiego w kwocie …………………. zł </w:t>
      </w:r>
      <w:r w:rsidRPr="00A06882">
        <w:rPr>
          <w:rFonts w:asciiTheme="minorHAnsi" w:hAnsiTheme="minorHAnsi" w:cstheme="minorHAnsi"/>
          <w:color w:val="000000" w:themeColor="text1"/>
          <w:sz w:val="20"/>
          <w:szCs w:val="20"/>
        </w:rPr>
        <w:t>brutto (słownie zł: ……………………………………………………………………………………..);</w:t>
      </w:r>
    </w:p>
    <w:p w14:paraId="20BA300A" w14:textId="77777777" w:rsidR="0046295E" w:rsidRPr="00A14C1D" w:rsidRDefault="0046295E" w:rsidP="00840139">
      <w:pPr>
        <w:widowControl/>
        <w:numPr>
          <w:ilvl w:val="1"/>
          <w:numId w:val="29"/>
        </w:numPr>
        <w:autoSpaceDE/>
        <w:autoSpaceDN/>
        <w:ind w:left="1418" w:right="281" w:hanging="425"/>
        <w:jc w:val="both"/>
        <w:rPr>
          <w:rFonts w:asciiTheme="minorHAnsi" w:hAnsiTheme="minorHAnsi"/>
          <w:color w:val="000000" w:themeColor="text1"/>
          <w:sz w:val="20"/>
          <w:szCs w:val="20"/>
        </w:rPr>
      </w:pPr>
      <w:r w:rsidRPr="00A06882">
        <w:rPr>
          <w:rFonts w:asciiTheme="minorHAnsi" w:hAnsiTheme="minorHAnsi"/>
          <w:color w:val="000000" w:themeColor="text1"/>
          <w:sz w:val="20"/>
          <w:szCs w:val="20"/>
        </w:rPr>
        <w:t xml:space="preserve">wynagrodzenie za pełnienie nadzoru autorskiego ( 3 wizyty ) </w:t>
      </w:r>
      <w:r w:rsidRPr="00A06882">
        <w:rPr>
          <w:rFonts w:asciiTheme="minorHAnsi" w:hAnsiTheme="minorHAnsi" w:cstheme="minorHAnsi"/>
          <w:color w:val="000000" w:themeColor="text1"/>
          <w:sz w:val="20"/>
          <w:szCs w:val="20"/>
        </w:rPr>
        <w:t xml:space="preserve">, które wyniesie …………………….. zł brutto </w:t>
      </w:r>
      <w:r w:rsidRPr="00A14C1D">
        <w:rPr>
          <w:rFonts w:asciiTheme="minorHAnsi" w:hAnsiTheme="minorHAnsi" w:cstheme="minorHAnsi"/>
          <w:color w:val="000000" w:themeColor="text1"/>
          <w:sz w:val="20"/>
          <w:szCs w:val="20"/>
        </w:rPr>
        <w:t>(słownie zł: …………………………………………………………………………………………………………………………..).</w:t>
      </w:r>
    </w:p>
    <w:p w14:paraId="21D1A19D" w14:textId="59F9E5CB" w:rsidR="0046295E" w:rsidRPr="00A14C1D" w:rsidRDefault="0046295E" w:rsidP="00840139">
      <w:pPr>
        <w:widowControl/>
        <w:numPr>
          <w:ilvl w:val="0"/>
          <w:numId w:val="29"/>
        </w:numPr>
        <w:autoSpaceDE/>
        <w:autoSpaceDN/>
        <w:ind w:left="993" w:right="281" w:hanging="567"/>
        <w:jc w:val="both"/>
        <w:rPr>
          <w:rFonts w:asciiTheme="minorHAnsi" w:hAnsiTheme="minorHAnsi"/>
          <w:color w:val="000000" w:themeColor="text1"/>
          <w:sz w:val="20"/>
          <w:szCs w:val="20"/>
        </w:rPr>
      </w:pPr>
      <w:r w:rsidRPr="00A14C1D">
        <w:rPr>
          <w:rFonts w:asciiTheme="minorHAnsi" w:hAnsiTheme="minorHAnsi" w:cstheme="minorHAnsi"/>
          <w:color w:val="000000" w:themeColor="text1"/>
          <w:sz w:val="20"/>
          <w:szCs w:val="20"/>
        </w:rPr>
        <w:t>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zł brutto (słownie zł: ……………………………………………………………………</w:t>
      </w:r>
      <w:r w:rsidR="00A14C1D" w:rsidRPr="00A14C1D">
        <w:rPr>
          <w:rFonts w:asciiTheme="minorHAnsi" w:hAnsiTheme="minorHAnsi" w:cstheme="minorHAnsi"/>
          <w:color w:val="000000" w:themeColor="text1"/>
          <w:sz w:val="20"/>
          <w:szCs w:val="20"/>
        </w:rPr>
        <w:t>………..), przy …..% podatku VAT (</w:t>
      </w:r>
      <w:r w:rsidRPr="00A14C1D">
        <w:rPr>
          <w:rFonts w:asciiTheme="minorHAnsi" w:hAnsiTheme="minorHAnsi" w:cstheme="minorHAnsi"/>
          <w:color w:val="000000" w:themeColor="text1"/>
          <w:sz w:val="20"/>
          <w:szCs w:val="20"/>
        </w:rPr>
        <w:t>cena brutto za nadzór autorski z oferty Wykonawcy dzielona przez 3 – maksymalna liczba wizyt</w:t>
      </w:r>
      <w:r w:rsidR="00A14C1D" w:rsidRPr="00A14C1D">
        <w:rPr>
          <w:rFonts w:asciiTheme="minorHAnsi" w:hAnsiTheme="minorHAnsi" w:cstheme="minorHAnsi"/>
          <w:color w:val="000000" w:themeColor="text1"/>
          <w:sz w:val="20"/>
          <w:szCs w:val="20"/>
        </w:rPr>
        <w:t>)</w:t>
      </w:r>
      <w:r w:rsidRPr="00A14C1D">
        <w:rPr>
          <w:rFonts w:asciiTheme="minorHAnsi" w:hAnsiTheme="minorHAnsi" w:cstheme="minorHAnsi"/>
          <w:color w:val="000000" w:themeColor="text1"/>
          <w:sz w:val="20"/>
          <w:szCs w:val="20"/>
        </w:rPr>
        <w:t xml:space="preserve">. </w:t>
      </w:r>
    </w:p>
    <w:p w14:paraId="0231BD6F" w14:textId="77777777" w:rsidR="0046295E" w:rsidRPr="00A14C1D" w:rsidRDefault="0046295E" w:rsidP="00840139">
      <w:pPr>
        <w:widowControl/>
        <w:numPr>
          <w:ilvl w:val="0"/>
          <w:numId w:val="29"/>
        </w:numPr>
        <w:autoSpaceDE/>
        <w:autoSpaceDN/>
        <w:ind w:left="993" w:right="281" w:hanging="567"/>
        <w:jc w:val="both"/>
        <w:rPr>
          <w:rFonts w:asciiTheme="minorHAnsi" w:hAnsiTheme="minorHAnsi"/>
          <w:color w:val="000000" w:themeColor="text1"/>
          <w:sz w:val="20"/>
          <w:szCs w:val="20"/>
        </w:rPr>
      </w:pPr>
      <w:r w:rsidRPr="00A14C1D">
        <w:rPr>
          <w:rFonts w:asciiTheme="minorHAnsi" w:hAnsiTheme="minorHAnsi" w:cstheme="minorHAnsi"/>
          <w:color w:val="000000" w:themeColor="text1"/>
          <w:sz w:val="20"/>
          <w:szCs w:val="20"/>
        </w:rPr>
        <w:lastRenderedPageBreak/>
        <w:t>Ostateczna wartość wynagrodzenia Wykonawcy z tytułu pełnienia nadzoru autorskiego zostanie obliczona poprzez pomnożenie ilości zamówionych i zrealizowanych pobytów na budowie (max. 3 wizyty) i ceny jednostkowej określonej w ust. 3.</w:t>
      </w:r>
    </w:p>
    <w:p w14:paraId="493D040B" w14:textId="77777777" w:rsidR="0046295E" w:rsidRPr="0046295E" w:rsidRDefault="0046295E" w:rsidP="00840139">
      <w:pPr>
        <w:widowControl/>
        <w:numPr>
          <w:ilvl w:val="0"/>
          <w:numId w:val="29"/>
        </w:numPr>
        <w:autoSpaceDE/>
        <w:autoSpaceDN/>
        <w:ind w:left="993" w:hanging="567"/>
        <w:jc w:val="both"/>
        <w:rPr>
          <w:rFonts w:asciiTheme="minorHAnsi" w:hAnsiTheme="minorHAnsi"/>
          <w:color w:val="FF0000"/>
          <w:sz w:val="20"/>
          <w:szCs w:val="20"/>
        </w:rPr>
      </w:pPr>
      <w:r w:rsidRPr="00A14C1D">
        <w:rPr>
          <w:rFonts w:asciiTheme="minorHAnsi" w:hAnsiTheme="minorHAnsi" w:cstheme="minorHAnsi"/>
          <w:color w:val="000000" w:themeColor="text1"/>
          <w:sz w:val="20"/>
          <w:szCs w:val="20"/>
        </w:rPr>
        <w:t xml:space="preserve">Za dzień zapłaty przyjmuje się dzień obciążenia rachunku </w:t>
      </w:r>
      <w:r w:rsidRPr="00A06882">
        <w:rPr>
          <w:rFonts w:asciiTheme="minorHAnsi" w:hAnsiTheme="minorHAnsi" w:cstheme="minorHAnsi"/>
          <w:color w:val="000000" w:themeColor="text1"/>
          <w:sz w:val="20"/>
          <w:szCs w:val="20"/>
        </w:rPr>
        <w:t>Zamawiającego.</w:t>
      </w:r>
    </w:p>
    <w:p w14:paraId="44D10718" w14:textId="77777777" w:rsidR="0046295E" w:rsidRPr="00A06882" w:rsidRDefault="0046295E" w:rsidP="00840139">
      <w:pPr>
        <w:widowControl/>
        <w:numPr>
          <w:ilvl w:val="0"/>
          <w:numId w:val="29"/>
        </w:numPr>
        <w:autoSpaceDE/>
        <w:autoSpaceDN/>
        <w:ind w:left="993" w:right="281" w:hanging="567"/>
        <w:jc w:val="both"/>
        <w:rPr>
          <w:rFonts w:asciiTheme="minorHAnsi" w:hAnsiTheme="minorHAnsi"/>
          <w:color w:val="000000" w:themeColor="text1"/>
          <w:sz w:val="20"/>
          <w:szCs w:val="20"/>
        </w:rPr>
      </w:pPr>
      <w:r w:rsidRPr="00A06882">
        <w:rPr>
          <w:rFonts w:asciiTheme="minorHAnsi" w:hAnsiTheme="minorHAnsi" w:cstheme="minorHAnsi"/>
          <w:color w:val="000000" w:themeColor="text1"/>
          <w:sz w:val="20"/>
          <w:szCs w:val="20"/>
        </w:rPr>
        <w:t>Wynagrodzenie Wykonawcy, określone w ust. 1 obejmuje wszystkie koszty związane z realizacją przedmiotu zamówienia w tym ryzyko Wykonawcy z tytułu oszacowania wszelkich kosztów związanych z realizacją przedmiotu umowy, a także oddziaływania innych czynników mających lub mogących mieć wpływ na</w:t>
      </w:r>
      <w:r w:rsidRPr="00A06882">
        <w:rPr>
          <w:rFonts w:asciiTheme="minorHAnsi" w:hAnsiTheme="minorHAnsi" w:cstheme="minorHAnsi"/>
          <w:color w:val="000000" w:themeColor="text1"/>
          <w:spacing w:val="-3"/>
          <w:sz w:val="20"/>
          <w:szCs w:val="20"/>
        </w:rPr>
        <w:t xml:space="preserve"> </w:t>
      </w:r>
      <w:r w:rsidRPr="00A06882">
        <w:rPr>
          <w:rFonts w:asciiTheme="minorHAnsi" w:hAnsiTheme="minorHAnsi" w:cstheme="minorHAnsi"/>
          <w:color w:val="000000" w:themeColor="text1"/>
          <w:sz w:val="20"/>
          <w:szCs w:val="20"/>
        </w:rPr>
        <w:t>koszty.</w:t>
      </w:r>
    </w:p>
    <w:p w14:paraId="220A002F" w14:textId="77777777" w:rsidR="0046295E" w:rsidRPr="00A06882" w:rsidRDefault="0046295E" w:rsidP="00840139">
      <w:pPr>
        <w:widowControl/>
        <w:numPr>
          <w:ilvl w:val="0"/>
          <w:numId w:val="29"/>
        </w:numPr>
        <w:autoSpaceDE/>
        <w:autoSpaceDN/>
        <w:ind w:left="993" w:right="281" w:hanging="567"/>
        <w:jc w:val="both"/>
        <w:rPr>
          <w:rFonts w:asciiTheme="minorHAnsi" w:hAnsiTheme="minorHAnsi"/>
          <w:color w:val="000000" w:themeColor="text1"/>
          <w:sz w:val="20"/>
          <w:szCs w:val="20"/>
        </w:rPr>
      </w:pPr>
      <w:r w:rsidRPr="00A06882">
        <w:rPr>
          <w:rFonts w:asciiTheme="minorHAnsi" w:hAnsiTheme="minorHAnsi" w:cstheme="minorHAnsi"/>
          <w:color w:val="000000" w:themeColor="text1"/>
          <w:sz w:val="20"/>
          <w:szCs w:val="20"/>
        </w:rPr>
        <w:t>Niedoszacowanie, pominięcie oraz brak rozpoznania zakresu przedmiotu umowy nie może być podstawą do żądania zmiany wynagrodzenia określonego w ust. 1.</w:t>
      </w:r>
    </w:p>
    <w:p w14:paraId="74B5C417" w14:textId="77777777" w:rsidR="0046295E" w:rsidRPr="00A06882" w:rsidRDefault="0046295E" w:rsidP="00840139">
      <w:pPr>
        <w:widowControl/>
        <w:numPr>
          <w:ilvl w:val="0"/>
          <w:numId w:val="29"/>
        </w:numPr>
        <w:autoSpaceDE/>
        <w:autoSpaceDN/>
        <w:ind w:left="993" w:right="281" w:hanging="567"/>
        <w:jc w:val="both"/>
        <w:rPr>
          <w:rFonts w:asciiTheme="minorHAnsi" w:hAnsiTheme="minorHAnsi"/>
          <w:color w:val="000000" w:themeColor="text1"/>
          <w:sz w:val="20"/>
          <w:szCs w:val="20"/>
        </w:rPr>
      </w:pPr>
      <w:r w:rsidRPr="00A06882">
        <w:rPr>
          <w:rFonts w:asciiTheme="minorHAnsi" w:hAnsiTheme="minorHAnsi" w:cstheme="minorHAnsi"/>
          <w:color w:val="000000" w:themeColor="text1"/>
          <w:sz w:val="20"/>
          <w:szCs w:val="20"/>
        </w:rPr>
        <w:t>Wykonawca oświadcza, że jest podatnikiem podatku VAT, uprawnionym do wystawienia faktury VAT. Numer NIP Wykonawcy ……………………</w:t>
      </w:r>
      <w:r w:rsidRPr="00A06882">
        <w:rPr>
          <w:rFonts w:asciiTheme="minorHAnsi" w:hAnsiTheme="minorHAnsi" w:cstheme="minorHAnsi"/>
          <w:color w:val="000000" w:themeColor="text1"/>
          <w:spacing w:val="-2"/>
          <w:sz w:val="20"/>
          <w:szCs w:val="20"/>
        </w:rPr>
        <w:t xml:space="preserve"> </w:t>
      </w:r>
      <w:r w:rsidRPr="00A06882">
        <w:rPr>
          <w:rFonts w:asciiTheme="minorHAnsi" w:hAnsiTheme="minorHAnsi" w:cstheme="minorHAnsi"/>
          <w:color w:val="000000" w:themeColor="text1"/>
          <w:sz w:val="20"/>
          <w:szCs w:val="20"/>
        </w:rPr>
        <w:t>.</w:t>
      </w:r>
    </w:p>
    <w:p w14:paraId="7C30AF52" w14:textId="77777777" w:rsidR="0046295E" w:rsidRPr="00A06882" w:rsidRDefault="0046295E" w:rsidP="00840139">
      <w:pPr>
        <w:widowControl/>
        <w:numPr>
          <w:ilvl w:val="0"/>
          <w:numId w:val="29"/>
        </w:numPr>
        <w:autoSpaceDE/>
        <w:autoSpaceDN/>
        <w:ind w:left="993" w:right="281" w:hanging="567"/>
        <w:jc w:val="both"/>
        <w:rPr>
          <w:rFonts w:asciiTheme="minorHAnsi" w:hAnsiTheme="minorHAnsi"/>
          <w:color w:val="000000" w:themeColor="text1"/>
          <w:sz w:val="20"/>
          <w:szCs w:val="20"/>
        </w:rPr>
      </w:pPr>
      <w:r w:rsidRPr="00A06882">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A06882">
        <w:rPr>
          <w:rFonts w:asciiTheme="minorHAnsi" w:hAnsiTheme="minorHAnsi" w:cstheme="minorHAnsi"/>
          <w:color w:val="000000" w:themeColor="text1"/>
          <w:spacing w:val="-13"/>
          <w:sz w:val="20"/>
          <w:szCs w:val="20"/>
        </w:rPr>
        <w:t xml:space="preserve"> </w:t>
      </w:r>
      <w:r w:rsidRPr="00A06882">
        <w:rPr>
          <w:rFonts w:asciiTheme="minorHAnsi" w:hAnsiTheme="minorHAnsi" w:cstheme="minorHAnsi"/>
          <w:color w:val="000000" w:themeColor="text1"/>
          <w:sz w:val="20"/>
          <w:szCs w:val="20"/>
        </w:rPr>
        <w:t>zmian.</w:t>
      </w:r>
    </w:p>
    <w:p w14:paraId="5E93C08B"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72C2DE7D" w14:textId="77777777" w:rsidR="0046295E" w:rsidRPr="00A06882" w:rsidRDefault="0046295E" w:rsidP="0046295E">
      <w:pPr>
        <w:spacing w:before="120"/>
        <w:ind w:left="595"/>
        <w:outlineLvl w:val="4"/>
        <w:rPr>
          <w:rFonts w:asciiTheme="minorHAnsi" w:hAnsiTheme="minorHAnsi" w:cstheme="minorHAnsi"/>
          <w:b/>
          <w:bCs/>
          <w:color w:val="000000" w:themeColor="text1"/>
          <w:sz w:val="20"/>
          <w:szCs w:val="20"/>
        </w:rPr>
      </w:pPr>
      <w:r w:rsidRPr="00A06882">
        <w:rPr>
          <w:rFonts w:asciiTheme="minorHAnsi" w:hAnsiTheme="minorHAnsi" w:cstheme="minorHAnsi"/>
          <w:b/>
          <w:bCs/>
          <w:color w:val="000000" w:themeColor="text1"/>
          <w:sz w:val="20"/>
          <w:szCs w:val="20"/>
        </w:rPr>
        <w:t>Rozdział III. TERMINY REALIZACJI UMOWY</w:t>
      </w:r>
    </w:p>
    <w:p w14:paraId="38DE4B6F" w14:textId="77777777" w:rsidR="0046295E" w:rsidRPr="00A06882" w:rsidRDefault="0046295E" w:rsidP="0046295E">
      <w:pPr>
        <w:spacing w:before="120"/>
        <w:jc w:val="center"/>
        <w:rPr>
          <w:rFonts w:asciiTheme="minorHAnsi" w:hAnsiTheme="minorHAnsi" w:cstheme="minorHAnsi"/>
          <w:b/>
          <w:color w:val="000000" w:themeColor="text1"/>
          <w:sz w:val="20"/>
          <w:szCs w:val="20"/>
        </w:rPr>
      </w:pPr>
      <w:r w:rsidRPr="00A06882">
        <w:rPr>
          <w:rFonts w:asciiTheme="minorHAnsi" w:hAnsiTheme="minorHAnsi" w:cstheme="minorHAnsi"/>
          <w:b/>
          <w:color w:val="000000" w:themeColor="text1"/>
          <w:sz w:val="20"/>
          <w:szCs w:val="20"/>
        </w:rPr>
        <w:t>§ 5</w:t>
      </w:r>
    </w:p>
    <w:p w14:paraId="5982E42E" w14:textId="2A83B450" w:rsidR="00F3793E" w:rsidRPr="009A47E2" w:rsidRDefault="00F3793E" w:rsidP="00036835">
      <w:pPr>
        <w:numPr>
          <w:ilvl w:val="0"/>
          <w:numId w:val="12"/>
        </w:numPr>
        <w:tabs>
          <w:tab w:val="left" w:pos="955"/>
          <w:tab w:val="left" w:pos="956"/>
        </w:tabs>
        <w:spacing w:before="60" w:line="243" w:lineRule="exact"/>
        <w:ind w:left="958" w:hanging="363"/>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Strony ustalają </w:t>
      </w:r>
      <w:r w:rsidRPr="009A47E2">
        <w:rPr>
          <w:rFonts w:asciiTheme="minorHAnsi" w:hAnsiTheme="minorHAnsi" w:cstheme="minorHAnsi"/>
          <w:color w:val="000000" w:themeColor="text1"/>
          <w:sz w:val="20"/>
          <w:szCs w:val="20"/>
        </w:rPr>
        <w:t>następujące terminy realizacji przedmiotu umowy:</w:t>
      </w:r>
    </w:p>
    <w:p w14:paraId="72580616" w14:textId="328871B2" w:rsidR="00C32F8E" w:rsidRPr="009A47E2" w:rsidRDefault="00C32F8E" w:rsidP="00C32F8E">
      <w:pPr>
        <w:pStyle w:val="Akapitzlist"/>
        <w:numPr>
          <w:ilvl w:val="1"/>
          <w:numId w:val="40"/>
        </w:numPr>
        <w:tabs>
          <w:tab w:val="left" w:pos="955"/>
          <w:tab w:val="left" w:pos="956"/>
        </w:tabs>
        <w:spacing w:before="60" w:line="243" w:lineRule="exact"/>
        <w:rPr>
          <w:rFonts w:asciiTheme="minorHAnsi" w:hAnsiTheme="minorHAnsi" w:cstheme="minorHAnsi"/>
          <w:color w:val="000000" w:themeColor="text1"/>
          <w:sz w:val="20"/>
          <w:szCs w:val="20"/>
        </w:rPr>
      </w:pPr>
      <w:r w:rsidRPr="009A47E2">
        <w:rPr>
          <w:color w:val="000000" w:themeColor="text1"/>
          <w:sz w:val="20"/>
          <w:szCs w:val="20"/>
        </w:rPr>
        <w:t xml:space="preserve">Projekt budowlany zatwierdzony przez Dolnośląskiego Konserwatora Zabytków wraz z niezbędnymi decyzjami, uzgodnieniami, opiniami oraz przedmiar robót i kosztorys inwestorski razem </w:t>
      </w:r>
      <w:r w:rsidRPr="009A47E2">
        <w:rPr>
          <w:color w:val="000000" w:themeColor="text1"/>
          <w:sz w:val="20"/>
          <w:szCs w:val="20"/>
        </w:rPr>
        <w:br/>
        <w:t xml:space="preserve">z potwierdzeniem złożenia wniosku o pozwolenie na budowę </w:t>
      </w:r>
      <w:r w:rsidRPr="009A47E2">
        <w:rPr>
          <w:b/>
          <w:color w:val="000000" w:themeColor="text1"/>
          <w:sz w:val="20"/>
          <w:szCs w:val="20"/>
        </w:rPr>
        <w:t xml:space="preserve">w terminie do </w:t>
      </w:r>
      <w:r w:rsidR="009A47E2" w:rsidRPr="009A47E2">
        <w:rPr>
          <w:b/>
          <w:color w:val="000000" w:themeColor="text1"/>
          <w:sz w:val="20"/>
          <w:szCs w:val="20"/>
        </w:rPr>
        <w:t>2</w:t>
      </w:r>
      <w:r w:rsidRPr="009A47E2">
        <w:rPr>
          <w:b/>
          <w:color w:val="000000" w:themeColor="text1"/>
          <w:sz w:val="20"/>
          <w:szCs w:val="20"/>
        </w:rPr>
        <w:t xml:space="preserve"> miesięcy od dnia podpisania umowy.</w:t>
      </w:r>
      <w:r w:rsidRPr="009A47E2">
        <w:rPr>
          <w:color w:val="000000" w:themeColor="text1"/>
          <w:sz w:val="20"/>
          <w:szCs w:val="20"/>
        </w:rPr>
        <w:t xml:space="preserve"> </w:t>
      </w:r>
    </w:p>
    <w:p w14:paraId="35EE613F" w14:textId="49E7DED6" w:rsidR="00C32F8E" w:rsidRPr="009A47E2" w:rsidRDefault="00C32F8E" w:rsidP="009A47E2">
      <w:pPr>
        <w:pStyle w:val="Akapitzlist"/>
        <w:numPr>
          <w:ilvl w:val="1"/>
          <w:numId w:val="40"/>
        </w:numPr>
        <w:rPr>
          <w:color w:val="000000" w:themeColor="text1"/>
          <w:sz w:val="20"/>
          <w:szCs w:val="20"/>
        </w:rPr>
      </w:pPr>
      <w:r w:rsidRPr="009A47E2">
        <w:rPr>
          <w:color w:val="000000" w:themeColor="text1"/>
          <w:sz w:val="20"/>
          <w:szCs w:val="20"/>
        </w:rPr>
        <w:t xml:space="preserve">Pozostała część dokumentacji projektowej wraz z uzyskaniem pozwolenia na budowę </w:t>
      </w:r>
      <w:r w:rsidR="009A47E2" w:rsidRPr="009A47E2">
        <w:rPr>
          <w:b/>
          <w:color w:val="000000" w:themeColor="text1"/>
          <w:sz w:val="20"/>
          <w:szCs w:val="20"/>
        </w:rPr>
        <w:t xml:space="preserve">w terminie do </w:t>
      </w:r>
      <w:r w:rsidR="009A47E2" w:rsidRPr="009A47E2">
        <w:rPr>
          <w:b/>
          <w:color w:val="000000" w:themeColor="text1"/>
          <w:sz w:val="20"/>
          <w:szCs w:val="20"/>
        </w:rPr>
        <w:br/>
        <w:t>4 miesięcy od dnia podpisania umowy, jednak nie później niż do dnia 15.12.2022 r.</w:t>
      </w:r>
    </w:p>
    <w:p w14:paraId="18463C45" w14:textId="77777777" w:rsidR="00F3793E" w:rsidRPr="009A47E2" w:rsidRDefault="00F3793E" w:rsidP="00DD2552">
      <w:pPr>
        <w:numPr>
          <w:ilvl w:val="0"/>
          <w:numId w:val="12"/>
        </w:numPr>
        <w:tabs>
          <w:tab w:val="left" w:pos="955"/>
          <w:tab w:val="left" w:pos="956"/>
          <w:tab w:val="left" w:leader="dot" w:pos="8535"/>
        </w:tabs>
        <w:spacing w:line="243" w:lineRule="exact"/>
        <w:ind w:right="-3"/>
        <w:jc w:val="both"/>
        <w:rPr>
          <w:rFonts w:asciiTheme="minorHAnsi" w:hAnsiTheme="minorHAnsi" w:cstheme="minorHAnsi"/>
          <w:color w:val="000000" w:themeColor="text1"/>
          <w:sz w:val="20"/>
          <w:szCs w:val="20"/>
        </w:rPr>
      </w:pPr>
      <w:r w:rsidRPr="009A47E2">
        <w:rPr>
          <w:rFonts w:asciiTheme="minorHAnsi" w:hAnsiTheme="minorHAnsi" w:cstheme="minorHAnsi"/>
          <w:color w:val="000000" w:themeColor="text1"/>
          <w:sz w:val="20"/>
          <w:szCs w:val="20"/>
        </w:rPr>
        <w:t>Nadzór autorski pełniony będzie w okresie realizacji robót budowlanych wykonywanych na podstawie dokumentacji projektowej będącej przedmiotem zamówienia.</w:t>
      </w:r>
    </w:p>
    <w:p w14:paraId="327C1DE6"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667D98ED" w14:textId="77777777" w:rsidR="0046295E" w:rsidRPr="00B27C4C" w:rsidRDefault="0046295E" w:rsidP="0046295E">
      <w:pPr>
        <w:spacing w:before="120"/>
        <w:ind w:left="595"/>
        <w:outlineLvl w:val="4"/>
        <w:rPr>
          <w:rFonts w:asciiTheme="minorHAnsi" w:hAnsiTheme="minorHAnsi" w:cstheme="minorHAnsi"/>
          <w:b/>
          <w:bCs/>
          <w:color w:val="000000" w:themeColor="text1"/>
          <w:sz w:val="20"/>
          <w:szCs w:val="20"/>
        </w:rPr>
      </w:pPr>
      <w:r w:rsidRPr="009A47E2">
        <w:rPr>
          <w:rFonts w:asciiTheme="minorHAnsi" w:hAnsiTheme="minorHAnsi" w:cstheme="minorHAnsi"/>
          <w:b/>
          <w:bCs/>
          <w:color w:val="000000" w:themeColor="text1"/>
          <w:sz w:val="20"/>
          <w:szCs w:val="20"/>
        </w:rPr>
        <w:t>Rozdział IV. OBOWIĄZKI STRON</w:t>
      </w:r>
    </w:p>
    <w:p w14:paraId="7B60AF69" w14:textId="77777777" w:rsidR="0046295E" w:rsidRPr="00B27C4C" w:rsidRDefault="0046295E" w:rsidP="0046295E">
      <w:pPr>
        <w:spacing w:before="120"/>
        <w:jc w:val="center"/>
        <w:rPr>
          <w:rFonts w:asciiTheme="minorHAnsi" w:hAnsiTheme="minorHAnsi" w:cstheme="minorHAnsi"/>
          <w:b/>
          <w:color w:val="000000" w:themeColor="text1"/>
          <w:sz w:val="20"/>
          <w:szCs w:val="20"/>
        </w:rPr>
      </w:pPr>
      <w:r w:rsidRPr="00B27C4C">
        <w:rPr>
          <w:rFonts w:asciiTheme="minorHAnsi" w:hAnsiTheme="minorHAnsi" w:cstheme="minorHAnsi"/>
          <w:b/>
          <w:color w:val="000000" w:themeColor="text1"/>
          <w:sz w:val="20"/>
          <w:szCs w:val="20"/>
        </w:rPr>
        <w:t>§ 6</w:t>
      </w:r>
    </w:p>
    <w:p w14:paraId="47363DE3" w14:textId="77777777" w:rsidR="0046295E" w:rsidRPr="00B27C4C" w:rsidRDefault="0046295E" w:rsidP="0046295E">
      <w:pPr>
        <w:spacing w:before="60"/>
        <w:ind w:left="595"/>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Do obowiązków Zamawiającego należy:</w:t>
      </w:r>
    </w:p>
    <w:p w14:paraId="06F1194A" w14:textId="77777777" w:rsidR="0046295E" w:rsidRPr="00B27C4C" w:rsidRDefault="0046295E" w:rsidP="00036835">
      <w:pPr>
        <w:numPr>
          <w:ilvl w:val="0"/>
          <w:numId w:val="11"/>
        </w:numPr>
        <w:tabs>
          <w:tab w:val="left" w:pos="955"/>
          <w:tab w:val="left" w:pos="956"/>
        </w:tabs>
        <w:ind w:right="281"/>
        <w:jc w:val="both"/>
        <w:rPr>
          <w:rFonts w:asciiTheme="minorHAnsi" w:hAnsiTheme="minorHAnsi" w:cstheme="minorHAnsi"/>
          <w:color w:val="000000" w:themeColor="text1"/>
          <w:sz w:val="20"/>
          <w:szCs w:val="20"/>
        </w:rPr>
      </w:pPr>
      <w:r w:rsidRPr="00B27C4C">
        <w:rPr>
          <w:rFonts w:asciiTheme="minorHAnsi" w:hAnsiTheme="minorHAnsi"/>
          <w:color w:val="000000" w:themeColor="text1"/>
          <w:sz w:val="20"/>
          <w:szCs w:val="20"/>
        </w:rPr>
        <w:t>Udział w roboczych spotkaniach z Wykonawcą mających na celu bieżące uzgadnianie proponowanych rozwiązań projektowych</w:t>
      </w:r>
      <w:r w:rsidRPr="00B27C4C">
        <w:rPr>
          <w:rFonts w:asciiTheme="minorHAnsi" w:hAnsiTheme="minorHAnsi" w:cstheme="minorHAnsi"/>
          <w:color w:val="000000" w:themeColor="text1"/>
          <w:sz w:val="20"/>
          <w:szCs w:val="20"/>
        </w:rPr>
        <w:t>.</w:t>
      </w:r>
    </w:p>
    <w:p w14:paraId="6A63EDF8" w14:textId="77777777" w:rsidR="0046295E" w:rsidRPr="00B27C4C" w:rsidRDefault="0046295E" w:rsidP="00036835">
      <w:pPr>
        <w:numPr>
          <w:ilvl w:val="0"/>
          <w:numId w:val="11"/>
        </w:numPr>
        <w:tabs>
          <w:tab w:val="left" w:pos="955"/>
          <w:tab w:val="left" w:pos="956"/>
        </w:tabs>
        <w:ind w:right="250"/>
        <w:jc w:val="both"/>
        <w:rPr>
          <w:rFonts w:asciiTheme="minorHAnsi" w:hAnsiTheme="minorHAnsi" w:cstheme="minorHAnsi"/>
          <w:color w:val="000000" w:themeColor="text1"/>
          <w:sz w:val="20"/>
          <w:szCs w:val="20"/>
        </w:rPr>
      </w:pPr>
      <w:r w:rsidRPr="00B27C4C">
        <w:rPr>
          <w:rFonts w:asciiTheme="minorHAnsi" w:hAnsiTheme="minorHAnsi"/>
          <w:color w:val="000000" w:themeColor="text1"/>
          <w:sz w:val="20"/>
          <w:szCs w:val="20"/>
        </w:rPr>
        <w:t>Zgłaszanie uwag, sugestii i zastrzeżeń dotyczących przedmiotu niniejszej umowy</w:t>
      </w:r>
      <w:r w:rsidRPr="00B27C4C">
        <w:rPr>
          <w:rFonts w:asciiTheme="minorHAnsi" w:hAnsiTheme="minorHAnsi" w:cstheme="minorHAnsi"/>
          <w:color w:val="000000" w:themeColor="text1"/>
          <w:sz w:val="20"/>
          <w:szCs w:val="20"/>
        </w:rPr>
        <w:t>.</w:t>
      </w:r>
    </w:p>
    <w:p w14:paraId="16AD24E1" w14:textId="77777777" w:rsidR="0046295E" w:rsidRPr="00B27C4C" w:rsidRDefault="0046295E" w:rsidP="00036835">
      <w:pPr>
        <w:numPr>
          <w:ilvl w:val="0"/>
          <w:numId w:val="11"/>
        </w:numPr>
        <w:tabs>
          <w:tab w:val="left" w:pos="955"/>
          <w:tab w:val="left" w:pos="956"/>
        </w:tabs>
        <w:ind w:right="248"/>
        <w:jc w:val="both"/>
        <w:rPr>
          <w:rFonts w:asciiTheme="minorHAnsi" w:hAnsiTheme="minorHAnsi" w:cstheme="minorHAnsi"/>
          <w:color w:val="000000" w:themeColor="text1"/>
          <w:sz w:val="20"/>
          <w:szCs w:val="20"/>
        </w:rPr>
      </w:pPr>
      <w:r w:rsidRPr="00B27C4C">
        <w:rPr>
          <w:rFonts w:asciiTheme="minorHAnsi" w:hAnsiTheme="minorHAnsi"/>
          <w:color w:val="000000" w:themeColor="text1"/>
          <w:sz w:val="20"/>
          <w:szCs w:val="20"/>
        </w:rPr>
        <w:t>Zgłaszanie na piśmie niekompletności lub wad dokumentacji niezwłocznie po ich ujawnieniu.</w:t>
      </w:r>
    </w:p>
    <w:p w14:paraId="0B6C80CB" w14:textId="77777777" w:rsidR="0046295E" w:rsidRPr="00B27C4C" w:rsidRDefault="0046295E" w:rsidP="00036835">
      <w:pPr>
        <w:numPr>
          <w:ilvl w:val="0"/>
          <w:numId w:val="11"/>
        </w:numPr>
        <w:tabs>
          <w:tab w:val="left" w:pos="955"/>
          <w:tab w:val="left" w:pos="956"/>
        </w:tabs>
        <w:spacing w:line="243" w:lineRule="exact"/>
        <w:ind w:right="281"/>
        <w:jc w:val="both"/>
        <w:rPr>
          <w:rFonts w:asciiTheme="minorHAnsi" w:hAnsiTheme="minorHAnsi" w:cstheme="minorHAnsi"/>
          <w:color w:val="000000" w:themeColor="text1"/>
          <w:sz w:val="20"/>
          <w:szCs w:val="20"/>
        </w:rPr>
      </w:pPr>
      <w:r w:rsidRPr="00B27C4C">
        <w:rPr>
          <w:rFonts w:asciiTheme="minorHAnsi" w:hAnsiTheme="minorHAnsi"/>
          <w:color w:val="000000" w:themeColor="text1"/>
          <w:sz w:val="20"/>
          <w:szCs w:val="20"/>
        </w:rPr>
        <w:t>Udzielenie Wykonawcy pełnomocnictwa do występowania w imieniu Zamawiającego przed wszystkimi organami w celu uzyskania niezbędnych opinii, uzgodnień.</w:t>
      </w:r>
    </w:p>
    <w:p w14:paraId="5C958FEF" w14:textId="77777777" w:rsidR="0046295E" w:rsidRPr="00B27C4C" w:rsidRDefault="0046295E" w:rsidP="00036835">
      <w:pPr>
        <w:numPr>
          <w:ilvl w:val="0"/>
          <w:numId w:val="11"/>
        </w:numPr>
        <w:tabs>
          <w:tab w:val="left" w:pos="955"/>
          <w:tab w:val="left" w:pos="956"/>
        </w:tabs>
        <w:spacing w:line="243" w:lineRule="exact"/>
        <w:jc w:val="both"/>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Terminowe uregulowanie należności Wykonawcy.</w:t>
      </w:r>
    </w:p>
    <w:p w14:paraId="70BFB9C2" w14:textId="77777777" w:rsidR="0046295E" w:rsidRPr="00B27C4C" w:rsidRDefault="0046295E" w:rsidP="0046295E">
      <w:pPr>
        <w:spacing w:before="120"/>
        <w:ind w:right="-3"/>
        <w:jc w:val="center"/>
        <w:outlineLvl w:val="4"/>
        <w:rPr>
          <w:rFonts w:asciiTheme="minorHAnsi" w:hAnsiTheme="minorHAnsi" w:cstheme="minorHAnsi"/>
          <w:b/>
          <w:bCs/>
          <w:color w:val="000000" w:themeColor="text1"/>
          <w:sz w:val="20"/>
          <w:szCs w:val="20"/>
        </w:rPr>
      </w:pPr>
      <w:r w:rsidRPr="00B27C4C">
        <w:rPr>
          <w:rFonts w:asciiTheme="minorHAnsi" w:hAnsiTheme="minorHAnsi" w:cstheme="minorHAnsi"/>
          <w:b/>
          <w:bCs/>
          <w:color w:val="000000" w:themeColor="text1"/>
          <w:sz w:val="20"/>
          <w:szCs w:val="20"/>
        </w:rPr>
        <w:t>§ 7</w:t>
      </w:r>
    </w:p>
    <w:p w14:paraId="064643F0" w14:textId="77777777" w:rsidR="0046295E" w:rsidRPr="00B27C4C" w:rsidRDefault="0046295E" w:rsidP="00840139">
      <w:pPr>
        <w:numPr>
          <w:ilvl w:val="0"/>
          <w:numId w:val="30"/>
        </w:numPr>
        <w:tabs>
          <w:tab w:val="left" w:pos="358"/>
        </w:tabs>
        <w:spacing w:before="60"/>
        <w:ind w:left="924" w:right="4751" w:hanging="357"/>
        <w:jc w:val="both"/>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Do podstawowych obowiązków Wykonawcy</w:t>
      </w:r>
      <w:r w:rsidRPr="00B27C4C">
        <w:rPr>
          <w:rFonts w:asciiTheme="minorHAnsi" w:hAnsiTheme="minorHAnsi" w:cstheme="minorHAnsi"/>
          <w:color w:val="000000" w:themeColor="text1"/>
          <w:spacing w:val="-19"/>
          <w:sz w:val="20"/>
          <w:szCs w:val="20"/>
        </w:rPr>
        <w:t xml:space="preserve"> </w:t>
      </w:r>
      <w:r w:rsidRPr="00B27C4C">
        <w:rPr>
          <w:rFonts w:asciiTheme="minorHAnsi" w:hAnsiTheme="minorHAnsi" w:cstheme="minorHAnsi"/>
          <w:color w:val="000000" w:themeColor="text1"/>
          <w:sz w:val="20"/>
          <w:szCs w:val="20"/>
        </w:rPr>
        <w:t>należy:</w:t>
      </w:r>
    </w:p>
    <w:p w14:paraId="0361EA26" w14:textId="47B1F518" w:rsidR="006F5302" w:rsidRDefault="006F5302" w:rsidP="00840139">
      <w:pPr>
        <w:numPr>
          <w:ilvl w:val="1"/>
          <w:numId w:val="31"/>
        </w:numPr>
        <w:tabs>
          <w:tab w:val="left" w:pos="358"/>
        </w:tabs>
        <w:ind w:left="1281" w:right="281"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przed przystąpieniem do prac projektowych p</w:t>
      </w:r>
      <w:r w:rsidR="00A17260">
        <w:rPr>
          <w:rFonts w:asciiTheme="minorHAnsi" w:hAnsiTheme="minorHAnsi" w:cstheme="minorHAnsi"/>
          <w:color w:val="000000" w:themeColor="text1"/>
          <w:sz w:val="20"/>
          <w:szCs w:val="20"/>
        </w:rPr>
        <w:t>rzeprowadzenie wizji terenowej;</w:t>
      </w:r>
    </w:p>
    <w:p w14:paraId="50A8F66C" w14:textId="77777777" w:rsidR="0046295E" w:rsidRPr="00370186" w:rsidRDefault="0046295E" w:rsidP="00840139">
      <w:pPr>
        <w:numPr>
          <w:ilvl w:val="1"/>
          <w:numId w:val="31"/>
        </w:numPr>
        <w:tabs>
          <w:tab w:val="left" w:pos="358"/>
        </w:tabs>
        <w:ind w:left="1281" w:right="281" w:hanging="357"/>
        <w:jc w:val="both"/>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 xml:space="preserve">udział w roboczych spotkaniach z Zamawiającym mających </w:t>
      </w:r>
      <w:r w:rsidRPr="00B27C4C">
        <w:rPr>
          <w:rFonts w:asciiTheme="minorHAnsi" w:hAnsiTheme="minorHAnsi"/>
          <w:color w:val="000000" w:themeColor="text1"/>
          <w:sz w:val="20"/>
          <w:szCs w:val="20"/>
        </w:rPr>
        <w:t xml:space="preserve">na celu bieżące uzgadnianie proponowanych </w:t>
      </w:r>
      <w:r w:rsidRPr="00370186">
        <w:rPr>
          <w:rFonts w:asciiTheme="minorHAnsi" w:hAnsiTheme="minorHAnsi"/>
          <w:color w:val="000000" w:themeColor="text1"/>
          <w:sz w:val="20"/>
          <w:szCs w:val="20"/>
        </w:rPr>
        <w:t>rozwiązań projektowych;</w:t>
      </w:r>
    </w:p>
    <w:p w14:paraId="7D027BD3" w14:textId="4FFAC471" w:rsidR="0046295E" w:rsidRPr="00370186" w:rsidRDefault="0046295E" w:rsidP="00840139">
      <w:pPr>
        <w:numPr>
          <w:ilvl w:val="1"/>
          <w:numId w:val="31"/>
        </w:numPr>
        <w:tabs>
          <w:tab w:val="left" w:pos="358"/>
        </w:tabs>
        <w:ind w:left="1281" w:right="-6" w:hanging="357"/>
        <w:jc w:val="both"/>
        <w:rPr>
          <w:rFonts w:asciiTheme="minorHAnsi" w:hAnsiTheme="minorHAnsi" w:cstheme="minorHAnsi"/>
          <w:color w:val="000000" w:themeColor="text1"/>
          <w:sz w:val="20"/>
          <w:szCs w:val="20"/>
        </w:rPr>
      </w:pPr>
      <w:r w:rsidRPr="00370186">
        <w:rPr>
          <w:color w:val="000000" w:themeColor="text1"/>
          <w:sz w:val="20"/>
          <w:szCs w:val="20"/>
        </w:rPr>
        <w:t>sporządzen</w:t>
      </w:r>
      <w:r w:rsidR="00B27C4C" w:rsidRPr="00370186">
        <w:rPr>
          <w:color w:val="000000" w:themeColor="text1"/>
          <w:sz w:val="20"/>
          <w:szCs w:val="20"/>
        </w:rPr>
        <w:t>ie map do celów projektowych</w:t>
      </w:r>
      <w:r w:rsidRPr="00370186">
        <w:rPr>
          <w:color w:val="000000" w:themeColor="text1"/>
          <w:sz w:val="20"/>
          <w:szCs w:val="20"/>
        </w:rPr>
        <w:t>;</w:t>
      </w:r>
    </w:p>
    <w:p w14:paraId="635551C0" w14:textId="1900F4A5" w:rsidR="0046295E" w:rsidRPr="00B27C4C" w:rsidRDefault="0046295E" w:rsidP="00840139">
      <w:pPr>
        <w:numPr>
          <w:ilvl w:val="1"/>
          <w:numId w:val="31"/>
        </w:numPr>
        <w:tabs>
          <w:tab w:val="left" w:pos="358"/>
        </w:tabs>
        <w:ind w:left="1281" w:right="281" w:hanging="357"/>
        <w:jc w:val="both"/>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uzyskanie warunków technicznych, uzgodnień lub opinii w zakresie niezbędnym do opracowania projektu</w:t>
      </w:r>
      <w:r w:rsidR="00B27C4C" w:rsidRPr="00B27C4C">
        <w:rPr>
          <w:rFonts w:asciiTheme="minorHAnsi" w:hAnsiTheme="minorHAnsi" w:cstheme="minorHAnsi"/>
          <w:color w:val="000000" w:themeColor="text1"/>
          <w:sz w:val="20"/>
          <w:szCs w:val="20"/>
        </w:rPr>
        <w:t xml:space="preserve"> (w odniesieniu do przyjętych rozwiązań projektowych)</w:t>
      </w:r>
      <w:r w:rsidRPr="00B27C4C">
        <w:rPr>
          <w:rFonts w:asciiTheme="minorHAnsi" w:hAnsiTheme="minorHAnsi" w:cstheme="minorHAnsi"/>
          <w:color w:val="000000" w:themeColor="text1"/>
          <w:sz w:val="20"/>
          <w:szCs w:val="20"/>
        </w:rPr>
        <w:t>;</w:t>
      </w:r>
    </w:p>
    <w:p w14:paraId="5B2E1594" w14:textId="77777777" w:rsidR="0046295E" w:rsidRPr="00B27C4C" w:rsidRDefault="0046295E" w:rsidP="00840139">
      <w:pPr>
        <w:numPr>
          <w:ilvl w:val="1"/>
          <w:numId w:val="31"/>
        </w:numPr>
        <w:tabs>
          <w:tab w:val="left" w:pos="358"/>
        </w:tabs>
        <w:ind w:left="1281" w:right="281" w:hanging="357"/>
        <w:jc w:val="both"/>
        <w:rPr>
          <w:rFonts w:asciiTheme="minorHAnsi" w:hAnsiTheme="minorHAnsi" w:cstheme="minorHAnsi"/>
          <w:color w:val="000000" w:themeColor="text1"/>
          <w:sz w:val="20"/>
          <w:szCs w:val="20"/>
        </w:rPr>
      </w:pPr>
      <w:r w:rsidRPr="00B27C4C">
        <w:rPr>
          <w:color w:val="000000" w:themeColor="text1"/>
          <w:sz w:val="20"/>
          <w:szCs w:val="20"/>
        </w:rPr>
        <w:t>uzyskanie wszelkich, kompletnych danych wyjściowych i uzgodnień do opracowania dokumentacji projektowych i kosztorysowych;</w:t>
      </w:r>
    </w:p>
    <w:p w14:paraId="54B610E4" w14:textId="05A2D4B9" w:rsidR="001B4DA3" w:rsidRPr="001B4DA3" w:rsidRDefault="001B4DA3" w:rsidP="00840139">
      <w:pPr>
        <w:numPr>
          <w:ilvl w:val="1"/>
          <w:numId w:val="31"/>
        </w:numPr>
        <w:tabs>
          <w:tab w:val="left" w:pos="358"/>
        </w:tabs>
        <w:ind w:left="1281" w:right="281"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opracowanie dokumentacji projektowej i kosztorysowej przy zastosowaniu najkorzystniejszych rozwiązań technicznych i ekonomicznych;</w:t>
      </w:r>
    </w:p>
    <w:p w14:paraId="7108FC76" w14:textId="661F595F" w:rsidR="00CA3F4A" w:rsidRPr="006178EA" w:rsidRDefault="0046295E" w:rsidP="00840139">
      <w:pPr>
        <w:numPr>
          <w:ilvl w:val="1"/>
          <w:numId w:val="31"/>
        </w:numPr>
        <w:tabs>
          <w:tab w:val="left" w:pos="358"/>
        </w:tabs>
        <w:ind w:left="1281" w:right="281" w:hanging="357"/>
        <w:jc w:val="both"/>
        <w:rPr>
          <w:rFonts w:asciiTheme="minorHAnsi" w:hAnsiTheme="minorHAnsi" w:cstheme="minorHAnsi"/>
          <w:color w:val="000000" w:themeColor="text1"/>
          <w:sz w:val="20"/>
          <w:szCs w:val="20"/>
        </w:rPr>
      </w:pPr>
      <w:r w:rsidRPr="00B27C4C">
        <w:rPr>
          <w:color w:val="000000" w:themeColor="text1"/>
          <w:sz w:val="20"/>
          <w:szCs w:val="20"/>
        </w:rPr>
        <w:t>opracowanie kosztorysów inwestorskich i specyfikacji technicznych wykonania i odbioru robót dla zakresu prac wynikających z dokumentacji projektowej;</w:t>
      </w:r>
    </w:p>
    <w:p w14:paraId="415106F3" w14:textId="4E9CB5FD" w:rsidR="00CA3F4A" w:rsidRPr="006178EA" w:rsidRDefault="001B4DA3" w:rsidP="00840139">
      <w:pPr>
        <w:numPr>
          <w:ilvl w:val="1"/>
          <w:numId w:val="31"/>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CA3F4A" w:rsidRPr="006178EA">
        <w:rPr>
          <w:rFonts w:asciiTheme="minorHAnsi" w:hAnsiTheme="minorHAnsi" w:cstheme="minorHAnsi"/>
          <w:color w:val="000000" w:themeColor="text1"/>
          <w:sz w:val="20"/>
          <w:szCs w:val="20"/>
        </w:rPr>
        <w:t>onoszenie wszelkich kosztów związanych z opracowaniem dokumentacji i innych niezbędnych opracowań w tym kosztów zakupu map do celów opiniodawczych, do celów projektowych, wypisów i wyrysów z ewidencji gruntów, kosztów uzyskania uzgodnień, opinii, decyzji</w:t>
      </w:r>
      <w:r>
        <w:rPr>
          <w:rFonts w:asciiTheme="minorHAnsi" w:hAnsiTheme="minorHAnsi" w:cstheme="minorHAnsi"/>
          <w:color w:val="000000" w:themeColor="text1"/>
          <w:sz w:val="20"/>
          <w:szCs w:val="20"/>
        </w:rPr>
        <w:t xml:space="preserve">, koszty dojazdu do siedziby Zamawiającego </w:t>
      </w:r>
      <w:r w:rsidR="00CA3F4A" w:rsidRPr="006178EA">
        <w:rPr>
          <w:rFonts w:asciiTheme="minorHAnsi" w:hAnsiTheme="minorHAnsi" w:cstheme="minorHAnsi"/>
          <w:color w:val="000000" w:themeColor="text1"/>
          <w:sz w:val="20"/>
          <w:szCs w:val="20"/>
        </w:rPr>
        <w:t>itp.;</w:t>
      </w:r>
    </w:p>
    <w:p w14:paraId="5C846215" w14:textId="7CA487D9" w:rsidR="00CA3F4A" w:rsidRPr="006178EA" w:rsidRDefault="001B4DA3" w:rsidP="00840139">
      <w:pPr>
        <w:numPr>
          <w:ilvl w:val="1"/>
          <w:numId w:val="31"/>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u</w:t>
      </w:r>
      <w:r w:rsidR="00CA3F4A" w:rsidRPr="006178EA">
        <w:rPr>
          <w:rFonts w:asciiTheme="minorHAnsi" w:hAnsiTheme="minorHAnsi" w:cstheme="minorHAnsi"/>
          <w:color w:val="000000" w:themeColor="text1"/>
          <w:sz w:val="20"/>
          <w:szCs w:val="20"/>
        </w:rPr>
        <w:t>zyskanie pozwolenia na budowę;</w:t>
      </w:r>
    </w:p>
    <w:p w14:paraId="5DB3963F" w14:textId="7469E82B" w:rsidR="00CA3F4A" w:rsidRPr="006178EA" w:rsidRDefault="001B4DA3" w:rsidP="00840139">
      <w:pPr>
        <w:numPr>
          <w:ilvl w:val="1"/>
          <w:numId w:val="31"/>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w:t>
      </w:r>
      <w:r w:rsidR="00CA3F4A" w:rsidRPr="006178EA">
        <w:rPr>
          <w:rFonts w:asciiTheme="minorHAnsi" w:hAnsiTheme="minorHAnsi" w:cstheme="minorHAnsi"/>
          <w:color w:val="000000" w:themeColor="text1"/>
          <w:sz w:val="20"/>
          <w:szCs w:val="20"/>
        </w:rPr>
        <w:t>zyskanie w niezbędnym zakresie wszelkich wymaganych uzgodnień branżowych;</w:t>
      </w:r>
    </w:p>
    <w:p w14:paraId="140F3F30" w14:textId="77777777" w:rsidR="001B4DA3" w:rsidRDefault="001B4DA3" w:rsidP="00840139">
      <w:pPr>
        <w:numPr>
          <w:ilvl w:val="1"/>
          <w:numId w:val="31"/>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00CA3F4A" w:rsidRPr="006178EA">
        <w:rPr>
          <w:rFonts w:asciiTheme="minorHAnsi" w:hAnsiTheme="minorHAnsi" w:cstheme="minorHAnsi"/>
          <w:color w:val="000000" w:themeColor="text1"/>
          <w:sz w:val="20"/>
          <w:szCs w:val="20"/>
        </w:rPr>
        <w:t>porządzenie raportu oddziaływania na środowisko  i uzyskanie decyzji środowiskowej</w:t>
      </w:r>
      <w:r w:rsidR="006178EA" w:rsidRPr="006178EA">
        <w:rPr>
          <w:rFonts w:asciiTheme="minorHAnsi" w:hAnsiTheme="minorHAnsi" w:cstheme="minorHAnsi"/>
          <w:color w:val="000000" w:themeColor="text1"/>
          <w:sz w:val="20"/>
          <w:szCs w:val="20"/>
        </w:rPr>
        <w:t xml:space="preserve"> (w przypadku gdy będzie wymagane przepisami prawa)</w:t>
      </w:r>
      <w:r w:rsidR="00CA3F4A" w:rsidRPr="006178EA">
        <w:rPr>
          <w:rFonts w:asciiTheme="minorHAnsi" w:hAnsiTheme="minorHAnsi" w:cstheme="minorHAnsi"/>
          <w:color w:val="000000" w:themeColor="text1"/>
          <w:sz w:val="20"/>
          <w:szCs w:val="20"/>
        </w:rPr>
        <w:t>;</w:t>
      </w:r>
    </w:p>
    <w:p w14:paraId="70AFB4CC" w14:textId="48AE38B7" w:rsidR="00CA3F4A" w:rsidRPr="006178EA" w:rsidRDefault="00CD0F80" w:rsidP="00840139">
      <w:pPr>
        <w:numPr>
          <w:ilvl w:val="1"/>
          <w:numId w:val="31"/>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w:t>
      </w:r>
      <w:r w:rsidR="00CA3F4A" w:rsidRPr="006178EA">
        <w:rPr>
          <w:rFonts w:asciiTheme="minorHAnsi" w:hAnsiTheme="minorHAnsi" w:cstheme="minorHAnsi"/>
          <w:color w:val="000000" w:themeColor="text1"/>
          <w:sz w:val="20"/>
          <w:szCs w:val="20"/>
        </w:rPr>
        <w:t>ostarczenie opracowanej dokumentacji w postaci elektronicznej i papierowej;</w:t>
      </w:r>
    </w:p>
    <w:p w14:paraId="1FB7EC20" w14:textId="4A6A50DB" w:rsidR="00CA3F4A" w:rsidRDefault="00CD0F80" w:rsidP="00840139">
      <w:pPr>
        <w:numPr>
          <w:ilvl w:val="1"/>
          <w:numId w:val="31"/>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sprawowanie nadzoru autorskiego na żądanie Zamawiającego lub właściwego organu w zakresie stwierdzenia w toku wykonywania robót niezgodności realizacji z projektem oraz rozwiązywania problemów. Zamawiający informuje, że w ramach nadzoru autorskiego Wykonawca na wezwanie Zamawiającego ma obowiązek wizytowania placu budowy z projektantem i rozwiązywania problemów dokumentacji projektowej, wyjaśnienia wykonawcy robót budowlanych wątpliwości powstałych w toku realizacji robót; </w:t>
      </w:r>
    </w:p>
    <w:p w14:paraId="351A3B86" w14:textId="4A4B7D8A" w:rsidR="00CD0F80" w:rsidRPr="006178EA" w:rsidRDefault="00CD0F80" w:rsidP="00840139">
      <w:pPr>
        <w:numPr>
          <w:ilvl w:val="1"/>
          <w:numId w:val="31"/>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złożenie z upoważnienia Zamawiającego, wniosku o pozwolenie na budowę do właściwego organu administracji architektoniczno-budowlanej w oparciu o udzielone przez Zamawiającego pełnomocnictwo;</w:t>
      </w:r>
    </w:p>
    <w:p w14:paraId="00CA1EAD" w14:textId="5608D126" w:rsidR="00CA3F4A" w:rsidRPr="006178EA" w:rsidRDefault="00CD0F80" w:rsidP="00840139">
      <w:pPr>
        <w:numPr>
          <w:ilvl w:val="1"/>
          <w:numId w:val="31"/>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CA3F4A" w:rsidRPr="006178EA">
        <w:rPr>
          <w:rFonts w:asciiTheme="minorHAnsi" w:hAnsiTheme="minorHAnsi" w:cstheme="minorHAnsi"/>
          <w:color w:val="000000" w:themeColor="text1"/>
          <w:sz w:val="20"/>
          <w:szCs w:val="20"/>
        </w:rPr>
        <w:t>rzez okres 36 miesięcy od podpisania protokołu przekazania – przyjęcia dokumentacji projektowej Wykonawca winien pozostawać w gotowości do udzielania wyjaśnień w trakcie trwania postępowań przetargowych organizowanych na jej podstawie oraz w trakcie realizacji robót. Termin udzielenia wyjaśnienia wynosi 7 dni od otrzymania zapytania od Zamawiającego.</w:t>
      </w:r>
    </w:p>
    <w:p w14:paraId="467FD2B6" w14:textId="77777777" w:rsidR="0046295E" w:rsidRPr="006178EA" w:rsidRDefault="0046295E" w:rsidP="00840139">
      <w:pPr>
        <w:numPr>
          <w:ilvl w:val="0"/>
          <w:numId w:val="31"/>
        </w:numPr>
        <w:ind w:left="993" w:right="281" w:hanging="426"/>
        <w:jc w:val="both"/>
        <w:rPr>
          <w:rFonts w:asciiTheme="minorHAnsi" w:hAnsiTheme="minorHAnsi" w:cstheme="minorHAnsi"/>
          <w:color w:val="000000" w:themeColor="text1"/>
          <w:sz w:val="20"/>
          <w:szCs w:val="20"/>
        </w:rPr>
      </w:pPr>
      <w:r w:rsidRPr="006178EA">
        <w:rPr>
          <w:rFonts w:asciiTheme="minorHAnsi" w:hAnsiTheme="minorHAnsi"/>
          <w:color w:val="000000" w:themeColor="text1"/>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30C35F9E" w14:textId="77777777" w:rsidR="0046295E" w:rsidRPr="006178EA" w:rsidRDefault="0046295E" w:rsidP="00840139">
      <w:pPr>
        <w:numPr>
          <w:ilvl w:val="0"/>
          <w:numId w:val="31"/>
        </w:numPr>
        <w:ind w:left="993" w:right="281" w:hanging="426"/>
        <w:jc w:val="both"/>
        <w:rPr>
          <w:rFonts w:asciiTheme="minorHAnsi" w:hAnsiTheme="minorHAnsi" w:cstheme="minorHAnsi"/>
          <w:color w:val="000000" w:themeColor="text1"/>
          <w:sz w:val="20"/>
          <w:szCs w:val="20"/>
        </w:rPr>
      </w:pPr>
      <w:r w:rsidRPr="006178EA">
        <w:rPr>
          <w:rFonts w:asciiTheme="minorHAnsi" w:hAnsiTheme="minorHAnsi"/>
          <w:color w:val="000000" w:themeColor="text1"/>
          <w:sz w:val="20"/>
          <w:szCs w:val="20"/>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5237FF86" w14:textId="73E5EBBD" w:rsidR="0046295E" w:rsidRPr="006178EA" w:rsidRDefault="0046295E" w:rsidP="00840139">
      <w:pPr>
        <w:numPr>
          <w:ilvl w:val="0"/>
          <w:numId w:val="31"/>
        </w:numPr>
        <w:ind w:left="993" w:right="281" w:hanging="426"/>
        <w:jc w:val="both"/>
        <w:rPr>
          <w:rFonts w:asciiTheme="minorHAnsi" w:hAnsiTheme="minorHAnsi" w:cstheme="minorHAnsi"/>
          <w:color w:val="000000" w:themeColor="text1"/>
          <w:sz w:val="20"/>
          <w:szCs w:val="20"/>
        </w:rPr>
      </w:pPr>
      <w:r w:rsidRPr="006178EA">
        <w:rPr>
          <w:rFonts w:asciiTheme="minorHAnsi" w:hAnsiTheme="minorHAnsi"/>
          <w:color w:val="000000" w:themeColor="text1"/>
          <w:sz w:val="20"/>
          <w:szCs w:val="20"/>
        </w:rPr>
        <w:t>Zapłata wynagrodzenia okr</w:t>
      </w:r>
      <w:r w:rsidR="006178EA" w:rsidRPr="006178EA">
        <w:rPr>
          <w:rFonts w:asciiTheme="minorHAnsi" w:hAnsiTheme="minorHAnsi"/>
          <w:color w:val="000000" w:themeColor="text1"/>
          <w:sz w:val="20"/>
          <w:szCs w:val="20"/>
        </w:rPr>
        <w:t>eślonego w § 4 ust. 2 pkt.</w:t>
      </w:r>
      <w:r w:rsidR="00CD5AE0">
        <w:rPr>
          <w:rFonts w:asciiTheme="minorHAnsi" w:hAnsiTheme="minorHAnsi"/>
          <w:color w:val="000000" w:themeColor="text1"/>
          <w:sz w:val="20"/>
          <w:szCs w:val="20"/>
        </w:rPr>
        <w:t>2.1</w:t>
      </w:r>
      <w:r w:rsidR="006178EA" w:rsidRPr="006178EA">
        <w:rPr>
          <w:rFonts w:asciiTheme="minorHAnsi" w:hAnsiTheme="minorHAnsi"/>
          <w:color w:val="000000" w:themeColor="text1"/>
          <w:sz w:val="20"/>
          <w:szCs w:val="20"/>
        </w:rPr>
        <w:t xml:space="preserve"> </w:t>
      </w:r>
      <w:r w:rsidRPr="006178EA">
        <w:rPr>
          <w:rFonts w:asciiTheme="minorHAnsi" w:hAnsiTheme="minorHAnsi"/>
          <w:color w:val="000000" w:themeColor="text1"/>
          <w:sz w:val="20"/>
          <w:szCs w:val="20"/>
        </w:rPr>
        <w:t>niniejszej umowy, wyczerpuje wszelakie roszczenia Wykonawcy z tytułu przeniesienia na rzecz Zamawiającego autorskich praw majątkowych określonych w umowie oraz przeniesienia własności egzemplarzy dokumentacji.</w:t>
      </w:r>
    </w:p>
    <w:p w14:paraId="4829FEDB" w14:textId="77777777" w:rsidR="00276E62" w:rsidRDefault="00276E62" w:rsidP="00276E62">
      <w:pPr>
        <w:pStyle w:val="Nagwek5"/>
        <w:spacing w:before="120"/>
        <w:ind w:left="0" w:right="-6"/>
        <w:jc w:val="center"/>
        <w:rPr>
          <w:rFonts w:asciiTheme="minorHAnsi" w:hAnsiTheme="minorHAnsi" w:cstheme="minorHAnsi"/>
        </w:rPr>
      </w:pPr>
      <w:r>
        <w:rPr>
          <w:rFonts w:asciiTheme="minorHAnsi" w:hAnsiTheme="minorHAnsi" w:cstheme="minorHAnsi"/>
        </w:rPr>
        <w:t>§ 8</w:t>
      </w:r>
    </w:p>
    <w:p w14:paraId="0E22ED81" w14:textId="77777777" w:rsidR="00276E62" w:rsidRDefault="00276E62" w:rsidP="00840139">
      <w:pPr>
        <w:pStyle w:val="Nagwek5"/>
        <w:numPr>
          <w:ilvl w:val="0"/>
          <w:numId w:val="43"/>
        </w:numPr>
        <w:spacing w:before="60"/>
        <w:ind w:left="993" w:right="284" w:hanging="426"/>
        <w:jc w:val="both"/>
        <w:rPr>
          <w:rFonts w:asciiTheme="minorHAnsi" w:hAnsiTheme="minorHAnsi" w:cstheme="minorHAnsi"/>
          <w:b w:val="0"/>
        </w:rPr>
      </w:pPr>
      <w:r>
        <w:rPr>
          <w:rFonts w:asciiTheme="minorHAnsi" w:hAnsiTheme="minorHAnsi" w:cstheme="minorHAnsi"/>
          <w:b w:val="0"/>
        </w:rPr>
        <w:t>Przedmiot niniejszej umowy podlega ochronie przewidzianej ustawą o prawie autorskim i prawach pokrewnych.</w:t>
      </w:r>
    </w:p>
    <w:p w14:paraId="6CFE2E73" w14:textId="77777777" w:rsidR="00276E62" w:rsidRDefault="00276E62" w:rsidP="00840139">
      <w:pPr>
        <w:pStyle w:val="Nagwek5"/>
        <w:numPr>
          <w:ilvl w:val="0"/>
          <w:numId w:val="43"/>
        </w:numPr>
        <w:spacing w:before="0"/>
        <w:ind w:left="993" w:right="281" w:hanging="426"/>
        <w:jc w:val="both"/>
        <w:rPr>
          <w:rFonts w:asciiTheme="minorHAnsi" w:hAnsiTheme="minorHAnsi" w:cstheme="minorHAnsi"/>
          <w:b w:val="0"/>
        </w:rPr>
      </w:pPr>
      <w:r>
        <w:rPr>
          <w:rFonts w:asciiTheme="minorHAnsi" w:hAnsiTheme="minorHAnsi" w:cstheme="minorHAnsi"/>
          <w:b w:val="0"/>
        </w:rPr>
        <w:t>Na mocy niniejszej umowy, Wykonawca przenosi na Zamawiającego autorskie prawa majątkowe do opracowań będących przedmiotem niniejszej umowy.</w:t>
      </w:r>
    </w:p>
    <w:p w14:paraId="6E48E1A5" w14:textId="77777777" w:rsidR="00276E62" w:rsidRDefault="00276E62" w:rsidP="00840139">
      <w:pPr>
        <w:pStyle w:val="Nagwek5"/>
        <w:numPr>
          <w:ilvl w:val="0"/>
          <w:numId w:val="43"/>
        </w:numPr>
        <w:spacing w:before="0"/>
        <w:ind w:left="993" w:right="281" w:hanging="426"/>
        <w:jc w:val="both"/>
        <w:rPr>
          <w:rFonts w:asciiTheme="minorHAnsi" w:hAnsiTheme="minorHAnsi" w:cstheme="minorHAnsi"/>
          <w:b w:val="0"/>
        </w:rPr>
      </w:pPr>
      <w:r>
        <w:rPr>
          <w:rFonts w:asciiTheme="minorHAnsi" w:hAnsiTheme="minorHAnsi"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7D05581F" w14:textId="77777777" w:rsidR="00276E62" w:rsidRDefault="00276E62" w:rsidP="00276E62">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3.1. prawo do zlecenia robót budowlanych na podstawie dokumentacji projektowej wytworzonej w wyniku realizacji zamówienia;</w:t>
      </w:r>
    </w:p>
    <w:p w14:paraId="51128DBA" w14:textId="77777777" w:rsidR="00276E62" w:rsidRDefault="00276E62" w:rsidP="00276E62">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3.2. wprowadzenie do pamięci komputera;</w:t>
      </w:r>
    </w:p>
    <w:p w14:paraId="4FD40B23" w14:textId="77777777" w:rsidR="00276E62" w:rsidRDefault="00276E62" w:rsidP="00276E62">
      <w:pPr>
        <w:pStyle w:val="Nagwek5"/>
        <w:spacing w:before="0"/>
        <w:ind w:left="1418" w:right="281" w:hanging="425"/>
        <w:jc w:val="both"/>
        <w:rPr>
          <w:b w:val="0"/>
          <w:szCs w:val="24"/>
        </w:rPr>
      </w:pPr>
      <w:r>
        <w:rPr>
          <w:rFonts w:asciiTheme="minorHAnsi" w:hAnsiTheme="minorHAnsi" w:cstheme="minorHAnsi"/>
          <w:b w:val="0"/>
        </w:rPr>
        <w:t xml:space="preserve">3.3. </w:t>
      </w:r>
      <w:r w:rsidRPr="00BE03CE">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14BC0D24" w14:textId="226036FE" w:rsidR="00276E62" w:rsidRDefault="00276E62" w:rsidP="00276E62">
      <w:pPr>
        <w:pStyle w:val="Nagwek5"/>
        <w:spacing w:before="0"/>
        <w:ind w:left="1418" w:right="281" w:hanging="425"/>
        <w:jc w:val="both"/>
        <w:rPr>
          <w:b w:val="0"/>
          <w:szCs w:val="24"/>
        </w:rPr>
      </w:pPr>
      <w:r>
        <w:rPr>
          <w:b w:val="0"/>
          <w:szCs w:val="24"/>
        </w:rPr>
        <w:t xml:space="preserve">3.4. wykorzystanie do celów marketingowych i/lub promocji, w tym reklamy, sponsoringu, </w:t>
      </w:r>
      <w:proofErr w:type="spellStart"/>
      <w:r>
        <w:rPr>
          <w:b w:val="0"/>
          <w:szCs w:val="24"/>
        </w:rPr>
        <w:t>product</w:t>
      </w:r>
      <w:proofErr w:type="spellEnd"/>
      <w:r w:rsidR="00B83B0A">
        <w:rPr>
          <w:b w:val="0"/>
          <w:szCs w:val="24"/>
        </w:rPr>
        <w:t xml:space="preserve"> </w:t>
      </w:r>
      <w:proofErr w:type="spellStart"/>
      <w:r>
        <w:rPr>
          <w:b w:val="0"/>
          <w:szCs w:val="24"/>
        </w:rPr>
        <w:t>placement</w:t>
      </w:r>
      <w:proofErr w:type="spellEnd"/>
      <w:r>
        <w:rPr>
          <w:b w:val="0"/>
          <w:szCs w:val="24"/>
        </w:rPr>
        <w:t>, public relations;</w:t>
      </w:r>
    </w:p>
    <w:p w14:paraId="0D50E63D" w14:textId="77777777" w:rsidR="00276E62" w:rsidRDefault="00276E62" w:rsidP="00276E62">
      <w:pPr>
        <w:pStyle w:val="Nagwek5"/>
        <w:spacing w:before="0"/>
        <w:ind w:left="1418" w:right="281" w:hanging="425"/>
        <w:jc w:val="both"/>
        <w:rPr>
          <w:b w:val="0"/>
          <w:szCs w:val="24"/>
        </w:rPr>
      </w:pPr>
      <w:r>
        <w:rPr>
          <w:b w:val="0"/>
          <w:szCs w:val="24"/>
        </w:rPr>
        <w:t>3.5. inne przypadki rozpowszechniania, w tym publikacja na stronie internetowej, wyświetlanie lub publiczne odtwarzanie;</w:t>
      </w:r>
    </w:p>
    <w:p w14:paraId="739D6290" w14:textId="77777777" w:rsidR="00276E62" w:rsidRDefault="00276E62" w:rsidP="00276E62">
      <w:pPr>
        <w:pStyle w:val="Nagwek5"/>
        <w:spacing w:before="0"/>
        <w:ind w:left="1418" w:right="281" w:hanging="425"/>
        <w:jc w:val="both"/>
        <w:rPr>
          <w:b w:val="0"/>
          <w:szCs w:val="24"/>
        </w:rPr>
      </w:pPr>
      <w:r>
        <w:rPr>
          <w:b w:val="0"/>
          <w:szCs w:val="24"/>
        </w:rPr>
        <w:t>3.6. dokonywanie opracowań, w tym prawo dokonywania obróbki komputerowej;</w:t>
      </w:r>
    </w:p>
    <w:p w14:paraId="77DB1530" w14:textId="77777777" w:rsidR="00276E62" w:rsidRPr="00F92A1D" w:rsidRDefault="00276E62" w:rsidP="00276E62">
      <w:pPr>
        <w:pStyle w:val="Nagwek5"/>
        <w:spacing w:before="0"/>
        <w:ind w:left="1418" w:right="281" w:hanging="425"/>
        <w:jc w:val="both"/>
        <w:rPr>
          <w:rFonts w:asciiTheme="minorHAnsi" w:hAnsiTheme="minorHAnsi" w:cstheme="minorHAnsi"/>
          <w:b w:val="0"/>
        </w:rPr>
      </w:pPr>
      <w:r>
        <w:rPr>
          <w:b w:val="0"/>
          <w:szCs w:val="24"/>
        </w:rPr>
        <w:t>3.7. wprowadzanie zmian i modyfikacji:</w:t>
      </w:r>
    </w:p>
    <w:p w14:paraId="2AC8BB6A" w14:textId="77777777" w:rsidR="00276E62" w:rsidRDefault="00276E62" w:rsidP="00276E62">
      <w:pPr>
        <w:pStyle w:val="Nagwek5"/>
        <w:spacing w:before="0"/>
        <w:ind w:left="1843" w:right="281" w:hanging="567"/>
        <w:jc w:val="both"/>
        <w:rPr>
          <w:b w:val="0"/>
          <w:szCs w:val="24"/>
        </w:rPr>
      </w:pPr>
      <w:r>
        <w:rPr>
          <w:b w:val="0"/>
          <w:szCs w:val="24"/>
        </w:rPr>
        <w:t>3.7.1. w szczególności ze względu na wymogi techniczne związane z określonymi powyżej sposobami rozpowszechniania i publicznego rozpowszechniania dzieła, jak również wykorzystania takich opracowań i zezwalania na wykorzystanie opracowań;</w:t>
      </w:r>
    </w:p>
    <w:p w14:paraId="71CA976A" w14:textId="77777777" w:rsidR="00276E62" w:rsidRDefault="00276E62" w:rsidP="00276E62">
      <w:pPr>
        <w:pStyle w:val="Nagwek5"/>
        <w:spacing w:before="0"/>
        <w:ind w:left="1276" w:right="-6"/>
        <w:jc w:val="both"/>
        <w:rPr>
          <w:b w:val="0"/>
          <w:szCs w:val="24"/>
        </w:rPr>
      </w:pPr>
      <w:r>
        <w:rPr>
          <w:b w:val="0"/>
          <w:szCs w:val="24"/>
        </w:rPr>
        <w:t>3.7.2. uzasadnionych istniejącymi lub mogącymi się pojawić potrzebami Zamawiającego;</w:t>
      </w:r>
    </w:p>
    <w:p w14:paraId="041FA969" w14:textId="77777777" w:rsidR="00276E62" w:rsidRDefault="00276E62" w:rsidP="00276E62">
      <w:pPr>
        <w:pStyle w:val="Nagwek5"/>
        <w:spacing w:before="0"/>
        <w:ind w:left="1843" w:right="281" w:hanging="567"/>
        <w:jc w:val="both"/>
        <w:rPr>
          <w:b w:val="0"/>
          <w:szCs w:val="24"/>
        </w:rPr>
      </w:pPr>
      <w:r>
        <w:rPr>
          <w:b w:val="0"/>
          <w:szCs w:val="24"/>
        </w:rPr>
        <w:t>3.7.3. w przypadku zaistnienia konieczności zmiany dokumentacji projektowej w trakcie realizacji robót budowlanych.</w:t>
      </w:r>
    </w:p>
    <w:p w14:paraId="4DB2C3D6" w14:textId="77777777" w:rsidR="00276E62" w:rsidRDefault="00276E62" w:rsidP="00840139">
      <w:pPr>
        <w:pStyle w:val="Nagwek5"/>
        <w:numPr>
          <w:ilvl w:val="0"/>
          <w:numId w:val="43"/>
        </w:numPr>
        <w:spacing w:before="0"/>
        <w:ind w:right="281"/>
        <w:jc w:val="both"/>
        <w:rPr>
          <w:b w:val="0"/>
          <w:szCs w:val="24"/>
        </w:rPr>
      </w:pPr>
      <w:r>
        <w:rPr>
          <w:b w:val="0"/>
          <w:szCs w:val="24"/>
        </w:rPr>
        <w:t>Przejście praw autorskich powoduje przejście na Zamawiającego własności egzemplarzy przedmiotu zamówienia, o których mowa w</w:t>
      </w:r>
      <w:r w:rsidRPr="00052756">
        <w:rPr>
          <w:b w:val="0"/>
          <w:szCs w:val="24"/>
        </w:rPr>
        <w:t xml:space="preserve"> §</w:t>
      </w:r>
      <w:r>
        <w:rPr>
          <w:b w:val="0"/>
          <w:szCs w:val="24"/>
        </w:rPr>
        <w:t xml:space="preserve"> 3 ust. 2 niniejszej Umowy.</w:t>
      </w:r>
    </w:p>
    <w:p w14:paraId="5E0FC667" w14:textId="77777777" w:rsidR="00276E62" w:rsidRPr="00F01352" w:rsidRDefault="00276E62" w:rsidP="00840139">
      <w:pPr>
        <w:pStyle w:val="Nagwek5"/>
        <w:numPr>
          <w:ilvl w:val="0"/>
          <w:numId w:val="43"/>
        </w:numPr>
        <w:spacing w:before="0"/>
        <w:ind w:right="281"/>
        <w:jc w:val="both"/>
        <w:rPr>
          <w:b w:val="0"/>
          <w:szCs w:val="24"/>
        </w:rPr>
      </w:pPr>
      <w:r>
        <w:rPr>
          <w:b w:val="0"/>
          <w:szCs w:val="24"/>
        </w:rPr>
        <w:t xml:space="preserve">Zamawiający nabywa autorskie prawa majątkowe do przedmiotu niniejszej umowy bez obowiązku zapłaty </w:t>
      </w:r>
      <w:r>
        <w:rPr>
          <w:b w:val="0"/>
          <w:szCs w:val="24"/>
        </w:rPr>
        <w:lastRenderedPageBreak/>
        <w:t>dodatkowego wynagrodzenia.</w:t>
      </w:r>
    </w:p>
    <w:p w14:paraId="49528A53" w14:textId="610E6D49" w:rsidR="0046295E" w:rsidRDefault="0046295E" w:rsidP="0046295E">
      <w:pPr>
        <w:spacing w:before="120"/>
        <w:jc w:val="center"/>
        <w:outlineLvl w:val="4"/>
        <w:rPr>
          <w:rFonts w:asciiTheme="minorHAnsi" w:hAnsiTheme="minorHAnsi" w:cstheme="minorHAnsi"/>
          <w:b/>
          <w:bCs/>
          <w:color w:val="000000" w:themeColor="text1"/>
          <w:sz w:val="20"/>
          <w:szCs w:val="20"/>
        </w:rPr>
      </w:pPr>
      <w:r w:rsidRPr="006178EA">
        <w:rPr>
          <w:rFonts w:asciiTheme="minorHAnsi" w:hAnsiTheme="minorHAnsi" w:cstheme="minorHAnsi"/>
          <w:b/>
          <w:bCs/>
          <w:color w:val="000000" w:themeColor="text1"/>
          <w:sz w:val="20"/>
          <w:szCs w:val="20"/>
        </w:rPr>
        <w:t xml:space="preserve">§ </w:t>
      </w:r>
      <w:r w:rsidR="00276E62">
        <w:rPr>
          <w:rFonts w:asciiTheme="minorHAnsi" w:hAnsiTheme="minorHAnsi" w:cstheme="minorHAnsi"/>
          <w:b/>
          <w:bCs/>
          <w:color w:val="000000" w:themeColor="text1"/>
          <w:sz w:val="20"/>
          <w:szCs w:val="20"/>
        </w:rPr>
        <w:t>9</w:t>
      </w:r>
    </w:p>
    <w:p w14:paraId="7E917966" w14:textId="77777777" w:rsidR="0046295E" w:rsidRPr="006178EA" w:rsidRDefault="0046295E" w:rsidP="00840139">
      <w:pPr>
        <w:numPr>
          <w:ilvl w:val="0"/>
          <w:numId w:val="32"/>
        </w:numPr>
        <w:spacing w:before="60"/>
        <w:ind w:left="992" w:right="281" w:hanging="425"/>
        <w:jc w:val="both"/>
        <w:outlineLvl w:val="4"/>
        <w:rPr>
          <w:rFonts w:asciiTheme="minorHAnsi" w:hAnsiTheme="minorHAnsi" w:cstheme="minorHAnsi"/>
          <w:bCs/>
          <w:color w:val="000000" w:themeColor="text1"/>
          <w:sz w:val="20"/>
          <w:szCs w:val="20"/>
        </w:rPr>
      </w:pPr>
      <w:r w:rsidRPr="006178EA">
        <w:rPr>
          <w:rFonts w:asciiTheme="minorHAnsi" w:hAnsiTheme="minorHAnsi"/>
          <w:bCs/>
          <w:color w:val="000000" w:themeColor="text1"/>
          <w:sz w:val="20"/>
          <w:szCs w:val="20"/>
        </w:rPr>
        <w:t>Sprawowanie czynności nadzoru autorskiego obejmującego wszystkie branże przez Wykonawcę zgodnie z prawem budowlanym w szczególności polegało będzie na:</w:t>
      </w:r>
    </w:p>
    <w:p w14:paraId="2DEB49CC" w14:textId="77777777" w:rsidR="0046295E" w:rsidRPr="006178EA" w:rsidRDefault="0046295E" w:rsidP="00840139">
      <w:pPr>
        <w:numPr>
          <w:ilvl w:val="1"/>
          <w:numId w:val="32"/>
        </w:numPr>
        <w:tabs>
          <w:tab w:val="clear" w:pos="792"/>
          <w:tab w:val="num" w:pos="1418"/>
        </w:tabs>
        <w:ind w:left="1418" w:right="281" w:hanging="426"/>
        <w:jc w:val="both"/>
        <w:outlineLvl w:val="4"/>
        <w:rPr>
          <w:rFonts w:asciiTheme="minorHAnsi" w:hAnsiTheme="minorHAnsi" w:cstheme="minorHAnsi"/>
          <w:bCs/>
          <w:color w:val="000000" w:themeColor="text1"/>
          <w:sz w:val="20"/>
          <w:szCs w:val="20"/>
        </w:rPr>
      </w:pPr>
      <w:r w:rsidRPr="006178EA">
        <w:rPr>
          <w:rFonts w:asciiTheme="minorHAnsi" w:hAnsiTheme="minorHAnsi"/>
          <w:bCs/>
          <w:color w:val="000000" w:themeColor="text1"/>
          <w:sz w:val="20"/>
          <w:szCs w:val="20"/>
        </w:rPr>
        <w:t>zapewnieniu udziału w czynnościach nadzoru autora dokumentacji – na każde wezwanie Zamawiającego;</w:t>
      </w:r>
    </w:p>
    <w:p w14:paraId="367AE7CF" w14:textId="77777777" w:rsidR="0046295E" w:rsidRPr="00816A78" w:rsidRDefault="0046295E" w:rsidP="00840139">
      <w:pPr>
        <w:numPr>
          <w:ilvl w:val="1"/>
          <w:numId w:val="32"/>
        </w:numPr>
        <w:tabs>
          <w:tab w:val="num" w:pos="1418"/>
        </w:tabs>
        <w:ind w:left="794" w:right="281" w:firstLine="198"/>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stwierdzaniu w toku wykonywania robót budowlanych zgodności realizacji z projektem budowlanym;</w:t>
      </w:r>
    </w:p>
    <w:p w14:paraId="241BBBBB" w14:textId="77777777" w:rsidR="0046295E" w:rsidRPr="00816A78" w:rsidRDefault="0046295E" w:rsidP="00840139">
      <w:pPr>
        <w:numPr>
          <w:ilvl w:val="1"/>
          <w:numId w:val="32"/>
        </w:numPr>
        <w:tabs>
          <w:tab w:val="num" w:pos="1418"/>
        </w:tabs>
        <w:ind w:left="1418"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wyjaśnianiu wątpliwości dotyczących projektu (projekty, przedmiary, specyfikacje techniczne) i zawartych w nim rozwiązań i ewentualne uzupełnianie szczegółów dokumentacji projektowej;</w:t>
      </w:r>
    </w:p>
    <w:p w14:paraId="56FDAC01" w14:textId="77777777" w:rsidR="0046295E" w:rsidRPr="00816A78" w:rsidRDefault="0046295E" w:rsidP="00840139">
      <w:pPr>
        <w:numPr>
          <w:ilvl w:val="1"/>
          <w:numId w:val="32"/>
        </w:numPr>
        <w:tabs>
          <w:tab w:val="num" w:pos="1418"/>
        </w:tabs>
        <w:ind w:left="1418"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5CBC8F9B" w14:textId="77777777" w:rsidR="0046295E" w:rsidRPr="00816A78" w:rsidRDefault="0046295E" w:rsidP="00840139">
      <w:pPr>
        <w:numPr>
          <w:ilvl w:val="1"/>
          <w:numId w:val="32"/>
        </w:numPr>
        <w:tabs>
          <w:tab w:val="num" w:pos="1418"/>
        </w:tabs>
        <w:ind w:left="1418"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czuwaniu, by zakres wprowadzonych zmian nie spowodował istotnej zmiany projektu, wymagającej uzyskania decyzji pozwolenia na budowę.</w:t>
      </w:r>
    </w:p>
    <w:p w14:paraId="48DE2711" w14:textId="77777777" w:rsidR="0046295E" w:rsidRPr="00816A78" w:rsidRDefault="0046295E" w:rsidP="00840139">
      <w:pPr>
        <w:numPr>
          <w:ilvl w:val="0"/>
          <w:numId w:val="32"/>
        </w:numPr>
        <w:ind w:left="993"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0D8D9763" w14:textId="77777777" w:rsidR="0046295E" w:rsidRPr="00816A78" w:rsidRDefault="0046295E" w:rsidP="00840139">
      <w:pPr>
        <w:numPr>
          <w:ilvl w:val="0"/>
          <w:numId w:val="32"/>
        </w:numPr>
        <w:ind w:left="993"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0BF56D23" w14:textId="77777777" w:rsidR="0046295E" w:rsidRPr="00816A78" w:rsidRDefault="0046295E" w:rsidP="00840139">
      <w:pPr>
        <w:numPr>
          <w:ilvl w:val="2"/>
          <w:numId w:val="32"/>
        </w:numPr>
        <w:ind w:left="1418" w:right="281" w:hanging="425"/>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zapisy na rysunkach wchodzących w skład dokumentacji projektowej,</w:t>
      </w:r>
    </w:p>
    <w:p w14:paraId="616885B8" w14:textId="77777777" w:rsidR="0046295E" w:rsidRPr="00816A78" w:rsidRDefault="0046295E" w:rsidP="00840139">
      <w:pPr>
        <w:numPr>
          <w:ilvl w:val="2"/>
          <w:numId w:val="32"/>
        </w:numPr>
        <w:ind w:left="1418" w:right="281" w:hanging="425"/>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rysunki zamienne lub szkice albo nowe projekty opatrzone datą, podpisem oraz informacją jaki element dokumentacji zastępują (w wersji papierowej i elektronicznej),</w:t>
      </w:r>
    </w:p>
    <w:p w14:paraId="01DED1EB" w14:textId="77777777" w:rsidR="0046295E" w:rsidRPr="00816A78" w:rsidRDefault="0046295E" w:rsidP="00840139">
      <w:pPr>
        <w:numPr>
          <w:ilvl w:val="2"/>
          <w:numId w:val="32"/>
        </w:numPr>
        <w:ind w:left="1418" w:right="281" w:hanging="425"/>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wpisy do dziennika budowy,</w:t>
      </w:r>
    </w:p>
    <w:p w14:paraId="5C27D154" w14:textId="77777777" w:rsidR="0046295E" w:rsidRPr="00816A78" w:rsidRDefault="0046295E" w:rsidP="00840139">
      <w:pPr>
        <w:numPr>
          <w:ilvl w:val="2"/>
          <w:numId w:val="32"/>
        </w:numPr>
        <w:ind w:left="1418" w:right="281" w:hanging="425"/>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protokoły lub notatki służbowe podpisane przez Strony.</w:t>
      </w:r>
    </w:p>
    <w:p w14:paraId="7E965CC1" w14:textId="77777777" w:rsidR="0046295E" w:rsidRPr="00816A78" w:rsidRDefault="0046295E" w:rsidP="00840139">
      <w:pPr>
        <w:numPr>
          <w:ilvl w:val="0"/>
          <w:numId w:val="32"/>
        </w:numPr>
        <w:ind w:left="993"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Każdorazowe uzgodnienie z Zamawiającym terminu wykonania prac, związanych z pełnieniem nadzoru autorskiego w zakresie opracowania rozwiązań zamiennych, następuje w formie pisemnej.</w:t>
      </w:r>
    </w:p>
    <w:p w14:paraId="697155C4" w14:textId="29A7052A" w:rsidR="0046295E" w:rsidRPr="00816A78" w:rsidRDefault="0046295E" w:rsidP="0046295E">
      <w:pPr>
        <w:spacing w:before="120"/>
        <w:jc w:val="center"/>
        <w:outlineLvl w:val="4"/>
        <w:rPr>
          <w:rFonts w:asciiTheme="minorHAnsi" w:hAnsiTheme="minorHAnsi" w:cstheme="minorHAnsi"/>
          <w:b/>
          <w:bCs/>
          <w:color w:val="000000" w:themeColor="text1"/>
          <w:sz w:val="20"/>
          <w:szCs w:val="20"/>
        </w:rPr>
      </w:pPr>
      <w:r w:rsidRPr="00816A78">
        <w:rPr>
          <w:rFonts w:asciiTheme="minorHAnsi" w:hAnsiTheme="minorHAnsi" w:cstheme="minorHAnsi"/>
          <w:b/>
          <w:bCs/>
          <w:color w:val="000000" w:themeColor="text1"/>
          <w:sz w:val="20"/>
          <w:szCs w:val="20"/>
        </w:rPr>
        <w:t xml:space="preserve">§ </w:t>
      </w:r>
      <w:r w:rsidR="00276E62">
        <w:rPr>
          <w:rFonts w:asciiTheme="minorHAnsi" w:hAnsiTheme="minorHAnsi" w:cstheme="minorHAnsi"/>
          <w:b/>
          <w:bCs/>
          <w:color w:val="000000" w:themeColor="text1"/>
          <w:sz w:val="20"/>
          <w:szCs w:val="20"/>
        </w:rPr>
        <w:t>10</w:t>
      </w:r>
    </w:p>
    <w:p w14:paraId="3BF43192" w14:textId="77777777" w:rsidR="0046295E" w:rsidRPr="00816A78" w:rsidRDefault="0046295E" w:rsidP="00840139">
      <w:pPr>
        <w:widowControl/>
        <w:numPr>
          <w:ilvl w:val="0"/>
          <w:numId w:val="33"/>
        </w:numPr>
        <w:autoSpaceDE/>
        <w:autoSpaceDN/>
        <w:spacing w:before="60"/>
        <w:ind w:left="992" w:right="281" w:hanging="425"/>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221E8110" w14:textId="77777777" w:rsidR="0046295E" w:rsidRPr="00816A78" w:rsidRDefault="0046295E" w:rsidP="00840139">
      <w:pPr>
        <w:widowControl/>
        <w:numPr>
          <w:ilvl w:val="0"/>
          <w:numId w:val="33"/>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Wykonawcę na budowę może wezwać Zamawiający pisemnie lub wiadomością e-mail. Każdorazowy pobyt Wykonawcy na budowie będzie 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074A002F" w14:textId="77777777" w:rsidR="0046295E" w:rsidRPr="00816A78" w:rsidRDefault="0046295E" w:rsidP="00840139">
      <w:pPr>
        <w:widowControl/>
        <w:numPr>
          <w:ilvl w:val="0"/>
          <w:numId w:val="33"/>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Fakt pobytu Wykonawcy na budowie potwierdza Inspektor Nadzoru na karcie nadzoru autorskiego.</w:t>
      </w:r>
    </w:p>
    <w:p w14:paraId="3CF5B57C" w14:textId="77777777" w:rsidR="0046295E" w:rsidRPr="00816A78" w:rsidRDefault="0046295E" w:rsidP="00840139">
      <w:pPr>
        <w:widowControl/>
        <w:numPr>
          <w:ilvl w:val="0"/>
          <w:numId w:val="33"/>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o ich charakterze.</w:t>
      </w:r>
    </w:p>
    <w:p w14:paraId="3940288B" w14:textId="77777777" w:rsidR="0046295E" w:rsidRPr="00816A78" w:rsidRDefault="0046295E" w:rsidP="00840139">
      <w:pPr>
        <w:widowControl/>
        <w:numPr>
          <w:ilvl w:val="0"/>
          <w:numId w:val="33"/>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6D6035CF" w14:textId="77777777" w:rsidR="0046295E" w:rsidRPr="00816A78" w:rsidRDefault="0046295E" w:rsidP="00840139">
      <w:pPr>
        <w:widowControl/>
        <w:numPr>
          <w:ilvl w:val="0"/>
          <w:numId w:val="33"/>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Osoba sprawująca nadzór autorski dokonuje w dzienniku budowy wpisów wynikających z wypełnienia swoich obowiązków.</w:t>
      </w:r>
    </w:p>
    <w:p w14:paraId="3EC1F90C"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1EFD33D2" w14:textId="77777777" w:rsidR="0046295E" w:rsidRPr="00D9467E" w:rsidRDefault="0046295E" w:rsidP="0046295E">
      <w:pPr>
        <w:spacing w:before="120"/>
        <w:ind w:left="595"/>
        <w:outlineLvl w:val="4"/>
        <w:rPr>
          <w:rFonts w:asciiTheme="minorHAnsi" w:hAnsiTheme="minorHAnsi" w:cstheme="minorHAnsi"/>
          <w:b/>
          <w:bCs/>
          <w:color w:val="000000" w:themeColor="text1"/>
          <w:sz w:val="20"/>
          <w:szCs w:val="20"/>
        </w:rPr>
      </w:pPr>
      <w:r w:rsidRPr="00D9467E">
        <w:rPr>
          <w:rFonts w:asciiTheme="minorHAnsi" w:hAnsiTheme="minorHAnsi" w:cstheme="minorHAnsi"/>
          <w:b/>
          <w:bCs/>
          <w:color w:val="000000" w:themeColor="text1"/>
          <w:sz w:val="20"/>
          <w:szCs w:val="20"/>
        </w:rPr>
        <w:t>Rozdział V. ROZLICZENIA</w:t>
      </w:r>
    </w:p>
    <w:p w14:paraId="72B9CF3C" w14:textId="02016C2E" w:rsidR="0046295E" w:rsidRPr="00D9467E" w:rsidRDefault="0046295E" w:rsidP="0046295E">
      <w:pPr>
        <w:spacing w:before="120"/>
        <w:jc w:val="center"/>
        <w:rPr>
          <w:rFonts w:asciiTheme="minorHAnsi" w:hAnsiTheme="minorHAnsi" w:cstheme="minorHAnsi"/>
          <w:b/>
          <w:color w:val="000000" w:themeColor="text1"/>
          <w:sz w:val="20"/>
          <w:szCs w:val="20"/>
        </w:rPr>
      </w:pPr>
      <w:r w:rsidRPr="00D9467E">
        <w:rPr>
          <w:rFonts w:asciiTheme="minorHAnsi" w:hAnsiTheme="minorHAnsi" w:cstheme="minorHAnsi"/>
          <w:b/>
          <w:color w:val="000000" w:themeColor="text1"/>
          <w:sz w:val="20"/>
          <w:szCs w:val="20"/>
        </w:rPr>
        <w:t>§ 1</w:t>
      </w:r>
      <w:r w:rsidR="00276E62" w:rsidRPr="00D9467E">
        <w:rPr>
          <w:rFonts w:asciiTheme="minorHAnsi" w:hAnsiTheme="minorHAnsi" w:cstheme="minorHAnsi"/>
          <w:b/>
          <w:color w:val="000000" w:themeColor="text1"/>
          <w:sz w:val="20"/>
          <w:szCs w:val="20"/>
        </w:rPr>
        <w:t>1</w:t>
      </w:r>
    </w:p>
    <w:p w14:paraId="3782F5E7" w14:textId="690DC2EC" w:rsidR="00A91C67" w:rsidRPr="00D9467E" w:rsidRDefault="00A91C67" w:rsidP="00A91C67">
      <w:pPr>
        <w:numPr>
          <w:ilvl w:val="0"/>
          <w:numId w:val="10"/>
        </w:numPr>
        <w:spacing w:before="60"/>
        <w:ind w:left="952" w:right="281" w:hanging="357"/>
        <w:jc w:val="both"/>
        <w:rPr>
          <w:rFonts w:asciiTheme="minorHAnsi" w:hAnsiTheme="minorHAnsi" w:cstheme="minorHAnsi"/>
          <w:color w:val="000000" w:themeColor="text1"/>
          <w:sz w:val="20"/>
          <w:szCs w:val="20"/>
        </w:rPr>
      </w:pPr>
      <w:r w:rsidRPr="00D9467E">
        <w:rPr>
          <w:rFonts w:eastAsia="Times New Roman" w:cs="Times New Roman"/>
          <w:color w:val="000000" w:themeColor="text1"/>
          <w:sz w:val="20"/>
          <w:szCs w:val="20"/>
          <w:lang w:eastAsia="pl-PL"/>
        </w:rPr>
        <w:t>Rozliczenie za w</w:t>
      </w:r>
      <w:r w:rsidR="00D5794F" w:rsidRPr="00D9467E">
        <w:rPr>
          <w:rFonts w:eastAsia="Times New Roman" w:cs="Times New Roman"/>
          <w:color w:val="000000" w:themeColor="text1"/>
          <w:sz w:val="20"/>
          <w:szCs w:val="20"/>
          <w:lang w:eastAsia="pl-PL"/>
        </w:rPr>
        <w:t xml:space="preserve">ykonany przedmiot umowy odbywać się będzie </w:t>
      </w:r>
      <w:r w:rsidRPr="00D9467E">
        <w:rPr>
          <w:rFonts w:eastAsia="Times New Roman" w:cs="Times New Roman"/>
          <w:color w:val="000000" w:themeColor="text1"/>
          <w:sz w:val="20"/>
          <w:szCs w:val="20"/>
          <w:lang w:eastAsia="pl-PL"/>
        </w:rPr>
        <w:t>według następujących zasad:</w:t>
      </w:r>
    </w:p>
    <w:p w14:paraId="2E9479C6" w14:textId="406BFC28" w:rsidR="00D5794F" w:rsidRPr="00D9467E" w:rsidRDefault="00AD1DDB" w:rsidP="00840139">
      <w:pPr>
        <w:pStyle w:val="Akapitzlist"/>
        <w:numPr>
          <w:ilvl w:val="1"/>
          <w:numId w:val="34"/>
        </w:numPr>
        <w:ind w:right="281"/>
        <w:rPr>
          <w:rFonts w:asciiTheme="minorHAnsi" w:hAnsiTheme="minorHAnsi" w:cstheme="minorHAnsi"/>
          <w:color w:val="000000" w:themeColor="text1"/>
          <w:sz w:val="20"/>
          <w:szCs w:val="20"/>
        </w:rPr>
      </w:pPr>
      <w:r>
        <w:rPr>
          <w:color w:val="000000" w:themeColor="text1"/>
          <w:sz w:val="20"/>
          <w:szCs w:val="20"/>
        </w:rPr>
        <w:t>W</w:t>
      </w:r>
      <w:r w:rsidR="00D5794F" w:rsidRPr="00D9467E">
        <w:rPr>
          <w:color w:val="000000" w:themeColor="text1"/>
          <w:sz w:val="20"/>
          <w:szCs w:val="20"/>
        </w:rPr>
        <w:t>ynagrodzenie płatne będzie w częściach przy uwzględnieniu zapisów niniejszego paragrafu;</w:t>
      </w:r>
    </w:p>
    <w:p w14:paraId="25C2EE4C" w14:textId="4D1BFA90" w:rsidR="00AD1DDB" w:rsidRDefault="00AD1DDB" w:rsidP="00AD1DDB">
      <w:pPr>
        <w:pStyle w:val="Akapitzlist"/>
        <w:numPr>
          <w:ilvl w:val="1"/>
          <w:numId w:val="34"/>
        </w:numPr>
        <w:suppressAutoHyphens/>
        <w:autoSpaceDE/>
        <w:autoSpaceDN/>
        <w:ind w:right="281"/>
        <w:rPr>
          <w:color w:val="000000" w:themeColor="text1"/>
          <w:sz w:val="20"/>
          <w:szCs w:val="20"/>
        </w:rPr>
      </w:pPr>
      <w:r>
        <w:rPr>
          <w:color w:val="000000" w:themeColor="text1"/>
          <w:sz w:val="20"/>
          <w:szCs w:val="20"/>
        </w:rPr>
        <w:t xml:space="preserve">Podstawą do wystawienia pierwszej faktury częściowej, w wysokości 70% wartości określonej w § 4 ust. 2 pkt. 2.1 niniejszej umowy, będzie przedłożenie Zamawiającemu kompletnego projektu budowlanego, przedmiaru robót, kosztorysu inwestorskiego </w:t>
      </w:r>
      <w:r>
        <w:rPr>
          <w:rFonts w:cstheme="minorHAnsi"/>
          <w:color w:val="000000" w:themeColor="text1"/>
          <w:sz w:val="20"/>
          <w:szCs w:val="20"/>
        </w:rPr>
        <w:t xml:space="preserve">wraz z potwierdzeniem złożenia wniosku o pozwolenie na </w:t>
      </w:r>
      <w:r>
        <w:rPr>
          <w:rFonts w:cstheme="minorHAnsi"/>
          <w:color w:val="000000" w:themeColor="text1"/>
          <w:sz w:val="20"/>
          <w:szCs w:val="20"/>
        </w:rPr>
        <w:lastRenderedPageBreak/>
        <w:t xml:space="preserve">budowę do właściwego organu administracji architektoniczno-budowlanej </w:t>
      </w:r>
      <w:r>
        <w:rPr>
          <w:color w:val="000000" w:themeColor="text1"/>
          <w:sz w:val="20"/>
          <w:szCs w:val="20"/>
        </w:rPr>
        <w:t>zgodnie z § 5 ust. 1 pkt 1.1. Na okoliczność odbioru dokumentacji sporządzony zostanie protokół odbioru podpisany przez upoważnionych przedstawicieli stron;</w:t>
      </w:r>
    </w:p>
    <w:p w14:paraId="423CB28D" w14:textId="45684193" w:rsidR="00AD1DDB" w:rsidRDefault="00AD1DDB" w:rsidP="00AD1DDB">
      <w:pPr>
        <w:pStyle w:val="Akapitzlist"/>
        <w:widowControl/>
        <w:numPr>
          <w:ilvl w:val="1"/>
          <w:numId w:val="34"/>
        </w:numPr>
        <w:suppressAutoHyphens/>
        <w:autoSpaceDE/>
        <w:autoSpaceDN/>
        <w:ind w:right="281"/>
        <w:contextualSpacing/>
        <w:rPr>
          <w:color w:val="000000" w:themeColor="text1"/>
          <w:sz w:val="20"/>
          <w:szCs w:val="20"/>
        </w:rPr>
      </w:pPr>
      <w:r>
        <w:rPr>
          <w:rFonts w:cstheme="minorHAnsi"/>
          <w:color w:val="000000" w:themeColor="text1"/>
          <w:sz w:val="20"/>
          <w:szCs w:val="20"/>
        </w:rPr>
        <w:t xml:space="preserve">Podstawą wystawienia faktury końcowej, na pozostałą część kwoty określonej w </w:t>
      </w:r>
      <w:r>
        <w:rPr>
          <w:color w:val="000000" w:themeColor="text1"/>
          <w:sz w:val="20"/>
          <w:szCs w:val="20"/>
        </w:rPr>
        <w:t xml:space="preserve">§ 4 ust. 2 pkt. 2.1. niniejszej umowy, będzie </w:t>
      </w:r>
      <w:r>
        <w:rPr>
          <w:rFonts w:cstheme="minorHAnsi"/>
          <w:color w:val="000000" w:themeColor="text1"/>
          <w:sz w:val="20"/>
          <w:szCs w:val="20"/>
        </w:rPr>
        <w:t>przedłożenie Zamawiającemu pozostałej części dokumentacji i prawomocnej decyzji o pozwoleniu na budowę wraz z zatwierdzoną dokumentacją wydaną przez organ administracji architektoniczno-budowlanej;</w:t>
      </w:r>
    </w:p>
    <w:p w14:paraId="3F6EBC24" w14:textId="77777777" w:rsidR="009629FF" w:rsidRPr="00D9467E" w:rsidRDefault="00A91C67" w:rsidP="00840139">
      <w:pPr>
        <w:pStyle w:val="Akapitzlist"/>
        <w:widowControl/>
        <w:numPr>
          <w:ilvl w:val="1"/>
          <w:numId w:val="34"/>
        </w:numPr>
        <w:autoSpaceDE/>
        <w:autoSpaceDN/>
        <w:ind w:right="281"/>
        <w:contextualSpacing/>
        <w:rPr>
          <w:color w:val="000000" w:themeColor="text1"/>
          <w:sz w:val="20"/>
          <w:szCs w:val="20"/>
        </w:rPr>
      </w:pPr>
      <w:r w:rsidRPr="00D9467E">
        <w:rPr>
          <w:rFonts w:eastAsia="Times New Roman" w:cs="Times New Roman"/>
          <w:color w:val="000000" w:themeColor="text1"/>
          <w:sz w:val="20"/>
          <w:szCs w:val="20"/>
          <w:lang w:eastAsia="pl-PL"/>
        </w:rPr>
        <w:t>Podstawę do wystawienia kolejnych faktur stanowić będzie pełnienie nadzoru autorskiego (każda wizyta).</w:t>
      </w:r>
    </w:p>
    <w:p w14:paraId="0B1D3860" w14:textId="16349748" w:rsidR="00A91C67" w:rsidRPr="00D9467E" w:rsidRDefault="00A91C67" w:rsidP="00840139">
      <w:pPr>
        <w:pStyle w:val="Akapitzlist"/>
        <w:widowControl/>
        <w:numPr>
          <w:ilvl w:val="1"/>
          <w:numId w:val="34"/>
        </w:numPr>
        <w:autoSpaceDE/>
        <w:autoSpaceDN/>
        <w:ind w:right="281"/>
        <w:contextualSpacing/>
        <w:rPr>
          <w:color w:val="000000" w:themeColor="text1"/>
          <w:sz w:val="20"/>
          <w:szCs w:val="20"/>
        </w:rPr>
      </w:pPr>
      <w:r w:rsidRPr="00D9467E">
        <w:rPr>
          <w:rFonts w:eastAsia="Times New Roman" w:cs="Times New Roman"/>
          <w:color w:val="000000" w:themeColor="text1"/>
          <w:sz w:val="20"/>
          <w:szCs w:val="20"/>
          <w:lang w:eastAsia="pl-PL"/>
        </w:rPr>
        <w:t xml:space="preserve">Rozliczenie za pełnienie nadzoru autorskiego odbywać się będzie na podstawie faktur VAT wystawianych raz w miesiącu – na koniec miesiąca kalendarzowego. Wynagrodzenie będzie ustalane na podstawie rzeczywistych odbytych wizyt oraz wynagrodzenia za pobyt określonego w </w:t>
      </w:r>
      <w:r w:rsidR="004534D0" w:rsidRPr="00D9467E">
        <w:rPr>
          <w:rFonts w:eastAsia="Times New Roman" w:cs="Times New Roman"/>
          <w:color w:val="000000" w:themeColor="text1"/>
          <w:sz w:val="20"/>
          <w:szCs w:val="20"/>
          <w:lang w:eastAsia="pl-PL"/>
        </w:rPr>
        <w:t>§ 4</w:t>
      </w:r>
      <w:r w:rsidRPr="00D9467E">
        <w:rPr>
          <w:rFonts w:eastAsia="Times New Roman" w:cs="Times New Roman"/>
          <w:color w:val="000000" w:themeColor="text1"/>
          <w:sz w:val="20"/>
          <w:szCs w:val="20"/>
          <w:lang w:eastAsia="pl-PL"/>
        </w:rPr>
        <w:t xml:space="preserve"> ust. </w:t>
      </w:r>
      <w:r w:rsidR="004534D0" w:rsidRPr="00D9467E">
        <w:rPr>
          <w:rFonts w:eastAsia="Times New Roman" w:cs="Times New Roman"/>
          <w:color w:val="000000" w:themeColor="text1"/>
          <w:sz w:val="20"/>
          <w:szCs w:val="20"/>
          <w:lang w:eastAsia="pl-PL"/>
        </w:rPr>
        <w:t>3</w:t>
      </w:r>
      <w:r w:rsidRPr="00D9467E">
        <w:rPr>
          <w:rFonts w:eastAsia="Times New Roman" w:cs="Times New Roman"/>
          <w:color w:val="000000" w:themeColor="text1"/>
          <w:sz w:val="20"/>
          <w:szCs w:val="20"/>
          <w:lang w:eastAsia="pl-PL"/>
        </w:rPr>
        <w:t xml:space="preserve"> niniejszej umowy. Podstawą wystawienia faktury VAT za sprawowanie czynności nadzoru autorskiego będą dokumenty potwierdzające wizytę w ramach nadzoru autorskiego  z odpowiednimi wpisami druk Karta Nadzoru Autorskiego – potwierdzenie sprawowania nadzoru autorskiego podpisane przez Wykonawcę i Zamawiającego.</w:t>
      </w:r>
    </w:p>
    <w:p w14:paraId="7B0880C8" w14:textId="2A76C599" w:rsidR="00A91C67" w:rsidRPr="00D9467E" w:rsidRDefault="00A91C67" w:rsidP="004534D0">
      <w:pPr>
        <w:pStyle w:val="Akapitzlist"/>
        <w:widowControl/>
        <w:numPr>
          <w:ilvl w:val="0"/>
          <w:numId w:val="10"/>
        </w:numPr>
        <w:autoSpaceDE/>
        <w:autoSpaceDN/>
        <w:rPr>
          <w:rFonts w:eastAsia="Times New Roman" w:cs="Times New Roman"/>
          <w:color w:val="000000" w:themeColor="text1"/>
          <w:sz w:val="20"/>
          <w:szCs w:val="20"/>
          <w:lang w:eastAsia="pl-PL"/>
        </w:rPr>
      </w:pPr>
      <w:r w:rsidRPr="00D9467E">
        <w:rPr>
          <w:rFonts w:eastAsia="Times New Roman" w:cs="Times New Roman"/>
          <w:color w:val="000000" w:themeColor="text1"/>
          <w:sz w:val="20"/>
          <w:szCs w:val="20"/>
          <w:lang w:eastAsia="pl-PL"/>
        </w:rPr>
        <w:t>Zapłata wynagrodzenia nastąpi w terminie 30 dni od daty doręczenia Zamawiającemu, prawidłowo wystawionej przez Wykonawcę faktury, na rachunek bankowy Wykonawcy.</w:t>
      </w:r>
    </w:p>
    <w:p w14:paraId="225594BB" w14:textId="77777777" w:rsidR="00BD570F" w:rsidRPr="00BD570F" w:rsidRDefault="00A91C67" w:rsidP="00BD570F">
      <w:pPr>
        <w:widowControl/>
        <w:numPr>
          <w:ilvl w:val="0"/>
          <w:numId w:val="10"/>
        </w:numPr>
        <w:autoSpaceDE/>
        <w:autoSpaceDN/>
        <w:jc w:val="both"/>
        <w:rPr>
          <w:rFonts w:asciiTheme="minorHAnsi" w:hAnsiTheme="minorHAnsi" w:cstheme="minorHAnsi"/>
          <w:b/>
          <w:bCs/>
          <w:color w:val="000000" w:themeColor="text1"/>
          <w:sz w:val="20"/>
          <w:szCs w:val="20"/>
        </w:rPr>
      </w:pPr>
      <w:r w:rsidRPr="00A91C67">
        <w:rPr>
          <w:rFonts w:eastAsia="Times New Roman" w:cs="Times New Roman"/>
          <w:color w:val="000000" w:themeColor="text1"/>
          <w:sz w:val="20"/>
          <w:szCs w:val="20"/>
          <w:lang w:eastAsia="pl-PL"/>
        </w:rPr>
        <w:t>Za dzień zapłaty uważany będzie dzień obciążenia rachunku bankowego Zamawiającego.</w:t>
      </w:r>
    </w:p>
    <w:p w14:paraId="4B5AB82F" w14:textId="4F8BB9CB" w:rsidR="0046295E" w:rsidRPr="00256C1A" w:rsidRDefault="0046295E" w:rsidP="00BD570F">
      <w:pPr>
        <w:widowControl/>
        <w:autoSpaceDE/>
        <w:autoSpaceDN/>
        <w:ind w:left="596"/>
        <w:jc w:val="center"/>
        <w:rPr>
          <w:rFonts w:asciiTheme="minorHAnsi" w:hAnsiTheme="minorHAnsi" w:cstheme="minorHAnsi"/>
          <w:b/>
          <w:bCs/>
          <w:color w:val="000000" w:themeColor="text1"/>
          <w:sz w:val="20"/>
          <w:szCs w:val="20"/>
        </w:rPr>
      </w:pPr>
      <w:r w:rsidRPr="00256C1A">
        <w:rPr>
          <w:rFonts w:asciiTheme="minorHAnsi" w:hAnsiTheme="minorHAnsi" w:cstheme="minorHAnsi"/>
          <w:b/>
          <w:bCs/>
          <w:color w:val="000000" w:themeColor="text1"/>
          <w:sz w:val="20"/>
          <w:szCs w:val="20"/>
        </w:rPr>
        <w:t>§ 1</w:t>
      </w:r>
      <w:r w:rsidR="00276E62">
        <w:rPr>
          <w:rFonts w:asciiTheme="minorHAnsi" w:hAnsiTheme="minorHAnsi" w:cstheme="minorHAnsi"/>
          <w:b/>
          <w:bCs/>
          <w:color w:val="000000" w:themeColor="text1"/>
          <w:sz w:val="20"/>
          <w:szCs w:val="20"/>
        </w:rPr>
        <w:t>2</w:t>
      </w:r>
    </w:p>
    <w:p w14:paraId="7258B079" w14:textId="1F370A66" w:rsidR="0046295E" w:rsidRPr="00256C1A" w:rsidRDefault="0046295E" w:rsidP="00036835">
      <w:pPr>
        <w:numPr>
          <w:ilvl w:val="0"/>
          <w:numId w:val="9"/>
        </w:numPr>
        <w:tabs>
          <w:tab w:val="left" w:pos="956"/>
        </w:tabs>
        <w:spacing w:before="60"/>
        <w:ind w:left="952" w:right="244" w:hanging="357"/>
        <w:jc w:val="both"/>
        <w:rPr>
          <w:rFonts w:asciiTheme="minorHAnsi" w:hAnsiTheme="minorHAnsi" w:cstheme="minorHAnsi"/>
          <w:color w:val="000000" w:themeColor="text1"/>
          <w:sz w:val="20"/>
          <w:szCs w:val="20"/>
        </w:rPr>
      </w:pPr>
      <w:r w:rsidRPr="00256C1A">
        <w:rPr>
          <w:rFonts w:asciiTheme="minorHAnsi" w:hAnsiTheme="minorHAnsi" w:cstheme="minorHAnsi"/>
          <w:color w:val="000000" w:themeColor="text1"/>
          <w:sz w:val="20"/>
          <w:szCs w:val="20"/>
        </w:rPr>
        <w:t>Zapłatę za wykonaną usługę Zamawiający zobowiązany jest przelać na konto bankowe Wykonawcy podane na fakturze w terminie 30 dni od daty dostarczenia</w:t>
      </w:r>
      <w:r w:rsidR="00694CF5">
        <w:rPr>
          <w:rFonts w:asciiTheme="minorHAnsi" w:hAnsiTheme="minorHAnsi" w:cstheme="minorHAnsi"/>
          <w:color w:val="000000" w:themeColor="text1"/>
          <w:sz w:val="20"/>
          <w:szCs w:val="20"/>
        </w:rPr>
        <w:t xml:space="preserve"> Zamawiającemu </w:t>
      </w:r>
      <w:r w:rsidR="00731210">
        <w:rPr>
          <w:rFonts w:asciiTheme="minorHAnsi" w:hAnsiTheme="minorHAnsi" w:cstheme="minorHAnsi"/>
          <w:color w:val="000000" w:themeColor="text1"/>
          <w:sz w:val="20"/>
          <w:szCs w:val="20"/>
        </w:rPr>
        <w:t>prawidłowo wystawionej przez Wykonawcę</w:t>
      </w:r>
      <w:r w:rsidRPr="00256C1A">
        <w:rPr>
          <w:rFonts w:asciiTheme="minorHAnsi" w:hAnsiTheme="minorHAnsi" w:cstheme="minorHAnsi"/>
          <w:color w:val="000000" w:themeColor="text1"/>
          <w:sz w:val="20"/>
          <w:szCs w:val="20"/>
        </w:rPr>
        <w:t xml:space="preserve"> faktury. W przypadku nieterminowej zapłaty Wykonawcy</w:t>
      </w:r>
      <w:r w:rsidRPr="00256C1A">
        <w:rPr>
          <w:rFonts w:asciiTheme="minorHAnsi" w:hAnsiTheme="minorHAnsi" w:cstheme="minorHAnsi"/>
          <w:color w:val="000000" w:themeColor="text1"/>
          <w:spacing w:val="8"/>
          <w:sz w:val="20"/>
          <w:szCs w:val="20"/>
        </w:rPr>
        <w:t xml:space="preserve"> </w:t>
      </w:r>
      <w:r w:rsidRPr="00256C1A">
        <w:rPr>
          <w:rFonts w:asciiTheme="minorHAnsi" w:hAnsiTheme="minorHAnsi" w:cstheme="minorHAnsi"/>
          <w:color w:val="000000" w:themeColor="text1"/>
          <w:sz w:val="20"/>
          <w:szCs w:val="20"/>
        </w:rPr>
        <w:t>przysługiwać</w:t>
      </w:r>
      <w:r w:rsidRPr="00256C1A">
        <w:rPr>
          <w:rFonts w:asciiTheme="minorHAnsi" w:hAnsiTheme="minorHAnsi" w:cstheme="minorHAnsi"/>
          <w:color w:val="000000" w:themeColor="text1"/>
          <w:spacing w:val="7"/>
          <w:sz w:val="20"/>
          <w:szCs w:val="20"/>
        </w:rPr>
        <w:t xml:space="preserve"> </w:t>
      </w:r>
      <w:r w:rsidRPr="00256C1A">
        <w:rPr>
          <w:rFonts w:asciiTheme="minorHAnsi" w:hAnsiTheme="minorHAnsi" w:cstheme="minorHAnsi"/>
          <w:color w:val="000000" w:themeColor="text1"/>
          <w:sz w:val="20"/>
          <w:szCs w:val="20"/>
        </w:rPr>
        <w:t>będą</w:t>
      </w:r>
      <w:r w:rsidRPr="00256C1A">
        <w:rPr>
          <w:rFonts w:asciiTheme="minorHAnsi" w:hAnsiTheme="minorHAnsi" w:cstheme="minorHAnsi"/>
          <w:color w:val="000000" w:themeColor="text1"/>
          <w:spacing w:val="7"/>
          <w:sz w:val="20"/>
          <w:szCs w:val="20"/>
        </w:rPr>
        <w:t xml:space="preserve"> </w:t>
      </w:r>
      <w:r w:rsidRPr="00256C1A">
        <w:rPr>
          <w:rFonts w:asciiTheme="minorHAnsi" w:hAnsiTheme="minorHAnsi" w:cstheme="minorHAnsi"/>
          <w:color w:val="000000" w:themeColor="text1"/>
          <w:sz w:val="20"/>
          <w:szCs w:val="20"/>
        </w:rPr>
        <w:t>odsetki</w:t>
      </w:r>
      <w:r w:rsidRPr="00256C1A">
        <w:rPr>
          <w:rFonts w:asciiTheme="minorHAnsi" w:hAnsiTheme="minorHAnsi" w:cstheme="minorHAnsi"/>
          <w:color w:val="000000" w:themeColor="text1"/>
          <w:spacing w:val="7"/>
          <w:sz w:val="20"/>
          <w:szCs w:val="20"/>
        </w:rPr>
        <w:t xml:space="preserve"> </w:t>
      </w:r>
      <w:r w:rsidRPr="00256C1A">
        <w:rPr>
          <w:rFonts w:asciiTheme="minorHAnsi" w:hAnsiTheme="minorHAnsi" w:cstheme="minorHAnsi"/>
          <w:color w:val="000000" w:themeColor="text1"/>
          <w:sz w:val="20"/>
          <w:szCs w:val="20"/>
        </w:rPr>
        <w:t>ustawowe</w:t>
      </w:r>
      <w:r w:rsidRPr="00256C1A">
        <w:rPr>
          <w:rFonts w:asciiTheme="minorHAnsi" w:hAnsiTheme="minorHAnsi" w:cstheme="minorHAnsi"/>
          <w:color w:val="000000" w:themeColor="text1"/>
          <w:spacing w:val="6"/>
          <w:sz w:val="20"/>
          <w:szCs w:val="20"/>
        </w:rPr>
        <w:t xml:space="preserve"> </w:t>
      </w:r>
      <w:r w:rsidRPr="00256C1A">
        <w:rPr>
          <w:rFonts w:asciiTheme="minorHAnsi" w:hAnsiTheme="minorHAnsi" w:cstheme="minorHAnsi"/>
          <w:color w:val="000000" w:themeColor="text1"/>
          <w:sz w:val="20"/>
          <w:szCs w:val="20"/>
        </w:rPr>
        <w:t>liczone</w:t>
      </w:r>
      <w:r w:rsidRPr="00256C1A">
        <w:rPr>
          <w:rFonts w:asciiTheme="minorHAnsi" w:hAnsiTheme="minorHAnsi" w:cstheme="minorHAnsi"/>
          <w:color w:val="000000" w:themeColor="text1"/>
          <w:spacing w:val="6"/>
          <w:sz w:val="20"/>
          <w:szCs w:val="20"/>
        </w:rPr>
        <w:t xml:space="preserve"> </w:t>
      </w:r>
      <w:r w:rsidRPr="00256C1A">
        <w:rPr>
          <w:rFonts w:asciiTheme="minorHAnsi" w:hAnsiTheme="minorHAnsi" w:cstheme="minorHAnsi"/>
          <w:color w:val="000000" w:themeColor="text1"/>
          <w:sz w:val="20"/>
          <w:szCs w:val="20"/>
        </w:rPr>
        <w:t>za</w:t>
      </w:r>
      <w:r w:rsidRPr="00256C1A">
        <w:rPr>
          <w:rFonts w:asciiTheme="minorHAnsi" w:hAnsiTheme="minorHAnsi" w:cstheme="minorHAnsi"/>
          <w:color w:val="000000" w:themeColor="text1"/>
          <w:spacing w:val="7"/>
          <w:sz w:val="20"/>
          <w:szCs w:val="20"/>
        </w:rPr>
        <w:t xml:space="preserve"> </w:t>
      </w:r>
      <w:r w:rsidRPr="00256C1A">
        <w:rPr>
          <w:rFonts w:asciiTheme="minorHAnsi" w:hAnsiTheme="minorHAnsi" w:cstheme="minorHAnsi"/>
          <w:color w:val="000000" w:themeColor="text1"/>
          <w:sz w:val="20"/>
          <w:szCs w:val="20"/>
        </w:rPr>
        <w:t>każdy</w:t>
      </w:r>
      <w:r w:rsidRPr="00256C1A">
        <w:rPr>
          <w:rFonts w:asciiTheme="minorHAnsi" w:hAnsiTheme="minorHAnsi" w:cstheme="minorHAnsi"/>
          <w:color w:val="000000" w:themeColor="text1"/>
          <w:spacing w:val="8"/>
          <w:sz w:val="20"/>
          <w:szCs w:val="20"/>
        </w:rPr>
        <w:t xml:space="preserve"> </w:t>
      </w:r>
      <w:r w:rsidRPr="00256C1A">
        <w:rPr>
          <w:rFonts w:asciiTheme="minorHAnsi" w:hAnsiTheme="minorHAnsi" w:cstheme="minorHAnsi"/>
          <w:color w:val="000000" w:themeColor="text1"/>
          <w:sz w:val="20"/>
          <w:szCs w:val="20"/>
        </w:rPr>
        <w:t>dzień</w:t>
      </w:r>
      <w:r w:rsidRPr="00256C1A">
        <w:rPr>
          <w:rFonts w:asciiTheme="minorHAnsi" w:hAnsiTheme="minorHAnsi" w:cstheme="minorHAnsi"/>
          <w:color w:val="000000" w:themeColor="text1"/>
          <w:spacing w:val="8"/>
          <w:sz w:val="20"/>
          <w:szCs w:val="20"/>
        </w:rPr>
        <w:t xml:space="preserve"> </w:t>
      </w:r>
      <w:r w:rsidRPr="00256C1A">
        <w:rPr>
          <w:rFonts w:asciiTheme="minorHAnsi" w:hAnsiTheme="minorHAnsi" w:cstheme="minorHAnsi"/>
          <w:color w:val="000000" w:themeColor="text1"/>
          <w:sz w:val="20"/>
          <w:szCs w:val="20"/>
        </w:rPr>
        <w:t>zwłoki</w:t>
      </w:r>
      <w:r w:rsidRPr="00256C1A">
        <w:rPr>
          <w:rFonts w:asciiTheme="minorHAnsi" w:hAnsiTheme="minorHAnsi" w:cstheme="minorHAnsi"/>
          <w:color w:val="000000" w:themeColor="text1"/>
          <w:spacing w:val="7"/>
          <w:sz w:val="20"/>
          <w:szCs w:val="20"/>
        </w:rPr>
        <w:t>.</w:t>
      </w:r>
    </w:p>
    <w:p w14:paraId="4F770426" w14:textId="77777777" w:rsidR="0046295E" w:rsidRPr="00256C1A" w:rsidRDefault="0046295E" w:rsidP="00036835">
      <w:pPr>
        <w:numPr>
          <w:ilvl w:val="0"/>
          <w:numId w:val="9"/>
        </w:numPr>
        <w:tabs>
          <w:tab w:val="left" w:pos="956"/>
        </w:tabs>
        <w:ind w:right="246"/>
        <w:jc w:val="both"/>
        <w:rPr>
          <w:rFonts w:asciiTheme="minorHAnsi" w:hAnsiTheme="minorHAnsi" w:cstheme="minorHAnsi"/>
          <w:color w:val="000000" w:themeColor="text1"/>
          <w:sz w:val="20"/>
          <w:szCs w:val="20"/>
        </w:rPr>
      </w:pPr>
      <w:r w:rsidRPr="00256C1A">
        <w:rPr>
          <w:rFonts w:asciiTheme="minorHAnsi" w:hAnsiTheme="minorHAnsi" w:cstheme="minorHAnsi"/>
          <w:color w:val="000000" w:themeColor="text1"/>
          <w:sz w:val="20"/>
          <w:szCs w:val="20"/>
        </w:rPr>
        <w:t>Wykonawca może przenieść ewentualne wierzytelności wynikające z realizacji niniejszej umowy na osobę trzecią wyłącznie za pisemną zgodą Zamawiającego.</w:t>
      </w:r>
    </w:p>
    <w:p w14:paraId="23E6F8C1" w14:textId="77777777" w:rsidR="0046295E" w:rsidRPr="00256C1A" w:rsidRDefault="0046295E" w:rsidP="00036835">
      <w:pPr>
        <w:numPr>
          <w:ilvl w:val="0"/>
          <w:numId w:val="9"/>
        </w:numPr>
        <w:tabs>
          <w:tab w:val="left" w:pos="956"/>
        </w:tabs>
        <w:ind w:right="248"/>
        <w:jc w:val="both"/>
        <w:rPr>
          <w:rFonts w:asciiTheme="minorHAnsi" w:hAnsiTheme="minorHAnsi" w:cstheme="minorHAnsi"/>
          <w:color w:val="000000" w:themeColor="text1"/>
          <w:sz w:val="20"/>
          <w:szCs w:val="20"/>
        </w:rPr>
      </w:pPr>
      <w:r w:rsidRPr="00256C1A">
        <w:rPr>
          <w:rFonts w:asciiTheme="minorHAnsi" w:hAnsiTheme="minorHAnsi"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256C1A">
        <w:rPr>
          <w:rFonts w:asciiTheme="minorHAnsi" w:hAnsiTheme="minorHAnsi" w:cstheme="minorHAnsi"/>
          <w:color w:val="000000" w:themeColor="text1"/>
          <w:spacing w:val="-11"/>
          <w:sz w:val="20"/>
          <w:szCs w:val="20"/>
        </w:rPr>
        <w:t xml:space="preserve"> </w:t>
      </w:r>
      <w:r w:rsidRPr="00256C1A">
        <w:rPr>
          <w:rFonts w:asciiTheme="minorHAnsi" w:hAnsiTheme="minorHAnsi" w:cstheme="minorHAnsi"/>
          <w:color w:val="000000" w:themeColor="text1"/>
          <w:sz w:val="20"/>
          <w:szCs w:val="20"/>
        </w:rPr>
        <w:t>spornych.</w:t>
      </w:r>
    </w:p>
    <w:p w14:paraId="6EE1BA82" w14:textId="0AC0F261" w:rsidR="0046295E" w:rsidRPr="00256C1A" w:rsidRDefault="0046295E" w:rsidP="0046295E">
      <w:pPr>
        <w:spacing w:before="120"/>
        <w:jc w:val="center"/>
        <w:outlineLvl w:val="4"/>
        <w:rPr>
          <w:rFonts w:asciiTheme="minorHAnsi" w:hAnsiTheme="minorHAnsi" w:cstheme="minorHAnsi"/>
          <w:b/>
          <w:bCs/>
          <w:color w:val="000000" w:themeColor="text1"/>
          <w:sz w:val="20"/>
          <w:szCs w:val="20"/>
        </w:rPr>
      </w:pPr>
      <w:r w:rsidRPr="00256C1A">
        <w:rPr>
          <w:rFonts w:asciiTheme="minorHAnsi" w:hAnsiTheme="minorHAnsi" w:cstheme="minorHAnsi"/>
          <w:b/>
          <w:bCs/>
          <w:color w:val="000000" w:themeColor="text1"/>
          <w:sz w:val="20"/>
          <w:szCs w:val="20"/>
        </w:rPr>
        <w:t>§ 1</w:t>
      </w:r>
      <w:r w:rsidR="00276E62">
        <w:rPr>
          <w:rFonts w:asciiTheme="minorHAnsi" w:hAnsiTheme="minorHAnsi" w:cstheme="minorHAnsi"/>
          <w:b/>
          <w:bCs/>
          <w:color w:val="000000" w:themeColor="text1"/>
          <w:sz w:val="20"/>
          <w:szCs w:val="20"/>
        </w:rPr>
        <w:t>3</w:t>
      </w:r>
    </w:p>
    <w:p w14:paraId="64BD087B" w14:textId="77777777" w:rsidR="0046295E" w:rsidRPr="00AA0F80" w:rsidRDefault="0046295E" w:rsidP="00036835">
      <w:pPr>
        <w:numPr>
          <w:ilvl w:val="0"/>
          <w:numId w:val="8"/>
        </w:numPr>
        <w:tabs>
          <w:tab w:val="left" w:pos="955"/>
          <w:tab w:val="left" w:pos="956"/>
        </w:tabs>
        <w:spacing w:before="60" w:line="243" w:lineRule="exact"/>
        <w:ind w:left="958" w:hanging="363"/>
        <w:jc w:val="both"/>
        <w:rPr>
          <w:rFonts w:asciiTheme="minorHAnsi" w:hAnsiTheme="minorHAnsi" w:cstheme="minorHAnsi"/>
          <w:color w:val="000000" w:themeColor="text1"/>
          <w:sz w:val="20"/>
          <w:szCs w:val="20"/>
        </w:rPr>
      </w:pPr>
      <w:r w:rsidRPr="00AA0F80">
        <w:rPr>
          <w:rFonts w:asciiTheme="minorHAnsi" w:hAnsiTheme="minorHAnsi" w:cstheme="minorHAnsi"/>
          <w:color w:val="000000" w:themeColor="text1"/>
          <w:sz w:val="20"/>
          <w:szCs w:val="20"/>
        </w:rPr>
        <w:t>Wykonawca oświadcza, że jest podatnikiem podatku VAT i jest upoważniony do wystawiania faktur</w:t>
      </w:r>
      <w:r w:rsidRPr="00AA0F80">
        <w:rPr>
          <w:rFonts w:asciiTheme="minorHAnsi" w:hAnsiTheme="minorHAnsi" w:cstheme="minorHAnsi"/>
          <w:color w:val="000000" w:themeColor="text1"/>
          <w:spacing w:val="-19"/>
          <w:sz w:val="20"/>
          <w:szCs w:val="20"/>
        </w:rPr>
        <w:t xml:space="preserve"> </w:t>
      </w:r>
      <w:r w:rsidRPr="00AA0F80">
        <w:rPr>
          <w:rFonts w:asciiTheme="minorHAnsi" w:hAnsiTheme="minorHAnsi" w:cstheme="minorHAnsi"/>
          <w:color w:val="000000" w:themeColor="text1"/>
          <w:sz w:val="20"/>
          <w:szCs w:val="20"/>
        </w:rPr>
        <w:t>VAT.</w:t>
      </w:r>
    </w:p>
    <w:p w14:paraId="42FB4F3E" w14:textId="77777777" w:rsidR="0046295E" w:rsidRPr="00AA0F80" w:rsidRDefault="0046295E" w:rsidP="00036835">
      <w:pPr>
        <w:numPr>
          <w:ilvl w:val="0"/>
          <w:numId w:val="8"/>
        </w:numPr>
        <w:tabs>
          <w:tab w:val="left" w:pos="955"/>
          <w:tab w:val="left" w:pos="956"/>
        </w:tabs>
        <w:spacing w:line="243" w:lineRule="exact"/>
        <w:ind w:hanging="361"/>
        <w:jc w:val="both"/>
        <w:rPr>
          <w:rFonts w:asciiTheme="minorHAnsi" w:hAnsiTheme="minorHAnsi" w:cstheme="minorHAnsi"/>
          <w:color w:val="000000" w:themeColor="text1"/>
          <w:sz w:val="20"/>
          <w:szCs w:val="20"/>
        </w:rPr>
      </w:pPr>
      <w:r w:rsidRPr="00AA0F80">
        <w:rPr>
          <w:rFonts w:asciiTheme="minorHAnsi" w:hAnsiTheme="minorHAnsi" w:cstheme="minorHAnsi"/>
          <w:color w:val="000000" w:themeColor="text1"/>
          <w:sz w:val="20"/>
          <w:szCs w:val="20"/>
        </w:rPr>
        <w:t>Zamawiający wyraża zgodę, aby Wykonawca wystawiał fakturę bez jego podpisu.</w:t>
      </w:r>
    </w:p>
    <w:p w14:paraId="3E1BE154" w14:textId="77777777" w:rsidR="0046295E" w:rsidRPr="00AA0F80" w:rsidRDefault="0046295E" w:rsidP="00036835">
      <w:pPr>
        <w:numPr>
          <w:ilvl w:val="0"/>
          <w:numId w:val="8"/>
        </w:numPr>
        <w:tabs>
          <w:tab w:val="left" w:pos="955"/>
          <w:tab w:val="left" w:pos="956"/>
        </w:tabs>
        <w:spacing w:before="1"/>
        <w:ind w:left="955" w:right="249"/>
        <w:jc w:val="both"/>
        <w:rPr>
          <w:rFonts w:asciiTheme="minorHAnsi" w:hAnsiTheme="minorHAnsi" w:cstheme="minorHAnsi"/>
          <w:color w:val="000000" w:themeColor="text1"/>
          <w:sz w:val="20"/>
          <w:szCs w:val="20"/>
        </w:rPr>
      </w:pPr>
      <w:r w:rsidRPr="00AA0F80">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AA0F80">
        <w:rPr>
          <w:rFonts w:asciiTheme="minorHAnsi" w:hAnsiTheme="minorHAnsi" w:cstheme="minorHAnsi"/>
          <w:color w:val="000000" w:themeColor="text1"/>
          <w:spacing w:val="-13"/>
          <w:sz w:val="20"/>
          <w:szCs w:val="20"/>
        </w:rPr>
        <w:t xml:space="preserve"> </w:t>
      </w:r>
      <w:r w:rsidRPr="00AA0F80">
        <w:rPr>
          <w:rFonts w:asciiTheme="minorHAnsi" w:hAnsiTheme="minorHAnsi" w:cstheme="minorHAnsi"/>
          <w:color w:val="000000" w:themeColor="text1"/>
          <w:sz w:val="20"/>
          <w:szCs w:val="20"/>
        </w:rPr>
        <w:t>zmian.</w:t>
      </w:r>
    </w:p>
    <w:p w14:paraId="4EA02B42" w14:textId="77777777" w:rsidR="0046295E" w:rsidRPr="00AA0F80" w:rsidRDefault="0046295E" w:rsidP="00036835">
      <w:pPr>
        <w:numPr>
          <w:ilvl w:val="0"/>
          <w:numId w:val="8"/>
        </w:numPr>
        <w:spacing w:before="1"/>
        <w:ind w:left="955" w:right="248"/>
        <w:jc w:val="both"/>
        <w:rPr>
          <w:rFonts w:asciiTheme="minorHAnsi" w:hAnsiTheme="minorHAnsi" w:cstheme="minorHAnsi"/>
          <w:color w:val="000000" w:themeColor="text1"/>
          <w:sz w:val="20"/>
          <w:szCs w:val="20"/>
        </w:rPr>
      </w:pPr>
      <w:r w:rsidRPr="00AA0F80">
        <w:rPr>
          <w:rFonts w:asciiTheme="minorHAnsi" w:hAnsiTheme="minorHAnsi" w:cstheme="minorHAnsi"/>
          <w:color w:val="000000" w:themeColor="text1"/>
          <w:sz w:val="20"/>
          <w:szCs w:val="20"/>
        </w:rPr>
        <w:t>W przypadku zaistnienia sytuacji określonej w ust. 3, zmiana ceny obowiązywać będzie od dnia wejścia w życie odpowiednich przepisów w tym</w:t>
      </w:r>
      <w:r w:rsidRPr="00AA0F80">
        <w:rPr>
          <w:rFonts w:asciiTheme="minorHAnsi" w:hAnsiTheme="minorHAnsi" w:cstheme="minorHAnsi"/>
          <w:color w:val="000000" w:themeColor="text1"/>
          <w:spacing w:val="-7"/>
          <w:sz w:val="20"/>
          <w:szCs w:val="20"/>
        </w:rPr>
        <w:t xml:space="preserve"> </w:t>
      </w:r>
      <w:r w:rsidRPr="00AA0F80">
        <w:rPr>
          <w:rFonts w:asciiTheme="minorHAnsi" w:hAnsiTheme="minorHAnsi" w:cstheme="minorHAnsi"/>
          <w:color w:val="000000" w:themeColor="text1"/>
          <w:sz w:val="20"/>
          <w:szCs w:val="20"/>
        </w:rPr>
        <w:t>zakresie.</w:t>
      </w:r>
    </w:p>
    <w:p w14:paraId="6C742525"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71A85159" w14:textId="77777777" w:rsidR="0046295E" w:rsidRPr="00C648D7" w:rsidRDefault="0046295E" w:rsidP="0046295E">
      <w:pPr>
        <w:spacing w:before="120"/>
        <w:ind w:left="595"/>
        <w:outlineLvl w:val="4"/>
        <w:rPr>
          <w:rFonts w:asciiTheme="minorHAnsi" w:hAnsiTheme="minorHAnsi" w:cstheme="minorHAnsi"/>
          <w:b/>
          <w:bCs/>
          <w:color w:val="000000" w:themeColor="text1"/>
          <w:sz w:val="20"/>
          <w:szCs w:val="20"/>
        </w:rPr>
      </w:pPr>
      <w:r w:rsidRPr="00AA0F80">
        <w:rPr>
          <w:rFonts w:asciiTheme="minorHAnsi" w:hAnsiTheme="minorHAnsi" w:cstheme="minorHAnsi"/>
          <w:b/>
          <w:bCs/>
          <w:color w:val="000000" w:themeColor="text1"/>
          <w:sz w:val="20"/>
          <w:szCs w:val="20"/>
        </w:rPr>
        <w:t>Rozdział VI. ODBIÓR DOKUMENTACJI</w:t>
      </w:r>
    </w:p>
    <w:p w14:paraId="6145C362" w14:textId="70201788" w:rsidR="0046295E" w:rsidRPr="00C648D7" w:rsidRDefault="0046295E" w:rsidP="0046295E">
      <w:pPr>
        <w:spacing w:before="120"/>
        <w:jc w:val="center"/>
        <w:rPr>
          <w:rFonts w:asciiTheme="minorHAnsi" w:hAnsiTheme="minorHAnsi" w:cstheme="minorHAnsi"/>
          <w:b/>
          <w:color w:val="000000" w:themeColor="text1"/>
          <w:sz w:val="20"/>
          <w:szCs w:val="20"/>
        </w:rPr>
      </w:pPr>
      <w:r w:rsidRPr="00C648D7">
        <w:rPr>
          <w:rFonts w:asciiTheme="minorHAnsi" w:hAnsiTheme="minorHAnsi" w:cstheme="minorHAnsi"/>
          <w:b/>
          <w:color w:val="000000" w:themeColor="text1"/>
          <w:sz w:val="20"/>
          <w:szCs w:val="20"/>
        </w:rPr>
        <w:t>§ 1</w:t>
      </w:r>
      <w:r w:rsidR="00276E62">
        <w:rPr>
          <w:rFonts w:asciiTheme="minorHAnsi" w:hAnsiTheme="minorHAnsi" w:cstheme="minorHAnsi"/>
          <w:b/>
          <w:color w:val="000000" w:themeColor="text1"/>
          <w:sz w:val="20"/>
          <w:szCs w:val="20"/>
        </w:rPr>
        <w:t>4</w:t>
      </w:r>
    </w:p>
    <w:p w14:paraId="4C6570C6" w14:textId="77777777" w:rsidR="0046295E" w:rsidRPr="00C648D7" w:rsidRDefault="0046295E" w:rsidP="00840139">
      <w:pPr>
        <w:widowControl/>
        <w:numPr>
          <w:ilvl w:val="0"/>
          <w:numId w:val="35"/>
        </w:numPr>
        <w:autoSpaceDE/>
        <w:autoSpaceDN/>
        <w:spacing w:before="60"/>
        <w:ind w:left="992" w:right="281" w:hanging="425"/>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 xml:space="preserve">Strony ustalają następującą procedurę odbioru dokumentacji projektowej. </w:t>
      </w:r>
    </w:p>
    <w:p w14:paraId="6AA44487" w14:textId="2074C3F0" w:rsidR="0046295E" w:rsidRPr="00C648D7" w:rsidRDefault="0046295E" w:rsidP="00840139">
      <w:pPr>
        <w:widowControl/>
        <w:numPr>
          <w:ilvl w:val="0"/>
          <w:numId w:val="35"/>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Wykonawca przekaże Zamawiającemu kompletne dokumenty wymienione w § 3 ust. 1 w formie i</w:t>
      </w:r>
      <w:r w:rsidR="00C648D7">
        <w:rPr>
          <w:rFonts w:asciiTheme="minorHAnsi" w:hAnsiTheme="minorHAnsi"/>
          <w:color w:val="000000" w:themeColor="text1"/>
          <w:sz w:val="20"/>
          <w:szCs w:val="20"/>
        </w:rPr>
        <w:t xml:space="preserve"> ilości określonej w § 3 ust. 2. </w:t>
      </w:r>
      <w:r w:rsidRPr="00C648D7">
        <w:rPr>
          <w:rFonts w:asciiTheme="minorHAnsi" w:hAnsiTheme="minorHAnsi"/>
          <w:color w:val="000000" w:themeColor="text1"/>
          <w:sz w:val="20"/>
          <w:szCs w:val="20"/>
        </w:rPr>
        <w:t>Do przekazanych dokumentów winien być sporządzony spis treści obejmujący minimum: liczbę porządkową, nazwę dokumentu, liczbę stron dokumentu oraz nazwę nośnika na jakim jest przekazany.</w:t>
      </w:r>
    </w:p>
    <w:p w14:paraId="3AE5DEC3" w14:textId="77777777" w:rsidR="0046295E" w:rsidRPr="00C648D7" w:rsidRDefault="0046295E" w:rsidP="00840139">
      <w:pPr>
        <w:widowControl/>
        <w:numPr>
          <w:ilvl w:val="0"/>
          <w:numId w:val="35"/>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Przekazanie dokumentacji następuje poprzez złożenie jej w Biurze Podawczym Urzędu Gminy i Miasta Lwówek Śląski.</w:t>
      </w:r>
    </w:p>
    <w:p w14:paraId="1F9FB203" w14:textId="77777777" w:rsidR="0046295E" w:rsidRPr="00C648D7" w:rsidRDefault="0046295E" w:rsidP="00840139">
      <w:pPr>
        <w:widowControl/>
        <w:numPr>
          <w:ilvl w:val="0"/>
          <w:numId w:val="35"/>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Niedochowanie warunków formalnych przekazania dokumentacji określonych w ust. 2 i 3 upoważnia Zamawiającego do jej zwrotu.</w:t>
      </w:r>
    </w:p>
    <w:p w14:paraId="4C7CE864" w14:textId="588F8AE8" w:rsidR="0046295E" w:rsidRPr="00C648D7" w:rsidRDefault="0046295E" w:rsidP="00840139">
      <w:pPr>
        <w:widowControl/>
        <w:numPr>
          <w:ilvl w:val="0"/>
          <w:numId w:val="35"/>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Zamawiający po złożeniu dokumentacji przez Wykonawcę w sposób zgodny z wymaganiami określonymi w ust. 2 i 3 w ciągu</w:t>
      </w:r>
      <w:r w:rsidR="00B83B0A">
        <w:rPr>
          <w:rFonts w:asciiTheme="minorHAnsi" w:hAnsiTheme="minorHAnsi"/>
          <w:color w:val="000000" w:themeColor="text1"/>
          <w:sz w:val="20"/>
          <w:szCs w:val="20"/>
        </w:rPr>
        <w:t xml:space="preserve"> 14</w:t>
      </w:r>
      <w:r w:rsidRPr="00C648D7">
        <w:rPr>
          <w:rFonts w:asciiTheme="minorHAnsi" w:hAnsiTheme="minorHAnsi"/>
          <w:color w:val="000000" w:themeColor="text1"/>
          <w:sz w:val="20"/>
          <w:szCs w:val="20"/>
        </w:rPr>
        <w:t xml:space="preserve"> dni liczonych od daty ich złożenia ma prawo zgłoszenia Wykonawcy na piśmie uwag do dokumentacji poprzez wskazanie w szczególności braków, sprzeczności, niezgodności z prawem, itp. wraz z wyznaczeniem terminu ich usunięcia, nie krótszym niż 7 dni. Wykonawca do wyznaczonej w piśmie daty zobowiązany jest usunąć wady dokumentacji wynikające z uwag Zamawiającego. </w:t>
      </w:r>
    </w:p>
    <w:p w14:paraId="6EEC3338" w14:textId="77777777" w:rsidR="0046295E" w:rsidRPr="00C648D7" w:rsidRDefault="0046295E" w:rsidP="00840139">
      <w:pPr>
        <w:widowControl/>
        <w:numPr>
          <w:ilvl w:val="0"/>
          <w:numId w:val="35"/>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lastRenderedPageBreak/>
        <w:t>W przypadku, gdy dokumentacja zostanie przyjęta bez uwag, Zamawiający wyznaczy datę spisania protokołu odbioru.</w:t>
      </w:r>
    </w:p>
    <w:p w14:paraId="17C780B4" w14:textId="77777777" w:rsidR="00E30ACF" w:rsidRDefault="0046295E" w:rsidP="00E30ACF">
      <w:pPr>
        <w:widowControl/>
        <w:numPr>
          <w:ilvl w:val="0"/>
          <w:numId w:val="35"/>
        </w:numPr>
        <w:autoSpaceDE/>
        <w:autoSpaceDN/>
        <w:ind w:left="993" w:right="281" w:hanging="426"/>
        <w:jc w:val="both"/>
        <w:rPr>
          <w:rFonts w:asciiTheme="minorHAnsi" w:hAnsiTheme="minorHAnsi"/>
          <w:color w:val="000000" w:themeColor="text1"/>
          <w:sz w:val="20"/>
          <w:szCs w:val="20"/>
        </w:rPr>
      </w:pPr>
      <w:r w:rsidRPr="00787B02">
        <w:rPr>
          <w:rFonts w:asciiTheme="minorHAnsi" w:hAnsiTheme="minorHAnsi"/>
          <w:color w:val="000000" w:themeColor="text1"/>
          <w:sz w:val="20"/>
          <w:szCs w:val="20"/>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04A0C65A" w14:textId="22722B2B" w:rsidR="00E30ACF" w:rsidRPr="00E30ACF" w:rsidRDefault="00E30ACF" w:rsidP="00E30ACF">
      <w:pPr>
        <w:widowControl/>
        <w:numPr>
          <w:ilvl w:val="0"/>
          <w:numId w:val="35"/>
        </w:numPr>
        <w:autoSpaceDE/>
        <w:autoSpaceDN/>
        <w:ind w:left="993" w:right="281" w:hanging="426"/>
        <w:jc w:val="both"/>
        <w:rPr>
          <w:rFonts w:asciiTheme="minorHAnsi" w:hAnsiTheme="minorHAnsi"/>
          <w:color w:val="000000" w:themeColor="text1"/>
          <w:sz w:val="20"/>
          <w:szCs w:val="20"/>
        </w:rPr>
      </w:pPr>
      <w:r w:rsidRPr="00E30ACF">
        <w:rPr>
          <w:color w:val="000000" w:themeColor="text1"/>
          <w:sz w:val="20"/>
          <w:szCs w:val="20"/>
        </w:rPr>
        <w:t xml:space="preserve">Protokół odbioru częściowego, stanowi podstawę do wystawienia faktury częściowej za wykonanie kompletnej dokumentacji projektowo-kosztorysowej, zgodnie z </w:t>
      </w:r>
      <w:r w:rsidRPr="00E30ACF">
        <w:rPr>
          <w:rFonts w:cstheme="minorHAnsi"/>
          <w:color w:val="000000" w:themeColor="text1"/>
          <w:sz w:val="20"/>
          <w:szCs w:val="20"/>
        </w:rPr>
        <w:t xml:space="preserve">§ 11 ust. 1 pkt.1.2. wraz z potwierdzeniem złożenia wniosku o pozwolenie na budowę do właściwego organu administracji architektoniczno-budowlanej. Przepisy z art. od 1 do </w:t>
      </w:r>
      <w:r>
        <w:rPr>
          <w:rFonts w:cstheme="minorHAnsi"/>
          <w:color w:val="000000" w:themeColor="text1"/>
          <w:sz w:val="20"/>
          <w:szCs w:val="20"/>
        </w:rPr>
        <w:t>7</w:t>
      </w:r>
      <w:r w:rsidRPr="00E30ACF">
        <w:rPr>
          <w:rFonts w:cstheme="minorHAnsi"/>
          <w:color w:val="000000" w:themeColor="text1"/>
          <w:sz w:val="20"/>
          <w:szCs w:val="20"/>
        </w:rPr>
        <w:t xml:space="preserve"> stosuje się odpowiednio</w:t>
      </w:r>
      <w:r w:rsidRPr="00E30ACF">
        <w:rPr>
          <w:color w:val="000000" w:themeColor="text1"/>
          <w:sz w:val="20"/>
          <w:szCs w:val="20"/>
        </w:rPr>
        <w:t>.</w:t>
      </w:r>
    </w:p>
    <w:p w14:paraId="7893535C" w14:textId="78DEFBE7" w:rsidR="0046295E" w:rsidRPr="00E30ACF" w:rsidRDefault="0046295E" w:rsidP="00E30ACF">
      <w:pPr>
        <w:widowControl/>
        <w:numPr>
          <w:ilvl w:val="0"/>
          <w:numId w:val="35"/>
        </w:numPr>
        <w:autoSpaceDE/>
        <w:autoSpaceDN/>
        <w:ind w:left="993" w:right="281" w:hanging="426"/>
        <w:jc w:val="both"/>
        <w:rPr>
          <w:rFonts w:asciiTheme="minorHAnsi" w:hAnsiTheme="minorHAnsi"/>
          <w:color w:val="000000" w:themeColor="text1"/>
          <w:sz w:val="20"/>
          <w:szCs w:val="20"/>
        </w:rPr>
      </w:pPr>
      <w:r w:rsidRPr="00E30ACF">
        <w:rPr>
          <w:rFonts w:asciiTheme="minorHAnsi" w:hAnsiTheme="minorHAnsi"/>
          <w:color w:val="000000" w:themeColor="text1"/>
          <w:sz w:val="20"/>
          <w:szCs w:val="20"/>
        </w:rPr>
        <w:t xml:space="preserve">Protokół odbioru, o którym mowa w ust. 6 lub </w:t>
      </w:r>
      <w:r w:rsidR="00AD1DDB" w:rsidRPr="00E30ACF">
        <w:rPr>
          <w:rFonts w:asciiTheme="minorHAnsi" w:hAnsiTheme="minorHAnsi"/>
          <w:color w:val="000000" w:themeColor="text1"/>
          <w:sz w:val="20"/>
          <w:szCs w:val="20"/>
        </w:rPr>
        <w:t>7</w:t>
      </w:r>
      <w:r w:rsidRPr="00E30ACF">
        <w:rPr>
          <w:rFonts w:asciiTheme="minorHAnsi" w:hAnsiTheme="minorHAnsi"/>
          <w:color w:val="000000" w:themeColor="text1"/>
          <w:sz w:val="20"/>
          <w:szCs w:val="20"/>
        </w:rPr>
        <w:t xml:space="preserve"> stanowi podstawę do wystawienia faktury za realizację przedmiotu umowy – za wykonanie kompletnej dokument</w:t>
      </w:r>
      <w:r w:rsidR="00787B02" w:rsidRPr="00E30ACF">
        <w:rPr>
          <w:rFonts w:asciiTheme="minorHAnsi" w:hAnsiTheme="minorHAnsi"/>
          <w:color w:val="000000" w:themeColor="text1"/>
          <w:sz w:val="20"/>
          <w:szCs w:val="20"/>
        </w:rPr>
        <w:t>acji projektowo – kosztorysowej</w:t>
      </w:r>
      <w:r w:rsidR="00731210" w:rsidRPr="00E30ACF">
        <w:rPr>
          <w:rFonts w:asciiTheme="minorHAnsi" w:hAnsiTheme="minorHAnsi"/>
          <w:color w:val="000000" w:themeColor="text1"/>
          <w:sz w:val="20"/>
          <w:szCs w:val="20"/>
        </w:rPr>
        <w:t xml:space="preserve"> wraz z potwierdzeniem złożenia wniosku o pozwolenie na budowę do właściwego organu administracji architektoniczno-budowlanej.</w:t>
      </w:r>
    </w:p>
    <w:p w14:paraId="4A27A1C4" w14:textId="1456A815" w:rsidR="0046295E" w:rsidRPr="00787B02" w:rsidRDefault="0046295E" w:rsidP="0046295E">
      <w:pPr>
        <w:spacing w:before="120"/>
        <w:jc w:val="center"/>
        <w:rPr>
          <w:rFonts w:asciiTheme="minorHAnsi" w:hAnsiTheme="minorHAnsi" w:cstheme="minorHAnsi"/>
          <w:b/>
          <w:color w:val="000000" w:themeColor="text1"/>
          <w:sz w:val="20"/>
          <w:szCs w:val="20"/>
        </w:rPr>
      </w:pPr>
      <w:r w:rsidRPr="00787B02">
        <w:rPr>
          <w:rFonts w:asciiTheme="minorHAnsi" w:hAnsiTheme="minorHAnsi" w:cstheme="minorHAnsi"/>
          <w:b/>
          <w:color w:val="000000" w:themeColor="text1"/>
          <w:sz w:val="20"/>
          <w:szCs w:val="20"/>
        </w:rPr>
        <w:t>§ 1</w:t>
      </w:r>
      <w:r w:rsidR="00731210">
        <w:rPr>
          <w:rFonts w:asciiTheme="minorHAnsi" w:hAnsiTheme="minorHAnsi" w:cstheme="minorHAnsi"/>
          <w:b/>
          <w:color w:val="000000" w:themeColor="text1"/>
          <w:sz w:val="20"/>
          <w:szCs w:val="20"/>
        </w:rPr>
        <w:t>5</w:t>
      </w:r>
    </w:p>
    <w:p w14:paraId="6D75BD28" w14:textId="77777777" w:rsidR="0046295E" w:rsidRPr="00787B02" w:rsidRDefault="0046295E" w:rsidP="00840139">
      <w:pPr>
        <w:widowControl/>
        <w:numPr>
          <w:ilvl w:val="0"/>
          <w:numId w:val="36"/>
        </w:numPr>
        <w:autoSpaceDE/>
        <w:autoSpaceDN/>
        <w:spacing w:before="60"/>
        <w:ind w:left="992" w:right="281" w:hanging="425"/>
        <w:jc w:val="both"/>
        <w:rPr>
          <w:rFonts w:asciiTheme="minorHAnsi" w:hAnsiTheme="minorHAnsi"/>
          <w:color w:val="000000" w:themeColor="text1"/>
          <w:sz w:val="20"/>
          <w:szCs w:val="20"/>
        </w:rPr>
      </w:pPr>
      <w:r w:rsidRPr="00787B02">
        <w:rPr>
          <w:rFonts w:asciiTheme="minorHAnsi" w:hAnsiTheme="minorHAnsi"/>
          <w:color w:val="000000" w:themeColor="text1"/>
          <w:sz w:val="20"/>
          <w:szCs w:val="20"/>
        </w:rPr>
        <w:t>Wykonawca zobowiązuje się wprowadzać na życzenie Zamawiającego ewentualne zmiany w dokumentacji projektowej, uwzględniające potrzeby użytkowe Zamawiającego.</w:t>
      </w:r>
    </w:p>
    <w:p w14:paraId="58E6A961" w14:textId="77777777" w:rsidR="0046295E" w:rsidRPr="00787B02" w:rsidRDefault="0046295E" w:rsidP="00840139">
      <w:pPr>
        <w:widowControl/>
        <w:numPr>
          <w:ilvl w:val="0"/>
          <w:numId w:val="36"/>
        </w:numPr>
        <w:autoSpaceDE/>
        <w:autoSpaceDN/>
        <w:ind w:left="993" w:right="281" w:hanging="426"/>
        <w:jc w:val="both"/>
        <w:rPr>
          <w:rFonts w:asciiTheme="minorHAnsi" w:hAnsiTheme="minorHAnsi"/>
          <w:color w:val="000000" w:themeColor="text1"/>
          <w:sz w:val="20"/>
          <w:szCs w:val="20"/>
        </w:rPr>
      </w:pPr>
      <w:r w:rsidRPr="00787B02">
        <w:rPr>
          <w:rFonts w:asciiTheme="minorHAnsi" w:hAnsiTheme="minorHAnsi"/>
          <w:color w:val="000000" w:themeColor="text1"/>
          <w:sz w:val="20"/>
          <w:szCs w:val="20"/>
        </w:rPr>
        <w:t>Zakres, termin i wynagrodzenie za dokonanie zmian, o których mowa w ust. 1, zostaną ustalone odrębnym zleceniem, przy uwzględnieniu nakładu pracy koniecznego do ich wprowadzenia.</w:t>
      </w:r>
    </w:p>
    <w:p w14:paraId="424BAE8D"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23FCE633" w14:textId="77777777" w:rsidR="0046295E" w:rsidRPr="008E4ABE" w:rsidRDefault="0046295E" w:rsidP="0046295E">
      <w:pPr>
        <w:spacing w:before="120"/>
        <w:ind w:left="595"/>
        <w:outlineLvl w:val="4"/>
        <w:rPr>
          <w:rFonts w:asciiTheme="minorHAnsi" w:hAnsiTheme="minorHAnsi" w:cstheme="minorHAnsi"/>
          <w:b/>
          <w:bCs/>
          <w:color w:val="000000" w:themeColor="text1"/>
          <w:sz w:val="20"/>
          <w:szCs w:val="20"/>
        </w:rPr>
      </w:pPr>
      <w:r w:rsidRPr="008E4ABE">
        <w:rPr>
          <w:rFonts w:asciiTheme="minorHAnsi" w:hAnsiTheme="minorHAnsi" w:cstheme="minorHAnsi"/>
          <w:b/>
          <w:bCs/>
          <w:color w:val="000000" w:themeColor="text1"/>
          <w:sz w:val="20"/>
          <w:szCs w:val="20"/>
        </w:rPr>
        <w:t>Rozdział VII. GWARANCJA I RĘKOJMIA</w:t>
      </w:r>
    </w:p>
    <w:p w14:paraId="381804F3" w14:textId="1E4D959D" w:rsidR="0046295E" w:rsidRPr="008E4ABE" w:rsidRDefault="0046295E" w:rsidP="0046295E">
      <w:pPr>
        <w:spacing w:before="120"/>
        <w:jc w:val="center"/>
        <w:rPr>
          <w:rFonts w:asciiTheme="minorHAnsi" w:hAnsiTheme="minorHAnsi" w:cstheme="minorHAnsi"/>
          <w:b/>
          <w:color w:val="000000" w:themeColor="text1"/>
          <w:sz w:val="20"/>
          <w:szCs w:val="20"/>
        </w:rPr>
      </w:pPr>
      <w:r w:rsidRPr="008E4ABE">
        <w:rPr>
          <w:rFonts w:asciiTheme="minorHAnsi" w:hAnsiTheme="minorHAnsi" w:cstheme="minorHAnsi"/>
          <w:b/>
          <w:color w:val="000000" w:themeColor="text1"/>
          <w:sz w:val="20"/>
          <w:szCs w:val="20"/>
        </w:rPr>
        <w:t>§ 1</w:t>
      </w:r>
      <w:r w:rsidR="00503320" w:rsidRPr="008E4ABE">
        <w:rPr>
          <w:rFonts w:asciiTheme="minorHAnsi" w:hAnsiTheme="minorHAnsi" w:cstheme="minorHAnsi"/>
          <w:b/>
          <w:color w:val="000000" w:themeColor="text1"/>
          <w:sz w:val="20"/>
          <w:szCs w:val="20"/>
        </w:rPr>
        <w:t>6</w:t>
      </w:r>
    </w:p>
    <w:p w14:paraId="0C82B0A1" w14:textId="77777777" w:rsidR="0046295E" w:rsidRPr="008E4ABE" w:rsidRDefault="0046295E" w:rsidP="00840139">
      <w:pPr>
        <w:widowControl/>
        <w:numPr>
          <w:ilvl w:val="0"/>
          <w:numId w:val="37"/>
        </w:numPr>
        <w:autoSpaceDE/>
        <w:autoSpaceDN/>
        <w:spacing w:before="60"/>
        <w:ind w:left="992" w:right="281" w:hanging="425"/>
        <w:jc w:val="both"/>
        <w:rPr>
          <w:rFonts w:asciiTheme="minorHAnsi" w:hAnsiTheme="minorHAnsi"/>
          <w:color w:val="000000" w:themeColor="text1"/>
          <w:sz w:val="20"/>
          <w:szCs w:val="20"/>
        </w:rPr>
      </w:pPr>
      <w:r w:rsidRPr="008E4ABE">
        <w:rPr>
          <w:rFonts w:asciiTheme="minorHAnsi" w:hAnsiTheme="minorHAnsi"/>
          <w:color w:val="000000" w:themeColor="text1"/>
          <w:sz w:val="20"/>
          <w:szCs w:val="20"/>
        </w:rPr>
        <w:t>Wykonawca jest odpowiedzialny wobec Zamawiającego za wady w dokumentacji stanowiącej przedmiot umowy, zmniejszające jej wartość ze względu na cel oznaczony w umowie oraz wynikający z przeznaczenia dokumentacji (gwarancja). Warunki gwarancji określone są w karcie gwarancyjnej, która stanowi załącznik nr 2 do niniejszej umowy. Wykonawca w szczególności odpowiada za rozwiązania projektowe niezgodne z parametrami ustalonymi w wytycznych do projektowania, w normach i przepisach techniczno-budowlanych.</w:t>
      </w:r>
    </w:p>
    <w:p w14:paraId="0CBEB582" w14:textId="77777777" w:rsidR="0046295E" w:rsidRPr="008E4ABE" w:rsidRDefault="0046295E" w:rsidP="00840139">
      <w:pPr>
        <w:widowControl/>
        <w:numPr>
          <w:ilvl w:val="0"/>
          <w:numId w:val="37"/>
        </w:numPr>
        <w:autoSpaceDE/>
        <w:autoSpaceDN/>
        <w:ind w:left="993" w:right="281" w:hanging="426"/>
        <w:jc w:val="both"/>
        <w:rPr>
          <w:rFonts w:asciiTheme="minorHAnsi" w:hAnsiTheme="minorHAnsi"/>
          <w:color w:val="000000" w:themeColor="text1"/>
          <w:sz w:val="20"/>
          <w:szCs w:val="20"/>
        </w:rPr>
      </w:pPr>
      <w:r w:rsidRPr="008E4ABE">
        <w:rPr>
          <w:rFonts w:asciiTheme="minorHAnsi" w:hAnsiTheme="minorHAnsi"/>
          <w:color w:val="000000" w:themeColor="text1"/>
          <w:sz w:val="20"/>
          <w:szCs w:val="20"/>
        </w:rPr>
        <w:t>Okres gwarancji na wykonane opracowanie będące przedmiotem niniejszej umowy wynosi 36 miesięcy licząc od daty odbioru dokumentacji projektowej.</w:t>
      </w:r>
    </w:p>
    <w:p w14:paraId="0B45E55E" w14:textId="494663CD" w:rsidR="0046295E" w:rsidRPr="008E4ABE" w:rsidRDefault="0046295E" w:rsidP="00840139">
      <w:pPr>
        <w:widowControl/>
        <w:numPr>
          <w:ilvl w:val="0"/>
          <w:numId w:val="37"/>
        </w:numPr>
        <w:autoSpaceDE/>
        <w:autoSpaceDN/>
        <w:ind w:left="993" w:right="281" w:hanging="426"/>
        <w:jc w:val="both"/>
        <w:rPr>
          <w:rFonts w:asciiTheme="minorHAnsi" w:hAnsiTheme="minorHAnsi"/>
          <w:color w:val="000000" w:themeColor="text1"/>
          <w:sz w:val="20"/>
          <w:szCs w:val="20"/>
        </w:rPr>
      </w:pPr>
      <w:r w:rsidRPr="008E4ABE">
        <w:rPr>
          <w:rFonts w:asciiTheme="minorHAnsi" w:hAnsiTheme="minorHAnsi"/>
          <w:color w:val="000000" w:themeColor="text1"/>
          <w:sz w:val="20"/>
          <w:szCs w:val="20"/>
        </w:rPr>
        <w:t>Wykonawca udziela rękojmi z tytułu wad dokumentacji stanowiącej przedmiot umowy na okres 36 miesięcy. Bieg okresu rękojmi rozpoczyna się od dnia odbioru dokumentacji, o którym mowa w § 1</w:t>
      </w:r>
      <w:r w:rsidR="00C648D7" w:rsidRPr="008E4ABE">
        <w:rPr>
          <w:rFonts w:asciiTheme="minorHAnsi" w:hAnsiTheme="minorHAnsi"/>
          <w:color w:val="000000" w:themeColor="text1"/>
          <w:sz w:val="20"/>
          <w:szCs w:val="20"/>
        </w:rPr>
        <w:t>4</w:t>
      </w:r>
      <w:r w:rsidRPr="008E4ABE">
        <w:rPr>
          <w:rFonts w:asciiTheme="minorHAnsi" w:hAnsiTheme="minorHAnsi"/>
          <w:color w:val="000000" w:themeColor="text1"/>
          <w:sz w:val="20"/>
          <w:szCs w:val="20"/>
        </w:rPr>
        <w:t xml:space="preserve">. </w:t>
      </w:r>
    </w:p>
    <w:p w14:paraId="137CEFEA" w14:textId="77777777" w:rsidR="0046295E" w:rsidRPr="008E4ABE" w:rsidRDefault="0046295E" w:rsidP="00840139">
      <w:pPr>
        <w:widowControl/>
        <w:numPr>
          <w:ilvl w:val="0"/>
          <w:numId w:val="37"/>
        </w:numPr>
        <w:autoSpaceDE/>
        <w:autoSpaceDN/>
        <w:ind w:left="993" w:right="281" w:hanging="426"/>
        <w:jc w:val="both"/>
        <w:rPr>
          <w:rFonts w:asciiTheme="minorHAnsi" w:hAnsiTheme="minorHAnsi"/>
          <w:color w:val="000000" w:themeColor="text1"/>
          <w:sz w:val="20"/>
          <w:szCs w:val="20"/>
        </w:rPr>
      </w:pPr>
      <w:r w:rsidRPr="008E4ABE">
        <w:rPr>
          <w:rFonts w:asciiTheme="minorHAnsi" w:hAnsiTheme="minorHAnsi"/>
          <w:color w:val="000000" w:themeColor="text1"/>
          <w:sz w:val="20"/>
          <w:szCs w:val="20"/>
        </w:rPr>
        <w:t>Rękojmia na dokumentację wygasa w odniesieniu do tej części jej zakresu, który uległ dezaktualizacji z przyczyn niezależnych od Wykonawcy, z chwilą zaistnienia zmian, stanowiących jedną z następujących okoliczności:</w:t>
      </w:r>
    </w:p>
    <w:p w14:paraId="3B0C904B" w14:textId="77777777" w:rsidR="0046295E" w:rsidRPr="008E4ABE" w:rsidRDefault="0046295E" w:rsidP="00840139">
      <w:pPr>
        <w:widowControl/>
        <w:numPr>
          <w:ilvl w:val="0"/>
          <w:numId w:val="38"/>
        </w:numPr>
        <w:autoSpaceDE/>
        <w:autoSpaceDN/>
        <w:ind w:left="1418" w:right="281" w:hanging="425"/>
        <w:jc w:val="both"/>
        <w:rPr>
          <w:rFonts w:asciiTheme="minorHAnsi" w:hAnsiTheme="minorHAnsi"/>
          <w:color w:val="000000" w:themeColor="text1"/>
          <w:sz w:val="20"/>
          <w:szCs w:val="20"/>
        </w:rPr>
      </w:pPr>
      <w:r w:rsidRPr="008E4ABE">
        <w:rPr>
          <w:rFonts w:asciiTheme="minorHAnsi" w:hAnsiTheme="minorHAnsi"/>
          <w:color w:val="000000" w:themeColor="text1"/>
          <w:sz w:val="20"/>
          <w:szCs w:val="20"/>
        </w:rPr>
        <w:t>po odbiorze końcowym dokumentacji stanowiącej przedmiot umowy wprowadzono aktualizacje bądź zmiany przepisów prawa budowlanego i przepisów związanych, które determinują aktualizację projektu;</w:t>
      </w:r>
    </w:p>
    <w:p w14:paraId="6C084E22" w14:textId="77777777" w:rsidR="0046295E" w:rsidRPr="008E4ABE" w:rsidRDefault="0046295E" w:rsidP="00840139">
      <w:pPr>
        <w:widowControl/>
        <w:numPr>
          <w:ilvl w:val="0"/>
          <w:numId w:val="38"/>
        </w:numPr>
        <w:autoSpaceDE/>
        <w:autoSpaceDN/>
        <w:ind w:left="1418" w:right="281" w:hanging="425"/>
        <w:jc w:val="both"/>
        <w:rPr>
          <w:rFonts w:asciiTheme="minorHAnsi" w:hAnsiTheme="minorHAnsi"/>
          <w:color w:val="000000" w:themeColor="text1"/>
          <w:sz w:val="20"/>
          <w:szCs w:val="20"/>
        </w:rPr>
      </w:pPr>
      <w:r w:rsidRPr="008E4ABE">
        <w:rPr>
          <w:rFonts w:asciiTheme="minorHAnsi" w:hAnsiTheme="minorHAnsi"/>
          <w:color w:val="000000" w:themeColor="text1"/>
          <w:sz w:val="20"/>
          <w:szCs w:val="20"/>
        </w:rPr>
        <w:t xml:space="preserve">przy realizacji zaprojektowanych robót wprowadzono bez akceptacji nadzoru </w:t>
      </w:r>
      <w:proofErr w:type="spellStart"/>
      <w:r w:rsidRPr="008E4ABE">
        <w:rPr>
          <w:rFonts w:asciiTheme="minorHAnsi" w:hAnsiTheme="minorHAnsi"/>
          <w:color w:val="000000" w:themeColor="text1"/>
          <w:sz w:val="20"/>
          <w:szCs w:val="20"/>
        </w:rPr>
        <w:t>architektoniczno</w:t>
      </w:r>
      <w:proofErr w:type="spellEnd"/>
      <w:r w:rsidRPr="008E4ABE">
        <w:rPr>
          <w:rFonts w:asciiTheme="minorHAnsi" w:hAnsiTheme="minorHAnsi"/>
          <w:color w:val="000000" w:themeColor="text1"/>
          <w:sz w:val="20"/>
          <w:szCs w:val="20"/>
        </w:rPr>
        <w:t xml:space="preserve"> - budowlanego zmiany albo zaniechano wykonania elementów, czy robót przewidzianych projektem lub zaniechano wykonania zaleceń Wykonawcy odnoszących się do prawidłowej realizacji projektu.</w:t>
      </w:r>
    </w:p>
    <w:p w14:paraId="15AA53BC" w14:textId="77777777" w:rsidR="0046295E" w:rsidRPr="008E4ABE" w:rsidRDefault="0046295E" w:rsidP="00840139">
      <w:pPr>
        <w:widowControl/>
        <w:numPr>
          <w:ilvl w:val="0"/>
          <w:numId w:val="37"/>
        </w:numPr>
        <w:tabs>
          <w:tab w:val="left" w:pos="567"/>
        </w:tabs>
        <w:autoSpaceDE/>
        <w:autoSpaceDN/>
        <w:ind w:left="993" w:right="281" w:hanging="426"/>
        <w:jc w:val="both"/>
        <w:rPr>
          <w:rFonts w:asciiTheme="minorHAnsi" w:hAnsiTheme="minorHAnsi"/>
          <w:color w:val="000000" w:themeColor="text1"/>
          <w:sz w:val="20"/>
          <w:szCs w:val="20"/>
        </w:rPr>
      </w:pPr>
      <w:r w:rsidRPr="008E4ABE">
        <w:rPr>
          <w:color w:val="000000" w:themeColor="text1"/>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6487A181"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425AFDA2" w14:textId="77777777" w:rsidR="0046295E" w:rsidRPr="008E4ABE" w:rsidRDefault="0046295E" w:rsidP="0046295E">
      <w:pPr>
        <w:spacing w:before="120"/>
        <w:ind w:left="595"/>
        <w:outlineLvl w:val="4"/>
        <w:rPr>
          <w:rFonts w:asciiTheme="minorHAnsi" w:hAnsiTheme="minorHAnsi" w:cstheme="minorHAnsi"/>
          <w:b/>
          <w:bCs/>
          <w:color w:val="000000" w:themeColor="text1"/>
          <w:sz w:val="20"/>
          <w:szCs w:val="20"/>
        </w:rPr>
      </w:pPr>
      <w:r w:rsidRPr="008E4ABE">
        <w:rPr>
          <w:rFonts w:asciiTheme="minorHAnsi" w:hAnsiTheme="minorHAnsi" w:cstheme="minorHAnsi"/>
          <w:b/>
          <w:bCs/>
          <w:color w:val="000000" w:themeColor="text1"/>
          <w:sz w:val="20"/>
          <w:szCs w:val="20"/>
        </w:rPr>
        <w:t>Rozdział VIII. SIŁA WYŻSZA</w:t>
      </w:r>
    </w:p>
    <w:p w14:paraId="37C0FB61" w14:textId="151E1EC6" w:rsidR="0046295E" w:rsidRPr="008E4ABE" w:rsidRDefault="0046295E" w:rsidP="0046295E">
      <w:pPr>
        <w:spacing w:before="120"/>
        <w:jc w:val="center"/>
        <w:rPr>
          <w:rFonts w:asciiTheme="minorHAnsi" w:hAnsiTheme="minorHAnsi" w:cstheme="minorHAnsi"/>
          <w:b/>
          <w:color w:val="000000" w:themeColor="text1"/>
          <w:sz w:val="20"/>
          <w:szCs w:val="20"/>
        </w:rPr>
      </w:pPr>
      <w:r w:rsidRPr="008E4ABE">
        <w:rPr>
          <w:rFonts w:asciiTheme="minorHAnsi" w:hAnsiTheme="minorHAnsi" w:cstheme="minorHAnsi"/>
          <w:b/>
          <w:color w:val="000000" w:themeColor="text1"/>
          <w:sz w:val="20"/>
          <w:szCs w:val="20"/>
        </w:rPr>
        <w:t>§ 1</w:t>
      </w:r>
      <w:r w:rsidR="00503320" w:rsidRPr="008E4ABE">
        <w:rPr>
          <w:rFonts w:asciiTheme="minorHAnsi" w:hAnsiTheme="minorHAnsi" w:cstheme="minorHAnsi"/>
          <w:b/>
          <w:color w:val="000000" w:themeColor="text1"/>
          <w:sz w:val="20"/>
          <w:szCs w:val="20"/>
        </w:rPr>
        <w:t>7</w:t>
      </w:r>
    </w:p>
    <w:p w14:paraId="017895AE" w14:textId="77777777" w:rsidR="0046295E" w:rsidRPr="008E4ABE" w:rsidRDefault="0046295E" w:rsidP="00036835">
      <w:pPr>
        <w:numPr>
          <w:ilvl w:val="0"/>
          <w:numId w:val="7"/>
        </w:numPr>
        <w:tabs>
          <w:tab w:val="left" w:pos="953"/>
          <w:tab w:val="left" w:pos="954"/>
        </w:tabs>
        <w:spacing w:before="60"/>
        <w:ind w:left="952" w:right="249" w:hanging="357"/>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8E4ABE">
        <w:rPr>
          <w:rFonts w:asciiTheme="minorHAnsi" w:hAnsiTheme="minorHAnsi" w:cstheme="minorHAnsi"/>
          <w:color w:val="000000" w:themeColor="text1"/>
          <w:spacing w:val="-1"/>
          <w:sz w:val="20"/>
          <w:szCs w:val="20"/>
        </w:rPr>
        <w:t xml:space="preserve"> </w:t>
      </w:r>
      <w:r w:rsidRPr="008E4ABE">
        <w:rPr>
          <w:rFonts w:asciiTheme="minorHAnsi" w:hAnsiTheme="minorHAnsi" w:cstheme="minorHAnsi"/>
          <w:color w:val="000000" w:themeColor="text1"/>
          <w:sz w:val="20"/>
          <w:szCs w:val="20"/>
        </w:rPr>
        <w:t>embarga.</w:t>
      </w:r>
    </w:p>
    <w:p w14:paraId="0A12D4BC" w14:textId="77777777" w:rsidR="0046295E" w:rsidRPr="008E4ABE" w:rsidRDefault="0046295E" w:rsidP="00036835">
      <w:pPr>
        <w:numPr>
          <w:ilvl w:val="0"/>
          <w:numId w:val="7"/>
        </w:numPr>
        <w:tabs>
          <w:tab w:val="left" w:pos="957"/>
        </w:tabs>
        <w:spacing w:before="1"/>
        <w:ind w:left="956" w:right="248" w:hanging="360"/>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 xml:space="preserve">Strona może powołać się na zaistnienie siły wyższej tylko wtedy, gdy poinformuje o tym pisemnie drugą stronę w terminie 10 dni od rozpoczęcia zaistnienia tejże lub od momentu powstania obaw, że mogą </w:t>
      </w:r>
      <w:r w:rsidRPr="008E4ABE">
        <w:rPr>
          <w:rFonts w:asciiTheme="minorHAnsi" w:hAnsiTheme="minorHAnsi" w:cstheme="minorHAnsi"/>
          <w:color w:val="000000" w:themeColor="text1"/>
          <w:sz w:val="20"/>
          <w:szCs w:val="20"/>
        </w:rPr>
        <w:lastRenderedPageBreak/>
        <w:t>zaistnieć okoliczności siły wyższej.</w:t>
      </w:r>
    </w:p>
    <w:p w14:paraId="0F77DD55" w14:textId="77777777" w:rsidR="0046295E" w:rsidRPr="008E4ABE" w:rsidRDefault="0046295E" w:rsidP="00036835">
      <w:pPr>
        <w:numPr>
          <w:ilvl w:val="0"/>
          <w:numId w:val="7"/>
        </w:numPr>
        <w:tabs>
          <w:tab w:val="left" w:pos="955"/>
          <w:tab w:val="left" w:pos="956"/>
        </w:tabs>
        <w:spacing w:before="37"/>
        <w:ind w:left="955" w:right="247" w:hanging="360"/>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Okoliczności zaistnienia siły wyższej muszą zostać udowodnione przez stronę, która z faktu tego wywodzi skutki</w:t>
      </w:r>
      <w:r w:rsidRPr="008E4ABE">
        <w:rPr>
          <w:rFonts w:asciiTheme="minorHAnsi" w:hAnsiTheme="minorHAnsi" w:cstheme="minorHAnsi"/>
          <w:color w:val="000000" w:themeColor="text1"/>
          <w:spacing w:val="-1"/>
          <w:sz w:val="20"/>
          <w:szCs w:val="20"/>
        </w:rPr>
        <w:t xml:space="preserve"> </w:t>
      </w:r>
      <w:r w:rsidRPr="008E4ABE">
        <w:rPr>
          <w:rFonts w:asciiTheme="minorHAnsi" w:hAnsiTheme="minorHAnsi" w:cstheme="minorHAnsi"/>
          <w:color w:val="000000" w:themeColor="text1"/>
          <w:sz w:val="20"/>
          <w:szCs w:val="20"/>
        </w:rPr>
        <w:t>prawne.</w:t>
      </w:r>
    </w:p>
    <w:p w14:paraId="1C5E30EC"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0472CB3B" w14:textId="77777777" w:rsidR="0046295E" w:rsidRPr="008E4ABE" w:rsidRDefault="0046295E" w:rsidP="0046295E">
      <w:pPr>
        <w:spacing w:before="120"/>
        <w:ind w:left="595"/>
        <w:outlineLvl w:val="4"/>
        <w:rPr>
          <w:rFonts w:asciiTheme="minorHAnsi" w:hAnsiTheme="minorHAnsi" w:cstheme="minorHAnsi"/>
          <w:b/>
          <w:bCs/>
          <w:color w:val="000000" w:themeColor="text1"/>
          <w:sz w:val="20"/>
          <w:szCs w:val="20"/>
        </w:rPr>
      </w:pPr>
      <w:r w:rsidRPr="008E4ABE">
        <w:rPr>
          <w:rFonts w:asciiTheme="minorHAnsi" w:hAnsiTheme="minorHAnsi" w:cstheme="minorHAnsi"/>
          <w:b/>
          <w:bCs/>
          <w:color w:val="000000" w:themeColor="text1"/>
          <w:sz w:val="20"/>
          <w:szCs w:val="20"/>
        </w:rPr>
        <w:t>Rozdział IX. KARY UMOWNE</w:t>
      </w:r>
    </w:p>
    <w:p w14:paraId="42EB3AE3" w14:textId="76E7D2A1" w:rsidR="0046295E" w:rsidRPr="008E4ABE" w:rsidRDefault="0046295E" w:rsidP="0046295E">
      <w:pPr>
        <w:spacing w:before="120"/>
        <w:jc w:val="center"/>
        <w:outlineLvl w:val="4"/>
        <w:rPr>
          <w:rFonts w:asciiTheme="minorHAnsi" w:hAnsiTheme="minorHAnsi" w:cstheme="minorHAnsi"/>
          <w:b/>
          <w:bCs/>
          <w:color w:val="000000" w:themeColor="text1"/>
          <w:sz w:val="20"/>
          <w:szCs w:val="20"/>
        </w:rPr>
      </w:pPr>
      <w:r w:rsidRPr="008E4ABE">
        <w:rPr>
          <w:rFonts w:asciiTheme="minorHAnsi" w:hAnsiTheme="minorHAnsi" w:cstheme="minorHAnsi"/>
          <w:b/>
          <w:bCs/>
          <w:color w:val="000000" w:themeColor="text1"/>
          <w:sz w:val="20"/>
          <w:szCs w:val="20"/>
        </w:rPr>
        <w:t>§ 1</w:t>
      </w:r>
      <w:r w:rsidR="00503320" w:rsidRPr="008E4ABE">
        <w:rPr>
          <w:rFonts w:asciiTheme="minorHAnsi" w:hAnsiTheme="minorHAnsi" w:cstheme="minorHAnsi"/>
          <w:b/>
          <w:bCs/>
          <w:color w:val="000000" w:themeColor="text1"/>
          <w:sz w:val="20"/>
          <w:szCs w:val="20"/>
        </w:rPr>
        <w:t>8</w:t>
      </w:r>
    </w:p>
    <w:p w14:paraId="553EEB3F" w14:textId="77777777" w:rsidR="0046295E" w:rsidRPr="008E4ABE" w:rsidRDefault="0046295E" w:rsidP="00036835">
      <w:pPr>
        <w:numPr>
          <w:ilvl w:val="0"/>
          <w:numId w:val="6"/>
        </w:numPr>
        <w:spacing w:before="60"/>
        <w:ind w:left="952" w:right="281" w:hanging="357"/>
        <w:jc w:val="both"/>
        <w:rPr>
          <w:rFonts w:asciiTheme="minorHAnsi" w:hAnsiTheme="minorHAnsi"/>
          <w:color w:val="000000" w:themeColor="text1"/>
          <w:sz w:val="20"/>
          <w:szCs w:val="20"/>
        </w:rPr>
      </w:pPr>
      <w:r w:rsidRPr="008E4ABE">
        <w:rPr>
          <w:rFonts w:asciiTheme="minorHAnsi" w:hAnsiTheme="minorHAnsi" w:cstheme="minorHAnsi"/>
          <w:color w:val="000000" w:themeColor="text1"/>
          <w:sz w:val="20"/>
          <w:szCs w:val="20"/>
        </w:rPr>
        <w:t xml:space="preserve">Strony postanawiają, że obowiązującą </w:t>
      </w:r>
      <w:r w:rsidRPr="008E4ABE">
        <w:rPr>
          <w:rFonts w:asciiTheme="minorHAnsi" w:hAnsiTheme="minorHAnsi"/>
          <w:color w:val="000000" w:themeColor="text1"/>
          <w:sz w:val="20"/>
          <w:szCs w:val="20"/>
        </w:rPr>
        <w:t>formą odszkodowania z tytułu niewykonania lub nienależytego wykonania umowy są kary umowne.</w:t>
      </w:r>
    </w:p>
    <w:p w14:paraId="69D3AAB3" w14:textId="77777777" w:rsidR="0046295E" w:rsidRPr="008E4ABE" w:rsidRDefault="0046295E" w:rsidP="00036835">
      <w:pPr>
        <w:numPr>
          <w:ilvl w:val="0"/>
          <w:numId w:val="6"/>
        </w:numPr>
        <w:spacing w:before="60"/>
        <w:ind w:left="952" w:right="281" w:hanging="357"/>
        <w:jc w:val="both"/>
        <w:rPr>
          <w:rFonts w:asciiTheme="minorHAnsi" w:hAnsiTheme="minorHAnsi"/>
          <w:color w:val="000000" w:themeColor="text1"/>
          <w:sz w:val="20"/>
          <w:szCs w:val="20"/>
        </w:rPr>
      </w:pPr>
      <w:r w:rsidRPr="008E4ABE">
        <w:rPr>
          <w:rFonts w:asciiTheme="minorHAnsi" w:hAnsiTheme="minorHAnsi"/>
          <w:color w:val="000000" w:themeColor="text1"/>
          <w:sz w:val="20"/>
          <w:szCs w:val="20"/>
        </w:rPr>
        <w:t>Zamawiający zapłaci Wykonawcy kary umowne:</w:t>
      </w:r>
    </w:p>
    <w:p w14:paraId="7848748F" w14:textId="4ED8BCD4" w:rsidR="0046295E" w:rsidRPr="008E4ABE" w:rsidRDefault="0046295E" w:rsidP="00036835">
      <w:pPr>
        <w:numPr>
          <w:ilvl w:val="1"/>
          <w:numId w:val="6"/>
        </w:numPr>
        <w:tabs>
          <w:tab w:val="left" w:pos="1316"/>
        </w:tabs>
        <w:ind w:right="248"/>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za zwłokę w odbiorze dokumentacji przez Zamawiającego lub nieuzasadnioną odmowę podpisania przez niego pro</w:t>
      </w:r>
      <w:r w:rsidR="008E4ABE" w:rsidRPr="008E4ABE">
        <w:rPr>
          <w:rFonts w:asciiTheme="minorHAnsi" w:hAnsiTheme="minorHAnsi" w:cstheme="minorHAnsi"/>
          <w:color w:val="000000" w:themeColor="text1"/>
          <w:sz w:val="20"/>
          <w:szCs w:val="20"/>
        </w:rPr>
        <w:t>tokołu odbioru – w wysokości 0,3</w:t>
      </w:r>
      <w:r w:rsidRPr="008E4ABE">
        <w:rPr>
          <w:rFonts w:asciiTheme="minorHAnsi" w:hAnsiTheme="minorHAnsi" w:cstheme="minorHAnsi"/>
          <w:color w:val="000000" w:themeColor="text1"/>
          <w:sz w:val="20"/>
          <w:szCs w:val="20"/>
        </w:rPr>
        <w:t>% wynagrodzenia brutto określonego w § 4 ust. 2 pkt. 2.1. umowy za każdy dzień</w:t>
      </w:r>
      <w:r w:rsidRPr="008E4ABE">
        <w:rPr>
          <w:rFonts w:asciiTheme="minorHAnsi" w:hAnsiTheme="minorHAnsi" w:cstheme="minorHAnsi"/>
          <w:color w:val="000000" w:themeColor="text1"/>
          <w:spacing w:val="-5"/>
          <w:sz w:val="20"/>
          <w:szCs w:val="20"/>
        </w:rPr>
        <w:t xml:space="preserve"> </w:t>
      </w:r>
      <w:r w:rsidRPr="008E4ABE">
        <w:rPr>
          <w:rFonts w:asciiTheme="minorHAnsi" w:hAnsiTheme="minorHAnsi" w:cstheme="minorHAnsi"/>
          <w:color w:val="000000" w:themeColor="text1"/>
          <w:sz w:val="20"/>
          <w:szCs w:val="20"/>
        </w:rPr>
        <w:t>zwłoki,</w:t>
      </w:r>
    </w:p>
    <w:p w14:paraId="0EAC827F" w14:textId="630E7FA5" w:rsidR="0046295E" w:rsidRPr="008E4ABE" w:rsidRDefault="0046295E" w:rsidP="00036835">
      <w:pPr>
        <w:numPr>
          <w:ilvl w:val="1"/>
          <w:numId w:val="6"/>
        </w:numPr>
        <w:tabs>
          <w:tab w:val="left" w:pos="1316"/>
        </w:tabs>
        <w:spacing w:before="1"/>
        <w:ind w:right="250"/>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 xml:space="preserve">za odstąpienie od umowy z przyczyn zależnych od Zamawiającego – w wysokości </w:t>
      </w:r>
      <w:r w:rsidR="008E4ABE">
        <w:rPr>
          <w:rFonts w:asciiTheme="minorHAnsi" w:hAnsiTheme="minorHAnsi" w:cstheme="minorHAnsi"/>
          <w:color w:val="000000" w:themeColor="text1"/>
          <w:sz w:val="20"/>
          <w:szCs w:val="20"/>
        </w:rPr>
        <w:t>2</w:t>
      </w:r>
      <w:r w:rsidRPr="008E4ABE">
        <w:rPr>
          <w:rFonts w:asciiTheme="minorHAnsi" w:hAnsiTheme="minorHAnsi" w:cstheme="minorHAnsi"/>
          <w:color w:val="000000" w:themeColor="text1"/>
          <w:sz w:val="20"/>
          <w:szCs w:val="20"/>
        </w:rPr>
        <w:t xml:space="preserve">0% wynagrodzenia brutto określonego w § 4 ust. </w:t>
      </w:r>
      <w:r w:rsidR="00694CF5">
        <w:rPr>
          <w:rFonts w:asciiTheme="minorHAnsi" w:hAnsiTheme="minorHAnsi" w:cstheme="minorHAnsi"/>
          <w:color w:val="000000" w:themeColor="text1"/>
          <w:sz w:val="20"/>
          <w:szCs w:val="20"/>
        </w:rPr>
        <w:t>1</w:t>
      </w:r>
      <w:r w:rsidRPr="008E4ABE">
        <w:rPr>
          <w:rFonts w:asciiTheme="minorHAnsi" w:hAnsiTheme="minorHAnsi" w:cstheme="minorHAnsi"/>
          <w:color w:val="000000" w:themeColor="text1"/>
          <w:spacing w:val="-3"/>
          <w:sz w:val="20"/>
          <w:szCs w:val="20"/>
        </w:rPr>
        <w:t xml:space="preserve"> </w:t>
      </w:r>
      <w:r w:rsidRPr="008E4ABE">
        <w:rPr>
          <w:rFonts w:asciiTheme="minorHAnsi" w:hAnsiTheme="minorHAnsi" w:cstheme="minorHAnsi"/>
          <w:color w:val="000000" w:themeColor="text1"/>
          <w:sz w:val="20"/>
          <w:szCs w:val="20"/>
        </w:rPr>
        <w:t>umowy.</w:t>
      </w:r>
    </w:p>
    <w:p w14:paraId="0B16EF06" w14:textId="77777777" w:rsidR="0046295E" w:rsidRPr="008E4ABE" w:rsidRDefault="0046295E" w:rsidP="00036835">
      <w:pPr>
        <w:numPr>
          <w:ilvl w:val="0"/>
          <w:numId w:val="6"/>
        </w:numPr>
        <w:tabs>
          <w:tab w:val="left" w:pos="956"/>
        </w:tabs>
        <w:spacing w:line="243" w:lineRule="exact"/>
        <w:ind w:hanging="361"/>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Wykonawca zapłaci Zamawiającemu kary</w:t>
      </w:r>
      <w:r w:rsidRPr="008E4ABE">
        <w:rPr>
          <w:rFonts w:asciiTheme="minorHAnsi" w:hAnsiTheme="minorHAnsi" w:cstheme="minorHAnsi"/>
          <w:color w:val="000000" w:themeColor="text1"/>
          <w:spacing w:val="1"/>
          <w:sz w:val="20"/>
          <w:szCs w:val="20"/>
        </w:rPr>
        <w:t xml:space="preserve"> </w:t>
      </w:r>
      <w:r w:rsidRPr="008E4ABE">
        <w:rPr>
          <w:rFonts w:asciiTheme="minorHAnsi" w:hAnsiTheme="minorHAnsi" w:cstheme="minorHAnsi"/>
          <w:color w:val="000000" w:themeColor="text1"/>
          <w:sz w:val="20"/>
          <w:szCs w:val="20"/>
        </w:rPr>
        <w:t>umowne:</w:t>
      </w:r>
    </w:p>
    <w:p w14:paraId="09DC6517" w14:textId="67293997" w:rsidR="0046295E" w:rsidRPr="008E4ABE" w:rsidRDefault="0046295E" w:rsidP="00372300">
      <w:pPr>
        <w:numPr>
          <w:ilvl w:val="1"/>
          <w:numId w:val="6"/>
        </w:numPr>
        <w:tabs>
          <w:tab w:val="left" w:pos="1309"/>
        </w:tabs>
        <w:ind w:right="249"/>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za zwłokę w wykonaniu dokumentacji</w:t>
      </w:r>
      <w:r w:rsidR="002A003C" w:rsidRPr="008E4ABE">
        <w:rPr>
          <w:rFonts w:asciiTheme="minorHAnsi" w:hAnsiTheme="minorHAnsi" w:cstheme="minorHAnsi"/>
          <w:color w:val="000000" w:themeColor="text1"/>
          <w:sz w:val="20"/>
          <w:szCs w:val="20"/>
        </w:rPr>
        <w:t xml:space="preserve"> </w:t>
      </w:r>
      <w:r w:rsidRPr="008E4ABE">
        <w:rPr>
          <w:rFonts w:asciiTheme="minorHAnsi" w:hAnsiTheme="minorHAnsi" w:cstheme="minorHAnsi"/>
          <w:color w:val="000000" w:themeColor="text1"/>
          <w:sz w:val="20"/>
          <w:szCs w:val="20"/>
        </w:rPr>
        <w:t xml:space="preserve"> – w wysokości 0,</w:t>
      </w:r>
      <w:r w:rsidR="008E4ABE" w:rsidRPr="008E4ABE">
        <w:rPr>
          <w:rFonts w:asciiTheme="minorHAnsi" w:hAnsiTheme="minorHAnsi" w:cstheme="minorHAnsi"/>
          <w:color w:val="000000" w:themeColor="text1"/>
          <w:sz w:val="20"/>
          <w:szCs w:val="20"/>
        </w:rPr>
        <w:t>3</w:t>
      </w:r>
      <w:r w:rsidRPr="008E4ABE">
        <w:rPr>
          <w:rFonts w:asciiTheme="minorHAnsi" w:hAnsiTheme="minorHAnsi" w:cstheme="minorHAnsi"/>
          <w:color w:val="000000" w:themeColor="text1"/>
          <w:sz w:val="20"/>
          <w:szCs w:val="20"/>
        </w:rPr>
        <w:t>% wynagrodzenia brutto określonego w § 4 ust. 2 pkt. 2.1. umowy za każdy dzień zwłoki w stosunku do umownego terminu zakończenia tj. przekazania dokumentacji projektowej</w:t>
      </w:r>
      <w:r w:rsidR="00372300" w:rsidRPr="008E4ABE">
        <w:rPr>
          <w:rFonts w:asciiTheme="minorHAnsi" w:hAnsiTheme="minorHAnsi" w:cstheme="minorHAnsi"/>
          <w:color w:val="000000" w:themeColor="text1"/>
          <w:sz w:val="20"/>
          <w:szCs w:val="20"/>
        </w:rPr>
        <w:t xml:space="preserve"> odpowiednio z zapisami §5 ust. 1</w:t>
      </w:r>
      <w:r w:rsidRPr="008E4ABE">
        <w:rPr>
          <w:rFonts w:asciiTheme="minorHAnsi" w:hAnsiTheme="minorHAnsi" w:cstheme="minorHAnsi"/>
          <w:color w:val="000000" w:themeColor="text1"/>
          <w:sz w:val="20"/>
          <w:szCs w:val="20"/>
        </w:rPr>
        <w:t>,</w:t>
      </w:r>
    </w:p>
    <w:p w14:paraId="671EE7C3" w14:textId="14468945" w:rsidR="0046295E" w:rsidRPr="008E4AB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8E4ABE">
        <w:rPr>
          <w:rFonts w:asciiTheme="minorHAnsi" w:hAnsiTheme="minorHAnsi"/>
          <w:color w:val="000000" w:themeColor="text1"/>
          <w:sz w:val="20"/>
          <w:szCs w:val="20"/>
        </w:rPr>
        <w:t>za zwłokę w usunięciu wad w dokumentacji w okresie gwarancji – w wysokości 0,</w:t>
      </w:r>
      <w:r w:rsidR="008E4ABE" w:rsidRPr="008E4ABE">
        <w:rPr>
          <w:rFonts w:asciiTheme="minorHAnsi" w:hAnsiTheme="minorHAnsi"/>
          <w:color w:val="000000" w:themeColor="text1"/>
          <w:sz w:val="20"/>
          <w:szCs w:val="20"/>
        </w:rPr>
        <w:t>3</w:t>
      </w:r>
      <w:r w:rsidRPr="008E4ABE">
        <w:rPr>
          <w:rFonts w:asciiTheme="minorHAnsi" w:hAnsiTheme="minorHAnsi"/>
          <w:color w:val="000000" w:themeColor="text1"/>
          <w:sz w:val="20"/>
          <w:szCs w:val="20"/>
        </w:rPr>
        <w:t xml:space="preserve">% wynagrodzenia brutto za wykonanie dokumentacji projektowej określonego w </w:t>
      </w:r>
      <w:r w:rsidRPr="008E4ABE">
        <w:rPr>
          <w:rFonts w:asciiTheme="minorHAnsi" w:hAnsiTheme="minorHAnsi" w:cstheme="minorHAnsi"/>
          <w:color w:val="000000" w:themeColor="text1"/>
          <w:sz w:val="20"/>
          <w:szCs w:val="20"/>
        </w:rPr>
        <w:t>§</w:t>
      </w:r>
      <w:r w:rsidRPr="008E4ABE">
        <w:rPr>
          <w:rFonts w:asciiTheme="minorHAnsi" w:hAnsiTheme="minorHAnsi"/>
          <w:color w:val="000000" w:themeColor="text1"/>
          <w:sz w:val="20"/>
          <w:szCs w:val="20"/>
        </w:rPr>
        <w:t xml:space="preserve"> 4 ust. 2 pkt. 2.1. za każdy dzień zwłoki liczonej od dnia wyznaczonego na usunięcie wad;</w:t>
      </w:r>
    </w:p>
    <w:p w14:paraId="27AE1DD3" w14:textId="171AAFC9" w:rsidR="0046295E" w:rsidRPr="008E4AB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8E4ABE">
        <w:rPr>
          <w:rFonts w:asciiTheme="minorHAnsi" w:hAnsiTheme="minorHAnsi"/>
          <w:color w:val="000000" w:themeColor="text1"/>
          <w:sz w:val="20"/>
          <w:szCs w:val="20"/>
        </w:rPr>
        <w:t>za zwłokę w udzielaniu odpowiedzi na pytania dotyczące dokumentacji projektowej w trakcie prowadzenia postępowania o udzielenie zamówienia publicznego przez Zamawiającego – w wysokości 0,</w:t>
      </w:r>
      <w:r w:rsidR="008E4ABE" w:rsidRPr="008E4ABE">
        <w:rPr>
          <w:rFonts w:asciiTheme="minorHAnsi" w:hAnsiTheme="minorHAnsi"/>
          <w:color w:val="000000" w:themeColor="text1"/>
          <w:sz w:val="20"/>
          <w:szCs w:val="20"/>
        </w:rPr>
        <w:t>3</w:t>
      </w:r>
      <w:r w:rsidRPr="008E4ABE">
        <w:rPr>
          <w:rFonts w:asciiTheme="minorHAnsi" w:hAnsiTheme="minorHAnsi"/>
          <w:color w:val="000000" w:themeColor="text1"/>
          <w:sz w:val="20"/>
          <w:szCs w:val="20"/>
        </w:rPr>
        <w:t xml:space="preserve">% wynagrodzenia brutto za wykonanie dokumentacji projektowej określonego w </w:t>
      </w:r>
      <w:r w:rsidRPr="008E4ABE">
        <w:rPr>
          <w:rFonts w:asciiTheme="minorHAnsi" w:hAnsiTheme="minorHAnsi" w:cstheme="minorHAnsi"/>
          <w:color w:val="000000" w:themeColor="text1"/>
          <w:sz w:val="20"/>
          <w:szCs w:val="20"/>
        </w:rPr>
        <w:t>§</w:t>
      </w:r>
      <w:r w:rsidRPr="008E4ABE">
        <w:rPr>
          <w:rFonts w:asciiTheme="minorHAnsi" w:hAnsiTheme="minorHAnsi"/>
          <w:color w:val="000000" w:themeColor="text1"/>
          <w:sz w:val="20"/>
          <w:szCs w:val="20"/>
        </w:rPr>
        <w:t xml:space="preserve"> 4 ust. 2 pkt. 2.1. za każdy dzień zwłoki liczonej od dnia wyznaczonego na udzielenie odpowiedzi;</w:t>
      </w:r>
    </w:p>
    <w:p w14:paraId="5DBAF667" w14:textId="07A502A5" w:rsidR="0046295E" w:rsidRPr="008E4AB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8E4ABE">
        <w:rPr>
          <w:rFonts w:asciiTheme="minorHAnsi" w:hAnsiTheme="minorHAnsi"/>
          <w:color w:val="000000" w:themeColor="text1"/>
          <w:sz w:val="20"/>
          <w:szCs w:val="20"/>
        </w:rPr>
        <w:t xml:space="preserve">za odstąpienie od umowy z przyczyn zależnych od Wykonawcy - w wysokości </w:t>
      </w:r>
      <w:r w:rsidR="008E4ABE" w:rsidRPr="008E4ABE">
        <w:rPr>
          <w:rFonts w:asciiTheme="minorHAnsi" w:hAnsiTheme="minorHAnsi"/>
          <w:color w:val="000000" w:themeColor="text1"/>
          <w:sz w:val="20"/>
          <w:szCs w:val="20"/>
        </w:rPr>
        <w:t>2</w:t>
      </w:r>
      <w:r w:rsidRPr="008E4ABE">
        <w:rPr>
          <w:rFonts w:asciiTheme="minorHAnsi" w:hAnsiTheme="minorHAnsi"/>
          <w:color w:val="000000" w:themeColor="text1"/>
          <w:sz w:val="20"/>
          <w:szCs w:val="20"/>
        </w:rPr>
        <w:t xml:space="preserve">0% wynagrodzenia brutto za wykonanie dokumentacji projektowej określonego w </w:t>
      </w:r>
      <w:r w:rsidRPr="008E4ABE">
        <w:rPr>
          <w:rFonts w:asciiTheme="minorHAnsi" w:hAnsiTheme="minorHAnsi" w:cstheme="minorHAnsi"/>
          <w:color w:val="000000" w:themeColor="text1"/>
          <w:sz w:val="20"/>
          <w:szCs w:val="20"/>
        </w:rPr>
        <w:t>§</w:t>
      </w:r>
      <w:r w:rsidRPr="008E4ABE">
        <w:rPr>
          <w:rFonts w:asciiTheme="minorHAnsi" w:hAnsiTheme="minorHAnsi"/>
          <w:color w:val="000000" w:themeColor="text1"/>
          <w:sz w:val="20"/>
          <w:szCs w:val="20"/>
        </w:rPr>
        <w:t xml:space="preserve"> 4 ust. 1.;</w:t>
      </w:r>
    </w:p>
    <w:p w14:paraId="688BA395" w14:textId="508E2EE5" w:rsidR="0046295E" w:rsidRPr="008E4AB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8E4ABE">
        <w:rPr>
          <w:rFonts w:asciiTheme="minorHAnsi" w:hAnsiTheme="minorHAnsi"/>
          <w:color w:val="000000" w:themeColor="text1"/>
          <w:sz w:val="20"/>
          <w:szCs w:val="20"/>
        </w:rPr>
        <w:t xml:space="preserve">za każdy przypadek niezrealizowania czynności nadzoru autorskiego – w wysokości </w:t>
      </w:r>
      <w:r w:rsidR="008E4ABE" w:rsidRPr="008E4ABE">
        <w:rPr>
          <w:rFonts w:asciiTheme="minorHAnsi" w:hAnsiTheme="minorHAnsi"/>
          <w:color w:val="000000" w:themeColor="text1"/>
          <w:sz w:val="20"/>
          <w:szCs w:val="20"/>
        </w:rPr>
        <w:t>2</w:t>
      </w:r>
      <w:r w:rsidRPr="008E4ABE">
        <w:rPr>
          <w:rFonts w:asciiTheme="minorHAnsi" w:hAnsiTheme="minorHAnsi"/>
          <w:color w:val="000000" w:themeColor="text1"/>
          <w:sz w:val="20"/>
          <w:szCs w:val="20"/>
        </w:rPr>
        <w:t>0% wynagrodzenia brutto określonego w § 4 ust. 2 pkt. 2.2;</w:t>
      </w:r>
    </w:p>
    <w:p w14:paraId="500F86FC" w14:textId="7BC3DCC1" w:rsidR="0046295E" w:rsidRPr="008E4AB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8E4ABE">
        <w:rPr>
          <w:rFonts w:asciiTheme="minorHAnsi" w:hAnsiTheme="minorHAnsi"/>
          <w:color w:val="000000" w:themeColor="text1"/>
          <w:sz w:val="20"/>
          <w:szCs w:val="20"/>
        </w:rPr>
        <w:t xml:space="preserve">za każdy dzień </w:t>
      </w:r>
      <w:r w:rsidR="00C50456">
        <w:rPr>
          <w:rFonts w:asciiTheme="minorHAnsi" w:hAnsiTheme="minorHAnsi"/>
          <w:color w:val="000000" w:themeColor="text1"/>
          <w:sz w:val="20"/>
          <w:szCs w:val="20"/>
        </w:rPr>
        <w:t>zwłoki</w:t>
      </w:r>
      <w:r w:rsidRPr="008E4ABE">
        <w:rPr>
          <w:rFonts w:asciiTheme="minorHAnsi" w:hAnsiTheme="minorHAnsi"/>
          <w:color w:val="000000" w:themeColor="text1"/>
          <w:sz w:val="20"/>
          <w:szCs w:val="20"/>
        </w:rPr>
        <w:t xml:space="preserve"> w wykonaniu czynności nadzoru autorskiego z przyczyn leżących po stronie Wykonawcy – w wysokości </w:t>
      </w:r>
      <w:r w:rsidR="008E4ABE" w:rsidRPr="008E4ABE">
        <w:rPr>
          <w:rFonts w:asciiTheme="minorHAnsi" w:hAnsiTheme="minorHAnsi"/>
          <w:color w:val="000000" w:themeColor="text1"/>
          <w:sz w:val="20"/>
          <w:szCs w:val="20"/>
        </w:rPr>
        <w:t>3</w:t>
      </w:r>
      <w:r w:rsidRPr="008E4ABE">
        <w:rPr>
          <w:rFonts w:asciiTheme="minorHAnsi" w:hAnsiTheme="minorHAnsi"/>
          <w:color w:val="000000" w:themeColor="text1"/>
          <w:sz w:val="20"/>
          <w:szCs w:val="20"/>
        </w:rPr>
        <w:t>% wynagrodzenia brutto określonego w § 4 ust. 2, pkt. 2.2.</w:t>
      </w:r>
    </w:p>
    <w:p w14:paraId="7EBA550C" w14:textId="77777777" w:rsidR="0046295E" w:rsidRPr="008E4ABE" w:rsidRDefault="0046295E" w:rsidP="00036835">
      <w:pPr>
        <w:numPr>
          <w:ilvl w:val="0"/>
          <w:numId w:val="6"/>
        </w:numPr>
        <w:tabs>
          <w:tab w:val="left" w:pos="1309"/>
        </w:tabs>
        <w:ind w:right="249"/>
        <w:jc w:val="both"/>
        <w:rPr>
          <w:rFonts w:asciiTheme="minorHAnsi" w:hAnsiTheme="minorHAnsi" w:cstheme="minorHAnsi"/>
          <w:color w:val="000000" w:themeColor="text1"/>
          <w:sz w:val="20"/>
          <w:szCs w:val="20"/>
        </w:rPr>
      </w:pPr>
      <w:r w:rsidRPr="008E4ABE">
        <w:rPr>
          <w:rFonts w:asciiTheme="minorHAnsi" w:hAnsiTheme="minorHAnsi"/>
          <w:color w:val="000000" w:themeColor="text1"/>
          <w:sz w:val="20"/>
          <w:szCs w:val="20"/>
        </w:rPr>
        <w:t>Zamawiający może bez udzielenia dodatkowego terminu odstąpić od umowy w przypadku zwłoki Wykonawcy w wykonaniu przedmiotu umowy przekraczającej 30 dni. Wówczas Wykonawcy nie przysługuje żadne wynagrodzenie za wykonaną część opracowania i jest zobowiązany do zapłaty kary umownej określonej w ust. 3 lit. d.</w:t>
      </w:r>
    </w:p>
    <w:p w14:paraId="4D5DB5F4" w14:textId="57938B68" w:rsidR="0046295E" w:rsidRPr="008E4ABE" w:rsidRDefault="0046295E" w:rsidP="00036835">
      <w:pPr>
        <w:numPr>
          <w:ilvl w:val="0"/>
          <w:numId w:val="6"/>
        </w:numPr>
        <w:tabs>
          <w:tab w:val="left" w:pos="956"/>
        </w:tabs>
        <w:ind w:right="248"/>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 xml:space="preserve">Wysokość wszystkich kar umownych należnych Zamawiającemu nie może przekroczyć </w:t>
      </w:r>
      <w:r w:rsidR="008E4ABE" w:rsidRPr="008E4ABE">
        <w:rPr>
          <w:rFonts w:asciiTheme="minorHAnsi" w:hAnsiTheme="minorHAnsi" w:cstheme="minorHAnsi"/>
          <w:color w:val="000000" w:themeColor="text1"/>
          <w:sz w:val="20"/>
          <w:szCs w:val="20"/>
        </w:rPr>
        <w:t>3</w:t>
      </w:r>
      <w:r w:rsidRPr="008E4ABE">
        <w:rPr>
          <w:rFonts w:asciiTheme="minorHAnsi" w:hAnsiTheme="minorHAnsi" w:cstheme="minorHAnsi"/>
          <w:color w:val="000000" w:themeColor="text1"/>
          <w:sz w:val="20"/>
          <w:szCs w:val="20"/>
        </w:rPr>
        <w:t xml:space="preserve">0% wynagrodzenia brutto za wykonanie dokumentacji projektowej, o którym mowa w § 4 ust. 2 pkt. 2.1.; gdy suma wszystkich kar umownych przekroczy </w:t>
      </w:r>
      <w:r w:rsidR="008E4ABE" w:rsidRPr="008E4ABE">
        <w:rPr>
          <w:rFonts w:asciiTheme="minorHAnsi" w:hAnsiTheme="minorHAnsi" w:cstheme="minorHAnsi"/>
          <w:color w:val="000000" w:themeColor="text1"/>
          <w:sz w:val="20"/>
          <w:szCs w:val="20"/>
        </w:rPr>
        <w:t>3</w:t>
      </w:r>
      <w:r w:rsidRPr="008E4ABE">
        <w:rPr>
          <w:rFonts w:asciiTheme="minorHAnsi" w:hAnsiTheme="minorHAnsi" w:cstheme="minorHAnsi"/>
          <w:color w:val="000000" w:themeColor="text1"/>
          <w:sz w:val="20"/>
          <w:szCs w:val="20"/>
        </w:rPr>
        <w:t xml:space="preserve">0% Zamawiający zastrzega sobie prawo </w:t>
      </w:r>
      <w:r w:rsidR="00C50456">
        <w:rPr>
          <w:rFonts w:asciiTheme="minorHAnsi" w:hAnsiTheme="minorHAnsi" w:cstheme="minorHAnsi"/>
          <w:color w:val="000000" w:themeColor="text1"/>
          <w:sz w:val="20"/>
          <w:szCs w:val="20"/>
        </w:rPr>
        <w:t xml:space="preserve">możliwości </w:t>
      </w:r>
      <w:r w:rsidRPr="008E4ABE">
        <w:rPr>
          <w:rFonts w:asciiTheme="minorHAnsi" w:hAnsiTheme="minorHAnsi" w:cstheme="minorHAnsi"/>
          <w:color w:val="000000" w:themeColor="text1"/>
          <w:sz w:val="20"/>
          <w:szCs w:val="20"/>
        </w:rPr>
        <w:t>odstąpienia od umowy bez jakichkolwiek zobowiązań w stosunku do Wykonawcy.</w:t>
      </w:r>
    </w:p>
    <w:p w14:paraId="1F1A3094" w14:textId="77777777" w:rsidR="0046295E" w:rsidRPr="00F83D45" w:rsidRDefault="0046295E" w:rsidP="00036835">
      <w:pPr>
        <w:numPr>
          <w:ilvl w:val="0"/>
          <w:numId w:val="6"/>
        </w:numPr>
        <w:tabs>
          <w:tab w:val="left" w:pos="956"/>
        </w:tabs>
        <w:ind w:right="249"/>
        <w:jc w:val="both"/>
        <w:rPr>
          <w:rFonts w:asciiTheme="minorHAnsi" w:hAnsiTheme="minorHAnsi" w:cstheme="minorHAnsi"/>
          <w:color w:val="000000" w:themeColor="text1"/>
          <w:sz w:val="20"/>
          <w:szCs w:val="20"/>
        </w:rPr>
      </w:pPr>
      <w:r w:rsidRPr="008E4ABE">
        <w:rPr>
          <w:rFonts w:asciiTheme="minorHAnsi" w:hAnsiTheme="minorHAnsi" w:cstheme="minorHAnsi"/>
          <w:color w:val="000000" w:themeColor="text1"/>
          <w:sz w:val="20"/>
          <w:szCs w:val="20"/>
        </w:rPr>
        <w:t xml:space="preserve">Kara umowna powinna być zapłacona przez stronę, która naruszyła warunki niniejszej umowy w terminie 14 dni od daty wystąpienia z żądaniem </w:t>
      </w:r>
      <w:r w:rsidRPr="00F83D45">
        <w:rPr>
          <w:rFonts w:asciiTheme="minorHAnsi" w:hAnsiTheme="minorHAnsi" w:cstheme="minorHAnsi"/>
          <w:color w:val="000000" w:themeColor="text1"/>
          <w:sz w:val="20"/>
          <w:szCs w:val="20"/>
        </w:rPr>
        <w:t>zapłaty. Strony ustalają, że Zamawiający może w razie zwłoki w zapłacie kary potrącić należną mu kwotę z dowolnej należności</w:t>
      </w:r>
      <w:r w:rsidRPr="00F83D45">
        <w:rPr>
          <w:rFonts w:asciiTheme="minorHAnsi" w:hAnsiTheme="minorHAnsi" w:cstheme="minorHAnsi"/>
          <w:color w:val="000000" w:themeColor="text1"/>
          <w:spacing w:val="-5"/>
          <w:sz w:val="20"/>
          <w:szCs w:val="20"/>
        </w:rPr>
        <w:t xml:space="preserve"> </w:t>
      </w:r>
      <w:r w:rsidRPr="00F83D45">
        <w:rPr>
          <w:rFonts w:asciiTheme="minorHAnsi" w:hAnsiTheme="minorHAnsi" w:cstheme="minorHAnsi"/>
          <w:color w:val="000000" w:themeColor="text1"/>
          <w:sz w:val="20"/>
          <w:szCs w:val="20"/>
        </w:rPr>
        <w:t>Wykonawcy.</w:t>
      </w:r>
    </w:p>
    <w:p w14:paraId="4AC65690" w14:textId="77777777" w:rsidR="0046295E" w:rsidRPr="00F83D45" w:rsidRDefault="0046295E" w:rsidP="00036835">
      <w:pPr>
        <w:numPr>
          <w:ilvl w:val="0"/>
          <w:numId w:val="6"/>
        </w:numPr>
        <w:tabs>
          <w:tab w:val="left" w:pos="956"/>
        </w:tabs>
        <w:ind w:right="250"/>
        <w:jc w:val="both"/>
        <w:rPr>
          <w:rFonts w:asciiTheme="minorHAnsi" w:hAnsiTheme="minorHAnsi" w:cstheme="minorHAnsi"/>
          <w:color w:val="000000" w:themeColor="text1"/>
          <w:sz w:val="20"/>
          <w:szCs w:val="20"/>
        </w:rPr>
      </w:pPr>
      <w:r w:rsidRPr="00F83D45">
        <w:rPr>
          <w:rFonts w:asciiTheme="minorHAnsi" w:hAnsiTheme="minorHAnsi" w:cstheme="minorHAnsi"/>
          <w:color w:val="000000" w:themeColor="text1"/>
          <w:sz w:val="20"/>
          <w:szCs w:val="20"/>
        </w:rPr>
        <w:t>Jeżeli kara nie pokrywa poniesionej szkody, Strony mogą dochodzić odszkodowania uzupełniającego na warunkach ogólnych określonych w Kodeksie</w:t>
      </w:r>
      <w:r w:rsidRPr="00F83D45">
        <w:rPr>
          <w:rFonts w:asciiTheme="minorHAnsi" w:hAnsiTheme="minorHAnsi" w:cstheme="minorHAnsi"/>
          <w:color w:val="000000" w:themeColor="text1"/>
          <w:spacing w:val="-2"/>
          <w:sz w:val="20"/>
          <w:szCs w:val="20"/>
        </w:rPr>
        <w:t xml:space="preserve"> </w:t>
      </w:r>
      <w:r w:rsidRPr="00F83D45">
        <w:rPr>
          <w:rFonts w:asciiTheme="minorHAnsi" w:hAnsiTheme="minorHAnsi" w:cstheme="minorHAnsi"/>
          <w:color w:val="000000" w:themeColor="text1"/>
          <w:sz w:val="20"/>
          <w:szCs w:val="20"/>
        </w:rPr>
        <w:t>Cywilnym.</w:t>
      </w:r>
    </w:p>
    <w:p w14:paraId="2C10D23D"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35F3A004" w14:textId="77777777" w:rsidR="0046295E" w:rsidRPr="00F83D45" w:rsidRDefault="0046295E" w:rsidP="0046295E">
      <w:pPr>
        <w:spacing w:before="120"/>
        <w:ind w:left="595"/>
        <w:outlineLvl w:val="4"/>
        <w:rPr>
          <w:rFonts w:asciiTheme="minorHAnsi" w:hAnsiTheme="minorHAnsi" w:cstheme="minorHAnsi"/>
          <w:b/>
          <w:bCs/>
          <w:color w:val="000000" w:themeColor="text1"/>
          <w:sz w:val="20"/>
          <w:szCs w:val="20"/>
        </w:rPr>
      </w:pPr>
      <w:r w:rsidRPr="00F83D45">
        <w:rPr>
          <w:rFonts w:asciiTheme="minorHAnsi" w:hAnsiTheme="minorHAnsi" w:cstheme="minorHAnsi"/>
          <w:b/>
          <w:bCs/>
          <w:color w:val="000000" w:themeColor="text1"/>
          <w:sz w:val="20"/>
          <w:szCs w:val="20"/>
        </w:rPr>
        <w:t>Rozdział X. ODSTĄPIENIE OD UMOWY</w:t>
      </w:r>
    </w:p>
    <w:p w14:paraId="5E4E7ACA" w14:textId="045F40DD" w:rsidR="0046295E" w:rsidRPr="00F83D45" w:rsidRDefault="0046295E" w:rsidP="0046295E">
      <w:pPr>
        <w:spacing w:before="120"/>
        <w:jc w:val="center"/>
        <w:rPr>
          <w:rFonts w:asciiTheme="minorHAnsi" w:hAnsiTheme="minorHAnsi" w:cstheme="minorHAnsi"/>
          <w:b/>
          <w:color w:val="000000" w:themeColor="text1"/>
          <w:sz w:val="20"/>
          <w:szCs w:val="20"/>
        </w:rPr>
      </w:pPr>
      <w:r w:rsidRPr="00F83D45">
        <w:rPr>
          <w:rFonts w:asciiTheme="minorHAnsi" w:hAnsiTheme="minorHAnsi" w:cstheme="minorHAnsi"/>
          <w:b/>
          <w:color w:val="000000" w:themeColor="text1"/>
          <w:sz w:val="20"/>
          <w:szCs w:val="20"/>
        </w:rPr>
        <w:t>§1</w:t>
      </w:r>
      <w:r w:rsidR="00650868" w:rsidRPr="00F83D45">
        <w:rPr>
          <w:rFonts w:asciiTheme="minorHAnsi" w:hAnsiTheme="minorHAnsi" w:cstheme="minorHAnsi"/>
          <w:b/>
          <w:color w:val="000000" w:themeColor="text1"/>
          <w:sz w:val="20"/>
          <w:szCs w:val="20"/>
        </w:rPr>
        <w:t>9</w:t>
      </w:r>
    </w:p>
    <w:p w14:paraId="03C98036" w14:textId="77777777" w:rsidR="0046295E" w:rsidRPr="00F83D45" w:rsidRDefault="0046295E" w:rsidP="0046295E">
      <w:pPr>
        <w:spacing w:before="60"/>
        <w:ind w:left="567" w:right="281"/>
        <w:jc w:val="both"/>
        <w:rPr>
          <w:rFonts w:asciiTheme="minorHAnsi" w:hAnsiTheme="minorHAnsi"/>
          <w:color w:val="000000" w:themeColor="text1"/>
          <w:sz w:val="20"/>
          <w:szCs w:val="20"/>
        </w:rPr>
      </w:pPr>
      <w:r w:rsidRPr="00F83D45">
        <w:rPr>
          <w:rFonts w:asciiTheme="minorHAnsi" w:hAnsiTheme="minorHAnsi"/>
          <w:color w:val="000000" w:themeColor="text1"/>
          <w:sz w:val="20"/>
          <w:szCs w:val="20"/>
        </w:rPr>
        <w:t>Stronom przysługuje prawo odstąpienia od umowy w ciągu 30 dni od powzięcia informacji o następujących sytuacjach:</w:t>
      </w:r>
    </w:p>
    <w:p w14:paraId="64484F83" w14:textId="77777777" w:rsidR="0046295E" w:rsidRPr="00F83D45" w:rsidRDefault="0046295E" w:rsidP="00840139">
      <w:pPr>
        <w:numPr>
          <w:ilvl w:val="0"/>
          <w:numId w:val="39"/>
        </w:numPr>
        <w:ind w:left="992" w:hanging="425"/>
        <w:jc w:val="both"/>
        <w:rPr>
          <w:rFonts w:asciiTheme="minorHAnsi" w:hAnsiTheme="minorHAnsi"/>
          <w:color w:val="000000" w:themeColor="text1"/>
          <w:sz w:val="20"/>
          <w:szCs w:val="20"/>
        </w:rPr>
      </w:pPr>
      <w:r w:rsidRPr="00F83D45">
        <w:rPr>
          <w:rFonts w:asciiTheme="minorHAnsi" w:hAnsiTheme="minorHAnsi"/>
          <w:color w:val="000000" w:themeColor="text1"/>
          <w:sz w:val="20"/>
          <w:szCs w:val="20"/>
        </w:rPr>
        <w:t>Zamawiającemu przysługuje prawo do odstąpienia od umowy, jeżeli:</w:t>
      </w:r>
    </w:p>
    <w:p w14:paraId="451F41C3" w14:textId="77777777" w:rsidR="0046295E" w:rsidRPr="00F83D45" w:rsidRDefault="0046295E" w:rsidP="00840139">
      <w:pPr>
        <w:widowControl/>
        <w:numPr>
          <w:ilvl w:val="1"/>
          <w:numId w:val="39"/>
        </w:numPr>
        <w:autoSpaceDE/>
        <w:autoSpaceDN/>
        <w:ind w:right="281"/>
        <w:jc w:val="both"/>
        <w:rPr>
          <w:rFonts w:asciiTheme="minorHAnsi" w:hAnsiTheme="minorHAnsi"/>
          <w:color w:val="000000" w:themeColor="text1"/>
          <w:sz w:val="20"/>
          <w:szCs w:val="20"/>
        </w:rPr>
      </w:pPr>
      <w:r w:rsidRPr="00F83D45">
        <w:rPr>
          <w:rFonts w:asciiTheme="minorHAnsi" w:hAnsiTheme="minorHAnsi"/>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B2AA244" w14:textId="77777777" w:rsidR="0046295E" w:rsidRPr="00F83D45" w:rsidRDefault="0046295E" w:rsidP="00840139">
      <w:pPr>
        <w:numPr>
          <w:ilvl w:val="1"/>
          <w:numId w:val="39"/>
        </w:numPr>
        <w:ind w:right="281"/>
        <w:jc w:val="both"/>
        <w:rPr>
          <w:rFonts w:asciiTheme="minorHAnsi" w:hAnsiTheme="minorHAnsi"/>
          <w:color w:val="000000" w:themeColor="text1"/>
          <w:sz w:val="20"/>
          <w:szCs w:val="20"/>
        </w:rPr>
      </w:pPr>
      <w:r w:rsidRPr="00F83D45">
        <w:rPr>
          <w:rFonts w:asciiTheme="minorHAnsi" w:hAnsiTheme="minorHAnsi"/>
          <w:color w:val="000000" w:themeColor="text1"/>
          <w:sz w:val="20"/>
          <w:szCs w:val="20"/>
        </w:rPr>
        <w:lastRenderedPageBreak/>
        <w:t>zostanie ogłoszona upadłość lub rozwiązanie firmy Wykonawcy;</w:t>
      </w:r>
    </w:p>
    <w:p w14:paraId="0D9FEF09" w14:textId="77777777" w:rsidR="0046295E" w:rsidRDefault="0046295E" w:rsidP="00840139">
      <w:pPr>
        <w:numPr>
          <w:ilvl w:val="1"/>
          <w:numId w:val="39"/>
        </w:numPr>
        <w:ind w:right="281"/>
        <w:jc w:val="both"/>
        <w:rPr>
          <w:rFonts w:asciiTheme="minorHAnsi" w:hAnsiTheme="minorHAnsi"/>
          <w:color w:val="000000" w:themeColor="text1"/>
          <w:sz w:val="20"/>
          <w:szCs w:val="20"/>
        </w:rPr>
      </w:pPr>
      <w:r w:rsidRPr="00F83D45">
        <w:rPr>
          <w:rFonts w:asciiTheme="minorHAnsi" w:hAnsiTheme="minorHAnsi"/>
          <w:color w:val="000000" w:themeColor="text1"/>
          <w:sz w:val="20"/>
          <w:szCs w:val="20"/>
        </w:rPr>
        <w:t>zostanie wydany przez komornika nakaz zajęcia składników majątku Wykonawcy;</w:t>
      </w:r>
    </w:p>
    <w:p w14:paraId="1EF73D03" w14:textId="554E182A" w:rsidR="00374EB4" w:rsidRPr="00374EB4" w:rsidRDefault="00374EB4" w:rsidP="00840139">
      <w:pPr>
        <w:pStyle w:val="Akapitzlist"/>
        <w:numPr>
          <w:ilvl w:val="1"/>
          <w:numId w:val="39"/>
        </w:numPr>
        <w:ind w:right="281"/>
        <w:rPr>
          <w:rFonts w:asciiTheme="minorHAnsi" w:hAnsiTheme="minorHAnsi"/>
          <w:color w:val="000000" w:themeColor="text1"/>
          <w:sz w:val="20"/>
          <w:szCs w:val="20"/>
        </w:rPr>
      </w:pPr>
      <w:r w:rsidRPr="00374EB4">
        <w:rPr>
          <w:rFonts w:asciiTheme="minorHAnsi" w:hAnsiTheme="minorHAnsi"/>
          <w:color w:val="000000" w:themeColor="text1"/>
          <w:sz w:val="20"/>
          <w:szCs w:val="20"/>
        </w:rPr>
        <w:t>suma wszystkich kar umownych należnych Zamawiającemu pr</w:t>
      </w:r>
      <w:r>
        <w:rPr>
          <w:rFonts w:asciiTheme="minorHAnsi" w:hAnsiTheme="minorHAnsi"/>
          <w:color w:val="000000" w:themeColor="text1"/>
          <w:sz w:val="20"/>
          <w:szCs w:val="20"/>
        </w:rPr>
        <w:t xml:space="preserve">zekroczy </w:t>
      </w:r>
      <w:r w:rsidR="00694CF5">
        <w:rPr>
          <w:rFonts w:asciiTheme="minorHAnsi" w:hAnsiTheme="minorHAnsi"/>
          <w:color w:val="000000" w:themeColor="text1"/>
          <w:sz w:val="20"/>
          <w:szCs w:val="20"/>
        </w:rPr>
        <w:t>3</w:t>
      </w:r>
      <w:r w:rsidRPr="00374EB4">
        <w:rPr>
          <w:rFonts w:asciiTheme="minorHAnsi" w:hAnsiTheme="minorHAnsi"/>
          <w:color w:val="000000" w:themeColor="text1"/>
          <w:sz w:val="20"/>
          <w:szCs w:val="20"/>
        </w:rPr>
        <w:t xml:space="preserve">0% wynagrodzenia brutto za wykonanie przedmiotu umowy, o którym mowa w § 4 ust. 2 pkt. 2.1. </w:t>
      </w:r>
    </w:p>
    <w:p w14:paraId="4BA1E810" w14:textId="77777777" w:rsidR="0046295E" w:rsidRPr="00F83D45" w:rsidRDefault="0046295E" w:rsidP="00840139">
      <w:pPr>
        <w:numPr>
          <w:ilvl w:val="0"/>
          <w:numId w:val="39"/>
        </w:numPr>
        <w:ind w:left="993" w:right="281" w:hanging="426"/>
        <w:jc w:val="both"/>
        <w:rPr>
          <w:rFonts w:asciiTheme="minorHAnsi" w:hAnsiTheme="minorHAnsi"/>
          <w:color w:val="000000" w:themeColor="text1"/>
          <w:sz w:val="20"/>
          <w:szCs w:val="20"/>
        </w:rPr>
      </w:pPr>
      <w:r w:rsidRPr="00F83D45">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określonego niniejszej umowie.</w:t>
      </w:r>
    </w:p>
    <w:p w14:paraId="1D5085B5" w14:textId="1C479A1D" w:rsidR="0046295E" w:rsidRPr="00F83D45" w:rsidRDefault="0046295E" w:rsidP="0046295E">
      <w:pPr>
        <w:spacing w:before="120"/>
        <w:jc w:val="center"/>
        <w:outlineLvl w:val="4"/>
        <w:rPr>
          <w:rFonts w:asciiTheme="minorHAnsi" w:hAnsiTheme="minorHAnsi" w:cstheme="minorHAnsi"/>
          <w:b/>
          <w:bCs/>
          <w:color w:val="000000" w:themeColor="text1"/>
          <w:sz w:val="20"/>
          <w:szCs w:val="20"/>
        </w:rPr>
      </w:pPr>
      <w:r w:rsidRPr="00F83D45">
        <w:rPr>
          <w:rFonts w:asciiTheme="minorHAnsi" w:hAnsiTheme="minorHAnsi" w:cstheme="minorHAnsi"/>
          <w:b/>
          <w:bCs/>
          <w:color w:val="000000" w:themeColor="text1"/>
          <w:sz w:val="20"/>
          <w:szCs w:val="20"/>
        </w:rPr>
        <w:t xml:space="preserve">§ </w:t>
      </w:r>
      <w:r w:rsidR="00650868" w:rsidRPr="00F83D45">
        <w:rPr>
          <w:rFonts w:asciiTheme="minorHAnsi" w:hAnsiTheme="minorHAnsi" w:cstheme="minorHAnsi"/>
          <w:b/>
          <w:bCs/>
          <w:color w:val="000000" w:themeColor="text1"/>
          <w:sz w:val="20"/>
          <w:szCs w:val="20"/>
        </w:rPr>
        <w:t>20</w:t>
      </w:r>
    </w:p>
    <w:p w14:paraId="352626B4" w14:textId="77777777" w:rsidR="0046295E" w:rsidRPr="00F83D45" w:rsidRDefault="0046295E" w:rsidP="00036835">
      <w:pPr>
        <w:numPr>
          <w:ilvl w:val="0"/>
          <w:numId w:val="5"/>
        </w:numPr>
        <w:tabs>
          <w:tab w:val="left" w:pos="954"/>
        </w:tabs>
        <w:spacing w:before="60"/>
        <w:ind w:left="952" w:right="249" w:hanging="357"/>
        <w:jc w:val="both"/>
        <w:rPr>
          <w:rFonts w:asciiTheme="minorHAnsi" w:hAnsiTheme="minorHAnsi" w:cstheme="minorHAnsi"/>
          <w:color w:val="000000" w:themeColor="text1"/>
          <w:sz w:val="20"/>
          <w:szCs w:val="20"/>
        </w:rPr>
      </w:pPr>
      <w:r w:rsidRPr="00F83D45">
        <w:rPr>
          <w:rFonts w:asciiTheme="minorHAnsi" w:hAnsiTheme="minorHAnsi" w:cstheme="minorHAnsi"/>
          <w:color w:val="000000" w:themeColor="text1"/>
          <w:sz w:val="20"/>
          <w:szCs w:val="20"/>
        </w:rPr>
        <w:t>Odstąpienie od umowy powinno nastąpić w formie pisemnej pod rygorem nieważności takiego oświadczenia i powinno zawierać uzasadnienie.</w:t>
      </w:r>
    </w:p>
    <w:p w14:paraId="0D9DE2E6" w14:textId="77777777" w:rsidR="00C50456" w:rsidRDefault="00C50456" w:rsidP="0046295E">
      <w:pPr>
        <w:spacing w:before="120"/>
        <w:ind w:left="595"/>
        <w:outlineLvl w:val="4"/>
        <w:rPr>
          <w:rFonts w:asciiTheme="minorHAnsi" w:hAnsiTheme="minorHAnsi" w:cstheme="minorHAnsi"/>
          <w:b/>
          <w:bCs/>
          <w:color w:val="000000" w:themeColor="text1"/>
          <w:sz w:val="20"/>
          <w:szCs w:val="20"/>
        </w:rPr>
      </w:pPr>
    </w:p>
    <w:p w14:paraId="13A798D7" w14:textId="77777777" w:rsidR="0046295E" w:rsidRPr="00F83D45" w:rsidRDefault="0046295E" w:rsidP="0046295E">
      <w:pPr>
        <w:spacing w:before="120"/>
        <w:ind w:left="595"/>
        <w:outlineLvl w:val="4"/>
        <w:rPr>
          <w:rFonts w:asciiTheme="minorHAnsi" w:hAnsiTheme="minorHAnsi" w:cstheme="minorHAnsi"/>
          <w:b/>
          <w:bCs/>
          <w:color w:val="000000" w:themeColor="text1"/>
          <w:sz w:val="20"/>
          <w:szCs w:val="20"/>
        </w:rPr>
      </w:pPr>
      <w:r w:rsidRPr="00F83D45">
        <w:rPr>
          <w:rFonts w:asciiTheme="minorHAnsi" w:hAnsiTheme="minorHAnsi" w:cstheme="minorHAnsi"/>
          <w:b/>
          <w:bCs/>
          <w:color w:val="000000" w:themeColor="text1"/>
          <w:sz w:val="20"/>
          <w:szCs w:val="20"/>
        </w:rPr>
        <w:t>Rozdział XI. POSTANOWIENIA SZCZEGÓŁOWE</w:t>
      </w:r>
    </w:p>
    <w:p w14:paraId="1F9F3498" w14:textId="710732B4" w:rsidR="0046295E" w:rsidRPr="00F83D45" w:rsidRDefault="0046295E" w:rsidP="0046295E">
      <w:pPr>
        <w:spacing w:before="120"/>
        <w:jc w:val="center"/>
        <w:rPr>
          <w:rFonts w:asciiTheme="minorHAnsi" w:hAnsiTheme="minorHAnsi" w:cstheme="minorHAnsi"/>
          <w:b/>
          <w:color w:val="000000" w:themeColor="text1"/>
          <w:sz w:val="20"/>
          <w:szCs w:val="20"/>
        </w:rPr>
      </w:pPr>
      <w:r w:rsidRPr="00F83D45">
        <w:rPr>
          <w:rFonts w:asciiTheme="minorHAnsi" w:hAnsiTheme="minorHAnsi" w:cstheme="minorHAnsi"/>
          <w:b/>
          <w:color w:val="000000" w:themeColor="text1"/>
          <w:sz w:val="20"/>
          <w:szCs w:val="20"/>
        </w:rPr>
        <w:t>§ 2</w:t>
      </w:r>
      <w:r w:rsidR="00650868" w:rsidRPr="00F83D45">
        <w:rPr>
          <w:rFonts w:asciiTheme="minorHAnsi" w:hAnsiTheme="minorHAnsi" w:cstheme="minorHAnsi"/>
          <w:b/>
          <w:color w:val="000000" w:themeColor="text1"/>
          <w:sz w:val="20"/>
          <w:szCs w:val="20"/>
        </w:rPr>
        <w:t>1</w:t>
      </w:r>
    </w:p>
    <w:p w14:paraId="39B15F72" w14:textId="77777777" w:rsidR="0046295E" w:rsidRPr="00F83D45" w:rsidRDefault="0046295E" w:rsidP="00036835">
      <w:pPr>
        <w:numPr>
          <w:ilvl w:val="0"/>
          <w:numId w:val="4"/>
        </w:numPr>
        <w:tabs>
          <w:tab w:val="left" w:pos="955"/>
          <w:tab w:val="left" w:pos="956"/>
        </w:tabs>
        <w:spacing w:before="60"/>
        <w:ind w:left="952" w:right="1973" w:hanging="357"/>
        <w:jc w:val="both"/>
        <w:rPr>
          <w:rFonts w:asciiTheme="minorHAnsi" w:hAnsiTheme="minorHAnsi" w:cstheme="minorHAnsi"/>
          <w:color w:val="000000" w:themeColor="text1"/>
          <w:sz w:val="20"/>
          <w:szCs w:val="20"/>
        </w:rPr>
      </w:pPr>
      <w:r w:rsidRPr="00F83D45">
        <w:rPr>
          <w:rFonts w:asciiTheme="minorHAnsi" w:hAnsiTheme="minorHAnsi" w:cstheme="minorHAnsi"/>
          <w:color w:val="000000" w:themeColor="text1"/>
          <w:sz w:val="20"/>
          <w:szCs w:val="20"/>
        </w:rPr>
        <w:t>Nadzór nad realizacją przedmiotu umowy w imieniu Zamawiającego sprawować</w:t>
      </w:r>
      <w:r w:rsidRPr="00F83D45">
        <w:rPr>
          <w:rFonts w:asciiTheme="minorHAnsi" w:hAnsiTheme="minorHAnsi" w:cstheme="minorHAnsi"/>
          <w:color w:val="000000" w:themeColor="text1"/>
          <w:spacing w:val="-31"/>
          <w:sz w:val="20"/>
          <w:szCs w:val="20"/>
        </w:rPr>
        <w:t xml:space="preserve"> </w:t>
      </w:r>
      <w:r w:rsidRPr="00F83D45">
        <w:rPr>
          <w:rFonts w:asciiTheme="minorHAnsi" w:hAnsiTheme="minorHAnsi" w:cstheme="minorHAnsi"/>
          <w:color w:val="000000" w:themeColor="text1"/>
          <w:sz w:val="20"/>
          <w:szCs w:val="20"/>
        </w:rPr>
        <w:t>będą:</w:t>
      </w:r>
    </w:p>
    <w:p w14:paraId="64A7630A" w14:textId="77777777" w:rsidR="0046295E" w:rsidRPr="00F83D45" w:rsidRDefault="0046295E" w:rsidP="00036835">
      <w:pPr>
        <w:numPr>
          <w:ilvl w:val="1"/>
          <w:numId w:val="5"/>
        </w:numPr>
        <w:tabs>
          <w:tab w:val="left" w:pos="955"/>
          <w:tab w:val="left" w:pos="956"/>
        </w:tabs>
        <w:spacing w:before="60"/>
        <w:ind w:right="1975"/>
        <w:jc w:val="both"/>
        <w:rPr>
          <w:rFonts w:asciiTheme="minorHAnsi" w:hAnsiTheme="minorHAnsi" w:cstheme="minorHAnsi"/>
          <w:color w:val="000000" w:themeColor="text1"/>
          <w:sz w:val="20"/>
          <w:szCs w:val="20"/>
        </w:rPr>
      </w:pPr>
      <w:r w:rsidRPr="00F83D45">
        <w:rPr>
          <w:rFonts w:asciiTheme="minorHAnsi" w:hAnsiTheme="minorHAnsi" w:cstheme="minorHAnsi"/>
          <w:color w:val="000000" w:themeColor="text1"/>
          <w:sz w:val="20"/>
          <w:szCs w:val="20"/>
        </w:rPr>
        <w:t>…………………………………………</w:t>
      </w:r>
    </w:p>
    <w:p w14:paraId="048F738B" w14:textId="77777777" w:rsidR="0046295E" w:rsidRPr="00F83D45" w:rsidRDefault="0046295E" w:rsidP="00036835">
      <w:pPr>
        <w:numPr>
          <w:ilvl w:val="1"/>
          <w:numId w:val="5"/>
        </w:numPr>
        <w:tabs>
          <w:tab w:val="left" w:pos="955"/>
          <w:tab w:val="left" w:pos="956"/>
        </w:tabs>
        <w:spacing w:before="60"/>
        <w:ind w:right="1975"/>
        <w:jc w:val="both"/>
        <w:rPr>
          <w:rFonts w:asciiTheme="minorHAnsi" w:hAnsiTheme="minorHAnsi" w:cstheme="minorHAnsi"/>
          <w:color w:val="000000" w:themeColor="text1"/>
          <w:sz w:val="20"/>
          <w:szCs w:val="20"/>
        </w:rPr>
      </w:pPr>
      <w:r w:rsidRPr="00F83D45">
        <w:rPr>
          <w:rFonts w:asciiTheme="minorHAnsi" w:hAnsiTheme="minorHAnsi" w:cstheme="minorHAnsi"/>
          <w:color w:val="000000" w:themeColor="text1"/>
        </w:rPr>
        <w:t>……………………………………..</w:t>
      </w:r>
    </w:p>
    <w:p w14:paraId="0E50471C" w14:textId="77777777" w:rsidR="0046295E" w:rsidRPr="00F83D45" w:rsidRDefault="0046295E" w:rsidP="00036835">
      <w:pPr>
        <w:numPr>
          <w:ilvl w:val="0"/>
          <w:numId w:val="5"/>
        </w:numPr>
        <w:tabs>
          <w:tab w:val="left" w:pos="1023"/>
        </w:tabs>
        <w:spacing w:before="1"/>
        <w:ind w:left="993" w:right="281" w:hanging="398"/>
        <w:jc w:val="both"/>
        <w:rPr>
          <w:rFonts w:asciiTheme="minorHAnsi" w:hAnsiTheme="minorHAnsi" w:cstheme="minorHAnsi"/>
          <w:color w:val="000000" w:themeColor="text1"/>
          <w:sz w:val="20"/>
          <w:szCs w:val="20"/>
        </w:rPr>
      </w:pPr>
      <w:r w:rsidRPr="00F83D45">
        <w:rPr>
          <w:rFonts w:asciiTheme="minorHAnsi" w:hAnsiTheme="minorHAnsi" w:cstheme="minorHAnsi"/>
          <w:color w:val="000000" w:themeColor="text1"/>
          <w:sz w:val="20"/>
          <w:szCs w:val="20"/>
        </w:rPr>
        <w:t>Przedstawicielem Wykonawcy w trakcie realizacji umowy będzie:</w:t>
      </w:r>
    </w:p>
    <w:p w14:paraId="38C4A5B5" w14:textId="77777777" w:rsidR="0046295E" w:rsidRPr="00F83D45" w:rsidRDefault="0046295E" w:rsidP="00036835">
      <w:pPr>
        <w:numPr>
          <w:ilvl w:val="1"/>
          <w:numId w:val="5"/>
        </w:numPr>
        <w:tabs>
          <w:tab w:val="left" w:pos="955"/>
          <w:tab w:val="left" w:pos="956"/>
        </w:tabs>
        <w:spacing w:before="60"/>
        <w:ind w:right="1975"/>
        <w:jc w:val="both"/>
        <w:rPr>
          <w:rFonts w:asciiTheme="minorHAnsi" w:hAnsiTheme="minorHAnsi" w:cstheme="minorHAnsi"/>
          <w:color w:val="000000" w:themeColor="text1"/>
          <w:sz w:val="20"/>
          <w:szCs w:val="20"/>
        </w:rPr>
      </w:pPr>
      <w:r w:rsidRPr="00F83D45">
        <w:rPr>
          <w:rFonts w:asciiTheme="minorHAnsi" w:hAnsiTheme="minorHAnsi" w:cstheme="minorHAnsi"/>
          <w:color w:val="000000" w:themeColor="text1"/>
          <w:sz w:val="20"/>
          <w:szCs w:val="20"/>
        </w:rPr>
        <w:t>…………………………………………</w:t>
      </w:r>
    </w:p>
    <w:p w14:paraId="445F692C" w14:textId="443AE660" w:rsidR="0046295E" w:rsidRPr="000D5FC7" w:rsidRDefault="00256C1A" w:rsidP="00256C1A">
      <w:pPr>
        <w:tabs>
          <w:tab w:val="center" w:pos="4960"/>
          <w:tab w:val="left" w:pos="5925"/>
        </w:tabs>
        <w:spacing w:before="120"/>
        <w:outlineLvl w:val="4"/>
        <w:rPr>
          <w:rFonts w:asciiTheme="minorHAnsi" w:hAnsiTheme="minorHAnsi" w:cstheme="minorHAnsi"/>
          <w:b/>
          <w:bCs/>
          <w:color w:val="000000" w:themeColor="text1"/>
          <w:sz w:val="20"/>
          <w:szCs w:val="20"/>
        </w:rPr>
      </w:pPr>
      <w:r w:rsidRPr="00F83D45">
        <w:rPr>
          <w:rFonts w:asciiTheme="minorHAnsi" w:hAnsiTheme="minorHAnsi" w:cstheme="minorHAnsi"/>
          <w:b/>
          <w:bCs/>
          <w:color w:val="000000" w:themeColor="text1"/>
          <w:sz w:val="20"/>
          <w:szCs w:val="20"/>
        </w:rPr>
        <w:tab/>
      </w:r>
      <w:r w:rsidR="0046295E" w:rsidRPr="000D5FC7">
        <w:rPr>
          <w:rFonts w:asciiTheme="minorHAnsi" w:hAnsiTheme="minorHAnsi" w:cstheme="minorHAnsi"/>
          <w:b/>
          <w:bCs/>
          <w:color w:val="000000" w:themeColor="text1"/>
          <w:sz w:val="20"/>
          <w:szCs w:val="20"/>
        </w:rPr>
        <w:t>§ 2</w:t>
      </w:r>
      <w:r w:rsidR="00650868" w:rsidRPr="000D5FC7">
        <w:rPr>
          <w:rFonts w:asciiTheme="minorHAnsi" w:hAnsiTheme="minorHAnsi" w:cstheme="minorHAnsi"/>
          <w:b/>
          <w:bCs/>
          <w:color w:val="000000" w:themeColor="text1"/>
          <w:sz w:val="20"/>
          <w:szCs w:val="20"/>
        </w:rPr>
        <w:t>2</w:t>
      </w:r>
      <w:r w:rsidRPr="000D5FC7">
        <w:rPr>
          <w:rFonts w:asciiTheme="minorHAnsi" w:hAnsiTheme="minorHAnsi" w:cstheme="minorHAnsi"/>
          <w:b/>
          <w:bCs/>
          <w:color w:val="000000" w:themeColor="text1"/>
          <w:sz w:val="20"/>
          <w:szCs w:val="20"/>
        </w:rPr>
        <w:tab/>
      </w:r>
    </w:p>
    <w:p w14:paraId="1B52A151" w14:textId="77777777" w:rsidR="0046295E" w:rsidRPr="000D5FC7" w:rsidRDefault="0046295E" w:rsidP="00036835">
      <w:pPr>
        <w:numPr>
          <w:ilvl w:val="0"/>
          <w:numId w:val="3"/>
        </w:numPr>
        <w:tabs>
          <w:tab w:val="left" w:pos="957"/>
        </w:tabs>
        <w:spacing w:before="60"/>
        <w:ind w:left="958" w:right="281" w:hanging="363"/>
        <w:jc w:val="both"/>
        <w:rPr>
          <w:rFonts w:asciiTheme="minorHAnsi" w:hAnsiTheme="minorHAnsi" w:cstheme="minorHAnsi"/>
          <w:color w:val="000000" w:themeColor="text1"/>
          <w:sz w:val="20"/>
          <w:szCs w:val="20"/>
        </w:rPr>
      </w:pPr>
      <w:r w:rsidRPr="000D5FC7">
        <w:rPr>
          <w:rFonts w:asciiTheme="minorHAnsi" w:hAnsiTheme="minorHAnsi" w:cstheme="minorHAnsi"/>
          <w:color w:val="000000" w:themeColor="text1"/>
          <w:sz w:val="20"/>
          <w:szCs w:val="20"/>
        </w:rPr>
        <w:t>Wszelkie zmiany umowy pod rygorem nieważności wymagają formy</w:t>
      </w:r>
      <w:r w:rsidRPr="000D5FC7">
        <w:rPr>
          <w:rFonts w:asciiTheme="minorHAnsi" w:hAnsiTheme="minorHAnsi" w:cstheme="minorHAnsi"/>
          <w:color w:val="000000" w:themeColor="text1"/>
          <w:spacing w:val="-3"/>
          <w:sz w:val="20"/>
          <w:szCs w:val="20"/>
        </w:rPr>
        <w:t xml:space="preserve"> </w:t>
      </w:r>
      <w:r w:rsidRPr="000D5FC7">
        <w:rPr>
          <w:rFonts w:asciiTheme="minorHAnsi" w:hAnsiTheme="minorHAnsi" w:cstheme="minorHAnsi"/>
          <w:color w:val="000000" w:themeColor="text1"/>
          <w:sz w:val="20"/>
          <w:szCs w:val="20"/>
        </w:rPr>
        <w:t>pisemnej.</w:t>
      </w:r>
    </w:p>
    <w:p w14:paraId="02C0EE59" w14:textId="1560F94B" w:rsidR="00A779B7" w:rsidRPr="000D5FC7" w:rsidRDefault="00A779B7" w:rsidP="00A779B7">
      <w:pPr>
        <w:pStyle w:val="Akapitzlist"/>
        <w:numPr>
          <w:ilvl w:val="0"/>
          <w:numId w:val="3"/>
        </w:numPr>
        <w:tabs>
          <w:tab w:val="left" w:pos="957"/>
        </w:tabs>
        <w:spacing w:before="58"/>
        <w:ind w:left="955" w:right="248"/>
        <w:rPr>
          <w:rFonts w:asciiTheme="minorHAnsi" w:hAnsiTheme="minorHAnsi" w:cstheme="minorHAnsi"/>
          <w:sz w:val="20"/>
          <w:szCs w:val="20"/>
        </w:rPr>
      </w:pPr>
      <w:r w:rsidRPr="000D5FC7">
        <w:rPr>
          <w:rFonts w:asciiTheme="minorHAnsi" w:hAnsiTheme="minorHAnsi" w:cstheme="minorHAnsi"/>
          <w:sz w:val="20"/>
          <w:szCs w:val="20"/>
        </w:rPr>
        <w:t>Poza przypadkami wymienionymi w art. 455 ust. 1 pkt.  2 lit b i c, pkt. 3 i  4 oraz ust. 2 ustawy z dnia 11 września 2019 roku Prawo zamówień publicznych (</w:t>
      </w:r>
      <w:proofErr w:type="spellStart"/>
      <w:r w:rsidR="00C50456">
        <w:rPr>
          <w:rFonts w:asciiTheme="minorHAnsi" w:hAnsiTheme="minorHAnsi" w:cstheme="minorHAnsi"/>
          <w:sz w:val="20"/>
          <w:szCs w:val="20"/>
        </w:rPr>
        <w:t>t.j</w:t>
      </w:r>
      <w:proofErr w:type="spellEnd"/>
      <w:r w:rsidR="00C50456">
        <w:rPr>
          <w:rFonts w:asciiTheme="minorHAnsi" w:hAnsiTheme="minorHAnsi" w:cstheme="minorHAnsi"/>
          <w:sz w:val="20"/>
          <w:szCs w:val="20"/>
        </w:rPr>
        <w:t xml:space="preserve">. </w:t>
      </w:r>
      <w:r w:rsidRPr="000D5FC7">
        <w:rPr>
          <w:rFonts w:asciiTheme="minorHAnsi" w:hAnsiTheme="minorHAnsi" w:cstheme="minorHAnsi"/>
          <w:sz w:val="20"/>
          <w:szCs w:val="20"/>
        </w:rPr>
        <w:t>Dz. U. z 20</w:t>
      </w:r>
      <w:r w:rsidR="009F28F7" w:rsidRPr="000D5FC7">
        <w:rPr>
          <w:rFonts w:asciiTheme="minorHAnsi" w:hAnsiTheme="minorHAnsi" w:cstheme="minorHAnsi"/>
          <w:sz w:val="20"/>
          <w:szCs w:val="20"/>
        </w:rPr>
        <w:t>21</w:t>
      </w:r>
      <w:r w:rsidRPr="000D5FC7">
        <w:rPr>
          <w:rFonts w:asciiTheme="minorHAnsi" w:hAnsiTheme="minorHAnsi" w:cstheme="minorHAnsi"/>
          <w:sz w:val="20"/>
          <w:szCs w:val="20"/>
        </w:rPr>
        <w:t xml:space="preserve"> roku, poz. </w:t>
      </w:r>
      <w:r w:rsidR="009F28F7" w:rsidRPr="000D5FC7">
        <w:rPr>
          <w:rFonts w:asciiTheme="minorHAnsi" w:hAnsiTheme="minorHAnsi" w:cstheme="minorHAnsi"/>
          <w:sz w:val="20"/>
          <w:szCs w:val="20"/>
        </w:rPr>
        <w:t>1129</w:t>
      </w:r>
      <w:r w:rsidR="00C50456">
        <w:rPr>
          <w:rFonts w:asciiTheme="minorHAnsi" w:hAnsiTheme="minorHAnsi" w:cstheme="minorHAnsi"/>
          <w:sz w:val="20"/>
          <w:szCs w:val="20"/>
        </w:rPr>
        <w:t xml:space="preserve"> ze zm.</w:t>
      </w:r>
      <w:r w:rsidRPr="000D5FC7">
        <w:rPr>
          <w:rFonts w:asciiTheme="minorHAnsi" w:hAnsiTheme="minorHAnsi" w:cstheme="minorHAnsi"/>
          <w:sz w:val="20"/>
          <w:szCs w:val="20"/>
        </w:rPr>
        <w:t>), przewiduje się możliwość dokonania zmian postanowień umowy w stosunku do treści oferty, na podstawie której dokonano wyboru Wykonawcy</w:t>
      </w:r>
      <w:r w:rsidRPr="000D5FC7">
        <w:rPr>
          <w:rFonts w:asciiTheme="minorHAnsi" w:hAnsiTheme="minorHAnsi" w:cstheme="minorHAnsi"/>
          <w:spacing w:val="2"/>
          <w:sz w:val="20"/>
          <w:szCs w:val="20"/>
        </w:rPr>
        <w:t xml:space="preserve"> </w:t>
      </w:r>
      <w:r w:rsidRPr="000D5FC7">
        <w:rPr>
          <w:rFonts w:asciiTheme="minorHAnsi" w:hAnsiTheme="minorHAnsi" w:cstheme="minorHAnsi"/>
          <w:sz w:val="20"/>
          <w:szCs w:val="20"/>
        </w:rPr>
        <w:t>dotyczących:</w:t>
      </w:r>
    </w:p>
    <w:p w14:paraId="443DFE5E" w14:textId="77777777" w:rsidR="00A779B7" w:rsidRDefault="00A779B7" w:rsidP="00A779B7">
      <w:pPr>
        <w:pStyle w:val="Akapitzlist"/>
        <w:numPr>
          <w:ilvl w:val="1"/>
          <w:numId w:val="3"/>
        </w:numPr>
        <w:tabs>
          <w:tab w:val="left" w:pos="1388"/>
        </w:tabs>
        <w:spacing w:before="1"/>
        <w:ind w:left="1387" w:right="248"/>
        <w:rPr>
          <w:rFonts w:asciiTheme="minorHAnsi" w:hAnsiTheme="minorHAnsi" w:cstheme="minorHAnsi"/>
          <w:sz w:val="20"/>
          <w:szCs w:val="20"/>
        </w:rPr>
      </w:pPr>
      <w:r w:rsidRPr="000D5FC7">
        <w:rPr>
          <w:rFonts w:asciiTheme="minorHAnsi" w:hAnsiTheme="minorHAnsi" w:cstheme="minorHAnsi"/>
          <w:sz w:val="20"/>
          <w:szCs w:val="20"/>
        </w:rPr>
        <w:t xml:space="preserve">przedłużenia terminu zakończenia realizacji przedmiotu umowy o okres trwania przyczyn, z powodu których będzie zagrożone dotrzymanie terminu zakończenia przedmiotu umowy; </w:t>
      </w:r>
    </w:p>
    <w:p w14:paraId="5EDF5C9B" w14:textId="603A0C6B" w:rsidR="000D5FC7" w:rsidRPr="000D5FC7" w:rsidRDefault="000D5FC7" w:rsidP="000D5FC7">
      <w:pPr>
        <w:pStyle w:val="Akapitzlist"/>
        <w:numPr>
          <w:ilvl w:val="1"/>
          <w:numId w:val="3"/>
        </w:numPr>
        <w:rPr>
          <w:rFonts w:asciiTheme="minorHAnsi" w:hAnsiTheme="minorHAnsi" w:cstheme="minorHAnsi"/>
          <w:sz w:val="20"/>
          <w:szCs w:val="20"/>
        </w:rPr>
      </w:pPr>
      <w:r w:rsidRPr="000D5FC7">
        <w:rPr>
          <w:rFonts w:asciiTheme="minorHAnsi" w:hAnsiTheme="minorHAnsi" w:cstheme="minorHAnsi"/>
          <w:sz w:val="20"/>
          <w:szCs w:val="20"/>
        </w:rPr>
        <w:t>zmiany wynagrodzenia za realizację przedmiotu zamówieniu;</w:t>
      </w:r>
    </w:p>
    <w:p w14:paraId="22F64FCD" w14:textId="61750AE4" w:rsidR="00A779B7" w:rsidRPr="000D5FC7" w:rsidRDefault="00A779B7" w:rsidP="00A779B7">
      <w:pPr>
        <w:pStyle w:val="Akapitzlist"/>
        <w:numPr>
          <w:ilvl w:val="1"/>
          <w:numId w:val="3"/>
        </w:numPr>
        <w:tabs>
          <w:tab w:val="left" w:pos="1388"/>
        </w:tabs>
        <w:spacing w:before="1"/>
        <w:ind w:right="248"/>
        <w:rPr>
          <w:rFonts w:asciiTheme="minorHAnsi" w:hAnsiTheme="minorHAnsi" w:cstheme="minorHAnsi"/>
          <w:sz w:val="20"/>
          <w:szCs w:val="20"/>
        </w:rPr>
      </w:pPr>
      <w:r w:rsidRPr="000D5FC7">
        <w:rPr>
          <w:rFonts w:asciiTheme="minorHAnsi" w:hAnsiTheme="minorHAnsi" w:cstheme="minorHAnsi"/>
          <w:sz w:val="20"/>
          <w:szCs w:val="20"/>
        </w:rPr>
        <w:t>zmiany projektantów przedstawionych w ofercie, za pisemną zgodą, akceptując nowego projektanta, gdy:</w:t>
      </w:r>
    </w:p>
    <w:p w14:paraId="5E603D11" w14:textId="15C85EBA" w:rsidR="00A779B7" w:rsidRPr="000D5FC7" w:rsidRDefault="00A779B7" w:rsidP="000D5FC7">
      <w:pPr>
        <w:pStyle w:val="Akapitzlist"/>
        <w:numPr>
          <w:ilvl w:val="2"/>
          <w:numId w:val="51"/>
        </w:numPr>
        <w:tabs>
          <w:tab w:val="left" w:pos="1388"/>
        </w:tabs>
        <w:spacing w:before="1"/>
        <w:ind w:left="2127" w:right="248"/>
        <w:rPr>
          <w:rFonts w:asciiTheme="minorHAnsi" w:hAnsiTheme="minorHAnsi" w:cstheme="minorHAnsi"/>
          <w:sz w:val="20"/>
          <w:szCs w:val="20"/>
        </w:rPr>
      </w:pPr>
      <w:r w:rsidRPr="000D5FC7">
        <w:rPr>
          <w:rFonts w:asciiTheme="minorHAnsi" w:hAnsiTheme="minorHAnsi" w:cstheme="minorHAnsi"/>
          <w:sz w:val="20"/>
          <w:szCs w:val="20"/>
        </w:rPr>
        <w:t>Wykonawca wnioskuje o dokonanie projektanta w następujących przypadkach:</w:t>
      </w:r>
    </w:p>
    <w:p w14:paraId="2D13ADF6" w14:textId="3F22434C" w:rsidR="00A779B7" w:rsidRPr="000D5FC7" w:rsidRDefault="00A779B7" w:rsidP="00A779B7">
      <w:pPr>
        <w:pStyle w:val="Akapitzlist"/>
        <w:tabs>
          <w:tab w:val="left" w:pos="1388"/>
        </w:tabs>
        <w:spacing w:before="1"/>
        <w:ind w:left="2108" w:right="248" w:firstLine="0"/>
        <w:rPr>
          <w:rFonts w:asciiTheme="minorHAnsi" w:hAnsiTheme="minorHAnsi" w:cstheme="minorHAnsi"/>
          <w:sz w:val="20"/>
          <w:szCs w:val="20"/>
        </w:rPr>
      </w:pPr>
      <w:r w:rsidRPr="000D5FC7">
        <w:rPr>
          <w:rFonts w:asciiTheme="minorHAnsi" w:hAnsiTheme="minorHAnsi" w:cstheme="minorHAnsi"/>
          <w:sz w:val="20"/>
          <w:szCs w:val="20"/>
        </w:rPr>
        <w:t>- śmierci, choroby lub innego zdarzenia losowego uniemożliwiającego pełnienie funkcji,</w:t>
      </w:r>
    </w:p>
    <w:p w14:paraId="670588B6" w14:textId="207C99EC" w:rsidR="00A779B7" w:rsidRPr="000D5FC7" w:rsidRDefault="00A779B7" w:rsidP="00A779B7">
      <w:pPr>
        <w:pStyle w:val="Akapitzlist"/>
        <w:tabs>
          <w:tab w:val="left" w:pos="1388"/>
        </w:tabs>
        <w:spacing w:before="1"/>
        <w:ind w:left="2108" w:right="248" w:firstLine="0"/>
        <w:rPr>
          <w:rFonts w:asciiTheme="minorHAnsi" w:hAnsiTheme="minorHAnsi" w:cstheme="minorHAnsi"/>
          <w:sz w:val="20"/>
          <w:szCs w:val="20"/>
        </w:rPr>
      </w:pPr>
      <w:r w:rsidRPr="000D5FC7">
        <w:rPr>
          <w:rFonts w:asciiTheme="minorHAnsi" w:hAnsiTheme="minorHAnsi" w:cstheme="minorHAnsi"/>
          <w:sz w:val="20"/>
          <w:szCs w:val="20"/>
        </w:rPr>
        <w:t>- nie wywiązywania się z obowiązków wynikających z umowy,</w:t>
      </w:r>
    </w:p>
    <w:p w14:paraId="5A5A9FDB" w14:textId="6729A802" w:rsidR="00A779B7" w:rsidRPr="000D5FC7" w:rsidRDefault="00A779B7" w:rsidP="00A779B7">
      <w:pPr>
        <w:pStyle w:val="Akapitzlist"/>
        <w:tabs>
          <w:tab w:val="left" w:pos="1388"/>
        </w:tabs>
        <w:spacing w:before="1"/>
        <w:ind w:left="2108" w:right="248" w:firstLine="0"/>
        <w:rPr>
          <w:rFonts w:asciiTheme="minorHAnsi" w:hAnsiTheme="minorHAnsi" w:cstheme="minorHAnsi"/>
          <w:sz w:val="20"/>
          <w:szCs w:val="20"/>
        </w:rPr>
      </w:pPr>
      <w:r w:rsidRPr="000D5FC7">
        <w:rPr>
          <w:rFonts w:asciiTheme="minorHAnsi" w:hAnsiTheme="minorHAnsi" w:cstheme="minorHAnsi"/>
          <w:sz w:val="20"/>
          <w:szCs w:val="20"/>
        </w:rPr>
        <w:t>- gdy zmiana stanie się konieczna z jakichkolwiek innych przyczyn niezależnych od Wykonawcy np. rezygnacja z pełnienia funkcji,</w:t>
      </w:r>
    </w:p>
    <w:p w14:paraId="61B38A6B" w14:textId="2162B9E3" w:rsidR="00A779B7" w:rsidRPr="000D5FC7" w:rsidRDefault="00A779B7" w:rsidP="000D5FC7">
      <w:pPr>
        <w:pStyle w:val="Akapitzlist"/>
        <w:numPr>
          <w:ilvl w:val="2"/>
          <w:numId w:val="51"/>
        </w:numPr>
        <w:tabs>
          <w:tab w:val="left" w:pos="1388"/>
        </w:tabs>
        <w:spacing w:before="1"/>
        <w:ind w:left="2127" w:right="248"/>
        <w:rPr>
          <w:rFonts w:asciiTheme="minorHAnsi" w:hAnsiTheme="minorHAnsi" w:cstheme="minorHAnsi"/>
          <w:sz w:val="20"/>
          <w:szCs w:val="20"/>
        </w:rPr>
      </w:pPr>
      <w:r w:rsidRPr="000D5FC7">
        <w:rPr>
          <w:rFonts w:asciiTheme="minorHAnsi" w:hAnsiTheme="minorHAnsi" w:cstheme="minorHAnsi"/>
          <w:sz w:val="20"/>
          <w:szCs w:val="20"/>
        </w:rPr>
        <w:t>Zmiany zażąda od Wykonawcy Zamawiający, jeżeli uzna, że projektant nie wykonuje swoich obowiązków wynikających z umowy. Wykonawca zobowiązany jest zmienić projektanta we wskazanym przez Zamawiającego terminie.</w:t>
      </w:r>
    </w:p>
    <w:p w14:paraId="3FD2205C" w14:textId="65D8396B" w:rsidR="00A779B7" w:rsidRPr="000D5FC7" w:rsidRDefault="00A779B7" w:rsidP="000D5FC7">
      <w:pPr>
        <w:pStyle w:val="Akapitzlist"/>
        <w:numPr>
          <w:ilvl w:val="1"/>
          <w:numId w:val="51"/>
        </w:numPr>
        <w:tabs>
          <w:tab w:val="left" w:pos="1388"/>
        </w:tabs>
        <w:spacing w:before="1"/>
        <w:ind w:left="1418" w:right="248"/>
        <w:rPr>
          <w:rFonts w:asciiTheme="minorHAnsi" w:hAnsiTheme="minorHAnsi" w:cstheme="minorHAnsi"/>
          <w:sz w:val="20"/>
          <w:szCs w:val="20"/>
        </w:rPr>
      </w:pPr>
      <w:r w:rsidRPr="000D5FC7">
        <w:rPr>
          <w:rFonts w:asciiTheme="minorHAnsi" w:hAnsiTheme="minorHAnsi" w:cstheme="minorHAnsi"/>
          <w:sz w:val="20"/>
          <w:szCs w:val="20"/>
        </w:rPr>
        <w:t>W przypadku zmiany projektanta, nowy projektant musi spełniać wymagania dotyczące kwalifikacji określone w specyfikacji warunków zamówienia.</w:t>
      </w:r>
    </w:p>
    <w:p w14:paraId="01F0273B" w14:textId="67F93FFD" w:rsidR="00A779B7" w:rsidRPr="000D5FC7" w:rsidRDefault="00A779B7" w:rsidP="000D5FC7">
      <w:pPr>
        <w:pStyle w:val="Akapitzlist"/>
        <w:numPr>
          <w:ilvl w:val="1"/>
          <w:numId w:val="51"/>
        </w:numPr>
        <w:tabs>
          <w:tab w:val="left" w:pos="1388"/>
        </w:tabs>
        <w:spacing w:before="1"/>
        <w:ind w:left="1418" w:right="248"/>
        <w:rPr>
          <w:rFonts w:asciiTheme="minorHAnsi" w:hAnsiTheme="minorHAnsi" w:cstheme="minorHAnsi"/>
          <w:sz w:val="20"/>
          <w:szCs w:val="20"/>
        </w:rPr>
      </w:pPr>
      <w:r w:rsidRPr="000D5FC7">
        <w:rPr>
          <w:rFonts w:asciiTheme="minorHAnsi" w:hAnsiTheme="minorHAnsi" w:cstheme="minorHAnsi"/>
          <w:sz w:val="20"/>
          <w:szCs w:val="20"/>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465209AF" w14:textId="69686B8F" w:rsidR="00A779B7" w:rsidRPr="000D5FC7" w:rsidRDefault="00A779B7" w:rsidP="000D5FC7">
      <w:pPr>
        <w:pStyle w:val="Akapitzlist"/>
        <w:numPr>
          <w:ilvl w:val="0"/>
          <w:numId w:val="51"/>
        </w:numPr>
        <w:tabs>
          <w:tab w:val="left" w:pos="957"/>
        </w:tabs>
        <w:ind w:left="993" w:right="248"/>
        <w:rPr>
          <w:rFonts w:asciiTheme="minorHAnsi" w:hAnsiTheme="minorHAnsi" w:cstheme="minorHAnsi"/>
          <w:color w:val="000000" w:themeColor="text1"/>
          <w:sz w:val="20"/>
          <w:szCs w:val="20"/>
        </w:rPr>
      </w:pPr>
      <w:r w:rsidRPr="000D5FC7">
        <w:rPr>
          <w:rFonts w:asciiTheme="minorHAnsi" w:hAnsiTheme="minorHAnsi" w:cstheme="minorHAnsi"/>
          <w:color w:val="000000" w:themeColor="text1"/>
          <w:sz w:val="20"/>
          <w:szCs w:val="20"/>
        </w:rPr>
        <w:t xml:space="preserve">Zmiany, o których mowa w ust. 2, mogą być dokonane przed upływem terminu realizacji niniejszej umowy, na pisemny wniosek złożony w terminie </w:t>
      </w:r>
      <w:r w:rsidRPr="000D5FC7">
        <w:rPr>
          <w:rFonts w:asciiTheme="minorHAnsi" w:hAnsiTheme="minorHAnsi" w:cstheme="minorHAnsi"/>
          <w:b/>
          <w:color w:val="000000" w:themeColor="text1"/>
          <w:sz w:val="20"/>
          <w:szCs w:val="20"/>
        </w:rPr>
        <w:t xml:space="preserve">7 dni </w:t>
      </w:r>
      <w:r w:rsidRPr="000D5FC7">
        <w:rPr>
          <w:rFonts w:asciiTheme="minorHAnsi" w:hAnsiTheme="minorHAnsi"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0D5FC7">
        <w:rPr>
          <w:rFonts w:asciiTheme="minorHAnsi" w:hAnsiTheme="minorHAnsi" w:cstheme="minorHAnsi"/>
          <w:color w:val="000000" w:themeColor="text1"/>
          <w:spacing w:val="-1"/>
          <w:sz w:val="20"/>
          <w:szCs w:val="20"/>
        </w:rPr>
        <w:t xml:space="preserve"> </w:t>
      </w:r>
      <w:r w:rsidRPr="000D5FC7">
        <w:rPr>
          <w:rFonts w:asciiTheme="minorHAnsi" w:hAnsiTheme="minorHAnsi" w:cstheme="minorHAnsi"/>
          <w:color w:val="000000" w:themeColor="text1"/>
          <w:sz w:val="20"/>
          <w:szCs w:val="20"/>
        </w:rPr>
        <w:t>zmiany.</w:t>
      </w:r>
    </w:p>
    <w:p w14:paraId="544A460E" w14:textId="77777777" w:rsidR="00A779B7" w:rsidRPr="000D5FC7" w:rsidRDefault="00A779B7" w:rsidP="000D5FC7">
      <w:pPr>
        <w:pStyle w:val="Akapitzlist"/>
        <w:numPr>
          <w:ilvl w:val="0"/>
          <w:numId w:val="51"/>
        </w:numPr>
        <w:tabs>
          <w:tab w:val="left" w:pos="957"/>
        </w:tabs>
        <w:ind w:left="993" w:right="248"/>
        <w:rPr>
          <w:rFonts w:asciiTheme="minorHAnsi" w:hAnsiTheme="minorHAnsi" w:cstheme="minorHAnsi"/>
          <w:color w:val="000000" w:themeColor="text1"/>
          <w:sz w:val="20"/>
          <w:szCs w:val="20"/>
        </w:rPr>
      </w:pPr>
      <w:r w:rsidRPr="000D5FC7">
        <w:rPr>
          <w:rFonts w:asciiTheme="minorHAnsi" w:hAnsiTheme="minorHAnsi"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0D5FC7">
        <w:rPr>
          <w:rFonts w:asciiTheme="minorHAnsi" w:hAnsiTheme="minorHAnsi" w:cstheme="minorHAnsi"/>
          <w:spacing w:val="-5"/>
          <w:sz w:val="20"/>
          <w:szCs w:val="20"/>
        </w:rPr>
        <w:t xml:space="preserve"> </w:t>
      </w:r>
      <w:r w:rsidRPr="000D5FC7">
        <w:rPr>
          <w:rFonts w:asciiTheme="minorHAnsi" w:hAnsiTheme="minorHAnsi" w:cstheme="minorHAnsi"/>
          <w:sz w:val="20"/>
          <w:szCs w:val="20"/>
        </w:rPr>
        <w:t>okoliczności.</w:t>
      </w:r>
    </w:p>
    <w:p w14:paraId="123CF70D" w14:textId="77777777" w:rsidR="0046295E" w:rsidRPr="00B67663" w:rsidRDefault="0046295E" w:rsidP="000D5FC7">
      <w:pPr>
        <w:numPr>
          <w:ilvl w:val="0"/>
          <w:numId w:val="51"/>
        </w:numPr>
        <w:tabs>
          <w:tab w:val="left" w:pos="957"/>
        </w:tabs>
        <w:ind w:left="993" w:right="281" w:hanging="426"/>
        <w:jc w:val="both"/>
        <w:rPr>
          <w:rFonts w:asciiTheme="minorHAnsi" w:hAnsiTheme="minorHAnsi"/>
          <w:color w:val="000000" w:themeColor="text1"/>
          <w:sz w:val="20"/>
          <w:szCs w:val="20"/>
        </w:rPr>
      </w:pPr>
      <w:r w:rsidRPr="00B67663">
        <w:rPr>
          <w:rFonts w:asciiTheme="minorHAnsi" w:hAnsiTheme="minorHAnsi" w:cstheme="minorHAnsi"/>
          <w:color w:val="000000" w:themeColor="text1"/>
          <w:sz w:val="20"/>
          <w:szCs w:val="20"/>
        </w:rPr>
        <w:t>Wszelkie zmiany Umowy są dokonywane przez umocowanych przedstawicieli Zamawiającego i Wykonawcy w formie pisemnej w drodze aneksu Umowy, pod rygorem</w:t>
      </w:r>
      <w:r w:rsidRPr="00B67663">
        <w:rPr>
          <w:rFonts w:asciiTheme="minorHAnsi" w:hAnsiTheme="minorHAnsi" w:cstheme="minorHAnsi"/>
          <w:color w:val="000000" w:themeColor="text1"/>
          <w:spacing w:val="-6"/>
          <w:sz w:val="20"/>
          <w:szCs w:val="20"/>
        </w:rPr>
        <w:t xml:space="preserve"> </w:t>
      </w:r>
      <w:r w:rsidRPr="00B67663">
        <w:rPr>
          <w:rFonts w:asciiTheme="minorHAnsi" w:hAnsiTheme="minorHAnsi" w:cstheme="minorHAnsi"/>
          <w:color w:val="000000" w:themeColor="text1"/>
          <w:sz w:val="20"/>
          <w:szCs w:val="20"/>
        </w:rPr>
        <w:t>nieważności.</w:t>
      </w:r>
    </w:p>
    <w:p w14:paraId="47DE7761" w14:textId="77777777" w:rsidR="0046295E" w:rsidRPr="00B67663" w:rsidRDefault="0046295E" w:rsidP="000D5FC7">
      <w:pPr>
        <w:numPr>
          <w:ilvl w:val="0"/>
          <w:numId w:val="51"/>
        </w:numPr>
        <w:tabs>
          <w:tab w:val="left" w:pos="957"/>
        </w:tabs>
        <w:ind w:left="993" w:right="281" w:hanging="426"/>
        <w:jc w:val="both"/>
        <w:rPr>
          <w:rFonts w:asciiTheme="minorHAnsi" w:hAnsiTheme="minorHAnsi"/>
          <w:color w:val="000000" w:themeColor="text1"/>
          <w:sz w:val="20"/>
          <w:szCs w:val="20"/>
        </w:rPr>
      </w:pPr>
      <w:r w:rsidRPr="00B67663">
        <w:rPr>
          <w:rFonts w:asciiTheme="minorHAnsi" w:hAnsiTheme="minorHAnsi" w:cstheme="minorHAnsi"/>
          <w:color w:val="000000" w:themeColor="text1"/>
          <w:sz w:val="20"/>
          <w:szCs w:val="20"/>
        </w:rPr>
        <w:t>W razie wątpliwości, przyjmuje się, że nie stanowią zmiany Umowy następujące</w:t>
      </w:r>
      <w:r w:rsidRPr="00B67663">
        <w:rPr>
          <w:rFonts w:asciiTheme="minorHAnsi" w:hAnsiTheme="minorHAnsi" w:cstheme="minorHAnsi"/>
          <w:color w:val="000000" w:themeColor="text1"/>
          <w:spacing w:val="-9"/>
          <w:sz w:val="20"/>
          <w:szCs w:val="20"/>
        </w:rPr>
        <w:t xml:space="preserve"> </w:t>
      </w:r>
      <w:r w:rsidRPr="00B67663">
        <w:rPr>
          <w:rFonts w:asciiTheme="minorHAnsi" w:hAnsiTheme="minorHAnsi" w:cstheme="minorHAnsi"/>
          <w:color w:val="000000" w:themeColor="text1"/>
          <w:sz w:val="20"/>
          <w:szCs w:val="20"/>
        </w:rPr>
        <w:t>zmiany:</w:t>
      </w:r>
    </w:p>
    <w:p w14:paraId="3C968CEB" w14:textId="77777777" w:rsidR="0046295E" w:rsidRPr="00B67663" w:rsidRDefault="0046295E" w:rsidP="000D5FC7">
      <w:pPr>
        <w:numPr>
          <w:ilvl w:val="1"/>
          <w:numId w:val="51"/>
        </w:numPr>
        <w:tabs>
          <w:tab w:val="left" w:pos="957"/>
        </w:tabs>
        <w:ind w:left="1560"/>
        <w:jc w:val="both"/>
        <w:rPr>
          <w:rFonts w:asciiTheme="minorHAnsi" w:hAnsiTheme="minorHAnsi"/>
          <w:color w:val="000000" w:themeColor="text1"/>
          <w:sz w:val="20"/>
          <w:szCs w:val="20"/>
        </w:rPr>
      </w:pPr>
      <w:r w:rsidRPr="00B67663">
        <w:rPr>
          <w:rFonts w:asciiTheme="minorHAnsi" w:hAnsiTheme="minorHAnsi" w:cstheme="minorHAnsi"/>
          <w:color w:val="000000" w:themeColor="text1"/>
          <w:sz w:val="20"/>
          <w:szCs w:val="20"/>
        </w:rPr>
        <w:t>danych związanych z obsługą administracyjno-organizacyjną</w:t>
      </w:r>
      <w:r w:rsidRPr="00B67663">
        <w:rPr>
          <w:rFonts w:asciiTheme="minorHAnsi" w:hAnsiTheme="minorHAnsi" w:cstheme="minorHAnsi"/>
          <w:color w:val="000000" w:themeColor="text1"/>
          <w:spacing w:val="-2"/>
          <w:sz w:val="20"/>
          <w:szCs w:val="20"/>
        </w:rPr>
        <w:t xml:space="preserve"> </w:t>
      </w:r>
      <w:r w:rsidRPr="00B67663">
        <w:rPr>
          <w:rFonts w:asciiTheme="minorHAnsi" w:hAnsiTheme="minorHAnsi" w:cstheme="minorHAnsi"/>
          <w:color w:val="000000" w:themeColor="text1"/>
          <w:sz w:val="20"/>
          <w:szCs w:val="20"/>
        </w:rPr>
        <w:t>Umowy,</w:t>
      </w:r>
    </w:p>
    <w:p w14:paraId="76A8F48D" w14:textId="77777777" w:rsidR="0046295E" w:rsidRPr="00B67663" w:rsidRDefault="0046295E" w:rsidP="000D5FC7">
      <w:pPr>
        <w:numPr>
          <w:ilvl w:val="1"/>
          <w:numId w:val="51"/>
        </w:numPr>
        <w:tabs>
          <w:tab w:val="left" w:pos="957"/>
        </w:tabs>
        <w:ind w:left="1560"/>
        <w:jc w:val="both"/>
        <w:rPr>
          <w:rFonts w:asciiTheme="minorHAnsi" w:hAnsiTheme="minorHAnsi"/>
          <w:color w:val="000000" w:themeColor="text1"/>
          <w:sz w:val="20"/>
          <w:szCs w:val="20"/>
        </w:rPr>
      </w:pPr>
      <w:r w:rsidRPr="00B67663">
        <w:rPr>
          <w:rFonts w:asciiTheme="minorHAnsi" w:hAnsiTheme="minorHAnsi" w:cstheme="minorHAnsi"/>
          <w:color w:val="000000" w:themeColor="text1"/>
          <w:sz w:val="20"/>
          <w:szCs w:val="20"/>
        </w:rPr>
        <w:lastRenderedPageBreak/>
        <w:t>danych teleadresowych,</w:t>
      </w:r>
    </w:p>
    <w:p w14:paraId="4ABAB59D" w14:textId="77777777" w:rsidR="0046295E" w:rsidRPr="00B67663" w:rsidRDefault="0046295E" w:rsidP="000D5FC7">
      <w:pPr>
        <w:numPr>
          <w:ilvl w:val="1"/>
          <w:numId w:val="51"/>
        </w:numPr>
        <w:tabs>
          <w:tab w:val="left" w:pos="957"/>
        </w:tabs>
        <w:ind w:left="1560"/>
        <w:jc w:val="both"/>
        <w:rPr>
          <w:rFonts w:asciiTheme="minorHAnsi" w:hAnsiTheme="minorHAnsi"/>
          <w:color w:val="000000" w:themeColor="text1"/>
          <w:sz w:val="20"/>
          <w:szCs w:val="20"/>
        </w:rPr>
      </w:pPr>
      <w:r w:rsidRPr="00B67663">
        <w:rPr>
          <w:rFonts w:asciiTheme="minorHAnsi" w:hAnsiTheme="minorHAnsi" w:cstheme="minorHAnsi"/>
          <w:color w:val="000000" w:themeColor="text1"/>
          <w:sz w:val="20"/>
          <w:szCs w:val="20"/>
        </w:rPr>
        <w:t>danych rejestrowych.</w:t>
      </w:r>
    </w:p>
    <w:p w14:paraId="3D3D5AB9" w14:textId="77777777" w:rsidR="000E581B" w:rsidRDefault="000E581B" w:rsidP="0046295E">
      <w:pPr>
        <w:spacing w:before="120"/>
        <w:ind w:left="595"/>
        <w:outlineLvl w:val="4"/>
        <w:rPr>
          <w:rFonts w:asciiTheme="minorHAnsi" w:hAnsiTheme="minorHAnsi" w:cstheme="minorHAnsi"/>
          <w:b/>
          <w:bCs/>
          <w:color w:val="000000" w:themeColor="text1"/>
          <w:sz w:val="20"/>
          <w:szCs w:val="20"/>
        </w:rPr>
      </w:pPr>
    </w:p>
    <w:p w14:paraId="6F84C186" w14:textId="77777777" w:rsidR="0046295E" w:rsidRPr="00B67663" w:rsidRDefault="0046295E" w:rsidP="0046295E">
      <w:pPr>
        <w:spacing w:before="120"/>
        <w:ind w:left="595"/>
        <w:outlineLvl w:val="4"/>
        <w:rPr>
          <w:rFonts w:asciiTheme="minorHAnsi" w:hAnsiTheme="minorHAnsi" w:cstheme="minorHAnsi"/>
          <w:b/>
          <w:bCs/>
          <w:color w:val="000000" w:themeColor="text1"/>
          <w:sz w:val="20"/>
          <w:szCs w:val="20"/>
        </w:rPr>
      </w:pPr>
      <w:r w:rsidRPr="00B67663">
        <w:rPr>
          <w:rFonts w:asciiTheme="minorHAnsi" w:hAnsiTheme="minorHAnsi" w:cstheme="minorHAnsi"/>
          <w:b/>
          <w:bCs/>
          <w:color w:val="000000" w:themeColor="text1"/>
          <w:sz w:val="20"/>
          <w:szCs w:val="20"/>
        </w:rPr>
        <w:t>Rozdział XII. WARUNKI OGÓLNE</w:t>
      </w:r>
    </w:p>
    <w:p w14:paraId="53012418" w14:textId="28DBEAD1" w:rsidR="0046295E" w:rsidRPr="00B67663" w:rsidRDefault="0046295E" w:rsidP="0046295E">
      <w:pPr>
        <w:spacing w:before="120"/>
        <w:jc w:val="center"/>
        <w:rPr>
          <w:rFonts w:asciiTheme="minorHAnsi" w:hAnsiTheme="minorHAnsi" w:cstheme="minorHAnsi"/>
          <w:b/>
          <w:color w:val="000000" w:themeColor="text1"/>
          <w:sz w:val="20"/>
          <w:szCs w:val="20"/>
        </w:rPr>
      </w:pPr>
      <w:r w:rsidRPr="00B67663">
        <w:rPr>
          <w:rFonts w:asciiTheme="minorHAnsi" w:hAnsiTheme="minorHAnsi" w:cstheme="minorHAnsi"/>
          <w:b/>
          <w:color w:val="000000" w:themeColor="text1"/>
          <w:sz w:val="20"/>
          <w:szCs w:val="20"/>
        </w:rPr>
        <w:t>§ 2</w:t>
      </w:r>
      <w:r w:rsidR="00650868" w:rsidRPr="00B67663">
        <w:rPr>
          <w:rFonts w:asciiTheme="minorHAnsi" w:hAnsiTheme="minorHAnsi" w:cstheme="minorHAnsi"/>
          <w:b/>
          <w:color w:val="000000" w:themeColor="text1"/>
          <w:sz w:val="20"/>
          <w:szCs w:val="20"/>
        </w:rPr>
        <w:t>3</w:t>
      </w:r>
    </w:p>
    <w:p w14:paraId="6DD294A4" w14:textId="77777777" w:rsidR="0046295E" w:rsidRPr="00B67663" w:rsidRDefault="0046295E" w:rsidP="00036835">
      <w:pPr>
        <w:numPr>
          <w:ilvl w:val="0"/>
          <w:numId w:val="2"/>
        </w:numPr>
        <w:tabs>
          <w:tab w:val="left" w:pos="954"/>
        </w:tabs>
        <w:spacing w:before="60"/>
        <w:ind w:left="952" w:right="249" w:hanging="357"/>
        <w:jc w:val="both"/>
        <w:rPr>
          <w:rFonts w:asciiTheme="minorHAnsi" w:hAnsiTheme="minorHAnsi" w:cstheme="minorHAnsi"/>
          <w:color w:val="000000" w:themeColor="text1"/>
          <w:sz w:val="20"/>
          <w:szCs w:val="20"/>
        </w:rPr>
      </w:pPr>
      <w:r w:rsidRPr="00B67663">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67663">
        <w:rPr>
          <w:rFonts w:asciiTheme="minorHAnsi" w:hAnsiTheme="minorHAnsi" w:cstheme="minorHAnsi"/>
          <w:color w:val="000000" w:themeColor="text1"/>
          <w:spacing w:val="2"/>
          <w:sz w:val="20"/>
          <w:szCs w:val="20"/>
        </w:rPr>
        <w:t xml:space="preserve"> </w:t>
      </w:r>
      <w:r w:rsidRPr="00B67663">
        <w:rPr>
          <w:rFonts w:asciiTheme="minorHAnsi" w:hAnsiTheme="minorHAnsi" w:cstheme="minorHAnsi"/>
          <w:color w:val="000000" w:themeColor="text1"/>
          <w:sz w:val="20"/>
          <w:szCs w:val="20"/>
        </w:rPr>
        <w:t>powszechnego.</w:t>
      </w:r>
    </w:p>
    <w:p w14:paraId="429D554F" w14:textId="77777777" w:rsidR="0046295E" w:rsidRPr="00B67663" w:rsidRDefault="0046295E" w:rsidP="00036835">
      <w:pPr>
        <w:numPr>
          <w:ilvl w:val="0"/>
          <w:numId w:val="2"/>
        </w:numPr>
        <w:tabs>
          <w:tab w:val="left" w:pos="956"/>
        </w:tabs>
        <w:spacing w:before="2"/>
        <w:ind w:left="956" w:right="247" w:hanging="360"/>
        <w:jc w:val="both"/>
        <w:rPr>
          <w:rFonts w:asciiTheme="minorHAnsi" w:hAnsiTheme="minorHAnsi" w:cstheme="minorHAnsi"/>
          <w:color w:val="000000" w:themeColor="text1"/>
          <w:sz w:val="20"/>
          <w:szCs w:val="20"/>
        </w:rPr>
      </w:pPr>
      <w:r w:rsidRPr="00B67663">
        <w:rPr>
          <w:rFonts w:asciiTheme="minorHAnsi" w:hAnsiTheme="minorHAnsi"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B67663">
        <w:rPr>
          <w:rFonts w:asciiTheme="minorHAnsi" w:hAnsiTheme="minorHAnsi" w:cstheme="minorHAnsi"/>
          <w:color w:val="000000" w:themeColor="text1"/>
          <w:spacing w:val="-11"/>
          <w:sz w:val="20"/>
          <w:szCs w:val="20"/>
        </w:rPr>
        <w:t xml:space="preserve"> </w:t>
      </w:r>
      <w:r w:rsidRPr="00B67663">
        <w:rPr>
          <w:rFonts w:asciiTheme="minorHAnsi" w:hAnsiTheme="minorHAnsi" w:cstheme="minorHAnsi"/>
          <w:color w:val="000000" w:themeColor="text1"/>
          <w:sz w:val="20"/>
          <w:szCs w:val="20"/>
        </w:rPr>
        <w:t>Cywilnego.</w:t>
      </w:r>
    </w:p>
    <w:p w14:paraId="28DE89BF" w14:textId="06CE1CEE" w:rsidR="0046295E" w:rsidRPr="00B67663" w:rsidRDefault="0046295E" w:rsidP="0046295E">
      <w:pPr>
        <w:spacing w:before="120"/>
        <w:jc w:val="center"/>
        <w:outlineLvl w:val="4"/>
        <w:rPr>
          <w:rFonts w:asciiTheme="minorHAnsi" w:hAnsiTheme="minorHAnsi" w:cstheme="minorHAnsi"/>
          <w:b/>
          <w:bCs/>
          <w:color w:val="000000" w:themeColor="text1"/>
          <w:sz w:val="20"/>
          <w:szCs w:val="20"/>
        </w:rPr>
      </w:pPr>
      <w:r w:rsidRPr="00B67663">
        <w:rPr>
          <w:rFonts w:asciiTheme="minorHAnsi" w:hAnsiTheme="minorHAnsi" w:cstheme="minorHAnsi"/>
          <w:b/>
          <w:bCs/>
          <w:color w:val="000000" w:themeColor="text1"/>
          <w:sz w:val="20"/>
          <w:szCs w:val="20"/>
        </w:rPr>
        <w:t>§ 2</w:t>
      </w:r>
      <w:r w:rsidR="000E581B">
        <w:rPr>
          <w:rFonts w:asciiTheme="minorHAnsi" w:hAnsiTheme="minorHAnsi" w:cstheme="minorHAnsi"/>
          <w:b/>
          <w:bCs/>
          <w:color w:val="000000" w:themeColor="text1"/>
          <w:sz w:val="20"/>
          <w:szCs w:val="20"/>
        </w:rPr>
        <w:t>4</w:t>
      </w:r>
    </w:p>
    <w:p w14:paraId="7C573A40" w14:textId="77777777" w:rsidR="0046295E" w:rsidRPr="00B67663" w:rsidRDefault="0046295E" w:rsidP="0046295E">
      <w:pPr>
        <w:spacing w:before="60"/>
        <w:ind w:left="595" w:right="244"/>
        <w:jc w:val="both"/>
        <w:rPr>
          <w:rFonts w:asciiTheme="minorHAnsi" w:hAnsiTheme="minorHAnsi" w:cstheme="minorHAnsi"/>
          <w:color w:val="000000" w:themeColor="text1"/>
          <w:sz w:val="20"/>
          <w:szCs w:val="20"/>
        </w:rPr>
      </w:pPr>
      <w:r w:rsidRPr="00B67663">
        <w:rPr>
          <w:rFonts w:asciiTheme="minorHAnsi" w:hAnsiTheme="minorHAnsi" w:cstheme="minorHAnsi"/>
          <w:color w:val="000000" w:themeColor="text1"/>
          <w:sz w:val="20"/>
          <w:szCs w:val="20"/>
        </w:rPr>
        <w:t>Umowę niniejszą sporządzono w trzech jednobrzmiących egzemplarzach, z czego dwa otrzymuje Zamawiający, a jeden</w:t>
      </w:r>
      <w:r w:rsidRPr="00B67663">
        <w:rPr>
          <w:rFonts w:asciiTheme="minorHAnsi" w:hAnsiTheme="minorHAnsi" w:cstheme="minorHAnsi"/>
          <w:color w:val="000000" w:themeColor="text1"/>
          <w:spacing w:val="2"/>
          <w:sz w:val="20"/>
          <w:szCs w:val="20"/>
        </w:rPr>
        <w:t xml:space="preserve"> </w:t>
      </w:r>
      <w:r w:rsidRPr="00B67663">
        <w:rPr>
          <w:rFonts w:asciiTheme="minorHAnsi" w:hAnsiTheme="minorHAnsi" w:cstheme="minorHAnsi"/>
          <w:color w:val="000000" w:themeColor="text1"/>
          <w:sz w:val="20"/>
          <w:szCs w:val="20"/>
        </w:rPr>
        <w:t>Wykonawca.</w:t>
      </w:r>
    </w:p>
    <w:p w14:paraId="3962AF99" w14:textId="77777777" w:rsidR="0046295E" w:rsidRPr="00B67663" w:rsidRDefault="0046295E" w:rsidP="0046295E">
      <w:pPr>
        <w:spacing w:before="4"/>
        <w:rPr>
          <w:color w:val="000000" w:themeColor="text1"/>
          <w:sz w:val="20"/>
          <w:szCs w:val="20"/>
        </w:rPr>
      </w:pPr>
    </w:p>
    <w:p w14:paraId="19F74E49" w14:textId="77777777" w:rsidR="0046295E" w:rsidRPr="00B67663" w:rsidRDefault="0046295E" w:rsidP="0046295E">
      <w:pPr>
        <w:ind w:left="595"/>
        <w:rPr>
          <w:color w:val="000000" w:themeColor="text1"/>
          <w:sz w:val="20"/>
          <w:szCs w:val="20"/>
        </w:rPr>
      </w:pPr>
      <w:r w:rsidRPr="00B67663">
        <w:rPr>
          <w:color w:val="000000" w:themeColor="text1"/>
          <w:sz w:val="20"/>
          <w:szCs w:val="20"/>
        </w:rPr>
        <w:t>Integralną część umowy stanowią załączniki:</w:t>
      </w:r>
    </w:p>
    <w:p w14:paraId="3F8307DB" w14:textId="77777777" w:rsidR="0046295E" w:rsidRPr="00B67663" w:rsidRDefault="0046295E" w:rsidP="00036835">
      <w:pPr>
        <w:numPr>
          <w:ilvl w:val="1"/>
          <w:numId w:val="2"/>
        </w:numPr>
        <w:tabs>
          <w:tab w:val="left" w:pos="1086"/>
        </w:tabs>
        <w:ind w:hanging="131"/>
        <w:jc w:val="both"/>
        <w:rPr>
          <w:color w:val="000000" w:themeColor="text1"/>
          <w:sz w:val="20"/>
          <w:szCs w:val="20"/>
        </w:rPr>
      </w:pPr>
      <w:r w:rsidRPr="00B67663">
        <w:rPr>
          <w:color w:val="000000" w:themeColor="text1"/>
          <w:sz w:val="20"/>
          <w:szCs w:val="20"/>
        </w:rPr>
        <w:t>Oferta</w:t>
      </w:r>
      <w:r w:rsidRPr="00B67663">
        <w:rPr>
          <w:color w:val="000000" w:themeColor="text1"/>
          <w:spacing w:val="-2"/>
          <w:sz w:val="20"/>
          <w:szCs w:val="20"/>
        </w:rPr>
        <w:t xml:space="preserve"> </w:t>
      </w:r>
      <w:r w:rsidRPr="00B67663">
        <w:rPr>
          <w:color w:val="000000" w:themeColor="text1"/>
          <w:sz w:val="20"/>
          <w:szCs w:val="20"/>
        </w:rPr>
        <w:t>Wykonawcy</w:t>
      </w:r>
    </w:p>
    <w:p w14:paraId="20D14563" w14:textId="77777777" w:rsidR="0046295E" w:rsidRPr="00B67663" w:rsidRDefault="0046295E" w:rsidP="00036835">
      <w:pPr>
        <w:numPr>
          <w:ilvl w:val="1"/>
          <w:numId w:val="2"/>
        </w:numPr>
        <w:tabs>
          <w:tab w:val="left" w:pos="1086"/>
        </w:tabs>
        <w:ind w:hanging="131"/>
        <w:jc w:val="both"/>
        <w:rPr>
          <w:color w:val="000000" w:themeColor="text1"/>
          <w:sz w:val="20"/>
          <w:szCs w:val="20"/>
        </w:rPr>
      </w:pPr>
      <w:r w:rsidRPr="00B67663">
        <w:rPr>
          <w:color w:val="000000" w:themeColor="text1"/>
          <w:sz w:val="20"/>
          <w:szCs w:val="20"/>
        </w:rPr>
        <w:t>Karta</w:t>
      </w:r>
      <w:r w:rsidRPr="00B67663">
        <w:rPr>
          <w:color w:val="000000" w:themeColor="text1"/>
          <w:spacing w:val="-2"/>
          <w:sz w:val="20"/>
          <w:szCs w:val="20"/>
        </w:rPr>
        <w:t xml:space="preserve"> </w:t>
      </w:r>
      <w:r w:rsidRPr="00B67663">
        <w:rPr>
          <w:color w:val="000000" w:themeColor="text1"/>
          <w:sz w:val="20"/>
          <w:szCs w:val="20"/>
        </w:rPr>
        <w:t>gwarancyjna</w:t>
      </w:r>
    </w:p>
    <w:p w14:paraId="175F9EDD" w14:textId="77777777" w:rsidR="0046295E" w:rsidRPr="00B67663" w:rsidRDefault="0046295E" w:rsidP="0046295E">
      <w:pPr>
        <w:rPr>
          <w:color w:val="000000" w:themeColor="text1"/>
          <w:sz w:val="20"/>
          <w:szCs w:val="20"/>
        </w:rPr>
      </w:pPr>
    </w:p>
    <w:p w14:paraId="1E73A426" w14:textId="77777777" w:rsidR="0046295E" w:rsidRPr="00B67663" w:rsidRDefault="0046295E" w:rsidP="0046295E">
      <w:pPr>
        <w:rPr>
          <w:color w:val="000000" w:themeColor="text1"/>
          <w:sz w:val="11"/>
          <w:szCs w:val="20"/>
        </w:rPr>
      </w:pPr>
    </w:p>
    <w:p w14:paraId="556D03C5" w14:textId="77777777" w:rsidR="0046295E" w:rsidRPr="00517462" w:rsidRDefault="0046295E" w:rsidP="0046295E">
      <w:pPr>
        <w:tabs>
          <w:tab w:val="left" w:pos="6003"/>
        </w:tabs>
        <w:ind w:left="339"/>
        <w:jc w:val="center"/>
        <w:outlineLvl w:val="4"/>
        <w:rPr>
          <w:b/>
          <w:bCs/>
          <w:color w:val="000000" w:themeColor="text1"/>
          <w:sz w:val="20"/>
          <w:szCs w:val="20"/>
        </w:rPr>
      </w:pPr>
      <w:r w:rsidRPr="00B67663">
        <w:rPr>
          <w:b/>
          <w:bCs/>
          <w:color w:val="000000" w:themeColor="text1"/>
          <w:sz w:val="20"/>
          <w:szCs w:val="20"/>
        </w:rPr>
        <w:t>WYKONAWCA:</w:t>
      </w:r>
      <w:r w:rsidRPr="00B67663">
        <w:rPr>
          <w:rFonts w:ascii="Times New Roman" w:hAnsi="Times New Roman"/>
          <w:bCs/>
          <w:color w:val="000000" w:themeColor="text1"/>
          <w:sz w:val="20"/>
          <w:szCs w:val="20"/>
        </w:rPr>
        <w:tab/>
      </w:r>
      <w:r w:rsidRPr="00B67663">
        <w:rPr>
          <w:b/>
          <w:bCs/>
          <w:color w:val="000000" w:themeColor="text1"/>
          <w:sz w:val="20"/>
          <w:szCs w:val="20"/>
        </w:rPr>
        <w:t>ZAMAWIAJĄCY:</w:t>
      </w:r>
    </w:p>
    <w:p w14:paraId="52367EB9" w14:textId="77777777" w:rsidR="0046295E" w:rsidRPr="0046295E" w:rsidRDefault="0046295E" w:rsidP="0046295E">
      <w:pPr>
        <w:jc w:val="center"/>
        <w:sectPr w:rsidR="0046295E" w:rsidRPr="0046295E">
          <w:pgSz w:w="11900" w:h="16840"/>
          <w:pgMar w:top="1380" w:right="1160" w:bottom="1160" w:left="820" w:header="0" w:footer="961" w:gutter="0"/>
          <w:cols w:space="708"/>
        </w:sectPr>
      </w:pPr>
    </w:p>
    <w:p w14:paraId="663B7EE2" w14:textId="48223665" w:rsidR="00673FFF" w:rsidRPr="00CB0B89" w:rsidRDefault="00C619E3">
      <w:pPr>
        <w:spacing w:before="59"/>
        <w:ind w:right="250"/>
        <w:jc w:val="right"/>
        <w:rPr>
          <w:color w:val="000000" w:themeColor="text1"/>
          <w:sz w:val="16"/>
          <w:szCs w:val="16"/>
        </w:rPr>
      </w:pPr>
      <w:r w:rsidRPr="00CB0B89">
        <w:rPr>
          <w:color w:val="000000" w:themeColor="text1"/>
          <w:sz w:val="16"/>
          <w:szCs w:val="16"/>
        </w:rPr>
        <w:lastRenderedPageBreak/>
        <w:t>Z</w:t>
      </w:r>
      <w:r w:rsidR="0046295E" w:rsidRPr="00CB0B89">
        <w:rPr>
          <w:color w:val="000000" w:themeColor="text1"/>
          <w:sz w:val="16"/>
          <w:szCs w:val="16"/>
        </w:rPr>
        <w:t>ałącznik nr 2</w:t>
      </w:r>
      <w:r w:rsidRPr="00CB0B89">
        <w:rPr>
          <w:color w:val="000000" w:themeColor="text1"/>
          <w:sz w:val="16"/>
          <w:szCs w:val="16"/>
        </w:rPr>
        <w:t xml:space="preserve"> do umowy</w:t>
      </w:r>
    </w:p>
    <w:p w14:paraId="137FA2E2" w14:textId="77777777" w:rsidR="00673FFF" w:rsidRPr="00CB0B89" w:rsidRDefault="00673FFF">
      <w:pPr>
        <w:pStyle w:val="Tekstpodstawowy"/>
        <w:spacing w:before="4"/>
        <w:rPr>
          <w:color w:val="000000" w:themeColor="text1"/>
          <w:sz w:val="13"/>
        </w:rPr>
      </w:pPr>
    </w:p>
    <w:p w14:paraId="604BDB9F" w14:textId="77777777" w:rsidR="0046295E" w:rsidRPr="00CB0B89" w:rsidRDefault="0046295E" w:rsidP="0046295E">
      <w:pPr>
        <w:spacing w:before="240" w:after="240" w:line="276" w:lineRule="auto"/>
        <w:jc w:val="center"/>
        <w:rPr>
          <w:rFonts w:eastAsia="TimesNewRomanPSMT" w:cs="TimesNewRomanPSMT"/>
          <w:b/>
          <w:color w:val="000000" w:themeColor="text1"/>
          <w:sz w:val="28"/>
          <w:szCs w:val="28"/>
        </w:rPr>
      </w:pPr>
      <w:r w:rsidRPr="00CB0B89">
        <w:rPr>
          <w:rFonts w:eastAsia="TimesNewRomanPSMT" w:cs="TimesNewRomanPSMT"/>
          <w:b/>
          <w:color w:val="000000" w:themeColor="text1"/>
          <w:sz w:val="28"/>
          <w:szCs w:val="28"/>
        </w:rPr>
        <w:t>KARTA GWARANCYJNA</w:t>
      </w:r>
    </w:p>
    <w:p w14:paraId="62FA973B" w14:textId="21E546BA" w:rsidR="0046295E" w:rsidRPr="00CB0B89" w:rsidRDefault="0046295E" w:rsidP="00150594">
      <w:pPr>
        <w:tabs>
          <w:tab w:val="left" w:pos="9356"/>
        </w:tabs>
        <w:ind w:right="543"/>
        <w:jc w:val="center"/>
        <w:outlineLvl w:val="1"/>
        <w:rPr>
          <w:color w:val="000000" w:themeColor="text1"/>
          <w:sz w:val="20"/>
          <w:szCs w:val="20"/>
        </w:rPr>
      </w:pPr>
      <w:r w:rsidRPr="00CB0B89">
        <w:rPr>
          <w:b/>
          <w:bCs/>
          <w:color w:val="000000" w:themeColor="text1"/>
          <w:spacing w:val="-4"/>
        </w:rPr>
        <w:t xml:space="preserve">Na </w:t>
      </w:r>
      <w:r w:rsidR="00F5194A">
        <w:rPr>
          <w:b/>
          <w:bCs/>
          <w:color w:val="000000" w:themeColor="text1"/>
          <w:spacing w:val="-4"/>
        </w:rPr>
        <w:t>o</w:t>
      </w:r>
      <w:r w:rsidR="00F5194A" w:rsidRPr="00F5194A">
        <w:rPr>
          <w:b/>
          <w:bCs/>
          <w:color w:val="000000" w:themeColor="text1"/>
          <w:spacing w:val="-4"/>
        </w:rPr>
        <w:t>pracowanie dokumentacji projektowej fragmentu dachu ratusza miejskiego w Lwówku Śląskim</w:t>
      </w:r>
    </w:p>
    <w:p w14:paraId="4288A0CE"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1</w:t>
      </w:r>
    </w:p>
    <w:p w14:paraId="0E8DC7AB" w14:textId="6D13BDC1"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 xml:space="preserve">Zgodnie z umową nr ………………… z dnia ………………… Wykonawca udziela gwarancji od dnia odbioru dokumentacji projektowo – kosztorysowej </w:t>
      </w:r>
      <w:r w:rsidR="008E1B83">
        <w:rPr>
          <w:color w:val="000000" w:themeColor="text1"/>
          <w:sz w:val="20"/>
          <w:szCs w:val="20"/>
        </w:rPr>
        <w:t>na okres</w:t>
      </w:r>
      <w:r w:rsidRPr="00CB0B89">
        <w:rPr>
          <w:color w:val="000000" w:themeColor="text1"/>
          <w:sz w:val="20"/>
          <w:szCs w:val="20"/>
        </w:rPr>
        <w:t xml:space="preserve"> </w:t>
      </w:r>
      <w:r w:rsidR="00537CF0">
        <w:rPr>
          <w:color w:val="000000" w:themeColor="text1"/>
          <w:sz w:val="20"/>
          <w:szCs w:val="20"/>
        </w:rPr>
        <w:t>36</w:t>
      </w:r>
      <w:r w:rsidRPr="00CB0B89">
        <w:rPr>
          <w:color w:val="000000" w:themeColor="text1"/>
          <w:sz w:val="20"/>
          <w:szCs w:val="20"/>
        </w:rPr>
        <w:t xml:space="preserve"> </w:t>
      </w:r>
      <w:r w:rsidR="008E1B83">
        <w:rPr>
          <w:color w:val="000000" w:themeColor="text1"/>
          <w:sz w:val="20"/>
          <w:szCs w:val="20"/>
        </w:rPr>
        <w:t>m-</w:t>
      </w:r>
      <w:proofErr w:type="spellStart"/>
      <w:r w:rsidR="008E1B83">
        <w:rPr>
          <w:color w:val="000000" w:themeColor="text1"/>
          <w:sz w:val="20"/>
          <w:szCs w:val="20"/>
        </w:rPr>
        <w:t>cy</w:t>
      </w:r>
      <w:proofErr w:type="spellEnd"/>
      <w:r w:rsidR="008E1B83">
        <w:rPr>
          <w:color w:val="000000" w:themeColor="text1"/>
          <w:sz w:val="20"/>
          <w:szCs w:val="20"/>
        </w:rPr>
        <w:t>.</w:t>
      </w:r>
    </w:p>
    <w:p w14:paraId="7031B3E0"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2</w:t>
      </w:r>
    </w:p>
    <w:p w14:paraId="3DCE8087"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Wykonawca zobowiązany jest do usunięcia na swój koszt wad ujawnionych w okresie gwarancji, w terminie wyznaczonym przez Zamawiającego. Wykonawca nie może odmówić usunięcia wad powołując się na nadmierne koszty i trudności.</w:t>
      </w:r>
    </w:p>
    <w:p w14:paraId="3625811A"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3</w:t>
      </w:r>
    </w:p>
    <w:p w14:paraId="57D695EA"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Wykonawca ponosi odpowiedzialność za wady, które ujawniły się po dokonaniu odbioru przedmiotu umowy, przy czym Wykonawca w ramach niniejszej gwarancji jakości ma obowiązek usunąć również wady po upływie okresu gwarancji jakości, jeżeli zostały one ujawnione i zgłoszone Wykonawcy przed upływem okresu gwarancji jakości.</w:t>
      </w:r>
    </w:p>
    <w:p w14:paraId="5E42192F"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4</w:t>
      </w:r>
    </w:p>
    <w:p w14:paraId="28CCFE7C"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Zamawiający jest obowiązany zawiadomić Wykonawcę o stwierdzonej wadzie pisemnie lub telefonicznie. Zgłoszenie telefoniczne winno być niezwłocznie potwierdzone na piśmie.</w:t>
      </w:r>
    </w:p>
    <w:p w14:paraId="5B4BAFCA"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5</w:t>
      </w:r>
    </w:p>
    <w:p w14:paraId="01A3C2EF"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 xml:space="preserve">W przypadku odmowy usunięcia lub nieusunięcia wady przez Wykonawcę w terminie wyznaczonym przez Zamawiającego, Zamawiający ma prawo zlecić zastępcze usunięcie wad na koszt Wykonawcy. </w:t>
      </w:r>
    </w:p>
    <w:p w14:paraId="027A098B"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6</w:t>
      </w:r>
    </w:p>
    <w:p w14:paraId="1ECCCE40"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Usunięcie wady powinno być stwierdzone protokołem.</w:t>
      </w:r>
    </w:p>
    <w:p w14:paraId="3211276E"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7</w:t>
      </w:r>
    </w:p>
    <w:p w14:paraId="57227EAA" w14:textId="77777777" w:rsidR="0046295E" w:rsidRPr="00CB0B89" w:rsidRDefault="0046295E" w:rsidP="0046295E">
      <w:pPr>
        <w:spacing w:before="60"/>
        <w:ind w:right="281"/>
        <w:jc w:val="both"/>
        <w:rPr>
          <w:color w:val="000000" w:themeColor="text1"/>
          <w:sz w:val="20"/>
          <w:szCs w:val="20"/>
        </w:rPr>
      </w:pPr>
      <w:r w:rsidRPr="00CB0B89">
        <w:rPr>
          <w:color w:val="000000" w:themeColor="text1"/>
          <w:sz w:val="20"/>
          <w:szCs w:val="20"/>
        </w:rPr>
        <w:t>W ramach niniejszej gwarancji Zamawiający może także domagać się usunięcia szkód, które powstały w wyniku ujawnionych wad, a także szkód powstałych w trakcie usuwania wad.</w:t>
      </w:r>
    </w:p>
    <w:p w14:paraId="61621DD4" w14:textId="77777777" w:rsidR="0046295E" w:rsidRPr="00CB0B89" w:rsidRDefault="0046295E" w:rsidP="0046295E">
      <w:pPr>
        <w:jc w:val="both"/>
        <w:rPr>
          <w:color w:val="000000" w:themeColor="text1"/>
          <w:sz w:val="20"/>
          <w:szCs w:val="20"/>
        </w:rPr>
      </w:pPr>
    </w:p>
    <w:p w14:paraId="0C1F3CEA" w14:textId="77777777" w:rsidR="0046295E" w:rsidRPr="00CB0B89" w:rsidRDefault="0046295E" w:rsidP="0046295E">
      <w:pPr>
        <w:jc w:val="both"/>
        <w:rPr>
          <w:color w:val="000000" w:themeColor="text1"/>
          <w:sz w:val="20"/>
          <w:szCs w:val="20"/>
        </w:rPr>
      </w:pPr>
    </w:p>
    <w:p w14:paraId="257089E4" w14:textId="078A06EE" w:rsidR="0046295E" w:rsidRPr="00CB0B89" w:rsidRDefault="0046295E" w:rsidP="0046295E">
      <w:pPr>
        <w:spacing w:before="240" w:after="200" w:line="276" w:lineRule="auto"/>
        <w:ind w:left="6237"/>
        <w:rPr>
          <w:rFonts w:eastAsia="TimesNewRomanPSMT" w:cs="TimesNewRomanPSMT"/>
          <w:color w:val="000000" w:themeColor="text1"/>
          <w:sz w:val="20"/>
          <w:szCs w:val="20"/>
        </w:rPr>
      </w:pPr>
      <w:r w:rsidRPr="00CB0B89">
        <w:rPr>
          <w:rFonts w:eastAsia="TimesNewRomanPSMT" w:cs="TimesNewRomanPSMT"/>
          <w:color w:val="000000" w:themeColor="text1"/>
          <w:sz w:val="20"/>
          <w:szCs w:val="20"/>
        </w:rPr>
        <w:t>WYKONAWCA</w:t>
      </w:r>
      <w:r w:rsidR="001D7BEB">
        <w:rPr>
          <w:rFonts w:eastAsia="TimesNewRomanPSMT" w:cs="TimesNewRomanPSMT"/>
          <w:color w:val="000000" w:themeColor="text1"/>
          <w:sz w:val="20"/>
          <w:szCs w:val="20"/>
        </w:rPr>
        <w:t>:</w:t>
      </w:r>
    </w:p>
    <w:sectPr w:rsidR="0046295E" w:rsidRPr="00CB0B89">
      <w:pgSz w:w="11900" w:h="16840"/>
      <w:pgMar w:top="1360" w:right="1160" w:bottom="1160" w:left="820" w:header="0" w:footer="961"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3CE1" w16cex:dateUtc="2021-03-21T20:45:00Z"/>
  <w16cex:commentExtensible w16cex:durableId="24023CB8" w16cex:dateUtc="2021-03-21T20:44:00Z"/>
  <w16cex:commentExtensible w16cex:durableId="24023FAB" w16cex:dateUtc="2021-03-21T20:56:00Z"/>
  <w16cex:commentExtensible w16cex:durableId="24024020" w16cex:dateUtc="2021-03-21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65F898" w16cid:durableId="24023CE1"/>
  <w16cid:commentId w16cid:paraId="5D741A3C" w16cid:durableId="24023CB8"/>
  <w16cid:commentId w16cid:paraId="445AB864" w16cid:durableId="24023FAB"/>
  <w16cid:commentId w16cid:paraId="4FCC6B8C" w16cid:durableId="240240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6715F" w14:textId="77777777" w:rsidR="006067EB" w:rsidRDefault="006067EB">
      <w:r>
        <w:separator/>
      </w:r>
    </w:p>
  </w:endnote>
  <w:endnote w:type="continuationSeparator" w:id="0">
    <w:p w14:paraId="75161D37" w14:textId="77777777" w:rsidR="006067EB" w:rsidRDefault="0060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MS Mincho"/>
    <w:panose1 w:val="00000000000000000000"/>
    <w:charset w:val="EE"/>
    <w:family w:val="auto"/>
    <w:notTrueType/>
    <w:pitch w:val="default"/>
    <w:sig w:usb0="00000003"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98484D" w:rsidRDefault="0098484D">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1AA3FAEA" w:rsidR="0098484D" w:rsidRPr="002D41DC" w:rsidRDefault="0098484D">
                          <w:pPr>
                            <w:spacing w:line="203" w:lineRule="exact"/>
                            <w:ind w:left="20"/>
                            <w:rPr>
                              <w:sz w:val="18"/>
                            </w:rPr>
                          </w:pPr>
                          <w:r w:rsidRPr="002D41DC">
                            <w:rPr>
                              <w:sz w:val="18"/>
                            </w:rPr>
                            <w:t xml:space="preserve">Strona </w:t>
                          </w:r>
                          <w:r w:rsidRPr="002D41DC">
                            <w:fldChar w:fldCharType="begin"/>
                          </w:r>
                          <w:r w:rsidRPr="002D41DC">
                            <w:rPr>
                              <w:sz w:val="18"/>
                            </w:rPr>
                            <w:instrText xml:space="preserve"> PAGE </w:instrText>
                          </w:r>
                          <w:r w:rsidRPr="002D41DC">
                            <w:fldChar w:fldCharType="separate"/>
                          </w:r>
                          <w:r w:rsidR="00D93D8D">
                            <w:rPr>
                              <w:noProof/>
                              <w:sz w:val="18"/>
                            </w:rPr>
                            <w:t>13</w:t>
                          </w:r>
                          <w:r w:rsidRPr="002D41DC">
                            <w:fldChar w:fldCharType="end"/>
                          </w:r>
                          <w:r w:rsidRPr="002D41DC">
                            <w:rPr>
                              <w:sz w:val="18"/>
                            </w:rPr>
                            <w:t xml:space="preserve"> z 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5"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1AA3FAEA" w:rsidR="0098484D" w:rsidRPr="002D41DC" w:rsidRDefault="0098484D">
                    <w:pPr>
                      <w:spacing w:line="203" w:lineRule="exact"/>
                      <w:ind w:left="20"/>
                      <w:rPr>
                        <w:sz w:val="18"/>
                      </w:rPr>
                    </w:pPr>
                    <w:r w:rsidRPr="002D41DC">
                      <w:rPr>
                        <w:sz w:val="18"/>
                      </w:rPr>
                      <w:t xml:space="preserve">Strona </w:t>
                    </w:r>
                    <w:r w:rsidRPr="002D41DC">
                      <w:fldChar w:fldCharType="begin"/>
                    </w:r>
                    <w:r w:rsidRPr="002D41DC">
                      <w:rPr>
                        <w:sz w:val="18"/>
                      </w:rPr>
                      <w:instrText xml:space="preserve"> PAGE </w:instrText>
                    </w:r>
                    <w:r w:rsidRPr="002D41DC">
                      <w:fldChar w:fldCharType="separate"/>
                    </w:r>
                    <w:r w:rsidR="00D93D8D">
                      <w:rPr>
                        <w:noProof/>
                        <w:sz w:val="18"/>
                      </w:rPr>
                      <w:t>13</w:t>
                    </w:r>
                    <w:r w:rsidRPr="002D41DC">
                      <w:fldChar w:fldCharType="end"/>
                    </w:r>
                    <w:r w:rsidRPr="002D41DC">
                      <w:rPr>
                        <w:sz w:val="18"/>
                      </w:rPr>
                      <w:t xml:space="preserve"> z 44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2AA3F" w14:textId="77777777" w:rsidR="006067EB" w:rsidRDefault="006067EB">
      <w:r>
        <w:separator/>
      </w:r>
    </w:p>
  </w:footnote>
  <w:footnote w:type="continuationSeparator" w:id="0">
    <w:p w14:paraId="49968AB6" w14:textId="77777777" w:rsidR="006067EB" w:rsidRDefault="00606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221"/>
    <w:multiLevelType w:val="multilevel"/>
    <w:tmpl w:val="E1FAC95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1" w15:restartNumberingAfterBreak="0">
    <w:nsid w:val="03EB71FB"/>
    <w:multiLevelType w:val="multilevel"/>
    <w:tmpl w:val="10E2008A"/>
    <w:lvl w:ilvl="0">
      <w:start w:val="1"/>
      <w:numFmt w:val="decimal"/>
      <w:lvlText w:val="%1."/>
      <w:lvlJc w:val="left"/>
      <w:pPr>
        <w:ind w:left="360" w:hanging="360"/>
      </w:pPr>
      <w:rPr>
        <w:rFonts w:hint="default"/>
      </w:rPr>
    </w:lvl>
    <w:lvl w:ilvl="1">
      <w:start w:val="1"/>
      <w:numFmt w:val="decimal"/>
      <w:lvlText w:val="%1.%2."/>
      <w:lvlJc w:val="left"/>
      <w:pPr>
        <w:ind w:left="1318" w:hanging="360"/>
      </w:pPr>
      <w:rPr>
        <w:rFonts w:hint="default"/>
        <w:b w:val="0"/>
      </w:rPr>
    </w:lvl>
    <w:lvl w:ilvl="2">
      <w:start w:val="1"/>
      <w:numFmt w:val="decimal"/>
      <w:lvlText w:val="%1.%2.%3."/>
      <w:lvlJc w:val="left"/>
      <w:pPr>
        <w:ind w:left="2636" w:hanging="720"/>
      </w:pPr>
      <w:rPr>
        <w:rFonts w:hint="default"/>
      </w:rPr>
    </w:lvl>
    <w:lvl w:ilvl="3">
      <w:start w:val="1"/>
      <w:numFmt w:val="decimal"/>
      <w:lvlText w:val="%1.%2.%3.%4."/>
      <w:lvlJc w:val="left"/>
      <w:pPr>
        <w:ind w:left="3594" w:hanging="72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6828" w:hanging="108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104" w:hanging="1440"/>
      </w:pPr>
      <w:rPr>
        <w:rFonts w:hint="default"/>
      </w:rPr>
    </w:lvl>
  </w:abstractNum>
  <w:abstractNum w:abstractNumId="2"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212340"/>
    <w:multiLevelType w:val="hybridMultilevel"/>
    <w:tmpl w:val="26D4DB42"/>
    <w:lvl w:ilvl="0" w:tplc="1C18058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4"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5"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6"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7" w15:restartNumberingAfterBreak="0">
    <w:nsid w:val="0E201564"/>
    <w:multiLevelType w:val="hybridMultilevel"/>
    <w:tmpl w:val="BA329FD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9"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0"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E7067ED"/>
    <w:multiLevelType w:val="hybridMultilevel"/>
    <w:tmpl w:val="8FDA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14" w15:restartNumberingAfterBreak="0">
    <w:nsid w:val="20BE3E85"/>
    <w:multiLevelType w:val="multilevel"/>
    <w:tmpl w:val="70B2C002"/>
    <w:lvl w:ilvl="0">
      <w:start w:val="6"/>
      <w:numFmt w:val="decimal"/>
      <w:lvlText w:val="%1."/>
      <w:lvlJc w:val="left"/>
      <w:pPr>
        <w:ind w:left="360" w:hanging="360"/>
      </w:pPr>
      <w:rPr>
        <w:rFonts w:hint="default"/>
        <w:b w:val="0"/>
      </w:rPr>
    </w:lvl>
    <w:lvl w:ilvl="1">
      <w:start w:val="1"/>
      <w:numFmt w:val="decimal"/>
      <w:lvlText w:val="%1.%2."/>
      <w:lvlJc w:val="left"/>
      <w:pPr>
        <w:ind w:left="1296" w:hanging="360"/>
      </w:pPr>
      <w:rPr>
        <w:rFonts w:hint="default"/>
        <w:b w:val="0"/>
        <w:sz w:val="20"/>
        <w:szCs w:val="2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6696" w:hanging="108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8928" w:hanging="1440"/>
      </w:pPr>
      <w:rPr>
        <w:rFonts w:hint="default"/>
        <w:b w:val="0"/>
      </w:rPr>
    </w:lvl>
  </w:abstractNum>
  <w:abstractNum w:abstractNumId="15" w15:restartNumberingAfterBreak="0">
    <w:nsid w:val="22B47996"/>
    <w:multiLevelType w:val="hybridMultilevel"/>
    <w:tmpl w:val="9BE89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A21C8"/>
    <w:multiLevelType w:val="multilevel"/>
    <w:tmpl w:val="61883132"/>
    <w:lvl w:ilvl="0">
      <w:start w:val="1"/>
      <w:numFmt w:val="decimal"/>
      <w:lvlText w:val="%1."/>
      <w:lvlJc w:val="left"/>
      <w:pPr>
        <w:tabs>
          <w:tab w:val="num" w:pos="0"/>
        </w:tabs>
        <w:ind w:left="36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632" w:hanging="720"/>
      </w:pPr>
    </w:lvl>
    <w:lvl w:ilvl="3">
      <w:start w:val="1"/>
      <w:numFmt w:val="decimal"/>
      <w:lvlText w:val="%1.%2.%3.%4."/>
      <w:lvlJc w:val="left"/>
      <w:pPr>
        <w:tabs>
          <w:tab w:val="num" w:pos="0"/>
        </w:tabs>
        <w:ind w:left="3588" w:hanging="720"/>
      </w:pPr>
    </w:lvl>
    <w:lvl w:ilvl="4">
      <w:start w:val="1"/>
      <w:numFmt w:val="decimal"/>
      <w:lvlText w:val="%1.%2.%3.%4.%5."/>
      <w:lvlJc w:val="left"/>
      <w:pPr>
        <w:tabs>
          <w:tab w:val="num" w:pos="0"/>
        </w:tabs>
        <w:ind w:left="4904" w:hanging="1080"/>
      </w:pPr>
    </w:lvl>
    <w:lvl w:ilvl="5">
      <w:start w:val="1"/>
      <w:numFmt w:val="decimal"/>
      <w:lvlText w:val="%1.%2.%3.%4.%5.%6."/>
      <w:lvlJc w:val="left"/>
      <w:pPr>
        <w:tabs>
          <w:tab w:val="num" w:pos="0"/>
        </w:tabs>
        <w:ind w:left="5860" w:hanging="1080"/>
      </w:pPr>
    </w:lvl>
    <w:lvl w:ilvl="6">
      <w:start w:val="1"/>
      <w:numFmt w:val="decimal"/>
      <w:lvlText w:val="%1.%2.%3.%4.%5.%6.%7."/>
      <w:lvlJc w:val="left"/>
      <w:pPr>
        <w:tabs>
          <w:tab w:val="num" w:pos="0"/>
        </w:tabs>
        <w:ind w:left="6816" w:hanging="1080"/>
      </w:pPr>
    </w:lvl>
    <w:lvl w:ilvl="7">
      <w:start w:val="1"/>
      <w:numFmt w:val="decimal"/>
      <w:lvlText w:val="%1.%2.%3.%4.%5.%6.%7.%8."/>
      <w:lvlJc w:val="left"/>
      <w:pPr>
        <w:tabs>
          <w:tab w:val="num" w:pos="0"/>
        </w:tabs>
        <w:ind w:left="8132" w:hanging="1440"/>
      </w:pPr>
    </w:lvl>
    <w:lvl w:ilvl="8">
      <w:start w:val="1"/>
      <w:numFmt w:val="decimal"/>
      <w:lvlText w:val="%1.%2.%3.%4.%5.%6.%7.%8.%9."/>
      <w:lvlJc w:val="left"/>
      <w:pPr>
        <w:tabs>
          <w:tab w:val="num" w:pos="0"/>
        </w:tabs>
        <w:ind w:left="9088" w:hanging="1440"/>
      </w:pPr>
    </w:lvl>
  </w:abstractNum>
  <w:abstractNum w:abstractNumId="17" w15:restartNumberingAfterBreak="0">
    <w:nsid w:val="258D4823"/>
    <w:multiLevelType w:val="hybridMultilevel"/>
    <w:tmpl w:val="355C760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F58AA"/>
    <w:multiLevelType w:val="multilevel"/>
    <w:tmpl w:val="732E41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A11C6C"/>
    <w:multiLevelType w:val="hybridMultilevel"/>
    <w:tmpl w:val="919A2F68"/>
    <w:lvl w:ilvl="0" w:tplc="F82C73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1" w15:restartNumberingAfterBreak="0">
    <w:nsid w:val="31677C08"/>
    <w:multiLevelType w:val="multilevel"/>
    <w:tmpl w:val="408C84C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rPr>
        <w:rFonts w:ascii="Calibri" w:eastAsia="Times New Roman" w:hAnsi="Calibri"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3"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4" w15:restartNumberingAfterBreak="0">
    <w:nsid w:val="39D2796E"/>
    <w:multiLevelType w:val="multilevel"/>
    <w:tmpl w:val="C8DC372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E66039F"/>
    <w:multiLevelType w:val="multilevel"/>
    <w:tmpl w:val="441437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EA21A7B"/>
    <w:multiLevelType w:val="hybridMultilevel"/>
    <w:tmpl w:val="0E46DBFE"/>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28"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9" w15:restartNumberingAfterBreak="0">
    <w:nsid w:val="42E62A94"/>
    <w:multiLevelType w:val="multilevel"/>
    <w:tmpl w:val="4D201B84"/>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99924A4"/>
    <w:multiLevelType w:val="multilevel"/>
    <w:tmpl w:val="54187BFC"/>
    <w:lvl w:ilvl="0">
      <w:start w:val="1"/>
      <w:numFmt w:val="decimal"/>
      <w:lvlText w:val="%1."/>
      <w:lvlJc w:val="left"/>
      <w:pPr>
        <w:tabs>
          <w:tab w:val="num" w:pos="360"/>
        </w:tabs>
        <w:ind w:left="360" w:hanging="360"/>
      </w:pPr>
      <w:rPr>
        <w:rFonts w:asciiTheme="minorHAnsi" w:hAnsiTheme="minorHAnsi" w:cstheme="minorHAnsi" w:hint="default"/>
        <w:color w:val="000000" w:themeColor="text1"/>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E597C98"/>
    <w:multiLevelType w:val="hybridMultilevel"/>
    <w:tmpl w:val="3AE83404"/>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F4B3458"/>
    <w:multiLevelType w:val="hybridMultilevel"/>
    <w:tmpl w:val="D8DAC29C"/>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3"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6D0BD5"/>
    <w:multiLevelType w:val="multilevel"/>
    <w:tmpl w:val="399210F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5" w15:restartNumberingAfterBreak="0">
    <w:nsid w:val="597C3AC0"/>
    <w:multiLevelType w:val="multilevel"/>
    <w:tmpl w:val="25DA8C86"/>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36"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B63448"/>
    <w:multiLevelType w:val="multilevel"/>
    <w:tmpl w:val="C5C0CB3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1F24144"/>
    <w:multiLevelType w:val="multilevel"/>
    <w:tmpl w:val="C4047D94"/>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color w:val="000000" w:themeColor="text1"/>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819" w:hanging="360"/>
      </w:pPr>
      <w:rPr>
        <w:rFonts w:cs="Times New Roman" w:hint="default"/>
        <w:w w:val="99"/>
        <w:sz w:val="20"/>
        <w:szCs w:val="20"/>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39"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1" w15:restartNumberingAfterBreak="0">
    <w:nsid w:val="6C302D62"/>
    <w:multiLevelType w:val="hybridMultilevel"/>
    <w:tmpl w:val="83C23D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3"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44" w15:restartNumberingAfterBreak="0">
    <w:nsid w:val="74D31AB8"/>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48" w15:restartNumberingAfterBreak="0">
    <w:nsid w:val="7D365C95"/>
    <w:multiLevelType w:val="multilevel"/>
    <w:tmpl w:val="2A4E3EA4"/>
    <w:lvl w:ilvl="0">
      <w:start w:val="1"/>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49" w15:restartNumberingAfterBreak="0">
    <w:nsid w:val="7DE044F5"/>
    <w:multiLevelType w:val="hybridMultilevel"/>
    <w:tmpl w:val="7C507CCA"/>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7E5A1642"/>
    <w:multiLevelType w:val="multilevel"/>
    <w:tmpl w:val="DC00AE3E"/>
    <w:lvl w:ilvl="0">
      <w:start w:val="1"/>
      <w:numFmt w:val="decimal"/>
      <w:lvlText w:val="%1."/>
      <w:lvlJc w:val="left"/>
      <w:pPr>
        <w:ind w:left="360" w:hanging="360"/>
      </w:pPr>
    </w:lvl>
    <w:lvl w:ilvl="1">
      <w:start w:val="1"/>
      <w:numFmt w:val="decimal"/>
      <w:isLgl/>
      <w:lvlText w:val="%1.%2."/>
      <w:lvlJc w:val="left"/>
      <w:pPr>
        <w:ind w:left="1144" w:hanging="450"/>
      </w:pPr>
      <w:rPr>
        <w:rFonts w:hint="default"/>
      </w:rPr>
    </w:lvl>
    <w:lvl w:ilvl="2">
      <w:start w:val="1"/>
      <w:numFmt w:val="decimal"/>
      <w:isLgl/>
      <w:lvlText w:val="%1.%2.%3."/>
      <w:lvlJc w:val="left"/>
      <w:pPr>
        <w:ind w:left="210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550" w:hanging="1080"/>
      </w:pPr>
      <w:rPr>
        <w:rFonts w:hint="default"/>
      </w:rPr>
    </w:lvl>
    <w:lvl w:ilvl="6">
      <w:start w:val="1"/>
      <w:numFmt w:val="decimal"/>
      <w:isLgl/>
      <w:lvlText w:val="%1.%2.%3.%4.%5.%6.%7."/>
      <w:lvlJc w:val="left"/>
      <w:pPr>
        <w:ind w:left="5244" w:hanging="1080"/>
      </w:pPr>
      <w:rPr>
        <w:rFonts w:hint="default"/>
      </w:rPr>
    </w:lvl>
    <w:lvl w:ilvl="7">
      <w:start w:val="1"/>
      <w:numFmt w:val="decimal"/>
      <w:isLgl/>
      <w:lvlText w:val="%1.%2.%3.%4.%5.%6.%7.%8."/>
      <w:lvlJc w:val="left"/>
      <w:pPr>
        <w:ind w:left="6298" w:hanging="1440"/>
      </w:pPr>
      <w:rPr>
        <w:rFonts w:hint="default"/>
      </w:rPr>
    </w:lvl>
    <w:lvl w:ilvl="8">
      <w:start w:val="1"/>
      <w:numFmt w:val="decimal"/>
      <w:isLgl/>
      <w:lvlText w:val="%1.%2.%3.%4.%5.%6.%7.%8.%9."/>
      <w:lvlJc w:val="left"/>
      <w:pPr>
        <w:ind w:left="6992" w:hanging="1440"/>
      </w:pPr>
      <w:rPr>
        <w:rFonts w:hint="default"/>
      </w:rPr>
    </w:lvl>
  </w:abstractNum>
  <w:num w:numId="1">
    <w:abstractNumId w:val="43"/>
  </w:num>
  <w:num w:numId="2">
    <w:abstractNumId w:val="40"/>
  </w:num>
  <w:num w:numId="3">
    <w:abstractNumId w:val="9"/>
  </w:num>
  <w:num w:numId="4">
    <w:abstractNumId w:val="27"/>
  </w:num>
  <w:num w:numId="5">
    <w:abstractNumId w:val="28"/>
  </w:num>
  <w:num w:numId="6">
    <w:abstractNumId w:val="42"/>
  </w:num>
  <w:num w:numId="7">
    <w:abstractNumId w:val="23"/>
  </w:num>
  <w:num w:numId="8">
    <w:abstractNumId w:val="4"/>
  </w:num>
  <w:num w:numId="9">
    <w:abstractNumId w:val="10"/>
  </w:num>
  <w:num w:numId="10">
    <w:abstractNumId w:val="13"/>
  </w:num>
  <w:num w:numId="11">
    <w:abstractNumId w:val="6"/>
  </w:num>
  <w:num w:numId="12">
    <w:abstractNumId w:val="3"/>
  </w:num>
  <w:num w:numId="13">
    <w:abstractNumId w:val="20"/>
  </w:num>
  <w:num w:numId="14">
    <w:abstractNumId w:val="0"/>
  </w:num>
  <w:num w:numId="15">
    <w:abstractNumId w:val="22"/>
  </w:num>
  <w:num w:numId="16">
    <w:abstractNumId w:val="47"/>
  </w:num>
  <w:num w:numId="17">
    <w:abstractNumId w:val="35"/>
  </w:num>
  <w:num w:numId="18">
    <w:abstractNumId w:val="5"/>
  </w:num>
  <w:num w:numId="19">
    <w:abstractNumId w:val="32"/>
  </w:num>
  <w:num w:numId="20">
    <w:abstractNumId w:val="38"/>
  </w:num>
  <w:num w:numId="21">
    <w:abstractNumId w:val="11"/>
  </w:num>
  <w:num w:numId="22">
    <w:abstractNumId w:val="12"/>
  </w:num>
  <w:num w:numId="23">
    <w:abstractNumId w:val="36"/>
  </w:num>
  <w:num w:numId="24">
    <w:abstractNumId w:val="45"/>
  </w:num>
  <w:num w:numId="25">
    <w:abstractNumId w:val="46"/>
  </w:num>
  <w:num w:numId="26">
    <w:abstractNumId w:val="7"/>
  </w:num>
  <w:num w:numId="27">
    <w:abstractNumId w:val="26"/>
  </w:num>
  <w:num w:numId="28">
    <w:abstractNumId w:val="49"/>
  </w:num>
  <w:num w:numId="29">
    <w:abstractNumId w:val="30"/>
  </w:num>
  <w:num w:numId="30">
    <w:abstractNumId w:val="39"/>
  </w:num>
  <w:num w:numId="31">
    <w:abstractNumId w:val="34"/>
  </w:num>
  <w:num w:numId="32">
    <w:abstractNumId w:val="44"/>
  </w:num>
  <w:num w:numId="33">
    <w:abstractNumId w:val="33"/>
  </w:num>
  <w:num w:numId="34">
    <w:abstractNumId w:val="48"/>
  </w:num>
  <w:num w:numId="35">
    <w:abstractNumId w:val="19"/>
  </w:num>
  <w:num w:numId="36">
    <w:abstractNumId w:val="50"/>
  </w:num>
  <w:num w:numId="37">
    <w:abstractNumId w:val="2"/>
  </w:num>
  <w:num w:numId="38">
    <w:abstractNumId w:val="15"/>
  </w:num>
  <w:num w:numId="39">
    <w:abstractNumId w:val="8"/>
  </w:num>
  <w:num w:numId="40">
    <w:abstractNumId w:val="1"/>
  </w:num>
  <w:num w:numId="41">
    <w:abstractNumId w:val="14"/>
  </w:num>
  <w:num w:numId="42">
    <w:abstractNumId w:val="18"/>
  </w:num>
  <w:num w:numId="43">
    <w:abstractNumId w:val="31"/>
  </w:num>
  <w:num w:numId="44">
    <w:abstractNumId w:val="24"/>
  </w:num>
  <w:num w:numId="45">
    <w:abstractNumId w:val="21"/>
  </w:num>
  <w:num w:numId="46">
    <w:abstractNumId w:val="41"/>
  </w:num>
  <w:num w:numId="47">
    <w:abstractNumId w:val="17"/>
  </w:num>
  <w:num w:numId="48">
    <w:abstractNumId w:val="25"/>
  </w:num>
  <w:num w:numId="49">
    <w:abstractNumId w:val="16"/>
  </w:num>
  <w:num w:numId="50">
    <w:abstractNumId w:val="37"/>
  </w:num>
  <w:num w:numId="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086F"/>
    <w:rsid w:val="0000259F"/>
    <w:rsid w:val="000029D7"/>
    <w:rsid w:val="000063FF"/>
    <w:rsid w:val="00012FE6"/>
    <w:rsid w:val="0001552B"/>
    <w:rsid w:val="0001707B"/>
    <w:rsid w:val="00017978"/>
    <w:rsid w:val="00024D95"/>
    <w:rsid w:val="00024E72"/>
    <w:rsid w:val="00025C6E"/>
    <w:rsid w:val="0002609F"/>
    <w:rsid w:val="00031BDF"/>
    <w:rsid w:val="000340AC"/>
    <w:rsid w:val="00034721"/>
    <w:rsid w:val="00034945"/>
    <w:rsid w:val="00036835"/>
    <w:rsid w:val="00046A89"/>
    <w:rsid w:val="00050B5D"/>
    <w:rsid w:val="000532CA"/>
    <w:rsid w:val="0006136F"/>
    <w:rsid w:val="0006228C"/>
    <w:rsid w:val="00062E6B"/>
    <w:rsid w:val="00065241"/>
    <w:rsid w:val="00067303"/>
    <w:rsid w:val="00070A17"/>
    <w:rsid w:val="0007486F"/>
    <w:rsid w:val="00077275"/>
    <w:rsid w:val="000779D5"/>
    <w:rsid w:val="000876F6"/>
    <w:rsid w:val="00093A47"/>
    <w:rsid w:val="00094397"/>
    <w:rsid w:val="00094C80"/>
    <w:rsid w:val="00095A59"/>
    <w:rsid w:val="000A3622"/>
    <w:rsid w:val="000A5DDB"/>
    <w:rsid w:val="000B1C91"/>
    <w:rsid w:val="000B33EB"/>
    <w:rsid w:val="000B59E7"/>
    <w:rsid w:val="000B6291"/>
    <w:rsid w:val="000C7D40"/>
    <w:rsid w:val="000D5FC7"/>
    <w:rsid w:val="000D7209"/>
    <w:rsid w:val="000D7295"/>
    <w:rsid w:val="000E1858"/>
    <w:rsid w:val="000E45E1"/>
    <w:rsid w:val="000E581B"/>
    <w:rsid w:val="000E7623"/>
    <w:rsid w:val="00106BA9"/>
    <w:rsid w:val="00113220"/>
    <w:rsid w:val="00114347"/>
    <w:rsid w:val="001149D4"/>
    <w:rsid w:val="00117F59"/>
    <w:rsid w:val="00121DD0"/>
    <w:rsid w:val="00125B06"/>
    <w:rsid w:val="00125B6F"/>
    <w:rsid w:val="0012712A"/>
    <w:rsid w:val="00130230"/>
    <w:rsid w:val="00136182"/>
    <w:rsid w:val="00140CFB"/>
    <w:rsid w:val="00142AB3"/>
    <w:rsid w:val="00143989"/>
    <w:rsid w:val="00147FBA"/>
    <w:rsid w:val="00150594"/>
    <w:rsid w:val="00164315"/>
    <w:rsid w:val="001725B7"/>
    <w:rsid w:val="00182912"/>
    <w:rsid w:val="00190C0A"/>
    <w:rsid w:val="00192FEE"/>
    <w:rsid w:val="001A3FB8"/>
    <w:rsid w:val="001B0F3C"/>
    <w:rsid w:val="001B4DA3"/>
    <w:rsid w:val="001C2CA8"/>
    <w:rsid w:val="001C4619"/>
    <w:rsid w:val="001C6A03"/>
    <w:rsid w:val="001D2FAA"/>
    <w:rsid w:val="001D7BEB"/>
    <w:rsid w:val="001E0103"/>
    <w:rsid w:val="001E67F9"/>
    <w:rsid w:val="001F0B5E"/>
    <w:rsid w:val="001F0DD2"/>
    <w:rsid w:val="00200989"/>
    <w:rsid w:val="002015B3"/>
    <w:rsid w:val="00207460"/>
    <w:rsid w:val="002142F4"/>
    <w:rsid w:val="002243CF"/>
    <w:rsid w:val="00234EAC"/>
    <w:rsid w:val="00236E35"/>
    <w:rsid w:val="002426EB"/>
    <w:rsid w:val="00244E0E"/>
    <w:rsid w:val="0024519F"/>
    <w:rsid w:val="00246A79"/>
    <w:rsid w:val="00250E4D"/>
    <w:rsid w:val="002519E5"/>
    <w:rsid w:val="002531C5"/>
    <w:rsid w:val="002560BF"/>
    <w:rsid w:val="00256C1A"/>
    <w:rsid w:val="00260D05"/>
    <w:rsid w:val="00271FF9"/>
    <w:rsid w:val="00273122"/>
    <w:rsid w:val="00273AA1"/>
    <w:rsid w:val="002758A1"/>
    <w:rsid w:val="00275C5E"/>
    <w:rsid w:val="00276E62"/>
    <w:rsid w:val="0028477D"/>
    <w:rsid w:val="00286F2A"/>
    <w:rsid w:val="002A003C"/>
    <w:rsid w:val="002A0DD3"/>
    <w:rsid w:val="002A298B"/>
    <w:rsid w:val="002A6161"/>
    <w:rsid w:val="002B1C17"/>
    <w:rsid w:val="002B56E6"/>
    <w:rsid w:val="002C08AE"/>
    <w:rsid w:val="002C140B"/>
    <w:rsid w:val="002C46F9"/>
    <w:rsid w:val="002C53B4"/>
    <w:rsid w:val="002D41DC"/>
    <w:rsid w:val="002E30BF"/>
    <w:rsid w:val="002E7A1D"/>
    <w:rsid w:val="002F00D2"/>
    <w:rsid w:val="002F1DE1"/>
    <w:rsid w:val="002F2EC2"/>
    <w:rsid w:val="002F3479"/>
    <w:rsid w:val="002F354B"/>
    <w:rsid w:val="002F41C5"/>
    <w:rsid w:val="002F46C9"/>
    <w:rsid w:val="00305691"/>
    <w:rsid w:val="00305C45"/>
    <w:rsid w:val="0030717D"/>
    <w:rsid w:val="00311319"/>
    <w:rsid w:val="003150AC"/>
    <w:rsid w:val="00316C57"/>
    <w:rsid w:val="00331F9A"/>
    <w:rsid w:val="003336F0"/>
    <w:rsid w:val="00333D3F"/>
    <w:rsid w:val="003421DA"/>
    <w:rsid w:val="003428B0"/>
    <w:rsid w:val="00343EF1"/>
    <w:rsid w:val="00344627"/>
    <w:rsid w:val="00344B9F"/>
    <w:rsid w:val="0034549A"/>
    <w:rsid w:val="0035023A"/>
    <w:rsid w:val="00351702"/>
    <w:rsid w:val="00351BC7"/>
    <w:rsid w:val="0035689A"/>
    <w:rsid w:val="00356DBF"/>
    <w:rsid w:val="00364AEB"/>
    <w:rsid w:val="00370186"/>
    <w:rsid w:val="00370300"/>
    <w:rsid w:val="003714FC"/>
    <w:rsid w:val="00372300"/>
    <w:rsid w:val="00373674"/>
    <w:rsid w:val="003741DC"/>
    <w:rsid w:val="00374EB4"/>
    <w:rsid w:val="00375F15"/>
    <w:rsid w:val="003809F2"/>
    <w:rsid w:val="00385B80"/>
    <w:rsid w:val="00392DCF"/>
    <w:rsid w:val="003963A4"/>
    <w:rsid w:val="0039666E"/>
    <w:rsid w:val="003A1CA1"/>
    <w:rsid w:val="003A3E2C"/>
    <w:rsid w:val="003A5CEF"/>
    <w:rsid w:val="003A662B"/>
    <w:rsid w:val="003B06C5"/>
    <w:rsid w:val="003B2DEB"/>
    <w:rsid w:val="003B415D"/>
    <w:rsid w:val="003C114E"/>
    <w:rsid w:val="003C42F4"/>
    <w:rsid w:val="003D0288"/>
    <w:rsid w:val="003D1789"/>
    <w:rsid w:val="003D26BD"/>
    <w:rsid w:val="003D3393"/>
    <w:rsid w:val="003D3C79"/>
    <w:rsid w:val="003D6AF3"/>
    <w:rsid w:val="003D6D9A"/>
    <w:rsid w:val="003D7FA2"/>
    <w:rsid w:val="003E07C8"/>
    <w:rsid w:val="003E6A25"/>
    <w:rsid w:val="003E6AF0"/>
    <w:rsid w:val="003F3B13"/>
    <w:rsid w:val="003F6249"/>
    <w:rsid w:val="003F7791"/>
    <w:rsid w:val="00404488"/>
    <w:rsid w:val="00404FEF"/>
    <w:rsid w:val="004138D4"/>
    <w:rsid w:val="00416A45"/>
    <w:rsid w:val="00416D53"/>
    <w:rsid w:val="004177C3"/>
    <w:rsid w:val="0043079D"/>
    <w:rsid w:val="00431C01"/>
    <w:rsid w:val="00443150"/>
    <w:rsid w:val="004441CF"/>
    <w:rsid w:val="00446383"/>
    <w:rsid w:val="004516BB"/>
    <w:rsid w:val="00451B70"/>
    <w:rsid w:val="004534D0"/>
    <w:rsid w:val="0045708B"/>
    <w:rsid w:val="0046295E"/>
    <w:rsid w:val="00465AA7"/>
    <w:rsid w:val="00477D71"/>
    <w:rsid w:val="004848BA"/>
    <w:rsid w:val="0049562B"/>
    <w:rsid w:val="004964AA"/>
    <w:rsid w:val="004A31BB"/>
    <w:rsid w:val="004A5928"/>
    <w:rsid w:val="004B3163"/>
    <w:rsid w:val="004C2806"/>
    <w:rsid w:val="004F0A32"/>
    <w:rsid w:val="004F1EF0"/>
    <w:rsid w:val="004F3586"/>
    <w:rsid w:val="00503320"/>
    <w:rsid w:val="00504E2C"/>
    <w:rsid w:val="00517462"/>
    <w:rsid w:val="005241A6"/>
    <w:rsid w:val="005254A7"/>
    <w:rsid w:val="00525AD0"/>
    <w:rsid w:val="00525E4E"/>
    <w:rsid w:val="00527D8C"/>
    <w:rsid w:val="0053234F"/>
    <w:rsid w:val="0053592F"/>
    <w:rsid w:val="00537CF0"/>
    <w:rsid w:val="00537D65"/>
    <w:rsid w:val="00544360"/>
    <w:rsid w:val="00546615"/>
    <w:rsid w:val="00551545"/>
    <w:rsid w:val="00564553"/>
    <w:rsid w:val="0057155C"/>
    <w:rsid w:val="005746C1"/>
    <w:rsid w:val="00580BA1"/>
    <w:rsid w:val="005931AC"/>
    <w:rsid w:val="005A2F32"/>
    <w:rsid w:val="005A6818"/>
    <w:rsid w:val="005B12B9"/>
    <w:rsid w:val="005B47BA"/>
    <w:rsid w:val="005C7B4F"/>
    <w:rsid w:val="005D4A33"/>
    <w:rsid w:val="005D5B46"/>
    <w:rsid w:val="005E45B3"/>
    <w:rsid w:val="005E524C"/>
    <w:rsid w:val="005E54F4"/>
    <w:rsid w:val="005E5F54"/>
    <w:rsid w:val="005E7112"/>
    <w:rsid w:val="005F0C6A"/>
    <w:rsid w:val="005F0D16"/>
    <w:rsid w:val="005F7BFB"/>
    <w:rsid w:val="00605D65"/>
    <w:rsid w:val="006067EB"/>
    <w:rsid w:val="0061179C"/>
    <w:rsid w:val="00615618"/>
    <w:rsid w:val="006178EA"/>
    <w:rsid w:val="00623EEF"/>
    <w:rsid w:val="00630AC9"/>
    <w:rsid w:val="00631E22"/>
    <w:rsid w:val="00634083"/>
    <w:rsid w:val="00634967"/>
    <w:rsid w:val="006365FF"/>
    <w:rsid w:val="00636F34"/>
    <w:rsid w:val="0064094B"/>
    <w:rsid w:val="00640AFE"/>
    <w:rsid w:val="006420C5"/>
    <w:rsid w:val="0064713E"/>
    <w:rsid w:val="00647F01"/>
    <w:rsid w:val="00647FE8"/>
    <w:rsid w:val="00650163"/>
    <w:rsid w:val="006501EE"/>
    <w:rsid w:val="00650868"/>
    <w:rsid w:val="00652724"/>
    <w:rsid w:val="00655413"/>
    <w:rsid w:val="0066091F"/>
    <w:rsid w:val="0066316C"/>
    <w:rsid w:val="0066464B"/>
    <w:rsid w:val="00666D7B"/>
    <w:rsid w:val="00667294"/>
    <w:rsid w:val="006672AB"/>
    <w:rsid w:val="00673FFF"/>
    <w:rsid w:val="00680D06"/>
    <w:rsid w:val="006829D2"/>
    <w:rsid w:val="00685232"/>
    <w:rsid w:val="0069283C"/>
    <w:rsid w:val="00694CF5"/>
    <w:rsid w:val="00695A85"/>
    <w:rsid w:val="006B0742"/>
    <w:rsid w:val="006C6E1A"/>
    <w:rsid w:val="006E0DC1"/>
    <w:rsid w:val="006E66FB"/>
    <w:rsid w:val="006F3B39"/>
    <w:rsid w:val="006F5124"/>
    <w:rsid w:val="006F5302"/>
    <w:rsid w:val="00702405"/>
    <w:rsid w:val="0070284E"/>
    <w:rsid w:val="0071671A"/>
    <w:rsid w:val="007237BF"/>
    <w:rsid w:val="007273EA"/>
    <w:rsid w:val="00727CE1"/>
    <w:rsid w:val="00731210"/>
    <w:rsid w:val="00732369"/>
    <w:rsid w:val="007344AA"/>
    <w:rsid w:val="00734C43"/>
    <w:rsid w:val="007365B7"/>
    <w:rsid w:val="0074150D"/>
    <w:rsid w:val="00742BBE"/>
    <w:rsid w:val="00746C1D"/>
    <w:rsid w:val="00755E2A"/>
    <w:rsid w:val="00765C0F"/>
    <w:rsid w:val="00767CDC"/>
    <w:rsid w:val="007701E0"/>
    <w:rsid w:val="0077125B"/>
    <w:rsid w:val="00773D0D"/>
    <w:rsid w:val="00775B31"/>
    <w:rsid w:val="00781EBB"/>
    <w:rsid w:val="007879FA"/>
    <w:rsid w:val="00787B02"/>
    <w:rsid w:val="00792CFA"/>
    <w:rsid w:val="00795203"/>
    <w:rsid w:val="00797F98"/>
    <w:rsid w:val="007A14C5"/>
    <w:rsid w:val="007B1CDD"/>
    <w:rsid w:val="007B3CCA"/>
    <w:rsid w:val="007B55DB"/>
    <w:rsid w:val="007B65D6"/>
    <w:rsid w:val="007D2139"/>
    <w:rsid w:val="007D4B5B"/>
    <w:rsid w:val="007E13CE"/>
    <w:rsid w:val="007E2522"/>
    <w:rsid w:val="007E62B2"/>
    <w:rsid w:val="007F005C"/>
    <w:rsid w:val="007F47DA"/>
    <w:rsid w:val="007F4C2B"/>
    <w:rsid w:val="007F582E"/>
    <w:rsid w:val="007F6492"/>
    <w:rsid w:val="008035B3"/>
    <w:rsid w:val="008104D0"/>
    <w:rsid w:val="00811D4E"/>
    <w:rsid w:val="00816A78"/>
    <w:rsid w:val="0082038B"/>
    <w:rsid w:val="0082374B"/>
    <w:rsid w:val="00825201"/>
    <w:rsid w:val="00832431"/>
    <w:rsid w:val="00834788"/>
    <w:rsid w:val="00836891"/>
    <w:rsid w:val="00840139"/>
    <w:rsid w:val="008426E5"/>
    <w:rsid w:val="0086197A"/>
    <w:rsid w:val="00863A4A"/>
    <w:rsid w:val="00871445"/>
    <w:rsid w:val="0088051E"/>
    <w:rsid w:val="0088728D"/>
    <w:rsid w:val="00887FB8"/>
    <w:rsid w:val="00891AD0"/>
    <w:rsid w:val="008A34AB"/>
    <w:rsid w:val="008A3F71"/>
    <w:rsid w:val="008A6E0A"/>
    <w:rsid w:val="008B4C40"/>
    <w:rsid w:val="008B6EE8"/>
    <w:rsid w:val="008C18CF"/>
    <w:rsid w:val="008C44D4"/>
    <w:rsid w:val="008C5BD0"/>
    <w:rsid w:val="008C6931"/>
    <w:rsid w:val="008D014C"/>
    <w:rsid w:val="008D39F7"/>
    <w:rsid w:val="008D7003"/>
    <w:rsid w:val="008E1B83"/>
    <w:rsid w:val="008E4200"/>
    <w:rsid w:val="008E4ABE"/>
    <w:rsid w:val="008E56C0"/>
    <w:rsid w:val="008F100B"/>
    <w:rsid w:val="0090325D"/>
    <w:rsid w:val="00903893"/>
    <w:rsid w:val="00904952"/>
    <w:rsid w:val="00905A39"/>
    <w:rsid w:val="00910536"/>
    <w:rsid w:val="009146A3"/>
    <w:rsid w:val="0092682A"/>
    <w:rsid w:val="00926E00"/>
    <w:rsid w:val="009335A4"/>
    <w:rsid w:val="0093560B"/>
    <w:rsid w:val="0093614E"/>
    <w:rsid w:val="0094184F"/>
    <w:rsid w:val="00946A2F"/>
    <w:rsid w:val="009471F5"/>
    <w:rsid w:val="009629FF"/>
    <w:rsid w:val="00962FB7"/>
    <w:rsid w:val="00963713"/>
    <w:rsid w:val="00966A46"/>
    <w:rsid w:val="00981DA3"/>
    <w:rsid w:val="0098484D"/>
    <w:rsid w:val="00990E52"/>
    <w:rsid w:val="009A47E2"/>
    <w:rsid w:val="009A542D"/>
    <w:rsid w:val="009B40FE"/>
    <w:rsid w:val="009B622A"/>
    <w:rsid w:val="009C15CD"/>
    <w:rsid w:val="009C7032"/>
    <w:rsid w:val="009D2753"/>
    <w:rsid w:val="009D309B"/>
    <w:rsid w:val="009D47C9"/>
    <w:rsid w:val="009D5BB1"/>
    <w:rsid w:val="009E02E3"/>
    <w:rsid w:val="009E1B7A"/>
    <w:rsid w:val="009E718F"/>
    <w:rsid w:val="009E776D"/>
    <w:rsid w:val="009F26B9"/>
    <w:rsid w:val="009F28F7"/>
    <w:rsid w:val="009F5152"/>
    <w:rsid w:val="009F5E67"/>
    <w:rsid w:val="009F6039"/>
    <w:rsid w:val="009F767C"/>
    <w:rsid w:val="00A02F7A"/>
    <w:rsid w:val="00A06882"/>
    <w:rsid w:val="00A13142"/>
    <w:rsid w:val="00A14666"/>
    <w:rsid w:val="00A14C1D"/>
    <w:rsid w:val="00A15488"/>
    <w:rsid w:val="00A17260"/>
    <w:rsid w:val="00A31B2B"/>
    <w:rsid w:val="00A36377"/>
    <w:rsid w:val="00A547A8"/>
    <w:rsid w:val="00A552DC"/>
    <w:rsid w:val="00A64E51"/>
    <w:rsid w:val="00A650F2"/>
    <w:rsid w:val="00A65BFD"/>
    <w:rsid w:val="00A66F40"/>
    <w:rsid w:val="00A7439D"/>
    <w:rsid w:val="00A74C32"/>
    <w:rsid w:val="00A76A69"/>
    <w:rsid w:val="00A779B7"/>
    <w:rsid w:val="00A806E0"/>
    <w:rsid w:val="00A80FB3"/>
    <w:rsid w:val="00A85300"/>
    <w:rsid w:val="00A85B4A"/>
    <w:rsid w:val="00A8779D"/>
    <w:rsid w:val="00A91C67"/>
    <w:rsid w:val="00AA0F80"/>
    <w:rsid w:val="00AA1939"/>
    <w:rsid w:val="00AA5D93"/>
    <w:rsid w:val="00AA7DF7"/>
    <w:rsid w:val="00AB2652"/>
    <w:rsid w:val="00AC0277"/>
    <w:rsid w:val="00AC093B"/>
    <w:rsid w:val="00AC30B7"/>
    <w:rsid w:val="00AC77D7"/>
    <w:rsid w:val="00AD09EC"/>
    <w:rsid w:val="00AD1DDB"/>
    <w:rsid w:val="00AD2AF0"/>
    <w:rsid w:val="00AD4D2D"/>
    <w:rsid w:val="00AD7CC2"/>
    <w:rsid w:val="00AE7F30"/>
    <w:rsid w:val="00AF7A33"/>
    <w:rsid w:val="00AF7AF5"/>
    <w:rsid w:val="00B07C9F"/>
    <w:rsid w:val="00B255D8"/>
    <w:rsid w:val="00B2794D"/>
    <w:rsid w:val="00B27C4C"/>
    <w:rsid w:val="00B329CA"/>
    <w:rsid w:val="00B32E4D"/>
    <w:rsid w:val="00B33970"/>
    <w:rsid w:val="00B4147F"/>
    <w:rsid w:val="00B41C35"/>
    <w:rsid w:val="00B429B0"/>
    <w:rsid w:val="00B4322A"/>
    <w:rsid w:val="00B43E52"/>
    <w:rsid w:val="00B45146"/>
    <w:rsid w:val="00B4642E"/>
    <w:rsid w:val="00B479DC"/>
    <w:rsid w:val="00B47D02"/>
    <w:rsid w:val="00B53434"/>
    <w:rsid w:val="00B63D8F"/>
    <w:rsid w:val="00B64E6E"/>
    <w:rsid w:val="00B65B46"/>
    <w:rsid w:val="00B66373"/>
    <w:rsid w:val="00B673BB"/>
    <w:rsid w:val="00B67663"/>
    <w:rsid w:val="00B70C18"/>
    <w:rsid w:val="00B7112F"/>
    <w:rsid w:val="00B74E6A"/>
    <w:rsid w:val="00B7625D"/>
    <w:rsid w:val="00B7751E"/>
    <w:rsid w:val="00B800A0"/>
    <w:rsid w:val="00B80700"/>
    <w:rsid w:val="00B83B0A"/>
    <w:rsid w:val="00B84125"/>
    <w:rsid w:val="00B84DEE"/>
    <w:rsid w:val="00B87887"/>
    <w:rsid w:val="00B906D7"/>
    <w:rsid w:val="00BA10CE"/>
    <w:rsid w:val="00BA153A"/>
    <w:rsid w:val="00BA706C"/>
    <w:rsid w:val="00BB211C"/>
    <w:rsid w:val="00BB674F"/>
    <w:rsid w:val="00BB71BE"/>
    <w:rsid w:val="00BC0AE0"/>
    <w:rsid w:val="00BD0CCB"/>
    <w:rsid w:val="00BD1BB8"/>
    <w:rsid w:val="00BD5194"/>
    <w:rsid w:val="00BD570F"/>
    <w:rsid w:val="00BD7773"/>
    <w:rsid w:val="00BE0DEE"/>
    <w:rsid w:val="00BE2EA1"/>
    <w:rsid w:val="00BE45B4"/>
    <w:rsid w:val="00BE4997"/>
    <w:rsid w:val="00BE7A14"/>
    <w:rsid w:val="00BF0D96"/>
    <w:rsid w:val="00BF6479"/>
    <w:rsid w:val="00C013AB"/>
    <w:rsid w:val="00C02625"/>
    <w:rsid w:val="00C04D36"/>
    <w:rsid w:val="00C1276A"/>
    <w:rsid w:val="00C1378F"/>
    <w:rsid w:val="00C30197"/>
    <w:rsid w:val="00C32F8E"/>
    <w:rsid w:val="00C34F62"/>
    <w:rsid w:val="00C3667A"/>
    <w:rsid w:val="00C41696"/>
    <w:rsid w:val="00C50456"/>
    <w:rsid w:val="00C50C85"/>
    <w:rsid w:val="00C56A55"/>
    <w:rsid w:val="00C619E3"/>
    <w:rsid w:val="00C627FF"/>
    <w:rsid w:val="00C648D7"/>
    <w:rsid w:val="00C67FA8"/>
    <w:rsid w:val="00C74926"/>
    <w:rsid w:val="00C76A47"/>
    <w:rsid w:val="00C8061E"/>
    <w:rsid w:val="00C84AEF"/>
    <w:rsid w:val="00C924A9"/>
    <w:rsid w:val="00C943C4"/>
    <w:rsid w:val="00C966FD"/>
    <w:rsid w:val="00CA3F4A"/>
    <w:rsid w:val="00CB039C"/>
    <w:rsid w:val="00CB0B89"/>
    <w:rsid w:val="00CB408C"/>
    <w:rsid w:val="00CC0F74"/>
    <w:rsid w:val="00CC1A4B"/>
    <w:rsid w:val="00CC2CD8"/>
    <w:rsid w:val="00CC45A3"/>
    <w:rsid w:val="00CC5E9E"/>
    <w:rsid w:val="00CC6C7C"/>
    <w:rsid w:val="00CD0F80"/>
    <w:rsid w:val="00CD3FED"/>
    <w:rsid w:val="00CD5AE0"/>
    <w:rsid w:val="00CE2C34"/>
    <w:rsid w:val="00CE4F55"/>
    <w:rsid w:val="00CF1A90"/>
    <w:rsid w:val="00CF74DD"/>
    <w:rsid w:val="00D02604"/>
    <w:rsid w:val="00D12BFB"/>
    <w:rsid w:val="00D12C5E"/>
    <w:rsid w:val="00D223D9"/>
    <w:rsid w:val="00D2629A"/>
    <w:rsid w:val="00D324A8"/>
    <w:rsid w:val="00D36B3F"/>
    <w:rsid w:val="00D37969"/>
    <w:rsid w:val="00D420F6"/>
    <w:rsid w:val="00D435CA"/>
    <w:rsid w:val="00D478D4"/>
    <w:rsid w:val="00D53C2F"/>
    <w:rsid w:val="00D54399"/>
    <w:rsid w:val="00D54603"/>
    <w:rsid w:val="00D5794F"/>
    <w:rsid w:val="00D618EB"/>
    <w:rsid w:val="00D64AAD"/>
    <w:rsid w:val="00D66AF1"/>
    <w:rsid w:val="00D726E1"/>
    <w:rsid w:val="00D75849"/>
    <w:rsid w:val="00D77962"/>
    <w:rsid w:val="00D92175"/>
    <w:rsid w:val="00D93D8D"/>
    <w:rsid w:val="00D9467E"/>
    <w:rsid w:val="00DB16FE"/>
    <w:rsid w:val="00DB2FA2"/>
    <w:rsid w:val="00DB54DF"/>
    <w:rsid w:val="00DB64D9"/>
    <w:rsid w:val="00DC2620"/>
    <w:rsid w:val="00DC4779"/>
    <w:rsid w:val="00DC6944"/>
    <w:rsid w:val="00DD2552"/>
    <w:rsid w:val="00DD5963"/>
    <w:rsid w:val="00DE38D5"/>
    <w:rsid w:val="00DF6D5C"/>
    <w:rsid w:val="00DF7D6F"/>
    <w:rsid w:val="00E016A5"/>
    <w:rsid w:val="00E031E2"/>
    <w:rsid w:val="00E12352"/>
    <w:rsid w:val="00E135AA"/>
    <w:rsid w:val="00E13CF0"/>
    <w:rsid w:val="00E17808"/>
    <w:rsid w:val="00E203D5"/>
    <w:rsid w:val="00E2632C"/>
    <w:rsid w:val="00E30ACF"/>
    <w:rsid w:val="00E31ADF"/>
    <w:rsid w:val="00E31D54"/>
    <w:rsid w:val="00E31F58"/>
    <w:rsid w:val="00E34A36"/>
    <w:rsid w:val="00E3737A"/>
    <w:rsid w:val="00E37AFF"/>
    <w:rsid w:val="00E4109F"/>
    <w:rsid w:val="00E51C61"/>
    <w:rsid w:val="00E52E5D"/>
    <w:rsid w:val="00E66855"/>
    <w:rsid w:val="00E70141"/>
    <w:rsid w:val="00E83A89"/>
    <w:rsid w:val="00E86A99"/>
    <w:rsid w:val="00E87B83"/>
    <w:rsid w:val="00EA2392"/>
    <w:rsid w:val="00EA272C"/>
    <w:rsid w:val="00EA686F"/>
    <w:rsid w:val="00EB1AE9"/>
    <w:rsid w:val="00EB7D4A"/>
    <w:rsid w:val="00EC0E8B"/>
    <w:rsid w:val="00EC4EB8"/>
    <w:rsid w:val="00EC6B8A"/>
    <w:rsid w:val="00EC7E1E"/>
    <w:rsid w:val="00ED0F0B"/>
    <w:rsid w:val="00ED2BAF"/>
    <w:rsid w:val="00ED46E7"/>
    <w:rsid w:val="00EE086A"/>
    <w:rsid w:val="00EE1D76"/>
    <w:rsid w:val="00EE2AE3"/>
    <w:rsid w:val="00EE61F2"/>
    <w:rsid w:val="00EE7744"/>
    <w:rsid w:val="00EF2E1B"/>
    <w:rsid w:val="00EF67C4"/>
    <w:rsid w:val="00F036CE"/>
    <w:rsid w:val="00F04B2D"/>
    <w:rsid w:val="00F06F3A"/>
    <w:rsid w:val="00F162F8"/>
    <w:rsid w:val="00F16A5C"/>
    <w:rsid w:val="00F201CC"/>
    <w:rsid w:val="00F20E19"/>
    <w:rsid w:val="00F20FBA"/>
    <w:rsid w:val="00F238C2"/>
    <w:rsid w:val="00F277E9"/>
    <w:rsid w:val="00F30772"/>
    <w:rsid w:val="00F35CBC"/>
    <w:rsid w:val="00F3619C"/>
    <w:rsid w:val="00F36F16"/>
    <w:rsid w:val="00F3793E"/>
    <w:rsid w:val="00F37DA1"/>
    <w:rsid w:val="00F4139B"/>
    <w:rsid w:val="00F41705"/>
    <w:rsid w:val="00F4709B"/>
    <w:rsid w:val="00F5194A"/>
    <w:rsid w:val="00F55E92"/>
    <w:rsid w:val="00F60B7B"/>
    <w:rsid w:val="00F81D0B"/>
    <w:rsid w:val="00F81E14"/>
    <w:rsid w:val="00F83CA4"/>
    <w:rsid w:val="00F83D45"/>
    <w:rsid w:val="00F84737"/>
    <w:rsid w:val="00F87336"/>
    <w:rsid w:val="00F90D50"/>
    <w:rsid w:val="00F91768"/>
    <w:rsid w:val="00F94FAF"/>
    <w:rsid w:val="00FA17B3"/>
    <w:rsid w:val="00FA19CD"/>
    <w:rsid w:val="00FA7983"/>
    <w:rsid w:val="00FB5EFC"/>
    <w:rsid w:val="00FB6A5E"/>
    <w:rsid w:val="00FC4190"/>
    <w:rsid w:val="00FC7160"/>
    <w:rsid w:val="00FD01AD"/>
    <w:rsid w:val="00FD020F"/>
    <w:rsid w:val="00FD0338"/>
    <w:rsid w:val="00FD06B6"/>
    <w:rsid w:val="00FD1B9F"/>
    <w:rsid w:val="00FE4F66"/>
    <w:rsid w:val="00FE7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816D00BC-97FB-4702-9FCD-C2ACF7D4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31D54"/>
    <w:rPr>
      <w:rFonts w:ascii="Calibri" w:eastAsia="Calibri" w:hAnsi="Calibri" w:cs="Calibri"/>
      <w:lang w:val="pl-PL"/>
    </w:rPr>
  </w:style>
  <w:style w:type="paragraph" w:styleId="Nagwek1">
    <w:name w:val="heading 1"/>
    <w:basedOn w:val="Normalny"/>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qFormat/>
    <w:pPr>
      <w:spacing w:before="121"/>
      <w:ind w:left="595"/>
      <w:outlineLvl w:val="4"/>
    </w:pPr>
    <w:rPr>
      <w:b/>
      <w:bCs/>
      <w:sz w:val="20"/>
      <w:szCs w:val="20"/>
    </w:rPr>
  </w:style>
  <w:style w:type="paragraph" w:styleId="Nagwek6">
    <w:name w:val="heading 6"/>
    <w:basedOn w:val="Normalny"/>
    <w:next w:val="Normalny"/>
    <w:link w:val="Nagwek6Znak"/>
    <w:qFormat/>
    <w:rsid w:val="00EF2E1B"/>
    <w:pPr>
      <w:widowControl/>
      <w:tabs>
        <w:tab w:val="num" w:pos="1531"/>
      </w:tabs>
      <w:autoSpaceDE/>
      <w:autoSpaceDN/>
      <w:spacing w:after="60"/>
      <w:ind w:left="1531" w:hanging="284"/>
      <w:jc w:val="both"/>
      <w:outlineLvl w:val="5"/>
    </w:pPr>
    <w:rPr>
      <w:rFonts w:ascii="Times New Roman" w:eastAsia="Times New Roman" w:hAnsi="Times New Roman" w:cs="Times New Roman"/>
      <w:bCs/>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0B59E7"/>
    <w:pPr>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ela-Siatka1">
    <w:name w:val="Tabela - Siatka1"/>
    <w:basedOn w:val="Standardowy"/>
    <w:next w:val="Tabela-Siatka"/>
    <w:uiPriority w:val="99"/>
    <w:rsid w:val="005B47BA"/>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rsid w:val="00EF2E1B"/>
    <w:rPr>
      <w:rFonts w:ascii="Times New Roman" w:eastAsia="Times New Roman" w:hAnsi="Times New Roman" w:cs="Times New Roman"/>
      <w:bCs/>
      <w:sz w:val="24"/>
      <w:szCs w:val="24"/>
      <w:lang w:val="pl-PL" w:eastAsia="pl-PL"/>
    </w:rPr>
  </w:style>
  <w:style w:type="paragraph" w:customStyle="1" w:styleId="Styl">
    <w:name w:val="Styl"/>
    <w:rsid w:val="00EF2E1B"/>
    <w:pPr>
      <w:adjustRightInd w:val="0"/>
    </w:pPr>
    <w:rPr>
      <w:rFonts w:ascii="Arial" w:eastAsia="Times New Roman" w:hAnsi="Arial" w:cs="Arial"/>
      <w:sz w:val="24"/>
      <w:szCs w:val="24"/>
      <w:lang w:val="pl-PL" w:eastAsia="pl-PL"/>
    </w:rPr>
  </w:style>
  <w:style w:type="table" w:customStyle="1" w:styleId="Tabela-Siatka2">
    <w:name w:val="Tabela - Siatka2"/>
    <w:basedOn w:val="Standardowy"/>
    <w:next w:val="Tabela-Siatka"/>
    <w:uiPriority w:val="99"/>
    <w:rsid w:val="002519E5"/>
    <w:pPr>
      <w:widowControl/>
      <w:suppressAutoHyphens/>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platformazakupowa.pl/lwowekslaski"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03E0-C9AB-46F3-8EE0-180F2034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44</Pages>
  <Words>16882</Words>
  <Characters>101297</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279</cp:revision>
  <cp:lastPrinted>2022-07-21T07:48:00Z</cp:lastPrinted>
  <dcterms:created xsi:type="dcterms:W3CDTF">2021-04-16T08:52:00Z</dcterms:created>
  <dcterms:modified xsi:type="dcterms:W3CDTF">2022-07-21T07:58:00Z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