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73A" w:rsidRDefault="0093773A" w:rsidP="009430A0">
      <w:pPr>
        <w:keepNext/>
        <w:suppressAutoHyphens/>
        <w:spacing w:line="271" w:lineRule="auto"/>
        <w:outlineLvl w:val="0"/>
        <w:rPr>
          <w:rFonts w:ascii="Arial" w:eastAsia="Times New Roman" w:hAnsi="Arial" w:cs="Arial"/>
          <w:b/>
          <w:sz w:val="22"/>
          <w:szCs w:val="22"/>
          <w:lang w:eastAsia="zh-CN"/>
        </w:rPr>
      </w:pPr>
      <w:bookmarkStart w:id="0" w:name="_Toc69907821"/>
    </w:p>
    <w:p w:rsidR="00ED40C9" w:rsidRPr="00041E8E" w:rsidRDefault="00ED40C9" w:rsidP="009430A0">
      <w:pPr>
        <w:keepNext/>
        <w:suppressAutoHyphens/>
        <w:spacing w:line="271" w:lineRule="auto"/>
        <w:outlineLvl w:val="0"/>
        <w:rPr>
          <w:rFonts w:ascii="Arial" w:eastAsia="Times New Roman" w:hAnsi="Arial" w:cs="Arial"/>
          <w:b/>
          <w:sz w:val="22"/>
          <w:szCs w:val="22"/>
          <w:lang w:eastAsia="zh-CN"/>
        </w:rPr>
      </w:pP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31 Baza Lotnictwa Taktycznego    </w:t>
      </w:r>
      <w:r w:rsidR="00F2213F"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                       </w:t>
      </w:r>
      <w:r w:rsidR="00341328"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  </w:t>
      </w: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Poznań, dnia </w:t>
      </w:r>
      <w:r w:rsidRPr="00F74E9D">
        <w:rPr>
          <w:rFonts w:ascii="Arial" w:eastAsia="Times New Roman" w:hAnsi="Arial" w:cs="Arial"/>
          <w:sz w:val="22"/>
          <w:szCs w:val="22"/>
          <w:lang w:eastAsia="zh-CN"/>
        </w:rPr>
        <w:t xml:space="preserve">…….. </w:t>
      </w:r>
      <w:r w:rsidR="0012018B">
        <w:rPr>
          <w:rFonts w:ascii="Arial" w:eastAsia="Times New Roman" w:hAnsi="Arial" w:cs="Arial"/>
          <w:sz w:val="22"/>
          <w:szCs w:val="22"/>
          <w:lang w:eastAsia="zh-CN"/>
        </w:rPr>
        <w:t>października</w:t>
      </w:r>
      <w:r w:rsidR="007B66B2">
        <w:rPr>
          <w:rFonts w:ascii="Arial" w:eastAsia="Times New Roman" w:hAnsi="Arial" w:cs="Arial"/>
          <w:sz w:val="22"/>
          <w:szCs w:val="22"/>
          <w:lang w:eastAsia="zh-CN"/>
        </w:rPr>
        <w:t xml:space="preserve"> </w:t>
      </w:r>
      <w:r w:rsidR="007B66B2" w:rsidRPr="00341328">
        <w:rPr>
          <w:rFonts w:ascii="Arial" w:eastAsia="Times New Roman" w:hAnsi="Arial" w:cs="Arial"/>
          <w:sz w:val="22"/>
          <w:szCs w:val="22"/>
          <w:lang w:eastAsia="zh-CN"/>
        </w:rPr>
        <w:t>2024</w:t>
      </w:r>
      <w:r w:rsidRPr="00341328">
        <w:rPr>
          <w:rFonts w:ascii="Arial" w:eastAsia="Times New Roman" w:hAnsi="Arial" w:cs="Arial"/>
          <w:sz w:val="22"/>
          <w:szCs w:val="22"/>
          <w:lang w:eastAsia="zh-CN"/>
        </w:rPr>
        <w:t>r.</w:t>
      </w:r>
      <w:bookmarkEnd w:id="0"/>
    </w:p>
    <w:p w:rsidR="00ED40C9" w:rsidRPr="00041E8E" w:rsidRDefault="00ED40C9" w:rsidP="009430A0">
      <w:pPr>
        <w:suppressAutoHyphens/>
        <w:spacing w:line="271" w:lineRule="auto"/>
        <w:rPr>
          <w:rFonts w:ascii="Arial" w:eastAsia="Times New Roman" w:hAnsi="Arial" w:cs="Arial"/>
          <w:sz w:val="22"/>
          <w:szCs w:val="22"/>
          <w:lang w:eastAsia="zh-CN"/>
        </w:rPr>
      </w:pP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>ul. Silniki 1</w:t>
      </w:r>
    </w:p>
    <w:p w:rsidR="00ED40C9" w:rsidRPr="00041E8E" w:rsidRDefault="00ED40C9" w:rsidP="009430A0">
      <w:pPr>
        <w:tabs>
          <w:tab w:val="left" w:pos="1664"/>
        </w:tabs>
        <w:suppressAutoHyphens/>
        <w:spacing w:line="271" w:lineRule="auto"/>
        <w:rPr>
          <w:rFonts w:ascii="Arial" w:eastAsia="Times New Roman" w:hAnsi="Arial" w:cs="Arial"/>
          <w:sz w:val="22"/>
          <w:szCs w:val="22"/>
          <w:lang w:eastAsia="zh-CN"/>
        </w:rPr>
      </w:pP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61– 325 </w:t>
      </w:r>
      <w:r w:rsidR="00320E03"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>Poznań</w:t>
      </w:r>
    </w:p>
    <w:p w:rsidR="00ED40C9" w:rsidRPr="00041E8E" w:rsidRDefault="00ED40C9" w:rsidP="009430A0">
      <w:pPr>
        <w:keepNext/>
        <w:suppressAutoHyphens/>
        <w:spacing w:line="271" w:lineRule="auto"/>
        <w:outlineLvl w:val="0"/>
        <w:rPr>
          <w:rFonts w:ascii="Arial" w:eastAsia="Times New Roman" w:hAnsi="Arial" w:cs="Arial"/>
          <w:sz w:val="22"/>
          <w:szCs w:val="22"/>
          <w:lang w:eastAsia="zh-CN"/>
        </w:rPr>
      </w:pPr>
    </w:p>
    <w:p w:rsidR="00ED40C9" w:rsidRPr="00041E8E" w:rsidRDefault="00ED40C9" w:rsidP="009430A0">
      <w:pPr>
        <w:keepNext/>
        <w:suppressAutoHyphens/>
        <w:spacing w:line="271" w:lineRule="auto"/>
        <w:outlineLvl w:val="0"/>
        <w:rPr>
          <w:rFonts w:ascii="Arial" w:eastAsia="Times New Roman" w:hAnsi="Arial" w:cs="Arial"/>
          <w:sz w:val="22"/>
          <w:szCs w:val="22"/>
          <w:lang w:eastAsia="zh-CN"/>
        </w:rPr>
      </w:pPr>
    </w:p>
    <w:p w:rsidR="00ED40C9" w:rsidRPr="00D76DC2" w:rsidRDefault="00ED40C9" w:rsidP="009430A0">
      <w:pPr>
        <w:pStyle w:val="Nagwek1"/>
        <w:numPr>
          <w:ilvl w:val="0"/>
          <w:numId w:val="0"/>
        </w:numPr>
        <w:spacing w:before="0" w:after="0" w:line="271" w:lineRule="auto"/>
        <w:rPr>
          <w:rFonts w:ascii="Arial" w:hAnsi="Arial" w:cs="Arial"/>
          <w:b w:val="0"/>
          <w:color w:val="FF0000"/>
          <w:sz w:val="22"/>
          <w:szCs w:val="22"/>
          <w:lang w:eastAsia="zh-CN"/>
        </w:rPr>
      </w:pPr>
      <w:bookmarkStart w:id="1" w:name="_Toc69907822"/>
      <w:r w:rsidRPr="00041E8E">
        <w:rPr>
          <w:rFonts w:ascii="Arial" w:hAnsi="Arial" w:cs="Arial"/>
          <w:b w:val="0"/>
          <w:sz w:val="22"/>
          <w:szCs w:val="22"/>
          <w:lang w:eastAsia="zh-CN"/>
        </w:rPr>
        <w:t xml:space="preserve">Nr sprawy: </w:t>
      </w:r>
      <w:bookmarkEnd w:id="1"/>
      <w:r w:rsidR="00656F35">
        <w:rPr>
          <w:rFonts w:ascii="Arial" w:hAnsi="Arial" w:cs="Arial"/>
          <w:b w:val="0"/>
          <w:sz w:val="22"/>
          <w:szCs w:val="22"/>
          <w:lang w:eastAsia="zh-CN"/>
        </w:rPr>
        <w:t>44</w:t>
      </w:r>
      <w:r w:rsidR="00F2213F" w:rsidRPr="00482E2B">
        <w:rPr>
          <w:rFonts w:ascii="Arial" w:hAnsi="Arial" w:cs="Arial"/>
          <w:b w:val="0"/>
          <w:sz w:val="22"/>
          <w:szCs w:val="22"/>
          <w:lang w:eastAsia="zh-CN"/>
        </w:rPr>
        <w:t>/</w:t>
      </w:r>
      <w:r w:rsidR="00A62CF7">
        <w:rPr>
          <w:rFonts w:ascii="Arial" w:hAnsi="Arial" w:cs="Arial"/>
          <w:b w:val="0"/>
          <w:sz w:val="22"/>
          <w:szCs w:val="22"/>
          <w:lang w:eastAsia="zh-CN"/>
        </w:rPr>
        <w:t>I</w:t>
      </w:r>
      <w:r w:rsidR="00313084">
        <w:rPr>
          <w:rFonts w:ascii="Arial" w:hAnsi="Arial" w:cs="Arial"/>
          <w:b w:val="0"/>
          <w:sz w:val="22"/>
          <w:szCs w:val="22"/>
          <w:lang w:eastAsia="zh-CN"/>
        </w:rPr>
        <w:t>X</w:t>
      </w:r>
      <w:r w:rsidR="00D72E92" w:rsidRPr="00482E2B">
        <w:rPr>
          <w:rFonts w:ascii="Arial" w:hAnsi="Arial" w:cs="Arial"/>
          <w:b w:val="0"/>
          <w:sz w:val="22"/>
          <w:szCs w:val="22"/>
          <w:lang w:eastAsia="zh-CN"/>
        </w:rPr>
        <w:t>/2</w:t>
      </w:r>
      <w:r w:rsidR="007B66B2">
        <w:rPr>
          <w:rFonts w:ascii="Arial" w:hAnsi="Arial" w:cs="Arial"/>
          <w:b w:val="0"/>
          <w:sz w:val="22"/>
          <w:szCs w:val="22"/>
          <w:lang w:eastAsia="zh-CN"/>
        </w:rPr>
        <w:t>4</w:t>
      </w:r>
      <w:r w:rsidR="00656F35">
        <w:rPr>
          <w:rFonts w:ascii="Arial" w:hAnsi="Arial" w:cs="Arial"/>
          <w:b w:val="0"/>
          <w:sz w:val="22"/>
          <w:szCs w:val="22"/>
          <w:lang w:eastAsia="zh-CN"/>
        </w:rPr>
        <w:t>/A</w:t>
      </w:r>
    </w:p>
    <w:p w:rsidR="00ED40C9" w:rsidRPr="00041E8E" w:rsidRDefault="00ED40C9" w:rsidP="009430A0">
      <w:pPr>
        <w:suppressAutoHyphens/>
        <w:spacing w:line="271" w:lineRule="auto"/>
        <w:rPr>
          <w:rFonts w:ascii="Arial" w:eastAsia="Times New Roman" w:hAnsi="Arial" w:cs="Arial"/>
          <w:sz w:val="22"/>
          <w:szCs w:val="22"/>
          <w:lang w:eastAsia="zh-CN"/>
        </w:rPr>
      </w:pPr>
    </w:p>
    <w:p w:rsidR="00ED40C9" w:rsidRPr="00041E8E" w:rsidRDefault="00ED40C9" w:rsidP="009430A0">
      <w:pPr>
        <w:suppressAutoHyphens/>
        <w:spacing w:line="271" w:lineRule="auto"/>
        <w:rPr>
          <w:rFonts w:ascii="Arial" w:eastAsia="Times New Roman" w:hAnsi="Arial" w:cs="Arial"/>
          <w:sz w:val="22"/>
          <w:szCs w:val="22"/>
          <w:lang w:eastAsia="zh-CN"/>
        </w:rPr>
      </w:pPr>
    </w:p>
    <w:p w:rsidR="00ED40C9" w:rsidRPr="00041E8E" w:rsidRDefault="00ED40C9" w:rsidP="009430A0">
      <w:pPr>
        <w:suppressAutoHyphens/>
        <w:spacing w:line="271" w:lineRule="auto"/>
        <w:rPr>
          <w:rFonts w:ascii="Arial" w:eastAsia="Times New Roman" w:hAnsi="Arial" w:cs="Arial"/>
          <w:sz w:val="22"/>
          <w:szCs w:val="22"/>
          <w:lang w:eastAsia="zh-CN"/>
        </w:rPr>
      </w:pPr>
    </w:p>
    <w:p w:rsidR="00ED40C9" w:rsidRPr="00041E8E" w:rsidRDefault="00ED40C9" w:rsidP="009430A0">
      <w:pPr>
        <w:suppressAutoHyphens/>
        <w:spacing w:line="271" w:lineRule="auto"/>
        <w:rPr>
          <w:rFonts w:ascii="Arial" w:eastAsia="Times New Roman" w:hAnsi="Arial" w:cs="Arial"/>
          <w:sz w:val="22"/>
          <w:szCs w:val="22"/>
          <w:lang w:eastAsia="zh-CN"/>
        </w:rPr>
      </w:pPr>
    </w:p>
    <w:p w:rsidR="00ED40C9" w:rsidRPr="00041E8E" w:rsidRDefault="00ED40C9" w:rsidP="009430A0">
      <w:pPr>
        <w:suppressAutoHyphens/>
        <w:spacing w:line="271" w:lineRule="auto"/>
        <w:rPr>
          <w:rFonts w:ascii="Arial" w:eastAsia="Times New Roman" w:hAnsi="Arial" w:cs="Arial"/>
          <w:sz w:val="22"/>
          <w:szCs w:val="22"/>
          <w:lang w:eastAsia="zh-CN"/>
        </w:rPr>
      </w:pPr>
    </w:p>
    <w:p w:rsidR="00ED40C9" w:rsidRPr="00041E8E" w:rsidRDefault="00ED40C9" w:rsidP="009430A0">
      <w:pPr>
        <w:suppressAutoHyphens/>
        <w:spacing w:line="271" w:lineRule="auto"/>
        <w:rPr>
          <w:rFonts w:ascii="Arial" w:eastAsia="Times New Roman" w:hAnsi="Arial" w:cs="Arial"/>
          <w:sz w:val="22"/>
          <w:szCs w:val="22"/>
          <w:lang w:eastAsia="zh-CN"/>
        </w:rPr>
      </w:pPr>
    </w:p>
    <w:p w:rsidR="00ED40C9" w:rsidRPr="00041E8E" w:rsidRDefault="00ED40C9" w:rsidP="009430A0">
      <w:pPr>
        <w:keepNext/>
        <w:suppressAutoHyphens/>
        <w:spacing w:line="271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zh-CN"/>
        </w:rPr>
      </w:pPr>
      <w:bookmarkStart w:id="2" w:name="_Toc69907823"/>
      <w:r w:rsidRPr="00041E8E">
        <w:rPr>
          <w:rFonts w:ascii="Arial" w:eastAsia="Times New Roman" w:hAnsi="Arial" w:cs="Arial"/>
          <w:b/>
          <w:sz w:val="28"/>
          <w:szCs w:val="28"/>
          <w:lang w:eastAsia="zh-CN"/>
        </w:rPr>
        <w:t>SPECYFIKACJA</w:t>
      </w:r>
      <w:bookmarkEnd w:id="2"/>
    </w:p>
    <w:p w:rsidR="00ED40C9" w:rsidRPr="00041E8E" w:rsidRDefault="00ED40C9" w:rsidP="009430A0">
      <w:pPr>
        <w:keepNext/>
        <w:suppressAutoHyphens/>
        <w:spacing w:line="271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zh-CN"/>
        </w:rPr>
      </w:pPr>
      <w:bookmarkStart w:id="3" w:name="_Toc69907824"/>
      <w:r w:rsidRPr="00041E8E">
        <w:rPr>
          <w:rFonts w:ascii="Arial" w:eastAsia="Times New Roman" w:hAnsi="Arial" w:cs="Arial"/>
          <w:b/>
          <w:sz w:val="28"/>
          <w:szCs w:val="28"/>
          <w:lang w:eastAsia="zh-CN"/>
        </w:rPr>
        <w:t>WARUNKÓW  ZAMÓWIENIA</w:t>
      </w:r>
      <w:bookmarkEnd w:id="3"/>
    </w:p>
    <w:p w:rsidR="00ED40C9" w:rsidRPr="00041E8E" w:rsidRDefault="00ED40C9" w:rsidP="009430A0">
      <w:pPr>
        <w:suppressAutoHyphens/>
        <w:spacing w:line="271" w:lineRule="auto"/>
        <w:jc w:val="center"/>
        <w:rPr>
          <w:rFonts w:ascii="Arial" w:eastAsia="Times New Roman" w:hAnsi="Arial" w:cs="Arial"/>
          <w:b/>
          <w:sz w:val="22"/>
          <w:szCs w:val="22"/>
          <w:lang w:eastAsia="zh-CN"/>
        </w:rPr>
      </w:pPr>
    </w:p>
    <w:p w:rsidR="00ED40C9" w:rsidRPr="00041E8E" w:rsidRDefault="00ED40C9" w:rsidP="009430A0">
      <w:pPr>
        <w:suppressAutoHyphens/>
        <w:spacing w:line="271" w:lineRule="auto"/>
        <w:jc w:val="center"/>
        <w:rPr>
          <w:rFonts w:ascii="Arial" w:eastAsia="Times New Roman" w:hAnsi="Arial" w:cs="Arial"/>
          <w:sz w:val="22"/>
          <w:szCs w:val="22"/>
          <w:lang w:eastAsia="zh-CN"/>
        </w:rPr>
      </w:pP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dla postępowania </w:t>
      </w:r>
      <w:r w:rsidR="009144F8">
        <w:rPr>
          <w:rFonts w:ascii="Arial" w:eastAsia="Times New Roman" w:hAnsi="Arial" w:cs="Arial"/>
          <w:b/>
          <w:sz w:val="22"/>
          <w:szCs w:val="22"/>
          <w:lang w:eastAsia="zh-CN"/>
        </w:rPr>
        <w:t>pn</w:t>
      </w: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>:</w:t>
      </w:r>
    </w:p>
    <w:p w:rsidR="00ED40C9" w:rsidRPr="00041E8E" w:rsidRDefault="00ED40C9" w:rsidP="009430A0">
      <w:pPr>
        <w:suppressAutoHyphens/>
        <w:spacing w:line="271" w:lineRule="auto"/>
        <w:jc w:val="center"/>
        <w:rPr>
          <w:rFonts w:ascii="Arial" w:eastAsia="Times New Roman" w:hAnsi="Arial" w:cs="Arial"/>
          <w:b/>
          <w:sz w:val="22"/>
          <w:szCs w:val="22"/>
          <w:lang w:eastAsia="zh-CN"/>
        </w:rPr>
      </w:pPr>
    </w:p>
    <w:p w:rsidR="00ED40C9" w:rsidRPr="00041E8E" w:rsidRDefault="00ED40C9" w:rsidP="009430A0">
      <w:pPr>
        <w:suppressAutoHyphens/>
        <w:spacing w:line="271" w:lineRule="auto"/>
        <w:jc w:val="center"/>
        <w:rPr>
          <w:rFonts w:ascii="Arial" w:eastAsia="Times New Roman" w:hAnsi="Arial" w:cs="Arial"/>
          <w:b/>
          <w:sz w:val="22"/>
          <w:szCs w:val="22"/>
          <w:lang w:eastAsia="zh-CN"/>
        </w:rPr>
      </w:pPr>
    </w:p>
    <w:p w:rsidR="00ED40C9" w:rsidRPr="00A64F4C" w:rsidRDefault="00D72E92" w:rsidP="00334BA2">
      <w:pPr>
        <w:suppressAutoHyphens/>
        <w:spacing w:line="271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zh-CN"/>
        </w:rPr>
      </w:pPr>
      <w:r w:rsidRPr="00A64F4C">
        <w:rPr>
          <w:rFonts w:ascii="Arial" w:eastAsia="Times New Roman" w:hAnsi="Arial" w:cs="Arial"/>
          <w:b/>
          <w:color w:val="000000"/>
          <w:sz w:val="28"/>
          <w:szCs w:val="28"/>
          <w:lang w:eastAsia="zh-CN"/>
        </w:rPr>
        <w:t>„</w:t>
      </w:r>
      <w:r w:rsidR="00A64F4C" w:rsidRPr="00A64F4C">
        <w:rPr>
          <w:rFonts w:ascii="Arial" w:hAnsi="Arial" w:cs="Arial"/>
          <w:b/>
          <w:sz w:val="36"/>
          <w:szCs w:val="36"/>
        </w:rPr>
        <w:t>ŚWIADCZENIE USŁUG UTRZYMANIA CZYSTOŚCI</w:t>
      </w:r>
      <w:r w:rsidR="00366550" w:rsidRPr="00A64F4C">
        <w:rPr>
          <w:rFonts w:ascii="Arial" w:eastAsia="Times New Roman" w:hAnsi="Arial" w:cs="Arial"/>
          <w:b/>
          <w:color w:val="000000"/>
          <w:sz w:val="28"/>
          <w:szCs w:val="28"/>
          <w:lang w:eastAsia="zh-CN"/>
        </w:rPr>
        <w:t>”</w:t>
      </w:r>
    </w:p>
    <w:p w:rsidR="00ED40C9" w:rsidRPr="00041E8E" w:rsidRDefault="00ED40C9" w:rsidP="009430A0">
      <w:pPr>
        <w:suppressAutoHyphens/>
        <w:spacing w:line="271" w:lineRule="auto"/>
        <w:jc w:val="center"/>
        <w:rPr>
          <w:rFonts w:ascii="Arial" w:eastAsia="Times New Roman" w:hAnsi="Arial" w:cs="Arial"/>
          <w:b/>
          <w:color w:val="FF0000"/>
          <w:sz w:val="22"/>
          <w:szCs w:val="22"/>
          <w:lang w:eastAsia="zh-CN"/>
        </w:rPr>
      </w:pPr>
    </w:p>
    <w:p w:rsidR="00ED40C9" w:rsidRDefault="00ED40C9" w:rsidP="009430A0">
      <w:pPr>
        <w:suppressAutoHyphens/>
        <w:spacing w:line="271" w:lineRule="auto"/>
        <w:jc w:val="center"/>
        <w:rPr>
          <w:rFonts w:ascii="Arial" w:eastAsia="Times New Roman" w:hAnsi="Arial" w:cs="Arial"/>
          <w:b/>
          <w:sz w:val="22"/>
          <w:szCs w:val="22"/>
          <w:lang w:eastAsia="zh-CN"/>
        </w:rPr>
      </w:pP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prowadzonego w trybie </w:t>
      </w:r>
      <w:r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przetargu nieograniczonego </w:t>
      </w: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o wartości szacunkowej równej lub przekraczającej próg unijny określony na podstawie art. 3 ust. 1 pkt 1 ustawy </w:t>
      </w:r>
      <w:r>
        <w:rPr>
          <w:rFonts w:ascii="Arial" w:eastAsia="Times New Roman" w:hAnsi="Arial" w:cs="Arial"/>
          <w:b/>
          <w:sz w:val="22"/>
          <w:szCs w:val="22"/>
          <w:lang w:eastAsia="zh-CN"/>
        </w:rPr>
        <w:br/>
      </w: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>z dnia 11 września 2019 r.</w:t>
      </w:r>
      <w:r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 </w:t>
      </w:r>
    </w:p>
    <w:p w:rsidR="00ED40C9" w:rsidRDefault="00ED40C9" w:rsidP="009430A0">
      <w:pPr>
        <w:suppressAutoHyphens/>
        <w:spacing w:line="271" w:lineRule="auto"/>
        <w:jc w:val="center"/>
        <w:rPr>
          <w:rFonts w:ascii="Arial" w:eastAsia="Times New Roman" w:hAnsi="Arial" w:cs="Arial"/>
          <w:sz w:val="22"/>
          <w:szCs w:val="22"/>
          <w:lang w:eastAsia="zh-CN"/>
        </w:rPr>
      </w:pP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>– Prawo zam</w:t>
      </w:r>
      <w:r w:rsidR="00404CF8">
        <w:rPr>
          <w:rFonts w:ascii="Arial" w:eastAsia="Times New Roman" w:hAnsi="Arial" w:cs="Arial"/>
          <w:b/>
          <w:sz w:val="22"/>
          <w:szCs w:val="22"/>
          <w:lang w:eastAsia="zh-CN"/>
        </w:rPr>
        <w:t>ówień publicznych (Dz. U. z 202</w:t>
      </w:r>
      <w:r w:rsidR="00656F35">
        <w:rPr>
          <w:rFonts w:ascii="Arial" w:eastAsia="Times New Roman" w:hAnsi="Arial" w:cs="Arial"/>
          <w:b/>
          <w:sz w:val="22"/>
          <w:szCs w:val="22"/>
          <w:lang w:eastAsia="zh-CN"/>
        </w:rPr>
        <w:t>4</w:t>
      </w: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r., poz. </w:t>
      </w:r>
      <w:r w:rsidR="00404CF8">
        <w:rPr>
          <w:rFonts w:ascii="Arial" w:eastAsia="Times New Roman" w:hAnsi="Arial" w:cs="Arial"/>
          <w:b/>
          <w:sz w:val="22"/>
          <w:szCs w:val="22"/>
          <w:lang w:eastAsia="zh-CN"/>
        </w:rPr>
        <w:t>1</w:t>
      </w:r>
      <w:r w:rsidR="00656F35">
        <w:rPr>
          <w:rFonts w:ascii="Arial" w:eastAsia="Times New Roman" w:hAnsi="Arial" w:cs="Arial"/>
          <w:b/>
          <w:sz w:val="22"/>
          <w:szCs w:val="22"/>
          <w:lang w:eastAsia="zh-CN"/>
        </w:rPr>
        <w:t>320</w:t>
      </w: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>)</w:t>
      </w: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br/>
      </w:r>
    </w:p>
    <w:p w:rsidR="00BD363D" w:rsidRPr="00041E8E" w:rsidRDefault="00BD363D" w:rsidP="009430A0">
      <w:pPr>
        <w:suppressAutoHyphens/>
        <w:spacing w:line="271" w:lineRule="auto"/>
        <w:jc w:val="center"/>
        <w:rPr>
          <w:rFonts w:ascii="Arial" w:eastAsia="Times New Roman" w:hAnsi="Arial" w:cs="Arial"/>
          <w:sz w:val="22"/>
          <w:szCs w:val="22"/>
          <w:lang w:eastAsia="zh-CN"/>
        </w:rPr>
      </w:pPr>
    </w:p>
    <w:p w:rsidR="00ED40C9" w:rsidRDefault="00ED40C9" w:rsidP="009430A0">
      <w:pPr>
        <w:suppressAutoHyphens/>
        <w:spacing w:line="271" w:lineRule="auto"/>
        <w:jc w:val="center"/>
        <w:rPr>
          <w:rFonts w:ascii="Arial" w:eastAsia="Times New Roman" w:hAnsi="Arial" w:cs="Arial"/>
          <w:b/>
          <w:sz w:val="22"/>
          <w:szCs w:val="22"/>
          <w:lang w:eastAsia="zh-CN"/>
        </w:rPr>
      </w:pPr>
    </w:p>
    <w:p w:rsidR="00BD363D" w:rsidRDefault="00BD363D" w:rsidP="009430A0">
      <w:pPr>
        <w:suppressAutoHyphens/>
        <w:spacing w:line="271" w:lineRule="auto"/>
        <w:jc w:val="center"/>
        <w:rPr>
          <w:rFonts w:ascii="Arial" w:eastAsia="Times New Roman" w:hAnsi="Arial" w:cs="Arial"/>
          <w:b/>
          <w:sz w:val="22"/>
          <w:szCs w:val="22"/>
          <w:lang w:eastAsia="zh-CN"/>
        </w:rPr>
      </w:pPr>
    </w:p>
    <w:p w:rsidR="00ED40C9" w:rsidRDefault="00ED40C9" w:rsidP="009430A0">
      <w:pPr>
        <w:suppressAutoHyphens/>
        <w:spacing w:line="271" w:lineRule="auto"/>
        <w:ind w:left="4956"/>
        <w:rPr>
          <w:rFonts w:ascii="Arial" w:eastAsia="Times New Roman" w:hAnsi="Arial" w:cs="Arial"/>
          <w:b/>
          <w:sz w:val="22"/>
          <w:szCs w:val="22"/>
          <w:lang w:eastAsia="zh-CN"/>
        </w:rPr>
      </w:pP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       </w:t>
      </w:r>
      <w:r w:rsidR="00AA695D"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   </w:t>
      </w: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>ZATWIERDZAM</w:t>
      </w:r>
    </w:p>
    <w:p w:rsidR="00ED40C9" w:rsidRPr="00041E8E" w:rsidRDefault="00ED40C9" w:rsidP="009430A0">
      <w:pPr>
        <w:suppressAutoHyphens/>
        <w:spacing w:line="271" w:lineRule="auto"/>
        <w:ind w:left="4956"/>
        <w:rPr>
          <w:rFonts w:ascii="Arial" w:eastAsia="Times New Roman" w:hAnsi="Arial" w:cs="Arial"/>
          <w:b/>
          <w:sz w:val="22"/>
          <w:szCs w:val="22"/>
          <w:lang w:eastAsia="zh-CN"/>
        </w:rPr>
      </w:pPr>
    </w:p>
    <w:p w:rsidR="00ED40C9" w:rsidRDefault="00ED40C9" w:rsidP="009430A0">
      <w:pPr>
        <w:suppressAutoHyphens/>
        <w:spacing w:line="271" w:lineRule="auto"/>
        <w:ind w:left="4956"/>
        <w:rPr>
          <w:rFonts w:ascii="Arial" w:eastAsia="Times New Roman" w:hAnsi="Arial" w:cs="Arial"/>
          <w:b/>
          <w:sz w:val="22"/>
          <w:szCs w:val="22"/>
          <w:lang w:eastAsia="zh-CN"/>
        </w:rPr>
      </w:pPr>
      <w:r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           </w:t>
      </w:r>
      <w:r w:rsidR="00AA695D"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   </w:t>
      </w:r>
      <w:r>
        <w:rPr>
          <w:rFonts w:ascii="Arial" w:eastAsia="Times New Roman" w:hAnsi="Arial" w:cs="Arial"/>
          <w:b/>
          <w:sz w:val="22"/>
          <w:szCs w:val="22"/>
          <w:lang w:eastAsia="zh-CN"/>
        </w:rPr>
        <w:t>DOWÓDCA</w:t>
      </w:r>
    </w:p>
    <w:p w:rsidR="00ED40C9" w:rsidRPr="00041E8E" w:rsidRDefault="00ED40C9" w:rsidP="009430A0">
      <w:pPr>
        <w:suppressAutoHyphens/>
        <w:spacing w:line="271" w:lineRule="auto"/>
        <w:rPr>
          <w:rFonts w:ascii="Arial" w:eastAsia="Times New Roman" w:hAnsi="Arial" w:cs="Arial"/>
          <w:b/>
          <w:sz w:val="22"/>
          <w:szCs w:val="22"/>
          <w:lang w:eastAsia="zh-CN"/>
        </w:rPr>
      </w:pPr>
      <w:r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                                                                        </w:t>
      </w: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>31</w:t>
      </w:r>
      <w:r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 BAZY</w:t>
      </w: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 LOTNICTWA </w:t>
      </w:r>
      <w:r w:rsidR="00F74E9D">
        <w:rPr>
          <w:rFonts w:ascii="Arial" w:eastAsia="Times New Roman" w:hAnsi="Arial" w:cs="Arial"/>
          <w:b/>
          <w:sz w:val="22"/>
          <w:szCs w:val="22"/>
          <w:lang w:eastAsia="zh-CN"/>
        </w:rPr>
        <w:t>T</w:t>
      </w: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>AKTYCZNEGO</w:t>
      </w:r>
    </w:p>
    <w:p w:rsidR="00ED40C9" w:rsidRPr="00041E8E" w:rsidRDefault="00ED40C9" w:rsidP="009430A0">
      <w:pPr>
        <w:suppressAutoHyphens/>
        <w:spacing w:line="271" w:lineRule="auto"/>
        <w:ind w:left="4248"/>
        <w:rPr>
          <w:rFonts w:ascii="Arial" w:eastAsia="Times New Roman" w:hAnsi="Arial" w:cs="Arial"/>
          <w:b/>
          <w:sz w:val="22"/>
          <w:szCs w:val="22"/>
          <w:lang w:eastAsia="zh-CN"/>
        </w:rPr>
      </w:pPr>
    </w:p>
    <w:p w:rsidR="00ED40C9" w:rsidRPr="00041E8E" w:rsidRDefault="00ED40C9" w:rsidP="009430A0">
      <w:pPr>
        <w:suppressAutoHyphens/>
        <w:spacing w:line="271" w:lineRule="auto"/>
        <w:ind w:left="4248"/>
        <w:rPr>
          <w:rFonts w:ascii="Arial" w:eastAsia="Times New Roman" w:hAnsi="Arial" w:cs="Arial"/>
          <w:b/>
          <w:sz w:val="22"/>
          <w:szCs w:val="22"/>
          <w:lang w:eastAsia="zh-CN"/>
        </w:rPr>
      </w:pPr>
    </w:p>
    <w:p w:rsidR="00ED40C9" w:rsidRPr="00041E8E" w:rsidRDefault="00ED40C9" w:rsidP="009430A0">
      <w:pPr>
        <w:suppressAutoHyphens/>
        <w:spacing w:line="271" w:lineRule="auto"/>
        <w:jc w:val="center"/>
        <w:rPr>
          <w:rFonts w:ascii="Arial" w:eastAsia="Times New Roman" w:hAnsi="Arial" w:cs="Arial"/>
          <w:sz w:val="22"/>
          <w:szCs w:val="22"/>
          <w:lang w:eastAsia="zh-CN"/>
        </w:rPr>
      </w:pPr>
      <w:r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                                                           </w:t>
      </w: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>…………………………………………………</w:t>
      </w:r>
    </w:p>
    <w:p w:rsidR="00ED40C9" w:rsidRDefault="00ED40C9" w:rsidP="009430A0">
      <w:pPr>
        <w:suppressAutoHyphens/>
        <w:spacing w:line="271" w:lineRule="auto"/>
        <w:rPr>
          <w:rFonts w:ascii="Arial" w:eastAsia="Times New Roman" w:hAnsi="Arial" w:cs="Arial"/>
          <w:b/>
          <w:sz w:val="22"/>
          <w:szCs w:val="22"/>
          <w:lang w:eastAsia="zh-CN"/>
        </w:rPr>
      </w:pP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                                                                     </w:t>
      </w:r>
      <w:r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      </w:t>
      </w:r>
      <w:r w:rsidR="005251F8"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 </w:t>
      </w:r>
      <w:r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 </w:t>
      </w:r>
      <w:r w:rsidR="00A83048"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 </w:t>
      </w:r>
      <w:r w:rsidR="00341328"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   </w:t>
      </w:r>
      <w:r w:rsidR="00B71090">
        <w:rPr>
          <w:rFonts w:ascii="Arial" w:eastAsia="Times New Roman" w:hAnsi="Arial" w:cs="Arial"/>
          <w:b/>
          <w:sz w:val="22"/>
          <w:szCs w:val="22"/>
          <w:lang w:eastAsia="zh-CN"/>
        </w:rPr>
        <w:t>(-)</w:t>
      </w:r>
      <w:r w:rsidR="00AA695D"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 </w:t>
      </w:r>
      <w:r w:rsidR="0012018B">
        <w:rPr>
          <w:rFonts w:ascii="Arial" w:eastAsia="Times New Roman" w:hAnsi="Arial" w:cs="Arial"/>
          <w:b/>
          <w:sz w:val="22"/>
          <w:szCs w:val="22"/>
          <w:lang w:eastAsia="zh-CN"/>
        </w:rPr>
        <w:t>wz płk Radosław ŚNIEGÓŁA</w:t>
      </w:r>
    </w:p>
    <w:p w:rsidR="00ED40C9" w:rsidRDefault="00ED40C9" w:rsidP="009430A0">
      <w:pPr>
        <w:suppressAutoHyphens/>
        <w:spacing w:line="271" w:lineRule="auto"/>
        <w:ind w:left="4248"/>
        <w:rPr>
          <w:rFonts w:ascii="Arial" w:eastAsia="Times New Roman" w:hAnsi="Arial" w:cs="Arial"/>
          <w:b/>
          <w:sz w:val="22"/>
          <w:szCs w:val="22"/>
          <w:lang w:eastAsia="zh-CN"/>
        </w:rPr>
      </w:pPr>
    </w:p>
    <w:p w:rsidR="00ED40C9" w:rsidRPr="00041E8E" w:rsidRDefault="00ED40C9" w:rsidP="009430A0">
      <w:pPr>
        <w:suppressAutoHyphens/>
        <w:spacing w:line="271" w:lineRule="auto"/>
        <w:ind w:left="4248"/>
        <w:rPr>
          <w:rFonts w:ascii="Arial" w:eastAsia="Times New Roman" w:hAnsi="Arial" w:cs="Arial"/>
          <w:b/>
          <w:sz w:val="22"/>
          <w:szCs w:val="22"/>
          <w:lang w:eastAsia="zh-CN"/>
        </w:rPr>
      </w:pPr>
    </w:p>
    <w:p w:rsidR="00ED40C9" w:rsidRDefault="00ED40C9" w:rsidP="009430A0">
      <w:pPr>
        <w:suppressAutoHyphens/>
        <w:spacing w:line="271" w:lineRule="auto"/>
        <w:ind w:left="708"/>
        <w:rPr>
          <w:rFonts w:ascii="Arial" w:hAnsi="Arial" w:cs="Arial"/>
          <w:sz w:val="22"/>
          <w:szCs w:val="22"/>
        </w:rPr>
      </w:pP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      </w:t>
      </w: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ab/>
      </w: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ab/>
      </w: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ab/>
        <w:t xml:space="preserve"> </w:t>
      </w:r>
      <w:r w:rsidR="00F74E9D">
        <w:rPr>
          <w:rFonts w:ascii="Arial" w:eastAsia="Times New Roman" w:hAnsi="Arial" w:cs="Arial"/>
          <w:b/>
          <w:sz w:val="22"/>
          <w:szCs w:val="22"/>
          <w:lang w:eastAsia="zh-CN"/>
        </w:rPr>
        <w:t xml:space="preserve">  </w:t>
      </w:r>
      <w:r w:rsidR="00F74E9D">
        <w:rPr>
          <w:rFonts w:ascii="Arial" w:eastAsia="Times New Roman" w:hAnsi="Arial" w:cs="Arial"/>
          <w:b/>
          <w:sz w:val="22"/>
          <w:szCs w:val="22"/>
          <w:lang w:eastAsia="zh-CN"/>
        </w:rPr>
        <w:tab/>
        <w:t xml:space="preserve">    </w:t>
      </w:r>
      <w:r w:rsidR="00F74E9D">
        <w:rPr>
          <w:rFonts w:ascii="Arial" w:eastAsia="Times New Roman" w:hAnsi="Arial" w:cs="Arial"/>
          <w:b/>
          <w:sz w:val="22"/>
          <w:szCs w:val="22"/>
          <w:lang w:eastAsia="zh-CN"/>
        </w:rPr>
        <w:tab/>
        <w:t xml:space="preserve">                   Data</w:t>
      </w:r>
      <w:r w:rsidRPr="00041E8E">
        <w:rPr>
          <w:rFonts w:ascii="Arial" w:eastAsia="Times New Roman" w:hAnsi="Arial" w:cs="Arial"/>
          <w:b/>
          <w:sz w:val="22"/>
          <w:szCs w:val="22"/>
          <w:lang w:eastAsia="zh-CN"/>
        </w:rPr>
        <w:t>: ……………r</w:t>
      </w:r>
      <w:r w:rsidRPr="00041E8E">
        <w:rPr>
          <w:rFonts w:ascii="Arial" w:hAnsi="Arial" w:cs="Arial"/>
          <w:sz w:val="22"/>
          <w:szCs w:val="22"/>
        </w:rPr>
        <w:t xml:space="preserve">    </w:t>
      </w:r>
    </w:p>
    <w:p w:rsidR="00ED40C9" w:rsidRDefault="00ED40C9" w:rsidP="009430A0">
      <w:pPr>
        <w:suppressAutoHyphens/>
        <w:spacing w:line="271" w:lineRule="auto"/>
        <w:ind w:left="708"/>
        <w:rPr>
          <w:rFonts w:ascii="Arial" w:hAnsi="Arial" w:cs="Arial"/>
          <w:sz w:val="22"/>
          <w:szCs w:val="22"/>
        </w:rPr>
      </w:pPr>
    </w:p>
    <w:p w:rsidR="00ED40C9" w:rsidRDefault="00ED40C9" w:rsidP="009430A0">
      <w:pPr>
        <w:suppressAutoHyphens/>
        <w:spacing w:line="271" w:lineRule="auto"/>
        <w:ind w:left="708"/>
        <w:rPr>
          <w:rFonts w:ascii="Arial" w:hAnsi="Arial" w:cs="Arial"/>
          <w:sz w:val="22"/>
          <w:szCs w:val="22"/>
        </w:rPr>
      </w:pPr>
    </w:p>
    <w:p w:rsidR="004D54B8" w:rsidRDefault="004D54B8" w:rsidP="009430A0">
      <w:pPr>
        <w:suppressAutoHyphens/>
        <w:spacing w:line="271" w:lineRule="auto"/>
        <w:ind w:left="708"/>
        <w:rPr>
          <w:rFonts w:ascii="Arial" w:hAnsi="Arial" w:cs="Arial"/>
          <w:sz w:val="22"/>
          <w:szCs w:val="22"/>
        </w:rPr>
      </w:pPr>
    </w:p>
    <w:p w:rsidR="00334BA2" w:rsidRDefault="00334BA2" w:rsidP="009430A0">
      <w:pPr>
        <w:suppressAutoHyphens/>
        <w:spacing w:line="271" w:lineRule="auto"/>
        <w:ind w:left="708"/>
        <w:rPr>
          <w:rFonts w:ascii="Arial" w:hAnsi="Arial" w:cs="Arial"/>
          <w:sz w:val="22"/>
          <w:szCs w:val="22"/>
        </w:rPr>
      </w:pPr>
    </w:p>
    <w:p w:rsidR="00334BA2" w:rsidRDefault="00334BA2" w:rsidP="009430A0">
      <w:pPr>
        <w:suppressAutoHyphens/>
        <w:spacing w:line="271" w:lineRule="auto"/>
        <w:ind w:left="708"/>
        <w:rPr>
          <w:rFonts w:ascii="Arial" w:hAnsi="Arial" w:cs="Arial"/>
          <w:sz w:val="22"/>
          <w:szCs w:val="22"/>
        </w:rPr>
      </w:pPr>
    </w:p>
    <w:p w:rsidR="00ED40C9" w:rsidRDefault="00ED40C9" w:rsidP="009430A0">
      <w:pPr>
        <w:suppressAutoHyphens/>
        <w:spacing w:line="271" w:lineRule="auto"/>
        <w:rPr>
          <w:rFonts w:ascii="Arial" w:hAnsi="Arial" w:cs="Arial"/>
          <w:sz w:val="22"/>
          <w:szCs w:val="22"/>
        </w:rPr>
      </w:pPr>
    </w:p>
    <w:p w:rsidR="00ED40C9" w:rsidRPr="00041E8E" w:rsidRDefault="00ED40C9" w:rsidP="009430A0">
      <w:pPr>
        <w:pStyle w:val="Tytu"/>
        <w:spacing w:line="271" w:lineRule="auto"/>
        <w:rPr>
          <w:rFonts w:ascii="Arial" w:eastAsia="Calibri" w:hAnsi="Arial" w:cs="Arial"/>
          <w:b/>
          <w:sz w:val="22"/>
          <w:szCs w:val="22"/>
        </w:rPr>
      </w:pPr>
      <w:r w:rsidRPr="00041E8E">
        <w:rPr>
          <w:rFonts w:ascii="Arial" w:eastAsia="Calibri" w:hAnsi="Arial" w:cs="Arial"/>
          <w:b/>
          <w:bCs/>
          <w:sz w:val="22"/>
          <w:szCs w:val="22"/>
        </w:rPr>
        <w:lastRenderedPageBreak/>
        <w:t>Rozdział I.</w:t>
      </w:r>
      <w:r w:rsidRPr="00041E8E">
        <w:rPr>
          <w:rFonts w:ascii="Arial" w:eastAsia="Calibri" w:hAnsi="Arial" w:cs="Arial"/>
          <w:b/>
          <w:sz w:val="22"/>
          <w:szCs w:val="22"/>
        </w:rPr>
        <w:t xml:space="preserve"> Zamawiający</w:t>
      </w:r>
      <w:r w:rsidR="006E0E96">
        <w:rPr>
          <w:rFonts w:ascii="Arial" w:eastAsia="Calibri" w:hAnsi="Arial" w:cs="Arial"/>
          <w:b/>
          <w:sz w:val="22"/>
          <w:szCs w:val="22"/>
        </w:rPr>
        <w:t>.</w:t>
      </w:r>
    </w:p>
    <w:p w:rsidR="005274B6" w:rsidRDefault="005274B6" w:rsidP="009430A0">
      <w:pPr>
        <w:spacing w:line="271" w:lineRule="auto"/>
        <w:ind w:left="720" w:hanging="578"/>
        <w:rPr>
          <w:rFonts w:ascii="Arial" w:hAnsi="Arial" w:cs="Arial"/>
          <w:sz w:val="22"/>
          <w:szCs w:val="22"/>
        </w:rPr>
      </w:pPr>
    </w:p>
    <w:p w:rsidR="00ED40C9" w:rsidRPr="00DF2B89" w:rsidRDefault="00ED40C9" w:rsidP="009430A0">
      <w:pPr>
        <w:spacing w:line="271" w:lineRule="auto"/>
        <w:ind w:left="720" w:hanging="578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 xml:space="preserve">Zamawiający: </w:t>
      </w:r>
      <w:r w:rsidRPr="00DF2B89">
        <w:rPr>
          <w:rFonts w:ascii="Arial" w:hAnsi="Arial" w:cs="Arial"/>
          <w:sz w:val="22"/>
          <w:szCs w:val="22"/>
        </w:rPr>
        <w:t>31 Baza Lotnictwa Taktycznego</w:t>
      </w:r>
      <w:r>
        <w:rPr>
          <w:rFonts w:ascii="Arial" w:hAnsi="Arial" w:cs="Arial"/>
          <w:sz w:val="22"/>
          <w:szCs w:val="22"/>
        </w:rPr>
        <w:t>,</w:t>
      </w:r>
      <w:r w:rsidRPr="00DF2B89">
        <w:t xml:space="preserve"> </w:t>
      </w:r>
      <w:r w:rsidRPr="00DF2B89">
        <w:rPr>
          <w:rFonts w:ascii="Arial" w:hAnsi="Arial" w:cs="Arial"/>
          <w:sz w:val="22"/>
          <w:szCs w:val="22"/>
        </w:rPr>
        <w:t>ul. Silniki 1 , 61-325 Poznań</w:t>
      </w:r>
    </w:p>
    <w:p w:rsidR="00ED40C9" w:rsidRDefault="00ED40C9" w:rsidP="009430A0">
      <w:pPr>
        <w:pStyle w:val="Akapitzlist"/>
        <w:spacing w:line="271" w:lineRule="auto"/>
        <w:ind w:hanging="578"/>
        <w:jc w:val="both"/>
        <w:rPr>
          <w:rFonts w:ascii="Arial" w:hAnsi="Arial" w:cs="Arial"/>
          <w:sz w:val="22"/>
          <w:szCs w:val="22"/>
        </w:rPr>
      </w:pPr>
      <w:r w:rsidRPr="00E9488B">
        <w:rPr>
          <w:rFonts w:ascii="Arial" w:hAnsi="Arial" w:cs="Arial"/>
          <w:sz w:val="22"/>
          <w:szCs w:val="22"/>
        </w:rPr>
        <w:t>Numer telefonu: +48 261 548</w:t>
      </w:r>
      <w:r>
        <w:rPr>
          <w:rFonts w:ascii="Arial" w:hAnsi="Arial" w:cs="Arial"/>
          <w:sz w:val="22"/>
          <w:szCs w:val="22"/>
        </w:rPr>
        <w:t> 500, fax +48 261 548 555</w:t>
      </w:r>
    </w:p>
    <w:p w:rsidR="00ED40C9" w:rsidRDefault="00ED40C9" w:rsidP="009430A0">
      <w:pPr>
        <w:pStyle w:val="Akapitzlist"/>
        <w:spacing w:line="271" w:lineRule="auto"/>
        <w:ind w:hanging="5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strony internetowej Zamawiającego: </w:t>
      </w:r>
      <w:hyperlink r:id="rId10" w:history="1">
        <w:r w:rsidRPr="00FC5437">
          <w:rPr>
            <w:rStyle w:val="Hipercze"/>
            <w:rFonts w:ascii="Arial" w:hAnsi="Arial" w:cs="Arial"/>
            <w:sz w:val="22"/>
            <w:szCs w:val="22"/>
          </w:rPr>
          <w:t>www.31blt.wp.mil.pl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:rsidR="00ED40C9" w:rsidRDefault="00ED40C9" w:rsidP="009430A0">
      <w:pPr>
        <w:pStyle w:val="Akapitzlist"/>
        <w:spacing w:line="271" w:lineRule="auto"/>
        <w:ind w:hanging="578"/>
        <w:jc w:val="both"/>
        <w:rPr>
          <w:rFonts w:ascii="Arial" w:hAnsi="Arial" w:cs="Arial"/>
          <w:sz w:val="22"/>
          <w:szCs w:val="22"/>
        </w:rPr>
      </w:pPr>
      <w:r w:rsidRPr="00E9488B">
        <w:rPr>
          <w:rFonts w:ascii="Arial" w:hAnsi="Arial" w:cs="Arial"/>
          <w:sz w:val="22"/>
          <w:szCs w:val="22"/>
        </w:rPr>
        <w:t xml:space="preserve">Adres poczty elektronicznej: </w:t>
      </w:r>
      <w:hyperlink r:id="rId11" w:history="1">
        <w:r w:rsidRPr="00E9488B">
          <w:rPr>
            <w:rStyle w:val="Hipercze"/>
            <w:rFonts w:ascii="Arial" w:hAnsi="Arial" w:cs="Arial"/>
            <w:sz w:val="22"/>
            <w:szCs w:val="22"/>
          </w:rPr>
          <w:t>31blt.przetargi@ron.mil.pl</w:t>
        </w:r>
      </w:hyperlink>
      <w:r w:rsidRPr="00E9488B">
        <w:rPr>
          <w:rFonts w:ascii="Arial" w:hAnsi="Arial" w:cs="Arial"/>
          <w:sz w:val="22"/>
          <w:szCs w:val="22"/>
        </w:rPr>
        <w:t xml:space="preserve"> </w:t>
      </w:r>
    </w:p>
    <w:p w:rsidR="00ED40C9" w:rsidRPr="00E9488B" w:rsidRDefault="00ED40C9" w:rsidP="009430A0">
      <w:pPr>
        <w:pStyle w:val="Akapitzlist"/>
        <w:spacing w:line="271" w:lineRule="auto"/>
        <w:ind w:hanging="578"/>
        <w:jc w:val="both"/>
        <w:rPr>
          <w:rFonts w:ascii="Arial" w:hAnsi="Arial" w:cs="Arial"/>
          <w:sz w:val="22"/>
          <w:szCs w:val="22"/>
        </w:rPr>
      </w:pPr>
      <w:r w:rsidRPr="00E9488B">
        <w:rPr>
          <w:rFonts w:ascii="Arial" w:hAnsi="Arial" w:cs="Arial"/>
          <w:sz w:val="22"/>
          <w:szCs w:val="22"/>
        </w:rPr>
        <w:t>Godziny urzędowania: od 7.30 do 15.30</w:t>
      </w:r>
    </w:p>
    <w:p w:rsidR="00ED40C9" w:rsidRDefault="00ED40C9" w:rsidP="009430A0">
      <w:pPr>
        <w:pStyle w:val="Akapitzlist"/>
        <w:spacing w:line="271" w:lineRule="auto"/>
        <w:ind w:hanging="578"/>
        <w:jc w:val="both"/>
        <w:rPr>
          <w:rFonts w:ascii="Arial" w:hAnsi="Arial" w:cs="Arial"/>
          <w:sz w:val="22"/>
          <w:szCs w:val="22"/>
        </w:rPr>
      </w:pPr>
      <w:r w:rsidRPr="00E9488B">
        <w:rPr>
          <w:rFonts w:ascii="Arial" w:hAnsi="Arial" w:cs="Arial"/>
          <w:sz w:val="22"/>
          <w:szCs w:val="22"/>
        </w:rPr>
        <w:t>REGON: 632431771, NIP: 777-00-04-575</w:t>
      </w:r>
    </w:p>
    <w:p w:rsidR="008E5617" w:rsidRPr="00E9488B" w:rsidRDefault="008E5617" w:rsidP="009430A0">
      <w:pPr>
        <w:pStyle w:val="Akapitzlist"/>
        <w:spacing w:line="271" w:lineRule="auto"/>
        <w:ind w:hanging="578"/>
        <w:jc w:val="both"/>
        <w:rPr>
          <w:rFonts w:ascii="Arial" w:hAnsi="Arial" w:cs="Arial"/>
          <w:sz w:val="22"/>
          <w:szCs w:val="22"/>
        </w:rPr>
      </w:pPr>
    </w:p>
    <w:p w:rsidR="00ED40C9" w:rsidRPr="00041E8E" w:rsidRDefault="00ED40C9" w:rsidP="009430A0">
      <w:pPr>
        <w:pStyle w:val="Tytu"/>
        <w:spacing w:line="271" w:lineRule="auto"/>
        <w:rPr>
          <w:rFonts w:ascii="Arial" w:eastAsia="Calibri" w:hAnsi="Arial" w:cs="Arial"/>
          <w:b/>
          <w:sz w:val="22"/>
          <w:szCs w:val="22"/>
        </w:rPr>
      </w:pPr>
      <w:r w:rsidRPr="00041E8E">
        <w:rPr>
          <w:rFonts w:ascii="Arial" w:eastAsia="Calibri" w:hAnsi="Arial" w:cs="Arial"/>
          <w:b/>
          <w:sz w:val="22"/>
          <w:szCs w:val="22"/>
        </w:rPr>
        <w:t>Rozdział II. Strona internetowa</w:t>
      </w:r>
      <w:r w:rsidR="006E0E96">
        <w:rPr>
          <w:rFonts w:ascii="Arial" w:eastAsia="Calibri" w:hAnsi="Arial" w:cs="Arial"/>
          <w:b/>
          <w:sz w:val="22"/>
          <w:szCs w:val="22"/>
        </w:rPr>
        <w:t>.</w:t>
      </w:r>
    </w:p>
    <w:p w:rsidR="005274B6" w:rsidRDefault="005274B6" w:rsidP="00482E2B">
      <w:pPr>
        <w:pStyle w:val="Akapitzlist"/>
        <w:spacing w:line="271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:rsidR="00FB3BD9" w:rsidRPr="00482E2B" w:rsidRDefault="00ED40C9" w:rsidP="00070F44">
      <w:pPr>
        <w:pStyle w:val="Akapitzlist"/>
        <w:spacing w:line="271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041E8E">
        <w:rPr>
          <w:rFonts w:ascii="Arial" w:hAnsi="Arial" w:cs="Arial"/>
          <w:bCs/>
          <w:sz w:val="22"/>
          <w:szCs w:val="22"/>
        </w:rPr>
        <w:t xml:space="preserve">Zamawiający będzie prowadził korespondencję w zakresie obejmującym zmiany </w:t>
      </w:r>
      <w:r>
        <w:rPr>
          <w:rFonts w:ascii="Arial" w:hAnsi="Arial" w:cs="Arial"/>
          <w:bCs/>
          <w:sz w:val="22"/>
          <w:szCs w:val="22"/>
        </w:rPr>
        <w:br/>
      </w:r>
      <w:r w:rsidRPr="00041E8E">
        <w:rPr>
          <w:rFonts w:ascii="Arial" w:hAnsi="Arial" w:cs="Arial"/>
          <w:bCs/>
          <w:sz w:val="22"/>
          <w:szCs w:val="22"/>
        </w:rPr>
        <w:t>i wyjaśnienia treści SWZ oraz inne dokumenty zam</w:t>
      </w:r>
      <w:r w:rsidR="00FB3BD9">
        <w:rPr>
          <w:rFonts w:ascii="Arial" w:hAnsi="Arial" w:cs="Arial"/>
          <w:bCs/>
          <w:sz w:val="22"/>
          <w:szCs w:val="22"/>
        </w:rPr>
        <w:t>ówienia bezpośrednio związane z </w:t>
      </w:r>
      <w:r w:rsidRPr="00041E8E">
        <w:rPr>
          <w:rFonts w:ascii="Arial" w:hAnsi="Arial" w:cs="Arial"/>
          <w:bCs/>
          <w:sz w:val="22"/>
          <w:szCs w:val="22"/>
        </w:rPr>
        <w:t xml:space="preserve">postępowaniem o udzielenie zamówienia pod </w:t>
      </w:r>
      <w:r w:rsidRPr="00F60CCF">
        <w:rPr>
          <w:rFonts w:ascii="Arial" w:hAnsi="Arial" w:cs="Arial"/>
          <w:bCs/>
          <w:sz w:val="22"/>
          <w:szCs w:val="22"/>
        </w:rPr>
        <w:t>adresem strony internetowej wskazanej poniżej.</w:t>
      </w:r>
    </w:p>
    <w:p w:rsidR="00ED40C9" w:rsidRPr="00DF2B89" w:rsidRDefault="00ED40C9" w:rsidP="00070F44">
      <w:pPr>
        <w:pStyle w:val="Akapitzlist"/>
        <w:spacing w:line="271" w:lineRule="auto"/>
        <w:ind w:left="0"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 xml:space="preserve">Adres </w:t>
      </w:r>
      <w:r>
        <w:rPr>
          <w:rFonts w:ascii="Arial" w:hAnsi="Arial" w:cs="Arial"/>
          <w:sz w:val="22"/>
          <w:szCs w:val="22"/>
        </w:rPr>
        <w:t>platformy do obsługi</w:t>
      </w:r>
      <w:r w:rsidRPr="00041E8E">
        <w:rPr>
          <w:rFonts w:ascii="Arial" w:hAnsi="Arial" w:cs="Arial"/>
          <w:sz w:val="22"/>
          <w:szCs w:val="22"/>
        </w:rPr>
        <w:t xml:space="preserve"> prowadzonego postępowania:</w:t>
      </w:r>
      <w:r w:rsidRPr="00DF2B89">
        <w:t xml:space="preserve"> </w:t>
      </w:r>
    </w:p>
    <w:p w:rsidR="00366550" w:rsidRPr="008E5617" w:rsidRDefault="00366550" w:rsidP="00871EEE">
      <w:pPr>
        <w:pStyle w:val="Akapitzlist"/>
        <w:jc w:val="both"/>
        <w:rPr>
          <w:rFonts w:ascii="Arial" w:hAnsi="Arial" w:cs="Arial"/>
          <w:sz w:val="22"/>
          <w:szCs w:val="22"/>
        </w:rPr>
      </w:pPr>
      <w:r w:rsidRPr="008E5617">
        <w:rPr>
          <w:rFonts w:ascii="Arial" w:hAnsi="Arial" w:cs="Arial"/>
          <w:sz w:val="22"/>
          <w:szCs w:val="22"/>
        </w:rPr>
        <w:t xml:space="preserve">                   </w:t>
      </w:r>
      <w:hyperlink r:id="rId12" w:history="1">
        <w:r w:rsidR="00DB27F1" w:rsidRPr="00094B5E">
          <w:rPr>
            <w:rStyle w:val="Hipercze"/>
            <w:rFonts w:ascii="Arial" w:hAnsi="Arial" w:cs="Arial"/>
            <w:sz w:val="22"/>
            <w:szCs w:val="22"/>
          </w:rPr>
          <w:t>https://platformazakupowa.pl/pn/31</w:t>
        </w:r>
        <w:r w:rsidR="00DB27F1" w:rsidRPr="00094B5E">
          <w:rPr>
            <w:rStyle w:val="Hipercze"/>
            <w:rFonts w:ascii="Arial" w:hAnsi="Arial" w:cs="Arial"/>
            <w:sz w:val="22"/>
            <w:szCs w:val="22"/>
          </w:rPr>
          <w:softHyphen/>
          <w:t>_blt</w:t>
        </w:r>
      </w:hyperlink>
      <w:r w:rsidR="00871EEE" w:rsidRPr="008E5617">
        <w:rPr>
          <w:rFonts w:ascii="Arial" w:hAnsi="Arial" w:cs="Arial"/>
          <w:sz w:val="22"/>
          <w:szCs w:val="22"/>
        </w:rPr>
        <w:t xml:space="preserve">   </w:t>
      </w:r>
    </w:p>
    <w:p w:rsidR="00ED40C9" w:rsidRPr="00041E8E" w:rsidRDefault="00ED40C9" w:rsidP="009430A0">
      <w:pPr>
        <w:spacing w:line="271" w:lineRule="auto"/>
        <w:ind w:left="1428"/>
        <w:contextualSpacing/>
        <w:jc w:val="both"/>
        <w:rPr>
          <w:rFonts w:ascii="Arial" w:hAnsi="Arial" w:cs="Arial"/>
          <w:sz w:val="22"/>
          <w:szCs w:val="22"/>
        </w:rPr>
      </w:pPr>
    </w:p>
    <w:p w:rsidR="00ED40C9" w:rsidRPr="00041E8E" w:rsidRDefault="00ED40C9" w:rsidP="009430A0">
      <w:pPr>
        <w:pStyle w:val="Tytu"/>
        <w:spacing w:line="271" w:lineRule="auto"/>
        <w:rPr>
          <w:rFonts w:ascii="Arial" w:eastAsia="Calibri" w:hAnsi="Arial" w:cs="Arial"/>
          <w:b/>
          <w:sz w:val="22"/>
          <w:szCs w:val="22"/>
        </w:rPr>
      </w:pPr>
      <w:r w:rsidRPr="00041E8E">
        <w:rPr>
          <w:rFonts w:ascii="Arial" w:eastAsia="Calibri" w:hAnsi="Arial" w:cs="Arial"/>
          <w:b/>
          <w:sz w:val="22"/>
          <w:szCs w:val="22"/>
        </w:rPr>
        <w:t>Rozdział  III. T</w:t>
      </w:r>
      <w:r w:rsidRPr="00041E8E">
        <w:rPr>
          <w:rFonts w:ascii="Arial" w:eastAsia="Calibri" w:hAnsi="Arial" w:cs="Arial"/>
          <w:b/>
          <w:bCs/>
          <w:sz w:val="22"/>
          <w:szCs w:val="22"/>
        </w:rPr>
        <w:t>ryb</w:t>
      </w:r>
      <w:r w:rsidRPr="00041E8E">
        <w:rPr>
          <w:rFonts w:ascii="Arial" w:eastAsia="Calibri" w:hAnsi="Arial" w:cs="Arial"/>
          <w:b/>
          <w:sz w:val="22"/>
          <w:szCs w:val="22"/>
        </w:rPr>
        <w:t xml:space="preserve"> </w:t>
      </w:r>
      <w:r w:rsidRPr="00041E8E">
        <w:rPr>
          <w:rFonts w:ascii="Arial" w:eastAsia="Calibri" w:hAnsi="Arial" w:cs="Arial"/>
          <w:b/>
          <w:bCs/>
          <w:sz w:val="22"/>
          <w:szCs w:val="22"/>
        </w:rPr>
        <w:t>postępowania</w:t>
      </w:r>
      <w:r w:rsidR="006E0E96">
        <w:rPr>
          <w:rFonts w:ascii="Arial" w:eastAsia="Calibri" w:hAnsi="Arial" w:cs="Arial"/>
          <w:b/>
          <w:bCs/>
          <w:sz w:val="22"/>
          <w:szCs w:val="22"/>
        </w:rPr>
        <w:t>.</w:t>
      </w:r>
    </w:p>
    <w:p w:rsidR="005274B6" w:rsidRDefault="005274B6" w:rsidP="005274B6">
      <w:pPr>
        <w:spacing w:line="271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:rsidR="00ED40C9" w:rsidRPr="00041E8E" w:rsidRDefault="00ED40C9" w:rsidP="00F46EC5">
      <w:pPr>
        <w:numPr>
          <w:ilvl w:val="0"/>
          <w:numId w:val="9"/>
        </w:numPr>
        <w:spacing w:line="271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Postępowanie o udzielenie zamówienia publicznego prowadzone w trybie przetargu nieograniczonego na podstawie art</w:t>
      </w:r>
      <w:r>
        <w:rPr>
          <w:rFonts w:ascii="Arial" w:hAnsi="Arial" w:cs="Arial"/>
          <w:sz w:val="22"/>
          <w:szCs w:val="22"/>
        </w:rPr>
        <w:t>. 132</w:t>
      </w:r>
      <w:r w:rsidRPr="00041E8E">
        <w:rPr>
          <w:rFonts w:ascii="Arial" w:hAnsi="Arial" w:cs="Arial"/>
          <w:sz w:val="22"/>
          <w:szCs w:val="22"/>
        </w:rPr>
        <w:t xml:space="preserve"> ustawy z dnia 11 września 2019r. Prawo zamówień publicznych </w:t>
      </w:r>
      <w:r w:rsidR="00BA2F2A">
        <w:rPr>
          <w:rFonts w:ascii="Arial" w:hAnsi="Arial" w:cs="Arial"/>
          <w:sz w:val="22"/>
          <w:szCs w:val="22"/>
        </w:rPr>
        <w:t>(Dz.U.202</w:t>
      </w:r>
      <w:r w:rsidR="00BA1BF8">
        <w:rPr>
          <w:rFonts w:ascii="Arial" w:hAnsi="Arial" w:cs="Arial"/>
          <w:sz w:val="22"/>
          <w:szCs w:val="22"/>
        </w:rPr>
        <w:t>4</w:t>
      </w:r>
      <w:r w:rsidR="00BA2F2A">
        <w:rPr>
          <w:rFonts w:ascii="Arial" w:hAnsi="Arial" w:cs="Arial"/>
          <w:sz w:val="22"/>
          <w:szCs w:val="22"/>
        </w:rPr>
        <w:t xml:space="preserve"> poz. 1</w:t>
      </w:r>
      <w:r w:rsidR="00BA1BF8">
        <w:rPr>
          <w:rFonts w:ascii="Arial" w:hAnsi="Arial" w:cs="Arial"/>
          <w:sz w:val="22"/>
          <w:szCs w:val="22"/>
        </w:rPr>
        <w:t>320</w:t>
      </w:r>
      <w:r w:rsidR="00BA2F2A">
        <w:rPr>
          <w:rFonts w:ascii="Arial" w:hAnsi="Arial" w:cs="Arial"/>
          <w:sz w:val="22"/>
          <w:szCs w:val="22"/>
        </w:rPr>
        <w:t xml:space="preserve">) </w:t>
      </w:r>
      <w:r w:rsidRPr="00041E8E">
        <w:rPr>
          <w:rFonts w:ascii="Arial" w:hAnsi="Arial" w:cs="Arial"/>
          <w:sz w:val="22"/>
          <w:szCs w:val="22"/>
        </w:rPr>
        <w:t xml:space="preserve">zwanej dalej „ustawą Pzp”. </w:t>
      </w:r>
    </w:p>
    <w:p w:rsidR="009518E9" w:rsidRDefault="00ED40C9" w:rsidP="00F46EC5">
      <w:pPr>
        <w:numPr>
          <w:ilvl w:val="0"/>
          <w:numId w:val="9"/>
        </w:numPr>
        <w:spacing w:line="271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W postępowaniu mają zastosowanie przepisy ustawy Pzp oraz aktów wykonawczych wydanych na jej podstawie. W zakresie nieuregulowanym przez ww. akty prawne stosuje się przepisy ustawy z dnia 23 kwietnia 1964 r. - Kodeks cywilny.</w:t>
      </w:r>
    </w:p>
    <w:p w:rsidR="004D0C31" w:rsidRPr="006A256A" w:rsidRDefault="004D0C31" w:rsidP="004D0C31">
      <w:pPr>
        <w:spacing w:line="271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:rsidR="00753F76" w:rsidRPr="009518E9" w:rsidRDefault="00ED40C9" w:rsidP="009518E9">
      <w:pPr>
        <w:pStyle w:val="Tytu"/>
        <w:spacing w:line="271" w:lineRule="auto"/>
        <w:rPr>
          <w:rFonts w:ascii="Arial" w:eastAsia="Calibri" w:hAnsi="Arial" w:cs="Arial"/>
          <w:b/>
          <w:sz w:val="22"/>
          <w:szCs w:val="22"/>
        </w:rPr>
      </w:pPr>
      <w:r w:rsidRPr="00041E8E">
        <w:rPr>
          <w:rFonts w:ascii="Arial" w:eastAsia="Calibri" w:hAnsi="Arial" w:cs="Arial"/>
          <w:b/>
          <w:sz w:val="22"/>
          <w:szCs w:val="22"/>
        </w:rPr>
        <w:t>Rozdział IV. Opis przedmiotu zamówienia</w:t>
      </w:r>
      <w:r w:rsidR="006E0E96">
        <w:rPr>
          <w:rFonts w:ascii="Arial" w:eastAsia="Calibri" w:hAnsi="Arial" w:cs="Arial"/>
          <w:b/>
          <w:sz w:val="22"/>
          <w:szCs w:val="22"/>
        </w:rPr>
        <w:t>.</w:t>
      </w:r>
    </w:p>
    <w:p w:rsidR="00656F35" w:rsidRDefault="00656F35" w:rsidP="00656F35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</w:p>
    <w:p w:rsidR="00656F35" w:rsidRPr="000A322B" w:rsidRDefault="00656F35" w:rsidP="00656F35">
      <w:pPr>
        <w:numPr>
          <w:ilvl w:val="0"/>
          <w:numId w:val="44"/>
        </w:numPr>
        <w:suppressAutoHyphens/>
        <w:spacing w:line="271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656F35">
        <w:rPr>
          <w:rFonts w:ascii="Arial" w:hAnsi="Arial" w:cs="Arial"/>
          <w:sz w:val="22"/>
          <w:szCs w:val="22"/>
        </w:rPr>
        <w:t>Przedmiotem zamówienia jest</w:t>
      </w:r>
      <w:r w:rsidR="00A64F4C">
        <w:rPr>
          <w:rFonts w:ascii="Arial" w:hAnsi="Arial" w:cs="Arial"/>
          <w:sz w:val="22"/>
          <w:szCs w:val="22"/>
        </w:rPr>
        <w:t xml:space="preserve"> </w:t>
      </w:r>
      <w:r w:rsidRPr="00656F35">
        <w:rPr>
          <w:rFonts w:ascii="Arial" w:hAnsi="Arial" w:cs="Arial"/>
          <w:sz w:val="22"/>
          <w:szCs w:val="22"/>
        </w:rPr>
        <w:t xml:space="preserve">świadczenie usług utrzymania czystości powierzchni wewnętrznych w budynkach, powierzchni terenów utwardzonych i zielonych, pasów ppoż. w kompleksach wojskowych będących w rejonie działania 31 Zespołu Zabezpieczenia </w:t>
      </w:r>
      <w:r w:rsidR="00B413D3">
        <w:rPr>
          <w:rFonts w:ascii="Arial" w:hAnsi="Arial" w:cs="Arial"/>
          <w:sz w:val="22"/>
          <w:szCs w:val="22"/>
        </w:rPr>
        <w:br/>
      </w:r>
      <w:r w:rsidRPr="00656F35">
        <w:rPr>
          <w:rFonts w:ascii="Arial" w:hAnsi="Arial" w:cs="Arial"/>
          <w:sz w:val="22"/>
          <w:szCs w:val="22"/>
        </w:rPr>
        <w:t xml:space="preserve"> w m. </w:t>
      </w:r>
      <w:r>
        <w:rPr>
          <w:rFonts w:ascii="Arial" w:hAnsi="Arial" w:cs="Arial"/>
          <w:sz w:val="22"/>
          <w:szCs w:val="22"/>
        </w:rPr>
        <w:t>ŚREM</w:t>
      </w:r>
      <w:r w:rsidR="00F0387E">
        <w:t>.</w:t>
      </w:r>
    </w:p>
    <w:p w:rsidR="00656F35" w:rsidRPr="00656F35" w:rsidRDefault="00656F35" w:rsidP="00656F35">
      <w:pPr>
        <w:numPr>
          <w:ilvl w:val="0"/>
          <w:numId w:val="44"/>
        </w:num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56F35">
        <w:rPr>
          <w:rFonts w:ascii="Arial" w:hAnsi="Arial" w:cs="Arial"/>
          <w:sz w:val="22"/>
          <w:szCs w:val="22"/>
        </w:rPr>
        <w:t xml:space="preserve">Zamówienie jest podzielone na części, które stanowią przedmiot odrębnych postępowań </w:t>
      </w:r>
    </w:p>
    <w:p w:rsidR="00656F35" w:rsidRPr="00656F35" w:rsidRDefault="00B413D3" w:rsidP="00B413D3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656F35" w:rsidRPr="00656F35">
        <w:rPr>
          <w:rFonts w:ascii="Arial" w:hAnsi="Arial" w:cs="Arial"/>
          <w:sz w:val="22"/>
          <w:szCs w:val="22"/>
        </w:rPr>
        <w:t>(ZP 44/IX/24 i ZP 44/IX/24/</w:t>
      </w:r>
      <w:r w:rsidR="007948BA">
        <w:rPr>
          <w:rFonts w:ascii="Arial" w:hAnsi="Arial" w:cs="Arial"/>
          <w:sz w:val="22"/>
          <w:szCs w:val="22"/>
        </w:rPr>
        <w:t>A</w:t>
      </w:r>
      <w:r w:rsidR="00656F35" w:rsidRPr="00656F35">
        <w:rPr>
          <w:rFonts w:ascii="Arial" w:hAnsi="Arial" w:cs="Arial"/>
          <w:sz w:val="22"/>
          <w:szCs w:val="22"/>
        </w:rPr>
        <w:t xml:space="preserve">). Zamawiający w zakresie przedmiotowego postępowania  </w:t>
      </w:r>
    </w:p>
    <w:p w:rsidR="00656F35" w:rsidRPr="00656F35" w:rsidRDefault="00656F35" w:rsidP="007948BA">
      <w:pPr>
        <w:suppressAutoHyphens/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56F35">
        <w:rPr>
          <w:rFonts w:ascii="Arial" w:hAnsi="Arial" w:cs="Arial"/>
          <w:sz w:val="22"/>
          <w:szCs w:val="22"/>
        </w:rPr>
        <w:t>(ZP 44/IX/24</w:t>
      </w:r>
      <w:r w:rsidR="007948BA">
        <w:rPr>
          <w:rFonts w:ascii="Arial" w:hAnsi="Arial" w:cs="Arial"/>
          <w:sz w:val="22"/>
          <w:szCs w:val="22"/>
        </w:rPr>
        <w:t>/A</w:t>
      </w:r>
      <w:r w:rsidRPr="00656F35">
        <w:rPr>
          <w:rFonts w:ascii="Arial" w:hAnsi="Arial" w:cs="Arial"/>
          <w:sz w:val="22"/>
          <w:szCs w:val="22"/>
        </w:rPr>
        <w:t xml:space="preserve">) </w:t>
      </w:r>
      <w:r w:rsidR="007948BA">
        <w:rPr>
          <w:rFonts w:ascii="Arial" w:hAnsi="Arial" w:cs="Arial"/>
          <w:sz w:val="22"/>
          <w:szCs w:val="22"/>
        </w:rPr>
        <w:t xml:space="preserve"> nie </w:t>
      </w:r>
      <w:r w:rsidRPr="00656F35">
        <w:rPr>
          <w:rFonts w:ascii="Arial" w:hAnsi="Arial" w:cs="Arial"/>
          <w:sz w:val="22"/>
          <w:szCs w:val="22"/>
        </w:rPr>
        <w:t>dopuszcza składani</w:t>
      </w:r>
      <w:r w:rsidR="007948BA">
        <w:rPr>
          <w:rFonts w:ascii="Arial" w:hAnsi="Arial" w:cs="Arial"/>
          <w:sz w:val="22"/>
          <w:szCs w:val="22"/>
        </w:rPr>
        <w:t>a</w:t>
      </w:r>
      <w:r w:rsidRPr="00656F35">
        <w:rPr>
          <w:rFonts w:ascii="Arial" w:hAnsi="Arial" w:cs="Arial"/>
          <w:sz w:val="22"/>
          <w:szCs w:val="22"/>
        </w:rPr>
        <w:t xml:space="preserve"> ofert częściowych</w:t>
      </w:r>
      <w:r w:rsidR="007948BA">
        <w:rPr>
          <w:rFonts w:ascii="Arial" w:hAnsi="Arial" w:cs="Arial"/>
          <w:sz w:val="22"/>
          <w:szCs w:val="22"/>
        </w:rPr>
        <w:t>.</w:t>
      </w:r>
      <w:r w:rsidR="007948BA" w:rsidRPr="007948BA">
        <w:t xml:space="preserve"> </w:t>
      </w:r>
      <w:r w:rsidR="007948BA" w:rsidRPr="007948BA">
        <w:rPr>
          <w:rFonts w:ascii="Arial" w:hAnsi="Arial" w:cs="Arial"/>
          <w:sz w:val="22"/>
          <w:szCs w:val="22"/>
        </w:rPr>
        <w:t xml:space="preserve">Z uwagi na charakter </w:t>
      </w:r>
      <w:r w:rsidR="007948BA">
        <w:rPr>
          <w:rFonts w:ascii="Arial" w:hAnsi="Arial" w:cs="Arial"/>
          <w:sz w:val="22"/>
          <w:szCs w:val="22"/>
        </w:rPr>
        <w:t>świadczonych usług</w:t>
      </w:r>
      <w:r w:rsidR="007948BA" w:rsidRPr="007948BA">
        <w:rPr>
          <w:rFonts w:ascii="Arial" w:hAnsi="Arial" w:cs="Arial"/>
          <w:sz w:val="22"/>
          <w:szCs w:val="22"/>
        </w:rPr>
        <w:t>, podzielenie zamówienia jest niecelowe, a nawet mogłoby powodować niekorzystne skutki dla Zamawiającego w postaci np. trudności koordynacji działań różnych Wykonawców, co może zagrozić właściwemu wykonaniu przedmiotu zamówienia, zwiększenia oferowanych cen, czy też niemożliwość rozstrzygnięcia postępowania z uwagi na fakt, że złożenie ofert na  małe części zamówienia byłoby dla Wykonawców nieopłacalne. Brak podziału na części nie będzie miał wpływu na krąg Wykonawców. W przypadku podziału na części, jak i jego braku ofertę będzie mógł złożyć mały, średni i duży przedsiębiorca.</w:t>
      </w:r>
    </w:p>
    <w:p w:rsidR="00656F35" w:rsidRPr="00656F35" w:rsidRDefault="00656F35" w:rsidP="00656F35">
      <w:pPr>
        <w:numPr>
          <w:ilvl w:val="0"/>
          <w:numId w:val="44"/>
        </w:num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56F35">
        <w:rPr>
          <w:rFonts w:ascii="Arial" w:hAnsi="Arial" w:cs="Arial"/>
          <w:sz w:val="22"/>
          <w:szCs w:val="22"/>
        </w:rPr>
        <w:t xml:space="preserve">Zamawiający dopuszcza możliwość wykonania przedmiotu zamówienia przy udziale podwykonawców. Zamawiający żąda wskazania przez Wykonawcę w ofercie zakresu usług, których wykonanie Wykonawca powierzy podwykonawcom i podania przez </w:t>
      </w:r>
      <w:r w:rsidRPr="00656F35">
        <w:rPr>
          <w:rFonts w:ascii="Arial" w:hAnsi="Arial" w:cs="Arial"/>
          <w:sz w:val="22"/>
          <w:szCs w:val="22"/>
        </w:rPr>
        <w:lastRenderedPageBreak/>
        <w:t>Wykonawcę firm podwykonawców jeżeli są znani. Wykonawca będzie zawiadamiał Zamawiającego o wszelkich zmianach podwykonawców w trakcie realizacji zamówienia.</w:t>
      </w:r>
    </w:p>
    <w:p w:rsidR="00656F35" w:rsidRPr="00656F35" w:rsidRDefault="00656F35" w:rsidP="00656F35">
      <w:pPr>
        <w:numPr>
          <w:ilvl w:val="0"/>
          <w:numId w:val="44"/>
        </w:num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56F35">
        <w:rPr>
          <w:rFonts w:ascii="Arial" w:hAnsi="Arial" w:cs="Arial"/>
          <w:sz w:val="22"/>
          <w:szCs w:val="22"/>
        </w:rPr>
        <w:t xml:space="preserve">Zamawiający, na podstawie art. 95 ustawy Pzp, wymaga aby Wykonawca lub Podwykonawca zatrudnił, w trakcie realizacji przedmiotu zamówienia, na podstawie stosunku pracy, jeżeli wykonanie tych  czynności polega na wykonywaniu  pracy </w:t>
      </w:r>
      <w:r w:rsidR="005A65BA">
        <w:rPr>
          <w:rFonts w:ascii="Arial" w:hAnsi="Arial" w:cs="Arial"/>
          <w:sz w:val="22"/>
          <w:szCs w:val="22"/>
        </w:rPr>
        <w:br/>
      </w:r>
      <w:r w:rsidRPr="00656F35">
        <w:rPr>
          <w:rFonts w:ascii="Arial" w:hAnsi="Arial" w:cs="Arial"/>
          <w:sz w:val="22"/>
          <w:szCs w:val="22"/>
        </w:rPr>
        <w:t xml:space="preserve">w sposób określony w art. 22 §1 ustawy z dnia 26 czerwca 1974r. - Kodeksu pracy (Dz.U. z 2023r. poz. 1465 z poźn. zm), tj. osoby bezpośrednio zaangażowanych do prac utrzymania czystości powierzchni wewnętrznych i zewnętrznych.  </w:t>
      </w:r>
    </w:p>
    <w:p w:rsidR="00656F35" w:rsidRPr="00DC2B65" w:rsidRDefault="00656F35" w:rsidP="007948BA">
      <w:pPr>
        <w:numPr>
          <w:ilvl w:val="0"/>
          <w:numId w:val="44"/>
        </w:num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DC2B65">
        <w:rPr>
          <w:rFonts w:ascii="Arial" w:hAnsi="Arial" w:cs="Arial"/>
          <w:sz w:val="22"/>
          <w:szCs w:val="22"/>
        </w:rPr>
        <w:t xml:space="preserve">Wykonawca zobowiązuje się utrzymywać wymaganą dzienną ilość pracowników niezbędnych do prawidłowego wykonywania umowy </w:t>
      </w:r>
      <w:r w:rsidR="007948BA" w:rsidRPr="00DC2B65">
        <w:rPr>
          <w:rFonts w:ascii="Arial" w:hAnsi="Arial" w:cs="Arial"/>
          <w:sz w:val="22"/>
          <w:szCs w:val="22"/>
        </w:rPr>
        <w:t xml:space="preserve">tj.: </w:t>
      </w:r>
      <w:r w:rsidR="00C15B7E" w:rsidRPr="00DC2B65">
        <w:rPr>
          <w:rFonts w:ascii="Arial" w:hAnsi="Arial" w:cs="Arial"/>
          <w:sz w:val="22"/>
          <w:szCs w:val="22"/>
        </w:rPr>
        <w:t xml:space="preserve">do świadczenia usługi sprzątania powierzchni wewnętrznych </w:t>
      </w:r>
      <w:r w:rsidR="00C15B7E" w:rsidRPr="003E3706">
        <w:rPr>
          <w:rFonts w:ascii="Arial" w:hAnsi="Arial" w:cs="Arial"/>
          <w:b/>
          <w:sz w:val="22"/>
          <w:szCs w:val="22"/>
        </w:rPr>
        <w:t>12 osób,</w:t>
      </w:r>
      <w:r w:rsidR="00C15B7E" w:rsidRPr="003E3706">
        <w:rPr>
          <w:rFonts w:ascii="Arial" w:hAnsi="Arial" w:cs="Arial"/>
          <w:sz w:val="22"/>
          <w:szCs w:val="22"/>
        </w:rPr>
        <w:t xml:space="preserve"> natomiast powierzchni zewnętrznych </w:t>
      </w:r>
      <w:r w:rsidR="00C15B7E" w:rsidRPr="003E3706">
        <w:rPr>
          <w:rFonts w:ascii="Arial" w:hAnsi="Arial" w:cs="Arial"/>
          <w:b/>
          <w:sz w:val="22"/>
          <w:szCs w:val="22"/>
        </w:rPr>
        <w:t>3 osoby</w:t>
      </w:r>
      <w:r w:rsidR="00C15B7E" w:rsidRPr="003E3706">
        <w:rPr>
          <w:rFonts w:ascii="Arial" w:hAnsi="Arial" w:cs="Arial"/>
          <w:sz w:val="22"/>
          <w:szCs w:val="22"/>
        </w:rPr>
        <w:t xml:space="preserve">. </w:t>
      </w:r>
      <w:r w:rsidR="00C15B7E" w:rsidRPr="00DC2B65">
        <w:rPr>
          <w:rFonts w:ascii="Arial" w:hAnsi="Arial" w:cs="Arial"/>
          <w:sz w:val="22"/>
          <w:szCs w:val="22"/>
        </w:rPr>
        <w:t>Ws</w:t>
      </w:r>
      <w:r w:rsidR="005A65BA" w:rsidRPr="00DC2B65">
        <w:rPr>
          <w:rFonts w:ascii="Arial" w:hAnsi="Arial" w:cs="Arial"/>
          <w:sz w:val="22"/>
          <w:szCs w:val="22"/>
        </w:rPr>
        <w:t xml:space="preserve">zystkie osoby </w:t>
      </w:r>
      <w:r w:rsidR="00C15B7E" w:rsidRPr="00DC2B65">
        <w:rPr>
          <w:rFonts w:ascii="Arial" w:hAnsi="Arial" w:cs="Arial"/>
          <w:sz w:val="22"/>
          <w:szCs w:val="22"/>
        </w:rPr>
        <w:t>muszą być zatrudni</w:t>
      </w:r>
      <w:r w:rsidR="005A65BA" w:rsidRPr="00DC2B65">
        <w:rPr>
          <w:rFonts w:ascii="Arial" w:hAnsi="Arial" w:cs="Arial"/>
          <w:sz w:val="22"/>
          <w:szCs w:val="22"/>
        </w:rPr>
        <w:t xml:space="preserve">one </w:t>
      </w:r>
      <w:r w:rsidR="00C15B7E" w:rsidRPr="00DC2B65">
        <w:rPr>
          <w:rFonts w:ascii="Arial" w:hAnsi="Arial" w:cs="Arial"/>
          <w:sz w:val="22"/>
          <w:szCs w:val="22"/>
        </w:rPr>
        <w:t>na cały etat.</w:t>
      </w:r>
    </w:p>
    <w:p w:rsidR="00656F35" w:rsidRPr="00A64F4C" w:rsidRDefault="00656F35" w:rsidP="00656F35">
      <w:pPr>
        <w:numPr>
          <w:ilvl w:val="0"/>
          <w:numId w:val="44"/>
        </w:num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56F35">
        <w:rPr>
          <w:rFonts w:ascii="Arial" w:hAnsi="Arial" w:cs="Arial"/>
          <w:sz w:val="22"/>
          <w:szCs w:val="22"/>
        </w:rPr>
        <w:t xml:space="preserve">Zamawiający nie przewiduje zmiany wartości umowy spowodowanej podniesieniem najniższego wynagrodzenia w pierwszym roku obowiązywania umowy tj. w 2025 roku.  Wzrost najniższego wynagrodzenia od 1 stycznia 2025 roku należy uwzględnić </w:t>
      </w:r>
      <w:r w:rsidR="00C15B7E">
        <w:rPr>
          <w:rFonts w:ascii="Arial" w:hAnsi="Arial" w:cs="Arial"/>
          <w:sz w:val="22"/>
          <w:szCs w:val="22"/>
        </w:rPr>
        <w:br/>
      </w:r>
      <w:r w:rsidRPr="00656F35">
        <w:rPr>
          <w:rFonts w:ascii="Arial" w:hAnsi="Arial" w:cs="Arial"/>
          <w:sz w:val="22"/>
          <w:szCs w:val="22"/>
        </w:rPr>
        <w:t>w kalkulacji przedmiotowego zamówienia</w:t>
      </w:r>
      <w:r w:rsidR="00B413D3" w:rsidRPr="00A64F4C">
        <w:t xml:space="preserve"> </w:t>
      </w:r>
      <w:r w:rsidR="00A0350C">
        <w:rPr>
          <w:rFonts w:ascii="Arial" w:hAnsi="Arial" w:cs="Arial"/>
          <w:sz w:val="22"/>
          <w:szCs w:val="22"/>
        </w:rPr>
        <w:t xml:space="preserve">zgodnie z </w:t>
      </w:r>
      <w:r w:rsidR="00B413D3" w:rsidRPr="00A64F4C">
        <w:rPr>
          <w:rFonts w:ascii="Arial" w:hAnsi="Arial" w:cs="Arial"/>
          <w:sz w:val="22"/>
          <w:szCs w:val="22"/>
        </w:rPr>
        <w:t>Rozporządzenie</w:t>
      </w:r>
      <w:r w:rsidR="00A0350C">
        <w:rPr>
          <w:rFonts w:ascii="Arial" w:hAnsi="Arial" w:cs="Arial"/>
          <w:sz w:val="22"/>
          <w:szCs w:val="22"/>
        </w:rPr>
        <w:t>m</w:t>
      </w:r>
      <w:r w:rsidR="00B413D3" w:rsidRPr="00A64F4C">
        <w:rPr>
          <w:rFonts w:ascii="Arial" w:hAnsi="Arial" w:cs="Arial"/>
          <w:sz w:val="22"/>
          <w:szCs w:val="22"/>
        </w:rPr>
        <w:t xml:space="preserve"> Rady Ministrów z dnia 1</w:t>
      </w:r>
      <w:r w:rsidR="00A64F4C" w:rsidRPr="00A64F4C">
        <w:rPr>
          <w:rFonts w:ascii="Arial" w:hAnsi="Arial" w:cs="Arial"/>
          <w:sz w:val="22"/>
          <w:szCs w:val="22"/>
        </w:rPr>
        <w:t>4</w:t>
      </w:r>
      <w:r w:rsidR="00B413D3" w:rsidRPr="00A64F4C">
        <w:rPr>
          <w:rFonts w:ascii="Arial" w:hAnsi="Arial" w:cs="Arial"/>
          <w:sz w:val="22"/>
          <w:szCs w:val="22"/>
        </w:rPr>
        <w:t xml:space="preserve"> września 202</w:t>
      </w:r>
      <w:r w:rsidR="00A64F4C" w:rsidRPr="00A64F4C">
        <w:rPr>
          <w:rFonts w:ascii="Arial" w:hAnsi="Arial" w:cs="Arial"/>
          <w:sz w:val="22"/>
          <w:szCs w:val="22"/>
        </w:rPr>
        <w:t>4</w:t>
      </w:r>
      <w:r w:rsidR="00B413D3" w:rsidRPr="00A64F4C">
        <w:rPr>
          <w:rFonts w:ascii="Arial" w:hAnsi="Arial" w:cs="Arial"/>
          <w:sz w:val="22"/>
          <w:szCs w:val="22"/>
        </w:rPr>
        <w:t>r. w sprawie wysokości minimalnego wynagrodzenia za pracę oraz wysokości minimalnej stawki godzinowej w 202</w:t>
      </w:r>
      <w:r w:rsidR="00A64F4C" w:rsidRPr="00A64F4C">
        <w:rPr>
          <w:rFonts w:ascii="Arial" w:hAnsi="Arial" w:cs="Arial"/>
          <w:sz w:val="22"/>
          <w:szCs w:val="22"/>
        </w:rPr>
        <w:t>5</w:t>
      </w:r>
      <w:r w:rsidR="00B413D3" w:rsidRPr="00A64F4C">
        <w:rPr>
          <w:rFonts w:ascii="Arial" w:hAnsi="Arial" w:cs="Arial"/>
          <w:sz w:val="22"/>
          <w:szCs w:val="22"/>
        </w:rPr>
        <w:t>r. (Dz.U. 202</w:t>
      </w:r>
      <w:r w:rsidR="00A64F4C" w:rsidRPr="00A64F4C">
        <w:rPr>
          <w:rFonts w:ascii="Arial" w:hAnsi="Arial" w:cs="Arial"/>
          <w:sz w:val="22"/>
          <w:szCs w:val="22"/>
        </w:rPr>
        <w:t>4</w:t>
      </w:r>
      <w:r w:rsidR="00B413D3" w:rsidRPr="00A64F4C">
        <w:rPr>
          <w:rFonts w:ascii="Arial" w:hAnsi="Arial" w:cs="Arial"/>
          <w:sz w:val="22"/>
          <w:szCs w:val="22"/>
        </w:rPr>
        <w:t xml:space="preserve"> poz. 1</w:t>
      </w:r>
      <w:r w:rsidR="00A64F4C" w:rsidRPr="00A64F4C">
        <w:rPr>
          <w:rFonts w:ascii="Arial" w:hAnsi="Arial" w:cs="Arial"/>
          <w:sz w:val="22"/>
          <w:szCs w:val="22"/>
        </w:rPr>
        <w:t>362</w:t>
      </w:r>
      <w:r w:rsidR="00B413D3" w:rsidRPr="00A64F4C">
        <w:rPr>
          <w:rFonts w:ascii="Arial" w:hAnsi="Arial" w:cs="Arial"/>
          <w:sz w:val="22"/>
          <w:szCs w:val="22"/>
        </w:rPr>
        <w:t>).</w:t>
      </w:r>
    </w:p>
    <w:p w:rsidR="00656F35" w:rsidRPr="00656F35" w:rsidRDefault="00656F35" w:rsidP="00656F35">
      <w:pPr>
        <w:numPr>
          <w:ilvl w:val="0"/>
          <w:numId w:val="44"/>
        </w:num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56F35">
        <w:rPr>
          <w:rFonts w:ascii="Arial" w:hAnsi="Arial" w:cs="Arial"/>
          <w:sz w:val="22"/>
          <w:szCs w:val="22"/>
        </w:rPr>
        <w:t xml:space="preserve">Klasyfikacja głównego przedmiotu zamówienia wg Wspólnego Słownika Zamówień: </w:t>
      </w:r>
    </w:p>
    <w:p w:rsidR="00656F35" w:rsidRPr="00656F35" w:rsidRDefault="00B413D3" w:rsidP="00B413D3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656F35" w:rsidRPr="00656F35">
        <w:rPr>
          <w:rFonts w:ascii="Arial" w:hAnsi="Arial" w:cs="Arial"/>
          <w:sz w:val="22"/>
          <w:szCs w:val="22"/>
        </w:rPr>
        <w:t>CPV - 90910000</w:t>
      </w:r>
    </w:p>
    <w:p w:rsidR="00656F35" w:rsidRPr="00656F35" w:rsidRDefault="005A65BA" w:rsidP="00656F35">
      <w:pPr>
        <w:numPr>
          <w:ilvl w:val="0"/>
          <w:numId w:val="44"/>
        </w:num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="00656F35" w:rsidRPr="00656F35">
        <w:rPr>
          <w:rFonts w:ascii="Arial" w:hAnsi="Arial" w:cs="Arial"/>
          <w:sz w:val="22"/>
          <w:szCs w:val="22"/>
        </w:rPr>
        <w:t xml:space="preserve">  przewiduje prawo opcji zgodnie z zapisem art. 441 ustawy Prawo zamówień publicznych: </w:t>
      </w:r>
    </w:p>
    <w:p w:rsidR="00656F35" w:rsidRPr="00B413D3" w:rsidRDefault="00656F35" w:rsidP="00B413D3">
      <w:pPr>
        <w:numPr>
          <w:ilvl w:val="0"/>
          <w:numId w:val="44"/>
        </w:num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56F35">
        <w:rPr>
          <w:rFonts w:ascii="Arial" w:hAnsi="Arial" w:cs="Arial"/>
          <w:sz w:val="22"/>
          <w:szCs w:val="22"/>
        </w:rPr>
        <w:t xml:space="preserve">Zamawiający ma prawo, bez konieczności sporządzania i podpisania aneksu do umowy – w drodze jednostronnej zmiany harmonogramu zmienić wielkość powierzchni przyjętych </w:t>
      </w:r>
      <w:r w:rsidRPr="005A65BA">
        <w:rPr>
          <w:rFonts w:ascii="Arial" w:hAnsi="Arial" w:cs="Arial"/>
          <w:sz w:val="22"/>
          <w:szCs w:val="22"/>
        </w:rPr>
        <w:t>do wykonania usługi w danym miesiącu poprzez ich zwiększenie lub zmniejszenie nie więcej niż 33 % w stosunku  do średniomiesięcznej wielkości powierzchni przyjętych</w:t>
      </w:r>
      <w:r w:rsidR="00A64F4C">
        <w:rPr>
          <w:rFonts w:ascii="Arial" w:hAnsi="Arial" w:cs="Arial"/>
          <w:sz w:val="22"/>
          <w:szCs w:val="22"/>
        </w:rPr>
        <w:br/>
      </w:r>
      <w:r w:rsidRPr="005A65BA">
        <w:rPr>
          <w:rFonts w:ascii="Arial" w:hAnsi="Arial" w:cs="Arial"/>
          <w:sz w:val="22"/>
          <w:szCs w:val="22"/>
        </w:rPr>
        <w:t xml:space="preserve"> do wykonania usługi. Wynagrodzenie zostanie obliczone zgodnie z cenami jednostkowymi ujętymi w załączniku nr 1 do umowy „Formularzu wyceny” przy uwzględnieniu zmiany powierzchni do wykonania usługi.</w:t>
      </w:r>
      <w:r w:rsidR="00A64F4C">
        <w:rPr>
          <w:rFonts w:ascii="Arial" w:hAnsi="Arial" w:cs="Arial"/>
          <w:sz w:val="22"/>
          <w:szCs w:val="22"/>
        </w:rPr>
        <w:t xml:space="preserve"> </w:t>
      </w:r>
      <w:r w:rsidRPr="00B413D3">
        <w:rPr>
          <w:rFonts w:ascii="Arial" w:hAnsi="Arial" w:cs="Arial"/>
          <w:sz w:val="22"/>
          <w:szCs w:val="22"/>
        </w:rPr>
        <w:t>Rozszerzenie zamówienia w ramach opcji będzie realizowane w odpowiednio w terminach: zgodnych z zamówieniem podstawowym.</w:t>
      </w:r>
      <w:r w:rsidR="005A65BA" w:rsidRPr="00B413D3">
        <w:rPr>
          <w:rFonts w:ascii="Arial" w:hAnsi="Arial" w:cs="Arial"/>
          <w:sz w:val="22"/>
          <w:szCs w:val="22"/>
        </w:rPr>
        <w:t xml:space="preserve"> </w:t>
      </w:r>
      <w:r w:rsidRPr="00B413D3">
        <w:rPr>
          <w:rFonts w:ascii="Arial" w:hAnsi="Arial" w:cs="Arial"/>
          <w:sz w:val="22"/>
          <w:szCs w:val="22"/>
        </w:rPr>
        <w:t>Wykorzystanie prawa opcji uzależnione jest od rzeczywistych potrzeb Zamawiającego. Realizowanie opcjonalnej części będzie wykonywane na podstawie oświadczenia woli Zamawiającego, a Wykonawca będzie zobligowany podjąć się jej realizacji w ramach przedmiotowej umowy. Zamówienie w ramach opcji będzie realizowane na tych samych warunkach co zamówienie podstawowe. Wykonawcy będzie przysługiwało odrębne wynagrodzenie za dostawy w ramach prawa opcji.</w:t>
      </w:r>
      <w:r w:rsidR="005A65BA" w:rsidRPr="00B413D3">
        <w:rPr>
          <w:rFonts w:ascii="Arial" w:hAnsi="Arial" w:cs="Arial"/>
          <w:sz w:val="22"/>
          <w:szCs w:val="22"/>
        </w:rPr>
        <w:t xml:space="preserve"> </w:t>
      </w:r>
      <w:r w:rsidRPr="00B413D3">
        <w:rPr>
          <w:rFonts w:ascii="Arial" w:hAnsi="Arial" w:cs="Arial"/>
          <w:sz w:val="22"/>
          <w:szCs w:val="22"/>
        </w:rPr>
        <w:t xml:space="preserve">Zamawiający zastrzega, iż część zamówienia określana jako ,,prawo opcji” jest uprawnieniem, a nie obowiązkiem Zamawiającego. Realizacja opcji może, ale nie musi nastąpić, w zależności </w:t>
      </w:r>
      <w:r w:rsidR="005855C2">
        <w:rPr>
          <w:rFonts w:ascii="Arial" w:hAnsi="Arial" w:cs="Arial"/>
          <w:sz w:val="22"/>
          <w:szCs w:val="22"/>
        </w:rPr>
        <w:br/>
      </w:r>
      <w:r w:rsidRPr="00B413D3">
        <w:rPr>
          <w:rFonts w:ascii="Arial" w:hAnsi="Arial" w:cs="Arial"/>
          <w:sz w:val="22"/>
          <w:szCs w:val="22"/>
        </w:rPr>
        <w:t>od zapotrzebowania Zamawiającego i na skutek jego dyspozycji w tym zakresie. Brak realizacji zamówienia w tym zakresie nie będzie rodzić żadnych roszczeń ze strony Wykonawcy w stosunku do Zamawiającego.</w:t>
      </w:r>
    </w:p>
    <w:p w:rsidR="00B413D3" w:rsidRPr="00143BDC" w:rsidRDefault="00656F35" w:rsidP="005855C2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43BDC">
        <w:rPr>
          <w:rFonts w:ascii="Arial" w:hAnsi="Arial" w:cs="Arial"/>
          <w:sz w:val="22"/>
          <w:szCs w:val="22"/>
        </w:rPr>
        <w:t xml:space="preserve">Zamawiający przewiduje udzielanie zamówienia </w:t>
      </w:r>
      <w:r w:rsidR="000A322B" w:rsidRPr="00143BDC">
        <w:rPr>
          <w:rFonts w:ascii="Arial" w:hAnsi="Arial" w:cs="Arial"/>
          <w:sz w:val="22"/>
          <w:szCs w:val="22"/>
        </w:rPr>
        <w:t>polegającego na powtórzeniu podobnych usług</w:t>
      </w:r>
      <w:r w:rsidRPr="00143BDC">
        <w:rPr>
          <w:rFonts w:ascii="Arial" w:hAnsi="Arial" w:cs="Arial"/>
          <w:sz w:val="22"/>
          <w:szCs w:val="22"/>
        </w:rPr>
        <w:t xml:space="preserve">, o wartości nie przekraczającej 50 % zamówienia podstawowego, o których mowa </w:t>
      </w:r>
      <w:r w:rsidR="00E73415" w:rsidRPr="00143BDC">
        <w:rPr>
          <w:rFonts w:ascii="Arial" w:hAnsi="Arial" w:cs="Arial"/>
          <w:sz w:val="22"/>
          <w:szCs w:val="22"/>
        </w:rPr>
        <w:br/>
      </w:r>
      <w:r w:rsidRPr="00143BDC">
        <w:rPr>
          <w:rFonts w:ascii="Arial" w:hAnsi="Arial" w:cs="Arial"/>
          <w:sz w:val="22"/>
          <w:szCs w:val="22"/>
        </w:rPr>
        <w:t xml:space="preserve">w art. </w:t>
      </w:r>
      <w:r w:rsidR="000A322B" w:rsidRPr="00143BDC">
        <w:rPr>
          <w:rFonts w:ascii="Arial" w:hAnsi="Arial" w:cs="Arial"/>
          <w:sz w:val="22"/>
          <w:szCs w:val="22"/>
        </w:rPr>
        <w:t>214</w:t>
      </w:r>
      <w:r w:rsidRPr="00143BDC">
        <w:rPr>
          <w:rFonts w:ascii="Arial" w:hAnsi="Arial" w:cs="Arial"/>
          <w:sz w:val="22"/>
          <w:szCs w:val="22"/>
        </w:rPr>
        <w:t xml:space="preserve"> ust. </w:t>
      </w:r>
      <w:r w:rsidR="005855C2" w:rsidRPr="00143BDC">
        <w:rPr>
          <w:rFonts w:ascii="Arial" w:hAnsi="Arial" w:cs="Arial"/>
          <w:sz w:val="22"/>
          <w:szCs w:val="22"/>
        </w:rPr>
        <w:t>1</w:t>
      </w:r>
      <w:r w:rsidRPr="00143BDC">
        <w:rPr>
          <w:rFonts w:ascii="Arial" w:hAnsi="Arial" w:cs="Arial"/>
          <w:sz w:val="22"/>
          <w:szCs w:val="22"/>
        </w:rPr>
        <w:t xml:space="preserve"> pkt. </w:t>
      </w:r>
      <w:r w:rsidR="005855C2" w:rsidRPr="00143BDC">
        <w:rPr>
          <w:rFonts w:ascii="Arial" w:hAnsi="Arial" w:cs="Arial"/>
          <w:sz w:val="22"/>
          <w:szCs w:val="22"/>
        </w:rPr>
        <w:t>7</w:t>
      </w:r>
      <w:r w:rsidRPr="00143BDC">
        <w:rPr>
          <w:rFonts w:ascii="Arial" w:hAnsi="Arial" w:cs="Arial"/>
          <w:sz w:val="22"/>
          <w:szCs w:val="22"/>
        </w:rPr>
        <w:t xml:space="preserve"> ustawy Pzp w zakresie przedmiotu zamówienia podstawowego zgodnie z opisem zawartym w punkcie 1</w:t>
      </w:r>
      <w:r w:rsidR="00B413D3" w:rsidRPr="00143BDC">
        <w:rPr>
          <w:rFonts w:ascii="Arial" w:hAnsi="Arial" w:cs="Arial"/>
          <w:sz w:val="22"/>
          <w:szCs w:val="22"/>
        </w:rPr>
        <w:t xml:space="preserve"> oraz</w:t>
      </w:r>
      <w:r w:rsidR="00FD1FD2" w:rsidRPr="00143BDC">
        <w:rPr>
          <w:rFonts w:ascii="Arial" w:hAnsi="Arial" w:cs="Arial"/>
          <w:sz w:val="22"/>
          <w:szCs w:val="22"/>
        </w:rPr>
        <w:t xml:space="preserve"> </w:t>
      </w:r>
      <w:r w:rsidR="00B413D3" w:rsidRPr="00143BDC">
        <w:rPr>
          <w:rFonts w:ascii="Arial" w:hAnsi="Arial" w:cs="Arial"/>
          <w:sz w:val="22"/>
          <w:szCs w:val="22"/>
        </w:rPr>
        <w:t xml:space="preserve">w </w:t>
      </w:r>
      <w:r w:rsidR="008B778B" w:rsidRPr="00143BDC">
        <w:rPr>
          <w:rFonts w:ascii="Arial" w:hAnsi="Arial" w:cs="Arial"/>
          <w:sz w:val="22"/>
          <w:szCs w:val="22"/>
        </w:rPr>
        <w:t xml:space="preserve">projekcie </w:t>
      </w:r>
      <w:r w:rsidR="00B413D3" w:rsidRPr="00143BDC">
        <w:rPr>
          <w:rFonts w:ascii="Arial" w:hAnsi="Arial" w:cs="Arial"/>
          <w:sz w:val="22"/>
          <w:szCs w:val="22"/>
        </w:rPr>
        <w:t>umow</w:t>
      </w:r>
      <w:r w:rsidR="008B778B" w:rsidRPr="00143BDC">
        <w:rPr>
          <w:rFonts w:ascii="Arial" w:hAnsi="Arial" w:cs="Arial"/>
          <w:sz w:val="22"/>
          <w:szCs w:val="22"/>
        </w:rPr>
        <w:t>y</w:t>
      </w:r>
      <w:r w:rsidR="005855C2" w:rsidRPr="00143BDC">
        <w:rPr>
          <w:rFonts w:ascii="Arial" w:hAnsi="Arial" w:cs="Arial"/>
          <w:sz w:val="22"/>
          <w:szCs w:val="22"/>
        </w:rPr>
        <w:t xml:space="preserve"> wraz</w:t>
      </w:r>
      <w:r w:rsidR="00FD1FD2" w:rsidRPr="00143BDC">
        <w:rPr>
          <w:rFonts w:ascii="Arial" w:hAnsi="Arial" w:cs="Arial"/>
          <w:sz w:val="22"/>
          <w:szCs w:val="22"/>
        </w:rPr>
        <w:t xml:space="preserve"> </w:t>
      </w:r>
      <w:r w:rsidR="00FD1FD2" w:rsidRPr="00143BDC">
        <w:rPr>
          <w:rFonts w:ascii="Arial" w:hAnsi="Arial" w:cs="Arial"/>
          <w:sz w:val="22"/>
          <w:szCs w:val="22"/>
        </w:rPr>
        <w:br/>
      </w:r>
      <w:r w:rsidR="005855C2" w:rsidRPr="00143BDC">
        <w:rPr>
          <w:rFonts w:ascii="Arial" w:hAnsi="Arial" w:cs="Arial"/>
          <w:sz w:val="22"/>
          <w:szCs w:val="22"/>
        </w:rPr>
        <w:t>z załącznikami</w:t>
      </w:r>
      <w:r w:rsidR="00B413D3" w:rsidRPr="00143BDC">
        <w:rPr>
          <w:rFonts w:ascii="Arial" w:hAnsi="Arial" w:cs="Arial"/>
          <w:sz w:val="22"/>
          <w:szCs w:val="22"/>
        </w:rPr>
        <w:t xml:space="preserve"> </w:t>
      </w:r>
      <w:r w:rsidR="00B413D3" w:rsidRPr="00143BDC">
        <w:rPr>
          <w:rFonts w:ascii="Arial" w:hAnsi="Arial" w:cs="Arial"/>
          <w:sz w:val="22"/>
          <w:szCs w:val="22"/>
          <w:u w:val="single"/>
        </w:rPr>
        <w:t>(wg zał. nr</w:t>
      </w:r>
      <w:r w:rsidR="008B778B" w:rsidRPr="00143BDC">
        <w:rPr>
          <w:rFonts w:ascii="Arial" w:hAnsi="Arial" w:cs="Arial"/>
          <w:sz w:val="22"/>
          <w:szCs w:val="22"/>
          <w:u w:val="single"/>
        </w:rPr>
        <w:t xml:space="preserve"> 4</w:t>
      </w:r>
      <w:r w:rsidR="00B413D3" w:rsidRPr="00143BDC">
        <w:rPr>
          <w:rFonts w:ascii="Arial" w:hAnsi="Arial" w:cs="Arial"/>
          <w:sz w:val="22"/>
          <w:szCs w:val="22"/>
          <w:u w:val="single"/>
        </w:rPr>
        <w:t xml:space="preserve"> do SWZ</w:t>
      </w:r>
      <w:r w:rsidR="00B413D3" w:rsidRPr="00143BDC">
        <w:rPr>
          <w:rFonts w:ascii="Arial" w:hAnsi="Arial" w:cs="Arial"/>
          <w:sz w:val="22"/>
          <w:szCs w:val="22"/>
        </w:rPr>
        <w:t>)</w:t>
      </w:r>
      <w:r w:rsidR="00DC2B65" w:rsidRPr="00143BDC">
        <w:rPr>
          <w:rFonts w:ascii="Arial" w:hAnsi="Arial" w:cs="Arial"/>
          <w:sz w:val="22"/>
          <w:szCs w:val="22"/>
        </w:rPr>
        <w:t>.</w:t>
      </w:r>
      <w:r w:rsidR="00FD1FD2" w:rsidRPr="00143BDC">
        <w:rPr>
          <w:rFonts w:ascii="Arial" w:hAnsi="Arial" w:cs="Arial"/>
          <w:sz w:val="22"/>
          <w:szCs w:val="22"/>
        </w:rPr>
        <w:t xml:space="preserve"> Przy udzieleniu przyszłego świadczenia będą obowiązywać zaoferowane ceny dla zamówienia podstawowego  zwaloryzowane zgodnie z klauzulami zawartymi w projekcie umowy (wg zał</w:t>
      </w:r>
      <w:r w:rsidR="00795A8F" w:rsidRPr="00143BDC">
        <w:rPr>
          <w:rFonts w:ascii="Arial" w:hAnsi="Arial" w:cs="Arial"/>
          <w:sz w:val="22"/>
          <w:szCs w:val="22"/>
        </w:rPr>
        <w:t>.</w:t>
      </w:r>
      <w:r w:rsidR="00FD1FD2" w:rsidRPr="00143BDC">
        <w:rPr>
          <w:rFonts w:ascii="Arial" w:hAnsi="Arial" w:cs="Arial"/>
          <w:sz w:val="22"/>
          <w:szCs w:val="22"/>
        </w:rPr>
        <w:t xml:space="preserve"> nr 4 do SWZ)</w:t>
      </w:r>
      <w:r w:rsidR="00235B3E" w:rsidRPr="00143BDC">
        <w:rPr>
          <w:rFonts w:ascii="Arial" w:hAnsi="Arial" w:cs="Arial"/>
          <w:sz w:val="22"/>
          <w:szCs w:val="22"/>
        </w:rPr>
        <w:t xml:space="preserve"> z uwzględnieniem aktualnych przepisów prawa obowiązującego. Dla przyszłego świadczenia będzie </w:t>
      </w:r>
      <w:r w:rsidR="00235B3E" w:rsidRPr="00143BDC">
        <w:rPr>
          <w:rFonts w:ascii="Arial" w:hAnsi="Arial" w:cs="Arial"/>
          <w:sz w:val="22"/>
          <w:szCs w:val="22"/>
        </w:rPr>
        <w:lastRenderedPageBreak/>
        <w:t>obowiązywać katalog kar zawarty w projekcie umowy</w:t>
      </w:r>
      <w:r w:rsidR="00795A8F" w:rsidRPr="00143BDC">
        <w:rPr>
          <w:rFonts w:ascii="Arial" w:hAnsi="Arial" w:cs="Arial"/>
          <w:sz w:val="22"/>
          <w:szCs w:val="22"/>
        </w:rPr>
        <w:t xml:space="preserve"> dla zamówienia podstawowego</w:t>
      </w:r>
      <w:r w:rsidR="00795A8F" w:rsidRPr="00143BDC">
        <w:rPr>
          <w:rFonts w:ascii="Arial" w:hAnsi="Arial" w:cs="Arial"/>
          <w:sz w:val="22"/>
          <w:szCs w:val="22"/>
        </w:rPr>
        <w:br/>
      </w:r>
      <w:r w:rsidR="00235B3E" w:rsidRPr="00143BDC">
        <w:rPr>
          <w:rFonts w:ascii="Arial" w:hAnsi="Arial" w:cs="Arial"/>
          <w:sz w:val="22"/>
          <w:szCs w:val="22"/>
        </w:rPr>
        <w:t>( wg zał. nr 4 do SWZ)</w:t>
      </w:r>
      <w:r w:rsidR="00795A8F" w:rsidRPr="00143BDC">
        <w:rPr>
          <w:rFonts w:ascii="Arial" w:hAnsi="Arial" w:cs="Arial"/>
          <w:sz w:val="22"/>
          <w:szCs w:val="22"/>
        </w:rPr>
        <w:t xml:space="preserve"> </w:t>
      </w:r>
      <w:r w:rsidR="00D3648A" w:rsidRPr="00D3648A">
        <w:rPr>
          <w:rFonts w:ascii="Arial" w:hAnsi="Arial" w:cs="Arial"/>
          <w:sz w:val="22"/>
          <w:szCs w:val="22"/>
        </w:rPr>
        <w:t>z uwzględnieniem aktualnie obowiązujących przepisów prawa.</w:t>
      </w:r>
      <w:r w:rsidR="00D3648A">
        <w:rPr>
          <w:rFonts w:ascii="Arial" w:hAnsi="Arial" w:cs="Arial"/>
          <w:sz w:val="22"/>
          <w:szCs w:val="22"/>
        </w:rPr>
        <w:t xml:space="preserve"> </w:t>
      </w:r>
      <w:r w:rsidR="00795A8F" w:rsidRPr="00143BDC">
        <w:rPr>
          <w:rFonts w:ascii="Arial" w:hAnsi="Arial" w:cs="Arial"/>
          <w:sz w:val="22"/>
          <w:szCs w:val="22"/>
        </w:rPr>
        <w:t xml:space="preserve">Ostateczne warunki, na jakich zostanie udzielone zamówienie, zostaną sprecyzowane </w:t>
      </w:r>
      <w:r w:rsidR="00D3648A">
        <w:rPr>
          <w:rFonts w:ascii="Arial" w:hAnsi="Arial" w:cs="Arial"/>
          <w:sz w:val="22"/>
          <w:szCs w:val="22"/>
        </w:rPr>
        <w:br/>
      </w:r>
      <w:r w:rsidR="00795A8F" w:rsidRPr="00143BDC">
        <w:rPr>
          <w:rFonts w:ascii="Arial" w:hAnsi="Arial" w:cs="Arial"/>
          <w:sz w:val="22"/>
          <w:szCs w:val="22"/>
        </w:rPr>
        <w:t xml:space="preserve">w treści umowy, która zostanie ustalona w wyniku negocjacji między Zamawiającym </w:t>
      </w:r>
      <w:r w:rsidR="00D3648A">
        <w:rPr>
          <w:rFonts w:ascii="Arial" w:hAnsi="Arial" w:cs="Arial"/>
          <w:sz w:val="22"/>
          <w:szCs w:val="22"/>
        </w:rPr>
        <w:br/>
      </w:r>
      <w:r w:rsidR="00795A8F" w:rsidRPr="00143BDC">
        <w:rPr>
          <w:rFonts w:ascii="Arial" w:hAnsi="Arial" w:cs="Arial"/>
          <w:sz w:val="22"/>
          <w:szCs w:val="22"/>
        </w:rPr>
        <w:t>i Wykonawcą.</w:t>
      </w:r>
    </w:p>
    <w:p w:rsidR="00656F35" w:rsidRPr="00DC2B65" w:rsidRDefault="00B413D3" w:rsidP="00DC2B65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2B65">
        <w:rPr>
          <w:rFonts w:ascii="Arial" w:hAnsi="Arial" w:cs="Arial"/>
          <w:sz w:val="22"/>
          <w:szCs w:val="22"/>
        </w:rPr>
        <w:t xml:space="preserve">Szczegółowy opis, obowiązujące dokumenty oraz wymagania jakościowe, o których mowa w art. 246 ust.2 ustawy Pzp przedmiotu zamówienia zawarte zostały w </w:t>
      </w:r>
      <w:r w:rsidRPr="00DC2B65">
        <w:rPr>
          <w:rFonts w:ascii="Arial" w:hAnsi="Arial" w:cs="Arial"/>
          <w:sz w:val="22"/>
          <w:szCs w:val="22"/>
          <w:u w:val="single"/>
        </w:rPr>
        <w:t xml:space="preserve">załączniku nr 4 </w:t>
      </w:r>
      <w:r w:rsidR="005855C2">
        <w:rPr>
          <w:rFonts w:ascii="Arial" w:hAnsi="Arial" w:cs="Arial"/>
          <w:sz w:val="22"/>
          <w:szCs w:val="22"/>
          <w:u w:val="single"/>
        </w:rPr>
        <w:br/>
      </w:r>
      <w:r w:rsidRPr="00DC2B65">
        <w:rPr>
          <w:rFonts w:ascii="Arial" w:hAnsi="Arial" w:cs="Arial"/>
          <w:sz w:val="22"/>
          <w:szCs w:val="22"/>
          <w:u w:val="single"/>
        </w:rPr>
        <w:t>do</w:t>
      </w:r>
      <w:r w:rsidRPr="00DC2B65">
        <w:rPr>
          <w:rFonts w:ascii="Arial" w:hAnsi="Arial" w:cs="Arial"/>
          <w:sz w:val="22"/>
          <w:szCs w:val="22"/>
        </w:rPr>
        <w:t xml:space="preserve"> </w:t>
      </w:r>
      <w:r w:rsidRPr="00DC2B65">
        <w:rPr>
          <w:rFonts w:ascii="Arial" w:hAnsi="Arial" w:cs="Arial"/>
          <w:sz w:val="22"/>
          <w:szCs w:val="22"/>
          <w:u w:val="single"/>
        </w:rPr>
        <w:t>SWZ –</w:t>
      </w:r>
      <w:r w:rsidRPr="00DC2B65">
        <w:rPr>
          <w:rFonts w:ascii="Arial" w:hAnsi="Arial" w:cs="Arial"/>
          <w:sz w:val="22"/>
          <w:szCs w:val="22"/>
        </w:rPr>
        <w:t xml:space="preserve"> Projekt umowy. </w:t>
      </w:r>
    </w:p>
    <w:p w:rsidR="00656F35" w:rsidRPr="00656F35" w:rsidRDefault="00656F35" w:rsidP="00656F35">
      <w:pPr>
        <w:numPr>
          <w:ilvl w:val="0"/>
          <w:numId w:val="44"/>
        </w:num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56F35">
        <w:rPr>
          <w:rFonts w:ascii="Arial" w:hAnsi="Arial" w:cs="Arial"/>
          <w:sz w:val="22"/>
          <w:szCs w:val="22"/>
        </w:rPr>
        <w:t>Zamawiający nie dopuszcza możliwości składania ofert wariantowych.</w:t>
      </w:r>
    </w:p>
    <w:p w:rsidR="00656F35" w:rsidRPr="00656F35" w:rsidRDefault="00656F35" w:rsidP="00656F35">
      <w:pPr>
        <w:numPr>
          <w:ilvl w:val="0"/>
          <w:numId w:val="44"/>
        </w:num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56F35">
        <w:rPr>
          <w:rFonts w:ascii="Arial" w:hAnsi="Arial" w:cs="Arial"/>
          <w:sz w:val="22"/>
          <w:szCs w:val="22"/>
        </w:rPr>
        <w:t>Zamawiający nie zamierza zawrzeć umowy ramowej.</w:t>
      </w:r>
    </w:p>
    <w:p w:rsidR="00B413D3" w:rsidRPr="00B413D3" w:rsidRDefault="00656F35" w:rsidP="00B413D3">
      <w:pPr>
        <w:numPr>
          <w:ilvl w:val="0"/>
          <w:numId w:val="44"/>
        </w:num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56F35">
        <w:rPr>
          <w:rFonts w:ascii="Arial" w:hAnsi="Arial" w:cs="Arial"/>
          <w:sz w:val="22"/>
          <w:szCs w:val="22"/>
        </w:rPr>
        <w:t>Zamawiający nie przewiduje wyboru najkorzystniejszej oferty z zastosowaniem aukcji elektronicznej</w:t>
      </w:r>
      <w:r w:rsidR="00B413D3" w:rsidRPr="00B413D3">
        <w:t xml:space="preserve"> </w:t>
      </w:r>
    </w:p>
    <w:p w:rsidR="00B413D3" w:rsidRDefault="00B413D3" w:rsidP="00B413D3">
      <w:pPr>
        <w:numPr>
          <w:ilvl w:val="0"/>
          <w:numId w:val="44"/>
        </w:num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B413D3">
        <w:rPr>
          <w:rFonts w:ascii="Arial" w:hAnsi="Arial" w:cs="Arial"/>
          <w:sz w:val="22"/>
          <w:szCs w:val="22"/>
        </w:rPr>
        <w:t xml:space="preserve">Zamawiający </w:t>
      </w:r>
      <w:r w:rsidR="00AA695D">
        <w:rPr>
          <w:rFonts w:ascii="Arial" w:hAnsi="Arial" w:cs="Arial"/>
          <w:sz w:val="22"/>
          <w:szCs w:val="22"/>
        </w:rPr>
        <w:t>umożliwia</w:t>
      </w:r>
      <w:r w:rsidRPr="00B413D3">
        <w:rPr>
          <w:rFonts w:ascii="Arial" w:hAnsi="Arial" w:cs="Arial"/>
          <w:sz w:val="22"/>
          <w:szCs w:val="22"/>
        </w:rPr>
        <w:t xml:space="preserve"> przeprowadzenie wizji lokalnej. W celu ustalenia terminu wizji proszę o kontakt z p. Jackiem BROŃSKIM (nr tel. 261-547-670 lub adres mailowy: 31blt.sgkie@ron.mil.pl). Odbycie wizji nie jest obowiązkowe. </w:t>
      </w:r>
    </w:p>
    <w:p w:rsidR="00984D20" w:rsidRPr="00984D20" w:rsidRDefault="00984D20" w:rsidP="00984D20">
      <w:pPr>
        <w:widowControl w:val="0"/>
        <w:numPr>
          <w:ilvl w:val="0"/>
          <w:numId w:val="44"/>
        </w:numPr>
        <w:suppressAutoHyphens/>
        <w:autoSpaceDN w:val="0"/>
        <w:adjustRightInd w:val="0"/>
        <w:jc w:val="both"/>
        <w:rPr>
          <w:rFonts w:ascii="Arial" w:eastAsia="Segoe UI Symbol" w:hAnsi="Arial" w:cs="Arial"/>
          <w:sz w:val="22"/>
          <w:szCs w:val="22"/>
        </w:rPr>
      </w:pPr>
      <w:r w:rsidRPr="00984D20">
        <w:rPr>
          <w:rFonts w:ascii="Arial" w:eastAsia="Segoe UI Symbol" w:hAnsi="Arial" w:cs="Arial"/>
          <w:sz w:val="22"/>
          <w:szCs w:val="22"/>
        </w:rPr>
        <w:t xml:space="preserve">Wykonawca przed przystąpieniem do realizacji umowy zgodnie z ustawą Kodeks Pracy art. 208 zobowiązany jest do podpisania porozumienia </w:t>
      </w:r>
      <w:r w:rsidR="009865CF">
        <w:rPr>
          <w:rFonts w:ascii="Arial" w:eastAsia="Segoe UI Symbol" w:hAnsi="Arial" w:cs="Arial"/>
          <w:sz w:val="22"/>
          <w:szCs w:val="22"/>
        </w:rPr>
        <w:t xml:space="preserve"> </w:t>
      </w:r>
      <w:r w:rsidRPr="00984D20">
        <w:rPr>
          <w:rFonts w:ascii="Arial" w:eastAsia="Segoe UI Symbol" w:hAnsi="Arial" w:cs="Arial"/>
          <w:sz w:val="22"/>
          <w:szCs w:val="22"/>
        </w:rPr>
        <w:t>z Zamawiającym w przedmiocie wyznaczenia koordynatora ds. BHP</w:t>
      </w:r>
      <w:r>
        <w:rPr>
          <w:rFonts w:ascii="Arial" w:eastAsia="Segoe UI Symbol" w:hAnsi="Arial" w:cs="Arial"/>
          <w:sz w:val="22"/>
          <w:szCs w:val="22"/>
        </w:rPr>
        <w:t xml:space="preserve"> (p. Janusz Skiba</w:t>
      </w:r>
      <w:r w:rsidR="009865CF">
        <w:rPr>
          <w:rFonts w:ascii="Arial" w:eastAsia="Segoe UI Symbol" w:hAnsi="Arial" w:cs="Arial"/>
          <w:sz w:val="22"/>
          <w:szCs w:val="22"/>
        </w:rPr>
        <w:t xml:space="preserve"> </w:t>
      </w:r>
      <w:r>
        <w:rPr>
          <w:rFonts w:ascii="Arial" w:eastAsia="Segoe UI Symbol" w:hAnsi="Arial" w:cs="Arial"/>
          <w:sz w:val="22"/>
          <w:szCs w:val="22"/>
        </w:rPr>
        <w:t>nr tel. 608 477 638)</w:t>
      </w:r>
      <w:r w:rsidR="009865CF">
        <w:rPr>
          <w:rFonts w:ascii="Arial" w:eastAsia="Segoe UI Symbol" w:hAnsi="Arial" w:cs="Arial"/>
          <w:sz w:val="22"/>
          <w:szCs w:val="22"/>
        </w:rPr>
        <w:t>.</w:t>
      </w:r>
    </w:p>
    <w:p w:rsidR="001E77A9" w:rsidRDefault="00B413D3" w:rsidP="008E5617">
      <w:pPr>
        <w:numPr>
          <w:ilvl w:val="0"/>
          <w:numId w:val="44"/>
        </w:num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B413D3">
        <w:rPr>
          <w:rFonts w:ascii="Arial" w:hAnsi="Arial" w:cs="Arial"/>
          <w:sz w:val="22"/>
          <w:szCs w:val="22"/>
        </w:rPr>
        <w:t>Zamawiający może unieważnić postępowanie o udzielenie zamówienia, jeżeli środki pochodzące z budżetu, które zamawiający zamierzał przeznaczyć na sfinansowanie całości lub części zamówienia, nie zostały mu przyznane, a możliwość unieważnienia postępowania na tej podstawie została przewidziana w ogłoszeniu o zamówieniu.</w:t>
      </w:r>
    </w:p>
    <w:p w:rsidR="00795A8F" w:rsidRPr="00E73415" w:rsidRDefault="001E77A9" w:rsidP="00795A8F">
      <w:pPr>
        <w:numPr>
          <w:ilvl w:val="0"/>
          <w:numId w:val="44"/>
        </w:num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795A8F">
        <w:rPr>
          <w:rFonts w:ascii="Arial" w:hAnsi="Arial" w:cs="Arial"/>
          <w:sz w:val="22"/>
        </w:rPr>
        <w:t>Zamawiający informuje, że wejście obcokrajowców na teren kompleksów wojskowych wymaga wcześniejszego uzyskania pisemnego pozwolenia wydanego zgodnie z</w:t>
      </w:r>
      <w:r w:rsidR="00FD1254" w:rsidRPr="00795A8F">
        <w:rPr>
          <w:rFonts w:ascii="Arial" w:hAnsi="Arial" w:cs="Arial"/>
          <w:sz w:val="22"/>
        </w:rPr>
        <w:t> </w:t>
      </w:r>
      <w:r w:rsidRPr="00795A8F">
        <w:rPr>
          <w:rFonts w:ascii="Arial" w:hAnsi="Arial" w:cs="Arial"/>
          <w:sz w:val="22"/>
        </w:rPr>
        <w:t>Decyzją nr 107/MON Ministra Obrony Narodowej z dnia 18 sierpnia 2021r</w:t>
      </w:r>
      <w:r w:rsidR="00FD1254" w:rsidRPr="00795A8F">
        <w:rPr>
          <w:rFonts w:ascii="Arial" w:hAnsi="Arial" w:cs="Arial"/>
          <w:sz w:val="22"/>
        </w:rPr>
        <w:t>.</w:t>
      </w:r>
    </w:p>
    <w:p w:rsidR="00E73415" w:rsidRPr="00795A8F" w:rsidRDefault="00E73415" w:rsidP="00E73415">
      <w:pPr>
        <w:suppressAutoHyphens/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66B73" w:rsidRPr="00795A8F" w:rsidRDefault="00ED40C9" w:rsidP="00795A8F">
      <w:pPr>
        <w:pStyle w:val="Tytu"/>
        <w:spacing w:line="271" w:lineRule="auto"/>
        <w:rPr>
          <w:rFonts w:ascii="Arial" w:eastAsia="Calibri" w:hAnsi="Arial" w:cs="Arial"/>
          <w:b/>
          <w:sz w:val="22"/>
          <w:szCs w:val="22"/>
        </w:rPr>
      </w:pPr>
      <w:r w:rsidRPr="00041E8E">
        <w:rPr>
          <w:rFonts w:ascii="Arial" w:eastAsia="Calibri" w:hAnsi="Arial" w:cs="Arial"/>
          <w:b/>
          <w:sz w:val="22"/>
          <w:szCs w:val="22"/>
        </w:rPr>
        <w:t>Rozdział V. Informacje o przedmiotowych środkach dowodowych</w:t>
      </w:r>
      <w:r w:rsidR="00C631A6">
        <w:rPr>
          <w:rFonts w:ascii="Arial" w:eastAsia="Calibri" w:hAnsi="Arial" w:cs="Arial"/>
          <w:b/>
          <w:sz w:val="22"/>
          <w:szCs w:val="22"/>
        </w:rPr>
        <w:t>.</w:t>
      </w:r>
    </w:p>
    <w:p w:rsidR="00E73415" w:rsidRDefault="00E73415" w:rsidP="00B413D3">
      <w:pPr>
        <w:rPr>
          <w:rFonts w:ascii="Arial" w:hAnsi="Arial" w:cs="Arial"/>
          <w:sz w:val="22"/>
          <w:szCs w:val="22"/>
        </w:rPr>
      </w:pPr>
    </w:p>
    <w:p w:rsidR="00B413D3" w:rsidRPr="00B413D3" w:rsidRDefault="00B413D3" w:rsidP="00B413D3">
      <w:pPr>
        <w:rPr>
          <w:rFonts w:ascii="Arial" w:hAnsi="Arial" w:cs="Arial"/>
          <w:sz w:val="22"/>
          <w:szCs w:val="22"/>
        </w:rPr>
      </w:pPr>
      <w:r w:rsidRPr="00B413D3">
        <w:rPr>
          <w:rFonts w:ascii="Arial" w:hAnsi="Arial" w:cs="Arial"/>
          <w:sz w:val="22"/>
          <w:szCs w:val="22"/>
        </w:rPr>
        <w:t>Zamawiający nie przewiduje składania przedmiotowych środków dowodowych.</w:t>
      </w:r>
    </w:p>
    <w:p w:rsidR="004D0C31" w:rsidRPr="002F5344" w:rsidRDefault="004D0C31" w:rsidP="002F5344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:rsidR="00ED40C9" w:rsidRPr="00041E8E" w:rsidRDefault="00ED40C9" w:rsidP="009430A0">
      <w:pPr>
        <w:pStyle w:val="Tytu"/>
        <w:spacing w:line="271" w:lineRule="auto"/>
        <w:rPr>
          <w:rFonts w:ascii="Arial" w:eastAsia="Calibri" w:hAnsi="Arial" w:cs="Arial"/>
          <w:b/>
          <w:sz w:val="22"/>
          <w:szCs w:val="22"/>
        </w:rPr>
      </w:pPr>
      <w:r w:rsidRPr="00041E8E">
        <w:rPr>
          <w:rFonts w:ascii="Arial" w:eastAsia="Calibri" w:hAnsi="Arial" w:cs="Arial"/>
          <w:b/>
          <w:sz w:val="22"/>
          <w:szCs w:val="22"/>
        </w:rPr>
        <w:t>Rozdział VI. Termin wykonania zamówienia</w:t>
      </w:r>
      <w:r w:rsidR="006E0E96">
        <w:rPr>
          <w:rFonts w:ascii="Arial" w:eastAsia="Calibri" w:hAnsi="Arial" w:cs="Arial"/>
          <w:b/>
          <w:sz w:val="22"/>
          <w:szCs w:val="22"/>
        </w:rPr>
        <w:t>.</w:t>
      </w:r>
    </w:p>
    <w:p w:rsidR="00666B73" w:rsidRDefault="00666B73" w:rsidP="009430A0">
      <w:pPr>
        <w:tabs>
          <w:tab w:val="left" w:pos="426"/>
          <w:tab w:val="left" w:pos="2551"/>
          <w:tab w:val="left" w:pos="3402"/>
          <w:tab w:val="left" w:pos="4252"/>
          <w:tab w:val="left" w:pos="5103"/>
          <w:tab w:val="right" w:pos="5953"/>
          <w:tab w:val="left" w:pos="6804"/>
          <w:tab w:val="left" w:pos="7314"/>
          <w:tab w:val="left" w:pos="7654"/>
          <w:tab w:val="left" w:pos="8505"/>
        </w:tabs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bookmarkStart w:id="4" w:name="_Hlk127442941"/>
    </w:p>
    <w:p w:rsidR="008B778B" w:rsidRDefault="00166B64" w:rsidP="008B778B">
      <w:pPr>
        <w:suppressAutoHyphens/>
        <w:spacing w:line="271" w:lineRule="auto"/>
        <w:jc w:val="both"/>
        <w:rPr>
          <w:rFonts w:ascii="Arial" w:eastAsia="Palatino Linotype" w:hAnsi="Arial" w:cs="Arial"/>
          <w:b/>
          <w:sz w:val="22"/>
          <w:lang w:eastAsia="zh-CN"/>
        </w:rPr>
      </w:pPr>
      <w:r w:rsidRPr="006E0E96">
        <w:rPr>
          <w:rFonts w:ascii="Arial" w:eastAsia="Palatino Linotype" w:hAnsi="Arial" w:cs="Arial"/>
          <w:b/>
          <w:sz w:val="22"/>
          <w:lang w:eastAsia="zh-CN"/>
        </w:rPr>
        <w:t>Termin realizacji zamówienia</w:t>
      </w:r>
      <w:r w:rsidRPr="006E0E96">
        <w:rPr>
          <w:rFonts w:ascii="Arial" w:eastAsia="Palatino Linotype" w:hAnsi="Arial" w:cs="Arial"/>
          <w:sz w:val="22"/>
          <w:lang w:eastAsia="zh-CN"/>
        </w:rPr>
        <w:t xml:space="preserve"> –</w:t>
      </w:r>
      <w:bookmarkStart w:id="5" w:name="_Hlk115853958"/>
      <w:r w:rsidRPr="006E0E96">
        <w:rPr>
          <w:rFonts w:ascii="Arial" w:eastAsia="Palatino Linotype" w:hAnsi="Arial" w:cs="Arial"/>
          <w:sz w:val="22"/>
          <w:lang w:eastAsia="zh-CN"/>
        </w:rPr>
        <w:t xml:space="preserve"> </w:t>
      </w:r>
      <w:r w:rsidR="008B778B" w:rsidRPr="008B778B">
        <w:rPr>
          <w:rFonts w:ascii="Arial" w:eastAsia="Palatino Linotype" w:hAnsi="Arial" w:cs="Arial"/>
          <w:b/>
          <w:sz w:val="22"/>
          <w:lang w:eastAsia="zh-CN"/>
        </w:rPr>
        <w:t xml:space="preserve">do  </w:t>
      </w:r>
      <w:r w:rsidR="00143BDC">
        <w:rPr>
          <w:rFonts w:ascii="Arial" w:eastAsia="Palatino Linotype" w:hAnsi="Arial" w:cs="Arial"/>
          <w:b/>
          <w:sz w:val="22"/>
          <w:lang w:eastAsia="zh-CN"/>
        </w:rPr>
        <w:t>34 miesięcy</w:t>
      </w:r>
    </w:p>
    <w:p w:rsidR="00DC2B65" w:rsidRPr="008B778B" w:rsidRDefault="00DC2B65" w:rsidP="008B778B">
      <w:pPr>
        <w:suppressAutoHyphens/>
        <w:spacing w:line="271" w:lineRule="auto"/>
        <w:jc w:val="both"/>
        <w:rPr>
          <w:rFonts w:ascii="Arial" w:eastAsia="Palatino Linotype" w:hAnsi="Arial" w:cs="Arial"/>
          <w:b/>
          <w:sz w:val="22"/>
          <w:lang w:eastAsia="zh-CN"/>
        </w:rPr>
      </w:pPr>
    </w:p>
    <w:p w:rsidR="008B778B" w:rsidRPr="008B778B" w:rsidRDefault="008B778B" w:rsidP="008B778B">
      <w:pPr>
        <w:suppressAutoHyphens/>
        <w:spacing w:line="271" w:lineRule="auto"/>
        <w:jc w:val="both"/>
        <w:rPr>
          <w:rFonts w:ascii="Arial" w:eastAsia="Palatino Linotype" w:hAnsi="Arial" w:cs="Arial"/>
          <w:sz w:val="22"/>
          <w:lang w:eastAsia="zh-CN"/>
        </w:rPr>
      </w:pPr>
      <w:r w:rsidRPr="008B778B">
        <w:rPr>
          <w:rFonts w:ascii="Arial" w:eastAsia="Palatino Linotype" w:hAnsi="Arial" w:cs="Arial"/>
          <w:sz w:val="22"/>
          <w:lang w:eastAsia="zh-CN"/>
        </w:rPr>
        <w:t>Planowany termin rozpoczęcia świadczenia usługi to 01.02.2025r.</w:t>
      </w:r>
    </w:p>
    <w:p w:rsidR="00166B64" w:rsidRPr="00A02010" w:rsidRDefault="008B778B" w:rsidP="008B778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8B778B">
        <w:rPr>
          <w:rFonts w:ascii="Arial" w:eastAsia="Palatino Linotype" w:hAnsi="Arial" w:cs="Arial"/>
          <w:sz w:val="22"/>
          <w:lang w:eastAsia="zh-CN"/>
        </w:rPr>
        <w:t>W przypadku przedłużenia się procedury związanej z udzieleniem przedmiotowego zamówienia</w:t>
      </w:r>
      <w:r>
        <w:rPr>
          <w:rFonts w:ascii="Arial" w:eastAsia="Palatino Linotype" w:hAnsi="Arial" w:cs="Arial"/>
          <w:sz w:val="22"/>
          <w:lang w:eastAsia="zh-CN"/>
        </w:rPr>
        <w:t>,</w:t>
      </w:r>
      <w:r w:rsidRPr="008B778B">
        <w:rPr>
          <w:rFonts w:ascii="Arial" w:eastAsia="Palatino Linotype" w:hAnsi="Arial" w:cs="Arial"/>
          <w:sz w:val="22"/>
          <w:lang w:eastAsia="zh-CN"/>
        </w:rPr>
        <w:t xml:space="preserve"> Zamawiający zastrzega przesunięcie terminu rozpoczęcia świadczenia usługi </w:t>
      </w:r>
      <w:r>
        <w:rPr>
          <w:rFonts w:ascii="Arial" w:eastAsia="Palatino Linotype" w:hAnsi="Arial" w:cs="Arial"/>
          <w:sz w:val="22"/>
          <w:lang w:eastAsia="zh-CN"/>
        </w:rPr>
        <w:br/>
      </w:r>
      <w:r w:rsidRPr="008B778B">
        <w:rPr>
          <w:rFonts w:ascii="Arial" w:eastAsia="Palatino Linotype" w:hAnsi="Arial" w:cs="Arial"/>
          <w:sz w:val="22"/>
          <w:lang w:eastAsia="zh-CN"/>
        </w:rPr>
        <w:t xml:space="preserve">z tym, że terminem końcowym realizacji zamówienia będzie 30.11.2027r. </w:t>
      </w:r>
    </w:p>
    <w:bookmarkEnd w:id="5"/>
    <w:p w:rsidR="009C298A" w:rsidRDefault="009C298A" w:rsidP="00DB6EE1">
      <w:pPr>
        <w:tabs>
          <w:tab w:val="left" w:pos="993"/>
          <w:tab w:val="left" w:pos="2551"/>
          <w:tab w:val="left" w:pos="3402"/>
          <w:tab w:val="left" w:pos="4252"/>
          <w:tab w:val="left" w:pos="5103"/>
          <w:tab w:val="right" w:pos="5953"/>
          <w:tab w:val="left" w:pos="6804"/>
          <w:tab w:val="left" w:pos="7314"/>
          <w:tab w:val="left" w:pos="7654"/>
          <w:tab w:val="left" w:pos="8505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4D0C31" w:rsidRDefault="000515DD" w:rsidP="00842838">
      <w:pPr>
        <w:tabs>
          <w:tab w:val="left" w:pos="426"/>
          <w:tab w:val="left" w:pos="2551"/>
          <w:tab w:val="left" w:pos="3402"/>
          <w:tab w:val="left" w:pos="4252"/>
          <w:tab w:val="left" w:pos="5103"/>
          <w:tab w:val="right" w:pos="5953"/>
          <w:tab w:val="left" w:pos="6804"/>
          <w:tab w:val="left" w:pos="7314"/>
          <w:tab w:val="left" w:pos="7654"/>
          <w:tab w:val="left" w:pos="8505"/>
        </w:tabs>
        <w:suppressAutoHyphens/>
        <w:spacing w:line="271" w:lineRule="auto"/>
        <w:jc w:val="both"/>
        <w:rPr>
          <w:rFonts w:ascii="Arial" w:eastAsia="Palatino Linotype" w:hAnsi="Arial" w:cs="Arial"/>
          <w:sz w:val="22"/>
          <w:u w:val="single"/>
          <w:lang w:eastAsia="zh-CN"/>
        </w:rPr>
      </w:pPr>
      <w:r w:rsidRPr="00975899">
        <w:rPr>
          <w:rFonts w:ascii="Arial" w:eastAsia="Palatino Linotype" w:hAnsi="Arial" w:cs="Arial"/>
          <w:sz w:val="22"/>
          <w:lang w:eastAsia="zh-CN"/>
        </w:rPr>
        <w:t xml:space="preserve">Termin wykonania umowy w zakresie realizacji opcji </w:t>
      </w:r>
      <w:r w:rsidRPr="00C833CF">
        <w:rPr>
          <w:rFonts w:ascii="Arial" w:eastAsia="Palatino Linotype" w:hAnsi="Arial" w:cs="Arial"/>
          <w:sz w:val="22"/>
          <w:lang w:eastAsia="zh-CN"/>
        </w:rPr>
        <w:t xml:space="preserve">zgodnie </w:t>
      </w:r>
      <w:r w:rsidR="00EE3674">
        <w:rPr>
          <w:rFonts w:ascii="Arial" w:eastAsia="Palatino Linotype" w:hAnsi="Arial" w:cs="Arial"/>
          <w:sz w:val="22"/>
          <w:lang w:eastAsia="zh-CN"/>
        </w:rPr>
        <w:t xml:space="preserve">z </w:t>
      </w:r>
      <w:r w:rsidR="00C833CF" w:rsidRPr="00C833CF">
        <w:rPr>
          <w:rFonts w:ascii="Arial" w:eastAsia="Palatino Linotype" w:hAnsi="Arial" w:cs="Arial"/>
          <w:sz w:val="22"/>
          <w:lang w:eastAsia="zh-CN"/>
        </w:rPr>
        <w:t>zapisami w</w:t>
      </w:r>
      <w:r w:rsidR="00BB329B" w:rsidRPr="00C833CF">
        <w:rPr>
          <w:rFonts w:ascii="Arial" w:eastAsia="Palatino Linotype" w:hAnsi="Arial" w:cs="Arial"/>
          <w:sz w:val="22"/>
          <w:lang w:eastAsia="zh-CN"/>
        </w:rPr>
        <w:t xml:space="preserve"> projek</w:t>
      </w:r>
      <w:r w:rsidR="00C833CF" w:rsidRPr="00C833CF">
        <w:rPr>
          <w:rFonts w:ascii="Arial" w:eastAsia="Palatino Linotype" w:hAnsi="Arial" w:cs="Arial"/>
          <w:sz w:val="22"/>
          <w:lang w:eastAsia="zh-CN"/>
        </w:rPr>
        <w:t>cie</w:t>
      </w:r>
      <w:r w:rsidRPr="00C833CF">
        <w:rPr>
          <w:rFonts w:ascii="Arial" w:eastAsia="Palatino Linotype" w:hAnsi="Arial" w:cs="Arial"/>
          <w:sz w:val="22"/>
          <w:lang w:eastAsia="zh-CN"/>
        </w:rPr>
        <w:t xml:space="preserve"> umowy – wg </w:t>
      </w:r>
      <w:r w:rsidR="00F60A64" w:rsidRPr="00C833CF">
        <w:rPr>
          <w:rFonts w:ascii="Arial" w:eastAsia="Palatino Linotype" w:hAnsi="Arial" w:cs="Arial"/>
          <w:sz w:val="22"/>
          <w:u w:val="single"/>
          <w:lang w:eastAsia="zh-CN"/>
        </w:rPr>
        <w:t>zał. nr </w:t>
      </w:r>
      <w:r w:rsidRPr="00C833CF">
        <w:rPr>
          <w:rFonts w:ascii="Arial" w:eastAsia="Palatino Linotype" w:hAnsi="Arial" w:cs="Arial"/>
          <w:sz w:val="22"/>
          <w:u w:val="single"/>
          <w:lang w:eastAsia="zh-CN"/>
        </w:rPr>
        <w:t>4 do SWZ.</w:t>
      </w:r>
      <w:bookmarkEnd w:id="4"/>
    </w:p>
    <w:p w:rsidR="00E73415" w:rsidRPr="00795A8F" w:rsidRDefault="00E73415" w:rsidP="00842838">
      <w:pPr>
        <w:tabs>
          <w:tab w:val="left" w:pos="426"/>
          <w:tab w:val="left" w:pos="2551"/>
          <w:tab w:val="left" w:pos="3402"/>
          <w:tab w:val="left" w:pos="4252"/>
          <w:tab w:val="left" w:pos="5103"/>
          <w:tab w:val="right" w:pos="5953"/>
          <w:tab w:val="left" w:pos="6804"/>
          <w:tab w:val="left" w:pos="7314"/>
          <w:tab w:val="left" w:pos="7654"/>
          <w:tab w:val="left" w:pos="8505"/>
        </w:tabs>
        <w:suppressAutoHyphens/>
        <w:spacing w:line="271" w:lineRule="auto"/>
        <w:jc w:val="both"/>
        <w:rPr>
          <w:rFonts w:ascii="Arial" w:eastAsia="Palatino Linotype" w:hAnsi="Arial" w:cs="Arial"/>
          <w:sz w:val="22"/>
          <w:u w:val="single"/>
          <w:lang w:eastAsia="zh-CN"/>
        </w:rPr>
      </w:pPr>
    </w:p>
    <w:p w:rsidR="00ED40C9" w:rsidRPr="001E2E86" w:rsidRDefault="00ED40C9" w:rsidP="009430A0">
      <w:pPr>
        <w:pStyle w:val="Tytu"/>
        <w:spacing w:line="271" w:lineRule="auto"/>
        <w:rPr>
          <w:rFonts w:ascii="Arial" w:eastAsia="Calibri" w:hAnsi="Arial" w:cs="Arial"/>
          <w:b/>
          <w:sz w:val="22"/>
          <w:szCs w:val="22"/>
        </w:rPr>
      </w:pPr>
      <w:r w:rsidRPr="001E2E86">
        <w:rPr>
          <w:rFonts w:ascii="Arial" w:eastAsia="Calibri" w:hAnsi="Arial" w:cs="Arial"/>
          <w:b/>
          <w:sz w:val="22"/>
          <w:szCs w:val="22"/>
        </w:rPr>
        <w:t>Rozdział VII. Podstawy wykluczenia</w:t>
      </w:r>
      <w:r w:rsidR="00404CF8">
        <w:rPr>
          <w:rFonts w:ascii="Arial" w:eastAsia="Calibri" w:hAnsi="Arial" w:cs="Arial"/>
          <w:b/>
          <w:sz w:val="22"/>
          <w:szCs w:val="22"/>
        </w:rPr>
        <w:t>,</w:t>
      </w:r>
      <w:r w:rsidRPr="001E2E86">
        <w:rPr>
          <w:rFonts w:ascii="Arial" w:eastAsia="Calibri" w:hAnsi="Arial" w:cs="Arial"/>
          <w:b/>
          <w:sz w:val="22"/>
          <w:szCs w:val="22"/>
        </w:rPr>
        <w:t xml:space="preserve"> o których mowa w art. 108 ustawy Pzp</w:t>
      </w:r>
      <w:r w:rsidR="00E867EF">
        <w:rPr>
          <w:rFonts w:ascii="Arial" w:eastAsia="Calibri" w:hAnsi="Arial" w:cs="Arial"/>
          <w:b/>
          <w:sz w:val="22"/>
          <w:szCs w:val="22"/>
        </w:rPr>
        <w:t xml:space="preserve"> oraz art. 7 ust. 1 ustawy o szczególnych rozwiązaniach w zakresie przeciwdziałania wspieraniu agresji na Ukrainę</w:t>
      </w:r>
      <w:r w:rsidR="00DC0D2C">
        <w:rPr>
          <w:rFonts w:ascii="Arial" w:eastAsia="Calibri" w:hAnsi="Arial" w:cs="Arial"/>
          <w:b/>
          <w:sz w:val="22"/>
          <w:szCs w:val="22"/>
        </w:rPr>
        <w:t xml:space="preserve"> (Dz. U. 2024 r. poz. 507)</w:t>
      </w:r>
      <w:r w:rsidR="006E0E96">
        <w:rPr>
          <w:rFonts w:ascii="Arial" w:eastAsia="Calibri" w:hAnsi="Arial" w:cs="Arial"/>
          <w:b/>
          <w:sz w:val="22"/>
          <w:szCs w:val="22"/>
        </w:rPr>
        <w:t>.</w:t>
      </w:r>
    </w:p>
    <w:p w:rsidR="00323EAB" w:rsidRDefault="00323EAB" w:rsidP="00323EAB">
      <w:pPr>
        <w:pStyle w:val="Akapitzlist"/>
        <w:spacing w:line="271" w:lineRule="auto"/>
        <w:ind w:left="2880"/>
        <w:jc w:val="both"/>
        <w:rPr>
          <w:rFonts w:ascii="Arial" w:hAnsi="Arial" w:cs="Arial"/>
          <w:sz w:val="22"/>
          <w:szCs w:val="22"/>
        </w:rPr>
      </w:pPr>
    </w:p>
    <w:p w:rsidR="009518E9" w:rsidRPr="00842838" w:rsidRDefault="00EF4D15" w:rsidP="00842838">
      <w:pPr>
        <w:pStyle w:val="Akapitzlist"/>
        <w:numPr>
          <w:ilvl w:val="6"/>
          <w:numId w:val="6"/>
        </w:numPr>
        <w:spacing w:line="271" w:lineRule="auto"/>
        <w:ind w:hanging="2880"/>
        <w:jc w:val="both"/>
        <w:rPr>
          <w:rFonts w:ascii="Arial" w:hAnsi="Arial" w:cs="Arial"/>
          <w:sz w:val="22"/>
          <w:szCs w:val="22"/>
        </w:rPr>
      </w:pPr>
      <w:r w:rsidRPr="00EF4D15">
        <w:rPr>
          <w:rFonts w:ascii="Arial" w:hAnsi="Arial" w:cs="Arial"/>
          <w:sz w:val="22"/>
          <w:szCs w:val="22"/>
        </w:rPr>
        <w:t>Zamawiający wykluczy wykonawcę:</w:t>
      </w:r>
    </w:p>
    <w:p w:rsidR="00ED40C9" w:rsidRPr="00041E8E" w:rsidRDefault="00ED40C9" w:rsidP="00E22675">
      <w:pPr>
        <w:numPr>
          <w:ilvl w:val="0"/>
          <w:numId w:val="33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będącego osobą fizyczną, którego prawomocnie skazano za przestępstwo:</w:t>
      </w:r>
    </w:p>
    <w:p w:rsidR="00ED40C9" w:rsidRPr="00041E8E" w:rsidRDefault="00ED40C9" w:rsidP="00E22675">
      <w:pPr>
        <w:numPr>
          <w:ilvl w:val="1"/>
          <w:numId w:val="33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:rsidR="00ED40C9" w:rsidRPr="00041E8E" w:rsidRDefault="00ED40C9" w:rsidP="00E22675">
      <w:pPr>
        <w:numPr>
          <w:ilvl w:val="1"/>
          <w:numId w:val="33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handlu ludźmi, o którym mowa w art. 189a Kodeksu karnego,</w:t>
      </w:r>
    </w:p>
    <w:p w:rsidR="00ED40C9" w:rsidRPr="00DD4DD5" w:rsidRDefault="00ED40C9" w:rsidP="00E22675">
      <w:pPr>
        <w:numPr>
          <w:ilvl w:val="1"/>
          <w:numId w:val="33"/>
        </w:numPr>
        <w:spacing w:line="271" w:lineRule="auto"/>
        <w:contextualSpacing/>
        <w:jc w:val="both"/>
        <w:rPr>
          <w:rFonts w:ascii="Arial" w:hAnsi="Arial" w:cs="Arial"/>
          <w:color w:val="FF0000"/>
          <w:sz w:val="22"/>
          <w:szCs w:val="22"/>
        </w:rPr>
      </w:pPr>
      <w:r w:rsidRPr="00812515">
        <w:rPr>
          <w:rFonts w:ascii="Arial" w:hAnsi="Arial" w:cs="Arial"/>
          <w:sz w:val="22"/>
          <w:szCs w:val="22"/>
        </w:rPr>
        <w:t>o którym mowa w art. 228–230a, art. 250a Kodeksu</w:t>
      </w:r>
      <w:r w:rsidR="000511D6" w:rsidRPr="00812515">
        <w:rPr>
          <w:rFonts w:ascii="Arial" w:hAnsi="Arial" w:cs="Arial"/>
          <w:sz w:val="22"/>
          <w:szCs w:val="22"/>
        </w:rPr>
        <w:t xml:space="preserve"> karnego lub w art. 46 </w:t>
      </w:r>
      <w:r w:rsidR="001508CA">
        <w:rPr>
          <w:rFonts w:ascii="Arial" w:hAnsi="Arial" w:cs="Arial"/>
          <w:sz w:val="22"/>
          <w:szCs w:val="22"/>
        </w:rPr>
        <w:t>-</w:t>
      </w:r>
      <w:r w:rsidR="000511D6" w:rsidRPr="00812515">
        <w:rPr>
          <w:rFonts w:ascii="Arial" w:hAnsi="Arial" w:cs="Arial"/>
          <w:sz w:val="22"/>
          <w:szCs w:val="22"/>
        </w:rPr>
        <w:t> </w:t>
      </w:r>
      <w:r w:rsidRPr="00812515">
        <w:rPr>
          <w:rFonts w:ascii="Arial" w:hAnsi="Arial" w:cs="Arial"/>
          <w:sz w:val="22"/>
          <w:szCs w:val="22"/>
        </w:rPr>
        <w:t>48 ustawy z dnia 25 czerwca 2010 r. o sporcie</w:t>
      </w:r>
      <w:r w:rsidR="002343AA" w:rsidRPr="00812515">
        <w:rPr>
          <w:rFonts w:ascii="Arial" w:hAnsi="Arial" w:cs="Arial"/>
          <w:sz w:val="22"/>
          <w:szCs w:val="22"/>
        </w:rPr>
        <w:t xml:space="preserve"> (Dz. U. z 202</w:t>
      </w:r>
      <w:r w:rsidR="00207EC0">
        <w:rPr>
          <w:rFonts w:ascii="Arial" w:hAnsi="Arial" w:cs="Arial"/>
          <w:sz w:val="22"/>
          <w:szCs w:val="22"/>
        </w:rPr>
        <w:t>3</w:t>
      </w:r>
      <w:r w:rsidR="002343AA" w:rsidRPr="00812515">
        <w:rPr>
          <w:rFonts w:ascii="Arial" w:hAnsi="Arial" w:cs="Arial"/>
          <w:sz w:val="22"/>
          <w:szCs w:val="22"/>
        </w:rPr>
        <w:t xml:space="preserve"> r. poz. </w:t>
      </w:r>
      <w:r w:rsidR="00207EC0">
        <w:rPr>
          <w:rFonts w:ascii="Arial" w:hAnsi="Arial" w:cs="Arial"/>
          <w:sz w:val="22"/>
          <w:szCs w:val="22"/>
        </w:rPr>
        <w:t>2048</w:t>
      </w:r>
      <w:r w:rsidR="002343AA" w:rsidRPr="00812515">
        <w:rPr>
          <w:rFonts w:ascii="Arial" w:hAnsi="Arial" w:cs="Arial"/>
          <w:sz w:val="22"/>
          <w:szCs w:val="22"/>
        </w:rPr>
        <w:t xml:space="preserve">) lub w art. 54 ust. 1–4 ustawy z dnia 12 maja 2011 r. o refundacji leków, środków spożywczych specjalnego przeznaczenia żywieniowego oraz wyrobów </w:t>
      </w:r>
      <w:r w:rsidR="002343AA" w:rsidRPr="00DD4DD5">
        <w:rPr>
          <w:rFonts w:ascii="Arial" w:hAnsi="Arial" w:cs="Arial"/>
          <w:sz w:val="22"/>
          <w:szCs w:val="22"/>
        </w:rPr>
        <w:t>medycznych (Dz. U. z</w:t>
      </w:r>
      <w:r w:rsidR="006E0E96">
        <w:rPr>
          <w:rFonts w:ascii="Arial" w:hAnsi="Arial" w:cs="Arial"/>
          <w:sz w:val="22"/>
          <w:szCs w:val="22"/>
        </w:rPr>
        <w:t> </w:t>
      </w:r>
      <w:r w:rsidR="00DC0D2C">
        <w:rPr>
          <w:rFonts w:ascii="Arial" w:hAnsi="Arial" w:cs="Arial"/>
          <w:sz w:val="22"/>
          <w:szCs w:val="22"/>
        </w:rPr>
        <w:t>2024</w:t>
      </w:r>
      <w:r w:rsidR="002343AA" w:rsidRPr="00DD4DD5">
        <w:rPr>
          <w:rFonts w:ascii="Arial" w:hAnsi="Arial" w:cs="Arial"/>
          <w:sz w:val="22"/>
          <w:szCs w:val="22"/>
        </w:rPr>
        <w:t xml:space="preserve"> r. poz. </w:t>
      </w:r>
      <w:r w:rsidR="00DC0D2C">
        <w:rPr>
          <w:rFonts w:ascii="Arial" w:hAnsi="Arial" w:cs="Arial"/>
          <w:sz w:val="22"/>
          <w:szCs w:val="22"/>
        </w:rPr>
        <w:t>930 z późn. zm.</w:t>
      </w:r>
      <w:r w:rsidR="002343AA" w:rsidRPr="00DD4DD5">
        <w:rPr>
          <w:rFonts w:ascii="Arial" w:hAnsi="Arial" w:cs="Arial"/>
          <w:sz w:val="22"/>
          <w:szCs w:val="22"/>
        </w:rPr>
        <w:t>),</w:t>
      </w:r>
    </w:p>
    <w:p w:rsidR="00ED40C9" w:rsidRPr="00041E8E" w:rsidRDefault="00ED40C9" w:rsidP="00E22675">
      <w:pPr>
        <w:numPr>
          <w:ilvl w:val="1"/>
          <w:numId w:val="33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finansowania przestępstwa o charakterze terror</w:t>
      </w:r>
      <w:r w:rsidR="000511D6">
        <w:rPr>
          <w:rFonts w:ascii="Arial" w:hAnsi="Arial" w:cs="Arial"/>
          <w:sz w:val="22"/>
          <w:szCs w:val="22"/>
        </w:rPr>
        <w:t>ystycznym, o którym mowa w art. </w:t>
      </w:r>
      <w:r w:rsidRPr="00041E8E">
        <w:rPr>
          <w:rFonts w:ascii="Arial" w:hAnsi="Arial" w:cs="Arial"/>
          <w:sz w:val="22"/>
          <w:szCs w:val="22"/>
        </w:rPr>
        <w:t>165a Kodeksu karnego, lub przestępstwo udaremniania lub utrudniania stwierdzenia przestępnego pochodzenia pieniędzy lub ukrywania ich pochodzenia, o którym mowa w art. 299 Kodeksu karnego,</w:t>
      </w:r>
    </w:p>
    <w:p w:rsidR="00ED40C9" w:rsidRPr="00041E8E" w:rsidRDefault="00ED40C9" w:rsidP="00E22675">
      <w:pPr>
        <w:numPr>
          <w:ilvl w:val="1"/>
          <w:numId w:val="33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o charakterze terrorystycznym, o którym mowa w art. 115 § 20 Kodeksu karnego, lub mające na celu popełnienie tego przestępstwa,</w:t>
      </w:r>
    </w:p>
    <w:p w:rsidR="00ED40C9" w:rsidRPr="00041E8E" w:rsidRDefault="00ED40C9" w:rsidP="00E22675">
      <w:pPr>
        <w:numPr>
          <w:ilvl w:val="1"/>
          <w:numId w:val="33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powierzenia wykonywania pracy małoletniemu</w:t>
      </w:r>
      <w:r w:rsidR="00A165C3">
        <w:rPr>
          <w:rFonts w:ascii="Arial" w:hAnsi="Arial" w:cs="Arial"/>
          <w:sz w:val="22"/>
          <w:szCs w:val="22"/>
        </w:rPr>
        <w:t xml:space="preserve"> cudzozi</w:t>
      </w:r>
      <w:r w:rsidR="004C31A8">
        <w:rPr>
          <w:rFonts w:ascii="Arial" w:hAnsi="Arial" w:cs="Arial"/>
          <w:sz w:val="22"/>
          <w:szCs w:val="22"/>
        </w:rPr>
        <w:t>emcowi, o którym mowa w </w:t>
      </w:r>
      <w:r w:rsidRPr="00041E8E">
        <w:rPr>
          <w:rFonts w:ascii="Arial" w:hAnsi="Arial" w:cs="Arial"/>
          <w:sz w:val="22"/>
          <w:szCs w:val="22"/>
        </w:rPr>
        <w:t>art. 9 ust. 2 ustawy z dnia 15 czerwca 2012 r. o skutkach powierzania wykonywania pracy cudzoziemcom przebywającym wbrew pr</w:t>
      </w:r>
      <w:r w:rsidR="000511D6">
        <w:rPr>
          <w:rFonts w:ascii="Arial" w:hAnsi="Arial" w:cs="Arial"/>
          <w:sz w:val="22"/>
          <w:szCs w:val="22"/>
        </w:rPr>
        <w:t>zepisom na </w:t>
      </w:r>
      <w:r w:rsidRPr="00041E8E">
        <w:rPr>
          <w:rFonts w:ascii="Arial" w:hAnsi="Arial" w:cs="Arial"/>
          <w:sz w:val="22"/>
          <w:szCs w:val="22"/>
        </w:rPr>
        <w:t xml:space="preserve">terytorium Rzeczypospolitej Polskiej (Dz. U. </w:t>
      </w:r>
      <w:r w:rsidR="00593C7C">
        <w:rPr>
          <w:rFonts w:ascii="Arial" w:hAnsi="Arial" w:cs="Arial"/>
          <w:sz w:val="22"/>
          <w:szCs w:val="22"/>
        </w:rPr>
        <w:t xml:space="preserve">z 2021 </w:t>
      </w:r>
      <w:r w:rsidRPr="00041E8E">
        <w:rPr>
          <w:rFonts w:ascii="Arial" w:hAnsi="Arial" w:cs="Arial"/>
          <w:sz w:val="22"/>
          <w:szCs w:val="22"/>
        </w:rPr>
        <w:t xml:space="preserve">poz. </w:t>
      </w:r>
      <w:r w:rsidR="00593C7C">
        <w:rPr>
          <w:rFonts w:ascii="Arial" w:hAnsi="Arial" w:cs="Arial"/>
          <w:sz w:val="22"/>
          <w:szCs w:val="22"/>
        </w:rPr>
        <w:t>1745</w:t>
      </w:r>
      <w:r w:rsidRPr="00041E8E">
        <w:rPr>
          <w:rFonts w:ascii="Arial" w:hAnsi="Arial" w:cs="Arial"/>
          <w:sz w:val="22"/>
          <w:szCs w:val="22"/>
        </w:rPr>
        <w:t>),</w:t>
      </w:r>
    </w:p>
    <w:p w:rsidR="00ED40C9" w:rsidRPr="00041E8E" w:rsidRDefault="00ED40C9" w:rsidP="00E22675">
      <w:pPr>
        <w:numPr>
          <w:ilvl w:val="1"/>
          <w:numId w:val="33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przeciwko obrotowi gospodarczemu, o których mowa w art. 296</w:t>
      </w:r>
      <w:r w:rsidR="000511D6">
        <w:rPr>
          <w:rFonts w:ascii="Arial" w:hAnsi="Arial" w:cs="Arial"/>
          <w:sz w:val="22"/>
          <w:szCs w:val="22"/>
        </w:rPr>
        <w:t xml:space="preserve"> </w:t>
      </w:r>
      <w:r w:rsidRPr="00041E8E">
        <w:rPr>
          <w:rFonts w:ascii="Arial" w:hAnsi="Arial" w:cs="Arial"/>
          <w:sz w:val="22"/>
          <w:szCs w:val="22"/>
        </w:rPr>
        <w:t>–</w:t>
      </w:r>
      <w:r w:rsidR="000511D6">
        <w:rPr>
          <w:rFonts w:ascii="Arial" w:hAnsi="Arial" w:cs="Arial"/>
          <w:sz w:val="22"/>
          <w:szCs w:val="22"/>
        </w:rPr>
        <w:t xml:space="preserve"> </w:t>
      </w:r>
      <w:r w:rsidRPr="00041E8E">
        <w:rPr>
          <w:rFonts w:ascii="Arial" w:hAnsi="Arial" w:cs="Arial"/>
          <w:sz w:val="22"/>
          <w:szCs w:val="22"/>
        </w:rPr>
        <w:t>307 Kodeksu karnego, przestępstwo oszustwa, o którym mowa w art. 286 Kodeksu karnego, przestępstwo przeciwko wiarygodności dokumentów, o których mowa w</w:t>
      </w:r>
      <w:r w:rsidR="00DF1D28">
        <w:rPr>
          <w:rFonts w:ascii="Arial" w:hAnsi="Arial" w:cs="Arial"/>
          <w:sz w:val="22"/>
          <w:szCs w:val="22"/>
        </w:rPr>
        <w:t xml:space="preserve"> art. 270</w:t>
      </w:r>
      <w:r w:rsidR="000511D6">
        <w:rPr>
          <w:rFonts w:ascii="Arial" w:hAnsi="Arial" w:cs="Arial"/>
          <w:sz w:val="22"/>
          <w:szCs w:val="22"/>
        </w:rPr>
        <w:t xml:space="preserve"> </w:t>
      </w:r>
      <w:r w:rsidR="00DF1D28">
        <w:rPr>
          <w:rFonts w:ascii="Arial" w:hAnsi="Arial" w:cs="Arial"/>
          <w:sz w:val="22"/>
          <w:szCs w:val="22"/>
        </w:rPr>
        <w:t xml:space="preserve">–277d Kodeksu karnego </w:t>
      </w:r>
      <w:r w:rsidRPr="00041E8E">
        <w:rPr>
          <w:rFonts w:ascii="Arial" w:hAnsi="Arial" w:cs="Arial"/>
          <w:sz w:val="22"/>
          <w:szCs w:val="22"/>
        </w:rPr>
        <w:t>lub przestępstwo skarbowe,</w:t>
      </w:r>
    </w:p>
    <w:p w:rsidR="00ED40C9" w:rsidRPr="00041E8E" w:rsidRDefault="00ED40C9" w:rsidP="00E22675">
      <w:pPr>
        <w:numPr>
          <w:ilvl w:val="1"/>
          <w:numId w:val="33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o którym mowa w art. 9 ust. 1 i 3 lub art. 10 ustawy z</w:t>
      </w:r>
      <w:r w:rsidR="00A165C3">
        <w:rPr>
          <w:rFonts w:ascii="Arial" w:hAnsi="Arial" w:cs="Arial"/>
          <w:sz w:val="22"/>
          <w:szCs w:val="22"/>
        </w:rPr>
        <w:t xml:space="preserve"> dnia 15 czerwca 2012 r. o </w:t>
      </w:r>
      <w:r w:rsidRPr="00041E8E">
        <w:rPr>
          <w:rFonts w:ascii="Arial" w:hAnsi="Arial" w:cs="Arial"/>
          <w:sz w:val="22"/>
          <w:szCs w:val="22"/>
        </w:rPr>
        <w:t>skutkach powierzania wykonywania pracy cudzoziemcom przebywającym wbrew przepisom na terytorium Rzeczypospolitej Polskiej</w:t>
      </w:r>
    </w:p>
    <w:p w:rsidR="00ED40C9" w:rsidRPr="00041E8E" w:rsidRDefault="00ED40C9" w:rsidP="009430A0">
      <w:pPr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– lub za odpowiedni czyn zabroniony określony w przepisach prawa obcego;</w:t>
      </w:r>
    </w:p>
    <w:p w:rsidR="00ED40C9" w:rsidRPr="00041E8E" w:rsidRDefault="00ED40C9" w:rsidP="00E22675">
      <w:pPr>
        <w:numPr>
          <w:ilvl w:val="0"/>
          <w:numId w:val="33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</w:t>
      </w:r>
      <w:r w:rsidR="000511D6">
        <w:rPr>
          <w:rFonts w:ascii="Arial" w:hAnsi="Arial" w:cs="Arial"/>
          <w:sz w:val="22"/>
          <w:szCs w:val="22"/>
        </w:rPr>
        <w:t>okurenta prawomocnie skazano za </w:t>
      </w:r>
      <w:r w:rsidRPr="00041E8E">
        <w:rPr>
          <w:rFonts w:ascii="Arial" w:hAnsi="Arial" w:cs="Arial"/>
          <w:sz w:val="22"/>
          <w:szCs w:val="22"/>
        </w:rPr>
        <w:t>przestępstwo, o którym mowa w pkt 1;</w:t>
      </w:r>
    </w:p>
    <w:p w:rsidR="00ED40C9" w:rsidRPr="00041E8E" w:rsidRDefault="00ED40C9" w:rsidP="00E22675">
      <w:pPr>
        <w:numPr>
          <w:ilvl w:val="0"/>
          <w:numId w:val="33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wobec którego wydano prawomocny wyrok sądu lub ostateczną decyzję administracyjną o zaleganiu z uiszczeniem</w:t>
      </w:r>
      <w:r w:rsidR="000511D6">
        <w:rPr>
          <w:rFonts w:ascii="Arial" w:hAnsi="Arial" w:cs="Arial"/>
          <w:sz w:val="22"/>
          <w:szCs w:val="22"/>
        </w:rPr>
        <w:t xml:space="preserve"> podatków, opłat lub składek na </w:t>
      </w:r>
      <w:r w:rsidRPr="00041E8E">
        <w:rPr>
          <w:rFonts w:ascii="Arial" w:hAnsi="Arial" w:cs="Arial"/>
          <w:sz w:val="22"/>
          <w:szCs w:val="22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 w:rsidR="000511D6">
        <w:rPr>
          <w:rFonts w:ascii="Arial" w:hAnsi="Arial" w:cs="Arial"/>
          <w:sz w:val="22"/>
          <w:szCs w:val="22"/>
        </w:rPr>
        <w:t xml:space="preserve"> zdrowotne wraz z odsetkami lub </w:t>
      </w:r>
      <w:r w:rsidRPr="00041E8E">
        <w:rPr>
          <w:rFonts w:ascii="Arial" w:hAnsi="Arial" w:cs="Arial"/>
          <w:sz w:val="22"/>
          <w:szCs w:val="22"/>
        </w:rPr>
        <w:t>grzywnami lub zawarł wiążące porozumienie w sprawie spłaty tych należności;</w:t>
      </w:r>
    </w:p>
    <w:p w:rsidR="00ED40C9" w:rsidRPr="00041E8E" w:rsidRDefault="00ED40C9" w:rsidP="00E22675">
      <w:pPr>
        <w:numPr>
          <w:ilvl w:val="0"/>
          <w:numId w:val="33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wobec którego prawomocnie orzeczono zakaz ubiegania się o zamówienia publiczne;</w:t>
      </w:r>
    </w:p>
    <w:p w:rsidR="00E95E33" w:rsidRPr="00E95E33" w:rsidRDefault="00ED40C9" w:rsidP="00E22675">
      <w:pPr>
        <w:numPr>
          <w:ilvl w:val="0"/>
          <w:numId w:val="33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jeżeli zamawiający może stwierdzić, na podstaw</w:t>
      </w:r>
      <w:r w:rsidR="000511D6">
        <w:rPr>
          <w:rFonts w:ascii="Arial" w:hAnsi="Arial" w:cs="Arial"/>
          <w:sz w:val="22"/>
          <w:szCs w:val="22"/>
        </w:rPr>
        <w:t>ie wiarygodnych przesłanek, że </w:t>
      </w:r>
      <w:r w:rsidRPr="00041E8E">
        <w:rPr>
          <w:rFonts w:ascii="Arial" w:hAnsi="Arial" w:cs="Arial"/>
          <w:sz w:val="22"/>
          <w:szCs w:val="22"/>
        </w:rPr>
        <w:t>wykonawca zawarł z innymi wykonawcami porozumienie mające na celu zakłócenie konkurencji, w szczególności jeżeli należąc d</w:t>
      </w:r>
      <w:r w:rsidR="00A165C3">
        <w:rPr>
          <w:rFonts w:ascii="Arial" w:hAnsi="Arial" w:cs="Arial"/>
          <w:sz w:val="22"/>
          <w:szCs w:val="22"/>
        </w:rPr>
        <w:t>o tej samej grupy kapitałowej w </w:t>
      </w:r>
      <w:r w:rsidRPr="00041E8E">
        <w:rPr>
          <w:rFonts w:ascii="Arial" w:hAnsi="Arial" w:cs="Arial"/>
          <w:sz w:val="22"/>
          <w:szCs w:val="22"/>
        </w:rPr>
        <w:t>rozumieniu ustawy z dnia 16 lutego 2007 r. o ochronie konkurencji i konsumentów</w:t>
      </w:r>
      <w:r w:rsidR="00DC0D2C">
        <w:rPr>
          <w:rFonts w:ascii="Arial" w:hAnsi="Arial" w:cs="Arial"/>
          <w:sz w:val="22"/>
          <w:szCs w:val="22"/>
        </w:rPr>
        <w:t xml:space="preserve"> (Dz. U. 2024 poz. 594)</w:t>
      </w:r>
      <w:r w:rsidRPr="00041E8E">
        <w:rPr>
          <w:rFonts w:ascii="Arial" w:hAnsi="Arial" w:cs="Arial"/>
          <w:sz w:val="22"/>
          <w:szCs w:val="22"/>
        </w:rPr>
        <w:t>, złożyli odrębne oferty, oferty częściowe lub wnio</w:t>
      </w:r>
      <w:r w:rsidR="00A165C3">
        <w:rPr>
          <w:rFonts w:ascii="Arial" w:hAnsi="Arial" w:cs="Arial"/>
          <w:sz w:val="22"/>
          <w:szCs w:val="22"/>
        </w:rPr>
        <w:t xml:space="preserve">ski o dopuszczenie do udziału </w:t>
      </w:r>
    </w:p>
    <w:p w:rsidR="00ED40C9" w:rsidRPr="00041E8E" w:rsidRDefault="00A165C3" w:rsidP="00E95E33">
      <w:pPr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 </w:t>
      </w:r>
      <w:r w:rsidR="00ED40C9" w:rsidRPr="00041E8E">
        <w:rPr>
          <w:rFonts w:ascii="Arial" w:hAnsi="Arial" w:cs="Arial"/>
          <w:sz w:val="22"/>
          <w:szCs w:val="22"/>
        </w:rPr>
        <w:t>postępowaniu, chyba że wykażą, że przygotowali te oferty lub wnioski niezależnie od siebie;</w:t>
      </w:r>
    </w:p>
    <w:p w:rsidR="00ED40C9" w:rsidRPr="004D54B8" w:rsidRDefault="00ED40C9" w:rsidP="00E22675">
      <w:pPr>
        <w:numPr>
          <w:ilvl w:val="0"/>
          <w:numId w:val="33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jeżeli, w przypadkach, o których mowa w art. 85 ust. 1</w:t>
      </w:r>
      <w:r w:rsidR="00DC0D2C">
        <w:rPr>
          <w:rFonts w:ascii="Arial" w:hAnsi="Arial" w:cs="Arial"/>
          <w:sz w:val="22"/>
          <w:szCs w:val="22"/>
        </w:rPr>
        <w:t xml:space="preserve"> ustawy Pzp</w:t>
      </w:r>
      <w:r w:rsidRPr="00041E8E">
        <w:rPr>
          <w:rFonts w:ascii="Arial" w:hAnsi="Arial" w:cs="Arial"/>
          <w:sz w:val="22"/>
          <w:szCs w:val="22"/>
        </w:rPr>
        <w:t>, doszło do zakłócenia konkurencji wynikającego z wcześniejszego z</w:t>
      </w:r>
      <w:r w:rsidR="000511D6">
        <w:rPr>
          <w:rFonts w:ascii="Arial" w:hAnsi="Arial" w:cs="Arial"/>
          <w:sz w:val="22"/>
          <w:szCs w:val="22"/>
        </w:rPr>
        <w:t xml:space="preserve">aangażowania tego </w:t>
      </w:r>
      <w:r w:rsidR="000511D6">
        <w:rPr>
          <w:rFonts w:ascii="Arial" w:hAnsi="Arial" w:cs="Arial"/>
          <w:sz w:val="22"/>
          <w:szCs w:val="22"/>
        </w:rPr>
        <w:lastRenderedPageBreak/>
        <w:t>wykonawcy lub </w:t>
      </w:r>
      <w:r w:rsidRPr="00041E8E">
        <w:rPr>
          <w:rFonts w:ascii="Arial" w:hAnsi="Arial" w:cs="Arial"/>
          <w:sz w:val="22"/>
          <w:szCs w:val="22"/>
        </w:rPr>
        <w:t>podmiotu, który należy z wykonawcą do tej samej grupy kapitałowej w rozumieniu ustawy z dnia 16 lutego 2007 r. o ochronie konkurencji i konsumentów</w:t>
      </w:r>
      <w:r w:rsidR="00DC0D2C">
        <w:rPr>
          <w:rFonts w:ascii="Arial" w:hAnsi="Arial" w:cs="Arial"/>
          <w:sz w:val="22"/>
          <w:szCs w:val="22"/>
        </w:rPr>
        <w:t xml:space="preserve"> (Dz. U. 2024 poz. 594)</w:t>
      </w:r>
      <w:r w:rsidR="00DC0D2C" w:rsidRPr="00041E8E">
        <w:rPr>
          <w:rFonts w:ascii="Arial" w:hAnsi="Arial" w:cs="Arial"/>
          <w:sz w:val="22"/>
          <w:szCs w:val="22"/>
        </w:rPr>
        <w:t>,</w:t>
      </w:r>
      <w:r w:rsidRPr="00041E8E">
        <w:rPr>
          <w:rFonts w:ascii="Arial" w:hAnsi="Arial" w:cs="Arial"/>
          <w:sz w:val="22"/>
          <w:szCs w:val="22"/>
        </w:rPr>
        <w:t xml:space="preserve"> chyba że spowodowane tym zakłócenie konkurencji może być wyeliminowane w inny sposób niż </w:t>
      </w:r>
      <w:r w:rsidRPr="004D54B8">
        <w:rPr>
          <w:rFonts w:ascii="Arial" w:hAnsi="Arial" w:cs="Arial"/>
          <w:sz w:val="22"/>
          <w:szCs w:val="22"/>
        </w:rPr>
        <w:t>przez wykluczenie wykonawcy z udziału w postępowaniu o udzielenie zamówienia.</w:t>
      </w:r>
    </w:p>
    <w:p w:rsidR="000511D6" w:rsidRDefault="00ED40C9" w:rsidP="00E22675">
      <w:pPr>
        <w:pStyle w:val="Akapitzlist"/>
        <w:numPr>
          <w:ilvl w:val="0"/>
          <w:numId w:val="28"/>
        </w:numPr>
        <w:spacing w:line="271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511D6">
        <w:rPr>
          <w:rFonts w:ascii="Arial" w:hAnsi="Arial" w:cs="Arial"/>
          <w:sz w:val="22"/>
          <w:szCs w:val="22"/>
        </w:rPr>
        <w:t>Wykonawca może zostać wykluczony przez zamawiającego na każdym etapie postępowania o udzielenie zamówienia.</w:t>
      </w:r>
    </w:p>
    <w:p w:rsidR="00ED40C9" w:rsidRPr="000511D6" w:rsidRDefault="00ED40C9" w:rsidP="00E22675">
      <w:pPr>
        <w:pStyle w:val="Akapitzlist"/>
        <w:numPr>
          <w:ilvl w:val="0"/>
          <w:numId w:val="28"/>
        </w:numPr>
        <w:spacing w:line="271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511D6">
        <w:rPr>
          <w:rFonts w:ascii="Arial" w:hAnsi="Arial" w:cs="Arial"/>
          <w:sz w:val="22"/>
          <w:szCs w:val="22"/>
        </w:rPr>
        <w:t>Wykonawca nie podlega wykluczeniu w okolicznościach określonych</w:t>
      </w:r>
      <w:r w:rsidR="00E31C56" w:rsidRPr="000511D6">
        <w:rPr>
          <w:rFonts w:ascii="Arial" w:hAnsi="Arial" w:cs="Arial"/>
          <w:sz w:val="22"/>
          <w:szCs w:val="22"/>
        </w:rPr>
        <w:t xml:space="preserve"> w ar</w:t>
      </w:r>
      <w:r w:rsidR="000511D6">
        <w:rPr>
          <w:rFonts w:ascii="Arial" w:hAnsi="Arial" w:cs="Arial"/>
          <w:sz w:val="22"/>
          <w:szCs w:val="22"/>
        </w:rPr>
        <w:t>t. 108 ust. 1 pkt </w:t>
      </w:r>
      <w:r w:rsidR="001E2E86" w:rsidRPr="000511D6">
        <w:rPr>
          <w:rFonts w:ascii="Arial" w:hAnsi="Arial" w:cs="Arial"/>
          <w:sz w:val="22"/>
          <w:szCs w:val="22"/>
        </w:rPr>
        <w:t xml:space="preserve">1, 2 i 5 </w:t>
      </w:r>
      <w:r w:rsidR="00DC0D2C">
        <w:rPr>
          <w:rFonts w:ascii="Arial" w:hAnsi="Arial" w:cs="Arial"/>
          <w:sz w:val="22"/>
          <w:szCs w:val="22"/>
        </w:rPr>
        <w:t xml:space="preserve">ustawy Pzp </w:t>
      </w:r>
      <w:r w:rsidRPr="000511D6">
        <w:rPr>
          <w:rFonts w:ascii="Arial" w:hAnsi="Arial" w:cs="Arial"/>
          <w:sz w:val="22"/>
          <w:szCs w:val="22"/>
        </w:rPr>
        <w:t>jeżeli udowodni zamawiającemu, że spełnił łącznie następujące przesłanki:</w:t>
      </w:r>
    </w:p>
    <w:p w:rsidR="00D36339" w:rsidRDefault="00ED40C9" w:rsidP="00E22675">
      <w:pPr>
        <w:pStyle w:val="Akapitzlist"/>
        <w:numPr>
          <w:ilvl w:val="1"/>
          <w:numId w:val="29"/>
        </w:numPr>
        <w:spacing w:line="271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naprawił lub zobowiązał się do naprawienia szkody wyrządzonej przestępstwem, wykroczeniem lub swoim nieprawidłowym postępowaniem, w tym poprzez zadośćuczynienie pieniężne;</w:t>
      </w:r>
    </w:p>
    <w:p w:rsidR="00D36339" w:rsidRDefault="00ED40C9" w:rsidP="00E22675">
      <w:pPr>
        <w:pStyle w:val="Akapitzlist"/>
        <w:numPr>
          <w:ilvl w:val="1"/>
          <w:numId w:val="29"/>
        </w:numPr>
        <w:spacing w:line="271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D36339">
        <w:rPr>
          <w:rFonts w:ascii="Arial" w:hAnsi="Arial" w:cs="Arial"/>
          <w:sz w:val="22"/>
          <w:szCs w:val="22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:rsidR="00ED40C9" w:rsidRPr="00D36339" w:rsidRDefault="00ED40C9" w:rsidP="00E22675">
      <w:pPr>
        <w:pStyle w:val="Akapitzlist"/>
        <w:numPr>
          <w:ilvl w:val="1"/>
          <w:numId w:val="29"/>
        </w:numPr>
        <w:spacing w:line="271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D36339">
        <w:rPr>
          <w:rFonts w:ascii="Arial" w:hAnsi="Arial" w:cs="Arial"/>
          <w:sz w:val="22"/>
          <w:szCs w:val="22"/>
        </w:rPr>
        <w:t>podjął konkretne środki techniczne, organizacyjne i kadrowe, odpowiednie dla zapobiegania dalszym przestępstwom, wykroczeniom lub nieprawidłowemu postępowaniu, w szczególności:</w:t>
      </w:r>
    </w:p>
    <w:p w:rsidR="00D36339" w:rsidRDefault="00ED40C9" w:rsidP="00E22675">
      <w:pPr>
        <w:pStyle w:val="Akapitzlist"/>
        <w:numPr>
          <w:ilvl w:val="1"/>
          <w:numId w:val="30"/>
        </w:numPr>
        <w:spacing w:line="271" w:lineRule="auto"/>
        <w:ind w:left="1843" w:hanging="283"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zerwał wszelkie powiązania z osobami lub podmiotami odpowiedzialnymi za nieprawidłowe postępowanie wykonawcy,</w:t>
      </w:r>
    </w:p>
    <w:p w:rsidR="00D36339" w:rsidRDefault="00ED40C9" w:rsidP="00E22675">
      <w:pPr>
        <w:pStyle w:val="Akapitzlist"/>
        <w:numPr>
          <w:ilvl w:val="1"/>
          <w:numId w:val="30"/>
        </w:numPr>
        <w:spacing w:line="271" w:lineRule="auto"/>
        <w:ind w:left="1843" w:hanging="283"/>
        <w:jc w:val="both"/>
        <w:rPr>
          <w:rFonts w:ascii="Arial" w:hAnsi="Arial" w:cs="Arial"/>
          <w:sz w:val="22"/>
          <w:szCs w:val="22"/>
        </w:rPr>
      </w:pPr>
      <w:r w:rsidRPr="00D36339">
        <w:rPr>
          <w:rFonts w:ascii="Arial" w:hAnsi="Arial" w:cs="Arial"/>
          <w:sz w:val="22"/>
          <w:szCs w:val="22"/>
        </w:rPr>
        <w:t>zreorganizował personel,</w:t>
      </w:r>
    </w:p>
    <w:p w:rsidR="00D36339" w:rsidRDefault="00ED40C9" w:rsidP="00E22675">
      <w:pPr>
        <w:pStyle w:val="Akapitzlist"/>
        <w:numPr>
          <w:ilvl w:val="1"/>
          <w:numId w:val="30"/>
        </w:numPr>
        <w:spacing w:line="271" w:lineRule="auto"/>
        <w:ind w:left="1843" w:hanging="283"/>
        <w:jc w:val="both"/>
        <w:rPr>
          <w:rFonts w:ascii="Arial" w:hAnsi="Arial" w:cs="Arial"/>
          <w:sz w:val="22"/>
          <w:szCs w:val="22"/>
        </w:rPr>
      </w:pPr>
      <w:r w:rsidRPr="00D36339">
        <w:rPr>
          <w:rFonts w:ascii="Arial" w:hAnsi="Arial" w:cs="Arial"/>
          <w:sz w:val="22"/>
          <w:szCs w:val="22"/>
        </w:rPr>
        <w:t>wdrożył system sprawozdawczości i kontroli,</w:t>
      </w:r>
    </w:p>
    <w:p w:rsidR="00D36339" w:rsidRDefault="00ED40C9" w:rsidP="00E22675">
      <w:pPr>
        <w:pStyle w:val="Akapitzlist"/>
        <w:numPr>
          <w:ilvl w:val="1"/>
          <w:numId w:val="30"/>
        </w:numPr>
        <w:spacing w:line="271" w:lineRule="auto"/>
        <w:ind w:left="1843" w:hanging="283"/>
        <w:jc w:val="both"/>
        <w:rPr>
          <w:rFonts w:ascii="Arial" w:hAnsi="Arial" w:cs="Arial"/>
          <w:sz w:val="22"/>
          <w:szCs w:val="22"/>
        </w:rPr>
      </w:pPr>
      <w:r w:rsidRPr="00D36339">
        <w:rPr>
          <w:rFonts w:ascii="Arial" w:hAnsi="Arial" w:cs="Arial"/>
          <w:sz w:val="22"/>
          <w:szCs w:val="22"/>
        </w:rPr>
        <w:t>utworzył struktury audytu wewnętrznego do monitorowania przestrzegania przepisów, wewnętrznych regulacji lub standardów,</w:t>
      </w:r>
    </w:p>
    <w:p w:rsidR="00ED40C9" w:rsidRPr="00D36339" w:rsidRDefault="00ED40C9" w:rsidP="00E22675">
      <w:pPr>
        <w:pStyle w:val="Akapitzlist"/>
        <w:numPr>
          <w:ilvl w:val="1"/>
          <w:numId w:val="30"/>
        </w:numPr>
        <w:spacing w:line="271" w:lineRule="auto"/>
        <w:ind w:left="1843" w:hanging="283"/>
        <w:jc w:val="both"/>
        <w:rPr>
          <w:rFonts w:ascii="Arial" w:hAnsi="Arial" w:cs="Arial"/>
          <w:sz w:val="22"/>
          <w:szCs w:val="22"/>
        </w:rPr>
      </w:pPr>
      <w:r w:rsidRPr="00D36339">
        <w:rPr>
          <w:rFonts w:ascii="Arial" w:hAnsi="Arial" w:cs="Arial"/>
          <w:sz w:val="22"/>
          <w:szCs w:val="22"/>
        </w:rPr>
        <w:t>wprowadził wewnętrzne regulacj</w:t>
      </w:r>
      <w:r w:rsidR="00FB3BD9" w:rsidRPr="00D36339">
        <w:rPr>
          <w:rFonts w:ascii="Arial" w:hAnsi="Arial" w:cs="Arial"/>
          <w:sz w:val="22"/>
          <w:szCs w:val="22"/>
        </w:rPr>
        <w:t>e dotyczące odpowiedzialności i </w:t>
      </w:r>
      <w:r w:rsidRPr="00D36339">
        <w:rPr>
          <w:rFonts w:ascii="Arial" w:hAnsi="Arial" w:cs="Arial"/>
          <w:sz w:val="22"/>
          <w:szCs w:val="22"/>
        </w:rPr>
        <w:t>odszkodowań za nieprzestrzeganie przepisów, wewnętrznych regulacji lub standardów.</w:t>
      </w:r>
    </w:p>
    <w:p w:rsidR="003D0337" w:rsidRDefault="00ED40C9" w:rsidP="00E22675">
      <w:pPr>
        <w:pStyle w:val="Akapitzlist"/>
        <w:numPr>
          <w:ilvl w:val="0"/>
          <w:numId w:val="28"/>
        </w:numPr>
        <w:spacing w:line="271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Zamawiający ocenia, czy podjęte przez wykonawcę czynności, o których mowa w ust. 3, są wystarczające do wykazania jego rzetelności, uwzględniając wagę i szczególne okoliczności czynu wykonawcy. Jeżeli podjęte przez wykonawcę czynności, o których mowa w ust.  3, nie są wystarczające do wykazania jego rzetelności, zamawiający wyklucza wykonawcę.</w:t>
      </w:r>
    </w:p>
    <w:p w:rsidR="003D0337" w:rsidRPr="003D0337" w:rsidRDefault="00742459" w:rsidP="00E22675">
      <w:pPr>
        <w:pStyle w:val="Akapitzlist"/>
        <w:numPr>
          <w:ilvl w:val="0"/>
          <w:numId w:val="28"/>
        </w:numPr>
        <w:spacing w:line="271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</w:t>
      </w:r>
      <w:r w:rsidR="003D0337" w:rsidRPr="003D0337">
        <w:rPr>
          <w:rFonts w:ascii="Arial" w:hAnsi="Arial" w:cs="Arial"/>
          <w:sz w:val="22"/>
          <w:szCs w:val="22"/>
        </w:rPr>
        <w:t xml:space="preserve">ostępowania o udzielenie zamówienia wyklucza się Wykonawców w stosunku do których zachodzi którakolwiek z okoliczności wskazanych: </w:t>
      </w:r>
    </w:p>
    <w:p w:rsidR="003D0337" w:rsidRPr="003D0337" w:rsidRDefault="003D0337" w:rsidP="00E22675">
      <w:pPr>
        <w:pStyle w:val="Akapitzlist"/>
        <w:numPr>
          <w:ilvl w:val="0"/>
          <w:numId w:val="34"/>
        </w:numPr>
        <w:spacing w:line="271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3D0337">
        <w:rPr>
          <w:rFonts w:ascii="Arial" w:hAnsi="Arial" w:cs="Arial"/>
          <w:sz w:val="22"/>
          <w:szCs w:val="22"/>
        </w:rPr>
        <w:t xml:space="preserve">w art. 5k Rozporządzenia (UE) nr 833/2014 dotyczącego środków ograniczających w związku z działaniami Rosji destabilizującymi sytuację na Ukrainie; </w:t>
      </w:r>
    </w:p>
    <w:p w:rsidR="004E37F0" w:rsidRDefault="003D0337" w:rsidP="00E22675">
      <w:pPr>
        <w:pStyle w:val="Akapitzlist"/>
        <w:numPr>
          <w:ilvl w:val="0"/>
          <w:numId w:val="34"/>
        </w:numPr>
        <w:spacing w:line="271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3D0337">
        <w:rPr>
          <w:rFonts w:ascii="Arial" w:hAnsi="Arial" w:cs="Arial"/>
          <w:sz w:val="22"/>
          <w:szCs w:val="22"/>
        </w:rPr>
        <w:t>w art. 7 ust. 1 Ustawy z dnia 13 kwietnia 2022 r. o szczególnych rozwiązaniach w zakresie przeciwdziałania wspieraniu agresji na Ukrainę oraz służących ochronie bezpieczeństwa narodowego (Dz. U. z 202</w:t>
      </w:r>
      <w:r w:rsidR="00D503F6">
        <w:rPr>
          <w:rFonts w:ascii="Arial" w:hAnsi="Arial" w:cs="Arial"/>
          <w:sz w:val="22"/>
          <w:szCs w:val="22"/>
        </w:rPr>
        <w:t>4</w:t>
      </w:r>
      <w:r w:rsidRPr="003D0337">
        <w:rPr>
          <w:rFonts w:ascii="Arial" w:hAnsi="Arial" w:cs="Arial"/>
          <w:sz w:val="22"/>
          <w:szCs w:val="22"/>
        </w:rPr>
        <w:t xml:space="preserve">r. poz. </w:t>
      </w:r>
      <w:r w:rsidR="00D503F6">
        <w:rPr>
          <w:rFonts w:ascii="Arial" w:hAnsi="Arial" w:cs="Arial"/>
          <w:sz w:val="22"/>
          <w:szCs w:val="22"/>
        </w:rPr>
        <w:t>507</w:t>
      </w:r>
      <w:r w:rsidRPr="003D0337">
        <w:rPr>
          <w:rFonts w:ascii="Arial" w:hAnsi="Arial" w:cs="Arial"/>
          <w:sz w:val="22"/>
          <w:szCs w:val="22"/>
        </w:rPr>
        <w:t>).</w:t>
      </w:r>
    </w:p>
    <w:p w:rsidR="004D0C31" w:rsidRPr="008B778B" w:rsidRDefault="004D0C31" w:rsidP="008B778B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:rsidR="00ED40C9" w:rsidRPr="00041E8E" w:rsidRDefault="00ED40C9" w:rsidP="009430A0">
      <w:pPr>
        <w:pStyle w:val="Tytu"/>
        <w:spacing w:line="271" w:lineRule="auto"/>
        <w:rPr>
          <w:rFonts w:ascii="Arial" w:hAnsi="Arial" w:cs="Arial"/>
          <w:b/>
          <w:sz w:val="22"/>
          <w:szCs w:val="22"/>
        </w:rPr>
      </w:pPr>
      <w:r w:rsidRPr="00041E8E">
        <w:rPr>
          <w:rFonts w:ascii="Arial" w:hAnsi="Arial" w:cs="Arial"/>
          <w:b/>
          <w:sz w:val="22"/>
          <w:szCs w:val="22"/>
        </w:rPr>
        <w:t>Rozdział VIII. Informacja o warunkach udziału w postępowaniu o udzielenie zamówienia</w:t>
      </w:r>
      <w:r w:rsidR="00742459">
        <w:rPr>
          <w:rFonts w:ascii="Arial" w:hAnsi="Arial" w:cs="Arial"/>
          <w:b/>
          <w:sz w:val="22"/>
          <w:szCs w:val="22"/>
        </w:rPr>
        <w:t>.</w:t>
      </w:r>
    </w:p>
    <w:p w:rsidR="00323EAB" w:rsidRDefault="00323EAB" w:rsidP="00323EAB">
      <w:pPr>
        <w:pStyle w:val="Akapitzlist"/>
        <w:spacing w:line="271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200B7C" w:rsidRDefault="00ED40C9" w:rsidP="009430A0">
      <w:pPr>
        <w:pStyle w:val="Akapitzlist"/>
        <w:numPr>
          <w:ilvl w:val="0"/>
          <w:numId w:val="7"/>
        </w:numPr>
        <w:spacing w:line="271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292076">
        <w:rPr>
          <w:rFonts w:ascii="Arial" w:hAnsi="Arial" w:cs="Arial"/>
          <w:sz w:val="22"/>
          <w:szCs w:val="22"/>
        </w:rPr>
        <w:t>O udzielenie zamówienia mogą ubiegać się wykonawcy, którzy:</w:t>
      </w:r>
    </w:p>
    <w:p w:rsidR="00200B7C" w:rsidRDefault="00ED40C9" w:rsidP="00E22675">
      <w:pPr>
        <w:pStyle w:val="Akapitzlist"/>
        <w:numPr>
          <w:ilvl w:val="6"/>
          <w:numId w:val="22"/>
        </w:numPr>
        <w:spacing w:line="271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00B7C">
        <w:rPr>
          <w:rFonts w:ascii="Arial" w:hAnsi="Arial" w:cs="Arial"/>
          <w:sz w:val="22"/>
          <w:szCs w:val="22"/>
        </w:rPr>
        <w:t>nie podlegają wykluczeniu;</w:t>
      </w:r>
    </w:p>
    <w:p w:rsidR="00ED40C9" w:rsidRPr="00200B7C" w:rsidRDefault="00ED40C9" w:rsidP="00E22675">
      <w:pPr>
        <w:pStyle w:val="Akapitzlist"/>
        <w:numPr>
          <w:ilvl w:val="6"/>
          <w:numId w:val="22"/>
        </w:numPr>
        <w:spacing w:line="271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00B7C">
        <w:rPr>
          <w:rFonts w:ascii="Arial" w:hAnsi="Arial" w:cs="Arial"/>
          <w:sz w:val="22"/>
          <w:szCs w:val="22"/>
        </w:rPr>
        <w:t>spełniają warunki udziału w postępowaniu, o ile zostały one określone przez zamawiającego:</w:t>
      </w:r>
    </w:p>
    <w:p w:rsidR="00200B7C" w:rsidRPr="00200B7C" w:rsidRDefault="00ED40C9" w:rsidP="00E22675">
      <w:pPr>
        <w:pStyle w:val="Akapitzlist"/>
        <w:numPr>
          <w:ilvl w:val="1"/>
          <w:numId w:val="33"/>
        </w:numPr>
        <w:tabs>
          <w:tab w:val="left" w:pos="993"/>
        </w:tabs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00B7C">
        <w:rPr>
          <w:rFonts w:ascii="Arial" w:hAnsi="Arial" w:cs="Arial"/>
          <w:sz w:val="22"/>
          <w:szCs w:val="22"/>
        </w:rPr>
        <w:lastRenderedPageBreak/>
        <w:t xml:space="preserve">Warunek udziału w postępowaniu dotyczący </w:t>
      </w:r>
      <w:r w:rsidR="00200B7C" w:rsidRPr="00200B7C">
        <w:rPr>
          <w:rFonts w:ascii="Arial" w:hAnsi="Arial" w:cs="Arial"/>
          <w:bCs/>
          <w:sz w:val="22"/>
          <w:szCs w:val="22"/>
        </w:rPr>
        <w:t>zdolności do występowania w </w:t>
      </w:r>
      <w:r w:rsidRPr="00200B7C">
        <w:rPr>
          <w:rFonts w:ascii="Arial" w:hAnsi="Arial" w:cs="Arial"/>
          <w:bCs/>
          <w:sz w:val="22"/>
          <w:szCs w:val="22"/>
        </w:rPr>
        <w:t>obrocie gospodarczym</w:t>
      </w:r>
      <w:r w:rsidR="00907E2F">
        <w:rPr>
          <w:rFonts w:ascii="Arial" w:hAnsi="Arial" w:cs="Arial"/>
          <w:bCs/>
          <w:sz w:val="22"/>
          <w:szCs w:val="22"/>
        </w:rPr>
        <w:t>:</w:t>
      </w:r>
      <w:r w:rsidRPr="00200B7C">
        <w:rPr>
          <w:rFonts w:ascii="Arial" w:hAnsi="Arial" w:cs="Arial"/>
          <w:sz w:val="22"/>
          <w:szCs w:val="22"/>
        </w:rPr>
        <w:t xml:space="preserve"> </w:t>
      </w:r>
    </w:p>
    <w:p w:rsidR="00292076" w:rsidRPr="00DB6EE1" w:rsidRDefault="007418B2" w:rsidP="005274B6">
      <w:pPr>
        <w:tabs>
          <w:tab w:val="left" w:pos="993"/>
        </w:tabs>
        <w:spacing w:line="271" w:lineRule="auto"/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 </w:t>
      </w:r>
      <w:r w:rsidR="00ED40C9" w:rsidRPr="007418B2">
        <w:rPr>
          <w:rFonts w:ascii="Arial" w:hAnsi="Arial" w:cs="Arial"/>
          <w:i/>
          <w:sz w:val="22"/>
          <w:szCs w:val="22"/>
        </w:rPr>
        <w:t>Zamawiający nie określa warunku udziału w tym zakresie</w:t>
      </w:r>
      <w:r w:rsidR="009518E9">
        <w:rPr>
          <w:rFonts w:ascii="Arial" w:hAnsi="Arial" w:cs="Arial"/>
          <w:i/>
          <w:sz w:val="22"/>
          <w:szCs w:val="22"/>
        </w:rPr>
        <w:t>.</w:t>
      </w:r>
    </w:p>
    <w:p w:rsidR="00292076" w:rsidRPr="00E45BB2" w:rsidRDefault="00ED40C9" w:rsidP="009430A0">
      <w:pPr>
        <w:pStyle w:val="Akapitzlist"/>
        <w:numPr>
          <w:ilvl w:val="0"/>
          <w:numId w:val="16"/>
        </w:numPr>
        <w:spacing w:line="271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482E2B">
        <w:rPr>
          <w:rFonts w:ascii="Arial" w:hAnsi="Arial" w:cs="Arial"/>
          <w:sz w:val="22"/>
          <w:szCs w:val="22"/>
        </w:rPr>
        <w:t xml:space="preserve">Warunek udziału w postępowaniu dotyczący </w:t>
      </w:r>
      <w:r w:rsidRPr="00482E2B">
        <w:rPr>
          <w:rFonts w:ascii="Arial" w:hAnsi="Arial" w:cs="Arial"/>
          <w:bCs/>
          <w:sz w:val="22"/>
          <w:szCs w:val="22"/>
        </w:rPr>
        <w:t>uprawnień do prowadzenia określonej działalności gospodarczej lub zawodowej</w:t>
      </w:r>
      <w:r w:rsidR="00907E2F" w:rsidRPr="00482E2B">
        <w:rPr>
          <w:rFonts w:ascii="Arial" w:hAnsi="Arial" w:cs="Arial"/>
          <w:sz w:val="22"/>
          <w:szCs w:val="22"/>
        </w:rPr>
        <w:t>:</w:t>
      </w:r>
    </w:p>
    <w:p w:rsidR="00E45BB2" w:rsidRPr="00482E2B" w:rsidRDefault="00E45BB2" w:rsidP="00E45BB2">
      <w:pPr>
        <w:pStyle w:val="Akapitzlist"/>
        <w:spacing w:line="271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</w:t>
      </w:r>
      <w:r w:rsidRPr="00200B7C">
        <w:rPr>
          <w:rFonts w:ascii="Arial" w:hAnsi="Arial" w:cs="Arial"/>
          <w:i/>
          <w:sz w:val="22"/>
          <w:szCs w:val="22"/>
        </w:rPr>
        <w:t>Zamawiający nie określa warunku udziału w tym zakresie</w:t>
      </w:r>
      <w:r>
        <w:rPr>
          <w:rFonts w:ascii="Arial" w:hAnsi="Arial" w:cs="Arial"/>
          <w:i/>
          <w:sz w:val="22"/>
          <w:szCs w:val="22"/>
        </w:rPr>
        <w:t>.</w:t>
      </w:r>
    </w:p>
    <w:p w:rsidR="00292076" w:rsidRPr="009518E9" w:rsidRDefault="00ED40C9" w:rsidP="009518E9">
      <w:pPr>
        <w:pStyle w:val="Akapitzlist"/>
        <w:numPr>
          <w:ilvl w:val="0"/>
          <w:numId w:val="16"/>
        </w:numPr>
        <w:spacing w:line="271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200B7C">
        <w:rPr>
          <w:rFonts w:ascii="Arial" w:hAnsi="Arial" w:cs="Arial"/>
          <w:sz w:val="22"/>
          <w:szCs w:val="22"/>
        </w:rPr>
        <w:t xml:space="preserve">Warunek udziału w postępowaniu dotyczący </w:t>
      </w:r>
      <w:r w:rsidRPr="00200B7C">
        <w:rPr>
          <w:rFonts w:ascii="Arial" w:hAnsi="Arial" w:cs="Arial"/>
          <w:bCs/>
          <w:sz w:val="22"/>
          <w:szCs w:val="22"/>
        </w:rPr>
        <w:t>sytuacji ekonomicznej lub finansowej</w:t>
      </w:r>
      <w:r w:rsidR="00907E2F">
        <w:rPr>
          <w:rFonts w:ascii="Arial" w:hAnsi="Arial" w:cs="Arial"/>
          <w:sz w:val="22"/>
          <w:szCs w:val="22"/>
        </w:rPr>
        <w:t>:</w:t>
      </w:r>
      <w:r w:rsidRPr="00200B7C">
        <w:rPr>
          <w:rFonts w:ascii="Arial" w:hAnsi="Arial" w:cs="Arial"/>
          <w:i/>
          <w:sz w:val="22"/>
          <w:szCs w:val="22"/>
        </w:rPr>
        <w:t xml:space="preserve"> Zamawiający nie określa warunku udziału w tym zakresie</w:t>
      </w:r>
      <w:r w:rsidR="00D9682E">
        <w:rPr>
          <w:rFonts w:ascii="Arial" w:hAnsi="Arial" w:cs="Arial"/>
          <w:i/>
          <w:sz w:val="22"/>
          <w:szCs w:val="22"/>
        </w:rPr>
        <w:t>.</w:t>
      </w:r>
    </w:p>
    <w:p w:rsidR="00ED40C9" w:rsidRPr="00505002" w:rsidRDefault="00ED40C9" w:rsidP="009430A0">
      <w:pPr>
        <w:pStyle w:val="Akapitzlist"/>
        <w:numPr>
          <w:ilvl w:val="0"/>
          <w:numId w:val="16"/>
        </w:numPr>
        <w:spacing w:line="271" w:lineRule="auto"/>
        <w:ind w:hanging="11"/>
        <w:jc w:val="both"/>
        <w:rPr>
          <w:rFonts w:ascii="Arial" w:hAnsi="Arial" w:cs="Arial"/>
          <w:b/>
          <w:sz w:val="22"/>
          <w:szCs w:val="22"/>
        </w:rPr>
      </w:pPr>
      <w:r w:rsidRPr="00505002">
        <w:rPr>
          <w:rFonts w:ascii="Arial" w:hAnsi="Arial" w:cs="Arial"/>
          <w:b/>
          <w:sz w:val="22"/>
          <w:szCs w:val="22"/>
        </w:rPr>
        <w:t xml:space="preserve">Warunek udziału w postępowaniu dotyczący </w:t>
      </w:r>
      <w:r w:rsidRPr="00505002">
        <w:rPr>
          <w:rFonts w:ascii="Arial" w:hAnsi="Arial" w:cs="Arial"/>
          <w:b/>
          <w:bCs/>
          <w:sz w:val="22"/>
          <w:szCs w:val="22"/>
        </w:rPr>
        <w:t>zdolności technicznej lub zawodowej</w:t>
      </w:r>
    </w:p>
    <w:p w:rsidR="00D34534" w:rsidRPr="00505002" w:rsidRDefault="008B778B" w:rsidP="00505002">
      <w:pPr>
        <w:pStyle w:val="Akapitzlist"/>
        <w:numPr>
          <w:ilvl w:val="0"/>
          <w:numId w:val="83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505002">
        <w:rPr>
          <w:rFonts w:ascii="Arial" w:hAnsi="Arial" w:cs="Arial"/>
          <w:sz w:val="22"/>
          <w:szCs w:val="22"/>
        </w:rPr>
        <w:t xml:space="preserve">Zamawiający na potwierdzenie spełnienia tego warunku wymaga, </w:t>
      </w:r>
      <w:bookmarkStart w:id="6" w:name="_Hlk178676497"/>
      <w:r w:rsidRPr="00505002">
        <w:rPr>
          <w:rFonts w:ascii="Arial" w:hAnsi="Arial" w:cs="Arial"/>
          <w:sz w:val="22"/>
          <w:szCs w:val="22"/>
        </w:rPr>
        <w:t xml:space="preserve">aby Wykonawca wykazał, że należycie wykonał lub wykonuje w okresie ostatnich </w:t>
      </w:r>
      <w:r w:rsidR="00AA695D">
        <w:rPr>
          <w:rFonts w:ascii="Arial" w:hAnsi="Arial" w:cs="Arial"/>
          <w:sz w:val="22"/>
          <w:szCs w:val="22"/>
        </w:rPr>
        <w:t>trzech</w:t>
      </w:r>
      <w:r w:rsidRPr="00505002">
        <w:rPr>
          <w:rFonts w:ascii="Arial" w:hAnsi="Arial" w:cs="Arial"/>
          <w:sz w:val="22"/>
          <w:szCs w:val="22"/>
        </w:rPr>
        <w:t xml:space="preserve"> lat przed upływem terminu składania ofert, a jeżeli okres prowadzenia działalności jest krótszy - w tym okresie, min. 1 usługę na świadczenie usług utrzymania czystości powierzchni wewnętrznych i zewnętrznych  na kwotę </w:t>
      </w:r>
      <w:r w:rsidRPr="009865CF">
        <w:rPr>
          <w:rFonts w:ascii="Arial" w:hAnsi="Arial" w:cs="Arial"/>
          <w:b/>
          <w:sz w:val="22"/>
          <w:szCs w:val="22"/>
        </w:rPr>
        <w:t xml:space="preserve">min. brutto  </w:t>
      </w:r>
      <w:r w:rsidR="00505002" w:rsidRPr="009865CF">
        <w:rPr>
          <w:rFonts w:ascii="Arial" w:hAnsi="Arial" w:cs="Arial"/>
          <w:b/>
          <w:sz w:val="22"/>
          <w:szCs w:val="22"/>
        </w:rPr>
        <w:t>6</w:t>
      </w:r>
      <w:r w:rsidRPr="009865CF">
        <w:rPr>
          <w:rFonts w:ascii="Arial" w:hAnsi="Arial" w:cs="Arial"/>
          <w:b/>
          <w:sz w:val="22"/>
          <w:szCs w:val="22"/>
        </w:rPr>
        <w:t>00 000,00 zł</w:t>
      </w:r>
      <w:r w:rsidRPr="00505002">
        <w:rPr>
          <w:rFonts w:ascii="Arial" w:hAnsi="Arial" w:cs="Arial"/>
          <w:sz w:val="22"/>
          <w:szCs w:val="22"/>
        </w:rPr>
        <w:t xml:space="preserve">  (wynikającą </w:t>
      </w:r>
      <w:r w:rsidR="009865CF">
        <w:rPr>
          <w:rFonts w:ascii="Arial" w:hAnsi="Arial" w:cs="Arial"/>
          <w:sz w:val="22"/>
          <w:szCs w:val="22"/>
        </w:rPr>
        <w:br/>
      </w:r>
      <w:r w:rsidRPr="00505002">
        <w:rPr>
          <w:rFonts w:ascii="Arial" w:hAnsi="Arial" w:cs="Arial"/>
          <w:sz w:val="22"/>
          <w:szCs w:val="22"/>
        </w:rPr>
        <w:t>z jednej umowy);</w:t>
      </w:r>
    </w:p>
    <w:bookmarkEnd w:id="6"/>
    <w:p w:rsidR="00505002" w:rsidRDefault="00505002" w:rsidP="00505002">
      <w:pPr>
        <w:spacing w:line="271" w:lineRule="auto"/>
        <w:jc w:val="both"/>
        <w:rPr>
          <w:rFonts w:ascii="Arial" w:hAnsi="Arial" w:cs="Arial"/>
          <w:i/>
          <w:sz w:val="22"/>
          <w:szCs w:val="22"/>
        </w:rPr>
      </w:pPr>
    </w:p>
    <w:p w:rsidR="00505002" w:rsidRPr="00505002" w:rsidRDefault="00505002" w:rsidP="00505002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505002">
        <w:rPr>
          <w:rFonts w:ascii="Arial" w:hAnsi="Arial" w:cs="Arial"/>
          <w:sz w:val="22"/>
          <w:szCs w:val="22"/>
        </w:rPr>
        <w:t>Zamawiający nie dopuszcza, by Wykonawca biorący udział w przedmiotowym postępowaniu o udzielenie zamówienia publicznego polegał na doświadczeniu grupy Wykonawców, której był członkiem przy innym zamówieniu publicznym, jeżeli faktycznie i konkretnie nie uczestniczył w jego realizacji.</w:t>
      </w:r>
    </w:p>
    <w:p w:rsidR="00505002" w:rsidRPr="00505002" w:rsidRDefault="00505002" w:rsidP="00505002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:rsidR="00505002" w:rsidRPr="00505002" w:rsidRDefault="00505002" w:rsidP="00505002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505002">
        <w:rPr>
          <w:rFonts w:ascii="Arial" w:hAnsi="Arial" w:cs="Arial"/>
          <w:sz w:val="22"/>
          <w:szCs w:val="22"/>
        </w:rPr>
        <w:t xml:space="preserve">W przypadku złożenia przez Wykonawcę dokumentów zawierających kwoty wyrażone </w:t>
      </w:r>
      <w:r w:rsidR="000C7655">
        <w:rPr>
          <w:rFonts w:ascii="Arial" w:hAnsi="Arial" w:cs="Arial"/>
          <w:sz w:val="22"/>
          <w:szCs w:val="22"/>
        </w:rPr>
        <w:br/>
      </w:r>
      <w:r w:rsidRPr="00505002">
        <w:rPr>
          <w:rFonts w:ascii="Arial" w:hAnsi="Arial" w:cs="Arial"/>
          <w:sz w:val="22"/>
          <w:szCs w:val="22"/>
        </w:rPr>
        <w:t xml:space="preserve">w walutach innych niż PLN, dla potrzeb oceny spełniania warunku określonego powyżej, Zamawiający przyjmie średni kurs PLN do tej waluty publikowany przez Narodowy Bank Polski na dzień opublikowania ogłoszenia o zamówieniu w DUUE (Dzienniku Urzędowym Unii Europejskiej). Jeżeli w dniu publikacji ogłoszenia o zamówieniu Narodowy Bank Polski nie publikuje średniego kursu danej waluty, za podstawę przeliczenia przyjmuje się średni kurs waluty publikowany pierwszego dnia, po dniu publikacji ogłoszenia o zamówieniu w DUUE, </w:t>
      </w:r>
      <w:r w:rsidR="000C7655">
        <w:rPr>
          <w:rFonts w:ascii="Arial" w:hAnsi="Arial" w:cs="Arial"/>
          <w:sz w:val="22"/>
          <w:szCs w:val="22"/>
        </w:rPr>
        <w:br/>
      </w:r>
      <w:r w:rsidRPr="00505002">
        <w:rPr>
          <w:rFonts w:ascii="Arial" w:hAnsi="Arial" w:cs="Arial"/>
          <w:sz w:val="22"/>
          <w:szCs w:val="22"/>
        </w:rPr>
        <w:t>w którym zostanie on opublikowany.</w:t>
      </w:r>
    </w:p>
    <w:p w:rsidR="00505002" w:rsidRPr="00505002" w:rsidRDefault="00505002" w:rsidP="00505002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:rsidR="00505002" w:rsidRPr="00505002" w:rsidRDefault="00505002" w:rsidP="00505002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505002">
        <w:rPr>
          <w:rFonts w:ascii="Arial" w:hAnsi="Arial" w:cs="Arial"/>
          <w:sz w:val="22"/>
          <w:szCs w:val="22"/>
        </w:rPr>
        <w:t xml:space="preserve">Przez jedną usługę Zamawiający rozumie jeden/ą kontrakt/umowę. W przypadku usług będących w trakcie wykonywania, wymagania w zakresie wartości i czasu wykonywania danej usługi dotyczą części umowy już zrealizowanej (tj. w przedziale od dnia rozpoczęcia wykonywania usługi do upływu terminu składania </w:t>
      </w:r>
      <w:r w:rsidR="00143BDC">
        <w:rPr>
          <w:rFonts w:ascii="Arial" w:hAnsi="Arial" w:cs="Arial"/>
          <w:sz w:val="22"/>
          <w:szCs w:val="22"/>
        </w:rPr>
        <w:t>ofert</w:t>
      </w:r>
      <w:r w:rsidRPr="00505002">
        <w:rPr>
          <w:rFonts w:ascii="Arial" w:hAnsi="Arial" w:cs="Arial"/>
          <w:sz w:val="22"/>
          <w:szCs w:val="22"/>
        </w:rPr>
        <w:t xml:space="preserve">) i te parametry (wartość i czas) wykonywania usługi Wykonawca obowiązany jest podać w wykazie usług (Zał. nr </w:t>
      </w:r>
      <w:r w:rsidR="00143BDC">
        <w:rPr>
          <w:rFonts w:ascii="Arial" w:hAnsi="Arial" w:cs="Arial"/>
          <w:sz w:val="22"/>
          <w:szCs w:val="22"/>
        </w:rPr>
        <w:t>9</w:t>
      </w:r>
      <w:r w:rsidRPr="00505002">
        <w:rPr>
          <w:rFonts w:ascii="Arial" w:hAnsi="Arial" w:cs="Arial"/>
          <w:sz w:val="22"/>
          <w:szCs w:val="22"/>
        </w:rPr>
        <w:t xml:space="preserve"> </w:t>
      </w:r>
      <w:r w:rsidR="000C7655">
        <w:rPr>
          <w:rFonts w:ascii="Arial" w:hAnsi="Arial" w:cs="Arial"/>
          <w:sz w:val="22"/>
          <w:szCs w:val="22"/>
        </w:rPr>
        <w:br/>
      </w:r>
      <w:r w:rsidRPr="00505002">
        <w:rPr>
          <w:rFonts w:ascii="Arial" w:hAnsi="Arial" w:cs="Arial"/>
          <w:sz w:val="22"/>
          <w:szCs w:val="22"/>
        </w:rPr>
        <w:t xml:space="preserve">do </w:t>
      </w:r>
      <w:r w:rsidR="00143BDC">
        <w:rPr>
          <w:rFonts w:ascii="Arial" w:hAnsi="Arial" w:cs="Arial"/>
          <w:sz w:val="22"/>
          <w:szCs w:val="22"/>
        </w:rPr>
        <w:t>SWZ</w:t>
      </w:r>
      <w:r w:rsidRPr="00505002">
        <w:rPr>
          <w:rFonts w:ascii="Arial" w:hAnsi="Arial" w:cs="Arial"/>
          <w:sz w:val="22"/>
          <w:szCs w:val="22"/>
        </w:rPr>
        <w:t>).</w:t>
      </w:r>
    </w:p>
    <w:p w:rsidR="00505002" w:rsidRPr="00505002" w:rsidRDefault="00505002" w:rsidP="00505002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:rsidR="004D0C31" w:rsidRDefault="00505002" w:rsidP="00505002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505002">
        <w:rPr>
          <w:rFonts w:ascii="Arial" w:hAnsi="Arial" w:cs="Arial"/>
          <w:sz w:val="22"/>
          <w:szCs w:val="22"/>
        </w:rPr>
        <w:t xml:space="preserve">W przypadku Wykonawców wspólnie ubiegających się o udzielenie zamówienia na zasadach określonych w art. 117 ustawy Pzp powyższy warunek musi spełniać co najmniej jeden </w:t>
      </w:r>
      <w:r w:rsidR="000C7655">
        <w:rPr>
          <w:rFonts w:ascii="Arial" w:hAnsi="Arial" w:cs="Arial"/>
          <w:sz w:val="22"/>
          <w:szCs w:val="22"/>
        </w:rPr>
        <w:br/>
      </w:r>
      <w:r w:rsidRPr="00505002">
        <w:rPr>
          <w:rFonts w:ascii="Arial" w:hAnsi="Arial" w:cs="Arial"/>
          <w:sz w:val="22"/>
          <w:szCs w:val="22"/>
        </w:rPr>
        <w:t>z Wykonawców  wspólnie ubiegających się o udzielenie zamówienia.</w:t>
      </w:r>
    </w:p>
    <w:p w:rsidR="00505002" w:rsidRDefault="00505002" w:rsidP="00505002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:rsidR="00505002" w:rsidRPr="00505002" w:rsidRDefault="00505002" w:rsidP="00505002">
      <w:pPr>
        <w:pStyle w:val="Akapitzlist"/>
        <w:numPr>
          <w:ilvl w:val="0"/>
          <w:numId w:val="83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505002">
        <w:rPr>
          <w:rFonts w:ascii="Arial" w:hAnsi="Arial" w:cs="Arial"/>
          <w:sz w:val="22"/>
          <w:szCs w:val="22"/>
        </w:rPr>
        <w:t>Zamawiający na potwierdzenie spełnienia tego warunku wymaga, aby Wykonawca dysponował</w:t>
      </w:r>
      <w:r w:rsidR="00143BDC">
        <w:rPr>
          <w:rFonts w:ascii="Arial" w:hAnsi="Arial" w:cs="Arial"/>
          <w:sz w:val="22"/>
          <w:szCs w:val="22"/>
        </w:rPr>
        <w:t xml:space="preserve"> min</w:t>
      </w:r>
      <w:r w:rsidRPr="00505002">
        <w:rPr>
          <w:rFonts w:ascii="Arial" w:hAnsi="Arial" w:cs="Arial"/>
          <w:sz w:val="22"/>
          <w:szCs w:val="22"/>
        </w:rPr>
        <w:t>:</w:t>
      </w:r>
    </w:p>
    <w:p w:rsidR="00C03670" w:rsidRPr="00C03670" w:rsidRDefault="00505002" w:rsidP="00C03670">
      <w:pPr>
        <w:spacing w:line="271" w:lineRule="auto"/>
        <w:jc w:val="both"/>
        <w:rPr>
          <w:rFonts w:ascii="Arial" w:hAnsi="Arial" w:cs="Arial"/>
          <w:b/>
          <w:sz w:val="22"/>
          <w:szCs w:val="22"/>
        </w:rPr>
      </w:pPr>
      <w:r w:rsidRPr="00C03670">
        <w:rPr>
          <w:rFonts w:ascii="Arial" w:hAnsi="Arial" w:cs="Arial"/>
          <w:b/>
          <w:sz w:val="22"/>
          <w:szCs w:val="22"/>
        </w:rPr>
        <w:t>Do sprzątania powierzchni wewnętrznych w budynkach</w:t>
      </w:r>
    </w:p>
    <w:p w:rsidR="00C03670" w:rsidRDefault="00505002" w:rsidP="00C03670">
      <w:pPr>
        <w:pStyle w:val="Akapitzlist"/>
        <w:numPr>
          <w:ilvl w:val="1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C03670">
        <w:rPr>
          <w:rFonts w:ascii="Arial" w:hAnsi="Arial" w:cs="Arial"/>
          <w:sz w:val="22"/>
          <w:szCs w:val="22"/>
        </w:rPr>
        <w:t>Odkurzacz przemysłowy do sprzątania na sucho</w:t>
      </w:r>
      <w:r w:rsidR="00EA0603">
        <w:rPr>
          <w:rFonts w:ascii="Arial" w:hAnsi="Arial" w:cs="Arial"/>
          <w:sz w:val="22"/>
          <w:szCs w:val="22"/>
        </w:rPr>
        <w:t xml:space="preserve"> -</w:t>
      </w:r>
      <w:r w:rsidR="00F0387E">
        <w:rPr>
          <w:rFonts w:ascii="Arial" w:hAnsi="Arial" w:cs="Arial"/>
          <w:sz w:val="22"/>
          <w:szCs w:val="22"/>
        </w:rPr>
        <w:t xml:space="preserve"> 3</w:t>
      </w:r>
    </w:p>
    <w:p w:rsidR="00505002" w:rsidRPr="00C03670" w:rsidRDefault="00505002" w:rsidP="00C03670">
      <w:pPr>
        <w:pStyle w:val="Akapitzlist"/>
        <w:numPr>
          <w:ilvl w:val="1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C03670">
        <w:rPr>
          <w:rFonts w:ascii="Arial" w:hAnsi="Arial" w:cs="Arial"/>
          <w:sz w:val="22"/>
          <w:szCs w:val="22"/>
        </w:rPr>
        <w:t>Odkurzacz przemysłowy do sprzątania na mokro</w:t>
      </w:r>
      <w:r w:rsidR="00EA0603">
        <w:rPr>
          <w:rFonts w:ascii="Arial" w:hAnsi="Arial" w:cs="Arial"/>
          <w:sz w:val="22"/>
          <w:szCs w:val="22"/>
        </w:rPr>
        <w:t xml:space="preserve"> -</w:t>
      </w:r>
      <w:r w:rsidRPr="00C03670">
        <w:rPr>
          <w:rFonts w:ascii="Arial" w:hAnsi="Arial" w:cs="Arial"/>
          <w:sz w:val="22"/>
          <w:szCs w:val="22"/>
        </w:rPr>
        <w:t xml:space="preserve"> </w:t>
      </w:r>
      <w:r w:rsidR="00F0387E">
        <w:rPr>
          <w:rFonts w:ascii="Arial" w:hAnsi="Arial" w:cs="Arial"/>
          <w:sz w:val="22"/>
          <w:szCs w:val="22"/>
        </w:rPr>
        <w:t>1</w:t>
      </w:r>
    </w:p>
    <w:p w:rsidR="00505002" w:rsidRPr="00C03670" w:rsidRDefault="00505002" w:rsidP="00C03670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C03670">
        <w:rPr>
          <w:rFonts w:ascii="Arial" w:hAnsi="Arial" w:cs="Arial"/>
          <w:sz w:val="22"/>
          <w:szCs w:val="22"/>
        </w:rPr>
        <w:t xml:space="preserve">lub zamiennie za wyżej wymienione: </w:t>
      </w:r>
    </w:p>
    <w:p w:rsidR="00C03670" w:rsidRDefault="00505002" w:rsidP="00C03670">
      <w:pPr>
        <w:pStyle w:val="Akapitzlist"/>
        <w:numPr>
          <w:ilvl w:val="1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C03670">
        <w:rPr>
          <w:rFonts w:ascii="Arial" w:hAnsi="Arial" w:cs="Arial"/>
          <w:sz w:val="22"/>
          <w:szCs w:val="22"/>
        </w:rPr>
        <w:t>Odkurzacz przemysłowy do sprzątania zarówno na sucho jak i na mokro</w:t>
      </w:r>
      <w:r w:rsidR="00F0387E">
        <w:rPr>
          <w:rFonts w:ascii="Arial" w:hAnsi="Arial" w:cs="Arial"/>
          <w:sz w:val="22"/>
          <w:szCs w:val="22"/>
        </w:rPr>
        <w:t xml:space="preserve"> </w:t>
      </w:r>
      <w:r w:rsidR="00EA0603">
        <w:rPr>
          <w:rFonts w:ascii="Arial" w:hAnsi="Arial" w:cs="Arial"/>
          <w:sz w:val="22"/>
          <w:szCs w:val="22"/>
        </w:rPr>
        <w:t xml:space="preserve">- </w:t>
      </w:r>
      <w:r w:rsidRPr="00C03670">
        <w:rPr>
          <w:rFonts w:ascii="Arial" w:hAnsi="Arial" w:cs="Arial"/>
          <w:sz w:val="22"/>
          <w:szCs w:val="22"/>
        </w:rPr>
        <w:t xml:space="preserve"> </w:t>
      </w:r>
      <w:r w:rsidR="00F0387E">
        <w:rPr>
          <w:rFonts w:ascii="Arial" w:hAnsi="Arial" w:cs="Arial"/>
          <w:sz w:val="22"/>
          <w:szCs w:val="22"/>
        </w:rPr>
        <w:t>3</w:t>
      </w:r>
    </w:p>
    <w:p w:rsidR="00C03670" w:rsidRDefault="00505002" w:rsidP="00C03670">
      <w:pPr>
        <w:pStyle w:val="Akapitzlist"/>
        <w:numPr>
          <w:ilvl w:val="1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C03670">
        <w:rPr>
          <w:rFonts w:ascii="Arial" w:hAnsi="Arial" w:cs="Arial"/>
          <w:sz w:val="22"/>
          <w:szCs w:val="22"/>
        </w:rPr>
        <w:lastRenderedPageBreak/>
        <w:t>Wózek serwisowy wyposażony w dwa wiaderka oraz wyciskacz do mopa</w:t>
      </w:r>
      <w:r w:rsidR="00EA0603">
        <w:rPr>
          <w:rFonts w:ascii="Arial" w:hAnsi="Arial" w:cs="Arial"/>
          <w:sz w:val="22"/>
          <w:szCs w:val="22"/>
        </w:rPr>
        <w:t xml:space="preserve"> -</w:t>
      </w:r>
      <w:r w:rsidR="00F0387E">
        <w:rPr>
          <w:rFonts w:ascii="Arial" w:hAnsi="Arial" w:cs="Arial"/>
          <w:sz w:val="22"/>
          <w:szCs w:val="22"/>
        </w:rPr>
        <w:t xml:space="preserve"> 30</w:t>
      </w:r>
    </w:p>
    <w:p w:rsidR="00C03670" w:rsidRDefault="00505002" w:rsidP="00C03670">
      <w:pPr>
        <w:pStyle w:val="Akapitzlist"/>
        <w:numPr>
          <w:ilvl w:val="1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C03670">
        <w:rPr>
          <w:rFonts w:ascii="Arial" w:hAnsi="Arial" w:cs="Arial"/>
          <w:sz w:val="22"/>
          <w:szCs w:val="22"/>
        </w:rPr>
        <w:t>Urządzenie do nakładania polimeru (warstwy akrylowej) i polerowania</w:t>
      </w:r>
      <w:r w:rsidR="00F0387E">
        <w:rPr>
          <w:rFonts w:ascii="Arial" w:hAnsi="Arial" w:cs="Arial"/>
          <w:sz w:val="22"/>
          <w:szCs w:val="22"/>
        </w:rPr>
        <w:t xml:space="preserve"> - 1</w:t>
      </w:r>
      <w:r w:rsidRPr="00C03670">
        <w:rPr>
          <w:rFonts w:ascii="Arial" w:hAnsi="Arial" w:cs="Arial"/>
          <w:sz w:val="22"/>
          <w:szCs w:val="22"/>
        </w:rPr>
        <w:t xml:space="preserve"> </w:t>
      </w:r>
    </w:p>
    <w:p w:rsidR="00C03670" w:rsidRDefault="00505002" w:rsidP="00C03670">
      <w:pPr>
        <w:pStyle w:val="Akapitzlist"/>
        <w:numPr>
          <w:ilvl w:val="1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C03670">
        <w:rPr>
          <w:rFonts w:ascii="Arial" w:hAnsi="Arial" w:cs="Arial"/>
          <w:sz w:val="22"/>
          <w:szCs w:val="22"/>
        </w:rPr>
        <w:t>Drabina rozstawna -</w:t>
      </w:r>
      <w:r w:rsidR="00F0387E">
        <w:rPr>
          <w:rFonts w:ascii="Arial" w:hAnsi="Arial" w:cs="Arial"/>
          <w:sz w:val="22"/>
          <w:szCs w:val="22"/>
        </w:rPr>
        <w:t xml:space="preserve"> 3</w:t>
      </w:r>
    </w:p>
    <w:p w:rsidR="00C03670" w:rsidRDefault="00505002" w:rsidP="00C03670">
      <w:pPr>
        <w:pStyle w:val="Akapitzlist"/>
        <w:numPr>
          <w:ilvl w:val="1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C03670">
        <w:rPr>
          <w:rFonts w:ascii="Arial" w:hAnsi="Arial" w:cs="Arial"/>
          <w:sz w:val="22"/>
          <w:szCs w:val="22"/>
        </w:rPr>
        <w:t xml:space="preserve">Szczotka do zamiatania podłóg z szufelką - </w:t>
      </w:r>
      <w:r w:rsidR="00F0387E">
        <w:rPr>
          <w:rFonts w:ascii="Arial" w:hAnsi="Arial" w:cs="Arial"/>
          <w:sz w:val="22"/>
          <w:szCs w:val="22"/>
        </w:rPr>
        <w:t>36</w:t>
      </w:r>
    </w:p>
    <w:p w:rsidR="00C03670" w:rsidRDefault="00505002" w:rsidP="00C03670">
      <w:pPr>
        <w:pStyle w:val="Akapitzlist"/>
        <w:numPr>
          <w:ilvl w:val="1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C03670">
        <w:rPr>
          <w:rFonts w:ascii="Arial" w:hAnsi="Arial" w:cs="Arial"/>
          <w:sz w:val="22"/>
          <w:szCs w:val="22"/>
        </w:rPr>
        <w:t xml:space="preserve">Mop płaski - </w:t>
      </w:r>
      <w:r w:rsidR="00F0387E">
        <w:rPr>
          <w:rFonts w:ascii="Arial" w:hAnsi="Arial" w:cs="Arial"/>
          <w:sz w:val="22"/>
          <w:szCs w:val="22"/>
        </w:rPr>
        <w:t>36</w:t>
      </w:r>
    </w:p>
    <w:p w:rsidR="00C03670" w:rsidRDefault="00505002" w:rsidP="00C03670">
      <w:pPr>
        <w:pStyle w:val="Akapitzlist"/>
        <w:numPr>
          <w:ilvl w:val="1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C03670">
        <w:rPr>
          <w:rFonts w:ascii="Arial" w:hAnsi="Arial" w:cs="Arial"/>
          <w:sz w:val="22"/>
          <w:szCs w:val="22"/>
        </w:rPr>
        <w:t xml:space="preserve">Szczotka teleskopowa do usuwania pajęczyn i kurzu - </w:t>
      </w:r>
      <w:r w:rsidR="00F0387E">
        <w:rPr>
          <w:rFonts w:ascii="Arial" w:hAnsi="Arial" w:cs="Arial"/>
          <w:sz w:val="22"/>
          <w:szCs w:val="22"/>
        </w:rPr>
        <w:t>4</w:t>
      </w:r>
    </w:p>
    <w:p w:rsidR="00505002" w:rsidRPr="00C03670" w:rsidRDefault="00505002" w:rsidP="00C03670">
      <w:pPr>
        <w:spacing w:line="271" w:lineRule="auto"/>
        <w:jc w:val="both"/>
        <w:rPr>
          <w:rFonts w:ascii="Arial" w:hAnsi="Arial" w:cs="Arial"/>
          <w:b/>
          <w:sz w:val="22"/>
          <w:szCs w:val="22"/>
        </w:rPr>
      </w:pPr>
      <w:r w:rsidRPr="00C03670">
        <w:rPr>
          <w:rFonts w:ascii="Arial" w:hAnsi="Arial" w:cs="Arial"/>
          <w:b/>
          <w:sz w:val="22"/>
          <w:szCs w:val="22"/>
        </w:rPr>
        <w:t>Do sprzątania powierzchni zewnętrznych utwardzonych</w:t>
      </w:r>
    </w:p>
    <w:p w:rsidR="00C03670" w:rsidRDefault="00505002" w:rsidP="00C03670">
      <w:pPr>
        <w:pStyle w:val="Akapitzlist"/>
        <w:numPr>
          <w:ilvl w:val="1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C03670">
        <w:rPr>
          <w:rFonts w:ascii="Arial" w:hAnsi="Arial" w:cs="Arial"/>
          <w:sz w:val="22"/>
          <w:szCs w:val="22"/>
        </w:rPr>
        <w:t>Pojazd z pługiem do usuwania opadów atmosferycznych w okresie zimowy -</w:t>
      </w:r>
      <w:r w:rsidR="00F0387E">
        <w:rPr>
          <w:rFonts w:ascii="Arial" w:hAnsi="Arial" w:cs="Arial"/>
          <w:sz w:val="22"/>
          <w:szCs w:val="22"/>
        </w:rPr>
        <w:t>1</w:t>
      </w:r>
      <w:r w:rsidRPr="00C03670">
        <w:rPr>
          <w:rFonts w:ascii="Arial" w:hAnsi="Arial" w:cs="Arial"/>
          <w:sz w:val="22"/>
          <w:szCs w:val="22"/>
        </w:rPr>
        <w:t xml:space="preserve"> </w:t>
      </w:r>
    </w:p>
    <w:p w:rsidR="00C03670" w:rsidRDefault="00505002" w:rsidP="00C03670">
      <w:pPr>
        <w:pStyle w:val="Akapitzlist"/>
        <w:numPr>
          <w:ilvl w:val="1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C03670">
        <w:rPr>
          <w:rFonts w:ascii="Arial" w:hAnsi="Arial" w:cs="Arial"/>
          <w:sz w:val="22"/>
          <w:szCs w:val="22"/>
        </w:rPr>
        <w:t xml:space="preserve">Posypywarka komunalna do posypywania dróg piaskiem i solą - </w:t>
      </w:r>
      <w:r w:rsidR="00F0387E">
        <w:rPr>
          <w:rFonts w:ascii="Arial" w:hAnsi="Arial" w:cs="Arial"/>
          <w:sz w:val="22"/>
          <w:szCs w:val="22"/>
        </w:rPr>
        <w:t>1</w:t>
      </w:r>
    </w:p>
    <w:p w:rsidR="00C03670" w:rsidRDefault="00505002" w:rsidP="00C03670">
      <w:pPr>
        <w:pStyle w:val="Akapitzlist"/>
        <w:numPr>
          <w:ilvl w:val="1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C03670">
        <w:rPr>
          <w:rFonts w:ascii="Arial" w:hAnsi="Arial" w:cs="Arial"/>
          <w:sz w:val="22"/>
          <w:szCs w:val="22"/>
        </w:rPr>
        <w:t>Zamiatarka mechaniczna do  zamiatania dróg</w:t>
      </w:r>
      <w:r w:rsidR="00F0387E">
        <w:rPr>
          <w:rFonts w:ascii="Arial" w:hAnsi="Arial" w:cs="Arial"/>
          <w:sz w:val="22"/>
          <w:szCs w:val="22"/>
        </w:rPr>
        <w:t xml:space="preserve"> </w:t>
      </w:r>
      <w:r w:rsidRPr="00C03670">
        <w:rPr>
          <w:rFonts w:ascii="Arial" w:hAnsi="Arial" w:cs="Arial"/>
          <w:sz w:val="22"/>
          <w:szCs w:val="22"/>
        </w:rPr>
        <w:t xml:space="preserve">- </w:t>
      </w:r>
      <w:r w:rsidR="00F0387E">
        <w:rPr>
          <w:rFonts w:ascii="Arial" w:hAnsi="Arial" w:cs="Arial"/>
          <w:sz w:val="22"/>
          <w:szCs w:val="22"/>
        </w:rPr>
        <w:t>1</w:t>
      </w:r>
    </w:p>
    <w:p w:rsidR="00505002" w:rsidRPr="00C03670" w:rsidRDefault="00505002" w:rsidP="00C03670">
      <w:pPr>
        <w:pStyle w:val="Akapitzlist"/>
        <w:numPr>
          <w:ilvl w:val="1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C03670">
        <w:rPr>
          <w:rFonts w:ascii="Arial" w:hAnsi="Arial" w:cs="Arial"/>
          <w:sz w:val="22"/>
          <w:szCs w:val="22"/>
        </w:rPr>
        <w:t>Dmuchawa mechaniczna do  usuwania zanieczyszczeń z dróg</w:t>
      </w:r>
      <w:r w:rsidR="00F0387E">
        <w:rPr>
          <w:rFonts w:ascii="Arial" w:hAnsi="Arial" w:cs="Arial"/>
          <w:sz w:val="22"/>
          <w:szCs w:val="22"/>
        </w:rPr>
        <w:t xml:space="preserve"> </w:t>
      </w:r>
      <w:r w:rsidRPr="00C03670">
        <w:rPr>
          <w:rFonts w:ascii="Arial" w:hAnsi="Arial" w:cs="Arial"/>
          <w:sz w:val="22"/>
          <w:szCs w:val="22"/>
        </w:rPr>
        <w:t xml:space="preserve">- </w:t>
      </w:r>
      <w:r w:rsidR="00F0387E">
        <w:rPr>
          <w:rFonts w:ascii="Arial" w:hAnsi="Arial" w:cs="Arial"/>
          <w:sz w:val="22"/>
          <w:szCs w:val="22"/>
        </w:rPr>
        <w:t>2</w:t>
      </w:r>
    </w:p>
    <w:p w:rsidR="00505002" w:rsidRPr="00C03670" w:rsidRDefault="00C03670" w:rsidP="00C03670">
      <w:pPr>
        <w:spacing w:line="271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05002" w:rsidRPr="00C03670">
        <w:rPr>
          <w:rFonts w:ascii="Arial" w:hAnsi="Arial" w:cs="Arial"/>
          <w:b/>
          <w:sz w:val="22"/>
          <w:szCs w:val="22"/>
        </w:rPr>
        <w:t>Do sprzątania powierzchni zewnętrznych zielonych</w:t>
      </w:r>
    </w:p>
    <w:p w:rsidR="00C03670" w:rsidRDefault="00505002" w:rsidP="00C03670">
      <w:pPr>
        <w:pStyle w:val="Akapitzlist"/>
        <w:numPr>
          <w:ilvl w:val="1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C03670">
        <w:rPr>
          <w:rFonts w:ascii="Arial" w:hAnsi="Arial" w:cs="Arial"/>
          <w:sz w:val="22"/>
          <w:szCs w:val="22"/>
        </w:rPr>
        <w:t xml:space="preserve">Traktor z przyczepą - </w:t>
      </w:r>
      <w:r w:rsidR="00F0387E">
        <w:rPr>
          <w:rFonts w:ascii="Arial" w:hAnsi="Arial" w:cs="Arial"/>
          <w:sz w:val="22"/>
          <w:szCs w:val="22"/>
        </w:rPr>
        <w:t>1</w:t>
      </w:r>
    </w:p>
    <w:p w:rsidR="00C03670" w:rsidRDefault="00505002" w:rsidP="00C03670">
      <w:pPr>
        <w:pStyle w:val="Akapitzlist"/>
        <w:numPr>
          <w:ilvl w:val="1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C03670">
        <w:rPr>
          <w:rFonts w:ascii="Arial" w:hAnsi="Arial" w:cs="Arial"/>
          <w:sz w:val="22"/>
          <w:szCs w:val="22"/>
        </w:rPr>
        <w:t xml:space="preserve">Kosiarka bijakowa - </w:t>
      </w:r>
      <w:r w:rsidR="00F0387E">
        <w:rPr>
          <w:rFonts w:ascii="Arial" w:hAnsi="Arial" w:cs="Arial"/>
          <w:sz w:val="22"/>
          <w:szCs w:val="22"/>
        </w:rPr>
        <w:t>1</w:t>
      </w:r>
    </w:p>
    <w:p w:rsidR="00C03670" w:rsidRDefault="00505002" w:rsidP="00C03670">
      <w:pPr>
        <w:pStyle w:val="Akapitzlist"/>
        <w:numPr>
          <w:ilvl w:val="1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C03670">
        <w:rPr>
          <w:rFonts w:ascii="Arial" w:hAnsi="Arial" w:cs="Arial"/>
          <w:sz w:val="22"/>
          <w:szCs w:val="22"/>
        </w:rPr>
        <w:t xml:space="preserve">Kosiarka samojezdna -  </w:t>
      </w:r>
      <w:r w:rsidR="00F0387E">
        <w:rPr>
          <w:rFonts w:ascii="Arial" w:hAnsi="Arial" w:cs="Arial"/>
          <w:sz w:val="22"/>
          <w:szCs w:val="22"/>
        </w:rPr>
        <w:t>2</w:t>
      </w:r>
    </w:p>
    <w:p w:rsidR="00C03670" w:rsidRDefault="00505002" w:rsidP="00C03670">
      <w:pPr>
        <w:pStyle w:val="Akapitzlist"/>
        <w:numPr>
          <w:ilvl w:val="1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C03670">
        <w:rPr>
          <w:rFonts w:ascii="Arial" w:hAnsi="Arial" w:cs="Arial"/>
          <w:sz w:val="22"/>
          <w:szCs w:val="22"/>
        </w:rPr>
        <w:t>Kosiarka spalinowa</w:t>
      </w:r>
      <w:r w:rsidR="00EA0603">
        <w:rPr>
          <w:rFonts w:ascii="Arial" w:hAnsi="Arial" w:cs="Arial"/>
          <w:sz w:val="22"/>
          <w:szCs w:val="22"/>
        </w:rPr>
        <w:t xml:space="preserve"> - </w:t>
      </w:r>
      <w:r w:rsidR="00F0387E">
        <w:rPr>
          <w:rFonts w:ascii="Arial" w:hAnsi="Arial" w:cs="Arial"/>
          <w:sz w:val="22"/>
          <w:szCs w:val="22"/>
        </w:rPr>
        <w:t>2</w:t>
      </w:r>
    </w:p>
    <w:p w:rsidR="00C03670" w:rsidRDefault="00505002" w:rsidP="00C03670">
      <w:pPr>
        <w:pStyle w:val="Akapitzlist"/>
        <w:numPr>
          <w:ilvl w:val="1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C03670">
        <w:rPr>
          <w:rFonts w:ascii="Arial" w:hAnsi="Arial" w:cs="Arial"/>
          <w:sz w:val="22"/>
          <w:szCs w:val="22"/>
        </w:rPr>
        <w:t>Kosa spalinowa -</w:t>
      </w:r>
      <w:r w:rsidR="00F0387E">
        <w:rPr>
          <w:rFonts w:ascii="Arial" w:hAnsi="Arial" w:cs="Arial"/>
          <w:sz w:val="22"/>
          <w:szCs w:val="22"/>
        </w:rPr>
        <w:t>2</w:t>
      </w:r>
    </w:p>
    <w:p w:rsidR="00C03670" w:rsidRDefault="00505002" w:rsidP="00C03670">
      <w:pPr>
        <w:pStyle w:val="Akapitzlist"/>
        <w:numPr>
          <w:ilvl w:val="1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C03670">
        <w:rPr>
          <w:rFonts w:ascii="Arial" w:hAnsi="Arial" w:cs="Arial"/>
          <w:sz w:val="22"/>
          <w:szCs w:val="22"/>
        </w:rPr>
        <w:t>Nożyce mechaniczne do żywopłotu -</w:t>
      </w:r>
      <w:r w:rsidR="00F0387E">
        <w:rPr>
          <w:rFonts w:ascii="Arial" w:hAnsi="Arial" w:cs="Arial"/>
          <w:sz w:val="22"/>
          <w:szCs w:val="22"/>
        </w:rPr>
        <w:t xml:space="preserve"> 2</w:t>
      </w:r>
    </w:p>
    <w:p w:rsidR="00C03670" w:rsidRDefault="00505002" w:rsidP="00C03670">
      <w:pPr>
        <w:pStyle w:val="Akapitzlist"/>
        <w:numPr>
          <w:ilvl w:val="1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C03670">
        <w:rPr>
          <w:rFonts w:ascii="Arial" w:hAnsi="Arial" w:cs="Arial"/>
          <w:sz w:val="22"/>
          <w:szCs w:val="22"/>
        </w:rPr>
        <w:t xml:space="preserve">Piła motorowa - </w:t>
      </w:r>
      <w:r w:rsidR="00F0387E">
        <w:rPr>
          <w:rFonts w:ascii="Arial" w:hAnsi="Arial" w:cs="Arial"/>
          <w:sz w:val="22"/>
          <w:szCs w:val="22"/>
        </w:rPr>
        <w:t>2</w:t>
      </w:r>
    </w:p>
    <w:p w:rsidR="00505002" w:rsidRDefault="00505002" w:rsidP="00C03670">
      <w:pPr>
        <w:pStyle w:val="Akapitzlist"/>
        <w:numPr>
          <w:ilvl w:val="1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C03670">
        <w:rPr>
          <w:rFonts w:ascii="Arial" w:hAnsi="Arial" w:cs="Arial"/>
          <w:sz w:val="22"/>
          <w:szCs w:val="22"/>
        </w:rPr>
        <w:t xml:space="preserve">Dmuchawa mechaniczna do  usuwania zanieczyszczeń z dróg </w:t>
      </w:r>
      <w:r w:rsidR="00C03670">
        <w:rPr>
          <w:rFonts w:ascii="Arial" w:hAnsi="Arial" w:cs="Arial"/>
          <w:sz w:val="22"/>
          <w:szCs w:val="22"/>
        </w:rPr>
        <w:t>–</w:t>
      </w:r>
      <w:r w:rsidRPr="00C03670">
        <w:rPr>
          <w:rFonts w:ascii="Arial" w:hAnsi="Arial" w:cs="Arial"/>
          <w:sz w:val="22"/>
          <w:szCs w:val="22"/>
        </w:rPr>
        <w:t xml:space="preserve"> </w:t>
      </w:r>
      <w:r w:rsidR="00F0387E">
        <w:rPr>
          <w:rFonts w:ascii="Arial" w:hAnsi="Arial" w:cs="Arial"/>
          <w:sz w:val="22"/>
          <w:szCs w:val="22"/>
        </w:rPr>
        <w:t>2</w:t>
      </w:r>
    </w:p>
    <w:p w:rsidR="00624411" w:rsidRDefault="00624411" w:rsidP="00624411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:rsidR="00624411" w:rsidRPr="00624411" w:rsidRDefault="00624411" w:rsidP="00624411">
      <w:pPr>
        <w:spacing w:line="271" w:lineRule="auto"/>
        <w:jc w:val="both"/>
        <w:rPr>
          <w:rFonts w:ascii="Arial" w:hAnsi="Arial" w:cs="Arial"/>
          <w:b/>
          <w:sz w:val="22"/>
          <w:szCs w:val="22"/>
        </w:rPr>
      </w:pPr>
      <w:r w:rsidRPr="00624411">
        <w:rPr>
          <w:rFonts w:ascii="Arial" w:hAnsi="Arial" w:cs="Arial"/>
          <w:b/>
          <w:sz w:val="22"/>
          <w:szCs w:val="22"/>
        </w:rPr>
        <w:t>UDOSTĘPNIANIE ZASOBÓW:</w:t>
      </w:r>
    </w:p>
    <w:p w:rsidR="00624411" w:rsidRPr="00624411" w:rsidRDefault="00624411" w:rsidP="00624411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24411">
        <w:rPr>
          <w:rFonts w:ascii="Arial" w:hAnsi="Arial" w:cs="Arial"/>
          <w:sz w:val="22"/>
          <w:szCs w:val="22"/>
        </w:rPr>
        <w:t>1. 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:rsidR="00624411" w:rsidRPr="00624411" w:rsidRDefault="00624411" w:rsidP="00624411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24411">
        <w:rPr>
          <w:rFonts w:ascii="Arial" w:hAnsi="Arial" w:cs="Arial"/>
          <w:sz w:val="22"/>
          <w:szCs w:val="22"/>
        </w:rPr>
        <w:t>2. W odniesieniu do warunków dotyczących wykształcenia, kwalifikacji zawodowych lub doświadczenia wykonawcy mogą polegać na zdolnościach podmiotów udostępniających zasoby, jeśli podmioty te wykonają usługi, do realizacji których te zdolności są wymagane.</w:t>
      </w:r>
    </w:p>
    <w:p w:rsidR="00624411" w:rsidRPr="00624411" w:rsidRDefault="00624411" w:rsidP="00624411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24411">
        <w:rPr>
          <w:rFonts w:ascii="Arial" w:hAnsi="Arial" w:cs="Arial"/>
          <w:sz w:val="22"/>
          <w:szCs w:val="22"/>
        </w:rPr>
        <w:t xml:space="preserve">3. Wykonawca, który polega na zdolnościach podmiotów udostępniających zasoby składa wraz z wnioskiem o dopuszczenie do udziału w postępowaniu zobowiązanie podmiotu udostępniającego </w:t>
      </w:r>
      <w:r w:rsidRPr="00610CFE">
        <w:rPr>
          <w:rFonts w:ascii="Arial" w:hAnsi="Arial" w:cs="Arial"/>
          <w:sz w:val="22"/>
          <w:szCs w:val="22"/>
        </w:rPr>
        <w:t xml:space="preserve">zasoby </w:t>
      </w:r>
      <w:r w:rsidRPr="00610CFE">
        <w:rPr>
          <w:rFonts w:ascii="Arial" w:hAnsi="Arial" w:cs="Arial"/>
          <w:sz w:val="22"/>
          <w:szCs w:val="22"/>
          <w:u w:val="single"/>
        </w:rPr>
        <w:t xml:space="preserve">(wg załącznika nr </w:t>
      </w:r>
      <w:r w:rsidR="00DB27F1">
        <w:rPr>
          <w:rFonts w:ascii="Arial" w:hAnsi="Arial" w:cs="Arial"/>
          <w:sz w:val="22"/>
          <w:szCs w:val="22"/>
          <w:u w:val="single"/>
        </w:rPr>
        <w:t>8</w:t>
      </w:r>
      <w:r w:rsidRPr="00610CFE">
        <w:rPr>
          <w:rFonts w:ascii="Arial" w:hAnsi="Arial" w:cs="Arial"/>
          <w:sz w:val="22"/>
          <w:szCs w:val="22"/>
          <w:u w:val="single"/>
        </w:rPr>
        <w:t xml:space="preserve"> do </w:t>
      </w:r>
      <w:r w:rsidR="00143BDC">
        <w:rPr>
          <w:rFonts w:ascii="Arial" w:hAnsi="Arial" w:cs="Arial"/>
          <w:sz w:val="22"/>
          <w:szCs w:val="22"/>
          <w:u w:val="single"/>
        </w:rPr>
        <w:t>SWZ</w:t>
      </w:r>
      <w:r w:rsidRPr="00610CFE">
        <w:rPr>
          <w:rFonts w:ascii="Arial" w:hAnsi="Arial" w:cs="Arial"/>
          <w:sz w:val="22"/>
          <w:szCs w:val="22"/>
          <w:u w:val="single"/>
        </w:rPr>
        <w:t>)</w:t>
      </w:r>
      <w:r w:rsidRPr="00624411">
        <w:rPr>
          <w:rFonts w:ascii="Arial" w:hAnsi="Arial" w:cs="Arial"/>
          <w:sz w:val="22"/>
          <w:szCs w:val="22"/>
        </w:rPr>
        <w:t xml:space="preserve"> do oddania mu do dyspozycji niezbędnych zasobów na potrzeby realizacji danego zamówienia lub inny podmiotowy środek dowodowy potwierdzający, że Wykonawca realizując zamówienie, będzie dysponował niezbędnymi zasobami tych podmiotów.</w:t>
      </w:r>
    </w:p>
    <w:p w:rsidR="00624411" w:rsidRPr="00624411" w:rsidRDefault="00624411" w:rsidP="00624411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24411">
        <w:rPr>
          <w:rFonts w:ascii="Arial" w:hAnsi="Arial" w:cs="Arial"/>
          <w:sz w:val="22"/>
          <w:szCs w:val="22"/>
        </w:rPr>
        <w:t xml:space="preserve">4. Zamawiający żąda od Wykonawcy, który polega na zdolnościach innych podmiotów </w:t>
      </w:r>
      <w:r w:rsidR="00EA0603">
        <w:rPr>
          <w:rFonts w:ascii="Arial" w:hAnsi="Arial" w:cs="Arial"/>
          <w:sz w:val="22"/>
          <w:szCs w:val="22"/>
        </w:rPr>
        <w:br/>
      </w:r>
      <w:r w:rsidRPr="00624411">
        <w:rPr>
          <w:rFonts w:ascii="Arial" w:hAnsi="Arial" w:cs="Arial"/>
          <w:sz w:val="22"/>
          <w:szCs w:val="22"/>
        </w:rPr>
        <w:t>na zasadach  określonych w art. 118 ustawy Pzp, złożenia w odniesieniu do tych podmiotów:</w:t>
      </w:r>
    </w:p>
    <w:p w:rsidR="00624411" w:rsidRPr="00624411" w:rsidRDefault="00624411" w:rsidP="00624411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24411">
        <w:rPr>
          <w:rFonts w:ascii="Arial" w:hAnsi="Arial" w:cs="Arial"/>
          <w:sz w:val="22"/>
          <w:szCs w:val="22"/>
        </w:rPr>
        <w:t xml:space="preserve">- </w:t>
      </w:r>
      <w:r w:rsidRPr="00DB27F1">
        <w:rPr>
          <w:rFonts w:ascii="Arial" w:hAnsi="Arial" w:cs="Arial"/>
          <w:b/>
          <w:sz w:val="22"/>
          <w:szCs w:val="22"/>
        </w:rPr>
        <w:t>oświadczenia podmiotu udostępniającego zasoby,</w:t>
      </w:r>
      <w:r w:rsidRPr="00624411">
        <w:rPr>
          <w:rFonts w:ascii="Arial" w:hAnsi="Arial" w:cs="Arial"/>
          <w:sz w:val="22"/>
          <w:szCs w:val="22"/>
        </w:rPr>
        <w:t xml:space="preserve"> potwierdzającego brak podstaw </w:t>
      </w:r>
    </w:p>
    <w:p w:rsidR="00624411" w:rsidRPr="00624411" w:rsidRDefault="00624411" w:rsidP="00624411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24411">
        <w:rPr>
          <w:rFonts w:ascii="Arial" w:hAnsi="Arial" w:cs="Arial"/>
          <w:sz w:val="22"/>
          <w:szCs w:val="22"/>
        </w:rPr>
        <w:t xml:space="preserve">do wykluczenia oraz odpowiednie spełnianie warunku udziału w postępowaniu w zakresie </w:t>
      </w:r>
    </w:p>
    <w:p w:rsidR="00624411" w:rsidRPr="00610CFE" w:rsidRDefault="00624411" w:rsidP="00624411">
      <w:pPr>
        <w:spacing w:line="271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24411">
        <w:rPr>
          <w:rFonts w:ascii="Arial" w:hAnsi="Arial" w:cs="Arial"/>
          <w:sz w:val="22"/>
          <w:szCs w:val="22"/>
        </w:rPr>
        <w:t xml:space="preserve">w jakim Wykonawca powołuje się na jego zasoby (wzór oświadczenia stanowi </w:t>
      </w:r>
      <w:r w:rsidRPr="00610CFE">
        <w:rPr>
          <w:rFonts w:ascii="Arial" w:hAnsi="Arial" w:cs="Arial"/>
          <w:sz w:val="22"/>
          <w:szCs w:val="22"/>
          <w:u w:val="single"/>
        </w:rPr>
        <w:t xml:space="preserve">Załącznik nr </w:t>
      </w:r>
      <w:r w:rsidR="00DC2B65">
        <w:rPr>
          <w:rFonts w:ascii="Arial" w:hAnsi="Arial" w:cs="Arial"/>
          <w:sz w:val="22"/>
          <w:szCs w:val="22"/>
          <w:u w:val="single"/>
        </w:rPr>
        <w:t>8</w:t>
      </w:r>
      <w:r w:rsidRPr="00610CFE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624411" w:rsidRPr="00610CFE" w:rsidRDefault="00624411" w:rsidP="008D676B">
      <w:pPr>
        <w:spacing w:line="271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10CFE">
        <w:rPr>
          <w:rFonts w:ascii="Arial" w:hAnsi="Arial" w:cs="Arial"/>
          <w:sz w:val="22"/>
          <w:szCs w:val="22"/>
          <w:u w:val="single"/>
        </w:rPr>
        <w:t xml:space="preserve">do </w:t>
      </w:r>
      <w:r w:rsidR="00143BDC">
        <w:rPr>
          <w:rFonts w:ascii="Arial" w:hAnsi="Arial" w:cs="Arial"/>
          <w:sz w:val="22"/>
          <w:szCs w:val="22"/>
          <w:u w:val="single"/>
        </w:rPr>
        <w:t>SWZ</w:t>
      </w:r>
      <w:r w:rsidRPr="00610CFE">
        <w:rPr>
          <w:rFonts w:ascii="Arial" w:hAnsi="Arial" w:cs="Arial"/>
          <w:sz w:val="22"/>
          <w:szCs w:val="22"/>
          <w:u w:val="single"/>
        </w:rPr>
        <w:t xml:space="preserve">) </w:t>
      </w:r>
    </w:p>
    <w:p w:rsidR="00DA5470" w:rsidRDefault="00624411" w:rsidP="008D676B">
      <w:pPr>
        <w:spacing w:line="271" w:lineRule="auto"/>
        <w:jc w:val="both"/>
      </w:pPr>
      <w:r w:rsidRPr="008D676B">
        <w:rPr>
          <w:rFonts w:ascii="Arial" w:hAnsi="Arial" w:cs="Arial"/>
          <w:sz w:val="22"/>
          <w:szCs w:val="22"/>
        </w:rPr>
        <w:t xml:space="preserve">- dokumentów wymienionych w </w:t>
      </w:r>
      <w:r w:rsidR="00610CFE">
        <w:rPr>
          <w:rFonts w:ascii="Arial" w:hAnsi="Arial" w:cs="Arial"/>
          <w:sz w:val="22"/>
          <w:szCs w:val="22"/>
        </w:rPr>
        <w:t>Rozdziale</w:t>
      </w:r>
      <w:r w:rsidRPr="008D676B">
        <w:rPr>
          <w:rFonts w:ascii="Arial" w:hAnsi="Arial" w:cs="Arial"/>
          <w:sz w:val="22"/>
          <w:szCs w:val="22"/>
        </w:rPr>
        <w:t xml:space="preserve"> </w:t>
      </w:r>
      <w:r w:rsidR="00610CFE">
        <w:rPr>
          <w:rFonts w:ascii="Arial" w:hAnsi="Arial" w:cs="Arial"/>
          <w:sz w:val="22"/>
          <w:szCs w:val="22"/>
        </w:rPr>
        <w:t>IX</w:t>
      </w:r>
      <w:r w:rsidR="00DA5470">
        <w:rPr>
          <w:rFonts w:ascii="Arial" w:hAnsi="Arial" w:cs="Arial"/>
          <w:sz w:val="22"/>
          <w:szCs w:val="22"/>
        </w:rPr>
        <w:t xml:space="preserve"> SWZ</w:t>
      </w:r>
      <w:r w:rsidRPr="008D676B">
        <w:rPr>
          <w:rFonts w:ascii="Arial" w:hAnsi="Arial" w:cs="Arial"/>
          <w:sz w:val="22"/>
          <w:szCs w:val="22"/>
        </w:rPr>
        <w:t xml:space="preserve"> tj.:</w:t>
      </w:r>
      <w:r w:rsidR="00DA5470" w:rsidRPr="00DA5470">
        <w:t xml:space="preserve"> </w:t>
      </w:r>
    </w:p>
    <w:p w:rsidR="00DA5470" w:rsidRPr="0008504B" w:rsidRDefault="00DA5470" w:rsidP="008D676B">
      <w:pPr>
        <w:pStyle w:val="Akapitzlist"/>
        <w:numPr>
          <w:ilvl w:val="0"/>
          <w:numId w:val="84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DB27F1">
        <w:rPr>
          <w:rFonts w:ascii="Arial" w:hAnsi="Arial" w:cs="Arial"/>
          <w:b/>
          <w:sz w:val="22"/>
          <w:szCs w:val="22"/>
        </w:rPr>
        <w:t>JEDNOLITEGO EUROPEJSKIEGO DOKUMENTU ZAMÓWIENIA</w:t>
      </w:r>
      <w:r w:rsidRPr="00DA5470">
        <w:rPr>
          <w:rFonts w:ascii="Arial" w:hAnsi="Arial" w:cs="Arial"/>
          <w:sz w:val="22"/>
          <w:szCs w:val="22"/>
        </w:rPr>
        <w:t xml:space="preserve"> potwierdzającego spełnianie warunków udziału w postępowaniu oraz brak podstaw do wykluczenia </w:t>
      </w:r>
      <w:r w:rsidR="00EA0603">
        <w:rPr>
          <w:rFonts w:ascii="Arial" w:hAnsi="Arial" w:cs="Arial"/>
          <w:sz w:val="22"/>
          <w:szCs w:val="22"/>
        </w:rPr>
        <w:br/>
      </w:r>
      <w:r w:rsidRPr="00DA5470">
        <w:rPr>
          <w:rFonts w:ascii="Arial" w:hAnsi="Arial" w:cs="Arial"/>
          <w:sz w:val="22"/>
          <w:szCs w:val="22"/>
        </w:rPr>
        <w:t>na dzień składania ofert</w:t>
      </w:r>
      <w:r w:rsidR="0008504B">
        <w:rPr>
          <w:rFonts w:ascii="Arial" w:hAnsi="Arial" w:cs="Arial"/>
          <w:sz w:val="22"/>
          <w:szCs w:val="22"/>
        </w:rPr>
        <w:t>;</w:t>
      </w:r>
    </w:p>
    <w:p w:rsidR="00DA5470" w:rsidRPr="0008504B" w:rsidRDefault="00DA5470" w:rsidP="0008504B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624411" w:rsidRPr="00DA5470">
        <w:rPr>
          <w:rFonts w:ascii="Arial" w:hAnsi="Arial" w:cs="Arial"/>
          <w:sz w:val="22"/>
          <w:szCs w:val="22"/>
        </w:rPr>
        <w:t>•</w:t>
      </w:r>
      <w:r w:rsidR="00624411" w:rsidRPr="00DA5470">
        <w:rPr>
          <w:rFonts w:ascii="Arial" w:hAnsi="Arial" w:cs="Arial"/>
          <w:sz w:val="22"/>
          <w:szCs w:val="22"/>
        </w:rPr>
        <w:tab/>
      </w:r>
      <w:r w:rsidR="00624411" w:rsidRPr="00DB27F1">
        <w:rPr>
          <w:rFonts w:ascii="Arial" w:hAnsi="Arial" w:cs="Arial"/>
          <w:b/>
          <w:sz w:val="22"/>
          <w:szCs w:val="22"/>
        </w:rPr>
        <w:t>informacje z Krajowego Rejestru Karnego</w:t>
      </w:r>
      <w:r w:rsidR="00624411" w:rsidRPr="00DA5470">
        <w:rPr>
          <w:rFonts w:ascii="Arial" w:hAnsi="Arial" w:cs="Arial"/>
          <w:sz w:val="22"/>
          <w:szCs w:val="22"/>
        </w:rPr>
        <w:t xml:space="preserve"> w zakresie dotyczącym podstaw wykluczenia wskazanych w art. 108 ust. 1 pkt 1, 2 i 4 ustawy Pzp wystawione nie wcześniej </w:t>
      </w:r>
      <w:r w:rsidR="00624411" w:rsidRPr="00DA5470">
        <w:rPr>
          <w:rFonts w:ascii="Arial" w:hAnsi="Arial" w:cs="Arial"/>
          <w:sz w:val="22"/>
          <w:szCs w:val="22"/>
        </w:rPr>
        <w:lastRenderedPageBreak/>
        <w:t xml:space="preserve">niż 6 miesięcy przed upływem terminu składania wniosków o dopuszczenie do udziału </w:t>
      </w:r>
      <w:r>
        <w:rPr>
          <w:rFonts w:ascii="Arial" w:hAnsi="Arial" w:cs="Arial"/>
          <w:sz w:val="22"/>
          <w:szCs w:val="22"/>
        </w:rPr>
        <w:br/>
      </w:r>
      <w:r w:rsidR="00624411" w:rsidRPr="00DA5470">
        <w:rPr>
          <w:rFonts w:ascii="Arial" w:hAnsi="Arial" w:cs="Arial"/>
          <w:sz w:val="22"/>
          <w:szCs w:val="22"/>
        </w:rPr>
        <w:t>w postępowaniu</w:t>
      </w:r>
      <w:r w:rsidR="0008504B">
        <w:rPr>
          <w:rFonts w:ascii="Arial" w:hAnsi="Arial" w:cs="Arial"/>
          <w:sz w:val="22"/>
          <w:szCs w:val="22"/>
        </w:rPr>
        <w:t>;</w:t>
      </w:r>
    </w:p>
    <w:p w:rsidR="00DA5470" w:rsidRPr="00DA5470" w:rsidRDefault="00DA5470" w:rsidP="00DA5470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624411" w:rsidRPr="00DA5470">
        <w:rPr>
          <w:rFonts w:ascii="Arial" w:hAnsi="Arial" w:cs="Arial"/>
          <w:sz w:val="22"/>
          <w:szCs w:val="22"/>
        </w:rPr>
        <w:t>•</w:t>
      </w:r>
      <w:r w:rsidR="00624411" w:rsidRPr="00DA5470">
        <w:rPr>
          <w:rFonts w:ascii="Arial" w:hAnsi="Arial" w:cs="Arial"/>
          <w:sz w:val="22"/>
          <w:szCs w:val="22"/>
        </w:rPr>
        <w:tab/>
      </w:r>
      <w:r w:rsidR="00624411" w:rsidRPr="00DB27F1">
        <w:rPr>
          <w:rFonts w:ascii="Arial" w:hAnsi="Arial" w:cs="Arial"/>
          <w:b/>
          <w:sz w:val="22"/>
          <w:szCs w:val="22"/>
        </w:rPr>
        <w:t>oświadczenia wykonawcy o aktualności informacji zawartych w oświadczeniu</w:t>
      </w:r>
      <w:r w:rsidR="00624411" w:rsidRPr="00DA5470">
        <w:rPr>
          <w:rFonts w:ascii="Arial" w:hAnsi="Arial" w:cs="Arial"/>
          <w:sz w:val="22"/>
          <w:szCs w:val="22"/>
        </w:rPr>
        <w:t xml:space="preserve">, </w:t>
      </w:r>
      <w:r w:rsidR="00EA0603">
        <w:rPr>
          <w:rFonts w:ascii="Arial" w:hAnsi="Arial" w:cs="Arial"/>
          <w:sz w:val="22"/>
          <w:szCs w:val="22"/>
        </w:rPr>
        <w:br/>
      </w:r>
      <w:r w:rsidR="00624411" w:rsidRPr="00DA5470">
        <w:rPr>
          <w:rFonts w:ascii="Arial" w:hAnsi="Arial" w:cs="Arial"/>
          <w:sz w:val="22"/>
          <w:szCs w:val="22"/>
        </w:rPr>
        <w:t xml:space="preserve">o którym mowa w art. 125 ust. 1 ustawy, w zakresie podstaw wykluczenia z postępowania wskazanych przez zamawiającego - wzór oświadczenia stanowi </w:t>
      </w:r>
      <w:r w:rsidR="00624411" w:rsidRPr="00DA5470">
        <w:rPr>
          <w:rFonts w:ascii="Arial" w:hAnsi="Arial" w:cs="Arial"/>
          <w:sz w:val="22"/>
          <w:szCs w:val="22"/>
          <w:u w:val="single"/>
        </w:rPr>
        <w:t xml:space="preserve">Załącznik nr </w:t>
      </w:r>
      <w:r w:rsidR="0008504B">
        <w:rPr>
          <w:rFonts w:ascii="Arial" w:hAnsi="Arial" w:cs="Arial"/>
          <w:sz w:val="22"/>
          <w:szCs w:val="22"/>
          <w:u w:val="single"/>
        </w:rPr>
        <w:t>5</w:t>
      </w:r>
      <w:r w:rsidR="00624411" w:rsidRPr="00DA5470">
        <w:rPr>
          <w:rFonts w:ascii="Arial" w:hAnsi="Arial" w:cs="Arial"/>
          <w:sz w:val="22"/>
          <w:szCs w:val="22"/>
          <w:u w:val="single"/>
        </w:rPr>
        <w:t xml:space="preserve"> do </w:t>
      </w:r>
      <w:r w:rsidR="00143BDC">
        <w:rPr>
          <w:rFonts w:ascii="Arial" w:hAnsi="Arial" w:cs="Arial"/>
          <w:sz w:val="22"/>
          <w:szCs w:val="22"/>
          <w:u w:val="single"/>
        </w:rPr>
        <w:t>SWZ</w:t>
      </w:r>
      <w:r w:rsidR="00624411" w:rsidRPr="00DA5470">
        <w:rPr>
          <w:rFonts w:ascii="Arial" w:hAnsi="Arial" w:cs="Arial"/>
          <w:sz w:val="22"/>
          <w:szCs w:val="22"/>
        </w:rPr>
        <w:t>.</w:t>
      </w:r>
      <w:r w:rsidR="006816FC" w:rsidRPr="006816FC">
        <w:t xml:space="preserve"> </w:t>
      </w:r>
    </w:p>
    <w:p w:rsidR="00624411" w:rsidRPr="000C7655" w:rsidRDefault="00624411" w:rsidP="000C7655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0C7655">
        <w:rPr>
          <w:rFonts w:ascii="Arial" w:hAnsi="Arial" w:cs="Arial"/>
          <w:sz w:val="22"/>
          <w:szCs w:val="22"/>
        </w:rPr>
        <w:t>5. Zamawiający oceni, czy udostępniane Wykonawcy przez podmioty udostępniające zdolności techniczne lub zawodowe pozwalają na wykazanie przez Wykonawcę spełniania warunków udziału w postępowaniu, których wymaga Zamawiający oraz zbada, czy nie zachodzą wobec tego podmiotu podstawy wykluczenia.</w:t>
      </w:r>
    </w:p>
    <w:p w:rsidR="000C7655" w:rsidRDefault="00624411" w:rsidP="000C7655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0C7655">
        <w:rPr>
          <w:rFonts w:ascii="Arial" w:hAnsi="Arial" w:cs="Arial"/>
          <w:sz w:val="22"/>
          <w:szCs w:val="22"/>
        </w:rPr>
        <w:t xml:space="preserve">6. Jeżeli zdolności techniczne lub zawodowe podmiotu udostępniającego zasoby nie potwierdzają spełnienia przez Wykonawcę warunków udziału w postępowaniu lub zachodzą wobec tych podmiotów podstawy wykluczenia, Zamawiający żąda aby Wykonawca (w terminie określonym przez Zamawiającego): </w:t>
      </w:r>
    </w:p>
    <w:p w:rsidR="000C7655" w:rsidRDefault="00624411" w:rsidP="000C7655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0C7655">
        <w:rPr>
          <w:rFonts w:ascii="Arial" w:hAnsi="Arial" w:cs="Arial"/>
          <w:sz w:val="22"/>
          <w:szCs w:val="22"/>
        </w:rPr>
        <w:t>1) zastąpił ten podmiot innym podmiotem lub podmiotami, albo</w:t>
      </w:r>
    </w:p>
    <w:p w:rsidR="00624411" w:rsidRPr="000C7655" w:rsidRDefault="00624411" w:rsidP="000C7655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0C7655">
        <w:rPr>
          <w:rFonts w:ascii="Arial" w:hAnsi="Arial" w:cs="Arial"/>
          <w:sz w:val="22"/>
          <w:szCs w:val="22"/>
        </w:rPr>
        <w:t>2) wykazał, że samodzielnie spełnia warunki udziału w postępowaniu.</w:t>
      </w:r>
    </w:p>
    <w:p w:rsidR="00624411" w:rsidRPr="00DA5470" w:rsidRDefault="00624411" w:rsidP="00DA5470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:rsidR="00ED40C9" w:rsidRPr="00EB622F" w:rsidRDefault="00ED40C9" w:rsidP="009430A0">
      <w:pPr>
        <w:pStyle w:val="Tytu"/>
        <w:spacing w:line="271" w:lineRule="auto"/>
        <w:rPr>
          <w:rFonts w:ascii="Arial" w:hAnsi="Arial" w:cs="Arial"/>
          <w:b/>
          <w:sz w:val="22"/>
          <w:szCs w:val="22"/>
        </w:rPr>
      </w:pPr>
      <w:r w:rsidRPr="00041E8E">
        <w:rPr>
          <w:rFonts w:ascii="Arial" w:hAnsi="Arial" w:cs="Arial"/>
          <w:b/>
          <w:sz w:val="22"/>
          <w:szCs w:val="22"/>
        </w:rPr>
        <w:t xml:space="preserve">Rozdział IX. </w:t>
      </w:r>
      <w:r w:rsidRPr="000172B7">
        <w:rPr>
          <w:rFonts w:ascii="Arial" w:hAnsi="Arial" w:cs="Arial"/>
          <w:b/>
          <w:sz w:val="22"/>
          <w:szCs w:val="22"/>
        </w:rPr>
        <w:t xml:space="preserve">Wykaz </w:t>
      </w:r>
      <w:r w:rsidR="00802A51" w:rsidRPr="000172B7">
        <w:rPr>
          <w:rFonts w:ascii="Arial" w:hAnsi="Arial" w:cs="Arial"/>
          <w:b/>
          <w:sz w:val="22"/>
          <w:szCs w:val="22"/>
        </w:rPr>
        <w:t xml:space="preserve">oświadczeń i </w:t>
      </w:r>
      <w:r w:rsidRPr="000172B7">
        <w:rPr>
          <w:rFonts w:ascii="Arial" w:hAnsi="Arial" w:cs="Arial"/>
          <w:b/>
          <w:sz w:val="22"/>
          <w:szCs w:val="22"/>
        </w:rPr>
        <w:t xml:space="preserve">podmiotowych </w:t>
      </w:r>
      <w:r w:rsidRPr="00041E8E">
        <w:rPr>
          <w:rFonts w:ascii="Arial" w:hAnsi="Arial" w:cs="Arial"/>
          <w:b/>
          <w:sz w:val="22"/>
          <w:szCs w:val="22"/>
        </w:rPr>
        <w:t>środków dowodowych</w:t>
      </w:r>
    </w:p>
    <w:p w:rsidR="00323EAB" w:rsidRDefault="00323EAB" w:rsidP="00323EAB">
      <w:pPr>
        <w:pStyle w:val="Akapitzlist"/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ED40C9" w:rsidRPr="00F94F2F" w:rsidRDefault="00ED40C9" w:rsidP="009430A0">
      <w:pPr>
        <w:pStyle w:val="Akapitzlist"/>
        <w:numPr>
          <w:ilvl w:val="0"/>
          <w:numId w:val="8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CF0CB3">
        <w:rPr>
          <w:rFonts w:ascii="Arial" w:hAnsi="Arial" w:cs="Arial"/>
          <w:sz w:val="22"/>
          <w:szCs w:val="22"/>
        </w:rPr>
        <w:t xml:space="preserve">Podmiotowe środki </w:t>
      </w:r>
      <w:r w:rsidRPr="00F94F2F">
        <w:rPr>
          <w:rFonts w:ascii="Arial" w:hAnsi="Arial" w:cs="Arial"/>
          <w:sz w:val="22"/>
          <w:szCs w:val="22"/>
        </w:rPr>
        <w:t xml:space="preserve">dowodowe </w:t>
      </w:r>
      <w:r w:rsidRPr="00F94F2F">
        <w:rPr>
          <w:rFonts w:ascii="Arial" w:hAnsi="Arial" w:cs="Arial"/>
          <w:b/>
          <w:sz w:val="22"/>
          <w:szCs w:val="22"/>
        </w:rPr>
        <w:t>składane będą</w:t>
      </w:r>
      <w:r w:rsidRPr="00F94F2F">
        <w:rPr>
          <w:rFonts w:ascii="Arial" w:hAnsi="Arial" w:cs="Arial"/>
          <w:b/>
          <w:bCs/>
          <w:sz w:val="22"/>
          <w:szCs w:val="22"/>
        </w:rPr>
        <w:t xml:space="preserve"> na wezwanie </w:t>
      </w:r>
      <w:r w:rsidR="00D9682E">
        <w:rPr>
          <w:rFonts w:ascii="Arial" w:hAnsi="Arial" w:cs="Arial"/>
          <w:b/>
          <w:bCs/>
          <w:sz w:val="22"/>
          <w:szCs w:val="22"/>
        </w:rPr>
        <w:t>Z</w:t>
      </w:r>
      <w:r w:rsidRPr="00F94F2F">
        <w:rPr>
          <w:rFonts w:ascii="Arial" w:hAnsi="Arial" w:cs="Arial"/>
          <w:b/>
          <w:bCs/>
          <w:sz w:val="22"/>
          <w:szCs w:val="22"/>
        </w:rPr>
        <w:t>amawiającego</w:t>
      </w:r>
      <w:r w:rsidR="00F5270D">
        <w:rPr>
          <w:rFonts w:ascii="Arial" w:hAnsi="Arial" w:cs="Arial"/>
          <w:b/>
          <w:bCs/>
          <w:sz w:val="22"/>
          <w:szCs w:val="22"/>
        </w:rPr>
        <w:t>,</w:t>
      </w:r>
      <w:r w:rsidRPr="00F94F2F">
        <w:rPr>
          <w:rFonts w:ascii="Arial" w:hAnsi="Arial" w:cs="Arial"/>
          <w:b/>
          <w:bCs/>
          <w:sz w:val="22"/>
          <w:szCs w:val="22"/>
        </w:rPr>
        <w:t xml:space="preserve"> przez tego </w:t>
      </w:r>
      <w:r w:rsidR="005B7460">
        <w:rPr>
          <w:rFonts w:ascii="Arial" w:hAnsi="Arial" w:cs="Arial"/>
          <w:b/>
          <w:bCs/>
          <w:sz w:val="22"/>
          <w:szCs w:val="22"/>
        </w:rPr>
        <w:t>W</w:t>
      </w:r>
      <w:r w:rsidRPr="00F94F2F">
        <w:rPr>
          <w:rFonts w:ascii="Arial" w:hAnsi="Arial" w:cs="Arial"/>
          <w:b/>
          <w:bCs/>
          <w:sz w:val="22"/>
          <w:szCs w:val="22"/>
        </w:rPr>
        <w:t>ykonawcę, którego oferta została najwyżej oceniona</w:t>
      </w:r>
      <w:r w:rsidR="00633CA3">
        <w:rPr>
          <w:rFonts w:ascii="Arial" w:hAnsi="Arial" w:cs="Arial"/>
          <w:sz w:val="22"/>
          <w:szCs w:val="22"/>
        </w:rPr>
        <w:t>.</w:t>
      </w:r>
    </w:p>
    <w:p w:rsidR="00ED40C9" w:rsidRPr="00CF0CB3" w:rsidRDefault="00ED40C9" w:rsidP="00D36339">
      <w:pPr>
        <w:pStyle w:val="Akapitzlist"/>
        <w:numPr>
          <w:ilvl w:val="1"/>
          <w:numId w:val="8"/>
        </w:numPr>
        <w:spacing w:line="271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CF0CB3">
        <w:rPr>
          <w:rFonts w:ascii="Arial" w:hAnsi="Arial" w:cs="Arial"/>
          <w:sz w:val="22"/>
          <w:szCs w:val="22"/>
        </w:rPr>
        <w:t>Zamawiający wyznaczy termin złożenia podmiotowych środków dowodow</w:t>
      </w:r>
      <w:r w:rsidR="00D36339">
        <w:rPr>
          <w:rFonts w:ascii="Arial" w:hAnsi="Arial" w:cs="Arial"/>
          <w:sz w:val="22"/>
          <w:szCs w:val="22"/>
        </w:rPr>
        <w:t>ych nie </w:t>
      </w:r>
      <w:r w:rsidRPr="00CF0CB3">
        <w:rPr>
          <w:rFonts w:ascii="Arial" w:hAnsi="Arial" w:cs="Arial"/>
          <w:sz w:val="22"/>
          <w:szCs w:val="22"/>
        </w:rPr>
        <w:t>krótszy niż 10 dni.</w:t>
      </w:r>
    </w:p>
    <w:p w:rsidR="00A8651A" w:rsidRPr="00802A51" w:rsidRDefault="00ED40C9" w:rsidP="00D36339">
      <w:pPr>
        <w:pStyle w:val="Akapitzlist"/>
        <w:numPr>
          <w:ilvl w:val="1"/>
          <w:numId w:val="8"/>
        </w:numPr>
        <w:spacing w:line="271" w:lineRule="auto"/>
        <w:ind w:hanging="7"/>
        <w:jc w:val="both"/>
        <w:rPr>
          <w:rFonts w:ascii="Arial" w:hAnsi="Arial" w:cs="Arial"/>
          <w:sz w:val="22"/>
          <w:szCs w:val="22"/>
        </w:rPr>
      </w:pPr>
      <w:r w:rsidRPr="00CF0CB3">
        <w:rPr>
          <w:rFonts w:ascii="Arial" w:hAnsi="Arial" w:cs="Arial"/>
          <w:sz w:val="22"/>
          <w:szCs w:val="22"/>
        </w:rPr>
        <w:t xml:space="preserve">Podmiotowe środki dowodowe muszą być </w:t>
      </w:r>
      <w:r w:rsidRPr="00F94F2F">
        <w:rPr>
          <w:rFonts w:ascii="Arial" w:hAnsi="Arial" w:cs="Arial"/>
          <w:b/>
          <w:sz w:val="22"/>
          <w:szCs w:val="22"/>
        </w:rPr>
        <w:t>aktualne na dzień ich złożenia.</w:t>
      </w:r>
    </w:p>
    <w:p w:rsidR="00824517" w:rsidRPr="00482E2B" w:rsidRDefault="00164798" w:rsidP="00482E2B">
      <w:pPr>
        <w:pStyle w:val="Akapitzlist"/>
        <w:numPr>
          <w:ilvl w:val="0"/>
          <w:numId w:val="8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ED40C9" w:rsidRPr="00135DA8">
        <w:rPr>
          <w:rFonts w:ascii="Arial" w:hAnsi="Arial" w:cs="Arial"/>
          <w:sz w:val="22"/>
          <w:szCs w:val="22"/>
        </w:rPr>
        <w:t>amawiający</w:t>
      </w:r>
      <w:r w:rsidR="006C4CA0">
        <w:rPr>
          <w:rFonts w:ascii="Arial" w:hAnsi="Arial" w:cs="Arial"/>
          <w:sz w:val="22"/>
          <w:szCs w:val="22"/>
        </w:rPr>
        <w:t xml:space="preserve"> będzie</w:t>
      </w:r>
      <w:r w:rsidR="00ED40C9" w:rsidRPr="00135DA8">
        <w:rPr>
          <w:rFonts w:ascii="Arial" w:hAnsi="Arial" w:cs="Arial"/>
          <w:sz w:val="22"/>
          <w:szCs w:val="22"/>
        </w:rPr>
        <w:t xml:space="preserve"> żąda</w:t>
      </w:r>
      <w:r w:rsidR="006C4CA0">
        <w:rPr>
          <w:rFonts w:ascii="Arial" w:hAnsi="Arial" w:cs="Arial"/>
          <w:sz w:val="22"/>
          <w:szCs w:val="22"/>
        </w:rPr>
        <w:t>ł</w:t>
      </w:r>
      <w:r w:rsidR="00ED40C9" w:rsidRPr="00135DA8">
        <w:rPr>
          <w:rFonts w:ascii="Arial" w:hAnsi="Arial" w:cs="Arial"/>
          <w:sz w:val="22"/>
          <w:szCs w:val="22"/>
        </w:rPr>
        <w:t xml:space="preserve"> </w:t>
      </w:r>
      <w:r w:rsidR="00ED40C9">
        <w:rPr>
          <w:rFonts w:ascii="Arial" w:hAnsi="Arial" w:cs="Arial"/>
          <w:sz w:val="22"/>
          <w:szCs w:val="22"/>
        </w:rPr>
        <w:t xml:space="preserve">złożenia </w:t>
      </w:r>
      <w:bookmarkStart w:id="7" w:name="_Hlk178158051"/>
      <w:r w:rsidR="00ED40C9">
        <w:rPr>
          <w:rFonts w:ascii="Arial" w:hAnsi="Arial" w:cs="Arial"/>
          <w:b/>
          <w:bCs/>
          <w:sz w:val="22"/>
          <w:szCs w:val="22"/>
        </w:rPr>
        <w:t>JEDNOLITEGO</w:t>
      </w:r>
      <w:r w:rsidR="00ED40C9" w:rsidRPr="00135DA8">
        <w:rPr>
          <w:rFonts w:ascii="Arial" w:hAnsi="Arial" w:cs="Arial"/>
          <w:b/>
          <w:bCs/>
          <w:sz w:val="22"/>
          <w:szCs w:val="22"/>
        </w:rPr>
        <w:t xml:space="preserve"> EUROPEJSKI</w:t>
      </w:r>
      <w:r w:rsidR="00ED40C9">
        <w:rPr>
          <w:rFonts w:ascii="Arial" w:hAnsi="Arial" w:cs="Arial"/>
          <w:b/>
          <w:bCs/>
          <w:sz w:val="22"/>
          <w:szCs w:val="22"/>
        </w:rPr>
        <w:t>EGO</w:t>
      </w:r>
      <w:r w:rsidR="00ED40C9" w:rsidRPr="00135DA8">
        <w:rPr>
          <w:rFonts w:ascii="Arial" w:hAnsi="Arial" w:cs="Arial"/>
          <w:b/>
          <w:bCs/>
          <w:sz w:val="22"/>
          <w:szCs w:val="22"/>
        </w:rPr>
        <w:t xml:space="preserve"> DOKUMENT</w:t>
      </w:r>
      <w:r w:rsidR="00ED40C9">
        <w:rPr>
          <w:rFonts w:ascii="Arial" w:hAnsi="Arial" w:cs="Arial"/>
          <w:b/>
          <w:bCs/>
          <w:sz w:val="22"/>
          <w:szCs w:val="22"/>
        </w:rPr>
        <w:t>U</w:t>
      </w:r>
      <w:r w:rsidR="00ED40C9" w:rsidRPr="00135DA8">
        <w:rPr>
          <w:rFonts w:ascii="Arial" w:hAnsi="Arial" w:cs="Arial"/>
          <w:b/>
          <w:bCs/>
          <w:sz w:val="22"/>
          <w:szCs w:val="22"/>
        </w:rPr>
        <w:t xml:space="preserve"> ZAMÓWIENIA</w:t>
      </w:r>
      <w:r w:rsidR="00ED40C9">
        <w:rPr>
          <w:rFonts w:ascii="Arial" w:hAnsi="Arial" w:cs="Arial"/>
          <w:b/>
          <w:bCs/>
          <w:sz w:val="22"/>
          <w:szCs w:val="22"/>
        </w:rPr>
        <w:t xml:space="preserve"> </w:t>
      </w:r>
      <w:r w:rsidR="00ED40C9" w:rsidRPr="00606FDB">
        <w:rPr>
          <w:rFonts w:ascii="Arial" w:hAnsi="Arial" w:cs="Arial"/>
          <w:b/>
          <w:bCs/>
          <w:sz w:val="22"/>
          <w:szCs w:val="22"/>
        </w:rPr>
        <w:t xml:space="preserve">potwierdzającego spełnianie warunków udziału w postępowaniu </w:t>
      </w:r>
      <w:r w:rsidR="00ED40C9">
        <w:rPr>
          <w:rFonts w:ascii="Arial" w:hAnsi="Arial" w:cs="Arial"/>
          <w:b/>
          <w:bCs/>
          <w:sz w:val="22"/>
          <w:szCs w:val="22"/>
        </w:rPr>
        <w:t>oraz brak podstaw do wykluczenia na dzień składania ofert</w:t>
      </w:r>
      <w:r w:rsidR="00ED40C9">
        <w:rPr>
          <w:rFonts w:ascii="Arial" w:hAnsi="Arial" w:cs="Arial"/>
          <w:sz w:val="22"/>
          <w:szCs w:val="22"/>
        </w:rPr>
        <w:t xml:space="preserve"> </w:t>
      </w:r>
      <w:bookmarkEnd w:id="7"/>
      <w:r w:rsidR="006C4CA0">
        <w:rPr>
          <w:rFonts w:ascii="Arial" w:hAnsi="Arial" w:cs="Arial"/>
          <w:sz w:val="22"/>
          <w:szCs w:val="22"/>
        </w:rPr>
        <w:t xml:space="preserve">wyłącznie od wykonawcy, którego oferta została najwyżej oceniona </w:t>
      </w:r>
      <w:r w:rsidR="00ED40C9">
        <w:rPr>
          <w:rFonts w:ascii="Arial" w:hAnsi="Arial" w:cs="Arial"/>
          <w:sz w:val="22"/>
          <w:szCs w:val="22"/>
        </w:rPr>
        <w:t>– sporządzonego</w:t>
      </w:r>
      <w:r w:rsidR="00ED40C9" w:rsidRPr="00135DA8">
        <w:rPr>
          <w:rFonts w:ascii="Arial" w:hAnsi="Arial" w:cs="Arial"/>
          <w:sz w:val="22"/>
          <w:szCs w:val="22"/>
        </w:rPr>
        <w:t xml:space="preserve"> zgodnie ze wzorem stanowiącym</w:t>
      </w:r>
      <w:r w:rsidR="00ED40C9" w:rsidRPr="00135DA8">
        <w:rPr>
          <w:rFonts w:ascii="Arial" w:hAnsi="Arial" w:cs="Arial"/>
          <w:b/>
          <w:sz w:val="22"/>
          <w:szCs w:val="22"/>
        </w:rPr>
        <w:t xml:space="preserve"> </w:t>
      </w:r>
      <w:r w:rsidR="00ED40C9" w:rsidRPr="00691F18">
        <w:rPr>
          <w:rFonts w:ascii="Arial" w:hAnsi="Arial" w:cs="Arial"/>
          <w:sz w:val="22"/>
          <w:szCs w:val="22"/>
          <w:u w:val="single"/>
        </w:rPr>
        <w:t xml:space="preserve">Załącznik nr 2 </w:t>
      </w:r>
      <w:r w:rsidR="00C5279E" w:rsidRPr="00691F18">
        <w:rPr>
          <w:rFonts w:ascii="Arial" w:hAnsi="Arial" w:cs="Arial"/>
          <w:sz w:val="22"/>
          <w:szCs w:val="22"/>
          <w:u w:val="single"/>
        </w:rPr>
        <w:t>do SWZ</w:t>
      </w:r>
      <w:r w:rsidR="00C5279E" w:rsidRPr="005F339B">
        <w:rPr>
          <w:rFonts w:ascii="Arial" w:hAnsi="Arial" w:cs="Arial"/>
          <w:sz w:val="22"/>
          <w:szCs w:val="22"/>
        </w:rPr>
        <w:t>.</w:t>
      </w:r>
    </w:p>
    <w:p w:rsidR="006426CC" w:rsidRPr="00D36339" w:rsidRDefault="00404CF8" w:rsidP="009430A0">
      <w:pPr>
        <w:pStyle w:val="Akapitzlist"/>
        <w:spacing w:line="271" w:lineRule="auto"/>
        <w:ind w:left="360"/>
        <w:jc w:val="both"/>
        <w:rPr>
          <w:rFonts w:ascii="Arial" w:hAnsi="Arial" w:cs="Arial"/>
          <w:color w:val="0070C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Sporządzony</w:t>
      </w:r>
      <w:r w:rsidR="00802A51" w:rsidRPr="00C5279E">
        <w:rPr>
          <w:rFonts w:ascii="Arial" w:hAnsi="Arial" w:cs="Arial"/>
          <w:sz w:val="22"/>
          <w:szCs w:val="22"/>
        </w:rPr>
        <w:t xml:space="preserve">, dokument należy podpisać </w:t>
      </w:r>
      <w:r w:rsidR="00802A51" w:rsidRPr="00D36339">
        <w:rPr>
          <w:rFonts w:ascii="Arial" w:hAnsi="Arial" w:cs="Arial"/>
          <w:b/>
          <w:color w:val="0070C0"/>
          <w:sz w:val="22"/>
          <w:szCs w:val="22"/>
        </w:rPr>
        <w:t>kwalifikowanym podpisem elektronicznym</w:t>
      </w:r>
      <w:r w:rsidR="00F60A64" w:rsidRPr="00D36339">
        <w:rPr>
          <w:rFonts w:ascii="Arial" w:hAnsi="Arial" w:cs="Arial"/>
          <w:b/>
          <w:color w:val="0070C0"/>
          <w:sz w:val="22"/>
          <w:szCs w:val="22"/>
        </w:rPr>
        <w:t>.</w:t>
      </w:r>
    </w:p>
    <w:p w:rsidR="00164798" w:rsidRPr="00164798" w:rsidRDefault="00164798" w:rsidP="009430A0">
      <w:pPr>
        <w:pStyle w:val="Akapitzlist"/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C5279E" w:rsidRPr="00E508B4" w:rsidRDefault="00164798" w:rsidP="00E508B4">
      <w:pPr>
        <w:pStyle w:val="Akapitzlist"/>
        <w:spacing w:line="271" w:lineRule="auto"/>
        <w:ind w:left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D</w:t>
      </w:r>
      <w:r w:rsidR="00C5279E" w:rsidRPr="006426CC">
        <w:rPr>
          <w:rFonts w:ascii="Arial" w:hAnsi="Arial" w:cs="Arial"/>
          <w:i/>
          <w:sz w:val="22"/>
          <w:szCs w:val="22"/>
        </w:rPr>
        <w:t xml:space="preserve">okument </w:t>
      </w:r>
      <w:r w:rsidR="00CD7AB8" w:rsidRPr="00CD7AB8">
        <w:rPr>
          <w:rFonts w:ascii="Arial" w:hAnsi="Arial" w:cs="Arial"/>
          <w:i/>
          <w:sz w:val="22"/>
          <w:szCs w:val="22"/>
        </w:rPr>
        <w:t>składa</w:t>
      </w:r>
      <w:r w:rsidR="00C5279E" w:rsidRPr="00CD7AB8">
        <w:rPr>
          <w:rFonts w:ascii="Arial" w:hAnsi="Arial" w:cs="Arial"/>
          <w:i/>
          <w:sz w:val="22"/>
          <w:szCs w:val="22"/>
        </w:rPr>
        <w:t xml:space="preserve"> </w:t>
      </w:r>
      <w:r w:rsidR="00C5279E" w:rsidRPr="006426CC">
        <w:rPr>
          <w:rFonts w:ascii="Arial" w:hAnsi="Arial" w:cs="Arial"/>
          <w:i/>
          <w:sz w:val="22"/>
          <w:szCs w:val="22"/>
        </w:rPr>
        <w:t>każdy z wykonawców wspólni</w:t>
      </w:r>
      <w:r w:rsidR="00A8651A">
        <w:rPr>
          <w:rFonts w:ascii="Arial" w:hAnsi="Arial" w:cs="Arial"/>
          <w:i/>
          <w:sz w:val="22"/>
          <w:szCs w:val="22"/>
        </w:rPr>
        <w:t>e ubiegających się o zamówienie</w:t>
      </w:r>
      <w:r w:rsidR="00DA5470">
        <w:rPr>
          <w:rFonts w:ascii="Arial" w:hAnsi="Arial" w:cs="Arial"/>
          <w:i/>
          <w:sz w:val="22"/>
          <w:szCs w:val="22"/>
        </w:rPr>
        <w:t xml:space="preserve"> oraz podmiot udostępniający zasoby</w:t>
      </w:r>
      <w:r w:rsidR="0008504B">
        <w:rPr>
          <w:rFonts w:ascii="Arial" w:hAnsi="Arial" w:cs="Arial"/>
          <w:i/>
          <w:sz w:val="22"/>
          <w:szCs w:val="22"/>
        </w:rPr>
        <w:t xml:space="preserve"> (jeżeli dotyczy)</w:t>
      </w:r>
      <w:r w:rsidR="00DA5470">
        <w:rPr>
          <w:rFonts w:ascii="Arial" w:hAnsi="Arial" w:cs="Arial"/>
          <w:i/>
          <w:sz w:val="22"/>
          <w:szCs w:val="22"/>
        </w:rPr>
        <w:t xml:space="preserve">. </w:t>
      </w:r>
    </w:p>
    <w:p w:rsidR="00D36339" w:rsidRPr="004C6D32" w:rsidRDefault="00D36339" w:rsidP="004C6D32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:rsidR="00CF626F" w:rsidRDefault="006426CC" w:rsidP="009430A0">
      <w:pPr>
        <w:pStyle w:val="Akapitzlist"/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426CC">
        <w:rPr>
          <w:rFonts w:ascii="Arial" w:hAnsi="Arial" w:cs="Arial"/>
          <w:sz w:val="22"/>
          <w:szCs w:val="22"/>
        </w:rPr>
        <w:t xml:space="preserve">Po </w:t>
      </w:r>
      <w:r>
        <w:rPr>
          <w:rFonts w:ascii="Arial" w:hAnsi="Arial" w:cs="Arial"/>
          <w:sz w:val="22"/>
          <w:szCs w:val="22"/>
        </w:rPr>
        <w:t>dokonaniu oceny</w:t>
      </w:r>
      <w:r w:rsidRPr="006426CC">
        <w:rPr>
          <w:rFonts w:ascii="Arial" w:hAnsi="Arial" w:cs="Arial"/>
          <w:sz w:val="22"/>
          <w:szCs w:val="22"/>
        </w:rPr>
        <w:t xml:space="preserve"> ofert</w:t>
      </w:r>
      <w:r>
        <w:rPr>
          <w:rFonts w:ascii="Arial" w:hAnsi="Arial" w:cs="Arial"/>
          <w:sz w:val="22"/>
          <w:szCs w:val="22"/>
        </w:rPr>
        <w:t>,</w:t>
      </w:r>
      <w:r w:rsidRPr="006426CC">
        <w:rPr>
          <w:rFonts w:ascii="Arial" w:hAnsi="Arial" w:cs="Arial"/>
          <w:sz w:val="22"/>
          <w:szCs w:val="22"/>
        </w:rPr>
        <w:t xml:space="preserve"> Zamawiający wezwie Wykonawcę</w:t>
      </w:r>
      <w:r w:rsidR="00340416">
        <w:rPr>
          <w:rFonts w:ascii="Arial" w:hAnsi="Arial" w:cs="Arial"/>
          <w:sz w:val="22"/>
          <w:szCs w:val="22"/>
        </w:rPr>
        <w:t xml:space="preserve">, </w:t>
      </w:r>
      <w:r w:rsidR="00340416" w:rsidRPr="000172B7">
        <w:rPr>
          <w:rFonts w:ascii="Arial" w:hAnsi="Arial" w:cs="Arial"/>
          <w:sz w:val="22"/>
          <w:szCs w:val="22"/>
        </w:rPr>
        <w:t>którego oferta została najwyżej oceniona</w:t>
      </w:r>
      <w:r w:rsidRPr="00340416">
        <w:rPr>
          <w:rFonts w:ascii="Arial" w:hAnsi="Arial" w:cs="Arial"/>
          <w:color w:val="00B05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złożenia</w:t>
      </w:r>
      <w:r w:rsidR="00ED40C9" w:rsidRPr="006426CC">
        <w:rPr>
          <w:rFonts w:ascii="Arial" w:hAnsi="Arial" w:cs="Arial"/>
          <w:sz w:val="22"/>
          <w:szCs w:val="22"/>
        </w:rPr>
        <w:t xml:space="preserve"> następujących podmiotowych środków dowodowych</w:t>
      </w:r>
      <w:r w:rsidR="00CF626F">
        <w:rPr>
          <w:rFonts w:ascii="Arial" w:hAnsi="Arial" w:cs="Arial"/>
          <w:sz w:val="22"/>
          <w:szCs w:val="22"/>
        </w:rPr>
        <w:t xml:space="preserve">, </w:t>
      </w:r>
    </w:p>
    <w:p w:rsidR="00CF626F" w:rsidRDefault="00CF626F" w:rsidP="009430A0">
      <w:pPr>
        <w:pStyle w:val="Akapitzlist"/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06FDB" w:rsidRPr="009518E9" w:rsidRDefault="00CF626F" w:rsidP="001D5140">
      <w:pPr>
        <w:pStyle w:val="Akapitzlist"/>
        <w:numPr>
          <w:ilvl w:val="1"/>
          <w:numId w:val="8"/>
        </w:numPr>
        <w:spacing w:line="271" w:lineRule="auto"/>
        <w:ind w:left="851"/>
        <w:jc w:val="both"/>
        <w:rPr>
          <w:rFonts w:ascii="Arial" w:hAnsi="Arial" w:cs="Arial"/>
          <w:b/>
          <w:sz w:val="22"/>
          <w:szCs w:val="22"/>
        </w:rPr>
      </w:pPr>
      <w:r w:rsidRPr="001039DC">
        <w:rPr>
          <w:rFonts w:ascii="Arial" w:hAnsi="Arial" w:cs="Arial"/>
          <w:b/>
          <w:sz w:val="22"/>
          <w:szCs w:val="22"/>
        </w:rPr>
        <w:t xml:space="preserve"> Na potwierdzenie braku podstaw wykluczenia</w:t>
      </w:r>
      <w:r w:rsidR="00606FDB" w:rsidRPr="001039DC">
        <w:rPr>
          <w:rFonts w:ascii="Arial" w:hAnsi="Arial" w:cs="Arial"/>
          <w:b/>
          <w:sz w:val="22"/>
          <w:szCs w:val="22"/>
        </w:rPr>
        <w:t>:</w:t>
      </w:r>
      <w:r w:rsidR="00ED40C9" w:rsidRPr="001039DC">
        <w:rPr>
          <w:rFonts w:ascii="Arial" w:hAnsi="Arial" w:cs="Arial"/>
          <w:b/>
          <w:sz w:val="22"/>
          <w:szCs w:val="22"/>
        </w:rPr>
        <w:t xml:space="preserve"> </w:t>
      </w:r>
    </w:p>
    <w:p w:rsidR="001D5140" w:rsidRPr="001D5140" w:rsidRDefault="001D5140" w:rsidP="00E22675">
      <w:pPr>
        <w:pStyle w:val="Akapitzlist"/>
        <w:numPr>
          <w:ilvl w:val="0"/>
          <w:numId w:val="26"/>
        </w:numPr>
        <w:spacing w:line="271" w:lineRule="auto"/>
        <w:jc w:val="both"/>
        <w:rPr>
          <w:rFonts w:ascii="Arial" w:hAnsi="Arial" w:cs="Arial"/>
          <w:b/>
          <w:bCs/>
          <w:vanish/>
          <w:sz w:val="22"/>
          <w:szCs w:val="22"/>
        </w:rPr>
      </w:pPr>
    </w:p>
    <w:p w:rsidR="001D5140" w:rsidRPr="001D5140" w:rsidRDefault="001D5140" w:rsidP="00E22675">
      <w:pPr>
        <w:pStyle w:val="Akapitzlist"/>
        <w:numPr>
          <w:ilvl w:val="0"/>
          <w:numId w:val="26"/>
        </w:numPr>
        <w:spacing w:line="271" w:lineRule="auto"/>
        <w:jc w:val="both"/>
        <w:rPr>
          <w:rFonts w:ascii="Arial" w:hAnsi="Arial" w:cs="Arial"/>
          <w:b/>
          <w:bCs/>
          <w:vanish/>
          <w:sz w:val="22"/>
          <w:szCs w:val="22"/>
        </w:rPr>
      </w:pPr>
    </w:p>
    <w:p w:rsidR="001D5140" w:rsidRPr="001D5140" w:rsidRDefault="001D5140" w:rsidP="00E22675">
      <w:pPr>
        <w:pStyle w:val="Akapitzlist"/>
        <w:numPr>
          <w:ilvl w:val="1"/>
          <w:numId w:val="26"/>
        </w:numPr>
        <w:spacing w:line="271" w:lineRule="auto"/>
        <w:jc w:val="both"/>
        <w:rPr>
          <w:rFonts w:ascii="Arial" w:hAnsi="Arial" w:cs="Arial"/>
          <w:b/>
          <w:bCs/>
          <w:vanish/>
          <w:sz w:val="22"/>
          <w:szCs w:val="22"/>
        </w:rPr>
      </w:pPr>
    </w:p>
    <w:p w:rsidR="00ED40C9" w:rsidRPr="00012BC6" w:rsidRDefault="00ED40C9" w:rsidP="00E22675">
      <w:pPr>
        <w:pStyle w:val="Akapitzlist"/>
        <w:numPr>
          <w:ilvl w:val="2"/>
          <w:numId w:val="26"/>
        </w:numPr>
        <w:spacing w:line="271" w:lineRule="auto"/>
        <w:ind w:left="1418" w:hanging="567"/>
        <w:jc w:val="both"/>
        <w:rPr>
          <w:rFonts w:ascii="Arial" w:hAnsi="Arial" w:cs="Arial"/>
          <w:sz w:val="22"/>
          <w:szCs w:val="22"/>
        </w:rPr>
      </w:pPr>
      <w:r w:rsidRPr="00012BC6">
        <w:rPr>
          <w:rFonts w:ascii="Arial" w:hAnsi="Arial" w:cs="Arial"/>
          <w:b/>
          <w:bCs/>
          <w:sz w:val="22"/>
          <w:szCs w:val="22"/>
        </w:rPr>
        <w:t>INFORMACJA Z KRAJOWEGO REJESTRU KARNEGO</w:t>
      </w:r>
      <w:r w:rsidRPr="00012BC6">
        <w:rPr>
          <w:rFonts w:ascii="Arial" w:hAnsi="Arial" w:cs="Arial"/>
          <w:sz w:val="22"/>
          <w:szCs w:val="22"/>
        </w:rPr>
        <w:t xml:space="preserve"> w zakresie: </w:t>
      </w:r>
    </w:p>
    <w:p w:rsidR="00ED40C9" w:rsidRPr="00012BC6" w:rsidRDefault="00CF626F" w:rsidP="009430A0">
      <w:pPr>
        <w:pStyle w:val="Akapitzlist"/>
        <w:spacing w:line="271" w:lineRule="auto"/>
        <w:ind w:left="1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ED40C9" w:rsidRPr="00012BC6">
        <w:rPr>
          <w:rFonts w:ascii="Arial" w:hAnsi="Arial" w:cs="Arial"/>
          <w:sz w:val="22"/>
          <w:szCs w:val="22"/>
        </w:rPr>
        <w:t xml:space="preserve">art. 108 ust. </w:t>
      </w:r>
      <w:r w:rsidR="00ED40C9">
        <w:rPr>
          <w:rFonts w:ascii="Arial" w:hAnsi="Arial" w:cs="Arial"/>
          <w:sz w:val="22"/>
          <w:szCs w:val="22"/>
        </w:rPr>
        <w:t xml:space="preserve"> </w:t>
      </w:r>
      <w:r w:rsidR="00ED40C9" w:rsidRPr="00012BC6">
        <w:rPr>
          <w:rFonts w:ascii="Arial" w:hAnsi="Arial" w:cs="Arial"/>
          <w:sz w:val="22"/>
          <w:szCs w:val="22"/>
        </w:rPr>
        <w:t xml:space="preserve">1 pkt 1 i 2 ustawy Pzp, </w:t>
      </w:r>
    </w:p>
    <w:p w:rsidR="00A6530A" w:rsidRPr="009518E9" w:rsidRDefault="00ED40C9" w:rsidP="009518E9">
      <w:pPr>
        <w:pStyle w:val="Akapitzlist"/>
        <w:spacing w:line="271" w:lineRule="auto"/>
        <w:ind w:left="1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012BC6">
        <w:rPr>
          <w:rFonts w:ascii="Arial" w:hAnsi="Arial" w:cs="Arial"/>
          <w:sz w:val="22"/>
          <w:szCs w:val="22"/>
        </w:rPr>
        <w:t xml:space="preserve">art. 108 ust. 1 pkt 4 ustawy Pzp, dotyczącej </w:t>
      </w:r>
      <w:r w:rsidRPr="00F23EDE">
        <w:rPr>
          <w:rFonts w:ascii="Arial" w:hAnsi="Arial" w:cs="Arial"/>
          <w:sz w:val="22"/>
          <w:szCs w:val="22"/>
        </w:rPr>
        <w:t xml:space="preserve">prawomocnego orzeczenia zakazu ubiegania się o zamówienie publiczne tytułem środka karnego, </w:t>
      </w:r>
      <w:r w:rsidRPr="00A6530A">
        <w:rPr>
          <w:rFonts w:ascii="Arial" w:hAnsi="Arial" w:cs="Arial"/>
          <w:sz w:val="22"/>
          <w:szCs w:val="22"/>
        </w:rPr>
        <w:t>sporządzonych nie wcześniej niż 6 miesięcy przed jej złożeniem.</w:t>
      </w:r>
    </w:p>
    <w:p w:rsidR="00A6530A" w:rsidRPr="00377CA9" w:rsidRDefault="00ED40C9" w:rsidP="00E22675">
      <w:pPr>
        <w:pStyle w:val="Akapitzlist"/>
        <w:numPr>
          <w:ilvl w:val="2"/>
          <w:numId w:val="26"/>
        </w:numPr>
        <w:spacing w:line="271" w:lineRule="auto"/>
        <w:ind w:left="1418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012BC6">
        <w:rPr>
          <w:rFonts w:ascii="Arial" w:hAnsi="Arial" w:cs="Arial"/>
          <w:b/>
          <w:bCs/>
          <w:sz w:val="22"/>
          <w:szCs w:val="22"/>
        </w:rPr>
        <w:t>OŚWIADCZENIA WYKONAWCY</w:t>
      </w:r>
      <w:r w:rsidRPr="00012BC6">
        <w:rPr>
          <w:rFonts w:ascii="Arial" w:hAnsi="Arial" w:cs="Arial"/>
          <w:sz w:val="22"/>
          <w:szCs w:val="22"/>
        </w:rPr>
        <w:t xml:space="preserve">, w zakresie art. 108 ust. 1 pkt 5 ustawy Pzp, </w:t>
      </w:r>
      <w:r>
        <w:rPr>
          <w:rFonts w:ascii="Arial" w:hAnsi="Arial" w:cs="Arial"/>
          <w:sz w:val="22"/>
          <w:szCs w:val="22"/>
        </w:rPr>
        <w:br/>
      </w:r>
      <w:r w:rsidRPr="00012BC6">
        <w:rPr>
          <w:rFonts w:ascii="Arial" w:hAnsi="Arial" w:cs="Arial"/>
          <w:b/>
          <w:bCs/>
          <w:sz w:val="22"/>
          <w:szCs w:val="22"/>
        </w:rPr>
        <w:t>O BRAKU PRZYNALEŻNOŚCI DO TEJ SAMEJ GRUPY KAPITAŁOWEJ</w:t>
      </w:r>
      <w:r w:rsidRPr="00012BC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012BC6">
        <w:rPr>
          <w:rFonts w:ascii="Arial" w:hAnsi="Arial" w:cs="Arial"/>
          <w:sz w:val="22"/>
          <w:szCs w:val="22"/>
        </w:rPr>
        <w:t>w rozumieniu ustawy z dnia 16 lutego 2</w:t>
      </w:r>
      <w:r w:rsidR="004C31A8">
        <w:rPr>
          <w:rFonts w:ascii="Arial" w:hAnsi="Arial" w:cs="Arial"/>
          <w:sz w:val="22"/>
          <w:szCs w:val="22"/>
        </w:rPr>
        <w:t>007 r. o ochronie konkurencji i </w:t>
      </w:r>
      <w:r w:rsidR="00404CF8">
        <w:rPr>
          <w:rFonts w:ascii="Arial" w:hAnsi="Arial" w:cs="Arial"/>
          <w:sz w:val="22"/>
          <w:szCs w:val="22"/>
        </w:rPr>
        <w:t>konsumentów (Dz. U. z 202</w:t>
      </w:r>
      <w:r w:rsidR="00D503F6">
        <w:rPr>
          <w:rFonts w:ascii="Arial" w:hAnsi="Arial" w:cs="Arial"/>
          <w:sz w:val="22"/>
          <w:szCs w:val="22"/>
        </w:rPr>
        <w:t>4</w:t>
      </w:r>
      <w:r w:rsidRPr="00012BC6">
        <w:rPr>
          <w:rFonts w:ascii="Arial" w:hAnsi="Arial" w:cs="Arial"/>
          <w:sz w:val="22"/>
          <w:szCs w:val="22"/>
        </w:rPr>
        <w:t xml:space="preserve"> r. poz. </w:t>
      </w:r>
      <w:r w:rsidR="00D503F6">
        <w:rPr>
          <w:rFonts w:ascii="Arial" w:hAnsi="Arial" w:cs="Arial"/>
          <w:sz w:val="22"/>
          <w:szCs w:val="22"/>
        </w:rPr>
        <w:t>594</w:t>
      </w:r>
      <w:r w:rsidRPr="00012BC6">
        <w:rPr>
          <w:rFonts w:ascii="Arial" w:hAnsi="Arial" w:cs="Arial"/>
          <w:sz w:val="22"/>
          <w:szCs w:val="22"/>
        </w:rPr>
        <w:t xml:space="preserve">), z innym wykonawcą, który złożył odrębną ofertę, ofertę częściową lub wniosek o dopuszczenie do udziału w postępowaniu, albo oświadczenia o przynależności do tej samej grupy kapitałowej wraz z dokumentami lub informacjami potwierdzającymi </w:t>
      </w:r>
      <w:r w:rsidRPr="00012BC6">
        <w:rPr>
          <w:rFonts w:ascii="Arial" w:hAnsi="Arial" w:cs="Arial"/>
          <w:sz w:val="22"/>
          <w:szCs w:val="22"/>
        </w:rPr>
        <w:lastRenderedPageBreak/>
        <w:t>przygotowanie oferty, oferty częściowej lub wniosku o dopuszczenie do udziału w postępowaniu niezależnie od innego wykonawcy należącego do tej samej grupy kapitałowej – sporządzone zgodnie ze w</w:t>
      </w:r>
      <w:r>
        <w:rPr>
          <w:rFonts w:ascii="Arial" w:hAnsi="Arial" w:cs="Arial"/>
          <w:sz w:val="22"/>
          <w:szCs w:val="22"/>
        </w:rPr>
        <w:t xml:space="preserve">zorem </w:t>
      </w:r>
      <w:r w:rsidRPr="00D76DC2">
        <w:rPr>
          <w:rFonts w:ascii="Arial" w:hAnsi="Arial" w:cs="Arial"/>
          <w:sz w:val="22"/>
          <w:szCs w:val="22"/>
        </w:rPr>
        <w:t xml:space="preserve">stanowiącym </w:t>
      </w:r>
      <w:r w:rsidR="004C31A8" w:rsidRPr="00377CA9">
        <w:rPr>
          <w:rFonts w:ascii="Arial" w:hAnsi="Arial" w:cs="Arial"/>
          <w:sz w:val="22"/>
          <w:szCs w:val="22"/>
          <w:u w:val="single"/>
        </w:rPr>
        <w:t>Załącznik nr </w:t>
      </w:r>
      <w:r w:rsidRPr="00377CA9">
        <w:rPr>
          <w:rFonts w:ascii="Arial" w:hAnsi="Arial" w:cs="Arial"/>
          <w:sz w:val="22"/>
          <w:szCs w:val="22"/>
          <w:u w:val="single"/>
        </w:rPr>
        <w:t>3 do SWZ.</w:t>
      </w:r>
    </w:p>
    <w:p w:rsidR="00ED40C9" w:rsidRPr="00704F03" w:rsidRDefault="00ED40C9" w:rsidP="00E22675">
      <w:pPr>
        <w:pStyle w:val="Akapitzlist"/>
        <w:numPr>
          <w:ilvl w:val="2"/>
          <w:numId w:val="26"/>
        </w:numPr>
        <w:spacing w:line="271" w:lineRule="auto"/>
        <w:ind w:left="1418" w:hanging="567"/>
        <w:jc w:val="both"/>
        <w:rPr>
          <w:rFonts w:ascii="Arial" w:hAnsi="Arial" w:cs="Arial"/>
          <w:sz w:val="22"/>
          <w:szCs w:val="22"/>
        </w:rPr>
      </w:pPr>
      <w:r w:rsidRPr="00704F03">
        <w:rPr>
          <w:rFonts w:ascii="Arial" w:hAnsi="Arial" w:cs="Arial"/>
          <w:b/>
          <w:sz w:val="22"/>
          <w:szCs w:val="22"/>
        </w:rPr>
        <w:t>OŚWIADCZENIA</w:t>
      </w:r>
      <w:r w:rsidRPr="00704F03">
        <w:rPr>
          <w:rFonts w:ascii="Arial" w:hAnsi="Arial" w:cs="Arial"/>
          <w:sz w:val="22"/>
          <w:szCs w:val="22"/>
        </w:rPr>
        <w:t xml:space="preserve"> wykonawcy o aktualności informacji zawartych </w:t>
      </w:r>
      <w:r w:rsidR="00D578E1">
        <w:rPr>
          <w:rFonts w:ascii="Arial" w:hAnsi="Arial" w:cs="Arial"/>
          <w:b/>
          <w:sz w:val="22"/>
          <w:szCs w:val="22"/>
        </w:rPr>
        <w:t xml:space="preserve">w oświadczeniu, </w:t>
      </w:r>
      <w:r w:rsidRPr="00704F03">
        <w:rPr>
          <w:rFonts w:ascii="Arial" w:hAnsi="Arial" w:cs="Arial"/>
          <w:b/>
          <w:sz w:val="22"/>
          <w:szCs w:val="22"/>
        </w:rPr>
        <w:t>o którym mowa w art. 125 ust. 1 ustawy</w:t>
      </w:r>
      <w:r w:rsidR="00D503F6">
        <w:rPr>
          <w:rFonts w:ascii="Arial" w:hAnsi="Arial" w:cs="Arial"/>
          <w:b/>
          <w:sz w:val="22"/>
          <w:szCs w:val="22"/>
        </w:rPr>
        <w:t xml:space="preserve"> Pzp</w:t>
      </w:r>
      <w:r w:rsidRPr="00704F03">
        <w:rPr>
          <w:rFonts w:ascii="Arial" w:hAnsi="Arial" w:cs="Arial"/>
          <w:b/>
          <w:sz w:val="22"/>
          <w:szCs w:val="22"/>
        </w:rPr>
        <w:t xml:space="preserve"> (JEDZ)</w:t>
      </w:r>
      <w:r w:rsidR="00CF626F">
        <w:rPr>
          <w:rFonts w:ascii="Arial" w:hAnsi="Arial" w:cs="Arial"/>
          <w:sz w:val="22"/>
          <w:szCs w:val="22"/>
        </w:rPr>
        <w:t>, w </w:t>
      </w:r>
      <w:r w:rsidRPr="00704F03">
        <w:rPr>
          <w:rFonts w:ascii="Arial" w:hAnsi="Arial" w:cs="Arial"/>
          <w:sz w:val="22"/>
          <w:szCs w:val="22"/>
        </w:rPr>
        <w:t>zakresie podstaw wykluczenia z postępowania ws</w:t>
      </w:r>
      <w:r w:rsidR="00D578E1">
        <w:rPr>
          <w:rFonts w:ascii="Arial" w:hAnsi="Arial" w:cs="Arial"/>
          <w:sz w:val="22"/>
          <w:szCs w:val="22"/>
        </w:rPr>
        <w:t>kazanych przez zamawiającego, o </w:t>
      </w:r>
      <w:r w:rsidRPr="00704F03">
        <w:rPr>
          <w:rFonts w:ascii="Arial" w:hAnsi="Arial" w:cs="Arial"/>
          <w:sz w:val="22"/>
          <w:szCs w:val="22"/>
        </w:rPr>
        <w:t>których mowa w:</w:t>
      </w:r>
    </w:p>
    <w:p w:rsidR="00CF626F" w:rsidRDefault="00ED40C9" w:rsidP="00E22675">
      <w:pPr>
        <w:pStyle w:val="Akapitzlist"/>
        <w:numPr>
          <w:ilvl w:val="2"/>
          <w:numId w:val="27"/>
        </w:numPr>
        <w:spacing w:line="271" w:lineRule="auto"/>
        <w:ind w:left="1985" w:hanging="284"/>
        <w:jc w:val="both"/>
        <w:rPr>
          <w:rFonts w:ascii="Arial" w:hAnsi="Arial" w:cs="Arial"/>
          <w:sz w:val="22"/>
          <w:szCs w:val="22"/>
        </w:rPr>
      </w:pPr>
      <w:r w:rsidRPr="00CF626F">
        <w:rPr>
          <w:rFonts w:ascii="Arial" w:hAnsi="Arial" w:cs="Arial"/>
          <w:sz w:val="22"/>
          <w:szCs w:val="22"/>
        </w:rPr>
        <w:t>art. 108 ust. 1 pkt 3 ustawy</w:t>
      </w:r>
      <w:r w:rsidR="00D503F6">
        <w:rPr>
          <w:rFonts w:ascii="Arial" w:hAnsi="Arial" w:cs="Arial"/>
          <w:sz w:val="22"/>
          <w:szCs w:val="22"/>
        </w:rPr>
        <w:t xml:space="preserve"> Pzp</w:t>
      </w:r>
      <w:r w:rsidRPr="00CF626F">
        <w:rPr>
          <w:rFonts w:ascii="Arial" w:hAnsi="Arial" w:cs="Arial"/>
          <w:sz w:val="22"/>
          <w:szCs w:val="22"/>
        </w:rPr>
        <w:t>,</w:t>
      </w:r>
    </w:p>
    <w:p w:rsidR="00CF626F" w:rsidRDefault="00ED40C9" w:rsidP="00E22675">
      <w:pPr>
        <w:pStyle w:val="Akapitzlist"/>
        <w:numPr>
          <w:ilvl w:val="2"/>
          <w:numId w:val="27"/>
        </w:numPr>
        <w:spacing w:line="271" w:lineRule="auto"/>
        <w:ind w:left="1985" w:hanging="284"/>
        <w:jc w:val="both"/>
        <w:rPr>
          <w:rFonts w:ascii="Arial" w:hAnsi="Arial" w:cs="Arial"/>
          <w:sz w:val="22"/>
          <w:szCs w:val="22"/>
        </w:rPr>
      </w:pPr>
      <w:r w:rsidRPr="00CF626F">
        <w:rPr>
          <w:rFonts w:ascii="Arial" w:hAnsi="Arial" w:cs="Arial"/>
          <w:sz w:val="22"/>
          <w:szCs w:val="22"/>
        </w:rPr>
        <w:t>art. 108 ust. 1 pkt 4 ustawy</w:t>
      </w:r>
      <w:r w:rsidR="00D503F6">
        <w:rPr>
          <w:rFonts w:ascii="Arial" w:hAnsi="Arial" w:cs="Arial"/>
          <w:sz w:val="22"/>
          <w:szCs w:val="22"/>
        </w:rPr>
        <w:t xml:space="preserve"> Pzp</w:t>
      </w:r>
      <w:r w:rsidRPr="00CF626F">
        <w:rPr>
          <w:rFonts w:ascii="Arial" w:hAnsi="Arial" w:cs="Arial"/>
          <w:sz w:val="22"/>
          <w:szCs w:val="22"/>
        </w:rPr>
        <w:t>, dotyczących</w:t>
      </w:r>
      <w:r w:rsidR="00404CF8">
        <w:rPr>
          <w:rFonts w:ascii="Arial" w:hAnsi="Arial" w:cs="Arial"/>
          <w:sz w:val="22"/>
          <w:szCs w:val="22"/>
        </w:rPr>
        <w:t xml:space="preserve"> prawomocnego </w:t>
      </w:r>
      <w:r w:rsidRPr="00CF626F">
        <w:rPr>
          <w:rFonts w:ascii="Arial" w:hAnsi="Arial" w:cs="Arial"/>
          <w:sz w:val="22"/>
          <w:szCs w:val="22"/>
        </w:rPr>
        <w:t xml:space="preserve"> o</w:t>
      </w:r>
      <w:r w:rsidR="00FB3BD9" w:rsidRPr="00CF626F">
        <w:rPr>
          <w:rFonts w:ascii="Arial" w:hAnsi="Arial" w:cs="Arial"/>
          <w:sz w:val="22"/>
          <w:szCs w:val="22"/>
        </w:rPr>
        <w:t xml:space="preserve">rzeczenia zakazu ubiegania się </w:t>
      </w:r>
      <w:r w:rsidR="00D578E1" w:rsidRPr="00CF626F">
        <w:rPr>
          <w:rFonts w:ascii="Arial" w:hAnsi="Arial" w:cs="Arial"/>
          <w:sz w:val="22"/>
          <w:szCs w:val="22"/>
        </w:rPr>
        <w:t>o </w:t>
      </w:r>
      <w:r w:rsidRPr="00CF626F">
        <w:rPr>
          <w:rFonts w:ascii="Arial" w:hAnsi="Arial" w:cs="Arial"/>
          <w:sz w:val="22"/>
          <w:szCs w:val="22"/>
        </w:rPr>
        <w:t>zamówienie publiczne tytułem środka zapobiegawczego,</w:t>
      </w:r>
    </w:p>
    <w:p w:rsidR="00CF626F" w:rsidRDefault="00ED40C9" w:rsidP="00E22675">
      <w:pPr>
        <w:pStyle w:val="Akapitzlist"/>
        <w:numPr>
          <w:ilvl w:val="2"/>
          <w:numId w:val="27"/>
        </w:numPr>
        <w:spacing w:line="271" w:lineRule="auto"/>
        <w:ind w:left="1985" w:hanging="284"/>
        <w:jc w:val="both"/>
        <w:rPr>
          <w:rFonts w:ascii="Arial" w:hAnsi="Arial" w:cs="Arial"/>
          <w:sz w:val="22"/>
          <w:szCs w:val="22"/>
        </w:rPr>
      </w:pPr>
      <w:r w:rsidRPr="00CF626F">
        <w:rPr>
          <w:rFonts w:ascii="Arial" w:hAnsi="Arial" w:cs="Arial"/>
          <w:sz w:val="22"/>
          <w:szCs w:val="22"/>
        </w:rPr>
        <w:t>art. 108 ust. 1 pkt 5 ustawy</w:t>
      </w:r>
      <w:r w:rsidR="00D503F6">
        <w:rPr>
          <w:rFonts w:ascii="Arial" w:hAnsi="Arial" w:cs="Arial"/>
          <w:sz w:val="22"/>
          <w:szCs w:val="22"/>
        </w:rPr>
        <w:t xml:space="preserve"> Pzp</w:t>
      </w:r>
      <w:r w:rsidRPr="00CF626F">
        <w:rPr>
          <w:rFonts w:ascii="Arial" w:hAnsi="Arial" w:cs="Arial"/>
          <w:sz w:val="22"/>
          <w:szCs w:val="22"/>
        </w:rPr>
        <w:t>, dotyczących zawarcia z innymi wykonawcami porozumienia mającego na celu zakłócenie konkurencji,</w:t>
      </w:r>
    </w:p>
    <w:p w:rsidR="00CF626F" w:rsidRPr="00CF626F" w:rsidRDefault="00ED40C9" w:rsidP="00E22675">
      <w:pPr>
        <w:pStyle w:val="Akapitzlist"/>
        <w:numPr>
          <w:ilvl w:val="2"/>
          <w:numId w:val="27"/>
        </w:numPr>
        <w:spacing w:line="271" w:lineRule="auto"/>
        <w:ind w:left="1985" w:hanging="284"/>
        <w:jc w:val="both"/>
        <w:rPr>
          <w:rFonts w:ascii="Arial" w:hAnsi="Arial" w:cs="Arial"/>
          <w:sz w:val="22"/>
          <w:szCs w:val="22"/>
        </w:rPr>
      </w:pPr>
      <w:r w:rsidRPr="00CF626F">
        <w:rPr>
          <w:rFonts w:ascii="Arial" w:hAnsi="Arial" w:cs="Arial"/>
          <w:sz w:val="22"/>
          <w:szCs w:val="22"/>
        </w:rPr>
        <w:t>art. 108 ust. 1 pkt 6 ustawy</w:t>
      </w:r>
      <w:r w:rsidR="00D503F6">
        <w:rPr>
          <w:rFonts w:ascii="Arial" w:hAnsi="Arial" w:cs="Arial"/>
          <w:sz w:val="22"/>
          <w:szCs w:val="22"/>
        </w:rPr>
        <w:t xml:space="preserve"> Pzp</w:t>
      </w:r>
      <w:r w:rsidRPr="00CF626F">
        <w:rPr>
          <w:rFonts w:ascii="Arial" w:hAnsi="Arial" w:cs="Arial"/>
          <w:sz w:val="22"/>
          <w:szCs w:val="22"/>
        </w:rPr>
        <w:t>,</w:t>
      </w:r>
      <w:r w:rsidRPr="007844A8">
        <w:t xml:space="preserve"> </w:t>
      </w:r>
    </w:p>
    <w:p w:rsidR="00CF626F" w:rsidRDefault="00164798" w:rsidP="009518E9">
      <w:pPr>
        <w:spacing w:line="271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         </w:t>
      </w:r>
      <w:r w:rsidR="00A242C0" w:rsidRPr="00A242C0">
        <w:rPr>
          <w:rFonts w:ascii="Arial" w:hAnsi="Arial" w:cs="Arial"/>
          <w:color w:val="FF0000"/>
          <w:sz w:val="22"/>
          <w:szCs w:val="22"/>
        </w:rPr>
        <w:t xml:space="preserve"> </w:t>
      </w:r>
      <w:r w:rsidR="00ED40C9" w:rsidRPr="007844A8">
        <w:rPr>
          <w:rFonts w:ascii="Arial" w:hAnsi="Arial" w:cs="Arial"/>
          <w:sz w:val="22"/>
          <w:szCs w:val="22"/>
        </w:rPr>
        <w:t>zgodnie ze w</w:t>
      </w:r>
      <w:r w:rsidR="00ED40C9">
        <w:rPr>
          <w:rFonts w:ascii="Arial" w:hAnsi="Arial" w:cs="Arial"/>
          <w:sz w:val="22"/>
          <w:szCs w:val="22"/>
        </w:rPr>
        <w:t xml:space="preserve">zorem </w:t>
      </w:r>
      <w:r w:rsidR="00ED40C9" w:rsidRPr="00D76DC2">
        <w:rPr>
          <w:rFonts w:ascii="Arial" w:hAnsi="Arial" w:cs="Arial"/>
          <w:sz w:val="22"/>
          <w:szCs w:val="22"/>
        </w:rPr>
        <w:t xml:space="preserve">stanowiącym </w:t>
      </w:r>
      <w:r w:rsidR="007D65AE" w:rsidRPr="00377CA9">
        <w:rPr>
          <w:rFonts w:ascii="Arial" w:hAnsi="Arial" w:cs="Arial"/>
          <w:sz w:val="22"/>
          <w:szCs w:val="22"/>
          <w:u w:val="single"/>
        </w:rPr>
        <w:t>Załącznik nr 5</w:t>
      </w:r>
      <w:r w:rsidR="00ED40C9" w:rsidRPr="00377CA9">
        <w:rPr>
          <w:rFonts w:ascii="Arial" w:hAnsi="Arial" w:cs="Arial"/>
          <w:sz w:val="22"/>
          <w:szCs w:val="22"/>
          <w:u w:val="single"/>
        </w:rPr>
        <w:t xml:space="preserve"> do SWZ</w:t>
      </w:r>
      <w:r w:rsidR="00ED40C9" w:rsidRPr="00D76DC2">
        <w:rPr>
          <w:rFonts w:ascii="Arial" w:hAnsi="Arial" w:cs="Arial"/>
          <w:sz w:val="22"/>
          <w:szCs w:val="22"/>
        </w:rPr>
        <w:t>.</w:t>
      </w:r>
    </w:p>
    <w:p w:rsidR="00F40EBE" w:rsidRPr="00F40EBE" w:rsidRDefault="00F40EBE" w:rsidP="00E22675">
      <w:pPr>
        <w:pStyle w:val="Akapitzlist"/>
        <w:numPr>
          <w:ilvl w:val="0"/>
          <w:numId w:val="38"/>
        </w:numPr>
        <w:spacing w:line="271" w:lineRule="auto"/>
        <w:jc w:val="both"/>
        <w:rPr>
          <w:rFonts w:ascii="Arial" w:hAnsi="Arial" w:cs="Arial"/>
          <w:b/>
          <w:vanish/>
          <w:sz w:val="22"/>
          <w:szCs w:val="22"/>
        </w:rPr>
      </w:pPr>
    </w:p>
    <w:p w:rsidR="00F40EBE" w:rsidRPr="00F40EBE" w:rsidRDefault="00F40EBE" w:rsidP="00E22675">
      <w:pPr>
        <w:pStyle w:val="Akapitzlist"/>
        <w:numPr>
          <w:ilvl w:val="0"/>
          <w:numId w:val="38"/>
        </w:numPr>
        <w:spacing w:line="271" w:lineRule="auto"/>
        <w:jc w:val="both"/>
        <w:rPr>
          <w:rFonts w:ascii="Arial" w:hAnsi="Arial" w:cs="Arial"/>
          <w:b/>
          <w:vanish/>
          <w:sz w:val="22"/>
          <w:szCs w:val="22"/>
        </w:rPr>
      </w:pPr>
    </w:p>
    <w:p w:rsidR="00F40EBE" w:rsidRPr="00F40EBE" w:rsidRDefault="00F40EBE" w:rsidP="00E22675">
      <w:pPr>
        <w:pStyle w:val="Akapitzlist"/>
        <w:numPr>
          <w:ilvl w:val="1"/>
          <w:numId w:val="38"/>
        </w:numPr>
        <w:spacing w:line="271" w:lineRule="auto"/>
        <w:jc w:val="both"/>
        <w:rPr>
          <w:rFonts w:ascii="Arial" w:hAnsi="Arial" w:cs="Arial"/>
          <w:b/>
          <w:vanish/>
          <w:sz w:val="22"/>
          <w:szCs w:val="22"/>
        </w:rPr>
      </w:pPr>
    </w:p>
    <w:p w:rsidR="00F40EBE" w:rsidRPr="00F40EBE" w:rsidRDefault="00F40EBE" w:rsidP="00E22675">
      <w:pPr>
        <w:pStyle w:val="Akapitzlist"/>
        <w:numPr>
          <w:ilvl w:val="2"/>
          <w:numId w:val="38"/>
        </w:numPr>
        <w:spacing w:line="271" w:lineRule="auto"/>
        <w:jc w:val="both"/>
        <w:rPr>
          <w:rFonts w:ascii="Arial" w:hAnsi="Arial" w:cs="Arial"/>
          <w:b/>
          <w:vanish/>
          <w:sz w:val="22"/>
          <w:szCs w:val="22"/>
        </w:rPr>
      </w:pPr>
    </w:p>
    <w:p w:rsidR="00F40EBE" w:rsidRPr="00F40EBE" w:rsidRDefault="00F40EBE" w:rsidP="00E22675">
      <w:pPr>
        <w:pStyle w:val="Akapitzlist"/>
        <w:numPr>
          <w:ilvl w:val="2"/>
          <w:numId w:val="38"/>
        </w:numPr>
        <w:spacing w:line="271" w:lineRule="auto"/>
        <w:jc w:val="both"/>
        <w:rPr>
          <w:rFonts w:ascii="Arial" w:hAnsi="Arial" w:cs="Arial"/>
          <w:b/>
          <w:vanish/>
          <w:sz w:val="22"/>
          <w:szCs w:val="22"/>
        </w:rPr>
      </w:pPr>
    </w:p>
    <w:p w:rsidR="00F40EBE" w:rsidRPr="00F40EBE" w:rsidRDefault="00F40EBE" w:rsidP="00E22675">
      <w:pPr>
        <w:pStyle w:val="Akapitzlist"/>
        <w:numPr>
          <w:ilvl w:val="2"/>
          <w:numId w:val="38"/>
        </w:numPr>
        <w:spacing w:line="271" w:lineRule="auto"/>
        <w:jc w:val="both"/>
        <w:rPr>
          <w:rFonts w:ascii="Arial" w:hAnsi="Arial" w:cs="Arial"/>
          <w:b/>
          <w:vanish/>
          <w:sz w:val="22"/>
          <w:szCs w:val="22"/>
        </w:rPr>
      </w:pPr>
    </w:p>
    <w:p w:rsidR="00F40EBE" w:rsidRPr="00377CA9" w:rsidRDefault="00F40EBE" w:rsidP="00E22675">
      <w:pPr>
        <w:pStyle w:val="Akapitzlist"/>
        <w:numPr>
          <w:ilvl w:val="2"/>
          <w:numId w:val="38"/>
        </w:numPr>
        <w:spacing w:line="271" w:lineRule="auto"/>
        <w:ind w:left="1418" w:hanging="567"/>
        <w:jc w:val="both"/>
        <w:rPr>
          <w:rFonts w:ascii="Arial" w:hAnsi="Arial" w:cs="Arial"/>
        </w:rPr>
      </w:pPr>
      <w:r w:rsidRPr="00F40EBE">
        <w:rPr>
          <w:rFonts w:ascii="Arial" w:hAnsi="Arial" w:cs="Arial"/>
          <w:b/>
          <w:sz w:val="22"/>
          <w:szCs w:val="22"/>
        </w:rPr>
        <w:t>OŚWIADCZENIE</w:t>
      </w:r>
      <w:r w:rsidRPr="00F40EBE">
        <w:rPr>
          <w:rFonts w:ascii="Arial" w:hAnsi="Arial" w:cs="Arial"/>
          <w:sz w:val="22"/>
          <w:szCs w:val="22"/>
        </w:rPr>
        <w:t xml:space="preserve"> wykonawcy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 składane na podstawie art. 125 ust. 1 ustawy Pzp, które Zamawiający przewidział w rozdz. VII pkt. 5 SWZ,</w:t>
      </w:r>
      <w:r>
        <w:rPr>
          <w:rFonts w:ascii="Arial" w:hAnsi="Arial" w:cs="Arial"/>
          <w:sz w:val="22"/>
          <w:szCs w:val="22"/>
        </w:rPr>
        <w:t xml:space="preserve"> </w:t>
      </w:r>
      <w:r w:rsidRPr="00F40EBE">
        <w:rPr>
          <w:rFonts w:ascii="Arial" w:hAnsi="Arial" w:cs="Arial"/>
          <w:sz w:val="22"/>
          <w:szCs w:val="22"/>
        </w:rPr>
        <w:t xml:space="preserve">zgodnie ze wzorem stanowiącym </w:t>
      </w:r>
      <w:r w:rsidRPr="00377CA9">
        <w:rPr>
          <w:rFonts w:ascii="Arial" w:hAnsi="Arial" w:cs="Arial"/>
          <w:sz w:val="22"/>
          <w:szCs w:val="22"/>
          <w:u w:val="single"/>
        </w:rPr>
        <w:t xml:space="preserve">Załącznik nr </w:t>
      </w:r>
      <w:r w:rsidR="00742459" w:rsidRPr="00377CA9">
        <w:rPr>
          <w:rFonts w:ascii="Arial" w:hAnsi="Arial" w:cs="Arial"/>
          <w:sz w:val="22"/>
          <w:szCs w:val="22"/>
          <w:u w:val="single"/>
        </w:rPr>
        <w:t>6</w:t>
      </w:r>
      <w:r w:rsidRPr="00377CA9">
        <w:rPr>
          <w:rFonts w:ascii="Arial" w:hAnsi="Arial" w:cs="Arial"/>
          <w:sz w:val="22"/>
          <w:szCs w:val="22"/>
          <w:u w:val="single"/>
        </w:rPr>
        <w:t xml:space="preserve"> do SWZ</w:t>
      </w:r>
      <w:r w:rsidRPr="00377CA9">
        <w:rPr>
          <w:rFonts w:ascii="Arial" w:hAnsi="Arial" w:cs="Arial"/>
          <w:sz w:val="22"/>
          <w:szCs w:val="22"/>
        </w:rPr>
        <w:t>.</w:t>
      </w:r>
    </w:p>
    <w:p w:rsidR="00610CFE" w:rsidRPr="00610CFE" w:rsidRDefault="00610CFE" w:rsidP="00610CFE">
      <w:pPr>
        <w:pStyle w:val="Akapitzlist"/>
        <w:numPr>
          <w:ilvl w:val="2"/>
          <w:numId w:val="38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10CFE">
        <w:rPr>
          <w:rFonts w:ascii="Arial" w:hAnsi="Arial" w:cs="Arial"/>
          <w:b/>
          <w:sz w:val="22"/>
          <w:szCs w:val="22"/>
        </w:rPr>
        <w:t xml:space="preserve">WYKAZ USŁUG </w:t>
      </w:r>
      <w:r w:rsidRPr="00610CFE">
        <w:rPr>
          <w:rFonts w:ascii="Arial" w:hAnsi="Arial" w:cs="Arial"/>
          <w:sz w:val="22"/>
          <w:szCs w:val="22"/>
        </w:rPr>
        <w:t xml:space="preserve">wykonanych, a w przypadku świadczeń powtarzających się lub ciągłych również wykonywanych, w okresie ostatnich 5 lat, a jeżeli okres prowadzenia działalności jest krótszy - w tym okresie, wraz z podaniem ich wartości, przedmiotu, dat wykonania i podmiotów, na rzecz których usługi zostały wykonane lub są wykonywane, wraz z załączeniem dowodów określających, czy te usługi zostały wykonane lub są wykonywane należycie. Dowodami są referencje bądź inne dokumenty wystawione przez podmiot, na rzecz którego usługi zostały wykonane, a w przypadku świadczeń powtarzających się lub ciągłych są wykonywane, a jeżeli Wykonawca z przyczyn niezależnych  od niego nie jest w stanie uzyskać tych dokumentów – oświadczenie Wykonawcy (oświadczenie Wykonawcy winno jednoznacznie wskazywać na przyczyny braku możliwości pozyskania dowodów od instytucji, na rzecz której realizowane były usługi); w przypadku świadczeń powtarzających się lub ciągłych nadal wykonywanych referencje bądź inne dokumenty potwierdzające ich należyte wykonanie powinny być wystawione w okresie ostatnich 3 miesięcy – wzór wykazu stanowi </w:t>
      </w:r>
      <w:r w:rsidRPr="00377CA9">
        <w:rPr>
          <w:rFonts w:ascii="Arial" w:hAnsi="Arial" w:cs="Arial"/>
          <w:sz w:val="22"/>
          <w:szCs w:val="22"/>
          <w:u w:val="single"/>
        </w:rPr>
        <w:t xml:space="preserve">załącznik nr </w:t>
      </w:r>
      <w:r w:rsidR="0008504B">
        <w:rPr>
          <w:rFonts w:ascii="Arial" w:hAnsi="Arial" w:cs="Arial"/>
          <w:sz w:val="22"/>
          <w:szCs w:val="22"/>
          <w:u w:val="single"/>
        </w:rPr>
        <w:t>9</w:t>
      </w:r>
      <w:r w:rsidRPr="00377CA9">
        <w:rPr>
          <w:rFonts w:ascii="Arial" w:hAnsi="Arial" w:cs="Arial"/>
          <w:sz w:val="22"/>
          <w:szCs w:val="22"/>
          <w:u w:val="single"/>
        </w:rPr>
        <w:t xml:space="preserve"> do </w:t>
      </w:r>
      <w:r w:rsidR="00377CA9">
        <w:rPr>
          <w:rFonts w:ascii="Arial" w:hAnsi="Arial" w:cs="Arial"/>
          <w:sz w:val="22"/>
          <w:szCs w:val="22"/>
          <w:u w:val="single"/>
        </w:rPr>
        <w:t>SWZ</w:t>
      </w:r>
      <w:r w:rsidR="000C7655" w:rsidRPr="00377CA9">
        <w:rPr>
          <w:rFonts w:ascii="Arial" w:hAnsi="Arial" w:cs="Arial"/>
          <w:sz w:val="22"/>
          <w:szCs w:val="22"/>
          <w:u w:val="single"/>
        </w:rPr>
        <w:t>.</w:t>
      </w:r>
    </w:p>
    <w:p w:rsidR="008D676B" w:rsidRDefault="00610CFE" w:rsidP="008D676B">
      <w:pPr>
        <w:pStyle w:val="Akapitzlist"/>
        <w:numPr>
          <w:ilvl w:val="2"/>
          <w:numId w:val="38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WYKAZ NARZĘDZI</w:t>
      </w:r>
      <w:r w:rsidRPr="00610CFE">
        <w:rPr>
          <w:rFonts w:ascii="Arial" w:hAnsi="Arial" w:cs="Arial"/>
          <w:sz w:val="22"/>
          <w:szCs w:val="22"/>
        </w:rPr>
        <w:t xml:space="preserve"> wyposażenia zakładu lub urządzeń technicznych dostępnych wykonawcy w celu wykonania zamówienia publicznego wraz </w:t>
      </w:r>
      <w:r w:rsidR="00377CA9">
        <w:rPr>
          <w:rFonts w:ascii="Arial" w:hAnsi="Arial" w:cs="Arial"/>
          <w:sz w:val="22"/>
          <w:szCs w:val="22"/>
        </w:rPr>
        <w:br/>
      </w:r>
      <w:r w:rsidRPr="00610CFE">
        <w:rPr>
          <w:rFonts w:ascii="Arial" w:hAnsi="Arial" w:cs="Arial"/>
          <w:sz w:val="22"/>
          <w:szCs w:val="22"/>
        </w:rPr>
        <w:t xml:space="preserve">z informacją o podstawie do dysponowania tymi zasobami -  wzór wykazu stanowi </w:t>
      </w:r>
      <w:r w:rsidRPr="00377CA9">
        <w:rPr>
          <w:rFonts w:ascii="Arial" w:hAnsi="Arial" w:cs="Arial"/>
          <w:sz w:val="22"/>
          <w:szCs w:val="22"/>
          <w:u w:val="single"/>
        </w:rPr>
        <w:t xml:space="preserve">załącznik nr </w:t>
      </w:r>
      <w:r w:rsidR="0008504B">
        <w:rPr>
          <w:rFonts w:ascii="Arial" w:hAnsi="Arial" w:cs="Arial"/>
          <w:sz w:val="22"/>
          <w:szCs w:val="22"/>
          <w:u w:val="single"/>
        </w:rPr>
        <w:t>10</w:t>
      </w:r>
      <w:r w:rsidRPr="00377CA9">
        <w:rPr>
          <w:rFonts w:ascii="Arial" w:hAnsi="Arial" w:cs="Arial"/>
          <w:sz w:val="22"/>
          <w:szCs w:val="22"/>
          <w:u w:val="single"/>
        </w:rPr>
        <w:t xml:space="preserve"> do </w:t>
      </w:r>
      <w:r w:rsidR="00377CA9">
        <w:rPr>
          <w:rFonts w:ascii="Arial" w:hAnsi="Arial" w:cs="Arial"/>
          <w:sz w:val="22"/>
          <w:szCs w:val="22"/>
          <w:u w:val="single"/>
        </w:rPr>
        <w:t>SWZ</w:t>
      </w:r>
      <w:r w:rsidR="000C7655">
        <w:rPr>
          <w:rFonts w:ascii="Arial" w:hAnsi="Arial" w:cs="Arial"/>
          <w:sz w:val="22"/>
          <w:szCs w:val="22"/>
        </w:rPr>
        <w:t>.</w:t>
      </w:r>
    </w:p>
    <w:p w:rsidR="000C7655" w:rsidRDefault="000C7655" w:rsidP="008D676B">
      <w:pPr>
        <w:pStyle w:val="Akapitzlist"/>
        <w:numPr>
          <w:ilvl w:val="2"/>
          <w:numId w:val="38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ZOBOWIĄZANIE PODMIOTU UDOSTĘPNIAJĄCEGO </w:t>
      </w:r>
      <w:r w:rsidR="00377CA9">
        <w:rPr>
          <w:rFonts w:ascii="Arial" w:hAnsi="Arial" w:cs="Arial"/>
          <w:b/>
          <w:sz w:val="22"/>
          <w:szCs w:val="22"/>
        </w:rPr>
        <w:t xml:space="preserve"> </w:t>
      </w:r>
      <w:r w:rsidR="00377CA9" w:rsidRPr="0008504B">
        <w:rPr>
          <w:rFonts w:ascii="Arial" w:hAnsi="Arial" w:cs="Arial"/>
          <w:sz w:val="22"/>
          <w:szCs w:val="22"/>
        </w:rPr>
        <w:t xml:space="preserve">wg </w:t>
      </w:r>
      <w:r w:rsidR="0008504B">
        <w:rPr>
          <w:rFonts w:ascii="Arial" w:hAnsi="Arial" w:cs="Arial"/>
          <w:sz w:val="22"/>
          <w:szCs w:val="22"/>
        </w:rPr>
        <w:t xml:space="preserve">wzoru, który stanowi </w:t>
      </w:r>
      <w:r w:rsidR="00377CA9" w:rsidRPr="0008504B">
        <w:rPr>
          <w:rFonts w:ascii="Arial" w:hAnsi="Arial" w:cs="Arial"/>
          <w:sz w:val="22"/>
          <w:szCs w:val="22"/>
          <w:u w:val="single"/>
        </w:rPr>
        <w:t>zał</w:t>
      </w:r>
      <w:r w:rsidR="0008504B" w:rsidRPr="0008504B">
        <w:rPr>
          <w:rFonts w:ascii="Arial" w:hAnsi="Arial" w:cs="Arial"/>
          <w:sz w:val="22"/>
          <w:szCs w:val="22"/>
          <w:u w:val="single"/>
        </w:rPr>
        <w:t>ącznik</w:t>
      </w:r>
      <w:r w:rsidR="00377CA9" w:rsidRPr="0008504B">
        <w:rPr>
          <w:rFonts w:ascii="Arial" w:hAnsi="Arial" w:cs="Arial"/>
          <w:sz w:val="22"/>
          <w:szCs w:val="22"/>
          <w:u w:val="single"/>
        </w:rPr>
        <w:t xml:space="preserve"> nr</w:t>
      </w:r>
      <w:r w:rsidR="0008504B" w:rsidRPr="0008504B">
        <w:rPr>
          <w:rFonts w:ascii="Arial" w:hAnsi="Arial" w:cs="Arial"/>
          <w:sz w:val="22"/>
          <w:szCs w:val="22"/>
          <w:u w:val="single"/>
        </w:rPr>
        <w:t xml:space="preserve"> 8 do SWZ</w:t>
      </w:r>
      <w:r w:rsidR="00377CA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(jeżeli dotyczy)</w:t>
      </w:r>
    </w:p>
    <w:p w:rsidR="000C7655" w:rsidRPr="00377CA9" w:rsidRDefault="00377CA9" w:rsidP="00377CA9">
      <w:pPr>
        <w:pStyle w:val="Akapitzlist"/>
        <w:numPr>
          <w:ilvl w:val="2"/>
          <w:numId w:val="38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377CA9">
        <w:rPr>
          <w:rFonts w:ascii="Arial" w:hAnsi="Arial" w:cs="Arial"/>
          <w:b/>
          <w:sz w:val="22"/>
          <w:szCs w:val="22"/>
        </w:rPr>
        <w:t xml:space="preserve">OŚWIADCZENIE WYKONAWCÓW WSPÓLNIE UBIEGAJĄCYCH SIĘ </w:t>
      </w:r>
      <w:r w:rsidRPr="00377CA9">
        <w:rPr>
          <w:rFonts w:ascii="Arial" w:hAnsi="Arial" w:cs="Arial"/>
          <w:b/>
          <w:sz w:val="22"/>
          <w:szCs w:val="22"/>
        </w:rPr>
        <w:br/>
        <w:t>O ZAMÓWIENIE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DA5470" w:rsidRPr="00DA5470">
        <w:rPr>
          <w:rFonts w:ascii="Arial" w:hAnsi="Arial" w:cs="Arial"/>
          <w:sz w:val="22"/>
          <w:szCs w:val="22"/>
        </w:rPr>
        <w:t>z którego wynika, które usługi wykonają poszczególni Wykonawcy</w:t>
      </w:r>
      <w:r w:rsidR="0008504B">
        <w:rPr>
          <w:rFonts w:ascii="Arial" w:hAnsi="Arial" w:cs="Arial"/>
          <w:sz w:val="22"/>
          <w:szCs w:val="22"/>
        </w:rPr>
        <w:t xml:space="preserve">, </w:t>
      </w:r>
      <w:r w:rsidR="00DA5470" w:rsidRPr="00DA5470">
        <w:rPr>
          <w:rFonts w:ascii="Arial" w:hAnsi="Arial" w:cs="Arial"/>
          <w:sz w:val="22"/>
          <w:szCs w:val="22"/>
        </w:rPr>
        <w:t xml:space="preserve"> </w:t>
      </w:r>
      <w:r w:rsidRPr="00DA5470">
        <w:rPr>
          <w:rFonts w:ascii="Arial" w:hAnsi="Arial" w:cs="Arial"/>
          <w:sz w:val="22"/>
          <w:szCs w:val="22"/>
        </w:rPr>
        <w:t xml:space="preserve">wg </w:t>
      </w:r>
      <w:r w:rsidR="0008504B">
        <w:rPr>
          <w:rFonts w:ascii="Arial" w:hAnsi="Arial" w:cs="Arial"/>
          <w:sz w:val="22"/>
          <w:szCs w:val="22"/>
        </w:rPr>
        <w:t xml:space="preserve">wzoru, który stanowi </w:t>
      </w:r>
      <w:r w:rsidRPr="0008504B">
        <w:rPr>
          <w:rFonts w:ascii="Arial" w:hAnsi="Arial" w:cs="Arial"/>
          <w:sz w:val="22"/>
          <w:szCs w:val="22"/>
          <w:u w:val="single"/>
        </w:rPr>
        <w:t>zał</w:t>
      </w:r>
      <w:r w:rsidR="0008504B" w:rsidRPr="0008504B">
        <w:rPr>
          <w:rFonts w:ascii="Arial" w:hAnsi="Arial" w:cs="Arial"/>
          <w:sz w:val="22"/>
          <w:szCs w:val="22"/>
          <w:u w:val="single"/>
        </w:rPr>
        <w:t xml:space="preserve">ącznik </w:t>
      </w:r>
      <w:r w:rsidRPr="0008504B">
        <w:rPr>
          <w:rFonts w:ascii="Arial" w:hAnsi="Arial" w:cs="Arial"/>
          <w:sz w:val="22"/>
          <w:szCs w:val="22"/>
          <w:u w:val="single"/>
        </w:rPr>
        <w:t xml:space="preserve"> nr</w:t>
      </w:r>
      <w:r w:rsidR="0008504B" w:rsidRPr="0008504B">
        <w:rPr>
          <w:rFonts w:ascii="Arial" w:hAnsi="Arial" w:cs="Arial"/>
          <w:sz w:val="22"/>
          <w:szCs w:val="22"/>
          <w:u w:val="single"/>
        </w:rPr>
        <w:t xml:space="preserve"> 7 do SWZ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(jeżeli dotyczy)</w:t>
      </w:r>
    </w:p>
    <w:p w:rsidR="00F40EBE" w:rsidRPr="00F40EBE" w:rsidRDefault="00F40EBE" w:rsidP="00E22675">
      <w:pPr>
        <w:pStyle w:val="Akapitzlist"/>
        <w:numPr>
          <w:ilvl w:val="0"/>
          <w:numId w:val="37"/>
        </w:numPr>
        <w:spacing w:line="271" w:lineRule="auto"/>
        <w:rPr>
          <w:rFonts w:ascii="Arial" w:hAnsi="Arial" w:cs="Arial"/>
          <w:vanish/>
          <w:sz w:val="22"/>
          <w:szCs w:val="22"/>
        </w:rPr>
      </w:pPr>
    </w:p>
    <w:p w:rsidR="00F40EBE" w:rsidRPr="00F40EBE" w:rsidRDefault="00F40EBE" w:rsidP="00E22675">
      <w:pPr>
        <w:pStyle w:val="Akapitzlist"/>
        <w:numPr>
          <w:ilvl w:val="0"/>
          <w:numId w:val="37"/>
        </w:numPr>
        <w:spacing w:line="271" w:lineRule="auto"/>
        <w:rPr>
          <w:rFonts w:ascii="Arial" w:hAnsi="Arial" w:cs="Arial"/>
          <w:vanish/>
          <w:sz w:val="22"/>
          <w:szCs w:val="22"/>
        </w:rPr>
      </w:pPr>
    </w:p>
    <w:p w:rsidR="00F40EBE" w:rsidRPr="00F40EBE" w:rsidRDefault="00F40EBE" w:rsidP="00E22675">
      <w:pPr>
        <w:pStyle w:val="Akapitzlist"/>
        <w:numPr>
          <w:ilvl w:val="1"/>
          <w:numId w:val="37"/>
        </w:numPr>
        <w:spacing w:line="271" w:lineRule="auto"/>
        <w:rPr>
          <w:rFonts w:ascii="Arial" w:hAnsi="Arial" w:cs="Arial"/>
          <w:vanish/>
          <w:sz w:val="22"/>
          <w:szCs w:val="22"/>
        </w:rPr>
      </w:pPr>
    </w:p>
    <w:p w:rsidR="00F40EBE" w:rsidRPr="00F40EBE" w:rsidRDefault="00F40EBE" w:rsidP="00E22675">
      <w:pPr>
        <w:pStyle w:val="Akapitzlist"/>
        <w:numPr>
          <w:ilvl w:val="2"/>
          <w:numId w:val="37"/>
        </w:numPr>
        <w:spacing w:line="271" w:lineRule="auto"/>
        <w:rPr>
          <w:rFonts w:ascii="Arial" w:hAnsi="Arial" w:cs="Arial"/>
          <w:vanish/>
          <w:sz w:val="22"/>
          <w:szCs w:val="22"/>
        </w:rPr>
      </w:pPr>
    </w:p>
    <w:p w:rsidR="00F40EBE" w:rsidRPr="00F40EBE" w:rsidRDefault="00F40EBE" w:rsidP="00E22675">
      <w:pPr>
        <w:pStyle w:val="Akapitzlist"/>
        <w:numPr>
          <w:ilvl w:val="2"/>
          <w:numId w:val="37"/>
        </w:numPr>
        <w:spacing w:line="271" w:lineRule="auto"/>
        <w:rPr>
          <w:rFonts w:ascii="Arial" w:hAnsi="Arial" w:cs="Arial"/>
          <w:vanish/>
          <w:sz w:val="22"/>
          <w:szCs w:val="22"/>
        </w:rPr>
      </w:pPr>
    </w:p>
    <w:p w:rsidR="00F40EBE" w:rsidRPr="00F40EBE" w:rsidRDefault="00F40EBE" w:rsidP="00E22675">
      <w:pPr>
        <w:pStyle w:val="Akapitzlist"/>
        <w:numPr>
          <w:ilvl w:val="2"/>
          <w:numId w:val="37"/>
        </w:numPr>
        <w:spacing w:line="271" w:lineRule="auto"/>
        <w:rPr>
          <w:rFonts w:ascii="Arial" w:hAnsi="Arial" w:cs="Arial"/>
          <w:vanish/>
          <w:sz w:val="22"/>
          <w:szCs w:val="22"/>
        </w:rPr>
      </w:pPr>
    </w:p>
    <w:p w:rsidR="001D5140" w:rsidRDefault="00ED40C9" w:rsidP="00E22675">
      <w:pPr>
        <w:numPr>
          <w:ilvl w:val="0"/>
          <w:numId w:val="36"/>
        </w:numPr>
        <w:spacing w:line="271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>,</w:t>
      </w:r>
      <w:r w:rsidRPr="00041E8E">
        <w:rPr>
          <w:rFonts w:ascii="Arial" w:hAnsi="Arial" w:cs="Arial"/>
          <w:sz w:val="22"/>
          <w:szCs w:val="22"/>
        </w:rPr>
        <w:t xml:space="preserve"> </w:t>
      </w:r>
      <w:r w:rsidRPr="007E2CD8">
        <w:rPr>
          <w:rFonts w:ascii="Arial" w:hAnsi="Arial" w:cs="Arial"/>
          <w:sz w:val="22"/>
          <w:szCs w:val="22"/>
        </w:rPr>
        <w:t>zgodn</w:t>
      </w:r>
      <w:r>
        <w:rPr>
          <w:rFonts w:ascii="Arial" w:hAnsi="Arial" w:cs="Arial"/>
          <w:sz w:val="22"/>
          <w:szCs w:val="22"/>
        </w:rPr>
        <w:t xml:space="preserve">ie z procedurą opisaną w art. 139 ustawy </w:t>
      </w:r>
      <w:r w:rsidRPr="007865E3">
        <w:rPr>
          <w:rFonts w:ascii="Arial" w:hAnsi="Arial" w:cs="Arial"/>
          <w:b/>
          <w:sz w:val="22"/>
          <w:szCs w:val="22"/>
        </w:rPr>
        <w:t xml:space="preserve">przewiduje odwróconą kolejność oceny </w:t>
      </w:r>
      <w:r w:rsidRPr="007865E3">
        <w:rPr>
          <w:rFonts w:ascii="Arial" w:hAnsi="Arial" w:cs="Arial"/>
          <w:sz w:val="22"/>
          <w:szCs w:val="22"/>
        </w:rPr>
        <w:t>- najpierw dokona badania i oceny ofert, a nast</w:t>
      </w:r>
      <w:r w:rsidRPr="007E2CD8">
        <w:rPr>
          <w:rFonts w:ascii="Arial" w:hAnsi="Arial" w:cs="Arial"/>
          <w:sz w:val="22"/>
          <w:szCs w:val="22"/>
        </w:rPr>
        <w:t xml:space="preserve">ępnie dokona kwalifikacji podmiotowej wykonawcy, którego oferta została najwyżej oceniona, w zakresie braku podstaw wykluczenia </w:t>
      </w:r>
      <w:r w:rsidRPr="00BB1E27">
        <w:rPr>
          <w:rFonts w:ascii="Arial" w:hAnsi="Arial" w:cs="Arial"/>
          <w:sz w:val="22"/>
          <w:szCs w:val="22"/>
        </w:rPr>
        <w:t>oraz spełniania warunków udziału w postępowaniu.</w:t>
      </w:r>
    </w:p>
    <w:p w:rsidR="001D5140" w:rsidRDefault="00ED40C9" w:rsidP="001D5140">
      <w:pPr>
        <w:spacing w:line="271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1D5140">
        <w:rPr>
          <w:rFonts w:ascii="Arial" w:hAnsi="Arial" w:cs="Arial"/>
          <w:b/>
          <w:bCs/>
          <w:sz w:val="22"/>
          <w:szCs w:val="22"/>
        </w:rPr>
        <w:t>W związku z powyższym Wykonawca nie jest obowiązany do złożenia wraz z ofertą oświadczenia, o którym mowa w art. 125 ust. 1 (JEDZ)</w:t>
      </w:r>
      <w:r w:rsidRPr="001D5140">
        <w:rPr>
          <w:rFonts w:ascii="Arial" w:hAnsi="Arial" w:cs="Arial"/>
          <w:sz w:val="22"/>
          <w:szCs w:val="22"/>
        </w:rPr>
        <w:t xml:space="preserve">. </w:t>
      </w:r>
      <w:r w:rsidRPr="001D5140">
        <w:rPr>
          <w:rFonts w:ascii="Arial" w:hAnsi="Arial" w:cs="Arial"/>
          <w:b/>
          <w:sz w:val="22"/>
          <w:szCs w:val="22"/>
        </w:rPr>
        <w:t>Zamawiający będzie wymagał złożenia tego oświadczenia wyłącznie przez wykonawcę, którego oferta została najwyżej oceniona.</w:t>
      </w:r>
    </w:p>
    <w:p w:rsidR="001D5140" w:rsidRDefault="00E325D3" w:rsidP="001D5140">
      <w:pPr>
        <w:spacing w:line="271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1D5140">
        <w:rPr>
          <w:rFonts w:ascii="Arial" w:hAnsi="Arial" w:cs="Arial"/>
          <w:bCs/>
          <w:sz w:val="22"/>
          <w:szCs w:val="22"/>
        </w:rPr>
        <w:t xml:space="preserve">Pod adresem </w:t>
      </w:r>
      <w:hyperlink r:id="rId13" w:history="1">
        <w:r w:rsidRPr="001D5140">
          <w:rPr>
            <w:rStyle w:val="Hipercze"/>
            <w:rFonts w:ascii="Arial" w:hAnsi="Arial" w:cs="Arial"/>
            <w:bCs/>
            <w:color w:val="auto"/>
            <w:sz w:val="22"/>
            <w:szCs w:val="22"/>
          </w:rPr>
          <w:t>http://espd.uzp.gov.pl</w:t>
        </w:r>
      </w:hyperlink>
      <w:r w:rsidRPr="001D5140">
        <w:rPr>
          <w:rFonts w:ascii="Arial" w:hAnsi="Arial" w:cs="Arial"/>
          <w:bCs/>
          <w:sz w:val="22"/>
          <w:szCs w:val="22"/>
        </w:rPr>
        <w:t xml:space="preserve"> udostępnione zostało narzędzie umożliwiające wykonawcom utworzenie, wypełnienie i ponowne wykorzystanie standardowego formularza Jednolitego Europejskiego Dokumentu Zamówienia (JEDZ/ESPD) w wersji elektronicznej (eESPD) w formacie .pdf, .xml.</w:t>
      </w:r>
    </w:p>
    <w:p w:rsidR="001D5140" w:rsidRDefault="00E325D3" w:rsidP="001D5140">
      <w:pPr>
        <w:spacing w:line="271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1D5140">
        <w:rPr>
          <w:rFonts w:ascii="Arial" w:hAnsi="Arial" w:cs="Arial"/>
          <w:bCs/>
          <w:sz w:val="22"/>
          <w:szCs w:val="22"/>
        </w:rPr>
        <w:t xml:space="preserve">Po uruchomieniu wyżej wymienionej strony internetowej, należy wybrać &gt;„język polski”, a potem zaznaczyć &gt; „Jestem wykonawcą”. </w:t>
      </w:r>
    </w:p>
    <w:p w:rsidR="001D5140" w:rsidRDefault="00E325D3" w:rsidP="001D5140">
      <w:pPr>
        <w:spacing w:line="271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1D5140">
        <w:rPr>
          <w:rFonts w:ascii="Arial" w:hAnsi="Arial" w:cs="Arial"/>
          <w:bCs/>
          <w:sz w:val="22"/>
          <w:szCs w:val="22"/>
        </w:rPr>
        <w:t>Wykonawca może skorzystać z narzędzia ESPD do wypełnienia JEDZ lub z wersji edytowalnej formularza załączonego do SWZ (załącznik nr 2 do SWZ).</w:t>
      </w:r>
    </w:p>
    <w:p w:rsidR="001D5140" w:rsidRDefault="00E325D3" w:rsidP="001D5140">
      <w:pPr>
        <w:spacing w:line="271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1D5140">
        <w:rPr>
          <w:rFonts w:ascii="Arial" w:hAnsi="Arial" w:cs="Arial"/>
          <w:bCs/>
          <w:sz w:val="22"/>
          <w:szCs w:val="22"/>
        </w:rPr>
        <w:t>Po sporządzeniu Jednolitego Dokumentu należy podpisać kwalifikowanym podpisem elektronicznym w formacie pdf lub rozszerzeniu xlm, przez osobę lub osoby uprawnione do składania oświadczenia woli. Zaleca się podpisanie w formacie pdf.</w:t>
      </w:r>
    </w:p>
    <w:p w:rsidR="001D5140" w:rsidRDefault="00E325D3" w:rsidP="001D5140">
      <w:pPr>
        <w:spacing w:line="271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1D5140">
        <w:rPr>
          <w:rFonts w:ascii="Arial" w:hAnsi="Arial" w:cs="Arial"/>
          <w:bCs/>
          <w:sz w:val="22"/>
          <w:szCs w:val="22"/>
        </w:rPr>
        <w:t xml:space="preserve">Instrukcja obsługi Elektronicznego narzędzia do wypełniania JEDZ/ESPD (eESPD) dostępna jest pod adresem internetowym </w:t>
      </w:r>
      <w:hyperlink r:id="rId14" w:history="1">
        <w:r w:rsidRPr="001D5140">
          <w:rPr>
            <w:rStyle w:val="Hipercze"/>
            <w:rFonts w:ascii="Arial" w:hAnsi="Arial" w:cs="Arial"/>
            <w:bCs/>
            <w:color w:val="auto"/>
            <w:sz w:val="22"/>
            <w:szCs w:val="22"/>
          </w:rPr>
          <w:t>https://www.uzp.gov.pl/baza-wiedzy/prawo-zamowien-publicznych-regulacje/prawo-krajowe/jednolity-europejski-dokument-zamowienia/elektroniczne-narzedzie-do-wypelniania-jedzespd</w:t>
        </w:r>
      </w:hyperlink>
      <w:r w:rsidRPr="001D5140">
        <w:rPr>
          <w:rFonts w:ascii="Arial" w:hAnsi="Arial" w:cs="Arial"/>
          <w:bCs/>
          <w:sz w:val="22"/>
          <w:szCs w:val="22"/>
        </w:rPr>
        <w:t xml:space="preserve"> </w:t>
      </w:r>
    </w:p>
    <w:p w:rsidR="001D5140" w:rsidRDefault="00E325D3" w:rsidP="001D5140">
      <w:pPr>
        <w:spacing w:line="271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1D5140">
        <w:rPr>
          <w:rFonts w:ascii="Arial" w:hAnsi="Arial" w:cs="Arial"/>
          <w:bCs/>
          <w:sz w:val="22"/>
          <w:szCs w:val="22"/>
        </w:rPr>
        <w:t xml:space="preserve">Instrukcja wypełniania JEDZ jest dostępna do pobrania pod adresem internetowym: </w:t>
      </w:r>
      <w:hyperlink r:id="rId15" w:history="1">
        <w:r w:rsidR="001D5140" w:rsidRPr="00555C86">
          <w:rPr>
            <w:rStyle w:val="Hipercze"/>
            <w:rFonts w:ascii="Arial" w:hAnsi="Arial" w:cs="Arial"/>
            <w:bCs/>
            <w:sz w:val="22"/>
            <w:szCs w:val="22"/>
          </w:rPr>
          <w:t>https://www.uzp.gov.pl/__data/assets/pdf_file/0026/53468/Jednolity-Europejski-Dokument-Zamowienia-instrukcja-2022.pdf</w:t>
        </w:r>
      </w:hyperlink>
    </w:p>
    <w:p w:rsidR="00E325D3" w:rsidRPr="001D5140" w:rsidRDefault="00E325D3" w:rsidP="001D5140">
      <w:pPr>
        <w:spacing w:line="271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1D5140">
        <w:rPr>
          <w:rFonts w:ascii="Arial" w:hAnsi="Arial" w:cs="Arial"/>
          <w:sz w:val="22"/>
          <w:szCs w:val="22"/>
        </w:rPr>
        <w:t xml:space="preserve">Wykonawca może wykorzystać jednolity dokument złożony w odrębnym postępowaniu </w:t>
      </w:r>
      <w:r w:rsidRPr="001D5140">
        <w:rPr>
          <w:rFonts w:ascii="Arial" w:hAnsi="Arial" w:cs="Arial"/>
          <w:sz w:val="22"/>
          <w:szCs w:val="22"/>
        </w:rPr>
        <w:br/>
        <w:t>o udzielenie zamówienia, jeżeli potwierdzi, że informacje w nim zawarte pozostają prawidłowe.</w:t>
      </w:r>
    </w:p>
    <w:p w:rsidR="00ED40C9" w:rsidRPr="00EC7A2C" w:rsidRDefault="00ED40C9" w:rsidP="00E22675">
      <w:pPr>
        <w:numPr>
          <w:ilvl w:val="0"/>
          <w:numId w:val="36"/>
        </w:numPr>
        <w:spacing w:line="271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EC7A2C">
        <w:rPr>
          <w:rFonts w:ascii="Arial" w:hAnsi="Arial" w:cs="Arial"/>
          <w:sz w:val="22"/>
          <w:szCs w:val="22"/>
        </w:rPr>
        <w:t>Jeżeli wobec wykonawcy, o którym mowa w pkt 1, zachodzą podstawy wykluczenia, wykonawca ten nie spełnia warunków udziału w postępowaniu, nie składa podmiotowych środków dowodowych lub oświadczenia, o którym mowa w art. 125 ust. 1</w:t>
      </w:r>
      <w:r w:rsidR="00DC0D2C">
        <w:rPr>
          <w:rFonts w:ascii="Arial" w:hAnsi="Arial" w:cs="Arial"/>
          <w:sz w:val="22"/>
          <w:szCs w:val="22"/>
        </w:rPr>
        <w:t xml:space="preserve"> ustawy Pzp</w:t>
      </w:r>
      <w:r w:rsidRPr="00EC7A2C">
        <w:rPr>
          <w:rFonts w:ascii="Arial" w:hAnsi="Arial" w:cs="Arial"/>
          <w:sz w:val="22"/>
          <w:szCs w:val="22"/>
        </w:rPr>
        <w:t>, potwierdzających brak podstaw wykluczenia lu</w:t>
      </w:r>
      <w:r w:rsidR="00FB3BD9">
        <w:rPr>
          <w:rFonts w:ascii="Arial" w:hAnsi="Arial" w:cs="Arial"/>
          <w:sz w:val="22"/>
          <w:szCs w:val="22"/>
        </w:rPr>
        <w:t>b spełnianie warunków udziału w </w:t>
      </w:r>
      <w:r w:rsidRPr="00EC7A2C">
        <w:rPr>
          <w:rFonts w:ascii="Arial" w:hAnsi="Arial" w:cs="Arial"/>
          <w:sz w:val="22"/>
          <w:szCs w:val="22"/>
        </w:rPr>
        <w:t>postępowaniu, zamawiający dokonuje ponownego badania i oceny ofert pozostałych wykonawców, a następnie dokonuje kwalifikacji podmiotowej wykonawcy, którego ofer</w:t>
      </w:r>
      <w:r w:rsidR="000E53C3">
        <w:rPr>
          <w:rFonts w:ascii="Arial" w:hAnsi="Arial" w:cs="Arial"/>
          <w:sz w:val="22"/>
          <w:szCs w:val="22"/>
        </w:rPr>
        <w:t>ta została najwyżej oceniona, w </w:t>
      </w:r>
      <w:r w:rsidRPr="00EC7A2C">
        <w:rPr>
          <w:rFonts w:ascii="Arial" w:hAnsi="Arial" w:cs="Arial"/>
          <w:sz w:val="22"/>
          <w:szCs w:val="22"/>
        </w:rPr>
        <w:t>zakresie braku podstaw wykluczenia oraz spełniania warunków udziału w postępowaniu.</w:t>
      </w:r>
    </w:p>
    <w:p w:rsidR="00ED40C9" w:rsidRPr="009B3541" w:rsidRDefault="00ED40C9" w:rsidP="00E22675">
      <w:pPr>
        <w:numPr>
          <w:ilvl w:val="0"/>
          <w:numId w:val="36"/>
        </w:numPr>
        <w:spacing w:line="271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B3541">
        <w:rPr>
          <w:rFonts w:ascii="Arial" w:hAnsi="Arial" w:cs="Arial"/>
          <w:sz w:val="22"/>
          <w:szCs w:val="22"/>
        </w:rPr>
        <w:t>Zamawiający kontynuuje procedurę ponownego badania i oceny ofert, o której mo</w:t>
      </w:r>
      <w:r w:rsidR="001F30A4">
        <w:rPr>
          <w:rFonts w:ascii="Arial" w:hAnsi="Arial" w:cs="Arial"/>
          <w:sz w:val="22"/>
          <w:szCs w:val="22"/>
        </w:rPr>
        <w:t xml:space="preserve">wa </w:t>
      </w:r>
      <w:r w:rsidR="001F30A4">
        <w:rPr>
          <w:rFonts w:ascii="Arial" w:hAnsi="Arial" w:cs="Arial"/>
          <w:sz w:val="22"/>
          <w:szCs w:val="22"/>
        </w:rPr>
        <w:br/>
        <w:t>w pkt 2</w:t>
      </w:r>
      <w:r w:rsidRPr="009B3541">
        <w:rPr>
          <w:rFonts w:ascii="Arial" w:hAnsi="Arial" w:cs="Arial"/>
          <w:sz w:val="22"/>
          <w:szCs w:val="22"/>
        </w:rPr>
        <w:t>, w odniesieniu do ofert wykonawców pozostałych w postępowaniu, a następnie dokonuje kwalifikacji podmiotowej wykonawcy, którego ofer</w:t>
      </w:r>
      <w:r w:rsidR="000E53C3">
        <w:rPr>
          <w:rFonts w:ascii="Arial" w:hAnsi="Arial" w:cs="Arial"/>
          <w:sz w:val="22"/>
          <w:szCs w:val="22"/>
        </w:rPr>
        <w:t>ta została najwyżej oceniona, w </w:t>
      </w:r>
      <w:r w:rsidRPr="009B3541">
        <w:rPr>
          <w:rFonts w:ascii="Arial" w:hAnsi="Arial" w:cs="Arial"/>
          <w:sz w:val="22"/>
          <w:szCs w:val="22"/>
        </w:rPr>
        <w:t xml:space="preserve">zakresie braku podstaw wykluczenia oraz spełniania warunków udziału </w:t>
      </w:r>
      <w:r w:rsidRPr="009B3541">
        <w:rPr>
          <w:rFonts w:ascii="Arial" w:hAnsi="Arial" w:cs="Arial"/>
          <w:sz w:val="22"/>
          <w:szCs w:val="22"/>
        </w:rPr>
        <w:br/>
        <w:t>w postępowaniu, do momentu wyboru najkorzystniejszej oferty albo unieważnienia postępowania o udzielenie zamówienia.</w:t>
      </w:r>
    </w:p>
    <w:p w:rsidR="00ED40C9" w:rsidRPr="00A71F3C" w:rsidRDefault="00ED40C9" w:rsidP="00E22675">
      <w:pPr>
        <w:numPr>
          <w:ilvl w:val="0"/>
          <w:numId w:val="36"/>
        </w:numPr>
        <w:spacing w:line="271" w:lineRule="auto"/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71F3C">
        <w:rPr>
          <w:rFonts w:ascii="Arial" w:hAnsi="Arial" w:cs="Arial"/>
          <w:b/>
          <w:sz w:val="22"/>
          <w:szCs w:val="22"/>
        </w:rPr>
        <w:t>W przypadku wspólnego ubiegania się o zamówienie przez wykonawców, dokumenty</w:t>
      </w:r>
      <w:r w:rsidR="00C4261E" w:rsidRPr="00C4261E">
        <w:t xml:space="preserve"> </w:t>
      </w:r>
      <w:r w:rsidR="00C4261E">
        <w:rPr>
          <w:rFonts w:ascii="Arial" w:hAnsi="Arial" w:cs="Arial"/>
          <w:b/>
          <w:sz w:val="22"/>
          <w:szCs w:val="22"/>
        </w:rPr>
        <w:t>n</w:t>
      </w:r>
      <w:r w:rsidR="00C4261E" w:rsidRPr="00C4261E">
        <w:rPr>
          <w:rFonts w:ascii="Arial" w:hAnsi="Arial" w:cs="Arial"/>
          <w:b/>
          <w:sz w:val="22"/>
          <w:szCs w:val="22"/>
        </w:rPr>
        <w:t>a potwierdzenie braku podstaw wykluczenia</w:t>
      </w:r>
      <w:r w:rsidR="000E53C3">
        <w:rPr>
          <w:rFonts w:ascii="Arial" w:hAnsi="Arial" w:cs="Arial"/>
          <w:b/>
          <w:sz w:val="22"/>
          <w:szCs w:val="22"/>
        </w:rPr>
        <w:t xml:space="preserve"> w </w:t>
      </w:r>
      <w:r w:rsidR="00C4261E">
        <w:rPr>
          <w:rFonts w:ascii="Arial" w:hAnsi="Arial" w:cs="Arial"/>
          <w:b/>
          <w:sz w:val="22"/>
          <w:szCs w:val="22"/>
        </w:rPr>
        <w:t>pkt. 2.1</w:t>
      </w:r>
      <w:r w:rsidR="000E53C3">
        <w:rPr>
          <w:rFonts w:ascii="Arial" w:hAnsi="Arial" w:cs="Arial"/>
          <w:b/>
          <w:sz w:val="22"/>
          <w:szCs w:val="22"/>
        </w:rPr>
        <w:t>, składa każdy z </w:t>
      </w:r>
      <w:r w:rsidRPr="00A71F3C">
        <w:rPr>
          <w:rFonts w:ascii="Arial" w:hAnsi="Arial" w:cs="Arial"/>
          <w:b/>
          <w:sz w:val="22"/>
          <w:szCs w:val="22"/>
        </w:rPr>
        <w:t xml:space="preserve">wykonawców. </w:t>
      </w:r>
    </w:p>
    <w:p w:rsidR="00ED40C9" w:rsidRPr="00041E8E" w:rsidRDefault="00ED40C9" w:rsidP="00E22675">
      <w:pPr>
        <w:pStyle w:val="Akapitzlist"/>
        <w:numPr>
          <w:ilvl w:val="0"/>
          <w:numId w:val="36"/>
        </w:numPr>
        <w:spacing w:line="271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 xml:space="preserve">Jeżeli wykonawca ma siedzibę lub miejsce zamieszkania poza granicami Rzeczypospolitej Polskiej, zamiast informacji z Krajowego Rejestru Karnego, o której mowa w </w:t>
      </w:r>
      <w:r w:rsidRPr="00D578E1">
        <w:rPr>
          <w:rFonts w:ascii="Arial" w:hAnsi="Arial" w:cs="Arial"/>
          <w:sz w:val="22"/>
          <w:szCs w:val="22"/>
        </w:rPr>
        <w:t xml:space="preserve">pkt 2.1 – </w:t>
      </w:r>
      <w:r w:rsidRPr="00041E8E">
        <w:rPr>
          <w:rFonts w:ascii="Arial" w:hAnsi="Arial" w:cs="Arial"/>
          <w:sz w:val="22"/>
          <w:szCs w:val="22"/>
        </w:rPr>
        <w:t>składa informację z odpowiedniego rejestru, t</w:t>
      </w:r>
      <w:r w:rsidR="000F0E4D">
        <w:rPr>
          <w:rFonts w:ascii="Arial" w:hAnsi="Arial" w:cs="Arial"/>
          <w:sz w:val="22"/>
          <w:szCs w:val="22"/>
        </w:rPr>
        <w:t>akiego jak rejestr sądowy albo</w:t>
      </w:r>
      <w:r w:rsidRPr="00041E8E">
        <w:rPr>
          <w:rFonts w:ascii="Arial" w:hAnsi="Arial" w:cs="Arial"/>
          <w:sz w:val="22"/>
          <w:szCs w:val="22"/>
        </w:rPr>
        <w:t xml:space="preserve"> w przypadku </w:t>
      </w:r>
      <w:r w:rsidRPr="00041E8E">
        <w:rPr>
          <w:rFonts w:ascii="Arial" w:hAnsi="Arial" w:cs="Arial"/>
          <w:sz w:val="22"/>
          <w:szCs w:val="22"/>
        </w:rPr>
        <w:lastRenderedPageBreak/>
        <w:t>braku takiego rejestru, inny równoważny dokument wydany przez właściwy organ sądowy lub administracyjny kraju, w którym wykonawca ma siedzibę lub miejsce zamieszkania, w</w:t>
      </w:r>
      <w:r w:rsidR="00FB3BD9">
        <w:rPr>
          <w:rFonts w:ascii="Arial" w:hAnsi="Arial" w:cs="Arial"/>
          <w:sz w:val="22"/>
          <w:szCs w:val="22"/>
        </w:rPr>
        <w:t> </w:t>
      </w:r>
      <w:r w:rsidRPr="00041E8E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akresie, o którym mowa </w:t>
      </w:r>
      <w:r w:rsidRPr="00D578E1">
        <w:rPr>
          <w:rFonts w:ascii="Arial" w:hAnsi="Arial" w:cs="Arial"/>
          <w:sz w:val="22"/>
          <w:szCs w:val="22"/>
        </w:rPr>
        <w:t xml:space="preserve">w pkt 2.1 - wystawione </w:t>
      </w:r>
      <w:r w:rsidRPr="00041E8E">
        <w:rPr>
          <w:rFonts w:ascii="Arial" w:hAnsi="Arial" w:cs="Arial"/>
          <w:sz w:val="22"/>
          <w:szCs w:val="22"/>
        </w:rPr>
        <w:t>nie wcześniej niż 6 miesięcy przed jego złożeniem.</w:t>
      </w:r>
    </w:p>
    <w:p w:rsidR="005274B6" w:rsidRDefault="00ED40C9" w:rsidP="00E22675">
      <w:pPr>
        <w:pStyle w:val="Akapitzlist"/>
        <w:numPr>
          <w:ilvl w:val="0"/>
          <w:numId w:val="36"/>
        </w:numPr>
        <w:spacing w:line="271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 xml:space="preserve">Jeżeli w kraju, w którym wykonawca ma siedzibę lub miejsce zamieszkania, nie wydaje się dokumentów, o których mowa w </w:t>
      </w:r>
      <w:r w:rsidRPr="00D578E1">
        <w:rPr>
          <w:rFonts w:ascii="Arial" w:hAnsi="Arial" w:cs="Arial"/>
          <w:sz w:val="22"/>
          <w:szCs w:val="22"/>
        </w:rPr>
        <w:t xml:space="preserve">pkt 2.1, </w:t>
      </w:r>
      <w:r w:rsidRPr="00041E8E">
        <w:rPr>
          <w:rFonts w:ascii="Arial" w:hAnsi="Arial" w:cs="Arial"/>
          <w:sz w:val="22"/>
          <w:szCs w:val="22"/>
        </w:rPr>
        <w:t xml:space="preserve">lub gdy dokumenty te nie odnoszą się </w:t>
      </w:r>
      <w:r w:rsidR="00EA0603">
        <w:rPr>
          <w:rFonts w:ascii="Arial" w:hAnsi="Arial" w:cs="Arial"/>
          <w:sz w:val="22"/>
          <w:szCs w:val="22"/>
        </w:rPr>
        <w:br/>
      </w:r>
      <w:r w:rsidRPr="00041E8E">
        <w:rPr>
          <w:rFonts w:ascii="Arial" w:hAnsi="Arial" w:cs="Arial"/>
          <w:sz w:val="22"/>
          <w:szCs w:val="22"/>
        </w:rPr>
        <w:t>do wszystkich przypadków, o których mowa w art. 108 ust. 1 pkt 1, 2 i 4 ustawy Pzp,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 - wystawiony nie wcześniej niż 6 miesięcy przed jego złożeniem.</w:t>
      </w:r>
    </w:p>
    <w:p w:rsidR="005274B6" w:rsidRPr="005B7460" w:rsidRDefault="005274B6" w:rsidP="005B7460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:rsidR="00ED40C9" w:rsidRPr="00041E8E" w:rsidRDefault="00ED40C9" w:rsidP="009430A0">
      <w:pPr>
        <w:pStyle w:val="Tytu"/>
        <w:spacing w:line="271" w:lineRule="auto"/>
        <w:ind w:left="1276" w:hanging="1276"/>
        <w:rPr>
          <w:rFonts w:ascii="Arial" w:hAnsi="Arial" w:cs="Arial"/>
          <w:b/>
          <w:sz w:val="22"/>
          <w:szCs w:val="22"/>
        </w:rPr>
      </w:pPr>
      <w:r w:rsidRPr="00041E8E">
        <w:rPr>
          <w:rFonts w:ascii="Arial" w:hAnsi="Arial" w:cs="Arial"/>
          <w:b/>
          <w:sz w:val="22"/>
          <w:szCs w:val="22"/>
        </w:rPr>
        <w:t>Rozdział X. 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:rsidR="00323EAB" w:rsidRDefault="00323EAB" w:rsidP="00323E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871EEE" w:rsidRPr="00871EEE" w:rsidRDefault="00871EEE" w:rsidP="00E22675">
      <w:pPr>
        <w:pStyle w:val="Akapitzlist"/>
        <w:numPr>
          <w:ilvl w:val="6"/>
          <w:numId w:val="27"/>
        </w:numPr>
        <w:spacing w:line="259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1EEE">
        <w:rPr>
          <w:rFonts w:ascii="Arial" w:hAnsi="Arial" w:cs="Arial"/>
          <w:sz w:val="22"/>
          <w:szCs w:val="22"/>
        </w:rPr>
        <w:t xml:space="preserve">W postępowaniu o udzielenie zamówienia komunikacja pomiędzy Zamawiającym,  </w:t>
      </w:r>
      <w:r w:rsidRPr="00871EEE">
        <w:rPr>
          <w:rFonts w:ascii="Arial" w:hAnsi="Arial" w:cs="Arial"/>
          <w:sz w:val="22"/>
          <w:szCs w:val="22"/>
        </w:rPr>
        <w:br/>
        <w:t xml:space="preserve">a Wykonawcami w szczególności składanie oświadczeń, wniosków, zawiadomień oraz przekazywanie informacji,  odbywa się elektronicznie za pośrednictwem systemu platformazakupowa.pl, przy czym ofertę wraz z załącznikami należy złożyć za pośrednictwem „Formularza składania oferty” dostępnego na www.platformazakupowa.pl w miejscu publikacji ogłoszenia o zamówieniu i SWZ, natomiast: </w:t>
      </w:r>
    </w:p>
    <w:p w:rsidR="00871EEE" w:rsidRPr="00871EEE" w:rsidRDefault="00871EEE" w:rsidP="00871EEE">
      <w:pPr>
        <w:spacing w:line="259" w:lineRule="auto"/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871EEE">
        <w:rPr>
          <w:rFonts w:ascii="Arial" w:hAnsi="Arial" w:cs="Arial"/>
          <w:sz w:val="22"/>
          <w:szCs w:val="22"/>
        </w:rPr>
        <w:t>- przesyłanie Zamawiającemu pytań do treści SWZ;</w:t>
      </w:r>
    </w:p>
    <w:p w:rsidR="00871EEE" w:rsidRPr="00871EEE" w:rsidRDefault="00871EEE" w:rsidP="00871EEE">
      <w:pPr>
        <w:spacing w:line="259" w:lineRule="auto"/>
        <w:ind w:left="851" w:hanging="142"/>
        <w:contextualSpacing/>
        <w:jc w:val="both"/>
        <w:rPr>
          <w:rFonts w:ascii="Arial" w:hAnsi="Arial" w:cs="Arial"/>
          <w:sz w:val="22"/>
          <w:szCs w:val="22"/>
        </w:rPr>
      </w:pPr>
      <w:r w:rsidRPr="00871EEE">
        <w:rPr>
          <w:rFonts w:ascii="Arial" w:hAnsi="Arial" w:cs="Arial"/>
          <w:sz w:val="22"/>
          <w:szCs w:val="22"/>
        </w:rPr>
        <w:t>- przesyłanie odpowiedzi na wezwanie Zamawiającego do złożenia podmiotowych środków dowodowych;</w:t>
      </w:r>
    </w:p>
    <w:p w:rsidR="00871EEE" w:rsidRPr="00871EEE" w:rsidRDefault="00871EEE" w:rsidP="00871EEE">
      <w:pPr>
        <w:tabs>
          <w:tab w:val="right" w:pos="142"/>
          <w:tab w:val="left" w:pos="284"/>
        </w:tabs>
        <w:spacing w:after="160" w:line="259" w:lineRule="auto"/>
        <w:ind w:left="851" w:hanging="142"/>
        <w:contextualSpacing/>
        <w:jc w:val="both"/>
        <w:rPr>
          <w:rFonts w:ascii="Arial" w:hAnsi="Arial" w:cs="Arial"/>
          <w:sz w:val="22"/>
          <w:szCs w:val="22"/>
        </w:rPr>
      </w:pPr>
      <w:r w:rsidRPr="00871EEE">
        <w:rPr>
          <w:rFonts w:ascii="Arial" w:hAnsi="Arial" w:cs="Arial"/>
          <w:sz w:val="22"/>
          <w:szCs w:val="22"/>
        </w:rPr>
        <w:t>- przesyłanie odpowiedzi na wezwanie Zamawiającego do złożenia /poprawienia/uzupełnienia oświadczenia, o którym mowa w art. 125 ust. 1</w:t>
      </w:r>
      <w:r w:rsidR="00F61DE8">
        <w:rPr>
          <w:rFonts w:ascii="Arial" w:hAnsi="Arial" w:cs="Arial"/>
          <w:sz w:val="22"/>
          <w:szCs w:val="22"/>
        </w:rPr>
        <w:t xml:space="preserve"> ustawy PZP</w:t>
      </w:r>
      <w:r w:rsidRPr="00871EEE">
        <w:rPr>
          <w:rFonts w:ascii="Arial" w:hAnsi="Arial" w:cs="Arial"/>
          <w:sz w:val="22"/>
          <w:szCs w:val="22"/>
        </w:rPr>
        <w:t>, podmiotowych środków dowodowych, innych dokumentów lub oświadczeń składanych w postępowaniu;</w:t>
      </w:r>
    </w:p>
    <w:p w:rsidR="00871EEE" w:rsidRPr="00871EEE" w:rsidRDefault="00871EEE" w:rsidP="00871EEE">
      <w:pPr>
        <w:spacing w:after="160" w:line="259" w:lineRule="auto"/>
        <w:ind w:left="851" w:hanging="142"/>
        <w:contextualSpacing/>
        <w:jc w:val="both"/>
        <w:rPr>
          <w:rFonts w:ascii="Arial" w:hAnsi="Arial" w:cs="Arial"/>
          <w:sz w:val="22"/>
          <w:szCs w:val="22"/>
        </w:rPr>
      </w:pPr>
      <w:r w:rsidRPr="00871EEE">
        <w:rPr>
          <w:rFonts w:ascii="Arial" w:hAnsi="Arial" w:cs="Arial"/>
          <w:sz w:val="22"/>
          <w:szCs w:val="22"/>
        </w:rPr>
        <w:t>- przesyłanie odpowiedzi na wezwanie Zamawiającego do złożenia wyjaśnień dotyczących treści oświadczenia, o którym mowa w art. 125 ust. 1</w:t>
      </w:r>
      <w:r w:rsidR="00D94BD3">
        <w:rPr>
          <w:rFonts w:ascii="Arial" w:hAnsi="Arial" w:cs="Arial"/>
          <w:sz w:val="22"/>
          <w:szCs w:val="22"/>
        </w:rPr>
        <w:t xml:space="preserve"> ustawy PZP</w:t>
      </w:r>
      <w:r w:rsidRPr="00871EEE">
        <w:rPr>
          <w:rFonts w:ascii="Arial" w:hAnsi="Arial" w:cs="Arial"/>
          <w:sz w:val="22"/>
          <w:szCs w:val="22"/>
        </w:rPr>
        <w:t xml:space="preserve"> lub złożonych podmiotowych środków dowodowych lub innych dokumentów lub oświadczeń składanych w postępowaniu;</w:t>
      </w:r>
    </w:p>
    <w:p w:rsidR="00871EEE" w:rsidRPr="00871EEE" w:rsidRDefault="00871EEE" w:rsidP="00871EEE">
      <w:pPr>
        <w:spacing w:after="160" w:line="259" w:lineRule="auto"/>
        <w:ind w:left="851" w:hanging="142"/>
        <w:contextualSpacing/>
        <w:jc w:val="both"/>
        <w:rPr>
          <w:rFonts w:ascii="Arial" w:hAnsi="Arial" w:cs="Arial"/>
          <w:sz w:val="22"/>
          <w:szCs w:val="22"/>
        </w:rPr>
      </w:pPr>
      <w:r w:rsidRPr="00871EEE">
        <w:rPr>
          <w:rFonts w:ascii="Arial" w:hAnsi="Arial" w:cs="Arial"/>
          <w:sz w:val="22"/>
          <w:szCs w:val="22"/>
        </w:rPr>
        <w:t>- przesyłanie odpowiedzi na wezwanie Zamawiającego do złożenia wyjaśnień dot. treści przedmiotowych środków dowodowych;</w:t>
      </w:r>
    </w:p>
    <w:p w:rsidR="00871EEE" w:rsidRPr="00871EEE" w:rsidRDefault="00871EEE" w:rsidP="00871EEE">
      <w:pPr>
        <w:spacing w:after="160" w:line="259" w:lineRule="auto"/>
        <w:ind w:left="851" w:hanging="142"/>
        <w:contextualSpacing/>
        <w:jc w:val="both"/>
        <w:rPr>
          <w:rFonts w:ascii="Arial" w:hAnsi="Arial" w:cs="Arial"/>
          <w:sz w:val="22"/>
          <w:szCs w:val="22"/>
        </w:rPr>
      </w:pPr>
      <w:r w:rsidRPr="00871EEE">
        <w:rPr>
          <w:rFonts w:ascii="Arial" w:hAnsi="Arial" w:cs="Arial"/>
          <w:sz w:val="22"/>
          <w:szCs w:val="22"/>
        </w:rPr>
        <w:t>- przesłanie odpowiedzi na inne wezwania Zamawiającego wynikające z ustawy - Prawo zamówień publicznych;</w:t>
      </w:r>
    </w:p>
    <w:p w:rsidR="00871EEE" w:rsidRPr="00871EEE" w:rsidRDefault="00871EEE" w:rsidP="00871EEE">
      <w:pPr>
        <w:spacing w:after="160" w:line="259" w:lineRule="auto"/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871EEE">
        <w:rPr>
          <w:rFonts w:ascii="Arial" w:hAnsi="Arial" w:cs="Arial"/>
          <w:sz w:val="22"/>
          <w:szCs w:val="22"/>
        </w:rPr>
        <w:t>- przesyłanie wniosków, informacji, oświadczeń Wykonawcy;</w:t>
      </w:r>
    </w:p>
    <w:p w:rsidR="00871EEE" w:rsidRPr="00871EEE" w:rsidRDefault="00871EEE" w:rsidP="00871EEE">
      <w:pPr>
        <w:spacing w:after="160" w:line="259" w:lineRule="auto"/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871EEE">
        <w:rPr>
          <w:rFonts w:ascii="Arial" w:hAnsi="Arial" w:cs="Arial"/>
          <w:sz w:val="22"/>
          <w:szCs w:val="22"/>
        </w:rPr>
        <w:t xml:space="preserve">- przesyłanie odwołania/inne </w:t>
      </w:r>
    </w:p>
    <w:p w:rsidR="00871EEE" w:rsidRPr="00871EEE" w:rsidRDefault="00871EEE" w:rsidP="00871EEE">
      <w:pPr>
        <w:spacing w:after="160" w:line="259" w:lineRule="auto"/>
        <w:ind w:left="426" w:hanging="284"/>
        <w:contextualSpacing/>
        <w:jc w:val="both"/>
        <w:rPr>
          <w:rFonts w:ascii="Arial" w:hAnsi="Arial" w:cs="Arial"/>
          <w:sz w:val="22"/>
          <w:szCs w:val="22"/>
        </w:rPr>
      </w:pPr>
      <w:r w:rsidRPr="00871EEE">
        <w:rPr>
          <w:rFonts w:ascii="Arial" w:hAnsi="Arial" w:cs="Arial"/>
          <w:sz w:val="22"/>
          <w:szCs w:val="22"/>
        </w:rPr>
        <w:t xml:space="preserve">  odbywa się za pomocą formularza „Wyślij wiadomość”.</w:t>
      </w:r>
    </w:p>
    <w:p w:rsidR="00871EEE" w:rsidRPr="00871EEE" w:rsidRDefault="00871EEE" w:rsidP="00871EEE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71EEE">
        <w:rPr>
          <w:rFonts w:ascii="Arial" w:hAnsi="Arial" w:cs="Arial"/>
          <w:sz w:val="22"/>
          <w:szCs w:val="22"/>
        </w:rPr>
        <w:t>Wykonawca może zwrócić się do Zamawiającego o wyjaśnienie treści SWZ.</w:t>
      </w:r>
    </w:p>
    <w:p w:rsidR="00871EEE" w:rsidRPr="00871EEE" w:rsidRDefault="00871EEE" w:rsidP="00871EEE">
      <w:pPr>
        <w:spacing w:after="160" w:line="259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871EEE">
        <w:rPr>
          <w:rFonts w:ascii="Arial" w:hAnsi="Arial" w:cs="Arial"/>
          <w:sz w:val="22"/>
          <w:szCs w:val="22"/>
        </w:rPr>
        <w:t xml:space="preserve">3. Zamawiający jest obowiązany udzielić wyjaśnień niezwłocznie, jednak nie później niż na </w:t>
      </w:r>
      <w:r w:rsidRPr="00871EEE">
        <w:rPr>
          <w:rFonts w:ascii="Arial" w:hAnsi="Arial" w:cs="Arial"/>
          <w:sz w:val="22"/>
          <w:szCs w:val="22"/>
        </w:rPr>
        <w:br/>
        <w:t>6 dni przed upływem terminu składania ofert, pod warunkiem że wniosek o wyjaśnienie treści SWZ wpłynął do Zamawiającego nie później niż na odpowiednio 14 dni przed upływem terminu składania ofert.</w:t>
      </w:r>
    </w:p>
    <w:p w:rsidR="00871EEE" w:rsidRPr="00871EEE" w:rsidRDefault="00871EEE" w:rsidP="00871EEE">
      <w:pPr>
        <w:spacing w:after="160" w:line="259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871EEE">
        <w:rPr>
          <w:rFonts w:ascii="Arial" w:hAnsi="Arial" w:cs="Arial"/>
          <w:sz w:val="22"/>
          <w:szCs w:val="22"/>
        </w:rPr>
        <w:lastRenderedPageBreak/>
        <w:t>4.</w:t>
      </w:r>
      <w:r w:rsidRPr="00871EEE">
        <w:rPr>
          <w:rFonts w:ascii="Arial" w:hAnsi="Arial" w:cs="Arial"/>
          <w:sz w:val="22"/>
          <w:szCs w:val="22"/>
        </w:rPr>
        <w:tab/>
        <w:t xml:space="preserve">W sytuacjach awaryjnych np. w przypadku awarii platformazakupowa.pl, Zamawiający może również komunikować się z Wykonawcami za pomocą poczty elektronicznej: </w:t>
      </w:r>
      <w:hyperlink r:id="rId16" w:history="1">
        <w:r w:rsidRPr="00871EEE">
          <w:rPr>
            <w:rFonts w:ascii="Arial" w:hAnsi="Arial" w:cs="Arial"/>
          </w:rPr>
          <w:t>31blt.przetargi@ron.mil.pl</w:t>
        </w:r>
      </w:hyperlink>
      <w:r w:rsidRPr="00871EEE">
        <w:rPr>
          <w:rFonts w:ascii="Arial" w:hAnsi="Arial" w:cs="Arial"/>
          <w:sz w:val="22"/>
          <w:szCs w:val="22"/>
        </w:rPr>
        <w:t xml:space="preserve"> (nie dotyczy składania i zmiany oferty).</w:t>
      </w:r>
    </w:p>
    <w:p w:rsidR="00871EEE" w:rsidRPr="00871EEE" w:rsidRDefault="00871EEE" w:rsidP="00871EEE">
      <w:pPr>
        <w:spacing w:after="160" w:line="259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871EEE">
        <w:rPr>
          <w:rFonts w:ascii="Arial" w:hAnsi="Arial" w:cs="Arial"/>
          <w:sz w:val="22"/>
          <w:szCs w:val="22"/>
        </w:rPr>
        <w:t xml:space="preserve">Link do postępowania dostępny jest na stronie podmiotowej Zamawiającego </w:t>
      </w:r>
      <w:hyperlink r:id="rId17" w:history="1">
        <w:r w:rsidRPr="00871EEE">
          <w:rPr>
            <w:rFonts w:ascii="Arial" w:hAnsi="Arial" w:cs="Arial"/>
          </w:rPr>
          <w:t>www.31blt.wp.mil.pl</w:t>
        </w:r>
      </w:hyperlink>
      <w:r w:rsidRPr="00871EEE">
        <w:rPr>
          <w:rFonts w:ascii="Arial" w:hAnsi="Arial" w:cs="Arial"/>
          <w:sz w:val="22"/>
          <w:szCs w:val="22"/>
        </w:rPr>
        <w:t xml:space="preserve"> w zakładce BIP – Ogłoszenia – Platforma zakupowa lub bezpośrednio poprzez dedykowany profil na stronie operatora </w:t>
      </w:r>
      <w:hyperlink r:id="rId18" w:history="1">
        <w:r w:rsidRPr="00871EEE">
          <w:rPr>
            <w:rFonts w:ascii="Arial" w:hAnsi="Arial" w:cs="Arial"/>
          </w:rPr>
          <w:t>https://platformazakupowa.pl/pn/31_blt</w:t>
        </w:r>
      </w:hyperlink>
      <w:r w:rsidRPr="00871EEE">
        <w:rPr>
          <w:rFonts w:ascii="Arial" w:hAnsi="Arial" w:cs="Arial"/>
          <w:sz w:val="22"/>
          <w:szCs w:val="22"/>
        </w:rPr>
        <w:t xml:space="preserve">  </w:t>
      </w:r>
    </w:p>
    <w:p w:rsidR="00871EEE" w:rsidRPr="00871EEE" w:rsidRDefault="00871EEE" w:rsidP="00871EEE">
      <w:pPr>
        <w:spacing w:after="160" w:line="259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871EEE">
        <w:rPr>
          <w:rFonts w:ascii="Arial" w:hAnsi="Arial" w:cs="Arial"/>
          <w:sz w:val="22"/>
          <w:szCs w:val="22"/>
        </w:rPr>
        <w:t>5.</w:t>
      </w:r>
      <w:r w:rsidRPr="00871EEE">
        <w:rPr>
          <w:rFonts w:ascii="Arial" w:hAnsi="Arial" w:cs="Arial"/>
          <w:sz w:val="22"/>
          <w:szCs w:val="22"/>
        </w:rPr>
        <w:tab/>
        <w:t xml:space="preserve">Wymagania techniczne i organizacyjne opisane zostały w Regulaminie platformazakupowa.pl, który jest dostępny na platformie zakupowej: </w:t>
      </w:r>
      <w:hyperlink r:id="rId19" w:history="1">
        <w:r w:rsidRPr="00871EEE">
          <w:rPr>
            <w:rFonts w:ascii="Arial" w:hAnsi="Arial" w:cs="Arial"/>
          </w:rPr>
          <w:t>https://platformazakupowa.pl/strona/1-regulamin</w:t>
        </w:r>
      </w:hyperlink>
      <w:r w:rsidRPr="00871EEE">
        <w:rPr>
          <w:rFonts w:ascii="Arial" w:hAnsi="Arial" w:cs="Arial"/>
          <w:sz w:val="22"/>
          <w:szCs w:val="22"/>
        </w:rPr>
        <w:t>. Wykonawca składający ofertę powinien jednorazowo wgrać wszystkie pliki. Nie należy wgrywać załączników pojedynczo. Maksymalna wielkość pojedynczego załączonego pliku - 150 MB. Dopuszczalna ilość plików – 10.</w:t>
      </w:r>
    </w:p>
    <w:p w:rsidR="00871EEE" w:rsidRPr="00871EEE" w:rsidRDefault="00871EEE" w:rsidP="00871EEE">
      <w:pPr>
        <w:spacing w:after="160" w:line="259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871EEE">
        <w:rPr>
          <w:rFonts w:ascii="Arial" w:hAnsi="Arial" w:cs="Arial"/>
          <w:sz w:val="22"/>
          <w:szCs w:val="22"/>
        </w:rPr>
        <w:t xml:space="preserve">6. Formaty plików wykorzystywanych przez wykonawców powinny być zgodne </w:t>
      </w:r>
      <w:r w:rsidRPr="00871EEE">
        <w:rPr>
          <w:rFonts w:ascii="Arial" w:hAnsi="Arial" w:cs="Arial"/>
          <w:sz w:val="22"/>
          <w:szCs w:val="22"/>
        </w:rPr>
        <w:br/>
        <w:t>z “rozporządzeni</w:t>
      </w:r>
      <w:r w:rsidR="000F2138">
        <w:rPr>
          <w:rFonts w:ascii="Arial" w:hAnsi="Arial" w:cs="Arial"/>
          <w:sz w:val="22"/>
          <w:szCs w:val="22"/>
        </w:rPr>
        <w:t>em</w:t>
      </w:r>
      <w:r w:rsidRPr="00871EEE">
        <w:rPr>
          <w:rFonts w:ascii="Arial" w:hAnsi="Arial" w:cs="Arial"/>
          <w:sz w:val="22"/>
          <w:szCs w:val="22"/>
        </w:rPr>
        <w:t xml:space="preserve"> Rady Ministrów </w:t>
      </w:r>
      <w:r w:rsidR="000F2138">
        <w:rPr>
          <w:rFonts w:ascii="Arial" w:hAnsi="Arial" w:cs="Arial"/>
          <w:sz w:val="22"/>
          <w:szCs w:val="22"/>
        </w:rPr>
        <w:t xml:space="preserve">z dnia 12 kwietnia 2012 r. </w:t>
      </w:r>
      <w:r w:rsidRPr="00871EEE">
        <w:rPr>
          <w:rFonts w:ascii="Arial" w:hAnsi="Arial" w:cs="Arial"/>
          <w:sz w:val="22"/>
          <w:szCs w:val="22"/>
        </w:rPr>
        <w:t>w sprawie Krajowych Ram Interoperacyjności, minimalnych wymagań dla rejestrów publicznych i wymiany informacji w postaci elektronicznej oraz minimalnych wymagań dla systemów teleinformatycznych”</w:t>
      </w:r>
    </w:p>
    <w:p w:rsidR="00871EEE" w:rsidRPr="00871EEE" w:rsidRDefault="00871EEE" w:rsidP="00871EEE">
      <w:pPr>
        <w:spacing w:after="160" w:line="259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871EEE">
        <w:rPr>
          <w:rFonts w:ascii="Arial" w:hAnsi="Arial" w:cs="Arial"/>
          <w:sz w:val="22"/>
          <w:szCs w:val="22"/>
        </w:rPr>
        <w:t>Zamawiający zaleca następujący format przesyłanych danych: .pdf, .doc, .xls, .jpg (.jpeg) ze szczególnym wskazaniem na .pdf oraz w celu ewentualnej kompresji danych, formaty .zip,.7Z. Wśród formatów powszechnych a NIE występujących w rozporządzeniu występują: .rar .gif .bmp .numbers .pages. Dokumenty złożone w takich plikach zostaną uznane za złożone nieskutecznie</w:t>
      </w:r>
      <w:r w:rsidR="00AD66AA">
        <w:rPr>
          <w:rFonts w:ascii="Arial" w:hAnsi="Arial" w:cs="Arial"/>
          <w:sz w:val="22"/>
          <w:szCs w:val="22"/>
        </w:rPr>
        <w:t>,</w:t>
      </w:r>
      <w:r w:rsidR="00AD66AA" w:rsidRPr="00AD66AA">
        <w:rPr>
          <w:rFonts w:asciiTheme="minorHAnsi" w:hAnsiTheme="minorHAnsi" w:cstheme="minorHAnsi"/>
        </w:rPr>
        <w:t xml:space="preserve"> </w:t>
      </w:r>
      <w:r w:rsidR="00AD66AA" w:rsidRPr="00AD66AA">
        <w:rPr>
          <w:rFonts w:ascii="Arial" w:hAnsi="Arial" w:cs="Arial"/>
          <w:sz w:val="22"/>
          <w:szCs w:val="22"/>
        </w:rPr>
        <w:t>jeżeli nie będzie możliwości ich odczytania przez ogólnodostępne oprogramowania</w:t>
      </w:r>
      <w:r w:rsidRPr="00871EEE">
        <w:rPr>
          <w:rFonts w:ascii="Arial" w:hAnsi="Arial" w:cs="Arial"/>
          <w:sz w:val="22"/>
          <w:szCs w:val="22"/>
        </w:rPr>
        <w:t>.</w:t>
      </w:r>
      <w:r w:rsidRPr="00871EEE">
        <w:rPr>
          <w:rFonts w:ascii="Arial" w:hAnsi="Arial" w:cs="Arial"/>
          <w:sz w:val="22"/>
          <w:szCs w:val="22"/>
        </w:rPr>
        <w:cr/>
        <w:t xml:space="preserve">Ze względu na niskie ryzyko naruszenia integralności pliku oraz łatwiejszą weryfikację  podpisu, Zamawiający zaleca, w miarę możliwości, przekonwertowanie plików składających się na ofertę na format .pdf  i opatrzenie ich podpisem kwalifikowanym PAdES. </w:t>
      </w:r>
    </w:p>
    <w:p w:rsidR="00871EEE" w:rsidRPr="00871EEE" w:rsidRDefault="00871EEE" w:rsidP="00871EEE">
      <w:pPr>
        <w:spacing w:after="160" w:line="259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871EEE">
        <w:rPr>
          <w:rFonts w:ascii="Arial" w:hAnsi="Arial" w:cs="Arial"/>
          <w:sz w:val="22"/>
          <w:szCs w:val="22"/>
        </w:rPr>
        <w:t xml:space="preserve">     Pliki w innych formatach niż PDF zaleca się opatrzyć zewnętrznym podpisem XAdES. Wykonawca powinien pamiętać, aby plik z podpisem przekazywać łącznie z dokumentem podpisywanym.</w:t>
      </w:r>
    </w:p>
    <w:p w:rsidR="00871EEE" w:rsidRPr="00871EEE" w:rsidRDefault="00871EEE" w:rsidP="00871EEE">
      <w:pPr>
        <w:spacing w:after="160" w:line="259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871EEE">
        <w:rPr>
          <w:rFonts w:ascii="Arial" w:hAnsi="Arial" w:cs="Arial"/>
          <w:sz w:val="22"/>
          <w:szCs w:val="22"/>
        </w:rPr>
        <w:t>7.</w:t>
      </w:r>
      <w:r w:rsidRPr="00871EEE">
        <w:rPr>
          <w:rFonts w:ascii="Arial" w:hAnsi="Arial" w:cs="Arial"/>
          <w:sz w:val="22"/>
          <w:szCs w:val="22"/>
        </w:rPr>
        <w:tab/>
        <w:t>Przy dużych plikach kluczowe jest łącze internetowe i dostępna przepustowość łącza po stronie serwera platformazakupowa.pl oraz użytkownika.</w:t>
      </w:r>
    </w:p>
    <w:p w:rsidR="00871EEE" w:rsidRPr="00871EEE" w:rsidRDefault="00871EEE" w:rsidP="00871EEE">
      <w:pPr>
        <w:spacing w:after="160" w:line="259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871EEE">
        <w:rPr>
          <w:rFonts w:ascii="Arial" w:hAnsi="Arial" w:cs="Arial"/>
          <w:sz w:val="22"/>
          <w:szCs w:val="22"/>
        </w:rPr>
        <w:t>8.</w:t>
      </w:r>
      <w:r w:rsidRPr="00871EEE">
        <w:rPr>
          <w:rFonts w:ascii="Arial" w:hAnsi="Arial" w:cs="Arial"/>
          <w:sz w:val="22"/>
          <w:szCs w:val="22"/>
        </w:rPr>
        <w:tab/>
        <w:t xml:space="preserve">Składając ofertę zaleca się zaplanowanie złożenia jej z wyprzedzeniem minimum 24h, aby zdążyć w terminie przewidzianym na jej złożenie w przypadku siły wyższej, jak np. awaria platformazakupowa.pl, awaria Internetu, problemy techniczne związane z brakiem np. aktualnej przeglądarki, itp. </w:t>
      </w:r>
    </w:p>
    <w:p w:rsidR="00871EEE" w:rsidRPr="00871EEE" w:rsidRDefault="00871EEE" w:rsidP="00871EEE">
      <w:pPr>
        <w:spacing w:after="160" w:line="259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871EEE">
        <w:rPr>
          <w:rFonts w:ascii="Arial" w:hAnsi="Arial" w:cs="Arial"/>
          <w:sz w:val="22"/>
          <w:szCs w:val="22"/>
        </w:rPr>
        <w:t>9.</w:t>
      </w:r>
      <w:r w:rsidRPr="00871EEE">
        <w:rPr>
          <w:rFonts w:ascii="Arial" w:hAnsi="Arial" w:cs="Arial"/>
          <w:sz w:val="22"/>
          <w:szCs w:val="22"/>
        </w:rPr>
        <w:tab/>
        <w:t xml:space="preserve">Podczas podpisywania plików zaleca się stosowanie algorytmu skrótu SHA2 zamiast SHA1.  </w:t>
      </w:r>
    </w:p>
    <w:p w:rsidR="00871EEE" w:rsidRPr="00871EEE" w:rsidRDefault="00871EEE" w:rsidP="00871EEE">
      <w:p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71EEE">
        <w:rPr>
          <w:rFonts w:ascii="Arial" w:hAnsi="Arial" w:cs="Arial"/>
          <w:sz w:val="22"/>
          <w:szCs w:val="22"/>
        </w:rPr>
        <w:t xml:space="preserve">10. Jeśli Wykonawca pakuje dokumenty np. w plik ZIP zalecamy wcześniejsze podpisanie </w:t>
      </w:r>
      <w:r w:rsidRPr="00871EEE">
        <w:rPr>
          <w:rFonts w:ascii="Arial" w:hAnsi="Arial" w:cs="Arial"/>
          <w:sz w:val="22"/>
          <w:szCs w:val="22"/>
        </w:rPr>
        <w:br/>
        <w:t xml:space="preserve">     każdego ze skompresowanych plików. </w:t>
      </w:r>
    </w:p>
    <w:p w:rsidR="00871EEE" w:rsidRPr="00871EEE" w:rsidRDefault="00871EEE" w:rsidP="00871EEE">
      <w:pPr>
        <w:spacing w:after="160" w:line="259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871EEE">
        <w:rPr>
          <w:rFonts w:ascii="Arial" w:hAnsi="Arial" w:cs="Arial"/>
          <w:sz w:val="22"/>
          <w:szCs w:val="22"/>
        </w:rPr>
        <w:t>11. Zamawiający rekomenduje wykorzystanie podpisu z kwalifikowanym znacznikiem czasu.</w:t>
      </w:r>
    </w:p>
    <w:p w:rsidR="00871EEE" w:rsidRPr="00871EEE" w:rsidRDefault="00871EEE" w:rsidP="00871EEE">
      <w:pPr>
        <w:spacing w:after="160" w:line="259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871EEE">
        <w:rPr>
          <w:rFonts w:ascii="Arial" w:hAnsi="Arial" w:cs="Arial"/>
          <w:sz w:val="22"/>
          <w:szCs w:val="22"/>
        </w:rPr>
        <w:t>12.Zamawiający zaleca aby nie wprowadzać jakichkolwiek zmian w plikach po podpisaniu ich podpisem kwalifikowanym. Może to skutkować naruszeniem integralności plików co równoważne będzie z koniecznością odrzucenia oferty w postępowaniu.</w:t>
      </w:r>
    </w:p>
    <w:p w:rsidR="00ED40C9" w:rsidRPr="00041E8E" w:rsidRDefault="00FB3BD9" w:rsidP="009430A0">
      <w:pPr>
        <w:pStyle w:val="Tytu"/>
        <w:tabs>
          <w:tab w:val="left" w:pos="1418"/>
        </w:tabs>
        <w:spacing w:line="271" w:lineRule="auto"/>
        <w:ind w:left="1418" w:hanging="141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Rozdział XI.</w:t>
      </w:r>
      <w:r w:rsidR="00ED40C9" w:rsidRPr="00041E8E">
        <w:rPr>
          <w:rFonts w:ascii="Arial" w:hAnsi="Arial" w:cs="Arial"/>
          <w:b/>
          <w:sz w:val="22"/>
          <w:szCs w:val="22"/>
        </w:rPr>
        <w:t xml:space="preserve"> Informacje o sposobie ko</w:t>
      </w:r>
      <w:r>
        <w:rPr>
          <w:rFonts w:ascii="Arial" w:hAnsi="Arial" w:cs="Arial"/>
          <w:b/>
          <w:sz w:val="22"/>
          <w:szCs w:val="22"/>
        </w:rPr>
        <w:t xml:space="preserve">munikowania się </w:t>
      </w:r>
      <w:r w:rsidR="00D94BD3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22"/>
          <w:szCs w:val="22"/>
        </w:rPr>
        <w:t>amawiającego z </w:t>
      </w:r>
      <w:r w:rsidR="00ED40C9" w:rsidRPr="00041E8E">
        <w:rPr>
          <w:rFonts w:ascii="Arial" w:hAnsi="Arial" w:cs="Arial"/>
          <w:b/>
          <w:sz w:val="22"/>
          <w:szCs w:val="22"/>
        </w:rPr>
        <w:t>wykonawcami  w inny sposób niż przy użyciu środków komunikacji elektronicznej, w tym w przypadku zaistnienia jednej z sytuacji określonych w art. 65 ust. 1, art. 66 i art. 69</w:t>
      </w:r>
      <w:r w:rsidR="00ED40C9">
        <w:rPr>
          <w:rFonts w:ascii="Arial" w:hAnsi="Arial" w:cs="Arial"/>
          <w:b/>
          <w:sz w:val="22"/>
          <w:szCs w:val="22"/>
        </w:rPr>
        <w:t xml:space="preserve"> ustawy Pzp</w:t>
      </w:r>
    </w:p>
    <w:p w:rsidR="00323EAB" w:rsidRDefault="00323EAB" w:rsidP="002E2154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:rsidR="0064497E" w:rsidRDefault="00ED40C9" w:rsidP="002E2154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Zamawiający nie przewiduje komunikowania się z wykonawcami w inny sposób niż przy użyciu środków komunikacji elektronicznej.</w:t>
      </w:r>
    </w:p>
    <w:p w:rsidR="006E0E96" w:rsidRPr="00041E8E" w:rsidRDefault="006E0E96" w:rsidP="002E2154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:rsidR="00ED40C9" w:rsidRPr="00041E8E" w:rsidRDefault="00ED40C9" w:rsidP="009430A0">
      <w:pPr>
        <w:pStyle w:val="Tytu"/>
        <w:spacing w:line="271" w:lineRule="auto"/>
        <w:rPr>
          <w:rFonts w:ascii="Arial" w:eastAsia="Calibri" w:hAnsi="Arial" w:cs="Arial"/>
          <w:b/>
          <w:sz w:val="22"/>
          <w:szCs w:val="22"/>
        </w:rPr>
      </w:pPr>
      <w:r w:rsidRPr="00041E8E">
        <w:rPr>
          <w:rFonts w:ascii="Arial" w:eastAsia="Calibri" w:hAnsi="Arial" w:cs="Arial"/>
          <w:b/>
          <w:sz w:val="22"/>
          <w:szCs w:val="22"/>
        </w:rPr>
        <w:t>Rozdział XII. Wskazanie osób do komunikowania się z wykonawcami</w:t>
      </w:r>
    </w:p>
    <w:p w:rsidR="00323EAB" w:rsidRDefault="00323EAB" w:rsidP="009430A0">
      <w:p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7D65AE" w:rsidRDefault="00ED40C9" w:rsidP="009430A0">
      <w:p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57B85">
        <w:rPr>
          <w:rFonts w:ascii="Arial" w:hAnsi="Arial" w:cs="Arial"/>
          <w:sz w:val="22"/>
          <w:szCs w:val="22"/>
        </w:rPr>
        <w:t xml:space="preserve">Osobą uprawnioną do komunikowania się z wykonawcami </w:t>
      </w:r>
      <w:r>
        <w:rPr>
          <w:rFonts w:ascii="Arial" w:hAnsi="Arial" w:cs="Arial"/>
          <w:sz w:val="22"/>
          <w:szCs w:val="22"/>
        </w:rPr>
        <w:t xml:space="preserve">w sprawach dotyczących procedury prowadzonego postępowania </w:t>
      </w:r>
      <w:r w:rsidRPr="00257B85">
        <w:rPr>
          <w:rFonts w:ascii="Arial" w:hAnsi="Arial" w:cs="Arial"/>
          <w:sz w:val="22"/>
          <w:szCs w:val="22"/>
        </w:rPr>
        <w:t>jest</w:t>
      </w:r>
      <w:r w:rsidR="007D65AE">
        <w:rPr>
          <w:rFonts w:ascii="Arial" w:hAnsi="Arial" w:cs="Arial"/>
          <w:sz w:val="22"/>
          <w:szCs w:val="22"/>
        </w:rPr>
        <w:t>:</w:t>
      </w:r>
      <w:r w:rsidRPr="00257B85">
        <w:rPr>
          <w:rFonts w:ascii="Arial" w:hAnsi="Arial" w:cs="Arial"/>
          <w:sz w:val="22"/>
          <w:szCs w:val="22"/>
        </w:rPr>
        <w:t xml:space="preserve"> </w:t>
      </w:r>
    </w:p>
    <w:p w:rsidR="007D65AE" w:rsidRDefault="00ED40C9" w:rsidP="009430A0">
      <w:pPr>
        <w:spacing w:line="271" w:lineRule="auto"/>
        <w:contextualSpacing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p. </w:t>
      </w:r>
      <w:r w:rsidR="005B7460">
        <w:rPr>
          <w:rFonts w:ascii="Arial" w:hAnsi="Arial" w:cs="Arial"/>
          <w:sz w:val="22"/>
          <w:szCs w:val="22"/>
        </w:rPr>
        <w:t>Bożena GAŁECKA</w:t>
      </w:r>
    </w:p>
    <w:p w:rsidR="007D65AE" w:rsidRDefault="00ED40C9" w:rsidP="009430A0">
      <w:pPr>
        <w:spacing w:line="271" w:lineRule="auto"/>
        <w:contextualSpacing/>
        <w:jc w:val="center"/>
        <w:rPr>
          <w:rFonts w:ascii="Arial" w:hAnsi="Arial" w:cs="Arial"/>
          <w:sz w:val="22"/>
          <w:szCs w:val="22"/>
        </w:rPr>
      </w:pPr>
      <w:r w:rsidRPr="00257B85">
        <w:rPr>
          <w:rFonts w:ascii="Arial" w:hAnsi="Arial" w:cs="Arial"/>
          <w:sz w:val="22"/>
          <w:szCs w:val="22"/>
        </w:rPr>
        <w:t xml:space="preserve">mail: </w:t>
      </w:r>
      <w:hyperlink r:id="rId20" w:history="1">
        <w:r w:rsidR="007D65AE" w:rsidRPr="003863A1">
          <w:rPr>
            <w:rStyle w:val="Hipercze"/>
            <w:rFonts w:ascii="Arial" w:hAnsi="Arial" w:cs="Arial"/>
            <w:sz w:val="22"/>
            <w:szCs w:val="22"/>
          </w:rPr>
          <w:t>31blt.przetargi@ron.mil.pl</w:t>
        </w:r>
      </w:hyperlink>
      <w:r w:rsidRPr="00CF0AA8">
        <w:rPr>
          <w:rFonts w:ascii="Arial" w:hAnsi="Arial" w:cs="Arial"/>
          <w:sz w:val="22"/>
          <w:szCs w:val="22"/>
        </w:rPr>
        <w:t>,</w:t>
      </w:r>
    </w:p>
    <w:p w:rsidR="00ED40C9" w:rsidRDefault="00ED40C9" w:rsidP="002E2154">
      <w:pPr>
        <w:spacing w:line="271" w:lineRule="auto"/>
        <w:contextualSpacing/>
        <w:jc w:val="center"/>
        <w:rPr>
          <w:rFonts w:ascii="Arial" w:hAnsi="Arial" w:cs="Arial"/>
          <w:sz w:val="22"/>
          <w:szCs w:val="22"/>
        </w:rPr>
      </w:pPr>
      <w:r w:rsidRPr="00CF0AA8">
        <w:rPr>
          <w:rFonts w:ascii="Arial" w:hAnsi="Arial" w:cs="Arial"/>
          <w:sz w:val="22"/>
          <w:szCs w:val="22"/>
        </w:rPr>
        <w:t xml:space="preserve">nr tel. </w:t>
      </w:r>
      <w:r>
        <w:rPr>
          <w:rFonts w:ascii="Arial" w:hAnsi="Arial" w:cs="Arial"/>
          <w:sz w:val="22"/>
          <w:szCs w:val="22"/>
        </w:rPr>
        <w:t>261 547</w:t>
      </w:r>
      <w:r w:rsidR="001A0637">
        <w:rPr>
          <w:rFonts w:ascii="Arial" w:hAnsi="Arial" w:cs="Arial"/>
          <w:sz w:val="22"/>
          <w:szCs w:val="22"/>
        </w:rPr>
        <w:t> </w:t>
      </w:r>
      <w:r w:rsidR="005B7460">
        <w:rPr>
          <w:rFonts w:ascii="Arial" w:hAnsi="Arial" w:cs="Arial"/>
          <w:sz w:val="22"/>
          <w:szCs w:val="22"/>
        </w:rPr>
        <w:t>069</w:t>
      </w:r>
    </w:p>
    <w:p w:rsidR="001A0637" w:rsidRPr="002E2154" w:rsidRDefault="001A0637" w:rsidP="002E2154">
      <w:pPr>
        <w:spacing w:line="271" w:lineRule="auto"/>
        <w:contextualSpacing/>
        <w:jc w:val="center"/>
        <w:rPr>
          <w:rFonts w:ascii="Arial" w:hAnsi="Arial" w:cs="Arial"/>
          <w:color w:val="FF0000"/>
          <w:sz w:val="22"/>
          <w:szCs w:val="22"/>
        </w:rPr>
      </w:pPr>
    </w:p>
    <w:p w:rsidR="0061221C" w:rsidRPr="0061221C" w:rsidRDefault="00ED40C9" w:rsidP="009430A0">
      <w:pPr>
        <w:pStyle w:val="Tytu"/>
        <w:spacing w:line="271" w:lineRule="auto"/>
        <w:rPr>
          <w:rFonts w:ascii="Arial" w:eastAsia="Calibri" w:hAnsi="Arial" w:cs="Arial"/>
          <w:b/>
          <w:sz w:val="22"/>
          <w:szCs w:val="22"/>
        </w:rPr>
      </w:pPr>
      <w:r w:rsidRPr="00041E8E">
        <w:rPr>
          <w:rFonts w:ascii="Arial" w:eastAsia="Calibri" w:hAnsi="Arial" w:cs="Arial"/>
          <w:b/>
          <w:sz w:val="22"/>
          <w:szCs w:val="22"/>
        </w:rPr>
        <w:t>Rozdział XIII. Termin związania ofertą</w:t>
      </w:r>
    </w:p>
    <w:p w:rsidR="00323EAB" w:rsidRPr="006542EE" w:rsidRDefault="00323EAB" w:rsidP="00323EAB">
      <w:pPr>
        <w:spacing w:line="271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:rsidR="00ED40C9" w:rsidRPr="00041E8E" w:rsidRDefault="00ED40C9" w:rsidP="009430A0">
      <w:pPr>
        <w:numPr>
          <w:ilvl w:val="0"/>
          <w:numId w:val="2"/>
        </w:numPr>
        <w:spacing w:line="271" w:lineRule="auto"/>
        <w:ind w:left="28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6542EE">
        <w:rPr>
          <w:rFonts w:ascii="Arial" w:hAnsi="Arial" w:cs="Arial"/>
          <w:sz w:val="22"/>
          <w:szCs w:val="22"/>
        </w:rPr>
        <w:t xml:space="preserve">Wykonawca jest związany terminem złożonej oferty do dnia </w:t>
      </w:r>
      <w:r w:rsidR="00E66B4B" w:rsidRPr="00E66B4B">
        <w:rPr>
          <w:rFonts w:ascii="Arial" w:hAnsi="Arial" w:cs="Arial"/>
          <w:b/>
          <w:color w:val="5B9BD5" w:themeColor="accent1"/>
          <w:sz w:val="22"/>
          <w:szCs w:val="22"/>
        </w:rPr>
        <w:t>0</w:t>
      </w:r>
      <w:r w:rsidR="000B29F7">
        <w:rPr>
          <w:rFonts w:ascii="Arial" w:hAnsi="Arial" w:cs="Arial"/>
          <w:b/>
          <w:color w:val="5B9BD5" w:themeColor="accent1"/>
          <w:sz w:val="22"/>
          <w:szCs w:val="22"/>
        </w:rPr>
        <w:t>3</w:t>
      </w:r>
      <w:r w:rsidR="00E66B4B" w:rsidRPr="00E66B4B">
        <w:rPr>
          <w:rFonts w:ascii="Arial" w:hAnsi="Arial" w:cs="Arial"/>
          <w:b/>
          <w:color w:val="5B9BD5" w:themeColor="accent1"/>
          <w:sz w:val="22"/>
          <w:szCs w:val="22"/>
        </w:rPr>
        <w:t>.02</w:t>
      </w:r>
      <w:r w:rsidR="00D94BD3" w:rsidRPr="00E66B4B">
        <w:rPr>
          <w:rFonts w:ascii="Arial" w:hAnsi="Arial" w:cs="Arial"/>
          <w:b/>
          <w:color w:val="5B9BD5" w:themeColor="accent1"/>
          <w:sz w:val="22"/>
          <w:szCs w:val="22"/>
        </w:rPr>
        <w:t>.</w:t>
      </w:r>
      <w:r w:rsidR="00D34534" w:rsidRPr="00E66B4B">
        <w:rPr>
          <w:rFonts w:ascii="Arial" w:hAnsi="Arial" w:cs="Arial"/>
          <w:b/>
          <w:color w:val="5B9BD5" w:themeColor="accent1"/>
          <w:sz w:val="22"/>
          <w:szCs w:val="22"/>
        </w:rPr>
        <w:t>202</w:t>
      </w:r>
      <w:r w:rsidR="00D94BD3" w:rsidRPr="00E66B4B">
        <w:rPr>
          <w:rFonts w:ascii="Arial" w:hAnsi="Arial" w:cs="Arial"/>
          <w:b/>
          <w:color w:val="5B9BD5" w:themeColor="accent1"/>
          <w:sz w:val="22"/>
          <w:szCs w:val="22"/>
        </w:rPr>
        <w:t>5</w:t>
      </w:r>
      <w:r w:rsidRPr="00E66B4B">
        <w:rPr>
          <w:rFonts w:ascii="Arial" w:hAnsi="Arial" w:cs="Arial"/>
          <w:color w:val="5B9BD5" w:themeColor="accent1"/>
          <w:sz w:val="22"/>
          <w:szCs w:val="22"/>
        </w:rPr>
        <w:t>r</w:t>
      </w:r>
      <w:r w:rsidRPr="006542EE">
        <w:rPr>
          <w:rFonts w:ascii="Arial" w:hAnsi="Arial" w:cs="Arial"/>
          <w:sz w:val="22"/>
          <w:szCs w:val="22"/>
        </w:rPr>
        <w:t xml:space="preserve">. </w:t>
      </w:r>
      <w:r w:rsidR="00F94F2F" w:rsidRPr="00482E2B">
        <w:rPr>
          <w:rFonts w:ascii="Arial" w:hAnsi="Arial" w:cs="Arial"/>
          <w:sz w:val="22"/>
          <w:szCs w:val="22"/>
        </w:rPr>
        <w:t xml:space="preserve">tj. </w:t>
      </w:r>
      <w:r w:rsidR="00B246A4" w:rsidRPr="00482E2B">
        <w:rPr>
          <w:rFonts w:ascii="Arial" w:hAnsi="Arial" w:cs="Arial"/>
          <w:sz w:val="22"/>
          <w:szCs w:val="22"/>
        </w:rPr>
        <w:t xml:space="preserve">nie dłużej </w:t>
      </w:r>
      <w:r w:rsidR="00B246A4">
        <w:rPr>
          <w:rFonts w:ascii="Arial" w:hAnsi="Arial" w:cs="Arial"/>
          <w:sz w:val="22"/>
          <w:szCs w:val="22"/>
        </w:rPr>
        <w:t>niż </w:t>
      </w:r>
      <w:r w:rsidRPr="00041E8E">
        <w:rPr>
          <w:rFonts w:ascii="Arial" w:hAnsi="Arial" w:cs="Arial"/>
          <w:sz w:val="22"/>
          <w:szCs w:val="22"/>
        </w:rPr>
        <w:t>90 dni od dnia upływu terminu składania ofert.</w:t>
      </w:r>
    </w:p>
    <w:p w:rsidR="00ED40C9" w:rsidRPr="00041E8E" w:rsidRDefault="00ED40C9" w:rsidP="009430A0">
      <w:pPr>
        <w:numPr>
          <w:ilvl w:val="0"/>
          <w:numId w:val="2"/>
        </w:numPr>
        <w:spacing w:line="271" w:lineRule="auto"/>
        <w:ind w:left="28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Pierwszym dniem terminu związania ofertą jest dzień, w którym upływa termin składania ofert.</w:t>
      </w:r>
    </w:p>
    <w:p w:rsidR="00ED40C9" w:rsidRPr="00041E8E" w:rsidRDefault="00ED40C9" w:rsidP="009430A0">
      <w:pPr>
        <w:numPr>
          <w:ilvl w:val="0"/>
          <w:numId w:val="2"/>
        </w:numPr>
        <w:spacing w:line="271" w:lineRule="auto"/>
        <w:ind w:left="28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Zamawiający przed upływem terminu związania ofe</w:t>
      </w:r>
      <w:r w:rsidR="00B246A4">
        <w:rPr>
          <w:rFonts w:ascii="Arial" w:hAnsi="Arial" w:cs="Arial"/>
          <w:sz w:val="22"/>
          <w:szCs w:val="22"/>
        </w:rPr>
        <w:t>rtą, zwraca się jednokrotnie do </w:t>
      </w:r>
      <w:r w:rsidRPr="00041E8E">
        <w:rPr>
          <w:rFonts w:ascii="Arial" w:hAnsi="Arial" w:cs="Arial"/>
          <w:sz w:val="22"/>
          <w:szCs w:val="22"/>
        </w:rPr>
        <w:t>wykonawców o wyrażenie zgody na przedłuż</w:t>
      </w:r>
      <w:r w:rsidR="00B246A4">
        <w:rPr>
          <w:rFonts w:ascii="Arial" w:hAnsi="Arial" w:cs="Arial"/>
          <w:sz w:val="22"/>
          <w:szCs w:val="22"/>
        </w:rPr>
        <w:t>enie terminu związania ofertą o </w:t>
      </w:r>
      <w:r w:rsidRPr="00041E8E">
        <w:rPr>
          <w:rFonts w:ascii="Arial" w:hAnsi="Arial" w:cs="Arial"/>
          <w:sz w:val="22"/>
          <w:szCs w:val="22"/>
        </w:rPr>
        <w:t>wskazywany przez niego okres, nie dłuższy niż 60 dni.</w:t>
      </w:r>
    </w:p>
    <w:p w:rsidR="00ED40C9" w:rsidRPr="007865E3" w:rsidRDefault="00ED40C9" w:rsidP="009430A0">
      <w:pPr>
        <w:numPr>
          <w:ilvl w:val="0"/>
          <w:numId w:val="2"/>
        </w:numPr>
        <w:spacing w:line="271" w:lineRule="auto"/>
        <w:ind w:left="28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 xml:space="preserve">Przedłużenie terminu związania ofertą, o którym mowa w ust. 3, wymaga złożenia przez wykonawcę </w:t>
      </w:r>
      <w:r w:rsidRPr="007865E3">
        <w:rPr>
          <w:rFonts w:ascii="Arial" w:hAnsi="Arial" w:cs="Arial"/>
          <w:sz w:val="22"/>
          <w:szCs w:val="22"/>
        </w:rPr>
        <w:t>pisemnego oświadczenia</w:t>
      </w:r>
      <w:r w:rsidRPr="00041E8E">
        <w:rPr>
          <w:rFonts w:ascii="Arial" w:hAnsi="Arial" w:cs="Arial"/>
          <w:sz w:val="22"/>
          <w:szCs w:val="22"/>
        </w:rPr>
        <w:t xml:space="preserve"> o wyrażeniu zgody na przedłużenie terminu związania ofertą.</w:t>
      </w:r>
    </w:p>
    <w:p w:rsidR="00ED40C9" w:rsidRPr="007865E3" w:rsidRDefault="00ED40C9" w:rsidP="009430A0">
      <w:pPr>
        <w:numPr>
          <w:ilvl w:val="0"/>
          <w:numId w:val="2"/>
        </w:numPr>
        <w:spacing w:line="271" w:lineRule="auto"/>
        <w:ind w:left="28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7865E3">
        <w:rPr>
          <w:rFonts w:ascii="Arial" w:hAnsi="Arial" w:cs="Arial"/>
          <w:sz w:val="22"/>
          <w:szCs w:val="22"/>
        </w:rPr>
        <w:t xml:space="preserve">Zamawiający </w:t>
      </w:r>
      <w:r w:rsidR="00404CF8">
        <w:rPr>
          <w:rFonts w:ascii="Arial" w:hAnsi="Arial" w:cs="Arial"/>
          <w:sz w:val="22"/>
          <w:szCs w:val="22"/>
        </w:rPr>
        <w:t>na podstawie</w:t>
      </w:r>
      <w:r w:rsidRPr="007865E3">
        <w:rPr>
          <w:rFonts w:ascii="Arial" w:hAnsi="Arial" w:cs="Arial"/>
          <w:sz w:val="22"/>
          <w:szCs w:val="22"/>
        </w:rPr>
        <w:t xml:space="preserve"> art. 226 ust. 1 pkt 12 </w:t>
      </w:r>
      <w:r w:rsidR="00D503F6">
        <w:rPr>
          <w:rFonts w:ascii="Arial" w:hAnsi="Arial" w:cs="Arial"/>
          <w:sz w:val="22"/>
          <w:szCs w:val="22"/>
        </w:rPr>
        <w:t xml:space="preserve">ustawy Pzp </w:t>
      </w:r>
      <w:r w:rsidRPr="007865E3">
        <w:rPr>
          <w:rFonts w:ascii="Arial" w:hAnsi="Arial" w:cs="Arial"/>
          <w:sz w:val="22"/>
          <w:szCs w:val="22"/>
        </w:rPr>
        <w:t>odrzuci ofertę, jeżeli wykonawca nie wyrazi pisemnej zgody na przedłużenie terminu związania ofertą</w:t>
      </w:r>
      <w:r w:rsidR="00D9682E">
        <w:rPr>
          <w:rFonts w:ascii="Arial" w:hAnsi="Arial" w:cs="Arial"/>
          <w:sz w:val="22"/>
          <w:szCs w:val="22"/>
        </w:rPr>
        <w:t>.</w:t>
      </w:r>
    </w:p>
    <w:p w:rsidR="007865E3" w:rsidRDefault="00ED40C9" w:rsidP="009430A0">
      <w:pPr>
        <w:numPr>
          <w:ilvl w:val="0"/>
          <w:numId w:val="2"/>
        </w:numPr>
        <w:spacing w:line="271" w:lineRule="auto"/>
        <w:ind w:left="28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7865E3">
        <w:rPr>
          <w:rFonts w:ascii="Arial" w:hAnsi="Arial" w:cs="Arial"/>
          <w:sz w:val="22"/>
          <w:szCs w:val="22"/>
        </w:rPr>
        <w:t>Zamawiający może dokonać wyboru najkorzystniejszej oferty po upływie terminu związania ofertą, jeżeli wykonawca w odpowiedzi na wezwanie wyrazi pisemną zgodę na wybór jego oferty po upływie terminu związania ofertą.</w:t>
      </w:r>
    </w:p>
    <w:p w:rsidR="001A0637" w:rsidRPr="002E2154" w:rsidRDefault="001A0637" w:rsidP="001A0637">
      <w:pPr>
        <w:spacing w:line="271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:rsidR="00ED40C9" w:rsidRPr="009518E9" w:rsidRDefault="00ED40C9" w:rsidP="009518E9">
      <w:pPr>
        <w:pStyle w:val="Tytu"/>
        <w:spacing w:line="271" w:lineRule="auto"/>
        <w:rPr>
          <w:rFonts w:ascii="Arial" w:eastAsia="Calibri" w:hAnsi="Arial" w:cs="Arial"/>
          <w:b/>
          <w:sz w:val="22"/>
          <w:szCs w:val="22"/>
        </w:rPr>
      </w:pPr>
      <w:r w:rsidRPr="00041E8E">
        <w:rPr>
          <w:rFonts w:ascii="Arial" w:eastAsia="Calibri" w:hAnsi="Arial" w:cs="Arial"/>
          <w:b/>
          <w:sz w:val="22"/>
          <w:szCs w:val="22"/>
        </w:rPr>
        <w:t>Rozdział XIV. Opis sposobu przygotowania oferty</w:t>
      </w:r>
      <w:bookmarkStart w:id="8" w:name="_Hlk62383815"/>
    </w:p>
    <w:p w:rsidR="00323EAB" w:rsidRDefault="00323EAB" w:rsidP="00323EAB">
      <w:pPr>
        <w:spacing w:line="271" w:lineRule="auto"/>
        <w:ind w:left="142"/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p w:rsidR="00ED40C9" w:rsidRPr="00395C55" w:rsidRDefault="00ED40C9" w:rsidP="00B246A4">
      <w:pPr>
        <w:numPr>
          <w:ilvl w:val="0"/>
          <w:numId w:val="18"/>
        </w:numPr>
        <w:spacing w:line="271" w:lineRule="auto"/>
        <w:ind w:left="142" w:hanging="142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395C55">
        <w:rPr>
          <w:rFonts w:ascii="Arial" w:hAnsi="Arial" w:cs="Arial"/>
          <w:b/>
          <w:bCs/>
          <w:sz w:val="22"/>
          <w:szCs w:val="22"/>
        </w:rPr>
        <w:t>Oferta winna być przygotowana i przedstawiona w sposób zgodny z podanymi niżej wymaganiami:</w:t>
      </w:r>
    </w:p>
    <w:bookmarkEnd w:id="8"/>
    <w:p w:rsidR="00ED40C9" w:rsidRPr="0064436D" w:rsidRDefault="00404CF8" w:rsidP="009430A0">
      <w:pPr>
        <w:numPr>
          <w:ilvl w:val="0"/>
          <w:numId w:val="10"/>
        </w:numPr>
        <w:spacing w:line="27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Ofertę</w:t>
      </w:r>
      <w:r w:rsidR="00ED40C9" w:rsidRPr="0064436D">
        <w:rPr>
          <w:rFonts w:ascii="Arial" w:hAnsi="Arial" w:cs="Arial"/>
          <w:b/>
          <w:sz w:val="22"/>
          <w:szCs w:val="22"/>
        </w:rPr>
        <w:t xml:space="preserve"> należy złożyć, pod rygorem nieważności, </w:t>
      </w:r>
      <w:r w:rsidR="00ED40C9" w:rsidRPr="00B246A4">
        <w:rPr>
          <w:rFonts w:ascii="Arial" w:hAnsi="Arial" w:cs="Arial"/>
          <w:b/>
          <w:color w:val="0070C0"/>
          <w:sz w:val="22"/>
          <w:szCs w:val="22"/>
        </w:rPr>
        <w:t>w formie elektronicznej</w:t>
      </w:r>
      <w:r w:rsidR="00ED40C9" w:rsidRPr="0064436D">
        <w:rPr>
          <w:rFonts w:ascii="Arial" w:hAnsi="Arial" w:cs="Arial"/>
          <w:sz w:val="22"/>
          <w:szCs w:val="22"/>
        </w:rPr>
        <w:t xml:space="preserve">. </w:t>
      </w:r>
    </w:p>
    <w:p w:rsidR="00ED40C9" w:rsidRPr="00041E8E" w:rsidRDefault="00ED40C9" w:rsidP="009430A0">
      <w:pPr>
        <w:spacing w:line="271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 xml:space="preserve">Oferta pod rygorem nieważności winna być sporządzona w języku </w:t>
      </w:r>
      <w:r w:rsidRPr="0064436D">
        <w:rPr>
          <w:rFonts w:ascii="Arial" w:hAnsi="Arial" w:cs="Arial"/>
          <w:sz w:val="22"/>
          <w:szCs w:val="22"/>
        </w:rPr>
        <w:t>polskim w</w:t>
      </w:r>
      <w:r w:rsidRPr="009E2CD1">
        <w:rPr>
          <w:rFonts w:ascii="Arial" w:hAnsi="Arial" w:cs="Arial"/>
          <w:b/>
          <w:sz w:val="22"/>
          <w:szCs w:val="22"/>
        </w:rPr>
        <w:t xml:space="preserve"> </w:t>
      </w:r>
      <w:r w:rsidRPr="0064436D">
        <w:rPr>
          <w:rFonts w:ascii="Arial" w:hAnsi="Arial" w:cs="Arial"/>
          <w:sz w:val="22"/>
          <w:szCs w:val="22"/>
        </w:rPr>
        <w:t>postaci elektronicznej</w:t>
      </w:r>
      <w:r w:rsidR="00B246A4">
        <w:rPr>
          <w:rFonts w:ascii="Arial" w:hAnsi="Arial" w:cs="Arial"/>
          <w:b/>
          <w:sz w:val="22"/>
          <w:szCs w:val="22"/>
        </w:rPr>
        <w:t>,</w:t>
      </w:r>
      <w:r w:rsidRPr="009E2CD1">
        <w:rPr>
          <w:rFonts w:ascii="Arial" w:hAnsi="Arial" w:cs="Arial"/>
          <w:b/>
          <w:sz w:val="22"/>
          <w:szCs w:val="22"/>
        </w:rPr>
        <w:t xml:space="preserve"> podpisana kwalifikowanym podpisem elektronicznym</w:t>
      </w:r>
      <w:r w:rsidRPr="00041E8E">
        <w:rPr>
          <w:rFonts w:ascii="Arial" w:hAnsi="Arial" w:cs="Arial"/>
          <w:sz w:val="22"/>
          <w:szCs w:val="22"/>
        </w:rPr>
        <w:t xml:space="preserve"> </w:t>
      </w:r>
      <w:r w:rsidRPr="000C20BE">
        <w:rPr>
          <w:rFonts w:ascii="Arial" w:hAnsi="Arial" w:cs="Arial"/>
          <w:i/>
          <w:sz w:val="22"/>
          <w:szCs w:val="22"/>
        </w:rPr>
        <w:t>(w rozumieniu  Rozporządzenia Parlamentu Europejskiego i Rady (UE) n</w:t>
      </w:r>
      <w:r w:rsidR="008B6509">
        <w:rPr>
          <w:rFonts w:ascii="Arial" w:hAnsi="Arial" w:cs="Arial"/>
          <w:i/>
          <w:sz w:val="22"/>
          <w:szCs w:val="22"/>
        </w:rPr>
        <w:t>r 910/2014 z dnia 23 lipca 2014 </w:t>
      </w:r>
      <w:r w:rsidRPr="000C20BE">
        <w:rPr>
          <w:rFonts w:ascii="Arial" w:hAnsi="Arial" w:cs="Arial"/>
          <w:i/>
          <w:sz w:val="22"/>
          <w:szCs w:val="22"/>
        </w:rPr>
        <w:t>r., w sprawie identyfikacji elektronicznej i usług zaufania w odniesieniu do transakcji elektronicznych na rynku wewnętrznym oraz uchylające dyrektywę 1999/93/WE)</w:t>
      </w:r>
      <w:r w:rsidRPr="00041E8E">
        <w:rPr>
          <w:rFonts w:ascii="Arial" w:hAnsi="Arial" w:cs="Arial"/>
          <w:sz w:val="22"/>
          <w:szCs w:val="22"/>
        </w:rPr>
        <w:t xml:space="preserve"> </w:t>
      </w:r>
      <w:r w:rsidRPr="009E2CD1">
        <w:rPr>
          <w:rFonts w:ascii="Arial" w:hAnsi="Arial" w:cs="Arial"/>
          <w:b/>
          <w:sz w:val="22"/>
          <w:szCs w:val="22"/>
        </w:rPr>
        <w:t xml:space="preserve">przez osobę/osoby uprawnione do reprezentowania Wykonawcy </w:t>
      </w:r>
      <w:r w:rsidRPr="00041E8E">
        <w:rPr>
          <w:rFonts w:ascii="Arial" w:hAnsi="Arial" w:cs="Arial"/>
          <w:sz w:val="22"/>
          <w:szCs w:val="22"/>
        </w:rPr>
        <w:t xml:space="preserve">w obrocie gospodarczym, zgodnie z aktem rejestracyjnym oraz wymogami ustawowymi lub przez ustawowego pełnomocnika. </w:t>
      </w:r>
    </w:p>
    <w:p w:rsidR="00ED40C9" w:rsidRPr="003743B3" w:rsidRDefault="00ED40C9" w:rsidP="009430A0">
      <w:pPr>
        <w:numPr>
          <w:ilvl w:val="0"/>
          <w:numId w:val="10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 xml:space="preserve">Jeśli oferta będzie podpisana kwalifikowalnym podpisem elektronicznym przez pełnomocnika, należy do oferty </w:t>
      </w:r>
      <w:r w:rsidRPr="005703C2">
        <w:rPr>
          <w:rFonts w:ascii="Arial" w:hAnsi="Arial" w:cs="Arial"/>
          <w:b/>
          <w:sz w:val="22"/>
          <w:szCs w:val="22"/>
        </w:rPr>
        <w:t>załączyć pełnomocnictwo</w:t>
      </w:r>
      <w:r w:rsidRPr="00041E8E">
        <w:rPr>
          <w:rFonts w:ascii="Arial" w:hAnsi="Arial" w:cs="Arial"/>
          <w:sz w:val="22"/>
          <w:szCs w:val="22"/>
        </w:rPr>
        <w:t xml:space="preserve"> udzielone również </w:t>
      </w:r>
      <w:r>
        <w:rPr>
          <w:rFonts w:ascii="Arial" w:hAnsi="Arial" w:cs="Arial"/>
          <w:sz w:val="22"/>
          <w:szCs w:val="22"/>
        </w:rPr>
        <w:br/>
      </w:r>
      <w:r w:rsidRPr="00041E8E">
        <w:rPr>
          <w:rFonts w:ascii="Arial" w:hAnsi="Arial" w:cs="Arial"/>
          <w:sz w:val="22"/>
          <w:szCs w:val="22"/>
        </w:rPr>
        <w:t xml:space="preserve">z </w:t>
      </w:r>
      <w:r w:rsidRPr="00250D6D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achowaniem formy elektronicznej tj. </w:t>
      </w:r>
      <w:r>
        <w:rPr>
          <w:rFonts w:ascii="Arial" w:eastAsia="Arial" w:hAnsi="Arial" w:cs="Arial"/>
          <w:color w:val="000000"/>
          <w:sz w:val="22"/>
          <w:szCs w:val="22"/>
        </w:rPr>
        <w:t>w postaci elektronicznej opatrzonej kwalifikowanym podpisem elektronicznym</w:t>
      </w:r>
    </w:p>
    <w:p w:rsidR="00ED40C9" w:rsidRPr="0008429C" w:rsidRDefault="00ED40C9" w:rsidP="009430A0">
      <w:pPr>
        <w:numPr>
          <w:ilvl w:val="0"/>
          <w:numId w:val="10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8429C">
        <w:rPr>
          <w:rFonts w:ascii="Arial" w:hAnsi="Arial" w:cs="Arial"/>
          <w:sz w:val="22"/>
          <w:szCs w:val="22"/>
        </w:rPr>
        <w:t xml:space="preserve">Wykonawcy składający </w:t>
      </w:r>
      <w:r w:rsidRPr="007865E3">
        <w:rPr>
          <w:rFonts w:ascii="Arial" w:hAnsi="Arial" w:cs="Arial"/>
          <w:b/>
          <w:sz w:val="22"/>
          <w:szCs w:val="22"/>
        </w:rPr>
        <w:t>ofertę wspólną</w:t>
      </w:r>
      <w:r w:rsidRPr="0008429C">
        <w:rPr>
          <w:rFonts w:ascii="Arial" w:hAnsi="Arial" w:cs="Arial"/>
          <w:sz w:val="22"/>
          <w:szCs w:val="22"/>
        </w:rPr>
        <w:t xml:space="preserve"> ustanawiają pełnomocnika do reprezentowania ich w postępowaniu o udzielenie zamówienia albo do reprezentowania ich w postępowaniu i zawarcia umowy w sprawie zamówienia publicznego.</w:t>
      </w:r>
    </w:p>
    <w:p w:rsidR="00ED40C9" w:rsidRPr="0008429C" w:rsidRDefault="00ED40C9" w:rsidP="009430A0">
      <w:pPr>
        <w:numPr>
          <w:ilvl w:val="0"/>
          <w:numId w:val="10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8429C">
        <w:rPr>
          <w:rFonts w:ascii="Arial" w:hAnsi="Arial" w:cs="Arial"/>
          <w:sz w:val="22"/>
          <w:szCs w:val="22"/>
        </w:rPr>
        <w:lastRenderedPageBreak/>
        <w:t xml:space="preserve">Wykonawcy składający ofertą wspólną </w:t>
      </w:r>
      <w:r w:rsidRPr="007865E3">
        <w:rPr>
          <w:rFonts w:ascii="Arial" w:hAnsi="Arial" w:cs="Arial"/>
          <w:b/>
          <w:sz w:val="22"/>
          <w:szCs w:val="22"/>
        </w:rPr>
        <w:t>wraz z ofertą składają stosowne pełnomocnictwo</w:t>
      </w:r>
      <w:r w:rsidRPr="0008429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udzielone z zachowaniem formy elektronicznej (opatrzonej kwalifikowanym podpisem elektronicznym).</w:t>
      </w:r>
    </w:p>
    <w:p w:rsidR="00ED40C9" w:rsidRPr="00257B85" w:rsidRDefault="00ED40C9" w:rsidP="009430A0">
      <w:pPr>
        <w:numPr>
          <w:ilvl w:val="0"/>
          <w:numId w:val="10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57B85">
        <w:rPr>
          <w:rFonts w:ascii="Arial" w:hAnsi="Arial" w:cs="Arial"/>
          <w:sz w:val="22"/>
          <w:szCs w:val="22"/>
        </w:rPr>
        <w:t xml:space="preserve">W przypadku gdy podmiotowe środki dowodowe, inne dokumenty, lub dokumenty potwierdzające umocowanie do reprezentowania odpowiednio </w:t>
      </w:r>
      <w:r w:rsidRPr="00565800">
        <w:rPr>
          <w:rFonts w:ascii="Arial" w:hAnsi="Arial" w:cs="Arial"/>
          <w:i/>
          <w:sz w:val="22"/>
          <w:szCs w:val="22"/>
        </w:rPr>
        <w:t xml:space="preserve">wykonawcy, wykonawców wspólnie ubiegających się o udzielenie zamówienia publicznego, podmiotu udostępniającego zasoby na zasadach określonych w art. </w:t>
      </w:r>
      <w:r w:rsidRPr="00797759">
        <w:rPr>
          <w:rFonts w:ascii="Arial" w:hAnsi="Arial" w:cs="Arial"/>
          <w:i/>
          <w:sz w:val="22"/>
          <w:szCs w:val="22"/>
        </w:rPr>
        <w:t>118 ustawy</w:t>
      </w:r>
      <w:r>
        <w:rPr>
          <w:rFonts w:ascii="Arial" w:hAnsi="Arial" w:cs="Arial"/>
          <w:i/>
          <w:sz w:val="22"/>
          <w:szCs w:val="22"/>
        </w:rPr>
        <w:t xml:space="preserve"> Pzp </w:t>
      </w:r>
      <w:r w:rsidRPr="00565800">
        <w:rPr>
          <w:rFonts w:ascii="Arial" w:hAnsi="Arial" w:cs="Arial"/>
          <w:i/>
          <w:sz w:val="22"/>
          <w:szCs w:val="22"/>
        </w:rPr>
        <w:t>lub podwykonawcy niebędącego podmiotem udostępniającym zasoby na takich zasadach</w:t>
      </w:r>
      <w:r w:rsidRPr="00257B85">
        <w:rPr>
          <w:rFonts w:ascii="Arial" w:hAnsi="Arial" w:cs="Arial"/>
          <w:sz w:val="22"/>
          <w:szCs w:val="22"/>
        </w:rPr>
        <w:t>, zwane dalej „dokumentami potwierdzającymi umocowanie do reprezentowania”, zostały wystawione przez upoważnione podmioty inne niż wykonawca, wykonawca wspólnie ubiegający się o udzielenie zamówienia, podmiot udostępniający zasoby lub podwykonawca, zwane dalej „upoważnionymi podmiotami”, jako dokument elektroniczny, przekazuje się ten dokument.</w:t>
      </w:r>
    </w:p>
    <w:p w:rsidR="00ED40C9" w:rsidRPr="001C41FF" w:rsidRDefault="00ED40C9" w:rsidP="009430A0">
      <w:pPr>
        <w:numPr>
          <w:ilvl w:val="0"/>
          <w:numId w:val="10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1C41FF">
        <w:rPr>
          <w:rFonts w:ascii="Arial" w:hAnsi="Arial" w:cs="Arial"/>
          <w:sz w:val="22"/>
          <w:szCs w:val="22"/>
        </w:rPr>
        <w:t xml:space="preserve">W przypadku gdy podmiotowe </w:t>
      </w:r>
      <w:r w:rsidR="000F0E4D">
        <w:rPr>
          <w:rFonts w:ascii="Arial" w:hAnsi="Arial" w:cs="Arial"/>
          <w:sz w:val="22"/>
          <w:szCs w:val="22"/>
        </w:rPr>
        <w:t>środki dowodowe, inne dokumenty</w:t>
      </w:r>
      <w:r w:rsidRPr="001C41FF">
        <w:rPr>
          <w:rFonts w:ascii="Arial" w:hAnsi="Arial" w:cs="Arial"/>
          <w:sz w:val="22"/>
          <w:szCs w:val="22"/>
        </w:rPr>
        <w:t xml:space="preserve"> lub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 postaci papierowej.</w:t>
      </w:r>
    </w:p>
    <w:p w:rsidR="00ED40C9" w:rsidRPr="007865E3" w:rsidRDefault="00ED40C9" w:rsidP="009430A0">
      <w:pPr>
        <w:numPr>
          <w:ilvl w:val="0"/>
          <w:numId w:val="10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865E3">
        <w:rPr>
          <w:rFonts w:ascii="Arial" w:hAnsi="Arial" w:cs="Arial"/>
          <w:sz w:val="22"/>
          <w:szCs w:val="22"/>
        </w:rPr>
        <w:t>Poświadczenia zgodności cyfrowego odwzorowania z dokumentem w postaci papierowej, o którym mowa w ust. 6,</w:t>
      </w:r>
      <w:r w:rsidRPr="007865E3">
        <w:rPr>
          <w:rFonts w:ascii="Arial" w:hAnsi="Arial" w:cs="Arial"/>
          <w:color w:val="FF0000"/>
          <w:sz w:val="22"/>
          <w:szCs w:val="22"/>
        </w:rPr>
        <w:t xml:space="preserve"> </w:t>
      </w:r>
      <w:r w:rsidRPr="007865E3">
        <w:rPr>
          <w:rFonts w:ascii="Arial" w:hAnsi="Arial" w:cs="Arial"/>
          <w:sz w:val="22"/>
          <w:szCs w:val="22"/>
        </w:rPr>
        <w:t>dokonuje w przypadku:</w:t>
      </w:r>
    </w:p>
    <w:p w:rsidR="00B246A4" w:rsidRDefault="00ED40C9" w:rsidP="00E22675">
      <w:pPr>
        <w:pStyle w:val="Akapitzlist"/>
        <w:numPr>
          <w:ilvl w:val="0"/>
          <w:numId w:val="31"/>
        </w:numPr>
        <w:spacing w:line="271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246A4">
        <w:rPr>
          <w:rFonts w:ascii="Arial" w:hAnsi="Arial" w:cs="Arial"/>
          <w:sz w:val="22"/>
          <w:szCs w:val="22"/>
        </w:rPr>
        <w:t>podmiotowych środków dowodowych oraz dokumentów potwierdzających umocowanie do reprezentowania – odpowiednio wykonawca, wykonawca wspólnie ubiegający się o udzielenie zamówienia, podmiot udostępniający zasoby lub podwykonawca, w zakresie podm</w:t>
      </w:r>
      <w:r w:rsidR="00B246A4">
        <w:rPr>
          <w:rFonts w:ascii="Arial" w:hAnsi="Arial" w:cs="Arial"/>
          <w:sz w:val="22"/>
          <w:szCs w:val="22"/>
        </w:rPr>
        <w:t>iotowych środków dowodowych lub </w:t>
      </w:r>
      <w:r w:rsidRPr="00B246A4">
        <w:rPr>
          <w:rFonts w:ascii="Arial" w:hAnsi="Arial" w:cs="Arial"/>
          <w:sz w:val="22"/>
          <w:szCs w:val="22"/>
        </w:rPr>
        <w:t>dokumentów potwierdzających umocowanie do reprezentowania, które każdego z nich dotyczą;</w:t>
      </w:r>
    </w:p>
    <w:p w:rsidR="00ED40C9" w:rsidRPr="00B246A4" w:rsidRDefault="00ED40C9" w:rsidP="00E22675">
      <w:pPr>
        <w:pStyle w:val="Akapitzlist"/>
        <w:numPr>
          <w:ilvl w:val="0"/>
          <w:numId w:val="31"/>
        </w:numPr>
        <w:spacing w:line="271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246A4">
        <w:rPr>
          <w:rFonts w:ascii="Arial" w:hAnsi="Arial" w:cs="Arial"/>
          <w:sz w:val="22"/>
          <w:szCs w:val="22"/>
        </w:rPr>
        <w:t>innych dokumentów – odpowiednio wykonawca lub wykonawca wspólnie ubiegający się o udzielenie zamówienia, w zakresie dokumentów, które każdego z nich dotyczą.</w:t>
      </w:r>
    </w:p>
    <w:p w:rsidR="00ED40C9" w:rsidRPr="008D5E71" w:rsidRDefault="00ED40C9" w:rsidP="009430A0">
      <w:pPr>
        <w:numPr>
          <w:ilvl w:val="0"/>
          <w:numId w:val="10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1C342E">
        <w:rPr>
          <w:rFonts w:ascii="Arial" w:hAnsi="Arial" w:cs="Arial"/>
          <w:sz w:val="22"/>
          <w:szCs w:val="22"/>
        </w:rPr>
        <w:t>Poświadczenia zgodności cyfrowego odwzorowania z dokumentem w postaci papierowej, o którym mowa w ust. 6</w:t>
      </w:r>
      <w:r w:rsidRPr="008D5E71">
        <w:rPr>
          <w:rFonts w:ascii="Arial" w:hAnsi="Arial" w:cs="Arial"/>
          <w:sz w:val="22"/>
          <w:szCs w:val="22"/>
        </w:rPr>
        <w:t>, może dokonać również notariusz.</w:t>
      </w:r>
      <w:r w:rsidRPr="008D5E71">
        <w:t xml:space="preserve"> </w:t>
      </w:r>
      <w:r w:rsidRPr="008D5E71">
        <w:rPr>
          <w:rFonts w:ascii="Arial" w:hAnsi="Arial" w:cs="Arial"/>
          <w:sz w:val="22"/>
          <w:szCs w:val="22"/>
        </w:rPr>
        <w:t>Elektroniczne poświadczenie zgodności odpisu, wyciągu lub kopii z okazanym dokumentem notariusz opatruje kwalifikowanym podpisem elektronicznym.</w:t>
      </w:r>
    </w:p>
    <w:p w:rsidR="00ED40C9" w:rsidRPr="00257B85" w:rsidRDefault="00ED40C9" w:rsidP="009430A0">
      <w:pPr>
        <w:numPr>
          <w:ilvl w:val="0"/>
          <w:numId w:val="10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57B85">
        <w:rPr>
          <w:rFonts w:ascii="Arial" w:hAnsi="Arial" w:cs="Arial"/>
          <w:sz w:val="22"/>
          <w:szCs w:val="22"/>
        </w:rPr>
        <w:t xml:space="preserve">Przez cyfrowe odwzorowanie, o którym mowa w ust. </w:t>
      </w:r>
      <w:r>
        <w:rPr>
          <w:rFonts w:ascii="Arial" w:hAnsi="Arial" w:cs="Arial"/>
          <w:sz w:val="22"/>
          <w:szCs w:val="22"/>
        </w:rPr>
        <w:t>6-8</w:t>
      </w:r>
      <w:r w:rsidRPr="00257B85">
        <w:rPr>
          <w:rFonts w:ascii="Arial" w:hAnsi="Arial" w:cs="Arial"/>
          <w:sz w:val="22"/>
          <w:szCs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ED40C9" w:rsidRPr="00041E8E" w:rsidRDefault="00ED40C9" w:rsidP="009430A0">
      <w:pPr>
        <w:numPr>
          <w:ilvl w:val="0"/>
          <w:numId w:val="10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Wykonawca składa ofertę zgodnie z wymaganiami i treścią SWZ. Dokumenty, dla których Zamawiający określił wzory w formie formularzy załączonych do niniejszej SWZ, winny być wypełnione zgodnie z tymi wzorami, co do treści oraz opisu kolumn i wierszy. Wzory te stanowią minimalny katalog wymaganych informacji – wykonawca winien podać wszystkie niezbędne informacje pozwalające na ocenę jego oferty.</w:t>
      </w:r>
    </w:p>
    <w:p w:rsidR="00ED40C9" w:rsidRPr="00C717B6" w:rsidRDefault="00ED40C9" w:rsidP="009430A0">
      <w:pPr>
        <w:numPr>
          <w:ilvl w:val="0"/>
          <w:numId w:val="10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717B6">
        <w:rPr>
          <w:rFonts w:ascii="Arial" w:hAnsi="Arial" w:cs="Arial"/>
          <w:sz w:val="22"/>
          <w:szCs w:val="22"/>
        </w:rPr>
        <w:t xml:space="preserve">W przypadku, gdy informacje wskazane w formularzu nie dotyczą Wykonawcy należy wpisać „nie dotyczy” w odpowiednią rubrykę formularza, pominąć lub wykreślić. </w:t>
      </w:r>
    </w:p>
    <w:p w:rsidR="00ED40C9" w:rsidRPr="00F72CAA" w:rsidRDefault="00ED40C9" w:rsidP="009430A0">
      <w:pPr>
        <w:numPr>
          <w:ilvl w:val="0"/>
          <w:numId w:val="10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F72CAA">
        <w:rPr>
          <w:rFonts w:ascii="Arial" w:hAnsi="Arial" w:cs="Arial"/>
          <w:sz w:val="22"/>
          <w:szCs w:val="22"/>
        </w:rPr>
        <w:t xml:space="preserve">Zgodnie z art. 18 ust. 3 ustawy Pzp, </w:t>
      </w:r>
      <w:r w:rsidRPr="0020470B">
        <w:rPr>
          <w:rFonts w:ascii="Arial" w:hAnsi="Arial" w:cs="Arial"/>
          <w:b/>
          <w:bCs/>
          <w:sz w:val="22"/>
          <w:szCs w:val="22"/>
        </w:rPr>
        <w:t>Zamawiający nie ujawni informacji stanowiących tajemnicę przedsiębiorstwa</w:t>
      </w:r>
      <w:r w:rsidRPr="00F72CAA">
        <w:rPr>
          <w:rFonts w:ascii="Arial" w:hAnsi="Arial" w:cs="Arial"/>
          <w:sz w:val="22"/>
          <w:szCs w:val="22"/>
        </w:rPr>
        <w:t xml:space="preserve"> w rozumieniu ustawy z dnia </w:t>
      </w:r>
      <w:r w:rsidR="00DC0D2C">
        <w:rPr>
          <w:rFonts w:ascii="Arial" w:hAnsi="Arial" w:cs="Arial"/>
          <w:sz w:val="22"/>
          <w:szCs w:val="22"/>
        </w:rPr>
        <w:t>16.04.1993</w:t>
      </w:r>
      <w:r w:rsidR="00B246A4" w:rsidRPr="00F72CAA">
        <w:rPr>
          <w:rFonts w:ascii="Arial" w:hAnsi="Arial" w:cs="Arial"/>
          <w:sz w:val="22"/>
          <w:szCs w:val="22"/>
        </w:rPr>
        <w:t xml:space="preserve"> r</w:t>
      </w:r>
      <w:r w:rsidRPr="00F72CAA">
        <w:rPr>
          <w:rFonts w:ascii="Arial" w:hAnsi="Arial" w:cs="Arial"/>
          <w:sz w:val="22"/>
          <w:szCs w:val="22"/>
        </w:rPr>
        <w:t>. o zwalczaniu nieuczciwej konkurencji</w:t>
      </w:r>
      <w:r w:rsidR="00DC0D2C">
        <w:rPr>
          <w:rFonts w:ascii="Arial" w:hAnsi="Arial" w:cs="Arial"/>
          <w:sz w:val="22"/>
          <w:szCs w:val="22"/>
        </w:rPr>
        <w:t xml:space="preserve"> (Dz. U. z 2022 poz. 1233)</w:t>
      </w:r>
      <w:r w:rsidR="000F0E4D">
        <w:rPr>
          <w:rFonts w:ascii="Arial" w:hAnsi="Arial" w:cs="Arial"/>
          <w:sz w:val="22"/>
          <w:szCs w:val="22"/>
        </w:rPr>
        <w:t>, jeżeli wykonawca</w:t>
      </w:r>
      <w:r w:rsidRPr="0020470B">
        <w:rPr>
          <w:rFonts w:ascii="Arial" w:hAnsi="Arial" w:cs="Arial"/>
          <w:sz w:val="22"/>
          <w:szCs w:val="22"/>
        </w:rPr>
        <w:t xml:space="preserve"> wraz z przekazaniem takich informacji, zastrzegł, że nie mogą być one udostępniane oraz wykazał, że </w:t>
      </w:r>
      <w:r w:rsidRPr="0020470B">
        <w:rPr>
          <w:rFonts w:ascii="Arial" w:hAnsi="Arial" w:cs="Arial"/>
          <w:sz w:val="22"/>
          <w:szCs w:val="22"/>
        </w:rPr>
        <w:lastRenderedPageBreak/>
        <w:t>zastrzeżone informacje stanowią tajemnicę przedsiębiorstwa. Wykonawca nie</w:t>
      </w:r>
      <w:r w:rsidRPr="00F72CAA">
        <w:rPr>
          <w:rFonts w:ascii="Arial" w:hAnsi="Arial" w:cs="Arial"/>
          <w:sz w:val="22"/>
          <w:szCs w:val="22"/>
        </w:rPr>
        <w:t xml:space="preserve"> może zastrzec informacji, o których mowa w art. 222 ust. 5 ustawy Pzp. </w:t>
      </w:r>
    </w:p>
    <w:p w:rsidR="00616656" w:rsidRPr="00594130" w:rsidRDefault="00616656" w:rsidP="0061665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94130">
        <w:rPr>
          <w:rFonts w:ascii="Arial" w:hAnsi="Arial" w:cs="Arial"/>
          <w:sz w:val="22"/>
          <w:szCs w:val="22"/>
        </w:rPr>
        <w:t>Wykonawca zobowiązany jest nie później niż w terminie przekazania informacji zastrzec, że przekazywane informacje stanowią tajemnicę przedsiębiorstwa, zgodnie z jej definicją w art. 11 ust. 2 ustawy o zwalczaniu nieuczciwej konkurencji</w:t>
      </w:r>
      <w:r w:rsidR="000C4750">
        <w:rPr>
          <w:rFonts w:ascii="Arial" w:hAnsi="Arial" w:cs="Arial"/>
          <w:sz w:val="22"/>
          <w:szCs w:val="22"/>
        </w:rPr>
        <w:t xml:space="preserve"> (Dz. U. z 2022 poz. 1233), </w:t>
      </w:r>
      <w:r w:rsidRPr="00594130">
        <w:rPr>
          <w:rFonts w:ascii="Arial" w:hAnsi="Arial" w:cs="Arial"/>
          <w:sz w:val="22"/>
          <w:szCs w:val="22"/>
        </w:rPr>
        <w:t xml:space="preserve">  oraz, że nie mogą być udostępniane, a w złożonym zastrzeżeniu wykazać w szczególności, iż:</w:t>
      </w:r>
    </w:p>
    <w:p w:rsidR="00616656" w:rsidRPr="00594130" w:rsidRDefault="00616656" w:rsidP="00E22675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94130">
        <w:rPr>
          <w:rFonts w:ascii="Arial" w:hAnsi="Arial" w:cs="Arial"/>
          <w:sz w:val="22"/>
          <w:szCs w:val="22"/>
        </w:rPr>
        <w:t xml:space="preserve">zastrzeżone informacje posiadają dla niego wartość gospodarczą (techniczną, technologiczną, organizacyjną inną), </w:t>
      </w:r>
    </w:p>
    <w:p w:rsidR="00616656" w:rsidRPr="00594130" w:rsidRDefault="00616656" w:rsidP="00E22675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94130">
        <w:rPr>
          <w:rFonts w:ascii="Arial" w:hAnsi="Arial" w:cs="Arial"/>
          <w:sz w:val="22"/>
          <w:szCs w:val="22"/>
        </w:rPr>
        <w:t xml:space="preserve">podjął niezbędne działania w celu zachowania ich poufności. </w:t>
      </w:r>
    </w:p>
    <w:p w:rsidR="00616656" w:rsidRPr="00594130" w:rsidRDefault="00616656" w:rsidP="0061665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</w:rPr>
      </w:pPr>
      <w:r w:rsidRPr="00594130">
        <w:rPr>
          <w:rFonts w:ascii="Arial" w:hAnsi="Arial" w:cs="Arial"/>
          <w:sz w:val="22"/>
          <w:szCs w:val="22"/>
        </w:rPr>
        <w:t>Jeżeli oferta zawiera informacje stanowiące tajemnicę przedsiębiorstwa w rozumieniu ustawy z dnia 16 kwietnia 1993 r  o zwalczaniu nieuczciwej konkurencji</w:t>
      </w:r>
      <w:r w:rsidR="008C5AFF">
        <w:rPr>
          <w:rFonts w:ascii="Arial" w:hAnsi="Arial" w:cs="Arial"/>
          <w:sz w:val="22"/>
          <w:szCs w:val="22"/>
        </w:rPr>
        <w:t xml:space="preserve"> (Dz. U. z 2022 poz. 1233),</w:t>
      </w:r>
      <w:r w:rsidRPr="00594130">
        <w:rPr>
          <w:rFonts w:ascii="Arial" w:hAnsi="Arial" w:cs="Arial"/>
          <w:sz w:val="22"/>
          <w:szCs w:val="22"/>
        </w:rPr>
        <w:t>, Wykonawca, w celu zachowania poufności tych informacji, przekazuje je w wydzielonym i odpowiednio oznaczonym pliku. Podczas dodawania załączników do oferty Wykonawca ma możliwość ustawienia ich jako jawne lub niejawne. W razie jednoczesnego wystąpienia w danym dokumencie lub oświadczeniu treści o charakterze jawnym i niejawnym, należy podzielić ten plik na dwa pliki i każdy z nich odpowiednio oznaczyć. Odpowiednie oznaczenie zastrzeżonej treści oferty spoczywa na Wykonawcy.</w:t>
      </w:r>
    </w:p>
    <w:p w:rsidR="00616656" w:rsidRPr="00594130" w:rsidRDefault="00616656" w:rsidP="0061665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hAnsi="Arial" w:cs="Arial"/>
        </w:rPr>
      </w:pPr>
      <w:r w:rsidRPr="00594130">
        <w:rPr>
          <w:rFonts w:ascii="Arial" w:hAnsi="Arial" w:cs="Arial"/>
          <w:sz w:val="22"/>
          <w:szCs w:val="22"/>
          <w:u w:val="single"/>
        </w:rPr>
        <w:t>Wykonawca wraz z przekazaniem informacji o zastrzeżeniu tajemnicy przedsiębiorstwa, zobowiązany jest wykazać, iż zastrzeżone informacje stanowią tajemnicę przedsiębiorstwa, pod rygorem możliwości ich odtajnienia</w:t>
      </w:r>
      <w:r w:rsidRPr="00594130">
        <w:rPr>
          <w:rFonts w:ascii="Arial" w:hAnsi="Arial" w:cs="Arial"/>
          <w:sz w:val="22"/>
          <w:szCs w:val="22"/>
        </w:rPr>
        <w:t>. Jawną część uzasadnienia zastrzeżenia tajemnicy przedsiębiorstwa należy złożyć w odrębnym pliku.</w:t>
      </w:r>
    </w:p>
    <w:p w:rsidR="00616656" w:rsidRPr="00594130" w:rsidRDefault="00616656" w:rsidP="0061665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Arial" w:hAnsi="Arial" w:cs="Arial"/>
        </w:rPr>
      </w:pPr>
      <w:r w:rsidRPr="00594130">
        <w:rPr>
          <w:rFonts w:ascii="Arial" w:hAnsi="Arial" w:cs="Arial"/>
          <w:sz w:val="22"/>
          <w:szCs w:val="22"/>
        </w:rPr>
        <w:t xml:space="preserve">W sytuacji, gdy Wykonawca zastrzeże w ofercie informacje, które nie stanowią tajemnicy przedsiębiorstwa lub są jawne na podstawie przepisów ustawy lub odrębnych przepisów, informacje te będą podlegały udostępnieniu na takich samych zasadach, jak pozostałe niezastrzeżone informacje. </w:t>
      </w:r>
    </w:p>
    <w:p w:rsidR="00616656" w:rsidRPr="00594130" w:rsidRDefault="00616656" w:rsidP="0061665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Arial" w:hAnsi="Arial" w:cs="Arial"/>
        </w:rPr>
      </w:pPr>
      <w:r w:rsidRPr="00594130">
        <w:rPr>
          <w:rFonts w:ascii="Arial" w:hAnsi="Arial" w:cs="Arial"/>
          <w:sz w:val="22"/>
          <w:szCs w:val="22"/>
        </w:rPr>
        <w:t>Powyższe regulacje znajdują odpowiednie zastosowanie, w przypadku zastrzeżenia informacji stanowiących tajemnicę przedsiębiorstwa na późniejszym etapie postępowania, w stosunku do oświadczeń i dokumentów składanych po otwarciu ofert.</w:t>
      </w:r>
    </w:p>
    <w:p w:rsidR="00616656" w:rsidRPr="00594130" w:rsidRDefault="00616656" w:rsidP="00616656">
      <w:pPr>
        <w:numPr>
          <w:ilvl w:val="0"/>
          <w:numId w:val="10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4130">
        <w:rPr>
          <w:rFonts w:ascii="Arial" w:hAnsi="Arial" w:cs="Arial"/>
          <w:sz w:val="22"/>
          <w:szCs w:val="22"/>
        </w:rPr>
        <w:t>Wykonawca zobowiązany jest wraz z przekazaniem informacji, wykazać spełnienie przesłanek określonych w art. 11 ust. 2 ustawy z dnia 16 kwietnia 1993 r. o zwalczaniu nieuczciwej konkurencji</w:t>
      </w:r>
      <w:r w:rsidR="008C5AFF">
        <w:rPr>
          <w:rFonts w:ascii="Arial" w:hAnsi="Arial" w:cs="Arial"/>
          <w:sz w:val="22"/>
          <w:szCs w:val="22"/>
        </w:rPr>
        <w:t xml:space="preserve"> (Dz. U. z 2022 poz. 1233)</w:t>
      </w:r>
      <w:r w:rsidRPr="00594130">
        <w:rPr>
          <w:rFonts w:ascii="Arial" w:hAnsi="Arial" w:cs="Arial"/>
          <w:sz w:val="22"/>
          <w:szCs w:val="22"/>
        </w:rPr>
        <w:t xml:space="preserve">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 Pzp. </w:t>
      </w:r>
    </w:p>
    <w:p w:rsidR="00594130" w:rsidRPr="00594130" w:rsidRDefault="00616656" w:rsidP="00594130">
      <w:pPr>
        <w:numPr>
          <w:ilvl w:val="0"/>
          <w:numId w:val="10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4130">
        <w:rPr>
          <w:rFonts w:ascii="Arial" w:hAnsi="Arial" w:cs="Arial"/>
          <w:sz w:val="22"/>
          <w:szCs w:val="22"/>
        </w:rPr>
        <w:t>Dokumenty sporządzone w języku obcym należy składać wraz z tłumaczeniem na język polski.</w:t>
      </w:r>
    </w:p>
    <w:p w:rsidR="00594130" w:rsidRPr="009518E9" w:rsidRDefault="00616656" w:rsidP="009518E9">
      <w:pPr>
        <w:numPr>
          <w:ilvl w:val="0"/>
          <w:numId w:val="10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4130">
        <w:rPr>
          <w:rFonts w:ascii="Arial" w:hAnsi="Arial" w:cs="Arial"/>
          <w:sz w:val="22"/>
          <w:szCs w:val="22"/>
        </w:rPr>
        <w:t>Podmiotowe środki dowodowe oraz inne dokumenty lub oświadczenia, sporządzone w języku obcym przekazuje się wraz z tłumaczeniem na język polski.</w:t>
      </w:r>
    </w:p>
    <w:p w:rsidR="00ED40C9" w:rsidRPr="00594130" w:rsidRDefault="00FB3BD9" w:rsidP="009430A0">
      <w:pPr>
        <w:numPr>
          <w:ilvl w:val="0"/>
          <w:numId w:val="18"/>
        </w:numPr>
        <w:spacing w:line="271" w:lineRule="auto"/>
        <w:ind w:left="426" w:hanging="426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94130">
        <w:rPr>
          <w:rFonts w:ascii="Arial" w:hAnsi="Arial" w:cs="Arial"/>
          <w:b/>
          <w:bCs/>
          <w:sz w:val="22"/>
          <w:szCs w:val="22"/>
        </w:rPr>
        <w:t>ZAWARTOŚĆ OFERTY</w:t>
      </w:r>
      <w:r w:rsidR="00ED40C9" w:rsidRPr="00594130">
        <w:rPr>
          <w:rFonts w:ascii="Arial" w:hAnsi="Arial" w:cs="Arial"/>
          <w:b/>
          <w:bCs/>
          <w:sz w:val="22"/>
          <w:szCs w:val="22"/>
        </w:rPr>
        <w:t>:</w:t>
      </w:r>
    </w:p>
    <w:p w:rsidR="00A91AFB" w:rsidRPr="00F72CAA" w:rsidRDefault="00A91AFB" w:rsidP="009430A0">
      <w:pPr>
        <w:spacing w:line="271" w:lineRule="auto"/>
        <w:ind w:left="426"/>
        <w:contextualSpacing/>
        <w:jc w:val="both"/>
        <w:rPr>
          <w:rFonts w:ascii="Arial" w:hAnsi="Arial" w:cs="Arial"/>
          <w:b/>
          <w:bCs/>
          <w:color w:val="C00000"/>
          <w:sz w:val="22"/>
          <w:szCs w:val="22"/>
        </w:rPr>
      </w:pPr>
      <w:r w:rsidRPr="00A91AFB">
        <w:rPr>
          <w:rFonts w:ascii="Arial" w:hAnsi="Arial" w:cs="Arial"/>
          <w:b/>
          <w:bCs/>
          <w:sz w:val="22"/>
          <w:szCs w:val="22"/>
        </w:rPr>
        <w:t xml:space="preserve">Oferta musi </w:t>
      </w:r>
      <w:r w:rsidRPr="009C298A">
        <w:rPr>
          <w:rFonts w:ascii="Arial" w:hAnsi="Arial" w:cs="Arial"/>
          <w:b/>
          <w:bCs/>
          <w:sz w:val="22"/>
          <w:szCs w:val="22"/>
        </w:rPr>
        <w:t>zawierać:</w:t>
      </w:r>
    </w:p>
    <w:p w:rsidR="009518E9" w:rsidRPr="001C284E" w:rsidRDefault="006B7425" w:rsidP="001C284E">
      <w:pPr>
        <w:numPr>
          <w:ilvl w:val="0"/>
          <w:numId w:val="11"/>
        </w:numPr>
        <w:spacing w:line="271" w:lineRule="auto"/>
        <w:ind w:left="993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FORMULARZ OFERTOWY</w:t>
      </w:r>
      <w:r w:rsidR="00ED40C9" w:rsidRPr="00FB3BD9">
        <w:rPr>
          <w:rFonts w:ascii="Arial" w:hAnsi="Arial" w:cs="Arial"/>
          <w:sz w:val="22"/>
          <w:szCs w:val="22"/>
        </w:rPr>
        <w:t xml:space="preserve"> – sporządzony zgodnie ze wzorem stanowiącym </w:t>
      </w:r>
      <w:r w:rsidR="00ED40C9" w:rsidRPr="00FB3BD9">
        <w:rPr>
          <w:rFonts w:ascii="Arial" w:hAnsi="Arial" w:cs="Arial"/>
          <w:b/>
          <w:sz w:val="22"/>
          <w:szCs w:val="22"/>
        </w:rPr>
        <w:t>Załącznik nr 1</w:t>
      </w:r>
      <w:r w:rsidR="00ED40C9" w:rsidRPr="00FB3BD9">
        <w:rPr>
          <w:rFonts w:ascii="Arial" w:hAnsi="Arial" w:cs="Arial"/>
          <w:sz w:val="22"/>
          <w:szCs w:val="22"/>
        </w:rPr>
        <w:t xml:space="preserve"> do SWZ.</w:t>
      </w:r>
    </w:p>
    <w:p w:rsidR="00A91AFB" w:rsidRPr="00AA4ED4" w:rsidRDefault="00A91AFB" w:rsidP="009430A0">
      <w:pPr>
        <w:tabs>
          <w:tab w:val="left" w:pos="284"/>
        </w:tabs>
        <w:autoSpaceDE w:val="0"/>
        <w:autoSpaceDN w:val="0"/>
        <w:adjustRightInd w:val="0"/>
        <w:spacing w:line="271" w:lineRule="auto"/>
        <w:ind w:left="360" w:firstLine="66"/>
        <w:jc w:val="both"/>
        <w:rPr>
          <w:rFonts w:ascii="Arial" w:hAnsi="Arial" w:cs="Arial"/>
          <w:b/>
          <w:sz w:val="22"/>
          <w:u w:val="single"/>
          <w:lang w:eastAsia="pl-PL"/>
        </w:rPr>
      </w:pPr>
      <w:r w:rsidRPr="00AA4ED4">
        <w:rPr>
          <w:rFonts w:ascii="Arial" w:hAnsi="Arial" w:cs="Arial"/>
          <w:b/>
          <w:color w:val="000000"/>
          <w:sz w:val="22"/>
        </w:rPr>
        <w:t>Wraz z ofertą wykonawca jest zobowiązany złożyć:</w:t>
      </w:r>
    </w:p>
    <w:p w:rsidR="00ED40C9" w:rsidRPr="006E0E96" w:rsidRDefault="00ED40C9" w:rsidP="00E22675">
      <w:pPr>
        <w:pStyle w:val="Akapitzlist"/>
        <w:numPr>
          <w:ilvl w:val="1"/>
          <w:numId w:val="47"/>
        </w:numPr>
        <w:spacing w:line="271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6E0E96">
        <w:rPr>
          <w:rFonts w:ascii="Arial" w:hAnsi="Arial" w:cs="Arial"/>
          <w:b/>
          <w:bCs/>
          <w:sz w:val="22"/>
          <w:szCs w:val="22"/>
        </w:rPr>
        <w:t>PEŁNOMOCNICTWO LUB INNY DOKUMENT POTWIERDZAJĄCY UMOCOWANIE DO REPREZENTOWANIA WYKONAWCY</w:t>
      </w:r>
      <w:r w:rsidRPr="006E0E96">
        <w:rPr>
          <w:rFonts w:ascii="Arial" w:hAnsi="Arial" w:cs="Arial"/>
          <w:sz w:val="22"/>
          <w:szCs w:val="22"/>
        </w:rPr>
        <w:t xml:space="preserve">, jeżeli w imieniu </w:t>
      </w:r>
      <w:r w:rsidRPr="006E0E96">
        <w:rPr>
          <w:rFonts w:ascii="Arial" w:hAnsi="Arial" w:cs="Arial"/>
          <w:sz w:val="22"/>
          <w:szCs w:val="22"/>
        </w:rPr>
        <w:lastRenderedPageBreak/>
        <w:t>wykonawcy działa osoba, której umocowanie do je</w:t>
      </w:r>
      <w:r w:rsidR="00FB3BD9" w:rsidRPr="006E0E96">
        <w:rPr>
          <w:rFonts w:ascii="Arial" w:hAnsi="Arial" w:cs="Arial"/>
          <w:sz w:val="22"/>
          <w:szCs w:val="22"/>
        </w:rPr>
        <w:t>go reprezentowania nie wynika z </w:t>
      </w:r>
      <w:r w:rsidRPr="006E0E96">
        <w:rPr>
          <w:rFonts w:ascii="Arial" w:hAnsi="Arial" w:cs="Arial"/>
          <w:sz w:val="22"/>
          <w:szCs w:val="22"/>
        </w:rPr>
        <w:t>dokumentów</w:t>
      </w:r>
      <w:r w:rsidRPr="0008429C">
        <w:t xml:space="preserve"> </w:t>
      </w:r>
      <w:r w:rsidRPr="006E0E96">
        <w:rPr>
          <w:rFonts w:ascii="Arial" w:hAnsi="Arial" w:cs="Arial"/>
          <w:sz w:val="22"/>
          <w:szCs w:val="22"/>
        </w:rPr>
        <w:t xml:space="preserve">potwierdzających uprawnienie do występowania w obrocie prawnym. </w:t>
      </w:r>
    </w:p>
    <w:p w:rsidR="006E0E96" w:rsidRPr="005B7460" w:rsidRDefault="00ED40C9" w:rsidP="005B7460">
      <w:pPr>
        <w:spacing w:line="271" w:lineRule="auto"/>
        <w:ind w:left="993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 xml:space="preserve">Przepis </w:t>
      </w:r>
      <w:r w:rsidR="008C5AFF">
        <w:rPr>
          <w:rFonts w:ascii="Arial" w:hAnsi="Arial" w:cs="Arial"/>
          <w:sz w:val="22"/>
          <w:szCs w:val="22"/>
        </w:rPr>
        <w:t>dotyczy</w:t>
      </w:r>
      <w:r w:rsidRPr="00041E8E">
        <w:rPr>
          <w:rFonts w:ascii="Arial" w:hAnsi="Arial" w:cs="Arial"/>
          <w:sz w:val="22"/>
          <w:szCs w:val="22"/>
        </w:rPr>
        <w:t xml:space="preserve"> odpowiednio do osoby działającej w imieniu wykonawców wspólnie ubiegających się o ud</w:t>
      </w:r>
      <w:r w:rsidR="009430A0">
        <w:rPr>
          <w:rFonts w:ascii="Arial" w:hAnsi="Arial" w:cs="Arial"/>
          <w:sz w:val="22"/>
          <w:szCs w:val="22"/>
        </w:rPr>
        <w:t>zielenie zamówienia publicznego</w:t>
      </w:r>
      <w:r w:rsidR="000A2FC6">
        <w:rPr>
          <w:rFonts w:ascii="Arial" w:hAnsi="Arial" w:cs="Arial"/>
          <w:i/>
          <w:sz w:val="22"/>
          <w:szCs w:val="22"/>
        </w:rPr>
        <w:t>;</w:t>
      </w:r>
    </w:p>
    <w:p w:rsidR="001E60C4" w:rsidRPr="009430A0" w:rsidRDefault="001E60C4" w:rsidP="006E0E96">
      <w:p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ED40C9" w:rsidRPr="00041E8E" w:rsidRDefault="00ED40C9" w:rsidP="009430A0">
      <w:pPr>
        <w:pStyle w:val="Tytu"/>
        <w:spacing w:line="271" w:lineRule="auto"/>
        <w:rPr>
          <w:rFonts w:ascii="Arial" w:eastAsia="Calibri" w:hAnsi="Arial" w:cs="Arial"/>
          <w:b/>
          <w:sz w:val="22"/>
          <w:szCs w:val="22"/>
        </w:rPr>
      </w:pPr>
      <w:r w:rsidRPr="00041E8E">
        <w:rPr>
          <w:rFonts w:ascii="Arial" w:eastAsia="Calibri" w:hAnsi="Arial" w:cs="Arial"/>
          <w:b/>
          <w:sz w:val="22"/>
          <w:szCs w:val="22"/>
        </w:rPr>
        <w:t>Rozdział XV. Sposób oraz termin składania ofert</w:t>
      </w:r>
    </w:p>
    <w:p w:rsidR="00323EAB" w:rsidRDefault="00323EAB" w:rsidP="00323EAB">
      <w:pPr>
        <w:pStyle w:val="Akapitzlist"/>
        <w:spacing w:line="271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8E5617" w:rsidRPr="008E5617" w:rsidRDefault="008E5617" w:rsidP="008E5617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E5617">
        <w:rPr>
          <w:rFonts w:ascii="Arial" w:hAnsi="Arial" w:cs="Arial"/>
          <w:b/>
          <w:bCs/>
          <w:sz w:val="22"/>
          <w:szCs w:val="22"/>
        </w:rPr>
        <w:t>Sposób składania ofert:</w:t>
      </w:r>
    </w:p>
    <w:p w:rsidR="008E5617" w:rsidRPr="008E5617" w:rsidRDefault="008E5617" w:rsidP="008E5617">
      <w:pPr>
        <w:pStyle w:val="Akapitzlist"/>
        <w:numPr>
          <w:ilvl w:val="1"/>
          <w:numId w:val="17"/>
        </w:numPr>
        <w:spacing w:after="160" w:line="259" w:lineRule="auto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8E5617">
        <w:rPr>
          <w:rFonts w:ascii="Arial" w:hAnsi="Arial" w:cs="Arial"/>
          <w:bCs/>
          <w:sz w:val="22"/>
          <w:szCs w:val="22"/>
        </w:rPr>
        <w:t xml:space="preserve">Wykonawca składa ofertę za pośrednictwem </w:t>
      </w:r>
      <w:r w:rsidRPr="008E5617">
        <w:rPr>
          <w:rFonts w:ascii="Arial" w:hAnsi="Arial" w:cs="Arial"/>
          <w:b/>
          <w:bCs/>
          <w:sz w:val="22"/>
          <w:szCs w:val="22"/>
        </w:rPr>
        <w:t>„Formularza składania oferty”</w:t>
      </w:r>
      <w:r w:rsidRPr="008E5617">
        <w:rPr>
          <w:rFonts w:ascii="Arial" w:hAnsi="Arial" w:cs="Arial"/>
          <w:bCs/>
          <w:sz w:val="22"/>
          <w:szCs w:val="22"/>
        </w:rPr>
        <w:t xml:space="preserve"> dostępnego na </w:t>
      </w:r>
      <w:hyperlink r:id="rId21" w:history="1">
        <w:r w:rsidRPr="008E5617">
          <w:rPr>
            <w:rStyle w:val="Hipercze"/>
            <w:rFonts w:ascii="Arial" w:hAnsi="Arial" w:cs="Arial"/>
            <w:bCs/>
            <w:sz w:val="22"/>
            <w:szCs w:val="22"/>
          </w:rPr>
          <w:t>www.platformazakupowa.pl</w:t>
        </w:r>
      </w:hyperlink>
      <w:r w:rsidRPr="008E5617">
        <w:rPr>
          <w:rFonts w:ascii="Arial" w:hAnsi="Arial" w:cs="Arial"/>
          <w:bCs/>
          <w:sz w:val="22"/>
          <w:szCs w:val="22"/>
        </w:rPr>
        <w:t xml:space="preserve"> w miejscu publikacji ogłoszenia o zamówieniu i SWZ.</w:t>
      </w:r>
    </w:p>
    <w:p w:rsidR="008E5617" w:rsidRPr="008E5617" w:rsidRDefault="008E5617" w:rsidP="008E5617">
      <w:pPr>
        <w:pStyle w:val="Akapitzlist"/>
        <w:numPr>
          <w:ilvl w:val="1"/>
          <w:numId w:val="17"/>
        </w:numPr>
        <w:spacing w:after="160" w:line="259" w:lineRule="auto"/>
        <w:ind w:left="1134" w:hanging="425"/>
        <w:jc w:val="both"/>
        <w:rPr>
          <w:rFonts w:ascii="Arial" w:hAnsi="Arial" w:cs="Arial"/>
          <w:bCs/>
          <w:i/>
          <w:sz w:val="22"/>
          <w:szCs w:val="22"/>
        </w:rPr>
      </w:pPr>
      <w:r w:rsidRPr="008E5617">
        <w:rPr>
          <w:rFonts w:ascii="Arial" w:hAnsi="Arial" w:cs="Arial"/>
          <w:bCs/>
          <w:sz w:val="22"/>
          <w:szCs w:val="22"/>
        </w:rPr>
        <w:t xml:space="preserve">Sposób składania oferty, jej wycofania, zmiany jest przedstawiony na stronie </w:t>
      </w:r>
      <w:hyperlink r:id="rId22" w:history="1">
        <w:r w:rsidRPr="008E5617">
          <w:rPr>
            <w:rStyle w:val="Hipercze"/>
            <w:rFonts w:ascii="Arial" w:hAnsi="Arial" w:cs="Arial"/>
            <w:bCs/>
            <w:sz w:val="22"/>
            <w:szCs w:val="22"/>
          </w:rPr>
          <w:t>https://platformazakupowa.pl/strona/45-instrukcje</w:t>
        </w:r>
      </w:hyperlink>
      <w:r w:rsidRPr="008E5617">
        <w:rPr>
          <w:rFonts w:ascii="Arial" w:hAnsi="Arial" w:cs="Arial"/>
          <w:bCs/>
          <w:sz w:val="22"/>
          <w:szCs w:val="22"/>
        </w:rPr>
        <w:t xml:space="preserve"> oznaczonej jako: </w:t>
      </w:r>
      <w:r w:rsidRPr="008E5617">
        <w:rPr>
          <w:rFonts w:ascii="Arial" w:hAnsi="Arial" w:cs="Arial"/>
          <w:b/>
          <w:bCs/>
          <w:i/>
          <w:sz w:val="22"/>
          <w:szCs w:val="22"/>
        </w:rPr>
        <w:t>SKŁADANIE OFERT W POSTĘPOWANIACH</w:t>
      </w:r>
      <w:r w:rsidRPr="008E5617">
        <w:rPr>
          <w:rFonts w:ascii="Arial" w:hAnsi="Arial" w:cs="Arial"/>
          <w:bCs/>
          <w:i/>
          <w:sz w:val="22"/>
          <w:szCs w:val="22"/>
        </w:rPr>
        <w:t>: 1. Instrukcja: Pełna instrukcja tekstowa składania ofert, wysyłania wiadomości w ogłoszeniu o zamówieniu (UE/PL).</w:t>
      </w:r>
    </w:p>
    <w:p w:rsidR="008E5617" w:rsidRPr="008E5617" w:rsidRDefault="008E5617" w:rsidP="008E5617">
      <w:pPr>
        <w:pStyle w:val="Akapitzlist"/>
        <w:spacing w:after="160" w:line="259" w:lineRule="auto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8E5617">
        <w:rPr>
          <w:rFonts w:ascii="Arial" w:hAnsi="Arial" w:cs="Arial"/>
          <w:bCs/>
          <w:sz w:val="22"/>
          <w:szCs w:val="22"/>
        </w:rPr>
        <w:t>1.3) Zamawiający nie ponosi odpowiedzialności za wszelkiego rodzaju błędy, jakie Wykonawca popełni przy dokonywaniu czynności składania oferty, dokumentów, oświadczeń.</w:t>
      </w:r>
    </w:p>
    <w:p w:rsidR="008E5617" w:rsidRPr="008E5617" w:rsidRDefault="008E5617" w:rsidP="008E5617">
      <w:pPr>
        <w:pStyle w:val="Akapitzlist"/>
        <w:spacing w:after="160" w:line="259" w:lineRule="auto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8E5617">
        <w:rPr>
          <w:rFonts w:ascii="Arial" w:hAnsi="Arial" w:cs="Arial"/>
          <w:bCs/>
          <w:sz w:val="22"/>
          <w:szCs w:val="22"/>
        </w:rPr>
        <w:t>1.4) Wykonawca ma prawo złożyć tylko jedną ofertę, zawierającą jedną, jednoznacznie   opisaną propozycję. Złożenie większej liczby ofert spowoduje odrzucenie wszystkich ofert złożonych przez danego Wykonawcę.</w:t>
      </w:r>
    </w:p>
    <w:p w:rsidR="008E5617" w:rsidRPr="008E5617" w:rsidRDefault="008E5617" w:rsidP="008E5617">
      <w:pPr>
        <w:pStyle w:val="Akapitzlist"/>
        <w:spacing w:after="160" w:line="259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8E5617">
        <w:rPr>
          <w:rFonts w:ascii="Arial" w:hAnsi="Arial" w:cs="Arial"/>
          <w:bCs/>
          <w:sz w:val="22"/>
          <w:szCs w:val="22"/>
        </w:rPr>
        <w:t>1.5) Treść złożonej oferty musi odpowiadać treści SWZ.</w:t>
      </w:r>
    </w:p>
    <w:p w:rsidR="008E5617" w:rsidRPr="008E5617" w:rsidRDefault="008E5617" w:rsidP="008E5617">
      <w:pPr>
        <w:pStyle w:val="Akapitzlist"/>
        <w:spacing w:after="160" w:line="259" w:lineRule="auto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8E5617">
        <w:rPr>
          <w:rFonts w:ascii="Arial" w:hAnsi="Arial" w:cs="Arial"/>
          <w:bCs/>
          <w:sz w:val="22"/>
          <w:szCs w:val="22"/>
        </w:rPr>
        <w:t>1.6) Wykonawca ponosi wszelkie koszty związane z przygotowaniem i złożeniem oferty.</w:t>
      </w:r>
    </w:p>
    <w:p w:rsidR="008E5617" w:rsidRPr="008E5617" w:rsidRDefault="008E5617" w:rsidP="008E5617">
      <w:pPr>
        <w:pStyle w:val="Akapitzlist"/>
        <w:spacing w:after="160" w:line="259" w:lineRule="auto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8E5617">
        <w:rPr>
          <w:rFonts w:ascii="Arial" w:hAnsi="Arial" w:cs="Arial"/>
          <w:bCs/>
          <w:sz w:val="22"/>
          <w:szCs w:val="22"/>
        </w:rPr>
        <w:t xml:space="preserve">1.7) Dokumenty elektroniczne, oświadczenia lub elektroniczne kopie dokumentów lub oświadczeń składane są przez Wykonawcę za pośrednictwem platformazakupowa.pl, a w przypadku awarii - za pomocą poczty elektronicznej: </w:t>
      </w:r>
      <w:hyperlink r:id="rId23" w:history="1">
        <w:r w:rsidRPr="008E5617">
          <w:rPr>
            <w:rFonts w:ascii="Arial" w:hAnsi="Arial" w:cs="Arial"/>
            <w:sz w:val="22"/>
            <w:szCs w:val="22"/>
          </w:rPr>
          <w:t>31blt.przetargi@ron.mil.pl</w:t>
        </w:r>
      </w:hyperlink>
      <w:r w:rsidRPr="008E5617">
        <w:rPr>
          <w:rFonts w:ascii="Arial" w:hAnsi="Arial" w:cs="Arial"/>
          <w:bCs/>
          <w:sz w:val="22"/>
          <w:szCs w:val="22"/>
        </w:rPr>
        <w:t xml:space="preserve">.  </w:t>
      </w:r>
    </w:p>
    <w:p w:rsidR="008E5617" w:rsidRPr="008E5617" w:rsidRDefault="008E5617" w:rsidP="008E5617">
      <w:pPr>
        <w:pStyle w:val="Akapitzlist"/>
        <w:spacing w:after="160" w:line="259" w:lineRule="auto"/>
        <w:ind w:left="1134"/>
        <w:jc w:val="both"/>
        <w:rPr>
          <w:rFonts w:ascii="Arial" w:hAnsi="Arial" w:cs="Arial"/>
          <w:bCs/>
          <w:sz w:val="22"/>
          <w:szCs w:val="22"/>
        </w:rPr>
      </w:pPr>
      <w:r w:rsidRPr="008E5617">
        <w:rPr>
          <w:rFonts w:ascii="Arial" w:hAnsi="Arial" w:cs="Arial"/>
          <w:bCs/>
          <w:sz w:val="22"/>
          <w:szCs w:val="22"/>
        </w:rPr>
        <w:t>Sposób sporządzenia dokumentów elektronicznych, oświadczeń lub elektronicznych kopii dokumentów lub oświadczeń musi być zgodny z wymaganiami rozporządzenia Prezesa Rady Ministrów z dnia 30 grudnia 2020r. w sprawie sporządzania i przekazywania informacji oraz wymagań technicznych dla dokumentów elektronicznych oraz środków komunikacji elektronicznej w postępowaniu o udzielenie zamówienia publicznego lub konkursie.</w:t>
      </w:r>
    </w:p>
    <w:p w:rsidR="008E5617" w:rsidRPr="008E5617" w:rsidRDefault="008E5617" w:rsidP="008E5617">
      <w:pPr>
        <w:pStyle w:val="Akapitzlist"/>
        <w:spacing w:after="160" w:line="259" w:lineRule="auto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8E5617">
        <w:rPr>
          <w:rFonts w:ascii="Arial" w:hAnsi="Arial" w:cs="Arial"/>
          <w:bCs/>
          <w:sz w:val="22"/>
          <w:szCs w:val="22"/>
        </w:rPr>
        <w:t xml:space="preserve">1.8) Jeżeli Zamawiający lub Wykonawca przekazują oświadczenia, wnioski, zawiadomienia  oraz inne informacje każda ze Stron na żądanie drugiej niezwłocznie potwierdza fakt ich otrzymania. </w:t>
      </w:r>
    </w:p>
    <w:p w:rsidR="008E5617" w:rsidRPr="008E5617" w:rsidRDefault="008E5617" w:rsidP="008E5617">
      <w:pPr>
        <w:pStyle w:val="Akapitzlist"/>
        <w:spacing w:after="160" w:line="259" w:lineRule="auto"/>
        <w:ind w:left="0" w:hanging="284"/>
        <w:jc w:val="both"/>
        <w:rPr>
          <w:rFonts w:ascii="Arial" w:hAnsi="Arial" w:cs="Arial"/>
          <w:bCs/>
          <w:sz w:val="22"/>
          <w:szCs w:val="22"/>
        </w:rPr>
      </w:pPr>
    </w:p>
    <w:p w:rsidR="008E5617" w:rsidRPr="008E5617" w:rsidRDefault="008E5617" w:rsidP="008E5617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E5617">
        <w:rPr>
          <w:rFonts w:ascii="Arial" w:hAnsi="Arial" w:cs="Arial"/>
          <w:b/>
          <w:bCs/>
          <w:sz w:val="22"/>
          <w:szCs w:val="22"/>
        </w:rPr>
        <w:t>Termin składania ofert:</w:t>
      </w:r>
    </w:p>
    <w:p w:rsidR="008E5617" w:rsidRPr="008E5617" w:rsidRDefault="008E5617" w:rsidP="008E5617">
      <w:pPr>
        <w:pStyle w:val="Akapitzlist"/>
        <w:numPr>
          <w:ilvl w:val="1"/>
          <w:numId w:val="19"/>
        </w:numPr>
        <w:spacing w:after="160" w:line="259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8E5617">
        <w:rPr>
          <w:rFonts w:ascii="Arial" w:hAnsi="Arial" w:cs="Arial"/>
          <w:b/>
          <w:bCs/>
          <w:sz w:val="22"/>
          <w:szCs w:val="22"/>
        </w:rPr>
        <w:t xml:space="preserve"> Ofertę o treści zgodnej z niniejszą SWZ</w:t>
      </w:r>
      <w:r w:rsidRPr="008E5617">
        <w:rPr>
          <w:rFonts w:ascii="Arial" w:hAnsi="Arial" w:cs="Arial"/>
          <w:sz w:val="22"/>
          <w:szCs w:val="22"/>
        </w:rPr>
        <w:t xml:space="preserve"> </w:t>
      </w:r>
      <w:r w:rsidRPr="008E5617">
        <w:rPr>
          <w:rFonts w:ascii="Arial" w:hAnsi="Arial" w:cs="Arial"/>
          <w:b/>
          <w:bCs/>
          <w:sz w:val="22"/>
          <w:szCs w:val="22"/>
        </w:rPr>
        <w:t>należy złożyć w nieprzekraczalnym terminie</w:t>
      </w:r>
      <w:r w:rsidRPr="008E5617">
        <w:rPr>
          <w:rFonts w:ascii="Arial" w:hAnsi="Arial" w:cs="Arial"/>
          <w:sz w:val="22"/>
          <w:szCs w:val="22"/>
        </w:rPr>
        <w:t xml:space="preserve"> do dnia</w:t>
      </w:r>
      <w:r w:rsidRPr="008E5617">
        <w:rPr>
          <w:rFonts w:ascii="Arial" w:hAnsi="Arial" w:cs="Arial"/>
          <w:b/>
          <w:bCs/>
          <w:sz w:val="22"/>
          <w:szCs w:val="22"/>
        </w:rPr>
        <w:t xml:space="preserve"> </w:t>
      </w:r>
      <w:r w:rsidR="00E66B4B">
        <w:rPr>
          <w:rFonts w:ascii="Arial" w:hAnsi="Arial" w:cs="Arial"/>
          <w:b/>
          <w:bCs/>
          <w:color w:val="0070C0"/>
          <w:sz w:val="22"/>
          <w:szCs w:val="22"/>
        </w:rPr>
        <w:t>0</w:t>
      </w:r>
      <w:r w:rsidR="000B29F7">
        <w:rPr>
          <w:rFonts w:ascii="Arial" w:hAnsi="Arial" w:cs="Arial"/>
          <w:b/>
          <w:bCs/>
          <w:color w:val="0070C0"/>
          <w:sz w:val="22"/>
          <w:szCs w:val="22"/>
        </w:rPr>
        <w:t>6</w:t>
      </w:r>
      <w:r w:rsidR="00E66B4B">
        <w:rPr>
          <w:rFonts w:ascii="Arial" w:hAnsi="Arial" w:cs="Arial"/>
          <w:b/>
          <w:bCs/>
          <w:color w:val="0070C0"/>
          <w:sz w:val="22"/>
          <w:szCs w:val="22"/>
        </w:rPr>
        <w:t>.11</w:t>
      </w:r>
      <w:r w:rsidR="00D94BD3">
        <w:rPr>
          <w:rFonts w:ascii="Arial" w:hAnsi="Arial" w:cs="Arial"/>
          <w:b/>
          <w:bCs/>
          <w:color w:val="0070C0"/>
          <w:sz w:val="22"/>
          <w:szCs w:val="22"/>
        </w:rPr>
        <w:t>.</w:t>
      </w:r>
      <w:r w:rsidRPr="008E5617">
        <w:rPr>
          <w:rFonts w:ascii="Arial" w:hAnsi="Arial" w:cs="Arial"/>
          <w:b/>
          <w:bCs/>
          <w:color w:val="0070C0"/>
          <w:sz w:val="22"/>
          <w:szCs w:val="22"/>
        </w:rPr>
        <w:t>202</w:t>
      </w:r>
      <w:r w:rsidR="004D594E">
        <w:rPr>
          <w:rFonts w:ascii="Arial" w:hAnsi="Arial" w:cs="Arial"/>
          <w:b/>
          <w:bCs/>
          <w:color w:val="0070C0"/>
          <w:sz w:val="22"/>
          <w:szCs w:val="22"/>
        </w:rPr>
        <w:t xml:space="preserve">4 </w:t>
      </w:r>
      <w:r w:rsidRPr="008E5617">
        <w:rPr>
          <w:rFonts w:ascii="Arial" w:hAnsi="Arial" w:cs="Arial"/>
          <w:b/>
          <w:bCs/>
          <w:color w:val="0070C0"/>
          <w:sz w:val="22"/>
          <w:szCs w:val="22"/>
        </w:rPr>
        <w:t xml:space="preserve">r., godz. 09:00 </w:t>
      </w:r>
    </w:p>
    <w:p w:rsidR="006E0E96" w:rsidRPr="004D594E" w:rsidRDefault="008E5617" w:rsidP="004D594E">
      <w:pPr>
        <w:pStyle w:val="Akapitzlist"/>
        <w:numPr>
          <w:ilvl w:val="1"/>
          <w:numId w:val="19"/>
        </w:numPr>
        <w:spacing w:after="160" w:line="259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8E5617">
        <w:rPr>
          <w:rFonts w:ascii="Arial" w:hAnsi="Arial" w:cs="Arial"/>
          <w:sz w:val="22"/>
          <w:szCs w:val="22"/>
        </w:rPr>
        <w:t xml:space="preserve">Za datę złożenia oferty przyjmuje się datę jej przekazania w systemie (platformie) poprzez kliknięcie przycisku „Złóż ofertę” w drugim kroku i wyświetlaniu komunikatu, że oferta została zaszyfrowana i złożona. </w:t>
      </w:r>
    </w:p>
    <w:p w:rsidR="00ED40C9" w:rsidRPr="008E5617" w:rsidRDefault="00ED40C9" w:rsidP="009430A0">
      <w:pPr>
        <w:pStyle w:val="Tytu"/>
        <w:spacing w:line="271" w:lineRule="auto"/>
        <w:rPr>
          <w:rFonts w:ascii="Arial" w:eastAsia="Calibri" w:hAnsi="Arial" w:cs="Arial"/>
          <w:b/>
          <w:sz w:val="22"/>
          <w:szCs w:val="22"/>
        </w:rPr>
      </w:pPr>
      <w:r w:rsidRPr="008E5617">
        <w:rPr>
          <w:rFonts w:ascii="Arial" w:eastAsia="Calibri" w:hAnsi="Arial" w:cs="Arial"/>
          <w:b/>
          <w:sz w:val="22"/>
          <w:szCs w:val="22"/>
        </w:rPr>
        <w:t>Rozdział XVI. Termin otwarcia ofert</w:t>
      </w:r>
    </w:p>
    <w:p w:rsidR="00323EAB" w:rsidRPr="008E5617" w:rsidRDefault="00323EAB" w:rsidP="00323EAB">
      <w:pPr>
        <w:pStyle w:val="Akapitzlist"/>
        <w:spacing w:line="271" w:lineRule="auto"/>
        <w:ind w:left="567"/>
        <w:jc w:val="both"/>
        <w:rPr>
          <w:rFonts w:ascii="Arial" w:hAnsi="Arial" w:cs="Arial"/>
          <w:sz w:val="22"/>
          <w:szCs w:val="22"/>
        </w:rPr>
      </w:pPr>
    </w:p>
    <w:p w:rsidR="008E5617" w:rsidRPr="008E5617" w:rsidRDefault="008E5617" w:rsidP="008E5617">
      <w:pPr>
        <w:pStyle w:val="Akapitzlist"/>
        <w:numPr>
          <w:ilvl w:val="0"/>
          <w:numId w:val="3"/>
        </w:numPr>
        <w:spacing w:after="160" w:line="259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E5617">
        <w:rPr>
          <w:rFonts w:ascii="Arial" w:hAnsi="Arial" w:cs="Arial"/>
          <w:sz w:val="22"/>
          <w:szCs w:val="22"/>
        </w:rPr>
        <w:t xml:space="preserve">Otwarcie ofert nastąpi w dniu </w:t>
      </w:r>
      <w:r w:rsidR="00E66B4B">
        <w:rPr>
          <w:rFonts w:ascii="Arial" w:hAnsi="Arial" w:cs="Arial"/>
          <w:b/>
          <w:bCs/>
          <w:color w:val="0070C0"/>
          <w:sz w:val="22"/>
          <w:szCs w:val="22"/>
        </w:rPr>
        <w:t>0</w:t>
      </w:r>
      <w:r w:rsidR="000B29F7">
        <w:rPr>
          <w:rFonts w:ascii="Arial" w:hAnsi="Arial" w:cs="Arial"/>
          <w:b/>
          <w:bCs/>
          <w:color w:val="0070C0"/>
          <w:sz w:val="22"/>
          <w:szCs w:val="22"/>
        </w:rPr>
        <w:t>6</w:t>
      </w:r>
      <w:r w:rsidR="00E66B4B">
        <w:rPr>
          <w:rFonts w:ascii="Arial" w:hAnsi="Arial" w:cs="Arial"/>
          <w:b/>
          <w:bCs/>
          <w:color w:val="0070C0"/>
          <w:sz w:val="22"/>
          <w:szCs w:val="22"/>
        </w:rPr>
        <w:t>.11</w:t>
      </w:r>
      <w:r w:rsidRPr="008E5617">
        <w:rPr>
          <w:rFonts w:ascii="Arial" w:hAnsi="Arial" w:cs="Arial"/>
          <w:b/>
          <w:bCs/>
          <w:color w:val="0070C0"/>
          <w:sz w:val="22"/>
          <w:szCs w:val="22"/>
        </w:rPr>
        <w:t>.202</w:t>
      </w:r>
      <w:r w:rsidR="006E0E96">
        <w:rPr>
          <w:rFonts w:ascii="Arial" w:hAnsi="Arial" w:cs="Arial"/>
          <w:b/>
          <w:bCs/>
          <w:color w:val="0070C0"/>
          <w:sz w:val="22"/>
          <w:szCs w:val="22"/>
        </w:rPr>
        <w:t xml:space="preserve">4 </w:t>
      </w:r>
      <w:r w:rsidRPr="008E5617">
        <w:rPr>
          <w:rFonts w:ascii="Arial" w:hAnsi="Arial" w:cs="Arial"/>
          <w:b/>
          <w:bCs/>
          <w:color w:val="0070C0"/>
          <w:sz w:val="22"/>
          <w:szCs w:val="22"/>
        </w:rPr>
        <w:t>r.</w:t>
      </w:r>
      <w:r w:rsidRPr="008E5617">
        <w:rPr>
          <w:rFonts w:ascii="Arial" w:hAnsi="Arial" w:cs="Arial"/>
          <w:color w:val="0070C0"/>
          <w:sz w:val="22"/>
          <w:szCs w:val="22"/>
        </w:rPr>
        <w:t xml:space="preserve">, o godzinie </w:t>
      </w:r>
      <w:r w:rsidRPr="008E5617">
        <w:rPr>
          <w:rFonts w:ascii="Arial" w:hAnsi="Arial" w:cs="Arial"/>
          <w:b/>
          <w:bCs/>
          <w:color w:val="0070C0"/>
          <w:sz w:val="22"/>
          <w:szCs w:val="22"/>
        </w:rPr>
        <w:t xml:space="preserve">09:05. </w:t>
      </w:r>
    </w:p>
    <w:p w:rsidR="008E5617" w:rsidRPr="008E5617" w:rsidRDefault="008E5617" w:rsidP="008E5617">
      <w:pPr>
        <w:pStyle w:val="Akapitzlist"/>
        <w:numPr>
          <w:ilvl w:val="0"/>
          <w:numId w:val="3"/>
        </w:numPr>
        <w:spacing w:after="160" w:line="259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E5617">
        <w:rPr>
          <w:rFonts w:ascii="Arial" w:hAnsi="Arial" w:cs="Arial"/>
          <w:sz w:val="22"/>
          <w:szCs w:val="22"/>
        </w:rPr>
        <w:t xml:space="preserve">Zamawiający </w:t>
      </w:r>
      <w:r w:rsidRPr="008E5617">
        <w:rPr>
          <w:rFonts w:ascii="Arial" w:hAnsi="Arial" w:cs="Arial"/>
          <w:b/>
          <w:sz w:val="22"/>
          <w:szCs w:val="22"/>
        </w:rPr>
        <w:t>przed otwarciem ofert,</w:t>
      </w:r>
      <w:r w:rsidRPr="008E5617">
        <w:rPr>
          <w:rFonts w:ascii="Arial" w:hAnsi="Arial" w:cs="Arial"/>
          <w:sz w:val="22"/>
          <w:szCs w:val="22"/>
        </w:rPr>
        <w:t xml:space="preserve"> udostępni na stronie internetowej prowadzonego postępowania informację o kwocie, jaką zamierza przeznaczyć na sfinansowanie zamówienia.</w:t>
      </w:r>
    </w:p>
    <w:p w:rsidR="008E5617" w:rsidRPr="008E5617" w:rsidRDefault="008E5617" w:rsidP="008E5617">
      <w:pPr>
        <w:pStyle w:val="Akapitzlist"/>
        <w:numPr>
          <w:ilvl w:val="0"/>
          <w:numId w:val="3"/>
        </w:numPr>
        <w:spacing w:after="160" w:line="259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E5617">
        <w:rPr>
          <w:rFonts w:ascii="Arial" w:hAnsi="Arial" w:cs="Arial"/>
          <w:sz w:val="22"/>
          <w:szCs w:val="22"/>
        </w:rPr>
        <w:lastRenderedPageBreak/>
        <w:t xml:space="preserve">Niezwłocznie </w:t>
      </w:r>
      <w:r w:rsidRPr="008E5617">
        <w:rPr>
          <w:rFonts w:ascii="Arial" w:hAnsi="Arial" w:cs="Arial"/>
          <w:b/>
          <w:sz w:val="22"/>
          <w:szCs w:val="22"/>
        </w:rPr>
        <w:t>po otwarciu ofert</w:t>
      </w:r>
      <w:r w:rsidRPr="008E5617">
        <w:rPr>
          <w:rFonts w:ascii="Arial" w:hAnsi="Arial" w:cs="Arial"/>
          <w:sz w:val="22"/>
          <w:szCs w:val="22"/>
        </w:rPr>
        <w:t xml:space="preserve"> Zamawiający udostępni na stronie internetowej prowadzonego postępowania informacje o: </w:t>
      </w:r>
    </w:p>
    <w:p w:rsidR="008E5617" w:rsidRPr="008E5617" w:rsidRDefault="008E5617" w:rsidP="008E5617">
      <w:pPr>
        <w:pStyle w:val="Akapitzlist"/>
        <w:spacing w:after="160" w:line="259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8E5617">
        <w:rPr>
          <w:rFonts w:ascii="Arial" w:hAnsi="Arial" w:cs="Arial"/>
          <w:sz w:val="22"/>
          <w:szCs w:val="22"/>
        </w:rPr>
        <w:t>a) nazwach albo imionach i nazwiskach oraz siedzibach lub miejscach prowadzonej działalności gospodarczej albo miejscach zamieszkania wykonawców, których oferty zostały otwarte;</w:t>
      </w:r>
    </w:p>
    <w:p w:rsidR="008E5617" w:rsidRPr="008E5617" w:rsidRDefault="008E5617" w:rsidP="008E5617">
      <w:pPr>
        <w:pStyle w:val="Akapitzlist"/>
        <w:spacing w:after="160" w:line="259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8E5617">
        <w:rPr>
          <w:rFonts w:ascii="Arial" w:hAnsi="Arial" w:cs="Arial"/>
          <w:sz w:val="22"/>
          <w:szCs w:val="22"/>
        </w:rPr>
        <w:t>b) cenach lub kosztach zawartych w ofertach.</w:t>
      </w:r>
    </w:p>
    <w:p w:rsidR="008E5617" w:rsidRPr="008E5617" w:rsidRDefault="008E5617" w:rsidP="008E5617">
      <w:pPr>
        <w:pStyle w:val="Akapitzlist"/>
        <w:numPr>
          <w:ilvl w:val="0"/>
          <w:numId w:val="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E5617">
        <w:rPr>
          <w:rFonts w:ascii="Arial" w:hAnsi="Arial" w:cs="Arial"/>
          <w:sz w:val="22"/>
          <w:szCs w:val="22"/>
        </w:rPr>
        <w:t xml:space="preserve">W przypadku awarii systemu, która spowoduje brak możliwości otwarcia ofert </w:t>
      </w:r>
      <w:r w:rsidRPr="008E5617">
        <w:rPr>
          <w:rFonts w:ascii="Arial" w:hAnsi="Arial" w:cs="Arial"/>
          <w:sz w:val="22"/>
          <w:szCs w:val="22"/>
        </w:rPr>
        <w:br/>
        <w:t>w terminie określonym w ust. 1, otwarcie ofert nastąpi niezwłocznie po usunięciu awarii.</w:t>
      </w:r>
    </w:p>
    <w:p w:rsidR="00373BA5" w:rsidRPr="001C284E" w:rsidRDefault="008E5617" w:rsidP="001C284E">
      <w:pPr>
        <w:pStyle w:val="Akapitzlist"/>
        <w:numPr>
          <w:ilvl w:val="0"/>
          <w:numId w:val="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E5617">
        <w:rPr>
          <w:rFonts w:ascii="Arial" w:hAnsi="Arial" w:cs="Arial"/>
          <w:sz w:val="22"/>
          <w:szCs w:val="22"/>
        </w:rPr>
        <w:t>Zamawiający poinformuje o awarii systemu na stronie internetowej prowadzonego postępowania, tj.</w:t>
      </w:r>
      <w:r w:rsidRPr="008E5617">
        <w:rPr>
          <w:rFonts w:ascii="Arial" w:hAnsi="Arial" w:cs="Arial"/>
          <w:color w:val="FF0000"/>
          <w:sz w:val="22"/>
          <w:szCs w:val="22"/>
        </w:rPr>
        <w:t xml:space="preserve"> </w:t>
      </w:r>
      <w:hyperlink r:id="rId24" w:history="1">
        <w:r w:rsidRPr="008E5617">
          <w:rPr>
            <w:rStyle w:val="Hipercze"/>
            <w:rFonts w:ascii="Arial" w:hAnsi="Arial" w:cs="Arial"/>
            <w:sz w:val="22"/>
            <w:szCs w:val="22"/>
          </w:rPr>
          <w:t>www.31blt.wp.mil.pl</w:t>
        </w:r>
      </w:hyperlink>
      <w:r w:rsidRPr="008E5617">
        <w:rPr>
          <w:rFonts w:ascii="Arial" w:hAnsi="Arial" w:cs="Arial"/>
          <w:color w:val="FF0000"/>
          <w:sz w:val="22"/>
          <w:szCs w:val="22"/>
        </w:rPr>
        <w:t xml:space="preserve"> </w:t>
      </w:r>
      <w:r w:rsidRPr="008E5617">
        <w:rPr>
          <w:rFonts w:ascii="Arial" w:hAnsi="Arial" w:cs="Arial"/>
          <w:sz w:val="22"/>
          <w:szCs w:val="22"/>
        </w:rPr>
        <w:t>(zakładka BIP: Ogłoszenia, Zamówienia) a w przypadku awarii sieci internetowej informacje będzie można uzyskać pod</w:t>
      </w:r>
      <w:r w:rsidR="001C284E">
        <w:rPr>
          <w:rFonts w:ascii="Arial" w:hAnsi="Arial" w:cs="Arial"/>
          <w:sz w:val="22"/>
          <w:szCs w:val="22"/>
        </w:rPr>
        <w:br/>
      </w:r>
      <w:r w:rsidRPr="008E5617">
        <w:rPr>
          <w:rFonts w:ascii="Arial" w:hAnsi="Arial" w:cs="Arial"/>
          <w:sz w:val="22"/>
          <w:szCs w:val="22"/>
        </w:rPr>
        <w:t xml:space="preserve"> nr telefonu 261</w:t>
      </w:r>
      <w:r w:rsidRPr="008E5617">
        <w:rPr>
          <w:rFonts w:ascii="Arial" w:hAnsi="Arial" w:cs="Arial"/>
          <w:color w:val="FF0000"/>
          <w:sz w:val="22"/>
          <w:szCs w:val="22"/>
        </w:rPr>
        <w:t> </w:t>
      </w:r>
      <w:r w:rsidRPr="008E5617">
        <w:rPr>
          <w:rFonts w:ascii="Arial" w:hAnsi="Arial" w:cs="Arial"/>
          <w:sz w:val="22"/>
          <w:szCs w:val="22"/>
        </w:rPr>
        <w:t>547 611 lub 261 547 143.</w:t>
      </w:r>
    </w:p>
    <w:p w:rsidR="00ED40C9" w:rsidRPr="00041E8E" w:rsidRDefault="00ED40C9" w:rsidP="009430A0">
      <w:pPr>
        <w:pStyle w:val="Tytu"/>
        <w:spacing w:line="271" w:lineRule="auto"/>
        <w:rPr>
          <w:rFonts w:ascii="Arial" w:eastAsia="Calibri" w:hAnsi="Arial" w:cs="Arial"/>
          <w:b/>
          <w:sz w:val="22"/>
          <w:szCs w:val="22"/>
        </w:rPr>
      </w:pPr>
      <w:r w:rsidRPr="00041E8E">
        <w:rPr>
          <w:rFonts w:ascii="Arial" w:eastAsia="Calibri" w:hAnsi="Arial" w:cs="Arial"/>
          <w:b/>
          <w:sz w:val="22"/>
          <w:szCs w:val="22"/>
        </w:rPr>
        <w:t>Rozdział XVII. Sposób obliczenie ceny</w:t>
      </w:r>
    </w:p>
    <w:p w:rsidR="00323EAB" w:rsidRDefault="00323EAB" w:rsidP="00323EAB">
      <w:pPr>
        <w:pStyle w:val="Akapitzlist"/>
        <w:tabs>
          <w:tab w:val="left" w:pos="284"/>
        </w:tabs>
        <w:spacing w:line="271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E22E68" w:rsidRPr="00E22E68" w:rsidRDefault="00E22E68" w:rsidP="00E22E68">
      <w:pPr>
        <w:ind w:left="284"/>
        <w:jc w:val="both"/>
        <w:rPr>
          <w:rFonts w:ascii="Arial" w:eastAsia="Segoe UI Symbol" w:hAnsi="Arial" w:cs="Arial"/>
          <w:sz w:val="22"/>
          <w:szCs w:val="22"/>
          <w:lang w:eastAsia="zh-CN"/>
        </w:rPr>
      </w:pPr>
      <w:r w:rsidRPr="00E22E68">
        <w:rPr>
          <w:rFonts w:ascii="Arial" w:eastAsia="Segoe UI Symbol" w:hAnsi="Arial" w:cs="Arial"/>
          <w:sz w:val="22"/>
          <w:szCs w:val="22"/>
          <w:lang w:eastAsia="zh-CN"/>
        </w:rPr>
        <w:t xml:space="preserve">1. Cena musi być podana w PLN wraz z należnym podatkiem VAT i obejmować wszystkie koszty związane z wykonaniem przedmiotu zamówienia. </w:t>
      </w:r>
    </w:p>
    <w:p w:rsidR="00E22E68" w:rsidRPr="00E22E68" w:rsidRDefault="00E22E68" w:rsidP="00E22E68">
      <w:pPr>
        <w:ind w:left="284"/>
        <w:jc w:val="both"/>
        <w:rPr>
          <w:rFonts w:ascii="Arial" w:eastAsia="Segoe UI Symbol" w:hAnsi="Arial" w:cs="Arial"/>
          <w:sz w:val="22"/>
          <w:szCs w:val="22"/>
          <w:lang w:eastAsia="zh-CN"/>
        </w:rPr>
      </w:pPr>
      <w:r w:rsidRPr="00E22E68">
        <w:rPr>
          <w:rFonts w:ascii="Arial" w:eastAsia="Segoe UI Symbol" w:hAnsi="Arial" w:cs="Arial"/>
          <w:sz w:val="22"/>
          <w:szCs w:val="22"/>
          <w:lang w:eastAsia="zh-CN"/>
        </w:rPr>
        <w:t>2.</w:t>
      </w:r>
      <w:r w:rsidRPr="00E22E68">
        <w:rPr>
          <w:rFonts w:ascii="Arial" w:eastAsia="Segoe UI Symbol" w:hAnsi="Arial" w:cs="Arial"/>
          <w:sz w:val="22"/>
          <w:szCs w:val="22"/>
          <w:lang w:eastAsia="zh-CN"/>
        </w:rPr>
        <w:tab/>
        <w:t xml:space="preserve">Kwoty wykazane w ofercie zaokrągla się do pełnych groszy, przy czym końcówki </w:t>
      </w:r>
      <w:r w:rsidRPr="00E22E68">
        <w:rPr>
          <w:rFonts w:ascii="Arial" w:eastAsia="Segoe UI Symbol" w:hAnsi="Arial" w:cs="Arial"/>
          <w:sz w:val="22"/>
          <w:szCs w:val="22"/>
          <w:lang w:eastAsia="zh-CN"/>
        </w:rPr>
        <w:br/>
        <w:t>poniżej 0,5 grosza pomija się, a końcówki 0,5 grosza i wyższe zaokrągla się do 1 grosza.</w:t>
      </w:r>
    </w:p>
    <w:p w:rsidR="00E22E68" w:rsidRPr="00E22E68" w:rsidRDefault="00E22E68" w:rsidP="00E22E68">
      <w:pPr>
        <w:ind w:left="284"/>
        <w:jc w:val="both"/>
        <w:rPr>
          <w:rFonts w:ascii="Arial" w:eastAsia="Segoe UI Symbol" w:hAnsi="Arial" w:cs="Arial"/>
          <w:sz w:val="22"/>
          <w:szCs w:val="22"/>
          <w:lang w:eastAsia="zh-CN"/>
        </w:rPr>
      </w:pPr>
      <w:r w:rsidRPr="00E22E68">
        <w:rPr>
          <w:rFonts w:ascii="Arial" w:eastAsia="Segoe UI Symbol" w:hAnsi="Arial" w:cs="Arial"/>
          <w:sz w:val="22"/>
          <w:szCs w:val="22"/>
          <w:lang w:eastAsia="zh-CN"/>
        </w:rPr>
        <w:t>3.</w:t>
      </w:r>
      <w:r w:rsidRPr="00E22E68">
        <w:rPr>
          <w:rFonts w:ascii="Arial" w:eastAsia="Segoe UI Symbol" w:hAnsi="Arial" w:cs="Arial"/>
          <w:sz w:val="22"/>
          <w:szCs w:val="22"/>
          <w:lang w:eastAsia="zh-CN"/>
        </w:rPr>
        <w:tab/>
        <w:t>Cenę oferty za wykonanie przedmiotu zamówienia należy przedstawić w Formularzu</w:t>
      </w:r>
    </w:p>
    <w:p w:rsidR="00E22E68" w:rsidRPr="00E22E68" w:rsidRDefault="00E22E68" w:rsidP="00E22E68">
      <w:pPr>
        <w:ind w:left="284"/>
        <w:jc w:val="both"/>
        <w:rPr>
          <w:rFonts w:ascii="Arial" w:eastAsia="Segoe UI Symbol" w:hAnsi="Arial" w:cs="Arial"/>
          <w:sz w:val="22"/>
          <w:szCs w:val="22"/>
          <w:lang w:eastAsia="zh-CN"/>
        </w:rPr>
      </w:pPr>
      <w:r w:rsidRPr="00E22E68">
        <w:rPr>
          <w:rFonts w:ascii="Arial" w:eastAsia="Segoe UI Symbol" w:hAnsi="Arial" w:cs="Arial"/>
          <w:sz w:val="22"/>
          <w:szCs w:val="22"/>
          <w:lang w:eastAsia="zh-CN"/>
        </w:rPr>
        <w:t>ofertowym (zał. nr 1 do SWZ).</w:t>
      </w:r>
    </w:p>
    <w:p w:rsidR="00E22E68" w:rsidRPr="00E22E68" w:rsidRDefault="00E22E68" w:rsidP="00E22E68">
      <w:pPr>
        <w:suppressAutoHyphens/>
        <w:ind w:left="284"/>
        <w:jc w:val="both"/>
        <w:rPr>
          <w:rFonts w:ascii="Arial" w:eastAsia="Segoe UI Symbol" w:hAnsi="Arial" w:cs="Arial"/>
          <w:sz w:val="22"/>
          <w:szCs w:val="22"/>
          <w:lang w:eastAsia="zh-CN"/>
        </w:rPr>
      </w:pPr>
      <w:r w:rsidRPr="00E22E68">
        <w:rPr>
          <w:rFonts w:ascii="Arial" w:eastAsia="Segoe UI Symbol" w:hAnsi="Arial" w:cs="Arial"/>
          <w:sz w:val="22"/>
          <w:szCs w:val="22"/>
          <w:lang w:eastAsia="zh-CN"/>
        </w:rPr>
        <w:t>4.</w:t>
      </w:r>
      <w:r w:rsidRPr="00E22E68">
        <w:rPr>
          <w:rFonts w:ascii="Arial" w:eastAsia="Segoe UI Symbol" w:hAnsi="Arial" w:cs="Arial"/>
          <w:sz w:val="22"/>
          <w:szCs w:val="22"/>
          <w:lang w:eastAsia="zh-CN"/>
        </w:rPr>
        <w:tab/>
        <w:t>Wykonawca w formularzu ofertowym winien przedstawić cenę brutto za całość zamówienia wynikającą z formularza wyceny stanowiącego załącznik nr 1 do umowy.</w:t>
      </w:r>
    </w:p>
    <w:p w:rsidR="00E22E68" w:rsidRPr="00E22E68" w:rsidRDefault="00E22E68" w:rsidP="00E22E68">
      <w:pPr>
        <w:suppressAutoHyphens/>
        <w:ind w:left="284"/>
        <w:jc w:val="both"/>
        <w:rPr>
          <w:rFonts w:ascii="Arial" w:eastAsia="Segoe UI Symbol" w:hAnsi="Arial" w:cs="Arial"/>
          <w:b/>
          <w:sz w:val="22"/>
          <w:szCs w:val="22"/>
          <w:u w:val="single"/>
          <w:lang w:eastAsia="zh-CN"/>
        </w:rPr>
      </w:pPr>
      <w:r w:rsidRPr="00E22E68">
        <w:rPr>
          <w:rFonts w:ascii="Arial" w:eastAsia="Segoe UI Symbol" w:hAnsi="Arial" w:cs="Arial"/>
          <w:sz w:val="22"/>
          <w:szCs w:val="22"/>
          <w:lang w:eastAsia="zh-CN"/>
        </w:rPr>
        <w:t xml:space="preserve">        </w:t>
      </w:r>
      <w:r w:rsidRPr="00E22E68">
        <w:rPr>
          <w:rFonts w:ascii="Arial" w:eastAsia="Segoe UI Symbol" w:hAnsi="Arial" w:cs="Arial"/>
          <w:b/>
          <w:sz w:val="22"/>
          <w:szCs w:val="22"/>
          <w:u w:val="single"/>
          <w:lang w:eastAsia="zh-CN"/>
        </w:rPr>
        <w:t xml:space="preserve">Wykonawca, który złoży najkorzystniejszą ofertę będzie zobowiązany przed zawarciem umowy przedłożyć </w:t>
      </w:r>
      <w:bookmarkStart w:id="9" w:name="_Hlk142570546"/>
      <w:r w:rsidRPr="00E22E68">
        <w:rPr>
          <w:rFonts w:ascii="Arial" w:eastAsia="Segoe UI Symbol" w:hAnsi="Arial" w:cs="Arial"/>
          <w:b/>
          <w:sz w:val="22"/>
          <w:szCs w:val="22"/>
          <w:u w:val="single"/>
          <w:lang w:eastAsia="zh-CN"/>
        </w:rPr>
        <w:t>szczegółowy formularz wyceny (wg wzoru załączonego do SWZ – zał. Nr 1 do umowy) z uwzględnieniem częstotliwości wynikającej z zał. Nr 2 do umowy. Cena oferty winna być skalkulowana na okres od 01.02.2025r. do 3</w:t>
      </w:r>
      <w:r w:rsidR="003E3706">
        <w:rPr>
          <w:rFonts w:ascii="Arial" w:eastAsia="Segoe UI Symbol" w:hAnsi="Arial" w:cs="Arial"/>
          <w:b/>
          <w:sz w:val="22"/>
          <w:szCs w:val="22"/>
          <w:u w:val="single"/>
          <w:lang w:eastAsia="zh-CN"/>
        </w:rPr>
        <w:t>0</w:t>
      </w:r>
      <w:r w:rsidRPr="00E22E68">
        <w:rPr>
          <w:rFonts w:ascii="Arial" w:eastAsia="Segoe UI Symbol" w:hAnsi="Arial" w:cs="Arial"/>
          <w:b/>
          <w:sz w:val="22"/>
          <w:szCs w:val="22"/>
          <w:u w:val="single"/>
          <w:lang w:eastAsia="zh-CN"/>
        </w:rPr>
        <w:t>.11.2027r.</w:t>
      </w:r>
      <w:r w:rsidRPr="00E22E68">
        <w:rPr>
          <w:rFonts w:ascii="Arial" w:eastAsia="Segoe UI Symbol" w:hAnsi="Arial" w:cs="Arial"/>
          <w:sz w:val="22"/>
          <w:szCs w:val="22"/>
          <w:lang w:eastAsia="zh-CN"/>
        </w:rPr>
        <w:t xml:space="preserve"> </w:t>
      </w:r>
      <w:r w:rsidRPr="00E22E68">
        <w:rPr>
          <w:rFonts w:ascii="Arial" w:eastAsia="Segoe UI Symbol" w:hAnsi="Arial" w:cs="Arial"/>
          <w:b/>
          <w:sz w:val="22"/>
          <w:szCs w:val="22"/>
          <w:u w:val="single"/>
          <w:lang w:eastAsia="zh-CN"/>
        </w:rPr>
        <w:tab/>
        <w:t>Przewidywany wzrost najniższego wynagrodzenia w 2025 roku należy uwzględnić w kalkulacji przedmiotowego zamówienia. Zamawiający nie przewiduje zmiany wartości umowy spowodowanej podniesieniem najniższego wynagrodzenia w 2025 roku.</w:t>
      </w:r>
    </w:p>
    <w:p w:rsidR="00E22E68" w:rsidRPr="00E22E68" w:rsidRDefault="00E22E68" w:rsidP="00E22E68">
      <w:pPr>
        <w:suppressAutoHyphens/>
        <w:ind w:left="284"/>
        <w:jc w:val="both"/>
        <w:rPr>
          <w:rFonts w:ascii="Arial" w:eastAsia="Segoe UI Symbol" w:hAnsi="Arial" w:cs="Arial"/>
          <w:b/>
          <w:sz w:val="22"/>
          <w:szCs w:val="22"/>
          <w:u w:val="single"/>
          <w:lang w:eastAsia="zh-CN"/>
        </w:rPr>
      </w:pPr>
    </w:p>
    <w:bookmarkEnd w:id="9"/>
    <w:p w:rsidR="00E22E68" w:rsidRPr="00E22E68" w:rsidRDefault="00E22E68" w:rsidP="00E22E68">
      <w:pPr>
        <w:suppressAutoHyphens/>
        <w:ind w:left="284"/>
        <w:jc w:val="both"/>
        <w:rPr>
          <w:rFonts w:ascii="Arial" w:eastAsia="Segoe UI Symbol" w:hAnsi="Arial" w:cs="Arial"/>
          <w:sz w:val="22"/>
          <w:szCs w:val="22"/>
          <w:lang w:eastAsia="zh-CN"/>
        </w:rPr>
      </w:pPr>
      <w:r w:rsidRPr="00E22E68">
        <w:rPr>
          <w:rFonts w:ascii="Arial" w:eastAsia="Segoe UI Symbol" w:hAnsi="Arial" w:cs="Arial"/>
          <w:sz w:val="22"/>
          <w:szCs w:val="22"/>
          <w:lang w:eastAsia="zh-CN"/>
        </w:rPr>
        <w:t xml:space="preserve">5. Zgodnie z art. 225 ustawy Pzp jeżeli została złożona oferta, której wybór prowadziłby </w:t>
      </w:r>
      <w:r w:rsidRPr="00E22E68">
        <w:rPr>
          <w:rFonts w:ascii="Arial" w:eastAsia="Segoe UI Symbol" w:hAnsi="Arial" w:cs="Arial"/>
          <w:sz w:val="22"/>
          <w:szCs w:val="22"/>
          <w:lang w:eastAsia="zh-CN"/>
        </w:rPr>
        <w:br/>
        <w:t xml:space="preserve">do powstania u Zamawiającego obowiązku podatkowego zgodnie z ustawą z 11 marca 2004 r. o podatku od towarów i usług, dla celów zastosowania kryterium ceny lub kosztu Zamawiający dolicza do przedstawionej w tej ofercie ceny kwotę podatku od towarów </w:t>
      </w:r>
      <w:r w:rsidRPr="00E22E68">
        <w:rPr>
          <w:rFonts w:ascii="Arial" w:eastAsia="Segoe UI Symbol" w:hAnsi="Arial" w:cs="Arial"/>
          <w:sz w:val="22"/>
          <w:szCs w:val="22"/>
          <w:lang w:eastAsia="zh-CN"/>
        </w:rPr>
        <w:br/>
        <w:t>i usług, którą miałby obowiązek rozliczyć. W takiej sytuacji wykonawca ma obowiązek:</w:t>
      </w:r>
    </w:p>
    <w:p w:rsidR="00E22E68" w:rsidRPr="00E22E68" w:rsidRDefault="00E22E68" w:rsidP="00E22E68">
      <w:pPr>
        <w:numPr>
          <w:ilvl w:val="0"/>
          <w:numId w:val="85"/>
        </w:numPr>
        <w:suppressAutoHyphens/>
        <w:ind w:hanging="76"/>
        <w:jc w:val="both"/>
        <w:rPr>
          <w:rFonts w:ascii="Arial" w:eastAsia="Segoe UI Symbol" w:hAnsi="Arial" w:cs="Arial"/>
          <w:sz w:val="22"/>
          <w:szCs w:val="22"/>
          <w:lang w:eastAsia="zh-CN"/>
        </w:rPr>
      </w:pPr>
      <w:r w:rsidRPr="00E22E68">
        <w:rPr>
          <w:rFonts w:ascii="Arial" w:eastAsia="Segoe UI Symbol" w:hAnsi="Arial" w:cs="Arial"/>
          <w:sz w:val="22"/>
          <w:szCs w:val="22"/>
          <w:lang w:eastAsia="zh-CN"/>
        </w:rPr>
        <w:t xml:space="preserve">poinformowania zamawiającego, że wybór jego oferty będzie prowadził </w:t>
      </w:r>
      <w:r w:rsidRPr="00E22E68">
        <w:rPr>
          <w:rFonts w:ascii="Arial" w:eastAsia="Segoe UI Symbol" w:hAnsi="Arial" w:cs="Arial"/>
          <w:sz w:val="22"/>
          <w:szCs w:val="22"/>
          <w:lang w:eastAsia="zh-CN"/>
        </w:rPr>
        <w:br/>
        <w:t>do powstania u Zamawiającego obowiązku podatkowego;</w:t>
      </w:r>
    </w:p>
    <w:p w:rsidR="00E22E68" w:rsidRPr="00E22E68" w:rsidRDefault="00E22E68" w:rsidP="00E22E68">
      <w:pPr>
        <w:numPr>
          <w:ilvl w:val="0"/>
          <w:numId w:val="85"/>
        </w:numPr>
        <w:suppressAutoHyphens/>
        <w:ind w:hanging="76"/>
        <w:jc w:val="both"/>
        <w:rPr>
          <w:rFonts w:ascii="Arial" w:eastAsia="Segoe UI Symbol" w:hAnsi="Arial" w:cs="Arial"/>
          <w:sz w:val="22"/>
          <w:szCs w:val="22"/>
          <w:lang w:eastAsia="zh-CN"/>
        </w:rPr>
      </w:pPr>
      <w:r w:rsidRPr="00E22E68">
        <w:rPr>
          <w:rFonts w:ascii="Arial" w:eastAsia="Segoe UI Symbol" w:hAnsi="Arial" w:cs="Arial"/>
          <w:sz w:val="22"/>
          <w:szCs w:val="22"/>
          <w:lang w:eastAsia="zh-CN"/>
        </w:rPr>
        <w:t>wskazania nazwy (rodzaju) towaru lub usługi, których dostawa lub świadczenie będą prowadziły do powstania obowiązku podatkowego;</w:t>
      </w:r>
    </w:p>
    <w:p w:rsidR="00E22E68" w:rsidRPr="00E22E68" w:rsidRDefault="00E22E68" w:rsidP="00E22E68">
      <w:pPr>
        <w:numPr>
          <w:ilvl w:val="0"/>
          <w:numId w:val="85"/>
        </w:numPr>
        <w:suppressAutoHyphens/>
        <w:ind w:hanging="76"/>
        <w:jc w:val="both"/>
        <w:rPr>
          <w:rFonts w:ascii="Arial" w:eastAsia="Segoe UI Symbol" w:hAnsi="Arial" w:cs="Arial"/>
          <w:sz w:val="22"/>
          <w:szCs w:val="22"/>
          <w:lang w:eastAsia="zh-CN"/>
        </w:rPr>
      </w:pPr>
      <w:r w:rsidRPr="00E22E68">
        <w:rPr>
          <w:rFonts w:ascii="Arial" w:eastAsia="Segoe UI Symbol" w:hAnsi="Arial" w:cs="Arial"/>
          <w:sz w:val="22"/>
          <w:szCs w:val="22"/>
          <w:lang w:eastAsia="zh-CN"/>
        </w:rPr>
        <w:t xml:space="preserve">wskazania wartości towaru lub usługi objętego obowiązkiem podatkowym </w:t>
      </w:r>
      <w:r w:rsidRPr="00E22E68">
        <w:rPr>
          <w:rFonts w:ascii="Arial" w:eastAsia="Segoe UI Symbol" w:hAnsi="Arial" w:cs="Arial"/>
          <w:sz w:val="22"/>
          <w:szCs w:val="22"/>
          <w:lang w:eastAsia="zh-CN"/>
        </w:rPr>
        <w:br/>
        <w:t>zamawiającego, bez kwoty podatku;</w:t>
      </w:r>
    </w:p>
    <w:p w:rsidR="00E22E68" w:rsidRPr="00E22E68" w:rsidRDefault="00E22E68" w:rsidP="00E22E68">
      <w:pPr>
        <w:numPr>
          <w:ilvl w:val="0"/>
          <w:numId w:val="85"/>
        </w:numPr>
        <w:suppressAutoHyphens/>
        <w:ind w:hanging="76"/>
        <w:jc w:val="both"/>
        <w:rPr>
          <w:rFonts w:ascii="Arial" w:eastAsia="Segoe UI Symbol" w:hAnsi="Arial" w:cs="Arial"/>
          <w:sz w:val="22"/>
          <w:szCs w:val="22"/>
          <w:lang w:eastAsia="zh-CN"/>
        </w:rPr>
      </w:pPr>
      <w:r w:rsidRPr="00E22E68">
        <w:rPr>
          <w:rFonts w:ascii="Arial" w:eastAsia="Segoe UI Symbol" w:hAnsi="Arial" w:cs="Arial"/>
          <w:sz w:val="22"/>
          <w:szCs w:val="22"/>
          <w:lang w:eastAsia="zh-CN"/>
        </w:rPr>
        <w:t xml:space="preserve">wskazania stawki podatku od towarów i usług, która zgodnie z wiedzą </w:t>
      </w:r>
      <w:r w:rsidRPr="00E22E68">
        <w:rPr>
          <w:rFonts w:ascii="Arial" w:eastAsia="Segoe UI Symbol" w:hAnsi="Arial" w:cs="Arial"/>
          <w:sz w:val="22"/>
          <w:szCs w:val="22"/>
          <w:lang w:eastAsia="zh-CN"/>
        </w:rPr>
        <w:br/>
        <w:t>wykonawcy, będzie miała zastosowanie.</w:t>
      </w:r>
    </w:p>
    <w:p w:rsidR="00E22E68" w:rsidRPr="00E22E68" w:rsidRDefault="00E22E68" w:rsidP="00E22E68">
      <w:pPr>
        <w:numPr>
          <w:ilvl w:val="0"/>
          <w:numId w:val="86"/>
        </w:numPr>
        <w:suppressAutoHyphens/>
        <w:jc w:val="both"/>
        <w:rPr>
          <w:rFonts w:ascii="Arial" w:eastAsia="Segoe UI Symbol" w:hAnsi="Arial" w:cs="Arial"/>
          <w:sz w:val="22"/>
          <w:szCs w:val="22"/>
          <w:lang w:eastAsia="zh-CN"/>
        </w:rPr>
      </w:pPr>
      <w:r w:rsidRPr="00E22E68">
        <w:rPr>
          <w:rFonts w:ascii="Arial" w:eastAsia="Segoe UI Symbol" w:hAnsi="Arial" w:cs="Arial"/>
          <w:sz w:val="22"/>
          <w:szCs w:val="22"/>
          <w:lang w:eastAsia="zh-CN"/>
        </w:rPr>
        <w:t xml:space="preserve">Wykonawca zobowiązany jest do stosowania mechanizmu podzielonej płatności dla </w:t>
      </w:r>
      <w:r w:rsidRPr="00E22E68">
        <w:rPr>
          <w:rFonts w:ascii="Arial" w:eastAsia="Segoe UI Symbol" w:hAnsi="Arial" w:cs="Arial"/>
          <w:sz w:val="22"/>
          <w:szCs w:val="22"/>
          <w:lang w:eastAsia="zh-CN"/>
        </w:rPr>
        <w:br/>
        <w:t>towarów i usług wymienionych w zał. nr 15 ustawy o VAT.</w:t>
      </w:r>
    </w:p>
    <w:p w:rsidR="00E22E68" w:rsidRPr="00E22E68" w:rsidRDefault="00E22E68" w:rsidP="00E22E68">
      <w:pPr>
        <w:numPr>
          <w:ilvl w:val="0"/>
          <w:numId w:val="86"/>
        </w:numPr>
        <w:suppressAutoHyphens/>
        <w:ind w:hanging="436"/>
        <w:jc w:val="both"/>
        <w:rPr>
          <w:rFonts w:ascii="Arial" w:eastAsia="Segoe UI Symbol" w:hAnsi="Arial" w:cs="Arial"/>
          <w:sz w:val="22"/>
          <w:szCs w:val="22"/>
          <w:lang w:eastAsia="zh-CN"/>
        </w:rPr>
      </w:pPr>
      <w:r w:rsidRPr="00E22E68">
        <w:rPr>
          <w:rFonts w:ascii="Arial" w:eastAsia="Segoe UI Symbol" w:hAnsi="Arial" w:cs="Arial"/>
          <w:sz w:val="22"/>
          <w:szCs w:val="22"/>
          <w:lang w:eastAsia="zh-CN"/>
        </w:rPr>
        <w:t xml:space="preserve">Informację w powyższym zakresie Wykonawca składa w Formularzu ofertowym </w:t>
      </w:r>
      <w:r w:rsidRPr="00E22E68">
        <w:rPr>
          <w:rFonts w:ascii="Arial" w:eastAsia="Segoe UI Symbol" w:hAnsi="Arial" w:cs="Arial"/>
          <w:sz w:val="22"/>
          <w:szCs w:val="22"/>
          <w:lang w:eastAsia="zh-CN"/>
        </w:rPr>
        <w:br/>
        <w:t>(załączniku nr 1 do SWZ). Brak złożenia ww. informacji będzie postrzegany jako brak powstania obowiązku podatkowego u Zamawiającego.</w:t>
      </w:r>
    </w:p>
    <w:p w:rsidR="00E22E68" w:rsidRPr="00E22E68" w:rsidRDefault="00E22E68" w:rsidP="00E22E68">
      <w:pPr>
        <w:numPr>
          <w:ilvl w:val="0"/>
          <w:numId w:val="86"/>
        </w:numPr>
        <w:suppressAutoHyphens/>
        <w:ind w:hanging="436"/>
        <w:jc w:val="both"/>
        <w:rPr>
          <w:rFonts w:ascii="Arial" w:eastAsia="Segoe UI Symbol" w:hAnsi="Arial" w:cs="Arial"/>
          <w:sz w:val="22"/>
          <w:szCs w:val="22"/>
          <w:lang w:eastAsia="zh-CN"/>
        </w:rPr>
      </w:pPr>
      <w:r w:rsidRPr="00E22E68">
        <w:rPr>
          <w:rFonts w:ascii="Arial" w:eastAsia="Segoe UI Symbol" w:hAnsi="Arial" w:cs="Arial"/>
          <w:sz w:val="22"/>
          <w:szCs w:val="22"/>
          <w:lang w:eastAsia="zh-CN"/>
        </w:rPr>
        <w:t>Rozliczenia między Zamawiającym, a Wykonawcą prowadzone będą w walucie polskiej. Zamawiający nie dopuszcza możliwości prowadzenia rozliczeń w walucie obcej.</w:t>
      </w:r>
    </w:p>
    <w:p w:rsidR="00E22E68" w:rsidRPr="00E22E68" w:rsidRDefault="00E22E68" w:rsidP="00E22E68">
      <w:pPr>
        <w:numPr>
          <w:ilvl w:val="0"/>
          <w:numId w:val="86"/>
        </w:numPr>
        <w:suppressAutoHyphens/>
        <w:ind w:hanging="436"/>
        <w:jc w:val="both"/>
        <w:rPr>
          <w:rFonts w:ascii="Arial" w:eastAsia="Segoe UI Symbol" w:hAnsi="Arial" w:cs="Arial"/>
          <w:sz w:val="22"/>
          <w:szCs w:val="22"/>
          <w:lang w:eastAsia="zh-CN"/>
        </w:rPr>
      </w:pPr>
      <w:r w:rsidRPr="00E22E68">
        <w:rPr>
          <w:rFonts w:ascii="Arial" w:eastAsia="Segoe UI Symbol" w:hAnsi="Arial" w:cs="Arial"/>
          <w:sz w:val="22"/>
          <w:szCs w:val="22"/>
          <w:lang w:eastAsia="zh-CN"/>
        </w:rPr>
        <w:lastRenderedPageBreak/>
        <w:t xml:space="preserve">Dopuszczalność zmiany ceny oferty określona jest w Projekcie umowy - wg zał. nr 4 </w:t>
      </w:r>
      <w:r w:rsidRPr="00E22E68">
        <w:rPr>
          <w:rFonts w:ascii="Arial" w:eastAsia="Segoe UI Symbol" w:hAnsi="Arial" w:cs="Arial"/>
          <w:sz w:val="22"/>
          <w:szCs w:val="22"/>
          <w:lang w:eastAsia="zh-CN"/>
        </w:rPr>
        <w:br/>
        <w:t>do SWZ.</w:t>
      </w:r>
    </w:p>
    <w:p w:rsidR="00B72292" w:rsidRPr="00E22E68" w:rsidRDefault="00B72292" w:rsidP="00842838">
      <w:pPr>
        <w:tabs>
          <w:tab w:val="left" w:pos="567"/>
        </w:tabs>
        <w:spacing w:line="271" w:lineRule="auto"/>
        <w:ind w:left="709" w:hanging="425"/>
        <w:jc w:val="both"/>
        <w:rPr>
          <w:rFonts w:ascii="Arial" w:hAnsi="Arial" w:cs="Arial"/>
          <w:sz w:val="22"/>
          <w:szCs w:val="22"/>
        </w:rPr>
      </w:pPr>
    </w:p>
    <w:p w:rsidR="00ED40C9" w:rsidRPr="00041E8E" w:rsidRDefault="00ED40C9" w:rsidP="009430A0">
      <w:pPr>
        <w:pStyle w:val="Tytu"/>
        <w:spacing w:line="271" w:lineRule="auto"/>
        <w:ind w:left="1701" w:hanging="1701"/>
        <w:rPr>
          <w:rFonts w:ascii="Arial" w:eastAsia="Calibri" w:hAnsi="Arial" w:cs="Arial"/>
          <w:b/>
          <w:sz w:val="22"/>
          <w:szCs w:val="22"/>
        </w:rPr>
      </w:pPr>
      <w:r w:rsidRPr="00041E8E">
        <w:rPr>
          <w:rFonts w:ascii="Arial" w:eastAsia="Calibri" w:hAnsi="Arial" w:cs="Arial"/>
          <w:b/>
          <w:sz w:val="22"/>
          <w:szCs w:val="22"/>
        </w:rPr>
        <w:t xml:space="preserve">Rozdział XVIII. Opis kryteriów oceny ofert wraz </w:t>
      </w:r>
      <w:r w:rsidR="00252A13">
        <w:rPr>
          <w:rFonts w:ascii="Arial" w:eastAsia="Calibri" w:hAnsi="Arial" w:cs="Arial"/>
          <w:b/>
          <w:sz w:val="22"/>
          <w:szCs w:val="22"/>
        </w:rPr>
        <w:t>z podaniem wag tych kryteriów i </w:t>
      </w:r>
      <w:r w:rsidRPr="00041E8E">
        <w:rPr>
          <w:rFonts w:ascii="Arial" w:eastAsia="Calibri" w:hAnsi="Arial" w:cs="Arial"/>
          <w:b/>
          <w:sz w:val="22"/>
          <w:szCs w:val="22"/>
        </w:rPr>
        <w:t>sposobu oceny ofert</w:t>
      </w:r>
    </w:p>
    <w:p w:rsidR="00323EAB" w:rsidRDefault="00323EAB" w:rsidP="00323EAB">
      <w:pPr>
        <w:pStyle w:val="Akapitzlist"/>
        <w:widowControl w:val="0"/>
        <w:suppressAutoHyphens/>
        <w:autoSpaceDE w:val="0"/>
        <w:spacing w:line="276" w:lineRule="auto"/>
        <w:ind w:left="284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</w:p>
    <w:p w:rsidR="00ED40C9" w:rsidRPr="00B72292" w:rsidRDefault="00ED40C9" w:rsidP="00E22675">
      <w:pPr>
        <w:pStyle w:val="Akapitzlist"/>
        <w:widowControl w:val="0"/>
        <w:numPr>
          <w:ilvl w:val="0"/>
          <w:numId w:val="32"/>
        </w:numPr>
        <w:suppressAutoHyphens/>
        <w:autoSpaceDE w:val="0"/>
        <w:spacing w:line="276" w:lineRule="auto"/>
        <w:ind w:left="284" w:hanging="284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B72292">
        <w:rPr>
          <w:rFonts w:ascii="Arial" w:eastAsia="Times New Roman" w:hAnsi="Arial" w:cs="Arial"/>
          <w:sz w:val="22"/>
          <w:szCs w:val="22"/>
          <w:lang w:eastAsia="zh-CN"/>
        </w:rPr>
        <w:t xml:space="preserve">Za najkorzystniejszą zostanie uznana oferta, </w:t>
      </w:r>
      <w:r w:rsidR="00B72292" w:rsidRPr="00B72292">
        <w:rPr>
          <w:rFonts w:ascii="Arial" w:eastAsia="Times New Roman" w:hAnsi="Arial" w:cs="Arial"/>
          <w:sz w:val="22"/>
          <w:szCs w:val="22"/>
          <w:lang w:eastAsia="zh-CN"/>
        </w:rPr>
        <w:t>która będzie miała najniższą cenę</w:t>
      </w:r>
      <w:r w:rsidR="0029331F">
        <w:rPr>
          <w:rFonts w:ascii="Arial" w:eastAsia="Times New Roman" w:hAnsi="Arial" w:cs="Arial"/>
          <w:sz w:val="22"/>
          <w:szCs w:val="22"/>
          <w:lang w:eastAsia="zh-CN"/>
        </w:rPr>
        <w:t>, przy ocenie ofert ważnych i wyborze najkorzystniejszej oferty Zamawiający będzie się kierował jedynym kryterium – ceny.</w:t>
      </w:r>
    </w:p>
    <w:p w:rsidR="00B72292" w:rsidRDefault="00B72292" w:rsidP="00E22675">
      <w:pPr>
        <w:pStyle w:val="Akapitzlist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72292">
        <w:rPr>
          <w:rFonts w:ascii="Arial" w:hAnsi="Arial" w:cs="Arial"/>
          <w:sz w:val="22"/>
          <w:szCs w:val="22"/>
        </w:rPr>
        <w:t xml:space="preserve">Przedmiot umowy został opisany w sposób precyzyjny, jednoznaczny i wyczerpujący </w:t>
      </w:r>
      <w:r>
        <w:rPr>
          <w:rFonts w:ascii="Arial" w:hAnsi="Arial" w:cs="Arial"/>
          <w:sz w:val="22"/>
          <w:szCs w:val="22"/>
        </w:rPr>
        <w:t>w</w:t>
      </w:r>
    </w:p>
    <w:p w:rsidR="00B72292" w:rsidRPr="00B72292" w:rsidRDefault="00EA0603" w:rsidP="00B72292">
      <w:pPr>
        <w:spacing w:line="276" w:lineRule="auto"/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Projekcie umowy wraz z załącznikami –</w:t>
      </w:r>
      <w:r w:rsidR="00B72292" w:rsidRPr="00B72292">
        <w:rPr>
          <w:rFonts w:ascii="Arial" w:hAnsi="Arial" w:cs="Arial"/>
          <w:sz w:val="22"/>
          <w:szCs w:val="22"/>
        </w:rPr>
        <w:t xml:space="preserve"> </w:t>
      </w:r>
      <w:r w:rsidRPr="00EA0603">
        <w:rPr>
          <w:rFonts w:ascii="Arial" w:hAnsi="Arial" w:cs="Arial"/>
          <w:sz w:val="22"/>
          <w:szCs w:val="22"/>
          <w:u w:val="single"/>
        </w:rPr>
        <w:t xml:space="preserve">wg </w:t>
      </w:r>
      <w:r w:rsidR="00B72292" w:rsidRPr="00EA0603">
        <w:rPr>
          <w:rFonts w:ascii="Arial" w:hAnsi="Arial" w:cs="Arial"/>
          <w:sz w:val="22"/>
          <w:szCs w:val="22"/>
          <w:u w:val="single"/>
        </w:rPr>
        <w:t>załącznik</w:t>
      </w:r>
      <w:r w:rsidRPr="00EA0603">
        <w:rPr>
          <w:rFonts w:ascii="Arial" w:hAnsi="Arial" w:cs="Arial"/>
          <w:sz w:val="22"/>
          <w:szCs w:val="22"/>
          <w:u w:val="single"/>
        </w:rPr>
        <w:t>a</w:t>
      </w:r>
      <w:r w:rsidR="00B72292" w:rsidRPr="00EA0603">
        <w:rPr>
          <w:rFonts w:ascii="Arial" w:hAnsi="Arial" w:cs="Arial"/>
          <w:sz w:val="22"/>
          <w:szCs w:val="22"/>
          <w:u w:val="single"/>
        </w:rPr>
        <w:t xml:space="preserve"> nr </w:t>
      </w:r>
      <w:r w:rsidRPr="00EA0603">
        <w:rPr>
          <w:rFonts w:ascii="Arial" w:hAnsi="Arial" w:cs="Arial"/>
          <w:sz w:val="22"/>
          <w:szCs w:val="22"/>
          <w:u w:val="single"/>
        </w:rPr>
        <w:t>4 do SWZ</w:t>
      </w:r>
      <w:r w:rsidR="00B72292" w:rsidRPr="00B72292">
        <w:rPr>
          <w:rFonts w:ascii="Arial" w:hAnsi="Arial" w:cs="Arial"/>
          <w:sz w:val="22"/>
          <w:szCs w:val="22"/>
        </w:rPr>
        <w:t>, przedmiotem zamówienia jest standardowa</w:t>
      </w:r>
      <w:r>
        <w:rPr>
          <w:rFonts w:ascii="Arial" w:hAnsi="Arial" w:cs="Arial"/>
          <w:sz w:val="22"/>
          <w:szCs w:val="22"/>
        </w:rPr>
        <w:t xml:space="preserve"> usługa sprzątania</w:t>
      </w:r>
      <w:r w:rsidR="00B72292" w:rsidRPr="00B72292">
        <w:rPr>
          <w:rFonts w:ascii="Arial" w:hAnsi="Arial" w:cs="Arial"/>
          <w:sz w:val="22"/>
          <w:szCs w:val="22"/>
        </w:rPr>
        <w:t xml:space="preserve"> dlatego jedynym czynnikiem różniącym oferty Wykonawców będzie cena.</w:t>
      </w:r>
    </w:p>
    <w:p w:rsidR="00B72292" w:rsidRDefault="00B72292" w:rsidP="00E22675">
      <w:pPr>
        <w:pStyle w:val="Akapitzlist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72292">
        <w:rPr>
          <w:rFonts w:ascii="Arial" w:hAnsi="Arial" w:cs="Arial"/>
          <w:sz w:val="22"/>
          <w:szCs w:val="22"/>
        </w:rPr>
        <w:t>Zamawiający udzieli zamówienia Wykonawcy, którego oferta zostanie uznana z</w:t>
      </w:r>
      <w:r>
        <w:rPr>
          <w:rFonts w:ascii="Arial" w:hAnsi="Arial" w:cs="Arial"/>
          <w:sz w:val="22"/>
          <w:szCs w:val="22"/>
        </w:rPr>
        <w:t xml:space="preserve">a </w:t>
      </w:r>
    </w:p>
    <w:p w:rsidR="00B72292" w:rsidRPr="00B72292" w:rsidRDefault="00B72292" w:rsidP="00B72292">
      <w:pPr>
        <w:pStyle w:val="Akapitzlist"/>
        <w:spacing w:line="276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B72292">
        <w:rPr>
          <w:rFonts w:ascii="Arial" w:hAnsi="Arial" w:cs="Arial"/>
          <w:sz w:val="22"/>
          <w:szCs w:val="22"/>
        </w:rPr>
        <w:t>najkorzystniejszą, spośród ofert niepodlegających odrzuceniu.</w:t>
      </w:r>
    </w:p>
    <w:p w:rsidR="00ED40C9" w:rsidRDefault="00ED40C9" w:rsidP="00E22675">
      <w:pPr>
        <w:pStyle w:val="Akapitzlist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3B4B62">
        <w:rPr>
          <w:rFonts w:ascii="Arial" w:eastAsia="Times New Roman" w:hAnsi="Arial" w:cs="Arial"/>
          <w:sz w:val="22"/>
          <w:szCs w:val="22"/>
          <w:lang w:eastAsia="zh-CN"/>
        </w:rPr>
        <w:t>Jeżeli w postępowaniu o udzielenie zamówienia, w którym jedynym kryterium oceny ofert jest cena lub koszt, nie można dokonać wyboru najkorzystniejszej oferty ze względu na to, że zostały złożone oferty o takiej samej cenie lub koszcie, zamawiający wzywa wykonawców, którzy złożyli te oferty, do złożenia w terminie określonym przez zamawiającego ofert dodatkowych. Wykonawcy składając oferty dodatkowe, nie mogą zaoferować cen lub kosztów wyższych niż za</w:t>
      </w:r>
      <w:r w:rsidR="00252A13" w:rsidRPr="003B4B62">
        <w:rPr>
          <w:rFonts w:ascii="Arial" w:eastAsia="Times New Roman" w:hAnsi="Arial" w:cs="Arial"/>
          <w:sz w:val="22"/>
          <w:szCs w:val="22"/>
          <w:lang w:eastAsia="zh-CN"/>
        </w:rPr>
        <w:t>oferowane w złożonych ofertach.</w:t>
      </w:r>
    </w:p>
    <w:p w:rsidR="001A0637" w:rsidRPr="00842838" w:rsidRDefault="001A0637" w:rsidP="001A0637">
      <w:pPr>
        <w:pStyle w:val="Akapitzlist"/>
        <w:ind w:left="426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</w:p>
    <w:p w:rsidR="00ED40C9" w:rsidRPr="00041E8E" w:rsidRDefault="00ED40C9" w:rsidP="009430A0">
      <w:pPr>
        <w:pStyle w:val="Tytu"/>
        <w:spacing w:line="271" w:lineRule="auto"/>
        <w:ind w:left="1560" w:hanging="1560"/>
        <w:rPr>
          <w:rFonts w:ascii="Arial" w:eastAsia="Calibri" w:hAnsi="Arial" w:cs="Arial"/>
          <w:b/>
          <w:sz w:val="22"/>
          <w:szCs w:val="22"/>
        </w:rPr>
      </w:pPr>
      <w:r w:rsidRPr="00041E8E">
        <w:rPr>
          <w:rFonts w:ascii="Arial" w:eastAsia="Calibri" w:hAnsi="Arial" w:cs="Arial"/>
          <w:b/>
          <w:sz w:val="22"/>
          <w:szCs w:val="22"/>
        </w:rPr>
        <w:t>Rozdział XIX. Informacje o formalnościach, jakie muszą zostać dopełnione po wyborze oferty w celu zawarcia umowy w sprawie zamówienia publicznego</w:t>
      </w:r>
    </w:p>
    <w:p w:rsidR="00323EAB" w:rsidRDefault="00323EAB" w:rsidP="00323EAB">
      <w:pPr>
        <w:spacing w:line="271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ED40C9" w:rsidRPr="00041E8E" w:rsidRDefault="00ED40C9" w:rsidP="009430A0">
      <w:pPr>
        <w:numPr>
          <w:ilvl w:val="0"/>
          <w:numId w:val="4"/>
        </w:numPr>
        <w:spacing w:line="271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Zamawiający zawiadomi o wyniku przetargu, zgodnie z przepisami ustawy. Zawiadomienie to zostanie przesłane na adres poczty elektronicznej wskazany w ofercie wykonawcy.</w:t>
      </w:r>
    </w:p>
    <w:p w:rsidR="00ED40C9" w:rsidRPr="00041E8E" w:rsidRDefault="00ED40C9" w:rsidP="009430A0">
      <w:pPr>
        <w:numPr>
          <w:ilvl w:val="0"/>
          <w:numId w:val="4"/>
        </w:numPr>
        <w:spacing w:line="271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 xml:space="preserve">Z wybranym </w:t>
      </w:r>
      <w:r w:rsidR="0012018B">
        <w:rPr>
          <w:rFonts w:ascii="Arial" w:hAnsi="Arial" w:cs="Arial"/>
          <w:sz w:val="22"/>
          <w:szCs w:val="22"/>
        </w:rPr>
        <w:t>W</w:t>
      </w:r>
      <w:r w:rsidRPr="00041E8E">
        <w:rPr>
          <w:rFonts w:ascii="Arial" w:hAnsi="Arial" w:cs="Arial"/>
          <w:sz w:val="22"/>
          <w:szCs w:val="22"/>
        </w:rPr>
        <w:t xml:space="preserve">ykonawcą Zamawiający podpisze </w:t>
      </w:r>
      <w:r>
        <w:rPr>
          <w:rFonts w:ascii="Arial" w:hAnsi="Arial" w:cs="Arial"/>
          <w:sz w:val="22"/>
          <w:szCs w:val="22"/>
        </w:rPr>
        <w:t>u</w:t>
      </w:r>
      <w:r w:rsidRPr="00E62329">
        <w:rPr>
          <w:rFonts w:ascii="Arial" w:hAnsi="Arial" w:cs="Arial"/>
          <w:sz w:val="22"/>
          <w:szCs w:val="22"/>
        </w:rPr>
        <w:t>mo</w:t>
      </w:r>
      <w:r w:rsidRPr="00041E8E">
        <w:rPr>
          <w:rFonts w:ascii="Arial" w:hAnsi="Arial" w:cs="Arial"/>
          <w:sz w:val="22"/>
          <w:szCs w:val="22"/>
        </w:rPr>
        <w:t xml:space="preserve">wę o wykonanie zamówienia, </w:t>
      </w:r>
      <w:r>
        <w:rPr>
          <w:rFonts w:ascii="Arial" w:hAnsi="Arial" w:cs="Arial"/>
          <w:sz w:val="22"/>
          <w:szCs w:val="22"/>
        </w:rPr>
        <w:br/>
      </w:r>
      <w:r w:rsidRPr="00041E8E">
        <w:rPr>
          <w:rFonts w:ascii="Arial" w:hAnsi="Arial" w:cs="Arial"/>
          <w:sz w:val="22"/>
          <w:szCs w:val="22"/>
        </w:rPr>
        <w:t>w terminie określonym w art. 264 ustawy</w:t>
      </w:r>
      <w:r w:rsidR="00373BA5">
        <w:rPr>
          <w:rFonts w:ascii="Arial" w:hAnsi="Arial" w:cs="Arial"/>
          <w:sz w:val="22"/>
          <w:szCs w:val="22"/>
        </w:rPr>
        <w:t xml:space="preserve"> Pzp</w:t>
      </w:r>
      <w:r w:rsidRPr="00041E8E">
        <w:rPr>
          <w:rFonts w:ascii="Arial" w:hAnsi="Arial" w:cs="Arial"/>
          <w:sz w:val="22"/>
          <w:szCs w:val="22"/>
        </w:rPr>
        <w:t>, tj. w terminie nie krótszym niż 10 dni od dnia przesłania zawiadomienia o wyborze oferty przy użyciu środków komunikacji elektronicznej</w:t>
      </w:r>
      <w:r>
        <w:rPr>
          <w:rFonts w:ascii="Arial" w:hAnsi="Arial" w:cs="Arial"/>
          <w:iCs/>
          <w:sz w:val="22"/>
          <w:szCs w:val="22"/>
        </w:rPr>
        <w:t>, z</w:t>
      </w:r>
      <w:r w:rsidRPr="00041E8E">
        <w:rPr>
          <w:rFonts w:ascii="Arial" w:hAnsi="Arial" w:cs="Arial"/>
          <w:iCs/>
          <w:sz w:val="22"/>
          <w:szCs w:val="22"/>
        </w:rPr>
        <w:t xml:space="preserve"> zastrzeżeniem przewidzianych ustawowych okoliczności do możliwości skrócenia tego terminu</w:t>
      </w:r>
      <w:r>
        <w:rPr>
          <w:rFonts w:ascii="Arial" w:hAnsi="Arial" w:cs="Arial"/>
          <w:iCs/>
          <w:color w:val="FF0000"/>
          <w:sz w:val="22"/>
          <w:szCs w:val="22"/>
        </w:rPr>
        <w:t>.</w:t>
      </w:r>
    </w:p>
    <w:p w:rsidR="00ED40C9" w:rsidRPr="00041E8E" w:rsidRDefault="00ED40C9" w:rsidP="009430A0">
      <w:pPr>
        <w:numPr>
          <w:ilvl w:val="0"/>
          <w:numId w:val="4"/>
        </w:numPr>
        <w:spacing w:line="271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iCs/>
          <w:sz w:val="22"/>
          <w:szCs w:val="22"/>
        </w:rPr>
        <w:t>Zamawiający</w:t>
      </w:r>
      <w:r w:rsidRPr="00041E8E">
        <w:rPr>
          <w:rFonts w:ascii="Arial" w:hAnsi="Arial" w:cs="Arial"/>
          <w:sz w:val="22"/>
          <w:szCs w:val="22"/>
        </w:rPr>
        <w:t xml:space="preserve"> powiadomi wybranego </w:t>
      </w:r>
      <w:r w:rsidR="0012018B">
        <w:rPr>
          <w:rFonts w:ascii="Arial" w:hAnsi="Arial" w:cs="Arial"/>
          <w:sz w:val="22"/>
          <w:szCs w:val="22"/>
        </w:rPr>
        <w:t>W</w:t>
      </w:r>
      <w:r w:rsidRPr="00041E8E">
        <w:rPr>
          <w:rFonts w:ascii="Arial" w:hAnsi="Arial" w:cs="Arial"/>
          <w:sz w:val="22"/>
          <w:szCs w:val="22"/>
        </w:rPr>
        <w:t>ykonawcę o</w:t>
      </w:r>
      <w:r>
        <w:rPr>
          <w:rFonts w:ascii="Arial" w:hAnsi="Arial" w:cs="Arial"/>
          <w:sz w:val="22"/>
          <w:szCs w:val="22"/>
        </w:rPr>
        <w:t xml:space="preserve"> miejscu i terminie podpisania u</w:t>
      </w:r>
      <w:r w:rsidR="00D33FB6">
        <w:rPr>
          <w:rFonts w:ascii="Arial" w:hAnsi="Arial" w:cs="Arial"/>
          <w:sz w:val="22"/>
          <w:szCs w:val="22"/>
        </w:rPr>
        <w:t>mowy w </w:t>
      </w:r>
      <w:r w:rsidRPr="00041E8E">
        <w:rPr>
          <w:rFonts w:ascii="Arial" w:hAnsi="Arial" w:cs="Arial"/>
          <w:sz w:val="22"/>
          <w:szCs w:val="22"/>
        </w:rPr>
        <w:t>sposób podany w ust. 1 niniejszego rozdziału SWZ.</w:t>
      </w:r>
    </w:p>
    <w:p w:rsidR="007D7859" w:rsidRDefault="00ED40C9" w:rsidP="007D7859">
      <w:pPr>
        <w:numPr>
          <w:ilvl w:val="0"/>
          <w:numId w:val="4"/>
        </w:numPr>
        <w:spacing w:line="271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 xml:space="preserve">Jeżeli zostanie wybrana oferta </w:t>
      </w:r>
      <w:r w:rsidR="0012018B">
        <w:rPr>
          <w:rFonts w:ascii="Arial" w:hAnsi="Arial" w:cs="Arial"/>
          <w:sz w:val="22"/>
          <w:szCs w:val="22"/>
        </w:rPr>
        <w:t>W</w:t>
      </w:r>
      <w:r w:rsidRPr="00041E8E">
        <w:rPr>
          <w:rFonts w:ascii="Arial" w:hAnsi="Arial" w:cs="Arial"/>
          <w:sz w:val="22"/>
          <w:szCs w:val="22"/>
        </w:rPr>
        <w:t>ykonawców wspólnie ub</w:t>
      </w:r>
      <w:r w:rsidR="00B246A4">
        <w:rPr>
          <w:rFonts w:ascii="Arial" w:hAnsi="Arial" w:cs="Arial"/>
          <w:sz w:val="22"/>
          <w:szCs w:val="22"/>
        </w:rPr>
        <w:t>iegających się o zamówienie, to </w:t>
      </w:r>
      <w:r w:rsidRPr="00041E8E">
        <w:rPr>
          <w:rFonts w:ascii="Arial" w:hAnsi="Arial" w:cs="Arial"/>
          <w:sz w:val="22"/>
          <w:szCs w:val="22"/>
        </w:rPr>
        <w:t>Zamawiający może zażądać przed podpisaniem Umowy przedłożenia umowy regulującej ich współpracę w zakresie obejmującym wykonanie zamówienia.  Z treści powyższej umowy powinno w szczególności wynikać: zasady współdziałania, zakres współuczestnictwa, termin na rozliczenia i podział obowiązków wykonawców w wykonaniu przedmiotu zamówienia.</w:t>
      </w:r>
    </w:p>
    <w:p w:rsidR="007D7859" w:rsidRPr="007D7859" w:rsidRDefault="007D7859" w:rsidP="007D7859">
      <w:pPr>
        <w:numPr>
          <w:ilvl w:val="0"/>
          <w:numId w:val="4"/>
        </w:numPr>
        <w:spacing w:line="271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D7859">
        <w:rPr>
          <w:rFonts w:ascii="Arial" w:hAnsi="Arial" w:cs="Arial"/>
          <w:sz w:val="22"/>
          <w:szCs w:val="22"/>
        </w:rPr>
        <w:t xml:space="preserve">Wykonawca, którego oferta okaże się najkorzystniejsza  obowiązany będzie przed podpisaniem umowy przedłożyć: </w:t>
      </w:r>
    </w:p>
    <w:p w:rsidR="007D7859" w:rsidRPr="007D7859" w:rsidRDefault="007D7859" w:rsidP="007D7859">
      <w:pPr>
        <w:spacing w:line="271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7D7859">
        <w:rPr>
          <w:rFonts w:ascii="Arial" w:hAnsi="Arial" w:cs="Arial"/>
          <w:sz w:val="22"/>
          <w:szCs w:val="22"/>
        </w:rPr>
        <w:t>a)„Oświadczenia o niekaralności zatrudnionych pracowników” sporządzonego na podstawie wypisu z Krajowego Rejestru Karnego ( dla min. 1</w:t>
      </w:r>
      <w:r w:rsidR="000A322B">
        <w:rPr>
          <w:rFonts w:ascii="Arial" w:hAnsi="Arial" w:cs="Arial"/>
          <w:sz w:val="22"/>
          <w:szCs w:val="22"/>
        </w:rPr>
        <w:t>5</w:t>
      </w:r>
      <w:r w:rsidRPr="007D7859">
        <w:rPr>
          <w:rFonts w:ascii="Arial" w:hAnsi="Arial" w:cs="Arial"/>
          <w:sz w:val="22"/>
          <w:szCs w:val="22"/>
        </w:rPr>
        <w:t xml:space="preserve"> osób). </w:t>
      </w:r>
    </w:p>
    <w:p w:rsidR="007D7859" w:rsidRPr="007D7859" w:rsidRDefault="007D7859" w:rsidP="007D7859">
      <w:pPr>
        <w:spacing w:line="271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7D7859">
        <w:rPr>
          <w:rFonts w:ascii="Arial" w:hAnsi="Arial" w:cs="Arial"/>
          <w:sz w:val="22"/>
          <w:szCs w:val="22"/>
        </w:rPr>
        <w:t xml:space="preserve"> b) szczegółowy formularz wyceny (wg wzoru załączonego do SWZ – zał. nr 1 do umowy) z uwzględnieniem częstotliwości wynikającej z zał. Nr 2 do umowy. Cena oferty winna być skalkulowana na okres od 01.</w:t>
      </w:r>
      <w:r>
        <w:rPr>
          <w:rFonts w:ascii="Arial" w:hAnsi="Arial" w:cs="Arial"/>
          <w:sz w:val="22"/>
          <w:szCs w:val="22"/>
        </w:rPr>
        <w:t>02</w:t>
      </w:r>
      <w:r w:rsidRPr="007D7859">
        <w:rPr>
          <w:rFonts w:ascii="Arial" w:hAnsi="Arial" w:cs="Arial"/>
          <w:sz w:val="22"/>
          <w:szCs w:val="22"/>
        </w:rPr>
        <w:t>.202</w:t>
      </w:r>
      <w:r>
        <w:rPr>
          <w:rFonts w:ascii="Arial" w:hAnsi="Arial" w:cs="Arial"/>
          <w:sz w:val="22"/>
          <w:szCs w:val="22"/>
        </w:rPr>
        <w:t>5</w:t>
      </w:r>
      <w:r w:rsidRPr="007D7859">
        <w:rPr>
          <w:rFonts w:ascii="Arial" w:hAnsi="Arial" w:cs="Arial"/>
          <w:sz w:val="22"/>
          <w:szCs w:val="22"/>
        </w:rPr>
        <w:t>r. do 3</w:t>
      </w:r>
      <w:r>
        <w:rPr>
          <w:rFonts w:ascii="Arial" w:hAnsi="Arial" w:cs="Arial"/>
          <w:sz w:val="22"/>
          <w:szCs w:val="22"/>
        </w:rPr>
        <w:t>0</w:t>
      </w:r>
      <w:r w:rsidRPr="007D785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11</w:t>
      </w:r>
      <w:r w:rsidRPr="007D7859">
        <w:rPr>
          <w:rFonts w:ascii="Arial" w:hAnsi="Arial" w:cs="Arial"/>
          <w:sz w:val="22"/>
          <w:szCs w:val="22"/>
        </w:rPr>
        <w:t>.202</w:t>
      </w:r>
      <w:r>
        <w:rPr>
          <w:rFonts w:ascii="Arial" w:hAnsi="Arial" w:cs="Arial"/>
          <w:sz w:val="22"/>
          <w:szCs w:val="22"/>
        </w:rPr>
        <w:t>7</w:t>
      </w:r>
      <w:r w:rsidRPr="007D7859">
        <w:rPr>
          <w:rFonts w:ascii="Arial" w:hAnsi="Arial" w:cs="Arial"/>
          <w:sz w:val="22"/>
          <w:szCs w:val="22"/>
        </w:rPr>
        <w:t>r.</w:t>
      </w:r>
    </w:p>
    <w:p w:rsidR="004D594E" w:rsidRPr="00BF6CF6" w:rsidRDefault="007D7859" w:rsidP="007D7859">
      <w:pPr>
        <w:numPr>
          <w:ilvl w:val="0"/>
          <w:numId w:val="4"/>
        </w:numPr>
        <w:tabs>
          <w:tab w:val="left" w:pos="284"/>
        </w:tabs>
        <w:spacing w:line="271" w:lineRule="auto"/>
        <w:ind w:left="284" w:hanging="283"/>
        <w:jc w:val="both"/>
        <w:rPr>
          <w:rFonts w:ascii="Arial" w:hAnsi="Arial" w:cs="Arial"/>
          <w:sz w:val="22"/>
          <w:szCs w:val="22"/>
        </w:rPr>
      </w:pPr>
      <w:r w:rsidRPr="00BF6CF6">
        <w:rPr>
          <w:rFonts w:ascii="Arial" w:eastAsia="Segoe UI Symbol" w:hAnsi="Arial" w:cs="Arial"/>
          <w:sz w:val="22"/>
          <w:szCs w:val="22"/>
          <w:lang w:eastAsia="zh-CN"/>
        </w:rPr>
        <w:lastRenderedPageBreak/>
        <w:t>Jeżeli wykonawca, którego oferta została wybrana</w:t>
      </w:r>
      <w:bookmarkStart w:id="10" w:name="_GoBack"/>
      <w:bookmarkEnd w:id="10"/>
      <w:r w:rsidRPr="00BF6CF6">
        <w:rPr>
          <w:rFonts w:ascii="Arial" w:eastAsia="Segoe UI Symbol" w:hAnsi="Arial" w:cs="Arial"/>
          <w:sz w:val="22"/>
          <w:szCs w:val="22"/>
          <w:lang w:eastAsia="zh-CN"/>
        </w:rPr>
        <w:t xml:space="preserve"> jako najkorzystniejsza, uchyla się </w:t>
      </w:r>
      <w:r w:rsidRPr="00BF6CF6">
        <w:rPr>
          <w:rFonts w:ascii="Arial" w:eastAsia="Segoe UI Symbol" w:hAnsi="Arial" w:cs="Arial"/>
          <w:sz w:val="22"/>
          <w:szCs w:val="22"/>
          <w:lang w:eastAsia="zh-CN"/>
        </w:rPr>
        <w:br/>
        <w:t xml:space="preserve">od zawarcia umowy w sprawie zamówienia publicznego lub nie wnosi wymaganego </w:t>
      </w:r>
      <w:r w:rsidRPr="00BF6CF6">
        <w:rPr>
          <w:rFonts w:ascii="Arial" w:eastAsia="Segoe UI Symbol" w:hAnsi="Arial" w:cs="Arial"/>
          <w:sz w:val="22"/>
          <w:szCs w:val="22"/>
          <w:lang w:eastAsia="zh-CN"/>
        </w:rPr>
        <w:br/>
        <w:t xml:space="preserve">zabezpieczenia należytego wykonania umowy, zamawiający może dokonać ponownego badania i oceny ofert spośród ofert pozostałych w postępowaniu wykonawców oraz </w:t>
      </w:r>
      <w:r w:rsidRPr="00BF6CF6">
        <w:rPr>
          <w:rFonts w:ascii="Arial" w:eastAsia="Segoe UI Symbol" w:hAnsi="Arial" w:cs="Arial"/>
          <w:sz w:val="22"/>
          <w:szCs w:val="22"/>
          <w:lang w:eastAsia="zh-CN"/>
        </w:rPr>
        <w:br/>
        <w:t>wybrać najkorzystniejszą ofertę albo unieważnić postępowanie</w:t>
      </w:r>
      <w:r w:rsidRPr="00BF6CF6">
        <w:rPr>
          <w:rFonts w:ascii="Arial" w:hAnsi="Arial" w:cs="Arial"/>
          <w:sz w:val="22"/>
          <w:szCs w:val="22"/>
        </w:rPr>
        <w:t>.</w:t>
      </w:r>
    </w:p>
    <w:p w:rsidR="007D7859" w:rsidRPr="007D7859" w:rsidRDefault="007D7859" w:rsidP="007D7859">
      <w:pPr>
        <w:spacing w:line="271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ED40C9" w:rsidRPr="00041E8E" w:rsidRDefault="00ED40C9" w:rsidP="009430A0">
      <w:pPr>
        <w:pStyle w:val="Tytu"/>
        <w:spacing w:line="271" w:lineRule="auto"/>
        <w:ind w:left="1560" w:hanging="1560"/>
        <w:rPr>
          <w:rFonts w:ascii="Arial" w:eastAsia="Calibri" w:hAnsi="Arial" w:cs="Arial"/>
          <w:b/>
          <w:sz w:val="22"/>
          <w:szCs w:val="22"/>
        </w:rPr>
      </w:pPr>
      <w:r w:rsidRPr="00041E8E">
        <w:rPr>
          <w:rFonts w:ascii="Arial" w:eastAsia="Calibri" w:hAnsi="Arial" w:cs="Arial"/>
          <w:b/>
          <w:sz w:val="22"/>
          <w:szCs w:val="22"/>
        </w:rPr>
        <w:t>Rozdział XX. Projektowane postanowienia umowy w sprawie zamówienia publicznego,</w:t>
      </w:r>
      <w:r>
        <w:rPr>
          <w:rFonts w:ascii="Arial" w:eastAsia="Calibri" w:hAnsi="Arial" w:cs="Arial"/>
          <w:b/>
          <w:sz w:val="22"/>
          <w:szCs w:val="22"/>
        </w:rPr>
        <w:t xml:space="preserve"> </w:t>
      </w:r>
      <w:r w:rsidRPr="00041E8E">
        <w:rPr>
          <w:rFonts w:ascii="Arial" w:eastAsia="Calibri" w:hAnsi="Arial" w:cs="Arial"/>
          <w:b/>
          <w:sz w:val="22"/>
          <w:szCs w:val="22"/>
        </w:rPr>
        <w:t>które zostaną wprowadzone do umowy w sprawie zamówienia publicznego</w:t>
      </w:r>
    </w:p>
    <w:p w:rsidR="00323EAB" w:rsidRDefault="00323EAB" w:rsidP="002E2154">
      <w:pPr>
        <w:spacing w:line="271" w:lineRule="auto"/>
        <w:ind w:left="142"/>
        <w:jc w:val="both"/>
        <w:rPr>
          <w:rFonts w:ascii="Arial" w:hAnsi="Arial" w:cs="Arial"/>
          <w:sz w:val="22"/>
          <w:szCs w:val="22"/>
        </w:rPr>
      </w:pPr>
    </w:p>
    <w:p w:rsidR="00291E07" w:rsidRDefault="00ED40C9" w:rsidP="002E2154">
      <w:pPr>
        <w:spacing w:line="271" w:lineRule="auto"/>
        <w:ind w:left="142"/>
        <w:jc w:val="both"/>
        <w:rPr>
          <w:rFonts w:ascii="Arial" w:hAnsi="Arial" w:cs="Arial"/>
          <w:b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 xml:space="preserve">Projektowane postanowienia umowy w sprawie zamówienia publicznego, które zostaną wprowadzone do umowy w sprawie zamówienia publicznego, zawarte </w:t>
      </w:r>
      <w:r w:rsidRPr="00291E07">
        <w:rPr>
          <w:rFonts w:ascii="Arial" w:hAnsi="Arial" w:cs="Arial"/>
          <w:sz w:val="22"/>
          <w:szCs w:val="22"/>
        </w:rPr>
        <w:t xml:space="preserve">są w </w:t>
      </w:r>
      <w:r w:rsidRPr="00291E07">
        <w:rPr>
          <w:rFonts w:ascii="Arial" w:hAnsi="Arial" w:cs="Arial"/>
          <w:b/>
          <w:sz w:val="22"/>
          <w:szCs w:val="22"/>
        </w:rPr>
        <w:t xml:space="preserve">Załączniku nr 4 </w:t>
      </w:r>
      <w:r w:rsidRPr="007844A8">
        <w:rPr>
          <w:rFonts w:ascii="Arial" w:hAnsi="Arial" w:cs="Arial"/>
          <w:b/>
          <w:sz w:val="22"/>
          <w:szCs w:val="22"/>
        </w:rPr>
        <w:t>do SWZ.</w:t>
      </w:r>
    </w:p>
    <w:p w:rsidR="001A0637" w:rsidRPr="007844A8" w:rsidRDefault="001A0637" w:rsidP="002E2154">
      <w:pPr>
        <w:spacing w:line="271" w:lineRule="auto"/>
        <w:ind w:left="142"/>
        <w:jc w:val="both"/>
        <w:rPr>
          <w:rFonts w:ascii="Arial" w:hAnsi="Arial" w:cs="Arial"/>
          <w:b/>
          <w:sz w:val="22"/>
          <w:szCs w:val="22"/>
        </w:rPr>
      </w:pPr>
    </w:p>
    <w:p w:rsidR="00ED40C9" w:rsidRPr="00041E8E" w:rsidRDefault="00ED40C9" w:rsidP="009430A0">
      <w:pPr>
        <w:pStyle w:val="Tytu"/>
        <w:spacing w:line="271" w:lineRule="auto"/>
        <w:rPr>
          <w:rFonts w:ascii="Arial" w:hAnsi="Arial" w:cs="Arial"/>
          <w:b/>
          <w:sz w:val="22"/>
          <w:szCs w:val="22"/>
        </w:rPr>
      </w:pPr>
      <w:r w:rsidRPr="00041E8E">
        <w:rPr>
          <w:rFonts w:ascii="Arial" w:hAnsi="Arial" w:cs="Arial"/>
          <w:b/>
          <w:sz w:val="22"/>
          <w:szCs w:val="22"/>
        </w:rPr>
        <w:t>Rozdział XXI. Pouczenie o środkach ochrony prawnej przysługujących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41E8E">
        <w:rPr>
          <w:rFonts w:ascii="Arial" w:hAnsi="Arial" w:cs="Arial"/>
          <w:b/>
          <w:sz w:val="22"/>
          <w:szCs w:val="22"/>
        </w:rPr>
        <w:t>wykona</w:t>
      </w:r>
      <w:r>
        <w:rPr>
          <w:rFonts w:ascii="Arial" w:hAnsi="Arial" w:cs="Arial"/>
          <w:b/>
          <w:sz w:val="22"/>
          <w:szCs w:val="22"/>
        </w:rPr>
        <w:t>wcy</w:t>
      </w:r>
    </w:p>
    <w:p w:rsidR="00323EAB" w:rsidRDefault="00323EAB" w:rsidP="00323EAB">
      <w:pPr>
        <w:pStyle w:val="Akapitzlist"/>
        <w:spacing w:line="271" w:lineRule="auto"/>
        <w:ind w:left="142"/>
        <w:jc w:val="both"/>
        <w:rPr>
          <w:rFonts w:ascii="Arial" w:hAnsi="Arial" w:cs="Arial"/>
          <w:sz w:val="22"/>
          <w:szCs w:val="22"/>
        </w:rPr>
      </w:pPr>
    </w:p>
    <w:p w:rsidR="00ED40C9" w:rsidRPr="00041E8E" w:rsidRDefault="00ED40C9" w:rsidP="009430A0">
      <w:pPr>
        <w:pStyle w:val="Akapitzlist"/>
        <w:numPr>
          <w:ilvl w:val="0"/>
          <w:numId w:val="13"/>
        </w:numPr>
        <w:spacing w:line="271" w:lineRule="auto"/>
        <w:ind w:left="142" w:hanging="215"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Zasady, terminy oraz sposób korzystania ze środków ochrony prawnej szczegółowo regulują przepisy działu IX ustawy - Środki ochrony prawnej (art. 505 i nast. ustawy Pzp).</w:t>
      </w:r>
    </w:p>
    <w:p w:rsidR="00ED40C9" w:rsidRPr="00041E8E" w:rsidRDefault="00ED40C9" w:rsidP="009430A0">
      <w:pPr>
        <w:pStyle w:val="Akapitzlist"/>
        <w:numPr>
          <w:ilvl w:val="0"/>
          <w:numId w:val="13"/>
        </w:numPr>
        <w:spacing w:line="271" w:lineRule="auto"/>
        <w:ind w:left="142" w:hanging="215"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Środki ochrony prawnej przysługują Wykonawcy, a także innemu podmiotowi, jeżeli ma lub miał interes w uzyskaniu danego zamówienia oraz po</w:t>
      </w:r>
      <w:r w:rsidR="00C75532">
        <w:rPr>
          <w:rFonts w:ascii="Arial" w:hAnsi="Arial" w:cs="Arial"/>
          <w:sz w:val="22"/>
          <w:szCs w:val="22"/>
        </w:rPr>
        <w:t>niósł lub może ponieść szkodę w </w:t>
      </w:r>
      <w:r w:rsidRPr="00041E8E">
        <w:rPr>
          <w:rFonts w:ascii="Arial" w:hAnsi="Arial" w:cs="Arial"/>
          <w:sz w:val="22"/>
          <w:szCs w:val="22"/>
        </w:rPr>
        <w:t>wyniku naruszenia przez Zamawiającego przepisów ustawy.</w:t>
      </w:r>
    </w:p>
    <w:p w:rsidR="00291E07" w:rsidRDefault="00ED40C9" w:rsidP="00A610CA">
      <w:pPr>
        <w:pStyle w:val="Akapitzlist"/>
        <w:numPr>
          <w:ilvl w:val="0"/>
          <w:numId w:val="13"/>
        </w:numPr>
        <w:spacing w:line="271" w:lineRule="auto"/>
        <w:ind w:left="142" w:hanging="215"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Środki ochrony prawnej wobec ogłoszenia wszczynającego postępowanie o udzielenie zamówienia oraz dokumentów zamówienia, przysługują również organizacjom wpisanym na listę organizacji uprawnionych do wnoszenia środków ochrony prawnej, prowadzoną przez Prezesa Urzędu Zamówień Publicznych oraz Rzecznikowi Małych i Średnich Przedsiębiorców.</w:t>
      </w:r>
    </w:p>
    <w:p w:rsidR="001A0637" w:rsidRPr="00842838" w:rsidRDefault="001A0637" w:rsidP="001A0637">
      <w:pPr>
        <w:pStyle w:val="Akapitzlist"/>
        <w:spacing w:line="271" w:lineRule="auto"/>
        <w:ind w:left="142"/>
        <w:jc w:val="both"/>
        <w:rPr>
          <w:rFonts w:ascii="Arial" w:hAnsi="Arial" w:cs="Arial"/>
          <w:sz w:val="22"/>
          <w:szCs w:val="22"/>
        </w:rPr>
      </w:pPr>
    </w:p>
    <w:p w:rsidR="001667E1" w:rsidRPr="00041E8E" w:rsidRDefault="001667E1" w:rsidP="009430A0">
      <w:pPr>
        <w:pStyle w:val="Tytu"/>
        <w:spacing w:line="271" w:lineRule="auto"/>
        <w:rPr>
          <w:rFonts w:ascii="Arial" w:hAnsi="Arial" w:cs="Arial"/>
          <w:b/>
          <w:sz w:val="22"/>
          <w:szCs w:val="22"/>
        </w:rPr>
      </w:pPr>
      <w:r w:rsidRPr="00041E8E">
        <w:rPr>
          <w:rFonts w:ascii="Arial" w:hAnsi="Arial" w:cs="Arial"/>
          <w:b/>
          <w:sz w:val="22"/>
          <w:szCs w:val="22"/>
        </w:rPr>
        <w:t>Rozdział XXI</w:t>
      </w:r>
      <w:r>
        <w:rPr>
          <w:rFonts w:ascii="Arial" w:hAnsi="Arial" w:cs="Arial"/>
          <w:b/>
          <w:sz w:val="22"/>
          <w:szCs w:val="22"/>
        </w:rPr>
        <w:t>I</w:t>
      </w:r>
      <w:r w:rsidRPr="00041E8E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Informacje dotyczące zabezpieczenia należytego wykonania umowy</w:t>
      </w:r>
    </w:p>
    <w:p w:rsidR="00323EAB" w:rsidRDefault="005A068E" w:rsidP="00842838">
      <w:pPr>
        <w:spacing w:line="271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</w:t>
      </w:r>
    </w:p>
    <w:p w:rsidR="007D7859" w:rsidRPr="007D7859" w:rsidRDefault="005A068E" w:rsidP="007D7859">
      <w:pPr>
        <w:spacing w:line="271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  <w:r w:rsidR="007D7859" w:rsidRPr="007D7859">
        <w:rPr>
          <w:rFonts w:ascii="Arial" w:hAnsi="Arial" w:cs="Arial"/>
          <w:sz w:val="22"/>
        </w:rPr>
        <w:t xml:space="preserve">1. Od Wykonawcy, którego oferta zostanie uznana za najkorzystniejszą będzie wymagane wniesienie zabezpieczenia należytego wykonania umowy w wysokości 2 % ceny całkowitej podanej w ofercie. </w:t>
      </w:r>
    </w:p>
    <w:p w:rsidR="007D7859" w:rsidRPr="007D7859" w:rsidRDefault="007D7859" w:rsidP="007D7859">
      <w:pPr>
        <w:spacing w:line="271" w:lineRule="auto"/>
        <w:jc w:val="both"/>
        <w:rPr>
          <w:rFonts w:ascii="Arial" w:hAnsi="Arial" w:cs="Arial"/>
          <w:sz w:val="22"/>
        </w:rPr>
      </w:pPr>
      <w:r w:rsidRPr="007D7859">
        <w:rPr>
          <w:rFonts w:ascii="Arial" w:hAnsi="Arial" w:cs="Arial"/>
          <w:sz w:val="22"/>
        </w:rPr>
        <w:t>2. Zabezpieczenie może być wnoszone, według wyboru wykonawcy, w jednej lub w kilku następujących formach:</w:t>
      </w:r>
    </w:p>
    <w:p w:rsidR="007D7859" w:rsidRPr="007D7859" w:rsidRDefault="007D7859" w:rsidP="007D7859">
      <w:pPr>
        <w:spacing w:line="271" w:lineRule="auto"/>
        <w:jc w:val="both"/>
        <w:rPr>
          <w:rFonts w:ascii="Arial" w:hAnsi="Arial" w:cs="Arial"/>
          <w:sz w:val="22"/>
        </w:rPr>
      </w:pPr>
      <w:r w:rsidRPr="007D7859">
        <w:rPr>
          <w:rFonts w:ascii="Arial" w:hAnsi="Arial" w:cs="Arial"/>
          <w:sz w:val="22"/>
        </w:rPr>
        <w:t>1) pieniądzu;</w:t>
      </w:r>
    </w:p>
    <w:p w:rsidR="007D7859" w:rsidRPr="007D7859" w:rsidRDefault="007D7859" w:rsidP="007D7859">
      <w:pPr>
        <w:spacing w:line="271" w:lineRule="auto"/>
        <w:jc w:val="both"/>
        <w:rPr>
          <w:rFonts w:ascii="Arial" w:hAnsi="Arial" w:cs="Arial"/>
          <w:sz w:val="22"/>
        </w:rPr>
      </w:pPr>
      <w:r w:rsidRPr="007D7859">
        <w:rPr>
          <w:rFonts w:ascii="Arial" w:hAnsi="Arial" w:cs="Arial"/>
          <w:sz w:val="22"/>
        </w:rPr>
        <w:t>2) poręczeniach bankowych lub poręczeniach spółdzielczej kasy oszczędnościowo-</w:t>
      </w:r>
    </w:p>
    <w:p w:rsidR="007D7859" w:rsidRPr="007D7859" w:rsidRDefault="007D7859" w:rsidP="007D7859">
      <w:pPr>
        <w:spacing w:line="271" w:lineRule="auto"/>
        <w:jc w:val="both"/>
        <w:rPr>
          <w:rFonts w:ascii="Arial" w:hAnsi="Arial" w:cs="Arial"/>
          <w:sz w:val="22"/>
        </w:rPr>
      </w:pPr>
      <w:r w:rsidRPr="007D7859">
        <w:rPr>
          <w:rFonts w:ascii="Arial" w:hAnsi="Arial" w:cs="Arial"/>
          <w:sz w:val="22"/>
        </w:rPr>
        <w:t>kredytowej, z tym że zobowiązanie kasy jest zawsze zobowiązaniem pieniężnym;</w:t>
      </w:r>
    </w:p>
    <w:p w:rsidR="007D7859" w:rsidRPr="007D7859" w:rsidRDefault="007D7859" w:rsidP="007D7859">
      <w:pPr>
        <w:spacing w:line="271" w:lineRule="auto"/>
        <w:jc w:val="both"/>
        <w:rPr>
          <w:rFonts w:ascii="Arial" w:hAnsi="Arial" w:cs="Arial"/>
          <w:sz w:val="22"/>
        </w:rPr>
      </w:pPr>
      <w:r w:rsidRPr="007D7859">
        <w:rPr>
          <w:rFonts w:ascii="Arial" w:hAnsi="Arial" w:cs="Arial"/>
          <w:sz w:val="22"/>
        </w:rPr>
        <w:t>3) gwarancjach bankowych;</w:t>
      </w:r>
    </w:p>
    <w:p w:rsidR="007D7859" w:rsidRPr="007D7859" w:rsidRDefault="007D7859" w:rsidP="007D7859">
      <w:pPr>
        <w:spacing w:line="271" w:lineRule="auto"/>
        <w:jc w:val="both"/>
        <w:rPr>
          <w:rFonts w:ascii="Arial" w:hAnsi="Arial" w:cs="Arial"/>
          <w:sz w:val="22"/>
        </w:rPr>
      </w:pPr>
      <w:r w:rsidRPr="007D7859">
        <w:rPr>
          <w:rFonts w:ascii="Arial" w:hAnsi="Arial" w:cs="Arial"/>
          <w:sz w:val="22"/>
        </w:rPr>
        <w:t>4) gwarancjach ubezpieczeniowych;</w:t>
      </w:r>
    </w:p>
    <w:p w:rsidR="007D7859" w:rsidRPr="007D7859" w:rsidRDefault="007D7859" w:rsidP="007D7859">
      <w:pPr>
        <w:spacing w:line="271" w:lineRule="auto"/>
        <w:jc w:val="both"/>
        <w:rPr>
          <w:rFonts w:ascii="Arial" w:hAnsi="Arial" w:cs="Arial"/>
          <w:sz w:val="22"/>
        </w:rPr>
      </w:pPr>
      <w:r w:rsidRPr="007D7859">
        <w:rPr>
          <w:rFonts w:ascii="Arial" w:hAnsi="Arial" w:cs="Arial"/>
          <w:sz w:val="22"/>
        </w:rPr>
        <w:t>5) poręczeniach udzielanych przez podmioty, o których mowa w art.6b ust.5 pkt2 ustawy z dnia 9 listopada 2000r. o utworzeniu Polskiej Agencji Rozwoju Przedsiębiorczości.</w:t>
      </w:r>
    </w:p>
    <w:p w:rsidR="007D7859" w:rsidRPr="007D7859" w:rsidRDefault="007D7859" w:rsidP="007D7859">
      <w:pPr>
        <w:spacing w:line="271" w:lineRule="auto"/>
        <w:jc w:val="both"/>
        <w:rPr>
          <w:rFonts w:ascii="Arial" w:hAnsi="Arial" w:cs="Arial"/>
          <w:sz w:val="22"/>
        </w:rPr>
      </w:pPr>
      <w:r w:rsidRPr="007D7859">
        <w:rPr>
          <w:rFonts w:ascii="Arial" w:hAnsi="Arial" w:cs="Arial"/>
          <w:sz w:val="22"/>
        </w:rPr>
        <w:t xml:space="preserve">3. Zabezpieczenie wnoszone w pieniądzu Wykonawca wnosi przelewem na rachunek </w:t>
      </w:r>
    </w:p>
    <w:p w:rsidR="007D7859" w:rsidRPr="007D7859" w:rsidRDefault="007D7859" w:rsidP="007D7859">
      <w:pPr>
        <w:spacing w:line="271" w:lineRule="auto"/>
        <w:jc w:val="both"/>
        <w:rPr>
          <w:rFonts w:ascii="Arial" w:hAnsi="Arial" w:cs="Arial"/>
          <w:sz w:val="22"/>
        </w:rPr>
      </w:pPr>
      <w:r w:rsidRPr="007D7859">
        <w:rPr>
          <w:rFonts w:ascii="Arial" w:hAnsi="Arial" w:cs="Arial"/>
          <w:sz w:val="22"/>
        </w:rPr>
        <w:t>bankowy: NBP Oddz. Okręgowy Poznań 30 1010 1469 0048 0613 9120 1000.</w:t>
      </w:r>
    </w:p>
    <w:p w:rsidR="00291E07" w:rsidRDefault="007D7859" w:rsidP="00842838">
      <w:pPr>
        <w:spacing w:line="271" w:lineRule="auto"/>
        <w:jc w:val="both"/>
        <w:rPr>
          <w:rFonts w:ascii="Arial" w:hAnsi="Arial" w:cs="Arial"/>
          <w:sz w:val="22"/>
        </w:rPr>
      </w:pPr>
      <w:r w:rsidRPr="007D7859">
        <w:rPr>
          <w:rFonts w:ascii="Arial" w:hAnsi="Arial" w:cs="Arial"/>
          <w:sz w:val="22"/>
        </w:rPr>
        <w:t>4. Zwrot zabezpieczenia nastąpi zgodnie z art. 453 u</w:t>
      </w:r>
      <w:r>
        <w:rPr>
          <w:rFonts w:ascii="Arial" w:hAnsi="Arial" w:cs="Arial"/>
          <w:sz w:val="22"/>
        </w:rPr>
        <w:t xml:space="preserve">stawy </w:t>
      </w:r>
      <w:r w:rsidRPr="007D7859">
        <w:rPr>
          <w:rFonts w:ascii="Arial" w:hAnsi="Arial" w:cs="Arial"/>
          <w:sz w:val="22"/>
        </w:rPr>
        <w:t>Pzp.</w:t>
      </w:r>
    </w:p>
    <w:p w:rsidR="001A0637" w:rsidRPr="00842838" w:rsidRDefault="001A0637" w:rsidP="00842838">
      <w:pPr>
        <w:spacing w:line="271" w:lineRule="auto"/>
        <w:jc w:val="both"/>
        <w:rPr>
          <w:rFonts w:ascii="Arial" w:hAnsi="Arial" w:cs="Arial"/>
          <w:sz w:val="22"/>
        </w:rPr>
      </w:pPr>
    </w:p>
    <w:p w:rsidR="00ED40C9" w:rsidRPr="009D5D1F" w:rsidRDefault="00ED40C9" w:rsidP="009430A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271" w:lineRule="auto"/>
        <w:contextualSpacing/>
        <w:jc w:val="both"/>
        <w:rPr>
          <w:rFonts w:ascii="Arial" w:eastAsia="Times New Roman" w:hAnsi="Arial" w:cs="Arial"/>
          <w:b/>
          <w:spacing w:val="5"/>
          <w:kern w:val="28"/>
          <w:sz w:val="22"/>
          <w:szCs w:val="22"/>
        </w:rPr>
      </w:pPr>
      <w:r w:rsidRPr="005C2C8B">
        <w:rPr>
          <w:rFonts w:ascii="Arial" w:eastAsia="Times New Roman" w:hAnsi="Arial" w:cs="Arial"/>
          <w:b/>
          <w:spacing w:val="5"/>
          <w:kern w:val="28"/>
          <w:sz w:val="22"/>
          <w:szCs w:val="22"/>
        </w:rPr>
        <w:t>Rozdział XXI</w:t>
      </w:r>
      <w:r>
        <w:rPr>
          <w:rFonts w:ascii="Arial" w:eastAsia="Times New Roman" w:hAnsi="Arial" w:cs="Arial"/>
          <w:b/>
          <w:spacing w:val="5"/>
          <w:kern w:val="28"/>
          <w:sz w:val="22"/>
          <w:szCs w:val="22"/>
        </w:rPr>
        <w:t>I</w:t>
      </w:r>
      <w:r w:rsidR="00D01C6A">
        <w:rPr>
          <w:rFonts w:ascii="Arial" w:eastAsia="Times New Roman" w:hAnsi="Arial" w:cs="Arial"/>
          <w:b/>
          <w:spacing w:val="5"/>
          <w:kern w:val="28"/>
          <w:sz w:val="22"/>
          <w:szCs w:val="22"/>
        </w:rPr>
        <w:t>I</w:t>
      </w:r>
      <w:r w:rsidRPr="005C2C8B">
        <w:rPr>
          <w:rFonts w:ascii="Arial" w:eastAsia="Times New Roman" w:hAnsi="Arial" w:cs="Arial"/>
          <w:b/>
          <w:spacing w:val="5"/>
          <w:kern w:val="28"/>
          <w:sz w:val="22"/>
          <w:szCs w:val="22"/>
        </w:rPr>
        <w:t xml:space="preserve">. </w:t>
      </w:r>
      <w:r>
        <w:rPr>
          <w:rFonts w:ascii="Arial" w:eastAsia="Times New Roman" w:hAnsi="Arial" w:cs="Arial"/>
          <w:b/>
          <w:spacing w:val="5"/>
          <w:kern w:val="28"/>
          <w:sz w:val="22"/>
          <w:szCs w:val="22"/>
        </w:rPr>
        <w:t>Pozostałe informacje</w:t>
      </w:r>
    </w:p>
    <w:p w:rsidR="00323EAB" w:rsidRDefault="00323EAB" w:rsidP="00323EAB">
      <w:pPr>
        <w:pStyle w:val="Akapitzlist"/>
        <w:spacing w:line="271" w:lineRule="auto"/>
        <w:ind w:left="709"/>
        <w:jc w:val="both"/>
        <w:rPr>
          <w:rFonts w:ascii="Arial" w:hAnsi="Arial" w:cs="Arial"/>
          <w:sz w:val="22"/>
          <w:szCs w:val="22"/>
        </w:rPr>
      </w:pPr>
    </w:p>
    <w:p w:rsidR="00ED5566" w:rsidRPr="00AA3965" w:rsidRDefault="00AA3965" w:rsidP="00AA3965">
      <w:pPr>
        <w:spacing w:line="271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A3965">
        <w:rPr>
          <w:rFonts w:ascii="Arial" w:hAnsi="Arial" w:cs="Arial"/>
          <w:sz w:val="22"/>
          <w:szCs w:val="22"/>
        </w:rPr>
        <w:lastRenderedPageBreak/>
        <w:t>1.</w:t>
      </w:r>
      <w:r w:rsidR="00ED40C9" w:rsidRPr="00AA3965">
        <w:rPr>
          <w:rFonts w:ascii="Arial" w:hAnsi="Arial" w:cs="Arial"/>
          <w:sz w:val="22"/>
          <w:szCs w:val="22"/>
        </w:rPr>
        <w:t>Zamawiający nie przewiduje po</w:t>
      </w:r>
      <w:r w:rsidR="00931E6F" w:rsidRPr="00AA3965">
        <w:rPr>
          <w:rFonts w:ascii="Arial" w:hAnsi="Arial" w:cs="Arial"/>
          <w:sz w:val="22"/>
          <w:szCs w:val="22"/>
        </w:rPr>
        <w:t>d</w:t>
      </w:r>
      <w:r w:rsidR="00ED40C9" w:rsidRPr="00AA3965">
        <w:rPr>
          <w:rFonts w:ascii="Arial" w:hAnsi="Arial" w:cs="Arial"/>
          <w:sz w:val="22"/>
          <w:szCs w:val="22"/>
        </w:rPr>
        <w:t xml:space="preserve">staw wykluczenia, o </w:t>
      </w:r>
      <w:r w:rsidR="00F953F7" w:rsidRPr="00AA3965">
        <w:rPr>
          <w:rFonts w:ascii="Arial" w:hAnsi="Arial" w:cs="Arial"/>
          <w:sz w:val="22"/>
          <w:szCs w:val="22"/>
        </w:rPr>
        <w:t>których mowa w art. 109 ust. 1 </w:t>
      </w:r>
      <w:r w:rsidR="00ED40C9" w:rsidRPr="00AA3965">
        <w:rPr>
          <w:rFonts w:ascii="Arial" w:hAnsi="Arial" w:cs="Arial"/>
          <w:sz w:val="22"/>
          <w:szCs w:val="22"/>
        </w:rPr>
        <w:t>ustawy Pzp.</w:t>
      </w:r>
    </w:p>
    <w:p w:rsidR="00ED5566" w:rsidRPr="00AA3965" w:rsidRDefault="00ED40C9" w:rsidP="00AA3965">
      <w:pPr>
        <w:pStyle w:val="Akapitzlist"/>
        <w:numPr>
          <w:ilvl w:val="6"/>
          <w:numId w:val="27"/>
        </w:numPr>
        <w:spacing w:line="271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AA3965">
        <w:rPr>
          <w:rFonts w:ascii="Arial" w:hAnsi="Arial" w:cs="Arial"/>
          <w:sz w:val="22"/>
          <w:szCs w:val="22"/>
        </w:rPr>
        <w:t>Zamawiający nie przewid</w:t>
      </w:r>
      <w:r w:rsidR="004C06D8" w:rsidRPr="00AA3965">
        <w:rPr>
          <w:rFonts w:ascii="Arial" w:hAnsi="Arial" w:cs="Arial"/>
          <w:sz w:val="22"/>
          <w:szCs w:val="22"/>
        </w:rPr>
        <w:t>uje obowiązku wniesienia wadium</w:t>
      </w:r>
      <w:r w:rsidRPr="00AA3965">
        <w:rPr>
          <w:rFonts w:ascii="Arial" w:hAnsi="Arial" w:cs="Arial"/>
          <w:sz w:val="22"/>
          <w:szCs w:val="22"/>
        </w:rPr>
        <w:t>.</w:t>
      </w:r>
    </w:p>
    <w:p w:rsidR="00ED5566" w:rsidRPr="00AA3965" w:rsidRDefault="00ED40C9" w:rsidP="00E22675">
      <w:pPr>
        <w:pStyle w:val="Akapitzlist"/>
        <w:numPr>
          <w:ilvl w:val="6"/>
          <w:numId w:val="27"/>
        </w:numPr>
        <w:spacing w:line="271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AA3965">
        <w:rPr>
          <w:rFonts w:ascii="Arial" w:hAnsi="Arial" w:cs="Arial"/>
          <w:sz w:val="22"/>
          <w:szCs w:val="22"/>
        </w:rPr>
        <w:t>Zamawiający nie stawia wymagań w zakresie zat</w:t>
      </w:r>
      <w:r w:rsidR="00697CA3" w:rsidRPr="00AA3965">
        <w:rPr>
          <w:rFonts w:ascii="Arial" w:hAnsi="Arial" w:cs="Arial"/>
          <w:sz w:val="22"/>
          <w:szCs w:val="22"/>
        </w:rPr>
        <w:t xml:space="preserve">rudnienia osób, o których mowa </w:t>
      </w:r>
      <w:r w:rsidR="00F953F7" w:rsidRPr="00AA3965">
        <w:rPr>
          <w:rFonts w:ascii="Arial" w:hAnsi="Arial" w:cs="Arial"/>
          <w:sz w:val="22"/>
          <w:szCs w:val="22"/>
        </w:rPr>
        <w:t>w art. </w:t>
      </w:r>
      <w:r w:rsidRPr="00AA3965">
        <w:rPr>
          <w:rFonts w:ascii="Arial" w:hAnsi="Arial" w:cs="Arial"/>
          <w:sz w:val="22"/>
          <w:szCs w:val="22"/>
        </w:rPr>
        <w:t>96 ust. 2 pkt. 2 ustawy Pzp</w:t>
      </w:r>
      <w:r w:rsidR="00ED5566" w:rsidRPr="00AA3965">
        <w:rPr>
          <w:rFonts w:ascii="Arial" w:hAnsi="Arial" w:cs="Arial"/>
          <w:sz w:val="22"/>
          <w:szCs w:val="22"/>
        </w:rPr>
        <w:t>.</w:t>
      </w:r>
    </w:p>
    <w:p w:rsidR="001A0637" w:rsidRPr="00AA3965" w:rsidRDefault="00ED40C9" w:rsidP="00AA3965">
      <w:pPr>
        <w:pStyle w:val="Akapitzlist"/>
        <w:numPr>
          <w:ilvl w:val="6"/>
          <w:numId w:val="27"/>
        </w:numPr>
        <w:spacing w:line="271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AA3965">
        <w:rPr>
          <w:rFonts w:ascii="Arial" w:hAnsi="Arial" w:cs="Arial"/>
          <w:sz w:val="22"/>
          <w:szCs w:val="22"/>
        </w:rPr>
        <w:t xml:space="preserve">Zamawiający nie zastrzega możliwości ubiegania się o udzielenie zamówienia wyłącznie przez wykonawców, o których mowa w art. 94 ustawy </w:t>
      </w:r>
      <w:r w:rsidR="00B71090">
        <w:rPr>
          <w:rFonts w:ascii="Arial" w:hAnsi="Arial" w:cs="Arial"/>
          <w:sz w:val="22"/>
          <w:szCs w:val="22"/>
        </w:rPr>
        <w:t>P</w:t>
      </w:r>
      <w:r w:rsidRPr="00AA3965">
        <w:rPr>
          <w:rFonts w:ascii="Arial" w:hAnsi="Arial" w:cs="Arial"/>
          <w:sz w:val="22"/>
          <w:szCs w:val="22"/>
        </w:rPr>
        <w:t>zp.</w:t>
      </w:r>
    </w:p>
    <w:p w:rsidR="00ED40C9" w:rsidRPr="00AA3965" w:rsidRDefault="00ED40C9" w:rsidP="00E22675">
      <w:pPr>
        <w:pStyle w:val="Akapitzlist"/>
        <w:numPr>
          <w:ilvl w:val="6"/>
          <w:numId w:val="27"/>
        </w:numPr>
        <w:spacing w:line="271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AA3965">
        <w:rPr>
          <w:rFonts w:ascii="Arial" w:hAnsi="Arial" w:cs="Arial"/>
          <w:sz w:val="22"/>
          <w:szCs w:val="22"/>
        </w:rPr>
        <w:t>Zamawiający nie wymaga złożenia oferty w postaci katalogu elektronicznego.</w:t>
      </w:r>
    </w:p>
    <w:p w:rsidR="001E60C4" w:rsidRPr="00842838" w:rsidRDefault="001E60C4" w:rsidP="001A0637">
      <w:pPr>
        <w:pStyle w:val="Akapitzlist"/>
        <w:spacing w:line="271" w:lineRule="auto"/>
        <w:ind w:left="709"/>
        <w:jc w:val="both"/>
        <w:rPr>
          <w:rFonts w:ascii="Arial" w:hAnsi="Arial" w:cs="Arial"/>
          <w:sz w:val="22"/>
          <w:szCs w:val="22"/>
        </w:rPr>
      </w:pPr>
    </w:p>
    <w:p w:rsidR="00ED40C9" w:rsidRPr="00041E8E" w:rsidRDefault="00ED40C9" w:rsidP="009430A0">
      <w:pPr>
        <w:pStyle w:val="Tytu"/>
        <w:spacing w:line="271" w:lineRule="auto"/>
        <w:rPr>
          <w:rFonts w:ascii="Arial" w:hAnsi="Arial" w:cs="Arial"/>
          <w:b/>
          <w:sz w:val="22"/>
          <w:szCs w:val="22"/>
        </w:rPr>
      </w:pPr>
      <w:r w:rsidRPr="00041E8E">
        <w:rPr>
          <w:rFonts w:ascii="Arial" w:hAnsi="Arial" w:cs="Arial"/>
          <w:b/>
          <w:sz w:val="22"/>
          <w:szCs w:val="22"/>
        </w:rPr>
        <w:t xml:space="preserve">Rozdział </w:t>
      </w:r>
      <w:r w:rsidR="00D01C6A">
        <w:rPr>
          <w:rFonts w:ascii="Arial" w:hAnsi="Arial" w:cs="Arial"/>
          <w:b/>
          <w:sz w:val="22"/>
          <w:szCs w:val="22"/>
        </w:rPr>
        <w:t>XXIV</w:t>
      </w:r>
      <w:r w:rsidRPr="00041E8E">
        <w:rPr>
          <w:rFonts w:ascii="Arial" w:hAnsi="Arial" w:cs="Arial"/>
          <w:b/>
          <w:sz w:val="22"/>
          <w:szCs w:val="22"/>
        </w:rPr>
        <w:t xml:space="preserve">. Informacje o charakterze dodatkowym PRZETWARZANIE DANYCH OSOBOWYCH (RODO)  </w:t>
      </w:r>
    </w:p>
    <w:p w:rsidR="00323EAB" w:rsidRDefault="00323EAB" w:rsidP="00323EAB">
      <w:pPr>
        <w:spacing w:line="271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:rsidR="00ED40C9" w:rsidRPr="00041E8E" w:rsidRDefault="00ED40C9" w:rsidP="00ED5566">
      <w:pPr>
        <w:numPr>
          <w:ilvl w:val="0"/>
          <w:numId w:val="14"/>
        </w:numPr>
        <w:spacing w:line="271" w:lineRule="auto"/>
        <w:ind w:left="426" w:hanging="284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Zgodnie z art. 13 ust. 1 i 2 rozporządzenia Parlamentu Europejskiego i Rady (UE) 2016/679 z 27 kwietnia 2016 r. w sprawie ochr</w:t>
      </w:r>
      <w:r w:rsidR="00F953F7">
        <w:rPr>
          <w:rFonts w:ascii="Arial" w:hAnsi="Arial" w:cs="Arial"/>
          <w:sz w:val="22"/>
          <w:szCs w:val="22"/>
        </w:rPr>
        <w:t>ony osób fizycznych w związku z </w:t>
      </w:r>
      <w:r w:rsidRPr="00041E8E">
        <w:rPr>
          <w:rFonts w:ascii="Arial" w:hAnsi="Arial" w:cs="Arial"/>
          <w:sz w:val="22"/>
          <w:szCs w:val="22"/>
        </w:rPr>
        <w:t>przetwarzaniem danych osobowych i w sprawie swobodnego przepływu takich danych oraz uchylenia dyrektywy 95/46/WE (ogólne rozporządzenie o ochronie danych) (Dz.</w:t>
      </w:r>
      <w:r w:rsidR="00ED5566">
        <w:rPr>
          <w:rFonts w:ascii="Arial" w:hAnsi="Arial" w:cs="Arial"/>
          <w:sz w:val="22"/>
          <w:szCs w:val="22"/>
        </w:rPr>
        <w:t xml:space="preserve"> </w:t>
      </w:r>
      <w:r w:rsidRPr="00041E8E">
        <w:rPr>
          <w:rFonts w:ascii="Arial" w:hAnsi="Arial" w:cs="Arial"/>
          <w:sz w:val="22"/>
          <w:szCs w:val="22"/>
        </w:rPr>
        <w:t>Urz. UE L 119 z 04.05.2016, str. 1), dalej „RODO”, informuję, że:</w:t>
      </w:r>
    </w:p>
    <w:p w:rsidR="00ED40C9" w:rsidRPr="00111ECC" w:rsidRDefault="00ED40C9" w:rsidP="00ED5566">
      <w:pPr>
        <w:numPr>
          <w:ilvl w:val="1"/>
          <w:numId w:val="14"/>
        </w:numPr>
        <w:spacing w:line="271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111ECC">
        <w:rPr>
          <w:rFonts w:ascii="Arial" w:hAnsi="Arial" w:cs="Arial"/>
          <w:sz w:val="22"/>
          <w:szCs w:val="22"/>
        </w:rPr>
        <w:t>Administratorem Pani/Pana danych osobowych jest Zamawiający –</w:t>
      </w:r>
      <w:r>
        <w:rPr>
          <w:rFonts w:ascii="Arial" w:hAnsi="Arial" w:cs="Arial"/>
          <w:sz w:val="22"/>
          <w:szCs w:val="22"/>
        </w:rPr>
        <w:t xml:space="preserve"> </w:t>
      </w:r>
      <w:r w:rsidRPr="00111ECC">
        <w:rPr>
          <w:rFonts w:ascii="Arial" w:hAnsi="Arial" w:cs="Arial"/>
          <w:sz w:val="22"/>
          <w:szCs w:val="22"/>
        </w:rPr>
        <w:t>31 Baza Lotnictwa Taktycznego, ul. Silniki 1, 61-325 Pozna</w:t>
      </w:r>
      <w:r w:rsidR="00ED5566">
        <w:rPr>
          <w:rFonts w:ascii="Arial" w:hAnsi="Arial" w:cs="Arial"/>
          <w:sz w:val="22"/>
          <w:szCs w:val="22"/>
        </w:rPr>
        <w:t>ń, względem osób fizycznych, od </w:t>
      </w:r>
      <w:r w:rsidRPr="00111ECC">
        <w:rPr>
          <w:rFonts w:ascii="Arial" w:hAnsi="Arial" w:cs="Arial"/>
          <w:sz w:val="22"/>
          <w:szCs w:val="22"/>
        </w:rPr>
        <w:t>których dane osobowe bezpośrednio pozyskał, w szczególności: wykonawcy będącego osobą fizyczną, pełnomocnika wykonawcy członka organu zarządzającego wykonawcy, osób skierowanych do przygotowania i przeprowadzenia postępowania o udzielenie zamówienia publicznego lub konkursu.</w:t>
      </w:r>
    </w:p>
    <w:p w:rsidR="00ED40C9" w:rsidRPr="00041E8E" w:rsidRDefault="00ED40C9" w:rsidP="009430A0">
      <w:pPr>
        <w:numPr>
          <w:ilvl w:val="1"/>
          <w:numId w:val="14"/>
        </w:numPr>
        <w:spacing w:line="271" w:lineRule="auto"/>
        <w:ind w:hanging="6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Współadministratorem Pani/Pana danych osobowych jest:</w:t>
      </w:r>
    </w:p>
    <w:p w:rsidR="00ED40C9" w:rsidRPr="00041E8E" w:rsidRDefault="00ED40C9" w:rsidP="009430A0">
      <w:pPr>
        <w:numPr>
          <w:ilvl w:val="2"/>
          <w:numId w:val="14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Urząd Zamówień Publicznych [ul. Postępu 17a, 02-676 Warszawa, reprezentowany przez Prezesa UZP] – względem osób fizycznych, od których dane osobowe pozyskał w toku kontroli;</w:t>
      </w:r>
    </w:p>
    <w:p w:rsidR="00ED40C9" w:rsidRPr="00041E8E" w:rsidRDefault="00ED40C9" w:rsidP="009430A0">
      <w:pPr>
        <w:numPr>
          <w:ilvl w:val="2"/>
          <w:numId w:val="14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Krajowa Izba Odwoławcza ul. Postępu 17a, 02-676 Warszawa, reprezentowana przez Prezesa KIO] – względem osób fizycznych, od których pozyskał dane osobowe w ramach wniesionych środków ochrony prawnej.</w:t>
      </w:r>
    </w:p>
    <w:p w:rsidR="00ED40C9" w:rsidRPr="00041E8E" w:rsidRDefault="00ED40C9" w:rsidP="009430A0">
      <w:pPr>
        <w:numPr>
          <w:ilvl w:val="0"/>
          <w:numId w:val="14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 xml:space="preserve">Inspektorem ochrony danych (IOD) w </w:t>
      </w:r>
      <w:r>
        <w:rPr>
          <w:rFonts w:ascii="Arial" w:hAnsi="Arial" w:cs="Arial"/>
          <w:sz w:val="22"/>
          <w:szCs w:val="22"/>
        </w:rPr>
        <w:t>31 BLT ul. Silniki 1, 61-325 Poznań</w:t>
      </w:r>
      <w:r w:rsidRPr="00041E8E">
        <w:rPr>
          <w:rFonts w:ascii="Arial" w:hAnsi="Arial" w:cs="Arial"/>
          <w:sz w:val="22"/>
          <w:szCs w:val="22"/>
        </w:rPr>
        <w:t xml:space="preserve"> jest Pani </w:t>
      </w:r>
      <w:r w:rsidR="00DC38C4">
        <w:rPr>
          <w:rFonts w:ascii="Arial" w:hAnsi="Arial" w:cs="Arial"/>
          <w:sz w:val="22"/>
          <w:szCs w:val="22"/>
        </w:rPr>
        <w:t>Krzysztof LUDERA</w:t>
      </w:r>
      <w:r>
        <w:rPr>
          <w:rFonts w:ascii="Arial" w:hAnsi="Arial" w:cs="Arial"/>
          <w:sz w:val="22"/>
          <w:szCs w:val="22"/>
        </w:rPr>
        <w:t xml:space="preserve"> </w:t>
      </w:r>
      <w:r w:rsidRPr="00041E8E">
        <w:rPr>
          <w:rFonts w:ascii="Arial" w:hAnsi="Arial" w:cs="Arial"/>
          <w:sz w:val="22"/>
          <w:szCs w:val="22"/>
        </w:rPr>
        <w:t xml:space="preserve">adres e-mail: </w:t>
      </w:r>
      <w:hyperlink r:id="rId25" w:history="1">
        <w:r w:rsidRPr="00E505DB">
          <w:rPr>
            <w:rStyle w:val="Hipercze"/>
            <w:rFonts w:ascii="Arial" w:hAnsi="Arial" w:cs="Arial"/>
            <w:sz w:val="22"/>
            <w:szCs w:val="22"/>
          </w:rPr>
          <w:t>31blt.daneosobowe@ron.mil.pl</w:t>
        </w:r>
      </w:hyperlink>
      <w:r>
        <w:rPr>
          <w:rFonts w:ascii="Arial" w:hAnsi="Arial" w:cs="Arial"/>
          <w:sz w:val="22"/>
          <w:szCs w:val="22"/>
        </w:rPr>
        <w:t xml:space="preserve">  </w:t>
      </w:r>
      <w:r w:rsidRPr="00041E8E">
        <w:rPr>
          <w:rFonts w:ascii="Arial" w:hAnsi="Arial" w:cs="Arial"/>
          <w:sz w:val="22"/>
          <w:szCs w:val="22"/>
        </w:rPr>
        <w:t xml:space="preserve"> telefon: </w:t>
      </w:r>
      <w:r>
        <w:rPr>
          <w:rFonts w:ascii="Arial" w:hAnsi="Arial" w:cs="Arial"/>
          <w:sz w:val="22"/>
          <w:szCs w:val="22"/>
        </w:rPr>
        <w:t xml:space="preserve">261 548 </w:t>
      </w:r>
      <w:r w:rsidR="00DC38C4">
        <w:rPr>
          <w:rFonts w:ascii="Arial" w:hAnsi="Arial" w:cs="Arial"/>
          <w:sz w:val="22"/>
          <w:szCs w:val="22"/>
        </w:rPr>
        <w:t>738</w:t>
      </w:r>
      <w:r w:rsidRPr="00041E8E">
        <w:rPr>
          <w:rFonts w:ascii="Arial" w:hAnsi="Arial" w:cs="Arial"/>
          <w:sz w:val="22"/>
          <w:szCs w:val="22"/>
        </w:rPr>
        <w:t xml:space="preserve"> </w:t>
      </w:r>
    </w:p>
    <w:p w:rsidR="00ED40C9" w:rsidRPr="00041E8E" w:rsidRDefault="00ED40C9" w:rsidP="009430A0">
      <w:pPr>
        <w:numPr>
          <w:ilvl w:val="0"/>
          <w:numId w:val="14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Pani/Pana dane osobowe przetwarzane będą na podsta</w:t>
      </w:r>
      <w:r w:rsidR="00AA4ED4">
        <w:rPr>
          <w:rFonts w:ascii="Arial" w:hAnsi="Arial" w:cs="Arial"/>
          <w:sz w:val="22"/>
          <w:szCs w:val="22"/>
        </w:rPr>
        <w:t>wie art. 6 ust. 1 lit. c RODO w </w:t>
      </w:r>
      <w:r w:rsidRPr="00041E8E">
        <w:rPr>
          <w:rFonts w:ascii="Arial" w:hAnsi="Arial" w:cs="Arial"/>
          <w:sz w:val="22"/>
          <w:szCs w:val="22"/>
        </w:rPr>
        <w:t xml:space="preserve">celu związanym z postępowaniem o udzielenie zamówienia publicznego numer </w:t>
      </w:r>
      <w:r w:rsidR="001C284E">
        <w:rPr>
          <w:rFonts w:ascii="Arial" w:hAnsi="Arial" w:cs="Arial"/>
          <w:sz w:val="22"/>
          <w:szCs w:val="22"/>
        </w:rPr>
        <w:br/>
      </w:r>
      <w:r w:rsidRPr="00AA3965">
        <w:rPr>
          <w:rFonts w:ascii="Arial" w:hAnsi="Arial" w:cs="Arial"/>
          <w:b/>
          <w:sz w:val="22"/>
          <w:szCs w:val="22"/>
        </w:rPr>
        <w:t xml:space="preserve">ZP </w:t>
      </w:r>
      <w:r w:rsidR="001C284E" w:rsidRPr="00AA3965">
        <w:rPr>
          <w:rFonts w:ascii="Arial" w:hAnsi="Arial" w:cs="Arial"/>
          <w:b/>
          <w:sz w:val="22"/>
          <w:szCs w:val="22"/>
        </w:rPr>
        <w:t>44</w:t>
      </w:r>
      <w:r w:rsidR="00ED5566" w:rsidRPr="00AA3965">
        <w:rPr>
          <w:rFonts w:ascii="Arial" w:hAnsi="Arial" w:cs="Arial"/>
          <w:b/>
          <w:sz w:val="22"/>
          <w:szCs w:val="22"/>
        </w:rPr>
        <w:t>/</w:t>
      </w:r>
      <w:r w:rsidR="00A62CF7" w:rsidRPr="00AA3965">
        <w:rPr>
          <w:rFonts w:ascii="Arial" w:hAnsi="Arial" w:cs="Arial"/>
          <w:b/>
          <w:sz w:val="22"/>
          <w:szCs w:val="22"/>
        </w:rPr>
        <w:t>I</w:t>
      </w:r>
      <w:r w:rsidR="00313084" w:rsidRPr="00AA3965">
        <w:rPr>
          <w:rFonts w:ascii="Arial" w:hAnsi="Arial" w:cs="Arial"/>
          <w:b/>
          <w:sz w:val="22"/>
          <w:szCs w:val="22"/>
        </w:rPr>
        <w:t>X</w:t>
      </w:r>
      <w:r w:rsidR="00ED5566" w:rsidRPr="00AA3965">
        <w:rPr>
          <w:rFonts w:ascii="Arial" w:hAnsi="Arial" w:cs="Arial"/>
          <w:b/>
          <w:sz w:val="22"/>
          <w:szCs w:val="22"/>
        </w:rPr>
        <w:t>/2</w:t>
      </w:r>
      <w:r w:rsidR="00D503F6" w:rsidRPr="00AA3965">
        <w:rPr>
          <w:rFonts w:ascii="Arial" w:hAnsi="Arial" w:cs="Arial"/>
          <w:b/>
          <w:sz w:val="22"/>
          <w:szCs w:val="22"/>
        </w:rPr>
        <w:t>4</w:t>
      </w:r>
      <w:r w:rsidR="001C284E" w:rsidRPr="00AA3965">
        <w:rPr>
          <w:rFonts w:ascii="Arial" w:hAnsi="Arial" w:cs="Arial"/>
          <w:b/>
          <w:sz w:val="22"/>
          <w:szCs w:val="22"/>
        </w:rPr>
        <w:t>/A</w:t>
      </w:r>
      <w:r w:rsidRPr="00041E8E">
        <w:rPr>
          <w:rFonts w:ascii="Arial" w:hAnsi="Arial" w:cs="Arial"/>
          <w:sz w:val="22"/>
          <w:szCs w:val="22"/>
        </w:rPr>
        <w:t xml:space="preserve"> prowadzonym w trybie przetargu nieogranic</w:t>
      </w:r>
      <w:r w:rsidR="00AA4ED4">
        <w:rPr>
          <w:rFonts w:ascii="Arial" w:hAnsi="Arial" w:cs="Arial"/>
          <w:sz w:val="22"/>
          <w:szCs w:val="22"/>
        </w:rPr>
        <w:t>zonego oraz wykonania umowy – w </w:t>
      </w:r>
      <w:r w:rsidRPr="00041E8E">
        <w:rPr>
          <w:rFonts w:ascii="Arial" w:hAnsi="Arial" w:cs="Arial"/>
          <w:sz w:val="22"/>
          <w:szCs w:val="22"/>
        </w:rPr>
        <w:t>kategorii dane zwykłe/dane wrażliwe, o których mowa w art. 9 i/lub art. 10 RODO</w:t>
      </w:r>
      <w:r w:rsidR="001C284E">
        <w:rPr>
          <w:rFonts w:ascii="Arial" w:hAnsi="Arial" w:cs="Arial"/>
          <w:sz w:val="22"/>
          <w:szCs w:val="22"/>
        </w:rPr>
        <w:t>.</w:t>
      </w:r>
    </w:p>
    <w:p w:rsidR="00ED40C9" w:rsidRPr="00041E8E" w:rsidRDefault="00ED40C9" w:rsidP="009430A0">
      <w:pPr>
        <w:numPr>
          <w:ilvl w:val="0"/>
          <w:numId w:val="14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Do przetwarzania danych osobowych w kategorii dane wrażliwe dotyczące wyroków skazujących, o których mowa w art. 10 RODO, dopuszczone są wyłącznie osoby posiadające pisemne upoważnienie administratora danych. Osoby takie są ponadto zobowiązane do zachowania tych danych w poufności.</w:t>
      </w:r>
    </w:p>
    <w:p w:rsidR="00ED40C9" w:rsidRPr="00041E8E" w:rsidRDefault="00ED40C9" w:rsidP="009430A0">
      <w:pPr>
        <w:numPr>
          <w:ilvl w:val="0"/>
          <w:numId w:val="14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Odbiorcami Pani/Pana danych osobowych będą osoby lub podmioty, którym udostępniona zostanie dokumentacja postępowania w oparciu o art. 74 ustawy Pzp.</w:t>
      </w:r>
    </w:p>
    <w:p w:rsidR="00ED40C9" w:rsidRPr="00041E8E" w:rsidRDefault="00ED40C9" w:rsidP="009430A0">
      <w:pPr>
        <w:numPr>
          <w:ilvl w:val="0"/>
          <w:numId w:val="14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 xml:space="preserve">W odniesieniu do danych osobowych w kategorii dane wrażliwe dotyczące wyroków skazujących, o których mowa w art. 10 RODO, Zamawiający będzie udostępniał te dane jedynie w sytuacji, w której ich ujawnianie jest niezbędne w celu umożliwienia korzystania ze środków ochrony prawnej. Po upływie terminu na skorzystanie ze środków ochrony prawnej albo w przypadku, gdy o dostęp do dokumentów zawierających te dane ubiegają się podmioty, którym nie przysługuje prawo do korzystania ze środków ochrony prawnej, </w:t>
      </w:r>
      <w:r w:rsidRPr="00041E8E">
        <w:rPr>
          <w:rFonts w:ascii="Arial" w:hAnsi="Arial" w:cs="Arial"/>
          <w:sz w:val="22"/>
          <w:szCs w:val="22"/>
        </w:rPr>
        <w:lastRenderedPageBreak/>
        <w:t>Zamawiający będzie udostępniał dane osobowe zawarte w ww. dokumentach po ich odpowiednim pseudonimowaniu.</w:t>
      </w:r>
    </w:p>
    <w:p w:rsidR="00ED40C9" w:rsidRPr="00041E8E" w:rsidRDefault="00ED40C9" w:rsidP="009430A0">
      <w:pPr>
        <w:numPr>
          <w:ilvl w:val="0"/>
          <w:numId w:val="14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Protokół postępowania wraz z załącznikami jest jawny z wyłączeniem danych, o których mowa w art. 9 ust. 1 RODO, zebranych w toku postępowania o udzielenie zamówienia publicznego.</w:t>
      </w:r>
    </w:p>
    <w:p w:rsidR="00ED40C9" w:rsidRPr="00041E8E" w:rsidRDefault="00ED40C9" w:rsidP="009430A0">
      <w:pPr>
        <w:numPr>
          <w:ilvl w:val="0"/>
          <w:numId w:val="14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 xml:space="preserve">Pani/Pana dane osobowe będą przechowywane, zgodnie z art. </w:t>
      </w:r>
      <w:r w:rsidR="005F339B">
        <w:rPr>
          <w:rFonts w:ascii="Arial" w:hAnsi="Arial" w:cs="Arial"/>
          <w:sz w:val="22"/>
          <w:szCs w:val="22"/>
        </w:rPr>
        <w:t>78</w:t>
      </w:r>
      <w:r w:rsidRPr="00041E8E">
        <w:rPr>
          <w:rFonts w:ascii="Arial" w:hAnsi="Arial" w:cs="Arial"/>
          <w:sz w:val="22"/>
          <w:szCs w:val="22"/>
        </w:rPr>
        <w:t xml:space="preserve"> ust. 1 ustawy Pzp, przez okres 4 lat od dnia zakończenia postępowania o udzielenie zamówienia, a jeżeli czas trwania umowy przekracza 4 lata, okres przechowywania obejmuje cały czas trwania umowy; chyba że niezbędny będzie dłuższy okres przetwarzania np.: z uwagi na dochodzenie roszczeń lub inny obowiązek wymagany przez przepisy prawa powszechnie obowiązującego.</w:t>
      </w:r>
    </w:p>
    <w:p w:rsidR="00ED40C9" w:rsidRPr="00041E8E" w:rsidRDefault="00ED40C9" w:rsidP="009430A0">
      <w:pPr>
        <w:numPr>
          <w:ilvl w:val="0"/>
          <w:numId w:val="14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Pzp.</w:t>
      </w:r>
    </w:p>
    <w:p w:rsidR="00ED40C9" w:rsidRPr="00041E8E" w:rsidRDefault="00ED40C9" w:rsidP="009430A0">
      <w:pPr>
        <w:numPr>
          <w:ilvl w:val="0"/>
          <w:numId w:val="14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W odniesieniu do Pani/Pana danych osobowych</w:t>
      </w:r>
      <w:r w:rsidR="00AA4ED4">
        <w:rPr>
          <w:rFonts w:ascii="Arial" w:hAnsi="Arial" w:cs="Arial"/>
          <w:sz w:val="22"/>
          <w:szCs w:val="22"/>
        </w:rPr>
        <w:t xml:space="preserve"> decyzje nie będą podejmowane </w:t>
      </w:r>
      <w:r w:rsidR="00AA4ED4" w:rsidRPr="009D5D1F">
        <w:rPr>
          <w:rFonts w:ascii="Arial" w:hAnsi="Arial" w:cs="Arial"/>
          <w:sz w:val="22"/>
          <w:szCs w:val="22"/>
        </w:rPr>
        <w:t>w </w:t>
      </w:r>
      <w:r w:rsidRPr="009D5D1F">
        <w:rPr>
          <w:rFonts w:ascii="Arial" w:hAnsi="Arial" w:cs="Arial"/>
          <w:sz w:val="22"/>
          <w:szCs w:val="22"/>
        </w:rPr>
        <w:t>sposób</w:t>
      </w:r>
      <w:r w:rsidRPr="00041E8E">
        <w:rPr>
          <w:rFonts w:ascii="Arial" w:hAnsi="Arial" w:cs="Arial"/>
          <w:sz w:val="22"/>
          <w:szCs w:val="22"/>
        </w:rPr>
        <w:t xml:space="preserve"> zautomatyzowany, stosownie do art. 22 RODO.</w:t>
      </w:r>
    </w:p>
    <w:p w:rsidR="00ED40C9" w:rsidRPr="00041E8E" w:rsidRDefault="00ED40C9" w:rsidP="009430A0">
      <w:pPr>
        <w:numPr>
          <w:ilvl w:val="0"/>
          <w:numId w:val="14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Pani/Pana dane osobowe będą/nie będą przeka</w:t>
      </w:r>
      <w:r w:rsidR="00775E09">
        <w:rPr>
          <w:rFonts w:ascii="Arial" w:hAnsi="Arial" w:cs="Arial"/>
          <w:sz w:val="22"/>
          <w:szCs w:val="22"/>
        </w:rPr>
        <w:t>zywane do państwa trzeciego lub </w:t>
      </w:r>
      <w:r w:rsidRPr="00041E8E">
        <w:rPr>
          <w:rFonts w:ascii="Arial" w:hAnsi="Arial" w:cs="Arial"/>
          <w:sz w:val="22"/>
          <w:szCs w:val="22"/>
        </w:rPr>
        <w:t>organizacji międzynarodowej.</w:t>
      </w:r>
    </w:p>
    <w:p w:rsidR="00ED40C9" w:rsidRPr="00041E8E" w:rsidRDefault="00ED40C9" w:rsidP="009430A0">
      <w:pPr>
        <w:numPr>
          <w:ilvl w:val="0"/>
          <w:numId w:val="14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Posiada Pani/Pan, na podstawie art. 15 RODO prawo dostępu do danych osobowych Pani/Pana dotyczących;</w:t>
      </w:r>
    </w:p>
    <w:p w:rsidR="00ED40C9" w:rsidRPr="00041E8E" w:rsidRDefault="00ED40C9" w:rsidP="009430A0">
      <w:pPr>
        <w:numPr>
          <w:ilvl w:val="1"/>
          <w:numId w:val="14"/>
        </w:numPr>
        <w:spacing w:line="271" w:lineRule="auto"/>
        <w:ind w:left="1418" w:hanging="567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Jeżeli podanie informacji o Pani/Pana danych wymagałoby niewspółmiernie dużego wysiłku, Zamawiający może żądać wskazania dodatkowych informacji mających na celu sprecyzowanie Pani/Pana żądania, w szczególności podania nazwy lub daty postępowania o udzielenie zamówienia publicznego lub konkursu.</w:t>
      </w:r>
    </w:p>
    <w:p w:rsidR="00ED40C9" w:rsidRPr="00041E8E" w:rsidRDefault="00ED40C9" w:rsidP="009430A0">
      <w:pPr>
        <w:numPr>
          <w:ilvl w:val="1"/>
          <w:numId w:val="14"/>
        </w:numPr>
        <w:spacing w:line="271" w:lineRule="auto"/>
        <w:ind w:left="1418" w:hanging="567"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W przypadku Pani/Pana danych osobowych zamieszczonych przez Zamawiającego w Biuletynie Zamówień Publicznych, prawo dostępu do Pani/Pana danych jest wykonywane w drodze żądania skierowanego do Zamawiającego, przy czym za wdrożenie wszelkich proporcjonalnych środków organizacyjnych i technicznych, aby przetwarzanie Pani/Pana danych osobowych w BZP odbywało się zgodnie z przepisami o ochronie danych osobowych, odpowiedzialny jest Prezes UZP.</w:t>
      </w:r>
    </w:p>
    <w:p w:rsidR="00ED40C9" w:rsidRPr="00041E8E" w:rsidRDefault="00ED40C9" w:rsidP="009430A0">
      <w:pPr>
        <w:spacing w:line="271" w:lineRule="auto"/>
        <w:ind w:left="1418"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– na podstawie art. 16 RODO prawo do sprostowania Pani/Pana danych osobowych;</w:t>
      </w:r>
    </w:p>
    <w:p w:rsidR="00ED40C9" w:rsidRPr="00041E8E" w:rsidRDefault="00ED40C9" w:rsidP="009430A0">
      <w:pPr>
        <w:numPr>
          <w:ilvl w:val="1"/>
          <w:numId w:val="14"/>
        </w:numPr>
        <w:spacing w:line="271" w:lineRule="auto"/>
        <w:ind w:left="1418" w:hanging="567"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 xml:space="preserve">Realizacja tego prawa nie może prowadzić </w:t>
      </w:r>
      <w:r w:rsidR="00AA4ED4">
        <w:rPr>
          <w:rFonts w:ascii="Arial" w:hAnsi="Arial" w:cs="Arial"/>
          <w:sz w:val="22"/>
          <w:szCs w:val="22"/>
        </w:rPr>
        <w:t>do zmiany wyniku postępowania o </w:t>
      </w:r>
      <w:r w:rsidRPr="00041E8E">
        <w:rPr>
          <w:rFonts w:ascii="Arial" w:hAnsi="Arial" w:cs="Arial"/>
          <w:sz w:val="22"/>
          <w:szCs w:val="22"/>
        </w:rPr>
        <w:t>udzielenie zamówienia publicznego lub konkursu, zmiany postanowień umowy ani nie może naruszać integralności protokołu i załączników do niego.</w:t>
      </w:r>
    </w:p>
    <w:p w:rsidR="00ED40C9" w:rsidRPr="00041E8E" w:rsidRDefault="00ED40C9" w:rsidP="009430A0">
      <w:pPr>
        <w:numPr>
          <w:ilvl w:val="1"/>
          <w:numId w:val="14"/>
        </w:numPr>
        <w:spacing w:line="271" w:lineRule="auto"/>
        <w:ind w:left="1418" w:hanging="567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 xml:space="preserve">W przypadku Pani/Pana danych osobowych zamieszczonych przez Zamawiającego </w:t>
      </w:r>
    </w:p>
    <w:p w:rsidR="00ED40C9" w:rsidRPr="00041E8E" w:rsidRDefault="00ED40C9" w:rsidP="009430A0">
      <w:pPr>
        <w:numPr>
          <w:ilvl w:val="1"/>
          <w:numId w:val="14"/>
        </w:numPr>
        <w:spacing w:line="271" w:lineRule="auto"/>
        <w:ind w:left="1418" w:hanging="567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w Biuletynie Zamówień Publicznych, prawo dostępu do Pani/Pana danych jest wykonywane w drodze żądania skierowanego do Zamawiającego, przy czym za wdrożenie wszelkich proporcjonalnych środków organizacyjnych i</w:t>
      </w:r>
      <w:r w:rsidR="00AA4ED4">
        <w:rPr>
          <w:rFonts w:ascii="Arial" w:hAnsi="Arial" w:cs="Arial"/>
          <w:sz w:val="22"/>
          <w:szCs w:val="22"/>
        </w:rPr>
        <w:t> </w:t>
      </w:r>
      <w:r w:rsidRPr="00041E8E">
        <w:rPr>
          <w:rFonts w:ascii="Arial" w:hAnsi="Arial" w:cs="Arial"/>
          <w:sz w:val="22"/>
          <w:szCs w:val="22"/>
        </w:rPr>
        <w:t>technicznych, aby przetwarzanie Pani/Pana danych osobowych w BZP odbywało się zgodnie z przepisami o ochronie danych osobowych, odpowiedzialny jest Prezes UZP.</w:t>
      </w:r>
    </w:p>
    <w:p w:rsidR="00ED40C9" w:rsidRPr="00041E8E" w:rsidRDefault="00ED40C9" w:rsidP="009430A0">
      <w:pPr>
        <w:spacing w:line="271" w:lineRule="auto"/>
        <w:ind w:left="1418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Pr="00041E8E">
        <w:rPr>
          <w:rFonts w:ascii="Arial" w:hAnsi="Arial" w:cs="Arial"/>
          <w:sz w:val="22"/>
          <w:szCs w:val="22"/>
        </w:rPr>
        <w:t>– na podstawie art. 18 RODO prawo żądania od administratora ograniczenia przetwarzania danych osobowych z zastrzeżeniem przypadków, o których mowa w art.18 ust. 2 RODO;</w:t>
      </w:r>
    </w:p>
    <w:p w:rsidR="00ED40C9" w:rsidRPr="00041E8E" w:rsidRDefault="00ED40C9" w:rsidP="009430A0">
      <w:pPr>
        <w:numPr>
          <w:ilvl w:val="1"/>
          <w:numId w:val="14"/>
        </w:numPr>
        <w:spacing w:line="271" w:lineRule="auto"/>
        <w:ind w:left="1418" w:hanging="567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lastRenderedPageBreak/>
        <w:t>Wniesienie żądania ograniczenia przetwarzania danych osobowych skutkuje obowiązkiem po stronie przedsiębiorcy niezwłocznego wskazania innej osoby w miejsce osoby żądającej ograniczenia przetwarzania jej danych osobowych.</w:t>
      </w:r>
    </w:p>
    <w:p w:rsidR="00ED40C9" w:rsidRPr="00041E8E" w:rsidRDefault="00ED40C9" w:rsidP="009430A0">
      <w:pPr>
        <w:numPr>
          <w:ilvl w:val="1"/>
          <w:numId w:val="14"/>
        </w:numPr>
        <w:spacing w:line="271" w:lineRule="auto"/>
        <w:ind w:left="1418" w:hanging="567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Wystąpienie z ww. żądaniem nie ogranicza przetwarzania danych osobowych do czasu zakończenia postępowania o udzielenie zamówienia publicznego lub konkursu.</w:t>
      </w:r>
    </w:p>
    <w:p w:rsidR="00ED40C9" w:rsidRPr="00041E8E" w:rsidRDefault="00ED40C9" w:rsidP="009430A0">
      <w:pPr>
        <w:numPr>
          <w:ilvl w:val="1"/>
          <w:numId w:val="14"/>
        </w:numPr>
        <w:spacing w:line="271" w:lineRule="auto"/>
        <w:ind w:left="1418" w:hanging="567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W przypadku ograniczenia przetwarzania Pani/Pana danych osobowych Zamawiający będzie udostępniał protokół postępowania tylko w celu ustalenia, dochodzenia lub obrony roszczeń, lub w celu ochrony praw innej osoby fizycznej lub prawnej, lub z uwagi na ważne względy interesu publicznego Unii lub państwa członkowskiego.</w:t>
      </w:r>
    </w:p>
    <w:p w:rsidR="00ED40C9" w:rsidRPr="00041E8E" w:rsidRDefault="00ED40C9" w:rsidP="009430A0">
      <w:pPr>
        <w:numPr>
          <w:ilvl w:val="1"/>
          <w:numId w:val="14"/>
        </w:numPr>
        <w:spacing w:line="271" w:lineRule="auto"/>
        <w:ind w:left="1418" w:hanging="567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Prawo do wniesienia skargi do Prezesa Urzędu Ochrony Danych Osobowych, gdy uzna Pani/Pan, że przetwarzanie danych osobowych Pani/Pana dotyczących narusza przepisy dotyczące ochrony danych osobowych.</w:t>
      </w:r>
    </w:p>
    <w:p w:rsidR="00ED40C9" w:rsidRPr="00041E8E" w:rsidRDefault="00ED40C9" w:rsidP="009430A0">
      <w:pPr>
        <w:numPr>
          <w:ilvl w:val="0"/>
          <w:numId w:val="14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Nie przysługuje Pani/Panu – w związku z art. 17 ust. 3 lit. b, d lub e RODO</w:t>
      </w:r>
    </w:p>
    <w:p w:rsidR="00ED40C9" w:rsidRPr="00041E8E" w:rsidRDefault="00ED40C9" w:rsidP="009430A0">
      <w:pPr>
        <w:spacing w:line="271" w:lineRule="auto"/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– prawo do usunięcia danych osobowych;</w:t>
      </w:r>
    </w:p>
    <w:p w:rsidR="00ED40C9" w:rsidRPr="00041E8E" w:rsidRDefault="00ED40C9" w:rsidP="009430A0">
      <w:pPr>
        <w:spacing w:line="271" w:lineRule="auto"/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– prawo do przenoszenia danych osobowych, o którym mowa w art. 20 RODO;</w:t>
      </w:r>
    </w:p>
    <w:p w:rsidR="00A4225D" w:rsidRDefault="00ED40C9" w:rsidP="00A4225D">
      <w:pPr>
        <w:spacing w:line="271" w:lineRule="auto"/>
        <w:ind w:left="567" w:firstLine="426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 xml:space="preserve">– prawo sprzeciwu wobec przetwarzania danych osobowych, o którym mowa </w:t>
      </w:r>
      <w:r>
        <w:rPr>
          <w:rFonts w:ascii="Arial" w:hAnsi="Arial" w:cs="Arial"/>
          <w:sz w:val="22"/>
          <w:szCs w:val="22"/>
        </w:rPr>
        <w:br/>
      </w:r>
      <w:r w:rsidRPr="00041E8E">
        <w:rPr>
          <w:rFonts w:ascii="Arial" w:hAnsi="Arial" w:cs="Arial"/>
          <w:sz w:val="22"/>
          <w:szCs w:val="22"/>
        </w:rPr>
        <w:t xml:space="preserve">w art. 21 RODO, gdyż podstawą prawną przetwarzania Pani/Pana danych osobowych </w:t>
      </w:r>
      <w:r w:rsidRPr="00A610CA">
        <w:rPr>
          <w:rFonts w:ascii="Arial" w:hAnsi="Arial" w:cs="Arial"/>
          <w:sz w:val="22"/>
          <w:szCs w:val="22"/>
        </w:rPr>
        <w:t>jest art. 6 ust. 1 lit. c RODO.</w:t>
      </w:r>
    </w:p>
    <w:p w:rsidR="001A0637" w:rsidRPr="00AA3965" w:rsidRDefault="00ED40C9" w:rsidP="00AA3965">
      <w:pPr>
        <w:pStyle w:val="Akapitzlist"/>
        <w:numPr>
          <w:ilvl w:val="0"/>
          <w:numId w:val="14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A4225D">
        <w:rPr>
          <w:rFonts w:ascii="Arial" w:hAnsi="Arial" w:cs="Arial"/>
          <w:sz w:val="22"/>
          <w:szCs w:val="22"/>
        </w:rPr>
        <w:t xml:space="preserve">W przypadku udostępnienia Zamawiającemu przez podmiot biorący udział </w:t>
      </w:r>
      <w:r w:rsidRPr="00A4225D">
        <w:rPr>
          <w:rFonts w:ascii="Arial" w:hAnsi="Arial" w:cs="Arial"/>
          <w:sz w:val="22"/>
          <w:szCs w:val="22"/>
        </w:rPr>
        <w:br/>
        <w:t>w postępowaniu o udzielenie zamówienia, danych osobowych swoich pracowników, zleceniobiorców, pełnomocników, członków zarządu, wspólników, współpracowników, kontrahentów, dostawców, beneficjentów rzeczywistych lub innych osób, Zamawiający wnosi o poinformowanie tych osób o danych administratora/Zamawiającego, o danych IOD, o celach przetwarzania, kategoriach danych, odbiorcach i o przetwarzaniu danych osobowych na zasadach określonych powyżej.</w:t>
      </w:r>
    </w:p>
    <w:p w:rsidR="00ED40C9" w:rsidRPr="00041E8E" w:rsidRDefault="00ED40C9" w:rsidP="009430A0">
      <w:pPr>
        <w:pStyle w:val="Tytu"/>
        <w:spacing w:line="271" w:lineRule="auto"/>
        <w:rPr>
          <w:rFonts w:ascii="Arial" w:hAnsi="Arial" w:cs="Arial"/>
          <w:b/>
          <w:sz w:val="22"/>
          <w:szCs w:val="22"/>
        </w:rPr>
      </w:pPr>
      <w:r w:rsidRPr="00041E8E">
        <w:rPr>
          <w:rFonts w:ascii="Arial" w:hAnsi="Arial" w:cs="Arial"/>
          <w:b/>
          <w:sz w:val="22"/>
          <w:szCs w:val="22"/>
        </w:rPr>
        <w:t xml:space="preserve">Rozdział </w:t>
      </w:r>
      <w:r w:rsidR="00D01C6A">
        <w:rPr>
          <w:rFonts w:ascii="Arial" w:hAnsi="Arial" w:cs="Arial"/>
          <w:b/>
          <w:sz w:val="22"/>
          <w:szCs w:val="22"/>
        </w:rPr>
        <w:t>XX</w:t>
      </w:r>
      <w:r>
        <w:rPr>
          <w:rFonts w:ascii="Arial" w:hAnsi="Arial" w:cs="Arial"/>
          <w:b/>
          <w:sz w:val="22"/>
          <w:szCs w:val="22"/>
        </w:rPr>
        <w:t>V</w:t>
      </w:r>
      <w:r w:rsidRPr="00041E8E">
        <w:rPr>
          <w:rFonts w:ascii="Arial" w:hAnsi="Arial" w:cs="Arial"/>
          <w:b/>
          <w:sz w:val="22"/>
          <w:szCs w:val="22"/>
        </w:rPr>
        <w:t xml:space="preserve">. Dokumenty zamówienia </w:t>
      </w:r>
    </w:p>
    <w:p w:rsidR="00323EAB" w:rsidRDefault="00323EAB" w:rsidP="00323EAB">
      <w:pPr>
        <w:spacing w:line="271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</w:p>
    <w:p w:rsidR="00ED40C9" w:rsidRPr="00041E8E" w:rsidRDefault="00ED40C9" w:rsidP="009430A0">
      <w:pPr>
        <w:numPr>
          <w:ilvl w:val="0"/>
          <w:numId w:val="15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SWZ</w:t>
      </w:r>
    </w:p>
    <w:p w:rsidR="00ED40C9" w:rsidRPr="00041E8E" w:rsidRDefault="00ED40C9" w:rsidP="009430A0">
      <w:pPr>
        <w:numPr>
          <w:ilvl w:val="0"/>
          <w:numId w:val="15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Załączniki do SWZ:</w:t>
      </w:r>
    </w:p>
    <w:p w:rsidR="008E5617" w:rsidRPr="0060523D" w:rsidRDefault="00ED40C9" w:rsidP="0060523D">
      <w:pPr>
        <w:numPr>
          <w:ilvl w:val="1"/>
          <w:numId w:val="15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Z</w:t>
      </w:r>
      <w:r w:rsidR="00546CB5">
        <w:rPr>
          <w:rFonts w:ascii="Arial" w:hAnsi="Arial" w:cs="Arial"/>
          <w:sz w:val="22"/>
          <w:szCs w:val="22"/>
        </w:rPr>
        <w:t>ałącznik nr 1 - Formularz ofertowy</w:t>
      </w:r>
    </w:p>
    <w:p w:rsidR="00587C3C" w:rsidRPr="00587C3C" w:rsidRDefault="00ED40C9" w:rsidP="009430A0">
      <w:pPr>
        <w:numPr>
          <w:ilvl w:val="1"/>
          <w:numId w:val="15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61A69">
        <w:rPr>
          <w:rFonts w:ascii="Arial" w:hAnsi="Arial" w:cs="Arial"/>
          <w:sz w:val="22"/>
          <w:szCs w:val="22"/>
        </w:rPr>
        <w:t>Załącznik nr 2 </w:t>
      </w:r>
      <w:r w:rsidR="008E5617">
        <w:rPr>
          <w:rFonts w:ascii="Arial" w:hAnsi="Arial" w:cs="Arial"/>
          <w:sz w:val="22"/>
          <w:szCs w:val="22"/>
        </w:rPr>
        <w:t>-</w:t>
      </w:r>
      <w:r w:rsidRPr="00D61A69">
        <w:rPr>
          <w:rFonts w:ascii="Arial" w:hAnsi="Arial" w:cs="Arial"/>
          <w:sz w:val="22"/>
          <w:szCs w:val="22"/>
        </w:rPr>
        <w:t> </w:t>
      </w:r>
      <w:r w:rsidRPr="00041E8E">
        <w:rPr>
          <w:rFonts w:ascii="Arial" w:hAnsi="Arial" w:cs="Arial"/>
          <w:sz w:val="22"/>
          <w:szCs w:val="22"/>
        </w:rPr>
        <w:t>Oświadczenie własne wykonawcy - Jednolity</w:t>
      </w:r>
      <w:r w:rsidR="00587C3C">
        <w:rPr>
          <w:rFonts w:ascii="Arial" w:hAnsi="Arial" w:cs="Arial"/>
          <w:sz w:val="22"/>
          <w:szCs w:val="22"/>
        </w:rPr>
        <w:t xml:space="preserve"> Europejski Dokument </w:t>
      </w:r>
    </w:p>
    <w:p w:rsidR="00ED40C9" w:rsidRDefault="00ED40C9" w:rsidP="009430A0">
      <w:pPr>
        <w:spacing w:line="271" w:lineRule="auto"/>
        <w:ind w:left="792" w:firstLine="1618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>Zamówienia (JEDZ)</w:t>
      </w:r>
    </w:p>
    <w:p w:rsidR="00587C3C" w:rsidRPr="00587C3C" w:rsidRDefault="00ED40C9" w:rsidP="009430A0">
      <w:pPr>
        <w:numPr>
          <w:ilvl w:val="1"/>
          <w:numId w:val="15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6425F">
        <w:rPr>
          <w:rFonts w:ascii="Arial" w:hAnsi="Arial" w:cs="Arial"/>
          <w:sz w:val="22"/>
          <w:szCs w:val="22"/>
        </w:rPr>
        <w:t>Załącznik nr 3 - </w:t>
      </w:r>
      <w:r w:rsidRPr="00041E8E">
        <w:rPr>
          <w:rFonts w:ascii="Arial" w:hAnsi="Arial" w:cs="Arial"/>
          <w:sz w:val="22"/>
          <w:szCs w:val="22"/>
        </w:rPr>
        <w:t>Oświadczenie o braku przynależnośc</w:t>
      </w:r>
      <w:r>
        <w:rPr>
          <w:rFonts w:ascii="Arial" w:hAnsi="Arial" w:cs="Arial"/>
          <w:sz w:val="22"/>
          <w:szCs w:val="22"/>
        </w:rPr>
        <w:t>i do grupy</w:t>
      </w:r>
      <w:r w:rsidRPr="00041E8E">
        <w:rPr>
          <w:rFonts w:ascii="Arial" w:hAnsi="Arial" w:cs="Arial"/>
          <w:sz w:val="22"/>
          <w:szCs w:val="22"/>
        </w:rPr>
        <w:t xml:space="preserve"> kapitałowej lub</w:t>
      </w:r>
    </w:p>
    <w:p w:rsidR="00ED40C9" w:rsidRPr="00D6425F" w:rsidRDefault="00ED40C9" w:rsidP="009430A0">
      <w:pPr>
        <w:spacing w:line="271" w:lineRule="auto"/>
        <w:ind w:left="2268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 xml:space="preserve"> przynależności do tej samej grupy kapitałowej </w:t>
      </w:r>
    </w:p>
    <w:p w:rsidR="006A1AEE" w:rsidRPr="006A1AEE" w:rsidRDefault="00ED40C9" w:rsidP="006A1AEE">
      <w:pPr>
        <w:numPr>
          <w:ilvl w:val="1"/>
          <w:numId w:val="15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41E8E">
        <w:rPr>
          <w:rFonts w:ascii="Arial" w:hAnsi="Arial" w:cs="Arial"/>
          <w:sz w:val="22"/>
          <w:szCs w:val="22"/>
        </w:rPr>
        <w:t xml:space="preserve">Załącznik nr 4 - Wzór </w:t>
      </w:r>
      <w:r>
        <w:rPr>
          <w:rFonts w:ascii="Arial" w:hAnsi="Arial" w:cs="Arial"/>
          <w:sz w:val="22"/>
          <w:szCs w:val="22"/>
        </w:rPr>
        <w:t>umowy</w:t>
      </w:r>
      <w:r w:rsidR="006A1AEE" w:rsidRPr="006A1AEE">
        <w:t xml:space="preserve"> </w:t>
      </w:r>
      <w:r w:rsidR="006A1AEE" w:rsidRPr="006A1AEE">
        <w:rPr>
          <w:rFonts w:ascii="Arial" w:hAnsi="Arial" w:cs="Arial"/>
          <w:sz w:val="22"/>
          <w:szCs w:val="22"/>
        </w:rPr>
        <w:t xml:space="preserve">Projekt umowy  </w:t>
      </w:r>
    </w:p>
    <w:p w:rsidR="006A1AEE" w:rsidRPr="001431F8" w:rsidRDefault="006A1AEE" w:rsidP="001431F8">
      <w:pPr>
        <w:pStyle w:val="Akapitzlist"/>
        <w:numPr>
          <w:ilvl w:val="6"/>
          <w:numId w:val="33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431F8">
        <w:rPr>
          <w:rFonts w:ascii="Arial" w:hAnsi="Arial" w:cs="Arial"/>
          <w:sz w:val="22"/>
          <w:szCs w:val="22"/>
        </w:rPr>
        <w:t>załącznik nr 1 do umowy – Formularz wyceny</w:t>
      </w:r>
    </w:p>
    <w:p w:rsidR="006A1AEE" w:rsidRPr="001431F8" w:rsidRDefault="006A1AEE" w:rsidP="001431F8">
      <w:pPr>
        <w:pStyle w:val="Akapitzlist"/>
        <w:numPr>
          <w:ilvl w:val="6"/>
          <w:numId w:val="33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431F8">
        <w:rPr>
          <w:rFonts w:ascii="Arial" w:hAnsi="Arial" w:cs="Arial"/>
          <w:sz w:val="22"/>
          <w:szCs w:val="22"/>
        </w:rPr>
        <w:t xml:space="preserve">załącznik nr 2 do umowy - Zakres prac wraz z wymaganą częstotliwością sprzątania dla pomieszczeń wewnętrznych, powierzchni terenów utwardzonych i zielonych oraz odśnieżania dachów, będący podstawą do sporządzenia wymaganego szczegółowego „Harmonogramu realizacji usług” dla </w:t>
      </w:r>
      <w:r w:rsidR="0060523D" w:rsidRPr="001431F8">
        <w:rPr>
          <w:rFonts w:ascii="Arial" w:hAnsi="Arial" w:cs="Arial"/>
          <w:sz w:val="22"/>
          <w:szCs w:val="22"/>
        </w:rPr>
        <w:t xml:space="preserve">Zespołu Zamiejscowego w m. Śrem </w:t>
      </w:r>
      <w:r w:rsidRPr="001431F8">
        <w:rPr>
          <w:rFonts w:ascii="Arial" w:hAnsi="Arial" w:cs="Arial"/>
          <w:sz w:val="22"/>
          <w:szCs w:val="22"/>
        </w:rPr>
        <w:t xml:space="preserve">  ul. Si</w:t>
      </w:r>
      <w:r w:rsidR="0060523D" w:rsidRPr="001431F8">
        <w:rPr>
          <w:rFonts w:ascii="Arial" w:hAnsi="Arial" w:cs="Arial"/>
          <w:sz w:val="22"/>
          <w:szCs w:val="22"/>
        </w:rPr>
        <w:t>korskiego</w:t>
      </w:r>
    </w:p>
    <w:p w:rsidR="00587C3C" w:rsidRPr="001431F8" w:rsidRDefault="006A1AEE" w:rsidP="001431F8">
      <w:pPr>
        <w:pStyle w:val="Akapitzlist"/>
        <w:numPr>
          <w:ilvl w:val="6"/>
          <w:numId w:val="33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431F8">
        <w:rPr>
          <w:rFonts w:ascii="Arial" w:hAnsi="Arial" w:cs="Arial"/>
          <w:sz w:val="22"/>
          <w:szCs w:val="22"/>
        </w:rPr>
        <w:t xml:space="preserve">załącznik nr 3 do umowy - Specyfikacja techniczna                           </w:t>
      </w:r>
    </w:p>
    <w:p w:rsidR="00ED40C9" w:rsidRPr="00587C3C" w:rsidRDefault="007D65AE" w:rsidP="009430A0">
      <w:pPr>
        <w:numPr>
          <w:ilvl w:val="1"/>
          <w:numId w:val="15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87C3C">
        <w:rPr>
          <w:rFonts w:ascii="Arial" w:hAnsi="Arial" w:cs="Arial"/>
          <w:sz w:val="22"/>
          <w:szCs w:val="22"/>
        </w:rPr>
        <w:t>Załącznik nr 5</w:t>
      </w:r>
      <w:r w:rsidR="00587C3C" w:rsidRPr="00587C3C">
        <w:rPr>
          <w:rFonts w:ascii="Arial" w:hAnsi="Arial" w:cs="Arial"/>
          <w:sz w:val="22"/>
          <w:szCs w:val="22"/>
        </w:rPr>
        <w:t> -</w:t>
      </w:r>
      <w:r w:rsidR="00ED40C9" w:rsidRPr="00587C3C">
        <w:rPr>
          <w:rFonts w:ascii="Arial" w:hAnsi="Arial" w:cs="Arial"/>
          <w:sz w:val="22"/>
          <w:szCs w:val="22"/>
        </w:rPr>
        <w:t> Wzór oświadczenia o aktualności informacji zawartych w JEDZ</w:t>
      </w:r>
    </w:p>
    <w:p w:rsidR="001E60C4" w:rsidRDefault="004D54B8" w:rsidP="006E0E96">
      <w:pPr>
        <w:numPr>
          <w:ilvl w:val="1"/>
          <w:numId w:val="15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6</w:t>
      </w:r>
      <w:r w:rsidR="00546CB5">
        <w:rPr>
          <w:rFonts w:ascii="Arial" w:hAnsi="Arial" w:cs="Arial"/>
          <w:sz w:val="22"/>
          <w:szCs w:val="22"/>
        </w:rPr>
        <w:t xml:space="preserve"> - </w:t>
      </w:r>
      <w:r w:rsidR="00546CB5" w:rsidRPr="00587C3C">
        <w:rPr>
          <w:rFonts w:ascii="Arial" w:hAnsi="Arial" w:cs="Arial"/>
          <w:sz w:val="22"/>
          <w:szCs w:val="22"/>
        </w:rPr>
        <w:t xml:space="preserve">Oświadczenie </w:t>
      </w:r>
      <w:r w:rsidR="00DB54CB">
        <w:rPr>
          <w:rFonts w:ascii="Arial" w:hAnsi="Arial" w:cs="Arial"/>
          <w:sz w:val="22"/>
          <w:szCs w:val="22"/>
        </w:rPr>
        <w:t>składane na podstawie art. 125 ust. 1 u</w:t>
      </w:r>
      <w:r w:rsidR="00D503F6">
        <w:rPr>
          <w:rFonts w:ascii="Arial" w:hAnsi="Arial" w:cs="Arial"/>
          <w:sz w:val="22"/>
          <w:szCs w:val="22"/>
        </w:rPr>
        <w:t xml:space="preserve">stawy </w:t>
      </w:r>
      <w:r w:rsidR="00DB54CB">
        <w:rPr>
          <w:rFonts w:ascii="Arial" w:hAnsi="Arial" w:cs="Arial"/>
          <w:sz w:val="22"/>
          <w:szCs w:val="22"/>
        </w:rPr>
        <w:t>Pzp</w:t>
      </w:r>
    </w:p>
    <w:p w:rsidR="0060523D" w:rsidRDefault="0060523D" w:rsidP="0060523D">
      <w:pPr>
        <w:pStyle w:val="Akapitzlist"/>
        <w:numPr>
          <w:ilvl w:val="1"/>
          <w:numId w:val="15"/>
        </w:numPr>
        <w:rPr>
          <w:rFonts w:ascii="Arial" w:hAnsi="Arial" w:cs="Arial"/>
          <w:sz w:val="22"/>
          <w:szCs w:val="22"/>
        </w:rPr>
      </w:pPr>
      <w:r w:rsidRPr="0060523D">
        <w:rPr>
          <w:rFonts w:ascii="Arial" w:hAnsi="Arial" w:cs="Arial"/>
          <w:sz w:val="22"/>
          <w:szCs w:val="22"/>
        </w:rPr>
        <w:t xml:space="preserve">Załącznik nr 7 - </w:t>
      </w:r>
      <w:r>
        <w:rPr>
          <w:rFonts w:ascii="Arial" w:hAnsi="Arial" w:cs="Arial"/>
          <w:sz w:val="22"/>
          <w:szCs w:val="22"/>
        </w:rPr>
        <w:t>O</w:t>
      </w:r>
      <w:r w:rsidRPr="0060523D">
        <w:rPr>
          <w:rFonts w:ascii="Arial" w:hAnsi="Arial" w:cs="Arial"/>
          <w:sz w:val="22"/>
          <w:szCs w:val="22"/>
        </w:rPr>
        <w:t>świadczenie wykonawców wspólnie ubiegających się o</w:t>
      </w:r>
    </w:p>
    <w:p w:rsidR="0060523D" w:rsidRPr="0060523D" w:rsidRDefault="0060523D" w:rsidP="0060523D">
      <w:pPr>
        <w:pStyle w:val="Akapitzlist"/>
        <w:ind w:left="7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</w:t>
      </w:r>
      <w:r w:rsidRPr="0060523D">
        <w:rPr>
          <w:rFonts w:ascii="Arial" w:hAnsi="Arial" w:cs="Arial"/>
          <w:sz w:val="22"/>
          <w:szCs w:val="22"/>
        </w:rPr>
        <w:t xml:space="preserve">zamówienie </w:t>
      </w:r>
    </w:p>
    <w:p w:rsidR="004D1C04" w:rsidRDefault="0060523D" w:rsidP="006E0E96">
      <w:pPr>
        <w:numPr>
          <w:ilvl w:val="1"/>
          <w:numId w:val="15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Zał</w:t>
      </w:r>
      <w:r w:rsidR="004D1C04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>cznik nr 8 - Zobowiązanie</w:t>
      </w:r>
      <w:r w:rsidRPr="0060523D">
        <w:rPr>
          <w:rFonts w:ascii="Arial" w:hAnsi="Arial" w:cs="Arial"/>
          <w:sz w:val="22"/>
          <w:szCs w:val="22"/>
        </w:rPr>
        <w:t xml:space="preserve"> do oddania Wykonawcy do dyspozycji niezbędnych </w:t>
      </w:r>
    </w:p>
    <w:p w:rsidR="004D1C04" w:rsidRDefault="004D1C04" w:rsidP="004D1C04">
      <w:pPr>
        <w:spacing w:line="271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</w:t>
      </w:r>
      <w:r w:rsidR="0060523D" w:rsidRPr="0060523D">
        <w:rPr>
          <w:rFonts w:ascii="Arial" w:hAnsi="Arial" w:cs="Arial"/>
          <w:sz w:val="22"/>
          <w:szCs w:val="22"/>
        </w:rPr>
        <w:t xml:space="preserve">zasobów oraz oświadczenie podmiotu udostępniającego zasoby o </w:t>
      </w:r>
    </w:p>
    <w:p w:rsidR="004D1C04" w:rsidRDefault="004D1C04" w:rsidP="004D1C04">
      <w:pPr>
        <w:spacing w:line="271" w:lineRule="auto"/>
        <w:ind w:left="792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</w:t>
      </w:r>
      <w:r w:rsidR="0060523D" w:rsidRPr="0060523D">
        <w:rPr>
          <w:rFonts w:ascii="Arial" w:hAnsi="Arial" w:cs="Arial"/>
          <w:sz w:val="22"/>
          <w:szCs w:val="22"/>
        </w:rPr>
        <w:t xml:space="preserve">niepodleganiu wykluczeniu oraz spełnianiu warunków udziału </w:t>
      </w:r>
    </w:p>
    <w:p w:rsidR="0060523D" w:rsidRDefault="004D1C04" w:rsidP="004D1C04">
      <w:pPr>
        <w:spacing w:line="271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</w:t>
      </w:r>
      <w:r w:rsidR="0060523D" w:rsidRPr="0060523D">
        <w:rPr>
          <w:rFonts w:ascii="Arial" w:hAnsi="Arial" w:cs="Arial"/>
          <w:sz w:val="22"/>
          <w:szCs w:val="22"/>
        </w:rPr>
        <w:t>w postępowaniu</w:t>
      </w:r>
    </w:p>
    <w:p w:rsidR="006E0E96" w:rsidRDefault="00AA3965" w:rsidP="00AA3965">
      <w:pPr>
        <w:pStyle w:val="Akapitzlist"/>
        <w:numPr>
          <w:ilvl w:val="1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9 – Wykaz usług</w:t>
      </w:r>
    </w:p>
    <w:p w:rsidR="001C284E" w:rsidRDefault="00AA3965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1.10.</w:t>
      </w:r>
      <w:r w:rsidRPr="00AA3965">
        <w:rPr>
          <w:rFonts w:ascii="Arial" w:hAnsi="Arial" w:cs="Arial"/>
          <w:sz w:val="22"/>
          <w:szCs w:val="22"/>
        </w:rPr>
        <w:t>Załącznik nr 10 – Wykaz narzędz</w:t>
      </w:r>
      <w:r w:rsidR="00AD035C">
        <w:rPr>
          <w:rFonts w:ascii="Arial" w:hAnsi="Arial" w:cs="Arial"/>
          <w:sz w:val="22"/>
          <w:szCs w:val="22"/>
        </w:rPr>
        <w:t>i</w:t>
      </w: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3BDC" w:rsidRPr="006E0E96" w:rsidRDefault="00143BDC" w:rsidP="00AD035C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ED40C9" w:rsidRDefault="00ED40C9" w:rsidP="009430A0">
      <w:pPr>
        <w:widowControl w:val="0"/>
        <w:tabs>
          <w:tab w:val="left" w:pos="426"/>
        </w:tabs>
        <w:suppressAutoHyphens/>
        <w:autoSpaceDE w:val="0"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  <w:r>
        <w:rPr>
          <w:rFonts w:ascii="Arial" w:eastAsia="Times New Roman" w:hAnsi="Arial" w:cs="Arial"/>
          <w:sz w:val="22"/>
          <w:szCs w:val="22"/>
          <w:lang w:eastAsia="zh-CN"/>
        </w:rPr>
        <w:lastRenderedPageBreak/>
        <w:t>Zał</w:t>
      </w:r>
      <w:r w:rsidR="007B2324">
        <w:rPr>
          <w:rFonts w:ascii="Arial" w:eastAsia="Times New Roman" w:hAnsi="Arial" w:cs="Arial"/>
          <w:sz w:val="22"/>
          <w:szCs w:val="22"/>
          <w:lang w:eastAsia="zh-CN"/>
        </w:rPr>
        <w:t>ącznik</w:t>
      </w:r>
      <w:r>
        <w:rPr>
          <w:rFonts w:ascii="Arial" w:eastAsia="Times New Roman" w:hAnsi="Arial" w:cs="Arial"/>
          <w:sz w:val="22"/>
          <w:szCs w:val="22"/>
          <w:lang w:eastAsia="zh-CN"/>
        </w:rPr>
        <w:t xml:space="preserve"> nr 1 do S</w:t>
      </w:r>
      <w:r w:rsidRPr="00D551C5">
        <w:rPr>
          <w:rFonts w:ascii="Arial" w:eastAsia="Times New Roman" w:hAnsi="Arial" w:cs="Arial"/>
          <w:sz w:val="22"/>
          <w:szCs w:val="22"/>
          <w:lang w:eastAsia="zh-CN"/>
        </w:rPr>
        <w:t>WZ</w:t>
      </w:r>
    </w:p>
    <w:p w:rsidR="00ED40C9" w:rsidRPr="00D551C5" w:rsidRDefault="00ED40C9" w:rsidP="009430A0">
      <w:pPr>
        <w:widowControl w:val="0"/>
        <w:tabs>
          <w:tab w:val="left" w:pos="426"/>
        </w:tabs>
        <w:suppressAutoHyphens/>
        <w:autoSpaceDE w:val="0"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ED40C9" w:rsidRDefault="00ED40C9" w:rsidP="009430A0">
      <w:pPr>
        <w:suppressAutoHyphens/>
        <w:spacing w:line="271" w:lineRule="auto"/>
        <w:jc w:val="center"/>
        <w:rPr>
          <w:rFonts w:ascii="Arial" w:eastAsia="Times New Roman" w:hAnsi="Arial" w:cs="Arial"/>
          <w:b/>
          <w:sz w:val="22"/>
          <w:szCs w:val="22"/>
          <w:lang w:eastAsia="zh-CN"/>
        </w:rPr>
      </w:pPr>
      <w:r w:rsidRPr="00837AC4">
        <w:rPr>
          <w:rFonts w:ascii="Arial" w:eastAsia="Times New Roman" w:hAnsi="Arial" w:cs="Arial"/>
          <w:b/>
          <w:sz w:val="22"/>
          <w:szCs w:val="22"/>
          <w:lang w:eastAsia="zh-CN"/>
        </w:rPr>
        <w:t>FORMULARZ OFERTOWY</w:t>
      </w:r>
    </w:p>
    <w:p w:rsidR="002F5344" w:rsidRPr="00837AC4" w:rsidRDefault="002F5344" w:rsidP="009430A0">
      <w:pPr>
        <w:suppressAutoHyphens/>
        <w:spacing w:line="271" w:lineRule="auto"/>
        <w:jc w:val="center"/>
        <w:rPr>
          <w:rFonts w:ascii="Arial" w:eastAsia="Times New Roman" w:hAnsi="Arial" w:cs="Arial"/>
          <w:b/>
          <w:sz w:val="22"/>
          <w:szCs w:val="22"/>
          <w:lang w:eastAsia="zh-CN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865E60" w:rsidRPr="008D0B01" w:rsidTr="00752D2A">
        <w:trPr>
          <w:trHeight w:val="1412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5E60" w:rsidRPr="008D0B01" w:rsidRDefault="00865E60" w:rsidP="009430A0">
            <w:pPr>
              <w:spacing w:line="271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lang w:val="cs-CZ"/>
              </w:rPr>
              <w:t>ZAMAWIAJĄCY</w:t>
            </w:r>
            <w:r w:rsidRPr="008D0B01">
              <w:rPr>
                <w:rFonts w:ascii="Arial" w:hAnsi="Arial" w:cs="Arial"/>
                <w:b/>
                <w:sz w:val="22"/>
                <w:lang w:val="cs-CZ"/>
              </w:rPr>
              <w:t xml:space="preserve">:  31 BAZA LOTNICTWA TAKTYCZNEGO </w:t>
            </w:r>
            <w:r w:rsidR="005274B6" w:rsidRPr="008D0B01">
              <w:rPr>
                <w:rFonts w:ascii="Arial" w:hAnsi="Arial" w:cs="Arial"/>
                <w:b/>
                <w:sz w:val="22"/>
                <w:lang w:val="cs-CZ"/>
              </w:rPr>
              <w:t>ul</w:t>
            </w:r>
            <w:r w:rsidRPr="008D0B01">
              <w:rPr>
                <w:rFonts w:ascii="Arial" w:hAnsi="Arial" w:cs="Arial"/>
                <w:b/>
                <w:sz w:val="22"/>
                <w:lang w:val="cs-CZ"/>
              </w:rPr>
              <w:t xml:space="preserve">. </w:t>
            </w:r>
            <w:r w:rsidR="005274B6" w:rsidRPr="008D0B01">
              <w:rPr>
                <w:rFonts w:ascii="Arial" w:hAnsi="Arial" w:cs="Arial"/>
                <w:b/>
                <w:sz w:val="22"/>
                <w:lang w:val="cs-CZ"/>
              </w:rPr>
              <w:t xml:space="preserve">Silniki </w:t>
            </w:r>
            <w:r w:rsidRPr="008D0B01">
              <w:rPr>
                <w:rFonts w:ascii="Arial" w:hAnsi="Arial" w:cs="Arial"/>
                <w:b/>
                <w:sz w:val="22"/>
                <w:lang w:val="cs-CZ"/>
              </w:rPr>
              <w:t xml:space="preserve">1 , 61-325 </w:t>
            </w:r>
            <w:r w:rsidR="005274B6" w:rsidRPr="008D0B01">
              <w:rPr>
                <w:rFonts w:ascii="Arial" w:hAnsi="Arial" w:cs="Arial"/>
                <w:b/>
                <w:sz w:val="22"/>
                <w:lang w:val="cs-CZ"/>
              </w:rPr>
              <w:t>Poznań</w:t>
            </w:r>
          </w:p>
          <w:p w:rsidR="00865E60" w:rsidRDefault="00865E60" w:rsidP="009430A0">
            <w:pPr>
              <w:spacing w:line="271" w:lineRule="auto"/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8D0B01">
              <w:rPr>
                <w:rFonts w:ascii="Arial" w:hAnsi="Arial" w:cs="Arial"/>
                <w:sz w:val="22"/>
                <w:lang w:val="cs-CZ"/>
              </w:rPr>
              <w:t xml:space="preserve">Oferta w postępowaniu o udzielenie zamówienia publicznego prowadzonego w trybie </w:t>
            </w:r>
            <w:r w:rsidR="00FD0D1C">
              <w:rPr>
                <w:rFonts w:ascii="Arial" w:hAnsi="Arial" w:cs="Arial"/>
                <w:sz w:val="22"/>
                <w:lang w:val="cs-CZ"/>
              </w:rPr>
              <w:t>nieograniczonym</w:t>
            </w:r>
            <w:r w:rsidRPr="008D0B01">
              <w:rPr>
                <w:rFonts w:ascii="Arial" w:hAnsi="Arial" w:cs="Arial"/>
                <w:sz w:val="22"/>
                <w:lang w:val="cs-CZ"/>
              </w:rPr>
              <w:t xml:space="preserve"> na podstawie przepisów ustawy z dnia 1</w:t>
            </w:r>
            <w:r w:rsidR="00931E6F">
              <w:rPr>
                <w:rFonts w:ascii="Arial" w:hAnsi="Arial" w:cs="Arial"/>
                <w:sz w:val="22"/>
                <w:lang w:val="cs-CZ"/>
              </w:rPr>
              <w:t>1 września 2019 r. (Dz. U</w:t>
            </w:r>
            <w:r w:rsidR="00B71090">
              <w:rPr>
                <w:rFonts w:ascii="Arial" w:hAnsi="Arial" w:cs="Arial"/>
                <w:sz w:val="22"/>
                <w:lang w:val="cs-CZ"/>
              </w:rPr>
              <w:t>.</w:t>
            </w:r>
            <w:r w:rsidR="00931E6F">
              <w:rPr>
                <w:rFonts w:ascii="Arial" w:hAnsi="Arial" w:cs="Arial"/>
                <w:sz w:val="22"/>
                <w:lang w:val="cs-CZ"/>
              </w:rPr>
              <w:t xml:space="preserve"> z 202</w:t>
            </w:r>
            <w:r w:rsidR="00143BDC">
              <w:rPr>
                <w:rFonts w:ascii="Arial" w:hAnsi="Arial" w:cs="Arial"/>
                <w:sz w:val="22"/>
                <w:lang w:val="cs-CZ"/>
              </w:rPr>
              <w:t>4</w:t>
            </w:r>
            <w:r w:rsidRPr="008D0B01">
              <w:rPr>
                <w:rFonts w:ascii="Arial" w:hAnsi="Arial" w:cs="Arial"/>
                <w:sz w:val="22"/>
                <w:lang w:val="cs-CZ"/>
              </w:rPr>
              <w:t xml:space="preserve">r poz. </w:t>
            </w:r>
            <w:r w:rsidR="00931E6F">
              <w:rPr>
                <w:rFonts w:ascii="Arial" w:hAnsi="Arial" w:cs="Arial"/>
                <w:sz w:val="22"/>
                <w:lang w:val="cs-CZ"/>
              </w:rPr>
              <w:t>1</w:t>
            </w:r>
            <w:r w:rsidR="00143BDC">
              <w:rPr>
                <w:rFonts w:ascii="Arial" w:hAnsi="Arial" w:cs="Arial"/>
                <w:sz w:val="22"/>
                <w:lang w:val="cs-CZ"/>
              </w:rPr>
              <w:t>320</w:t>
            </w:r>
            <w:r w:rsidRPr="008D0B01">
              <w:rPr>
                <w:rFonts w:ascii="Arial" w:hAnsi="Arial" w:cs="Arial"/>
                <w:sz w:val="22"/>
                <w:lang w:val="cs-CZ"/>
              </w:rPr>
              <w:t xml:space="preserve">) – Prawo zamówień publicznych, </w:t>
            </w:r>
          </w:p>
          <w:p w:rsidR="007B2324" w:rsidRPr="008D0B01" w:rsidRDefault="007B2324" w:rsidP="009430A0">
            <w:pPr>
              <w:spacing w:line="271" w:lineRule="auto"/>
              <w:jc w:val="both"/>
              <w:rPr>
                <w:rFonts w:ascii="Arial" w:hAnsi="Arial" w:cs="Arial"/>
                <w:sz w:val="22"/>
                <w:lang w:val="cs-CZ"/>
              </w:rPr>
            </w:pPr>
          </w:p>
          <w:p w:rsidR="00666B73" w:rsidRDefault="00841F2F" w:rsidP="00421524">
            <w:pPr>
              <w:spacing w:line="271" w:lineRule="auto"/>
              <w:jc w:val="center"/>
              <w:rPr>
                <w:rFonts w:ascii="Arial" w:hAnsi="Arial" w:cs="Arial"/>
                <w:b/>
                <w:lang w:val="cs-CZ"/>
              </w:rPr>
            </w:pPr>
            <w:r>
              <w:rPr>
                <w:rFonts w:ascii="Arial" w:hAnsi="Arial" w:cs="Arial"/>
                <w:b/>
                <w:lang w:val="cs-CZ"/>
              </w:rPr>
              <w:t>ŚWIADCZENIE USŁUG UTRZYMANIA CZYSTOŚCI</w:t>
            </w:r>
            <w:r w:rsidR="006E0E96">
              <w:rPr>
                <w:rFonts w:ascii="Arial" w:hAnsi="Arial" w:cs="Arial"/>
                <w:b/>
                <w:lang w:val="cs-CZ"/>
              </w:rPr>
              <w:t xml:space="preserve"> </w:t>
            </w:r>
          </w:p>
          <w:p w:rsidR="00865E60" w:rsidRPr="008D0B01" w:rsidRDefault="00865E60" w:rsidP="00313084">
            <w:pPr>
              <w:spacing w:line="271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lang w:val="cs-CZ"/>
              </w:rPr>
              <w:t>nr</w:t>
            </w:r>
            <w:r w:rsidRPr="008D0B01">
              <w:rPr>
                <w:rFonts w:ascii="Arial" w:hAnsi="Arial" w:cs="Arial"/>
                <w:sz w:val="22"/>
                <w:lang w:val="cs-CZ"/>
              </w:rPr>
              <w:t xml:space="preserve"> sprawy </w:t>
            </w:r>
            <w:r w:rsidRPr="00A4225D">
              <w:rPr>
                <w:rFonts w:ascii="Arial" w:hAnsi="Arial" w:cs="Arial"/>
                <w:sz w:val="22"/>
                <w:lang w:val="cs-CZ"/>
              </w:rPr>
              <w:t xml:space="preserve">ZP </w:t>
            </w:r>
            <w:r w:rsidR="00841F2F">
              <w:rPr>
                <w:rFonts w:ascii="Arial" w:hAnsi="Arial" w:cs="Arial"/>
                <w:sz w:val="22"/>
                <w:lang w:val="cs-CZ"/>
              </w:rPr>
              <w:t>44</w:t>
            </w:r>
            <w:r w:rsidR="00D76DC2" w:rsidRPr="00A4225D">
              <w:rPr>
                <w:rFonts w:ascii="Arial" w:hAnsi="Arial" w:cs="Arial"/>
                <w:sz w:val="22"/>
                <w:lang w:val="cs-CZ"/>
              </w:rPr>
              <w:t>/</w:t>
            </w:r>
            <w:r w:rsidR="00A62CF7">
              <w:rPr>
                <w:rFonts w:ascii="Arial" w:hAnsi="Arial" w:cs="Arial"/>
                <w:sz w:val="22"/>
                <w:lang w:val="cs-CZ"/>
              </w:rPr>
              <w:t>I</w:t>
            </w:r>
            <w:r w:rsidR="00313084">
              <w:rPr>
                <w:rFonts w:ascii="Arial" w:hAnsi="Arial" w:cs="Arial"/>
                <w:sz w:val="22"/>
                <w:lang w:val="cs-CZ"/>
              </w:rPr>
              <w:t>X</w:t>
            </w:r>
            <w:r w:rsidR="00D76DC2" w:rsidRPr="00A4225D">
              <w:rPr>
                <w:rFonts w:ascii="Arial" w:hAnsi="Arial" w:cs="Arial"/>
                <w:sz w:val="22"/>
                <w:lang w:val="cs-CZ"/>
              </w:rPr>
              <w:t>/2</w:t>
            </w:r>
            <w:r w:rsidR="000D3B7F">
              <w:rPr>
                <w:rFonts w:ascii="Arial" w:hAnsi="Arial" w:cs="Arial"/>
                <w:sz w:val="22"/>
                <w:lang w:val="cs-CZ"/>
              </w:rPr>
              <w:t>4</w:t>
            </w:r>
            <w:r w:rsidR="00841F2F">
              <w:rPr>
                <w:rFonts w:ascii="Arial" w:hAnsi="Arial" w:cs="Arial"/>
                <w:sz w:val="22"/>
                <w:lang w:val="cs-CZ"/>
              </w:rPr>
              <w:t>/A</w:t>
            </w:r>
          </w:p>
        </w:tc>
      </w:tr>
      <w:tr w:rsidR="00865E60" w:rsidRPr="008D0B01" w:rsidTr="00752D2A">
        <w:trPr>
          <w:trHeight w:val="1502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E60" w:rsidRPr="002E0CC9" w:rsidRDefault="00865E60" w:rsidP="00E22675">
            <w:pPr>
              <w:numPr>
                <w:ilvl w:val="0"/>
                <w:numId w:val="20"/>
              </w:numPr>
              <w:tabs>
                <w:tab w:val="left" w:pos="459"/>
              </w:tabs>
              <w:suppressAutoHyphens/>
              <w:spacing w:line="271" w:lineRule="auto"/>
              <w:ind w:hanging="720"/>
              <w:contextualSpacing/>
              <w:rPr>
                <w:rFonts w:ascii="Arial" w:hAnsi="Arial" w:cs="Arial"/>
                <w:sz w:val="22"/>
              </w:rPr>
            </w:pPr>
            <w:r w:rsidRPr="008D0B01">
              <w:rPr>
                <w:rFonts w:ascii="Arial" w:hAnsi="Arial" w:cs="Arial"/>
                <w:b/>
                <w:sz w:val="22"/>
                <w:lang w:val="cs-CZ"/>
              </w:rPr>
              <w:t>DANE WYKONAWCY:</w:t>
            </w:r>
          </w:p>
          <w:tbl>
            <w:tblPr>
              <w:tblW w:w="970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91"/>
              <w:gridCol w:w="3058"/>
              <w:gridCol w:w="3058"/>
            </w:tblGrid>
            <w:tr w:rsidR="00865E60" w:rsidRPr="00785E30" w:rsidTr="00752D2A">
              <w:tc>
                <w:tcPr>
                  <w:tcW w:w="3591" w:type="dxa"/>
                  <w:shd w:val="clear" w:color="auto" w:fill="auto"/>
                </w:tcPr>
                <w:p w:rsidR="00865E60" w:rsidRPr="00785E30" w:rsidRDefault="00865E60" w:rsidP="009430A0">
                  <w:pPr>
                    <w:spacing w:line="271" w:lineRule="auto"/>
                    <w:rPr>
                      <w:rFonts w:ascii="Arial" w:hAnsi="Arial" w:cs="Arial"/>
                      <w:color w:val="FF0000"/>
                    </w:rPr>
                  </w:pPr>
                  <w:r w:rsidRPr="00785E30">
                    <w:rPr>
                      <w:rFonts w:ascii="Arial" w:hAnsi="Arial" w:cs="Arial"/>
                      <w:sz w:val="22"/>
                      <w:lang w:val="cs-CZ"/>
                    </w:rPr>
                    <w:t>Osoba upoważniona do reprezentacji Wykonawcy/ów i podpisująca ofertę</w:t>
                  </w:r>
                </w:p>
              </w:tc>
              <w:tc>
                <w:tcPr>
                  <w:tcW w:w="6116" w:type="dxa"/>
                  <w:gridSpan w:val="2"/>
                  <w:shd w:val="clear" w:color="auto" w:fill="auto"/>
                  <w:vAlign w:val="center"/>
                </w:tcPr>
                <w:p w:rsidR="00865E60" w:rsidRPr="00785E30" w:rsidRDefault="00865E60" w:rsidP="009430A0">
                  <w:pPr>
                    <w:spacing w:line="271" w:lineRule="auto"/>
                    <w:rPr>
                      <w:rFonts w:ascii="Arial" w:hAnsi="Arial" w:cs="Arial"/>
                      <w:color w:val="FF0000"/>
                    </w:rPr>
                  </w:pPr>
                </w:p>
              </w:tc>
            </w:tr>
            <w:tr w:rsidR="00865E60" w:rsidRPr="00785E30" w:rsidTr="00752D2A">
              <w:tc>
                <w:tcPr>
                  <w:tcW w:w="3591" w:type="dxa"/>
                  <w:shd w:val="clear" w:color="auto" w:fill="auto"/>
                  <w:vAlign w:val="center"/>
                </w:tcPr>
                <w:p w:rsidR="00865E60" w:rsidRPr="00785E30" w:rsidRDefault="00865E60" w:rsidP="009430A0">
                  <w:pPr>
                    <w:spacing w:line="271" w:lineRule="auto"/>
                    <w:jc w:val="both"/>
                    <w:rPr>
                      <w:rFonts w:ascii="Arial" w:hAnsi="Arial" w:cs="Arial"/>
                      <w:sz w:val="22"/>
                    </w:rPr>
                  </w:pPr>
                  <w:r w:rsidRPr="00785E30">
                    <w:rPr>
                      <w:rFonts w:ascii="Arial" w:hAnsi="Arial" w:cs="Arial"/>
                      <w:sz w:val="22"/>
                      <w:lang w:val="cs-CZ"/>
                    </w:rPr>
                    <w:t>Nazwa:</w:t>
                  </w:r>
                </w:p>
              </w:tc>
              <w:tc>
                <w:tcPr>
                  <w:tcW w:w="6116" w:type="dxa"/>
                  <w:gridSpan w:val="2"/>
                  <w:shd w:val="clear" w:color="auto" w:fill="auto"/>
                  <w:vAlign w:val="center"/>
                </w:tcPr>
                <w:p w:rsidR="00865E60" w:rsidRPr="00785E30" w:rsidRDefault="00865E60" w:rsidP="009430A0">
                  <w:pPr>
                    <w:spacing w:line="271" w:lineRule="auto"/>
                    <w:rPr>
                      <w:rFonts w:ascii="Arial" w:hAnsi="Arial" w:cs="Arial"/>
                      <w:color w:val="FF0000"/>
                    </w:rPr>
                  </w:pPr>
                </w:p>
              </w:tc>
            </w:tr>
            <w:tr w:rsidR="00865E60" w:rsidRPr="00785E30" w:rsidTr="00752D2A">
              <w:tc>
                <w:tcPr>
                  <w:tcW w:w="3591" w:type="dxa"/>
                  <w:shd w:val="clear" w:color="auto" w:fill="auto"/>
                  <w:vAlign w:val="center"/>
                </w:tcPr>
                <w:p w:rsidR="00865E60" w:rsidRPr="00785E30" w:rsidRDefault="00865E60" w:rsidP="009430A0">
                  <w:pPr>
                    <w:spacing w:line="271" w:lineRule="auto"/>
                    <w:rPr>
                      <w:rFonts w:ascii="Arial" w:hAnsi="Arial" w:cs="Arial"/>
                      <w:color w:val="FF0000"/>
                    </w:rPr>
                  </w:pPr>
                  <w:r w:rsidRPr="00785E30">
                    <w:rPr>
                      <w:rFonts w:ascii="Arial" w:hAnsi="Arial" w:cs="Arial"/>
                      <w:sz w:val="22"/>
                      <w:lang w:val="cs-CZ"/>
                    </w:rPr>
                    <w:t>Siedziba:</w:t>
                  </w:r>
                </w:p>
              </w:tc>
              <w:tc>
                <w:tcPr>
                  <w:tcW w:w="6116" w:type="dxa"/>
                  <w:gridSpan w:val="2"/>
                  <w:shd w:val="clear" w:color="auto" w:fill="auto"/>
                  <w:vAlign w:val="center"/>
                </w:tcPr>
                <w:p w:rsidR="00865E60" w:rsidRPr="00785E30" w:rsidRDefault="00865E60" w:rsidP="009430A0">
                  <w:pPr>
                    <w:spacing w:line="271" w:lineRule="auto"/>
                    <w:rPr>
                      <w:rFonts w:ascii="Arial" w:hAnsi="Arial" w:cs="Arial"/>
                      <w:color w:val="FF0000"/>
                    </w:rPr>
                  </w:pPr>
                </w:p>
              </w:tc>
            </w:tr>
            <w:tr w:rsidR="00865E60" w:rsidRPr="00785E30" w:rsidTr="00752D2A">
              <w:tc>
                <w:tcPr>
                  <w:tcW w:w="3591" w:type="dxa"/>
                  <w:shd w:val="clear" w:color="auto" w:fill="auto"/>
                  <w:vAlign w:val="center"/>
                </w:tcPr>
                <w:p w:rsidR="00865E60" w:rsidRPr="00785E30" w:rsidRDefault="00865E60" w:rsidP="009430A0">
                  <w:pPr>
                    <w:spacing w:line="271" w:lineRule="auto"/>
                    <w:rPr>
                      <w:rFonts w:ascii="Arial" w:hAnsi="Arial" w:cs="Arial"/>
                      <w:color w:val="FF0000"/>
                    </w:rPr>
                  </w:pPr>
                  <w:r w:rsidRPr="00785E30">
                    <w:rPr>
                      <w:rFonts w:ascii="Arial" w:hAnsi="Arial" w:cs="Arial"/>
                      <w:sz w:val="22"/>
                      <w:lang w:val="cs-CZ"/>
                    </w:rPr>
                    <w:t>Województwo:</w:t>
                  </w:r>
                </w:p>
              </w:tc>
              <w:tc>
                <w:tcPr>
                  <w:tcW w:w="6116" w:type="dxa"/>
                  <w:gridSpan w:val="2"/>
                  <w:shd w:val="clear" w:color="auto" w:fill="auto"/>
                  <w:vAlign w:val="center"/>
                </w:tcPr>
                <w:p w:rsidR="00865E60" w:rsidRPr="00785E30" w:rsidRDefault="00865E60" w:rsidP="009430A0">
                  <w:pPr>
                    <w:spacing w:line="271" w:lineRule="auto"/>
                    <w:rPr>
                      <w:rFonts w:ascii="Arial" w:hAnsi="Arial" w:cs="Arial"/>
                      <w:color w:val="FF0000"/>
                    </w:rPr>
                  </w:pPr>
                </w:p>
              </w:tc>
            </w:tr>
            <w:tr w:rsidR="006E0E96" w:rsidRPr="00785E30" w:rsidTr="00341328">
              <w:tc>
                <w:tcPr>
                  <w:tcW w:w="3591" w:type="dxa"/>
                  <w:shd w:val="clear" w:color="auto" w:fill="auto"/>
                  <w:vAlign w:val="center"/>
                </w:tcPr>
                <w:p w:rsidR="006E0E96" w:rsidRPr="00785E30" w:rsidRDefault="006E0E96" w:rsidP="009430A0">
                  <w:pPr>
                    <w:spacing w:line="271" w:lineRule="auto"/>
                    <w:rPr>
                      <w:rFonts w:ascii="Arial" w:hAnsi="Arial" w:cs="Arial"/>
                      <w:color w:val="FF0000"/>
                    </w:rPr>
                  </w:pPr>
                  <w:r w:rsidRPr="00785E30">
                    <w:rPr>
                      <w:rFonts w:ascii="Arial" w:hAnsi="Arial" w:cs="Arial"/>
                      <w:sz w:val="22"/>
                      <w:lang w:val="cs-CZ"/>
                    </w:rPr>
                    <w:t xml:space="preserve">NIP </w:t>
                  </w:r>
                  <w:r>
                    <w:rPr>
                      <w:rFonts w:ascii="Arial" w:hAnsi="Arial" w:cs="Arial"/>
                      <w:sz w:val="22"/>
                      <w:lang w:val="cs-CZ"/>
                    </w:rPr>
                    <w:t>i</w:t>
                  </w:r>
                  <w:r w:rsidRPr="00785E30">
                    <w:rPr>
                      <w:rFonts w:ascii="Arial" w:hAnsi="Arial" w:cs="Arial"/>
                      <w:sz w:val="22"/>
                      <w:lang w:val="cs-CZ"/>
                    </w:rPr>
                    <w:t xml:space="preserve"> REGON:</w:t>
                  </w:r>
                </w:p>
              </w:tc>
              <w:tc>
                <w:tcPr>
                  <w:tcW w:w="3058" w:type="dxa"/>
                  <w:shd w:val="clear" w:color="auto" w:fill="auto"/>
                  <w:vAlign w:val="center"/>
                </w:tcPr>
                <w:p w:rsidR="006E0E96" w:rsidRPr="006E0E96" w:rsidRDefault="006E0E96" w:rsidP="009430A0">
                  <w:pPr>
                    <w:spacing w:line="271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E0E96">
                    <w:rPr>
                      <w:rFonts w:ascii="Arial" w:hAnsi="Arial" w:cs="Arial"/>
                      <w:sz w:val="20"/>
                      <w:szCs w:val="20"/>
                    </w:rPr>
                    <w:t>NIP:</w:t>
                  </w:r>
                </w:p>
              </w:tc>
              <w:tc>
                <w:tcPr>
                  <w:tcW w:w="3058" w:type="dxa"/>
                  <w:shd w:val="clear" w:color="auto" w:fill="auto"/>
                  <w:vAlign w:val="center"/>
                </w:tcPr>
                <w:p w:rsidR="006E0E96" w:rsidRPr="006E0E96" w:rsidRDefault="006E0E96" w:rsidP="009430A0">
                  <w:pPr>
                    <w:spacing w:line="271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E0E96">
                    <w:rPr>
                      <w:rFonts w:ascii="Arial" w:hAnsi="Arial" w:cs="Arial"/>
                      <w:sz w:val="20"/>
                      <w:szCs w:val="20"/>
                    </w:rPr>
                    <w:t>REGON:</w:t>
                  </w:r>
                </w:p>
              </w:tc>
            </w:tr>
            <w:tr w:rsidR="00865E60" w:rsidRPr="00785E30" w:rsidTr="00752D2A">
              <w:tc>
                <w:tcPr>
                  <w:tcW w:w="3591" w:type="dxa"/>
                  <w:shd w:val="clear" w:color="auto" w:fill="auto"/>
                  <w:vAlign w:val="center"/>
                </w:tcPr>
                <w:p w:rsidR="00865E60" w:rsidRPr="00785E30" w:rsidRDefault="00865E60" w:rsidP="009430A0">
                  <w:pPr>
                    <w:spacing w:line="271" w:lineRule="auto"/>
                    <w:rPr>
                      <w:rFonts w:ascii="Arial" w:hAnsi="Arial" w:cs="Arial"/>
                      <w:color w:val="FF0000"/>
                    </w:rPr>
                  </w:pPr>
                  <w:r w:rsidRPr="00785E30">
                    <w:rPr>
                      <w:rFonts w:ascii="Arial" w:hAnsi="Arial" w:cs="Arial"/>
                      <w:sz w:val="22"/>
                      <w:lang w:val="cs-CZ"/>
                    </w:rPr>
                    <w:t>Adres poczty elektronicznej:</w:t>
                  </w:r>
                </w:p>
              </w:tc>
              <w:tc>
                <w:tcPr>
                  <w:tcW w:w="6116" w:type="dxa"/>
                  <w:gridSpan w:val="2"/>
                  <w:shd w:val="clear" w:color="auto" w:fill="auto"/>
                  <w:vAlign w:val="center"/>
                </w:tcPr>
                <w:p w:rsidR="00865E60" w:rsidRPr="00785E30" w:rsidRDefault="00865E60" w:rsidP="009430A0">
                  <w:pPr>
                    <w:spacing w:line="271" w:lineRule="auto"/>
                    <w:rPr>
                      <w:rFonts w:ascii="Arial" w:hAnsi="Arial" w:cs="Arial"/>
                      <w:color w:val="FF0000"/>
                    </w:rPr>
                  </w:pPr>
                </w:p>
              </w:tc>
            </w:tr>
            <w:tr w:rsidR="00865E60" w:rsidRPr="00785E30" w:rsidTr="00752D2A">
              <w:tc>
                <w:tcPr>
                  <w:tcW w:w="3591" w:type="dxa"/>
                  <w:shd w:val="clear" w:color="auto" w:fill="auto"/>
                  <w:vAlign w:val="center"/>
                </w:tcPr>
                <w:p w:rsidR="00865E60" w:rsidRPr="00785E30" w:rsidRDefault="00865E60" w:rsidP="009430A0">
                  <w:pPr>
                    <w:spacing w:line="271" w:lineRule="auto"/>
                    <w:rPr>
                      <w:rFonts w:ascii="Arial" w:hAnsi="Arial" w:cs="Arial"/>
                      <w:color w:val="FF0000"/>
                    </w:rPr>
                  </w:pPr>
                  <w:r w:rsidRPr="00785E30">
                    <w:rPr>
                      <w:rFonts w:ascii="Arial" w:hAnsi="Arial" w:cs="Arial"/>
                      <w:sz w:val="22"/>
                      <w:lang w:val="cs-CZ"/>
                    </w:rPr>
                    <w:t>Numer telefonu/ fax:</w:t>
                  </w:r>
                </w:p>
              </w:tc>
              <w:tc>
                <w:tcPr>
                  <w:tcW w:w="6116" w:type="dxa"/>
                  <w:gridSpan w:val="2"/>
                  <w:shd w:val="clear" w:color="auto" w:fill="auto"/>
                  <w:vAlign w:val="center"/>
                </w:tcPr>
                <w:p w:rsidR="00865E60" w:rsidRPr="00785E30" w:rsidRDefault="00865E60" w:rsidP="009430A0">
                  <w:pPr>
                    <w:spacing w:line="271" w:lineRule="auto"/>
                    <w:rPr>
                      <w:rFonts w:ascii="Arial" w:hAnsi="Arial" w:cs="Arial"/>
                      <w:color w:val="FF0000"/>
                    </w:rPr>
                  </w:pPr>
                </w:p>
              </w:tc>
            </w:tr>
            <w:tr w:rsidR="00865E60" w:rsidRPr="00785E30" w:rsidTr="00752D2A">
              <w:tc>
                <w:tcPr>
                  <w:tcW w:w="3591" w:type="dxa"/>
                  <w:shd w:val="clear" w:color="auto" w:fill="auto"/>
                  <w:vAlign w:val="center"/>
                </w:tcPr>
                <w:p w:rsidR="00865E60" w:rsidRPr="00785E30" w:rsidRDefault="00865E60" w:rsidP="009430A0">
                  <w:pPr>
                    <w:spacing w:line="271" w:lineRule="auto"/>
                    <w:rPr>
                      <w:rFonts w:ascii="Arial" w:hAnsi="Arial" w:cs="Arial"/>
                      <w:color w:val="FF0000"/>
                    </w:rPr>
                  </w:pPr>
                  <w:r w:rsidRPr="00785E30">
                    <w:rPr>
                      <w:rFonts w:ascii="Arial" w:hAnsi="Arial" w:cs="Arial"/>
                      <w:sz w:val="22"/>
                      <w:lang w:val="cs-CZ"/>
                    </w:rPr>
                    <w:t>Osoba odpowiedzialna za kontakty z Zamawiającym:</w:t>
                  </w:r>
                </w:p>
              </w:tc>
              <w:tc>
                <w:tcPr>
                  <w:tcW w:w="6116" w:type="dxa"/>
                  <w:gridSpan w:val="2"/>
                  <w:shd w:val="clear" w:color="auto" w:fill="auto"/>
                  <w:vAlign w:val="center"/>
                </w:tcPr>
                <w:p w:rsidR="00865E60" w:rsidRPr="00785E30" w:rsidRDefault="00865E60" w:rsidP="009430A0">
                  <w:pPr>
                    <w:spacing w:line="271" w:lineRule="auto"/>
                    <w:rPr>
                      <w:rFonts w:ascii="Arial" w:hAnsi="Arial" w:cs="Arial"/>
                      <w:color w:val="FF0000"/>
                    </w:rPr>
                  </w:pPr>
                </w:p>
              </w:tc>
            </w:tr>
          </w:tbl>
          <w:p w:rsidR="00865E60" w:rsidRPr="008D0B01" w:rsidRDefault="00865E60" w:rsidP="009430A0">
            <w:pPr>
              <w:spacing w:line="271" w:lineRule="auto"/>
              <w:rPr>
                <w:rFonts w:ascii="Arial" w:hAnsi="Arial" w:cs="Arial"/>
                <w:color w:val="FF0000"/>
              </w:rPr>
            </w:pPr>
          </w:p>
        </w:tc>
      </w:tr>
      <w:tr w:rsidR="00865E60" w:rsidRPr="007B65DF" w:rsidTr="00752D2A">
        <w:trPr>
          <w:trHeight w:val="558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E2D" w:rsidRPr="00341328" w:rsidRDefault="00865E60" w:rsidP="00E22675">
            <w:pPr>
              <w:numPr>
                <w:ilvl w:val="0"/>
                <w:numId w:val="20"/>
              </w:numPr>
              <w:suppressAutoHyphens/>
              <w:spacing w:line="271" w:lineRule="auto"/>
              <w:ind w:hanging="720"/>
              <w:contextualSpacing/>
              <w:rPr>
                <w:rFonts w:ascii="Arial" w:hAnsi="Arial" w:cs="Arial"/>
                <w:sz w:val="22"/>
              </w:rPr>
            </w:pPr>
            <w:r w:rsidRPr="008D0B01">
              <w:rPr>
                <w:rFonts w:ascii="Arial" w:hAnsi="Arial" w:cs="Arial"/>
                <w:b/>
                <w:sz w:val="22"/>
                <w:lang w:val="cs-CZ"/>
              </w:rPr>
              <w:t xml:space="preserve">OFERUJEMY WYKONANIE PRZEDMIOTU ZAMÓWIENIA </w:t>
            </w:r>
          </w:p>
          <w:p w:rsidR="00341328" w:rsidRPr="006F1F25" w:rsidRDefault="00341328" w:rsidP="00341328">
            <w:pPr>
              <w:suppressAutoHyphens/>
              <w:spacing w:line="271" w:lineRule="auto"/>
              <w:ind w:left="720"/>
              <w:contextualSpacing/>
              <w:rPr>
                <w:rFonts w:ascii="Arial" w:hAnsi="Arial" w:cs="Arial"/>
                <w:sz w:val="22"/>
              </w:rPr>
            </w:pPr>
          </w:p>
          <w:tbl>
            <w:tblPr>
              <w:tblStyle w:val="Tabela-Siatka"/>
              <w:tblW w:w="0" w:type="auto"/>
              <w:tblInd w:w="763" w:type="dxa"/>
              <w:tblLayout w:type="fixed"/>
              <w:tblLook w:val="04A0" w:firstRow="1" w:lastRow="0" w:firstColumn="1" w:lastColumn="0" w:noHBand="0" w:noVBand="1"/>
            </w:tblPr>
            <w:tblGrid>
              <w:gridCol w:w="1989"/>
              <w:gridCol w:w="3071"/>
              <w:gridCol w:w="595"/>
            </w:tblGrid>
            <w:tr w:rsidR="00F32E2D" w:rsidTr="006E0E96">
              <w:trPr>
                <w:trHeight w:val="432"/>
              </w:trPr>
              <w:tc>
                <w:tcPr>
                  <w:tcW w:w="198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F32E2D" w:rsidRDefault="006E0E96" w:rsidP="009430A0">
                  <w:pPr>
                    <w:suppressAutoHyphens/>
                    <w:spacing w:line="271" w:lineRule="auto"/>
                    <w:contextualSpacing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CENA BRUTTO</w:t>
                  </w:r>
                </w:p>
              </w:tc>
              <w:tc>
                <w:tcPr>
                  <w:tcW w:w="3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F32E2D" w:rsidRDefault="00F32E2D" w:rsidP="009430A0">
                  <w:pPr>
                    <w:suppressAutoHyphens/>
                    <w:spacing w:line="271" w:lineRule="auto"/>
                    <w:contextualSpacing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2E2D" w:rsidRDefault="00F32E2D" w:rsidP="009430A0">
                  <w:pPr>
                    <w:suppressAutoHyphens/>
                    <w:spacing w:line="271" w:lineRule="auto"/>
                    <w:contextualSpacing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zł</w:t>
                  </w:r>
                </w:p>
              </w:tc>
            </w:tr>
          </w:tbl>
          <w:p w:rsidR="0016100C" w:rsidRPr="00341328" w:rsidRDefault="0016100C" w:rsidP="009430A0">
            <w:pPr>
              <w:spacing w:line="271" w:lineRule="auto"/>
              <w:contextualSpacing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341328" w:rsidRDefault="00341328" w:rsidP="006E0E96">
            <w:pPr>
              <w:tabs>
                <w:tab w:val="left" w:pos="993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spacing w:line="271" w:lineRule="auto"/>
              <w:jc w:val="both"/>
              <w:rPr>
                <w:rFonts w:ascii="Arial" w:eastAsia="Palatino Linotype" w:hAnsi="Arial" w:cs="Arial"/>
                <w:b/>
                <w:sz w:val="18"/>
                <w:szCs w:val="18"/>
                <w:lang w:eastAsia="zh-CN"/>
              </w:rPr>
            </w:pPr>
          </w:p>
          <w:p w:rsidR="006E0E96" w:rsidRPr="00341328" w:rsidRDefault="006E0E96" w:rsidP="006E0E96">
            <w:pPr>
              <w:tabs>
                <w:tab w:val="left" w:pos="993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spacing w:line="271" w:lineRule="auto"/>
              <w:jc w:val="both"/>
              <w:rPr>
                <w:rFonts w:ascii="Arial" w:eastAsia="Palatino Linotype" w:hAnsi="Arial" w:cs="Arial"/>
                <w:sz w:val="18"/>
                <w:szCs w:val="18"/>
                <w:lang w:eastAsia="zh-CN"/>
              </w:rPr>
            </w:pPr>
            <w:r w:rsidRPr="00341328">
              <w:rPr>
                <w:rFonts w:ascii="Arial" w:eastAsia="Palatino Linotype" w:hAnsi="Arial" w:cs="Arial"/>
                <w:b/>
                <w:sz w:val="18"/>
                <w:szCs w:val="18"/>
                <w:lang w:eastAsia="zh-CN"/>
              </w:rPr>
              <w:t>Termin realizacji zamówienia</w:t>
            </w:r>
            <w:r w:rsidRPr="00341328">
              <w:rPr>
                <w:rFonts w:ascii="Arial" w:eastAsia="Palatino Linotype" w:hAnsi="Arial" w:cs="Arial"/>
                <w:sz w:val="18"/>
                <w:szCs w:val="18"/>
                <w:lang w:eastAsia="zh-CN"/>
              </w:rPr>
              <w:t xml:space="preserve"> – do </w:t>
            </w:r>
            <w:r w:rsidR="00143BDC">
              <w:rPr>
                <w:rFonts w:ascii="Arial" w:eastAsia="Palatino Linotype" w:hAnsi="Arial" w:cs="Arial"/>
                <w:sz w:val="18"/>
                <w:szCs w:val="18"/>
                <w:lang w:eastAsia="zh-CN"/>
              </w:rPr>
              <w:t>34 miesięcy</w:t>
            </w:r>
          </w:p>
          <w:p w:rsidR="006E0E96" w:rsidRPr="00341328" w:rsidRDefault="006E0E96" w:rsidP="006E0E96">
            <w:pPr>
              <w:tabs>
                <w:tab w:val="left" w:pos="993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spacing w:line="271" w:lineRule="auto"/>
              <w:jc w:val="both"/>
              <w:rPr>
                <w:rFonts w:ascii="Arial" w:eastAsia="Palatino Linotype" w:hAnsi="Arial" w:cs="Arial"/>
                <w:sz w:val="18"/>
                <w:szCs w:val="18"/>
                <w:lang w:eastAsia="zh-CN"/>
              </w:rPr>
            </w:pPr>
          </w:p>
          <w:p w:rsidR="006E0E96" w:rsidRPr="00341328" w:rsidRDefault="006E0E96" w:rsidP="006E0E96">
            <w:pPr>
              <w:tabs>
                <w:tab w:val="left" w:pos="993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spacing w:line="271" w:lineRule="auto"/>
              <w:rPr>
                <w:rFonts w:ascii="Arial" w:eastAsia="Palatino Linotype" w:hAnsi="Arial" w:cs="Arial"/>
                <w:sz w:val="18"/>
                <w:szCs w:val="18"/>
                <w:lang w:eastAsia="zh-CN"/>
              </w:rPr>
            </w:pPr>
            <w:r w:rsidRPr="00341328">
              <w:rPr>
                <w:rFonts w:ascii="Arial" w:eastAsia="Palatino Linotype" w:hAnsi="Arial" w:cs="Arial"/>
                <w:b/>
                <w:sz w:val="18"/>
                <w:szCs w:val="18"/>
                <w:lang w:eastAsia="zh-CN"/>
              </w:rPr>
              <w:t>Przewidywany termin rozpoczęcia świadczenia usługi</w:t>
            </w:r>
            <w:r w:rsidRPr="00341328">
              <w:rPr>
                <w:rFonts w:ascii="Arial" w:eastAsia="Palatino Linotype" w:hAnsi="Arial" w:cs="Arial"/>
                <w:sz w:val="18"/>
                <w:szCs w:val="18"/>
                <w:lang w:eastAsia="zh-CN"/>
              </w:rPr>
              <w:t>: 01.</w:t>
            </w:r>
            <w:r w:rsidR="00841F2F">
              <w:rPr>
                <w:rFonts w:ascii="Arial" w:eastAsia="Palatino Linotype" w:hAnsi="Arial" w:cs="Arial"/>
                <w:sz w:val="18"/>
                <w:szCs w:val="18"/>
                <w:lang w:eastAsia="zh-CN"/>
              </w:rPr>
              <w:t>02</w:t>
            </w:r>
            <w:r w:rsidRPr="00341328">
              <w:rPr>
                <w:rFonts w:ascii="Arial" w:eastAsia="Palatino Linotype" w:hAnsi="Arial" w:cs="Arial"/>
                <w:sz w:val="18"/>
                <w:szCs w:val="18"/>
                <w:lang w:eastAsia="zh-CN"/>
              </w:rPr>
              <w:t>.202</w:t>
            </w:r>
            <w:r w:rsidR="00841F2F">
              <w:rPr>
                <w:rFonts w:ascii="Arial" w:eastAsia="Palatino Linotype" w:hAnsi="Arial" w:cs="Arial"/>
                <w:sz w:val="18"/>
                <w:szCs w:val="18"/>
                <w:lang w:eastAsia="zh-CN"/>
              </w:rPr>
              <w:t>5</w:t>
            </w:r>
            <w:r w:rsidRPr="00341328">
              <w:rPr>
                <w:rFonts w:ascii="Arial" w:eastAsia="Palatino Linotype" w:hAnsi="Arial" w:cs="Arial"/>
                <w:sz w:val="18"/>
                <w:szCs w:val="18"/>
                <w:lang w:eastAsia="zh-CN"/>
              </w:rPr>
              <w:t xml:space="preserve">r.  </w:t>
            </w:r>
          </w:p>
          <w:p w:rsidR="006E0E96" w:rsidRPr="00341328" w:rsidRDefault="006E0E96" w:rsidP="006E0E96">
            <w:pPr>
              <w:tabs>
                <w:tab w:val="left" w:pos="993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spacing w:line="271" w:lineRule="auto"/>
              <w:jc w:val="both"/>
              <w:rPr>
                <w:rFonts w:ascii="Arial" w:eastAsia="Palatino Linotype" w:hAnsi="Arial" w:cs="Arial"/>
                <w:sz w:val="18"/>
                <w:szCs w:val="18"/>
                <w:lang w:eastAsia="zh-CN"/>
              </w:rPr>
            </w:pPr>
            <w:r w:rsidRPr="00341328">
              <w:rPr>
                <w:rFonts w:ascii="Arial" w:eastAsia="Palatino Linotype" w:hAnsi="Arial" w:cs="Arial"/>
                <w:sz w:val="18"/>
                <w:szCs w:val="18"/>
                <w:lang w:eastAsia="zh-CN"/>
              </w:rPr>
              <w:t xml:space="preserve">W przypadku przedłużającej się procedury przetargowej – realizacja </w:t>
            </w:r>
            <w:r w:rsidR="00841F2F">
              <w:rPr>
                <w:rFonts w:ascii="Arial" w:eastAsia="Palatino Linotype" w:hAnsi="Arial" w:cs="Arial"/>
                <w:sz w:val="18"/>
                <w:szCs w:val="18"/>
                <w:lang w:eastAsia="zh-CN"/>
              </w:rPr>
              <w:t xml:space="preserve">usługi </w:t>
            </w:r>
            <w:r w:rsidRPr="00341328">
              <w:rPr>
                <w:rFonts w:ascii="Arial" w:eastAsia="Palatino Linotype" w:hAnsi="Arial" w:cs="Arial"/>
                <w:sz w:val="18"/>
                <w:szCs w:val="18"/>
                <w:lang w:eastAsia="zh-CN"/>
              </w:rPr>
              <w:t xml:space="preserve"> rozpocznie się od dnia zawarcia umowy</w:t>
            </w:r>
            <w:r w:rsidR="00841F2F">
              <w:rPr>
                <w:rFonts w:ascii="Arial" w:eastAsia="Palatino Linotype" w:hAnsi="Arial" w:cs="Arial"/>
                <w:sz w:val="18"/>
                <w:szCs w:val="18"/>
                <w:lang w:eastAsia="zh-CN"/>
              </w:rPr>
              <w:t xml:space="preserve"> do 30.11.2027r.</w:t>
            </w:r>
          </w:p>
          <w:p w:rsidR="002652DF" w:rsidRPr="00341328" w:rsidRDefault="002652DF" w:rsidP="002652DF">
            <w:pPr>
              <w:tabs>
                <w:tab w:val="left" w:pos="426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suppressAutoHyphens/>
              <w:spacing w:line="271" w:lineRule="auto"/>
              <w:jc w:val="both"/>
              <w:rPr>
                <w:rFonts w:ascii="Arial" w:eastAsia="Palatino Linotype" w:hAnsi="Arial" w:cs="Arial"/>
                <w:sz w:val="18"/>
                <w:szCs w:val="18"/>
                <w:u w:val="single"/>
                <w:lang w:eastAsia="zh-CN"/>
              </w:rPr>
            </w:pPr>
            <w:r w:rsidRPr="00341328">
              <w:rPr>
                <w:rFonts w:ascii="Arial" w:eastAsia="Palatino Linotype" w:hAnsi="Arial" w:cs="Arial"/>
                <w:sz w:val="18"/>
                <w:szCs w:val="18"/>
                <w:lang w:eastAsia="zh-CN"/>
              </w:rPr>
              <w:t xml:space="preserve">Termin wykonania umowy w zakresie realizacji opcji zgodnie z zapisami w projekcie umowy – wg </w:t>
            </w:r>
            <w:r w:rsidRPr="00341328">
              <w:rPr>
                <w:rFonts w:ascii="Arial" w:eastAsia="Palatino Linotype" w:hAnsi="Arial" w:cs="Arial"/>
                <w:sz w:val="18"/>
                <w:szCs w:val="18"/>
                <w:u w:val="single"/>
                <w:lang w:eastAsia="zh-CN"/>
              </w:rPr>
              <w:t>zał. nr 4 do SWZ.</w:t>
            </w:r>
          </w:p>
          <w:p w:rsidR="00865E60" w:rsidRPr="007B2324" w:rsidRDefault="00865E60" w:rsidP="009430A0">
            <w:pPr>
              <w:tabs>
                <w:tab w:val="left" w:pos="426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suppressAutoHyphens/>
              <w:spacing w:line="271" w:lineRule="auto"/>
              <w:jc w:val="both"/>
              <w:rPr>
                <w:rFonts w:ascii="Arial" w:eastAsia="Palatino Linotype" w:hAnsi="Arial" w:cs="Arial"/>
                <w:sz w:val="22"/>
                <w:u w:val="single"/>
                <w:lang w:eastAsia="zh-CN"/>
              </w:rPr>
            </w:pPr>
          </w:p>
        </w:tc>
      </w:tr>
      <w:tr w:rsidR="00865E60" w:rsidRPr="008D0B01" w:rsidTr="00752D2A">
        <w:trPr>
          <w:trHeight w:val="26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E60" w:rsidRPr="008D0B01" w:rsidRDefault="00865E60" w:rsidP="00E22675">
            <w:pPr>
              <w:numPr>
                <w:ilvl w:val="0"/>
                <w:numId w:val="20"/>
              </w:numPr>
              <w:suppressAutoHyphens/>
              <w:spacing w:line="271" w:lineRule="auto"/>
              <w:ind w:hanging="720"/>
              <w:contextualSpacing/>
              <w:jc w:val="both"/>
              <w:rPr>
                <w:rFonts w:ascii="Arial" w:hAnsi="Arial" w:cs="Arial"/>
              </w:rPr>
            </w:pPr>
            <w:r w:rsidRPr="00F953F7">
              <w:rPr>
                <w:rFonts w:ascii="Arial" w:hAnsi="Arial" w:cs="Arial"/>
                <w:b/>
                <w:sz w:val="22"/>
                <w:lang w:val="cs-CZ"/>
              </w:rPr>
              <w:t>OŚWIADCZENIA</w:t>
            </w:r>
            <w:r w:rsidRPr="008D0B01">
              <w:rPr>
                <w:rFonts w:ascii="Arial" w:hAnsi="Arial" w:cs="Arial"/>
                <w:b/>
                <w:lang w:val="cs-CZ"/>
              </w:rPr>
              <w:t>:</w:t>
            </w:r>
          </w:p>
          <w:p w:rsidR="00865E60" w:rsidRPr="00AA25CB" w:rsidRDefault="00865E60" w:rsidP="00E22675">
            <w:pPr>
              <w:numPr>
                <w:ilvl w:val="0"/>
                <w:numId w:val="21"/>
              </w:numPr>
              <w:tabs>
                <w:tab w:val="left" w:pos="175"/>
              </w:tabs>
              <w:suppressAutoHyphens/>
              <w:spacing w:line="271" w:lineRule="auto"/>
              <w:ind w:left="175" w:hanging="175"/>
              <w:jc w:val="both"/>
              <w:rPr>
                <w:rFonts w:ascii="Arial" w:hAnsi="Arial" w:cs="Arial"/>
                <w:sz w:val="22"/>
              </w:rPr>
            </w:pPr>
            <w:r w:rsidRPr="00AA25CB">
              <w:rPr>
                <w:rFonts w:ascii="Arial" w:hAnsi="Arial" w:cs="Arial"/>
                <w:sz w:val="22"/>
                <w:lang w:val="cs-CZ"/>
              </w:rPr>
              <w:t>zamówienie zostanie zrealizowane w terminach określonych w SWZ, formularzu ofertow</w:t>
            </w:r>
            <w:r>
              <w:rPr>
                <w:rFonts w:ascii="Arial" w:hAnsi="Arial" w:cs="Arial"/>
                <w:sz w:val="22"/>
                <w:lang w:val="cs-CZ"/>
              </w:rPr>
              <w:t xml:space="preserve">ym </w:t>
            </w:r>
            <w:r w:rsidRPr="00AA25CB">
              <w:rPr>
                <w:rFonts w:ascii="Arial" w:hAnsi="Arial" w:cs="Arial"/>
                <w:sz w:val="22"/>
                <w:lang w:val="cs-CZ"/>
              </w:rPr>
              <w:t>oraz projekcie umowy;</w:t>
            </w:r>
          </w:p>
          <w:p w:rsidR="00865E60" w:rsidRPr="00AA25CB" w:rsidRDefault="00865E60" w:rsidP="00E22675">
            <w:pPr>
              <w:numPr>
                <w:ilvl w:val="0"/>
                <w:numId w:val="21"/>
              </w:numPr>
              <w:tabs>
                <w:tab w:val="left" w:pos="459"/>
              </w:tabs>
              <w:suppressAutoHyphens/>
              <w:spacing w:line="271" w:lineRule="auto"/>
              <w:ind w:left="459" w:hanging="459"/>
              <w:jc w:val="both"/>
              <w:rPr>
                <w:rFonts w:ascii="Arial" w:hAnsi="Arial" w:cs="Arial"/>
                <w:sz w:val="22"/>
              </w:rPr>
            </w:pPr>
            <w:r w:rsidRPr="00AA25CB">
              <w:rPr>
                <w:rFonts w:ascii="Arial" w:hAnsi="Arial" w:cs="Arial"/>
                <w:sz w:val="22"/>
                <w:lang w:val="cs-CZ"/>
              </w:rPr>
              <w:t>w cenie naszej oferty zostały uwzględnione wszystkie koszty wykonania zamówienia;</w:t>
            </w:r>
          </w:p>
          <w:p w:rsidR="00865E60" w:rsidRPr="00AA25CB" w:rsidRDefault="00865E60" w:rsidP="00E22675">
            <w:pPr>
              <w:numPr>
                <w:ilvl w:val="0"/>
                <w:numId w:val="21"/>
              </w:numPr>
              <w:suppressAutoHyphens/>
              <w:spacing w:line="271" w:lineRule="auto"/>
              <w:ind w:left="175" w:hanging="175"/>
              <w:jc w:val="both"/>
              <w:rPr>
                <w:rFonts w:ascii="Arial" w:hAnsi="Arial" w:cs="Arial"/>
                <w:sz w:val="22"/>
              </w:rPr>
            </w:pPr>
            <w:r w:rsidRPr="00AA25CB">
              <w:rPr>
                <w:rFonts w:ascii="Arial" w:hAnsi="Arial" w:cs="Arial"/>
                <w:sz w:val="22"/>
                <w:lang w:val="cs-CZ"/>
              </w:rPr>
              <w:t>zapoznaliśmy się ze Specyfikacją Warunków Zamówienia wraz ze zmianami oraz projektem umowy i nie wnosimy do nich zastrzeżeń oraz przyjmujemy warunki w nich zawarte;</w:t>
            </w:r>
          </w:p>
          <w:p w:rsidR="002E7CE3" w:rsidRDefault="00865E60" w:rsidP="00E22675">
            <w:pPr>
              <w:numPr>
                <w:ilvl w:val="0"/>
                <w:numId w:val="21"/>
              </w:numPr>
              <w:tabs>
                <w:tab w:val="left" w:pos="175"/>
              </w:tabs>
              <w:suppressAutoHyphens/>
              <w:spacing w:line="271" w:lineRule="auto"/>
              <w:ind w:left="175" w:hanging="175"/>
              <w:jc w:val="both"/>
              <w:rPr>
                <w:rFonts w:ascii="Arial" w:hAnsi="Arial" w:cs="Arial"/>
                <w:color w:val="FF0000"/>
                <w:sz w:val="22"/>
              </w:rPr>
            </w:pPr>
            <w:r w:rsidRPr="00AA25CB">
              <w:rPr>
                <w:rFonts w:ascii="Arial" w:hAnsi="Arial" w:cs="Arial"/>
                <w:sz w:val="22"/>
                <w:lang w:val="cs-CZ"/>
              </w:rPr>
              <w:t>uważamy się za związanych niniejszą ofertą do czasu wskazanego w specyfikacji warunków zamówienia</w:t>
            </w:r>
          </w:p>
          <w:p w:rsidR="00865E60" w:rsidRPr="002E7CE3" w:rsidRDefault="002E7CE3" w:rsidP="00E22675">
            <w:pPr>
              <w:numPr>
                <w:ilvl w:val="0"/>
                <w:numId w:val="21"/>
              </w:numPr>
              <w:tabs>
                <w:tab w:val="left" w:pos="175"/>
              </w:tabs>
              <w:suppressAutoHyphens/>
              <w:spacing w:line="271" w:lineRule="auto"/>
              <w:ind w:left="175" w:hanging="175"/>
              <w:jc w:val="both"/>
              <w:rPr>
                <w:rFonts w:ascii="Arial" w:hAnsi="Arial" w:cs="Arial"/>
                <w:color w:val="FF0000"/>
                <w:sz w:val="22"/>
              </w:rPr>
            </w:pPr>
            <w:r w:rsidRPr="002E7CE3">
              <w:rPr>
                <w:rFonts w:ascii="Arial" w:hAnsi="Arial" w:cs="Arial"/>
                <w:sz w:val="22"/>
                <w:lang w:val="cs-CZ"/>
              </w:rPr>
              <w:t>akceptujemy warunki płatności określone przez Zamawiającego w SWZ.</w:t>
            </w:r>
          </w:p>
        </w:tc>
      </w:tr>
      <w:tr w:rsidR="00865E60" w:rsidRPr="00AA25CB" w:rsidTr="00752D2A">
        <w:trPr>
          <w:trHeight w:val="425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E60" w:rsidRPr="00AA25CB" w:rsidRDefault="00865E60" w:rsidP="00E22675">
            <w:pPr>
              <w:numPr>
                <w:ilvl w:val="0"/>
                <w:numId w:val="20"/>
              </w:numPr>
              <w:suppressAutoHyphens/>
              <w:spacing w:line="271" w:lineRule="auto"/>
              <w:ind w:hanging="720"/>
              <w:contextualSpacing/>
              <w:rPr>
                <w:rFonts w:ascii="Arial" w:hAnsi="Arial" w:cs="Arial"/>
                <w:sz w:val="22"/>
              </w:rPr>
            </w:pPr>
            <w:r w:rsidRPr="00AA25CB">
              <w:rPr>
                <w:rFonts w:ascii="Arial" w:hAnsi="Arial" w:cs="Arial"/>
                <w:b/>
                <w:sz w:val="22"/>
                <w:lang w:val="cs-CZ"/>
              </w:rPr>
              <w:t>ZOBOWIĄZANIA W PRZYPADKU PRZYZNANIA ZAMÓWIENIA:</w:t>
            </w:r>
          </w:p>
          <w:p w:rsidR="00865E60" w:rsidRPr="00AA25CB" w:rsidRDefault="00865E60" w:rsidP="00E22675">
            <w:pPr>
              <w:numPr>
                <w:ilvl w:val="3"/>
                <w:numId w:val="20"/>
              </w:numPr>
              <w:tabs>
                <w:tab w:val="left" w:pos="459"/>
              </w:tabs>
              <w:suppressAutoHyphens/>
              <w:spacing w:line="271" w:lineRule="auto"/>
              <w:ind w:left="175" w:hanging="175"/>
              <w:contextualSpacing/>
              <w:jc w:val="both"/>
              <w:rPr>
                <w:rFonts w:ascii="Arial" w:hAnsi="Arial" w:cs="Arial"/>
                <w:sz w:val="22"/>
              </w:rPr>
            </w:pPr>
            <w:r w:rsidRPr="00AA25CB">
              <w:rPr>
                <w:rFonts w:ascii="Arial" w:hAnsi="Arial" w:cs="Arial"/>
                <w:sz w:val="22"/>
                <w:lang w:val="cs-CZ"/>
              </w:rPr>
              <w:t>zobowiązujemy się do zawarcia umowy w terminie wyznaczonym przez Zamawiającego;</w:t>
            </w:r>
          </w:p>
          <w:p w:rsidR="00865E60" w:rsidRPr="00AA25CB" w:rsidRDefault="00865E60" w:rsidP="00E22675">
            <w:pPr>
              <w:numPr>
                <w:ilvl w:val="3"/>
                <w:numId w:val="20"/>
              </w:numPr>
              <w:tabs>
                <w:tab w:val="left" w:pos="33"/>
              </w:tabs>
              <w:suppressAutoHyphens/>
              <w:spacing w:line="271" w:lineRule="auto"/>
              <w:ind w:left="175" w:hanging="142"/>
              <w:contextualSpacing/>
              <w:jc w:val="both"/>
              <w:rPr>
                <w:rFonts w:ascii="Arial" w:hAnsi="Arial" w:cs="Arial"/>
                <w:sz w:val="22"/>
              </w:rPr>
            </w:pPr>
            <w:r w:rsidRPr="00AA25CB">
              <w:rPr>
                <w:rFonts w:ascii="Arial" w:hAnsi="Arial" w:cs="Arial"/>
                <w:sz w:val="22"/>
                <w:lang w:val="cs-CZ"/>
              </w:rPr>
              <w:t>osobą upoważnioną do kontaktów z Zamawiającym w sprawach dot</w:t>
            </w:r>
            <w:r>
              <w:rPr>
                <w:rFonts w:ascii="Arial" w:hAnsi="Arial" w:cs="Arial"/>
                <w:sz w:val="22"/>
                <w:lang w:val="cs-CZ"/>
              </w:rPr>
              <w:t xml:space="preserve">yczących realizacji </w:t>
            </w:r>
          </w:p>
          <w:p w:rsidR="00865E60" w:rsidRDefault="00865E60" w:rsidP="009430A0">
            <w:pPr>
              <w:tabs>
                <w:tab w:val="left" w:pos="33"/>
              </w:tabs>
              <w:spacing w:line="271" w:lineRule="auto"/>
              <w:contextualSpacing/>
              <w:jc w:val="both"/>
              <w:rPr>
                <w:rFonts w:ascii="Arial" w:hAnsi="Arial" w:cs="Arial"/>
                <w:sz w:val="22"/>
                <w:lang w:val="cs-CZ"/>
              </w:rPr>
            </w:pPr>
            <w:r>
              <w:rPr>
                <w:rFonts w:ascii="Arial" w:hAnsi="Arial" w:cs="Arial"/>
                <w:sz w:val="22"/>
                <w:lang w:val="cs-CZ"/>
              </w:rPr>
              <w:t>umowy jest: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7"/>
              <w:gridCol w:w="7250"/>
            </w:tblGrid>
            <w:tr w:rsidR="00865E60" w:rsidRPr="00785E30" w:rsidTr="00752D2A">
              <w:tc>
                <w:tcPr>
                  <w:tcW w:w="2017" w:type="dxa"/>
                  <w:shd w:val="clear" w:color="auto" w:fill="auto"/>
                </w:tcPr>
                <w:p w:rsidR="00865E60" w:rsidRPr="00785E30" w:rsidRDefault="00865E60" w:rsidP="009430A0">
                  <w:pPr>
                    <w:tabs>
                      <w:tab w:val="left" w:pos="33"/>
                    </w:tabs>
                    <w:spacing w:line="271" w:lineRule="auto"/>
                    <w:contextualSpacing/>
                    <w:jc w:val="both"/>
                    <w:rPr>
                      <w:rFonts w:ascii="Arial" w:hAnsi="Arial" w:cs="Arial"/>
                      <w:sz w:val="22"/>
                    </w:rPr>
                  </w:pPr>
                  <w:r w:rsidRPr="00785E30">
                    <w:rPr>
                      <w:rFonts w:ascii="Arial" w:hAnsi="Arial" w:cs="Arial"/>
                      <w:sz w:val="22"/>
                    </w:rPr>
                    <w:t>Imię i nazwisko</w:t>
                  </w:r>
                </w:p>
              </w:tc>
              <w:tc>
                <w:tcPr>
                  <w:tcW w:w="7250" w:type="dxa"/>
                  <w:shd w:val="clear" w:color="auto" w:fill="auto"/>
                </w:tcPr>
                <w:p w:rsidR="00865E60" w:rsidRPr="00785E30" w:rsidRDefault="00865E60" w:rsidP="009430A0">
                  <w:pPr>
                    <w:tabs>
                      <w:tab w:val="left" w:pos="33"/>
                    </w:tabs>
                    <w:spacing w:line="271" w:lineRule="auto"/>
                    <w:contextualSpacing/>
                    <w:jc w:val="both"/>
                    <w:rPr>
                      <w:rFonts w:ascii="Arial" w:hAnsi="Arial" w:cs="Arial"/>
                      <w:sz w:val="22"/>
                    </w:rPr>
                  </w:pPr>
                </w:p>
              </w:tc>
            </w:tr>
            <w:tr w:rsidR="00865E60" w:rsidRPr="00785E30" w:rsidTr="00752D2A">
              <w:tc>
                <w:tcPr>
                  <w:tcW w:w="2017" w:type="dxa"/>
                  <w:shd w:val="clear" w:color="auto" w:fill="auto"/>
                </w:tcPr>
                <w:p w:rsidR="00865E60" w:rsidRPr="00785E30" w:rsidRDefault="00865E60" w:rsidP="009430A0">
                  <w:pPr>
                    <w:tabs>
                      <w:tab w:val="left" w:pos="33"/>
                    </w:tabs>
                    <w:spacing w:line="271" w:lineRule="auto"/>
                    <w:contextualSpacing/>
                    <w:jc w:val="both"/>
                    <w:rPr>
                      <w:rFonts w:ascii="Arial" w:hAnsi="Arial" w:cs="Arial"/>
                      <w:sz w:val="22"/>
                    </w:rPr>
                  </w:pPr>
                  <w:r w:rsidRPr="00785E30">
                    <w:rPr>
                      <w:rFonts w:ascii="Arial" w:hAnsi="Arial" w:cs="Arial"/>
                      <w:sz w:val="22"/>
                    </w:rPr>
                    <w:lastRenderedPageBreak/>
                    <w:t>e-mail</w:t>
                  </w:r>
                </w:p>
              </w:tc>
              <w:tc>
                <w:tcPr>
                  <w:tcW w:w="7250" w:type="dxa"/>
                  <w:shd w:val="clear" w:color="auto" w:fill="auto"/>
                </w:tcPr>
                <w:p w:rsidR="00865E60" w:rsidRPr="00785E30" w:rsidRDefault="00865E60" w:rsidP="009430A0">
                  <w:pPr>
                    <w:tabs>
                      <w:tab w:val="left" w:pos="33"/>
                    </w:tabs>
                    <w:spacing w:line="271" w:lineRule="auto"/>
                    <w:contextualSpacing/>
                    <w:jc w:val="both"/>
                    <w:rPr>
                      <w:rFonts w:ascii="Arial" w:hAnsi="Arial" w:cs="Arial"/>
                      <w:sz w:val="22"/>
                    </w:rPr>
                  </w:pPr>
                </w:p>
              </w:tc>
            </w:tr>
            <w:tr w:rsidR="00865E60" w:rsidRPr="00785E30" w:rsidTr="00752D2A">
              <w:tc>
                <w:tcPr>
                  <w:tcW w:w="2017" w:type="dxa"/>
                  <w:shd w:val="clear" w:color="auto" w:fill="auto"/>
                </w:tcPr>
                <w:p w:rsidR="00865E60" w:rsidRPr="00785E30" w:rsidRDefault="00865E60" w:rsidP="009430A0">
                  <w:pPr>
                    <w:tabs>
                      <w:tab w:val="left" w:pos="33"/>
                    </w:tabs>
                    <w:spacing w:line="271" w:lineRule="auto"/>
                    <w:contextualSpacing/>
                    <w:jc w:val="both"/>
                    <w:rPr>
                      <w:rFonts w:ascii="Arial" w:hAnsi="Arial" w:cs="Arial"/>
                      <w:sz w:val="22"/>
                    </w:rPr>
                  </w:pPr>
                  <w:r w:rsidRPr="00785E30">
                    <w:rPr>
                      <w:rFonts w:ascii="Arial" w:hAnsi="Arial" w:cs="Arial"/>
                      <w:sz w:val="22"/>
                    </w:rPr>
                    <w:t>Tel./fax</w:t>
                  </w:r>
                </w:p>
              </w:tc>
              <w:tc>
                <w:tcPr>
                  <w:tcW w:w="7250" w:type="dxa"/>
                  <w:shd w:val="clear" w:color="auto" w:fill="auto"/>
                </w:tcPr>
                <w:p w:rsidR="00865E60" w:rsidRPr="00785E30" w:rsidRDefault="00865E60" w:rsidP="009430A0">
                  <w:pPr>
                    <w:tabs>
                      <w:tab w:val="left" w:pos="33"/>
                    </w:tabs>
                    <w:spacing w:line="271" w:lineRule="auto"/>
                    <w:contextualSpacing/>
                    <w:jc w:val="both"/>
                    <w:rPr>
                      <w:rFonts w:ascii="Arial" w:hAnsi="Arial" w:cs="Arial"/>
                      <w:sz w:val="22"/>
                    </w:rPr>
                  </w:pPr>
                </w:p>
              </w:tc>
            </w:tr>
          </w:tbl>
          <w:p w:rsidR="00865E60" w:rsidRPr="00AA25CB" w:rsidRDefault="00865E60" w:rsidP="009430A0">
            <w:pPr>
              <w:tabs>
                <w:tab w:val="left" w:pos="459"/>
              </w:tabs>
              <w:spacing w:line="271" w:lineRule="auto"/>
              <w:jc w:val="both"/>
              <w:rPr>
                <w:rFonts w:ascii="Arial" w:hAnsi="Arial" w:cs="Arial"/>
                <w:bCs/>
                <w:iCs/>
                <w:sz w:val="22"/>
                <w:lang w:val="cs-CZ"/>
              </w:rPr>
            </w:pPr>
          </w:p>
        </w:tc>
      </w:tr>
      <w:tr w:rsidR="00865E60" w:rsidRPr="008D0B01" w:rsidTr="00752D2A">
        <w:trPr>
          <w:trHeight w:val="355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E60" w:rsidRDefault="00865E60" w:rsidP="009430A0">
            <w:pPr>
              <w:spacing w:line="271" w:lineRule="auto"/>
              <w:contextualSpacing/>
              <w:jc w:val="both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lastRenderedPageBreak/>
              <w:t>E.</w:t>
            </w:r>
          </w:p>
          <w:tbl>
            <w:tblPr>
              <w:tblpPr w:leftFromText="141" w:rightFromText="141" w:vertAnchor="text" w:tblpXSpec="right" w:tblpY="1"/>
              <w:tblOverlap w:val="never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551"/>
              <w:gridCol w:w="1134"/>
              <w:gridCol w:w="3549"/>
              <w:gridCol w:w="1565"/>
            </w:tblGrid>
            <w:tr w:rsidR="00865E60" w:rsidRPr="00785E30" w:rsidTr="002E7CE3">
              <w:trPr>
                <w:jc w:val="right"/>
              </w:trPr>
              <w:tc>
                <w:tcPr>
                  <w:tcW w:w="3969" w:type="dxa"/>
                  <w:gridSpan w:val="3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65E60" w:rsidRPr="00785E30" w:rsidRDefault="00865E60" w:rsidP="009430A0">
                  <w:pPr>
                    <w:spacing w:line="271" w:lineRule="auto"/>
                    <w:contextualSpacing/>
                    <w:jc w:val="both"/>
                    <w:rPr>
                      <w:rFonts w:ascii="Arial" w:hAnsi="Arial" w:cs="Arial"/>
                      <w:lang w:val="cs-CZ"/>
                    </w:rPr>
                  </w:pPr>
                  <w:r w:rsidRPr="00785E30">
                    <w:rPr>
                      <w:rFonts w:ascii="Arial" w:hAnsi="Arial" w:cs="Arial"/>
                      <w:sz w:val="22"/>
                      <w:lang w:val="cs-CZ"/>
                    </w:rPr>
                    <w:t>Oświadczam, że część zamówienia, tj</w:t>
                  </w:r>
                </w:p>
              </w:tc>
              <w:tc>
                <w:tcPr>
                  <w:tcW w:w="51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65E60" w:rsidRPr="00785E30" w:rsidRDefault="00865E60" w:rsidP="009430A0">
                  <w:pPr>
                    <w:spacing w:line="271" w:lineRule="auto"/>
                    <w:contextualSpacing/>
                    <w:jc w:val="both"/>
                    <w:rPr>
                      <w:rFonts w:ascii="Arial" w:hAnsi="Arial" w:cs="Arial"/>
                      <w:lang w:val="cs-CZ"/>
                    </w:rPr>
                  </w:pPr>
                </w:p>
              </w:tc>
            </w:tr>
            <w:tr w:rsidR="002E7CE3" w:rsidRPr="00785E30" w:rsidTr="002E7CE3">
              <w:trPr>
                <w:gridAfter w:val="1"/>
                <w:wAfter w:w="1565" w:type="dxa"/>
                <w:jc w:val="right"/>
              </w:trPr>
              <w:tc>
                <w:tcPr>
                  <w:tcW w:w="284" w:type="dxa"/>
                  <w:shd w:val="clear" w:color="auto" w:fill="auto"/>
                </w:tcPr>
                <w:p w:rsidR="002E7CE3" w:rsidRPr="00785E30" w:rsidRDefault="002E7CE3" w:rsidP="009430A0">
                  <w:pPr>
                    <w:spacing w:line="271" w:lineRule="auto"/>
                    <w:contextualSpacing/>
                    <w:jc w:val="both"/>
                    <w:rPr>
                      <w:rFonts w:ascii="Arial" w:hAnsi="Arial" w:cs="Arial"/>
                      <w:sz w:val="22"/>
                      <w:lang w:val="cs-CZ"/>
                    </w:rPr>
                  </w:pPr>
                </w:p>
              </w:tc>
              <w:tc>
                <w:tcPr>
                  <w:tcW w:w="7234" w:type="dxa"/>
                  <w:gridSpan w:val="3"/>
                  <w:shd w:val="clear" w:color="auto" w:fill="auto"/>
                </w:tcPr>
                <w:p w:rsidR="002E7CE3" w:rsidRPr="002E7CE3" w:rsidRDefault="002E7CE3" w:rsidP="009430A0">
                  <w:pPr>
                    <w:spacing w:line="271" w:lineRule="auto"/>
                    <w:contextualSpacing/>
                    <w:jc w:val="both"/>
                    <w:rPr>
                      <w:rFonts w:ascii="Arial" w:hAnsi="Arial" w:cs="Arial"/>
                      <w:i/>
                      <w:lang w:val="cs-CZ"/>
                    </w:rPr>
                  </w:pPr>
                  <w:r w:rsidRPr="002E7CE3">
                    <w:rPr>
                      <w:rFonts w:ascii="Arial" w:hAnsi="Arial" w:cs="Arial"/>
                      <w:i/>
                      <w:sz w:val="16"/>
                      <w:lang w:val="cs-CZ"/>
                    </w:rPr>
                    <w:t>(należy podać dane proponowanych podwykonawców o ile są znani w momencie składania ofert)</w:t>
                  </w:r>
                </w:p>
              </w:tc>
            </w:tr>
            <w:tr w:rsidR="00865E60" w:rsidRPr="00785E30" w:rsidTr="002E7CE3">
              <w:trPr>
                <w:jc w:val="right"/>
              </w:trPr>
              <w:tc>
                <w:tcPr>
                  <w:tcW w:w="2835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65E60" w:rsidRPr="00437C36" w:rsidRDefault="00865E60" w:rsidP="009430A0">
                  <w:pPr>
                    <w:spacing w:line="271" w:lineRule="auto"/>
                    <w:contextualSpacing/>
                    <w:jc w:val="both"/>
                    <w:rPr>
                      <w:rFonts w:ascii="Arial" w:hAnsi="Arial" w:cs="Arial"/>
                      <w:lang w:val="cs-CZ"/>
                    </w:rPr>
                  </w:pPr>
                  <w:r w:rsidRPr="00437C36">
                    <w:rPr>
                      <w:rFonts w:ascii="Arial" w:hAnsi="Arial" w:cs="Arial"/>
                      <w:sz w:val="22"/>
                      <w:lang w:val="cs-CZ"/>
                    </w:rPr>
                    <w:t>powierzę podwykonawcy</w:t>
                  </w:r>
                  <w:r w:rsidR="002E7CE3">
                    <w:rPr>
                      <w:rFonts w:ascii="Arial" w:hAnsi="Arial" w:cs="Arial"/>
                      <w:sz w:val="22"/>
                      <w:lang w:val="cs-CZ"/>
                    </w:rPr>
                    <w:t xml:space="preserve"> </w:t>
                  </w:r>
                </w:p>
              </w:tc>
              <w:tc>
                <w:tcPr>
                  <w:tcW w:w="62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65E60" w:rsidRPr="00785E30" w:rsidRDefault="00865E60" w:rsidP="009430A0">
                  <w:pPr>
                    <w:spacing w:line="271" w:lineRule="auto"/>
                    <w:contextualSpacing/>
                    <w:jc w:val="both"/>
                    <w:rPr>
                      <w:rFonts w:ascii="Arial" w:hAnsi="Arial" w:cs="Arial"/>
                      <w:lang w:val="cs-CZ"/>
                    </w:rPr>
                  </w:pPr>
                </w:p>
              </w:tc>
            </w:tr>
          </w:tbl>
          <w:p w:rsidR="00865E60" w:rsidRPr="008D0B01" w:rsidRDefault="00865E60" w:rsidP="009430A0">
            <w:pPr>
              <w:spacing w:line="271" w:lineRule="auto"/>
              <w:contextualSpacing/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865E60" w:rsidRPr="008D0B01" w:rsidTr="00752D2A">
        <w:trPr>
          <w:trHeight w:val="355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E60" w:rsidRPr="00882D49" w:rsidRDefault="00865E60" w:rsidP="009430A0">
            <w:pPr>
              <w:spacing w:line="271" w:lineRule="auto"/>
              <w:ind w:left="37"/>
              <w:contextualSpacing/>
              <w:rPr>
                <w:rFonts w:ascii="Arial" w:hAnsi="Arial" w:cs="Arial"/>
                <w:sz w:val="22"/>
                <w:lang w:val="cs-CZ"/>
              </w:rPr>
            </w:pPr>
            <w:r>
              <w:rPr>
                <w:rFonts w:ascii="Arial" w:hAnsi="Arial" w:cs="Arial"/>
                <w:sz w:val="22"/>
                <w:lang w:val="cs-CZ"/>
              </w:rPr>
              <w:t>F.</w:t>
            </w:r>
            <w:r w:rsidRPr="00882D49">
              <w:rPr>
                <w:rFonts w:ascii="Arial" w:hAnsi="Arial" w:cs="Arial"/>
                <w:sz w:val="22"/>
                <w:lang w:val="cs-CZ"/>
              </w:rPr>
              <w:t>Wykonawca informuje, że (właściwe zakreślić):</w:t>
            </w:r>
          </w:p>
          <w:p w:rsidR="00865E60" w:rsidRPr="00882D49" w:rsidRDefault="00627899" w:rsidP="006F1F25">
            <w:pPr>
              <w:ind w:left="623" w:hanging="425"/>
              <w:contextualSpacing/>
              <w:rPr>
                <w:rFonts w:ascii="Arial" w:hAnsi="Arial" w:cs="Arial"/>
                <w:sz w:val="22"/>
                <w:lang w:val="cs-CZ"/>
              </w:rPr>
            </w:pPr>
            <w:sdt>
              <w:sdtPr>
                <w:rPr>
                  <w:rFonts w:ascii="Arial" w:hAnsi="Arial" w:cs="Arial"/>
                  <w:sz w:val="28"/>
                  <w:lang w:val="cs-CZ"/>
                </w:rPr>
                <w:id w:val="-1734153385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87C3C">
                  <w:rPr>
                    <w:rFonts w:ascii="MS Gothic" w:eastAsia="MS Gothic" w:hAnsi="MS Gothic" w:cs="Arial" w:hint="eastAsia"/>
                    <w:sz w:val="28"/>
                    <w:lang w:val="cs-CZ"/>
                  </w:rPr>
                  <w:t>☐</w:t>
                </w:r>
              </w:sdtContent>
            </w:sdt>
            <w:r w:rsidR="00865E60">
              <w:rPr>
                <w:rFonts w:ascii="Arial" w:hAnsi="Arial" w:cs="Arial"/>
                <w:sz w:val="22"/>
                <w:lang w:val="cs-CZ"/>
              </w:rPr>
              <w:t xml:space="preserve"> </w:t>
            </w:r>
            <w:r w:rsidR="00865E60" w:rsidRPr="00BA0EA2">
              <w:rPr>
                <w:rFonts w:ascii="Arial" w:hAnsi="Arial" w:cs="Arial"/>
                <w:sz w:val="22"/>
                <w:lang w:val="cs-CZ"/>
              </w:rPr>
              <w:t>wybór oferty nie będzie prowadzić do powstania u Zamawiającego obowiązku podatkowego.</w:t>
            </w:r>
          </w:p>
          <w:p w:rsidR="00865E60" w:rsidRPr="00882D49" w:rsidRDefault="00627899" w:rsidP="009430A0">
            <w:pPr>
              <w:spacing w:line="271" w:lineRule="auto"/>
              <w:ind w:left="626" w:hanging="425"/>
              <w:contextualSpacing/>
              <w:jc w:val="both"/>
              <w:rPr>
                <w:rFonts w:ascii="Arial" w:hAnsi="Arial" w:cs="Arial"/>
                <w:sz w:val="22"/>
                <w:lang w:val="cs-CZ"/>
              </w:rPr>
            </w:pPr>
            <w:sdt>
              <w:sdtPr>
                <w:rPr>
                  <w:rFonts w:ascii="Arial" w:hAnsi="Arial" w:cs="Arial"/>
                  <w:sz w:val="28"/>
                  <w:lang w:val="cs-CZ"/>
                </w:rPr>
                <w:id w:val="-372853214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5E60">
                  <w:rPr>
                    <w:rFonts w:ascii="MS Gothic" w:eastAsia="MS Gothic" w:hAnsi="MS Gothic" w:cs="Arial" w:hint="eastAsia"/>
                    <w:sz w:val="28"/>
                    <w:lang w:val="cs-CZ"/>
                  </w:rPr>
                  <w:t>☐</w:t>
                </w:r>
              </w:sdtContent>
            </w:sdt>
            <w:r w:rsidR="00865E60" w:rsidRPr="00882D49">
              <w:rPr>
                <w:rFonts w:ascii="Arial" w:hAnsi="Arial" w:cs="Arial"/>
                <w:sz w:val="22"/>
                <w:lang w:val="cs-CZ"/>
              </w:rPr>
              <w:t xml:space="preserve"> wybór oferty będzie prowadzić do powstania u Zamawi</w:t>
            </w:r>
            <w:r w:rsidR="00865E60">
              <w:rPr>
                <w:rFonts w:ascii="Arial" w:hAnsi="Arial" w:cs="Arial"/>
                <w:sz w:val="22"/>
                <w:lang w:val="cs-CZ"/>
              </w:rPr>
              <w:t>ającego obowiązku podatkowego w </w:t>
            </w:r>
            <w:r w:rsidR="00865E60" w:rsidRPr="00882D49">
              <w:rPr>
                <w:rFonts w:ascii="Arial" w:hAnsi="Arial" w:cs="Arial"/>
                <w:sz w:val="22"/>
                <w:lang w:val="cs-CZ"/>
              </w:rPr>
              <w:t xml:space="preserve">odniesieniu do następujących towarów lub usług (w zależności od przedmiotu zamówienia): </w:t>
            </w:r>
          </w:p>
          <w:tbl>
            <w:tblPr>
              <w:tblpPr w:leftFromText="141" w:rightFromText="141" w:vertAnchor="text" w:horzAnchor="page" w:tblpX="772" w:tblpY="46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56"/>
            </w:tblGrid>
            <w:tr w:rsidR="00865E60" w:rsidRPr="00706E4B" w:rsidTr="00752D2A">
              <w:trPr>
                <w:trHeight w:val="295"/>
              </w:trPr>
              <w:tc>
                <w:tcPr>
                  <w:tcW w:w="8556" w:type="dxa"/>
                  <w:shd w:val="clear" w:color="auto" w:fill="auto"/>
                </w:tcPr>
                <w:p w:rsidR="00865E60" w:rsidRPr="00706E4B" w:rsidRDefault="00865E60" w:rsidP="009430A0">
                  <w:pPr>
                    <w:spacing w:line="271" w:lineRule="auto"/>
                    <w:contextualSpacing/>
                    <w:jc w:val="both"/>
                    <w:rPr>
                      <w:rFonts w:ascii="Arial" w:hAnsi="Arial" w:cs="Arial"/>
                      <w:sz w:val="22"/>
                      <w:lang w:val="cs-CZ"/>
                    </w:rPr>
                  </w:pPr>
                </w:p>
              </w:tc>
            </w:tr>
          </w:tbl>
          <w:p w:rsidR="00865E60" w:rsidRPr="00882D49" w:rsidRDefault="00865E60" w:rsidP="009430A0">
            <w:pPr>
              <w:spacing w:line="271" w:lineRule="auto"/>
              <w:contextualSpacing/>
              <w:jc w:val="both"/>
              <w:rPr>
                <w:rFonts w:ascii="Arial" w:hAnsi="Arial" w:cs="Arial"/>
                <w:sz w:val="22"/>
                <w:lang w:val="cs-CZ"/>
              </w:rPr>
            </w:pPr>
          </w:p>
          <w:p w:rsidR="00865E60" w:rsidRDefault="00865E60" w:rsidP="009430A0">
            <w:pPr>
              <w:spacing w:line="271" w:lineRule="auto"/>
              <w:contextualSpacing/>
              <w:jc w:val="both"/>
              <w:rPr>
                <w:rFonts w:ascii="Arial" w:hAnsi="Arial" w:cs="Arial"/>
                <w:sz w:val="22"/>
                <w:lang w:val="cs-CZ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2835"/>
              <w:gridCol w:w="1985"/>
              <w:gridCol w:w="1013"/>
            </w:tblGrid>
            <w:tr w:rsidR="00865E60" w:rsidTr="00752D2A">
              <w:tc>
                <w:tcPr>
                  <w:tcW w:w="92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65E60" w:rsidRDefault="00865E60" w:rsidP="009430A0">
                  <w:pPr>
                    <w:spacing w:line="271" w:lineRule="auto"/>
                    <w:contextualSpacing/>
                    <w:jc w:val="both"/>
                    <w:rPr>
                      <w:rFonts w:ascii="Arial" w:hAnsi="Arial" w:cs="Arial"/>
                      <w:sz w:val="22"/>
                      <w:lang w:val="cs-CZ"/>
                    </w:rPr>
                  </w:pPr>
                  <w:r>
                    <w:rPr>
                      <w:rFonts w:ascii="Arial" w:hAnsi="Arial" w:cs="Arial"/>
                      <w:sz w:val="22"/>
                      <w:lang w:val="cs-CZ"/>
                    </w:rPr>
                    <w:t xml:space="preserve">Wartość </w:t>
                  </w:r>
                  <w:r w:rsidRPr="00882D49">
                    <w:rPr>
                      <w:rFonts w:ascii="Arial" w:hAnsi="Arial" w:cs="Arial"/>
                      <w:sz w:val="22"/>
                      <w:lang w:val="cs-CZ"/>
                    </w:rPr>
                    <w:t>towaru lub usług (w zależności od przedmiotu zamówienia) powodująca obowiązek</w:t>
                  </w:r>
                </w:p>
              </w:tc>
            </w:tr>
            <w:tr w:rsidR="00865E60" w:rsidTr="00752D2A">
              <w:tc>
                <w:tcPr>
                  <w:tcW w:w="34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65E60" w:rsidRDefault="00865E60" w:rsidP="009430A0">
                  <w:pPr>
                    <w:spacing w:line="271" w:lineRule="auto"/>
                    <w:contextualSpacing/>
                    <w:jc w:val="both"/>
                    <w:rPr>
                      <w:rFonts w:ascii="Arial" w:hAnsi="Arial" w:cs="Arial"/>
                      <w:sz w:val="22"/>
                      <w:lang w:val="cs-CZ"/>
                    </w:rPr>
                  </w:pPr>
                  <w:r w:rsidRPr="00882D49">
                    <w:rPr>
                      <w:rFonts w:ascii="Arial" w:hAnsi="Arial" w:cs="Arial"/>
                      <w:sz w:val="22"/>
                      <w:lang w:val="cs-CZ"/>
                    </w:rPr>
                    <w:t xml:space="preserve">podatkowy u Zamawiającego to  </w:t>
                  </w:r>
                </w:p>
              </w:tc>
              <w:tc>
                <w:tcPr>
                  <w:tcW w:w="48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E60" w:rsidRDefault="00865E60" w:rsidP="009430A0">
                  <w:pPr>
                    <w:spacing w:line="271" w:lineRule="auto"/>
                    <w:contextualSpacing/>
                    <w:jc w:val="both"/>
                    <w:rPr>
                      <w:rFonts w:ascii="Arial" w:hAnsi="Arial" w:cs="Arial"/>
                      <w:sz w:val="22"/>
                      <w:lang w:val="cs-CZ"/>
                    </w:rPr>
                  </w:pPr>
                </w:p>
              </w:tc>
              <w:tc>
                <w:tcPr>
                  <w:tcW w:w="101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65E60" w:rsidRDefault="00865E60" w:rsidP="009430A0">
                  <w:pPr>
                    <w:spacing w:line="271" w:lineRule="auto"/>
                    <w:contextualSpacing/>
                    <w:jc w:val="both"/>
                    <w:rPr>
                      <w:rFonts w:ascii="Arial" w:hAnsi="Arial" w:cs="Arial"/>
                      <w:sz w:val="22"/>
                      <w:lang w:val="cs-CZ"/>
                    </w:rPr>
                  </w:pPr>
                  <w:r w:rsidRPr="00882D49">
                    <w:rPr>
                      <w:rFonts w:ascii="Arial" w:hAnsi="Arial" w:cs="Arial"/>
                      <w:sz w:val="22"/>
                      <w:lang w:val="cs-CZ"/>
                    </w:rPr>
                    <w:t xml:space="preserve">zł netto, </w:t>
                  </w:r>
                </w:p>
              </w:tc>
            </w:tr>
            <w:tr w:rsidR="00865E60" w:rsidTr="00752D2A">
              <w:tc>
                <w:tcPr>
                  <w:tcW w:w="6269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65E60" w:rsidRDefault="00865E60" w:rsidP="009430A0">
                  <w:pPr>
                    <w:spacing w:line="271" w:lineRule="auto"/>
                    <w:contextualSpacing/>
                    <w:jc w:val="both"/>
                    <w:rPr>
                      <w:rFonts w:ascii="Arial" w:hAnsi="Arial" w:cs="Arial"/>
                      <w:sz w:val="22"/>
                      <w:lang w:val="cs-CZ"/>
                    </w:rPr>
                  </w:pPr>
                  <w:r w:rsidRPr="00882D49">
                    <w:rPr>
                      <w:rFonts w:ascii="Arial" w:hAnsi="Arial" w:cs="Arial"/>
                      <w:sz w:val="22"/>
                      <w:lang w:val="cs-CZ"/>
                    </w:rPr>
                    <w:t>stawka podatku od towaru i usług</w:t>
                  </w:r>
                  <w:r>
                    <w:rPr>
                      <w:rFonts w:ascii="Arial" w:hAnsi="Arial" w:cs="Arial"/>
                      <w:sz w:val="22"/>
                      <w:lang w:val="cs-CZ"/>
                    </w:rPr>
                    <w:t xml:space="preserve"> która ma zastosowanie to</w:t>
                  </w:r>
                </w:p>
              </w:tc>
              <w:tc>
                <w:tcPr>
                  <w:tcW w:w="29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E60" w:rsidRDefault="00865E60" w:rsidP="009430A0">
                  <w:pPr>
                    <w:spacing w:line="271" w:lineRule="auto"/>
                    <w:contextualSpacing/>
                    <w:jc w:val="both"/>
                    <w:rPr>
                      <w:rFonts w:ascii="Arial" w:hAnsi="Arial" w:cs="Arial"/>
                      <w:sz w:val="22"/>
                      <w:lang w:val="cs-CZ"/>
                    </w:rPr>
                  </w:pPr>
                </w:p>
              </w:tc>
            </w:tr>
          </w:tbl>
          <w:p w:rsidR="00865E60" w:rsidRPr="001E2E86" w:rsidRDefault="00865E60" w:rsidP="001E2E86">
            <w:pPr>
              <w:spacing w:line="271" w:lineRule="auto"/>
              <w:contextualSpacing/>
              <w:rPr>
                <w:rFonts w:ascii="Arial" w:hAnsi="Arial" w:cs="Arial"/>
                <w:sz w:val="22"/>
                <w:lang w:val="cs-CZ"/>
              </w:rPr>
            </w:pPr>
            <w:r w:rsidRPr="00882D49">
              <w:rPr>
                <w:rFonts w:ascii="Arial" w:hAnsi="Arial" w:cs="Arial"/>
                <w:sz w:val="22"/>
                <w:lang w:val="cs-CZ"/>
              </w:rPr>
              <w:t>W przypadku, gdy Wykonawca nie zaznaczy właściwego □ przyjmuje się, że wybór oferty nie będzie prowadzić do powstania u Zamawiającego obowiązku podatkowego.</w:t>
            </w:r>
          </w:p>
        </w:tc>
      </w:tr>
      <w:tr w:rsidR="00865E60" w:rsidRPr="008D0B01" w:rsidTr="00752D2A">
        <w:trPr>
          <w:trHeight w:val="818"/>
        </w:trPr>
        <w:tc>
          <w:tcPr>
            <w:tcW w:w="9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E60" w:rsidRPr="006B2C6B" w:rsidRDefault="00865E60" w:rsidP="00E22675">
            <w:pPr>
              <w:numPr>
                <w:ilvl w:val="0"/>
                <w:numId w:val="20"/>
              </w:numPr>
              <w:suppressAutoHyphens/>
              <w:spacing w:line="271" w:lineRule="auto"/>
              <w:ind w:left="316" w:hanging="284"/>
              <w:jc w:val="both"/>
              <w:rPr>
                <w:rFonts w:ascii="Arial" w:hAnsi="Arial" w:cs="Arial"/>
                <w:sz w:val="22"/>
              </w:rPr>
            </w:pPr>
            <w:r w:rsidRPr="00882D49">
              <w:rPr>
                <w:rFonts w:ascii="Arial" w:hAnsi="Arial" w:cs="Arial"/>
                <w:sz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</w:tc>
      </w:tr>
      <w:tr w:rsidR="00865E60" w:rsidRPr="008D0B01" w:rsidTr="00752D2A">
        <w:trPr>
          <w:trHeight w:val="455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E60" w:rsidRPr="008D0B01" w:rsidRDefault="00865E60" w:rsidP="00E22675">
            <w:pPr>
              <w:numPr>
                <w:ilvl w:val="0"/>
                <w:numId w:val="20"/>
              </w:numPr>
              <w:tabs>
                <w:tab w:val="num" w:pos="316"/>
              </w:tabs>
              <w:suppressAutoHyphens/>
              <w:spacing w:line="271" w:lineRule="auto"/>
              <w:ind w:hanging="690"/>
              <w:contextualSpacing/>
              <w:rPr>
                <w:rFonts w:ascii="Arial" w:hAnsi="Arial" w:cs="Arial"/>
              </w:rPr>
            </w:pPr>
            <w:r w:rsidRPr="00F953F7">
              <w:rPr>
                <w:rFonts w:ascii="Arial" w:hAnsi="Arial" w:cs="Arial"/>
                <w:b/>
                <w:sz w:val="22"/>
              </w:rPr>
              <w:t>OŚWIADCZAMY, ŻE WYKONAWCA JES</w:t>
            </w:r>
            <w:r w:rsidRPr="00F953F7">
              <w:rPr>
                <w:rFonts w:ascii="Arial" w:hAnsi="Arial" w:cs="Arial"/>
                <w:b/>
                <w:sz w:val="22"/>
                <w:szCs w:val="22"/>
              </w:rPr>
              <w:t>T:</w:t>
            </w:r>
          </w:p>
          <w:p w:rsidR="00865E60" w:rsidRPr="00882D49" w:rsidRDefault="00627899" w:rsidP="009430A0">
            <w:pPr>
              <w:spacing w:line="271" w:lineRule="auto"/>
              <w:ind w:left="484"/>
              <w:contextualSpacing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8"/>
                  <w:lang w:val="cs-CZ"/>
                </w:rPr>
                <w:id w:val="35245685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D1C">
                  <w:rPr>
                    <w:rFonts w:ascii="MS Gothic" w:eastAsia="MS Gothic" w:hAnsi="MS Gothic" w:cs="Arial" w:hint="eastAsia"/>
                    <w:sz w:val="28"/>
                    <w:lang w:val="cs-CZ"/>
                  </w:rPr>
                  <w:t>☐</w:t>
                </w:r>
              </w:sdtContent>
            </w:sdt>
            <w:r w:rsidR="00865E60" w:rsidRPr="00882D49">
              <w:rPr>
                <w:rFonts w:ascii="Arial" w:hAnsi="Arial" w:cs="Arial"/>
                <w:b/>
                <w:sz w:val="22"/>
                <w:szCs w:val="22"/>
              </w:rPr>
              <w:t xml:space="preserve"> mikroprzedsiębiorstwem</w:t>
            </w:r>
            <w:r w:rsidR="00865E60" w:rsidRPr="00882D49">
              <w:rPr>
                <w:rFonts w:ascii="Arial" w:hAnsi="Arial" w:cs="Arial"/>
                <w:sz w:val="22"/>
                <w:szCs w:val="22"/>
                <w:lang w:val="cs-CZ"/>
              </w:rPr>
              <w:t>*</w:t>
            </w:r>
            <w:r w:rsidR="00865E60" w:rsidRPr="00882D49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865E60" w:rsidRPr="00882D49">
              <w:rPr>
                <w:rFonts w:ascii="Arial" w:hAnsi="Arial" w:cs="Arial"/>
                <w:i/>
                <w:sz w:val="22"/>
                <w:szCs w:val="22"/>
              </w:rPr>
              <w:t>przedsiębiorstwo, które zatrudnia mniej niż 10 osób i którego roczny obrót lub roczna suma bilansowa nie przekracza 2 milionów EUR)</w:t>
            </w:r>
          </w:p>
          <w:p w:rsidR="00865E60" w:rsidRPr="00882D49" w:rsidRDefault="00627899" w:rsidP="009430A0">
            <w:pPr>
              <w:spacing w:line="271" w:lineRule="auto"/>
              <w:ind w:left="484"/>
              <w:contextualSpacing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8"/>
                  <w:lang w:val="cs-CZ"/>
                </w:rPr>
                <w:id w:val="-893272925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31A8">
                  <w:rPr>
                    <w:rFonts w:ascii="MS Gothic" w:eastAsia="MS Gothic" w:hAnsi="MS Gothic" w:cs="Arial" w:hint="eastAsia"/>
                    <w:sz w:val="28"/>
                    <w:lang w:val="cs-CZ"/>
                  </w:rPr>
                  <w:t>☐</w:t>
                </w:r>
              </w:sdtContent>
            </w:sdt>
            <w:r w:rsidR="00865E60" w:rsidRPr="00882D49">
              <w:rPr>
                <w:rFonts w:ascii="Arial" w:hAnsi="Arial" w:cs="Arial"/>
                <w:b/>
                <w:sz w:val="22"/>
                <w:szCs w:val="22"/>
              </w:rPr>
              <w:t xml:space="preserve"> małym</w:t>
            </w:r>
            <w:r w:rsidR="00865E60" w:rsidRPr="00882D49">
              <w:rPr>
                <w:rFonts w:ascii="Arial" w:hAnsi="Arial" w:cs="Arial"/>
                <w:sz w:val="22"/>
                <w:szCs w:val="22"/>
                <w:lang w:val="cs-CZ"/>
              </w:rPr>
              <w:t>*</w:t>
            </w:r>
            <w:r w:rsidR="00865E60" w:rsidRPr="00882D49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865E60" w:rsidRPr="00882D49">
              <w:rPr>
                <w:rFonts w:ascii="Arial" w:hAnsi="Arial" w:cs="Arial"/>
                <w:i/>
                <w:sz w:val="22"/>
                <w:szCs w:val="22"/>
              </w:rPr>
              <w:t>przedsiębiorstwo, które zatrudnia mniej niż 50 osób i którego roczny obrót lub roczna suma bilansowa nie przekracza 10 milionów EUR)</w:t>
            </w:r>
          </w:p>
          <w:p w:rsidR="00865E60" w:rsidRDefault="00627899" w:rsidP="009430A0">
            <w:pPr>
              <w:tabs>
                <w:tab w:val="left" w:pos="110"/>
                <w:tab w:val="left" w:pos="173"/>
              </w:tabs>
              <w:spacing w:line="271" w:lineRule="auto"/>
              <w:ind w:left="48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8"/>
                  <w:lang w:val="cs-CZ"/>
                </w:rPr>
                <w:id w:val="543648647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5E60">
                  <w:rPr>
                    <w:rFonts w:ascii="MS Gothic" w:eastAsia="MS Gothic" w:hAnsi="MS Gothic" w:cs="Arial" w:hint="eastAsia"/>
                    <w:sz w:val="28"/>
                    <w:lang w:val="cs-CZ"/>
                  </w:rPr>
                  <w:t>☐</w:t>
                </w:r>
              </w:sdtContent>
            </w:sdt>
            <w:r w:rsidR="00865E60" w:rsidRPr="00882D49">
              <w:rPr>
                <w:rFonts w:ascii="Arial" w:hAnsi="Arial" w:cs="Arial"/>
                <w:b/>
                <w:sz w:val="22"/>
                <w:szCs w:val="22"/>
              </w:rPr>
              <w:t xml:space="preserve"> średnim przedsiębiorstwem</w:t>
            </w:r>
            <w:r w:rsidR="00865E60" w:rsidRPr="00882D49">
              <w:rPr>
                <w:rFonts w:ascii="Arial" w:hAnsi="Arial" w:cs="Arial"/>
                <w:sz w:val="22"/>
                <w:szCs w:val="22"/>
                <w:lang w:val="cs-CZ"/>
              </w:rPr>
              <w:t>*</w:t>
            </w:r>
            <w:r w:rsidR="00865E60" w:rsidRPr="00882D49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865E60">
              <w:rPr>
                <w:rFonts w:ascii="Arial" w:hAnsi="Arial" w:cs="Arial"/>
                <w:i/>
                <w:sz w:val="22"/>
                <w:szCs w:val="22"/>
              </w:rPr>
              <w:t xml:space="preserve">przedsiębiorstwa, które nie są </w:t>
            </w:r>
            <w:r w:rsidR="00865E60" w:rsidRPr="00882D49">
              <w:rPr>
                <w:rFonts w:ascii="Arial" w:hAnsi="Arial" w:cs="Arial"/>
                <w:i/>
                <w:sz w:val="22"/>
                <w:szCs w:val="22"/>
              </w:rPr>
              <w:t xml:space="preserve">mikroprzedsiębiorstwami ani małymi </w:t>
            </w:r>
            <w:r w:rsidR="00865E60" w:rsidRPr="00882D49">
              <w:rPr>
                <w:rFonts w:ascii="Arial" w:hAnsi="Arial" w:cs="Arial"/>
                <w:sz w:val="22"/>
                <w:szCs w:val="22"/>
              </w:rPr>
              <w:t>przedsiębiorstwami</w:t>
            </w:r>
            <w:r w:rsidR="00865E60" w:rsidRPr="00882D49">
              <w:rPr>
                <w:rFonts w:ascii="Arial" w:hAnsi="Arial" w:cs="Arial"/>
                <w:i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EUR)</w:t>
            </w:r>
          </w:p>
          <w:p w:rsidR="00865E60" w:rsidRPr="00927978" w:rsidRDefault="00627899" w:rsidP="009430A0">
            <w:pPr>
              <w:tabs>
                <w:tab w:val="left" w:pos="110"/>
                <w:tab w:val="left" w:pos="173"/>
              </w:tabs>
              <w:spacing w:line="271" w:lineRule="auto"/>
              <w:ind w:left="720" w:hanging="236"/>
              <w:rPr>
                <w:rFonts w:ascii="Arial" w:hAnsi="Arial" w:cs="Arial"/>
                <w:b/>
                <w:i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8"/>
                  <w:lang w:val="cs-CZ"/>
                </w:rPr>
                <w:id w:val="2090188338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53F7">
                  <w:rPr>
                    <w:rFonts w:ascii="MS Gothic" w:eastAsia="MS Gothic" w:hAnsi="MS Gothic" w:cs="Arial" w:hint="eastAsia"/>
                    <w:sz w:val="28"/>
                    <w:lang w:val="cs-CZ"/>
                  </w:rPr>
                  <w:t>☐</w:t>
                </w:r>
              </w:sdtContent>
            </w:sdt>
            <w:r w:rsidR="00865E60" w:rsidRPr="0092797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jednoosobowa działalność gospodarcza*</w:t>
            </w:r>
          </w:p>
          <w:p w:rsidR="00865E60" w:rsidRPr="00927978" w:rsidRDefault="00627899" w:rsidP="009430A0">
            <w:pPr>
              <w:tabs>
                <w:tab w:val="left" w:pos="110"/>
                <w:tab w:val="left" w:pos="173"/>
              </w:tabs>
              <w:spacing w:line="271" w:lineRule="auto"/>
              <w:ind w:left="720" w:hanging="236"/>
              <w:rPr>
                <w:rFonts w:ascii="Arial" w:hAnsi="Arial" w:cs="Arial"/>
                <w:b/>
                <w:i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8"/>
                  <w:lang w:val="cs-CZ"/>
                </w:rPr>
                <w:id w:val="-201484843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1C6A">
                  <w:rPr>
                    <w:rFonts w:ascii="MS Gothic" w:eastAsia="MS Gothic" w:hAnsi="MS Gothic" w:cs="Arial" w:hint="eastAsia"/>
                    <w:sz w:val="28"/>
                    <w:lang w:val="cs-CZ"/>
                  </w:rPr>
                  <w:t>☐</w:t>
                </w:r>
              </w:sdtContent>
            </w:sdt>
            <w:r w:rsidR="00865E60" w:rsidRPr="0092797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osoba fizyczna nieprowadząca działalności gospodarczej*</w:t>
            </w:r>
          </w:p>
          <w:p w:rsidR="00865E60" w:rsidRPr="00927978" w:rsidRDefault="00627899" w:rsidP="009430A0">
            <w:pPr>
              <w:tabs>
                <w:tab w:val="left" w:pos="110"/>
                <w:tab w:val="left" w:pos="173"/>
              </w:tabs>
              <w:spacing w:line="271" w:lineRule="auto"/>
              <w:ind w:left="720" w:hanging="236"/>
              <w:rPr>
                <w:rFonts w:ascii="Arial" w:hAnsi="Arial" w:cs="Arial"/>
                <w:b/>
                <w:i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8"/>
                  <w:lang w:val="cs-CZ"/>
                </w:rPr>
                <w:id w:val="1492757496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1C6A">
                  <w:rPr>
                    <w:rFonts w:ascii="MS Gothic" w:eastAsia="MS Gothic" w:hAnsi="MS Gothic" w:cs="Arial" w:hint="eastAsia"/>
                    <w:sz w:val="28"/>
                    <w:lang w:val="cs-CZ"/>
                  </w:rPr>
                  <w:t>☐</w:t>
                </w:r>
              </w:sdtContent>
            </w:sdt>
            <w:r w:rsidR="00865E60" w:rsidRPr="0092797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inny rodzaj*</w:t>
            </w:r>
          </w:p>
          <w:p w:rsidR="00865E60" w:rsidRPr="008D0B01" w:rsidRDefault="00865E60" w:rsidP="009430A0">
            <w:pPr>
              <w:tabs>
                <w:tab w:val="left" w:pos="110"/>
                <w:tab w:val="left" w:pos="173"/>
              </w:tabs>
              <w:spacing w:line="271" w:lineRule="auto"/>
              <w:ind w:left="37" w:hanging="37"/>
              <w:rPr>
                <w:rFonts w:ascii="Arial" w:hAnsi="Arial" w:cs="Arial"/>
              </w:rPr>
            </w:pPr>
            <w:r w:rsidRPr="008D0B01">
              <w:rPr>
                <w:rFonts w:ascii="Arial" w:hAnsi="Arial" w:cs="Arial"/>
                <w:i/>
                <w:sz w:val="16"/>
                <w:szCs w:val="16"/>
              </w:rPr>
              <w:t>* Należy zaznaczyć właściwe</w:t>
            </w:r>
          </w:p>
        </w:tc>
      </w:tr>
      <w:tr w:rsidR="00865E60" w:rsidRPr="008D0B01" w:rsidTr="000D3B7F">
        <w:trPr>
          <w:trHeight w:val="1270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D1C" w:rsidRDefault="00FD0D1C" w:rsidP="009430A0">
            <w:pPr>
              <w:spacing w:line="271" w:lineRule="auto"/>
              <w:jc w:val="both"/>
              <w:rPr>
                <w:rFonts w:ascii="Arial" w:hAnsi="Arial" w:cs="Arial"/>
                <w:bCs/>
                <w:color w:val="1F4E79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Cs/>
                <w:color w:val="1F4E79"/>
                <w:sz w:val="22"/>
                <w:szCs w:val="22"/>
              </w:rPr>
              <w:t xml:space="preserve">Niniejszy dokument należy opatrzyć </w:t>
            </w:r>
            <w:r>
              <w:rPr>
                <w:rFonts w:ascii="Arial" w:hAnsi="Arial" w:cs="Arial"/>
                <w:b/>
                <w:bCs/>
                <w:color w:val="1F4E79"/>
                <w:sz w:val="22"/>
                <w:szCs w:val="22"/>
              </w:rPr>
              <w:t>kwalifikowanym</w:t>
            </w:r>
            <w:r>
              <w:rPr>
                <w:rFonts w:ascii="Arial" w:hAnsi="Arial" w:cs="Arial"/>
                <w:bCs/>
                <w:color w:val="1F4E79"/>
                <w:sz w:val="22"/>
                <w:szCs w:val="22"/>
              </w:rPr>
              <w:t xml:space="preserve"> podpisem elektronicznym. </w:t>
            </w:r>
          </w:p>
          <w:p w:rsidR="00FD0D1C" w:rsidRPr="00FD0D1C" w:rsidRDefault="00FD0D1C" w:rsidP="009430A0">
            <w:pPr>
              <w:spacing w:line="271" w:lineRule="auto"/>
              <w:jc w:val="both"/>
              <w:rPr>
                <w:rFonts w:ascii="Arial" w:hAnsi="Arial" w:cs="Arial"/>
                <w:color w:val="1F4E79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1F4E79"/>
                <w:sz w:val="22"/>
                <w:szCs w:val="22"/>
              </w:rPr>
              <w:t>Uwaga! Nanoszenie jakichkolwiek zmian w t</w:t>
            </w:r>
            <w:r w:rsidR="00931E6F">
              <w:rPr>
                <w:rFonts w:ascii="Arial" w:hAnsi="Arial" w:cs="Arial"/>
                <w:bCs/>
                <w:color w:val="1F4E79"/>
                <w:sz w:val="22"/>
                <w:szCs w:val="22"/>
              </w:rPr>
              <w:t>reści dokumentu po opatrzeniu ww</w:t>
            </w:r>
            <w:r>
              <w:rPr>
                <w:rFonts w:ascii="Arial" w:hAnsi="Arial" w:cs="Arial"/>
                <w:bCs/>
                <w:color w:val="1F4E79"/>
                <w:sz w:val="22"/>
                <w:szCs w:val="22"/>
              </w:rPr>
              <w:t xml:space="preserve"> podpisem może skutkować naruszeniem integralności podpisu, a w konsekwencji skutkować odrzuceniem oferty.</w:t>
            </w:r>
          </w:p>
          <w:p w:rsidR="00865E60" w:rsidRPr="008D0B01" w:rsidRDefault="00865E60" w:rsidP="009430A0">
            <w:pPr>
              <w:spacing w:line="271" w:lineRule="auto"/>
              <w:jc w:val="both"/>
              <w:rPr>
                <w:rFonts w:ascii="Arial" w:hAnsi="Arial" w:cs="Arial"/>
              </w:rPr>
            </w:pPr>
          </w:p>
        </w:tc>
      </w:tr>
    </w:tbl>
    <w:p w:rsidR="006A256A" w:rsidRDefault="006A256A" w:rsidP="005A068E">
      <w:pPr>
        <w:suppressAutoHyphens/>
        <w:spacing w:line="271" w:lineRule="auto"/>
        <w:rPr>
          <w:rFonts w:ascii="Arial" w:eastAsia="Times New Roman" w:hAnsi="Arial" w:cs="Arial"/>
          <w:color w:val="FF0000"/>
          <w:sz w:val="22"/>
          <w:szCs w:val="22"/>
          <w:highlight w:val="yellow"/>
          <w:lang w:eastAsia="zh-CN"/>
        </w:rPr>
      </w:pPr>
    </w:p>
    <w:p w:rsidR="007B2324" w:rsidRDefault="007B2324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7B2324" w:rsidRDefault="007B2324" w:rsidP="002652DF">
      <w:pPr>
        <w:suppressAutoHyphens/>
        <w:spacing w:line="271" w:lineRule="auto"/>
        <w:rPr>
          <w:rFonts w:ascii="Arial" w:eastAsia="Times New Roman" w:hAnsi="Arial" w:cs="Arial"/>
          <w:sz w:val="22"/>
          <w:szCs w:val="22"/>
          <w:lang w:eastAsia="zh-CN"/>
        </w:rPr>
      </w:pPr>
    </w:p>
    <w:p w:rsidR="002652DF" w:rsidRDefault="002652DF" w:rsidP="002652DF">
      <w:pPr>
        <w:suppressAutoHyphens/>
        <w:spacing w:line="271" w:lineRule="auto"/>
        <w:rPr>
          <w:rFonts w:ascii="Arial" w:eastAsia="Times New Roman" w:hAnsi="Arial" w:cs="Arial"/>
          <w:sz w:val="22"/>
          <w:szCs w:val="22"/>
          <w:lang w:eastAsia="zh-CN"/>
        </w:rPr>
      </w:pPr>
    </w:p>
    <w:p w:rsidR="007B2324" w:rsidRDefault="007B2324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341328" w:rsidRDefault="00341328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7B2324" w:rsidRDefault="007B2324" w:rsidP="007B2324">
      <w:pPr>
        <w:widowControl w:val="0"/>
        <w:tabs>
          <w:tab w:val="left" w:pos="426"/>
        </w:tabs>
        <w:suppressAutoHyphens/>
        <w:autoSpaceDE w:val="0"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  <w:r>
        <w:rPr>
          <w:rFonts w:ascii="Arial" w:eastAsia="Times New Roman" w:hAnsi="Arial" w:cs="Arial"/>
          <w:sz w:val="22"/>
          <w:szCs w:val="22"/>
          <w:lang w:eastAsia="zh-CN"/>
        </w:rPr>
        <w:lastRenderedPageBreak/>
        <w:t>Załącznik nr 2 do S</w:t>
      </w:r>
      <w:r w:rsidRPr="00D551C5">
        <w:rPr>
          <w:rFonts w:ascii="Arial" w:eastAsia="Times New Roman" w:hAnsi="Arial" w:cs="Arial"/>
          <w:sz w:val="22"/>
          <w:szCs w:val="22"/>
          <w:lang w:eastAsia="zh-CN"/>
        </w:rPr>
        <w:t>WZ</w:t>
      </w:r>
    </w:p>
    <w:p w:rsidR="007B2324" w:rsidRDefault="007B2324" w:rsidP="007B2324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:rsidR="007B2324" w:rsidRDefault="007B2324" w:rsidP="007B2324">
      <w:pPr>
        <w:pStyle w:val="Annexetitre"/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7B2324" w:rsidRDefault="007B2324" w:rsidP="007B2324">
      <w:pPr>
        <w:pStyle w:val="ChapterTitle"/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7B2324" w:rsidRDefault="007B2324" w:rsidP="007B23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Style w:val="Znakiprzypiswdolnych"/>
          <w:rFonts w:ascii="Arial" w:hAnsi="Arial" w:cs="Arial"/>
          <w:b/>
          <w:i/>
          <w:sz w:val="20"/>
          <w:szCs w:val="20"/>
        </w:rPr>
        <w:footnoteReference w:id="1"/>
      </w:r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Adres publikacyjny stosownego ogłoszenia</w:t>
      </w:r>
      <w:r>
        <w:rPr>
          <w:rStyle w:val="Znakiprzypiswdolnych"/>
          <w:rFonts w:ascii="Arial" w:hAnsi="Arial" w:cs="Arial"/>
          <w:b/>
          <w:i/>
          <w:sz w:val="20"/>
          <w:szCs w:val="20"/>
        </w:rPr>
        <w:footnoteReference w:id="2"/>
      </w:r>
      <w:r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7B2324" w:rsidRDefault="007B2324" w:rsidP="007B23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Dz.U. UE S numer [], data [.], strona [],</w:t>
      </w:r>
    </w:p>
    <w:p w:rsidR="007B2324" w:rsidRDefault="007B2324" w:rsidP="007B23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  <w:highlight w:val="yellow"/>
        </w:rPr>
        <w:t xml:space="preserve">Numer ogłoszenia w Dz.U. </w:t>
      </w:r>
    </w:p>
    <w:p w:rsidR="007B2324" w:rsidRDefault="007B2324" w:rsidP="007B23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7B2324" w:rsidRDefault="007B2324" w:rsidP="007B23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7B2324" w:rsidRDefault="007B2324" w:rsidP="007B2324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7B2324" w:rsidRDefault="007B2324" w:rsidP="007B23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44"/>
        <w:gridCol w:w="4735"/>
      </w:tblGrid>
      <w:tr w:rsidR="007B2324" w:rsidTr="00326FA3">
        <w:trPr>
          <w:trHeight w:val="34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>
              <w:rPr>
                <w:rStyle w:val="Znakiprzypiswdolnych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B2324" w:rsidTr="00326FA3">
        <w:trPr>
          <w:trHeight w:val="34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31 BAZA LOTNICTWA TAKTYCZNEGO</w:t>
            </w:r>
          </w:p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Ul. Silniki 1, 61-325 Poznań</w:t>
            </w:r>
          </w:p>
        </w:tc>
      </w:tr>
      <w:tr w:rsidR="007B2324" w:rsidTr="00326FA3">
        <w:trPr>
          <w:trHeight w:val="48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7B2324" w:rsidTr="00326FA3">
        <w:trPr>
          <w:trHeight w:val="4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Pr="00341328" w:rsidRDefault="007B2324" w:rsidP="00326FA3">
            <w:r w:rsidRPr="00341328">
              <w:rPr>
                <w:rFonts w:ascii="Arial" w:hAnsi="Arial" w:cs="Arial"/>
                <w:b/>
              </w:rPr>
              <w:t>"</w:t>
            </w:r>
            <w:r w:rsidR="00841F2F">
              <w:rPr>
                <w:rFonts w:ascii="Arial" w:hAnsi="Arial" w:cs="Arial"/>
                <w:b/>
              </w:rPr>
              <w:t>ŚWIADCZENIE USŁUG UTRZYMANIA CZYSOŚCI”</w:t>
            </w:r>
          </w:p>
        </w:tc>
      </w:tr>
      <w:tr w:rsidR="007B2324" w:rsidTr="00326FA3">
        <w:trPr>
          <w:trHeight w:val="4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Pr="00D03748" w:rsidRDefault="007B2324" w:rsidP="00326FA3">
            <w:pPr>
              <w:rPr>
                <w:b/>
              </w:rPr>
            </w:pPr>
            <w:r w:rsidRPr="00D03748">
              <w:rPr>
                <w:rFonts w:ascii="Arial" w:hAnsi="Arial" w:cs="Arial"/>
                <w:b/>
                <w:sz w:val="20"/>
                <w:szCs w:val="20"/>
              </w:rPr>
              <w:t>ZP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41F2F">
              <w:rPr>
                <w:rFonts w:ascii="Arial" w:hAnsi="Arial" w:cs="Arial"/>
                <w:b/>
                <w:sz w:val="20"/>
                <w:szCs w:val="20"/>
              </w:rPr>
              <w:t>44</w:t>
            </w:r>
            <w:r>
              <w:rPr>
                <w:rFonts w:cs="Calibri"/>
                <w:b/>
              </w:rPr>
              <w:t>/</w:t>
            </w:r>
            <w:r w:rsidR="00A62CF7">
              <w:rPr>
                <w:rFonts w:cs="Calibri"/>
                <w:b/>
              </w:rPr>
              <w:t>I</w:t>
            </w:r>
            <w:r w:rsidR="00313084">
              <w:rPr>
                <w:rFonts w:cs="Calibri"/>
                <w:b/>
              </w:rPr>
              <w:t>X</w:t>
            </w:r>
            <w:r>
              <w:rPr>
                <w:rFonts w:cs="Calibri"/>
                <w:b/>
              </w:rPr>
              <w:t>/24</w:t>
            </w:r>
            <w:r w:rsidR="00841F2F">
              <w:rPr>
                <w:rFonts w:cs="Calibri"/>
                <w:b/>
              </w:rPr>
              <w:t>/A</w:t>
            </w:r>
          </w:p>
        </w:tc>
      </w:tr>
    </w:tbl>
    <w:p w:rsidR="007B2324" w:rsidRDefault="007B2324" w:rsidP="007B23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:rsidR="007B2324" w:rsidRDefault="007B2324" w:rsidP="007B2324">
      <w:pPr>
        <w:pStyle w:val="ChapterTitle"/>
      </w:pPr>
      <w:r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7B2324" w:rsidRDefault="007B2324" w:rsidP="007B2324">
      <w:pPr>
        <w:pStyle w:val="SectionTitle"/>
      </w:pPr>
      <w:r>
        <w:t>A: Informacje na temat wykonawcy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44"/>
        <w:gridCol w:w="4735"/>
      </w:tblGrid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NumPar1"/>
              <w:numPr>
                <w:ilvl w:val="0"/>
                <w:numId w:val="0"/>
              </w:numPr>
              <w:ind w:left="850" w:hanging="850"/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7B2324" w:rsidTr="00326FA3">
        <w:trPr>
          <w:trHeight w:val="13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B2324" w:rsidTr="00326FA3">
        <w:trPr>
          <w:trHeight w:val="200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7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9"/>
            </w:r>
            <w:r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7B2324" w:rsidRDefault="007B2324" w:rsidP="00326FA3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1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B2324" w:rsidRDefault="007B2324" w:rsidP="00326FA3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B2324" w:rsidRDefault="007B2324" w:rsidP="00326FA3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11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B2324" w:rsidTr="00326FA3">
        <w:tc>
          <w:tcPr>
            <w:tcW w:w="9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324" w:rsidRDefault="007B2324" w:rsidP="00326FA3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7B2324" w:rsidRDefault="007B2324" w:rsidP="007B2324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7B2324" w:rsidRDefault="007B2324" w:rsidP="007B23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44"/>
        <w:gridCol w:w="4735"/>
      </w:tblGrid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7B2324" w:rsidRDefault="007B2324" w:rsidP="007B2324">
      <w:pPr>
        <w:pStyle w:val="SectionTitle"/>
      </w:pPr>
      <w:r>
        <w:t>C: Informacje na temat polegania na zdolności innych podmiotów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44"/>
        <w:gridCol w:w="4735"/>
      </w:tblGrid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7B2324" w:rsidRDefault="007B2324" w:rsidP="007B23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Znakiprzypiswdolnych"/>
          <w:rFonts w:ascii="Arial" w:hAnsi="Arial" w:cs="Arial"/>
          <w:sz w:val="20"/>
          <w:szCs w:val="20"/>
        </w:rPr>
        <w:footnoteReference w:id="12"/>
      </w:r>
      <w:r>
        <w:rPr>
          <w:rFonts w:ascii="Arial" w:hAnsi="Arial" w:cs="Arial"/>
          <w:sz w:val="20"/>
          <w:szCs w:val="20"/>
        </w:rPr>
        <w:t>.</w:t>
      </w:r>
    </w:p>
    <w:p w:rsidR="007B2324" w:rsidRDefault="007B2324" w:rsidP="007B2324">
      <w:pPr>
        <w:pStyle w:val="ChapterTitle"/>
      </w:pPr>
      <w:r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7B2324" w:rsidRDefault="007B2324" w:rsidP="007B2324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</w:pPr>
      <w:r>
        <w:t>(Sekcja, którą należy wypełnić jedynie w przypadku gdy instytucja zamawiająca lub podmiot zamawiający wprost tego zażąda.)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44"/>
        <w:gridCol w:w="4735"/>
      </w:tblGrid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lastRenderedPageBreak/>
              <w:t>Czy wykonawca zamierza zlecić osobom trzecim podwykonawstwo jakiejkolwiek części zamówienia?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7B2324" w:rsidRDefault="007B2324" w:rsidP="007B2324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7B2324" w:rsidRDefault="007B2324" w:rsidP="007B2324">
      <w:pPr>
        <w:pageBreakBefore/>
        <w:spacing w:after="160" w:line="252" w:lineRule="auto"/>
        <w:rPr>
          <w:rFonts w:ascii="Arial" w:hAnsi="Arial" w:cs="Arial"/>
          <w:b/>
          <w:sz w:val="20"/>
          <w:szCs w:val="20"/>
        </w:rPr>
      </w:pPr>
    </w:p>
    <w:p w:rsidR="007B2324" w:rsidRDefault="007B2324" w:rsidP="007B2324">
      <w:pPr>
        <w:pStyle w:val="ChapterTitle"/>
      </w:pPr>
      <w:r>
        <w:rPr>
          <w:rFonts w:ascii="Arial" w:hAnsi="Arial" w:cs="Arial"/>
          <w:sz w:val="20"/>
          <w:szCs w:val="20"/>
        </w:rPr>
        <w:t>Część III: Podstawy wykluczenia</w:t>
      </w:r>
    </w:p>
    <w:p w:rsidR="007B2324" w:rsidRDefault="007B2324" w:rsidP="007B2324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7B2324" w:rsidRDefault="007B2324" w:rsidP="007B23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7B2324" w:rsidRDefault="007B2324" w:rsidP="007B2324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3"/>
      </w:r>
      <w:r>
        <w:rPr>
          <w:rFonts w:ascii="Arial" w:hAnsi="Arial" w:cs="Arial"/>
          <w:sz w:val="20"/>
          <w:szCs w:val="20"/>
        </w:rPr>
        <w:t>;</w:t>
      </w:r>
    </w:p>
    <w:p w:rsidR="007B2324" w:rsidRDefault="007B2324" w:rsidP="007B2324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</w:p>
    <w:p w:rsidR="007B2324" w:rsidRDefault="007B2324" w:rsidP="007B2324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bookmarkStart w:id="11" w:name="_DV_M1264"/>
      <w:bookmarkEnd w:id="11"/>
      <w:r>
        <w:rPr>
          <w:rFonts w:ascii="Arial" w:hAnsi="Arial" w:cs="Arial"/>
          <w:b/>
          <w:sz w:val="20"/>
          <w:szCs w:val="20"/>
        </w:rPr>
        <w:t>nadużycie finansowe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5"/>
      </w:r>
      <w:r>
        <w:rPr>
          <w:rFonts w:ascii="Arial" w:hAnsi="Arial" w:cs="Arial"/>
          <w:sz w:val="20"/>
          <w:szCs w:val="20"/>
        </w:rPr>
        <w:t>;</w:t>
      </w:r>
      <w:bookmarkStart w:id="12" w:name="_DV_M1266"/>
      <w:bookmarkEnd w:id="12"/>
    </w:p>
    <w:p w:rsidR="007B2324" w:rsidRDefault="007B2324" w:rsidP="007B2324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przestępstwa terrorystyczne lub przestępstwa związane z działalnością terrorystyczną</w:t>
      </w:r>
      <w:bookmarkStart w:id="13" w:name="_DV_M1268"/>
      <w:bookmarkEnd w:id="13"/>
      <w:r>
        <w:rPr>
          <w:rStyle w:val="Znakiprzypiswdolnych"/>
          <w:rFonts w:ascii="Arial" w:hAnsi="Arial" w:cs="Arial"/>
          <w:b/>
          <w:sz w:val="20"/>
          <w:szCs w:val="20"/>
        </w:rPr>
        <w:footnoteReference w:id="16"/>
      </w:r>
    </w:p>
    <w:p w:rsidR="007B2324" w:rsidRDefault="007B2324" w:rsidP="007B2324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pranie pieniędzy lub finansowanie terroryzmu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7"/>
      </w:r>
    </w:p>
    <w:p w:rsidR="007B2324" w:rsidRDefault="007B2324" w:rsidP="007B2324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8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44"/>
        <w:gridCol w:w="4735"/>
      </w:tblGrid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B2324" w:rsidRDefault="007B2324" w:rsidP="00326FA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c) w zakresie, w jakim zostało to bezpośrednio ustalone w wyroku: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c) długość okresu wykluczenia [……] oraz punkt(-y), którego(-ych) to dotyczy.</w:t>
            </w:r>
          </w:p>
          <w:p w:rsidR="007B2324" w:rsidRDefault="007B2324" w:rsidP="00326F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2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3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7B2324" w:rsidRDefault="007B2324" w:rsidP="007B2324">
      <w:pPr>
        <w:pStyle w:val="SectionTitle"/>
      </w:pPr>
      <w:r>
        <w:t xml:space="preserve">B: Podstawy związane z płatnością podatków lub składek na ubezpieczenie społeczne 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44"/>
        <w:gridCol w:w="2322"/>
        <w:gridCol w:w="2413"/>
      </w:tblGrid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B2324" w:rsidTr="00326FA3">
        <w:trPr>
          <w:cantSplit/>
          <w:trHeight w:val="470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7B2324" w:rsidRDefault="007B2324" w:rsidP="00326FA3">
            <w:pPr>
              <w:pStyle w:val="Tiret1"/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7B2324" w:rsidRDefault="007B2324" w:rsidP="00326FA3">
            <w:pPr>
              <w:pStyle w:val="Tiret1"/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7B2324" w:rsidRDefault="007B2324" w:rsidP="00326FA3">
            <w:pPr>
              <w:pStyle w:val="Tiret1"/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Tiret1"/>
              <w:numPr>
                <w:ilvl w:val="0"/>
                <w:numId w:val="0"/>
              </w:num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7B2324" w:rsidTr="00326FA3">
        <w:trPr>
          <w:cantSplit/>
          <w:trHeight w:val="1977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7B2324" w:rsidRDefault="007B2324" w:rsidP="00326FA3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B2324" w:rsidRDefault="007B2324" w:rsidP="00326FA3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B2324" w:rsidRDefault="007B2324" w:rsidP="00326FA3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B2324" w:rsidRDefault="007B2324" w:rsidP="00326FA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7B2324" w:rsidRDefault="007B2324" w:rsidP="00326FA3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B2324" w:rsidRDefault="007B2324" w:rsidP="00326FA3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B2324" w:rsidRDefault="007B2324" w:rsidP="00326FA3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B2324" w:rsidRDefault="007B2324" w:rsidP="00326FA3">
            <w:pPr>
              <w:rPr>
                <w:rFonts w:ascii="Arial" w:hAnsi="Arial" w:cs="Arial"/>
                <w:sz w:val="20"/>
                <w:szCs w:val="20"/>
              </w:rPr>
            </w:pPr>
          </w:p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4"/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7B2324" w:rsidRDefault="007B2324" w:rsidP="007B2324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>
        <w:rPr>
          <w:rStyle w:val="Znakiprzypiswdolnych"/>
          <w:rFonts w:ascii="Arial" w:hAnsi="Arial" w:cs="Arial"/>
          <w:sz w:val="20"/>
          <w:szCs w:val="20"/>
        </w:rPr>
        <w:footnoteReference w:id="25"/>
      </w:r>
    </w:p>
    <w:p w:rsidR="007B2324" w:rsidRDefault="007B2324" w:rsidP="007B23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44"/>
        <w:gridCol w:w="4735"/>
      </w:tblGrid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B2324" w:rsidTr="00326FA3">
        <w:trPr>
          <w:cantSplit/>
          <w:trHeight w:val="406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26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B2324" w:rsidTr="00326FA3">
        <w:trPr>
          <w:cantSplit/>
          <w:trHeight w:val="405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7"/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7B2324" w:rsidRDefault="007B2324" w:rsidP="00326FA3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7B2324" w:rsidRDefault="007B2324" w:rsidP="00326FA3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8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B2324" w:rsidRDefault="007B2324" w:rsidP="00326FA3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B2324" w:rsidRDefault="007B2324" w:rsidP="00326FA3">
            <w:pPr>
              <w:rPr>
                <w:rFonts w:ascii="Arial" w:hAnsi="Arial" w:cs="Arial"/>
                <w:sz w:val="20"/>
                <w:szCs w:val="20"/>
              </w:rPr>
            </w:pPr>
          </w:p>
          <w:p w:rsidR="007B2324" w:rsidRDefault="007B2324" w:rsidP="00326FA3">
            <w:pPr>
              <w:rPr>
                <w:rFonts w:ascii="Arial" w:hAnsi="Arial" w:cs="Arial"/>
                <w:sz w:val="20"/>
                <w:szCs w:val="20"/>
              </w:rPr>
            </w:pPr>
          </w:p>
          <w:p w:rsidR="007B2324" w:rsidRDefault="007B2324" w:rsidP="00326FA3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B2324" w:rsidRDefault="007B2324" w:rsidP="00326FA3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B2324" w:rsidRDefault="007B2324" w:rsidP="00326FA3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7B2324" w:rsidTr="00326FA3">
        <w:trPr>
          <w:cantSplit/>
          <w:trHeight w:val="303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29"/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7B2324" w:rsidTr="00326FA3">
        <w:trPr>
          <w:cantSplit/>
          <w:trHeight w:val="303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7B2324" w:rsidTr="00326FA3">
        <w:trPr>
          <w:cantSplit/>
          <w:trHeight w:val="515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7B2324" w:rsidTr="00326FA3">
        <w:trPr>
          <w:cantSplit/>
          <w:trHeight w:val="514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7B2324" w:rsidTr="00326FA3">
        <w:trPr>
          <w:trHeight w:val="131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30"/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7B2324" w:rsidTr="00326FA3">
        <w:trPr>
          <w:trHeight w:val="154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7B2324" w:rsidTr="00326FA3">
        <w:trPr>
          <w:cantSplit/>
          <w:trHeight w:val="932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7B2324" w:rsidTr="00326FA3">
        <w:trPr>
          <w:cantSplit/>
          <w:trHeight w:val="931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d) nie przedsięwziął kroków, aby w bezprawny sposób wpłynąć na proces podejmowania decyzji przez instytucję zamawiającą lub podmiot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7B2324" w:rsidRDefault="007B2324" w:rsidP="007B2324">
      <w:pPr>
        <w:pStyle w:val="SectionTitle"/>
      </w:pPr>
      <w: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44"/>
        <w:gridCol w:w="4735"/>
      </w:tblGrid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rPr>
                <w:rStyle w:val="NormalBoldChar"/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7B2324" w:rsidRDefault="007B2324" w:rsidP="007B2324">
      <w:pPr>
        <w:pageBreakBefore/>
      </w:pPr>
    </w:p>
    <w:p w:rsidR="007B2324" w:rsidRDefault="007B2324" w:rsidP="005274B6">
      <w:pPr>
        <w:pStyle w:val="ChapterTitle"/>
      </w:pPr>
      <w:r>
        <w:rPr>
          <w:rFonts w:ascii="Arial" w:hAnsi="Arial" w:cs="Arial"/>
          <w:sz w:val="20"/>
          <w:szCs w:val="20"/>
        </w:rPr>
        <w:t>Część IV: Kryteria kwalifikacji</w:t>
      </w:r>
    </w:p>
    <w:p w:rsidR="007B2324" w:rsidRDefault="007B2324" w:rsidP="007B2324"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Symbol" w:eastAsia="Symbol" w:hAnsi="Symbol" w:cs="Symbol"/>
          <w:sz w:val="20"/>
          <w:szCs w:val="20"/>
        </w:rPr>
        <w:t></w:t>
      </w:r>
      <w:r>
        <w:rPr>
          <w:rFonts w:ascii="Arial" w:eastAsia="Symbol" w:hAnsi="Arial" w:cs="Arial"/>
          <w:sz w:val="20"/>
          <w:szCs w:val="20"/>
        </w:rPr>
        <w:t xml:space="preserve"> lub sekcje A–D w niniejszej części) wykonawca oświadcza, że:</w:t>
      </w:r>
    </w:p>
    <w:p w:rsidR="007B2324" w:rsidRDefault="007B2324" w:rsidP="007B2324">
      <w:pPr>
        <w:pStyle w:val="SectionTitle"/>
      </w:pPr>
      <w:r>
        <w:rPr>
          <w:rFonts w:ascii="Symbol" w:eastAsia="Symbol" w:hAnsi="Symbol" w:cs="Symbol"/>
          <w:b w:val="0"/>
          <w:sz w:val="20"/>
          <w:szCs w:val="20"/>
        </w:rPr>
        <w:t></w:t>
      </w:r>
      <w:r>
        <w:rPr>
          <w:rFonts w:ascii="Arial" w:eastAsia="Symbol" w:hAnsi="Arial" w:cs="Arial"/>
          <w:b w:val="0"/>
          <w:sz w:val="20"/>
          <w:szCs w:val="20"/>
        </w:rPr>
        <w:t>: Ogólne oświadczenie dotyczące wszystkich kryteriów kwalifikacji</w:t>
      </w:r>
    </w:p>
    <w:p w:rsidR="007B2324" w:rsidRDefault="007B2324" w:rsidP="007B23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eastAsia="Symbol" w:hAnsi="Arial" w:cs="Arial"/>
          <w:b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eastAsia="Symbol" w:hAnsi="Arial" w:cs="Arial"/>
          <w:b/>
          <w:sz w:val="20"/>
          <w:szCs w:val="20"/>
        </w:rPr>
        <w:t></w:t>
      </w:r>
      <w:r>
        <w:rPr>
          <w:rFonts w:eastAsia="Symbol"/>
        </w:rPr>
        <w:t xml:space="preserve"> w części IV i nie musi wypełniać żadnej z pozostałych sekcji w części IV: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06"/>
        <w:gridCol w:w="4697"/>
      </w:tblGrid>
      <w:tr w:rsidR="007B2324" w:rsidTr="00326FA3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eastAsia="Symbo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eastAsia="Symbol" w:hAnsi="Arial" w:cs="Arial"/>
                <w:b/>
                <w:sz w:val="20"/>
                <w:szCs w:val="20"/>
              </w:rPr>
              <w:t>Odpowiedź</w:t>
            </w:r>
          </w:p>
        </w:tc>
      </w:tr>
      <w:tr w:rsidR="007B2324" w:rsidTr="00326FA3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eastAsia="Symbo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eastAsia="Symbol" w:hAnsi="Arial" w:cs="Arial"/>
                <w:sz w:val="20"/>
                <w:szCs w:val="20"/>
              </w:rPr>
              <w:t>[] Tak [] Nie</w:t>
            </w:r>
          </w:p>
        </w:tc>
      </w:tr>
    </w:tbl>
    <w:p w:rsidR="007B2324" w:rsidRDefault="007B2324" w:rsidP="007B2324">
      <w:pPr>
        <w:pStyle w:val="SectionTitle"/>
      </w:pPr>
      <w:r>
        <w:rPr>
          <w:rFonts w:ascii="Arial" w:eastAsia="Symbol" w:hAnsi="Arial" w:cs="Arial"/>
          <w:b w:val="0"/>
          <w:sz w:val="20"/>
          <w:szCs w:val="20"/>
        </w:rPr>
        <w:t>A: Kompetencje</w:t>
      </w:r>
    </w:p>
    <w:p w:rsidR="007B2324" w:rsidRDefault="007B2324" w:rsidP="007B23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eastAsia="Symbol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44"/>
        <w:gridCol w:w="4735"/>
      </w:tblGrid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eastAsia="Symbo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eastAsia="Symbol" w:hAnsi="Arial" w:cs="Arial"/>
                <w:b/>
                <w:sz w:val="20"/>
                <w:szCs w:val="20"/>
              </w:rPr>
              <w:t>Odpowiedź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eastAsia="Symbol" w:hAnsi="Arial" w:cs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Znakiprzypiswdolnych"/>
                <w:rFonts w:ascii="Arial" w:eastAsia="Symbol" w:hAnsi="Arial" w:cs="Arial"/>
                <w:sz w:val="20"/>
                <w:szCs w:val="20"/>
              </w:rPr>
              <w:footnoteReference w:id="32"/>
            </w:r>
            <w:r>
              <w:rPr>
                <w:rFonts w:ascii="Arial" w:eastAsia="Symbol" w:hAnsi="Arial" w:cs="Arial"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eastAsia="Symbol" w:hAnsi="Arial" w:cs="Arial"/>
                <w:sz w:val="20"/>
                <w:szCs w:val="20"/>
              </w:rPr>
              <w:t>[…]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eastAsia="Symbol" w:hAnsi="Arial" w:cs="Arial"/>
                <w:b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Czy konieczne jest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posiadanie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określonego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zezwolenia lub bycie członkiem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eastAsia="Symbo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B2324" w:rsidRDefault="007B2324" w:rsidP="007B2324">
      <w:pPr>
        <w:pStyle w:val="SectionTitle"/>
      </w:pPr>
      <w:r>
        <w:rPr>
          <w:rFonts w:ascii="Arial" w:eastAsia="Symbol" w:hAnsi="Arial" w:cs="Arial"/>
          <w:b w:val="0"/>
          <w:sz w:val="20"/>
          <w:szCs w:val="20"/>
        </w:rPr>
        <w:t>B: Sytuacja ekonomiczna i finansowa</w:t>
      </w:r>
    </w:p>
    <w:p w:rsidR="007B2324" w:rsidRDefault="007B2324" w:rsidP="007B23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eastAsia="Symbol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44"/>
        <w:gridCol w:w="4735"/>
      </w:tblGrid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eastAsia="Symbo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eastAsia="Symbol" w:hAnsi="Arial" w:cs="Arial"/>
                <w:b/>
                <w:sz w:val="20"/>
                <w:szCs w:val="20"/>
              </w:rPr>
              <w:t>Odpowiedź: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eastAsia="Symbol" w:hAnsi="Arial" w:cs="Arial"/>
                <w:sz w:val="20"/>
                <w:szCs w:val="20"/>
              </w:rPr>
              <w:t xml:space="preserve">1a) Jego („ogólny”)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roczny obrót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br/>
              <w:t>i/lub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 xml:space="preserve">1b) Jego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średni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roczny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 xml:space="preserve">obrót w ciągu określonej liczby lat wymaganej w stosownym ogłoszeniu lub dokumentach zamówienia jest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lastRenderedPageBreak/>
              <w:t>następujący</w:t>
            </w:r>
            <w:r>
              <w:rPr>
                <w:rStyle w:val="Znakiprzypiswdolnych"/>
                <w:rFonts w:ascii="Arial" w:eastAsia="Symbol" w:hAnsi="Arial" w:cs="Arial"/>
                <w:b/>
                <w:sz w:val="20"/>
                <w:szCs w:val="20"/>
              </w:rPr>
              <w:footnoteReference w:id="33"/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eastAsia="Symbol" w:hAnsi="Arial" w:cs="Arial"/>
                <w:sz w:val="20"/>
                <w:szCs w:val="20"/>
              </w:rPr>
              <w:t>)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eastAsia="Symbol" w:hAnsi="Arial" w:cs="Arial"/>
                <w:sz w:val="20"/>
                <w:szCs w:val="20"/>
              </w:rPr>
              <w:lastRenderedPageBreak/>
              <w:t>rok: [……] obrót: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(liczba lat, średni obrót)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</w:p>
          <w:p w:rsidR="007B2324" w:rsidRDefault="007B2324" w:rsidP="00326FA3">
            <w:r>
              <w:rPr>
                <w:rFonts w:ascii="Arial" w:eastAsia="Symbo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eastAsia="Symbo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i/lub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2b) Jego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średni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roczny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Znakiprzypiswdolnych"/>
                <w:rFonts w:ascii="Arial" w:eastAsia="Symbol" w:hAnsi="Arial" w:cs="Arial"/>
                <w:b/>
                <w:sz w:val="20"/>
                <w:szCs w:val="20"/>
              </w:rPr>
              <w:footnoteReference w:id="34"/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eastAsia="Symbol" w:hAnsi="Arial" w:cs="Arial"/>
                <w:sz w:val="20"/>
                <w:szCs w:val="20"/>
              </w:rPr>
              <w:t>rok: [……] obrót: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(liczba lat, średni obrót)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eastAsia="Symbo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eastAsia="Symbol" w:hAnsi="Arial" w:cs="Arial"/>
                <w:sz w:val="20"/>
                <w:szCs w:val="20"/>
              </w:rPr>
              <w:t>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eastAsia="Symbol" w:hAnsi="Arial" w:cs="Arial"/>
                <w:sz w:val="20"/>
                <w:szCs w:val="20"/>
              </w:rPr>
              <w:t xml:space="preserve">4) W odniesieniu do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wskaźników finansowych</w:t>
            </w:r>
            <w:r>
              <w:rPr>
                <w:rStyle w:val="Znakiprzypiswdolnych"/>
                <w:rFonts w:ascii="Arial" w:eastAsia="Symbol" w:hAnsi="Arial" w:cs="Arial"/>
                <w:b/>
                <w:sz w:val="20"/>
                <w:szCs w:val="20"/>
              </w:rPr>
              <w:footnoteReference w:id="35"/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eastAsia="Symbol" w:hAnsi="Arial" w:cs="Arial"/>
                <w:sz w:val="20"/>
                <w:szCs w:val="20"/>
              </w:rPr>
              <w:t>(określenie wymaganego wskaźnika – stosunek X do Y</w:t>
            </w:r>
            <w:r>
              <w:rPr>
                <w:rStyle w:val="Znakiprzypiswdolnych"/>
                <w:rFonts w:ascii="Arial" w:eastAsia="Symbol" w:hAnsi="Arial" w:cs="Arial"/>
                <w:sz w:val="20"/>
                <w:szCs w:val="20"/>
              </w:rPr>
              <w:footnoteReference w:id="36"/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– oraz wartość):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[……], [……]</w:t>
            </w:r>
            <w:r>
              <w:rPr>
                <w:rStyle w:val="Znakiprzypiswdolnych"/>
                <w:rFonts w:ascii="Arial" w:eastAsia="Symbol" w:hAnsi="Arial" w:cs="Arial"/>
                <w:sz w:val="20"/>
                <w:szCs w:val="20"/>
              </w:rPr>
              <w:footnoteReference w:id="37"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i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i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eastAsia="Symbol" w:hAnsi="Arial" w:cs="Arial"/>
                <w:sz w:val="20"/>
                <w:szCs w:val="20"/>
              </w:rPr>
              <w:t xml:space="preserve">5) W ramach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ubezpieczenia z tytułu ryzyka zawodowego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B2324" w:rsidRDefault="007B2324" w:rsidP="007B2324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7B2324" w:rsidRDefault="007B2324" w:rsidP="007B23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44"/>
        <w:gridCol w:w="4735"/>
      </w:tblGrid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bookmarkStart w:id="14" w:name="_DV_M4301"/>
            <w:bookmarkStart w:id="15" w:name="_DV_M4300"/>
            <w:bookmarkEnd w:id="14"/>
            <w:bookmarkEnd w:id="15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W okresie odniesienia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38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Liczba lat (okres ten został wskazany w stosownym ogłoszeniu lub dokumentach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zamówienia): […]</w:t>
            </w:r>
            <w:r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 xml:space="preserve">1b)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okresie odniesienia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39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4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239"/>
            </w:tblGrid>
            <w:tr w:rsidR="007B2324" w:rsidTr="00326FA3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B2324" w:rsidRDefault="007B2324" w:rsidP="00326FA3">
                  <w:r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B2324" w:rsidRDefault="007B2324" w:rsidP="00326FA3">
                  <w:r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B2324" w:rsidRDefault="007B2324" w:rsidP="00326FA3">
                  <w:r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2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2324" w:rsidRDefault="007B2324" w:rsidP="00326FA3">
                  <w:r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7B2324" w:rsidTr="00326FA3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B2324" w:rsidRDefault="007B2324" w:rsidP="00326FA3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B2324" w:rsidRDefault="007B2324" w:rsidP="00326FA3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B2324" w:rsidRDefault="007B2324" w:rsidP="00326FA3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2324" w:rsidRDefault="007B2324" w:rsidP="00326FA3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7B2324" w:rsidRDefault="007B2324" w:rsidP="00326F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41"/>
            </w:r>
            <w:r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42"/>
            </w:r>
            <w:r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lub</w:t>
            </w:r>
            <w:r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43"/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B2324" w:rsidRDefault="007B2324" w:rsidP="007B2324">
      <w:pPr>
        <w:pStyle w:val="SectionTitle"/>
      </w:pPr>
      <w:bookmarkStart w:id="16" w:name="_DV_M4312"/>
      <w:bookmarkStart w:id="17" w:name="_DV_M4311"/>
      <w:bookmarkStart w:id="18" w:name="_DV_M4310"/>
      <w:bookmarkStart w:id="19" w:name="_DV_M4309"/>
      <w:bookmarkStart w:id="20" w:name="_DV_M4308"/>
      <w:bookmarkStart w:id="21" w:name="_DV_M4307"/>
      <w:bookmarkEnd w:id="16"/>
      <w:bookmarkEnd w:id="17"/>
      <w:bookmarkEnd w:id="18"/>
      <w:bookmarkEnd w:id="19"/>
      <w:bookmarkEnd w:id="20"/>
      <w:bookmarkEnd w:id="21"/>
      <w:r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7B2324" w:rsidRDefault="007B2324" w:rsidP="007B23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44"/>
        <w:gridCol w:w="4735"/>
      </w:tblGrid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niezależne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jednostki, poświadczające spełnienie przez wykonawcę wymaganych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będzie w stanie przedstawić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B2324" w:rsidRDefault="007B2324" w:rsidP="007B2324">
      <w:pPr>
        <w:pStyle w:val="ChapterTitle"/>
      </w:pPr>
      <w:r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7B2324" w:rsidRDefault="007B2324" w:rsidP="007B23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7B2324" w:rsidRDefault="007B2324" w:rsidP="007B2324">
      <w:r>
        <w:t>Wykonawca oświadcza, że: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44"/>
        <w:gridCol w:w="4735"/>
      </w:tblGrid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B2324" w:rsidTr="00326FA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324" w:rsidRDefault="007B2324" w:rsidP="00326FA3">
            <w:r>
              <w:rPr>
                <w:rFonts w:ascii="Arial" w:hAnsi="Arial" w:cs="Arial"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niektóre z tych zaświadczeń lub rodzajów dowodów w formie dokumentów są dostępne w postaci elektronicznej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44"/>
            </w:r>
            <w:r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324" w:rsidRDefault="007B2324" w:rsidP="00326F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45"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7B2324" w:rsidRDefault="007B2324" w:rsidP="007B2324">
      <w:pPr>
        <w:pStyle w:val="ChapterTitle"/>
      </w:pPr>
      <w:r>
        <w:rPr>
          <w:rFonts w:ascii="Arial" w:hAnsi="Arial" w:cs="Arial"/>
          <w:sz w:val="20"/>
          <w:szCs w:val="20"/>
        </w:rPr>
        <w:t>Część VI: Oświadczenia końcowe</w:t>
      </w:r>
    </w:p>
    <w:p w:rsidR="007B2324" w:rsidRDefault="007B2324" w:rsidP="007B2324">
      <w:r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7B2324" w:rsidRDefault="007B2324" w:rsidP="007B2324">
      <w:r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7B2324" w:rsidRDefault="007B2324" w:rsidP="007B2324">
      <w:r>
        <w:rPr>
          <w:rFonts w:ascii="Arial" w:hAnsi="Arial" w:cs="Arial"/>
          <w:i/>
          <w:sz w:val="20"/>
          <w:szCs w:val="20"/>
        </w:rPr>
        <w:lastRenderedPageBreak/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Style w:val="Znakiprzypiswdolnych"/>
          <w:rFonts w:ascii="Arial" w:hAnsi="Arial" w:cs="Arial"/>
          <w:sz w:val="20"/>
          <w:szCs w:val="20"/>
        </w:rPr>
        <w:footnoteReference w:id="47"/>
      </w:r>
      <w:r>
        <w:rPr>
          <w:rFonts w:ascii="Arial" w:hAnsi="Arial" w:cs="Arial"/>
          <w:i/>
          <w:sz w:val="20"/>
          <w:szCs w:val="20"/>
        </w:rPr>
        <w:t xml:space="preserve">, lub </w:t>
      </w:r>
    </w:p>
    <w:p w:rsidR="007B2324" w:rsidRDefault="007B2324" w:rsidP="007B2324">
      <w:r>
        <w:rPr>
          <w:rFonts w:ascii="Arial" w:hAnsi="Arial" w:cs="Arial"/>
          <w:i/>
          <w:sz w:val="20"/>
          <w:szCs w:val="20"/>
        </w:rPr>
        <w:t>b) najpóźniej od dnia 18 kwietnia 2018 r.</w:t>
      </w:r>
      <w:r>
        <w:rPr>
          <w:rStyle w:val="Znakiprzypiswdolnych"/>
          <w:rFonts w:ascii="Arial" w:hAnsi="Arial" w:cs="Arial"/>
          <w:sz w:val="20"/>
          <w:szCs w:val="20"/>
        </w:rPr>
        <w:footnoteReference w:id="48"/>
      </w:r>
      <w:r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:rsidR="007B2324" w:rsidRDefault="007B2324" w:rsidP="007B2324">
      <w:r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</w:p>
    <w:p w:rsidR="007B2324" w:rsidRDefault="007B2324" w:rsidP="007B2324">
      <w:r>
        <w:rPr>
          <w:rFonts w:ascii="Arial" w:eastAsia="Arial" w:hAnsi="Arial" w:cs="Arial"/>
          <w:i/>
          <w:sz w:val="20"/>
          <w:szCs w:val="20"/>
        </w:rPr>
        <w:t xml:space="preserve"> </w:t>
      </w:r>
    </w:p>
    <w:p w:rsidR="007B2324" w:rsidRDefault="007B2324" w:rsidP="007B2324">
      <w:pPr>
        <w:spacing w:before="240"/>
      </w:pPr>
      <w:r>
        <w:rPr>
          <w:rFonts w:ascii="Arial" w:hAnsi="Arial" w:cs="Arial"/>
          <w:b/>
          <w:bCs/>
          <w:sz w:val="20"/>
          <w:szCs w:val="20"/>
          <w:u w:val="single"/>
        </w:rPr>
        <w:t>Data, miejscowość oraz – jeżeli jest to wymagane lub konieczne – podpis(-y): [……]</w:t>
      </w:r>
      <w:bookmarkStart w:id="22" w:name="_DV_C939"/>
      <w:bookmarkEnd w:id="22"/>
    </w:p>
    <w:p w:rsidR="007B2324" w:rsidRDefault="007B2324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7B2324" w:rsidRDefault="007B2324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7B2324" w:rsidRDefault="007B2324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7B2324" w:rsidRDefault="007B2324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7B2324" w:rsidRDefault="007B2324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7B2324" w:rsidRDefault="007B2324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7B2324" w:rsidRDefault="007B2324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7B2324" w:rsidRDefault="007B2324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7B2324" w:rsidRDefault="007B2324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7B2324" w:rsidRDefault="007B2324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7B2324" w:rsidRDefault="007B2324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7B2324" w:rsidRDefault="007B2324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1B5779" w:rsidRDefault="001B5779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1B5779" w:rsidRDefault="001B5779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1B5779" w:rsidRDefault="001B5779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1B5779" w:rsidRDefault="001B5779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1B5779" w:rsidRDefault="001B5779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1B5779" w:rsidRDefault="001B5779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1B5779" w:rsidRDefault="001B5779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1B5779" w:rsidRDefault="001B5779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1B5779" w:rsidRDefault="001B5779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1B5779" w:rsidRDefault="001B5779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1B5779" w:rsidRDefault="001B5779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1B5779" w:rsidRDefault="001B5779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1B5779" w:rsidRDefault="001B5779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1B5779" w:rsidRDefault="001B5779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1B5779" w:rsidRDefault="001B5779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1B5779" w:rsidRDefault="001B5779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1B5779" w:rsidRDefault="001B5779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1B5779" w:rsidRDefault="001B5779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5274B6" w:rsidRDefault="005274B6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5274B6" w:rsidRDefault="005274B6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5274B6" w:rsidRDefault="005274B6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1B5779" w:rsidRDefault="001B5779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</w:p>
    <w:p w:rsidR="006C689C" w:rsidRPr="00752D2A" w:rsidRDefault="006C689C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lang w:eastAsia="zh-CN"/>
        </w:rPr>
      </w:pPr>
      <w:r>
        <w:rPr>
          <w:rFonts w:ascii="Arial" w:eastAsia="Times New Roman" w:hAnsi="Arial" w:cs="Arial"/>
          <w:sz w:val="22"/>
          <w:szCs w:val="22"/>
          <w:lang w:eastAsia="zh-CN"/>
        </w:rPr>
        <w:lastRenderedPageBreak/>
        <w:t>Załącznik nr 3</w:t>
      </w:r>
      <w:r w:rsidRPr="00752D2A">
        <w:rPr>
          <w:rFonts w:ascii="Arial" w:eastAsia="Times New Roman" w:hAnsi="Arial" w:cs="Arial"/>
          <w:sz w:val="22"/>
          <w:szCs w:val="22"/>
          <w:lang w:eastAsia="zh-CN"/>
        </w:rPr>
        <w:t xml:space="preserve"> do SWZ</w:t>
      </w:r>
    </w:p>
    <w:p w:rsidR="00752D2A" w:rsidRDefault="00752D2A" w:rsidP="009430A0">
      <w:pPr>
        <w:suppressAutoHyphens/>
        <w:spacing w:line="271" w:lineRule="auto"/>
        <w:rPr>
          <w:rFonts w:ascii="Arial" w:eastAsia="Times New Roman" w:hAnsi="Arial" w:cs="Arial"/>
          <w:sz w:val="22"/>
          <w:szCs w:val="22"/>
          <w:highlight w:val="yellow"/>
          <w:lang w:eastAsia="zh-CN"/>
        </w:rPr>
      </w:pPr>
    </w:p>
    <w:p w:rsidR="006C689C" w:rsidRDefault="006C689C" w:rsidP="009430A0">
      <w:pPr>
        <w:pStyle w:val="Zwykytekst"/>
        <w:spacing w:line="271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:rsidR="006C689C" w:rsidRDefault="006C689C" w:rsidP="009430A0">
      <w:pPr>
        <w:pStyle w:val="Zwykytekst"/>
        <w:spacing w:line="271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6C689C" w:rsidRPr="00293356" w:rsidRDefault="006C689C" w:rsidP="009430A0">
      <w:pPr>
        <w:pStyle w:val="Zwykytekst"/>
        <w:spacing w:line="271" w:lineRule="auto"/>
        <w:jc w:val="center"/>
        <w:rPr>
          <w:rFonts w:ascii="Arial" w:hAnsi="Arial" w:cs="Arial"/>
          <w:b/>
        </w:rPr>
      </w:pPr>
      <w:r w:rsidRPr="00293356">
        <w:rPr>
          <w:rFonts w:ascii="Arial" w:hAnsi="Arial" w:cs="Arial"/>
          <w:b/>
        </w:rPr>
        <w:t xml:space="preserve">wykonawcy, w zakresie art. 108 ust. 1 pkt 5 ustawy p.z.p., o braku przynależności do tej samej grupy kapitałowej, w rozumieniu ustawy z dnia 16 lutego 2007 r. o ochronie konkurencji </w:t>
      </w:r>
      <w:r>
        <w:rPr>
          <w:rFonts w:ascii="Arial" w:hAnsi="Arial" w:cs="Arial"/>
          <w:b/>
        </w:rPr>
        <w:br/>
      </w:r>
      <w:r w:rsidRPr="00293356">
        <w:rPr>
          <w:rFonts w:ascii="Arial" w:hAnsi="Arial" w:cs="Arial"/>
          <w:b/>
        </w:rPr>
        <w:t xml:space="preserve">i konsumentów </w:t>
      </w:r>
    </w:p>
    <w:p w:rsidR="006C689C" w:rsidRPr="00293356" w:rsidRDefault="006C689C" w:rsidP="009430A0">
      <w:pPr>
        <w:pStyle w:val="Zwykytekst"/>
        <w:spacing w:line="271" w:lineRule="auto"/>
        <w:rPr>
          <w:rFonts w:ascii="Arial" w:hAnsi="Arial" w:cs="Arial"/>
          <w:b/>
        </w:rPr>
      </w:pPr>
    </w:p>
    <w:p w:rsidR="006C689C" w:rsidRPr="00293356" w:rsidRDefault="006C689C" w:rsidP="009430A0">
      <w:pPr>
        <w:pStyle w:val="Zwykytekst"/>
        <w:spacing w:line="271" w:lineRule="auto"/>
        <w:jc w:val="center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d</w:t>
      </w:r>
      <w:r w:rsidRPr="00293356">
        <w:rPr>
          <w:rFonts w:ascii="Arial" w:hAnsi="Arial" w:cs="Arial"/>
          <w:sz w:val="22"/>
          <w:szCs w:val="22"/>
          <w:lang w:val="pl-PL"/>
        </w:rPr>
        <w:t>otyczy postępowania</w:t>
      </w:r>
      <w:r>
        <w:rPr>
          <w:rFonts w:ascii="Arial" w:hAnsi="Arial" w:cs="Arial"/>
          <w:sz w:val="22"/>
          <w:szCs w:val="22"/>
          <w:lang w:val="pl-PL"/>
        </w:rPr>
        <w:t xml:space="preserve"> na</w:t>
      </w:r>
      <w:r w:rsidRPr="00293356">
        <w:rPr>
          <w:rFonts w:ascii="Arial" w:hAnsi="Arial" w:cs="Arial"/>
          <w:sz w:val="22"/>
          <w:szCs w:val="22"/>
          <w:lang w:val="pl-PL"/>
        </w:rPr>
        <w:t>:</w:t>
      </w:r>
    </w:p>
    <w:p w:rsidR="00871918" w:rsidRPr="00AD035C" w:rsidRDefault="00AD035C" w:rsidP="00666B73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AD035C">
        <w:rPr>
          <w:rFonts w:ascii="Arial" w:hAnsi="Arial" w:cs="Arial"/>
          <w:b/>
          <w:sz w:val="22"/>
          <w:szCs w:val="22"/>
        </w:rPr>
        <w:t>ŚWIADCZENIE USŁUG UTRZYMANIA CZYSTOŚCI</w:t>
      </w:r>
    </w:p>
    <w:p w:rsidR="006C689C" w:rsidRPr="00293356" w:rsidRDefault="006C689C" w:rsidP="009430A0">
      <w:pPr>
        <w:pStyle w:val="Zwykytekst"/>
        <w:spacing w:line="271" w:lineRule="auto"/>
        <w:jc w:val="center"/>
        <w:rPr>
          <w:rFonts w:ascii="Arial" w:hAnsi="Arial" w:cs="Arial"/>
          <w:b/>
          <w:lang w:val="pl-PL"/>
        </w:rPr>
      </w:pPr>
    </w:p>
    <w:p w:rsidR="006C689C" w:rsidRPr="00A4225D" w:rsidRDefault="006C689C" w:rsidP="009430A0">
      <w:pPr>
        <w:pStyle w:val="Zwykytekst"/>
        <w:spacing w:line="271" w:lineRule="auto"/>
        <w:jc w:val="center"/>
        <w:rPr>
          <w:rFonts w:ascii="Arial" w:hAnsi="Arial" w:cs="Arial"/>
          <w:b/>
          <w:lang w:val="pl-PL"/>
        </w:rPr>
      </w:pPr>
      <w:r w:rsidRPr="00A4225D">
        <w:rPr>
          <w:rFonts w:ascii="Arial" w:hAnsi="Arial" w:cs="Arial"/>
          <w:b/>
          <w:lang w:val="pl-PL"/>
        </w:rPr>
        <w:t xml:space="preserve">ZP </w:t>
      </w:r>
      <w:r w:rsidR="00AD035C">
        <w:rPr>
          <w:rFonts w:ascii="Arial" w:hAnsi="Arial" w:cs="Arial"/>
          <w:b/>
          <w:lang w:val="pl-PL"/>
        </w:rPr>
        <w:t>44</w:t>
      </w:r>
      <w:r w:rsidR="00D76DC2" w:rsidRPr="00A4225D">
        <w:rPr>
          <w:rFonts w:ascii="Arial" w:hAnsi="Arial" w:cs="Arial"/>
          <w:b/>
          <w:lang w:val="pl-PL"/>
        </w:rPr>
        <w:t>/</w:t>
      </w:r>
      <w:r w:rsidR="00A62CF7">
        <w:rPr>
          <w:rFonts w:ascii="Arial" w:hAnsi="Arial" w:cs="Arial"/>
          <w:b/>
          <w:lang w:val="pl-PL"/>
        </w:rPr>
        <w:t>I</w:t>
      </w:r>
      <w:r w:rsidR="00313084">
        <w:rPr>
          <w:rFonts w:ascii="Arial" w:hAnsi="Arial" w:cs="Arial"/>
          <w:b/>
          <w:lang w:val="pl-PL"/>
        </w:rPr>
        <w:t>X</w:t>
      </w:r>
      <w:r w:rsidR="00D76DC2" w:rsidRPr="00A4225D">
        <w:rPr>
          <w:rFonts w:ascii="Arial" w:hAnsi="Arial" w:cs="Arial"/>
          <w:b/>
          <w:lang w:val="pl-PL"/>
        </w:rPr>
        <w:t>/2</w:t>
      </w:r>
      <w:r w:rsidR="00421524">
        <w:rPr>
          <w:rFonts w:ascii="Arial" w:hAnsi="Arial" w:cs="Arial"/>
          <w:b/>
          <w:lang w:val="pl-PL"/>
        </w:rPr>
        <w:t>4</w:t>
      </w:r>
      <w:r w:rsidR="00AD035C">
        <w:rPr>
          <w:rFonts w:ascii="Arial" w:hAnsi="Arial" w:cs="Arial"/>
          <w:b/>
          <w:lang w:val="pl-PL"/>
        </w:rPr>
        <w:t>/A</w:t>
      </w:r>
    </w:p>
    <w:p w:rsidR="006C689C" w:rsidRPr="00293356" w:rsidRDefault="006C689C" w:rsidP="009430A0">
      <w:pPr>
        <w:widowControl w:val="0"/>
        <w:autoSpaceDE w:val="0"/>
        <w:autoSpaceDN w:val="0"/>
        <w:adjustRightInd w:val="0"/>
        <w:spacing w:line="271" w:lineRule="auto"/>
        <w:rPr>
          <w:rFonts w:ascii="Arial" w:hAnsi="Arial" w:cs="Arial"/>
          <w:color w:val="000000"/>
          <w:sz w:val="22"/>
          <w:szCs w:val="22"/>
        </w:rPr>
      </w:pPr>
      <w:r w:rsidRPr="00293356">
        <w:rPr>
          <w:rFonts w:ascii="Arial" w:hAnsi="Arial" w:cs="Arial"/>
          <w:color w:val="000000"/>
          <w:sz w:val="22"/>
          <w:szCs w:val="22"/>
        </w:rPr>
        <w:t>Nazwa Wykonawcy</w:t>
      </w:r>
      <w:r w:rsidRPr="00293356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...................................................................................................................</w:t>
      </w:r>
    </w:p>
    <w:p w:rsidR="006C689C" w:rsidRPr="00293356" w:rsidRDefault="006C689C" w:rsidP="009430A0">
      <w:pPr>
        <w:widowControl w:val="0"/>
        <w:autoSpaceDE w:val="0"/>
        <w:autoSpaceDN w:val="0"/>
        <w:adjustRightInd w:val="0"/>
        <w:spacing w:line="271" w:lineRule="auto"/>
        <w:rPr>
          <w:rFonts w:ascii="Arial" w:hAnsi="Arial" w:cs="Arial"/>
          <w:color w:val="000000"/>
          <w:sz w:val="22"/>
          <w:szCs w:val="22"/>
        </w:rPr>
      </w:pPr>
      <w:r w:rsidRPr="00293356">
        <w:rPr>
          <w:rFonts w:ascii="Arial" w:hAnsi="Arial" w:cs="Arial"/>
          <w:color w:val="000000"/>
          <w:sz w:val="22"/>
          <w:szCs w:val="22"/>
        </w:rPr>
        <w:t>Adres Wykonawcy</w:t>
      </w:r>
      <w:r w:rsidRPr="00293356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...................................................................................................................</w:t>
      </w:r>
    </w:p>
    <w:p w:rsidR="006C689C" w:rsidRPr="00293356" w:rsidRDefault="006C689C" w:rsidP="009430A0">
      <w:pPr>
        <w:widowControl w:val="0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6C689C" w:rsidRPr="00293356" w:rsidRDefault="006C689C" w:rsidP="00E22675">
      <w:pPr>
        <w:numPr>
          <w:ilvl w:val="0"/>
          <w:numId w:val="23"/>
        </w:numPr>
        <w:spacing w:line="271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293356">
        <w:rPr>
          <w:rFonts w:ascii="Arial" w:hAnsi="Arial" w:cs="Arial"/>
          <w:bCs/>
          <w:sz w:val="22"/>
          <w:szCs w:val="22"/>
        </w:rPr>
        <w:t xml:space="preserve">Oświadczam, że </w:t>
      </w:r>
      <w:r w:rsidRPr="00293356">
        <w:rPr>
          <w:rFonts w:ascii="Arial" w:hAnsi="Arial" w:cs="Arial"/>
          <w:b/>
          <w:bCs/>
          <w:sz w:val="22"/>
          <w:szCs w:val="22"/>
        </w:rPr>
        <w:t>należymy</w:t>
      </w:r>
      <w:r w:rsidRPr="00293356">
        <w:rPr>
          <w:rFonts w:ascii="Arial" w:hAnsi="Arial" w:cs="Arial"/>
          <w:bCs/>
          <w:sz w:val="22"/>
          <w:szCs w:val="22"/>
        </w:rPr>
        <w:t xml:space="preserve"> do tej samej grupy kapitałowej </w:t>
      </w:r>
      <w:r w:rsidRPr="00293356">
        <w:rPr>
          <w:rFonts w:ascii="Arial" w:hAnsi="Arial" w:cs="Arial"/>
          <w:sz w:val="22"/>
          <w:szCs w:val="22"/>
        </w:rPr>
        <w:t xml:space="preserve">co inni Wykonawcy, którzy w tym postępowaniu złożyli oferty </w:t>
      </w:r>
      <w:r w:rsidRPr="00293356">
        <w:rPr>
          <w:rFonts w:ascii="Arial" w:hAnsi="Arial" w:cs="Arial"/>
          <w:bCs/>
          <w:sz w:val="22"/>
          <w:szCs w:val="22"/>
        </w:rPr>
        <w:t>i p</w:t>
      </w:r>
      <w:r w:rsidRPr="00293356">
        <w:rPr>
          <w:rFonts w:ascii="Arial" w:hAnsi="Arial" w:cs="Arial"/>
          <w:sz w:val="22"/>
          <w:szCs w:val="22"/>
        </w:rPr>
        <w:t>rzedstawiamy/nie przedstawiamy* następujące dowody, że powiązania z innymi Wykonawcami nie prowa</w:t>
      </w:r>
      <w:r>
        <w:rPr>
          <w:rFonts w:ascii="Arial" w:hAnsi="Arial" w:cs="Arial"/>
          <w:sz w:val="22"/>
          <w:szCs w:val="22"/>
        </w:rPr>
        <w:t>dzą do zakłócenia konkurencji w </w:t>
      </w:r>
      <w:r w:rsidRPr="00293356">
        <w:rPr>
          <w:rFonts w:ascii="Arial" w:hAnsi="Arial" w:cs="Arial"/>
          <w:sz w:val="22"/>
          <w:szCs w:val="22"/>
        </w:rPr>
        <w:t>postępowaniu o udzielenie zamówienia*</w:t>
      </w:r>
    </w:p>
    <w:p w:rsidR="006C689C" w:rsidRPr="00293356" w:rsidRDefault="006C689C" w:rsidP="009430A0">
      <w:pPr>
        <w:spacing w:line="271" w:lineRule="auto"/>
        <w:jc w:val="center"/>
        <w:rPr>
          <w:rFonts w:ascii="Arial" w:hAnsi="Arial" w:cs="Arial"/>
          <w:sz w:val="22"/>
          <w:szCs w:val="22"/>
        </w:rPr>
      </w:pPr>
      <w:r w:rsidRPr="00293356">
        <w:rPr>
          <w:rFonts w:ascii="Arial" w:hAnsi="Arial" w:cs="Arial"/>
          <w:sz w:val="22"/>
          <w:szCs w:val="22"/>
        </w:rPr>
        <w:t>LUB</w:t>
      </w:r>
    </w:p>
    <w:p w:rsidR="006C689C" w:rsidRPr="00293356" w:rsidRDefault="006C689C" w:rsidP="00E22675">
      <w:pPr>
        <w:numPr>
          <w:ilvl w:val="0"/>
          <w:numId w:val="23"/>
        </w:numPr>
        <w:spacing w:line="271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293356">
        <w:rPr>
          <w:rFonts w:ascii="Arial" w:hAnsi="Arial" w:cs="Arial"/>
          <w:bCs/>
          <w:sz w:val="22"/>
          <w:szCs w:val="22"/>
        </w:rPr>
        <w:t xml:space="preserve">Oświadczam, że </w:t>
      </w:r>
      <w:r w:rsidRPr="00293356">
        <w:rPr>
          <w:rFonts w:ascii="Arial" w:hAnsi="Arial" w:cs="Arial"/>
          <w:b/>
          <w:sz w:val="22"/>
          <w:szCs w:val="22"/>
        </w:rPr>
        <w:t>nie należymy</w:t>
      </w:r>
      <w:r w:rsidRPr="00293356">
        <w:rPr>
          <w:rFonts w:ascii="Arial" w:hAnsi="Arial" w:cs="Arial"/>
          <w:sz w:val="22"/>
          <w:szCs w:val="22"/>
        </w:rPr>
        <w:t xml:space="preserve"> do tej sam</w:t>
      </w:r>
      <w:r>
        <w:rPr>
          <w:rFonts w:ascii="Arial" w:hAnsi="Arial" w:cs="Arial"/>
          <w:sz w:val="22"/>
          <w:szCs w:val="22"/>
        </w:rPr>
        <w:t>ej grupy kapitałowej z żadnym z </w:t>
      </w:r>
      <w:r w:rsidRPr="00293356">
        <w:rPr>
          <w:rFonts w:ascii="Arial" w:hAnsi="Arial" w:cs="Arial"/>
          <w:sz w:val="22"/>
          <w:szCs w:val="22"/>
        </w:rPr>
        <w:t>Wykonawców, którzy złożyli ofertę w niniejszym postępowaniu*</w:t>
      </w:r>
    </w:p>
    <w:p w:rsidR="006C689C" w:rsidRPr="00293356" w:rsidRDefault="006C689C" w:rsidP="009430A0">
      <w:pPr>
        <w:widowControl w:val="0"/>
        <w:autoSpaceDE w:val="0"/>
        <w:autoSpaceDN w:val="0"/>
        <w:adjustRightInd w:val="0"/>
        <w:spacing w:line="271" w:lineRule="auto"/>
        <w:ind w:left="720"/>
        <w:rPr>
          <w:rFonts w:ascii="Arial" w:hAnsi="Arial" w:cs="Arial"/>
          <w:color w:val="000000"/>
          <w:sz w:val="22"/>
          <w:szCs w:val="22"/>
        </w:rPr>
      </w:pPr>
    </w:p>
    <w:p w:rsidR="006C689C" w:rsidRPr="00293356" w:rsidRDefault="006C689C" w:rsidP="009430A0">
      <w:pPr>
        <w:widowControl w:val="0"/>
        <w:tabs>
          <w:tab w:val="left" w:pos="4536"/>
        </w:tabs>
        <w:autoSpaceDE w:val="0"/>
        <w:autoSpaceDN w:val="0"/>
        <w:adjustRightInd w:val="0"/>
        <w:spacing w:line="271" w:lineRule="auto"/>
        <w:ind w:left="720"/>
        <w:rPr>
          <w:rFonts w:ascii="Arial" w:hAnsi="Arial" w:cs="Arial"/>
          <w:sz w:val="22"/>
          <w:szCs w:val="22"/>
        </w:rPr>
      </w:pPr>
      <w:r w:rsidRPr="00293356">
        <w:rPr>
          <w:rFonts w:ascii="Arial" w:hAnsi="Arial" w:cs="Arial"/>
          <w:sz w:val="22"/>
          <w:szCs w:val="22"/>
        </w:rPr>
        <w:t xml:space="preserve">                                                           LUB</w:t>
      </w:r>
    </w:p>
    <w:p w:rsidR="006C689C" w:rsidRPr="00293356" w:rsidRDefault="006C689C" w:rsidP="00E22675">
      <w:pPr>
        <w:pStyle w:val="Akapitzlist"/>
        <w:numPr>
          <w:ilvl w:val="0"/>
          <w:numId w:val="24"/>
        </w:numPr>
        <w:spacing w:line="271" w:lineRule="auto"/>
        <w:ind w:left="0" w:hanging="11"/>
        <w:jc w:val="both"/>
        <w:rPr>
          <w:rFonts w:ascii="Arial" w:hAnsi="Arial" w:cs="Arial"/>
          <w:sz w:val="22"/>
          <w:szCs w:val="22"/>
        </w:rPr>
      </w:pPr>
      <w:r w:rsidRPr="00293356">
        <w:rPr>
          <w:rFonts w:ascii="Arial" w:hAnsi="Arial" w:cs="Arial"/>
          <w:b/>
          <w:sz w:val="22"/>
          <w:szCs w:val="22"/>
        </w:rPr>
        <w:t xml:space="preserve">Nie należymy do </w:t>
      </w:r>
      <w:r w:rsidRPr="00293356">
        <w:rPr>
          <w:rFonts w:ascii="Arial" w:hAnsi="Arial" w:cs="Arial"/>
          <w:b/>
          <w:sz w:val="22"/>
          <w:szCs w:val="22"/>
          <w:u w:val="single"/>
        </w:rPr>
        <w:t>żadnej grupy kapitałowej</w:t>
      </w:r>
      <w:r w:rsidRPr="00293356">
        <w:rPr>
          <w:rFonts w:ascii="Arial" w:hAnsi="Arial" w:cs="Arial"/>
          <w:sz w:val="22"/>
          <w:szCs w:val="22"/>
        </w:rPr>
        <w:t>, w rozumieniu ustawy z dnia 16 lutego 2007 r. o ochronie konkur</w:t>
      </w:r>
      <w:r w:rsidR="00931E6F">
        <w:rPr>
          <w:rFonts w:ascii="Arial" w:hAnsi="Arial" w:cs="Arial"/>
          <w:sz w:val="22"/>
          <w:szCs w:val="22"/>
        </w:rPr>
        <w:t>encji i konsumentów (Dz. U. 202</w:t>
      </w:r>
      <w:r w:rsidR="00D503F6">
        <w:rPr>
          <w:rFonts w:ascii="Arial" w:hAnsi="Arial" w:cs="Arial"/>
          <w:sz w:val="22"/>
          <w:szCs w:val="22"/>
        </w:rPr>
        <w:t>4</w:t>
      </w:r>
      <w:r w:rsidRPr="00293356">
        <w:rPr>
          <w:rFonts w:ascii="Arial" w:hAnsi="Arial" w:cs="Arial"/>
          <w:sz w:val="22"/>
          <w:szCs w:val="22"/>
        </w:rPr>
        <w:t xml:space="preserve"> poz. </w:t>
      </w:r>
      <w:r w:rsidR="00D503F6">
        <w:rPr>
          <w:rFonts w:ascii="Arial" w:hAnsi="Arial" w:cs="Arial"/>
          <w:sz w:val="22"/>
          <w:szCs w:val="22"/>
        </w:rPr>
        <w:t>594</w:t>
      </w:r>
      <w:r w:rsidRPr="00293356">
        <w:rPr>
          <w:rFonts w:ascii="Arial" w:hAnsi="Arial" w:cs="Arial"/>
          <w:sz w:val="22"/>
          <w:szCs w:val="22"/>
        </w:rPr>
        <w:t xml:space="preserve"> z późn. zm.)*</w:t>
      </w:r>
    </w:p>
    <w:p w:rsidR="006C689C" w:rsidRPr="00293356" w:rsidRDefault="006C689C" w:rsidP="009430A0">
      <w:pPr>
        <w:widowControl w:val="0"/>
        <w:autoSpaceDE w:val="0"/>
        <w:autoSpaceDN w:val="0"/>
        <w:adjustRightInd w:val="0"/>
        <w:spacing w:line="271" w:lineRule="auto"/>
        <w:ind w:left="1440"/>
        <w:jc w:val="center"/>
        <w:rPr>
          <w:rFonts w:ascii="Arial" w:hAnsi="Arial" w:cs="Arial"/>
          <w:color w:val="000000"/>
          <w:sz w:val="22"/>
          <w:szCs w:val="22"/>
        </w:rPr>
      </w:pPr>
    </w:p>
    <w:p w:rsidR="006C689C" w:rsidRPr="00293356" w:rsidRDefault="006C689C" w:rsidP="009430A0">
      <w:pPr>
        <w:widowControl w:val="0"/>
        <w:autoSpaceDE w:val="0"/>
        <w:autoSpaceDN w:val="0"/>
        <w:adjustRightInd w:val="0"/>
        <w:spacing w:line="271" w:lineRule="auto"/>
        <w:ind w:left="1440"/>
        <w:jc w:val="center"/>
        <w:rPr>
          <w:rFonts w:ascii="Arial" w:hAnsi="Arial" w:cs="Arial"/>
          <w:color w:val="000000"/>
          <w:sz w:val="22"/>
          <w:szCs w:val="22"/>
        </w:rPr>
      </w:pPr>
    </w:p>
    <w:p w:rsidR="006C689C" w:rsidRDefault="006C689C" w:rsidP="009430A0">
      <w:pPr>
        <w:pStyle w:val="Zwykytekst"/>
        <w:spacing w:line="271" w:lineRule="auto"/>
        <w:jc w:val="both"/>
        <w:rPr>
          <w:rFonts w:ascii="Arial" w:hAnsi="Arial" w:cs="Arial"/>
          <w:b/>
          <w:color w:val="FF0000"/>
          <w:lang w:val="pl-PL"/>
        </w:rPr>
      </w:pPr>
      <w:r w:rsidRPr="00293356">
        <w:rPr>
          <w:rFonts w:ascii="Arial" w:hAnsi="Arial" w:cs="Arial"/>
          <w:b/>
          <w:color w:val="FF0000"/>
          <w:lang w:val="pl-PL"/>
        </w:rPr>
        <w:t xml:space="preserve">UWAGA: NALEŻY WYBRAC ODPOWIEDNI WARIANT </w:t>
      </w:r>
    </w:p>
    <w:p w:rsidR="006C689C" w:rsidRPr="00293356" w:rsidRDefault="006C689C" w:rsidP="009430A0">
      <w:pPr>
        <w:pStyle w:val="Zwykytekst"/>
        <w:spacing w:line="271" w:lineRule="auto"/>
        <w:jc w:val="both"/>
        <w:rPr>
          <w:rFonts w:ascii="Arial" w:hAnsi="Arial" w:cs="Arial"/>
          <w:b/>
          <w:color w:val="FF0000"/>
          <w:lang w:val="pl-PL"/>
        </w:rPr>
      </w:pPr>
      <w:r w:rsidRPr="00293356">
        <w:rPr>
          <w:rFonts w:ascii="Arial" w:hAnsi="Arial" w:cs="Arial"/>
          <w:b/>
          <w:color w:val="FF0000"/>
          <w:lang w:val="pl-PL"/>
        </w:rPr>
        <w:t>(</w:t>
      </w:r>
      <w:r w:rsidRPr="00293356">
        <w:rPr>
          <w:rFonts w:ascii="Arial" w:hAnsi="Arial" w:cs="Arial"/>
          <w:b/>
          <w:color w:val="FF0000"/>
        </w:rPr>
        <w:t xml:space="preserve">* </w:t>
      </w:r>
      <w:r w:rsidRPr="00293356">
        <w:rPr>
          <w:rFonts w:ascii="Arial" w:hAnsi="Arial" w:cs="Arial"/>
          <w:b/>
          <w:color w:val="FF0000"/>
          <w:lang w:val="pl-PL"/>
        </w:rPr>
        <w:t>pozostałe, które nie</w:t>
      </w:r>
      <w:r w:rsidRPr="00293356">
        <w:rPr>
          <w:rFonts w:ascii="Arial" w:hAnsi="Arial" w:cs="Arial"/>
          <w:b/>
          <w:color w:val="FF0000"/>
        </w:rPr>
        <w:t xml:space="preserve"> dotycz</w:t>
      </w:r>
      <w:r w:rsidRPr="00293356">
        <w:rPr>
          <w:rFonts w:ascii="Arial" w:hAnsi="Arial" w:cs="Arial"/>
          <w:b/>
          <w:color w:val="FF0000"/>
          <w:lang w:val="pl-PL"/>
        </w:rPr>
        <w:t>ą</w:t>
      </w:r>
      <w:r w:rsidRPr="00293356">
        <w:rPr>
          <w:rFonts w:ascii="Arial" w:hAnsi="Arial" w:cs="Arial"/>
          <w:b/>
          <w:color w:val="FF0000"/>
        </w:rPr>
        <w:t xml:space="preserve"> proszę </w:t>
      </w:r>
      <w:r>
        <w:rPr>
          <w:rFonts w:ascii="Arial" w:hAnsi="Arial" w:cs="Arial"/>
          <w:b/>
          <w:color w:val="FF0000"/>
          <w:lang w:val="pl-PL"/>
        </w:rPr>
        <w:t>USUNĄĆ</w:t>
      </w:r>
      <w:r w:rsidRPr="00293356">
        <w:rPr>
          <w:rFonts w:ascii="Arial" w:hAnsi="Arial" w:cs="Arial"/>
          <w:b/>
          <w:color w:val="FF0000"/>
          <w:lang w:val="pl-PL"/>
        </w:rPr>
        <w:t>)</w:t>
      </w:r>
    </w:p>
    <w:p w:rsidR="006C689C" w:rsidRPr="00293356" w:rsidRDefault="006C689C" w:rsidP="00E22675">
      <w:pPr>
        <w:pStyle w:val="Zwykytekst"/>
        <w:numPr>
          <w:ilvl w:val="0"/>
          <w:numId w:val="25"/>
        </w:numPr>
        <w:spacing w:line="271" w:lineRule="auto"/>
        <w:ind w:left="426" w:hanging="426"/>
        <w:jc w:val="both"/>
        <w:rPr>
          <w:rFonts w:ascii="Arial" w:hAnsi="Arial" w:cs="Arial"/>
          <w:i/>
          <w:iCs/>
          <w:lang w:val="pl-PL"/>
        </w:rPr>
      </w:pPr>
      <w:r w:rsidRPr="00293356">
        <w:rPr>
          <w:rFonts w:ascii="Arial" w:hAnsi="Arial" w:cs="Arial"/>
          <w:i/>
          <w:iCs/>
          <w:lang w:val="pl-PL"/>
        </w:rPr>
        <w:t xml:space="preserve">Oświadczenie składane jest na wezwanie Zamawiającego przez Wykonawcę, którego oferta została najwyżej oceniona. </w:t>
      </w:r>
    </w:p>
    <w:p w:rsidR="006C689C" w:rsidRPr="00293356" w:rsidRDefault="006C689C" w:rsidP="00E22675">
      <w:pPr>
        <w:pStyle w:val="Zwykytekst"/>
        <w:numPr>
          <w:ilvl w:val="0"/>
          <w:numId w:val="25"/>
        </w:numPr>
        <w:spacing w:line="271" w:lineRule="auto"/>
        <w:ind w:left="426" w:hanging="426"/>
        <w:jc w:val="both"/>
        <w:rPr>
          <w:rFonts w:ascii="Arial" w:hAnsi="Arial" w:cs="Arial"/>
          <w:i/>
          <w:iCs/>
          <w:lang w:val="pl-PL"/>
        </w:rPr>
      </w:pPr>
      <w:r w:rsidRPr="00293356">
        <w:rPr>
          <w:rFonts w:ascii="Arial" w:hAnsi="Arial" w:cs="Arial"/>
          <w:i/>
          <w:iCs/>
          <w:lang w:val="pl-PL"/>
        </w:rPr>
        <w:t>Sposób sporządzenia, podpisania i złożenia podmiotowych środków dowodowych został wskazany w SWZ.</w:t>
      </w:r>
    </w:p>
    <w:p w:rsidR="006C689C" w:rsidRDefault="006C689C" w:rsidP="009430A0">
      <w:pPr>
        <w:suppressAutoHyphens/>
        <w:spacing w:line="271" w:lineRule="auto"/>
        <w:rPr>
          <w:rFonts w:ascii="Arial" w:eastAsia="Times New Roman" w:hAnsi="Arial" w:cs="Arial"/>
          <w:sz w:val="22"/>
          <w:szCs w:val="22"/>
          <w:highlight w:val="yellow"/>
          <w:lang w:eastAsia="zh-CN"/>
        </w:rPr>
      </w:pPr>
    </w:p>
    <w:p w:rsidR="00F17E43" w:rsidRDefault="00F17E43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highlight w:val="yellow"/>
          <w:lang w:eastAsia="zh-CN"/>
        </w:rPr>
      </w:pPr>
    </w:p>
    <w:p w:rsidR="00AA243B" w:rsidRDefault="00AA243B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highlight w:val="yellow"/>
          <w:lang w:eastAsia="zh-CN"/>
        </w:rPr>
      </w:pPr>
    </w:p>
    <w:p w:rsidR="00AA243B" w:rsidRDefault="00AA243B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highlight w:val="yellow"/>
          <w:lang w:eastAsia="zh-CN"/>
        </w:rPr>
      </w:pPr>
    </w:p>
    <w:p w:rsidR="00AA243B" w:rsidRDefault="00AA243B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highlight w:val="yellow"/>
          <w:lang w:eastAsia="zh-CN"/>
        </w:rPr>
      </w:pPr>
    </w:p>
    <w:p w:rsidR="006B2C6B" w:rsidRDefault="006B2C6B" w:rsidP="006B2C6B">
      <w:pPr>
        <w:spacing w:line="271" w:lineRule="auto"/>
        <w:jc w:val="both"/>
        <w:rPr>
          <w:rFonts w:ascii="Arial" w:hAnsi="Arial" w:cs="Arial"/>
          <w:bCs/>
          <w:color w:val="1F4E79"/>
          <w:sz w:val="22"/>
          <w:szCs w:val="22"/>
          <w:lang w:eastAsia="pl-PL"/>
        </w:rPr>
      </w:pPr>
      <w:r>
        <w:rPr>
          <w:rFonts w:ascii="Arial" w:hAnsi="Arial" w:cs="Arial"/>
          <w:bCs/>
          <w:color w:val="1F4E79"/>
          <w:sz w:val="22"/>
          <w:szCs w:val="22"/>
        </w:rPr>
        <w:t xml:space="preserve">Niniejszy dokument należy opatrzyć </w:t>
      </w:r>
      <w:r>
        <w:rPr>
          <w:rFonts w:ascii="Arial" w:hAnsi="Arial" w:cs="Arial"/>
          <w:b/>
          <w:bCs/>
          <w:color w:val="1F4E79"/>
          <w:sz w:val="22"/>
          <w:szCs w:val="22"/>
        </w:rPr>
        <w:t>kwalifikowanym</w:t>
      </w:r>
      <w:r>
        <w:rPr>
          <w:rFonts w:ascii="Arial" w:hAnsi="Arial" w:cs="Arial"/>
          <w:bCs/>
          <w:color w:val="1F4E79"/>
          <w:sz w:val="22"/>
          <w:szCs w:val="22"/>
        </w:rPr>
        <w:t xml:space="preserve"> podpisem elektronicznym. </w:t>
      </w:r>
    </w:p>
    <w:p w:rsidR="006B2C6B" w:rsidRPr="00FD0D1C" w:rsidRDefault="006B2C6B" w:rsidP="006B2C6B">
      <w:pPr>
        <w:spacing w:line="271" w:lineRule="auto"/>
        <w:jc w:val="both"/>
        <w:rPr>
          <w:rFonts w:ascii="Arial" w:hAnsi="Arial" w:cs="Arial"/>
          <w:color w:val="1F4E79"/>
          <w:sz w:val="22"/>
          <w:szCs w:val="22"/>
        </w:rPr>
      </w:pPr>
      <w:r>
        <w:rPr>
          <w:rFonts w:ascii="Arial" w:hAnsi="Arial" w:cs="Arial"/>
          <w:bCs/>
          <w:color w:val="1F4E79"/>
          <w:sz w:val="22"/>
          <w:szCs w:val="22"/>
        </w:rPr>
        <w:t>Uwaga! Nanoszenie jakichkolwiek zmian w treści dokumentu po opatrzeniu ww podpisem może skutkować naruszeniem integralności podpisu, a w konsekwencji skutkować odrzuceniem oferty.</w:t>
      </w:r>
    </w:p>
    <w:p w:rsidR="00AA243B" w:rsidRDefault="00AA243B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highlight w:val="yellow"/>
          <w:lang w:eastAsia="zh-CN"/>
        </w:rPr>
      </w:pPr>
    </w:p>
    <w:p w:rsidR="006B2C6B" w:rsidRDefault="006B2C6B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highlight w:val="yellow"/>
          <w:lang w:eastAsia="zh-CN"/>
        </w:rPr>
      </w:pPr>
    </w:p>
    <w:p w:rsidR="00AA243B" w:rsidRDefault="00AA243B" w:rsidP="009430A0">
      <w:pPr>
        <w:suppressAutoHyphens/>
        <w:spacing w:line="271" w:lineRule="auto"/>
        <w:jc w:val="right"/>
        <w:rPr>
          <w:rFonts w:ascii="Arial" w:eastAsia="Times New Roman" w:hAnsi="Arial" w:cs="Arial"/>
          <w:sz w:val="22"/>
          <w:szCs w:val="22"/>
          <w:highlight w:val="yellow"/>
          <w:lang w:eastAsia="zh-CN"/>
        </w:rPr>
      </w:pPr>
    </w:p>
    <w:p w:rsidR="001B5779" w:rsidRPr="0079568C" w:rsidRDefault="001B5779" w:rsidP="001B577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lang w:eastAsia="pl-PL"/>
        </w:rPr>
      </w:pPr>
    </w:p>
    <w:p w:rsidR="000532E3" w:rsidRPr="00AD035C" w:rsidRDefault="001B5779" w:rsidP="00AD035C">
      <w:pPr>
        <w:widowControl w:val="0"/>
        <w:tabs>
          <w:tab w:val="left" w:pos="426"/>
        </w:tabs>
        <w:autoSpaceDE w:val="0"/>
        <w:spacing w:line="271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</w:p>
    <w:p w:rsidR="009E026A" w:rsidRDefault="009E026A" w:rsidP="00DD4DD5">
      <w:pPr>
        <w:suppressAutoHyphens/>
        <w:spacing w:line="271" w:lineRule="auto"/>
        <w:rPr>
          <w:rFonts w:ascii="Arial" w:eastAsia="Times New Roman" w:hAnsi="Arial" w:cs="Arial"/>
          <w:sz w:val="22"/>
          <w:szCs w:val="22"/>
          <w:lang w:eastAsia="zh-CN"/>
        </w:rPr>
      </w:pPr>
    </w:p>
    <w:p w:rsidR="006C689C" w:rsidRPr="007B2324" w:rsidRDefault="007B2324" w:rsidP="009430A0">
      <w:pPr>
        <w:spacing w:line="271" w:lineRule="auto"/>
        <w:jc w:val="right"/>
        <w:rPr>
          <w:rFonts w:ascii="Arial" w:hAnsi="Arial" w:cs="Arial"/>
          <w:sz w:val="22"/>
          <w:szCs w:val="22"/>
        </w:rPr>
      </w:pPr>
      <w:r w:rsidRPr="007B2324">
        <w:rPr>
          <w:rFonts w:ascii="Arial" w:hAnsi="Arial" w:cs="Arial"/>
          <w:sz w:val="22"/>
          <w:szCs w:val="22"/>
        </w:rPr>
        <w:t xml:space="preserve">Załącznik nr </w:t>
      </w:r>
      <w:r w:rsidR="006C689C" w:rsidRPr="007B2324">
        <w:rPr>
          <w:rFonts w:ascii="Arial" w:hAnsi="Arial" w:cs="Arial"/>
          <w:sz w:val="22"/>
          <w:szCs w:val="22"/>
        </w:rPr>
        <w:t>5 do SWZ</w:t>
      </w:r>
    </w:p>
    <w:p w:rsidR="006C689C" w:rsidRDefault="006C689C" w:rsidP="009430A0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</w:p>
    <w:p w:rsidR="00844D79" w:rsidRDefault="00844D79" w:rsidP="009430A0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</w:p>
    <w:p w:rsidR="006C689C" w:rsidRPr="00A86F1A" w:rsidRDefault="006C689C" w:rsidP="009430A0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A86F1A">
        <w:rPr>
          <w:rFonts w:ascii="Arial" w:hAnsi="Arial" w:cs="Arial"/>
          <w:b/>
          <w:sz w:val="22"/>
          <w:szCs w:val="22"/>
        </w:rPr>
        <w:t>OŚWIADCZENIE</w:t>
      </w:r>
    </w:p>
    <w:p w:rsidR="006C689C" w:rsidRPr="00A86F1A" w:rsidRDefault="006C689C" w:rsidP="009430A0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A86F1A">
        <w:rPr>
          <w:rFonts w:ascii="Arial" w:hAnsi="Arial" w:cs="Arial"/>
          <w:b/>
          <w:sz w:val="22"/>
          <w:szCs w:val="22"/>
        </w:rPr>
        <w:t xml:space="preserve">WYKONAWCY O AKTUALNOŚCI INFORMACJI ZAWARTYCH W OŚWIADCZENIU </w:t>
      </w:r>
      <w:r>
        <w:rPr>
          <w:rFonts w:ascii="Arial" w:hAnsi="Arial" w:cs="Arial"/>
          <w:b/>
          <w:sz w:val="22"/>
          <w:szCs w:val="22"/>
        </w:rPr>
        <w:br/>
      </w:r>
      <w:r w:rsidR="00655661" w:rsidRPr="00A86F1A">
        <w:rPr>
          <w:rFonts w:ascii="Arial" w:hAnsi="Arial" w:cs="Arial"/>
          <w:b/>
          <w:sz w:val="22"/>
          <w:szCs w:val="22"/>
        </w:rPr>
        <w:t xml:space="preserve">z art. 125 ust. 1 </w:t>
      </w:r>
      <w:r w:rsidR="00D503F6">
        <w:rPr>
          <w:rFonts w:ascii="Arial" w:hAnsi="Arial" w:cs="Arial"/>
          <w:b/>
          <w:sz w:val="22"/>
          <w:szCs w:val="22"/>
        </w:rPr>
        <w:t>ustawy Pzp</w:t>
      </w:r>
    </w:p>
    <w:p w:rsidR="006C689C" w:rsidRPr="00A86F1A" w:rsidRDefault="006C689C" w:rsidP="009430A0">
      <w:pPr>
        <w:spacing w:line="271" w:lineRule="auto"/>
        <w:jc w:val="center"/>
        <w:rPr>
          <w:rFonts w:ascii="Arial" w:hAnsi="Arial" w:cs="Arial"/>
          <w:sz w:val="22"/>
          <w:szCs w:val="22"/>
        </w:rPr>
      </w:pPr>
    </w:p>
    <w:p w:rsidR="006C689C" w:rsidRPr="00A86F1A" w:rsidRDefault="006C689C" w:rsidP="009430A0">
      <w:pPr>
        <w:spacing w:line="271" w:lineRule="auto"/>
        <w:rPr>
          <w:rFonts w:ascii="Arial" w:hAnsi="Arial" w:cs="Arial"/>
          <w:b/>
          <w:sz w:val="22"/>
          <w:szCs w:val="22"/>
        </w:rPr>
      </w:pPr>
    </w:p>
    <w:p w:rsidR="006C689C" w:rsidRPr="00A86F1A" w:rsidRDefault="006C689C" w:rsidP="009430A0">
      <w:pPr>
        <w:spacing w:line="271" w:lineRule="auto"/>
        <w:rPr>
          <w:rFonts w:ascii="Arial" w:hAnsi="Arial" w:cs="Arial"/>
          <w:sz w:val="22"/>
          <w:szCs w:val="22"/>
        </w:rPr>
      </w:pPr>
      <w:r w:rsidRPr="00A86F1A">
        <w:rPr>
          <w:rFonts w:ascii="Arial" w:hAnsi="Arial" w:cs="Arial"/>
          <w:b/>
          <w:sz w:val="22"/>
          <w:szCs w:val="22"/>
        </w:rPr>
        <w:t>WYKONAWCA:</w:t>
      </w:r>
      <w:r w:rsidRPr="00A86F1A">
        <w:rPr>
          <w:rFonts w:ascii="Arial" w:hAnsi="Arial" w:cs="Arial"/>
          <w:sz w:val="22"/>
          <w:szCs w:val="22"/>
        </w:rPr>
        <w:t xml:space="preserve"> 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 w:rsidRPr="00A86F1A">
        <w:rPr>
          <w:rFonts w:ascii="Arial" w:hAnsi="Arial" w:cs="Arial"/>
          <w:sz w:val="22"/>
          <w:szCs w:val="22"/>
        </w:rPr>
        <w:t xml:space="preserve">                          </w:t>
      </w:r>
    </w:p>
    <w:p w:rsidR="006C689C" w:rsidRPr="00A86F1A" w:rsidRDefault="006C689C" w:rsidP="009430A0">
      <w:pPr>
        <w:spacing w:line="271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/nazwa (firma) wykonawcy</w:t>
      </w:r>
      <w:r w:rsidRPr="00A86F1A">
        <w:rPr>
          <w:rFonts w:ascii="Arial" w:hAnsi="Arial" w:cs="Arial"/>
          <w:i/>
          <w:sz w:val="22"/>
          <w:szCs w:val="22"/>
        </w:rPr>
        <w:t>/</w:t>
      </w:r>
    </w:p>
    <w:p w:rsidR="006C689C" w:rsidRPr="00A86F1A" w:rsidRDefault="006C689C" w:rsidP="009430A0">
      <w:pPr>
        <w:spacing w:line="271" w:lineRule="auto"/>
        <w:rPr>
          <w:rFonts w:ascii="Arial" w:hAnsi="Arial" w:cs="Arial"/>
          <w:sz w:val="22"/>
          <w:szCs w:val="22"/>
        </w:rPr>
      </w:pPr>
    </w:p>
    <w:p w:rsidR="006C689C" w:rsidRDefault="006C689C" w:rsidP="009430A0">
      <w:pPr>
        <w:spacing w:line="271" w:lineRule="auto"/>
        <w:jc w:val="center"/>
        <w:rPr>
          <w:rFonts w:ascii="Arial" w:hAnsi="Arial" w:cs="Arial"/>
          <w:sz w:val="22"/>
          <w:szCs w:val="22"/>
        </w:rPr>
      </w:pPr>
      <w:r w:rsidRPr="00A86F1A">
        <w:rPr>
          <w:rFonts w:ascii="Arial" w:hAnsi="Arial" w:cs="Arial"/>
          <w:sz w:val="22"/>
          <w:szCs w:val="22"/>
        </w:rPr>
        <w:t>Składając ofertę w postępowaniu o udzielenie zamów</w:t>
      </w:r>
      <w:r w:rsidR="00655661">
        <w:rPr>
          <w:rFonts w:ascii="Arial" w:hAnsi="Arial" w:cs="Arial"/>
          <w:sz w:val="22"/>
          <w:szCs w:val="22"/>
        </w:rPr>
        <w:t>ienia publicznego prowadzonym w </w:t>
      </w:r>
      <w:r w:rsidRPr="00A86F1A">
        <w:rPr>
          <w:rFonts w:ascii="Arial" w:hAnsi="Arial" w:cs="Arial"/>
          <w:sz w:val="22"/>
          <w:szCs w:val="22"/>
        </w:rPr>
        <w:t>trybie przetargu nieograniczonego na:</w:t>
      </w:r>
    </w:p>
    <w:p w:rsidR="006C689C" w:rsidRPr="00B64184" w:rsidRDefault="006C689C" w:rsidP="00B64184">
      <w:pPr>
        <w:spacing w:line="271" w:lineRule="auto"/>
        <w:jc w:val="center"/>
        <w:rPr>
          <w:rFonts w:ascii="Arial" w:hAnsi="Arial" w:cs="Arial"/>
          <w:b/>
        </w:rPr>
      </w:pPr>
      <w:r w:rsidRPr="00A86F1A">
        <w:rPr>
          <w:rFonts w:ascii="Arial" w:hAnsi="Arial" w:cs="Arial"/>
          <w:sz w:val="22"/>
          <w:szCs w:val="22"/>
        </w:rPr>
        <w:br/>
      </w:r>
      <w:r w:rsidR="00AD035C">
        <w:rPr>
          <w:rFonts w:ascii="Arial" w:hAnsi="Arial" w:cs="Arial"/>
          <w:b/>
        </w:rPr>
        <w:t>ŚWIADCZENIE USŁUG UTRZYMANIA CZYSTOŚCI</w:t>
      </w:r>
    </w:p>
    <w:p w:rsidR="006C689C" w:rsidRDefault="006C689C" w:rsidP="009430A0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cs-CZ"/>
        </w:rPr>
      </w:pPr>
      <w:r>
        <w:rPr>
          <w:rFonts w:ascii="Arial" w:hAnsi="Arial" w:cs="Arial"/>
          <w:b/>
          <w:sz w:val="22"/>
          <w:szCs w:val="22"/>
          <w:lang w:val="cs-CZ"/>
        </w:rPr>
        <w:t xml:space="preserve">ZP </w:t>
      </w:r>
      <w:r w:rsidR="00AD035C">
        <w:rPr>
          <w:rFonts w:ascii="Arial" w:hAnsi="Arial" w:cs="Arial"/>
          <w:b/>
          <w:sz w:val="22"/>
          <w:szCs w:val="22"/>
          <w:lang w:val="cs-CZ"/>
        </w:rPr>
        <w:t>44</w:t>
      </w:r>
      <w:r w:rsidR="00A610CA">
        <w:rPr>
          <w:rFonts w:ascii="Arial" w:hAnsi="Arial" w:cs="Arial"/>
          <w:b/>
          <w:sz w:val="22"/>
          <w:szCs w:val="22"/>
          <w:lang w:val="cs-CZ"/>
        </w:rPr>
        <w:t>/</w:t>
      </w:r>
      <w:r w:rsidR="00A62CF7">
        <w:rPr>
          <w:rFonts w:ascii="Arial" w:hAnsi="Arial" w:cs="Arial"/>
          <w:b/>
          <w:sz w:val="22"/>
          <w:szCs w:val="22"/>
          <w:lang w:val="cs-CZ"/>
        </w:rPr>
        <w:t>I</w:t>
      </w:r>
      <w:r w:rsidR="00313084">
        <w:rPr>
          <w:rFonts w:ascii="Arial" w:hAnsi="Arial" w:cs="Arial"/>
          <w:b/>
          <w:sz w:val="22"/>
          <w:szCs w:val="22"/>
          <w:lang w:val="cs-CZ"/>
        </w:rPr>
        <w:t>X</w:t>
      </w:r>
      <w:r w:rsidRPr="005C25FF">
        <w:rPr>
          <w:rFonts w:ascii="Arial" w:hAnsi="Arial" w:cs="Arial"/>
          <w:b/>
          <w:sz w:val="22"/>
          <w:szCs w:val="22"/>
          <w:lang w:val="cs-CZ"/>
        </w:rPr>
        <w:t>/2</w:t>
      </w:r>
      <w:r w:rsidR="00421524">
        <w:rPr>
          <w:rFonts w:ascii="Arial" w:hAnsi="Arial" w:cs="Arial"/>
          <w:b/>
          <w:sz w:val="22"/>
          <w:szCs w:val="22"/>
          <w:lang w:val="cs-CZ"/>
        </w:rPr>
        <w:t>4</w:t>
      </w:r>
      <w:r w:rsidR="00AD035C">
        <w:rPr>
          <w:rFonts w:ascii="Arial" w:hAnsi="Arial" w:cs="Arial"/>
          <w:b/>
          <w:sz w:val="22"/>
          <w:szCs w:val="22"/>
          <w:lang w:val="cs-CZ"/>
        </w:rPr>
        <w:t>/A</w:t>
      </w:r>
    </w:p>
    <w:p w:rsidR="006C689C" w:rsidRDefault="006C689C" w:rsidP="009430A0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6C689C" w:rsidRDefault="006C689C" w:rsidP="009430A0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A86F1A">
        <w:rPr>
          <w:rFonts w:ascii="Arial" w:hAnsi="Arial" w:cs="Arial"/>
          <w:b/>
          <w:sz w:val="22"/>
          <w:szCs w:val="22"/>
        </w:rPr>
        <w:t>Oświadczam/(-my)</w:t>
      </w:r>
    </w:p>
    <w:p w:rsidR="006C689C" w:rsidRPr="00A86F1A" w:rsidRDefault="006C689C" w:rsidP="009430A0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</w:p>
    <w:p w:rsidR="006C689C" w:rsidRPr="00CE1BAB" w:rsidRDefault="006C689C" w:rsidP="009430A0">
      <w:pPr>
        <w:spacing w:line="271" w:lineRule="auto"/>
        <w:jc w:val="both"/>
        <w:rPr>
          <w:rFonts w:ascii="Arial" w:hAnsi="Arial" w:cs="Arial"/>
          <w:bCs/>
          <w:sz w:val="22"/>
          <w:szCs w:val="22"/>
        </w:rPr>
      </w:pPr>
      <w:r w:rsidRPr="00A86F1A">
        <w:rPr>
          <w:rFonts w:ascii="Arial" w:hAnsi="Arial" w:cs="Arial"/>
          <w:bCs/>
          <w:sz w:val="22"/>
          <w:szCs w:val="22"/>
        </w:rPr>
        <w:t xml:space="preserve">że w zakresie podstaw wykluczenia z postępowania wskazanych przez </w:t>
      </w:r>
      <w:r>
        <w:rPr>
          <w:rFonts w:ascii="Arial" w:hAnsi="Arial" w:cs="Arial"/>
          <w:bCs/>
          <w:sz w:val="22"/>
          <w:szCs w:val="22"/>
        </w:rPr>
        <w:t xml:space="preserve">zamawiającego, </w:t>
      </w:r>
      <w:r>
        <w:rPr>
          <w:rFonts w:ascii="Arial" w:hAnsi="Arial" w:cs="Arial"/>
          <w:bCs/>
          <w:sz w:val="22"/>
          <w:szCs w:val="22"/>
        </w:rPr>
        <w:br/>
        <w:t xml:space="preserve">o których mowa w </w:t>
      </w:r>
      <w:r w:rsidRPr="00A86F1A">
        <w:rPr>
          <w:rFonts w:ascii="Arial" w:hAnsi="Arial" w:cs="Arial"/>
          <w:bCs/>
          <w:sz w:val="22"/>
          <w:szCs w:val="22"/>
        </w:rPr>
        <w:t>art. 108 ust. 1</w:t>
      </w:r>
      <w:r w:rsidR="00A610CA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ustawy Pzp </w:t>
      </w:r>
      <w:r w:rsidRPr="00A86F1A">
        <w:rPr>
          <w:rFonts w:ascii="Arial" w:hAnsi="Arial" w:cs="Arial"/>
          <w:sz w:val="22"/>
          <w:szCs w:val="22"/>
        </w:rPr>
        <w:t xml:space="preserve">moje/(nasze) oświadczenie złożone w Jednolitym Oświadczeniu wykonawcy z art. 125 ust. 1 </w:t>
      </w:r>
      <w:r w:rsidR="00D503F6">
        <w:rPr>
          <w:rFonts w:ascii="Arial" w:hAnsi="Arial" w:cs="Arial"/>
          <w:sz w:val="22"/>
          <w:szCs w:val="22"/>
        </w:rPr>
        <w:t xml:space="preserve">ustawy Pzp </w:t>
      </w:r>
      <w:r w:rsidRPr="00A86F1A">
        <w:rPr>
          <w:rFonts w:ascii="Arial" w:hAnsi="Arial" w:cs="Arial"/>
          <w:sz w:val="22"/>
          <w:szCs w:val="22"/>
        </w:rPr>
        <w:t>jest nadal aktualne.</w:t>
      </w:r>
    </w:p>
    <w:p w:rsidR="006C689C" w:rsidRDefault="006C689C" w:rsidP="009430A0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:rsidR="006C689C" w:rsidRDefault="006C689C" w:rsidP="009430A0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:rsidR="006C689C" w:rsidRDefault="006C689C" w:rsidP="009430A0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:rsidR="006C689C" w:rsidRDefault="006C689C" w:rsidP="009430A0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:rsidR="006C689C" w:rsidRDefault="006C689C" w:rsidP="009430A0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:rsidR="006C689C" w:rsidRDefault="006C689C" w:rsidP="009430A0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:rsidR="006C689C" w:rsidRDefault="006C689C" w:rsidP="009430A0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:rsidR="006C689C" w:rsidRPr="00A86F1A" w:rsidRDefault="006C689C" w:rsidP="009430A0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:rsidR="006C689C" w:rsidRPr="00A86F1A" w:rsidRDefault="006C689C" w:rsidP="009430A0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:rsidR="006C689C" w:rsidRPr="00A86F1A" w:rsidRDefault="006C689C" w:rsidP="009430A0">
      <w:pPr>
        <w:spacing w:line="271" w:lineRule="auto"/>
        <w:ind w:left="1" w:hanging="1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*oświadczenie składa każdy z każdy z Wykonawców wspólnie ubiegających się o udzielenie zamówienia oraz podmiot trzeci jeśli występuje</w:t>
      </w:r>
    </w:p>
    <w:p w:rsidR="00587C3C" w:rsidRDefault="00587C3C" w:rsidP="009430A0">
      <w:pPr>
        <w:suppressAutoHyphens/>
        <w:spacing w:line="271" w:lineRule="auto"/>
        <w:rPr>
          <w:rFonts w:ascii="Times New Roman" w:eastAsia="Times New Roman" w:hAnsi="Times New Roman"/>
          <w:sz w:val="20"/>
          <w:szCs w:val="20"/>
          <w:highlight w:val="yellow"/>
          <w:lang w:eastAsia="zh-CN"/>
        </w:rPr>
      </w:pPr>
    </w:p>
    <w:p w:rsidR="00587C3C" w:rsidRDefault="00587C3C" w:rsidP="009430A0">
      <w:pPr>
        <w:suppressAutoHyphens/>
        <w:spacing w:line="271" w:lineRule="auto"/>
        <w:rPr>
          <w:rFonts w:ascii="Times New Roman" w:eastAsia="Times New Roman" w:hAnsi="Times New Roman"/>
          <w:sz w:val="20"/>
          <w:szCs w:val="20"/>
          <w:highlight w:val="yellow"/>
          <w:lang w:eastAsia="zh-CN"/>
        </w:rPr>
      </w:pPr>
    </w:p>
    <w:p w:rsidR="00587C3C" w:rsidRPr="00D551C5" w:rsidRDefault="00587C3C" w:rsidP="009430A0">
      <w:pPr>
        <w:suppressAutoHyphens/>
        <w:spacing w:line="271" w:lineRule="auto"/>
        <w:rPr>
          <w:rFonts w:ascii="Times New Roman" w:eastAsia="Times New Roman" w:hAnsi="Times New Roman"/>
          <w:sz w:val="20"/>
          <w:szCs w:val="20"/>
          <w:highlight w:val="yellow"/>
          <w:lang w:eastAsia="zh-CN"/>
        </w:rPr>
      </w:pPr>
    </w:p>
    <w:p w:rsidR="00ED40C9" w:rsidRDefault="00ED40C9" w:rsidP="009430A0">
      <w:pPr>
        <w:suppressAutoHyphens/>
        <w:spacing w:line="271" w:lineRule="auto"/>
        <w:rPr>
          <w:rFonts w:ascii="Times New Roman" w:eastAsia="Times New Roman" w:hAnsi="Times New Roman"/>
          <w:sz w:val="20"/>
          <w:szCs w:val="20"/>
          <w:highlight w:val="yellow"/>
          <w:lang w:eastAsia="zh-CN"/>
        </w:rPr>
      </w:pPr>
    </w:p>
    <w:p w:rsidR="00DB54CB" w:rsidRPr="0079612E" w:rsidRDefault="00DB54CB" w:rsidP="00DB54CB">
      <w:pPr>
        <w:jc w:val="both"/>
        <w:rPr>
          <w:rFonts w:asciiTheme="minorHAnsi" w:hAnsiTheme="minorHAnsi" w:cstheme="minorHAnsi"/>
          <w:bCs/>
          <w:color w:val="0070C0"/>
          <w:lang w:eastAsia="pl-PL"/>
        </w:rPr>
      </w:pPr>
      <w:r w:rsidRPr="0079612E">
        <w:rPr>
          <w:rFonts w:asciiTheme="minorHAnsi" w:hAnsiTheme="minorHAnsi" w:cstheme="minorHAnsi"/>
          <w:bCs/>
          <w:color w:val="0070C0"/>
          <w:lang w:eastAsia="pl-PL"/>
        </w:rPr>
        <w:t xml:space="preserve">Niniejszy plik należy opatrzyć elektronicznym podpisem </w:t>
      </w:r>
      <w:r w:rsidRPr="0079612E">
        <w:rPr>
          <w:rFonts w:asciiTheme="minorHAnsi" w:hAnsiTheme="minorHAnsi" w:cstheme="minorHAnsi"/>
          <w:b/>
          <w:bCs/>
          <w:color w:val="0070C0"/>
          <w:lang w:eastAsia="pl-PL"/>
        </w:rPr>
        <w:t>kwalifikowanym</w:t>
      </w:r>
      <w:r w:rsidRPr="0079612E">
        <w:rPr>
          <w:rFonts w:asciiTheme="minorHAnsi" w:hAnsiTheme="minorHAnsi" w:cstheme="minorHAnsi"/>
          <w:bCs/>
          <w:color w:val="0070C0"/>
          <w:lang w:eastAsia="pl-PL"/>
        </w:rPr>
        <w:t>.</w:t>
      </w:r>
    </w:p>
    <w:p w:rsidR="00DB54CB" w:rsidRPr="0079612E" w:rsidRDefault="00DB54CB" w:rsidP="00DB54CB">
      <w:pPr>
        <w:jc w:val="both"/>
        <w:rPr>
          <w:rFonts w:asciiTheme="minorHAnsi" w:hAnsiTheme="minorHAnsi" w:cstheme="minorHAnsi"/>
          <w:bCs/>
          <w:color w:val="0070C0"/>
          <w:lang w:eastAsia="pl-PL"/>
        </w:rPr>
      </w:pPr>
      <w:r w:rsidRPr="0079612E">
        <w:rPr>
          <w:rFonts w:asciiTheme="minorHAnsi" w:hAnsiTheme="minorHAnsi" w:cstheme="minorHAnsi"/>
          <w:b/>
          <w:bCs/>
          <w:color w:val="0070C0"/>
          <w:lang w:eastAsia="pl-PL"/>
        </w:rPr>
        <w:t>Uwaga</w:t>
      </w:r>
      <w:r w:rsidRPr="0079612E">
        <w:rPr>
          <w:rFonts w:asciiTheme="minorHAnsi" w:hAnsiTheme="minorHAnsi" w:cstheme="minorHAnsi"/>
          <w:bCs/>
          <w:color w:val="0070C0"/>
          <w:lang w:eastAsia="pl-PL"/>
        </w:rPr>
        <w:t>! Nanoszenie jakichkolwiek zmian w treści dokumentu po opatrzeniu w.w. podpisem może skutkować naruszeniem integralności podpisu, a w konsekwencji skutkować odrzuceniem oferty.</w:t>
      </w:r>
    </w:p>
    <w:p w:rsidR="006C689C" w:rsidRDefault="006C689C" w:rsidP="009430A0">
      <w:pPr>
        <w:suppressAutoHyphens/>
        <w:spacing w:line="271" w:lineRule="auto"/>
        <w:rPr>
          <w:rFonts w:ascii="Times New Roman" w:eastAsia="Times New Roman" w:hAnsi="Times New Roman"/>
          <w:sz w:val="20"/>
          <w:szCs w:val="20"/>
          <w:highlight w:val="yellow"/>
          <w:lang w:eastAsia="zh-CN"/>
        </w:rPr>
      </w:pPr>
    </w:p>
    <w:p w:rsidR="00DB54CB" w:rsidRDefault="00DB54CB" w:rsidP="009430A0">
      <w:pPr>
        <w:suppressAutoHyphens/>
        <w:spacing w:line="271" w:lineRule="auto"/>
        <w:rPr>
          <w:rFonts w:ascii="Times New Roman" w:eastAsia="Times New Roman" w:hAnsi="Times New Roman"/>
          <w:sz w:val="20"/>
          <w:szCs w:val="20"/>
          <w:highlight w:val="yellow"/>
          <w:lang w:eastAsia="zh-CN"/>
        </w:rPr>
      </w:pPr>
    </w:p>
    <w:p w:rsidR="006C689C" w:rsidRDefault="006C689C" w:rsidP="009430A0">
      <w:pPr>
        <w:suppressAutoHyphens/>
        <w:spacing w:line="271" w:lineRule="auto"/>
        <w:rPr>
          <w:rFonts w:ascii="Times New Roman" w:eastAsia="Times New Roman" w:hAnsi="Times New Roman"/>
          <w:sz w:val="20"/>
          <w:szCs w:val="20"/>
          <w:highlight w:val="yellow"/>
          <w:lang w:eastAsia="zh-CN"/>
        </w:rPr>
      </w:pPr>
    </w:p>
    <w:p w:rsidR="006C689C" w:rsidRDefault="006C689C" w:rsidP="009430A0">
      <w:pPr>
        <w:suppressAutoHyphens/>
        <w:spacing w:line="271" w:lineRule="auto"/>
        <w:rPr>
          <w:rFonts w:ascii="Times New Roman" w:eastAsia="Times New Roman" w:hAnsi="Times New Roman"/>
          <w:sz w:val="20"/>
          <w:szCs w:val="20"/>
          <w:highlight w:val="yellow"/>
          <w:lang w:eastAsia="zh-CN"/>
        </w:rPr>
      </w:pPr>
    </w:p>
    <w:p w:rsidR="00AD035C" w:rsidRDefault="00AD035C" w:rsidP="009430A0">
      <w:pPr>
        <w:suppressAutoHyphens/>
        <w:spacing w:line="271" w:lineRule="auto"/>
        <w:rPr>
          <w:rFonts w:ascii="Times New Roman" w:eastAsia="Times New Roman" w:hAnsi="Times New Roman"/>
          <w:sz w:val="20"/>
          <w:szCs w:val="20"/>
          <w:highlight w:val="yellow"/>
          <w:lang w:eastAsia="zh-CN"/>
        </w:rPr>
      </w:pPr>
    </w:p>
    <w:p w:rsidR="00AD035C" w:rsidRDefault="00AD035C" w:rsidP="009430A0">
      <w:pPr>
        <w:suppressAutoHyphens/>
        <w:spacing w:line="271" w:lineRule="auto"/>
        <w:rPr>
          <w:rFonts w:ascii="Times New Roman" w:eastAsia="Times New Roman" w:hAnsi="Times New Roman"/>
          <w:sz w:val="20"/>
          <w:szCs w:val="20"/>
          <w:highlight w:val="yellow"/>
          <w:lang w:eastAsia="zh-CN"/>
        </w:rPr>
      </w:pPr>
    </w:p>
    <w:p w:rsidR="005108A6" w:rsidRDefault="005108A6" w:rsidP="009430A0">
      <w:pPr>
        <w:spacing w:line="271" w:lineRule="auto"/>
      </w:pPr>
    </w:p>
    <w:p w:rsidR="00DB54CB" w:rsidRPr="00B64184" w:rsidRDefault="006B2C6B" w:rsidP="007B2324">
      <w:pPr>
        <w:spacing w:line="271" w:lineRule="auto"/>
        <w:jc w:val="right"/>
        <w:rPr>
          <w:rFonts w:ascii="Arial" w:hAnsi="Arial" w:cs="Arial"/>
          <w:sz w:val="22"/>
        </w:rPr>
      </w:pPr>
      <w:r w:rsidRPr="00B64184">
        <w:rPr>
          <w:rFonts w:ascii="Arial" w:hAnsi="Arial" w:cs="Arial"/>
          <w:sz w:val="22"/>
        </w:rPr>
        <w:lastRenderedPageBreak/>
        <w:t>Załącznik nr 6 do SWZ</w:t>
      </w:r>
    </w:p>
    <w:p w:rsidR="00DB54CB" w:rsidRDefault="00DB54CB" w:rsidP="009430A0">
      <w:pPr>
        <w:spacing w:line="271" w:lineRule="auto"/>
      </w:pPr>
    </w:p>
    <w:p w:rsidR="00DB54CB" w:rsidRPr="00DB54CB" w:rsidRDefault="00DB54CB" w:rsidP="00DB54CB">
      <w:pPr>
        <w:spacing w:after="120"/>
        <w:jc w:val="center"/>
        <w:rPr>
          <w:rFonts w:ascii="Arial" w:hAnsi="Arial" w:cs="Arial"/>
          <w:b/>
        </w:rPr>
      </w:pPr>
      <w:r w:rsidRPr="00DB54CB">
        <w:rPr>
          <w:rFonts w:ascii="Arial" w:hAnsi="Arial" w:cs="Arial"/>
          <w:b/>
        </w:rPr>
        <w:t>Oświadczenia wykonawcy/wykonawcy wspólnie ubiegającego się o udzielenie zamówienia</w:t>
      </w:r>
    </w:p>
    <w:p w:rsidR="00DB54CB" w:rsidRPr="00DB54CB" w:rsidRDefault="00DB54CB" w:rsidP="00DB54CB">
      <w:pPr>
        <w:spacing w:after="120"/>
        <w:jc w:val="center"/>
        <w:rPr>
          <w:rFonts w:ascii="Arial" w:hAnsi="Arial" w:cs="Arial"/>
          <w:b/>
        </w:rPr>
      </w:pPr>
    </w:p>
    <w:p w:rsidR="00DB54CB" w:rsidRPr="00DB54CB" w:rsidRDefault="00DB54CB" w:rsidP="00DB54CB">
      <w:pPr>
        <w:spacing w:line="271" w:lineRule="auto"/>
        <w:jc w:val="center"/>
        <w:rPr>
          <w:rFonts w:asciiTheme="minorHAnsi" w:hAnsiTheme="minorHAnsi" w:cstheme="minorHAnsi"/>
          <w:b/>
          <w:caps/>
          <w:sz w:val="20"/>
          <w:szCs w:val="20"/>
        </w:rPr>
      </w:pPr>
      <w:r w:rsidRPr="00DB54CB">
        <w:rPr>
          <w:rFonts w:asciiTheme="minorHAnsi" w:hAnsiTheme="minorHAnsi" w:cstheme="minorHAnsi"/>
          <w:b/>
          <w:sz w:val="20"/>
          <w:szCs w:val="20"/>
        </w:rPr>
        <w:t xml:space="preserve">DOTYCZĄCE PRZESŁANEK WYKLUCZENIA Z ART. 5K ROZPORZĄDZENIA 833/2014 ORAZ ART. 7 UST. 1 USTAWY </w:t>
      </w:r>
      <w:r w:rsidRPr="00DB54CB">
        <w:rPr>
          <w:rFonts w:asciiTheme="minorHAnsi" w:hAnsiTheme="minorHAnsi" w:cstheme="minorHAnsi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DB54CB" w:rsidRPr="00DB54CB" w:rsidRDefault="00DB54CB" w:rsidP="00DB54CB">
      <w:pPr>
        <w:spacing w:line="271" w:lineRule="auto"/>
        <w:jc w:val="center"/>
        <w:rPr>
          <w:rFonts w:asciiTheme="minorHAnsi" w:hAnsiTheme="minorHAnsi" w:cstheme="minorHAnsi"/>
          <w:b/>
        </w:rPr>
      </w:pPr>
      <w:r w:rsidRPr="00DB54CB">
        <w:rPr>
          <w:rFonts w:asciiTheme="minorHAnsi" w:hAnsiTheme="minorHAnsi" w:cstheme="minorHAnsi"/>
          <w:b/>
          <w:sz w:val="21"/>
          <w:szCs w:val="21"/>
        </w:rPr>
        <w:t>składane na podstawie art. 125 ust. 1 ustawy Pzp</w:t>
      </w:r>
    </w:p>
    <w:p w:rsidR="00DB54CB" w:rsidRPr="00DB54CB" w:rsidRDefault="00DB54CB" w:rsidP="00DB54CB">
      <w:pPr>
        <w:spacing w:before="120"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:rsidR="00DB54CB" w:rsidRPr="00DB54CB" w:rsidRDefault="00DB54CB" w:rsidP="00DB54CB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B54CB">
        <w:rPr>
          <w:rFonts w:asciiTheme="minorHAnsi" w:hAnsiTheme="minorHAnsi" w:cstheme="minorHAnsi"/>
          <w:b/>
          <w:sz w:val="22"/>
          <w:szCs w:val="22"/>
        </w:rPr>
        <w:t>WYKONAWCA:</w:t>
      </w:r>
      <w:r w:rsidRPr="00DB54CB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                          </w:t>
      </w:r>
    </w:p>
    <w:p w:rsidR="00DB54CB" w:rsidRPr="00DB54CB" w:rsidRDefault="00DB54CB" w:rsidP="00DB54CB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DB54CB">
        <w:rPr>
          <w:rFonts w:asciiTheme="minorHAnsi" w:hAnsiTheme="minorHAnsi" w:cstheme="minorHAnsi"/>
          <w:i/>
          <w:sz w:val="22"/>
          <w:szCs w:val="22"/>
        </w:rPr>
        <w:t>/nazwa (firma) wykonawcy/</w:t>
      </w:r>
    </w:p>
    <w:p w:rsidR="00DB54CB" w:rsidRPr="00DB54CB" w:rsidRDefault="00DB54CB" w:rsidP="00DB54CB">
      <w:pPr>
        <w:spacing w:after="40"/>
        <w:jc w:val="center"/>
        <w:rPr>
          <w:rFonts w:asciiTheme="minorHAnsi" w:hAnsiTheme="minorHAnsi" w:cstheme="minorHAnsi"/>
          <w:sz w:val="21"/>
          <w:szCs w:val="21"/>
        </w:rPr>
      </w:pPr>
      <w:r w:rsidRPr="00DB54CB">
        <w:rPr>
          <w:rFonts w:asciiTheme="minorHAnsi" w:hAnsiTheme="minorHAnsi" w:cstheme="minorHAnsi"/>
          <w:sz w:val="21"/>
          <w:szCs w:val="21"/>
        </w:rPr>
        <w:t>Na potrzeby postępowania o udzielenie zamówienia publicznego pn.</w:t>
      </w:r>
    </w:p>
    <w:p w:rsidR="00F46EC5" w:rsidRPr="0071462D" w:rsidRDefault="00DB54CB" w:rsidP="00F46EC5">
      <w:pPr>
        <w:spacing w:line="271" w:lineRule="auto"/>
        <w:jc w:val="center"/>
        <w:rPr>
          <w:rFonts w:ascii="Arial" w:hAnsi="Arial" w:cs="Arial"/>
          <w:b/>
          <w:lang w:val="cs-CZ"/>
        </w:rPr>
      </w:pPr>
      <w:bookmarkStart w:id="23" w:name="_Hlk178672965"/>
      <w:r w:rsidRPr="00DB54CB">
        <w:rPr>
          <w:rFonts w:asciiTheme="minorHAnsi" w:hAnsiTheme="minorHAnsi" w:cstheme="minorHAnsi"/>
          <w:b/>
          <w:sz w:val="21"/>
          <w:szCs w:val="21"/>
        </w:rPr>
        <w:t>„</w:t>
      </w:r>
      <w:r w:rsidR="00AD035C">
        <w:rPr>
          <w:rFonts w:asciiTheme="minorHAnsi" w:hAnsiTheme="minorHAnsi" w:cstheme="minorHAnsi"/>
          <w:b/>
          <w:sz w:val="21"/>
          <w:szCs w:val="21"/>
        </w:rPr>
        <w:t>ŚWIADCZENIE USŁUG UTRZYMANIA CZYSTOŚCI</w:t>
      </w:r>
      <w:r w:rsidR="00F46EC5">
        <w:rPr>
          <w:rFonts w:asciiTheme="minorHAnsi" w:hAnsiTheme="minorHAnsi" w:cstheme="minorHAnsi"/>
          <w:b/>
          <w:sz w:val="21"/>
          <w:szCs w:val="21"/>
        </w:rPr>
        <w:t>”</w:t>
      </w:r>
    </w:p>
    <w:p w:rsidR="00DB54CB" w:rsidRPr="00AD035C" w:rsidRDefault="00DB54CB" w:rsidP="00DB54CB">
      <w:pPr>
        <w:spacing w:after="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B54CB">
        <w:rPr>
          <w:rFonts w:asciiTheme="minorHAnsi" w:hAnsiTheme="minorHAnsi" w:cstheme="minorHAnsi"/>
          <w:b/>
          <w:sz w:val="21"/>
          <w:szCs w:val="21"/>
        </w:rPr>
        <w:t xml:space="preserve">ZP </w:t>
      </w:r>
      <w:r w:rsidR="00AD035C">
        <w:rPr>
          <w:rFonts w:asciiTheme="minorHAnsi" w:hAnsiTheme="minorHAnsi" w:cstheme="minorHAnsi"/>
          <w:b/>
          <w:sz w:val="21"/>
          <w:szCs w:val="21"/>
        </w:rPr>
        <w:t>44</w:t>
      </w:r>
      <w:r w:rsidRPr="00DB54CB">
        <w:rPr>
          <w:rFonts w:asciiTheme="minorHAnsi" w:hAnsiTheme="minorHAnsi" w:cstheme="minorHAnsi"/>
          <w:b/>
          <w:sz w:val="21"/>
          <w:szCs w:val="21"/>
        </w:rPr>
        <w:t>/</w:t>
      </w:r>
      <w:r w:rsidR="006B2C6B">
        <w:rPr>
          <w:rFonts w:asciiTheme="minorHAnsi" w:hAnsiTheme="minorHAnsi" w:cstheme="minorHAnsi"/>
          <w:b/>
          <w:sz w:val="21"/>
          <w:szCs w:val="21"/>
        </w:rPr>
        <w:t>I</w:t>
      </w:r>
      <w:r w:rsidR="00AD035C">
        <w:rPr>
          <w:rFonts w:asciiTheme="minorHAnsi" w:hAnsiTheme="minorHAnsi" w:cstheme="minorHAnsi"/>
          <w:b/>
          <w:sz w:val="21"/>
          <w:szCs w:val="21"/>
        </w:rPr>
        <w:t>X</w:t>
      </w:r>
      <w:r w:rsidRPr="00DB54CB">
        <w:rPr>
          <w:rFonts w:asciiTheme="minorHAnsi" w:hAnsiTheme="minorHAnsi" w:cstheme="minorHAnsi"/>
          <w:b/>
          <w:sz w:val="21"/>
          <w:szCs w:val="21"/>
        </w:rPr>
        <w:t>/</w:t>
      </w:r>
      <w:r w:rsidRPr="00AD035C">
        <w:rPr>
          <w:rFonts w:asciiTheme="minorHAnsi" w:hAnsiTheme="minorHAnsi" w:cstheme="minorHAnsi"/>
          <w:b/>
          <w:sz w:val="21"/>
          <w:szCs w:val="21"/>
        </w:rPr>
        <w:t>2</w:t>
      </w:r>
      <w:r w:rsidR="00421524" w:rsidRPr="00AD035C">
        <w:rPr>
          <w:rFonts w:asciiTheme="minorHAnsi" w:hAnsiTheme="minorHAnsi" w:cstheme="minorHAnsi"/>
          <w:b/>
          <w:sz w:val="21"/>
          <w:szCs w:val="21"/>
        </w:rPr>
        <w:t>4</w:t>
      </w:r>
      <w:r w:rsidR="00AD035C" w:rsidRPr="00AD035C">
        <w:rPr>
          <w:rFonts w:asciiTheme="minorHAnsi" w:hAnsiTheme="minorHAnsi" w:cstheme="minorHAnsi"/>
          <w:b/>
          <w:sz w:val="20"/>
          <w:szCs w:val="20"/>
        </w:rPr>
        <w:t>/A</w:t>
      </w:r>
    </w:p>
    <w:bookmarkEnd w:id="23"/>
    <w:p w:rsidR="00DB54CB" w:rsidRPr="00DB54CB" w:rsidRDefault="00DB54CB" w:rsidP="00DB54CB">
      <w:pPr>
        <w:spacing w:after="40"/>
        <w:jc w:val="center"/>
        <w:rPr>
          <w:rFonts w:asciiTheme="minorHAnsi" w:hAnsiTheme="minorHAnsi" w:cstheme="minorHAnsi"/>
          <w:sz w:val="21"/>
          <w:szCs w:val="21"/>
        </w:rPr>
      </w:pPr>
      <w:r w:rsidRPr="00DB54CB">
        <w:rPr>
          <w:rFonts w:asciiTheme="minorHAnsi" w:hAnsiTheme="minorHAnsi" w:cstheme="minorHAnsi"/>
          <w:sz w:val="21"/>
          <w:szCs w:val="21"/>
        </w:rPr>
        <w:t>oświadczam, co następuje:</w:t>
      </w:r>
    </w:p>
    <w:p w:rsidR="00DB54CB" w:rsidRPr="00DB54CB" w:rsidRDefault="00DB54CB" w:rsidP="00DB54CB">
      <w:pPr>
        <w:spacing w:line="36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p w:rsidR="00DB54CB" w:rsidRPr="00DB54CB" w:rsidRDefault="00DB54CB" w:rsidP="00DB54CB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DB54CB">
        <w:rPr>
          <w:rFonts w:asciiTheme="minorHAnsi" w:hAnsiTheme="minorHAnsi" w:cstheme="minorHAnsi"/>
          <w:b/>
          <w:sz w:val="21"/>
          <w:szCs w:val="21"/>
        </w:rPr>
        <w:t>OŚWIADCZENIA DOTYCZĄCE WYKONAWCY:</w:t>
      </w:r>
    </w:p>
    <w:p w:rsidR="00DB54CB" w:rsidRPr="00DB54CB" w:rsidRDefault="00DB54CB" w:rsidP="00E22675">
      <w:pPr>
        <w:numPr>
          <w:ilvl w:val="0"/>
          <w:numId w:val="40"/>
        </w:numPr>
        <w:spacing w:line="360" w:lineRule="auto"/>
        <w:contextualSpacing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DB54CB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</w:t>
      </w:r>
      <w:r w:rsidRPr="00DB54CB">
        <w:rPr>
          <w:rFonts w:asciiTheme="minorHAnsi" w:hAnsiTheme="minorHAnsi" w:cstheme="minorHAnsi"/>
          <w:sz w:val="21"/>
          <w:szCs w:val="21"/>
        </w:rPr>
        <w:br/>
        <w:t xml:space="preserve">art. 5k </w:t>
      </w:r>
      <w:r w:rsidR="00DC38C4">
        <w:rPr>
          <w:rFonts w:asciiTheme="minorHAnsi" w:hAnsiTheme="minorHAnsi" w:cstheme="minorHAnsi"/>
          <w:sz w:val="21"/>
          <w:szCs w:val="21"/>
        </w:rPr>
        <w:t>R</w:t>
      </w:r>
      <w:r w:rsidRPr="00DB54CB">
        <w:rPr>
          <w:rFonts w:asciiTheme="minorHAnsi" w:hAnsiTheme="minorHAnsi" w:cstheme="minorHAnsi"/>
          <w:sz w:val="21"/>
          <w:szCs w:val="21"/>
        </w:rPr>
        <w:t>ozporządzenia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B54CB">
        <w:rPr>
          <w:rFonts w:asciiTheme="minorHAnsi" w:hAnsiTheme="minorHAnsi" w:cstheme="minorHAnsi"/>
          <w:sz w:val="21"/>
          <w:szCs w:val="21"/>
          <w:vertAlign w:val="superscript"/>
        </w:rPr>
        <w:footnoteReference w:id="49"/>
      </w:r>
    </w:p>
    <w:p w:rsidR="00DB54CB" w:rsidRPr="00DB54CB" w:rsidRDefault="00DB54CB" w:rsidP="00E22675">
      <w:pPr>
        <w:numPr>
          <w:ilvl w:val="0"/>
          <w:numId w:val="40"/>
        </w:num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1"/>
          <w:szCs w:val="21"/>
          <w:lang w:eastAsia="ar-SA"/>
        </w:rPr>
      </w:pPr>
      <w:r w:rsidRPr="00DB54CB">
        <w:rPr>
          <w:rFonts w:asciiTheme="minorHAnsi" w:eastAsia="Times New Roman" w:hAnsiTheme="minorHAnsi" w:cstheme="minorHAnsi"/>
          <w:sz w:val="21"/>
          <w:szCs w:val="21"/>
          <w:lang w:eastAsia="ar-SA"/>
        </w:rPr>
        <w:t xml:space="preserve">Oświadczam, że nie zachodzą w stosunku do mnie przesłanki wykluczenia z postępowania na podstawie art. </w:t>
      </w:r>
      <w:r w:rsidRPr="00DB54CB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Pr="00DB54CB">
        <w:rPr>
          <w:rFonts w:asciiTheme="minorHAnsi" w:eastAsia="Times New Roman" w:hAnsiTheme="minorHAnsi" w:cstheme="minorHAnsi"/>
          <w:sz w:val="21"/>
          <w:szCs w:val="21"/>
          <w:lang w:eastAsia="ar-SA"/>
        </w:rPr>
        <w:t>z dnia 13 kwietnia 2022 r.</w:t>
      </w:r>
      <w:r w:rsidRPr="00DB54CB">
        <w:rPr>
          <w:rFonts w:asciiTheme="minorHAnsi" w:eastAsia="Times New Roman" w:hAnsiTheme="minorHAnsi" w:cstheme="minorHAnsi"/>
          <w:i/>
          <w:iCs/>
          <w:sz w:val="21"/>
          <w:szCs w:val="21"/>
          <w:lang w:eastAsia="ar-SA"/>
        </w:rPr>
        <w:t xml:space="preserve"> o szczególnych rozwiązaniach w zakresie przeciwdziałania wspieraniu agresji na Ukrainę oraz służących ochronie bezpieczeństwa narodowego </w:t>
      </w:r>
      <w:r w:rsidRPr="00DB54CB">
        <w:rPr>
          <w:rFonts w:asciiTheme="minorHAnsi" w:eastAsia="Times New Roman" w:hAnsiTheme="minorHAnsi" w:cstheme="minorHAnsi"/>
          <w:sz w:val="21"/>
          <w:szCs w:val="21"/>
          <w:lang w:eastAsia="ar-SA"/>
        </w:rPr>
        <w:t>(Dz. U. poz. 835)</w:t>
      </w:r>
      <w:r w:rsidRPr="00DB54CB">
        <w:rPr>
          <w:rFonts w:asciiTheme="minorHAnsi" w:eastAsia="Times New Roman" w:hAnsiTheme="minorHAnsi" w:cstheme="minorHAnsi"/>
          <w:i/>
          <w:iCs/>
          <w:sz w:val="21"/>
          <w:szCs w:val="21"/>
          <w:lang w:eastAsia="ar-SA"/>
        </w:rPr>
        <w:t>.</w:t>
      </w:r>
      <w:r w:rsidRPr="00DB54CB">
        <w:rPr>
          <w:rFonts w:asciiTheme="minorHAnsi" w:eastAsia="Times New Roman" w:hAnsiTheme="minorHAnsi" w:cstheme="minorHAnsi"/>
          <w:sz w:val="21"/>
          <w:szCs w:val="21"/>
          <w:vertAlign w:val="superscript"/>
          <w:lang w:eastAsia="ar-SA"/>
        </w:rPr>
        <w:footnoteReference w:id="50"/>
      </w:r>
    </w:p>
    <w:p w:rsidR="00DB54CB" w:rsidRPr="00DB54CB" w:rsidRDefault="00DB54CB" w:rsidP="00DB54CB">
      <w:pPr>
        <w:shd w:val="clear" w:color="auto" w:fill="BFBFBF" w:themeFill="background1" w:themeFillShade="BF"/>
        <w:spacing w:after="120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B54CB">
        <w:rPr>
          <w:rFonts w:asciiTheme="minorHAnsi" w:hAnsiTheme="minorHAnsi" w:cstheme="minorHAnsi"/>
          <w:b/>
          <w:sz w:val="21"/>
          <w:szCs w:val="21"/>
        </w:rPr>
        <w:lastRenderedPageBreak/>
        <w:t>OŚWIADCZENIE DOTYCZĄCE PODWYKONAWCY, NA KTÓREGO PRZYPADA PONAD 10% WARTOŚCI ZAMÓWIENIA:</w:t>
      </w:r>
    </w:p>
    <w:p w:rsidR="00DB54CB" w:rsidRPr="00DB54CB" w:rsidRDefault="00DB54CB" w:rsidP="00DB54CB">
      <w:pPr>
        <w:jc w:val="both"/>
        <w:rPr>
          <w:rFonts w:asciiTheme="minorHAnsi" w:hAnsiTheme="minorHAnsi" w:cstheme="minorHAnsi"/>
          <w:sz w:val="20"/>
          <w:szCs w:val="20"/>
        </w:rPr>
      </w:pPr>
      <w:r w:rsidRPr="00DB54CB">
        <w:rPr>
          <w:rFonts w:asciiTheme="minorHAnsi" w:hAnsiTheme="minorHAnsi" w:cstheme="minorHAnsi"/>
          <w:sz w:val="16"/>
          <w:szCs w:val="16"/>
        </w:rPr>
        <w:t>[UWAGA</w:t>
      </w:r>
      <w:r w:rsidRPr="00DB54CB">
        <w:rPr>
          <w:rFonts w:asciiTheme="minorHAnsi" w:hAnsiTheme="minorHAnsi" w:cstheme="minorHAnsi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B54CB">
        <w:rPr>
          <w:rFonts w:asciiTheme="minorHAnsi" w:hAnsiTheme="minorHAnsi" w:cstheme="minorHAnsi"/>
          <w:sz w:val="16"/>
          <w:szCs w:val="16"/>
        </w:rPr>
        <w:t>]</w:t>
      </w:r>
    </w:p>
    <w:p w:rsidR="00DB54CB" w:rsidRPr="00DB54CB" w:rsidRDefault="00DB54CB" w:rsidP="00DB54CB">
      <w:pPr>
        <w:spacing w:line="271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B54CB">
        <w:rPr>
          <w:rFonts w:asciiTheme="minorHAnsi" w:hAnsiTheme="minorHAnsi" w:cstheme="minorHAnsi"/>
          <w:sz w:val="21"/>
          <w:szCs w:val="21"/>
        </w:rPr>
        <w:t xml:space="preserve">Oświadczam, że w stosunku do następującego podmiotu, będącego podwykonawcą, na którego przypada ponad 10% wartości zamówienia: </w:t>
      </w:r>
    </w:p>
    <w:p w:rsidR="00DB54CB" w:rsidRPr="00DB54CB" w:rsidRDefault="00DB54CB" w:rsidP="00DB54CB">
      <w:pPr>
        <w:jc w:val="both"/>
        <w:rPr>
          <w:rFonts w:asciiTheme="minorHAnsi" w:hAnsiTheme="minorHAnsi" w:cstheme="minorHAnsi"/>
          <w:sz w:val="21"/>
          <w:szCs w:val="21"/>
        </w:rPr>
      </w:pPr>
      <w:r w:rsidRPr="00DB54CB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………………………………………………………………………………………………………….…………………………………….………..….……</w:t>
      </w:r>
    </w:p>
    <w:p w:rsidR="00DB54CB" w:rsidRPr="00DB54CB" w:rsidRDefault="00DB54CB" w:rsidP="00DB54CB">
      <w:pPr>
        <w:jc w:val="both"/>
        <w:rPr>
          <w:rFonts w:asciiTheme="minorHAnsi" w:hAnsiTheme="minorHAnsi" w:cstheme="minorHAnsi"/>
          <w:sz w:val="16"/>
          <w:szCs w:val="16"/>
        </w:rPr>
      </w:pPr>
      <w:r w:rsidRPr="00DB54CB">
        <w:rPr>
          <w:rFonts w:asciiTheme="minorHAnsi" w:hAnsiTheme="minorHAnsi" w:cstheme="minorHAnsi"/>
          <w:sz w:val="20"/>
          <w:szCs w:val="20"/>
        </w:rPr>
        <w:t xml:space="preserve"> </w:t>
      </w:r>
      <w:r w:rsidRPr="00DB54CB">
        <w:rPr>
          <w:rFonts w:asciiTheme="minorHAnsi" w:hAnsiTheme="minorHAnsi" w:cstheme="minorHAnsi"/>
          <w:i/>
          <w:sz w:val="16"/>
          <w:szCs w:val="16"/>
        </w:rPr>
        <w:t>(podać pełną nazwę/firmę, adres, a także w zależności od podmiotu: NIP/PESEL, KRS/CEiDG)</w:t>
      </w:r>
      <w:r w:rsidRPr="00DB54CB">
        <w:rPr>
          <w:rFonts w:asciiTheme="minorHAnsi" w:hAnsiTheme="minorHAnsi" w:cstheme="minorHAnsi"/>
          <w:sz w:val="16"/>
          <w:szCs w:val="16"/>
        </w:rPr>
        <w:t>,</w:t>
      </w:r>
    </w:p>
    <w:p w:rsidR="00DB54CB" w:rsidRPr="00DB54CB" w:rsidRDefault="00DB54CB" w:rsidP="00DB54CB">
      <w:pPr>
        <w:spacing w:line="271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B54CB">
        <w:rPr>
          <w:rFonts w:asciiTheme="minorHAnsi" w:hAnsiTheme="minorHAnsi" w:cstheme="minorHAnsi"/>
          <w:sz w:val="21"/>
          <w:szCs w:val="21"/>
        </w:rPr>
        <w:t>nie</w:t>
      </w:r>
      <w:r w:rsidRPr="00DB54CB">
        <w:rPr>
          <w:rFonts w:asciiTheme="minorHAnsi" w:hAnsiTheme="minorHAnsi" w:cstheme="minorHAnsi"/>
          <w:sz w:val="16"/>
          <w:szCs w:val="16"/>
        </w:rPr>
        <w:t xml:space="preserve"> </w:t>
      </w:r>
      <w:r w:rsidRPr="00DB54CB">
        <w:rPr>
          <w:rFonts w:asciiTheme="minorHAnsi" w:hAnsiTheme="minorHAnsi"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DB54CB" w:rsidRPr="00DB54CB" w:rsidRDefault="00DB54CB" w:rsidP="00DB54CB">
      <w:pPr>
        <w:spacing w:line="271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DB54CB" w:rsidRPr="00DB54CB" w:rsidRDefault="00DB54CB" w:rsidP="00DB54CB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B54CB">
        <w:rPr>
          <w:rFonts w:asciiTheme="minorHAnsi" w:hAnsiTheme="minorHAnsi" w:cstheme="minorHAnsi"/>
          <w:b/>
          <w:sz w:val="21"/>
          <w:szCs w:val="21"/>
        </w:rPr>
        <w:t>OŚWIADCZENIE DOTYCZĄCE DOSTAWCY, NA KTÓREGO PRZYPADA PONAD 10% WARTOŚCI ZAMÓWIENIA:</w:t>
      </w:r>
    </w:p>
    <w:p w:rsidR="00DB54CB" w:rsidRPr="00DB54CB" w:rsidRDefault="00DB54CB" w:rsidP="00DB54CB">
      <w:pPr>
        <w:jc w:val="both"/>
        <w:rPr>
          <w:rFonts w:asciiTheme="minorHAnsi" w:hAnsiTheme="minorHAnsi" w:cstheme="minorHAnsi"/>
          <w:sz w:val="20"/>
          <w:szCs w:val="20"/>
        </w:rPr>
      </w:pPr>
      <w:r w:rsidRPr="00DB54CB">
        <w:rPr>
          <w:rFonts w:asciiTheme="minorHAnsi" w:hAnsiTheme="minorHAnsi" w:cstheme="minorHAnsi"/>
          <w:sz w:val="16"/>
          <w:szCs w:val="16"/>
        </w:rPr>
        <w:t>[UWAGA</w:t>
      </w:r>
      <w:r w:rsidRPr="00DB54CB">
        <w:rPr>
          <w:rFonts w:asciiTheme="minorHAnsi" w:hAnsiTheme="minorHAnsi"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B54CB">
        <w:rPr>
          <w:rFonts w:asciiTheme="minorHAnsi" w:hAnsiTheme="minorHAnsi" w:cstheme="minorHAnsi"/>
          <w:sz w:val="16"/>
          <w:szCs w:val="16"/>
        </w:rPr>
        <w:t>]</w:t>
      </w:r>
    </w:p>
    <w:p w:rsidR="00DB54CB" w:rsidRPr="00DB54CB" w:rsidRDefault="00DB54CB" w:rsidP="00DB54CB">
      <w:pPr>
        <w:spacing w:line="271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B54CB">
        <w:rPr>
          <w:rFonts w:asciiTheme="minorHAnsi" w:hAnsiTheme="minorHAnsi" w:cstheme="minorHAnsi"/>
          <w:sz w:val="21"/>
          <w:szCs w:val="21"/>
        </w:rPr>
        <w:t>Oświadczam, że w stosunku do następującego podmiotu, będącego dostawcą, na którego przypada ponad 10% wartości zamówienia:</w:t>
      </w:r>
    </w:p>
    <w:p w:rsidR="00DB54CB" w:rsidRPr="00DB54CB" w:rsidRDefault="00DB54CB" w:rsidP="00DB54CB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B54CB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…………………………………………………………………………………………………………………………….…………………….………..………</w:t>
      </w:r>
    </w:p>
    <w:p w:rsidR="00DB54CB" w:rsidRPr="00DB54CB" w:rsidRDefault="00DB54CB" w:rsidP="00DB54CB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DB54CB">
        <w:rPr>
          <w:rFonts w:asciiTheme="minorHAnsi" w:hAnsiTheme="minorHAnsi" w:cstheme="minorHAnsi"/>
          <w:sz w:val="21"/>
          <w:szCs w:val="21"/>
        </w:rPr>
        <w:t>(</w:t>
      </w:r>
      <w:r w:rsidRPr="00DB54CB">
        <w:rPr>
          <w:rFonts w:asciiTheme="minorHAnsi" w:hAnsiTheme="minorHAnsi" w:cstheme="minorHAnsi"/>
          <w:i/>
          <w:sz w:val="16"/>
          <w:szCs w:val="16"/>
        </w:rPr>
        <w:t>podać pełną nazwę/firmę, adres, a także w zależności od podmiotu: NIP/PESEL, KRS/CEiDG)</w:t>
      </w:r>
      <w:r w:rsidRPr="00DB54CB">
        <w:rPr>
          <w:rFonts w:asciiTheme="minorHAnsi" w:hAnsiTheme="minorHAnsi" w:cstheme="minorHAnsi"/>
          <w:sz w:val="16"/>
          <w:szCs w:val="16"/>
        </w:rPr>
        <w:t xml:space="preserve">, </w:t>
      </w:r>
    </w:p>
    <w:p w:rsidR="00DB54CB" w:rsidRPr="00DB54CB" w:rsidRDefault="00DB54CB" w:rsidP="00DB54CB">
      <w:pPr>
        <w:spacing w:line="271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B54CB">
        <w:rPr>
          <w:rFonts w:asciiTheme="minorHAnsi" w:hAnsiTheme="minorHAnsi" w:cstheme="minorHAnsi"/>
          <w:sz w:val="21"/>
          <w:szCs w:val="21"/>
        </w:rPr>
        <w:t>nie</w:t>
      </w:r>
      <w:r w:rsidRPr="00DB54CB">
        <w:rPr>
          <w:rFonts w:asciiTheme="minorHAnsi" w:hAnsiTheme="minorHAnsi" w:cstheme="minorHAnsi"/>
          <w:sz w:val="16"/>
          <w:szCs w:val="16"/>
        </w:rPr>
        <w:t xml:space="preserve"> </w:t>
      </w:r>
      <w:r w:rsidRPr="00DB54CB">
        <w:rPr>
          <w:rFonts w:asciiTheme="minorHAnsi" w:hAnsiTheme="minorHAnsi"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DB54CB" w:rsidRPr="00DB54CB" w:rsidRDefault="00DB54CB" w:rsidP="00DB54CB">
      <w:pPr>
        <w:spacing w:line="271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DB54CB" w:rsidRPr="00DB54CB" w:rsidRDefault="00DB54CB" w:rsidP="00DB54CB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B54C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:rsidR="00DB54CB" w:rsidRPr="00DB54CB" w:rsidRDefault="00DB54CB" w:rsidP="00DB54CB">
      <w:pPr>
        <w:spacing w:line="271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B54CB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DB54CB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B54CB" w:rsidRPr="00DB54CB" w:rsidRDefault="00DB54CB" w:rsidP="00DB54CB">
      <w:pPr>
        <w:spacing w:line="271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DB54CB" w:rsidRPr="00DB54CB" w:rsidRDefault="00DB54CB" w:rsidP="00DB54CB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DB54CB" w:rsidRPr="00DB54CB" w:rsidRDefault="00DB54CB" w:rsidP="00DB54CB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DB54CB" w:rsidRPr="00DB54CB" w:rsidRDefault="00DB54CB" w:rsidP="00DB54CB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DB54CB" w:rsidRPr="00DB54CB" w:rsidRDefault="00DB54CB" w:rsidP="00DB54CB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DB54CB" w:rsidRPr="00DB54CB" w:rsidRDefault="00DB54CB" w:rsidP="00DB54CB">
      <w:pPr>
        <w:spacing w:line="276" w:lineRule="auto"/>
        <w:ind w:left="1" w:hanging="1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B54CB">
        <w:rPr>
          <w:rFonts w:asciiTheme="minorHAnsi" w:hAnsiTheme="minorHAnsi" w:cstheme="minorHAnsi"/>
          <w:i/>
          <w:sz w:val="22"/>
          <w:szCs w:val="22"/>
        </w:rPr>
        <w:t>*oświadczenie składa każdy z Wykonawców wspólnie ubiegających się o udzielenie zamówienia jeśli występuje</w:t>
      </w:r>
    </w:p>
    <w:p w:rsidR="00DB54CB" w:rsidRPr="00DB54CB" w:rsidRDefault="00DB54CB" w:rsidP="00DB54CB">
      <w:pPr>
        <w:jc w:val="both"/>
        <w:rPr>
          <w:rFonts w:asciiTheme="minorHAnsi" w:hAnsiTheme="minorHAnsi" w:cstheme="minorHAnsi"/>
          <w:bCs/>
          <w:sz w:val="22"/>
          <w:lang w:eastAsia="pl-PL"/>
        </w:rPr>
      </w:pPr>
    </w:p>
    <w:p w:rsidR="00DB54CB" w:rsidRPr="00DB54CB" w:rsidRDefault="00DB54CB" w:rsidP="00DB54CB">
      <w:pPr>
        <w:jc w:val="both"/>
        <w:rPr>
          <w:rFonts w:asciiTheme="minorHAnsi" w:hAnsiTheme="minorHAnsi" w:cstheme="minorHAnsi"/>
          <w:bCs/>
          <w:sz w:val="22"/>
          <w:lang w:eastAsia="pl-PL"/>
        </w:rPr>
      </w:pPr>
    </w:p>
    <w:p w:rsidR="00DB54CB" w:rsidRPr="00DB54CB" w:rsidRDefault="00DB54CB" w:rsidP="00DB54CB">
      <w:pPr>
        <w:jc w:val="both"/>
        <w:rPr>
          <w:rFonts w:asciiTheme="minorHAnsi" w:hAnsiTheme="minorHAnsi" w:cstheme="minorHAnsi"/>
          <w:bCs/>
          <w:sz w:val="22"/>
          <w:lang w:eastAsia="pl-PL"/>
        </w:rPr>
      </w:pPr>
    </w:p>
    <w:p w:rsidR="00DB54CB" w:rsidRPr="00DB54CB" w:rsidRDefault="00DB54CB" w:rsidP="00DB54CB">
      <w:pPr>
        <w:jc w:val="both"/>
        <w:rPr>
          <w:rFonts w:asciiTheme="minorHAnsi" w:hAnsiTheme="minorHAnsi" w:cstheme="minorHAnsi"/>
          <w:bCs/>
          <w:sz w:val="22"/>
          <w:lang w:eastAsia="pl-PL"/>
        </w:rPr>
      </w:pPr>
    </w:p>
    <w:p w:rsidR="00DB54CB" w:rsidRPr="00DB54CB" w:rsidRDefault="00DB54CB" w:rsidP="00DB54CB">
      <w:pPr>
        <w:jc w:val="both"/>
        <w:rPr>
          <w:rFonts w:asciiTheme="minorHAnsi" w:hAnsiTheme="minorHAnsi" w:cstheme="minorHAnsi"/>
          <w:bCs/>
          <w:color w:val="0070C0"/>
          <w:sz w:val="22"/>
          <w:lang w:eastAsia="pl-PL"/>
        </w:rPr>
      </w:pPr>
      <w:r w:rsidRPr="00DB54CB">
        <w:rPr>
          <w:rFonts w:asciiTheme="minorHAnsi" w:hAnsiTheme="minorHAnsi" w:cstheme="minorHAnsi"/>
          <w:bCs/>
          <w:color w:val="0070C0"/>
          <w:sz w:val="22"/>
          <w:lang w:eastAsia="pl-PL"/>
        </w:rPr>
        <w:t xml:space="preserve">Niniejszy plik należy opatrzyć elektronicznym podpisem </w:t>
      </w:r>
      <w:r w:rsidRPr="00DB54CB">
        <w:rPr>
          <w:rFonts w:asciiTheme="minorHAnsi" w:hAnsiTheme="minorHAnsi" w:cstheme="minorHAnsi"/>
          <w:b/>
          <w:bCs/>
          <w:color w:val="0070C0"/>
          <w:sz w:val="22"/>
          <w:lang w:eastAsia="pl-PL"/>
        </w:rPr>
        <w:t>kwalifikowanym</w:t>
      </w:r>
      <w:r w:rsidRPr="00DB54CB">
        <w:rPr>
          <w:rFonts w:asciiTheme="minorHAnsi" w:hAnsiTheme="minorHAnsi" w:cstheme="minorHAnsi"/>
          <w:bCs/>
          <w:color w:val="0070C0"/>
          <w:sz w:val="22"/>
          <w:lang w:eastAsia="pl-PL"/>
        </w:rPr>
        <w:t>.</w:t>
      </w:r>
    </w:p>
    <w:p w:rsidR="00DB54CB" w:rsidRPr="00DB54CB" w:rsidRDefault="00DB54CB" w:rsidP="00DB54CB">
      <w:pPr>
        <w:jc w:val="both"/>
        <w:rPr>
          <w:rFonts w:asciiTheme="minorHAnsi" w:hAnsiTheme="minorHAnsi" w:cstheme="minorHAnsi"/>
          <w:bCs/>
          <w:color w:val="0070C0"/>
          <w:sz w:val="22"/>
          <w:lang w:eastAsia="pl-PL"/>
        </w:rPr>
      </w:pPr>
      <w:r w:rsidRPr="00DB54CB">
        <w:rPr>
          <w:rFonts w:asciiTheme="minorHAnsi" w:hAnsiTheme="minorHAnsi" w:cstheme="minorHAnsi"/>
          <w:b/>
          <w:bCs/>
          <w:color w:val="0070C0"/>
          <w:sz w:val="22"/>
          <w:lang w:eastAsia="pl-PL"/>
        </w:rPr>
        <w:t>Uwaga</w:t>
      </w:r>
      <w:r w:rsidRPr="00DB54CB">
        <w:rPr>
          <w:rFonts w:asciiTheme="minorHAnsi" w:hAnsiTheme="minorHAnsi" w:cstheme="minorHAnsi"/>
          <w:bCs/>
          <w:color w:val="0070C0"/>
          <w:sz w:val="22"/>
          <w:lang w:eastAsia="pl-PL"/>
        </w:rPr>
        <w:t>! Nanoszenie jakichkolwiek zmian w treści dokumentu po opatrzeniu w.w. podpisem może skutkować naruszeniem integralności podpisu, a w konsekwencji skutkować odrzuceniem oferty.</w:t>
      </w:r>
    </w:p>
    <w:p w:rsidR="00DB54CB" w:rsidRPr="00DB54CB" w:rsidRDefault="00DB54CB" w:rsidP="00DB54CB">
      <w:pPr>
        <w:jc w:val="right"/>
        <w:rPr>
          <w:rFonts w:asciiTheme="minorHAnsi" w:hAnsiTheme="minorHAnsi" w:cstheme="minorHAnsi"/>
          <w:b/>
          <w:sz w:val="22"/>
        </w:rPr>
      </w:pPr>
    </w:p>
    <w:p w:rsidR="00DB54CB" w:rsidRDefault="00DB54CB" w:rsidP="009430A0">
      <w:pPr>
        <w:spacing w:line="271" w:lineRule="auto"/>
      </w:pPr>
    </w:p>
    <w:p w:rsidR="00377009" w:rsidRDefault="00377009" w:rsidP="009430A0">
      <w:pPr>
        <w:spacing w:line="271" w:lineRule="auto"/>
      </w:pPr>
    </w:p>
    <w:p w:rsidR="00377009" w:rsidRDefault="00377009" w:rsidP="009430A0">
      <w:pPr>
        <w:spacing w:line="271" w:lineRule="auto"/>
      </w:pPr>
    </w:p>
    <w:p w:rsidR="00377009" w:rsidRDefault="00377009" w:rsidP="009430A0">
      <w:pPr>
        <w:spacing w:line="271" w:lineRule="auto"/>
      </w:pPr>
    </w:p>
    <w:p w:rsidR="00377009" w:rsidRPr="00377009" w:rsidRDefault="00377009" w:rsidP="00377009">
      <w:pPr>
        <w:jc w:val="right"/>
        <w:rPr>
          <w:rFonts w:cs="Calibri"/>
          <w:b/>
          <w:sz w:val="22"/>
        </w:rPr>
      </w:pPr>
      <w:r w:rsidRPr="00377009">
        <w:rPr>
          <w:rFonts w:cs="Calibri"/>
          <w:b/>
          <w:sz w:val="22"/>
        </w:rPr>
        <w:lastRenderedPageBreak/>
        <w:t xml:space="preserve">ZAŁĄCZNIK Nr </w:t>
      </w:r>
      <w:r>
        <w:rPr>
          <w:rFonts w:cs="Calibri"/>
          <w:b/>
          <w:sz w:val="22"/>
        </w:rPr>
        <w:t>6</w:t>
      </w:r>
      <w:r w:rsidRPr="00377009">
        <w:rPr>
          <w:rFonts w:cs="Calibri"/>
          <w:b/>
          <w:sz w:val="22"/>
        </w:rPr>
        <w:t xml:space="preserve"> do SWZ</w:t>
      </w:r>
    </w:p>
    <w:p w:rsidR="00377009" w:rsidRPr="00377009" w:rsidRDefault="00377009" w:rsidP="00377009">
      <w:pPr>
        <w:suppressAutoHyphens/>
        <w:rPr>
          <w:rFonts w:eastAsia="Times New Roman" w:cs="Calibri"/>
          <w:b/>
          <w:sz w:val="20"/>
          <w:szCs w:val="20"/>
          <w:highlight w:val="yellow"/>
          <w:lang w:eastAsia="zh-CN"/>
        </w:rPr>
      </w:pPr>
    </w:p>
    <w:p w:rsidR="00377009" w:rsidRPr="00377009" w:rsidRDefault="00377009" w:rsidP="00377009">
      <w:pPr>
        <w:rPr>
          <w:rFonts w:ascii="Arial" w:hAnsi="Arial" w:cs="Arial"/>
          <w:b/>
          <w:sz w:val="20"/>
          <w:szCs w:val="20"/>
        </w:rPr>
      </w:pPr>
    </w:p>
    <w:p w:rsidR="00377009" w:rsidRPr="00377009" w:rsidRDefault="00377009" w:rsidP="00377009">
      <w:pPr>
        <w:spacing w:after="120" w:line="360" w:lineRule="auto"/>
        <w:jc w:val="center"/>
        <w:rPr>
          <w:rFonts w:cs="Calibri"/>
          <w:b/>
        </w:rPr>
      </w:pPr>
      <w:r w:rsidRPr="00377009">
        <w:rPr>
          <w:rFonts w:cs="Calibri"/>
          <w:b/>
        </w:rPr>
        <w:t xml:space="preserve">Oświadczenia podmiotu udostępniającego zasoby </w:t>
      </w:r>
    </w:p>
    <w:p w:rsidR="00377009" w:rsidRPr="00377009" w:rsidRDefault="00377009" w:rsidP="00377009">
      <w:pPr>
        <w:jc w:val="center"/>
        <w:rPr>
          <w:rFonts w:cs="Calibri"/>
          <w:b/>
          <w:caps/>
          <w:sz w:val="20"/>
          <w:szCs w:val="20"/>
        </w:rPr>
      </w:pPr>
      <w:r w:rsidRPr="00377009">
        <w:rPr>
          <w:rFonts w:cs="Calibri"/>
          <w:b/>
          <w:sz w:val="20"/>
          <w:szCs w:val="20"/>
        </w:rPr>
        <w:t xml:space="preserve">DOTYCZĄCE PRZESŁANEK WYKLUCZENIA Z ART. 5K ROZPORZĄDZENIA 833/2014 ORAZ ART. 7 UST. 1 USTAWY </w:t>
      </w:r>
      <w:r w:rsidRPr="00377009">
        <w:rPr>
          <w:rFonts w:cs="Calibri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377009" w:rsidRPr="00377009" w:rsidRDefault="00377009" w:rsidP="00377009">
      <w:pPr>
        <w:jc w:val="center"/>
        <w:rPr>
          <w:rFonts w:cs="Calibri"/>
          <w:b/>
          <w:sz w:val="21"/>
          <w:szCs w:val="21"/>
        </w:rPr>
      </w:pPr>
      <w:r w:rsidRPr="00377009">
        <w:rPr>
          <w:rFonts w:cs="Calibri"/>
          <w:b/>
          <w:sz w:val="21"/>
          <w:szCs w:val="21"/>
        </w:rPr>
        <w:t>składane na podstawie art. 125 ust. 5 ustawy Pzp</w:t>
      </w:r>
    </w:p>
    <w:p w:rsidR="00377009" w:rsidRPr="00377009" w:rsidRDefault="00377009" w:rsidP="00377009">
      <w:pPr>
        <w:jc w:val="center"/>
        <w:rPr>
          <w:rFonts w:cs="Calibri"/>
          <w:b/>
          <w:u w:val="single"/>
        </w:rPr>
      </w:pPr>
    </w:p>
    <w:p w:rsidR="00377009" w:rsidRPr="00377009" w:rsidRDefault="00377009" w:rsidP="00377009">
      <w:pPr>
        <w:spacing w:after="40" w:line="271" w:lineRule="auto"/>
        <w:jc w:val="center"/>
        <w:rPr>
          <w:rFonts w:cs="Calibri"/>
          <w:sz w:val="21"/>
          <w:szCs w:val="21"/>
        </w:rPr>
      </w:pPr>
      <w:r w:rsidRPr="00377009">
        <w:rPr>
          <w:rFonts w:cs="Calibri"/>
          <w:sz w:val="21"/>
          <w:szCs w:val="21"/>
        </w:rPr>
        <w:t>Na potrzeby postępowania o udzielenie zamówienia publicznego pn.</w:t>
      </w:r>
    </w:p>
    <w:p w:rsidR="00377009" w:rsidRPr="0071462D" w:rsidRDefault="00377009" w:rsidP="00377009">
      <w:pPr>
        <w:spacing w:line="271" w:lineRule="auto"/>
        <w:jc w:val="center"/>
        <w:rPr>
          <w:rFonts w:ascii="Arial" w:hAnsi="Arial" w:cs="Arial"/>
          <w:b/>
          <w:lang w:val="cs-CZ"/>
        </w:rPr>
      </w:pPr>
      <w:r w:rsidRPr="00DB54CB">
        <w:rPr>
          <w:rFonts w:asciiTheme="minorHAnsi" w:hAnsiTheme="minorHAnsi" w:cstheme="minorHAnsi"/>
          <w:b/>
          <w:sz w:val="21"/>
          <w:szCs w:val="21"/>
        </w:rPr>
        <w:t>„</w:t>
      </w:r>
      <w:r>
        <w:rPr>
          <w:rFonts w:asciiTheme="minorHAnsi" w:hAnsiTheme="minorHAnsi" w:cstheme="minorHAnsi"/>
          <w:b/>
          <w:sz w:val="21"/>
          <w:szCs w:val="21"/>
        </w:rPr>
        <w:t>ŚWIADCZENIE USŁUG UTRZYMANIA CZYSTOŚCI”</w:t>
      </w:r>
    </w:p>
    <w:p w:rsidR="00377009" w:rsidRPr="00AD035C" w:rsidRDefault="00377009" w:rsidP="00377009">
      <w:pPr>
        <w:spacing w:after="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B54CB">
        <w:rPr>
          <w:rFonts w:asciiTheme="minorHAnsi" w:hAnsiTheme="minorHAnsi" w:cstheme="minorHAnsi"/>
          <w:b/>
          <w:sz w:val="21"/>
          <w:szCs w:val="21"/>
        </w:rPr>
        <w:t xml:space="preserve">ZP </w:t>
      </w:r>
      <w:r>
        <w:rPr>
          <w:rFonts w:asciiTheme="minorHAnsi" w:hAnsiTheme="minorHAnsi" w:cstheme="minorHAnsi"/>
          <w:b/>
          <w:sz w:val="21"/>
          <w:szCs w:val="21"/>
        </w:rPr>
        <w:t>44</w:t>
      </w:r>
      <w:r w:rsidRPr="00DB54CB">
        <w:rPr>
          <w:rFonts w:asciiTheme="minorHAnsi" w:hAnsiTheme="minorHAnsi" w:cstheme="minorHAnsi"/>
          <w:b/>
          <w:sz w:val="21"/>
          <w:szCs w:val="21"/>
        </w:rPr>
        <w:t>/</w:t>
      </w:r>
      <w:r>
        <w:rPr>
          <w:rFonts w:asciiTheme="minorHAnsi" w:hAnsiTheme="minorHAnsi" w:cstheme="minorHAnsi"/>
          <w:b/>
          <w:sz w:val="21"/>
          <w:szCs w:val="21"/>
        </w:rPr>
        <w:t>IX</w:t>
      </w:r>
      <w:r w:rsidRPr="00DB54CB">
        <w:rPr>
          <w:rFonts w:asciiTheme="minorHAnsi" w:hAnsiTheme="minorHAnsi" w:cstheme="minorHAnsi"/>
          <w:b/>
          <w:sz w:val="21"/>
          <w:szCs w:val="21"/>
        </w:rPr>
        <w:t>/</w:t>
      </w:r>
      <w:r w:rsidRPr="00AD035C">
        <w:rPr>
          <w:rFonts w:asciiTheme="minorHAnsi" w:hAnsiTheme="minorHAnsi" w:cstheme="minorHAnsi"/>
          <w:b/>
          <w:sz w:val="21"/>
          <w:szCs w:val="21"/>
        </w:rPr>
        <w:t>24</w:t>
      </w:r>
      <w:r w:rsidRPr="00AD035C">
        <w:rPr>
          <w:rFonts w:asciiTheme="minorHAnsi" w:hAnsiTheme="minorHAnsi" w:cstheme="minorHAnsi"/>
          <w:b/>
          <w:sz w:val="20"/>
          <w:szCs w:val="20"/>
        </w:rPr>
        <w:t>/A</w:t>
      </w:r>
    </w:p>
    <w:p w:rsidR="00377009" w:rsidRPr="00377009" w:rsidRDefault="00377009" w:rsidP="00377009">
      <w:pPr>
        <w:spacing w:after="40" w:line="271" w:lineRule="auto"/>
        <w:jc w:val="center"/>
        <w:rPr>
          <w:rFonts w:cs="Calibri"/>
          <w:i/>
          <w:sz w:val="20"/>
          <w:szCs w:val="20"/>
        </w:rPr>
      </w:pPr>
    </w:p>
    <w:p w:rsidR="00377009" w:rsidRPr="00377009" w:rsidRDefault="00377009" w:rsidP="00377009">
      <w:pPr>
        <w:spacing w:after="40" w:line="271" w:lineRule="auto"/>
        <w:jc w:val="center"/>
        <w:rPr>
          <w:rFonts w:cs="Calibri"/>
          <w:sz w:val="21"/>
          <w:szCs w:val="21"/>
        </w:rPr>
      </w:pPr>
      <w:r w:rsidRPr="00377009">
        <w:rPr>
          <w:rFonts w:cs="Calibri"/>
          <w:sz w:val="21"/>
          <w:szCs w:val="21"/>
        </w:rPr>
        <w:t>oświadczam, co następuje:</w:t>
      </w:r>
    </w:p>
    <w:p w:rsidR="00377009" w:rsidRPr="00377009" w:rsidRDefault="00377009" w:rsidP="00377009">
      <w:pPr>
        <w:shd w:val="clear" w:color="auto" w:fill="BFBFBF"/>
        <w:spacing w:before="360" w:line="360" w:lineRule="auto"/>
        <w:rPr>
          <w:rFonts w:cs="Calibri"/>
          <w:b/>
          <w:sz w:val="21"/>
          <w:szCs w:val="21"/>
        </w:rPr>
      </w:pPr>
      <w:r w:rsidRPr="00377009">
        <w:rPr>
          <w:rFonts w:cs="Calibri"/>
          <w:b/>
          <w:sz w:val="21"/>
          <w:szCs w:val="21"/>
        </w:rPr>
        <w:t>OŚWIADCZENIA DOTYCZĄCE PODMIOTU UDOSTEPNIAJĄCEGO ZASOBY:</w:t>
      </w:r>
    </w:p>
    <w:p w:rsidR="00377009" w:rsidRPr="00377009" w:rsidRDefault="00377009" w:rsidP="00377009">
      <w:pPr>
        <w:numPr>
          <w:ilvl w:val="0"/>
          <w:numId w:val="88"/>
        </w:numPr>
        <w:spacing w:line="271" w:lineRule="auto"/>
        <w:contextualSpacing/>
        <w:jc w:val="both"/>
        <w:rPr>
          <w:rFonts w:cs="Calibri"/>
          <w:b/>
          <w:bCs/>
          <w:sz w:val="21"/>
          <w:szCs w:val="21"/>
        </w:rPr>
      </w:pPr>
      <w:r w:rsidRPr="00377009">
        <w:rPr>
          <w:rFonts w:cs="Calibri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77009">
        <w:rPr>
          <w:rFonts w:cs="Calibri"/>
          <w:sz w:val="21"/>
          <w:szCs w:val="21"/>
          <w:vertAlign w:val="superscript"/>
        </w:rPr>
        <w:footnoteReference w:id="51"/>
      </w:r>
    </w:p>
    <w:p w:rsidR="00377009" w:rsidRPr="00377009" w:rsidRDefault="00377009" w:rsidP="00377009">
      <w:pPr>
        <w:numPr>
          <w:ilvl w:val="0"/>
          <w:numId w:val="88"/>
        </w:numPr>
        <w:spacing w:line="271" w:lineRule="auto"/>
        <w:jc w:val="both"/>
        <w:rPr>
          <w:rFonts w:eastAsia="Times New Roman" w:cs="Calibri"/>
          <w:b/>
          <w:bCs/>
          <w:sz w:val="21"/>
          <w:szCs w:val="21"/>
          <w:lang w:eastAsia="ar-SA"/>
        </w:rPr>
      </w:pPr>
      <w:r w:rsidRPr="00377009">
        <w:rPr>
          <w:rFonts w:eastAsia="Times New Roman" w:cs="Calibri"/>
          <w:sz w:val="21"/>
          <w:szCs w:val="21"/>
          <w:lang w:eastAsia="ar-SA"/>
        </w:rPr>
        <w:t xml:space="preserve">Oświadczam, że nie zachodzą w stosunku do mnie przesłanki wykluczenia z postępowania na podstawie art. </w:t>
      </w:r>
      <w:r w:rsidRPr="00377009">
        <w:rPr>
          <w:rFonts w:eastAsia="Times New Roman" w:cs="Calibri"/>
          <w:sz w:val="21"/>
          <w:szCs w:val="21"/>
          <w:lang w:eastAsia="pl-PL"/>
        </w:rPr>
        <w:t xml:space="preserve">7 ust. 1 ustawy </w:t>
      </w:r>
      <w:r w:rsidRPr="00377009">
        <w:rPr>
          <w:rFonts w:eastAsia="Times New Roman" w:cs="Calibri"/>
          <w:sz w:val="21"/>
          <w:szCs w:val="21"/>
          <w:lang w:eastAsia="ar-SA"/>
        </w:rPr>
        <w:t>z dnia 13 kwietnia 2022 r.</w:t>
      </w:r>
      <w:r w:rsidRPr="00377009">
        <w:rPr>
          <w:rFonts w:eastAsia="Times New Roman" w:cs="Calibri"/>
          <w:i/>
          <w:iCs/>
          <w:sz w:val="21"/>
          <w:szCs w:val="21"/>
          <w:lang w:eastAsia="ar-SA"/>
        </w:rPr>
        <w:t xml:space="preserve"> o szczególnych rozwiązaniach w zakresie przeciwdziałania wspieraniu agresji na Ukrainę oraz służących ochronie bezpieczeństwa narodowego </w:t>
      </w:r>
      <w:r w:rsidRPr="00377009">
        <w:rPr>
          <w:rFonts w:eastAsia="Times New Roman" w:cs="Calibri"/>
          <w:sz w:val="21"/>
          <w:szCs w:val="21"/>
          <w:lang w:eastAsia="ar-SA"/>
        </w:rPr>
        <w:t xml:space="preserve">(Dz. U. </w:t>
      </w:r>
      <w:r w:rsidR="00B71090">
        <w:rPr>
          <w:rFonts w:eastAsia="Times New Roman" w:cs="Calibri"/>
          <w:sz w:val="21"/>
          <w:szCs w:val="21"/>
          <w:lang w:eastAsia="ar-SA"/>
        </w:rPr>
        <w:t xml:space="preserve">z 2024r. </w:t>
      </w:r>
      <w:r w:rsidRPr="00377009">
        <w:rPr>
          <w:rFonts w:eastAsia="Times New Roman" w:cs="Calibri"/>
          <w:sz w:val="21"/>
          <w:szCs w:val="21"/>
          <w:lang w:eastAsia="ar-SA"/>
        </w:rPr>
        <w:t xml:space="preserve">poz. </w:t>
      </w:r>
      <w:r w:rsidR="00B71090">
        <w:rPr>
          <w:rFonts w:eastAsia="Times New Roman" w:cs="Calibri"/>
          <w:sz w:val="21"/>
          <w:szCs w:val="21"/>
          <w:lang w:eastAsia="ar-SA"/>
        </w:rPr>
        <w:t>507</w:t>
      </w:r>
      <w:r w:rsidRPr="00377009">
        <w:rPr>
          <w:rFonts w:eastAsia="Times New Roman" w:cs="Calibri"/>
          <w:sz w:val="21"/>
          <w:szCs w:val="21"/>
          <w:lang w:eastAsia="ar-SA"/>
        </w:rPr>
        <w:t>)</w:t>
      </w:r>
      <w:r w:rsidRPr="00377009">
        <w:rPr>
          <w:rFonts w:eastAsia="Times New Roman" w:cs="Calibri"/>
          <w:i/>
          <w:iCs/>
          <w:sz w:val="21"/>
          <w:szCs w:val="21"/>
          <w:lang w:eastAsia="ar-SA"/>
        </w:rPr>
        <w:t>.</w:t>
      </w:r>
      <w:r w:rsidRPr="00377009">
        <w:rPr>
          <w:rFonts w:eastAsia="Times New Roman" w:cs="Calibri"/>
          <w:sz w:val="21"/>
          <w:szCs w:val="21"/>
          <w:vertAlign w:val="superscript"/>
          <w:lang w:eastAsia="ar-SA"/>
        </w:rPr>
        <w:footnoteReference w:id="52"/>
      </w:r>
    </w:p>
    <w:p w:rsidR="00377009" w:rsidRPr="00377009" w:rsidRDefault="00377009" w:rsidP="00377009">
      <w:pPr>
        <w:spacing w:line="271" w:lineRule="auto"/>
        <w:jc w:val="both"/>
        <w:rPr>
          <w:rFonts w:eastAsia="Times New Roman" w:cs="Calibri"/>
          <w:b/>
          <w:bCs/>
          <w:sz w:val="21"/>
          <w:szCs w:val="21"/>
          <w:lang w:eastAsia="ar-SA"/>
        </w:rPr>
      </w:pPr>
    </w:p>
    <w:p w:rsidR="00377009" w:rsidRPr="00377009" w:rsidRDefault="00377009" w:rsidP="00377009">
      <w:pPr>
        <w:spacing w:line="271" w:lineRule="auto"/>
        <w:jc w:val="both"/>
        <w:rPr>
          <w:rFonts w:eastAsia="Times New Roman" w:cs="Calibri"/>
          <w:b/>
          <w:bCs/>
          <w:sz w:val="21"/>
          <w:szCs w:val="21"/>
          <w:lang w:eastAsia="ar-SA"/>
        </w:rPr>
      </w:pPr>
    </w:p>
    <w:p w:rsidR="00377009" w:rsidRPr="00377009" w:rsidRDefault="00377009" w:rsidP="00377009">
      <w:pPr>
        <w:spacing w:line="271" w:lineRule="auto"/>
        <w:jc w:val="both"/>
        <w:rPr>
          <w:rFonts w:eastAsia="Times New Roman" w:cs="Calibri"/>
          <w:b/>
          <w:bCs/>
          <w:sz w:val="21"/>
          <w:szCs w:val="21"/>
          <w:lang w:eastAsia="ar-SA"/>
        </w:rPr>
      </w:pPr>
    </w:p>
    <w:p w:rsidR="00377009" w:rsidRPr="00377009" w:rsidRDefault="00377009" w:rsidP="00377009">
      <w:pPr>
        <w:spacing w:line="271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:rsidR="00377009" w:rsidRPr="00377009" w:rsidRDefault="00377009" w:rsidP="00377009">
      <w:pPr>
        <w:shd w:val="clear" w:color="auto" w:fill="BFBFBF"/>
        <w:spacing w:line="271" w:lineRule="auto"/>
        <w:jc w:val="both"/>
        <w:rPr>
          <w:rFonts w:cs="Calibri"/>
          <w:b/>
          <w:sz w:val="21"/>
          <w:szCs w:val="21"/>
        </w:rPr>
      </w:pPr>
      <w:r w:rsidRPr="00377009">
        <w:rPr>
          <w:rFonts w:cs="Calibri"/>
          <w:b/>
          <w:sz w:val="21"/>
          <w:szCs w:val="21"/>
        </w:rPr>
        <w:t>OŚWIADCZENIE DOTYCZĄCE PODANYCH INFORMACJI:</w:t>
      </w:r>
    </w:p>
    <w:p w:rsidR="00377009" w:rsidRPr="00377009" w:rsidRDefault="00377009" w:rsidP="00377009">
      <w:pPr>
        <w:spacing w:line="271" w:lineRule="auto"/>
        <w:jc w:val="both"/>
        <w:rPr>
          <w:rFonts w:cs="Calibri"/>
          <w:sz w:val="21"/>
          <w:szCs w:val="21"/>
        </w:rPr>
      </w:pPr>
      <w:r w:rsidRPr="00377009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377009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77009" w:rsidRPr="00377009" w:rsidRDefault="00377009" w:rsidP="00377009">
      <w:pPr>
        <w:spacing w:line="271" w:lineRule="auto"/>
        <w:jc w:val="both"/>
        <w:rPr>
          <w:rFonts w:cs="Calibri"/>
          <w:sz w:val="20"/>
          <w:szCs w:val="20"/>
        </w:rPr>
      </w:pPr>
    </w:p>
    <w:p w:rsidR="00377009" w:rsidRPr="00377009" w:rsidRDefault="00377009" w:rsidP="00377009">
      <w:pPr>
        <w:shd w:val="clear" w:color="auto" w:fill="BFBFBF"/>
        <w:spacing w:line="271" w:lineRule="auto"/>
        <w:jc w:val="both"/>
        <w:rPr>
          <w:rFonts w:cs="Calibri"/>
          <w:b/>
          <w:sz w:val="21"/>
          <w:szCs w:val="21"/>
        </w:rPr>
      </w:pPr>
      <w:r w:rsidRPr="00377009">
        <w:rPr>
          <w:rFonts w:cs="Calibri"/>
          <w:b/>
          <w:sz w:val="21"/>
          <w:szCs w:val="21"/>
        </w:rPr>
        <w:t>INFORMACJA DOTYCZĄCA DOSTĘPU DO PODMIOTOWYCH ŚRODKÓW DOWODOWYCH:</w:t>
      </w:r>
    </w:p>
    <w:p w:rsidR="00377009" w:rsidRPr="00377009" w:rsidRDefault="00377009" w:rsidP="00377009">
      <w:pPr>
        <w:spacing w:line="271" w:lineRule="auto"/>
        <w:jc w:val="both"/>
        <w:rPr>
          <w:rFonts w:cs="Calibri"/>
          <w:sz w:val="21"/>
          <w:szCs w:val="21"/>
        </w:rPr>
      </w:pPr>
      <w:r w:rsidRPr="00377009">
        <w:rPr>
          <w:rFonts w:cs="Calibri"/>
          <w:sz w:val="21"/>
          <w:szCs w:val="21"/>
        </w:rPr>
        <w:t>Wskazuję następujące podmiotowe środki dowodowe, które można uzyskać za pomocą bezpłatnych i ogólnodostępnych baz danych, oraz</w:t>
      </w:r>
      <w:r w:rsidRPr="00377009">
        <w:rPr>
          <w:rFonts w:cs="Calibri"/>
        </w:rPr>
        <w:t xml:space="preserve"> </w:t>
      </w:r>
      <w:r w:rsidRPr="00377009">
        <w:rPr>
          <w:rFonts w:cs="Calibri"/>
          <w:sz w:val="21"/>
          <w:szCs w:val="21"/>
        </w:rPr>
        <w:t>dane umożliwiające dostęp do tych środków:</w:t>
      </w:r>
    </w:p>
    <w:p w:rsidR="00377009" w:rsidRPr="00377009" w:rsidRDefault="00377009" w:rsidP="00377009">
      <w:pPr>
        <w:spacing w:line="271" w:lineRule="auto"/>
        <w:jc w:val="both"/>
        <w:rPr>
          <w:rFonts w:cs="Calibri"/>
          <w:sz w:val="21"/>
          <w:szCs w:val="21"/>
        </w:rPr>
      </w:pPr>
      <w:r w:rsidRPr="00377009">
        <w:rPr>
          <w:rFonts w:cs="Calibr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377009" w:rsidRPr="00377009" w:rsidRDefault="00377009" w:rsidP="00377009">
      <w:pPr>
        <w:spacing w:line="271" w:lineRule="auto"/>
        <w:jc w:val="both"/>
        <w:rPr>
          <w:rFonts w:cs="Calibri"/>
          <w:sz w:val="21"/>
          <w:szCs w:val="21"/>
        </w:rPr>
      </w:pPr>
      <w:r w:rsidRPr="00377009"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77009" w:rsidRPr="00377009" w:rsidRDefault="00377009" w:rsidP="00377009">
      <w:pPr>
        <w:spacing w:line="271" w:lineRule="auto"/>
        <w:jc w:val="both"/>
        <w:rPr>
          <w:rFonts w:cs="Calibri"/>
          <w:sz w:val="21"/>
          <w:szCs w:val="21"/>
        </w:rPr>
      </w:pPr>
      <w:r w:rsidRPr="00377009">
        <w:rPr>
          <w:rFonts w:cs="Calibr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377009" w:rsidRPr="00377009" w:rsidRDefault="00377009" w:rsidP="00377009">
      <w:pPr>
        <w:spacing w:line="271" w:lineRule="auto"/>
        <w:jc w:val="both"/>
        <w:rPr>
          <w:rFonts w:cs="Calibri"/>
          <w:sz w:val="21"/>
          <w:szCs w:val="21"/>
        </w:rPr>
      </w:pPr>
      <w:r w:rsidRPr="00377009"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77009" w:rsidRPr="00377009" w:rsidRDefault="00377009" w:rsidP="00377009">
      <w:pPr>
        <w:spacing w:line="360" w:lineRule="auto"/>
        <w:jc w:val="both"/>
        <w:rPr>
          <w:rFonts w:cs="Calibri"/>
          <w:sz w:val="21"/>
          <w:szCs w:val="21"/>
        </w:rPr>
      </w:pPr>
    </w:p>
    <w:p w:rsidR="00377009" w:rsidRPr="00377009" w:rsidRDefault="00377009" w:rsidP="00377009">
      <w:pPr>
        <w:tabs>
          <w:tab w:val="left" w:pos="709"/>
        </w:tabs>
        <w:autoSpaceDE w:val="0"/>
        <w:autoSpaceDN w:val="0"/>
        <w:spacing w:line="276" w:lineRule="auto"/>
        <w:jc w:val="both"/>
        <w:rPr>
          <w:rFonts w:eastAsia="Arial" w:cs="Calibri"/>
          <w:b/>
          <w:bCs/>
          <w:i/>
          <w:sz w:val="22"/>
          <w:lang w:val="pl" w:eastAsia="pl-PL"/>
        </w:rPr>
      </w:pPr>
      <w:r w:rsidRPr="00377009">
        <w:rPr>
          <w:rFonts w:eastAsia="Arial" w:cs="Calibri"/>
          <w:bCs/>
          <w:sz w:val="22"/>
          <w:lang w:val="pl" w:eastAsia="pl-PL"/>
        </w:rPr>
        <w:t>*</w:t>
      </w:r>
      <w:r w:rsidRPr="00377009">
        <w:rPr>
          <w:rFonts w:eastAsia="Arial" w:cs="Calibri"/>
          <w:bCs/>
          <w:i/>
          <w:sz w:val="22"/>
          <w:lang w:val="pl" w:eastAsia="pl-PL"/>
        </w:rPr>
        <w:t xml:space="preserve">Dokument składają odrębnie </w:t>
      </w:r>
      <w:r w:rsidRPr="00377009">
        <w:rPr>
          <w:rFonts w:cs="Calibri"/>
          <w:i/>
          <w:sz w:val="22"/>
          <w:szCs w:val="22"/>
        </w:rPr>
        <w:t>podmiot udostępniający (jeżeli dotyczy);</w:t>
      </w:r>
    </w:p>
    <w:p w:rsidR="00377009" w:rsidRPr="00377009" w:rsidRDefault="00377009" w:rsidP="00377009">
      <w:pPr>
        <w:spacing w:line="360" w:lineRule="auto"/>
        <w:jc w:val="both"/>
        <w:rPr>
          <w:rFonts w:cs="Calibri"/>
          <w:sz w:val="21"/>
          <w:szCs w:val="21"/>
        </w:rPr>
      </w:pPr>
    </w:p>
    <w:p w:rsidR="00377009" w:rsidRPr="00377009" w:rsidRDefault="00377009" w:rsidP="00377009">
      <w:pPr>
        <w:jc w:val="both"/>
        <w:rPr>
          <w:rFonts w:cs="Calibri"/>
          <w:bCs/>
          <w:color w:val="2F5496"/>
          <w:sz w:val="22"/>
          <w:lang w:eastAsia="pl-PL"/>
        </w:rPr>
      </w:pPr>
      <w:r w:rsidRPr="00377009">
        <w:rPr>
          <w:rFonts w:cs="Calibri"/>
          <w:bCs/>
          <w:color w:val="2F5496"/>
          <w:sz w:val="22"/>
          <w:lang w:eastAsia="pl-PL"/>
        </w:rPr>
        <w:t xml:space="preserve">Niniejszy plik należy opatrzyć elektronicznym podpisem </w:t>
      </w:r>
      <w:r w:rsidRPr="00377009">
        <w:rPr>
          <w:rFonts w:cs="Calibri"/>
          <w:b/>
          <w:bCs/>
          <w:color w:val="2F5496"/>
          <w:sz w:val="22"/>
          <w:lang w:eastAsia="pl-PL"/>
        </w:rPr>
        <w:t>kwalifikowanym</w:t>
      </w:r>
      <w:r w:rsidRPr="00377009">
        <w:rPr>
          <w:rFonts w:cs="Calibri"/>
          <w:bCs/>
          <w:color w:val="2F5496"/>
          <w:sz w:val="22"/>
          <w:lang w:eastAsia="pl-PL"/>
        </w:rPr>
        <w:t>.</w:t>
      </w:r>
    </w:p>
    <w:p w:rsidR="00377009" w:rsidRPr="00377009" w:rsidRDefault="00377009" w:rsidP="00377009">
      <w:pPr>
        <w:jc w:val="both"/>
        <w:rPr>
          <w:rFonts w:cs="Calibri"/>
          <w:bCs/>
          <w:color w:val="2F5496"/>
          <w:sz w:val="22"/>
          <w:lang w:eastAsia="pl-PL"/>
        </w:rPr>
      </w:pPr>
      <w:r w:rsidRPr="00377009">
        <w:rPr>
          <w:rFonts w:cs="Calibri"/>
          <w:b/>
          <w:bCs/>
          <w:color w:val="2F5496"/>
          <w:sz w:val="22"/>
          <w:lang w:eastAsia="pl-PL"/>
        </w:rPr>
        <w:t>Uwaga</w:t>
      </w:r>
      <w:r w:rsidRPr="00377009">
        <w:rPr>
          <w:rFonts w:cs="Calibri"/>
          <w:bCs/>
          <w:color w:val="2F5496"/>
          <w:sz w:val="22"/>
          <w:lang w:eastAsia="pl-PL"/>
        </w:rPr>
        <w:t>! Nanoszenie jakichkolwiek zmian w treści dokumentu po opatrzeniu w.w. podpisem może skutkować naruszeniem integralności podpisu, a w konsekwencji skutkować odrzuceniem oferty.</w:t>
      </w:r>
    </w:p>
    <w:p w:rsidR="00377009" w:rsidRPr="00377009" w:rsidRDefault="00377009" w:rsidP="00377009">
      <w:pPr>
        <w:rPr>
          <w:rFonts w:cs="Calibri"/>
          <w:b/>
          <w:sz w:val="22"/>
        </w:rPr>
      </w:pPr>
    </w:p>
    <w:p w:rsidR="00377009" w:rsidRPr="00377009" w:rsidRDefault="00377009" w:rsidP="00377009">
      <w:pPr>
        <w:rPr>
          <w:rFonts w:cs="Calibri"/>
          <w:b/>
          <w:sz w:val="22"/>
        </w:rPr>
      </w:pPr>
    </w:p>
    <w:p w:rsidR="00377009" w:rsidRPr="00377009" w:rsidRDefault="00377009" w:rsidP="00377009">
      <w:pPr>
        <w:rPr>
          <w:rFonts w:cs="Calibri"/>
          <w:b/>
          <w:sz w:val="22"/>
        </w:rPr>
      </w:pPr>
    </w:p>
    <w:p w:rsidR="00377009" w:rsidRPr="00377009" w:rsidRDefault="00377009" w:rsidP="00377009">
      <w:pPr>
        <w:rPr>
          <w:rFonts w:cs="Calibri"/>
          <w:b/>
          <w:sz w:val="22"/>
        </w:rPr>
      </w:pPr>
    </w:p>
    <w:p w:rsidR="00377009" w:rsidRPr="00377009" w:rsidRDefault="00377009" w:rsidP="00377009">
      <w:pPr>
        <w:rPr>
          <w:rFonts w:cs="Calibri"/>
          <w:b/>
          <w:sz w:val="22"/>
        </w:rPr>
      </w:pPr>
    </w:p>
    <w:p w:rsidR="00377009" w:rsidRPr="00377009" w:rsidRDefault="00377009" w:rsidP="00377009">
      <w:pPr>
        <w:rPr>
          <w:rFonts w:cs="Calibri"/>
          <w:b/>
          <w:sz w:val="22"/>
        </w:rPr>
      </w:pPr>
    </w:p>
    <w:p w:rsidR="00377009" w:rsidRPr="00377009" w:rsidRDefault="00377009" w:rsidP="00377009">
      <w:pPr>
        <w:rPr>
          <w:rFonts w:cs="Calibri"/>
          <w:b/>
          <w:sz w:val="22"/>
        </w:rPr>
      </w:pPr>
    </w:p>
    <w:p w:rsidR="00377009" w:rsidRPr="00377009" w:rsidRDefault="00377009" w:rsidP="00377009">
      <w:pPr>
        <w:rPr>
          <w:rFonts w:cs="Calibri"/>
          <w:b/>
          <w:sz w:val="22"/>
        </w:rPr>
      </w:pPr>
    </w:p>
    <w:p w:rsidR="00377009" w:rsidRPr="00377009" w:rsidRDefault="00377009" w:rsidP="00377009">
      <w:pPr>
        <w:rPr>
          <w:rFonts w:cs="Calibri"/>
          <w:b/>
          <w:sz w:val="22"/>
        </w:rPr>
      </w:pPr>
    </w:p>
    <w:p w:rsidR="00377009" w:rsidRPr="00377009" w:rsidRDefault="00377009" w:rsidP="00377009">
      <w:pPr>
        <w:rPr>
          <w:rFonts w:cs="Calibri"/>
          <w:b/>
          <w:sz w:val="22"/>
        </w:rPr>
      </w:pPr>
    </w:p>
    <w:p w:rsidR="00377009" w:rsidRPr="00377009" w:rsidRDefault="00377009" w:rsidP="00377009">
      <w:pPr>
        <w:rPr>
          <w:rFonts w:cs="Calibri"/>
          <w:b/>
          <w:sz w:val="22"/>
        </w:rPr>
      </w:pPr>
    </w:p>
    <w:p w:rsidR="00377009" w:rsidRPr="00377009" w:rsidRDefault="00377009" w:rsidP="00377009">
      <w:pPr>
        <w:rPr>
          <w:rFonts w:cs="Calibri"/>
          <w:b/>
          <w:sz w:val="22"/>
        </w:rPr>
      </w:pPr>
    </w:p>
    <w:p w:rsidR="00377009" w:rsidRPr="00377009" w:rsidRDefault="00377009" w:rsidP="00377009">
      <w:pPr>
        <w:rPr>
          <w:rFonts w:cs="Calibri"/>
          <w:b/>
          <w:sz w:val="22"/>
        </w:rPr>
      </w:pPr>
    </w:p>
    <w:p w:rsidR="00377009" w:rsidRPr="00377009" w:rsidRDefault="00377009" w:rsidP="00377009">
      <w:pPr>
        <w:rPr>
          <w:rFonts w:cs="Calibri"/>
          <w:b/>
          <w:sz w:val="22"/>
        </w:rPr>
      </w:pPr>
    </w:p>
    <w:p w:rsidR="00377009" w:rsidRPr="00377009" w:rsidRDefault="00377009" w:rsidP="00377009">
      <w:pPr>
        <w:rPr>
          <w:rFonts w:cs="Calibri"/>
          <w:b/>
          <w:sz w:val="22"/>
        </w:rPr>
      </w:pPr>
    </w:p>
    <w:p w:rsidR="00377009" w:rsidRPr="00377009" w:rsidRDefault="00377009" w:rsidP="00377009">
      <w:pPr>
        <w:rPr>
          <w:rFonts w:cs="Calibri"/>
          <w:b/>
          <w:sz w:val="22"/>
        </w:rPr>
      </w:pPr>
    </w:p>
    <w:p w:rsidR="00377009" w:rsidRPr="00377009" w:rsidRDefault="00377009" w:rsidP="00377009">
      <w:pPr>
        <w:rPr>
          <w:rFonts w:cs="Calibri"/>
          <w:b/>
          <w:sz w:val="22"/>
        </w:rPr>
      </w:pPr>
    </w:p>
    <w:p w:rsidR="00377009" w:rsidRPr="00377009" w:rsidRDefault="00377009" w:rsidP="00377009">
      <w:pPr>
        <w:rPr>
          <w:rFonts w:cs="Calibri"/>
          <w:b/>
          <w:sz w:val="22"/>
        </w:rPr>
      </w:pPr>
    </w:p>
    <w:p w:rsidR="00377009" w:rsidRDefault="00377009" w:rsidP="00377009">
      <w:pPr>
        <w:rPr>
          <w:rFonts w:cs="Calibri"/>
          <w:b/>
          <w:sz w:val="22"/>
        </w:rPr>
      </w:pPr>
    </w:p>
    <w:p w:rsidR="00377009" w:rsidRDefault="00377009" w:rsidP="00377009">
      <w:pPr>
        <w:rPr>
          <w:rFonts w:cs="Calibri"/>
          <w:b/>
          <w:sz w:val="22"/>
        </w:rPr>
      </w:pPr>
    </w:p>
    <w:p w:rsidR="00377009" w:rsidRDefault="00377009" w:rsidP="00377009">
      <w:pPr>
        <w:rPr>
          <w:rFonts w:cs="Calibri"/>
          <w:b/>
          <w:sz w:val="22"/>
        </w:rPr>
      </w:pPr>
    </w:p>
    <w:p w:rsidR="00377009" w:rsidRDefault="00377009" w:rsidP="00377009">
      <w:pPr>
        <w:rPr>
          <w:rFonts w:cs="Calibri"/>
          <w:b/>
          <w:sz w:val="22"/>
        </w:rPr>
      </w:pPr>
    </w:p>
    <w:p w:rsidR="00377009" w:rsidRDefault="00377009" w:rsidP="00377009">
      <w:pPr>
        <w:rPr>
          <w:rFonts w:cs="Calibri"/>
          <w:b/>
          <w:sz w:val="22"/>
        </w:rPr>
      </w:pPr>
    </w:p>
    <w:p w:rsidR="00377009" w:rsidRDefault="00377009" w:rsidP="00377009">
      <w:pPr>
        <w:rPr>
          <w:rFonts w:cs="Calibri"/>
          <w:b/>
          <w:sz w:val="22"/>
        </w:rPr>
      </w:pPr>
    </w:p>
    <w:p w:rsidR="00377009" w:rsidRDefault="00377009" w:rsidP="00377009">
      <w:pPr>
        <w:rPr>
          <w:rFonts w:cs="Calibri"/>
          <w:b/>
          <w:sz w:val="22"/>
        </w:rPr>
      </w:pPr>
    </w:p>
    <w:p w:rsidR="00377009" w:rsidRPr="00377009" w:rsidRDefault="00377009" w:rsidP="00377009">
      <w:pPr>
        <w:rPr>
          <w:rFonts w:cs="Calibri"/>
          <w:b/>
          <w:sz w:val="22"/>
        </w:rPr>
      </w:pPr>
    </w:p>
    <w:p w:rsidR="00377009" w:rsidRPr="00377009" w:rsidRDefault="00377009" w:rsidP="00377009">
      <w:pPr>
        <w:rPr>
          <w:rFonts w:cs="Calibri"/>
          <w:b/>
          <w:sz w:val="22"/>
        </w:rPr>
      </w:pPr>
    </w:p>
    <w:p w:rsidR="00377009" w:rsidRPr="00377009" w:rsidRDefault="00377009" w:rsidP="00377009">
      <w:pPr>
        <w:rPr>
          <w:rFonts w:cs="Calibri"/>
          <w:b/>
          <w:sz w:val="22"/>
        </w:rPr>
      </w:pPr>
    </w:p>
    <w:p w:rsidR="00377009" w:rsidRPr="00377009" w:rsidRDefault="00377009" w:rsidP="00377009">
      <w:pPr>
        <w:rPr>
          <w:rFonts w:cs="Calibri"/>
          <w:b/>
          <w:sz w:val="22"/>
        </w:rPr>
      </w:pPr>
    </w:p>
    <w:p w:rsidR="00377009" w:rsidRPr="00377009" w:rsidRDefault="00377009" w:rsidP="00377009">
      <w:pPr>
        <w:suppressAutoHyphens/>
        <w:jc w:val="both"/>
        <w:rPr>
          <w:rFonts w:cs="Calibri"/>
          <w:b/>
          <w:color w:val="2F5496"/>
          <w:sz w:val="22"/>
          <w:szCs w:val="22"/>
        </w:rPr>
      </w:pPr>
    </w:p>
    <w:p w:rsidR="00377009" w:rsidRPr="00377009" w:rsidRDefault="00377009" w:rsidP="00377009">
      <w:pPr>
        <w:suppressAutoHyphens/>
        <w:rPr>
          <w:rFonts w:eastAsia="Times New Roman" w:cs="Calibri"/>
          <w:b/>
          <w:sz w:val="20"/>
          <w:szCs w:val="20"/>
          <w:lang w:eastAsia="zh-CN"/>
        </w:rPr>
      </w:pPr>
      <w:r w:rsidRPr="00377009">
        <w:rPr>
          <w:rFonts w:eastAsia="Times New Roman" w:cs="Calibri"/>
          <w:b/>
          <w:sz w:val="20"/>
          <w:szCs w:val="20"/>
          <w:lang w:eastAsia="zh-CN"/>
        </w:rPr>
        <w:lastRenderedPageBreak/>
        <w:t xml:space="preserve">                                                                                                                                                         ZAŁĄCZNIK NR </w:t>
      </w:r>
      <w:r>
        <w:rPr>
          <w:rFonts w:eastAsia="Times New Roman" w:cs="Calibri"/>
          <w:b/>
          <w:sz w:val="20"/>
          <w:szCs w:val="20"/>
          <w:lang w:eastAsia="zh-CN"/>
        </w:rPr>
        <w:t>7</w:t>
      </w:r>
      <w:r w:rsidRPr="00377009">
        <w:rPr>
          <w:rFonts w:eastAsia="Times New Roman" w:cs="Calibri"/>
          <w:b/>
          <w:sz w:val="20"/>
          <w:szCs w:val="20"/>
          <w:lang w:eastAsia="zh-CN"/>
        </w:rPr>
        <w:t xml:space="preserve"> DO SWZ </w:t>
      </w:r>
    </w:p>
    <w:p w:rsidR="00377009" w:rsidRPr="00377009" w:rsidRDefault="00377009" w:rsidP="00377009">
      <w:pPr>
        <w:rPr>
          <w:rFonts w:ascii="Arial" w:hAnsi="Arial" w:cs="Arial"/>
          <w:b/>
          <w:sz w:val="20"/>
          <w:szCs w:val="20"/>
        </w:rPr>
      </w:pPr>
    </w:p>
    <w:p w:rsidR="00377009" w:rsidRPr="00377009" w:rsidRDefault="00377009" w:rsidP="00377009">
      <w:pPr>
        <w:jc w:val="right"/>
        <w:rPr>
          <w:rFonts w:cs="Calibri"/>
          <w:b/>
          <w:bCs/>
          <w:sz w:val="22"/>
          <w:szCs w:val="22"/>
          <w:lang w:eastAsia="pl-PL"/>
        </w:rPr>
      </w:pPr>
    </w:p>
    <w:p w:rsidR="00377009" w:rsidRPr="00377009" w:rsidRDefault="00377009" w:rsidP="00377009">
      <w:pPr>
        <w:spacing w:line="276" w:lineRule="auto"/>
        <w:jc w:val="center"/>
        <w:rPr>
          <w:rFonts w:cs="Calibri"/>
          <w:b/>
          <w:sz w:val="22"/>
          <w:szCs w:val="22"/>
        </w:rPr>
      </w:pPr>
    </w:p>
    <w:p w:rsidR="00377009" w:rsidRPr="00377009" w:rsidRDefault="00377009" w:rsidP="00377009">
      <w:pPr>
        <w:spacing w:line="276" w:lineRule="auto"/>
        <w:jc w:val="center"/>
        <w:rPr>
          <w:rFonts w:cs="Calibri"/>
          <w:b/>
          <w:sz w:val="22"/>
          <w:szCs w:val="22"/>
        </w:rPr>
      </w:pPr>
      <w:r w:rsidRPr="00377009">
        <w:rPr>
          <w:rFonts w:cs="Calibri"/>
          <w:b/>
          <w:sz w:val="22"/>
          <w:szCs w:val="22"/>
        </w:rPr>
        <w:t xml:space="preserve">OŚWIADCZENIE WYKONAWCÓW WSPÓLNIE UBIEGAJĄCYCH SIĘ </w:t>
      </w:r>
      <w:r w:rsidRPr="00377009">
        <w:rPr>
          <w:rFonts w:cs="Calibri"/>
          <w:b/>
          <w:sz w:val="22"/>
          <w:szCs w:val="22"/>
        </w:rPr>
        <w:br/>
        <w:t>O ZAMÓWIENIE</w:t>
      </w:r>
    </w:p>
    <w:p w:rsidR="00377009" w:rsidRPr="00377009" w:rsidRDefault="00377009" w:rsidP="00377009">
      <w:pPr>
        <w:jc w:val="both"/>
        <w:rPr>
          <w:rFonts w:cs="Calibr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2"/>
      </w:tblGrid>
      <w:tr w:rsidR="00377009" w:rsidRPr="00377009" w:rsidTr="0058499C">
        <w:trPr>
          <w:trHeight w:val="767"/>
        </w:trPr>
        <w:tc>
          <w:tcPr>
            <w:tcW w:w="9012" w:type="dxa"/>
            <w:shd w:val="clear" w:color="auto" w:fill="auto"/>
            <w:vAlign w:val="center"/>
          </w:tcPr>
          <w:p w:rsidR="00377009" w:rsidRPr="00377009" w:rsidRDefault="00377009" w:rsidP="00377009">
            <w:pPr>
              <w:tabs>
                <w:tab w:val="right" w:pos="907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sz w:val="22"/>
                <w:szCs w:val="22"/>
                <w:lang w:eastAsia="pl-PL"/>
              </w:rPr>
            </w:pPr>
          </w:p>
        </w:tc>
      </w:tr>
    </w:tbl>
    <w:p w:rsidR="00377009" w:rsidRPr="00377009" w:rsidRDefault="00377009" w:rsidP="00377009">
      <w:pPr>
        <w:spacing w:line="276" w:lineRule="auto"/>
        <w:jc w:val="center"/>
        <w:rPr>
          <w:rFonts w:cs="Calibri"/>
          <w:sz w:val="22"/>
          <w:szCs w:val="22"/>
        </w:rPr>
      </w:pPr>
      <w:r w:rsidRPr="00377009">
        <w:rPr>
          <w:rFonts w:cs="Calibri"/>
          <w:i/>
          <w:sz w:val="22"/>
          <w:szCs w:val="22"/>
        </w:rPr>
        <w:t>/nazwa (firma) wykonawcy/</w:t>
      </w:r>
    </w:p>
    <w:p w:rsidR="00377009" w:rsidRPr="00377009" w:rsidRDefault="00377009" w:rsidP="00377009">
      <w:pPr>
        <w:tabs>
          <w:tab w:val="right" w:pos="9070"/>
        </w:tabs>
        <w:autoSpaceDE w:val="0"/>
        <w:autoSpaceDN w:val="0"/>
        <w:adjustRightInd w:val="0"/>
        <w:spacing w:line="276" w:lineRule="auto"/>
        <w:jc w:val="both"/>
        <w:rPr>
          <w:rFonts w:cs="Calibri"/>
          <w:sz w:val="22"/>
          <w:szCs w:val="22"/>
          <w:lang w:eastAsia="pl-PL"/>
        </w:rPr>
      </w:pPr>
    </w:p>
    <w:p w:rsidR="00377009" w:rsidRPr="00377009" w:rsidRDefault="00377009" w:rsidP="00377009">
      <w:pPr>
        <w:jc w:val="center"/>
        <w:rPr>
          <w:rFonts w:cs="Calibri"/>
          <w:sz w:val="22"/>
          <w:szCs w:val="22"/>
          <w:lang w:eastAsia="ar-SA"/>
        </w:rPr>
      </w:pPr>
      <w:r w:rsidRPr="00377009">
        <w:rPr>
          <w:rFonts w:cs="Calibri"/>
          <w:sz w:val="22"/>
          <w:szCs w:val="22"/>
          <w:lang w:eastAsia="ar-SA"/>
        </w:rPr>
        <w:t>Przystępując do postępowania w sprawie udzielenia zamówienia publicznego na:</w:t>
      </w:r>
    </w:p>
    <w:p w:rsidR="00377009" w:rsidRPr="00377009" w:rsidRDefault="00377009" w:rsidP="00377009">
      <w:pPr>
        <w:jc w:val="center"/>
        <w:rPr>
          <w:rFonts w:cs="Calibri"/>
          <w:sz w:val="22"/>
          <w:szCs w:val="22"/>
          <w:lang w:eastAsia="ar-SA"/>
        </w:rPr>
      </w:pPr>
    </w:p>
    <w:p w:rsidR="00377009" w:rsidRPr="0071462D" w:rsidRDefault="00377009" w:rsidP="00377009">
      <w:pPr>
        <w:spacing w:line="271" w:lineRule="auto"/>
        <w:jc w:val="center"/>
        <w:rPr>
          <w:rFonts w:ascii="Arial" w:hAnsi="Arial" w:cs="Arial"/>
          <w:b/>
          <w:lang w:val="cs-CZ"/>
        </w:rPr>
      </w:pPr>
      <w:bookmarkStart w:id="25" w:name="_Hlk153371964"/>
      <w:r w:rsidRPr="00DB54CB">
        <w:rPr>
          <w:rFonts w:asciiTheme="minorHAnsi" w:hAnsiTheme="minorHAnsi" w:cstheme="minorHAnsi"/>
          <w:b/>
          <w:sz w:val="21"/>
          <w:szCs w:val="21"/>
        </w:rPr>
        <w:t>„</w:t>
      </w:r>
      <w:r>
        <w:rPr>
          <w:rFonts w:asciiTheme="minorHAnsi" w:hAnsiTheme="minorHAnsi" w:cstheme="minorHAnsi"/>
          <w:b/>
          <w:sz w:val="21"/>
          <w:szCs w:val="21"/>
        </w:rPr>
        <w:t>ŚWIADCZENIE USŁUG UTRZYMANIA CZYSTOŚCI”</w:t>
      </w:r>
    </w:p>
    <w:p w:rsidR="00377009" w:rsidRPr="00AD035C" w:rsidRDefault="00377009" w:rsidP="00377009">
      <w:pPr>
        <w:spacing w:after="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B54CB">
        <w:rPr>
          <w:rFonts w:asciiTheme="minorHAnsi" w:hAnsiTheme="minorHAnsi" w:cstheme="minorHAnsi"/>
          <w:b/>
          <w:sz w:val="21"/>
          <w:szCs w:val="21"/>
        </w:rPr>
        <w:t xml:space="preserve">ZP </w:t>
      </w:r>
      <w:r>
        <w:rPr>
          <w:rFonts w:asciiTheme="minorHAnsi" w:hAnsiTheme="minorHAnsi" w:cstheme="minorHAnsi"/>
          <w:b/>
          <w:sz w:val="21"/>
          <w:szCs w:val="21"/>
        </w:rPr>
        <w:t>44</w:t>
      </w:r>
      <w:r w:rsidRPr="00DB54CB">
        <w:rPr>
          <w:rFonts w:asciiTheme="minorHAnsi" w:hAnsiTheme="minorHAnsi" w:cstheme="minorHAnsi"/>
          <w:b/>
          <w:sz w:val="21"/>
          <w:szCs w:val="21"/>
        </w:rPr>
        <w:t>/</w:t>
      </w:r>
      <w:r>
        <w:rPr>
          <w:rFonts w:asciiTheme="minorHAnsi" w:hAnsiTheme="minorHAnsi" w:cstheme="minorHAnsi"/>
          <w:b/>
          <w:sz w:val="21"/>
          <w:szCs w:val="21"/>
        </w:rPr>
        <w:t>IX</w:t>
      </w:r>
      <w:r w:rsidRPr="00DB54CB">
        <w:rPr>
          <w:rFonts w:asciiTheme="minorHAnsi" w:hAnsiTheme="minorHAnsi" w:cstheme="minorHAnsi"/>
          <w:b/>
          <w:sz w:val="21"/>
          <w:szCs w:val="21"/>
        </w:rPr>
        <w:t>/</w:t>
      </w:r>
      <w:r w:rsidRPr="00AD035C">
        <w:rPr>
          <w:rFonts w:asciiTheme="minorHAnsi" w:hAnsiTheme="minorHAnsi" w:cstheme="minorHAnsi"/>
          <w:b/>
          <w:sz w:val="21"/>
          <w:szCs w:val="21"/>
        </w:rPr>
        <w:t>24</w:t>
      </w:r>
      <w:r w:rsidRPr="00AD035C">
        <w:rPr>
          <w:rFonts w:asciiTheme="minorHAnsi" w:hAnsiTheme="minorHAnsi" w:cstheme="minorHAnsi"/>
          <w:b/>
          <w:sz w:val="20"/>
          <w:szCs w:val="20"/>
        </w:rPr>
        <w:t>/A</w:t>
      </w:r>
    </w:p>
    <w:bookmarkEnd w:id="25"/>
    <w:p w:rsidR="00377009" w:rsidRPr="00377009" w:rsidRDefault="00377009" w:rsidP="00377009">
      <w:pPr>
        <w:spacing w:line="276" w:lineRule="auto"/>
        <w:jc w:val="center"/>
        <w:rPr>
          <w:rFonts w:cs="Calibri"/>
          <w:bCs/>
          <w:sz w:val="28"/>
          <w:szCs w:val="28"/>
        </w:rPr>
      </w:pPr>
    </w:p>
    <w:p w:rsidR="00377009" w:rsidRPr="00377009" w:rsidRDefault="00377009" w:rsidP="00377009">
      <w:pPr>
        <w:jc w:val="both"/>
        <w:rPr>
          <w:rFonts w:cs="Calibri"/>
          <w:sz w:val="22"/>
          <w:szCs w:val="22"/>
        </w:rPr>
      </w:pPr>
      <w:r w:rsidRPr="00377009">
        <w:rPr>
          <w:rFonts w:cs="Calibri"/>
          <w:bCs/>
          <w:sz w:val="22"/>
          <w:szCs w:val="22"/>
          <w:lang w:eastAsia="ar-SA"/>
        </w:rPr>
        <w:t xml:space="preserve">oświadczam(y), że </w:t>
      </w:r>
      <w:r w:rsidRPr="00377009">
        <w:rPr>
          <w:rFonts w:cs="Calibri"/>
          <w:sz w:val="22"/>
          <w:szCs w:val="22"/>
        </w:rPr>
        <w:t>w odniesieniu do warunku:</w:t>
      </w:r>
    </w:p>
    <w:p w:rsidR="00377009" w:rsidRPr="00377009" w:rsidRDefault="00377009" w:rsidP="00377009">
      <w:pPr>
        <w:jc w:val="both"/>
        <w:rPr>
          <w:rFonts w:cs="Calibri"/>
          <w:sz w:val="22"/>
          <w:szCs w:val="22"/>
        </w:rPr>
      </w:pPr>
    </w:p>
    <w:p w:rsidR="00377009" w:rsidRPr="00377009" w:rsidRDefault="00377009" w:rsidP="00377009">
      <w:pPr>
        <w:jc w:val="center"/>
        <w:rPr>
          <w:rFonts w:cs="Calibri"/>
          <w:sz w:val="22"/>
          <w:szCs w:val="22"/>
        </w:rPr>
      </w:pPr>
      <w:r w:rsidRPr="00377009">
        <w:rPr>
          <w:rFonts w:cs="Calibri"/>
          <w:sz w:val="22"/>
          <w:szCs w:val="22"/>
        </w:rPr>
        <w:t xml:space="preserve">………..…………………………………………………………………………………………………    </w:t>
      </w:r>
    </w:p>
    <w:p w:rsidR="00377009" w:rsidRPr="00377009" w:rsidRDefault="00377009" w:rsidP="00377009">
      <w:pPr>
        <w:jc w:val="center"/>
        <w:rPr>
          <w:rFonts w:cs="Calibri"/>
          <w:sz w:val="22"/>
          <w:szCs w:val="22"/>
        </w:rPr>
      </w:pPr>
      <w:r w:rsidRPr="00377009">
        <w:rPr>
          <w:rFonts w:cs="Calibri"/>
          <w:sz w:val="22"/>
          <w:szCs w:val="22"/>
        </w:rPr>
        <w:t xml:space="preserve">   (wskazać warunek dotyczący uprawnień do prowadzenia określonej działalności gospodarczej lub zawodowej)</w:t>
      </w:r>
    </w:p>
    <w:p w:rsidR="00377009" w:rsidRPr="00377009" w:rsidRDefault="00377009" w:rsidP="00377009">
      <w:pPr>
        <w:jc w:val="both"/>
        <w:rPr>
          <w:rFonts w:cs="Calibri"/>
          <w:sz w:val="22"/>
          <w:szCs w:val="22"/>
        </w:rPr>
      </w:pPr>
    </w:p>
    <w:p w:rsidR="00377009" w:rsidRPr="00377009" w:rsidRDefault="00377009" w:rsidP="00377009">
      <w:pPr>
        <w:widowControl w:val="0"/>
        <w:autoSpaceDE w:val="0"/>
        <w:autoSpaceDN w:val="0"/>
        <w:adjustRightInd w:val="0"/>
        <w:jc w:val="both"/>
        <w:rPr>
          <w:rFonts w:cs="Calibri"/>
          <w:bCs/>
          <w:sz w:val="22"/>
          <w:szCs w:val="22"/>
          <w:lang w:eastAsia="ar-SA"/>
        </w:rPr>
      </w:pPr>
      <w:r w:rsidRPr="00377009">
        <w:rPr>
          <w:rFonts w:cs="Calibri"/>
          <w:bCs/>
          <w:sz w:val="22"/>
          <w:szCs w:val="22"/>
          <w:lang w:eastAsia="ar-SA"/>
        </w:rPr>
        <w:t>przedmiot zamówienia zostanie wykonany przy potencjale poszczególnych Wykonawców w zakresie wskazanym poniżej:</w:t>
      </w:r>
    </w:p>
    <w:p w:rsidR="00377009" w:rsidRPr="00377009" w:rsidRDefault="00377009" w:rsidP="00377009">
      <w:pPr>
        <w:jc w:val="both"/>
        <w:rPr>
          <w:rFonts w:cs="Calibri"/>
          <w:sz w:val="22"/>
          <w:szCs w:val="22"/>
        </w:rPr>
      </w:pPr>
      <w:r w:rsidRPr="00377009">
        <w:rPr>
          <w:rFonts w:cs="Calibri"/>
          <w:sz w:val="22"/>
          <w:szCs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1"/>
        <w:gridCol w:w="5046"/>
      </w:tblGrid>
      <w:tr w:rsidR="00377009" w:rsidRPr="00377009" w:rsidTr="0058499C">
        <w:trPr>
          <w:trHeight w:val="5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009" w:rsidRPr="00377009" w:rsidRDefault="00377009" w:rsidP="003770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  <w:lang w:eastAsia="ar-SA"/>
              </w:rPr>
            </w:pPr>
            <w:r w:rsidRPr="00377009">
              <w:rPr>
                <w:rFonts w:cs="Calibri"/>
                <w:sz w:val="22"/>
                <w:szCs w:val="22"/>
                <w:lang w:eastAsia="ar-SA"/>
              </w:rPr>
              <w:t xml:space="preserve">Nazwa Wykonawcy </w:t>
            </w:r>
          </w:p>
          <w:p w:rsidR="00377009" w:rsidRPr="00377009" w:rsidRDefault="00377009" w:rsidP="003770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  <w:lang w:eastAsia="ar-SA"/>
              </w:rPr>
            </w:pPr>
            <w:r w:rsidRPr="00377009">
              <w:rPr>
                <w:rFonts w:cs="Calibri"/>
                <w:sz w:val="22"/>
                <w:szCs w:val="22"/>
                <w:lang w:eastAsia="ar-SA"/>
              </w:rPr>
              <w:t>(członek konsorcjum, wspólnik spółki cywilnej)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009" w:rsidRPr="00377009" w:rsidRDefault="00377009" w:rsidP="003770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  <w:lang w:eastAsia="ar-SA"/>
              </w:rPr>
            </w:pPr>
            <w:r w:rsidRPr="00377009">
              <w:rPr>
                <w:rFonts w:cs="Calibri"/>
                <w:sz w:val="22"/>
                <w:szCs w:val="22"/>
                <w:lang w:eastAsia="ar-SA"/>
              </w:rPr>
              <w:t>Część zamówienia, w której wykonanie faktycznie zaangażowany będzie Wykonawca</w:t>
            </w:r>
          </w:p>
        </w:tc>
      </w:tr>
      <w:tr w:rsidR="00377009" w:rsidRPr="00377009" w:rsidTr="0058499C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09" w:rsidRPr="00377009" w:rsidRDefault="00377009" w:rsidP="0037700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cs="Calibri"/>
                <w:sz w:val="22"/>
                <w:szCs w:val="22"/>
                <w:lang w:eastAsia="ar-SA"/>
              </w:rPr>
            </w:pPr>
          </w:p>
          <w:p w:rsidR="00377009" w:rsidRPr="00377009" w:rsidRDefault="00377009" w:rsidP="0037700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cs="Calibri"/>
                <w:sz w:val="22"/>
                <w:szCs w:val="22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09" w:rsidRPr="00377009" w:rsidRDefault="00377009" w:rsidP="0037700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cs="Calibri"/>
                <w:sz w:val="22"/>
                <w:szCs w:val="22"/>
                <w:lang w:eastAsia="ar-SA"/>
              </w:rPr>
            </w:pPr>
          </w:p>
        </w:tc>
      </w:tr>
      <w:tr w:rsidR="00377009" w:rsidRPr="00377009" w:rsidTr="0058499C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09" w:rsidRPr="00377009" w:rsidRDefault="00377009" w:rsidP="0037700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cs="Calibri"/>
                <w:sz w:val="22"/>
                <w:szCs w:val="22"/>
                <w:lang w:eastAsia="ar-SA"/>
              </w:rPr>
            </w:pPr>
          </w:p>
          <w:p w:rsidR="00377009" w:rsidRPr="00377009" w:rsidRDefault="00377009" w:rsidP="0037700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cs="Calibri"/>
                <w:sz w:val="22"/>
                <w:szCs w:val="22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09" w:rsidRPr="00377009" w:rsidRDefault="00377009" w:rsidP="0037700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cs="Calibri"/>
                <w:sz w:val="22"/>
                <w:szCs w:val="22"/>
                <w:lang w:eastAsia="ar-SA"/>
              </w:rPr>
            </w:pPr>
          </w:p>
        </w:tc>
      </w:tr>
      <w:tr w:rsidR="00377009" w:rsidRPr="00377009" w:rsidTr="0058499C"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7009" w:rsidRPr="00377009" w:rsidRDefault="00377009" w:rsidP="0037700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cs="Calibri"/>
                <w:sz w:val="22"/>
                <w:szCs w:val="22"/>
                <w:lang w:eastAsia="ar-SA"/>
              </w:rPr>
            </w:pPr>
          </w:p>
          <w:p w:rsidR="00377009" w:rsidRPr="00377009" w:rsidRDefault="00377009" w:rsidP="0037700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cs="Calibri"/>
                <w:sz w:val="22"/>
                <w:szCs w:val="22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7009" w:rsidRPr="00377009" w:rsidRDefault="00377009" w:rsidP="0037700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cs="Calibri"/>
                <w:sz w:val="22"/>
                <w:szCs w:val="22"/>
                <w:lang w:eastAsia="ar-SA"/>
              </w:rPr>
            </w:pPr>
          </w:p>
        </w:tc>
      </w:tr>
    </w:tbl>
    <w:p w:rsidR="00377009" w:rsidRPr="00377009" w:rsidRDefault="00377009" w:rsidP="00377009">
      <w:pPr>
        <w:jc w:val="both"/>
        <w:rPr>
          <w:rFonts w:cs="Calibri"/>
          <w:bCs/>
          <w:sz w:val="22"/>
          <w:szCs w:val="22"/>
          <w:lang w:eastAsia="pl-PL"/>
        </w:rPr>
      </w:pPr>
    </w:p>
    <w:p w:rsidR="00377009" w:rsidRPr="00377009" w:rsidRDefault="00377009" w:rsidP="00377009">
      <w:pPr>
        <w:jc w:val="both"/>
        <w:rPr>
          <w:rFonts w:cs="Calibri"/>
          <w:bCs/>
          <w:color w:val="2F5496"/>
          <w:sz w:val="22"/>
          <w:szCs w:val="22"/>
          <w:lang w:eastAsia="pl-PL"/>
        </w:rPr>
      </w:pPr>
      <w:r w:rsidRPr="00377009">
        <w:rPr>
          <w:rFonts w:cs="Calibri"/>
          <w:bCs/>
          <w:color w:val="2F5496"/>
          <w:sz w:val="22"/>
          <w:szCs w:val="22"/>
          <w:lang w:eastAsia="pl-PL"/>
        </w:rPr>
        <w:t xml:space="preserve">Niniejszy dokument należy opatrzyć </w:t>
      </w:r>
      <w:r w:rsidRPr="00377009">
        <w:rPr>
          <w:rFonts w:cs="Calibri"/>
          <w:b/>
          <w:bCs/>
          <w:color w:val="2F5496"/>
          <w:sz w:val="22"/>
          <w:szCs w:val="22"/>
          <w:lang w:eastAsia="pl-PL"/>
        </w:rPr>
        <w:t>kwalifikowanym</w:t>
      </w:r>
      <w:r w:rsidRPr="00377009">
        <w:rPr>
          <w:rFonts w:cs="Calibri"/>
          <w:bCs/>
          <w:color w:val="2F5496"/>
          <w:sz w:val="22"/>
          <w:szCs w:val="22"/>
          <w:lang w:eastAsia="pl-PL"/>
        </w:rPr>
        <w:t xml:space="preserve"> podpisem elektronicznym. </w:t>
      </w:r>
    </w:p>
    <w:p w:rsidR="00377009" w:rsidRDefault="00377009" w:rsidP="00377009">
      <w:pPr>
        <w:suppressAutoHyphens/>
        <w:jc w:val="both"/>
        <w:rPr>
          <w:rFonts w:cs="Calibri"/>
          <w:bCs/>
          <w:color w:val="2F5496"/>
          <w:sz w:val="22"/>
          <w:szCs w:val="22"/>
          <w:lang w:eastAsia="pl-PL"/>
        </w:rPr>
      </w:pPr>
      <w:r w:rsidRPr="00377009">
        <w:rPr>
          <w:rFonts w:cs="Calibri"/>
          <w:b/>
          <w:bCs/>
          <w:color w:val="2F5496"/>
          <w:sz w:val="22"/>
          <w:szCs w:val="22"/>
          <w:lang w:eastAsia="pl-PL"/>
        </w:rPr>
        <w:t>Uwaga</w:t>
      </w:r>
      <w:r w:rsidRPr="00377009">
        <w:rPr>
          <w:rFonts w:cs="Calibri"/>
          <w:bCs/>
          <w:color w:val="2F5496"/>
          <w:sz w:val="22"/>
          <w:szCs w:val="22"/>
          <w:lang w:eastAsia="pl-PL"/>
        </w:rPr>
        <w:t>! Nanoszenie jakichkolwiek zmian w treści dokumentu po opatrzeniu w.w. podpisem może skutkować naruszeniem integralności podpisu, a w konsekwencji skutkować odrzuceniem oferty</w:t>
      </w:r>
    </w:p>
    <w:p w:rsidR="00377009" w:rsidRDefault="00377009" w:rsidP="00377009">
      <w:pPr>
        <w:suppressAutoHyphens/>
        <w:jc w:val="both"/>
        <w:rPr>
          <w:rFonts w:cs="Calibri"/>
          <w:bCs/>
          <w:color w:val="2F5496"/>
          <w:sz w:val="22"/>
          <w:szCs w:val="22"/>
          <w:lang w:eastAsia="pl-PL"/>
        </w:rPr>
      </w:pPr>
    </w:p>
    <w:p w:rsidR="00377009" w:rsidRDefault="00377009" w:rsidP="00377009">
      <w:pPr>
        <w:suppressAutoHyphens/>
        <w:jc w:val="both"/>
        <w:rPr>
          <w:rFonts w:cs="Calibri"/>
          <w:bCs/>
          <w:color w:val="2F5496"/>
          <w:sz w:val="22"/>
          <w:szCs w:val="22"/>
          <w:lang w:eastAsia="pl-PL"/>
        </w:rPr>
      </w:pPr>
    </w:p>
    <w:p w:rsidR="00377009" w:rsidRDefault="00377009" w:rsidP="00377009">
      <w:pPr>
        <w:suppressAutoHyphens/>
        <w:jc w:val="both"/>
        <w:rPr>
          <w:rFonts w:cs="Calibri"/>
          <w:bCs/>
          <w:color w:val="2F5496"/>
          <w:sz w:val="22"/>
          <w:szCs w:val="22"/>
          <w:lang w:eastAsia="pl-PL"/>
        </w:rPr>
      </w:pPr>
    </w:p>
    <w:p w:rsidR="00377009" w:rsidRDefault="00377009" w:rsidP="00377009">
      <w:pPr>
        <w:suppressAutoHyphens/>
        <w:jc w:val="both"/>
        <w:rPr>
          <w:rFonts w:cs="Calibri"/>
          <w:bCs/>
          <w:color w:val="2F5496"/>
          <w:sz w:val="22"/>
          <w:szCs w:val="22"/>
          <w:lang w:eastAsia="pl-PL"/>
        </w:rPr>
      </w:pPr>
    </w:p>
    <w:p w:rsidR="00377009" w:rsidRDefault="00377009" w:rsidP="00377009">
      <w:pPr>
        <w:suppressAutoHyphens/>
        <w:jc w:val="both"/>
        <w:rPr>
          <w:rFonts w:cs="Calibri"/>
          <w:bCs/>
          <w:color w:val="2F5496"/>
          <w:sz w:val="22"/>
          <w:szCs w:val="22"/>
          <w:lang w:eastAsia="pl-PL"/>
        </w:rPr>
      </w:pPr>
    </w:p>
    <w:p w:rsidR="00377009" w:rsidRDefault="00377009" w:rsidP="00377009">
      <w:pPr>
        <w:suppressAutoHyphens/>
        <w:jc w:val="both"/>
        <w:rPr>
          <w:rFonts w:cs="Calibri"/>
          <w:bCs/>
          <w:color w:val="2F5496"/>
          <w:sz w:val="22"/>
          <w:szCs w:val="22"/>
          <w:lang w:eastAsia="pl-PL"/>
        </w:rPr>
      </w:pPr>
    </w:p>
    <w:p w:rsidR="00377009" w:rsidRPr="00377009" w:rsidRDefault="00377009" w:rsidP="00377009">
      <w:pPr>
        <w:suppressAutoHyphens/>
        <w:jc w:val="both"/>
        <w:rPr>
          <w:rFonts w:cs="Calibri"/>
          <w:bCs/>
          <w:color w:val="2F5496"/>
          <w:sz w:val="22"/>
          <w:szCs w:val="22"/>
          <w:lang w:eastAsia="pl-PL"/>
        </w:rPr>
      </w:pPr>
    </w:p>
    <w:p w:rsidR="00377009" w:rsidRPr="00377009" w:rsidRDefault="00377009" w:rsidP="00377009">
      <w:pPr>
        <w:widowControl w:val="0"/>
        <w:tabs>
          <w:tab w:val="left" w:pos="426"/>
          <w:tab w:val="left" w:pos="6562"/>
          <w:tab w:val="right" w:pos="9064"/>
        </w:tabs>
        <w:suppressAutoHyphens/>
        <w:autoSpaceDE w:val="0"/>
        <w:spacing w:line="271" w:lineRule="auto"/>
        <w:jc w:val="right"/>
        <w:rPr>
          <w:rFonts w:eastAsia="Times New Roman" w:cs="Calibri"/>
          <w:b/>
          <w:bCs/>
          <w:sz w:val="22"/>
          <w:szCs w:val="22"/>
          <w:lang w:eastAsia="zh-CN"/>
        </w:rPr>
      </w:pPr>
      <w:r w:rsidRPr="00377009">
        <w:rPr>
          <w:rFonts w:eastAsia="Times New Roman" w:cs="Calibri"/>
          <w:bCs/>
          <w:sz w:val="22"/>
          <w:szCs w:val="22"/>
          <w:lang w:eastAsia="zh-CN"/>
        </w:rPr>
        <w:lastRenderedPageBreak/>
        <w:tab/>
      </w:r>
      <w:r w:rsidRPr="00377009">
        <w:rPr>
          <w:rFonts w:eastAsia="Times New Roman" w:cs="Calibri"/>
          <w:b/>
          <w:bCs/>
          <w:sz w:val="22"/>
          <w:szCs w:val="22"/>
          <w:lang w:eastAsia="zh-CN"/>
        </w:rPr>
        <w:t xml:space="preserve">ZAŁĄCZNIK NR </w:t>
      </w:r>
      <w:r>
        <w:rPr>
          <w:rFonts w:eastAsia="Times New Roman" w:cs="Calibri"/>
          <w:b/>
          <w:bCs/>
          <w:sz w:val="22"/>
          <w:szCs w:val="22"/>
          <w:lang w:eastAsia="zh-CN"/>
        </w:rPr>
        <w:t>8</w:t>
      </w:r>
      <w:r w:rsidRPr="00377009">
        <w:rPr>
          <w:rFonts w:eastAsia="Times New Roman" w:cs="Calibri"/>
          <w:b/>
          <w:bCs/>
          <w:sz w:val="22"/>
          <w:szCs w:val="22"/>
          <w:lang w:eastAsia="zh-CN"/>
        </w:rPr>
        <w:t xml:space="preserve"> DO SWZ</w:t>
      </w:r>
    </w:p>
    <w:p w:rsidR="00377009" w:rsidRPr="00377009" w:rsidRDefault="00377009" w:rsidP="00377009">
      <w:pPr>
        <w:widowControl w:val="0"/>
        <w:tabs>
          <w:tab w:val="left" w:pos="426"/>
          <w:tab w:val="left" w:pos="6562"/>
          <w:tab w:val="right" w:pos="9064"/>
        </w:tabs>
        <w:suppressAutoHyphens/>
        <w:autoSpaceDE w:val="0"/>
        <w:spacing w:line="271" w:lineRule="auto"/>
        <w:rPr>
          <w:rFonts w:eastAsia="Times New Roman" w:cs="Calibri"/>
          <w:b/>
          <w:bCs/>
          <w:sz w:val="22"/>
          <w:szCs w:val="22"/>
          <w:lang w:eastAsia="zh-CN"/>
        </w:rPr>
      </w:pPr>
    </w:p>
    <w:p w:rsidR="00377009" w:rsidRPr="00377009" w:rsidRDefault="00377009" w:rsidP="00377009">
      <w:pPr>
        <w:widowControl w:val="0"/>
        <w:suppressAutoHyphens/>
        <w:jc w:val="center"/>
        <w:rPr>
          <w:rFonts w:eastAsia="Times New Roman" w:cs="Calibri"/>
          <w:b/>
          <w:bCs/>
          <w:kern w:val="2"/>
          <w:sz w:val="22"/>
          <w:szCs w:val="22"/>
          <w:lang w:eastAsia="ar-SA"/>
        </w:rPr>
      </w:pPr>
      <w:r w:rsidRPr="00377009">
        <w:rPr>
          <w:rFonts w:eastAsia="Times New Roman" w:cs="Calibri"/>
          <w:b/>
          <w:bCs/>
          <w:kern w:val="2"/>
          <w:sz w:val="22"/>
          <w:szCs w:val="22"/>
          <w:lang w:eastAsia="ar-SA"/>
        </w:rPr>
        <w:t>ZOBOWIĄZANIE</w:t>
      </w:r>
    </w:p>
    <w:p w:rsidR="00377009" w:rsidRPr="00377009" w:rsidRDefault="00377009" w:rsidP="00377009">
      <w:pPr>
        <w:widowControl w:val="0"/>
        <w:suppressAutoHyphens/>
        <w:jc w:val="center"/>
        <w:rPr>
          <w:rFonts w:eastAsia="Times New Roman" w:cs="Calibri"/>
          <w:b/>
          <w:bCs/>
          <w:kern w:val="2"/>
          <w:sz w:val="22"/>
          <w:szCs w:val="22"/>
          <w:lang w:eastAsia="ar-SA"/>
        </w:rPr>
      </w:pPr>
      <w:r w:rsidRPr="00377009">
        <w:rPr>
          <w:rFonts w:eastAsia="Times New Roman" w:cs="Calibri"/>
          <w:b/>
          <w:bCs/>
          <w:kern w:val="2"/>
          <w:sz w:val="22"/>
          <w:szCs w:val="22"/>
          <w:lang w:eastAsia="ar-SA"/>
        </w:rPr>
        <w:t xml:space="preserve">do oddania Wykonawcy do dyspozycji niezbędnych zasobów </w:t>
      </w:r>
    </w:p>
    <w:p w:rsidR="00377009" w:rsidRPr="00377009" w:rsidRDefault="00377009" w:rsidP="00377009">
      <w:pPr>
        <w:widowControl w:val="0"/>
        <w:suppressAutoHyphens/>
        <w:jc w:val="center"/>
        <w:rPr>
          <w:rFonts w:eastAsia="Times New Roman" w:cs="Calibri"/>
          <w:b/>
          <w:bCs/>
          <w:kern w:val="2"/>
          <w:sz w:val="22"/>
          <w:szCs w:val="22"/>
          <w:lang w:eastAsia="ar-SA"/>
        </w:rPr>
      </w:pPr>
      <w:r w:rsidRPr="00377009">
        <w:rPr>
          <w:rFonts w:eastAsia="Times New Roman" w:cs="Calibri"/>
          <w:b/>
          <w:bCs/>
          <w:kern w:val="2"/>
          <w:sz w:val="22"/>
          <w:szCs w:val="22"/>
          <w:lang w:eastAsia="ar-SA"/>
        </w:rPr>
        <w:t xml:space="preserve">oraz </w:t>
      </w:r>
      <w:r w:rsidRPr="00377009">
        <w:rPr>
          <w:rFonts w:eastAsia="Times New Roman" w:cs="Calibri"/>
          <w:b/>
          <w:sz w:val="22"/>
          <w:szCs w:val="22"/>
          <w:lang w:eastAsia="zh-CN"/>
        </w:rPr>
        <w:t>oświadczenie podmiotu udostępniającego zasoby o niepodleganiu wykluczeniu oraz spełnianiu warunków udziału w postępowaniu</w:t>
      </w:r>
    </w:p>
    <w:p w:rsidR="00377009" w:rsidRPr="00377009" w:rsidRDefault="00377009" w:rsidP="00377009">
      <w:pPr>
        <w:widowControl w:val="0"/>
        <w:shd w:val="clear" w:color="auto" w:fill="FFFFFF"/>
        <w:tabs>
          <w:tab w:val="left" w:leader="dot" w:pos="8410"/>
        </w:tabs>
        <w:suppressAutoHyphens/>
        <w:autoSpaceDE w:val="0"/>
        <w:autoSpaceDN w:val="0"/>
        <w:adjustRightInd w:val="0"/>
        <w:rPr>
          <w:rFonts w:eastAsia="Times New Roman" w:cs="Calibri"/>
          <w:sz w:val="22"/>
          <w:szCs w:val="22"/>
          <w:lang w:eastAsia="zh-C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2"/>
      </w:tblGrid>
      <w:tr w:rsidR="00377009" w:rsidRPr="00377009" w:rsidTr="0058499C">
        <w:trPr>
          <w:trHeight w:val="767"/>
        </w:trPr>
        <w:tc>
          <w:tcPr>
            <w:tcW w:w="9012" w:type="dxa"/>
            <w:shd w:val="clear" w:color="auto" w:fill="auto"/>
            <w:vAlign w:val="center"/>
          </w:tcPr>
          <w:p w:rsidR="00377009" w:rsidRPr="00377009" w:rsidRDefault="00377009" w:rsidP="00377009">
            <w:pPr>
              <w:tabs>
                <w:tab w:val="right" w:pos="907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377009" w:rsidRPr="00377009" w:rsidRDefault="00377009" w:rsidP="00377009">
      <w:pPr>
        <w:suppressAutoHyphens/>
        <w:spacing w:line="276" w:lineRule="auto"/>
        <w:jc w:val="center"/>
        <w:rPr>
          <w:rFonts w:eastAsia="Times New Roman" w:cs="Calibri"/>
          <w:sz w:val="22"/>
          <w:szCs w:val="22"/>
        </w:rPr>
      </w:pPr>
      <w:r w:rsidRPr="00377009">
        <w:rPr>
          <w:rFonts w:eastAsia="Times New Roman" w:cs="Calibri"/>
          <w:i/>
          <w:sz w:val="22"/>
          <w:szCs w:val="22"/>
        </w:rPr>
        <w:t>/nazwa i adres podmiotu udostępniającego zasoby/</w:t>
      </w:r>
    </w:p>
    <w:p w:rsidR="00377009" w:rsidRPr="00377009" w:rsidRDefault="00377009" w:rsidP="00377009">
      <w:pPr>
        <w:widowControl w:val="0"/>
        <w:suppressAutoHyphens/>
        <w:jc w:val="both"/>
        <w:rPr>
          <w:rFonts w:eastAsia="Times New Roman" w:cs="Calibri"/>
          <w:sz w:val="22"/>
          <w:szCs w:val="22"/>
          <w:lang w:eastAsia="zh-CN"/>
        </w:rPr>
      </w:pPr>
      <w:r w:rsidRPr="00377009">
        <w:rPr>
          <w:rFonts w:eastAsia="Times New Roman" w:cs="Calibri"/>
          <w:kern w:val="2"/>
          <w:sz w:val="22"/>
          <w:szCs w:val="22"/>
          <w:lang w:eastAsia="ar-SA"/>
        </w:rPr>
        <w:t xml:space="preserve">na podstawie art. 118 ustawy z dnia 11 września 2019 r. – Prawo zamówień publicznych </w:t>
      </w:r>
      <w:r w:rsidRPr="00377009">
        <w:rPr>
          <w:rFonts w:eastAsia="Times New Roman" w:cs="Calibri"/>
          <w:kern w:val="2"/>
          <w:sz w:val="22"/>
          <w:szCs w:val="22"/>
          <w:lang w:eastAsia="ar-SA"/>
        </w:rPr>
        <w:br/>
        <w:t>(Dz. U. z 202</w:t>
      </w:r>
      <w:r>
        <w:rPr>
          <w:rFonts w:eastAsia="Times New Roman" w:cs="Calibri"/>
          <w:kern w:val="2"/>
          <w:sz w:val="22"/>
          <w:szCs w:val="22"/>
          <w:lang w:eastAsia="ar-SA"/>
        </w:rPr>
        <w:t>4</w:t>
      </w:r>
      <w:r w:rsidRPr="00377009">
        <w:rPr>
          <w:rFonts w:eastAsia="Times New Roman" w:cs="Calibri"/>
          <w:kern w:val="2"/>
          <w:sz w:val="22"/>
          <w:szCs w:val="22"/>
          <w:lang w:eastAsia="ar-SA"/>
        </w:rPr>
        <w:t xml:space="preserve"> r., poz. 1</w:t>
      </w:r>
      <w:r>
        <w:rPr>
          <w:rFonts w:eastAsia="Times New Roman" w:cs="Calibri"/>
          <w:kern w:val="2"/>
          <w:sz w:val="22"/>
          <w:szCs w:val="22"/>
          <w:lang w:eastAsia="ar-SA"/>
        </w:rPr>
        <w:t>320</w:t>
      </w:r>
      <w:r w:rsidRPr="00377009">
        <w:rPr>
          <w:rFonts w:eastAsia="Times New Roman" w:cs="Calibri"/>
          <w:kern w:val="2"/>
          <w:sz w:val="22"/>
          <w:szCs w:val="22"/>
          <w:lang w:eastAsia="ar-SA"/>
        </w:rPr>
        <w:t xml:space="preserve">) </w:t>
      </w:r>
      <w:r w:rsidRPr="00377009">
        <w:rPr>
          <w:rFonts w:eastAsia="Times New Roman" w:cs="Calibri"/>
          <w:sz w:val="22"/>
          <w:szCs w:val="22"/>
          <w:lang w:eastAsia="zh-CN"/>
        </w:rPr>
        <w:t>zobowiązuję się do udostępnienia do dyspozycji Wykonawcy: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2"/>
      </w:tblGrid>
      <w:tr w:rsidR="00377009" w:rsidRPr="00377009" w:rsidTr="0058499C">
        <w:trPr>
          <w:trHeight w:val="767"/>
        </w:trPr>
        <w:tc>
          <w:tcPr>
            <w:tcW w:w="9012" w:type="dxa"/>
            <w:shd w:val="clear" w:color="auto" w:fill="auto"/>
            <w:vAlign w:val="center"/>
          </w:tcPr>
          <w:p w:rsidR="00377009" w:rsidRPr="00377009" w:rsidRDefault="00377009" w:rsidP="00377009">
            <w:pPr>
              <w:tabs>
                <w:tab w:val="right" w:pos="907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377009" w:rsidRPr="00377009" w:rsidRDefault="00377009" w:rsidP="00377009">
      <w:pPr>
        <w:spacing w:line="276" w:lineRule="auto"/>
        <w:jc w:val="center"/>
        <w:rPr>
          <w:rFonts w:eastAsia="Times New Roman" w:cs="Calibri"/>
          <w:b/>
          <w:sz w:val="22"/>
          <w:szCs w:val="22"/>
          <w:lang w:val="x-none" w:eastAsia="x-none"/>
        </w:rPr>
      </w:pPr>
      <w:r w:rsidRPr="00377009">
        <w:rPr>
          <w:rFonts w:eastAsia="Times New Roman" w:cs="Calibri"/>
          <w:sz w:val="22"/>
          <w:szCs w:val="22"/>
          <w:lang w:val="x-none" w:eastAsia="zh-CN"/>
        </w:rPr>
        <w:t>zasobów wskazanych w niniejszym oświadczeniu na potrzeby realizacji zamówienia pod nazwą:</w:t>
      </w:r>
      <w:r w:rsidRPr="00377009">
        <w:rPr>
          <w:rFonts w:eastAsia="Times New Roman" w:cs="Calibri"/>
          <w:b/>
          <w:sz w:val="22"/>
          <w:szCs w:val="22"/>
          <w:lang w:val="x-none" w:eastAsia="x-none"/>
        </w:rPr>
        <w:t xml:space="preserve"> </w:t>
      </w:r>
    </w:p>
    <w:p w:rsidR="00377009" w:rsidRPr="00377009" w:rsidRDefault="00377009" w:rsidP="00377009">
      <w:pPr>
        <w:spacing w:line="276" w:lineRule="auto"/>
        <w:jc w:val="center"/>
        <w:rPr>
          <w:rFonts w:eastAsia="Times New Roman" w:cs="Calibri"/>
          <w:b/>
          <w:sz w:val="22"/>
          <w:szCs w:val="22"/>
          <w:lang w:val="x-none" w:eastAsia="x-none"/>
        </w:rPr>
      </w:pPr>
    </w:p>
    <w:p w:rsidR="00377009" w:rsidRPr="0071462D" w:rsidRDefault="00377009" w:rsidP="00377009">
      <w:pPr>
        <w:spacing w:line="271" w:lineRule="auto"/>
        <w:jc w:val="center"/>
        <w:rPr>
          <w:rFonts w:ascii="Arial" w:hAnsi="Arial" w:cs="Arial"/>
          <w:b/>
          <w:lang w:val="cs-CZ"/>
        </w:rPr>
      </w:pPr>
      <w:r w:rsidRPr="00DB54CB">
        <w:rPr>
          <w:rFonts w:asciiTheme="minorHAnsi" w:hAnsiTheme="minorHAnsi" w:cstheme="minorHAnsi"/>
          <w:b/>
          <w:sz w:val="21"/>
          <w:szCs w:val="21"/>
        </w:rPr>
        <w:t>„</w:t>
      </w:r>
      <w:r>
        <w:rPr>
          <w:rFonts w:asciiTheme="minorHAnsi" w:hAnsiTheme="minorHAnsi" w:cstheme="minorHAnsi"/>
          <w:b/>
          <w:sz w:val="21"/>
          <w:szCs w:val="21"/>
        </w:rPr>
        <w:t>ŚWIADCZENIE USŁUG UTRZYMANIA CZYSTOŚCI”</w:t>
      </w:r>
    </w:p>
    <w:p w:rsidR="00377009" w:rsidRPr="00AD035C" w:rsidRDefault="00377009" w:rsidP="00377009">
      <w:pPr>
        <w:spacing w:after="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B54CB">
        <w:rPr>
          <w:rFonts w:asciiTheme="minorHAnsi" w:hAnsiTheme="minorHAnsi" w:cstheme="minorHAnsi"/>
          <w:b/>
          <w:sz w:val="21"/>
          <w:szCs w:val="21"/>
        </w:rPr>
        <w:t xml:space="preserve">ZP </w:t>
      </w:r>
      <w:r>
        <w:rPr>
          <w:rFonts w:asciiTheme="minorHAnsi" w:hAnsiTheme="minorHAnsi" w:cstheme="minorHAnsi"/>
          <w:b/>
          <w:sz w:val="21"/>
          <w:szCs w:val="21"/>
        </w:rPr>
        <w:t>44</w:t>
      </w:r>
      <w:r w:rsidRPr="00DB54CB">
        <w:rPr>
          <w:rFonts w:asciiTheme="minorHAnsi" w:hAnsiTheme="minorHAnsi" w:cstheme="minorHAnsi"/>
          <w:b/>
          <w:sz w:val="21"/>
          <w:szCs w:val="21"/>
        </w:rPr>
        <w:t>/</w:t>
      </w:r>
      <w:r>
        <w:rPr>
          <w:rFonts w:asciiTheme="minorHAnsi" w:hAnsiTheme="minorHAnsi" w:cstheme="minorHAnsi"/>
          <w:b/>
          <w:sz w:val="21"/>
          <w:szCs w:val="21"/>
        </w:rPr>
        <w:t>IX</w:t>
      </w:r>
      <w:r w:rsidRPr="00DB54CB">
        <w:rPr>
          <w:rFonts w:asciiTheme="minorHAnsi" w:hAnsiTheme="minorHAnsi" w:cstheme="minorHAnsi"/>
          <w:b/>
          <w:sz w:val="21"/>
          <w:szCs w:val="21"/>
        </w:rPr>
        <w:t>/</w:t>
      </w:r>
      <w:r w:rsidRPr="00AD035C">
        <w:rPr>
          <w:rFonts w:asciiTheme="minorHAnsi" w:hAnsiTheme="minorHAnsi" w:cstheme="minorHAnsi"/>
          <w:b/>
          <w:sz w:val="21"/>
          <w:szCs w:val="21"/>
        </w:rPr>
        <w:t>24</w:t>
      </w:r>
      <w:r w:rsidRPr="00AD035C">
        <w:rPr>
          <w:rFonts w:asciiTheme="minorHAnsi" w:hAnsiTheme="minorHAnsi" w:cstheme="minorHAnsi"/>
          <w:b/>
          <w:sz w:val="20"/>
          <w:szCs w:val="20"/>
        </w:rPr>
        <w:t>/A</w:t>
      </w:r>
    </w:p>
    <w:p w:rsidR="00377009" w:rsidRPr="00377009" w:rsidRDefault="00377009" w:rsidP="00377009">
      <w:pPr>
        <w:widowControl w:val="0"/>
        <w:suppressAutoHyphens/>
        <w:jc w:val="both"/>
        <w:rPr>
          <w:rFonts w:eastAsia="Times New Roman" w:cs="Calibri"/>
          <w:sz w:val="22"/>
          <w:szCs w:val="22"/>
          <w:lang w:eastAsia="zh-CN"/>
        </w:rPr>
      </w:pPr>
      <w:r w:rsidRPr="00377009">
        <w:rPr>
          <w:rFonts w:eastAsia="Times New Roman" w:cs="Calibri"/>
          <w:b/>
          <w:sz w:val="22"/>
          <w:szCs w:val="22"/>
          <w:lang w:eastAsia="zh-CN"/>
        </w:rPr>
        <w:t>Ponadto oświadczam, że</w:t>
      </w:r>
      <w:r w:rsidRPr="00377009">
        <w:rPr>
          <w:rFonts w:eastAsia="Times New Roman" w:cs="Calibri"/>
          <w:sz w:val="22"/>
          <w:szCs w:val="22"/>
          <w:lang w:eastAsia="zh-CN"/>
        </w:rPr>
        <w:t>:</w:t>
      </w:r>
    </w:p>
    <w:p w:rsidR="00377009" w:rsidRPr="00377009" w:rsidRDefault="00377009" w:rsidP="00377009">
      <w:pPr>
        <w:numPr>
          <w:ilvl w:val="0"/>
          <w:numId w:val="87"/>
        </w:numPr>
        <w:suppressAutoHyphens/>
        <w:autoSpaceDE w:val="0"/>
        <w:autoSpaceDN w:val="0"/>
        <w:adjustRightInd w:val="0"/>
        <w:ind w:left="284" w:right="-567" w:hanging="284"/>
        <w:rPr>
          <w:rFonts w:eastAsia="Times New Roman" w:cs="Calibri"/>
          <w:color w:val="000000"/>
          <w:sz w:val="22"/>
          <w:szCs w:val="22"/>
          <w:lang w:eastAsia="zh-CN"/>
        </w:rPr>
      </w:pPr>
      <w:r w:rsidRPr="00377009">
        <w:rPr>
          <w:rFonts w:eastAsia="Times New Roman" w:cs="Calibri"/>
          <w:color w:val="000000"/>
          <w:sz w:val="22"/>
          <w:szCs w:val="22"/>
          <w:lang w:eastAsia="zh-CN"/>
        </w:rPr>
        <w:t xml:space="preserve">udostępniam Wykonawcy zasoby, w następującym zakresie: </w:t>
      </w:r>
    </w:p>
    <w:p w:rsidR="00377009" w:rsidRPr="00377009" w:rsidRDefault="00377009" w:rsidP="00377009">
      <w:pPr>
        <w:suppressAutoHyphens/>
        <w:autoSpaceDE w:val="0"/>
        <w:autoSpaceDN w:val="0"/>
        <w:adjustRightInd w:val="0"/>
        <w:ind w:right="-567"/>
        <w:rPr>
          <w:rFonts w:eastAsia="Times New Roman" w:cs="Calibri"/>
          <w:color w:val="000000"/>
          <w:sz w:val="22"/>
          <w:szCs w:val="22"/>
          <w:lang w:eastAsia="zh-CN"/>
        </w:rPr>
      </w:pPr>
      <w:bookmarkStart w:id="26" w:name="_Hlk64375981"/>
      <w:r w:rsidRPr="00377009">
        <w:rPr>
          <w:rFonts w:eastAsia="Times New Roman" w:cs="Calibri"/>
          <w:color w:val="000000"/>
          <w:sz w:val="22"/>
          <w:szCs w:val="22"/>
          <w:lang w:eastAsia="zh-CN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</w:t>
      </w:r>
    </w:p>
    <w:bookmarkEnd w:id="26"/>
    <w:p w:rsidR="00377009" w:rsidRPr="00377009" w:rsidRDefault="00377009" w:rsidP="00377009">
      <w:pPr>
        <w:numPr>
          <w:ilvl w:val="0"/>
          <w:numId w:val="87"/>
        </w:numPr>
        <w:suppressAutoHyphens/>
        <w:autoSpaceDE w:val="0"/>
        <w:autoSpaceDN w:val="0"/>
        <w:adjustRightInd w:val="0"/>
        <w:ind w:left="284" w:right="-567" w:hanging="284"/>
        <w:rPr>
          <w:rFonts w:eastAsia="Times New Roman" w:cs="Calibri"/>
          <w:color w:val="000000"/>
          <w:sz w:val="22"/>
          <w:szCs w:val="22"/>
          <w:lang w:eastAsia="zh-CN"/>
        </w:rPr>
      </w:pPr>
      <w:r w:rsidRPr="00377009">
        <w:rPr>
          <w:rFonts w:eastAsia="Times New Roman" w:cs="Calibri"/>
          <w:color w:val="000000"/>
          <w:sz w:val="22"/>
          <w:szCs w:val="22"/>
          <w:lang w:eastAsia="zh-CN"/>
        </w:rPr>
        <w:t>sposób wykorzystania udostępnionych przeze mnie zasobów będzie następujący:</w:t>
      </w:r>
    </w:p>
    <w:p w:rsidR="00377009" w:rsidRPr="00377009" w:rsidRDefault="00377009" w:rsidP="00377009">
      <w:pPr>
        <w:suppressAutoHyphens/>
        <w:autoSpaceDE w:val="0"/>
        <w:autoSpaceDN w:val="0"/>
        <w:adjustRightInd w:val="0"/>
        <w:ind w:right="-567"/>
        <w:rPr>
          <w:rFonts w:eastAsia="Times New Roman" w:cs="Calibri"/>
          <w:color w:val="000000"/>
          <w:sz w:val="22"/>
          <w:szCs w:val="22"/>
          <w:lang w:eastAsia="zh-CN"/>
        </w:rPr>
      </w:pPr>
      <w:r w:rsidRPr="00377009">
        <w:rPr>
          <w:rFonts w:eastAsia="Times New Roman" w:cs="Calibri"/>
          <w:color w:val="000000"/>
          <w:sz w:val="22"/>
          <w:szCs w:val="22"/>
          <w:lang w:eastAsia="zh-CN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</w:t>
      </w:r>
    </w:p>
    <w:p w:rsidR="00377009" w:rsidRPr="00377009" w:rsidRDefault="00377009" w:rsidP="00377009">
      <w:pPr>
        <w:numPr>
          <w:ilvl w:val="0"/>
          <w:numId w:val="87"/>
        </w:numPr>
        <w:suppressAutoHyphens/>
        <w:autoSpaceDE w:val="0"/>
        <w:autoSpaceDN w:val="0"/>
        <w:adjustRightInd w:val="0"/>
        <w:ind w:left="284" w:right="-567" w:hanging="284"/>
        <w:rPr>
          <w:rFonts w:eastAsia="Times New Roman" w:cs="Calibri"/>
          <w:color w:val="000000"/>
          <w:sz w:val="22"/>
          <w:szCs w:val="22"/>
          <w:lang w:eastAsia="zh-CN"/>
        </w:rPr>
      </w:pPr>
      <w:r w:rsidRPr="00377009">
        <w:rPr>
          <w:rFonts w:eastAsia="Times New Roman" w:cs="Calibri"/>
          <w:color w:val="000000"/>
          <w:sz w:val="22"/>
          <w:szCs w:val="22"/>
          <w:lang w:eastAsia="zh-CN"/>
        </w:rPr>
        <w:t>okres wykorzystania udostępnionych przeze mnie zasobów będzie wynosił:</w:t>
      </w:r>
    </w:p>
    <w:p w:rsidR="00377009" w:rsidRPr="00377009" w:rsidRDefault="00377009" w:rsidP="00377009">
      <w:pPr>
        <w:suppressAutoHyphens/>
        <w:autoSpaceDE w:val="0"/>
        <w:autoSpaceDN w:val="0"/>
        <w:adjustRightInd w:val="0"/>
        <w:ind w:right="-567"/>
        <w:rPr>
          <w:rFonts w:eastAsia="Times New Roman" w:cs="Calibri"/>
          <w:color w:val="000000"/>
          <w:sz w:val="22"/>
          <w:szCs w:val="22"/>
          <w:lang w:eastAsia="zh-CN"/>
        </w:rPr>
      </w:pPr>
      <w:r w:rsidRPr="00377009">
        <w:rPr>
          <w:rFonts w:eastAsia="Times New Roman" w:cs="Calibri"/>
          <w:color w:val="000000"/>
          <w:sz w:val="22"/>
          <w:szCs w:val="22"/>
          <w:lang w:eastAsia="zh-CN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</w:t>
      </w:r>
    </w:p>
    <w:p w:rsidR="00377009" w:rsidRPr="00377009" w:rsidRDefault="00377009" w:rsidP="00377009">
      <w:pPr>
        <w:numPr>
          <w:ilvl w:val="0"/>
          <w:numId w:val="87"/>
        </w:numPr>
        <w:suppressAutoHyphens/>
        <w:autoSpaceDE w:val="0"/>
        <w:autoSpaceDN w:val="0"/>
        <w:adjustRightInd w:val="0"/>
        <w:ind w:left="284" w:right="-567" w:hanging="284"/>
        <w:jc w:val="both"/>
        <w:rPr>
          <w:rFonts w:eastAsia="Times New Roman" w:cs="Calibri"/>
          <w:color w:val="000000"/>
          <w:sz w:val="22"/>
          <w:szCs w:val="22"/>
          <w:lang w:eastAsia="zh-CN"/>
        </w:rPr>
      </w:pPr>
      <w:r w:rsidRPr="00377009">
        <w:rPr>
          <w:rFonts w:eastAsia="Times New Roman" w:cs="Calibri"/>
          <w:sz w:val="22"/>
          <w:szCs w:val="22"/>
          <w:lang w:eastAsia="zh-CN"/>
        </w:rPr>
        <w:t>zrealizuję następujący zakres robót (w odniesieniu do warunków dotyczących wykształcenia/kwalifikacji zawodowych/doświadczenia, wykonawcy mogą polegać na zdolnościach innych podmiotów, jeśli podmioty te zrealizują roboty, których wskazane zdolności dotyczą):</w:t>
      </w:r>
    </w:p>
    <w:p w:rsidR="00377009" w:rsidRPr="00377009" w:rsidRDefault="00377009" w:rsidP="00377009">
      <w:pPr>
        <w:suppressAutoHyphens/>
        <w:autoSpaceDE w:val="0"/>
        <w:autoSpaceDN w:val="0"/>
        <w:adjustRightInd w:val="0"/>
        <w:ind w:left="284" w:right="-567"/>
        <w:jc w:val="both"/>
        <w:rPr>
          <w:rFonts w:eastAsia="Times New Roman" w:cs="Calibri"/>
          <w:color w:val="000000"/>
          <w:sz w:val="22"/>
          <w:szCs w:val="22"/>
          <w:lang w:eastAsia="zh-CN"/>
        </w:rPr>
      </w:pPr>
      <w:r w:rsidRPr="00377009">
        <w:rPr>
          <w:rFonts w:eastAsia="Times New Roman" w:cs="Calibri"/>
          <w:color w:val="000000"/>
          <w:sz w:val="22"/>
          <w:szCs w:val="22"/>
          <w:lang w:eastAsia="zh-CN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</w:t>
      </w:r>
    </w:p>
    <w:p w:rsidR="00377009" w:rsidRPr="00377009" w:rsidRDefault="00377009" w:rsidP="00377009">
      <w:pPr>
        <w:numPr>
          <w:ilvl w:val="0"/>
          <w:numId w:val="87"/>
        </w:numPr>
        <w:suppressAutoHyphens/>
        <w:autoSpaceDE w:val="0"/>
        <w:autoSpaceDN w:val="0"/>
        <w:adjustRightInd w:val="0"/>
        <w:ind w:left="284" w:right="-567" w:hanging="284"/>
        <w:jc w:val="both"/>
        <w:rPr>
          <w:rFonts w:eastAsia="Times New Roman" w:cs="Calibri"/>
          <w:sz w:val="22"/>
          <w:szCs w:val="22"/>
          <w:lang w:eastAsia="zh-CN"/>
        </w:rPr>
      </w:pPr>
      <w:r w:rsidRPr="00377009">
        <w:rPr>
          <w:rFonts w:eastAsia="Times New Roman" w:cs="Calibri"/>
          <w:sz w:val="22"/>
          <w:szCs w:val="22"/>
          <w:lang w:eastAsia="zh-CN"/>
        </w:rPr>
        <w:t xml:space="preserve">w stosunku do podmiotu, który reprezentuję nie zachodzą podstawy wykluczenia z postępowania </w:t>
      </w:r>
      <w:r w:rsidRPr="00377009">
        <w:rPr>
          <w:rFonts w:eastAsia="Times New Roman" w:cs="Calibri"/>
          <w:sz w:val="22"/>
          <w:szCs w:val="22"/>
          <w:lang w:eastAsia="zh-CN"/>
        </w:rPr>
        <w:br/>
        <w:t>w sytuacjach określonych w Rozdziale VI ust.1</w:t>
      </w:r>
      <w:r w:rsidRPr="00377009">
        <w:rPr>
          <w:rFonts w:eastAsia="Times New Roman" w:cs="Calibri"/>
          <w:color w:val="FF0000"/>
          <w:sz w:val="22"/>
          <w:szCs w:val="22"/>
          <w:lang w:eastAsia="zh-CN"/>
        </w:rPr>
        <w:t xml:space="preserve"> </w:t>
      </w:r>
      <w:r w:rsidRPr="00377009">
        <w:rPr>
          <w:rFonts w:eastAsia="Times New Roman" w:cs="Calibri"/>
          <w:sz w:val="22"/>
          <w:szCs w:val="22"/>
          <w:lang w:eastAsia="zh-CN"/>
        </w:rPr>
        <w:t>Specyfikacji Warunków Zamówienia;</w:t>
      </w:r>
    </w:p>
    <w:p w:rsidR="00377009" w:rsidRPr="00377009" w:rsidRDefault="00377009" w:rsidP="00377009">
      <w:pPr>
        <w:numPr>
          <w:ilvl w:val="0"/>
          <w:numId w:val="87"/>
        </w:numPr>
        <w:suppressAutoHyphens/>
        <w:autoSpaceDE w:val="0"/>
        <w:autoSpaceDN w:val="0"/>
        <w:adjustRightInd w:val="0"/>
        <w:ind w:left="284" w:right="-567" w:hanging="284"/>
        <w:jc w:val="both"/>
        <w:rPr>
          <w:rFonts w:eastAsia="Times New Roman" w:cs="Calibri"/>
          <w:sz w:val="22"/>
          <w:szCs w:val="22"/>
          <w:lang w:eastAsia="zh-CN"/>
        </w:rPr>
      </w:pPr>
      <w:r w:rsidRPr="00377009">
        <w:rPr>
          <w:rFonts w:eastAsia="Times New Roman" w:cs="Calibri"/>
          <w:sz w:val="22"/>
          <w:szCs w:val="22"/>
          <w:lang w:eastAsia="zh-CN"/>
        </w:rPr>
        <w:t>podmiot, który reprezentuję spełnia warunki udziału w postępowaniu, w zakresie w jakim wykonawca powołuje się na jego zasoby.</w:t>
      </w:r>
    </w:p>
    <w:p w:rsidR="00377009" w:rsidRPr="00377009" w:rsidRDefault="00377009" w:rsidP="00377009">
      <w:pPr>
        <w:suppressAutoHyphens/>
        <w:autoSpaceDE w:val="0"/>
        <w:autoSpaceDN w:val="0"/>
        <w:adjustRightInd w:val="0"/>
        <w:ind w:right="-567"/>
        <w:rPr>
          <w:rFonts w:eastAsia="Times New Roman" w:cs="Calibri"/>
          <w:color w:val="FF0000"/>
          <w:sz w:val="22"/>
          <w:szCs w:val="22"/>
          <w:lang w:eastAsia="zh-CN"/>
        </w:rPr>
      </w:pPr>
    </w:p>
    <w:p w:rsidR="00377009" w:rsidRPr="00377009" w:rsidRDefault="00377009" w:rsidP="00377009">
      <w:pPr>
        <w:rPr>
          <w:rFonts w:eastAsia="Times New Roman" w:cs="Calibri"/>
          <w:sz w:val="22"/>
          <w:szCs w:val="22"/>
          <w:lang w:eastAsia="zh-CN"/>
        </w:rPr>
      </w:pPr>
    </w:p>
    <w:p w:rsidR="00377009" w:rsidRPr="00377009" w:rsidRDefault="00377009" w:rsidP="00377009">
      <w:pPr>
        <w:spacing w:line="271" w:lineRule="auto"/>
        <w:jc w:val="both"/>
        <w:rPr>
          <w:rFonts w:cs="Calibri"/>
          <w:bCs/>
          <w:color w:val="1F4E79"/>
          <w:sz w:val="22"/>
          <w:szCs w:val="22"/>
          <w:lang w:eastAsia="pl-PL"/>
        </w:rPr>
      </w:pPr>
      <w:bookmarkStart w:id="27" w:name="_Hlk178676694"/>
      <w:r w:rsidRPr="00377009">
        <w:rPr>
          <w:rFonts w:cs="Calibri"/>
          <w:bCs/>
          <w:color w:val="1F4E79"/>
          <w:sz w:val="22"/>
          <w:szCs w:val="22"/>
          <w:lang w:eastAsia="pl-PL"/>
        </w:rPr>
        <w:t xml:space="preserve">Niniejszy dokument należy opatrzyć </w:t>
      </w:r>
      <w:r w:rsidRPr="00377009">
        <w:rPr>
          <w:rFonts w:cs="Calibri"/>
          <w:b/>
          <w:bCs/>
          <w:color w:val="1F4E79"/>
          <w:sz w:val="22"/>
          <w:szCs w:val="22"/>
          <w:lang w:eastAsia="pl-PL"/>
        </w:rPr>
        <w:t>kwalifikowanym</w:t>
      </w:r>
      <w:r w:rsidRPr="00377009">
        <w:rPr>
          <w:rFonts w:cs="Calibri"/>
          <w:bCs/>
          <w:color w:val="1F4E79"/>
          <w:sz w:val="22"/>
          <w:szCs w:val="22"/>
          <w:lang w:eastAsia="pl-PL"/>
        </w:rPr>
        <w:t xml:space="preserve"> podpisem elektronicznym. </w:t>
      </w:r>
    </w:p>
    <w:p w:rsidR="00377009" w:rsidRPr="00377009" w:rsidRDefault="00377009" w:rsidP="00377009">
      <w:pPr>
        <w:suppressAutoHyphens/>
        <w:jc w:val="both"/>
        <w:rPr>
          <w:rFonts w:cs="Calibri"/>
          <w:bCs/>
          <w:color w:val="2F5496"/>
          <w:sz w:val="22"/>
          <w:szCs w:val="22"/>
          <w:lang w:eastAsia="pl-PL"/>
        </w:rPr>
      </w:pPr>
      <w:r w:rsidRPr="00377009">
        <w:rPr>
          <w:rFonts w:cs="Calibri"/>
          <w:b/>
          <w:bCs/>
          <w:color w:val="2F5496"/>
          <w:sz w:val="22"/>
          <w:szCs w:val="22"/>
          <w:lang w:eastAsia="pl-PL"/>
        </w:rPr>
        <w:t>Uwaga</w:t>
      </w:r>
      <w:r w:rsidRPr="00377009">
        <w:rPr>
          <w:rFonts w:cs="Calibri"/>
          <w:bCs/>
          <w:color w:val="2F5496"/>
          <w:sz w:val="22"/>
          <w:szCs w:val="22"/>
          <w:lang w:eastAsia="pl-PL"/>
        </w:rPr>
        <w:t>! Nanoszenie jakichkolwiek zmian w treści dokumentu po opatrzeniu w.w. podpisem może skutkować naruszeniem integralności podpisu, a w konsekwencji skutkować odrzuceniem oferty.</w:t>
      </w:r>
    </w:p>
    <w:p w:rsidR="00377009" w:rsidRPr="00377009" w:rsidRDefault="00377009" w:rsidP="00377009">
      <w:pPr>
        <w:suppressAutoHyphens/>
        <w:jc w:val="both"/>
        <w:rPr>
          <w:rFonts w:cs="Calibri"/>
          <w:b/>
          <w:color w:val="2F5496"/>
          <w:sz w:val="22"/>
          <w:szCs w:val="22"/>
        </w:rPr>
      </w:pPr>
    </w:p>
    <w:bookmarkEnd w:id="27"/>
    <w:p w:rsidR="00377009" w:rsidRDefault="00377009" w:rsidP="009430A0">
      <w:pPr>
        <w:spacing w:line="271" w:lineRule="auto"/>
      </w:pPr>
    </w:p>
    <w:p w:rsidR="00377009" w:rsidRDefault="00377009" w:rsidP="009430A0">
      <w:pPr>
        <w:spacing w:line="271" w:lineRule="auto"/>
      </w:pPr>
    </w:p>
    <w:p w:rsidR="004A4490" w:rsidRDefault="004A4490" w:rsidP="009430A0">
      <w:pPr>
        <w:spacing w:line="271" w:lineRule="auto"/>
      </w:pPr>
    </w:p>
    <w:p w:rsidR="004A4490" w:rsidRDefault="004A4490" w:rsidP="009430A0">
      <w:pPr>
        <w:spacing w:line="271" w:lineRule="auto"/>
      </w:pPr>
    </w:p>
    <w:p w:rsidR="004A4490" w:rsidRDefault="004A4490" w:rsidP="009430A0">
      <w:pPr>
        <w:spacing w:line="271" w:lineRule="auto"/>
      </w:pPr>
    </w:p>
    <w:p w:rsidR="004A4490" w:rsidRPr="004A4490" w:rsidRDefault="004A4490" w:rsidP="009430A0">
      <w:pPr>
        <w:spacing w:line="271" w:lineRule="auto"/>
        <w:rPr>
          <w:b/>
          <w:sz w:val="22"/>
          <w:szCs w:val="22"/>
        </w:rPr>
      </w:pPr>
      <w:r w:rsidRPr="004A4490">
        <w:rPr>
          <w:b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ZAŁĄCZNIK NR 9 DO SWZ</w:t>
      </w:r>
    </w:p>
    <w:p w:rsidR="004A4490" w:rsidRPr="004A4490" w:rsidRDefault="004A4490" w:rsidP="004A4490">
      <w:pPr>
        <w:suppressAutoHyphens/>
        <w:spacing w:before="120" w:line="276" w:lineRule="auto"/>
        <w:jc w:val="center"/>
        <w:rPr>
          <w:rFonts w:eastAsia="Times New Roman" w:cs="Calibri"/>
          <w:color w:val="00000A"/>
          <w:kern w:val="2"/>
          <w:sz w:val="28"/>
          <w:lang w:eastAsia="pl-PL"/>
        </w:rPr>
      </w:pPr>
      <w:r w:rsidRPr="004A4490">
        <w:rPr>
          <w:rFonts w:eastAsia="Times New Roman" w:cs="Calibri"/>
          <w:b/>
          <w:color w:val="00000A"/>
          <w:kern w:val="2"/>
          <w:sz w:val="28"/>
          <w:lang w:eastAsia="pl-PL"/>
        </w:rPr>
        <w:t xml:space="preserve">WYKAZ USŁUG </w:t>
      </w:r>
    </w:p>
    <w:p w:rsidR="004A4490" w:rsidRPr="004A4490" w:rsidRDefault="004A4490" w:rsidP="004A4490">
      <w:pPr>
        <w:widowControl w:val="0"/>
        <w:suppressAutoHyphens/>
        <w:spacing w:line="276" w:lineRule="auto"/>
        <w:jc w:val="both"/>
        <w:rPr>
          <w:rFonts w:eastAsia="Times New Roman" w:cs="Calibri"/>
          <w:b/>
          <w:color w:val="00000A"/>
          <w:kern w:val="2"/>
          <w:sz w:val="6"/>
          <w:lang w:eastAsia="pl-PL"/>
        </w:rPr>
      </w:pPr>
    </w:p>
    <w:p w:rsidR="004A4490" w:rsidRPr="004A4490" w:rsidRDefault="00143BDC" w:rsidP="004A4490">
      <w:pPr>
        <w:tabs>
          <w:tab w:val="left" w:pos="426"/>
        </w:tabs>
        <w:suppressAutoHyphens/>
        <w:spacing w:line="268" w:lineRule="auto"/>
        <w:ind w:firstLine="284"/>
        <w:jc w:val="center"/>
        <w:rPr>
          <w:rFonts w:eastAsia="Times New Roman" w:cs="Calibri"/>
          <w:color w:val="00000A"/>
          <w:kern w:val="2"/>
          <w:lang w:eastAsia="pl-PL"/>
        </w:rPr>
      </w:pPr>
      <w:r w:rsidRPr="004A4490">
        <w:rPr>
          <w:rFonts w:eastAsia="Times New Roman" w:cs="Calibri"/>
          <w:b/>
          <w:bCs/>
          <w:iCs/>
          <w:color w:val="00000A"/>
          <w:kern w:val="2"/>
          <w:lang w:eastAsia="pl-PL"/>
        </w:rPr>
        <w:t xml:space="preserve"> </w:t>
      </w:r>
      <w:r w:rsidR="004A4490" w:rsidRPr="004A4490">
        <w:rPr>
          <w:rFonts w:eastAsia="Times New Roman" w:cs="Calibri"/>
          <w:b/>
          <w:bCs/>
          <w:iCs/>
          <w:color w:val="00000A"/>
          <w:kern w:val="2"/>
          <w:lang w:eastAsia="pl-PL"/>
        </w:rPr>
        <w:t>„</w:t>
      </w:r>
      <w:r w:rsidR="004A4490" w:rsidRPr="004A4490">
        <w:rPr>
          <w:rFonts w:eastAsia="Times New Roman" w:cs="Calibri"/>
          <w:b/>
          <w:color w:val="00000A"/>
          <w:kern w:val="2"/>
          <w:lang w:eastAsia="pl-PL"/>
        </w:rPr>
        <w:t>Świadczenie usług utrzymania czystości</w:t>
      </w:r>
      <w:r w:rsidR="004A4490" w:rsidRPr="004A4490">
        <w:rPr>
          <w:rFonts w:eastAsia="Times New Roman" w:cs="Calibri"/>
          <w:b/>
          <w:bCs/>
          <w:iCs/>
          <w:color w:val="00000A"/>
          <w:kern w:val="2"/>
          <w:lang w:eastAsia="pl-PL"/>
        </w:rPr>
        <w:t>”</w:t>
      </w:r>
    </w:p>
    <w:p w:rsidR="004A4490" w:rsidRPr="004A4490" w:rsidRDefault="004A4490" w:rsidP="004A4490">
      <w:pPr>
        <w:widowControl w:val="0"/>
        <w:suppressAutoHyphens/>
        <w:spacing w:after="120" w:line="276" w:lineRule="auto"/>
        <w:ind w:left="-454"/>
        <w:jc w:val="center"/>
        <w:rPr>
          <w:rFonts w:eastAsia="Times New Roman" w:cs="Calibri"/>
          <w:color w:val="00000A"/>
          <w:kern w:val="2"/>
          <w:lang w:eastAsia="pl-PL"/>
        </w:rPr>
      </w:pPr>
      <w:r w:rsidRPr="004A4490">
        <w:rPr>
          <w:rFonts w:eastAsia="Times New Roman" w:cs="Calibri"/>
          <w:b/>
          <w:bCs/>
          <w:color w:val="00000A"/>
          <w:kern w:val="2"/>
          <w:lang w:eastAsia="pl-PL"/>
        </w:rPr>
        <w:t>Nr sprawy ZP 44/IX/24</w:t>
      </w:r>
      <w:r>
        <w:rPr>
          <w:rFonts w:eastAsia="Times New Roman" w:cs="Calibri"/>
          <w:b/>
          <w:bCs/>
          <w:color w:val="00000A"/>
          <w:kern w:val="2"/>
          <w:lang w:eastAsia="pl-PL"/>
        </w:rPr>
        <w:t>/A</w:t>
      </w:r>
    </w:p>
    <w:p w:rsidR="004A4490" w:rsidRPr="004A4490" w:rsidRDefault="004A4490" w:rsidP="004A4490">
      <w:pPr>
        <w:widowControl w:val="0"/>
        <w:suppressAutoHyphens/>
        <w:spacing w:after="120"/>
        <w:jc w:val="both"/>
        <w:rPr>
          <w:rFonts w:eastAsia="Times New Roman" w:cs="Calibri"/>
          <w:color w:val="00000A"/>
          <w:kern w:val="2"/>
          <w:lang w:eastAsia="pl-PL"/>
        </w:rPr>
      </w:pPr>
      <w:r w:rsidRPr="004A4490">
        <w:rPr>
          <w:rFonts w:eastAsia="Times New Roman" w:cs="Calibri"/>
          <w:color w:val="00000A"/>
          <w:kern w:val="2"/>
          <w:lang w:eastAsia="pl-PL"/>
        </w:rPr>
        <w:t>Ja niżej podpisany:</w:t>
      </w:r>
    </w:p>
    <w:p w:rsidR="004A4490" w:rsidRPr="004A4490" w:rsidRDefault="004A4490" w:rsidP="004A4490">
      <w:pPr>
        <w:widowControl w:val="0"/>
        <w:suppressAutoHyphens/>
        <w:spacing w:after="120"/>
        <w:jc w:val="both"/>
        <w:rPr>
          <w:rFonts w:eastAsia="Times New Roman" w:cs="Calibri"/>
          <w:color w:val="00000A"/>
          <w:kern w:val="2"/>
          <w:lang w:eastAsia="pl-PL"/>
        </w:rPr>
      </w:pPr>
      <w:r w:rsidRPr="004A4490">
        <w:rPr>
          <w:rFonts w:eastAsia="Times New Roman" w:cs="Calibri"/>
          <w:color w:val="00000A"/>
          <w:kern w:val="2"/>
          <w:lang w:eastAsia="pl-PL"/>
        </w:rPr>
        <w:t>……………………………………………………………………………………………………………………………………………</w:t>
      </w:r>
      <w:r>
        <w:rPr>
          <w:rFonts w:eastAsia="Times New Roman" w:cs="Calibri"/>
          <w:color w:val="00000A"/>
          <w:kern w:val="2"/>
          <w:lang w:eastAsia="pl-PL"/>
        </w:rPr>
        <w:t>…</w:t>
      </w:r>
    </w:p>
    <w:p w:rsidR="004A4490" w:rsidRPr="004A4490" w:rsidRDefault="004A4490" w:rsidP="004A4490">
      <w:pPr>
        <w:widowControl w:val="0"/>
        <w:suppressAutoHyphens/>
        <w:jc w:val="both"/>
        <w:rPr>
          <w:rFonts w:eastAsia="Times New Roman" w:cs="Calibri"/>
          <w:color w:val="00000A"/>
          <w:kern w:val="2"/>
          <w:lang w:eastAsia="pl-PL"/>
        </w:rPr>
      </w:pPr>
      <w:r w:rsidRPr="004A4490">
        <w:rPr>
          <w:rFonts w:eastAsia="Times New Roman" w:cs="Calibri"/>
          <w:color w:val="00000A"/>
          <w:kern w:val="2"/>
          <w:lang w:eastAsia="pl-PL"/>
        </w:rPr>
        <w:t>…………………………………………………………………………………………………………………………………..…………</w:t>
      </w:r>
    </w:p>
    <w:p w:rsidR="004A4490" w:rsidRPr="004A4490" w:rsidRDefault="004A4490" w:rsidP="004A4490">
      <w:pPr>
        <w:widowControl w:val="0"/>
        <w:suppressAutoHyphens/>
        <w:spacing w:after="240"/>
        <w:rPr>
          <w:rFonts w:eastAsia="Times New Roman" w:cs="Calibri"/>
          <w:color w:val="00000A"/>
          <w:kern w:val="2"/>
          <w:sz w:val="20"/>
          <w:szCs w:val="20"/>
          <w:lang w:eastAsia="pl-PL"/>
        </w:rPr>
      </w:pPr>
      <w:r w:rsidRPr="004A4490">
        <w:rPr>
          <w:rFonts w:eastAsia="Times New Roman" w:cs="Calibri"/>
          <w:i/>
          <w:color w:val="00000A"/>
          <w:kern w:val="2"/>
          <w:sz w:val="20"/>
          <w:szCs w:val="20"/>
          <w:lang w:eastAsia="pl-PL"/>
        </w:rPr>
        <w:t>Imię i nazwisko osoby (osób) reprezentujących Wykonawcę</w:t>
      </w:r>
    </w:p>
    <w:p w:rsidR="004A4490" w:rsidRPr="004A4490" w:rsidRDefault="004A4490" w:rsidP="004A4490">
      <w:pPr>
        <w:widowControl w:val="0"/>
        <w:tabs>
          <w:tab w:val="left" w:pos="5082"/>
        </w:tabs>
        <w:suppressAutoHyphens/>
        <w:spacing w:after="120"/>
        <w:jc w:val="both"/>
        <w:rPr>
          <w:rFonts w:eastAsia="Times New Roman" w:cs="Calibri"/>
          <w:color w:val="00000A"/>
          <w:kern w:val="2"/>
          <w:lang w:eastAsia="pl-PL"/>
        </w:rPr>
      </w:pPr>
      <w:r w:rsidRPr="004A4490">
        <w:rPr>
          <w:rFonts w:eastAsia="Times New Roman" w:cs="Calibri"/>
          <w:color w:val="00000A"/>
          <w:kern w:val="2"/>
          <w:lang w:eastAsia="pl-PL"/>
        </w:rPr>
        <w:t>Działając w imieniu i na rzecz:</w:t>
      </w:r>
      <w:r w:rsidRPr="004A4490">
        <w:rPr>
          <w:rFonts w:eastAsia="Times New Roman" w:cs="Calibri"/>
          <w:color w:val="00000A"/>
          <w:kern w:val="2"/>
          <w:lang w:eastAsia="pl-PL"/>
        </w:rPr>
        <w:tab/>
      </w:r>
    </w:p>
    <w:p w:rsidR="004A4490" w:rsidRPr="004A4490" w:rsidRDefault="004A4490" w:rsidP="004A4490">
      <w:pPr>
        <w:widowControl w:val="0"/>
        <w:suppressAutoHyphens/>
        <w:spacing w:after="120"/>
        <w:jc w:val="both"/>
        <w:rPr>
          <w:rFonts w:eastAsia="Times New Roman" w:cs="Calibri"/>
          <w:color w:val="00000A"/>
          <w:kern w:val="2"/>
          <w:lang w:eastAsia="pl-PL"/>
        </w:rPr>
      </w:pPr>
      <w:r w:rsidRPr="004A4490">
        <w:rPr>
          <w:rFonts w:eastAsia="Times New Roman" w:cs="Calibri"/>
          <w:color w:val="00000A"/>
          <w:kern w:val="2"/>
          <w:lang w:eastAsia="pl-PL"/>
        </w:rPr>
        <w:t>……………………………………………………………………………………………………………………………..………………</w:t>
      </w:r>
    </w:p>
    <w:p w:rsidR="004A4490" w:rsidRPr="004A4490" w:rsidRDefault="004A4490" w:rsidP="004A4490">
      <w:pPr>
        <w:widowControl w:val="0"/>
        <w:suppressAutoHyphens/>
        <w:jc w:val="both"/>
        <w:rPr>
          <w:rFonts w:eastAsia="Times New Roman" w:cs="Calibri"/>
          <w:color w:val="00000A"/>
          <w:kern w:val="2"/>
          <w:lang w:eastAsia="pl-PL"/>
        </w:rPr>
      </w:pPr>
      <w:r w:rsidRPr="004A4490">
        <w:rPr>
          <w:rFonts w:eastAsia="Times New Roman" w:cs="Calibri"/>
          <w:color w:val="00000A"/>
          <w:kern w:val="2"/>
          <w:lang w:eastAsia="pl-PL"/>
        </w:rPr>
        <w:t>…………………………………………………………………………………………………………………….………………………</w:t>
      </w:r>
    </w:p>
    <w:p w:rsidR="004A4490" w:rsidRPr="004A4490" w:rsidRDefault="004A4490" w:rsidP="004A4490">
      <w:pPr>
        <w:tabs>
          <w:tab w:val="left" w:leader="dot" w:pos="9072"/>
        </w:tabs>
        <w:suppressAutoHyphens/>
        <w:rPr>
          <w:rFonts w:eastAsia="Times New Roman" w:cs="Calibri"/>
          <w:i/>
          <w:color w:val="00000A"/>
          <w:kern w:val="2"/>
          <w:sz w:val="20"/>
          <w:szCs w:val="20"/>
          <w:lang w:eastAsia="pl-PL"/>
        </w:rPr>
      </w:pPr>
      <w:r w:rsidRPr="004A4490">
        <w:rPr>
          <w:rFonts w:eastAsia="Times New Roman" w:cs="Calibri"/>
          <w:i/>
          <w:color w:val="00000A"/>
          <w:kern w:val="2"/>
          <w:sz w:val="20"/>
          <w:szCs w:val="20"/>
          <w:lang w:eastAsia="pl-PL"/>
        </w:rPr>
        <w:t>nazwa (firma) Wykonawcy zgodna z właściwym dokumentem rejestrowym (KRS/CeiDG), adres, nr tel., nr faxu, mail)</w:t>
      </w:r>
    </w:p>
    <w:p w:rsidR="004A4490" w:rsidRPr="004A4490" w:rsidRDefault="004A4490" w:rsidP="004A4490">
      <w:pPr>
        <w:tabs>
          <w:tab w:val="left" w:leader="dot" w:pos="9072"/>
        </w:tabs>
        <w:suppressAutoHyphens/>
        <w:rPr>
          <w:rFonts w:eastAsia="Times New Roman" w:cs="Calibri"/>
          <w:color w:val="00000A"/>
          <w:kern w:val="2"/>
          <w:sz w:val="20"/>
          <w:szCs w:val="20"/>
          <w:lang w:eastAsia="pl-PL"/>
        </w:rPr>
      </w:pPr>
    </w:p>
    <w:p w:rsidR="004A4490" w:rsidRPr="004A4490" w:rsidRDefault="004A4490" w:rsidP="004A4490">
      <w:pPr>
        <w:tabs>
          <w:tab w:val="left" w:leader="dot" w:pos="9072"/>
        </w:tabs>
        <w:suppressAutoHyphens/>
        <w:rPr>
          <w:rFonts w:cs="Calibri"/>
          <w:color w:val="00000A"/>
          <w:kern w:val="2"/>
        </w:rPr>
      </w:pPr>
      <w:r w:rsidRPr="004A4490">
        <w:rPr>
          <w:rFonts w:cs="Calibri"/>
          <w:color w:val="00000A"/>
          <w:kern w:val="2"/>
        </w:rPr>
        <w:t>przedstawiam wykaz usług:</w:t>
      </w:r>
    </w:p>
    <w:tbl>
      <w:tblPr>
        <w:tblW w:w="0" w:type="auto"/>
        <w:tblInd w:w="20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"/>
        <w:gridCol w:w="1529"/>
        <w:gridCol w:w="1569"/>
        <w:gridCol w:w="1162"/>
        <w:gridCol w:w="4775"/>
      </w:tblGrid>
      <w:tr w:rsidR="004A4490" w:rsidRPr="004A4490" w:rsidTr="004A4490">
        <w:trPr>
          <w:cantSplit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4A4490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4A4490" w:rsidRPr="004A4490" w:rsidRDefault="004A4490" w:rsidP="004A4490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4A4490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Nazwa i adres podmiotu na rzecz, którego usługa została wykonana lub jest wykonywana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4A4490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Wartość </w:t>
            </w:r>
          </w:p>
          <w:p w:rsidR="004A4490" w:rsidRPr="004A4490" w:rsidRDefault="004A4490" w:rsidP="004A4490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4A4490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Zamówienia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4A449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Data wykonania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4A4490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Przedmiot zamówienia</w:t>
            </w:r>
          </w:p>
          <w:p w:rsidR="004A4490" w:rsidRPr="004A4490" w:rsidRDefault="004A4490" w:rsidP="004A4490">
            <w:pPr>
              <w:suppressAutoHyphens/>
              <w:snapToGrid w:val="0"/>
              <w:ind w:left="3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4A4490" w:rsidRPr="004A4490" w:rsidTr="004A4490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4A4490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4A4490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4A4490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4A4490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4A4490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zh-CN"/>
              </w:rPr>
              <w:t>5</w:t>
            </w:r>
          </w:p>
        </w:tc>
      </w:tr>
      <w:tr w:rsidR="004A4490" w:rsidRPr="004A4490" w:rsidTr="004A4490">
        <w:trPr>
          <w:cantSplit/>
          <w:trHeight w:val="233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4A4490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zh-CN"/>
              </w:rPr>
            </w:pPr>
          </w:p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4A4490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zh-CN"/>
              </w:rPr>
              <w:t>od</w:t>
            </w:r>
          </w:p>
        </w:tc>
        <w:tc>
          <w:tcPr>
            <w:tcW w:w="4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4A4490">
              <w:rPr>
                <w:rFonts w:eastAsia="Times New Roman" w:cs="Calibri"/>
                <w:b/>
                <w:sz w:val="20"/>
                <w:szCs w:val="20"/>
                <w:lang w:eastAsia="zh-CN"/>
              </w:rPr>
              <w:t>USŁUGA SPRZĄTANIA</w:t>
            </w:r>
            <w:r w:rsidRPr="004A4490">
              <w:rPr>
                <w:rFonts w:eastAsia="Times New Roman" w:cs="Calibri"/>
                <w:sz w:val="22"/>
                <w:szCs w:val="22"/>
                <w:lang w:eastAsia="ar-SA"/>
              </w:rPr>
              <w:t xml:space="preserve"> polegającą na   utrzymaniu czystości powierzchni wewnętrznych                                 i zewnętrznych</w:t>
            </w:r>
          </w:p>
        </w:tc>
      </w:tr>
      <w:tr w:rsidR="004A4490" w:rsidRPr="004A4490" w:rsidTr="004A4490">
        <w:trPr>
          <w:cantSplit/>
          <w:trHeight w:val="233"/>
        </w:trPr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490" w:rsidRPr="004A4490" w:rsidRDefault="004A4490" w:rsidP="004A4490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490" w:rsidRPr="004A4490" w:rsidRDefault="004A4490" w:rsidP="004A4490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490" w:rsidRPr="004A4490" w:rsidRDefault="004A4490" w:rsidP="004A4490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zh-CN"/>
              </w:rPr>
            </w:pPr>
          </w:p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4A4490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zh-CN"/>
              </w:rPr>
              <w:t>do</w:t>
            </w:r>
          </w:p>
        </w:tc>
        <w:tc>
          <w:tcPr>
            <w:tcW w:w="4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490" w:rsidRPr="004A4490" w:rsidRDefault="004A4490" w:rsidP="004A4490">
            <w:pPr>
              <w:rPr>
                <w:rFonts w:eastAsia="Times New Roman" w:cs="Calibri"/>
                <w:sz w:val="20"/>
                <w:szCs w:val="20"/>
                <w:lang w:eastAsia="zh-CN"/>
              </w:rPr>
            </w:pPr>
          </w:p>
        </w:tc>
      </w:tr>
      <w:tr w:rsidR="004A4490" w:rsidRPr="004A4490" w:rsidTr="004A4490">
        <w:trPr>
          <w:cantSplit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4A4490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zh-CN"/>
              </w:rPr>
            </w:pPr>
          </w:p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4A4490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zh-CN"/>
              </w:rPr>
              <w:t>od</w:t>
            </w:r>
          </w:p>
        </w:tc>
        <w:tc>
          <w:tcPr>
            <w:tcW w:w="4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4A4490">
              <w:rPr>
                <w:rFonts w:eastAsia="Times New Roman" w:cs="Calibri"/>
                <w:b/>
                <w:sz w:val="20"/>
                <w:szCs w:val="20"/>
                <w:lang w:eastAsia="zh-CN"/>
              </w:rPr>
              <w:t>USŁUGA SPRZĄTANIA</w:t>
            </w:r>
            <w:r w:rsidRPr="004A4490">
              <w:rPr>
                <w:rFonts w:eastAsia="Times New Roman" w:cs="Calibri"/>
                <w:sz w:val="22"/>
                <w:szCs w:val="22"/>
                <w:lang w:eastAsia="ar-SA"/>
              </w:rPr>
              <w:t xml:space="preserve"> polegającą na   utrzymaniu czystości powierzchni wewnętrznych                                   i zewnętrznych</w:t>
            </w:r>
          </w:p>
        </w:tc>
      </w:tr>
      <w:tr w:rsidR="004A4490" w:rsidRPr="004A4490" w:rsidTr="004A4490">
        <w:trPr>
          <w:cantSplit/>
          <w:trHeight w:val="564"/>
        </w:trPr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490" w:rsidRPr="004A4490" w:rsidRDefault="004A4490" w:rsidP="004A4490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490" w:rsidRPr="004A4490" w:rsidRDefault="004A4490" w:rsidP="004A4490">
            <w:pP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490" w:rsidRPr="004A4490" w:rsidRDefault="004A4490" w:rsidP="004A4490">
            <w:pP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zh-CN"/>
              </w:rPr>
            </w:pPr>
          </w:p>
          <w:p w:rsidR="004A4490" w:rsidRPr="004A4490" w:rsidRDefault="004A4490" w:rsidP="004A449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4A4490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zh-CN"/>
              </w:rPr>
              <w:t>do</w:t>
            </w:r>
          </w:p>
        </w:tc>
        <w:tc>
          <w:tcPr>
            <w:tcW w:w="4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490" w:rsidRPr="004A4490" w:rsidRDefault="004A4490" w:rsidP="004A4490">
            <w:pPr>
              <w:rPr>
                <w:rFonts w:eastAsia="Times New Roman" w:cs="Calibri"/>
                <w:sz w:val="20"/>
                <w:szCs w:val="20"/>
                <w:lang w:eastAsia="zh-CN"/>
              </w:rPr>
            </w:pPr>
          </w:p>
        </w:tc>
      </w:tr>
    </w:tbl>
    <w:p w:rsidR="004A4490" w:rsidRPr="004A4490" w:rsidRDefault="004A4490" w:rsidP="004A4490">
      <w:pPr>
        <w:suppressAutoHyphens/>
        <w:spacing w:line="276" w:lineRule="auto"/>
        <w:rPr>
          <w:rFonts w:cs="Calibri"/>
          <w:b/>
          <w:kern w:val="2"/>
          <w:sz w:val="18"/>
          <w:szCs w:val="18"/>
        </w:rPr>
      </w:pPr>
    </w:p>
    <w:p w:rsidR="004A4490" w:rsidRPr="004A4490" w:rsidRDefault="004A4490" w:rsidP="004A4490">
      <w:pPr>
        <w:suppressAutoHyphens/>
        <w:jc w:val="both"/>
        <w:rPr>
          <w:rFonts w:eastAsia="Times New Roman" w:cs="Calibri"/>
          <w:color w:val="00000A"/>
          <w:kern w:val="2"/>
          <w:lang w:eastAsia="pl-PL"/>
        </w:rPr>
      </w:pPr>
      <w:r w:rsidRPr="004A4490">
        <w:rPr>
          <w:rFonts w:eastAsia="Times New Roman" w:cs="Calibri"/>
          <w:b/>
          <w:bCs/>
          <w:color w:val="00000A"/>
          <w:kern w:val="2"/>
          <w:sz w:val="22"/>
          <w:szCs w:val="22"/>
          <w:lang w:eastAsia="pl-PL"/>
        </w:rPr>
        <w:t>UWAGA:</w:t>
      </w:r>
    </w:p>
    <w:p w:rsidR="004A4490" w:rsidRPr="004A4490" w:rsidRDefault="004A4490" w:rsidP="004A4490">
      <w:pPr>
        <w:widowControl w:val="0"/>
        <w:suppressAutoHyphens/>
        <w:autoSpaceDE w:val="0"/>
        <w:jc w:val="both"/>
        <w:rPr>
          <w:rFonts w:eastAsia="Times New Roman" w:cs="Calibri"/>
          <w:color w:val="00000A"/>
          <w:kern w:val="2"/>
          <w:lang w:eastAsia="pl-PL"/>
        </w:rPr>
      </w:pPr>
      <w:r w:rsidRPr="004A4490">
        <w:rPr>
          <w:rFonts w:eastAsia="Times New Roman" w:cs="Calibri"/>
          <w:color w:val="00000A"/>
          <w:kern w:val="2"/>
          <w:sz w:val="22"/>
          <w:szCs w:val="22"/>
          <w:lang w:eastAsia="pl-PL"/>
        </w:rPr>
        <w:t xml:space="preserve">w tym zakresie Zamawiający wymaga </w:t>
      </w:r>
      <w:r w:rsidRPr="0058499C">
        <w:rPr>
          <w:rFonts w:eastAsia="Times New Roman" w:cs="Calibri"/>
          <w:bCs/>
          <w:color w:val="00000A"/>
          <w:kern w:val="2"/>
          <w:sz w:val="22"/>
          <w:szCs w:val="22"/>
          <w:lang w:eastAsia="pl-PL"/>
        </w:rPr>
        <w:t xml:space="preserve">aby Wykonawca wykazał, że należycie wykonał lub wykonuje </w:t>
      </w:r>
      <w:r w:rsidRPr="0058499C">
        <w:rPr>
          <w:rFonts w:eastAsia="Times New Roman" w:cs="Calibri"/>
          <w:bCs/>
          <w:color w:val="00000A"/>
          <w:kern w:val="2"/>
          <w:sz w:val="22"/>
          <w:szCs w:val="22"/>
          <w:lang w:eastAsia="pl-PL"/>
        </w:rPr>
        <w:br/>
        <w:t>w okresie ostatnich trzech lat przed upływem terminu składania ofert, a jeżeli okres prowadzenia działalności jest krótszy - w tym okresie, min. 1 usługę: na świadczenie usług utrzymania czystości powierzchni wewnętrznych i zewnętrznych na kwotę min. brutto  600 000,00 zł  (wynikającą z jednej umowy)</w:t>
      </w:r>
    </w:p>
    <w:p w:rsidR="004A4490" w:rsidRPr="004A4490" w:rsidRDefault="004A4490" w:rsidP="004A4490">
      <w:pPr>
        <w:suppressAutoHyphens/>
        <w:jc w:val="both"/>
        <w:rPr>
          <w:rFonts w:eastAsia="Times New Roman" w:cs="Calibri"/>
          <w:b/>
          <w:i/>
          <w:color w:val="000000"/>
          <w:kern w:val="2"/>
          <w:sz w:val="18"/>
          <w:szCs w:val="18"/>
          <w:lang w:eastAsia="pl-PL"/>
        </w:rPr>
      </w:pPr>
    </w:p>
    <w:p w:rsidR="004A4490" w:rsidRPr="004A4490" w:rsidRDefault="004A4490" w:rsidP="004A4490">
      <w:pPr>
        <w:suppressAutoHyphens/>
        <w:jc w:val="both"/>
        <w:rPr>
          <w:rFonts w:eastAsia="Times New Roman" w:cs="Calibri"/>
          <w:b/>
          <w:color w:val="000000"/>
          <w:kern w:val="2"/>
          <w:sz w:val="18"/>
          <w:szCs w:val="18"/>
          <w:lang w:eastAsia="pl-PL"/>
        </w:rPr>
      </w:pPr>
      <w:r w:rsidRPr="004A4490">
        <w:rPr>
          <w:rFonts w:eastAsia="Times New Roman" w:cs="Calibri"/>
          <w:b/>
          <w:color w:val="000000"/>
          <w:kern w:val="2"/>
          <w:sz w:val="18"/>
          <w:szCs w:val="18"/>
          <w:lang w:eastAsia="pl-PL"/>
        </w:rPr>
        <w:t>Do wykazu należy dołączyć dokumenty, z których będzie wynikało, że usługi wykonane zostały (wykonywane są)  z należytą starannością.</w:t>
      </w:r>
    </w:p>
    <w:p w:rsidR="004A4490" w:rsidRPr="004A4490" w:rsidRDefault="004A4490" w:rsidP="004A4490">
      <w:pPr>
        <w:suppressAutoHyphens/>
        <w:jc w:val="both"/>
        <w:rPr>
          <w:rFonts w:eastAsia="Times New Roman" w:cs="Calibri"/>
          <w:b/>
          <w:color w:val="00000A"/>
          <w:kern w:val="2"/>
          <w:lang w:eastAsia="pl-PL"/>
        </w:rPr>
      </w:pPr>
    </w:p>
    <w:p w:rsidR="004A4490" w:rsidRPr="00377009" w:rsidRDefault="004A4490" w:rsidP="004A4490">
      <w:pPr>
        <w:spacing w:line="271" w:lineRule="auto"/>
        <w:jc w:val="both"/>
        <w:rPr>
          <w:rFonts w:cs="Calibri"/>
          <w:bCs/>
          <w:color w:val="1F4E79"/>
          <w:sz w:val="22"/>
          <w:szCs w:val="22"/>
          <w:lang w:eastAsia="pl-PL"/>
        </w:rPr>
      </w:pPr>
      <w:r w:rsidRPr="00377009">
        <w:rPr>
          <w:rFonts w:cs="Calibri"/>
          <w:bCs/>
          <w:color w:val="1F4E79"/>
          <w:sz w:val="22"/>
          <w:szCs w:val="22"/>
          <w:lang w:eastAsia="pl-PL"/>
        </w:rPr>
        <w:t xml:space="preserve">Niniejszy dokument należy opatrzyć </w:t>
      </w:r>
      <w:r w:rsidRPr="00377009">
        <w:rPr>
          <w:rFonts w:cs="Calibri"/>
          <w:b/>
          <w:bCs/>
          <w:color w:val="1F4E79"/>
          <w:sz w:val="22"/>
          <w:szCs w:val="22"/>
          <w:lang w:eastAsia="pl-PL"/>
        </w:rPr>
        <w:t>kwalifikowanym</w:t>
      </w:r>
      <w:r w:rsidRPr="00377009">
        <w:rPr>
          <w:rFonts w:cs="Calibri"/>
          <w:bCs/>
          <w:color w:val="1F4E79"/>
          <w:sz w:val="22"/>
          <w:szCs w:val="22"/>
          <w:lang w:eastAsia="pl-PL"/>
        </w:rPr>
        <w:t xml:space="preserve"> podpisem elektronicznym. </w:t>
      </w:r>
    </w:p>
    <w:p w:rsidR="004A4490" w:rsidRPr="00377009" w:rsidRDefault="004A4490" w:rsidP="004A4490">
      <w:pPr>
        <w:suppressAutoHyphens/>
        <w:jc w:val="both"/>
        <w:rPr>
          <w:rFonts w:cs="Calibri"/>
          <w:bCs/>
          <w:color w:val="2F5496"/>
          <w:sz w:val="22"/>
          <w:szCs w:val="22"/>
          <w:lang w:eastAsia="pl-PL"/>
        </w:rPr>
      </w:pPr>
      <w:r w:rsidRPr="00377009">
        <w:rPr>
          <w:rFonts w:cs="Calibri"/>
          <w:b/>
          <w:bCs/>
          <w:color w:val="2F5496"/>
          <w:sz w:val="22"/>
          <w:szCs w:val="22"/>
          <w:lang w:eastAsia="pl-PL"/>
        </w:rPr>
        <w:t>Uwaga</w:t>
      </w:r>
      <w:r w:rsidRPr="00377009">
        <w:rPr>
          <w:rFonts w:cs="Calibri"/>
          <w:bCs/>
          <w:color w:val="2F5496"/>
          <w:sz w:val="22"/>
          <w:szCs w:val="22"/>
          <w:lang w:eastAsia="pl-PL"/>
        </w:rPr>
        <w:t>! Nanoszenie jakichkolwiek zmian w treści dokumentu po opatrzeniu w.w. podpisem może skutkować naruszeniem integralności podpisu, a w konsekwencji skutkować odrzuceniem oferty.</w:t>
      </w:r>
    </w:p>
    <w:p w:rsidR="004A4490" w:rsidRPr="00377009" w:rsidRDefault="004A4490" w:rsidP="004A4490">
      <w:pPr>
        <w:suppressAutoHyphens/>
        <w:jc w:val="both"/>
        <w:rPr>
          <w:rFonts w:cs="Calibri"/>
          <w:b/>
          <w:color w:val="2F5496"/>
          <w:sz w:val="22"/>
          <w:szCs w:val="22"/>
        </w:rPr>
      </w:pPr>
    </w:p>
    <w:p w:rsidR="004A4490" w:rsidRDefault="004A4490" w:rsidP="009430A0">
      <w:pPr>
        <w:spacing w:line="271" w:lineRule="auto"/>
      </w:pPr>
    </w:p>
    <w:sectPr w:rsidR="004A4490" w:rsidSect="004743CB">
      <w:headerReference w:type="default" r:id="rId26"/>
      <w:headerReference w:type="first" r:id="rId27"/>
      <w:pgSz w:w="11900" w:h="16840"/>
      <w:pgMar w:top="993" w:right="1417" w:bottom="141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490" w:rsidRDefault="007D4490" w:rsidP="00895E35">
      <w:r>
        <w:separator/>
      </w:r>
    </w:p>
  </w:endnote>
  <w:endnote w:type="continuationSeparator" w:id="0">
    <w:p w:rsidR="007D4490" w:rsidRDefault="007D4490" w:rsidP="0089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490" w:rsidRDefault="007D4490" w:rsidP="00895E35">
      <w:r>
        <w:separator/>
      </w:r>
    </w:p>
  </w:footnote>
  <w:footnote w:type="continuationSeparator" w:id="0">
    <w:p w:rsidR="007D4490" w:rsidRDefault="007D4490" w:rsidP="00895E35">
      <w:r>
        <w:continuationSeparator/>
      </w:r>
    </w:p>
  </w:footnote>
  <w:footnote w:id="1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627899" w:rsidRDefault="00627899" w:rsidP="007B2324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ab/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627899" w:rsidRDefault="00627899" w:rsidP="007B2324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ab/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627899" w:rsidRDefault="00627899" w:rsidP="007B2324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ab/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Tj. przedsiębiorstwem, którego głównym celem jest społeczna i zawodowa integracja osób niepełnosprawnych lub defaworyzowanych.</w:t>
      </w:r>
    </w:p>
  </w:footnote>
  <w:footnote w:id="10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ab/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627899" w:rsidRDefault="00627899" w:rsidP="007B2324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  <w:footnote w:id="49">
    <w:p w:rsidR="00627899" w:rsidRPr="00674CAF" w:rsidRDefault="00627899" w:rsidP="00DB54CB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674CAF">
        <w:rPr>
          <w:rStyle w:val="Odwoanieprzypisudolnego"/>
          <w:rFonts w:ascii="Arial" w:hAnsi="Arial" w:cs="Arial"/>
          <w:sz w:val="18"/>
        </w:rPr>
        <w:footnoteRef/>
      </w:r>
      <w:r w:rsidRPr="00674CAF">
        <w:rPr>
          <w:rFonts w:ascii="Arial" w:hAnsi="Arial" w:cs="Arial"/>
          <w:sz w:val="14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27899" w:rsidRPr="00674CAF" w:rsidRDefault="00627899" w:rsidP="00E22675">
      <w:pPr>
        <w:pStyle w:val="Tekstprzypisudolnego"/>
        <w:numPr>
          <w:ilvl w:val="0"/>
          <w:numId w:val="39"/>
        </w:numPr>
        <w:rPr>
          <w:rFonts w:ascii="Arial" w:hAnsi="Arial" w:cs="Arial"/>
          <w:sz w:val="14"/>
          <w:szCs w:val="16"/>
        </w:rPr>
      </w:pPr>
      <w:r w:rsidRPr="00674CAF">
        <w:rPr>
          <w:rFonts w:ascii="Arial" w:hAnsi="Arial" w:cs="Arial"/>
          <w:sz w:val="14"/>
          <w:szCs w:val="16"/>
        </w:rPr>
        <w:t>obywateli rosyjskich lub osób fizycznych lub prawnych, podmiotów lub organów z siedzibą w Rosji;</w:t>
      </w:r>
    </w:p>
    <w:p w:rsidR="00627899" w:rsidRPr="00674CAF" w:rsidRDefault="00627899" w:rsidP="00E22675">
      <w:pPr>
        <w:pStyle w:val="Tekstprzypisudolnego"/>
        <w:numPr>
          <w:ilvl w:val="0"/>
          <w:numId w:val="39"/>
        </w:numPr>
        <w:rPr>
          <w:rFonts w:ascii="Arial" w:hAnsi="Arial" w:cs="Arial"/>
          <w:sz w:val="14"/>
          <w:szCs w:val="16"/>
        </w:rPr>
      </w:pPr>
      <w:bookmarkStart w:id="24" w:name="_Hlk102557314"/>
      <w:r w:rsidRPr="00674CAF">
        <w:rPr>
          <w:rFonts w:ascii="Arial" w:hAnsi="Arial" w:cs="Arial"/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4"/>
    </w:p>
    <w:p w:rsidR="00627899" w:rsidRPr="00674CAF" w:rsidRDefault="00627899" w:rsidP="00E22675">
      <w:pPr>
        <w:pStyle w:val="Tekstprzypisudolnego"/>
        <w:numPr>
          <w:ilvl w:val="0"/>
          <w:numId w:val="39"/>
        </w:numPr>
        <w:rPr>
          <w:rFonts w:ascii="Arial" w:hAnsi="Arial" w:cs="Arial"/>
          <w:sz w:val="14"/>
          <w:szCs w:val="16"/>
        </w:rPr>
      </w:pPr>
      <w:r w:rsidRPr="00674CAF">
        <w:rPr>
          <w:rFonts w:ascii="Arial" w:hAnsi="Arial" w:cs="Arial"/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627899" w:rsidRPr="00674CAF" w:rsidRDefault="00627899" w:rsidP="00DB54CB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674CAF">
        <w:rPr>
          <w:rFonts w:ascii="Arial" w:hAnsi="Arial" w:cs="Arial"/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0">
    <w:p w:rsidR="00627899" w:rsidRPr="00674CAF" w:rsidRDefault="00627899" w:rsidP="00DB54CB">
      <w:pPr>
        <w:jc w:val="both"/>
        <w:rPr>
          <w:rFonts w:ascii="Arial" w:hAnsi="Arial" w:cs="Arial"/>
          <w:color w:val="222222"/>
          <w:sz w:val="14"/>
          <w:szCs w:val="16"/>
        </w:rPr>
      </w:pPr>
      <w:r w:rsidRPr="00674CAF">
        <w:rPr>
          <w:rStyle w:val="Odwoanieprzypisudolnego"/>
          <w:rFonts w:ascii="Arial" w:hAnsi="Arial" w:cs="Arial"/>
          <w:sz w:val="22"/>
        </w:rPr>
        <w:footnoteRef/>
      </w:r>
      <w:r w:rsidRPr="00674CAF">
        <w:rPr>
          <w:rFonts w:ascii="Arial" w:hAnsi="Arial" w:cs="Arial"/>
          <w:sz w:val="14"/>
          <w:szCs w:val="16"/>
        </w:rPr>
        <w:t xml:space="preserve"> </w:t>
      </w:r>
      <w:r w:rsidRPr="00674CAF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674CAF">
        <w:rPr>
          <w:rFonts w:ascii="Arial" w:hAnsi="Arial" w:cs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674CAF">
        <w:rPr>
          <w:rFonts w:ascii="Arial" w:hAnsi="Arial" w:cs="Arial"/>
          <w:color w:val="222222"/>
          <w:sz w:val="14"/>
          <w:szCs w:val="16"/>
        </w:rPr>
        <w:t xml:space="preserve">z </w:t>
      </w:r>
      <w:r w:rsidRPr="00674CAF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postępowania o udzielenie zamówienia publicznego lub konkursu prowadzonego na podstawie ustawy Pzp wyklucza się:</w:t>
      </w:r>
    </w:p>
    <w:p w:rsidR="00627899" w:rsidRPr="00674CAF" w:rsidRDefault="00627899" w:rsidP="00DB54CB">
      <w:pPr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674CAF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27899" w:rsidRPr="00674CAF" w:rsidRDefault="00627899" w:rsidP="00DB54CB">
      <w:pPr>
        <w:jc w:val="both"/>
        <w:rPr>
          <w:rFonts w:ascii="Arial" w:hAnsi="Arial" w:cs="Arial"/>
          <w:color w:val="222222"/>
          <w:sz w:val="14"/>
          <w:szCs w:val="16"/>
        </w:rPr>
      </w:pPr>
      <w:r w:rsidRPr="00674CAF">
        <w:rPr>
          <w:rFonts w:ascii="Arial" w:hAnsi="Arial" w:cs="Arial"/>
          <w:color w:val="222222"/>
          <w:sz w:val="14"/>
          <w:szCs w:val="16"/>
        </w:rPr>
        <w:t xml:space="preserve">2) </w:t>
      </w:r>
      <w:r w:rsidRPr="00674CAF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4"/>
          <w:szCs w:val="16"/>
          <w:lang w:eastAsia="pl-PL"/>
        </w:rPr>
        <w:t>3</w:t>
      </w:r>
      <w:r w:rsidRPr="00674CAF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4"/>
          <w:szCs w:val="16"/>
          <w:lang w:eastAsia="pl-PL"/>
        </w:rPr>
        <w:t>1124</w:t>
      </w:r>
      <w:r w:rsidRPr="00674CAF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27899" w:rsidRPr="00896587" w:rsidRDefault="00627899" w:rsidP="00DB54CB">
      <w:pPr>
        <w:jc w:val="both"/>
        <w:rPr>
          <w:rFonts w:ascii="Arial" w:hAnsi="Arial" w:cs="Arial"/>
          <w:sz w:val="16"/>
          <w:szCs w:val="16"/>
        </w:rPr>
      </w:pPr>
      <w:r w:rsidRPr="00674CAF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eastAsia="Times New Roman" w:hAnsi="Arial" w:cs="Arial"/>
          <w:color w:val="222222"/>
          <w:sz w:val="14"/>
          <w:szCs w:val="16"/>
          <w:lang w:eastAsia="pl-PL"/>
        </w:rPr>
        <w:t>3</w:t>
      </w:r>
      <w:r w:rsidRPr="00674CAF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 r. poz.</w:t>
      </w:r>
      <w:r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 120</w:t>
      </w:r>
      <w:r w:rsidRPr="00674CAF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1">
    <w:p w:rsidR="00627899" w:rsidRPr="00B929A1" w:rsidRDefault="00627899" w:rsidP="0037700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27899" w:rsidRDefault="00627899" w:rsidP="00377009">
      <w:pPr>
        <w:pStyle w:val="Tekstprzypisudolnego"/>
        <w:numPr>
          <w:ilvl w:val="0"/>
          <w:numId w:val="39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627899" w:rsidRDefault="00627899" w:rsidP="00377009">
      <w:pPr>
        <w:pStyle w:val="Tekstprzypisudolnego"/>
        <w:numPr>
          <w:ilvl w:val="0"/>
          <w:numId w:val="39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627899" w:rsidRPr="00B929A1" w:rsidRDefault="00627899" w:rsidP="00377009">
      <w:pPr>
        <w:pStyle w:val="Tekstprzypisudolnego"/>
        <w:numPr>
          <w:ilvl w:val="0"/>
          <w:numId w:val="39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627899" w:rsidRPr="004E3F67" w:rsidRDefault="00627899" w:rsidP="0037700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2">
    <w:p w:rsidR="00627899" w:rsidRPr="00A82964" w:rsidRDefault="00627899" w:rsidP="0037700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627899" w:rsidRPr="00A82964" w:rsidRDefault="00627899" w:rsidP="0037700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:rsidR="00627899" w:rsidRPr="00A82964" w:rsidRDefault="00627899" w:rsidP="0037700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27899" w:rsidRPr="00896587" w:rsidRDefault="00627899" w:rsidP="00377009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899" w:rsidRPr="004A4490" w:rsidRDefault="00627899" w:rsidP="004A4490">
    <w:pPr>
      <w:jc w:val="right"/>
      <w:rPr>
        <w:b/>
      </w:rPr>
    </w:pPr>
    <w:r w:rsidRPr="004A4490">
      <w:rPr>
        <w:b/>
      </w:rPr>
      <w:t xml:space="preserve">  </w:t>
    </w:r>
  </w:p>
  <w:p w:rsidR="00627899" w:rsidRPr="00E34116" w:rsidRDefault="00627899" w:rsidP="008E6D43">
    <w:pPr>
      <w:tabs>
        <w:tab w:val="center" w:pos="4536"/>
        <w:tab w:val="right" w:pos="9072"/>
      </w:tabs>
      <w:jc w:val="both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899" w:rsidRDefault="00627899" w:rsidP="004743CB">
    <w:pPr>
      <w:pStyle w:val="Nagwek"/>
      <w:jc w:val="right"/>
    </w:pPr>
    <w:r>
      <w:rPr>
        <w:rFonts w:eastAsia="Times New Roman"/>
        <w:noProof/>
      </w:rPr>
      <w:drawing>
        <wp:inline distT="0" distB="0" distL="0" distR="0">
          <wp:extent cx="464571" cy="564543"/>
          <wp:effectExtent l="0" t="0" r="0" b="6985"/>
          <wp:docPr id="1" name="Obraz 1" descr="25 lat Polski w NA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5 lat Polski w NA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115" cy="577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/>
        <w:b w:val="0"/>
        <w:bCs w:val="0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5D9E143E"/>
    <w:lvl w:ilvl="0">
      <w:start w:val="1"/>
      <w:numFmt w:val="decimal"/>
      <w:lvlText w:val="%1."/>
      <w:lvlJc w:val="left"/>
      <w:pPr>
        <w:ind w:left="5466" w:hanging="360"/>
      </w:pPr>
      <w:rPr>
        <w:rFonts w:hint="default"/>
        <w:b w:val="0"/>
        <w:bCs/>
        <w:sz w:val="22"/>
        <w:szCs w:val="24"/>
      </w:rPr>
    </w:lvl>
  </w:abstractNum>
  <w:abstractNum w:abstractNumId="5" w15:restartNumberingAfterBreak="0">
    <w:nsid w:val="00000008"/>
    <w:multiLevelType w:val="singleLevel"/>
    <w:tmpl w:val="F6C69BD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sz w:val="24"/>
        <w:szCs w:val="24"/>
      </w:rPr>
    </w:lvl>
  </w:abstractNum>
  <w:abstractNum w:abstractNumId="6" w15:restartNumberingAfterBreak="0">
    <w:nsid w:val="00000009"/>
    <w:multiLevelType w:val="multilevel"/>
    <w:tmpl w:val="11809B5A"/>
    <w:name w:val="WW8Num9"/>
    <w:lvl w:ilvl="0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>
      <w:start w:val="7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2880" w:hanging="360"/>
      </w:pPr>
      <w:rPr>
        <w:rFonts w:hint="default"/>
        <w:b w:val="0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0000000A"/>
    <w:multiLevelType w:val="singleLevel"/>
    <w:tmpl w:val="969681D6"/>
    <w:name w:val="WW8Num1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b w:val="0"/>
        <w:i w:val="0"/>
        <w:sz w:val="18"/>
        <w:szCs w:val="18"/>
        <w:lang w:val="cs-CZ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Calibri" w:hAnsi="Calibri" w:cs="Times New Roman"/>
        <w:color w:val="000000"/>
        <w:lang w:val="cs-CZ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0" w15:restartNumberingAfterBreak="0">
    <w:nsid w:val="0000000D"/>
    <w:multiLevelType w:val="singleLevel"/>
    <w:tmpl w:val="DF36DC72"/>
    <w:name w:val="WW8Num13"/>
    <w:lvl w:ilvl="0">
      <w:start w:val="1"/>
      <w:numFmt w:val="decimal"/>
      <w:suff w:val="space"/>
      <w:lvlText w:val="%1)"/>
      <w:lvlJc w:val="left"/>
      <w:pPr>
        <w:ind w:left="1353" w:hanging="360"/>
      </w:pPr>
      <w:rPr>
        <w:rFonts w:cs="Times New Roman" w:hint="default"/>
        <w:sz w:val="24"/>
        <w:szCs w:val="24"/>
      </w:rPr>
    </w:lvl>
  </w:abstractNum>
  <w:abstractNum w:abstractNumId="11" w15:restartNumberingAfterBreak="0">
    <w:nsid w:val="0000000E"/>
    <w:multiLevelType w:val="multilevel"/>
    <w:tmpl w:val="7700A912"/>
    <w:name w:val="WW8Num14"/>
    <w:lvl w:ilvl="0">
      <w:start w:val="1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0000000F"/>
    <w:multiLevelType w:val="multilevel"/>
    <w:tmpl w:val="19E01D4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" w15:restartNumberingAfterBreak="0">
    <w:nsid w:val="00000010"/>
    <w:multiLevelType w:val="multilevel"/>
    <w:tmpl w:val="639E1548"/>
    <w:name w:val="WW8Num16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ascii="Calibri" w:hAnsi="Calibri" w:cs="Segoe UI" w:hint="default"/>
        <w:color w:val="auto"/>
        <w:sz w:val="22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Arial" w:eastAsia="Arial Unicode MS" w:hAnsi="Arial" w:cs="Arial" w:hint="default"/>
        <w:bCs/>
        <w:strike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Cs/>
        <w:sz w:val="22"/>
        <w:szCs w:val="22"/>
      </w:rPr>
    </w:lvl>
  </w:abstractNum>
  <w:abstractNum w:abstractNumId="15" w15:restartNumberingAfterBreak="0">
    <w:nsid w:val="00000014"/>
    <w:multiLevelType w:val="multilevel"/>
    <w:tmpl w:val="9A0A089C"/>
    <w:name w:val="WW8Num2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eastAsia="Times New Roman" w:cs="Times New Roman" w:hint="default"/>
        <w:sz w:val="24"/>
        <w:szCs w:val="24"/>
      </w:rPr>
    </w:lvl>
    <w:lvl w:ilvl="1">
      <w:start w:val="1"/>
      <w:numFmt w:val="decimal"/>
      <w:suff w:val="space"/>
      <w:lvlText w:val="%2)"/>
      <w:lvlJc w:val="left"/>
      <w:pPr>
        <w:ind w:left="1418" w:hanging="567"/>
      </w:pPr>
      <w:rPr>
        <w:rFonts w:eastAsia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eastAsia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eastAsia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eastAsia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eastAsia="Times New Roman" w:cs="Times New Roman" w:hint="default"/>
        <w:sz w:val="24"/>
        <w:szCs w:val="24"/>
      </w:rPr>
    </w:lvl>
  </w:abstractNum>
  <w:abstractNum w:abstractNumId="16" w15:restartNumberingAfterBreak="0">
    <w:nsid w:val="00000015"/>
    <w:multiLevelType w:val="singleLevel"/>
    <w:tmpl w:val="E6F49D48"/>
    <w:name w:val="WW8Num21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4"/>
        <w:szCs w:val="24"/>
      </w:rPr>
    </w:lvl>
  </w:abstractNum>
  <w:abstractNum w:abstractNumId="17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 w:val="0"/>
        <w:bCs w:val="0"/>
        <w:sz w:val="22"/>
        <w:szCs w:val="22"/>
      </w:rPr>
    </w:lvl>
  </w:abstractNum>
  <w:abstractNum w:abstractNumId="18" w15:restartNumberingAfterBreak="0">
    <w:nsid w:val="00000017"/>
    <w:multiLevelType w:val="singleLevel"/>
    <w:tmpl w:val="000000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9" w15:restartNumberingAfterBreak="0">
    <w:nsid w:val="00000018"/>
    <w:multiLevelType w:val="singleLevel"/>
    <w:tmpl w:val="1E4CCEFE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20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</w:abstractNum>
  <w:abstractNum w:abstractNumId="21" w15:restartNumberingAfterBreak="0">
    <w:nsid w:val="0000001B"/>
    <w:multiLevelType w:val="multilevel"/>
    <w:tmpl w:val="F10AB8D6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trike w:val="0"/>
        <w:dstrike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900" w:hanging="360"/>
      </w:pPr>
      <w:rPr>
        <w:rFonts w:hint="default"/>
        <w:b w:val="0"/>
        <w:bCs w:val="0"/>
        <w:i w:val="0"/>
        <w:iCs w:val="0"/>
        <w:strike w:val="0"/>
        <w:dstrike w:val="0"/>
        <w:sz w:val="22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2549"/>
        </w:tabs>
        <w:ind w:left="2549" w:hanging="29"/>
      </w:pPr>
      <w:rPr>
        <w:rFonts w:ascii="Symbol" w:hAnsi="Symbol" w:cs="Symbol" w:hint="default"/>
        <w:b w:val="0"/>
        <w:bCs w:val="0"/>
        <w:i w:val="0"/>
        <w:iCs w:val="0"/>
        <w:strike w:val="0"/>
        <w:dstrike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425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</w:abstractNum>
  <w:abstractNum w:abstractNumId="24" w15:restartNumberingAfterBreak="0">
    <w:nsid w:val="00000020"/>
    <w:multiLevelType w:val="singleLevel"/>
    <w:tmpl w:val="00000020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rFonts w:hint="default"/>
      </w:rPr>
    </w:lvl>
  </w:abstractNum>
  <w:abstractNum w:abstractNumId="25" w15:restartNumberingAfterBreak="0">
    <w:nsid w:val="00000021"/>
    <w:multiLevelType w:val="singleLevel"/>
    <w:tmpl w:val="3B42E25E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4"/>
      </w:rPr>
    </w:lvl>
  </w:abstractNum>
  <w:abstractNum w:abstractNumId="26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rFonts w:hint="default"/>
      </w:rPr>
    </w:lvl>
  </w:abstractNum>
  <w:abstractNum w:abstractNumId="27" w15:restartNumberingAfterBreak="0">
    <w:nsid w:val="00000023"/>
    <w:multiLevelType w:val="singleLevel"/>
    <w:tmpl w:val="1200EEE2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sz w:val="22"/>
        <w:szCs w:val="24"/>
      </w:rPr>
    </w:lvl>
  </w:abstractNum>
  <w:abstractNum w:abstractNumId="28" w15:restartNumberingAfterBreak="0">
    <w:nsid w:val="00000025"/>
    <w:multiLevelType w:val="singleLevel"/>
    <w:tmpl w:val="40CC3EEA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4"/>
        <w:szCs w:val="24"/>
      </w:rPr>
    </w:lvl>
  </w:abstractNum>
  <w:abstractNum w:abstractNumId="29" w15:restartNumberingAfterBreak="0">
    <w:nsid w:val="00000027"/>
    <w:multiLevelType w:val="multilevel"/>
    <w:tmpl w:val="F71A2638"/>
    <w:name w:val="WW8Num39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4"/>
        <w:szCs w:val="24"/>
      </w:rPr>
    </w:lvl>
  </w:abstractNum>
  <w:abstractNum w:abstractNumId="30" w15:restartNumberingAfterBreak="0">
    <w:nsid w:val="00000028"/>
    <w:multiLevelType w:val="multilevel"/>
    <w:tmpl w:val="47921314"/>
    <w:name w:val="WW8Num4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eastAsia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eastAsia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eastAsia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eastAsia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eastAsia="Times New Roman" w:cs="Times New Roman" w:hint="default"/>
        <w:sz w:val="24"/>
        <w:szCs w:val="24"/>
      </w:rPr>
    </w:lvl>
  </w:abstractNum>
  <w:abstractNum w:abstractNumId="31" w15:restartNumberingAfterBreak="0">
    <w:nsid w:val="00000029"/>
    <w:multiLevelType w:val="singleLevel"/>
    <w:tmpl w:val="00000029"/>
    <w:name w:val="WW8Num41"/>
    <w:lvl w:ilvl="0">
      <w:start w:val="1"/>
      <w:numFmt w:val="lowerLetter"/>
      <w:lvlText w:val="%1)"/>
      <w:lvlJc w:val="left"/>
      <w:pPr>
        <w:tabs>
          <w:tab w:val="num" w:pos="708"/>
        </w:tabs>
        <w:ind w:left="1065" w:hanging="360"/>
      </w:pPr>
      <w:rPr>
        <w:rFonts w:hint="default"/>
      </w:rPr>
    </w:lvl>
  </w:abstractNum>
  <w:abstractNum w:abstractNumId="32" w15:restartNumberingAfterBreak="0">
    <w:nsid w:val="0000002B"/>
    <w:multiLevelType w:val="singleLevel"/>
    <w:tmpl w:val="04150017"/>
    <w:lvl w:ilvl="0">
      <w:start w:val="1"/>
      <w:numFmt w:val="lowerLetter"/>
      <w:lvlText w:val="%1)"/>
      <w:lvlJc w:val="left"/>
      <w:pPr>
        <w:ind w:left="3000" w:hanging="360"/>
      </w:pPr>
      <w:rPr>
        <w:rFonts w:hint="default"/>
        <w:sz w:val="24"/>
        <w:szCs w:val="24"/>
      </w:rPr>
    </w:lvl>
  </w:abstractNum>
  <w:abstractNum w:abstractNumId="33" w15:restartNumberingAfterBreak="0">
    <w:nsid w:val="0000002D"/>
    <w:multiLevelType w:val="multilevel"/>
    <w:tmpl w:val="165C492E"/>
    <w:lvl w:ilvl="0">
      <w:start w:val="1"/>
      <w:numFmt w:val="lowerLetter"/>
      <w:suff w:val="space"/>
      <w:lvlText w:val="%1)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843"/>
        </w:tabs>
        <w:ind w:left="1843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hint="default"/>
      </w:rPr>
    </w:lvl>
  </w:abstractNum>
  <w:abstractNum w:abstractNumId="34" w15:restartNumberingAfterBreak="0">
    <w:nsid w:val="0000002E"/>
    <w:multiLevelType w:val="singleLevel"/>
    <w:tmpl w:val="0415000F"/>
    <w:lvl w:ilvl="0">
      <w:start w:val="1"/>
      <w:numFmt w:val="decimal"/>
      <w:lvlText w:val="%1."/>
      <w:lvlJc w:val="left"/>
      <w:pPr>
        <w:ind w:left="5466" w:hanging="360"/>
      </w:pPr>
      <w:rPr>
        <w:rFonts w:hint="default"/>
        <w:bCs/>
        <w:szCs w:val="24"/>
      </w:rPr>
    </w:lvl>
  </w:abstractNum>
  <w:abstractNum w:abstractNumId="35" w15:restartNumberingAfterBreak="0">
    <w:nsid w:val="00000030"/>
    <w:multiLevelType w:val="multilevel"/>
    <w:tmpl w:val="8B2A5860"/>
    <w:name w:val="WW8Num48"/>
    <w:lvl w:ilvl="0">
      <w:start w:val="1"/>
      <w:numFmt w:val="decimal"/>
      <w:suff w:val="space"/>
      <w:lvlText w:val="%1."/>
      <w:lvlJc w:val="left"/>
      <w:pPr>
        <w:ind w:left="786" w:hanging="360"/>
      </w:pPr>
      <w:rPr>
        <w:rFonts w:eastAsia="Times New Roman" w:cs="Times New Roman" w:hint="default"/>
        <w:sz w:val="24"/>
        <w:szCs w:val="24"/>
      </w:rPr>
    </w:lvl>
    <w:lvl w:ilvl="1">
      <w:start w:val="1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eastAsia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eastAsia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eastAsia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eastAsia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sz w:val="24"/>
        <w:szCs w:val="24"/>
      </w:rPr>
    </w:lvl>
    <w:lvl w:ilvl="8"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00000032"/>
    <w:multiLevelType w:val="multilevel"/>
    <w:tmpl w:val="00000032"/>
    <w:name w:val="WW8Num5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hint="default"/>
      </w:rPr>
    </w:lvl>
  </w:abstractNum>
  <w:abstractNum w:abstractNumId="37" w15:restartNumberingAfterBreak="0">
    <w:nsid w:val="00000033"/>
    <w:multiLevelType w:val="multilevel"/>
    <w:tmpl w:val="91FA900A"/>
    <w:name w:val="WW8Num51"/>
    <w:lvl w:ilvl="0">
      <w:start w:val="1"/>
      <w:numFmt w:val="decimal"/>
      <w:suff w:val="space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4"/>
        <w:szCs w:val="24"/>
      </w:rPr>
    </w:lvl>
  </w:abstractNum>
  <w:abstractNum w:abstractNumId="39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39"/>
    <w:multiLevelType w:val="multilevel"/>
    <w:tmpl w:val="00000039"/>
    <w:name w:val="WW8Num5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360"/>
      </w:pPr>
    </w:lvl>
    <w:lvl w:ilvl="2">
      <w:start w:val="1"/>
      <w:numFmt w:val="decimal"/>
      <w:lvlText w:val="%3."/>
      <w:lvlJc w:val="left"/>
      <w:pPr>
        <w:tabs>
          <w:tab w:val="num" w:pos="1845"/>
        </w:tabs>
        <w:ind w:left="1845" w:hanging="360"/>
      </w:pPr>
    </w:lvl>
    <w:lvl w:ilvl="3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>
      <w:start w:val="1"/>
      <w:numFmt w:val="decimal"/>
      <w:lvlText w:val="%5."/>
      <w:lvlJc w:val="left"/>
      <w:pPr>
        <w:tabs>
          <w:tab w:val="num" w:pos="3285"/>
        </w:tabs>
        <w:ind w:left="3285" w:hanging="360"/>
      </w:pPr>
    </w:lvl>
    <w:lvl w:ilvl="5">
      <w:start w:val="1"/>
      <w:numFmt w:val="decimal"/>
      <w:lvlText w:val="%6."/>
      <w:lvlJc w:val="left"/>
      <w:pPr>
        <w:tabs>
          <w:tab w:val="num" w:pos="4005"/>
        </w:tabs>
        <w:ind w:left="4005" w:hanging="360"/>
      </w:pPr>
    </w:lvl>
    <w:lvl w:ilvl="6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>
      <w:start w:val="1"/>
      <w:numFmt w:val="decimal"/>
      <w:lvlText w:val="%8."/>
      <w:lvlJc w:val="left"/>
      <w:pPr>
        <w:tabs>
          <w:tab w:val="num" w:pos="5445"/>
        </w:tabs>
        <w:ind w:left="5445" w:hanging="360"/>
      </w:pPr>
    </w:lvl>
    <w:lvl w:ilvl="8">
      <w:start w:val="1"/>
      <w:numFmt w:val="decimal"/>
      <w:lvlText w:val="%9."/>
      <w:lvlJc w:val="left"/>
      <w:pPr>
        <w:tabs>
          <w:tab w:val="num" w:pos="6165"/>
        </w:tabs>
        <w:ind w:left="6165" w:hanging="360"/>
      </w:pPr>
    </w:lvl>
  </w:abstractNum>
  <w:abstractNum w:abstractNumId="41" w15:restartNumberingAfterBreak="0">
    <w:nsid w:val="0000003A"/>
    <w:multiLevelType w:val="multilevel"/>
    <w:tmpl w:val="F788DCB8"/>
    <w:name w:val="WW8Num5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Times New Roman" w:cs="Times New Roman" w:hint="default"/>
        <w:bCs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  <w:rPr>
        <w:rFonts w:eastAsia="Times New Roman" w:cs="Times New Roman" w:hint="default"/>
        <w:bCs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  <w:rPr>
        <w:rFonts w:eastAsia="Times New Roman" w:cs="Times New Roman" w:hint="default"/>
        <w:bCs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  <w:rPr>
        <w:rFonts w:eastAsia="Times New Roman" w:cs="Times New Roman" w:hint="default"/>
        <w:bCs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  <w:rPr>
        <w:rFonts w:eastAsia="Times New Roman" w:cs="Times New Roman" w:hint="default"/>
        <w:bCs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  <w:rPr>
        <w:rFonts w:eastAsia="Times New Roman" w:cs="Times New Roman" w:hint="default"/>
        <w:bCs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  <w:rPr>
        <w:rFonts w:eastAsia="Times New Roman" w:cs="Times New Roman" w:hint="default"/>
        <w:bCs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  <w:rPr>
        <w:rFonts w:eastAsia="Times New Roman" w:cs="Times New Roman" w:hint="default"/>
        <w:bCs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  <w:rPr>
        <w:rFonts w:eastAsia="Times New Roman" w:cs="Times New Roman" w:hint="default"/>
        <w:bCs/>
        <w:szCs w:val="24"/>
      </w:rPr>
    </w:lvl>
  </w:abstractNum>
  <w:abstractNum w:abstractNumId="42" w15:restartNumberingAfterBreak="0">
    <w:nsid w:val="02D67C42"/>
    <w:multiLevelType w:val="hybridMultilevel"/>
    <w:tmpl w:val="10ECA3D8"/>
    <w:lvl w:ilvl="0" w:tplc="098CA6FA">
      <w:start w:val="1"/>
      <w:numFmt w:val="upperRoman"/>
      <w:pStyle w:val="Nagwek1"/>
      <w:lvlText w:val="ROZDZ. %1."/>
      <w:lvlJc w:val="right"/>
      <w:pPr>
        <w:ind w:left="720" w:hanging="360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CC824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5FC9E9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3516CC3"/>
    <w:multiLevelType w:val="multilevel"/>
    <w:tmpl w:val="0C300EC2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44" w15:restartNumberingAfterBreak="0">
    <w:nsid w:val="0553737E"/>
    <w:multiLevelType w:val="hybridMultilevel"/>
    <w:tmpl w:val="DA7E9F6A"/>
    <w:name w:val="WW8Num622"/>
    <w:lvl w:ilvl="0" w:tplc="04150017">
      <w:start w:val="1"/>
      <w:numFmt w:val="lowerLetter"/>
      <w:lvlText w:val="%1)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5" w15:restartNumberingAfterBreak="0">
    <w:nsid w:val="09DB464F"/>
    <w:multiLevelType w:val="hybridMultilevel"/>
    <w:tmpl w:val="C61E29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A2270B0"/>
    <w:multiLevelType w:val="multilevel"/>
    <w:tmpl w:val="710C5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0B167DAB"/>
    <w:multiLevelType w:val="multilevel"/>
    <w:tmpl w:val="08B0BE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0B851137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01088C"/>
    <w:multiLevelType w:val="hybridMultilevel"/>
    <w:tmpl w:val="0C22D8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0ED23EC5"/>
    <w:multiLevelType w:val="hybridMultilevel"/>
    <w:tmpl w:val="B3D0BE94"/>
    <w:name w:val="WW8Num6232"/>
    <w:lvl w:ilvl="0" w:tplc="FB12A95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F597361"/>
    <w:multiLevelType w:val="hybridMultilevel"/>
    <w:tmpl w:val="460CA7FA"/>
    <w:lvl w:ilvl="0" w:tplc="43D6CCD2">
      <w:start w:val="2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5A7068"/>
    <w:multiLevelType w:val="hybridMultilevel"/>
    <w:tmpl w:val="4D668F92"/>
    <w:lvl w:ilvl="0" w:tplc="04150011">
      <w:start w:val="1"/>
      <w:numFmt w:val="decimal"/>
      <w:lvlText w:val="%1)"/>
      <w:lvlJc w:val="left"/>
      <w:pPr>
        <w:ind w:left="2952" w:hanging="360"/>
      </w:pPr>
    </w:lvl>
    <w:lvl w:ilvl="1" w:tplc="04150019" w:tentative="1">
      <w:start w:val="1"/>
      <w:numFmt w:val="lowerLetter"/>
      <w:lvlText w:val="%2."/>
      <w:lvlJc w:val="left"/>
      <w:pPr>
        <w:ind w:left="3672" w:hanging="360"/>
      </w:pPr>
    </w:lvl>
    <w:lvl w:ilvl="2" w:tplc="0415001B" w:tentative="1">
      <w:start w:val="1"/>
      <w:numFmt w:val="lowerRoman"/>
      <w:lvlText w:val="%3."/>
      <w:lvlJc w:val="right"/>
      <w:pPr>
        <w:ind w:left="4392" w:hanging="180"/>
      </w:pPr>
    </w:lvl>
    <w:lvl w:ilvl="3" w:tplc="0415000F" w:tentative="1">
      <w:start w:val="1"/>
      <w:numFmt w:val="decimal"/>
      <w:lvlText w:val="%4."/>
      <w:lvlJc w:val="left"/>
      <w:pPr>
        <w:ind w:left="5112" w:hanging="360"/>
      </w:pPr>
    </w:lvl>
    <w:lvl w:ilvl="4" w:tplc="04150019" w:tentative="1">
      <w:start w:val="1"/>
      <w:numFmt w:val="lowerLetter"/>
      <w:lvlText w:val="%5."/>
      <w:lvlJc w:val="left"/>
      <w:pPr>
        <w:ind w:left="5832" w:hanging="360"/>
      </w:pPr>
    </w:lvl>
    <w:lvl w:ilvl="5" w:tplc="0415001B" w:tentative="1">
      <w:start w:val="1"/>
      <w:numFmt w:val="lowerRoman"/>
      <w:lvlText w:val="%6."/>
      <w:lvlJc w:val="right"/>
      <w:pPr>
        <w:ind w:left="6552" w:hanging="180"/>
      </w:pPr>
    </w:lvl>
    <w:lvl w:ilvl="6" w:tplc="0415000F" w:tentative="1">
      <w:start w:val="1"/>
      <w:numFmt w:val="decimal"/>
      <w:lvlText w:val="%7."/>
      <w:lvlJc w:val="left"/>
      <w:pPr>
        <w:ind w:left="7272" w:hanging="360"/>
      </w:pPr>
    </w:lvl>
    <w:lvl w:ilvl="7" w:tplc="04150019" w:tentative="1">
      <w:start w:val="1"/>
      <w:numFmt w:val="lowerLetter"/>
      <w:lvlText w:val="%8."/>
      <w:lvlJc w:val="left"/>
      <w:pPr>
        <w:ind w:left="7992" w:hanging="360"/>
      </w:pPr>
    </w:lvl>
    <w:lvl w:ilvl="8" w:tplc="0415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53" w15:restartNumberingAfterBreak="0">
    <w:nsid w:val="152D11B8"/>
    <w:multiLevelType w:val="hybridMultilevel"/>
    <w:tmpl w:val="C1E62936"/>
    <w:lvl w:ilvl="0" w:tplc="BD088AE2">
      <w:start w:val="1"/>
      <w:numFmt w:val="lowerLetter"/>
      <w:lvlText w:val="%1)"/>
      <w:lvlJc w:val="left"/>
      <w:pPr>
        <w:ind w:left="1210" w:hanging="360"/>
      </w:pPr>
      <w:rPr>
        <w:rFonts w:hint="default"/>
        <w:b w:val="0"/>
      </w:rPr>
    </w:lvl>
    <w:lvl w:ilvl="1" w:tplc="B6521A80">
      <w:start w:val="1"/>
      <w:numFmt w:val="decimal"/>
      <w:lvlText w:val="%2)"/>
      <w:lvlJc w:val="left"/>
      <w:pPr>
        <w:ind w:left="19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4" w15:restartNumberingAfterBreak="0">
    <w:nsid w:val="15CB4C73"/>
    <w:multiLevelType w:val="multilevel"/>
    <w:tmpl w:val="EC168F9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5" w15:restartNumberingAfterBreak="0">
    <w:nsid w:val="16C64D1F"/>
    <w:multiLevelType w:val="multilevel"/>
    <w:tmpl w:val="AFDE6E7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174A274B"/>
    <w:multiLevelType w:val="hybridMultilevel"/>
    <w:tmpl w:val="094E7232"/>
    <w:lvl w:ilvl="0" w:tplc="4DFC4EB0">
      <w:start w:val="1"/>
      <w:numFmt w:val="decimal"/>
      <w:lvlText w:val="%1."/>
      <w:lvlJc w:val="center"/>
      <w:pPr>
        <w:ind w:left="1146" w:hanging="360"/>
      </w:pPr>
      <w:rPr>
        <w:rFonts w:ascii="Arial" w:eastAsia="Calibri" w:hAnsi="Arial" w:cs="Arial"/>
      </w:rPr>
    </w:lvl>
    <w:lvl w:ilvl="1" w:tplc="9D50A574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E6061914">
      <w:start w:val="1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1040DE66">
      <w:start w:val="1"/>
      <w:numFmt w:val="decimal"/>
      <w:suff w:val="space"/>
      <w:lvlText w:val="%7."/>
      <w:lvlJc w:val="left"/>
      <w:pPr>
        <w:ind w:left="5466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1A7A7D7A"/>
    <w:multiLevelType w:val="hybridMultilevel"/>
    <w:tmpl w:val="299A80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BFF33C7"/>
    <w:multiLevelType w:val="hybridMultilevel"/>
    <w:tmpl w:val="0E60D840"/>
    <w:lvl w:ilvl="0" w:tplc="8654B29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3454E5F"/>
    <w:multiLevelType w:val="multilevel"/>
    <w:tmpl w:val="28C80C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Calibri" w:hAnsi="Arial" w:cs="Arial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244A725E"/>
    <w:multiLevelType w:val="hybridMultilevel"/>
    <w:tmpl w:val="C108E98A"/>
    <w:name w:val="WW8Num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7477F84"/>
    <w:multiLevelType w:val="hybridMultilevel"/>
    <w:tmpl w:val="855CB894"/>
    <w:lvl w:ilvl="0" w:tplc="64BA9A14">
      <w:start w:val="1"/>
      <w:numFmt w:val="decimal"/>
      <w:suff w:val="space"/>
      <w:lvlText w:val="%1."/>
      <w:lvlJc w:val="left"/>
      <w:pPr>
        <w:ind w:left="54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9FE33CB"/>
    <w:multiLevelType w:val="hybridMultilevel"/>
    <w:tmpl w:val="826CD77C"/>
    <w:lvl w:ilvl="0" w:tplc="F8568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 w15:restartNumberingAfterBreak="0">
    <w:nsid w:val="2C736B50"/>
    <w:multiLevelType w:val="multilevel"/>
    <w:tmpl w:val="ED243DF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30C416D4"/>
    <w:multiLevelType w:val="multilevel"/>
    <w:tmpl w:val="9458667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65" w15:restartNumberingAfterBreak="0">
    <w:nsid w:val="35E72680"/>
    <w:multiLevelType w:val="hybridMultilevel"/>
    <w:tmpl w:val="C78CCE58"/>
    <w:lvl w:ilvl="0" w:tplc="72DCF83C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69352A0"/>
    <w:multiLevelType w:val="hybridMultilevel"/>
    <w:tmpl w:val="2D6AADC4"/>
    <w:lvl w:ilvl="0" w:tplc="64BA9A14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524" w:hanging="360"/>
      </w:pPr>
    </w:lvl>
    <w:lvl w:ilvl="2" w:tplc="0415001B" w:tentative="1">
      <w:start w:val="1"/>
      <w:numFmt w:val="lowerRoman"/>
      <w:lvlText w:val="%3."/>
      <w:lvlJc w:val="right"/>
      <w:pPr>
        <w:ind w:left="-2804" w:hanging="180"/>
      </w:pPr>
    </w:lvl>
    <w:lvl w:ilvl="3" w:tplc="0415000F" w:tentative="1">
      <w:start w:val="1"/>
      <w:numFmt w:val="decimal"/>
      <w:lvlText w:val="%4."/>
      <w:lvlJc w:val="left"/>
      <w:pPr>
        <w:ind w:left="-2084" w:hanging="360"/>
      </w:pPr>
    </w:lvl>
    <w:lvl w:ilvl="4" w:tplc="04150019" w:tentative="1">
      <w:start w:val="1"/>
      <w:numFmt w:val="lowerLetter"/>
      <w:lvlText w:val="%5."/>
      <w:lvlJc w:val="left"/>
      <w:pPr>
        <w:ind w:left="-1364" w:hanging="360"/>
      </w:pPr>
    </w:lvl>
    <w:lvl w:ilvl="5" w:tplc="0415001B" w:tentative="1">
      <w:start w:val="1"/>
      <w:numFmt w:val="lowerRoman"/>
      <w:lvlText w:val="%6."/>
      <w:lvlJc w:val="right"/>
      <w:pPr>
        <w:ind w:left="-644" w:hanging="180"/>
      </w:pPr>
    </w:lvl>
    <w:lvl w:ilvl="6" w:tplc="0415000F" w:tentative="1">
      <w:start w:val="1"/>
      <w:numFmt w:val="decimal"/>
      <w:lvlText w:val="%7."/>
      <w:lvlJc w:val="left"/>
      <w:pPr>
        <w:ind w:left="76" w:hanging="360"/>
      </w:pPr>
    </w:lvl>
    <w:lvl w:ilvl="7" w:tplc="04150019" w:tentative="1">
      <w:start w:val="1"/>
      <w:numFmt w:val="lowerLetter"/>
      <w:lvlText w:val="%8."/>
      <w:lvlJc w:val="left"/>
      <w:pPr>
        <w:ind w:left="796" w:hanging="360"/>
      </w:pPr>
    </w:lvl>
    <w:lvl w:ilvl="8" w:tplc="0415001B" w:tentative="1">
      <w:start w:val="1"/>
      <w:numFmt w:val="lowerRoman"/>
      <w:lvlText w:val="%9."/>
      <w:lvlJc w:val="right"/>
      <w:pPr>
        <w:ind w:left="1516" w:hanging="180"/>
      </w:pPr>
    </w:lvl>
  </w:abstractNum>
  <w:abstractNum w:abstractNumId="67" w15:restartNumberingAfterBreak="0">
    <w:nsid w:val="37962EB5"/>
    <w:multiLevelType w:val="hybridMultilevel"/>
    <w:tmpl w:val="46688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95C3EF8"/>
    <w:multiLevelType w:val="hybridMultilevel"/>
    <w:tmpl w:val="2F60C7BC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7">
      <w:start w:val="1"/>
      <w:numFmt w:val="lowerLetter"/>
      <w:lvlText w:val="%2)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9" w15:restartNumberingAfterBreak="0">
    <w:nsid w:val="3B17249E"/>
    <w:multiLevelType w:val="multilevel"/>
    <w:tmpl w:val="55BC9A7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118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904" w:hanging="1800"/>
      </w:pPr>
      <w:rPr>
        <w:rFonts w:hint="default"/>
        <w:b/>
      </w:rPr>
    </w:lvl>
  </w:abstractNum>
  <w:abstractNum w:abstractNumId="70" w15:restartNumberingAfterBreak="0">
    <w:nsid w:val="3EDC5006"/>
    <w:multiLevelType w:val="multilevel"/>
    <w:tmpl w:val="6966C6F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  <w14:textFill>
          <w14:solidFill>
            <w14:srgbClr w14:val="000000">
              <w14:alpha w14:val="16000"/>
            </w14:srgbClr>
          </w14:solidFill>
        </w14:textFill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403336F2"/>
    <w:multiLevelType w:val="hybridMultilevel"/>
    <w:tmpl w:val="538469C6"/>
    <w:lvl w:ilvl="0" w:tplc="2EC0FDC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2E870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42FC7D0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43F12451"/>
    <w:multiLevelType w:val="multilevel"/>
    <w:tmpl w:val="C2FCECBC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lowerLetter"/>
      <w:isLgl/>
      <w:lvlText w:val="%2)"/>
      <w:lvlJc w:val="left"/>
      <w:pPr>
        <w:ind w:left="1080" w:hanging="360"/>
      </w:pPr>
      <w:rPr>
        <w:rFonts w:ascii="Arial" w:eastAsia="Calibri" w:hAnsi="Arial" w:cs="Arial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75" w15:restartNumberingAfterBreak="0">
    <w:nsid w:val="445F4554"/>
    <w:multiLevelType w:val="hybridMultilevel"/>
    <w:tmpl w:val="AAF86A1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6" w15:restartNumberingAfterBreak="0">
    <w:nsid w:val="451D258B"/>
    <w:multiLevelType w:val="multilevel"/>
    <w:tmpl w:val="0BC6F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Arial" w:eastAsia="Arial Unicode MS" w:hAnsi="Arial" w:cs="Arial" w:hint="default"/>
        <w:bCs/>
        <w:strike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7" w15:restartNumberingAfterBreak="0">
    <w:nsid w:val="45964104"/>
    <w:multiLevelType w:val="multilevel"/>
    <w:tmpl w:val="6810A7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8" w15:restartNumberingAfterBreak="0">
    <w:nsid w:val="45EF1F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9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DE6466B"/>
    <w:multiLevelType w:val="hybridMultilevel"/>
    <w:tmpl w:val="DF5C8D28"/>
    <w:lvl w:ilvl="0" w:tplc="BFFCBA84">
      <w:start w:val="1"/>
      <w:numFmt w:val="decimal"/>
      <w:lvlText w:val="%1."/>
      <w:lvlJc w:val="left"/>
      <w:pPr>
        <w:ind w:left="1713" w:hanging="360"/>
      </w:pPr>
      <w:rPr>
        <w:sz w:val="24"/>
      </w:rPr>
    </w:lvl>
    <w:lvl w:ilvl="1" w:tplc="B3B81B0C">
      <w:start w:val="1"/>
      <w:numFmt w:val="decimal"/>
      <w:lvlText w:val="%2."/>
      <w:lvlJc w:val="left"/>
      <w:pPr>
        <w:ind w:left="2433" w:hanging="360"/>
      </w:pPr>
      <w:rPr>
        <w:rFonts w:asciiTheme="minorHAnsi" w:eastAsia="Times New Roman" w:hAnsiTheme="minorHAnsi" w:cstheme="minorHAnsi" w:hint="default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1" w15:restartNumberingAfterBreak="0">
    <w:nsid w:val="50B6117D"/>
    <w:multiLevelType w:val="hybridMultilevel"/>
    <w:tmpl w:val="9FB0B078"/>
    <w:name w:val="WW8Num623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5D87440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3" w15:restartNumberingAfterBreak="0">
    <w:nsid w:val="56DD26EE"/>
    <w:multiLevelType w:val="hybridMultilevel"/>
    <w:tmpl w:val="C49E988E"/>
    <w:lvl w:ilvl="0" w:tplc="2644468E">
      <w:start w:val="1"/>
      <w:numFmt w:val="decimal"/>
      <w:suff w:val="space"/>
      <w:lvlText w:val="%1."/>
      <w:lvlJc w:val="center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71F0C91"/>
    <w:multiLevelType w:val="hybridMultilevel"/>
    <w:tmpl w:val="A2F8B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7D96B26"/>
    <w:multiLevelType w:val="singleLevel"/>
    <w:tmpl w:val="04150017"/>
    <w:lvl w:ilvl="0">
      <w:start w:val="1"/>
      <w:numFmt w:val="lowerLetter"/>
      <w:lvlText w:val="%1)"/>
      <w:lvlJc w:val="left"/>
      <w:pPr>
        <w:ind w:left="3000" w:hanging="360"/>
      </w:pPr>
      <w:rPr>
        <w:rFonts w:hint="default"/>
        <w:sz w:val="24"/>
        <w:szCs w:val="24"/>
      </w:rPr>
    </w:lvl>
  </w:abstractNum>
  <w:abstractNum w:abstractNumId="86" w15:restartNumberingAfterBreak="0">
    <w:nsid w:val="599900AA"/>
    <w:multiLevelType w:val="multilevel"/>
    <w:tmpl w:val="19E01D4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7" w15:restartNumberingAfterBreak="0">
    <w:nsid w:val="59F6741B"/>
    <w:multiLevelType w:val="hybridMultilevel"/>
    <w:tmpl w:val="A84CECFC"/>
    <w:lvl w:ilvl="0" w:tplc="44888E90">
      <w:start w:val="1"/>
      <w:numFmt w:val="decimal"/>
      <w:lvlText w:val="%1."/>
      <w:lvlJc w:val="center"/>
      <w:pPr>
        <w:ind w:left="1146" w:hanging="360"/>
      </w:pPr>
      <w:rPr>
        <w:rFonts w:hint="default"/>
      </w:rPr>
    </w:lvl>
    <w:lvl w:ilvl="1" w:tplc="9D50A574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E6061914">
      <w:start w:val="1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869D0">
      <w:start w:val="12"/>
      <w:numFmt w:val="lowerLetter"/>
      <w:lvlText w:val="%4."/>
      <w:lvlJc w:val="left"/>
      <w:pPr>
        <w:ind w:left="330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8" w15:restartNumberingAfterBreak="0">
    <w:nsid w:val="5A0528E3"/>
    <w:multiLevelType w:val="hybridMultilevel"/>
    <w:tmpl w:val="CEC855C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5EAE7B07"/>
    <w:multiLevelType w:val="hybridMultilevel"/>
    <w:tmpl w:val="26782E44"/>
    <w:lvl w:ilvl="0" w:tplc="04150011">
      <w:start w:val="1"/>
      <w:numFmt w:val="decimal"/>
      <w:lvlText w:val="%1)"/>
      <w:lvlJc w:val="left"/>
      <w:pPr>
        <w:ind w:left="92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92" w15:restartNumberingAfterBreak="0">
    <w:nsid w:val="60B706C7"/>
    <w:multiLevelType w:val="hybridMultilevel"/>
    <w:tmpl w:val="966E732A"/>
    <w:lvl w:ilvl="0" w:tplc="EC1EBEE8">
      <w:start w:val="1"/>
      <w:numFmt w:val="upperRoman"/>
      <w:suff w:val="space"/>
      <w:lvlText w:val="%1."/>
      <w:lvlJc w:val="left"/>
      <w:pPr>
        <w:ind w:left="1428" w:hanging="720"/>
      </w:pPr>
      <w:rPr>
        <w:rFonts w:hint="default"/>
      </w:rPr>
    </w:lvl>
    <w:lvl w:ilvl="1" w:tplc="8E609F48">
      <w:start w:val="1"/>
      <w:numFmt w:val="decimal"/>
      <w:lvlText w:val="%2)"/>
      <w:lvlJc w:val="left"/>
      <w:pPr>
        <w:ind w:left="1484" w:hanging="48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3" w15:restartNumberingAfterBreak="0">
    <w:nsid w:val="639C1E87"/>
    <w:multiLevelType w:val="multilevel"/>
    <w:tmpl w:val="9592A4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94" w15:restartNumberingAfterBreak="0">
    <w:nsid w:val="696B7BA1"/>
    <w:multiLevelType w:val="multilevel"/>
    <w:tmpl w:val="8EEC98C8"/>
    <w:name w:val="WW8Num402"/>
    <w:lvl w:ilvl="0">
      <w:start w:val="6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eastAsia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eastAsia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eastAsia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eastAsia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eastAsia="Times New Roman" w:cs="Times New Roman" w:hint="default"/>
        <w:sz w:val="24"/>
        <w:szCs w:val="24"/>
      </w:rPr>
    </w:lvl>
  </w:abstractNum>
  <w:abstractNum w:abstractNumId="95" w15:restartNumberingAfterBreak="0">
    <w:nsid w:val="6DC856EA"/>
    <w:multiLevelType w:val="multilevel"/>
    <w:tmpl w:val="33A0D8F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suff w:val="space"/>
      <w:lvlText w:val="%1.%2)"/>
      <w:lvlJc w:val="left"/>
      <w:pPr>
        <w:ind w:left="1288" w:hanging="720"/>
      </w:pPr>
      <w:rPr>
        <w:rFonts w:hint="default"/>
        <w:i w:val="0"/>
        <w:strike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96" w15:restartNumberingAfterBreak="0">
    <w:nsid w:val="6FF2711B"/>
    <w:multiLevelType w:val="multilevel"/>
    <w:tmpl w:val="B25E437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9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DE016F"/>
    <w:multiLevelType w:val="hybridMultilevel"/>
    <w:tmpl w:val="8654A6B8"/>
    <w:lvl w:ilvl="0" w:tplc="EE7EDE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9" w15:restartNumberingAfterBreak="0">
    <w:nsid w:val="78800D27"/>
    <w:multiLevelType w:val="multilevel"/>
    <w:tmpl w:val="D074821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118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904" w:hanging="1800"/>
      </w:pPr>
      <w:rPr>
        <w:rFonts w:hint="default"/>
        <w:b/>
      </w:rPr>
    </w:lvl>
  </w:abstractNum>
  <w:abstractNum w:abstractNumId="100" w15:restartNumberingAfterBreak="0">
    <w:nsid w:val="79685C1D"/>
    <w:multiLevelType w:val="hybridMultilevel"/>
    <w:tmpl w:val="C318F99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1" w15:restartNumberingAfterBreak="0">
    <w:nsid w:val="7C2C64FF"/>
    <w:multiLevelType w:val="multilevel"/>
    <w:tmpl w:val="2604BA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left="1214" w:hanging="504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7E94543C"/>
    <w:multiLevelType w:val="hybridMultilevel"/>
    <w:tmpl w:val="A060E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F565475"/>
    <w:multiLevelType w:val="hybridMultilevel"/>
    <w:tmpl w:val="8A92AC70"/>
    <w:lvl w:ilvl="0" w:tplc="E5C8BD20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4"/>
  </w:num>
  <w:num w:numId="2">
    <w:abstractNumId w:val="103"/>
  </w:num>
  <w:num w:numId="3">
    <w:abstractNumId w:val="98"/>
  </w:num>
  <w:num w:numId="4">
    <w:abstractNumId w:val="62"/>
  </w:num>
  <w:num w:numId="5">
    <w:abstractNumId w:val="42"/>
  </w:num>
  <w:num w:numId="6">
    <w:abstractNumId w:val="64"/>
  </w:num>
  <w:num w:numId="7">
    <w:abstractNumId w:val="63"/>
  </w:num>
  <w:num w:numId="8">
    <w:abstractNumId w:val="47"/>
  </w:num>
  <w:num w:numId="9">
    <w:abstractNumId w:val="82"/>
  </w:num>
  <w:num w:numId="10">
    <w:abstractNumId w:val="72"/>
  </w:num>
  <w:num w:numId="11">
    <w:abstractNumId w:val="77"/>
  </w:num>
  <w:num w:numId="12">
    <w:abstractNumId w:val="59"/>
  </w:num>
  <w:num w:numId="13">
    <w:abstractNumId w:val="73"/>
  </w:num>
  <w:num w:numId="14">
    <w:abstractNumId w:val="70"/>
  </w:num>
  <w:num w:numId="15">
    <w:abstractNumId w:val="78"/>
  </w:num>
  <w:num w:numId="16">
    <w:abstractNumId w:val="51"/>
  </w:num>
  <w:num w:numId="17">
    <w:abstractNumId w:val="95"/>
  </w:num>
  <w:num w:numId="18">
    <w:abstractNumId w:val="92"/>
  </w:num>
  <w:num w:numId="19">
    <w:abstractNumId w:val="43"/>
  </w:num>
  <w:num w:numId="20">
    <w:abstractNumId w:val="12"/>
  </w:num>
  <w:num w:numId="21">
    <w:abstractNumId w:val="13"/>
  </w:num>
  <w:num w:numId="22">
    <w:abstractNumId w:val="87"/>
  </w:num>
  <w:num w:numId="23">
    <w:abstractNumId w:val="58"/>
  </w:num>
  <w:num w:numId="24">
    <w:abstractNumId w:val="65"/>
  </w:num>
  <w:num w:numId="25">
    <w:abstractNumId w:val="102"/>
  </w:num>
  <w:num w:numId="26">
    <w:abstractNumId w:val="99"/>
  </w:num>
  <w:num w:numId="27">
    <w:abstractNumId w:val="56"/>
  </w:num>
  <w:num w:numId="28">
    <w:abstractNumId w:val="54"/>
  </w:num>
  <w:num w:numId="29">
    <w:abstractNumId w:val="75"/>
  </w:num>
  <w:num w:numId="30">
    <w:abstractNumId w:val="68"/>
  </w:num>
  <w:num w:numId="31">
    <w:abstractNumId w:val="52"/>
  </w:num>
  <w:num w:numId="32">
    <w:abstractNumId w:val="83"/>
  </w:num>
  <w:num w:numId="33">
    <w:abstractNumId w:val="96"/>
  </w:num>
  <w:num w:numId="34">
    <w:abstractNumId w:val="49"/>
  </w:num>
  <w:num w:numId="35">
    <w:abstractNumId w:val="57"/>
  </w:num>
  <w:num w:numId="36">
    <w:abstractNumId w:val="69"/>
  </w:num>
  <w:num w:numId="37">
    <w:abstractNumId w:val="46"/>
  </w:num>
  <w:num w:numId="38">
    <w:abstractNumId w:val="101"/>
  </w:num>
  <w:num w:numId="39">
    <w:abstractNumId w:val="97"/>
  </w:num>
  <w:num w:numId="40">
    <w:abstractNumId w:val="89"/>
  </w:num>
  <w:num w:numId="41">
    <w:abstractNumId w:val="0"/>
  </w:num>
  <w:num w:numId="42">
    <w:abstractNumId w:val="1"/>
  </w:num>
  <w:num w:numId="43">
    <w:abstractNumId w:val="2"/>
  </w:num>
  <w:num w:numId="4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1"/>
  </w:num>
  <w:num w:numId="46">
    <w:abstractNumId w:val="53"/>
  </w:num>
  <w:num w:numId="47">
    <w:abstractNumId w:val="80"/>
  </w:num>
  <w:num w:numId="48">
    <w:abstractNumId w:val="3"/>
  </w:num>
  <w:num w:numId="49">
    <w:abstractNumId w:val="4"/>
  </w:num>
  <w:num w:numId="50">
    <w:abstractNumId w:val="5"/>
  </w:num>
  <w:num w:numId="51">
    <w:abstractNumId w:val="14"/>
  </w:num>
  <w:num w:numId="52">
    <w:abstractNumId w:val="17"/>
  </w:num>
  <w:num w:numId="53">
    <w:abstractNumId w:val="18"/>
  </w:num>
  <w:num w:numId="54">
    <w:abstractNumId w:val="19"/>
  </w:num>
  <w:num w:numId="55">
    <w:abstractNumId w:val="20"/>
  </w:num>
  <w:num w:numId="56">
    <w:abstractNumId w:val="21"/>
  </w:num>
  <w:num w:numId="57">
    <w:abstractNumId w:val="22"/>
  </w:num>
  <w:num w:numId="58">
    <w:abstractNumId w:val="24"/>
  </w:num>
  <w:num w:numId="59">
    <w:abstractNumId w:val="25"/>
  </w:num>
  <w:num w:numId="60">
    <w:abstractNumId w:val="26"/>
  </w:num>
  <w:num w:numId="61">
    <w:abstractNumId w:val="27"/>
  </w:num>
  <w:num w:numId="62">
    <w:abstractNumId w:val="28"/>
  </w:num>
  <w:num w:numId="63">
    <w:abstractNumId w:val="29"/>
  </w:num>
  <w:num w:numId="64">
    <w:abstractNumId w:val="30"/>
  </w:num>
  <w:num w:numId="65">
    <w:abstractNumId w:val="31"/>
  </w:num>
  <w:num w:numId="66">
    <w:abstractNumId w:val="32"/>
  </w:num>
  <w:num w:numId="67">
    <w:abstractNumId w:val="33"/>
  </w:num>
  <w:num w:numId="68">
    <w:abstractNumId w:val="34"/>
  </w:num>
  <w:num w:numId="69">
    <w:abstractNumId w:val="91"/>
  </w:num>
  <w:num w:numId="70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5"/>
  </w:num>
  <w:num w:numId="72">
    <w:abstractNumId w:val="61"/>
  </w:num>
  <w:num w:numId="73">
    <w:abstractNumId w:val="44"/>
  </w:num>
  <w:num w:numId="74">
    <w:abstractNumId w:val="66"/>
  </w:num>
  <w:num w:numId="75">
    <w:abstractNumId w:val="76"/>
  </w:num>
  <w:num w:numId="76">
    <w:abstractNumId w:val="100"/>
  </w:num>
  <w:num w:numId="77">
    <w:abstractNumId w:val="86"/>
  </w:num>
  <w:num w:numId="78">
    <w:abstractNumId w:val="81"/>
  </w:num>
  <w:num w:numId="7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34"/>
    <w:lvlOverride w:ilvl="0">
      <w:startOverride w:val="1"/>
    </w:lvlOverride>
  </w:num>
  <w:num w:numId="81">
    <w:abstractNumId w:val="85"/>
  </w:num>
  <w:num w:numId="82">
    <w:abstractNumId w:val="94"/>
  </w:num>
  <w:num w:numId="83">
    <w:abstractNumId w:val="45"/>
  </w:num>
  <w:num w:numId="84">
    <w:abstractNumId w:val="84"/>
  </w:num>
  <w:num w:numId="85">
    <w:abstractNumId w:val="90"/>
  </w:num>
  <w:num w:numId="86">
    <w:abstractNumId w:val="88"/>
  </w:num>
  <w:num w:numId="8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48"/>
  </w:num>
  <w:num w:numId="8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0C9"/>
    <w:rsid w:val="0000236F"/>
    <w:rsid w:val="0000549D"/>
    <w:rsid w:val="00007D03"/>
    <w:rsid w:val="00010924"/>
    <w:rsid w:val="000172B7"/>
    <w:rsid w:val="000212EC"/>
    <w:rsid w:val="000223E6"/>
    <w:rsid w:val="00024DE0"/>
    <w:rsid w:val="00036461"/>
    <w:rsid w:val="000367D8"/>
    <w:rsid w:val="00041655"/>
    <w:rsid w:val="00044E09"/>
    <w:rsid w:val="00050817"/>
    <w:rsid w:val="000511D6"/>
    <w:rsid w:val="000515DD"/>
    <w:rsid w:val="000532E3"/>
    <w:rsid w:val="000534EA"/>
    <w:rsid w:val="00056B00"/>
    <w:rsid w:val="000644DE"/>
    <w:rsid w:val="00064C8F"/>
    <w:rsid w:val="00067B8B"/>
    <w:rsid w:val="00070F44"/>
    <w:rsid w:val="000736AD"/>
    <w:rsid w:val="000758E2"/>
    <w:rsid w:val="0008504B"/>
    <w:rsid w:val="000966AE"/>
    <w:rsid w:val="000A0C6E"/>
    <w:rsid w:val="000A2355"/>
    <w:rsid w:val="000A2992"/>
    <w:rsid w:val="000A2FC6"/>
    <w:rsid w:val="000A322B"/>
    <w:rsid w:val="000A500F"/>
    <w:rsid w:val="000B29F7"/>
    <w:rsid w:val="000C2165"/>
    <w:rsid w:val="000C3ECD"/>
    <w:rsid w:val="000C4750"/>
    <w:rsid w:val="000C7655"/>
    <w:rsid w:val="000D3B7F"/>
    <w:rsid w:val="000E13C0"/>
    <w:rsid w:val="000E17F2"/>
    <w:rsid w:val="000E4080"/>
    <w:rsid w:val="000E53C3"/>
    <w:rsid w:val="000E54C3"/>
    <w:rsid w:val="000F0E4D"/>
    <w:rsid w:val="000F2138"/>
    <w:rsid w:val="001039DC"/>
    <w:rsid w:val="00105CA2"/>
    <w:rsid w:val="00113447"/>
    <w:rsid w:val="00114156"/>
    <w:rsid w:val="00114FA6"/>
    <w:rsid w:val="0012018B"/>
    <w:rsid w:val="00121B20"/>
    <w:rsid w:val="00121BBE"/>
    <w:rsid w:val="00123ED4"/>
    <w:rsid w:val="0012472F"/>
    <w:rsid w:val="0012570D"/>
    <w:rsid w:val="0013017F"/>
    <w:rsid w:val="001431F8"/>
    <w:rsid w:val="00143BDC"/>
    <w:rsid w:val="0014439D"/>
    <w:rsid w:val="001508CA"/>
    <w:rsid w:val="00153EA5"/>
    <w:rsid w:val="00157E42"/>
    <w:rsid w:val="0016100C"/>
    <w:rsid w:val="00164703"/>
    <w:rsid w:val="00164798"/>
    <w:rsid w:val="001667E1"/>
    <w:rsid w:val="00166B64"/>
    <w:rsid w:val="00176B13"/>
    <w:rsid w:val="00177D0E"/>
    <w:rsid w:val="001807BC"/>
    <w:rsid w:val="00186CC9"/>
    <w:rsid w:val="001923CB"/>
    <w:rsid w:val="001969DD"/>
    <w:rsid w:val="001A0637"/>
    <w:rsid w:val="001A1243"/>
    <w:rsid w:val="001A3FEC"/>
    <w:rsid w:val="001B31A6"/>
    <w:rsid w:val="001B5779"/>
    <w:rsid w:val="001C284E"/>
    <w:rsid w:val="001C4A28"/>
    <w:rsid w:val="001C4E03"/>
    <w:rsid w:val="001D1D93"/>
    <w:rsid w:val="001D24F8"/>
    <w:rsid w:val="001D5140"/>
    <w:rsid w:val="001D689D"/>
    <w:rsid w:val="001D6C4B"/>
    <w:rsid w:val="001D7496"/>
    <w:rsid w:val="001D7B1F"/>
    <w:rsid w:val="001E16AA"/>
    <w:rsid w:val="001E259E"/>
    <w:rsid w:val="001E26A8"/>
    <w:rsid w:val="001E2E86"/>
    <w:rsid w:val="001E38B9"/>
    <w:rsid w:val="001E3D0E"/>
    <w:rsid w:val="001E60C4"/>
    <w:rsid w:val="001E77A9"/>
    <w:rsid w:val="001F30A4"/>
    <w:rsid w:val="00200B7C"/>
    <w:rsid w:val="00203C95"/>
    <w:rsid w:val="002069F0"/>
    <w:rsid w:val="00207EC0"/>
    <w:rsid w:val="00211685"/>
    <w:rsid w:val="0021182D"/>
    <w:rsid w:val="00212275"/>
    <w:rsid w:val="00212550"/>
    <w:rsid w:val="00216042"/>
    <w:rsid w:val="00216F44"/>
    <w:rsid w:val="00220571"/>
    <w:rsid w:val="00223859"/>
    <w:rsid w:val="002272E6"/>
    <w:rsid w:val="002343AA"/>
    <w:rsid w:val="002346A6"/>
    <w:rsid w:val="00235B3E"/>
    <w:rsid w:val="00252A13"/>
    <w:rsid w:val="00255C42"/>
    <w:rsid w:val="00264927"/>
    <w:rsid w:val="00264A42"/>
    <w:rsid w:val="002652DF"/>
    <w:rsid w:val="002823B9"/>
    <w:rsid w:val="0028396D"/>
    <w:rsid w:val="00283BC1"/>
    <w:rsid w:val="00283CAD"/>
    <w:rsid w:val="00291E07"/>
    <w:rsid w:val="00292076"/>
    <w:rsid w:val="0029331F"/>
    <w:rsid w:val="00296C91"/>
    <w:rsid w:val="00296E30"/>
    <w:rsid w:val="00297B16"/>
    <w:rsid w:val="002A22B6"/>
    <w:rsid w:val="002A2C7D"/>
    <w:rsid w:val="002B11A1"/>
    <w:rsid w:val="002B1B2A"/>
    <w:rsid w:val="002C4476"/>
    <w:rsid w:val="002D29A4"/>
    <w:rsid w:val="002D5427"/>
    <w:rsid w:val="002E09C0"/>
    <w:rsid w:val="002E2154"/>
    <w:rsid w:val="002E3D30"/>
    <w:rsid w:val="002E6FDE"/>
    <w:rsid w:val="002E73E0"/>
    <w:rsid w:val="002E7CE3"/>
    <w:rsid w:val="002F3D0E"/>
    <w:rsid w:val="002F5344"/>
    <w:rsid w:val="0030107D"/>
    <w:rsid w:val="00304B49"/>
    <w:rsid w:val="00304D2D"/>
    <w:rsid w:val="003076FB"/>
    <w:rsid w:val="00310E55"/>
    <w:rsid w:val="00313084"/>
    <w:rsid w:val="003144E4"/>
    <w:rsid w:val="003144F7"/>
    <w:rsid w:val="00320340"/>
    <w:rsid w:val="00320E03"/>
    <w:rsid w:val="00321FEE"/>
    <w:rsid w:val="003232B8"/>
    <w:rsid w:val="00323EAB"/>
    <w:rsid w:val="003243BA"/>
    <w:rsid w:val="00326159"/>
    <w:rsid w:val="00326FA3"/>
    <w:rsid w:val="00331F2C"/>
    <w:rsid w:val="00334BA2"/>
    <w:rsid w:val="00336B64"/>
    <w:rsid w:val="00337003"/>
    <w:rsid w:val="00340416"/>
    <w:rsid w:val="00341328"/>
    <w:rsid w:val="00347F5A"/>
    <w:rsid w:val="00352A72"/>
    <w:rsid w:val="00352C28"/>
    <w:rsid w:val="00362A21"/>
    <w:rsid w:val="00366550"/>
    <w:rsid w:val="00373172"/>
    <w:rsid w:val="00373BA5"/>
    <w:rsid w:val="00376382"/>
    <w:rsid w:val="00377009"/>
    <w:rsid w:val="00377CA9"/>
    <w:rsid w:val="00380705"/>
    <w:rsid w:val="003810C9"/>
    <w:rsid w:val="00382C3B"/>
    <w:rsid w:val="0038606E"/>
    <w:rsid w:val="00395C55"/>
    <w:rsid w:val="00397F91"/>
    <w:rsid w:val="003A2ECD"/>
    <w:rsid w:val="003A7095"/>
    <w:rsid w:val="003B4B62"/>
    <w:rsid w:val="003B7B96"/>
    <w:rsid w:val="003C7FFD"/>
    <w:rsid w:val="003D0337"/>
    <w:rsid w:val="003D1F27"/>
    <w:rsid w:val="003D6C18"/>
    <w:rsid w:val="003D6C33"/>
    <w:rsid w:val="003D79E8"/>
    <w:rsid w:val="003E3706"/>
    <w:rsid w:val="003F1C6F"/>
    <w:rsid w:val="00402317"/>
    <w:rsid w:val="00403F77"/>
    <w:rsid w:val="004048DE"/>
    <w:rsid w:val="00404CF8"/>
    <w:rsid w:val="00405FD8"/>
    <w:rsid w:val="004160F0"/>
    <w:rsid w:val="00420CCF"/>
    <w:rsid w:val="00421524"/>
    <w:rsid w:val="00424EC1"/>
    <w:rsid w:val="00431EF1"/>
    <w:rsid w:val="00440896"/>
    <w:rsid w:val="00456512"/>
    <w:rsid w:val="00462A09"/>
    <w:rsid w:val="004703DC"/>
    <w:rsid w:val="004743CB"/>
    <w:rsid w:val="00476713"/>
    <w:rsid w:val="00482E2B"/>
    <w:rsid w:val="00491919"/>
    <w:rsid w:val="00492BEE"/>
    <w:rsid w:val="0049507E"/>
    <w:rsid w:val="004A0FB7"/>
    <w:rsid w:val="004A4490"/>
    <w:rsid w:val="004A4DD5"/>
    <w:rsid w:val="004B1946"/>
    <w:rsid w:val="004C06D8"/>
    <w:rsid w:val="004C186B"/>
    <w:rsid w:val="004C2480"/>
    <w:rsid w:val="004C31A8"/>
    <w:rsid w:val="004C423E"/>
    <w:rsid w:val="004C6D32"/>
    <w:rsid w:val="004D0C31"/>
    <w:rsid w:val="004D1C04"/>
    <w:rsid w:val="004D3BA7"/>
    <w:rsid w:val="004D4867"/>
    <w:rsid w:val="004D54B8"/>
    <w:rsid w:val="004D594E"/>
    <w:rsid w:val="004E37F0"/>
    <w:rsid w:val="004E3BBB"/>
    <w:rsid w:val="004F0347"/>
    <w:rsid w:val="004F5B1F"/>
    <w:rsid w:val="0050195A"/>
    <w:rsid w:val="00503A7D"/>
    <w:rsid w:val="00505002"/>
    <w:rsid w:val="00506E2C"/>
    <w:rsid w:val="005108A6"/>
    <w:rsid w:val="005123D2"/>
    <w:rsid w:val="00512D6D"/>
    <w:rsid w:val="00513DA2"/>
    <w:rsid w:val="00516764"/>
    <w:rsid w:val="0052055A"/>
    <w:rsid w:val="005239FB"/>
    <w:rsid w:val="005251F8"/>
    <w:rsid w:val="005274B6"/>
    <w:rsid w:val="00531A71"/>
    <w:rsid w:val="00532F53"/>
    <w:rsid w:val="00532F9B"/>
    <w:rsid w:val="00534ED3"/>
    <w:rsid w:val="00541147"/>
    <w:rsid w:val="0054120D"/>
    <w:rsid w:val="005468A1"/>
    <w:rsid w:val="00546CB5"/>
    <w:rsid w:val="00547945"/>
    <w:rsid w:val="00547AD8"/>
    <w:rsid w:val="0055009E"/>
    <w:rsid w:val="0055120E"/>
    <w:rsid w:val="00556302"/>
    <w:rsid w:val="0056754B"/>
    <w:rsid w:val="00575568"/>
    <w:rsid w:val="00575C3D"/>
    <w:rsid w:val="0058076A"/>
    <w:rsid w:val="00580F50"/>
    <w:rsid w:val="0058412B"/>
    <w:rsid w:val="0058499C"/>
    <w:rsid w:val="005855C2"/>
    <w:rsid w:val="00587C3C"/>
    <w:rsid w:val="00593C7C"/>
    <w:rsid w:val="00593C86"/>
    <w:rsid w:val="00594130"/>
    <w:rsid w:val="00594787"/>
    <w:rsid w:val="005A068E"/>
    <w:rsid w:val="005A24B3"/>
    <w:rsid w:val="005A65BA"/>
    <w:rsid w:val="005A7DF1"/>
    <w:rsid w:val="005B579B"/>
    <w:rsid w:val="005B7460"/>
    <w:rsid w:val="005C4A53"/>
    <w:rsid w:val="005D384E"/>
    <w:rsid w:val="005D5138"/>
    <w:rsid w:val="005D5140"/>
    <w:rsid w:val="005D5BE6"/>
    <w:rsid w:val="005E00CA"/>
    <w:rsid w:val="005E267C"/>
    <w:rsid w:val="005E2734"/>
    <w:rsid w:val="005E28E8"/>
    <w:rsid w:val="005E50D5"/>
    <w:rsid w:val="005F0422"/>
    <w:rsid w:val="005F133D"/>
    <w:rsid w:val="005F2453"/>
    <w:rsid w:val="005F339B"/>
    <w:rsid w:val="005F43A1"/>
    <w:rsid w:val="005F4EB8"/>
    <w:rsid w:val="005F5468"/>
    <w:rsid w:val="006009A0"/>
    <w:rsid w:val="006031C8"/>
    <w:rsid w:val="0060523D"/>
    <w:rsid w:val="00606FDB"/>
    <w:rsid w:val="00610CFE"/>
    <w:rsid w:val="0061221C"/>
    <w:rsid w:val="00612CFC"/>
    <w:rsid w:val="00613802"/>
    <w:rsid w:val="00616656"/>
    <w:rsid w:val="00616689"/>
    <w:rsid w:val="00624411"/>
    <w:rsid w:val="00626A93"/>
    <w:rsid w:val="00627899"/>
    <w:rsid w:val="006325D6"/>
    <w:rsid w:val="00633CA3"/>
    <w:rsid w:val="006426CC"/>
    <w:rsid w:val="0064497E"/>
    <w:rsid w:val="00646384"/>
    <w:rsid w:val="00650705"/>
    <w:rsid w:val="00654008"/>
    <w:rsid w:val="006542EE"/>
    <w:rsid w:val="00655661"/>
    <w:rsid w:val="00656F35"/>
    <w:rsid w:val="0066237D"/>
    <w:rsid w:val="00666B73"/>
    <w:rsid w:val="00670085"/>
    <w:rsid w:val="00670682"/>
    <w:rsid w:val="006753BA"/>
    <w:rsid w:val="00675852"/>
    <w:rsid w:val="00677E0C"/>
    <w:rsid w:val="006816FC"/>
    <w:rsid w:val="00684351"/>
    <w:rsid w:val="00684897"/>
    <w:rsid w:val="00684D11"/>
    <w:rsid w:val="00686FEF"/>
    <w:rsid w:val="006912D2"/>
    <w:rsid w:val="006919BB"/>
    <w:rsid w:val="00691F18"/>
    <w:rsid w:val="006936D9"/>
    <w:rsid w:val="006942FF"/>
    <w:rsid w:val="00697B43"/>
    <w:rsid w:val="00697CA3"/>
    <w:rsid w:val="006A0B4D"/>
    <w:rsid w:val="006A12A8"/>
    <w:rsid w:val="006A1AEE"/>
    <w:rsid w:val="006A256A"/>
    <w:rsid w:val="006A6FF5"/>
    <w:rsid w:val="006B25AC"/>
    <w:rsid w:val="006B2C6B"/>
    <w:rsid w:val="006B5CD1"/>
    <w:rsid w:val="006B7425"/>
    <w:rsid w:val="006B7531"/>
    <w:rsid w:val="006C4CA0"/>
    <w:rsid w:val="006C5013"/>
    <w:rsid w:val="006C689C"/>
    <w:rsid w:val="006C6D6D"/>
    <w:rsid w:val="006C7983"/>
    <w:rsid w:val="006D4BE6"/>
    <w:rsid w:val="006E0E96"/>
    <w:rsid w:val="006E10CF"/>
    <w:rsid w:val="006E1563"/>
    <w:rsid w:val="006E2493"/>
    <w:rsid w:val="006E458C"/>
    <w:rsid w:val="006F1646"/>
    <w:rsid w:val="006F1F25"/>
    <w:rsid w:val="006F2CC6"/>
    <w:rsid w:val="006F73EC"/>
    <w:rsid w:val="0070668B"/>
    <w:rsid w:val="00712F95"/>
    <w:rsid w:val="00714ADF"/>
    <w:rsid w:val="007159BB"/>
    <w:rsid w:val="00715E3A"/>
    <w:rsid w:val="007313DE"/>
    <w:rsid w:val="007418B2"/>
    <w:rsid w:val="00742459"/>
    <w:rsid w:val="00742A54"/>
    <w:rsid w:val="0074467F"/>
    <w:rsid w:val="00750A8E"/>
    <w:rsid w:val="00752D2A"/>
    <w:rsid w:val="00753D80"/>
    <w:rsid w:val="00753F76"/>
    <w:rsid w:val="00757C6D"/>
    <w:rsid w:val="007707EE"/>
    <w:rsid w:val="00772180"/>
    <w:rsid w:val="007732AF"/>
    <w:rsid w:val="007749A8"/>
    <w:rsid w:val="007754D6"/>
    <w:rsid w:val="00775E09"/>
    <w:rsid w:val="00776DB7"/>
    <w:rsid w:val="007771F8"/>
    <w:rsid w:val="00777A3F"/>
    <w:rsid w:val="00783979"/>
    <w:rsid w:val="00784081"/>
    <w:rsid w:val="00786244"/>
    <w:rsid w:val="007865E3"/>
    <w:rsid w:val="00791DED"/>
    <w:rsid w:val="007948BA"/>
    <w:rsid w:val="00795A8F"/>
    <w:rsid w:val="0079734D"/>
    <w:rsid w:val="007A57BA"/>
    <w:rsid w:val="007A6209"/>
    <w:rsid w:val="007B0B12"/>
    <w:rsid w:val="007B2324"/>
    <w:rsid w:val="007B4537"/>
    <w:rsid w:val="007B66B2"/>
    <w:rsid w:val="007B7292"/>
    <w:rsid w:val="007C2986"/>
    <w:rsid w:val="007C37A4"/>
    <w:rsid w:val="007C483B"/>
    <w:rsid w:val="007C4E10"/>
    <w:rsid w:val="007D05A9"/>
    <w:rsid w:val="007D2B0A"/>
    <w:rsid w:val="007D4490"/>
    <w:rsid w:val="007D4C20"/>
    <w:rsid w:val="007D5131"/>
    <w:rsid w:val="007D65AE"/>
    <w:rsid w:val="007D7859"/>
    <w:rsid w:val="007D7A9D"/>
    <w:rsid w:val="007D7FC5"/>
    <w:rsid w:val="007E1D5A"/>
    <w:rsid w:val="007E6F7A"/>
    <w:rsid w:val="007E7746"/>
    <w:rsid w:val="007F3250"/>
    <w:rsid w:val="007F67D2"/>
    <w:rsid w:val="007F73B1"/>
    <w:rsid w:val="0080160B"/>
    <w:rsid w:val="00802A51"/>
    <w:rsid w:val="00805BE8"/>
    <w:rsid w:val="00806585"/>
    <w:rsid w:val="00806DEF"/>
    <w:rsid w:val="008073C1"/>
    <w:rsid w:val="00812515"/>
    <w:rsid w:val="00813CE1"/>
    <w:rsid w:val="008165CA"/>
    <w:rsid w:val="00823F80"/>
    <w:rsid w:val="00824517"/>
    <w:rsid w:val="0082713B"/>
    <w:rsid w:val="0082759F"/>
    <w:rsid w:val="00833C26"/>
    <w:rsid w:val="00840459"/>
    <w:rsid w:val="00841F2F"/>
    <w:rsid w:val="00842838"/>
    <w:rsid w:val="00843D72"/>
    <w:rsid w:val="00844D79"/>
    <w:rsid w:val="00856635"/>
    <w:rsid w:val="00865E60"/>
    <w:rsid w:val="00871918"/>
    <w:rsid w:val="0087195E"/>
    <w:rsid w:val="00871EEE"/>
    <w:rsid w:val="008734F8"/>
    <w:rsid w:val="008773AF"/>
    <w:rsid w:val="00884C9B"/>
    <w:rsid w:val="008878CC"/>
    <w:rsid w:val="00894054"/>
    <w:rsid w:val="00895E35"/>
    <w:rsid w:val="00897B60"/>
    <w:rsid w:val="008A69ED"/>
    <w:rsid w:val="008A7A6B"/>
    <w:rsid w:val="008B4611"/>
    <w:rsid w:val="008B6509"/>
    <w:rsid w:val="008B6F4F"/>
    <w:rsid w:val="008B778B"/>
    <w:rsid w:val="008C439E"/>
    <w:rsid w:val="008C51FD"/>
    <w:rsid w:val="008C568E"/>
    <w:rsid w:val="008C5AFF"/>
    <w:rsid w:val="008D4E40"/>
    <w:rsid w:val="008D676B"/>
    <w:rsid w:val="008D78B6"/>
    <w:rsid w:val="008E1E48"/>
    <w:rsid w:val="008E5617"/>
    <w:rsid w:val="008E6705"/>
    <w:rsid w:val="008E6D43"/>
    <w:rsid w:val="008F22A0"/>
    <w:rsid w:val="00901ED4"/>
    <w:rsid w:val="00901EDE"/>
    <w:rsid w:val="009074AF"/>
    <w:rsid w:val="00907E2F"/>
    <w:rsid w:val="009144F8"/>
    <w:rsid w:val="00924949"/>
    <w:rsid w:val="00924992"/>
    <w:rsid w:val="0092798F"/>
    <w:rsid w:val="00930CE6"/>
    <w:rsid w:val="00931E6F"/>
    <w:rsid w:val="009326F8"/>
    <w:rsid w:val="009350CE"/>
    <w:rsid w:val="00936A5B"/>
    <w:rsid w:val="0093773A"/>
    <w:rsid w:val="009430A0"/>
    <w:rsid w:val="009448AD"/>
    <w:rsid w:val="00944E7D"/>
    <w:rsid w:val="009450CE"/>
    <w:rsid w:val="00950794"/>
    <w:rsid w:val="00950FE0"/>
    <w:rsid w:val="009514BE"/>
    <w:rsid w:val="009518E9"/>
    <w:rsid w:val="00957B47"/>
    <w:rsid w:val="00962F09"/>
    <w:rsid w:val="00964DD3"/>
    <w:rsid w:val="00970442"/>
    <w:rsid w:val="00970773"/>
    <w:rsid w:val="00975899"/>
    <w:rsid w:val="00976DAD"/>
    <w:rsid w:val="00984009"/>
    <w:rsid w:val="00984D20"/>
    <w:rsid w:val="009865CF"/>
    <w:rsid w:val="009901B9"/>
    <w:rsid w:val="009911B7"/>
    <w:rsid w:val="00994BB8"/>
    <w:rsid w:val="00995234"/>
    <w:rsid w:val="00996C16"/>
    <w:rsid w:val="009A622D"/>
    <w:rsid w:val="009A798D"/>
    <w:rsid w:val="009A7B89"/>
    <w:rsid w:val="009B071F"/>
    <w:rsid w:val="009B3541"/>
    <w:rsid w:val="009B6CAD"/>
    <w:rsid w:val="009C298A"/>
    <w:rsid w:val="009C5D00"/>
    <w:rsid w:val="009C6AD5"/>
    <w:rsid w:val="009D44DB"/>
    <w:rsid w:val="009D5D1F"/>
    <w:rsid w:val="009D6F1D"/>
    <w:rsid w:val="009E026A"/>
    <w:rsid w:val="009E0FD3"/>
    <w:rsid w:val="009E55EA"/>
    <w:rsid w:val="009E589D"/>
    <w:rsid w:val="009F239E"/>
    <w:rsid w:val="009F280F"/>
    <w:rsid w:val="009F5068"/>
    <w:rsid w:val="009F6437"/>
    <w:rsid w:val="00A02010"/>
    <w:rsid w:val="00A0350C"/>
    <w:rsid w:val="00A03F4F"/>
    <w:rsid w:val="00A04075"/>
    <w:rsid w:val="00A0668C"/>
    <w:rsid w:val="00A10FED"/>
    <w:rsid w:val="00A16093"/>
    <w:rsid w:val="00A165C3"/>
    <w:rsid w:val="00A16716"/>
    <w:rsid w:val="00A17559"/>
    <w:rsid w:val="00A242C0"/>
    <w:rsid w:val="00A25AEE"/>
    <w:rsid w:val="00A277C9"/>
    <w:rsid w:val="00A3200E"/>
    <w:rsid w:val="00A33252"/>
    <w:rsid w:val="00A365F5"/>
    <w:rsid w:val="00A37330"/>
    <w:rsid w:val="00A4056D"/>
    <w:rsid w:val="00A4225D"/>
    <w:rsid w:val="00A467EC"/>
    <w:rsid w:val="00A54E97"/>
    <w:rsid w:val="00A556DB"/>
    <w:rsid w:val="00A55F9B"/>
    <w:rsid w:val="00A610CA"/>
    <w:rsid w:val="00A62CF7"/>
    <w:rsid w:val="00A64F4C"/>
    <w:rsid w:val="00A6530A"/>
    <w:rsid w:val="00A7290C"/>
    <w:rsid w:val="00A83048"/>
    <w:rsid w:val="00A85054"/>
    <w:rsid w:val="00A8651A"/>
    <w:rsid w:val="00A86DF6"/>
    <w:rsid w:val="00A9133D"/>
    <w:rsid w:val="00A91AFB"/>
    <w:rsid w:val="00A922BE"/>
    <w:rsid w:val="00A93BD6"/>
    <w:rsid w:val="00A9433F"/>
    <w:rsid w:val="00A955CF"/>
    <w:rsid w:val="00AA0B1E"/>
    <w:rsid w:val="00AA1721"/>
    <w:rsid w:val="00AA243B"/>
    <w:rsid w:val="00AA3965"/>
    <w:rsid w:val="00AA48E2"/>
    <w:rsid w:val="00AA4ED4"/>
    <w:rsid w:val="00AA50CC"/>
    <w:rsid w:val="00AA695D"/>
    <w:rsid w:val="00AB1FBA"/>
    <w:rsid w:val="00AB3BAC"/>
    <w:rsid w:val="00AB6FB6"/>
    <w:rsid w:val="00AB7A1C"/>
    <w:rsid w:val="00AB7F50"/>
    <w:rsid w:val="00AC0A0A"/>
    <w:rsid w:val="00AC2000"/>
    <w:rsid w:val="00AC47A9"/>
    <w:rsid w:val="00AC6C43"/>
    <w:rsid w:val="00AD035C"/>
    <w:rsid w:val="00AD0783"/>
    <w:rsid w:val="00AD2115"/>
    <w:rsid w:val="00AD66AA"/>
    <w:rsid w:val="00AE4DD5"/>
    <w:rsid w:val="00AE61FA"/>
    <w:rsid w:val="00AF1F13"/>
    <w:rsid w:val="00AF6C22"/>
    <w:rsid w:val="00AF759E"/>
    <w:rsid w:val="00AF7DBB"/>
    <w:rsid w:val="00AF7F3C"/>
    <w:rsid w:val="00B02C2B"/>
    <w:rsid w:val="00B03BF9"/>
    <w:rsid w:val="00B246A4"/>
    <w:rsid w:val="00B34C20"/>
    <w:rsid w:val="00B35915"/>
    <w:rsid w:val="00B35C65"/>
    <w:rsid w:val="00B413D3"/>
    <w:rsid w:val="00B41E0F"/>
    <w:rsid w:val="00B505F6"/>
    <w:rsid w:val="00B558A7"/>
    <w:rsid w:val="00B60077"/>
    <w:rsid w:val="00B6066F"/>
    <w:rsid w:val="00B609C8"/>
    <w:rsid w:val="00B6196B"/>
    <w:rsid w:val="00B6246B"/>
    <w:rsid w:val="00B64184"/>
    <w:rsid w:val="00B65AB1"/>
    <w:rsid w:val="00B67542"/>
    <w:rsid w:val="00B71090"/>
    <w:rsid w:val="00B71477"/>
    <w:rsid w:val="00B72292"/>
    <w:rsid w:val="00B80C10"/>
    <w:rsid w:val="00B80DE2"/>
    <w:rsid w:val="00B84555"/>
    <w:rsid w:val="00B86D59"/>
    <w:rsid w:val="00B9061C"/>
    <w:rsid w:val="00B92992"/>
    <w:rsid w:val="00B937B4"/>
    <w:rsid w:val="00B948A4"/>
    <w:rsid w:val="00B95EF2"/>
    <w:rsid w:val="00BA1BF8"/>
    <w:rsid w:val="00BA2F2A"/>
    <w:rsid w:val="00BA4E7A"/>
    <w:rsid w:val="00BA61F6"/>
    <w:rsid w:val="00BB12AB"/>
    <w:rsid w:val="00BB1419"/>
    <w:rsid w:val="00BB2E03"/>
    <w:rsid w:val="00BB329B"/>
    <w:rsid w:val="00BC351E"/>
    <w:rsid w:val="00BC4658"/>
    <w:rsid w:val="00BC7F3E"/>
    <w:rsid w:val="00BD363D"/>
    <w:rsid w:val="00BE512F"/>
    <w:rsid w:val="00BE6EE4"/>
    <w:rsid w:val="00BF1117"/>
    <w:rsid w:val="00BF6CF6"/>
    <w:rsid w:val="00C03670"/>
    <w:rsid w:val="00C03790"/>
    <w:rsid w:val="00C03828"/>
    <w:rsid w:val="00C0777D"/>
    <w:rsid w:val="00C15B7E"/>
    <w:rsid w:val="00C21318"/>
    <w:rsid w:val="00C22ADD"/>
    <w:rsid w:val="00C232D9"/>
    <w:rsid w:val="00C26F76"/>
    <w:rsid w:val="00C30CD8"/>
    <w:rsid w:val="00C32D00"/>
    <w:rsid w:val="00C3416C"/>
    <w:rsid w:val="00C4261E"/>
    <w:rsid w:val="00C434E1"/>
    <w:rsid w:val="00C43F7E"/>
    <w:rsid w:val="00C46623"/>
    <w:rsid w:val="00C5279E"/>
    <w:rsid w:val="00C52D11"/>
    <w:rsid w:val="00C5739D"/>
    <w:rsid w:val="00C60D8B"/>
    <w:rsid w:val="00C631A6"/>
    <w:rsid w:val="00C648C1"/>
    <w:rsid w:val="00C65E56"/>
    <w:rsid w:val="00C66C33"/>
    <w:rsid w:val="00C731C9"/>
    <w:rsid w:val="00C742B4"/>
    <w:rsid w:val="00C75532"/>
    <w:rsid w:val="00C833CF"/>
    <w:rsid w:val="00C854F1"/>
    <w:rsid w:val="00C85D8C"/>
    <w:rsid w:val="00C87F5B"/>
    <w:rsid w:val="00C90EC4"/>
    <w:rsid w:val="00C954F2"/>
    <w:rsid w:val="00CA04F4"/>
    <w:rsid w:val="00CA4816"/>
    <w:rsid w:val="00CA500C"/>
    <w:rsid w:val="00CA64F6"/>
    <w:rsid w:val="00CC38DE"/>
    <w:rsid w:val="00CC7585"/>
    <w:rsid w:val="00CD14AD"/>
    <w:rsid w:val="00CD5831"/>
    <w:rsid w:val="00CD7AB8"/>
    <w:rsid w:val="00CF6167"/>
    <w:rsid w:val="00CF626F"/>
    <w:rsid w:val="00CF7936"/>
    <w:rsid w:val="00D000C7"/>
    <w:rsid w:val="00D0074D"/>
    <w:rsid w:val="00D00E48"/>
    <w:rsid w:val="00D01C6A"/>
    <w:rsid w:val="00D11DAE"/>
    <w:rsid w:val="00D15329"/>
    <w:rsid w:val="00D16FBC"/>
    <w:rsid w:val="00D17B47"/>
    <w:rsid w:val="00D17E42"/>
    <w:rsid w:val="00D20EC5"/>
    <w:rsid w:val="00D23481"/>
    <w:rsid w:val="00D24779"/>
    <w:rsid w:val="00D33FB6"/>
    <w:rsid w:val="00D34534"/>
    <w:rsid w:val="00D35281"/>
    <w:rsid w:val="00D35EEA"/>
    <w:rsid w:val="00D36339"/>
    <w:rsid w:val="00D3648A"/>
    <w:rsid w:val="00D36CA4"/>
    <w:rsid w:val="00D44EA4"/>
    <w:rsid w:val="00D46117"/>
    <w:rsid w:val="00D462FD"/>
    <w:rsid w:val="00D46C1C"/>
    <w:rsid w:val="00D47C28"/>
    <w:rsid w:val="00D503F6"/>
    <w:rsid w:val="00D578E1"/>
    <w:rsid w:val="00D61E9F"/>
    <w:rsid w:val="00D6485E"/>
    <w:rsid w:val="00D72E92"/>
    <w:rsid w:val="00D751CE"/>
    <w:rsid w:val="00D76DC2"/>
    <w:rsid w:val="00D86B14"/>
    <w:rsid w:val="00D86F09"/>
    <w:rsid w:val="00D94BD3"/>
    <w:rsid w:val="00D95C7C"/>
    <w:rsid w:val="00D9682E"/>
    <w:rsid w:val="00DA19CD"/>
    <w:rsid w:val="00DA5470"/>
    <w:rsid w:val="00DB25CC"/>
    <w:rsid w:val="00DB27F1"/>
    <w:rsid w:val="00DB2FDF"/>
    <w:rsid w:val="00DB4557"/>
    <w:rsid w:val="00DB54CB"/>
    <w:rsid w:val="00DB6EE1"/>
    <w:rsid w:val="00DB7E72"/>
    <w:rsid w:val="00DC06C7"/>
    <w:rsid w:val="00DC0D2C"/>
    <w:rsid w:val="00DC2B65"/>
    <w:rsid w:val="00DC38C4"/>
    <w:rsid w:val="00DC3E13"/>
    <w:rsid w:val="00DC485A"/>
    <w:rsid w:val="00DC4F90"/>
    <w:rsid w:val="00DC66BF"/>
    <w:rsid w:val="00DC73F6"/>
    <w:rsid w:val="00DD04CB"/>
    <w:rsid w:val="00DD4DD5"/>
    <w:rsid w:val="00DD6D9E"/>
    <w:rsid w:val="00DD7975"/>
    <w:rsid w:val="00DE5F3F"/>
    <w:rsid w:val="00DE7B89"/>
    <w:rsid w:val="00DE7BD6"/>
    <w:rsid w:val="00DF1837"/>
    <w:rsid w:val="00DF1D28"/>
    <w:rsid w:val="00E0088E"/>
    <w:rsid w:val="00E07014"/>
    <w:rsid w:val="00E07A6F"/>
    <w:rsid w:val="00E10631"/>
    <w:rsid w:val="00E1074C"/>
    <w:rsid w:val="00E10B8B"/>
    <w:rsid w:val="00E110B8"/>
    <w:rsid w:val="00E11F13"/>
    <w:rsid w:val="00E14B2B"/>
    <w:rsid w:val="00E22675"/>
    <w:rsid w:val="00E22E68"/>
    <w:rsid w:val="00E24EA5"/>
    <w:rsid w:val="00E27346"/>
    <w:rsid w:val="00E31C56"/>
    <w:rsid w:val="00E325D3"/>
    <w:rsid w:val="00E32A3B"/>
    <w:rsid w:val="00E424A0"/>
    <w:rsid w:val="00E43587"/>
    <w:rsid w:val="00E455F8"/>
    <w:rsid w:val="00E45BB2"/>
    <w:rsid w:val="00E47549"/>
    <w:rsid w:val="00E508B4"/>
    <w:rsid w:val="00E51EF1"/>
    <w:rsid w:val="00E5228C"/>
    <w:rsid w:val="00E55146"/>
    <w:rsid w:val="00E56DC1"/>
    <w:rsid w:val="00E57849"/>
    <w:rsid w:val="00E57B87"/>
    <w:rsid w:val="00E66B4B"/>
    <w:rsid w:val="00E71587"/>
    <w:rsid w:val="00E73415"/>
    <w:rsid w:val="00E778C1"/>
    <w:rsid w:val="00E854EC"/>
    <w:rsid w:val="00E867EF"/>
    <w:rsid w:val="00E87826"/>
    <w:rsid w:val="00E87A24"/>
    <w:rsid w:val="00E9208F"/>
    <w:rsid w:val="00E927FF"/>
    <w:rsid w:val="00E95E33"/>
    <w:rsid w:val="00E962BB"/>
    <w:rsid w:val="00E9773E"/>
    <w:rsid w:val="00EA0603"/>
    <w:rsid w:val="00EA14A7"/>
    <w:rsid w:val="00EB14FD"/>
    <w:rsid w:val="00EB3F6B"/>
    <w:rsid w:val="00EB622F"/>
    <w:rsid w:val="00EB68BD"/>
    <w:rsid w:val="00EB7B18"/>
    <w:rsid w:val="00EC214B"/>
    <w:rsid w:val="00EC7AB8"/>
    <w:rsid w:val="00ED2CB6"/>
    <w:rsid w:val="00ED3102"/>
    <w:rsid w:val="00ED40C9"/>
    <w:rsid w:val="00ED5214"/>
    <w:rsid w:val="00ED5566"/>
    <w:rsid w:val="00ED5A40"/>
    <w:rsid w:val="00EE14EE"/>
    <w:rsid w:val="00EE1710"/>
    <w:rsid w:val="00EE3674"/>
    <w:rsid w:val="00EE78F7"/>
    <w:rsid w:val="00EF00B4"/>
    <w:rsid w:val="00EF36C9"/>
    <w:rsid w:val="00EF4D15"/>
    <w:rsid w:val="00EF62FB"/>
    <w:rsid w:val="00EF7852"/>
    <w:rsid w:val="00F0387E"/>
    <w:rsid w:val="00F17E43"/>
    <w:rsid w:val="00F20E71"/>
    <w:rsid w:val="00F217C9"/>
    <w:rsid w:val="00F21FBB"/>
    <w:rsid w:val="00F2213F"/>
    <w:rsid w:val="00F22D46"/>
    <w:rsid w:val="00F25F39"/>
    <w:rsid w:val="00F3198C"/>
    <w:rsid w:val="00F32E2D"/>
    <w:rsid w:val="00F34375"/>
    <w:rsid w:val="00F360E1"/>
    <w:rsid w:val="00F40EBE"/>
    <w:rsid w:val="00F41E50"/>
    <w:rsid w:val="00F46D73"/>
    <w:rsid w:val="00F46EC5"/>
    <w:rsid w:val="00F46F68"/>
    <w:rsid w:val="00F47F75"/>
    <w:rsid w:val="00F526E4"/>
    <w:rsid w:val="00F5270D"/>
    <w:rsid w:val="00F570E7"/>
    <w:rsid w:val="00F60A64"/>
    <w:rsid w:val="00F61DE8"/>
    <w:rsid w:val="00F64DE1"/>
    <w:rsid w:val="00F6536F"/>
    <w:rsid w:val="00F66D45"/>
    <w:rsid w:val="00F74E9D"/>
    <w:rsid w:val="00F750A5"/>
    <w:rsid w:val="00F8037B"/>
    <w:rsid w:val="00F84720"/>
    <w:rsid w:val="00F847CB"/>
    <w:rsid w:val="00F84E26"/>
    <w:rsid w:val="00F92987"/>
    <w:rsid w:val="00F931F2"/>
    <w:rsid w:val="00F94F2F"/>
    <w:rsid w:val="00F94FEB"/>
    <w:rsid w:val="00F953F7"/>
    <w:rsid w:val="00F97942"/>
    <w:rsid w:val="00FA2F1A"/>
    <w:rsid w:val="00FA7B43"/>
    <w:rsid w:val="00FB0F3E"/>
    <w:rsid w:val="00FB3BD9"/>
    <w:rsid w:val="00FC647F"/>
    <w:rsid w:val="00FD0D1C"/>
    <w:rsid w:val="00FD1254"/>
    <w:rsid w:val="00FD1FD2"/>
    <w:rsid w:val="00FD55B9"/>
    <w:rsid w:val="00FD7DC0"/>
    <w:rsid w:val="00FF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457AC6"/>
  <w15:chartTrackingRefBased/>
  <w15:docId w15:val="{A8E3FC78-7414-45BF-9918-8D0FC87C4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2010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40C9"/>
    <w:pPr>
      <w:numPr>
        <w:numId w:val="5"/>
      </w:numPr>
      <w:spacing w:before="240" w:after="240" w:line="259" w:lineRule="auto"/>
      <w:ind w:left="1135" w:hanging="284"/>
      <w:jc w:val="both"/>
      <w:outlineLvl w:val="0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40C9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kapitzlist">
    <w:name w:val="List Paragraph"/>
    <w:aliases w:val="1_literowka,Literowanie,Preambuła,Numerowanie,L1,Akapit z listą5,CW_Lista,normalny tekst,Akapit z listą3,Obiekt,BulletC,Akapit z listą31,NOWY,Akapit z listą32,Podsis rysunku,Bullet Number,lp1,NOW,Akapit z listą;1_literowka,Wypunktowanie,b"/>
    <w:basedOn w:val="Normalny"/>
    <w:link w:val="AkapitzlistZnak"/>
    <w:uiPriority w:val="34"/>
    <w:qFormat/>
    <w:rsid w:val="00ED40C9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ED40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40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40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40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0C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40C9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40C9"/>
    <w:rPr>
      <w:rFonts w:ascii="Times New Roman" w:eastAsia="Calibri" w:hAnsi="Times New Roman" w:cs="Times New Roman"/>
      <w:sz w:val="18"/>
      <w:szCs w:val="18"/>
    </w:rPr>
  </w:style>
  <w:style w:type="paragraph" w:customStyle="1" w:styleId="Default">
    <w:name w:val="Default"/>
    <w:rsid w:val="00ED40C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ytu">
    <w:name w:val="Title"/>
    <w:aliases w:val="UWAGA"/>
    <w:basedOn w:val="Normalny"/>
    <w:next w:val="Normalny"/>
    <w:link w:val="TytuZnak"/>
    <w:uiPriority w:val="10"/>
    <w:qFormat/>
    <w:rsid w:val="00ED40C9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contextualSpacing/>
      <w:jc w:val="both"/>
    </w:pPr>
    <w:rPr>
      <w:rFonts w:ascii="Times New Roman" w:eastAsia="Times New Roman" w:hAnsi="Times New Roman"/>
      <w:spacing w:val="5"/>
      <w:kern w:val="28"/>
      <w:szCs w:val="52"/>
    </w:rPr>
  </w:style>
  <w:style w:type="character" w:customStyle="1" w:styleId="TytuZnak">
    <w:name w:val="Tytuł Znak"/>
    <w:aliases w:val="UWAGA Znak"/>
    <w:basedOn w:val="Domylnaczcionkaakapitu"/>
    <w:link w:val="Tytu"/>
    <w:uiPriority w:val="10"/>
    <w:rsid w:val="00ED40C9"/>
    <w:rPr>
      <w:rFonts w:ascii="Times New Roman" w:eastAsia="Times New Roman" w:hAnsi="Times New Roman" w:cs="Times New Roman"/>
      <w:spacing w:val="5"/>
      <w:kern w:val="28"/>
      <w:sz w:val="24"/>
      <w:szCs w:val="52"/>
    </w:rPr>
  </w:style>
  <w:style w:type="paragraph" w:styleId="Nagwek">
    <w:name w:val="header"/>
    <w:basedOn w:val="Normalny"/>
    <w:link w:val="NagwekZnak"/>
    <w:uiPriority w:val="99"/>
    <w:unhideWhenUsed/>
    <w:rsid w:val="00ED40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40C9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D40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40C9"/>
    <w:rPr>
      <w:rFonts w:ascii="Calibri" w:eastAsia="Calibri" w:hAnsi="Calibri" w:cs="Times New Roman"/>
      <w:sz w:val="24"/>
      <w:szCs w:val="24"/>
    </w:rPr>
  </w:style>
  <w:style w:type="character" w:styleId="Hipercze">
    <w:name w:val="Hyperlink"/>
    <w:uiPriority w:val="99"/>
    <w:unhideWhenUsed/>
    <w:rsid w:val="00ED40C9"/>
    <w:rPr>
      <w:color w:val="0563C1"/>
      <w:u w:val="single"/>
    </w:rPr>
  </w:style>
  <w:style w:type="character" w:styleId="Tekstzastpczy">
    <w:name w:val="Placeholder Text"/>
    <w:basedOn w:val="Domylnaczcionkaakapitu"/>
    <w:uiPriority w:val="99"/>
    <w:semiHidden/>
    <w:rsid w:val="00895E35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B7292"/>
    <w:pPr>
      <w:keepNext/>
      <w:keepLines/>
      <w:numPr>
        <w:numId w:val="0"/>
      </w:numPr>
      <w:spacing w:after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B7292"/>
    <w:pPr>
      <w:spacing w:after="100"/>
    </w:pPr>
  </w:style>
  <w:style w:type="paragraph" w:styleId="Tekstpodstawowy">
    <w:name w:val="Body Text"/>
    <w:basedOn w:val="Normalny"/>
    <w:link w:val="TekstpodstawowyZnak"/>
    <w:rsid w:val="007D7FC5"/>
    <w:pPr>
      <w:suppressAutoHyphens/>
      <w:jc w:val="both"/>
    </w:pPr>
    <w:rPr>
      <w:rFonts w:ascii="Times New Roman" w:eastAsia="Times New Roman" w:hAnsi="Times New Roman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D7FC5"/>
    <w:rPr>
      <w:rFonts w:ascii="Times New Roman" w:eastAsia="Times New Roman" w:hAnsi="Times New Roman" w:cs="Times New Roman"/>
      <w:sz w:val="24"/>
      <w:szCs w:val="20"/>
      <w:lang w:eastAsia="zh-CN"/>
    </w:rPr>
  </w:style>
  <w:style w:type="table" w:styleId="Tabela-Siatka">
    <w:name w:val="Table Grid"/>
    <w:basedOn w:val="Standardowy"/>
    <w:uiPriority w:val="99"/>
    <w:rsid w:val="00865E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52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52D2A"/>
    <w:rPr>
      <w:rFonts w:ascii="Calibri" w:eastAsia="Calibri" w:hAnsi="Calibri" w:cs="Times New Roman"/>
      <w:sz w:val="24"/>
      <w:szCs w:val="24"/>
    </w:rPr>
  </w:style>
  <w:style w:type="paragraph" w:styleId="NormalnyWeb">
    <w:name w:val="Normal (Web)"/>
    <w:basedOn w:val="Normalny"/>
    <w:qFormat/>
    <w:rsid w:val="001667E1"/>
    <w:pPr>
      <w:suppressAutoHyphens/>
      <w:spacing w:before="280" w:after="119"/>
    </w:pPr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Akapit z listą3 Znak,Obiekt Znak,BulletC Znak,Akapit z listą31 Znak,NOWY Znak,Akapit z listą32 Znak"/>
    <w:link w:val="Akapitzlist"/>
    <w:uiPriority w:val="34"/>
    <w:qFormat/>
    <w:rsid w:val="00D01C6A"/>
    <w:rPr>
      <w:rFonts w:ascii="Calibri" w:eastAsia="Calibri" w:hAnsi="Calibri" w:cs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1D689D"/>
    <w:rPr>
      <w:color w:val="954F72" w:themeColor="followedHyperlink"/>
      <w:u w:val="single"/>
    </w:rPr>
  </w:style>
  <w:style w:type="paragraph" w:styleId="Zwykytekst">
    <w:name w:val="Plain Text"/>
    <w:basedOn w:val="Normalny"/>
    <w:link w:val="ZwykytekstZnak"/>
    <w:uiPriority w:val="99"/>
    <w:rsid w:val="006C689C"/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C689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yt">
    <w:name w:val="tyt"/>
    <w:basedOn w:val="Normalny"/>
    <w:rsid w:val="00D17E42"/>
    <w:pPr>
      <w:keepNext/>
      <w:suppressAutoHyphens/>
      <w:spacing w:before="60" w:after="60"/>
      <w:jc w:val="center"/>
    </w:pPr>
    <w:rPr>
      <w:rFonts w:ascii="Times New Roman" w:eastAsia="Times New Roman" w:hAnsi="Times New Roman"/>
      <w:b/>
      <w:bCs/>
      <w:sz w:val="12"/>
      <w:szCs w:val="20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6655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5140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nhideWhenUsed/>
    <w:rsid w:val="00DB54CB"/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B54CB"/>
    <w:rPr>
      <w:rFonts w:eastAsia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B54CB"/>
    <w:rPr>
      <w:vertAlign w:val="superscript"/>
    </w:rPr>
  </w:style>
  <w:style w:type="character" w:customStyle="1" w:styleId="NormalBoldChar">
    <w:name w:val="NormalBold Char"/>
    <w:rsid w:val="007B2324"/>
    <w:rPr>
      <w:rFonts w:ascii="Times New Roman" w:eastAsia="Times New Roman" w:hAnsi="Times New Roman" w:cs="Times New Roman"/>
      <w:b/>
      <w:sz w:val="24"/>
    </w:rPr>
  </w:style>
  <w:style w:type="character" w:customStyle="1" w:styleId="DeltaViewInsertion">
    <w:name w:val="DeltaView Insertion"/>
    <w:rsid w:val="007B2324"/>
    <w:rPr>
      <w:b/>
      <w:i/>
      <w:spacing w:val="0"/>
    </w:rPr>
  </w:style>
  <w:style w:type="character" w:customStyle="1" w:styleId="Znakiprzypiswdolnych">
    <w:name w:val="Znaki przypisów dolnych"/>
    <w:rsid w:val="007B232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2324"/>
    <w:pPr>
      <w:suppressAutoHyphens/>
      <w:spacing w:before="120" w:after="120"/>
      <w:ind w:left="850"/>
      <w:jc w:val="both"/>
    </w:pPr>
    <w:rPr>
      <w:rFonts w:ascii="Times New Roman" w:hAnsi="Times New Roman"/>
      <w:szCs w:val="22"/>
      <w:lang w:eastAsia="zh-CN"/>
    </w:rPr>
  </w:style>
  <w:style w:type="paragraph" w:customStyle="1" w:styleId="NormalLeft">
    <w:name w:val="Normal Left"/>
    <w:basedOn w:val="Normalny"/>
    <w:rsid w:val="007B2324"/>
    <w:pPr>
      <w:suppressAutoHyphens/>
      <w:spacing w:before="120" w:after="120"/>
    </w:pPr>
    <w:rPr>
      <w:rFonts w:ascii="Times New Roman" w:hAnsi="Times New Roman"/>
      <w:szCs w:val="22"/>
      <w:lang w:eastAsia="zh-CN"/>
    </w:rPr>
  </w:style>
  <w:style w:type="paragraph" w:customStyle="1" w:styleId="Tiret0">
    <w:name w:val="Tiret 0"/>
    <w:basedOn w:val="Normalny"/>
    <w:rsid w:val="007B2324"/>
    <w:pPr>
      <w:numPr>
        <w:numId w:val="42"/>
      </w:numPr>
      <w:suppressAutoHyphens/>
      <w:spacing w:before="120" w:after="120"/>
      <w:jc w:val="both"/>
    </w:pPr>
    <w:rPr>
      <w:rFonts w:ascii="Times New Roman" w:hAnsi="Times New Roman"/>
      <w:szCs w:val="22"/>
      <w:lang w:eastAsia="zh-CN"/>
    </w:rPr>
  </w:style>
  <w:style w:type="paragraph" w:customStyle="1" w:styleId="Tiret1">
    <w:name w:val="Tiret 1"/>
    <w:basedOn w:val="Normalny"/>
    <w:rsid w:val="007B2324"/>
    <w:pPr>
      <w:numPr>
        <w:numId w:val="41"/>
      </w:numPr>
      <w:suppressAutoHyphens/>
      <w:spacing w:before="120" w:after="120"/>
      <w:jc w:val="both"/>
    </w:pPr>
    <w:rPr>
      <w:rFonts w:ascii="Times New Roman" w:hAnsi="Times New Roman"/>
      <w:szCs w:val="22"/>
      <w:lang w:eastAsia="zh-CN"/>
    </w:rPr>
  </w:style>
  <w:style w:type="paragraph" w:customStyle="1" w:styleId="NumPar1">
    <w:name w:val="NumPar 1"/>
    <w:basedOn w:val="Normalny"/>
    <w:next w:val="Text1"/>
    <w:rsid w:val="007B2324"/>
    <w:pPr>
      <w:numPr>
        <w:numId w:val="43"/>
      </w:numPr>
      <w:suppressAutoHyphens/>
      <w:spacing w:before="120" w:after="120"/>
      <w:jc w:val="both"/>
    </w:pPr>
    <w:rPr>
      <w:rFonts w:ascii="Times New Roman" w:hAnsi="Times New Roman"/>
      <w:szCs w:val="22"/>
      <w:lang w:eastAsia="zh-CN"/>
    </w:rPr>
  </w:style>
  <w:style w:type="paragraph" w:customStyle="1" w:styleId="ChapterTitle">
    <w:name w:val="ChapterTitle"/>
    <w:basedOn w:val="Normalny"/>
    <w:next w:val="Normalny"/>
    <w:rsid w:val="007B2324"/>
    <w:pPr>
      <w:keepNext/>
      <w:suppressAutoHyphens/>
      <w:spacing w:before="120" w:after="360"/>
      <w:jc w:val="center"/>
    </w:pPr>
    <w:rPr>
      <w:rFonts w:ascii="Times New Roman" w:hAnsi="Times New Roman"/>
      <w:b/>
      <w:sz w:val="32"/>
      <w:szCs w:val="22"/>
      <w:lang w:eastAsia="zh-CN"/>
    </w:rPr>
  </w:style>
  <w:style w:type="paragraph" w:customStyle="1" w:styleId="SectionTitle">
    <w:name w:val="SectionTitle"/>
    <w:basedOn w:val="Normalny"/>
    <w:next w:val="Nagwek1"/>
    <w:rsid w:val="007B2324"/>
    <w:pPr>
      <w:keepNext/>
      <w:suppressAutoHyphens/>
      <w:spacing w:before="120" w:after="360"/>
      <w:jc w:val="center"/>
    </w:pPr>
    <w:rPr>
      <w:rFonts w:ascii="Times New Roman" w:hAnsi="Times New Roman"/>
      <w:b/>
      <w:smallCaps/>
      <w:sz w:val="28"/>
      <w:szCs w:val="22"/>
      <w:lang w:eastAsia="zh-CN"/>
    </w:rPr>
  </w:style>
  <w:style w:type="paragraph" w:customStyle="1" w:styleId="Annexetitre">
    <w:name w:val="Annexe titre"/>
    <w:basedOn w:val="Normalny"/>
    <w:next w:val="Normalny"/>
    <w:rsid w:val="007B2324"/>
    <w:pPr>
      <w:suppressAutoHyphens/>
      <w:spacing w:before="120" w:after="120"/>
      <w:jc w:val="center"/>
    </w:pPr>
    <w:rPr>
      <w:rFonts w:ascii="Times New Roman" w:hAnsi="Times New Roman"/>
      <w:b/>
      <w:szCs w:val="22"/>
      <w:u w:val="single"/>
      <w:lang w:eastAsia="zh-CN"/>
    </w:rPr>
  </w:style>
  <w:style w:type="character" w:customStyle="1" w:styleId="st1">
    <w:name w:val="st1"/>
    <w:basedOn w:val="Domylnaczcionkaakapitu"/>
    <w:rsid w:val="002652DF"/>
  </w:style>
  <w:style w:type="paragraph" w:customStyle="1" w:styleId="Nagwek10">
    <w:name w:val="Nagłówek1"/>
    <w:basedOn w:val="Normalny"/>
    <w:next w:val="Tekstpodstawowy"/>
    <w:rsid w:val="002652DF"/>
    <w:pPr>
      <w:widowControl w:val="0"/>
      <w:suppressAutoHyphens/>
      <w:autoSpaceDE w:val="0"/>
      <w:jc w:val="center"/>
    </w:pPr>
    <w:rPr>
      <w:rFonts w:ascii="Times New Roman" w:eastAsia="Times New Roman" w:hAnsi="Times New Roman"/>
      <w:b/>
      <w:bCs/>
      <w:sz w:val="28"/>
      <w:szCs w:val="3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1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espd.uzp.gov.pl" TargetMode="External"/><Relationship Id="rId18" Type="http://schemas.openxmlformats.org/officeDocument/2006/relationships/hyperlink" Target="https://platformazakupowa.pl/pn/31_blt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latformazakupowa.p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platformazakupowa.pl/pn/31_blt" TargetMode="External"/><Relationship Id="rId17" Type="http://schemas.openxmlformats.org/officeDocument/2006/relationships/hyperlink" Target="http://www.31blt.wp.mil.pl" TargetMode="External"/><Relationship Id="rId25" Type="http://schemas.openxmlformats.org/officeDocument/2006/relationships/hyperlink" Target="mailto:31blt.daneosobowe@ron.mil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31blt.przetargi@ron.mil.pl" TargetMode="External"/><Relationship Id="rId20" Type="http://schemas.openxmlformats.org/officeDocument/2006/relationships/hyperlink" Target="mailto:31blt.przetargi@ron.mil.p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31blt.przetargi@ron.mil.pl" TargetMode="External"/><Relationship Id="rId24" Type="http://schemas.openxmlformats.org/officeDocument/2006/relationships/hyperlink" Target="http://www.31blt.wp.mil.pl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uzp.gov.pl/__data/assets/pdf_file/0026/53468/Jednolity-Europejski-Dokument-Zamowienia-instrukcja-2022.pdf" TargetMode="External"/><Relationship Id="rId23" Type="http://schemas.openxmlformats.org/officeDocument/2006/relationships/hyperlink" Target="mailto:31blt.przetargi@ron.mil.p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31blt.wp.mil.pl" TargetMode="External"/><Relationship Id="rId19" Type="http://schemas.openxmlformats.org/officeDocument/2006/relationships/hyperlink" Target="https://platformazakupowa.pl/strona/1-regulami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uzp.gov.pl/baza-wiedzy/prawo-zamowien-publicznych-regulacje/prawo-krajowe/jednolity-europejski-dokument-zamowienia/elektroniczne-narzedzie-do-wypelniania-jedzespd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>4/II/21</Abstract>
  <CompanyAddress/>
  <CompanyPhone/>
  <CompanyFax/>
  <CompanyEmail/>
</CoverPage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8C3ECA5-3D9B-4990-BC26-A8489B02881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C8F69215-9503-4BBC-88EF-E4429EFDC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51</Pages>
  <Words>17131</Words>
  <Characters>102786</Characters>
  <Application>Microsoft Office Word</Application>
  <DocSecurity>0</DocSecurity>
  <Lines>856</Lines>
  <Paragraphs>239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31 Baza Lotnictwa taktycznego</vt:lpstr>
    </vt:vector>
  </TitlesOfParts>
  <Company>Reort Obrony Narodowej</Company>
  <LinksUpToDate>false</LinksUpToDate>
  <CharactersWithSpaces>119678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Baza Lotnictwa taktycznego</dc:title>
  <dc:subject/>
  <dc:creator>Bielecka Emilia</dc:creator>
  <cp:keywords/>
  <dc:description/>
  <cp:lastModifiedBy>Gałecka Bożena</cp:lastModifiedBy>
  <cp:revision>73</cp:revision>
  <cp:lastPrinted>2024-10-02T10:21:00Z</cp:lastPrinted>
  <dcterms:created xsi:type="dcterms:W3CDTF">2024-08-01T07:14:00Z</dcterms:created>
  <dcterms:modified xsi:type="dcterms:W3CDTF">2024-10-03T13:52:00Z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cce85cef-475b-4bc4-ae09-70babc0d8da9</vt:lpwstr>
  </property>
  <property fmtid="{D5CDD505-2E9C-101B-9397-08002B2CF9AE}" pid="3" name="bjSaver">
    <vt:lpwstr>75lG0Lawj1NEhLnwtKjyjB1GTiNshhkM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