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0E313" w14:textId="22B358E9" w:rsidR="00884610" w:rsidRPr="00956669" w:rsidRDefault="00F37AD8" w:rsidP="0095666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5</w:t>
      </w:r>
      <w:r w:rsidR="00956669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</w:t>
      </w:r>
    </w:p>
    <w:p w14:paraId="756BDE6C" w14:textId="77777777" w:rsidR="00956669" w:rsidRDefault="00956669" w:rsidP="000E2A0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ADFEED" w14:textId="36282926" w:rsidR="0070354E" w:rsidRPr="003E7368" w:rsidRDefault="00562C60" w:rsidP="000E2A0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55EEA" w:rsidRPr="00241BD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PROJEKT UMOWY</w:t>
      </w:r>
      <w:r w:rsidRPr="00241BD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”</w:t>
      </w:r>
      <w:r w:rsidR="00241BD3" w:rsidRPr="00241BD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- </w:t>
      </w:r>
      <w:r w:rsidR="00241BD3" w:rsidRPr="00241BD3">
        <w:rPr>
          <w:rFonts w:ascii="Arial" w:hAnsi="Arial" w:cs="Arial"/>
          <w:b/>
          <w:color w:val="FF0000"/>
        </w:rPr>
        <w:t>po modyfikacji z dnia 03.12.2021 r.</w:t>
      </w:r>
    </w:p>
    <w:p w14:paraId="7519CC3F" w14:textId="29580F11" w:rsidR="004C5510" w:rsidRPr="003E7368" w:rsidRDefault="00375AE4" w:rsidP="000E2A0A">
      <w:pPr>
        <w:tabs>
          <w:tab w:val="left" w:pos="1708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ZAKUP</w:t>
      </w:r>
      <w:r w:rsidR="00271BA5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D5DAD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I DOSTAWA LATAREK</w:t>
      </w:r>
      <w:bookmarkStart w:id="0" w:name="_GoBack"/>
      <w:bookmarkEnd w:id="0"/>
      <w:r w:rsidR="008D5DAD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CZOŁOWYCH</w:t>
      </w:r>
    </w:p>
    <w:p w14:paraId="79BD7A5B" w14:textId="77777777" w:rsidR="0070354E" w:rsidRPr="003E7368" w:rsidRDefault="0070354E" w:rsidP="000E2A0A">
      <w:pPr>
        <w:keepNext/>
        <w:spacing w:after="0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750BDD6E" w14:textId="77777777" w:rsidR="00E9136D" w:rsidRPr="003E7368" w:rsidRDefault="00E9136D" w:rsidP="000E2A0A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niniejsza umowa została zawarta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  w Giżycku pomiędzy:</w:t>
      </w:r>
    </w:p>
    <w:p w14:paraId="633AC636" w14:textId="77777777" w:rsidR="00E41C46" w:rsidRPr="003E7368" w:rsidRDefault="00E41C46" w:rsidP="000E2A0A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0D2EC31" w14:textId="77777777" w:rsidR="00E41C46" w:rsidRPr="003E7368" w:rsidRDefault="00E9136D" w:rsidP="000E2A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>Skarbem Pańs</w:t>
      </w:r>
      <w:r w:rsidR="00A24FF0" w:rsidRPr="003E7368">
        <w:rPr>
          <w:rFonts w:ascii="Arial" w:eastAsia="Times New Roman" w:hAnsi="Arial" w:cs="Arial"/>
          <w:sz w:val="24"/>
          <w:szCs w:val="24"/>
          <w:lang w:eastAsia="pl-PL"/>
        </w:rPr>
        <w:t>twa – 24 Wojskowym Oddziałem Gospodarczym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Giżycku</w:t>
      </w:r>
      <w:r w:rsidR="00A24FF0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(11-500)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>ul. Nowowiejska 20, NIP 845-197-50-09, REGON 280602118, reprezentowaną przez</w:t>
      </w:r>
      <w:r w:rsidR="00A24FF0" w:rsidRPr="003E736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Komendanta</w:t>
      </w:r>
      <w:r w:rsidRPr="003E736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5177BD" w:rsidRPr="003E736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………………….</w:t>
      </w:r>
      <w:r w:rsidRPr="003E7368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zwanym w dalszej części umowy „</w:t>
      </w:r>
      <w:r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ZAMAWIAJĄCYM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16BC0731" w14:textId="77777777" w:rsidR="00E41C46" w:rsidRPr="003E7368" w:rsidRDefault="00E41C46" w:rsidP="000E2A0A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</w:p>
    <w:p w14:paraId="466CB226" w14:textId="77777777" w:rsidR="00E9136D" w:rsidRPr="003E7368" w:rsidRDefault="00E41C46" w:rsidP="000E2A0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>przedsiębior</w:t>
      </w:r>
      <w:r w:rsidR="001F4FBC" w:rsidRPr="003E7368">
        <w:rPr>
          <w:rFonts w:ascii="Arial" w:eastAsia="Times New Roman" w:hAnsi="Arial" w:cs="Arial"/>
          <w:sz w:val="24"/>
          <w:szCs w:val="24"/>
          <w:lang w:eastAsia="pl-PL"/>
        </w:rPr>
        <w:t>cą</w:t>
      </w:r>
      <w:r w:rsidR="009F1250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7492" w:rsidRPr="003E7368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25349" w:rsidRPr="003E7368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="00E056A8" w:rsidRPr="003E7368">
        <w:rPr>
          <w:rFonts w:ascii="Arial" w:eastAsia="Times New Roman" w:hAnsi="Arial" w:cs="Arial"/>
          <w:sz w:val="24"/>
          <w:szCs w:val="24"/>
          <w:lang w:eastAsia="pl-PL"/>
        </w:rPr>
        <w:t>prowadzącym działalność pod nazwą</w:t>
      </w:r>
      <w:r w:rsidR="009F1250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5349" w:rsidRPr="003E7368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="00137492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25349" w:rsidRPr="003E7368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="00137492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025349" w:rsidRPr="003E7368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="00137492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NIP </w:t>
      </w:r>
      <w:r w:rsidR="00025349" w:rsidRPr="003E7368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  <w:r w:rsidR="00137492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, REGON </w:t>
      </w:r>
      <w:r w:rsidR="00025349" w:rsidRPr="003E7368">
        <w:rPr>
          <w:rFonts w:ascii="Arial" w:eastAsia="Times New Roman" w:hAnsi="Arial" w:cs="Arial"/>
          <w:sz w:val="24"/>
          <w:szCs w:val="24"/>
          <w:lang w:eastAsia="pl-PL"/>
        </w:rPr>
        <w:t>…………………..</w:t>
      </w:r>
      <w:r w:rsidR="00137492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250" w:rsidRPr="003E736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zwan</w:t>
      </w:r>
      <w:r w:rsidR="0070354E" w:rsidRPr="003E736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136D" w:rsidRPr="003E7368">
        <w:rPr>
          <w:rFonts w:ascii="Arial" w:eastAsia="Times New Roman" w:hAnsi="Arial" w:cs="Arial"/>
          <w:sz w:val="24"/>
          <w:szCs w:val="24"/>
          <w:lang w:eastAsia="pl-PL"/>
        </w:rPr>
        <w:t>w dalszej części umowy „</w:t>
      </w:r>
      <w:r w:rsidR="00E9136D"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WYKONAWCĄ</w:t>
      </w:r>
      <w:r w:rsidR="00E9136D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”.</w:t>
      </w:r>
      <w:r w:rsidR="00E9136D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2FB435B" w14:textId="77777777" w:rsidR="001F4FBC" w:rsidRPr="003E7368" w:rsidRDefault="001F4FBC" w:rsidP="000E2A0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53D4F3" w14:textId="0DC5A1DE" w:rsidR="008001C1" w:rsidRPr="003E7368" w:rsidRDefault="00605013" w:rsidP="008001C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Zamówienie publiczne na </w:t>
      </w:r>
      <w:r w:rsidR="008D5DAD"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zakup i dostawę latarek czołowych</w:t>
      </w:r>
      <w:r w:rsidR="002F2FEE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566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wraz </w:t>
      </w:r>
      <w:r w:rsidR="00956669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 ukompletowaniem </w:t>
      </w:r>
      <w:r w:rsidR="00F90E28" w:rsidRPr="003E7368">
        <w:rPr>
          <w:rFonts w:ascii="Arial" w:hAnsi="Arial" w:cs="Arial"/>
          <w:bCs/>
          <w:sz w:val="24"/>
          <w:szCs w:val="24"/>
        </w:rPr>
        <w:t xml:space="preserve">na </w:t>
      </w:r>
      <w:r w:rsidR="00F90E28" w:rsidRPr="003E7368">
        <w:rPr>
          <w:rFonts w:ascii="Arial" w:hAnsi="Arial" w:cs="Arial"/>
          <w:bCs/>
          <w:sz w:val="24"/>
        </w:rPr>
        <w:t>podstawie na</w:t>
      </w:r>
      <w:r w:rsidR="008001C1" w:rsidRPr="003E7368">
        <w:rPr>
          <w:rFonts w:ascii="Arial" w:hAnsi="Arial" w:cs="Arial"/>
          <w:bCs/>
          <w:sz w:val="24"/>
          <w:szCs w:val="24"/>
        </w:rPr>
        <w:t xml:space="preserve"> art. 70</w:t>
      </w:r>
      <w:r w:rsidR="008001C1" w:rsidRPr="003E7368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8001C1" w:rsidRPr="003E7368">
        <w:rPr>
          <w:rFonts w:ascii="Arial" w:hAnsi="Arial" w:cs="Arial"/>
          <w:bCs/>
          <w:sz w:val="24"/>
          <w:szCs w:val="24"/>
        </w:rPr>
        <w:t xml:space="preserve"> ustawy   z dnia 23 kwietnia 1964r. Kodeksu cywilnego (tj. Dz. U.  z 2020r. poz. 1740 z póź. zm.), art. 44 ust. 3 ustawy  </w:t>
      </w:r>
      <w:r w:rsidR="00956669">
        <w:rPr>
          <w:rFonts w:ascii="Arial" w:hAnsi="Arial" w:cs="Arial"/>
          <w:bCs/>
          <w:sz w:val="24"/>
          <w:szCs w:val="24"/>
        </w:rPr>
        <w:br/>
      </w:r>
      <w:r w:rsidR="008001C1" w:rsidRPr="003E7368">
        <w:rPr>
          <w:rFonts w:ascii="Arial" w:hAnsi="Arial" w:cs="Arial"/>
          <w:bCs/>
          <w:sz w:val="24"/>
          <w:szCs w:val="24"/>
        </w:rPr>
        <w:t xml:space="preserve">z dnia 27 sierpnia 2009r. o finansach publicznych (tekst jednolity: Dz. U. z 2019 r. poz. 869 z póź. zm.) </w:t>
      </w:r>
      <w:r w:rsidR="008001C1" w:rsidRPr="003E7368">
        <w:rPr>
          <w:rFonts w:ascii="Arial" w:hAnsi="Arial" w:cs="Arial"/>
          <w:i/>
          <w:iCs/>
          <w:sz w:val="24"/>
          <w:szCs w:val="24"/>
        </w:rPr>
        <w:t>a contrario</w:t>
      </w:r>
      <w:r w:rsidR="008001C1" w:rsidRPr="003E7368">
        <w:rPr>
          <w:rFonts w:ascii="Arial" w:hAnsi="Arial" w:cs="Arial"/>
          <w:sz w:val="24"/>
          <w:szCs w:val="24"/>
        </w:rPr>
        <w:t xml:space="preserve"> </w:t>
      </w:r>
      <w:r w:rsidR="008001C1" w:rsidRPr="003E7368">
        <w:rPr>
          <w:rFonts w:ascii="Arial" w:hAnsi="Arial" w:cs="Arial"/>
          <w:bCs/>
          <w:sz w:val="24"/>
          <w:szCs w:val="24"/>
        </w:rPr>
        <w:t>art. 2 ust. 1 pkt. 1 ustawy z dnia  11 września 2019r. prawo zamówień publicznych</w:t>
      </w:r>
      <w:r w:rsidR="00956669">
        <w:rPr>
          <w:rFonts w:ascii="Arial" w:hAnsi="Arial" w:cs="Arial"/>
          <w:bCs/>
          <w:sz w:val="24"/>
          <w:szCs w:val="24"/>
        </w:rPr>
        <w:t xml:space="preserve"> (tekst jednolity: Dz. U. z 2021</w:t>
      </w:r>
      <w:r w:rsidR="008001C1" w:rsidRPr="003E7368">
        <w:rPr>
          <w:rFonts w:ascii="Arial" w:hAnsi="Arial" w:cs="Arial"/>
          <w:bCs/>
          <w:sz w:val="24"/>
          <w:szCs w:val="24"/>
        </w:rPr>
        <w:t xml:space="preserve"> r. poz. </w:t>
      </w:r>
      <w:r w:rsidR="00956669">
        <w:rPr>
          <w:rFonts w:ascii="Arial" w:hAnsi="Arial" w:cs="Arial"/>
          <w:bCs/>
          <w:sz w:val="24"/>
          <w:szCs w:val="24"/>
        </w:rPr>
        <w:t>112</w:t>
      </w:r>
      <w:r w:rsidR="008001C1" w:rsidRPr="003E7368">
        <w:rPr>
          <w:rFonts w:ascii="Arial" w:hAnsi="Arial" w:cs="Arial"/>
          <w:bCs/>
          <w:sz w:val="24"/>
          <w:szCs w:val="24"/>
        </w:rPr>
        <w:t>9 z póź. zm.).</w:t>
      </w:r>
    </w:p>
    <w:p w14:paraId="071D2E6B" w14:textId="77777777" w:rsidR="000E2A0A" w:rsidRPr="003E7368" w:rsidRDefault="000E2A0A" w:rsidP="00F90E28">
      <w:pPr>
        <w:tabs>
          <w:tab w:val="left" w:pos="426"/>
        </w:tabs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058A84EF" w14:textId="77777777" w:rsidR="000F168C" w:rsidRPr="003E7368" w:rsidRDefault="000F168C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Umowy</w:t>
      </w:r>
    </w:p>
    <w:p w14:paraId="2E1A71EF" w14:textId="6B7BC1E7" w:rsidR="00D43B5F" w:rsidRPr="003E7368" w:rsidRDefault="000E2A0A" w:rsidP="00D43B5F">
      <w:pPr>
        <w:pStyle w:val="Akapitzlist"/>
        <w:numPr>
          <w:ilvl w:val="0"/>
          <w:numId w:val="30"/>
        </w:numPr>
        <w:tabs>
          <w:tab w:val="left" w:pos="1708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wynikiem postępowania prowadzonym w formie </w:t>
      </w:r>
      <w:r w:rsidR="007F5797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zaproszenia ofertowego</w:t>
      </w:r>
      <w:r w:rsidR="00F90E28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</w:t>
      </w:r>
      <w:r w:rsidR="000402AE"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zakup</w:t>
      </w:r>
      <w:r w:rsidR="00DE0FA6"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D5DAD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i dostawę latarek  czołowych</w:t>
      </w:r>
      <w:r w:rsidR="00263B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ukompletowaniem</w:t>
      </w:r>
      <w:r w:rsidR="008D2530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F90E28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(dalej: „towar”)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wniosek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…….. z dnia ……… r. </w:t>
      </w: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zobowiązuje się przenieść na własność i wydać Zamawiającemu przedmiot umowy zgodnie </w:t>
      </w:r>
      <w:r w:rsidR="00263B7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</w:t>
      </w: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załącznikiem nr </w:t>
      </w:r>
      <w:r w:rsidR="00884610"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do niniejszej umowy, będącym integralną częścią niniejszej umowy, a Zamawiający zobowiązuje się odebrać towar i zapłacić należną cenę.</w:t>
      </w:r>
    </w:p>
    <w:p w14:paraId="47919EA3" w14:textId="426A39B9" w:rsidR="000C0807" w:rsidRPr="003E7368" w:rsidRDefault="00F90E28" w:rsidP="00D43B5F">
      <w:pPr>
        <w:pStyle w:val="Akapitzlist"/>
        <w:numPr>
          <w:ilvl w:val="0"/>
          <w:numId w:val="30"/>
        </w:numPr>
        <w:tabs>
          <w:tab w:val="left" w:pos="1708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</w:rPr>
        <w:t xml:space="preserve">Zamawiający </w:t>
      </w:r>
      <w:r w:rsidR="00BF0246" w:rsidRPr="003E7368">
        <w:rPr>
          <w:rFonts w:ascii="Arial" w:hAnsi="Arial" w:cs="Arial"/>
          <w:sz w:val="24"/>
          <w:szCs w:val="24"/>
        </w:rPr>
        <w:t>zastrzega sobie możliwość zmniejszenia zakresu przedmiotowego umo</w:t>
      </w:r>
      <w:r w:rsidR="007F5797" w:rsidRPr="003E7368">
        <w:rPr>
          <w:rFonts w:ascii="Arial" w:hAnsi="Arial" w:cs="Arial"/>
          <w:sz w:val="24"/>
          <w:szCs w:val="24"/>
        </w:rPr>
        <w:t>wy, a co za tym idzie, zmniejszenia zobowiązania</w:t>
      </w:r>
      <w:r w:rsidR="00BF0246" w:rsidRPr="003E7368">
        <w:rPr>
          <w:rFonts w:ascii="Arial" w:hAnsi="Arial" w:cs="Arial"/>
          <w:sz w:val="24"/>
          <w:szCs w:val="24"/>
        </w:rPr>
        <w:t xml:space="preserve"> </w:t>
      </w:r>
      <w:r w:rsidR="00A274EE" w:rsidRPr="003E7368">
        <w:rPr>
          <w:rFonts w:ascii="Arial" w:hAnsi="Arial" w:cs="Arial"/>
          <w:sz w:val="24"/>
          <w:szCs w:val="24"/>
        </w:rPr>
        <w:t>wynikającego z niniejszej umowy</w:t>
      </w:r>
      <w:r w:rsidR="00D43B5F" w:rsidRPr="003E7368">
        <w:rPr>
          <w:rFonts w:ascii="Arial" w:hAnsi="Arial" w:cs="Arial"/>
          <w:sz w:val="24"/>
          <w:szCs w:val="24"/>
        </w:rPr>
        <w:t>, określone</w:t>
      </w:r>
      <w:r w:rsidR="00413EF0" w:rsidRPr="003E7368">
        <w:rPr>
          <w:rFonts w:ascii="Arial" w:hAnsi="Arial" w:cs="Arial"/>
          <w:sz w:val="24"/>
          <w:szCs w:val="24"/>
        </w:rPr>
        <w:t>go</w:t>
      </w:r>
      <w:r w:rsidR="00D43B5F" w:rsidRPr="003E7368">
        <w:rPr>
          <w:rFonts w:ascii="Arial" w:hAnsi="Arial" w:cs="Arial"/>
          <w:sz w:val="24"/>
          <w:szCs w:val="24"/>
        </w:rPr>
        <w:t xml:space="preserve"> w § 6 ust. 1.</w:t>
      </w:r>
    </w:p>
    <w:p w14:paraId="387FB1A0" w14:textId="77777777" w:rsidR="00BF0246" w:rsidRPr="003E7368" w:rsidRDefault="007B0A67" w:rsidP="00F90E28">
      <w:pPr>
        <w:pStyle w:val="Akapitzlist"/>
        <w:numPr>
          <w:ilvl w:val="0"/>
          <w:numId w:val="30"/>
        </w:numPr>
        <w:tabs>
          <w:tab w:val="left" w:pos="1708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</w:rPr>
        <w:t>Wykonawca w związku z ust. 2</w:t>
      </w:r>
      <w:r w:rsidR="00BF0246" w:rsidRPr="003E7368">
        <w:rPr>
          <w:rFonts w:ascii="Arial" w:hAnsi="Arial" w:cs="Arial"/>
          <w:sz w:val="24"/>
          <w:szCs w:val="24"/>
        </w:rPr>
        <w:t xml:space="preserve"> nie może dochodzić roszczeń z tytułu nie zrealizowania w całości umowy.</w:t>
      </w:r>
    </w:p>
    <w:p w14:paraId="15CE1BDF" w14:textId="77777777" w:rsidR="00E9136D" w:rsidRPr="003E7368" w:rsidRDefault="00E9136D" w:rsidP="000E2A0A">
      <w:pPr>
        <w:spacing w:after="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14:paraId="1F0FFE33" w14:textId="77777777" w:rsidR="00C74D05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Warunki </w:t>
      </w:r>
      <w:r w:rsidR="00DB1135"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realizacji</w:t>
      </w:r>
    </w:p>
    <w:p w14:paraId="4397A93E" w14:textId="4CEE806E" w:rsidR="005E2A9C" w:rsidRPr="003E7368" w:rsidRDefault="00C17CE3" w:rsidP="009D2B2D">
      <w:pPr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zrealizować przedmiot umowy, o którym mowa </w:t>
      </w:r>
      <w:r w:rsidR="00884610" w:rsidRPr="003E736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94EC0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w § 1 niniejszej umowy poprzez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dostarczenie </w:t>
      </w:r>
      <w:r w:rsidR="008D5DAD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latarek czołowych</w:t>
      </w:r>
      <w:r w:rsidR="00263B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</w:t>
      </w:r>
      <w:r w:rsidR="0049300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63B78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4930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ukompletowaniem</w:t>
      </w:r>
      <w:r w:rsidR="009D2B2D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>na własny koszt</w:t>
      </w:r>
      <w:r w:rsidR="003C261C" w:rsidRPr="003E736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448AA3" w14:textId="4F82B63F" w:rsidR="00541DB1" w:rsidRPr="003E7368" w:rsidRDefault="00C52B93" w:rsidP="00821633">
      <w:pPr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Zamówiony towar należy dostarczyć Zamawiającemu </w:t>
      </w:r>
      <w:r w:rsidR="00466A1B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>czwartku</w:t>
      </w:r>
      <w:r w:rsidR="00466A1B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(tylko w dni robocze)</w:t>
      </w:r>
      <w:r w:rsidR="00A21F7C" w:rsidRPr="003E7368">
        <w:rPr>
          <w:rFonts w:ascii="Arial" w:hAnsi="Arial" w:cs="Arial"/>
          <w:bCs/>
          <w:sz w:val="24"/>
          <w:szCs w:val="24"/>
        </w:rPr>
        <w:t xml:space="preserve"> w godz. </w:t>
      </w:r>
      <w:r w:rsidR="00413EF0" w:rsidRPr="003E7368">
        <w:rPr>
          <w:rFonts w:ascii="Arial" w:hAnsi="Arial" w:cs="Arial"/>
          <w:bCs/>
          <w:sz w:val="24"/>
          <w:szCs w:val="24"/>
        </w:rPr>
        <w:t>8:0</w:t>
      </w:r>
      <w:r w:rsidR="00A21F7C" w:rsidRPr="003E7368">
        <w:rPr>
          <w:rFonts w:ascii="Arial" w:hAnsi="Arial" w:cs="Arial"/>
          <w:bCs/>
          <w:sz w:val="24"/>
          <w:szCs w:val="24"/>
        </w:rPr>
        <w:t xml:space="preserve">0 ÷ </w:t>
      </w:r>
      <w:r w:rsidR="00247980" w:rsidRPr="003E7368">
        <w:rPr>
          <w:rFonts w:ascii="Arial" w:hAnsi="Arial" w:cs="Arial"/>
          <w:bCs/>
          <w:sz w:val="24"/>
          <w:szCs w:val="24"/>
        </w:rPr>
        <w:t>1</w:t>
      </w:r>
      <w:r w:rsidR="00413EF0" w:rsidRPr="003E7368">
        <w:rPr>
          <w:rFonts w:ascii="Arial" w:hAnsi="Arial" w:cs="Arial"/>
          <w:bCs/>
          <w:sz w:val="24"/>
          <w:szCs w:val="24"/>
        </w:rPr>
        <w:t>4</w:t>
      </w:r>
      <w:r w:rsidR="00247980" w:rsidRPr="003E7368">
        <w:rPr>
          <w:rFonts w:ascii="Arial" w:hAnsi="Arial" w:cs="Arial"/>
          <w:bCs/>
          <w:sz w:val="24"/>
          <w:szCs w:val="24"/>
        </w:rPr>
        <w:t>.00</w:t>
      </w:r>
      <w:r w:rsidR="00413EF0" w:rsidRPr="003E7368">
        <w:rPr>
          <w:rFonts w:ascii="Arial" w:hAnsi="Arial" w:cs="Arial"/>
          <w:bCs/>
          <w:sz w:val="24"/>
          <w:szCs w:val="24"/>
        </w:rPr>
        <w:t xml:space="preserve"> a w piątki 8:00 ÷ 12.00</w:t>
      </w:r>
      <w:r w:rsidR="00883BC5" w:rsidRPr="003E7368">
        <w:rPr>
          <w:rFonts w:ascii="Arial" w:hAnsi="Arial" w:cs="Arial"/>
          <w:bCs/>
          <w:sz w:val="24"/>
          <w:szCs w:val="24"/>
        </w:rPr>
        <w:t>.</w:t>
      </w:r>
      <w:r w:rsidR="00A21F7C" w:rsidRPr="003E7368">
        <w:rPr>
          <w:rFonts w:ascii="Arial" w:hAnsi="Arial" w:cs="Arial"/>
          <w:bCs/>
          <w:sz w:val="24"/>
          <w:szCs w:val="24"/>
        </w:rPr>
        <w:t xml:space="preserve"> O terminie dostawy należy</w:t>
      </w:r>
      <w:r w:rsidR="00413EF0" w:rsidRPr="003E7368">
        <w:rPr>
          <w:rFonts w:ascii="Arial" w:hAnsi="Arial" w:cs="Arial"/>
          <w:bCs/>
          <w:sz w:val="24"/>
          <w:szCs w:val="24"/>
        </w:rPr>
        <w:t xml:space="preserve"> </w:t>
      </w:r>
      <w:r w:rsidR="00A21F7C" w:rsidRPr="003E7368">
        <w:rPr>
          <w:rFonts w:ascii="Arial" w:hAnsi="Arial" w:cs="Arial"/>
          <w:bCs/>
          <w:sz w:val="24"/>
          <w:szCs w:val="24"/>
        </w:rPr>
        <w:t>powiadomić Zamawiającego telefonicznie</w:t>
      </w:r>
      <w:r w:rsidR="00883BC5" w:rsidRPr="003E7368">
        <w:rPr>
          <w:rFonts w:ascii="Arial" w:hAnsi="Arial" w:cs="Arial"/>
          <w:bCs/>
          <w:sz w:val="24"/>
          <w:szCs w:val="24"/>
        </w:rPr>
        <w:t xml:space="preserve"> </w:t>
      </w:r>
      <w:r w:rsidR="00A21F7C" w:rsidRPr="003E7368">
        <w:rPr>
          <w:rFonts w:ascii="Arial" w:hAnsi="Arial" w:cs="Arial"/>
          <w:bCs/>
          <w:sz w:val="24"/>
          <w:szCs w:val="24"/>
        </w:rPr>
        <w:t>na min. 48 godz. przed dostawą towaru.</w:t>
      </w:r>
    </w:p>
    <w:p w14:paraId="511E1809" w14:textId="3541FDC9" w:rsidR="004C75AB" w:rsidRPr="003E7368" w:rsidRDefault="009B0DE9" w:rsidP="00F90E28">
      <w:pPr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Okres gwarancji na cały przedmiot umowy wynosi </w:t>
      </w: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 miesiące od daty  przyjęcia towaru do magazynu</w:t>
      </w:r>
      <w:r w:rsidR="00E74CB8"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74CB8" w:rsidRPr="003E7368">
        <w:rPr>
          <w:rFonts w:ascii="Arial" w:hAnsi="Arial" w:cs="Arial"/>
          <w:sz w:val="24"/>
          <w:szCs w:val="24"/>
        </w:rPr>
        <w:t xml:space="preserve">Zamawiający sprawdzi dostarczony towar </w:t>
      </w:r>
      <w:r w:rsidR="00DF1AB8">
        <w:rPr>
          <w:rFonts w:ascii="Arial" w:hAnsi="Arial" w:cs="Arial"/>
          <w:sz w:val="24"/>
          <w:szCs w:val="24"/>
        </w:rPr>
        <w:br/>
      </w:r>
      <w:r w:rsidR="00E74CB8" w:rsidRPr="003E7368">
        <w:rPr>
          <w:rFonts w:ascii="Arial" w:hAnsi="Arial" w:cs="Arial"/>
          <w:sz w:val="24"/>
          <w:szCs w:val="24"/>
        </w:rPr>
        <w:t xml:space="preserve">i odeśle podpisaną czytelnym podpisem WZ do Wykonawcy. </w:t>
      </w:r>
      <w:r w:rsidR="00E74CB8" w:rsidRPr="003E7368">
        <w:rPr>
          <w:rFonts w:ascii="Arial" w:eastAsia="Times New Roman" w:hAnsi="Arial" w:cs="Arial"/>
          <w:sz w:val="24"/>
          <w:szCs w:val="24"/>
          <w:lang w:eastAsia="pl-PL"/>
        </w:rPr>
        <w:t>Pokwitowanie odbioru towaru przez Zamawiającego na dokumencie WZ będzie podstawą wystawienia faktury .</w:t>
      </w:r>
    </w:p>
    <w:p w14:paraId="0A8CE5DE" w14:textId="392D17FB" w:rsidR="00972352" w:rsidRPr="003E7368" w:rsidRDefault="00972352" w:rsidP="00F90E28">
      <w:pPr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W okresie gwarancji Wykonawca zobowiązany jest do usunięcia wad fizycznych towaru lub do  dostarczenia rzeczy wolnej od wad, na swój koszt.</w:t>
      </w:r>
    </w:p>
    <w:p w14:paraId="5A5B2BE5" w14:textId="77777777" w:rsidR="001129D5" w:rsidRPr="003E7368" w:rsidRDefault="001129D5" w:rsidP="00F90E28">
      <w:pPr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razie stwierdzenia wad lub niekompletności towaru w trakcie odbioru Zamawiający uprawniony jest do odmowy przyjęcia przedmiotu umowy w całości lub części, co zostanie potwierdzone w formie </w:t>
      </w:r>
      <w:r w:rsidR="0043792C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isemnej.</w:t>
      </w:r>
    </w:p>
    <w:p w14:paraId="53D1C4F4" w14:textId="03CA96A8" w:rsidR="007D630A" w:rsidRPr="003E7368" w:rsidRDefault="00F90E28" w:rsidP="00F90E28">
      <w:pPr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>Towar</w:t>
      </w:r>
      <w:r w:rsidR="005F2D25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musi </w:t>
      </w:r>
      <w:r w:rsidR="00E9136D" w:rsidRPr="003E7368">
        <w:rPr>
          <w:rFonts w:ascii="Arial" w:eastAsia="Times New Roman" w:hAnsi="Arial" w:cs="Arial"/>
          <w:sz w:val="24"/>
          <w:szCs w:val="24"/>
          <w:lang w:eastAsia="pl-PL"/>
        </w:rPr>
        <w:t>odpowiadać normom przedmiotowym i jakościowym zawarty</w:t>
      </w:r>
      <w:r w:rsidR="0013274F" w:rsidRPr="003E7368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9136D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6DCA" w:rsidRPr="003E736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9136D" w:rsidRPr="003E7368">
        <w:rPr>
          <w:rFonts w:ascii="Arial" w:eastAsia="Times New Roman" w:hAnsi="Arial" w:cs="Arial"/>
          <w:sz w:val="24"/>
          <w:szCs w:val="24"/>
          <w:lang w:eastAsia="pl-PL"/>
        </w:rPr>
        <w:t>w "deklaracji zgodności" lub "cert</w:t>
      </w:r>
      <w:r w:rsidR="000B1423" w:rsidRPr="003E7368">
        <w:rPr>
          <w:rFonts w:ascii="Arial" w:eastAsia="Times New Roman" w:hAnsi="Arial" w:cs="Arial"/>
          <w:sz w:val="24"/>
          <w:szCs w:val="24"/>
          <w:lang w:eastAsia="pl-PL"/>
        </w:rPr>
        <w:t>yfikacie zgodności" producenta.</w:t>
      </w:r>
      <w:r w:rsidR="00E9136D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7DA0E1" w14:textId="0C73E5FB" w:rsidR="007D630A" w:rsidRPr="003E7368" w:rsidRDefault="00E9136D" w:rsidP="00F90E28">
      <w:pPr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 dostawie </w:t>
      </w:r>
      <w:r w:rsidR="00F90E28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t</w:t>
      </w:r>
      <w:r w:rsidR="00792E90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owa</w:t>
      </w:r>
      <w:r w:rsidR="00F90E28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ru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Wykonawca nie może zaoferować </w:t>
      </w:r>
      <w:r w:rsidR="009A5461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zamiennika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7F5797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który nie został zaakceptowany (dopuszczony) przez Zamawiającego w trakcie trwania p</w:t>
      </w:r>
      <w:r w:rsidR="00F71165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ostępowania</w:t>
      </w:r>
      <w:r w:rsidR="007F5797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B91A238" w14:textId="77777777" w:rsidR="00AA41C9" w:rsidRPr="003E7368" w:rsidRDefault="00AA41C9" w:rsidP="00F90E28">
      <w:pPr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przypadku dostaw </w:t>
      </w:r>
      <w:r w:rsidR="00F90E28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towaru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 pośrednictwem firm spedycyjnych Zamawiający nie będzie kwitował odbioru towaru (odbioru paczek i palet) na dokumentach typu WZ przed dokładnym sprawdzeniem zawartości dostarczonych opakowań, nie będzie również zwracał palet w dniu </w:t>
      </w:r>
      <w:r w:rsidR="000132B1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dostawy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. (Wykonaw</w:t>
      </w:r>
      <w:r w:rsidR="000132B1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ca jest zobowiązany uprzedzić o powyższym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dostawcę - przewoźnika).</w:t>
      </w:r>
    </w:p>
    <w:p w14:paraId="5D0906F3" w14:textId="77777777" w:rsidR="00E9136D" w:rsidRPr="003E7368" w:rsidRDefault="00E9136D" w:rsidP="000E2A0A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7368">
        <w:rPr>
          <w:rFonts w:ascii="Arial" w:hAnsi="Arial" w:cs="Arial"/>
          <w:b/>
          <w:sz w:val="24"/>
          <w:szCs w:val="24"/>
          <w:lang w:eastAsia="pl-PL"/>
        </w:rPr>
        <w:t>§ 3</w:t>
      </w:r>
    </w:p>
    <w:p w14:paraId="3E5C727E" w14:textId="77777777" w:rsidR="00677576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Prawa i obowiązki Zamawiającego </w:t>
      </w:r>
    </w:p>
    <w:p w14:paraId="7BA119EC" w14:textId="77777777" w:rsidR="00E9136D" w:rsidRPr="003E7368" w:rsidRDefault="00F90E28" w:rsidP="000E2A0A">
      <w:pPr>
        <w:numPr>
          <w:ilvl w:val="6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  <w:lang w:eastAsia="pl-PL"/>
        </w:rPr>
        <w:t xml:space="preserve">Zamawiający </w:t>
      </w:r>
      <w:r w:rsidR="00C7058F" w:rsidRPr="003E7368">
        <w:rPr>
          <w:rFonts w:ascii="Arial" w:hAnsi="Arial" w:cs="Arial"/>
          <w:sz w:val="24"/>
          <w:szCs w:val="24"/>
          <w:lang w:eastAsia="pl-PL"/>
        </w:rPr>
        <w:t>może odmówić odbioru</w:t>
      </w:r>
      <w:r w:rsidR="00E9136D" w:rsidRPr="003E736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towaru </w:t>
      </w:r>
      <w:r w:rsidR="00E9136D" w:rsidRPr="003E7368">
        <w:rPr>
          <w:rFonts w:ascii="Arial" w:hAnsi="Arial" w:cs="Arial"/>
          <w:sz w:val="24"/>
          <w:szCs w:val="24"/>
          <w:lang w:eastAsia="pl-PL"/>
        </w:rPr>
        <w:t>w przypadku, gdy stan techniczny zewnętrznych opakowań będzie wskazywał na ich uszkodzenie.</w:t>
      </w:r>
    </w:p>
    <w:p w14:paraId="6E6C5DE1" w14:textId="77777777" w:rsidR="00E9136D" w:rsidRPr="003E7368" w:rsidRDefault="00E9136D" w:rsidP="000E2A0A">
      <w:pPr>
        <w:numPr>
          <w:ilvl w:val="6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  <w:lang w:eastAsia="pl-PL"/>
        </w:rPr>
        <w:t xml:space="preserve">W przypadku dostarczenia </w:t>
      </w:r>
      <w:r w:rsidR="00F90E28" w:rsidRPr="003E7368">
        <w:rPr>
          <w:rFonts w:ascii="Arial" w:hAnsi="Arial" w:cs="Arial"/>
          <w:sz w:val="24"/>
          <w:szCs w:val="24"/>
          <w:lang w:eastAsia="pl-PL"/>
        </w:rPr>
        <w:t>towarów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 wadliw</w:t>
      </w:r>
      <w:r w:rsidR="00FA1109" w:rsidRPr="003E7368">
        <w:rPr>
          <w:rFonts w:ascii="Arial" w:hAnsi="Arial" w:cs="Arial"/>
          <w:sz w:val="24"/>
          <w:szCs w:val="24"/>
          <w:lang w:eastAsia="pl-PL"/>
        </w:rPr>
        <w:t>ych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 lub </w:t>
      </w:r>
      <w:r w:rsidR="00787A3F" w:rsidRPr="003E7368">
        <w:rPr>
          <w:rFonts w:ascii="Arial" w:hAnsi="Arial" w:cs="Arial"/>
          <w:sz w:val="24"/>
          <w:szCs w:val="24"/>
          <w:lang w:eastAsia="pl-PL"/>
        </w:rPr>
        <w:t>nieodpowiadających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 zamówieniu, Zamawiający ma prawo odmówić przyjęcia, a Wykonawca zobowiązuje się do wymiany na </w:t>
      </w:r>
      <w:r w:rsidR="00FA1109" w:rsidRPr="003E7368">
        <w:rPr>
          <w:rFonts w:ascii="Arial" w:hAnsi="Arial" w:cs="Arial"/>
          <w:sz w:val="24"/>
          <w:szCs w:val="24"/>
          <w:lang w:eastAsia="pl-PL"/>
        </w:rPr>
        <w:t>wyrób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 wolny od </w:t>
      </w:r>
      <w:r w:rsidR="00EA1116" w:rsidRPr="003E7368">
        <w:rPr>
          <w:rFonts w:ascii="Arial" w:hAnsi="Arial" w:cs="Arial"/>
          <w:sz w:val="24"/>
          <w:szCs w:val="24"/>
          <w:lang w:eastAsia="pl-PL"/>
        </w:rPr>
        <w:t xml:space="preserve">wad, na własny koszt, 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w terminie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7 dni roboczych liczon</w:t>
      </w:r>
      <w:r w:rsidR="00FA110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momentu pisemnego powiadomienia przez Zamawiającego o zaistniałych wadach</w:t>
      </w:r>
      <w:r w:rsidRPr="003E7368">
        <w:rPr>
          <w:rFonts w:ascii="Arial" w:hAnsi="Arial" w:cs="Arial"/>
          <w:sz w:val="24"/>
          <w:szCs w:val="24"/>
          <w:lang w:eastAsia="pl-PL"/>
        </w:rPr>
        <w:t>.</w:t>
      </w:r>
    </w:p>
    <w:p w14:paraId="4E5A7759" w14:textId="77777777" w:rsidR="00E9136D" w:rsidRPr="003E7368" w:rsidRDefault="00E9136D" w:rsidP="000E2A0A">
      <w:pPr>
        <w:numPr>
          <w:ilvl w:val="6"/>
          <w:numId w:val="12"/>
        </w:numPr>
        <w:tabs>
          <w:tab w:val="left" w:pos="426"/>
          <w:tab w:val="num" w:pos="567"/>
        </w:tabs>
        <w:spacing w:after="0"/>
        <w:ind w:left="426" w:hanging="426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  <w:lang w:eastAsia="pl-PL"/>
        </w:rPr>
        <w:t xml:space="preserve">W przypadku stwierdzenia ukrytych wad </w:t>
      </w:r>
      <w:r w:rsidR="00F90E28" w:rsidRPr="003E7368">
        <w:rPr>
          <w:rFonts w:ascii="Arial" w:hAnsi="Arial" w:cs="Arial"/>
          <w:sz w:val="24"/>
          <w:szCs w:val="24"/>
          <w:lang w:eastAsia="pl-PL"/>
        </w:rPr>
        <w:t>towaru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 w trakcie ich użytkowania Zamawiający ma prawo do </w:t>
      </w:r>
      <w:r w:rsidR="00FA1109" w:rsidRPr="003E7368">
        <w:rPr>
          <w:rFonts w:ascii="Arial" w:hAnsi="Arial" w:cs="Arial"/>
          <w:sz w:val="24"/>
          <w:szCs w:val="24"/>
          <w:lang w:eastAsia="pl-PL"/>
        </w:rPr>
        <w:t xml:space="preserve">żądania </w:t>
      </w:r>
      <w:r w:rsidR="009177E9" w:rsidRPr="003E7368">
        <w:rPr>
          <w:rFonts w:ascii="Arial" w:hAnsi="Arial" w:cs="Arial"/>
          <w:sz w:val="24"/>
          <w:szCs w:val="24"/>
          <w:lang w:eastAsia="pl-PL"/>
        </w:rPr>
        <w:t>wymiany towaru</w:t>
      </w:r>
      <w:r w:rsidR="00FA1109" w:rsidRPr="003E7368">
        <w:rPr>
          <w:rFonts w:ascii="Arial" w:hAnsi="Arial" w:cs="Arial"/>
          <w:sz w:val="24"/>
          <w:szCs w:val="24"/>
          <w:lang w:eastAsia="pl-PL"/>
        </w:rPr>
        <w:t xml:space="preserve"> na wolne od wad</w:t>
      </w:r>
      <w:r w:rsidRPr="003E7368">
        <w:rPr>
          <w:rFonts w:ascii="Arial" w:hAnsi="Arial" w:cs="Arial"/>
          <w:sz w:val="24"/>
          <w:szCs w:val="24"/>
          <w:lang w:eastAsia="pl-PL"/>
        </w:rPr>
        <w:t>,</w:t>
      </w:r>
      <w:r w:rsidR="00FA1109" w:rsidRPr="003E736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41792" w:rsidRPr="003E7368">
        <w:rPr>
          <w:rFonts w:ascii="Arial" w:hAnsi="Arial" w:cs="Arial"/>
          <w:sz w:val="24"/>
          <w:szCs w:val="24"/>
          <w:lang w:eastAsia="pl-PL"/>
        </w:rPr>
        <w:br/>
      </w:r>
      <w:r w:rsidR="00FA1109" w:rsidRPr="003E7368">
        <w:rPr>
          <w:rFonts w:ascii="Arial" w:hAnsi="Arial" w:cs="Arial"/>
          <w:sz w:val="24"/>
          <w:szCs w:val="24"/>
          <w:lang w:eastAsia="pl-PL"/>
        </w:rPr>
        <w:t xml:space="preserve">a Wykonawca zobowiązuje się do 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wymiany na </w:t>
      </w:r>
      <w:r w:rsidR="009177E9" w:rsidRPr="003E7368">
        <w:rPr>
          <w:rFonts w:ascii="Arial" w:hAnsi="Arial" w:cs="Arial"/>
          <w:sz w:val="24"/>
          <w:szCs w:val="24"/>
          <w:lang w:eastAsia="pl-PL"/>
        </w:rPr>
        <w:t>towar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 wolne od wad, na własny koszt, w terminie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 dni roboczych liczonego od momentu pisemnego powiadomienia przez </w:t>
      </w:r>
      <w:r w:rsidR="00787A3F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Zamawiającego o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zaistniałych wadach</w:t>
      </w:r>
      <w:r w:rsidRPr="003E7368">
        <w:rPr>
          <w:rFonts w:ascii="Arial" w:hAnsi="Arial" w:cs="Arial"/>
          <w:sz w:val="24"/>
          <w:szCs w:val="24"/>
          <w:lang w:eastAsia="pl-PL"/>
        </w:rPr>
        <w:t>.</w:t>
      </w:r>
    </w:p>
    <w:p w14:paraId="38B9D301" w14:textId="77777777" w:rsidR="00E9136D" w:rsidRPr="003E7368" w:rsidRDefault="00E9136D" w:rsidP="00CE724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14:paraId="4BE0A82D" w14:textId="77777777" w:rsidR="00AE7EEA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i obowiązki Wykonawcy</w:t>
      </w:r>
    </w:p>
    <w:p w14:paraId="04A0A5E3" w14:textId="68E29108" w:rsidR="00C62FB7" w:rsidRPr="003E7368" w:rsidRDefault="00C62FB7" w:rsidP="00413EF0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odpowiada za wady fizyczne ujawnione w dostarczonym towarze </w:t>
      </w:r>
      <w:r w:rsidR="00C16DCA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i ponosi z tego tytułu wszelkie zobowiązania. Jest odpowiedzialny względem Zamawiającego, jeśli dostarczony towar ma wady zmniejszające jego użyteczność wynikającą z przeznaczenia, nie m</w:t>
      </w:r>
      <w:r w:rsidR="003E233B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a właściwości (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parametrów technicznych) w</w:t>
      </w:r>
      <w:r w:rsidR="003E233B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ymaganych przez zamawiającego </w:t>
      </w:r>
      <w:r w:rsidR="001C31B7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CE28B1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zestawieniu cenowym</w:t>
      </w:r>
      <w:r w:rsidR="00C74017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1C31B7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22089948" w14:textId="77777777" w:rsidR="007369BB" w:rsidRPr="003E7368" w:rsidRDefault="007369BB" w:rsidP="000E2A0A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przypadku stwierdzenia wad fizycznych w okresie terminu gwarancyjnego zgłoszonych przez Zamawiającego, Wykonawca rozpatrzy reklamację w terminie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14 dni od daty otrzymania „Protokołu reklamacji”</w:t>
      </w:r>
      <w:r w:rsidR="00C4126C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917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7343E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Brak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odpowiedzi będzie równoznaczny z jej uznaniem.</w:t>
      </w:r>
    </w:p>
    <w:p w14:paraId="3EED3241" w14:textId="77777777" w:rsidR="00C74017" w:rsidRPr="003E7368" w:rsidRDefault="007369BB" w:rsidP="00C74017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W terminie 7 dni od uznania reklamacji Wykonawca usunie wady bez prawa żądania dodatkowych opłat z tego tytułu.</w:t>
      </w:r>
    </w:p>
    <w:p w14:paraId="2CADABF3" w14:textId="0C0DD2BE" w:rsidR="00C74017" w:rsidRPr="003E7368" w:rsidRDefault="00A17FB4" w:rsidP="00C74017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</w:rPr>
        <w:t xml:space="preserve">Wykonawca </w:t>
      </w:r>
      <w:r w:rsidR="00C74017" w:rsidRPr="003E7368">
        <w:rPr>
          <w:rFonts w:ascii="Arial" w:hAnsi="Arial" w:cs="Arial"/>
          <w:sz w:val="24"/>
          <w:szCs w:val="24"/>
        </w:rPr>
        <w:t xml:space="preserve">udzieli na dostarczony przedmiot zamówienia, 24 miesięcznej gwarancji, </w:t>
      </w:r>
      <w:r w:rsidR="008D5DAD"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daty  przyjęcia towaru do magazynu</w:t>
      </w:r>
      <w:r w:rsidR="00C74017" w:rsidRPr="003E7368">
        <w:rPr>
          <w:rFonts w:ascii="Arial" w:hAnsi="Arial" w:cs="Arial"/>
          <w:sz w:val="24"/>
          <w:szCs w:val="24"/>
        </w:rPr>
        <w:t>.</w:t>
      </w:r>
    </w:p>
    <w:p w14:paraId="1DAA55EE" w14:textId="77777777" w:rsidR="00C74017" w:rsidRPr="003E7368" w:rsidRDefault="00C74017" w:rsidP="00C74017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Arial Unicode MS" w:hAnsi="Arial" w:cs="Arial"/>
          <w:sz w:val="24"/>
          <w:szCs w:val="24"/>
          <w:lang w:eastAsia="ar-SA"/>
        </w:rPr>
        <w:t xml:space="preserve">Niniejsza umowa stanowi dokument  gwarancyjny w rozumieniu art. 577, art. 577 </w:t>
      </w:r>
      <w:r w:rsidRPr="003E7368">
        <w:rPr>
          <w:rFonts w:ascii="Arial" w:eastAsia="Arial Unicode MS" w:hAnsi="Arial" w:cs="Arial"/>
          <w:sz w:val="24"/>
          <w:szCs w:val="24"/>
          <w:vertAlign w:val="superscript"/>
          <w:lang w:eastAsia="ar-SA"/>
        </w:rPr>
        <w:t xml:space="preserve">1 </w:t>
      </w:r>
      <w:r w:rsidRPr="003E7368">
        <w:rPr>
          <w:rFonts w:ascii="Arial" w:eastAsia="Arial Unicode MS" w:hAnsi="Arial" w:cs="Arial"/>
          <w:sz w:val="24"/>
          <w:szCs w:val="24"/>
          <w:lang w:eastAsia="ar-SA"/>
        </w:rPr>
        <w:t xml:space="preserve">oraz art. 577 </w:t>
      </w:r>
      <w:r w:rsidRPr="003E7368">
        <w:rPr>
          <w:rFonts w:ascii="Arial" w:eastAsia="Arial Unicode MS" w:hAnsi="Arial" w:cs="Arial"/>
          <w:sz w:val="24"/>
          <w:szCs w:val="24"/>
          <w:vertAlign w:val="superscript"/>
          <w:lang w:eastAsia="ar-SA"/>
        </w:rPr>
        <w:t>2</w:t>
      </w:r>
      <w:r w:rsidRPr="003E7368">
        <w:rPr>
          <w:rFonts w:ascii="Arial" w:eastAsia="Arial Unicode MS" w:hAnsi="Arial" w:cs="Arial"/>
          <w:sz w:val="24"/>
          <w:szCs w:val="24"/>
          <w:lang w:eastAsia="ar-SA"/>
        </w:rPr>
        <w:t xml:space="preserve"> kodeksu cywilnego. </w:t>
      </w:r>
    </w:p>
    <w:p w14:paraId="2AAF5E55" w14:textId="77777777" w:rsidR="00C74017" w:rsidRPr="003E7368" w:rsidRDefault="00C74017" w:rsidP="00C74017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Arial Unicode MS" w:hAnsi="Arial" w:cs="Arial"/>
          <w:sz w:val="24"/>
          <w:szCs w:val="24"/>
        </w:rPr>
        <w:t xml:space="preserve">Na cały przedmiot umowy </w:t>
      </w:r>
      <w:r w:rsidR="00A17FB4" w:rsidRPr="003E7368">
        <w:rPr>
          <w:rFonts w:ascii="Arial" w:eastAsia="Arial Unicode MS" w:hAnsi="Arial" w:cs="Arial"/>
          <w:sz w:val="24"/>
          <w:szCs w:val="24"/>
        </w:rPr>
        <w:t>Wykonawca</w:t>
      </w:r>
      <w:r w:rsidRPr="003E7368">
        <w:rPr>
          <w:rFonts w:ascii="Arial" w:eastAsia="Arial Unicode MS" w:hAnsi="Arial" w:cs="Arial"/>
          <w:sz w:val="24"/>
          <w:szCs w:val="24"/>
        </w:rPr>
        <w:t xml:space="preserve"> udziela </w:t>
      </w:r>
      <w:r w:rsidR="00A17FB4" w:rsidRPr="003E7368">
        <w:rPr>
          <w:rFonts w:ascii="Arial" w:eastAsia="Arial Unicode MS" w:hAnsi="Arial" w:cs="Arial"/>
          <w:sz w:val="24"/>
          <w:szCs w:val="24"/>
        </w:rPr>
        <w:t xml:space="preserve">Zamawiającemu </w:t>
      </w:r>
      <w:r w:rsidRPr="003E7368">
        <w:rPr>
          <w:rFonts w:ascii="Arial" w:eastAsia="Arial Unicode MS" w:hAnsi="Arial" w:cs="Arial"/>
          <w:sz w:val="24"/>
          <w:szCs w:val="24"/>
        </w:rPr>
        <w:br/>
        <w:t xml:space="preserve">24 miesięcznej rękojmi, według przepisów art. 559 – 576 </w:t>
      </w:r>
      <w:r w:rsidRPr="003E7368">
        <w:rPr>
          <w:rFonts w:ascii="Arial" w:eastAsia="Arial Unicode MS" w:hAnsi="Arial" w:cs="Arial"/>
          <w:sz w:val="24"/>
          <w:szCs w:val="24"/>
          <w:vertAlign w:val="superscript"/>
        </w:rPr>
        <w:t>4</w:t>
      </w:r>
      <w:r w:rsidRPr="003E7368">
        <w:rPr>
          <w:rFonts w:ascii="Arial" w:eastAsia="Arial Unicode MS" w:hAnsi="Arial" w:cs="Arial"/>
          <w:sz w:val="24"/>
          <w:szCs w:val="24"/>
        </w:rPr>
        <w:t xml:space="preserve"> kodeksu cywilnego.</w:t>
      </w:r>
    </w:p>
    <w:p w14:paraId="24C2B8AC" w14:textId="77777777" w:rsidR="003E233B" w:rsidRPr="003E7368" w:rsidRDefault="00E9136D" w:rsidP="000E2A0A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Wykonawca zobowiązuje się wykonać zobowiązania umowy z należytą starannością.</w:t>
      </w:r>
    </w:p>
    <w:p w14:paraId="5D33777F" w14:textId="77777777" w:rsidR="004F7F65" w:rsidRPr="003E7368" w:rsidRDefault="00E9136D" w:rsidP="004F7F65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odpowiedzialny </w:t>
      </w:r>
      <w:r w:rsidR="00787A3F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jest, za jakość</w:t>
      </w:r>
      <w:r w:rsidR="0003683E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zgodność </w:t>
      </w:r>
      <w:r w:rsidR="0003683E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towarów z obowiązującymi </w:t>
      </w:r>
      <w:r w:rsidR="00787A3F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normami</w:t>
      </w:r>
      <w:r w:rsidR="00541DB1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A7C3B40" w14:textId="77777777" w:rsidR="004F7F65" w:rsidRPr="003E7368" w:rsidRDefault="00E9136D" w:rsidP="004F7F65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przy wykonywaniu umowy ponosi pełną odpowiedzialność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za rzetelne i terminowe wykonanie zobowiązań umowy oraz za wszelkie szkody wyrządzone podczas wykonywania umowy </w:t>
      </w:r>
      <w:r w:rsidR="00787A3F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przez osoby</w:t>
      </w:r>
      <w:r w:rsidR="006C011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skierowane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do</w:t>
      </w:r>
      <w:r w:rsidR="006C011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realizacji </w:t>
      </w:r>
      <w:r w:rsidR="00957653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przedmiotu umowy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2AF9C03F" w14:textId="77777777" w:rsidR="004F7F65" w:rsidRPr="003E7368" w:rsidRDefault="00E9136D" w:rsidP="004F7F65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bCs/>
          <w:sz w:val="24"/>
          <w:szCs w:val="24"/>
        </w:rPr>
        <w:t>Wykonawca zobowiązuje się przenieść na własność towar i wydać go Zamawiającemu w terminie określonym w § 5.</w:t>
      </w:r>
    </w:p>
    <w:p w14:paraId="4A50FAFE" w14:textId="6B382C9E" w:rsidR="004F7F65" w:rsidRPr="003E7368" w:rsidRDefault="000E2A0A" w:rsidP="004F7F65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spacing w:val="-4"/>
          <w:sz w:val="24"/>
          <w:szCs w:val="24"/>
        </w:rPr>
        <w:t>Wykonawca zapewnia, że korzysta z praw własności przemysłowej i intelektualnej</w:t>
      </w:r>
      <w:r w:rsidRPr="003E7368">
        <w:rPr>
          <w:rFonts w:ascii="Arial" w:hAnsi="Arial" w:cs="Arial"/>
          <w:sz w:val="24"/>
          <w:szCs w:val="24"/>
        </w:rPr>
        <w:t xml:space="preserve"> </w:t>
      </w:r>
      <w:r w:rsidRPr="003E7368">
        <w:rPr>
          <w:rFonts w:ascii="Arial" w:hAnsi="Arial" w:cs="Arial"/>
          <w:spacing w:val="-2"/>
          <w:sz w:val="24"/>
          <w:szCs w:val="24"/>
        </w:rPr>
        <w:t xml:space="preserve">do przedmiotów, związanych z przedmiotem niniejszej umowy w sposób zgodny                </w:t>
      </w:r>
      <w:r w:rsidRPr="003E7368">
        <w:rPr>
          <w:rFonts w:ascii="Arial" w:hAnsi="Arial" w:cs="Arial"/>
          <w:sz w:val="24"/>
          <w:szCs w:val="24"/>
        </w:rPr>
        <w:t xml:space="preserve"> z normami ustalonymi w ustawie z dnia 30 czerwca 2000 r. - Prawo własności przemysłowej </w:t>
      </w:r>
      <w:r w:rsidRPr="003E7368">
        <w:rPr>
          <w:rStyle w:val="FontStyle152"/>
          <w:sz w:val="24"/>
          <w:szCs w:val="24"/>
        </w:rPr>
        <w:t xml:space="preserve">(tekst jedn. - </w:t>
      </w:r>
      <w:r w:rsidR="002E2051" w:rsidRPr="003E7368">
        <w:rPr>
          <w:rFonts w:ascii="Arial" w:hAnsi="Arial" w:cs="Arial"/>
          <w:bCs/>
          <w:sz w:val="24"/>
          <w:szCs w:val="24"/>
        </w:rPr>
        <w:t>Dz.U.</w:t>
      </w:r>
      <w:r w:rsidR="00413EF0" w:rsidRPr="003E7368">
        <w:rPr>
          <w:rFonts w:ascii="Arial" w:hAnsi="Arial" w:cs="Arial"/>
          <w:bCs/>
          <w:sz w:val="24"/>
          <w:szCs w:val="24"/>
        </w:rPr>
        <w:t xml:space="preserve"> </w:t>
      </w:r>
      <w:r w:rsidR="002E2051" w:rsidRPr="003E7368">
        <w:rPr>
          <w:rFonts w:ascii="Arial" w:hAnsi="Arial" w:cs="Arial"/>
          <w:bCs/>
          <w:sz w:val="24"/>
          <w:szCs w:val="24"/>
        </w:rPr>
        <w:t>2021.324</w:t>
      </w:r>
      <w:r w:rsidR="00413EF0" w:rsidRPr="003E7368">
        <w:rPr>
          <w:rFonts w:ascii="Arial" w:hAnsi="Arial" w:cs="Arial"/>
          <w:bCs/>
          <w:sz w:val="24"/>
          <w:szCs w:val="24"/>
        </w:rPr>
        <w:t xml:space="preserve"> z póź. zm.</w:t>
      </w:r>
      <w:r w:rsidRPr="003E7368">
        <w:rPr>
          <w:rStyle w:val="FontStyle152"/>
          <w:sz w:val="24"/>
          <w:szCs w:val="24"/>
        </w:rPr>
        <w:t>)</w:t>
      </w:r>
      <w:r w:rsidRPr="003E7368">
        <w:rPr>
          <w:rFonts w:ascii="Arial" w:hAnsi="Arial" w:cs="Arial"/>
          <w:sz w:val="24"/>
          <w:szCs w:val="24"/>
        </w:rPr>
        <w:t xml:space="preserve"> </w:t>
      </w:r>
      <w:r w:rsidRPr="003E7368">
        <w:rPr>
          <w:rFonts w:ascii="Arial" w:hAnsi="Arial" w:cs="Arial"/>
          <w:spacing w:val="-2"/>
          <w:sz w:val="24"/>
          <w:szCs w:val="24"/>
        </w:rPr>
        <w:t xml:space="preserve">oraz w ustawie </w:t>
      </w:r>
      <w:r w:rsidR="00C16DCA" w:rsidRPr="003E7368">
        <w:rPr>
          <w:rFonts w:ascii="Arial" w:hAnsi="Arial" w:cs="Arial"/>
          <w:spacing w:val="-2"/>
          <w:sz w:val="24"/>
          <w:szCs w:val="24"/>
        </w:rPr>
        <w:br/>
      </w:r>
      <w:r w:rsidRPr="003E7368">
        <w:rPr>
          <w:rFonts w:ascii="Arial" w:hAnsi="Arial" w:cs="Arial"/>
          <w:spacing w:val="-2"/>
          <w:sz w:val="24"/>
          <w:szCs w:val="24"/>
        </w:rPr>
        <w:t>z dnia 4 lutego 1994 r. o prawie autorskim i prawach pokrewnych</w:t>
      </w:r>
      <w:r w:rsidRPr="003E7368">
        <w:rPr>
          <w:rFonts w:ascii="Arial" w:hAnsi="Arial" w:cs="Arial"/>
          <w:sz w:val="24"/>
          <w:szCs w:val="24"/>
        </w:rPr>
        <w:t xml:space="preserve"> </w:t>
      </w:r>
      <w:r w:rsidRPr="003E7368">
        <w:rPr>
          <w:rStyle w:val="FontStyle152"/>
          <w:sz w:val="24"/>
          <w:szCs w:val="24"/>
        </w:rPr>
        <w:t>(</w:t>
      </w:r>
      <w:r w:rsidRPr="003E7368">
        <w:rPr>
          <w:rStyle w:val="FontStyle152"/>
          <w:spacing w:val="-4"/>
          <w:sz w:val="24"/>
          <w:szCs w:val="24"/>
        </w:rPr>
        <w:t xml:space="preserve">tekst jedn. - </w:t>
      </w:r>
      <w:r w:rsidR="002E2051" w:rsidRPr="003E7368">
        <w:rPr>
          <w:rFonts w:ascii="Arial" w:hAnsi="Arial" w:cs="Arial"/>
          <w:bCs/>
          <w:spacing w:val="-4"/>
          <w:sz w:val="24"/>
          <w:szCs w:val="24"/>
        </w:rPr>
        <w:t>Dz.U.2021.1062</w:t>
      </w:r>
      <w:r w:rsidR="00413EF0" w:rsidRPr="003E7368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413EF0" w:rsidRPr="003E7368">
        <w:rPr>
          <w:rFonts w:ascii="Arial" w:hAnsi="Arial" w:cs="Arial"/>
          <w:bCs/>
          <w:sz w:val="24"/>
          <w:szCs w:val="24"/>
        </w:rPr>
        <w:t>z póź. zm.</w:t>
      </w:r>
      <w:r w:rsidR="002E2051" w:rsidRPr="003E7368">
        <w:rPr>
          <w:rFonts w:ascii="Arial" w:hAnsi="Arial" w:cs="Arial"/>
          <w:bCs/>
          <w:spacing w:val="-4"/>
          <w:sz w:val="24"/>
          <w:szCs w:val="24"/>
        </w:rPr>
        <w:t xml:space="preserve"> )</w:t>
      </w:r>
    </w:p>
    <w:p w14:paraId="1FB9AE67" w14:textId="77777777" w:rsidR="004F7F65" w:rsidRPr="003E7368" w:rsidRDefault="000E2A0A" w:rsidP="004F7F65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spacing w:val="-4"/>
          <w:sz w:val="24"/>
          <w:szCs w:val="24"/>
        </w:rPr>
        <w:t>Wszelkie zobowiązania</w:t>
      </w:r>
      <w:r w:rsidRPr="003E7368">
        <w:rPr>
          <w:rFonts w:ascii="Arial" w:hAnsi="Arial" w:cs="Arial"/>
          <w:sz w:val="24"/>
          <w:szCs w:val="24"/>
        </w:rPr>
        <w:t xml:space="preserve"> wynikające z praw własności przemysłowej,                                 w szczególności patentów, praw </w:t>
      </w:r>
      <w:r w:rsidRPr="003E7368">
        <w:rPr>
          <w:rFonts w:ascii="Arial" w:hAnsi="Arial" w:cs="Arial"/>
          <w:spacing w:val="-4"/>
          <w:sz w:val="24"/>
          <w:szCs w:val="24"/>
        </w:rPr>
        <w:t>ochronnych, jak również praw autorskich oraz praw pokrewnych, ponosi Wykonawca</w:t>
      </w:r>
      <w:r w:rsidRPr="003E7368">
        <w:rPr>
          <w:rFonts w:ascii="Arial" w:hAnsi="Arial" w:cs="Arial"/>
          <w:sz w:val="24"/>
          <w:szCs w:val="24"/>
        </w:rPr>
        <w:t xml:space="preserve">. </w:t>
      </w:r>
      <w:r w:rsidRPr="003E7368">
        <w:rPr>
          <w:rFonts w:ascii="Arial" w:hAnsi="Arial" w:cs="Arial"/>
          <w:spacing w:val="-6"/>
          <w:sz w:val="24"/>
          <w:szCs w:val="24"/>
        </w:rPr>
        <w:t>Jeżeli siedziba Wykonawcy znajduje się poza granicami kraju, Wykonawcę obowiązują</w:t>
      </w:r>
      <w:r w:rsidRPr="003E7368">
        <w:rPr>
          <w:rFonts w:ascii="Arial" w:hAnsi="Arial" w:cs="Arial"/>
          <w:sz w:val="24"/>
          <w:szCs w:val="24"/>
        </w:rPr>
        <w:t xml:space="preserve"> uregulowania prawne właściwe dla jego siedziby. </w:t>
      </w:r>
    </w:p>
    <w:p w14:paraId="43DAB5B3" w14:textId="27017842" w:rsidR="00E2078B" w:rsidRPr="003E7368" w:rsidRDefault="00111A2A" w:rsidP="00E2078B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</w:rPr>
        <w:t xml:space="preserve">Wykonawca wyraża zgodę na poddanie swoich pracowników i współpracowników oraz środków transportu, rygorom procedur bezpieczeństwa obowiązującym w Jednostce wojskowej w czasie </w:t>
      </w:r>
      <w:r w:rsidR="009E78FD" w:rsidRPr="003E7368">
        <w:rPr>
          <w:rFonts w:ascii="Arial" w:hAnsi="Arial" w:cs="Arial"/>
          <w:sz w:val="24"/>
          <w:szCs w:val="24"/>
        </w:rPr>
        <w:t>realizacji przedmiotu umowy zgodnie z wymogami ustawy z dnia 22 sierpnia</w:t>
      </w:r>
      <w:r w:rsidR="00AE339A" w:rsidRPr="003E7368">
        <w:rPr>
          <w:rFonts w:ascii="Arial" w:hAnsi="Arial" w:cs="Arial"/>
          <w:sz w:val="24"/>
          <w:szCs w:val="24"/>
        </w:rPr>
        <w:t xml:space="preserve"> 1997 r. o ochronie osób i mienia (</w:t>
      </w:r>
      <w:r w:rsidR="00242F3B" w:rsidRPr="003E7368">
        <w:rPr>
          <w:rFonts w:ascii="Arial" w:hAnsi="Arial" w:cs="Arial"/>
          <w:bCs/>
          <w:sz w:val="24"/>
          <w:szCs w:val="24"/>
        </w:rPr>
        <w:t>Dz.U.2020r. poz. 838 z poź. zm.</w:t>
      </w:r>
      <w:r w:rsidR="00AE339A" w:rsidRPr="003E7368">
        <w:rPr>
          <w:rFonts w:ascii="Arial" w:hAnsi="Arial" w:cs="Arial"/>
          <w:sz w:val="24"/>
          <w:szCs w:val="24"/>
        </w:rPr>
        <w:t xml:space="preserve">) w zakresie działania „Wewnętrznych Służb Dyżurnych” oraz procedur związanych z ustawą z dnia 5 sierpnia 2010 r. o ochronie informacji niejawnych (Dz. U. </w:t>
      </w:r>
      <w:r w:rsidR="00787A3F" w:rsidRPr="003E7368">
        <w:rPr>
          <w:rFonts w:ascii="Arial" w:hAnsi="Arial" w:cs="Arial"/>
          <w:sz w:val="24"/>
          <w:szCs w:val="24"/>
        </w:rPr>
        <w:t>z 201</w:t>
      </w:r>
      <w:r w:rsidR="005E0AEB" w:rsidRPr="003E7368">
        <w:rPr>
          <w:rFonts w:ascii="Arial" w:hAnsi="Arial" w:cs="Arial"/>
          <w:sz w:val="24"/>
          <w:szCs w:val="24"/>
        </w:rPr>
        <w:t>9</w:t>
      </w:r>
      <w:r w:rsidR="00787A3F" w:rsidRPr="003E7368">
        <w:rPr>
          <w:rFonts w:ascii="Arial" w:hAnsi="Arial" w:cs="Arial"/>
          <w:sz w:val="24"/>
          <w:szCs w:val="24"/>
        </w:rPr>
        <w:t xml:space="preserve"> r. poz. </w:t>
      </w:r>
      <w:r w:rsidR="005E0AEB" w:rsidRPr="003E7368">
        <w:rPr>
          <w:rFonts w:ascii="Arial" w:hAnsi="Arial" w:cs="Arial"/>
          <w:sz w:val="24"/>
          <w:szCs w:val="24"/>
        </w:rPr>
        <w:t>742</w:t>
      </w:r>
      <w:r w:rsidR="00413EF0" w:rsidRPr="003E7368">
        <w:rPr>
          <w:rFonts w:ascii="Arial" w:hAnsi="Arial" w:cs="Arial"/>
          <w:bCs/>
          <w:sz w:val="24"/>
          <w:szCs w:val="24"/>
        </w:rPr>
        <w:t xml:space="preserve"> z póź. zm.)</w:t>
      </w:r>
      <w:r w:rsidR="00AE339A" w:rsidRPr="003E7368">
        <w:rPr>
          <w:rFonts w:ascii="Arial" w:hAnsi="Arial" w:cs="Arial"/>
          <w:sz w:val="24"/>
          <w:szCs w:val="24"/>
        </w:rPr>
        <w:t xml:space="preserve">, to jest </w:t>
      </w:r>
      <w:r w:rsidR="003C06A2" w:rsidRPr="003E7368">
        <w:rPr>
          <w:rFonts w:ascii="Arial" w:hAnsi="Arial" w:cs="Arial"/>
          <w:sz w:val="24"/>
          <w:szCs w:val="24"/>
        </w:rPr>
        <w:t>o</w:t>
      </w:r>
      <w:r w:rsidR="00AE339A" w:rsidRPr="003E7368">
        <w:rPr>
          <w:rFonts w:ascii="Arial" w:hAnsi="Arial" w:cs="Arial"/>
          <w:sz w:val="24"/>
          <w:szCs w:val="24"/>
        </w:rPr>
        <w:t>bowiązek Wykonawcy wobec Pełnomocnika ds. Ochrony Informacji Niejawnych właściwej jednostki wojskowej lub instytucji wojskowej</w:t>
      </w:r>
      <w:r w:rsidR="002407D7" w:rsidRPr="003E7368">
        <w:rPr>
          <w:rFonts w:ascii="Arial" w:hAnsi="Arial" w:cs="Arial"/>
          <w:sz w:val="24"/>
          <w:szCs w:val="24"/>
        </w:rPr>
        <w:t xml:space="preserve"> na terenie, której przewidziano realizację postanowień niniejszej umowy po podpisaniu umowy, dostarczenie wniosku (załącznik nr</w:t>
      </w:r>
      <w:r w:rsidR="00D4042D">
        <w:rPr>
          <w:rFonts w:ascii="Arial" w:hAnsi="Arial" w:cs="Arial"/>
          <w:sz w:val="24"/>
          <w:szCs w:val="24"/>
        </w:rPr>
        <w:t xml:space="preserve"> 4 </w:t>
      </w:r>
      <w:r w:rsidR="004B4DB2">
        <w:rPr>
          <w:rFonts w:ascii="Arial" w:hAnsi="Arial" w:cs="Arial"/>
          <w:sz w:val="24"/>
          <w:szCs w:val="24"/>
        </w:rPr>
        <w:t>do zaproszenia)</w:t>
      </w:r>
      <w:r w:rsidR="002407D7" w:rsidRPr="003E7368">
        <w:rPr>
          <w:rFonts w:ascii="Arial" w:hAnsi="Arial" w:cs="Arial"/>
          <w:sz w:val="24"/>
          <w:szCs w:val="24"/>
        </w:rPr>
        <w:t xml:space="preserve"> wraz z wymaganymi przez właściwą jednostkę organizacyjną załącznikami.</w:t>
      </w:r>
    </w:p>
    <w:p w14:paraId="3F26D57B" w14:textId="77777777" w:rsidR="00E4089D" w:rsidRPr="003E7368" w:rsidRDefault="00E4089D" w:rsidP="00E2078B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</w:rPr>
        <w:lastRenderedPageBreak/>
        <w:t xml:space="preserve">Wykonawca (podwykonawca), jeżeli przy realizacji zamówienia będzie posługiwał się cudzoziemcami, którzy będą wchodzili na teren jednostki wojskowej, musi uzyskać pozwolenie odpowiednich organów na wstęp tych osób na teren jednostki, zgodnie z zapisami </w:t>
      </w:r>
      <w:r w:rsidRPr="003E7368">
        <w:rPr>
          <w:rFonts w:ascii="Arial" w:hAnsi="Arial" w:cs="Arial"/>
          <w:bCs/>
          <w:sz w:val="24"/>
          <w:szCs w:val="24"/>
        </w:rPr>
        <w:t>rozdziału 6 „Instrukcji w sprawie organizowania współpracy międzynarodowej w resorcie obrony narodowej” stanowiącej załącznik do Decyzji nr 107/MON Ministra Obrony Narodowej z dnia 18 sierpnia 2021 r. w sprawie organizowania współpracy międzynarodowej w resorcie obrony narodowej (Dz. Urz. MON 2021, poz. 177).</w:t>
      </w:r>
    </w:p>
    <w:p w14:paraId="2D1D4B50" w14:textId="23C76B7A" w:rsidR="00E2078B" w:rsidRPr="003E7368" w:rsidRDefault="00E2078B" w:rsidP="00E2078B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</w:rPr>
        <w:t>Warunkiem uzyskania poz</w:t>
      </w:r>
      <w:r w:rsidR="00E4089D" w:rsidRPr="003E7368">
        <w:rPr>
          <w:rFonts w:ascii="Arial" w:hAnsi="Arial" w:cs="Arial"/>
          <w:sz w:val="24"/>
          <w:szCs w:val="24"/>
        </w:rPr>
        <w:t>wolenia, o którym mowa w ust. 14</w:t>
      </w:r>
      <w:r w:rsidRPr="003E7368">
        <w:rPr>
          <w:rFonts w:ascii="Arial" w:hAnsi="Arial" w:cs="Arial"/>
          <w:sz w:val="24"/>
          <w:szCs w:val="24"/>
        </w:rPr>
        <w:t xml:space="preserve"> jest uzyskanie pozytywnej opinii w sprawie wstępu na obszar chronionego obiektu wojskowego od Dyrektora Biura II SKW w Warszawie.</w:t>
      </w:r>
    </w:p>
    <w:p w14:paraId="4ECC98EC" w14:textId="77777777" w:rsidR="00E9136D" w:rsidRPr="003E7368" w:rsidRDefault="00E9136D" w:rsidP="004F7F65">
      <w:pPr>
        <w:numPr>
          <w:ilvl w:val="6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</w:rPr>
        <w:t xml:space="preserve">Wykonawca zatrudniający cudzoziemców oświadcza, iż będzie przestrzegał obowiązujących w tym zakresie przepisów prawa, a w szczególności: </w:t>
      </w:r>
    </w:p>
    <w:p w14:paraId="1A1373D9" w14:textId="77777777" w:rsidR="005E0AEB" w:rsidRPr="003E7368" w:rsidRDefault="005E0AEB" w:rsidP="005E0AEB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>ustawy z dnia 12 grudzień 2013 r. o cudzoziemcach (tj. Dz. U. z 2020r., poz. 35 z późn. zm.),</w:t>
      </w:r>
    </w:p>
    <w:p w14:paraId="775004B3" w14:textId="7C30BEAF" w:rsidR="005E0AEB" w:rsidRPr="003E7368" w:rsidRDefault="005E0AEB" w:rsidP="005E0AEB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>ustawy z dnia 20 kwietnia 2004 r. o promocji zatrudnienia i instytucjach rynku pracy (</w:t>
      </w:r>
      <w:r w:rsidR="00E4089D" w:rsidRPr="003E7368">
        <w:rPr>
          <w:rFonts w:ascii="Arial" w:eastAsia="Times New Roman" w:hAnsi="Arial" w:cs="Arial"/>
          <w:sz w:val="24"/>
          <w:szCs w:val="24"/>
          <w:lang w:eastAsia="pl-PL"/>
        </w:rPr>
        <w:t>t.j. Dz.U. z 2020r., poz. 1409</w:t>
      </w:r>
      <w:r w:rsidRPr="003E7368">
        <w:rPr>
          <w:rFonts w:ascii="Arial" w:hAnsi="Arial" w:cs="Arial"/>
          <w:sz w:val="24"/>
          <w:szCs w:val="24"/>
        </w:rPr>
        <w:t>),</w:t>
      </w:r>
    </w:p>
    <w:p w14:paraId="53D1420F" w14:textId="77777777" w:rsidR="005E0AEB" w:rsidRPr="003E7368" w:rsidRDefault="005E0AEB" w:rsidP="005E0AEB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 xml:space="preserve">ustawy z dnia 16 grudnia 2010 r. o zmianie ustawy o promocji zatrudnienia                 i instytucjach rynku pracy oraz niektórych innych ustaw (Dz. U. </w:t>
      </w:r>
      <w:r w:rsidR="00016ABC" w:rsidRPr="003E7368">
        <w:rPr>
          <w:rFonts w:ascii="Arial" w:hAnsi="Arial" w:cs="Arial"/>
          <w:bCs/>
          <w:sz w:val="24"/>
          <w:szCs w:val="24"/>
        </w:rPr>
        <w:t xml:space="preserve">Dz.U. 2017r., poz.1543 </w:t>
      </w:r>
      <w:r w:rsidRPr="003E7368">
        <w:rPr>
          <w:rFonts w:ascii="Arial" w:hAnsi="Arial" w:cs="Arial"/>
          <w:sz w:val="24"/>
          <w:szCs w:val="24"/>
        </w:rPr>
        <w:t>z późn. zm.),</w:t>
      </w:r>
    </w:p>
    <w:p w14:paraId="1DE01D2E" w14:textId="30DE6926" w:rsidR="005E0AEB" w:rsidRPr="003E7368" w:rsidRDefault="005E0AEB" w:rsidP="005E0AEB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>ustawy z dnia 14 lipca 2006 r. o wjeździe na terytorium Rzeczypospolitej Polskiej, pobycie oraz wyjeździe z tego terytorium obywateli państw członkowskich Unii Europejskiej i członków ich rodzin (</w:t>
      </w:r>
      <w:r w:rsidR="00E4089D" w:rsidRPr="003E7368">
        <w:rPr>
          <w:rFonts w:ascii="Arial" w:eastAsia="Times New Roman" w:hAnsi="Arial" w:cs="Arial"/>
          <w:sz w:val="24"/>
          <w:szCs w:val="24"/>
          <w:lang w:eastAsia="pl-PL"/>
        </w:rPr>
        <w:t>t.j. Dz. U. 2019r., poz. 293</w:t>
      </w:r>
      <w:r w:rsidRPr="003E7368">
        <w:rPr>
          <w:rFonts w:ascii="Arial" w:hAnsi="Arial" w:cs="Arial"/>
          <w:sz w:val="24"/>
          <w:szCs w:val="24"/>
        </w:rPr>
        <w:t>)</w:t>
      </w:r>
    </w:p>
    <w:p w14:paraId="39CC3E7C" w14:textId="77777777" w:rsidR="00E9136D" w:rsidRPr="003E7368" w:rsidRDefault="00E9136D" w:rsidP="000E2A0A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E7368">
        <w:rPr>
          <w:rFonts w:ascii="Arial" w:hAnsi="Arial" w:cs="Arial"/>
          <w:b/>
          <w:bCs/>
          <w:sz w:val="24"/>
          <w:szCs w:val="24"/>
        </w:rPr>
        <w:t>§ 5</w:t>
      </w:r>
    </w:p>
    <w:p w14:paraId="6B85ED8A" w14:textId="77777777" w:rsidR="00214AA8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realizacji</w:t>
      </w:r>
    </w:p>
    <w:p w14:paraId="0BF6C6D0" w14:textId="48063A6E" w:rsidR="00383C20" w:rsidRPr="003E7368" w:rsidRDefault="00E9136D" w:rsidP="000E2A0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została zawarta na czas określony </w:t>
      </w:r>
      <w:r w:rsidR="00FB539C" w:rsidRPr="003E7368">
        <w:rPr>
          <w:rFonts w:ascii="Arial" w:eastAsia="Times New Roman" w:hAnsi="Arial" w:cs="Arial"/>
          <w:sz w:val="24"/>
          <w:szCs w:val="24"/>
          <w:lang w:eastAsia="pl-PL"/>
        </w:rPr>
        <w:t>od dnia podpisania umowy</w:t>
      </w:r>
      <w:r w:rsidR="00FC7BD4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6DCA" w:rsidRPr="003E736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C7BD4" w:rsidRPr="003E7368">
        <w:rPr>
          <w:rFonts w:ascii="Arial" w:eastAsia="Times New Roman" w:hAnsi="Arial" w:cs="Arial"/>
          <w:sz w:val="24"/>
          <w:szCs w:val="24"/>
          <w:lang w:eastAsia="pl-PL"/>
        </w:rPr>
        <w:t>tj. ………………………</w:t>
      </w:r>
      <w:r w:rsidR="00FB539C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="006644B3" w:rsidRPr="003E7368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137492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20738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535E0D2" w14:textId="77777777" w:rsidR="00E9136D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</w:p>
    <w:p w14:paraId="4EFEA829" w14:textId="77777777" w:rsidR="00677576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Wartość umowy</w:t>
      </w:r>
    </w:p>
    <w:p w14:paraId="1A861EDD" w14:textId="00BDBBBD" w:rsidR="00E9136D" w:rsidRPr="003E7368" w:rsidRDefault="00E9136D" w:rsidP="000E2A0A">
      <w:pPr>
        <w:numPr>
          <w:ilvl w:val="6"/>
          <w:numId w:val="11"/>
        </w:numPr>
        <w:tabs>
          <w:tab w:val="clear" w:pos="504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>Za wykonanie przedmiotu umowy Zamawiający zapłaci Wykonawcy cenę</w:t>
      </w:r>
      <w:r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>ustaloną na podstawie złożonej przez Wykonawcę oferty</w:t>
      </w:r>
      <w:r w:rsidR="003B2F41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na kwotę brutto: </w:t>
      </w:r>
      <w:r w:rsidR="006644B3" w:rsidRPr="003E7368">
        <w:rPr>
          <w:rFonts w:ascii="Arial" w:eastAsia="Times New Roman" w:hAnsi="Arial" w:cs="Arial"/>
          <w:b/>
          <w:sz w:val="24"/>
          <w:szCs w:val="20"/>
          <w:lang w:eastAsia="pl-PL"/>
        </w:rPr>
        <w:t>…………</w:t>
      </w:r>
      <w:r w:rsidR="00FC143F" w:rsidRPr="003E7368">
        <w:rPr>
          <w:rFonts w:ascii="Arial" w:eastAsia="Times New Roman" w:hAnsi="Arial" w:cs="Arial"/>
          <w:b/>
          <w:sz w:val="24"/>
          <w:szCs w:val="20"/>
          <w:lang w:eastAsia="pl-PL"/>
        </w:rPr>
        <w:t>……</w:t>
      </w:r>
      <w:r w:rsidR="00137492" w:rsidRPr="003E736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DB2538" w:rsidRPr="003E7368">
        <w:rPr>
          <w:rFonts w:ascii="Arial" w:eastAsia="Times New Roman" w:hAnsi="Arial" w:cs="Arial"/>
          <w:b/>
          <w:sz w:val="24"/>
          <w:szCs w:val="20"/>
          <w:lang w:eastAsia="pl-PL"/>
        </w:rPr>
        <w:t>zł</w:t>
      </w:r>
      <w:r w:rsidR="00DB2538" w:rsidRPr="003E7368">
        <w:rPr>
          <w:rFonts w:ascii="Arial" w:eastAsia="Times New Roman" w:hAnsi="Arial" w:cs="Arial"/>
          <w:sz w:val="32"/>
          <w:szCs w:val="24"/>
          <w:lang w:eastAsia="pl-PL"/>
        </w:rPr>
        <w:t xml:space="preserve">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>(słownie:</w:t>
      </w:r>
      <w:r w:rsidR="004358FA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44B3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…………..</w:t>
      </w:r>
      <w:r w:rsidR="00787A3F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zł)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w tym netto </w:t>
      </w:r>
      <w:r w:rsidR="006644B3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………….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zł (słownie: </w:t>
      </w:r>
      <w:r w:rsidR="006644B3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</w:t>
      </w:r>
      <w:r w:rsidR="005463E7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B2F41"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="004B4DB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 </w:t>
      </w:r>
      <w:r w:rsidR="00BF0246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1 ust. </w:t>
      </w:r>
      <w:r w:rsidR="00917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BF0246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§ </w:t>
      </w:r>
      <w:r w:rsidR="00917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BF0246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ust. </w:t>
      </w:r>
      <w:r w:rsidR="00C16DCA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BF0246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§ 9 ust.</w:t>
      </w:r>
      <w:r w:rsidR="005B19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1-2 lub § 10 ust. 4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niniejszej umowy.</w:t>
      </w:r>
    </w:p>
    <w:p w14:paraId="265AC254" w14:textId="77777777" w:rsidR="00E9136D" w:rsidRPr="003E7368" w:rsidRDefault="00E9136D" w:rsidP="000E2A0A">
      <w:pPr>
        <w:numPr>
          <w:ilvl w:val="6"/>
          <w:numId w:val="11"/>
        </w:numPr>
        <w:tabs>
          <w:tab w:val="clear" w:pos="504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>Ustalona cena brutto obejmuje podatek VAT naliczony wg obowiązujących w tym zakresie przepisów na dzień składania ofert.</w:t>
      </w:r>
    </w:p>
    <w:p w14:paraId="219C568E" w14:textId="4AC77EAF" w:rsidR="00C16DCA" w:rsidRPr="003E7368" w:rsidRDefault="00E9136D" w:rsidP="00E4089D">
      <w:pPr>
        <w:numPr>
          <w:ilvl w:val="6"/>
          <w:numId w:val="11"/>
        </w:numPr>
        <w:tabs>
          <w:tab w:val="clear" w:pos="504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  <w:lang w:eastAsia="pl-PL"/>
        </w:rPr>
        <w:t xml:space="preserve">Ceny w ust. 1 i załączniku nr </w:t>
      </w:r>
      <w:r w:rsidR="00CE28B1" w:rsidRPr="003E7368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3E7368">
        <w:rPr>
          <w:rFonts w:ascii="Arial" w:hAnsi="Arial" w:cs="Arial"/>
          <w:sz w:val="24"/>
          <w:szCs w:val="24"/>
          <w:lang w:eastAsia="pl-PL"/>
        </w:rPr>
        <w:t>są niezmienne przez okres wykonywania umowy</w:t>
      </w:r>
      <w:r w:rsidR="00AB4615" w:rsidRPr="003E736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B19FE">
        <w:rPr>
          <w:rFonts w:ascii="Arial" w:hAnsi="Arial" w:cs="Arial"/>
          <w:sz w:val="24"/>
          <w:szCs w:val="24"/>
          <w:lang w:eastAsia="pl-PL"/>
        </w:rPr>
        <w:br/>
      </w:r>
      <w:r w:rsidR="00AB4615" w:rsidRPr="003E7368">
        <w:rPr>
          <w:rFonts w:ascii="Arial" w:hAnsi="Arial" w:cs="Arial"/>
          <w:sz w:val="24"/>
          <w:szCs w:val="24"/>
          <w:lang w:eastAsia="pl-PL"/>
        </w:rPr>
        <w:t xml:space="preserve">i 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nie podlegają waloryzacji,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 </w:t>
      </w:r>
      <w:r w:rsidR="00BF0246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  <w:r w:rsidR="00C16DCA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ust. 2</w:t>
      </w:r>
      <w:r w:rsidR="00BF0246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§ </w:t>
      </w:r>
      <w:r w:rsidR="00917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BF0246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ust. </w:t>
      </w:r>
      <w:r w:rsidR="00C16DCA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BF0246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§ 9 ust. </w:t>
      </w:r>
      <w:r w:rsidR="00C16DCA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1-</w:t>
      </w:r>
      <w:r w:rsidR="00BF0246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 lub § 10 ust. </w:t>
      </w:r>
      <w:r w:rsidR="005B19FE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BF0246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niniejszej umowy</w:t>
      </w:r>
      <w:r w:rsidRPr="003E7368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12FF1E91" w14:textId="50532AC3" w:rsidR="00E9136D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</w:t>
      </w:r>
    </w:p>
    <w:p w14:paraId="60445700" w14:textId="77777777" w:rsidR="00677576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Sposób płatności</w:t>
      </w:r>
    </w:p>
    <w:p w14:paraId="38CA7FEE" w14:textId="77777777" w:rsidR="00E9136D" w:rsidRPr="003E7368" w:rsidRDefault="00E9136D" w:rsidP="000E2A0A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Strony postanawiają, że rozliczenie za wykonanie przedmiotu umowy nastąpi </w:t>
      </w:r>
      <w:r w:rsidR="007630A9" w:rsidRPr="003E7368">
        <w:rPr>
          <w:rFonts w:ascii="Arial" w:eastAsia="Times New Roman" w:hAnsi="Arial" w:cs="Arial"/>
          <w:sz w:val="24"/>
          <w:szCs w:val="24"/>
          <w:lang w:eastAsia="pl-PL"/>
        </w:rPr>
        <w:t>fakturą całościową</w:t>
      </w:r>
      <w:r w:rsidR="00EF20A0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, po </w:t>
      </w:r>
      <w:r w:rsidR="00BE5FE4" w:rsidRPr="003E7368">
        <w:rPr>
          <w:rFonts w:ascii="Arial" w:eastAsia="Times New Roman" w:hAnsi="Arial" w:cs="Arial"/>
          <w:sz w:val="24"/>
          <w:szCs w:val="24"/>
          <w:lang w:eastAsia="pl-PL"/>
        </w:rPr>
        <w:t>zrealizowaniu przez Wykonawcę przedmiotu umowy</w:t>
      </w:r>
      <w:r w:rsidR="008E0FB9" w:rsidRPr="003E736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9A9AA3" w14:textId="77777777" w:rsidR="00E9136D" w:rsidRPr="003E7368" w:rsidRDefault="00E9136D" w:rsidP="000E2A0A">
      <w:pPr>
        <w:numPr>
          <w:ilvl w:val="0"/>
          <w:numId w:val="14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Podstawą wystawienia faktur</w:t>
      </w:r>
      <w:r w:rsidR="00B1793D" w:rsidRPr="003E736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VAT będzie po</w:t>
      </w:r>
      <w:r w:rsidR="007E4DAB" w:rsidRPr="003E7368">
        <w:rPr>
          <w:rFonts w:ascii="Arial" w:eastAsia="Times New Roman" w:hAnsi="Arial" w:cs="Arial"/>
          <w:sz w:val="24"/>
          <w:szCs w:val="24"/>
          <w:lang w:eastAsia="pl-PL"/>
        </w:rPr>
        <w:t>twierdzenie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odbioru </w:t>
      </w:r>
      <w:r w:rsidR="00FC143F" w:rsidRPr="003E7368">
        <w:rPr>
          <w:rFonts w:ascii="Arial" w:eastAsia="Times New Roman" w:hAnsi="Arial" w:cs="Arial"/>
          <w:sz w:val="24"/>
          <w:szCs w:val="24"/>
          <w:lang w:eastAsia="pl-PL"/>
        </w:rPr>
        <w:t>towaru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przez Zamawiającego (upowa</w:t>
      </w:r>
      <w:r w:rsidR="005243AE" w:rsidRPr="003E7368">
        <w:rPr>
          <w:rFonts w:ascii="Arial" w:eastAsia="Times New Roman" w:hAnsi="Arial" w:cs="Arial"/>
          <w:sz w:val="24"/>
          <w:szCs w:val="24"/>
          <w:lang w:eastAsia="pl-PL"/>
        </w:rPr>
        <w:t>żnionego przedstawiciela 24 WOG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) na </w:t>
      </w:r>
      <w:r w:rsidR="00E74CB8" w:rsidRPr="003E7368">
        <w:rPr>
          <w:rFonts w:ascii="Arial" w:eastAsia="Times New Roman" w:hAnsi="Arial" w:cs="Arial"/>
          <w:sz w:val="24"/>
          <w:szCs w:val="24"/>
          <w:lang w:eastAsia="pl-PL"/>
        </w:rPr>
        <w:t>dokumencie WZ</w:t>
      </w:r>
      <w:r w:rsidR="00FC143F" w:rsidRPr="003E736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2B3C81" w14:textId="77777777" w:rsidR="00E9136D" w:rsidRPr="003E7368" w:rsidRDefault="00E9136D" w:rsidP="000E2A0A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>Zamawiający nie dopuszcza faktur cząstkowych</w:t>
      </w:r>
      <w:r w:rsidR="00BE5FE4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za realizację przedmiot</w:t>
      </w:r>
      <w:r w:rsidR="00B1361F" w:rsidRPr="003E736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305FE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</w:p>
    <w:p w14:paraId="66BCD9CF" w14:textId="77777777" w:rsidR="00CD4CB7" w:rsidRPr="003E7368" w:rsidRDefault="00E9136D" w:rsidP="00CE7242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Zamawiający zobowiązuje się regulować należność</w:t>
      </w:r>
      <w:r w:rsidR="007E1FD0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przelewem na konto Wykonawcy, </w:t>
      </w:r>
      <w:r w:rsidR="00BD1D3B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</w:t>
      </w:r>
      <w:r w:rsidR="00FC7BD4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 od dnia otrzymania prawidłowo wystawionej faktury VAT</w:t>
      </w:r>
      <w:r w:rsidR="002C4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4CB7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Za datę płatności uznaje się datę obciążenia rachunku bankowego Zamawiającego.</w:t>
      </w:r>
    </w:p>
    <w:p w14:paraId="75FCB5D5" w14:textId="77777777" w:rsidR="0023391F" w:rsidRPr="003E7368" w:rsidRDefault="00CD4CB7" w:rsidP="000E2A0A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Prawidłowo wystawiona </w:t>
      </w:r>
      <w:r w:rsidR="002C4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faktura powinna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między innymi </w:t>
      </w:r>
      <w:r w:rsidR="002C4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wyszczególni</w:t>
      </w:r>
      <w:r w:rsidR="00921AD4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ć</w:t>
      </w:r>
      <w:r w:rsidR="002C4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cenę jednostkową</w:t>
      </w:r>
      <w:r w:rsidR="003E6D6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kompletne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go </w:t>
      </w:r>
      <w:r w:rsidR="0023391F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towaru.</w:t>
      </w:r>
    </w:p>
    <w:p w14:paraId="7AD8B233" w14:textId="77777777" w:rsidR="00E9136D" w:rsidRPr="003E7368" w:rsidRDefault="00E9136D" w:rsidP="000E2A0A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ponosi odpowiedzialności za skutki zwrotu faktur VAT wystawionych niezgodnie z zasadami wynikającymi z obowiązujących przepisów lub niezgodnie z wykonanym przedmiotem umowy.</w:t>
      </w:r>
    </w:p>
    <w:p w14:paraId="66393840" w14:textId="77777777" w:rsidR="00E37E46" w:rsidRPr="003E7368" w:rsidRDefault="00E37E46" w:rsidP="000E2A0A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Zamawiający oświadcza, że Wykonawca może przesyłać ustrukturyzowane faktury elektroniczne, o których mowa w art. 2 pkt. 4 ustawy z dnia 9 listopada 2018r. o elektronicznym fakturowaniu w zamów</w:t>
      </w:r>
      <w:r w:rsidR="00917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ieniach publicznych (Dz. U. 2018r., poz.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2191), tj. faktury spełniające wymagania umożliwiające przesyłanie za pośrednictwem platformy faktur elektronicznych, o których mowa w art. 2 pkt. 32 ustawy z dnia 11 marca 2004 r. o podatku od towarów i usług (tj. Dz. U z </w:t>
      </w:r>
      <w:r w:rsidR="00DD655C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2020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r. poz. </w:t>
      </w:r>
      <w:r w:rsidR="00DD655C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106 z póź. zm.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). Zamawiający informuje, iż posiada konto na platformie elektronicznego  fakturowania (w skrócie PEF) oraz innych ustrukturyzowanych dokumentów elektronicznych za swoim pośrednictwem, a także przy wykorzystaniu systemu teleinformatycznego obsługiwanego przez Open PEPPOL, której funkcjonowanie zapewnia Minister Przedsiębiorczości </w:t>
      </w:r>
      <w:r w:rsidR="00917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Technologii z siedzibą przy Placu Trzech Krzyży 3/5, 00-507 Warszawa. Platforma dostępna jest pod adresem: </w:t>
      </w:r>
      <w:hyperlink r:id="rId9" w:history="1">
        <w:r w:rsidRPr="003E7368">
          <w:rPr>
            <w:rFonts w:ascii="Arial" w:eastAsia="Times New Roman" w:hAnsi="Arial" w:cs="Arial"/>
            <w:bCs/>
            <w:sz w:val="24"/>
            <w:szCs w:val="24"/>
            <w:u w:val="single"/>
            <w:lang w:eastAsia="pl-PL"/>
          </w:rPr>
          <w:t>https://efaktura.gov.pl/uslugi-pef/</w:t>
        </w:r>
      </w:hyperlink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</w:t>
      </w:r>
    </w:p>
    <w:p w14:paraId="258569BF" w14:textId="77777777" w:rsidR="00821633" w:rsidRPr="003E7368" w:rsidRDefault="00E37E46" w:rsidP="00821633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zamierzający wysyłać ustrukturyzowane faktury elektroniczne </w:t>
      </w:r>
      <w:r w:rsidR="00917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pośrednictwem PEF zobowiązany jest do uwzględnienia czasu pracy Zamawiającego, umożliwiającego Zamawiającemu terminowe wywiązanie się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 zapłaty wynagrodzenia Wykonawcy. W szczególności zamawiający informuje, że przesyłanie ustrukturyzowanych faktur elektronicznych winno nastąpić </w:t>
      </w:r>
      <w:r w:rsidR="00917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godzinach: poniedziałek-czwartek 7:00-15:30, zaś piątek 7:00-13:00. </w:t>
      </w:r>
      <w:r w:rsidR="009177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W przypadku przesłania ustrukturyzowanej faktury elektronicznej poza godzinami pracy, w dni wolne od pracy lub święta, a także po godzinie poniedziałek-czwartek 15:30, zaś piątek 13:00 uznaje się, że została ona doręczona w następnym dniu roboczym.</w:t>
      </w:r>
    </w:p>
    <w:p w14:paraId="11F7355F" w14:textId="72AB0255" w:rsidR="00E37E46" w:rsidRPr="003E7368" w:rsidRDefault="00821633" w:rsidP="00821633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</w:rPr>
        <w:t xml:space="preserve">Wykonawca oświadcza, że numer rachunku rozliczeniowego wskazany we wszystkich fakturach, które będą wystawione w jego imieniu, jest rachunkiem dla którego zgodnie z Rozdziałem 3a ustawy z dnia 29 sierpnia 1997 r. - Prawo Bankowe (tj. Dz. U. z 2020r., poz.1896 ze zm.) prowadzony jest rachunek VAT. </w:t>
      </w:r>
    </w:p>
    <w:p w14:paraId="53C74A50" w14:textId="05B145A7" w:rsidR="00E37E46" w:rsidRPr="003E7368" w:rsidRDefault="00E37E46" w:rsidP="000E2A0A">
      <w:pPr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Zamawiający oświadcza, że będzie realizować płatności za faktury </w:t>
      </w:r>
      <w:r w:rsidR="009177E9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z zastosowaniem mechanizmu podzielonej płatności tzw. split payment. Zapłatę </w:t>
      </w:r>
      <w:r w:rsidR="00C16DCA" w:rsidRPr="003E736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w tym systemie uznaje się za dokonanie płatności w terminie ustalonym w ust. </w:t>
      </w:r>
      <w:r w:rsidR="005E0AEB" w:rsidRPr="003E736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7ABFDF" w14:textId="77777777" w:rsidR="00E37E46" w:rsidRPr="003E7368" w:rsidRDefault="00E37E46" w:rsidP="000E2A0A">
      <w:pPr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Podzieloną płatność tzw. split payment stosuje się wyłącznie przy płatnościach bezgotówkowych, realizowanych za pośrednictwem polecenia przelewu lub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polecenia zapłaty dla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czynnych podatników VAT</w:t>
      </w: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>Mechanizm podzielonej płatności nie będzie  wykorzystywany do zapłaty za czynności lub zdarzenia pozostające poza zakresem VAT (np. zapłata odszkodowania), a także za świadczenia zwolnione z VAT</w:t>
      </w:r>
      <w:r w:rsidR="005E0AEB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opodatkowane stawką 0%.</w:t>
      </w:r>
    </w:p>
    <w:p w14:paraId="431F9B90" w14:textId="77777777" w:rsidR="00E37E46" w:rsidRPr="003E7368" w:rsidRDefault="00E37E46" w:rsidP="000E2A0A">
      <w:pPr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>Wykonawca oświadcza, że wyraża zgodę na dokonywanie przez Zamawiającego płatności w systemie podzielonej płatności tzw. split payment.</w:t>
      </w:r>
    </w:p>
    <w:p w14:paraId="2E9FBD14" w14:textId="77777777" w:rsidR="00E37E46" w:rsidRPr="003E7368" w:rsidRDefault="00E37E46" w:rsidP="000E2A0A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412572F8" w14:textId="77777777" w:rsidR="00E9136D" w:rsidRPr="003E7368" w:rsidRDefault="00E9136D" w:rsidP="000E2A0A">
      <w:pPr>
        <w:spacing w:after="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</w:t>
      </w:r>
    </w:p>
    <w:p w14:paraId="54B8719A" w14:textId="77777777" w:rsidR="00677576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Kary umowne</w:t>
      </w:r>
    </w:p>
    <w:p w14:paraId="42EB1529" w14:textId="77777777" w:rsidR="00E9136D" w:rsidRPr="003E7368" w:rsidRDefault="00E9136D" w:rsidP="000E2A0A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W razie niewykonania lub nienależytego wykonania umowy Zamawiającemu przysługują kary umowne w wysokości:</w:t>
      </w:r>
    </w:p>
    <w:p w14:paraId="4F97952B" w14:textId="77777777" w:rsidR="00E9136D" w:rsidRPr="003E7368" w:rsidRDefault="00E9136D" w:rsidP="000E2A0A">
      <w:pPr>
        <w:numPr>
          <w:ilvl w:val="1"/>
          <w:numId w:val="5"/>
        </w:numPr>
        <w:spacing w:after="0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10% wartości umowy brutto (§ 6 ust. 1 </w:t>
      </w:r>
      <w:r w:rsidR="00787A3F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umowy), gdy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Wykonawca odstąpi od umowy z powodu okoliczności, za które nie odpowiada Zamawiający.</w:t>
      </w:r>
    </w:p>
    <w:p w14:paraId="05427335" w14:textId="77777777" w:rsidR="00E9136D" w:rsidRPr="003E7368" w:rsidRDefault="00E9136D" w:rsidP="000E2A0A">
      <w:pPr>
        <w:numPr>
          <w:ilvl w:val="1"/>
          <w:numId w:val="5"/>
        </w:numPr>
        <w:spacing w:after="0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10% wartości umowy brutto (§ 6 ust. 1 </w:t>
      </w:r>
      <w:r w:rsidR="00787A3F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umowy), gdy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odstąpi od umowy z powodu okoliczności, za które odpowiada Wykonawca.</w:t>
      </w:r>
    </w:p>
    <w:p w14:paraId="614A70E6" w14:textId="38E2E074" w:rsidR="00140DEC" w:rsidRPr="003E7368" w:rsidRDefault="00E9136D" w:rsidP="00140DEC">
      <w:pPr>
        <w:numPr>
          <w:ilvl w:val="1"/>
          <w:numId w:val="5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0,</w:t>
      </w:r>
      <w:r w:rsidR="00FC7BD4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0 % wartości umowy brutto (§ 6 ust. 1 </w:t>
      </w:r>
      <w:r w:rsidR="00787A3F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umowy) za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każdy rozpoczęty dzień opóźnienia w wykonaniu przedmiotu umowy</w:t>
      </w:r>
      <w:r w:rsidR="00DD212A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E0AEB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określonego w § 5 </w:t>
      </w:r>
      <w:r w:rsidR="00140DEC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oraz niedotrzymania terminu  (opóźnienia), o którym mowa §3 ust.</w:t>
      </w:r>
      <w:r w:rsidR="009242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40DEC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2 i 3</w:t>
      </w:r>
    </w:p>
    <w:p w14:paraId="7FDA0DAE" w14:textId="0BD39C4D" w:rsidR="00E9136D" w:rsidRPr="003E7368" w:rsidRDefault="002131C1" w:rsidP="00CE7242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Łączna wartość kar wskazanych w ust. 1 nie może przekroczyć </w:t>
      </w:r>
      <w:r w:rsidR="00FC3952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5E0AEB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% wartości umowy brutto (§ 6 ust. 1 umowy).</w:t>
      </w:r>
    </w:p>
    <w:p w14:paraId="6B4BBC27" w14:textId="77777777" w:rsidR="00FC7BD4" w:rsidRPr="003E7368" w:rsidRDefault="00FC7BD4" w:rsidP="000E2A0A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 xml:space="preserve">Zamawiający zastrzega sobie prawo potrącenia kar, o których mowa w ust. 1 </w:t>
      </w:r>
      <w:r w:rsidR="00E41792" w:rsidRPr="003E7368">
        <w:rPr>
          <w:rFonts w:ascii="Arial" w:hAnsi="Arial" w:cs="Arial"/>
          <w:sz w:val="24"/>
          <w:szCs w:val="24"/>
        </w:rPr>
        <w:br/>
        <w:t xml:space="preserve">z </w:t>
      </w:r>
      <w:r w:rsidRPr="003E7368">
        <w:rPr>
          <w:rFonts w:ascii="Arial" w:hAnsi="Arial" w:cs="Arial"/>
          <w:sz w:val="24"/>
          <w:szCs w:val="24"/>
        </w:rPr>
        <w:t>należności za wykonanie usługi objętej niniejszą umową bez wezwania do zapłaty na podstawie noty obciążeniowej. W przypadku braku możliwości potrącenia całości lub części niniejszych kar, Wykonawca zapłaci pozostałą kwotę na wskazany przez Zamawiającego rachunek bankowy w terminie 14 dni kalendarzowych od dnia doręczenia żądania Zamawiającego - noty obciążeniowej.</w:t>
      </w:r>
    </w:p>
    <w:p w14:paraId="5DA1A780" w14:textId="2067521F" w:rsidR="00FC5C41" w:rsidRPr="00924249" w:rsidRDefault="00E9136D" w:rsidP="00821633">
      <w:pPr>
        <w:numPr>
          <w:ilvl w:val="0"/>
          <w:numId w:val="5"/>
        </w:numPr>
        <w:spacing w:after="0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E7368">
        <w:rPr>
          <w:rFonts w:ascii="Arial" w:hAnsi="Arial" w:cs="Arial"/>
          <w:bCs/>
          <w:sz w:val="24"/>
          <w:szCs w:val="24"/>
        </w:rPr>
        <w:t>Jeżeli na skutek niewykonania przedmiotu umowy powstanie szkoda przewyższająca zastrzeżoną karę umowną bądź szkoda powstanie z innych przyczyn niż te, dla których zastrzeżono karę, Zamawiającemu przysługuje prawo do dochodzenia odszkodowań na zasadach ogólnych.</w:t>
      </w:r>
    </w:p>
    <w:p w14:paraId="25AE4BA5" w14:textId="1297DAFE" w:rsidR="00E9136D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9</w:t>
      </w:r>
    </w:p>
    <w:p w14:paraId="2A98C153" w14:textId="3ACC0546" w:rsidR="00677576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Zmiany umowy</w:t>
      </w:r>
    </w:p>
    <w:p w14:paraId="413D5276" w14:textId="45AB8151" w:rsidR="00FC7BD4" w:rsidRPr="003E7368" w:rsidRDefault="00E9136D" w:rsidP="00C16DC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Niedopuszczalna jest pod rygorem nieważności zmiana postanowień niniejszej umowy w stosunku do treści oferty, na </w:t>
      </w:r>
      <w:r w:rsidR="00787A3F" w:rsidRPr="003E7368">
        <w:rPr>
          <w:rFonts w:ascii="Arial" w:eastAsia="Times New Roman" w:hAnsi="Arial" w:cs="Arial"/>
          <w:sz w:val="24"/>
          <w:szCs w:val="24"/>
          <w:lang w:eastAsia="pl-PL"/>
        </w:rPr>
        <w:t>postawie, której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dokonano wyboru Wykonawcy, </w:t>
      </w:r>
      <w:r w:rsidR="00787A3F" w:rsidRPr="003E7368">
        <w:rPr>
          <w:rFonts w:ascii="Arial" w:eastAsia="Times New Roman" w:hAnsi="Arial" w:cs="Arial"/>
          <w:sz w:val="24"/>
          <w:szCs w:val="24"/>
          <w:lang w:eastAsia="pl-PL"/>
        </w:rPr>
        <w:t>chyba, że</w:t>
      </w:r>
      <w:r w:rsidR="00FC7BD4"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są one korzystne dla Zamawiającego. </w:t>
      </w:r>
    </w:p>
    <w:p w14:paraId="68915361" w14:textId="77777777" w:rsidR="00E9136D" w:rsidRPr="003E7368" w:rsidRDefault="00E9136D" w:rsidP="000E2A0A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sz w:val="24"/>
          <w:szCs w:val="24"/>
          <w:lang w:eastAsia="pl-PL"/>
        </w:rPr>
        <w:t>Zamawiający zastrzega możliwość zmiany wysokości zobowiązania w przypadku zmiany stawki p</w:t>
      </w:r>
      <w:r w:rsidR="00FB539C" w:rsidRPr="003E7368">
        <w:rPr>
          <w:rFonts w:ascii="Arial" w:eastAsia="Times New Roman" w:hAnsi="Arial" w:cs="Arial"/>
          <w:sz w:val="24"/>
          <w:szCs w:val="24"/>
          <w:lang w:eastAsia="pl-PL"/>
        </w:rPr>
        <w:t>odatku od towarów i usług w 20</w:t>
      </w:r>
      <w:r w:rsidR="00E840E0" w:rsidRPr="003E7368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E736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18359395" w14:textId="375EE4C4" w:rsidR="008D5DAD" w:rsidRPr="00924249" w:rsidRDefault="00E9136D" w:rsidP="00924249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Wszelkie zmiany w umowie, muszą być dokonywane pod rygorem nieważności </w:t>
      </w:r>
      <w:r w:rsidR="00C16DCA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formie pisemnej. </w:t>
      </w:r>
    </w:p>
    <w:p w14:paraId="1C40CCBB" w14:textId="7B595342" w:rsidR="00E9136D" w:rsidRPr="003E7368" w:rsidRDefault="00E9136D" w:rsidP="00C16DC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10</w:t>
      </w:r>
    </w:p>
    <w:p w14:paraId="7CFAED4F" w14:textId="77777777" w:rsidR="00677576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odstąpienia od umowy</w:t>
      </w:r>
    </w:p>
    <w:p w14:paraId="416EE590" w14:textId="77777777" w:rsidR="00E9136D" w:rsidRPr="003E7368" w:rsidRDefault="00FC7BD4" w:rsidP="000E2A0A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hAnsi="Arial" w:cs="Arial"/>
          <w:sz w:val="24"/>
          <w:szCs w:val="24"/>
        </w:rPr>
        <w:t>Zamawiający może odstąpić od umowy oprócz przypadków wymienionych w Kodeksie cywilnym także, jeżeli</w:t>
      </w:r>
      <w:r w:rsidR="00E9136D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56699483" w14:textId="77777777" w:rsidR="00E9136D" w:rsidRPr="003E7368" w:rsidRDefault="00E9136D" w:rsidP="000E2A0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709" w:hanging="283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E7368">
        <w:rPr>
          <w:rFonts w:ascii="Arial" w:hAnsi="Arial" w:cs="Arial"/>
          <w:bCs/>
          <w:sz w:val="24"/>
          <w:szCs w:val="24"/>
        </w:rPr>
        <w:t>Zostanie ogłoszona upadłość Wykonawcy lub rozwiązanie firmy;</w:t>
      </w:r>
    </w:p>
    <w:p w14:paraId="2B733F35" w14:textId="77777777" w:rsidR="0033485D" w:rsidRPr="003E7368" w:rsidRDefault="00E9136D" w:rsidP="000E2A0A">
      <w:pPr>
        <w:numPr>
          <w:ilvl w:val="0"/>
          <w:numId w:val="10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Wykonawca z własnej winy przerwał świadczyć dostaw i nie rozpoczął świadczenia pomimo pisemnego wezwania przez Zamawiającego.</w:t>
      </w:r>
    </w:p>
    <w:p w14:paraId="7F4C9104" w14:textId="77777777" w:rsidR="00E9136D" w:rsidRPr="003E7368" w:rsidRDefault="00E9136D" w:rsidP="000E2A0A">
      <w:pPr>
        <w:numPr>
          <w:ilvl w:val="0"/>
          <w:numId w:val="10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Wystąpi istotna zmiana okoliczności powodująca, że wykonanie umowy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nie leży w interesie publicznym, czego nie można było przewidzieć w chwili zawarcia umowy.</w:t>
      </w:r>
    </w:p>
    <w:p w14:paraId="37645292" w14:textId="77777777" w:rsidR="0074101B" w:rsidRPr="003E7368" w:rsidRDefault="00E9136D" w:rsidP="00C0263A">
      <w:pPr>
        <w:numPr>
          <w:ilvl w:val="0"/>
          <w:numId w:val="10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Zostanie wydany nakaz zajęcia majątku Wykonawcy.</w:t>
      </w:r>
    </w:p>
    <w:p w14:paraId="27DDB86C" w14:textId="77777777" w:rsidR="00F2776E" w:rsidRPr="00136869" w:rsidRDefault="00F2776E" w:rsidP="00F2776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136869">
        <w:rPr>
          <w:rFonts w:ascii="Arial" w:hAnsi="Arial" w:cs="Arial"/>
          <w:strike/>
          <w:color w:val="FF0000"/>
          <w:sz w:val="24"/>
          <w:szCs w:val="24"/>
        </w:rPr>
        <w:t>Zamawiający jak i Wykonawca może odstąpić od umowy w dowolnym terminie,     od powzięcia wiadomości o okolicznościach wymienionych w ust. 3.</w:t>
      </w:r>
    </w:p>
    <w:p w14:paraId="7FF8C785" w14:textId="77777777" w:rsidR="00E9136D" w:rsidRPr="003E7368" w:rsidRDefault="00E9136D" w:rsidP="000E2A0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Zamawiający może odstąpić od umowy w terminie 30 dni od powzięcia informacji</w:t>
      </w:r>
      <w:r w:rsidR="0053122E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o powyższych okolicznościach.</w:t>
      </w:r>
      <w:r w:rsidR="00FC7BD4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87A3F" w:rsidRPr="003E7368">
        <w:rPr>
          <w:rFonts w:ascii="Arial" w:hAnsi="Arial" w:cs="Arial"/>
          <w:sz w:val="24"/>
          <w:szCs w:val="24"/>
        </w:rPr>
        <w:t>Do zachowania terminu wystarczy nadanie przez Zamawiającego oświadczenia o odstąpieniu w placówce operatora pocztowego.</w:t>
      </w:r>
    </w:p>
    <w:p w14:paraId="060B33AE" w14:textId="77777777" w:rsidR="00E9136D" w:rsidRPr="003E7368" w:rsidRDefault="00E9136D" w:rsidP="000E2A0A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W powyższym wypadku Wykonawca może żądać jedynie wynagrodzenia należnego mu z tytułu wykonania części umowy.</w:t>
      </w:r>
    </w:p>
    <w:p w14:paraId="23C289E1" w14:textId="3942138E" w:rsidR="00E2078B" w:rsidRPr="00924249" w:rsidRDefault="00E9136D" w:rsidP="0057145C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powinno nastąpić w formie pisemnej z podaniem uzasadnienia – pod rygorem nieważności.</w:t>
      </w:r>
      <w:r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B6CE056" w14:textId="0E97F862" w:rsidR="00E9136D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92424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AE73BA8" w14:textId="77777777" w:rsidR="00677576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sz w:val="24"/>
          <w:szCs w:val="24"/>
          <w:lang w:eastAsia="pl-PL"/>
        </w:rPr>
        <w:t>Podwykonawstwo</w:t>
      </w:r>
    </w:p>
    <w:p w14:paraId="33E84B9D" w14:textId="77777777" w:rsidR="008038E7" w:rsidRPr="003E7368" w:rsidRDefault="0057145C" w:rsidP="009177E9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>Zgodnie z treścią złożonej oferty, Wykonawca powierza podwykonawcy(om)…………wykonanie następującego zakresu umowy: ……………</w:t>
      </w:r>
    </w:p>
    <w:p w14:paraId="71A9869F" w14:textId="77777777" w:rsidR="0057145C" w:rsidRPr="003E7368" w:rsidRDefault="0057145C" w:rsidP="0057145C">
      <w:pPr>
        <w:pStyle w:val="Akapitzlist"/>
        <w:spacing w:after="0"/>
        <w:ind w:left="426" w:hanging="426"/>
        <w:jc w:val="both"/>
        <w:rPr>
          <w:rFonts w:ascii="Arial" w:hAnsi="Arial" w:cs="Arial"/>
          <w:b/>
          <w:i/>
          <w:sz w:val="24"/>
          <w:szCs w:val="24"/>
        </w:rPr>
      </w:pPr>
      <w:r w:rsidRPr="003E7368">
        <w:rPr>
          <w:rFonts w:ascii="Arial" w:hAnsi="Arial" w:cs="Arial"/>
          <w:b/>
          <w:i/>
          <w:sz w:val="24"/>
          <w:szCs w:val="24"/>
        </w:rPr>
        <w:t>Opcjonalnie:</w:t>
      </w:r>
    </w:p>
    <w:p w14:paraId="0F9E71A2" w14:textId="77777777" w:rsidR="005303CD" w:rsidRPr="003E7368" w:rsidRDefault="0057145C" w:rsidP="0057145C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>Zgodnie z treścią złożonej oferty, Wykonawca wykona przedmiot umowy samodzielnie.</w:t>
      </w:r>
      <w:r w:rsidR="00E9136D" w:rsidRPr="003E7368">
        <w:rPr>
          <w:rFonts w:ascii="Arial" w:hAnsi="Arial" w:cs="Arial"/>
          <w:sz w:val="24"/>
          <w:szCs w:val="24"/>
        </w:rPr>
        <w:t>.</w:t>
      </w:r>
    </w:p>
    <w:p w14:paraId="4C7A0EAB" w14:textId="268C42AC" w:rsidR="005303CD" w:rsidRPr="003E7368" w:rsidRDefault="00FC7BD4" w:rsidP="0057145C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>Wykonawca, w trakcie realizacji umowy w sprawie zamówienia publicznego, może powierzyć realizację części zamówienia podwykonawcy (om), mimo niewskazania w ofercie takiej części zamówienia do powierzenia podwykonawcom. W takim przypadku, Wykonawca pisemnie niezwłocznie poinformuje Zamawiającego o powierzeniu części zamówienia podwykonawcy (om).</w:t>
      </w:r>
    </w:p>
    <w:p w14:paraId="0191A685" w14:textId="77777777" w:rsidR="005303CD" w:rsidRPr="003E7368" w:rsidRDefault="00FC7BD4" w:rsidP="0057145C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1576EFAC" w14:textId="1C6AEAEE" w:rsidR="0089033E" w:rsidRPr="00924249" w:rsidRDefault="00FC7BD4" w:rsidP="0089033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368">
        <w:rPr>
          <w:rFonts w:ascii="Arial" w:hAnsi="Arial" w:cs="Arial"/>
          <w:sz w:val="24"/>
          <w:szCs w:val="24"/>
        </w:rPr>
        <w:t>Wykonawca ponosi pełną odpowiedzialnoś</w:t>
      </w:r>
      <w:r w:rsidR="00E6746B" w:rsidRPr="003E7368">
        <w:rPr>
          <w:rFonts w:ascii="Arial" w:hAnsi="Arial" w:cs="Arial"/>
          <w:sz w:val="24"/>
          <w:szCs w:val="24"/>
        </w:rPr>
        <w:t xml:space="preserve">ć odszkodowawczą za działania </w:t>
      </w:r>
      <w:r w:rsidR="00E6746B" w:rsidRPr="003E7368">
        <w:rPr>
          <w:rFonts w:ascii="Arial" w:hAnsi="Arial" w:cs="Arial"/>
          <w:sz w:val="24"/>
          <w:szCs w:val="24"/>
        </w:rPr>
        <w:br/>
        <w:t xml:space="preserve">i </w:t>
      </w:r>
      <w:r w:rsidRPr="003E7368">
        <w:rPr>
          <w:rFonts w:ascii="Arial" w:hAnsi="Arial" w:cs="Arial"/>
          <w:sz w:val="24"/>
          <w:szCs w:val="24"/>
        </w:rPr>
        <w:t>zaniechania podjęte przez podwykonawcę w związku z realizacją niniejszej umowy.</w:t>
      </w:r>
    </w:p>
    <w:p w14:paraId="4CC37FA2" w14:textId="1E44E474" w:rsidR="00924249" w:rsidRDefault="00924249" w:rsidP="009242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FD04D0" w14:textId="2CAE9520" w:rsidR="00924249" w:rsidRDefault="00924249" w:rsidP="009242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9BC63D" w14:textId="77777777" w:rsidR="00924249" w:rsidRPr="00924249" w:rsidRDefault="00924249" w:rsidP="009242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ABD6D0" w14:textId="304552E5" w:rsidR="00E9136D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1</w:t>
      </w:r>
      <w:r w:rsidR="009242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0E5CD7DC" w14:textId="77777777" w:rsidR="00677576" w:rsidRPr="003E7368" w:rsidRDefault="00E9136D" w:rsidP="000E2A0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1AD1D4C9" w14:textId="77777777" w:rsidR="00E9136D" w:rsidRPr="003E7368" w:rsidRDefault="00E9136D" w:rsidP="000E2A0A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przypadkach </w:t>
      </w:r>
      <w:r w:rsidR="00787A3F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nieuregulowanych</w:t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niniejszą umową zastosowanie będą miały przepisy Kodeksu cywilnego oraz dotyczących przedmiotu zamówienia.</w:t>
      </w:r>
    </w:p>
    <w:p w14:paraId="7EDCEFE4" w14:textId="77777777" w:rsidR="00E9136D" w:rsidRPr="003E7368" w:rsidRDefault="00E9136D" w:rsidP="000E2A0A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Właściwym do rozstrzygania sporów wynikających z nieprzestrzegania postanowień niniejszej umowy będzie sąd właściwy miejscowo dla siedziby Zamawiającego.</w:t>
      </w:r>
    </w:p>
    <w:p w14:paraId="7CEC0BF7" w14:textId="77777777" w:rsidR="00E9136D" w:rsidRPr="003E7368" w:rsidRDefault="00E9136D" w:rsidP="000E2A0A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Niniejszą umowę sporządzono w trzech jednobrzmiących egzemplarzach jeden dla Wykonawcy, dwa dla Zamawiającego.</w:t>
      </w:r>
    </w:p>
    <w:p w14:paraId="0693F29A" w14:textId="77777777" w:rsidR="00CD4CB7" w:rsidRPr="003E7368" w:rsidRDefault="00E9136D" w:rsidP="000E2A0A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Umowa wchodzi w życie z dniem podpisania i ulega automatycznemu wygaśnięciu po upływie terminu określonego w § 5 lub wyczerpania kwoty,</w:t>
      </w:r>
      <w:r w:rsidR="0053122E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07C27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o której mowa w § 6 ust. 1.</w:t>
      </w:r>
    </w:p>
    <w:p w14:paraId="74CEB8C3" w14:textId="77777777" w:rsidR="0033485D" w:rsidRPr="003E7368" w:rsidRDefault="003C7940" w:rsidP="000E2A0A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Po stronie Zamawiającego o</w:t>
      </w:r>
      <w:r w:rsidR="00642DD2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sobą do bezpośredniego kontaktu jest Kierownik </w:t>
      </w:r>
      <w:r w:rsidR="001C31B7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Sekcji Zabezpieczenia Szkolenia 24 WOG </w:t>
      </w:r>
      <w:r w:rsidR="00F2776E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tel…………….</w:t>
      </w:r>
      <w:r w:rsidR="00642DD2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993013C" w14:textId="77CA0391" w:rsidR="003C7940" w:rsidRPr="003E7368" w:rsidRDefault="003C7940" w:rsidP="000E2A0A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 stronie Wykonawcy osobą uprawnioną do kontaktów z Zamawiającym </w:t>
      </w:r>
      <w:r w:rsidR="00C16DCA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w sprawie realizacji postanowień umowy jest…………………………………..</w:t>
      </w:r>
    </w:p>
    <w:p w14:paraId="57A31FF4" w14:textId="6081221A" w:rsidR="00FC7BD4" w:rsidRPr="003E7368" w:rsidRDefault="00941D83" w:rsidP="000E2A0A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Niniejsza umowa zawiera 2</w:t>
      </w:r>
      <w:r w:rsidR="0053122E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65C91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załącznik</w:t>
      </w:r>
      <w:r w:rsidR="00E9136D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</w:t>
      </w:r>
      <w:r w:rsidR="00E23E15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9136D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stronach stanowiących integralną część przedmiotowej umowy:</w:t>
      </w:r>
    </w:p>
    <w:p w14:paraId="412FC4A8" w14:textId="77777777" w:rsidR="00941D83" w:rsidRDefault="00FC7BD4" w:rsidP="00CE6E6A">
      <w:pPr>
        <w:numPr>
          <w:ilvl w:val="1"/>
          <w:numId w:val="3"/>
        </w:numPr>
        <w:tabs>
          <w:tab w:val="left" w:pos="709"/>
        </w:tabs>
        <w:spacing w:after="0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4503E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C243B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</w:t>
      </w:r>
      <w:r w:rsidR="005D69E4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str. ….</w:t>
      </w:r>
      <w:r w:rsidR="00787A3F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5D69E4" w:rsidRPr="003E7368">
        <w:t xml:space="preserve"> </w:t>
      </w:r>
      <w:r w:rsidR="007630A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zestawienie cenowe</w:t>
      </w:r>
      <w:r w:rsidR="00CE6E6A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630A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80DC695" w14:textId="019801FA" w:rsidR="005D69E4" w:rsidRPr="003E7368" w:rsidRDefault="00941D83" w:rsidP="00CE6E6A">
      <w:pPr>
        <w:numPr>
          <w:ilvl w:val="1"/>
          <w:numId w:val="3"/>
        </w:numPr>
        <w:tabs>
          <w:tab w:val="left" w:pos="709"/>
        </w:tabs>
        <w:spacing w:after="0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2  na str. ….. - </w:t>
      </w:r>
      <w:r w:rsidR="00CE6E6A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opis przedmiotu </w:t>
      </w:r>
      <w:r w:rsidR="007630A9" w:rsidRPr="003E7368">
        <w:rPr>
          <w:rFonts w:ascii="Arial" w:eastAsia="Times New Roman" w:hAnsi="Arial" w:cs="Arial"/>
          <w:bCs/>
          <w:sz w:val="24"/>
          <w:szCs w:val="24"/>
          <w:lang w:eastAsia="pl-PL"/>
        </w:rPr>
        <w:t>zamówienia</w:t>
      </w:r>
    </w:p>
    <w:p w14:paraId="058F22D3" w14:textId="77777777" w:rsidR="00E9136D" w:rsidRPr="003E7368" w:rsidRDefault="00E9136D" w:rsidP="000E2A0A">
      <w:pPr>
        <w:spacing w:after="0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F37AAED" w14:textId="77777777" w:rsidR="00E9136D" w:rsidRPr="003E7368" w:rsidRDefault="00E9136D" w:rsidP="000E2A0A">
      <w:pPr>
        <w:spacing w:after="0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5A541BA" w14:textId="77777777" w:rsidR="00E9136D" w:rsidRPr="003E7368" w:rsidRDefault="00E9136D" w:rsidP="000E2A0A">
      <w:pPr>
        <w:spacing w:after="0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FD77188" w14:textId="77777777" w:rsidR="00226075" w:rsidRPr="003E7368" w:rsidRDefault="00E9136D" w:rsidP="000E2A0A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3E7368">
        <w:rPr>
          <w:rFonts w:ascii="Arial" w:hAnsi="Arial" w:cs="Arial"/>
          <w:b/>
          <w:bCs/>
          <w:color w:val="auto"/>
        </w:rPr>
        <w:t>WYKONAWC</w:t>
      </w:r>
      <w:r w:rsidRPr="003E7368">
        <w:rPr>
          <w:rFonts w:ascii="Arial" w:hAnsi="Arial" w:cs="Arial"/>
          <w:b/>
          <w:color w:val="auto"/>
        </w:rPr>
        <w:t>A</w:t>
      </w:r>
      <w:r w:rsidRPr="003E7368">
        <w:rPr>
          <w:rFonts w:ascii="Arial" w:hAnsi="Arial" w:cs="Arial"/>
          <w:b/>
          <w:color w:val="auto"/>
        </w:rPr>
        <w:tab/>
      </w:r>
      <w:r w:rsidRPr="003E7368">
        <w:rPr>
          <w:rFonts w:ascii="Arial" w:hAnsi="Arial" w:cs="Arial"/>
          <w:b/>
          <w:color w:val="auto"/>
        </w:rPr>
        <w:tab/>
      </w:r>
      <w:r w:rsidRPr="003E7368">
        <w:rPr>
          <w:rFonts w:ascii="Arial" w:hAnsi="Arial" w:cs="Arial"/>
          <w:b/>
          <w:color w:val="auto"/>
        </w:rPr>
        <w:tab/>
      </w:r>
      <w:r w:rsidRPr="003E7368">
        <w:rPr>
          <w:rFonts w:ascii="Arial" w:hAnsi="Arial" w:cs="Arial"/>
          <w:b/>
          <w:color w:val="auto"/>
        </w:rPr>
        <w:tab/>
      </w:r>
      <w:r w:rsidRPr="003E7368">
        <w:rPr>
          <w:rFonts w:ascii="Arial" w:hAnsi="Arial" w:cs="Arial"/>
          <w:b/>
          <w:color w:val="auto"/>
        </w:rPr>
        <w:tab/>
      </w:r>
      <w:r w:rsidRPr="003E7368">
        <w:rPr>
          <w:rFonts w:ascii="Arial" w:hAnsi="Arial" w:cs="Arial"/>
          <w:b/>
          <w:color w:val="auto"/>
        </w:rPr>
        <w:tab/>
      </w:r>
      <w:r w:rsidRPr="003E7368">
        <w:rPr>
          <w:rFonts w:ascii="Arial" w:hAnsi="Arial" w:cs="Arial"/>
          <w:b/>
          <w:color w:val="auto"/>
        </w:rPr>
        <w:tab/>
      </w:r>
      <w:r w:rsidRPr="003E7368">
        <w:rPr>
          <w:rFonts w:ascii="Arial" w:hAnsi="Arial" w:cs="Arial"/>
          <w:b/>
          <w:color w:val="auto"/>
        </w:rPr>
        <w:tab/>
      </w:r>
      <w:r w:rsidR="00F21C70" w:rsidRPr="003E7368">
        <w:rPr>
          <w:rFonts w:ascii="Arial" w:hAnsi="Arial" w:cs="Arial"/>
          <w:b/>
          <w:color w:val="auto"/>
        </w:rPr>
        <w:tab/>
      </w:r>
      <w:r w:rsidR="00F21C70" w:rsidRPr="003E7368">
        <w:rPr>
          <w:rFonts w:ascii="Arial" w:hAnsi="Arial" w:cs="Arial"/>
          <w:b/>
          <w:color w:val="auto"/>
        </w:rPr>
        <w:tab/>
      </w:r>
      <w:r w:rsidRPr="003E7368">
        <w:rPr>
          <w:rFonts w:ascii="Arial" w:hAnsi="Arial" w:cs="Arial"/>
          <w:b/>
          <w:bCs/>
          <w:color w:val="auto"/>
        </w:rPr>
        <w:t>ZAMAWIAJĄCY</w:t>
      </w:r>
    </w:p>
    <w:sectPr w:rsidR="00226075" w:rsidRPr="003E7368" w:rsidSect="003B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F5F0C" w14:textId="77777777" w:rsidR="004B5CC4" w:rsidRDefault="004B5CC4" w:rsidP="00884610">
      <w:pPr>
        <w:spacing w:after="0" w:line="240" w:lineRule="auto"/>
      </w:pPr>
      <w:r>
        <w:separator/>
      </w:r>
    </w:p>
  </w:endnote>
  <w:endnote w:type="continuationSeparator" w:id="0">
    <w:p w14:paraId="642A8FF6" w14:textId="77777777" w:rsidR="004B5CC4" w:rsidRDefault="004B5CC4" w:rsidP="0088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39EF" w14:textId="77777777" w:rsidR="004B5CC4" w:rsidRDefault="004B5CC4" w:rsidP="00884610">
      <w:pPr>
        <w:spacing w:after="0" w:line="240" w:lineRule="auto"/>
      </w:pPr>
      <w:r>
        <w:separator/>
      </w:r>
    </w:p>
  </w:footnote>
  <w:footnote w:type="continuationSeparator" w:id="0">
    <w:p w14:paraId="2F5BFE06" w14:textId="77777777" w:rsidR="004B5CC4" w:rsidRDefault="004B5CC4" w:rsidP="0088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7D3"/>
    <w:multiLevelType w:val="hybridMultilevel"/>
    <w:tmpl w:val="0000458F"/>
    <w:lvl w:ilvl="0" w:tplc="000009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4E65"/>
    <w:multiLevelType w:val="hybridMultilevel"/>
    <w:tmpl w:val="949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04E4"/>
    <w:multiLevelType w:val="multilevel"/>
    <w:tmpl w:val="2D42B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6474AD"/>
    <w:multiLevelType w:val="hybridMultilevel"/>
    <w:tmpl w:val="F59A9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69B7"/>
    <w:multiLevelType w:val="multilevel"/>
    <w:tmpl w:val="0FC20390"/>
    <w:lvl w:ilvl="0">
      <w:start w:val="4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2185C24"/>
    <w:multiLevelType w:val="hybridMultilevel"/>
    <w:tmpl w:val="80E67796"/>
    <w:lvl w:ilvl="0" w:tplc="6ECE33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7F88"/>
    <w:multiLevelType w:val="hybridMultilevel"/>
    <w:tmpl w:val="6F4E8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0451"/>
    <w:multiLevelType w:val="hybridMultilevel"/>
    <w:tmpl w:val="EA4272AA"/>
    <w:lvl w:ilvl="0" w:tplc="65C80AC4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02717"/>
    <w:multiLevelType w:val="hybridMultilevel"/>
    <w:tmpl w:val="B5700B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945CA4"/>
    <w:multiLevelType w:val="multilevel"/>
    <w:tmpl w:val="6D6C2F8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EBA37CD"/>
    <w:multiLevelType w:val="hybridMultilevel"/>
    <w:tmpl w:val="CB200DEC"/>
    <w:lvl w:ilvl="0" w:tplc="B8E60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63A61"/>
    <w:multiLevelType w:val="hybridMultilevel"/>
    <w:tmpl w:val="997A5554"/>
    <w:lvl w:ilvl="0" w:tplc="23861F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236FE"/>
    <w:multiLevelType w:val="hybridMultilevel"/>
    <w:tmpl w:val="3684D396"/>
    <w:lvl w:ilvl="0" w:tplc="370657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05732"/>
    <w:multiLevelType w:val="hybridMultilevel"/>
    <w:tmpl w:val="96524486"/>
    <w:lvl w:ilvl="0" w:tplc="2B605F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222025C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1F49"/>
    <w:multiLevelType w:val="hybridMultilevel"/>
    <w:tmpl w:val="F18E96CE"/>
    <w:lvl w:ilvl="0" w:tplc="EB7A51B8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F36"/>
    <w:multiLevelType w:val="hybridMultilevel"/>
    <w:tmpl w:val="8BCA4CAA"/>
    <w:lvl w:ilvl="0" w:tplc="96387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177B"/>
    <w:multiLevelType w:val="hybridMultilevel"/>
    <w:tmpl w:val="4718D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949E6"/>
    <w:multiLevelType w:val="hybridMultilevel"/>
    <w:tmpl w:val="5E5A272C"/>
    <w:lvl w:ilvl="0" w:tplc="EDF0AD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6EE9"/>
    <w:multiLevelType w:val="hybridMultilevel"/>
    <w:tmpl w:val="4FBC572C"/>
    <w:lvl w:ilvl="0" w:tplc="874AB07E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  <w:b w:val="0"/>
      </w:rPr>
    </w:lvl>
    <w:lvl w:ilvl="1" w:tplc="3AFE75E8">
      <w:start w:val="1"/>
      <w:numFmt w:val="decimal"/>
      <w:lvlText w:val="%2."/>
      <w:lvlJc w:val="center"/>
      <w:pPr>
        <w:ind w:left="502" w:hanging="360"/>
      </w:pPr>
      <w:rPr>
        <w:rFonts w:ascii="Arial" w:hAnsi="Arial" w:cs="Arial" w:hint="default"/>
        <w:b w:val="0"/>
      </w:rPr>
    </w:lvl>
    <w:lvl w:ilvl="2" w:tplc="9BCEAF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5A6081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949"/>
    <w:multiLevelType w:val="multilevel"/>
    <w:tmpl w:val="DE9A6114"/>
    <w:lvl w:ilvl="0">
      <w:start w:val="5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54B75AC"/>
    <w:multiLevelType w:val="hybridMultilevel"/>
    <w:tmpl w:val="4BA45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F58D0"/>
    <w:multiLevelType w:val="hybridMultilevel"/>
    <w:tmpl w:val="E6A269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FD1960"/>
    <w:multiLevelType w:val="hybridMultilevel"/>
    <w:tmpl w:val="6764C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076BB"/>
    <w:multiLevelType w:val="hybridMultilevel"/>
    <w:tmpl w:val="EA2E74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4E8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07FD1"/>
    <w:multiLevelType w:val="hybridMultilevel"/>
    <w:tmpl w:val="BE507976"/>
    <w:lvl w:ilvl="0" w:tplc="041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C7D1D"/>
    <w:multiLevelType w:val="multilevel"/>
    <w:tmpl w:val="CF52F612"/>
    <w:lvl w:ilvl="0">
      <w:start w:val="5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C4839"/>
    <w:multiLevelType w:val="hybridMultilevel"/>
    <w:tmpl w:val="4206565E"/>
    <w:lvl w:ilvl="0" w:tplc="BBE4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B26F8"/>
    <w:multiLevelType w:val="hybridMultilevel"/>
    <w:tmpl w:val="40D6AB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AC40AE8"/>
    <w:multiLevelType w:val="hybridMultilevel"/>
    <w:tmpl w:val="BF187718"/>
    <w:lvl w:ilvl="0" w:tplc="393617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53BB3"/>
    <w:multiLevelType w:val="hybridMultilevel"/>
    <w:tmpl w:val="FF7488B4"/>
    <w:lvl w:ilvl="0" w:tplc="978C5D9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76961"/>
    <w:multiLevelType w:val="hybridMultilevel"/>
    <w:tmpl w:val="FAC4D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F2D6C"/>
    <w:multiLevelType w:val="hybridMultilevel"/>
    <w:tmpl w:val="457C0A6C"/>
    <w:lvl w:ilvl="0" w:tplc="2B9EB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1A93"/>
    <w:multiLevelType w:val="hybridMultilevel"/>
    <w:tmpl w:val="7570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30"/>
  </w:num>
  <w:num w:numId="5">
    <w:abstractNumId w:val="2"/>
  </w:num>
  <w:num w:numId="6">
    <w:abstractNumId w:val="22"/>
  </w:num>
  <w:num w:numId="7">
    <w:abstractNumId w:val="5"/>
  </w:num>
  <w:num w:numId="8">
    <w:abstractNumId w:val="19"/>
  </w:num>
  <w:num w:numId="9">
    <w:abstractNumId w:val="28"/>
  </w:num>
  <w:num w:numId="10">
    <w:abstractNumId w:val="24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  <w:num w:numId="15">
    <w:abstractNumId w:val="20"/>
  </w:num>
  <w:num w:numId="16">
    <w:abstractNumId w:val="32"/>
  </w:num>
  <w:num w:numId="17">
    <w:abstractNumId w:val="16"/>
  </w:num>
  <w:num w:numId="18">
    <w:abstractNumId w:val="36"/>
  </w:num>
  <w:num w:numId="19">
    <w:abstractNumId w:val="1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1"/>
  </w:num>
  <w:num w:numId="23">
    <w:abstractNumId w:val="23"/>
  </w:num>
  <w:num w:numId="24">
    <w:abstractNumId w:val="35"/>
  </w:num>
  <w:num w:numId="25">
    <w:abstractNumId w:val="21"/>
  </w:num>
  <w:num w:numId="26">
    <w:abstractNumId w:val="33"/>
  </w:num>
  <w:num w:numId="27">
    <w:abstractNumId w:val="34"/>
  </w:num>
  <w:num w:numId="28">
    <w:abstractNumId w:val="29"/>
  </w:num>
  <w:num w:numId="29">
    <w:abstractNumId w:val="14"/>
  </w:num>
  <w:num w:numId="30">
    <w:abstractNumId w:val="1"/>
  </w:num>
  <w:num w:numId="31">
    <w:abstractNumId w:val="15"/>
  </w:num>
  <w:num w:numId="32">
    <w:abstractNumId w:val="25"/>
  </w:num>
  <w:num w:numId="33">
    <w:abstractNumId w:val="9"/>
  </w:num>
  <w:num w:numId="34">
    <w:abstractNumId w:val="1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77"/>
    <w:rsid w:val="000050B9"/>
    <w:rsid w:val="00012B3A"/>
    <w:rsid w:val="000132B1"/>
    <w:rsid w:val="00016ABC"/>
    <w:rsid w:val="00016BED"/>
    <w:rsid w:val="00025349"/>
    <w:rsid w:val="00027D82"/>
    <w:rsid w:val="00030B47"/>
    <w:rsid w:val="00033476"/>
    <w:rsid w:val="0003683E"/>
    <w:rsid w:val="000402AE"/>
    <w:rsid w:val="0005219A"/>
    <w:rsid w:val="0007171E"/>
    <w:rsid w:val="000757F9"/>
    <w:rsid w:val="0008586C"/>
    <w:rsid w:val="00094089"/>
    <w:rsid w:val="000A0BE3"/>
    <w:rsid w:val="000A3807"/>
    <w:rsid w:val="000B1423"/>
    <w:rsid w:val="000C0807"/>
    <w:rsid w:val="000C120C"/>
    <w:rsid w:val="000C3AEB"/>
    <w:rsid w:val="000D0FA3"/>
    <w:rsid w:val="000E25C5"/>
    <w:rsid w:val="000E2A0A"/>
    <w:rsid w:val="000E5F74"/>
    <w:rsid w:val="000F14B7"/>
    <w:rsid w:val="000F168C"/>
    <w:rsid w:val="000F4BCC"/>
    <w:rsid w:val="00111A2A"/>
    <w:rsid w:val="00111AB1"/>
    <w:rsid w:val="001129D5"/>
    <w:rsid w:val="00117FCF"/>
    <w:rsid w:val="00123E7B"/>
    <w:rsid w:val="0013274F"/>
    <w:rsid w:val="00136869"/>
    <w:rsid w:val="00137492"/>
    <w:rsid w:val="00140DEC"/>
    <w:rsid w:val="0014318E"/>
    <w:rsid w:val="00155EEA"/>
    <w:rsid w:val="00157D84"/>
    <w:rsid w:val="00174BAD"/>
    <w:rsid w:val="001771B4"/>
    <w:rsid w:val="001926E0"/>
    <w:rsid w:val="00194EC0"/>
    <w:rsid w:val="001B3323"/>
    <w:rsid w:val="001B6D10"/>
    <w:rsid w:val="001C31B7"/>
    <w:rsid w:val="001C33EE"/>
    <w:rsid w:val="001C752B"/>
    <w:rsid w:val="001D58EF"/>
    <w:rsid w:val="001E271E"/>
    <w:rsid w:val="001E6C12"/>
    <w:rsid w:val="001E7B1A"/>
    <w:rsid w:val="001F2279"/>
    <w:rsid w:val="001F4FBC"/>
    <w:rsid w:val="00201743"/>
    <w:rsid w:val="00207C27"/>
    <w:rsid w:val="002131C1"/>
    <w:rsid w:val="00214AA8"/>
    <w:rsid w:val="00226075"/>
    <w:rsid w:val="00233110"/>
    <w:rsid w:val="0023391F"/>
    <w:rsid w:val="00233966"/>
    <w:rsid w:val="002407D7"/>
    <w:rsid w:val="00241BD3"/>
    <w:rsid w:val="00242F3B"/>
    <w:rsid w:val="00247980"/>
    <w:rsid w:val="002521A4"/>
    <w:rsid w:val="00254C1C"/>
    <w:rsid w:val="00260ACA"/>
    <w:rsid w:val="00263B78"/>
    <w:rsid w:val="0026434C"/>
    <w:rsid w:val="00271505"/>
    <w:rsid w:val="00271BA5"/>
    <w:rsid w:val="00284FD6"/>
    <w:rsid w:val="002908FC"/>
    <w:rsid w:val="002C47E9"/>
    <w:rsid w:val="002E2051"/>
    <w:rsid w:val="002E7701"/>
    <w:rsid w:val="002F2FEE"/>
    <w:rsid w:val="002F5332"/>
    <w:rsid w:val="00320738"/>
    <w:rsid w:val="003265C7"/>
    <w:rsid w:val="0033162E"/>
    <w:rsid w:val="0033485D"/>
    <w:rsid w:val="0036004E"/>
    <w:rsid w:val="00375AE4"/>
    <w:rsid w:val="00377E91"/>
    <w:rsid w:val="00383C20"/>
    <w:rsid w:val="00386D49"/>
    <w:rsid w:val="00396283"/>
    <w:rsid w:val="003A210E"/>
    <w:rsid w:val="003B2F41"/>
    <w:rsid w:val="003B2F72"/>
    <w:rsid w:val="003C06A2"/>
    <w:rsid w:val="003C261C"/>
    <w:rsid w:val="003C7940"/>
    <w:rsid w:val="003E233B"/>
    <w:rsid w:val="003E6D69"/>
    <w:rsid w:val="003E7368"/>
    <w:rsid w:val="003F78F4"/>
    <w:rsid w:val="00413370"/>
    <w:rsid w:val="00413EF0"/>
    <w:rsid w:val="00420E25"/>
    <w:rsid w:val="00423F4A"/>
    <w:rsid w:val="00432F06"/>
    <w:rsid w:val="004358FA"/>
    <w:rsid w:val="00436E0F"/>
    <w:rsid w:val="0043792C"/>
    <w:rsid w:val="00441E4B"/>
    <w:rsid w:val="004503E9"/>
    <w:rsid w:val="00453076"/>
    <w:rsid w:val="00466A1B"/>
    <w:rsid w:val="00470649"/>
    <w:rsid w:val="00483BD2"/>
    <w:rsid w:val="00484C8C"/>
    <w:rsid w:val="00493008"/>
    <w:rsid w:val="004B4DB2"/>
    <w:rsid w:val="004B5CC4"/>
    <w:rsid w:val="004C5510"/>
    <w:rsid w:val="004C75AB"/>
    <w:rsid w:val="004D617E"/>
    <w:rsid w:val="004F7F65"/>
    <w:rsid w:val="00512288"/>
    <w:rsid w:val="00514574"/>
    <w:rsid w:val="005177BD"/>
    <w:rsid w:val="005243AE"/>
    <w:rsid w:val="00526D81"/>
    <w:rsid w:val="005303CD"/>
    <w:rsid w:val="0053122E"/>
    <w:rsid w:val="00541DB1"/>
    <w:rsid w:val="0054210F"/>
    <w:rsid w:val="005463E7"/>
    <w:rsid w:val="00560BE1"/>
    <w:rsid w:val="00562C60"/>
    <w:rsid w:val="0057145C"/>
    <w:rsid w:val="0059039D"/>
    <w:rsid w:val="005912BE"/>
    <w:rsid w:val="00596348"/>
    <w:rsid w:val="005A148B"/>
    <w:rsid w:val="005B19FE"/>
    <w:rsid w:val="005B5D35"/>
    <w:rsid w:val="005B7D09"/>
    <w:rsid w:val="005C10ED"/>
    <w:rsid w:val="005C3CF5"/>
    <w:rsid w:val="005D1167"/>
    <w:rsid w:val="005D4CD4"/>
    <w:rsid w:val="005D5654"/>
    <w:rsid w:val="005D69E4"/>
    <w:rsid w:val="005E0AEB"/>
    <w:rsid w:val="005E2A9C"/>
    <w:rsid w:val="005E32E8"/>
    <w:rsid w:val="005E5886"/>
    <w:rsid w:val="005F2D25"/>
    <w:rsid w:val="005F34C3"/>
    <w:rsid w:val="00605013"/>
    <w:rsid w:val="0061187C"/>
    <w:rsid w:val="00615B32"/>
    <w:rsid w:val="0061735D"/>
    <w:rsid w:val="0062392C"/>
    <w:rsid w:val="00636CA7"/>
    <w:rsid w:val="00642DD2"/>
    <w:rsid w:val="00646FEE"/>
    <w:rsid w:val="006644B3"/>
    <w:rsid w:val="00665C91"/>
    <w:rsid w:val="00677576"/>
    <w:rsid w:val="00683713"/>
    <w:rsid w:val="00684FDD"/>
    <w:rsid w:val="006905A9"/>
    <w:rsid w:val="00690E9A"/>
    <w:rsid w:val="00692666"/>
    <w:rsid w:val="006C0119"/>
    <w:rsid w:val="006D0EA2"/>
    <w:rsid w:val="006F4C85"/>
    <w:rsid w:val="00700F80"/>
    <w:rsid w:val="007019DA"/>
    <w:rsid w:val="0070354E"/>
    <w:rsid w:val="00704122"/>
    <w:rsid w:val="0071157E"/>
    <w:rsid w:val="00735371"/>
    <w:rsid w:val="007369BB"/>
    <w:rsid w:val="0074101B"/>
    <w:rsid w:val="007504BE"/>
    <w:rsid w:val="00752A05"/>
    <w:rsid w:val="00753946"/>
    <w:rsid w:val="00754E5F"/>
    <w:rsid w:val="007630A9"/>
    <w:rsid w:val="007662CB"/>
    <w:rsid w:val="00777C5C"/>
    <w:rsid w:val="00787A3F"/>
    <w:rsid w:val="00792E90"/>
    <w:rsid w:val="007B0A67"/>
    <w:rsid w:val="007B67A0"/>
    <w:rsid w:val="007C0118"/>
    <w:rsid w:val="007C0E4B"/>
    <w:rsid w:val="007D6062"/>
    <w:rsid w:val="007D630A"/>
    <w:rsid w:val="007E09D9"/>
    <w:rsid w:val="007E1FD0"/>
    <w:rsid w:val="007E4DAB"/>
    <w:rsid w:val="007F25FD"/>
    <w:rsid w:val="007F5797"/>
    <w:rsid w:val="008001C1"/>
    <w:rsid w:val="008038E7"/>
    <w:rsid w:val="00803E08"/>
    <w:rsid w:val="00821633"/>
    <w:rsid w:val="008227D2"/>
    <w:rsid w:val="00822C4C"/>
    <w:rsid w:val="008248FC"/>
    <w:rsid w:val="008349B9"/>
    <w:rsid w:val="00834CD6"/>
    <w:rsid w:val="008379DC"/>
    <w:rsid w:val="0084130B"/>
    <w:rsid w:val="00853930"/>
    <w:rsid w:val="00857174"/>
    <w:rsid w:val="00883BC5"/>
    <w:rsid w:val="00884610"/>
    <w:rsid w:val="00885C85"/>
    <w:rsid w:val="00886D43"/>
    <w:rsid w:val="00887393"/>
    <w:rsid w:val="0089033E"/>
    <w:rsid w:val="008B2055"/>
    <w:rsid w:val="008D2530"/>
    <w:rsid w:val="008D5DAD"/>
    <w:rsid w:val="008E0FB9"/>
    <w:rsid w:val="008E48C8"/>
    <w:rsid w:val="00903BFE"/>
    <w:rsid w:val="00905F61"/>
    <w:rsid w:val="009177E9"/>
    <w:rsid w:val="00921AD4"/>
    <w:rsid w:val="00924249"/>
    <w:rsid w:val="00924E58"/>
    <w:rsid w:val="009305FE"/>
    <w:rsid w:val="00931191"/>
    <w:rsid w:val="00932ED1"/>
    <w:rsid w:val="00941D83"/>
    <w:rsid w:val="00953937"/>
    <w:rsid w:val="00956669"/>
    <w:rsid w:val="0095757A"/>
    <w:rsid w:val="00957653"/>
    <w:rsid w:val="00964EE6"/>
    <w:rsid w:val="00965B79"/>
    <w:rsid w:val="00972352"/>
    <w:rsid w:val="00994086"/>
    <w:rsid w:val="00996EDD"/>
    <w:rsid w:val="009973F9"/>
    <w:rsid w:val="00997A3B"/>
    <w:rsid w:val="009A3577"/>
    <w:rsid w:val="009A5461"/>
    <w:rsid w:val="009B0DE9"/>
    <w:rsid w:val="009C3772"/>
    <w:rsid w:val="009D2B2D"/>
    <w:rsid w:val="009D363E"/>
    <w:rsid w:val="009E5B9A"/>
    <w:rsid w:val="009E78FD"/>
    <w:rsid w:val="009F1250"/>
    <w:rsid w:val="00A04D4D"/>
    <w:rsid w:val="00A06408"/>
    <w:rsid w:val="00A12BC0"/>
    <w:rsid w:val="00A15CAD"/>
    <w:rsid w:val="00A17FB4"/>
    <w:rsid w:val="00A21F7C"/>
    <w:rsid w:val="00A24FF0"/>
    <w:rsid w:val="00A274EE"/>
    <w:rsid w:val="00A275B0"/>
    <w:rsid w:val="00A339BB"/>
    <w:rsid w:val="00A66232"/>
    <w:rsid w:val="00A87CD8"/>
    <w:rsid w:val="00A95A37"/>
    <w:rsid w:val="00AA41C9"/>
    <w:rsid w:val="00AB161E"/>
    <w:rsid w:val="00AB399D"/>
    <w:rsid w:val="00AB4615"/>
    <w:rsid w:val="00AC1F0A"/>
    <w:rsid w:val="00AC43D0"/>
    <w:rsid w:val="00AC694B"/>
    <w:rsid w:val="00AD1AA5"/>
    <w:rsid w:val="00AD7CFD"/>
    <w:rsid w:val="00AE2842"/>
    <w:rsid w:val="00AE339A"/>
    <w:rsid w:val="00AE7E68"/>
    <w:rsid w:val="00AE7EEA"/>
    <w:rsid w:val="00AF12F2"/>
    <w:rsid w:val="00B1293F"/>
    <w:rsid w:val="00B1361F"/>
    <w:rsid w:val="00B1793D"/>
    <w:rsid w:val="00B46455"/>
    <w:rsid w:val="00B606F7"/>
    <w:rsid w:val="00B7343E"/>
    <w:rsid w:val="00B75914"/>
    <w:rsid w:val="00B83612"/>
    <w:rsid w:val="00B869D7"/>
    <w:rsid w:val="00BC53BD"/>
    <w:rsid w:val="00BD1D3B"/>
    <w:rsid w:val="00BE22F2"/>
    <w:rsid w:val="00BE488C"/>
    <w:rsid w:val="00BE5999"/>
    <w:rsid w:val="00BE5FE4"/>
    <w:rsid w:val="00BF0246"/>
    <w:rsid w:val="00BF05B6"/>
    <w:rsid w:val="00BF2374"/>
    <w:rsid w:val="00BF5879"/>
    <w:rsid w:val="00C0263A"/>
    <w:rsid w:val="00C16DCA"/>
    <w:rsid w:val="00C17CE3"/>
    <w:rsid w:val="00C243B9"/>
    <w:rsid w:val="00C4126C"/>
    <w:rsid w:val="00C4663C"/>
    <w:rsid w:val="00C52B93"/>
    <w:rsid w:val="00C62FB7"/>
    <w:rsid w:val="00C7058F"/>
    <w:rsid w:val="00C74017"/>
    <w:rsid w:val="00C74D05"/>
    <w:rsid w:val="00C75107"/>
    <w:rsid w:val="00C77A2A"/>
    <w:rsid w:val="00C84E57"/>
    <w:rsid w:val="00CA03FF"/>
    <w:rsid w:val="00CA4AFD"/>
    <w:rsid w:val="00CA525A"/>
    <w:rsid w:val="00CB62CF"/>
    <w:rsid w:val="00CC0F09"/>
    <w:rsid w:val="00CD4CB7"/>
    <w:rsid w:val="00CD56F2"/>
    <w:rsid w:val="00CD74C6"/>
    <w:rsid w:val="00CE28B1"/>
    <w:rsid w:val="00CE45B0"/>
    <w:rsid w:val="00CE6E6A"/>
    <w:rsid w:val="00CE7242"/>
    <w:rsid w:val="00D00CC9"/>
    <w:rsid w:val="00D03BEA"/>
    <w:rsid w:val="00D10FB6"/>
    <w:rsid w:val="00D145CD"/>
    <w:rsid w:val="00D15B12"/>
    <w:rsid w:val="00D160B1"/>
    <w:rsid w:val="00D21578"/>
    <w:rsid w:val="00D4042D"/>
    <w:rsid w:val="00D43B5F"/>
    <w:rsid w:val="00D5660C"/>
    <w:rsid w:val="00D76C86"/>
    <w:rsid w:val="00D9426B"/>
    <w:rsid w:val="00DB1135"/>
    <w:rsid w:val="00DB22F3"/>
    <w:rsid w:val="00DB2538"/>
    <w:rsid w:val="00DD212A"/>
    <w:rsid w:val="00DD655C"/>
    <w:rsid w:val="00DE0FA6"/>
    <w:rsid w:val="00DE1469"/>
    <w:rsid w:val="00DE718C"/>
    <w:rsid w:val="00DF1AB8"/>
    <w:rsid w:val="00DF4157"/>
    <w:rsid w:val="00E056A8"/>
    <w:rsid w:val="00E20113"/>
    <w:rsid w:val="00E2078B"/>
    <w:rsid w:val="00E22B4F"/>
    <w:rsid w:val="00E23E15"/>
    <w:rsid w:val="00E37E46"/>
    <w:rsid w:val="00E40784"/>
    <w:rsid w:val="00E4089D"/>
    <w:rsid w:val="00E41792"/>
    <w:rsid w:val="00E41C46"/>
    <w:rsid w:val="00E43354"/>
    <w:rsid w:val="00E45EC1"/>
    <w:rsid w:val="00E64DF9"/>
    <w:rsid w:val="00E6746B"/>
    <w:rsid w:val="00E74CB8"/>
    <w:rsid w:val="00E840E0"/>
    <w:rsid w:val="00E842A0"/>
    <w:rsid w:val="00E9136D"/>
    <w:rsid w:val="00EA1116"/>
    <w:rsid w:val="00EA2123"/>
    <w:rsid w:val="00EA50E7"/>
    <w:rsid w:val="00EA7236"/>
    <w:rsid w:val="00EF1B88"/>
    <w:rsid w:val="00EF20A0"/>
    <w:rsid w:val="00F001F0"/>
    <w:rsid w:val="00F15747"/>
    <w:rsid w:val="00F21C70"/>
    <w:rsid w:val="00F2776E"/>
    <w:rsid w:val="00F37AD8"/>
    <w:rsid w:val="00F53EF7"/>
    <w:rsid w:val="00F71165"/>
    <w:rsid w:val="00F71E6D"/>
    <w:rsid w:val="00F806C1"/>
    <w:rsid w:val="00F90E28"/>
    <w:rsid w:val="00FA1109"/>
    <w:rsid w:val="00FB008E"/>
    <w:rsid w:val="00FB539C"/>
    <w:rsid w:val="00FC143F"/>
    <w:rsid w:val="00FC2DFC"/>
    <w:rsid w:val="00FC3952"/>
    <w:rsid w:val="00FC5C41"/>
    <w:rsid w:val="00FC7BD4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E869C"/>
  <w15:docId w15:val="{A676A0CB-7261-43BD-ADCC-A69704F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36D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0C3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357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C3A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C3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C3AEB"/>
    <w:rPr>
      <w:i/>
      <w:iCs/>
    </w:rPr>
  </w:style>
  <w:style w:type="paragraph" w:customStyle="1" w:styleId="Default">
    <w:name w:val="Default"/>
    <w:rsid w:val="00E9136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1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D05"/>
    <w:pPr>
      <w:ind w:left="720"/>
      <w:contextualSpacing/>
    </w:pPr>
  </w:style>
  <w:style w:type="table" w:styleId="Tabela-Siatka">
    <w:name w:val="Table Grid"/>
    <w:basedOn w:val="Standardowy"/>
    <w:uiPriority w:val="59"/>
    <w:rsid w:val="000F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2">
    <w:name w:val="Font Style152"/>
    <w:uiPriority w:val="99"/>
    <w:rsid w:val="000E2A0A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AEB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AEB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C740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40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faktura.gov.pl/uslugi-pef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2702-8FB9-41D4-8AD5-2E863E406BE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5CAB64-E7A1-47C0-9C30-A4848840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2722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Misztuk Anna</cp:lastModifiedBy>
  <cp:revision>11</cp:revision>
  <cp:lastPrinted>2021-12-02T11:46:00Z</cp:lastPrinted>
  <dcterms:created xsi:type="dcterms:W3CDTF">2021-11-26T07:21:00Z</dcterms:created>
  <dcterms:modified xsi:type="dcterms:W3CDTF">2021-12-03T12:18:00Z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eb29e949-8184-4a09-a233-204ec33107d9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