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7" w:rsidRDefault="003C1647" w:rsidP="003C1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17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Opis przedmiotu zamówienia-czajnik elektryczny</w:t>
      </w:r>
    </w:p>
    <w:p w:rsidR="004F368E" w:rsidRPr="004F368E" w:rsidRDefault="004F368E" w:rsidP="003C1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 jest zakup wraz z dostawą 10 szt. Czajników elektrycznych dla Akademii Wychowania Fizycznego we Wrocławiu</w:t>
      </w:r>
    </w:p>
    <w:p w:rsidR="003C1647" w:rsidRDefault="003C1647" w:rsidP="003C1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B17E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PARAMETRY: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Płaska grzałka płytkowa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antywapienny</w:t>
      </w:r>
      <w:proofErr w:type="spellEnd"/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Obrotowa podstawa 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Otwieranie pokrywy przyciskiem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1.7 l.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Podświetlony wskaźnik poziomu wody </w:t>
      </w:r>
    </w:p>
    <w:p w:rsidR="003C1647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ze stali nierdzewnej</w:t>
      </w:r>
    </w:p>
    <w:p w:rsidR="003C1647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grzałki </w:t>
      </w: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wat </w:t>
      </w:r>
      <w:bookmarkStart w:id="0" w:name="_GoBack"/>
      <w:bookmarkEnd w:id="0"/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Automatyczne wyłączenie w razie braku wody 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 w języku polskim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rebrno-czarny</w:t>
      </w:r>
    </w:p>
    <w:p w:rsidR="003C1647" w:rsidRPr="00533804" w:rsidRDefault="003C1647" w:rsidP="003C1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33804">
        <w:rPr>
          <w:rFonts w:ascii="Times New Roman" w:eastAsia="Times New Roman" w:hAnsi="Times New Roman" w:cs="Times New Roman"/>
          <w:sz w:val="24"/>
          <w:szCs w:val="24"/>
          <w:lang w:eastAsia="pl-PL"/>
        </w:rPr>
        <w:t>arta gwarancyjna</w:t>
      </w:r>
    </w:p>
    <w:p w:rsidR="00486068" w:rsidRPr="004F368E" w:rsidRDefault="004F368E">
      <w:pPr>
        <w:rPr>
          <w:rFonts w:ascii="Times New Roman" w:hAnsi="Times New Roman" w:cs="Times New Roman"/>
          <w:sz w:val="24"/>
          <w:szCs w:val="24"/>
        </w:rPr>
      </w:pPr>
      <w:r w:rsidRPr="004F368E">
        <w:rPr>
          <w:rFonts w:ascii="Times New Roman" w:hAnsi="Times New Roman" w:cs="Times New Roman"/>
          <w:sz w:val="24"/>
          <w:szCs w:val="24"/>
        </w:rPr>
        <w:t>Czajniki firmy Adler AD 1223</w:t>
      </w:r>
    </w:p>
    <w:sectPr w:rsidR="00486068" w:rsidRPr="004F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47"/>
    <w:rsid w:val="003C1647"/>
    <w:rsid w:val="00486068"/>
    <w:rsid w:val="004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6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6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2</cp:revision>
  <dcterms:created xsi:type="dcterms:W3CDTF">2021-04-13T06:08:00Z</dcterms:created>
  <dcterms:modified xsi:type="dcterms:W3CDTF">2021-04-13T07:06:00Z</dcterms:modified>
</cp:coreProperties>
</file>