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14" w:rsidRPr="00950FE8" w:rsidRDefault="00BE2114" w:rsidP="00BE2114">
      <w:pPr>
        <w:suppressAutoHyphens w:val="0"/>
        <w:ind w:firstLine="6804"/>
        <w:contextualSpacing/>
        <w:jc w:val="both"/>
        <w:rPr>
          <w:rFonts w:ascii="Arial" w:hAnsi="Arial" w:cs="Arial"/>
          <w:b/>
          <w:bCs/>
          <w:i/>
          <w:iCs/>
        </w:rPr>
      </w:pPr>
      <w:bookmarkStart w:id="0" w:name="_GoBack"/>
      <w:bookmarkEnd w:id="0"/>
      <w:r w:rsidRPr="00950FE8">
        <w:rPr>
          <w:rFonts w:ascii="Arial" w:hAnsi="Arial" w:cs="Arial"/>
          <w:b/>
          <w:i/>
          <w:iCs/>
        </w:rPr>
        <w:t>Z</w:t>
      </w:r>
      <w:r w:rsidR="00F03052">
        <w:rPr>
          <w:rFonts w:ascii="Arial" w:hAnsi="Arial" w:cs="Arial"/>
          <w:b/>
          <w:i/>
          <w:iCs/>
        </w:rPr>
        <w:t>ałącznik nr 3</w:t>
      </w:r>
    </w:p>
    <w:p w:rsidR="00BE2114" w:rsidRPr="00950FE8" w:rsidRDefault="00BE2114" w:rsidP="00BE2114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 xml:space="preserve">do Specyfikacji </w:t>
      </w:r>
    </w:p>
    <w:p w:rsidR="00BE2114" w:rsidRPr="00950FE8" w:rsidRDefault="00BE2114" w:rsidP="00BE2114">
      <w:pPr>
        <w:ind w:firstLine="6804"/>
        <w:rPr>
          <w:rFonts w:ascii="Arial" w:hAnsi="Arial" w:cs="Arial"/>
          <w:i/>
          <w:iCs/>
        </w:rPr>
      </w:pPr>
      <w:r w:rsidRPr="00950FE8">
        <w:rPr>
          <w:rFonts w:ascii="Arial" w:hAnsi="Arial" w:cs="Arial"/>
          <w:i/>
          <w:iCs/>
        </w:rPr>
        <w:t>Warunków Zamówienia</w:t>
      </w:r>
    </w:p>
    <w:p w:rsidR="00950FE8" w:rsidRDefault="00950FE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Nazwa i adres Wykonawcy składającego oświadczenie: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F202B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……………………………………………………</w:t>
      </w:r>
    </w:p>
    <w:p w:rsidR="005E023F" w:rsidRPr="00950FE8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950FE8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950FE8" w:rsidRDefault="005E023F">
      <w:pPr>
        <w:pStyle w:val="TekstprzypisudolnegoTekstprzypisu"/>
        <w:jc w:val="center"/>
        <w:rPr>
          <w:rFonts w:ascii="Arial" w:hAnsi="Arial" w:cs="Arial"/>
          <w:sz w:val="22"/>
          <w:szCs w:val="22"/>
        </w:rPr>
      </w:pPr>
    </w:p>
    <w:p w:rsidR="005E023F" w:rsidRPr="00950FE8" w:rsidRDefault="00F202BC">
      <w:pPr>
        <w:jc w:val="center"/>
        <w:rPr>
          <w:rFonts w:ascii="Arial" w:hAnsi="Arial" w:cs="Arial"/>
          <w:b/>
          <w:sz w:val="22"/>
          <w:szCs w:val="22"/>
        </w:rPr>
      </w:pPr>
      <w:r w:rsidRPr="00950FE8">
        <w:rPr>
          <w:rFonts w:ascii="Arial" w:hAnsi="Arial" w:cs="Arial"/>
          <w:b/>
          <w:sz w:val="22"/>
          <w:szCs w:val="22"/>
        </w:rPr>
        <w:t>Oświadczenie Wykonawcy dotyczące przesłanek wykluczenia</w:t>
      </w:r>
    </w:p>
    <w:p w:rsidR="005E023F" w:rsidRPr="00950FE8" w:rsidRDefault="005E023F">
      <w:pPr>
        <w:jc w:val="both"/>
        <w:rPr>
          <w:rFonts w:ascii="Arial" w:hAnsi="Arial" w:cs="Arial"/>
          <w:sz w:val="22"/>
          <w:szCs w:val="22"/>
        </w:rPr>
      </w:pPr>
    </w:p>
    <w:p w:rsidR="005E023F" w:rsidRPr="00950FE8" w:rsidRDefault="00F202BC">
      <w:pPr>
        <w:pStyle w:val="Akapitzlist"/>
        <w:suppressAutoHyphens w:val="0"/>
        <w:ind w:left="0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950FE8">
        <w:rPr>
          <w:rFonts w:ascii="Arial" w:hAnsi="Arial" w:cs="Arial"/>
          <w:sz w:val="22"/>
          <w:szCs w:val="22"/>
        </w:rPr>
        <w:t>Oświadczam, że W</w:t>
      </w:r>
      <w:r w:rsidRPr="00950FE8">
        <w:rPr>
          <w:rFonts w:ascii="Arial" w:hAnsi="Arial" w:cs="Arial"/>
          <w:sz w:val="22"/>
          <w:szCs w:val="22"/>
          <w:lang w:eastAsia="pl-PL"/>
        </w:rPr>
        <w:t>ykonawca, którego reprezentuję,</w:t>
      </w:r>
      <w:r w:rsidRPr="00950FE8">
        <w:rPr>
          <w:rFonts w:ascii="Arial" w:hAnsi="Arial" w:cs="Arial"/>
          <w:sz w:val="22"/>
          <w:szCs w:val="22"/>
        </w:rPr>
        <w:t xml:space="preserve"> nie podlega wykluczeniu z postępow</w:t>
      </w:r>
      <w:r w:rsidRPr="00950FE8">
        <w:rPr>
          <w:rFonts w:ascii="Arial" w:hAnsi="Arial" w:cs="Arial"/>
          <w:sz w:val="22"/>
          <w:szCs w:val="22"/>
        </w:rPr>
        <w:t>a</w:t>
      </w:r>
      <w:r w:rsidRPr="00950FE8">
        <w:rPr>
          <w:rFonts w:ascii="Arial" w:hAnsi="Arial" w:cs="Arial"/>
          <w:sz w:val="22"/>
          <w:szCs w:val="22"/>
        </w:rPr>
        <w:t xml:space="preserve">nia na podstawie art. 108 ust 1 ustawy </w:t>
      </w:r>
      <w:proofErr w:type="spellStart"/>
      <w:r w:rsidRPr="00950FE8">
        <w:rPr>
          <w:rFonts w:ascii="Arial" w:hAnsi="Arial" w:cs="Arial"/>
          <w:sz w:val="22"/>
          <w:szCs w:val="22"/>
        </w:rPr>
        <w:t>Pzp</w:t>
      </w:r>
      <w:proofErr w:type="spellEnd"/>
      <w:r w:rsidRPr="00950FE8">
        <w:rPr>
          <w:rFonts w:ascii="Arial" w:hAnsi="Arial" w:cs="Arial"/>
          <w:sz w:val="22"/>
          <w:szCs w:val="22"/>
        </w:rPr>
        <w:t>:</w:t>
      </w: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bCs/>
          <w:i/>
          <w:sz w:val="22"/>
          <w:szCs w:val="22"/>
        </w:rPr>
        <w:t xml:space="preserve">Art. 108. </w:t>
      </w:r>
      <w:r w:rsidRPr="00950FE8">
        <w:rPr>
          <w:i/>
          <w:sz w:val="22"/>
          <w:szCs w:val="22"/>
        </w:rPr>
        <w:t xml:space="preserve">1. Z postępowania o udzielenie zamówienia wyklucza się wykonawcę: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1. będącego osobą fizyczną, którego prawomocnie skazano za przestępstwo: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b) handlu ludźmi, o którym mowa w art. 189a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color w:val="auto"/>
          <w:sz w:val="22"/>
          <w:szCs w:val="22"/>
        </w:rPr>
      </w:pPr>
      <w:r w:rsidRPr="00950FE8">
        <w:rPr>
          <w:i/>
          <w:color w:val="auto"/>
          <w:sz w:val="22"/>
          <w:szCs w:val="22"/>
        </w:rPr>
        <w:t xml:space="preserve">c) o którym mowa w art. 228–230a, art. 250a Kodeksu karnego, w art. 46–48 ustawy z dnia 25 czerwca 2010 r. o sporcie (Dz. U. z 2020 r. poz. 1133 oraz z 2021 r. poz. 2054) lub w art. 54 ust. 1–4 ustawy z dnia 12 </w:t>
      </w:r>
      <w:proofErr w:type="spellStart"/>
      <w:r w:rsidRPr="00950FE8">
        <w:rPr>
          <w:i/>
          <w:color w:val="auto"/>
          <w:sz w:val="22"/>
          <w:szCs w:val="22"/>
        </w:rPr>
        <w:t>maja</w:t>
      </w:r>
      <w:proofErr w:type="spellEnd"/>
      <w:r w:rsidRPr="00950FE8">
        <w:rPr>
          <w:i/>
          <w:color w:val="auto"/>
          <w:sz w:val="22"/>
          <w:szCs w:val="22"/>
        </w:rPr>
        <w:t xml:space="preserve"> 2011 r. o refundacji leków, środków spożywczych specjalnego przeznaczenia żywieniowego oraz wyrobów medycznych (Dz. U. z 2021 r. poz. 523, 1292, 1559 i 2054),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f) pracy małoletnich cudzoziemców </w:t>
      </w:r>
      <w:r w:rsidRPr="00950FE8">
        <w:rPr>
          <w:bCs/>
          <w:i/>
          <w:sz w:val="22"/>
          <w:szCs w:val="22"/>
        </w:rPr>
        <w:t xml:space="preserve">powierzenia wykonywania pracy małoletniemu cudzoziemcowi, </w:t>
      </w:r>
      <w:r w:rsidRPr="00950FE8">
        <w:rPr>
          <w:i/>
          <w:sz w:val="22"/>
          <w:szCs w:val="22"/>
        </w:rPr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g) przeciwko obrotowi gospodarczemu, o których mowa w art. 296 – 307 Kodeksu karnego, przestępstwo oszustwa, o którym mowa w art. 286 Kodeksu karnego, przestępstwo przeciwko wiarygodności dokumentów, o których mowa w art. 270 – 277d Kodeksu karnego, lub przestępstwo skarbowe,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lastRenderedPageBreak/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– lub za odpowiedni czyn zabroniony określony w przepisach prawa obcego;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2. jeżeli urzędującego członka jego organu zarządzającego lub nadzorczego, wspólnika spółki w spółce jawnej lub partnerskiej albo </w:t>
      </w:r>
      <w:proofErr w:type="spellStart"/>
      <w:r w:rsidRPr="00950FE8">
        <w:rPr>
          <w:i/>
          <w:sz w:val="22"/>
          <w:szCs w:val="22"/>
        </w:rPr>
        <w:t>komplementariusza</w:t>
      </w:r>
      <w:proofErr w:type="spellEnd"/>
      <w:r w:rsidRPr="00950FE8">
        <w:rPr>
          <w:i/>
          <w:sz w:val="22"/>
          <w:szCs w:val="22"/>
        </w:rPr>
        <w:t xml:space="preserve"> w spółce komandytowej lub komandytowo-akcyjnej lub prokurenta prawomocnie skazano za przestępstwo, o którym mowa w </w:t>
      </w:r>
      <w:proofErr w:type="spellStart"/>
      <w:r w:rsidRPr="00950FE8">
        <w:rPr>
          <w:i/>
          <w:sz w:val="22"/>
          <w:szCs w:val="22"/>
        </w:rPr>
        <w:t>pkt</w:t>
      </w:r>
      <w:proofErr w:type="spellEnd"/>
      <w:r w:rsidRPr="00950FE8">
        <w:rPr>
          <w:i/>
          <w:sz w:val="22"/>
          <w:szCs w:val="22"/>
        </w:rPr>
        <w:t xml:space="preserve"> 1;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3.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532A93" w:rsidRPr="00950FE8" w:rsidRDefault="00532A93" w:rsidP="00532A93">
      <w:pPr>
        <w:pStyle w:val="Default"/>
        <w:spacing w:line="360" w:lineRule="auto"/>
        <w:ind w:left="284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4. wobec którego </w:t>
      </w:r>
      <w:r w:rsidRPr="00950FE8">
        <w:rPr>
          <w:bCs/>
          <w:i/>
          <w:sz w:val="22"/>
          <w:szCs w:val="22"/>
        </w:rPr>
        <w:t xml:space="preserve">prawomocnie </w:t>
      </w:r>
      <w:r w:rsidRPr="00950FE8">
        <w:rPr>
          <w:i/>
          <w:sz w:val="22"/>
          <w:szCs w:val="22"/>
        </w:rPr>
        <w:t xml:space="preserve">orzeczono zakaz ubiegania się o zamówienia </w:t>
      </w:r>
      <w:proofErr w:type="spellStart"/>
      <w:r w:rsidRPr="00950FE8">
        <w:rPr>
          <w:i/>
          <w:sz w:val="22"/>
          <w:szCs w:val="22"/>
        </w:rPr>
        <w:t>publiczne</w:t>
      </w:r>
      <w:proofErr w:type="spellEnd"/>
      <w:r w:rsidRPr="00950FE8">
        <w:rPr>
          <w:i/>
          <w:sz w:val="22"/>
          <w:szCs w:val="22"/>
        </w:rPr>
        <w:t xml:space="preserve">;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5.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:rsidR="00532A93" w:rsidRPr="00950FE8" w:rsidRDefault="00532A93" w:rsidP="00532A93">
      <w:pPr>
        <w:pStyle w:val="Default"/>
        <w:spacing w:line="360" w:lineRule="auto"/>
        <w:ind w:left="284"/>
        <w:jc w:val="both"/>
        <w:rPr>
          <w:i/>
          <w:sz w:val="22"/>
          <w:szCs w:val="22"/>
        </w:rPr>
      </w:pPr>
      <w:r w:rsidRPr="00950FE8">
        <w:rPr>
          <w:i/>
          <w:sz w:val="22"/>
          <w:szCs w:val="22"/>
        </w:rPr>
        <w:t xml:space="preserve">6.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532A93" w:rsidRPr="00950FE8" w:rsidRDefault="00532A93" w:rsidP="00532A93">
      <w:pPr>
        <w:widowControl/>
        <w:suppressAutoHyphens w:val="0"/>
        <w:spacing w:line="360" w:lineRule="auto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5E023F" w:rsidRPr="00950FE8" w:rsidRDefault="005E023F">
      <w:pPr>
        <w:widowControl/>
        <w:suppressAutoHyphens w:val="0"/>
        <w:rPr>
          <w:rFonts w:ascii="Arial" w:hAnsi="Arial" w:cs="Arial"/>
          <w:bCs/>
          <w:sz w:val="22"/>
          <w:szCs w:val="22"/>
          <w:lang w:eastAsia="pl-PL"/>
        </w:rPr>
      </w:pPr>
    </w:p>
    <w:p w:rsidR="00BE2114" w:rsidRPr="00950FE8" w:rsidRDefault="00BE2114" w:rsidP="00BE2114">
      <w:pPr>
        <w:tabs>
          <w:tab w:val="left" w:pos="284"/>
          <w:tab w:val="left" w:pos="426"/>
        </w:tabs>
        <w:jc w:val="both"/>
        <w:rPr>
          <w:rFonts w:ascii="Arial" w:hAnsi="Arial" w:cs="Arial"/>
          <w:i/>
          <w:sz w:val="22"/>
          <w:szCs w:val="22"/>
        </w:rPr>
      </w:pP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Formularz </w:t>
      </w:r>
      <w:r w:rsidR="00DD4015" w:rsidRPr="00950FE8">
        <w:rPr>
          <w:rFonts w:ascii="Arial" w:hAnsi="Arial" w:cs="Arial"/>
          <w:i/>
          <w:sz w:val="22"/>
          <w:szCs w:val="22"/>
          <w:lang w:eastAsia="pl-PL"/>
        </w:rPr>
        <w:t xml:space="preserve">oświadczenia </w:t>
      </w:r>
      <w:r w:rsidRPr="00950FE8">
        <w:rPr>
          <w:rFonts w:ascii="Arial" w:hAnsi="Arial" w:cs="Arial"/>
          <w:i/>
          <w:sz w:val="22"/>
          <w:szCs w:val="22"/>
          <w:lang w:eastAsia="pl-PL"/>
        </w:rPr>
        <w:t xml:space="preserve">należy podpisać </w:t>
      </w:r>
      <w:r w:rsidRPr="00950FE8">
        <w:rPr>
          <w:rFonts w:ascii="Arial" w:hAnsi="Arial" w:cs="Arial"/>
          <w:i/>
          <w:sz w:val="22"/>
          <w:szCs w:val="22"/>
        </w:rPr>
        <w:t xml:space="preserve">kwalifikowanym podpisem elektronicznym, podpisem zaufanym lub podpisem osobistym. </w:t>
      </w:r>
    </w:p>
    <w:p w:rsidR="00DD4015" w:rsidRPr="00950FE8" w:rsidRDefault="00DD4015">
      <w:pPr>
        <w:widowControl/>
        <w:rPr>
          <w:rFonts w:ascii="Arial" w:hAnsi="Arial" w:cs="Arial"/>
          <w:sz w:val="22"/>
          <w:szCs w:val="22"/>
        </w:rPr>
      </w:pPr>
    </w:p>
    <w:sectPr w:rsidR="00DD4015" w:rsidRPr="00950FE8" w:rsidSect="005E023F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238" w:rsidRDefault="00FF5238" w:rsidP="005E023F">
      <w:r>
        <w:separator/>
      </w:r>
    </w:p>
  </w:endnote>
  <w:endnote w:type="continuationSeparator" w:id="0">
    <w:p w:rsidR="00FF5238" w:rsidRDefault="00FF5238" w:rsidP="005E0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238" w:rsidRDefault="00FF5238" w:rsidP="005E023F">
      <w:r>
        <w:separator/>
      </w:r>
    </w:p>
  </w:footnote>
  <w:footnote w:type="continuationSeparator" w:id="0">
    <w:p w:rsidR="00FF5238" w:rsidRDefault="00FF5238" w:rsidP="005E0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0290"/>
    <w:multiLevelType w:val="multilevel"/>
    <w:tmpl w:val="EF4E10E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7126B0"/>
    <w:multiLevelType w:val="multilevel"/>
    <w:tmpl w:val="AAE49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F9D007A"/>
    <w:multiLevelType w:val="multilevel"/>
    <w:tmpl w:val="F83489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3F"/>
    <w:rsid w:val="00046774"/>
    <w:rsid w:val="00345609"/>
    <w:rsid w:val="003F1036"/>
    <w:rsid w:val="004202F0"/>
    <w:rsid w:val="00532A93"/>
    <w:rsid w:val="005E023F"/>
    <w:rsid w:val="0077543B"/>
    <w:rsid w:val="00950FE8"/>
    <w:rsid w:val="00B233B1"/>
    <w:rsid w:val="00BE2114"/>
    <w:rsid w:val="00DA273E"/>
    <w:rsid w:val="00DD4015"/>
    <w:rsid w:val="00EC27A8"/>
    <w:rsid w:val="00EF5CC6"/>
    <w:rsid w:val="00F03052"/>
    <w:rsid w:val="00F202BC"/>
    <w:rsid w:val="00FC7E9D"/>
    <w:rsid w:val="00FF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F84"/>
    <w:pPr>
      <w:widowControl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3C7F84"/>
    <w:pPr>
      <w:keepNext/>
      <w:tabs>
        <w:tab w:val="left" w:pos="0"/>
      </w:tabs>
      <w:jc w:val="right"/>
      <w:outlineLvl w:val="6"/>
    </w:pPr>
    <w:rPr>
      <w:rFonts w:ascii="Arial" w:hAnsi="Arial" w:cs="Arial"/>
      <w:b/>
      <w:sz w:val="22"/>
    </w:rPr>
  </w:style>
  <w:style w:type="character" w:customStyle="1" w:styleId="Nagwek7Znak">
    <w:name w:val="Nagłówek 7 Znak"/>
    <w:basedOn w:val="Domylnaczcionkaakapitu"/>
    <w:link w:val="Nagwek71"/>
    <w:qFormat/>
    <w:rsid w:val="003C7F84"/>
    <w:rPr>
      <w:rFonts w:ascii="Arial" w:eastAsia="Times New Roman" w:hAnsi="Arial" w:cs="Arial"/>
      <w:b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3C7F84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grubienie1">
    <w:name w:val="Pogrubienie1"/>
    <w:qFormat/>
    <w:rsid w:val="008038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DD7A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3747D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5E023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E023F"/>
    <w:pPr>
      <w:spacing w:after="140" w:line="276" w:lineRule="auto"/>
    </w:pPr>
  </w:style>
  <w:style w:type="paragraph" w:styleId="Lista">
    <w:name w:val="List"/>
    <w:basedOn w:val="Tekstpodstawowy"/>
    <w:rsid w:val="005E023F"/>
    <w:rPr>
      <w:rFonts w:cs="Arial"/>
    </w:rPr>
  </w:style>
  <w:style w:type="paragraph" w:customStyle="1" w:styleId="Legenda1">
    <w:name w:val="Legenda1"/>
    <w:basedOn w:val="Normalny"/>
    <w:qFormat/>
    <w:rsid w:val="005E023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E023F"/>
    <w:pPr>
      <w:suppressLineNumbers/>
    </w:pPr>
    <w:rPr>
      <w:rFonts w:cs="Arial"/>
    </w:rPr>
  </w:style>
  <w:style w:type="paragraph" w:customStyle="1" w:styleId="TekstprzypisudolnegoTekstprzypisu">
    <w:name w:val="Tekst przypisu dolnego.Tekst przypisu"/>
    <w:basedOn w:val="Normalny"/>
    <w:qFormat/>
    <w:rsid w:val="003C7F84"/>
  </w:style>
  <w:style w:type="paragraph" w:styleId="Akapitzlist">
    <w:name w:val="List Paragraph"/>
    <w:basedOn w:val="Normalny"/>
    <w:link w:val="AkapitzlistZnak"/>
    <w:uiPriority w:val="34"/>
    <w:qFormat/>
    <w:rsid w:val="003C7F84"/>
    <w:pPr>
      <w:widowControl/>
      <w:ind w:left="708"/>
    </w:pPr>
    <w:rPr>
      <w:szCs w:val="24"/>
    </w:rPr>
  </w:style>
  <w:style w:type="paragraph" w:customStyle="1" w:styleId="Default">
    <w:name w:val="Default"/>
    <w:qFormat/>
    <w:rsid w:val="003C7F84"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5E023F"/>
  </w:style>
  <w:style w:type="paragraph" w:customStyle="1" w:styleId="Nagwek1">
    <w:name w:val="Nagłówek1"/>
    <w:basedOn w:val="Normalny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DD7A1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3747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BE211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E21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qFormat/>
    <w:rsid w:val="00DD4015"/>
    <w:rPr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cp:lastPrinted>2021-03-24T08:45:00Z</cp:lastPrinted>
  <dcterms:created xsi:type="dcterms:W3CDTF">2022-03-16T15:18:00Z</dcterms:created>
  <dcterms:modified xsi:type="dcterms:W3CDTF">2022-03-16T15:18:00Z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