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790E" w14:textId="77777777" w:rsidR="009A3D18" w:rsidRPr="009F0B91" w:rsidRDefault="009A3D18" w:rsidP="009F0B91">
      <w:pPr>
        <w:pStyle w:val="Akapitzlis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F0B91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5EE56BAF" w14:textId="77777777" w:rsidR="009A3D18" w:rsidRPr="009F0B91" w:rsidRDefault="009A3D18" w:rsidP="009F0B91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DF364" w14:textId="5EF101F8" w:rsidR="009A3D18" w:rsidRPr="009F0B91" w:rsidRDefault="009A3D18" w:rsidP="009F0B91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0B91">
        <w:rPr>
          <w:rFonts w:asciiTheme="minorHAnsi" w:hAnsiTheme="minorHAnsi" w:cstheme="minorHAnsi"/>
          <w:b/>
          <w:bCs/>
          <w:sz w:val="22"/>
          <w:szCs w:val="22"/>
        </w:rPr>
        <w:t>Opis przedmiotu do szacowania wartości zamówienia:</w:t>
      </w:r>
    </w:p>
    <w:p w14:paraId="3B6D18C5" w14:textId="77777777" w:rsidR="009A3D18" w:rsidRPr="009F0B91" w:rsidRDefault="003F497D" w:rsidP="009F0B9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0B91">
        <w:rPr>
          <w:rFonts w:asciiTheme="minorHAnsi" w:hAnsiTheme="minorHAnsi" w:cstheme="minorHAnsi"/>
          <w:bCs/>
          <w:sz w:val="22"/>
          <w:szCs w:val="22"/>
        </w:rPr>
        <w:t>Dostarczon</w:t>
      </w:r>
      <w:r w:rsidR="005F279A" w:rsidRPr="009F0B91">
        <w:rPr>
          <w:rFonts w:asciiTheme="minorHAnsi" w:hAnsiTheme="minorHAnsi" w:cstheme="minorHAnsi"/>
          <w:bCs/>
          <w:sz w:val="22"/>
          <w:szCs w:val="22"/>
        </w:rPr>
        <w:t>e artykuły gospodarstwa domoweg</w:t>
      </w:r>
      <w:r w:rsidR="00B2544A" w:rsidRPr="009F0B91">
        <w:rPr>
          <w:rFonts w:asciiTheme="minorHAnsi" w:hAnsiTheme="minorHAnsi" w:cstheme="minorHAnsi"/>
          <w:bCs/>
          <w:sz w:val="22"/>
          <w:szCs w:val="22"/>
        </w:rPr>
        <w:t>o</w:t>
      </w:r>
      <w:r w:rsidR="005F279A" w:rsidRPr="009F0B91">
        <w:rPr>
          <w:rFonts w:asciiTheme="minorHAnsi" w:hAnsiTheme="minorHAnsi" w:cstheme="minorHAnsi"/>
          <w:bCs/>
          <w:sz w:val="22"/>
          <w:szCs w:val="22"/>
        </w:rPr>
        <w:t xml:space="preserve"> (AGD) </w:t>
      </w:r>
      <w:r w:rsidRPr="009F0B91">
        <w:rPr>
          <w:rFonts w:asciiTheme="minorHAnsi" w:hAnsiTheme="minorHAnsi" w:cstheme="minorHAnsi"/>
          <w:bCs/>
          <w:sz w:val="22"/>
          <w:szCs w:val="22"/>
        </w:rPr>
        <w:t>mus</w:t>
      </w:r>
      <w:r w:rsidR="00B2544A" w:rsidRPr="009F0B91">
        <w:rPr>
          <w:rFonts w:asciiTheme="minorHAnsi" w:hAnsiTheme="minorHAnsi" w:cstheme="minorHAnsi"/>
          <w:bCs/>
          <w:sz w:val="22"/>
          <w:szCs w:val="22"/>
        </w:rPr>
        <w:t>zą</w:t>
      </w:r>
      <w:r w:rsidRPr="009F0B91">
        <w:rPr>
          <w:rFonts w:asciiTheme="minorHAnsi" w:hAnsiTheme="minorHAnsi" w:cstheme="minorHAnsi"/>
          <w:bCs/>
          <w:sz w:val="22"/>
          <w:szCs w:val="22"/>
        </w:rPr>
        <w:t xml:space="preserve"> posiadać </w:t>
      </w:r>
      <w:r w:rsidR="009A3D18" w:rsidRPr="009F0B91">
        <w:rPr>
          <w:rFonts w:asciiTheme="minorHAnsi" w:hAnsiTheme="minorHAnsi" w:cstheme="minorHAnsi"/>
          <w:bCs/>
          <w:sz w:val="22"/>
          <w:szCs w:val="22"/>
        </w:rPr>
        <w:t>atesty i certyfikaty bezpieczeństwa określone przepisami prawa potwierdzające dopuszczenie ich do użytku.</w:t>
      </w:r>
    </w:p>
    <w:p w14:paraId="58FC36DF" w14:textId="635C1B00" w:rsidR="003F497D" w:rsidRPr="009F0B91" w:rsidRDefault="003F497D" w:rsidP="009F0B9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0B91">
        <w:rPr>
          <w:rFonts w:asciiTheme="minorHAnsi" w:hAnsiTheme="minorHAnsi" w:cstheme="minorHAnsi"/>
          <w:bCs/>
          <w:sz w:val="22"/>
          <w:szCs w:val="22"/>
        </w:rPr>
        <w:t>Wszystkie parametry/wymiary zawierające określenie „</w:t>
      </w:r>
      <w:r w:rsidR="000E0524" w:rsidRPr="009F0B91">
        <w:rPr>
          <w:rFonts w:asciiTheme="minorHAnsi" w:hAnsiTheme="minorHAnsi" w:cstheme="minorHAnsi"/>
          <w:bCs/>
          <w:sz w:val="22"/>
          <w:szCs w:val="22"/>
        </w:rPr>
        <w:t>ok</w:t>
      </w:r>
      <w:r w:rsidRPr="009F0B91">
        <w:rPr>
          <w:rFonts w:asciiTheme="minorHAnsi" w:hAnsiTheme="minorHAnsi" w:cstheme="minorHAnsi"/>
          <w:bCs/>
          <w:sz w:val="22"/>
          <w:szCs w:val="22"/>
        </w:rPr>
        <w:t xml:space="preserve">” mogą być </w:t>
      </w:r>
      <w:r w:rsidR="000E0524" w:rsidRPr="009F0B91">
        <w:rPr>
          <w:rFonts w:asciiTheme="minorHAnsi" w:hAnsiTheme="minorHAnsi" w:cstheme="minorHAnsi"/>
          <w:bCs/>
          <w:sz w:val="22"/>
          <w:szCs w:val="22"/>
        </w:rPr>
        <w:t>większe lub mniejsze o</w:t>
      </w:r>
      <w:r w:rsidRPr="009F0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65C6" w:rsidRPr="009F0B91">
        <w:rPr>
          <w:rFonts w:asciiTheme="minorHAnsi" w:hAnsiTheme="minorHAnsi" w:cstheme="minorHAnsi"/>
          <w:bCs/>
          <w:sz w:val="22"/>
          <w:szCs w:val="22"/>
        </w:rPr>
        <w:t>15</w:t>
      </w:r>
      <w:r w:rsidRPr="009F0B91">
        <w:rPr>
          <w:rFonts w:asciiTheme="minorHAnsi" w:hAnsiTheme="minorHAnsi" w:cstheme="minorHAnsi"/>
          <w:bCs/>
          <w:sz w:val="22"/>
          <w:szCs w:val="22"/>
        </w:rPr>
        <w:t xml:space="preserve"> % od wskazanej wartości.</w:t>
      </w:r>
    </w:p>
    <w:p w14:paraId="03CA3590" w14:textId="77777777" w:rsidR="00F505F2" w:rsidRPr="009F0B91" w:rsidRDefault="00F505F2" w:rsidP="009F0B9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32"/>
        <w:gridCol w:w="6504"/>
      </w:tblGrid>
      <w:tr w:rsidR="00C8423D" w:rsidRPr="009F0B91" w14:paraId="48D021BB" w14:textId="77777777" w:rsidTr="00E635AA">
        <w:tc>
          <w:tcPr>
            <w:tcW w:w="9631" w:type="dxa"/>
            <w:gridSpan w:val="3"/>
            <w:shd w:val="clear" w:color="auto" w:fill="BFBFBF" w:themeFill="background1" w:themeFillShade="BF"/>
          </w:tcPr>
          <w:p w14:paraId="23A9EC04" w14:textId="799CFE77" w:rsidR="00C8423D" w:rsidRPr="009F0B91" w:rsidRDefault="00FC007D" w:rsidP="009F0B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Zakup </w:t>
            </w:r>
            <w:r w:rsidR="00997E79"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</w:t>
            </w:r>
            <w:r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dostawa </w:t>
            </w:r>
            <w:r w:rsidR="0079706B"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sprzętu i artykułów gospodarstwa domowego </w:t>
            </w:r>
            <w:r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FD5560"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Świetlicy Wiejskiej w Przyjaźni</w:t>
            </w:r>
          </w:p>
        </w:tc>
      </w:tr>
      <w:tr w:rsidR="00C8423D" w:rsidRPr="009F0B91" w14:paraId="3C79D237" w14:textId="77777777" w:rsidTr="00EF47A5">
        <w:tc>
          <w:tcPr>
            <w:tcW w:w="495" w:type="dxa"/>
            <w:shd w:val="clear" w:color="auto" w:fill="BFBFBF" w:themeFill="background1" w:themeFillShade="BF"/>
          </w:tcPr>
          <w:p w14:paraId="73AAD953" w14:textId="6E767D1A" w:rsidR="00C8423D" w:rsidRPr="009F0B91" w:rsidRDefault="00C8423D" w:rsidP="009F0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7C602F8C" w14:textId="3E19D6C4" w:rsidR="00C8423D" w:rsidRPr="009F0B91" w:rsidRDefault="00C8423D" w:rsidP="009F0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504" w:type="dxa"/>
            <w:shd w:val="clear" w:color="auto" w:fill="BFBFBF" w:themeFill="background1" w:themeFillShade="BF"/>
          </w:tcPr>
          <w:p w14:paraId="110D0B5E" w14:textId="077A5A71" w:rsidR="00C8423D" w:rsidRPr="009F0B91" w:rsidRDefault="00C8423D" w:rsidP="009F0B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</w:tr>
      <w:tr w:rsidR="002851A0" w:rsidRPr="009F0B91" w14:paraId="7959D76D" w14:textId="77777777" w:rsidTr="0046383F">
        <w:tc>
          <w:tcPr>
            <w:tcW w:w="9631" w:type="dxa"/>
            <w:gridSpan w:val="3"/>
            <w:shd w:val="clear" w:color="auto" w:fill="BFBFBF" w:themeFill="background1" w:themeFillShade="BF"/>
          </w:tcPr>
          <w:p w14:paraId="7E0AA49B" w14:textId="7F86E47C" w:rsidR="002851A0" w:rsidRPr="009F0B91" w:rsidRDefault="00B2544A" w:rsidP="009F0B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AGD duże </w:t>
            </w:r>
          </w:p>
        </w:tc>
      </w:tr>
      <w:tr w:rsidR="00184D4B" w:rsidRPr="009F0B91" w14:paraId="488A0F90" w14:textId="77777777" w:rsidTr="00EF47A5">
        <w:tc>
          <w:tcPr>
            <w:tcW w:w="495" w:type="dxa"/>
          </w:tcPr>
          <w:p w14:paraId="5566AF3E" w14:textId="53FBB8C6" w:rsidR="00184D4B" w:rsidRPr="009F0B91" w:rsidRDefault="00184D4B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2632" w:type="dxa"/>
          </w:tcPr>
          <w:p w14:paraId="5F5DCEE3" w14:textId="531BBB51" w:rsidR="00184D4B" w:rsidRPr="009F0B91" w:rsidRDefault="00B2544A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Lodówka</w:t>
            </w:r>
            <w:r w:rsidR="00B77F83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04" w:type="dxa"/>
          </w:tcPr>
          <w:p w14:paraId="5E6E79ED" w14:textId="77777777" w:rsidR="00184D4B" w:rsidRPr="009F0B91" w:rsidRDefault="00184D4B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  <w:p w14:paraId="718B3A3A" w14:textId="45D35DC8" w:rsidR="00775159" w:rsidRPr="009F0B91" w:rsidRDefault="0077515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Lodówka </w:t>
            </w:r>
            <w:r w:rsidR="00FD79C0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bezszronow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chłodziark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typu No Frost. </w:t>
            </w:r>
            <w:r w:rsidR="00FD79C0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Urządzenie powinno posiadać pojemność 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="00FD79C0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380 l.  </w:t>
            </w:r>
          </w:p>
          <w:p w14:paraId="06CE42D1" w14:textId="7BD579E1" w:rsidR="00775159" w:rsidRPr="009F0B91" w:rsidRDefault="0077515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Wymiary lodówki:</w:t>
            </w:r>
          </w:p>
          <w:p w14:paraId="47B1AAB1" w14:textId="03C94C78" w:rsidR="00775159" w:rsidRPr="009F0B91" w:rsidRDefault="0077515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wysokość: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. 180 cm,</w:t>
            </w:r>
          </w:p>
          <w:p w14:paraId="76513F5A" w14:textId="7842E1DD" w:rsidR="00775159" w:rsidRPr="009F0B91" w:rsidRDefault="0077515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szerokość: 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. 59 cm,</w:t>
            </w:r>
          </w:p>
          <w:p w14:paraId="7F1C4404" w14:textId="1B39917D" w:rsidR="00775159" w:rsidRPr="009F0B91" w:rsidRDefault="0077515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głębokość: 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68 cm. </w:t>
            </w:r>
          </w:p>
          <w:p w14:paraId="5C0DED27" w14:textId="14D9AC28" w:rsidR="00775159" w:rsidRPr="009F0B91" w:rsidRDefault="0077515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Lodówka powinna być jednodrzwiowa i posiadać możliwość zmiany kierunku otwierania drzwi, być wykonana ze stali nierdzewnej, w kolorze srebrnym. </w:t>
            </w:r>
          </w:p>
          <w:p w14:paraId="507E6296" w14:textId="2861CD77" w:rsidR="00775159" w:rsidRPr="009F0B91" w:rsidRDefault="0077515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Zużycie pr</w:t>
            </w:r>
            <w:r w:rsidR="00FD79C0" w:rsidRPr="009F0B91">
              <w:rPr>
                <w:rFonts w:asciiTheme="minorHAnsi" w:hAnsiTheme="minorHAnsi" w:cstheme="minorHAnsi"/>
                <w:sz w:val="22"/>
                <w:szCs w:val="22"/>
              </w:rPr>
              <w:t>ądu ok. 151 kWh (rocznie).</w:t>
            </w:r>
          </w:p>
          <w:p w14:paraId="2CD6D3DA" w14:textId="0930CF95" w:rsidR="00B77F83" w:rsidRPr="009F0B91" w:rsidRDefault="00FD79C0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Lodówka powinna posiadać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także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: oświetlenie LED, półki ze szkła hartowanego, półki w drzwiach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Urządzenie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nie przekraczać poziomu hałasu 40  </w:t>
            </w:r>
            <w:proofErr w:type="spellStart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84D4B" w:rsidRPr="009F0B91" w14:paraId="01BB999C" w14:textId="77777777" w:rsidTr="00EF47A5">
        <w:tc>
          <w:tcPr>
            <w:tcW w:w="495" w:type="dxa"/>
          </w:tcPr>
          <w:p w14:paraId="77BD10B2" w14:textId="362AC5B8" w:rsidR="00184D4B" w:rsidRPr="009F0B91" w:rsidRDefault="00972258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32" w:type="dxa"/>
          </w:tcPr>
          <w:p w14:paraId="2B366EC8" w14:textId="72FE559D" w:rsidR="00184D4B" w:rsidRPr="009F0B91" w:rsidRDefault="00B2544A" w:rsidP="009F0B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Zmywarka </w:t>
            </w:r>
            <w:r w:rsidR="00F20154" w:rsidRPr="009F0B91">
              <w:rPr>
                <w:rFonts w:asciiTheme="minorHAnsi" w:hAnsiTheme="minorHAnsi" w:cstheme="minorHAnsi"/>
                <w:sz w:val="22"/>
                <w:szCs w:val="22"/>
              </w:rPr>
              <w:t>kuchenna do naczyń</w:t>
            </w:r>
          </w:p>
        </w:tc>
        <w:tc>
          <w:tcPr>
            <w:tcW w:w="6504" w:type="dxa"/>
          </w:tcPr>
          <w:p w14:paraId="555C636A" w14:textId="21BCAD14" w:rsidR="00972258" w:rsidRPr="009F0B91" w:rsidRDefault="0079706B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2258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szt. </w:t>
            </w:r>
          </w:p>
          <w:p w14:paraId="5E489CAC" w14:textId="4F01FA7B" w:rsidR="00F20154" w:rsidRPr="009F0B91" w:rsidRDefault="00F2015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Zmywarka do naczyń powinna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posiadać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funkcje EKO tj. niższe zużycie wody (nie więcej niż 10 L) przy połowie załadunku urządzenia.</w:t>
            </w:r>
          </w:p>
          <w:p w14:paraId="3BFF7A9A" w14:textId="42DD408A" w:rsidR="00F20154" w:rsidRPr="009F0B91" w:rsidRDefault="00F2015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Wymiary zmywarki:</w:t>
            </w:r>
          </w:p>
          <w:p w14:paraId="3D01D0AA" w14:textId="2004A744" w:rsidR="00F20154" w:rsidRPr="009F0B91" w:rsidRDefault="00F2015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szerokość: 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. 55 cm;</w:t>
            </w:r>
          </w:p>
          <w:p w14:paraId="6B9D758E" w14:textId="75318C15" w:rsidR="00F20154" w:rsidRPr="009F0B91" w:rsidRDefault="00F2015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wysokość: 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. 82 cm;</w:t>
            </w:r>
          </w:p>
          <w:p w14:paraId="464C5D99" w14:textId="37765333" w:rsidR="00F20154" w:rsidRPr="009F0B91" w:rsidRDefault="00F2015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głębokość: 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55 cm.</w:t>
            </w:r>
          </w:p>
          <w:p w14:paraId="23BB5A8F" w14:textId="0F46FF76" w:rsidR="00F20154" w:rsidRPr="009F0B91" w:rsidRDefault="00F2015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Pojemność załadunku: min. 12 </w:t>
            </w:r>
            <w:proofErr w:type="spellStart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C5A552F" w14:textId="2C34895E" w:rsidR="00F20154" w:rsidRPr="009F0B91" w:rsidRDefault="00F2015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Zużycie prądu ok. 74 kWh na 100 cykli w programie EKO. </w:t>
            </w:r>
          </w:p>
          <w:p w14:paraId="6244BAB5" w14:textId="70EB815D" w:rsidR="00F20154" w:rsidRPr="009F0B91" w:rsidRDefault="00F2015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Urządzenie powinno posiadać </w:t>
            </w:r>
            <w:r w:rsidR="009A3D18" w:rsidRPr="009F0B91">
              <w:rPr>
                <w:rFonts w:asciiTheme="minorHAnsi" w:hAnsiTheme="minorHAnsi" w:cstheme="minorHAnsi"/>
                <w:sz w:val="22"/>
                <w:szCs w:val="22"/>
              </w:rPr>
              <w:t>także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funkcję </w:t>
            </w:r>
            <w:proofErr w:type="spellStart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EfficientDry</w:t>
            </w:r>
            <w:proofErr w:type="spellEnd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– automatyczne otwieranie drzwi zmywarki po zakończeniu programu</w:t>
            </w:r>
            <w:r w:rsidR="008D0C72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i nie przekraczać poziomu hałasu </w:t>
            </w:r>
            <w:r w:rsidR="009F0B91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="008D0C72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45  </w:t>
            </w:r>
            <w:proofErr w:type="spellStart"/>
            <w:r w:rsidR="008D0C72" w:rsidRPr="009F0B91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="008D0C72" w:rsidRPr="009F0B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9706B" w:rsidRPr="009F0B91" w14:paraId="2159DB88" w14:textId="77777777" w:rsidTr="00A216C4">
        <w:tc>
          <w:tcPr>
            <w:tcW w:w="9631" w:type="dxa"/>
            <w:gridSpan w:val="3"/>
            <w:shd w:val="clear" w:color="auto" w:fill="BFBFBF" w:themeFill="background1" w:themeFillShade="BF"/>
          </w:tcPr>
          <w:p w14:paraId="56CA1379" w14:textId="204205D9" w:rsidR="0079706B" w:rsidRPr="009F0B91" w:rsidRDefault="0079706B" w:rsidP="009F0B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AGD małe oraz pozostałe wyposażenie kuchenne </w:t>
            </w:r>
          </w:p>
        </w:tc>
      </w:tr>
      <w:tr w:rsidR="00184D4B" w:rsidRPr="009F0B91" w14:paraId="0612B40E" w14:textId="77777777" w:rsidTr="00687732">
        <w:trPr>
          <w:trHeight w:val="70"/>
        </w:trPr>
        <w:tc>
          <w:tcPr>
            <w:tcW w:w="495" w:type="dxa"/>
          </w:tcPr>
          <w:p w14:paraId="43414FC1" w14:textId="03CB0547" w:rsidR="00184D4B" w:rsidRPr="009F0B91" w:rsidRDefault="00197758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2632" w:type="dxa"/>
          </w:tcPr>
          <w:p w14:paraId="3B9D8431" w14:textId="62020732" w:rsidR="00184D4B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Kuchenka mikrofalowa </w:t>
            </w:r>
            <w:r w:rsidR="00197758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04" w:type="dxa"/>
          </w:tcPr>
          <w:p w14:paraId="13E6EB7C" w14:textId="77777777" w:rsidR="00A945E9" w:rsidRPr="009F0B91" w:rsidRDefault="00A945E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Kuchenka mikrofalowa powinna mieć pojemność ok. 23 l., moc ok. 800 W i  posiadać  wymiary:</w:t>
            </w:r>
          </w:p>
          <w:p w14:paraId="1CE4AC52" w14:textId="2677E75B" w:rsidR="00A945E9" w:rsidRPr="009F0B91" w:rsidRDefault="00A945E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szerokość: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48 cm,</w:t>
            </w:r>
          </w:p>
          <w:p w14:paraId="0BB38914" w14:textId="3A0689D5" w:rsidR="00A945E9" w:rsidRPr="009F0B91" w:rsidRDefault="00A945E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wysokość: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. 30 cm,</w:t>
            </w:r>
          </w:p>
          <w:p w14:paraId="019E7C17" w14:textId="28E8CABD" w:rsidR="00A945E9" w:rsidRPr="009F0B91" w:rsidRDefault="00A945E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głębokość: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. 36 cm.</w:t>
            </w:r>
          </w:p>
          <w:p w14:paraId="24E526EA" w14:textId="6D80CEB5" w:rsidR="00197758" w:rsidRPr="009F0B91" w:rsidRDefault="00A945E9" w:rsidP="009F0B91">
            <w:pPr>
              <w:pStyle w:val="xmsonormal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Urządzenie powinno posiadać także: panel sterowania z wyświetlaczem LED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, funkcję rozmrażania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, oświetlenie wewnętrzne i talerz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84D4B" w:rsidRPr="009F0B91" w14:paraId="7E78CEE7" w14:textId="77777777" w:rsidTr="00EF47A5">
        <w:tc>
          <w:tcPr>
            <w:tcW w:w="495" w:type="dxa"/>
          </w:tcPr>
          <w:p w14:paraId="4F86540D" w14:textId="68C8308C" w:rsidR="00184D4B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632" w:type="dxa"/>
          </w:tcPr>
          <w:p w14:paraId="6F536072" w14:textId="7B6CB0C2" w:rsidR="00184D4B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Zaparzacz</w:t>
            </w:r>
            <w:proofErr w:type="spellEnd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do kawy/herbaty </w:t>
            </w:r>
          </w:p>
        </w:tc>
        <w:tc>
          <w:tcPr>
            <w:tcW w:w="6504" w:type="dxa"/>
          </w:tcPr>
          <w:p w14:paraId="406A867A" w14:textId="45D42962" w:rsidR="00EB360A" w:rsidRPr="009F0B91" w:rsidRDefault="00EB360A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2 s</w:t>
            </w:r>
            <w:r w:rsidR="00E83A3B" w:rsidRPr="009F0B91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  <w:p w14:paraId="1898984F" w14:textId="294CC65A" w:rsidR="00EB360A" w:rsidRPr="009F0B91" w:rsidRDefault="00D9288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Zaparzacz</w:t>
            </w:r>
            <w:proofErr w:type="spellEnd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powinien mieć pojemność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15 l, posiadać podwójne ścianki, moc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1,65 </w:t>
            </w:r>
            <w:proofErr w:type="spellStart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kW.</w:t>
            </w:r>
            <w:proofErr w:type="spellEnd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60A" w:rsidRPr="009F0B9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owinien być wykonany ze stali nierdzewnej i osiągać temperaturę 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zaparzania kawy: do 90°C </w:t>
            </w:r>
          </w:p>
          <w:p w14:paraId="18042E6C" w14:textId="6BB1DE21" w:rsidR="00D92889" w:rsidRPr="009F0B91" w:rsidRDefault="00D9288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Nadto </w:t>
            </w:r>
            <w:proofErr w:type="spellStart"/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zaparzacz</w:t>
            </w:r>
            <w:proofErr w:type="spellEnd"/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powinien być wyposażony w:</w:t>
            </w:r>
          </w:p>
          <w:p w14:paraId="33F3BB59" w14:textId="653E606D" w:rsidR="00D92889" w:rsidRPr="009F0B91" w:rsidRDefault="00D9288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- obudowę i filtry do kawy ze stali nierdzewnej (AISI 304)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0351E3" w14:textId="25A004E7" w:rsidR="00D92889" w:rsidRPr="009F0B91" w:rsidRDefault="00D9288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- n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ienagrzewające się uchwyty oraz rączk</w:t>
            </w:r>
            <w:r w:rsidR="0075323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pokrywy, </w:t>
            </w:r>
          </w:p>
          <w:p w14:paraId="75F96782" w14:textId="25061223" w:rsidR="00D92889" w:rsidRPr="009F0B91" w:rsidRDefault="0075323F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p</w:t>
            </w:r>
            <w:r w:rsidR="00D9288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okryw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="00D9288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 </w:t>
            </w:r>
            <w:r w:rsidR="00D9288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bezpiecznym systemem zamykania typu „Twist–Lock”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7C04ED8B" w14:textId="21A384DC" w:rsidR="00D92889" w:rsidRPr="009F0B91" w:rsidRDefault="00D9288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niekapiący kran oraz tackę ociekową</w:t>
            </w:r>
            <w:r w:rsidR="0075323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5759B9A" w14:textId="3B66502A" w:rsidR="00E43E89" w:rsidRPr="009F0B91" w:rsidRDefault="00D92889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wskaźnik poziomu wody wyrażony w ilości filiżanek</w:t>
            </w:r>
            <w:r w:rsidR="0075323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09913FCB" w14:textId="77777777" w:rsidR="0075323F" w:rsidRPr="009F0B91" w:rsidRDefault="0075323F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l</w:t>
            </w:r>
            <w:r w:rsidR="00D9288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ampki kontrolne funkcji grzania i podtrzymania temperatury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77D3F556" w14:textId="53291A23" w:rsidR="00D92889" w:rsidRPr="009F0B91" w:rsidRDefault="0075323F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a</w:t>
            </w:r>
            <w:r w:rsidR="00D9288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utomatyczne przełączanie funkcji grzania i podtrzymania temperatury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6CA7DA91" w14:textId="4809654D" w:rsidR="00184D4B" w:rsidRPr="009F0B91" w:rsidRDefault="0075323F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g</w:t>
            </w:r>
            <w:r w:rsidR="00D9288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rzałk</w:t>
            </w:r>
            <w:r w:rsidR="00EB360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="00D9288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umieszczon</w:t>
            </w:r>
            <w:r w:rsidR="00EB360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ą</w:t>
            </w:r>
            <w:r w:rsidR="00D9288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pod dnem</w:t>
            </w:r>
            <w:r w:rsidR="00EB360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z systemem zabezpieczającym przez </w:t>
            </w:r>
            <w:r w:rsidR="00D9288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zakamienieniem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</w:tc>
      </w:tr>
      <w:tr w:rsidR="00197758" w:rsidRPr="009F0B91" w14:paraId="2E065B4D" w14:textId="77777777" w:rsidTr="00EF47A5">
        <w:tc>
          <w:tcPr>
            <w:tcW w:w="495" w:type="dxa"/>
          </w:tcPr>
          <w:p w14:paraId="3DB3E638" w14:textId="49400154" w:rsidR="00197758" w:rsidRPr="009F0B91" w:rsidRDefault="00480B06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32" w:type="dxa"/>
          </w:tcPr>
          <w:p w14:paraId="3993BCC0" w14:textId="6C45EED8" w:rsidR="00197758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Termos stołowy </w:t>
            </w:r>
          </w:p>
        </w:tc>
        <w:tc>
          <w:tcPr>
            <w:tcW w:w="6504" w:type="dxa"/>
          </w:tcPr>
          <w:p w14:paraId="64C98096" w14:textId="51E8B93F" w:rsidR="00197758" w:rsidRPr="009F0B91" w:rsidRDefault="00480B06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  <w:p w14:paraId="3000376D" w14:textId="3D9B8AE8" w:rsidR="00771865" w:rsidRPr="009F0B91" w:rsidRDefault="00771865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Termos stołowy powinien posiadać pojemności </w:t>
            </w:r>
            <w:r w:rsidR="0075323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2000 ml</w:t>
            </w:r>
            <w:r w:rsidR="0075323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2AB18549" w14:textId="3993E987" w:rsidR="00771865" w:rsidRPr="009F0B91" w:rsidRDefault="00771865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Powinien posiadać podwójne ściany i być wykonany ze stali nierdzewnej oraz posiadać przycisk ułatwiający serwowanie. Kolor termosu </w:t>
            </w:r>
            <w:proofErr w:type="spellStart"/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inox</w:t>
            </w:r>
            <w:proofErr w:type="spellEnd"/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bądź czarnym.</w:t>
            </w:r>
          </w:p>
          <w:p w14:paraId="73BCD362" w14:textId="288C463E" w:rsidR="003D38A6" w:rsidRPr="009F0B91" w:rsidRDefault="00771865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Termos powinien </w:t>
            </w:r>
            <w:r w:rsidR="0075323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dawać możliwość 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przechowywania gorących i zimnych napojów.</w:t>
            </w:r>
          </w:p>
        </w:tc>
      </w:tr>
      <w:tr w:rsidR="00197758" w:rsidRPr="009F0B91" w14:paraId="127A57B5" w14:textId="77777777" w:rsidTr="00EF47A5">
        <w:tc>
          <w:tcPr>
            <w:tcW w:w="495" w:type="dxa"/>
          </w:tcPr>
          <w:p w14:paraId="17B8B6A6" w14:textId="7E938B6B" w:rsidR="00197758" w:rsidRPr="009F0B91" w:rsidRDefault="00B30255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32" w:type="dxa"/>
          </w:tcPr>
          <w:p w14:paraId="2443B29B" w14:textId="61B1265E" w:rsidR="00197758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Termos gastronomiczny </w:t>
            </w:r>
            <w:r w:rsidR="00AA6B5B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04" w:type="dxa"/>
          </w:tcPr>
          <w:p w14:paraId="09C0F765" w14:textId="286F816E" w:rsidR="00087810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7810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szt. </w:t>
            </w:r>
          </w:p>
          <w:p w14:paraId="63F9EF09" w14:textId="39221D17" w:rsidR="00071191" w:rsidRPr="009F0B91" w:rsidRDefault="00BB5273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Termos gastronomiczny </w:t>
            </w:r>
            <w:r w:rsidR="00071191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o pojemności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="00071191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10 l. </w:t>
            </w:r>
            <w:r w:rsidR="009F0B91" w:rsidRPr="009F0B9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owinien być wykonany ze stali nierdzewnej</w:t>
            </w:r>
            <w:r w:rsidR="00071191" w:rsidRPr="009F0B91">
              <w:rPr>
                <w:rFonts w:asciiTheme="minorHAnsi" w:hAnsiTheme="minorHAnsi" w:cstheme="minorHAnsi"/>
                <w:sz w:val="22"/>
                <w:szCs w:val="22"/>
              </w:rPr>
              <w:t>, w kolorze srebrnym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71191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posiadać uchwyty ułatwiającego jego przenoszenie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27B5E8" w14:textId="358719BB" w:rsidR="00BB5273" w:rsidRPr="009F0B91" w:rsidRDefault="0075323F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Termos powinien </w:t>
            </w:r>
            <w:r w:rsidR="00071191" w:rsidRPr="009F0B91">
              <w:rPr>
                <w:rFonts w:asciiTheme="minorHAnsi" w:hAnsiTheme="minorHAnsi" w:cstheme="minorHAnsi"/>
                <w:sz w:val="22"/>
                <w:szCs w:val="22"/>
              </w:rPr>
              <w:t>posiadać mocn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071191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izolację (do 12 godzin)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  <w:r w:rsidR="00071191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pokrywę z zatrzaskami, grube dno i podwójne ścianki. </w:t>
            </w:r>
          </w:p>
        </w:tc>
      </w:tr>
      <w:tr w:rsidR="00197758" w:rsidRPr="009F0B91" w14:paraId="5B54BC66" w14:textId="77777777" w:rsidTr="00EF47A5">
        <w:tc>
          <w:tcPr>
            <w:tcW w:w="495" w:type="dxa"/>
          </w:tcPr>
          <w:p w14:paraId="040CC2E8" w14:textId="69EA46D9" w:rsidR="00197758" w:rsidRPr="009F0B91" w:rsidRDefault="00E1423D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32" w:type="dxa"/>
          </w:tcPr>
          <w:p w14:paraId="789DDFD9" w14:textId="14EAFF96" w:rsidR="00197758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Czajnik bezprzewodowy</w:t>
            </w:r>
            <w:r w:rsidR="00E1423D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04" w:type="dxa"/>
          </w:tcPr>
          <w:p w14:paraId="7EC0CACE" w14:textId="5C3E6253" w:rsidR="00197758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423D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szt. </w:t>
            </w:r>
          </w:p>
          <w:p w14:paraId="2B1F4E3E" w14:textId="78DBFABF" w:rsidR="00EB360A" w:rsidRPr="009F0B91" w:rsidRDefault="00EB360A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Czajnik bezprzewodowy o pojemności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1,7l. z ukrytą (wbudowaną) grzałką i obrotową podstawą. </w:t>
            </w:r>
          </w:p>
          <w:p w14:paraId="4908AB53" w14:textId="4A760CAB" w:rsidR="00EB360A" w:rsidRPr="009F0B91" w:rsidRDefault="00EB360A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Moc grzałki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1.7 W.</w:t>
            </w:r>
          </w:p>
          <w:p w14:paraId="5BA1700E" w14:textId="0E26C2AB" w:rsidR="00EB360A" w:rsidRPr="009F0B91" w:rsidRDefault="00EB360A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Czajnik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powinien posiadać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filtr </w:t>
            </w:r>
            <w:proofErr w:type="spellStart"/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antyosadowy</w:t>
            </w:r>
            <w:proofErr w:type="spellEnd"/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i być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wykonany z tworzywa sztucznego w kolorze czarnym lub ze stali nierdzewnej. </w:t>
            </w:r>
          </w:p>
        </w:tc>
      </w:tr>
      <w:tr w:rsidR="00E1423D" w:rsidRPr="009F0B91" w14:paraId="10F20B21" w14:textId="77777777" w:rsidTr="00EF47A5">
        <w:tc>
          <w:tcPr>
            <w:tcW w:w="495" w:type="dxa"/>
          </w:tcPr>
          <w:p w14:paraId="636FF33E" w14:textId="6E93DE90" w:rsidR="00E1423D" w:rsidRPr="009F0B91" w:rsidRDefault="005F0600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2632" w:type="dxa"/>
          </w:tcPr>
          <w:p w14:paraId="58D38330" w14:textId="6CFF5974" w:rsidR="00E1423D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Ekspres do kawy</w:t>
            </w:r>
          </w:p>
        </w:tc>
        <w:tc>
          <w:tcPr>
            <w:tcW w:w="6504" w:type="dxa"/>
          </w:tcPr>
          <w:p w14:paraId="444C0CC5" w14:textId="1E0CCA91" w:rsidR="00E1423D" w:rsidRPr="009F0B91" w:rsidRDefault="0092779D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5072A392" w14:textId="070BFE90" w:rsidR="00911D49" w:rsidRPr="009F0B91" w:rsidRDefault="003E630B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Ekspres do kawy o mocy </w:t>
            </w:r>
            <w:r w:rsidR="0075323F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. 1450W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Ciśnienie urządzenia ok. 15 bar. </w:t>
            </w:r>
          </w:p>
          <w:p w14:paraId="4C722BD6" w14:textId="70B20038" w:rsidR="003E630B" w:rsidRPr="009F0B91" w:rsidRDefault="0075323F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Ekspres powinien posiadać </w:t>
            </w:r>
            <w:r w:rsidR="003E630B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zbiornik na wodę o pojemności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="003E630B" w:rsidRPr="009F0B91">
              <w:rPr>
                <w:rFonts w:asciiTheme="minorHAnsi" w:hAnsiTheme="minorHAnsi" w:cstheme="minorHAnsi"/>
                <w:sz w:val="22"/>
                <w:szCs w:val="22"/>
              </w:rPr>
              <w:t>1.8 l.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i  być </w:t>
            </w:r>
            <w:r w:rsidR="003E630B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wyposażony w </w:t>
            </w:r>
            <w:r w:rsidR="003E630B" w:rsidRPr="009F0B91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dwa osobne pojemniki na kawę ziarnistą, c</w:t>
            </w:r>
            <w:r w:rsidRPr="009F0B91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zyli dawać </w:t>
            </w:r>
            <w:r w:rsidR="003E630B" w:rsidRPr="009F0B91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możliwoś</w:t>
            </w:r>
            <w:r w:rsidRPr="009F0B91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ć</w:t>
            </w:r>
            <w:r w:rsidR="003E630B" w:rsidRPr="009F0B91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jednoczesnego przygotowania dwóch różnych kaw. </w:t>
            </w:r>
          </w:p>
          <w:p w14:paraId="41BBABE8" w14:textId="77BF4E37" w:rsidR="003E630B" w:rsidRPr="009F0B91" w:rsidRDefault="0075323F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Ekspres powinien być w</w:t>
            </w:r>
            <w:r w:rsidR="003E630B" w:rsidRPr="009F0B91">
              <w:rPr>
                <w:rFonts w:asciiTheme="minorHAnsi" w:hAnsiTheme="minorHAnsi" w:cstheme="minorHAnsi"/>
                <w:sz w:val="22"/>
                <w:szCs w:val="22"/>
              </w:rPr>
              <w:t>yposażony w młynek.</w:t>
            </w:r>
          </w:p>
          <w:p w14:paraId="455CB755" w14:textId="05EB82C9" w:rsidR="0092779D" w:rsidRPr="009F0B91" w:rsidRDefault="003E630B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Kolor czarny lub stalowy.</w:t>
            </w:r>
          </w:p>
        </w:tc>
      </w:tr>
      <w:tr w:rsidR="00E1423D" w:rsidRPr="009F0B91" w14:paraId="5C3CAC06" w14:textId="77777777" w:rsidTr="00EF47A5">
        <w:tc>
          <w:tcPr>
            <w:tcW w:w="495" w:type="dxa"/>
          </w:tcPr>
          <w:p w14:paraId="6CB900EA" w14:textId="2704CF74" w:rsidR="00E1423D" w:rsidRPr="009F0B91" w:rsidRDefault="00AC00C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632" w:type="dxa"/>
          </w:tcPr>
          <w:p w14:paraId="1064F8B6" w14:textId="254CFE17" w:rsidR="00E1423D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Zestaw kawowy</w:t>
            </w:r>
          </w:p>
        </w:tc>
        <w:tc>
          <w:tcPr>
            <w:tcW w:w="6504" w:type="dxa"/>
          </w:tcPr>
          <w:p w14:paraId="7CD33CAE" w14:textId="43B1252B" w:rsidR="002D04AF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C00C4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>zestawy</w:t>
            </w:r>
            <w:r w:rsidR="00AC00C4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586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C26204" w14:textId="38229F60" w:rsidR="00131D6A" w:rsidRPr="009F0B91" w:rsidRDefault="00131D6A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Serwis k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wowy 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powinien składać się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27 elementowy 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i być przeznaczony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dla 12 osób, tj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składający się z:</w:t>
            </w:r>
          </w:p>
          <w:p w14:paraId="39FD6D74" w14:textId="3870EFA7" w:rsidR="00131D6A" w:rsidRPr="009F0B91" w:rsidRDefault="00911D49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131D6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12 filiżanka o pojemności 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</w:t>
            </w:r>
            <w:r w:rsidR="00131D6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280 ml wraz ze spodkami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4A5CC013" w14:textId="11C9D75B" w:rsidR="00131D6A" w:rsidRPr="009F0B91" w:rsidRDefault="00911D49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i</w:t>
            </w:r>
            <w:r w:rsidR="00131D6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mbryk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="00131D6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 pojemności 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</w:t>
            </w:r>
            <w:r w:rsidR="00131D6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1,35 ml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634176EF" w14:textId="079463D8" w:rsidR="00131D6A" w:rsidRPr="009F0B91" w:rsidRDefault="00911D49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c</w:t>
            </w:r>
            <w:r w:rsidR="00131D6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ukiernicy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6CA3B2E1" w14:textId="5C710167" w:rsidR="00131D6A" w:rsidRPr="009F0B91" w:rsidRDefault="00911D49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d</w:t>
            </w:r>
            <w:r w:rsidR="00131D6A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zbanka na mleko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0CA62095" w14:textId="102B184F" w:rsidR="00131D6A" w:rsidRPr="009F0B91" w:rsidRDefault="007378F1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</w:t>
            </w:r>
            <w:r w:rsidR="00911D49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powinien być 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wykonany z białej porcelany z możliwością mycia w zmywarce i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używania w kuchence mikrofalowej</w:t>
            </w:r>
          </w:p>
        </w:tc>
      </w:tr>
      <w:tr w:rsidR="00373694" w:rsidRPr="009F0B91" w14:paraId="20003CDD" w14:textId="77777777" w:rsidTr="00EF47A5">
        <w:tc>
          <w:tcPr>
            <w:tcW w:w="495" w:type="dxa"/>
          </w:tcPr>
          <w:p w14:paraId="37842369" w14:textId="46265FEE" w:rsidR="00373694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632" w:type="dxa"/>
          </w:tcPr>
          <w:p w14:paraId="634F317C" w14:textId="76BDB013" w:rsidR="00373694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Szklanki zwykłe</w:t>
            </w:r>
          </w:p>
        </w:tc>
        <w:tc>
          <w:tcPr>
            <w:tcW w:w="6504" w:type="dxa"/>
          </w:tcPr>
          <w:p w14:paraId="7DCB253C" w14:textId="7DEBCA78" w:rsidR="00373694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>kompletów</w:t>
            </w:r>
          </w:p>
          <w:p w14:paraId="702A40AE" w14:textId="1E8079FE" w:rsidR="007378F1" w:rsidRPr="009F0B91" w:rsidRDefault="007378F1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Szklanki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wysok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>ości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 ok 12 cm, o gładkiej powierzchni, pakowane w komplecie po 6 szt., o pojemności 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300ml </w:t>
            </w:r>
          </w:p>
        </w:tc>
      </w:tr>
      <w:tr w:rsidR="00373694" w:rsidRPr="009F0B91" w14:paraId="0EF65AC7" w14:textId="77777777" w:rsidTr="00EF47A5">
        <w:tc>
          <w:tcPr>
            <w:tcW w:w="495" w:type="dxa"/>
          </w:tcPr>
          <w:p w14:paraId="4F8D85BF" w14:textId="11C5D4E2" w:rsidR="00373694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632" w:type="dxa"/>
          </w:tcPr>
          <w:p w14:paraId="0350CB5B" w14:textId="16696DF0" w:rsidR="00373694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Zestaw sztućców</w:t>
            </w:r>
          </w:p>
        </w:tc>
        <w:tc>
          <w:tcPr>
            <w:tcW w:w="6504" w:type="dxa"/>
          </w:tcPr>
          <w:p w14:paraId="4EF3D344" w14:textId="59C3545B" w:rsidR="00373694" w:rsidRPr="009F0B91" w:rsidRDefault="00373694" w:rsidP="009F0B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>zestawy</w:t>
            </w:r>
          </w:p>
          <w:p w14:paraId="67A9F0CF" w14:textId="26F254AA" w:rsidR="00911D49" w:rsidRPr="009F0B91" w:rsidRDefault="00EA066F" w:rsidP="009F0B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Komplet sztućców 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powinien składać z 48 elementów i być przeznaczony 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>dla 12 osób</w:t>
            </w:r>
            <w:r w:rsidR="00911D49" w:rsidRPr="009F0B91">
              <w:rPr>
                <w:rFonts w:asciiTheme="minorHAnsi" w:hAnsiTheme="minorHAnsi" w:cstheme="minorHAnsi"/>
                <w:sz w:val="22"/>
                <w:szCs w:val="22"/>
              </w:rPr>
              <w:t>. W skład zestawu powinny wchodzić następujące elementy:</w:t>
            </w:r>
          </w:p>
          <w:p w14:paraId="2E6E48E6" w14:textId="126C8E31" w:rsidR="00911D49" w:rsidRPr="009F0B91" w:rsidRDefault="00911D49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A066F" w:rsidRPr="009F0B91">
              <w:rPr>
                <w:rFonts w:asciiTheme="minorHAnsi" w:hAnsiTheme="minorHAnsi" w:cstheme="minorHAnsi"/>
                <w:sz w:val="22"/>
                <w:szCs w:val="22"/>
              </w:rPr>
              <w:t>12 n</w:t>
            </w:r>
            <w:r w:rsidR="009F0B91" w:rsidRPr="009F0B9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A066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ży obiadowych, </w:t>
            </w:r>
          </w:p>
          <w:p w14:paraId="67733B0F" w14:textId="77777777" w:rsidR="00911D49" w:rsidRPr="009F0B91" w:rsidRDefault="00911D49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- 12 </w:t>
            </w:r>
            <w:r w:rsidR="00EA066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widelców obiadowy, </w:t>
            </w:r>
          </w:p>
          <w:p w14:paraId="3BBC6641" w14:textId="40C6CCCD" w:rsidR="00911D49" w:rsidRPr="009F0B91" w:rsidRDefault="00911D49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- 12 </w:t>
            </w:r>
            <w:r w:rsidR="00EA066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łyżek obia</w:t>
            </w:r>
            <w:r w:rsidR="007378F1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="00EA066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owych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EA066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3245EB5" w14:textId="0C7EC55E" w:rsidR="00EA066F" w:rsidRPr="009F0B91" w:rsidRDefault="00911D49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- 12 </w:t>
            </w:r>
            <w:r w:rsidR="00EA066F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łyżeczek do herbaty</w:t>
            </w:r>
            <w:r w:rsidR="00C77F88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4D9602CD" w14:textId="2EEFFCBE" w:rsidR="00EA066F" w:rsidRPr="009F0B91" w:rsidRDefault="00911D49" w:rsidP="009F0B9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Sztućce powinny być w</w:t>
            </w:r>
            <w:r w:rsidR="00C77F88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ykonan</w:t>
            </w:r>
            <w:r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</w:t>
            </w:r>
            <w:r w:rsidR="00C77F88" w:rsidRPr="009F0B9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ze stali </w:t>
            </w:r>
            <w:r w:rsidR="00C77F88" w:rsidRPr="009F0B91">
              <w:rPr>
                <w:rFonts w:asciiTheme="minorHAnsi" w:hAnsiTheme="minorHAnsi" w:cstheme="minorHAnsi"/>
                <w:sz w:val="22"/>
                <w:szCs w:val="22"/>
              </w:rPr>
              <w:t>nierdzewnej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Powinny się nadawać do </w:t>
            </w:r>
            <w:r w:rsidR="00C77F88" w:rsidRPr="009F0B91">
              <w:rPr>
                <w:rFonts w:asciiTheme="minorHAnsi" w:hAnsiTheme="minorHAnsi" w:cstheme="minorHAnsi"/>
                <w:sz w:val="22"/>
                <w:szCs w:val="22"/>
              </w:rPr>
              <w:t>mycia w zmywarce</w:t>
            </w:r>
            <w:r w:rsidRPr="009F0B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0CB0C8C2" w14:textId="4F57870E" w:rsidR="00633F8A" w:rsidRPr="009F0B91" w:rsidRDefault="00633F8A" w:rsidP="009F0B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83D194" w14:textId="77777777" w:rsidR="003D4444" w:rsidRPr="009F0B91" w:rsidRDefault="003D4444" w:rsidP="009F0B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6B7AED" w14:textId="24B2A1E9" w:rsidR="00094CF2" w:rsidRPr="009F0B91" w:rsidRDefault="000E3CBC" w:rsidP="009F0B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0B91">
        <w:rPr>
          <w:rFonts w:asciiTheme="minorHAnsi" w:hAnsiTheme="minorHAnsi" w:cstheme="minorHAnsi"/>
          <w:b/>
          <w:bCs/>
          <w:sz w:val="22"/>
          <w:szCs w:val="22"/>
        </w:rPr>
        <w:t>Przy</w:t>
      </w:r>
      <w:r w:rsidR="00E358C3" w:rsidRPr="009F0B91">
        <w:rPr>
          <w:rFonts w:asciiTheme="minorHAnsi" w:hAnsiTheme="minorHAnsi" w:cstheme="minorHAnsi"/>
          <w:b/>
          <w:bCs/>
          <w:sz w:val="22"/>
          <w:szCs w:val="22"/>
        </w:rPr>
        <w:t xml:space="preserve"> szacowani</w:t>
      </w:r>
      <w:r w:rsidRPr="009F0B9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358C3" w:rsidRPr="009F0B91">
        <w:rPr>
          <w:rFonts w:asciiTheme="minorHAnsi" w:hAnsiTheme="minorHAnsi" w:cstheme="minorHAnsi"/>
          <w:b/>
          <w:bCs/>
          <w:sz w:val="22"/>
          <w:szCs w:val="22"/>
        </w:rPr>
        <w:t xml:space="preserve"> wartości zamówienia należy </w:t>
      </w:r>
      <w:r w:rsidRPr="009F0B91">
        <w:rPr>
          <w:rFonts w:asciiTheme="minorHAnsi" w:hAnsiTheme="minorHAnsi" w:cstheme="minorHAnsi"/>
          <w:b/>
          <w:bCs/>
          <w:sz w:val="22"/>
          <w:szCs w:val="22"/>
        </w:rPr>
        <w:t>uwzględnić w</w:t>
      </w:r>
      <w:r w:rsidR="00094CF2" w:rsidRPr="009F0B91">
        <w:rPr>
          <w:rFonts w:asciiTheme="minorHAnsi" w:hAnsiTheme="minorHAnsi" w:cstheme="minorHAnsi"/>
          <w:b/>
          <w:bCs/>
          <w:sz w:val="22"/>
          <w:szCs w:val="22"/>
        </w:rPr>
        <w:t>arunki realizacji przedmiotu zamówienia:</w:t>
      </w:r>
    </w:p>
    <w:p w14:paraId="28D581EE" w14:textId="77777777" w:rsidR="0049639C" w:rsidRPr="009F0B91" w:rsidRDefault="0049639C" w:rsidP="009F0B9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57BC00" w14:textId="53D5D319" w:rsidR="00094CF2" w:rsidRPr="009F0B91" w:rsidRDefault="00094CF2" w:rsidP="009F0B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F0B91">
        <w:rPr>
          <w:rFonts w:asciiTheme="minorHAnsi" w:hAnsiTheme="minorHAnsi" w:cstheme="minorHAnsi"/>
          <w:sz w:val="22"/>
          <w:szCs w:val="22"/>
        </w:rPr>
        <w:t>Przedmiot</w:t>
      </w:r>
      <w:r w:rsidR="000E3CBC" w:rsidRPr="009F0B91">
        <w:rPr>
          <w:rFonts w:asciiTheme="minorHAnsi" w:hAnsiTheme="minorHAnsi" w:cstheme="minorHAnsi"/>
          <w:sz w:val="22"/>
          <w:szCs w:val="22"/>
        </w:rPr>
        <w:t>y</w:t>
      </w:r>
      <w:r w:rsidRPr="009F0B91">
        <w:rPr>
          <w:rFonts w:asciiTheme="minorHAnsi" w:hAnsiTheme="minorHAnsi" w:cstheme="minorHAnsi"/>
          <w:sz w:val="22"/>
          <w:szCs w:val="22"/>
        </w:rPr>
        <w:t xml:space="preserve"> mus</w:t>
      </w:r>
      <w:r w:rsidR="000E3CBC" w:rsidRPr="009F0B91">
        <w:rPr>
          <w:rFonts w:asciiTheme="minorHAnsi" w:hAnsiTheme="minorHAnsi" w:cstheme="minorHAnsi"/>
          <w:sz w:val="22"/>
          <w:szCs w:val="22"/>
        </w:rPr>
        <w:t>zą</w:t>
      </w:r>
      <w:r w:rsidRPr="009F0B91">
        <w:rPr>
          <w:rFonts w:asciiTheme="minorHAnsi" w:hAnsiTheme="minorHAnsi" w:cstheme="minorHAnsi"/>
          <w:sz w:val="22"/>
          <w:szCs w:val="22"/>
        </w:rPr>
        <w:t xml:space="preserve"> być</w:t>
      </w:r>
      <w:r w:rsidR="00C24EC0" w:rsidRPr="009F0B91">
        <w:rPr>
          <w:rFonts w:asciiTheme="minorHAnsi" w:hAnsiTheme="minorHAnsi" w:cstheme="minorHAnsi"/>
          <w:sz w:val="22"/>
          <w:szCs w:val="22"/>
        </w:rPr>
        <w:t xml:space="preserve"> fabrycznie nowe, kompletne, wolne od wad</w:t>
      </w:r>
      <w:r w:rsidRPr="009F0B91">
        <w:rPr>
          <w:rFonts w:asciiTheme="minorHAnsi" w:hAnsiTheme="minorHAnsi" w:cstheme="minorHAnsi"/>
          <w:sz w:val="22"/>
          <w:szCs w:val="22"/>
        </w:rPr>
        <w:t>.</w:t>
      </w:r>
    </w:p>
    <w:p w14:paraId="7B0AB2DE" w14:textId="3C2F9D9B" w:rsidR="00175890" w:rsidRPr="009F0B91" w:rsidRDefault="00A30848" w:rsidP="009F0B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F0B91">
        <w:rPr>
          <w:rFonts w:asciiTheme="minorHAnsi" w:hAnsiTheme="minorHAnsi" w:cstheme="minorHAnsi"/>
          <w:sz w:val="22"/>
          <w:szCs w:val="22"/>
        </w:rPr>
        <w:t xml:space="preserve">Sprzęt </w:t>
      </w:r>
      <w:r w:rsidR="00175890" w:rsidRPr="009F0B91">
        <w:rPr>
          <w:rFonts w:asciiTheme="minorHAnsi" w:hAnsiTheme="minorHAnsi" w:cstheme="minorHAnsi"/>
          <w:sz w:val="22"/>
          <w:szCs w:val="22"/>
        </w:rPr>
        <w:t>mus</w:t>
      </w:r>
      <w:r w:rsidRPr="009F0B91">
        <w:rPr>
          <w:rFonts w:asciiTheme="minorHAnsi" w:hAnsiTheme="minorHAnsi" w:cstheme="minorHAnsi"/>
          <w:sz w:val="22"/>
          <w:szCs w:val="22"/>
        </w:rPr>
        <w:t>i</w:t>
      </w:r>
      <w:r w:rsidR="00175890" w:rsidRPr="009F0B91">
        <w:rPr>
          <w:rFonts w:asciiTheme="minorHAnsi" w:hAnsiTheme="minorHAnsi" w:cstheme="minorHAnsi"/>
          <w:sz w:val="22"/>
          <w:szCs w:val="22"/>
        </w:rPr>
        <w:t xml:space="preserve"> posiadać prawem wymagane certyfikaty bezpieczeństwa, atesty poświadczające zgodność z normami obowiązującymi w Unii Europejskiej. Oznacza to, że </w:t>
      </w:r>
      <w:r w:rsidRPr="009F0B91">
        <w:rPr>
          <w:rFonts w:asciiTheme="minorHAnsi" w:hAnsiTheme="minorHAnsi" w:cstheme="minorHAnsi"/>
          <w:sz w:val="22"/>
          <w:szCs w:val="22"/>
        </w:rPr>
        <w:t>jest on</w:t>
      </w:r>
      <w:r w:rsidR="00175890" w:rsidRPr="009F0B91">
        <w:rPr>
          <w:rFonts w:asciiTheme="minorHAnsi" w:hAnsiTheme="minorHAnsi" w:cstheme="minorHAnsi"/>
          <w:sz w:val="22"/>
          <w:szCs w:val="22"/>
        </w:rPr>
        <w:t xml:space="preserve"> całkowicie bezpieczn</w:t>
      </w:r>
      <w:r w:rsidRPr="009F0B91">
        <w:rPr>
          <w:rFonts w:asciiTheme="minorHAnsi" w:hAnsiTheme="minorHAnsi" w:cstheme="minorHAnsi"/>
          <w:sz w:val="22"/>
          <w:szCs w:val="22"/>
        </w:rPr>
        <w:t>y</w:t>
      </w:r>
      <w:r w:rsidR="00175890" w:rsidRPr="009F0B91">
        <w:rPr>
          <w:rFonts w:asciiTheme="minorHAnsi" w:hAnsiTheme="minorHAnsi" w:cstheme="minorHAnsi"/>
          <w:sz w:val="22"/>
          <w:szCs w:val="22"/>
        </w:rPr>
        <w:t xml:space="preserve"> i w pełni odpowiada wymogom stawianym produktom dopuszczon</w:t>
      </w:r>
      <w:r w:rsidR="00F505F2" w:rsidRPr="009F0B91">
        <w:rPr>
          <w:rFonts w:asciiTheme="minorHAnsi" w:hAnsiTheme="minorHAnsi" w:cstheme="minorHAnsi"/>
          <w:sz w:val="22"/>
          <w:szCs w:val="22"/>
        </w:rPr>
        <w:t>ym</w:t>
      </w:r>
      <w:r w:rsidR="00175890" w:rsidRPr="009F0B91">
        <w:rPr>
          <w:rFonts w:asciiTheme="minorHAnsi" w:hAnsiTheme="minorHAnsi" w:cstheme="minorHAnsi"/>
          <w:sz w:val="22"/>
          <w:szCs w:val="22"/>
        </w:rPr>
        <w:t xml:space="preserve"> do użytku. Dokumenty </w:t>
      </w:r>
      <w:r w:rsidR="00FC007D" w:rsidRPr="009F0B91">
        <w:rPr>
          <w:rFonts w:asciiTheme="minorHAnsi" w:hAnsiTheme="minorHAnsi" w:cstheme="minorHAnsi"/>
          <w:sz w:val="22"/>
          <w:szCs w:val="22"/>
        </w:rPr>
        <w:t>trzeba będzie</w:t>
      </w:r>
      <w:r w:rsidR="00175890" w:rsidRPr="009F0B91">
        <w:rPr>
          <w:rFonts w:asciiTheme="minorHAnsi" w:hAnsiTheme="minorHAnsi" w:cstheme="minorHAnsi"/>
          <w:sz w:val="22"/>
          <w:szCs w:val="22"/>
        </w:rPr>
        <w:t xml:space="preserve"> dostarczyć zamawiającemu przed </w:t>
      </w:r>
      <w:r w:rsidR="00FC007D" w:rsidRPr="009F0B91">
        <w:rPr>
          <w:rFonts w:asciiTheme="minorHAnsi" w:hAnsiTheme="minorHAnsi" w:cstheme="minorHAnsi"/>
          <w:sz w:val="22"/>
          <w:szCs w:val="22"/>
        </w:rPr>
        <w:t>podpisaniem umowy</w:t>
      </w:r>
      <w:r w:rsidR="00175890" w:rsidRPr="009F0B9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05E51E" w14:textId="49AD8821" w:rsidR="007574EF" w:rsidRPr="009F0B91" w:rsidRDefault="000E3CBC" w:rsidP="009F0B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F0B91">
        <w:rPr>
          <w:rFonts w:asciiTheme="minorHAnsi" w:hAnsiTheme="minorHAnsi" w:cstheme="minorHAnsi"/>
          <w:sz w:val="22"/>
          <w:szCs w:val="22"/>
        </w:rPr>
        <w:t>P</w:t>
      </w:r>
      <w:r w:rsidR="00094CF2" w:rsidRPr="009F0B91">
        <w:rPr>
          <w:rFonts w:asciiTheme="minorHAnsi" w:hAnsiTheme="minorHAnsi" w:cstheme="minorHAnsi"/>
          <w:sz w:val="22"/>
          <w:szCs w:val="22"/>
        </w:rPr>
        <w:t>rzedmiot zamówienia (oddzielnie każd</w:t>
      </w:r>
      <w:r w:rsidRPr="009F0B91">
        <w:rPr>
          <w:rFonts w:asciiTheme="minorHAnsi" w:hAnsiTheme="minorHAnsi" w:cstheme="minorHAnsi"/>
          <w:sz w:val="22"/>
          <w:szCs w:val="22"/>
        </w:rPr>
        <w:t>y</w:t>
      </w:r>
      <w:r w:rsidR="00094CF2" w:rsidRPr="009F0B91">
        <w:rPr>
          <w:rFonts w:asciiTheme="minorHAnsi" w:hAnsiTheme="minorHAnsi" w:cstheme="minorHAnsi"/>
          <w:sz w:val="22"/>
          <w:szCs w:val="22"/>
        </w:rPr>
        <w:t xml:space="preserve"> asortyment) </w:t>
      </w:r>
      <w:r w:rsidRPr="009F0B91">
        <w:rPr>
          <w:rFonts w:asciiTheme="minorHAnsi" w:hAnsiTheme="minorHAnsi" w:cstheme="minorHAnsi"/>
          <w:sz w:val="22"/>
          <w:szCs w:val="22"/>
        </w:rPr>
        <w:t xml:space="preserve">musi posiadać </w:t>
      </w:r>
      <w:r w:rsidR="00094CF2" w:rsidRPr="009F0B91">
        <w:rPr>
          <w:rFonts w:asciiTheme="minorHAnsi" w:hAnsiTheme="minorHAnsi" w:cstheme="minorHAnsi"/>
          <w:sz w:val="22"/>
          <w:szCs w:val="22"/>
        </w:rPr>
        <w:t xml:space="preserve">gwarancję nie krótszą, niż </w:t>
      </w:r>
      <w:r w:rsidR="005E4DBA" w:rsidRPr="009F0B91">
        <w:rPr>
          <w:rFonts w:asciiTheme="minorHAnsi" w:hAnsiTheme="minorHAnsi" w:cstheme="minorHAnsi"/>
          <w:sz w:val="22"/>
          <w:szCs w:val="22"/>
        </w:rPr>
        <w:t>12</w:t>
      </w:r>
      <w:r w:rsidR="00094CF2" w:rsidRPr="009F0B91">
        <w:rPr>
          <w:rFonts w:asciiTheme="minorHAnsi" w:hAnsiTheme="minorHAnsi" w:cstheme="minorHAnsi"/>
          <w:sz w:val="22"/>
          <w:szCs w:val="22"/>
        </w:rPr>
        <w:t xml:space="preserve"> </w:t>
      </w:r>
      <w:r w:rsidR="005E4DBA" w:rsidRPr="009F0B91">
        <w:rPr>
          <w:rFonts w:asciiTheme="minorHAnsi" w:hAnsiTheme="minorHAnsi" w:cstheme="minorHAnsi"/>
          <w:sz w:val="22"/>
          <w:szCs w:val="22"/>
        </w:rPr>
        <w:t>miesięcy</w:t>
      </w:r>
      <w:r w:rsidR="00094CF2" w:rsidRPr="009F0B91">
        <w:rPr>
          <w:rFonts w:asciiTheme="minorHAnsi" w:hAnsiTheme="minorHAnsi" w:cstheme="minorHAnsi"/>
          <w:sz w:val="22"/>
          <w:szCs w:val="22"/>
        </w:rPr>
        <w:t>.</w:t>
      </w:r>
      <w:r w:rsidRPr="009F0B91">
        <w:rPr>
          <w:rFonts w:asciiTheme="minorHAnsi" w:hAnsiTheme="minorHAnsi" w:cstheme="minorHAnsi"/>
          <w:sz w:val="22"/>
          <w:szCs w:val="22"/>
        </w:rPr>
        <w:t xml:space="preserve"> Wraz z przekazaniem </w:t>
      </w:r>
      <w:r w:rsidR="007574EF" w:rsidRPr="009F0B91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9F0B91">
        <w:rPr>
          <w:rFonts w:asciiTheme="minorHAnsi" w:hAnsiTheme="minorHAnsi" w:cstheme="minorHAnsi"/>
          <w:sz w:val="22"/>
          <w:szCs w:val="22"/>
        </w:rPr>
        <w:t xml:space="preserve">należy </w:t>
      </w:r>
      <w:r w:rsidR="007574EF" w:rsidRPr="009F0B91">
        <w:rPr>
          <w:rFonts w:asciiTheme="minorHAnsi" w:hAnsiTheme="minorHAnsi" w:cstheme="minorHAnsi"/>
          <w:sz w:val="22"/>
          <w:szCs w:val="22"/>
        </w:rPr>
        <w:t>przekazać</w:t>
      </w:r>
      <w:r w:rsidR="00094CF2" w:rsidRPr="009F0B91">
        <w:rPr>
          <w:rFonts w:asciiTheme="minorHAnsi" w:hAnsiTheme="minorHAnsi" w:cstheme="minorHAnsi"/>
          <w:sz w:val="22"/>
          <w:szCs w:val="22"/>
        </w:rPr>
        <w:t xml:space="preserve"> dokument</w:t>
      </w:r>
      <w:r w:rsidR="007574EF" w:rsidRPr="009F0B91">
        <w:rPr>
          <w:rFonts w:asciiTheme="minorHAnsi" w:hAnsiTheme="minorHAnsi" w:cstheme="minorHAnsi"/>
          <w:sz w:val="22"/>
          <w:szCs w:val="22"/>
        </w:rPr>
        <w:t>y</w:t>
      </w:r>
      <w:r w:rsidR="00094CF2" w:rsidRPr="009F0B91">
        <w:rPr>
          <w:rFonts w:asciiTheme="minorHAnsi" w:hAnsiTheme="minorHAnsi" w:cstheme="minorHAnsi"/>
          <w:sz w:val="22"/>
          <w:szCs w:val="22"/>
        </w:rPr>
        <w:t xml:space="preserve"> gwarancyjn</w:t>
      </w:r>
      <w:r w:rsidR="007574EF" w:rsidRPr="009F0B91">
        <w:rPr>
          <w:rFonts w:asciiTheme="minorHAnsi" w:hAnsiTheme="minorHAnsi" w:cstheme="minorHAnsi"/>
          <w:sz w:val="22"/>
          <w:szCs w:val="22"/>
        </w:rPr>
        <w:t>e</w:t>
      </w:r>
      <w:r w:rsidR="00094CF2" w:rsidRPr="009F0B91">
        <w:rPr>
          <w:rFonts w:asciiTheme="minorHAnsi" w:hAnsiTheme="minorHAnsi" w:cstheme="minorHAnsi"/>
          <w:sz w:val="22"/>
          <w:szCs w:val="22"/>
        </w:rPr>
        <w:t>.</w:t>
      </w:r>
      <w:r w:rsidR="007574EF" w:rsidRPr="009F0B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124C44" w14:textId="4DDA10D6" w:rsidR="007574EF" w:rsidRPr="009F0B91" w:rsidRDefault="0049639C" w:rsidP="009F0B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F0B91">
        <w:rPr>
          <w:rFonts w:asciiTheme="minorHAnsi" w:hAnsiTheme="minorHAnsi" w:cstheme="minorHAnsi"/>
          <w:sz w:val="22"/>
          <w:szCs w:val="22"/>
        </w:rPr>
        <w:t xml:space="preserve">Ilekroć w opisie występują nazwy konkretnych elementów, wyrobów lub określenia (parametry techniczne) sugerujące wyroby, elementy konkretnych firm, producentów, Wykonawca winien uznać, </w:t>
      </w:r>
      <w:r w:rsidR="00BC441D" w:rsidRPr="009F0B91">
        <w:rPr>
          <w:rFonts w:asciiTheme="minorHAnsi" w:hAnsiTheme="minorHAnsi" w:cstheme="minorHAnsi"/>
          <w:sz w:val="22"/>
          <w:szCs w:val="22"/>
        </w:rPr>
        <w:br/>
      </w:r>
      <w:r w:rsidRPr="009F0B91">
        <w:rPr>
          <w:rFonts w:asciiTheme="minorHAnsi" w:hAnsiTheme="minorHAnsi" w:cstheme="minorHAnsi"/>
          <w:sz w:val="22"/>
          <w:szCs w:val="22"/>
        </w:rPr>
        <w:t>iż podano produkty</w:t>
      </w:r>
      <w:r w:rsidR="007574EF" w:rsidRPr="009F0B91">
        <w:rPr>
          <w:rFonts w:asciiTheme="minorHAnsi" w:hAnsiTheme="minorHAnsi" w:cstheme="minorHAnsi"/>
          <w:sz w:val="22"/>
          <w:szCs w:val="22"/>
        </w:rPr>
        <w:t xml:space="preserve"> </w:t>
      </w:r>
      <w:r w:rsidRPr="009F0B91">
        <w:rPr>
          <w:rFonts w:asciiTheme="minorHAnsi" w:hAnsiTheme="minorHAnsi" w:cstheme="minorHAnsi"/>
          <w:sz w:val="22"/>
          <w:szCs w:val="22"/>
        </w:rPr>
        <w:t>przykładowe, a Zamawiający dopuszcza zastosowanie elementów, wyrobów, materiałów równoważnych o właściwościach nie gorszych niż przyjęto w opisie przedmiotu zamówienia.</w:t>
      </w:r>
      <w:r w:rsidR="007574EF" w:rsidRPr="009F0B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409FF8" w14:textId="5EC15D58" w:rsidR="0049639C" w:rsidRPr="009F0B91" w:rsidRDefault="00C24EC0" w:rsidP="009F0B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9F0B91">
        <w:rPr>
          <w:rFonts w:asciiTheme="minorHAnsi" w:hAnsiTheme="minorHAnsi" w:cstheme="minorHAnsi"/>
          <w:sz w:val="22"/>
          <w:szCs w:val="22"/>
        </w:rPr>
        <w:t>Szacowana cena powinna przewidywać wszystkie koszty związane z przedmiotem zamówienia</w:t>
      </w:r>
      <w:r w:rsidR="00A30848" w:rsidRPr="009F0B91">
        <w:rPr>
          <w:rFonts w:asciiTheme="minorHAnsi" w:hAnsiTheme="minorHAnsi" w:cstheme="minorHAnsi"/>
          <w:sz w:val="22"/>
          <w:szCs w:val="22"/>
        </w:rPr>
        <w:t>.</w:t>
      </w:r>
    </w:p>
    <w:sectPr w:rsidR="0049639C" w:rsidRPr="009F0B91" w:rsidSect="00A35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268" w:bottom="1417" w:left="99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05CE" w14:textId="77777777" w:rsidR="008B53B0" w:rsidRDefault="008B53B0" w:rsidP="00E22B86">
      <w:r>
        <w:separator/>
      </w:r>
    </w:p>
  </w:endnote>
  <w:endnote w:type="continuationSeparator" w:id="0">
    <w:p w14:paraId="5929B951" w14:textId="77777777" w:rsidR="008B53B0" w:rsidRDefault="008B53B0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AA85" w14:textId="77777777" w:rsidR="00161DA8" w:rsidRDefault="00161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1FB" w14:textId="77777777" w:rsidR="00161DA8" w:rsidRPr="009E615A" w:rsidRDefault="00161DA8" w:rsidP="00161DA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 xml:space="preserve">Projekt „Pomorskie z Ukrainą” </w:t>
    </w:r>
    <w:r>
      <w:rPr>
        <w:rFonts w:asciiTheme="minorHAnsi" w:hAnsiTheme="minorHAnsi" w:cstheme="minorHAnsi"/>
        <w:sz w:val="16"/>
        <w:szCs w:val="16"/>
      </w:rPr>
      <w:t>jest w</w:t>
    </w:r>
    <w:r w:rsidRPr="009E615A">
      <w:rPr>
        <w:rFonts w:asciiTheme="minorHAnsi" w:hAnsiTheme="minorHAnsi" w:cstheme="minorHAnsi"/>
        <w:sz w:val="16"/>
        <w:szCs w:val="16"/>
      </w:rPr>
      <w:t>spółfinansowany ze środków Europejskiego Funduszu Społecznego</w:t>
    </w:r>
  </w:p>
  <w:p w14:paraId="18839DC4" w14:textId="77777777" w:rsidR="00161DA8" w:rsidRPr="009E615A" w:rsidRDefault="00161DA8" w:rsidP="00161DA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0C482B1E" w14:textId="77777777" w:rsidR="00161DA8" w:rsidRDefault="00161DA8" w:rsidP="00161DA8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3325B6D3" w14:textId="77777777" w:rsidR="00A35F92" w:rsidRPr="00A35F92" w:rsidRDefault="00A35F92" w:rsidP="00A35F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B8E8" w14:textId="77777777" w:rsidR="00161DA8" w:rsidRDefault="0016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1660" w14:textId="77777777" w:rsidR="008B53B0" w:rsidRDefault="008B53B0" w:rsidP="00E22B86">
      <w:r>
        <w:separator/>
      </w:r>
    </w:p>
  </w:footnote>
  <w:footnote w:type="continuationSeparator" w:id="0">
    <w:p w14:paraId="3B98C97C" w14:textId="77777777" w:rsidR="008B53B0" w:rsidRDefault="008B53B0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E1A3" w14:textId="77777777" w:rsidR="00161DA8" w:rsidRDefault="0016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26FA3FB0" w:rsidR="002A453E" w:rsidRDefault="009F0B91">
    <w:pPr>
      <w:pStyle w:val="Nagwek"/>
    </w:pPr>
    <w:sdt>
      <w:sdtPr>
        <w:id w:val="-757905158"/>
        <w:docPartObj>
          <w:docPartGallery w:val="Page Numbers (Margins)"/>
          <w:docPartUnique/>
        </w:docPartObj>
      </w:sdtPr>
      <w:sdtEndPr/>
      <w:sdtContent>
        <w:r w:rsidR="005B3F0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091AB4" wp14:editId="4E9008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22156" w14:textId="4C9D7894" w:rsidR="005B3F0D" w:rsidRPr="005B3F0D" w:rsidRDefault="005B3F0D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3F0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B3F0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5B3F0D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5B3F0D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091A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C522156" w14:textId="4C9D7894" w:rsidR="005B3F0D" w:rsidRPr="005B3F0D" w:rsidRDefault="005B3F0D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5B3F0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5B3F0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5B3F0D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5B3F0D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0000">
      <w:rPr>
        <w:noProof/>
      </w:rPr>
      <w:drawing>
        <wp:inline distT="0" distB="0" distL="0" distR="0" wp14:anchorId="13F41005" wp14:editId="0A2F8506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55B2" w14:textId="77777777" w:rsidR="00161DA8" w:rsidRDefault="00161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C44"/>
    <w:multiLevelType w:val="multilevel"/>
    <w:tmpl w:val="635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F6082"/>
    <w:multiLevelType w:val="hybridMultilevel"/>
    <w:tmpl w:val="3998DB14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604"/>
    <w:multiLevelType w:val="multilevel"/>
    <w:tmpl w:val="34D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7552"/>
    <w:multiLevelType w:val="multilevel"/>
    <w:tmpl w:val="12C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F1088"/>
    <w:multiLevelType w:val="multilevel"/>
    <w:tmpl w:val="A4E8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D0F15"/>
    <w:multiLevelType w:val="hybridMultilevel"/>
    <w:tmpl w:val="8F3C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1DE6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2F66E00"/>
    <w:multiLevelType w:val="hybridMultilevel"/>
    <w:tmpl w:val="847C1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544B4"/>
    <w:multiLevelType w:val="multilevel"/>
    <w:tmpl w:val="CA4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B7140"/>
    <w:multiLevelType w:val="multilevel"/>
    <w:tmpl w:val="F64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1F6400"/>
    <w:multiLevelType w:val="hybridMultilevel"/>
    <w:tmpl w:val="2A50C852"/>
    <w:lvl w:ilvl="0" w:tplc="A74A2D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C567E"/>
    <w:multiLevelType w:val="multilevel"/>
    <w:tmpl w:val="DE7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805A35"/>
    <w:multiLevelType w:val="hybridMultilevel"/>
    <w:tmpl w:val="FC2C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1BC9"/>
    <w:multiLevelType w:val="multilevel"/>
    <w:tmpl w:val="58B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97BD8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00133"/>
    <w:multiLevelType w:val="hybridMultilevel"/>
    <w:tmpl w:val="4A1E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B5A16"/>
    <w:multiLevelType w:val="multilevel"/>
    <w:tmpl w:val="A80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5511A4"/>
    <w:multiLevelType w:val="hybridMultilevel"/>
    <w:tmpl w:val="8BF8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D7B4EB4"/>
    <w:multiLevelType w:val="hybridMultilevel"/>
    <w:tmpl w:val="847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165DE"/>
    <w:multiLevelType w:val="hybridMultilevel"/>
    <w:tmpl w:val="5ABA2F06"/>
    <w:lvl w:ilvl="0" w:tplc="63F8B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BB5"/>
    <w:multiLevelType w:val="multilevel"/>
    <w:tmpl w:val="B58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D3392"/>
    <w:multiLevelType w:val="multilevel"/>
    <w:tmpl w:val="4E6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0094546">
    <w:abstractNumId w:val="16"/>
  </w:num>
  <w:num w:numId="2" w16cid:durableId="1688218049">
    <w:abstractNumId w:val="12"/>
  </w:num>
  <w:num w:numId="3" w16cid:durableId="208226323">
    <w:abstractNumId w:val="1"/>
  </w:num>
  <w:num w:numId="4" w16cid:durableId="1183282258">
    <w:abstractNumId w:val="23"/>
  </w:num>
  <w:num w:numId="5" w16cid:durableId="1782799763">
    <w:abstractNumId w:val="9"/>
  </w:num>
  <w:num w:numId="6" w16cid:durableId="67656553">
    <w:abstractNumId w:val="3"/>
  </w:num>
  <w:num w:numId="7" w16cid:durableId="1384982209">
    <w:abstractNumId w:val="19"/>
  </w:num>
  <w:num w:numId="8" w16cid:durableId="532152560">
    <w:abstractNumId w:val="10"/>
  </w:num>
  <w:num w:numId="9" w16cid:durableId="1508180007">
    <w:abstractNumId w:val="24"/>
  </w:num>
  <w:num w:numId="10" w16cid:durableId="290282091">
    <w:abstractNumId w:val="8"/>
  </w:num>
  <w:num w:numId="11" w16cid:durableId="1625040818">
    <w:abstractNumId w:val="2"/>
  </w:num>
  <w:num w:numId="12" w16cid:durableId="1403258603">
    <w:abstractNumId w:val="22"/>
  </w:num>
  <w:num w:numId="13" w16cid:durableId="199785674">
    <w:abstractNumId w:val="17"/>
  </w:num>
  <w:num w:numId="14" w16cid:durableId="1161389021">
    <w:abstractNumId w:val="7"/>
  </w:num>
  <w:num w:numId="15" w16cid:durableId="1684240821">
    <w:abstractNumId w:val="14"/>
  </w:num>
  <w:num w:numId="16" w16cid:durableId="1223246891">
    <w:abstractNumId w:val="0"/>
  </w:num>
  <w:num w:numId="17" w16cid:durableId="477308256">
    <w:abstractNumId w:val="27"/>
  </w:num>
  <w:num w:numId="18" w16cid:durableId="326982481">
    <w:abstractNumId w:val="11"/>
  </w:num>
  <w:num w:numId="19" w16cid:durableId="1766997190">
    <w:abstractNumId w:val="21"/>
  </w:num>
  <w:num w:numId="20" w16cid:durableId="1235510013">
    <w:abstractNumId w:val="15"/>
  </w:num>
  <w:num w:numId="21" w16cid:durableId="1452087243">
    <w:abstractNumId w:val="13"/>
  </w:num>
  <w:num w:numId="22" w16cid:durableId="1481339983">
    <w:abstractNumId w:val="6"/>
  </w:num>
  <w:num w:numId="23" w16cid:durableId="878973347">
    <w:abstractNumId w:val="26"/>
  </w:num>
  <w:num w:numId="24" w16cid:durableId="193933032">
    <w:abstractNumId w:val="25"/>
  </w:num>
  <w:num w:numId="25" w16cid:durableId="1855731899">
    <w:abstractNumId w:val="4"/>
  </w:num>
  <w:num w:numId="26" w16cid:durableId="998918839">
    <w:abstractNumId w:val="5"/>
  </w:num>
  <w:num w:numId="27" w16cid:durableId="1935702020">
    <w:abstractNumId w:val="18"/>
  </w:num>
  <w:num w:numId="28" w16cid:durableId="20270532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074AF"/>
    <w:rsid w:val="00010CB9"/>
    <w:rsid w:val="00022CEA"/>
    <w:rsid w:val="0004067B"/>
    <w:rsid w:val="000628BC"/>
    <w:rsid w:val="000636F2"/>
    <w:rsid w:val="00063C14"/>
    <w:rsid w:val="00064C9F"/>
    <w:rsid w:val="00067C26"/>
    <w:rsid w:val="00071191"/>
    <w:rsid w:val="000743C1"/>
    <w:rsid w:val="0008105B"/>
    <w:rsid w:val="00087810"/>
    <w:rsid w:val="0009210C"/>
    <w:rsid w:val="00094CF2"/>
    <w:rsid w:val="000954BB"/>
    <w:rsid w:val="000A08A6"/>
    <w:rsid w:val="000A5D43"/>
    <w:rsid w:val="000D4D24"/>
    <w:rsid w:val="000D65D0"/>
    <w:rsid w:val="000E0524"/>
    <w:rsid w:val="000E3CBC"/>
    <w:rsid w:val="000E5A0D"/>
    <w:rsid w:val="000F25C3"/>
    <w:rsid w:val="00113AF0"/>
    <w:rsid w:val="0011467D"/>
    <w:rsid w:val="00120680"/>
    <w:rsid w:val="001225C4"/>
    <w:rsid w:val="00131D6A"/>
    <w:rsid w:val="00133D50"/>
    <w:rsid w:val="00161DA8"/>
    <w:rsid w:val="00175890"/>
    <w:rsid w:val="00184D4B"/>
    <w:rsid w:val="00197758"/>
    <w:rsid w:val="001A3EDE"/>
    <w:rsid w:val="001B651C"/>
    <w:rsid w:val="001B6784"/>
    <w:rsid w:val="001D5EC9"/>
    <w:rsid w:val="001E607E"/>
    <w:rsid w:val="0020136F"/>
    <w:rsid w:val="00215E1F"/>
    <w:rsid w:val="0022523D"/>
    <w:rsid w:val="00251FF9"/>
    <w:rsid w:val="002527D9"/>
    <w:rsid w:val="00257C79"/>
    <w:rsid w:val="002809D8"/>
    <w:rsid w:val="0028408B"/>
    <w:rsid w:val="00284DB9"/>
    <w:rsid w:val="002851A0"/>
    <w:rsid w:val="0029098B"/>
    <w:rsid w:val="00291141"/>
    <w:rsid w:val="002A453E"/>
    <w:rsid w:val="002B39FC"/>
    <w:rsid w:val="002C5A36"/>
    <w:rsid w:val="002D04AF"/>
    <w:rsid w:val="002D3A7F"/>
    <w:rsid w:val="002F1C76"/>
    <w:rsid w:val="00307912"/>
    <w:rsid w:val="00314A07"/>
    <w:rsid w:val="00322D48"/>
    <w:rsid w:val="00332A68"/>
    <w:rsid w:val="00336437"/>
    <w:rsid w:val="00342338"/>
    <w:rsid w:val="003531B8"/>
    <w:rsid w:val="00357EDD"/>
    <w:rsid w:val="00373694"/>
    <w:rsid w:val="003804EB"/>
    <w:rsid w:val="003821CC"/>
    <w:rsid w:val="003924A1"/>
    <w:rsid w:val="003A035D"/>
    <w:rsid w:val="003A41BF"/>
    <w:rsid w:val="003A569C"/>
    <w:rsid w:val="003D38A6"/>
    <w:rsid w:val="003D4444"/>
    <w:rsid w:val="003D5C8B"/>
    <w:rsid w:val="003D6165"/>
    <w:rsid w:val="003E630B"/>
    <w:rsid w:val="003E726C"/>
    <w:rsid w:val="003F0D9C"/>
    <w:rsid w:val="003F497D"/>
    <w:rsid w:val="00416648"/>
    <w:rsid w:val="004227A0"/>
    <w:rsid w:val="0042798C"/>
    <w:rsid w:val="00436CD8"/>
    <w:rsid w:val="004409DF"/>
    <w:rsid w:val="00445303"/>
    <w:rsid w:val="00452C39"/>
    <w:rsid w:val="00455D2D"/>
    <w:rsid w:val="00480B06"/>
    <w:rsid w:val="004870F7"/>
    <w:rsid w:val="004943A2"/>
    <w:rsid w:val="0049639C"/>
    <w:rsid w:val="0049723C"/>
    <w:rsid w:val="004A7E39"/>
    <w:rsid w:val="004B3173"/>
    <w:rsid w:val="004D1BE0"/>
    <w:rsid w:val="004D3779"/>
    <w:rsid w:val="004F3CDC"/>
    <w:rsid w:val="00500FB4"/>
    <w:rsid w:val="00502ED6"/>
    <w:rsid w:val="00515439"/>
    <w:rsid w:val="005206ED"/>
    <w:rsid w:val="00522F80"/>
    <w:rsid w:val="00544750"/>
    <w:rsid w:val="00552FE3"/>
    <w:rsid w:val="005633BC"/>
    <w:rsid w:val="005636E6"/>
    <w:rsid w:val="005730A2"/>
    <w:rsid w:val="005747FE"/>
    <w:rsid w:val="0058704E"/>
    <w:rsid w:val="00596C51"/>
    <w:rsid w:val="005A288C"/>
    <w:rsid w:val="005B3F0D"/>
    <w:rsid w:val="005C7E4C"/>
    <w:rsid w:val="005E4DBA"/>
    <w:rsid w:val="005F0600"/>
    <w:rsid w:val="005F279A"/>
    <w:rsid w:val="005F7C06"/>
    <w:rsid w:val="0061540C"/>
    <w:rsid w:val="00623B07"/>
    <w:rsid w:val="00630467"/>
    <w:rsid w:val="00633AB4"/>
    <w:rsid w:val="00633F8A"/>
    <w:rsid w:val="00642FFB"/>
    <w:rsid w:val="00644CCE"/>
    <w:rsid w:val="00645FAB"/>
    <w:rsid w:val="006533B5"/>
    <w:rsid w:val="006830E5"/>
    <w:rsid w:val="00687732"/>
    <w:rsid w:val="006A4295"/>
    <w:rsid w:val="006B05DC"/>
    <w:rsid w:val="006B4C81"/>
    <w:rsid w:val="006C40A7"/>
    <w:rsid w:val="006F4FF9"/>
    <w:rsid w:val="006F7A67"/>
    <w:rsid w:val="00703A3E"/>
    <w:rsid w:val="0070418A"/>
    <w:rsid w:val="00710F17"/>
    <w:rsid w:val="0071522B"/>
    <w:rsid w:val="007155B8"/>
    <w:rsid w:val="007205A0"/>
    <w:rsid w:val="00721B47"/>
    <w:rsid w:val="00721BEE"/>
    <w:rsid w:val="007224EA"/>
    <w:rsid w:val="007378F1"/>
    <w:rsid w:val="00745B94"/>
    <w:rsid w:val="0075323F"/>
    <w:rsid w:val="00755B8A"/>
    <w:rsid w:val="007574EF"/>
    <w:rsid w:val="00771865"/>
    <w:rsid w:val="00775159"/>
    <w:rsid w:val="007763A8"/>
    <w:rsid w:val="007821F8"/>
    <w:rsid w:val="0079706B"/>
    <w:rsid w:val="007A05BD"/>
    <w:rsid w:val="007D7586"/>
    <w:rsid w:val="007D7D8C"/>
    <w:rsid w:val="007E2F6A"/>
    <w:rsid w:val="00810BA9"/>
    <w:rsid w:val="008867DB"/>
    <w:rsid w:val="00896594"/>
    <w:rsid w:val="008A4961"/>
    <w:rsid w:val="008B0831"/>
    <w:rsid w:val="008B53B0"/>
    <w:rsid w:val="008C6BC6"/>
    <w:rsid w:val="008D0C72"/>
    <w:rsid w:val="008D216C"/>
    <w:rsid w:val="008F67DC"/>
    <w:rsid w:val="009060C2"/>
    <w:rsid w:val="00906B05"/>
    <w:rsid w:val="00911D49"/>
    <w:rsid w:val="0092063D"/>
    <w:rsid w:val="00921B68"/>
    <w:rsid w:val="0092779D"/>
    <w:rsid w:val="00956CBB"/>
    <w:rsid w:val="0096029F"/>
    <w:rsid w:val="009625B6"/>
    <w:rsid w:val="009661B9"/>
    <w:rsid w:val="00972258"/>
    <w:rsid w:val="00980000"/>
    <w:rsid w:val="009808D0"/>
    <w:rsid w:val="009866F6"/>
    <w:rsid w:val="00997E79"/>
    <w:rsid w:val="009A3D18"/>
    <w:rsid w:val="009A5258"/>
    <w:rsid w:val="009B0363"/>
    <w:rsid w:val="009B7965"/>
    <w:rsid w:val="009C4FBF"/>
    <w:rsid w:val="009C5256"/>
    <w:rsid w:val="009C7000"/>
    <w:rsid w:val="009D29BD"/>
    <w:rsid w:val="009F0B91"/>
    <w:rsid w:val="009F6952"/>
    <w:rsid w:val="00A00419"/>
    <w:rsid w:val="00A04505"/>
    <w:rsid w:val="00A100B2"/>
    <w:rsid w:val="00A30848"/>
    <w:rsid w:val="00A35216"/>
    <w:rsid w:val="00A35F92"/>
    <w:rsid w:val="00A47182"/>
    <w:rsid w:val="00A5462C"/>
    <w:rsid w:val="00A62573"/>
    <w:rsid w:val="00A62C71"/>
    <w:rsid w:val="00A90D9C"/>
    <w:rsid w:val="00A945E9"/>
    <w:rsid w:val="00AA6B5B"/>
    <w:rsid w:val="00AB2FFA"/>
    <w:rsid w:val="00AC00C4"/>
    <w:rsid w:val="00AC73A9"/>
    <w:rsid w:val="00AD4541"/>
    <w:rsid w:val="00B076C0"/>
    <w:rsid w:val="00B24FD2"/>
    <w:rsid w:val="00B2544A"/>
    <w:rsid w:val="00B30255"/>
    <w:rsid w:val="00B311CA"/>
    <w:rsid w:val="00B31E6C"/>
    <w:rsid w:val="00B472C4"/>
    <w:rsid w:val="00B51BED"/>
    <w:rsid w:val="00B52BBC"/>
    <w:rsid w:val="00B77F83"/>
    <w:rsid w:val="00B9265E"/>
    <w:rsid w:val="00BB5273"/>
    <w:rsid w:val="00BC38AC"/>
    <w:rsid w:val="00BC441D"/>
    <w:rsid w:val="00BC485E"/>
    <w:rsid w:val="00BD737F"/>
    <w:rsid w:val="00BE5196"/>
    <w:rsid w:val="00BF1933"/>
    <w:rsid w:val="00C04542"/>
    <w:rsid w:val="00C0551F"/>
    <w:rsid w:val="00C05CA3"/>
    <w:rsid w:val="00C10653"/>
    <w:rsid w:val="00C13001"/>
    <w:rsid w:val="00C24EC0"/>
    <w:rsid w:val="00C3312A"/>
    <w:rsid w:val="00C33138"/>
    <w:rsid w:val="00C340DF"/>
    <w:rsid w:val="00C620AD"/>
    <w:rsid w:val="00C72564"/>
    <w:rsid w:val="00C77F88"/>
    <w:rsid w:val="00C8423D"/>
    <w:rsid w:val="00CA65A3"/>
    <w:rsid w:val="00CC52DD"/>
    <w:rsid w:val="00D07388"/>
    <w:rsid w:val="00D25AD6"/>
    <w:rsid w:val="00D50B33"/>
    <w:rsid w:val="00D526FB"/>
    <w:rsid w:val="00D55F10"/>
    <w:rsid w:val="00D643C0"/>
    <w:rsid w:val="00D702C1"/>
    <w:rsid w:val="00D71B1B"/>
    <w:rsid w:val="00D75038"/>
    <w:rsid w:val="00D80B01"/>
    <w:rsid w:val="00D92889"/>
    <w:rsid w:val="00DC3981"/>
    <w:rsid w:val="00DC70A1"/>
    <w:rsid w:val="00DD47D7"/>
    <w:rsid w:val="00DF17EF"/>
    <w:rsid w:val="00E1423D"/>
    <w:rsid w:val="00E2208F"/>
    <w:rsid w:val="00E22B86"/>
    <w:rsid w:val="00E358C3"/>
    <w:rsid w:val="00E35BD1"/>
    <w:rsid w:val="00E369B0"/>
    <w:rsid w:val="00E43E89"/>
    <w:rsid w:val="00E446F4"/>
    <w:rsid w:val="00E635AA"/>
    <w:rsid w:val="00E74B42"/>
    <w:rsid w:val="00E80736"/>
    <w:rsid w:val="00E8369B"/>
    <w:rsid w:val="00E83A3B"/>
    <w:rsid w:val="00E85988"/>
    <w:rsid w:val="00E85FFF"/>
    <w:rsid w:val="00E8641D"/>
    <w:rsid w:val="00E86CA6"/>
    <w:rsid w:val="00E87D97"/>
    <w:rsid w:val="00E90EA8"/>
    <w:rsid w:val="00EA066F"/>
    <w:rsid w:val="00EA7FC3"/>
    <w:rsid w:val="00EB360A"/>
    <w:rsid w:val="00EB4296"/>
    <w:rsid w:val="00EB7BF6"/>
    <w:rsid w:val="00ED65C6"/>
    <w:rsid w:val="00EF0700"/>
    <w:rsid w:val="00EF2290"/>
    <w:rsid w:val="00EF47A5"/>
    <w:rsid w:val="00F00369"/>
    <w:rsid w:val="00F00396"/>
    <w:rsid w:val="00F023B2"/>
    <w:rsid w:val="00F1022D"/>
    <w:rsid w:val="00F20154"/>
    <w:rsid w:val="00F373D2"/>
    <w:rsid w:val="00F41585"/>
    <w:rsid w:val="00F505F2"/>
    <w:rsid w:val="00F55921"/>
    <w:rsid w:val="00F61A3E"/>
    <w:rsid w:val="00F86DD5"/>
    <w:rsid w:val="00F91E40"/>
    <w:rsid w:val="00FA0367"/>
    <w:rsid w:val="00FA7EB0"/>
    <w:rsid w:val="00FB3B58"/>
    <w:rsid w:val="00FB482A"/>
    <w:rsid w:val="00FB5784"/>
    <w:rsid w:val="00FC007D"/>
    <w:rsid w:val="00FC51EB"/>
    <w:rsid w:val="00FD5560"/>
    <w:rsid w:val="00FD79C0"/>
    <w:rsid w:val="00FE4650"/>
    <w:rsid w:val="00FE736E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444"/>
  </w:style>
  <w:style w:type="paragraph" w:styleId="Nagwek1">
    <w:name w:val="heading 1"/>
    <w:basedOn w:val="Normalny"/>
    <w:next w:val="Normalny"/>
    <w:link w:val="Nagwek1Znak"/>
    <w:uiPriority w:val="9"/>
    <w:qFormat/>
    <w:rsid w:val="00D928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77F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38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77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77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77F8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38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0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attribute-name">
    <w:name w:val="attribute-name"/>
    <w:basedOn w:val="Domylnaczcionkaakapitu"/>
    <w:rsid w:val="00775159"/>
  </w:style>
  <w:style w:type="character" w:customStyle="1" w:styleId="attribute-values">
    <w:name w:val="attribute-values"/>
    <w:basedOn w:val="Domylnaczcionkaakapitu"/>
    <w:rsid w:val="00775159"/>
  </w:style>
  <w:style w:type="character" w:styleId="Hipercze">
    <w:name w:val="Hyperlink"/>
    <w:basedOn w:val="Domylnaczcionkaakapitu"/>
    <w:uiPriority w:val="99"/>
    <w:semiHidden/>
    <w:unhideWhenUsed/>
    <w:rsid w:val="00775159"/>
    <w:rPr>
      <w:color w:val="0000FF"/>
      <w:u w:val="single"/>
    </w:rPr>
  </w:style>
  <w:style w:type="paragraph" w:customStyle="1" w:styleId="xmsonormal">
    <w:name w:val="x_msonormal"/>
    <w:basedOn w:val="Normalny"/>
    <w:rsid w:val="00A945E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8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8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865"/>
    <w:rPr>
      <w:vertAlign w:val="superscript"/>
    </w:rPr>
  </w:style>
  <w:style w:type="paragraph" w:customStyle="1" w:styleId="product--usp-item">
    <w:name w:val="product--usp-item"/>
    <w:basedOn w:val="Normalny"/>
    <w:rsid w:val="00BB5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5DAF5-8526-4C63-8C5B-18C46A53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B</cp:lastModifiedBy>
  <cp:revision>32</cp:revision>
  <cp:lastPrinted>2022-12-13T13:44:00Z</cp:lastPrinted>
  <dcterms:created xsi:type="dcterms:W3CDTF">2022-12-06T15:13:00Z</dcterms:created>
  <dcterms:modified xsi:type="dcterms:W3CDTF">2022-12-13T13:48:00Z</dcterms:modified>
  <cp:category/>
</cp:coreProperties>
</file>