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981F5A" w:rsidRDefault="00F64A91" w:rsidP="007665E2">
      <w:pPr>
        <w:spacing w:line="36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9C27F4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105CB1">
        <w:rPr>
          <w:rFonts w:ascii="Cambria" w:hAnsi="Cambria" w:cs="Arial"/>
          <w:b/>
          <w:color w:val="000000" w:themeColor="text1"/>
          <w:sz w:val="22"/>
          <w:szCs w:val="22"/>
        </w:rPr>
        <w:t>10</w:t>
      </w:r>
      <w:r w:rsidR="00523CDB">
        <w:rPr>
          <w:rFonts w:ascii="Cambria" w:hAnsi="Cambria" w:cs="Arial"/>
          <w:b/>
          <w:color w:val="000000" w:themeColor="text1"/>
          <w:sz w:val="22"/>
          <w:szCs w:val="22"/>
        </w:rPr>
        <w:t xml:space="preserve">/22       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 w:rsidR="009C27F4">
        <w:rPr>
          <w:rFonts w:ascii="Cambria" w:hAnsi="Cambria"/>
          <w:b/>
          <w:color w:val="000000" w:themeColor="text1"/>
          <w:sz w:val="22"/>
          <w:szCs w:val="22"/>
        </w:rPr>
        <w:t xml:space="preserve">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7665E2">
      <w:pPr>
        <w:spacing w:line="360" w:lineRule="auto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7665E2">
      <w:pPr>
        <w:spacing w:line="360" w:lineRule="auto"/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957594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05CB1">
        <w:rPr>
          <w:rFonts w:ascii="Cambria" w:hAnsi="Cambria"/>
          <w:color w:val="000000" w:themeColor="text1"/>
          <w:sz w:val="22"/>
          <w:szCs w:val="22"/>
        </w:rPr>
        <w:t>25</w:t>
      </w:r>
      <w:r w:rsidR="009C27F4">
        <w:rPr>
          <w:rFonts w:ascii="Cambria" w:hAnsi="Cambria"/>
          <w:color w:val="000000" w:themeColor="text1"/>
          <w:sz w:val="22"/>
          <w:szCs w:val="22"/>
        </w:rPr>
        <w:t xml:space="preserve">.11.2022r. </w:t>
      </w:r>
      <w:r w:rsidR="006C7661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981F5A" w:rsidRDefault="00F64A91" w:rsidP="00957594">
      <w:pPr>
        <w:pStyle w:val="Tekstpodstawowy"/>
        <w:spacing w:after="0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podstawowym bez negocjacji na dostawę </w:t>
      </w:r>
      <w:r w:rsidR="00900E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leków w ramach programów lekowych –uzupełnienie </w:t>
      </w:r>
      <w:r w:rsidR="00DF3CF1">
        <w:rPr>
          <w:rFonts w:ascii="Cambria" w:hAnsi="Cambria"/>
          <w:b/>
          <w:color w:val="000000" w:themeColor="text1"/>
          <w:sz w:val="22"/>
          <w:szCs w:val="22"/>
          <w:u w:val="single"/>
        </w:rPr>
        <w:t>V</w:t>
      </w:r>
      <w:r w:rsidR="00105CB1">
        <w:rPr>
          <w:rFonts w:ascii="Cambria" w:hAnsi="Cambria"/>
          <w:b/>
          <w:color w:val="000000" w:themeColor="text1"/>
          <w:sz w:val="22"/>
          <w:szCs w:val="22"/>
          <w:u w:val="single"/>
        </w:rPr>
        <w:t>I</w:t>
      </w:r>
      <w:r w:rsidR="009C27F4">
        <w:rPr>
          <w:rFonts w:ascii="Cambria" w:hAnsi="Cambria"/>
          <w:b/>
          <w:color w:val="000000" w:themeColor="text1"/>
          <w:sz w:val="22"/>
          <w:szCs w:val="22"/>
          <w:u w:val="single"/>
        </w:rPr>
        <w:t>I</w:t>
      </w:r>
    </w:p>
    <w:p w:rsidR="00957594" w:rsidRDefault="00957594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7665E2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A342B7" w:rsidRPr="00311154" w:rsidTr="00F76A4E">
        <w:tc>
          <w:tcPr>
            <w:tcW w:w="1007" w:type="dxa"/>
            <w:shd w:val="clear" w:color="auto" w:fill="auto"/>
          </w:tcPr>
          <w:p w:rsidR="00F64A91" w:rsidRPr="00311154" w:rsidRDefault="00F64A9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311154" w:rsidRDefault="00F64A9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311154" w:rsidRDefault="00F64A9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F64A91" w:rsidRPr="00311154" w:rsidTr="00F76A4E">
        <w:tc>
          <w:tcPr>
            <w:tcW w:w="1007" w:type="dxa"/>
            <w:shd w:val="clear" w:color="auto" w:fill="auto"/>
          </w:tcPr>
          <w:p w:rsidR="00F64A91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92D62" w:rsidRPr="00311154" w:rsidRDefault="00E92D62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FD22B8"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s</w:t>
            </w: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p. z o.o.</w:t>
            </w:r>
          </w:p>
          <w:p w:rsidR="00E92D62" w:rsidRPr="00311154" w:rsidRDefault="00E92D62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737744" w:rsidRPr="00311154" w:rsidRDefault="00E92D62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7665E2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123 202,08 zł</w:t>
            </w:r>
          </w:p>
        </w:tc>
      </w:tr>
    </w:tbl>
    <w:p w:rsidR="000B0A79" w:rsidRDefault="000B0A79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57199" w:rsidRPr="00311154" w:rsidTr="000D1566">
        <w:tc>
          <w:tcPr>
            <w:tcW w:w="1007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118 499,76 zł</w:t>
            </w:r>
          </w:p>
        </w:tc>
      </w:tr>
    </w:tbl>
    <w:p w:rsidR="000B0A79" w:rsidRDefault="000B0A79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197 259,62 zł</w:t>
            </w:r>
          </w:p>
        </w:tc>
      </w:tr>
      <w:tr w:rsidR="00311154" w:rsidRPr="00957594" w:rsidTr="000D1566">
        <w:tc>
          <w:tcPr>
            <w:tcW w:w="1007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S.A.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Forteczna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35-37, 87-100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Toruń</w:t>
            </w:r>
            <w:proofErr w:type="spellEnd"/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00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17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162</w:t>
            </w:r>
          </w:p>
        </w:tc>
        <w:tc>
          <w:tcPr>
            <w:tcW w:w="244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191  248,45 zł</w:t>
            </w:r>
          </w:p>
        </w:tc>
      </w:tr>
    </w:tbl>
    <w:p w:rsidR="000B0A79" w:rsidRDefault="000B0A79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57199" w:rsidRPr="00311154" w:rsidTr="000D1566">
        <w:tc>
          <w:tcPr>
            <w:tcW w:w="1007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31115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1154">
              <w:rPr>
                <w:rFonts w:ascii="Cambria" w:hAnsi="Cambria"/>
                <w:color w:val="000000" w:themeColor="text1"/>
                <w:sz w:val="20"/>
                <w:szCs w:val="20"/>
              </w:rPr>
              <w:t>78 000,08 zł</w:t>
            </w:r>
          </w:p>
        </w:tc>
      </w:tr>
    </w:tbl>
    <w:p w:rsidR="000B0A79" w:rsidRDefault="000B0A79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05CB1" w:rsidRPr="000B0A79" w:rsidTr="000D1566">
        <w:tc>
          <w:tcPr>
            <w:tcW w:w="1007" w:type="dxa"/>
            <w:shd w:val="clear" w:color="auto" w:fill="auto"/>
          </w:tcPr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Centrala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Farmaceutyczna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Cefarm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SA</w:t>
            </w:r>
          </w:p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Jana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16, 01-248 Warszawa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525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00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04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220</w:t>
            </w:r>
          </w:p>
        </w:tc>
        <w:tc>
          <w:tcPr>
            <w:tcW w:w="2445" w:type="dxa"/>
            <w:shd w:val="clear" w:color="auto" w:fill="auto"/>
          </w:tcPr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17 169,30 zł</w:t>
            </w:r>
          </w:p>
        </w:tc>
      </w:tr>
      <w:tr w:rsidR="000B0A79" w:rsidRPr="000B0A79" w:rsidTr="000D1566">
        <w:tc>
          <w:tcPr>
            <w:tcW w:w="1007" w:type="dxa"/>
            <w:shd w:val="clear" w:color="auto" w:fill="auto"/>
          </w:tcPr>
          <w:p w:rsidR="000B0A7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B0A7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Farmacol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Logistyka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0B0A7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Szopienicka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77, 40-431 Katowice</w:t>
            </w:r>
          </w:p>
          <w:p w:rsidR="000B0A7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525 24 09 576</w:t>
            </w:r>
          </w:p>
        </w:tc>
        <w:tc>
          <w:tcPr>
            <w:tcW w:w="2445" w:type="dxa"/>
            <w:shd w:val="clear" w:color="auto" w:fill="auto"/>
          </w:tcPr>
          <w:p w:rsidR="000B0A7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25 001,46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25 013,88 zł</w:t>
            </w:r>
          </w:p>
        </w:tc>
      </w:tr>
    </w:tbl>
    <w:p w:rsidR="00957594" w:rsidRDefault="00957594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05CB1" w:rsidRPr="000B0A79" w:rsidTr="000D1566">
        <w:tc>
          <w:tcPr>
            <w:tcW w:w="1007" w:type="dxa"/>
            <w:shd w:val="clear" w:color="auto" w:fill="auto"/>
          </w:tcPr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Janssen-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Cilag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Iłżecka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24, 02-135 Warszawa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lastRenderedPageBreak/>
              <w:t>NIP: 522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26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65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719</w:t>
            </w:r>
          </w:p>
        </w:tc>
        <w:tc>
          <w:tcPr>
            <w:tcW w:w="2445" w:type="dxa"/>
            <w:shd w:val="clear" w:color="auto" w:fill="auto"/>
          </w:tcPr>
          <w:p w:rsidR="00105CB1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39 531,11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Asclepios S.A.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Hubska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44, 50-502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Wrocław</w:t>
            </w:r>
            <w:proofErr w:type="spellEnd"/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648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10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230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11 594,02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Tramco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p. z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Wolskie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</w:t>
            </w:r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l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Wolska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14, 05-860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Płochocin</w:t>
            </w:r>
            <w:proofErr w:type="spellEnd"/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524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26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25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887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15 785,28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Bialmed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Kazimierzowska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46/48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/35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, 02-546 Warszawa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NIP: 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849 00 00 039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11 430,72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13 478,40 zł</w:t>
            </w:r>
          </w:p>
        </w:tc>
      </w:tr>
      <w:tr w:rsidR="00157199" w:rsidRPr="00957594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Optifarma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 sp. k.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Sokołowska 14, 05-806 Sokołów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534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45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13 747,97 zł</w:t>
            </w:r>
          </w:p>
        </w:tc>
      </w:tr>
      <w:tr w:rsidR="00311154" w:rsidRPr="00957594" w:rsidTr="000D1566">
        <w:tc>
          <w:tcPr>
            <w:tcW w:w="1007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S.A.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Forteczna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35-37, 87-100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Toruń</w:t>
            </w:r>
            <w:proofErr w:type="spellEnd"/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00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17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162</w:t>
            </w:r>
          </w:p>
        </w:tc>
        <w:tc>
          <w:tcPr>
            <w:tcW w:w="244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11 262,76 zł</w:t>
            </w:r>
          </w:p>
        </w:tc>
      </w:tr>
      <w:tr w:rsidR="00311154" w:rsidRPr="00957594" w:rsidTr="000D1566">
        <w:tc>
          <w:tcPr>
            <w:tcW w:w="1007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Salus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International 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p. z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Generała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Pułaskiego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9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40-273 Katowice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634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01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25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442</w:t>
            </w:r>
          </w:p>
        </w:tc>
        <w:tc>
          <w:tcPr>
            <w:tcW w:w="244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11 373,18 zł</w:t>
            </w:r>
          </w:p>
        </w:tc>
      </w:tr>
    </w:tbl>
    <w:p w:rsidR="000B0A79" w:rsidRDefault="000B0A79" w:rsidP="00957594">
      <w:pPr>
        <w:jc w:val="center"/>
        <w:rPr>
          <w:rFonts w:ascii="Cambria" w:hAnsi="Cambria"/>
          <w:b/>
          <w:sz w:val="20"/>
          <w:szCs w:val="20"/>
        </w:rPr>
      </w:pPr>
    </w:p>
    <w:p w:rsidR="00105CB1" w:rsidRPr="00311154" w:rsidRDefault="00105CB1" w:rsidP="00957594">
      <w:pPr>
        <w:jc w:val="center"/>
        <w:rPr>
          <w:rFonts w:ascii="Cambria" w:hAnsi="Cambria"/>
          <w:b/>
          <w:sz w:val="20"/>
          <w:szCs w:val="20"/>
        </w:rPr>
      </w:pPr>
      <w:r w:rsidRPr="00311154">
        <w:rPr>
          <w:rFonts w:ascii="Cambria" w:hAnsi="Cambria"/>
          <w:b/>
          <w:sz w:val="20"/>
          <w:szCs w:val="20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05CB1" w:rsidRPr="00311154" w:rsidTr="000D1566">
        <w:tc>
          <w:tcPr>
            <w:tcW w:w="1007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05CB1" w:rsidRPr="00311154" w:rsidRDefault="00105CB1" w:rsidP="009575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1154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Asclepios S.A.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Hubska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44, 50-502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Wrocław</w:t>
            </w:r>
            <w:proofErr w:type="spellEnd"/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648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10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230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7 865,42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Tramco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p. z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Wolskie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</w:t>
            </w:r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l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Wolska</w:t>
            </w:r>
            <w:proofErr w:type="spellEnd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14, 05-860 </w:t>
            </w:r>
            <w:proofErr w:type="spellStart"/>
            <w:r w:rsidR="0015719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Płochocin</w:t>
            </w:r>
            <w:proofErr w:type="spellEnd"/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524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26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25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887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7 763,04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0B0A7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Bialmed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Kazimierzowska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46/48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/35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, 02-546 Warszawa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NIP: 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849 00 00 039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9 525,60 zł</w:t>
            </w:r>
          </w:p>
        </w:tc>
      </w:tr>
      <w:tr w:rsidR="00157199" w:rsidRPr="000B0A79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Farmacol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Logistyka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Szopienicka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77, 40-431 Katowice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525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24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09</w:t>
            </w:r>
            <w:r w:rsidR="000B0A79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7 218,72 zł</w:t>
            </w:r>
          </w:p>
        </w:tc>
      </w:tr>
      <w:tr w:rsidR="00157199" w:rsidRPr="00957594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6 213,02 zł</w:t>
            </w:r>
          </w:p>
        </w:tc>
      </w:tr>
      <w:tr w:rsidR="00157199" w:rsidRPr="00957594" w:rsidTr="000D1566">
        <w:tc>
          <w:tcPr>
            <w:tcW w:w="1007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Optifarma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 sp. k.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Ul. Sokołowska 14, 05-806 Sokołów</w:t>
            </w:r>
          </w:p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NIP: 534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24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45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445" w:type="dxa"/>
            <w:shd w:val="clear" w:color="auto" w:fill="auto"/>
          </w:tcPr>
          <w:p w:rsidR="00157199" w:rsidRPr="00957594" w:rsidRDefault="00157199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6 873,98 zł</w:t>
            </w:r>
          </w:p>
        </w:tc>
      </w:tr>
      <w:tr w:rsidR="00311154" w:rsidRPr="00957594" w:rsidTr="000D1566">
        <w:tc>
          <w:tcPr>
            <w:tcW w:w="1007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S.A.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Forteczna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35-37, 87-100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Toruń</w:t>
            </w:r>
            <w:proofErr w:type="spellEnd"/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00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17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162</w:t>
            </w:r>
          </w:p>
        </w:tc>
        <w:tc>
          <w:tcPr>
            <w:tcW w:w="244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7 640,70 zł</w:t>
            </w:r>
          </w:p>
        </w:tc>
      </w:tr>
      <w:tr w:rsidR="00311154" w:rsidRPr="00957594" w:rsidTr="000D1566">
        <w:tc>
          <w:tcPr>
            <w:tcW w:w="1007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311154" w:rsidRPr="00957594" w:rsidRDefault="0095759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Salus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International S</w:t>
            </w:r>
            <w:r w:rsidR="0031115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p. z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115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="0031115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Generała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Kazimierza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Pułaskiego</w:t>
            </w:r>
            <w:proofErr w:type="spellEnd"/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9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40-273 Katowice</w:t>
            </w:r>
          </w:p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634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01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25</w:t>
            </w:r>
            <w:r w:rsidR="00957594"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594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442</w:t>
            </w:r>
          </w:p>
        </w:tc>
        <w:tc>
          <w:tcPr>
            <w:tcW w:w="2445" w:type="dxa"/>
            <w:shd w:val="clear" w:color="auto" w:fill="auto"/>
          </w:tcPr>
          <w:p w:rsidR="00311154" w:rsidRPr="00957594" w:rsidRDefault="00311154" w:rsidP="00957594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57594">
              <w:rPr>
                <w:rFonts w:ascii="Cambria" w:hAnsi="Cambria"/>
                <w:color w:val="000000" w:themeColor="text1"/>
                <w:sz w:val="20"/>
                <w:szCs w:val="20"/>
              </w:rPr>
              <w:t>7 715,61 zł</w:t>
            </w:r>
          </w:p>
        </w:tc>
      </w:tr>
    </w:tbl>
    <w:p w:rsidR="00FD22B8" w:rsidRDefault="00FD22B8" w:rsidP="00957594">
      <w:pPr>
        <w:jc w:val="right"/>
        <w:rPr>
          <w:rFonts w:asciiTheme="majorHAnsi" w:hAnsiTheme="majorHAnsi"/>
        </w:rPr>
      </w:pPr>
    </w:p>
    <w:p w:rsidR="00957594" w:rsidRDefault="00957594" w:rsidP="00FD22B8">
      <w:pPr>
        <w:jc w:val="right"/>
        <w:rPr>
          <w:rFonts w:asciiTheme="majorHAnsi" w:hAnsiTheme="majorHAnsi"/>
        </w:rPr>
      </w:pPr>
    </w:p>
    <w:p w:rsidR="00FD22B8" w:rsidRPr="00B7169B" w:rsidRDefault="00FD22B8" w:rsidP="00FD22B8">
      <w:pPr>
        <w:jc w:val="right"/>
        <w:rPr>
          <w:rFonts w:asciiTheme="majorHAnsi" w:hAnsiTheme="majorHAnsi"/>
        </w:rPr>
      </w:pPr>
      <w:bookmarkStart w:id="0" w:name="_GoBack"/>
      <w:bookmarkEnd w:id="0"/>
      <w:r w:rsidRPr="00B7169B">
        <w:rPr>
          <w:rFonts w:asciiTheme="majorHAnsi" w:hAnsiTheme="majorHAnsi"/>
        </w:rPr>
        <w:t>Sporządził:</w:t>
      </w:r>
    </w:p>
    <w:p w:rsidR="00FD22B8" w:rsidRPr="00B7169B" w:rsidRDefault="00FD22B8" w:rsidP="00FD22B8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 xml:space="preserve"> Kierownik Działu Zamówień Publicznych</w:t>
      </w:r>
    </w:p>
    <w:p w:rsidR="00FD22B8" w:rsidRPr="00B7169B" w:rsidRDefault="00FD22B8" w:rsidP="00FD22B8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>mgr Sabina Steczek</w:t>
      </w:r>
    </w:p>
    <w:p w:rsidR="00737744" w:rsidRPr="00E9641C" w:rsidRDefault="00737744" w:rsidP="00900E0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737744" w:rsidRPr="00E9641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A00E9"/>
    <w:rsid w:val="000B0A79"/>
    <w:rsid w:val="000C1144"/>
    <w:rsid w:val="000D3BF4"/>
    <w:rsid w:val="000E48B5"/>
    <w:rsid w:val="00105CB1"/>
    <w:rsid w:val="00110D9E"/>
    <w:rsid w:val="00124E28"/>
    <w:rsid w:val="00137BB4"/>
    <w:rsid w:val="00157199"/>
    <w:rsid w:val="001874D1"/>
    <w:rsid w:val="001877A8"/>
    <w:rsid w:val="00196134"/>
    <w:rsid w:val="00196AA8"/>
    <w:rsid w:val="001B239F"/>
    <w:rsid w:val="001D6159"/>
    <w:rsid w:val="00203C7C"/>
    <w:rsid w:val="002078EC"/>
    <w:rsid w:val="00221EC2"/>
    <w:rsid w:val="0025602B"/>
    <w:rsid w:val="00257358"/>
    <w:rsid w:val="002A3B41"/>
    <w:rsid w:val="002B2A4C"/>
    <w:rsid w:val="002C040D"/>
    <w:rsid w:val="002C6BAA"/>
    <w:rsid w:val="002E26BB"/>
    <w:rsid w:val="002E7CCA"/>
    <w:rsid w:val="002F23F0"/>
    <w:rsid w:val="002F4057"/>
    <w:rsid w:val="00311154"/>
    <w:rsid w:val="00311F2C"/>
    <w:rsid w:val="00314FC4"/>
    <w:rsid w:val="00327F41"/>
    <w:rsid w:val="003320F9"/>
    <w:rsid w:val="00345950"/>
    <w:rsid w:val="00372660"/>
    <w:rsid w:val="00392C5A"/>
    <w:rsid w:val="0039328A"/>
    <w:rsid w:val="0039757F"/>
    <w:rsid w:val="003C4CC8"/>
    <w:rsid w:val="00437079"/>
    <w:rsid w:val="00483D4B"/>
    <w:rsid w:val="00485A10"/>
    <w:rsid w:val="004B0D89"/>
    <w:rsid w:val="004C32F8"/>
    <w:rsid w:val="004C73B5"/>
    <w:rsid w:val="004D17DE"/>
    <w:rsid w:val="004F5832"/>
    <w:rsid w:val="004F7194"/>
    <w:rsid w:val="00510744"/>
    <w:rsid w:val="00523CDB"/>
    <w:rsid w:val="005241EC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25871"/>
    <w:rsid w:val="00630FCA"/>
    <w:rsid w:val="00634E57"/>
    <w:rsid w:val="0064338B"/>
    <w:rsid w:val="00654A08"/>
    <w:rsid w:val="0067698F"/>
    <w:rsid w:val="006779E3"/>
    <w:rsid w:val="006833EA"/>
    <w:rsid w:val="0069078B"/>
    <w:rsid w:val="00690CDA"/>
    <w:rsid w:val="006A1BD9"/>
    <w:rsid w:val="006C3EF6"/>
    <w:rsid w:val="006C7661"/>
    <w:rsid w:val="006D3FCF"/>
    <w:rsid w:val="006E17E9"/>
    <w:rsid w:val="006E29D3"/>
    <w:rsid w:val="00726E0B"/>
    <w:rsid w:val="00731DC0"/>
    <w:rsid w:val="00737744"/>
    <w:rsid w:val="00743E9A"/>
    <w:rsid w:val="00755EAE"/>
    <w:rsid w:val="00760FBD"/>
    <w:rsid w:val="00762115"/>
    <w:rsid w:val="007665E2"/>
    <w:rsid w:val="007863E9"/>
    <w:rsid w:val="00786B16"/>
    <w:rsid w:val="007A22BD"/>
    <w:rsid w:val="007E50BC"/>
    <w:rsid w:val="007F0C88"/>
    <w:rsid w:val="00840A57"/>
    <w:rsid w:val="0085399E"/>
    <w:rsid w:val="008629AD"/>
    <w:rsid w:val="008B25D2"/>
    <w:rsid w:val="00900E0A"/>
    <w:rsid w:val="00906373"/>
    <w:rsid w:val="00911B97"/>
    <w:rsid w:val="00956C84"/>
    <w:rsid w:val="00957594"/>
    <w:rsid w:val="00981F5A"/>
    <w:rsid w:val="00993AAA"/>
    <w:rsid w:val="009A2C67"/>
    <w:rsid w:val="009C27F4"/>
    <w:rsid w:val="009D676D"/>
    <w:rsid w:val="009F4AB4"/>
    <w:rsid w:val="009F7E70"/>
    <w:rsid w:val="00A0492A"/>
    <w:rsid w:val="00A244F6"/>
    <w:rsid w:val="00A342B7"/>
    <w:rsid w:val="00A530AE"/>
    <w:rsid w:val="00A539FF"/>
    <w:rsid w:val="00AB2455"/>
    <w:rsid w:val="00AB56E5"/>
    <w:rsid w:val="00AC4076"/>
    <w:rsid w:val="00AE30FB"/>
    <w:rsid w:val="00B02A33"/>
    <w:rsid w:val="00B12DD4"/>
    <w:rsid w:val="00B3626C"/>
    <w:rsid w:val="00B412DC"/>
    <w:rsid w:val="00B41734"/>
    <w:rsid w:val="00B41E80"/>
    <w:rsid w:val="00B504E3"/>
    <w:rsid w:val="00B5749E"/>
    <w:rsid w:val="00C12DC0"/>
    <w:rsid w:val="00C436E6"/>
    <w:rsid w:val="00C468CF"/>
    <w:rsid w:val="00C641DC"/>
    <w:rsid w:val="00C65A3E"/>
    <w:rsid w:val="00C85BBC"/>
    <w:rsid w:val="00C91ADB"/>
    <w:rsid w:val="00CE4597"/>
    <w:rsid w:val="00CF339C"/>
    <w:rsid w:val="00D17FA7"/>
    <w:rsid w:val="00D2165E"/>
    <w:rsid w:val="00D30CB3"/>
    <w:rsid w:val="00D730C0"/>
    <w:rsid w:val="00D94FBF"/>
    <w:rsid w:val="00DA1DC9"/>
    <w:rsid w:val="00DA2B78"/>
    <w:rsid w:val="00DA515B"/>
    <w:rsid w:val="00DA7724"/>
    <w:rsid w:val="00DC67F8"/>
    <w:rsid w:val="00DC6DBF"/>
    <w:rsid w:val="00DF3CF1"/>
    <w:rsid w:val="00E108C9"/>
    <w:rsid w:val="00E12A23"/>
    <w:rsid w:val="00E50F69"/>
    <w:rsid w:val="00E77C7A"/>
    <w:rsid w:val="00E84335"/>
    <w:rsid w:val="00E90DD4"/>
    <w:rsid w:val="00E92D62"/>
    <w:rsid w:val="00E9641C"/>
    <w:rsid w:val="00EA702D"/>
    <w:rsid w:val="00EC320C"/>
    <w:rsid w:val="00EC5B5D"/>
    <w:rsid w:val="00EF43C3"/>
    <w:rsid w:val="00F146AB"/>
    <w:rsid w:val="00F50256"/>
    <w:rsid w:val="00F64A91"/>
    <w:rsid w:val="00F6718A"/>
    <w:rsid w:val="00F67F05"/>
    <w:rsid w:val="00FA28BC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6AF1-3DDC-42EF-A21F-BE60948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cp:lastPrinted>2022-09-26T09:39:00Z</cp:lastPrinted>
  <dcterms:created xsi:type="dcterms:W3CDTF">2022-11-25T05:47:00Z</dcterms:created>
  <dcterms:modified xsi:type="dcterms:W3CDTF">2022-11-25T12:09:00Z</dcterms:modified>
</cp:coreProperties>
</file>