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1E01E2">
      <w:pPr>
        <w:spacing w:after="0"/>
        <w:ind w:left="7690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  <w:noProof/>
        </w:rPr>
        <w:drawing>
          <wp:inline distT="0" distB="0" distL="0" distR="0">
            <wp:extent cx="1042670" cy="1038225"/>
            <wp:effectExtent l="0" t="0" r="5080" b="952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NA DOSTAWĘ </w:t>
      </w:r>
      <w:r w:rsidR="002301B6">
        <w:rPr>
          <w:rFonts w:ascii="Times New Roman" w:eastAsia="Arial" w:hAnsi="Times New Roman" w:cs="Times New Roman"/>
          <w:b/>
          <w:sz w:val="24"/>
        </w:rPr>
        <w:t>POLOWYCH PLECAKOWYCH ZESTAWÓW MOBILNYCH DO POBIERANIA PRÓBEK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2. Regionalna Baza Logistyczna zwraca się do Państwa z wnioskiem o złożenie oferty cenowej na 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dostawę </w:t>
      </w:r>
      <w:r w:rsidR="00C319D2" w:rsidRPr="001E01E2">
        <w:rPr>
          <w:rFonts w:ascii="Times New Roman" w:eastAsia="Times New Roman" w:hAnsi="Times New Roman" w:cs="Times New Roman"/>
          <w:b/>
          <w:sz w:val="24"/>
        </w:rPr>
        <w:t>polowych plecakowych  zestawów mobilnych do pobierania próbek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>do dnia 27</w:t>
      </w:r>
      <w:r w:rsidR="00C319D2" w:rsidRPr="001E01E2">
        <w:rPr>
          <w:rFonts w:ascii="Times New Roman" w:eastAsia="Times New Roman" w:hAnsi="Times New Roman" w:cs="Times New Roman"/>
          <w:b/>
          <w:sz w:val="24"/>
        </w:rPr>
        <w:t>.12</w:t>
      </w:r>
      <w:r w:rsidRPr="001E01E2">
        <w:rPr>
          <w:rFonts w:ascii="Times New Roman" w:eastAsia="Times New Roman" w:hAnsi="Times New Roman" w:cs="Times New Roman"/>
          <w:b/>
          <w:sz w:val="24"/>
        </w:rPr>
        <w:t>.2024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10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11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 w:rsidP="00777FE5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  <w:u w:val="single" w:color="000000"/>
        </w:rPr>
        <w:t>Załącznik 1 na 1 str.</w:t>
      </w: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1E01E2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69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876"/>
        <w:gridCol w:w="1841"/>
        <w:gridCol w:w="1811"/>
      </w:tblGrid>
      <w:tr w:rsidR="009D4B0A" w:rsidRPr="001E01E2">
        <w:trPr>
          <w:trHeight w:val="5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1E01E2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1E01E2" w:rsidRDefault="001E01E2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</w:tr>
      <w:tr w:rsidR="009D4B0A" w:rsidRPr="001E01E2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0A" w:rsidRPr="001E01E2" w:rsidRDefault="009D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0A" w:rsidRPr="001E01E2" w:rsidRDefault="009D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C319D2" w:rsidP="00C319D2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 kpl. </w:t>
            </w:r>
            <w:r w:rsidR="001E01E2"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E12F91" w:rsidP="00C319D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5 </w:t>
            </w:r>
            <w:r w:rsidR="00C319D2"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kpl.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1E01E2" w:rsidRDefault="00E12F91" w:rsidP="00C319D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>10 kpl.</w:t>
            </w:r>
            <w:r w:rsidR="00C319D2"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i więcej</w:t>
            </w:r>
            <w:r w:rsidR="001E01E2"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9D4B0A" w:rsidRPr="001E01E2">
        <w:trPr>
          <w:trHeight w:val="5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1E01E2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0A" w:rsidRPr="001E01E2" w:rsidRDefault="00C319D2">
            <w:pPr>
              <w:ind w:left="26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Polowy plecakowy zestaw mobilny do pobierania próbek </w:t>
            </w:r>
            <w:r w:rsidR="001E01E2" w:rsidRPr="001E01E2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9D4B0A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0A" w:rsidRPr="001E01E2" w:rsidRDefault="001E01E2" w:rsidP="00C319D2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4B0A" w:rsidRPr="001E01E2" w:rsidRDefault="009D4B0A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B0A" w:rsidRPr="001E01E2">
        <w:trPr>
          <w:trHeight w:val="400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1E01E2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1E01E2">
        <w:trPr>
          <w:trHeight w:val="3276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1E01E2" w:rsidRDefault="001E01E2">
            <w:pPr>
              <w:ind w:left="5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1. </w:t>
            </w:r>
            <w:r w:rsidR="00C319D2" w:rsidRPr="001E01E2">
              <w:rPr>
                <w:rFonts w:ascii="Times New Roman" w:eastAsia="Arial" w:hAnsi="Times New Roman" w:cs="Times New Roman"/>
                <w:b/>
              </w:rPr>
              <w:t>Przyrząd powinien:</w:t>
            </w:r>
            <w:r w:rsidRPr="001E01E2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 xml:space="preserve">Umożliwić </w:t>
            </w:r>
            <w:r w:rsidRPr="001E01E2">
              <w:rPr>
                <w:rFonts w:ascii="Times New Roman" w:hAnsi="Times New Roman" w:cs="Times New Roman"/>
                <w:sz w:val="20"/>
                <w:szCs w:val="20"/>
              </w:rPr>
              <w:t>pobieranie</w:t>
            </w:r>
            <w:r w:rsidRPr="001E01E2">
              <w:rPr>
                <w:rFonts w:ascii="Times New Roman" w:hAnsi="Times New Roman" w:cs="Times New Roman"/>
              </w:rPr>
              <w:t xml:space="preserve"> próbek CBRN, w tym:</w:t>
            </w:r>
          </w:p>
          <w:p w:rsidR="00C319D2" w:rsidRPr="001E01E2" w:rsidRDefault="00C319D2" w:rsidP="00C319D2">
            <w:pPr>
              <w:pStyle w:val="Akapitzlist"/>
              <w:numPr>
                <w:ilvl w:val="2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Pobranie minimum 5 próbek chemicznych (płynnych, wymazowych lub stałych),</w:t>
            </w:r>
          </w:p>
          <w:p w:rsidR="00C319D2" w:rsidRPr="001E01E2" w:rsidRDefault="00C319D2" w:rsidP="00C319D2">
            <w:pPr>
              <w:pStyle w:val="Akapitzlist"/>
              <w:numPr>
                <w:ilvl w:val="2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Pobranie minimum 5 próbek biologicznych (ciekłych, wymazowych lub stałych),</w:t>
            </w:r>
          </w:p>
          <w:p w:rsidR="00C319D2" w:rsidRPr="001E01E2" w:rsidRDefault="00C319D2" w:rsidP="00C319D2">
            <w:pPr>
              <w:pStyle w:val="Akapitzlist"/>
              <w:numPr>
                <w:ilvl w:val="2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Pobranie minimum 5 próbek chemicznych (wymazowych),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Mieć możliwość pobierania próbek materiałów wybuchowych,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Posiadać plecak do przenoszenia wyposażenia,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Umożliwić pobieranie próbek CBRN w formie cieczy, wymazu lub stałej,</w:t>
            </w:r>
          </w:p>
          <w:p w:rsidR="00C319D2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Nie przekraczać wagi 10 kg,</w:t>
            </w:r>
          </w:p>
          <w:p w:rsidR="009D4B0A" w:rsidRPr="001E01E2" w:rsidRDefault="00C319D2" w:rsidP="00C319D2">
            <w:pPr>
              <w:pStyle w:val="Akapitzlist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hAnsi="Times New Roman" w:cs="Times New Roman"/>
              </w:rPr>
              <w:t>Z przyrządem powinien zostać dostarczony zestaw materiałów jednorazowego użytku umożliwiający uzupełnienie zużytych materiałów do pobierania próbek (na 50 próbek chemicznych, 10 próbek biologicznych i 10 próbek radiologicznych).</w:t>
            </w:r>
          </w:p>
        </w:tc>
      </w:tr>
    </w:tbl>
    <w:p w:rsidR="009D4B0A" w:rsidRPr="001E01E2" w:rsidRDefault="001E01E2">
      <w:pPr>
        <w:spacing w:after="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Pr="001E01E2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1E01E2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 w:rsidP="00777FE5">
      <w:pPr>
        <w:spacing w:after="10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9D4B0A" w:rsidRPr="001E01E2">
      <w:footerReference w:type="default" r:id="rId12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1A0" w:rsidRDefault="006541A0" w:rsidP="00C319D2">
      <w:pPr>
        <w:spacing w:after="0" w:line="240" w:lineRule="auto"/>
      </w:pPr>
      <w:r>
        <w:separator/>
      </w:r>
    </w:p>
  </w:endnote>
  <w:endnote w:type="continuationSeparator" w:id="0">
    <w:p w:rsidR="006541A0" w:rsidRDefault="006541A0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463221"/>
      <w:docPartObj>
        <w:docPartGallery w:val="Page Numbers (Bottom of Page)"/>
        <w:docPartUnique/>
      </w:docPartObj>
    </w:sdtPr>
    <w:sdtContent>
      <w:p w:rsidR="00777FE5" w:rsidRDefault="00777F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7FE5" w:rsidRDefault="00777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1A0" w:rsidRDefault="006541A0" w:rsidP="00C319D2">
      <w:pPr>
        <w:spacing w:after="0" w:line="240" w:lineRule="auto"/>
      </w:pPr>
      <w:r>
        <w:separator/>
      </w:r>
    </w:p>
  </w:footnote>
  <w:footnote w:type="continuationSeparator" w:id="0">
    <w:p w:rsidR="006541A0" w:rsidRDefault="006541A0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E01E2"/>
    <w:rsid w:val="002301B6"/>
    <w:rsid w:val="003F306C"/>
    <w:rsid w:val="00530E42"/>
    <w:rsid w:val="006541A0"/>
    <w:rsid w:val="00777FE5"/>
    <w:rsid w:val="009D4B0A"/>
    <w:rsid w:val="00C319D2"/>
    <w:rsid w:val="00E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350F8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2rbl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6622-B1D8-454D-AC7E-48954C1DFD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3F0F03-D6EC-44C8-B128-4D6070E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6</cp:revision>
  <dcterms:created xsi:type="dcterms:W3CDTF">2024-12-13T10:19:00Z</dcterms:created>
  <dcterms:modified xsi:type="dcterms:W3CDTF">2024-12-16T09:42:00Z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10.30.140.59</vt:lpwstr>
  </property>
  <property fmtid="{D5CDD505-2E9C-101B-9397-08002B2CF9AE}" pid="11" name="bjPortionMark">
    <vt:lpwstr>[]</vt:lpwstr>
  </property>
</Properties>
</file>