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326BFD95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A5107F">
        <w:rPr>
          <w:rFonts w:asciiTheme="minorHAnsi" w:hAnsiTheme="minorHAnsi" w:cstheme="minorHAnsi"/>
          <w:b/>
          <w:bCs/>
          <w:szCs w:val="20"/>
        </w:rPr>
        <w:t>30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835D1A">
        <w:rPr>
          <w:rFonts w:asciiTheme="minorHAnsi" w:hAnsiTheme="minorHAnsi" w:cstheme="minorHAnsi"/>
          <w:b/>
          <w:bCs/>
          <w:szCs w:val="20"/>
        </w:rPr>
        <w:t>3</w:t>
      </w:r>
      <w:r w:rsidRPr="00F57720">
        <w:rPr>
          <w:rFonts w:asciiTheme="minorHAnsi" w:hAnsiTheme="minorHAnsi" w:cstheme="minorHAnsi"/>
          <w:b/>
          <w:bCs/>
          <w:szCs w:val="20"/>
        </w:rPr>
        <w:t>.AR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6E95BEEE" w:rsidR="006074E0" w:rsidRPr="00C22424" w:rsidRDefault="008A17AC" w:rsidP="006074E0">
      <w:pPr>
        <w:rPr>
          <w:rFonts w:asciiTheme="minorHAnsi" w:eastAsia="Calibr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A5107F" w:rsidRPr="00A5107F">
        <w:rPr>
          <w:rFonts w:ascii="Calibri" w:hAnsi="Calibri" w:cs="Calibri"/>
          <w:b/>
          <w:bCs/>
          <w:sz w:val="22"/>
        </w:rPr>
        <w:t>usługa przygotowania i organizacji V edycji konkursu dla start-</w:t>
      </w:r>
      <w:proofErr w:type="spellStart"/>
      <w:r w:rsidR="00A5107F" w:rsidRPr="00A5107F">
        <w:rPr>
          <w:rFonts w:ascii="Calibri" w:hAnsi="Calibri" w:cs="Calibri"/>
          <w:b/>
          <w:bCs/>
          <w:sz w:val="22"/>
        </w:rPr>
        <w:t>up’ów</w:t>
      </w:r>
      <w:proofErr w:type="spellEnd"/>
      <w:r w:rsidR="00A5107F" w:rsidRPr="00A5107F">
        <w:rPr>
          <w:rFonts w:ascii="Calibri" w:hAnsi="Calibri" w:cs="Calibri"/>
          <w:b/>
          <w:bCs/>
          <w:sz w:val="22"/>
        </w:rPr>
        <w:t xml:space="preserve"> „Startuj z Mazowsza</w:t>
      </w:r>
      <w:r w:rsidR="006074E0"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6074E0"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6074E0" w:rsidRPr="00C22424">
        <w:rPr>
          <w:rFonts w:asciiTheme="minorHAnsi" w:hAnsiTheme="minorHAnsi" w:cstheme="minorHAnsi"/>
          <w:sz w:val="22"/>
        </w:rPr>
        <w:t xml:space="preserve">prowadzonego w trybie </w:t>
      </w:r>
      <w:r w:rsidR="00F57720">
        <w:rPr>
          <w:rFonts w:asciiTheme="minorHAnsi" w:hAnsiTheme="minorHAnsi" w:cstheme="minorHAnsi"/>
          <w:sz w:val="22"/>
        </w:rPr>
        <w:t>podstawowym bez negocjacji</w:t>
      </w:r>
      <w:r w:rsidR="006074E0" w:rsidRPr="00C22424">
        <w:rPr>
          <w:rFonts w:asciiTheme="minorHAnsi" w:hAnsiTheme="minorHAnsi" w:cstheme="minorHAnsi"/>
          <w:sz w:val="22"/>
        </w:rPr>
        <w:t xml:space="preserve"> przez Województwo Mazowieckie</w:t>
      </w:r>
      <w:r w:rsidR="006074E0"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38A8F713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 xml:space="preserve">reprezentowany przez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359" w14:textId="77777777" w:rsidR="00A5107F" w:rsidRDefault="00A5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1F200A50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DDA" w14:textId="77777777" w:rsidR="00A5107F" w:rsidRDefault="00A5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3F9" w14:textId="77777777" w:rsidR="00A5107F" w:rsidRDefault="00A51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765" w14:textId="77777777" w:rsidR="00A5107F" w:rsidRDefault="00A5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107F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EE6D-B6C4-4FA5-B6F3-F223127FAE3C}"/>
</file>

<file path=customXml/itemProps2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11</cp:revision>
  <cp:lastPrinted>2019-07-31T09:37:00Z</cp:lastPrinted>
  <dcterms:created xsi:type="dcterms:W3CDTF">2022-07-11T09:13:00Z</dcterms:created>
  <dcterms:modified xsi:type="dcterms:W3CDTF">2023-03-30T10:18:00Z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