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F12D9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F12D9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60378C" w:rsidRPr="00CE2C65" w:rsidTr="00F12D9C">
        <w:tc>
          <w:tcPr>
            <w:tcW w:w="9288" w:type="dxa"/>
            <w:gridSpan w:val="3"/>
          </w:tcPr>
          <w:tbl>
            <w:tblPr>
              <w:tblStyle w:val="Tabela-Siatk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60378C" w:rsidRPr="00612C43" w:rsidTr="00AE6C21">
              <w:tc>
                <w:tcPr>
                  <w:tcW w:w="5000" w:type="pct"/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56"/>
                  </w:tblGrid>
                  <w:tr w:rsidR="0060378C" w:rsidRPr="00612C43" w:rsidTr="00711494">
                    <w:tc>
                      <w:tcPr>
                        <w:tcW w:w="9288" w:type="dxa"/>
                        <w:shd w:val="clear" w:color="auto" w:fill="BFBFBF" w:themeFill="background1" w:themeFillShade="BF"/>
                      </w:tcPr>
                      <w:p w:rsidR="0060378C" w:rsidRPr="00612C43" w:rsidRDefault="0060378C" w:rsidP="0060378C">
                        <w:pPr>
                          <w:spacing w:line="276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612C43">
                          <w:rPr>
                            <w:sz w:val="20"/>
                            <w:szCs w:val="20"/>
                          </w:rPr>
                          <w:t>Dotyczy postępowania: Dostawa Cystoskopów giętkich - 10 szt. w ramach programu wieloletniego „Narodowa Strategia Onkologiczna”, zadania pn.: Zakup sprzętu do diagnostyki nowotworów pęcherza moczowego, znak sprawy: 4 WSzKzP.SZP.2612.81.2022</w:t>
                        </w:r>
                      </w:p>
                    </w:tc>
                  </w:tr>
                </w:tbl>
                <w:p w:rsidR="0060378C" w:rsidRPr="00612C43" w:rsidRDefault="0060378C" w:rsidP="0060378C"/>
              </w:tc>
            </w:tr>
          </w:tbl>
          <w:p w:rsidR="0060378C" w:rsidRDefault="0060378C" w:rsidP="0060378C"/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F12D9C" w:rsidRDefault="00F12D9C" w:rsidP="00F12D9C">
      <w:pPr>
        <w:spacing w:after="200" w:line="276" w:lineRule="auto"/>
        <w:jc w:val="center"/>
        <w:rPr>
          <w:b/>
        </w:rPr>
      </w:pPr>
    </w:p>
    <w:p w:rsidR="00F12D9C" w:rsidRDefault="00F12D9C" w:rsidP="00F12D9C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>
        <w:rPr>
          <w:b/>
        </w:rPr>
        <w:t>OŚWIADCZENIE</w:t>
      </w:r>
    </w:p>
    <w:p w:rsidR="00F12D9C" w:rsidRDefault="006D4491" w:rsidP="00F12D9C">
      <w:pPr>
        <w:spacing w:after="200" w:line="276" w:lineRule="auto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Oświadczamy, że:</w:t>
      </w:r>
    </w:p>
    <w:p w:rsidR="007870B7" w:rsidRDefault="007870B7" w:rsidP="007870B7">
      <w:pPr>
        <w:pStyle w:val="Bezodstpw1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w</w:t>
      </w:r>
      <w:r>
        <w:rPr>
          <w:color w:val="000000"/>
        </w:rPr>
        <w:t xml:space="preserve">szystkie zaoferowane wyroby są zgodne z opisem SWZ i </w:t>
      </w:r>
      <w:r w:rsidRPr="00744D77">
        <w:rPr>
          <w:color w:val="000000"/>
        </w:rPr>
        <w:t xml:space="preserve">potwierdzają spełnienie </w:t>
      </w:r>
      <w:r>
        <w:rPr>
          <w:color w:val="000000"/>
        </w:rPr>
        <w:t xml:space="preserve">wszystkich </w:t>
      </w:r>
      <w:r w:rsidRPr="00744D77">
        <w:rPr>
          <w:color w:val="000000"/>
        </w:rPr>
        <w:t>parametrów wymaganych przez Zamawiającego</w:t>
      </w:r>
      <w:r>
        <w:rPr>
          <w:color w:val="000000"/>
        </w:rPr>
        <w:t xml:space="preserve"> oraz, że Wykonawca posiada</w:t>
      </w:r>
      <w:r>
        <w:rPr>
          <w:color w:val="000000"/>
        </w:rPr>
        <w:t>my</w:t>
      </w:r>
      <w:r>
        <w:rPr>
          <w:color w:val="000000"/>
        </w:rPr>
        <w:t xml:space="preserve"> na tą okoliczność </w:t>
      </w:r>
      <w:r w:rsidRPr="00744D77">
        <w:rPr>
          <w:color w:val="000000"/>
        </w:rPr>
        <w:t>prospekt</w:t>
      </w:r>
      <w:r>
        <w:rPr>
          <w:color w:val="000000"/>
        </w:rPr>
        <w:t>y</w:t>
      </w:r>
      <w:r w:rsidRPr="00744D77">
        <w:rPr>
          <w:color w:val="000000"/>
        </w:rPr>
        <w:t>, katalog</w:t>
      </w:r>
      <w:r>
        <w:rPr>
          <w:color w:val="000000"/>
        </w:rPr>
        <w:t>i</w:t>
      </w:r>
      <w:r w:rsidRPr="00744D77">
        <w:rPr>
          <w:color w:val="000000"/>
        </w:rPr>
        <w:t>, instrukcj</w:t>
      </w:r>
      <w:r>
        <w:rPr>
          <w:color w:val="000000"/>
        </w:rPr>
        <w:t>e</w:t>
      </w:r>
      <w:r w:rsidRPr="00744D77">
        <w:rPr>
          <w:color w:val="000000"/>
        </w:rPr>
        <w:t xml:space="preserve"> obsługi, kar</w:t>
      </w:r>
      <w:r>
        <w:rPr>
          <w:color w:val="000000"/>
        </w:rPr>
        <w:t>y</w:t>
      </w:r>
      <w:r w:rsidRPr="00744D77">
        <w:rPr>
          <w:color w:val="000000"/>
        </w:rPr>
        <w:t xml:space="preserve"> techniczn</w:t>
      </w:r>
      <w:r>
        <w:rPr>
          <w:color w:val="000000"/>
        </w:rPr>
        <w:t>e</w:t>
      </w:r>
      <w:r w:rsidRPr="00744D77">
        <w:rPr>
          <w:color w:val="000000"/>
        </w:rPr>
        <w:t>, itp. w języku polskim</w:t>
      </w:r>
      <w:r>
        <w:rPr>
          <w:color w:val="000000"/>
        </w:rPr>
        <w:t>, które udostępni</w:t>
      </w:r>
      <w:r>
        <w:rPr>
          <w:color w:val="000000"/>
        </w:rPr>
        <w:t>my</w:t>
      </w:r>
      <w:r>
        <w:rPr>
          <w:color w:val="000000"/>
        </w:rPr>
        <w:t xml:space="preserve"> w trakcie realizacji umowy na żądanie Zamawiającego;</w:t>
      </w:r>
    </w:p>
    <w:p w:rsidR="007870B7" w:rsidRPr="00744D77" w:rsidRDefault="007870B7" w:rsidP="007870B7">
      <w:pPr>
        <w:pStyle w:val="Akapitzlist"/>
        <w:numPr>
          <w:ilvl w:val="0"/>
          <w:numId w:val="2"/>
        </w:numPr>
        <w:ind w:left="1276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wszystkie </w:t>
      </w:r>
      <w:r w:rsidRPr="00744D77">
        <w:rPr>
          <w:rFonts w:ascii="Times New Roman" w:hAnsi="Times New Roman"/>
          <w:color w:val="000000"/>
          <w:sz w:val="24"/>
          <w:szCs w:val="24"/>
        </w:rPr>
        <w:t xml:space="preserve">zaoferowane w ofercie wyroby medyczne będą </w:t>
      </w:r>
      <w:r w:rsidRPr="00744D77">
        <w:rPr>
          <w:rFonts w:ascii="Times New Roman" w:hAnsi="Times New Roman"/>
          <w:snapToGrid w:val="0"/>
          <w:sz w:val="24"/>
          <w:szCs w:val="24"/>
        </w:rPr>
        <w:t>posiadały aktualne i ważne przez cały okres trwania umowy dopuszczenia do obrotu na każdy oferowany produkt (w postaci Deklaracji Zgodności wydanej przez producenta, Certyfikatu CE wydanego przez jednostkę notyfikacyjną (jeżeli dotyczy), Formularz Powiadomienia/Zgłoszenia do</w:t>
      </w:r>
      <w:r w:rsidRPr="00744D77">
        <w:rPr>
          <w:rFonts w:ascii="Times New Roman" w:hAnsi="Times New Roman"/>
          <w:sz w:val="24"/>
          <w:szCs w:val="24"/>
        </w:rPr>
        <w:t xml:space="preserve"> Prezesa Urzędu (ustawy z dnia 7 kwietnia 2022r. o wyrobach medycznych (Dz. U. z 2022r. poz. 974) przy uwzględnieniu regulacji przewidzianej w art. 138 oraz innych przepisów przejściowych tej ustawy</w:t>
      </w:r>
      <w:r w:rsidRPr="00744D77">
        <w:rPr>
          <w:rFonts w:ascii="Times New Roman" w:hAnsi="Times New Roman"/>
          <w:snapToGrid w:val="0"/>
          <w:sz w:val="24"/>
          <w:szCs w:val="24"/>
        </w:rPr>
        <w:t>.)</w:t>
      </w:r>
      <w:r w:rsidRPr="00744D77">
        <w:rPr>
          <w:rFonts w:ascii="Times New Roman" w:hAnsi="Times New Roman"/>
          <w:color w:val="000000"/>
          <w:sz w:val="24"/>
          <w:szCs w:val="24"/>
        </w:rPr>
        <w:t>.</w:t>
      </w:r>
    </w:p>
    <w:p w:rsidR="007870B7" w:rsidRPr="00965638" w:rsidRDefault="007870B7" w:rsidP="007870B7">
      <w:pPr>
        <w:pStyle w:val="Bezodstpw1"/>
        <w:spacing w:line="276" w:lineRule="auto"/>
        <w:ind w:left="709"/>
        <w:jc w:val="both"/>
        <w:rPr>
          <w:color w:val="000000"/>
        </w:rPr>
      </w:pPr>
      <w:r w:rsidRPr="00CF24E6">
        <w:rPr>
          <w:b/>
          <w:color w:val="000000"/>
        </w:rPr>
        <w:t>UWAGA!</w:t>
      </w:r>
      <w:r w:rsidRPr="00CF24E6">
        <w:rPr>
          <w:color w:val="000000"/>
        </w:rPr>
        <w:t xml:space="preserve"> Na etapie realizacji umowy Wykona</w:t>
      </w:r>
      <w:r>
        <w:rPr>
          <w:color w:val="000000"/>
        </w:rPr>
        <w:t>wca na żądanie Zamawiającego dostarczy</w:t>
      </w:r>
      <w:r>
        <w:rPr>
          <w:color w:val="000000"/>
        </w:rPr>
        <w:t>my</w:t>
      </w:r>
      <w:r>
        <w:rPr>
          <w:color w:val="000000"/>
        </w:rPr>
        <w:t xml:space="preserve"> powyższe dokumenty</w:t>
      </w:r>
      <w:r>
        <w:rPr>
          <w:color w:val="000000"/>
        </w:rPr>
        <w:t>,</w:t>
      </w:r>
      <w:r>
        <w:rPr>
          <w:color w:val="000000"/>
        </w:rPr>
        <w:t xml:space="preserve"> o których mowa</w:t>
      </w:r>
      <w:r>
        <w:rPr>
          <w:color w:val="000000"/>
        </w:rPr>
        <w:t xml:space="preserve"> wyżej </w:t>
      </w:r>
      <w:bookmarkStart w:id="0" w:name="_GoBack"/>
      <w:bookmarkEnd w:id="0"/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Rozdz. V pkt 1 ppkt 1) lit. a)-b)</w:t>
      </w:r>
      <w:r>
        <w:rPr>
          <w:color w:val="000000"/>
        </w:rPr>
        <w:t>)</w:t>
      </w:r>
      <w:r w:rsidRPr="00CF24E6">
        <w:rPr>
          <w:color w:val="000000"/>
        </w:rPr>
        <w:t xml:space="preserve"> pod rygorem możliwości naliczenia kar umownych i możliwości odstąpienia od umowy.</w:t>
      </w:r>
    </w:p>
    <w:p w:rsidR="00F12D9C" w:rsidRDefault="00F12D9C" w:rsidP="00F12D9C">
      <w:pPr>
        <w:spacing w:after="200" w:line="276" w:lineRule="auto"/>
        <w:jc w:val="center"/>
        <w:rPr>
          <w:b/>
        </w:rPr>
      </w:pPr>
    </w:p>
    <w:p w:rsidR="000E2C5D" w:rsidRPr="000E2C5D" w:rsidRDefault="000E2C5D" w:rsidP="00C10209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C6" w:rsidRDefault="00D939C6" w:rsidP="00C10209">
      <w:r>
        <w:separator/>
      </w:r>
    </w:p>
  </w:endnote>
  <w:endnote w:type="continuationSeparator" w:id="0">
    <w:p w:rsidR="00D939C6" w:rsidRDefault="00D939C6" w:rsidP="00C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C6" w:rsidRDefault="00D939C6" w:rsidP="00C10209">
      <w:r>
        <w:separator/>
      </w:r>
    </w:p>
  </w:footnote>
  <w:footnote w:type="continuationSeparator" w:id="0">
    <w:p w:rsidR="00D939C6" w:rsidRDefault="00D939C6" w:rsidP="00C1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562CE"/>
    <w:multiLevelType w:val="hybridMultilevel"/>
    <w:tmpl w:val="A7C60BCA"/>
    <w:lvl w:ilvl="0" w:tplc="2C0E67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C75F99"/>
    <w:multiLevelType w:val="hybridMultilevel"/>
    <w:tmpl w:val="5156CF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2C7E10"/>
    <w:multiLevelType w:val="hybridMultilevel"/>
    <w:tmpl w:val="245EB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22D51"/>
    <w:rsid w:val="000E2C5D"/>
    <w:rsid w:val="00105E21"/>
    <w:rsid w:val="001309AD"/>
    <w:rsid w:val="002044FB"/>
    <w:rsid w:val="002228AC"/>
    <w:rsid w:val="002D53DC"/>
    <w:rsid w:val="00341BF5"/>
    <w:rsid w:val="00365603"/>
    <w:rsid w:val="005D4E76"/>
    <w:rsid w:val="0060378C"/>
    <w:rsid w:val="006D4491"/>
    <w:rsid w:val="007870B7"/>
    <w:rsid w:val="00823356"/>
    <w:rsid w:val="008260E3"/>
    <w:rsid w:val="00956594"/>
    <w:rsid w:val="009C1CBB"/>
    <w:rsid w:val="00A2726A"/>
    <w:rsid w:val="00A93267"/>
    <w:rsid w:val="00C10209"/>
    <w:rsid w:val="00C2406E"/>
    <w:rsid w:val="00D939C6"/>
    <w:rsid w:val="00DB67D2"/>
    <w:rsid w:val="00EF0BD9"/>
    <w:rsid w:val="00F12D9C"/>
    <w:rsid w:val="00F358E6"/>
    <w:rsid w:val="00F672CA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1744"/>
  <w15:docId w15:val="{E677CA32-4D97-4B7A-9ACA-DAB932E1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2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0209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787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7870B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7EDD-843E-4580-BC24-54C5D300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15</cp:revision>
  <cp:lastPrinted>2021-10-21T06:27:00Z</cp:lastPrinted>
  <dcterms:created xsi:type="dcterms:W3CDTF">2021-03-18T10:30:00Z</dcterms:created>
  <dcterms:modified xsi:type="dcterms:W3CDTF">2022-10-20T10:53:00Z</dcterms:modified>
</cp:coreProperties>
</file>