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8F" w:rsidRPr="00875C18" w:rsidRDefault="0081238F" w:rsidP="0081238F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875C18">
        <w:rPr>
          <w:rFonts w:asciiTheme="minorHAnsi" w:hAnsiTheme="minorHAnsi" w:cstheme="minorHAnsi"/>
          <w:b/>
        </w:rPr>
        <w:t xml:space="preserve">Zał. Nr 5 do SWZ </w:t>
      </w:r>
    </w:p>
    <w:p w:rsidR="0081238F" w:rsidRPr="00875C18" w:rsidRDefault="0081238F" w:rsidP="0081238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UMOWA  Nr NE/ZP/SP/…. /2022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zawarta w dniu ………..2022 r. w Kielcach pomiędzy: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Cs/>
        </w:rPr>
      </w:pPr>
      <w:r w:rsidRPr="00203ACB">
        <w:rPr>
          <w:rFonts w:asciiTheme="minorHAnsi" w:hAnsiTheme="minorHAnsi" w:cstheme="minorHAnsi"/>
          <w:b/>
        </w:rPr>
        <w:t xml:space="preserve">Gminą Kielce, </w:t>
      </w:r>
      <w:r w:rsidRPr="00203ACB">
        <w:rPr>
          <w:rFonts w:asciiTheme="minorHAnsi" w:hAnsiTheme="minorHAnsi" w:cstheme="minorHAnsi"/>
          <w:bCs/>
        </w:rPr>
        <w:t xml:space="preserve">Rynek 1, 25-303 Kielce, NIP: 657-261-73-25, REGON: 291009343, reprezentowaną przez: </w:t>
      </w:r>
      <w:r w:rsidRPr="00203ACB">
        <w:rPr>
          <w:rFonts w:asciiTheme="minorHAnsi" w:hAnsiTheme="minorHAnsi" w:cstheme="minorHAnsi"/>
          <w:b/>
          <w:bCs/>
        </w:rPr>
        <w:t>Przemysława Chmiela – Dyrektora Miejskiego Ośrodka Sportu                             i Rekreacji w Kielcach</w:t>
      </w:r>
      <w:r w:rsidRPr="00203ACB">
        <w:rPr>
          <w:rFonts w:asciiTheme="minorHAnsi" w:hAnsiTheme="minorHAnsi" w:cstheme="minorHAnsi"/>
          <w:bCs/>
        </w:rPr>
        <w:t xml:space="preserve">, działającego na podstawie pełnomocnictwa udzielonego przez Prezydenta miasta Kielce, </w:t>
      </w:r>
      <w:r w:rsidRPr="00203ACB">
        <w:rPr>
          <w:rFonts w:asciiTheme="minorHAnsi" w:hAnsiTheme="minorHAnsi" w:cstheme="minorHAnsi"/>
        </w:rPr>
        <w:t xml:space="preserve">zwaną dalej </w:t>
      </w:r>
      <w:r w:rsidRPr="00203ACB">
        <w:rPr>
          <w:rFonts w:asciiTheme="minorHAnsi" w:hAnsiTheme="minorHAnsi" w:cstheme="minorHAnsi"/>
          <w:b/>
          <w:bCs/>
        </w:rPr>
        <w:t>„Z</w:t>
      </w:r>
      <w:r w:rsidRPr="00203ACB">
        <w:rPr>
          <w:rFonts w:asciiTheme="minorHAnsi" w:hAnsiTheme="minorHAnsi" w:cstheme="minorHAnsi"/>
          <w:b/>
        </w:rPr>
        <w:t>amawiającym”</w:t>
      </w:r>
      <w:r w:rsidRPr="00203ACB">
        <w:rPr>
          <w:rFonts w:asciiTheme="minorHAnsi" w:hAnsiTheme="minorHAnsi" w:cstheme="minorHAnsi"/>
        </w:rPr>
        <w:t xml:space="preserve">, 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a: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/>
        </w:rPr>
        <w:t xml:space="preserve">………….., </w:t>
      </w:r>
      <w:r w:rsidRPr="00203ACB">
        <w:rPr>
          <w:rFonts w:asciiTheme="minorHAnsi" w:hAnsiTheme="minorHAnsi" w:cstheme="minorHAnsi"/>
        </w:rPr>
        <w:t>prowadzącym działalność gospodarczą pod firmą:</w:t>
      </w:r>
      <w:r w:rsidRPr="00203ACB">
        <w:rPr>
          <w:rFonts w:asciiTheme="minorHAnsi" w:hAnsiTheme="minorHAnsi" w:cstheme="minorHAnsi"/>
          <w:b/>
        </w:rPr>
        <w:t xml:space="preserve"> ……………………………..</w:t>
      </w:r>
      <w:r w:rsidRPr="00203ACB">
        <w:rPr>
          <w:rFonts w:asciiTheme="minorHAnsi" w:hAnsiTheme="minorHAnsi" w:cstheme="minorHAnsi"/>
        </w:rPr>
        <w:t xml:space="preserve">, NIP:  ………………., REGON: …………………., zwanym dalej </w:t>
      </w:r>
      <w:r w:rsidRPr="00203ACB">
        <w:rPr>
          <w:rFonts w:asciiTheme="minorHAnsi" w:hAnsiTheme="minorHAnsi" w:cstheme="minorHAnsi"/>
          <w:b/>
          <w:bCs/>
        </w:rPr>
        <w:t>„Wykonawcą”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wyniku rozstrzygnięcia I cz. postępowania w sprawie udzielenia zamówienia publicznego, prowadzonego w trybie </w:t>
      </w:r>
      <w:r w:rsidRPr="00203ACB">
        <w:rPr>
          <w:rFonts w:asciiTheme="minorHAnsi" w:hAnsiTheme="minorHAnsi" w:cstheme="minorHAnsi"/>
          <w:b/>
        </w:rPr>
        <w:t>podstawowym wariant pierwszy</w:t>
      </w:r>
      <w:r w:rsidRPr="00203ACB">
        <w:rPr>
          <w:rFonts w:asciiTheme="minorHAnsi" w:hAnsiTheme="minorHAnsi" w:cstheme="minorHAnsi"/>
        </w:rPr>
        <w:t xml:space="preserve">, na podstawie przepisów ustawy </w:t>
      </w:r>
      <w:r w:rsidRPr="00203ACB">
        <w:rPr>
          <w:rFonts w:asciiTheme="minorHAnsi" w:hAnsiTheme="minorHAnsi" w:cstheme="minorHAnsi"/>
        </w:rPr>
        <w:br/>
        <w:t xml:space="preserve">z dnia 11 września 2019 r. Prawo zamówień publicznych (t.j. Dz.U. z 2021, poz. 1129 </w:t>
      </w:r>
      <w:r w:rsidRPr="00203ACB">
        <w:rPr>
          <w:rFonts w:asciiTheme="minorHAnsi" w:hAnsiTheme="minorHAnsi" w:cstheme="minorHAnsi"/>
        </w:rPr>
        <w:br/>
        <w:t>z późn.zm.), zwanej dalej „Pzp” lub „ustawą”, Strony zawierają umowę o następującej treści: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1.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Przedmiot umowy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Przedmiotem umowy jest </w:t>
      </w:r>
      <w:r w:rsidRPr="00203ACB">
        <w:rPr>
          <w:rFonts w:asciiTheme="minorHAnsi" w:hAnsiTheme="minorHAnsi" w:cstheme="minorHAnsi"/>
          <w:b/>
        </w:rPr>
        <w:t xml:space="preserve">dostawa żółto-czerwonych siedzisk na Stadion Piłkarski przy </w:t>
      </w:r>
      <w:r w:rsidRPr="00203ACB">
        <w:rPr>
          <w:rFonts w:asciiTheme="minorHAnsi" w:hAnsiTheme="minorHAnsi" w:cstheme="minorHAnsi"/>
          <w:b/>
        </w:rPr>
        <w:br/>
        <w:t>ul. Ściegiennego 8 w Kielcach</w:t>
      </w:r>
      <w:r w:rsidRPr="00203ACB">
        <w:rPr>
          <w:rFonts w:asciiTheme="minorHAnsi" w:hAnsiTheme="minorHAnsi" w:cstheme="minorHAnsi"/>
        </w:rPr>
        <w:t xml:space="preserve"> w ramach zadania inwestycyjnego pn.: „ Żółto-czerwony dom”</w:t>
      </w:r>
      <w:r w:rsidRPr="00203ACB">
        <w:rPr>
          <w:rFonts w:asciiTheme="minorHAnsi" w:hAnsiTheme="minorHAnsi" w:cstheme="minorHAnsi"/>
          <w:bCs/>
        </w:rPr>
        <w:t>,</w:t>
      </w:r>
      <w:r w:rsidRPr="00203ACB">
        <w:rPr>
          <w:rFonts w:asciiTheme="minorHAnsi" w:hAnsiTheme="minorHAnsi" w:cstheme="minorHAnsi"/>
          <w:b/>
        </w:rPr>
        <w:t xml:space="preserve"> </w:t>
      </w:r>
      <w:r w:rsidRPr="00203ACB">
        <w:rPr>
          <w:rFonts w:asciiTheme="minorHAnsi" w:hAnsiTheme="minorHAnsi" w:cstheme="minorHAnsi"/>
          <w:bCs/>
        </w:rPr>
        <w:t>na warunkach określonych w niniejszej umowie.</w:t>
      </w:r>
    </w:p>
    <w:p w:rsidR="0081238F" w:rsidRPr="00203ACB" w:rsidRDefault="0081238F" w:rsidP="0081238F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</w:rPr>
      </w:pPr>
      <w:r w:rsidRPr="00203ACB">
        <w:rPr>
          <w:rFonts w:asciiTheme="minorHAnsi" w:hAnsiTheme="minorHAnsi" w:cstheme="minorHAnsi"/>
          <w:bCs/>
        </w:rPr>
        <w:t xml:space="preserve">Szczegółowy zakres przedmiotu umowy zawiera specyfikacja zamówienia oraz formularz asortymentowo-cenowy złożony przez wykonawcę – stanowiące </w:t>
      </w:r>
      <w:r w:rsidRPr="00203ACB">
        <w:rPr>
          <w:rFonts w:asciiTheme="minorHAnsi" w:hAnsiTheme="minorHAnsi" w:cstheme="minorHAnsi"/>
          <w:b/>
          <w:bCs/>
        </w:rPr>
        <w:t>załączniki nr 1 i 2</w:t>
      </w:r>
      <w:r w:rsidRPr="00203ACB">
        <w:rPr>
          <w:rFonts w:asciiTheme="minorHAnsi" w:hAnsiTheme="minorHAnsi" w:cstheme="minorHAnsi"/>
          <w:bCs/>
        </w:rPr>
        <w:t xml:space="preserve"> do umowy.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</w:t>
      </w:r>
      <w:r w:rsidRPr="00203ACB">
        <w:rPr>
          <w:rFonts w:asciiTheme="minorHAnsi" w:hAnsiTheme="minorHAnsi" w:cstheme="minorHAnsi"/>
        </w:rPr>
        <w:tab/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2.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Obowiązki, odpowiedzialność Wykonawcy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ramach realizacji zamówienia Wykonawca zobowiązany jest w szczególności do:  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Cs/>
        </w:rPr>
      </w:pPr>
      <w:r w:rsidRPr="00203ACB">
        <w:rPr>
          <w:rFonts w:asciiTheme="minorHAnsi" w:hAnsiTheme="minorHAnsi" w:cstheme="minorHAnsi"/>
          <w:b/>
        </w:rPr>
        <w:t xml:space="preserve"> -  </w:t>
      </w:r>
      <w:r w:rsidRPr="00203ACB">
        <w:rPr>
          <w:rFonts w:asciiTheme="minorHAnsi" w:hAnsiTheme="minorHAnsi" w:cstheme="minorHAnsi"/>
          <w:b/>
          <w:bCs/>
        </w:rPr>
        <w:t>demontażu  4382 szt. siedzisk</w:t>
      </w:r>
      <w:r w:rsidRPr="00203ACB">
        <w:rPr>
          <w:rFonts w:asciiTheme="minorHAnsi" w:hAnsiTheme="minorHAnsi" w:cstheme="minorHAnsi"/>
        </w:rPr>
        <w:t xml:space="preserve"> wskazanych przez Zamawiającego n</w:t>
      </w:r>
      <w:r w:rsidR="00497745">
        <w:rPr>
          <w:rFonts w:asciiTheme="minorHAnsi" w:hAnsiTheme="minorHAnsi" w:cstheme="minorHAnsi"/>
        </w:rPr>
        <w:t xml:space="preserve">a Stadionie Piłkarskim przy ul. </w:t>
      </w:r>
      <w:r w:rsidRPr="00203ACB">
        <w:rPr>
          <w:rFonts w:asciiTheme="minorHAnsi" w:hAnsiTheme="minorHAnsi" w:cstheme="minorHAnsi"/>
        </w:rPr>
        <w:t>Ściegiennego 8 w Kielcach oraz ich zdeponowania w wyznaczonym miejscu na terenie Stadionu</w:t>
      </w:r>
      <w:r w:rsidRPr="00203ACB">
        <w:rPr>
          <w:rFonts w:asciiTheme="minorHAnsi" w:hAnsiTheme="minorHAnsi" w:cstheme="minorHAnsi"/>
          <w:bCs/>
        </w:rPr>
        <w:t>;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/>
        </w:rPr>
        <w:t xml:space="preserve">  - </w:t>
      </w:r>
      <w:r w:rsidRPr="00203ACB">
        <w:rPr>
          <w:rFonts w:asciiTheme="minorHAnsi" w:hAnsiTheme="minorHAnsi" w:cstheme="minorHAnsi"/>
        </w:rPr>
        <w:t>dostawy fabrycznie nowych, nie używanych 4 400 szt. siedzisk w tym: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r w:rsidRPr="00DB3AD3">
        <w:rPr>
          <w:rFonts w:asciiTheme="minorHAnsi" w:hAnsiTheme="minorHAnsi" w:cstheme="minorHAnsi"/>
          <w:highlight w:val="yellow"/>
        </w:rPr>
        <w:t>żółtych - 2 200 szt. (RAL ………………..), czerwonych 2 200 szt. (RAL …………………….)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-  montaż nowych siedzisk w miejsce zdemontowanych, według projektu wskazanego przez Zamawiającego będącym </w:t>
      </w:r>
      <w:r w:rsidRPr="00203ACB">
        <w:rPr>
          <w:rFonts w:asciiTheme="minorHAnsi" w:hAnsiTheme="minorHAnsi" w:cstheme="minorHAnsi"/>
          <w:b/>
        </w:rPr>
        <w:t>załącznikiem nr 3</w:t>
      </w:r>
      <w:r w:rsidRPr="00203ACB">
        <w:rPr>
          <w:rFonts w:asciiTheme="minorHAnsi" w:hAnsiTheme="minorHAnsi" w:cstheme="minorHAnsi"/>
        </w:rPr>
        <w:t xml:space="preserve"> do umowy</w:t>
      </w:r>
    </w:p>
    <w:p w:rsidR="0081238F" w:rsidRPr="00203ACB" w:rsidRDefault="0081238F" w:rsidP="0081238F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203ACB">
        <w:rPr>
          <w:rFonts w:asciiTheme="minorHAnsi" w:hAnsiTheme="minorHAnsi" w:cstheme="minorHAnsi"/>
          <w:u w:val="single"/>
        </w:rPr>
        <w:t>Wykonawca zobowiązany jest przed realizacją dostawy przedstawić Zamawiającemu prototyp siedziska oraz przy udziale przedstawicieli Zamawiającego dokonać próby montażu na  Stadionie Piłkarskim przy ul.  Ściegiennego 8 w Kielcach</w:t>
      </w:r>
    </w:p>
    <w:p w:rsidR="0081238F" w:rsidRPr="00203ACB" w:rsidRDefault="0081238F" w:rsidP="0081238F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zobowiązuje się dostarczyć na swój koszt nowe siedziska i materiały instalacyjne, wymienione w ust. 1, dokonać rozmieszczenia i instalacji siedzisk własnymi siłami i środkami. Dostawa przedmiotu zamówienia będzie realizowana jednorazowo.</w:t>
      </w:r>
    </w:p>
    <w:p w:rsidR="0081238F" w:rsidRPr="00203ACB" w:rsidRDefault="0081238F" w:rsidP="0081238F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Razem z dostawą nowych siedzisk Wykonawca dostarczy Zamawiającemu dokumenty: atesty, karty gwarancyjne itp.</w:t>
      </w:r>
    </w:p>
    <w:p w:rsidR="0081238F" w:rsidRPr="00BD643F" w:rsidRDefault="0081238F" w:rsidP="0081238F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BD643F">
        <w:rPr>
          <w:rFonts w:asciiTheme="minorHAnsi" w:hAnsiTheme="minorHAnsi" w:cstheme="minorHAnsi"/>
        </w:rPr>
        <w:t>Wykonawca przyjmuje odpowiedzialność za:</w:t>
      </w:r>
    </w:p>
    <w:p w:rsidR="0081238F" w:rsidRPr="00BD643F" w:rsidRDefault="0081238F" w:rsidP="0081238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BD643F">
        <w:rPr>
          <w:rFonts w:asciiTheme="minorHAnsi" w:hAnsiTheme="minorHAnsi" w:cstheme="minorHAnsi"/>
        </w:rPr>
        <w:t>wszelkie szkody wyrządzone przez jego pracowników, osoby działające na jego zlecenie, w tym za przypadki uszkodzenia ciała lub mienia wyrządzone działaniem lub zaniechaniem przy realizacji przedmiotu umowy;</w:t>
      </w:r>
    </w:p>
    <w:p w:rsidR="0081238F" w:rsidRPr="00BD643F" w:rsidRDefault="0081238F" w:rsidP="0081238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BD643F">
        <w:rPr>
          <w:rFonts w:asciiTheme="minorHAnsi" w:hAnsiTheme="minorHAnsi" w:cstheme="minorHAnsi"/>
        </w:rPr>
        <w:t>wszelkie szkody powstałe w trakcie trwania prac montażowych na terenie przejętym od Zamawiającego lub mających związek z prowadzonymi pracami, w tym za szkody w majątku osób trzecich, ograniczenie praw osób trzecich z tytułu prowadzenia robót itp., z poniesieniem wszystkich kosztów i odszkodowań w tym przedmiocie;</w:t>
      </w:r>
    </w:p>
    <w:p w:rsidR="0081238F" w:rsidRPr="00BD643F" w:rsidRDefault="0081238F" w:rsidP="0081238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BD643F">
        <w:rPr>
          <w:rFonts w:asciiTheme="minorHAnsi" w:hAnsiTheme="minorHAnsi" w:cstheme="minorHAnsi"/>
        </w:rPr>
        <w:t xml:space="preserve">szkody oraz następstwa nieszczęśliwych wypadków pracowników i osób trzecich powstałe w zawiązku z prowadzonymi pracami, w tym także ruchem pojazdów, </w:t>
      </w:r>
      <w:r w:rsidRPr="00BD643F">
        <w:rPr>
          <w:rFonts w:asciiTheme="minorHAnsi" w:hAnsiTheme="minorHAnsi" w:cstheme="minorHAnsi"/>
        </w:rPr>
        <w:br/>
        <w:t>z poniesieniem wszystkich kosztów i odszkodowań w tym przedmiocie.</w:t>
      </w:r>
    </w:p>
    <w:p w:rsidR="0081238F" w:rsidRPr="00BD643F" w:rsidRDefault="0081238F" w:rsidP="0081238F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D643F">
        <w:rPr>
          <w:rFonts w:asciiTheme="minorHAnsi" w:hAnsiTheme="minorHAnsi" w:cstheme="minorHAnsi"/>
          <w:sz w:val="20"/>
          <w:szCs w:val="20"/>
        </w:rPr>
        <w:t xml:space="preserve">Wykonawca zobowiązany jest do wykonania montażu w dni, kiedy na stadionie nie odbywają się wydarzenia sportowe i w sposób nieutrudniający funkcjonowania obiektu. </w:t>
      </w:r>
    </w:p>
    <w:p w:rsidR="0081238F" w:rsidRPr="00BD643F" w:rsidRDefault="0081238F" w:rsidP="0081238F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D643F">
        <w:rPr>
          <w:rFonts w:asciiTheme="minorHAnsi" w:hAnsiTheme="minorHAnsi" w:cstheme="minorHAnsi"/>
          <w:sz w:val="20"/>
          <w:szCs w:val="20"/>
        </w:rPr>
        <w:t>W terminie od dnia 31.05.2022 do dnia 15.07.2022 r  na stadionie nie będą się odbywać wydarzenia sportowe powodujące problemy w wykonaniu zamówienia.</w:t>
      </w:r>
    </w:p>
    <w:p w:rsidR="0081238F" w:rsidRPr="00BD643F" w:rsidRDefault="0081238F" w:rsidP="0081238F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D643F">
        <w:rPr>
          <w:rFonts w:asciiTheme="minorHAnsi" w:hAnsiTheme="minorHAnsi" w:cstheme="minorHAnsi"/>
          <w:sz w:val="20"/>
          <w:szCs w:val="20"/>
        </w:rPr>
        <w:t xml:space="preserve">W dniu odbywania się wydarzenia sportowego Wykonawca musi zapewnić komplet miejsc siedzących (w skład w których wchodzą zarówno stare jaki nowe siedziska).  </w:t>
      </w:r>
    </w:p>
    <w:p w:rsidR="0081238F" w:rsidRPr="00B45237" w:rsidRDefault="0081238F" w:rsidP="0081238F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BD643F">
        <w:rPr>
          <w:rFonts w:asciiTheme="minorHAnsi" w:hAnsiTheme="minorHAnsi" w:cstheme="minorHAnsi"/>
          <w:u w:val="single"/>
        </w:rPr>
        <w:t xml:space="preserve">Wykonawca oświadcza, że zapoznał się ze wszystkimi warunkami </w:t>
      </w:r>
      <w:proofErr w:type="spellStart"/>
      <w:r w:rsidRPr="00BD643F">
        <w:rPr>
          <w:rFonts w:asciiTheme="minorHAnsi" w:hAnsiTheme="minorHAnsi" w:cstheme="minorHAnsi"/>
          <w:u w:val="single"/>
        </w:rPr>
        <w:t>lokalizacyjno</w:t>
      </w:r>
      <w:proofErr w:type="spellEnd"/>
      <w:r w:rsidRPr="00BD643F">
        <w:rPr>
          <w:rFonts w:asciiTheme="minorHAnsi" w:hAnsiTheme="minorHAnsi" w:cstheme="minorHAnsi"/>
          <w:u w:val="single"/>
        </w:rPr>
        <w:t xml:space="preserve"> - terenowymi i innymi okolicznościami, które są istotne dla wykonania przedmiotu niniejszej umowy, w tym z rozkładem siedzisk, sposobem montażu i warunkami technicznymi wykonania zamówienia i nie wnosi w tym zakresie żadnych zastrzeżeń.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lastRenderedPageBreak/>
        <w:t>§ 3.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Terminy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Termin realizacji zamówienia Strony ustalają </w:t>
      </w:r>
      <w:r w:rsidRPr="00203ACB">
        <w:rPr>
          <w:rFonts w:asciiTheme="minorHAnsi" w:hAnsiTheme="minorHAnsi" w:cstheme="minorHAnsi"/>
          <w:u w:val="single"/>
        </w:rPr>
        <w:t xml:space="preserve">od </w:t>
      </w:r>
      <w:r w:rsidRPr="00203ACB">
        <w:rPr>
          <w:rFonts w:asciiTheme="minorHAnsi" w:hAnsiTheme="minorHAnsi" w:cstheme="minorHAnsi"/>
          <w:b/>
          <w:u w:val="single"/>
        </w:rPr>
        <w:t>………....</w:t>
      </w:r>
      <w:r>
        <w:rPr>
          <w:rFonts w:asciiTheme="minorHAnsi" w:hAnsiTheme="minorHAnsi" w:cstheme="minorHAnsi"/>
          <w:b/>
          <w:u w:val="single"/>
        </w:rPr>
        <w:t>...</w:t>
      </w:r>
      <w:r w:rsidRPr="00203ACB">
        <w:rPr>
          <w:rFonts w:asciiTheme="minorHAnsi" w:hAnsiTheme="minorHAnsi" w:cstheme="minorHAnsi"/>
          <w:b/>
          <w:u w:val="single"/>
        </w:rPr>
        <w:t>2022 do ………</w:t>
      </w:r>
      <w:r>
        <w:rPr>
          <w:rFonts w:asciiTheme="minorHAnsi" w:hAnsiTheme="minorHAnsi" w:cstheme="minorHAnsi"/>
          <w:b/>
          <w:u w:val="single"/>
        </w:rPr>
        <w:t>…….</w:t>
      </w:r>
      <w:r w:rsidRPr="00203ACB">
        <w:rPr>
          <w:rFonts w:asciiTheme="minorHAnsi" w:hAnsiTheme="minorHAnsi" w:cstheme="minorHAnsi"/>
          <w:b/>
          <w:u w:val="single"/>
        </w:rPr>
        <w:t>2022 r.</w:t>
      </w:r>
      <w:r w:rsidRPr="00203ACB">
        <w:rPr>
          <w:rFonts w:asciiTheme="minorHAnsi" w:hAnsiTheme="minorHAnsi" w:cstheme="minorHAnsi"/>
        </w:rPr>
        <w:t xml:space="preserve"> 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4.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Odbiory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zobowiązany jest pisemnie zgłosić Zamawiającemu gotowość dostawy przedmiotu umowy co najmniej 3 dni przed planowanym terminem dostawy. </w:t>
      </w:r>
    </w:p>
    <w:p w:rsidR="0081238F" w:rsidRPr="00203ACB" w:rsidRDefault="0081238F" w:rsidP="0081238F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Strony dokonają odbioru dostarczonych i zamontowanych siedzisk protokołem odbioru. </w:t>
      </w:r>
    </w:p>
    <w:p w:rsidR="0081238F" w:rsidRPr="00203ACB" w:rsidRDefault="0081238F" w:rsidP="0081238F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Strony ustalają, że przedmiotem odbioru będzie przedmiot umowy po jego  bezusterkowym wykonaniu. Data podpisania protokołu odbioru przez Zamawiającego jest zarazem datą zakończenia realizacji przedmiotu umowy. </w:t>
      </w:r>
    </w:p>
    <w:p w:rsidR="0081238F" w:rsidRPr="00203ACB" w:rsidRDefault="0081238F" w:rsidP="0081238F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Zamawiający ma obowiązek dokonania odbioru w ciągu 3 dni roboczych od daty zgłoszenia przez Wykonawcę. W czynnościach odbioru uczestniczą przedstawiciele Zamawiającego oraz Wykonawcy.</w:t>
      </w:r>
    </w:p>
    <w:p w:rsidR="0081238F" w:rsidRPr="00203ACB" w:rsidRDefault="0081238F" w:rsidP="0081238F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Strony postanawiają, że z czynności odbioru przedmiotu Umowy będzie spisany protokół odbioru zawierający wszelkie ustalenia dokonane w toku odbioru, jak też terminy wyznaczone na usunięcie stwierdzonych w toku odbioru ewentualnych wad.</w:t>
      </w:r>
    </w:p>
    <w:p w:rsidR="0081238F" w:rsidRPr="00203ACB" w:rsidRDefault="0081238F" w:rsidP="0081238F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stwierdzenia w trakcie odbioru wad lub usterek, Zamawiający może odmówić odbioru do czasu ich usunięcia, a Wykonawca zobowiązany jest do usunięcia ich na własny koszt w terminie wyznaczonym przez Zamawiającego. W takim przypadku Wykonawca zobowiązany jest ponownie zgłosić gotowość przedmiotu umowy do odbioru. </w:t>
      </w:r>
    </w:p>
    <w:p w:rsidR="0081238F" w:rsidRPr="00203ACB" w:rsidRDefault="0081238F" w:rsidP="0081238F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razie nie usunięcia w ustalonym terminie przez Wykonawcę wad i usterek stwierdzonych przy odbiorze, Zamawiający jest upoważniony do ich usunięcia na koszt i ryzyko Wykonawcy.</w:t>
      </w:r>
    </w:p>
    <w:p w:rsidR="0081238F" w:rsidRPr="00203ACB" w:rsidRDefault="0081238F" w:rsidP="0081238F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Protokół odbioru stanowić będzie podstawę do rozliczenia przedmiotu umowy  i przekazania go Zamawiającemu.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5.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Gwarancja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udziela Zamawiającemu </w:t>
      </w:r>
      <w:r w:rsidRPr="00203ACB">
        <w:rPr>
          <w:rFonts w:asciiTheme="minorHAnsi" w:hAnsiTheme="minorHAnsi" w:cstheme="minorHAnsi"/>
          <w:b/>
        </w:rPr>
        <w:t>… miesięcznej gwarancji</w:t>
      </w:r>
      <w:r w:rsidRPr="00203ACB">
        <w:rPr>
          <w:rFonts w:asciiTheme="minorHAnsi" w:hAnsiTheme="minorHAnsi" w:cstheme="minorHAnsi"/>
        </w:rPr>
        <w:t xml:space="preserve"> na dostarczone siedziska, ze szczególnym uwzględnieniem zachowania trwałości kolorów siedzisk.</w:t>
      </w:r>
    </w:p>
    <w:p w:rsidR="0081238F" w:rsidRPr="00203ACB" w:rsidRDefault="0081238F" w:rsidP="0081238F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Bieg terminu gwarancji jest liczony od daty podpisania protokołu odbioru przedmiotu umowy.</w:t>
      </w:r>
    </w:p>
    <w:p w:rsidR="0081238F" w:rsidRPr="00203ACB" w:rsidRDefault="0081238F" w:rsidP="0081238F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 stwierdzenia wystąpienia wady dostarczonych siedzisk w okresie gwarancji, Zamawiający niezwłocznie powiadomi o tym fakcie Wykonawcę. Formą zawiadomienia będzie „Protokół reklamacji” wystosowany przez Zamawiającego lub jego reprezentanta na obiekcie i przekazany do Wykonawcy w ciągu 14 dni od daty ujawnienia wad fizycznych.</w:t>
      </w:r>
    </w:p>
    <w:p w:rsidR="0081238F" w:rsidRPr="00203ACB" w:rsidRDefault="0081238F" w:rsidP="0081238F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okresie gwarancji Wykonawca zobowiązuje się do bezpłatnego usunięcia wad i usterek w terminie </w:t>
      </w:r>
      <w:r w:rsidRPr="00E62450">
        <w:rPr>
          <w:rFonts w:asciiTheme="minorHAnsi" w:hAnsiTheme="minorHAnsi" w:cstheme="minorHAnsi"/>
          <w:b/>
        </w:rPr>
        <w:t>21 dni</w:t>
      </w:r>
      <w:r w:rsidRPr="00203ACB">
        <w:rPr>
          <w:rFonts w:asciiTheme="minorHAnsi" w:hAnsiTheme="minorHAnsi" w:cstheme="minorHAnsi"/>
        </w:rPr>
        <w:t xml:space="preserve"> licząc od daty pisemnego powiadomienia przez Zamawiającego. Okres gwarancji ulega przedłużeniu o czas naprawy. </w:t>
      </w:r>
    </w:p>
    <w:p w:rsidR="0081238F" w:rsidRPr="00203ACB" w:rsidRDefault="0081238F" w:rsidP="0081238F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Jeżeli w okresie gwarancji wystąpi wady niemożliwa do usunięcia, Zamawiającemu przysługiwać będzie wymiana siedziska na nowe, o takich samych parametrach techniczno-jakościowych, w terminie uzgodnionym z Zamawiającym, na które Wykonawca udziela Zamawiającemu ……. miesięcznej gwarancji.</w:t>
      </w:r>
    </w:p>
    <w:p w:rsidR="0081238F" w:rsidRPr="00203ACB" w:rsidRDefault="0081238F" w:rsidP="0081238F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Niezależnie od uprawnień z tytułu gwarancji, Zamawiającemu przysługują uprawnienia z tytułu rękojmi za wady przedmiotu umowy na zasadach określonych w Kodeksie cywilnym.</w:t>
      </w:r>
    </w:p>
    <w:p w:rsidR="0081238F" w:rsidRPr="00203ACB" w:rsidRDefault="0081238F" w:rsidP="0081238F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Wszelkie naprawy gwarancyjne lub prowadzone w ramach rękojmi odbywają się na koszt i odpowiedzialność Wykonawcy.</w:t>
      </w:r>
    </w:p>
    <w:p w:rsidR="0081238F" w:rsidRDefault="0081238F" w:rsidP="0081238F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przypadku, gdy Wykonawca nie wypełni warunków gwarancji i rękojmi  lub opóźnia się w wykonaniu naprawy/usunięciu wady, Zamawiający jest uprawniony do usunięcia wad na koszt i ryzyko Wykonawcy, zachowując przy tym inne uprawnienia przysługujące mu na podstawie niniejszej umowy.</w:t>
      </w:r>
    </w:p>
    <w:p w:rsidR="0081238F" w:rsidRPr="00203ACB" w:rsidRDefault="0081238F" w:rsidP="0081238F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6.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Podwykonawcy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Zamawiający dopuszcza realizację przez Podwykonawców części zamówienia, określonego w ofercie Wykonawcy.</w:t>
      </w:r>
    </w:p>
    <w:p w:rsidR="0081238F" w:rsidRPr="00203ACB" w:rsidRDefault="0081238F" w:rsidP="0081238F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 zlecenia przez Wykonawcę części zamówienia Podwykonawcom, Wykonawca jest zobowiązany przedstawić Zamawiającemu kserokopię umowy z Podwykonawcą w terminie do 7 dni od daty jej zawarcia.</w:t>
      </w:r>
    </w:p>
    <w:p w:rsidR="0081238F" w:rsidRPr="00203ACB" w:rsidRDefault="0081238F" w:rsidP="0081238F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Zamawiający nie wyraża zgody na zawarcie umowy z Podwykonawcą, której treść będzie sprzeczna z treścią niniejszej umowy.</w:t>
      </w:r>
    </w:p>
    <w:p w:rsidR="0081238F" w:rsidRPr="00203ACB" w:rsidRDefault="0081238F" w:rsidP="0081238F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Powierzenie przez Wykonawcę wykonania części zamówienia Podwykonawcy pozostaje bez wpływu na zobowiązania Wykonawcy wobec Zamawiającego co do wykonania tej części zamówienia. </w:t>
      </w:r>
    </w:p>
    <w:p w:rsidR="0081238F" w:rsidRPr="00203ACB" w:rsidRDefault="0081238F" w:rsidP="0081238F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jest odpowiedzialny wobec Zamawiającego za to, że Podwykonawcy nie będą dochodzili od Zamawiającego zapłaty wynagrodzenia z tytułu wykonania części zamówienia i zobowiązuje się on do pokrycia wszelkich szkód, jakie </w:t>
      </w:r>
      <w:r w:rsidRPr="00203ACB">
        <w:rPr>
          <w:rFonts w:asciiTheme="minorHAnsi" w:hAnsiTheme="minorHAnsi" w:cstheme="minorHAnsi"/>
        </w:rPr>
        <w:lastRenderedPageBreak/>
        <w:t xml:space="preserve">Zamawiający poniesie w związku z roszczeniami Podwykonawców, włączając w to odsetki za zwłokę, koszty procesu, egzekucji i inne. </w:t>
      </w:r>
    </w:p>
    <w:p w:rsidR="0081238F" w:rsidRPr="00203ACB" w:rsidRDefault="0081238F" w:rsidP="0081238F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jest odpowiedzialny za działania, uchybienia lub zaniedbania Podwykonawców i ich pracowników w takim samym stopniu, jakby to były działania, uchybienia lub zaniedbania jego własnych pracowników.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7.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Wynagrodzenie, płatności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za wykonanie przedmiotu umowy otrzyma od Zamawiającego </w:t>
      </w:r>
      <w:r w:rsidRPr="00203ACB">
        <w:rPr>
          <w:rFonts w:asciiTheme="minorHAnsi" w:hAnsiTheme="minorHAnsi" w:cstheme="minorHAnsi"/>
          <w:b/>
        </w:rPr>
        <w:t>wynagrodzenie</w:t>
      </w:r>
      <w:r w:rsidRPr="00203ACB">
        <w:rPr>
          <w:rFonts w:asciiTheme="minorHAnsi" w:hAnsiTheme="minorHAnsi" w:cstheme="minorHAnsi"/>
        </w:rPr>
        <w:t xml:space="preserve"> w wysokości  : 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</w:rPr>
        <w:t xml:space="preserve">       </w:t>
      </w:r>
      <w:r w:rsidRPr="00203ACB">
        <w:rPr>
          <w:rFonts w:asciiTheme="minorHAnsi" w:hAnsiTheme="minorHAnsi" w:cstheme="minorHAnsi"/>
          <w:b/>
        </w:rPr>
        <w:t>…………………………………………. zł  brutto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203ACB">
        <w:rPr>
          <w:rFonts w:asciiTheme="minorHAnsi" w:hAnsiTheme="minorHAnsi" w:cstheme="minorHAnsi"/>
        </w:rPr>
        <w:t>/słownie: …………………………………złotych/ ,  w tym: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  -  wartość  netto: ………………………… PLN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  -  podatek VAT w stawce </w:t>
      </w:r>
      <w:r w:rsidR="003B20AB">
        <w:rPr>
          <w:rFonts w:asciiTheme="minorHAnsi" w:hAnsiTheme="minorHAnsi" w:cstheme="minorHAnsi"/>
        </w:rPr>
        <w:t>…</w:t>
      </w:r>
      <w:r w:rsidRPr="00203ACB">
        <w:rPr>
          <w:rFonts w:asciiTheme="minorHAnsi" w:hAnsiTheme="minorHAnsi" w:cstheme="minorHAnsi"/>
        </w:rPr>
        <w:t xml:space="preserve"> % : ………… PLN</w:t>
      </w:r>
    </w:p>
    <w:p w:rsidR="0081238F" w:rsidRPr="00203ACB" w:rsidRDefault="0081238F" w:rsidP="0081238F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Wynagrodzenie Wykonawcy wskazane w ust.1 zawiera wszelkie koszty związane z wykonaniem umowy i nie może wiązać się z dodatkowymi kosztami dla Zamawiającego. </w:t>
      </w:r>
    </w:p>
    <w:p w:rsidR="0081238F" w:rsidRPr="00203ACB" w:rsidRDefault="0081238F" w:rsidP="0081238F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Należność będzie płatna przelewem na rachunek bankowy Wykonawcy wskazany na fakturze, po podpisaniu przez obydwie Strony protokołu odbioru przedmiotu umowy, przekazania dokumentów wymienionych w § 2 ust. 3 umowy oraz otrzymaniu prawidłowo wystawionej przez Wykonawcę faktury VAT.</w:t>
      </w:r>
    </w:p>
    <w:p w:rsidR="0081238F" w:rsidRPr="00203ACB" w:rsidRDefault="0081238F" w:rsidP="0081238F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Wykonawca umowy zobowiązuje się, że faktury będą </w:t>
      </w:r>
      <w:r>
        <w:rPr>
          <w:rFonts w:asciiTheme="minorHAnsi" w:hAnsiTheme="minorHAnsi" w:cstheme="minorHAnsi"/>
        </w:rPr>
        <w:t xml:space="preserve">wystawiane z następującymi  </w:t>
      </w:r>
      <w:r w:rsidRPr="00203ACB">
        <w:rPr>
          <w:rFonts w:asciiTheme="minorHAnsi" w:hAnsiTheme="minorHAnsi" w:cstheme="minorHAnsi"/>
        </w:rPr>
        <w:t>danymi: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ind w:left="284" w:firstLine="142"/>
        <w:rPr>
          <w:rFonts w:asciiTheme="minorHAnsi" w:hAnsiTheme="minorHAnsi" w:cstheme="minorHAnsi"/>
          <w:b/>
          <w:u w:val="single"/>
        </w:rPr>
      </w:pPr>
      <w:r w:rsidRPr="00203ACB">
        <w:rPr>
          <w:rFonts w:asciiTheme="minorHAnsi" w:hAnsiTheme="minorHAnsi" w:cstheme="minorHAnsi"/>
          <w:b/>
          <w:u w:val="single"/>
        </w:rPr>
        <w:t xml:space="preserve">Nabywca: </w:t>
      </w:r>
    </w:p>
    <w:p w:rsidR="0081238F" w:rsidRPr="00203ACB" w:rsidRDefault="0081238F" w:rsidP="0081238F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Gmina Kielce</w:t>
      </w:r>
    </w:p>
    <w:p w:rsidR="0081238F" w:rsidRPr="00203ACB" w:rsidRDefault="0081238F" w:rsidP="0081238F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ul. Rynek 1</w:t>
      </w:r>
    </w:p>
    <w:p w:rsidR="0081238F" w:rsidRPr="00203ACB" w:rsidRDefault="0081238F" w:rsidP="0081238F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25-303 Kielce</w:t>
      </w:r>
    </w:p>
    <w:p w:rsidR="0081238F" w:rsidRPr="00203ACB" w:rsidRDefault="0081238F" w:rsidP="0081238F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NIP: 6572617325</w:t>
      </w:r>
    </w:p>
    <w:p w:rsidR="0081238F" w:rsidRPr="00203ACB" w:rsidRDefault="0081238F" w:rsidP="0081238F">
      <w:pPr>
        <w:spacing w:after="0" w:line="240" w:lineRule="auto"/>
        <w:ind w:left="284" w:firstLine="142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ind w:left="284" w:firstLine="142"/>
        <w:rPr>
          <w:rFonts w:asciiTheme="minorHAnsi" w:hAnsiTheme="minorHAnsi" w:cstheme="minorHAnsi"/>
          <w:b/>
          <w:u w:val="single"/>
        </w:rPr>
      </w:pPr>
      <w:r w:rsidRPr="00203ACB">
        <w:rPr>
          <w:rFonts w:asciiTheme="minorHAnsi" w:hAnsiTheme="minorHAnsi" w:cstheme="minorHAnsi"/>
          <w:b/>
          <w:u w:val="single"/>
        </w:rPr>
        <w:t>Odbiorca faktury:</w:t>
      </w:r>
      <w:bookmarkStart w:id="0" w:name="_GoBack"/>
      <w:bookmarkEnd w:id="0"/>
    </w:p>
    <w:p w:rsidR="0081238F" w:rsidRPr="00203ACB" w:rsidRDefault="0081238F" w:rsidP="0081238F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Miejski Ośrodek Sportu i Rekreacji w Kielcach</w:t>
      </w:r>
    </w:p>
    <w:p w:rsidR="0081238F" w:rsidRPr="00203ACB" w:rsidRDefault="0081238F" w:rsidP="0081238F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ul. Żytnia 1</w:t>
      </w:r>
    </w:p>
    <w:p w:rsidR="0081238F" w:rsidRPr="00203ACB" w:rsidRDefault="0081238F" w:rsidP="0081238F">
      <w:pPr>
        <w:spacing w:after="0" w:line="240" w:lineRule="auto"/>
        <w:ind w:left="284" w:firstLine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25-018 Kielce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Termin płatności faktury ustala się na </w:t>
      </w:r>
      <w:r w:rsidRPr="00203ACB">
        <w:rPr>
          <w:rFonts w:asciiTheme="minorHAnsi" w:hAnsiTheme="minorHAnsi" w:cstheme="minorHAnsi"/>
          <w:b/>
          <w:u w:val="single"/>
        </w:rPr>
        <w:t>21 dni</w:t>
      </w:r>
      <w:r w:rsidRPr="00203ACB">
        <w:rPr>
          <w:rFonts w:asciiTheme="minorHAnsi" w:hAnsiTheme="minorHAnsi" w:cstheme="minorHAnsi"/>
          <w:b/>
        </w:rPr>
        <w:t xml:space="preserve"> </w:t>
      </w:r>
      <w:r w:rsidRPr="00203ACB">
        <w:rPr>
          <w:rFonts w:asciiTheme="minorHAnsi" w:hAnsiTheme="minorHAnsi" w:cstheme="minorHAnsi"/>
        </w:rPr>
        <w:t xml:space="preserve">od daty dostarczenia dokumentów, o których mowa w ust. 3. </w:t>
      </w:r>
    </w:p>
    <w:p w:rsidR="0081238F" w:rsidRPr="00203ACB" w:rsidRDefault="0081238F" w:rsidP="0081238F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Należność będzie płatna z rachunku bankowego Zamawiającego na rachunek bankowy Wykonawcy wskazany na fakturze. Za datę zapłaty uznaje się dzień obciążenia rachunku Zamawiającego.</w:t>
      </w:r>
    </w:p>
    <w:p w:rsidR="0081238F" w:rsidRPr="00203ACB" w:rsidRDefault="0081238F" w:rsidP="0081238F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 powierzenia przez Wykonawcę części zamówienia Podwykonawcom, do faktury Wykonawca zobowiązany jest przedłożyć Zamawiającemu pisemne potwierdzenie Podwykonawcy o dokonaniu na jego rzecz  zapłaty wynagrodzenia przez Wykonawcę wraz z zestawieniem kwot, które są podwykonawcy należne z tej faktury. Za datę zapłaty przyjmuje się datę  uznania rachunku Podwykonawcy.</w:t>
      </w:r>
    </w:p>
    <w:p w:rsidR="0081238F" w:rsidRPr="00203ACB" w:rsidRDefault="0081238F" w:rsidP="0081238F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niedostarczenia potwierdzenia, o którym mowa w ust.7, Zamawiający zatrzyma z należności Wykonawcy kwotę w wysokości równej należności Podwykonawcy, do czasu otrzymania potwierdzenia, o którym mowa w ust. 7. </w:t>
      </w:r>
    </w:p>
    <w:p w:rsidR="0081238F" w:rsidRDefault="0081238F" w:rsidP="0081238F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nie może bez pisemnej zgody Zamawiającego,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:rsidR="0081238F" w:rsidRPr="00203ACB" w:rsidRDefault="0081238F" w:rsidP="0081238F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03ACB">
        <w:rPr>
          <w:rFonts w:asciiTheme="minorHAnsi" w:hAnsiTheme="minorHAnsi" w:cstheme="minorHAnsi"/>
          <w:b/>
          <w:bCs/>
        </w:rPr>
        <w:t>§ 8.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Zabezpieczenie umowy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wnosi zabezpieczenie należytego wykonania przedmiotu umowy</w:t>
      </w:r>
      <w:r w:rsidRPr="00203ACB">
        <w:rPr>
          <w:rFonts w:asciiTheme="minorHAnsi" w:hAnsiTheme="minorHAnsi" w:cstheme="minorHAnsi"/>
        </w:rPr>
        <w:br/>
        <w:t xml:space="preserve">   w wysokości </w:t>
      </w:r>
      <w:r>
        <w:rPr>
          <w:rFonts w:asciiTheme="minorHAnsi" w:hAnsiTheme="minorHAnsi" w:cstheme="minorHAnsi"/>
          <w:b/>
        </w:rPr>
        <w:t>5</w:t>
      </w:r>
      <w:r w:rsidRPr="00203ACB">
        <w:rPr>
          <w:rFonts w:asciiTheme="minorHAnsi" w:hAnsiTheme="minorHAnsi" w:cstheme="minorHAnsi"/>
          <w:b/>
        </w:rPr>
        <w:t xml:space="preserve"> %</w:t>
      </w:r>
      <w:r w:rsidRPr="00203ACB">
        <w:rPr>
          <w:rFonts w:asciiTheme="minorHAnsi" w:hAnsiTheme="minorHAnsi" w:cstheme="minorHAnsi"/>
        </w:rPr>
        <w:t xml:space="preserve"> ceny całkowitej podanej w ofercie w kwocie : …………………………….…… (słownie: ………………………………) w formie ………………………………………</w:t>
      </w:r>
    </w:p>
    <w:p w:rsidR="0081238F" w:rsidRPr="00203ACB" w:rsidRDefault="0081238F" w:rsidP="0081238F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Zabezpieczenie należytego wykonania umowy zostanie zwolnione w następujących terminach:  </w:t>
      </w:r>
    </w:p>
    <w:p w:rsidR="0081238F" w:rsidRPr="00203ACB" w:rsidRDefault="0081238F" w:rsidP="0081238F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część zabezpieczenia, gwarantująca wykonanie robót zgodnie z umową, w wysokości </w:t>
      </w:r>
      <w:r w:rsidRPr="00203ACB">
        <w:rPr>
          <w:rFonts w:asciiTheme="minorHAnsi" w:hAnsiTheme="minorHAnsi" w:cstheme="minorHAnsi"/>
          <w:b/>
        </w:rPr>
        <w:t xml:space="preserve">70% </w:t>
      </w:r>
      <w:r w:rsidRPr="00203ACB">
        <w:rPr>
          <w:rFonts w:asciiTheme="minorHAnsi" w:hAnsiTheme="minorHAnsi" w:cstheme="minorHAnsi"/>
        </w:rPr>
        <w:t>całości zabezpieczenia, tj.</w:t>
      </w:r>
      <w:r w:rsidRPr="00203ACB">
        <w:rPr>
          <w:rFonts w:asciiTheme="minorHAnsi" w:hAnsiTheme="minorHAnsi" w:cstheme="minorHAnsi"/>
          <w:b/>
          <w:bCs/>
        </w:rPr>
        <w:t xml:space="preserve"> </w:t>
      </w:r>
      <w:r w:rsidRPr="00203ACB">
        <w:rPr>
          <w:rFonts w:asciiTheme="minorHAnsi" w:hAnsiTheme="minorHAnsi" w:cstheme="minorHAnsi"/>
          <w:bCs/>
        </w:rPr>
        <w:t>…………………………zł,</w:t>
      </w:r>
      <w:r w:rsidRPr="00203ACB">
        <w:rPr>
          <w:rFonts w:asciiTheme="minorHAnsi" w:hAnsiTheme="minorHAnsi" w:cstheme="minorHAnsi"/>
        </w:rPr>
        <w:t xml:space="preserve"> zwrócona zostanie Wykonawcy w ciągu 30 dni po odbiorze końcowym przedmiotu umowy, po ewentualnym pomniejszeniu o kwotę kar przewidzianych umową; </w:t>
      </w:r>
    </w:p>
    <w:p w:rsidR="0081238F" w:rsidRPr="00203ACB" w:rsidRDefault="0081238F" w:rsidP="0081238F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pozostała część zabezpieczenia w wysokości </w:t>
      </w:r>
      <w:r w:rsidRPr="00203ACB">
        <w:rPr>
          <w:rFonts w:asciiTheme="minorHAnsi" w:hAnsiTheme="minorHAnsi" w:cstheme="minorHAnsi"/>
          <w:b/>
        </w:rPr>
        <w:t>30%</w:t>
      </w:r>
      <w:r w:rsidRPr="00203ACB">
        <w:rPr>
          <w:rFonts w:asciiTheme="minorHAnsi" w:hAnsiTheme="minorHAnsi" w:cstheme="minorHAnsi"/>
        </w:rPr>
        <w:t xml:space="preserve"> całości zabezpieczenia, </w:t>
      </w:r>
      <w:r w:rsidRPr="00203ACB">
        <w:rPr>
          <w:rFonts w:asciiTheme="minorHAnsi" w:hAnsiTheme="minorHAnsi" w:cstheme="minorHAnsi"/>
        </w:rPr>
        <w:br/>
        <w:t xml:space="preserve">tj. …………………………………zł, służąca do zabezpieczenia roszczeń z tytułu rękojmi za wady, zwrócona zostanie Wykonawcy nie później niż w 15 dniu po upływie okresu rękojmi za wady po ewentualnym potrąceniu kar  przewidzianych umową. </w:t>
      </w:r>
    </w:p>
    <w:p w:rsidR="0081238F" w:rsidRPr="00203ACB" w:rsidRDefault="0081238F" w:rsidP="0081238F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Jeżeli termin zakończenia przedmiotu niniejszej umowy nie został zachowany, Wykonawca jest zobowiązany do przedłużenia terminu ważności zabezpieczenia o taki sam okres, o jaki przedłużeniu uległ termin zakończenia robót. </w:t>
      </w:r>
      <w:r w:rsidRPr="00203ACB">
        <w:rPr>
          <w:rFonts w:asciiTheme="minorHAnsi" w:hAnsiTheme="minorHAnsi" w:cstheme="minorHAnsi"/>
        </w:rPr>
        <w:lastRenderedPageBreak/>
        <w:t>Dokument potwierdzający okres zabezpieczenia winien zostać doręczony nie później niż z chwilą wystąpienia jednej z okoliczności: upływem terminu zabezpieczenia zgodnego z umową wykonania robót bądź daty odbioru końcowego.</w:t>
      </w:r>
    </w:p>
    <w:p w:rsidR="0081238F" w:rsidRPr="00203ACB" w:rsidRDefault="0081238F" w:rsidP="0081238F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przypadku nie dostarczenia przedłużenia zabezpieczenia  w terminie określonym w ust.3, Zamawiający jest uprawniony do zatrzymania z faktury wystawionej przez Wykonawcę kwoty stanowiącej 10 % wynagrodzenia brutto określonego w § 7 ust. 1 do czasu  jej przedłużenia.</w:t>
      </w:r>
    </w:p>
    <w:p w:rsidR="0081238F" w:rsidRPr="00203ACB" w:rsidRDefault="0081238F" w:rsidP="0081238F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Zamawiający po powiadomieniu Wykonawcy  może wykorzystać  zabezpieczenie, jeśli ten ostatni narusza istotne postanowienia umowy.</w:t>
      </w:r>
    </w:p>
    <w:p w:rsidR="0081238F" w:rsidRPr="00203ACB" w:rsidRDefault="0081238F" w:rsidP="0081238F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Jeżeli zabezpieczenie wniesione jest w postaci gwarancji bankowej lub ubezpieczeniowej dokument gwarancyjny winien zawierać klauzulę, w której gwarant zobowiązuje się bezwarunkowo do wypłaty kwoty gwarancyjnej na pierwsze pisemne żądanie Zamawiającego, złożone wraz z oświadczeniem, że Wykonawca nie wywiązał się ze swoich zobowiązań w terminie przewidzianym w umowie, lub zgodnie z postanowieniami umowy.</w:t>
      </w:r>
    </w:p>
    <w:p w:rsidR="0081238F" w:rsidRDefault="0081238F" w:rsidP="0081238F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Zabezpieczenie wniesione w pieniądzu zostanie zwrócone wraz z odsetkami </w:t>
      </w:r>
      <w:r w:rsidRPr="00203ACB">
        <w:rPr>
          <w:rFonts w:asciiTheme="minorHAnsi" w:hAnsiTheme="minorHAnsi" w:cstheme="minorHAnsi"/>
        </w:rPr>
        <w:br/>
        <w:t>wynikającymi z umowy rachunku bankowego, na którym były one przechowywane,    pomniejszone o koszt prowadzenia rachunku oraz prowizji bankowej za przelew pieniędzy na rachunek bankowy Wykonawcy, na jego pisemny wniosek.</w:t>
      </w:r>
    </w:p>
    <w:p w:rsidR="0081238F" w:rsidRPr="00203ACB" w:rsidRDefault="0081238F" w:rsidP="0081238F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9.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Kary umowne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Kary umowne:</w:t>
      </w:r>
    </w:p>
    <w:p w:rsidR="0081238F" w:rsidRPr="00203ACB" w:rsidRDefault="0081238F" w:rsidP="0081238F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zwłoki w dostarczeniu przedmiotu umowy, Wykonawca zapłaci Zamawiającemu karę umowną w wysokości </w:t>
      </w:r>
      <w:r w:rsidRPr="00203ACB">
        <w:rPr>
          <w:rFonts w:asciiTheme="minorHAnsi" w:hAnsiTheme="minorHAnsi" w:cstheme="minorHAnsi"/>
          <w:b/>
        </w:rPr>
        <w:t>0,5%</w:t>
      </w:r>
      <w:r w:rsidRPr="00203ACB">
        <w:rPr>
          <w:rFonts w:asciiTheme="minorHAnsi" w:hAnsiTheme="minorHAnsi" w:cstheme="minorHAnsi"/>
        </w:rPr>
        <w:t xml:space="preserve"> wynagrodzenia umownego brutto, określonego w § 7 ust. 1 umowy,  za każdy dzień zwłoki;</w:t>
      </w:r>
    </w:p>
    <w:p w:rsidR="0081238F" w:rsidRPr="00203ACB" w:rsidRDefault="0081238F" w:rsidP="0081238F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za zwłokę w usunięciu wad stwierdzonych przy odbiorze lub w okresie rękojmi i gwarancji jakości, Wykonawca zapłaci Zamawiającemu karę umowną w wysokości </w:t>
      </w:r>
      <w:r w:rsidRPr="00203ACB">
        <w:rPr>
          <w:rFonts w:asciiTheme="minorHAnsi" w:hAnsiTheme="minorHAnsi" w:cstheme="minorHAnsi"/>
          <w:b/>
        </w:rPr>
        <w:t>0,5 %</w:t>
      </w:r>
      <w:r w:rsidRPr="00203ACB">
        <w:rPr>
          <w:rFonts w:asciiTheme="minorHAnsi" w:hAnsiTheme="minorHAnsi" w:cstheme="minorHAnsi"/>
        </w:rPr>
        <w:t xml:space="preserve"> wynagrodzenia umownego brutto za każdy dzień zwłoki, liczony po 14 dniowym terminie wyznaczonym na usunięcie wad,</w:t>
      </w:r>
    </w:p>
    <w:p w:rsidR="0081238F" w:rsidRPr="00203ACB" w:rsidRDefault="0081238F" w:rsidP="0081238F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przypadku odstąpienia od umowy przez Zamawiającego z przyczyn leżących po stronie Wykonawcy oraz w przypadku odstąpienia od umowy przez Wykonawcę z przyczyn niezależnych od Zamawiającego, Zamawiającemu przysługuje od Wykonawcy kara umowna w wysokości </w:t>
      </w:r>
      <w:r w:rsidRPr="00203ACB">
        <w:rPr>
          <w:rFonts w:asciiTheme="minorHAnsi" w:hAnsiTheme="minorHAnsi" w:cstheme="minorHAnsi"/>
          <w:b/>
        </w:rPr>
        <w:t>20%</w:t>
      </w:r>
      <w:r w:rsidRPr="00203ACB">
        <w:rPr>
          <w:rFonts w:asciiTheme="minorHAnsi" w:hAnsiTheme="minorHAnsi" w:cstheme="minorHAnsi"/>
        </w:rPr>
        <w:t xml:space="preserve"> wynagrodzenia umownego brutto.</w:t>
      </w:r>
    </w:p>
    <w:p w:rsidR="0081238F" w:rsidRPr="00203ACB" w:rsidRDefault="0081238F" w:rsidP="0081238F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Zamawiający zastrzega sobie prawo dochodzenia odszkodowania na zasadach ogólnych  </w:t>
      </w:r>
      <w:r w:rsidRPr="00203ACB">
        <w:rPr>
          <w:rFonts w:asciiTheme="minorHAnsi" w:hAnsiTheme="minorHAnsi" w:cstheme="minorHAnsi"/>
        </w:rPr>
        <w:br/>
        <w:t>w przypadku powstania szkody przewyższającej wysokość odszkodowania z tytułu kar umownych.</w:t>
      </w:r>
    </w:p>
    <w:p w:rsidR="0081238F" w:rsidRPr="00203ACB" w:rsidRDefault="0081238F" w:rsidP="0081238F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pokrywa wszelkie szkody i straty powstałe w wyniku niewłaściwie wykonanego przedmiotu umowy, a także w wyniku zaniedbań przy jego wykonaniu.</w:t>
      </w:r>
    </w:p>
    <w:p w:rsidR="0081238F" w:rsidRPr="00203ACB" w:rsidRDefault="0081238F" w:rsidP="0081238F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Cs/>
        </w:rPr>
        <w:t>Wykonawca nie może zwolnić się od odpowiedzialności względem Zamawiającego z tego powodu, że niewykonanie umowy w terminie określonym w ofercie przez Wykonawcę było następstwem niewykonania lub nienależytego wykonania zobowiązań wobec Wykonawcy przez jego kooperantów.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10.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  <w:b/>
        </w:rPr>
        <w:t>Przedstawiciele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Strony umowy ustalają swoich przedstawicieli do nadzorowania realizacji umowy:</w:t>
      </w:r>
    </w:p>
    <w:p w:rsidR="0081238F" w:rsidRPr="00203ACB" w:rsidRDefault="0081238F" w:rsidP="0081238F">
      <w:pPr>
        <w:numPr>
          <w:ilvl w:val="0"/>
          <w:numId w:val="3"/>
        </w:numPr>
        <w:spacing w:after="0" w:line="240" w:lineRule="auto"/>
        <w:ind w:hanging="436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ze strony Zamawiającego: </w:t>
      </w:r>
    </w:p>
    <w:p w:rsidR="0081238F" w:rsidRPr="00203ACB" w:rsidRDefault="0081238F" w:rsidP="0081238F">
      <w:pPr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Jacek Domoradzki – Kierownik ZOS ul. Ściegiennego 8,  tel. 608 078 888;</w:t>
      </w:r>
    </w:p>
    <w:p w:rsidR="0081238F" w:rsidRPr="00203ACB" w:rsidRDefault="0081238F" w:rsidP="0081238F">
      <w:pPr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Wojciech Wesołowski –Zastępca Kierownika  ZOS ul. Ściegiennego 8,  tel. 664 027 136;</w:t>
      </w:r>
    </w:p>
    <w:p w:rsidR="0081238F" w:rsidRPr="00203ACB" w:rsidRDefault="0081238F" w:rsidP="0081238F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2) </w:t>
      </w:r>
      <w:r w:rsidRPr="00203ACB">
        <w:rPr>
          <w:rFonts w:asciiTheme="minorHAnsi" w:hAnsiTheme="minorHAnsi" w:cstheme="minorHAnsi"/>
        </w:rPr>
        <w:tab/>
        <w:t xml:space="preserve">ze strony Wykonawcy: </w:t>
      </w:r>
      <w:r w:rsidRPr="00203ACB">
        <w:rPr>
          <w:rFonts w:asciiTheme="minorHAnsi" w:hAnsiTheme="minorHAnsi" w:cstheme="minorHAnsi"/>
          <w:b/>
        </w:rPr>
        <w:t>……………………………….tel.: …………………….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03ACB">
        <w:rPr>
          <w:rFonts w:asciiTheme="minorHAnsi" w:hAnsiTheme="minorHAnsi" w:cstheme="minorHAnsi"/>
          <w:b/>
          <w:bCs/>
        </w:rPr>
        <w:t>§ 11.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Zmiany umowy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203ACB">
        <w:rPr>
          <w:rFonts w:asciiTheme="minorHAnsi" w:hAnsiTheme="minorHAnsi" w:cstheme="minorHAnsi"/>
        </w:rPr>
        <w:t>Strony przewidują możliwość dokonania istotnych zmian umowy w zakresie:</w:t>
      </w:r>
    </w:p>
    <w:p w:rsidR="0081238F" w:rsidRPr="00203ACB" w:rsidRDefault="0081238F" w:rsidP="0081238F">
      <w:pPr>
        <w:numPr>
          <w:ilvl w:val="0"/>
          <w:numId w:val="17"/>
        </w:numPr>
        <w:tabs>
          <w:tab w:val="left" w:pos="851"/>
        </w:tabs>
        <w:spacing w:after="0" w:line="240" w:lineRule="auto"/>
        <w:ind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zmiany terminów wykonania na skutek wystąpienia okoliczności nie znanych </w:t>
      </w:r>
      <w:r w:rsidRPr="00203ACB">
        <w:rPr>
          <w:rFonts w:asciiTheme="minorHAnsi" w:hAnsiTheme="minorHAnsi" w:cstheme="minorHAnsi"/>
        </w:rPr>
        <w:br/>
        <w:t xml:space="preserve">w momencie zawierania niniejszej umowy, w tym m.in.: </w:t>
      </w:r>
    </w:p>
    <w:p w:rsidR="0081238F" w:rsidRPr="00203ACB" w:rsidRDefault="0081238F" w:rsidP="0081238F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zmianami organizacyjnymi u Zamawiającego,</w:t>
      </w:r>
    </w:p>
    <w:p w:rsidR="0081238F" w:rsidRPr="00203ACB" w:rsidRDefault="0081238F" w:rsidP="0081238F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nie planowanymi zdarzeniami na czynnym obiekcie,  </w:t>
      </w:r>
    </w:p>
    <w:p w:rsidR="0081238F" w:rsidRPr="00203ACB" w:rsidRDefault="0081238F" w:rsidP="0081238F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związanych ze skutkami </w:t>
      </w:r>
      <w:r w:rsidRPr="00203ACB">
        <w:rPr>
          <w:rFonts w:asciiTheme="minorHAnsi" w:hAnsiTheme="minorHAnsi" w:cstheme="minorHAnsi"/>
          <w:u w:val="single"/>
        </w:rPr>
        <w:t>epidemii covid-19</w:t>
      </w:r>
      <w:r w:rsidRPr="00203ACB">
        <w:rPr>
          <w:rFonts w:asciiTheme="minorHAnsi" w:hAnsiTheme="minorHAnsi" w:cstheme="minorHAnsi"/>
        </w:rPr>
        <w:t>,</w:t>
      </w:r>
    </w:p>
    <w:p w:rsidR="0081238F" w:rsidRPr="00203ACB" w:rsidRDefault="0081238F" w:rsidP="0081238F">
      <w:pPr>
        <w:numPr>
          <w:ilvl w:val="0"/>
          <w:numId w:val="17"/>
        </w:numPr>
        <w:tabs>
          <w:tab w:val="left" w:pos="851"/>
        </w:tabs>
        <w:spacing w:after="0" w:line="240" w:lineRule="auto"/>
        <w:ind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ewentualnej </w:t>
      </w:r>
      <w:r w:rsidRPr="00203ACB">
        <w:rPr>
          <w:rFonts w:asciiTheme="minorHAnsi" w:hAnsiTheme="minorHAnsi" w:cstheme="minorHAnsi"/>
          <w:b/>
        </w:rPr>
        <w:t>zmiany osób</w:t>
      </w:r>
      <w:r w:rsidRPr="00203ACB">
        <w:rPr>
          <w:rFonts w:asciiTheme="minorHAnsi" w:hAnsiTheme="minorHAnsi" w:cstheme="minorHAnsi"/>
        </w:rPr>
        <w:t xml:space="preserve"> nadzorujących wykonanie zamówienia.</w:t>
      </w:r>
    </w:p>
    <w:p w:rsidR="0081238F" w:rsidRPr="00203ACB" w:rsidRDefault="0081238F" w:rsidP="0081238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Zmiany umowy mogą nastąpić za zgodą obu Stron, w postaci aneksu do umowy.</w:t>
      </w:r>
    </w:p>
    <w:p w:rsidR="0081238F" w:rsidRPr="00203ACB" w:rsidRDefault="0081238F" w:rsidP="0081238F">
      <w:pPr>
        <w:spacing w:after="0" w:line="240" w:lineRule="auto"/>
        <w:ind w:hanging="142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 12.</w:t>
      </w:r>
    </w:p>
    <w:p w:rsidR="0081238F" w:rsidRDefault="0081238F" w:rsidP="0081238F">
      <w:pPr>
        <w:tabs>
          <w:tab w:val="left" w:pos="851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Prawo odstąpienia od umowy</w:t>
      </w:r>
    </w:p>
    <w:p w:rsidR="0081238F" w:rsidRPr="00203ACB" w:rsidRDefault="0081238F" w:rsidP="0081238F">
      <w:pPr>
        <w:tabs>
          <w:tab w:val="left" w:pos="851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Zamawiającemu, niezależnie od uprawnień przewidzianych w powszechnie obowiązujących przepisach prawa, w tym w Kodeksie cywilnym, przysługuje prawo odstąpienia od umowy, gdy:</w:t>
      </w:r>
    </w:p>
    <w:p w:rsidR="0081238F" w:rsidRPr="00203ACB" w:rsidRDefault="0081238F" w:rsidP="0081238F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lastRenderedPageBreak/>
        <w:t>Wykonawca realizuje umowę wadliwie lub stosuje materiały niezgodne z wymaganiami technicznymi, a Zamawiający bezskutecznie wezwał go do wykonywania umowy zgodnie z umową i wymaganiami technicznymi i upłynął termin wskazany w wezwaniu. Po bezskutecznym upływie wyznaczonego terminu Zamawiający może od umowy odstąpić, powierzyć poprawienie lub dalsze wykonanie przedmiotu umowy innemu podmiotowi na koszt Wykonawcy;</w:t>
      </w:r>
    </w:p>
    <w:p w:rsidR="0081238F" w:rsidRPr="00203ACB" w:rsidRDefault="0081238F" w:rsidP="0081238F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zlecił wykonanie części zamówienia podwykonawcy/ dalszemu podwykonawcy bez zgody Zamawiającego lub z pominięciem procedury określonej w § 6 umowy,</w:t>
      </w:r>
    </w:p>
    <w:p w:rsidR="0081238F" w:rsidRPr="00203ACB" w:rsidRDefault="0081238F" w:rsidP="0081238F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wysokość kar umownych należnych od Wykonawcy przekroczy limit 20 % wynagrodzenia brutto, wskazanego w § 5 ust. 1 umowy;</w:t>
      </w:r>
    </w:p>
    <w:p w:rsidR="0081238F" w:rsidRPr="00203ACB" w:rsidRDefault="0081238F" w:rsidP="0081238F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ogłoszono upadłość Wykonawcy – w terminie 14 dni od dnia uprawomocnienia się postanowienia o ogłoszeniu upadłości;</w:t>
      </w:r>
    </w:p>
    <w:p w:rsidR="0081238F" w:rsidRPr="00203ACB" w:rsidRDefault="0081238F" w:rsidP="0081238F">
      <w:pPr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wystąpi istotna zmiana okoliczności powodująca, że wykonanie umowy nie leży w interesie publicznym, czego nie można było przewidzieć w chwili zawarcia umowy.</w:t>
      </w:r>
    </w:p>
    <w:p w:rsidR="0081238F" w:rsidRPr="00203ACB" w:rsidRDefault="0081238F" w:rsidP="0081238F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142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Odstąpienie od umowy powinno nastąpić w formie pisemnej pod rygorem nieważności w terminie 30 dni od powzięcia wiadomości o przyczynie odstąpienia i powinno zawierać uzasadnienie.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03ACB">
        <w:rPr>
          <w:rFonts w:asciiTheme="minorHAnsi" w:hAnsiTheme="minorHAnsi" w:cstheme="minorHAnsi"/>
          <w:b/>
          <w:bCs/>
        </w:rPr>
        <w:t>§ 13.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Postanowienia końcowe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 sprawach nieuregulowanych umową będą miały zastosowanie przepisy Kodeksu Cywilnego.</w:t>
      </w:r>
    </w:p>
    <w:p w:rsidR="0081238F" w:rsidRPr="00203ACB" w:rsidRDefault="0081238F" w:rsidP="0081238F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Wszelkie zmiany umowy wymagają formy pisemnej pod rygorem nieważności. </w:t>
      </w:r>
    </w:p>
    <w:p w:rsidR="0081238F" w:rsidRPr="00203ACB" w:rsidRDefault="0081238F" w:rsidP="0081238F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Ewentualne spory, mogące wyniknąć z wykonania niniejszej umowy, Strony poddadzą pod rozstrzygnięcie sądu właściwego dla  siedziby Zamawiającego.</w:t>
      </w:r>
    </w:p>
    <w:p w:rsidR="0081238F" w:rsidRPr="00203ACB" w:rsidRDefault="0081238F" w:rsidP="0081238F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§ 14.</w:t>
      </w: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Ochrona danych osobowych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numPr>
          <w:ilvl w:val="0"/>
          <w:numId w:val="19"/>
        </w:numPr>
        <w:tabs>
          <w:tab w:val="num" w:pos="284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>Wykonawca oświadcza, że wyraża zgodę  na  przetwarzanie jego danych osobowych  przez Administratora Danych Osobowych: Dyrektora Miejskiego Ośrodka Sportu i Rekreacji w Kielcach, w celu związanym z realizacją niniejszego zamówienia publicznego.</w:t>
      </w:r>
    </w:p>
    <w:p w:rsidR="0081238F" w:rsidRPr="00203ACB" w:rsidRDefault="0081238F" w:rsidP="0081238F">
      <w:pPr>
        <w:numPr>
          <w:ilvl w:val="0"/>
          <w:numId w:val="19"/>
        </w:numPr>
        <w:tabs>
          <w:tab w:val="num" w:pos="284"/>
        </w:tabs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W załączeniu umowy - informacja dla Wykonawcy w związku z art. 13 ust. 1 i 2 rozporządzenia Parlamentu Europejskiego i Rady (UE) 2016/679 z dnia 27 kwietnia </w:t>
      </w:r>
      <w:r w:rsidRPr="00203ACB">
        <w:rPr>
          <w:rFonts w:asciiTheme="minorHAnsi" w:hAnsiTheme="minorHAnsi" w:cstheme="minorHAnsi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zwane dalej RODO.       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  <w:r w:rsidRPr="00203ACB">
        <w:rPr>
          <w:rFonts w:asciiTheme="minorHAnsi" w:hAnsiTheme="minorHAnsi" w:cstheme="minorHAnsi"/>
        </w:rPr>
        <w:t xml:space="preserve">                     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  <w:b/>
        </w:rPr>
        <w:t>ZAMAWIAJĄCY:</w:t>
      </w:r>
      <w:r w:rsidRPr="00203ACB">
        <w:rPr>
          <w:rFonts w:asciiTheme="minorHAnsi" w:hAnsiTheme="minorHAnsi" w:cstheme="minorHAnsi"/>
          <w:b/>
        </w:rPr>
        <w:tab/>
      </w:r>
      <w:r w:rsidRPr="00203ACB">
        <w:rPr>
          <w:rFonts w:asciiTheme="minorHAnsi" w:hAnsiTheme="minorHAnsi" w:cstheme="minorHAnsi"/>
          <w:b/>
        </w:rPr>
        <w:tab/>
      </w:r>
      <w:r w:rsidRPr="00203ACB">
        <w:rPr>
          <w:rFonts w:asciiTheme="minorHAnsi" w:hAnsiTheme="minorHAnsi" w:cstheme="minorHAnsi"/>
          <w:b/>
        </w:rPr>
        <w:tab/>
      </w:r>
      <w:r w:rsidRPr="00203ACB">
        <w:rPr>
          <w:rFonts w:asciiTheme="minorHAnsi" w:hAnsiTheme="minorHAnsi" w:cstheme="minorHAnsi"/>
          <w:b/>
        </w:rPr>
        <w:tab/>
      </w:r>
      <w:r w:rsidRPr="00203ACB">
        <w:rPr>
          <w:rFonts w:asciiTheme="minorHAnsi" w:hAnsiTheme="minorHAnsi" w:cstheme="minorHAnsi"/>
          <w:b/>
        </w:rPr>
        <w:tab/>
      </w:r>
      <w:r w:rsidRPr="00203ACB">
        <w:rPr>
          <w:rFonts w:asciiTheme="minorHAnsi" w:hAnsiTheme="minorHAnsi" w:cstheme="minorHAnsi"/>
          <w:b/>
        </w:rPr>
        <w:tab/>
      </w:r>
      <w:r w:rsidRPr="00203ACB">
        <w:rPr>
          <w:rFonts w:asciiTheme="minorHAnsi" w:hAnsiTheme="minorHAnsi" w:cstheme="minorHAnsi"/>
          <w:b/>
        </w:rPr>
        <w:tab/>
        <w:t>WYKONAWCA:</w:t>
      </w: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</w:rPr>
      </w:pPr>
    </w:p>
    <w:p w:rsidR="0081238F" w:rsidRPr="00203ACB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  <w:r w:rsidRPr="00203ACB">
        <w:rPr>
          <w:rFonts w:asciiTheme="minorHAnsi" w:hAnsiTheme="minorHAnsi" w:cstheme="minorHAnsi"/>
        </w:rPr>
        <w:t>Kontrasygnata Głównej Księgowej Zamawiającego: ………………………………………</w:t>
      </w:r>
    </w:p>
    <w:p w:rsidR="0081238F" w:rsidRDefault="0081238F" w:rsidP="0081238F">
      <w:pPr>
        <w:spacing w:after="0" w:line="240" w:lineRule="auto"/>
        <w:rPr>
          <w:rFonts w:asciiTheme="minorHAnsi" w:hAnsiTheme="minorHAnsi" w:cstheme="minorHAnsi"/>
        </w:rPr>
      </w:pPr>
    </w:p>
    <w:p w:rsidR="0081238F" w:rsidRPr="00875C18" w:rsidRDefault="0081238F" w:rsidP="0081238F">
      <w:pPr>
        <w:spacing w:after="0" w:line="240" w:lineRule="auto"/>
        <w:rPr>
          <w:rFonts w:asciiTheme="minorHAnsi" w:hAnsiTheme="minorHAnsi" w:cstheme="minorHAnsi"/>
          <w:b/>
        </w:rPr>
      </w:pPr>
    </w:p>
    <w:p w:rsidR="00E25D0C" w:rsidRDefault="00E25D0C"/>
    <w:sectPr w:rsidR="00E25D0C" w:rsidSect="004977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C8B"/>
    <w:multiLevelType w:val="hybridMultilevel"/>
    <w:tmpl w:val="2B2ECFD0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2AE7"/>
    <w:multiLevelType w:val="hybridMultilevel"/>
    <w:tmpl w:val="D8BEA01C"/>
    <w:lvl w:ilvl="0" w:tplc="D34453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1BC5"/>
    <w:multiLevelType w:val="hybridMultilevel"/>
    <w:tmpl w:val="A5542CDC"/>
    <w:lvl w:ilvl="0" w:tplc="CBA05D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7D11"/>
    <w:multiLevelType w:val="hybridMultilevel"/>
    <w:tmpl w:val="6E9E46F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49C"/>
    <w:multiLevelType w:val="hybridMultilevel"/>
    <w:tmpl w:val="05C0E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D5303"/>
    <w:multiLevelType w:val="singleLevel"/>
    <w:tmpl w:val="6A92EA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6" w15:restartNumberingAfterBreak="0">
    <w:nsid w:val="424C3053"/>
    <w:multiLevelType w:val="hybridMultilevel"/>
    <w:tmpl w:val="2C1C9CA8"/>
    <w:lvl w:ilvl="0" w:tplc="CC8A5B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27876"/>
    <w:multiLevelType w:val="hybridMultilevel"/>
    <w:tmpl w:val="37C0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D16E5"/>
    <w:multiLevelType w:val="hybridMultilevel"/>
    <w:tmpl w:val="547227CE"/>
    <w:lvl w:ilvl="0" w:tplc="90B61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3BAF"/>
    <w:multiLevelType w:val="hybridMultilevel"/>
    <w:tmpl w:val="85F23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338D"/>
    <w:multiLevelType w:val="hybridMultilevel"/>
    <w:tmpl w:val="A7C48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0202A"/>
    <w:multiLevelType w:val="hybridMultilevel"/>
    <w:tmpl w:val="1E18D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16A63"/>
    <w:multiLevelType w:val="hybridMultilevel"/>
    <w:tmpl w:val="C6E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1053"/>
    <w:multiLevelType w:val="multilevel"/>
    <w:tmpl w:val="F620E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0297676"/>
    <w:multiLevelType w:val="hybridMultilevel"/>
    <w:tmpl w:val="31B68D64"/>
    <w:lvl w:ilvl="0" w:tplc="A112C53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140C"/>
    <w:multiLevelType w:val="singleLevel"/>
    <w:tmpl w:val="A16A120A"/>
    <w:lvl w:ilvl="0">
      <w:start w:val="2"/>
      <w:numFmt w:val="decimal"/>
      <w:lvlText w:val="%1. 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6" w15:restartNumberingAfterBreak="0">
    <w:nsid w:val="5C8B086D"/>
    <w:multiLevelType w:val="hybridMultilevel"/>
    <w:tmpl w:val="CFB87F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CB6121"/>
    <w:multiLevelType w:val="hybridMultilevel"/>
    <w:tmpl w:val="CA6AC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F04AD"/>
    <w:multiLevelType w:val="hybridMultilevel"/>
    <w:tmpl w:val="329601B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73B2A"/>
    <w:multiLevelType w:val="multilevel"/>
    <w:tmpl w:val="757EF0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F8072A"/>
    <w:multiLevelType w:val="hybridMultilevel"/>
    <w:tmpl w:val="AE86FACA"/>
    <w:lvl w:ilvl="0" w:tplc="A890248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F47"/>
    <w:multiLevelType w:val="hybridMultilevel"/>
    <w:tmpl w:val="43E418B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7AB5386E"/>
    <w:multiLevelType w:val="hybridMultilevel"/>
    <w:tmpl w:val="611CFE14"/>
    <w:lvl w:ilvl="0" w:tplc="D4DEE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22"/>
  </w:num>
  <w:num w:numId="9">
    <w:abstractNumId w:val="0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2"/>
  </w:num>
  <w:num w:numId="18">
    <w:abstractNumId w:val="1"/>
  </w:num>
  <w:num w:numId="19">
    <w:abstractNumId w:val="4"/>
  </w:num>
  <w:num w:numId="20">
    <w:abstractNumId w:val="8"/>
  </w:num>
  <w:num w:numId="21">
    <w:abstractNumId w:val="5"/>
    <w:lvlOverride w:ilvl="0">
      <w:startOverride w:val="1"/>
    </w:lvlOverride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8F"/>
    <w:rsid w:val="003B20AB"/>
    <w:rsid w:val="00497745"/>
    <w:rsid w:val="0081238F"/>
    <w:rsid w:val="00E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1ACA4-F654-46D8-8015-E45F94B2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12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123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818564CE</Template>
  <TotalTime>5</TotalTime>
  <Pages>5</Pages>
  <Words>2549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3</cp:revision>
  <dcterms:created xsi:type="dcterms:W3CDTF">2022-04-26T07:23:00Z</dcterms:created>
  <dcterms:modified xsi:type="dcterms:W3CDTF">2022-04-26T07:47:00Z</dcterms:modified>
</cp:coreProperties>
</file>