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60" w:rsidRDefault="009B3960" w:rsidP="009B3960">
      <w:pPr>
        <w:pStyle w:val="Tekstpodstawowy21"/>
        <w:ind w:left="0" w:firstLine="0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Cs w:val="24"/>
        </w:rPr>
        <w:t>CZĘŚĆ 7</w:t>
      </w:r>
    </w:p>
    <w:p w:rsidR="009B3960" w:rsidRDefault="009B3960" w:rsidP="009B3960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Przedmiotem zapytania ofertowego jest </w:t>
      </w:r>
      <w:r>
        <w:rPr>
          <w:rFonts w:ascii="Arial" w:hAnsi="Arial" w:cs="Arial"/>
          <w:bCs/>
          <w:sz w:val="24"/>
          <w:szCs w:val="24"/>
        </w:rPr>
        <w:t xml:space="preserve">świadczenie usługi utrzymania czystości w budynku Komisariatu  Policji  Poznań- Jeżyce </w:t>
      </w:r>
      <w:r>
        <w:rPr>
          <w:rFonts w:ascii="Arial" w:hAnsi="Arial" w:cs="Arial"/>
          <w:sz w:val="24"/>
          <w:szCs w:val="24"/>
        </w:rPr>
        <w:t>ul. Kochanowskiego 16.</w:t>
      </w:r>
      <w:bookmarkStart w:id="1" w:name="_Hlk122350520"/>
    </w:p>
    <w:p w:rsidR="009B3960" w:rsidRDefault="009B3960" w:rsidP="009B3960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Dane charakteryzujące jednostkę</w:t>
      </w:r>
      <w:r>
        <w:rPr>
          <w:rFonts w:ascii="Arial" w:hAnsi="Arial" w:cs="Arial"/>
          <w:sz w:val="24"/>
          <w:szCs w:val="24"/>
        </w:rPr>
        <w:t>.</w:t>
      </w:r>
    </w:p>
    <w:p w:rsidR="009B3960" w:rsidRDefault="009B3960" w:rsidP="009B3960">
      <w:pPr>
        <w:widowControl w:val="0"/>
        <w:tabs>
          <w:tab w:val="left" w:pos="0"/>
        </w:tabs>
        <w:ind w:left="0" w:firstLine="0"/>
        <w:rPr>
          <w:rFonts w:ascii="Arial" w:hAnsi="Arial" w:cs="Arial"/>
          <w:bCs/>
          <w:sz w:val="24"/>
          <w:szCs w:val="24"/>
          <w:u w:val="single"/>
        </w:rPr>
      </w:pPr>
    </w:p>
    <w:bookmarkEnd w:id="1"/>
    <w:p w:rsidR="009B3960" w:rsidRDefault="009B3960" w:rsidP="009B3960">
      <w:pPr>
        <w:ind w:left="114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Liczba zatrudnionych osób w KP Poznań Jeżyce – 148  osób.</w:t>
      </w:r>
    </w:p>
    <w:p w:rsidR="009B3960" w:rsidRDefault="009B3960" w:rsidP="009B3960">
      <w:pPr>
        <w:ind w:left="1146" w:firstLine="0"/>
        <w:jc w:val="left"/>
      </w:pPr>
      <w:r>
        <w:rPr>
          <w:rFonts w:ascii="Arial" w:hAnsi="Arial" w:cs="Arial"/>
          <w:sz w:val="24"/>
          <w:szCs w:val="24"/>
        </w:rPr>
        <w:t>2) Do dyspozycji Wykonawcy zostanie udostępnione pomieszczenie</w:t>
      </w:r>
      <w:r>
        <w:rPr>
          <w:rFonts w:ascii="Arial" w:hAnsi="Arial" w:cs="Arial"/>
          <w:sz w:val="24"/>
          <w:szCs w:val="24"/>
        </w:rPr>
        <w:tab/>
        <w:t>socjalne(szatnia- magazyn)  zlokalizowane w budynku KP.</w:t>
      </w:r>
    </w:p>
    <w:p w:rsidR="009B3960" w:rsidRDefault="009B3960" w:rsidP="009B3960">
      <w:pPr>
        <w:tabs>
          <w:tab w:val="left" w:pos="851"/>
        </w:tabs>
        <w:ind w:left="1146" w:firstLine="0"/>
        <w:jc w:val="left"/>
      </w:pPr>
    </w:p>
    <w:p w:rsidR="009B3960" w:rsidRDefault="009B3960" w:rsidP="009B3960">
      <w:pPr>
        <w:pStyle w:val="Tekstpodstawowy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Zestawienie powierzchni  KP Poznań- Jeżyce Kochanowskiego 16</w:t>
      </w:r>
    </w:p>
    <w:p w:rsidR="009B3960" w:rsidRDefault="009B3960" w:rsidP="009B3960">
      <w:pPr>
        <w:pStyle w:val="Tekstpodstawowy"/>
        <w:jc w:val="lef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528"/>
        <w:gridCol w:w="709"/>
        <w:gridCol w:w="1192"/>
        <w:gridCol w:w="651"/>
      </w:tblGrid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 xml:space="preserve">Całkowita powierzchnia do sprzątania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>2181.42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rPr>
          <w:trHeight w:val="353"/>
        </w:trPr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 xml:space="preserve">Posadzka PCV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9B3960">
            <w:pPr>
              <w:numPr>
                <w:ilvl w:val="0"/>
                <w:numId w:val="2"/>
              </w:num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962,28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Wykładziny dywanowe- pomieszczenia biurowe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891,77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Stopnie i podstopnice (płytki Gres)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96,04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Posadzki z płytek 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327,37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Cokoliki z płytek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220,0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Cokoliki z wykładziny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93.13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Ścianki zewnętrzne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327,37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Ścianki wewnętrzne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Okna drewniane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67,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Okna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297,83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Parapety wewnętrzne z płyt laminowanych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11.18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Parapety zewnętrzne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123,35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Drzwi drewniane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Drzwi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ind w:left="0" w:firstLine="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Drzwi wewnętrzne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Ściana przesuwna drewniana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Zadaszenie nad wejściem  ( materiał  - poliwęglan)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233.71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Płytki ceramiczne na ścianach sanitariatów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Balustrady schodowe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74,27-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Poręcze schodowe i okienne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74,27-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22)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Świetliki i klapy dymowe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20,6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 xml:space="preserve">Umywalki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Dozowniki do mydła ( pojemność 500 ml.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B3960" w:rsidTr="00CE6049">
        <w:trPr>
          <w:trHeight w:val="184"/>
        </w:trPr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Muszle ustępowe ze spłuczkami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B3960" w:rsidTr="00CE6049">
        <w:trPr>
          <w:trHeight w:val="80"/>
        </w:trPr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Pisuary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B3960" w:rsidTr="00CE6049">
        <w:trPr>
          <w:trHeight w:val="180"/>
        </w:trPr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Zlewozmywak</w:t>
            </w:r>
            <w:r>
              <w:rPr>
                <w:rFonts w:ascii="Arial" w:hAnsi="Arial" w:cs="Arial"/>
                <w:sz w:val="22"/>
                <w:szCs w:val="22"/>
              </w:rPr>
              <w:tab/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B3960" w:rsidTr="00CE6049">
        <w:trPr>
          <w:trHeight w:val="80"/>
        </w:trPr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28)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Kabiny natryskowe z brodzikami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>Cokoliki cementowe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67,72</w:t>
            </w:r>
          </w:p>
        </w:tc>
        <w:tc>
          <w:tcPr>
            <w:tcW w:w="651" w:type="dxa"/>
            <w:shd w:val="clear" w:color="auto" w:fill="auto"/>
          </w:tcPr>
          <w:p w:rsidR="009B3960" w:rsidRDefault="009B3960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B3960" w:rsidTr="00CE6049">
        <w:tc>
          <w:tcPr>
            <w:tcW w:w="425" w:type="dxa"/>
            <w:shd w:val="clear" w:color="auto" w:fill="auto"/>
          </w:tcPr>
          <w:p w:rsidR="009B3960" w:rsidRDefault="009B3960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30)</w:t>
            </w:r>
          </w:p>
        </w:tc>
        <w:tc>
          <w:tcPr>
            <w:tcW w:w="5528" w:type="dxa"/>
            <w:shd w:val="clear" w:color="auto" w:fill="auto"/>
          </w:tcPr>
          <w:p w:rsidR="009B3960" w:rsidRDefault="009B3960" w:rsidP="00CE6049">
            <w:r>
              <w:rPr>
                <w:rFonts w:ascii="Arial" w:hAnsi="Arial" w:cs="Arial"/>
                <w:sz w:val="22"/>
                <w:szCs w:val="22"/>
              </w:rPr>
              <w:t xml:space="preserve">Uchwyty na papier toaletowy  </w:t>
            </w:r>
            <w:r>
              <w:rPr>
                <w:rFonts w:ascii="Arial" w:hAnsi="Arial" w:cs="Arial"/>
              </w:rPr>
              <w:t>(małe rolki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B3960" w:rsidRDefault="009B3960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B3960" w:rsidRDefault="009B3960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</w:tbl>
    <w:p w:rsidR="009B3960" w:rsidRDefault="009B3960" w:rsidP="00FF2321">
      <w:pPr>
        <w:suppressAutoHyphens w:val="0"/>
        <w:ind w:left="0" w:firstLine="0"/>
        <w:rPr>
          <w:rFonts w:ascii="Arial" w:eastAsia="Cambria" w:hAnsi="Arial" w:cs="Arial"/>
          <w:b/>
          <w:i/>
          <w:color w:val="000000"/>
          <w:sz w:val="22"/>
          <w:szCs w:val="22"/>
          <w:u w:val="single"/>
        </w:rPr>
      </w:pPr>
    </w:p>
    <w:p w:rsidR="009B3960" w:rsidRDefault="009B3960" w:rsidP="009B3960">
      <w:pPr>
        <w:suppressAutoHyphens w:val="0"/>
        <w:rPr>
          <w:rFonts w:ascii="Arial" w:eastAsia="Cambria" w:hAnsi="Arial" w:cs="Arial"/>
          <w:color w:val="000000"/>
          <w:sz w:val="22"/>
          <w:szCs w:val="22"/>
        </w:rPr>
      </w:pPr>
    </w:p>
    <w:p w:rsidR="009B3960" w:rsidRDefault="009B3960" w:rsidP="009B3960">
      <w:pPr>
        <w:tabs>
          <w:tab w:val="left" w:pos="425"/>
        </w:tabs>
      </w:pPr>
      <w:r>
        <w:rPr>
          <w:rFonts w:ascii="Arial" w:hAnsi="Arial" w:cs="Arial"/>
          <w:sz w:val="24"/>
          <w:szCs w:val="24"/>
          <w:u w:val="single"/>
        </w:rPr>
        <w:t>3. Wymagania dotyczące środków higienicznych i czystości, które będą systematycznie dostarczane w trakcie trwania Umowy przez Wykonawcę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B3960" w:rsidRDefault="009B3960" w:rsidP="009B3960">
      <w:pPr>
        <w:tabs>
          <w:tab w:val="left" w:pos="425"/>
        </w:tabs>
        <w:ind w:left="927" w:firstLine="0"/>
      </w:pPr>
    </w:p>
    <w:p w:rsidR="009B3960" w:rsidRDefault="009B3960" w:rsidP="009B3960">
      <w:pPr>
        <w:numPr>
          <w:ilvl w:val="0"/>
          <w:numId w:val="4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higieniczne:</w:t>
      </w:r>
    </w:p>
    <w:p w:rsidR="009B3960" w:rsidRDefault="009B3960" w:rsidP="009B3960">
      <w:pPr>
        <w:tabs>
          <w:tab w:val="left" w:pos="851"/>
        </w:tabs>
      </w:pPr>
    </w:p>
    <w:p w:rsidR="009B3960" w:rsidRDefault="009B3960" w:rsidP="009B3960">
      <w:pPr>
        <w:pStyle w:val="Akapitzlist"/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toaletowy - min. 2-warstwowy, miękki,  dobrze rozpuszczalny  </w:t>
      </w:r>
      <w:r w:rsidR="002E1C2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w wodzie, ręczniki papierowe, </w:t>
      </w:r>
    </w:p>
    <w:p w:rsidR="009B3960" w:rsidRDefault="009B3960" w:rsidP="009B3960">
      <w:pPr>
        <w:pStyle w:val="Akapitzlist"/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mydło w płynie - nawilżające o niedrażniącym zapachu, nie powodujące wysuszenia  skóry rąk;</w:t>
      </w:r>
    </w:p>
    <w:p w:rsidR="009B3960" w:rsidRDefault="009B3960" w:rsidP="009B3960">
      <w:pPr>
        <w:pStyle w:val="Akapitzlist"/>
        <w:tabs>
          <w:tab w:val="left" w:pos="1276"/>
        </w:tabs>
        <w:jc w:val="both"/>
        <w:rPr>
          <w:rFonts w:ascii="Arial" w:hAnsi="Arial" w:cs="Arial"/>
        </w:rPr>
      </w:pPr>
    </w:p>
    <w:p w:rsidR="009B3960" w:rsidRDefault="009B3960" w:rsidP="009B3960">
      <w:pPr>
        <w:numPr>
          <w:ilvl w:val="0"/>
          <w:numId w:val="4"/>
        </w:numPr>
        <w:tabs>
          <w:tab w:val="left" w:pos="851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czystości:</w:t>
      </w:r>
    </w:p>
    <w:p w:rsidR="009B3960" w:rsidRDefault="009B3960" w:rsidP="009B3960">
      <w:pPr>
        <w:tabs>
          <w:tab w:val="left" w:pos="851"/>
        </w:tabs>
        <w:ind w:left="0" w:firstLine="0"/>
        <w:rPr>
          <w:sz w:val="24"/>
          <w:szCs w:val="24"/>
        </w:rPr>
      </w:pPr>
    </w:p>
    <w:p w:rsidR="009B3960" w:rsidRDefault="009B3960" w:rsidP="009B3960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powierzchni  o niedrażniącym zapachu;</w:t>
      </w:r>
    </w:p>
    <w:p w:rsidR="009B3960" w:rsidRDefault="009B3960" w:rsidP="009B3960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 urządzeń sanitarnych   o niedrażniącym zapachu;</w:t>
      </w:r>
    </w:p>
    <w:p w:rsidR="009B3960" w:rsidRDefault="009B3960" w:rsidP="009B3960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usuwania kamienia i rdzy z urządzeń sanitarnych             o niedrażniącym zapachu;</w:t>
      </w:r>
    </w:p>
    <w:p w:rsidR="009B3960" w:rsidRDefault="009B3960" w:rsidP="009B3960">
      <w:pPr>
        <w:numPr>
          <w:ilvl w:val="0"/>
          <w:numId w:val="5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płyn lub koncentrat do czyszczenia armatury łazienkowej </w:t>
      </w:r>
      <w:r w:rsidR="002E1C29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>o niedrażniącym zapachu;</w:t>
      </w:r>
    </w:p>
    <w:p w:rsidR="009B3960" w:rsidRDefault="009B3960" w:rsidP="009B3960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 do czyszczenia szyb i luster o niedrażniącym zapachu;</w:t>
      </w:r>
    </w:p>
    <w:p w:rsidR="009B3960" w:rsidRDefault="009B3960" w:rsidP="009B3960">
      <w:pPr>
        <w:numPr>
          <w:ilvl w:val="0"/>
          <w:numId w:val="5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 na śmieci: 85 worków na śmieci o pojemności </w:t>
      </w:r>
      <w:r>
        <w:rPr>
          <w:rFonts w:ascii="Arial" w:hAnsi="Arial" w:cs="Arial"/>
          <w:color w:val="000000"/>
          <w:sz w:val="24"/>
          <w:szCs w:val="24"/>
        </w:rPr>
        <w:t>35 l, 3</w:t>
      </w:r>
      <w:r>
        <w:rPr>
          <w:rFonts w:ascii="Arial" w:hAnsi="Arial" w:cs="Arial"/>
          <w:sz w:val="24"/>
          <w:szCs w:val="24"/>
        </w:rPr>
        <w:t xml:space="preserve"> worki na odpady komunalne segregowane o pojemności 120 l.</w:t>
      </w:r>
    </w:p>
    <w:p w:rsidR="009B3960" w:rsidRDefault="009B3960" w:rsidP="009B3960">
      <w:pPr>
        <w:tabs>
          <w:tab w:val="left" w:pos="1276"/>
        </w:tabs>
        <w:ind w:left="1636" w:firstLine="0"/>
        <w:jc w:val="left"/>
        <w:rPr>
          <w:rFonts w:ascii="Arial" w:hAnsi="Arial" w:cs="Arial"/>
          <w:sz w:val="24"/>
          <w:szCs w:val="24"/>
        </w:rPr>
      </w:pPr>
    </w:p>
    <w:p w:rsidR="009B3960" w:rsidRDefault="009B3960" w:rsidP="009B3960">
      <w:pPr>
        <w:tabs>
          <w:tab w:val="left" w:pos="425"/>
        </w:tabs>
        <w:ind w:left="0" w:firstLine="0"/>
        <w:rPr>
          <w:rFonts w:ascii="Arial" w:hAnsi="Arial" w:cs="Arial"/>
          <w:sz w:val="24"/>
          <w:szCs w:val="24"/>
        </w:rPr>
      </w:pPr>
    </w:p>
    <w:p w:rsidR="009B3960" w:rsidRDefault="009B3960" w:rsidP="009B3960">
      <w:pPr>
        <w:tabs>
          <w:tab w:val="left" w:pos="42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 Wymagania dotyczące sprzętu:</w:t>
      </w:r>
    </w:p>
    <w:p w:rsidR="009B3960" w:rsidRDefault="009B3960" w:rsidP="009B3960">
      <w:pPr>
        <w:tabs>
          <w:tab w:val="left" w:pos="425"/>
        </w:tabs>
        <w:ind w:left="426" w:firstLine="0"/>
        <w:rPr>
          <w:rFonts w:ascii="Arial" w:hAnsi="Arial" w:cs="Arial"/>
          <w:sz w:val="24"/>
          <w:szCs w:val="24"/>
          <w:u w:val="single"/>
        </w:rPr>
      </w:pPr>
    </w:p>
    <w:p w:rsidR="009B3960" w:rsidRDefault="009B3960" w:rsidP="009B396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 osób sprzątających pomieszczenia w budynku KMP w Poznaniu winna być wyposażona w wózek dwu wiaderkowy albo zestaw sprzątający tzw. wózek hotelowy     z pełnym wyposażeniem.</w:t>
      </w:r>
    </w:p>
    <w:p w:rsidR="009B3960" w:rsidRDefault="009B3960" w:rsidP="009B396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realizacji prac należy używać wyłącznie </w:t>
      </w:r>
      <w:proofErr w:type="spellStart"/>
      <w:r>
        <w:rPr>
          <w:rFonts w:ascii="Arial" w:hAnsi="Arial" w:cs="Arial"/>
          <w:sz w:val="24"/>
          <w:szCs w:val="24"/>
        </w:rPr>
        <w:t>mopów</w:t>
      </w:r>
      <w:proofErr w:type="spellEnd"/>
      <w:r>
        <w:rPr>
          <w:rFonts w:ascii="Arial" w:hAnsi="Arial" w:cs="Arial"/>
          <w:sz w:val="24"/>
          <w:szCs w:val="24"/>
        </w:rPr>
        <w:t xml:space="preserve"> płaskich, supełkowych, pętelkowych, lub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B3960" w:rsidRDefault="009B3960" w:rsidP="009B3960">
      <w:pPr>
        <w:numPr>
          <w:ilvl w:val="0"/>
          <w:numId w:val="6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i środki, niezbędne do wykonania przedmiotu Umowy, o których mowa Wykonawca będzie dostarczał własnym transportem w ramach wynagrodzenia.</w:t>
      </w:r>
    </w:p>
    <w:p w:rsidR="009B3960" w:rsidRDefault="009B3960" w:rsidP="009B3960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utrzymania czystości ciągów komunikacyjnych wymagana jest maszyna czyszcząca.</w:t>
      </w:r>
    </w:p>
    <w:p w:rsidR="009B3960" w:rsidRDefault="009B3960" w:rsidP="009B3960">
      <w:pPr>
        <w:tabs>
          <w:tab w:val="left" w:pos="425"/>
        </w:tabs>
        <w:rPr>
          <w:rFonts w:ascii="Arial" w:hAnsi="Arial" w:cs="Arial"/>
          <w:sz w:val="24"/>
          <w:szCs w:val="24"/>
        </w:rPr>
      </w:pPr>
    </w:p>
    <w:p w:rsidR="009B3960" w:rsidRDefault="009B3960" w:rsidP="009B3960">
      <w:pPr>
        <w:tabs>
          <w:tab w:val="left" w:pos="425"/>
        </w:tabs>
        <w:jc w:val="left"/>
        <w:rPr>
          <w:rFonts w:ascii="Arial" w:hAnsi="Arial" w:cs="Arial"/>
          <w:sz w:val="24"/>
          <w:szCs w:val="24"/>
        </w:rPr>
      </w:pPr>
    </w:p>
    <w:p w:rsidR="00FF2321" w:rsidRDefault="00FF2321" w:rsidP="00FF2321">
      <w:pPr>
        <w:ind w:left="0" w:firstLine="0"/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</w:pPr>
      <w:r w:rsidRPr="00D93CC8"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  <w:t>5. Zakres oraz częstotliwość wykonywania prac związanych z utrzymaniem czystości wewnątrz budynku – KP POZNAŃ JEŻYCE</w:t>
      </w:r>
    </w:p>
    <w:p w:rsidR="00D93CC8" w:rsidRDefault="00D93CC8" w:rsidP="00FF2321">
      <w:pPr>
        <w:ind w:left="0" w:firstLine="0"/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</w:pPr>
    </w:p>
    <w:p w:rsidR="00D93CC8" w:rsidRDefault="00D93CC8" w:rsidP="00FF2321">
      <w:pPr>
        <w:ind w:left="0" w:firstLine="0"/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</w:pPr>
    </w:p>
    <w:p w:rsidR="00D93CC8" w:rsidRDefault="00D93CC8" w:rsidP="00FF2321">
      <w:pPr>
        <w:ind w:left="0" w:firstLine="0"/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</w:pPr>
    </w:p>
    <w:p w:rsidR="00D93CC8" w:rsidRPr="00D93CC8" w:rsidRDefault="00D93CC8" w:rsidP="00FF2321">
      <w:pPr>
        <w:ind w:left="0" w:firstLine="0"/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</w:pPr>
    </w:p>
    <w:p w:rsidR="00FF2321" w:rsidRPr="00FF2321" w:rsidRDefault="00FF2321" w:rsidP="00FF2321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03"/>
        <w:gridCol w:w="486"/>
        <w:gridCol w:w="6479"/>
        <w:gridCol w:w="750"/>
        <w:gridCol w:w="744"/>
        <w:gridCol w:w="750"/>
        <w:gridCol w:w="744"/>
        <w:gridCol w:w="752"/>
        <w:gridCol w:w="747"/>
        <w:gridCol w:w="745"/>
        <w:gridCol w:w="2110"/>
      </w:tblGrid>
      <w:tr w:rsidR="00FF2321" w:rsidRPr="00FF2321" w:rsidTr="00CE6049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6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numPr>
                <w:ilvl w:val="0"/>
                <w:numId w:val="7"/>
              </w:numPr>
              <w:suppressAutoHyphens w:val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Sprzątania ciągów komunikacyjnych, holu głównego i wind, w tym: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   Co dwa tygodnie</w:t>
            </w: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przecieranie lub czyszczenie  tabliczek informacyjnych (zawierające nazwy komórek organizacyjnych KP, użytkowników pokoi, nr pokoi, pięter itp.)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 błota, wody i innych zanieczyszczeń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wycieraczek, usuwanie z nich błota, wody i piasku,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schodów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 drzwi wejściowych do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parapetów wewnętrznych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przeszklonych ścianek i drzwi, ścian kabin wind,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poręczy i balustrad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grzejników / kaloryferów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od zewnątrz szafek hydrantowych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F2321" w:rsidRPr="00FF2321" w:rsidRDefault="00FF2321" w:rsidP="00FF2321">
      <w:pPr>
        <w:ind w:left="0" w:firstLine="0"/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FF2321" w:rsidRPr="00FF2321" w:rsidRDefault="00FF2321" w:rsidP="00FF2321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16"/>
        <w:gridCol w:w="497"/>
        <w:gridCol w:w="6615"/>
        <w:gridCol w:w="763"/>
        <w:gridCol w:w="762"/>
        <w:gridCol w:w="765"/>
        <w:gridCol w:w="760"/>
        <w:gridCol w:w="765"/>
        <w:gridCol w:w="765"/>
        <w:gridCol w:w="761"/>
        <w:gridCol w:w="1841"/>
      </w:tblGrid>
      <w:tr w:rsidR="00FF2321" w:rsidRPr="00FF2321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 xml:space="preserve">    wg potrzeb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2)</w:t>
            </w:r>
          </w:p>
        </w:tc>
        <w:tc>
          <w:tcPr>
            <w:tcW w:w="14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pokoi biurowych, pomieszczeń socjalnych, szatni i pomieszczeń technicznych (hydrofornia, węzeł cieplny, serwerownia) oraz innych                                            pomieszczeń w piwnicy, w tym:</w:t>
            </w: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a)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color w:val="000000"/>
                <w:lang w:eastAsia="pl-PL"/>
              </w:rPr>
              <w:t>odkurzanie wykładzin dywanowych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b)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c)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color w:val="000000"/>
                <w:lang w:eastAsia="pl-PL"/>
              </w:rPr>
              <w:t>czyszczenie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ścieranie kurzu z mebli (biurek, stołów, stolików, krzeseł, foteli, półek, szaf, szafek, blatów itd.) oraz  listew osłonowych i  lamp biurowych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usuwanie śmieci z pojemników i wymiana w nich worków, opróżnianie niszczarek do cięcia papieru wraz z wyniesieniem śmieci i zawartości niszczarek do </w:t>
            </w: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pojemników na odpady zlokalizowanych na zewnątrz budynku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mycie, zlewozmywaków, umywalek i armatury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drzwi, klamek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ścieranie kurzu  na sucho ze sprzętu teleinformatycznego (telefonów, drukarek i urządzeń wielofunkcyjnych, osłon komputerów, zewnętrznej powierzchni laptopów i skanerów) z wyłączeniem klawiatury i ekranu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drzwi i ścianek działowych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mebli (biurek, stołów, stolików, krzeseł, foteli, półek, szaf, szafek, blatów itd.) oraz  listew osłonowych i  lamp biurowych za pomocą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FF2321">
              <w:rPr>
                <w:color w:val="000000"/>
                <w:lang w:eastAsia="pl-PL"/>
              </w:rPr>
              <w:t>Czyszczenie grzejników / kaloryferów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sprzętu AGD  za pomowca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sucha, mycie parapetów oraz wskazanych urządzeń i instalacji w pomieszczeniach technicznych - tylko pod nadzorem osób wyznaczonych przez Zamawiającego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n)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Opróżnianie i wymiana worków 120 l ze stojaków na segregację odpadów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F2321" w:rsidRPr="00FF2321" w:rsidRDefault="00FF2321" w:rsidP="00FF2321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FF2321" w:rsidRPr="00FF2321" w:rsidRDefault="00FF2321" w:rsidP="00FF2321">
      <w:pPr>
        <w:ind w:left="0" w:firstLine="0"/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548"/>
        <w:gridCol w:w="873"/>
        <w:gridCol w:w="867"/>
        <w:gridCol w:w="874"/>
        <w:gridCol w:w="869"/>
        <w:gridCol w:w="872"/>
        <w:gridCol w:w="871"/>
        <w:gridCol w:w="865"/>
      </w:tblGrid>
      <w:tr w:rsidR="00FF2321" w:rsidRPr="00FF2321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</w:tr>
      <w:tr w:rsidR="00FF2321" w:rsidRPr="00FF2321" w:rsidTr="00CE6049">
        <w:trPr>
          <w:trHeight w:val="56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color w:val="000000"/>
                <w:lang w:eastAsia="pl-PL"/>
              </w:rPr>
              <w:t>Sprzątanie sanitariatów (toalety, prysznice), w tym:</w:t>
            </w: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color w:val="000000"/>
                <w:lang w:eastAsia="pl-PL"/>
              </w:rPr>
              <w:t>a)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color w:val="000000"/>
                <w:lang w:eastAsia="pl-PL"/>
              </w:rPr>
              <w:t>uzupełnianie  środków higienicznych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 wraz z klamkami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wymiany w nich worków,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urządzeń sanitarnych (pisuarów, umywalek, brodzików, kabin prysznicowych, muszli ustępowych, spłuczek, baterii, grzejników itd.)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futryn, ścianek działowych i lamp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mycie wszelkich znajdujących się tam przedmiotów (luster, stojaków do szczotki czyszczącej </w:t>
            </w:r>
            <w:proofErr w:type="spellStart"/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wc</w:t>
            </w:r>
            <w:proofErr w:type="spellEnd"/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pojemników na śmieci, pojemników na mydło itp.)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4)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pomieszczeń magazynowych, kantorków, schowków w tym:</w:t>
            </w: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mycie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drzwi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21" w:rsidRPr="00FF2321" w:rsidRDefault="00FF2321" w:rsidP="00FF232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5)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zadaszeń szklanych przy wejściach do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6)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okien i ram z wewnątrz i zewnątrz w całym budynku (piwnica, parter, I, II, III i IV piętra; na IV piętrze większość okien jest nieotwieralna)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 xml:space="preserve">23-27.09.2024    07-11.04.2025  </w:t>
            </w: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7)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zewnętrznych parapetów i balustrad okiennych w całym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321" w:rsidRPr="00FF2321" w:rsidRDefault="00FF2321" w:rsidP="00FF2321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>23-27.09.2024    07-11.04.2025</w:t>
            </w:r>
          </w:p>
        </w:tc>
      </w:tr>
      <w:tr w:rsidR="00FF2321" w:rsidRPr="00FF2321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8)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szklanych elementów szybu windy od wewnątrz oraz elementów zewnętrznych kabiny windy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FF232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321" w:rsidRPr="00FF2321" w:rsidRDefault="00FF2321" w:rsidP="00FF2321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F2321" w:rsidRPr="00FF2321" w:rsidRDefault="00FF2321" w:rsidP="00FF2321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FF2321">
        <w:rPr>
          <w:rFonts w:ascii="Arial Narrow" w:hAnsi="Arial Narrow" w:cs="Arial"/>
          <w:color w:val="000000"/>
          <w:sz w:val="22"/>
          <w:szCs w:val="22"/>
          <w:lang w:eastAsia="ar-SA"/>
        </w:rPr>
        <w:t>Wykonawca co miesiąc będzie przedkładał Zamawiającemu harmonogram realizacji prac.</w:t>
      </w:r>
    </w:p>
    <w:p w:rsidR="00FF2321" w:rsidRPr="00FF2321" w:rsidRDefault="00FF2321" w:rsidP="00FF2321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  <w:sectPr w:rsidR="00FF2321" w:rsidRPr="00FF2321">
          <w:pgSz w:w="16838" w:h="11906" w:orient="landscape"/>
          <w:pgMar w:top="851" w:right="851" w:bottom="851" w:left="851" w:header="0" w:footer="0" w:gutter="0"/>
          <w:cols w:space="708"/>
          <w:formProt w:val="0"/>
          <w:docGrid w:linePitch="100"/>
        </w:sectPr>
      </w:pPr>
      <w:r w:rsidRPr="00FF2321">
        <w:rPr>
          <w:rFonts w:ascii="Arial Narrow" w:hAnsi="Arial Narrow" w:cs="Arial"/>
          <w:color w:val="000000"/>
          <w:sz w:val="22"/>
          <w:szCs w:val="22"/>
          <w:lang w:eastAsia="ar-SA"/>
        </w:rPr>
        <w:t>Prace o których mowa  pkt. 1 - 8 należy wykonywać w dni robocze w godz. od 6:00 do 15:30</w:t>
      </w:r>
    </w:p>
    <w:p w:rsidR="00D36CB9" w:rsidRDefault="00EF0483" w:rsidP="00FF2321">
      <w:pPr>
        <w:ind w:left="0" w:firstLine="0"/>
      </w:pPr>
    </w:p>
    <w:sectPr w:rsidR="00D36CB9" w:rsidSect="00FF23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A"/>
    <w:multiLevelType w:val="multilevel"/>
    <w:tmpl w:val="0000000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0000018"/>
    <w:multiLevelType w:val="singleLevel"/>
    <w:tmpl w:val="0000001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sz w:val="24"/>
      </w:rPr>
    </w:lvl>
  </w:abstractNum>
  <w:abstractNum w:abstractNumId="3" w15:restartNumberingAfterBreak="0">
    <w:nsid w:val="0000001B"/>
    <w:multiLevelType w:val="singleLevel"/>
    <w:tmpl w:val="0000001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sz w:val="24"/>
      </w:rPr>
    </w:lvl>
  </w:abstractNum>
  <w:abstractNum w:abstractNumId="4" w15:restartNumberingAfterBreak="0">
    <w:nsid w:val="00000020"/>
    <w:multiLevelType w:val="singleLevel"/>
    <w:tmpl w:val="0000002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0000022"/>
    <w:multiLevelType w:val="singleLevel"/>
    <w:tmpl w:val="00000022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352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6" w15:restartNumberingAfterBreak="0">
    <w:nsid w:val="258B0870"/>
    <w:multiLevelType w:val="multilevel"/>
    <w:tmpl w:val="B61864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312CC3"/>
    <w:multiLevelType w:val="multilevel"/>
    <w:tmpl w:val="E632CA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0F44D34"/>
    <w:multiLevelType w:val="multilevel"/>
    <w:tmpl w:val="EE3AD2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60"/>
    <w:rsid w:val="0018411C"/>
    <w:rsid w:val="002E1C29"/>
    <w:rsid w:val="00477D44"/>
    <w:rsid w:val="009B3960"/>
    <w:rsid w:val="00C42A2D"/>
    <w:rsid w:val="00D93CC8"/>
    <w:rsid w:val="00EF0483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79FF-0E49-4D32-8FE8-41219576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960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39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39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9B3960"/>
    <w:rPr>
      <w:sz w:val="24"/>
    </w:rPr>
  </w:style>
  <w:style w:type="paragraph" w:styleId="Akapitzlist">
    <w:name w:val="List Paragraph"/>
    <w:basedOn w:val="Normalny"/>
    <w:qFormat/>
    <w:rsid w:val="009B3960"/>
    <w:pPr>
      <w:ind w:left="720" w:firstLine="0"/>
      <w:contextualSpacing/>
      <w:jc w:val="left"/>
    </w:pPr>
  </w:style>
  <w:style w:type="table" w:styleId="Tabela-Siatka">
    <w:name w:val="Table Grid"/>
    <w:basedOn w:val="Standardowy"/>
    <w:rsid w:val="00FF2321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Kozłowska</dc:creator>
  <cp:keywords/>
  <dc:description/>
  <cp:lastModifiedBy>Robert Mak</cp:lastModifiedBy>
  <cp:revision>2</cp:revision>
  <dcterms:created xsi:type="dcterms:W3CDTF">2024-02-05T13:53:00Z</dcterms:created>
  <dcterms:modified xsi:type="dcterms:W3CDTF">2024-02-05T13:53:00Z</dcterms:modified>
</cp:coreProperties>
</file>