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2208D" w14:textId="3DADABCD" w:rsidR="007B2D96" w:rsidRPr="003818DA" w:rsidRDefault="007B2D96" w:rsidP="003818DA">
      <w:pPr>
        <w:spacing w:after="0" w:line="360" w:lineRule="auto"/>
        <w:ind w:left="142" w:firstLine="0"/>
        <w:jc w:val="left"/>
        <w:rPr>
          <w:rFonts w:ascii="Arial" w:hAnsi="Arial" w:cs="Arial"/>
        </w:rPr>
      </w:pPr>
      <w:bookmarkStart w:id="0" w:name="_Hlk83804094"/>
    </w:p>
    <w:p w14:paraId="0F32D90A" w14:textId="77777777" w:rsidR="00C924E3" w:rsidRPr="003818DA" w:rsidRDefault="00C924E3" w:rsidP="003818DA">
      <w:pPr>
        <w:pStyle w:val="Nagwek1"/>
        <w:spacing w:line="360" w:lineRule="auto"/>
        <w:jc w:val="both"/>
        <w:rPr>
          <w:rFonts w:ascii="Arial" w:hAnsi="Arial" w:cs="Arial"/>
        </w:rPr>
      </w:pPr>
    </w:p>
    <w:p w14:paraId="6BB0630C" w14:textId="77777777" w:rsidR="00C924E3" w:rsidRPr="003818DA" w:rsidRDefault="00C924E3" w:rsidP="003818DA">
      <w:pPr>
        <w:pStyle w:val="Nagwek1"/>
        <w:spacing w:line="360" w:lineRule="auto"/>
        <w:jc w:val="both"/>
        <w:rPr>
          <w:rFonts w:ascii="Arial" w:hAnsi="Arial" w:cs="Arial"/>
        </w:rPr>
      </w:pPr>
    </w:p>
    <w:p w14:paraId="53978748" w14:textId="6D7B48A4" w:rsidR="007B2D96" w:rsidRPr="003818DA" w:rsidRDefault="00AF20FC" w:rsidP="003818DA">
      <w:pPr>
        <w:pStyle w:val="Nagwek1"/>
        <w:spacing w:line="360" w:lineRule="auto"/>
        <w:jc w:val="both"/>
        <w:rPr>
          <w:rFonts w:ascii="Arial" w:hAnsi="Arial" w:cs="Arial"/>
        </w:rPr>
      </w:pPr>
      <w:r w:rsidRPr="003818DA">
        <w:rPr>
          <w:rFonts w:ascii="Arial" w:hAnsi="Arial" w:cs="Arial"/>
        </w:rPr>
        <w:t xml:space="preserve">    </w:t>
      </w:r>
      <w:r w:rsidR="007B3554" w:rsidRPr="003818DA">
        <w:rPr>
          <w:rFonts w:ascii="Arial" w:hAnsi="Arial" w:cs="Arial"/>
        </w:rPr>
        <w:t xml:space="preserve">                                                            </w:t>
      </w:r>
      <w:r w:rsidR="006A1E04" w:rsidRPr="003818DA">
        <w:rPr>
          <w:rFonts w:ascii="Arial" w:hAnsi="Arial" w:cs="Arial"/>
        </w:rPr>
        <w:t xml:space="preserve">UMOWA Nr </w:t>
      </w:r>
      <w:r w:rsidR="00931A8F">
        <w:rPr>
          <w:rFonts w:ascii="Arial" w:hAnsi="Arial" w:cs="Arial"/>
        </w:rPr>
        <w:t>JZX/</w:t>
      </w:r>
      <w:r w:rsidR="00D77CB5">
        <w:rPr>
          <w:rFonts w:ascii="Arial" w:hAnsi="Arial" w:cs="Arial"/>
        </w:rPr>
        <w:t>……..</w:t>
      </w:r>
      <w:r w:rsidR="00931A8F">
        <w:rPr>
          <w:rFonts w:ascii="Arial" w:hAnsi="Arial" w:cs="Arial"/>
        </w:rPr>
        <w:t>/202</w:t>
      </w:r>
      <w:r w:rsidR="00D77CB5">
        <w:rPr>
          <w:rFonts w:ascii="Arial" w:hAnsi="Arial" w:cs="Arial"/>
        </w:rPr>
        <w:t>4</w:t>
      </w:r>
    </w:p>
    <w:p w14:paraId="4AA4BE33" w14:textId="09F0EE47" w:rsidR="00910741" w:rsidRPr="003818DA" w:rsidRDefault="00910741" w:rsidP="003818DA">
      <w:pPr>
        <w:spacing w:after="17" w:line="360" w:lineRule="auto"/>
        <w:ind w:left="142" w:firstLine="0"/>
        <w:jc w:val="center"/>
        <w:rPr>
          <w:rFonts w:ascii="Arial" w:hAnsi="Arial" w:cs="Arial"/>
        </w:rPr>
      </w:pPr>
      <w:r w:rsidRPr="003818DA">
        <w:rPr>
          <w:rFonts w:ascii="Arial" w:hAnsi="Arial" w:cs="Arial"/>
        </w:rPr>
        <w:t>Zn. Spr.</w:t>
      </w:r>
      <w:r w:rsidR="00042611" w:rsidRPr="003818DA">
        <w:rPr>
          <w:rFonts w:ascii="Arial" w:hAnsi="Arial" w:cs="Arial"/>
        </w:rPr>
        <w:t>SA.27</w:t>
      </w:r>
      <w:r w:rsidR="00AF20FC" w:rsidRPr="003818DA">
        <w:rPr>
          <w:rFonts w:ascii="Arial" w:hAnsi="Arial" w:cs="Arial"/>
        </w:rPr>
        <w:t>1</w:t>
      </w:r>
      <w:r w:rsidR="00D77CB5">
        <w:rPr>
          <w:rFonts w:ascii="Arial" w:hAnsi="Arial" w:cs="Arial"/>
        </w:rPr>
        <w:t>……..</w:t>
      </w:r>
      <w:r w:rsidR="00042611" w:rsidRPr="003818DA">
        <w:rPr>
          <w:rFonts w:ascii="Arial" w:hAnsi="Arial" w:cs="Arial"/>
        </w:rPr>
        <w:t>.202</w:t>
      </w:r>
      <w:r w:rsidR="00D77CB5">
        <w:rPr>
          <w:rFonts w:ascii="Arial" w:hAnsi="Arial" w:cs="Arial"/>
        </w:rPr>
        <w:t>4</w:t>
      </w:r>
    </w:p>
    <w:p w14:paraId="772DA8A0" w14:textId="2D21857E" w:rsidR="007B2D96" w:rsidRPr="003818DA" w:rsidRDefault="007B2D96" w:rsidP="003818DA">
      <w:pPr>
        <w:spacing w:after="18" w:line="360" w:lineRule="auto"/>
        <w:ind w:left="142" w:firstLine="0"/>
        <w:jc w:val="left"/>
        <w:rPr>
          <w:rFonts w:ascii="Arial" w:hAnsi="Arial" w:cs="Arial"/>
        </w:rPr>
      </w:pPr>
    </w:p>
    <w:p w14:paraId="13B27FFB" w14:textId="77777777" w:rsidR="00D77CB5" w:rsidRPr="00D77CB5" w:rsidRDefault="00D77CB5" w:rsidP="00D77CB5">
      <w:pPr>
        <w:spacing w:after="30" w:line="360" w:lineRule="auto"/>
        <w:ind w:left="127" w:firstLine="0"/>
        <w:jc w:val="left"/>
        <w:rPr>
          <w:rFonts w:ascii="Arial" w:hAnsi="Arial" w:cs="Arial"/>
          <w:bCs/>
          <w:color w:val="000000" w:themeColor="text1"/>
        </w:rPr>
      </w:pPr>
      <w:r w:rsidRPr="00D77CB5">
        <w:rPr>
          <w:rFonts w:ascii="Arial" w:hAnsi="Arial" w:cs="Arial"/>
          <w:bCs/>
          <w:color w:val="000000" w:themeColor="text1"/>
        </w:rPr>
        <w:t>zawarta w dniu ……………………….. r. w  pomiędzy:</w:t>
      </w:r>
    </w:p>
    <w:p w14:paraId="41E46F77" w14:textId="77777777" w:rsidR="00D77CB5" w:rsidRPr="00D77CB5" w:rsidRDefault="00D77CB5" w:rsidP="00D77CB5">
      <w:pPr>
        <w:spacing w:after="30" w:line="360" w:lineRule="auto"/>
        <w:ind w:left="127" w:firstLine="0"/>
        <w:jc w:val="left"/>
        <w:rPr>
          <w:rFonts w:ascii="Arial" w:hAnsi="Arial" w:cs="Arial"/>
          <w:bCs/>
          <w:color w:val="000000" w:themeColor="text1"/>
        </w:rPr>
      </w:pPr>
      <w:r w:rsidRPr="00D77CB5">
        <w:rPr>
          <w:rFonts w:ascii="Arial" w:hAnsi="Arial" w:cs="Arial"/>
          <w:bCs/>
          <w:color w:val="000000" w:themeColor="text1"/>
        </w:rPr>
        <w:t xml:space="preserve">Nadleśnictwem Świętoszów </w:t>
      </w:r>
    </w:p>
    <w:p w14:paraId="7394F34E" w14:textId="77777777" w:rsidR="00D77CB5" w:rsidRPr="00D77CB5" w:rsidRDefault="00D77CB5" w:rsidP="00D77CB5">
      <w:pPr>
        <w:spacing w:after="30" w:line="360" w:lineRule="auto"/>
        <w:ind w:left="127" w:firstLine="0"/>
        <w:jc w:val="left"/>
        <w:rPr>
          <w:rFonts w:ascii="Arial" w:hAnsi="Arial" w:cs="Arial"/>
          <w:bCs/>
          <w:color w:val="000000" w:themeColor="text1"/>
        </w:rPr>
      </w:pPr>
      <w:r w:rsidRPr="00D77CB5">
        <w:rPr>
          <w:rFonts w:ascii="Arial" w:hAnsi="Arial" w:cs="Arial"/>
          <w:bCs/>
          <w:color w:val="000000" w:themeColor="text1"/>
        </w:rPr>
        <w:t>z siedzibą w Świętoszowie przy  ul. Brzozowej 17 reprezentowanym przez:</w:t>
      </w:r>
    </w:p>
    <w:p w14:paraId="3446F7B0" w14:textId="77777777" w:rsidR="00D77CB5" w:rsidRPr="00D77CB5" w:rsidRDefault="00D77CB5" w:rsidP="00D77CB5">
      <w:pPr>
        <w:spacing w:after="30" w:line="360" w:lineRule="auto"/>
        <w:ind w:left="127" w:firstLine="0"/>
        <w:jc w:val="left"/>
        <w:rPr>
          <w:rFonts w:ascii="Arial" w:hAnsi="Arial" w:cs="Arial"/>
          <w:bCs/>
          <w:color w:val="000000" w:themeColor="text1"/>
        </w:rPr>
      </w:pPr>
      <w:r w:rsidRPr="00D77CB5">
        <w:rPr>
          <w:rFonts w:ascii="Arial" w:hAnsi="Arial" w:cs="Arial"/>
          <w:bCs/>
          <w:color w:val="000000" w:themeColor="text1"/>
        </w:rPr>
        <w:t>1.</w:t>
      </w:r>
      <w:r w:rsidRPr="00D77CB5">
        <w:rPr>
          <w:rFonts w:ascii="Arial" w:hAnsi="Arial" w:cs="Arial"/>
          <w:bCs/>
          <w:color w:val="000000" w:themeColor="text1"/>
        </w:rPr>
        <w:tab/>
        <w:t>Mariusza Huzarskiego - Nadleśniczego</w:t>
      </w:r>
    </w:p>
    <w:p w14:paraId="2198FAA0" w14:textId="77777777" w:rsidR="00D77CB5" w:rsidRPr="00D77CB5" w:rsidRDefault="00D77CB5" w:rsidP="00D77CB5">
      <w:pPr>
        <w:spacing w:after="30" w:line="360" w:lineRule="auto"/>
        <w:ind w:left="127" w:firstLine="0"/>
        <w:jc w:val="left"/>
        <w:rPr>
          <w:rFonts w:ascii="Arial" w:hAnsi="Arial" w:cs="Arial"/>
          <w:bCs/>
          <w:color w:val="000000" w:themeColor="text1"/>
        </w:rPr>
      </w:pPr>
      <w:r w:rsidRPr="00D77CB5">
        <w:rPr>
          <w:rFonts w:ascii="Arial" w:hAnsi="Arial" w:cs="Arial"/>
          <w:bCs/>
          <w:color w:val="000000" w:themeColor="text1"/>
        </w:rPr>
        <w:t>przy kontrasygnacie</w:t>
      </w:r>
    </w:p>
    <w:p w14:paraId="04D37DE2" w14:textId="77777777" w:rsidR="00D77CB5" w:rsidRPr="00D77CB5" w:rsidRDefault="00D77CB5" w:rsidP="00D77CB5">
      <w:pPr>
        <w:spacing w:after="30" w:line="360" w:lineRule="auto"/>
        <w:ind w:left="127" w:firstLine="0"/>
        <w:jc w:val="left"/>
        <w:rPr>
          <w:rFonts w:ascii="Arial" w:hAnsi="Arial" w:cs="Arial"/>
          <w:bCs/>
          <w:color w:val="000000" w:themeColor="text1"/>
        </w:rPr>
      </w:pPr>
      <w:r w:rsidRPr="00D77CB5">
        <w:rPr>
          <w:rFonts w:ascii="Arial" w:hAnsi="Arial" w:cs="Arial"/>
          <w:bCs/>
          <w:color w:val="000000" w:themeColor="text1"/>
        </w:rPr>
        <w:t>2.</w:t>
      </w:r>
      <w:r w:rsidRPr="00D77CB5">
        <w:rPr>
          <w:rFonts w:ascii="Arial" w:hAnsi="Arial" w:cs="Arial"/>
          <w:bCs/>
          <w:color w:val="000000" w:themeColor="text1"/>
        </w:rPr>
        <w:tab/>
        <w:t xml:space="preserve"> Eweliny Kiepury-</w:t>
      </w:r>
      <w:proofErr w:type="spellStart"/>
      <w:r w:rsidRPr="00D77CB5">
        <w:rPr>
          <w:rFonts w:ascii="Arial" w:hAnsi="Arial" w:cs="Arial"/>
          <w:bCs/>
          <w:color w:val="000000" w:themeColor="text1"/>
        </w:rPr>
        <w:t>Przedwojskiej</w:t>
      </w:r>
      <w:proofErr w:type="spellEnd"/>
      <w:r w:rsidRPr="00D77CB5">
        <w:rPr>
          <w:rFonts w:ascii="Arial" w:hAnsi="Arial" w:cs="Arial"/>
          <w:bCs/>
          <w:color w:val="000000" w:themeColor="text1"/>
        </w:rPr>
        <w:t xml:space="preserve"> - Głównej Księgowej  </w:t>
      </w:r>
    </w:p>
    <w:p w14:paraId="4090EB98" w14:textId="77777777" w:rsidR="00D77CB5" w:rsidRPr="00D77CB5" w:rsidRDefault="00D77CB5" w:rsidP="00D77CB5">
      <w:pPr>
        <w:spacing w:after="30" w:line="360" w:lineRule="auto"/>
        <w:ind w:left="127" w:firstLine="0"/>
        <w:jc w:val="left"/>
        <w:rPr>
          <w:rFonts w:ascii="Arial" w:hAnsi="Arial" w:cs="Arial"/>
          <w:b/>
          <w:bCs/>
          <w:color w:val="000000" w:themeColor="text1"/>
        </w:rPr>
      </w:pPr>
      <w:r w:rsidRPr="00D77CB5">
        <w:rPr>
          <w:rFonts w:ascii="Arial" w:hAnsi="Arial" w:cs="Arial"/>
          <w:bCs/>
          <w:color w:val="000000" w:themeColor="text1"/>
        </w:rPr>
        <w:t xml:space="preserve">zwanym w dalszej treści umowy </w:t>
      </w:r>
      <w:r w:rsidRPr="00D77CB5">
        <w:rPr>
          <w:rFonts w:ascii="Arial" w:hAnsi="Arial" w:cs="Arial"/>
          <w:b/>
          <w:bCs/>
          <w:color w:val="000000" w:themeColor="text1"/>
        </w:rPr>
        <w:t>„Zamawiającym”</w:t>
      </w:r>
    </w:p>
    <w:p w14:paraId="12AAEB4E" w14:textId="77777777" w:rsidR="00D77CB5" w:rsidRPr="00D77CB5" w:rsidRDefault="00D77CB5" w:rsidP="00D77CB5">
      <w:pPr>
        <w:spacing w:after="30" w:line="360" w:lineRule="auto"/>
        <w:ind w:left="127" w:firstLine="0"/>
        <w:jc w:val="left"/>
        <w:rPr>
          <w:rFonts w:ascii="Arial" w:hAnsi="Arial" w:cs="Arial"/>
          <w:bCs/>
          <w:color w:val="000000" w:themeColor="text1"/>
        </w:rPr>
      </w:pPr>
      <w:r w:rsidRPr="00D77CB5">
        <w:rPr>
          <w:rFonts w:ascii="Arial" w:hAnsi="Arial" w:cs="Arial"/>
          <w:bCs/>
          <w:color w:val="000000" w:themeColor="text1"/>
        </w:rPr>
        <w:t xml:space="preserve"> a</w:t>
      </w:r>
    </w:p>
    <w:p w14:paraId="0C9CBE57" w14:textId="20362A03" w:rsidR="003F3279" w:rsidRPr="003818DA" w:rsidRDefault="00D77CB5" w:rsidP="008175C2">
      <w:pPr>
        <w:spacing w:after="30" w:line="360" w:lineRule="auto"/>
        <w:ind w:left="127" w:firstLine="0"/>
        <w:jc w:val="left"/>
        <w:rPr>
          <w:rFonts w:ascii="Arial" w:hAnsi="Arial" w:cs="Arial"/>
        </w:rPr>
      </w:pPr>
      <w:r>
        <w:rPr>
          <w:rFonts w:ascii="Arial" w:hAnsi="Arial" w:cs="Arial"/>
          <w:b/>
          <w:bCs/>
        </w:rPr>
        <w:t>…………………………………….</w:t>
      </w:r>
      <w:r w:rsidR="00AF20FC" w:rsidRPr="003818DA">
        <w:rPr>
          <w:rFonts w:ascii="Arial" w:hAnsi="Arial" w:cs="Arial"/>
        </w:rPr>
        <w:t xml:space="preserve">, prowadzącym działalność gospodarczą pod firmą </w:t>
      </w:r>
      <w:r>
        <w:rPr>
          <w:rFonts w:ascii="Arial" w:hAnsi="Arial" w:cs="Arial"/>
          <w:b/>
          <w:bCs/>
        </w:rPr>
        <w:t>…………………………………………………….</w:t>
      </w:r>
      <w:r w:rsidR="00AF20FC" w:rsidRPr="003818DA">
        <w:rPr>
          <w:rFonts w:ascii="Arial" w:hAnsi="Arial" w:cs="Arial"/>
        </w:rPr>
        <w:t xml:space="preserve"> </w:t>
      </w:r>
      <w:r w:rsidR="00DB064F" w:rsidRPr="003818DA">
        <w:rPr>
          <w:rFonts w:ascii="Arial" w:hAnsi="Arial" w:cs="Arial"/>
        </w:rPr>
        <w:t xml:space="preserve">reprezentowanym przez </w:t>
      </w:r>
      <w:r>
        <w:rPr>
          <w:rFonts w:ascii="Arial" w:hAnsi="Arial" w:cs="Arial"/>
        </w:rPr>
        <w:t>……………………….</w:t>
      </w:r>
    </w:p>
    <w:p w14:paraId="743ECF11" w14:textId="21BC3241" w:rsidR="007B2D96" w:rsidRDefault="006A1E04" w:rsidP="003818DA">
      <w:pPr>
        <w:spacing w:line="360" w:lineRule="auto"/>
        <w:ind w:left="137"/>
        <w:rPr>
          <w:rFonts w:ascii="Arial" w:hAnsi="Arial" w:cs="Arial"/>
          <w:b/>
          <w:bCs/>
        </w:rPr>
      </w:pPr>
      <w:r w:rsidRPr="003818DA">
        <w:rPr>
          <w:rFonts w:ascii="Arial" w:hAnsi="Arial" w:cs="Arial"/>
        </w:rPr>
        <w:t xml:space="preserve">zwanym dalej </w:t>
      </w:r>
      <w:r w:rsidR="00BC5554" w:rsidRPr="003818DA">
        <w:rPr>
          <w:rFonts w:ascii="Arial" w:hAnsi="Arial" w:cs="Arial"/>
          <w:b/>
          <w:bCs/>
        </w:rPr>
        <w:t>„</w:t>
      </w:r>
      <w:r w:rsidRPr="003818DA">
        <w:rPr>
          <w:rFonts w:ascii="Arial" w:hAnsi="Arial" w:cs="Arial"/>
          <w:b/>
          <w:bCs/>
        </w:rPr>
        <w:t>Wykonawcą.</w:t>
      </w:r>
      <w:r w:rsidR="00BC5554" w:rsidRPr="003818DA">
        <w:rPr>
          <w:rFonts w:ascii="Arial" w:hAnsi="Arial" w:cs="Arial"/>
          <w:b/>
          <w:bCs/>
        </w:rPr>
        <w:t>”</w:t>
      </w:r>
      <w:r w:rsidRPr="003818DA">
        <w:rPr>
          <w:rFonts w:ascii="Arial" w:hAnsi="Arial" w:cs="Arial"/>
          <w:b/>
          <w:bCs/>
        </w:rPr>
        <w:t xml:space="preserve"> </w:t>
      </w:r>
    </w:p>
    <w:p w14:paraId="4BE0AEF2" w14:textId="77777777" w:rsidR="003818DA" w:rsidRPr="003818DA" w:rsidRDefault="003818DA" w:rsidP="003818DA">
      <w:pPr>
        <w:spacing w:line="360" w:lineRule="auto"/>
        <w:ind w:left="137"/>
        <w:rPr>
          <w:rFonts w:ascii="Arial" w:hAnsi="Arial" w:cs="Arial"/>
          <w:b/>
          <w:bCs/>
        </w:rPr>
      </w:pPr>
    </w:p>
    <w:p w14:paraId="126A9A4D" w14:textId="6DBBAE37" w:rsidR="00D77CB5" w:rsidRPr="00D77CB5" w:rsidRDefault="00D77CB5" w:rsidP="00D77CB5">
      <w:pPr>
        <w:spacing w:line="360" w:lineRule="auto"/>
        <w:ind w:left="142" w:firstLine="566"/>
        <w:jc w:val="left"/>
        <w:rPr>
          <w:rFonts w:ascii="Arial" w:hAnsi="Arial" w:cs="Arial"/>
          <w:color w:val="000000" w:themeColor="text1"/>
        </w:rPr>
      </w:pPr>
      <w:r w:rsidRPr="00D77CB5">
        <w:rPr>
          <w:rFonts w:ascii="Arial" w:hAnsi="Arial" w:cs="Arial"/>
          <w:color w:val="000000" w:themeColor="text1"/>
        </w:rPr>
        <w:t xml:space="preserve">W wyniku przeprowadzonego postępowania o udzielenie zamówienia publicznego w trybie </w:t>
      </w:r>
      <w:r>
        <w:rPr>
          <w:rFonts w:ascii="Arial" w:hAnsi="Arial" w:cs="Arial"/>
          <w:color w:val="000000" w:themeColor="text1"/>
        </w:rPr>
        <w:t>zaproszenie do składania ofert</w:t>
      </w:r>
      <w:r w:rsidRPr="00D77CB5">
        <w:rPr>
          <w:rFonts w:ascii="Arial" w:hAnsi="Arial" w:cs="Arial"/>
          <w:color w:val="000000" w:themeColor="text1"/>
        </w:rPr>
        <w:t xml:space="preserve"> pn. </w:t>
      </w:r>
      <w:r w:rsidRPr="00D77CB5">
        <w:rPr>
          <w:rFonts w:ascii="Arial" w:hAnsi="Arial" w:cs="Arial"/>
          <w:b/>
          <w:bCs/>
          <w:i/>
          <w:iCs/>
          <w:color w:val="000000" w:themeColor="text1"/>
        </w:rPr>
        <w:t>Wymiana kotłów c.o. w ramach uchwały antysmogowej - Przejęsław 16 i Leśny Dwór 1b</w:t>
      </w:r>
    </w:p>
    <w:p w14:paraId="376DE8BA" w14:textId="0371122F" w:rsidR="00D77CB5" w:rsidRPr="00D77CB5" w:rsidRDefault="00D77CB5" w:rsidP="00D77CB5">
      <w:pPr>
        <w:spacing w:after="0" w:line="360" w:lineRule="auto"/>
        <w:ind w:left="142" w:firstLine="0"/>
        <w:jc w:val="left"/>
        <w:rPr>
          <w:rFonts w:ascii="Arial" w:hAnsi="Arial" w:cs="Arial"/>
          <w:b/>
          <w:bCs/>
          <w:i/>
          <w:color w:val="000000" w:themeColor="text1"/>
          <w:lang w:bidi="pl-PL"/>
        </w:rPr>
      </w:pPr>
      <w:r w:rsidRPr="00D77CB5">
        <w:rPr>
          <w:rFonts w:ascii="Arial" w:hAnsi="Arial" w:cs="Arial"/>
          <w:color w:val="000000" w:themeColor="text1"/>
        </w:rPr>
        <w:t>na podstawie Zarządzenia Nadleśniczego Nadleśnictwa Świętoszów nr 7/2024 z dnia 07.02.2024 r. w sprawie ustalenia zasad stosowania w Nadleśnictwie Świętoszów Ustawy Prawo Zamówień Publicznych z dnia 11 września 2019 roku, strony zawierają umowę treści następującej:</w:t>
      </w:r>
    </w:p>
    <w:p w14:paraId="289AB99C" w14:textId="41732658" w:rsidR="007B2D96" w:rsidRPr="003818DA" w:rsidRDefault="007B2D96" w:rsidP="003818DA">
      <w:pPr>
        <w:spacing w:after="0" w:line="360" w:lineRule="auto"/>
        <w:ind w:left="142" w:firstLine="0"/>
        <w:jc w:val="left"/>
        <w:rPr>
          <w:rFonts w:ascii="Arial" w:hAnsi="Arial" w:cs="Arial"/>
        </w:rPr>
      </w:pPr>
    </w:p>
    <w:p w14:paraId="46826CF5" w14:textId="5E12F595" w:rsidR="007B2D96" w:rsidRPr="003818DA" w:rsidRDefault="006A1E04" w:rsidP="003818DA">
      <w:pPr>
        <w:spacing w:after="21" w:line="360" w:lineRule="auto"/>
        <w:ind w:left="504" w:right="360"/>
        <w:jc w:val="center"/>
        <w:rPr>
          <w:rFonts w:ascii="Arial" w:hAnsi="Arial" w:cs="Arial"/>
          <w:b/>
          <w:bCs/>
          <w:u w:val="single"/>
        </w:rPr>
      </w:pPr>
      <w:r w:rsidRPr="003818DA">
        <w:rPr>
          <w:rFonts w:ascii="Arial" w:hAnsi="Arial" w:cs="Arial"/>
          <w:b/>
          <w:bCs/>
          <w:u w:val="single"/>
        </w:rPr>
        <w:t xml:space="preserve">§ 1 </w:t>
      </w:r>
      <w:r w:rsidR="00A7239C" w:rsidRPr="003818DA">
        <w:rPr>
          <w:rFonts w:ascii="Arial" w:hAnsi="Arial" w:cs="Arial"/>
          <w:b/>
          <w:bCs/>
          <w:u w:val="single"/>
        </w:rPr>
        <w:t>Przedmiot umowy</w:t>
      </w:r>
    </w:p>
    <w:p w14:paraId="1F3E0539" w14:textId="66587B79" w:rsidR="00FF467C" w:rsidRPr="00D77CB5" w:rsidRDefault="001A398C" w:rsidP="00D77CB5">
      <w:pPr>
        <w:spacing w:line="360" w:lineRule="auto"/>
        <w:rPr>
          <w:rFonts w:ascii="Arial" w:hAnsi="Arial" w:cs="Arial"/>
          <w:b/>
          <w:bCs/>
          <w:color w:val="auto"/>
        </w:rPr>
      </w:pPr>
      <w:r w:rsidRPr="003818DA">
        <w:rPr>
          <w:rFonts w:ascii="Arial" w:hAnsi="Arial" w:cs="Arial"/>
        </w:rPr>
        <w:t xml:space="preserve">1. </w:t>
      </w:r>
      <w:r w:rsidR="006A1E04" w:rsidRPr="003818DA">
        <w:rPr>
          <w:rFonts w:ascii="Arial" w:hAnsi="Arial" w:cs="Arial"/>
        </w:rPr>
        <w:t>Przedmiotem umowy</w:t>
      </w:r>
      <w:r w:rsidR="003F3279" w:rsidRPr="003818DA">
        <w:rPr>
          <w:rFonts w:ascii="Arial" w:hAnsi="Arial" w:cs="Arial"/>
        </w:rPr>
        <w:t xml:space="preserve"> jest wykonanie  zadania pn.: </w:t>
      </w:r>
      <w:r w:rsidR="00D77CB5" w:rsidRPr="00D77CB5">
        <w:rPr>
          <w:rFonts w:ascii="Arial" w:hAnsi="Arial" w:cs="Arial"/>
          <w:b/>
          <w:bCs/>
          <w:i/>
          <w:iCs/>
          <w:color w:val="auto"/>
        </w:rPr>
        <w:t>Wymiana kotłów c.o. w ramach uchwały antysmogowej - Przejęsław 16 i Leśny Dwór 1b</w:t>
      </w:r>
      <w:r w:rsidR="00D77CB5">
        <w:rPr>
          <w:rFonts w:ascii="Arial" w:hAnsi="Arial" w:cs="Arial"/>
          <w:b/>
          <w:bCs/>
          <w:color w:val="auto"/>
        </w:rPr>
        <w:t xml:space="preserve"> </w:t>
      </w:r>
      <w:r w:rsidR="00083BD2" w:rsidRPr="003818DA">
        <w:rPr>
          <w:rFonts w:ascii="Arial" w:hAnsi="Arial" w:cs="Arial"/>
        </w:rPr>
        <w:t xml:space="preserve">zgodnie </w:t>
      </w:r>
      <w:r w:rsidR="00B3411F">
        <w:rPr>
          <w:rFonts w:ascii="Arial" w:hAnsi="Arial" w:cs="Arial"/>
        </w:rPr>
        <w:t xml:space="preserve">z </w:t>
      </w:r>
      <w:r w:rsidR="00FF467C" w:rsidRPr="003818DA">
        <w:rPr>
          <w:rFonts w:ascii="Arial" w:hAnsi="Arial" w:cs="Arial"/>
        </w:rPr>
        <w:t>ofertą Wykonawcy</w:t>
      </w:r>
      <w:r w:rsidR="003818DA" w:rsidRPr="003818DA">
        <w:rPr>
          <w:rFonts w:ascii="Arial" w:hAnsi="Arial" w:cs="Arial"/>
        </w:rPr>
        <w:t xml:space="preserve"> (załącznik nr 1)</w:t>
      </w:r>
      <w:r w:rsidR="00BA1BD2">
        <w:rPr>
          <w:rFonts w:ascii="Arial" w:hAnsi="Arial" w:cs="Arial"/>
        </w:rPr>
        <w:t xml:space="preserve"> oraz </w:t>
      </w:r>
      <w:r w:rsidR="00083F29">
        <w:rPr>
          <w:rFonts w:ascii="Arial" w:hAnsi="Arial" w:cs="Arial"/>
        </w:rPr>
        <w:t xml:space="preserve"> szczegółowym </w:t>
      </w:r>
      <w:r w:rsidR="00BA1BD2">
        <w:rPr>
          <w:rFonts w:ascii="Arial" w:hAnsi="Arial" w:cs="Arial"/>
        </w:rPr>
        <w:t>opisem przedmiotu zamówienia (załącznik nr 2)</w:t>
      </w:r>
      <w:r w:rsidR="003818DA" w:rsidRPr="003818DA">
        <w:rPr>
          <w:rFonts w:ascii="Arial" w:hAnsi="Arial" w:cs="Arial"/>
        </w:rPr>
        <w:t>.</w:t>
      </w:r>
    </w:p>
    <w:p w14:paraId="3EF97DE5" w14:textId="77777777" w:rsidR="00D77CB5" w:rsidRDefault="001A398C" w:rsidP="003818DA">
      <w:pPr>
        <w:spacing w:after="10" w:line="360" w:lineRule="auto"/>
        <w:rPr>
          <w:rFonts w:ascii="Arial" w:hAnsi="Arial" w:cs="Arial"/>
        </w:rPr>
      </w:pPr>
      <w:r w:rsidRPr="003818DA">
        <w:rPr>
          <w:rFonts w:ascii="Arial" w:hAnsi="Arial" w:cs="Arial"/>
        </w:rPr>
        <w:t>2. Lokalizacja robót budowlanych</w:t>
      </w:r>
      <w:r w:rsidR="00D77CB5">
        <w:rPr>
          <w:rFonts w:ascii="Arial" w:hAnsi="Arial" w:cs="Arial"/>
        </w:rPr>
        <w:t>:</w:t>
      </w:r>
    </w:p>
    <w:p w14:paraId="70937CC2" w14:textId="662EEEE9" w:rsidR="001A398C" w:rsidRDefault="001A398C" w:rsidP="003818DA">
      <w:pPr>
        <w:spacing w:after="10" w:line="360" w:lineRule="auto"/>
        <w:rPr>
          <w:rFonts w:ascii="Arial" w:hAnsi="Arial" w:cs="Arial"/>
        </w:rPr>
      </w:pPr>
      <w:r w:rsidRPr="003818DA">
        <w:rPr>
          <w:rFonts w:ascii="Arial" w:hAnsi="Arial" w:cs="Arial"/>
        </w:rPr>
        <w:t>–</w:t>
      </w:r>
      <w:r w:rsidR="00D77CB5">
        <w:rPr>
          <w:rFonts w:ascii="Arial" w:hAnsi="Arial" w:cs="Arial"/>
        </w:rPr>
        <w:t xml:space="preserve"> </w:t>
      </w:r>
      <w:r w:rsidR="00C924E3" w:rsidRPr="003818DA">
        <w:rPr>
          <w:rFonts w:ascii="Arial" w:hAnsi="Arial" w:cs="Arial"/>
        </w:rPr>
        <w:t xml:space="preserve">Przejęsław </w:t>
      </w:r>
      <w:r w:rsidR="00D77CB5">
        <w:rPr>
          <w:rFonts w:ascii="Arial" w:hAnsi="Arial" w:cs="Arial"/>
        </w:rPr>
        <w:t>16</w:t>
      </w:r>
      <w:r w:rsidR="00C924E3" w:rsidRPr="003818DA">
        <w:rPr>
          <w:rFonts w:ascii="Arial" w:hAnsi="Arial" w:cs="Arial"/>
        </w:rPr>
        <w:t>, 59-724 Osiecznica</w:t>
      </w:r>
      <w:r w:rsidRPr="003818DA">
        <w:rPr>
          <w:rFonts w:ascii="Arial" w:hAnsi="Arial" w:cs="Arial"/>
        </w:rPr>
        <w:t>, pomieszczeni</w:t>
      </w:r>
      <w:r w:rsidR="00C924E3" w:rsidRPr="003818DA">
        <w:rPr>
          <w:rFonts w:ascii="Arial" w:hAnsi="Arial" w:cs="Arial"/>
        </w:rPr>
        <w:t>e</w:t>
      </w:r>
      <w:r w:rsidRPr="003818DA">
        <w:rPr>
          <w:rFonts w:ascii="Arial" w:hAnsi="Arial" w:cs="Arial"/>
        </w:rPr>
        <w:t xml:space="preserve"> zlokalizowane </w:t>
      </w:r>
      <w:r w:rsidR="00C924E3" w:rsidRPr="003818DA">
        <w:rPr>
          <w:rFonts w:ascii="Arial" w:hAnsi="Arial" w:cs="Arial"/>
        </w:rPr>
        <w:t>jest</w:t>
      </w:r>
      <w:r w:rsidRPr="003818DA">
        <w:rPr>
          <w:rFonts w:ascii="Arial" w:hAnsi="Arial" w:cs="Arial"/>
        </w:rPr>
        <w:t xml:space="preserve"> </w:t>
      </w:r>
      <w:r w:rsidR="00C924E3" w:rsidRPr="003818DA">
        <w:rPr>
          <w:rFonts w:ascii="Arial" w:hAnsi="Arial" w:cs="Arial"/>
        </w:rPr>
        <w:t>w piwnicy</w:t>
      </w:r>
      <w:r w:rsidRPr="003818DA">
        <w:rPr>
          <w:rFonts w:ascii="Arial" w:hAnsi="Arial" w:cs="Arial"/>
        </w:rPr>
        <w:t xml:space="preserve"> budynku.</w:t>
      </w:r>
    </w:p>
    <w:p w14:paraId="633477C4" w14:textId="2C7AEA9D" w:rsidR="00D77CB5" w:rsidRPr="003818DA" w:rsidRDefault="00D77CB5" w:rsidP="003818DA">
      <w:pPr>
        <w:spacing w:after="10" w:line="360" w:lineRule="auto"/>
        <w:rPr>
          <w:rFonts w:ascii="Arial" w:hAnsi="Arial" w:cs="Arial"/>
        </w:rPr>
      </w:pPr>
      <w:r>
        <w:rPr>
          <w:rFonts w:ascii="Arial" w:hAnsi="Arial" w:cs="Arial"/>
        </w:rPr>
        <w:t xml:space="preserve">- Leśny Dwór 1b, 67-320 Małomice, </w:t>
      </w:r>
      <w:r w:rsidRPr="003818DA">
        <w:rPr>
          <w:rFonts w:ascii="Arial" w:hAnsi="Arial" w:cs="Arial"/>
        </w:rPr>
        <w:t>pomieszczenie zlokalizowane jest w piwnicy budynku.</w:t>
      </w:r>
    </w:p>
    <w:p w14:paraId="17A9FAB7" w14:textId="77777777" w:rsidR="00721304" w:rsidRPr="003818DA" w:rsidRDefault="00721304" w:rsidP="003818DA">
      <w:pPr>
        <w:spacing w:after="10" w:line="360" w:lineRule="auto"/>
        <w:ind w:left="0" w:firstLine="0"/>
        <w:rPr>
          <w:rFonts w:ascii="Arial" w:hAnsi="Arial" w:cs="Arial"/>
        </w:rPr>
      </w:pPr>
    </w:p>
    <w:p w14:paraId="0EEF9CCD" w14:textId="65903B37" w:rsidR="007B2D96" w:rsidRPr="003818DA" w:rsidRDefault="006A1E04" w:rsidP="003818DA">
      <w:pPr>
        <w:spacing w:after="58" w:line="360" w:lineRule="auto"/>
        <w:ind w:left="504" w:right="360"/>
        <w:jc w:val="center"/>
        <w:rPr>
          <w:rFonts w:ascii="Arial" w:hAnsi="Arial" w:cs="Arial"/>
          <w:b/>
          <w:bCs/>
          <w:u w:val="single"/>
        </w:rPr>
      </w:pPr>
      <w:r w:rsidRPr="003818DA">
        <w:rPr>
          <w:rFonts w:ascii="Arial" w:hAnsi="Arial" w:cs="Arial"/>
          <w:b/>
          <w:bCs/>
          <w:u w:val="single"/>
        </w:rPr>
        <w:t>§</w:t>
      </w:r>
      <w:r w:rsidR="009A4F23" w:rsidRPr="003818DA">
        <w:rPr>
          <w:rFonts w:ascii="Arial" w:hAnsi="Arial" w:cs="Arial"/>
          <w:b/>
          <w:bCs/>
          <w:u w:val="single"/>
        </w:rPr>
        <w:t xml:space="preserve"> </w:t>
      </w:r>
      <w:r w:rsidRPr="003818DA">
        <w:rPr>
          <w:rFonts w:ascii="Arial" w:hAnsi="Arial" w:cs="Arial"/>
          <w:b/>
          <w:bCs/>
          <w:u w:val="single"/>
        </w:rPr>
        <w:t xml:space="preserve">2. </w:t>
      </w:r>
      <w:r w:rsidR="009D12F3" w:rsidRPr="003818DA">
        <w:rPr>
          <w:rFonts w:ascii="Arial" w:hAnsi="Arial" w:cs="Arial"/>
          <w:b/>
          <w:bCs/>
          <w:u w:val="single"/>
        </w:rPr>
        <w:t>Wymogi dotyczące realizacji umowy</w:t>
      </w:r>
    </w:p>
    <w:p w14:paraId="6E3DECEF" w14:textId="223B05A5" w:rsidR="007B2D96" w:rsidRPr="003818DA" w:rsidRDefault="009D12F3" w:rsidP="003818DA">
      <w:pPr>
        <w:spacing w:line="360" w:lineRule="auto"/>
        <w:ind w:left="142" w:firstLine="0"/>
        <w:rPr>
          <w:rFonts w:ascii="Arial" w:hAnsi="Arial" w:cs="Arial"/>
        </w:rPr>
      </w:pPr>
      <w:r w:rsidRPr="003818DA">
        <w:rPr>
          <w:rFonts w:ascii="Arial" w:hAnsi="Arial" w:cs="Arial"/>
        </w:rPr>
        <w:lastRenderedPageBreak/>
        <w:t>1. P</w:t>
      </w:r>
      <w:r w:rsidR="006A1E04" w:rsidRPr="003818DA">
        <w:rPr>
          <w:rFonts w:ascii="Arial" w:hAnsi="Arial" w:cs="Arial"/>
        </w:rPr>
        <w:t xml:space="preserve">rawidłowe wykonanie wszystkich prac związanych z realizacją przedmiotu umowy zgodnie z aktualnie obowiązującymi polskimi normami, polskim prawem budowlanym wraz z aktami wykonawczymi do niego i innymi obowiązującymi przepisami, </w:t>
      </w:r>
    </w:p>
    <w:p w14:paraId="177AEE58" w14:textId="2AD859E8" w:rsidR="001A398C" w:rsidRPr="003818DA" w:rsidRDefault="009D12F3" w:rsidP="003818DA">
      <w:pPr>
        <w:spacing w:line="360" w:lineRule="auto"/>
        <w:rPr>
          <w:rFonts w:ascii="Arial" w:hAnsi="Arial" w:cs="Arial"/>
        </w:rPr>
      </w:pPr>
      <w:r w:rsidRPr="003818DA">
        <w:rPr>
          <w:rFonts w:ascii="Arial" w:hAnsi="Arial" w:cs="Arial"/>
        </w:rPr>
        <w:t xml:space="preserve">2. </w:t>
      </w:r>
      <w:r w:rsidR="001A398C" w:rsidRPr="003818DA">
        <w:rPr>
          <w:rFonts w:ascii="Arial" w:hAnsi="Arial" w:cs="Arial"/>
        </w:rPr>
        <w:t>Przedmiot umowy zostanie wykonany wyłącznie z materiałów oraz potrzebnego sprzętu dostarczonego przez Wykonawcę na jego koszt i ryzyko,</w:t>
      </w:r>
    </w:p>
    <w:p w14:paraId="147A51C8" w14:textId="65B7AA7A" w:rsidR="001A398C" w:rsidRPr="003818DA" w:rsidRDefault="009D12F3" w:rsidP="003818DA">
      <w:pPr>
        <w:spacing w:line="360" w:lineRule="auto"/>
        <w:ind w:left="142" w:firstLine="0"/>
        <w:rPr>
          <w:rFonts w:ascii="Arial" w:hAnsi="Arial" w:cs="Arial"/>
        </w:rPr>
      </w:pPr>
      <w:r w:rsidRPr="003818DA">
        <w:rPr>
          <w:rFonts w:ascii="Arial" w:hAnsi="Arial" w:cs="Arial"/>
        </w:rPr>
        <w:t xml:space="preserve">3. </w:t>
      </w:r>
      <w:r w:rsidR="001A398C" w:rsidRPr="003818DA">
        <w:rPr>
          <w:rFonts w:ascii="Arial" w:hAnsi="Arial" w:cs="Arial"/>
        </w:rPr>
        <w:t>Wykonawca oświadcza, że zapoznał się na etapie przygotowania oferty z zakresem robót i wykorzystał wszelkie środki mające na celu prawidłowe ustalenie wynagrodzenia</w:t>
      </w:r>
      <w:r w:rsidRPr="003818DA">
        <w:rPr>
          <w:rFonts w:ascii="Arial" w:hAnsi="Arial" w:cs="Arial"/>
        </w:rPr>
        <w:t xml:space="preserve"> obejmującego całość prac niezbędnych do wykonania przedmiotu umowy</w:t>
      </w:r>
    </w:p>
    <w:p w14:paraId="08A3953B" w14:textId="2675ED0A" w:rsidR="008544B8" w:rsidRPr="003818DA" w:rsidRDefault="009D12F3" w:rsidP="003818DA">
      <w:pPr>
        <w:spacing w:line="360" w:lineRule="auto"/>
        <w:rPr>
          <w:rFonts w:ascii="Arial" w:hAnsi="Arial" w:cs="Arial"/>
        </w:rPr>
      </w:pPr>
      <w:r w:rsidRPr="003818DA">
        <w:rPr>
          <w:rFonts w:ascii="Arial" w:hAnsi="Arial" w:cs="Arial"/>
        </w:rPr>
        <w:t xml:space="preserve">4. Materiały i urządzenia dostarczone przez Wykonawcę powinny odpowiadać wymogom dla wyrobów dopuszczonych do obrotu i stosowania w budownictwie zgodnie z art. 10 ustawy z dnia 7 lipca 1994 r. – Prawo budowlane (tekst jednolity: </w:t>
      </w:r>
      <w:r w:rsidRPr="003818DA">
        <w:rPr>
          <w:rFonts w:ascii="Arial" w:hAnsi="Arial" w:cs="Arial"/>
          <w:color w:val="000000" w:themeColor="text1"/>
        </w:rPr>
        <w:t>Dz. U. z  202</w:t>
      </w:r>
      <w:r w:rsidR="00D77CB5">
        <w:rPr>
          <w:rFonts w:ascii="Arial" w:hAnsi="Arial" w:cs="Arial"/>
          <w:color w:val="000000" w:themeColor="text1"/>
        </w:rPr>
        <w:t xml:space="preserve">3 </w:t>
      </w:r>
      <w:r w:rsidRPr="003818DA">
        <w:rPr>
          <w:rFonts w:ascii="Arial" w:hAnsi="Arial" w:cs="Arial"/>
          <w:color w:val="000000" w:themeColor="text1"/>
        </w:rPr>
        <w:t>r., poz.</w:t>
      </w:r>
      <w:r w:rsidR="00D77CB5">
        <w:rPr>
          <w:rFonts w:ascii="Arial" w:hAnsi="Arial" w:cs="Arial"/>
          <w:color w:val="000000" w:themeColor="text1"/>
        </w:rPr>
        <w:t xml:space="preserve"> 682</w:t>
      </w:r>
      <w:r w:rsidRPr="003818DA">
        <w:rPr>
          <w:rFonts w:ascii="Arial" w:hAnsi="Arial" w:cs="Arial"/>
          <w:color w:val="000000" w:themeColor="text1"/>
        </w:rPr>
        <w:t xml:space="preserve"> ), posiadać </w:t>
      </w:r>
      <w:r w:rsidRPr="003818DA">
        <w:rPr>
          <w:rFonts w:ascii="Arial" w:hAnsi="Arial" w:cs="Arial"/>
        </w:rPr>
        <w:t>wymagane przepisami prawa atesty i certyfikaty oraz być dopuszczone do stosowania.</w:t>
      </w:r>
    </w:p>
    <w:p w14:paraId="5AB2D97F" w14:textId="3E2136B0" w:rsidR="009D12F3" w:rsidRPr="003818DA" w:rsidRDefault="009D12F3" w:rsidP="003818DA">
      <w:pPr>
        <w:spacing w:line="360" w:lineRule="auto"/>
        <w:rPr>
          <w:rFonts w:ascii="Arial" w:hAnsi="Arial" w:cs="Arial"/>
        </w:rPr>
      </w:pPr>
      <w:r w:rsidRPr="003818DA">
        <w:rPr>
          <w:rFonts w:ascii="Arial" w:hAnsi="Arial" w:cs="Arial"/>
        </w:rPr>
        <w:t>6. Roboty muszą być prowadzone pod kierunkiem osób uprawnionych.</w:t>
      </w:r>
    </w:p>
    <w:p w14:paraId="151F200A" w14:textId="5A398CA8" w:rsidR="00194A43" w:rsidRPr="003818DA" w:rsidRDefault="00C924E3" w:rsidP="003818DA">
      <w:pPr>
        <w:spacing w:line="360" w:lineRule="auto"/>
        <w:rPr>
          <w:rFonts w:ascii="Arial" w:hAnsi="Arial" w:cs="Arial"/>
        </w:rPr>
      </w:pPr>
      <w:r w:rsidRPr="003818DA">
        <w:rPr>
          <w:rFonts w:ascii="Arial" w:hAnsi="Arial" w:cs="Arial"/>
        </w:rPr>
        <w:t>7</w:t>
      </w:r>
      <w:r w:rsidR="00194A43" w:rsidRPr="003818DA">
        <w:rPr>
          <w:rFonts w:ascii="Arial" w:hAnsi="Arial" w:cs="Arial"/>
        </w:rPr>
        <w:t>. Wykonawca musi zapewnić właściwe składowanie i gospodarkę zarówno materiałami, jak i odpadami powstającymi na budowie. Przed zakończeniem robót Wykonawca winien na własny koszt usunąć z terenu robót wszystkie urządzenia, resztki materiałów, śmieci i przywrócić go do stanu początkowego. Przekazanie terenu robót  Zamawiającemu nastąpi w terminie nie późniejszym, niż termin odbioru końcowego robót.</w:t>
      </w:r>
    </w:p>
    <w:p w14:paraId="2A72CA1C" w14:textId="77777777" w:rsidR="00194A43" w:rsidRPr="003818DA" w:rsidRDefault="00194A43" w:rsidP="003818DA">
      <w:pPr>
        <w:spacing w:line="360" w:lineRule="auto"/>
        <w:rPr>
          <w:rFonts w:ascii="Arial" w:hAnsi="Arial" w:cs="Arial"/>
        </w:rPr>
      </w:pPr>
    </w:p>
    <w:p w14:paraId="7617CB3D" w14:textId="771AF95C" w:rsidR="007B2D96" w:rsidRPr="003818DA" w:rsidRDefault="006A1E04" w:rsidP="003818DA">
      <w:pPr>
        <w:autoSpaceDE w:val="0"/>
        <w:autoSpaceDN w:val="0"/>
        <w:adjustRightInd w:val="0"/>
        <w:spacing w:after="0" w:line="360" w:lineRule="auto"/>
        <w:jc w:val="center"/>
        <w:rPr>
          <w:rFonts w:ascii="Arial" w:eastAsia="Calibri" w:hAnsi="Arial" w:cs="Arial"/>
          <w:b/>
          <w:bCs/>
          <w:u w:val="single"/>
          <w:lang w:eastAsia="en-US"/>
        </w:rPr>
      </w:pPr>
      <w:r w:rsidRPr="003818DA">
        <w:rPr>
          <w:rFonts w:ascii="Arial" w:hAnsi="Arial" w:cs="Arial"/>
          <w:b/>
          <w:bCs/>
          <w:u w:val="single"/>
        </w:rPr>
        <w:t>§ 3</w:t>
      </w:r>
      <w:r w:rsidR="008544B8" w:rsidRPr="003818DA">
        <w:rPr>
          <w:rFonts w:ascii="Arial" w:hAnsi="Arial" w:cs="Arial"/>
          <w:b/>
          <w:bCs/>
          <w:u w:val="single"/>
        </w:rPr>
        <w:t xml:space="preserve"> Termin realizacji przedmiotu umowy</w:t>
      </w:r>
    </w:p>
    <w:p w14:paraId="2F16341B" w14:textId="7095138A" w:rsidR="00B3411F" w:rsidRDefault="00B3411F" w:rsidP="003818DA">
      <w:pPr>
        <w:numPr>
          <w:ilvl w:val="0"/>
          <w:numId w:val="2"/>
        </w:numPr>
        <w:spacing w:line="360" w:lineRule="auto"/>
        <w:ind w:hanging="360"/>
        <w:rPr>
          <w:rFonts w:ascii="Arial" w:hAnsi="Arial" w:cs="Arial"/>
        </w:rPr>
      </w:pPr>
      <w:r w:rsidRPr="00B3411F">
        <w:rPr>
          <w:rFonts w:ascii="Arial" w:hAnsi="Arial" w:cs="Arial"/>
        </w:rPr>
        <w:t xml:space="preserve">Wykonawca zobowiązuje się wykonać przedmiot umowy w ……. dni </w:t>
      </w:r>
      <w:r>
        <w:rPr>
          <w:rFonts w:ascii="Arial" w:hAnsi="Arial" w:cs="Arial"/>
        </w:rPr>
        <w:t xml:space="preserve">od </w:t>
      </w:r>
      <w:r w:rsidRPr="00B3411F">
        <w:rPr>
          <w:rFonts w:ascii="Arial" w:hAnsi="Arial" w:cs="Arial"/>
        </w:rPr>
        <w:t>dnia zawarcia umowy.</w:t>
      </w:r>
    </w:p>
    <w:p w14:paraId="2289C6F6" w14:textId="77777777" w:rsidR="007B2D96" w:rsidRPr="003818DA" w:rsidRDefault="006A1E04" w:rsidP="003818DA">
      <w:pPr>
        <w:numPr>
          <w:ilvl w:val="0"/>
          <w:numId w:val="2"/>
        </w:numPr>
        <w:spacing w:line="360" w:lineRule="auto"/>
        <w:ind w:hanging="360"/>
        <w:rPr>
          <w:rFonts w:ascii="Arial" w:hAnsi="Arial" w:cs="Arial"/>
        </w:rPr>
      </w:pPr>
      <w:r w:rsidRPr="003818DA">
        <w:rPr>
          <w:rFonts w:ascii="Arial" w:hAnsi="Arial" w:cs="Arial"/>
        </w:rPr>
        <w:t xml:space="preserve">Termin ustalony w  ust. 1 pkt. 2 może ulec przesunięciu w przypadku wystąpienia opóźnień wynikających z: </w:t>
      </w:r>
    </w:p>
    <w:p w14:paraId="1AA28BCF" w14:textId="77777777" w:rsidR="007B2D96" w:rsidRPr="003818DA" w:rsidRDefault="006A1E04" w:rsidP="003818DA">
      <w:pPr>
        <w:numPr>
          <w:ilvl w:val="1"/>
          <w:numId w:val="2"/>
        </w:numPr>
        <w:spacing w:line="360" w:lineRule="auto"/>
        <w:ind w:hanging="310"/>
        <w:rPr>
          <w:rFonts w:ascii="Arial" w:hAnsi="Arial" w:cs="Arial"/>
        </w:rPr>
      </w:pPr>
      <w:r w:rsidRPr="003818DA">
        <w:rPr>
          <w:rFonts w:ascii="Arial" w:hAnsi="Arial" w:cs="Arial"/>
        </w:rPr>
        <w:t xml:space="preserve">przestojów i opóźnień zawinionych przez Zamawiającego, </w:t>
      </w:r>
    </w:p>
    <w:p w14:paraId="68DA3FC4" w14:textId="0BB77640" w:rsidR="007B2D96" w:rsidRPr="003818DA" w:rsidRDefault="006A1E04" w:rsidP="003818DA">
      <w:pPr>
        <w:numPr>
          <w:ilvl w:val="1"/>
          <w:numId w:val="2"/>
        </w:numPr>
        <w:spacing w:line="360" w:lineRule="auto"/>
        <w:ind w:hanging="310"/>
        <w:rPr>
          <w:rFonts w:ascii="Arial" w:hAnsi="Arial" w:cs="Arial"/>
        </w:rPr>
      </w:pPr>
      <w:r w:rsidRPr="003818DA">
        <w:rPr>
          <w:rFonts w:ascii="Arial" w:hAnsi="Arial" w:cs="Arial"/>
        </w:rPr>
        <w:t>działania siły wyższej (np. klęski żywiołowe, strajki generalne lub lokalne</w:t>
      </w:r>
      <w:r w:rsidR="00536670" w:rsidRPr="003818DA">
        <w:rPr>
          <w:rFonts w:ascii="Arial" w:hAnsi="Arial" w:cs="Arial"/>
        </w:rPr>
        <w:t xml:space="preserve">, </w:t>
      </w:r>
      <w:r w:rsidR="00536670" w:rsidRPr="003818DA">
        <w:rPr>
          <w:rFonts w:ascii="Arial" w:hAnsi="Arial" w:cs="Arial"/>
          <w:color w:val="auto"/>
        </w:rPr>
        <w:t>epidemie</w:t>
      </w:r>
      <w:r w:rsidRPr="003818DA">
        <w:rPr>
          <w:rFonts w:ascii="Arial" w:hAnsi="Arial" w:cs="Arial"/>
          <w:color w:val="auto"/>
        </w:rPr>
        <w:t xml:space="preserve"> i</w:t>
      </w:r>
      <w:r w:rsidRPr="003818DA">
        <w:rPr>
          <w:rFonts w:ascii="Arial" w:hAnsi="Arial" w:cs="Arial"/>
        </w:rPr>
        <w:t xml:space="preserve"> inne), mającej bezpośredni wpływ na terminowość wykonywania robót, </w:t>
      </w:r>
    </w:p>
    <w:p w14:paraId="350CA8E6" w14:textId="77777777" w:rsidR="007B2D96" w:rsidRPr="003818DA" w:rsidRDefault="006A1E04" w:rsidP="003818DA">
      <w:pPr>
        <w:numPr>
          <w:ilvl w:val="1"/>
          <w:numId w:val="2"/>
        </w:numPr>
        <w:spacing w:after="35" w:line="360" w:lineRule="auto"/>
        <w:ind w:hanging="310"/>
        <w:rPr>
          <w:rFonts w:ascii="Arial" w:hAnsi="Arial" w:cs="Arial"/>
        </w:rPr>
      </w:pPr>
      <w:r w:rsidRPr="003818DA">
        <w:rPr>
          <w:rFonts w:ascii="Arial" w:hAnsi="Arial" w:cs="Arial"/>
        </w:rPr>
        <w:t xml:space="preserve">wystąpienie okoliczności, których strony umowy nie były w stanie przewidzieć, pomimo             zachowania należytej staranności. </w:t>
      </w:r>
    </w:p>
    <w:p w14:paraId="7FFEC60F" w14:textId="378C1915" w:rsidR="007B2D96" w:rsidRPr="00B3411F" w:rsidRDefault="006A1E04" w:rsidP="00B3411F">
      <w:pPr>
        <w:numPr>
          <w:ilvl w:val="0"/>
          <w:numId w:val="2"/>
        </w:numPr>
        <w:spacing w:line="360" w:lineRule="auto"/>
        <w:ind w:hanging="360"/>
        <w:rPr>
          <w:rFonts w:ascii="Arial" w:hAnsi="Arial" w:cs="Arial"/>
        </w:rPr>
      </w:pPr>
      <w:r w:rsidRPr="003818DA">
        <w:rPr>
          <w:rFonts w:ascii="Arial" w:hAnsi="Arial" w:cs="Arial"/>
        </w:rPr>
        <w:t>Zmiana terminu zostanie  dokonana w formie pisemnego  aneksu do umowy pod rygorem nieważności</w:t>
      </w:r>
      <w:r w:rsidRPr="003818DA">
        <w:rPr>
          <w:rFonts w:ascii="Arial" w:hAnsi="Arial" w:cs="Arial"/>
          <w:color w:val="0070C0"/>
        </w:rPr>
        <w:t xml:space="preserve">. </w:t>
      </w:r>
    </w:p>
    <w:p w14:paraId="6C0118D2" w14:textId="495F5913" w:rsidR="007B2D96" w:rsidRPr="003818DA" w:rsidRDefault="006A1E04" w:rsidP="003818DA">
      <w:pPr>
        <w:spacing w:after="59" w:line="360" w:lineRule="auto"/>
        <w:ind w:left="504" w:right="360"/>
        <w:jc w:val="center"/>
        <w:rPr>
          <w:rFonts w:ascii="Arial" w:hAnsi="Arial" w:cs="Arial"/>
          <w:b/>
          <w:bCs/>
          <w:u w:val="single"/>
        </w:rPr>
      </w:pPr>
      <w:r w:rsidRPr="003818DA">
        <w:rPr>
          <w:rFonts w:ascii="Arial" w:hAnsi="Arial" w:cs="Arial"/>
          <w:b/>
          <w:bCs/>
          <w:u w:val="single"/>
        </w:rPr>
        <w:t xml:space="preserve">§ 4 </w:t>
      </w:r>
      <w:r w:rsidR="008544B8" w:rsidRPr="003818DA">
        <w:rPr>
          <w:rFonts w:ascii="Arial" w:hAnsi="Arial" w:cs="Arial"/>
          <w:b/>
          <w:bCs/>
          <w:u w:val="single"/>
        </w:rPr>
        <w:t>Odbiory robót</w:t>
      </w:r>
    </w:p>
    <w:p w14:paraId="0122155F" w14:textId="3DCD48BF" w:rsidR="007B2D96" w:rsidRPr="003818DA" w:rsidRDefault="006A1E04" w:rsidP="003818DA">
      <w:pPr>
        <w:numPr>
          <w:ilvl w:val="0"/>
          <w:numId w:val="3"/>
        </w:numPr>
        <w:spacing w:line="360" w:lineRule="auto"/>
        <w:ind w:hanging="360"/>
        <w:rPr>
          <w:rFonts w:ascii="Arial" w:hAnsi="Arial" w:cs="Arial"/>
        </w:rPr>
      </w:pPr>
      <w:r w:rsidRPr="003818DA">
        <w:rPr>
          <w:rFonts w:ascii="Arial" w:hAnsi="Arial" w:cs="Arial"/>
        </w:rPr>
        <w:t xml:space="preserve">Strony ustalają, że przedmiotem odbioru końcowego jest bezusterkowe wykonanie przedmiotu zamówienia objętego niniejszą umową, potwierdzone protokołem odbioru końcowego. Data podpisania protokołu końcowego przez Zamawiającego jest datą zakończenia realizacji przedmiotu zamówienia. </w:t>
      </w:r>
    </w:p>
    <w:p w14:paraId="2BECC942" w14:textId="5184FA18" w:rsidR="007B2D96" w:rsidRPr="003818DA" w:rsidRDefault="006A1E04" w:rsidP="003818DA">
      <w:pPr>
        <w:numPr>
          <w:ilvl w:val="0"/>
          <w:numId w:val="3"/>
        </w:numPr>
        <w:spacing w:line="360" w:lineRule="auto"/>
        <w:ind w:hanging="360"/>
        <w:rPr>
          <w:rFonts w:ascii="Arial" w:hAnsi="Arial" w:cs="Arial"/>
        </w:rPr>
      </w:pPr>
      <w:r w:rsidRPr="003818DA">
        <w:rPr>
          <w:rFonts w:ascii="Arial" w:hAnsi="Arial" w:cs="Arial"/>
        </w:rPr>
        <w:lastRenderedPageBreak/>
        <w:t xml:space="preserve">Rozpoczęcie czynności odbioru końcowego nastąpi w terminie </w:t>
      </w:r>
      <w:r w:rsidR="00FF467C" w:rsidRPr="003818DA">
        <w:rPr>
          <w:rFonts w:ascii="Arial" w:hAnsi="Arial" w:cs="Arial"/>
        </w:rPr>
        <w:t>3</w:t>
      </w:r>
      <w:r w:rsidRPr="003818DA">
        <w:rPr>
          <w:rFonts w:ascii="Arial" w:hAnsi="Arial" w:cs="Arial"/>
        </w:rPr>
        <w:t xml:space="preserve"> dni, licząc od daty pisemnego zgłoszenia Zamawiającemu</w:t>
      </w:r>
      <w:r w:rsidR="00B3411F">
        <w:rPr>
          <w:rFonts w:ascii="Arial" w:hAnsi="Arial" w:cs="Arial"/>
        </w:rPr>
        <w:t xml:space="preserve"> </w:t>
      </w:r>
      <w:r w:rsidRPr="003818DA">
        <w:rPr>
          <w:rFonts w:ascii="Arial" w:hAnsi="Arial" w:cs="Arial"/>
        </w:rPr>
        <w:t xml:space="preserve">przez Wykonawcę gotowości do odbioru. Zamawiający zobligowany jest do dokonania odbioru końcowego po zgłoszeniu przez Wykonawcę gotowości do odbioru. </w:t>
      </w:r>
    </w:p>
    <w:p w14:paraId="35F1AA0D" w14:textId="77777777" w:rsidR="007B2D96" w:rsidRPr="003818DA" w:rsidRDefault="006A1E04" w:rsidP="003818DA">
      <w:pPr>
        <w:numPr>
          <w:ilvl w:val="0"/>
          <w:numId w:val="3"/>
        </w:numPr>
        <w:spacing w:line="360" w:lineRule="auto"/>
        <w:ind w:hanging="360"/>
        <w:rPr>
          <w:rFonts w:ascii="Arial" w:hAnsi="Arial" w:cs="Arial"/>
        </w:rPr>
      </w:pPr>
      <w:r w:rsidRPr="003818DA">
        <w:rPr>
          <w:rFonts w:ascii="Arial" w:hAnsi="Arial" w:cs="Arial"/>
        </w:rPr>
        <w:t xml:space="preserve">Odbiór końcowy nastąpi przy współudziale przedstawicieli Wykonawcy i  Zamawiającego. </w:t>
      </w:r>
    </w:p>
    <w:p w14:paraId="13159858" w14:textId="49905CD3" w:rsidR="007B2D96" w:rsidRPr="003818DA" w:rsidRDefault="006A1E04" w:rsidP="003818DA">
      <w:pPr>
        <w:numPr>
          <w:ilvl w:val="0"/>
          <w:numId w:val="3"/>
        </w:numPr>
        <w:spacing w:line="360" w:lineRule="auto"/>
        <w:ind w:hanging="360"/>
        <w:rPr>
          <w:rFonts w:ascii="Arial" w:hAnsi="Arial" w:cs="Arial"/>
        </w:rPr>
      </w:pPr>
      <w:r w:rsidRPr="003818DA">
        <w:rPr>
          <w:rFonts w:ascii="Arial" w:hAnsi="Arial" w:cs="Arial"/>
        </w:rPr>
        <w:t>Z czynności odbioru zostan</w:t>
      </w:r>
      <w:r w:rsidR="00A303E3" w:rsidRPr="003818DA">
        <w:rPr>
          <w:rFonts w:ascii="Arial" w:hAnsi="Arial" w:cs="Arial"/>
        </w:rPr>
        <w:t>ie</w:t>
      </w:r>
      <w:r w:rsidRPr="003818DA">
        <w:rPr>
          <w:rFonts w:ascii="Arial" w:hAnsi="Arial" w:cs="Arial"/>
        </w:rPr>
        <w:t xml:space="preserve"> sporządzon</w:t>
      </w:r>
      <w:r w:rsidR="00A303E3" w:rsidRPr="003818DA">
        <w:rPr>
          <w:rFonts w:ascii="Arial" w:hAnsi="Arial" w:cs="Arial"/>
        </w:rPr>
        <w:t>y</w:t>
      </w:r>
      <w:r w:rsidRPr="003818DA">
        <w:rPr>
          <w:rFonts w:ascii="Arial" w:hAnsi="Arial" w:cs="Arial"/>
        </w:rPr>
        <w:t xml:space="preserve"> </w:t>
      </w:r>
      <w:r w:rsidR="00A303E3" w:rsidRPr="003818DA">
        <w:rPr>
          <w:rFonts w:ascii="Arial" w:hAnsi="Arial" w:cs="Arial"/>
        </w:rPr>
        <w:t>protokół</w:t>
      </w:r>
      <w:r w:rsidRPr="003818DA">
        <w:rPr>
          <w:rFonts w:ascii="Arial" w:hAnsi="Arial" w:cs="Arial"/>
        </w:rPr>
        <w:t>, któr</w:t>
      </w:r>
      <w:r w:rsidR="00A303E3" w:rsidRPr="003818DA">
        <w:rPr>
          <w:rFonts w:ascii="Arial" w:hAnsi="Arial" w:cs="Arial"/>
        </w:rPr>
        <w:t>y</w:t>
      </w:r>
      <w:r w:rsidRPr="003818DA">
        <w:rPr>
          <w:rFonts w:ascii="Arial" w:hAnsi="Arial" w:cs="Arial"/>
        </w:rPr>
        <w:t xml:space="preserve"> zawierać będą wszystkie ustalenia oraz zalecenia poczynione w trakcie odbioru. </w:t>
      </w:r>
    </w:p>
    <w:p w14:paraId="205556BC" w14:textId="77777777" w:rsidR="007B2D96" w:rsidRPr="003818DA" w:rsidRDefault="006A1E04" w:rsidP="003818DA">
      <w:pPr>
        <w:numPr>
          <w:ilvl w:val="0"/>
          <w:numId w:val="3"/>
        </w:numPr>
        <w:spacing w:line="360" w:lineRule="auto"/>
        <w:ind w:hanging="360"/>
        <w:rPr>
          <w:rFonts w:ascii="Arial" w:hAnsi="Arial" w:cs="Arial"/>
        </w:rPr>
      </w:pPr>
      <w:r w:rsidRPr="003818DA">
        <w:rPr>
          <w:rFonts w:ascii="Arial" w:hAnsi="Arial" w:cs="Arial"/>
        </w:rPr>
        <w:t xml:space="preserve">Jeżeli w toku czynności odbioru zostanie stwierdzone, że przedmiot odbioru nie osiągnął  gotowości do odbioru z powodu nie zakończenia robót lub jego wadliwego wykonania, to Zamawiający odmówi odbioru z winy Wykonawcy. </w:t>
      </w:r>
    </w:p>
    <w:p w14:paraId="04ED31EF" w14:textId="77777777" w:rsidR="007B2D96" w:rsidRPr="003818DA" w:rsidRDefault="006A1E04" w:rsidP="003818DA">
      <w:pPr>
        <w:numPr>
          <w:ilvl w:val="0"/>
          <w:numId w:val="3"/>
        </w:numPr>
        <w:spacing w:line="360" w:lineRule="auto"/>
        <w:ind w:hanging="360"/>
        <w:rPr>
          <w:rFonts w:ascii="Arial" w:hAnsi="Arial" w:cs="Arial"/>
        </w:rPr>
      </w:pPr>
      <w:r w:rsidRPr="003818DA">
        <w:rPr>
          <w:rFonts w:ascii="Arial" w:hAnsi="Arial" w:cs="Arial"/>
        </w:rPr>
        <w:t xml:space="preserve">Jeżeli w toku czynności odbioru końcowego zostaną stwierdzone wady: </w:t>
      </w:r>
    </w:p>
    <w:p w14:paraId="1AA143D1" w14:textId="77777777" w:rsidR="007B2D96" w:rsidRPr="003818DA" w:rsidRDefault="006A1E04" w:rsidP="003818DA">
      <w:pPr>
        <w:numPr>
          <w:ilvl w:val="1"/>
          <w:numId w:val="3"/>
        </w:numPr>
        <w:spacing w:line="360" w:lineRule="auto"/>
        <w:ind w:hanging="348"/>
        <w:rPr>
          <w:rFonts w:ascii="Arial" w:hAnsi="Arial" w:cs="Arial"/>
        </w:rPr>
      </w:pPr>
      <w:r w:rsidRPr="003818DA">
        <w:rPr>
          <w:rFonts w:ascii="Arial" w:hAnsi="Arial" w:cs="Arial"/>
        </w:rPr>
        <w:t xml:space="preserve">nadające się do usunięcia, to Zamawiający może zażądać od Wykonawcy usunięcia wad, wyznaczając odpowiedni termin. Fakt usunięcia wad zostanie stwierdzony protokolarnie, a terminem odbioru w takich  sytuacjach będzie termin usunięcia wad określony w protokole usunięcia wad, </w:t>
      </w:r>
    </w:p>
    <w:p w14:paraId="37B35FED" w14:textId="77777777" w:rsidR="007B2D96" w:rsidRPr="003818DA" w:rsidRDefault="006A1E04" w:rsidP="003818DA">
      <w:pPr>
        <w:numPr>
          <w:ilvl w:val="1"/>
          <w:numId w:val="3"/>
        </w:numPr>
        <w:spacing w:line="360" w:lineRule="auto"/>
        <w:ind w:hanging="348"/>
        <w:rPr>
          <w:rFonts w:ascii="Arial" w:hAnsi="Arial" w:cs="Arial"/>
        </w:rPr>
      </w:pPr>
      <w:r w:rsidRPr="003818DA">
        <w:rPr>
          <w:rFonts w:ascii="Arial" w:hAnsi="Arial" w:cs="Arial"/>
        </w:rPr>
        <w:t xml:space="preserve">nie nadające się do usunięcia, to Zamawiający może: </w:t>
      </w:r>
    </w:p>
    <w:p w14:paraId="7773C702" w14:textId="77777777" w:rsidR="007B2D96" w:rsidRPr="003818DA" w:rsidRDefault="006A1E04" w:rsidP="003818DA">
      <w:pPr>
        <w:numPr>
          <w:ilvl w:val="2"/>
          <w:numId w:val="3"/>
        </w:numPr>
        <w:spacing w:line="360" w:lineRule="auto"/>
        <w:ind w:hanging="360"/>
        <w:rPr>
          <w:rFonts w:ascii="Arial" w:hAnsi="Arial" w:cs="Arial"/>
        </w:rPr>
      </w:pPr>
      <w:r w:rsidRPr="003818DA">
        <w:rPr>
          <w:rFonts w:ascii="Arial" w:hAnsi="Arial" w:cs="Arial"/>
        </w:rPr>
        <w:t xml:space="preserve">w przypadku, gdy wady umożliwiają użytkowanie obiektu zgodnie z jego przeznaczeniem, obniżyć wynagrodzenie odpowiednio do utraconej wartości, </w:t>
      </w:r>
    </w:p>
    <w:p w14:paraId="2FA6959B" w14:textId="62434F38" w:rsidR="007B2D96" w:rsidRPr="003818DA" w:rsidRDefault="006A1E04" w:rsidP="003818DA">
      <w:pPr>
        <w:numPr>
          <w:ilvl w:val="2"/>
          <w:numId w:val="3"/>
        </w:numPr>
        <w:spacing w:line="360" w:lineRule="auto"/>
        <w:ind w:hanging="360"/>
        <w:rPr>
          <w:rFonts w:ascii="Arial" w:hAnsi="Arial" w:cs="Arial"/>
        </w:rPr>
      </w:pPr>
      <w:r w:rsidRPr="003818DA">
        <w:rPr>
          <w:rFonts w:ascii="Arial" w:hAnsi="Arial" w:cs="Arial"/>
        </w:rPr>
        <w:t xml:space="preserve">w przypadku gdy wady uniemożliwiają użytkowanie obiektu zgodnie z jego przeznaczeniem, zażądać wykonania przedmiotu umowy po raz drugi, zachowując  prawo do naliczania Wykonawcy zastrzeżonych kar umownych i odszkodowań na zasadach określonych w § </w:t>
      </w:r>
      <w:r w:rsidR="00A7239C" w:rsidRPr="003818DA">
        <w:rPr>
          <w:rFonts w:ascii="Arial" w:hAnsi="Arial" w:cs="Arial"/>
        </w:rPr>
        <w:t>7</w:t>
      </w:r>
      <w:r w:rsidRPr="003818DA">
        <w:rPr>
          <w:rFonts w:ascii="Arial" w:hAnsi="Arial" w:cs="Arial"/>
        </w:rPr>
        <w:t xml:space="preserve"> niniejszej umowy; </w:t>
      </w:r>
    </w:p>
    <w:p w14:paraId="63D7BA21" w14:textId="668DA8A6" w:rsidR="007B2D96" w:rsidRPr="003818DA" w:rsidRDefault="006A1E04" w:rsidP="003818DA">
      <w:pPr>
        <w:numPr>
          <w:ilvl w:val="2"/>
          <w:numId w:val="3"/>
        </w:numPr>
        <w:spacing w:line="360" w:lineRule="auto"/>
        <w:ind w:hanging="360"/>
        <w:rPr>
          <w:rFonts w:ascii="Arial" w:hAnsi="Arial" w:cs="Arial"/>
        </w:rPr>
      </w:pPr>
      <w:r w:rsidRPr="003818DA">
        <w:rPr>
          <w:rFonts w:ascii="Arial" w:hAnsi="Arial" w:cs="Arial"/>
        </w:rPr>
        <w:t xml:space="preserve">w przypadku nie wykonania w ustalonym terminie przedmiotu umowy po raz drugi odstąpić od umowy z winy Wykonawcy. </w:t>
      </w:r>
    </w:p>
    <w:p w14:paraId="539D7352" w14:textId="77777777" w:rsidR="00721304" w:rsidRDefault="00721304" w:rsidP="00F506AD">
      <w:pPr>
        <w:pStyle w:val="Default"/>
        <w:spacing w:line="360" w:lineRule="auto"/>
        <w:rPr>
          <w:b/>
          <w:bCs/>
          <w:sz w:val="22"/>
          <w:szCs w:val="22"/>
          <w:u w:val="single"/>
        </w:rPr>
      </w:pPr>
    </w:p>
    <w:p w14:paraId="30CB5A7C" w14:textId="461DCC4F" w:rsidR="007B2D96" w:rsidRPr="003818DA" w:rsidRDefault="006A1E04" w:rsidP="003818DA">
      <w:pPr>
        <w:pStyle w:val="Default"/>
        <w:numPr>
          <w:ilvl w:val="0"/>
          <w:numId w:val="10"/>
        </w:numPr>
        <w:spacing w:line="360" w:lineRule="auto"/>
        <w:jc w:val="center"/>
        <w:rPr>
          <w:b/>
          <w:bCs/>
          <w:sz w:val="22"/>
          <w:szCs w:val="22"/>
          <w:u w:val="single"/>
        </w:rPr>
      </w:pPr>
      <w:r w:rsidRPr="003818DA">
        <w:rPr>
          <w:b/>
          <w:bCs/>
          <w:sz w:val="22"/>
          <w:szCs w:val="22"/>
          <w:u w:val="single"/>
        </w:rPr>
        <w:t xml:space="preserve">§ </w:t>
      </w:r>
      <w:r w:rsidR="00F506AD">
        <w:rPr>
          <w:b/>
          <w:bCs/>
          <w:sz w:val="22"/>
          <w:szCs w:val="22"/>
          <w:u w:val="single"/>
        </w:rPr>
        <w:t>5</w:t>
      </w:r>
      <w:r w:rsidRPr="003818DA">
        <w:rPr>
          <w:b/>
          <w:bCs/>
          <w:sz w:val="22"/>
          <w:szCs w:val="22"/>
          <w:u w:val="single"/>
        </w:rPr>
        <w:t xml:space="preserve"> </w:t>
      </w:r>
      <w:r w:rsidR="00CA1942" w:rsidRPr="003818DA">
        <w:rPr>
          <w:b/>
          <w:bCs/>
          <w:sz w:val="22"/>
          <w:szCs w:val="22"/>
          <w:u w:val="single"/>
        </w:rPr>
        <w:t>Wynagrodzenie Wykonawcy</w:t>
      </w:r>
    </w:p>
    <w:p w14:paraId="045B08C3" w14:textId="77777777" w:rsidR="007B2D96" w:rsidRPr="003818DA" w:rsidRDefault="006A1E04" w:rsidP="003818DA">
      <w:pPr>
        <w:numPr>
          <w:ilvl w:val="0"/>
          <w:numId w:val="5"/>
        </w:numPr>
        <w:spacing w:line="360" w:lineRule="auto"/>
        <w:ind w:hanging="360"/>
        <w:rPr>
          <w:rFonts w:ascii="Arial" w:hAnsi="Arial" w:cs="Arial"/>
        </w:rPr>
      </w:pPr>
      <w:r w:rsidRPr="003818DA">
        <w:rPr>
          <w:rFonts w:ascii="Arial" w:hAnsi="Arial" w:cs="Arial"/>
        </w:rPr>
        <w:t xml:space="preserve">Wynagrodzenie ryczałtowe za wykonanie  przedmiotu umowy,  wynosi: </w:t>
      </w:r>
    </w:p>
    <w:p w14:paraId="336BDFC8" w14:textId="303275E5" w:rsidR="007C0437" w:rsidRPr="003818DA" w:rsidRDefault="007C0437" w:rsidP="003818DA">
      <w:pPr>
        <w:spacing w:line="360" w:lineRule="auto"/>
        <w:ind w:left="857" w:firstLine="0"/>
        <w:rPr>
          <w:rFonts w:ascii="Arial" w:hAnsi="Arial" w:cs="Arial"/>
          <w:b/>
          <w:bCs/>
        </w:rPr>
      </w:pPr>
      <w:r w:rsidRPr="003818DA">
        <w:rPr>
          <w:rFonts w:ascii="Arial" w:hAnsi="Arial" w:cs="Arial"/>
          <w:b/>
          <w:bCs/>
        </w:rPr>
        <w:t>-</w:t>
      </w:r>
      <w:r w:rsidR="0041068A" w:rsidRPr="003818DA">
        <w:rPr>
          <w:rFonts w:ascii="Arial" w:hAnsi="Arial" w:cs="Arial"/>
          <w:b/>
          <w:bCs/>
        </w:rPr>
        <w:t xml:space="preserve"> </w:t>
      </w:r>
      <w:r w:rsidR="006A1E04" w:rsidRPr="003818DA">
        <w:rPr>
          <w:rFonts w:ascii="Arial" w:hAnsi="Arial" w:cs="Arial"/>
          <w:b/>
          <w:bCs/>
        </w:rPr>
        <w:t>netto:</w:t>
      </w:r>
      <w:r w:rsidR="00CD484A" w:rsidRPr="003818DA">
        <w:rPr>
          <w:rFonts w:ascii="Arial" w:hAnsi="Arial" w:cs="Arial"/>
          <w:b/>
          <w:bCs/>
        </w:rPr>
        <w:t xml:space="preserve">  </w:t>
      </w:r>
      <w:r w:rsidR="00B3411F">
        <w:rPr>
          <w:rFonts w:ascii="Arial" w:hAnsi="Arial" w:cs="Arial"/>
          <w:b/>
          <w:bCs/>
        </w:rPr>
        <w:t>……………………………</w:t>
      </w:r>
      <w:r w:rsidR="00AF20FC" w:rsidRPr="003818DA">
        <w:rPr>
          <w:rFonts w:ascii="Arial" w:hAnsi="Arial" w:cs="Arial"/>
          <w:b/>
          <w:bCs/>
        </w:rPr>
        <w:t xml:space="preserve"> zł</w:t>
      </w:r>
    </w:p>
    <w:p w14:paraId="4C74C54F" w14:textId="04EE8941" w:rsidR="007B2D96" w:rsidRPr="003818DA" w:rsidRDefault="007C0437" w:rsidP="003818DA">
      <w:pPr>
        <w:spacing w:line="360" w:lineRule="auto"/>
        <w:rPr>
          <w:rFonts w:ascii="Arial" w:hAnsi="Arial" w:cs="Arial"/>
        </w:rPr>
      </w:pPr>
      <w:r w:rsidRPr="003818DA">
        <w:rPr>
          <w:rFonts w:ascii="Arial" w:hAnsi="Arial" w:cs="Arial"/>
        </w:rPr>
        <w:t xml:space="preserve">             -</w:t>
      </w:r>
      <w:r w:rsidR="0041068A" w:rsidRPr="003818DA">
        <w:rPr>
          <w:rFonts w:ascii="Arial" w:hAnsi="Arial" w:cs="Arial"/>
        </w:rPr>
        <w:t xml:space="preserve"> </w:t>
      </w:r>
      <w:r w:rsidR="003C28A3" w:rsidRPr="003818DA">
        <w:rPr>
          <w:rFonts w:ascii="Arial" w:hAnsi="Arial" w:cs="Arial"/>
        </w:rPr>
        <w:t>VAT (</w:t>
      </w:r>
      <w:r w:rsidR="00AF20FC" w:rsidRPr="003818DA">
        <w:rPr>
          <w:rFonts w:ascii="Arial" w:hAnsi="Arial" w:cs="Arial"/>
        </w:rPr>
        <w:t xml:space="preserve">23 </w:t>
      </w:r>
      <w:r w:rsidR="006A1E04" w:rsidRPr="003818DA">
        <w:rPr>
          <w:rFonts w:ascii="Arial" w:hAnsi="Arial" w:cs="Arial"/>
        </w:rPr>
        <w:t>%)</w:t>
      </w:r>
      <w:r w:rsidR="00F34DB6" w:rsidRPr="003818DA">
        <w:rPr>
          <w:rFonts w:ascii="Arial" w:hAnsi="Arial" w:cs="Arial"/>
        </w:rPr>
        <w:t xml:space="preserve">: </w:t>
      </w:r>
      <w:r w:rsidR="00B3411F">
        <w:rPr>
          <w:rFonts w:ascii="Arial" w:hAnsi="Arial" w:cs="Arial"/>
        </w:rPr>
        <w:t>………………………</w:t>
      </w:r>
      <w:r w:rsidR="0041068A" w:rsidRPr="003818DA">
        <w:rPr>
          <w:rFonts w:ascii="Arial" w:hAnsi="Arial" w:cs="Arial"/>
        </w:rPr>
        <w:t xml:space="preserve"> zł</w:t>
      </w:r>
      <w:r w:rsidR="006A1E04" w:rsidRPr="003818DA">
        <w:rPr>
          <w:rFonts w:ascii="Arial" w:hAnsi="Arial" w:cs="Arial"/>
        </w:rPr>
        <w:t xml:space="preserve">                                                       </w:t>
      </w:r>
    </w:p>
    <w:p w14:paraId="36C256BE" w14:textId="0F5C4F34" w:rsidR="003C28A3" w:rsidRPr="003818DA" w:rsidRDefault="007C0437" w:rsidP="003818DA">
      <w:pPr>
        <w:spacing w:line="360" w:lineRule="auto"/>
        <w:ind w:left="857" w:firstLine="0"/>
        <w:rPr>
          <w:rFonts w:ascii="Arial" w:hAnsi="Arial" w:cs="Arial"/>
          <w:b/>
          <w:bCs/>
        </w:rPr>
      </w:pPr>
      <w:r w:rsidRPr="003818DA">
        <w:rPr>
          <w:rFonts w:ascii="Arial" w:hAnsi="Arial" w:cs="Arial"/>
          <w:b/>
          <w:bCs/>
        </w:rPr>
        <w:t>-</w:t>
      </w:r>
      <w:r w:rsidR="0041068A" w:rsidRPr="003818DA">
        <w:rPr>
          <w:rFonts w:ascii="Arial" w:hAnsi="Arial" w:cs="Arial"/>
          <w:b/>
          <w:bCs/>
        </w:rPr>
        <w:t xml:space="preserve"> </w:t>
      </w:r>
      <w:r w:rsidR="006A1E04" w:rsidRPr="003818DA">
        <w:rPr>
          <w:rFonts w:ascii="Arial" w:hAnsi="Arial" w:cs="Arial"/>
          <w:b/>
          <w:bCs/>
        </w:rPr>
        <w:t>brutto</w:t>
      </w:r>
      <w:r w:rsidR="003C28A3" w:rsidRPr="003818DA">
        <w:rPr>
          <w:rFonts w:ascii="Arial" w:hAnsi="Arial" w:cs="Arial"/>
          <w:b/>
          <w:bCs/>
        </w:rPr>
        <w:t xml:space="preserve">: </w:t>
      </w:r>
      <w:r w:rsidR="00B3411F">
        <w:rPr>
          <w:rFonts w:ascii="Arial" w:hAnsi="Arial" w:cs="Arial"/>
          <w:b/>
          <w:bCs/>
        </w:rPr>
        <w:t>……………………………..</w:t>
      </w:r>
      <w:r w:rsidR="0041068A" w:rsidRPr="003818DA">
        <w:rPr>
          <w:rFonts w:ascii="Arial" w:hAnsi="Arial" w:cs="Arial"/>
          <w:b/>
          <w:bCs/>
        </w:rPr>
        <w:t xml:space="preserve"> zł</w:t>
      </w:r>
    </w:p>
    <w:p w14:paraId="3E89F349" w14:textId="3BF03E14" w:rsidR="007B2D96" w:rsidRPr="003818DA" w:rsidRDefault="003C28A3" w:rsidP="003818DA">
      <w:pPr>
        <w:spacing w:line="360" w:lineRule="auto"/>
        <w:rPr>
          <w:rFonts w:ascii="Arial" w:hAnsi="Arial" w:cs="Arial"/>
        </w:rPr>
      </w:pPr>
      <w:r w:rsidRPr="003818DA">
        <w:rPr>
          <w:rFonts w:ascii="Arial" w:hAnsi="Arial" w:cs="Arial"/>
        </w:rPr>
        <w:t xml:space="preserve">             -</w:t>
      </w:r>
      <w:r w:rsidR="0041068A" w:rsidRPr="003818DA">
        <w:rPr>
          <w:rFonts w:ascii="Arial" w:hAnsi="Arial" w:cs="Arial"/>
        </w:rPr>
        <w:t xml:space="preserve"> </w:t>
      </w:r>
      <w:r w:rsidR="006A1E04" w:rsidRPr="003818DA">
        <w:rPr>
          <w:rFonts w:ascii="Arial" w:hAnsi="Arial" w:cs="Arial"/>
        </w:rPr>
        <w:t>słownie brutto:</w:t>
      </w:r>
      <w:r w:rsidR="00F34DB6" w:rsidRPr="003818DA">
        <w:rPr>
          <w:rFonts w:ascii="Arial" w:hAnsi="Arial" w:cs="Arial"/>
        </w:rPr>
        <w:t xml:space="preserve"> </w:t>
      </w:r>
      <w:r w:rsidR="00B3411F">
        <w:rPr>
          <w:rFonts w:ascii="Arial" w:hAnsi="Arial" w:cs="Arial"/>
        </w:rPr>
        <w:t>………………………………………………………….</w:t>
      </w:r>
      <w:r w:rsidR="0041068A" w:rsidRPr="003818DA">
        <w:rPr>
          <w:rFonts w:ascii="Arial" w:hAnsi="Arial" w:cs="Arial"/>
        </w:rPr>
        <w:t xml:space="preserve"> złotych </w:t>
      </w:r>
      <w:r w:rsidR="00B3411F">
        <w:rPr>
          <w:rFonts w:ascii="Arial" w:hAnsi="Arial" w:cs="Arial"/>
        </w:rPr>
        <w:t>00</w:t>
      </w:r>
      <w:r w:rsidR="0041068A" w:rsidRPr="003818DA">
        <w:rPr>
          <w:rFonts w:ascii="Arial" w:hAnsi="Arial" w:cs="Arial"/>
        </w:rPr>
        <w:t>/100</w:t>
      </w:r>
      <w:r w:rsidR="006A1E04" w:rsidRPr="003818DA">
        <w:rPr>
          <w:rFonts w:ascii="Arial" w:hAnsi="Arial" w:cs="Arial"/>
          <w:color w:val="0000FF"/>
        </w:rPr>
        <w:t xml:space="preserve"> </w:t>
      </w:r>
    </w:p>
    <w:p w14:paraId="4D46FCAE" w14:textId="77777777" w:rsidR="007B2D96" w:rsidRPr="003818DA" w:rsidRDefault="006A1E04" w:rsidP="003818DA">
      <w:pPr>
        <w:numPr>
          <w:ilvl w:val="0"/>
          <w:numId w:val="5"/>
        </w:numPr>
        <w:spacing w:line="360" w:lineRule="auto"/>
        <w:ind w:hanging="360"/>
        <w:rPr>
          <w:rFonts w:ascii="Arial" w:hAnsi="Arial" w:cs="Arial"/>
        </w:rPr>
      </w:pPr>
      <w:r w:rsidRPr="003818DA">
        <w:rPr>
          <w:rFonts w:ascii="Arial" w:hAnsi="Arial" w:cs="Arial"/>
        </w:rPr>
        <w:t xml:space="preserve">Jeżeli w okresie obowiązywania umowy nastąpi zmiana stawki podatku od towarów i usług  (VAT), od chwili zmiany podatek w nowej stawce będzie doliczany do dotychczasowych  cen netto, bez konieczności zmiany umowy. </w:t>
      </w:r>
    </w:p>
    <w:p w14:paraId="37586BCA" w14:textId="77777777" w:rsidR="007B2D96" w:rsidRPr="003818DA" w:rsidRDefault="006A1E04" w:rsidP="003818DA">
      <w:pPr>
        <w:numPr>
          <w:ilvl w:val="0"/>
          <w:numId w:val="5"/>
        </w:numPr>
        <w:spacing w:line="360" w:lineRule="auto"/>
        <w:ind w:hanging="360"/>
        <w:rPr>
          <w:rFonts w:ascii="Arial" w:hAnsi="Arial" w:cs="Arial"/>
        </w:rPr>
      </w:pPr>
      <w:r w:rsidRPr="003818DA">
        <w:rPr>
          <w:rFonts w:ascii="Arial" w:hAnsi="Arial" w:cs="Arial"/>
        </w:rPr>
        <w:t xml:space="preserve">Wynagrodzenie, określone w ust. 1 zawiera wszelkie koszty związane z realizacją przedmiotu umowy. </w:t>
      </w:r>
    </w:p>
    <w:p w14:paraId="562BF049" w14:textId="77777777" w:rsidR="007B2D96" w:rsidRPr="003818DA" w:rsidRDefault="006A1E04" w:rsidP="003818DA">
      <w:pPr>
        <w:numPr>
          <w:ilvl w:val="0"/>
          <w:numId w:val="5"/>
        </w:numPr>
        <w:spacing w:line="360" w:lineRule="auto"/>
        <w:ind w:hanging="360"/>
        <w:rPr>
          <w:rFonts w:ascii="Arial" w:hAnsi="Arial" w:cs="Arial"/>
        </w:rPr>
      </w:pPr>
      <w:r w:rsidRPr="003818DA">
        <w:rPr>
          <w:rFonts w:ascii="Arial" w:hAnsi="Arial" w:cs="Arial"/>
        </w:rPr>
        <w:lastRenderedPageBreak/>
        <w:t xml:space="preserve">Do wynagrodzenia określonego w ust. 1 stosuje się zasady przewidziane w postanowieniach art. 632 § 1 kodeksu cywilnego. W szczególności Wykonawca nie może żądać podwyższenia wynagrodzenia, chociażby w czasie zawarcia umowy nie mógł przewidzieć rozmiaru oraz kosztów prac. Wynagrodzenie to nie ulega zmianie i obejmuje wszelkie koszty. </w:t>
      </w:r>
    </w:p>
    <w:p w14:paraId="6EADFA6E" w14:textId="5C46C543" w:rsidR="007B2D96" w:rsidRPr="003818DA" w:rsidRDefault="006A1E04" w:rsidP="003818DA">
      <w:pPr>
        <w:numPr>
          <w:ilvl w:val="0"/>
          <w:numId w:val="5"/>
        </w:numPr>
        <w:spacing w:line="360" w:lineRule="auto"/>
        <w:ind w:hanging="360"/>
        <w:rPr>
          <w:rFonts w:ascii="Arial" w:hAnsi="Arial" w:cs="Arial"/>
        </w:rPr>
      </w:pPr>
      <w:r w:rsidRPr="003818DA">
        <w:rPr>
          <w:rFonts w:ascii="Arial" w:hAnsi="Arial" w:cs="Arial"/>
        </w:rPr>
        <w:t xml:space="preserve">Podstawę zapłaty stanowi podpisany bez uwag przez przedstawicieli obu stron umowy protokół odbioru zatwierdzony przez Nadleśniczego oraz  wystawiona na  jego podstawie faktura. </w:t>
      </w:r>
    </w:p>
    <w:p w14:paraId="236D4CF7" w14:textId="0D510F99" w:rsidR="007B2D96" w:rsidRPr="003818DA" w:rsidRDefault="006A1E04" w:rsidP="003818DA">
      <w:pPr>
        <w:numPr>
          <w:ilvl w:val="0"/>
          <w:numId w:val="5"/>
        </w:numPr>
        <w:spacing w:line="360" w:lineRule="auto"/>
        <w:ind w:hanging="360"/>
        <w:rPr>
          <w:rFonts w:ascii="Arial" w:hAnsi="Arial" w:cs="Arial"/>
        </w:rPr>
      </w:pPr>
      <w:r w:rsidRPr="003818DA">
        <w:rPr>
          <w:rFonts w:ascii="Arial" w:hAnsi="Arial" w:cs="Arial"/>
        </w:rPr>
        <w:t xml:space="preserve">Zamawiający dokona zapłaty wynagrodzenia  za wykonanie przedmiotu umowy przelewem na konto    Wykonawcy w terminie  </w:t>
      </w:r>
      <w:r w:rsidR="00B3411F">
        <w:rPr>
          <w:rFonts w:ascii="Arial" w:hAnsi="Arial" w:cs="Arial"/>
        </w:rPr>
        <w:t>14</w:t>
      </w:r>
      <w:r w:rsidRPr="003818DA">
        <w:rPr>
          <w:rFonts w:ascii="Arial" w:hAnsi="Arial" w:cs="Arial"/>
        </w:rPr>
        <w:t xml:space="preserve"> dni od daty dostarczenia faktury Zamawiającemu.  </w:t>
      </w:r>
    </w:p>
    <w:p w14:paraId="332E7513" w14:textId="44732148" w:rsidR="007B2D96" w:rsidRPr="003818DA" w:rsidRDefault="006A1E04" w:rsidP="003818DA">
      <w:pPr>
        <w:numPr>
          <w:ilvl w:val="0"/>
          <w:numId w:val="5"/>
        </w:numPr>
        <w:spacing w:line="360" w:lineRule="auto"/>
        <w:ind w:hanging="360"/>
        <w:rPr>
          <w:rFonts w:ascii="Arial" w:hAnsi="Arial" w:cs="Arial"/>
        </w:rPr>
      </w:pPr>
      <w:r w:rsidRPr="003818DA">
        <w:rPr>
          <w:rFonts w:ascii="Arial" w:hAnsi="Arial" w:cs="Arial"/>
        </w:rPr>
        <w:t xml:space="preserve">Za datę zapłaty faktury strony uznają dzień wydania przez Zamawiającego dyspozycji   swojemu bankowi obciążenia konta na rzecz Wykonawcy. </w:t>
      </w:r>
    </w:p>
    <w:p w14:paraId="0A7FF912" w14:textId="7BEEB789" w:rsidR="007B2D96" w:rsidRPr="003818DA" w:rsidRDefault="006A1E04" w:rsidP="003818DA">
      <w:pPr>
        <w:numPr>
          <w:ilvl w:val="0"/>
          <w:numId w:val="5"/>
        </w:numPr>
        <w:spacing w:line="360" w:lineRule="auto"/>
        <w:ind w:hanging="360"/>
        <w:rPr>
          <w:rFonts w:ascii="Arial" w:hAnsi="Arial" w:cs="Arial"/>
        </w:rPr>
      </w:pPr>
      <w:r w:rsidRPr="003818DA">
        <w:rPr>
          <w:rFonts w:ascii="Arial" w:hAnsi="Arial" w:cs="Arial"/>
        </w:rPr>
        <w:t xml:space="preserve">Od płatności przeterminowanych Wykonawcy przysługuje prawo naliczania </w:t>
      </w:r>
      <w:r w:rsidRPr="003818DA">
        <w:rPr>
          <w:rFonts w:ascii="Arial" w:hAnsi="Arial" w:cs="Arial"/>
          <w:color w:val="auto"/>
        </w:rPr>
        <w:t xml:space="preserve">odsetek </w:t>
      </w:r>
      <w:r w:rsidR="005A3DF3" w:rsidRPr="003818DA">
        <w:rPr>
          <w:rFonts w:ascii="Arial" w:hAnsi="Arial" w:cs="Arial"/>
          <w:color w:val="auto"/>
        </w:rPr>
        <w:t xml:space="preserve">ustawowych </w:t>
      </w:r>
      <w:r w:rsidRPr="003818DA">
        <w:rPr>
          <w:rFonts w:ascii="Arial" w:hAnsi="Arial" w:cs="Arial"/>
        </w:rPr>
        <w:t>za opóźnienie</w:t>
      </w:r>
      <w:r w:rsidR="005A3DF3" w:rsidRPr="003818DA">
        <w:rPr>
          <w:rFonts w:ascii="Arial" w:hAnsi="Arial" w:cs="Arial"/>
        </w:rPr>
        <w:t>.</w:t>
      </w:r>
      <w:r w:rsidRPr="003818DA">
        <w:rPr>
          <w:rFonts w:ascii="Arial" w:hAnsi="Arial" w:cs="Arial"/>
        </w:rPr>
        <w:t xml:space="preserve"> Zamawiający nie wyraża zgody na przeniesienie wierzytelności wynikającej z zobowiązań  niniejszej umowy na osobę trzecią, bez zgody Zamawiającego. </w:t>
      </w:r>
    </w:p>
    <w:p w14:paraId="54B95CE2" w14:textId="508915C1" w:rsidR="00A97C1F" w:rsidRPr="003818DA" w:rsidRDefault="006A1E04" w:rsidP="003818DA">
      <w:pPr>
        <w:numPr>
          <w:ilvl w:val="0"/>
          <w:numId w:val="5"/>
        </w:numPr>
        <w:spacing w:line="360" w:lineRule="auto"/>
        <w:ind w:hanging="360"/>
        <w:rPr>
          <w:rFonts w:ascii="Arial" w:hAnsi="Arial" w:cs="Arial"/>
        </w:rPr>
      </w:pPr>
      <w:r w:rsidRPr="003818DA">
        <w:rPr>
          <w:rFonts w:ascii="Arial" w:hAnsi="Arial" w:cs="Arial"/>
        </w:rPr>
        <w:t>W wypadku wyrażenia przez Zamawiającego zgody na zawarcie umowy cesji wierzytelności     wynikając</w:t>
      </w:r>
      <w:r w:rsidR="00ED50A7" w:rsidRPr="003818DA">
        <w:rPr>
          <w:rFonts w:ascii="Arial" w:hAnsi="Arial" w:cs="Arial"/>
        </w:rPr>
        <w:t>ej z umowy w sprawie zamówienia</w:t>
      </w:r>
      <w:r w:rsidRPr="003818DA">
        <w:rPr>
          <w:rFonts w:ascii="Arial" w:hAnsi="Arial" w:cs="Arial"/>
        </w:rPr>
        <w:t>, będzie ona zawarta w formie pisemnej pod rygorem nieważności.</w:t>
      </w:r>
    </w:p>
    <w:p w14:paraId="3A4BF773" w14:textId="342CB215" w:rsidR="00083BD2" w:rsidRPr="003818DA" w:rsidRDefault="00A97C1F" w:rsidP="003818DA">
      <w:pPr>
        <w:pStyle w:val="Akapitzlist"/>
        <w:numPr>
          <w:ilvl w:val="0"/>
          <w:numId w:val="5"/>
        </w:numPr>
        <w:spacing w:line="360" w:lineRule="auto"/>
        <w:ind w:hanging="487"/>
        <w:rPr>
          <w:rFonts w:ascii="Arial" w:hAnsi="Arial" w:cs="Arial"/>
        </w:rPr>
      </w:pPr>
      <w:r w:rsidRPr="003818DA">
        <w:rPr>
          <w:rFonts w:ascii="Arial" w:hAnsi="Arial" w:cs="Arial"/>
        </w:rPr>
        <w:t>Faktury za wykonaną usługę należy wystawić na Płatnika tj. Nadleśnictwo Świętoszów , ul. Brzozowa 17, 59-726 Świętoszów.</w:t>
      </w:r>
      <w:r w:rsidR="006A1E04" w:rsidRPr="003818DA">
        <w:rPr>
          <w:rFonts w:ascii="Arial" w:hAnsi="Arial" w:cs="Arial"/>
        </w:rPr>
        <w:t xml:space="preserve">  </w:t>
      </w:r>
    </w:p>
    <w:p w14:paraId="10D48D61" w14:textId="5E79D8F5" w:rsidR="007B2D96" w:rsidRPr="003818DA" w:rsidRDefault="006A1E04" w:rsidP="003818DA">
      <w:pPr>
        <w:spacing w:after="21" w:line="360" w:lineRule="auto"/>
        <w:ind w:left="504" w:right="360"/>
        <w:jc w:val="center"/>
        <w:rPr>
          <w:rFonts w:ascii="Arial" w:hAnsi="Arial" w:cs="Arial"/>
          <w:b/>
          <w:bCs/>
          <w:u w:val="single"/>
        </w:rPr>
      </w:pPr>
      <w:r w:rsidRPr="003818DA">
        <w:rPr>
          <w:rFonts w:ascii="Arial" w:hAnsi="Arial" w:cs="Arial"/>
          <w:b/>
          <w:bCs/>
          <w:u w:val="single"/>
        </w:rPr>
        <w:t xml:space="preserve">§ </w:t>
      </w:r>
      <w:r w:rsidR="00F506AD">
        <w:rPr>
          <w:rFonts w:ascii="Arial" w:hAnsi="Arial" w:cs="Arial"/>
          <w:b/>
          <w:bCs/>
          <w:u w:val="single"/>
        </w:rPr>
        <w:t>6</w:t>
      </w:r>
      <w:r w:rsidRPr="003818DA">
        <w:rPr>
          <w:rFonts w:ascii="Arial" w:hAnsi="Arial" w:cs="Arial"/>
          <w:b/>
          <w:bCs/>
          <w:u w:val="single"/>
        </w:rPr>
        <w:t xml:space="preserve"> </w:t>
      </w:r>
      <w:r w:rsidR="00CA1942" w:rsidRPr="003818DA">
        <w:rPr>
          <w:rFonts w:ascii="Arial" w:hAnsi="Arial" w:cs="Arial"/>
          <w:b/>
          <w:bCs/>
          <w:u w:val="single"/>
        </w:rPr>
        <w:t>Kary umowne</w:t>
      </w:r>
    </w:p>
    <w:p w14:paraId="45407484" w14:textId="77777777" w:rsidR="007B2D96" w:rsidRPr="003818DA" w:rsidRDefault="006A1E04" w:rsidP="003818DA">
      <w:pPr>
        <w:numPr>
          <w:ilvl w:val="0"/>
          <w:numId w:val="6"/>
        </w:numPr>
        <w:spacing w:line="360" w:lineRule="auto"/>
        <w:ind w:hanging="427"/>
        <w:rPr>
          <w:rFonts w:ascii="Arial" w:hAnsi="Arial" w:cs="Arial"/>
        </w:rPr>
      </w:pPr>
      <w:r w:rsidRPr="003818DA">
        <w:rPr>
          <w:rFonts w:ascii="Arial" w:hAnsi="Arial" w:cs="Arial"/>
        </w:rPr>
        <w:t>Strony ustalają odpowiedzialność za niewykonanie lub nienależyte wykonanie zobowiązań umownych w formie kar</w:t>
      </w:r>
      <w:r w:rsidRPr="003818DA">
        <w:rPr>
          <w:rFonts w:ascii="Arial" w:hAnsi="Arial" w:cs="Arial"/>
          <w:b/>
        </w:rPr>
        <w:t xml:space="preserve"> </w:t>
      </w:r>
      <w:r w:rsidRPr="003818DA">
        <w:rPr>
          <w:rFonts w:ascii="Arial" w:hAnsi="Arial" w:cs="Arial"/>
        </w:rPr>
        <w:t xml:space="preserve">umownych w następujących przypadkach i wysokościach: </w:t>
      </w:r>
    </w:p>
    <w:p w14:paraId="54C2C138" w14:textId="77777777" w:rsidR="007B2D96" w:rsidRPr="003818DA" w:rsidRDefault="006A1E04" w:rsidP="003818DA">
      <w:pPr>
        <w:numPr>
          <w:ilvl w:val="1"/>
          <w:numId w:val="6"/>
        </w:numPr>
        <w:spacing w:line="360" w:lineRule="auto"/>
        <w:ind w:hanging="281"/>
        <w:rPr>
          <w:rFonts w:ascii="Arial" w:hAnsi="Arial" w:cs="Arial"/>
        </w:rPr>
      </w:pPr>
      <w:r w:rsidRPr="003818DA">
        <w:rPr>
          <w:rFonts w:ascii="Arial" w:hAnsi="Arial" w:cs="Arial"/>
        </w:rPr>
        <w:t xml:space="preserve">Wykonawca płaci Zamawiającemu kary umowne: </w:t>
      </w:r>
    </w:p>
    <w:p w14:paraId="4E7B764E" w14:textId="768E8465" w:rsidR="007B2D96" w:rsidRPr="003818DA" w:rsidRDefault="006A1E04" w:rsidP="003818DA">
      <w:pPr>
        <w:numPr>
          <w:ilvl w:val="2"/>
          <w:numId w:val="6"/>
        </w:numPr>
        <w:spacing w:line="360" w:lineRule="auto"/>
        <w:ind w:hanging="360"/>
        <w:rPr>
          <w:rFonts w:ascii="Arial" w:hAnsi="Arial" w:cs="Arial"/>
        </w:rPr>
      </w:pPr>
      <w:r w:rsidRPr="003818DA">
        <w:rPr>
          <w:rFonts w:ascii="Arial" w:hAnsi="Arial" w:cs="Arial"/>
        </w:rPr>
        <w:t xml:space="preserve">za przekroczenie </w:t>
      </w:r>
      <w:r w:rsidR="008F5113" w:rsidRPr="003818DA">
        <w:rPr>
          <w:rFonts w:ascii="Arial" w:hAnsi="Arial" w:cs="Arial"/>
          <w:color w:val="auto"/>
        </w:rPr>
        <w:t xml:space="preserve">terminu </w:t>
      </w:r>
      <w:r w:rsidRPr="003818DA">
        <w:rPr>
          <w:rFonts w:ascii="Arial" w:hAnsi="Arial" w:cs="Arial"/>
        </w:rPr>
        <w:t>na wykonanie robót  o</w:t>
      </w:r>
      <w:r w:rsidR="00F62B39" w:rsidRPr="003818DA">
        <w:rPr>
          <w:rFonts w:ascii="Arial" w:hAnsi="Arial" w:cs="Arial"/>
        </w:rPr>
        <w:t xml:space="preserve">kreślonego </w:t>
      </w:r>
      <w:r w:rsidRPr="003818DA">
        <w:rPr>
          <w:rFonts w:ascii="Arial" w:hAnsi="Arial" w:cs="Arial"/>
          <w:color w:val="000000" w:themeColor="text1"/>
        </w:rPr>
        <w:t>w § 3 ust. 1 pkt</w:t>
      </w:r>
      <w:r w:rsidR="00F62B39" w:rsidRPr="003818DA">
        <w:rPr>
          <w:rFonts w:ascii="Arial" w:hAnsi="Arial" w:cs="Arial"/>
          <w:color w:val="000000" w:themeColor="text1"/>
        </w:rPr>
        <w:t xml:space="preserve">  2 </w:t>
      </w:r>
      <w:r w:rsidR="00F62B39" w:rsidRPr="003818DA">
        <w:rPr>
          <w:rFonts w:ascii="Arial" w:hAnsi="Arial" w:cs="Arial"/>
          <w:color w:val="auto"/>
        </w:rPr>
        <w:t xml:space="preserve">w </w:t>
      </w:r>
      <w:r w:rsidR="00843BBF" w:rsidRPr="003818DA">
        <w:rPr>
          <w:rFonts w:ascii="Arial" w:hAnsi="Arial" w:cs="Arial"/>
          <w:color w:val="auto"/>
        </w:rPr>
        <w:t>wysokości</w:t>
      </w:r>
      <w:r w:rsidR="0041068A" w:rsidRPr="003818DA">
        <w:rPr>
          <w:rFonts w:ascii="Arial" w:hAnsi="Arial" w:cs="Arial"/>
          <w:color w:val="auto"/>
        </w:rPr>
        <w:t xml:space="preserve"> </w:t>
      </w:r>
      <w:r w:rsidR="00F62B39" w:rsidRPr="003818DA">
        <w:rPr>
          <w:rFonts w:ascii="Arial" w:hAnsi="Arial" w:cs="Arial"/>
          <w:color w:val="auto"/>
        </w:rPr>
        <w:t xml:space="preserve"> </w:t>
      </w:r>
      <w:r w:rsidRPr="003818DA">
        <w:rPr>
          <w:rFonts w:ascii="Arial" w:hAnsi="Arial" w:cs="Arial"/>
        </w:rPr>
        <w:t xml:space="preserve">0,1 % za każdy dzień opóźnienia liczone od wartości umownej brutto określonej  w  § </w:t>
      </w:r>
      <w:r w:rsidR="00733FC5">
        <w:rPr>
          <w:rFonts w:ascii="Arial" w:hAnsi="Arial" w:cs="Arial"/>
        </w:rPr>
        <w:t>5</w:t>
      </w:r>
      <w:r w:rsidRPr="003818DA">
        <w:rPr>
          <w:rFonts w:ascii="Arial" w:hAnsi="Arial" w:cs="Arial"/>
        </w:rPr>
        <w:t xml:space="preserve"> ust. 1 </w:t>
      </w:r>
    </w:p>
    <w:p w14:paraId="71767CED" w14:textId="69856FAE" w:rsidR="007B2D96" w:rsidRPr="003818DA" w:rsidRDefault="006A1E04" w:rsidP="003818DA">
      <w:pPr>
        <w:numPr>
          <w:ilvl w:val="2"/>
          <w:numId w:val="6"/>
        </w:numPr>
        <w:spacing w:line="360" w:lineRule="auto"/>
        <w:ind w:hanging="360"/>
        <w:rPr>
          <w:rFonts w:ascii="Arial" w:hAnsi="Arial" w:cs="Arial"/>
        </w:rPr>
      </w:pPr>
      <w:r w:rsidRPr="003818DA">
        <w:rPr>
          <w:rFonts w:ascii="Arial" w:hAnsi="Arial" w:cs="Arial"/>
        </w:rPr>
        <w:t xml:space="preserve">za niedotrzymanie terminu usunięcia wad stwierdzonych przy odbiorze lub okresie gwarancji i rękojmi w wysokości 0,1 % za każdy dzień </w:t>
      </w:r>
      <w:r w:rsidR="006069D0" w:rsidRPr="003818DA">
        <w:rPr>
          <w:rFonts w:ascii="Arial" w:hAnsi="Arial" w:cs="Arial"/>
          <w:color w:val="auto"/>
        </w:rPr>
        <w:t>opóźnienia</w:t>
      </w:r>
      <w:r w:rsidRPr="003818DA">
        <w:rPr>
          <w:rFonts w:ascii="Arial" w:hAnsi="Arial" w:cs="Arial"/>
        </w:rPr>
        <w:t xml:space="preserve"> liczonej od wartości umownej brutto określonej  w  § </w:t>
      </w:r>
      <w:r w:rsidR="00733FC5">
        <w:rPr>
          <w:rFonts w:ascii="Arial" w:hAnsi="Arial" w:cs="Arial"/>
        </w:rPr>
        <w:t>5</w:t>
      </w:r>
      <w:r w:rsidRPr="003818DA">
        <w:rPr>
          <w:rFonts w:ascii="Arial" w:hAnsi="Arial" w:cs="Arial"/>
        </w:rPr>
        <w:t xml:space="preserve"> ust. 1 </w:t>
      </w:r>
    </w:p>
    <w:p w14:paraId="69A39432" w14:textId="6F7C48D8" w:rsidR="007B2D96" w:rsidRPr="003818DA" w:rsidRDefault="006A1E04" w:rsidP="003818DA">
      <w:pPr>
        <w:numPr>
          <w:ilvl w:val="2"/>
          <w:numId w:val="6"/>
        </w:numPr>
        <w:spacing w:line="360" w:lineRule="auto"/>
        <w:ind w:hanging="360"/>
        <w:rPr>
          <w:rFonts w:ascii="Arial" w:hAnsi="Arial" w:cs="Arial"/>
        </w:rPr>
      </w:pPr>
      <w:r w:rsidRPr="003818DA">
        <w:rPr>
          <w:rFonts w:ascii="Arial" w:hAnsi="Arial" w:cs="Arial"/>
        </w:rPr>
        <w:t xml:space="preserve">za odstąpienie przez Wykonawcę lub Zamawiającego od umowy z przyczyn leżących po stronie Wykonawcy w wysokości 10 % wartości umownej brutto  określonej w  § </w:t>
      </w:r>
      <w:r w:rsidR="00733FC5">
        <w:rPr>
          <w:rFonts w:ascii="Arial" w:hAnsi="Arial" w:cs="Arial"/>
        </w:rPr>
        <w:t>5</w:t>
      </w:r>
      <w:r w:rsidRPr="003818DA">
        <w:rPr>
          <w:rFonts w:ascii="Arial" w:hAnsi="Arial" w:cs="Arial"/>
        </w:rPr>
        <w:t xml:space="preserve"> ust. 1  </w:t>
      </w:r>
    </w:p>
    <w:p w14:paraId="437924FF" w14:textId="77777777" w:rsidR="007B2D96" w:rsidRPr="003818DA" w:rsidRDefault="006A1E04" w:rsidP="003818DA">
      <w:pPr>
        <w:numPr>
          <w:ilvl w:val="1"/>
          <w:numId w:val="6"/>
        </w:numPr>
        <w:spacing w:line="360" w:lineRule="auto"/>
        <w:ind w:hanging="281"/>
        <w:rPr>
          <w:rFonts w:ascii="Arial" w:hAnsi="Arial" w:cs="Arial"/>
        </w:rPr>
      </w:pPr>
      <w:r w:rsidRPr="003818DA">
        <w:rPr>
          <w:rFonts w:ascii="Arial" w:hAnsi="Arial" w:cs="Arial"/>
        </w:rPr>
        <w:t xml:space="preserve">Zamawiający płaci Wykonawcy kary umowne z tytułu odstąpienia przez Zamawiającego od umowy z przyczyn zależnych od Zamawiającego w wysokości 10 % wartości umownej brutto wymienionej w  § 6 ust. 1. </w:t>
      </w:r>
    </w:p>
    <w:p w14:paraId="198D1485" w14:textId="77777777" w:rsidR="007B2D96" w:rsidRPr="003818DA" w:rsidRDefault="006A1E04" w:rsidP="003818DA">
      <w:pPr>
        <w:numPr>
          <w:ilvl w:val="0"/>
          <w:numId w:val="6"/>
        </w:numPr>
        <w:spacing w:line="360" w:lineRule="auto"/>
        <w:ind w:hanging="427"/>
        <w:rPr>
          <w:rFonts w:ascii="Arial" w:hAnsi="Arial" w:cs="Arial"/>
        </w:rPr>
      </w:pPr>
      <w:r w:rsidRPr="003818DA">
        <w:rPr>
          <w:rFonts w:ascii="Arial" w:hAnsi="Arial" w:cs="Arial"/>
        </w:rPr>
        <w:t xml:space="preserve">Jeżeli kara umowna nie pokryje poniesionej szkody, strony mogą dochodzić odszkodowania uzupełniającego na zasadach określonych przez Kodeks cywilny. </w:t>
      </w:r>
    </w:p>
    <w:p w14:paraId="5458E98A" w14:textId="77777777" w:rsidR="007B2D96" w:rsidRPr="003818DA" w:rsidRDefault="006A1E04" w:rsidP="003818DA">
      <w:pPr>
        <w:numPr>
          <w:ilvl w:val="0"/>
          <w:numId w:val="6"/>
        </w:numPr>
        <w:spacing w:line="360" w:lineRule="auto"/>
        <w:ind w:hanging="427"/>
        <w:rPr>
          <w:rFonts w:ascii="Arial" w:hAnsi="Arial" w:cs="Arial"/>
        </w:rPr>
      </w:pPr>
      <w:r w:rsidRPr="003818DA">
        <w:rPr>
          <w:rFonts w:ascii="Arial" w:hAnsi="Arial" w:cs="Arial"/>
        </w:rPr>
        <w:lastRenderedPageBreak/>
        <w:t xml:space="preserve">Zapłacenie przez Wykonawcę kar nie zwalnia Wykonawcy z obowiązku ukończenia robót lub jakichkolwiek obowiązków i zobowiązań wynikających z niniejszej umowy. </w:t>
      </w:r>
    </w:p>
    <w:p w14:paraId="247D86CC" w14:textId="46066EC9" w:rsidR="007B2D96" w:rsidRPr="003818DA" w:rsidRDefault="006A1E04" w:rsidP="003818DA">
      <w:pPr>
        <w:numPr>
          <w:ilvl w:val="0"/>
          <w:numId w:val="6"/>
        </w:numPr>
        <w:spacing w:line="360" w:lineRule="auto"/>
        <w:ind w:hanging="427"/>
        <w:rPr>
          <w:rFonts w:ascii="Arial" w:hAnsi="Arial" w:cs="Arial"/>
        </w:rPr>
      </w:pPr>
      <w:r w:rsidRPr="003818DA">
        <w:rPr>
          <w:rFonts w:ascii="Arial" w:hAnsi="Arial" w:cs="Arial"/>
        </w:rPr>
        <w:t>Zamawiający może potrącić kwotę kary umownej od każdej płatności jaka będzie się należeć Wykonawcy z tytułu</w:t>
      </w:r>
      <w:r w:rsidR="00721304">
        <w:rPr>
          <w:rFonts w:ascii="Arial" w:hAnsi="Arial" w:cs="Arial"/>
        </w:rPr>
        <w:t>.</w:t>
      </w:r>
      <w:r w:rsidRPr="003818DA">
        <w:rPr>
          <w:rFonts w:ascii="Arial" w:hAnsi="Arial" w:cs="Arial"/>
        </w:rPr>
        <w:t xml:space="preserve">  </w:t>
      </w:r>
    </w:p>
    <w:p w14:paraId="7EA8FAC6" w14:textId="2548FD25" w:rsidR="007B2D96" w:rsidRPr="003818DA" w:rsidRDefault="00C657A3" w:rsidP="003818DA">
      <w:pPr>
        <w:pStyle w:val="Default"/>
        <w:numPr>
          <w:ilvl w:val="0"/>
          <w:numId w:val="10"/>
        </w:numPr>
        <w:spacing w:line="360" w:lineRule="auto"/>
        <w:jc w:val="center"/>
        <w:rPr>
          <w:b/>
          <w:bCs/>
          <w:sz w:val="22"/>
          <w:szCs w:val="22"/>
          <w:u w:val="single"/>
        </w:rPr>
      </w:pPr>
      <w:r w:rsidRPr="003818DA">
        <w:rPr>
          <w:b/>
          <w:bCs/>
          <w:sz w:val="22"/>
          <w:szCs w:val="22"/>
        </w:rPr>
        <w:t xml:space="preserve">§ </w:t>
      </w:r>
      <w:r w:rsidR="00F506AD">
        <w:rPr>
          <w:b/>
          <w:bCs/>
          <w:sz w:val="22"/>
          <w:szCs w:val="22"/>
        </w:rPr>
        <w:t>7</w:t>
      </w:r>
      <w:r w:rsidR="006A1E04" w:rsidRPr="003818DA">
        <w:rPr>
          <w:b/>
          <w:bCs/>
          <w:sz w:val="22"/>
          <w:szCs w:val="22"/>
        </w:rPr>
        <w:t xml:space="preserve"> </w:t>
      </w:r>
      <w:r w:rsidR="00CA1942" w:rsidRPr="003818DA">
        <w:rPr>
          <w:b/>
          <w:bCs/>
          <w:sz w:val="22"/>
          <w:szCs w:val="22"/>
          <w:u w:val="single"/>
        </w:rPr>
        <w:t>Gwarancja jakości</w:t>
      </w:r>
    </w:p>
    <w:p w14:paraId="57C598A9" w14:textId="720E3722" w:rsidR="006D5660" w:rsidRPr="003818DA" w:rsidRDefault="006A1E04" w:rsidP="003818DA">
      <w:pPr>
        <w:numPr>
          <w:ilvl w:val="0"/>
          <w:numId w:val="7"/>
        </w:numPr>
        <w:spacing w:line="360" w:lineRule="auto"/>
        <w:ind w:hanging="386"/>
        <w:rPr>
          <w:rFonts w:ascii="Arial" w:hAnsi="Arial" w:cs="Arial"/>
        </w:rPr>
      </w:pPr>
      <w:r w:rsidRPr="003818DA">
        <w:rPr>
          <w:rFonts w:ascii="Arial" w:hAnsi="Arial" w:cs="Arial"/>
        </w:rPr>
        <w:t xml:space="preserve">Wykonawca udziela </w:t>
      </w:r>
      <w:r w:rsidR="006D5660" w:rsidRPr="003818DA">
        <w:rPr>
          <w:rFonts w:ascii="Arial" w:hAnsi="Arial" w:cs="Arial"/>
          <w:color w:val="auto"/>
        </w:rPr>
        <w:t>Zamawiającemu</w:t>
      </w:r>
      <w:r w:rsidR="006D5660" w:rsidRPr="003818DA">
        <w:rPr>
          <w:rFonts w:ascii="Arial" w:hAnsi="Arial" w:cs="Arial"/>
          <w:color w:val="FF0000"/>
        </w:rPr>
        <w:t xml:space="preserve"> </w:t>
      </w:r>
      <w:r w:rsidRPr="003818DA">
        <w:rPr>
          <w:rFonts w:ascii="Arial" w:hAnsi="Arial" w:cs="Arial"/>
        </w:rPr>
        <w:t>gwarancji na wykonany przedmiot umowy na okres</w:t>
      </w:r>
      <w:r w:rsidR="00721304">
        <w:rPr>
          <w:rFonts w:ascii="Arial" w:hAnsi="Arial" w:cs="Arial"/>
        </w:rPr>
        <w:t xml:space="preserve">         </w:t>
      </w:r>
      <w:r w:rsidRPr="003818DA">
        <w:rPr>
          <w:rFonts w:ascii="Arial" w:hAnsi="Arial" w:cs="Arial"/>
        </w:rPr>
        <w:t xml:space="preserve"> </w:t>
      </w:r>
      <w:r w:rsidR="00F506AD">
        <w:rPr>
          <w:rFonts w:ascii="Arial" w:hAnsi="Arial" w:cs="Arial"/>
          <w:b/>
          <w:bCs/>
        </w:rPr>
        <w:t>…………miesięcy</w:t>
      </w:r>
      <w:r w:rsidRPr="003818DA">
        <w:rPr>
          <w:rFonts w:ascii="Arial" w:hAnsi="Arial" w:cs="Arial"/>
        </w:rPr>
        <w:t xml:space="preserve">  </w:t>
      </w:r>
    </w:p>
    <w:p w14:paraId="33A986C0" w14:textId="216634A1" w:rsidR="007B2D96" w:rsidRPr="003818DA" w:rsidRDefault="006D5660" w:rsidP="003818DA">
      <w:pPr>
        <w:numPr>
          <w:ilvl w:val="0"/>
          <w:numId w:val="7"/>
        </w:numPr>
        <w:spacing w:line="360" w:lineRule="auto"/>
        <w:ind w:hanging="386"/>
        <w:rPr>
          <w:rFonts w:ascii="Arial" w:hAnsi="Arial" w:cs="Arial"/>
          <w:color w:val="auto"/>
        </w:rPr>
      </w:pPr>
      <w:r w:rsidRPr="003818DA">
        <w:rPr>
          <w:rFonts w:ascii="Arial" w:hAnsi="Arial" w:cs="Arial"/>
          <w:color w:val="auto"/>
        </w:rPr>
        <w:t>Niezależnie od up</w:t>
      </w:r>
      <w:r w:rsidR="00085AE6" w:rsidRPr="003818DA">
        <w:rPr>
          <w:rFonts w:ascii="Arial" w:hAnsi="Arial" w:cs="Arial"/>
          <w:color w:val="auto"/>
        </w:rPr>
        <w:t xml:space="preserve">rawnień z tytułu gwarancji, </w:t>
      </w:r>
      <w:r w:rsidRPr="003818DA">
        <w:rPr>
          <w:rFonts w:ascii="Arial" w:hAnsi="Arial" w:cs="Arial"/>
          <w:color w:val="auto"/>
        </w:rPr>
        <w:t xml:space="preserve"> Zamawiającemu przysługują uprawnienia z tytułu rękojmi, zgodnie z przepisami kodeksu cywilnego.</w:t>
      </w:r>
      <w:r w:rsidR="006A1E04" w:rsidRPr="003818DA">
        <w:rPr>
          <w:rFonts w:ascii="Arial" w:hAnsi="Arial" w:cs="Arial"/>
          <w:color w:val="auto"/>
        </w:rPr>
        <w:t xml:space="preserve">    </w:t>
      </w:r>
    </w:p>
    <w:p w14:paraId="09A3414E" w14:textId="30341E37" w:rsidR="007B2D96" w:rsidRPr="003818DA" w:rsidRDefault="006A1E04" w:rsidP="003818DA">
      <w:pPr>
        <w:numPr>
          <w:ilvl w:val="0"/>
          <w:numId w:val="7"/>
        </w:numPr>
        <w:spacing w:line="360" w:lineRule="auto"/>
        <w:ind w:hanging="386"/>
        <w:rPr>
          <w:rFonts w:ascii="Arial" w:hAnsi="Arial" w:cs="Arial"/>
        </w:rPr>
      </w:pPr>
      <w:r w:rsidRPr="003818DA">
        <w:rPr>
          <w:rFonts w:ascii="Arial" w:hAnsi="Arial" w:cs="Arial"/>
        </w:rPr>
        <w:t xml:space="preserve">Bieg terminu gwarancji rozpoczyna się w dniu następnym po zakończeniu bezusterkowego odbioru końcowego robót. </w:t>
      </w:r>
    </w:p>
    <w:p w14:paraId="570D00BC" w14:textId="77777777" w:rsidR="007B2D96" w:rsidRPr="003818DA" w:rsidRDefault="006A1E04" w:rsidP="003818DA">
      <w:pPr>
        <w:numPr>
          <w:ilvl w:val="0"/>
          <w:numId w:val="7"/>
        </w:numPr>
        <w:spacing w:line="360" w:lineRule="auto"/>
        <w:ind w:hanging="386"/>
        <w:rPr>
          <w:rFonts w:ascii="Arial" w:hAnsi="Arial" w:cs="Arial"/>
        </w:rPr>
      </w:pPr>
      <w:r w:rsidRPr="003818DA">
        <w:rPr>
          <w:rFonts w:ascii="Arial" w:hAnsi="Arial" w:cs="Arial"/>
        </w:rPr>
        <w:t xml:space="preserve">W okresie rękojmi i gwarancji Wykonawca zobowiązuje się do usunięcia usterek w terminie do 10 dni od daty zgłoszenia przez Zamawiającego, jeżeli będzie to możliwie technicznie, lub w innym terminie uzgodnionym przez strony. </w:t>
      </w:r>
    </w:p>
    <w:p w14:paraId="1A346F76" w14:textId="4C3D9477" w:rsidR="007B2D96" w:rsidRPr="003818DA" w:rsidRDefault="006A1E04" w:rsidP="003818DA">
      <w:pPr>
        <w:numPr>
          <w:ilvl w:val="0"/>
          <w:numId w:val="7"/>
        </w:numPr>
        <w:spacing w:line="360" w:lineRule="auto"/>
        <w:ind w:hanging="386"/>
        <w:rPr>
          <w:rFonts w:ascii="Arial" w:hAnsi="Arial" w:cs="Arial"/>
        </w:rPr>
      </w:pPr>
      <w:r w:rsidRPr="003818DA">
        <w:rPr>
          <w:rFonts w:ascii="Arial" w:hAnsi="Arial" w:cs="Arial"/>
        </w:rPr>
        <w:t>Zamawiający zastrzega sobie prawo obciążenia Wykonawcy wszystkimi kosztami usunięcia wad, jeśli        Wykonawca nie przystąpi do ich usu</w:t>
      </w:r>
      <w:r w:rsidR="00085AE6" w:rsidRPr="003818DA">
        <w:rPr>
          <w:rFonts w:ascii="Arial" w:hAnsi="Arial" w:cs="Arial"/>
        </w:rPr>
        <w:t xml:space="preserve">nięcia w terminie określonym w </w:t>
      </w:r>
      <w:r w:rsidR="00085AE6" w:rsidRPr="003818DA">
        <w:rPr>
          <w:rFonts w:ascii="Arial" w:hAnsi="Arial" w:cs="Arial"/>
          <w:color w:val="auto"/>
        </w:rPr>
        <w:t>ust. 4.</w:t>
      </w:r>
      <w:r w:rsidRPr="003818DA">
        <w:rPr>
          <w:rFonts w:ascii="Arial" w:hAnsi="Arial" w:cs="Arial"/>
          <w:color w:val="auto"/>
        </w:rPr>
        <w:t xml:space="preserve"> </w:t>
      </w:r>
    </w:p>
    <w:p w14:paraId="435BB119" w14:textId="77777777" w:rsidR="008544B8" w:rsidRPr="003818DA" w:rsidRDefault="008544B8" w:rsidP="003818DA">
      <w:pPr>
        <w:spacing w:line="360" w:lineRule="auto"/>
        <w:ind w:left="127" w:firstLine="0"/>
        <w:rPr>
          <w:rFonts w:ascii="Arial" w:hAnsi="Arial" w:cs="Arial"/>
        </w:rPr>
      </w:pPr>
    </w:p>
    <w:p w14:paraId="68A4D124" w14:textId="14EAD3B7" w:rsidR="007B2D96" w:rsidRPr="003818DA" w:rsidRDefault="00C657A3" w:rsidP="003818DA">
      <w:pPr>
        <w:spacing w:after="21" w:line="360" w:lineRule="auto"/>
        <w:ind w:left="504" w:right="355"/>
        <w:jc w:val="center"/>
        <w:rPr>
          <w:rFonts w:ascii="Arial" w:hAnsi="Arial" w:cs="Arial"/>
          <w:b/>
          <w:bCs/>
          <w:u w:val="single"/>
        </w:rPr>
      </w:pPr>
      <w:r w:rsidRPr="003818DA">
        <w:rPr>
          <w:rFonts w:ascii="Arial" w:hAnsi="Arial" w:cs="Arial"/>
          <w:b/>
          <w:bCs/>
          <w:u w:val="single"/>
        </w:rPr>
        <w:t xml:space="preserve">§ </w:t>
      </w:r>
      <w:r w:rsidR="00F506AD">
        <w:rPr>
          <w:rFonts w:ascii="Arial" w:hAnsi="Arial" w:cs="Arial"/>
          <w:b/>
          <w:bCs/>
          <w:u w:val="single"/>
        </w:rPr>
        <w:t>8</w:t>
      </w:r>
      <w:r w:rsidR="006A1E04" w:rsidRPr="003818DA">
        <w:rPr>
          <w:rFonts w:ascii="Arial" w:hAnsi="Arial" w:cs="Arial"/>
          <w:b/>
          <w:bCs/>
          <w:u w:val="single"/>
        </w:rPr>
        <w:t xml:space="preserve"> </w:t>
      </w:r>
      <w:r w:rsidR="00CA1942" w:rsidRPr="003818DA">
        <w:rPr>
          <w:rFonts w:ascii="Arial" w:hAnsi="Arial" w:cs="Arial"/>
          <w:b/>
          <w:bCs/>
          <w:u w:val="single"/>
        </w:rPr>
        <w:t>Odstąpienie od umowy</w:t>
      </w:r>
    </w:p>
    <w:p w14:paraId="15F832AA" w14:textId="77777777" w:rsidR="007B2D96" w:rsidRPr="003818DA" w:rsidRDefault="006A1E04" w:rsidP="003818DA">
      <w:pPr>
        <w:spacing w:line="360" w:lineRule="auto"/>
        <w:ind w:left="137"/>
        <w:rPr>
          <w:rFonts w:ascii="Arial" w:hAnsi="Arial" w:cs="Arial"/>
        </w:rPr>
      </w:pPr>
      <w:r w:rsidRPr="003818DA">
        <w:rPr>
          <w:rFonts w:ascii="Arial" w:hAnsi="Arial" w:cs="Arial"/>
        </w:rPr>
        <w:t xml:space="preserve">Oprócz przypadków wymienionych w treści tytułu XVI Kodeksu cywilnego stronom przysługuje prawo odstąpienia od umowy w następujących sytuacjach: </w:t>
      </w:r>
    </w:p>
    <w:p w14:paraId="6DBC5C67" w14:textId="77777777" w:rsidR="007B2D96" w:rsidRPr="003818DA" w:rsidRDefault="006A1E04" w:rsidP="003818DA">
      <w:pPr>
        <w:numPr>
          <w:ilvl w:val="0"/>
          <w:numId w:val="8"/>
        </w:numPr>
        <w:spacing w:line="360" w:lineRule="auto"/>
        <w:ind w:hanging="360"/>
        <w:rPr>
          <w:rFonts w:ascii="Arial" w:hAnsi="Arial" w:cs="Arial"/>
        </w:rPr>
      </w:pPr>
      <w:r w:rsidRPr="003818DA">
        <w:rPr>
          <w:rFonts w:ascii="Arial" w:hAnsi="Arial" w:cs="Arial"/>
        </w:rPr>
        <w:t xml:space="preserve">Zamawiającemu przysługuje prawo do odstąpienia od umowy: </w:t>
      </w:r>
    </w:p>
    <w:p w14:paraId="6E31C18B" w14:textId="77777777"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w razie wystąpienia istotnej zmiany okoliczności powodującej, że wykonanie umowy nie leży w interesie publicznym, czego nie można było przewidzieć w chwili zawarcia  umowy, odstąpienie od umowy w tym przypadku może nastąpić w terminie 30 dni od powzięcia wiadomości o tych okolicznościach, </w:t>
      </w:r>
    </w:p>
    <w:p w14:paraId="05DAE185" w14:textId="77777777"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zostanie ogłoszone rozwiązanie lub likwidacja firmy Wykonawcy, </w:t>
      </w:r>
    </w:p>
    <w:p w14:paraId="390A4DB6" w14:textId="77777777"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zostanie wydany nakaz zajęcia majątku Wykonawcy, </w:t>
      </w:r>
    </w:p>
    <w:p w14:paraId="5B5400E7" w14:textId="77777777"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Wykonawca nie rozpoczął robót bez uzasadnionych przyczyn oraz nie kontynuuje ich  pomimo wezwania Zamawiającego złożonego na piśmie, </w:t>
      </w:r>
    </w:p>
    <w:p w14:paraId="40B38A31" w14:textId="77777777"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Wykonawca z nieuzasadnionych powodów przerwał realizację robót i przerwa trwa dłużej niż jeden miesiąc. </w:t>
      </w:r>
    </w:p>
    <w:p w14:paraId="42C93F56" w14:textId="77777777" w:rsidR="007B2D96" w:rsidRPr="003818DA" w:rsidRDefault="006A1E04" w:rsidP="003818DA">
      <w:pPr>
        <w:numPr>
          <w:ilvl w:val="0"/>
          <w:numId w:val="8"/>
        </w:numPr>
        <w:spacing w:line="360" w:lineRule="auto"/>
        <w:ind w:hanging="360"/>
        <w:rPr>
          <w:rFonts w:ascii="Arial" w:hAnsi="Arial" w:cs="Arial"/>
        </w:rPr>
      </w:pPr>
      <w:r w:rsidRPr="003818DA">
        <w:rPr>
          <w:rFonts w:ascii="Arial" w:hAnsi="Arial" w:cs="Arial"/>
        </w:rPr>
        <w:t xml:space="preserve">Wykonawcy przysługuje prawo odstąpienia od umowy w szczególności, jeżeli: </w:t>
      </w:r>
    </w:p>
    <w:p w14:paraId="3D8F8F4C" w14:textId="77777777"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Zamawiający odmawia, bez uzasadnionej przyczyny, odbioru robót lub podpisania protokołu odbioru robót, </w:t>
      </w:r>
    </w:p>
    <w:p w14:paraId="47793445" w14:textId="77777777"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Zamawiający zawiadomi Wykonawcę, iż wobec zaistnienia uprzednio nieprzewidzianych okoliczności nie będzie mógł spełnić swoich zobowiązań umownych wobec Wykonawcy. </w:t>
      </w:r>
    </w:p>
    <w:p w14:paraId="0FD716DB" w14:textId="1740CB98" w:rsidR="007B2D96" w:rsidRPr="003818DA" w:rsidRDefault="006A1E04" w:rsidP="003818DA">
      <w:pPr>
        <w:numPr>
          <w:ilvl w:val="0"/>
          <w:numId w:val="8"/>
        </w:numPr>
        <w:spacing w:line="360" w:lineRule="auto"/>
        <w:ind w:hanging="360"/>
        <w:rPr>
          <w:rFonts w:ascii="Arial" w:hAnsi="Arial" w:cs="Arial"/>
        </w:rPr>
      </w:pPr>
      <w:r w:rsidRPr="003818DA">
        <w:rPr>
          <w:rFonts w:ascii="Arial" w:hAnsi="Arial" w:cs="Arial"/>
        </w:rPr>
        <w:lastRenderedPageBreak/>
        <w:t>Odstąpienie od umowy winno nastąpić</w:t>
      </w:r>
      <w:r w:rsidR="0092055D" w:rsidRPr="003818DA">
        <w:rPr>
          <w:rFonts w:ascii="Arial" w:hAnsi="Arial" w:cs="Arial"/>
          <w:color w:val="FF0000"/>
        </w:rPr>
        <w:t xml:space="preserve"> </w:t>
      </w:r>
      <w:r w:rsidR="0092055D" w:rsidRPr="003818DA">
        <w:rPr>
          <w:rFonts w:ascii="Arial" w:hAnsi="Arial" w:cs="Arial"/>
          <w:color w:val="auto"/>
        </w:rPr>
        <w:t>w terminie 14 dni od dnia zaistnienia przyczyny odstąpienia od umowy</w:t>
      </w:r>
      <w:r w:rsidRPr="003818DA">
        <w:rPr>
          <w:rFonts w:ascii="Arial" w:hAnsi="Arial" w:cs="Arial"/>
        </w:rPr>
        <w:t xml:space="preserve"> w formie pisemnej pod rygorem nieważności takiego oświadczenia i powinno zawierać uzasadnienie. </w:t>
      </w:r>
    </w:p>
    <w:p w14:paraId="49949697" w14:textId="77777777" w:rsidR="007B2D96" w:rsidRPr="003818DA" w:rsidRDefault="006A1E04" w:rsidP="003818DA">
      <w:pPr>
        <w:numPr>
          <w:ilvl w:val="0"/>
          <w:numId w:val="8"/>
        </w:numPr>
        <w:spacing w:line="360" w:lineRule="auto"/>
        <w:ind w:hanging="360"/>
        <w:rPr>
          <w:rFonts w:ascii="Arial" w:hAnsi="Arial" w:cs="Arial"/>
        </w:rPr>
      </w:pPr>
      <w:r w:rsidRPr="003818DA">
        <w:rPr>
          <w:rFonts w:ascii="Arial" w:hAnsi="Arial" w:cs="Arial"/>
        </w:rPr>
        <w:t xml:space="preserve">W przypadku odstąpienia od umowy Wykonawcę oraz Zamawiającego obciążają następujące obowiązki szczegółowe: </w:t>
      </w:r>
    </w:p>
    <w:p w14:paraId="6462002F" w14:textId="61BCA5B8"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w terminie 14 dni od daty odstąpienia od umowy Wykonawca przy udziale  Zamawiającego sporządzi szczegółowy protokół inwentaryzacji robót w toku, według</w:t>
      </w:r>
      <w:r w:rsidR="004E3C3A" w:rsidRPr="003818DA">
        <w:rPr>
          <w:rFonts w:ascii="Arial" w:hAnsi="Arial" w:cs="Arial"/>
        </w:rPr>
        <w:t xml:space="preserve"> </w:t>
      </w:r>
      <w:r w:rsidRPr="003818DA">
        <w:rPr>
          <w:rFonts w:ascii="Arial" w:hAnsi="Arial" w:cs="Arial"/>
        </w:rPr>
        <w:t xml:space="preserve">stanu na dzień odstąpienia, </w:t>
      </w:r>
    </w:p>
    <w:p w14:paraId="1EAE0968" w14:textId="77777777"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Wykonawca zabezpieczy przerwane roboty w zakresie obustronnie uzgodnionym na koszt tej strony, z której winy nastąpiło odstąpienie od umowy, </w:t>
      </w:r>
    </w:p>
    <w:p w14:paraId="15AB97B3" w14:textId="77777777"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Wykonawca sporządzi wykaz tych materiałów, konstrukcji lub urządzeń, które nie mogą  być wykorzystane przez Wykonawcę do realizacji innych robót, nieobjętych niniejszą umową, jeżeli odstąpienie od umowy nastąpiło z przyczyn niezależnych od niego, </w:t>
      </w:r>
    </w:p>
    <w:p w14:paraId="72E77B5A" w14:textId="77777777"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Wykonawca zgłosi do dokonania przez Zamawiającego odbioru robót przerwanych oraz robót zabezpieczających, jeżeli odstąpienie od umowy nastąpiło z przyczyn, za które Wykonawca nie odpowiada. </w:t>
      </w:r>
    </w:p>
    <w:p w14:paraId="357416EB" w14:textId="7CA254AC"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Wykonawca niezwłocznie, najpóźniej w terminie 14 dni, usunie z terenu </w:t>
      </w:r>
      <w:r w:rsidR="004E3C3A" w:rsidRPr="003818DA">
        <w:rPr>
          <w:rFonts w:ascii="Arial" w:hAnsi="Arial" w:cs="Arial"/>
        </w:rPr>
        <w:t>robót</w:t>
      </w:r>
      <w:r w:rsidRPr="003818DA">
        <w:rPr>
          <w:rFonts w:ascii="Arial" w:hAnsi="Arial" w:cs="Arial"/>
        </w:rPr>
        <w:t xml:space="preserve">  urządzenia przez niego dostarczone lub wzniesione. </w:t>
      </w:r>
    </w:p>
    <w:p w14:paraId="41A00C83" w14:textId="77777777" w:rsidR="007B2D96" w:rsidRPr="003818DA" w:rsidRDefault="006A1E04" w:rsidP="003818DA">
      <w:pPr>
        <w:numPr>
          <w:ilvl w:val="0"/>
          <w:numId w:val="8"/>
        </w:numPr>
        <w:spacing w:line="360" w:lineRule="auto"/>
        <w:ind w:hanging="360"/>
        <w:rPr>
          <w:rFonts w:ascii="Arial" w:hAnsi="Arial" w:cs="Arial"/>
        </w:rPr>
      </w:pPr>
      <w:r w:rsidRPr="003818DA">
        <w:rPr>
          <w:rFonts w:ascii="Arial" w:hAnsi="Arial" w:cs="Arial"/>
        </w:rPr>
        <w:t xml:space="preserve">Zamawiający w razie odstąpienia od umowy z przyczyn, za które Wykonawca nie ponosi odpowiedzialności, zobowiązany jest do: </w:t>
      </w:r>
    </w:p>
    <w:p w14:paraId="340CE0F2" w14:textId="77777777"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dokonania odbioru robót przerwanych oraz zapłaty wynagrodzenia za roboty, które  zostały wykonane do dnia odstąpienia, </w:t>
      </w:r>
    </w:p>
    <w:p w14:paraId="6D1E7835" w14:textId="4F7EB486" w:rsidR="007B2D96" w:rsidRPr="003818DA" w:rsidRDefault="006A1E04" w:rsidP="003818DA">
      <w:pPr>
        <w:numPr>
          <w:ilvl w:val="1"/>
          <w:numId w:val="8"/>
        </w:numPr>
        <w:spacing w:line="360" w:lineRule="auto"/>
        <w:ind w:hanging="360"/>
        <w:rPr>
          <w:rFonts w:ascii="Arial" w:hAnsi="Arial" w:cs="Arial"/>
        </w:rPr>
      </w:pPr>
      <w:r w:rsidRPr="003818DA">
        <w:rPr>
          <w:rFonts w:ascii="Arial" w:hAnsi="Arial" w:cs="Arial"/>
        </w:rPr>
        <w:t xml:space="preserve">przejęcia od Wykonawcy pod swój dozór terenu </w:t>
      </w:r>
      <w:r w:rsidR="004E3C3A" w:rsidRPr="003818DA">
        <w:rPr>
          <w:rFonts w:ascii="Arial" w:hAnsi="Arial" w:cs="Arial"/>
        </w:rPr>
        <w:t>robót</w:t>
      </w:r>
      <w:r w:rsidRPr="003818DA">
        <w:rPr>
          <w:rFonts w:ascii="Arial" w:hAnsi="Arial" w:cs="Arial"/>
        </w:rPr>
        <w:t xml:space="preserve">. </w:t>
      </w:r>
    </w:p>
    <w:p w14:paraId="3D412A80" w14:textId="0EB21834" w:rsidR="007B2D96" w:rsidRPr="003818DA" w:rsidRDefault="006A1E04" w:rsidP="003818DA">
      <w:pPr>
        <w:spacing w:after="0" w:line="360" w:lineRule="auto"/>
        <w:ind w:left="142" w:firstLine="0"/>
        <w:jc w:val="left"/>
        <w:rPr>
          <w:rFonts w:ascii="Arial" w:hAnsi="Arial" w:cs="Arial"/>
        </w:rPr>
      </w:pPr>
      <w:r w:rsidRPr="003818DA">
        <w:rPr>
          <w:rFonts w:ascii="Arial" w:hAnsi="Arial" w:cs="Arial"/>
        </w:rPr>
        <w:t xml:space="preserve"> </w:t>
      </w:r>
    </w:p>
    <w:p w14:paraId="0808495E" w14:textId="79DAC4CD" w:rsidR="007B2D96" w:rsidRPr="003818DA" w:rsidRDefault="00C657A3" w:rsidP="003818DA">
      <w:pPr>
        <w:spacing w:after="21" w:line="360" w:lineRule="auto"/>
        <w:ind w:left="504" w:right="355"/>
        <w:jc w:val="center"/>
        <w:rPr>
          <w:rFonts w:ascii="Arial" w:hAnsi="Arial" w:cs="Arial"/>
          <w:b/>
          <w:bCs/>
          <w:u w:val="single"/>
        </w:rPr>
      </w:pPr>
      <w:r w:rsidRPr="003818DA">
        <w:rPr>
          <w:rFonts w:ascii="Arial" w:hAnsi="Arial" w:cs="Arial"/>
          <w:b/>
          <w:bCs/>
          <w:u w:val="single"/>
        </w:rPr>
        <w:t xml:space="preserve">§ </w:t>
      </w:r>
      <w:r w:rsidR="00F506AD">
        <w:rPr>
          <w:rFonts w:ascii="Arial" w:hAnsi="Arial" w:cs="Arial"/>
          <w:b/>
          <w:bCs/>
          <w:u w:val="single"/>
        </w:rPr>
        <w:t>9</w:t>
      </w:r>
      <w:r w:rsidR="006A1E04" w:rsidRPr="003818DA">
        <w:rPr>
          <w:rFonts w:ascii="Arial" w:hAnsi="Arial" w:cs="Arial"/>
          <w:b/>
          <w:bCs/>
          <w:u w:val="single"/>
        </w:rPr>
        <w:t xml:space="preserve"> </w:t>
      </w:r>
      <w:r w:rsidR="00CA1942" w:rsidRPr="003818DA">
        <w:rPr>
          <w:rFonts w:ascii="Arial" w:hAnsi="Arial" w:cs="Arial"/>
          <w:b/>
          <w:bCs/>
          <w:u w:val="single"/>
        </w:rPr>
        <w:t>Przedstawiciele Zamawiającego i Wykonawcy</w:t>
      </w:r>
    </w:p>
    <w:p w14:paraId="40F35EF5" w14:textId="77777777" w:rsidR="007B2D96" w:rsidRPr="003818DA" w:rsidRDefault="006A1E04" w:rsidP="003818DA">
      <w:pPr>
        <w:spacing w:line="360" w:lineRule="auto"/>
        <w:ind w:left="137"/>
        <w:rPr>
          <w:rFonts w:ascii="Arial" w:hAnsi="Arial" w:cs="Arial"/>
        </w:rPr>
      </w:pPr>
      <w:r w:rsidRPr="003818DA">
        <w:rPr>
          <w:rFonts w:ascii="Arial" w:hAnsi="Arial" w:cs="Arial"/>
        </w:rPr>
        <w:t>1.</w:t>
      </w:r>
      <w:r w:rsidRPr="003818DA">
        <w:rPr>
          <w:rFonts w:ascii="Arial" w:eastAsia="Arial" w:hAnsi="Arial" w:cs="Arial"/>
        </w:rPr>
        <w:t xml:space="preserve"> </w:t>
      </w:r>
      <w:r w:rsidRPr="003818DA">
        <w:rPr>
          <w:rFonts w:ascii="Arial" w:hAnsi="Arial" w:cs="Arial"/>
        </w:rPr>
        <w:t xml:space="preserve">Strony wyznaczają swoich przedstawicieli </w:t>
      </w:r>
      <w:r w:rsidR="003F3279" w:rsidRPr="003818DA">
        <w:rPr>
          <w:rFonts w:ascii="Arial" w:hAnsi="Arial" w:cs="Arial"/>
        </w:rPr>
        <w:t>przy realizacji zadania</w:t>
      </w:r>
      <w:r w:rsidRPr="003818DA">
        <w:rPr>
          <w:rFonts w:ascii="Arial" w:hAnsi="Arial" w:cs="Arial"/>
        </w:rPr>
        <w:t xml:space="preserve">: </w:t>
      </w:r>
    </w:p>
    <w:p w14:paraId="538EC59A" w14:textId="37950451" w:rsidR="00F34DB6" w:rsidRPr="003818DA" w:rsidRDefault="006A1E04" w:rsidP="003818DA">
      <w:pPr>
        <w:spacing w:line="360" w:lineRule="auto"/>
        <w:ind w:left="752" w:right="4102"/>
        <w:rPr>
          <w:rFonts w:ascii="Arial" w:hAnsi="Arial" w:cs="Arial"/>
        </w:rPr>
      </w:pPr>
      <w:r w:rsidRPr="003818DA">
        <w:rPr>
          <w:rFonts w:ascii="Arial" w:hAnsi="Arial" w:cs="Arial"/>
        </w:rPr>
        <w:t>1)</w:t>
      </w:r>
      <w:r w:rsidRPr="003818DA">
        <w:rPr>
          <w:rFonts w:ascii="Arial" w:eastAsia="Arial" w:hAnsi="Arial" w:cs="Arial"/>
        </w:rPr>
        <w:t xml:space="preserve"> </w:t>
      </w:r>
      <w:r w:rsidRPr="003818DA">
        <w:rPr>
          <w:rFonts w:ascii="Arial" w:hAnsi="Arial" w:cs="Arial"/>
        </w:rPr>
        <w:t xml:space="preserve">ze strony Zamawiającego – </w:t>
      </w:r>
      <w:r w:rsidR="0041068A" w:rsidRPr="003818DA">
        <w:rPr>
          <w:rFonts w:ascii="Arial" w:hAnsi="Arial" w:cs="Arial"/>
        </w:rPr>
        <w:t>Czesław Baran</w:t>
      </w:r>
    </w:p>
    <w:p w14:paraId="4D3710EE" w14:textId="6FE2617C" w:rsidR="007B2D96" w:rsidRPr="003818DA" w:rsidRDefault="006A1E04" w:rsidP="003818DA">
      <w:pPr>
        <w:spacing w:line="360" w:lineRule="auto"/>
        <w:ind w:left="752" w:right="4102"/>
        <w:rPr>
          <w:rFonts w:ascii="Arial" w:hAnsi="Arial" w:cs="Arial"/>
        </w:rPr>
      </w:pPr>
      <w:r w:rsidRPr="003818DA">
        <w:rPr>
          <w:rFonts w:ascii="Arial" w:hAnsi="Arial" w:cs="Arial"/>
        </w:rPr>
        <w:t>2)</w:t>
      </w:r>
      <w:r w:rsidRPr="003818DA">
        <w:rPr>
          <w:rFonts w:ascii="Arial" w:eastAsia="Arial" w:hAnsi="Arial" w:cs="Arial"/>
        </w:rPr>
        <w:t xml:space="preserve"> </w:t>
      </w:r>
      <w:r w:rsidRPr="003818DA">
        <w:rPr>
          <w:rFonts w:ascii="Arial" w:hAnsi="Arial" w:cs="Arial"/>
        </w:rPr>
        <w:t xml:space="preserve">ze strony Wykonawcy – </w:t>
      </w:r>
      <w:r w:rsidR="00F506AD">
        <w:rPr>
          <w:rFonts w:ascii="Arial" w:hAnsi="Arial" w:cs="Arial"/>
        </w:rPr>
        <w:t>………………………</w:t>
      </w:r>
    </w:p>
    <w:p w14:paraId="549145C3" w14:textId="77777777" w:rsidR="007B2D96" w:rsidRPr="003818DA" w:rsidRDefault="006A1E04" w:rsidP="003818DA">
      <w:pPr>
        <w:spacing w:after="0" w:line="360" w:lineRule="auto"/>
        <w:ind w:left="142" w:firstLine="0"/>
        <w:jc w:val="left"/>
        <w:rPr>
          <w:rFonts w:ascii="Arial" w:hAnsi="Arial" w:cs="Arial"/>
        </w:rPr>
      </w:pPr>
      <w:r w:rsidRPr="003818DA">
        <w:rPr>
          <w:rFonts w:ascii="Arial" w:hAnsi="Arial" w:cs="Arial"/>
        </w:rPr>
        <w:t xml:space="preserve"> </w:t>
      </w:r>
    </w:p>
    <w:p w14:paraId="642E38BB" w14:textId="5F2484CF" w:rsidR="007B2D96" w:rsidRPr="003818DA" w:rsidRDefault="00C657A3" w:rsidP="003818DA">
      <w:pPr>
        <w:pStyle w:val="Default"/>
        <w:spacing w:line="360" w:lineRule="auto"/>
        <w:jc w:val="center"/>
        <w:rPr>
          <w:b/>
          <w:bCs/>
          <w:sz w:val="22"/>
          <w:szCs w:val="22"/>
          <w:u w:val="single"/>
        </w:rPr>
      </w:pPr>
      <w:r w:rsidRPr="003818DA">
        <w:rPr>
          <w:b/>
          <w:bCs/>
          <w:sz w:val="22"/>
          <w:szCs w:val="22"/>
          <w:u w:val="single"/>
        </w:rPr>
        <w:t>§ 1</w:t>
      </w:r>
      <w:r w:rsidR="00F506AD">
        <w:rPr>
          <w:b/>
          <w:bCs/>
          <w:sz w:val="22"/>
          <w:szCs w:val="22"/>
          <w:u w:val="single"/>
        </w:rPr>
        <w:t>0</w:t>
      </w:r>
      <w:r w:rsidR="006A1E04" w:rsidRPr="003818DA">
        <w:rPr>
          <w:b/>
          <w:bCs/>
          <w:sz w:val="22"/>
          <w:szCs w:val="22"/>
          <w:u w:val="single"/>
        </w:rPr>
        <w:t xml:space="preserve"> </w:t>
      </w:r>
      <w:r w:rsidR="00CA1942" w:rsidRPr="003818DA">
        <w:rPr>
          <w:b/>
          <w:bCs/>
          <w:sz w:val="22"/>
          <w:szCs w:val="22"/>
          <w:u w:val="single"/>
        </w:rPr>
        <w:t>Zastrzeżenia dodatkowe</w:t>
      </w:r>
    </w:p>
    <w:p w14:paraId="0263C8F2" w14:textId="77777777" w:rsidR="009A4F23" w:rsidRPr="003818DA" w:rsidRDefault="009A4F23" w:rsidP="003818DA">
      <w:pPr>
        <w:spacing w:line="360" w:lineRule="auto"/>
        <w:ind w:left="137"/>
        <w:rPr>
          <w:rFonts w:ascii="Arial" w:hAnsi="Arial" w:cs="Arial"/>
        </w:rPr>
      </w:pPr>
      <w:r w:rsidRPr="003818DA">
        <w:rPr>
          <w:rFonts w:ascii="Arial" w:hAnsi="Arial" w:cs="Arial"/>
        </w:rPr>
        <w:t xml:space="preserve">1. </w:t>
      </w:r>
      <w:r w:rsidR="006A1E04" w:rsidRPr="003818DA">
        <w:rPr>
          <w:rFonts w:ascii="Arial" w:hAnsi="Arial" w:cs="Arial"/>
        </w:rPr>
        <w:t>Ewentualne spory wynikłe w związku z realizacją przedmiotu umowy, strony zobowiązują się rozwiązywać w drodze wspólnych negocjacji, a w przypadku niemożności ustalenia kompromisu będą rozstrzygane przez Sąd właściwy dla siedziby Zamawiającego.</w:t>
      </w:r>
    </w:p>
    <w:p w14:paraId="07D35428" w14:textId="77777777" w:rsidR="009A4F23" w:rsidRPr="003818DA" w:rsidRDefault="009A4F23" w:rsidP="003818DA">
      <w:pPr>
        <w:spacing w:line="360" w:lineRule="auto"/>
        <w:rPr>
          <w:rFonts w:ascii="Arial" w:hAnsi="Arial" w:cs="Arial"/>
        </w:rPr>
      </w:pPr>
      <w:r w:rsidRPr="003818DA">
        <w:rPr>
          <w:rFonts w:ascii="Arial" w:hAnsi="Arial" w:cs="Arial"/>
        </w:rPr>
        <w:t xml:space="preserve">2. </w:t>
      </w:r>
      <w:r w:rsidR="006A1E04" w:rsidRPr="003818DA">
        <w:rPr>
          <w:rFonts w:ascii="Arial" w:hAnsi="Arial" w:cs="Arial"/>
        </w:rPr>
        <w:t xml:space="preserve">  </w:t>
      </w:r>
      <w:r w:rsidRPr="003818DA">
        <w:rPr>
          <w:rFonts w:ascii="Arial" w:hAnsi="Arial" w:cs="Arial"/>
        </w:rPr>
        <w:t xml:space="preserve">W sprawach, których nie reguluje niniejsza umowa, będą miały zastosowanie odpowiednie przepisy Kodeksu cywilnego, Prawa budowlanego  wraz z aktami wykonawczymi do tych ustaw. </w:t>
      </w:r>
    </w:p>
    <w:p w14:paraId="77C52147" w14:textId="609AAA36" w:rsidR="00083BD2" w:rsidRPr="003818DA" w:rsidRDefault="00083BD2" w:rsidP="003818DA">
      <w:pPr>
        <w:spacing w:line="360" w:lineRule="auto"/>
        <w:ind w:left="0" w:firstLine="0"/>
        <w:rPr>
          <w:rFonts w:ascii="Arial" w:hAnsi="Arial" w:cs="Arial"/>
        </w:rPr>
      </w:pPr>
    </w:p>
    <w:p w14:paraId="1F5DF54E" w14:textId="22E190AD" w:rsidR="00083BD2" w:rsidRPr="00721304" w:rsidRDefault="00083BD2" w:rsidP="00721304">
      <w:pPr>
        <w:spacing w:after="0" w:line="360" w:lineRule="auto"/>
        <w:ind w:left="0" w:firstLine="0"/>
        <w:jc w:val="center"/>
        <w:rPr>
          <w:rFonts w:ascii="Arial" w:hAnsi="Arial" w:cs="Arial"/>
          <w:b/>
          <w:color w:val="auto"/>
          <w:u w:val="single"/>
        </w:rPr>
      </w:pPr>
      <w:r w:rsidRPr="003818DA">
        <w:rPr>
          <w:rFonts w:ascii="Arial" w:hAnsi="Arial" w:cs="Arial"/>
          <w:b/>
          <w:color w:val="auto"/>
          <w:u w:val="single"/>
        </w:rPr>
        <w:lastRenderedPageBreak/>
        <w:t>§ 1</w:t>
      </w:r>
      <w:r w:rsidR="00F506AD">
        <w:rPr>
          <w:rFonts w:ascii="Arial" w:hAnsi="Arial" w:cs="Arial"/>
          <w:b/>
          <w:color w:val="auto"/>
          <w:u w:val="single"/>
        </w:rPr>
        <w:t>1</w:t>
      </w:r>
      <w:r w:rsidR="009A4F23" w:rsidRPr="003818DA">
        <w:rPr>
          <w:rFonts w:ascii="Arial" w:hAnsi="Arial" w:cs="Arial"/>
          <w:b/>
          <w:color w:val="auto"/>
          <w:u w:val="single"/>
        </w:rPr>
        <w:t xml:space="preserve"> </w:t>
      </w:r>
      <w:r w:rsidR="00CA1942" w:rsidRPr="003818DA">
        <w:rPr>
          <w:rFonts w:ascii="Arial" w:hAnsi="Arial" w:cs="Arial"/>
          <w:b/>
          <w:bCs/>
          <w:u w:val="single"/>
        </w:rPr>
        <w:t>Klauzula RODO</w:t>
      </w:r>
    </w:p>
    <w:p w14:paraId="7FBA5E00" w14:textId="77777777" w:rsidR="00EE3589" w:rsidRPr="00EE3589" w:rsidRDefault="00083BD2" w:rsidP="00EE3589">
      <w:pPr>
        <w:spacing w:line="360" w:lineRule="auto"/>
        <w:rPr>
          <w:rFonts w:ascii="Arial" w:hAnsi="Arial" w:cs="Arial"/>
        </w:rPr>
      </w:pPr>
      <w:r w:rsidRPr="003818DA">
        <w:rPr>
          <w:rFonts w:ascii="Arial" w:hAnsi="Arial" w:cs="Arial"/>
          <w:color w:val="auto"/>
        </w:rPr>
        <w:t xml:space="preserve">   </w:t>
      </w:r>
      <w:r w:rsidRPr="00EE3589">
        <w:rPr>
          <w:rFonts w:ascii="Arial" w:hAnsi="Arial" w:cs="Arial"/>
          <w:color w:val="auto"/>
        </w:rPr>
        <w:t xml:space="preserve"> </w:t>
      </w:r>
      <w:r w:rsidR="00EE3589" w:rsidRPr="00EE3589">
        <w:rPr>
          <w:rFonts w:ascii="Arial" w:hAnsi="Arial" w:cs="Aria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14:paraId="2BB516C5" w14:textId="77777777" w:rsidR="00EE3589" w:rsidRPr="00EE3589" w:rsidRDefault="00EE3589" w:rsidP="00EE3589">
      <w:pPr>
        <w:numPr>
          <w:ilvl w:val="0"/>
          <w:numId w:val="12"/>
        </w:numPr>
        <w:spacing w:after="160" w:line="360" w:lineRule="auto"/>
        <w:rPr>
          <w:rFonts w:ascii="Arial" w:hAnsi="Arial" w:cs="Arial"/>
        </w:rPr>
      </w:pPr>
      <w:r w:rsidRPr="00EE3589">
        <w:rPr>
          <w:rFonts w:ascii="Arial" w:hAnsi="Arial" w:cs="Arial"/>
        </w:rPr>
        <w:t xml:space="preserve">Administratorem Pani/Pana danych osobowych jest Nadleśnictwo Świętoszów  z siedzibą w Świętoszowie, ul. Brzozowa 17, 59-726 Świętoszów. Może się Pani/Pan z nim skontaktować drogą elektroniczną na adres e-mail: </w:t>
      </w:r>
      <w:hyperlink r:id="rId8" w:history="1">
        <w:r w:rsidRPr="00EE3589">
          <w:rPr>
            <w:rStyle w:val="Hipercze"/>
            <w:rFonts w:ascii="Arial" w:hAnsi="Arial" w:cs="Arial"/>
          </w:rPr>
          <w:t>swietoszow@wroclaw.lasy.gov.pl</w:t>
        </w:r>
      </w:hyperlink>
      <w:r w:rsidRPr="00EE3589">
        <w:rPr>
          <w:rFonts w:ascii="Arial" w:hAnsi="Arial" w:cs="Arial"/>
        </w:rPr>
        <w:t xml:space="preserve"> lub tradycyjną pocztą na adres wskazany powyżej.</w:t>
      </w:r>
    </w:p>
    <w:p w14:paraId="5D374547" w14:textId="77777777" w:rsidR="00EE3589" w:rsidRPr="00EE3589" w:rsidRDefault="00EE3589" w:rsidP="00EE3589">
      <w:pPr>
        <w:numPr>
          <w:ilvl w:val="0"/>
          <w:numId w:val="12"/>
        </w:numPr>
        <w:spacing w:after="160" w:line="360" w:lineRule="auto"/>
        <w:rPr>
          <w:rFonts w:ascii="Arial" w:hAnsi="Arial" w:cs="Arial"/>
        </w:rPr>
      </w:pPr>
      <w:r w:rsidRPr="00EE3589">
        <w:rPr>
          <w:rFonts w:ascii="Arial" w:hAnsi="Arial" w:cs="Arial"/>
        </w:rPr>
        <w:t xml:space="preserve">Administrator powołał Inspektora ochrony danych, z którym można skontaktować się pod adresem e-mail: </w:t>
      </w:r>
      <w:hyperlink r:id="rId9" w:history="1">
        <w:r w:rsidRPr="00EE3589">
          <w:rPr>
            <w:rStyle w:val="Hipercze"/>
            <w:rFonts w:ascii="Arial" w:hAnsi="Arial" w:cs="Arial"/>
          </w:rPr>
          <w:t>iod@comp-net.pl</w:t>
        </w:r>
      </w:hyperlink>
      <w:r w:rsidRPr="00EE3589">
        <w:rPr>
          <w:rFonts w:ascii="Arial" w:hAnsi="Arial" w:cs="Arial"/>
        </w:rPr>
        <w:t xml:space="preserve"> </w:t>
      </w:r>
    </w:p>
    <w:p w14:paraId="2C699A19" w14:textId="77777777" w:rsidR="00EE3589" w:rsidRPr="00EE3589" w:rsidRDefault="00EE3589" w:rsidP="00EE3589">
      <w:pPr>
        <w:numPr>
          <w:ilvl w:val="0"/>
          <w:numId w:val="12"/>
        </w:numPr>
        <w:spacing w:after="160" w:line="360" w:lineRule="auto"/>
        <w:rPr>
          <w:rFonts w:ascii="Arial" w:hAnsi="Arial" w:cs="Arial"/>
        </w:rPr>
      </w:pPr>
      <w:r w:rsidRPr="00EE3589">
        <w:rPr>
          <w:rFonts w:ascii="Arial" w:hAnsi="Arial" w:cs="Arial"/>
        </w:rPr>
        <w:t>Cel przetwarzania, podstawę prawną oraz okres przechowywania danych osobowych przedstawia tabela:</w:t>
      </w:r>
    </w:p>
    <w:tbl>
      <w:tblPr>
        <w:tblW w:w="10774" w:type="dxa"/>
        <w:tblCellSpacing w:w="0" w:type="dxa"/>
        <w:tblInd w:w="-859"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836"/>
        <w:gridCol w:w="5245"/>
        <w:gridCol w:w="2693"/>
      </w:tblGrid>
      <w:tr w:rsidR="00EE3589" w:rsidRPr="00EE3589" w14:paraId="2645A66A" w14:textId="77777777" w:rsidTr="007F398A">
        <w:trPr>
          <w:tblCellSpacing w:w="0" w:type="dxa"/>
        </w:trPr>
        <w:tc>
          <w:tcPr>
            <w:tcW w:w="283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A497ABC" w14:textId="77777777" w:rsidR="00EE3589" w:rsidRPr="00EE3589" w:rsidRDefault="00EE3589" w:rsidP="007F398A">
            <w:pPr>
              <w:spacing w:line="360" w:lineRule="auto"/>
              <w:rPr>
                <w:rFonts w:ascii="Arial" w:hAnsi="Arial" w:cs="Arial"/>
              </w:rPr>
            </w:pPr>
            <w:r w:rsidRPr="00EE3589">
              <w:rPr>
                <w:rFonts w:ascii="Arial" w:hAnsi="Arial" w:cs="Arial"/>
              </w:rPr>
              <w:t>Cel przetwarzania</w:t>
            </w:r>
          </w:p>
        </w:tc>
        <w:tc>
          <w:tcPr>
            <w:tcW w:w="524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FF66D58" w14:textId="77777777" w:rsidR="00EE3589" w:rsidRPr="00EE3589" w:rsidRDefault="00EE3589" w:rsidP="007F398A">
            <w:pPr>
              <w:spacing w:line="360" w:lineRule="auto"/>
              <w:rPr>
                <w:rFonts w:ascii="Arial" w:hAnsi="Arial" w:cs="Arial"/>
              </w:rPr>
            </w:pPr>
            <w:r w:rsidRPr="00EE3589">
              <w:rPr>
                <w:rFonts w:ascii="Arial" w:hAnsi="Arial" w:cs="Arial"/>
              </w:rPr>
              <w:t>Podstawa prawna przetwarzania</w:t>
            </w:r>
          </w:p>
        </w:tc>
        <w:tc>
          <w:tcPr>
            <w:tcW w:w="269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BCD83C9" w14:textId="77777777" w:rsidR="00EE3589" w:rsidRPr="00EE3589" w:rsidRDefault="00EE3589" w:rsidP="007F398A">
            <w:pPr>
              <w:spacing w:line="360" w:lineRule="auto"/>
              <w:rPr>
                <w:rFonts w:ascii="Arial" w:hAnsi="Arial" w:cs="Arial"/>
              </w:rPr>
            </w:pPr>
            <w:r w:rsidRPr="00EE3589">
              <w:rPr>
                <w:rFonts w:ascii="Arial" w:hAnsi="Arial" w:cs="Arial"/>
              </w:rPr>
              <w:t>Okres przechowywania danych</w:t>
            </w:r>
          </w:p>
        </w:tc>
      </w:tr>
      <w:tr w:rsidR="00EE3589" w:rsidRPr="00EE3589" w14:paraId="252C5E84" w14:textId="77777777" w:rsidTr="007F398A">
        <w:trPr>
          <w:tblCellSpacing w:w="0" w:type="dxa"/>
        </w:trPr>
        <w:tc>
          <w:tcPr>
            <w:tcW w:w="2836" w:type="dxa"/>
            <w:tcBorders>
              <w:top w:val="outset" w:sz="6" w:space="0" w:color="auto"/>
              <w:left w:val="outset" w:sz="6" w:space="0" w:color="auto"/>
              <w:bottom w:val="outset" w:sz="6" w:space="0" w:color="auto"/>
              <w:right w:val="outset" w:sz="6" w:space="0" w:color="auto"/>
            </w:tcBorders>
            <w:vAlign w:val="center"/>
          </w:tcPr>
          <w:p w14:paraId="590DF5AA" w14:textId="77777777" w:rsidR="00EE3589" w:rsidRPr="00EE3589" w:rsidRDefault="00EE3589" w:rsidP="007F398A">
            <w:pPr>
              <w:spacing w:line="360" w:lineRule="auto"/>
              <w:rPr>
                <w:rFonts w:ascii="Arial" w:hAnsi="Arial" w:cs="Arial"/>
              </w:rPr>
            </w:pPr>
            <w:r w:rsidRPr="00EE3589">
              <w:rPr>
                <w:rFonts w:ascii="Arial" w:hAnsi="Arial" w:cs="Arial"/>
              </w:rPr>
              <w:t>Obsługa postępowań poniżej 130 000 zł</w:t>
            </w:r>
          </w:p>
        </w:tc>
        <w:tc>
          <w:tcPr>
            <w:tcW w:w="5245" w:type="dxa"/>
            <w:tcBorders>
              <w:top w:val="outset" w:sz="6" w:space="0" w:color="auto"/>
              <w:left w:val="outset" w:sz="6" w:space="0" w:color="auto"/>
              <w:bottom w:val="outset" w:sz="6" w:space="0" w:color="auto"/>
              <w:right w:val="outset" w:sz="6" w:space="0" w:color="auto"/>
            </w:tcBorders>
            <w:vAlign w:val="center"/>
          </w:tcPr>
          <w:p w14:paraId="07966DB4" w14:textId="77777777" w:rsidR="00EE3589" w:rsidRPr="00EE3589" w:rsidRDefault="00EE3589" w:rsidP="007F398A">
            <w:pPr>
              <w:spacing w:line="360" w:lineRule="auto"/>
              <w:rPr>
                <w:rFonts w:ascii="Arial" w:hAnsi="Arial" w:cs="Arial"/>
              </w:rPr>
            </w:pPr>
            <w:r w:rsidRPr="00EE3589">
              <w:rPr>
                <w:rFonts w:ascii="Arial" w:hAnsi="Arial" w:cs="Arial"/>
              </w:rPr>
              <w:t>Art. 6 ust. 1 lit. c RODO – przetwarzanie jest niezbędne do wypełnienia obowiązku prawnego ciążącego na administratorze</w:t>
            </w:r>
          </w:p>
          <w:p w14:paraId="30FB37EE" w14:textId="77777777" w:rsidR="00EE3589" w:rsidRPr="00EE3589" w:rsidRDefault="00EE3589" w:rsidP="007F398A">
            <w:pPr>
              <w:spacing w:line="360" w:lineRule="auto"/>
              <w:rPr>
                <w:rFonts w:ascii="Arial" w:hAnsi="Arial" w:cs="Arial"/>
              </w:rPr>
            </w:pPr>
            <w:r w:rsidRPr="00EE3589">
              <w:rPr>
                <w:rFonts w:ascii="Arial" w:hAnsi="Arial" w:cs="Arial"/>
              </w:rPr>
              <w:t>Art. 6 ust. 1 lit. b RODO – realizacja umowy</w:t>
            </w:r>
          </w:p>
        </w:tc>
        <w:tc>
          <w:tcPr>
            <w:tcW w:w="2693" w:type="dxa"/>
            <w:tcBorders>
              <w:top w:val="outset" w:sz="6" w:space="0" w:color="auto"/>
              <w:left w:val="outset" w:sz="6" w:space="0" w:color="auto"/>
              <w:bottom w:val="outset" w:sz="6" w:space="0" w:color="auto"/>
              <w:right w:val="outset" w:sz="6" w:space="0" w:color="auto"/>
            </w:tcBorders>
          </w:tcPr>
          <w:p w14:paraId="309D7F60" w14:textId="77777777" w:rsidR="00EE3589" w:rsidRPr="00EE3589" w:rsidRDefault="00EE3589" w:rsidP="007F398A">
            <w:pPr>
              <w:spacing w:line="360" w:lineRule="auto"/>
              <w:rPr>
                <w:rFonts w:ascii="Arial" w:hAnsi="Arial" w:cs="Arial"/>
              </w:rPr>
            </w:pPr>
            <w:r w:rsidRPr="00EE3589">
              <w:rPr>
                <w:rFonts w:ascii="Arial" w:hAnsi="Arial" w:cs="Arial"/>
              </w:rPr>
              <w:t>Zgodnie z obowiązującym Jednolitym rzeczowym wykazem akt dla PGL LP</w:t>
            </w:r>
          </w:p>
        </w:tc>
      </w:tr>
    </w:tbl>
    <w:p w14:paraId="3232C339" w14:textId="77777777" w:rsidR="00EE3589" w:rsidRPr="00EE3589" w:rsidRDefault="00EE3589" w:rsidP="00EE3589">
      <w:pPr>
        <w:spacing w:line="360" w:lineRule="auto"/>
        <w:rPr>
          <w:rFonts w:ascii="Arial" w:hAnsi="Arial" w:cs="Arial"/>
        </w:rPr>
      </w:pPr>
    </w:p>
    <w:p w14:paraId="6078304E" w14:textId="77777777" w:rsidR="00EE3589" w:rsidRPr="00EE3589" w:rsidRDefault="00EE3589" w:rsidP="00EE3589">
      <w:pPr>
        <w:numPr>
          <w:ilvl w:val="0"/>
          <w:numId w:val="12"/>
        </w:numPr>
        <w:spacing w:after="160" w:line="360" w:lineRule="auto"/>
        <w:rPr>
          <w:rFonts w:ascii="Arial" w:hAnsi="Arial" w:cs="Arial"/>
        </w:rPr>
      </w:pPr>
      <w:r w:rsidRPr="00EE3589">
        <w:rPr>
          <w:rFonts w:ascii="Arial" w:hAnsi="Arial" w:cs="Arial"/>
        </w:rPr>
        <w:t xml:space="preserve">W związku z przetwarzaniem przez Administratora danych osobowych przysługuje Państwu: </w:t>
      </w:r>
    </w:p>
    <w:p w14:paraId="7DE20EED" w14:textId="77777777" w:rsidR="00EE3589" w:rsidRPr="00EE3589" w:rsidRDefault="00EE3589" w:rsidP="00EE3589">
      <w:pPr>
        <w:numPr>
          <w:ilvl w:val="1"/>
          <w:numId w:val="12"/>
        </w:numPr>
        <w:spacing w:after="160" w:line="360" w:lineRule="auto"/>
        <w:rPr>
          <w:rFonts w:ascii="Arial" w:hAnsi="Arial" w:cs="Arial"/>
        </w:rPr>
      </w:pPr>
      <w:r w:rsidRPr="00EE3589">
        <w:rPr>
          <w:rFonts w:ascii="Arial" w:hAnsi="Arial" w:cs="Arial"/>
        </w:rPr>
        <w:t xml:space="preserve">Jeżeli podstawą prawną jest art. 6 ust. 1 lit a lub b RODO: </w:t>
      </w:r>
    </w:p>
    <w:p w14:paraId="64639E32" w14:textId="77777777" w:rsidR="00EE3589" w:rsidRPr="00EE3589" w:rsidRDefault="00EE3589" w:rsidP="00EE3589">
      <w:pPr>
        <w:numPr>
          <w:ilvl w:val="2"/>
          <w:numId w:val="12"/>
        </w:numPr>
        <w:spacing w:after="160" w:line="360" w:lineRule="auto"/>
        <w:rPr>
          <w:rFonts w:ascii="Arial" w:hAnsi="Arial" w:cs="Arial"/>
        </w:rPr>
      </w:pPr>
      <w:r w:rsidRPr="00EE3589">
        <w:rPr>
          <w:rFonts w:ascii="Arial" w:hAnsi="Arial" w:cs="Arial"/>
        </w:rPr>
        <w:t>prawo dostępu do treści danych o prawo do sprostowania danych o prawo do usunięcia danych (prawo do bycia zapomnianym)</w:t>
      </w:r>
    </w:p>
    <w:p w14:paraId="5CB8C6FE" w14:textId="77777777" w:rsidR="00EE3589" w:rsidRPr="00EE3589" w:rsidRDefault="00EE3589" w:rsidP="00EE3589">
      <w:pPr>
        <w:numPr>
          <w:ilvl w:val="2"/>
          <w:numId w:val="12"/>
        </w:numPr>
        <w:spacing w:after="160" w:line="360" w:lineRule="auto"/>
        <w:rPr>
          <w:rFonts w:ascii="Arial" w:hAnsi="Arial" w:cs="Arial"/>
        </w:rPr>
      </w:pPr>
      <w:r w:rsidRPr="00EE3589">
        <w:rPr>
          <w:rFonts w:ascii="Arial" w:hAnsi="Arial" w:cs="Arial"/>
        </w:rPr>
        <w:t xml:space="preserve">prawo do ograniczenia przetwarzania danych o prawo do przenoszenia danych </w:t>
      </w:r>
    </w:p>
    <w:p w14:paraId="37B6EE84" w14:textId="77777777" w:rsidR="00EE3589" w:rsidRPr="00EE3589" w:rsidRDefault="00EE3589" w:rsidP="00EE3589">
      <w:pPr>
        <w:numPr>
          <w:ilvl w:val="1"/>
          <w:numId w:val="12"/>
        </w:numPr>
        <w:spacing w:after="160" w:line="360" w:lineRule="auto"/>
        <w:rPr>
          <w:rFonts w:ascii="Arial" w:hAnsi="Arial" w:cs="Arial"/>
        </w:rPr>
      </w:pPr>
      <w:r w:rsidRPr="00EE3589">
        <w:rPr>
          <w:rFonts w:ascii="Arial" w:hAnsi="Arial" w:cs="Arial"/>
        </w:rPr>
        <w:t xml:space="preserve">Jeżeli podstawią prawną jest art. 6 ust. 1 lit. c RODO: </w:t>
      </w:r>
    </w:p>
    <w:p w14:paraId="7FE91B89" w14:textId="77777777" w:rsidR="00EE3589" w:rsidRPr="00EE3589" w:rsidRDefault="00EE3589" w:rsidP="00EE3589">
      <w:pPr>
        <w:numPr>
          <w:ilvl w:val="2"/>
          <w:numId w:val="12"/>
        </w:numPr>
        <w:spacing w:after="160" w:line="360" w:lineRule="auto"/>
        <w:rPr>
          <w:rFonts w:ascii="Arial" w:hAnsi="Arial" w:cs="Arial"/>
        </w:rPr>
      </w:pPr>
      <w:r w:rsidRPr="00EE3589">
        <w:rPr>
          <w:rFonts w:ascii="Arial" w:hAnsi="Arial" w:cs="Arial"/>
        </w:rPr>
        <w:t xml:space="preserve">prawo dostępu do treści danych </w:t>
      </w:r>
    </w:p>
    <w:p w14:paraId="2CD251F4" w14:textId="77777777" w:rsidR="00EE3589" w:rsidRPr="00EE3589" w:rsidRDefault="00EE3589" w:rsidP="00EE3589">
      <w:pPr>
        <w:numPr>
          <w:ilvl w:val="2"/>
          <w:numId w:val="12"/>
        </w:numPr>
        <w:spacing w:after="160" w:line="360" w:lineRule="auto"/>
        <w:rPr>
          <w:rFonts w:ascii="Arial" w:hAnsi="Arial" w:cs="Arial"/>
        </w:rPr>
      </w:pPr>
      <w:r w:rsidRPr="00EE3589">
        <w:rPr>
          <w:rFonts w:ascii="Arial" w:hAnsi="Arial" w:cs="Arial"/>
        </w:rPr>
        <w:t xml:space="preserve">prawo do sprostowania danych </w:t>
      </w:r>
    </w:p>
    <w:p w14:paraId="1B9EC8CC" w14:textId="77777777" w:rsidR="00EE3589" w:rsidRPr="00EE3589" w:rsidRDefault="00EE3589" w:rsidP="00EE3589">
      <w:pPr>
        <w:numPr>
          <w:ilvl w:val="2"/>
          <w:numId w:val="12"/>
        </w:numPr>
        <w:spacing w:after="160" w:line="360" w:lineRule="auto"/>
        <w:rPr>
          <w:rFonts w:ascii="Arial" w:hAnsi="Arial" w:cs="Arial"/>
        </w:rPr>
      </w:pPr>
      <w:r w:rsidRPr="00EE3589">
        <w:rPr>
          <w:rFonts w:ascii="Arial" w:hAnsi="Arial" w:cs="Arial"/>
        </w:rPr>
        <w:t xml:space="preserve">prawo do ograniczenia przetwarzania danych </w:t>
      </w:r>
    </w:p>
    <w:p w14:paraId="3589F4B4" w14:textId="77777777" w:rsidR="00EE3589" w:rsidRPr="00EE3589" w:rsidRDefault="00EE3589" w:rsidP="00EE3589">
      <w:pPr>
        <w:numPr>
          <w:ilvl w:val="1"/>
          <w:numId w:val="12"/>
        </w:numPr>
        <w:spacing w:after="160" w:line="360" w:lineRule="auto"/>
        <w:rPr>
          <w:rFonts w:ascii="Arial" w:hAnsi="Arial" w:cs="Arial"/>
        </w:rPr>
      </w:pPr>
      <w:r w:rsidRPr="00EE3589">
        <w:rPr>
          <w:rFonts w:ascii="Arial" w:hAnsi="Arial" w:cs="Arial"/>
        </w:rPr>
        <w:t>Jeżeli podstawą prawną jest art. 6 ust. 1 lit e lub f RODO:</w:t>
      </w:r>
    </w:p>
    <w:p w14:paraId="087D78E2" w14:textId="77777777" w:rsidR="00EE3589" w:rsidRPr="00EE3589" w:rsidRDefault="00EE3589" w:rsidP="00EE3589">
      <w:pPr>
        <w:numPr>
          <w:ilvl w:val="2"/>
          <w:numId w:val="12"/>
        </w:numPr>
        <w:spacing w:after="160" w:line="360" w:lineRule="auto"/>
        <w:rPr>
          <w:rFonts w:ascii="Arial" w:hAnsi="Arial" w:cs="Arial"/>
        </w:rPr>
      </w:pPr>
      <w:r w:rsidRPr="00EE3589">
        <w:rPr>
          <w:rFonts w:ascii="Arial" w:hAnsi="Arial" w:cs="Arial"/>
        </w:rPr>
        <w:lastRenderedPageBreak/>
        <w:t>prawo dostępu do treści danych</w:t>
      </w:r>
    </w:p>
    <w:p w14:paraId="50932142" w14:textId="77777777" w:rsidR="00EE3589" w:rsidRPr="00EE3589" w:rsidRDefault="00EE3589" w:rsidP="00EE3589">
      <w:pPr>
        <w:numPr>
          <w:ilvl w:val="2"/>
          <w:numId w:val="12"/>
        </w:numPr>
        <w:spacing w:after="160" w:line="360" w:lineRule="auto"/>
        <w:rPr>
          <w:rFonts w:ascii="Arial" w:hAnsi="Arial" w:cs="Arial"/>
        </w:rPr>
      </w:pPr>
      <w:r w:rsidRPr="00EE3589">
        <w:rPr>
          <w:rFonts w:ascii="Arial" w:hAnsi="Arial" w:cs="Arial"/>
        </w:rPr>
        <w:t xml:space="preserve">prawo do sprostowania danych </w:t>
      </w:r>
    </w:p>
    <w:p w14:paraId="376FD2CB" w14:textId="77777777" w:rsidR="00EE3589" w:rsidRPr="00EE3589" w:rsidRDefault="00EE3589" w:rsidP="00EE3589">
      <w:pPr>
        <w:numPr>
          <w:ilvl w:val="2"/>
          <w:numId w:val="12"/>
        </w:numPr>
        <w:spacing w:after="160" w:line="360" w:lineRule="auto"/>
        <w:rPr>
          <w:rFonts w:ascii="Arial" w:hAnsi="Arial" w:cs="Arial"/>
        </w:rPr>
      </w:pPr>
      <w:r w:rsidRPr="00EE3589">
        <w:rPr>
          <w:rFonts w:ascii="Arial" w:hAnsi="Arial" w:cs="Arial"/>
        </w:rPr>
        <w:t xml:space="preserve">prawo do usunięcia danych (prawo do bycia zapomnianym) </w:t>
      </w:r>
    </w:p>
    <w:p w14:paraId="57F68C36" w14:textId="77777777" w:rsidR="00EE3589" w:rsidRPr="00EE3589" w:rsidRDefault="00EE3589" w:rsidP="00EE3589">
      <w:pPr>
        <w:numPr>
          <w:ilvl w:val="2"/>
          <w:numId w:val="12"/>
        </w:numPr>
        <w:spacing w:after="160" w:line="360" w:lineRule="auto"/>
        <w:rPr>
          <w:rFonts w:ascii="Arial" w:hAnsi="Arial" w:cs="Arial"/>
        </w:rPr>
      </w:pPr>
      <w:r w:rsidRPr="00EE3589">
        <w:rPr>
          <w:rFonts w:ascii="Arial" w:hAnsi="Arial" w:cs="Arial"/>
        </w:rPr>
        <w:t xml:space="preserve">prawo do ograniczenia przetwarzania danych </w:t>
      </w:r>
    </w:p>
    <w:p w14:paraId="286DE4FC" w14:textId="77777777" w:rsidR="00EE3589" w:rsidRPr="00EE3589" w:rsidRDefault="00EE3589" w:rsidP="00EE3589">
      <w:pPr>
        <w:numPr>
          <w:ilvl w:val="2"/>
          <w:numId w:val="12"/>
        </w:numPr>
        <w:spacing w:after="160" w:line="360" w:lineRule="auto"/>
        <w:rPr>
          <w:rFonts w:ascii="Arial" w:hAnsi="Arial" w:cs="Arial"/>
        </w:rPr>
      </w:pPr>
      <w:r w:rsidRPr="00EE3589">
        <w:rPr>
          <w:rFonts w:ascii="Arial" w:hAnsi="Arial" w:cs="Arial"/>
        </w:rPr>
        <w:t>prawo do sprzeciwu wobec przetwarzania danych</w:t>
      </w:r>
    </w:p>
    <w:p w14:paraId="1AF66A92" w14:textId="77777777" w:rsidR="00EE3589" w:rsidRPr="00EE3589" w:rsidRDefault="00EE3589" w:rsidP="00EE3589">
      <w:pPr>
        <w:numPr>
          <w:ilvl w:val="1"/>
          <w:numId w:val="12"/>
        </w:numPr>
        <w:spacing w:after="160" w:line="360" w:lineRule="auto"/>
        <w:rPr>
          <w:rFonts w:ascii="Arial" w:hAnsi="Arial" w:cs="Arial"/>
        </w:rPr>
      </w:pPr>
      <w:r w:rsidRPr="00EE3589">
        <w:rPr>
          <w:rFonts w:ascii="Arial" w:hAnsi="Arial" w:cs="Arial"/>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14:paraId="7A632067" w14:textId="77777777" w:rsidR="00EE3589" w:rsidRPr="00EE3589" w:rsidRDefault="00EE3589" w:rsidP="00EE3589">
      <w:pPr>
        <w:numPr>
          <w:ilvl w:val="0"/>
          <w:numId w:val="12"/>
        </w:numPr>
        <w:spacing w:after="160" w:line="360" w:lineRule="auto"/>
        <w:rPr>
          <w:rFonts w:ascii="Arial" w:hAnsi="Arial" w:cs="Arial"/>
        </w:rPr>
      </w:pPr>
      <w:r w:rsidRPr="00EE3589">
        <w:rPr>
          <w:rFonts w:ascii="Arial" w:hAnsi="Arial" w:cs="Arial"/>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47DF068E" w14:textId="77777777" w:rsidR="00EE3589" w:rsidRPr="00EE3589" w:rsidRDefault="00EE3589" w:rsidP="00EE3589">
      <w:pPr>
        <w:numPr>
          <w:ilvl w:val="0"/>
          <w:numId w:val="12"/>
        </w:numPr>
        <w:spacing w:after="160" w:line="360" w:lineRule="auto"/>
        <w:rPr>
          <w:rFonts w:ascii="Arial" w:hAnsi="Arial" w:cs="Arial"/>
        </w:rPr>
      </w:pPr>
      <w:r w:rsidRPr="00EE3589">
        <w:rPr>
          <w:rFonts w:ascii="Arial" w:hAnsi="Arial" w:cs="Arial"/>
        </w:rPr>
        <w:t xml:space="preserve">Podanie przez Państwa danych osobowych jest dobrowolne, ale konieczne dla celów przedstawionych </w:t>
      </w:r>
      <w:r w:rsidRPr="00EE3589">
        <w:rPr>
          <w:rFonts w:ascii="Arial" w:hAnsi="Arial" w:cs="Arial"/>
        </w:rPr>
        <w:br/>
        <w:t>w tabeli za wyjątkiem celów wynikających z przepisów prawa, gdzie podanie danych jest obowiązkowe.</w:t>
      </w:r>
    </w:p>
    <w:p w14:paraId="520B483B" w14:textId="77777777" w:rsidR="00EE3589" w:rsidRPr="00EE3589" w:rsidRDefault="00EE3589" w:rsidP="00EE3589">
      <w:pPr>
        <w:numPr>
          <w:ilvl w:val="0"/>
          <w:numId w:val="12"/>
        </w:numPr>
        <w:spacing w:after="160" w:line="360" w:lineRule="auto"/>
        <w:rPr>
          <w:rFonts w:ascii="Arial" w:hAnsi="Arial" w:cs="Arial"/>
        </w:rPr>
      </w:pPr>
      <w:r w:rsidRPr="00EE3589">
        <w:rPr>
          <w:rFonts w:ascii="Arial" w:hAnsi="Arial" w:cs="Arial"/>
        </w:rPr>
        <w:t>Państwa dane nie będą podlegać zautomatyzowanemu podejmowaniu decyzji, w tym również w formie profilowania.</w:t>
      </w:r>
    </w:p>
    <w:p w14:paraId="15DEE6B0" w14:textId="77777777" w:rsidR="00EE3589" w:rsidRPr="00EE3589" w:rsidRDefault="00EE3589" w:rsidP="00EE3589">
      <w:pPr>
        <w:numPr>
          <w:ilvl w:val="0"/>
          <w:numId w:val="12"/>
        </w:numPr>
        <w:spacing w:after="160" w:line="360" w:lineRule="auto"/>
        <w:rPr>
          <w:rFonts w:ascii="Arial" w:hAnsi="Arial" w:cs="Arial"/>
        </w:rPr>
      </w:pPr>
      <w:r w:rsidRPr="00EE3589">
        <w:rPr>
          <w:rFonts w:ascii="Arial" w:hAnsi="Arial" w:cs="Arial"/>
        </w:rPr>
        <w:t>W niektórych sytuacjach mamy prawo przekazywać Państwa dane dalej (jeśli jest to konieczne), aby móc wykonywać nasze usługi. Możemy przekazywać Państwa dane, w szczególności następującym odbiorcom:</w:t>
      </w:r>
    </w:p>
    <w:p w14:paraId="2344ACF4" w14:textId="77777777" w:rsidR="00EE3589" w:rsidRPr="00EE3589" w:rsidRDefault="00EE3589" w:rsidP="00EE3589">
      <w:pPr>
        <w:numPr>
          <w:ilvl w:val="1"/>
          <w:numId w:val="12"/>
        </w:numPr>
        <w:spacing w:after="160" w:line="360" w:lineRule="auto"/>
        <w:rPr>
          <w:rFonts w:ascii="Arial" w:hAnsi="Arial" w:cs="Arial"/>
        </w:rPr>
      </w:pPr>
      <w:r w:rsidRPr="00EE3589">
        <w:rPr>
          <w:rFonts w:ascii="Arial" w:hAnsi="Arial" w:cs="Arial"/>
        </w:rPr>
        <w:t>podmiotom przetwarzającym, którym zlecimy czynności przetwarzania danych,</w:t>
      </w:r>
    </w:p>
    <w:p w14:paraId="1CABDD44" w14:textId="77777777" w:rsidR="00EE3589" w:rsidRPr="00EE3589" w:rsidRDefault="00EE3589" w:rsidP="00EE3589">
      <w:pPr>
        <w:numPr>
          <w:ilvl w:val="1"/>
          <w:numId w:val="12"/>
        </w:numPr>
        <w:spacing w:after="160" w:line="360" w:lineRule="auto"/>
        <w:rPr>
          <w:rFonts w:ascii="Arial" w:hAnsi="Arial" w:cs="Arial"/>
        </w:rPr>
      </w:pPr>
      <w:r w:rsidRPr="00EE3589">
        <w:rPr>
          <w:rFonts w:ascii="Arial" w:hAnsi="Arial" w:cs="Arial"/>
        </w:rPr>
        <w:t>podmiotom upoważnionym na podstawie przepisów prawa,</w:t>
      </w:r>
    </w:p>
    <w:p w14:paraId="08543E44" w14:textId="77777777" w:rsidR="00EE3589" w:rsidRPr="00EE3589" w:rsidRDefault="00EE3589" w:rsidP="00EE3589">
      <w:pPr>
        <w:numPr>
          <w:ilvl w:val="1"/>
          <w:numId w:val="12"/>
        </w:numPr>
        <w:spacing w:after="160" w:line="360" w:lineRule="auto"/>
        <w:rPr>
          <w:rFonts w:ascii="Arial" w:hAnsi="Arial" w:cs="Arial"/>
        </w:rPr>
      </w:pPr>
      <w:r w:rsidRPr="00EE3589">
        <w:rPr>
          <w:rFonts w:ascii="Arial" w:hAnsi="Arial" w:cs="Arial"/>
        </w:rPr>
        <w:t>innym odbiorcom danych np. podmiotom dostarczającym przesyłki.</w:t>
      </w:r>
    </w:p>
    <w:p w14:paraId="22E571E6" w14:textId="77777777" w:rsidR="00EE3589" w:rsidRPr="00EE3589" w:rsidRDefault="00EE3589" w:rsidP="00EE3589">
      <w:pPr>
        <w:numPr>
          <w:ilvl w:val="0"/>
          <w:numId w:val="12"/>
        </w:numPr>
        <w:spacing w:after="160" w:line="360" w:lineRule="auto"/>
        <w:rPr>
          <w:rFonts w:ascii="Arial" w:hAnsi="Arial" w:cs="Arial"/>
        </w:rPr>
      </w:pPr>
      <w:r w:rsidRPr="00EE3589">
        <w:rPr>
          <w:rFonts w:ascii="Arial" w:hAnsi="Arial" w:cs="Arial"/>
        </w:rPr>
        <w:t>Państwa dane nie będą przekazywane do państwa trzeciego lub organizacji międzynarodowej z wyłączeniem sytuacji wynikających z przepisów prawa.</w:t>
      </w:r>
    </w:p>
    <w:p w14:paraId="574F4B10" w14:textId="77777777" w:rsidR="00EE3589" w:rsidRPr="00EE3589" w:rsidRDefault="00EE3589" w:rsidP="00EE3589">
      <w:pPr>
        <w:numPr>
          <w:ilvl w:val="0"/>
          <w:numId w:val="12"/>
        </w:numPr>
        <w:spacing w:after="160" w:line="360" w:lineRule="auto"/>
        <w:rPr>
          <w:rFonts w:ascii="Arial" w:hAnsi="Arial" w:cs="Arial"/>
        </w:rPr>
      </w:pPr>
      <w:r w:rsidRPr="00EE3589">
        <w:rPr>
          <w:rFonts w:ascii="Arial" w:hAnsi="Arial" w:cs="Arial"/>
        </w:rPr>
        <w:t xml:space="preserve">W niektórych sytuacjach, możemy pozyskiwać dane z innych źródeł, niż bezpośrednio od Państwa. </w:t>
      </w:r>
      <w:r w:rsidRPr="00EE3589">
        <w:rPr>
          <w:rFonts w:ascii="Arial" w:hAnsi="Arial" w:cs="Arial"/>
        </w:rPr>
        <w:br/>
      </w:r>
      <w:r w:rsidRPr="00EE3589">
        <w:rPr>
          <w:rFonts w:ascii="Arial" w:hAnsi="Arial" w:cs="Arial"/>
        </w:rPr>
        <w:lastRenderedPageBreak/>
        <w:t>W przypadku pozyskiwania danych osobowych w sposób inny niż od osób, których dane dotyczą, źródłem danych będą rejestry publiczne, m.in. CEIDG, REGON, KRS</w:t>
      </w:r>
    </w:p>
    <w:p w14:paraId="2880B88E" w14:textId="17FF7BBB" w:rsidR="00083BD2" w:rsidRPr="003818DA" w:rsidRDefault="00083BD2" w:rsidP="00EE3589">
      <w:pPr>
        <w:spacing w:after="0" w:line="360" w:lineRule="auto"/>
        <w:ind w:left="284" w:hanging="284"/>
        <w:rPr>
          <w:rFonts w:ascii="Arial" w:hAnsi="Arial" w:cs="Arial"/>
        </w:rPr>
      </w:pPr>
    </w:p>
    <w:p w14:paraId="2C3308FB" w14:textId="1208A6C3" w:rsidR="009A4F23" w:rsidRPr="003818DA" w:rsidRDefault="006A1E04" w:rsidP="003818DA">
      <w:pPr>
        <w:spacing w:after="21" w:line="360" w:lineRule="auto"/>
        <w:ind w:left="504" w:right="355"/>
        <w:jc w:val="center"/>
        <w:rPr>
          <w:rFonts w:ascii="Arial" w:hAnsi="Arial" w:cs="Arial"/>
          <w:b/>
          <w:bCs/>
          <w:u w:val="single"/>
        </w:rPr>
      </w:pPr>
      <w:r w:rsidRPr="003818DA">
        <w:rPr>
          <w:rFonts w:ascii="Arial" w:hAnsi="Arial" w:cs="Arial"/>
        </w:rPr>
        <w:t xml:space="preserve"> </w:t>
      </w:r>
      <w:r w:rsidR="009A4F23" w:rsidRPr="003818DA">
        <w:rPr>
          <w:rFonts w:ascii="Arial" w:hAnsi="Arial" w:cs="Arial"/>
          <w:b/>
          <w:bCs/>
          <w:u w:val="single"/>
        </w:rPr>
        <w:t>§ 1</w:t>
      </w:r>
      <w:r w:rsidR="00F506AD">
        <w:rPr>
          <w:rFonts w:ascii="Arial" w:hAnsi="Arial" w:cs="Arial"/>
          <w:b/>
          <w:bCs/>
          <w:u w:val="single"/>
        </w:rPr>
        <w:t>2</w:t>
      </w:r>
      <w:r w:rsidR="009A4F23" w:rsidRPr="003818DA">
        <w:rPr>
          <w:rFonts w:ascii="Arial" w:hAnsi="Arial" w:cs="Arial"/>
          <w:b/>
          <w:bCs/>
          <w:u w:val="single"/>
        </w:rPr>
        <w:t xml:space="preserve"> Postanowienia końcowe</w:t>
      </w:r>
    </w:p>
    <w:p w14:paraId="3CEC5BF3" w14:textId="7F2B4BE4" w:rsidR="009A4F23" w:rsidRPr="003818DA" w:rsidRDefault="009A4F23" w:rsidP="003818DA">
      <w:pPr>
        <w:spacing w:line="360" w:lineRule="auto"/>
        <w:ind w:left="137"/>
        <w:rPr>
          <w:rFonts w:ascii="Arial" w:hAnsi="Arial" w:cs="Arial"/>
        </w:rPr>
      </w:pPr>
      <w:r w:rsidRPr="003818DA">
        <w:rPr>
          <w:rFonts w:ascii="Arial" w:hAnsi="Arial" w:cs="Arial"/>
        </w:rPr>
        <w:t>Niniejsza umowa wraz z załącznikami została sporządzona w 2 jednobrzmiących egzemplarzach</w:t>
      </w:r>
      <w:r w:rsidR="00733FC5">
        <w:rPr>
          <w:rFonts w:ascii="Arial" w:hAnsi="Arial" w:cs="Arial"/>
        </w:rPr>
        <w:t>.</w:t>
      </w:r>
    </w:p>
    <w:p w14:paraId="6312823A" w14:textId="52906027" w:rsidR="007B2D96" w:rsidRPr="003818DA" w:rsidRDefault="007B2D96" w:rsidP="003818DA">
      <w:pPr>
        <w:spacing w:after="0" w:line="360" w:lineRule="auto"/>
        <w:ind w:left="142" w:firstLine="0"/>
        <w:jc w:val="left"/>
        <w:rPr>
          <w:rFonts w:ascii="Arial" w:hAnsi="Arial" w:cs="Arial"/>
        </w:rPr>
      </w:pPr>
    </w:p>
    <w:p w14:paraId="581AC9EE" w14:textId="5F0A3F33" w:rsidR="007B2D96" w:rsidRDefault="006A1E04" w:rsidP="003818DA">
      <w:pPr>
        <w:spacing w:after="23" w:line="360" w:lineRule="auto"/>
        <w:ind w:left="142" w:firstLine="0"/>
        <w:jc w:val="left"/>
        <w:rPr>
          <w:rFonts w:ascii="Arial" w:hAnsi="Arial" w:cs="Arial"/>
        </w:rPr>
      </w:pPr>
      <w:r w:rsidRPr="003818DA">
        <w:rPr>
          <w:rFonts w:ascii="Arial" w:hAnsi="Arial" w:cs="Arial"/>
        </w:rPr>
        <w:t xml:space="preserve"> </w:t>
      </w:r>
      <w:r w:rsidR="00721304">
        <w:rPr>
          <w:rFonts w:ascii="Arial" w:hAnsi="Arial" w:cs="Arial"/>
        </w:rPr>
        <w:t>Załącznik nr 1 – oferta Wykonawcy</w:t>
      </w:r>
    </w:p>
    <w:p w14:paraId="27276A49" w14:textId="687EB4D1" w:rsidR="00083F29" w:rsidRDefault="00083F29" w:rsidP="003818DA">
      <w:pPr>
        <w:spacing w:after="23" w:line="360" w:lineRule="auto"/>
        <w:ind w:left="142" w:firstLine="0"/>
        <w:jc w:val="left"/>
        <w:rPr>
          <w:rFonts w:ascii="Arial" w:hAnsi="Arial" w:cs="Arial"/>
        </w:rPr>
      </w:pPr>
      <w:r>
        <w:rPr>
          <w:rFonts w:ascii="Arial" w:hAnsi="Arial" w:cs="Arial"/>
        </w:rPr>
        <w:t>Załącznik nr 2 – szczegółowy opis przedmiotu zamówienia</w:t>
      </w:r>
    </w:p>
    <w:p w14:paraId="66FB695C" w14:textId="5605DCF1" w:rsidR="00721304" w:rsidRDefault="00721304" w:rsidP="003818DA">
      <w:pPr>
        <w:spacing w:after="23" w:line="360" w:lineRule="auto"/>
        <w:ind w:left="142" w:firstLine="0"/>
        <w:jc w:val="left"/>
        <w:rPr>
          <w:rFonts w:ascii="Arial" w:hAnsi="Arial" w:cs="Arial"/>
        </w:rPr>
      </w:pPr>
    </w:p>
    <w:p w14:paraId="39F9E052" w14:textId="421F6A4D" w:rsidR="00721304" w:rsidRDefault="00721304" w:rsidP="003818DA">
      <w:pPr>
        <w:spacing w:after="23" w:line="360" w:lineRule="auto"/>
        <w:ind w:left="142" w:firstLine="0"/>
        <w:jc w:val="left"/>
        <w:rPr>
          <w:rFonts w:ascii="Arial" w:hAnsi="Arial" w:cs="Arial"/>
        </w:rPr>
      </w:pPr>
    </w:p>
    <w:p w14:paraId="4A3DF4DF" w14:textId="77777777" w:rsidR="00721304" w:rsidRPr="003818DA" w:rsidRDefault="00721304" w:rsidP="003818DA">
      <w:pPr>
        <w:spacing w:after="23" w:line="360" w:lineRule="auto"/>
        <w:ind w:left="142" w:firstLine="0"/>
        <w:jc w:val="left"/>
        <w:rPr>
          <w:rFonts w:ascii="Arial" w:hAnsi="Arial" w:cs="Arial"/>
        </w:rPr>
      </w:pPr>
    </w:p>
    <w:p w14:paraId="1112FA0C" w14:textId="77777777" w:rsidR="009A4F23" w:rsidRPr="003818DA" w:rsidRDefault="009A4F23" w:rsidP="003818DA">
      <w:pPr>
        <w:spacing w:after="23" w:line="360" w:lineRule="auto"/>
        <w:ind w:left="142" w:firstLine="0"/>
        <w:jc w:val="left"/>
        <w:rPr>
          <w:rFonts w:ascii="Arial" w:hAnsi="Arial" w:cs="Arial"/>
        </w:rPr>
      </w:pPr>
    </w:p>
    <w:p w14:paraId="35E8DD6D" w14:textId="4B430377" w:rsidR="007B2D96" w:rsidRPr="003818DA" w:rsidRDefault="006A1E04" w:rsidP="003818DA">
      <w:pPr>
        <w:spacing w:line="360" w:lineRule="auto"/>
        <w:ind w:left="137"/>
        <w:rPr>
          <w:rFonts w:ascii="Arial" w:hAnsi="Arial" w:cs="Arial"/>
        </w:rPr>
      </w:pPr>
      <w:r w:rsidRPr="003818DA">
        <w:rPr>
          <w:rFonts w:ascii="Arial" w:hAnsi="Arial" w:cs="Arial"/>
        </w:rPr>
        <w:t xml:space="preserve">                 ZAMAWIAJĄCY                                                                 WYKONAWCA  </w:t>
      </w:r>
      <w:bookmarkEnd w:id="0"/>
    </w:p>
    <w:sectPr w:rsidR="007B2D96" w:rsidRPr="003818DA" w:rsidSect="00F77AF2">
      <w:headerReference w:type="default" r:id="rId10"/>
      <w:footerReference w:type="even" r:id="rId11"/>
      <w:footerReference w:type="default" r:id="rId12"/>
      <w:headerReference w:type="first" r:id="rId13"/>
      <w:footerReference w:type="first" r:id="rId14"/>
      <w:pgSz w:w="11900" w:h="16840"/>
      <w:pgMar w:top="284" w:right="1182" w:bottom="284" w:left="104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D1F5C" w14:textId="77777777" w:rsidR="00F77AF2" w:rsidRDefault="00F77AF2">
      <w:pPr>
        <w:spacing w:after="0" w:line="240" w:lineRule="auto"/>
      </w:pPr>
      <w:r>
        <w:separator/>
      </w:r>
    </w:p>
  </w:endnote>
  <w:endnote w:type="continuationSeparator" w:id="0">
    <w:p w14:paraId="31E43948" w14:textId="77777777" w:rsidR="00F77AF2" w:rsidRDefault="00F7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2A3F" w14:textId="77777777" w:rsidR="007B2D96" w:rsidRDefault="006A1E04">
    <w:pPr>
      <w:tabs>
        <w:tab w:val="center" w:pos="4906"/>
      </w:tabs>
      <w:spacing w:after="0" w:line="259" w:lineRule="auto"/>
      <w:ind w:left="0" w:firstLine="0"/>
      <w:jc w:val="left"/>
    </w:pPr>
    <w:r>
      <w:rPr>
        <w:sz w:val="24"/>
      </w:rPr>
      <w:t xml:space="preserve"> </w:t>
    </w:r>
    <w:r>
      <w:rPr>
        <w:sz w:val="24"/>
      </w:rPr>
      <w:tab/>
    </w:r>
    <w:r>
      <w:rPr>
        <w:sz w:val="16"/>
      </w:rPr>
      <w:t xml:space="preserve">- </w:t>
    </w:r>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6445" w14:textId="1C992F5C" w:rsidR="00721304" w:rsidRDefault="006A1E04" w:rsidP="00721304">
    <w:pPr>
      <w:pStyle w:val="Stopka"/>
    </w:pPr>
    <w:r>
      <w:rPr>
        <w:sz w:val="24"/>
      </w:rPr>
      <w:t xml:space="preserve"> </w:t>
    </w:r>
    <w:sdt>
      <w:sdtPr>
        <w:rPr>
          <w:rFonts w:asciiTheme="majorHAnsi" w:eastAsiaTheme="majorEastAsia" w:hAnsiTheme="majorHAnsi" w:cstheme="majorBidi"/>
          <w:sz w:val="28"/>
          <w:szCs w:val="28"/>
        </w:rPr>
        <w:id w:val="-1135950048"/>
        <w:docPartObj>
          <w:docPartGallery w:val="Page Numbers (Bottom of Page)"/>
          <w:docPartUnique/>
        </w:docPartObj>
      </w:sdtPr>
      <w:sdtContent>
        <w:r w:rsidR="00721304">
          <w:rPr>
            <w:rFonts w:asciiTheme="majorHAnsi" w:eastAsiaTheme="majorEastAsia" w:hAnsiTheme="majorHAnsi" w:cstheme="majorBidi"/>
            <w:sz w:val="28"/>
            <w:szCs w:val="28"/>
          </w:rPr>
          <w:t xml:space="preserve">str. </w:t>
        </w:r>
        <w:r w:rsidR="00721304">
          <w:fldChar w:fldCharType="begin"/>
        </w:r>
        <w:r w:rsidR="00721304">
          <w:instrText>PAGE    \* MERGEFORMAT</w:instrText>
        </w:r>
        <w:r w:rsidR="00721304">
          <w:fldChar w:fldCharType="separate"/>
        </w:r>
        <w:r w:rsidR="00083F29">
          <w:rPr>
            <w:noProof/>
          </w:rPr>
          <w:t>8</w:t>
        </w:r>
        <w:r w:rsidR="00721304">
          <w:rPr>
            <w:rFonts w:asciiTheme="majorHAnsi" w:eastAsiaTheme="majorEastAsia" w:hAnsiTheme="majorHAnsi" w:cstheme="majorBidi"/>
            <w:sz w:val="28"/>
            <w:szCs w:val="28"/>
          </w:rPr>
          <w:fldChar w:fldCharType="end"/>
        </w:r>
      </w:sdtContent>
    </w:sdt>
  </w:p>
  <w:p w14:paraId="0392CBA0" w14:textId="5567F3EC" w:rsidR="007B2D96" w:rsidRDefault="006A1E04">
    <w:pPr>
      <w:tabs>
        <w:tab w:val="center" w:pos="4906"/>
      </w:tabs>
      <w:spacing w:after="0" w:line="259" w:lineRule="auto"/>
      <w:ind w:left="0" w:firstLine="0"/>
      <w:jc w:val="left"/>
    </w:pPr>
    <w:r>
      <w:rPr>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218518097"/>
      <w:docPartObj>
        <w:docPartGallery w:val="Page Numbers (Bottom of Page)"/>
        <w:docPartUnique/>
      </w:docPartObj>
    </w:sdtPr>
    <w:sdtContent>
      <w:p w14:paraId="18C23972" w14:textId="59045529" w:rsidR="00721304" w:rsidRDefault="00721304">
        <w:pPr>
          <w:pStyle w:val="Stopka"/>
        </w:pPr>
        <w:r>
          <w:rPr>
            <w:rFonts w:asciiTheme="majorHAnsi" w:eastAsiaTheme="majorEastAsia" w:hAnsiTheme="majorHAnsi" w:cstheme="majorBidi"/>
            <w:sz w:val="28"/>
            <w:szCs w:val="28"/>
          </w:rPr>
          <w:t xml:space="preserve">str. </w:t>
        </w:r>
        <w:r>
          <w:fldChar w:fldCharType="begin"/>
        </w:r>
        <w:r>
          <w:instrText>PAGE    \* MERGEFORMAT</w:instrText>
        </w:r>
        <w:r>
          <w:fldChar w:fldCharType="separate"/>
        </w:r>
        <w:r w:rsidR="00083F29" w:rsidRPr="00083F29">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9F7DC22" w14:textId="77777777" w:rsidR="007B2D96" w:rsidRDefault="007B2D9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4B716" w14:textId="77777777" w:rsidR="00F77AF2" w:rsidRDefault="00F77AF2">
      <w:pPr>
        <w:spacing w:after="0" w:line="240" w:lineRule="auto"/>
      </w:pPr>
      <w:r>
        <w:separator/>
      </w:r>
    </w:p>
  </w:footnote>
  <w:footnote w:type="continuationSeparator" w:id="0">
    <w:p w14:paraId="2B80A52F" w14:textId="77777777" w:rsidR="00F77AF2" w:rsidRDefault="00F77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9714" w14:textId="420284CF" w:rsidR="00F506AD" w:rsidRDefault="00721304" w:rsidP="00721304">
    <w:pPr>
      <w:pStyle w:val="Nagwek"/>
    </w:pPr>
    <w:r>
      <w:t>SA.2</w:t>
    </w:r>
    <w:r w:rsidR="00F506AD">
      <w:t>110</w:t>
    </w:r>
    <w:r>
      <w:t>.</w:t>
    </w:r>
    <w:r w:rsidR="00F506AD">
      <w:t>4</w:t>
    </w:r>
    <w:r>
      <w:t>.202</w:t>
    </w:r>
    <w:r w:rsidR="00F506AD">
      <w:t>4</w:t>
    </w:r>
    <w:r>
      <w:t xml:space="preserve">     </w:t>
    </w:r>
    <w:bookmarkStart w:id="1" w:name="_Hlk162518445"/>
  </w:p>
  <w:p w14:paraId="652FEE77" w14:textId="58CC6B6A" w:rsidR="00721304" w:rsidRDefault="00F506AD" w:rsidP="00F506AD">
    <w:pPr>
      <w:pStyle w:val="Nagwek"/>
      <w:jc w:val="center"/>
    </w:pPr>
    <w:r w:rsidRPr="00F506AD">
      <w:rPr>
        <w:b/>
        <w:bCs/>
        <w:i/>
        <w:iCs/>
      </w:rPr>
      <w:t>Wymiana kotłów c.o. w ramach uchwały antysmogowej - Przejęsław 16 i Leśny Dwór 1b</w:t>
    </w:r>
    <w:bookmarkEnd w:id="1"/>
  </w:p>
  <w:p w14:paraId="70EFA0B6" w14:textId="77777777" w:rsidR="00721304" w:rsidRDefault="007213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E98D" w14:textId="35CCAABA" w:rsidR="00D77CB5" w:rsidRDefault="00721304">
    <w:pPr>
      <w:pStyle w:val="Nagwek"/>
    </w:pPr>
    <w:r>
      <w:t>SA.2</w:t>
    </w:r>
    <w:r w:rsidR="00D77CB5">
      <w:t>110</w:t>
    </w:r>
    <w:r>
      <w:t>.</w:t>
    </w:r>
    <w:r w:rsidR="00D77CB5">
      <w:t>4</w:t>
    </w:r>
    <w:r>
      <w:t>.202</w:t>
    </w:r>
    <w:r w:rsidR="00D77CB5">
      <w:t>4</w:t>
    </w:r>
    <w:r>
      <w:t xml:space="preserve">     </w:t>
    </w:r>
  </w:p>
  <w:p w14:paraId="19096E37" w14:textId="581454C5" w:rsidR="00721304" w:rsidRDefault="00D77CB5" w:rsidP="00D77CB5">
    <w:pPr>
      <w:pStyle w:val="Nagwek"/>
      <w:jc w:val="center"/>
    </w:pPr>
    <w:bookmarkStart w:id="2" w:name="_Hlk162518688"/>
    <w:bookmarkStart w:id="3" w:name="_Hlk162518689"/>
    <w:bookmarkStart w:id="4" w:name="_Hlk162518748"/>
    <w:bookmarkStart w:id="5" w:name="_Hlk162518749"/>
    <w:r w:rsidRPr="00D77CB5">
      <w:rPr>
        <w:b/>
        <w:bCs/>
        <w:i/>
        <w:iCs/>
      </w:rPr>
      <w:t>Wymiana kotłów c.o. w ramach uchwały antysmogowej - Przejęsław 16 i Leśny Dwór 1b</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16F41A"/>
    <w:multiLevelType w:val="multilevel"/>
    <w:tmpl w:val="9416F41A"/>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393733"/>
    <w:multiLevelType w:val="hybridMultilevel"/>
    <w:tmpl w:val="D5826C36"/>
    <w:lvl w:ilvl="0" w:tplc="B9326386">
      <w:start w:val="1"/>
      <w:numFmt w:val="decimal"/>
      <w:lvlText w:val="%1."/>
      <w:lvlJc w:val="left"/>
      <w:pPr>
        <w:ind w:left="48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138AC6C">
      <w:start w:val="1"/>
      <w:numFmt w:val="bullet"/>
      <w:lvlText w:val="-"/>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B087C6">
      <w:start w:val="1"/>
      <w:numFmt w:val="bullet"/>
      <w:lvlText w:val="▪"/>
      <w:lvlJc w:val="left"/>
      <w:pPr>
        <w:ind w:left="1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564CEC">
      <w:start w:val="1"/>
      <w:numFmt w:val="bullet"/>
      <w:lvlText w:val="•"/>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7E0284">
      <w:start w:val="1"/>
      <w:numFmt w:val="bullet"/>
      <w:lvlText w:val="o"/>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7A9850">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0B5C8">
      <w:start w:val="1"/>
      <w:numFmt w:val="bullet"/>
      <w:lvlText w:val="•"/>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EEE562">
      <w:start w:val="1"/>
      <w:numFmt w:val="bullet"/>
      <w:lvlText w:val="o"/>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1C3AFA">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5355A2"/>
    <w:multiLevelType w:val="hybridMultilevel"/>
    <w:tmpl w:val="CAFEF656"/>
    <w:lvl w:ilvl="0" w:tplc="BA7CDDC2">
      <w:start w:val="1"/>
      <w:numFmt w:val="decimal"/>
      <w:lvlText w:val="%1."/>
      <w:lvlJc w:val="left"/>
      <w:pPr>
        <w:ind w:left="48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6229248">
      <w:start w:val="1"/>
      <w:numFmt w:val="decimal"/>
      <w:lvlText w:val="%2)"/>
      <w:lvlJc w:val="left"/>
      <w:pPr>
        <w:ind w:left="85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88CA8C8">
      <w:start w:val="1"/>
      <w:numFmt w:val="lowerLetter"/>
      <w:lvlText w:val="%3)"/>
      <w:lvlJc w:val="left"/>
      <w:pPr>
        <w:ind w:left="121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F9F4C83A">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12A620">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E8ADE0">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5448A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8CEF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5E2F3C">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907267"/>
    <w:multiLevelType w:val="hybridMultilevel"/>
    <w:tmpl w:val="5DFC0220"/>
    <w:lvl w:ilvl="0" w:tplc="FFB0B578">
      <w:start w:val="1"/>
      <w:numFmt w:val="decimal"/>
      <w:lvlText w:val="%1."/>
      <w:lvlJc w:val="left"/>
      <w:pPr>
        <w:ind w:left="51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1F0EF0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4262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CD6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44AC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2EBF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F467E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161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BC1C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EE310C"/>
    <w:multiLevelType w:val="hybridMultilevel"/>
    <w:tmpl w:val="E9B8F78E"/>
    <w:lvl w:ilvl="0" w:tplc="64EE7FD8">
      <w:start w:val="1"/>
      <w:numFmt w:val="decimal"/>
      <w:lvlText w:val="%1."/>
      <w:lvlJc w:val="left"/>
      <w:pPr>
        <w:ind w:left="523" w:hanging="360"/>
      </w:pPr>
      <w:rPr>
        <w:rFonts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5" w15:restartNumberingAfterBreak="0">
    <w:nsid w:val="370D265B"/>
    <w:multiLevelType w:val="hybridMultilevel"/>
    <w:tmpl w:val="76680E98"/>
    <w:lvl w:ilvl="0" w:tplc="D0D06826">
      <w:start w:val="1"/>
      <w:numFmt w:val="decimal"/>
      <w:lvlText w:val="%1."/>
      <w:lvlJc w:val="left"/>
      <w:pPr>
        <w:tabs>
          <w:tab w:val="num" w:pos="454"/>
        </w:tabs>
        <w:ind w:left="454" w:hanging="454"/>
      </w:pPr>
      <w:rPr>
        <w:rFonts w:ascii="Calibri" w:eastAsiaTheme="minorEastAsia" w:hAnsi="Calibri" w:cstheme="minorBidi"/>
        <w:b w:val="0"/>
      </w:rPr>
    </w:lvl>
    <w:lvl w:ilvl="1" w:tplc="04150003">
      <w:start w:val="1"/>
      <w:numFmt w:val="lowerLetter"/>
      <w:lvlText w:val="%2."/>
      <w:lvlJc w:val="left"/>
      <w:pPr>
        <w:ind w:left="873" w:hanging="360"/>
      </w:pPr>
      <w:rPr>
        <w:rFonts w:cs="Times New Roman"/>
      </w:rPr>
    </w:lvl>
    <w:lvl w:ilvl="2" w:tplc="04150005">
      <w:start w:val="1"/>
      <w:numFmt w:val="lowerRoman"/>
      <w:lvlText w:val="%3."/>
      <w:lvlJc w:val="right"/>
      <w:pPr>
        <w:ind w:left="1593" w:hanging="180"/>
      </w:pPr>
      <w:rPr>
        <w:rFonts w:cs="Times New Roman"/>
      </w:rPr>
    </w:lvl>
    <w:lvl w:ilvl="3" w:tplc="BBF8C4B2">
      <w:start w:val="1"/>
      <w:numFmt w:val="decimal"/>
      <w:lvlText w:val="%4."/>
      <w:lvlJc w:val="left"/>
      <w:pPr>
        <w:ind w:left="2313" w:hanging="360"/>
      </w:pPr>
      <w:rPr>
        <w:rFonts w:cs="Times New Roman"/>
        <w:b/>
      </w:rPr>
    </w:lvl>
    <w:lvl w:ilvl="4" w:tplc="04150003">
      <w:start w:val="1"/>
      <w:numFmt w:val="lowerLetter"/>
      <w:lvlText w:val="%5."/>
      <w:lvlJc w:val="left"/>
      <w:pPr>
        <w:ind w:left="3033" w:hanging="360"/>
      </w:pPr>
      <w:rPr>
        <w:rFonts w:cs="Times New Roman"/>
      </w:rPr>
    </w:lvl>
    <w:lvl w:ilvl="5" w:tplc="04150005">
      <w:start w:val="1"/>
      <w:numFmt w:val="lowerRoman"/>
      <w:lvlText w:val="%6."/>
      <w:lvlJc w:val="right"/>
      <w:pPr>
        <w:ind w:left="3753" w:hanging="180"/>
      </w:pPr>
      <w:rPr>
        <w:rFonts w:cs="Times New Roman"/>
      </w:rPr>
    </w:lvl>
    <w:lvl w:ilvl="6" w:tplc="04150001">
      <w:start w:val="1"/>
      <w:numFmt w:val="decimal"/>
      <w:lvlText w:val="%7."/>
      <w:lvlJc w:val="left"/>
      <w:pPr>
        <w:ind w:left="4473" w:hanging="360"/>
      </w:pPr>
      <w:rPr>
        <w:rFonts w:cs="Times New Roman"/>
      </w:rPr>
    </w:lvl>
    <w:lvl w:ilvl="7" w:tplc="04150003">
      <w:start w:val="1"/>
      <w:numFmt w:val="lowerLetter"/>
      <w:lvlText w:val="%8."/>
      <w:lvlJc w:val="left"/>
      <w:pPr>
        <w:ind w:left="5193" w:hanging="360"/>
      </w:pPr>
      <w:rPr>
        <w:rFonts w:cs="Times New Roman"/>
      </w:rPr>
    </w:lvl>
    <w:lvl w:ilvl="8" w:tplc="04150005">
      <w:start w:val="1"/>
      <w:numFmt w:val="lowerRoman"/>
      <w:lvlText w:val="%9."/>
      <w:lvlJc w:val="right"/>
      <w:pPr>
        <w:ind w:left="5913" w:hanging="180"/>
      </w:pPr>
      <w:rPr>
        <w:rFonts w:cs="Times New Roman"/>
      </w:rPr>
    </w:lvl>
  </w:abstractNum>
  <w:abstractNum w:abstractNumId="6"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231313"/>
    <w:multiLevelType w:val="hybridMultilevel"/>
    <w:tmpl w:val="C1E04776"/>
    <w:lvl w:ilvl="0" w:tplc="D91A7CB0">
      <w:start w:val="1"/>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9E14B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1204B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A1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9CD0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AE85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C48B2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58B34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34F88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EE1E20"/>
    <w:multiLevelType w:val="hybridMultilevel"/>
    <w:tmpl w:val="6CEAEE54"/>
    <w:lvl w:ilvl="0" w:tplc="AA76FABE">
      <w:start w:val="1"/>
      <w:numFmt w:val="decimal"/>
      <w:lvlText w:val="%1."/>
      <w:lvlJc w:val="left"/>
      <w:pPr>
        <w:ind w:left="48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C78A6F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BA75D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2C5D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6677F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124BC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5CD5F0">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D8AB2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6E58BE">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AD2DE8"/>
    <w:multiLevelType w:val="hybridMultilevel"/>
    <w:tmpl w:val="F7503D94"/>
    <w:lvl w:ilvl="0" w:tplc="749024FA">
      <w:start w:val="1"/>
      <w:numFmt w:val="decimal"/>
      <w:lvlText w:val="%1."/>
      <w:lvlJc w:val="left"/>
      <w:pPr>
        <w:ind w:left="48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458AE32">
      <w:start w:val="1"/>
      <w:numFmt w:val="decimal"/>
      <w:lvlText w:val="%2)"/>
      <w:lvlJc w:val="left"/>
      <w:pPr>
        <w:ind w:left="11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C3620874">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2E621A">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D0EE5A">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5C4D5E">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00DF6A">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4C09F2">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44128A">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F44D74"/>
    <w:multiLevelType w:val="hybridMultilevel"/>
    <w:tmpl w:val="D8FA89F2"/>
    <w:lvl w:ilvl="0" w:tplc="4EF6B37C">
      <w:start w:val="1"/>
      <w:numFmt w:val="decimal"/>
      <w:lvlText w:val="%1."/>
      <w:lvlJc w:val="left"/>
      <w:pPr>
        <w:ind w:left="5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A6222A2">
      <w:start w:val="1"/>
      <w:numFmt w:val="decimal"/>
      <w:lvlText w:val="%2)"/>
      <w:lvlJc w:val="left"/>
      <w:pPr>
        <w:ind w:left="85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24E5A88">
      <w:start w:val="1"/>
      <w:numFmt w:val="lowerLetter"/>
      <w:lvlText w:val="%3)"/>
      <w:lvlJc w:val="left"/>
      <w:pPr>
        <w:ind w:left="14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B9545102">
      <w:start w:val="1"/>
      <w:numFmt w:val="decimal"/>
      <w:lvlText w:val="%4"/>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C858D8">
      <w:start w:val="1"/>
      <w:numFmt w:val="lowerLetter"/>
      <w:lvlText w:val="%5"/>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80A000">
      <w:start w:val="1"/>
      <w:numFmt w:val="lowerRoman"/>
      <w:lvlText w:val="%6"/>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FCD82C">
      <w:start w:val="1"/>
      <w:numFmt w:val="decimal"/>
      <w:lvlText w:val="%7"/>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32A100">
      <w:start w:val="1"/>
      <w:numFmt w:val="lowerLetter"/>
      <w:lvlText w:val="%8"/>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BE8240">
      <w:start w:val="1"/>
      <w:numFmt w:val="lowerRoman"/>
      <w:lvlText w:val="%9"/>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D321FF"/>
    <w:multiLevelType w:val="hybridMultilevel"/>
    <w:tmpl w:val="ADECA5F0"/>
    <w:lvl w:ilvl="0" w:tplc="9F449390">
      <w:start w:val="1"/>
      <w:numFmt w:val="decimal"/>
      <w:lvlText w:val="%1."/>
      <w:lvlJc w:val="left"/>
      <w:pPr>
        <w:ind w:left="48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FFCC64E">
      <w:start w:val="1"/>
      <w:numFmt w:val="decimal"/>
      <w:lvlText w:val="%2)"/>
      <w:lvlJc w:val="left"/>
      <w:pPr>
        <w:ind w:left="90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E2EACDAC">
      <w:start w:val="1"/>
      <w:numFmt w:val="lowerRoman"/>
      <w:lvlText w:val="%3"/>
      <w:lvlJc w:val="left"/>
      <w:pPr>
        <w:ind w:left="1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705406">
      <w:start w:val="1"/>
      <w:numFmt w:val="decimal"/>
      <w:lvlText w:val="%4"/>
      <w:lvlJc w:val="left"/>
      <w:pPr>
        <w:ind w:left="2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2AB64C">
      <w:start w:val="1"/>
      <w:numFmt w:val="lowerLetter"/>
      <w:lvlText w:val="%5"/>
      <w:lvlJc w:val="left"/>
      <w:pPr>
        <w:ind w:left="2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BCB2D2">
      <w:start w:val="1"/>
      <w:numFmt w:val="lowerRoman"/>
      <w:lvlText w:val="%6"/>
      <w:lvlJc w:val="left"/>
      <w:pPr>
        <w:ind w:left="3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706F96">
      <w:start w:val="1"/>
      <w:numFmt w:val="decimal"/>
      <w:lvlText w:val="%7"/>
      <w:lvlJc w:val="left"/>
      <w:pPr>
        <w:ind w:left="4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F22E48">
      <w:start w:val="1"/>
      <w:numFmt w:val="lowerLetter"/>
      <w:lvlText w:val="%8"/>
      <w:lvlJc w:val="left"/>
      <w:pPr>
        <w:ind w:left="5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AEF03E">
      <w:start w:val="1"/>
      <w:numFmt w:val="lowerRoman"/>
      <w:lvlText w:val="%9"/>
      <w:lvlJc w:val="left"/>
      <w:pPr>
        <w:ind w:left="5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75903017">
    <w:abstractNumId w:val="7"/>
  </w:num>
  <w:num w:numId="2" w16cid:durableId="2049642940">
    <w:abstractNumId w:val="11"/>
  </w:num>
  <w:num w:numId="3" w16cid:durableId="1216507121">
    <w:abstractNumId w:val="2"/>
  </w:num>
  <w:num w:numId="4" w16cid:durableId="346758578">
    <w:abstractNumId w:val="8"/>
  </w:num>
  <w:num w:numId="5" w16cid:durableId="1804498996">
    <w:abstractNumId w:val="1"/>
  </w:num>
  <w:num w:numId="6" w16cid:durableId="269511197">
    <w:abstractNumId w:val="10"/>
  </w:num>
  <w:num w:numId="7" w16cid:durableId="924804482">
    <w:abstractNumId w:val="3"/>
  </w:num>
  <w:num w:numId="8" w16cid:durableId="1262641381">
    <w:abstractNumId w:val="9"/>
  </w:num>
  <w:num w:numId="9" w16cid:durableId="1202405545">
    <w:abstractNumId w:val="4"/>
  </w:num>
  <w:num w:numId="10" w16cid:durableId="1960793192">
    <w:abstractNumId w:val="0"/>
    <w:lvlOverride w:ilvl="0">
      <w:startOverride w:val="1"/>
    </w:lvlOverride>
    <w:lvlOverride w:ilvl="1"/>
    <w:lvlOverride w:ilvl="2"/>
    <w:lvlOverride w:ilvl="3"/>
    <w:lvlOverride w:ilvl="4"/>
    <w:lvlOverride w:ilvl="5"/>
    <w:lvlOverride w:ilvl="6"/>
    <w:lvlOverride w:ilvl="7"/>
    <w:lvlOverride w:ilvl="8"/>
  </w:num>
  <w:num w:numId="11" w16cid:durableId="2124184432">
    <w:abstractNumId w:val="5"/>
  </w:num>
  <w:num w:numId="12" w16cid:durableId="1205868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96"/>
    <w:rsid w:val="000415BA"/>
    <w:rsid w:val="00042611"/>
    <w:rsid w:val="00083BD2"/>
    <w:rsid w:val="00083F29"/>
    <w:rsid w:val="00085AE6"/>
    <w:rsid w:val="000863D8"/>
    <w:rsid w:val="00107F59"/>
    <w:rsid w:val="00164454"/>
    <w:rsid w:val="00194A43"/>
    <w:rsid w:val="0019544F"/>
    <w:rsid w:val="001A398C"/>
    <w:rsid w:val="001A443A"/>
    <w:rsid w:val="001A7D15"/>
    <w:rsid w:val="002618A5"/>
    <w:rsid w:val="0026480F"/>
    <w:rsid w:val="00291FF4"/>
    <w:rsid w:val="002D6F24"/>
    <w:rsid w:val="003010FE"/>
    <w:rsid w:val="0030172B"/>
    <w:rsid w:val="00352B1C"/>
    <w:rsid w:val="003818DA"/>
    <w:rsid w:val="003C28A3"/>
    <w:rsid w:val="003D00AD"/>
    <w:rsid w:val="003E2C9E"/>
    <w:rsid w:val="003F3279"/>
    <w:rsid w:val="0041068A"/>
    <w:rsid w:val="004222E0"/>
    <w:rsid w:val="00436B7A"/>
    <w:rsid w:val="00466274"/>
    <w:rsid w:val="004901BB"/>
    <w:rsid w:val="004A662E"/>
    <w:rsid w:val="004D2C31"/>
    <w:rsid w:val="004E3C3A"/>
    <w:rsid w:val="00536670"/>
    <w:rsid w:val="0056087F"/>
    <w:rsid w:val="00566DB2"/>
    <w:rsid w:val="005A3DF3"/>
    <w:rsid w:val="006069D0"/>
    <w:rsid w:val="00607456"/>
    <w:rsid w:val="00630CBA"/>
    <w:rsid w:val="006457F5"/>
    <w:rsid w:val="006765CD"/>
    <w:rsid w:val="006A1E04"/>
    <w:rsid w:val="006C2E12"/>
    <w:rsid w:val="006D5660"/>
    <w:rsid w:val="00721304"/>
    <w:rsid w:val="00733FC5"/>
    <w:rsid w:val="0073704E"/>
    <w:rsid w:val="0079426D"/>
    <w:rsid w:val="007B1E7B"/>
    <w:rsid w:val="007B2D96"/>
    <w:rsid w:val="007B3554"/>
    <w:rsid w:val="007C0437"/>
    <w:rsid w:val="007C69A9"/>
    <w:rsid w:val="007D6C58"/>
    <w:rsid w:val="008175C2"/>
    <w:rsid w:val="0082654E"/>
    <w:rsid w:val="00843BBF"/>
    <w:rsid w:val="0084410A"/>
    <w:rsid w:val="008544B8"/>
    <w:rsid w:val="008558A6"/>
    <w:rsid w:val="00873388"/>
    <w:rsid w:val="00875DF8"/>
    <w:rsid w:val="008B2134"/>
    <w:rsid w:val="008F5113"/>
    <w:rsid w:val="00910741"/>
    <w:rsid w:val="0092055D"/>
    <w:rsid w:val="00931A8F"/>
    <w:rsid w:val="009A4F23"/>
    <w:rsid w:val="009D12F3"/>
    <w:rsid w:val="00A303E3"/>
    <w:rsid w:val="00A653A5"/>
    <w:rsid w:val="00A703AA"/>
    <w:rsid w:val="00A7239C"/>
    <w:rsid w:val="00A976C2"/>
    <w:rsid w:val="00A97C1F"/>
    <w:rsid w:val="00AA0FE8"/>
    <w:rsid w:val="00AD7A67"/>
    <w:rsid w:val="00AF20FC"/>
    <w:rsid w:val="00B04CC9"/>
    <w:rsid w:val="00B3411F"/>
    <w:rsid w:val="00B6074E"/>
    <w:rsid w:val="00B65D0E"/>
    <w:rsid w:val="00BA1BD2"/>
    <w:rsid w:val="00BC5554"/>
    <w:rsid w:val="00C657A3"/>
    <w:rsid w:val="00C924E3"/>
    <w:rsid w:val="00C961EC"/>
    <w:rsid w:val="00CA1942"/>
    <w:rsid w:val="00CA7787"/>
    <w:rsid w:val="00CB21E3"/>
    <w:rsid w:val="00CD484A"/>
    <w:rsid w:val="00D022C7"/>
    <w:rsid w:val="00D2755C"/>
    <w:rsid w:val="00D635E9"/>
    <w:rsid w:val="00D77CB5"/>
    <w:rsid w:val="00D85FFA"/>
    <w:rsid w:val="00DB064F"/>
    <w:rsid w:val="00E428DB"/>
    <w:rsid w:val="00E515F6"/>
    <w:rsid w:val="00E870D1"/>
    <w:rsid w:val="00EA6B7D"/>
    <w:rsid w:val="00ED3296"/>
    <w:rsid w:val="00ED3DDC"/>
    <w:rsid w:val="00ED50A7"/>
    <w:rsid w:val="00EE3589"/>
    <w:rsid w:val="00F0529C"/>
    <w:rsid w:val="00F34DB6"/>
    <w:rsid w:val="00F506AD"/>
    <w:rsid w:val="00F62B39"/>
    <w:rsid w:val="00F77AF2"/>
    <w:rsid w:val="00F92728"/>
    <w:rsid w:val="00FC5851"/>
    <w:rsid w:val="00FF0A89"/>
    <w:rsid w:val="00FF46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C03C2"/>
  <w15:docId w15:val="{5EA147F6-E6C9-4BFC-9A84-64EAD0DE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70" w:lineRule="auto"/>
      <w:ind w:left="15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left="86"/>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styleId="Tekstdymka">
    <w:name w:val="Balloon Text"/>
    <w:basedOn w:val="Normalny"/>
    <w:link w:val="TekstdymkaZnak"/>
    <w:uiPriority w:val="99"/>
    <w:semiHidden/>
    <w:unhideWhenUsed/>
    <w:rsid w:val="007370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704E"/>
    <w:rPr>
      <w:rFonts w:ascii="Segoe UI" w:eastAsia="Times New Roman" w:hAnsi="Segoe UI" w:cs="Segoe UI"/>
      <w:color w:val="000000"/>
      <w:sz w:val="18"/>
      <w:szCs w:val="18"/>
    </w:rPr>
  </w:style>
  <w:style w:type="paragraph" w:styleId="Nagwek">
    <w:name w:val="header"/>
    <w:basedOn w:val="Normalny"/>
    <w:link w:val="NagwekZnak"/>
    <w:uiPriority w:val="99"/>
    <w:unhideWhenUsed/>
    <w:rsid w:val="00BC55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5554"/>
    <w:rPr>
      <w:rFonts w:ascii="Times New Roman" w:eastAsia="Times New Roman" w:hAnsi="Times New Roman" w:cs="Times New Roman"/>
      <w:color w:val="000000"/>
    </w:rPr>
  </w:style>
  <w:style w:type="paragraph" w:customStyle="1" w:styleId="Default">
    <w:name w:val="Default"/>
    <w:qFormat/>
    <w:rsid w:val="00CA1942"/>
    <w:pPr>
      <w:autoSpaceDE w:val="0"/>
      <w:autoSpaceDN w:val="0"/>
      <w:adjustRightInd w:val="0"/>
      <w:spacing w:after="0" w:line="240" w:lineRule="auto"/>
    </w:pPr>
    <w:rPr>
      <w:rFonts w:ascii="Arial" w:eastAsia="Calibri" w:hAnsi="Arial" w:cs="Arial"/>
      <w:color w:val="000000"/>
      <w:sz w:val="24"/>
      <w:szCs w:val="24"/>
      <w:lang w:eastAsia="en-US"/>
    </w:rPr>
  </w:style>
  <w:style w:type="paragraph" w:styleId="Akapitzlist">
    <w:name w:val="List Paragraph"/>
    <w:basedOn w:val="Normalny"/>
    <w:uiPriority w:val="34"/>
    <w:qFormat/>
    <w:rsid w:val="00A97C1F"/>
    <w:pPr>
      <w:ind w:left="720"/>
      <w:contextualSpacing/>
    </w:pPr>
  </w:style>
  <w:style w:type="paragraph" w:styleId="Stopka">
    <w:name w:val="footer"/>
    <w:basedOn w:val="Normalny"/>
    <w:link w:val="StopkaZnak"/>
    <w:uiPriority w:val="99"/>
    <w:unhideWhenUsed/>
    <w:rsid w:val="00721304"/>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721304"/>
    <w:rPr>
      <w:rFonts w:cs="Times New Roman"/>
    </w:rPr>
  </w:style>
  <w:style w:type="character" w:styleId="Hipercze">
    <w:name w:val="Hyperlink"/>
    <w:basedOn w:val="Domylnaczcionkaakapitu"/>
    <w:uiPriority w:val="99"/>
    <w:unhideWhenUsed/>
    <w:rsid w:val="00EE35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8471">
      <w:bodyDiv w:val="1"/>
      <w:marLeft w:val="0"/>
      <w:marRight w:val="0"/>
      <w:marTop w:val="0"/>
      <w:marBottom w:val="0"/>
      <w:divBdr>
        <w:top w:val="none" w:sz="0" w:space="0" w:color="auto"/>
        <w:left w:val="none" w:sz="0" w:space="0" w:color="auto"/>
        <w:bottom w:val="none" w:sz="0" w:space="0" w:color="auto"/>
        <w:right w:val="none" w:sz="0" w:space="0" w:color="auto"/>
      </w:divBdr>
    </w:div>
    <w:div w:id="972176007">
      <w:bodyDiv w:val="1"/>
      <w:marLeft w:val="0"/>
      <w:marRight w:val="0"/>
      <w:marTop w:val="0"/>
      <w:marBottom w:val="0"/>
      <w:divBdr>
        <w:top w:val="none" w:sz="0" w:space="0" w:color="auto"/>
        <w:left w:val="none" w:sz="0" w:space="0" w:color="auto"/>
        <w:bottom w:val="none" w:sz="0" w:space="0" w:color="auto"/>
        <w:right w:val="none" w:sz="0" w:space="0" w:color="auto"/>
      </w:divBdr>
    </w:div>
    <w:div w:id="996961639">
      <w:bodyDiv w:val="1"/>
      <w:marLeft w:val="0"/>
      <w:marRight w:val="0"/>
      <w:marTop w:val="0"/>
      <w:marBottom w:val="0"/>
      <w:divBdr>
        <w:top w:val="none" w:sz="0" w:space="0" w:color="auto"/>
        <w:left w:val="none" w:sz="0" w:space="0" w:color="auto"/>
        <w:bottom w:val="none" w:sz="0" w:space="0" w:color="auto"/>
        <w:right w:val="none" w:sz="0" w:space="0" w:color="auto"/>
      </w:divBdr>
    </w:div>
    <w:div w:id="1220821475">
      <w:bodyDiv w:val="1"/>
      <w:marLeft w:val="0"/>
      <w:marRight w:val="0"/>
      <w:marTop w:val="0"/>
      <w:marBottom w:val="0"/>
      <w:divBdr>
        <w:top w:val="none" w:sz="0" w:space="0" w:color="auto"/>
        <w:left w:val="none" w:sz="0" w:space="0" w:color="auto"/>
        <w:bottom w:val="none" w:sz="0" w:space="0" w:color="auto"/>
        <w:right w:val="none" w:sz="0" w:space="0" w:color="auto"/>
      </w:divBdr>
    </w:div>
    <w:div w:id="1271664381">
      <w:bodyDiv w:val="1"/>
      <w:marLeft w:val="0"/>
      <w:marRight w:val="0"/>
      <w:marTop w:val="0"/>
      <w:marBottom w:val="0"/>
      <w:divBdr>
        <w:top w:val="none" w:sz="0" w:space="0" w:color="auto"/>
        <w:left w:val="none" w:sz="0" w:space="0" w:color="auto"/>
        <w:bottom w:val="none" w:sz="0" w:space="0" w:color="auto"/>
        <w:right w:val="none" w:sz="0" w:space="0" w:color="auto"/>
      </w:divBdr>
    </w:div>
    <w:div w:id="1330331356">
      <w:bodyDiv w:val="1"/>
      <w:marLeft w:val="0"/>
      <w:marRight w:val="0"/>
      <w:marTop w:val="0"/>
      <w:marBottom w:val="0"/>
      <w:divBdr>
        <w:top w:val="none" w:sz="0" w:space="0" w:color="auto"/>
        <w:left w:val="none" w:sz="0" w:space="0" w:color="auto"/>
        <w:bottom w:val="none" w:sz="0" w:space="0" w:color="auto"/>
        <w:right w:val="none" w:sz="0" w:space="0" w:color="auto"/>
      </w:divBdr>
    </w:div>
    <w:div w:id="1384788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etoszow@wroclaw.lasy.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comp-net.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D212C-A0C2-4A3B-AE26-3FB982A5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2484</Words>
  <Characters>14905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Projekt umowy 08.04.2019r.</vt:lpstr>
    </vt:vector>
  </TitlesOfParts>
  <Company>Microsoft</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08.04.2019r.</dc:title>
  <dc:creator>kamil.kuczynski</dc:creator>
  <cp:lastModifiedBy>Czesław Baran</cp:lastModifiedBy>
  <cp:revision>2</cp:revision>
  <cp:lastPrinted>2021-08-27T08:05:00Z</cp:lastPrinted>
  <dcterms:created xsi:type="dcterms:W3CDTF">2024-03-29T10:14:00Z</dcterms:created>
  <dcterms:modified xsi:type="dcterms:W3CDTF">2024-03-29T10:14:00Z</dcterms:modified>
</cp:coreProperties>
</file>