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4DB4" w14:textId="77777777" w:rsidR="00AE1EFC" w:rsidRDefault="00AE1EFC" w:rsidP="00AE1EFC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OPIS PRZEDMIOTU ZAMÓWIENIA</w:t>
      </w:r>
    </w:p>
    <w:p w14:paraId="0210F5D2" w14:textId="77777777" w:rsidR="00C73419" w:rsidRPr="00BE6010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2"/>
        </w:rPr>
      </w:pPr>
    </w:p>
    <w:p w14:paraId="757EC742" w14:textId="3B402D94" w:rsidR="00B74FCF" w:rsidRPr="00EF3213" w:rsidRDefault="00125D3D" w:rsidP="00BE6010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 w:rsidR="00742BE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E1965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2D38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Wykonanie dokumentacji projektowej </w:t>
      </w:r>
      <w:r w:rsidR="0029274B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– Budowa </w:t>
      </w:r>
      <w:r w:rsidR="0080361B">
        <w:rPr>
          <w:rFonts w:asciiTheme="minorHAnsi" w:hAnsiTheme="minorHAnsi" w:cstheme="minorHAnsi"/>
          <w:b/>
          <w:bCs/>
          <w:sz w:val="22"/>
          <w:szCs w:val="22"/>
        </w:rPr>
        <w:t>ul. Kasztanowej w miejscowości Pomlewo</w:t>
      </w:r>
      <w:r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7966DDC" w14:textId="77777777" w:rsidR="00BE6010" w:rsidRPr="00BE6010" w:rsidRDefault="00BE6010" w:rsidP="00BE6010">
      <w:pPr>
        <w:jc w:val="center"/>
        <w:rPr>
          <w:rFonts w:cstheme="minorHAnsi"/>
        </w:rPr>
      </w:pPr>
    </w:p>
    <w:p w14:paraId="5101473F" w14:textId="77777777" w:rsidR="00BE6010" w:rsidRPr="00BE6010" w:rsidRDefault="00BE6010" w:rsidP="00BE6010">
      <w:pPr>
        <w:jc w:val="both"/>
        <w:rPr>
          <w:rFonts w:cstheme="minorHAnsi"/>
          <w:b/>
          <w:bCs/>
        </w:rPr>
      </w:pPr>
      <w:r w:rsidRPr="00BE6010">
        <w:rPr>
          <w:rFonts w:cstheme="minorHAnsi"/>
          <w:b/>
          <w:bCs/>
        </w:rPr>
        <w:t>PRZEDMIOT ZAMÓWIENIA.</w:t>
      </w:r>
    </w:p>
    <w:p w14:paraId="391709D0" w14:textId="681384B1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zamówienia jest opracowanie dokumentacji projektowej dla zadania inwestycyjnego pn. „Wykonanie dokumentacji projektowej </w:t>
      </w:r>
      <w:r w:rsidR="00EF3213">
        <w:rPr>
          <w:rFonts w:asciiTheme="minorHAnsi" w:eastAsia="Calibri" w:hAnsiTheme="minorHAnsi" w:cstheme="minorHAnsi"/>
          <w:sz w:val="22"/>
          <w:szCs w:val="22"/>
          <w:lang w:eastAsia="en-US"/>
        </w:rPr>
        <w:t>- P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rzebudowa </w:t>
      </w:r>
      <w:r w:rsidR="0080361B">
        <w:rPr>
          <w:rFonts w:asciiTheme="minorHAnsi" w:eastAsia="Calibri" w:hAnsiTheme="minorHAnsi" w:cstheme="minorHAnsi"/>
          <w:sz w:val="22"/>
          <w:szCs w:val="22"/>
          <w:lang w:eastAsia="en-US"/>
        </w:rPr>
        <w:t>ul. Kasztanowej w miejscowości Pomlewo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”. </w:t>
      </w:r>
      <w:r w:rsidRPr="00BE6010">
        <w:rPr>
          <w:rFonts w:asciiTheme="minorHAnsi" w:hAnsiTheme="minorHAnsi" w:cstheme="minorHAnsi"/>
          <w:sz w:val="22"/>
          <w:szCs w:val="22"/>
        </w:rPr>
        <w:t xml:space="preserve">zgodnie z warunkami niniejszej specyfikacji. </w:t>
      </w:r>
    </w:p>
    <w:p w14:paraId="43E046CE" w14:textId="77777777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E6010">
        <w:rPr>
          <w:rFonts w:asciiTheme="minorHAnsi" w:hAnsiTheme="minorHAnsi" w:cstheme="minorHAnsi"/>
          <w:sz w:val="22"/>
          <w:szCs w:val="22"/>
        </w:rPr>
        <w:t xml:space="preserve">Kod i nazwa Wspólnego Słownika Zamówień: </w:t>
      </w:r>
    </w:p>
    <w:p w14:paraId="0B801032" w14:textId="77777777" w:rsidR="00C33E30" w:rsidRDefault="00C33E30" w:rsidP="00C33E30">
      <w:pPr>
        <w:jc w:val="both"/>
        <w:rPr>
          <w:rFonts w:cstheme="minorHAnsi"/>
          <w:b/>
        </w:rPr>
      </w:pPr>
      <w:r w:rsidRPr="00BE6010">
        <w:rPr>
          <w:rFonts w:cstheme="minorHAnsi"/>
          <w:b/>
        </w:rPr>
        <w:t>71322000-1 – usługi inżynierii projektowej w zakresie inżynierii lądowej i wodnej</w:t>
      </w:r>
    </w:p>
    <w:p w14:paraId="4AFA144C" w14:textId="77777777" w:rsidR="00C33E30" w:rsidRPr="008301F6" w:rsidRDefault="00C33E30" w:rsidP="00C33E30">
      <w:pPr>
        <w:jc w:val="both"/>
        <w:rPr>
          <w:rFonts w:cstheme="minorHAnsi"/>
          <w:b/>
        </w:rPr>
      </w:pPr>
      <w:r w:rsidRPr="008301F6">
        <w:rPr>
          <w:rFonts w:cstheme="minorHAnsi"/>
          <w:b/>
        </w:rPr>
        <w:t>71320000-7 usługi inżynieryjne w zakresie projektowania</w:t>
      </w:r>
    </w:p>
    <w:p w14:paraId="76E9820B" w14:textId="77777777" w:rsidR="00C33E30" w:rsidRPr="00BE6010" w:rsidRDefault="00C33E30" w:rsidP="00C33E30">
      <w:pPr>
        <w:jc w:val="both"/>
        <w:rPr>
          <w:rFonts w:cstheme="minorHAnsi"/>
          <w:b/>
        </w:rPr>
      </w:pPr>
      <w:r w:rsidRPr="008301F6">
        <w:rPr>
          <w:rFonts w:cstheme="minorHAnsi"/>
          <w:b/>
        </w:rPr>
        <w:t>71240000-2 usługi architektoniczno-inżynieryjne i planowane</w:t>
      </w:r>
    </w:p>
    <w:p w14:paraId="1BAF1C13" w14:textId="5AD61720" w:rsidR="00B74FCF" w:rsidRPr="00B25CCD" w:rsidRDefault="00BE6010" w:rsidP="00B25CCD">
      <w:pPr>
        <w:autoSpaceDE w:val="0"/>
        <w:autoSpaceDN w:val="0"/>
        <w:adjustRightInd w:val="0"/>
        <w:spacing w:line="360" w:lineRule="auto"/>
        <w:jc w:val="both"/>
        <w:rPr>
          <w:rStyle w:val="FontStyle19"/>
          <w:rFonts w:asciiTheme="minorHAnsi" w:eastAsia="Calibri" w:hAnsiTheme="minorHAnsi" w:cstheme="minorHAnsi"/>
          <w:sz w:val="22"/>
          <w:szCs w:val="22"/>
        </w:rPr>
      </w:pPr>
      <w:r w:rsidRPr="00BE6010">
        <w:rPr>
          <w:rFonts w:eastAsia="Calibri" w:cstheme="minorHAnsi"/>
          <w:color w:val="000000"/>
        </w:rPr>
        <w:t xml:space="preserve">Droga gminna </w:t>
      </w:r>
      <w:r w:rsidR="0080361B">
        <w:rPr>
          <w:rFonts w:eastAsia="Calibri" w:cstheme="minorHAnsi"/>
          <w:color w:val="000000"/>
        </w:rPr>
        <w:t>ul. Kasztanowa</w:t>
      </w:r>
      <w:r w:rsidRPr="00BE6010">
        <w:rPr>
          <w:rFonts w:eastAsia="Calibri" w:cstheme="minorHAnsi"/>
          <w:color w:val="000000"/>
        </w:rPr>
        <w:t xml:space="preserve"> objęta opracowaniem posiada jezdnię</w:t>
      </w:r>
      <w:r w:rsidR="0080361B">
        <w:rPr>
          <w:rFonts w:eastAsia="Calibri" w:cstheme="minorHAnsi"/>
          <w:color w:val="000000"/>
        </w:rPr>
        <w:t xml:space="preserve"> </w:t>
      </w:r>
      <w:r w:rsidRPr="00BE6010">
        <w:rPr>
          <w:rFonts w:eastAsia="Calibri" w:cstheme="minorHAnsi"/>
          <w:color w:val="000000"/>
        </w:rPr>
        <w:t>o nawierzchni gruntowej, brak rowów odwadniających. Szerokość pasa drogowego zmienna od 5</w:t>
      </w:r>
      <w:r w:rsidR="0080361B">
        <w:rPr>
          <w:rFonts w:eastAsia="Calibri" w:cstheme="minorHAnsi"/>
          <w:color w:val="000000"/>
        </w:rPr>
        <w:t xml:space="preserve">,5 </w:t>
      </w:r>
      <w:r w:rsidRPr="00BE6010">
        <w:rPr>
          <w:rFonts w:eastAsia="Calibri" w:cstheme="minorHAnsi"/>
          <w:color w:val="000000"/>
        </w:rPr>
        <w:t xml:space="preserve">m do </w:t>
      </w:r>
      <w:r w:rsidR="0080361B">
        <w:rPr>
          <w:rFonts w:eastAsia="Calibri" w:cstheme="minorHAnsi"/>
          <w:color w:val="000000"/>
        </w:rPr>
        <w:t xml:space="preserve">8 </w:t>
      </w:r>
      <w:r w:rsidRPr="00BE6010">
        <w:rPr>
          <w:rFonts w:eastAsia="Calibri" w:cstheme="minorHAnsi"/>
          <w:color w:val="000000"/>
        </w:rPr>
        <w:t>m (</w:t>
      </w:r>
      <w:r w:rsidR="0080361B">
        <w:rPr>
          <w:rFonts w:eastAsia="Calibri" w:cstheme="minorHAnsi"/>
          <w:color w:val="000000"/>
        </w:rPr>
        <w:t xml:space="preserve">teren objęty MPZP </w:t>
      </w:r>
      <w:r w:rsidR="00057B85">
        <w:rPr>
          <w:rFonts w:eastAsia="Calibri" w:cstheme="minorHAnsi"/>
          <w:color w:val="000000"/>
        </w:rPr>
        <w:t xml:space="preserve">zgodnie z Uchwałą Nr VII/68/07 z dnia 2007-05-25). </w:t>
      </w:r>
      <w:r w:rsidRPr="00BE6010">
        <w:rPr>
          <w:rFonts w:eastAsia="Calibri" w:cstheme="minorHAnsi"/>
          <w:color w:val="000000"/>
        </w:rPr>
        <w:t>Lokalizacja na terenie działek</w:t>
      </w:r>
      <w:r w:rsidR="00057B85">
        <w:rPr>
          <w:rFonts w:eastAsia="Calibri" w:cstheme="minorHAnsi"/>
          <w:color w:val="000000"/>
        </w:rPr>
        <w:t xml:space="preserve"> </w:t>
      </w:r>
      <w:r w:rsidR="00057B85" w:rsidRPr="00057B85">
        <w:rPr>
          <w:rFonts w:eastAsia="Calibri" w:cstheme="minorHAnsi"/>
          <w:color w:val="000000"/>
        </w:rPr>
        <w:t>220405_2.0013.AR_4.141</w:t>
      </w:r>
      <w:r w:rsidR="00057B85">
        <w:rPr>
          <w:rFonts w:eastAsia="Calibri" w:cstheme="minorHAnsi"/>
          <w:color w:val="000000"/>
        </w:rPr>
        <w:t xml:space="preserve"> </w:t>
      </w:r>
      <w:r w:rsidR="00057B85" w:rsidRPr="00057B85">
        <w:rPr>
          <w:rFonts w:eastAsia="Calibri" w:cstheme="minorHAnsi"/>
          <w:color w:val="000000"/>
        </w:rPr>
        <w:t>220405_2.0013.AR_4.150</w:t>
      </w:r>
      <w:r w:rsidR="00057B85">
        <w:rPr>
          <w:rFonts w:eastAsia="Calibri" w:cstheme="minorHAnsi"/>
          <w:color w:val="000000"/>
        </w:rPr>
        <w:t xml:space="preserve"> </w:t>
      </w:r>
      <w:r w:rsidR="00057B85" w:rsidRPr="00057B85">
        <w:rPr>
          <w:rFonts w:eastAsia="Calibri" w:cstheme="minorHAnsi"/>
          <w:color w:val="000000"/>
        </w:rPr>
        <w:t>220405_2.0013.AR_5.184</w:t>
      </w:r>
      <w:r w:rsidR="00057B85">
        <w:rPr>
          <w:rFonts w:eastAsia="Calibri" w:cstheme="minorHAnsi"/>
          <w:color w:val="000000"/>
        </w:rPr>
        <w:t xml:space="preserve">     </w:t>
      </w:r>
      <w:r w:rsidR="00057B85" w:rsidRPr="00057B85">
        <w:rPr>
          <w:rFonts w:eastAsia="Calibri" w:cstheme="minorHAnsi"/>
          <w:color w:val="000000"/>
        </w:rPr>
        <w:t>220405_2.0013.AR_5.186/2</w:t>
      </w:r>
      <w:r w:rsidR="00057B85">
        <w:rPr>
          <w:rFonts w:eastAsia="Calibri" w:cstheme="minorHAnsi"/>
          <w:color w:val="000000"/>
        </w:rPr>
        <w:t xml:space="preserve">           </w:t>
      </w:r>
      <w:r w:rsidR="00057B85" w:rsidRPr="00057B85">
        <w:rPr>
          <w:rFonts w:eastAsia="Calibri" w:cstheme="minorHAnsi"/>
          <w:color w:val="000000"/>
        </w:rPr>
        <w:t>220405_2.0013.AR_5.241</w:t>
      </w:r>
      <w:r w:rsidR="00057B85">
        <w:rPr>
          <w:rFonts w:eastAsia="Calibri" w:cstheme="minorHAnsi"/>
          <w:color w:val="000000"/>
        </w:rPr>
        <w:t xml:space="preserve">. </w:t>
      </w:r>
      <w:r w:rsidRPr="00BE6010">
        <w:rPr>
          <w:rFonts w:eastAsia="Calibri" w:cstheme="minorHAnsi"/>
          <w:color w:val="000000"/>
        </w:rPr>
        <w:t>Odwodnienie drogi odbywa się poprzez spływ wody na przyległy teren. Przy drodze zlokalizowane są pola uprawne oraz zabudowa jednorodzinna. Z zakres zadania wchodzi zaprojektowanie budowy drogi gminnej z wykonaniem nawierzchni bitumicznej szerokości min. 5,50</w:t>
      </w:r>
      <w:r w:rsidR="00CC052B">
        <w:rPr>
          <w:rFonts w:eastAsia="Calibri" w:cstheme="minorHAnsi"/>
          <w:color w:val="000000"/>
        </w:rPr>
        <w:t xml:space="preserve"> </w:t>
      </w:r>
      <w:r w:rsidRPr="00BE6010">
        <w:rPr>
          <w:rFonts w:eastAsia="Calibri" w:cstheme="minorHAnsi"/>
          <w:color w:val="000000"/>
        </w:rPr>
        <w:t>m z obustronnymi poboczami z kruszywa łamanego</w:t>
      </w:r>
      <w:r w:rsidR="00A965E4">
        <w:rPr>
          <w:rFonts w:eastAsia="Calibri" w:cstheme="minorHAnsi"/>
          <w:color w:val="000000"/>
        </w:rPr>
        <w:t xml:space="preserve">, </w:t>
      </w:r>
      <w:r w:rsidR="00EF3213" w:rsidRPr="00BE6010">
        <w:rPr>
          <w:rFonts w:eastAsia="Calibri" w:cstheme="minorHAnsi"/>
          <w:color w:val="000000"/>
        </w:rPr>
        <w:t>odwodnieniem</w:t>
      </w:r>
      <w:r w:rsidR="00A965E4">
        <w:rPr>
          <w:rFonts w:eastAsia="Calibri" w:cstheme="minorHAnsi"/>
          <w:color w:val="000000"/>
        </w:rPr>
        <w:t>, oświetleniem, zjazdami d</w:t>
      </w:r>
      <w:r w:rsidRPr="00BE6010">
        <w:rPr>
          <w:rFonts w:eastAsia="Calibri" w:cstheme="minorHAnsi"/>
          <w:color w:val="000000"/>
        </w:rPr>
        <w:t xml:space="preserve">o posesji i na pola uprawne należy zaprojektować zjazdy zwykłe. </w:t>
      </w:r>
      <w:r w:rsidRPr="00BE6010">
        <w:rPr>
          <w:rFonts w:eastAsia="Calibri" w:cstheme="minorHAnsi"/>
        </w:rPr>
        <w:t>Projektowaną drogę</w:t>
      </w:r>
      <w:r w:rsidRPr="00BE6010">
        <w:rPr>
          <w:rFonts w:eastAsia="Calibri" w:cstheme="minorHAnsi"/>
          <w:color w:val="000000"/>
        </w:rPr>
        <w:t xml:space="preserve"> należy umiejscowić w obszarze działki drogowej. </w:t>
      </w:r>
    </w:p>
    <w:p w14:paraId="04A00710" w14:textId="370A1036" w:rsidR="007338F4" w:rsidRPr="00BE6010" w:rsidRDefault="007338F4" w:rsidP="00125D3D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Przedmiotem zamówienia jest kompleksowe opracowanie dokumentacji projektowo-kosztorysowej wraz z uzyskaniem niezbędnych uzgodnień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>, opinii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i decyzji oraz przeniesieniem na Zamawiającego autorskich praw majątkowych dla zadania: </w:t>
      </w:r>
      <w:r w:rsidR="00A965E4"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„Przebudowa drogi gminnej </w:t>
      </w:r>
      <w:r w:rsidR="00B25CC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</w:t>
      </w:r>
      <w:r w:rsidR="00CC052B">
        <w:rPr>
          <w:rFonts w:asciiTheme="minorHAnsi" w:eastAsia="Calibri" w:hAnsiTheme="minorHAnsi" w:cstheme="minorHAnsi"/>
          <w:sz w:val="22"/>
          <w:szCs w:val="22"/>
          <w:lang w:eastAsia="en-US"/>
        </w:rPr>
        <w:t>ul. Kasztanowej w miejscowości Pomlewo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>” wraz ze złożeniem wniosku o pozwolenie na budowę/zgłoszenie robót.</w:t>
      </w:r>
    </w:p>
    <w:p w14:paraId="2B70048E" w14:textId="7578B2E8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Przybliżona długoś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>ć proj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ektowanej 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przebudowy drogi: do </w:t>
      </w:r>
      <w:r w:rsidR="00CC052B">
        <w:rPr>
          <w:rStyle w:val="FontStyle14"/>
          <w:rFonts w:asciiTheme="minorHAnsi" w:hAnsiTheme="minorHAnsi" w:cstheme="minorHAnsi"/>
          <w:sz w:val="22"/>
          <w:szCs w:val="22"/>
        </w:rPr>
        <w:t>0,980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km. </w:t>
      </w:r>
    </w:p>
    <w:p w14:paraId="3572DDE8" w14:textId="2C220B94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Projekt powinien zawierać rozwiązania sprawdzone, funkcjonalne, nowoczesne i bezpieczne w eksploatacji.</w:t>
      </w:r>
    </w:p>
    <w:p w14:paraId="311F64FB" w14:textId="65B50DA7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uzyska wymagane opinie, uzgodnienia i sprawdzenia rozwiązań projektowych 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 zakresie wynikającym z obowiązujących przepisów.</w:t>
      </w:r>
    </w:p>
    <w:p w14:paraId="55191041" w14:textId="0C082DFA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zobowiązuje się do wykonania dokumentacji projektowej, stanowiącej przedmiot zamówienia, zgodnie z zasadami współczesnej wiedzy technicznej, obowiązującymi w tym zakresie przepisami oraz zgodnie z normami. W związku z tym Wykonawca zobowiązuje się zaopatrzyć dokumentację projektową w pisemne oświadczenie, że została wykonana zgodnie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z niniejszą umową, przepisami techniczno-budowlanymi, normami oraz zasadami wiedzy technicznej oraz że jest kompletna z punktu widzenia celu, któremu ma służyć.</w:t>
      </w:r>
    </w:p>
    <w:p w14:paraId="1128DD10" w14:textId="4BD141BA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wykona przedmiot zamówienia na aktualnej, obejmującej zakres opracowania mapie sytuacyjno-wysokościowej d/c projektowych z naniesionym uzbrojeniem dla celów opracowania projektu, którą wykona we własnym zakresie.</w:t>
      </w:r>
    </w:p>
    <w:p w14:paraId="3440A5CA" w14:textId="2A71B179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zobowiązany będzie do bieżącej współpracy z Zamawiającym oraz do zwoływania narad roboczych w razie potrzeb, w uzgodnieniu z Zamawiającym. Narady robocze odbywać się będą w siedzibie Zamawiającego z udziałem przedstawicieli Zamawiającego.</w:t>
      </w:r>
    </w:p>
    <w:p w14:paraId="2F2503B6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A0C21FA" w14:textId="495FDD36" w:rsidR="007338F4" w:rsidRPr="007075DC" w:rsidRDefault="007338F4" w:rsidP="007075DC">
      <w:pPr>
        <w:pStyle w:val="Style7"/>
        <w:spacing w:line="302" w:lineRule="exact"/>
        <w:ind w:right="10"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>SZCZEGÓŁOWY ZAKRES PRZEDMIOTU ZAMÓWIENIA</w:t>
      </w:r>
    </w:p>
    <w:p w14:paraId="7E804AE2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1AC5C2DB" w14:textId="77777777" w:rsidR="007338F4" w:rsidRPr="007338F4" w:rsidRDefault="007338F4" w:rsidP="007075DC">
      <w:pPr>
        <w:pStyle w:val="Style7"/>
        <w:spacing w:line="302" w:lineRule="exact"/>
        <w:ind w:left="36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1.     Przedmiot zamówienia obejmuje opracowanie:</w:t>
      </w:r>
    </w:p>
    <w:p w14:paraId="2FD0FDB0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4EDB92AF" w14:textId="77777777" w:rsidR="00A74F90" w:rsidRPr="00683122" w:rsidRDefault="00A74F90" w:rsidP="00A74F90">
      <w:pPr>
        <w:pStyle w:val="Style7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Ilość dokumentacji projektowej, jaką Wykonawca zobowiązany jest przekazać Zamawiającemu w formie papierowej i elektronicznej:</w:t>
      </w:r>
    </w:p>
    <w:p w14:paraId="58972368" w14:textId="77777777" w:rsidR="00A74F90" w:rsidRPr="00683122" w:rsidRDefault="00A74F90" w:rsidP="00A74F90">
      <w:pPr>
        <w:pStyle w:val="Style7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• Wersja drukowana (rysunki i pozostałe dokumenty wchodzące w zakres dokumentacji papierowej                        w znormalizowanym formacie A4 lub jego wielokrotności):</w:t>
      </w:r>
    </w:p>
    <w:p w14:paraId="393632D6" w14:textId="77777777" w:rsidR="00A74F90" w:rsidRPr="00683122" w:rsidRDefault="00A74F90" w:rsidP="00A74F90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– 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6F48FE5A" w14:textId="77777777" w:rsidR="00A74F90" w:rsidRPr="00683122" w:rsidRDefault="00A74F90" w:rsidP="00A74F90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wykonawczy – 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5E52AEE4" w14:textId="77777777" w:rsidR="00A74F90" w:rsidRPr="00683122" w:rsidRDefault="00A74F90" w:rsidP="00A74F90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Przedmiar robót –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250C45C2" w14:textId="77777777" w:rsidR="00A74F90" w:rsidRPr="00683122" w:rsidRDefault="00A74F90" w:rsidP="00A74F90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Kosztorys inwestorski – 2 egz.,</w:t>
      </w:r>
    </w:p>
    <w:p w14:paraId="62DCF0A7" w14:textId="77777777" w:rsidR="00A74F90" w:rsidRPr="00683122" w:rsidRDefault="00A74F90" w:rsidP="00A74F90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Specyfikacje techniczne wykonania i odbioru robót –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</w:t>
      </w:r>
    </w:p>
    <w:p w14:paraId="510913F4" w14:textId="77777777" w:rsidR="00A74F90" w:rsidRPr="00683122" w:rsidRDefault="00A74F90" w:rsidP="00A74F90">
      <w:pPr>
        <w:pStyle w:val="Style7"/>
        <w:numPr>
          <w:ilvl w:val="0"/>
          <w:numId w:val="44"/>
        </w:numPr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ymczasowej i stałej organizacji ruchu – 2 egz.</w:t>
      </w:r>
    </w:p>
    <w:p w14:paraId="644F56F3" w14:textId="77777777" w:rsidR="00A74F90" w:rsidRPr="00683122" w:rsidRDefault="00A74F90" w:rsidP="00A74F90">
      <w:pPr>
        <w:pStyle w:val="Style7"/>
        <w:numPr>
          <w:ilvl w:val="0"/>
          <w:numId w:val="44"/>
        </w:numPr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nformacji dotyczącej bezpieczeństwa i ochrony zdrowia</w:t>
      </w:r>
    </w:p>
    <w:p w14:paraId="52C783EA" w14:textId="77777777" w:rsidR="00A74F90" w:rsidRPr="00683122" w:rsidRDefault="00A74F90" w:rsidP="00A74F90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Wersja elektroniczna – 2 </w:t>
      </w:r>
      <w:r>
        <w:rPr>
          <w:rFonts w:asciiTheme="minorHAnsi" w:hAnsiTheme="minorHAnsi" w:cstheme="minorHAnsi"/>
          <w:color w:val="000000"/>
          <w:sz w:val="22"/>
          <w:szCs w:val="22"/>
        </w:rPr>
        <w:t>nośniki USB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; 1 w wersji edytowalnej i 1 tylko do odczytu; rysunki – format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dwf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.,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dwg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 i pdf., obrazy – format jpg lub pdf., tekst – format doc. i pdf., arkusze kalkulacyjne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i harmonogramy- format *.xls i *.pdf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kosztorys – format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ath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9A941A3" w14:textId="77777777" w:rsidR="007075DC" w:rsidRPr="007338F4" w:rsidRDefault="007075DC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2096127" w14:textId="5131B5D2" w:rsidR="007338F4" w:rsidRPr="007338F4" w:rsidRDefault="007338F4" w:rsidP="00C33E30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2.     Dla potrzeb opracowania przedmiotu zamówienia Wykonawca na swój koszt i własnym staraniem:</w:t>
      </w:r>
    </w:p>
    <w:p w14:paraId="6DBF2011" w14:textId="7B190C28" w:rsidR="007338F4" w:rsidRPr="007338F4" w:rsidRDefault="007338F4" w:rsidP="00A965E4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wykona inwentaryzację stanu istniejącego,</w:t>
      </w:r>
    </w:p>
    <w:p w14:paraId="02482137" w14:textId="0AF456B1" w:rsidR="007338F4" w:rsidRPr="007338F4" w:rsidRDefault="007338F4" w:rsidP="00A965E4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·   uzyska wszelkie wymagane przepisami uzgodnienia i opinie </w:t>
      </w:r>
    </w:p>
    <w:p w14:paraId="242EE46B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dokona wszelkich korekt i uzupełnień składanych wniosków i projektów przez Inwestora - będących wynikiem analizy przedłożonych dokumentów przez organy wydające decyzje administracyjne.</w:t>
      </w:r>
    </w:p>
    <w:p w14:paraId="35FDA182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E29D164" w14:textId="4A676D9D" w:rsidR="007338F4" w:rsidRPr="007338F4" w:rsidRDefault="007338F4" w:rsidP="00C33E30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3.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Opracowania wymienione w pkt. 1 należy wykonać odpowiednio zgodnie 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="00C33E30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     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    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z Rozporządzeniem Ministra Infrastruktury z 2 września 2004 r. w sprawie szczegółowego zakresu</w:t>
      </w:r>
      <w:r w:rsidR="00C33E30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 i formy dokumentacji projektowej, specyfikacji technicznych wykonania i odbioru robót budowlanych oraz programu funkcjonalno-użytkowego (Dz. U. z 2004 r. Nr 202, poz.2072), Rozporządzeniem Ministra Infrastruktury z 3 lipca 2003 r. w sprawie szczegółowego zakresu i formy projektu budowlanego (Dz. U. Nr 120, poz. 1133 z </w:t>
      </w:r>
      <w:proofErr w:type="spellStart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późn</w:t>
      </w:r>
      <w:proofErr w:type="spellEnd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. zm.), Rozporządzeniem Ministra Infrastruktury z 18 maja 2004 r. w sprawie metod i podstaw sporządzania kosztorysu inwestorskiego, obliczania planowanych kosztów prac projektowych oraz planowanych kosztów robót budowlanych określonym w programie funkcjonalno-użytkowym (Dz. U. Nr 202, poz. 2072 z </w:t>
      </w:r>
      <w:proofErr w:type="spellStart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późn</w:t>
      </w:r>
      <w:proofErr w:type="spellEnd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. zm.), Ustawy z dnia 7 lipca 1994 r. - Prawo budowlane (Dz. U. z 2016 r. poz. 290).</w:t>
      </w:r>
    </w:p>
    <w:p w14:paraId="7A10387D" w14:textId="77777777" w:rsidR="00C33E30" w:rsidRDefault="00C33E30" w:rsidP="00B25CC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7F511C51" w14:textId="62420256" w:rsidR="007338F4" w:rsidRPr="00B25CCD" w:rsidRDefault="00CE7F15" w:rsidP="00B25CCD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b/>
          <w:sz w:val="22"/>
          <w:szCs w:val="22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4.  Termin realizacji: do </w:t>
      </w:r>
      <w:r w:rsidR="00CC052B">
        <w:rPr>
          <w:rStyle w:val="FontStyle14"/>
          <w:rFonts w:asciiTheme="minorHAnsi" w:hAnsiTheme="minorHAnsi" w:cstheme="minorHAnsi"/>
          <w:b/>
          <w:sz w:val="22"/>
          <w:szCs w:val="22"/>
        </w:rPr>
        <w:t>5</w:t>
      </w:r>
      <w:r w:rsidR="007075DC"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miesięcy od dnia zawarcia umowy</w:t>
      </w:r>
    </w:p>
    <w:sectPr w:rsidR="007338F4" w:rsidRPr="00B25CCD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72D4F" w14:textId="77777777" w:rsidR="00AC1F13" w:rsidRDefault="00AC1F13" w:rsidP="00EC539C">
      <w:pPr>
        <w:spacing w:after="0" w:line="240" w:lineRule="auto"/>
      </w:pPr>
      <w:r>
        <w:separator/>
      </w:r>
    </w:p>
  </w:endnote>
  <w:endnote w:type="continuationSeparator" w:id="0">
    <w:p w14:paraId="2AAC1ACB" w14:textId="77777777" w:rsidR="00AC1F13" w:rsidRDefault="00AC1F13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790BD" w14:textId="77777777" w:rsidR="00AC1F13" w:rsidRDefault="00AC1F13" w:rsidP="00EC539C">
      <w:pPr>
        <w:spacing w:after="0" w:line="240" w:lineRule="auto"/>
      </w:pPr>
      <w:r>
        <w:separator/>
      </w:r>
    </w:p>
  </w:footnote>
  <w:footnote w:type="continuationSeparator" w:id="0">
    <w:p w14:paraId="66C4DE89" w14:textId="77777777" w:rsidR="00AC1F13" w:rsidRDefault="00AC1F13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A811729"/>
    <w:multiLevelType w:val="hybridMultilevel"/>
    <w:tmpl w:val="207A749E"/>
    <w:lvl w:ilvl="0" w:tplc="A03A4B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64EEB"/>
    <w:multiLevelType w:val="multilevel"/>
    <w:tmpl w:val="7670458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62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1F4140B6"/>
    <w:multiLevelType w:val="hybridMultilevel"/>
    <w:tmpl w:val="49D0135C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8265D"/>
    <w:multiLevelType w:val="hybridMultilevel"/>
    <w:tmpl w:val="FA88F600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4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237ED"/>
    <w:multiLevelType w:val="hybridMultilevel"/>
    <w:tmpl w:val="4906BD96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0799E"/>
    <w:multiLevelType w:val="hybridMultilevel"/>
    <w:tmpl w:val="7308787E"/>
    <w:lvl w:ilvl="0" w:tplc="0712BE7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1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477F168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121142B"/>
    <w:multiLevelType w:val="hybridMultilevel"/>
    <w:tmpl w:val="B61003E0"/>
    <w:lvl w:ilvl="0" w:tplc="DF821D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D5A0F2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A0F3F"/>
    <w:multiLevelType w:val="hybridMultilevel"/>
    <w:tmpl w:val="8AA08B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6A5E6F85"/>
    <w:multiLevelType w:val="hybridMultilevel"/>
    <w:tmpl w:val="805E382C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573287"/>
    <w:multiLevelType w:val="hybridMultilevel"/>
    <w:tmpl w:val="7470468C"/>
    <w:lvl w:ilvl="0" w:tplc="1BEC9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984CC5"/>
    <w:multiLevelType w:val="multilevel"/>
    <w:tmpl w:val="3F9CB35C"/>
    <w:lvl w:ilvl="0">
      <w:start w:val="1"/>
      <w:numFmt w:val="decimal"/>
      <w:lvlText w:val="%1."/>
      <w:lvlJc w:val="left"/>
      <w:pPr>
        <w:ind w:left="495" w:hanging="495"/>
      </w:pPr>
      <w:rPr>
        <w:rFonts w:ascii="Arial" w:hAnsi="Arial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39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6C6EAE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408306">
    <w:abstractNumId w:val="32"/>
  </w:num>
  <w:num w:numId="2" w16cid:durableId="122598800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321390264">
    <w:abstractNumId w:val="6"/>
  </w:num>
  <w:num w:numId="4" w16cid:durableId="1345013976">
    <w:abstractNumId w:val="6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428820836">
    <w:abstractNumId w:val="34"/>
  </w:num>
  <w:num w:numId="6" w16cid:durableId="2111581315">
    <w:abstractNumId w:val="12"/>
  </w:num>
  <w:num w:numId="7" w16cid:durableId="1152722683">
    <w:abstractNumId w:val="42"/>
  </w:num>
  <w:num w:numId="8" w16cid:durableId="2035107837">
    <w:abstractNumId w:val="37"/>
  </w:num>
  <w:num w:numId="9" w16cid:durableId="316615522">
    <w:abstractNumId w:val="4"/>
  </w:num>
  <w:num w:numId="10" w16cid:durableId="387536261">
    <w:abstractNumId w:val="17"/>
  </w:num>
  <w:num w:numId="11" w16cid:durableId="206528673">
    <w:abstractNumId w:val="2"/>
  </w:num>
  <w:num w:numId="12" w16cid:durableId="70348700">
    <w:abstractNumId w:val="9"/>
  </w:num>
  <w:num w:numId="13" w16cid:durableId="74323334">
    <w:abstractNumId w:val="25"/>
  </w:num>
  <w:num w:numId="14" w16cid:durableId="580263680">
    <w:abstractNumId w:val="39"/>
  </w:num>
  <w:num w:numId="15" w16cid:durableId="1345984046">
    <w:abstractNumId w:val="19"/>
  </w:num>
  <w:num w:numId="16" w16cid:durableId="567543007">
    <w:abstractNumId w:val="27"/>
  </w:num>
  <w:num w:numId="17" w16cid:durableId="1731416183">
    <w:abstractNumId w:val="8"/>
  </w:num>
  <w:num w:numId="18" w16cid:durableId="81217894">
    <w:abstractNumId w:val="16"/>
  </w:num>
  <w:num w:numId="19" w16cid:durableId="267272268">
    <w:abstractNumId w:val="21"/>
  </w:num>
  <w:num w:numId="20" w16cid:durableId="1023291206">
    <w:abstractNumId w:val="23"/>
  </w:num>
  <w:num w:numId="21" w16cid:durableId="53241374">
    <w:abstractNumId w:val="38"/>
  </w:num>
  <w:num w:numId="22" w16cid:durableId="384181544">
    <w:abstractNumId w:val="31"/>
  </w:num>
  <w:num w:numId="23" w16cid:durableId="607544876">
    <w:abstractNumId w:val="5"/>
  </w:num>
  <w:num w:numId="24" w16cid:durableId="1736246547">
    <w:abstractNumId w:val="30"/>
  </w:num>
  <w:num w:numId="25" w16cid:durableId="864683409">
    <w:abstractNumId w:val="29"/>
  </w:num>
  <w:num w:numId="26" w16cid:durableId="371852001">
    <w:abstractNumId w:val="20"/>
  </w:num>
  <w:num w:numId="27" w16cid:durableId="1659577597">
    <w:abstractNumId w:val="7"/>
  </w:num>
  <w:num w:numId="28" w16cid:durableId="1371958236">
    <w:abstractNumId w:val="1"/>
  </w:num>
  <w:num w:numId="29" w16cid:durableId="615868632">
    <w:abstractNumId w:val="41"/>
  </w:num>
  <w:num w:numId="30" w16cid:durableId="834489206">
    <w:abstractNumId w:val="14"/>
  </w:num>
  <w:num w:numId="31" w16cid:durableId="1792477667">
    <w:abstractNumId w:val="40"/>
  </w:num>
  <w:num w:numId="32" w16cid:durableId="275606207">
    <w:abstractNumId w:val="3"/>
  </w:num>
  <w:num w:numId="33" w16cid:durableId="1674183738">
    <w:abstractNumId w:val="36"/>
  </w:num>
  <w:num w:numId="34" w16cid:durableId="38743720">
    <w:abstractNumId w:val="10"/>
  </w:num>
  <w:num w:numId="35" w16cid:durableId="452748518">
    <w:abstractNumId w:val="35"/>
  </w:num>
  <w:num w:numId="36" w16cid:durableId="2106876412">
    <w:abstractNumId w:val="26"/>
  </w:num>
  <w:num w:numId="37" w16cid:durableId="1554002218">
    <w:abstractNumId w:val="22"/>
  </w:num>
  <w:num w:numId="38" w16cid:durableId="1850563915">
    <w:abstractNumId w:val="18"/>
  </w:num>
  <w:num w:numId="39" w16cid:durableId="1925450707">
    <w:abstractNumId w:val="28"/>
  </w:num>
  <w:num w:numId="40" w16cid:durableId="1092971225">
    <w:abstractNumId w:val="24"/>
  </w:num>
  <w:num w:numId="41" w16cid:durableId="631636306">
    <w:abstractNumId w:val="11"/>
  </w:num>
  <w:num w:numId="42" w16cid:durableId="1112557762">
    <w:abstractNumId w:val="15"/>
  </w:num>
  <w:num w:numId="43" w16cid:durableId="55128774">
    <w:abstractNumId w:val="13"/>
  </w:num>
  <w:num w:numId="44" w16cid:durableId="1821845426">
    <w:abstractNumId w:val="13"/>
  </w:num>
  <w:num w:numId="45" w16cid:durableId="72529892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8"/>
    <w:rsid w:val="00036AD2"/>
    <w:rsid w:val="00057B85"/>
    <w:rsid w:val="00057FE1"/>
    <w:rsid w:val="000661F9"/>
    <w:rsid w:val="0008373E"/>
    <w:rsid w:val="000A627D"/>
    <w:rsid w:val="000C05CB"/>
    <w:rsid w:val="000F1B20"/>
    <w:rsid w:val="000F7475"/>
    <w:rsid w:val="00122493"/>
    <w:rsid w:val="00125D3D"/>
    <w:rsid w:val="00131768"/>
    <w:rsid w:val="001334DD"/>
    <w:rsid w:val="0016081A"/>
    <w:rsid w:val="00181479"/>
    <w:rsid w:val="001A60AF"/>
    <w:rsid w:val="001A7405"/>
    <w:rsid w:val="001A78A4"/>
    <w:rsid w:val="001B6465"/>
    <w:rsid w:val="001B6B33"/>
    <w:rsid w:val="001B7CA9"/>
    <w:rsid w:val="001D1F32"/>
    <w:rsid w:val="001E6D48"/>
    <w:rsid w:val="001F2E26"/>
    <w:rsid w:val="001F6ED6"/>
    <w:rsid w:val="00211CB3"/>
    <w:rsid w:val="00215E56"/>
    <w:rsid w:val="00252D27"/>
    <w:rsid w:val="00266489"/>
    <w:rsid w:val="002711BE"/>
    <w:rsid w:val="00276A2B"/>
    <w:rsid w:val="0029274B"/>
    <w:rsid w:val="0029440D"/>
    <w:rsid w:val="002A5222"/>
    <w:rsid w:val="002A7508"/>
    <w:rsid w:val="002C5568"/>
    <w:rsid w:val="002D1477"/>
    <w:rsid w:val="002D4749"/>
    <w:rsid w:val="002E177F"/>
    <w:rsid w:val="00307BD4"/>
    <w:rsid w:val="00332AE5"/>
    <w:rsid w:val="00377244"/>
    <w:rsid w:val="003A6E56"/>
    <w:rsid w:val="003B3903"/>
    <w:rsid w:val="003C3279"/>
    <w:rsid w:val="003D06C6"/>
    <w:rsid w:val="003D0793"/>
    <w:rsid w:val="003F0C89"/>
    <w:rsid w:val="00430853"/>
    <w:rsid w:val="004311B5"/>
    <w:rsid w:val="00435D92"/>
    <w:rsid w:val="0045410A"/>
    <w:rsid w:val="00457C1E"/>
    <w:rsid w:val="00480128"/>
    <w:rsid w:val="0056609C"/>
    <w:rsid w:val="00596543"/>
    <w:rsid w:val="005A4AA0"/>
    <w:rsid w:val="005B50B2"/>
    <w:rsid w:val="005C16D8"/>
    <w:rsid w:val="005D12EC"/>
    <w:rsid w:val="005D67A0"/>
    <w:rsid w:val="005D6D40"/>
    <w:rsid w:val="005D755C"/>
    <w:rsid w:val="005D7E25"/>
    <w:rsid w:val="005E1965"/>
    <w:rsid w:val="005E1B3B"/>
    <w:rsid w:val="005E4F4F"/>
    <w:rsid w:val="005F2651"/>
    <w:rsid w:val="005F6612"/>
    <w:rsid w:val="006038E7"/>
    <w:rsid w:val="00630BE3"/>
    <w:rsid w:val="006363D0"/>
    <w:rsid w:val="006654FF"/>
    <w:rsid w:val="006A2F1F"/>
    <w:rsid w:val="006B3EC4"/>
    <w:rsid w:val="006B689D"/>
    <w:rsid w:val="006D08A9"/>
    <w:rsid w:val="006D452D"/>
    <w:rsid w:val="007075DC"/>
    <w:rsid w:val="00726E67"/>
    <w:rsid w:val="00733762"/>
    <w:rsid w:val="007338F4"/>
    <w:rsid w:val="00742BE3"/>
    <w:rsid w:val="00742F47"/>
    <w:rsid w:val="00750309"/>
    <w:rsid w:val="0076361A"/>
    <w:rsid w:val="007862FC"/>
    <w:rsid w:val="007A20FC"/>
    <w:rsid w:val="007A35CB"/>
    <w:rsid w:val="007D4A09"/>
    <w:rsid w:val="007D5A2B"/>
    <w:rsid w:val="007F07FC"/>
    <w:rsid w:val="007F604D"/>
    <w:rsid w:val="00801357"/>
    <w:rsid w:val="0080361B"/>
    <w:rsid w:val="00807D87"/>
    <w:rsid w:val="008206B6"/>
    <w:rsid w:val="00820F6E"/>
    <w:rsid w:val="00833909"/>
    <w:rsid w:val="008339CC"/>
    <w:rsid w:val="008635D0"/>
    <w:rsid w:val="00873D80"/>
    <w:rsid w:val="00880EBB"/>
    <w:rsid w:val="00891FA3"/>
    <w:rsid w:val="00893C6E"/>
    <w:rsid w:val="008A22A2"/>
    <w:rsid w:val="008A408D"/>
    <w:rsid w:val="008B4ECC"/>
    <w:rsid w:val="00940CC7"/>
    <w:rsid w:val="00943E68"/>
    <w:rsid w:val="00950FE2"/>
    <w:rsid w:val="00952182"/>
    <w:rsid w:val="00971DDE"/>
    <w:rsid w:val="00972AEA"/>
    <w:rsid w:val="00976F66"/>
    <w:rsid w:val="009B43DF"/>
    <w:rsid w:val="009C7D11"/>
    <w:rsid w:val="009D6125"/>
    <w:rsid w:val="009D716D"/>
    <w:rsid w:val="009F1539"/>
    <w:rsid w:val="00A0189E"/>
    <w:rsid w:val="00A02D38"/>
    <w:rsid w:val="00A126E4"/>
    <w:rsid w:val="00A255E4"/>
    <w:rsid w:val="00A31246"/>
    <w:rsid w:val="00A471DB"/>
    <w:rsid w:val="00A54EFC"/>
    <w:rsid w:val="00A74F90"/>
    <w:rsid w:val="00A75B49"/>
    <w:rsid w:val="00A965E4"/>
    <w:rsid w:val="00AA440C"/>
    <w:rsid w:val="00AA6A49"/>
    <w:rsid w:val="00AA7494"/>
    <w:rsid w:val="00AA7770"/>
    <w:rsid w:val="00AB58C2"/>
    <w:rsid w:val="00AC1F13"/>
    <w:rsid w:val="00AC34F4"/>
    <w:rsid w:val="00AC6B57"/>
    <w:rsid w:val="00AE1EFC"/>
    <w:rsid w:val="00B03787"/>
    <w:rsid w:val="00B128E3"/>
    <w:rsid w:val="00B1477E"/>
    <w:rsid w:val="00B25CCD"/>
    <w:rsid w:val="00B265CC"/>
    <w:rsid w:val="00B330C5"/>
    <w:rsid w:val="00B45679"/>
    <w:rsid w:val="00B52614"/>
    <w:rsid w:val="00B540AA"/>
    <w:rsid w:val="00B54B74"/>
    <w:rsid w:val="00B60A8A"/>
    <w:rsid w:val="00B62177"/>
    <w:rsid w:val="00B74FCF"/>
    <w:rsid w:val="00BB2817"/>
    <w:rsid w:val="00BC289A"/>
    <w:rsid w:val="00BD1B42"/>
    <w:rsid w:val="00BD3CE3"/>
    <w:rsid w:val="00BE6010"/>
    <w:rsid w:val="00BF6D23"/>
    <w:rsid w:val="00C02E37"/>
    <w:rsid w:val="00C11421"/>
    <w:rsid w:val="00C2383B"/>
    <w:rsid w:val="00C33E30"/>
    <w:rsid w:val="00C50201"/>
    <w:rsid w:val="00C66897"/>
    <w:rsid w:val="00C71425"/>
    <w:rsid w:val="00C73419"/>
    <w:rsid w:val="00C749C9"/>
    <w:rsid w:val="00C775B6"/>
    <w:rsid w:val="00C83D12"/>
    <w:rsid w:val="00C85562"/>
    <w:rsid w:val="00CA0902"/>
    <w:rsid w:val="00CA6509"/>
    <w:rsid w:val="00CC052B"/>
    <w:rsid w:val="00CD1901"/>
    <w:rsid w:val="00CD3CCC"/>
    <w:rsid w:val="00CE7F15"/>
    <w:rsid w:val="00CF257B"/>
    <w:rsid w:val="00CF54DD"/>
    <w:rsid w:val="00D013B5"/>
    <w:rsid w:val="00D11254"/>
    <w:rsid w:val="00D2497E"/>
    <w:rsid w:val="00D32616"/>
    <w:rsid w:val="00D36B49"/>
    <w:rsid w:val="00D47BC6"/>
    <w:rsid w:val="00D807CD"/>
    <w:rsid w:val="00D822B6"/>
    <w:rsid w:val="00D97B9F"/>
    <w:rsid w:val="00DA3F85"/>
    <w:rsid w:val="00DC458A"/>
    <w:rsid w:val="00DD1733"/>
    <w:rsid w:val="00DD41D1"/>
    <w:rsid w:val="00DD50B6"/>
    <w:rsid w:val="00DF0605"/>
    <w:rsid w:val="00DF2619"/>
    <w:rsid w:val="00DF2EF0"/>
    <w:rsid w:val="00DF7F07"/>
    <w:rsid w:val="00E15477"/>
    <w:rsid w:val="00E34A7F"/>
    <w:rsid w:val="00E64919"/>
    <w:rsid w:val="00E7258D"/>
    <w:rsid w:val="00E90B27"/>
    <w:rsid w:val="00E93E5F"/>
    <w:rsid w:val="00EA7D80"/>
    <w:rsid w:val="00EA7EF6"/>
    <w:rsid w:val="00EC539C"/>
    <w:rsid w:val="00EF3213"/>
    <w:rsid w:val="00EF37F7"/>
    <w:rsid w:val="00F10493"/>
    <w:rsid w:val="00F17AC2"/>
    <w:rsid w:val="00F23956"/>
    <w:rsid w:val="00F4443D"/>
    <w:rsid w:val="00F50E98"/>
    <w:rsid w:val="00F51410"/>
    <w:rsid w:val="00F52518"/>
    <w:rsid w:val="00F61671"/>
    <w:rsid w:val="00FA3CE9"/>
    <w:rsid w:val="00FB6168"/>
    <w:rsid w:val="00FD2E9D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1B1E"/>
  <w15:docId w15:val="{0D3D9BC1-4A94-4C96-830C-4F4C1E6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Obiekt,List Paragraph1"/>
    <w:basedOn w:val="Normalny"/>
    <w:uiPriority w:val="99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rsid w:val="00603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E6010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6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E6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A7EB5-CC98-4867-AA77-668C6F6E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Kempiński</dc:creator>
  <cp:lastModifiedBy>Aleksandra Kuręda</cp:lastModifiedBy>
  <cp:revision>5</cp:revision>
  <cp:lastPrinted>2024-11-18T15:00:00Z</cp:lastPrinted>
  <dcterms:created xsi:type="dcterms:W3CDTF">2024-11-08T13:43:00Z</dcterms:created>
  <dcterms:modified xsi:type="dcterms:W3CDTF">2024-11-18T15:00:00Z</dcterms:modified>
</cp:coreProperties>
</file>