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6BAF6" w14:textId="5D5756A4" w:rsidR="009F0FDD" w:rsidRPr="00442ED2" w:rsidRDefault="009F0FDD" w:rsidP="008A5091">
      <w:pPr>
        <w:spacing w:after="240" w:line="276" w:lineRule="auto"/>
        <w:jc w:val="center"/>
        <w:rPr>
          <w:rFonts w:ascii="Arial" w:hAnsi="Arial" w:cs="Arial"/>
          <w:b/>
          <w:sz w:val="24"/>
          <w:szCs w:val="24"/>
        </w:rPr>
      </w:pPr>
      <w:r w:rsidRPr="00442ED2">
        <w:rPr>
          <w:rFonts w:ascii="Arial" w:hAnsi="Arial" w:cs="Arial"/>
          <w:b/>
          <w:sz w:val="24"/>
          <w:szCs w:val="24"/>
        </w:rPr>
        <w:t xml:space="preserve">UMOWA </w:t>
      </w:r>
      <w:r w:rsidR="00CF4A68" w:rsidRPr="00442ED2">
        <w:rPr>
          <w:rFonts w:ascii="Arial" w:hAnsi="Arial" w:cs="Arial"/>
          <w:b/>
          <w:sz w:val="24"/>
          <w:szCs w:val="24"/>
        </w:rPr>
        <w:t xml:space="preserve"> nr …/202</w:t>
      </w:r>
      <w:r w:rsidR="00591E57">
        <w:rPr>
          <w:rFonts w:ascii="Arial" w:hAnsi="Arial" w:cs="Arial"/>
          <w:b/>
          <w:sz w:val="24"/>
          <w:szCs w:val="24"/>
        </w:rPr>
        <w:t>4</w:t>
      </w:r>
    </w:p>
    <w:p w14:paraId="5DD71E3A" w14:textId="212C304D" w:rsidR="00705471" w:rsidRPr="00442ED2" w:rsidRDefault="00705471" w:rsidP="007A631D">
      <w:pPr>
        <w:spacing w:line="276" w:lineRule="auto"/>
        <w:rPr>
          <w:rFonts w:ascii="Arial" w:hAnsi="Arial" w:cs="Arial"/>
          <w:snapToGrid w:val="0"/>
          <w:sz w:val="24"/>
          <w:szCs w:val="24"/>
        </w:rPr>
      </w:pPr>
      <w:r w:rsidRPr="00442ED2">
        <w:rPr>
          <w:rFonts w:ascii="Arial" w:hAnsi="Arial" w:cs="Arial"/>
          <w:snapToGrid w:val="0"/>
          <w:sz w:val="24"/>
          <w:szCs w:val="24"/>
        </w:rPr>
        <w:t>zawarta w dniu …………….  r. w Rzeszowie pomiędzy:</w:t>
      </w:r>
      <w:r w:rsidR="007A631D" w:rsidRPr="00442ED2">
        <w:rPr>
          <w:rFonts w:ascii="Arial" w:hAnsi="Arial" w:cs="Arial"/>
          <w:snapToGrid w:val="0"/>
          <w:sz w:val="24"/>
          <w:szCs w:val="24"/>
        </w:rPr>
        <w:t>…</w:t>
      </w:r>
      <w:r w:rsidR="005A01A4" w:rsidRPr="00442ED2">
        <w:rPr>
          <w:rFonts w:ascii="Arial" w:hAnsi="Arial" w:cs="Arial"/>
          <w:sz w:val="24"/>
          <w:szCs w:val="24"/>
        </w:rPr>
        <w:t>…………………..</w:t>
      </w:r>
      <w:r w:rsidRPr="00442ED2">
        <w:rPr>
          <w:rFonts w:ascii="Arial" w:hAnsi="Arial" w:cs="Arial"/>
          <w:sz w:val="24"/>
          <w:szCs w:val="24"/>
        </w:rPr>
        <w:t>.</w:t>
      </w:r>
      <w:r w:rsidR="007A631D" w:rsidRPr="00442ED2">
        <w:rPr>
          <w:rFonts w:ascii="Arial" w:hAnsi="Arial" w:cs="Arial"/>
          <w:sz w:val="24"/>
          <w:szCs w:val="24"/>
        </w:rPr>
        <w:t xml:space="preserve">............ </w:t>
      </w:r>
      <w:r w:rsidRPr="00442ED2">
        <w:rPr>
          <w:rFonts w:ascii="Arial" w:hAnsi="Arial" w:cs="Arial"/>
          <w:sz w:val="24"/>
          <w:szCs w:val="24"/>
        </w:rPr>
        <w:t>(nazwa Wykonawcy)  z siedzibą w …………………………</w:t>
      </w:r>
      <w:r w:rsidR="007A631D" w:rsidRPr="00442ED2">
        <w:rPr>
          <w:rFonts w:ascii="Arial" w:hAnsi="Arial" w:cs="Arial"/>
          <w:sz w:val="24"/>
          <w:szCs w:val="24"/>
        </w:rPr>
        <w:t>...</w:t>
      </w:r>
      <w:r w:rsidRPr="00442ED2">
        <w:rPr>
          <w:rFonts w:ascii="Arial" w:hAnsi="Arial" w:cs="Arial"/>
          <w:sz w:val="24"/>
          <w:szCs w:val="24"/>
        </w:rPr>
        <w:t xml:space="preserve"> (siedziba Wykonawcy) …………………………………………………</w:t>
      </w:r>
      <w:r w:rsidR="007A631D" w:rsidRPr="00442ED2">
        <w:rPr>
          <w:rFonts w:ascii="Arial" w:hAnsi="Arial" w:cs="Arial"/>
          <w:sz w:val="24"/>
          <w:szCs w:val="24"/>
        </w:rPr>
        <w:t>……………………..</w:t>
      </w:r>
      <w:r w:rsidRPr="00442ED2">
        <w:rPr>
          <w:rFonts w:ascii="Arial" w:hAnsi="Arial" w:cs="Arial"/>
          <w:sz w:val="24"/>
          <w:szCs w:val="24"/>
        </w:rPr>
        <w:t xml:space="preserve"> (adres Wykonawcy) wpisanym/wpisaną do </w:t>
      </w:r>
      <w:r w:rsidR="005A01A4" w:rsidRPr="00442ED2">
        <w:rPr>
          <w:rFonts w:ascii="Arial" w:hAnsi="Arial" w:cs="Arial"/>
          <w:sz w:val="24"/>
          <w:szCs w:val="24"/>
        </w:rPr>
        <w:t>……………..</w:t>
      </w:r>
      <w:r w:rsidRPr="00442ED2">
        <w:rPr>
          <w:rFonts w:ascii="Arial" w:hAnsi="Arial" w:cs="Arial"/>
          <w:sz w:val="24"/>
          <w:szCs w:val="24"/>
        </w:rPr>
        <w:t xml:space="preserve">pod numerem ………….. przez </w:t>
      </w:r>
      <w:r w:rsidR="005A01A4" w:rsidRPr="00442ED2">
        <w:rPr>
          <w:rFonts w:ascii="Arial" w:hAnsi="Arial" w:cs="Arial"/>
          <w:sz w:val="24"/>
          <w:szCs w:val="24"/>
        </w:rPr>
        <w:t>……</w:t>
      </w:r>
      <w:r w:rsidRPr="00442ED2">
        <w:rPr>
          <w:rFonts w:ascii="Arial" w:hAnsi="Arial" w:cs="Arial"/>
          <w:sz w:val="24"/>
          <w:szCs w:val="24"/>
        </w:rPr>
        <w:t>.................</w:t>
      </w:r>
      <w:r w:rsidR="005A01A4" w:rsidRPr="00442ED2">
        <w:rPr>
          <w:rFonts w:ascii="Arial" w:hAnsi="Arial" w:cs="Arial"/>
          <w:sz w:val="24"/>
          <w:szCs w:val="24"/>
        </w:rPr>
        <w:br/>
      </w:r>
      <w:r w:rsidRPr="00442ED2">
        <w:rPr>
          <w:rFonts w:ascii="Arial" w:hAnsi="Arial" w:cs="Arial"/>
          <w:sz w:val="24"/>
          <w:szCs w:val="24"/>
        </w:rPr>
        <w:t>NIP:  .................. REGON: .......................</w:t>
      </w:r>
      <w:r w:rsidR="007A631D" w:rsidRPr="00442ED2">
        <w:rPr>
          <w:rFonts w:ascii="Arial" w:hAnsi="Arial" w:cs="Arial"/>
          <w:sz w:val="24"/>
          <w:szCs w:val="24"/>
        </w:rPr>
        <w:t>......</w:t>
      </w:r>
      <w:r w:rsidRPr="00442ED2">
        <w:rPr>
          <w:rFonts w:ascii="Arial" w:hAnsi="Arial" w:cs="Arial"/>
          <w:sz w:val="24"/>
          <w:szCs w:val="24"/>
        </w:rPr>
        <w:t>..</w:t>
      </w:r>
      <w:r w:rsidR="005A01A4" w:rsidRPr="00442ED2">
        <w:rPr>
          <w:rFonts w:ascii="Arial" w:hAnsi="Arial" w:cs="Arial"/>
          <w:sz w:val="24"/>
          <w:szCs w:val="24"/>
        </w:rPr>
        <w:t xml:space="preserve"> </w:t>
      </w:r>
      <w:r w:rsidRPr="00442ED2">
        <w:rPr>
          <w:rFonts w:ascii="Arial" w:hAnsi="Arial" w:cs="Arial"/>
          <w:sz w:val="24"/>
          <w:szCs w:val="24"/>
        </w:rPr>
        <w:t>reprezentowanym/reprezentowaną przez ................................................................................</w:t>
      </w:r>
      <w:r w:rsidR="005A01A4" w:rsidRPr="00442ED2">
        <w:rPr>
          <w:rFonts w:ascii="Arial" w:hAnsi="Arial" w:cs="Arial"/>
          <w:sz w:val="24"/>
          <w:szCs w:val="24"/>
        </w:rPr>
        <w:t xml:space="preserve"> </w:t>
      </w:r>
      <w:r w:rsidRPr="00442ED2">
        <w:rPr>
          <w:rFonts w:ascii="Arial" w:hAnsi="Arial" w:cs="Arial"/>
          <w:sz w:val="24"/>
          <w:szCs w:val="24"/>
        </w:rPr>
        <w:t>zwanym w dalszej części umowy „WYKONAWCĄ</w:t>
      </w:r>
      <w:r w:rsidRPr="00442ED2">
        <w:rPr>
          <w:rFonts w:ascii="Arial" w:hAnsi="Arial" w:cs="Arial"/>
          <w:b/>
          <w:bCs/>
          <w:sz w:val="24"/>
          <w:szCs w:val="24"/>
        </w:rPr>
        <w:t>”.</w:t>
      </w:r>
    </w:p>
    <w:p w14:paraId="079974A7" w14:textId="77777777" w:rsidR="00705471" w:rsidRPr="00442ED2" w:rsidRDefault="00705471" w:rsidP="005A58FA">
      <w:pPr>
        <w:spacing w:line="276" w:lineRule="auto"/>
        <w:ind w:left="709" w:hanging="709"/>
        <w:jc w:val="both"/>
        <w:rPr>
          <w:rFonts w:ascii="Arial" w:hAnsi="Arial" w:cs="Arial"/>
          <w:snapToGrid w:val="0"/>
          <w:sz w:val="24"/>
          <w:szCs w:val="24"/>
        </w:rPr>
      </w:pPr>
      <w:r w:rsidRPr="00442ED2">
        <w:rPr>
          <w:rFonts w:ascii="Arial" w:hAnsi="Arial" w:cs="Arial"/>
          <w:snapToGrid w:val="0"/>
          <w:sz w:val="24"/>
          <w:szCs w:val="24"/>
        </w:rPr>
        <w:t>a</w:t>
      </w:r>
    </w:p>
    <w:p w14:paraId="6168CD41" w14:textId="77777777" w:rsidR="00705471" w:rsidRPr="00442ED2" w:rsidRDefault="00705471" w:rsidP="005A58FA">
      <w:pPr>
        <w:spacing w:line="276" w:lineRule="auto"/>
        <w:jc w:val="both"/>
        <w:rPr>
          <w:rFonts w:ascii="Arial" w:hAnsi="Arial" w:cs="Arial"/>
          <w:sz w:val="24"/>
          <w:szCs w:val="24"/>
        </w:rPr>
      </w:pPr>
      <w:r w:rsidRPr="00442ED2">
        <w:rPr>
          <w:rFonts w:ascii="Arial" w:hAnsi="Arial" w:cs="Arial"/>
          <w:bCs/>
          <w:sz w:val="24"/>
          <w:szCs w:val="24"/>
        </w:rPr>
        <w:t xml:space="preserve">Skarbem Państwa – Podkarpackim Komendantem Wojewódzkim Państwowej Straży Pożarnej……………………………….z siedzibą, </w:t>
      </w:r>
      <w:r w:rsidRPr="00442ED2">
        <w:rPr>
          <w:rFonts w:ascii="Arial" w:hAnsi="Arial" w:cs="Arial"/>
          <w:sz w:val="24"/>
          <w:szCs w:val="24"/>
        </w:rPr>
        <w:t xml:space="preserve">ul. Mochnackiego 4, 35-016 Rzeszów, NIP 813-12-89-353, </w:t>
      </w:r>
      <w:r w:rsidRPr="00442ED2">
        <w:rPr>
          <w:rFonts w:ascii="Arial" w:hAnsi="Arial" w:cs="Arial"/>
          <w:sz w:val="24"/>
          <w:szCs w:val="24"/>
          <w:lang w:eastAsia="en-US"/>
        </w:rPr>
        <w:t>zwanym w dalszej części umowy „ZAMAWIAJĄCYM”.</w:t>
      </w:r>
    </w:p>
    <w:p w14:paraId="0C973073" w14:textId="77777777" w:rsidR="00705471" w:rsidRPr="00442ED2" w:rsidRDefault="00705471" w:rsidP="005A58FA">
      <w:pPr>
        <w:pStyle w:val="Tekstpodstawowy"/>
        <w:tabs>
          <w:tab w:val="left" w:pos="45"/>
        </w:tabs>
        <w:spacing w:line="276" w:lineRule="auto"/>
        <w:jc w:val="both"/>
        <w:rPr>
          <w:rFonts w:ascii="Arial" w:hAnsi="Arial" w:cs="Arial"/>
          <w:color w:val="auto"/>
          <w:szCs w:val="24"/>
          <w:lang w:val="x-none"/>
        </w:rPr>
      </w:pPr>
    </w:p>
    <w:p w14:paraId="2186BB12" w14:textId="0B7EC941" w:rsidR="009F0FDD" w:rsidRPr="00442ED2" w:rsidRDefault="00705471" w:rsidP="005A58FA">
      <w:pPr>
        <w:pStyle w:val="Tekstpodstawowy"/>
        <w:spacing w:line="276" w:lineRule="auto"/>
        <w:jc w:val="both"/>
        <w:rPr>
          <w:rFonts w:ascii="Arial" w:hAnsi="Arial" w:cs="Arial"/>
          <w:color w:val="auto"/>
          <w:szCs w:val="24"/>
        </w:rPr>
      </w:pPr>
      <w:r w:rsidRPr="00442ED2">
        <w:rPr>
          <w:rFonts w:ascii="Arial" w:hAnsi="Arial" w:cs="Arial"/>
          <w:color w:val="auto"/>
          <w:szCs w:val="24"/>
          <w:lang w:val="x-none"/>
        </w:rPr>
        <w:t xml:space="preserve">Niniejsza umowa została zawarta w wyniku postępowania przeprowadzonego </w:t>
      </w:r>
      <w:r w:rsidR="005A01A4" w:rsidRPr="00442ED2">
        <w:rPr>
          <w:rFonts w:ascii="Arial" w:hAnsi="Arial" w:cs="Arial"/>
          <w:color w:val="auto"/>
          <w:szCs w:val="24"/>
          <w:lang w:val="x-none"/>
        </w:rPr>
        <w:br/>
      </w:r>
      <w:r w:rsidRPr="00442ED2">
        <w:rPr>
          <w:rFonts w:ascii="Arial" w:hAnsi="Arial" w:cs="Arial"/>
          <w:color w:val="auto"/>
          <w:szCs w:val="24"/>
          <w:lang w:val="x-none"/>
        </w:rPr>
        <w:t>w trybie</w:t>
      </w:r>
      <w:r w:rsidR="005A01A4" w:rsidRPr="00442ED2">
        <w:rPr>
          <w:rFonts w:ascii="Arial" w:hAnsi="Arial" w:cs="Arial"/>
          <w:color w:val="auto"/>
          <w:szCs w:val="24"/>
        </w:rPr>
        <w:t xml:space="preserve"> </w:t>
      </w:r>
      <w:r w:rsidR="005A58FA" w:rsidRPr="00442ED2">
        <w:rPr>
          <w:rFonts w:ascii="Arial" w:hAnsi="Arial" w:cs="Arial"/>
          <w:color w:val="auto"/>
          <w:szCs w:val="24"/>
        </w:rPr>
        <w:t>podstawowym bez negocjacji</w:t>
      </w:r>
      <w:r w:rsidRPr="00442ED2">
        <w:rPr>
          <w:rFonts w:ascii="Arial" w:hAnsi="Arial" w:cs="Arial"/>
          <w:color w:val="auto"/>
          <w:szCs w:val="24"/>
        </w:rPr>
        <w:t xml:space="preserve"> na zadanie pn. „</w:t>
      </w:r>
      <w:r w:rsidR="005A01A4" w:rsidRPr="00442ED2">
        <w:rPr>
          <w:rFonts w:ascii="Arial" w:hAnsi="Arial" w:cs="Arial"/>
          <w:color w:val="auto"/>
          <w:szCs w:val="24"/>
        </w:rPr>
        <w:t>Dostawa gazu ziemnego do obiektów KW PSP w Rzeszowie</w:t>
      </w:r>
      <w:r w:rsidRPr="00442ED2">
        <w:rPr>
          <w:rFonts w:ascii="Arial" w:hAnsi="Arial" w:cs="Arial"/>
          <w:color w:val="auto"/>
          <w:szCs w:val="24"/>
        </w:rPr>
        <w:t xml:space="preserve">” . Znak sprawy </w:t>
      </w:r>
      <w:r w:rsidR="005A58FA" w:rsidRPr="00442ED2">
        <w:rPr>
          <w:rFonts w:ascii="Arial" w:hAnsi="Arial" w:cs="Arial"/>
          <w:color w:val="auto"/>
          <w:szCs w:val="24"/>
        </w:rPr>
        <w:t>WT.2370.</w:t>
      </w:r>
      <w:r w:rsidR="00591E57">
        <w:rPr>
          <w:rFonts w:ascii="Arial" w:hAnsi="Arial" w:cs="Arial"/>
          <w:color w:val="auto"/>
          <w:szCs w:val="24"/>
        </w:rPr>
        <w:t>16</w:t>
      </w:r>
      <w:r w:rsidR="005A58FA" w:rsidRPr="00442ED2">
        <w:rPr>
          <w:rFonts w:ascii="Arial" w:hAnsi="Arial" w:cs="Arial"/>
          <w:color w:val="auto"/>
          <w:szCs w:val="24"/>
        </w:rPr>
        <w:t>.202</w:t>
      </w:r>
      <w:r w:rsidR="00591E57">
        <w:rPr>
          <w:rFonts w:ascii="Arial" w:hAnsi="Arial" w:cs="Arial"/>
          <w:color w:val="auto"/>
          <w:szCs w:val="24"/>
        </w:rPr>
        <w:t>4</w:t>
      </w:r>
      <w:r w:rsidRPr="00442ED2">
        <w:rPr>
          <w:rFonts w:ascii="Arial" w:hAnsi="Arial" w:cs="Arial"/>
          <w:color w:val="auto"/>
          <w:szCs w:val="24"/>
          <w:lang w:val="x-none"/>
        </w:rPr>
        <w:t xml:space="preserve"> Postępowanie przeprowadzono zostało na podstawie przepisów ustawy z dnia 11.09.2019 r. </w:t>
      </w:r>
      <w:r w:rsidR="007A631D" w:rsidRPr="00442ED2">
        <w:rPr>
          <w:rFonts w:ascii="Arial" w:hAnsi="Arial" w:cs="Arial"/>
          <w:color w:val="auto"/>
          <w:szCs w:val="24"/>
          <w:lang w:val="x-none"/>
        </w:rPr>
        <w:br/>
      </w:r>
      <w:r w:rsidRPr="00442ED2">
        <w:rPr>
          <w:rFonts w:ascii="Arial" w:hAnsi="Arial" w:cs="Arial"/>
          <w:color w:val="auto"/>
          <w:szCs w:val="24"/>
          <w:lang w:val="x-none"/>
        </w:rPr>
        <w:t xml:space="preserve">- Prawo zamówień publicznych </w:t>
      </w:r>
      <w:r w:rsidR="00A915C6" w:rsidRPr="00A915C6">
        <w:rPr>
          <w:rFonts w:ascii="Arial" w:hAnsi="Arial" w:cs="Arial"/>
          <w:color w:val="auto"/>
          <w:szCs w:val="24"/>
        </w:rPr>
        <w:t>(</w:t>
      </w:r>
      <w:proofErr w:type="spellStart"/>
      <w:r w:rsidR="00A915C6" w:rsidRPr="00A915C6">
        <w:rPr>
          <w:rFonts w:ascii="Arial" w:hAnsi="Arial" w:cs="Arial"/>
          <w:color w:val="auto"/>
          <w:szCs w:val="24"/>
        </w:rPr>
        <w:t>t.j</w:t>
      </w:r>
      <w:proofErr w:type="spellEnd"/>
      <w:r w:rsidR="00A915C6" w:rsidRPr="00A915C6">
        <w:rPr>
          <w:rFonts w:ascii="Arial" w:hAnsi="Arial" w:cs="Arial"/>
          <w:color w:val="auto"/>
          <w:szCs w:val="24"/>
        </w:rPr>
        <w:t>. Dz. U. z 2024 r. poz. 1320).</w:t>
      </w:r>
    </w:p>
    <w:p w14:paraId="7565E487" w14:textId="77777777" w:rsidR="005A01A4" w:rsidRPr="00442ED2" w:rsidRDefault="005A01A4" w:rsidP="005A58FA">
      <w:pPr>
        <w:spacing w:line="276" w:lineRule="auto"/>
        <w:jc w:val="center"/>
        <w:rPr>
          <w:rFonts w:ascii="Arial" w:hAnsi="Arial" w:cs="Arial"/>
          <w:b/>
          <w:sz w:val="24"/>
          <w:szCs w:val="24"/>
        </w:rPr>
      </w:pPr>
    </w:p>
    <w:p w14:paraId="2186BB13" w14:textId="425942D6" w:rsidR="009F0FDD" w:rsidRPr="00442ED2" w:rsidRDefault="009F0FDD" w:rsidP="005A58FA">
      <w:pPr>
        <w:spacing w:line="276" w:lineRule="auto"/>
        <w:jc w:val="center"/>
        <w:rPr>
          <w:rFonts w:ascii="Arial" w:hAnsi="Arial" w:cs="Arial"/>
          <w:b/>
          <w:sz w:val="24"/>
          <w:szCs w:val="24"/>
        </w:rPr>
      </w:pPr>
      <w:r w:rsidRPr="00442ED2">
        <w:rPr>
          <w:rFonts w:ascii="Arial" w:hAnsi="Arial" w:cs="Arial"/>
          <w:b/>
          <w:sz w:val="24"/>
          <w:szCs w:val="24"/>
        </w:rPr>
        <w:t>§</w:t>
      </w:r>
      <w:r w:rsidR="00AD616A" w:rsidRPr="00442ED2">
        <w:rPr>
          <w:rFonts w:ascii="Arial" w:hAnsi="Arial" w:cs="Arial"/>
          <w:b/>
          <w:sz w:val="24"/>
          <w:szCs w:val="24"/>
        </w:rPr>
        <w:fldChar w:fldCharType="begin"/>
      </w:r>
      <w:r w:rsidRPr="00442ED2">
        <w:rPr>
          <w:rFonts w:ascii="Arial" w:hAnsi="Arial" w:cs="Arial"/>
          <w:b/>
          <w:sz w:val="24"/>
          <w:szCs w:val="24"/>
        </w:rPr>
        <w:instrText xml:space="preserve"> AUTONUMLGL  \e </w:instrText>
      </w:r>
      <w:r w:rsidR="00AD616A" w:rsidRPr="00442ED2">
        <w:rPr>
          <w:rFonts w:ascii="Arial" w:hAnsi="Arial" w:cs="Arial"/>
          <w:b/>
          <w:sz w:val="24"/>
          <w:szCs w:val="24"/>
        </w:rPr>
        <w:fldChar w:fldCharType="end"/>
      </w:r>
    </w:p>
    <w:p w14:paraId="7E9C0294" w14:textId="3CD38020" w:rsidR="002A0779" w:rsidRPr="00442ED2" w:rsidRDefault="009F0FDD" w:rsidP="005A58FA">
      <w:pPr>
        <w:numPr>
          <w:ilvl w:val="0"/>
          <w:numId w:val="1"/>
        </w:numPr>
        <w:spacing w:line="276" w:lineRule="auto"/>
        <w:ind w:left="357" w:hanging="357"/>
        <w:contextualSpacing/>
        <w:jc w:val="both"/>
        <w:rPr>
          <w:rFonts w:ascii="Arial" w:hAnsi="Arial" w:cs="Arial"/>
          <w:sz w:val="24"/>
          <w:szCs w:val="24"/>
          <w:lang w:eastAsia="ar-SA"/>
        </w:rPr>
      </w:pPr>
      <w:r w:rsidRPr="00442ED2">
        <w:rPr>
          <w:rFonts w:ascii="Arial" w:hAnsi="Arial" w:cs="Arial"/>
          <w:sz w:val="24"/>
          <w:szCs w:val="24"/>
          <w:lang w:eastAsia="ar-SA"/>
        </w:rPr>
        <w:t xml:space="preserve">Przedmiotem </w:t>
      </w:r>
      <w:r w:rsidR="00C5784D" w:rsidRPr="00442ED2">
        <w:rPr>
          <w:rFonts w:ascii="Arial" w:hAnsi="Arial" w:cs="Arial"/>
          <w:sz w:val="24"/>
          <w:szCs w:val="24"/>
          <w:lang w:eastAsia="ar-SA"/>
        </w:rPr>
        <w:t>U</w:t>
      </w:r>
      <w:r w:rsidRPr="00442ED2">
        <w:rPr>
          <w:rFonts w:ascii="Arial" w:hAnsi="Arial" w:cs="Arial"/>
          <w:sz w:val="24"/>
          <w:szCs w:val="24"/>
          <w:lang w:eastAsia="ar-SA"/>
        </w:rPr>
        <w:t xml:space="preserve">mowy jest dostarczanie paliwa gazowego </w:t>
      </w:r>
      <w:r w:rsidR="00897B6F" w:rsidRPr="00442ED2">
        <w:rPr>
          <w:rFonts w:ascii="Arial" w:hAnsi="Arial" w:cs="Arial"/>
          <w:sz w:val="24"/>
          <w:szCs w:val="24"/>
          <w:lang w:eastAsia="ar-SA"/>
        </w:rPr>
        <w:t>(</w:t>
      </w:r>
      <w:r w:rsidRPr="00442ED2">
        <w:rPr>
          <w:rFonts w:ascii="Arial" w:hAnsi="Arial" w:cs="Arial"/>
          <w:sz w:val="24"/>
          <w:szCs w:val="24"/>
          <w:lang w:eastAsia="ar-SA"/>
        </w:rPr>
        <w:t xml:space="preserve">w ramach </w:t>
      </w:r>
      <w:r w:rsidR="00897B6F" w:rsidRPr="00442ED2">
        <w:rPr>
          <w:rFonts w:ascii="Arial" w:hAnsi="Arial" w:cs="Arial"/>
          <w:sz w:val="24"/>
          <w:szCs w:val="24"/>
          <w:lang w:eastAsia="ar-SA"/>
        </w:rPr>
        <w:t xml:space="preserve">dostawy </w:t>
      </w:r>
      <w:r w:rsidRPr="00442ED2">
        <w:rPr>
          <w:rFonts w:ascii="Arial" w:hAnsi="Arial" w:cs="Arial"/>
          <w:sz w:val="24"/>
          <w:szCs w:val="24"/>
          <w:lang w:eastAsia="ar-SA"/>
        </w:rPr>
        <w:t>kompleksowej</w:t>
      </w:r>
      <w:r w:rsidR="00896440" w:rsidRPr="00442ED2">
        <w:rPr>
          <w:rFonts w:ascii="Arial" w:hAnsi="Arial" w:cs="Arial"/>
          <w:sz w:val="24"/>
          <w:szCs w:val="24"/>
          <w:lang w:eastAsia="ar-SA"/>
        </w:rPr>
        <w:t>, w tym dystrybucja</w:t>
      </w:r>
      <w:r w:rsidR="00897B6F" w:rsidRPr="00442ED2">
        <w:rPr>
          <w:rFonts w:ascii="Arial" w:hAnsi="Arial" w:cs="Arial"/>
          <w:sz w:val="24"/>
          <w:szCs w:val="24"/>
          <w:lang w:eastAsia="ar-SA"/>
        </w:rPr>
        <w:t xml:space="preserve"> gazu)</w:t>
      </w:r>
      <w:r w:rsidRPr="00442ED2">
        <w:rPr>
          <w:rFonts w:ascii="Arial" w:hAnsi="Arial" w:cs="Arial"/>
          <w:sz w:val="24"/>
          <w:szCs w:val="24"/>
          <w:lang w:eastAsia="ar-SA"/>
        </w:rPr>
        <w:t xml:space="preserve"> do obiektów</w:t>
      </w:r>
      <w:r w:rsidR="003936A4" w:rsidRPr="00442ED2">
        <w:rPr>
          <w:rFonts w:ascii="Arial" w:hAnsi="Arial" w:cs="Arial"/>
          <w:sz w:val="24"/>
          <w:szCs w:val="24"/>
          <w:lang w:eastAsia="ar-SA"/>
        </w:rPr>
        <w:t xml:space="preserve"> KW PSP </w:t>
      </w:r>
      <w:r w:rsidR="005A58FA" w:rsidRPr="00442ED2">
        <w:rPr>
          <w:rFonts w:ascii="Arial" w:hAnsi="Arial" w:cs="Arial"/>
          <w:sz w:val="24"/>
          <w:szCs w:val="24"/>
          <w:lang w:eastAsia="ar-SA"/>
        </w:rPr>
        <w:t>w Rzeszowie</w:t>
      </w:r>
      <w:r w:rsidR="00897B6F" w:rsidRPr="00442ED2">
        <w:rPr>
          <w:rFonts w:ascii="Arial" w:hAnsi="Arial" w:cs="Arial"/>
          <w:sz w:val="24"/>
          <w:szCs w:val="24"/>
          <w:lang w:eastAsia="ar-SA"/>
        </w:rPr>
        <w:t xml:space="preserve"> (punkty poboru gazu)</w:t>
      </w:r>
      <w:r w:rsidRPr="00442ED2">
        <w:rPr>
          <w:rFonts w:ascii="Arial" w:hAnsi="Arial" w:cs="Arial"/>
          <w:sz w:val="24"/>
          <w:szCs w:val="24"/>
          <w:lang w:eastAsia="ar-SA"/>
        </w:rPr>
        <w:t xml:space="preserve">, których lista stanowi załącznik nr 1 do niniejszej </w:t>
      </w:r>
      <w:r w:rsidR="00C5784D" w:rsidRPr="00442ED2">
        <w:rPr>
          <w:rFonts w:ascii="Arial" w:hAnsi="Arial" w:cs="Arial"/>
          <w:sz w:val="24"/>
          <w:szCs w:val="24"/>
          <w:lang w:eastAsia="ar-SA"/>
        </w:rPr>
        <w:t>U</w:t>
      </w:r>
      <w:r w:rsidRPr="00442ED2">
        <w:rPr>
          <w:rFonts w:ascii="Arial" w:hAnsi="Arial" w:cs="Arial"/>
          <w:sz w:val="24"/>
          <w:szCs w:val="24"/>
          <w:lang w:eastAsia="ar-SA"/>
        </w:rPr>
        <w:t xml:space="preserve">mowy, na zasadach określonych w ustawie z dnia </w:t>
      </w:r>
      <w:r w:rsidR="00A53B11" w:rsidRPr="00442ED2">
        <w:rPr>
          <w:rFonts w:ascii="Arial" w:hAnsi="Arial" w:cs="Arial"/>
          <w:sz w:val="24"/>
          <w:szCs w:val="24"/>
          <w:lang w:eastAsia="ar-SA"/>
        </w:rPr>
        <w:t>3</w:t>
      </w:r>
      <w:r w:rsidRPr="00442ED2">
        <w:rPr>
          <w:rFonts w:ascii="Arial" w:hAnsi="Arial" w:cs="Arial"/>
          <w:sz w:val="24"/>
          <w:szCs w:val="24"/>
          <w:lang w:eastAsia="ar-SA"/>
        </w:rPr>
        <w:t xml:space="preserve">1 </w:t>
      </w:r>
      <w:r w:rsidR="00A53B11" w:rsidRPr="00442ED2">
        <w:rPr>
          <w:rFonts w:ascii="Arial" w:hAnsi="Arial" w:cs="Arial"/>
          <w:sz w:val="24"/>
          <w:szCs w:val="24"/>
          <w:lang w:eastAsia="ar-SA"/>
        </w:rPr>
        <w:t>marca</w:t>
      </w:r>
      <w:r w:rsidRPr="00442ED2">
        <w:rPr>
          <w:rFonts w:ascii="Arial" w:hAnsi="Arial" w:cs="Arial"/>
          <w:sz w:val="24"/>
          <w:szCs w:val="24"/>
          <w:lang w:eastAsia="ar-SA"/>
        </w:rPr>
        <w:t xml:space="preserve"> </w:t>
      </w:r>
      <w:r w:rsidR="00A53B11" w:rsidRPr="00442ED2">
        <w:rPr>
          <w:rFonts w:ascii="Arial" w:hAnsi="Arial" w:cs="Arial"/>
          <w:sz w:val="24"/>
          <w:szCs w:val="24"/>
          <w:lang w:eastAsia="ar-SA"/>
        </w:rPr>
        <w:t>2021</w:t>
      </w:r>
      <w:r w:rsidRPr="00442ED2">
        <w:rPr>
          <w:rFonts w:ascii="Arial" w:hAnsi="Arial" w:cs="Arial"/>
          <w:sz w:val="24"/>
          <w:szCs w:val="24"/>
          <w:lang w:eastAsia="ar-SA"/>
        </w:rPr>
        <w:t xml:space="preserve"> r. Prawo energetyczne </w:t>
      </w:r>
      <w:r w:rsidR="0046766A" w:rsidRPr="0046766A">
        <w:rPr>
          <w:rFonts w:ascii="Arial" w:hAnsi="Arial" w:cs="Arial"/>
          <w:sz w:val="24"/>
          <w:szCs w:val="24"/>
          <w:lang w:eastAsia="ar-SA"/>
        </w:rPr>
        <w:t>(</w:t>
      </w:r>
      <w:proofErr w:type="spellStart"/>
      <w:r w:rsidR="0046766A" w:rsidRPr="0046766A">
        <w:rPr>
          <w:rFonts w:ascii="Arial" w:hAnsi="Arial" w:cs="Arial"/>
          <w:sz w:val="24"/>
          <w:szCs w:val="24"/>
          <w:lang w:eastAsia="ar-SA"/>
        </w:rPr>
        <w:t>t.j</w:t>
      </w:r>
      <w:proofErr w:type="spellEnd"/>
      <w:r w:rsidR="0046766A" w:rsidRPr="0046766A">
        <w:rPr>
          <w:rFonts w:ascii="Arial" w:hAnsi="Arial" w:cs="Arial"/>
          <w:sz w:val="24"/>
          <w:szCs w:val="24"/>
          <w:lang w:eastAsia="ar-SA"/>
        </w:rPr>
        <w:t xml:space="preserve">. Dz. U. z 2024 r. poz. 266 z </w:t>
      </w:r>
      <w:proofErr w:type="spellStart"/>
      <w:r w:rsidR="0046766A" w:rsidRPr="0046766A">
        <w:rPr>
          <w:rFonts w:ascii="Arial" w:hAnsi="Arial" w:cs="Arial"/>
          <w:sz w:val="24"/>
          <w:szCs w:val="24"/>
          <w:lang w:eastAsia="ar-SA"/>
        </w:rPr>
        <w:t>późn</w:t>
      </w:r>
      <w:proofErr w:type="spellEnd"/>
      <w:r w:rsidR="0046766A" w:rsidRPr="0046766A">
        <w:rPr>
          <w:rFonts w:ascii="Arial" w:hAnsi="Arial" w:cs="Arial"/>
          <w:sz w:val="24"/>
          <w:szCs w:val="24"/>
          <w:lang w:eastAsia="ar-SA"/>
        </w:rPr>
        <w:t>. zm.)</w:t>
      </w:r>
      <w:r w:rsidR="0046766A">
        <w:rPr>
          <w:rFonts w:ascii="Arial" w:hAnsi="Arial" w:cs="Arial"/>
          <w:sz w:val="24"/>
          <w:szCs w:val="24"/>
          <w:lang w:eastAsia="ar-SA"/>
        </w:rPr>
        <w:t xml:space="preserve"> </w:t>
      </w:r>
      <w:r w:rsidRPr="00442ED2">
        <w:rPr>
          <w:rFonts w:ascii="Arial" w:hAnsi="Arial" w:cs="Arial"/>
          <w:sz w:val="24"/>
          <w:szCs w:val="24"/>
          <w:lang w:eastAsia="ar-SA"/>
        </w:rPr>
        <w:t>oraz w wydanych na jej podstawie aktach wykonawczych.</w:t>
      </w:r>
    </w:p>
    <w:p w14:paraId="260A3C25" w14:textId="48800625" w:rsidR="002A0779" w:rsidRPr="00442ED2" w:rsidRDefault="002A0779" w:rsidP="005A58FA">
      <w:pPr>
        <w:numPr>
          <w:ilvl w:val="0"/>
          <w:numId w:val="1"/>
        </w:numPr>
        <w:spacing w:line="276" w:lineRule="auto"/>
        <w:ind w:left="357" w:hanging="357"/>
        <w:contextualSpacing/>
        <w:jc w:val="both"/>
        <w:rPr>
          <w:rFonts w:ascii="Arial" w:hAnsi="Arial" w:cs="Arial"/>
          <w:sz w:val="24"/>
          <w:szCs w:val="24"/>
          <w:lang w:eastAsia="ar-SA"/>
        </w:rPr>
      </w:pPr>
      <w:r w:rsidRPr="00442ED2">
        <w:rPr>
          <w:rFonts w:ascii="Arial" w:hAnsi="Arial" w:cs="Arial"/>
          <w:sz w:val="24"/>
          <w:szCs w:val="24"/>
        </w:rPr>
        <w:t>Wykonawca oświadcza, iż posiada koncesję na obrót paliwem gazowym wydaną przez Prezesa Urzędu Regulacji Energetyki ważną do dnia …………</w:t>
      </w:r>
      <w:r w:rsidR="005A01A4" w:rsidRPr="00442ED2">
        <w:rPr>
          <w:rFonts w:ascii="Arial" w:hAnsi="Arial" w:cs="Arial"/>
          <w:sz w:val="24"/>
          <w:szCs w:val="24"/>
        </w:rPr>
        <w:t>………</w:t>
      </w:r>
      <w:r w:rsidRPr="00442ED2">
        <w:rPr>
          <w:rFonts w:ascii="Arial" w:hAnsi="Arial" w:cs="Arial"/>
          <w:sz w:val="24"/>
          <w:szCs w:val="24"/>
        </w:rPr>
        <w:t xml:space="preserve"> oraz taryfę dla paliwa gazowego zatwierdzoną przez Prezesa URE do dnia …………. </w:t>
      </w:r>
    </w:p>
    <w:p w14:paraId="2186BB15" w14:textId="424AE58A" w:rsidR="009F0FDD" w:rsidRPr="00442ED2" w:rsidRDefault="009F0FDD" w:rsidP="005A58FA">
      <w:pPr>
        <w:numPr>
          <w:ilvl w:val="0"/>
          <w:numId w:val="1"/>
        </w:numPr>
        <w:spacing w:line="276" w:lineRule="auto"/>
        <w:ind w:left="357" w:hanging="357"/>
        <w:contextualSpacing/>
        <w:jc w:val="both"/>
        <w:rPr>
          <w:rFonts w:ascii="Arial" w:hAnsi="Arial" w:cs="Arial"/>
          <w:sz w:val="24"/>
          <w:szCs w:val="24"/>
          <w:lang w:eastAsia="ar-SA"/>
        </w:rPr>
      </w:pPr>
      <w:r w:rsidRPr="00442ED2">
        <w:rPr>
          <w:rFonts w:ascii="Arial" w:hAnsi="Arial" w:cs="Arial"/>
          <w:sz w:val="24"/>
          <w:szCs w:val="24"/>
          <w:lang w:eastAsia="ar-SA"/>
        </w:rPr>
        <w:t>Prognozowane zapotrzebowanie na paliwo gazowe wynosi ..........</w:t>
      </w:r>
      <w:r w:rsidR="002F1196" w:rsidRPr="00442ED2">
        <w:rPr>
          <w:rFonts w:ascii="Arial" w:hAnsi="Arial" w:cs="Arial"/>
          <w:sz w:val="24"/>
          <w:szCs w:val="24"/>
          <w:lang w:eastAsia="ar-SA"/>
        </w:rPr>
        <w:t>........</w:t>
      </w:r>
      <w:r w:rsidR="002F1196" w:rsidRPr="00442ED2">
        <w:rPr>
          <w:rFonts w:ascii="Arial" w:hAnsi="Arial" w:cs="Arial"/>
          <w:sz w:val="24"/>
          <w:szCs w:val="24"/>
          <w:lang w:eastAsia="ar-SA"/>
        </w:rPr>
        <w:br/>
      </w:r>
      <w:r w:rsidRPr="00442ED2">
        <w:rPr>
          <w:rFonts w:ascii="Arial" w:hAnsi="Arial" w:cs="Arial"/>
          <w:sz w:val="24"/>
          <w:szCs w:val="24"/>
          <w:lang w:eastAsia="ar-SA"/>
        </w:rPr>
        <w:t>i jest określone dla poszczególnych punktów poboru gazu w załączniku nr 1</w:t>
      </w:r>
      <w:r w:rsidR="002F1196" w:rsidRPr="00442ED2">
        <w:rPr>
          <w:rFonts w:ascii="Arial" w:hAnsi="Arial" w:cs="Arial"/>
          <w:sz w:val="24"/>
          <w:szCs w:val="24"/>
          <w:lang w:eastAsia="ar-SA"/>
        </w:rPr>
        <w:br/>
      </w:r>
      <w:r w:rsidRPr="00442ED2">
        <w:rPr>
          <w:rFonts w:ascii="Arial" w:hAnsi="Arial" w:cs="Arial"/>
          <w:sz w:val="24"/>
          <w:szCs w:val="24"/>
          <w:lang w:eastAsia="ar-SA"/>
        </w:rPr>
        <w:t xml:space="preserve">do niniejszej </w:t>
      </w:r>
      <w:r w:rsidR="00E96333" w:rsidRPr="00442ED2">
        <w:rPr>
          <w:rFonts w:ascii="Arial" w:hAnsi="Arial" w:cs="Arial"/>
          <w:sz w:val="24"/>
          <w:szCs w:val="24"/>
          <w:lang w:eastAsia="ar-SA"/>
        </w:rPr>
        <w:t>U</w:t>
      </w:r>
      <w:r w:rsidRPr="00442ED2">
        <w:rPr>
          <w:rFonts w:ascii="Arial" w:hAnsi="Arial" w:cs="Arial"/>
          <w:sz w:val="24"/>
          <w:szCs w:val="24"/>
          <w:lang w:eastAsia="ar-SA"/>
        </w:rPr>
        <w:t>mowy.</w:t>
      </w:r>
      <w:r w:rsidR="00FF21ED" w:rsidRPr="00442ED2">
        <w:rPr>
          <w:rFonts w:ascii="Arial" w:hAnsi="Arial" w:cs="Arial"/>
          <w:sz w:val="24"/>
          <w:szCs w:val="24"/>
        </w:rPr>
        <w:t xml:space="preserve"> Strony dopuszczają możliwość zmniejszenia ilości dostarczanego paliwa gazowego, przy czym minimalny zakres umowy, który Zamawiający zobowiązuje się zrealizować nie może być niższy niż 30 %. Dokonanie zmniejszenia nie może stanowić podstawy do jakichkolwiek roszczeń Wykonawcy względem Zamawiającego z tego tytułu</w:t>
      </w:r>
    </w:p>
    <w:p w14:paraId="10B7F527" w14:textId="557F6504" w:rsidR="0066647E" w:rsidRPr="00442ED2" w:rsidRDefault="0066647E" w:rsidP="005A58FA">
      <w:pPr>
        <w:numPr>
          <w:ilvl w:val="0"/>
          <w:numId w:val="1"/>
        </w:numPr>
        <w:spacing w:line="276" w:lineRule="auto"/>
        <w:ind w:left="357" w:hanging="357"/>
        <w:contextualSpacing/>
        <w:jc w:val="both"/>
        <w:rPr>
          <w:rFonts w:ascii="Arial" w:hAnsi="Arial" w:cs="Arial"/>
          <w:sz w:val="24"/>
          <w:szCs w:val="24"/>
          <w:lang w:eastAsia="ar-SA"/>
        </w:rPr>
      </w:pPr>
      <w:r w:rsidRPr="00442ED2">
        <w:rPr>
          <w:rFonts w:ascii="Arial" w:hAnsi="Arial" w:cs="Arial"/>
          <w:sz w:val="24"/>
          <w:szCs w:val="24"/>
          <w:lang w:eastAsia="ar-SA"/>
        </w:rPr>
        <w:t xml:space="preserve">Moc umowna </w:t>
      </w:r>
      <w:r w:rsidR="00455709" w:rsidRPr="00442ED2">
        <w:rPr>
          <w:rFonts w:ascii="Arial" w:hAnsi="Arial" w:cs="Arial"/>
          <w:sz w:val="24"/>
          <w:szCs w:val="24"/>
          <w:lang w:eastAsia="ar-SA"/>
        </w:rPr>
        <w:t>określono w załączniku nr 1 do SWZ.</w:t>
      </w:r>
    </w:p>
    <w:p w14:paraId="01403938" w14:textId="77777777" w:rsidR="00E23FCC" w:rsidRPr="00442ED2" w:rsidRDefault="009F0FDD" w:rsidP="005A58FA">
      <w:pPr>
        <w:numPr>
          <w:ilvl w:val="0"/>
          <w:numId w:val="1"/>
        </w:numPr>
        <w:spacing w:line="276" w:lineRule="auto"/>
        <w:ind w:left="357" w:hanging="357"/>
        <w:contextualSpacing/>
        <w:jc w:val="both"/>
        <w:rPr>
          <w:rFonts w:ascii="Arial" w:hAnsi="Arial" w:cs="Arial"/>
          <w:sz w:val="24"/>
          <w:szCs w:val="24"/>
          <w:lang w:eastAsia="ar-SA"/>
        </w:rPr>
      </w:pPr>
      <w:r w:rsidRPr="00442ED2">
        <w:rPr>
          <w:rFonts w:ascii="Arial" w:hAnsi="Arial" w:cs="Arial"/>
          <w:sz w:val="24"/>
          <w:szCs w:val="24"/>
          <w:lang w:eastAsia="ar-SA"/>
        </w:rPr>
        <w:t xml:space="preserve">Wykonawca oświadcza, że zawarł </w:t>
      </w:r>
      <w:r w:rsidR="00C5784D" w:rsidRPr="00442ED2">
        <w:rPr>
          <w:rFonts w:ascii="Arial" w:hAnsi="Arial" w:cs="Arial"/>
          <w:sz w:val="24"/>
          <w:szCs w:val="24"/>
          <w:lang w:eastAsia="ar-SA"/>
        </w:rPr>
        <w:t>u</w:t>
      </w:r>
      <w:r w:rsidRPr="00442ED2">
        <w:rPr>
          <w:rFonts w:ascii="Arial" w:hAnsi="Arial" w:cs="Arial"/>
          <w:sz w:val="24"/>
          <w:szCs w:val="24"/>
          <w:lang w:eastAsia="ar-SA"/>
        </w:rPr>
        <w:t>mowę z operatorem systemu dystrybucyjnego (OSD), w ramach której operator systemu dystrybucyjnego (OSD)</w:t>
      </w:r>
      <w:r w:rsidRPr="00442ED2" w:rsidDel="00750FE4">
        <w:rPr>
          <w:rFonts w:ascii="Arial" w:hAnsi="Arial" w:cs="Arial"/>
          <w:sz w:val="24"/>
          <w:szCs w:val="24"/>
          <w:lang w:eastAsia="ar-SA"/>
        </w:rPr>
        <w:t xml:space="preserve"> </w:t>
      </w:r>
      <w:r w:rsidRPr="00442ED2">
        <w:rPr>
          <w:rFonts w:ascii="Arial" w:hAnsi="Arial" w:cs="Arial"/>
          <w:sz w:val="24"/>
          <w:szCs w:val="24"/>
          <w:lang w:eastAsia="ar-SA"/>
        </w:rPr>
        <w:t xml:space="preserve">zapewnia Wykonawcy świadczenie usług dystrybucji na rzecz Zamawiającego. Za </w:t>
      </w:r>
      <w:r w:rsidR="00897B6F" w:rsidRPr="00442ED2">
        <w:rPr>
          <w:rFonts w:ascii="Arial" w:hAnsi="Arial" w:cs="Arial"/>
          <w:sz w:val="24"/>
          <w:szCs w:val="24"/>
          <w:lang w:eastAsia="ar-SA"/>
        </w:rPr>
        <w:t xml:space="preserve">działanie </w:t>
      </w:r>
      <w:r w:rsidRPr="00442ED2">
        <w:rPr>
          <w:rFonts w:ascii="Arial" w:hAnsi="Arial" w:cs="Arial"/>
          <w:sz w:val="24"/>
          <w:szCs w:val="24"/>
          <w:lang w:eastAsia="ar-SA"/>
        </w:rPr>
        <w:t xml:space="preserve">OSD odpowiada Wykonawca. </w:t>
      </w:r>
    </w:p>
    <w:p w14:paraId="1DFA5EA8" w14:textId="46A9905F" w:rsidR="00E23FCC" w:rsidRPr="00442ED2" w:rsidRDefault="00E23FCC" w:rsidP="005A58FA">
      <w:pPr>
        <w:numPr>
          <w:ilvl w:val="0"/>
          <w:numId w:val="1"/>
        </w:numPr>
        <w:spacing w:line="276" w:lineRule="auto"/>
        <w:ind w:left="357" w:hanging="357"/>
        <w:contextualSpacing/>
        <w:jc w:val="both"/>
        <w:rPr>
          <w:rFonts w:ascii="Arial" w:hAnsi="Arial" w:cs="Arial"/>
          <w:sz w:val="24"/>
          <w:szCs w:val="24"/>
          <w:lang w:eastAsia="ar-SA"/>
        </w:rPr>
      </w:pPr>
      <w:r w:rsidRPr="00442ED2">
        <w:rPr>
          <w:rFonts w:ascii="Arial" w:hAnsi="Arial" w:cs="Arial"/>
          <w:sz w:val="24"/>
          <w:szCs w:val="24"/>
        </w:rPr>
        <w:lastRenderedPageBreak/>
        <w:t xml:space="preserve">W przypadku rozwiązania Umowy o świadczenie usług dystrybucji, Wykonawca zobowiązany jest poinformować o tym Zamawiającego w formie pisemnej </w:t>
      </w:r>
      <w:r w:rsidR="005A01A4" w:rsidRPr="00442ED2">
        <w:rPr>
          <w:rFonts w:ascii="Arial" w:hAnsi="Arial" w:cs="Arial"/>
          <w:sz w:val="24"/>
          <w:szCs w:val="24"/>
        </w:rPr>
        <w:br/>
      </w:r>
      <w:r w:rsidRPr="00442ED2">
        <w:rPr>
          <w:rFonts w:ascii="Arial" w:hAnsi="Arial" w:cs="Arial"/>
          <w:sz w:val="24"/>
          <w:szCs w:val="24"/>
        </w:rPr>
        <w:t xml:space="preserve">w terminie do 7 dni od momentu złożenia oświadczenia o wypowiedzeniu umowy lub rozwiązaniu Umowy o świadczenie usług dystrybucji przez którąkolwiek ze stron tej umowy. </w:t>
      </w:r>
    </w:p>
    <w:p w14:paraId="2186BB19" w14:textId="72789E5E" w:rsidR="009F0FDD" w:rsidRPr="00442ED2" w:rsidRDefault="009F0FDD" w:rsidP="005A58FA">
      <w:pPr>
        <w:tabs>
          <w:tab w:val="center" w:pos="4536"/>
          <w:tab w:val="left" w:pos="6345"/>
        </w:tabs>
        <w:spacing w:line="276" w:lineRule="auto"/>
        <w:jc w:val="center"/>
        <w:rPr>
          <w:rFonts w:ascii="Arial" w:hAnsi="Arial" w:cs="Arial"/>
          <w:b/>
          <w:sz w:val="24"/>
          <w:szCs w:val="24"/>
        </w:rPr>
      </w:pPr>
      <w:r w:rsidRPr="00442ED2">
        <w:rPr>
          <w:rFonts w:ascii="Arial" w:hAnsi="Arial" w:cs="Arial"/>
          <w:b/>
          <w:sz w:val="24"/>
          <w:szCs w:val="24"/>
        </w:rPr>
        <w:t>§</w:t>
      </w:r>
      <w:r w:rsidR="000E60A4" w:rsidRPr="00442ED2">
        <w:rPr>
          <w:rFonts w:ascii="Arial" w:hAnsi="Arial" w:cs="Arial"/>
          <w:b/>
          <w:sz w:val="24"/>
          <w:szCs w:val="24"/>
        </w:rPr>
        <w:t>2</w:t>
      </w:r>
    </w:p>
    <w:p w14:paraId="2186BB1A" w14:textId="4B75DCC6" w:rsidR="005702FE" w:rsidRPr="00442ED2" w:rsidRDefault="008836CF" w:rsidP="005A58FA">
      <w:pPr>
        <w:numPr>
          <w:ilvl w:val="0"/>
          <w:numId w:val="11"/>
        </w:numPr>
        <w:tabs>
          <w:tab w:val="clear" w:pos="720"/>
          <w:tab w:val="num" w:pos="0"/>
          <w:tab w:val="num" w:pos="426"/>
        </w:tabs>
        <w:suppressAutoHyphens/>
        <w:spacing w:line="276" w:lineRule="auto"/>
        <w:ind w:left="426" w:hanging="426"/>
        <w:jc w:val="both"/>
        <w:rPr>
          <w:rFonts w:ascii="Arial" w:hAnsi="Arial" w:cs="Arial"/>
          <w:sz w:val="24"/>
          <w:szCs w:val="24"/>
          <w:lang w:eastAsia="ar-SA"/>
        </w:rPr>
      </w:pPr>
      <w:r w:rsidRPr="00442ED2">
        <w:rPr>
          <w:rFonts w:ascii="Arial" w:hAnsi="Arial" w:cs="Arial"/>
          <w:sz w:val="24"/>
          <w:szCs w:val="24"/>
        </w:rPr>
        <w:t xml:space="preserve">Umowa wchodzi w życie w zakresie punktów poboru gazu podanych </w:t>
      </w:r>
      <w:r w:rsidR="005A01A4" w:rsidRPr="00442ED2">
        <w:rPr>
          <w:rFonts w:ascii="Arial" w:hAnsi="Arial" w:cs="Arial"/>
          <w:sz w:val="24"/>
          <w:szCs w:val="24"/>
        </w:rPr>
        <w:br/>
      </w:r>
      <w:r w:rsidRPr="00442ED2">
        <w:rPr>
          <w:rFonts w:ascii="Arial" w:hAnsi="Arial" w:cs="Arial"/>
          <w:sz w:val="24"/>
          <w:szCs w:val="24"/>
        </w:rPr>
        <w:t xml:space="preserve">w załączniku nr 1 niniejszej Umowy </w:t>
      </w:r>
      <w:r w:rsidRPr="00442ED2">
        <w:rPr>
          <w:rFonts w:ascii="Arial" w:hAnsi="Arial" w:cs="Arial"/>
          <w:b/>
          <w:bCs/>
          <w:sz w:val="24"/>
          <w:szCs w:val="24"/>
        </w:rPr>
        <w:t>z dniem 1.</w:t>
      </w:r>
      <w:r w:rsidR="00455709" w:rsidRPr="00442ED2">
        <w:rPr>
          <w:rFonts w:ascii="Arial" w:hAnsi="Arial" w:cs="Arial"/>
          <w:b/>
          <w:bCs/>
          <w:sz w:val="24"/>
          <w:szCs w:val="24"/>
        </w:rPr>
        <w:t>1</w:t>
      </w:r>
      <w:r w:rsidR="001630EA" w:rsidRPr="00442ED2">
        <w:rPr>
          <w:rFonts w:ascii="Arial" w:hAnsi="Arial" w:cs="Arial"/>
          <w:b/>
          <w:bCs/>
          <w:sz w:val="24"/>
          <w:szCs w:val="24"/>
        </w:rPr>
        <w:t>2</w:t>
      </w:r>
      <w:r w:rsidRPr="00442ED2">
        <w:rPr>
          <w:rFonts w:ascii="Arial" w:hAnsi="Arial" w:cs="Arial"/>
          <w:b/>
          <w:bCs/>
          <w:sz w:val="24"/>
          <w:szCs w:val="24"/>
        </w:rPr>
        <w:t>.202</w:t>
      </w:r>
      <w:r w:rsidR="00CC08B0">
        <w:rPr>
          <w:rFonts w:ascii="Arial" w:hAnsi="Arial" w:cs="Arial"/>
          <w:b/>
          <w:bCs/>
          <w:sz w:val="24"/>
          <w:szCs w:val="24"/>
        </w:rPr>
        <w:t>4</w:t>
      </w:r>
      <w:r w:rsidRPr="00442ED2">
        <w:rPr>
          <w:rFonts w:ascii="Arial" w:hAnsi="Arial" w:cs="Arial"/>
          <w:b/>
          <w:bCs/>
          <w:sz w:val="24"/>
          <w:szCs w:val="24"/>
        </w:rPr>
        <w:t xml:space="preserve"> r</w:t>
      </w:r>
      <w:r w:rsidRPr="00442ED2">
        <w:rPr>
          <w:rFonts w:ascii="Arial" w:hAnsi="Arial" w:cs="Arial"/>
          <w:sz w:val="24"/>
          <w:szCs w:val="24"/>
        </w:rPr>
        <w:t xml:space="preserve">., ale nie wcześniej niż z dniem skutecznego rozwiązania posiadanych przez Zamawiającego umów kompleksowych z dotychczasowym sprzedawcą gazu i przeprowadzenia procedury zmiany sprzedawcy oraz po skutecznym zgłoszeniu nowej umowy do Operatora Systemu Dystrybucyjnego zgodnie z terminami wynikającymi </w:t>
      </w:r>
      <w:r w:rsidR="005A01A4" w:rsidRPr="00442ED2">
        <w:rPr>
          <w:rFonts w:ascii="Arial" w:hAnsi="Arial" w:cs="Arial"/>
          <w:sz w:val="24"/>
          <w:szCs w:val="24"/>
        </w:rPr>
        <w:br/>
      </w:r>
      <w:r w:rsidRPr="00442ED2">
        <w:rPr>
          <w:rFonts w:ascii="Arial" w:hAnsi="Arial" w:cs="Arial"/>
          <w:sz w:val="24"/>
          <w:szCs w:val="24"/>
        </w:rPr>
        <w:t xml:space="preserve">z IRIESD. Zamawiający udziela Wykonawcy pełnomocnictwa do wypowiedzenia dotychczasowej umowy kompleksowej dostawy gazu </w:t>
      </w:r>
      <w:r w:rsidR="001177B0" w:rsidRPr="00442ED2">
        <w:rPr>
          <w:rFonts w:ascii="Arial" w:hAnsi="Arial" w:cs="Arial"/>
          <w:sz w:val="24"/>
          <w:szCs w:val="24"/>
        </w:rPr>
        <w:br/>
      </w:r>
      <w:r w:rsidRPr="00442ED2">
        <w:rPr>
          <w:rFonts w:ascii="Arial" w:hAnsi="Arial" w:cs="Arial"/>
          <w:sz w:val="24"/>
          <w:szCs w:val="24"/>
        </w:rPr>
        <w:t xml:space="preserve">i przeprowadzenia procedury zmiany sprzedawcy. Pełnomocnictwo stanowi załącznik nr </w:t>
      </w:r>
      <w:r w:rsidR="00B4435F" w:rsidRPr="00442ED2">
        <w:rPr>
          <w:rFonts w:ascii="Arial" w:hAnsi="Arial" w:cs="Arial"/>
          <w:sz w:val="24"/>
          <w:szCs w:val="24"/>
        </w:rPr>
        <w:t>3</w:t>
      </w:r>
      <w:r w:rsidRPr="00442ED2">
        <w:rPr>
          <w:rFonts w:ascii="Arial" w:hAnsi="Arial" w:cs="Arial"/>
          <w:sz w:val="24"/>
          <w:szCs w:val="24"/>
        </w:rPr>
        <w:t xml:space="preserve"> do niniejszej Umowy.</w:t>
      </w:r>
    </w:p>
    <w:p w14:paraId="2186BB1B" w14:textId="319535A0" w:rsidR="005702FE" w:rsidRPr="00442ED2" w:rsidRDefault="005702FE" w:rsidP="005A58FA">
      <w:pPr>
        <w:numPr>
          <w:ilvl w:val="0"/>
          <w:numId w:val="11"/>
        </w:numPr>
        <w:tabs>
          <w:tab w:val="clear" w:pos="720"/>
          <w:tab w:val="num" w:pos="0"/>
          <w:tab w:val="num" w:pos="426"/>
        </w:tabs>
        <w:suppressAutoHyphens/>
        <w:spacing w:line="276" w:lineRule="auto"/>
        <w:ind w:left="426" w:hanging="426"/>
        <w:jc w:val="both"/>
        <w:rPr>
          <w:rFonts w:ascii="Arial" w:hAnsi="Arial" w:cs="Arial"/>
          <w:sz w:val="24"/>
          <w:szCs w:val="24"/>
          <w:lang w:eastAsia="ar-SA"/>
        </w:rPr>
      </w:pPr>
      <w:r w:rsidRPr="00442ED2">
        <w:rPr>
          <w:rFonts w:ascii="Arial" w:hAnsi="Arial" w:cs="Arial"/>
          <w:sz w:val="24"/>
          <w:szCs w:val="24"/>
        </w:rPr>
        <w:t xml:space="preserve">Umowa zostaje zawarta na czas oznaczony do dnia </w:t>
      </w:r>
      <w:r w:rsidR="001630EA" w:rsidRPr="00442ED2">
        <w:rPr>
          <w:rFonts w:ascii="Arial" w:hAnsi="Arial" w:cs="Arial"/>
          <w:b/>
          <w:bCs/>
          <w:sz w:val="24"/>
          <w:szCs w:val="24"/>
        </w:rPr>
        <w:t>30.11</w:t>
      </w:r>
      <w:r w:rsidR="00E07E40" w:rsidRPr="00442ED2">
        <w:rPr>
          <w:rFonts w:ascii="Arial" w:hAnsi="Arial" w:cs="Arial"/>
          <w:b/>
          <w:bCs/>
          <w:sz w:val="24"/>
          <w:szCs w:val="24"/>
        </w:rPr>
        <w:t>.202</w:t>
      </w:r>
      <w:r w:rsidR="00CC08B0">
        <w:rPr>
          <w:rFonts w:ascii="Arial" w:hAnsi="Arial" w:cs="Arial"/>
          <w:b/>
          <w:bCs/>
          <w:sz w:val="24"/>
          <w:szCs w:val="24"/>
        </w:rPr>
        <w:t>5</w:t>
      </w:r>
      <w:r w:rsidR="00FC06C7" w:rsidRPr="00442ED2">
        <w:rPr>
          <w:rFonts w:ascii="Arial" w:hAnsi="Arial" w:cs="Arial"/>
          <w:b/>
          <w:bCs/>
          <w:sz w:val="24"/>
          <w:szCs w:val="24"/>
        </w:rPr>
        <w:t xml:space="preserve"> r.</w:t>
      </w:r>
    </w:p>
    <w:p w14:paraId="2186BB1C" w14:textId="4588072A" w:rsidR="009F0FDD" w:rsidRPr="00442ED2" w:rsidRDefault="009F0FDD" w:rsidP="005A58FA">
      <w:pPr>
        <w:numPr>
          <w:ilvl w:val="0"/>
          <w:numId w:val="11"/>
        </w:numPr>
        <w:tabs>
          <w:tab w:val="clear" w:pos="720"/>
          <w:tab w:val="num" w:pos="0"/>
          <w:tab w:val="num" w:pos="426"/>
        </w:tabs>
        <w:suppressAutoHyphens/>
        <w:spacing w:line="276" w:lineRule="auto"/>
        <w:ind w:left="426" w:hanging="426"/>
        <w:jc w:val="both"/>
        <w:rPr>
          <w:rFonts w:ascii="Arial" w:hAnsi="Arial" w:cs="Arial"/>
          <w:sz w:val="24"/>
          <w:szCs w:val="24"/>
          <w:lang w:eastAsia="ar-SA"/>
        </w:rPr>
      </w:pPr>
      <w:r w:rsidRPr="00442ED2">
        <w:rPr>
          <w:rFonts w:ascii="Arial" w:hAnsi="Arial" w:cs="Arial"/>
          <w:sz w:val="24"/>
          <w:szCs w:val="24"/>
          <w:lang w:eastAsia="ar-SA"/>
        </w:rPr>
        <w:t xml:space="preserve">Strony postanawiają, że </w:t>
      </w:r>
      <w:r w:rsidR="00897B6F" w:rsidRPr="00442ED2">
        <w:rPr>
          <w:rFonts w:ascii="Arial" w:hAnsi="Arial" w:cs="Arial"/>
          <w:sz w:val="24"/>
          <w:szCs w:val="24"/>
          <w:lang w:eastAsia="ar-SA"/>
        </w:rPr>
        <w:t>zgodnie z zapotrzebowaniem zgłoszonym przez</w:t>
      </w:r>
      <w:r w:rsidRPr="00442ED2">
        <w:rPr>
          <w:rFonts w:ascii="Arial" w:hAnsi="Arial" w:cs="Arial"/>
          <w:sz w:val="24"/>
          <w:szCs w:val="24"/>
          <w:lang w:eastAsia="ar-SA"/>
        </w:rPr>
        <w:t xml:space="preserve"> Zamawiającego nastąpi zaprzestanie sprzedaży paliwa gazowego dla poszczególnych punktów poboru </w:t>
      </w:r>
      <w:r w:rsidR="00897B6F" w:rsidRPr="00442ED2">
        <w:rPr>
          <w:rFonts w:ascii="Arial" w:hAnsi="Arial" w:cs="Arial"/>
          <w:sz w:val="24"/>
          <w:szCs w:val="24"/>
          <w:lang w:eastAsia="ar-SA"/>
        </w:rPr>
        <w:t xml:space="preserve">gazu </w:t>
      </w:r>
      <w:r w:rsidRPr="00442ED2">
        <w:rPr>
          <w:rFonts w:ascii="Arial" w:hAnsi="Arial" w:cs="Arial"/>
          <w:sz w:val="24"/>
          <w:szCs w:val="24"/>
          <w:lang w:eastAsia="ar-SA"/>
        </w:rPr>
        <w:t xml:space="preserve">ujętych w </w:t>
      </w:r>
      <w:r w:rsidR="0072552F" w:rsidRPr="00442ED2">
        <w:rPr>
          <w:rFonts w:ascii="Arial" w:hAnsi="Arial" w:cs="Arial"/>
          <w:sz w:val="24"/>
          <w:szCs w:val="24"/>
          <w:lang w:eastAsia="ar-SA"/>
        </w:rPr>
        <w:t>z</w:t>
      </w:r>
      <w:r w:rsidRPr="00442ED2">
        <w:rPr>
          <w:rFonts w:ascii="Arial" w:hAnsi="Arial" w:cs="Arial"/>
          <w:sz w:val="24"/>
          <w:szCs w:val="24"/>
          <w:lang w:eastAsia="ar-SA"/>
        </w:rPr>
        <w:t>ałączniku nr 1</w:t>
      </w:r>
      <w:r w:rsidR="00897B6F" w:rsidRPr="00442ED2">
        <w:rPr>
          <w:rFonts w:ascii="Arial" w:hAnsi="Arial" w:cs="Arial"/>
          <w:sz w:val="24"/>
          <w:szCs w:val="24"/>
          <w:lang w:eastAsia="ar-SA"/>
        </w:rPr>
        <w:t>. Zaprzestanie sprzedaży</w:t>
      </w:r>
      <w:r w:rsidRPr="00442ED2">
        <w:rPr>
          <w:rFonts w:ascii="Arial" w:hAnsi="Arial" w:cs="Arial"/>
          <w:sz w:val="24"/>
          <w:szCs w:val="24"/>
          <w:lang w:eastAsia="ar-SA"/>
        </w:rPr>
        <w:t xml:space="preserve"> będzie dokonywan</w:t>
      </w:r>
      <w:r w:rsidR="00897B6F" w:rsidRPr="00442ED2">
        <w:rPr>
          <w:rFonts w:ascii="Arial" w:hAnsi="Arial" w:cs="Arial"/>
          <w:sz w:val="24"/>
          <w:szCs w:val="24"/>
          <w:lang w:eastAsia="ar-SA"/>
        </w:rPr>
        <w:t>e</w:t>
      </w:r>
      <w:r w:rsidRPr="00442ED2">
        <w:rPr>
          <w:rFonts w:ascii="Arial" w:hAnsi="Arial" w:cs="Arial"/>
          <w:sz w:val="24"/>
          <w:szCs w:val="24"/>
          <w:lang w:eastAsia="ar-SA"/>
        </w:rPr>
        <w:t xml:space="preserve"> na podstawie zmiany </w:t>
      </w:r>
      <w:r w:rsidR="0072552F" w:rsidRPr="00442ED2">
        <w:rPr>
          <w:rFonts w:ascii="Arial" w:hAnsi="Arial" w:cs="Arial"/>
          <w:sz w:val="24"/>
          <w:szCs w:val="24"/>
          <w:lang w:eastAsia="ar-SA"/>
        </w:rPr>
        <w:t>z</w:t>
      </w:r>
      <w:r w:rsidRPr="00442ED2">
        <w:rPr>
          <w:rFonts w:ascii="Arial" w:hAnsi="Arial" w:cs="Arial"/>
          <w:sz w:val="24"/>
          <w:szCs w:val="24"/>
          <w:lang w:eastAsia="ar-SA"/>
        </w:rPr>
        <w:t>ałącznika nr 1</w:t>
      </w:r>
      <w:r w:rsidR="00897B6F" w:rsidRPr="00442ED2">
        <w:rPr>
          <w:rFonts w:ascii="Arial" w:hAnsi="Arial" w:cs="Arial"/>
          <w:sz w:val="24"/>
          <w:szCs w:val="24"/>
          <w:lang w:eastAsia="ar-SA"/>
        </w:rPr>
        <w:t xml:space="preserve">, dokonywanej jednostronnie przez Zamawiającego, w postaci pisemnej, </w:t>
      </w:r>
      <w:r w:rsidR="001177B0" w:rsidRPr="00442ED2">
        <w:rPr>
          <w:rFonts w:ascii="Arial" w:hAnsi="Arial" w:cs="Arial"/>
          <w:sz w:val="24"/>
          <w:szCs w:val="24"/>
          <w:lang w:eastAsia="ar-SA"/>
        </w:rPr>
        <w:br/>
      </w:r>
      <w:r w:rsidR="00897B6F" w:rsidRPr="00442ED2">
        <w:rPr>
          <w:rFonts w:ascii="Arial" w:hAnsi="Arial" w:cs="Arial"/>
          <w:sz w:val="24"/>
          <w:szCs w:val="24"/>
          <w:lang w:eastAsia="ar-SA"/>
        </w:rPr>
        <w:t>z zachowaniem przynajmniej siedmiodniowego terminu wypowiedzenia sprzedaży do określonych punktów poboru gazu</w:t>
      </w:r>
      <w:r w:rsidRPr="00442ED2">
        <w:rPr>
          <w:rFonts w:ascii="Arial" w:hAnsi="Arial" w:cs="Arial"/>
          <w:sz w:val="24"/>
          <w:szCs w:val="24"/>
          <w:lang w:eastAsia="ar-SA"/>
        </w:rPr>
        <w:t xml:space="preserve">. Zmiana taka nie stanowi rozwiązania całej </w:t>
      </w:r>
      <w:r w:rsidR="00E96333" w:rsidRPr="00442ED2">
        <w:rPr>
          <w:rFonts w:ascii="Arial" w:hAnsi="Arial" w:cs="Arial"/>
          <w:sz w:val="24"/>
          <w:szCs w:val="24"/>
          <w:lang w:eastAsia="ar-SA"/>
        </w:rPr>
        <w:t>U</w:t>
      </w:r>
      <w:r w:rsidRPr="00442ED2">
        <w:rPr>
          <w:rFonts w:ascii="Arial" w:hAnsi="Arial" w:cs="Arial"/>
          <w:sz w:val="24"/>
          <w:szCs w:val="24"/>
          <w:lang w:eastAsia="ar-SA"/>
        </w:rPr>
        <w:t xml:space="preserve">mowy chyba, że przedmiotem wypowiedzenia są wszystkie punkty poboru określone w </w:t>
      </w:r>
      <w:r w:rsidR="0072552F" w:rsidRPr="00442ED2">
        <w:rPr>
          <w:rFonts w:ascii="Arial" w:hAnsi="Arial" w:cs="Arial"/>
          <w:sz w:val="24"/>
          <w:szCs w:val="24"/>
          <w:lang w:eastAsia="ar-SA"/>
        </w:rPr>
        <w:t>z</w:t>
      </w:r>
      <w:r w:rsidRPr="00442ED2">
        <w:rPr>
          <w:rFonts w:ascii="Arial" w:hAnsi="Arial" w:cs="Arial"/>
          <w:sz w:val="24"/>
          <w:szCs w:val="24"/>
          <w:lang w:eastAsia="ar-SA"/>
        </w:rPr>
        <w:t>ałączniku nr 1.</w:t>
      </w:r>
    </w:p>
    <w:p w14:paraId="2186BB1D" w14:textId="77777777" w:rsidR="009F0FDD" w:rsidRPr="00442ED2" w:rsidRDefault="009F0FDD" w:rsidP="005A58FA">
      <w:pPr>
        <w:suppressAutoHyphens/>
        <w:spacing w:line="276" w:lineRule="auto"/>
        <w:ind w:left="708"/>
        <w:rPr>
          <w:rFonts w:ascii="Arial" w:hAnsi="Arial" w:cs="Arial"/>
          <w:sz w:val="24"/>
          <w:szCs w:val="24"/>
          <w:lang w:eastAsia="ar-SA"/>
        </w:rPr>
      </w:pPr>
    </w:p>
    <w:p w14:paraId="2186BB1E" w14:textId="77777777" w:rsidR="009F0FDD" w:rsidRPr="00442ED2" w:rsidRDefault="000E60A4" w:rsidP="005A58FA">
      <w:pPr>
        <w:spacing w:line="276" w:lineRule="auto"/>
        <w:jc w:val="center"/>
        <w:rPr>
          <w:rFonts w:ascii="Arial" w:hAnsi="Arial" w:cs="Arial"/>
          <w:b/>
          <w:sz w:val="24"/>
          <w:szCs w:val="24"/>
        </w:rPr>
      </w:pPr>
      <w:r w:rsidRPr="00442ED2">
        <w:rPr>
          <w:rFonts w:ascii="Arial" w:hAnsi="Arial" w:cs="Arial"/>
          <w:b/>
          <w:sz w:val="24"/>
          <w:szCs w:val="24"/>
        </w:rPr>
        <w:t>§3</w:t>
      </w:r>
    </w:p>
    <w:p w14:paraId="2186BB1F" w14:textId="23DA7CA2" w:rsidR="009F0FDD" w:rsidRPr="00442ED2" w:rsidRDefault="009F0FDD" w:rsidP="005A58FA">
      <w:pPr>
        <w:numPr>
          <w:ilvl w:val="0"/>
          <w:numId w:val="8"/>
        </w:numPr>
        <w:suppressAutoHyphens/>
        <w:spacing w:line="276" w:lineRule="auto"/>
        <w:jc w:val="both"/>
        <w:rPr>
          <w:rFonts w:ascii="Arial" w:hAnsi="Arial" w:cs="Arial"/>
          <w:sz w:val="24"/>
          <w:szCs w:val="24"/>
          <w:lang w:eastAsia="ar-SA"/>
        </w:rPr>
      </w:pPr>
      <w:r w:rsidRPr="00442ED2">
        <w:rPr>
          <w:rFonts w:ascii="Arial" w:hAnsi="Arial" w:cs="Arial"/>
          <w:sz w:val="24"/>
          <w:szCs w:val="24"/>
          <w:lang w:eastAsia="ar-SA"/>
        </w:rPr>
        <w:t xml:space="preserve">Wynagrodzenie wynikające z oferty Wykonawcy ustalone przy zastosowaniu bieżących taryf oraz planowanym zużyciu paliwa gazowego </w:t>
      </w:r>
      <w:r w:rsidR="002F1196" w:rsidRPr="00442ED2">
        <w:rPr>
          <w:rFonts w:ascii="Arial" w:hAnsi="Arial" w:cs="Arial"/>
          <w:sz w:val="24"/>
          <w:szCs w:val="24"/>
          <w:lang w:eastAsia="ar-SA"/>
        </w:rPr>
        <w:br/>
      </w:r>
      <w:r w:rsidRPr="00442ED2">
        <w:rPr>
          <w:rFonts w:ascii="Arial" w:hAnsi="Arial" w:cs="Arial"/>
          <w:sz w:val="24"/>
          <w:szCs w:val="24"/>
          <w:lang w:eastAsia="ar-SA"/>
        </w:rPr>
        <w:t xml:space="preserve">nie może przekroczyć łącznej </w:t>
      </w:r>
      <w:r w:rsidR="002F1196" w:rsidRPr="00442ED2">
        <w:rPr>
          <w:rFonts w:ascii="Arial" w:hAnsi="Arial" w:cs="Arial"/>
          <w:sz w:val="24"/>
          <w:szCs w:val="24"/>
          <w:lang w:eastAsia="ar-SA"/>
        </w:rPr>
        <w:t>kwoty brutto …………..………………zł</w:t>
      </w:r>
      <w:r w:rsidR="002F1196" w:rsidRPr="00442ED2">
        <w:rPr>
          <w:rFonts w:ascii="Arial" w:hAnsi="Arial" w:cs="Arial"/>
          <w:sz w:val="24"/>
          <w:szCs w:val="24"/>
          <w:lang w:eastAsia="ar-SA"/>
        </w:rPr>
        <w:br/>
        <w:t>(słownie</w:t>
      </w:r>
      <w:r w:rsidRPr="00442ED2">
        <w:rPr>
          <w:rFonts w:ascii="Arial" w:hAnsi="Arial" w:cs="Arial"/>
          <w:sz w:val="24"/>
          <w:szCs w:val="24"/>
          <w:lang w:eastAsia="ar-SA"/>
        </w:rPr>
        <w:t>…………</w:t>
      </w:r>
      <w:r w:rsidR="00455038" w:rsidRPr="00442ED2">
        <w:rPr>
          <w:rFonts w:ascii="Arial" w:hAnsi="Arial" w:cs="Arial"/>
          <w:sz w:val="24"/>
          <w:szCs w:val="24"/>
          <w:lang w:eastAsia="ar-SA"/>
        </w:rPr>
        <w:t>…</w:t>
      </w:r>
      <w:r w:rsidRPr="00442ED2">
        <w:rPr>
          <w:rFonts w:ascii="Arial" w:hAnsi="Arial" w:cs="Arial"/>
          <w:sz w:val="24"/>
          <w:szCs w:val="24"/>
          <w:lang w:eastAsia="ar-SA"/>
        </w:rPr>
        <w:t>…………</w:t>
      </w:r>
      <w:r w:rsidR="002F1196" w:rsidRPr="00442ED2">
        <w:rPr>
          <w:rFonts w:ascii="Arial" w:hAnsi="Arial" w:cs="Arial"/>
          <w:sz w:val="24"/>
          <w:szCs w:val="24"/>
          <w:lang w:eastAsia="ar-SA"/>
        </w:rPr>
        <w:t>……………………………</w:t>
      </w:r>
      <w:r w:rsidR="002C71AD" w:rsidRPr="00442ED2">
        <w:rPr>
          <w:rFonts w:ascii="Arial" w:hAnsi="Arial" w:cs="Arial"/>
          <w:sz w:val="24"/>
          <w:szCs w:val="24"/>
          <w:lang w:eastAsia="ar-SA"/>
        </w:rPr>
        <w:t>…………</w:t>
      </w:r>
      <w:r w:rsidR="00455709" w:rsidRPr="00442ED2">
        <w:rPr>
          <w:rFonts w:ascii="Arial" w:hAnsi="Arial" w:cs="Arial"/>
          <w:sz w:val="24"/>
          <w:szCs w:val="24"/>
          <w:lang w:eastAsia="ar-SA"/>
        </w:rPr>
        <w:t>..</w:t>
      </w:r>
      <w:r w:rsidR="002F1196" w:rsidRPr="00442ED2">
        <w:rPr>
          <w:rFonts w:ascii="Arial" w:hAnsi="Arial" w:cs="Arial"/>
          <w:sz w:val="24"/>
          <w:szCs w:val="24"/>
          <w:lang w:eastAsia="ar-SA"/>
        </w:rPr>
        <w:t>……..</w:t>
      </w:r>
      <w:r w:rsidRPr="00442ED2">
        <w:rPr>
          <w:rFonts w:ascii="Arial" w:hAnsi="Arial" w:cs="Arial"/>
          <w:sz w:val="24"/>
          <w:szCs w:val="24"/>
          <w:lang w:eastAsia="ar-SA"/>
        </w:rPr>
        <w:t>zł</w:t>
      </w:r>
      <w:r w:rsidR="00455038" w:rsidRPr="00442ED2">
        <w:rPr>
          <w:rFonts w:ascii="Arial" w:hAnsi="Arial" w:cs="Arial"/>
          <w:sz w:val="24"/>
          <w:szCs w:val="24"/>
          <w:lang w:eastAsia="ar-SA"/>
        </w:rPr>
        <w:t xml:space="preserve"> brutto</w:t>
      </w:r>
      <w:r w:rsidRPr="00442ED2">
        <w:rPr>
          <w:rFonts w:ascii="Arial" w:hAnsi="Arial" w:cs="Arial"/>
          <w:sz w:val="24"/>
          <w:szCs w:val="24"/>
          <w:lang w:eastAsia="ar-SA"/>
        </w:rPr>
        <w:t>)</w:t>
      </w:r>
      <w:r w:rsidR="00897B6F" w:rsidRPr="00442ED2">
        <w:rPr>
          <w:rFonts w:ascii="Arial" w:hAnsi="Arial" w:cs="Arial"/>
          <w:sz w:val="24"/>
          <w:szCs w:val="24"/>
          <w:lang w:eastAsia="ar-SA"/>
        </w:rPr>
        <w:t>.</w:t>
      </w:r>
    </w:p>
    <w:p w14:paraId="2186BB20" w14:textId="29B16BCC" w:rsidR="009F0FDD" w:rsidRPr="00442ED2" w:rsidRDefault="009F0FDD" w:rsidP="005A58FA">
      <w:pPr>
        <w:numPr>
          <w:ilvl w:val="0"/>
          <w:numId w:val="9"/>
        </w:numPr>
        <w:spacing w:line="276" w:lineRule="auto"/>
        <w:ind w:right="-1"/>
        <w:jc w:val="both"/>
        <w:rPr>
          <w:rFonts w:ascii="Arial" w:hAnsi="Arial" w:cs="Arial"/>
          <w:sz w:val="24"/>
          <w:szCs w:val="24"/>
        </w:rPr>
      </w:pPr>
      <w:r w:rsidRPr="00442ED2">
        <w:rPr>
          <w:rFonts w:ascii="Arial" w:hAnsi="Arial" w:cs="Arial"/>
          <w:sz w:val="24"/>
          <w:szCs w:val="24"/>
        </w:rPr>
        <w:t xml:space="preserve">Wykonawca odpowiada za wszelkie szkody powstałe w związku z wykonaniem przedmiotu </w:t>
      </w:r>
      <w:r w:rsidR="00C5784D" w:rsidRPr="00442ED2">
        <w:rPr>
          <w:rFonts w:ascii="Arial" w:hAnsi="Arial" w:cs="Arial"/>
          <w:sz w:val="24"/>
          <w:szCs w:val="24"/>
        </w:rPr>
        <w:t>U</w:t>
      </w:r>
      <w:r w:rsidRPr="00442ED2">
        <w:rPr>
          <w:rFonts w:ascii="Arial" w:hAnsi="Arial" w:cs="Arial"/>
          <w:sz w:val="24"/>
          <w:szCs w:val="24"/>
        </w:rPr>
        <w:t>mowy.</w:t>
      </w:r>
    </w:p>
    <w:p w14:paraId="1CB87EFC" w14:textId="3705F77B" w:rsidR="00442ABD" w:rsidRPr="00442ED2" w:rsidRDefault="009F0FDD" w:rsidP="005A58FA">
      <w:pPr>
        <w:numPr>
          <w:ilvl w:val="0"/>
          <w:numId w:val="9"/>
        </w:numPr>
        <w:spacing w:line="276" w:lineRule="auto"/>
        <w:contextualSpacing/>
        <w:jc w:val="both"/>
        <w:rPr>
          <w:rFonts w:ascii="Arial" w:hAnsi="Arial" w:cs="Arial"/>
          <w:iCs/>
          <w:sz w:val="24"/>
          <w:szCs w:val="24"/>
          <w:lang w:eastAsia="ar-SA"/>
        </w:rPr>
      </w:pPr>
      <w:r w:rsidRPr="00442ED2">
        <w:rPr>
          <w:rFonts w:ascii="Arial" w:hAnsi="Arial" w:cs="Arial"/>
          <w:sz w:val="24"/>
          <w:szCs w:val="24"/>
          <w:lang w:eastAsia="ar-SA"/>
        </w:rPr>
        <w:t>Ustalenie wysokości wynagrodzenia należnego Wykonawcy z tytułu dostarczania paliwa gazowego (sprzedaży i dystrybucji) dokonywane będzie na podstawie rzeczywistego zużycia paliwa gazowego odpowiednio według cen, stawek opłat oraz zasad rozliczeń określonych w Taryfie (podanej w ofercie Wykonawcy), zgodnie z cenami, stawkami opłat określonymi w ofercie Wykonawcy (załącznik</w:t>
      </w:r>
      <w:r w:rsidR="00455038" w:rsidRPr="00442ED2">
        <w:rPr>
          <w:rFonts w:ascii="Arial" w:hAnsi="Arial" w:cs="Arial"/>
          <w:sz w:val="24"/>
          <w:szCs w:val="24"/>
          <w:lang w:eastAsia="ar-SA"/>
        </w:rPr>
        <w:t xml:space="preserve"> nr </w:t>
      </w:r>
      <w:r w:rsidR="006E37A6" w:rsidRPr="00442ED2">
        <w:rPr>
          <w:rFonts w:ascii="Arial" w:hAnsi="Arial" w:cs="Arial"/>
          <w:sz w:val="24"/>
          <w:szCs w:val="24"/>
          <w:lang w:eastAsia="ar-SA"/>
        </w:rPr>
        <w:t>4</w:t>
      </w:r>
      <w:r w:rsidR="00455038" w:rsidRPr="00442ED2">
        <w:rPr>
          <w:rFonts w:ascii="Arial" w:hAnsi="Arial" w:cs="Arial"/>
          <w:sz w:val="24"/>
          <w:szCs w:val="24"/>
          <w:lang w:eastAsia="ar-SA"/>
        </w:rPr>
        <w:t xml:space="preserve"> do SWZ – formularz ofertowy</w:t>
      </w:r>
      <w:r w:rsidRPr="00442ED2">
        <w:rPr>
          <w:rFonts w:ascii="Arial" w:hAnsi="Arial" w:cs="Arial"/>
          <w:sz w:val="24"/>
          <w:szCs w:val="24"/>
          <w:lang w:eastAsia="ar-SA"/>
        </w:rPr>
        <w:t>).</w:t>
      </w:r>
      <w:r w:rsidR="005A01A4" w:rsidRPr="00442ED2">
        <w:rPr>
          <w:rFonts w:ascii="Arial" w:hAnsi="Arial" w:cs="Arial"/>
          <w:sz w:val="24"/>
          <w:szCs w:val="24"/>
          <w:lang w:eastAsia="ar-SA"/>
        </w:rPr>
        <w:t xml:space="preserve"> </w:t>
      </w:r>
      <w:r w:rsidR="00442ABD" w:rsidRPr="00442ED2">
        <w:rPr>
          <w:rFonts w:ascii="Arial" w:hAnsi="Arial" w:cs="Arial"/>
          <w:iCs/>
          <w:sz w:val="24"/>
          <w:szCs w:val="24"/>
        </w:rPr>
        <w:t xml:space="preserve">W przypadku obniżenia jednostkowej ceny paliwa gazowego w taryfie zatwierdzonej przez Prezesa Urzędu Regulacji Energetyki lub opłat abonamentowych Wykonawcy czy też opłat stałych lub zmiennych w taryfach Operatora Systemu Dystrybucji w stosunku do stawek określonych w formularzu ofertowym Wykonawca </w:t>
      </w:r>
      <w:r w:rsidR="00442ABD" w:rsidRPr="00442ED2">
        <w:rPr>
          <w:rFonts w:ascii="Arial" w:hAnsi="Arial" w:cs="Arial"/>
          <w:iCs/>
          <w:sz w:val="24"/>
          <w:szCs w:val="24"/>
        </w:rPr>
        <w:lastRenderedPageBreak/>
        <w:t xml:space="preserve">zobowiązuje się do obniżenia stawek co najmniej do maksymalnej wysokości obniżonych stawek. </w:t>
      </w:r>
    </w:p>
    <w:p w14:paraId="2186BB22" w14:textId="408AE437" w:rsidR="009F0FDD" w:rsidRPr="00442ED2" w:rsidRDefault="009F0FDD" w:rsidP="005A58FA">
      <w:pPr>
        <w:numPr>
          <w:ilvl w:val="0"/>
          <w:numId w:val="9"/>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Należności Wykonawcy regulowane będą po potwierdzeniu należytego wykonania </w:t>
      </w:r>
      <w:r w:rsidR="00C5784D" w:rsidRPr="00442ED2">
        <w:rPr>
          <w:rFonts w:ascii="Arial" w:hAnsi="Arial" w:cs="Arial"/>
          <w:sz w:val="24"/>
          <w:szCs w:val="24"/>
          <w:lang w:eastAsia="ar-SA"/>
        </w:rPr>
        <w:t>U</w:t>
      </w:r>
      <w:r w:rsidRPr="00442ED2">
        <w:rPr>
          <w:rFonts w:ascii="Arial" w:hAnsi="Arial" w:cs="Arial"/>
          <w:sz w:val="24"/>
          <w:szCs w:val="24"/>
          <w:lang w:eastAsia="ar-SA"/>
        </w:rPr>
        <w:t xml:space="preserve">mowy, w terminie do 30 dni od daty wystawienia faktury, jednak nie krótszym niż 14 dni </w:t>
      </w:r>
      <w:r w:rsidR="00897B6F" w:rsidRPr="00442ED2">
        <w:rPr>
          <w:rFonts w:ascii="Arial" w:hAnsi="Arial" w:cs="Arial"/>
          <w:sz w:val="24"/>
          <w:szCs w:val="24"/>
          <w:lang w:eastAsia="ar-SA"/>
        </w:rPr>
        <w:t xml:space="preserve">roboczych </w:t>
      </w:r>
      <w:r w:rsidRPr="00442ED2">
        <w:rPr>
          <w:rFonts w:ascii="Arial" w:hAnsi="Arial" w:cs="Arial"/>
          <w:sz w:val="24"/>
          <w:szCs w:val="24"/>
          <w:lang w:eastAsia="ar-SA"/>
        </w:rPr>
        <w:t>od daty doręczenia Zamawiającemu prawidłowo wystawionej pod względem formalnym i rachunkowym faktury. W przypadku doręczenia faktury w czasie uniemożliwiającym terminowe wykonanie zobowiązania Zamawiający dokona płatności nie później niż w czternastym dniu roboczym od daty otrzymania prawidłowo wystawionej faktury.</w:t>
      </w:r>
    </w:p>
    <w:p w14:paraId="2186BB23" w14:textId="05E06D24" w:rsidR="009F0FDD" w:rsidRPr="00442ED2" w:rsidRDefault="009F0FDD" w:rsidP="005A58FA">
      <w:pPr>
        <w:numPr>
          <w:ilvl w:val="0"/>
          <w:numId w:val="9"/>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Okres rozliczeniowy dla opłat stałych ustala się na miesiąc kalendarzowy. Odczyty wskazań układu pomiarowo – rozliczeniowego powinny być dokonywane cyklicznie i odnotowywane na fakturze do zapłaty.</w:t>
      </w:r>
      <w:r w:rsidR="005702FE" w:rsidRPr="00442ED2">
        <w:rPr>
          <w:rFonts w:ascii="Arial" w:hAnsi="Arial" w:cs="Arial"/>
          <w:sz w:val="24"/>
          <w:szCs w:val="24"/>
          <w:lang w:eastAsia="ar-SA"/>
        </w:rPr>
        <w:t xml:space="preserve"> W przypadku taryf, w których odczyty układów pomiarow</w:t>
      </w:r>
      <w:r w:rsidR="00455038" w:rsidRPr="00442ED2">
        <w:rPr>
          <w:rFonts w:ascii="Arial" w:hAnsi="Arial" w:cs="Arial"/>
          <w:sz w:val="24"/>
          <w:szCs w:val="24"/>
          <w:lang w:eastAsia="ar-SA"/>
        </w:rPr>
        <w:t xml:space="preserve">ych dokonywane są rzadziej niż </w:t>
      </w:r>
      <w:r w:rsidR="005702FE" w:rsidRPr="00442ED2">
        <w:rPr>
          <w:rFonts w:ascii="Arial" w:hAnsi="Arial" w:cs="Arial"/>
          <w:sz w:val="24"/>
          <w:szCs w:val="24"/>
          <w:lang w:eastAsia="ar-SA"/>
        </w:rPr>
        <w:t xml:space="preserve">raz na miesiąc </w:t>
      </w:r>
      <w:r w:rsidR="005702FE" w:rsidRPr="00442ED2">
        <w:rPr>
          <w:rFonts w:ascii="Arial" w:hAnsi="Arial" w:cs="Arial"/>
          <w:sz w:val="24"/>
          <w:szCs w:val="24"/>
        </w:rPr>
        <w:t>Zamawiający dopuszcza możliwość rozliczania na podstawie prognozy przekazywanej Wykonawcy przez OSD.</w:t>
      </w:r>
      <w:r w:rsidRPr="00442ED2">
        <w:rPr>
          <w:rFonts w:ascii="Arial" w:hAnsi="Arial" w:cs="Arial"/>
          <w:sz w:val="24"/>
          <w:szCs w:val="24"/>
          <w:lang w:eastAsia="ar-SA"/>
        </w:rPr>
        <w:t xml:space="preserve"> </w:t>
      </w:r>
    </w:p>
    <w:p w14:paraId="2186BB24" w14:textId="77777777" w:rsidR="009F0FDD" w:rsidRPr="00442ED2" w:rsidRDefault="009F0FDD" w:rsidP="005A58FA">
      <w:pPr>
        <w:numPr>
          <w:ilvl w:val="0"/>
          <w:numId w:val="9"/>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Zamawiający będzie dokonywał  analizy poziomu zaangażowania finansowego </w:t>
      </w:r>
      <w:r w:rsidR="00455038" w:rsidRPr="00442ED2">
        <w:rPr>
          <w:rFonts w:ascii="Arial" w:hAnsi="Arial" w:cs="Arial"/>
          <w:sz w:val="24"/>
          <w:szCs w:val="24"/>
          <w:lang w:eastAsia="ar-SA"/>
        </w:rPr>
        <w:br/>
      </w:r>
      <w:r w:rsidRPr="00442ED2">
        <w:rPr>
          <w:rFonts w:ascii="Arial" w:hAnsi="Arial" w:cs="Arial"/>
          <w:sz w:val="24"/>
          <w:szCs w:val="24"/>
          <w:lang w:eastAsia="ar-SA"/>
        </w:rPr>
        <w:t>w ramach kwoty wskazanej  ust. 1 niniejszego paragrafu.</w:t>
      </w:r>
    </w:p>
    <w:p w14:paraId="2186BB25" w14:textId="0C6CBB01" w:rsidR="009F0FDD" w:rsidRPr="00442ED2" w:rsidRDefault="009F0FDD" w:rsidP="005A58FA">
      <w:pPr>
        <w:numPr>
          <w:ilvl w:val="0"/>
          <w:numId w:val="9"/>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Ceny paliwa gazowego i stawki abonamentu określone w ofercie Wykonawcy (załącznik</w:t>
      </w:r>
      <w:r w:rsidR="00455038" w:rsidRPr="00442ED2">
        <w:rPr>
          <w:rFonts w:ascii="Arial" w:hAnsi="Arial" w:cs="Arial"/>
          <w:sz w:val="24"/>
          <w:szCs w:val="24"/>
          <w:lang w:eastAsia="ar-SA"/>
        </w:rPr>
        <w:t xml:space="preserve"> nr </w:t>
      </w:r>
      <w:r w:rsidR="00735B78" w:rsidRPr="00442ED2">
        <w:rPr>
          <w:rFonts w:ascii="Arial" w:hAnsi="Arial" w:cs="Arial"/>
          <w:sz w:val="24"/>
          <w:szCs w:val="24"/>
          <w:lang w:eastAsia="ar-SA"/>
        </w:rPr>
        <w:t>4</w:t>
      </w:r>
      <w:r w:rsidR="00455038" w:rsidRPr="00442ED2">
        <w:rPr>
          <w:rFonts w:ascii="Arial" w:hAnsi="Arial" w:cs="Arial"/>
          <w:sz w:val="24"/>
          <w:szCs w:val="24"/>
          <w:lang w:eastAsia="ar-SA"/>
        </w:rPr>
        <w:t xml:space="preserve"> do SWZ – formularz ofertowy</w:t>
      </w:r>
      <w:r w:rsidRPr="00442ED2">
        <w:rPr>
          <w:rFonts w:ascii="Arial" w:hAnsi="Arial" w:cs="Arial"/>
          <w:sz w:val="24"/>
          <w:szCs w:val="24"/>
          <w:lang w:eastAsia="ar-SA"/>
        </w:rPr>
        <w:t xml:space="preserve">) nie mogą ulec zmianie w okresie obowiązywania </w:t>
      </w:r>
      <w:r w:rsidR="00E96333" w:rsidRPr="00442ED2">
        <w:rPr>
          <w:rFonts w:ascii="Arial" w:hAnsi="Arial" w:cs="Arial"/>
          <w:sz w:val="24"/>
          <w:szCs w:val="24"/>
          <w:lang w:eastAsia="ar-SA"/>
        </w:rPr>
        <w:t>U</w:t>
      </w:r>
      <w:r w:rsidRPr="00442ED2">
        <w:rPr>
          <w:rFonts w:ascii="Arial" w:hAnsi="Arial" w:cs="Arial"/>
          <w:sz w:val="24"/>
          <w:szCs w:val="24"/>
          <w:lang w:eastAsia="ar-SA"/>
        </w:rPr>
        <w:t xml:space="preserve">mowy, z wyjątkiem zmian, o których mowa w § </w:t>
      </w:r>
      <w:r w:rsidR="0028662B" w:rsidRPr="00442ED2">
        <w:rPr>
          <w:rFonts w:ascii="Arial" w:hAnsi="Arial" w:cs="Arial"/>
          <w:sz w:val="24"/>
          <w:szCs w:val="24"/>
          <w:lang w:eastAsia="ar-SA"/>
        </w:rPr>
        <w:t>9</w:t>
      </w:r>
      <w:r w:rsidRPr="00442ED2">
        <w:rPr>
          <w:rFonts w:ascii="Arial" w:hAnsi="Arial" w:cs="Arial"/>
          <w:sz w:val="24"/>
          <w:szCs w:val="24"/>
          <w:lang w:eastAsia="ar-SA"/>
        </w:rPr>
        <w:t xml:space="preserve"> ust. 2 - 4.  </w:t>
      </w:r>
    </w:p>
    <w:p w14:paraId="2186BB26" w14:textId="77777777" w:rsidR="009F0FDD" w:rsidRPr="00442ED2" w:rsidRDefault="009F0FDD" w:rsidP="005A58FA">
      <w:pPr>
        <w:numPr>
          <w:ilvl w:val="0"/>
          <w:numId w:val="9"/>
        </w:numPr>
        <w:spacing w:line="276" w:lineRule="auto"/>
        <w:contextualSpacing/>
        <w:jc w:val="both"/>
        <w:rPr>
          <w:rFonts w:ascii="Arial" w:hAnsi="Arial" w:cs="Arial"/>
          <w:color w:val="70AD47" w:themeColor="accent6"/>
          <w:sz w:val="24"/>
          <w:szCs w:val="24"/>
          <w:lang w:eastAsia="ar-SA"/>
        </w:rPr>
      </w:pPr>
      <w:r w:rsidRPr="00442ED2">
        <w:rPr>
          <w:rFonts w:ascii="Arial" w:hAnsi="Arial" w:cs="Arial"/>
          <w:sz w:val="24"/>
          <w:szCs w:val="24"/>
          <w:lang w:eastAsia="ar-SA"/>
        </w:rPr>
        <w:t>Za dzień zapłaty uznaje się datę obciążenia rachunku Zamawiającego.</w:t>
      </w:r>
    </w:p>
    <w:p w14:paraId="2186BB27" w14:textId="77777777" w:rsidR="009F0FDD" w:rsidRPr="00442ED2" w:rsidRDefault="009F0FDD" w:rsidP="005A58FA">
      <w:pPr>
        <w:numPr>
          <w:ilvl w:val="0"/>
          <w:numId w:val="9"/>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W przypadku uzasadnionych wątpliwości co do prawidłowości wystawionej faktury adresat faktury złoży pisemną reklamację, dołączając jednocześnie sporną fakturę. Reklamacja winna być rozpatrzona przez Wykonawcę w terminie do 14 dni.                                                                                  </w:t>
      </w:r>
    </w:p>
    <w:p w14:paraId="2186BB28" w14:textId="77777777" w:rsidR="009F0FDD" w:rsidRPr="00442ED2" w:rsidRDefault="009F0FDD" w:rsidP="005A58FA">
      <w:pPr>
        <w:numPr>
          <w:ilvl w:val="0"/>
          <w:numId w:val="9"/>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W przypadku niedotrzymania terminu płatności faktur Wykonawca obciąża Zamawiającego odsetkami ustawowymi.</w:t>
      </w:r>
    </w:p>
    <w:p w14:paraId="5F969E29" w14:textId="77777777" w:rsidR="000A3B23" w:rsidRPr="00442ED2" w:rsidRDefault="009F0FDD" w:rsidP="005A58FA">
      <w:pPr>
        <w:numPr>
          <w:ilvl w:val="0"/>
          <w:numId w:val="9"/>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O zmianach danych kont bankowych lub danych adresowych </w:t>
      </w:r>
      <w:r w:rsidRPr="00442ED2">
        <w:rPr>
          <w:rFonts w:ascii="Arial" w:hAnsi="Arial" w:cs="Arial"/>
          <w:bCs/>
          <w:sz w:val="24"/>
          <w:szCs w:val="24"/>
          <w:lang w:eastAsia="ar-SA"/>
        </w:rPr>
        <w:t>Strony</w:t>
      </w:r>
      <w:r w:rsidRPr="00442ED2">
        <w:rPr>
          <w:rFonts w:ascii="Arial" w:hAnsi="Arial" w:cs="Arial"/>
          <w:sz w:val="24"/>
          <w:szCs w:val="24"/>
          <w:lang w:eastAsia="ar-SA"/>
        </w:rPr>
        <w:t xml:space="preserve"> zobowiązują się wzajemnie powiadamiać pod rygorem poniesienia kosztów związanych z mylnymi operacjami bankowymi. Zawiadomienie będzie się odbywało w formie pisemnej. </w:t>
      </w:r>
    </w:p>
    <w:p w14:paraId="438B9197" w14:textId="3D87F16E" w:rsidR="000A3B23" w:rsidRPr="00442ED2" w:rsidRDefault="000A3B23" w:rsidP="005A58FA">
      <w:pPr>
        <w:numPr>
          <w:ilvl w:val="0"/>
          <w:numId w:val="9"/>
        </w:numPr>
        <w:spacing w:line="276" w:lineRule="auto"/>
        <w:contextualSpacing/>
        <w:jc w:val="both"/>
        <w:rPr>
          <w:rFonts w:ascii="Arial" w:hAnsi="Arial" w:cs="Arial"/>
          <w:sz w:val="24"/>
          <w:szCs w:val="24"/>
          <w:lang w:eastAsia="ar-SA"/>
        </w:rPr>
      </w:pPr>
      <w:r w:rsidRPr="00442ED2">
        <w:rPr>
          <w:rFonts w:ascii="Arial" w:hAnsi="Arial" w:cs="Arial"/>
          <w:sz w:val="24"/>
          <w:szCs w:val="24"/>
        </w:rPr>
        <w:t>Wykonawca wskazuje następujący numer rachunku bankowego dla dokonywania płatności wynikającej z Umowy: .....................................................</w:t>
      </w:r>
    </w:p>
    <w:p w14:paraId="222F6ECD" w14:textId="77777777" w:rsidR="000A3B23" w:rsidRPr="00442ED2" w:rsidRDefault="000A3B23" w:rsidP="005A58FA">
      <w:pPr>
        <w:numPr>
          <w:ilvl w:val="0"/>
          <w:numId w:val="9"/>
        </w:numPr>
        <w:spacing w:line="276" w:lineRule="auto"/>
        <w:contextualSpacing/>
        <w:jc w:val="both"/>
        <w:rPr>
          <w:rFonts w:ascii="Arial" w:hAnsi="Arial" w:cs="Arial"/>
          <w:sz w:val="24"/>
          <w:szCs w:val="24"/>
          <w:lang w:eastAsia="ar-SA"/>
        </w:rPr>
      </w:pPr>
      <w:r w:rsidRPr="00442ED2">
        <w:rPr>
          <w:rFonts w:ascii="Arial" w:hAnsi="Arial" w:cs="Arial"/>
          <w:sz w:val="24"/>
          <w:szCs w:val="24"/>
        </w:rPr>
        <w:t xml:space="preserve">Zamawiający upoważnia niniejszym Wykonawcę do wystawienia faktury bez podpisu Zamawiającego. </w:t>
      </w:r>
    </w:p>
    <w:p w14:paraId="5FD4B947" w14:textId="309D0781" w:rsidR="000A3B23" w:rsidRPr="00442ED2" w:rsidRDefault="000A3B23" w:rsidP="005A58FA">
      <w:pPr>
        <w:numPr>
          <w:ilvl w:val="0"/>
          <w:numId w:val="9"/>
        </w:numPr>
        <w:spacing w:line="276" w:lineRule="auto"/>
        <w:contextualSpacing/>
        <w:jc w:val="both"/>
        <w:rPr>
          <w:rFonts w:ascii="Arial" w:hAnsi="Arial" w:cs="Arial"/>
          <w:sz w:val="24"/>
          <w:szCs w:val="24"/>
          <w:lang w:eastAsia="ar-SA"/>
        </w:rPr>
      </w:pPr>
      <w:r w:rsidRPr="00442ED2">
        <w:rPr>
          <w:rFonts w:ascii="Arial" w:hAnsi="Arial" w:cs="Arial"/>
          <w:sz w:val="24"/>
          <w:szCs w:val="24"/>
        </w:rPr>
        <w:t>Z</w:t>
      </w:r>
      <w:r w:rsidR="001177B0" w:rsidRPr="00442ED2">
        <w:rPr>
          <w:rFonts w:ascii="Arial" w:hAnsi="Arial" w:cs="Arial"/>
          <w:sz w:val="24"/>
          <w:szCs w:val="24"/>
        </w:rPr>
        <w:t>amawiający</w:t>
      </w:r>
      <w:r w:rsidRPr="00442ED2">
        <w:rPr>
          <w:rFonts w:ascii="Arial" w:hAnsi="Arial" w:cs="Arial"/>
          <w:sz w:val="24"/>
          <w:szCs w:val="24"/>
        </w:rPr>
        <w:t xml:space="preserve">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w:t>
      </w:r>
      <w:r w:rsidR="005A01A4" w:rsidRPr="00442ED2">
        <w:rPr>
          <w:rFonts w:ascii="Arial" w:hAnsi="Arial" w:cs="Arial"/>
          <w:sz w:val="24"/>
          <w:szCs w:val="24"/>
        </w:rPr>
        <w:br/>
      </w:r>
      <w:r w:rsidRPr="00442ED2">
        <w:rPr>
          <w:rFonts w:ascii="Arial" w:hAnsi="Arial" w:cs="Arial"/>
          <w:sz w:val="24"/>
          <w:szCs w:val="24"/>
        </w:rPr>
        <w:t xml:space="preserve">z </w:t>
      </w:r>
      <w:proofErr w:type="spellStart"/>
      <w:r w:rsidRPr="00442ED2">
        <w:rPr>
          <w:rFonts w:ascii="Arial" w:hAnsi="Arial" w:cs="Arial"/>
          <w:sz w:val="24"/>
          <w:szCs w:val="24"/>
        </w:rPr>
        <w:t>późn</w:t>
      </w:r>
      <w:proofErr w:type="spellEnd"/>
      <w:r w:rsidRPr="00442ED2">
        <w:rPr>
          <w:rFonts w:ascii="Arial" w:hAnsi="Arial" w:cs="Arial"/>
          <w:sz w:val="24"/>
          <w:szCs w:val="24"/>
        </w:rPr>
        <w:t>. zm.).</w:t>
      </w:r>
    </w:p>
    <w:p w14:paraId="16E2FD8B" w14:textId="77777777" w:rsidR="0010257B" w:rsidRPr="00442ED2" w:rsidRDefault="0010257B" w:rsidP="005A58FA">
      <w:pPr>
        <w:spacing w:line="276" w:lineRule="auto"/>
        <w:jc w:val="both"/>
        <w:rPr>
          <w:rFonts w:ascii="Arial" w:hAnsi="Arial" w:cs="Arial"/>
          <w:sz w:val="24"/>
          <w:szCs w:val="24"/>
        </w:rPr>
      </w:pPr>
    </w:p>
    <w:p w14:paraId="64EA001E" w14:textId="77777777" w:rsidR="001630EA" w:rsidRPr="00442ED2" w:rsidRDefault="001630EA" w:rsidP="005A58FA">
      <w:pPr>
        <w:spacing w:line="276" w:lineRule="auto"/>
        <w:jc w:val="center"/>
        <w:rPr>
          <w:rFonts w:ascii="Arial" w:hAnsi="Arial" w:cs="Arial"/>
          <w:b/>
          <w:sz w:val="24"/>
          <w:szCs w:val="24"/>
        </w:rPr>
      </w:pPr>
    </w:p>
    <w:p w14:paraId="02F508AE" w14:textId="77777777" w:rsidR="001630EA" w:rsidRPr="00442ED2" w:rsidRDefault="001630EA" w:rsidP="005A58FA">
      <w:pPr>
        <w:spacing w:line="276" w:lineRule="auto"/>
        <w:jc w:val="center"/>
        <w:rPr>
          <w:rFonts w:ascii="Arial" w:hAnsi="Arial" w:cs="Arial"/>
          <w:b/>
          <w:sz w:val="24"/>
          <w:szCs w:val="24"/>
        </w:rPr>
      </w:pPr>
    </w:p>
    <w:p w14:paraId="2186BB2F" w14:textId="00136421" w:rsidR="009F0FDD" w:rsidRPr="00442ED2" w:rsidRDefault="000E60A4" w:rsidP="005A58FA">
      <w:pPr>
        <w:spacing w:line="276" w:lineRule="auto"/>
        <w:jc w:val="center"/>
        <w:rPr>
          <w:rFonts w:ascii="Arial" w:hAnsi="Arial" w:cs="Arial"/>
          <w:b/>
          <w:sz w:val="24"/>
          <w:szCs w:val="24"/>
        </w:rPr>
      </w:pPr>
      <w:r w:rsidRPr="00442ED2">
        <w:rPr>
          <w:rFonts w:ascii="Arial" w:hAnsi="Arial" w:cs="Arial"/>
          <w:b/>
          <w:sz w:val="24"/>
          <w:szCs w:val="24"/>
        </w:rPr>
        <w:lastRenderedPageBreak/>
        <w:t>§4</w:t>
      </w:r>
    </w:p>
    <w:p w14:paraId="2186BB30" w14:textId="77777777" w:rsidR="009F0FDD" w:rsidRPr="00442ED2" w:rsidRDefault="009F0FDD" w:rsidP="005A58FA">
      <w:pPr>
        <w:suppressAutoHyphens/>
        <w:spacing w:line="276" w:lineRule="auto"/>
        <w:jc w:val="both"/>
        <w:rPr>
          <w:rFonts w:ascii="Arial" w:hAnsi="Arial" w:cs="Arial"/>
          <w:sz w:val="24"/>
          <w:szCs w:val="24"/>
          <w:lang w:eastAsia="ar-SA"/>
        </w:rPr>
      </w:pPr>
      <w:r w:rsidRPr="00442ED2">
        <w:rPr>
          <w:rFonts w:ascii="Arial" w:hAnsi="Arial" w:cs="Arial"/>
          <w:sz w:val="24"/>
          <w:szCs w:val="24"/>
          <w:lang w:eastAsia="ar-SA"/>
        </w:rPr>
        <w:t>W ramach Umowy Wykonawca zobowiązany będzie w szczególności do:</w:t>
      </w:r>
    </w:p>
    <w:p w14:paraId="2186BB31" w14:textId="77777777" w:rsidR="009F0FDD" w:rsidRPr="00442ED2" w:rsidRDefault="009F0FDD" w:rsidP="005A58FA">
      <w:pPr>
        <w:numPr>
          <w:ilvl w:val="0"/>
          <w:numId w:val="2"/>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dystrybucji i sprzedaży paliwa gazowego Zamawiającemu;</w:t>
      </w:r>
    </w:p>
    <w:p w14:paraId="2186BB32" w14:textId="5BEA6956" w:rsidR="009F0FDD" w:rsidRPr="00442ED2" w:rsidRDefault="009F0FDD" w:rsidP="005A58FA">
      <w:pPr>
        <w:numPr>
          <w:ilvl w:val="0"/>
          <w:numId w:val="2"/>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dotrzymywania parametrów jakościowych paliwa gazowego i standardów jakościowych obsługi </w:t>
      </w:r>
      <w:r w:rsidR="0012570A" w:rsidRPr="00442ED2">
        <w:rPr>
          <w:rFonts w:ascii="Arial" w:hAnsi="Arial" w:cs="Arial"/>
          <w:sz w:val="24"/>
          <w:szCs w:val="24"/>
          <w:lang w:eastAsia="ar-SA"/>
        </w:rPr>
        <w:t>Zamawiającego</w:t>
      </w:r>
      <w:r w:rsidRPr="00442ED2">
        <w:rPr>
          <w:rFonts w:ascii="Arial" w:hAnsi="Arial" w:cs="Arial"/>
          <w:sz w:val="24"/>
          <w:szCs w:val="24"/>
          <w:lang w:eastAsia="ar-SA"/>
        </w:rPr>
        <w:t xml:space="preserve">, co najmniej odpowiadających parametrom i standardom wskazanym w Rozporządzeniu Ministra Gospodarki z dnia </w:t>
      </w:r>
      <w:r w:rsidR="00A53B11" w:rsidRPr="00442ED2">
        <w:rPr>
          <w:rFonts w:ascii="Arial" w:hAnsi="Arial" w:cs="Arial"/>
          <w:sz w:val="24"/>
          <w:szCs w:val="24"/>
          <w:lang w:eastAsia="ar-SA"/>
        </w:rPr>
        <w:t>16</w:t>
      </w:r>
      <w:r w:rsidRPr="00442ED2">
        <w:rPr>
          <w:rFonts w:ascii="Arial" w:hAnsi="Arial" w:cs="Arial"/>
          <w:sz w:val="24"/>
          <w:szCs w:val="24"/>
          <w:lang w:eastAsia="ar-SA"/>
        </w:rPr>
        <w:t xml:space="preserve"> </w:t>
      </w:r>
      <w:r w:rsidR="00A53B11" w:rsidRPr="00442ED2">
        <w:rPr>
          <w:rFonts w:ascii="Arial" w:hAnsi="Arial" w:cs="Arial"/>
          <w:sz w:val="24"/>
          <w:szCs w:val="24"/>
          <w:lang w:eastAsia="ar-SA"/>
        </w:rPr>
        <w:t>maja</w:t>
      </w:r>
      <w:r w:rsidRPr="00442ED2">
        <w:rPr>
          <w:rFonts w:ascii="Arial" w:hAnsi="Arial" w:cs="Arial"/>
          <w:sz w:val="24"/>
          <w:szCs w:val="24"/>
          <w:lang w:eastAsia="ar-SA"/>
        </w:rPr>
        <w:t xml:space="preserve"> 201</w:t>
      </w:r>
      <w:r w:rsidR="00A53B11" w:rsidRPr="00442ED2">
        <w:rPr>
          <w:rFonts w:ascii="Arial" w:hAnsi="Arial" w:cs="Arial"/>
          <w:sz w:val="24"/>
          <w:szCs w:val="24"/>
          <w:lang w:eastAsia="ar-SA"/>
        </w:rPr>
        <w:t>8</w:t>
      </w:r>
      <w:r w:rsidRPr="00442ED2">
        <w:rPr>
          <w:rFonts w:ascii="Arial" w:hAnsi="Arial" w:cs="Arial"/>
          <w:sz w:val="24"/>
          <w:szCs w:val="24"/>
          <w:lang w:eastAsia="ar-SA"/>
        </w:rPr>
        <w:t xml:space="preserve"> r. w sprawie szczegółowych warunków funkcjonowania systemu gazowego </w:t>
      </w:r>
      <w:r w:rsidR="003169E3" w:rsidRPr="003169E3">
        <w:rPr>
          <w:rFonts w:ascii="Arial" w:hAnsi="Arial" w:cs="Arial"/>
          <w:sz w:val="24"/>
          <w:szCs w:val="24"/>
          <w:lang w:eastAsia="ar-SA"/>
        </w:rPr>
        <w:t>(</w:t>
      </w:r>
      <w:proofErr w:type="spellStart"/>
      <w:r w:rsidR="003169E3" w:rsidRPr="003169E3">
        <w:rPr>
          <w:rFonts w:ascii="Arial" w:hAnsi="Arial" w:cs="Arial"/>
          <w:sz w:val="24"/>
          <w:szCs w:val="24"/>
          <w:lang w:eastAsia="ar-SA"/>
        </w:rPr>
        <w:t>t.j</w:t>
      </w:r>
      <w:proofErr w:type="spellEnd"/>
      <w:r w:rsidR="003169E3" w:rsidRPr="003169E3">
        <w:rPr>
          <w:rFonts w:ascii="Arial" w:hAnsi="Arial" w:cs="Arial"/>
          <w:sz w:val="24"/>
          <w:szCs w:val="24"/>
          <w:lang w:eastAsia="ar-SA"/>
        </w:rPr>
        <w:t xml:space="preserve">. Dz. U. z 2018 r. poz. 1158 z </w:t>
      </w:r>
      <w:proofErr w:type="spellStart"/>
      <w:r w:rsidR="003169E3" w:rsidRPr="003169E3">
        <w:rPr>
          <w:rFonts w:ascii="Arial" w:hAnsi="Arial" w:cs="Arial"/>
          <w:sz w:val="24"/>
          <w:szCs w:val="24"/>
          <w:lang w:eastAsia="ar-SA"/>
        </w:rPr>
        <w:t>późn</w:t>
      </w:r>
      <w:proofErr w:type="spellEnd"/>
      <w:r w:rsidR="003169E3" w:rsidRPr="003169E3">
        <w:rPr>
          <w:rFonts w:ascii="Arial" w:hAnsi="Arial" w:cs="Arial"/>
          <w:sz w:val="24"/>
          <w:szCs w:val="24"/>
          <w:lang w:eastAsia="ar-SA"/>
        </w:rPr>
        <w:t>. zm.)</w:t>
      </w:r>
      <w:r w:rsidRPr="00442ED2">
        <w:rPr>
          <w:rFonts w:ascii="Arial" w:hAnsi="Arial" w:cs="Arial"/>
          <w:sz w:val="24"/>
          <w:szCs w:val="24"/>
          <w:lang w:eastAsia="ar-SA"/>
        </w:rPr>
        <w:t>,</w:t>
      </w:r>
    </w:p>
    <w:p w14:paraId="2186BB33" w14:textId="35196F1A" w:rsidR="009F0FDD" w:rsidRPr="00442ED2" w:rsidRDefault="009F0FDD" w:rsidP="005A58FA">
      <w:pPr>
        <w:numPr>
          <w:ilvl w:val="0"/>
          <w:numId w:val="2"/>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udzielenia Zamawiającemu, w przypadku niedotrzymania przez Wykonawcę standardów jakościowych obsługi </w:t>
      </w:r>
      <w:r w:rsidR="0012570A" w:rsidRPr="00442ED2">
        <w:rPr>
          <w:rFonts w:ascii="Arial" w:hAnsi="Arial" w:cs="Arial"/>
          <w:sz w:val="24"/>
          <w:szCs w:val="24"/>
          <w:lang w:eastAsia="ar-SA"/>
        </w:rPr>
        <w:t>Zamawiającego</w:t>
      </w:r>
      <w:r w:rsidRPr="00442ED2">
        <w:rPr>
          <w:rFonts w:ascii="Arial" w:hAnsi="Arial" w:cs="Arial"/>
          <w:sz w:val="24"/>
          <w:szCs w:val="24"/>
          <w:lang w:eastAsia="ar-SA"/>
        </w:rPr>
        <w:t>, na jego wniosek, bonifikaty i upustów w wysokości określonej w taryfie Wykonawcy.</w:t>
      </w:r>
    </w:p>
    <w:p w14:paraId="2186BB34" w14:textId="77777777" w:rsidR="009F0FDD" w:rsidRPr="00442ED2" w:rsidRDefault="009F0FDD" w:rsidP="005A58FA">
      <w:pPr>
        <w:numPr>
          <w:ilvl w:val="0"/>
          <w:numId w:val="2"/>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nieodpłatnego udzielania Zamawiającemu informacji dotyczących zasad rozliczeń oraz aktualnej taryfy,</w:t>
      </w:r>
    </w:p>
    <w:p w14:paraId="2186BB35" w14:textId="77777777" w:rsidR="009F0FDD" w:rsidRPr="00442ED2" w:rsidRDefault="009F0FDD" w:rsidP="005A58FA">
      <w:pPr>
        <w:numPr>
          <w:ilvl w:val="0"/>
          <w:numId w:val="2"/>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rozpatrywania w uzgodnionym czasie, zgłoszeń lub reklamacji, dotyczących dostarczanego paliwa gazowego,</w:t>
      </w:r>
    </w:p>
    <w:p w14:paraId="2186BB36" w14:textId="488E2180" w:rsidR="009F0FDD" w:rsidRPr="00442ED2" w:rsidRDefault="009F0FDD" w:rsidP="005A58FA">
      <w:pPr>
        <w:numPr>
          <w:ilvl w:val="0"/>
          <w:numId w:val="2"/>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umożliwienia Zamawiającemu dostępu do układu pomiarowo-rozliczeniowego oraz kontroli prawidłowości wskazań tego układu.</w:t>
      </w:r>
    </w:p>
    <w:p w14:paraId="78FF022B" w14:textId="625088D5" w:rsidR="001630EA" w:rsidRPr="00442ED2" w:rsidRDefault="001630EA" w:rsidP="001630EA">
      <w:pPr>
        <w:numPr>
          <w:ilvl w:val="0"/>
          <w:numId w:val="2"/>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wykonawca zobowiązuje się do dostawy paliwa gazowego przez cały czas</w:t>
      </w:r>
    </w:p>
    <w:p w14:paraId="28DB26C8" w14:textId="7A6B8777" w:rsidR="001630EA" w:rsidRPr="00442ED2" w:rsidRDefault="001630EA" w:rsidP="001630EA">
      <w:pPr>
        <w:spacing w:line="276" w:lineRule="auto"/>
        <w:ind w:left="720"/>
        <w:contextualSpacing/>
        <w:jc w:val="both"/>
        <w:rPr>
          <w:rFonts w:ascii="Arial" w:hAnsi="Arial" w:cs="Arial"/>
          <w:sz w:val="24"/>
          <w:szCs w:val="24"/>
          <w:lang w:eastAsia="ar-SA"/>
        </w:rPr>
      </w:pPr>
      <w:r w:rsidRPr="00442ED2">
        <w:rPr>
          <w:rFonts w:ascii="Arial" w:hAnsi="Arial" w:cs="Arial"/>
          <w:sz w:val="24"/>
          <w:szCs w:val="24"/>
          <w:lang w:eastAsia="ar-SA"/>
        </w:rPr>
        <w:t xml:space="preserve">obowiązywania kompleksowej umowy dostawy gazu ziemnego w sposób ciągły i niezakłócony do punktu poboru Zamawiającego określonego </w:t>
      </w:r>
      <w:r w:rsidRPr="00442ED2">
        <w:rPr>
          <w:rFonts w:ascii="Arial" w:hAnsi="Arial" w:cs="Arial"/>
          <w:sz w:val="24"/>
          <w:szCs w:val="24"/>
          <w:lang w:eastAsia="ar-SA"/>
        </w:rPr>
        <w:br/>
        <w:t>w przedmiocie zamówienia,</w:t>
      </w:r>
    </w:p>
    <w:p w14:paraId="03A161A1" w14:textId="3F309862" w:rsidR="001630EA" w:rsidRPr="00442ED2" w:rsidRDefault="001630EA" w:rsidP="001630EA">
      <w:pPr>
        <w:pStyle w:val="Akapitzlist"/>
        <w:numPr>
          <w:ilvl w:val="0"/>
          <w:numId w:val="2"/>
        </w:numPr>
        <w:spacing w:line="276" w:lineRule="auto"/>
        <w:jc w:val="both"/>
        <w:rPr>
          <w:rFonts w:ascii="Arial" w:hAnsi="Arial" w:cs="Arial"/>
          <w:sz w:val="24"/>
          <w:szCs w:val="24"/>
          <w:lang w:eastAsia="ar-SA"/>
        </w:rPr>
      </w:pPr>
      <w:r w:rsidRPr="00442ED2">
        <w:rPr>
          <w:rFonts w:ascii="Arial" w:hAnsi="Arial" w:cs="Arial"/>
          <w:sz w:val="24"/>
          <w:szCs w:val="24"/>
          <w:lang w:eastAsia="ar-SA"/>
        </w:rPr>
        <w:t>wykonawca zobowiązuje się do sprzedaży gazu ziemnego z zachowaniem</w:t>
      </w:r>
    </w:p>
    <w:p w14:paraId="43B62C1B" w14:textId="54C83798" w:rsidR="001630EA" w:rsidRPr="00442ED2" w:rsidRDefault="001630EA" w:rsidP="001630EA">
      <w:pPr>
        <w:pStyle w:val="Akapitzlist"/>
        <w:spacing w:line="276" w:lineRule="auto"/>
        <w:jc w:val="both"/>
        <w:rPr>
          <w:rFonts w:ascii="Arial" w:hAnsi="Arial" w:cs="Arial"/>
          <w:sz w:val="24"/>
          <w:szCs w:val="24"/>
          <w:lang w:eastAsia="ar-SA"/>
        </w:rPr>
      </w:pPr>
      <w:r w:rsidRPr="00442ED2">
        <w:rPr>
          <w:rFonts w:ascii="Arial" w:hAnsi="Arial" w:cs="Arial"/>
          <w:sz w:val="24"/>
          <w:szCs w:val="24"/>
          <w:lang w:eastAsia="ar-SA"/>
        </w:rPr>
        <w:t>obowiązujących standardów jakościowych określonych w Prawie energetycznym oraz aktach wykonawczych do tej ustawy,</w:t>
      </w:r>
    </w:p>
    <w:p w14:paraId="58F8AEA0" w14:textId="01BACCD4" w:rsidR="001630EA" w:rsidRPr="00442ED2" w:rsidRDefault="001630EA" w:rsidP="002A5B99">
      <w:pPr>
        <w:pStyle w:val="Akapitzlist"/>
        <w:numPr>
          <w:ilvl w:val="0"/>
          <w:numId w:val="2"/>
        </w:numPr>
        <w:spacing w:line="276" w:lineRule="auto"/>
        <w:jc w:val="both"/>
        <w:rPr>
          <w:rFonts w:ascii="Arial" w:hAnsi="Arial" w:cs="Arial"/>
          <w:sz w:val="24"/>
          <w:szCs w:val="24"/>
          <w:lang w:eastAsia="ar-SA"/>
        </w:rPr>
      </w:pPr>
      <w:r w:rsidRPr="00442ED2">
        <w:rPr>
          <w:rFonts w:ascii="Arial" w:hAnsi="Arial" w:cs="Arial"/>
          <w:sz w:val="24"/>
          <w:szCs w:val="24"/>
          <w:lang w:eastAsia="ar-SA"/>
        </w:rPr>
        <w:t xml:space="preserve">ewentualna zmiana prognozowanego zużycia nie będzie skutkowała dodatkowymi  kosztami dla Zamawiającego, poza rozliczeniem za faktycznie zużyte paliwo gazowe wg cen określonych w dokumentacji przetargowej </w:t>
      </w:r>
      <w:r w:rsidRPr="00442ED2">
        <w:rPr>
          <w:rFonts w:ascii="Arial" w:hAnsi="Arial" w:cs="Arial"/>
          <w:sz w:val="24"/>
          <w:szCs w:val="24"/>
          <w:lang w:eastAsia="ar-SA"/>
        </w:rPr>
        <w:br/>
        <w:t>i Umowie oraz rozliczeniem za usługi dystrybucji pobranego paliwa gazowego, wg obowiązującej w danym okresie Taryfy Operatora, do sieci którego Zamawiający jest przyłączony,</w:t>
      </w:r>
    </w:p>
    <w:p w14:paraId="4C0B7505" w14:textId="0D0F4519" w:rsidR="001630EA" w:rsidRPr="00442ED2" w:rsidRDefault="001630EA" w:rsidP="00143E5A">
      <w:pPr>
        <w:pStyle w:val="Akapitzlist"/>
        <w:numPr>
          <w:ilvl w:val="0"/>
          <w:numId w:val="2"/>
        </w:numPr>
        <w:spacing w:line="276" w:lineRule="auto"/>
        <w:jc w:val="both"/>
        <w:rPr>
          <w:rFonts w:ascii="Arial" w:hAnsi="Arial" w:cs="Arial"/>
          <w:sz w:val="24"/>
          <w:szCs w:val="24"/>
          <w:lang w:eastAsia="ar-SA"/>
        </w:rPr>
      </w:pPr>
      <w:r w:rsidRPr="00442ED2">
        <w:rPr>
          <w:rFonts w:ascii="Arial" w:hAnsi="Arial" w:cs="Arial"/>
          <w:sz w:val="24"/>
          <w:szCs w:val="24"/>
          <w:lang w:eastAsia="ar-SA"/>
        </w:rPr>
        <w:t>wykonawca zobowiązuje się zapewnić Zamawiającemu wysoki standard jakości obsługi Zamawiającego w zakresie świadczenia usług dystrybucji: Wykonawca powiadomi  niezwłocznie Zamawiającego o przewidzianym terminie wznowienia dostarczania gazu  ziemnego przerwanego z powodu awarii w sieci, a także o terminach i czasie planowanych przerw w dostawie gazu ziemnego, pod warunkiem otrzymania informacji o powyższym zdarzeniu od Operatora Systemu Dystrybucyjnego. Wykonawca  zobowiązuje się do nieodpłatnego udzielania informacji w sprawie rozliczeń oraz  aktualnych taryf i zmian przepisów prawa powszechnie obowiązującego w zakresie  objętym umową oraz do rozpatrywania wniosków lub reklamacji Zamawiającego w sprawie rozliczeń i udzielania odpowiedzi, nie później niż w terminie 14 dni od dnia złożenia wniosku lub zgłoszenia reklamacji</w:t>
      </w:r>
    </w:p>
    <w:p w14:paraId="70EAB12D" w14:textId="77777777" w:rsidR="001630EA" w:rsidRPr="00442ED2" w:rsidRDefault="001630EA" w:rsidP="001630EA">
      <w:pPr>
        <w:pStyle w:val="Akapitzlist"/>
        <w:spacing w:line="276" w:lineRule="auto"/>
        <w:jc w:val="both"/>
        <w:rPr>
          <w:rFonts w:ascii="Arial" w:hAnsi="Arial" w:cs="Arial"/>
          <w:sz w:val="24"/>
          <w:szCs w:val="24"/>
          <w:lang w:eastAsia="ar-SA"/>
        </w:rPr>
      </w:pPr>
    </w:p>
    <w:p w14:paraId="2D164D37" w14:textId="77777777" w:rsidR="001630EA" w:rsidRPr="00442ED2" w:rsidRDefault="001630EA" w:rsidP="001630EA">
      <w:pPr>
        <w:pStyle w:val="Akapitzlist"/>
        <w:spacing w:line="276" w:lineRule="auto"/>
        <w:jc w:val="both"/>
        <w:rPr>
          <w:rFonts w:ascii="Arial" w:hAnsi="Arial" w:cs="Arial"/>
          <w:sz w:val="24"/>
          <w:szCs w:val="24"/>
          <w:lang w:eastAsia="ar-SA"/>
        </w:rPr>
      </w:pPr>
    </w:p>
    <w:p w14:paraId="2186BB37" w14:textId="77777777" w:rsidR="009F0FDD" w:rsidRPr="00442ED2" w:rsidRDefault="009F0FDD" w:rsidP="005A58FA">
      <w:pPr>
        <w:spacing w:line="276" w:lineRule="auto"/>
        <w:rPr>
          <w:rFonts w:ascii="Arial" w:hAnsi="Arial" w:cs="Arial"/>
          <w:sz w:val="24"/>
          <w:szCs w:val="24"/>
        </w:rPr>
      </w:pPr>
    </w:p>
    <w:p w14:paraId="2186BB38" w14:textId="77777777" w:rsidR="009F0FDD" w:rsidRPr="00442ED2" w:rsidRDefault="000E60A4" w:rsidP="005A58FA">
      <w:pPr>
        <w:spacing w:line="276" w:lineRule="auto"/>
        <w:jc w:val="center"/>
        <w:rPr>
          <w:rFonts w:ascii="Arial" w:hAnsi="Arial" w:cs="Arial"/>
          <w:b/>
          <w:sz w:val="24"/>
          <w:szCs w:val="24"/>
        </w:rPr>
      </w:pPr>
      <w:r w:rsidRPr="00442ED2">
        <w:rPr>
          <w:rFonts w:ascii="Arial" w:hAnsi="Arial" w:cs="Arial"/>
          <w:b/>
          <w:sz w:val="24"/>
          <w:szCs w:val="24"/>
        </w:rPr>
        <w:t>§5</w:t>
      </w:r>
    </w:p>
    <w:p w14:paraId="2186BB39" w14:textId="610263E8" w:rsidR="009F0FDD" w:rsidRPr="00442ED2" w:rsidRDefault="007115C1" w:rsidP="005A58FA">
      <w:pPr>
        <w:spacing w:line="276" w:lineRule="auto"/>
        <w:contextualSpacing/>
        <w:rPr>
          <w:rFonts w:ascii="Arial" w:hAnsi="Arial" w:cs="Arial"/>
          <w:sz w:val="24"/>
          <w:szCs w:val="24"/>
          <w:lang w:eastAsia="ar-SA"/>
        </w:rPr>
      </w:pPr>
      <w:r w:rsidRPr="00442ED2">
        <w:rPr>
          <w:rFonts w:ascii="Arial" w:hAnsi="Arial" w:cs="Arial"/>
          <w:sz w:val="24"/>
          <w:szCs w:val="24"/>
          <w:lang w:eastAsia="ar-SA"/>
        </w:rPr>
        <w:t xml:space="preserve">1. </w:t>
      </w:r>
      <w:r w:rsidR="009F0FDD" w:rsidRPr="00442ED2">
        <w:rPr>
          <w:rFonts w:ascii="Arial" w:hAnsi="Arial" w:cs="Arial"/>
          <w:sz w:val="24"/>
          <w:szCs w:val="24"/>
          <w:lang w:eastAsia="ar-SA"/>
        </w:rPr>
        <w:t>W ramach Umowy Zamawiający zobowiązany będzie w szczególności do:</w:t>
      </w:r>
    </w:p>
    <w:p w14:paraId="2186BB3A" w14:textId="68BB9B3F" w:rsidR="009F0FDD" w:rsidRPr="00442ED2" w:rsidRDefault="009F0FDD" w:rsidP="005A58FA">
      <w:pPr>
        <w:numPr>
          <w:ilvl w:val="0"/>
          <w:numId w:val="3"/>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odbioru dostarczonego paliwa gazowego zgodnie z obowiązującymi przepisami i warunkami zawartej </w:t>
      </w:r>
      <w:r w:rsidR="00C5784D" w:rsidRPr="00442ED2">
        <w:rPr>
          <w:rFonts w:ascii="Arial" w:hAnsi="Arial" w:cs="Arial"/>
          <w:sz w:val="24"/>
          <w:szCs w:val="24"/>
          <w:lang w:eastAsia="ar-SA"/>
        </w:rPr>
        <w:t>U</w:t>
      </w:r>
      <w:r w:rsidRPr="00442ED2">
        <w:rPr>
          <w:rFonts w:ascii="Arial" w:hAnsi="Arial" w:cs="Arial"/>
          <w:sz w:val="24"/>
          <w:szCs w:val="24"/>
          <w:lang w:eastAsia="ar-SA"/>
        </w:rPr>
        <w:t>mowy;</w:t>
      </w:r>
    </w:p>
    <w:p w14:paraId="2186BB3B" w14:textId="26EA38DA" w:rsidR="009F0FDD" w:rsidRPr="00442ED2" w:rsidRDefault="009F0FDD" w:rsidP="005A58FA">
      <w:pPr>
        <w:numPr>
          <w:ilvl w:val="0"/>
          <w:numId w:val="3"/>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terminowego uiszczania należności za odebrane paliwo g</w:t>
      </w:r>
      <w:r w:rsidR="00F949E6" w:rsidRPr="00442ED2">
        <w:rPr>
          <w:rFonts w:ascii="Arial" w:hAnsi="Arial" w:cs="Arial"/>
          <w:sz w:val="24"/>
          <w:szCs w:val="24"/>
          <w:lang w:eastAsia="ar-SA"/>
        </w:rPr>
        <w:t xml:space="preserve">azowe na warunkach określonych </w:t>
      </w:r>
      <w:r w:rsidRPr="00442ED2">
        <w:rPr>
          <w:rFonts w:ascii="Arial" w:hAnsi="Arial" w:cs="Arial"/>
          <w:sz w:val="24"/>
          <w:szCs w:val="24"/>
          <w:lang w:eastAsia="ar-SA"/>
        </w:rPr>
        <w:t xml:space="preserve">w </w:t>
      </w:r>
      <w:r w:rsidR="00C5784D" w:rsidRPr="00442ED2">
        <w:rPr>
          <w:rFonts w:ascii="Arial" w:hAnsi="Arial" w:cs="Arial"/>
          <w:sz w:val="24"/>
          <w:szCs w:val="24"/>
          <w:lang w:eastAsia="ar-SA"/>
        </w:rPr>
        <w:t>U</w:t>
      </w:r>
      <w:r w:rsidRPr="00442ED2">
        <w:rPr>
          <w:rFonts w:ascii="Arial" w:hAnsi="Arial" w:cs="Arial"/>
          <w:sz w:val="24"/>
          <w:szCs w:val="24"/>
          <w:lang w:eastAsia="ar-SA"/>
        </w:rPr>
        <w:t>mowie;</w:t>
      </w:r>
    </w:p>
    <w:p w14:paraId="2186BB3C" w14:textId="509AE0CA" w:rsidR="009F0FDD" w:rsidRPr="00442ED2" w:rsidRDefault="009F0FDD" w:rsidP="005A58FA">
      <w:pPr>
        <w:numPr>
          <w:ilvl w:val="0"/>
          <w:numId w:val="3"/>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dotrzymywania wymagań określonych w warunkach przyłączenia do sieci gazowej, zgodnie z Rozporządzeniem Ministra Gospodarki z dnia </w:t>
      </w:r>
      <w:r w:rsidR="00A53B11" w:rsidRPr="00442ED2">
        <w:rPr>
          <w:rFonts w:ascii="Arial" w:hAnsi="Arial" w:cs="Arial"/>
          <w:sz w:val="24"/>
          <w:szCs w:val="24"/>
          <w:lang w:eastAsia="ar-SA"/>
        </w:rPr>
        <w:t>16</w:t>
      </w:r>
      <w:r w:rsidRPr="00442ED2">
        <w:rPr>
          <w:rFonts w:ascii="Arial" w:hAnsi="Arial" w:cs="Arial"/>
          <w:sz w:val="24"/>
          <w:szCs w:val="24"/>
          <w:lang w:eastAsia="ar-SA"/>
        </w:rPr>
        <w:t xml:space="preserve"> </w:t>
      </w:r>
      <w:r w:rsidR="00A53B11" w:rsidRPr="00442ED2">
        <w:rPr>
          <w:rFonts w:ascii="Arial" w:hAnsi="Arial" w:cs="Arial"/>
          <w:sz w:val="24"/>
          <w:szCs w:val="24"/>
          <w:lang w:eastAsia="ar-SA"/>
        </w:rPr>
        <w:t>maja</w:t>
      </w:r>
      <w:r w:rsidRPr="00442ED2">
        <w:rPr>
          <w:rFonts w:ascii="Arial" w:hAnsi="Arial" w:cs="Arial"/>
          <w:sz w:val="24"/>
          <w:szCs w:val="24"/>
          <w:lang w:eastAsia="ar-SA"/>
        </w:rPr>
        <w:t xml:space="preserve"> 201</w:t>
      </w:r>
      <w:r w:rsidR="00A53B11" w:rsidRPr="00442ED2">
        <w:rPr>
          <w:rFonts w:ascii="Arial" w:hAnsi="Arial" w:cs="Arial"/>
          <w:sz w:val="24"/>
          <w:szCs w:val="24"/>
          <w:lang w:eastAsia="ar-SA"/>
        </w:rPr>
        <w:t>8</w:t>
      </w:r>
      <w:r w:rsidRPr="00442ED2">
        <w:rPr>
          <w:rFonts w:ascii="Arial" w:hAnsi="Arial" w:cs="Arial"/>
          <w:sz w:val="24"/>
          <w:szCs w:val="24"/>
          <w:lang w:eastAsia="ar-SA"/>
        </w:rPr>
        <w:t xml:space="preserve"> r. w sprawie szczegółowych warunków funkcjonowania systemu gazowego</w:t>
      </w:r>
      <w:r w:rsidR="004B7440" w:rsidRPr="004B7440">
        <w:t xml:space="preserve"> </w:t>
      </w:r>
      <w:r w:rsidR="004B7440" w:rsidRPr="004B7440">
        <w:rPr>
          <w:rFonts w:ascii="Arial" w:hAnsi="Arial" w:cs="Arial"/>
          <w:sz w:val="24"/>
          <w:szCs w:val="24"/>
          <w:lang w:eastAsia="ar-SA"/>
        </w:rPr>
        <w:t>(</w:t>
      </w:r>
      <w:proofErr w:type="spellStart"/>
      <w:r w:rsidR="004B7440" w:rsidRPr="004B7440">
        <w:rPr>
          <w:rFonts w:ascii="Arial" w:hAnsi="Arial" w:cs="Arial"/>
          <w:sz w:val="24"/>
          <w:szCs w:val="24"/>
          <w:lang w:eastAsia="ar-SA"/>
        </w:rPr>
        <w:t>t.j</w:t>
      </w:r>
      <w:proofErr w:type="spellEnd"/>
      <w:r w:rsidR="004B7440" w:rsidRPr="004B7440">
        <w:rPr>
          <w:rFonts w:ascii="Arial" w:hAnsi="Arial" w:cs="Arial"/>
          <w:sz w:val="24"/>
          <w:szCs w:val="24"/>
          <w:lang w:eastAsia="ar-SA"/>
        </w:rPr>
        <w:t xml:space="preserve">. Dz. U. z 2018 r. poz. 1158 z </w:t>
      </w:r>
      <w:proofErr w:type="spellStart"/>
      <w:r w:rsidR="004B7440" w:rsidRPr="004B7440">
        <w:rPr>
          <w:rFonts w:ascii="Arial" w:hAnsi="Arial" w:cs="Arial"/>
          <w:sz w:val="24"/>
          <w:szCs w:val="24"/>
          <w:lang w:eastAsia="ar-SA"/>
        </w:rPr>
        <w:t>późn</w:t>
      </w:r>
      <w:proofErr w:type="spellEnd"/>
      <w:r w:rsidR="004B7440" w:rsidRPr="004B7440">
        <w:rPr>
          <w:rFonts w:ascii="Arial" w:hAnsi="Arial" w:cs="Arial"/>
          <w:sz w:val="24"/>
          <w:szCs w:val="24"/>
          <w:lang w:eastAsia="ar-SA"/>
        </w:rPr>
        <w:t>. zm.)</w:t>
      </w:r>
      <w:r w:rsidRPr="00442ED2">
        <w:rPr>
          <w:rFonts w:ascii="Arial" w:hAnsi="Arial" w:cs="Arial"/>
          <w:sz w:val="24"/>
          <w:szCs w:val="24"/>
          <w:lang w:eastAsia="ar-SA"/>
        </w:rPr>
        <w:t>;</w:t>
      </w:r>
    </w:p>
    <w:p w14:paraId="2186BB3D" w14:textId="0E9B5007" w:rsidR="009F0FDD" w:rsidRPr="00442ED2" w:rsidRDefault="009F0FDD" w:rsidP="005A58FA">
      <w:pPr>
        <w:numPr>
          <w:ilvl w:val="0"/>
          <w:numId w:val="3"/>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niezwłocznego informowania Wykonawcy o zauważonych wadach lub usterkach w układzie pomiarowo-rozliczeniowych i w innych urządzeniach oraz o innych okolicznościach mających wpływ na prawidłowość rozliczeń, </w:t>
      </w:r>
      <w:r w:rsidR="00EE1A18" w:rsidRPr="00442ED2">
        <w:rPr>
          <w:rFonts w:ascii="Arial" w:hAnsi="Arial" w:cs="Arial"/>
          <w:sz w:val="24"/>
          <w:szCs w:val="24"/>
          <w:lang w:eastAsia="ar-SA"/>
        </w:rPr>
        <w:br/>
      </w:r>
      <w:r w:rsidRPr="00442ED2">
        <w:rPr>
          <w:rFonts w:ascii="Arial" w:hAnsi="Arial" w:cs="Arial"/>
          <w:sz w:val="24"/>
          <w:szCs w:val="24"/>
          <w:lang w:eastAsia="ar-SA"/>
        </w:rPr>
        <w:t>a także o przerwach lub zakłóceniach w dostarczaniu paliwa gazowego;</w:t>
      </w:r>
    </w:p>
    <w:p w14:paraId="2186BB3E" w14:textId="7759C9B9" w:rsidR="009F0FDD" w:rsidRPr="00442ED2" w:rsidRDefault="009F0FDD" w:rsidP="005A58FA">
      <w:pPr>
        <w:numPr>
          <w:ilvl w:val="0"/>
          <w:numId w:val="3"/>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zapewnienia osobom upoważni</w:t>
      </w:r>
      <w:r w:rsidR="00F949E6" w:rsidRPr="00442ED2">
        <w:rPr>
          <w:rFonts w:ascii="Arial" w:hAnsi="Arial" w:cs="Arial"/>
          <w:sz w:val="24"/>
          <w:szCs w:val="24"/>
          <w:lang w:eastAsia="ar-SA"/>
        </w:rPr>
        <w:t xml:space="preserve">onym przez Wykonawcę dostępu </w:t>
      </w:r>
      <w:r w:rsidR="00F949E6" w:rsidRPr="00442ED2">
        <w:rPr>
          <w:rFonts w:ascii="Arial" w:hAnsi="Arial" w:cs="Arial"/>
          <w:sz w:val="24"/>
          <w:szCs w:val="24"/>
          <w:lang w:eastAsia="ar-SA"/>
        </w:rPr>
        <w:br/>
        <w:t xml:space="preserve">do </w:t>
      </w:r>
      <w:r w:rsidRPr="00442ED2">
        <w:rPr>
          <w:rFonts w:ascii="Arial" w:hAnsi="Arial" w:cs="Arial"/>
          <w:sz w:val="24"/>
          <w:szCs w:val="24"/>
          <w:lang w:eastAsia="ar-SA"/>
        </w:rPr>
        <w:t xml:space="preserve">pomieszczenia, w którym zainstalowane są urządzenia służące </w:t>
      </w:r>
      <w:r w:rsidR="00F949E6" w:rsidRPr="00442ED2">
        <w:rPr>
          <w:rFonts w:ascii="Arial" w:hAnsi="Arial" w:cs="Arial"/>
          <w:sz w:val="24"/>
          <w:szCs w:val="24"/>
          <w:lang w:eastAsia="ar-SA"/>
        </w:rPr>
        <w:br/>
      </w:r>
      <w:r w:rsidRPr="00442ED2">
        <w:rPr>
          <w:rFonts w:ascii="Arial" w:hAnsi="Arial" w:cs="Arial"/>
          <w:sz w:val="24"/>
          <w:szCs w:val="24"/>
          <w:lang w:eastAsia="ar-SA"/>
        </w:rPr>
        <w:t xml:space="preserve">do dostarczania paliwa gazowego oraz wstępu na teren nieruchomości </w:t>
      </w:r>
      <w:r w:rsidR="00EE1A18" w:rsidRPr="00442ED2">
        <w:rPr>
          <w:rFonts w:ascii="Arial" w:hAnsi="Arial" w:cs="Arial"/>
          <w:sz w:val="24"/>
          <w:szCs w:val="24"/>
          <w:lang w:eastAsia="ar-SA"/>
        </w:rPr>
        <w:br/>
      </w:r>
      <w:r w:rsidRPr="00442ED2">
        <w:rPr>
          <w:rFonts w:ascii="Arial" w:hAnsi="Arial" w:cs="Arial"/>
          <w:sz w:val="24"/>
          <w:szCs w:val="24"/>
          <w:lang w:eastAsia="ar-SA"/>
        </w:rPr>
        <w:t xml:space="preserve">w celu przeprowadzenia kontroli, przeglądu i prac związanych z konserwacją </w:t>
      </w:r>
      <w:r w:rsidRPr="00442ED2">
        <w:rPr>
          <w:rFonts w:ascii="Arial" w:hAnsi="Arial" w:cs="Arial"/>
          <w:sz w:val="24"/>
          <w:szCs w:val="24"/>
          <w:lang w:eastAsia="ar-SA"/>
        </w:rPr>
        <w:br/>
        <w:t>i eksploatacją zainstalowanych urządzeń i instalacji, zgodnie z obowiązującymi przepisami;</w:t>
      </w:r>
    </w:p>
    <w:p w14:paraId="2186BB3F" w14:textId="02926EBA" w:rsidR="009F0FDD" w:rsidRPr="00442ED2" w:rsidRDefault="009F0FDD" w:rsidP="005A58FA">
      <w:pPr>
        <w:numPr>
          <w:ilvl w:val="0"/>
          <w:numId w:val="3"/>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informowania Wykonawcy o planowanych remontach instalacji będących własnością Zamawiającego</w:t>
      </w:r>
      <w:r w:rsidR="007115C1" w:rsidRPr="00442ED2">
        <w:rPr>
          <w:rFonts w:ascii="Arial" w:hAnsi="Arial" w:cs="Arial"/>
          <w:sz w:val="24"/>
          <w:szCs w:val="24"/>
          <w:lang w:eastAsia="ar-SA"/>
        </w:rPr>
        <w:t>.</w:t>
      </w:r>
    </w:p>
    <w:p w14:paraId="2186BB40" w14:textId="60583852" w:rsidR="009F0FDD" w:rsidRPr="00442ED2" w:rsidRDefault="007115C1" w:rsidP="005A58FA">
      <w:p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2. </w:t>
      </w:r>
      <w:r w:rsidR="009F0FDD" w:rsidRPr="00442ED2">
        <w:rPr>
          <w:rFonts w:ascii="Arial" w:hAnsi="Arial" w:cs="Arial"/>
          <w:sz w:val="24"/>
          <w:szCs w:val="24"/>
          <w:lang w:eastAsia="ar-SA"/>
        </w:rPr>
        <w:t>Zamawiającemu przysługiwać będzie prawo do złożenia rek</w:t>
      </w:r>
      <w:r w:rsidR="00F949E6" w:rsidRPr="00442ED2">
        <w:rPr>
          <w:rFonts w:ascii="Arial" w:hAnsi="Arial" w:cs="Arial"/>
          <w:sz w:val="24"/>
          <w:szCs w:val="24"/>
          <w:lang w:eastAsia="ar-SA"/>
        </w:rPr>
        <w:t xml:space="preserve">lamacji w przypadku niezgodnej </w:t>
      </w:r>
      <w:r w:rsidR="009F0FDD" w:rsidRPr="00442ED2">
        <w:rPr>
          <w:rFonts w:ascii="Arial" w:hAnsi="Arial" w:cs="Arial"/>
          <w:sz w:val="24"/>
          <w:szCs w:val="24"/>
          <w:lang w:eastAsia="ar-SA"/>
        </w:rPr>
        <w:t>z warunkami Umowy, realizacji obowiązków Wykonawcy.</w:t>
      </w:r>
    </w:p>
    <w:p w14:paraId="71FF23D2" w14:textId="77777777" w:rsidR="008A5091" w:rsidRPr="00442ED2" w:rsidRDefault="008A5091" w:rsidP="008A5091">
      <w:pPr>
        <w:spacing w:line="276" w:lineRule="auto"/>
        <w:rPr>
          <w:rFonts w:ascii="Arial" w:hAnsi="Arial" w:cs="Arial"/>
          <w:sz w:val="24"/>
          <w:szCs w:val="24"/>
        </w:rPr>
      </w:pPr>
    </w:p>
    <w:p w14:paraId="2186BB42" w14:textId="77777777" w:rsidR="009F0FDD" w:rsidRPr="00442ED2" w:rsidRDefault="000E60A4" w:rsidP="005A58FA">
      <w:pPr>
        <w:spacing w:line="276" w:lineRule="auto"/>
        <w:jc w:val="center"/>
        <w:rPr>
          <w:rFonts w:ascii="Arial" w:hAnsi="Arial" w:cs="Arial"/>
          <w:b/>
          <w:sz w:val="24"/>
          <w:szCs w:val="24"/>
        </w:rPr>
      </w:pPr>
      <w:r w:rsidRPr="00442ED2">
        <w:rPr>
          <w:rFonts w:ascii="Arial" w:hAnsi="Arial" w:cs="Arial"/>
          <w:b/>
          <w:sz w:val="24"/>
          <w:szCs w:val="24"/>
        </w:rPr>
        <w:t>§6</w:t>
      </w:r>
    </w:p>
    <w:p w14:paraId="2186BB43" w14:textId="1EC53552" w:rsidR="009F0FDD" w:rsidRPr="00442ED2" w:rsidRDefault="009F0FDD" w:rsidP="005A58FA">
      <w:p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W ramach Umowy Zamawiający uprawniony będzie w szczególności do żądania sprawdzenia prawidłowości działania układu pomiarowo-rozliczeniowego. </w:t>
      </w:r>
      <w:r w:rsidR="00EE1A18" w:rsidRPr="00442ED2">
        <w:rPr>
          <w:rFonts w:ascii="Arial" w:hAnsi="Arial" w:cs="Arial"/>
          <w:sz w:val="24"/>
          <w:szCs w:val="24"/>
          <w:lang w:eastAsia="ar-SA"/>
        </w:rPr>
        <w:br/>
      </w:r>
      <w:r w:rsidRPr="00442ED2">
        <w:rPr>
          <w:rFonts w:ascii="Arial" w:hAnsi="Arial" w:cs="Arial"/>
          <w:sz w:val="24"/>
          <w:szCs w:val="24"/>
          <w:lang w:eastAsia="ar-SA"/>
        </w:rPr>
        <w:t>W przypadku pisemnego zgłoszenia przez Zamawiającego zastrzeżenia do wskazań układu pomiarowego, Wykonawca jest zobowiązany do:</w:t>
      </w:r>
    </w:p>
    <w:p w14:paraId="2186BB44" w14:textId="77777777" w:rsidR="009F0FDD" w:rsidRPr="00442ED2" w:rsidRDefault="009F0FDD" w:rsidP="005A58FA">
      <w:pPr>
        <w:numPr>
          <w:ilvl w:val="0"/>
          <w:numId w:val="10"/>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sprawdzenia, w okresie 3 dni roboczych od daty zgłoszenia, prawidłowości wskazań układu pomiarowo-rozliczeniowego w miejscu jego zainstalowania;</w:t>
      </w:r>
    </w:p>
    <w:p w14:paraId="2186BB45" w14:textId="01E9FE44" w:rsidR="009F0FDD" w:rsidRPr="00442ED2" w:rsidRDefault="009F0FDD" w:rsidP="005A58FA">
      <w:pPr>
        <w:numPr>
          <w:ilvl w:val="0"/>
          <w:numId w:val="10"/>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wymontowania, w razie potrzeby lub na pisemne żądanie Zamawiającego, zakwestionowanego układu pomiarowo-rozliczeniowego i sprawdzenia </w:t>
      </w:r>
      <w:r w:rsidR="00F949E6" w:rsidRPr="00442ED2">
        <w:rPr>
          <w:rFonts w:ascii="Arial" w:hAnsi="Arial" w:cs="Arial"/>
          <w:sz w:val="24"/>
          <w:szCs w:val="24"/>
          <w:lang w:eastAsia="ar-SA"/>
        </w:rPr>
        <w:br/>
      </w:r>
      <w:r w:rsidRPr="00442ED2">
        <w:rPr>
          <w:rFonts w:ascii="Arial" w:hAnsi="Arial" w:cs="Arial"/>
          <w:sz w:val="24"/>
          <w:szCs w:val="24"/>
          <w:lang w:eastAsia="ar-SA"/>
        </w:rPr>
        <w:t>go w laboratorium, zgodnie z Rozporządzeniem Ministra</w:t>
      </w:r>
      <w:r w:rsidR="00563EDB" w:rsidRPr="00442ED2">
        <w:rPr>
          <w:rFonts w:ascii="Arial" w:hAnsi="Arial" w:cs="Arial"/>
          <w:sz w:val="24"/>
          <w:szCs w:val="24"/>
          <w:lang w:eastAsia="ar-SA"/>
        </w:rPr>
        <w:t xml:space="preserve"> Gospodarki z dnia </w:t>
      </w:r>
      <w:r w:rsidR="00563EDB" w:rsidRPr="00442ED2">
        <w:rPr>
          <w:rFonts w:ascii="Arial" w:hAnsi="Arial" w:cs="Arial"/>
          <w:sz w:val="24"/>
          <w:szCs w:val="24"/>
          <w:lang w:eastAsia="ar-SA"/>
        </w:rPr>
        <w:br/>
        <w:t xml:space="preserve">2 lipca 2010 </w:t>
      </w:r>
      <w:r w:rsidRPr="00442ED2">
        <w:rPr>
          <w:rFonts w:ascii="Arial" w:hAnsi="Arial" w:cs="Arial"/>
          <w:sz w:val="24"/>
          <w:szCs w:val="24"/>
          <w:lang w:eastAsia="ar-SA"/>
        </w:rPr>
        <w:t>r. w sprawie szczegółowych warunków funkcjonowania systemu gazowego;</w:t>
      </w:r>
    </w:p>
    <w:p w14:paraId="2186BB46" w14:textId="77777777" w:rsidR="009F0FDD" w:rsidRPr="00442ED2" w:rsidRDefault="009F0FDD" w:rsidP="005A58FA">
      <w:pPr>
        <w:numPr>
          <w:ilvl w:val="0"/>
          <w:numId w:val="10"/>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doręczenia Zamawiającemu protokołu sprawdzenia układu pomiarowo-rozliczeniowego w terminie 14 dni od daty sprawdzenia prawidłowości jego działania;</w:t>
      </w:r>
    </w:p>
    <w:p w14:paraId="2186BB47" w14:textId="77777777" w:rsidR="009F0FDD" w:rsidRPr="00442ED2" w:rsidRDefault="009F0FDD" w:rsidP="005A58FA">
      <w:pPr>
        <w:numPr>
          <w:ilvl w:val="0"/>
          <w:numId w:val="10"/>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lastRenderedPageBreak/>
        <w:t xml:space="preserve">dokonania ewentualnej korekty obliczenia należności w terminie 21 dni </w:t>
      </w:r>
      <w:r w:rsidR="00F949E6" w:rsidRPr="00442ED2">
        <w:rPr>
          <w:rFonts w:ascii="Arial" w:hAnsi="Arial" w:cs="Arial"/>
          <w:sz w:val="24"/>
          <w:szCs w:val="24"/>
          <w:lang w:eastAsia="ar-SA"/>
        </w:rPr>
        <w:br/>
      </w:r>
      <w:r w:rsidRPr="00442ED2">
        <w:rPr>
          <w:rFonts w:ascii="Arial" w:hAnsi="Arial" w:cs="Arial"/>
          <w:sz w:val="24"/>
          <w:szCs w:val="24"/>
          <w:lang w:eastAsia="ar-SA"/>
        </w:rPr>
        <w:t>od daty doręczenia Zamawiającemu protokołu sprawdzenia układu pomiarowo-rozliczeniowego;</w:t>
      </w:r>
    </w:p>
    <w:p w14:paraId="2186BB49" w14:textId="0B439F39" w:rsidR="009F0FDD" w:rsidRPr="00442ED2" w:rsidRDefault="000E60A4" w:rsidP="005A58FA">
      <w:pPr>
        <w:spacing w:line="276" w:lineRule="auto"/>
        <w:jc w:val="center"/>
        <w:rPr>
          <w:rFonts w:ascii="Arial" w:hAnsi="Arial" w:cs="Arial"/>
          <w:b/>
          <w:sz w:val="24"/>
          <w:szCs w:val="24"/>
        </w:rPr>
      </w:pPr>
      <w:r w:rsidRPr="00442ED2">
        <w:rPr>
          <w:rFonts w:ascii="Arial" w:hAnsi="Arial" w:cs="Arial"/>
          <w:b/>
          <w:sz w:val="24"/>
          <w:szCs w:val="24"/>
        </w:rPr>
        <w:t>§7</w:t>
      </w:r>
    </w:p>
    <w:p w14:paraId="2186BB4A" w14:textId="7C4D0622" w:rsidR="009F0FDD" w:rsidRPr="00442ED2" w:rsidRDefault="009F0FDD" w:rsidP="005A58FA">
      <w:pPr>
        <w:numPr>
          <w:ilvl w:val="0"/>
          <w:numId w:val="6"/>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Ustalanie ilości pobranego przez Zamawiającego paliwa gazowego dokonywane będzie</w:t>
      </w:r>
      <w:r w:rsidR="00537740" w:rsidRPr="00442ED2">
        <w:rPr>
          <w:rFonts w:ascii="Arial" w:hAnsi="Arial" w:cs="Arial"/>
          <w:sz w:val="24"/>
          <w:szCs w:val="24"/>
          <w:lang w:eastAsia="ar-SA"/>
        </w:rPr>
        <w:t xml:space="preserve"> </w:t>
      </w:r>
      <w:r w:rsidRPr="00442ED2">
        <w:rPr>
          <w:rFonts w:ascii="Arial" w:hAnsi="Arial" w:cs="Arial"/>
          <w:sz w:val="24"/>
          <w:szCs w:val="24"/>
          <w:lang w:eastAsia="ar-SA"/>
        </w:rPr>
        <w:t>na podstawie wskazań zaplombowanego układu pomiarowo-rozliczeniowego zainstalowanego w obiekcie Zamawiającego.</w:t>
      </w:r>
    </w:p>
    <w:p w14:paraId="2186BB4C" w14:textId="72AF909E" w:rsidR="009F0FDD" w:rsidRPr="00442ED2" w:rsidRDefault="009F0FDD" w:rsidP="005A58FA">
      <w:pPr>
        <w:numPr>
          <w:ilvl w:val="0"/>
          <w:numId w:val="6"/>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 xml:space="preserve">W przypadku uszkodzenia układu pomiarowo-rozliczeniowego (lub jego braku spowodowanego demontażem w celu oddania do legalizacji) określenie ilości paliwa gazowego dostarczanego Zamawiającemu, od dnia ostatniego prawidłowego odczytu do chwili jego naprawy (wymiany lub montażu po legalizacji), odbywać się będzie na podstawie ilości paliwa gazowego </w:t>
      </w:r>
      <w:r w:rsidR="00F949E6" w:rsidRPr="00442ED2">
        <w:rPr>
          <w:rFonts w:ascii="Arial" w:hAnsi="Arial" w:cs="Arial"/>
          <w:sz w:val="24"/>
          <w:szCs w:val="24"/>
          <w:lang w:eastAsia="ar-SA"/>
        </w:rPr>
        <w:t>dostarczonej przed uszkodzeniem</w:t>
      </w:r>
      <w:r w:rsidR="00E9330A" w:rsidRPr="00442ED2">
        <w:rPr>
          <w:rFonts w:ascii="Arial" w:hAnsi="Arial" w:cs="Arial"/>
          <w:sz w:val="24"/>
          <w:szCs w:val="24"/>
          <w:lang w:eastAsia="ar-SA"/>
        </w:rPr>
        <w:t xml:space="preserve"> </w:t>
      </w:r>
      <w:r w:rsidRPr="00442ED2">
        <w:rPr>
          <w:rFonts w:ascii="Arial" w:hAnsi="Arial" w:cs="Arial"/>
          <w:sz w:val="24"/>
          <w:szCs w:val="24"/>
          <w:lang w:eastAsia="ar-SA"/>
        </w:rPr>
        <w:t xml:space="preserve">(demontażem) układu pomiarowo-rozliczeniowego, wg metody opracowanej w oparciu o przepisy ustawy Prawo energetyczne i </w:t>
      </w:r>
      <w:r w:rsidRPr="00442ED2">
        <w:rPr>
          <w:rFonts w:ascii="Arial" w:hAnsi="Arial" w:cs="Arial"/>
          <w:bCs/>
          <w:sz w:val="24"/>
          <w:szCs w:val="24"/>
          <w:lang w:eastAsia="ar-SA"/>
        </w:rPr>
        <w:t>Rozporządzenia Minist</w:t>
      </w:r>
      <w:r w:rsidR="00F949E6" w:rsidRPr="00442ED2">
        <w:rPr>
          <w:rFonts w:ascii="Arial" w:hAnsi="Arial" w:cs="Arial"/>
          <w:bCs/>
          <w:sz w:val="24"/>
          <w:szCs w:val="24"/>
          <w:lang w:eastAsia="ar-SA"/>
        </w:rPr>
        <w:t xml:space="preserve">ra Gospodarki z </w:t>
      </w:r>
      <w:r w:rsidR="00A53B11" w:rsidRPr="00442ED2">
        <w:rPr>
          <w:rFonts w:ascii="Arial" w:hAnsi="Arial" w:cs="Arial"/>
          <w:bCs/>
          <w:sz w:val="24"/>
          <w:szCs w:val="24"/>
          <w:lang w:eastAsia="ar-SA"/>
        </w:rPr>
        <w:t>13</w:t>
      </w:r>
      <w:r w:rsidR="00F949E6" w:rsidRPr="00442ED2">
        <w:rPr>
          <w:rFonts w:ascii="Arial" w:hAnsi="Arial" w:cs="Arial"/>
          <w:bCs/>
          <w:sz w:val="24"/>
          <w:szCs w:val="24"/>
          <w:lang w:eastAsia="ar-SA"/>
        </w:rPr>
        <w:t xml:space="preserve"> </w:t>
      </w:r>
      <w:r w:rsidR="00A53B11" w:rsidRPr="00442ED2">
        <w:rPr>
          <w:rFonts w:ascii="Arial" w:hAnsi="Arial" w:cs="Arial"/>
          <w:bCs/>
          <w:sz w:val="24"/>
          <w:szCs w:val="24"/>
          <w:lang w:eastAsia="ar-SA"/>
        </w:rPr>
        <w:t>stycznia</w:t>
      </w:r>
      <w:r w:rsidR="00F949E6" w:rsidRPr="00442ED2">
        <w:rPr>
          <w:rFonts w:ascii="Arial" w:hAnsi="Arial" w:cs="Arial"/>
          <w:bCs/>
          <w:sz w:val="24"/>
          <w:szCs w:val="24"/>
          <w:lang w:eastAsia="ar-SA"/>
        </w:rPr>
        <w:t xml:space="preserve"> 20</w:t>
      </w:r>
      <w:r w:rsidR="00A53B11" w:rsidRPr="00442ED2">
        <w:rPr>
          <w:rFonts w:ascii="Arial" w:hAnsi="Arial" w:cs="Arial"/>
          <w:bCs/>
          <w:sz w:val="24"/>
          <w:szCs w:val="24"/>
          <w:lang w:eastAsia="ar-SA"/>
        </w:rPr>
        <w:t>2</w:t>
      </w:r>
      <w:r w:rsidR="00F949E6" w:rsidRPr="00442ED2">
        <w:rPr>
          <w:rFonts w:ascii="Arial" w:hAnsi="Arial" w:cs="Arial"/>
          <w:bCs/>
          <w:sz w:val="24"/>
          <w:szCs w:val="24"/>
          <w:lang w:eastAsia="ar-SA"/>
        </w:rPr>
        <w:t xml:space="preserve">1 </w:t>
      </w:r>
      <w:r w:rsidRPr="00442ED2">
        <w:rPr>
          <w:rFonts w:ascii="Arial" w:hAnsi="Arial" w:cs="Arial"/>
          <w:bCs/>
          <w:sz w:val="24"/>
          <w:szCs w:val="24"/>
          <w:lang w:eastAsia="ar-SA"/>
        </w:rPr>
        <w:t xml:space="preserve">r. </w:t>
      </w:r>
      <w:r w:rsidR="005A01A4" w:rsidRPr="00442ED2">
        <w:rPr>
          <w:rFonts w:ascii="Arial" w:hAnsi="Arial" w:cs="Arial"/>
          <w:bCs/>
          <w:sz w:val="24"/>
          <w:szCs w:val="24"/>
          <w:lang w:eastAsia="ar-SA"/>
        </w:rPr>
        <w:br/>
      </w:r>
      <w:r w:rsidRPr="00442ED2">
        <w:rPr>
          <w:rFonts w:ascii="Arial" w:hAnsi="Arial" w:cs="Arial"/>
          <w:bCs/>
          <w:sz w:val="24"/>
          <w:szCs w:val="24"/>
          <w:lang w:eastAsia="ar-SA"/>
        </w:rPr>
        <w:t xml:space="preserve">w sprawie szczegółowych zasad kształtowania i kalkulacji taryf oraz rozliczeń </w:t>
      </w:r>
      <w:r w:rsidR="005A01A4" w:rsidRPr="00442ED2">
        <w:rPr>
          <w:rFonts w:ascii="Arial" w:hAnsi="Arial" w:cs="Arial"/>
          <w:bCs/>
          <w:sz w:val="24"/>
          <w:szCs w:val="24"/>
          <w:lang w:eastAsia="ar-SA"/>
        </w:rPr>
        <w:br/>
      </w:r>
      <w:r w:rsidRPr="00442ED2">
        <w:rPr>
          <w:rFonts w:ascii="Arial" w:hAnsi="Arial" w:cs="Arial"/>
          <w:bCs/>
          <w:sz w:val="24"/>
          <w:szCs w:val="24"/>
          <w:lang w:eastAsia="ar-SA"/>
        </w:rPr>
        <w:t xml:space="preserve">w obrocie paliwami gazowymi (Dz. U. </w:t>
      </w:r>
      <w:r w:rsidR="00A53B11" w:rsidRPr="00442ED2">
        <w:rPr>
          <w:rFonts w:ascii="Arial" w:hAnsi="Arial" w:cs="Arial"/>
          <w:bCs/>
          <w:sz w:val="24"/>
          <w:szCs w:val="24"/>
          <w:lang w:eastAsia="ar-SA"/>
        </w:rPr>
        <w:t xml:space="preserve">2021, </w:t>
      </w:r>
      <w:r w:rsidRPr="00442ED2">
        <w:rPr>
          <w:rFonts w:ascii="Arial" w:hAnsi="Arial" w:cs="Arial"/>
          <w:bCs/>
          <w:sz w:val="24"/>
          <w:szCs w:val="24"/>
          <w:lang w:eastAsia="ar-SA"/>
        </w:rPr>
        <w:t xml:space="preserve">poz. </w:t>
      </w:r>
      <w:r w:rsidR="00A53B11" w:rsidRPr="00442ED2">
        <w:rPr>
          <w:rFonts w:ascii="Arial" w:hAnsi="Arial" w:cs="Arial"/>
          <w:bCs/>
          <w:sz w:val="24"/>
          <w:szCs w:val="24"/>
          <w:lang w:eastAsia="ar-SA"/>
        </w:rPr>
        <w:t>280</w:t>
      </w:r>
      <w:r w:rsidRPr="00442ED2">
        <w:rPr>
          <w:rFonts w:ascii="Arial" w:hAnsi="Arial" w:cs="Arial"/>
          <w:bCs/>
          <w:sz w:val="24"/>
          <w:szCs w:val="24"/>
          <w:lang w:eastAsia="ar-SA"/>
        </w:rPr>
        <w:t>).</w:t>
      </w:r>
    </w:p>
    <w:p w14:paraId="2186BB4D" w14:textId="77777777" w:rsidR="009F0FDD" w:rsidRPr="00442ED2" w:rsidRDefault="009F0FDD" w:rsidP="005A58FA">
      <w:pPr>
        <w:numPr>
          <w:ilvl w:val="0"/>
          <w:numId w:val="6"/>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Odczyty wskazań układu pomiarowo-rozliczeniowego dokonywane będą cyklicznie zgodnie z harmonogramem OSD.</w:t>
      </w:r>
    </w:p>
    <w:p w14:paraId="2186BB4E" w14:textId="77777777" w:rsidR="009F0FDD" w:rsidRPr="00442ED2" w:rsidRDefault="009F0FDD" w:rsidP="005A58FA">
      <w:pPr>
        <w:numPr>
          <w:ilvl w:val="0"/>
          <w:numId w:val="6"/>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Zmiana mocy zamówionej będzie następować na pisemny wniosek Zamawiającego. Zmiana mocy zamówionej odbędzie się w terminach określonych w taryfie OSD.</w:t>
      </w:r>
    </w:p>
    <w:p w14:paraId="2186BB4F" w14:textId="31662B53" w:rsidR="009F0FDD" w:rsidRPr="00442ED2" w:rsidRDefault="009F0FDD" w:rsidP="005A58FA">
      <w:pPr>
        <w:numPr>
          <w:ilvl w:val="0"/>
          <w:numId w:val="6"/>
        </w:numPr>
        <w:autoSpaceDE w:val="0"/>
        <w:autoSpaceDN w:val="0"/>
        <w:adjustRightInd w:val="0"/>
        <w:spacing w:after="20" w:line="276" w:lineRule="auto"/>
        <w:jc w:val="both"/>
        <w:rPr>
          <w:rFonts w:ascii="Arial" w:eastAsia="Calibri" w:hAnsi="Arial" w:cs="Arial"/>
          <w:sz w:val="24"/>
          <w:szCs w:val="24"/>
          <w:lang w:eastAsia="en-US"/>
        </w:rPr>
      </w:pPr>
      <w:r w:rsidRPr="00442ED2">
        <w:rPr>
          <w:rFonts w:ascii="Arial" w:eastAsia="Calibri" w:hAnsi="Arial" w:cs="Arial"/>
          <w:sz w:val="24"/>
          <w:szCs w:val="24"/>
          <w:lang w:eastAsia="en-US"/>
        </w:rPr>
        <w:t xml:space="preserve">Należność Wykonawcy za paliwo gazowe w okresach rozliczeniowych obliczana będzie indywidualnie dla każdego punktu poboru wskazanego w </w:t>
      </w:r>
      <w:r w:rsidR="0012570A" w:rsidRPr="00442ED2">
        <w:rPr>
          <w:rFonts w:ascii="Arial" w:eastAsia="Calibri" w:hAnsi="Arial" w:cs="Arial"/>
          <w:sz w:val="24"/>
          <w:szCs w:val="24"/>
          <w:lang w:eastAsia="en-US"/>
        </w:rPr>
        <w:t>z</w:t>
      </w:r>
      <w:r w:rsidRPr="00442ED2">
        <w:rPr>
          <w:rFonts w:ascii="Arial" w:eastAsia="Calibri" w:hAnsi="Arial" w:cs="Arial"/>
          <w:sz w:val="24"/>
          <w:szCs w:val="24"/>
          <w:lang w:eastAsia="en-US"/>
        </w:rPr>
        <w:t xml:space="preserve">ałączniku </w:t>
      </w:r>
      <w:r w:rsidR="00EE1A18" w:rsidRPr="00442ED2">
        <w:rPr>
          <w:rFonts w:ascii="Arial" w:eastAsia="Calibri" w:hAnsi="Arial" w:cs="Arial"/>
          <w:sz w:val="24"/>
          <w:szCs w:val="24"/>
          <w:lang w:eastAsia="en-US"/>
        </w:rPr>
        <w:br/>
      </w:r>
      <w:r w:rsidRPr="00442ED2">
        <w:rPr>
          <w:rFonts w:ascii="Arial" w:eastAsia="Calibri" w:hAnsi="Arial" w:cs="Arial"/>
          <w:sz w:val="24"/>
          <w:szCs w:val="24"/>
          <w:lang w:eastAsia="en-US"/>
        </w:rPr>
        <w:t>nr</w:t>
      </w:r>
      <w:r w:rsidR="005A01A4" w:rsidRPr="00442ED2">
        <w:rPr>
          <w:rFonts w:ascii="Arial" w:eastAsia="Calibri" w:hAnsi="Arial" w:cs="Arial"/>
          <w:sz w:val="24"/>
          <w:szCs w:val="24"/>
          <w:lang w:eastAsia="en-US"/>
        </w:rPr>
        <w:t xml:space="preserve"> 1</w:t>
      </w:r>
      <w:r w:rsidRPr="00442ED2">
        <w:rPr>
          <w:rFonts w:ascii="Arial" w:eastAsia="Calibri" w:hAnsi="Arial" w:cs="Arial"/>
          <w:sz w:val="24"/>
          <w:szCs w:val="24"/>
          <w:lang w:eastAsia="en-US"/>
        </w:rPr>
        <w:t xml:space="preserve">. </w:t>
      </w:r>
    </w:p>
    <w:p w14:paraId="2186BB50" w14:textId="77777777" w:rsidR="009F0FDD" w:rsidRPr="00442ED2" w:rsidRDefault="009F0FDD" w:rsidP="005A58FA">
      <w:pPr>
        <w:numPr>
          <w:ilvl w:val="0"/>
          <w:numId w:val="6"/>
        </w:numPr>
        <w:autoSpaceDE w:val="0"/>
        <w:autoSpaceDN w:val="0"/>
        <w:adjustRightInd w:val="0"/>
        <w:spacing w:after="20" w:line="276" w:lineRule="auto"/>
        <w:jc w:val="both"/>
        <w:rPr>
          <w:rFonts w:ascii="Arial" w:eastAsia="Calibri" w:hAnsi="Arial" w:cs="Arial"/>
          <w:sz w:val="24"/>
          <w:szCs w:val="24"/>
          <w:lang w:eastAsia="en-US"/>
        </w:rPr>
      </w:pPr>
      <w:r w:rsidRPr="00442ED2">
        <w:rPr>
          <w:rFonts w:ascii="Arial" w:eastAsia="Calibri" w:hAnsi="Arial" w:cs="Arial"/>
          <w:sz w:val="24"/>
          <w:szCs w:val="24"/>
          <w:lang w:eastAsia="en-US"/>
        </w:rPr>
        <w:t xml:space="preserve">Do wyliczonej należności Sprzedawca doliczy podatek od towarów i usług (VAT) według obowiązującej stawki. </w:t>
      </w:r>
    </w:p>
    <w:p w14:paraId="2186BB51" w14:textId="77777777" w:rsidR="009F0FDD" w:rsidRPr="00442ED2" w:rsidRDefault="009F0FDD" w:rsidP="005A58FA">
      <w:pPr>
        <w:suppressAutoHyphens/>
        <w:spacing w:line="276" w:lineRule="auto"/>
        <w:ind w:left="357"/>
        <w:jc w:val="both"/>
        <w:rPr>
          <w:rFonts w:ascii="Arial" w:hAnsi="Arial" w:cs="Arial"/>
          <w:sz w:val="24"/>
          <w:szCs w:val="24"/>
          <w:lang w:eastAsia="ar-SA"/>
        </w:rPr>
      </w:pPr>
    </w:p>
    <w:p w14:paraId="2186BB52" w14:textId="77777777" w:rsidR="009F0FDD" w:rsidRPr="00442ED2" w:rsidRDefault="000E60A4" w:rsidP="005A58FA">
      <w:pPr>
        <w:suppressAutoHyphens/>
        <w:spacing w:line="276" w:lineRule="auto"/>
        <w:ind w:left="360"/>
        <w:jc w:val="center"/>
        <w:rPr>
          <w:rFonts w:ascii="Arial" w:hAnsi="Arial" w:cs="Arial"/>
          <w:b/>
          <w:sz w:val="24"/>
          <w:szCs w:val="24"/>
          <w:lang w:eastAsia="ar-SA"/>
        </w:rPr>
      </w:pPr>
      <w:r w:rsidRPr="00442ED2">
        <w:rPr>
          <w:rFonts w:ascii="Arial" w:hAnsi="Arial" w:cs="Arial"/>
          <w:b/>
          <w:sz w:val="24"/>
          <w:szCs w:val="24"/>
          <w:lang w:eastAsia="ar-SA"/>
        </w:rPr>
        <w:t>§8</w:t>
      </w:r>
    </w:p>
    <w:p w14:paraId="2186BB53" w14:textId="3798E7CB" w:rsidR="009F0FDD" w:rsidRPr="00442ED2" w:rsidRDefault="009F0FDD" w:rsidP="005A58FA">
      <w:pPr>
        <w:spacing w:line="276" w:lineRule="auto"/>
        <w:jc w:val="both"/>
        <w:rPr>
          <w:rFonts w:ascii="Arial" w:hAnsi="Arial" w:cs="Arial"/>
          <w:sz w:val="24"/>
          <w:szCs w:val="24"/>
        </w:rPr>
      </w:pPr>
      <w:r w:rsidRPr="00442ED2">
        <w:rPr>
          <w:rFonts w:ascii="Arial" w:hAnsi="Arial" w:cs="Arial"/>
          <w:sz w:val="24"/>
          <w:szCs w:val="24"/>
        </w:rPr>
        <w:t xml:space="preserve">W sprawach nieuregulowanych Umową mają zastosowanie przepisy Kodeksu Cywilnego, ustawy Prawo zamówień publicznych, Prawo energetyczne oraz inne związane z przedmiotem </w:t>
      </w:r>
      <w:r w:rsidR="00E96333" w:rsidRPr="00442ED2">
        <w:rPr>
          <w:rFonts w:ascii="Arial" w:hAnsi="Arial" w:cs="Arial"/>
          <w:sz w:val="24"/>
          <w:szCs w:val="24"/>
        </w:rPr>
        <w:t>U</w:t>
      </w:r>
      <w:r w:rsidRPr="00442ED2">
        <w:rPr>
          <w:rFonts w:ascii="Arial" w:hAnsi="Arial" w:cs="Arial"/>
          <w:sz w:val="24"/>
          <w:szCs w:val="24"/>
        </w:rPr>
        <w:t>mowy przepisy powszechnie obowiązujące.</w:t>
      </w:r>
    </w:p>
    <w:p w14:paraId="2186BB54" w14:textId="40A1B78E" w:rsidR="009F0FDD" w:rsidRPr="00442ED2" w:rsidRDefault="009F0FDD" w:rsidP="005A58FA">
      <w:pPr>
        <w:suppressAutoHyphens/>
        <w:spacing w:line="276" w:lineRule="auto"/>
        <w:ind w:left="357"/>
        <w:jc w:val="center"/>
        <w:rPr>
          <w:rFonts w:ascii="Arial" w:hAnsi="Arial" w:cs="Arial"/>
          <w:sz w:val="24"/>
          <w:szCs w:val="24"/>
          <w:lang w:eastAsia="ar-SA"/>
        </w:rPr>
      </w:pPr>
    </w:p>
    <w:p w14:paraId="2186BB55" w14:textId="77777777" w:rsidR="009F0FDD" w:rsidRPr="00442ED2" w:rsidRDefault="000E60A4" w:rsidP="005A58FA">
      <w:pPr>
        <w:suppressAutoHyphens/>
        <w:spacing w:line="276" w:lineRule="auto"/>
        <w:ind w:left="357"/>
        <w:jc w:val="center"/>
        <w:rPr>
          <w:rFonts w:ascii="Arial" w:hAnsi="Arial" w:cs="Arial"/>
          <w:b/>
          <w:sz w:val="24"/>
          <w:szCs w:val="24"/>
          <w:lang w:eastAsia="ar-SA"/>
        </w:rPr>
      </w:pPr>
      <w:r w:rsidRPr="00442ED2">
        <w:rPr>
          <w:rFonts w:ascii="Arial" w:hAnsi="Arial" w:cs="Arial"/>
          <w:b/>
          <w:sz w:val="24"/>
          <w:szCs w:val="24"/>
          <w:lang w:eastAsia="ar-SA"/>
        </w:rPr>
        <w:t>§9</w:t>
      </w:r>
    </w:p>
    <w:p w14:paraId="2186BB56" w14:textId="68EFB597" w:rsidR="00A53B11" w:rsidRPr="00442ED2" w:rsidRDefault="00A53B11" w:rsidP="005A58FA">
      <w:pPr>
        <w:numPr>
          <w:ilvl w:val="0"/>
          <w:numId w:val="4"/>
        </w:numPr>
        <w:spacing w:line="276" w:lineRule="auto"/>
        <w:ind w:right="50"/>
        <w:jc w:val="both"/>
        <w:rPr>
          <w:rFonts w:ascii="Arial" w:hAnsi="Arial" w:cs="Arial"/>
          <w:sz w:val="24"/>
          <w:szCs w:val="24"/>
          <w:lang w:eastAsia="ar-SA"/>
        </w:rPr>
      </w:pPr>
      <w:r w:rsidRPr="00442ED2">
        <w:rPr>
          <w:rFonts w:ascii="Arial" w:hAnsi="Arial" w:cs="Arial"/>
          <w:bCs/>
          <w:sz w:val="24"/>
          <w:szCs w:val="24"/>
        </w:rPr>
        <w:t xml:space="preserve">Wszelkie zmiany i uzupełnienia niniejszej </w:t>
      </w:r>
      <w:r w:rsidR="00C5784D" w:rsidRPr="00442ED2">
        <w:rPr>
          <w:rFonts w:ascii="Arial" w:hAnsi="Arial" w:cs="Arial"/>
          <w:bCs/>
          <w:sz w:val="24"/>
          <w:szCs w:val="24"/>
        </w:rPr>
        <w:t>U</w:t>
      </w:r>
      <w:r w:rsidRPr="00442ED2">
        <w:rPr>
          <w:rFonts w:ascii="Arial" w:hAnsi="Arial" w:cs="Arial"/>
          <w:bCs/>
          <w:sz w:val="24"/>
          <w:szCs w:val="24"/>
        </w:rPr>
        <w:t xml:space="preserve">mowy wymagają dla swej ważności formy pisemnej pod rygorem nieważności i będą dopuszczalne w granicach unormowania art. 454 i 455 ustawy Prawo zamówień publicznych (zgodnie </w:t>
      </w:r>
      <w:r w:rsidR="004255F3" w:rsidRPr="00442ED2">
        <w:rPr>
          <w:rFonts w:ascii="Arial" w:hAnsi="Arial" w:cs="Arial"/>
          <w:bCs/>
          <w:sz w:val="24"/>
          <w:szCs w:val="24"/>
        </w:rPr>
        <w:br/>
      </w:r>
      <w:r w:rsidRPr="00442ED2">
        <w:rPr>
          <w:rFonts w:ascii="Arial" w:hAnsi="Arial" w:cs="Arial"/>
          <w:bCs/>
          <w:sz w:val="24"/>
          <w:szCs w:val="24"/>
        </w:rPr>
        <w:t xml:space="preserve">z niniejsza </w:t>
      </w:r>
      <w:r w:rsidR="00E96333" w:rsidRPr="00442ED2">
        <w:rPr>
          <w:rFonts w:ascii="Arial" w:hAnsi="Arial" w:cs="Arial"/>
          <w:bCs/>
          <w:sz w:val="24"/>
          <w:szCs w:val="24"/>
        </w:rPr>
        <w:t>U</w:t>
      </w:r>
      <w:r w:rsidRPr="00442ED2">
        <w:rPr>
          <w:rFonts w:ascii="Arial" w:hAnsi="Arial" w:cs="Arial"/>
          <w:bCs/>
          <w:sz w:val="24"/>
          <w:szCs w:val="24"/>
        </w:rPr>
        <w:t xml:space="preserve">mową, SWZ oraz ogłoszeniem o </w:t>
      </w:r>
      <w:r w:rsidR="004E1F99" w:rsidRPr="00442ED2">
        <w:rPr>
          <w:rFonts w:ascii="Arial" w:hAnsi="Arial" w:cs="Arial"/>
          <w:bCs/>
          <w:sz w:val="24"/>
          <w:szCs w:val="24"/>
        </w:rPr>
        <w:t>zamówieniu</w:t>
      </w:r>
      <w:r w:rsidRPr="00442ED2">
        <w:rPr>
          <w:rFonts w:ascii="Arial" w:hAnsi="Arial" w:cs="Arial"/>
          <w:bCs/>
          <w:sz w:val="24"/>
          <w:szCs w:val="24"/>
        </w:rPr>
        <w:t>).</w:t>
      </w:r>
    </w:p>
    <w:p w14:paraId="2186BB57" w14:textId="769DDE85" w:rsidR="00AE69B1" w:rsidRPr="00442ED2" w:rsidRDefault="009F0FDD" w:rsidP="005A58FA">
      <w:pPr>
        <w:numPr>
          <w:ilvl w:val="0"/>
          <w:numId w:val="4"/>
        </w:numPr>
        <w:spacing w:line="276" w:lineRule="auto"/>
        <w:ind w:right="50"/>
        <w:jc w:val="both"/>
        <w:rPr>
          <w:rFonts w:ascii="Arial" w:hAnsi="Arial" w:cs="Arial"/>
          <w:sz w:val="24"/>
          <w:szCs w:val="24"/>
          <w:lang w:eastAsia="ar-SA"/>
        </w:rPr>
      </w:pPr>
      <w:r w:rsidRPr="00442ED2">
        <w:rPr>
          <w:rFonts w:ascii="Arial" w:hAnsi="Arial" w:cs="Arial"/>
          <w:sz w:val="24"/>
          <w:szCs w:val="24"/>
          <w:lang w:eastAsia="ar-SA"/>
        </w:rPr>
        <w:t xml:space="preserve">Zamawiający dopuszcza zmianę </w:t>
      </w:r>
      <w:r w:rsidR="00C5784D" w:rsidRPr="00442ED2">
        <w:rPr>
          <w:rFonts w:ascii="Arial" w:hAnsi="Arial" w:cs="Arial"/>
          <w:sz w:val="24"/>
          <w:szCs w:val="24"/>
          <w:lang w:eastAsia="ar-SA"/>
        </w:rPr>
        <w:t>U</w:t>
      </w:r>
      <w:r w:rsidRPr="00442ED2">
        <w:rPr>
          <w:rFonts w:ascii="Arial" w:hAnsi="Arial" w:cs="Arial"/>
          <w:sz w:val="24"/>
          <w:szCs w:val="24"/>
          <w:lang w:eastAsia="ar-SA"/>
        </w:rPr>
        <w:t>mowy w zakresie wynagrodzenia Wykonawcy, w razie zmiany:</w:t>
      </w:r>
    </w:p>
    <w:p w14:paraId="2186BB58" w14:textId="312DCC7A" w:rsidR="00AE69B1" w:rsidRPr="00442ED2" w:rsidRDefault="00AE69B1" w:rsidP="005A58FA">
      <w:pPr>
        <w:pStyle w:val="Akapitzlist"/>
        <w:numPr>
          <w:ilvl w:val="0"/>
          <w:numId w:val="18"/>
        </w:numPr>
        <w:suppressAutoHyphens/>
        <w:spacing w:line="276" w:lineRule="auto"/>
        <w:jc w:val="both"/>
        <w:rPr>
          <w:rFonts w:ascii="Arial" w:hAnsi="Arial" w:cs="Arial"/>
          <w:sz w:val="24"/>
          <w:szCs w:val="24"/>
        </w:rPr>
      </w:pPr>
      <w:r w:rsidRPr="00442ED2">
        <w:rPr>
          <w:rFonts w:ascii="Arial" w:hAnsi="Arial" w:cs="Arial"/>
          <w:sz w:val="24"/>
          <w:szCs w:val="24"/>
        </w:rPr>
        <w:t>stawki podatku od towarów i usłu</w:t>
      </w:r>
      <w:r w:rsidR="00A54A29" w:rsidRPr="00442ED2">
        <w:rPr>
          <w:rFonts w:ascii="Arial" w:hAnsi="Arial" w:cs="Arial"/>
          <w:sz w:val="24"/>
          <w:szCs w:val="24"/>
        </w:rPr>
        <w:t>g</w:t>
      </w:r>
      <w:r w:rsidR="00A54A29" w:rsidRPr="00442ED2">
        <w:rPr>
          <w:rFonts w:ascii="Arial" w:hAnsi="Arial" w:cs="Arial"/>
          <w:iCs/>
          <w:sz w:val="24"/>
          <w:szCs w:val="24"/>
        </w:rPr>
        <w:t xml:space="preserve">, podatku akcyzowego </w:t>
      </w:r>
      <w:r w:rsidR="00A54A29" w:rsidRPr="00442ED2">
        <w:rPr>
          <w:rFonts w:ascii="Arial" w:hAnsi="Arial" w:cs="Arial"/>
          <w:bCs/>
          <w:iCs/>
          <w:sz w:val="24"/>
          <w:szCs w:val="24"/>
        </w:rPr>
        <w:t>stawek sieciowych (opłata sieciowa stała i zmienna) taryfy Operatora Systemu Dystrybucyjnego (OSD</w:t>
      </w:r>
      <w:r w:rsidR="00A54A29" w:rsidRPr="00442ED2">
        <w:rPr>
          <w:rFonts w:ascii="Arial" w:hAnsi="Arial" w:cs="Arial"/>
          <w:iCs/>
          <w:sz w:val="24"/>
          <w:szCs w:val="24"/>
        </w:rPr>
        <w:t>) (niniejsza zmiana w tym zakresie nie wymaga aneksu, a jedynie pisemnego zgłoszenia wykonawcy),</w:t>
      </w:r>
    </w:p>
    <w:p w14:paraId="2186BB59" w14:textId="44860DA3" w:rsidR="009F0FDD" w:rsidRPr="00442ED2" w:rsidRDefault="009F0FDD" w:rsidP="005A58FA">
      <w:pPr>
        <w:pStyle w:val="Akapitzlist"/>
        <w:numPr>
          <w:ilvl w:val="0"/>
          <w:numId w:val="18"/>
        </w:numPr>
        <w:suppressAutoHyphens/>
        <w:spacing w:line="276" w:lineRule="auto"/>
        <w:jc w:val="both"/>
        <w:rPr>
          <w:rFonts w:ascii="Arial" w:hAnsi="Arial" w:cs="Arial"/>
          <w:sz w:val="24"/>
          <w:szCs w:val="24"/>
        </w:rPr>
      </w:pPr>
      <w:r w:rsidRPr="00442ED2">
        <w:rPr>
          <w:rFonts w:ascii="Arial" w:eastAsia="Calibri" w:hAnsi="Arial" w:cs="Arial"/>
          <w:sz w:val="24"/>
          <w:szCs w:val="24"/>
        </w:rPr>
        <w:lastRenderedPageBreak/>
        <w:t xml:space="preserve">wysokości minimalnego wynagrodzenia za pracę </w:t>
      </w:r>
      <w:r w:rsidR="00F949E6" w:rsidRPr="00442ED2">
        <w:rPr>
          <w:rFonts w:ascii="Arial" w:eastAsia="Calibri" w:hAnsi="Arial" w:cs="Arial"/>
          <w:sz w:val="24"/>
          <w:szCs w:val="24"/>
        </w:rPr>
        <w:t>albo wysokości minimalnej stawki godzinowej, ustalonych</w:t>
      </w:r>
      <w:r w:rsidRPr="00442ED2">
        <w:rPr>
          <w:rFonts w:ascii="Arial" w:eastAsia="Calibri" w:hAnsi="Arial" w:cs="Arial"/>
          <w:sz w:val="24"/>
          <w:szCs w:val="24"/>
        </w:rPr>
        <w:t xml:space="preserve"> na podstawie art. 2 ust. 3–5 ustawy z dnia 1</w:t>
      </w:r>
      <w:r w:rsidR="00A53B11" w:rsidRPr="00442ED2">
        <w:rPr>
          <w:rFonts w:ascii="Arial" w:eastAsia="Calibri" w:hAnsi="Arial" w:cs="Arial"/>
          <w:sz w:val="24"/>
          <w:szCs w:val="24"/>
        </w:rPr>
        <w:t>5</w:t>
      </w:r>
      <w:r w:rsidRPr="00442ED2">
        <w:rPr>
          <w:rFonts w:ascii="Arial" w:eastAsia="Calibri" w:hAnsi="Arial" w:cs="Arial"/>
          <w:sz w:val="24"/>
          <w:szCs w:val="24"/>
        </w:rPr>
        <w:t xml:space="preserve"> </w:t>
      </w:r>
      <w:r w:rsidR="00A53B11" w:rsidRPr="00442ED2">
        <w:rPr>
          <w:rFonts w:ascii="Arial" w:eastAsia="Calibri" w:hAnsi="Arial" w:cs="Arial"/>
          <w:sz w:val="24"/>
          <w:szCs w:val="24"/>
        </w:rPr>
        <w:t>września</w:t>
      </w:r>
      <w:r w:rsidRPr="00442ED2">
        <w:rPr>
          <w:rFonts w:ascii="Arial" w:eastAsia="Calibri" w:hAnsi="Arial" w:cs="Arial"/>
          <w:sz w:val="24"/>
          <w:szCs w:val="24"/>
        </w:rPr>
        <w:t xml:space="preserve"> 202</w:t>
      </w:r>
      <w:r w:rsidR="00A53B11" w:rsidRPr="00442ED2">
        <w:rPr>
          <w:rFonts w:ascii="Arial" w:eastAsia="Calibri" w:hAnsi="Arial" w:cs="Arial"/>
          <w:sz w:val="24"/>
          <w:szCs w:val="24"/>
        </w:rPr>
        <w:t>0</w:t>
      </w:r>
      <w:r w:rsidRPr="00442ED2">
        <w:rPr>
          <w:rFonts w:ascii="Arial" w:eastAsia="Calibri" w:hAnsi="Arial" w:cs="Arial"/>
          <w:sz w:val="24"/>
          <w:szCs w:val="24"/>
        </w:rPr>
        <w:t xml:space="preserve"> r. o minimalnym wynagrodzeniu za pracę,</w:t>
      </w:r>
    </w:p>
    <w:p w14:paraId="2186BB5A" w14:textId="45D71457" w:rsidR="00DE6178" w:rsidRPr="00442ED2" w:rsidRDefault="009F0FDD" w:rsidP="005A58FA">
      <w:pPr>
        <w:pStyle w:val="Akapitzlist"/>
        <w:numPr>
          <w:ilvl w:val="0"/>
          <w:numId w:val="18"/>
        </w:numPr>
        <w:suppressAutoHyphens/>
        <w:spacing w:line="276" w:lineRule="auto"/>
        <w:ind w:left="709"/>
        <w:jc w:val="both"/>
        <w:rPr>
          <w:rFonts w:ascii="Arial" w:hAnsi="Arial" w:cs="Arial"/>
          <w:sz w:val="24"/>
          <w:szCs w:val="24"/>
        </w:rPr>
      </w:pPr>
      <w:r w:rsidRPr="00442ED2">
        <w:rPr>
          <w:rFonts w:ascii="Arial" w:hAnsi="Arial" w:cs="Arial"/>
          <w:sz w:val="24"/>
          <w:szCs w:val="24"/>
        </w:rPr>
        <w:t>zasad podlegania ubezpieczeniom społecznym lub ubezpieczeniu zdrowotnemu lub wysokości stawki składki na ubezpieczenia społeczn</w:t>
      </w:r>
      <w:r w:rsidR="00F949E6" w:rsidRPr="00442ED2">
        <w:rPr>
          <w:rFonts w:ascii="Arial" w:hAnsi="Arial" w:cs="Arial"/>
          <w:sz w:val="24"/>
          <w:szCs w:val="24"/>
        </w:rPr>
        <w:t>e lub zdrowotne,</w:t>
      </w:r>
    </w:p>
    <w:p w14:paraId="6734160F" w14:textId="65C5F6E7" w:rsidR="007115C1" w:rsidRPr="00442ED2" w:rsidRDefault="007115C1" w:rsidP="005A58FA">
      <w:pPr>
        <w:pStyle w:val="Akapitzlist"/>
        <w:numPr>
          <w:ilvl w:val="0"/>
          <w:numId w:val="18"/>
        </w:numPr>
        <w:suppressAutoHyphens/>
        <w:spacing w:line="276" w:lineRule="auto"/>
        <w:ind w:left="709"/>
        <w:jc w:val="both"/>
        <w:rPr>
          <w:rFonts w:ascii="Arial" w:hAnsi="Arial" w:cs="Arial"/>
          <w:sz w:val="24"/>
          <w:szCs w:val="24"/>
        </w:rPr>
      </w:pPr>
      <w:r w:rsidRPr="00442ED2">
        <w:rPr>
          <w:rFonts w:ascii="Arial" w:hAnsi="Arial" w:cs="Arial"/>
          <w:sz w:val="24"/>
          <w:szCs w:val="24"/>
        </w:rPr>
        <w:t xml:space="preserve">zasad gromadzenia i wysokości wpłat do pracowniczych planów kapitałowych, o których mowa w ustawie z dnia 4 października 2018 r. </w:t>
      </w:r>
      <w:r w:rsidR="000B7C6F" w:rsidRPr="00442ED2">
        <w:rPr>
          <w:rFonts w:ascii="Arial" w:hAnsi="Arial" w:cs="Arial"/>
          <w:sz w:val="24"/>
          <w:szCs w:val="24"/>
        </w:rPr>
        <w:br/>
      </w:r>
      <w:r w:rsidRPr="00442ED2">
        <w:rPr>
          <w:rFonts w:ascii="Arial" w:hAnsi="Arial" w:cs="Arial"/>
          <w:sz w:val="24"/>
          <w:szCs w:val="24"/>
        </w:rPr>
        <w:t>o pracowniczych planach kapitałowych,</w:t>
      </w:r>
    </w:p>
    <w:p w14:paraId="2186BB5B" w14:textId="366F34D8" w:rsidR="00B139F6" w:rsidRPr="00442ED2" w:rsidRDefault="00DE6178" w:rsidP="00B03915">
      <w:pPr>
        <w:suppressAutoHyphens/>
        <w:spacing w:line="276" w:lineRule="auto"/>
        <w:jc w:val="both"/>
        <w:rPr>
          <w:rFonts w:ascii="Arial" w:hAnsi="Arial" w:cs="Arial"/>
          <w:sz w:val="24"/>
          <w:szCs w:val="24"/>
        </w:rPr>
      </w:pPr>
      <w:r w:rsidRPr="00442ED2">
        <w:rPr>
          <w:rFonts w:ascii="Arial" w:hAnsi="Arial" w:cs="Arial"/>
          <w:sz w:val="24"/>
          <w:szCs w:val="24"/>
        </w:rPr>
        <w:t>-</w:t>
      </w:r>
      <w:r w:rsidR="00F949E6" w:rsidRPr="00442ED2">
        <w:rPr>
          <w:rFonts w:ascii="Arial" w:hAnsi="Arial" w:cs="Arial"/>
          <w:sz w:val="24"/>
          <w:szCs w:val="24"/>
        </w:rPr>
        <w:t xml:space="preserve"> jeżeli zmiany </w:t>
      </w:r>
      <w:r w:rsidR="009F0FDD" w:rsidRPr="00442ED2">
        <w:rPr>
          <w:rFonts w:ascii="Arial" w:hAnsi="Arial" w:cs="Arial"/>
          <w:sz w:val="24"/>
          <w:szCs w:val="24"/>
        </w:rPr>
        <w:t xml:space="preserve">te będą miały wpływ na koszty wykonania przedmiotu </w:t>
      </w:r>
      <w:r w:rsidR="00C5784D" w:rsidRPr="00442ED2">
        <w:rPr>
          <w:rFonts w:ascii="Arial" w:hAnsi="Arial" w:cs="Arial"/>
          <w:sz w:val="24"/>
          <w:szCs w:val="24"/>
        </w:rPr>
        <w:t>U</w:t>
      </w:r>
      <w:r w:rsidR="009F0FDD" w:rsidRPr="00442ED2">
        <w:rPr>
          <w:rFonts w:ascii="Arial" w:hAnsi="Arial" w:cs="Arial"/>
          <w:sz w:val="24"/>
          <w:szCs w:val="24"/>
        </w:rPr>
        <w:t>mowy przez Wykonawcę.</w:t>
      </w:r>
    </w:p>
    <w:p w14:paraId="167EC8B9" w14:textId="778CD321" w:rsidR="009E6A71" w:rsidRPr="00442ED2" w:rsidRDefault="00DE6178" w:rsidP="005A58FA">
      <w:pPr>
        <w:pStyle w:val="Akapitzlist"/>
        <w:numPr>
          <w:ilvl w:val="0"/>
          <w:numId w:val="18"/>
        </w:numPr>
        <w:suppressAutoHyphens/>
        <w:spacing w:line="276" w:lineRule="auto"/>
        <w:jc w:val="both"/>
        <w:rPr>
          <w:rFonts w:ascii="Arial" w:hAnsi="Arial" w:cs="Arial"/>
          <w:sz w:val="24"/>
          <w:szCs w:val="24"/>
        </w:rPr>
      </w:pPr>
      <w:r w:rsidRPr="00442ED2">
        <w:rPr>
          <w:rFonts w:ascii="Arial" w:hAnsi="Arial" w:cs="Arial"/>
          <w:sz w:val="24"/>
          <w:szCs w:val="24"/>
        </w:rPr>
        <w:t xml:space="preserve">w przypadku zmiany ilości punktów poboru </w:t>
      </w:r>
      <w:r w:rsidR="00AE69B1" w:rsidRPr="00442ED2">
        <w:rPr>
          <w:rFonts w:ascii="Arial" w:hAnsi="Arial" w:cs="Arial"/>
          <w:sz w:val="24"/>
          <w:szCs w:val="24"/>
        </w:rPr>
        <w:t>gazu ziemnego</w:t>
      </w:r>
      <w:r w:rsidRPr="00442ED2">
        <w:rPr>
          <w:rFonts w:ascii="Arial" w:hAnsi="Arial" w:cs="Arial"/>
          <w:sz w:val="24"/>
          <w:szCs w:val="24"/>
        </w:rPr>
        <w:t xml:space="preserve"> wskazanych </w:t>
      </w:r>
      <w:r w:rsidR="00EE1A18" w:rsidRPr="00442ED2">
        <w:rPr>
          <w:rFonts w:ascii="Arial" w:hAnsi="Arial" w:cs="Arial"/>
          <w:sz w:val="24"/>
          <w:szCs w:val="24"/>
        </w:rPr>
        <w:br/>
      </w:r>
      <w:r w:rsidRPr="00442ED2">
        <w:rPr>
          <w:rFonts w:ascii="Arial" w:hAnsi="Arial" w:cs="Arial"/>
          <w:sz w:val="24"/>
          <w:szCs w:val="24"/>
        </w:rPr>
        <w:t xml:space="preserve">w załączniku nr 1 do Umowy, przy czym zmiana ilości punktów poboru </w:t>
      </w:r>
      <w:r w:rsidR="00AE69B1" w:rsidRPr="00442ED2">
        <w:rPr>
          <w:rFonts w:ascii="Arial" w:hAnsi="Arial" w:cs="Arial"/>
          <w:sz w:val="24"/>
          <w:szCs w:val="24"/>
        </w:rPr>
        <w:t>gazu ziemnego</w:t>
      </w:r>
      <w:r w:rsidRPr="00442ED2">
        <w:rPr>
          <w:rFonts w:ascii="Arial" w:hAnsi="Arial" w:cs="Arial"/>
          <w:sz w:val="24"/>
          <w:szCs w:val="24"/>
        </w:rPr>
        <w:t xml:space="preserve"> wynikać może z likwidacji, zamknięcia, sprzedaży lub wynajmu </w:t>
      </w:r>
      <w:r w:rsidR="007115C1" w:rsidRPr="00442ED2">
        <w:rPr>
          <w:rFonts w:ascii="Arial" w:hAnsi="Arial" w:cs="Arial"/>
          <w:sz w:val="24"/>
          <w:szCs w:val="24"/>
        </w:rPr>
        <w:t>o</w:t>
      </w:r>
      <w:r w:rsidRPr="00442ED2">
        <w:rPr>
          <w:rFonts w:ascii="Arial" w:hAnsi="Arial" w:cs="Arial"/>
          <w:sz w:val="24"/>
          <w:szCs w:val="24"/>
        </w:rPr>
        <w:t xml:space="preserve">biektu innemu właścicielowi lub wyłączeniu z użytkowania </w:t>
      </w:r>
      <w:r w:rsidR="007115C1" w:rsidRPr="00442ED2">
        <w:rPr>
          <w:rFonts w:ascii="Arial" w:hAnsi="Arial" w:cs="Arial"/>
          <w:sz w:val="24"/>
          <w:szCs w:val="24"/>
        </w:rPr>
        <w:t>o</w:t>
      </w:r>
      <w:r w:rsidRPr="00442ED2">
        <w:rPr>
          <w:rFonts w:ascii="Arial" w:hAnsi="Arial" w:cs="Arial"/>
          <w:sz w:val="24"/>
          <w:szCs w:val="24"/>
        </w:rPr>
        <w:t xml:space="preserve">biektu przez </w:t>
      </w:r>
      <w:r w:rsidR="00C5784D" w:rsidRPr="00442ED2">
        <w:rPr>
          <w:rFonts w:ascii="Arial" w:hAnsi="Arial" w:cs="Arial"/>
          <w:sz w:val="24"/>
          <w:szCs w:val="24"/>
        </w:rPr>
        <w:t>Zamawiającego</w:t>
      </w:r>
      <w:r w:rsidRPr="00442ED2">
        <w:rPr>
          <w:rFonts w:ascii="Arial" w:hAnsi="Arial" w:cs="Arial"/>
          <w:sz w:val="24"/>
          <w:szCs w:val="24"/>
        </w:rPr>
        <w:t xml:space="preserve">. W przypadku dodatkowych punktów odbioru rozliczenie odbywać się będzie według tej samej ceny rozliczeniowej określonej </w:t>
      </w:r>
      <w:r w:rsidR="00EE1A18" w:rsidRPr="00442ED2">
        <w:rPr>
          <w:rFonts w:ascii="Arial" w:hAnsi="Arial" w:cs="Arial"/>
          <w:sz w:val="24"/>
          <w:szCs w:val="24"/>
        </w:rPr>
        <w:br/>
      </w:r>
      <w:r w:rsidRPr="00442ED2">
        <w:rPr>
          <w:rFonts w:ascii="Arial" w:hAnsi="Arial" w:cs="Arial"/>
          <w:sz w:val="24"/>
          <w:szCs w:val="24"/>
        </w:rPr>
        <w:t>w formularzu cenowym.</w:t>
      </w:r>
    </w:p>
    <w:p w14:paraId="1EF358E3" w14:textId="77777777" w:rsidR="009E6A71" w:rsidRPr="00442ED2" w:rsidRDefault="009E6A71" w:rsidP="005A58FA">
      <w:pPr>
        <w:pStyle w:val="Akapitzlist"/>
        <w:numPr>
          <w:ilvl w:val="0"/>
          <w:numId w:val="18"/>
        </w:numPr>
        <w:suppressAutoHyphens/>
        <w:spacing w:line="276" w:lineRule="auto"/>
        <w:jc w:val="both"/>
        <w:rPr>
          <w:rFonts w:ascii="Arial" w:hAnsi="Arial" w:cs="Arial"/>
          <w:sz w:val="24"/>
          <w:szCs w:val="24"/>
        </w:rPr>
      </w:pPr>
      <w:r w:rsidRPr="00442ED2">
        <w:rPr>
          <w:rFonts w:ascii="Arial" w:hAnsi="Arial" w:cs="Arial"/>
          <w:sz w:val="24"/>
          <w:szCs w:val="24"/>
        </w:rPr>
        <w:t xml:space="preserve">zmiany grupy taryfowej dla punktu poboru gazu, z zastrzeżeniem, iż zmiany mogą być dokonywane w obrębie grup taryfowych wskazanych w ofercie Wykonawcy, </w:t>
      </w:r>
    </w:p>
    <w:p w14:paraId="372BA69D" w14:textId="446316B3" w:rsidR="00AB135F" w:rsidRPr="00423EBA" w:rsidRDefault="00AB135F" w:rsidP="005A58FA">
      <w:pPr>
        <w:pStyle w:val="Akapitzlist"/>
        <w:numPr>
          <w:ilvl w:val="0"/>
          <w:numId w:val="18"/>
        </w:numPr>
        <w:suppressAutoHyphens/>
        <w:spacing w:line="276" w:lineRule="auto"/>
        <w:jc w:val="both"/>
        <w:rPr>
          <w:rFonts w:ascii="Arial" w:hAnsi="Arial" w:cs="Arial"/>
          <w:color w:val="000000" w:themeColor="text1"/>
          <w:sz w:val="24"/>
          <w:szCs w:val="24"/>
        </w:rPr>
      </w:pPr>
      <w:r w:rsidRPr="00423EBA">
        <w:rPr>
          <w:rFonts w:ascii="Arial" w:hAnsi="Arial" w:cs="Arial"/>
          <w:color w:val="000000" w:themeColor="text1"/>
          <w:sz w:val="24"/>
          <w:szCs w:val="24"/>
        </w:rPr>
        <w:t>zmiany jednostkowe ceny za paliwo gazowe, w przypadku zatwierdzenia nowej taryfy Wykonawcy przez Prezesa Urzędu Regulacji Energetyki, o ile zmiany będą korzystne dla Zamawiającego,</w:t>
      </w:r>
    </w:p>
    <w:p w14:paraId="1FB991DB" w14:textId="771AA47B" w:rsidR="00AB135F" w:rsidRPr="00423EBA" w:rsidRDefault="00AB135F" w:rsidP="005A58FA">
      <w:pPr>
        <w:pStyle w:val="Akapitzlist"/>
        <w:numPr>
          <w:ilvl w:val="0"/>
          <w:numId w:val="18"/>
        </w:numPr>
        <w:suppressAutoHyphens/>
        <w:spacing w:line="276" w:lineRule="auto"/>
        <w:jc w:val="both"/>
        <w:rPr>
          <w:rFonts w:ascii="Arial" w:hAnsi="Arial" w:cs="Arial"/>
          <w:color w:val="000000" w:themeColor="text1"/>
          <w:sz w:val="24"/>
          <w:szCs w:val="24"/>
        </w:rPr>
      </w:pPr>
      <w:r w:rsidRPr="00423EBA">
        <w:rPr>
          <w:rFonts w:ascii="Arial" w:hAnsi="Arial" w:cs="Arial"/>
          <w:color w:val="000000" w:themeColor="text1"/>
          <w:sz w:val="24"/>
          <w:szCs w:val="24"/>
        </w:rPr>
        <w:t>zmiany opłat abonamentowych, w przypadku zatwierdzenia nowej taryfy Wykonawcy przez Prezesa Urzędu Regulacji Energetyki, o ile zmiany będą korzystne dla Zamawiaj</w:t>
      </w:r>
      <w:r w:rsidR="00442ED2" w:rsidRPr="00423EBA">
        <w:rPr>
          <w:rFonts w:ascii="Arial" w:hAnsi="Arial" w:cs="Arial"/>
          <w:color w:val="000000" w:themeColor="text1"/>
          <w:sz w:val="24"/>
          <w:szCs w:val="24"/>
        </w:rPr>
        <w:t>ą</w:t>
      </w:r>
      <w:r w:rsidRPr="00423EBA">
        <w:rPr>
          <w:rFonts w:ascii="Arial" w:hAnsi="Arial" w:cs="Arial"/>
          <w:color w:val="000000" w:themeColor="text1"/>
          <w:sz w:val="24"/>
          <w:szCs w:val="24"/>
        </w:rPr>
        <w:t>cego,</w:t>
      </w:r>
    </w:p>
    <w:p w14:paraId="1C5FFE7D" w14:textId="50A19A29" w:rsidR="00C776EE" w:rsidRPr="00442ED2" w:rsidRDefault="009E6A71" w:rsidP="005A58FA">
      <w:pPr>
        <w:pStyle w:val="Akapitzlist"/>
        <w:numPr>
          <w:ilvl w:val="0"/>
          <w:numId w:val="18"/>
        </w:numPr>
        <w:suppressAutoHyphens/>
        <w:spacing w:line="276" w:lineRule="auto"/>
        <w:jc w:val="both"/>
        <w:rPr>
          <w:rFonts w:ascii="Arial" w:hAnsi="Arial" w:cs="Arial"/>
          <w:sz w:val="24"/>
          <w:szCs w:val="24"/>
        </w:rPr>
      </w:pPr>
      <w:r w:rsidRPr="00442ED2">
        <w:rPr>
          <w:rFonts w:ascii="Arial" w:hAnsi="Arial" w:cs="Arial"/>
          <w:sz w:val="24"/>
          <w:szCs w:val="24"/>
        </w:rPr>
        <w:t>zmiany opłat dystrybucyjnych stałych i zmiennych w przypadku zatwierdzenia nowej taryfy Operatora Systemu Dystrybucji przez Prezesa Urzędu Regulacji Energetyki,</w:t>
      </w:r>
    </w:p>
    <w:p w14:paraId="2186BB5E" w14:textId="08CC6313" w:rsidR="00DE6178" w:rsidRPr="00442ED2" w:rsidRDefault="000B7C6F" w:rsidP="005A58FA">
      <w:pPr>
        <w:pStyle w:val="Akapitzlist"/>
        <w:numPr>
          <w:ilvl w:val="0"/>
          <w:numId w:val="18"/>
        </w:numPr>
        <w:suppressAutoHyphens/>
        <w:spacing w:line="276" w:lineRule="auto"/>
        <w:jc w:val="both"/>
        <w:rPr>
          <w:rFonts w:ascii="Arial" w:hAnsi="Arial" w:cs="Arial"/>
          <w:sz w:val="24"/>
          <w:szCs w:val="24"/>
        </w:rPr>
      </w:pPr>
      <w:r w:rsidRPr="00442ED2">
        <w:rPr>
          <w:rFonts w:ascii="Arial" w:hAnsi="Arial" w:cs="Arial"/>
          <w:color w:val="70AD47" w:themeColor="accent6"/>
          <w:sz w:val="24"/>
          <w:szCs w:val="24"/>
        </w:rPr>
        <w:t xml:space="preserve"> </w:t>
      </w:r>
      <w:r w:rsidR="00DE6178" w:rsidRPr="00442ED2">
        <w:rPr>
          <w:rFonts w:ascii="Arial" w:hAnsi="Arial" w:cs="Arial"/>
          <w:sz w:val="24"/>
          <w:szCs w:val="24"/>
        </w:rPr>
        <w:t>w przypadku zmiany unormowań prawnych powszechnie obowiązujących, które będą miały wpływ na realizację Umowy,</w:t>
      </w:r>
    </w:p>
    <w:p w14:paraId="2186BB5F" w14:textId="7FFFCE24" w:rsidR="00DE6178" w:rsidRPr="00442ED2" w:rsidRDefault="00A54A29" w:rsidP="005A58FA">
      <w:pPr>
        <w:pStyle w:val="Akapitzlist"/>
        <w:numPr>
          <w:ilvl w:val="0"/>
          <w:numId w:val="18"/>
        </w:numPr>
        <w:suppressAutoHyphens/>
        <w:spacing w:line="276" w:lineRule="auto"/>
        <w:jc w:val="both"/>
        <w:rPr>
          <w:rFonts w:ascii="Arial" w:hAnsi="Arial" w:cs="Arial"/>
          <w:sz w:val="24"/>
          <w:szCs w:val="24"/>
        </w:rPr>
      </w:pPr>
      <w:r w:rsidRPr="00442ED2">
        <w:rPr>
          <w:rFonts w:ascii="Arial" w:hAnsi="Arial" w:cs="Arial"/>
          <w:iCs/>
          <w:sz w:val="24"/>
          <w:szCs w:val="24"/>
        </w:rPr>
        <w:t xml:space="preserve">zmian grupy taryfowej na wniosek Zamawiającego pod warunkiem wyrażenia zgody przez Operatora, zgodnie z zapisami </w:t>
      </w:r>
      <w:proofErr w:type="spellStart"/>
      <w:r w:rsidRPr="00442ED2">
        <w:rPr>
          <w:rFonts w:ascii="Arial" w:hAnsi="Arial" w:cs="Arial"/>
          <w:iCs/>
          <w:sz w:val="24"/>
          <w:szCs w:val="24"/>
        </w:rPr>
        <w:t>IRiESD</w:t>
      </w:r>
      <w:proofErr w:type="spellEnd"/>
      <w:r w:rsidR="008A5091" w:rsidRPr="00442ED2">
        <w:rPr>
          <w:rFonts w:ascii="Arial" w:hAnsi="Arial" w:cs="Arial"/>
          <w:iCs/>
          <w:sz w:val="24"/>
          <w:szCs w:val="24"/>
        </w:rPr>
        <w:t>,</w:t>
      </w:r>
    </w:p>
    <w:p w14:paraId="7A6E1FE1" w14:textId="683BCCC7" w:rsidR="008A5091" w:rsidRPr="00442ED2" w:rsidRDefault="008A5091" w:rsidP="005A58FA">
      <w:pPr>
        <w:pStyle w:val="Akapitzlist"/>
        <w:numPr>
          <w:ilvl w:val="0"/>
          <w:numId w:val="18"/>
        </w:numPr>
        <w:suppressAutoHyphens/>
        <w:spacing w:line="276" w:lineRule="auto"/>
        <w:jc w:val="both"/>
        <w:rPr>
          <w:rFonts w:ascii="Arial" w:hAnsi="Arial" w:cs="Arial"/>
          <w:sz w:val="24"/>
          <w:szCs w:val="24"/>
        </w:rPr>
      </w:pPr>
      <w:r w:rsidRPr="00442ED2">
        <w:rPr>
          <w:rFonts w:ascii="Arial" w:hAnsi="Arial" w:cs="Arial"/>
          <w:iCs/>
          <w:sz w:val="24"/>
          <w:szCs w:val="24"/>
        </w:rPr>
        <w:t xml:space="preserve"> gdy zmiany są korzystne dla Zamawiającego.</w:t>
      </w:r>
    </w:p>
    <w:p w14:paraId="2186BB60" w14:textId="77777777" w:rsidR="00B139F6" w:rsidRPr="00442ED2" w:rsidRDefault="00B139F6" w:rsidP="005A58FA">
      <w:pPr>
        <w:numPr>
          <w:ilvl w:val="0"/>
          <w:numId w:val="4"/>
        </w:numPr>
        <w:spacing w:line="276" w:lineRule="auto"/>
        <w:ind w:right="50"/>
        <w:jc w:val="both"/>
        <w:rPr>
          <w:rFonts w:ascii="Arial" w:hAnsi="Arial" w:cs="Arial"/>
          <w:sz w:val="24"/>
          <w:szCs w:val="24"/>
          <w:lang w:eastAsia="ar-SA"/>
        </w:rPr>
      </w:pPr>
      <w:r w:rsidRPr="00442ED2">
        <w:rPr>
          <w:rFonts w:ascii="Arial" w:hAnsi="Arial" w:cs="Arial"/>
          <w:sz w:val="24"/>
          <w:szCs w:val="24"/>
          <w:lang w:eastAsia="ar-SA"/>
        </w:rPr>
        <w:t>Przewidziane powyżej okoliczności stanowiące podstawę zmian do Umowy, stanowią   uprawnienie Zamawiającego nie zaś jego obowiązek wprowadzenia takich zmian.</w:t>
      </w:r>
    </w:p>
    <w:p w14:paraId="2186BB61" w14:textId="0D7D9B7B" w:rsidR="009F0FDD" w:rsidRPr="00442ED2" w:rsidRDefault="009F0FDD" w:rsidP="005A58FA">
      <w:pPr>
        <w:numPr>
          <w:ilvl w:val="0"/>
          <w:numId w:val="4"/>
        </w:numPr>
        <w:spacing w:line="276" w:lineRule="auto"/>
        <w:ind w:right="50"/>
        <w:jc w:val="both"/>
        <w:rPr>
          <w:rFonts w:ascii="Arial" w:hAnsi="Arial" w:cs="Arial"/>
          <w:sz w:val="24"/>
          <w:szCs w:val="24"/>
          <w:lang w:eastAsia="ar-SA"/>
        </w:rPr>
      </w:pPr>
      <w:r w:rsidRPr="00442ED2">
        <w:rPr>
          <w:rFonts w:ascii="Arial" w:hAnsi="Arial" w:cs="Arial"/>
          <w:sz w:val="24"/>
          <w:szCs w:val="24"/>
          <w:lang w:eastAsia="ar-SA"/>
        </w:rPr>
        <w:t xml:space="preserve">W razie zaistnienia zmiany wskazanej w ust. 2, Wykonawca w terminie 30 dni od daty wejścia w życie dowolnej z powyższych zmian, przedstawi Zamawiającemu w formie pisemnej wniosek o zmianę wynagrodzenia zawierający wyliczenia i dowody (np.: umowy o pracę, umowy o dzieło,  umowy zlecenia, itp.), z których będzie wynikać, w jaki sposób zmiany wymienione </w:t>
      </w:r>
      <w:r w:rsidR="000B7C6F" w:rsidRPr="00442ED2">
        <w:rPr>
          <w:rFonts w:ascii="Arial" w:hAnsi="Arial" w:cs="Arial"/>
          <w:sz w:val="24"/>
          <w:szCs w:val="24"/>
          <w:lang w:eastAsia="ar-SA"/>
        </w:rPr>
        <w:br/>
      </w:r>
      <w:r w:rsidRPr="00442ED2">
        <w:rPr>
          <w:rFonts w:ascii="Arial" w:hAnsi="Arial" w:cs="Arial"/>
          <w:sz w:val="24"/>
          <w:szCs w:val="24"/>
          <w:lang w:eastAsia="ar-SA"/>
        </w:rPr>
        <w:t xml:space="preserve">w ust. 2 wpływają na koszty wykonania przedmiotu </w:t>
      </w:r>
      <w:r w:rsidR="00C5784D" w:rsidRPr="00442ED2">
        <w:rPr>
          <w:rFonts w:ascii="Arial" w:hAnsi="Arial" w:cs="Arial"/>
          <w:sz w:val="24"/>
          <w:szCs w:val="24"/>
          <w:lang w:eastAsia="ar-SA"/>
        </w:rPr>
        <w:t>U</w:t>
      </w:r>
      <w:r w:rsidRPr="00442ED2">
        <w:rPr>
          <w:rFonts w:ascii="Arial" w:hAnsi="Arial" w:cs="Arial"/>
          <w:sz w:val="24"/>
          <w:szCs w:val="24"/>
          <w:lang w:eastAsia="ar-SA"/>
        </w:rPr>
        <w:t xml:space="preserve">mowy przez Wykonawcę </w:t>
      </w:r>
      <w:r w:rsidR="000B7C6F" w:rsidRPr="00442ED2">
        <w:rPr>
          <w:rFonts w:ascii="Arial" w:hAnsi="Arial" w:cs="Arial"/>
          <w:sz w:val="24"/>
          <w:szCs w:val="24"/>
          <w:lang w:eastAsia="ar-SA"/>
        </w:rPr>
        <w:br/>
      </w:r>
      <w:r w:rsidRPr="00442ED2">
        <w:rPr>
          <w:rFonts w:ascii="Arial" w:hAnsi="Arial" w:cs="Arial"/>
          <w:sz w:val="24"/>
          <w:szCs w:val="24"/>
          <w:lang w:eastAsia="ar-SA"/>
        </w:rPr>
        <w:lastRenderedPageBreak/>
        <w:t xml:space="preserve">i mogą być podstawą do zmiany wartości </w:t>
      </w:r>
      <w:r w:rsidR="00C5784D" w:rsidRPr="00442ED2">
        <w:rPr>
          <w:rFonts w:ascii="Arial" w:hAnsi="Arial" w:cs="Arial"/>
          <w:sz w:val="24"/>
          <w:szCs w:val="24"/>
          <w:lang w:eastAsia="ar-SA"/>
        </w:rPr>
        <w:t>U</w:t>
      </w:r>
      <w:r w:rsidRPr="00442ED2">
        <w:rPr>
          <w:rFonts w:ascii="Arial" w:hAnsi="Arial" w:cs="Arial"/>
          <w:sz w:val="24"/>
          <w:szCs w:val="24"/>
          <w:lang w:eastAsia="ar-SA"/>
        </w:rPr>
        <w:t xml:space="preserve">mowy. Po zaakceptowaniu przedstawionego wniosku przez Zamawiającego </w:t>
      </w:r>
      <w:r w:rsidR="006A47F7" w:rsidRPr="00442ED2">
        <w:rPr>
          <w:rFonts w:ascii="Arial" w:hAnsi="Arial" w:cs="Arial"/>
          <w:sz w:val="24"/>
          <w:szCs w:val="24"/>
          <w:lang w:eastAsia="ar-SA"/>
        </w:rPr>
        <w:t>S</w:t>
      </w:r>
      <w:r w:rsidRPr="00442ED2">
        <w:rPr>
          <w:rFonts w:ascii="Arial" w:hAnsi="Arial" w:cs="Arial"/>
          <w:sz w:val="24"/>
          <w:szCs w:val="24"/>
          <w:lang w:eastAsia="ar-SA"/>
        </w:rPr>
        <w:t xml:space="preserve">trony podpiszą aneks do </w:t>
      </w:r>
      <w:r w:rsidR="00C5784D" w:rsidRPr="00442ED2">
        <w:rPr>
          <w:rFonts w:ascii="Arial" w:hAnsi="Arial" w:cs="Arial"/>
          <w:sz w:val="24"/>
          <w:szCs w:val="24"/>
          <w:lang w:eastAsia="ar-SA"/>
        </w:rPr>
        <w:t>U</w:t>
      </w:r>
      <w:r w:rsidRPr="00442ED2">
        <w:rPr>
          <w:rFonts w:ascii="Arial" w:hAnsi="Arial" w:cs="Arial"/>
          <w:sz w:val="24"/>
          <w:szCs w:val="24"/>
          <w:lang w:eastAsia="ar-SA"/>
        </w:rPr>
        <w:t>mowy określający zmianę wynagrodzenia Wykonawcy. Zmiana może obejmować okres</w:t>
      </w:r>
      <w:r w:rsidR="00AD7796" w:rsidRPr="00442ED2">
        <w:rPr>
          <w:rFonts w:ascii="Arial" w:hAnsi="Arial" w:cs="Arial"/>
          <w:sz w:val="24"/>
          <w:szCs w:val="24"/>
          <w:lang w:eastAsia="ar-SA"/>
        </w:rPr>
        <w:t xml:space="preserve"> od dnia wejścia w życie zmiany, </w:t>
      </w:r>
      <w:r w:rsidRPr="00442ED2">
        <w:rPr>
          <w:rFonts w:ascii="Arial" w:hAnsi="Arial" w:cs="Arial"/>
          <w:sz w:val="24"/>
          <w:szCs w:val="24"/>
          <w:lang w:eastAsia="ar-SA"/>
        </w:rPr>
        <w:t>o której mowa w ust. 2.</w:t>
      </w:r>
    </w:p>
    <w:p w14:paraId="2186BB62" w14:textId="26C26DA4" w:rsidR="004307B4" w:rsidRPr="00442ED2" w:rsidRDefault="004307B4" w:rsidP="005A58FA">
      <w:pPr>
        <w:numPr>
          <w:ilvl w:val="0"/>
          <w:numId w:val="4"/>
        </w:numPr>
        <w:spacing w:line="276" w:lineRule="auto"/>
        <w:jc w:val="both"/>
        <w:rPr>
          <w:rFonts w:ascii="Arial" w:hAnsi="Arial" w:cs="Arial"/>
          <w:sz w:val="24"/>
          <w:szCs w:val="24"/>
          <w:lang w:eastAsia="ar-SA"/>
        </w:rPr>
      </w:pPr>
      <w:r w:rsidRPr="00442ED2">
        <w:rPr>
          <w:rFonts w:ascii="Arial" w:hAnsi="Arial" w:cs="Arial"/>
          <w:sz w:val="24"/>
          <w:szCs w:val="24"/>
          <w:lang w:eastAsia="ar-SA"/>
        </w:rPr>
        <w:t xml:space="preserve">Realizacja nowych przyłączeń odbywać się będzie na podstawie aneksów do Umowy, zawieranej przez </w:t>
      </w:r>
      <w:r w:rsidR="006A47F7" w:rsidRPr="00442ED2">
        <w:rPr>
          <w:rFonts w:ascii="Arial" w:hAnsi="Arial" w:cs="Arial"/>
          <w:sz w:val="24"/>
          <w:szCs w:val="24"/>
          <w:lang w:eastAsia="ar-SA"/>
        </w:rPr>
        <w:t>Zamawiającego</w:t>
      </w:r>
      <w:r w:rsidRPr="00442ED2">
        <w:rPr>
          <w:rFonts w:ascii="Arial" w:hAnsi="Arial" w:cs="Arial"/>
          <w:sz w:val="24"/>
          <w:szCs w:val="24"/>
          <w:lang w:eastAsia="ar-SA"/>
        </w:rPr>
        <w:t xml:space="preserve"> zgodnie z obowiązującą procedurą </w:t>
      </w:r>
      <w:r w:rsidR="000B7C6F" w:rsidRPr="00442ED2">
        <w:rPr>
          <w:rFonts w:ascii="Arial" w:hAnsi="Arial" w:cs="Arial"/>
          <w:sz w:val="24"/>
          <w:szCs w:val="24"/>
          <w:lang w:eastAsia="ar-SA"/>
        </w:rPr>
        <w:br/>
      </w:r>
      <w:r w:rsidRPr="00442ED2">
        <w:rPr>
          <w:rFonts w:ascii="Arial" w:hAnsi="Arial" w:cs="Arial"/>
          <w:sz w:val="24"/>
          <w:szCs w:val="24"/>
          <w:lang w:eastAsia="ar-SA"/>
        </w:rPr>
        <w:t xml:space="preserve">i na warunkach cenowych określonych w formularzu </w:t>
      </w:r>
      <w:r w:rsidR="00763ADE" w:rsidRPr="00442ED2">
        <w:rPr>
          <w:rFonts w:ascii="Arial" w:hAnsi="Arial" w:cs="Arial"/>
          <w:sz w:val="24"/>
          <w:szCs w:val="24"/>
          <w:lang w:eastAsia="ar-SA"/>
        </w:rPr>
        <w:t>ofertowym</w:t>
      </w:r>
      <w:r w:rsidRPr="00442ED2">
        <w:rPr>
          <w:rFonts w:ascii="Arial" w:hAnsi="Arial" w:cs="Arial"/>
          <w:sz w:val="24"/>
          <w:szCs w:val="24"/>
          <w:lang w:eastAsia="ar-SA"/>
        </w:rPr>
        <w:t>.</w:t>
      </w:r>
    </w:p>
    <w:p w14:paraId="2186BB63" w14:textId="43F0346E" w:rsidR="004307B4" w:rsidRPr="00442ED2" w:rsidRDefault="004307B4" w:rsidP="005A58FA">
      <w:pPr>
        <w:numPr>
          <w:ilvl w:val="0"/>
          <w:numId w:val="4"/>
        </w:numPr>
        <w:spacing w:line="276" w:lineRule="auto"/>
        <w:jc w:val="both"/>
        <w:rPr>
          <w:rFonts w:ascii="Arial" w:hAnsi="Arial" w:cs="Arial"/>
          <w:sz w:val="24"/>
          <w:szCs w:val="24"/>
          <w:lang w:eastAsia="ar-SA"/>
        </w:rPr>
      </w:pPr>
      <w:r w:rsidRPr="00442ED2">
        <w:rPr>
          <w:rFonts w:ascii="Arial" w:hAnsi="Arial" w:cs="Arial"/>
          <w:sz w:val="24"/>
          <w:szCs w:val="24"/>
          <w:lang w:eastAsia="ar-SA"/>
        </w:rPr>
        <w:t xml:space="preserve">W przypadku zmian, o którym mowa w ust. 2, zmiany do Umowy w formie aneksu będą zawierane pomiędzy Wykonawcą a </w:t>
      </w:r>
      <w:r w:rsidR="00C5784D" w:rsidRPr="00442ED2">
        <w:rPr>
          <w:rFonts w:ascii="Arial" w:hAnsi="Arial" w:cs="Arial"/>
          <w:sz w:val="24"/>
          <w:szCs w:val="24"/>
          <w:lang w:eastAsia="ar-SA"/>
        </w:rPr>
        <w:t>Zamawiającym</w:t>
      </w:r>
      <w:r w:rsidRPr="00442ED2">
        <w:rPr>
          <w:rFonts w:ascii="Arial" w:hAnsi="Arial" w:cs="Arial"/>
          <w:sz w:val="24"/>
          <w:szCs w:val="24"/>
          <w:lang w:eastAsia="ar-SA"/>
        </w:rPr>
        <w:t>.</w:t>
      </w:r>
    </w:p>
    <w:p w14:paraId="2186BB64" w14:textId="0D45485A" w:rsidR="009F0FDD" w:rsidRPr="00442ED2" w:rsidRDefault="009F0FDD" w:rsidP="005A58FA">
      <w:pPr>
        <w:numPr>
          <w:ilvl w:val="0"/>
          <w:numId w:val="4"/>
        </w:numPr>
        <w:spacing w:line="276" w:lineRule="auto"/>
        <w:jc w:val="both"/>
        <w:rPr>
          <w:rFonts w:ascii="Arial" w:hAnsi="Arial" w:cs="Arial"/>
          <w:sz w:val="24"/>
          <w:szCs w:val="24"/>
          <w:lang w:eastAsia="ar-SA"/>
        </w:rPr>
      </w:pPr>
      <w:r w:rsidRPr="00442ED2">
        <w:rPr>
          <w:rFonts w:ascii="Arial" w:hAnsi="Arial" w:cs="Arial"/>
          <w:sz w:val="24"/>
          <w:szCs w:val="24"/>
          <w:lang w:eastAsia="ar-SA"/>
        </w:rPr>
        <w:t xml:space="preserve">Nie stanowi zmiany </w:t>
      </w:r>
      <w:r w:rsidR="00E96333" w:rsidRPr="00442ED2">
        <w:rPr>
          <w:rFonts w:ascii="Arial" w:hAnsi="Arial" w:cs="Arial"/>
          <w:sz w:val="24"/>
          <w:szCs w:val="24"/>
          <w:lang w:eastAsia="ar-SA"/>
        </w:rPr>
        <w:t>U</w:t>
      </w:r>
      <w:r w:rsidRPr="00442ED2">
        <w:rPr>
          <w:rFonts w:ascii="Arial" w:hAnsi="Arial" w:cs="Arial"/>
          <w:sz w:val="24"/>
          <w:szCs w:val="24"/>
          <w:lang w:eastAsia="ar-SA"/>
        </w:rPr>
        <w:t xml:space="preserve">mowy w rozumieniu ustawy Prawo zamówień publicznych i nie wymaga sporządzenia aneksu do </w:t>
      </w:r>
      <w:r w:rsidR="00C5784D" w:rsidRPr="00442ED2">
        <w:rPr>
          <w:rFonts w:ascii="Arial" w:hAnsi="Arial" w:cs="Arial"/>
          <w:sz w:val="24"/>
          <w:szCs w:val="24"/>
          <w:lang w:eastAsia="ar-SA"/>
        </w:rPr>
        <w:t>U</w:t>
      </w:r>
      <w:r w:rsidRPr="00442ED2">
        <w:rPr>
          <w:rFonts w:ascii="Arial" w:hAnsi="Arial" w:cs="Arial"/>
          <w:sz w:val="24"/>
          <w:szCs w:val="24"/>
          <w:lang w:eastAsia="ar-SA"/>
        </w:rPr>
        <w:t xml:space="preserve">mowy: </w:t>
      </w:r>
    </w:p>
    <w:p w14:paraId="2186BB65" w14:textId="77777777" w:rsidR="009F0FDD" w:rsidRPr="00442ED2" w:rsidRDefault="009F0FDD" w:rsidP="005A58FA">
      <w:pPr>
        <w:numPr>
          <w:ilvl w:val="1"/>
          <w:numId w:val="14"/>
        </w:numPr>
        <w:spacing w:line="276" w:lineRule="auto"/>
        <w:ind w:left="709"/>
        <w:jc w:val="both"/>
        <w:rPr>
          <w:rFonts w:ascii="Arial" w:hAnsi="Arial" w:cs="Arial"/>
          <w:sz w:val="24"/>
          <w:szCs w:val="24"/>
          <w:lang w:eastAsia="ar-SA"/>
        </w:rPr>
      </w:pPr>
      <w:r w:rsidRPr="00442ED2">
        <w:rPr>
          <w:rFonts w:ascii="Arial" w:hAnsi="Arial" w:cs="Arial"/>
          <w:sz w:val="24"/>
          <w:szCs w:val="24"/>
          <w:lang w:eastAsia="ar-SA"/>
        </w:rPr>
        <w:t xml:space="preserve">zmiana danych związanych z obsługą administracyjno-organizacyjną </w:t>
      </w:r>
      <w:r w:rsidR="00AD7796" w:rsidRPr="00442ED2">
        <w:rPr>
          <w:rFonts w:ascii="Arial" w:hAnsi="Arial" w:cs="Arial"/>
          <w:sz w:val="24"/>
          <w:szCs w:val="24"/>
          <w:lang w:eastAsia="ar-SA"/>
        </w:rPr>
        <w:br/>
      </w:r>
      <w:r w:rsidRPr="00442ED2">
        <w:rPr>
          <w:rFonts w:ascii="Arial" w:hAnsi="Arial" w:cs="Arial"/>
          <w:sz w:val="24"/>
          <w:szCs w:val="24"/>
          <w:lang w:eastAsia="ar-SA"/>
        </w:rPr>
        <w:t xml:space="preserve">Umowy (np. zmiana nr rachunku bankowego), </w:t>
      </w:r>
    </w:p>
    <w:p w14:paraId="2186BB66" w14:textId="77777777" w:rsidR="009F0FDD" w:rsidRPr="00442ED2" w:rsidRDefault="009F0FDD" w:rsidP="005A58FA">
      <w:pPr>
        <w:numPr>
          <w:ilvl w:val="1"/>
          <w:numId w:val="14"/>
        </w:numPr>
        <w:spacing w:line="276" w:lineRule="auto"/>
        <w:ind w:left="709"/>
        <w:jc w:val="both"/>
        <w:rPr>
          <w:rFonts w:ascii="Arial" w:hAnsi="Arial" w:cs="Arial"/>
          <w:sz w:val="24"/>
          <w:szCs w:val="24"/>
          <w:lang w:eastAsia="ar-SA"/>
        </w:rPr>
      </w:pPr>
      <w:r w:rsidRPr="00442ED2">
        <w:rPr>
          <w:rFonts w:ascii="Arial" w:hAnsi="Arial" w:cs="Arial"/>
          <w:sz w:val="24"/>
          <w:szCs w:val="24"/>
          <w:lang w:eastAsia="ar-SA"/>
        </w:rPr>
        <w:t>zmiana nazwy firmy i danych teleadresowych.</w:t>
      </w:r>
    </w:p>
    <w:p w14:paraId="2186BB67" w14:textId="52F9E404" w:rsidR="009F0FDD" w:rsidRPr="00442ED2" w:rsidRDefault="009F0FDD" w:rsidP="005A58FA">
      <w:pPr>
        <w:numPr>
          <w:ilvl w:val="0"/>
          <w:numId w:val="4"/>
        </w:numPr>
        <w:spacing w:line="276" w:lineRule="auto"/>
        <w:ind w:left="357"/>
        <w:jc w:val="both"/>
        <w:rPr>
          <w:rFonts w:ascii="Arial" w:hAnsi="Arial" w:cs="Arial"/>
          <w:sz w:val="24"/>
          <w:szCs w:val="24"/>
          <w:lang w:eastAsia="ar-SA"/>
        </w:rPr>
      </w:pPr>
      <w:r w:rsidRPr="00442ED2">
        <w:rPr>
          <w:rFonts w:ascii="Arial" w:hAnsi="Arial" w:cs="Arial"/>
          <w:sz w:val="24"/>
          <w:szCs w:val="24"/>
          <w:lang w:eastAsia="ar-SA"/>
        </w:rPr>
        <w:t xml:space="preserve">Zmiana danych określonych w </w:t>
      </w:r>
      <w:r w:rsidR="00B95529" w:rsidRPr="00442ED2">
        <w:rPr>
          <w:rFonts w:ascii="Arial" w:hAnsi="Arial" w:cs="Arial"/>
          <w:sz w:val="24"/>
          <w:szCs w:val="24"/>
          <w:lang w:eastAsia="ar-SA"/>
        </w:rPr>
        <w:t xml:space="preserve">ust. 7 </w:t>
      </w:r>
      <w:r w:rsidR="006A47F7" w:rsidRPr="00442ED2">
        <w:rPr>
          <w:rFonts w:ascii="Arial" w:hAnsi="Arial" w:cs="Arial"/>
          <w:sz w:val="24"/>
          <w:szCs w:val="24"/>
          <w:lang w:eastAsia="ar-SA"/>
        </w:rPr>
        <w:t>pkt 2</w:t>
      </w:r>
      <w:r w:rsidRPr="00442ED2">
        <w:rPr>
          <w:rFonts w:ascii="Arial" w:hAnsi="Arial" w:cs="Arial"/>
          <w:sz w:val="24"/>
          <w:szCs w:val="24"/>
          <w:lang w:eastAsia="ar-SA"/>
        </w:rPr>
        <w:t xml:space="preserve"> powoduje obowiązek niezwłocznego powiadomienia drugiej ze </w:t>
      </w:r>
      <w:r w:rsidR="006A47F7" w:rsidRPr="00442ED2">
        <w:rPr>
          <w:rFonts w:ascii="Arial" w:hAnsi="Arial" w:cs="Arial"/>
          <w:sz w:val="24"/>
          <w:szCs w:val="24"/>
          <w:lang w:eastAsia="ar-SA"/>
        </w:rPr>
        <w:t>S</w:t>
      </w:r>
      <w:r w:rsidRPr="00442ED2">
        <w:rPr>
          <w:rFonts w:ascii="Arial" w:hAnsi="Arial" w:cs="Arial"/>
          <w:sz w:val="24"/>
          <w:szCs w:val="24"/>
          <w:lang w:eastAsia="ar-SA"/>
        </w:rPr>
        <w:t xml:space="preserve">tron </w:t>
      </w:r>
      <w:r w:rsidR="00C5784D" w:rsidRPr="00442ED2">
        <w:rPr>
          <w:rFonts w:ascii="Arial" w:hAnsi="Arial" w:cs="Arial"/>
          <w:sz w:val="24"/>
          <w:szCs w:val="24"/>
          <w:lang w:eastAsia="ar-SA"/>
        </w:rPr>
        <w:t>U</w:t>
      </w:r>
      <w:r w:rsidRPr="00442ED2">
        <w:rPr>
          <w:rFonts w:ascii="Arial" w:hAnsi="Arial" w:cs="Arial"/>
          <w:sz w:val="24"/>
          <w:szCs w:val="24"/>
          <w:lang w:eastAsia="ar-SA"/>
        </w:rPr>
        <w:t>mowy w formie pisemnej.</w:t>
      </w:r>
    </w:p>
    <w:p w14:paraId="2186BB68" w14:textId="4AC4DF4A" w:rsidR="009F0FDD" w:rsidRPr="00442ED2" w:rsidRDefault="009F0FDD" w:rsidP="005A58FA">
      <w:pPr>
        <w:numPr>
          <w:ilvl w:val="0"/>
          <w:numId w:val="4"/>
        </w:numPr>
        <w:spacing w:line="276" w:lineRule="auto"/>
        <w:ind w:left="357"/>
        <w:jc w:val="both"/>
        <w:rPr>
          <w:rFonts w:ascii="Arial" w:hAnsi="Arial" w:cs="Arial"/>
          <w:sz w:val="24"/>
          <w:szCs w:val="24"/>
          <w:lang w:eastAsia="ar-SA"/>
        </w:rPr>
      </w:pPr>
      <w:r w:rsidRPr="00442ED2">
        <w:rPr>
          <w:rFonts w:ascii="Arial" w:hAnsi="Arial" w:cs="Arial"/>
          <w:sz w:val="24"/>
          <w:szCs w:val="24"/>
          <w:lang w:eastAsia="ar-SA"/>
        </w:rPr>
        <w:t xml:space="preserve">Wszelkie sprawy sporne wynikłe z realizacji niniejszej Umowy, Strony będą rozstrzygały polubownie. W razie powstania sporu nierozstrzygniętego polubownie, </w:t>
      </w:r>
      <w:r w:rsidR="00AD7796" w:rsidRPr="00442ED2">
        <w:rPr>
          <w:rFonts w:ascii="Arial" w:hAnsi="Arial" w:cs="Arial"/>
          <w:sz w:val="24"/>
          <w:szCs w:val="24"/>
          <w:lang w:eastAsia="ar-SA"/>
        </w:rPr>
        <w:t xml:space="preserve">odpowiednim </w:t>
      </w:r>
      <w:r w:rsidRPr="00442ED2">
        <w:rPr>
          <w:rFonts w:ascii="Arial" w:hAnsi="Arial" w:cs="Arial"/>
          <w:sz w:val="24"/>
          <w:szCs w:val="24"/>
          <w:lang w:eastAsia="ar-SA"/>
        </w:rPr>
        <w:t>do jego rozpatrzenia będzie Sąd właściwy miejscowo dla siedziby Zamawiającego.</w:t>
      </w:r>
    </w:p>
    <w:p w14:paraId="4EF05BA9" w14:textId="700BD1C2" w:rsidR="00537553" w:rsidRPr="00442ED2" w:rsidRDefault="00537553" w:rsidP="005A58FA">
      <w:pPr>
        <w:numPr>
          <w:ilvl w:val="0"/>
          <w:numId w:val="4"/>
        </w:numPr>
        <w:spacing w:line="276" w:lineRule="auto"/>
        <w:jc w:val="both"/>
        <w:rPr>
          <w:rFonts w:ascii="Arial" w:hAnsi="Arial" w:cs="Arial"/>
          <w:sz w:val="24"/>
          <w:szCs w:val="24"/>
          <w:lang w:eastAsia="ar-SA"/>
        </w:rPr>
      </w:pPr>
      <w:r w:rsidRPr="00442ED2">
        <w:rPr>
          <w:rFonts w:ascii="Arial" w:hAnsi="Arial" w:cs="Arial"/>
          <w:sz w:val="24"/>
          <w:szCs w:val="24"/>
          <w:lang w:eastAsia="ar-SA"/>
        </w:rPr>
        <w:t xml:space="preserve">Wykonawca zapłaci Zamawiającemu karę umowną w przypadku: </w:t>
      </w:r>
    </w:p>
    <w:p w14:paraId="41F0AA87" w14:textId="42A7EBBE" w:rsidR="00537553" w:rsidRPr="00442ED2" w:rsidRDefault="00537553" w:rsidP="005A01A4">
      <w:pPr>
        <w:widowControl w:val="0"/>
        <w:numPr>
          <w:ilvl w:val="1"/>
          <w:numId w:val="25"/>
        </w:numPr>
        <w:tabs>
          <w:tab w:val="clear" w:pos="1495"/>
        </w:tabs>
        <w:suppressAutoHyphens/>
        <w:autoSpaceDE w:val="0"/>
        <w:spacing w:line="276" w:lineRule="auto"/>
        <w:ind w:left="709" w:hanging="425"/>
        <w:jc w:val="both"/>
        <w:rPr>
          <w:rFonts w:ascii="Arial" w:hAnsi="Arial" w:cs="Arial"/>
          <w:sz w:val="24"/>
          <w:szCs w:val="24"/>
        </w:rPr>
      </w:pPr>
      <w:r w:rsidRPr="00442ED2">
        <w:rPr>
          <w:rFonts w:ascii="Arial" w:hAnsi="Arial" w:cs="Arial"/>
          <w:sz w:val="24"/>
          <w:szCs w:val="24"/>
        </w:rPr>
        <w:t xml:space="preserve">odstąpienia od umowy z winy Wykonawcy w związku z nieprzystąpieniem do realizacji umowy lub naruszeniem jakiegokolwiek postanowienia niniejszej umowy uniemożliwiającego realizację umowy - w wysokości stanowiącej równowartość </w:t>
      </w:r>
      <w:r w:rsidR="00661E4F" w:rsidRPr="00442ED2">
        <w:rPr>
          <w:rFonts w:ascii="Arial" w:hAnsi="Arial" w:cs="Arial"/>
          <w:sz w:val="24"/>
          <w:szCs w:val="24"/>
        </w:rPr>
        <w:t xml:space="preserve">5 </w:t>
      </w:r>
      <w:r w:rsidRPr="00442ED2">
        <w:rPr>
          <w:rFonts w:ascii="Arial" w:hAnsi="Arial" w:cs="Arial"/>
          <w:sz w:val="24"/>
          <w:szCs w:val="24"/>
        </w:rPr>
        <w:t>% kwoty brutto wynagrodzenia</w:t>
      </w:r>
      <w:r w:rsidR="006A6625" w:rsidRPr="00442ED2">
        <w:rPr>
          <w:rFonts w:ascii="Arial" w:hAnsi="Arial" w:cs="Arial"/>
          <w:sz w:val="24"/>
          <w:szCs w:val="24"/>
        </w:rPr>
        <w:t xml:space="preserve"> o którym  mowa w §3 ust. 1</w:t>
      </w:r>
      <w:r w:rsidRPr="00442ED2">
        <w:rPr>
          <w:rFonts w:ascii="Arial" w:hAnsi="Arial" w:cs="Arial"/>
          <w:sz w:val="24"/>
          <w:szCs w:val="24"/>
        </w:rPr>
        <w:t>. Zapłata kary winna nastąpić w terminie 30 dni od daty odstąpienia od umowy bez konieczności skierowania wezwania do zapłaty do Wykonawcy,</w:t>
      </w:r>
    </w:p>
    <w:p w14:paraId="27C0F8BC" w14:textId="61F996F1" w:rsidR="006A6625" w:rsidRPr="00442ED2" w:rsidRDefault="00537553" w:rsidP="005A01A4">
      <w:pPr>
        <w:widowControl w:val="0"/>
        <w:numPr>
          <w:ilvl w:val="1"/>
          <w:numId w:val="25"/>
        </w:numPr>
        <w:tabs>
          <w:tab w:val="clear" w:pos="1495"/>
        </w:tabs>
        <w:suppressAutoHyphens/>
        <w:autoSpaceDE w:val="0"/>
        <w:spacing w:line="276" w:lineRule="auto"/>
        <w:ind w:left="709" w:hanging="425"/>
        <w:jc w:val="both"/>
        <w:rPr>
          <w:rFonts w:ascii="Arial" w:hAnsi="Arial" w:cs="Arial"/>
          <w:sz w:val="24"/>
          <w:szCs w:val="24"/>
        </w:rPr>
      </w:pPr>
      <w:r w:rsidRPr="00442ED2">
        <w:rPr>
          <w:rFonts w:ascii="Arial" w:hAnsi="Arial" w:cs="Arial"/>
          <w:sz w:val="24"/>
          <w:szCs w:val="24"/>
        </w:rPr>
        <w:t xml:space="preserve">odstąpienia od umowy ze skutkiem natychmiastowym, w przypadku gdy Wykonawca utraci koncesję lub rozwiąże umowę na dystrybucję, w wyniku czego nastąpi utrata możliwości dostarczania paliwa gazowego dla Zamawiającego - w wysokości stanowiącej równowartość </w:t>
      </w:r>
      <w:r w:rsidR="00661E4F" w:rsidRPr="00442ED2">
        <w:rPr>
          <w:rFonts w:ascii="Arial" w:hAnsi="Arial" w:cs="Arial"/>
          <w:sz w:val="24"/>
          <w:szCs w:val="24"/>
        </w:rPr>
        <w:t xml:space="preserve">5 </w:t>
      </w:r>
      <w:r w:rsidRPr="00442ED2">
        <w:rPr>
          <w:rFonts w:ascii="Arial" w:hAnsi="Arial" w:cs="Arial"/>
          <w:sz w:val="24"/>
          <w:szCs w:val="24"/>
        </w:rPr>
        <w:t xml:space="preserve">% kwoty brutto wynagrodzenia </w:t>
      </w:r>
      <w:r w:rsidR="006A6625" w:rsidRPr="00442ED2">
        <w:rPr>
          <w:rFonts w:ascii="Arial" w:hAnsi="Arial" w:cs="Arial"/>
          <w:sz w:val="24"/>
          <w:szCs w:val="24"/>
        </w:rPr>
        <w:t>o którym mowa w §3 ust. 1</w:t>
      </w:r>
      <w:r w:rsidRPr="00442ED2">
        <w:rPr>
          <w:rFonts w:ascii="Arial" w:hAnsi="Arial" w:cs="Arial"/>
          <w:sz w:val="24"/>
          <w:szCs w:val="24"/>
        </w:rPr>
        <w:t xml:space="preserve">. Zapłata kary winna nastąpić </w:t>
      </w:r>
      <w:r w:rsidR="00B03915" w:rsidRPr="00442ED2">
        <w:rPr>
          <w:rFonts w:ascii="Arial" w:hAnsi="Arial" w:cs="Arial"/>
          <w:sz w:val="24"/>
          <w:szCs w:val="24"/>
        </w:rPr>
        <w:br/>
      </w:r>
      <w:r w:rsidRPr="00442ED2">
        <w:rPr>
          <w:rFonts w:ascii="Arial" w:hAnsi="Arial" w:cs="Arial"/>
          <w:sz w:val="24"/>
          <w:szCs w:val="24"/>
        </w:rPr>
        <w:t>w terminie 30 dni od daty odstąpienia od umowy bez konieczności skierowania wezwania do zapłaty do Wykonawcy,</w:t>
      </w:r>
    </w:p>
    <w:p w14:paraId="75D3581A" w14:textId="402BCC04" w:rsidR="00537553" w:rsidRPr="00442ED2" w:rsidRDefault="00537553" w:rsidP="005A58FA">
      <w:pPr>
        <w:pStyle w:val="Akapitzlist"/>
        <w:widowControl w:val="0"/>
        <w:numPr>
          <w:ilvl w:val="0"/>
          <w:numId w:val="4"/>
        </w:numPr>
        <w:suppressAutoHyphens/>
        <w:autoSpaceDE w:val="0"/>
        <w:spacing w:line="276" w:lineRule="auto"/>
        <w:jc w:val="both"/>
        <w:rPr>
          <w:rFonts w:ascii="Arial" w:hAnsi="Arial" w:cs="Arial"/>
          <w:sz w:val="24"/>
          <w:szCs w:val="24"/>
        </w:rPr>
      </w:pPr>
      <w:r w:rsidRPr="00442ED2">
        <w:rPr>
          <w:rFonts w:ascii="Arial" w:hAnsi="Arial" w:cs="Arial"/>
          <w:sz w:val="24"/>
          <w:szCs w:val="24"/>
        </w:rPr>
        <w:t xml:space="preserve">Łączna maksymalna wysokość kar umownych nie może przekroczyć </w:t>
      </w:r>
      <w:r w:rsidR="00661E4F" w:rsidRPr="00442ED2">
        <w:rPr>
          <w:rFonts w:ascii="Arial" w:hAnsi="Arial" w:cs="Arial"/>
          <w:sz w:val="24"/>
          <w:szCs w:val="24"/>
        </w:rPr>
        <w:t>1</w:t>
      </w:r>
      <w:r w:rsidRPr="00442ED2">
        <w:rPr>
          <w:rFonts w:ascii="Arial" w:hAnsi="Arial" w:cs="Arial"/>
          <w:sz w:val="24"/>
          <w:szCs w:val="24"/>
        </w:rPr>
        <w:t>0% maksymalnego wynagrodzenia określonego</w:t>
      </w:r>
      <w:r w:rsidR="006A6625" w:rsidRPr="00442ED2">
        <w:rPr>
          <w:rFonts w:ascii="Arial" w:hAnsi="Arial" w:cs="Arial"/>
          <w:sz w:val="24"/>
          <w:szCs w:val="24"/>
        </w:rPr>
        <w:t xml:space="preserve"> w §3 ust. 1</w:t>
      </w:r>
    </w:p>
    <w:p w14:paraId="27C254EC" w14:textId="2B8D6B9A" w:rsidR="006A6625" w:rsidRPr="00442ED2" w:rsidRDefault="006A6625" w:rsidP="005A58FA">
      <w:pPr>
        <w:pStyle w:val="Akapitzlist"/>
        <w:widowControl w:val="0"/>
        <w:numPr>
          <w:ilvl w:val="0"/>
          <w:numId w:val="4"/>
        </w:numPr>
        <w:suppressAutoHyphens/>
        <w:autoSpaceDE w:val="0"/>
        <w:spacing w:line="276" w:lineRule="auto"/>
        <w:jc w:val="both"/>
        <w:rPr>
          <w:rFonts w:ascii="Arial" w:hAnsi="Arial" w:cs="Arial"/>
          <w:sz w:val="24"/>
          <w:szCs w:val="24"/>
        </w:rPr>
      </w:pPr>
      <w:r w:rsidRPr="00442ED2">
        <w:rPr>
          <w:rFonts w:ascii="Arial" w:hAnsi="Arial" w:cs="Arial"/>
          <w:sz w:val="24"/>
          <w:szCs w:val="24"/>
        </w:rPr>
        <w:t xml:space="preserve">Zamawiający zastrzega sobie prawo do dochodzenia </w:t>
      </w:r>
      <w:r w:rsidR="00C776EE" w:rsidRPr="00442ED2">
        <w:rPr>
          <w:rFonts w:ascii="Arial" w:hAnsi="Arial" w:cs="Arial"/>
          <w:sz w:val="24"/>
          <w:szCs w:val="24"/>
        </w:rPr>
        <w:t xml:space="preserve"> na zasadach ogólnych odszkodowania przekraczającego wysokość zastrzeżonych kar umownych</w:t>
      </w:r>
      <w:r w:rsidR="00B03915" w:rsidRPr="00442ED2">
        <w:rPr>
          <w:rFonts w:ascii="Arial" w:hAnsi="Arial" w:cs="Arial"/>
          <w:sz w:val="24"/>
          <w:szCs w:val="24"/>
        </w:rPr>
        <w:t>.</w:t>
      </w:r>
    </w:p>
    <w:p w14:paraId="43E8E2B7" w14:textId="716E3252" w:rsidR="00CF02BE" w:rsidRPr="00442ED2" w:rsidRDefault="00B139F6" w:rsidP="005A58FA">
      <w:pPr>
        <w:numPr>
          <w:ilvl w:val="0"/>
          <w:numId w:val="4"/>
        </w:numPr>
        <w:spacing w:line="276" w:lineRule="auto"/>
        <w:jc w:val="both"/>
        <w:rPr>
          <w:rFonts w:ascii="Arial" w:hAnsi="Arial" w:cs="Arial"/>
          <w:sz w:val="24"/>
          <w:szCs w:val="24"/>
          <w:lang w:eastAsia="ar-SA"/>
        </w:rPr>
      </w:pPr>
      <w:r w:rsidRPr="00442ED2">
        <w:rPr>
          <w:rFonts w:ascii="Arial" w:hAnsi="Arial" w:cs="Arial"/>
          <w:sz w:val="24"/>
          <w:szCs w:val="24"/>
          <w:lang w:eastAsia="ar-SA"/>
        </w:rPr>
        <w:t xml:space="preserve">Umowa może być rozwiązana przez jedną ze Stron w trybie natychmiastowym w przypadku, gdy druga ze Stron pomimo pisemnego wezwania rażąco </w:t>
      </w:r>
      <w:r w:rsidR="00B03915" w:rsidRPr="00442ED2">
        <w:rPr>
          <w:rFonts w:ascii="Arial" w:hAnsi="Arial" w:cs="Arial"/>
          <w:sz w:val="24"/>
          <w:szCs w:val="24"/>
          <w:lang w:eastAsia="ar-SA"/>
        </w:rPr>
        <w:br/>
      </w:r>
      <w:r w:rsidRPr="00442ED2">
        <w:rPr>
          <w:rFonts w:ascii="Arial" w:hAnsi="Arial" w:cs="Arial"/>
          <w:sz w:val="24"/>
          <w:szCs w:val="24"/>
          <w:lang w:eastAsia="ar-SA"/>
        </w:rPr>
        <w:t xml:space="preserve">i uporczywie narusza warunki Umowy. Za rażące naruszenie </w:t>
      </w:r>
      <w:r w:rsidR="00E96333" w:rsidRPr="00442ED2">
        <w:rPr>
          <w:rFonts w:ascii="Arial" w:hAnsi="Arial" w:cs="Arial"/>
          <w:sz w:val="24"/>
          <w:szCs w:val="24"/>
          <w:lang w:eastAsia="ar-SA"/>
        </w:rPr>
        <w:t>U</w:t>
      </w:r>
      <w:r w:rsidRPr="00442ED2">
        <w:rPr>
          <w:rFonts w:ascii="Arial" w:hAnsi="Arial" w:cs="Arial"/>
          <w:sz w:val="24"/>
          <w:szCs w:val="24"/>
          <w:lang w:eastAsia="ar-SA"/>
        </w:rPr>
        <w:t xml:space="preserve">mowy </w:t>
      </w:r>
      <w:r w:rsidR="006A47F7" w:rsidRPr="00442ED2">
        <w:rPr>
          <w:rFonts w:ascii="Arial" w:hAnsi="Arial" w:cs="Arial"/>
          <w:sz w:val="24"/>
          <w:szCs w:val="24"/>
          <w:lang w:eastAsia="ar-SA"/>
        </w:rPr>
        <w:t>S</w:t>
      </w:r>
      <w:r w:rsidRPr="00442ED2">
        <w:rPr>
          <w:rFonts w:ascii="Arial" w:hAnsi="Arial" w:cs="Arial"/>
          <w:sz w:val="24"/>
          <w:szCs w:val="24"/>
          <w:lang w:eastAsia="ar-SA"/>
        </w:rPr>
        <w:t xml:space="preserve">trony uważają uporczywe lub zawinione naruszenie jej postanowień. </w:t>
      </w:r>
    </w:p>
    <w:p w14:paraId="05CB2164" w14:textId="6B65B781" w:rsidR="00CF02BE" w:rsidRPr="00442ED2" w:rsidRDefault="00CF02BE" w:rsidP="005A58FA">
      <w:pPr>
        <w:numPr>
          <w:ilvl w:val="0"/>
          <w:numId w:val="4"/>
        </w:numPr>
        <w:spacing w:line="276" w:lineRule="auto"/>
        <w:jc w:val="both"/>
        <w:rPr>
          <w:rFonts w:ascii="Arial" w:hAnsi="Arial" w:cs="Arial"/>
          <w:sz w:val="24"/>
          <w:szCs w:val="24"/>
          <w:lang w:eastAsia="ar-SA"/>
        </w:rPr>
      </w:pPr>
      <w:r w:rsidRPr="00442ED2">
        <w:rPr>
          <w:rFonts w:ascii="Arial" w:hAnsi="Arial" w:cs="Arial"/>
          <w:sz w:val="24"/>
          <w:szCs w:val="24"/>
        </w:rPr>
        <w:t xml:space="preserve">W razie zaistnienia istotnej zmiany okoliczności powodującej, że wykonanie umowy nie leży w interesie publicznym, czego nie można było przewidzieć </w:t>
      </w:r>
      <w:r w:rsidR="00B03915" w:rsidRPr="00442ED2">
        <w:rPr>
          <w:rFonts w:ascii="Arial" w:hAnsi="Arial" w:cs="Arial"/>
          <w:sz w:val="24"/>
          <w:szCs w:val="24"/>
        </w:rPr>
        <w:br/>
      </w:r>
      <w:r w:rsidRPr="00442ED2">
        <w:rPr>
          <w:rFonts w:ascii="Arial" w:hAnsi="Arial" w:cs="Arial"/>
          <w:sz w:val="24"/>
          <w:szCs w:val="24"/>
        </w:rPr>
        <w:lastRenderedPageBreak/>
        <w:t xml:space="preserve">w chwili zawarcia umowy, Zamawiający może odstąpić od umowy w terminie do 30 dni od powzięcia wiadomości o tych okolicznościach. W takim przypadku, wykonawca może żądać wyłącznie wynagrodzenia należnego z tytułu wykonania części umowy. </w:t>
      </w:r>
    </w:p>
    <w:p w14:paraId="2186BB6B" w14:textId="77777777" w:rsidR="009F0FDD" w:rsidRPr="00442ED2" w:rsidRDefault="00B139F6" w:rsidP="005A58FA">
      <w:pPr>
        <w:pStyle w:val="Akapitzlist"/>
        <w:numPr>
          <w:ilvl w:val="0"/>
          <w:numId w:val="4"/>
        </w:numPr>
        <w:suppressAutoHyphens/>
        <w:spacing w:line="276" w:lineRule="auto"/>
        <w:rPr>
          <w:rFonts w:ascii="Arial" w:hAnsi="Arial" w:cs="Arial"/>
          <w:sz w:val="24"/>
          <w:szCs w:val="24"/>
          <w:lang w:eastAsia="ar-SA"/>
        </w:rPr>
      </w:pPr>
      <w:r w:rsidRPr="00442ED2">
        <w:rPr>
          <w:rFonts w:ascii="Arial" w:hAnsi="Arial" w:cs="Arial"/>
          <w:sz w:val="24"/>
          <w:szCs w:val="24"/>
          <w:lang w:eastAsia="ar-SA"/>
        </w:rPr>
        <w:t>Rozwiązanie Umowy nie zwalnia Stron z obowiązku uregulowania wobec drugiej Strony wszelkich zobowiązań z niej wynikających.</w:t>
      </w:r>
    </w:p>
    <w:p w14:paraId="20D418D6" w14:textId="77777777" w:rsidR="00927E49" w:rsidRPr="00442ED2" w:rsidRDefault="00927E49" w:rsidP="00423EBA">
      <w:pPr>
        <w:suppressAutoHyphens/>
        <w:rPr>
          <w:rFonts w:ascii="Arial" w:hAnsi="Arial" w:cs="Arial"/>
          <w:b/>
          <w:sz w:val="24"/>
          <w:szCs w:val="24"/>
        </w:rPr>
      </w:pPr>
    </w:p>
    <w:p w14:paraId="1CA08490" w14:textId="1A288DC9" w:rsidR="00610A87" w:rsidRPr="00442ED2" w:rsidRDefault="00610A87" w:rsidP="00610A87">
      <w:pPr>
        <w:suppressAutoHyphens/>
        <w:jc w:val="center"/>
        <w:rPr>
          <w:rFonts w:ascii="Arial" w:hAnsi="Arial" w:cs="Arial"/>
          <w:b/>
          <w:sz w:val="24"/>
          <w:szCs w:val="24"/>
        </w:rPr>
      </w:pPr>
      <w:r w:rsidRPr="00442ED2">
        <w:rPr>
          <w:rFonts w:ascii="Arial" w:hAnsi="Arial" w:cs="Arial"/>
          <w:b/>
          <w:sz w:val="24"/>
          <w:szCs w:val="24"/>
        </w:rPr>
        <w:t xml:space="preserve">§ 10 </w:t>
      </w:r>
    </w:p>
    <w:p w14:paraId="1BB5BCBD" w14:textId="368C0097" w:rsidR="00610A87" w:rsidRPr="00442ED2" w:rsidRDefault="00610A87" w:rsidP="00927E49">
      <w:pPr>
        <w:pStyle w:val="Akapitzlist"/>
        <w:numPr>
          <w:ilvl w:val="2"/>
          <w:numId w:val="25"/>
        </w:numPr>
        <w:autoSpaceDE w:val="0"/>
        <w:autoSpaceDN w:val="0"/>
        <w:adjustRightInd w:val="0"/>
        <w:spacing w:line="276" w:lineRule="auto"/>
        <w:ind w:left="426"/>
        <w:jc w:val="both"/>
        <w:rPr>
          <w:rFonts w:ascii="Arial" w:hAnsi="Arial" w:cs="Arial"/>
          <w:sz w:val="24"/>
          <w:szCs w:val="24"/>
        </w:rPr>
      </w:pPr>
      <w:r w:rsidRPr="00442ED2">
        <w:rPr>
          <w:rFonts w:ascii="Arial" w:hAnsi="Arial" w:cs="Arial"/>
          <w:sz w:val="24"/>
          <w:szCs w:val="24"/>
        </w:rPr>
        <w:t>Na podstawie art. 439 PZP Strony dopuszczają zmianę wynagrodzenia Wykonawcy.</w:t>
      </w:r>
    </w:p>
    <w:p w14:paraId="6F54D39C" w14:textId="58BCC8E8" w:rsidR="00610A87" w:rsidRPr="00442ED2"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42ED2">
        <w:rPr>
          <w:rFonts w:ascii="Arial" w:hAnsi="Arial" w:cs="Arial"/>
          <w:sz w:val="24"/>
          <w:szCs w:val="24"/>
        </w:rPr>
        <w:t>Strony przewidują możliwość zmiany dla stawki jednostkowej za kWh pobranego paliwa gazowego w odniesieniu do wolumenu nie objętego ochroną taryfową, w związku ze wzrostem cen paliwa gazowego, które Wykonawca musi zakupić w celu zrealizowania przedmiotu zamówienia.</w:t>
      </w:r>
    </w:p>
    <w:p w14:paraId="4FDB7E07" w14:textId="3B2557BF" w:rsidR="00610A87" w:rsidRPr="00442ED2"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42ED2">
        <w:rPr>
          <w:rFonts w:ascii="Arial" w:hAnsi="Arial" w:cs="Arial"/>
          <w:sz w:val="24"/>
          <w:szCs w:val="24"/>
        </w:rPr>
        <w:t xml:space="preserve"> Waloryzacja nie dotyczy cen jednostkowych stosowanych do rozliczeń i zawartych w taryfach dystrybucyjnych i sprzedażowych zatwierdzonych przez Prezesa URE.</w:t>
      </w:r>
    </w:p>
    <w:p w14:paraId="327EA650" w14:textId="68A54F29" w:rsidR="00610A87" w:rsidRPr="00442ED2"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42ED2">
        <w:rPr>
          <w:rFonts w:ascii="Arial" w:hAnsi="Arial" w:cs="Arial"/>
          <w:sz w:val="24"/>
          <w:szCs w:val="24"/>
        </w:rPr>
        <w:t>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3FBF27C0" w14:textId="5330636A" w:rsidR="00610A87" w:rsidRPr="00442ED2"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42ED2">
        <w:rPr>
          <w:rFonts w:ascii="Arial" w:hAnsi="Arial" w:cs="Arial"/>
          <w:sz w:val="24"/>
          <w:szCs w:val="24"/>
        </w:rPr>
        <w:t xml:space="preserve">Wykonawca oświadcza, że do dnia zawarcia przedmiotowej umowy dokonał zakupu gazu ziemnego w wysokości 100% (wielkość procentowa) na zasadach złożonej oferty. </w:t>
      </w:r>
    </w:p>
    <w:p w14:paraId="2364BEAD" w14:textId="384EF0FE" w:rsidR="00610A87" w:rsidRPr="00442ED2"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42ED2">
        <w:rPr>
          <w:rFonts w:ascii="Arial" w:hAnsi="Arial" w:cs="Arial"/>
          <w:sz w:val="24"/>
          <w:szCs w:val="24"/>
        </w:rPr>
        <w:t xml:space="preserve">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6miesiącach realizowania dostaw w ramach Umowy. </w:t>
      </w:r>
    </w:p>
    <w:p w14:paraId="6AF3C916" w14:textId="0FD31967" w:rsidR="00610A87" w:rsidRPr="00442ED2"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42ED2">
        <w:rPr>
          <w:rFonts w:ascii="Arial" w:hAnsi="Arial" w:cs="Arial"/>
          <w:sz w:val="24"/>
          <w:szCs w:val="24"/>
        </w:rPr>
        <w:t xml:space="preserve">Wykonawca składając wniosek o zmianę, powinien przedstawić </w:t>
      </w:r>
      <w:r w:rsidR="00927E49" w:rsidRPr="00442ED2">
        <w:rPr>
          <w:rFonts w:ascii="Arial" w:hAnsi="Arial" w:cs="Arial"/>
          <w:sz w:val="24"/>
          <w:szCs w:val="24"/>
        </w:rPr>
        <w:br/>
      </w:r>
      <w:r w:rsidRPr="00442ED2">
        <w:rPr>
          <w:rFonts w:ascii="Arial" w:hAnsi="Arial" w:cs="Arial"/>
          <w:sz w:val="24"/>
          <w:szCs w:val="24"/>
        </w:rPr>
        <w:t xml:space="preserve">w szczególności wyliczenie wnioskowanej kwoty zmiany wynagrodzenia oraz dowody na to, że zmiana ceny paliwa gazowego na TGE wpływa na koszt realizacji zamówienia. </w:t>
      </w:r>
    </w:p>
    <w:p w14:paraId="257653D2" w14:textId="7253C6DD" w:rsidR="00610A87" w:rsidRPr="00442ED2"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42ED2">
        <w:rPr>
          <w:rFonts w:ascii="Arial" w:hAnsi="Arial" w:cs="Arial"/>
          <w:sz w:val="24"/>
          <w:szCs w:val="24"/>
        </w:rPr>
        <w:t xml:space="preserve">Zmiana wynagrodzenia w oparciu o niniejszy ustęp wymaga zgodnej woli obu stron wyrażonej aneksem do umowy przy czym Strona rozpatrująca zobowiązana jest rozpatrzyć wniosek Strony wnioskującej w terminie do 7 dni od daty wpływu (również w postaci elektronicznej). </w:t>
      </w:r>
    </w:p>
    <w:p w14:paraId="3BA0710C" w14:textId="5CFDFCBE" w:rsidR="00610A87" w:rsidRPr="00442ED2" w:rsidRDefault="00610A87" w:rsidP="00927E49">
      <w:pPr>
        <w:pStyle w:val="Akapitzlist"/>
        <w:numPr>
          <w:ilvl w:val="1"/>
          <w:numId w:val="4"/>
        </w:numPr>
        <w:autoSpaceDE w:val="0"/>
        <w:autoSpaceDN w:val="0"/>
        <w:adjustRightInd w:val="0"/>
        <w:spacing w:line="276" w:lineRule="auto"/>
        <w:ind w:left="1134" w:hanging="567"/>
        <w:jc w:val="both"/>
        <w:rPr>
          <w:rFonts w:ascii="Arial" w:hAnsi="Arial" w:cs="Arial"/>
          <w:sz w:val="24"/>
          <w:szCs w:val="24"/>
        </w:rPr>
      </w:pPr>
      <w:r w:rsidRPr="00442ED2">
        <w:rPr>
          <w:rFonts w:ascii="Arial" w:hAnsi="Arial" w:cs="Arial"/>
          <w:sz w:val="24"/>
          <w:szCs w:val="24"/>
        </w:rPr>
        <w:t xml:space="preserve"> Strona uprawniona jest do złożenia wniosku o waloryzacje w przypadku zmiany średnioważonej ceny miesięcznej </w:t>
      </w:r>
      <w:proofErr w:type="spellStart"/>
      <w:r w:rsidRPr="00442ED2">
        <w:rPr>
          <w:rFonts w:ascii="Arial" w:hAnsi="Arial" w:cs="Arial"/>
          <w:sz w:val="24"/>
          <w:szCs w:val="24"/>
        </w:rPr>
        <w:t>RDNg</w:t>
      </w:r>
      <w:proofErr w:type="spellEnd"/>
      <w:r w:rsidRPr="00442ED2">
        <w:rPr>
          <w:rFonts w:ascii="Arial" w:hAnsi="Arial" w:cs="Arial"/>
          <w:sz w:val="24"/>
          <w:szCs w:val="24"/>
        </w:rPr>
        <w:t xml:space="preserve"> (Rynek Dnia Następnego gazu) na Towarowej Giełdzie Energii SA (cena publikowana w Raportach Miesięcznych https://tge.pl/dane-statystyczne).</w:t>
      </w:r>
    </w:p>
    <w:p w14:paraId="151DAC75" w14:textId="77777777" w:rsidR="00610A87" w:rsidRPr="00442ED2" w:rsidRDefault="00610A87" w:rsidP="00927E49">
      <w:pPr>
        <w:autoSpaceDE w:val="0"/>
        <w:autoSpaceDN w:val="0"/>
        <w:adjustRightInd w:val="0"/>
        <w:spacing w:line="276" w:lineRule="auto"/>
        <w:ind w:left="993" w:hanging="426"/>
        <w:jc w:val="both"/>
        <w:rPr>
          <w:rFonts w:ascii="Arial" w:hAnsi="Arial" w:cs="Arial"/>
          <w:sz w:val="24"/>
          <w:szCs w:val="24"/>
        </w:rPr>
      </w:pPr>
      <w:r w:rsidRPr="00442ED2">
        <w:rPr>
          <w:rFonts w:ascii="Arial" w:hAnsi="Arial" w:cs="Arial"/>
          <w:sz w:val="24"/>
          <w:szCs w:val="24"/>
        </w:rPr>
        <w:lastRenderedPageBreak/>
        <w:t xml:space="preserve">1) zmiana powinna być liczona od dnia zawarcia umowy </w:t>
      </w:r>
    </w:p>
    <w:p w14:paraId="2E6DC8D7" w14:textId="77777777" w:rsidR="00610A87" w:rsidRPr="00442ED2" w:rsidRDefault="00610A87" w:rsidP="00927E49">
      <w:pPr>
        <w:autoSpaceDE w:val="0"/>
        <w:autoSpaceDN w:val="0"/>
        <w:adjustRightInd w:val="0"/>
        <w:spacing w:line="276" w:lineRule="auto"/>
        <w:ind w:left="993" w:hanging="426"/>
        <w:jc w:val="both"/>
        <w:rPr>
          <w:rFonts w:ascii="Arial" w:hAnsi="Arial" w:cs="Arial"/>
          <w:sz w:val="24"/>
          <w:szCs w:val="24"/>
        </w:rPr>
      </w:pPr>
      <w:r w:rsidRPr="00442ED2">
        <w:rPr>
          <w:rFonts w:ascii="Arial" w:hAnsi="Arial" w:cs="Arial"/>
          <w:sz w:val="24"/>
          <w:szCs w:val="24"/>
        </w:rPr>
        <w:t xml:space="preserve">2) zmiana średnioważonej ceny miesięcznej </w:t>
      </w:r>
      <w:proofErr w:type="spellStart"/>
      <w:r w:rsidRPr="00442ED2">
        <w:rPr>
          <w:rFonts w:ascii="Arial" w:hAnsi="Arial" w:cs="Arial"/>
          <w:sz w:val="24"/>
          <w:szCs w:val="24"/>
        </w:rPr>
        <w:t>RDNg</w:t>
      </w:r>
      <w:proofErr w:type="spellEnd"/>
      <w:r w:rsidRPr="00442ED2">
        <w:rPr>
          <w:rFonts w:ascii="Arial" w:hAnsi="Arial" w:cs="Arial"/>
          <w:sz w:val="24"/>
          <w:szCs w:val="24"/>
        </w:rPr>
        <w:t xml:space="preserve"> na TGE może być kalkulowana po upływie 6 miesięcy obowiązywania umowy na poniższych zasadach: </w:t>
      </w:r>
    </w:p>
    <w:p w14:paraId="44BEACC2" w14:textId="77777777" w:rsidR="00610A87" w:rsidRPr="00442ED2" w:rsidRDefault="00610A87" w:rsidP="00927E49">
      <w:pPr>
        <w:autoSpaceDE w:val="0"/>
        <w:autoSpaceDN w:val="0"/>
        <w:adjustRightInd w:val="0"/>
        <w:spacing w:line="276" w:lineRule="auto"/>
        <w:ind w:left="993" w:hanging="426"/>
        <w:jc w:val="both"/>
        <w:rPr>
          <w:rFonts w:ascii="Arial" w:hAnsi="Arial" w:cs="Arial"/>
          <w:sz w:val="24"/>
          <w:szCs w:val="24"/>
        </w:rPr>
      </w:pPr>
      <w:r w:rsidRPr="00442ED2">
        <w:rPr>
          <w:rFonts w:ascii="Arial" w:hAnsi="Arial" w:cs="Arial"/>
          <w:sz w:val="24"/>
          <w:szCs w:val="24"/>
        </w:rPr>
        <w:t xml:space="preserve">1.1) wartość od 30% do 40% to wszystkie ceny jednostkowe paliwa gazowego zostaną odpowiednio powiększone o 2% </w:t>
      </w:r>
    </w:p>
    <w:p w14:paraId="61F66158" w14:textId="77777777" w:rsidR="00610A87" w:rsidRPr="00442ED2" w:rsidRDefault="00610A87" w:rsidP="00927E49">
      <w:pPr>
        <w:autoSpaceDE w:val="0"/>
        <w:autoSpaceDN w:val="0"/>
        <w:adjustRightInd w:val="0"/>
        <w:spacing w:line="276" w:lineRule="auto"/>
        <w:ind w:left="426"/>
        <w:jc w:val="both"/>
        <w:rPr>
          <w:rFonts w:ascii="Arial" w:hAnsi="Arial" w:cs="Arial"/>
          <w:sz w:val="24"/>
          <w:szCs w:val="24"/>
        </w:rPr>
      </w:pPr>
      <w:r w:rsidRPr="00442ED2">
        <w:rPr>
          <w:rFonts w:ascii="Arial" w:hAnsi="Arial" w:cs="Arial"/>
          <w:sz w:val="24"/>
          <w:szCs w:val="24"/>
        </w:rPr>
        <w:t xml:space="preserve">1.2) wartość od 40,1% do 50% to wszystkie ceny jednostkowe paliwa gazowego zostaną odpowiednio powiększone o 3% </w:t>
      </w:r>
    </w:p>
    <w:p w14:paraId="44016920" w14:textId="77777777" w:rsidR="00610A87" w:rsidRPr="00442ED2" w:rsidRDefault="00610A87" w:rsidP="00927E49">
      <w:pPr>
        <w:autoSpaceDE w:val="0"/>
        <w:autoSpaceDN w:val="0"/>
        <w:adjustRightInd w:val="0"/>
        <w:spacing w:line="276" w:lineRule="auto"/>
        <w:ind w:left="426"/>
        <w:jc w:val="both"/>
        <w:rPr>
          <w:rFonts w:ascii="Arial" w:hAnsi="Arial" w:cs="Arial"/>
          <w:sz w:val="24"/>
          <w:szCs w:val="24"/>
        </w:rPr>
      </w:pPr>
      <w:r w:rsidRPr="00442ED2">
        <w:rPr>
          <w:rFonts w:ascii="Arial" w:hAnsi="Arial" w:cs="Arial"/>
          <w:sz w:val="24"/>
          <w:szCs w:val="24"/>
        </w:rPr>
        <w:t xml:space="preserve">1.3) wartość od 50,1% to wszystkie ceny jednostkowe paliwa gazowego zostaną odpowiednio powiększone o 5% </w:t>
      </w:r>
    </w:p>
    <w:p w14:paraId="052AC9A5" w14:textId="77777777" w:rsidR="00610A87" w:rsidRPr="00442ED2" w:rsidRDefault="00610A87" w:rsidP="00927E49">
      <w:pPr>
        <w:autoSpaceDE w:val="0"/>
        <w:autoSpaceDN w:val="0"/>
        <w:adjustRightInd w:val="0"/>
        <w:spacing w:line="276" w:lineRule="auto"/>
        <w:jc w:val="both"/>
        <w:rPr>
          <w:rFonts w:ascii="Arial" w:hAnsi="Arial" w:cs="Arial"/>
          <w:sz w:val="24"/>
          <w:szCs w:val="24"/>
        </w:rPr>
      </w:pPr>
      <w:r w:rsidRPr="00442ED2">
        <w:rPr>
          <w:rFonts w:ascii="Arial" w:hAnsi="Arial" w:cs="Arial"/>
          <w:sz w:val="24"/>
          <w:szCs w:val="24"/>
        </w:rPr>
        <w:t>i) Zmiana wysokości cen jednostkowych nastąpi z dniem podpisanie aneksu.</w:t>
      </w:r>
    </w:p>
    <w:p w14:paraId="55866A53" w14:textId="77777777" w:rsidR="00610A87" w:rsidRPr="00442ED2" w:rsidRDefault="00610A87" w:rsidP="00927E49">
      <w:pPr>
        <w:autoSpaceDE w:val="0"/>
        <w:autoSpaceDN w:val="0"/>
        <w:adjustRightInd w:val="0"/>
        <w:spacing w:line="276" w:lineRule="auto"/>
        <w:rPr>
          <w:rFonts w:ascii="Arial" w:hAnsi="Arial" w:cs="Arial"/>
          <w:sz w:val="24"/>
          <w:szCs w:val="24"/>
        </w:rPr>
      </w:pPr>
    </w:p>
    <w:p w14:paraId="2186BB6D" w14:textId="6966839A" w:rsidR="009F0FDD" w:rsidRPr="00442ED2" w:rsidRDefault="000E60A4" w:rsidP="005A58FA">
      <w:pPr>
        <w:suppressAutoHyphens/>
        <w:spacing w:line="276" w:lineRule="auto"/>
        <w:ind w:left="360"/>
        <w:jc w:val="center"/>
        <w:rPr>
          <w:rFonts w:ascii="Arial" w:hAnsi="Arial" w:cs="Arial"/>
          <w:b/>
          <w:sz w:val="24"/>
          <w:szCs w:val="24"/>
          <w:lang w:eastAsia="ar-SA"/>
        </w:rPr>
      </w:pPr>
      <w:r w:rsidRPr="00442ED2">
        <w:rPr>
          <w:rFonts w:ascii="Arial" w:hAnsi="Arial" w:cs="Arial"/>
          <w:b/>
          <w:sz w:val="24"/>
          <w:szCs w:val="24"/>
          <w:lang w:eastAsia="ar-SA"/>
        </w:rPr>
        <w:t>§1</w:t>
      </w:r>
      <w:r w:rsidR="00610A87" w:rsidRPr="00442ED2">
        <w:rPr>
          <w:rFonts w:ascii="Arial" w:hAnsi="Arial" w:cs="Arial"/>
          <w:b/>
          <w:sz w:val="24"/>
          <w:szCs w:val="24"/>
          <w:lang w:eastAsia="ar-SA"/>
        </w:rPr>
        <w:t>1</w:t>
      </w:r>
    </w:p>
    <w:p w14:paraId="2186BB6E" w14:textId="7486DE3A" w:rsidR="009F0FDD" w:rsidRPr="00442ED2" w:rsidRDefault="009F0FDD" w:rsidP="005A58FA">
      <w:pPr>
        <w:numPr>
          <w:ilvl w:val="0"/>
          <w:numId w:val="7"/>
        </w:numPr>
        <w:spacing w:line="276" w:lineRule="auto"/>
        <w:ind w:right="-1"/>
        <w:jc w:val="both"/>
        <w:rPr>
          <w:rFonts w:ascii="Arial" w:hAnsi="Arial" w:cs="Arial"/>
          <w:sz w:val="24"/>
          <w:szCs w:val="24"/>
        </w:rPr>
      </w:pPr>
      <w:r w:rsidRPr="00442ED2">
        <w:rPr>
          <w:rFonts w:ascii="Arial" w:hAnsi="Arial" w:cs="Arial"/>
          <w:sz w:val="24"/>
          <w:szCs w:val="24"/>
        </w:rPr>
        <w:t>Osob</w:t>
      </w:r>
      <w:r w:rsidR="00D12BD2" w:rsidRPr="00442ED2">
        <w:rPr>
          <w:rFonts w:ascii="Arial" w:hAnsi="Arial" w:cs="Arial"/>
          <w:sz w:val="24"/>
          <w:szCs w:val="24"/>
        </w:rPr>
        <w:t>ą</w:t>
      </w:r>
      <w:r w:rsidRPr="00442ED2">
        <w:rPr>
          <w:rFonts w:ascii="Arial" w:hAnsi="Arial" w:cs="Arial"/>
          <w:sz w:val="24"/>
          <w:szCs w:val="24"/>
        </w:rPr>
        <w:t xml:space="preserve"> odpowiedzialn</w:t>
      </w:r>
      <w:r w:rsidR="00D12BD2" w:rsidRPr="00442ED2">
        <w:rPr>
          <w:rFonts w:ascii="Arial" w:hAnsi="Arial" w:cs="Arial"/>
          <w:sz w:val="24"/>
          <w:szCs w:val="24"/>
        </w:rPr>
        <w:t xml:space="preserve">ą </w:t>
      </w:r>
      <w:r w:rsidRPr="00442ED2">
        <w:rPr>
          <w:rFonts w:ascii="Arial" w:hAnsi="Arial" w:cs="Arial"/>
          <w:sz w:val="24"/>
          <w:szCs w:val="24"/>
        </w:rPr>
        <w:t xml:space="preserve">za realizację </w:t>
      </w:r>
      <w:r w:rsidR="00E96333" w:rsidRPr="00442ED2">
        <w:rPr>
          <w:rFonts w:ascii="Arial" w:hAnsi="Arial" w:cs="Arial"/>
          <w:sz w:val="24"/>
          <w:szCs w:val="24"/>
        </w:rPr>
        <w:t>U</w:t>
      </w:r>
      <w:r w:rsidRPr="00442ED2">
        <w:rPr>
          <w:rFonts w:ascii="Arial" w:hAnsi="Arial" w:cs="Arial"/>
          <w:sz w:val="24"/>
          <w:szCs w:val="24"/>
        </w:rPr>
        <w:t xml:space="preserve">mowy ze strony </w:t>
      </w:r>
      <w:r w:rsidR="00D12BD2" w:rsidRPr="00442ED2">
        <w:rPr>
          <w:rFonts w:ascii="Arial" w:hAnsi="Arial" w:cs="Arial"/>
          <w:sz w:val="24"/>
          <w:szCs w:val="24"/>
        </w:rPr>
        <w:t>Zamawiającego jest</w:t>
      </w:r>
      <w:r w:rsidRPr="00442ED2">
        <w:rPr>
          <w:rFonts w:ascii="Arial" w:hAnsi="Arial" w:cs="Arial"/>
          <w:sz w:val="24"/>
          <w:szCs w:val="24"/>
        </w:rPr>
        <w:t>:</w:t>
      </w:r>
    </w:p>
    <w:p w14:paraId="2186BB6F" w14:textId="43AD6CA0" w:rsidR="009F0FDD" w:rsidRPr="00442ED2" w:rsidRDefault="00125D11" w:rsidP="005A58FA">
      <w:pPr>
        <w:tabs>
          <w:tab w:val="num" w:pos="851"/>
        </w:tabs>
        <w:spacing w:line="276" w:lineRule="auto"/>
        <w:ind w:left="360" w:right="50"/>
        <w:jc w:val="both"/>
        <w:rPr>
          <w:rFonts w:ascii="Arial" w:hAnsi="Arial" w:cs="Arial"/>
          <w:sz w:val="24"/>
          <w:szCs w:val="24"/>
        </w:rPr>
      </w:pPr>
      <w:r w:rsidRPr="00442ED2">
        <w:rPr>
          <w:rFonts w:ascii="Arial" w:hAnsi="Arial" w:cs="Arial"/>
          <w:sz w:val="24"/>
          <w:szCs w:val="24"/>
        </w:rPr>
        <w:t>.….</w:t>
      </w:r>
      <w:r w:rsidR="00D12BD2" w:rsidRPr="00442ED2">
        <w:rPr>
          <w:rFonts w:ascii="Arial" w:hAnsi="Arial" w:cs="Arial"/>
          <w:sz w:val="24"/>
          <w:szCs w:val="24"/>
        </w:rPr>
        <w:t>…………………………………………………………………………</w:t>
      </w:r>
      <w:r w:rsidRPr="00442ED2">
        <w:rPr>
          <w:rFonts w:ascii="Arial" w:hAnsi="Arial" w:cs="Arial"/>
          <w:sz w:val="24"/>
          <w:szCs w:val="24"/>
        </w:rPr>
        <w:t>……………</w:t>
      </w:r>
      <w:r w:rsidR="0010257B" w:rsidRPr="00442ED2">
        <w:rPr>
          <w:rFonts w:ascii="Arial" w:hAnsi="Arial" w:cs="Arial"/>
          <w:sz w:val="24"/>
          <w:szCs w:val="24"/>
        </w:rPr>
        <w:t>.</w:t>
      </w:r>
    </w:p>
    <w:p w14:paraId="2186BB70" w14:textId="6164A51A" w:rsidR="009F0FDD" w:rsidRPr="00442ED2" w:rsidRDefault="009F0FDD" w:rsidP="005A58FA">
      <w:pPr>
        <w:numPr>
          <w:ilvl w:val="0"/>
          <w:numId w:val="7"/>
        </w:numPr>
        <w:spacing w:line="276" w:lineRule="auto"/>
        <w:ind w:right="-1"/>
        <w:jc w:val="both"/>
        <w:rPr>
          <w:rFonts w:ascii="Arial" w:hAnsi="Arial" w:cs="Arial"/>
          <w:sz w:val="24"/>
          <w:szCs w:val="24"/>
        </w:rPr>
      </w:pPr>
      <w:r w:rsidRPr="00442ED2">
        <w:rPr>
          <w:rFonts w:ascii="Arial" w:hAnsi="Arial" w:cs="Arial"/>
          <w:sz w:val="24"/>
          <w:szCs w:val="24"/>
        </w:rPr>
        <w:t>Koordynatorem</w:t>
      </w:r>
      <w:r w:rsidR="00125D11" w:rsidRPr="00442ED2">
        <w:rPr>
          <w:rFonts w:ascii="Arial" w:hAnsi="Arial" w:cs="Arial"/>
          <w:sz w:val="24"/>
          <w:szCs w:val="24"/>
        </w:rPr>
        <w:t xml:space="preserve"> </w:t>
      </w:r>
      <w:r w:rsidR="00E96333" w:rsidRPr="00442ED2">
        <w:rPr>
          <w:rFonts w:ascii="Arial" w:hAnsi="Arial" w:cs="Arial"/>
          <w:sz w:val="24"/>
          <w:szCs w:val="24"/>
        </w:rPr>
        <w:t>U</w:t>
      </w:r>
      <w:r w:rsidR="00125D11" w:rsidRPr="00442ED2">
        <w:rPr>
          <w:rFonts w:ascii="Arial" w:hAnsi="Arial" w:cs="Arial"/>
          <w:sz w:val="24"/>
          <w:szCs w:val="24"/>
        </w:rPr>
        <w:t>mowy ze strony Wykonawcy jest…..</w:t>
      </w:r>
      <w:r w:rsidRPr="00442ED2">
        <w:rPr>
          <w:rFonts w:ascii="Arial" w:hAnsi="Arial" w:cs="Arial"/>
          <w:sz w:val="24"/>
          <w:szCs w:val="24"/>
        </w:rPr>
        <w:t>……………….e-mail: ……………………</w:t>
      </w:r>
      <w:r w:rsidR="001F4C37" w:rsidRPr="00442ED2">
        <w:rPr>
          <w:rFonts w:ascii="Arial" w:hAnsi="Arial" w:cs="Arial"/>
          <w:sz w:val="24"/>
          <w:szCs w:val="24"/>
        </w:rPr>
        <w:t>………</w:t>
      </w:r>
      <w:hyperlink r:id="rId8" w:history="1"/>
      <w:r w:rsidRPr="00442ED2">
        <w:rPr>
          <w:rFonts w:ascii="Arial" w:hAnsi="Arial" w:cs="Arial"/>
          <w:sz w:val="24"/>
          <w:szCs w:val="24"/>
        </w:rPr>
        <w:t xml:space="preserve"> tel. ………………….., tel. kom. ………………………….</w:t>
      </w:r>
    </w:p>
    <w:p w14:paraId="2186BB71" w14:textId="708CA267" w:rsidR="009F0FDD" w:rsidRPr="00442ED2" w:rsidRDefault="009F0FDD" w:rsidP="005A58FA">
      <w:pPr>
        <w:numPr>
          <w:ilvl w:val="0"/>
          <w:numId w:val="7"/>
        </w:numPr>
        <w:spacing w:line="276" w:lineRule="auto"/>
        <w:ind w:right="-1"/>
        <w:jc w:val="both"/>
        <w:rPr>
          <w:rFonts w:ascii="Arial" w:hAnsi="Arial" w:cs="Arial"/>
          <w:sz w:val="24"/>
          <w:szCs w:val="24"/>
        </w:rPr>
      </w:pPr>
      <w:r w:rsidRPr="00442ED2">
        <w:rPr>
          <w:rFonts w:ascii="Arial" w:hAnsi="Arial" w:cs="Arial"/>
          <w:sz w:val="24"/>
          <w:szCs w:val="24"/>
        </w:rPr>
        <w:t xml:space="preserve">Zmiana osób wymienionych w niniejszym paragrafie </w:t>
      </w:r>
      <w:r w:rsidR="00E96333" w:rsidRPr="00442ED2">
        <w:rPr>
          <w:rFonts w:ascii="Arial" w:hAnsi="Arial" w:cs="Arial"/>
          <w:sz w:val="24"/>
          <w:szCs w:val="24"/>
        </w:rPr>
        <w:t>U</w:t>
      </w:r>
      <w:r w:rsidRPr="00442ED2">
        <w:rPr>
          <w:rFonts w:ascii="Arial" w:hAnsi="Arial" w:cs="Arial"/>
          <w:sz w:val="24"/>
          <w:szCs w:val="24"/>
        </w:rPr>
        <w:t xml:space="preserve">mowy może nastąpić </w:t>
      </w:r>
      <w:r w:rsidR="00EE1A18" w:rsidRPr="00442ED2">
        <w:rPr>
          <w:rFonts w:ascii="Arial" w:hAnsi="Arial" w:cs="Arial"/>
          <w:sz w:val="24"/>
          <w:szCs w:val="24"/>
        </w:rPr>
        <w:br/>
      </w:r>
      <w:r w:rsidRPr="00442ED2">
        <w:rPr>
          <w:rFonts w:ascii="Arial" w:hAnsi="Arial" w:cs="Arial"/>
          <w:sz w:val="24"/>
          <w:szCs w:val="24"/>
        </w:rPr>
        <w:t>w formie powiadomienia i nie wymaga aneksu do niniejszej Umowy.</w:t>
      </w:r>
    </w:p>
    <w:p w14:paraId="2186BB72" w14:textId="1471AB7F" w:rsidR="009F0FDD" w:rsidRPr="00442ED2" w:rsidRDefault="009F0FDD" w:rsidP="005A58FA">
      <w:pPr>
        <w:spacing w:line="276" w:lineRule="auto"/>
        <w:rPr>
          <w:rFonts w:ascii="Arial" w:hAnsi="Arial" w:cs="Arial"/>
          <w:color w:val="FF0000"/>
          <w:sz w:val="24"/>
          <w:szCs w:val="24"/>
        </w:rPr>
      </w:pPr>
    </w:p>
    <w:p w14:paraId="679B37A6" w14:textId="260090AC" w:rsidR="0065410F" w:rsidRPr="00AF2D7C" w:rsidRDefault="0065410F" w:rsidP="0065410F">
      <w:pPr>
        <w:pStyle w:val="Default"/>
        <w:spacing w:line="276" w:lineRule="auto"/>
        <w:jc w:val="center"/>
        <w:rPr>
          <w:color w:val="auto"/>
        </w:rPr>
      </w:pPr>
      <w:r w:rsidRPr="00AF2D7C">
        <w:rPr>
          <w:b/>
          <w:bCs/>
          <w:color w:val="auto"/>
        </w:rPr>
        <w:t>§ 12</w:t>
      </w:r>
    </w:p>
    <w:p w14:paraId="0CB388E8" w14:textId="77777777" w:rsidR="0065410F" w:rsidRPr="00AF2D7C" w:rsidRDefault="0065410F" w:rsidP="0065410F">
      <w:pPr>
        <w:pStyle w:val="Default"/>
        <w:spacing w:line="276" w:lineRule="auto"/>
        <w:jc w:val="both"/>
        <w:rPr>
          <w:color w:val="auto"/>
        </w:rPr>
      </w:pPr>
      <w:r w:rsidRPr="00AF2D7C">
        <w:rPr>
          <w:color w:val="auto"/>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E97EDFE" w14:textId="6BCDA839" w:rsidR="0065410F" w:rsidRPr="00AF2D7C" w:rsidRDefault="0065410F" w:rsidP="0065410F">
      <w:pPr>
        <w:pStyle w:val="Default"/>
        <w:spacing w:line="276" w:lineRule="auto"/>
        <w:jc w:val="both"/>
        <w:rPr>
          <w:b/>
          <w:bCs/>
          <w:color w:val="auto"/>
        </w:rPr>
      </w:pPr>
      <w:r w:rsidRPr="00AF2D7C">
        <w:rPr>
          <w:color w:val="auto"/>
        </w:rPr>
        <w:t xml:space="preserve">− administratorem danych osobowych osób fizycznych pozyskanych w toku zawarcia i wykonywania umowy na </w:t>
      </w:r>
      <w:bookmarkStart w:id="0" w:name="_Hlk150864529"/>
      <w:r w:rsidRPr="00AF2D7C">
        <w:rPr>
          <w:b/>
          <w:bCs/>
          <w:color w:val="auto"/>
        </w:rPr>
        <w:t>„</w:t>
      </w:r>
      <w:r w:rsidR="005D42CD" w:rsidRPr="00AF2D7C">
        <w:rPr>
          <w:b/>
          <w:bCs/>
          <w:color w:val="auto"/>
        </w:rPr>
        <w:t>Dostaw</w:t>
      </w:r>
      <w:r w:rsidR="00AB135F" w:rsidRPr="00AF2D7C">
        <w:rPr>
          <w:b/>
          <w:bCs/>
          <w:color w:val="auto"/>
        </w:rPr>
        <w:t>a</w:t>
      </w:r>
      <w:r w:rsidR="005D42CD" w:rsidRPr="00AF2D7C">
        <w:rPr>
          <w:b/>
          <w:bCs/>
          <w:color w:val="auto"/>
        </w:rPr>
        <w:t xml:space="preserve"> gazu ziemnego</w:t>
      </w:r>
      <w:r w:rsidRPr="00AF2D7C">
        <w:rPr>
          <w:b/>
          <w:bCs/>
          <w:color w:val="auto"/>
        </w:rPr>
        <w:t xml:space="preserve"> do obiektów KW PSP w Rzeszowie”</w:t>
      </w:r>
      <w:bookmarkEnd w:id="0"/>
      <w:r w:rsidRPr="00AF2D7C">
        <w:rPr>
          <w:b/>
          <w:bCs/>
          <w:color w:val="auto"/>
        </w:rPr>
        <w:t xml:space="preserve"> jest Podkarpacki Komendant Wojewódzki Państwowej Straży Pożarnej w Rzeszowie, ul. Mochnackiego 4, 35-016 Rzeszów, NIP: 813-12-89-353, </w:t>
      </w:r>
    </w:p>
    <w:p w14:paraId="05920E95" w14:textId="66632867" w:rsidR="0065410F" w:rsidRPr="00AF2D7C" w:rsidRDefault="0065410F" w:rsidP="0065410F">
      <w:pPr>
        <w:pStyle w:val="Default"/>
        <w:spacing w:line="276" w:lineRule="auto"/>
        <w:jc w:val="both"/>
        <w:rPr>
          <w:color w:val="auto"/>
        </w:rPr>
      </w:pPr>
      <w:r w:rsidRPr="00AF2D7C">
        <w:rPr>
          <w:color w:val="auto"/>
        </w:rPr>
        <w:t xml:space="preserve">− w Komendzie Wojewódzkiej Państwowej Straży Pożarnej w Rzeszowie wyznaczony został Inspektor Ochrony Danych: …………….., tel. …………………., e-mail: </w:t>
      </w:r>
      <w:hyperlink r:id="rId9" w:history="1">
        <w:r w:rsidRPr="00AF2D7C">
          <w:rPr>
            <w:rStyle w:val="Hipercze"/>
            <w:color w:val="auto"/>
            <w:u w:val="none"/>
          </w:rPr>
          <w:t>……………….</w:t>
        </w:r>
      </w:hyperlink>
      <w:r w:rsidRPr="00AF2D7C">
        <w:rPr>
          <w:color w:val="auto"/>
        </w:rPr>
        <w:t xml:space="preserve">; </w:t>
      </w:r>
    </w:p>
    <w:p w14:paraId="78A98E73" w14:textId="28320E00" w:rsidR="00AB135F" w:rsidRPr="00AF2D7C" w:rsidRDefault="0065410F" w:rsidP="0065410F">
      <w:pPr>
        <w:pStyle w:val="Default"/>
        <w:spacing w:line="276" w:lineRule="auto"/>
        <w:jc w:val="both"/>
        <w:rPr>
          <w:b/>
          <w:bCs/>
          <w:color w:val="auto"/>
        </w:rPr>
      </w:pPr>
      <w:r w:rsidRPr="00AF2D7C">
        <w:rPr>
          <w:color w:val="auto"/>
        </w:rPr>
        <w:t xml:space="preserve">− dane osobowe przetwarzane będą na podstawie art. 6 ust. 1 lit. c RODO, </w:t>
      </w:r>
      <w:proofErr w:type="spellStart"/>
      <w:r w:rsidRPr="00AF2D7C">
        <w:rPr>
          <w:color w:val="auto"/>
        </w:rPr>
        <w:t>t</w:t>
      </w:r>
      <w:r w:rsidR="00F80525">
        <w:rPr>
          <w:color w:val="auto"/>
        </w:rPr>
        <w:t>.</w:t>
      </w:r>
      <w:r w:rsidRPr="00AF2D7C">
        <w:rPr>
          <w:color w:val="auto"/>
        </w:rPr>
        <w:t>j</w:t>
      </w:r>
      <w:proofErr w:type="spellEnd"/>
      <w:r w:rsidRPr="00AF2D7C">
        <w:rPr>
          <w:color w:val="auto"/>
        </w:rPr>
        <w:t xml:space="preserve">. wypełnienia obowiązku prawnego ciążącego na administratorze, wynikającym </w:t>
      </w:r>
      <w:r w:rsidRPr="00AF2D7C">
        <w:rPr>
          <w:color w:val="auto"/>
        </w:rPr>
        <w:br/>
        <w:t xml:space="preserve">z przepisów ustawy z dnia 11 września 2019 r. Prawo zamówień publicznych </w:t>
      </w:r>
      <w:r w:rsidR="0049185E" w:rsidRPr="0049185E">
        <w:rPr>
          <w:color w:val="auto"/>
        </w:rPr>
        <w:t xml:space="preserve"> (</w:t>
      </w:r>
      <w:proofErr w:type="spellStart"/>
      <w:r w:rsidR="0049185E" w:rsidRPr="0049185E">
        <w:rPr>
          <w:color w:val="auto"/>
        </w:rPr>
        <w:t>t</w:t>
      </w:r>
      <w:r w:rsidR="00F80525">
        <w:rPr>
          <w:color w:val="auto"/>
        </w:rPr>
        <w:t>.</w:t>
      </w:r>
      <w:r w:rsidR="0049185E" w:rsidRPr="0049185E">
        <w:rPr>
          <w:color w:val="auto"/>
        </w:rPr>
        <w:t>j</w:t>
      </w:r>
      <w:proofErr w:type="spellEnd"/>
      <w:r w:rsidR="0049185E" w:rsidRPr="0049185E">
        <w:rPr>
          <w:color w:val="auto"/>
        </w:rPr>
        <w:t xml:space="preserve">. Dz. U. z 2023 r. poz. 1605 z </w:t>
      </w:r>
      <w:proofErr w:type="spellStart"/>
      <w:r w:rsidR="0049185E" w:rsidRPr="0049185E">
        <w:rPr>
          <w:color w:val="auto"/>
        </w:rPr>
        <w:t>późn</w:t>
      </w:r>
      <w:proofErr w:type="spellEnd"/>
      <w:r w:rsidR="0049185E" w:rsidRPr="0049185E">
        <w:rPr>
          <w:color w:val="auto"/>
        </w:rPr>
        <w:t>. zm.)</w:t>
      </w:r>
      <w:r w:rsidRPr="00AF2D7C">
        <w:rPr>
          <w:color w:val="auto"/>
        </w:rPr>
        <w:t xml:space="preserve">, w celu związanym z zawarciem i wykonywaniem umowy o udzielenie zamówienia publicznego na </w:t>
      </w:r>
      <w:r w:rsidR="00AB135F" w:rsidRPr="00AF2D7C">
        <w:rPr>
          <w:b/>
          <w:bCs/>
          <w:color w:val="auto"/>
        </w:rPr>
        <w:t>„Dostawa gazu ziemnego do obiektów KW PSP w Rzeszowie”</w:t>
      </w:r>
    </w:p>
    <w:p w14:paraId="4D7DB0EA" w14:textId="3697CD3E" w:rsidR="0065410F" w:rsidRPr="00AF2D7C" w:rsidRDefault="0065410F" w:rsidP="0065410F">
      <w:pPr>
        <w:pStyle w:val="Default"/>
        <w:spacing w:line="276" w:lineRule="auto"/>
        <w:jc w:val="both"/>
        <w:rPr>
          <w:color w:val="auto"/>
        </w:rPr>
      </w:pPr>
      <w:r w:rsidRPr="00AF2D7C">
        <w:rPr>
          <w:color w:val="auto"/>
        </w:rPr>
        <w:t xml:space="preserve">− podanie danych osobowych jest warunkiem zawarcia i wykonywania umowy, </w:t>
      </w:r>
      <w:r w:rsidRPr="00AF2D7C">
        <w:rPr>
          <w:color w:val="auto"/>
        </w:rPr>
        <w:br/>
        <w:t xml:space="preserve">w tym koniecznej współpracy w tym zakresie, a ich brak skutkować będzie niemożnością jej zawarcia i wykonywania; </w:t>
      </w:r>
    </w:p>
    <w:p w14:paraId="69F8E230" w14:textId="5B642314" w:rsidR="0065410F" w:rsidRPr="00AF2D7C" w:rsidRDefault="0065410F" w:rsidP="0065410F">
      <w:pPr>
        <w:pStyle w:val="Default"/>
        <w:spacing w:line="276" w:lineRule="auto"/>
        <w:jc w:val="both"/>
        <w:rPr>
          <w:color w:val="auto"/>
        </w:rPr>
      </w:pPr>
      <w:r w:rsidRPr="00AF2D7C">
        <w:rPr>
          <w:color w:val="auto"/>
        </w:rPr>
        <w:lastRenderedPageBreak/>
        <w:t xml:space="preserve">− odbiorcami danych osobowych będą osoby lub podmioty, którym udostępniona zostanie umowa na </w:t>
      </w:r>
      <w:r w:rsidR="00AB135F" w:rsidRPr="00AF2D7C">
        <w:rPr>
          <w:b/>
          <w:bCs/>
          <w:color w:val="auto"/>
        </w:rPr>
        <w:t xml:space="preserve">„Dostawa gazu ziemnego do obiektów KW PSP </w:t>
      </w:r>
      <w:r w:rsidR="00AB135F" w:rsidRPr="00AF2D7C">
        <w:rPr>
          <w:b/>
          <w:bCs/>
          <w:color w:val="auto"/>
        </w:rPr>
        <w:br/>
        <w:t xml:space="preserve">w Rzeszowie” </w:t>
      </w:r>
      <w:r w:rsidRPr="00AF2D7C">
        <w:rPr>
          <w:color w:val="auto"/>
        </w:rPr>
        <w:t xml:space="preserve">w oparciu o przepisy obowiązującego prawa, a w szczególności ustawy z dnia 11 września 2019 r. Prawo zamówień publicznych </w:t>
      </w:r>
      <w:r w:rsidR="00122DA4" w:rsidRPr="00122DA4">
        <w:rPr>
          <w:color w:val="auto"/>
        </w:rPr>
        <w:t xml:space="preserve"> (</w:t>
      </w:r>
      <w:proofErr w:type="spellStart"/>
      <w:r w:rsidR="00122DA4" w:rsidRPr="00122DA4">
        <w:rPr>
          <w:color w:val="auto"/>
        </w:rPr>
        <w:t>t.j</w:t>
      </w:r>
      <w:proofErr w:type="spellEnd"/>
      <w:r w:rsidR="00122DA4" w:rsidRPr="00122DA4">
        <w:rPr>
          <w:color w:val="auto"/>
        </w:rPr>
        <w:t xml:space="preserve">. Dz. U. z 2023 r. poz. 1605 z </w:t>
      </w:r>
      <w:proofErr w:type="spellStart"/>
      <w:r w:rsidR="00122DA4" w:rsidRPr="00122DA4">
        <w:rPr>
          <w:color w:val="auto"/>
        </w:rPr>
        <w:t>późn</w:t>
      </w:r>
      <w:proofErr w:type="spellEnd"/>
      <w:r w:rsidR="00122DA4" w:rsidRPr="00122DA4">
        <w:rPr>
          <w:color w:val="auto"/>
        </w:rPr>
        <w:t>. zm.)</w:t>
      </w:r>
      <w:r w:rsidRPr="00AF2D7C">
        <w:rPr>
          <w:color w:val="auto"/>
        </w:rPr>
        <w:t xml:space="preserve">, tj. np. organy nadzoru, organy kontrolujące, a ponadto podmioty przetwarzające dane w imieniu Podkarpackiego Komendanta Wojewódzkiego Państwowej Straży Pożarnej Rzeszowie, np. podmioty świadczące pomoc prawną, usługi informatyczne, usługi niszczenia dokumentów, jak również inni administratorzy danych osobowych przetwarzający dane we własnym imieniu, np. podmioty prowadzące działalność pocztową lub kurierską; </w:t>
      </w:r>
    </w:p>
    <w:p w14:paraId="0C0A3BD5" w14:textId="080F8E57" w:rsidR="0065410F" w:rsidRPr="00AF2D7C" w:rsidRDefault="0065410F" w:rsidP="0065410F">
      <w:pPr>
        <w:pStyle w:val="Default"/>
        <w:spacing w:line="276" w:lineRule="auto"/>
        <w:jc w:val="both"/>
        <w:rPr>
          <w:color w:val="auto"/>
        </w:rPr>
      </w:pPr>
      <w:r w:rsidRPr="00AF2D7C">
        <w:rPr>
          <w:color w:val="auto"/>
        </w:rPr>
        <w:t xml:space="preserve">− Pani/Pana dane osobowe będą przetwarzane przez okres przewidziany przepisami prawa w tym zakresie, tj. przez okres przedawnienia roszczeń wynikających z niniejszej umowy oraz przez okres przechowywania dokumentacji określony w przepisach powszechnych i uregulowaniach wewnętrznych Komendy Wojewódzkiej Państwowej Straży Pożarnej w Rzeszowie w zakresie archiwizacji dokumentów, a także w okresie dochodzenia roszczeń wynikających z przepisów prawa; </w:t>
      </w:r>
    </w:p>
    <w:p w14:paraId="7FA61F89" w14:textId="77777777" w:rsidR="0065410F" w:rsidRPr="00AF2D7C" w:rsidRDefault="0065410F" w:rsidP="0065410F">
      <w:pPr>
        <w:pStyle w:val="Default"/>
        <w:spacing w:line="276" w:lineRule="auto"/>
        <w:jc w:val="both"/>
        <w:rPr>
          <w:color w:val="auto"/>
        </w:rPr>
      </w:pPr>
      <w:r w:rsidRPr="00AF2D7C">
        <w:rPr>
          <w:color w:val="auto"/>
        </w:rPr>
        <w:t xml:space="preserve">− podanie przez Panią/Pana danych osobowych ma charakter dobrowolny, ale jest konieczne do zawarcia i wykonania umowy z Podkarpackim Komendantem Wojewódzkim Państwowej Straży Pożarnej w Rzeszowie na realizację dostawę będącą przedmiotem tej umowy; </w:t>
      </w:r>
    </w:p>
    <w:p w14:paraId="2314BDB6" w14:textId="77777777" w:rsidR="0065410F" w:rsidRPr="00AF2D7C" w:rsidRDefault="0065410F" w:rsidP="0065410F">
      <w:pPr>
        <w:pStyle w:val="Default"/>
        <w:spacing w:line="276" w:lineRule="auto"/>
        <w:jc w:val="both"/>
        <w:rPr>
          <w:color w:val="auto"/>
        </w:rPr>
      </w:pPr>
      <w:r w:rsidRPr="00AF2D7C">
        <w:rPr>
          <w:color w:val="auto"/>
        </w:rPr>
        <w:t xml:space="preserve">− dane osobowe nie będą przekazywane poza terytorium Rzeczypospolitej Polskiej, Unii Europejskiej oraz Europejskiego Obszaru Gospodarczego; </w:t>
      </w:r>
    </w:p>
    <w:p w14:paraId="6DBEBB2B" w14:textId="77777777" w:rsidR="0065410F" w:rsidRPr="00AF2D7C" w:rsidRDefault="0065410F" w:rsidP="0065410F">
      <w:pPr>
        <w:pStyle w:val="Default"/>
        <w:spacing w:line="276" w:lineRule="auto"/>
        <w:jc w:val="both"/>
        <w:rPr>
          <w:color w:val="auto"/>
        </w:rPr>
      </w:pPr>
      <w:r w:rsidRPr="00AF2D7C">
        <w:rPr>
          <w:color w:val="auto"/>
        </w:rPr>
        <w:t xml:space="preserve">− w odniesieniu danych osobowych decyzje nie będą podejmowane w sposób zautomatyzowany, stosowanie do art. 22 RODO; </w:t>
      </w:r>
    </w:p>
    <w:p w14:paraId="3A955F04" w14:textId="77777777" w:rsidR="0065410F" w:rsidRPr="00AF2D7C" w:rsidRDefault="0065410F" w:rsidP="005D42CD">
      <w:pPr>
        <w:pStyle w:val="Default"/>
        <w:spacing w:line="276" w:lineRule="auto"/>
        <w:jc w:val="both"/>
        <w:rPr>
          <w:color w:val="auto"/>
        </w:rPr>
      </w:pPr>
      <w:r w:rsidRPr="00AF2D7C">
        <w:rPr>
          <w:color w:val="auto"/>
        </w:rPr>
        <w:t xml:space="preserve">− Osoba, której dane osobowe pozyskano w toczącym się postępowaniu posiada następujące prawa: </w:t>
      </w:r>
    </w:p>
    <w:p w14:paraId="1DE18D63" w14:textId="77777777" w:rsidR="005D42CD" w:rsidRPr="00AF2D7C" w:rsidRDefault="0065410F" w:rsidP="0065410F">
      <w:pPr>
        <w:pStyle w:val="Default"/>
        <w:numPr>
          <w:ilvl w:val="1"/>
          <w:numId w:val="27"/>
        </w:numPr>
        <w:spacing w:line="276" w:lineRule="auto"/>
        <w:ind w:left="0" w:firstLine="0"/>
        <w:jc w:val="both"/>
        <w:rPr>
          <w:color w:val="auto"/>
        </w:rPr>
      </w:pPr>
      <w:r w:rsidRPr="00AF2D7C">
        <w:rPr>
          <w:color w:val="auto"/>
        </w:rPr>
        <w:t xml:space="preserve">na podstawie art. 15 RODO prawo dostępu do danych osobowych oraz otrzymania ich kopii; </w:t>
      </w:r>
    </w:p>
    <w:p w14:paraId="502C1A81" w14:textId="38911BA1" w:rsidR="0065410F" w:rsidRPr="00AF2D7C" w:rsidRDefault="0065410F" w:rsidP="0065410F">
      <w:pPr>
        <w:pStyle w:val="Default"/>
        <w:numPr>
          <w:ilvl w:val="1"/>
          <w:numId w:val="27"/>
        </w:numPr>
        <w:spacing w:line="276" w:lineRule="auto"/>
        <w:ind w:left="0" w:firstLine="0"/>
        <w:jc w:val="both"/>
        <w:rPr>
          <w:color w:val="auto"/>
        </w:rPr>
      </w:pPr>
      <w:r w:rsidRPr="00AF2D7C">
        <w:rPr>
          <w:color w:val="auto"/>
        </w:rPr>
        <w:t xml:space="preserve">na podstawie art. 16 RODO prawo do sprostowania danych osobowych; </w:t>
      </w:r>
    </w:p>
    <w:p w14:paraId="4701AAD1" w14:textId="37F80A43" w:rsidR="0065410F" w:rsidRPr="00AF2D7C" w:rsidRDefault="0065410F" w:rsidP="0065410F">
      <w:pPr>
        <w:pStyle w:val="Default"/>
        <w:numPr>
          <w:ilvl w:val="1"/>
          <w:numId w:val="27"/>
        </w:numPr>
        <w:spacing w:line="276" w:lineRule="auto"/>
        <w:ind w:left="0" w:firstLine="0"/>
        <w:jc w:val="both"/>
        <w:rPr>
          <w:color w:val="auto"/>
        </w:rPr>
      </w:pPr>
      <w:r w:rsidRPr="00AF2D7C">
        <w:rPr>
          <w:color w:val="auto"/>
        </w:rPr>
        <w:t xml:space="preserve">na podstawie art. 18 RODO prawo żądania od administratora ograniczenia przetwarzania danych osobowych z zastrzeżeniem przypadków, o których mowa </w:t>
      </w:r>
      <w:r w:rsidR="005D42CD" w:rsidRPr="00AF2D7C">
        <w:rPr>
          <w:color w:val="auto"/>
        </w:rPr>
        <w:br/>
      </w:r>
      <w:r w:rsidRPr="00AF2D7C">
        <w:rPr>
          <w:color w:val="auto"/>
        </w:rPr>
        <w:t xml:space="preserve">w art. 18 ust. 2 RODO; </w:t>
      </w:r>
    </w:p>
    <w:p w14:paraId="2602F99B" w14:textId="5BF76B91" w:rsidR="0065410F" w:rsidRPr="00AF2D7C" w:rsidRDefault="0065410F" w:rsidP="0065410F">
      <w:pPr>
        <w:pStyle w:val="Default"/>
        <w:numPr>
          <w:ilvl w:val="1"/>
          <w:numId w:val="27"/>
        </w:numPr>
        <w:spacing w:line="276" w:lineRule="auto"/>
        <w:ind w:left="0" w:firstLine="0"/>
        <w:jc w:val="both"/>
        <w:rPr>
          <w:color w:val="auto"/>
        </w:rPr>
      </w:pPr>
      <w:r w:rsidRPr="00AF2D7C">
        <w:rPr>
          <w:color w:val="auto"/>
        </w:rPr>
        <w:t xml:space="preserve">prawo do wniesienia skargi do Prezesa Urzędu Ochrony Danych Osobowych, gdy osoba, której dane osobowe pozyskano w toczącym się postępowaniu uzna, że przetwarzanie danych osobowych dotyczących tej osoby narusza przepisy RODO; </w:t>
      </w:r>
    </w:p>
    <w:p w14:paraId="5B2E7571" w14:textId="77777777" w:rsidR="0065410F" w:rsidRPr="00AF2D7C" w:rsidRDefault="0065410F" w:rsidP="005D42CD">
      <w:pPr>
        <w:pStyle w:val="Default"/>
        <w:spacing w:line="276" w:lineRule="auto"/>
        <w:jc w:val="both"/>
        <w:rPr>
          <w:color w:val="auto"/>
        </w:rPr>
      </w:pPr>
      <w:r w:rsidRPr="00AF2D7C">
        <w:rPr>
          <w:color w:val="auto"/>
        </w:rPr>
        <w:t xml:space="preserve">− Osobie, której dane osobowe pozyskano w toczącym się postępowaniu nie przysługuje: </w:t>
      </w:r>
    </w:p>
    <w:p w14:paraId="205C4A7E" w14:textId="4C2D7372" w:rsidR="0065410F" w:rsidRPr="00AF2D7C" w:rsidRDefault="0065410F" w:rsidP="0065410F">
      <w:pPr>
        <w:pStyle w:val="Default"/>
        <w:numPr>
          <w:ilvl w:val="1"/>
          <w:numId w:val="27"/>
        </w:numPr>
        <w:spacing w:line="276" w:lineRule="auto"/>
        <w:ind w:left="0" w:firstLine="0"/>
        <w:jc w:val="both"/>
        <w:rPr>
          <w:color w:val="auto"/>
        </w:rPr>
      </w:pPr>
      <w:r w:rsidRPr="00AF2D7C">
        <w:rPr>
          <w:color w:val="auto"/>
        </w:rPr>
        <w:t xml:space="preserve"> w związku z art. 17 ust. 3 lit. b, d lub e RODO prawo do usunięcia danych osobowych; </w:t>
      </w:r>
    </w:p>
    <w:p w14:paraId="0FA28078" w14:textId="361BB57B" w:rsidR="0065410F" w:rsidRPr="00AF2D7C" w:rsidRDefault="0065410F" w:rsidP="0065410F">
      <w:pPr>
        <w:pStyle w:val="Default"/>
        <w:numPr>
          <w:ilvl w:val="1"/>
          <w:numId w:val="27"/>
        </w:numPr>
        <w:spacing w:line="276" w:lineRule="auto"/>
        <w:ind w:left="0" w:firstLine="0"/>
        <w:jc w:val="both"/>
        <w:rPr>
          <w:color w:val="auto"/>
        </w:rPr>
      </w:pPr>
      <w:r w:rsidRPr="00AF2D7C">
        <w:rPr>
          <w:color w:val="auto"/>
        </w:rPr>
        <w:t xml:space="preserve"> prawo do przenoszenia danych osobowych, o którym mowa w art. 20 RODO; </w:t>
      </w:r>
    </w:p>
    <w:p w14:paraId="68273403" w14:textId="600DFA9C" w:rsidR="0065410F" w:rsidRPr="00AF2D7C" w:rsidRDefault="0065410F" w:rsidP="0065410F">
      <w:pPr>
        <w:pStyle w:val="Default"/>
        <w:numPr>
          <w:ilvl w:val="1"/>
          <w:numId w:val="27"/>
        </w:numPr>
        <w:spacing w:line="276" w:lineRule="auto"/>
        <w:ind w:left="0" w:firstLine="0"/>
        <w:jc w:val="both"/>
        <w:rPr>
          <w:color w:val="auto"/>
        </w:rPr>
      </w:pPr>
      <w:r w:rsidRPr="00AF2D7C">
        <w:rPr>
          <w:color w:val="auto"/>
        </w:rPr>
        <w:lastRenderedPageBreak/>
        <w:t xml:space="preserve"> </w:t>
      </w:r>
      <w:r w:rsidRPr="00AF2D7C">
        <w:rPr>
          <w:b/>
          <w:bCs/>
          <w:color w:val="auto"/>
        </w:rPr>
        <w:t>na podstawie art. 21 RODO prawo sprzeciwu, wobec przetwarzania danych osobowych, gdyż podstawą prawną przetwarzania Pani/Pana danych osobowych jest art. 6 ust. 1 lit. c RODO</w:t>
      </w:r>
      <w:r w:rsidRPr="00AF2D7C">
        <w:rPr>
          <w:color w:val="auto"/>
        </w:rPr>
        <w:t xml:space="preserve">. </w:t>
      </w:r>
    </w:p>
    <w:p w14:paraId="74391E16" w14:textId="77777777" w:rsidR="0065410F" w:rsidRPr="00442ED2" w:rsidRDefault="0065410F" w:rsidP="005A58FA">
      <w:pPr>
        <w:spacing w:line="276" w:lineRule="auto"/>
        <w:rPr>
          <w:rFonts w:ascii="Arial" w:hAnsi="Arial" w:cs="Arial"/>
          <w:sz w:val="24"/>
          <w:szCs w:val="24"/>
        </w:rPr>
      </w:pPr>
    </w:p>
    <w:p w14:paraId="2186BB73" w14:textId="50036646" w:rsidR="009F0FDD" w:rsidRPr="00442ED2" w:rsidRDefault="000E60A4" w:rsidP="005A58FA">
      <w:pPr>
        <w:suppressAutoHyphens/>
        <w:spacing w:line="276" w:lineRule="auto"/>
        <w:ind w:left="360"/>
        <w:jc w:val="center"/>
        <w:rPr>
          <w:rFonts w:ascii="Arial" w:hAnsi="Arial" w:cs="Arial"/>
          <w:b/>
          <w:sz w:val="24"/>
          <w:szCs w:val="24"/>
          <w:lang w:eastAsia="ar-SA"/>
        </w:rPr>
      </w:pPr>
      <w:r w:rsidRPr="00442ED2">
        <w:rPr>
          <w:rFonts w:ascii="Arial" w:hAnsi="Arial" w:cs="Arial"/>
          <w:b/>
          <w:sz w:val="24"/>
          <w:szCs w:val="24"/>
          <w:lang w:eastAsia="ar-SA"/>
        </w:rPr>
        <w:t>§1</w:t>
      </w:r>
      <w:r w:rsidR="00AB135F" w:rsidRPr="00442ED2">
        <w:rPr>
          <w:rFonts w:ascii="Arial" w:hAnsi="Arial" w:cs="Arial"/>
          <w:b/>
          <w:sz w:val="24"/>
          <w:szCs w:val="24"/>
          <w:lang w:eastAsia="ar-SA"/>
        </w:rPr>
        <w:t>3</w:t>
      </w:r>
    </w:p>
    <w:p w14:paraId="2186BB74" w14:textId="6E9D7204" w:rsidR="009F0FDD" w:rsidRPr="00442ED2" w:rsidRDefault="009F0FDD" w:rsidP="005A58FA">
      <w:pPr>
        <w:spacing w:line="276" w:lineRule="auto"/>
        <w:ind w:left="360" w:hanging="360"/>
        <w:jc w:val="both"/>
        <w:rPr>
          <w:rFonts w:ascii="Arial" w:hAnsi="Arial" w:cs="Arial"/>
          <w:sz w:val="24"/>
          <w:szCs w:val="24"/>
        </w:rPr>
      </w:pPr>
      <w:r w:rsidRPr="00442ED2">
        <w:rPr>
          <w:rFonts w:ascii="Arial" w:hAnsi="Arial" w:cs="Arial"/>
          <w:sz w:val="24"/>
          <w:szCs w:val="24"/>
        </w:rPr>
        <w:t xml:space="preserve">1.  Ogólne warunki </w:t>
      </w:r>
      <w:r w:rsidR="00E96333" w:rsidRPr="00442ED2">
        <w:rPr>
          <w:rFonts w:ascii="Arial" w:hAnsi="Arial" w:cs="Arial"/>
          <w:sz w:val="24"/>
          <w:szCs w:val="24"/>
        </w:rPr>
        <w:t>u</w:t>
      </w:r>
      <w:r w:rsidRPr="00442ED2">
        <w:rPr>
          <w:rFonts w:ascii="Arial" w:hAnsi="Arial" w:cs="Arial"/>
          <w:sz w:val="24"/>
          <w:szCs w:val="24"/>
        </w:rPr>
        <w:t xml:space="preserve">mowy Wykonawcy oraz taryfa lub wyciąg z Taryfy Wykonawcy obowiązują strony jedynie w zakresie niesprzecznym z ustawą Prawo zamówień publicznych, Umową, SWZ oraz ofertą Wykonawcy. </w:t>
      </w:r>
    </w:p>
    <w:p w14:paraId="2186BB75" w14:textId="00FA4D1F" w:rsidR="009F0FDD" w:rsidRPr="00442ED2" w:rsidRDefault="009F0FDD" w:rsidP="005A58FA">
      <w:pPr>
        <w:spacing w:line="276" w:lineRule="auto"/>
        <w:ind w:left="360" w:hanging="360"/>
        <w:jc w:val="both"/>
        <w:rPr>
          <w:rFonts w:ascii="Arial" w:hAnsi="Arial" w:cs="Arial"/>
          <w:sz w:val="24"/>
          <w:szCs w:val="24"/>
        </w:rPr>
      </w:pPr>
      <w:r w:rsidRPr="00442ED2">
        <w:rPr>
          <w:rFonts w:ascii="Arial" w:hAnsi="Arial" w:cs="Arial"/>
          <w:sz w:val="24"/>
          <w:szCs w:val="24"/>
        </w:rPr>
        <w:t xml:space="preserve">2.   Umowę kompleksową zawarto w dwóch jednobrzmiących egzemplarzach po jednym dla każdej </w:t>
      </w:r>
      <w:r w:rsidR="00CC299E" w:rsidRPr="00442ED2">
        <w:rPr>
          <w:rFonts w:ascii="Arial" w:hAnsi="Arial" w:cs="Arial"/>
          <w:sz w:val="24"/>
          <w:szCs w:val="24"/>
        </w:rPr>
        <w:t xml:space="preserve">ze </w:t>
      </w:r>
      <w:r w:rsidR="006A47F7" w:rsidRPr="00442ED2">
        <w:rPr>
          <w:rFonts w:ascii="Arial" w:hAnsi="Arial" w:cs="Arial"/>
          <w:sz w:val="24"/>
          <w:szCs w:val="24"/>
        </w:rPr>
        <w:t>S</w:t>
      </w:r>
      <w:r w:rsidR="00CC299E" w:rsidRPr="00442ED2">
        <w:rPr>
          <w:rFonts w:ascii="Arial" w:hAnsi="Arial" w:cs="Arial"/>
          <w:sz w:val="24"/>
          <w:szCs w:val="24"/>
        </w:rPr>
        <w:t>tron, każdy na prawach oryginału.</w:t>
      </w:r>
    </w:p>
    <w:p w14:paraId="2186BB76" w14:textId="77777777" w:rsidR="009F0FDD" w:rsidRPr="00442ED2" w:rsidRDefault="009F0FDD" w:rsidP="005A58FA">
      <w:pPr>
        <w:spacing w:line="276" w:lineRule="auto"/>
        <w:ind w:left="360"/>
        <w:jc w:val="center"/>
        <w:rPr>
          <w:rFonts w:ascii="Arial" w:hAnsi="Arial" w:cs="Arial"/>
          <w:sz w:val="24"/>
          <w:szCs w:val="24"/>
        </w:rPr>
      </w:pPr>
    </w:p>
    <w:p w14:paraId="2186BB77" w14:textId="5B157B7A" w:rsidR="009F0FDD" w:rsidRPr="00442ED2" w:rsidRDefault="000E60A4" w:rsidP="005A58FA">
      <w:pPr>
        <w:spacing w:line="276" w:lineRule="auto"/>
        <w:ind w:left="360"/>
        <w:jc w:val="center"/>
        <w:rPr>
          <w:rFonts w:ascii="Arial" w:hAnsi="Arial" w:cs="Arial"/>
          <w:b/>
          <w:sz w:val="24"/>
          <w:szCs w:val="24"/>
        </w:rPr>
      </w:pPr>
      <w:r w:rsidRPr="00442ED2">
        <w:rPr>
          <w:rFonts w:ascii="Arial" w:hAnsi="Arial" w:cs="Arial"/>
          <w:b/>
          <w:sz w:val="24"/>
          <w:szCs w:val="24"/>
        </w:rPr>
        <w:t>§1</w:t>
      </w:r>
      <w:r w:rsidR="00AB135F" w:rsidRPr="00442ED2">
        <w:rPr>
          <w:rFonts w:ascii="Arial" w:hAnsi="Arial" w:cs="Arial"/>
          <w:b/>
          <w:sz w:val="24"/>
          <w:szCs w:val="24"/>
        </w:rPr>
        <w:t>4</w:t>
      </w:r>
    </w:p>
    <w:p w14:paraId="2186BB78" w14:textId="77777777" w:rsidR="009F0FDD" w:rsidRPr="00442ED2" w:rsidRDefault="009F0FDD" w:rsidP="005A58FA">
      <w:pPr>
        <w:spacing w:line="276" w:lineRule="auto"/>
        <w:jc w:val="both"/>
        <w:rPr>
          <w:rFonts w:ascii="Arial" w:hAnsi="Arial" w:cs="Arial"/>
          <w:sz w:val="24"/>
          <w:szCs w:val="24"/>
        </w:rPr>
      </w:pPr>
      <w:r w:rsidRPr="00442ED2">
        <w:rPr>
          <w:rFonts w:ascii="Arial" w:hAnsi="Arial" w:cs="Arial"/>
          <w:sz w:val="24"/>
          <w:szCs w:val="24"/>
        </w:rPr>
        <w:t>Integralną częścią Umowy kompleksowej stanowią następujące załączniki:</w:t>
      </w:r>
    </w:p>
    <w:p w14:paraId="2186BB79" w14:textId="0918255E" w:rsidR="009F0FDD" w:rsidRPr="00442ED2" w:rsidRDefault="00F026A2" w:rsidP="005A58FA">
      <w:pPr>
        <w:numPr>
          <w:ilvl w:val="0"/>
          <w:numId w:val="5"/>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Z</w:t>
      </w:r>
      <w:r w:rsidR="009F0FDD" w:rsidRPr="00442ED2">
        <w:rPr>
          <w:rFonts w:ascii="Arial" w:hAnsi="Arial" w:cs="Arial"/>
          <w:sz w:val="24"/>
          <w:szCs w:val="24"/>
          <w:lang w:eastAsia="ar-SA"/>
        </w:rPr>
        <w:t>estawienie punktów poboru gazu,</w:t>
      </w:r>
    </w:p>
    <w:p w14:paraId="7E5E3873" w14:textId="06E96F76" w:rsidR="00F026A2" w:rsidRPr="00442ED2" w:rsidRDefault="00F026A2" w:rsidP="005A58FA">
      <w:pPr>
        <w:numPr>
          <w:ilvl w:val="0"/>
          <w:numId w:val="5"/>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Formularza ofertowego Wykonawcy</w:t>
      </w:r>
    </w:p>
    <w:p w14:paraId="2186BB7A" w14:textId="70747AFF" w:rsidR="009F0FDD" w:rsidRPr="00442ED2" w:rsidRDefault="00F026A2" w:rsidP="005A58FA">
      <w:pPr>
        <w:numPr>
          <w:ilvl w:val="0"/>
          <w:numId w:val="5"/>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P</w:t>
      </w:r>
      <w:r w:rsidR="009F0FDD" w:rsidRPr="00442ED2">
        <w:rPr>
          <w:rFonts w:ascii="Arial" w:hAnsi="Arial" w:cs="Arial"/>
          <w:sz w:val="24"/>
          <w:szCs w:val="24"/>
          <w:lang w:eastAsia="ar-SA"/>
        </w:rPr>
        <w:t>ełnomocnictwo dla Wykonawcy do przeprowadzenia procedury zmiany sprzedawcy gazu,</w:t>
      </w:r>
    </w:p>
    <w:p w14:paraId="2186BB7B" w14:textId="6338158B" w:rsidR="009F0FDD" w:rsidRPr="00442ED2" w:rsidRDefault="00F026A2" w:rsidP="005A58FA">
      <w:pPr>
        <w:numPr>
          <w:ilvl w:val="0"/>
          <w:numId w:val="5"/>
        </w:numPr>
        <w:spacing w:line="276" w:lineRule="auto"/>
        <w:contextualSpacing/>
        <w:jc w:val="both"/>
        <w:rPr>
          <w:rFonts w:ascii="Arial" w:hAnsi="Arial" w:cs="Arial"/>
          <w:sz w:val="24"/>
          <w:szCs w:val="24"/>
          <w:lang w:eastAsia="ar-SA"/>
        </w:rPr>
      </w:pPr>
      <w:r w:rsidRPr="00442ED2">
        <w:rPr>
          <w:rFonts w:ascii="Arial" w:hAnsi="Arial" w:cs="Arial"/>
          <w:sz w:val="24"/>
          <w:szCs w:val="24"/>
          <w:lang w:eastAsia="ar-SA"/>
        </w:rPr>
        <w:t>T</w:t>
      </w:r>
      <w:r w:rsidR="009F0FDD" w:rsidRPr="00442ED2">
        <w:rPr>
          <w:rFonts w:ascii="Arial" w:hAnsi="Arial" w:cs="Arial"/>
          <w:sz w:val="24"/>
          <w:szCs w:val="24"/>
          <w:lang w:eastAsia="ar-SA"/>
        </w:rPr>
        <w:t xml:space="preserve">aryfa lub wyciąg z Taryfy Wykonawcy, </w:t>
      </w:r>
    </w:p>
    <w:p w14:paraId="2186BB7D" w14:textId="799F6EBA" w:rsidR="00D12BD2" w:rsidRPr="00442ED2" w:rsidRDefault="00F026A2" w:rsidP="005A58FA">
      <w:pPr>
        <w:numPr>
          <w:ilvl w:val="0"/>
          <w:numId w:val="5"/>
        </w:numPr>
        <w:spacing w:line="276" w:lineRule="auto"/>
        <w:contextualSpacing/>
        <w:jc w:val="both"/>
        <w:rPr>
          <w:rFonts w:ascii="Arial" w:hAnsi="Arial" w:cs="Arial"/>
          <w:sz w:val="24"/>
          <w:szCs w:val="24"/>
          <w:lang w:eastAsia="ar-SA"/>
        </w:rPr>
      </w:pPr>
      <w:r w:rsidRPr="00442ED2">
        <w:rPr>
          <w:rFonts w:ascii="Arial" w:hAnsi="Arial" w:cs="Arial"/>
          <w:sz w:val="24"/>
          <w:szCs w:val="24"/>
        </w:rPr>
        <w:t>O</w:t>
      </w:r>
      <w:r w:rsidR="00D12BD2" w:rsidRPr="00442ED2">
        <w:rPr>
          <w:rFonts w:ascii="Arial" w:hAnsi="Arial" w:cs="Arial"/>
          <w:sz w:val="24"/>
          <w:szCs w:val="24"/>
        </w:rPr>
        <w:t>gólne warunki umowy Wykonawcy</w:t>
      </w:r>
      <w:r w:rsidR="002B5F1C" w:rsidRPr="00442ED2">
        <w:rPr>
          <w:rFonts w:ascii="Arial" w:hAnsi="Arial" w:cs="Arial"/>
          <w:sz w:val="24"/>
          <w:szCs w:val="24"/>
        </w:rPr>
        <w:t>.</w:t>
      </w:r>
    </w:p>
    <w:p w14:paraId="2186BB7E" w14:textId="77777777" w:rsidR="009F0FDD" w:rsidRPr="00442ED2" w:rsidRDefault="009F0FDD" w:rsidP="005A58FA">
      <w:pPr>
        <w:spacing w:line="276" w:lineRule="auto"/>
        <w:jc w:val="both"/>
        <w:rPr>
          <w:rFonts w:ascii="Arial" w:hAnsi="Arial" w:cs="Arial"/>
          <w:sz w:val="24"/>
          <w:szCs w:val="24"/>
        </w:rPr>
      </w:pPr>
      <w:r w:rsidRPr="00442ED2">
        <w:rPr>
          <w:rFonts w:ascii="Arial" w:hAnsi="Arial" w:cs="Arial"/>
          <w:sz w:val="24"/>
          <w:szCs w:val="24"/>
        </w:rPr>
        <w:t xml:space="preserve">     </w:t>
      </w:r>
    </w:p>
    <w:p w14:paraId="2186BB7F" w14:textId="77777777" w:rsidR="009F0FDD" w:rsidRPr="00442ED2" w:rsidRDefault="009F0FDD" w:rsidP="005A58FA">
      <w:pPr>
        <w:spacing w:line="276" w:lineRule="auto"/>
        <w:jc w:val="both"/>
        <w:rPr>
          <w:rFonts w:ascii="Arial" w:hAnsi="Arial" w:cs="Arial"/>
          <w:sz w:val="24"/>
          <w:szCs w:val="24"/>
        </w:rPr>
      </w:pPr>
    </w:p>
    <w:p w14:paraId="2186BB93" w14:textId="71CBA957" w:rsidR="006E37A6" w:rsidRPr="00442ED2" w:rsidRDefault="00FB3DB1" w:rsidP="005A01A4">
      <w:pPr>
        <w:tabs>
          <w:tab w:val="left" w:pos="4860"/>
          <w:tab w:val="right" w:pos="9072"/>
        </w:tabs>
        <w:spacing w:line="276" w:lineRule="auto"/>
        <w:rPr>
          <w:rFonts w:ascii="Arial" w:hAnsi="Arial" w:cs="Arial"/>
          <w:sz w:val="24"/>
          <w:szCs w:val="24"/>
        </w:rPr>
      </w:pPr>
      <w:r w:rsidRPr="00442ED2">
        <w:rPr>
          <w:rFonts w:ascii="Arial" w:hAnsi="Arial" w:cs="Arial"/>
          <w:sz w:val="24"/>
          <w:szCs w:val="24"/>
        </w:rPr>
        <w:t xml:space="preserve">     (podpis i pieczęć Wykonawcy</w:t>
      </w:r>
      <w:r w:rsidR="009F0FDD" w:rsidRPr="00442ED2">
        <w:rPr>
          <w:rFonts w:ascii="Arial" w:hAnsi="Arial" w:cs="Arial"/>
          <w:sz w:val="24"/>
          <w:szCs w:val="24"/>
        </w:rPr>
        <w:t xml:space="preserve">)                  </w:t>
      </w:r>
      <w:r w:rsidRPr="00442ED2">
        <w:rPr>
          <w:rFonts w:ascii="Arial" w:hAnsi="Arial" w:cs="Arial"/>
          <w:sz w:val="24"/>
          <w:szCs w:val="24"/>
        </w:rPr>
        <w:t xml:space="preserve">     (podpis i pieczęć Zamawiającego)</w:t>
      </w:r>
    </w:p>
    <w:sectPr w:rsidR="006E37A6" w:rsidRPr="00442ED2" w:rsidSect="005A01A4">
      <w:headerReference w:type="default" r:id="rId10"/>
      <w:pgSz w:w="11907" w:h="16840"/>
      <w:pgMar w:top="681" w:right="1418" w:bottom="1276" w:left="1701"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64ECD" w14:textId="77777777" w:rsidR="00D1063E" w:rsidRDefault="00D1063E" w:rsidP="00AF545F">
      <w:r>
        <w:separator/>
      </w:r>
    </w:p>
  </w:endnote>
  <w:endnote w:type="continuationSeparator" w:id="0">
    <w:p w14:paraId="0F43DCBE" w14:textId="77777777" w:rsidR="00D1063E" w:rsidRDefault="00D1063E" w:rsidP="00AF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BBF30" w14:textId="77777777" w:rsidR="00D1063E" w:rsidRDefault="00D1063E" w:rsidP="00AF545F">
      <w:r>
        <w:separator/>
      </w:r>
    </w:p>
  </w:footnote>
  <w:footnote w:type="continuationSeparator" w:id="0">
    <w:p w14:paraId="2EADDD71" w14:textId="77777777" w:rsidR="00D1063E" w:rsidRDefault="00D1063E" w:rsidP="00AF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17BF" w14:textId="3E7AE37D" w:rsidR="00CF4A68" w:rsidRDefault="00CF4A68" w:rsidP="00CF4A68">
    <w:pPr>
      <w:ind w:right="-1"/>
      <w:rPr>
        <w:rFonts w:ascii="Arial" w:hAnsi="Arial" w:cs="Arial"/>
        <w:bCs/>
        <w:sz w:val="24"/>
        <w:szCs w:val="24"/>
      </w:rPr>
    </w:pPr>
    <w:r w:rsidRPr="00CF4A68">
      <w:rPr>
        <w:rFonts w:ascii="Arial" w:hAnsi="Arial" w:cs="Arial"/>
        <w:bCs/>
        <w:sz w:val="24"/>
        <w:szCs w:val="24"/>
      </w:rPr>
      <w:t>W</w:t>
    </w:r>
    <w:r>
      <w:rPr>
        <w:rFonts w:ascii="Arial" w:hAnsi="Arial" w:cs="Arial"/>
        <w:bCs/>
        <w:sz w:val="24"/>
        <w:szCs w:val="24"/>
      </w:rPr>
      <w:t>T</w:t>
    </w:r>
    <w:r w:rsidRPr="00CF4A68">
      <w:rPr>
        <w:rFonts w:ascii="Arial" w:hAnsi="Arial" w:cs="Arial"/>
        <w:bCs/>
        <w:sz w:val="24"/>
        <w:szCs w:val="24"/>
      </w:rPr>
      <w:t>.2370.</w:t>
    </w:r>
    <w:r w:rsidR="00591E57">
      <w:rPr>
        <w:rFonts w:ascii="Arial" w:hAnsi="Arial" w:cs="Arial"/>
        <w:bCs/>
        <w:sz w:val="24"/>
        <w:szCs w:val="24"/>
      </w:rPr>
      <w:t>16</w:t>
    </w:r>
    <w:r w:rsidRPr="00CF4A68">
      <w:rPr>
        <w:rFonts w:ascii="Arial" w:hAnsi="Arial" w:cs="Arial"/>
        <w:bCs/>
        <w:sz w:val="24"/>
        <w:szCs w:val="24"/>
      </w:rPr>
      <w:t>.202</w:t>
    </w:r>
    <w:r w:rsidR="00591E57">
      <w:rPr>
        <w:rFonts w:ascii="Arial" w:hAnsi="Arial" w:cs="Arial"/>
        <w:bCs/>
        <w:sz w:val="24"/>
        <w:szCs w:val="24"/>
      </w:rPr>
      <w:t>4</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CC08B0">
      <w:rPr>
        <w:rFonts w:ascii="Arial" w:hAnsi="Arial" w:cs="Arial"/>
        <w:bCs/>
        <w:sz w:val="24"/>
        <w:szCs w:val="24"/>
      </w:rPr>
      <w:t xml:space="preserve"> </w:t>
    </w: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CC08B0">
      <w:rPr>
        <w:rFonts w:ascii="Arial" w:hAnsi="Arial" w:cs="Arial"/>
        <w:bCs/>
        <w:sz w:val="24"/>
        <w:szCs w:val="24"/>
      </w:rPr>
      <w:t xml:space="preserve">        </w:t>
    </w:r>
    <w:r w:rsidRPr="00CF4A68">
      <w:rPr>
        <w:rFonts w:ascii="Arial" w:hAnsi="Arial" w:cs="Arial"/>
        <w:bCs/>
        <w:sz w:val="24"/>
        <w:szCs w:val="24"/>
      </w:rPr>
      <w:t xml:space="preserve">Załącznik nr </w:t>
    </w:r>
    <w:r w:rsidR="004C6E02">
      <w:rPr>
        <w:rFonts w:ascii="Arial" w:hAnsi="Arial" w:cs="Arial"/>
        <w:bCs/>
        <w:sz w:val="24"/>
        <w:szCs w:val="24"/>
      </w:rPr>
      <w:t>7</w:t>
    </w:r>
    <w:r w:rsidRPr="00CF4A68">
      <w:rPr>
        <w:rFonts w:ascii="Arial" w:hAnsi="Arial" w:cs="Arial"/>
        <w:bCs/>
        <w:sz w:val="24"/>
        <w:szCs w:val="24"/>
      </w:rPr>
      <w:t xml:space="preserve"> do SWZ</w:t>
    </w:r>
  </w:p>
  <w:p w14:paraId="7F134D5E" w14:textId="77777777" w:rsidR="008A5091" w:rsidRPr="00CF4A68" w:rsidRDefault="008A5091" w:rsidP="00CF4A68">
    <w:pPr>
      <w:ind w:right="-1"/>
      <w:rPr>
        <w:rFonts w:ascii="Arial" w:hAnsi="Arial" w:cs="Arial"/>
        <w:bCs/>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FA8B44"/>
    <w:multiLevelType w:val="hybridMultilevel"/>
    <w:tmpl w:val="19E8582A"/>
    <w:lvl w:ilvl="0" w:tplc="FFFFFFFF">
      <w:start w:val="1"/>
      <w:numFmt w:val="ideographDigital"/>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E0ECB"/>
    <w:multiLevelType w:val="hybridMultilevel"/>
    <w:tmpl w:val="28187164"/>
    <w:lvl w:ilvl="0" w:tplc="0415000F">
      <w:start w:val="1"/>
      <w:numFmt w:val="decimal"/>
      <w:lvlText w:val="%1."/>
      <w:lvlJc w:val="left"/>
      <w:pPr>
        <w:ind w:left="360" w:hanging="360"/>
      </w:pPr>
    </w:lvl>
    <w:lvl w:ilvl="1" w:tplc="9DD4406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6C4394"/>
    <w:multiLevelType w:val="hybridMultilevel"/>
    <w:tmpl w:val="9D9E2F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D2015B"/>
    <w:multiLevelType w:val="hybridMultilevel"/>
    <w:tmpl w:val="E766ED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A474B2"/>
    <w:multiLevelType w:val="hybridMultilevel"/>
    <w:tmpl w:val="24A669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B6422F"/>
    <w:multiLevelType w:val="hybridMultilevel"/>
    <w:tmpl w:val="9A3453E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AFA1F59"/>
    <w:multiLevelType w:val="hybridMultilevel"/>
    <w:tmpl w:val="8A78C9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8" w15:restartNumberingAfterBreak="0">
    <w:nsid w:val="1F02522A"/>
    <w:multiLevelType w:val="hybridMultilevel"/>
    <w:tmpl w:val="DC88F5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A416A6"/>
    <w:multiLevelType w:val="multilevel"/>
    <w:tmpl w:val="2D5C672C"/>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495"/>
        </w:tabs>
        <w:ind w:left="1495" w:hanging="360"/>
      </w:pPr>
      <w:rPr>
        <w:rFonts w:cs="Times New Roman"/>
        <w:b w:val="0"/>
      </w:rPr>
    </w:lvl>
    <w:lvl w:ilvl="2">
      <w:start w:val="1"/>
      <w:numFmt w:val="decimal"/>
      <w:lvlText w:val="%3."/>
      <w:lvlJc w:val="left"/>
      <w:pPr>
        <w:tabs>
          <w:tab w:val="num" w:pos="6880"/>
        </w:tabs>
        <w:ind w:left="688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1FB93D9B"/>
    <w:multiLevelType w:val="hybridMultilevel"/>
    <w:tmpl w:val="56D0CE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6661A57"/>
    <w:multiLevelType w:val="hybridMultilevel"/>
    <w:tmpl w:val="549C4CF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B71F05"/>
    <w:multiLevelType w:val="hybridMultilevel"/>
    <w:tmpl w:val="8B0A8E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D711A85"/>
    <w:multiLevelType w:val="hybridMultilevel"/>
    <w:tmpl w:val="5F78F250"/>
    <w:lvl w:ilvl="0" w:tplc="6FBABFFE">
      <w:start w:val="1"/>
      <w:numFmt w:val="lowerLetter"/>
      <w:lvlText w:val="%1)"/>
      <w:lvlJc w:val="left"/>
      <w:pPr>
        <w:ind w:left="720" w:hanging="360"/>
      </w:pPr>
      <w:rPr>
        <w:rFonts w:ascii="Arial" w:hAnsi="Arial" w:hint="default"/>
        <w:sz w:val="20"/>
      </w:rPr>
    </w:lvl>
    <w:lvl w:ilvl="1" w:tplc="04150011">
      <w:start w:val="1"/>
      <w:numFmt w:val="decimal"/>
      <w:lvlText w:val="%2)"/>
      <w:lvlJc w:val="left"/>
      <w:pPr>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E455E7"/>
    <w:multiLevelType w:val="hybridMultilevel"/>
    <w:tmpl w:val="7A7A0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2A4A2E"/>
    <w:multiLevelType w:val="hybridMultilevel"/>
    <w:tmpl w:val="A516DAE4"/>
    <w:lvl w:ilvl="0" w:tplc="0C5C8FE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6B659D2"/>
    <w:multiLevelType w:val="hybridMultilevel"/>
    <w:tmpl w:val="4F024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695E37"/>
    <w:multiLevelType w:val="hybridMultilevel"/>
    <w:tmpl w:val="7010A8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720948"/>
    <w:multiLevelType w:val="hybridMultilevel"/>
    <w:tmpl w:val="726641C0"/>
    <w:lvl w:ilvl="0" w:tplc="AFD40F4E">
      <w:start w:val="2"/>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2910F23"/>
    <w:multiLevelType w:val="hybridMultilevel"/>
    <w:tmpl w:val="D20222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3212967"/>
    <w:multiLevelType w:val="hybridMultilevel"/>
    <w:tmpl w:val="FF12E352"/>
    <w:lvl w:ilvl="0" w:tplc="BCACC39C">
      <w:start w:val="1"/>
      <w:numFmt w:val="decimal"/>
      <w:lvlText w:val="%1."/>
      <w:lvlJc w:val="left"/>
      <w:pPr>
        <w:tabs>
          <w:tab w:val="num" w:pos="720"/>
        </w:tabs>
        <w:ind w:left="851" w:hanging="491"/>
      </w:pPr>
      <w:rPr>
        <w:rFonts w:hint="default"/>
      </w:rPr>
    </w:lvl>
    <w:lvl w:ilvl="1" w:tplc="D2189852">
      <w:start w:val="1"/>
      <w:numFmt w:val="decimal"/>
      <w:lvlText w:val="%2)"/>
      <w:lvlJc w:val="left"/>
      <w:pPr>
        <w:tabs>
          <w:tab w:val="num" w:pos="1440"/>
        </w:tabs>
        <w:ind w:left="1440" w:hanging="360"/>
      </w:pPr>
      <w:rPr>
        <w:rFonts w:ascii="Arial" w:hAnsi="Arial" w:cs="Arial" w:hint="default"/>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60C3548"/>
    <w:multiLevelType w:val="hybridMultilevel"/>
    <w:tmpl w:val="EE2479FC"/>
    <w:lvl w:ilvl="0" w:tplc="6FBABFFE">
      <w:start w:val="1"/>
      <w:numFmt w:val="lowerLetter"/>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4C4279"/>
    <w:multiLevelType w:val="hybridMultilevel"/>
    <w:tmpl w:val="CC904B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5A4C87"/>
    <w:multiLevelType w:val="hybridMultilevel"/>
    <w:tmpl w:val="47AE6078"/>
    <w:lvl w:ilvl="0" w:tplc="04150011">
      <w:start w:val="1"/>
      <w:numFmt w:val="decimal"/>
      <w:lvlText w:val="%1)"/>
      <w:lvlJc w:val="left"/>
      <w:pPr>
        <w:ind w:left="644"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7A776FED"/>
    <w:multiLevelType w:val="hybridMultilevel"/>
    <w:tmpl w:val="8E98D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A668F8"/>
    <w:multiLevelType w:val="hybridMultilevel"/>
    <w:tmpl w:val="87146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3705013">
    <w:abstractNumId w:val="15"/>
  </w:num>
  <w:num w:numId="2" w16cid:durableId="263537542">
    <w:abstractNumId w:val="24"/>
  </w:num>
  <w:num w:numId="3" w16cid:durableId="2029870737">
    <w:abstractNumId w:val="14"/>
  </w:num>
  <w:num w:numId="4" w16cid:durableId="457993514">
    <w:abstractNumId w:val="1"/>
  </w:num>
  <w:num w:numId="5" w16cid:durableId="1469780201">
    <w:abstractNumId w:val="16"/>
  </w:num>
  <w:num w:numId="6" w16cid:durableId="761223146">
    <w:abstractNumId w:val="17"/>
  </w:num>
  <w:num w:numId="7" w16cid:durableId="320157920">
    <w:abstractNumId w:val="6"/>
  </w:num>
  <w:num w:numId="8" w16cid:durableId="1713113982">
    <w:abstractNumId w:val="12"/>
  </w:num>
  <w:num w:numId="9" w16cid:durableId="1844738882">
    <w:abstractNumId w:val="18"/>
  </w:num>
  <w:num w:numId="10" w16cid:durableId="110323584">
    <w:abstractNumId w:val="11"/>
  </w:num>
  <w:num w:numId="11" w16cid:durableId="836119343">
    <w:abstractNumId w:val="22"/>
  </w:num>
  <w:num w:numId="12" w16cid:durableId="1438135367">
    <w:abstractNumId w:val="20"/>
  </w:num>
  <w:num w:numId="13" w16cid:durableId="195437252">
    <w:abstractNumId w:val="21"/>
  </w:num>
  <w:num w:numId="14" w16cid:durableId="1347444582">
    <w:abstractNumId w:val="13"/>
  </w:num>
  <w:num w:numId="15" w16cid:durableId="705787451">
    <w:abstractNumId w:val="3"/>
  </w:num>
  <w:num w:numId="16" w16cid:durableId="45223848">
    <w:abstractNumId w:val="4"/>
  </w:num>
  <w:num w:numId="17" w16cid:durableId="1619331103">
    <w:abstractNumId w:val="8"/>
  </w:num>
  <w:num w:numId="18" w16cid:durableId="2085256062">
    <w:abstractNumId w:val="23"/>
  </w:num>
  <w:num w:numId="19" w16cid:durableId="1332684617">
    <w:abstractNumId w:val="10"/>
  </w:num>
  <w:num w:numId="20" w16cid:durableId="1306468531">
    <w:abstractNumId w:val="19"/>
  </w:num>
  <w:num w:numId="21" w16cid:durableId="252587165">
    <w:abstractNumId w:val="5"/>
  </w:num>
  <w:num w:numId="22" w16cid:durableId="128595084">
    <w:abstractNumId w:val="25"/>
  </w:num>
  <w:num w:numId="23" w16cid:durableId="221017404">
    <w:abstractNumId w:val="2"/>
  </w:num>
  <w:num w:numId="24" w16cid:durableId="630288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7532219">
    <w:abstractNumId w:val="9"/>
  </w:num>
  <w:num w:numId="26" w16cid:durableId="1893999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189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DD"/>
    <w:rsid w:val="00002F87"/>
    <w:rsid w:val="000208CC"/>
    <w:rsid w:val="00036380"/>
    <w:rsid w:val="00043BFB"/>
    <w:rsid w:val="00080487"/>
    <w:rsid w:val="000A3B23"/>
    <w:rsid w:val="000B1A5A"/>
    <w:rsid w:val="000B7C6F"/>
    <w:rsid w:val="000E47DC"/>
    <w:rsid w:val="000E60A4"/>
    <w:rsid w:val="000F2471"/>
    <w:rsid w:val="000F440B"/>
    <w:rsid w:val="0010257B"/>
    <w:rsid w:val="00107198"/>
    <w:rsid w:val="001177B0"/>
    <w:rsid w:val="00122DA4"/>
    <w:rsid w:val="0012570A"/>
    <w:rsid w:val="00125D11"/>
    <w:rsid w:val="0015789F"/>
    <w:rsid w:val="00161C01"/>
    <w:rsid w:val="001630EA"/>
    <w:rsid w:val="001633B7"/>
    <w:rsid w:val="00194DB0"/>
    <w:rsid w:val="001B6613"/>
    <w:rsid w:val="001F4C37"/>
    <w:rsid w:val="00240B14"/>
    <w:rsid w:val="00245F81"/>
    <w:rsid w:val="00261B39"/>
    <w:rsid w:val="00285E38"/>
    <w:rsid w:val="0028662B"/>
    <w:rsid w:val="002A0779"/>
    <w:rsid w:val="002B54EB"/>
    <w:rsid w:val="002B5F1C"/>
    <w:rsid w:val="002C71AD"/>
    <w:rsid w:val="002F1196"/>
    <w:rsid w:val="003169E3"/>
    <w:rsid w:val="003466C6"/>
    <w:rsid w:val="003928CD"/>
    <w:rsid w:val="003936A4"/>
    <w:rsid w:val="003A3C0B"/>
    <w:rsid w:val="003A6E93"/>
    <w:rsid w:val="003B27F1"/>
    <w:rsid w:val="00417E22"/>
    <w:rsid w:val="00423EBA"/>
    <w:rsid w:val="004255F3"/>
    <w:rsid w:val="004307B4"/>
    <w:rsid w:val="00436EE5"/>
    <w:rsid w:val="00442ABD"/>
    <w:rsid w:val="00442ED2"/>
    <w:rsid w:val="00455038"/>
    <w:rsid w:val="00455709"/>
    <w:rsid w:val="0046766A"/>
    <w:rsid w:val="0049185E"/>
    <w:rsid w:val="00492D93"/>
    <w:rsid w:val="004A355B"/>
    <w:rsid w:val="004B7440"/>
    <w:rsid w:val="004C6E02"/>
    <w:rsid w:val="004D775A"/>
    <w:rsid w:val="004E1F99"/>
    <w:rsid w:val="004E252C"/>
    <w:rsid w:val="00537553"/>
    <w:rsid w:val="00537740"/>
    <w:rsid w:val="005537C3"/>
    <w:rsid w:val="00563EDB"/>
    <w:rsid w:val="005702FE"/>
    <w:rsid w:val="005871BE"/>
    <w:rsid w:val="00587754"/>
    <w:rsid w:val="00591E57"/>
    <w:rsid w:val="005A01A4"/>
    <w:rsid w:val="005A58FA"/>
    <w:rsid w:val="005D42CD"/>
    <w:rsid w:val="00610A87"/>
    <w:rsid w:val="00644207"/>
    <w:rsid w:val="0065410F"/>
    <w:rsid w:val="0065560E"/>
    <w:rsid w:val="00661E4F"/>
    <w:rsid w:val="00664060"/>
    <w:rsid w:val="0066647E"/>
    <w:rsid w:val="006957D8"/>
    <w:rsid w:val="006A47F7"/>
    <w:rsid w:val="006A6625"/>
    <w:rsid w:val="006E37A6"/>
    <w:rsid w:val="00705471"/>
    <w:rsid w:val="007115C1"/>
    <w:rsid w:val="0072552F"/>
    <w:rsid w:val="00735B78"/>
    <w:rsid w:val="007462EB"/>
    <w:rsid w:val="00751A18"/>
    <w:rsid w:val="00763ADE"/>
    <w:rsid w:val="00764B01"/>
    <w:rsid w:val="007850CA"/>
    <w:rsid w:val="00796063"/>
    <w:rsid w:val="007A631D"/>
    <w:rsid w:val="007B70D2"/>
    <w:rsid w:val="007C7924"/>
    <w:rsid w:val="007D3728"/>
    <w:rsid w:val="007E3B84"/>
    <w:rsid w:val="007F0A36"/>
    <w:rsid w:val="00857E32"/>
    <w:rsid w:val="008836CF"/>
    <w:rsid w:val="00887AFD"/>
    <w:rsid w:val="00896440"/>
    <w:rsid w:val="00897B6F"/>
    <w:rsid w:val="008A5091"/>
    <w:rsid w:val="008B72CF"/>
    <w:rsid w:val="00927E49"/>
    <w:rsid w:val="00944AAC"/>
    <w:rsid w:val="00962605"/>
    <w:rsid w:val="00981DC5"/>
    <w:rsid w:val="009A06A0"/>
    <w:rsid w:val="009A2F80"/>
    <w:rsid w:val="009E6A71"/>
    <w:rsid w:val="009F0FDD"/>
    <w:rsid w:val="00A53B11"/>
    <w:rsid w:val="00A54A29"/>
    <w:rsid w:val="00A915C6"/>
    <w:rsid w:val="00AA4161"/>
    <w:rsid w:val="00AB135F"/>
    <w:rsid w:val="00AD616A"/>
    <w:rsid w:val="00AD6D36"/>
    <w:rsid w:val="00AD7796"/>
    <w:rsid w:val="00AE383E"/>
    <w:rsid w:val="00AE69B1"/>
    <w:rsid w:val="00AF2D7C"/>
    <w:rsid w:val="00AF545F"/>
    <w:rsid w:val="00B03915"/>
    <w:rsid w:val="00B139F6"/>
    <w:rsid w:val="00B15353"/>
    <w:rsid w:val="00B24ADF"/>
    <w:rsid w:val="00B4435F"/>
    <w:rsid w:val="00B52087"/>
    <w:rsid w:val="00B83AB2"/>
    <w:rsid w:val="00B942CB"/>
    <w:rsid w:val="00B95529"/>
    <w:rsid w:val="00BD2A2B"/>
    <w:rsid w:val="00BF704C"/>
    <w:rsid w:val="00BF7F2B"/>
    <w:rsid w:val="00C576E9"/>
    <w:rsid w:val="00C5784D"/>
    <w:rsid w:val="00C63DC5"/>
    <w:rsid w:val="00C776EE"/>
    <w:rsid w:val="00C923C2"/>
    <w:rsid w:val="00CC08B0"/>
    <w:rsid w:val="00CC299E"/>
    <w:rsid w:val="00CF02BE"/>
    <w:rsid w:val="00CF4A68"/>
    <w:rsid w:val="00D1063E"/>
    <w:rsid w:val="00D12BD2"/>
    <w:rsid w:val="00D204E1"/>
    <w:rsid w:val="00D22C64"/>
    <w:rsid w:val="00D71502"/>
    <w:rsid w:val="00D804DD"/>
    <w:rsid w:val="00DA7879"/>
    <w:rsid w:val="00DE6178"/>
    <w:rsid w:val="00E07E40"/>
    <w:rsid w:val="00E1059D"/>
    <w:rsid w:val="00E12494"/>
    <w:rsid w:val="00E23FCC"/>
    <w:rsid w:val="00E254EC"/>
    <w:rsid w:val="00E5336F"/>
    <w:rsid w:val="00E5772A"/>
    <w:rsid w:val="00E67154"/>
    <w:rsid w:val="00E9330A"/>
    <w:rsid w:val="00E93A2A"/>
    <w:rsid w:val="00E96333"/>
    <w:rsid w:val="00ED7E9A"/>
    <w:rsid w:val="00EE1A18"/>
    <w:rsid w:val="00EF2BCF"/>
    <w:rsid w:val="00F026A2"/>
    <w:rsid w:val="00F80525"/>
    <w:rsid w:val="00F949E6"/>
    <w:rsid w:val="00FB3DB1"/>
    <w:rsid w:val="00FC06C7"/>
    <w:rsid w:val="00FE15F0"/>
    <w:rsid w:val="00FE218C"/>
    <w:rsid w:val="00FE2F3F"/>
    <w:rsid w:val="00FE6C29"/>
    <w:rsid w:val="00FF21ED"/>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86BAF4"/>
  <w15:docId w15:val="{6ADCF570-A834-4AE0-8729-425DB1D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FDD"/>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9F0FDD"/>
    <w:pPr>
      <w:keepNext/>
      <w:jc w:val="center"/>
      <w:outlineLvl w:val="1"/>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F0FDD"/>
    <w:rPr>
      <w:rFonts w:ascii="Arial" w:eastAsia="Times New Roman" w:hAnsi="Arial" w:cs="Times New Roman"/>
      <w:b/>
      <w:sz w:val="28"/>
      <w:szCs w:val="20"/>
      <w:lang w:eastAsia="pl-PL"/>
    </w:rPr>
  </w:style>
  <w:style w:type="paragraph" w:customStyle="1" w:styleId="Styl1">
    <w:name w:val="Styl1"/>
    <w:basedOn w:val="Normalny"/>
    <w:rsid w:val="009F0FDD"/>
    <w:pPr>
      <w:widowControl w:val="0"/>
      <w:spacing w:before="240"/>
      <w:jc w:val="both"/>
    </w:pPr>
    <w:rPr>
      <w:rFonts w:ascii="Arial" w:hAnsi="Arial"/>
      <w:sz w:val="24"/>
    </w:rPr>
  </w:style>
  <w:style w:type="paragraph" w:customStyle="1" w:styleId="Zwykytekst1">
    <w:name w:val="Zwykły tekst1"/>
    <w:basedOn w:val="Normalny"/>
    <w:rsid w:val="005702FE"/>
    <w:pPr>
      <w:suppressAutoHyphens/>
    </w:pPr>
    <w:rPr>
      <w:rFonts w:ascii="Courier New" w:hAnsi="Courier New" w:cs="Courier New"/>
      <w:sz w:val="24"/>
      <w:lang w:eastAsia="ar-SA"/>
    </w:rPr>
  </w:style>
  <w:style w:type="paragraph" w:styleId="Nagwek">
    <w:name w:val="header"/>
    <w:basedOn w:val="Normalny"/>
    <w:link w:val="NagwekZnak"/>
    <w:uiPriority w:val="99"/>
    <w:unhideWhenUsed/>
    <w:rsid w:val="00AF545F"/>
    <w:pPr>
      <w:tabs>
        <w:tab w:val="center" w:pos="4536"/>
        <w:tab w:val="right" w:pos="9072"/>
      </w:tabs>
    </w:pPr>
  </w:style>
  <w:style w:type="character" w:customStyle="1" w:styleId="NagwekZnak">
    <w:name w:val="Nagłówek Znak"/>
    <w:basedOn w:val="Domylnaczcionkaakapitu"/>
    <w:link w:val="Nagwek"/>
    <w:uiPriority w:val="99"/>
    <w:rsid w:val="00AF545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F545F"/>
    <w:pPr>
      <w:tabs>
        <w:tab w:val="center" w:pos="4536"/>
        <w:tab w:val="right" w:pos="9072"/>
      </w:tabs>
    </w:pPr>
  </w:style>
  <w:style w:type="character" w:customStyle="1" w:styleId="StopkaZnak">
    <w:name w:val="Stopka Znak"/>
    <w:basedOn w:val="Domylnaczcionkaakapitu"/>
    <w:link w:val="Stopka"/>
    <w:uiPriority w:val="99"/>
    <w:rsid w:val="00AF545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F545F"/>
    <w:rPr>
      <w:rFonts w:ascii="Tahoma" w:hAnsi="Tahoma" w:cs="Tahoma"/>
      <w:sz w:val="16"/>
      <w:szCs w:val="16"/>
    </w:rPr>
  </w:style>
  <w:style w:type="character" w:customStyle="1" w:styleId="TekstdymkaZnak">
    <w:name w:val="Tekst dymka Znak"/>
    <w:basedOn w:val="Domylnaczcionkaakapitu"/>
    <w:link w:val="Tekstdymka"/>
    <w:uiPriority w:val="99"/>
    <w:semiHidden/>
    <w:rsid w:val="00AF545F"/>
    <w:rPr>
      <w:rFonts w:ascii="Tahoma" w:eastAsia="Times New Roman" w:hAnsi="Tahoma" w:cs="Tahoma"/>
      <w:sz w:val="16"/>
      <w:szCs w:val="16"/>
      <w:lang w:eastAsia="pl-PL"/>
    </w:rPr>
  </w:style>
  <w:style w:type="paragraph" w:styleId="Akapitzlist">
    <w:name w:val="List Paragraph"/>
    <w:basedOn w:val="Normalny"/>
    <w:uiPriority w:val="34"/>
    <w:qFormat/>
    <w:rsid w:val="00DE6178"/>
    <w:pPr>
      <w:ind w:left="720"/>
      <w:contextualSpacing/>
    </w:pPr>
  </w:style>
  <w:style w:type="paragraph" w:styleId="NormalnyWeb">
    <w:name w:val="Normal (Web)"/>
    <w:basedOn w:val="Normalny"/>
    <w:rsid w:val="00DE6178"/>
    <w:pPr>
      <w:suppressAutoHyphens/>
      <w:spacing w:before="100" w:after="100"/>
    </w:pPr>
    <w:rPr>
      <w:rFonts w:ascii="Tahoma" w:hAnsi="Tahoma" w:cs="Tahoma"/>
      <w:color w:val="04305F"/>
      <w:sz w:val="17"/>
      <w:szCs w:val="17"/>
      <w:lang w:eastAsia="ar-SA"/>
    </w:rPr>
  </w:style>
  <w:style w:type="character" w:styleId="Odwoaniedokomentarza">
    <w:name w:val="annotation reference"/>
    <w:basedOn w:val="Domylnaczcionkaakapitu"/>
    <w:uiPriority w:val="99"/>
    <w:semiHidden/>
    <w:unhideWhenUsed/>
    <w:rsid w:val="007115C1"/>
    <w:rPr>
      <w:sz w:val="16"/>
      <w:szCs w:val="16"/>
    </w:rPr>
  </w:style>
  <w:style w:type="paragraph" w:styleId="Tekstkomentarza">
    <w:name w:val="annotation text"/>
    <w:basedOn w:val="Normalny"/>
    <w:link w:val="TekstkomentarzaZnak"/>
    <w:uiPriority w:val="99"/>
    <w:semiHidden/>
    <w:unhideWhenUsed/>
    <w:rsid w:val="007115C1"/>
  </w:style>
  <w:style w:type="character" w:customStyle="1" w:styleId="TekstkomentarzaZnak">
    <w:name w:val="Tekst komentarza Znak"/>
    <w:basedOn w:val="Domylnaczcionkaakapitu"/>
    <w:link w:val="Tekstkomentarza"/>
    <w:uiPriority w:val="99"/>
    <w:semiHidden/>
    <w:rsid w:val="007115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115C1"/>
    <w:rPr>
      <w:b/>
      <w:bCs/>
    </w:rPr>
  </w:style>
  <w:style w:type="character" w:customStyle="1" w:styleId="TematkomentarzaZnak">
    <w:name w:val="Temat komentarza Znak"/>
    <w:basedOn w:val="TekstkomentarzaZnak"/>
    <w:link w:val="Tematkomentarza"/>
    <w:uiPriority w:val="99"/>
    <w:semiHidden/>
    <w:rsid w:val="007115C1"/>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705471"/>
    <w:rPr>
      <w:snapToGrid w:val="0"/>
      <w:color w:val="000000"/>
      <w:sz w:val="24"/>
    </w:rPr>
  </w:style>
  <w:style w:type="character" w:customStyle="1" w:styleId="TekstpodstawowyZnak">
    <w:name w:val="Tekst podstawowy Znak"/>
    <w:basedOn w:val="Domylnaczcionkaakapitu"/>
    <w:link w:val="Tekstpodstawowy"/>
    <w:rsid w:val="00705471"/>
    <w:rPr>
      <w:rFonts w:ascii="Times New Roman" w:eastAsia="Times New Roman" w:hAnsi="Times New Roman" w:cs="Times New Roman"/>
      <w:snapToGrid w:val="0"/>
      <w:color w:val="000000"/>
      <w:sz w:val="24"/>
      <w:szCs w:val="20"/>
      <w:lang w:eastAsia="pl-PL"/>
    </w:rPr>
  </w:style>
  <w:style w:type="paragraph" w:customStyle="1" w:styleId="Default">
    <w:name w:val="Default"/>
    <w:rsid w:val="0065410F"/>
    <w:pPr>
      <w:autoSpaceDE w:val="0"/>
      <w:autoSpaceDN w:val="0"/>
      <w:adjustRightInd w:val="0"/>
      <w:spacing w:after="0" w:line="240" w:lineRule="auto"/>
    </w:pPr>
    <w:rPr>
      <w:rFonts w:ascii="Arial" w:hAnsi="Arial" w:cs="Arial"/>
      <w:color w:val="000000"/>
      <w:sz w:val="24"/>
      <w:szCs w:val="24"/>
      <w14:ligatures w14:val="standardContextual"/>
    </w:rPr>
  </w:style>
  <w:style w:type="character" w:styleId="Hipercze">
    <w:name w:val="Hyperlink"/>
    <w:basedOn w:val="Domylnaczcionkaakapitu"/>
    <w:uiPriority w:val="99"/>
    <w:unhideWhenUsed/>
    <w:rsid w:val="0065410F"/>
    <w:rPr>
      <w:color w:val="0563C1" w:themeColor="hyperlink"/>
      <w:u w:val="single"/>
    </w:rPr>
  </w:style>
  <w:style w:type="paragraph" w:styleId="Tekstprzypisukocowego">
    <w:name w:val="endnote text"/>
    <w:basedOn w:val="Normalny"/>
    <w:link w:val="TekstprzypisukocowegoZnak"/>
    <w:uiPriority w:val="99"/>
    <w:semiHidden/>
    <w:unhideWhenUsed/>
    <w:rsid w:val="00AB135F"/>
  </w:style>
  <w:style w:type="character" w:customStyle="1" w:styleId="TekstprzypisukocowegoZnak">
    <w:name w:val="Tekst przypisu końcowego Znak"/>
    <w:basedOn w:val="Domylnaczcionkaakapitu"/>
    <w:link w:val="Tekstprzypisukocowego"/>
    <w:uiPriority w:val="99"/>
    <w:semiHidden/>
    <w:rsid w:val="00AB135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B1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637954">
      <w:bodyDiv w:val="1"/>
      <w:marLeft w:val="0"/>
      <w:marRight w:val="0"/>
      <w:marTop w:val="0"/>
      <w:marBottom w:val="0"/>
      <w:divBdr>
        <w:top w:val="none" w:sz="0" w:space="0" w:color="auto"/>
        <w:left w:val="none" w:sz="0" w:space="0" w:color="auto"/>
        <w:bottom w:val="none" w:sz="0" w:space="0" w:color="auto"/>
        <w:right w:val="none" w:sz="0" w:space="0" w:color="auto"/>
      </w:divBdr>
      <w:divsChild>
        <w:div w:id="1804612929">
          <w:marLeft w:val="0"/>
          <w:marRight w:val="0"/>
          <w:marTop w:val="0"/>
          <w:marBottom w:val="0"/>
          <w:divBdr>
            <w:top w:val="none" w:sz="0" w:space="0" w:color="auto"/>
            <w:left w:val="none" w:sz="0" w:space="0" w:color="auto"/>
            <w:bottom w:val="none" w:sz="0" w:space="0" w:color="auto"/>
            <w:right w:val="none" w:sz="0" w:space="0" w:color="auto"/>
          </w:divBdr>
          <w:divsChild>
            <w:div w:id="3014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5671">
      <w:bodyDiv w:val="1"/>
      <w:marLeft w:val="0"/>
      <w:marRight w:val="0"/>
      <w:marTop w:val="0"/>
      <w:marBottom w:val="0"/>
      <w:divBdr>
        <w:top w:val="none" w:sz="0" w:space="0" w:color="auto"/>
        <w:left w:val="none" w:sz="0" w:space="0" w:color="auto"/>
        <w:bottom w:val="none" w:sz="0" w:space="0" w:color="auto"/>
        <w:right w:val="none" w:sz="0" w:space="0" w:color="auto"/>
      </w:divBdr>
    </w:div>
    <w:div w:id="1933120291">
      <w:bodyDiv w:val="1"/>
      <w:marLeft w:val="0"/>
      <w:marRight w:val="0"/>
      <w:marTop w:val="0"/>
      <w:marBottom w:val="0"/>
      <w:divBdr>
        <w:top w:val="none" w:sz="0" w:space="0" w:color="auto"/>
        <w:left w:val="none" w:sz="0" w:space="0" w:color="auto"/>
        <w:bottom w:val="none" w:sz="0" w:space="0" w:color="auto"/>
        <w:right w:val="none" w:sz="0" w:space="0" w:color="auto"/>
      </w:divBdr>
    </w:div>
    <w:div w:id="1980840885">
      <w:bodyDiv w:val="1"/>
      <w:marLeft w:val="0"/>
      <w:marRight w:val="0"/>
      <w:marTop w:val="0"/>
      <w:marBottom w:val="0"/>
      <w:divBdr>
        <w:top w:val="none" w:sz="0" w:space="0" w:color="auto"/>
        <w:left w:val="none" w:sz="0" w:space="0" w:color="auto"/>
        <w:bottom w:val="none" w:sz="0" w:space="0" w:color="auto"/>
        <w:right w:val="none" w:sz="0" w:space="0" w:color="auto"/>
      </w:divBdr>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Jankowski@ud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odkarpacie.str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E394-05F3-44BF-8FC7-2F98867F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4137</Words>
  <Characters>24827</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G.Dubiel (KW Rzeszów)</cp:lastModifiedBy>
  <cp:revision>13</cp:revision>
  <cp:lastPrinted>2023-11-14T14:07:00Z</cp:lastPrinted>
  <dcterms:created xsi:type="dcterms:W3CDTF">2024-08-28T09:37:00Z</dcterms:created>
  <dcterms:modified xsi:type="dcterms:W3CDTF">2024-10-28T14:12:00Z</dcterms:modified>
</cp:coreProperties>
</file>