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B80E1C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tel .............................................fax ....................................e-mail: 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*Pesel …………………………………………………………………………………………………………………………………………………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:rsidR="001F5AE5" w:rsidRDefault="001F5AE5" w:rsidP="00794873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</w:rPr>
      </w:pPr>
    </w:p>
    <w:p w:rsidR="001F5AE5" w:rsidRPr="001F5AE5" w:rsidRDefault="001F5AE5" w:rsidP="00794873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</w:rPr>
        <w:t xml:space="preserve">ZA.271.352.2024 Przedmiot zamówienia: </w:t>
      </w:r>
      <w:r w:rsidR="000C0FFC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</w:rPr>
        <w:t xml:space="preserve">Usługi - </w:t>
      </w:r>
      <w:r w:rsidRPr="001F5AE5">
        <w:rPr>
          <w:rFonts w:ascii="Calibri" w:hAnsi="Calibri"/>
          <w:b/>
          <w:bCs/>
          <w:sz w:val="22"/>
          <w:szCs w:val="22"/>
        </w:rPr>
        <w:t xml:space="preserve">Modernizacja elektronicznego zbioru </w:t>
      </w:r>
      <w:r w:rsidR="000C0FFC">
        <w:rPr>
          <w:rFonts w:ascii="Calibri" w:hAnsi="Calibri"/>
          <w:b/>
          <w:bCs/>
          <w:sz w:val="22"/>
          <w:szCs w:val="22"/>
        </w:rPr>
        <w:br/>
      </w:r>
      <w:r w:rsidRPr="001F5AE5">
        <w:rPr>
          <w:rFonts w:ascii="Calibri" w:hAnsi="Calibri"/>
          <w:b/>
          <w:bCs/>
          <w:sz w:val="22"/>
          <w:szCs w:val="22"/>
        </w:rPr>
        <w:t xml:space="preserve">dokumentów dowodów zmian uzasadniających wpisy do bazy danych ewidencji gruntów i budynków, na podstawie zbioru dokumentów o którym mowa w art. 24 ust. 1 pkt. 2) ustawy z dnia 17 maja 1989 r. Prawo geodezyjne i kartograficzne (t.j. Dz.U. 2024.1151)  </w:t>
      </w:r>
      <w:bookmarkStart w:id="0" w:name="_Hlk529889902"/>
      <w:r w:rsidRPr="001F5AE5">
        <w:rPr>
          <w:rFonts w:ascii="Calibri" w:hAnsi="Calibri"/>
          <w:b/>
          <w:bCs/>
          <w:sz w:val="22"/>
          <w:szCs w:val="22"/>
        </w:rPr>
        <w:t>wraz z przygotowaniem do zarchiwizowania zeskanowanej dokumentacji w archiwum zakładowym</w:t>
      </w:r>
      <w:bookmarkEnd w:id="0"/>
      <w:r w:rsidR="000C0FFC">
        <w:rPr>
          <w:rFonts w:ascii="Calibri" w:hAnsi="Calibri"/>
          <w:b/>
          <w:bCs/>
          <w:sz w:val="22"/>
          <w:szCs w:val="22"/>
        </w:rPr>
        <w:t xml:space="preserve"> – zgodnie z szczegółowym opisem przedmiotu zamówienia </w:t>
      </w:r>
      <w:r w:rsidR="0075284D">
        <w:rPr>
          <w:rFonts w:ascii="Calibri" w:hAnsi="Calibri"/>
          <w:b/>
          <w:bCs/>
          <w:sz w:val="22"/>
          <w:szCs w:val="22"/>
        </w:rPr>
        <w:t>stanowiącym załącznik nr 1 do</w:t>
      </w:r>
      <w:r w:rsidR="000C0FFC">
        <w:rPr>
          <w:rFonts w:ascii="Calibri" w:hAnsi="Calibri"/>
          <w:b/>
          <w:bCs/>
          <w:sz w:val="22"/>
          <w:szCs w:val="22"/>
        </w:rPr>
        <w:t xml:space="preserve"> zapytani</w:t>
      </w:r>
      <w:r w:rsidR="0075284D">
        <w:rPr>
          <w:rFonts w:ascii="Calibri" w:hAnsi="Calibri"/>
          <w:b/>
          <w:bCs/>
          <w:sz w:val="22"/>
          <w:szCs w:val="22"/>
        </w:rPr>
        <w:t>a</w:t>
      </w:r>
      <w:r w:rsidR="000C0FFC">
        <w:rPr>
          <w:rFonts w:ascii="Calibri" w:hAnsi="Calibri"/>
          <w:b/>
          <w:bCs/>
          <w:sz w:val="22"/>
          <w:szCs w:val="22"/>
        </w:rPr>
        <w:t xml:space="preserve"> ofertow</w:t>
      </w:r>
      <w:r w:rsidR="0075284D">
        <w:rPr>
          <w:rFonts w:ascii="Calibri" w:hAnsi="Calibri"/>
          <w:b/>
          <w:bCs/>
          <w:sz w:val="22"/>
          <w:szCs w:val="22"/>
        </w:rPr>
        <w:t>ego</w:t>
      </w:r>
      <w:r w:rsidR="000C0FFC">
        <w:rPr>
          <w:rFonts w:ascii="Calibri" w:hAnsi="Calibri"/>
          <w:b/>
          <w:bCs/>
          <w:sz w:val="22"/>
          <w:szCs w:val="22"/>
        </w:rPr>
        <w:t>.</w:t>
      </w:r>
    </w:p>
    <w:p w:rsidR="001F5AE5" w:rsidRDefault="001F5AE5" w:rsidP="00794873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</w:rPr>
      </w:pPr>
    </w:p>
    <w:p w:rsidR="00794873" w:rsidRDefault="00794873" w:rsidP="00794873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</w:pPr>
      <w:r w:rsidRPr="00794873"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  <w:t xml:space="preserve">Szczegółowe informacje udzielane są w Wydziale </w:t>
      </w:r>
      <w:r w:rsidR="000C0FFC"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  <w:t>Geodezji, Katastru i Kartografii</w:t>
      </w:r>
      <w:r w:rsidRPr="00794873"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  <w:t xml:space="preserve"> </w:t>
      </w:r>
      <w:r w:rsidR="00E964BF"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  <w:t>Starostwa Powiatowego w Nowym Targu tel. (18)26 61 790 – Pani Aneta Ślemp</w:t>
      </w:r>
      <w:r w:rsidR="009342CE"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  <w:t>.</w:t>
      </w:r>
    </w:p>
    <w:p w:rsidR="00E964BF" w:rsidRPr="00794873" w:rsidRDefault="00E964BF" w:rsidP="00794873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0044CB" w:rsidRPr="00794873" w:rsidRDefault="00794873" w:rsidP="008C7C54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794873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Uwaga!: Rozliczenie płatności wynikające z zawartej umowy nastąpi za pośrednictwem metody podzielnej płatności na podst. art. 108a ustawy z dnia 11 marca 2004 r. o podatku od towarów i usług (Dz. U. z 2018 r, poz. 2174 z późn. zm.).</w:t>
      </w:r>
    </w:p>
    <w:p w:rsidR="00521DD5" w:rsidRPr="00794873" w:rsidRDefault="00794873" w:rsidP="00794873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794873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Termin realizacji: </w:t>
      </w:r>
      <w:r w:rsidR="003A48D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do 5 tygodni od daty podpisania umowy.</w:t>
      </w:r>
    </w:p>
    <w:p w:rsidR="00123A1B" w:rsidRPr="003B3DE9" w:rsidRDefault="00123A1B" w:rsidP="003B3DE9">
      <w:pPr>
        <w:suppressAutoHyphens w:val="0"/>
        <w:autoSpaceDE w:val="0"/>
        <w:adjustRightInd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123A1B" w:rsidRPr="00794873" w:rsidRDefault="00912A2B" w:rsidP="00794873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:rsidR="00123A1B" w:rsidRDefault="003A48D6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</w:pPr>
      <w:r>
        <w:rPr>
          <w:rFonts w:ascii="Calibri" w:hAnsi="Calibri" w:cs="Calibri"/>
          <w:b/>
          <w:spacing w:val="-1"/>
          <w:sz w:val="22"/>
          <w:szCs w:val="22"/>
        </w:rPr>
        <w:t>Cena brutto za całość zamówienia wynosi</w:t>
      </w:r>
      <w:r>
        <w:rPr>
          <w:rFonts w:ascii="Calibri" w:hAnsi="Calibri" w:cs="Calibri"/>
          <w:b/>
          <w:sz w:val="22"/>
          <w:szCs w:val="22"/>
          <w:lang w:eastAsia="pl-PL"/>
        </w:rPr>
        <w:t>:</w:t>
      </w:r>
      <w:r w:rsidR="00912A2B">
        <w:rPr>
          <w:rFonts w:ascii="Calibri" w:hAnsi="Calibri" w:cs="Calibri"/>
          <w:b/>
          <w:iCs/>
          <w:sz w:val="22"/>
          <w:szCs w:val="22"/>
          <w:lang w:eastAsia="pl-PL"/>
        </w:rPr>
        <w:t>…………………………………………………………   zł</w:t>
      </w:r>
    </w:p>
    <w:p w:rsidR="00794873" w:rsidRPr="00B80E1C" w:rsidRDefault="00912A2B" w:rsidP="00B80E1C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/słownie/...........................................................................................................................................</w:t>
      </w:r>
    </w:p>
    <w:p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 :</w:t>
      </w:r>
    </w:p>
    <w:p w:rsidR="00123A1B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uzyskaliśmy wszelkie niezbędne informacje do przygotowania oferty</w:t>
      </w:r>
    </w:p>
    <w:p w:rsidR="00123A1B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3B3DE9">
        <w:rPr>
          <w:rFonts w:ascii="Calibri" w:hAnsi="Calibri" w:cs="Calibri"/>
          <w:sz w:val="22"/>
          <w:szCs w:val="22"/>
        </w:rPr>
        <w:t xml:space="preserve">zapoznaliśmy się z treścią zapytania ofertowego oraz wszystkimi jego załącznikami </w:t>
      </w:r>
      <w:r w:rsidR="0063366A" w:rsidRPr="003B3DE9">
        <w:rPr>
          <w:rFonts w:ascii="Calibri" w:hAnsi="Calibri" w:cs="Calibri"/>
          <w:sz w:val="22"/>
          <w:szCs w:val="22"/>
        </w:rPr>
        <w:br/>
      </w:r>
      <w:r w:rsidRPr="003B3DE9">
        <w:rPr>
          <w:rFonts w:ascii="Calibri" w:hAnsi="Calibri" w:cs="Calibri"/>
          <w:sz w:val="22"/>
          <w:szCs w:val="22"/>
        </w:rPr>
        <w:t>i przyjmujemy je bez zastrzeżeń</w:t>
      </w:r>
    </w:p>
    <w:p w:rsidR="003B3DE9" w:rsidRPr="005F4148" w:rsidRDefault="003B3DE9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</w:t>
      </w:r>
      <w:r w:rsidRPr="005F414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świadczamy, że nie zachodzą w stosunku do nas przesłanki wykluczenia z postępowania na podstawie art.  7 ust. 1 ustawy z dnia 13 kwietnia 2022 r.</w:t>
      </w:r>
      <w:r w:rsidRPr="005F4148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 xml:space="preserve"> o szczególnych rozwiązaniach w zakresie przeciwdziałania wspieraniu agresji na Ukrainę oraz służących ochronie bezpieczeństwa narodowego </w:t>
      </w:r>
      <w:r w:rsidR="005D06D8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br/>
      </w:r>
      <w:r w:rsidRPr="005F4148">
        <w:rPr>
          <w:rFonts w:ascii="Calibri" w:eastAsia="Times New Roman" w:hAnsi="Calibri" w:cs="Calibri"/>
          <w:iCs/>
          <w:kern w:val="0"/>
          <w:sz w:val="22"/>
          <w:szCs w:val="22"/>
          <w:lang w:eastAsia="pl-PL" w:bidi="ar-SA"/>
        </w:rPr>
        <w:t>(Dz. U. poz. 835).</w:t>
      </w:r>
    </w:p>
    <w:p w:rsidR="003B3DE9" w:rsidRPr="003B3DE9" w:rsidRDefault="003B3DE9" w:rsidP="003B3DE9">
      <w:pPr>
        <w:pStyle w:val="Zwykytekst1"/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p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</w:p>
    <w:p w:rsidR="00123A1B" w:rsidRDefault="00912A2B">
      <w:pPr>
        <w:pStyle w:val="Standard"/>
        <w:shd w:val="clear" w:color="auto" w:fill="FFFFFF"/>
        <w:tabs>
          <w:tab w:val="left" w:pos="720"/>
        </w:tabs>
        <w:spacing w:before="110" w:line="288" w:lineRule="exact"/>
        <w:ind w:left="720" w:hanging="720"/>
        <w:jc w:val="both"/>
      </w:pPr>
      <w:r>
        <w:rPr>
          <w:rFonts w:ascii="Calibri" w:hAnsi="Calibri" w:cs="Calibri"/>
          <w:sz w:val="22"/>
          <w:szCs w:val="22"/>
        </w:rPr>
        <w:lastRenderedPageBreak/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/ podpis /</w:t>
      </w:r>
    </w:p>
    <w:sectPr w:rsidR="00123A1B" w:rsidSect="00C67582">
      <w:headerReference w:type="default" r:id="rId7"/>
      <w:footerReference w:type="default" r:id="rId8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D0D92" w:rsidRDefault="006D0D92">
      <w:r>
        <w:separator/>
      </w:r>
    </w:p>
  </w:endnote>
  <w:endnote w:type="continuationSeparator" w:id="0">
    <w:p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D0D92" w:rsidRDefault="006D0D92">
      <w:r>
        <w:rPr>
          <w:color w:val="000000"/>
        </w:rPr>
        <w:separator/>
      </w:r>
    </w:p>
  </w:footnote>
  <w:footnote w:type="continuationSeparator" w:id="0">
    <w:p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 w15:restartNumberingAfterBreak="0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5E01AC"/>
    <w:multiLevelType w:val="hybridMultilevel"/>
    <w:tmpl w:val="E8E42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268201858">
    <w:abstractNumId w:val="13"/>
  </w:num>
  <w:num w:numId="2" w16cid:durableId="134179800">
    <w:abstractNumId w:val="2"/>
  </w:num>
  <w:num w:numId="3" w16cid:durableId="837188168">
    <w:abstractNumId w:val="6"/>
  </w:num>
  <w:num w:numId="4" w16cid:durableId="631978775">
    <w:abstractNumId w:val="8"/>
  </w:num>
  <w:num w:numId="5" w16cid:durableId="1925066375">
    <w:abstractNumId w:val="14"/>
  </w:num>
  <w:num w:numId="6" w16cid:durableId="367730121">
    <w:abstractNumId w:val="3"/>
  </w:num>
  <w:num w:numId="7" w16cid:durableId="480971473">
    <w:abstractNumId w:val="11"/>
  </w:num>
  <w:num w:numId="8" w16cid:durableId="489444151">
    <w:abstractNumId w:val="1"/>
  </w:num>
  <w:num w:numId="9" w16cid:durableId="1817263459">
    <w:abstractNumId w:val="7"/>
  </w:num>
  <w:num w:numId="10" w16cid:durableId="1043019109">
    <w:abstractNumId w:val="1"/>
  </w:num>
  <w:num w:numId="11" w16cid:durableId="242031111">
    <w:abstractNumId w:val="13"/>
  </w:num>
  <w:num w:numId="12" w16cid:durableId="457995333">
    <w:abstractNumId w:val="12"/>
  </w:num>
  <w:num w:numId="13" w16cid:durableId="1903247103">
    <w:abstractNumId w:val="10"/>
  </w:num>
  <w:num w:numId="14" w16cid:durableId="1135760226">
    <w:abstractNumId w:val="4"/>
  </w:num>
  <w:num w:numId="15" w16cid:durableId="10380489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9590098">
    <w:abstractNumId w:val="5"/>
  </w:num>
  <w:num w:numId="17" w16cid:durableId="396126190">
    <w:abstractNumId w:val="10"/>
  </w:num>
  <w:num w:numId="18" w16cid:durableId="1010328515">
    <w:abstractNumId w:val="0"/>
  </w:num>
  <w:num w:numId="19" w16cid:durableId="13053075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A1B"/>
    <w:rsid w:val="000044CB"/>
    <w:rsid w:val="000C0FFC"/>
    <w:rsid w:val="00123A1B"/>
    <w:rsid w:val="001F5AE5"/>
    <w:rsid w:val="00200D5A"/>
    <w:rsid w:val="0039263F"/>
    <w:rsid w:val="003A48D6"/>
    <w:rsid w:val="003B3DE9"/>
    <w:rsid w:val="00451064"/>
    <w:rsid w:val="00480CAC"/>
    <w:rsid w:val="00521DD5"/>
    <w:rsid w:val="00526B5B"/>
    <w:rsid w:val="005A0068"/>
    <w:rsid w:val="005B0DA0"/>
    <w:rsid w:val="005D06D8"/>
    <w:rsid w:val="00625920"/>
    <w:rsid w:val="0063366A"/>
    <w:rsid w:val="006D0D92"/>
    <w:rsid w:val="0075284D"/>
    <w:rsid w:val="00794873"/>
    <w:rsid w:val="008C7C54"/>
    <w:rsid w:val="009058D9"/>
    <w:rsid w:val="00912A2B"/>
    <w:rsid w:val="009342CE"/>
    <w:rsid w:val="009638AB"/>
    <w:rsid w:val="00996D7C"/>
    <w:rsid w:val="00A213B6"/>
    <w:rsid w:val="00A56719"/>
    <w:rsid w:val="00A72475"/>
    <w:rsid w:val="00AC6747"/>
    <w:rsid w:val="00B80E1C"/>
    <w:rsid w:val="00C16A6B"/>
    <w:rsid w:val="00C453A5"/>
    <w:rsid w:val="00C67582"/>
    <w:rsid w:val="00E30B9D"/>
    <w:rsid w:val="00E964BF"/>
    <w:rsid w:val="00EB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66EA0C"/>
  <w15:docId w15:val="{136EDA00-EF24-4211-BBA0-DF48C138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Marta Rajca</cp:lastModifiedBy>
  <cp:revision>29</cp:revision>
  <cp:lastPrinted>2019-07-29T14:48:00Z</cp:lastPrinted>
  <dcterms:created xsi:type="dcterms:W3CDTF">2008-10-03T10:05:00Z</dcterms:created>
  <dcterms:modified xsi:type="dcterms:W3CDTF">2024-09-03T08:02:00Z</dcterms:modified>
</cp:coreProperties>
</file>